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EA42D48" w14:textId="77777777" w:rsidR="00F3217D" w:rsidRPr="005C7AC1" w:rsidRDefault="002A53DC" w:rsidP="00F3217D">
      <w:pPr>
        <w:spacing w:after="0" w:line="240" w:lineRule="auto"/>
        <w:jc w:val="center"/>
        <w:rPr>
          <w:rFonts w:ascii="Times New Roman" w:hAnsi="Times New Roman" w:cs="Times New Roman"/>
          <w:sz w:val="28"/>
        </w:rPr>
      </w:pPr>
      <w:r w:rsidRPr="005C7AC1">
        <w:rPr>
          <w:rFonts w:ascii="Times New Roman" w:hAnsi="Times New Roman" w:cs="Times New Roman"/>
          <w:sz w:val="28"/>
        </w:rPr>
        <w:t xml:space="preserve">ҚАЗАҚ ҰЛТТЫҚ АГРАРЛЫҚ </w:t>
      </w:r>
      <w:r w:rsidRPr="005C7AC1">
        <w:rPr>
          <w:rFonts w:ascii="Times New Roman" w:hAnsi="Times New Roman" w:cs="Times New Roman"/>
          <w:sz w:val="28"/>
          <w:lang w:val="kk-KZ"/>
        </w:rPr>
        <w:t xml:space="preserve">ЗЕРТТЕУ </w:t>
      </w:r>
      <w:r w:rsidRPr="005C7AC1">
        <w:rPr>
          <w:rFonts w:ascii="Times New Roman" w:hAnsi="Times New Roman" w:cs="Times New Roman"/>
          <w:sz w:val="28"/>
        </w:rPr>
        <w:t>УНИВЕРСИТЕТІ</w:t>
      </w:r>
    </w:p>
    <w:p w14:paraId="6B69F7E6" w14:textId="77777777" w:rsidR="00F3217D" w:rsidRDefault="00F3217D" w:rsidP="00F3217D">
      <w:pPr>
        <w:spacing w:after="0" w:line="240" w:lineRule="auto"/>
        <w:rPr>
          <w:rFonts w:ascii="Times New Roman" w:hAnsi="Times New Roman" w:cs="Times New Roman"/>
          <w:sz w:val="28"/>
          <w:lang w:val="kk-KZ"/>
        </w:rPr>
      </w:pPr>
    </w:p>
    <w:p w14:paraId="5B581D1A" w14:textId="77777777" w:rsidR="00BB4F27" w:rsidRPr="00BB4F27" w:rsidRDefault="00BB4F27" w:rsidP="00F3217D">
      <w:pPr>
        <w:spacing w:after="0" w:line="240" w:lineRule="auto"/>
        <w:rPr>
          <w:rFonts w:ascii="Times New Roman" w:hAnsi="Times New Roman" w:cs="Times New Roman"/>
          <w:sz w:val="28"/>
          <w:lang w:val="kk-KZ"/>
        </w:rPr>
      </w:pPr>
    </w:p>
    <w:p w14:paraId="5E6153AC" w14:textId="77777777" w:rsidR="00F3217D" w:rsidRPr="00C46AC6" w:rsidRDefault="00F3217D" w:rsidP="00F3217D">
      <w:pPr>
        <w:spacing w:after="0" w:line="240" w:lineRule="auto"/>
        <w:rPr>
          <w:rFonts w:ascii="Times New Roman" w:hAnsi="Times New Roman" w:cs="Times New Roman"/>
          <w:sz w:val="28"/>
        </w:rPr>
      </w:pPr>
      <w:r w:rsidRPr="00C46AC6">
        <w:rPr>
          <w:rFonts w:ascii="Times New Roman" w:hAnsi="Times New Roman" w:cs="Times New Roman"/>
          <w:sz w:val="28"/>
        </w:rPr>
        <w:t>ӘОЖ 556.114.5</w:t>
      </w:r>
      <w:r w:rsidR="004D242A" w:rsidRPr="00C46AC6">
        <w:rPr>
          <w:rFonts w:ascii="Times New Roman" w:hAnsi="Times New Roman" w:cs="Times New Roman"/>
          <w:sz w:val="28"/>
        </w:rPr>
        <w:t>:631.587</w:t>
      </w:r>
      <w:r w:rsidRPr="00C46AC6">
        <w:rPr>
          <w:rFonts w:ascii="Times New Roman" w:hAnsi="Times New Roman" w:cs="Times New Roman"/>
          <w:sz w:val="28"/>
        </w:rPr>
        <w:t xml:space="preserve"> (282.255.2)</w:t>
      </w:r>
      <w:r w:rsidR="001325A9" w:rsidRPr="00C46AC6">
        <w:rPr>
          <w:rFonts w:ascii="Times New Roman" w:hAnsi="Times New Roman" w:cs="Times New Roman"/>
          <w:sz w:val="28"/>
          <w:lang w:val="en-US"/>
        </w:rPr>
        <w:t xml:space="preserve">                                         </w:t>
      </w:r>
      <w:r w:rsidRPr="00C46AC6">
        <w:rPr>
          <w:rFonts w:ascii="Times New Roman" w:hAnsi="Times New Roman" w:cs="Times New Roman"/>
          <w:sz w:val="28"/>
        </w:rPr>
        <w:t>Қолжазба құқығында</w:t>
      </w:r>
    </w:p>
    <w:p w14:paraId="56D3D688" w14:textId="77777777" w:rsidR="00F3217D" w:rsidRPr="00C46AC6" w:rsidRDefault="00F3217D" w:rsidP="00F3217D">
      <w:pPr>
        <w:spacing w:after="0" w:line="240" w:lineRule="auto"/>
        <w:rPr>
          <w:rFonts w:ascii="Times New Roman" w:hAnsi="Times New Roman" w:cs="Times New Roman"/>
          <w:sz w:val="28"/>
          <w:lang w:val="kk-KZ"/>
        </w:rPr>
      </w:pPr>
    </w:p>
    <w:p w14:paraId="17DA1293" w14:textId="77777777" w:rsidR="00F3217D" w:rsidRPr="00C46AC6" w:rsidRDefault="00F3217D" w:rsidP="00F3217D">
      <w:pPr>
        <w:spacing w:after="0" w:line="240" w:lineRule="auto"/>
        <w:rPr>
          <w:rFonts w:ascii="Times New Roman" w:hAnsi="Times New Roman" w:cs="Times New Roman"/>
          <w:sz w:val="28"/>
        </w:rPr>
      </w:pPr>
    </w:p>
    <w:p w14:paraId="24074BD9" w14:textId="77777777" w:rsidR="00F3217D" w:rsidRPr="00C46AC6" w:rsidRDefault="00F3217D" w:rsidP="00F3217D">
      <w:pPr>
        <w:spacing w:after="0" w:line="240" w:lineRule="auto"/>
        <w:rPr>
          <w:rFonts w:ascii="Times New Roman" w:hAnsi="Times New Roman" w:cs="Times New Roman"/>
          <w:sz w:val="28"/>
        </w:rPr>
      </w:pPr>
    </w:p>
    <w:p w14:paraId="46F59162" w14:textId="77777777" w:rsidR="00F3217D" w:rsidRPr="00C46AC6" w:rsidRDefault="00F3217D" w:rsidP="00F3217D">
      <w:pPr>
        <w:spacing w:after="0" w:line="240" w:lineRule="auto"/>
        <w:rPr>
          <w:rFonts w:ascii="Times New Roman" w:hAnsi="Times New Roman" w:cs="Times New Roman"/>
          <w:sz w:val="28"/>
          <w:lang w:val="kk-KZ"/>
        </w:rPr>
      </w:pPr>
    </w:p>
    <w:p w14:paraId="55D7365D" w14:textId="77777777" w:rsidR="00F3217D" w:rsidRPr="00C46AC6" w:rsidRDefault="00F3217D" w:rsidP="00F3217D">
      <w:pPr>
        <w:spacing w:after="0" w:line="240" w:lineRule="auto"/>
        <w:rPr>
          <w:rFonts w:ascii="Times New Roman" w:hAnsi="Times New Roman" w:cs="Times New Roman"/>
          <w:sz w:val="28"/>
        </w:rPr>
      </w:pPr>
    </w:p>
    <w:p w14:paraId="3C4D7EDA" w14:textId="77777777" w:rsidR="00F3217D" w:rsidRPr="00C46AC6" w:rsidRDefault="00F3217D" w:rsidP="00F3217D">
      <w:pPr>
        <w:spacing w:after="0" w:line="240" w:lineRule="auto"/>
        <w:rPr>
          <w:rFonts w:ascii="Times New Roman" w:hAnsi="Times New Roman" w:cs="Times New Roman"/>
          <w:sz w:val="28"/>
        </w:rPr>
      </w:pPr>
    </w:p>
    <w:p w14:paraId="04084EB6" w14:textId="77777777" w:rsidR="00F3217D" w:rsidRPr="00C46AC6" w:rsidRDefault="00F3217D" w:rsidP="00F3217D">
      <w:pPr>
        <w:spacing w:after="0" w:line="240" w:lineRule="auto"/>
        <w:jc w:val="center"/>
        <w:rPr>
          <w:rFonts w:ascii="Times New Roman" w:hAnsi="Times New Roman" w:cs="Times New Roman"/>
          <w:b/>
          <w:sz w:val="28"/>
          <w:lang w:val="kk-KZ"/>
        </w:rPr>
      </w:pPr>
      <w:r w:rsidRPr="00C46AC6">
        <w:rPr>
          <w:rFonts w:ascii="Times New Roman" w:hAnsi="Times New Roman" w:cs="Times New Roman"/>
          <w:b/>
          <w:sz w:val="28"/>
          <w:lang w:val="kk-KZ"/>
        </w:rPr>
        <w:t>ӘБДІБАЙ ӘСЕЛ МЫРЗАМАДИҚЫЗЫ</w:t>
      </w:r>
    </w:p>
    <w:p w14:paraId="4DC0439B" w14:textId="77777777" w:rsidR="00F3217D" w:rsidRPr="00C46AC6" w:rsidRDefault="00F3217D" w:rsidP="00F3217D">
      <w:pPr>
        <w:spacing w:after="0" w:line="240" w:lineRule="auto"/>
        <w:rPr>
          <w:rFonts w:ascii="Times New Roman" w:hAnsi="Times New Roman" w:cs="Times New Roman"/>
          <w:sz w:val="28"/>
        </w:rPr>
      </w:pPr>
    </w:p>
    <w:p w14:paraId="63EE6095" w14:textId="77777777" w:rsidR="00F3217D" w:rsidRPr="00C46AC6" w:rsidRDefault="00F3217D" w:rsidP="00F3217D">
      <w:pPr>
        <w:spacing w:after="0" w:line="240" w:lineRule="auto"/>
        <w:rPr>
          <w:rFonts w:ascii="Times New Roman" w:hAnsi="Times New Roman" w:cs="Times New Roman"/>
          <w:sz w:val="28"/>
        </w:rPr>
      </w:pPr>
    </w:p>
    <w:p w14:paraId="4AFC14B6" w14:textId="77777777" w:rsidR="00F3217D" w:rsidRPr="00C46AC6" w:rsidRDefault="00F3217D" w:rsidP="00F3217D">
      <w:pPr>
        <w:spacing w:after="0" w:line="240" w:lineRule="auto"/>
        <w:rPr>
          <w:rFonts w:ascii="Times New Roman" w:hAnsi="Times New Roman" w:cs="Times New Roman"/>
          <w:sz w:val="28"/>
        </w:rPr>
      </w:pPr>
    </w:p>
    <w:p w14:paraId="6EDE161F" w14:textId="77777777" w:rsidR="00D159FA" w:rsidRDefault="00F3217D" w:rsidP="00F3217D">
      <w:pPr>
        <w:spacing w:after="0" w:line="240" w:lineRule="auto"/>
        <w:jc w:val="center"/>
        <w:rPr>
          <w:rFonts w:ascii="Times New Roman" w:hAnsi="Times New Roman" w:cs="Times New Roman"/>
          <w:b/>
          <w:sz w:val="28"/>
          <w:lang w:val="kk-KZ"/>
        </w:rPr>
      </w:pPr>
      <w:r w:rsidRPr="00C46AC6">
        <w:rPr>
          <w:rFonts w:ascii="Times New Roman" w:hAnsi="Times New Roman" w:cs="Times New Roman"/>
          <w:b/>
          <w:sz w:val="28"/>
          <w:lang w:val="kk-KZ"/>
        </w:rPr>
        <w:t>Сырдария өзенінің төменгі ағысындағы су</w:t>
      </w:r>
      <w:r w:rsidR="003656B6" w:rsidRPr="00C46AC6">
        <w:rPr>
          <w:rFonts w:ascii="Times New Roman" w:hAnsi="Times New Roman" w:cs="Times New Roman"/>
          <w:b/>
          <w:sz w:val="28"/>
          <w:lang w:val="kk-KZ"/>
        </w:rPr>
        <w:t>ғ</w:t>
      </w:r>
      <w:r w:rsidRPr="00C46AC6">
        <w:rPr>
          <w:rFonts w:ascii="Times New Roman" w:hAnsi="Times New Roman" w:cs="Times New Roman"/>
          <w:b/>
          <w:sz w:val="28"/>
          <w:lang w:val="kk-KZ"/>
        </w:rPr>
        <w:t>армалы судың</w:t>
      </w:r>
    </w:p>
    <w:p w14:paraId="43B36920" w14:textId="784E4C9D" w:rsidR="00F3217D" w:rsidRPr="00C46AC6" w:rsidRDefault="00F3217D" w:rsidP="00F3217D">
      <w:pPr>
        <w:spacing w:after="0" w:line="240" w:lineRule="auto"/>
        <w:jc w:val="center"/>
        <w:rPr>
          <w:rFonts w:ascii="Times New Roman" w:hAnsi="Times New Roman" w:cs="Times New Roman"/>
          <w:b/>
          <w:sz w:val="28"/>
          <w:lang w:val="kk-KZ"/>
        </w:rPr>
      </w:pPr>
      <w:bookmarkStart w:id="0" w:name="_GoBack"/>
      <w:bookmarkEnd w:id="0"/>
      <w:r w:rsidRPr="00C46AC6">
        <w:rPr>
          <w:rFonts w:ascii="Times New Roman" w:hAnsi="Times New Roman" w:cs="Times New Roman"/>
          <w:b/>
          <w:sz w:val="28"/>
          <w:lang w:val="kk-KZ"/>
        </w:rPr>
        <w:t xml:space="preserve"> су</w:t>
      </w:r>
      <w:r w:rsidR="00283F1A" w:rsidRPr="00C46AC6">
        <w:rPr>
          <w:rFonts w:ascii="Times New Roman" w:hAnsi="Times New Roman" w:cs="Times New Roman"/>
          <w:b/>
          <w:sz w:val="28"/>
          <w:lang w:val="kk-KZ"/>
        </w:rPr>
        <w:t xml:space="preserve"> </w:t>
      </w:r>
      <w:r w:rsidR="002C4EAD" w:rsidRPr="00C46AC6">
        <w:rPr>
          <w:rFonts w:ascii="Times New Roman" w:hAnsi="Times New Roman" w:cs="Times New Roman"/>
          <w:b/>
          <w:sz w:val="28"/>
          <w:lang w:val="kk-KZ"/>
        </w:rPr>
        <w:t xml:space="preserve">– </w:t>
      </w:r>
      <w:r w:rsidRPr="00C46AC6">
        <w:rPr>
          <w:rFonts w:ascii="Times New Roman" w:hAnsi="Times New Roman" w:cs="Times New Roman"/>
          <w:b/>
          <w:sz w:val="28"/>
          <w:lang w:val="kk-KZ"/>
        </w:rPr>
        <w:t>тұз режимін зерттеу</w:t>
      </w:r>
    </w:p>
    <w:p w14:paraId="54D4D6C0" w14:textId="77777777" w:rsidR="00F3217D" w:rsidRPr="00C46AC6" w:rsidRDefault="00F3217D" w:rsidP="00F3217D">
      <w:pPr>
        <w:spacing w:after="0" w:line="240" w:lineRule="auto"/>
        <w:rPr>
          <w:rFonts w:ascii="Times New Roman" w:hAnsi="Times New Roman" w:cs="Times New Roman"/>
          <w:sz w:val="28"/>
          <w:lang w:val="kk-KZ"/>
        </w:rPr>
      </w:pPr>
    </w:p>
    <w:p w14:paraId="043F73B2" w14:textId="77777777" w:rsidR="00F3217D" w:rsidRPr="00C46AC6" w:rsidRDefault="00F3217D" w:rsidP="00F3217D">
      <w:pPr>
        <w:spacing w:after="0" w:line="240" w:lineRule="auto"/>
        <w:jc w:val="center"/>
        <w:rPr>
          <w:rFonts w:ascii="Times New Roman" w:hAnsi="Times New Roman" w:cs="Times New Roman"/>
          <w:sz w:val="28"/>
          <w:lang w:val="kk-KZ"/>
        </w:rPr>
      </w:pPr>
      <w:r w:rsidRPr="00C46AC6">
        <w:rPr>
          <w:rFonts w:ascii="Times New Roman" w:hAnsi="Times New Roman" w:cs="Times New Roman"/>
          <w:sz w:val="28"/>
        </w:rPr>
        <w:t>8</w:t>
      </w:r>
      <w:r w:rsidRPr="00C46AC6">
        <w:rPr>
          <w:rFonts w:ascii="Times New Roman" w:hAnsi="Times New Roman" w:cs="Times New Roman"/>
          <w:sz w:val="28"/>
          <w:lang w:val="en-US"/>
        </w:rPr>
        <w:t>D</w:t>
      </w:r>
      <w:r w:rsidRPr="00C46AC6">
        <w:rPr>
          <w:rFonts w:ascii="Times New Roman" w:hAnsi="Times New Roman" w:cs="Times New Roman"/>
          <w:sz w:val="28"/>
        </w:rPr>
        <w:t>0</w:t>
      </w:r>
      <w:r w:rsidRPr="00C46AC6">
        <w:rPr>
          <w:rFonts w:ascii="Times New Roman" w:hAnsi="Times New Roman" w:cs="Times New Roman"/>
          <w:sz w:val="28"/>
          <w:lang w:val="kk-KZ"/>
        </w:rPr>
        <w:t>8603</w:t>
      </w:r>
      <w:r w:rsidR="00337FD8" w:rsidRPr="00C46AC6">
        <w:rPr>
          <w:rFonts w:ascii="Times New Roman" w:hAnsi="Times New Roman" w:cs="Times New Roman"/>
          <w:sz w:val="28"/>
        </w:rPr>
        <w:t xml:space="preserve"> </w:t>
      </w:r>
      <w:r w:rsidRPr="00C46AC6">
        <w:rPr>
          <w:rFonts w:ascii="Times New Roman" w:hAnsi="Times New Roman" w:cs="Times New Roman"/>
          <w:sz w:val="28"/>
        </w:rPr>
        <w:t>– «</w:t>
      </w:r>
      <w:r w:rsidRPr="00C46AC6">
        <w:rPr>
          <w:rFonts w:ascii="Times New Roman" w:hAnsi="Times New Roman" w:cs="Times New Roman"/>
          <w:sz w:val="28"/>
          <w:lang w:val="en-US"/>
        </w:rPr>
        <w:t>IT</w:t>
      </w:r>
      <w:r w:rsidR="00283F1A" w:rsidRPr="00C46AC6">
        <w:rPr>
          <w:rFonts w:ascii="Times New Roman" w:hAnsi="Times New Roman" w:cs="Times New Roman"/>
          <w:sz w:val="28"/>
          <w:lang w:val="kk-KZ"/>
        </w:rPr>
        <w:t xml:space="preserve"> </w:t>
      </w:r>
      <w:r w:rsidR="002C4EAD" w:rsidRPr="00C46AC6">
        <w:rPr>
          <w:rFonts w:ascii="Times New Roman" w:hAnsi="Times New Roman" w:cs="Times New Roman"/>
          <w:sz w:val="28"/>
        </w:rPr>
        <w:t xml:space="preserve">– </w:t>
      </w:r>
      <w:r w:rsidRPr="00C46AC6">
        <w:rPr>
          <w:rFonts w:ascii="Times New Roman" w:hAnsi="Times New Roman" w:cs="Times New Roman"/>
          <w:sz w:val="28"/>
          <w:lang w:val="kk-KZ"/>
        </w:rPr>
        <w:t xml:space="preserve">технологияларын </w:t>
      </w:r>
      <w:r w:rsidR="00446D30" w:rsidRPr="00C46AC6">
        <w:rPr>
          <w:rFonts w:ascii="Times New Roman" w:hAnsi="Times New Roman" w:cs="Times New Roman"/>
          <w:sz w:val="28"/>
        </w:rPr>
        <w:t xml:space="preserve"> </w:t>
      </w:r>
      <w:r w:rsidR="00446D30" w:rsidRPr="00C46AC6">
        <w:rPr>
          <w:rFonts w:ascii="Times New Roman" w:hAnsi="Times New Roman" w:cs="Times New Roman"/>
          <w:sz w:val="28"/>
          <w:lang w:val="kk-KZ"/>
        </w:rPr>
        <w:t>қолдана отырып</w:t>
      </w:r>
      <w:r w:rsidRPr="00C46AC6">
        <w:rPr>
          <w:rFonts w:ascii="Times New Roman" w:hAnsi="Times New Roman" w:cs="Times New Roman"/>
          <w:sz w:val="28"/>
          <w:lang w:val="kk-KZ"/>
        </w:rPr>
        <w:t xml:space="preserve"> су ресурстарын басқару</w:t>
      </w:r>
      <w:r w:rsidRPr="00C46AC6">
        <w:rPr>
          <w:rFonts w:ascii="Times New Roman" w:hAnsi="Times New Roman" w:cs="Times New Roman"/>
          <w:sz w:val="28"/>
        </w:rPr>
        <w:t>»</w:t>
      </w:r>
    </w:p>
    <w:p w14:paraId="11463561" w14:textId="77777777" w:rsidR="00F3217D" w:rsidRDefault="00F3217D" w:rsidP="00F3217D">
      <w:pPr>
        <w:spacing w:after="0" w:line="240" w:lineRule="auto"/>
        <w:jc w:val="center"/>
        <w:rPr>
          <w:rFonts w:ascii="Times New Roman" w:hAnsi="Times New Roman" w:cs="Times New Roman"/>
          <w:sz w:val="28"/>
          <w:lang w:val="kk-KZ"/>
        </w:rPr>
      </w:pPr>
    </w:p>
    <w:p w14:paraId="4D7A892D" w14:textId="77777777" w:rsidR="00BB4F27" w:rsidRPr="00C46AC6" w:rsidRDefault="00BB4F27" w:rsidP="00F3217D">
      <w:pPr>
        <w:spacing w:after="0" w:line="240" w:lineRule="auto"/>
        <w:jc w:val="center"/>
        <w:rPr>
          <w:rFonts w:ascii="Times New Roman" w:hAnsi="Times New Roman" w:cs="Times New Roman"/>
          <w:sz w:val="28"/>
          <w:lang w:val="kk-KZ"/>
        </w:rPr>
      </w:pPr>
      <w:r>
        <w:rPr>
          <w:rFonts w:ascii="Times New Roman" w:hAnsi="Times New Roman" w:cs="Times New Roman"/>
          <w:sz w:val="28"/>
          <w:lang w:val="kk-KZ"/>
        </w:rPr>
        <w:t>Философия докторы (</w:t>
      </w:r>
      <w:r w:rsidRPr="00AD1A55">
        <w:rPr>
          <w:rFonts w:ascii="Times New Roman" w:hAnsi="Times New Roman" w:cs="Times New Roman"/>
          <w:sz w:val="28"/>
          <w:lang w:val="kk-KZ"/>
        </w:rPr>
        <w:t>PhD</w:t>
      </w:r>
      <w:r>
        <w:rPr>
          <w:rFonts w:ascii="Times New Roman" w:hAnsi="Times New Roman" w:cs="Times New Roman"/>
          <w:sz w:val="28"/>
          <w:lang w:val="kk-KZ"/>
        </w:rPr>
        <w:t>)</w:t>
      </w:r>
    </w:p>
    <w:p w14:paraId="70ED735D" w14:textId="77777777" w:rsidR="00F3217D" w:rsidRPr="00C46AC6" w:rsidRDefault="00F3217D" w:rsidP="00F3217D">
      <w:pPr>
        <w:spacing w:after="0" w:line="240" w:lineRule="auto"/>
        <w:jc w:val="center"/>
        <w:rPr>
          <w:rFonts w:ascii="Times New Roman" w:hAnsi="Times New Roman" w:cs="Times New Roman"/>
          <w:sz w:val="28"/>
          <w:lang w:val="kk-KZ"/>
        </w:rPr>
      </w:pPr>
      <w:r w:rsidRPr="00C46AC6">
        <w:rPr>
          <w:rFonts w:ascii="Times New Roman" w:hAnsi="Times New Roman" w:cs="Times New Roman"/>
          <w:sz w:val="28"/>
          <w:lang w:val="kk-KZ"/>
        </w:rPr>
        <w:t>дәрежесін алу үшін дайындалған диссертация</w:t>
      </w:r>
    </w:p>
    <w:p w14:paraId="606FA5D4" w14:textId="77777777" w:rsidR="00F3217D" w:rsidRPr="00C46AC6" w:rsidRDefault="00F3217D" w:rsidP="00F3217D">
      <w:pPr>
        <w:spacing w:after="0" w:line="240" w:lineRule="auto"/>
        <w:rPr>
          <w:rFonts w:ascii="Times New Roman" w:hAnsi="Times New Roman" w:cs="Times New Roman"/>
          <w:sz w:val="28"/>
          <w:lang w:val="kk-KZ"/>
        </w:rPr>
      </w:pPr>
    </w:p>
    <w:p w14:paraId="36399759" w14:textId="77777777" w:rsidR="00F3217D" w:rsidRPr="00C46AC6" w:rsidRDefault="00F3217D" w:rsidP="00F3217D">
      <w:pPr>
        <w:spacing w:after="0" w:line="240" w:lineRule="auto"/>
        <w:rPr>
          <w:rFonts w:ascii="Times New Roman" w:hAnsi="Times New Roman" w:cs="Times New Roman"/>
          <w:sz w:val="28"/>
          <w:lang w:val="kk-KZ"/>
        </w:rPr>
      </w:pPr>
    </w:p>
    <w:p w14:paraId="5A70094C" w14:textId="77777777" w:rsidR="00F3217D" w:rsidRPr="00C46AC6" w:rsidRDefault="00F3217D" w:rsidP="00F3217D">
      <w:pPr>
        <w:spacing w:after="0" w:line="240" w:lineRule="auto"/>
        <w:rPr>
          <w:rFonts w:ascii="Times New Roman" w:hAnsi="Times New Roman" w:cs="Times New Roman"/>
          <w:sz w:val="28"/>
          <w:lang w:val="kk-KZ"/>
        </w:rPr>
      </w:pPr>
    </w:p>
    <w:p w14:paraId="17218BE4" w14:textId="77777777" w:rsidR="00F3217D" w:rsidRDefault="00F3217D" w:rsidP="00F3217D">
      <w:pPr>
        <w:spacing w:after="0" w:line="240" w:lineRule="auto"/>
        <w:rPr>
          <w:rFonts w:ascii="Times New Roman" w:hAnsi="Times New Roman" w:cs="Times New Roman"/>
          <w:sz w:val="28"/>
          <w:lang w:val="kk-KZ"/>
        </w:rPr>
      </w:pPr>
    </w:p>
    <w:p w14:paraId="7D007727" w14:textId="77777777" w:rsidR="00BB4F27" w:rsidRDefault="00BB4F27" w:rsidP="00F3217D">
      <w:pPr>
        <w:spacing w:after="0" w:line="240" w:lineRule="auto"/>
        <w:rPr>
          <w:rFonts w:ascii="Times New Roman" w:hAnsi="Times New Roman" w:cs="Times New Roman"/>
          <w:sz w:val="28"/>
          <w:lang w:val="kk-KZ"/>
        </w:rPr>
      </w:pPr>
    </w:p>
    <w:p w14:paraId="15E7FE65" w14:textId="77777777" w:rsidR="00BB4F27" w:rsidRDefault="00BB4F27" w:rsidP="00F3217D">
      <w:pPr>
        <w:spacing w:after="0" w:line="240" w:lineRule="auto"/>
        <w:rPr>
          <w:rFonts w:ascii="Times New Roman" w:hAnsi="Times New Roman" w:cs="Times New Roman"/>
          <w:sz w:val="28"/>
          <w:lang w:val="kk-KZ"/>
        </w:rPr>
      </w:pPr>
    </w:p>
    <w:p w14:paraId="00171979" w14:textId="77777777" w:rsidR="00AD1A55" w:rsidRDefault="00AD1A55" w:rsidP="00F3217D">
      <w:pPr>
        <w:spacing w:after="0" w:line="240" w:lineRule="auto"/>
        <w:rPr>
          <w:rFonts w:ascii="Times New Roman" w:hAnsi="Times New Roman" w:cs="Times New Roman"/>
          <w:sz w:val="28"/>
          <w:lang w:val="kk-KZ"/>
        </w:rPr>
      </w:pPr>
    </w:p>
    <w:p w14:paraId="1138F3F4" w14:textId="77777777" w:rsidR="0062226A" w:rsidRDefault="0062226A" w:rsidP="00F3217D">
      <w:pPr>
        <w:spacing w:after="0" w:line="240" w:lineRule="auto"/>
        <w:rPr>
          <w:rFonts w:ascii="Times New Roman" w:hAnsi="Times New Roman" w:cs="Times New Roman"/>
          <w:sz w:val="28"/>
          <w:lang w:val="kk-KZ"/>
        </w:rPr>
      </w:pPr>
    </w:p>
    <w:p w14:paraId="50F38593" w14:textId="77777777" w:rsidR="00BB4F27" w:rsidRDefault="00BB4F27" w:rsidP="00F3217D">
      <w:pPr>
        <w:spacing w:after="0" w:line="240" w:lineRule="auto"/>
        <w:rPr>
          <w:rFonts w:ascii="Times New Roman" w:hAnsi="Times New Roman" w:cs="Times New Roman"/>
          <w:sz w:val="28"/>
          <w:lang w:val="kk-KZ"/>
        </w:rPr>
      </w:pPr>
    </w:p>
    <w:p w14:paraId="295826CC" w14:textId="77777777" w:rsidR="00BB4F27" w:rsidRDefault="00BB4F27" w:rsidP="00F3217D">
      <w:pPr>
        <w:spacing w:after="0" w:line="240" w:lineRule="auto"/>
        <w:rPr>
          <w:rFonts w:ascii="Times New Roman" w:hAnsi="Times New Roman" w:cs="Times New Roman"/>
          <w:sz w:val="28"/>
          <w:lang w:val="kk-KZ"/>
        </w:rPr>
      </w:pPr>
    </w:p>
    <w:p w14:paraId="35D531EF" w14:textId="77777777" w:rsidR="00BB4F27" w:rsidRDefault="00BB4F27" w:rsidP="00F3217D">
      <w:pPr>
        <w:spacing w:after="0" w:line="240" w:lineRule="auto"/>
        <w:rPr>
          <w:rFonts w:ascii="Times New Roman" w:hAnsi="Times New Roman" w:cs="Times New Roman"/>
          <w:sz w:val="28"/>
          <w:lang w:val="kk-KZ"/>
        </w:rPr>
      </w:pPr>
    </w:p>
    <w:tbl>
      <w:tblPr>
        <w:tblStyle w:val="a3"/>
        <w:tblW w:w="4819" w:type="dxa"/>
        <w:tblInd w:w="49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9"/>
      </w:tblGrid>
      <w:tr w:rsidR="00AD1A55" w:rsidRPr="0062226A" w14:paraId="15B031F5" w14:textId="77777777" w:rsidTr="00AD1A55">
        <w:tc>
          <w:tcPr>
            <w:tcW w:w="4819" w:type="dxa"/>
          </w:tcPr>
          <w:p w14:paraId="4EE95EC9" w14:textId="77777777" w:rsidR="00AD1A55" w:rsidRPr="0062226A" w:rsidRDefault="00AD1A55" w:rsidP="00AD1A55">
            <w:pPr>
              <w:ind w:left="34"/>
              <w:rPr>
                <w:rFonts w:ascii="Times New Roman" w:hAnsi="Times New Roman" w:cs="Times New Roman"/>
                <w:sz w:val="24"/>
                <w:szCs w:val="24"/>
                <w:lang w:val="kk-KZ"/>
              </w:rPr>
            </w:pPr>
            <w:r w:rsidRPr="0062226A">
              <w:rPr>
                <w:rFonts w:ascii="Times New Roman" w:hAnsi="Times New Roman" w:cs="Times New Roman"/>
                <w:sz w:val="24"/>
                <w:szCs w:val="24"/>
                <w:lang w:val="kk-KZ"/>
              </w:rPr>
              <w:t>Отандық ғылыми кеңесшісі:</w:t>
            </w:r>
          </w:p>
          <w:p w14:paraId="69E6315D" w14:textId="77777777" w:rsidR="00AD1A55" w:rsidRPr="0062226A" w:rsidRDefault="00AD1A55" w:rsidP="00AD1A55">
            <w:pPr>
              <w:ind w:left="34"/>
              <w:rPr>
                <w:rFonts w:ascii="Times New Roman" w:hAnsi="Times New Roman" w:cs="Times New Roman"/>
                <w:sz w:val="24"/>
                <w:szCs w:val="24"/>
                <w:lang w:val="kk-KZ"/>
              </w:rPr>
            </w:pPr>
            <w:r w:rsidRPr="0062226A">
              <w:rPr>
                <w:rFonts w:ascii="Times New Roman" w:hAnsi="Times New Roman" w:cs="Times New Roman"/>
                <w:sz w:val="24"/>
                <w:szCs w:val="24"/>
                <w:lang w:val="kk-KZ"/>
              </w:rPr>
              <w:t>PhD, қауымдастырылған профессор  Ануарбеков Қанат Құрманұлы</w:t>
            </w:r>
          </w:p>
          <w:p w14:paraId="3F00AFA7" w14:textId="77777777" w:rsidR="00AD1A55" w:rsidRPr="0062226A" w:rsidRDefault="00AD1A55" w:rsidP="00AD1A55">
            <w:pPr>
              <w:ind w:left="34"/>
              <w:rPr>
                <w:rFonts w:ascii="Times New Roman" w:hAnsi="Times New Roman" w:cs="Times New Roman"/>
                <w:sz w:val="24"/>
                <w:szCs w:val="24"/>
                <w:lang w:val="kk-KZ"/>
              </w:rPr>
            </w:pPr>
          </w:p>
          <w:p w14:paraId="185F5E9B" w14:textId="77777777" w:rsidR="00AD1A55" w:rsidRPr="0062226A" w:rsidRDefault="00AD1A55" w:rsidP="00AD1A55">
            <w:pPr>
              <w:ind w:left="34"/>
              <w:rPr>
                <w:rFonts w:ascii="Times New Roman" w:hAnsi="Times New Roman" w:cs="Times New Roman"/>
                <w:sz w:val="24"/>
                <w:szCs w:val="24"/>
                <w:lang w:val="kk-KZ"/>
              </w:rPr>
            </w:pPr>
            <w:r w:rsidRPr="0062226A">
              <w:rPr>
                <w:rFonts w:ascii="Times New Roman" w:hAnsi="Times New Roman" w:cs="Times New Roman"/>
                <w:sz w:val="24"/>
                <w:szCs w:val="24"/>
                <w:lang w:val="kk-KZ"/>
              </w:rPr>
              <w:t>Шетелдік ғылыми кеңесшісі:</w:t>
            </w:r>
          </w:p>
          <w:p w14:paraId="1DBD17FC" w14:textId="77777777" w:rsidR="00AD1A55" w:rsidRPr="0062226A" w:rsidRDefault="00AD1A55" w:rsidP="00AD1A55">
            <w:pPr>
              <w:rPr>
                <w:rFonts w:ascii="Times New Roman" w:hAnsi="Times New Roman" w:cs="Times New Roman"/>
                <w:sz w:val="24"/>
                <w:szCs w:val="24"/>
                <w:lang w:val="kk-KZ"/>
              </w:rPr>
            </w:pPr>
            <w:r w:rsidRPr="0062226A">
              <w:rPr>
                <w:rFonts w:ascii="Times New Roman" w:hAnsi="Times New Roman" w:cs="Times New Roman"/>
                <w:sz w:val="24"/>
                <w:szCs w:val="24"/>
                <w:lang w:val="kk-KZ"/>
              </w:rPr>
              <w:t xml:space="preserve">PhD, техника ғылымдарының докторы, профессор </w:t>
            </w:r>
          </w:p>
          <w:p w14:paraId="7A4DD072" w14:textId="77777777" w:rsidR="00AD1A55" w:rsidRPr="0062226A" w:rsidRDefault="00AD1A55" w:rsidP="00AD1A55">
            <w:pPr>
              <w:rPr>
                <w:rFonts w:ascii="Times New Roman" w:hAnsi="Times New Roman" w:cs="Times New Roman"/>
                <w:sz w:val="24"/>
                <w:szCs w:val="24"/>
                <w:lang w:val="kk-KZ"/>
              </w:rPr>
            </w:pPr>
            <w:r w:rsidRPr="0062226A">
              <w:rPr>
                <w:rFonts w:ascii="Times New Roman" w:hAnsi="Times New Roman" w:cs="Times New Roman"/>
                <w:sz w:val="24"/>
                <w:szCs w:val="24"/>
                <w:lang w:val="kk-KZ"/>
              </w:rPr>
              <w:t>Jaroslaw Chormanski (Польша)</w:t>
            </w:r>
          </w:p>
          <w:p w14:paraId="1642A492" w14:textId="77777777" w:rsidR="00AD1A55" w:rsidRPr="0062226A" w:rsidRDefault="00AD1A55" w:rsidP="00AD1A55">
            <w:pPr>
              <w:ind w:left="34"/>
              <w:rPr>
                <w:rFonts w:ascii="Times New Roman" w:hAnsi="Times New Roman" w:cs="Times New Roman"/>
                <w:sz w:val="24"/>
                <w:szCs w:val="24"/>
                <w:lang w:val="kk-KZ"/>
              </w:rPr>
            </w:pPr>
          </w:p>
        </w:tc>
      </w:tr>
    </w:tbl>
    <w:p w14:paraId="23795155" w14:textId="77777777" w:rsidR="00F3217D" w:rsidRDefault="00F3217D" w:rsidP="00F3217D">
      <w:pPr>
        <w:spacing w:after="0" w:line="240" w:lineRule="auto"/>
        <w:rPr>
          <w:rFonts w:ascii="Times New Roman" w:hAnsi="Times New Roman" w:cs="Times New Roman"/>
          <w:sz w:val="28"/>
          <w:lang w:val="kk-KZ"/>
        </w:rPr>
      </w:pPr>
    </w:p>
    <w:p w14:paraId="0031EEBE" w14:textId="77777777" w:rsidR="00AD1A55" w:rsidRPr="00C46AC6" w:rsidRDefault="00AD1A55" w:rsidP="00F3217D">
      <w:pPr>
        <w:spacing w:after="0" w:line="240" w:lineRule="auto"/>
        <w:rPr>
          <w:rFonts w:ascii="Times New Roman" w:hAnsi="Times New Roman" w:cs="Times New Roman"/>
          <w:sz w:val="28"/>
          <w:lang w:val="kk-KZ"/>
        </w:rPr>
      </w:pPr>
    </w:p>
    <w:p w14:paraId="16A09FBB" w14:textId="77777777" w:rsidR="00F3217D" w:rsidRPr="00C46AC6" w:rsidRDefault="00F3217D" w:rsidP="00F3217D">
      <w:pPr>
        <w:spacing w:after="0" w:line="240" w:lineRule="auto"/>
        <w:rPr>
          <w:rFonts w:ascii="Times New Roman" w:hAnsi="Times New Roman" w:cs="Times New Roman"/>
          <w:sz w:val="28"/>
          <w:lang w:val="kk-KZ"/>
        </w:rPr>
      </w:pPr>
    </w:p>
    <w:p w14:paraId="2B1C7EF6" w14:textId="77777777" w:rsidR="00F3217D" w:rsidRPr="00C46AC6" w:rsidRDefault="00FB0E3C" w:rsidP="00FB0E3C">
      <w:pPr>
        <w:spacing w:after="0" w:line="240" w:lineRule="auto"/>
        <w:jc w:val="center"/>
        <w:rPr>
          <w:rFonts w:ascii="Times New Roman" w:hAnsi="Times New Roman" w:cs="Times New Roman"/>
          <w:sz w:val="28"/>
          <w:lang w:val="kk-KZ"/>
        </w:rPr>
      </w:pPr>
      <w:r w:rsidRPr="00C46AC6">
        <w:rPr>
          <w:rFonts w:ascii="Times New Roman" w:hAnsi="Times New Roman" w:cs="Times New Roman"/>
          <w:sz w:val="28"/>
          <w:lang w:val="kk-KZ"/>
        </w:rPr>
        <w:t>Қазақстан Республикасы</w:t>
      </w:r>
    </w:p>
    <w:p w14:paraId="7F3F63C9" w14:textId="77777777" w:rsidR="00F3217D" w:rsidRPr="00C46AC6" w:rsidRDefault="00A20D2D" w:rsidP="00F3217D">
      <w:pPr>
        <w:spacing w:after="0" w:line="240" w:lineRule="auto"/>
        <w:jc w:val="center"/>
        <w:rPr>
          <w:rFonts w:ascii="Times New Roman" w:hAnsi="Times New Roman" w:cs="Times New Roman"/>
          <w:sz w:val="28"/>
          <w:lang w:val="kk-KZ"/>
        </w:rPr>
        <w:sectPr w:rsidR="00F3217D" w:rsidRPr="00C46AC6" w:rsidSect="00052D57">
          <w:footerReference w:type="default" r:id="rId8"/>
          <w:type w:val="nextColumn"/>
          <w:pgSz w:w="11906" w:h="16838"/>
          <w:pgMar w:top="1134" w:right="567" w:bottom="1134" w:left="1701" w:header="0" w:footer="0" w:gutter="0"/>
          <w:cols w:space="708"/>
        </w:sectPr>
      </w:pPr>
      <w:r w:rsidRPr="00C46AC6">
        <w:rPr>
          <w:rFonts w:ascii="Times New Roman" w:hAnsi="Times New Roman" w:cs="Times New Roman"/>
          <w:noProof/>
          <w:sz w:val="28"/>
          <w:lang w:val="en-US" w:eastAsia="en-US"/>
        </w:rPr>
        <mc:AlternateContent>
          <mc:Choice Requires="wpg">
            <w:drawing>
              <wp:anchor distT="0" distB="0" distL="114300" distR="114300" simplePos="0" relativeHeight="251659264" behindDoc="1" locked="0" layoutInCell="0" allowOverlap="1" wp14:anchorId="6AEF353F" wp14:editId="75DA8F8B">
                <wp:simplePos x="0" y="0"/>
                <wp:positionH relativeFrom="page">
                  <wp:posOffset>4068445</wp:posOffset>
                </wp:positionH>
                <wp:positionV relativeFrom="paragraph">
                  <wp:posOffset>584200</wp:posOffset>
                </wp:positionV>
                <wp:extent cx="470535" cy="424180"/>
                <wp:effectExtent l="10795" t="6350" r="13970" b="7620"/>
                <wp:wrapNone/>
                <wp:docPr id="72" name="drawingObject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0535" cy="424180"/>
                          <a:chOff x="0" y="0"/>
                          <a:chExt cx="470534" cy="424180"/>
                        </a:xfrm>
                      </wpg:grpSpPr>
                      <wps:wsp>
                        <wps:cNvPr id="73" name="Shape 2"/>
                        <wps:cNvSpPr>
                          <a:spLocks/>
                        </wps:cNvSpPr>
                        <wps:spPr bwMode="auto">
                          <a:xfrm>
                            <a:off x="0" y="0"/>
                            <a:ext cx="470534" cy="424180"/>
                          </a:xfrm>
                          <a:custGeom>
                            <a:avLst/>
                            <a:gdLst>
                              <a:gd name="T0" fmla="*/ 0 w 470534"/>
                              <a:gd name="T1" fmla="*/ 0 h 424180"/>
                              <a:gd name="T2" fmla="*/ 0 w 470534"/>
                              <a:gd name="T3" fmla="*/ 424180 h 424180"/>
                              <a:gd name="T4" fmla="*/ 470534 w 470534"/>
                              <a:gd name="T5" fmla="*/ 424180 h 424180"/>
                              <a:gd name="T6" fmla="*/ 470534 w 470534"/>
                              <a:gd name="T7" fmla="*/ 0 h 424180"/>
                              <a:gd name="T8" fmla="*/ 0 w 470534"/>
                              <a:gd name="T9" fmla="*/ 0 h 424180"/>
                              <a:gd name="T10" fmla="*/ 0 w 470534"/>
                              <a:gd name="T11" fmla="*/ 0 h 424180"/>
                              <a:gd name="T12" fmla="*/ 470534 w 470534"/>
                              <a:gd name="T13" fmla="*/ 424180 h 424180"/>
                            </a:gdLst>
                            <a:ahLst/>
                            <a:cxnLst>
                              <a:cxn ang="0">
                                <a:pos x="T0" y="T1"/>
                              </a:cxn>
                              <a:cxn ang="0">
                                <a:pos x="T2" y="T3"/>
                              </a:cxn>
                              <a:cxn ang="0">
                                <a:pos x="T4" y="T5"/>
                              </a:cxn>
                              <a:cxn ang="0">
                                <a:pos x="T6" y="T7"/>
                              </a:cxn>
                              <a:cxn ang="0">
                                <a:pos x="T8" y="T9"/>
                              </a:cxn>
                            </a:cxnLst>
                            <a:rect l="T10" t="T11" r="T12" b="T13"/>
                            <a:pathLst>
                              <a:path w="470534" h="424180">
                                <a:moveTo>
                                  <a:pt x="0" y="0"/>
                                </a:moveTo>
                                <a:lnTo>
                                  <a:pt x="0" y="424180"/>
                                </a:lnTo>
                                <a:lnTo>
                                  <a:pt x="470534" y="424180"/>
                                </a:lnTo>
                                <a:lnTo>
                                  <a:pt x="470534" y="0"/>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 name="Shape 3"/>
                        <wps:cNvSpPr>
                          <a:spLocks/>
                        </wps:cNvSpPr>
                        <wps:spPr bwMode="auto">
                          <a:xfrm>
                            <a:off x="0" y="0"/>
                            <a:ext cx="470534" cy="424180"/>
                          </a:xfrm>
                          <a:custGeom>
                            <a:avLst/>
                            <a:gdLst>
                              <a:gd name="T0" fmla="*/ 0 w 470534"/>
                              <a:gd name="T1" fmla="*/ 424180 h 424180"/>
                              <a:gd name="T2" fmla="*/ 470534 w 470534"/>
                              <a:gd name="T3" fmla="*/ 424180 h 424180"/>
                              <a:gd name="T4" fmla="*/ 470534 w 470534"/>
                              <a:gd name="T5" fmla="*/ 0 h 424180"/>
                              <a:gd name="T6" fmla="*/ 0 w 470534"/>
                              <a:gd name="T7" fmla="*/ 0 h 424180"/>
                              <a:gd name="T8" fmla="*/ 0 w 470534"/>
                              <a:gd name="T9" fmla="*/ 424180 h 424180"/>
                              <a:gd name="T10" fmla="*/ 0 w 470534"/>
                              <a:gd name="T11" fmla="*/ 0 h 424180"/>
                              <a:gd name="T12" fmla="*/ 470534 w 470534"/>
                              <a:gd name="T13" fmla="*/ 424180 h 424180"/>
                            </a:gdLst>
                            <a:ahLst/>
                            <a:cxnLst>
                              <a:cxn ang="0">
                                <a:pos x="T0" y="T1"/>
                              </a:cxn>
                              <a:cxn ang="0">
                                <a:pos x="T2" y="T3"/>
                              </a:cxn>
                              <a:cxn ang="0">
                                <a:pos x="T4" y="T5"/>
                              </a:cxn>
                              <a:cxn ang="0">
                                <a:pos x="T6" y="T7"/>
                              </a:cxn>
                              <a:cxn ang="0">
                                <a:pos x="T8" y="T9"/>
                              </a:cxn>
                            </a:cxnLst>
                            <a:rect l="T10" t="T11" r="T12" b="T13"/>
                            <a:pathLst>
                              <a:path w="470534" h="424180">
                                <a:moveTo>
                                  <a:pt x="0" y="424180"/>
                                </a:moveTo>
                                <a:lnTo>
                                  <a:pt x="470534" y="424180"/>
                                </a:lnTo>
                                <a:lnTo>
                                  <a:pt x="470534" y="0"/>
                                </a:lnTo>
                                <a:lnTo>
                                  <a:pt x="0" y="0"/>
                                </a:lnTo>
                                <a:lnTo>
                                  <a:pt x="0" y="424180"/>
                                </a:lnTo>
                                <a:close/>
                              </a:path>
                            </a:pathLst>
                          </a:custGeom>
                          <a:noFill/>
                          <a:ln w="9525"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550510" id="drawingObject1" o:spid="_x0000_s1026" style="position:absolute;margin-left:320.35pt;margin-top:46pt;width:37.05pt;height:33.4pt;z-index:-251657216;mso-position-horizontal-relative:page" coordsize="470534,424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" o:allowincell="f">
                <v:shape id="Shape 2" o:spid="_x0000_s1027" style="position:absolute;width:470534;height:424180;visibility:visible;mso-wrap-style:square;v-text-anchor:top" coordsize="470534,424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" path="m,l,424180r470534,l470534,,,xe" stroked="f">
                  <v:path arrowok="t" o:connecttype="custom" o:connectlocs="0,0;0,424180;470534,424180;470534,0;0,0" o:connectangles="0,0,0,0,0" textboxrect="0,0,470534,424180"/>
                </v:shape>
                <v:shape id="Shape 3" o:spid="_x0000_s1028" style="position:absolute;width:470534;height:424180;visibility:visible;mso-wrap-style:square;v-text-anchor:top" coordsize="470534,424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" path="m,424180r470534,l470534,,,,,424180xe" filled="f" strokecolor="white">
                  <v:stroke endcap="round"/>
                  <v:path arrowok="t" o:connecttype="custom" o:connectlocs="0,424180;470534,424180;470534,0;0,0;0,424180" o:connectangles="0,0,0,0,0" textboxrect="0,0,470534,424180"/>
                </v:shape>
                <w10:wrap anchorx="page"/>
              </v:group>
            </w:pict>
          </mc:Fallback>
        </mc:AlternateContent>
      </w:r>
      <w:r w:rsidR="00F3217D" w:rsidRPr="00C46AC6">
        <w:rPr>
          <w:rFonts w:ascii="Times New Roman" w:hAnsi="Times New Roman" w:cs="Times New Roman"/>
          <w:sz w:val="28"/>
          <w:lang w:val="kk-KZ"/>
        </w:rPr>
        <w:t xml:space="preserve"> Алматы, 202</w:t>
      </w:r>
      <w:r w:rsidR="00763180" w:rsidRPr="00C46AC6">
        <w:rPr>
          <w:rFonts w:ascii="Times New Roman" w:hAnsi="Times New Roman" w:cs="Times New Roman"/>
          <w:sz w:val="28"/>
          <w:lang w:val="kk-KZ"/>
        </w:rPr>
        <w:t>5</w:t>
      </w:r>
    </w:p>
    <w:p w14:paraId="3DE3FFD2" w14:textId="77777777" w:rsidR="00047127" w:rsidRDefault="00AA39FF" w:rsidP="00D42529">
      <w:pPr>
        <w:spacing w:after="0" w:line="240" w:lineRule="auto"/>
        <w:jc w:val="center"/>
        <w:rPr>
          <w:rFonts w:ascii="Times New Roman" w:hAnsi="Times New Roman" w:cs="Times New Roman"/>
          <w:b/>
          <w:sz w:val="28"/>
          <w:szCs w:val="28"/>
          <w:lang w:val="kk-KZ"/>
        </w:rPr>
      </w:pPr>
      <w:r w:rsidRPr="00C46AC6">
        <w:rPr>
          <w:rFonts w:ascii="Times New Roman" w:hAnsi="Times New Roman" w:cs="Times New Roman"/>
          <w:b/>
          <w:sz w:val="28"/>
          <w:szCs w:val="28"/>
          <w:lang w:val="kk-KZ"/>
        </w:rPr>
        <w:lastRenderedPageBreak/>
        <w:t>МАЗМҰНЫ</w:t>
      </w:r>
    </w:p>
    <w:p w14:paraId="6ED9E10B" w14:textId="77777777" w:rsidR="008E7E8A" w:rsidRDefault="008E7E8A" w:rsidP="00D42529">
      <w:pPr>
        <w:spacing w:after="0" w:line="240" w:lineRule="auto"/>
        <w:jc w:val="center"/>
        <w:rPr>
          <w:rFonts w:ascii="Times New Roman" w:hAnsi="Times New Roman" w:cs="Times New Roman"/>
          <w:b/>
          <w:sz w:val="28"/>
          <w:szCs w:val="28"/>
          <w:lang w:val="kk-KZ"/>
        </w:rPr>
      </w:pPr>
    </w:p>
    <w:tbl>
      <w:tblPr>
        <w:tblW w:w="4927" w:type="pct"/>
        <w:tblLook w:val="04A0" w:firstRow="1" w:lastRow="0" w:firstColumn="1" w:lastColumn="0" w:noHBand="0" w:noVBand="1"/>
      </w:tblPr>
      <w:tblGrid>
        <w:gridCol w:w="440"/>
        <w:gridCol w:w="8421"/>
        <w:gridCol w:w="636"/>
      </w:tblGrid>
      <w:tr w:rsidR="003272B4" w:rsidRPr="006E1DF6" w14:paraId="0AB11289" w14:textId="77777777" w:rsidTr="003272B4">
        <w:tc>
          <w:tcPr>
            <w:tcW w:w="336" w:type="pct"/>
          </w:tcPr>
          <w:p w14:paraId="379B6752" w14:textId="77777777" w:rsidR="003272B4" w:rsidRPr="006E1DF6" w:rsidRDefault="003272B4" w:rsidP="003272B4">
            <w:pPr>
              <w:pStyle w:val="afa"/>
              <w:rPr>
                <w:rFonts w:ascii="Times New Roman" w:hAnsi="Times New Roman" w:cs="Times New Roman"/>
                <w:sz w:val="28"/>
                <w:szCs w:val="28"/>
                <w:lang w:val="kk-KZ"/>
              </w:rPr>
            </w:pPr>
          </w:p>
        </w:tc>
        <w:tc>
          <w:tcPr>
            <w:tcW w:w="4337" w:type="pct"/>
          </w:tcPr>
          <w:p w14:paraId="5FD7863C" w14:textId="77777777" w:rsidR="003272B4" w:rsidRPr="006E1DF6" w:rsidRDefault="003272B4" w:rsidP="003272B4">
            <w:pPr>
              <w:pStyle w:val="afa"/>
              <w:rPr>
                <w:rFonts w:ascii="Times New Roman" w:hAnsi="Times New Roman" w:cs="Times New Roman"/>
                <w:sz w:val="28"/>
                <w:szCs w:val="28"/>
                <w:lang w:val="kk-KZ"/>
              </w:rPr>
            </w:pPr>
            <w:r w:rsidRPr="005C7AC1">
              <w:rPr>
                <w:rFonts w:ascii="Times New Roman" w:hAnsi="Times New Roman" w:cs="Times New Roman"/>
                <w:b/>
                <w:sz w:val="28"/>
                <w:szCs w:val="28"/>
                <w:lang w:val="kk-KZ"/>
              </w:rPr>
              <w:t>НОРМАТИВТІК СІЛТЕМЕЛЕР</w:t>
            </w:r>
            <w:r>
              <w:rPr>
                <w:rFonts w:ascii="Times New Roman" w:hAnsi="Times New Roman" w:cs="Times New Roman"/>
                <w:sz w:val="28"/>
                <w:szCs w:val="28"/>
                <w:lang w:val="kk-KZ"/>
              </w:rPr>
              <w:t>.........................................................</w:t>
            </w:r>
          </w:p>
        </w:tc>
        <w:tc>
          <w:tcPr>
            <w:tcW w:w="327" w:type="pct"/>
          </w:tcPr>
          <w:p w14:paraId="6A4596A4" w14:textId="4A9DD8C7" w:rsidR="003272B4" w:rsidRPr="006E1DF6" w:rsidRDefault="003272B4" w:rsidP="003272B4">
            <w:pPr>
              <w:pStyle w:val="afa"/>
              <w:rPr>
                <w:rFonts w:ascii="Times New Roman" w:hAnsi="Times New Roman" w:cs="Times New Roman"/>
                <w:sz w:val="28"/>
                <w:szCs w:val="28"/>
                <w:lang w:val="kk-KZ"/>
              </w:rPr>
            </w:pPr>
            <w:r>
              <w:rPr>
                <w:rFonts w:ascii="Times New Roman" w:hAnsi="Times New Roman" w:cs="Times New Roman"/>
                <w:sz w:val="28"/>
                <w:szCs w:val="28"/>
                <w:lang w:val="kk-KZ"/>
              </w:rPr>
              <w:t>4</w:t>
            </w:r>
          </w:p>
        </w:tc>
      </w:tr>
      <w:tr w:rsidR="003272B4" w:rsidRPr="006E1DF6" w14:paraId="3853B4D2" w14:textId="77777777" w:rsidTr="003272B4">
        <w:tc>
          <w:tcPr>
            <w:tcW w:w="336" w:type="pct"/>
          </w:tcPr>
          <w:p w14:paraId="4620B609" w14:textId="77777777" w:rsidR="003272B4" w:rsidRPr="006E1DF6" w:rsidRDefault="003272B4" w:rsidP="003272B4">
            <w:pPr>
              <w:pStyle w:val="afa"/>
              <w:rPr>
                <w:rFonts w:ascii="Times New Roman" w:hAnsi="Times New Roman" w:cs="Times New Roman"/>
                <w:sz w:val="28"/>
                <w:szCs w:val="28"/>
                <w:lang w:val="kk-KZ"/>
              </w:rPr>
            </w:pPr>
          </w:p>
        </w:tc>
        <w:tc>
          <w:tcPr>
            <w:tcW w:w="4337" w:type="pct"/>
          </w:tcPr>
          <w:p w14:paraId="6FF44DCF" w14:textId="77777777" w:rsidR="003272B4" w:rsidRPr="006E1DF6" w:rsidRDefault="003272B4" w:rsidP="003272B4">
            <w:pPr>
              <w:pStyle w:val="afa"/>
              <w:rPr>
                <w:rFonts w:ascii="Times New Roman" w:hAnsi="Times New Roman" w:cs="Times New Roman"/>
                <w:sz w:val="28"/>
                <w:szCs w:val="28"/>
                <w:lang w:val="kk-KZ"/>
              </w:rPr>
            </w:pPr>
            <w:r w:rsidRPr="005C7AC1">
              <w:rPr>
                <w:rFonts w:ascii="Times New Roman" w:hAnsi="Times New Roman" w:cs="Times New Roman"/>
                <w:b/>
                <w:sz w:val="28"/>
                <w:szCs w:val="28"/>
                <w:lang w:val="kk-KZ"/>
              </w:rPr>
              <w:t>АНЫҚТАМАЛАР</w:t>
            </w:r>
            <w:r w:rsidRPr="006E1DF6">
              <w:rPr>
                <w:rFonts w:ascii="Times New Roman" w:hAnsi="Times New Roman" w:cs="Times New Roman"/>
                <w:sz w:val="28"/>
                <w:szCs w:val="28"/>
                <w:lang w:val="kk-KZ"/>
              </w:rPr>
              <w:t xml:space="preserve"> </w:t>
            </w:r>
            <w:r>
              <w:rPr>
                <w:rFonts w:ascii="Times New Roman" w:hAnsi="Times New Roman" w:cs="Times New Roman"/>
                <w:sz w:val="28"/>
                <w:szCs w:val="28"/>
                <w:lang w:val="kk-KZ"/>
              </w:rPr>
              <w:t>..................................................................................</w:t>
            </w:r>
          </w:p>
        </w:tc>
        <w:tc>
          <w:tcPr>
            <w:tcW w:w="327" w:type="pct"/>
          </w:tcPr>
          <w:p w14:paraId="0A59F68A" w14:textId="15AEFBF5" w:rsidR="003272B4" w:rsidRPr="006E1DF6" w:rsidRDefault="003272B4" w:rsidP="003272B4">
            <w:pPr>
              <w:pStyle w:val="afa"/>
              <w:rPr>
                <w:rFonts w:ascii="Times New Roman" w:hAnsi="Times New Roman" w:cs="Times New Roman"/>
                <w:sz w:val="28"/>
                <w:szCs w:val="28"/>
                <w:lang w:val="kk-KZ"/>
              </w:rPr>
            </w:pPr>
            <w:r>
              <w:rPr>
                <w:rFonts w:ascii="Times New Roman" w:hAnsi="Times New Roman" w:cs="Times New Roman"/>
                <w:sz w:val="28"/>
                <w:szCs w:val="28"/>
                <w:lang w:val="kk-KZ"/>
              </w:rPr>
              <w:t>5</w:t>
            </w:r>
          </w:p>
        </w:tc>
      </w:tr>
      <w:tr w:rsidR="003272B4" w:rsidRPr="006E1DF6" w14:paraId="75D53BCA" w14:textId="77777777" w:rsidTr="003272B4">
        <w:tc>
          <w:tcPr>
            <w:tcW w:w="336" w:type="pct"/>
          </w:tcPr>
          <w:p w14:paraId="7E4CA7F7" w14:textId="77777777" w:rsidR="003272B4" w:rsidRPr="006E1DF6" w:rsidRDefault="003272B4" w:rsidP="003272B4">
            <w:pPr>
              <w:pStyle w:val="afa"/>
              <w:rPr>
                <w:rFonts w:ascii="Times New Roman" w:hAnsi="Times New Roman" w:cs="Times New Roman"/>
                <w:sz w:val="28"/>
                <w:szCs w:val="28"/>
                <w:lang w:val="kk-KZ"/>
              </w:rPr>
            </w:pPr>
          </w:p>
        </w:tc>
        <w:tc>
          <w:tcPr>
            <w:tcW w:w="4337" w:type="pct"/>
          </w:tcPr>
          <w:p w14:paraId="5DD49A1A" w14:textId="77777777" w:rsidR="003272B4" w:rsidRPr="006E1DF6" w:rsidRDefault="003272B4" w:rsidP="003272B4">
            <w:pPr>
              <w:pStyle w:val="afa"/>
              <w:rPr>
                <w:rFonts w:ascii="Times New Roman" w:hAnsi="Times New Roman" w:cs="Times New Roman"/>
                <w:sz w:val="28"/>
                <w:szCs w:val="28"/>
                <w:lang w:val="kk-KZ"/>
              </w:rPr>
            </w:pPr>
            <w:r w:rsidRPr="005C7AC1">
              <w:rPr>
                <w:rFonts w:ascii="Times New Roman" w:hAnsi="Times New Roman" w:cs="Times New Roman"/>
                <w:b/>
                <w:sz w:val="28"/>
                <w:szCs w:val="28"/>
                <w:lang w:val="kk-KZ"/>
              </w:rPr>
              <w:t>ҚЫСҚАРТЫЛҒАН СӨЗДЕР</w:t>
            </w:r>
            <w:r w:rsidRPr="006E1DF6">
              <w:rPr>
                <w:rFonts w:ascii="Times New Roman" w:hAnsi="Times New Roman" w:cs="Times New Roman"/>
                <w:sz w:val="28"/>
                <w:szCs w:val="28"/>
                <w:lang w:val="kk-KZ"/>
              </w:rPr>
              <w:t xml:space="preserve"> </w:t>
            </w:r>
            <w:r>
              <w:rPr>
                <w:rFonts w:ascii="Times New Roman" w:hAnsi="Times New Roman" w:cs="Times New Roman"/>
                <w:sz w:val="28"/>
                <w:szCs w:val="28"/>
                <w:lang w:val="kk-KZ"/>
              </w:rPr>
              <w:t>..............................................................</w:t>
            </w:r>
          </w:p>
        </w:tc>
        <w:tc>
          <w:tcPr>
            <w:tcW w:w="327" w:type="pct"/>
          </w:tcPr>
          <w:p w14:paraId="4028BC86" w14:textId="4E0D8382" w:rsidR="003272B4" w:rsidRPr="006E1DF6" w:rsidRDefault="003272B4" w:rsidP="003272B4">
            <w:pPr>
              <w:pStyle w:val="afa"/>
              <w:rPr>
                <w:rFonts w:ascii="Times New Roman" w:hAnsi="Times New Roman" w:cs="Times New Roman"/>
                <w:sz w:val="28"/>
                <w:szCs w:val="28"/>
                <w:lang w:val="kk-KZ"/>
              </w:rPr>
            </w:pPr>
            <w:r>
              <w:rPr>
                <w:rFonts w:ascii="Times New Roman" w:hAnsi="Times New Roman" w:cs="Times New Roman"/>
                <w:sz w:val="28"/>
                <w:szCs w:val="28"/>
                <w:lang w:val="kk-KZ"/>
              </w:rPr>
              <w:t>6</w:t>
            </w:r>
          </w:p>
        </w:tc>
      </w:tr>
      <w:tr w:rsidR="003272B4" w:rsidRPr="006E1DF6" w14:paraId="08094F72" w14:textId="77777777" w:rsidTr="003272B4">
        <w:tc>
          <w:tcPr>
            <w:tcW w:w="336" w:type="pct"/>
          </w:tcPr>
          <w:p w14:paraId="1063AFCB" w14:textId="77777777" w:rsidR="003272B4" w:rsidRPr="006E1DF6" w:rsidRDefault="003272B4" w:rsidP="003272B4">
            <w:pPr>
              <w:pStyle w:val="afa"/>
              <w:rPr>
                <w:rFonts w:ascii="Times New Roman" w:hAnsi="Times New Roman" w:cs="Times New Roman"/>
                <w:sz w:val="28"/>
                <w:szCs w:val="28"/>
                <w:lang w:val="kk-KZ"/>
              </w:rPr>
            </w:pPr>
          </w:p>
        </w:tc>
        <w:tc>
          <w:tcPr>
            <w:tcW w:w="4337" w:type="pct"/>
          </w:tcPr>
          <w:p w14:paraId="5B5BB884" w14:textId="77777777" w:rsidR="003272B4" w:rsidRPr="006E1DF6" w:rsidRDefault="003272B4" w:rsidP="003272B4">
            <w:pPr>
              <w:pStyle w:val="afa"/>
              <w:rPr>
                <w:rFonts w:ascii="Times New Roman" w:hAnsi="Times New Roman" w:cs="Times New Roman"/>
                <w:sz w:val="28"/>
                <w:szCs w:val="28"/>
                <w:lang w:val="kk-KZ"/>
              </w:rPr>
            </w:pPr>
            <w:r w:rsidRPr="005C7AC1">
              <w:rPr>
                <w:rFonts w:ascii="Times New Roman" w:hAnsi="Times New Roman" w:cs="Times New Roman"/>
                <w:b/>
                <w:sz w:val="28"/>
                <w:szCs w:val="28"/>
                <w:lang w:val="kk-KZ"/>
              </w:rPr>
              <w:t>КІРІСПЕ</w:t>
            </w:r>
            <w:r>
              <w:rPr>
                <w:rFonts w:ascii="Times New Roman" w:hAnsi="Times New Roman" w:cs="Times New Roman"/>
                <w:sz w:val="28"/>
                <w:szCs w:val="28"/>
                <w:lang w:val="kk-KZ"/>
              </w:rPr>
              <w:t>...................................................................................................</w:t>
            </w:r>
          </w:p>
        </w:tc>
        <w:tc>
          <w:tcPr>
            <w:tcW w:w="327" w:type="pct"/>
          </w:tcPr>
          <w:p w14:paraId="68C27B83" w14:textId="42B08EFC" w:rsidR="003272B4" w:rsidRPr="006E1DF6" w:rsidRDefault="003272B4" w:rsidP="003272B4">
            <w:pPr>
              <w:pStyle w:val="afa"/>
              <w:rPr>
                <w:rFonts w:ascii="Times New Roman" w:hAnsi="Times New Roman" w:cs="Times New Roman"/>
                <w:sz w:val="28"/>
                <w:szCs w:val="28"/>
                <w:lang w:val="kk-KZ"/>
              </w:rPr>
            </w:pPr>
            <w:r>
              <w:rPr>
                <w:rFonts w:ascii="Times New Roman" w:hAnsi="Times New Roman" w:cs="Times New Roman"/>
                <w:sz w:val="28"/>
                <w:szCs w:val="28"/>
                <w:lang w:val="kk-KZ"/>
              </w:rPr>
              <w:t>7</w:t>
            </w:r>
          </w:p>
        </w:tc>
      </w:tr>
      <w:tr w:rsidR="003272B4" w:rsidRPr="006E1DF6" w14:paraId="7F01CCC9" w14:textId="77777777" w:rsidTr="003272B4">
        <w:tc>
          <w:tcPr>
            <w:tcW w:w="336" w:type="pct"/>
          </w:tcPr>
          <w:p w14:paraId="68398FBE" w14:textId="77777777" w:rsidR="003272B4" w:rsidRPr="006E1DF6" w:rsidRDefault="003272B4" w:rsidP="003272B4">
            <w:pPr>
              <w:pStyle w:val="afa"/>
              <w:rPr>
                <w:rFonts w:ascii="Times New Roman" w:hAnsi="Times New Roman" w:cs="Times New Roman"/>
                <w:sz w:val="28"/>
                <w:szCs w:val="28"/>
                <w:lang w:val="kk-KZ"/>
              </w:rPr>
            </w:pPr>
          </w:p>
        </w:tc>
        <w:tc>
          <w:tcPr>
            <w:tcW w:w="4337" w:type="pct"/>
          </w:tcPr>
          <w:p w14:paraId="034C693C" w14:textId="77777777" w:rsidR="003272B4" w:rsidRPr="006E1DF6" w:rsidRDefault="003272B4" w:rsidP="003272B4">
            <w:pPr>
              <w:pStyle w:val="afa"/>
              <w:rPr>
                <w:rFonts w:ascii="Times New Roman" w:hAnsi="Times New Roman" w:cs="Times New Roman"/>
                <w:sz w:val="28"/>
                <w:szCs w:val="28"/>
                <w:lang w:val="kk-KZ"/>
              </w:rPr>
            </w:pPr>
            <w:r w:rsidRPr="005C7AC1">
              <w:rPr>
                <w:rFonts w:ascii="Times New Roman" w:hAnsi="Times New Roman" w:cs="Times New Roman"/>
                <w:b/>
                <w:sz w:val="28"/>
                <w:szCs w:val="28"/>
                <w:lang w:val="kk-KZ"/>
              </w:rPr>
              <w:t>НЕГІЗГІ БӨЛІМ</w:t>
            </w:r>
            <w:r>
              <w:rPr>
                <w:rFonts w:ascii="Times New Roman" w:hAnsi="Times New Roman" w:cs="Times New Roman"/>
                <w:sz w:val="28"/>
                <w:szCs w:val="28"/>
                <w:lang w:val="kk-KZ"/>
              </w:rPr>
              <w:t>.....................................................................................</w:t>
            </w:r>
          </w:p>
        </w:tc>
        <w:tc>
          <w:tcPr>
            <w:tcW w:w="327" w:type="pct"/>
          </w:tcPr>
          <w:p w14:paraId="256DC3EB" w14:textId="271430B5" w:rsidR="003272B4" w:rsidRPr="006E1DF6" w:rsidRDefault="003272B4" w:rsidP="003272B4">
            <w:pPr>
              <w:pStyle w:val="afa"/>
              <w:rPr>
                <w:rFonts w:ascii="Times New Roman" w:hAnsi="Times New Roman" w:cs="Times New Roman"/>
                <w:sz w:val="28"/>
                <w:szCs w:val="28"/>
                <w:lang w:val="kk-KZ"/>
              </w:rPr>
            </w:pPr>
            <w:r>
              <w:rPr>
                <w:rFonts w:ascii="Times New Roman" w:hAnsi="Times New Roman" w:cs="Times New Roman"/>
                <w:sz w:val="28"/>
                <w:szCs w:val="28"/>
                <w:lang w:val="kk-KZ"/>
              </w:rPr>
              <w:t>10</w:t>
            </w:r>
          </w:p>
        </w:tc>
      </w:tr>
      <w:tr w:rsidR="003272B4" w:rsidRPr="006E1DF6" w14:paraId="6BC5ED11" w14:textId="77777777" w:rsidTr="003272B4">
        <w:tc>
          <w:tcPr>
            <w:tcW w:w="336" w:type="pct"/>
          </w:tcPr>
          <w:p w14:paraId="031A37A1" w14:textId="77777777" w:rsidR="003272B4" w:rsidRPr="006E1DF6" w:rsidRDefault="003272B4" w:rsidP="003272B4">
            <w:pPr>
              <w:pStyle w:val="afa"/>
              <w:rPr>
                <w:rFonts w:ascii="Times New Roman" w:hAnsi="Times New Roman" w:cs="Times New Roman"/>
                <w:sz w:val="28"/>
                <w:szCs w:val="28"/>
                <w:lang w:val="kk-KZ"/>
              </w:rPr>
            </w:pPr>
            <w:r w:rsidRPr="006E1DF6">
              <w:rPr>
                <w:rFonts w:ascii="Times New Roman" w:hAnsi="Times New Roman" w:cs="Times New Roman"/>
                <w:sz w:val="28"/>
                <w:szCs w:val="28"/>
                <w:lang w:val="kk-KZ"/>
              </w:rPr>
              <w:t>1.</w:t>
            </w:r>
          </w:p>
        </w:tc>
        <w:tc>
          <w:tcPr>
            <w:tcW w:w="4337" w:type="pct"/>
          </w:tcPr>
          <w:p w14:paraId="1FD4D1AA" w14:textId="77777777" w:rsidR="003272B4" w:rsidRPr="00E10CEF" w:rsidRDefault="003272B4" w:rsidP="003272B4">
            <w:pPr>
              <w:pStyle w:val="afa"/>
              <w:rPr>
                <w:rFonts w:ascii="Times New Roman" w:hAnsi="Times New Roman" w:cs="Times New Roman"/>
                <w:sz w:val="28"/>
                <w:szCs w:val="28"/>
                <w:lang w:val="kk-KZ"/>
              </w:rPr>
            </w:pPr>
            <w:r w:rsidRPr="005C7AC1">
              <w:rPr>
                <w:rFonts w:ascii="Times New Roman" w:hAnsi="Times New Roman" w:cs="Times New Roman"/>
                <w:b/>
                <w:bCs/>
                <w:sz w:val="28"/>
                <w:szCs w:val="28"/>
                <w:lang w:val="kk-KZ"/>
              </w:rPr>
              <w:t>СЫРДАРИЯ  ӨЗЕНІНІҢ ТӨМЕНГІ САЛАСЫНЫҢ СУ - ТҰЗ ТЕҢГЕРМЕСІНІҢ ҚАЛЫПТАСУ ЗАҢДЫЛЫҚТАРЫН ЗЕРТТЕУ</w:t>
            </w:r>
            <w:r>
              <w:rPr>
                <w:rFonts w:ascii="Times New Roman" w:hAnsi="Times New Roman" w:cs="Times New Roman"/>
                <w:bCs/>
                <w:sz w:val="28"/>
                <w:szCs w:val="28"/>
                <w:lang w:val="kk-KZ"/>
              </w:rPr>
              <w:t>...................................................................................................</w:t>
            </w:r>
          </w:p>
        </w:tc>
        <w:tc>
          <w:tcPr>
            <w:tcW w:w="327" w:type="pct"/>
          </w:tcPr>
          <w:p w14:paraId="4C39914A" w14:textId="77777777" w:rsidR="003272B4" w:rsidRDefault="003272B4" w:rsidP="003272B4">
            <w:pPr>
              <w:pStyle w:val="afa"/>
              <w:rPr>
                <w:rFonts w:ascii="Times New Roman" w:hAnsi="Times New Roman" w:cs="Times New Roman"/>
                <w:sz w:val="28"/>
                <w:szCs w:val="28"/>
                <w:lang w:val="kk-KZ"/>
              </w:rPr>
            </w:pPr>
          </w:p>
          <w:p w14:paraId="5787A19E" w14:textId="77777777" w:rsidR="003272B4" w:rsidRDefault="003272B4" w:rsidP="003272B4">
            <w:pPr>
              <w:pStyle w:val="afa"/>
              <w:rPr>
                <w:rFonts w:ascii="Times New Roman" w:hAnsi="Times New Roman" w:cs="Times New Roman"/>
                <w:sz w:val="28"/>
                <w:szCs w:val="28"/>
                <w:lang w:val="kk-KZ"/>
              </w:rPr>
            </w:pPr>
          </w:p>
          <w:p w14:paraId="5AC8FE05" w14:textId="09500D28" w:rsidR="003272B4" w:rsidRPr="006E1DF6" w:rsidRDefault="003272B4" w:rsidP="003272B4">
            <w:pPr>
              <w:pStyle w:val="afa"/>
              <w:rPr>
                <w:rFonts w:ascii="Times New Roman" w:hAnsi="Times New Roman" w:cs="Times New Roman"/>
                <w:sz w:val="28"/>
                <w:szCs w:val="28"/>
                <w:lang w:val="kk-KZ"/>
              </w:rPr>
            </w:pPr>
            <w:r>
              <w:rPr>
                <w:rFonts w:ascii="Times New Roman" w:hAnsi="Times New Roman" w:cs="Times New Roman"/>
                <w:sz w:val="28"/>
                <w:szCs w:val="28"/>
                <w:lang w:val="kk-KZ"/>
              </w:rPr>
              <w:t>10</w:t>
            </w:r>
          </w:p>
        </w:tc>
      </w:tr>
      <w:tr w:rsidR="003272B4" w:rsidRPr="006E1DF6" w14:paraId="42C87BFE" w14:textId="77777777" w:rsidTr="003272B4">
        <w:tc>
          <w:tcPr>
            <w:tcW w:w="336" w:type="pct"/>
          </w:tcPr>
          <w:p w14:paraId="23248A8E" w14:textId="77777777" w:rsidR="003272B4" w:rsidRPr="006E1DF6" w:rsidRDefault="003272B4" w:rsidP="003272B4">
            <w:pPr>
              <w:pStyle w:val="afa"/>
              <w:rPr>
                <w:rFonts w:ascii="Times New Roman" w:hAnsi="Times New Roman" w:cs="Times New Roman"/>
                <w:sz w:val="28"/>
                <w:szCs w:val="28"/>
                <w:lang w:val="kk-KZ"/>
              </w:rPr>
            </w:pPr>
          </w:p>
        </w:tc>
        <w:tc>
          <w:tcPr>
            <w:tcW w:w="4337" w:type="pct"/>
          </w:tcPr>
          <w:p w14:paraId="4BE43A49" w14:textId="77777777" w:rsidR="003272B4" w:rsidRPr="00E10CEF" w:rsidRDefault="003272B4" w:rsidP="003272B4">
            <w:pPr>
              <w:spacing w:after="0" w:line="240" w:lineRule="auto"/>
              <w:jc w:val="both"/>
              <w:rPr>
                <w:rFonts w:ascii="Times New Roman" w:hAnsi="Times New Roman" w:cs="Times New Roman"/>
                <w:sz w:val="28"/>
                <w:szCs w:val="28"/>
                <w:lang w:val="kk-KZ"/>
              </w:rPr>
            </w:pPr>
            <w:r w:rsidRPr="00E10CEF">
              <w:rPr>
                <w:rFonts w:ascii="Times New Roman" w:hAnsi="Times New Roman" w:cs="Times New Roman"/>
                <w:bCs/>
                <w:sz w:val="28"/>
                <w:szCs w:val="28"/>
                <w:lang w:val="kk-KZ"/>
              </w:rPr>
              <w:t xml:space="preserve">1.1 </w:t>
            </w:r>
            <w:r>
              <w:rPr>
                <w:rFonts w:ascii="Times New Roman" w:hAnsi="Times New Roman" w:cs="Times New Roman"/>
                <w:bCs/>
                <w:sz w:val="28"/>
                <w:szCs w:val="28"/>
                <w:lang w:val="kk-KZ"/>
              </w:rPr>
              <w:t xml:space="preserve">Сырдария </w:t>
            </w:r>
            <w:r w:rsidRPr="00E10CEF">
              <w:rPr>
                <w:rFonts w:ascii="Times New Roman" w:hAnsi="Times New Roman" w:cs="Times New Roman"/>
                <w:bCs/>
                <w:sz w:val="28"/>
                <w:szCs w:val="28"/>
                <w:lang w:val="kk-KZ"/>
              </w:rPr>
              <w:t xml:space="preserve"> өзенінің төменгі алабының  табиғи</w:t>
            </w:r>
            <w:r>
              <w:rPr>
                <w:rFonts w:ascii="Times New Roman" w:hAnsi="Times New Roman" w:cs="Times New Roman"/>
                <w:bCs/>
                <w:sz w:val="28"/>
                <w:szCs w:val="28"/>
                <w:lang w:val="kk-KZ"/>
              </w:rPr>
              <w:t xml:space="preserve"> </w:t>
            </w:r>
            <w:r w:rsidRPr="006E1DF6">
              <w:rPr>
                <w:rFonts w:ascii="Times New Roman" w:hAnsi="Times New Roman" w:cs="Times New Roman"/>
                <w:sz w:val="28"/>
                <w:szCs w:val="28"/>
                <w:lang w:val="kk-KZ"/>
              </w:rPr>
              <w:t>–</w:t>
            </w:r>
            <w:r>
              <w:rPr>
                <w:rFonts w:ascii="Times New Roman" w:hAnsi="Times New Roman" w:cs="Times New Roman"/>
                <w:bCs/>
                <w:sz w:val="28"/>
                <w:szCs w:val="28"/>
                <w:lang w:val="kk-KZ"/>
              </w:rPr>
              <w:t xml:space="preserve"> </w:t>
            </w:r>
            <w:r w:rsidRPr="00E10CEF">
              <w:rPr>
                <w:rFonts w:ascii="Times New Roman" w:hAnsi="Times New Roman" w:cs="Times New Roman"/>
                <w:bCs/>
                <w:sz w:val="28"/>
                <w:szCs w:val="28"/>
                <w:lang w:val="kk-KZ"/>
              </w:rPr>
              <w:t>географиялық ерекшелігі (Қызылорда облысының шеңберінде)</w:t>
            </w:r>
            <w:r>
              <w:rPr>
                <w:rFonts w:ascii="Times New Roman" w:hAnsi="Times New Roman" w:cs="Times New Roman"/>
                <w:bCs/>
                <w:sz w:val="28"/>
                <w:szCs w:val="28"/>
                <w:lang w:val="kk-KZ"/>
              </w:rPr>
              <w:t>.................................</w:t>
            </w:r>
          </w:p>
        </w:tc>
        <w:tc>
          <w:tcPr>
            <w:tcW w:w="327" w:type="pct"/>
          </w:tcPr>
          <w:p w14:paraId="560722C2" w14:textId="77777777" w:rsidR="003272B4" w:rsidRDefault="003272B4" w:rsidP="003272B4">
            <w:pPr>
              <w:pStyle w:val="afa"/>
              <w:rPr>
                <w:rFonts w:ascii="Times New Roman" w:hAnsi="Times New Roman" w:cs="Times New Roman"/>
                <w:sz w:val="28"/>
                <w:szCs w:val="28"/>
                <w:lang w:val="kk-KZ"/>
              </w:rPr>
            </w:pPr>
          </w:p>
          <w:p w14:paraId="53997FCB" w14:textId="6ACD40EB" w:rsidR="003272B4" w:rsidRPr="006E1DF6" w:rsidRDefault="003272B4" w:rsidP="003272B4">
            <w:pPr>
              <w:pStyle w:val="afa"/>
              <w:rPr>
                <w:rFonts w:ascii="Times New Roman" w:hAnsi="Times New Roman" w:cs="Times New Roman"/>
                <w:sz w:val="28"/>
                <w:szCs w:val="28"/>
                <w:lang w:val="kk-KZ"/>
              </w:rPr>
            </w:pPr>
            <w:r>
              <w:rPr>
                <w:rFonts w:ascii="Times New Roman" w:hAnsi="Times New Roman" w:cs="Times New Roman"/>
                <w:sz w:val="28"/>
                <w:szCs w:val="28"/>
                <w:lang w:val="kk-KZ"/>
              </w:rPr>
              <w:t>10</w:t>
            </w:r>
          </w:p>
        </w:tc>
      </w:tr>
      <w:tr w:rsidR="003272B4" w:rsidRPr="006E1DF6" w14:paraId="6A7FEFBA" w14:textId="77777777" w:rsidTr="003272B4">
        <w:tc>
          <w:tcPr>
            <w:tcW w:w="336" w:type="pct"/>
          </w:tcPr>
          <w:p w14:paraId="204992AC" w14:textId="77777777" w:rsidR="003272B4" w:rsidRPr="006E1DF6" w:rsidRDefault="003272B4" w:rsidP="003272B4">
            <w:pPr>
              <w:pStyle w:val="afa"/>
              <w:rPr>
                <w:rFonts w:ascii="Times New Roman" w:hAnsi="Times New Roman" w:cs="Times New Roman"/>
                <w:sz w:val="28"/>
                <w:szCs w:val="28"/>
                <w:lang w:val="kk-KZ"/>
              </w:rPr>
            </w:pPr>
          </w:p>
        </w:tc>
        <w:tc>
          <w:tcPr>
            <w:tcW w:w="4337" w:type="pct"/>
          </w:tcPr>
          <w:p w14:paraId="418C8A54" w14:textId="77777777" w:rsidR="003272B4" w:rsidRPr="00E10CEF" w:rsidRDefault="003272B4" w:rsidP="003272B4">
            <w:pPr>
              <w:spacing w:after="0" w:line="240" w:lineRule="auto"/>
              <w:jc w:val="both"/>
              <w:rPr>
                <w:rFonts w:ascii="Times New Roman" w:hAnsi="Times New Roman" w:cs="Times New Roman"/>
                <w:bCs/>
                <w:sz w:val="28"/>
                <w:szCs w:val="28"/>
                <w:lang w:val="kk-KZ"/>
              </w:rPr>
            </w:pPr>
            <w:r w:rsidRPr="00E10CEF">
              <w:rPr>
                <w:rFonts w:ascii="Times New Roman" w:hAnsi="Times New Roman" w:cs="Times New Roman"/>
                <w:bCs/>
                <w:sz w:val="28"/>
                <w:szCs w:val="28"/>
                <w:lang w:val="kk-KZ"/>
              </w:rPr>
              <w:t>1.2 Өзен алабындағы су</w:t>
            </w:r>
            <w:r>
              <w:rPr>
                <w:rFonts w:ascii="Times New Roman" w:hAnsi="Times New Roman" w:cs="Times New Roman"/>
                <w:bCs/>
                <w:sz w:val="28"/>
                <w:szCs w:val="28"/>
                <w:lang w:val="kk-KZ"/>
              </w:rPr>
              <w:t xml:space="preserve"> </w:t>
            </w:r>
            <w:r w:rsidRPr="006E1DF6">
              <w:rPr>
                <w:rFonts w:ascii="Times New Roman" w:hAnsi="Times New Roman" w:cs="Times New Roman"/>
                <w:sz w:val="28"/>
                <w:szCs w:val="28"/>
                <w:lang w:val="kk-KZ"/>
              </w:rPr>
              <w:t>–</w:t>
            </w:r>
            <w:r>
              <w:rPr>
                <w:rFonts w:ascii="Times New Roman" w:hAnsi="Times New Roman" w:cs="Times New Roman"/>
                <w:bCs/>
                <w:sz w:val="28"/>
                <w:szCs w:val="28"/>
                <w:lang w:val="kk-KZ"/>
              </w:rPr>
              <w:t xml:space="preserve"> </w:t>
            </w:r>
            <w:r w:rsidRPr="00E10CEF">
              <w:rPr>
                <w:rFonts w:ascii="Times New Roman" w:hAnsi="Times New Roman" w:cs="Times New Roman"/>
                <w:bCs/>
                <w:sz w:val="28"/>
                <w:szCs w:val="28"/>
                <w:lang w:val="kk-KZ"/>
              </w:rPr>
              <w:t>тұз теңгермесінің теңдеуі</w:t>
            </w:r>
            <w:r>
              <w:rPr>
                <w:rFonts w:ascii="Times New Roman" w:hAnsi="Times New Roman" w:cs="Times New Roman"/>
                <w:bCs/>
                <w:sz w:val="28"/>
                <w:szCs w:val="28"/>
                <w:lang w:val="kk-KZ"/>
              </w:rPr>
              <w:t>............................</w:t>
            </w:r>
          </w:p>
        </w:tc>
        <w:tc>
          <w:tcPr>
            <w:tcW w:w="327" w:type="pct"/>
          </w:tcPr>
          <w:p w14:paraId="47A39B0C" w14:textId="458BC77E" w:rsidR="003272B4" w:rsidRPr="006E1DF6" w:rsidRDefault="003272B4" w:rsidP="003272B4">
            <w:pPr>
              <w:pStyle w:val="afa"/>
              <w:rPr>
                <w:rFonts w:ascii="Times New Roman" w:hAnsi="Times New Roman" w:cs="Times New Roman"/>
                <w:sz w:val="28"/>
                <w:szCs w:val="28"/>
                <w:lang w:val="kk-KZ"/>
              </w:rPr>
            </w:pPr>
            <w:r>
              <w:rPr>
                <w:rFonts w:ascii="Times New Roman" w:hAnsi="Times New Roman" w:cs="Times New Roman"/>
                <w:sz w:val="28"/>
                <w:szCs w:val="28"/>
                <w:lang w:val="kk-KZ"/>
              </w:rPr>
              <w:t>12</w:t>
            </w:r>
          </w:p>
        </w:tc>
      </w:tr>
      <w:tr w:rsidR="003272B4" w:rsidRPr="006E1DF6" w14:paraId="78255EB0" w14:textId="77777777" w:rsidTr="003272B4">
        <w:tc>
          <w:tcPr>
            <w:tcW w:w="336" w:type="pct"/>
          </w:tcPr>
          <w:p w14:paraId="491CA0A4" w14:textId="77777777" w:rsidR="003272B4" w:rsidRPr="006E1DF6" w:rsidRDefault="003272B4" w:rsidP="003272B4">
            <w:pPr>
              <w:pStyle w:val="afa"/>
              <w:rPr>
                <w:rFonts w:ascii="Times New Roman" w:hAnsi="Times New Roman" w:cs="Times New Roman"/>
                <w:sz w:val="28"/>
                <w:szCs w:val="28"/>
                <w:lang w:val="kk-KZ"/>
              </w:rPr>
            </w:pPr>
          </w:p>
        </w:tc>
        <w:tc>
          <w:tcPr>
            <w:tcW w:w="4337" w:type="pct"/>
          </w:tcPr>
          <w:p w14:paraId="6A4B86E5" w14:textId="77777777" w:rsidR="003272B4" w:rsidRPr="00E10CEF" w:rsidRDefault="003272B4" w:rsidP="003272B4">
            <w:pPr>
              <w:spacing w:after="0" w:line="240" w:lineRule="auto"/>
              <w:jc w:val="both"/>
              <w:rPr>
                <w:rFonts w:ascii="Times New Roman" w:hAnsi="Times New Roman" w:cs="Times New Roman"/>
                <w:bCs/>
                <w:sz w:val="28"/>
                <w:szCs w:val="28"/>
                <w:lang w:val="kk-KZ"/>
              </w:rPr>
            </w:pPr>
            <w:r w:rsidRPr="00E10CEF">
              <w:rPr>
                <w:rFonts w:ascii="Times New Roman" w:hAnsi="Times New Roman" w:cs="Times New Roman"/>
                <w:bCs/>
                <w:sz w:val="28"/>
                <w:szCs w:val="28"/>
                <w:lang w:val="kk-KZ"/>
              </w:rPr>
              <w:t xml:space="preserve">1.3 </w:t>
            </w:r>
            <w:r>
              <w:rPr>
                <w:rFonts w:ascii="Times New Roman" w:hAnsi="Times New Roman" w:cs="Times New Roman"/>
                <w:bCs/>
                <w:sz w:val="28"/>
                <w:szCs w:val="28"/>
                <w:lang w:val="kk-KZ"/>
              </w:rPr>
              <w:t xml:space="preserve">Сырдария </w:t>
            </w:r>
            <w:r w:rsidRPr="00E10CEF">
              <w:rPr>
                <w:rFonts w:ascii="Times New Roman" w:hAnsi="Times New Roman" w:cs="Times New Roman"/>
                <w:bCs/>
                <w:sz w:val="28"/>
                <w:szCs w:val="28"/>
                <w:lang w:val="kk-KZ"/>
              </w:rPr>
              <w:t xml:space="preserve"> өзенінің төменгі алабында орналасқан Қызылорда облысының   қол жетімді су қорлары және оны пайдалану ерекшелігі</w:t>
            </w:r>
            <w:r>
              <w:rPr>
                <w:rFonts w:ascii="Times New Roman" w:hAnsi="Times New Roman" w:cs="Times New Roman"/>
                <w:bCs/>
                <w:sz w:val="28"/>
                <w:szCs w:val="28"/>
                <w:lang w:val="kk-KZ"/>
              </w:rPr>
              <w:t>...................................................................................................</w:t>
            </w:r>
          </w:p>
        </w:tc>
        <w:tc>
          <w:tcPr>
            <w:tcW w:w="327" w:type="pct"/>
          </w:tcPr>
          <w:p w14:paraId="73258F0A" w14:textId="77777777" w:rsidR="003272B4" w:rsidRDefault="003272B4" w:rsidP="003272B4">
            <w:pPr>
              <w:pStyle w:val="afa"/>
              <w:rPr>
                <w:rFonts w:ascii="Times New Roman" w:hAnsi="Times New Roman" w:cs="Times New Roman"/>
                <w:sz w:val="28"/>
                <w:szCs w:val="28"/>
                <w:lang w:val="kk-KZ"/>
              </w:rPr>
            </w:pPr>
          </w:p>
          <w:p w14:paraId="02ED5924" w14:textId="77777777" w:rsidR="003272B4" w:rsidRDefault="003272B4" w:rsidP="003272B4">
            <w:pPr>
              <w:pStyle w:val="afa"/>
              <w:rPr>
                <w:rFonts w:ascii="Times New Roman" w:hAnsi="Times New Roman" w:cs="Times New Roman"/>
                <w:sz w:val="28"/>
                <w:szCs w:val="28"/>
                <w:lang w:val="kk-KZ"/>
              </w:rPr>
            </w:pPr>
          </w:p>
          <w:p w14:paraId="64645532" w14:textId="668159C5" w:rsidR="003272B4" w:rsidRPr="006E1DF6" w:rsidRDefault="003272B4" w:rsidP="003272B4">
            <w:pPr>
              <w:pStyle w:val="afa"/>
              <w:rPr>
                <w:rFonts w:ascii="Times New Roman" w:hAnsi="Times New Roman" w:cs="Times New Roman"/>
                <w:sz w:val="28"/>
                <w:szCs w:val="28"/>
                <w:lang w:val="kk-KZ"/>
              </w:rPr>
            </w:pPr>
            <w:r>
              <w:rPr>
                <w:rFonts w:ascii="Times New Roman" w:hAnsi="Times New Roman" w:cs="Times New Roman"/>
                <w:sz w:val="28"/>
                <w:szCs w:val="28"/>
                <w:lang w:val="kk-KZ"/>
              </w:rPr>
              <w:t>16</w:t>
            </w:r>
          </w:p>
        </w:tc>
      </w:tr>
      <w:tr w:rsidR="003272B4" w:rsidRPr="008E2299" w14:paraId="31963D13" w14:textId="77777777" w:rsidTr="003272B4">
        <w:tc>
          <w:tcPr>
            <w:tcW w:w="336" w:type="pct"/>
          </w:tcPr>
          <w:p w14:paraId="4CAE8BFC" w14:textId="77777777" w:rsidR="003272B4" w:rsidRPr="006E1DF6" w:rsidRDefault="003272B4" w:rsidP="003272B4">
            <w:pPr>
              <w:pStyle w:val="afa"/>
              <w:rPr>
                <w:rFonts w:ascii="Times New Roman" w:hAnsi="Times New Roman" w:cs="Times New Roman"/>
                <w:sz w:val="28"/>
                <w:szCs w:val="28"/>
                <w:lang w:val="kk-KZ"/>
              </w:rPr>
            </w:pPr>
          </w:p>
        </w:tc>
        <w:tc>
          <w:tcPr>
            <w:tcW w:w="4337" w:type="pct"/>
          </w:tcPr>
          <w:p w14:paraId="5F3D1ABC" w14:textId="77777777" w:rsidR="003272B4" w:rsidRPr="008E2299" w:rsidRDefault="003272B4" w:rsidP="003272B4">
            <w:pPr>
              <w:spacing w:after="0" w:line="240" w:lineRule="auto"/>
              <w:jc w:val="both"/>
              <w:rPr>
                <w:rFonts w:ascii="Times New Roman" w:hAnsi="Times New Roman" w:cs="Times New Roman"/>
                <w:bCs/>
                <w:sz w:val="28"/>
                <w:szCs w:val="28"/>
                <w:lang w:val="kk-KZ"/>
              </w:rPr>
            </w:pPr>
            <w:r w:rsidRPr="008E2299">
              <w:rPr>
                <w:rFonts w:ascii="Times New Roman" w:hAnsi="Times New Roman" w:cs="Times New Roman"/>
                <w:bCs/>
                <w:sz w:val="28"/>
                <w:szCs w:val="28"/>
                <w:lang w:val="kk-KZ"/>
              </w:rPr>
              <w:t xml:space="preserve">1.4 </w:t>
            </w:r>
            <w:r>
              <w:rPr>
                <w:rFonts w:ascii="Times New Roman" w:hAnsi="Times New Roman" w:cs="Times New Roman"/>
                <w:bCs/>
                <w:sz w:val="28"/>
                <w:szCs w:val="28"/>
                <w:lang w:val="kk-KZ"/>
              </w:rPr>
              <w:t xml:space="preserve">Сырдария </w:t>
            </w:r>
            <w:r w:rsidRPr="008E2299">
              <w:rPr>
                <w:rFonts w:ascii="Times New Roman" w:hAnsi="Times New Roman" w:cs="Times New Roman"/>
                <w:bCs/>
                <w:sz w:val="28"/>
                <w:szCs w:val="28"/>
                <w:lang w:val="kk-KZ"/>
              </w:rPr>
              <w:t xml:space="preserve"> өзенінің төменгі алабының  су теңгермесінің өзгеру за</w:t>
            </w:r>
            <w:r>
              <w:rPr>
                <w:rFonts w:ascii="Times New Roman" w:hAnsi="Times New Roman" w:cs="Times New Roman"/>
                <w:bCs/>
                <w:sz w:val="28"/>
                <w:szCs w:val="28"/>
                <w:lang w:val="kk-KZ"/>
              </w:rPr>
              <w:t>ң</w:t>
            </w:r>
            <w:r w:rsidRPr="008E2299">
              <w:rPr>
                <w:rFonts w:ascii="Times New Roman" w:hAnsi="Times New Roman" w:cs="Times New Roman"/>
                <w:bCs/>
                <w:sz w:val="28"/>
                <w:szCs w:val="28"/>
                <w:lang w:val="kk-KZ"/>
              </w:rPr>
              <w:t>дылықтары</w:t>
            </w:r>
            <w:r>
              <w:rPr>
                <w:rFonts w:ascii="Times New Roman" w:hAnsi="Times New Roman" w:cs="Times New Roman"/>
                <w:bCs/>
                <w:sz w:val="28"/>
                <w:szCs w:val="28"/>
                <w:lang w:val="kk-KZ"/>
              </w:rPr>
              <w:t>............................................................................................</w:t>
            </w:r>
          </w:p>
        </w:tc>
        <w:tc>
          <w:tcPr>
            <w:tcW w:w="327" w:type="pct"/>
          </w:tcPr>
          <w:p w14:paraId="29AA4B3C" w14:textId="77777777" w:rsidR="003272B4" w:rsidRDefault="003272B4" w:rsidP="003272B4">
            <w:pPr>
              <w:pStyle w:val="afa"/>
              <w:rPr>
                <w:rFonts w:ascii="Times New Roman" w:hAnsi="Times New Roman" w:cs="Times New Roman"/>
                <w:sz w:val="28"/>
                <w:szCs w:val="28"/>
                <w:lang w:val="kk-KZ"/>
              </w:rPr>
            </w:pPr>
          </w:p>
          <w:p w14:paraId="5D94D402" w14:textId="05151225" w:rsidR="003272B4" w:rsidRPr="006E1DF6" w:rsidRDefault="003272B4" w:rsidP="003272B4">
            <w:pPr>
              <w:pStyle w:val="afa"/>
              <w:rPr>
                <w:rFonts w:ascii="Times New Roman" w:hAnsi="Times New Roman" w:cs="Times New Roman"/>
                <w:sz w:val="28"/>
                <w:szCs w:val="28"/>
                <w:lang w:val="kk-KZ"/>
              </w:rPr>
            </w:pPr>
            <w:r>
              <w:rPr>
                <w:rFonts w:ascii="Times New Roman" w:hAnsi="Times New Roman" w:cs="Times New Roman"/>
                <w:sz w:val="28"/>
                <w:szCs w:val="28"/>
                <w:lang w:val="kk-KZ"/>
              </w:rPr>
              <w:t>21</w:t>
            </w:r>
          </w:p>
        </w:tc>
      </w:tr>
      <w:tr w:rsidR="003272B4" w:rsidRPr="008E2299" w14:paraId="26DC6723" w14:textId="77777777" w:rsidTr="003272B4">
        <w:tc>
          <w:tcPr>
            <w:tcW w:w="336" w:type="pct"/>
          </w:tcPr>
          <w:p w14:paraId="6BB1CE67" w14:textId="77777777" w:rsidR="003272B4" w:rsidRPr="006E1DF6" w:rsidRDefault="003272B4" w:rsidP="003272B4">
            <w:pPr>
              <w:pStyle w:val="afa"/>
              <w:rPr>
                <w:rFonts w:ascii="Times New Roman" w:hAnsi="Times New Roman" w:cs="Times New Roman"/>
                <w:sz w:val="28"/>
                <w:szCs w:val="28"/>
                <w:lang w:val="kk-KZ"/>
              </w:rPr>
            </w:pPr>
          </w:p>
        </w:tc>
        <w:tc>
          <w:tcPr>
            <w:tcW w:w="4337" w:type="pct"/>
          </w:tcPr>
          <w:p w14:paraId="1F4830B8" w14:textId="77777777" w:rsidR="003272B4" w:rsidRPr="008E2299" w:rsidRDefault="003272B4" w:rsidP="003272B4">
            <w:pPr>
              <w:spacing w:after="0" w:line="240" w:lineRule="auto"/>
              <w:jc w:val="both"/>
              <w:rPr>
                <w:rFonts w:ascii="Times New Roman" w:hAnsi="Times New Roman" w:cs="Times New Roman"/>
                <w:bCs/>
                <w:sz w:val="28"/>
                <w:szCs w:val="28"/>
                <w:lang w:val="kk-KZ"/>
              </w:rPr>
            </w:pPr>
            <w:r w:rsidRPr="008E2299">
              <w:rPr>
                <w:rFonts w:ascii="Times New Roman" w:hAnsi="Times New Roman" w:cs="Times New Roman"/>
                <w:bCs/>
                <w:sz w:val="28"/>
                <w:szCs w:val="28"/>
                <w:lang w:val="kk-KZ"/>
              </w:rPr>
              <w:t xml:space="preserve">1.5 </w:t>
            </w:r>
            <w:r>
              <w:rPr>
                <w:rFonts w:ascii="Times New Roman" w:hAnsi="Times New Roman" w:cs="Times New Roman"/>
                <w:bCs/>
                <w:sz w:val="28"/>
                <w:szCs w:val="28"/>
                <w:lang w:val="kk-KZ"/>
              </w:rPr>
              <w:t xml:space="preserve">Сырдария </w:t>
            </w:r>
            <w:r w:rsidRPr="008E2299">
              <w:rPr>
                <w:rFonts w:ascii="Times New Roman" w:hAnsi="Times New Roman" w:cs="Times New Roman"/>
                <w:bCs/>
                <w:sz w:val="28"/>
                <w:szCs w:val="28"/>
                <w:lang w:val="kk-KZ"/>
              </w:rPr>
              <w:t xml:space="preserve"> өзенінің төменгі алабының  тұз теңгермесінің қалыптасу ерекшеліктері</w:t>
            </w:r>
            <w:r>
              <w:rPr>
                <w:rFonts w:ascii="Times New Roman" w:hAnsi="Times New Roman" w:cs="Times New Roman"/>
                <w:bCs/>
                <w:sz w:val="28"/>
                <w:szCs w:val="28"/>
                <w:lang w:val="kk-KZ"/>
              </w:rPr>
              <w:t>..........................................................................</w:t>
            </w:r>
          </w:p>
        </w:tc>
        <w:tc>
          <w:tcPr>
            <w:tcW w:w="327" w:type="pct"/>
          </w:tcPr>
          <w:p w14:paraId="1F35D86B" w14:textId="77777777" w:rsidR="003272B4" w:rsidRDefault="003272B4" w:rsidP="003272B4">
            <w:pPr>
              <w:pStyle w:val="afa"/>
              <w:rPr>
                <w:rFonts w:ascii="Times New Roman" w:hAnsi="Times New Roman" w:cs="Times New Roman"/>
                <w:sz w:val="28"/>
                <w:szCs w:val="28"/>
                <w:lang w:val="kk-KZ"/>
              </w:rPr>
            </w:pPr>
          </w:p>
          <w:p w14:paraId="1EDD3239" w14:textId="6FBC389D" w:rsidR="003272B4" w:rsidRPr="006E1DF6" w:rsidRDefault="003272B4" w:rsidP="003272B4">
            <w:pPr>
              <w:pStyle w:val="afa"/>
              <w:rPr>
                <w:rFonts w:ascii="Times New Roman" w:hAnsi="Times New Roman" w:cs="Times New Roman"/>
                <w:sz w:val="28"/>
                <w:szCs w:val="28"/>
                <w:lang w:val="kk-KZ"/>
              </w:rPr>
            </w:pPr>
            <w:r>
              <w:rPr>
                <w:rFonts w:ascii="Times New Roman" w:hAnsi="Times New Roman" w:cs="Times New Roman"/>
                <w:sz w:val="28"/>
                <w:szCs w:val="28"/>
                <w:lang w:val="kk-KZ"/>
              </w:rPr>
              <w:t>27</w:t>
            </w:r>
          </w:p>
        </w:tc>
      </w:tr>
      <w:tr w:rsidR="003272B4" w:rsidRPr="006E1DF6" w14:paraId="6B8BADB7" w14:textId="77777777" w:rsidTr="003272B4">
        <w:tc>
          <w:tcPr>
            <w:tcW w:w="336" w:type="pct"/>
          </w:tcPr>
          <w:p w14:paraId="706D668E" w14:textId="77777777" w:rsidR="003272B4" w:rsidRPr="006E1DF6" w:rsidRDefault="003272B4" w:rsidP="003272B4">
            <w:pPr>
              <w:pStyle w:val="afa"/>
              <w:rPr>
                <w:rFonts w:ascii="Times New Roman" w:hAnsi="Times New Roman" w:cs="Times New Roman"/>
                <w:sz w:val="28"/>
                <w:szCs w:val="28"/>
                <w:lang w:val="kk-KZ"/>
              </w:rPr>
            </w:pPr>
            <w:r w:rsidRPr="006E1DF6">
              <w:rPr>
                <w:rFonts w:ascii="Times New Roman" w:hAnsi="Times New Roman" w:cs="Times New Roman"/>
                <w:sz w:val="28"/>
                <w:szCs w:val="28"/>
                <w:lang w:val="kk-KZ"/>
              </w:rPr>
              <w:t>2.</w:t>
            </w:r>
          </w:p>
        </w:tc>
        <w:tc>
          <w:tcPr>
            <w:tcW w:w="4337" w:type="pct"/>
          </w:tcPr>
          <w:p w14:paraId="3004424F" w14:textId="77777777" w:rsidR="003272B4" w:rsidRPr="00874398" w:rsidRDefault="003272B4" w:rsidP="003272B4">
            <w:pPr>
              <w:pStyle w:val="afa"/>
              <w:rPr>
                <w:rFonts w:ascii="Times New Roman" w:hAnsi="Times New Roman" w:cs="Times New Roman"/>
                <w:sz w:val="28"/>
                <w:szCs w:val="28"/>
                <w:lang w:val="kk-KZ"/>
              </w:rPr>
            </w:pPr>
            <w:r w:rsidRPr="005C7AC1">
              <w:rPr>
                <w:rFonts w:ascii="Times New Roman" w:hAnsi="Times New Roman" w:cs="Times New Roman"/>
                <w:b/>
                <w:bCs/>
                <w:sz w:val="28"/>
                <w:szCs w:val="28"/>
                <w:lang w:val="kk-KZ"/>
              </w:rPr>
              <w:t>СЫРДАРИЯ  ӨЗЕНІНІҢ ТӨМЕНГІ АЛАБЫНЫҢ ЭКОЛОГИЯЛЫҚ ЖАҒДАЙЫН БАҒАЛАУ</w:t>
            </w:r>
            <w:r>
              <w:rPr>
                <w:rFonts w:ascii="Times New Roman" w:hAnsi="Times New Roman" w:cs="Times New Roman"/>
                <w:bCs/>
                <w:sz w:val="28"/>
                <w:szCs w:val="28"/>
                <w:lang w:val="kk-KZ"/>
              </w:rPr>
              <w:t>.....................................</w:t>
            </w:r>
          </w:p>
        </w:tc>
        <w:tc>
          <w:tcPr>
            <w:tcW w:w="327" w:type="pct"/>
          </w:tcPr>
          <w:p w14:paraId="5C53EF98" w14:textId="77777777" w:rsidR="003272B4" w:rsidRDefault="003272B4" w:rsidP="003272B4">
            <w:pPr>
              <w:pStyle w:val="afa"/>
              <w:rPr>
                <w:rFonts w:ascii="Times New Roman" w:hAnsi="Times New Roman" w:cs="Times New Roman"/>
                <w:sz w:val="28"/>
                <w:szCs w:val="28"/>
                <w:lang w:val="kk-KZ"/>
              </w:rPr>
            </w:pPr>
          </w:p>
          <w:p w14:paraId="30C75EC6" w14:textId="1B1B84C5" w:rsidR="003272B4" w:rsidRPr="006E1DF6" w:rsidRDefault="003272B4" w:rsidP="003272B4">
            <w:pPr>
              <w:pStyle w:val="afa"/>
              <w:rPr>
                <w:rFonts w:ascii="Times New Roman" w:hAnsi="Times New Roman" w:cs="Times New Roman"/>
                <w:sz w:val="28"/>
                <w:szCs w:val="28"/>
                <w:lang w:val="kk-KZ"/>
              </w:rPr>
            </w:pPr>
            <w:r>
              <w:rPr>
                <w:rFonts w:ascii="Times New Roman" w:hAnsi="Times New Roman" w:cs="Times New Roman"/>
                <w:sz w:val="28"/>
                <w:szCs w:val="28"/>
                <w:lang w:val="kk-KZ"/>
              </w:rPr>
              <w:t>36</w:t>
            </w:r>
          </w:p>
        </w:tc>
      </w:tr>
      <w:tr w:rsidR="003272B4" w:rsidRPr="006E1DF6" w14:paraId="1F1771F4" w14:textId="77777777" w:rsidTr="003272B4">
        <w:tc>
          <w:tcPr>
            <w:tcW w:w="336" w:type="pct"/>
          </w:tcPr>
          <w:p w14:paraId="689432E0" w14:textId="77777777" w:rsidR="003272B4" w:rsidRPr="006E1DF6" w:rsidRDefault="003272B4" w:rsidP="003272B4">
            <w:pPr>
              <w:pStyle w:val="afa"/>
              <w:rPr>
                <w:rFonts w:ascii="Times New Roman" w:hAnsi="Times New Roman" w:cs="Times New Roman"/>
                <w:sz w:val="28"/>
                <w:szCs w:val="28"/>
                <w:lang w:val="kk-KZ"/>
              </w:rPr>
            </w:pPr>
          </w:p>
        </w:tc>
        <w:tc>
          <w:tcPr>
            <w:tcW w:w="4337" w:type="pct"/>
          </w:tcPr>
          <w:p w14:paraId="18709CB6" w14:textId="77777777" w:rsidR="003272B4" w:rsidRPr="00874398" w:rsidRDefault="003272B4" w:rsidP="003272B4">
            <w:pPr>
              <w:spacing w:after="0" w:line="240" w:lineRule="auto"/>
              <w:jc w:val="both"/>
              <w:rPr>
                <w:rFonts w:ascii="Times New Roman" w:hAnsi="Times New Roman" w:cs="Times New Roman"/>
                <w:bCs/>
                <w:sz w:val="28"/>
                <w:szCs w:val="28"/>
                <w:lang w:val="kk-KZ"/>
              </w:rPr>
            </w:pPr>
            <w:r w:rsidRPr="00874398">
              <w:rPr>
                <w:rFonts w:ascii="Times New Roman" w:hAnsi="Times New Roman" w:cs="Times New Roman"/>
                <w:bCs/>
                <w:sz w:val="28"/>
                <w:szCs w:val="28"/>
                <w:lang w:val="kk-KZ"/>
              </w:rPr>
              <w:t xml:space="preserve">2.1 </w:t>
            </w:r>
            <w:r>
              <w:rPr>
                <w:rFonts w:ascii="Times New Roman" w:hAnsi="Times New Roman" w:cs="Times New Roman"/>
                <w:bCs/>
                <w:sz w:val="28"/>
                <w:szCs w:val="28"/>
                <w:lang w:val="kk-KZ"/>
              </w:rPr>
              <w:t xml:space="preserve">Сырдария </w:t>
            </w:r>
            <w:r w:rsidRPr="00874398">
              <w:rPr>
                <w:rFonts w:ascii="Times New Roman" w:hAnsi="Times New Roman" w:cs="Times New Roman"/>
                <w:bCs/>
                <w:sz w:val="28"/>
                <w:szCs w:val="28"/>
                <w:lang w:val="kk-KZ"/>
              </w:rPr>
              <w:t xml:space="preserve"> өзенінің сужинау алабының экологиялық жағдайын бағалаудың мәселесі</w:t>
            </w:r>
            <w:r>
              <w:rPr>
                <w:rFonts w:ascii="Times New Roman" w:hAnsi="Times New Roman" w:cs="Times New Roman"/>
                <w:bCs/>
                <w:sz w:val="28"/>
                <w:szCs w:val="28"/>
                <w:lang w:val="kk-KZ"/>
              </w:rPr>
              <w:t>.................................................................................</w:t>
            </w:r>
          </w:p>
        </w:tc>
        <w:tc>
          <w:tcPr>
            <w:tcW w:w="327" w:type="pct"/>
          </w:tcPr>
          <w:p w14:paraId="5498FD45" w14:textId="77777777" w:rsidR="003272B4" w:rsidRDefault="003272B4" w:rsidP="003272B4">
            <w:pPr>
              <w:pStyle w:val="afa"/>
              <w:rPr>
                <w:rFonts w:ascii="Times New Roman" w:hAnsi="Times New Roman" w:cs="Times New Roman"/>
                <w:sz w:val="28"/>
                <w:szCs w:val="28"/>
                <w:lang w:val="kk-KZ"/>
              </w:rPr>
            </w:pPr>
          </w:p>
          <w:p w14:paraId="1EEDAD20" w14:textId="0C39151D" w:rsidR="003272B4" w:rsidRPr="006E1DF6" w:rsidRDefault="003272B4" w:rsidP="003272B4">
            <w:pPr>
              <w:pStyle w:val="afa"/>
              <w:rPr>
                <w:rFonts w:ascii="Times New Roman" w:hAnsi="Times New Roman" w:cs="Times New Roman"/>
                <w:sz w:val="28"/>
                <w:szCs w:val="28"/>
                <w:lang w:val="kk-KZ"/>
              </w:rPr>
            </w:pPr>
            <w:r>
              <w:rPr>
                <w:rFonts w:ascii="Times New Roman" w:hAnsi="Times New Roman" w:cs="Times New Roman"/>
                <w:sz w:val="28"/>
                <w:szCs w:val="28"/>
                <w:lang w:val="kk-KZ"/>
              </w:rPr>
              <w:t>36</w:t>
            </w:r>
          </w:p>
        </w:tc>
      </w:tr>
      <w:tr w:rsidR="003272B4" w:rsidRPr="006E1DF6" w14:paraId="0928B813" w14:textId="77777777" w:rsidTr="003272B4">
        <w:tc>
          <w:tcPr>
            <w:tcW w:w="336" w:type="pct"/>
          </w:tcPr>
          <w:p w14:paraId="617B627F" w14:textId="77777777" w:rsidR="003272B4" w:rsidRPr="006E1DF6" w:rsidRDefault="003272B4" w:rsidP="003272B4">
            <w:pPr>
              <w:pStyle w:val="afa"/>
              <w:rPr>
                <w:rFonts w:ascii="Times New Roman" w:hAnsi="Times New Roman" w:cs="Times New Roman"/>
                <w:sz w:val="28"/>
                <w:szCs w:val="28"/>
                <w:lang w:val="kk-KZ"/>
              </w:rPr>
            </w:pPr>
          </w:p>
        </w:tc>
        <w:tc>
          <w:tcPr>
            <w:tcW w:w="4337" w:type="pct"/>
          </w:tcPr>
          <w:p w14:paraId="557E9F91" w14:textId="77777777" w:rsidR="003272B4" w:rsidRPr="00691680" w:rsidRDefault="003272B4" w:rsidP="003272B4">
            <w:pPr>
              <w:pStyle w:val="afa"/>
              <w:rPr>
                <w:rFonts w:ascii="Times New Roman" w:hAnsi="Times New Roman" w:cs="Times New Roman"/>
                <w:sz w:val="28"/>
                <w:szCs w:val="28"/>
                <w:lang w:val="kk-KZ"/>
              </w:rPr>
            </w:pPr>
            <w:r w:rsidRPr="00691680">
              <w:rPr>
                <w:rFonts w:ascii="Times New Roman" w:hAnsi="Times New Roman" w:cs="Times New Roman"/>
                <w:bCs/>
                <w:sz w:val="28"/>
                <w:szCs w:val="28"/>
                <w:lang w:val="kk-KZ"/>
              </w:rPr>
              <w:t xml:space="preserve">2.2 </w:t>
            </w:r>
            <w:r>
              <w:rPr>
                <w:rFonts w:ascii="Times New Roman" w:hAnsi="Times New Roman" w:cs="Times New Roman"/>
                <w:bCs/>
                <w:sz w:val="28"/>
                <w:szCs w:val="28"/>
                <w:lang w:val="kk-KZ"/>
              </w:rPr>
              <w:t xml:space="preserve">Сырдария </w:t>
            </w:r>
            <w:r w:rsidRPr="00691680">
              <w:rPr>
                <w:rFonts w:ascii="Times New Roman" w:hAnsi="Times New Roman" w:cs="Times New Roman"/>
                <w:bCs/>
                <w:sz w:val="28"/>
                <w:szCs w:val="28"/>
                <w:lang w:val="kk-KZ"/>
              </w:rPr>
              <w:t xml:space="preserve"> өзенінің сужинау алабының экологиялық жағдайын бағалаудың әдістемелік нұсқасын және сынақтық көрсеткіштерін негіздеу  </w:t>
            </w:r>
            <w:r>
              <w:rPr>
                <w:rFonts w:ascii="Times New Roman" w:hAnsi="Times New Roman" w:cs="Times New Roman"/>
                <w:bCs/>
                <w:sz w:val="28"/>
                <w:szCs w:val="28"/>
                <w:lang w:val="kk-KZ"/>
              </w:rPr>
              <w:t>.....................................................................................................</w:t>
            </w:r>
          </w:p>
        </w:tc>
        <w:tc>
          <w:tcPr>
            <w:tcW w:w="327" w:type="pct"/>
          </w:tcPr>
          <w:p w14:paraId="6147B307" w14:textId="77777777" w:rsidR="003272B4" w:rsidRDefault="003272B4" w:rsidP="003272B4">
            <w:pPr>
              <w:pStyle w:val="afa"/>
              <w:rPr>
                <w:rFonts w:ascii="Times New Roman" w:hAnsi="Times New Roman" w:cs="Times New Roman"/>
                <w:sz w:val="28"/>
                <w:szCs w:val="28"/>
                <w:lang w:val="kk-KZ"/>
              </w:rPr>
            </w:pPr>
          </w:p>
          <w:p w14:paraId="16ABF028" w14:textId="77777777" w:rsidR="003272B4" w:rsidRDefault="003272B4" w:rsidP="003272B4">
            <w:pPr>
              <w:pStyle w:val="afa"/>
              <w:rPr>
                <w:rFonts w:ascii="Times New Roman" w:hAnsi="Times New Roman" w:cs="Times New Roman"/>
                <w:sz w:val="28"/>
                <w:szCs w:val="28"/>
                <w:lang w:val="kk-KZ"/>
              </w:rPr>
            </w:pPr>
          </w:p>
          <w:p w14:paraId="5827C7CC" w14:textId="5D28F57D" w:rsidR="003272B4" w:rsidRPr="006E1DF6" w:rsidRDefault="003272B4" w:rsidP="003272B4">
            <w:pPr>
              <w:pStyle w:val="afa"/>
              <w:rPr>
                <w:rFonts w:ascii="Times New Roman" w:hAnsi="Times New Roman" w:cs="Times New Roman"/>
                <w:sz w:val="28"/>
                <w:szCs w:val="28"/>
                <w:lang w:val="kk-KZ"/>
              </w:rPr>
            </w:pPr>
            <w:r>
              <w:rPr>
                <w:rFonts w:ascii="Times New Roman" w:hAnsi="Times New Roman" w:cs="Times New Roman"/>
                <w:sz w:val="28"/>
                <w:szCs w:val="28"/>
                <w:lang w:val="kk-KZ"/>
              </w:rPr>
              <w:t>39</w:t>
            </w:r>
          </w:p>
        </w:tc>
      </w:tr>
      <w:tr w:rsidR="003272B4" w:rsidRPr="006E1DF6" w14:paraId="088FB392" w14:textId="77777777" w:rsidTr="003272B4">
        <w:tc>
          <w:tcPr>
            <w:tcW w:w="336" w:type="pct"/>
          </w:tcPr>
          <w:p w14:paraId="7A2A7802" w14:textId="77777777" w:rsidR="003272B4" w:rsidRPr="006E1DF6" w:rsidRDefault="003272B4" w:rsidP="003272B4">
            <w:pPr>
              <w:pStyle w:val="afa"/>
              <w:rPr>
                <w:rFonts w:ascii="Times New Roman" w:hAnsi="Times New Roman" w:cs="Times New Roman"/>
                <w:sz w:val="28"/>
                <w:szCs w:val="28"/>
                <w:lang w:val="kk-KZ"/>
              </w:rPr>
            </w:pPr>
          </w:p>
        </w:tc>
        <w:tc>
          <w:tcPr>
            <w:tcW w:w="4337" w:type="pct"/>
          </w:tcPr>
          <w:p w14:paraId="4A4ACD07" w14:textId="77777777" w:rsidR="003272B4" w:rsidRPr="00691680" w:rsidRDefault="003272B4" w:rsidP="003272B4">
            <w:pPr>
              <w:spacing w:after="0" w:line="240" w:lineRule="auto"/>
              <w:jc w:val="both"/>
              <w:rPr>
                <w:rFonts w:ascii="Times New Roman" w:hAnsi="Times New Roman" w:cs="Times New Roman"/>
                <w:bCs/>
                <w:sz w:val="28"/>
                <w:szCs w:val="28"/>
                <w:lang w:val="kk-KZ"/>
              </w:rPr>
            </w:pPr>
            <w:r w:rsidRPr="00691680">
              <w:rPr>
                <w:rFonts w:ascii="Times New Roman" w:hAnsi="Times New Roman" w:cs="Times New Roman"/>
                <w:bCs/>
                <w:sz w:val="28"/>
                <w:szCs w:val="28"/>
                <w:lang w:val="kk-KZ"/>
              </w:rPr>
              <w:t xml:space="preserve">2.3 </w:t>
            </w:r>
            <w:r>
              <w:rPr>
                <w:rFonts w:ascii="Times New Roman" w:hAnsi="Times New Roman" w:cs="Times New Roman"/>
                <w:bCs/>
                <w:sz w:val="28"/>
                <w:szCs w:val="28"/>
                <w:lang w:val="kk-KZ"/>
              </w:rPr>
              <w:t xml:space="preserve">Сырдария </w:t>
            </w:r>
            <w:r w:rsidRPr="00691680">
              <w:rPr>
                <w:rFonts w:ascii="Times New Roman" w:hAnsi="Times New Roman" w:cs="Times New Roman"/>
                <w:bCs/>
                <w:sz w:val="28"/>
                <w:szCs w:val="28"/>
                <w:lang w:val="kk-KZ"/>
              </w:rPr>
              <w:t xml:space="preserve"> өзенінің сужинау алабының экологиялық жағдайын бағалаудың зерттеу қоры және нәтижесі</w:t>
            </w:r>
            <w:r>
              <w:rPr>
                <w:rFonts w:ascii="Times New Roman" w:hAnsi="Times New Roman" w:cs="Times New Roman"/>
                <w:bCs/>
                <w:sz w:val="28"/>
                <w:szCs w:val="28"/>
                <w:lang w:val="kk-KZ"/>
              </w:rPr>
              <w:t>................................................</w:t>
            </w:r>
          </w:p>
        </w:tc>
        <w:tc>
          <w:tcPr>
            <w:tcW w:w="327" w:type="pct"/>
          </w:tcPr>
          <w:p w14:paraId="52CB0604" w14:textId="77777777" w:rsidR="003272B4" w:rsidRDefault="003272B4" w:rsidP="003272B4">
            <w:pPr>
              <w:pStyle w:val="afa"/>
              <w:rPr>
                <w:rFonts w:ascii="Times New Roman" w:hAnsi="Times New Roman" w:cs="Times New Roman"/>
                <w:sz w:val="28"/>
                <w:szCs w:val="28"/>
                <w:lang w:val="kk-KZ"/>
              </w:rPr>
            </w:pPr>
          </w:p>
          <w:p w14:paraId="7F7A0E9E" w14:textId="51B2AA5C" w:rsidR="003272B4" w:rsidRPr="006E1DF6" w:rsidRDefault="003272B4" w:rsidP="003272B4">
            <w:pPr>
              <w:pStyle w:val="afa"/>
              <w:rPr>
                <w:rFonts w:ascii="Times New Roman" w:hAnsi="Times New Roman" w:cs="Times New Roman"/>
                <w:sz w:val="28"/>
                <w:szCs w:val="28"/>
                <w:lang w:val="kk-KZ"/>
              </w:rPr>
            </w:pPr>
            <w:r>
              <w:rPr>
                <w:rFonts w:ascii="Times New Roman" w:hAnsi="Times New Roman" w:cs="Times New Roman"/>
                <w:sz w:val="28"/>
                <w:szCs w:val="28"/>
                <w:lang w:val="kk-KZ"/>
              </w:rPr>
              <w:t>43</w:t>
            </w:r>
          </w:p>
        </w:tc>
      </w:tr>
      <w:tr w:rsidR="003272B4" w:rsidRPr="006E1DF6" w14:paraId="6BECEBE9" w14:textId="77777777" w:rsidTr="003272B4">
        <w:tc>
          <w:tcPr>
            <w:tcW w:w="336" w:type="pct"/>
          </w:tcPr>
          <w:p w14:paraId="0BE8985F" w14:textId="77777777" w:rsidR="003272B4" w:rsidRPr="006E1DF6" w:rsidRDefault="003272B4" w:rsidP="003272B4">
            <w:pPr>
              <w:pStyle w:val="afa"/>
              <w:rPr>
                <w:rFonts w:ascii="Times New Roman" w:hAnsi="Times New Roman" w:cs="Times New Roman"/>
                <w:sz w:val="28"/>
                <w:szCs w:val="28"/>
                <w:lang w:val="kk-KZ"/>
              </w:rPr>
            </w:pPr>
            <w:r w:rsidRPr="006E1DF6">
              <w:rPr>
                <w:rFonts w:ascii="Times New Roman" w:hAnsi="Times New Roman" w:cs="Times New Roman"/>
                <w:sz w:val="28"/>
                <w:szCs w:val="28"/>
                <w:lang w:val="kk-KZ"/>
              </w:rPr>
              <w:t>3.</w:t>
            </w:r>
          </w:p>
        </w:tc>
        <w:tc>
          <w:tcPr>
            <w:tcW w:w="4337" w:type="pct"/>
          </w:tcPr>
          <w:p w14:paraId="752A2E0E" w14:textId="77777777" w:rsidR="003272B4" w:rsidRPr="00691680" w:rsidRDefault="003272B4" w:rsidP="003272B4">
            <w:pPr>
              <w:pStyle w:val="afa"/>
              <w:rPr>
                <w:rFonts w:ascii="Times New Roman" w:hAnsi="Times New Roman" w:cs="Times New Roman"/>
                <w:sz w:val="28"/>
                <w:szCs w:val="28"/>
                <w:lang w:val="kk-KZ"/>
              </w:rPr>
            </w:pPr>
            <w:r w:rsidRPr="005C7AC1">
              <w:rPr>
                <w:rFonts w:ascii="Times New Roman" w:hAnsi="Times New Roman" w:cs="Times New Roman"/>
                <w:b/>
                <w:sz w:val="28"/>
                <w:szCs w:val="28"/>
                <w:lang w:val="kk-KZ"/>
              </w:rPr>
              <w:t>СЫРДАРИЯ  ӨЗЕНІНІҢ СУАРМАЛЫ АЛҚАБТАРЫНЫҢ СУ – ТҰЗ РЕЖИМІН БАҒАЛАУ</w:t>
            </w:r>
            <w:r>
              <w:rPr>
                <w:rFonts w:ascii="Times New Roman" w:hAnsi="Times New Roman" w:cs="Times New Roman"/>
                <w:sz w:val="28"/>
                <w:szCs w:val="28"/>
                <w:lang w:val="kk-KZ"/>
              </w:rPr>
              <w:t>................................................................</w:t>
            </w:r>
          </w:p>
        </w:tc>
        <w:tc>
          <w:tcPr>
            <w:tcW w:w="327" w:type="pct"/>
          </w:tcPr>
          <w:p w14:paraId="49669C88" w14:textId="77777777" w:rsidR="003272B4" w:rsidRDefault="003272B4" w:rsidP="003272B4">
            <w:pPr>
              <w:pStyle w:val="afa"/>
              <w:rPr>
                <w:rFonts w:ascii="Times New Roman" w:hAnsi="Times New Roman" w:cs="Times New Roman"/>
                <w:sz w:val="28"/>
                <w:szCs w:val="28"/>
                <w:lang w:val="kk-KZ"/>
              </w:rPr>
            </w:pPr>
          </w:p>
          <w:p w14:paraId="1E7E3CBD" w14:textId="008FE29B" w:rsidR="003272B4" w:rsidRPr="006E1DF6" w:rsidRDefault="003272B4" w:rsidP="003272B4">
            <w:pPr>
              <w:pStyle w:val="afa"/>
              <w:rPr>
                <w:rFonts w:ascii="Times New Roman" w:hAnsi="Times New Roman" w:cs="Times New Roman"/>
                <w:sz w:val="28"/>
                <w:szCs w:val="28"/>
                <w:lang w:val="kk-KZ"/>
              </w:rPr>
            </w:pPr>
            <w:r>
              <w:rPr>
                <w:rFonts w:ascii="Times New Roman" w:hAnsi="Times New Roman" w:cs="Times New Roman"/>
                <w:sz w:val="28"/>
                <w:szCs w:val="28"/>
                <w:lang w:val="kk-KZ"/>
              </w:rPr>
              <w:t>61</w:t>
            </w:r>
          </w:p>
        </w:tc>
      </w:tr>
      <w:tr w:rsidR="003272B4" w:rsidRPr="006E1DF6" w14:paraId="26FF2585" w14:textId="77777777" w:rsidTr="003272B4">
        <w:tc>
          <w:tcPr>
            <w:tcW w:w="336" w:type="pct"/>
          </w:tcPr>
          <w:p w14:paraId="7B232DE5" w14:textId="77777777" w:rsidR="003272B4" w:rsidRPr="006E1DF6" w:rsidRDefault="003272B4" w:rsidP="003272B4">
            <w:pPr>
              <w:pStyle w:val="afa"/>
              <w:rPr>
                <w:rFonts w:ascii="Times New Roman" w:hAnsi="Times New Roman" w:cs="Times New Roman"/>
                <w:sz w:val="28"/>
                <w:szCs w:val="28"/>
                <w:lang w:val="kk-KZ"/>
              </w:rPr>
            </w:pPr>
          </w:p>
        </w:tc>
        <w:tc>
          <w:tcPr>
            <w:tcW w:w="4337" w:type="pct"/>
          </w:tcPr>
          <w:p w14:paraId="0FA4ABE5" w14:textId="77777777" w:rsidR="003272B4" w:rsidRPr="00691680" w:rsidRDefault="003272B4" w:rsidP="003272B4">
            <w:pPr>
              <w:spacing w:after="0" w:line="240" w:lineRule="auto"/>
              <w:jc w:val="both"/>
              <w:rPr>
                <w:rFonts w:ascii="Times New Roman" w:hAnsi="Times New Roman" w:cs="Times New Roman"/>
                <w:sz w:val="28"/>
                <w:szCs w:val="28"/>
                <w:lang w:val="kk-KZ"/>
              </w:rPr>
            </w:pPr>
            <w:r w:rsidRPr="00691680">
              <w:rPr>
                <w:rFonts w:ascii="Times New Roman" w:hAnsi="Times New Roman" w:cs="Times New Roman"/>
                <w:sz w:val="28"/>
                <w:szCs w:val="28"/>
                <w:lang w:val="kk-KZ"/>
              </w:rPr>
              <w:t>3.1 Суармалы алқабтардың су</w:t>
            </w:r>
            <w:r>
              <w:rPr>
                <w:rFonts w:ascii="Times New Roman" w:hAnsi="Times New Roman" w:cs="Times New Roman"/>
                <w:sz w:val="28"/>
                <w:szCs w:val="28"/>
                <w:lang w:val="kk-KZ"/>
              </w:rPr>
              <w:t xml:space="preserve"> </w:t>
            </w:r>
            <w:r w:rsidRPr="006E1DF6">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691680">
              <w:rPr>
                <w:rFonts w:ascii="Times New Roman" w:hAnsi="Times New Roman" w:cs="Times New Roman"/>
                <w:sz w:val="28"/>
                <w:szCs w:val="28"/>
                <w:lang w:val="kk-KZ"/>
              </w:rPr>
              <w:t>тұз режимін бағалаудың әдістемелік нұсқасы</w:t>
            </w:r>
            <w:r>
              <w:rPr>
                <w:rFonts w:ascii="Times New Roman" w:hAnsi="Times New Roman" w:cs="Times New Roman"/>
                <w:sz w:val="28"/>
                <w:szCs w:val="28"/>
                <w:lang w:val="kk-KZ"/>
              </w:rPr>
              <w:t>..................................................................................</w:t>
            </w:r>
          </w:p>
        </w:tc>
        <w:tc>
          <w:tcPr>
            <w:tcW w:w="327" w:type="pct"/>
          </w:tcPr>
          <w:p w14:paraId="127DFB1F" w14:textId="77777777" w:rsidR="003272B4" w:rsidRDefault="003272B4" w:rsidP="003272B4">
            <w:pPr>
              <w:pStyle w:val="afa"/>
              <w:rPr>
                <w:rFonts w:ascii="Times New Roman" w:hAnsi="Times New Roman" w:cs="Times New Roman"/>
                <w:sz w:val="28"/>
                <w:szCs w:val="28"/>
                <w:lang w:val="kk-KZ"/>
              </w:rPr>
            </w:pPr>
          </w:p>
          <w:p w14:paraId="67C90CDB" w14:textId="061796C4" w:rsidR="003272B4" w:rsidRPr="006E1DF6" w:rsidRDefault="003272B4" w:rsidP="003272B4">
            <w:pPr>
              <w:pStyle w:val="afa"/>
              <w:rPr>
                <w:rFonts w:ascii="Times New Roman" w:hAnsi="Times New Roman" w:cs="Times New Roman"/>
                <w:sz w:val="28"/>
                <w:szCs w:val="28"/>
                <w:lang w:val="kk-KZ"/>
              </w:rPr>
            </w:pPr>
            <w:r>
              <w:rPr>
                <w:rFonts w:ascii="Times New Roman" w:hAnsi="Times New Roman" w:cs="Times New Roman"/>
                <w:sz w:val="28"/>
                <w:szCs w:val="28"/>
                <w:lang w:val="kk-KZ"/>
              </w:rPr>
              <w:t>61</w:t>
            </w:r>
          </w:p>
        </w:tc>
      </w:tr>
      <w:tr w:rsidR="003272B4" w:rsidRPr="006E1DF6" w14:paraId="17515F4D" w14:textId="77777777" w:rsidTr="003272B4">
        <w:tc>
          <w:tcPr>
            <w:tcW w:w="336" w:type="pct"/>
          </w:tcPr>
          <w:p w14:paraId="254F31BD" w14:textId="77777777" w:rsidR="003272B4" w:rsidRPr="006E1DF6" w:rsidRDefault="003272B4" w:rsidP="003272B4">
            <w:pPr>
              <w:pStyle w:val="afa"/>
              <w:rPr>
                <w:rFonts w:ascii="Times New Roman" w:hAnsi="Times New Roman" w:cs="Times New Roman"/>
                <w:sz w:val="28"/>
                <w:szCs w:val="28"/>
                <w:lang w:val="kk-KZ"/>
              </w:rPr>
            </w:pPr>
          </w:p>
        </w:tc>
        <w:tc>
          <w:tcPr>
            <w:tcW w:w="4337" w:type="pct"/>
          </w:tcPr>
          <w:p w14:paraId="6A33F201" w14:textId="77777777" w:rsidR="003272B4" w:rsidRPr="00691680" w:rsidRDefault="003272B4" w:rsidP="003272B4">
            <w:pPr>
              <w:spacing w:after="0" w:line="240" w:lineRule="auto"/>
              <w:jc w:val="both"/>
              <w:rPr>
                <w:rFonts w:ascii="Times New Roman" w:hAnsi="Times New Roman" w:cs="Times New Roman"/>
                <w:sz w:val="28"/>
                <w:szCs w:val="28"/>
                <w:lang w:val="kk-KZ"/>
              </w:rPr>
            </w:pPr>
            <w:r w:rsidRPr="00691680">
              <w:rPr>
                <w:rFonts w:ascii="Times New Roman" w:hAnsi="Times New Roman" w:cs="Times New Roman"/>
                <w:sz w:val="28"/>
                <w:szCs w:val="28"/>
                <w:lang w:val="kk-KZ"/>
              </w:rPr>
              <w:t xml:space="preserve">3.2 </w:t>
            </w:r>
            <w:r>
              <w:rPr>
                <w:rFonts w:ascii="Times New Roman" w:hAnsi="Times New Roman" w:cs="Times New Roman"/>
                <w:sz w:val="28"/>
                <w:szCs w:val="28"/>
                <w:lang w:val="kk-KZ"/>
              </w:rPr>
              <w:t xml:space="preserve">Сырдария </w:t>
            </w:r>
            <w:r w:rsidRPr="00691680">
              <w:rPr>
                <w:rFonts w:ascii="Times New Roman" w:hAnsi="Times New Roman" w:cs="Times New Roman"/>
                <w:sz w:val="28"/>
                <w:szCs w:val="28"/>
                <w:lang w:val="kk-KZ"/>
              </w:rPr>
              <w:t xml:space="preserve"> өзеннінің сужинау алабының төменгі сағасында орналасқан Қызылорда облысының суармалы алқабтарының су</w:t>
            </w:r>
            <w:r>
              <w:rPr>
                <w:rFonts w:ascii="Times New Roman" w:hAnsi="Times New Roman" w:cs="Times New Roman"/>
                <w:sz w:val="28"/>
                <w:szCs w:val="28"/>
                <w:lang w:val="kk-KZ"/>
              </w:rPr>
              <w:t xml:space="preserve"> </w:t>
            </w:r>
            <w:r w:rsidRPr="006E1DF6">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691680">
              <w:rPr>
                <w:rFonts w:ascii="Times New Roman" w:hAnsi="Times New Roman" w:cs="Times New Roman"/>
                <w:sz w:val="28"/>
                <w:szCs w:val="28"/>
                <w:lang w:val="kk-KZ"/>
              </w:rPr>
              <w:t>тұз теңгермесін бағалау</w:t>
            </w:r>
            <w:r>
              <w:rPr>
                <w:rFonts w:ascii="Times New Roman" w:hAnsi="Times New Roman" w:cs="Times New Roman"/>
                <w:sz w:val="28"/>
                <w:szCs w:val="28"/>
                <w:lang w:val="kk-KZ"/>
              </w:rPr>
              <w:t>............................................................................</w:t>
            </w:r>
          </w:p>
        </w:tc>
        <w:tc>
          <w:tcPr>
            <w:tcW w:w="327" w:type="pct"/>
          </w:tcPr>
          <w:p w14:paraId="52AD9858" w14:textId="77777777" w:rsidR="003272B4" w:rsidRDefault="003272B4" w:rsidP="003272B4">
            <w:pPr>
              <w:pStyle w:val="afa"/>
              <w:rPr>
                <w:rFonts w:ascii="Times New Roman" w:hAnsi="Times New Roman" w:cs="Times New Roman"/>
                <w:sz w:val="28"/>
                <w:szCs w:val="28"/>
                <w:lang w:val="kk-KZ"/>
              </w:rPr>
            </w:pPr>
          </w:p>
          <w:p w14:paraId="68BA5AE8" w14:textId="77777777" w:rsidR="003272B4" w:rsidRDefault="003272B4" w:rsidP="003272B4">
            <w:pPr>
              <w:pStyle w:val="afa"/>
              <w:rPr>
                <w:rFonts w:ascii="Times New Roman" w:hAnsi="Times New Roman" w:cs="Times New Roman"/>
                <w:sz w:val="28"/>
                <w:szCs w:val="28"/>
                <w:lang w:val="kk-KZ"/>
              </w:rPr>
            </w:pPr>
          </w:p>
          <w:p w14:paraId="5ECDC6D2" w14:textId="503E688C" w:rsidR="003272B4" w:rsidRPr="006E1DF6" w:rsidRDefault="003272B4" w:rsidP="003272B4">
            <w:pPr>
              <w:pStyle w:val="afa"/>
              <w:rPr>
                <w:rFonts w:ascii="Times New Roman" w:hAnsi="Times New Roman" w:cs="Times New Roman"/>
                <w:sz w:val="28"/>
                <w:szCs w:val="28"/>
                <w:lang w:val="kk-KZ"/>
              </w:rPr>
            </w:pPr>
            <w:r>
              <w:rPr>
                <w:rFonts w:ascii="Times New Roman" w:hAnsi="Times New Roman" w:cs="Times New Roman"/>
                <w:sz w:val="28"/>
                <w:szCs w:val="28"/>
                <w:lang w:val="kk-KZ"/>
              </w:rPr>
              <w:t>63</w:t>
            </w:r>
          </w:p>
        </w:tc>
      </w:tr>
      <w:tr w:rsidR="003272B4" w:rsidRPr="006E1DF6" w14:paraId="15BA5BBA" w14:textId="77777777" w:rsidTr="003272B4">
        <w:tc>
          <w:tcPr>
            <w:tcW w:w="336" w:type="pct"/>
          </w:tcPr>
          <w:p w14:paraId="27C1CDDD" w14:textId="77777777" w:rsidR="003272B4" w:rsidRPr="006E1DF6" w:rsidRDefault="003272B4" w:rsidP="003272B4">
            <w:pPr>
              <w:pStyle w:val="afa"/>
              <w:rPr>
                <w:rFonts w:ascii="Times New Roman" w:hAnsi="Times New Roman" w:cs="Times New Roman"/>
                <w:sz w:val="28"/>
                <w:szCs w:val="28"/>
                <w:lang w:val="kk-KZ"/>
              </w:rPr>
            </w:pPr>
            <w:r w:rsidRPr="006E1DF6">
              <w:rPr>
                <w:rFonts w:ascii="Times New Roman" w:hAnsi="Times New Roman" w:cs="Times New Roman"/>
                <w:sz w:val="28"/>
                <w:szCs w:val="28"/>
                <w:lang w:val="kk-KZ"/>
              </w:rPr>
              <w:t>4.</w:t>
            </w:r>
          </w:p>
        </w:tc>
        <w:tc>
          <w:tcPr>
            <w:tcW w:w="4337" w:type="pct"/>
          </w:tcPr>
          <w:p w14:paraId="5103564D" w14:textId="77777777" w:rsidR="003272B4" w:rsidRPr="00691680" w:rsidRDefault="003272B4" w:rsidP="003272B4">
            <w:pPr>
              <w:pStyle w:val="afa"/>
              <w:rPr>
                <w:rFonts w:ascii="Times New Roman" w:hAnsi="Times New Roman" w:cs="Times New Roman"/>
                <w:sz w:val="28"/>
                <w:szCs w:val="28"/>
                <w:lang w:val="kk-KZ"/>
              </w:rPr>
            </w:pPr>
            <w:r w:rsidRPr="005C7AC1">
              <w:rPr>
                <w:rFonts w:ascii="Times New Roman" w:hAnsi="Times New Roman" w:cs="Times New Roman"/>
                <w:b/>
                <w:bCs/>
                <w:sz w:val="28"/>
                <w:szCs w:val="28"/>
                <w:lang w:val="kk-KZ"/>
              </w:rPr>
              <w:t>СЫРДАРИЯ ӨЗЕНІНІҢ ТӨМЕНГІ САҒАСЫНДАҒЫ СУАРМАЛЫ АЛҚАБТАРДЫҢ  ЕГІСТІК  ЖЕРЛЕРІН ТИІМДІ БАСҚАРУ</w:t>
            </w:r>
            <w:r>
              <w:rPr>
                <w:rFonts w:ascii="Times New Roman" w:hAnsi="Times New Roman" w:cs="Times New Roman"/>
                <w:bCs/>
                <w:sz w:val="28"/>
                <w:szCs w:val="28"/>
                <w:lang w:val="kk-KZ"/>
              </w:rPr>
              <w:t>.................................................................................................</w:t>
            </w:r>
          </w:p>
        </w:tc>
        <w:tc>
          <w:tcPr>
            <w:tcW w:w="327" w:type="pct"/>
          </w:tcPr>
          <w:p w14:paraId="27B43092" w14:textId="77777777" w:rsidR="003272B4" w:rsidRDefault="003272B4" w:rsidP="003272B4">
            <w:pPr>
              <w:pStyle w:val="afa"/>
              <w:rPr>
                <w:rFonts w:ascii="Times New Roman" w:hAnsi="Times New Roman" w:cs="Times New Roman"/>
                <w:sz w:val="28"/>
                <w:szCs w:val="28"/>
                <w:lang w:val="kk-KZ"/>
              </w:rPr>
            </w:pPr>
          </w:p>
          <w:p w14:paraId="46B8264F" w14:textId="77777777" w:rsidR="003272B4" w:rsidRDefault="003272B4" w:rsidP="003272B4">
            <w:pPr>
              <w:pStyle w:val="afa"/>
              <w:rPr>
                <w:rFonts w:ascii="Times New Roman" w:hAnsi="Times New Roman" w:cs="Times New Roman"/>
                <w:sz w:val="28"/>
                <w:szCs w:val="28"/>
                <w:lang w:val="kk-KZ"/>
              </w:rPr>
            </w:pPr>
          </w:p>
          <w:p w14:paraId="3C4748A3" w14:textId="21A2734D" w:rsidR="003272B4" w:rsidRPr="009E3B84" w:rsidRDefault="003272B4" w:rsidP="003272B4">
            <w:pPr>
              <w:pStyle w:val="afa"/>
              <w:rPr>
                <w:rFonts w:ascii="Times New Roman" w:hAnsi="Times New Roman" w:cs="Times New Roman"/>
                <w:sz w:val="28"/>
                <w:szCs w:val="28"/>
                <w:lang w:val="kk-KZ"/>
              </w:rPr>
            </w:pPr>
            <w:r>
              <w:rPr>
                <w:rFonts w:ascii="Times New Roman" w:hAnsi="Times New Roman" w:cs="Times New Roman"/>
                <w:sz w:val="28"/>
                <w:szCs w:val="28"/>
                <w:lang w:val="kk-KZ"/>
              </w:rPr>
              <w:t>87</w:t>
            </w:r>
          </w:p>
        </w:tc>
      </w:tr>
      <w:tr w:rsidR="003272B4" w:rsidRPr="006E1DF6" w14:paraId="76F79F1A" w14:textId="77777777" w:rsidTr="003272B4">
        <w:tc>
          <w:tcPr>
            <w:tcW w:w="336" w:type="pct"/>
          </w:tcPr>
          <w:p w14:paraId="295D9F20" w14:textId="77777777" w:rsidR="003272B4" w:rsidRPr="006E1DF6" w:rsidRDefault="003272B4" w:rsidP="003272B4">
            <w:pPr>
              <w:pStyle w:val="afa"/>
              <w:rPr>
                <w:rFonts w:ascii="Times New Roman" w:hAnsi="Times New Roman" w:cs="Times New Roman"/>
                <w:sz w:val="28"/>
                <w:szCs w:val="28"/>
                <w:lang w:val="kk-KZ"/>
              </w:rPr>
            </w:pPr>
          </w:p>
        </w:tc>
        <w:tc>
          <w:tcPr>
            <w:tcW w:w="4337" w:type="pct"/>
          </w:tcPr>
          <w:p w14:paraId="07AE5D14" w14:textId="77777777" w:rsidR="003272B4" w:rsidRPr="00691680" w:rsidRDefault="003272B4" w:rsidP="003272B4">
            <w:pPr>
              <w:spacing w:after="0" w:line="240" w:lineRule="auto"/>
              <w:jc w:val="both"/>
              <w:rPr>
                <w:rFonts w:ascii="Times New Roman" w:hAnsi="Times New Roman" w:cs="Times New Roman"/>
                <w:bCs/>
                <w:sz w:val="28"/>
                <w:szCs w:val="28"/>
                <w:lang w:val="kk-KZ"/>
              </w:rPr>
            </w:pPr>
            <w:r w:rsidRPr="00691680">
              <w:rPr>
                <w:rFonts w:ascii="Times New Roman" w:hAnsi="Times New Roman" w:cs="Times New Roman"/>
                <w:bCs/>
                <w:sz w:val="28"/>
                <w:szCs w:val="28"/>
                <w:lang w:val="kk-KZ"/>
              </w:rPr>
              <w:t>4.1 Күрделі экологиялық дағдырысқа тап болғ</w:t>
            </w:r>
            <w:r>
              <w:rPr>
                <w:rFonts w:ascii="Times New Roman" w:hAnsi="Times New Roman" w:cs="Times New Roman"/>
                <w:bCs/>
                <w:sz w:val="28"/>
                <w:szCs w:val="28"/>
                <w:lang w:val="kk-KZ"/>
              </w:rPr>
              <w:t xml:space="preserve">ан суармалы алқабтарды тиімді </w:t>
            </w:r>
            <w:r w:rsidRPr="00691680">
              <w:rPr>
                <w:rFonts w:ascii="Times New Roman" w:hAnsi="Times New Roman" w:cs="Times New Roman"/>
                <w:bCs/>
                <w:sz w:val="28"/>
                <w:szCs w:val="28"/>
                <w:lang w:val="kk-KZ"/>
              </w:rPr>
              <w:t>пайдаланудың мәселелері</w:t>
            </w:r>
            <w:r>
              <w:rPr>
                <w:rFonts w:ascii="Times New Roman" w:hAnsi="Times New Roman" w:cs="Times New Roman"/>
                <w:bCs/>
                <w:sz w:val="28"/>
                <w:szCs w:val="28"/>
                <w:lang w:val="kk-KZ"/>
              </w:rPr>
              <w:t>......................................</w:t>
            </w:r>
          </w:p>
        </w:tc>
        <w:tc>
          <w:tcPr>
            <w:tcW w:w="327" w:type="pct"/>
          </w:tcPr>
          <w:p w14:paraId="3389BDA1" w14:textId="77777777" w:rsidR="003272B4" w:rsidRDefault="003272B4" w:rsidP="003272B4">
            <w:pPr>
              <w:pStyle w:val="afa"/>
              <w:rPr>
                <w:rFonts w:ascii="Times New Roman" w:hAnsi="Times New Roman" w:cs="Times New Roman"/>
                <w:sz w:val="28"/>
                <w:szCs w:val="28"/>
                <w:lang w:val="kk-KZ"/>
              </w:rPr>
            </w:pPr>
          </w:p>
          <w:p w14:paraId="6ADE8DED" w14:textId="463C85F5" w:rsidR="003272B4" w:rsidRPr="006E1DF6" w:rsidRDefault="003272B4" w:rsidP="003272B4">
            <w:pPr>
              <w:pStyle w:val="afa"/>
              <w:rPr>
                <w:rFonts w:ascii="Times New Roman" w:hAnsi="Times New Roman" w:cs="Times New Roman"/>
                <w:sz w:val="28"/>
                <w:szCs w:val="28"/>
                <w:lang w:val="kk-KZ"/>
              </w:rPr>
            </w:pPr>
            <w:r>
              <w:rPr>
                <w:rFonts w:ascii="Times New Roman" w:hAnsi="Times New Roman" w:cs="Times New Roman"/>
                <w:sz w:val="28"/>
                <w:szCs w:val="28"/>
                <w:lang w:val="kk-KZ"/>
              </w:rPr>
              <w:t>87</w:t>
            </w:r>
          </w:p>
        </w:tc>
      </w:tr>
      <w:tr w:rsidR="003272B4" w:rsidRPr="006E1DF6" w14:paraId="3161BE33" w14:textId="77777777" w:rsidTr="003272B4">
        <w:tc>
          <w:tcPr>
            <w:tcW w:w="336" w:type="pct"/>
          </w:tcPr>
          <w:p w14:paraId="149F98C4" w14:textId="77777777" w:rsidR="003272B4" w:rsidRPr="006E1DF6" w:rsidRDefault="003272B4" w:rsidP="003272B4">
            <w:pPr>
              <w:pStyle w:val="afa"/>
              <w:rPr>
                <w:rFonts w:ascii="Times New Roman" w:hAnsi="Times New Roman" w:cs="Times New Roman"/>
                <w:sz w:val="28"/>
                <w:szCs w:val="28"/>
                <w:lang w:val="kk-KZ"/>
              </w:rPr>
            </w:pPr>
          </w:p>
        </w:tc>
        <w:tc>
          <w:tcPr>
            <w:tcW w:w="4337" w:type="pct"/>
          </w:tcPr>
          <w:p w14:paraId="49B45578" w14:textId="77777777" w:rsidR="003272B4" w:rsidRPr="00691680" w:rsidRDefault="003272B4" w:rsidP="003272B4">
            <w:pPr>
              <w:spacing w:after="0" w:line="240" w:lineRule="auto"/>
              <w:jc w:val="both"/>
              <w:rPr>
                <w:rFonts w:ascii="Times New Roman" w:hAnsi="Times New Roman" w:cs="Times New Roman"/>
                <w:sz w:val="28"/>
                <w:szCs w:val="28"/>
                <w:lang w:val="kk-KZ"/>
              </w:rPr>
            </w:pPr>
            <w:r w:rsidRPr="00691680">
              <w:rPr>
                <w:rFonts w:ascii="Times New Roman" w:hAnsi="Times New Roman" w:cs="Times New Roman"/>
                <w:sz w:val="28"/>
                <w:szCs w:val="28"/>
                <w:lang w:val="kk-KZ"/>
              </w:rPr>
              <w:t xml:space="preserve">4.2 </w:t>
            </w:r>
            <w:r>
              <w:rPr>
                <w:rFonts w:ascii="Times New Roman" w:hAnsi="Times New Roman" w:cs="Times New Roman"/>
                <w:sz w:val="28"/>
                <w:szCs w:val="28"/>
                <w:lang w:val="kk-KZ"/>
              </w:rPr>
              <w:t xml:space="preserve">Сырдария </w:t>
            </w:r>
            <w:r w:rsidRPr="00691680">
              <w:rPr>
                <w:rFonts w:ascii="Times New Roman" w:hAnsi="Times New Roman" w:cs="Times New Roman"/>
                <w:sz w:val="28"/>
                <w:szCs w:val="28"/>
                <w:lang w:val="kk-KZ"/>
              </w:rPr>
              <w:t>өзенінің төменгі саласының суының сапасын жақсатруға гидроботаникалық әдістің тиімділігін зерттеу</w:t>
            </w:r>
            <w:r>
              <w:rPr>
                <w:rFonts w:ascii="Times New Roman" w:hAnsi="Times New Roman" w:cs="Times New Roman"/>
                <w:sz w:val="28"/>
                <w:szCs w:val="28"/>
                <w:lang w:val="kk-KZ"/>
              </w:rPr>
              <w:t>...................</w:t>
            </w:r>
          </w:p>
        </w:tc>
        <w:tc>
          <w:tcPr>
            <w:tcW w:w="327" w:type="pct"/>
          </w:tcPr>
          <w:p w14:paraId="63DFA8AF" w14:textId="77777777" w:rsidR="003272B4" w:rsidRDefault="003272B4" w:rsidP="003272B4">
            <w:pPr>
              <w:pStyle w:val="afa"/>
              <w:rPr>
                <w:rFonts w:ascii="Times New Roman" w:hAnsi="Times New Roman" w:cs="Times New Roman"/>
                <w:sz w:val="28"/>
                <w:szCs w:val="28"/>
                <w:lang w:val="kk-KZ"/>
              </w:rPr>
            </w:pPr>
          </w:p>
          <w:p w14:paraId="74F335BE" w14:textId="16573CC2" w:rsidR="003272B4" w:rsidRPr="006E1DF6" w:rsidRDefault="003272B4" w:rsidP="003272B4">
            <w:pPr>
              <w:pStyle w:val="afa"/>
              <w:rPr>
                <w:rFonts w:ascii="Times New Roman" w:hAnsi="Times New Roman" w:cs="Times New Roman"/>
                <w:sz w:val="28"/>
                <w:szCs w:val="28"/>
                <w:lang w:val="kk-KZ"/>
              </w:rPr>
            </w:pPr>
            <w:r>
              <w:rPr>
                <w:rFonts w:ascii="Times New Roman" w:hAnsi="Times New Roman" w:cs="Times New Roman"/>
                <w:sz w:val="28"/>
                <w:szCs w:val="28"/>
                <w:lang w:val="kk-KZ"/>
              </w:rPr>
              <w:t>90</w:t>
            </w:r>
          </w:p>
        </w:tc>
      </w:tr>
      <w:tr w:rsidR="003272B4" w:rsidRPr="006E1DF6" w14:paraId="242FCEBE" w14:textId="77777777" w:rsidTr="003272B4">
        <w:tc>
          <w:tcPr>
            <w:tcW w:w="336" w:type="pct"/>
          </w:tcPr>
          <w:p w14:paraId="0DCA6DE4" w14:textId="77777777" w:rsidR="003272B4" w:rsidRPr="006E1DF6" w:rsidRDefault="003272B4" w:rsidP="003272B4">
            <w:pPr>
              <w:pStyle w:val="afa"/>
              <w:rPr>
                <w:rFonts w:ascii="Times New Roman" w:hAnsi="Times New Roman" w:cs="Times New Roman"/>
                <w:sz w:val="28"/>
                <w:szCs w:val="28"/>
                <w:lang w:val="kk-KZ"/>
              </w:rPr>
            </w:pPr>
          </w:p>
        </w:tc>
        <w:tc>
          <w:tcPr>
            <w:tcW w:w="4337" w:type="pct"/>
          </w:tcPr>
          <w:p w14:paraId="29E6829F" w14:textId="77777777" w:rsidR="003272B4" w:rsidRPr="005F7DB5" w:rsidRDefault="003272B4" w:rsidP="003272B4">
            <w:pPr>
              <w:spacing w:after="0" w:line="240" w:lineRule="auto"/>
              <w:jc w:val="both"/>
              <w:rPr>
                <w:rFonts w:ascii="Times New Roman" w:hAnsi="Times New Roman" w:cs="Times New Roman"/>
                <w:sz w:val="28"/>
                <w:szCs w:val="28"/>
                <w:lang w:val="kk-KZ"/>
              </w:rPr>
            </w:pPr>
            <w:r w:rsidRPr="005F7DB5">
              <w:rPr>
                <w:rFonts w:ascii="Times New Roman" w:hAnsi="Times New Roman" w:cs="Times New Roman"/>
                <w:sz w:val="28"/>
                <w:szCs w:val="28"/>
                <w:lang w:val="kk-KZ"/>
              </w:rPr>
              <w:t>4.2.1 Ластанған суларының сапасын жақса</w:t>
            </w:r>
            <w:r>
              <w:rPr>
                <w:rFonts w:ascii="Times New Roman" w:hAnsi="Times New Roman" w:cs="Times New Roman"/>
                <w:sz w:val="28"/>
                <w:szCs w:val="28"/>
                <w:lang w:val="kk-KZ"/>
              </w:rPr>
              <w:t>рт</w:t>
            </w:r>
            <w:r w:rsidRPr="005F7DB5">
              <w:rPr>
                <w:rFonts w:ascii="Times New Roman" w:hAnsi="Times New Roman" w:cs="Times New Roman"/>
                <w:sz w:val="28"/>
                <w:szCs w:val="28"/>
                <w:lang w:val="kk-KZ"/>
              </w:rPr>
              <w:t xml:space="preserve">удың гидроботаникалық әдісінің тиімділігін зерттеу нысаны </w:t>
            </w:r>
            <w:r>
              <w:rPr>
                <w:rFonts w:ascii="Times New Roman" w:hAnsi="Times New Roman" w:cs="Times New Roman"/>
                <w:sz w:val="28"/>
                <w:szCs w:val="28"/>
                <w:lang w:val="kk-KZ"/>
              </w:rPr>
              <w:t>......................</w:t>
            </w:r>
          </w:p>
        </w:tc>
        <w:tc>
          <w:tcPr>
            <w:tcW w:w="327" w:type="pct"/>
          </w:tcPr>
          <w:p w14:paraId="65F26672" w14:textId="77777777" w:rsidR="003272B4" w:rsidRDefault="003272B4" w:rsidP="003272B4">
            <w:pPr>
              <w:pStyle w:val="afa"/>
              <w:rPr>
                <w:rFonts w:ascii="Times New Roman" w:hAnsi="Times New Roman" w:cs="Times New Roman"/>
                <w:sz w:val="28"/>
                <w:szCs w:val="28"/>
                <w:lang w:val="kk-KZ"/>
              </w:rPr>
            </w:pPr>
          </w:p>
          <w:p w14:paraId="7697449A" w14:textId="1F50FEE7" w:rsidR="003272B4" w:rsidRPr="006E1DF6" w:rsidRDefault="003272B4" w:rsidP="003272B4">
            <w:pPr>
              <w:pStyle w:val="afa"/>
              <w:rPr>
                <w:rFonts w:ascii="Times New Roman" w:hAnsi="Times New Roman" w:cs="Times New Roman"/>
                <w:sz w:val="28"/>
                <w:szCs w:val="28"/>
                <w:lang w:val="kk-KZ"/>
              </w:rPr>
            </w:pPr>
            <w:r>
              <w:rPr>
                <w:rFonts w:ascii="Times New Roman" w:hAnsi="Times New Roman" w:cs="Times New Roman"/>
                <w:sz w:val="28"/>
                <w:szCs w:val="28"/>
                <w:lang w:val="kk-KZ"/>
              </w:rPr>
              <w:t>90</w:t>
            </w:r>
          </w:p>
        </w:tc>
      </w:tr>
      <w:tr w:rsidR="003272B4" w:rsidRPr="00691680" w14:paraId="0E300AD3" w14:textId="77777777" w:rsidTr="003272B4">
        <w:tc>
          <w:tcPr>
            <w:tcW w:w="336" w:type="pct"/>
          </w:tcPr>
          <w:p w14:paraId="591B202B" w14:textId="77777777" w:rsidR="003272B4" w:rsidRPr="006E1DF6" w:rsidRDefault="003272B4" w:rsidP="003272B4">
            <w:pPr>
              <w:pStyle w:val="afa"/>
              <w:rPr>
                <w:rFonts w:ascii="Times New Roman" w:hAnsi="Times New Roman" w:cs="Times New Roman"/>
                <w:sz w:val="28"/>
                <w:szCs w:val="28"/>
                <w:lang w:val="kk-KZ"/>
              </w:rPr>
            </w:pPr>
          </w:p>
        </w:tc>
        <w:tc>
          <w:tcPr>
            <w:tcW w:w="4337" w:type="pct"/>
          </w:tcPr>
          <w:p w14:paraId="00AE06F7" w14:textId="77777777" w:rsidR="003272B4" w:rsidRPr="005F7DB5" w:rsidRDefault="003272B4" w:rsidP="003272B4">
            <w:pPr>
              <w:spacing w:after="0" w:line="240" w:lineRule="auto"/>
              <w:jc w:val="both"/>
              <w:rPr>
                <w:rFonts w:ascii="Times New Roman" w:hAnsi="Times New Roman" w:cs="Times New Roman"/>
                <w:sz w:val="28"/>
                <w:szCs w:val="28"/>
                <w:lang w:val="kk-KZ"/>
              </w:rPr>
            </w:pPr>
            <w:r w:rsidRPr="005F7DB5">
              <w:rPr>
                <w:rFonts w:ascii="Times New Roman" w:hAnsi="Times New Roman" w:cs="Times New Roman"/>
                <w:sz w:val="28"/>
                <w:szCs w:val="28"/>
                <w:lang w:val="kk-KZ"/>
              </w:rPr>
              <w:t xml:space="preserve">4.2.2 Өзеннің суларының сапасын жақсатрудың гидроботаникалық әдісінің тиімділігін зерттеудің әдістемелік нұсқасы </w:t>
            </w:r>
            <w:r>
              <w:rPr>
                <w:rFonts w:ascii="Times New Roman" w:hAnsi="Times New Roman" w:cs="Times New Roman"/>
                <w:sz w:val="28"/>
                <w:szCs w:val="28"/>
                <w:lang w:val="kk-KZ"/>
              </w:rPr>
              <w:t>............................</w:t>
            </w:r>
          </w:p>
        </w:tc>
        <w:tc>
          <w:tcPr>
            <w:tcW w:w="327" w:type="pct"/>
          </w:tcPr>
          <w:p w14:paraId="69F07B80" w14:textId="77777777" w:rsidR="003272B4" w:rsidRDefault="003272B4" w:rsidP="003272B4">
            <w:pPr>
              <w:pStyle w:val="afa"/>
              <w:rPr>
                <w:rFonts w:ascii="Times New Roman" w:hAnsi="Times New Roman" w:cs="Times New Roman"/>
                <w:sz w:val="28"/>
                <w:szCs w:val="28"/>
                <w:lang w:val="kk-KZ"/>
              </w:rPr>
            </w:pPr>
          </w:p>
          <w:p w14:paraId="57345865" w14:textId="49BEDA55" w:rsidR="003272B4" w:rsidRPr="006E1DF6" w:rsidRDefault="003272B4" w:rsidP="003272B4">
            <w:pPr>
              <w:pStyle w:val="afa"/>
              <w:rPr>
                <w:rFonts w:ascii="Times New Roman" w:hAnsi="Times New Roman" w:cs="Times New Roman"/>
                <w:sz w:val="28"/>
                <w:szCs w:val="28"/>
                <w:lang w:val="kk-KZ"/>
              </w:rPr>
            </w:pPr>
            <w:r>
              <w:rPr>
                <w:rFonts w:ascii="Times New Roman" w:hAnsi="Times New Roman" w:cs="Times New Roman"/>
                <w:sz w:val="28"/>
                <w:szCs w:val="28"/>
                <w:lang w:val="kk-KZ"/>
              </w:rPr>
              <w:t>92</w:t>
            </w:r>
          </w:p>
        </w:tc>
      </w:tr>
      <w:tr w:rsidR="003272B4" w:rsidRPr="00691680" w14:paraId="19EC6344" w14:textId="77777777" w:rsidTr="003272B4">
        <w:tc>
          <w:tcPr>
            <w:tcW w:w="336" w:type="pct"/>
          </w:tcPr>
          <w:p w14:paraId="641C00A4" w14:textId="77777777" w:rsidR="003272B4" w:rsidRPr="006E1DF6" w:rsidRDefault="003272B4" w:rsidP="003272B4">
            <w:pPr>
              <w:pStyle w:val="afa"/>
              <w:rPr>
                <w:rFonts w:ascii="Times New Roman" w:hAnsi="Times New Roman" w:cs="Times New Roman"/>
                <w:sz w:val="28"/>
                <w:szCs w:val="28"/>
                <w:lang w:val="kk-KZ"/>
              </w:rPr>
            </w:pPr>
          </w:p>
        </w:tc>
        <w:tc>
          <w:tcPr>
            <w:tcW w:w="4337" w:type="pct"/>
          </w:tcPr>
          <w:p w14:paraId="21517211" w14:textId="77777777" w:rsidR="003272B4" w:rsidRPr="005F7DB5" w:rsidRDefault="003272B4" w:rsidP="003272B4">
            <w:pPr>
              <w:spacing w:after="0" w:line="240" w:lineRule="auto"/>
              <w:jc w:val="both"/>
              <w:rPr>
                <w:rFonts w:ascii="Times New Roman" w:hAnsi="Times New Roman" w:cs="Times New Roman"/>
                <w:sz w:val="28"/>
                <w:szCs w:val="28"/>
                <w:lang w:val="kk-KZ"/>
              </w:rPr>
            </w:pPr>
            <w:r w:rsidRPr="005F7DB5">
              <w:rPr>
                <w:rFonts w:ascii="Times New Roman" w:hAnsi="Times New Roman" w:cs="Times New Roman"/>
                <w:sz w:val="28"/>
                <w:szCs w:val="28"/>
                <w:lang w:val="kk-KZ"/>
              </w:rPr>
              <w:t>4.2.3 Өндірістік</w:t>
            </w:r>
            <w:r>
              <w:rPr>
                <w:rFonts w:ascii="Times New Roman" w:hAnsi="Times New Roman" w:cs="Times New Roman"/>
                <w:sz w:val="28"/>
                <w:szCs w:val="28"/>
                <w:lang w:val="kk-KZ"/>
              </w:rPr>
              <w:t xml:space="preserve"> </w:t>
            </w:r>
            <w:r w:rsidRPr="006E1DF6">
              <w:rPr>
                <w:rFonts w:ascii="Times New Roman" w:hAnsi="Times New Roman" w:cs="Times New Roman"/>
                <w:sz w:val="28"/>
                <w:szCs w:val="28"/>
                <w:lang w:val="kk-KZ"/>
              </w:rPr>
              <w:t>–</w:t>
            </w:r>
            <w:r>
              <w:rPr>
                <w:rFonts w:ascii="Times New Roman" w:hAnsi="Times New Roman" w:cs="Times New Roman"/>
                <w:sz w:val="28"/>
                <w:szCs w:val="28"/>
                <w:lang w:val="kk-KZ"/>
              </w:rPr>
              <w:t xml:space="preserve"> тәжірибелік</w:t>
            </w:r>
            <w:r w:rsidRPr="005F7DB5">
              <w:rPr>
                <w:rFonts w:ascii="Times New Roman" w:hAnsi="Times New Roman" w:cs="Times New Roman"/>
                <w:sz w:val="28"/>
                <w:szCs w:val="28"/>
                <w:lang w:val="kk-KZ"/>
              </w:rPr>
              <w:t xml:space="preserve"> егістік танаптың табиғи</w:t>
            </w:r>
            <w:r>
              <w:rPr>
                <w:rFonts w:ascii="Times New Roman" w:hAnsi="Times New Roman" w:cs="Times New Roman"/>
                <w:sz w:val="28"/>
                <w:szCs w:val="28"/>
                <w:lang w:val="kk-KZ"/>
              </w:rPr>
              <w:t xml:space="preserve"> </w:t>
            </w:r>
            <w:r w:rsidRPr="006E1DF6">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5F7DB5">
              <w:rPr>
                <w:rFonts w:ascii="Times New Roman" w:hAnsi="Times New Roman" w:cs="Times New Roman"/>
                <w:sz w:val="28"/>
                <w:szCs w:val="28"/>
                <w:lang w:val="kk-KZ"/>
              </w:rPr>
              <w:t>климаттық жағдайы</w:t>
            </w:r>
            <w:r>
              <w:rPr>
                <w:rFonts w:ascii="Times New Roman" w:hAnsi="Times New Roman" w:cs="Times New Roman"/>
                <w:sz w:val="28"/>
                <w:szCs w:val="28"/>
                <w:lang w:val="kk-KZ"/>
              </w:rPr>
              <w:t>......................................................................................................</w:t>
            </w:r>
          </w:p>
        </w:tc>
        <w:tc>
          <w:tcPr>
            <w:tcW w:w="327" w:type="pct"/>
          </w:tcPr>
          <w:p w14:paraId="3301B256" w14:textId="77777777" w:rsidR="003272B4" w:rsidRDefault="003272B4" w:rsidP="003272B4">
            <w:pPr>
              <w:pStyle w:val="afa"/>
              <w:rPr>
                <w:rFonts w:ascii="Times New Roman" w:hAnsi="Times New Roman" w:cs="Times New Roman"/>
                <w:sz w:val="28"/>
                <w:szCs w:val="28"/>
                <w:lang w:val="kk-KZ"/>
              </w:rPr>
            </w:pPr>
          </w:p>
          <w:p w14:paraId="0B6E1A1C" w14:textId="63236043" w:rsidR="003272B4" w:rsidRPr="006E1DF6" w:rsidRDefault="003272B4" w:rsidP="003272B4">
            <w:pPr>
              <w:pStyle w:val="afa"/>
              <w:rPr>
                <w:rFonts w:ascii="Times New Roman" w:hAnsi="Times New Roman" w:cs="Times New Roman"/>
                <w:sz w:val="28"/>
                <w:szCs w:val="28"/>
                <w:lang w:val="kk-KZ"/>
              </w:rPr>
            </w:pPr>
            <w:r>
              <w:rPr>
                <w:rFonts w:ascii="Times New Roman" w:hAnsi="Times New Roman" w:cs="Times New Roman"/>
                <w:sz w:val="28"/>
                <w:szCs w:val="28"/>
                <w:lang w:val="kk-KZ"/>
              </w:rPr>
              <w:t>93</w:t>
            </w:r>
          </w:p>
        </w:tc>
      </w:tr>
      <w:tr w:rsidR="003272B4" w:rsidRPr="00691680" w14:paraId="7C45842E" w14:textId="77777777" w:rsidTr="003272B4">
        <w:tc>
          <w:tcPr>
            <w:tcW w:w="336" w:type="pct"/>
          </w:tcPr>
          <w:p w14:paraId="1CA8D8EF" w14:textId="77777777" w:rsidR="003272B4" w:rsidRPr="006E1DF6" w:rsidRDefault="003272B4" w:rsidP="003272B4">
            <w:pPr>
              <w:pStyle w:val="afa"/>
              <w:rPr>
                <w:rFonts w:ascii="Times New Roman" w:hAnsi="Times New Roman" w:cs="Times New Roman"/>
                <w:sz w:val="28"/>
                <w:szCs w:val="28"/>
                <w:lang w:val="kk-KZ"/>
              </w:rPr>
            </w:pPr>
          </w:p>
        </w:tc>
        <w:tc>
          <w:tcPr>
            <w:tcW w:w="4337" w:type="pct"/>
          </w:tcPr>
          <w:p w14:paraId="14970944" w14:textId="77777777" w:rsidR="003272B4" w:rsidRPr="005F7DB5" w:rsidRDefault="003272B4" w:rsidP="003272B4">
            <w:pPr>
              <w:spacing w:after="0" w:line="240" w:lineRule="auto"/>
              <w:jc w:val="both"/>
              <w:rPr>
                <w:rFonts w:ascii="Times New Roman" w:hAnsi="Times New Roman" w:cs="Times New Roman"/>
                <w:sz w:val="28"/>
                <w:szCs w:val="28"/>
                <w:lang w:val="kk-KZ"/>
              </w:rPr>
            </w:pPr>
            <w:r w:rsidRPr="005F7DB5">
              <w:rPr>
                <w:rFonts w:ascii="Times New Roman" w:hAnsi="Times New Roman" w:cs="Times New Roman"/>
                <w:sz w:val="28"/>
                <w:szCs w:val="28"/>
                <w:lang w:val="kk-KZ"/>
              </w:rPr>
              <w:t>4.2.4 Өндірістік</w:t>
            </w:r>
            <w:r>
              <w:rPr>
                <w:rFonts w:ascii="Times New Roman" w:hAnsi="Times New Roman" w:cs="Times New Roman"/>
                <w:sz w:val="28"/>
                <w:szCs w:val="28"/>
                <w:lang w:val="kk-KZ"/>
              </w:rPr>
              <w:t xml:space="preserve"> </w:t>
            </w:r>
            <w:r w:rsidRPr="006E1DF6">
              <w:rPr>
                <w:rFonts w:ascii="Times New Roman" w:hAnsi="Times New Roman" w:cs="Times New Roman"/>
                <w:sz w:val="28"/>
                <w:szCs w:val="28"/>
                <w:lang w:val="kk-KZ"/>
              </w:rPr>
              <w:t>–</w:t>
            </w:r>
            <w:r>
              <w:rPr>
                <w:rFonts w:ascii="Times New Roman" w:hAnsi="Times New Roman" w:cs="Times New Roman"/>
                <w:sz w:val="28"/>
                <w:szCs w:val="28"/>
                <w:lang w:val="kk-KZ"/>
              </w:rPr>
              <w:t xml:space="preserve"> тәжірибелік</w:t>
            </w:r>
            <w:r w:rsidRPr="005F7DB5">
              <w:rPr>
                <w:rFonts w:ascii="Times New Roman" w:hAnsi="Times New Roman" w:cs="Times New Roman"/>
                <w:sz w:val="28"/>
                <w:szCs w:val="28"/>
                <w:lang w:val="kk-KZ"/>
              </w:rPr>
              <w:t xml:space="preserve"> егістік танаптардағы ауылшаруашылық дақылдардың суару режимі </w:t>
            </w:r>
            <w:r>
              <w:rPr>
                <w:rFonts w:ascii="Times New Roman" w:hAnsi="Times New Roman" w:cs="Times New Roman"/>
                <w:sz w:val="28"/>
                <w:szCs w:val="28"/>
                <w:lang w:val="kk-KZ"/>
              </w:rPr>
              <w:t>....................................</w:t>
            </w:r>
          </w:p>
        </w:tc>
        <w:tc>
          <w:tcPr>
            <w:tcW w:w="327" w:type="pct"/>
          </w:tcPr>
          <w:p w14:paraId="6E5E594F" w14:textId="77777777" w:rsidR="003272B4" w:rsidRDefault="003272B4" w:rsidP="003272B4">
            <w:pPr>
              <w:pStyle w:val="afa"/>
              <w:rPr>
                <w:rFonts w:ascii="Times New Roman" w:hAnsi="Times New Roman" w:cs="Times New Roman"/>
                <w:sz w:val="28"/>
                <w:szCs w:val="28"/>
                <w:lang w:val="kk-KZ"/>
              </w:rPr>
            </w:pPr>
          </w:p>
          <w:p w14:paraId="3CAE0D6B" w14:textId="3495248F" w:rsidR="003272B4" w:rsidRPr="006E1DF6" w:rsidRDefault="003272B4" w:rsidP="003272B4">
            <w:pPr>
              <w:pStyle w:val="afa"/>
              <w:rPr>
                <w:rFonts w:ascii="Times New Roman" w:hAnsi="Times New Roman" w:cs="Times New Roman"/>
                <w:sz w:val="28"/>
                <w:szCs w:val="28"/>
                <w:lang w:val="kk-KZ"/>
              </w:rPr>
            </w:pPr>
            <w:r>
              <w:rPr>
                <w:rFonts w:ascii="Times New Roman" w:hAnsi="Times New Roman" w:cs="Times New Roman"/>
                <w:sz w:val="28"/>
                <w:szCs w:val="28"/>
                <w:lang w:val="kk-KZ"/>
              </w:rPr>
              <w:t>97</w:t>
            </w:r>
          </w:p>
        </w:tc>
      </w:tr>
      <w:tr w:rsidR="003272B4" w:rsidRPr="00691680" w14:paraId="3FD9BB89" w14:textId="77777777" w:rsidTr="003272B4">
        <w:tc>
          <w:tcPr>
            <w:tcW w:w="336" w:type="pct"/>
          </w:tcPr>
          <w:p w14:paraId="11ECDADD" w14:textId="77777777" w:rsidR="003272B4" w:rsidRPr="006E1DF6" w:rsidRDefault="003272B4" w:rsidP="003272B4">
            <w:pPr>
              <w:pStyle w:val="afa"/>
              <w:rPr>
                <w:rFonts w:ascii="Times New Roman" w:hAnsi="Times New Roman" w:cs="Times New Roman"/>
                <w:sz w:val="28"/>
                <w:szCs w:val="28"/>
                <w:lang w:val="kk-KZ"/>
              </w:rPr>
            </w:pPr>
          </w:p>
        </w:tc>
        <w:tc>
          <w:tcPr>
            <w:tcW w:w="4337" w:type="pct"/>
          </w:tcPr>
          <w:p w14:paraId="46951764" w14:textId="77777777" w:rsidR="003272B4" w:rsidRPr="005F7DB5" w:rsidRDefault="003272B4" w:rsidP="003272B4">
            <w:pPr>
              <w:spacing w:after="0" w:line="240" w:lineRule="auto"/>
              <w:jc w:val="both"/>
              <w:rPr>
                <w:rFonts w:ascii="Times New Roman" w:hAnsi="Times New Roman" w:cs="Times New Roman"/>
                <w:sz w:val="28"/>
                <w:szCs w:val="28"/>
                <w:lang w:val="kk-KZ"/>
              </w:rPr>
            </w:pPr>
            <w:r w:rsidRPr="005F7DB5">
              <w:rPr>
                <w:rFonts w:ascii="Times New Roman" w:hAnsi="Times New Roman" w:cs="Times New Roman"/>
                <w:sz w:val="28"/>
                <w:szCs w:val="28"/>
                <w:lang w:val="kk-KZ"/>
              </w:rPr>
              <w:t>4.2.5 Өндірістік</w:t>
            </w:r>
            <w:r>
              <w:rPr>
                <w:rFonts w:ascii="Times New Roman" w:hAnsi="Times New Roman" w:cs="Times New Roman"/>
                <w:sz w:val="28"/>
                <w:szCs w:val="28"/>
                <w:lang w:val="kk-KZ"/>
              </w:rPr>
              <w:t xml:space="preserve"> </w:t>
            </w:r>
            <w:r w:rsidRPr="006E1DF6">
              <w:rPr>
                <w:rFonts w:ascii="Times New Roman" w:hAnsi="Times New Roman" w:cs="Times New Roman"/>
                <w:sz w:val="28"/>
                <w:szCs w:val="28"/>
                <w:lang w:val="kk-KZ"/>
              </w:rPr>
              <w:t>–</w:t>
            </w:r>
            <w:r>
              <w:rPr>
                <w:rFonts w:ascii="Times New Roman" w:hAnsi="Times New Roman" w:cs="Times New Roman"/>
                <w:sz w:val="28"/>
                <w:szCs w:val="28"/>
                <w:lang w:val="kk-KZ"/>
              </w:rPr>
              <w:t xml:space="preserve"> тәжірибелік</w:t>
            </w:r>
            <w:r w:rsidRPr="005F7DB5">
              <w:rPr>
                <w:rFonts w:ascii="Times New Roman" w:hAnsi="Times New Roman" w:cs="Times New Roman"/>
                <w:sz w:val="28"/>
                <w:szCs w:val="28"/>
                <w:lang w:val="kk-KZ"/>
              </w:rPr>
              <w:t xml:space="preserve"> егістік танаптардың  гидрологиялық және гидрогеохимиялық сипатамасы</w:t>
            </w:r>
            <w:r>
              <w:rPr>
                <w:rFonts w:ascii="Times New Roman" w:hAnsi="Times New Roman" w:cs="Times New Roman"/>
                <w:sz w:val="28"/>
                <w:szCs w:val="28"/>
                <w:lang w:val="kk-KZ"/>
              </w:rPr>
              <w:t>......................................................</w:t>
            </w:r>
          </w:p>
        </w:tc>
        <w:tc>
          <w:tcPr>
            <w:tcW w:w="327" w:type="pct"/>
          </w:tcPr>
          <w:p w14:paraId="4DC4E6D5" w14:textId="77777777" w:rsidR="003272B4" w:rsidRDefault="003272B4" w:rsidP="003272B4">
            <w:pPr>
              <w:pStyle w:val="afa"/>
              <w:rPr>
                <w:rFonts w:ascii="Times New Roman" w:hAnsi="Times New Roman" w:cs="Times New Roman"/>
                <w:sz w:val="28"/>
                <w:szCs w:val="28"/>
                <w:lang w:val="kk-KZ"/>
              </w:rPr>
            </w:pPr>
          </w:p>
          <w:p w14:paraId="3E28D755" w14:textId="15D84522" w:rsidR="003272B4" w:rsidRPr="006E1DF6" w:rsidRDefault="003272B4" w:rsidP="003272B4">
            <w:pPr>
              <w:pStyle w:val="afa"/>
              <w:rPr>
                <w:rFonts w:ascii="Times New Roman" w:hAnsi="Times New Roman" w:cs="Times New Roman"/>
                <w:sz w:val="28"/>
                <w:szCs w:val="28"/>
                <w:lang w:val="kk-KZ"/>
              </w:rPr>
            </w:pPr>
            <w:r>
              <w:rPr>
                <w:rFonts w:ascii="Times New Roman" w:hAnsi="Times New Roman" w:cs="Times New Roman"/>
                <w:sz w:val="28"/>
                <w:szCs w:val="28"/>
                <w:lang w:val="kk-KZ"/>
              </w:rPr>
              <w:t>100</w:t>
            </w:r>
          </w:p>
        </w:tc>
      </w:tr>
      <w:tr w:rsidR="003272B4" w:rsidRPr="00691680" w14:paraId="67CCD93D" w14:textId="77777777" w:rsidTr="003272B4">
        <w:tc>
          <w:tcPr>
            <w:tcW w:w="336" w:type="pct"/>
          </w:tcPr>
          <w:p w14:paraId="1EFC4094" w14:textId="77777777" w:rsidR="003272B4" w:rsidRPr="006E1DF6" w:rsidRDefault="003272B4" w:rsidP="003272B4">
            <w:pPr>
              <w:pStyle w:val="afa"/>
              <w:rPr>
                <w:rFonts w:ascii="Times New Roman" w:hAnsi="Times New Roman" w:cs="Times New Roman"/>
                <w:sz w:val="28"/>
                <w:szCs w:val="28"/>
                <w:lang w:val="kk-KZ"/>
              </w:rPr>
            </w:pPr>
          </w:p>
        </w:tc>
        <w:tc>
          <w:tcPr>
            <w:tcW w:w="4337" w:type="pct"/>
          </w:tcPr>
          <w:p w14:paraId="4E461E05" w14:textId="77777777" w:rsidR="003272B4" w:rsidRPr="005F7DB5" w:rsidRDefault="003272B4" w:rsidP="003272B4">
            <w:pPr>
              <w:spacing w:after="0" w:line="240" w:lineRule="auto"/>
              <w:jc w:val="both"/>
              <w:rPr>
                <w:rFonts w:ascii="Times New Roman" w:hAnsi="Times New Roman" w:cs="Times New Roman"/>
                <w:sz w:val="28"/>
                <w:szCs w:val="28"/>
                <w:lang w:val="kk-KZ"/>
              </w:rPr>
            </w:pPr>
            <w:r w:rsidRPr="005F7DB5">
              <w:rPr>
                <w:rFonts w:ascii="Times New Roman" w:hAnsi="Times New Roman" w:cs="Times New Roman"/>
                <w:sz w:val="28"/>
                <w:szCs w:val="28"/>
                <w:lang w:val="kk-KZ"/>
              </w:rPr>
              <w:t>4.2.6 Өндірістік</w:t>
            </w:r>
            <w:r>
              <w:rPr>
                <w:rFonts w:ascii="Times New Roman" w:hAnsi="Times New Roman" w:cs="Times New Roman"/>
                <w:sz w:val="28"/>
                <w:szCs w:val="28"/>
                <w:lang w:val="kk-KZ"/>
              </w:rPr>
              <w:t xml:space="preserve"> </w:t>
            </w:r>
            <w:r w:rsidRPr="006E1DF6">
              <w:rPr>
                <w:rFonts w:ascii="Times New Roman" w:hAnsi="Times New Roman" w:cs="Times New Roman"/>
                <w:sz w:val="28"/>
                <w:szCs w:val="28"/>
                <w:lang w:val="kk-KZ"/>
              </w:rPr>
              <w:t>–</w:t>
            </w:r>
            <w:r>
              <w:rPr>
                <w:rFonts w:ascii="Times New Roman" w:hAnsi="Times New Roman" w:cs="Times New Roman"/>
                <w:sz w:val="28"/>
                <w:szCs w:val="28"/>
                <w:lang w:val="kk-KZ"/>
              </w:rPr>
              <w:t xml:space="preserve"> тәжірибелік</w:t>
            </w:r>
            <w:r w:rsidRPr="005F7DB5">
              <w:rPr>
                <w:rFonts w:ascii="Times New Roman" w:hAnsi="Times New Roman" w:cs="Times New Roman"/>
                <w:sz w:val="28"/>
                <w:szCs w:val="28"/>
                <w:lang w:val="kk-KZ"/>
              </w:rPr>
              <w:t xml:space="preserve"> егістік танаптардың  су</w:t>
            </w:r>
            <w:r>
              <w:rPr>
                <w:rFonts w:ascii="Times New Roman" w:hAnsi="Times New Roman" w:cs="Times New Roman"/>
                <w:sz w:val="28"/>
                <w:szCs w:val="28"/>
                <w:lang w:val="kk-KZ"/>
              </w:rPr>
              <w:t xml:space="preserve"> </w:t>
            </w:r>
            <w:r w:rsidRPr="006E1DF6">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5F7DB5">
              <w:rPr>
                <w:rFonts w:ascii="Times New Roman" w:hAnsi="Times New Roman" w:cs="Times New Roman"/>
                <w:sz w:val="28"/>
                <w:szCs w:val="28"/>
                <w:lang w:val="kk-KZ"/>
              </w:rPr>
              <w:t>тұз режимін бағалау</w:t>
            </w:r>
            <w:r>
              <w:rPr>
                <w:rFonts w:ascii="Times New Roman" w:hAnsi="Times New Roman" w:cs="Times New Roman"/>
                <w:sz w:val="28"/>
                <w:szCs w:val="28"/>
                <w:lang w:val="kk-KZ"/>
              </w:rPr>
              <w:t>........................................................................................................</w:t>
            </w:r>
          </w:p>
        </w:tc>
        <w:tc>
          <w:tcPr>
            <w:tcW w:w="327" w:type="pct"/>
          </w:tcPr>
          <w:p w14:paraId="65307865" w14:textId="77777777" w:rsidR="003272B4" w:rsidRDefault="003272B4" w:rsidP="003272B4">
            <w:pPr>
              <w:pStyle w:val="afa"/>
              <w:rPr>
                <w:rFonts w:ascii="Times New Roman" w:hAnsi="Times New Roman" w:cs="Times New Roman"/>
                <w:sz w:val="28"/>
                <w:szCs w:val="28"/>
                <w:lang w:val="kk-KZ"/>
              </w:rPr>
            </w:pPr>
          </w:p>
          <w:p w14:paraId="0EDDA342" w14:textId="0F87B594" w:rsidR="003272B4" w:rsidRPr="006E1DF6" w:rsidRDefault="003272B4" w:rsidP="003272B4">
            <w:pPr>
              <w:pStyle w:val="afa"/>
              <w:rPr>
                <w:rFonts w:ascii="Times New Roman" w:hAnsi="Times New Roman" w:cs="Times New Roman"/>
                <w:sz w:val="28"/>
                <w:szCs w:val="28"/>
                <w:lang w:val="kk-KZ"/>
              </w:rPr>
            </w:pPr>
            <w:r>
              <w:rPr>
                <w:rFonts w:ascii="Times New Roman" w:hAnsi="Times New Roman" w:cs="Times New Roman"/>
                <w:sz w:val="28"/>
                <w:szCs w:val="28"/>
                <w:lang w:val="kk-KZ"/>
              </w:rPr>
              <w:t>105</w:t>
            </w:r>
          </w:p>
        </w:tc>
      </w:tr>
      <w:tr w:rsidR="003272B4" w:rsidRPr="00691680" w14:paraId="5DF1E8EC" w14:textId="77777777" w:rsidTr="003272B4">
        <w:tc>
          <w:tcPr>
            <w:tcW w:w="336" w:type="pct"/>
          </w:tcPr>
          <w:p w14:paraId="38B6F731" w14:textId="77777777" w:rsidR="003272B4" w:rsidRPr="006E1DF6" w:rsidRDefault="003272B4" w:rsidP="003272B4">
            <w:pPr>
              <w:pStyle w:val="afa"/>
              <w:rPr>
                <w:rFonts w:ascii="Times New Roman" w:hAnsi="Times New Roman" w:cs="Times New Roman"/>
                <w:sz w:val="28"/>
                <w:szCs w:val="28"/>
                <w:lang w:val="kk-KZ"/>
              </w:rPr>
            </w:pPr>
          </w:p>
        </w:tc>
        <w:tc>
          <w:tcPr>
            <w:tcW w:w="4337" w:type="pct"/>
          </w:tcPr>
          <w:p w14:paraId="5E35DA35" w14:textId="77777777" w:rsidR="003272B4" w:rsidRPr="005F7DB5" w:rsidRDefault="003272B4" w:rsidP="003272B4">
            <w:pPr>
              <w:spacing w:after="0" w:line="240" w:lineRule="auto"/>
              <w:jc w:val="both"/>
              <w:rPr>
                <w:rFonts w:ascii="Times New Roman" w:hAnsi="Times New Roman" w:cs="Times New Roman"/>
                <w:sz w:val="28"/>
                <w:szCs w:val="28"/>
                <w:lang w:val="kk-KZ"/>
              </w:rPr>
            </w:pPr>
            <w:r w:rsidRPr="005F7DB5">
              <w:rPr>
                <w:rFonts w:ascii="Times New Roman" w:hAnsi="Times New Roman" w:cs="Times New Roman"/>
                <w:sz w:val="28"/>
                <w:szCs w:val="28"/>
                <w:lang w:val="kk-KZ"/>
              </w:rPr>
              <w:t>4.2.7 Суармалы алқабтың су</w:t>
            </w:r>
            <w:r>
              <w:rPr>
                <w:rFonts w:ascii="Times New Roman" w:hAnsi="Times New Roman" w:cs="Times New Roman"/>
                <w:sz w:val="28"/>
                <w:szCs w:val="28"/>
                <w:lang w:val="kk-KZ"/>
              </w:rPr>
              <w:t xml:space="preserve"> </w:t>
            </w:r>
            <w:r w:rsidRPr="006E1DF6">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5F7DB5">
              <w:rPr>
                <w:rFonts w:ascii="Times New Roman" w:hAnsi="Times New Roman" w:cs="Times New Roman"/>
                <w:sz w:val="28"/>
                <w:szCs w:val="28"/>
                <w:lang w:val="kk-KZ"/>
              </w:rPr>
              <w:t>тұз теңгермесінің малазықтық дақылдардың өсімі мен өніміне әсері</w:t>
            </w:r>
            <w:r>
              <w:rPr>
                <w:rFonts w:ascii="Times New Roman" w:hAnsi="Times New Roman" w:cs="Times New Roman"/>
                <w:sz w:val="28"/>
                <w:szCs w:val="28"/>
                <w:lang w:val="kk-KZ"/>
              </w:rPr>
              <w:t>.....................................................</w:t>
            </w:r>
          </w:p>
        </w:tc>
        <w:tc>
          <w:tcPr>
            <w:tcW w:w="327" w:type="pct"/>
          </w:tcPr>
          <w:p w14:paraId="10B4FD71" w14:textId="77777777" w:rsidR="003272B4" w:rsidRDefault="003272B4" w:rsidP="003272B4">
            <w:pPr>
              <w:pStyle w:val="afa"/>
              <w:rPr>
                <w:rFonts w:ascii="Times New Roman" w:hAnsi="Times New Roman" w:cs="Times New Roman"/>
                <w:sz w:val="28"/>
                <w:szCs w:val="28"/>
                <w:lang w:val="kk-KZ"/>
              </w:rPr>
            </w:pPr>
          </w:p>
          <w:p w14:paraId="6892AC89" w14:textId="0A6B8BAE" w:rsidR="003272B4" w:rsidRPr="006E1DF6" w:rsidRDefault="003272B4" w:rsidP="003272B4">
            <w:pPr>
              <w:pStyle w:val="afa"/>
              <w:rPr>
                <w:rFonts w:ascii="Times New Roman" w:hAnsi="Times New Roman" w:cs="Times New Roman"/>
                <w:sz w:val="28"/>
                <w:szCs w:val="28"/>
                <w:lang w:val="kk-KZ"/>
              </w:rPr>
            </w:pPr>
            <w:r>
              <w:rPr>
                <w:rFonts w:ascii="Times New Roman" w:hAnsi="Times New Roman" w:cs="Times New Roman"/>
                <w:sz w:val="28"/>
                <w:szCs w:val="28"/>
                <w:lang w:val="kk-KZ"/>
              </w:rPr>
              <w:t>108</w:t>
            </w:r>
          </w:p>
        </w:tc>
      </w:tr>
      <w:tr w:rsidR="003272B4" w:rsidRPr="006E1DF6" w14:paraId="2D5307C7" w14:textId="77777777" w:rsidTr="003272B4">
        <w:tc>
          <w:tcPr>
            <w:tcW w:w="336" w:type="pct"/>
          </w:tcPr>
          <w:p w14:paraId="248187D1" w14:textId="77777777" w:rsidR="003272B4" w:rsidRPr="006E1DF6" w:rsidRDefault="003272B4" w:rsidP="003272B4">
            <w:pPr>
              <w:pStyle w:val="afa"/>
              <w:rPr>
                <w:rFonts w:ascii="Times New Roman" w:hAnsi="Times New Roman" w:cs="Times New Roman"/>
                <w:sz w:val="28"/>
                <w:szCs w:val="28"/>
                <w:lang w:val="kk-KZ"/>
              </w:rPr>
            </w:pPr>
          </w:p>
        </w:tc>
        <w:tc>
          <w:tcPr>
            <w:tcW w:w="4337" w:type="pct"/>
          </w:tcPr>
          <w:p w14:paraId="18442DDA" w14:textId="77777777" w:rsidR="003272B4" w:rsidRPr="006E1DF6" w:rsidRDefault="003272B4" w:rsidP="003272B4">
            <w:pPr>
              <w:pStyle w:val="afa"/>
              <w:rPr>
                <w:rFonts w:ascii="Times New Roman" w:hAnsi="Times New Roman" w:cs="Times New Roman"/>
                <w:sz w:val="28"/>
                <w:szCs w:val="28"/>
                <w:lang w:val="kk-KZ"/>
              </w:rPr>
            </w:pPr>
            <w:r w:rsidRPr="005C7AC1">
              <w:rPr>
                <w:rFonts w:ascii="Times New Roman" w:hAnsi="Times New Roman" w:cs="Times New Roman"/>
                <w:b/>
                <w:sz w:val="28"/>
                <w:szCs w:val="28"/>
                <w:lang w:val="kk-KZ"/>
              </w:rPr>
              <w:t>ҚОРЫТЫНДЫ</w:t>
            </w:r>
            <w:r>
              <w:rPr>
                <w:rFonts w:ascii="Times New Roman" w:hAnsi="Times New Roman" w:cs="Times New Roman"/>
                <w:sz w:val="28"/>
                <w:szCs w:val="28"/>
                <w:lang w:val="kk-KZ"/>
              </w:rPr>
              <w:t>........................................................................................</w:t>
            </w:r>
          </w:p>
        </w:tc>
        <w:tc>
          <w:tcPr>
            <w:tcW w:w="327" w:type="pct"/>
          </w:tcPr>
          <w:p w14:paraId="0A9FBE45" w14:textId="038D98A8" w:rsidR="003272B4" w:rsidRPr="006E1DF6" w:rsidRDefault="003272B4" w:rsidP="003272B4">
            <w:pPr>
              <w:pStyle w:val="afa"/>
              <w:rPr>
                <w:rFonts w:ascii="Times New Roman" w:hAnsi="Times New Roman" w:cs="Times New Roman"/>
                <w:sz w:val="28"/>
                <w:szCs w:val="28"/>
                <w:lang w:val="kk-KZ"/>
              </w:rPr>
            </w:pPr>
            <w:r>
              <w:rPr>
                <w:rFonts w:ascii="Times New Roman" w:hAnsi="Times New Roman" w:cs="Times New Roman"/>
                <w:sz w:val="28"/>
                <w:szCs w:val="28"/>
                <w:lang w:val="kk-KZ"/>
              </w:rPr>
              <w:t>111</w:t>
            </w:r>
          </w:p>
        </w:tc>
      </w:tr>
      <w:tr w:rsidR="003272B4" w:rsidRPr="006E1DF6" w14:paraId="642A4F01" w14:textId="77777777" w:rsidTr="003272B4">
        <w:tc>
          <w:tcPr>
            <w:tcW w:w="336" w:type="pct"/>
          </w:tcPr>
          <w:p w14:paraId="655E254C" w14:textId="77777777" w:rsidR="003272B4" w:rsidRPr="006E1DF6" w:rsidRDefault="003272B4" w:rsidP="003272B4">
            <w:pPr>
              <w:pStyle w:val="afa"/>
              <w:rPr>
                <w:rFonts w:ascii="Times New Roman" w:hAnsi="Times New Roman" w:cs="Times New Roman"/>
                <w:sz w:val="28"/>
                <w:szCs w:val="28"/>
                <w:lang w:val="kk-KZ"/>
              </w:rPr>
            </w:pPr>
          </w:p>
        </w:tc>
        <w:tc>
          <w:tcPr>
            <w:tcW w:w="4337" w:type="pct"/>
          </w:tcPr>
          <w:p w14:paraId="67C9C3CD" w14:textId="77777777" w:rsidR="003272B4" w:rsidRPr="006E1DF6" w:rsidRDefault="003272B4" w:rsidP="003272B4">
            <w:pPr>
              <w:pStyle w:val="afa"/>
              <w:rPr>
                <w:rFonts w:ascii="Times New Roman" w:hAnsi="Times New Roman" w:cs="Times New Roman"/>
                <w:sz w:val="28"/>
                <w:szCs w:val="28"/>
                <w:lang w:val="kk-KZ"/>
              </w:rPr>
            </w:pPr>
            <w:r w:rsidRPr="005C7AC1">
              <w:rPr>
                <w:rFonts w:ascii="Times New Roman" w:hAnsi="Times New Roman" w:cs="Times New Roman"/>
                <w:b/>
                <w:sz w:val="28"/>
                <w:szCs w:val="28"/>
                <w:lang w:val="kk-KZ"/>
              </w:rPr>
              <w:t>ПАЙДАЛАНЫЛҒАН ӘДЕБИЕТТЕР</w:t>
            </w:r>
            <w:r>
              <w:rPr>
                <w:rFonts w:ascii="Times New Roman" w:hAnsi="Times New Roman" w:cs="Times New Roman"/>
                <w:sz w:val="28"/>
                <w:szCs w:val="28"/>
                <w:lang w:val="kk-KZ"/>
              </w:rPr>
              <w:t>.................................................</w:t>
            </w:r>
          </w:p>
        </w:tc>
        <w:tc>
          <w:tcPr>
            <w:tcW w:w="327" w:type="pct"/>
          </w:tcPr>
          <w:p w14:paraId="42697E97" w14:textId="50E637A6" w:rsidR="003272B4" w:rsidRPr="006E1DF6" w:rsidRDefault="003272B4" w:rsidP="003272B4">
            <w:pPr>
              <w:pStyle w:val="afa"/>
              <w:rPr>
                <w:rFonts w:ascii="Times New Roman" w:hAnsi="Times New Roman" w:cs="Times New Roman"/>
                <w:sz w:val="28"/>
                <w:szCs w:val="28"/>
                <w:lang w:val="kk-KZ"/>
              </w:rPr>
            </w:pPr>
            <w:r>
              <w:rPr>
                <w:rFonts w:ascii="Times New Roman" w:hAnsi="Times New Roman" w:cs="Times New Roman"/>
                <w:sz w:val="28"/>
                <w:szCs w:val="28"/>
                <w:lang w:val="kk-KZ"/>
              </w:rPr>
              <w:t>113</w:t>
            </w:r>
          </w:p>
        </w:tc>
      </w:tr>
    </w:tbl>
    <w:p w14:paraId="777B0847" w14:textId="77777777" w:rsidR="00BF2367" w:rsidRDefault="00BF2367" w:rsidP="00D42529">
      <w:pPr>
        <w:spacing w:after="0" w:line="240" w:lineRule="auto"/>
        <w:jc w:val="center"/>
        <w:rPr>
          <w:rFonts w:ascii="Times New Roman" w:hAnsi="Times New Roman" w:cs="Times New Roman"/>
          <w:b/>
          <w:sz w:val="28"/>
          <w:szCs w:val="28"/>
          <w:lang w:val="kk-KZ"/>
        </w:rPr>
      </w:pPr>
    </w:p>
    <w:p w14:paraId="45F97BA9" w14:textId="77777777" w:rsidR="008E7E8A" w:rsidRDefault="008E7E8A" w:rsidP="00EF2537">
      <w:pPr>
        <w:spacing w:after="0" w:line="240" w:lineRule="auto"/>
        <w:ind w:firstLine="709"/>
        <w:jc w:val="center"/>
        <w:rPr>
          <w:rFonts w:ascii="Times New Roman" w:hAnsi="Times New Roman" w:cs="Times New Roman"/>
          <w:b/>
          <w:sz w:val="28"/>
          <w:szCs w:val="28"/>
          <w:lang w:val="kk-KZ"/>
        </w:rPr>
      </w:pPr>
    </w:p>
    <w:p w14:paraId="0F09E394" w14:textId="77777777" w:rsidR="008E7E8A" w:rsidRDefault="008E7E8A" w:rsidP="00EF2537">
      <w:pPr>
        <w:spacing w:after="0" w:line="240" w:lineRule="auto"/>
        <w:ind w:firstLine="709"/>
        <w:jc w:val="center"/>
        <w:rPr>
          <w:rFonts w:ascii="Times New Roman" w:hAnsi="Times New Roman" w:cs="Times New Roman"/>
          <w:b/>
          <w:sz w:val="28"/>
          <w:szCs w:val="28"/>
          <w:lang w:val="kk-KZ"/>
        </w:rPr>
      </w:pPr>
    </w:p>
    <w:p w14:paraId="096C6ECC" w14:textId="77777777" w:rsidR="008E7E8A" w:rsidRDefault="008E7E8A" w:rsidP="00EF2537">
      <w:pPr>
        <w:spacing w:after="0" w:line="240" w:lineRule="auto"/>
        <w:ind w:firstLine="709"/>
        <w:jc w:val="center"/>
        <w:rPr>
          <w:rFonts w:ascii="Times New Roman" w:hAnsi="Times New Roman" w:cs="Times New Roman"/>
          <w:b/>
          <w:sz w:val="28"/>
          <w:szCs w:val="28"/>
          <w:lang w:val="kk-KZ"/>
        </w:rPr>
      </w:pPr>
    </w:p>
    <w:p w14:paraId="1FE34D45" w14:textId="77777777" w:rsidR="008E7E8A" w:rsidRDefault="008E7E8A" w:rsidP="00EF2537">
      <w:pPr>
        <w:spacing w:after="0" w:line="240" w:lineRule="auto"/>
        <w:ind w:firstLine="709"/>
        <w:jc w:val="center"/>
        <w:rPr>
          <w:rFonts w:ascii="Times New Roman" w:hAnsi="Times New Roman" w:cs="Times New Roman"/>
          <w:b/>
          <w:sz w:val="28"/>
          <w:szCs w:val="28"/>
          <w:lang w:val="kk-KZ"/>
        </w:rPr>
      </w:pPr>
    </w:p>
    <w:p w14:paraId="6E181CA4" w14:textId="77777777" w:rsidR="008E7E8A" w:rsidRDefault="008E7E8A" w:rsidP="00EF2537">
      <w:pPr>
        <w:spacing w:after="0" w:line="240" w:lineRule="auto"/>
        <w:ind w:firstLine="709"/>
        <w:jc w:val="center"/>
        <w:rPr>
          <w:rFonts w:ascii="Times New Roman" w:hAnsi="Times New Roman" w:cs="Times New Roman"/>
          <w:b/>
          <w:sz w:val="28"/>
          <w:szCs w:val="28"/>
          <w:lang w:val="kk-KZ"/>
        </w:rPr>
      </w:pPr>
    </w:p>
    <w:p w14:paraId="2E0FB1D8" w14:textId="77777777" w:rsidR="008E7E8A" w:rsidRDefault="008E7E8A" w:rsidP="00EF2537">
      <w:pPr>
        <w:spacing w:after="0" w:line="240" w:lineRule="auto"/>
        <w:ind w:firstLine="709"/>
        <w:jc w:val="center"/>
        <w:rPr>
          <w:rFonts w:ascii="Times New Roman" w:hAnsi="Times New Roman" w:cs="Times New Roman"/>
          <w:b/>
          <w:sz w:val="28"/>
          <w:szCs w:val="28"/>
          <w:lang w:val="kk-KZ"/>
        </w:rPr>
      </w:pPr>
    </w:p>
    <w:p w14:paraId="2B268576" w14:textId="77777777" w:rsidR="008E7E8A" w:rsidRDefault="008E7E8A" w:rsidP="00EF2537">
      <w:pPr>
        <w:spacing w:after="0" w:line="240" w:lineRule="auto"/>
        <w:ind w:firstLine="709"/>
        <w:jc w:val="center"/>
        <w:rPr>
          <w:rFonts w:ascii="Times New Roman" w:hAnsi="Times New Roman" w:cs="Times New Roman"/>
          <w:b/>
          <w:sz w:val="28"/>
          <w:szCs w:val="28"/>
          <w:lang w:val="kk-KZ"/>
        </w:rPr>
      </w:pPr>
    </w:p>
    <w:p w14:paraId="7FDAB91C" w14:textId="77777777" w:rsidR="008E7E8A" w:rsidRDefault="008E7E8A" w:rsidP="00EF2537">
      <w:pPr>
        <w:spacing w:after="0" w:line="240" w:lineRule="auto"/>
        <w:ind w:firstLine="709"/>
        <w:jc w:val="center"/>
        <w:rPr>
          <w:rFonts w:ascii="Times New Roman" w:hAnsi="Times New Roman" w:cs="Times New Roman"/>
          <w:b/>
          <w:sz w:val="28"/>
          <w:szCs w:val="28"/>
          <w:lang w:val="kk-KZ"/>
        </w:rPr>
      </w:pPr>
    </w:p>
    <w:p w14:paraId="04FC5EB0" w14:textId="77777777" w:rsidR="008E7E8A" w:rsidRDefault="008E7E8A" w:rsidP="00EF2537">
      <w:pPr>
        <w:spacing w:after="0" w:line="240" w:lineRule="auto"/>
        <w:ind w:firstLine="709"/>
        <w:jc w:val="center"/>
        <w:rPr>
          <w:rFonts w:ascii="Times New Roman" w:hAnsi="Times New Roman" w:cs="Times New Roman"/>
          <w:b/>
          <w:sz w:val="28"/>
          <w:szCs w:val="28"/>
          <w:lang w:val="kk-KZ"/>
        </w:rPr>
      </w:pPr>
    </w:p>
    <w:p w14:paraId="60C92E9F" w14:textId="77777777" w:rsidR="008E7E8A" w:rsidRDefault="008E7E8A" w:rsidP="00EF2537">
      <w:pPr>
        <w:spacing w:after="0" w:line="240" w:lineRule="auto"/>
        <w:ind w:firstLine="709"/>
        <w:jc w:val="center"/>
        <w:rPr>
          <w:rFonts w:ascii="Times New Roman" w:hAnsi="Times New Roman" w:cs="Times New Roman"/>
          <w:b/>
          <w:sz w:val="28"/>
          <w:szCs w:val="28"/>
          <w:lang w:val="kk-KZ"/>
        </w:rPr>
      </w:pPr>
    </w:p>
    <w:p w14:paraId="210E7BCE" w14:textId="77777777" w:rsidR="008E7E8A" w:rsidRDefault="008E7E8A" w:rsidP="00EF2537">
      <w:pPr>
        <w:spacing w:after="0" w:line="240" w:lineRule="auto"/>
        <w:ind w:firstLine="709"/>
        <w:jc w:val="center"/>
        <w:rPr>
          <w:rFonts w:ascii="Times New Roman" w:hAnsi="Times New Roman" w:cs="Times New Roman"/>
          <w:b/>
          <w:sz w:val="28"/>
          <w:szCs w:val="28"/>
          <w:lang w:val="kk-KZ"/>
        </w:rPr>
      </w:pPr>
    </w:p>
    <w:p w14:paraId="43B052D8" w14:textId="77777777" w:rsidR="008E7E8A" w:rsidRDefault="008E7E8A" w:rsidP="00EF2537">
      <w:pPr>
        <w:spacing w:after="0" w:line="240" w:lineRule="auto"/>
        <w:ind w:firstLine="709"/>
        <w:jc w:val="center"/>
        <w:rPr>
          <w:rFonts w:ascii="Times New Roman" w:hAnsi="Times New Roman" w:cs="Times New Roman"/>
          <w:b/>
          <w:sz w:val="28"/>
          <w:szCs w:val="28"/>
          <w:lang w:val="kk-KZ"/>
        </w:rPr>
      </w:pPr>
    </w:p>
    <w:p w14:paraId="5E670D78" w14:textId="77777777" w:rsidR="008E7E8A" w:rsidRDefault="008E7E8A" w:rsidP="00EF2537">
      <w:pPr>
        <w:spacing w:after="0" w:line="240" w:lineRule="auto"/>
        <w:ind w:firstLine="709"/>
        <w:jc w:val="center"/>
        <w:rPr>
          <w:rFonts w:ascii="Times New Roman" w:hAnsi="Times New Roman" w:cs="Times New Roman"/>
          <w:b/>
          <w:sz w:val="28"/>
          <w:szCs w:val="28"/>
          <w:lang w:val="kk-KZ"/>
        </w:rPr>
      </w:pPr>
    </w:p>
    <w:p w14:paraId="327CAF1A" w14:textId="77777777" w:rsidR="008E7E8A" w:rsidRDefault="008E7E8A" w:rsidP="00EF2537">
      <w:pPr>
        <w:spacing w:after="0" w:line="240" w:lineRule="auto"/>
        <w:ind w:firstLine="709"/>
        <w:jc w:val="center"/>
        <w:rPr>
          <w:rFonts w:ascii="Times New Roman" w:hAnsi="Times New Roman" w:cs="Times New Roman"/>
          <w:b/>
          <w:sz w:val="28"/>
          <w:szCs w:val="28"/>
          <w:lang w:val="kk-KZ"/>
        </w:rPr>
      </w:pPr>
    </w:p>
    <w:p w14:paraId="7456519B" w14:textId="77777777" w:rsidR="008E7E8A" w:rsidRDefault="008E7E8A" w:rsidP="00EF2537">
      <w:pPr>
        <w:spacing w:after="0" w:line="240" w:lineRule="auto"/>
        <w:ind w:firstLine="709"/>
        <w:jc w:val="center"/>
        <w:rPr>
          <w:rFonts w:ascii="Times New Roman" w:hAnsi="Times New Roman" w:cs="Times New Roman"/>
          <w:b/>
          <w:sz w:val="28"/>
          <w:szCs w:val="28"/>
          <w:lang w:val="kk-KZ"/>
        </w:rPr>
      </w:pPr>
    </w:p>
    <w:p w14:paraId="2E85AD5B" w14:textId="77777777" w:rsidR="008E7E8A" w:rsidRDefault="008E7E8A" w:rsidP="00EF2537">
      <w:pPr>
        <w:spacing w:after="0" w:line="240" w:lineRule="auto"/>
        <w:ind w:firstLine="709"/>
        <w:jc w:val="center"/>
        <w:rPr>
          <w:rFonts w:ascii="Times New Roman" w:hAnsi="Times New Roman" w:cs="Times New Roman"/>
          <w:b/>
          <w:sz w:val="28"/>
          <w:szCs w:val="28"/>
          <w:lang w:val="kk-KZ"/>
        </w:rPr>
      </w:pPr>
    </w:p>
    <w:p w14:paraId="5958543F" w14:textId="77777777" w:rsidR="008E7E8A" w:rsidRDefault="008E7E8A" w:rsidP="00EF2537">
      <w:pPr>
        <w:spacing w:after="0" w:line="240" w:lineRule="auto"/>
        <w:ind w:firstLine="709"/>
        <w:jc w:val="center"/>
        <w:rPr>
          <w:rFonts w:ascii="Times New Roman" w:hAnsi="Times New Roman" w:cs="Times New Roman"/>
          <w:b/>
          <w:sz w:val="28"/>
          <w:szCs w:val="28"/>
          <w:lang w:val="kk-KZ"/>
        </w:rPr>
      </w:pPr>
    </w:p>
    <w:p w14:paraId="2CA4ED13" w14:textId="77777777" w:rsidR="008E7E8A" w:rsidRDefault="008E7E8A" w:rsidP="00EF2537">
      <w:pPr>
        <w:spacing w:after="0" w:line="240" w:lineRule="auto"/>
        <w:ind w:firstLine="709"/>
        <w:jc w:val="center"/>
        <w:rPr>
          <w:rFonts w:ascii="Times New Roman" w:hAnsi="Times New Roman" w:cs="Times New Roman"/>
          <w:b/>
          <w:sz w:val="28"/>
          <w:szCs w:val="28"/>
          <w:lang w:val="kk-KZ"/>
        </w:rPr>
      </w:pPr>
    </w:p>
    <w:p w14:paraId="4E27B2DD" w14:textId="77777777" w:rsidR="008E7E8A" w:rsidRDefault="008E7E8A" w:rsidP="00EF2537">
      <w:pPr>
        <w:spacing w:after="0" w:line="240" w:lineRule="auto"/>
        <w:ind w:firstLine="709"/>
        <w:jc w:val="center"/>
        <w:rPr>
          <w:rFonts w:ascii="Times New Roman" w:hAnsi="Times New Roman" w:cs="Times New Roman"/>
          <w:b/>
          <w:sz w:val="28"/>
          <w:szCs w:val="28"/>
          <w:lang w:val="kk-KZ"/>
        </w:rPr>
      </w:pPr>
    </w:p>
    <w:p w14:paraId="6405B4A1" w14:textId="77777777" w:rsidR="008E7E8A" w:rsidRDefault="008E7E8A" w:rsidP="00EF2537">
      <w:pPr>
        <w:spacing w:after="0" w:line="240" w:lineRule="auto"/>
        <w:ind w:firstLine="709"/>
        <w:jc w:val="center"/>
        <w:rPr>
          <w:rFonts w:ascii="Times New Roman" w:hAnsi="Times New Roman" w:cs="Times New Roman"/>
          <w:b/>
          <w:sz w:val="28"/>
          <w:szCs w:val="28"/>
          <w:lang w:val="en-US"/>
        </w:rPr>
      </w:pPr>
    </w:p>
    <w:p w14:paraId="49EF775A" w14:textId="77777777" w:rsidR="00AD270C" w:rsidRDefault="00AD270C" w:rsidP="00EF2537">
      <w:pPr>
        <w:spacing w:after="0" w:line="240" w:lineRule="auto"/>
        <w:ind w:firstLine="709"/>
        <w:jc w:val="center"/>
        <w:rPr>
          <w:rFonts w:ascii="Times New Roman" w:hAnsi="Times New Roman" w:cs="Times New Roman"/>
          <w:b/>
          <w:sz w:val="28"/>
          <w:szCs w:val="28"/>
          <w:lang w:val="en-US"/>
        </w:rPr>
      </w:pPr>
    </w:p>
    <w:p w14:paraId="02C2A2FF" w14:textId="77777777" w:rsidR="00CF2F94" w:rsidRPr="00CF2F94" w:rsidRDefault="00CF2F94" w:rsidP="00EF2537">
      <w:pPr>
        <w:spacing w:after="0" w:line="240" w:lineRule="auto"/>
        <w:ind w:firstLine="709"/>
        <w:jc w:val="center"/>
        <w:rPr>
          <w:rFonts w:ascii="Times New Roman" w:hAnsi="Times New Roman" w:cs="Times New Roman"/>
          <w:b/>
          <w:sz w:val="28"/>
          <w:szCs w:val="28"/>
          <w:lang w:val="en-US"/>
        </w:rPr>
      </w:pPr>
    </w:p>
    <w:p w14:paraId="3F130993" w14:textId="77777777" w:rsidR="002B4A31" w:rsidRDefault="002B4A31" w:rsidP="00EF2537">
      <w:pPr>
        <w:spacing w:after="0" w:line="240" w:lineRule="auto"/>
        <w:ind w:firstLine="709"/>
        <w:jc w:val="center"/>
        <w:rPr>
          <w:rFonts w:ascii="Times New Roman" w:hAnsi="Times New Roman" w:cs="Times New Roman"/>
          <w:b/>
          <w:sz w:val="28"/>
          <w:szCs w:val="28"/>
          <w:lang w:val="kk-KZ"/>
        </w:rPr>
        <w:sectPr w:rsidR="002B4A31" w:rsidSect="00646AD1">
          <w:type w:val="nextColumn"/>
          <w:pgSz w:w="11906" w:h="16838"/>
          <w:pgMar w:top="1134" w:right="567" w:bottom="1134" w:left="1701" w:header="709" w:footer="709" w:gutter="0"/>
          <w:cols w:space="708"/>
          <w:docGrid w:linePitch="360"/>
        </w:sectPr>
      </w:pPr>
    </w:p>
    <w:p w14:paraId="7FF3C84E" w14:textId="77777777" w:rsidR="00EF2537" w:rsidRPr="00C46AC6" w:rsidRDefault="00EF2537" w:rsidP="00EF2537">
      <w:pPr>
        <w:spacing w:after="0" w:line="240" w:lineRule="auto"/>
        <w:ind w:firstLine="709"/>
        <w:jc w:val="center"/>
        <w:rPr>
          <w:rFonts w:ascii="Times New Roman" w:hAnsi="Times New Roman" w:cs="Times New Roman"/>
          <w:b/>
          <w:sz w:val="28"/>
          <w:szCs w:val="28"/>
          <w:lang w:val="kk-KZ"/>
        </w:rPr>
      </w:pPr>
      <w:r w:rsidRPr="00C46AC6">
        <w:rPr>
          <w:rFonts w:ascii="Times New Roman" w:hAnsi="Times New Roman" w:cs="Times New Roman"/>
          <w:b/>
          <w:sz w:val="28"/>
          <w:szCs w:val="28"/>
          <w:lang w:val="kk-KZ"/>
        </w:rPr>
        <w:lastRenderedPageBreak/>
        <w:t>НОРМАТИВТІК СІЛТЕМЕЛЕР</w:t>
      </w:r>
    </w:p>
    <w:p w14:paraId="465856F8" w14:textId="77777777" w:rsidR="00EF2537" w:rsidRPr="00C46AC6" w:rsidRDefault="00EF2537" w:rsidP="00EF2537">
      <w:pPr>
        <w:spacing w:after="0" w:line="240" w:lineRule="auto"/>
        <w:ind w:firstLine="709"/>
        <w:jc w:val="center"/>
        <w:rPr>
          <w:rFonts w:ascii="Times New Roman" w:hAnsi="Times New Roman" w:cs="Times New Roman"/>
          <w:sz w:val="28"/>
          <w:szCs w:val="28"/>
          <w:lang w:val="kk-KZ"/>
        </w:rPr>
      </w:pPr>
    </w:p>
    <w:p w14:paraId="460D3199" w14:textId="77777777" w:rsidR="00EF2537" w:rsidRPr="00C46AC6" w:rsidRDefault="00EF2537" w:rsidP="001E1920">
      <w:pPr>
        <w:spacing w:after="0" w:line="240" w:lineRule="auto"/>
        <w:ind w:firstLine="567"/>
        <w:jc w:val="both"/>
        <w:rPr>
          <w:rFonts w:ascii="Times New Roman" w:hAnsi="Times New Roman" w:cs="Times New Roman"/>
          <w:sz w:val="28"/>
          <w:szCs w:val="28"/>
          <w:lang w:val="kk-KZ"/>
        </w:rPr>
      </w:pPr>
      <w:r w:rsidRPr="00C46AC6">
        <w:rPr>
          <w:rFonts w:ascii="Times New Roman" w:hAnsi="Times New Roman" w:cs="Times New Roman"/>
          <w:sz w:val="28"/>
          <w:szCs w:val="28"/>
          <w:lang w:val="kk-KZ"/>
        </w:rPr>
        <w:t>Ұсынылған диссертациялық жұмыста келесі нормативтік сілтемелер пайдаланылды:</w:t>
      </w:r>
    </w:p>
    <w:p w14:paraId="03349BB1" w14:textId="77777777" w:rsidR="00EF2537" w:rsidRPr="00C46AC6" w:rsidRDefault="00EF2537" w:rsidP="001E1920">
      <w:pPr>
        <w:spacing w:after="0" w:line="240" w:lineRule="auto"/>
        <w:ind w:firstLine="567"/>
        <w:jc w:val="both"/>
        <w:rPr>
          <w:rFonts w:ascii="Times New Roman" w:hAnsi="Times New Roman" w:cs="Times New Roman"/>
          <w:sz w:val="28"/>
          <w:szCs w:val="28"/>
          <w:lang w:val="kk-KZ"/>
        </w:rPr>
      </w:pPr>
      <w:r w:rsidRPr="00C46AC6">
        <w:rPr>
          <w:rFonts w:ascii="Times New Roman" w:hAnsi="Times New Roman" w:cs="Times New Roman"/>
          <w:sz w:val="28"/>
          <w:szCs w:val="28"/>
          <w:lang w:val="kk-KZ"/>
        </w:rPr>
        <w:t>1. РНД 1.01.03</w:t>
      </w:r>
      <w:r w:rsidR="000A29A2" w:rsidRPr="00C46AC6">
        <w:rPr>
          <w:rFonts w:ascii="Times New Roman" w:hAnsi="Times New Roman" w:cs="Times New Roman"/>
          <w:sz w:val="28"/>
          <w:szCs w:val="28"/>
        </w:rPr>
        <w:t xml:space="preserve"> </w:t>
      </w:r>
      <w:r w:rsidR="002C4EAD" w:rsidRPr="00C46AC6">
        <w:rPr>
          <w:rFonts w:ascii="Times New Roman" w:hAnsi="Times New Roman" w:cs="Times New Roman"/>
          <w:sz w:val="28"/>
          <w:szCs w:val="28"/>
          <w:lang w:val="kk-KZ"/>
        </w:rPr>
        <w:t xml:space="preserve">– </w:t>
      </w:r>
      <w:r w:rsidRPr="00C46AC6">
        <w:rPr>
          <w:rFonts w:ascii="Times New Roman" w:hAnsi="Times New Roman" w:cs="Times New Roman"/>
          <w:sz w:val="28"/>
          <w:szCs w:val="28"/>
          <w:lang w:val="kk-KZ"/>
        </w:rPr>
        <w:t>94. Правила охраны поверхностных вод РК. – Алматы: Казмеханобр, 1994. – 102 б.</w:t>
      </w:r>
    </w:p>
    <w:p w14:paraId="1445985D" w14:textId="77777777" w:rsidR="00EF2537" w:rsidRPr="00C46AC6" w:rsidRDefault="00AD70BF" w:rsidP="001E1920">
      <w:pPr>
        <w:spacing w:after="0" w:line="240" w:lineRule="auto"/>
        <w:ind w:firstLine="567"/>
        <w:jc w:val="both"/>
        <w:rPr>
          <w:rFonts w:ascii="Times New Roman" w:hAnsi="Times New Roman" w:cs="Times New Roman"/>
          <w:sz w:val="28"/>
          <w:szCs w:val="28"/>
          <w:lang w:val="kk-KZ"/>
        </w:rPr>
      </w:pPr>
      <w:r w:rsidRPr="00C46AC6">
        <w:rPr>
          <w:rFonts w:ascii="Times New Roman" w:hAnsi="Times New Roman" w:cs="Times New Roman"/>
          <w:sz w:val="28"/>
          <w:szCs w:val="28"/>
          <w:lang w:val="kk-KZ"/>
        </w:rPr>
        <w:t xml:space="preserve">2. </w:t>
      </w:r>
      <w:r w:rsidR="00EF2537" w:rsidRPr="00C46AC6">
        <w:rPr>
          <w:rFonts w:ascii="Times New Roman" w:hAnsi="Times New Roman" w:cs="Times New Roman"/>
          <w:sz w:val="28"/>
          <w:szCs w:val="28"/>
          <w:lang w:val="kk-KZ"/>
        </w:rPr>
        <w:t>СанПиН</w:t>
      </w:r>
      <w:r w:rsidR="00EF2537" w:rsidRPr="00C46AC6">
        <w:rPr>
          <w:rFonts w:ascii="Times New Roman" w:hAnsi="Times New Roman" w:cs="Times New Roman"/>
          <w:sz w:val="28"/>
          <w:szCs w:val="28"/>
          <w:lang w:val="kk-KZ"/>
        </w:rPr>
        <w:tab/>
        <w:t>46.30</w:t>
      </w:r>
      <w:r w:rsidR="000A29A2" w:rsidRPr="00C46AC6">
        <w:rPr>
          <w:rFonts w:ascii="Times New Roman" w:hAnsi="Times New Roman" w:cs="Times New Roman"/>
          <w:sz w:val="28"/>
          <w:szCs w:val="28"/>
        </w:rPr>
        <w:t xml:space="preserve"> </w:t>
      </w:r>
      <w:r w:rsidR="002C4EAD" w:rsidRPr="00C46AC6">
        <w:rPr>
          <w:rFonts w:ascii="Times New Roman" w:hAnsi="Times New Roman" w:cs="Times New Roman"/>
          <w:sz w:val="28"/>
          <w:szCs w:val="28"/>
          <w:lang w:val="kk-KZ"/>
        </w:rPr>
        <w:t xml:space="preserve">– </w:t>
      </w:r>
      <w:r w:rsidR="00EF2537" w:rsidRPr="00C46AC6">
        <w:rPr>
          <w:rFonts w:ascii="Times New Roman" w:hAnsi="Times New Roman" w:cs="Times New Roman"/>
          <w:sz w:val="28"/>
          <w:szCs w:val="28"/>
          <w:lang w:val="kk-KZ"/>
        </w:rPr>
        <w:t>88.</w:t>
      </w:r>
      <w:r w:rsidR="00EF2537" w:rsidRPr="00C46AC6">
        <w:rPr>
          <w:rFonts w:ascii="Times New Roman" w:hAnsi="Times New Roman" w:cs="Times New Roman"/>
          <w:sz w:val="28"/>
          <w:szCs w:val="28"/>
          <w:lang w:val="kk-KZ"/>
        </w:rPr>
        <w:tab/>
        <w:t>Санитарные</w:t>
      </w:r>
      <w:r w:rsidR="00EF2537" w:rsidRPr="00C46AC6">
        <w:rPr>
          <w:rFonts w:ascii="Times New Roman" w:hAnsi="Times New Roman" w:cs="Times New Roman"/>
          <w:sz w:val="28"/>
          <w:szCs w:val="28"/>
          <w:lang w:val="kk-KZ"/>
        </w:rPr>
        <w:tab/>
        <w:t>правила</w:t>
      </w:r>
      <w:r w:rsidR="00EF2537" w:rsidRPr="00C46AC6">
        <w:rPr>
          <w:rFonts w:ascii="Times New Roman" w:hAnsi="Times New Roman" w:cs="Times New Roman"/>
          <w:sz w:val="28"/>
          <w:szCs w:val="28"/>
          <w:lang w:val="kk-KZ"/>
        </w:rPr>
        <w:tab/>
        <w:t>и</w:t>
      </w:r>
      <w:r w:rsidR="00EF2537" w:rsidRPr="00C46AC6">
        <w:rPr>
          <w:rFonts w:ascii="Times New Roman" w:hAnsi="Times New Roman" w:cs="Times New Roman"/>
          <w:sz w:val="28"/>
          <w:szCs w:val="28"/>
          <w:lang w:val="kk-KZ"/>
        </w:rPr>
        <w:tab/>
        <w:t>нормы охраны поверхностных вод от загрязнении. – М., 1988. – 126 б.</w:t>
      </w:r>
    </w:p>
    <w:p w14:paraId="4CF2F111" w14:textId="77777777" w:rsidR="00EF2537" w:rsidRPr="00C46AC6" w:rsidRDefault="00EF2537" w:rsidP="001E1920">
      <w:pPr>
        <w:spacing w:after="0" w:line="240" w:lineRule="auto"/>
        <w:ind w:firstLine="567"/>
        <w:jc w:val="both"/>
        <w:rPr>
          <w:rFonts w:ascii="Times New Roman" w:hAnsi="Times New Roman" w:cs="Times New Roman"/>
          <w:sz w:val="28"/>
          <w:szCs w:val="28"/>
          <w:lang w:val="kk-KZ"/>
        </w:rPr>
      </w:pPr>
      <w:r w:rsidRPr="00C46AC6">
        <w:rPr>
          <w:rFonts w:ascii="Times New Roman" w:hAnsi="Times New Roman" w:cs="Times New Roman"/>
          <w:sz w:val="28"/>
          <w:szCs w:val="28"/>
          <w:lang w:val="kk-KZ"/>
        </w:rPr>
        <w:t>3. ГОСТ 17</w:t>
      </w:r>
      <w:r w:rsidR="00283F1A" w:rsidRPr="00C46AC6">
        <w:rPr>
          <w:rFonts w:ascii="Times New Roman" w:hAnsi="Times New Roman" w:cs="Times New Roman"/>
          <w:sz w:val="28"/>
          <w:szCs w:val="28"/>
          <w:lang w:val="kk-KZ"/>
        </w:rPr>
        <w:t xml:space="preserve"> </w:t>
      </w:r>
      <w:r w:rsidR="002C4EAD" w:rsidRPr="00C46AC6">
        <w:rPr>
          <w:rFonts w:ascii="Times New Roman" w:hAnsi="Times New Roman" w:cs="Times New Roman"/>
          <w:sz w:val="28"/>
          <w:szCs w:val="28"/>
          <w:lang w:val="kk-KZ"/>
        </w:rPr>
        <w:t xml:space="preserve">– </w:t>
      </w:r>
      <w:r w:rsidRPr="00C46AC6">
        <w:rPr>
          <w:rFonts w:ascii="Times New Roman" w:hAnsi="Times New Roman" w:cs="Times New Roman"/>
          <w:sz w:val="28"/>
          <w:szCs w:val="28"/>
          <w:lang w:val="kk-KZ"/>
        </w:rPr>
        <w:t>13.11</w:t>
      </w:r>
      <w:r w:rsidR="00283F1A" w:rsidRPr="00C46AC6">
        <w:rPr>
          <w:rFonts w:ascii="Times New Roman" w:hAnsi="Times New Roman" w:cs="Times New Roman"/>
          <w:sz w:val="28"/>
          <w:szCs w:val="28"/>
          <w:lang w:val="kk-KZ"/>
        </w:rPr>
        <w:t xml:space="preserve"> </w:t>
      </w:r>
      <w:r w:rsidR="002C4EAD" w:rsidRPr="00C46AC6">
        <w:rPr>
          <w:rFonts w:ascii="Times New Roman" w:hAnsi="Times New Roman" w:cs="Times New Roman"/>
          <w:sz w:val="28"/>
          <w:szCs w:val="28"/>
          <w:lang w:val="kk-KZ"/>
        </w:rPr>
        <w:t xml:space="preserve">– </w:t>
      </w:r>
      <w:r w:rsidRPr="00C46AC6">
        <w:rPr>
          <w:rFonts w:ascii="Times New Roman" w:hAnsi="Times New Roman" w:cs="Times New Roman"/>
          <w:sz w:val="28"/>
          <w:szCs w:val="28"/>
          <w:lang w:val="kk-KZ"/>
        </w:rPr>
        <w:t>84. Охрана природы. Гидросфера. – М., 1984. – 46 б.</w:t>
      </w:r>
    </w:p>
    <w:p w14:paraId="1F16FC62" w14:textId="77777777" w:rsidR="00EF2537" w:rsidRPr="00C46AC6" w:rsidRDefault="00EF2537" w:rsidP="001E1920">
      <w:pPr>
        <w:spacing w:after="0" w:line="240" w:lineRule="auto"/>
        <w:ind w:firstLine="567"/>
        <w:jc w:val="both"/>
        <w:rPr>
          <w:rFonts w:ascii="Times New Roman" w:hAnsi="Times New Roman" w:cs="Times New Roman"/>
          <w:sz w:val="28"/>
          <w:szCs w:val="28"/>
          <w:lang w:val="kk-KZ"/>
        </w:rPr>
      </w:pPr>
      <w:r w:rsidRPr="00C46AC6">
        <w:rPr>
          <w:rFonts w:ascii="Times New Roman" w:hAnsi="Times New Roman" w:cs="Times New Roman"/>
          <w:sz w:val="28"/>
          <w:szCs w:val="28"/>
          <w:lang w:val="kk-KZ"/>
        </w:rPr>
        <w:t>4. СНиП 496</w:t>
      </w:r>
      <w:r w:rsidR="000A29A2" w:rsidRPr="00C46AC6">
        <w:rPr>
          <w:rFonts w:ascii="Times New Roman" w:hAnsi="Times New Roman" w:cs="Times New Roman"/>
          <w:sz w:val="28"/>
          <w:szCs w:val="28"/>
        </w:rPr>
        <w:t xml:space="preserve"> </w:t>
      </w:r>
      <w:r w:rsidR="002C4EAD" w:rsidRPr="00C46AC6">
        <w:rPr>
          <w:rFonts w:ascii="Times New Roman" w:hAnsi="Times New Roman" w:cs="Times New Roman"/>
          <w:sz w:val="28"/>
          <w:szCs w:val="28"/>
          <w:lang w:val="kk-KZ"/>
        </w:rPr>
        <w:t xml:space="preserve">– </w:t>
      </w:r>
      <w:r w:rsidRPr="00C46AC6">
        <w:rPr>
          <w:rFonts w:ascii="Times New Roman" w:hAnsi="Times New Roman" w:cs="Times New Roman"/>
          <w:sz w:val="28"/>
          <w:szCs w:val="28"/>
          <w:lang w:val="kk-KZ"/>
        </w:rPr>
        <w:t>77. Временная инструкция по проектированию сооружений для очистки поверхностных сточных вод. Госстрой. – М., 1977. – 4 б.</w:t>
      </w:r>
    </w:p>
    <w:p w14:paraId="4FDD01F5" w14:textId="77777777" w:rsidR="00EF2537" w:rsidRPr="00C46AC6" w:rsidRDefault="00EF2537" w:rsidP="001E1920">
      <w:pPr>
        <w:spacing w:after="0" w:line="240" w:lineRule="auto"/>
        <w:ind w:firstLine="567"/>
        <w:jc w:val="both"/>
        <w:rPr>
          <w:rFonts w:ascii="Times New Roman" w:hAnsi="Times New Roman" w:cs="Times New Roman"/>
          <w:sz w:val="28"/>
          <w:szCs w:val="28"/>
          <w:lang w:val="kk-KZ"/>
        </w:rPr>
      </w:pPr>
      <w:r w:rsidRPr="00C46AC6">
        <w:rPr>
          <w:rFonts w:ascii="Times New Roman" w:hAnsi="Times New Roman" w:cs="Times New Roman"/>
          <w:sz w:val="28"/>
          <w:szCs w:val="28"/>
          <w:lang w:val="kk-KZ"/>
        </w:rPr>
        <w:t>5. ҚР СТ (ИСО 10390</w:t>
      </w:r>
      <w:r w:rsidR="000A29A2" w:rsidRPr="00C46AC6">
        <w:rPr>
          <w:rFonts w:ascii="Times New Roman" w:hAnsi="Times New Roman" w:cs="Times New Roman"/>
          <w:sz w:val="28"/>
          <w:szCs w:val="28"/>
        </w:rPr>
        <w:t xml:space="preserve"> </w:t>
      </w:r>
      <w:r w:rsidR="002C4EAD" w:rsidRPr="00C46AC6">
        <w:rPr>
          <w:rFonts w:ascii="Times New Roman" w:hAnsi="Times New Roman" w:cs="Times New Roman"/>
          <w:sz w:val="28"/>
          <w:szCs w:val="28"/>
          <w:lang w:val="kk-KZ"/>
        </w:rPr>
        <w:t xml:space="preserve">– </w:t>
      </w:r>
      <w:r w:rsidRPr="00C46AC6">
        <w:rPr>
          <w:rFonts w:ascii="Times New Roman" w:hAnsi="Times New Roman" w:cs="Times New Roman"/>
          <w:sz w:val="28"/>
          <w:szCs w:val="28"/>
          <w:lang w:val="kk-KZ"/>
        </w:rPr>
        <w:t>2007). Топырақ сапасы рН анықтау.</w:t>
      </w:r>
    </w:p>
    <w:p w14:paraId="6CA10358" w14:textId="77777777" w:rsidR="00EF2537" w:rsidRPr="00C46AC6" w:rsidRDefault="00EF2537" w:rsidP="001E1920">
      <w:pPr>
        <w:spacing w:after="0" w:line="240" w:lineRule="auto"/>
        <w:ind w:firstLine="567"/>
        <w:jc w:val="both"/>
        <w:rPr>
          <w:rFonts w:ascii="Times New Roman" w:hAnsi="Times New Roman" w:cs="Times New Roman"/>
          <w:sz w:val="28"/>
          <w:szCs w:val="28"/>
          <w:lang w:val="kk-KZ"/>
        </w:rPr>
      </w:pPr>
      <w:r w:rsidRPr="00C46AC6">
        <w:rPr>
          <w:rFonts w:ascii="Times New Roman" w:hAnsi="Times New Roman" w:cs="Times New Roman"/>
          <w:sz w:val="28"/>
          <w:szCs w:val="28"/>
          <w:lang w:val="kk-KZ"/>
        </w:rPr>
        <w:t>6. ҚР СТ (ИСО 11048</w:t>
      </w:r>
      <w:r w:rsidR="000A29A2" w:rsidRPr="00C46AC6">
        <w:rPr>
          <w:rFonts w:ascii="Times New Roman" w:hAnsi="Times New Roman" w:cs="Times New Roman"/>
          <w:sz w:val="28"/>
          <w:szCs w:val="28"/>
          <w:lang w:val="kk-KZ"/>
        </w:rPr>
        <w:t xml:space="preserve"> </w:t>
      </w:r>
      <w:r w:rsidR="002C4EAD" w:rsidRPr="00C46AC6">
        <w:rPr>
          <w:rFonts w:ascii="Times New Roman" w:hAnsi="Times New Roman" w:cs="Times New Roman"/>
          <w:sz w:val="28"/>
          <w:szCs w:val="28"/>
          <w:lang w:val="kk-KZ"/>
        </w:rPr>
        <w:t xml:space="preserve">– </w:t>
      </w:r>
      <w:r w:rsidRPr="00C46AC6">
        <w:rPr>
          <w:rFonts w:ascii="Times New Roman" w:hAnsi="Times New Roman" w:cs="Times New Roman"/>
          <w:sz w:val="28"/>
          <w:szCs w:val="28"/>
          <w:lang w:val="kk-KZ"/>
        </w:rPr>
        <w:t>2007). Топырақтардың сапасы құрамында суда еритін және қышқылда еритін сульфаттардың болуын анықтау.</w:t>
      </w:r>
    </w:p>
    <w:p w14:paraId="780A4405" w14:textId="77777777" w:rsidR="00EF2537" w:rsidRPr="00C46AC6" w:rsidRDefault="00EF2537" w:rsidP="001E1920">
      <w:pPr>
        <w:spacing w:after="0" w:line="240" w:lineRule="auto"/>
        <w:ind w:firstLine="567"/>
        <w:jc w:val="both"/>
        <w:rPr>
          <w:rFonts w:ascii="Times New Roman" w:hAnsi="Times New Roman" w:cs="Times New Roman"/>
          <w:sz w:val="28"/>
          <w:szCs w:val="28"/>
          <w:lang w:val="kk-KZ"/>
        </w:rPr>
      </w:pPr>
      <w:r w:rsidRPr="00C46AC6">
        <w:rPr>
          <w:rFonts w:ascii="Times New Roman" w:hAnsi="Times New Roman" w:cs="Times New Roman"/>
          <w:sz w:val="28"/>
          <w:szCs w:val="28"/>
          <w:lang w:val="kk-KZ"/>
        </w:rPr>
        <w:t>7. ҚР СТ (1286</w:t>
      </w:r>
      <w:r w:rsidR="000A29A2" w:rsidRPr="00C46AC6">
        <w:rPr>
          <w:rFonts w:ascii="Times New Roman" w:hAnsi="Times New Roman" w:cs="Times New Roman"/>
          <w:sz w:val="28"/>
          <w:szCs w:val="28"/>
          <w:lang w:val="kk-KZ"/>
        </w:rPr>
        <w:t xml:space="preserve"> </w:t>
      </w:r>
      <w:r w:rsidR="002C4EAD" w:rsidRPr="00C46AC6">
        <w:rPr>
          <w:rFonts w:ascii="Times New Roman" w:hAnsi="Times New Roman" w:cs="Times New Roman"/>
          <w:sz w:val="28"/>
          <w:szCs w:val="28"/>
          <w:lang w:val="kk-KZ"/>
        </w:rPr>
        <w:t xml:space="preserve">– </w:t>
      </w:r>
      <w:r w:rsidRPr="00C46AC6">
        <w:rPr>
          <w:rFonts w:ascii="Times New Roman" w:hAnsi="Times New Roman" w:cs="Times New Roman"/>
          <w:sz w:val="28"/>
          <w:szCs w:val="28"/>
          <w:lang w:val="kk-KZ"/>
        </w:rPr>
        <w:t>2004 62). Топырақта жеңіл ерігіш тұздардың құрамын анықтау әдістері.</w:t>
      </w:r>
    </w:p>
    <w:p w14:paraId="3CE07A2A" w14:textId="77777777" w:rsidR="00EF2537" w:rsidRPr="00C46AC6" w:rsidRDefault="00EF2537" w:rsidP="001E1920">
      <w:pPr>
        <w:spacing w:after="0" w:line="240" w:lineRule="auto"/>
        <w:ind w:firstLine="567"/>
        <w:jc w:val="both"/>
        <w:rPr>
          <w:rFonts w:ascii="Times New Roman" w:hAnsi="Times New Roman" w:cs="Times New Roman"/>
          <w:sz w:val="28"/>
          <w:szCs w:val="28"/>
          <w:lang w:val="kk-KZ"/>
        </w:rPr>
      </w:pPr>
      <w:r w:rsidRPr="00C46AC6">
        <w:rPr>
          <w:rFonts w:ascii="Times New Roman" w:hAnsi="Times New Roman" w:cs="Times New Roman"/>
          <w:sz w:val="28"/>
          <w:szCs w:val="28"/>
          <w:lang w:val="kk-KZ"/>
        </w:rPr>
        <w:t>8. ҚР СТ (ИСО 14507</w:t>
      </w:r>
      <w:r w:rsidR="000A29A2" w:rsidRPr="00C46AC6">
        <w:rPr>
          <w:rFonts w:ascii="Times New Roman" w:hAnsi="Times New Roman" w:cs="Times New Roman"/>
          <w:sz w:val="28"/>
          <w:szCs w:val="28"/>
          <w:lang w:val="kk-KZ"/>
        </w:rPr>
        <w:t xml:space="preserve"> </w:t>
      </w:r>
      <w:r w:rsidR="002C4EAD" w:rsidRPr="00C46AC6">
        <w:rPr>
          <w:rFonts w:ascii="Times New Roman" w:hAnsi="Times New Roman" w:cs="Times New Roman"/>
          <w:sz w:val="28"/>
          <w:szCs w:val="28"/>
          <w:lang w:val="kk-KZ"/>
        </w:rPr>
        <w:t xml:space="preserve">– </w:t>
      </w:r>
      <w:r w:rsidRPr="00C46AC6">
        <w:rPr>
          <w:rFonts w:ascii="Times New Roman" w:hAnsi="Times New Roman" w:cs="Times New Roman"/>
          <w:sz w:val="28"/>
          <w:szCs w:val="28"/>
          <w:lang w:val="kk-KZ"/>
        </w:rPr>
        <w:t>2010). Табиғатты қорғау топырақтың сапасы, үлгілерді органикалық ластаушы заттардың құрамын анықтауға дайындау.</w:t>
      </w:r>
    </w:p>
    <w:p w14:paraId="0ABB6AF6" w14:textId="77777777" w:rsidR="00EF2537" w:rsidRPr="00C46AC6" w:rsidRDefault="00EF2537" w:rsidP="001E1920">
      <w:pPr>
        <w:spacing w:after="0" w:line="240" w:lineRule="auto"/>
        <w:ind w:firstLine="567"/>
        <w:jc w:val="both"/>
        <w:rPr>
          <w:rFonts w:ascii="Times New Roman" w:hAnsi="Times New Roman" w:cs="Times New Roman"/>
          <w:sz w:val="28"/>
          <w:szCs w:val="28"/>
          <w:lang w:val="kk-KZ"/>
        </w:rPr>
      </w:pPr>
      <w:r w:rsidRPr="00C46AC6">
        <w:rPr>
          <w:rFonts w:ascii="Times New Roman" w:hAnsi="Times New Roman" w:cs="Times New Roman"/>
          <w:sz w:val="28"/>
          <w:szCs w:val="28"/>
          <w:lang w:val="kk-KZ"/>
        </w:rPr>
        <w:t>9. МЕСТ 28168</w:t>
      </w:r>
      <w:r w:rsidR="000A29A2" w:rsidRPr="00C46AC6">
        <w:rPr>
          <w:rFonts w:ascii="Times New Roman" w:hAnsi="Times New Roman" w:cs="Times New Roman"/>
          <w:sz w:val="28"/>
          <w:szCs w:val="28"/>
          <w:lang w:val="kk-KZ"/>
        </w:rPr>
        <w:t xml:space="preserve"> </w:t>
      </w:r>
      <w:r w:rsidR="002C4EAD" w:rsidRPr="00C46AC6">
        <w:rPr>
          <w:rFonts w:ascii="Times New Roman" w:hAnsi="Times New Roman" w:cs="Times New Roman"/>
          <w:sz w:val="28"/>
          <w:szCs w:val="28"/>
          <w:lang w:val="kk-KZ"/>
        </w:rPr>
        <w:t xml:space="preserve">– </w:t>
      </w:r>
      <w:r w:rsidRPr="00C46AC6">
        <w:rPr>
          <w:rFonts w:ascii="Times New Roman" w:hAnsi="Times New Roman" w:cs="Times New Roman"/>
          <w:sz w:val="28"/>
          <w:szCs w:val="28"/>
          <w:lang w:val="kk-KZ"/>
        </w:rPr>
        <w:t>88. Топырақ алу үлгісі.</w:t>
      </w:r>
    </w:p>
    <w:p w14:paraId="530320B4" w14:textId="77777777" w:rsidR="00EF2537" w:rsidRPr="00C46AC6" w:rsidRDefault="00EF2537" w:rsidP="001E1920">
      <w:pPr>
        <w:spacing w:after="0" w:line="240" w:lineRule="auto"/>
        <w:ind w:firstLine="567"/>
        <w:rPr>
          <w:rFonts w:ascii="Times New Roman" w:hAnsi="Times New Roman" w:cs="Times New Roman"/>
          <w:sz w:val="28"/>
          <w:szCs w:val="28"/>
          <w:lang w:val="kk-KZ"/>
        </w:rPr>
      </w:pPr>
    </w:p>
    <w:p w14:paraId="3A0A8237" w14:textId="77777777" w:rsidR="00EF2537" w:rsidRPr="004A36F9" w:rsidRDefault="00EF2537" w:rsidP="00EF2537">
      <w:pPr>
        <w:spacing w:after="0" w:line="240" w:lineRule="auto"/>
        <w:ind w:firstLine="709"/>
        <w:rPr>
          <w:rFonts w:ascii="Times New Roman" w:hAnsi="Times New Roman" w:cs="Times New Roman"/>
          <w:sz w:val="28"/>
          <w:szCs w:val="28"/>
          <w:lang w:val="kk-KZ"/>
        </w:rPr>
      </w:pPr>
    </w:p>
    <w:p w14:paraId="4032563E" w14:textId="77777777" w:rsidR="00EF2537" w:rsidRPr="00DA607F" w:rsidRDefault="00EF2537" w:rsidP="00EF2537">
      <w:pPr>
        <w:spacing w:after="0" w:line="240" w:lineRule="auto"/>
        <w:ind w:firstLine="709"/>
        <w:rPr>
          <w:rFonts w:ascii="Times New Roman" w:hAnsi="Times New Roman" w:cs="Times New Roman"/>
          <w:sz w:val="28"/>
          <w:szCs w:val="28"/>
          <w:lang w:val="kk-KZ"/>
        </w:rPr>
      </w:pPr>
    </w:p>
    <w:p w14:paraId="66234F54" w14:textId="77777777" w:rsidR="004A36F9" w:rsidRPr="00DA607F" w:rsidRDefault="004A36F9" w:rsidP="00EF2537">
      <w:pPr>
        <w:spacing w:after="0" w:line="240" w:lineRule="auto"/>
        <w:ind w:firstLine="709"/>
        <w:rPr>
          <w:rFonts w:ascii="Times New Roman" w:hAnsi="Times New Roman" w:cs="Times New Roman"/>
          <w:sz w:val="28"/>
          <w:szCs w:val="28"/>
          <w:lang w:val="kk-KZ"/>
        </w:rPr>
      </w:pPr>
    </w:p>
    <w:p w14:paraId="73A73C4E" w14:textId="77777777" w:rsidR="004A36F9" w:rsidRPr="00DA607F" w:rsidRDefault="004A36F9" w:rsidP="00EF2537">
      <w:pPr>
        <w:spacing w:after="0" w:line="240" w:lineRule="auto"/>
        <w:ind w:firstLine="709"/>
        <w:rPr>
          <w:rFonts w:ascii="Times New Roman" w:hAnsi="Times New Roman" w:cs="Times New Roman"/>
          <w:sz w:val="28"/>
          <w:szCs w:val="28"/>
          <w:lang w:val="kk-KZ"/>
        </w:rPr>
      </w:pPr>
    </w:p>
    <w:p w14:paraId="71C160AA" w14:textId="77777777" w:rsidR="004A36F9" w:rsidRPr="00DA607F" w:rsidRDefault="004A36F9" w:rsidP="00EF2537">
      <w:pPr>
        <w:spacing w:after="0" w:line="240" w:lineRule="auto"/>
        <w:ind w:firstLine="709"/>
        <w:rPr>
          <w:rFonts w:ascii="Times New Roman" w:hAnsi="Times New Roman" w:cs="Times New Roman"/>
          <w:sz w:val="28"/>
          <w:szCs w:val="28"/>
          <w:lang w:val="kk-KZ"/>
        </w:rPr>
      </w:pPr>
    </w:p>
    <w:p w14:paraId="22A63BFE" w14:textId="77777777" w:rsidR="004A36F9" w:rsidRPr="00DA607F" w:rsidRDefault="004A36F9" w:rsidP="00EF2537">
      <w:pPr>
        <w:spacing w:after="0" w:line="240" w:lineRule="auto"/>
        <w:ind w:firstLine="709"/>
        <w:rPr>
          <w:rFonts w:ascii="Times New Roman" w:hAnsi="Times New Roman" w:cs="Times New Roman"/>
          <w:sz w:val="28"/>
          <w:szCs w:val="28"/>
          <w:lang w:val="kk-KZ"/>
        </w:rPr>
      </w:pPr>
    </w:p>
    <w:p w14:paraId="5E5837D8" w14:textId="77777777" w:rsidR="004A36F9" w:rsidRPr="00DA607F" w:rsidRDefault="004A36F9" w:rsidP="00EF2537">
      <w:pPr>
        <w:spacing w:after="0" w:line="240" w:lineRule="auto"/>
        <w:ind w:firstLine="709"/>
        <w:rPr>
          <w:rFonts w:ascii="Times New Roman" w:hAnsi="Times New Roman" w:cs="Times New Roman"/>
          <w:sz w:val="28"/>
          <w:szCs w:val="28"/>
          <w:lang w:val="kk-KZ"/>
        </w:rPr>
      </w:pPr>
    </w:p>
    <w:p w14:paraId="796338A0" w14:textId="77777777" w:rsidR="004A36F9" w:rsidRPr="00DA607F" w:rsidRDefault="004A36F9" w:rsidP="00EF2537">
      <w:pPr>
        <w:spacing w:after="0" w:line="240" w:lineRule="auto"/>
        <w:ind w:firstLine="709"/>
        <w:rPr>
          <w:rFonts w:ascii="Times New Roman" w:hAnsi="Times New Roman" w:cs="Times New Roman"/>
          <w:sz w:val="28"/>
          <w:szCs w:val="28"/>
          <w:lang w:val="kk-KZ"/>
        </w:rPr>
      </w:pPr>
    </w:p>
    <w:p w14:paraId="6E804630" w14:textId="77777777" w:rsidR="004A36F9" w:rsidRPr="00DA607F" w:rsidRDefault="004A36F9" w:rsidP="00EF2537">
      <w:pPr>
        <w:spacing w:after="0" w:line="240" w:lineRule="auto"/>
        <w:ind w:firstLine="709"/>
        <w:rPr>
          <w:rFonts w:ascii="Times New Roman" w:hAnsi="Times New Roman" w:cs="Times New Roman"/>
          <w:sz w:val="28"/>
          <w:szCs w:val="28"/>
          <w:lang w:val="kk-KZ"/>
        </w:rPr>
      </w:pPr>
    </w:p>
    <w:p w14:paraId="4A118737" w14:textId="77777777" w:rsidR="004A36F9" w:rsidRPr="00DA607F" w:rsidRDefault="004A36F9" w:rsidP="00EF2537">
      <w:pPr>
        <w:spacing w:after="0" w:line="240" w:lineRule="auto"/>
        <w:ind w:firstLine="709"/>
        <w:rPr>
          <w:rFonts w:ascii="Times New Roman" w:hAnsi="Times New Roman" w:cs="Times New Roman"/>
          <w:sz w:val="28"/>
          <w:szCs w:val="28"/>
          <w:lang w:val="kk-KZ"/>
        </w:rPr>
      </w:pPr>
    </w:p>
    <w:p w14:paraId="1D7D127D" w14:textId="77777777" w:rsidR="004A36F9" w:rsidRPr="00DA607F" w:rsidRDefault="004A36F9" w:rsidP="00EF2537">
      <w:pPr>
        <w:spacing w:after="0" w:line="240" w:lineRule="auto"/>
        <w:ind w:firstLine="709"/>
        <w:rPr>
          <w:rFonts w:ascii="Times New Roman" w:hAnsi="Times New Roman" w:cs="Times New Roman"/>
          <w:sz w:val="28"/>
          <w:szCs w:val="28"/>
          <w:lang w:val="kk-KZ"/>
        </w:rPr>
      </w:pPr>
    </w:p>
    <w:p w14:paraId="623B0027" w14:textId="77777777" w:rsidR="004A36F9" w:rsidRPr="00DA607F" w:rsidRDefault="004A36F9" w:rsidP="00EF2537">
      <w:pPr>
        <w:spacing w:after="0" w:line="240" w:lineRule="auto"/>
        <w:ind w:firstLine="709"/>
        <w:rPr>
          <w:rFonts w:ascii="Times New Roman" w:hAnsi="Times New Roman" w:cs="Times New Roman"/>
          <w:sz w:val="28"/>
          <w:szCs w:val="28"/>
          <w:lang w:val="kk-KZ"/>
        </w:rPr>
      </w:pPr>
    </w:p>
    <w:p w14:paraId="0C81C198" w14:textId="77777777" w:rsidR="004A36F9" w:rsidRPr="00DA607F" w:rsidRDefault="004A36F9" w:rsidP="00EF2537">
      <w:pPr>
        <w:spacing w:after="0" w:line="240" w:lineRule="auto"/>
        <w:ind w:firstLine="709"/>
        <w:rPr>
          <w:rFonts w:ascii="Times New Roman" w:hAnsi="Times New Roman" w:cs="Times New Roman"/>
          <w:sz w:val="28"/>
          <w:szCs w:val="28"/>
          <w:lang w:val="kk-KZ"/>
        </w:rPr>
      </w:pPr>
    </w:p>
    <w:p w14:paraId="68ECAD7F" w14:textId="77777777" w:rsidR="00EF2537" w:rsidRPr="00C46AC6" w:rsidRDefault="00EF2537" w:rsidP="00EF2537">
      <w:pPr>
        <w:spacing w:after="0" w:line="240" w:lineRule="auto"/>
        <w:ind w:firstLine="709"/>
        <w:rPr>
          <w:rFonts w:ascii="Times New Roman" w:hAnsi="Times New Roman" w:cs="Times New Roman"/>
          <w:sz w:val="28"/>
          <w:szCs w:val="28"/>
          <w:lang w:val="kk-KZ"/>
        </w:rPr>
      </w:pPr>
    </w:p>
    <w:p w14:paraId="5AC8D3B3" w14:textId="77777777" w:rsidR="00EF2537" w:rsidRPr="00C46AC6" w:rsidRDefault="00EF2537" w:rsidP="00EF2537">
      <w:pPr>
        <w:spacing w:after="0" w:line="240" w:lineRule="auto"/>
        <w:ind w:firstLine="709"/>
        <w:rPr>
          <w:rFonts w:ascii="Times New Roman" w:hAnsi="Times New Roman" w:cs="Times New Roman"/>
          <w:sz w:val="28"/>
          <w:szCs w:val="28"/>
          <w:lang w:val="kk-KZ"/>
        </w:rPr>
      </w:pPr>
    </w:p>
    <w:p w14:paraId="656E6FD0" w14:textId="77777777" w:rsidR="00EF2537" w:rsidRPr="00C46AC6" w:rsidRDefault="00EF2537" w:rsidP="00EF2537">
      <w:pPr>
        <w:spacing w:after="0" w:line="240" w:lineRule="auto"/>
        <w:ind w:firstLine="709"/>
        <w:rPr>
          <w:rFonts w:ascii="Times New Roman" w:hAnsi="Times New Roman" w:cs="Times New Roman"/>
          <w:sz w:val="28"/>
          <w:szCs w:val="28"/>
          <w:lang w:val="kk-KZ"/>
        </w:rPr>
      </w:pPr>
    </w:p>
    <w:p w14:paraId="58C46D15" w14:textId="77777777" w:rsidR="00EF2537" w:rsidRPr="00C46AC6" w:rsidRDefault="00EF2537" w:rsidP="00EF2537">
      <w:pPr>
        <w:spacing w:after="0" w:line="240" w:lineRule="auto"/>
        <w:ind w:firstLine="709"/>
        <w:rPr>
          <w:rFonts w:ascii="Times New Roman" w:hAnsi="Times New Roman" w:cs="Times New Roman"/>
          <w:sz w:val="28"/>
          <w:szCs w:val="28"/>
          <w:lang w:val="kk-KZ"/>
        </w:rPr>
      </w:pPr>
    </w:p>
    <w:p w14:paraId="02999566" w14:textId="77777777" w:rsidR="00EF2537" w:rsidRPr="00C46AC6" w:rsidRDefault="00EF2537" w:rsidP="00EF2537">
      <w:pPr>
        <w:spacing w:after="0" w:line="240" w:lineRule="auto"/>
        <w:ind w:firstLine="709"/>
        <w:rPr>
          <w:rFonts w:ascii="Times New Roman" w:hAnsi="Times New Roman" w:cs="Times New Roman"/>
          <w:sz w:val="28"/>
          <w:szCs w:val="28"/>
          <w:lang w:val="kk-KZ"/>
        </w:rPr>
      </w:pPr>
    </w:p>
    <w:p w14:paraId="59052A91" w14:textId="77777777" w:rsidR="00EF2537" w:rsidRPr="00C46AC6" w:rsidRDefault="00EF2537" w:rsidP="00EF2537">
      <w:pPr>
        <w:spacing w:after="0" w:line="240" w:lineRule="auto"/>
        <w:ind w:firstLine="709"/>
        <w:rPr>
          <w:rFonts w:ascii="Times New Roman" w:hAnsi="Times New Roman" w:cs="Times New Roman"/>
          <w:sz w:val="28"/>
          <w:szCs w:val="28"/>
          <w:lang w:val="kk-KZ"/>
        </w:rPr>
      </w:pPr>
    </w:p>
    <w:p w14:paraId="363EE594" w14:textId="77777777" w:rsidR="00EF2537" w:rsidRPr="00C46AC6" w:rsidRDefault="00EF2537" w:rsidP="00EF2537">
      <w:pPr>
        <w:spacing w:after="0" w:line="240" w:lineRule="auto"/>
        <w:ind w:firstLine="709"/>
        <w:rPr>
          <w:rFonts w:ascii="Times New Roman" w:hAnsi="Times New Roman" w:cs="Times New Roman"/>
          <w:sz w:val="28"/>
          <w:szCs w:val="28"/>
          <w:lang w:val="kk-KZ"/>
        </w:rPr>
      </w:pPr>
    </w:p>
    <w:p w14:paraId="25FA34A3" w14:textId="77777777" w:rsidR="00EF2537" w:rsidRDefault="00EF2537" w:rsidP="00EF2537">
      <w:pPr>
        <w:spacing w:after="0" w:line="240" w:lineRule="auto"/>
        <w:ind w:firstLine="709"/>
        <w:rPr>
          <w:rFonts w:ascii="Times New Roman" w:hAnsi="Times New Roman" w:cs="Times New Roman"/>
          <w:sz w:val="28"/>
          <w:szCs w:val="28"/>
          <w:lang w:val="kk-KZ"/>
        </w:rPr>
      </w:pPr>
    </w:p>
    <w:p w14:paraId="0AC20AD7" w14:textId="77777777" w:rsidR="001660DF" w:rsidRDefault="001660DF" w:rsidP="00EF2537">
      <w:pPr>
        <w:spacing w:after="0" w:line="240" w:lineRule="auto"/>
        <w:ind w:firstLine="709"/>
        <w:rPr>
          <w:rFonts w:ascii="Times New Roman" w:hAnsi="Times New Roman" w:cs="Times New Roman"/>
          <w:sz w:val="28"/>
          <w:szCs w:val="28"/>
          <w:lang w:val="kk-KZ"/>
        </w:rPr>
      </w:pPr>
    </w:p>
    <w:p w14:paraId="5126815E" w14:textId="77777777" w:rsidR="001660DF" w:rsidRPr="00C46AC6" w:rsidRDefault="001660DF" w:rsidP="00EF2537">
      <w:pPr>
        <w:spacing w:after="0" w:line="240" w:lineRule="auto"/>
        <w:ind w:firstLine="709"/>
        <w:rPr>
          <w:rFonts w:ascii="Times New Roman" w:hAnsi="Times New Roman" w:cs="Times New Roman"/>
          <w:sz w:val="28"/>
          <w:szCs w:val="28"/>
          <w:lang w:val="kk-KZ"/>
        </w:rPr>
      </w:pPr>
    </w:p>
    <w:p w14:paraId="4D3DD3E1" w14:textId="77777777" w:rsidR="00EF2537" w:rsidRPr="00C46AC6" w:rsidRDefault="00EF2537" w:rsidP="00EF2537">
      <w:pPr>
        <w:spacing w:after="0" w:line="240" w:lineRule="auto"/>
        <w:ind w:firstLine="709"/>
        <w:rPr>
          <w:rFonts w:ascii="Times New Roman" w:hAnsi="Times New Roman" w:cs="Times New Roman"/>
          <w:sz w:val="28"/>
          <w:szCs w:val="28"/>
          <w:lang w:val="kk-KZ"/>
        </w:rPr>
      </w:pPr>
    </w:p>
    <w:p w14:paraId="57F64BAF" w14:textId="77777777" w:rsidR="009A0F78" w:rsidRPr="00C46AC6" w:rsidRDefault="009A0F78" w:rsidP="009A0F78">
      <w:pPr>
        <w:spacing w:after="0" w:line="240" w:lineRule="auto"/>
        <w:ind w:firstLine="567"/>
        <w:jc w:val="center"/>
        <w:rPr>
          <w:rFonts w:ascii="Times New Roman" w:hAnsi="Times New Roman" w:cs="Times New Roman"/>
          <w:b/>
          <w:sz w:val="28"/>
          <w:szCs w:val="28"/>
          <w:lang w:val="kk-KZ"/>
        </w:rPr>
      </w:pPr>
      <w:r w:rsidRPr="00C46AC6">
        <w:rPr>
          <w:rFonts w:ascii="Times New Roman" w:hAnsi="Times New Roman" w:cs="Times New Roman"/>
          <w:b/>
          <w:sz w:val="28"/>
          <w:szCs w:val="28"/>
          <w:lang w:val="kk-KZ"/>
        </w:rPr>
        <w:lastRenderedPageBreak/>
        <w:t>АНЫҚТАМАЛАР</w:t>
      </w:r>
    </w:p>
    <w:p w14:paraId="1EC25676" w14:textId="77777777" w:rsidR="009A0F78" w:rsidRPr="00C46AC6" w:rsidRDefault="009A0F78" w:rsidP="009A0F78">
      <w:pPr>
        <w:spacing w:after="0" w:line="240" w:lineRule="auto"/>
        <w:ind w:firstLine="567"/>
        <w:jc w:val="center"/>
        <w:rPr>
          <w:rFonts w:ascii="Times New Roman" w:hAnsi="Times New Roman" w:cs="Times New Roman"/>
          <w:sz w:val="28"/>
          <w:szCs w:val="28"/>
          <w:lang w:val="kk-KZ"/>
        </w:rPr>
      </w:pPr>
    </w:p>
    <w:p w14:paraId="207BB733" w14:textId="35F8DA4A" w:rsidR="009A0F78" w:rsidRDefault="009A0F78" w:rsidP="009A0F78">
      <w:pPr>
        <w:spacing w:after="0" w:line="240" w:lineRule="auto"/>
        <w:ind w:firstLine="567"/>
        <w:jc w:val="both"/>
        <w:rPr>
          <w:rFonts w:ascii="Times New Roman" w:hAnsi="Times New Roman" w:cs="Times New Roman"/>
          <w:sz w:val="28"/>
          <w:szCs w:val="28"/>
          <w:lang w:val="kk-KZ"/>
        </w:rPr>
      </w:pPr>
      <w:r w:rsidRPr="00C46AC6">
        <w:rPr>
          <w:rFonts w:ascii="Times New Roman" w:hAnsi="Times New Roman" w:cs="Times New Roman"/>
          <w:sz w:val="28"/>
          <w:szCs w:val="28"/>
          <w:lang w:val="kk-KZ"/>
        </w:rPr>
        <w:t>Бұл диссертациялық жұмыстағы терминдер, белгілер және қысқартулардың анықтамалары төменде көрсетілгендей:</w:t>
      </w:r>
    </w:p>
    <w:p w14:paraId="26DB29D8" w14:textId="77777777" w:rsidR="00D80D24" w:rsidRPr="00C46AC6" w:rsidRDefault="00D80D24" w:rsidP="009A0F78">
      <w:pPr>
        <w:spacing w:after="0" w:line="240" w:lineRule="auto"/>
        <w:ind w:firstLine="567"/>
        <w:jc w:val="both"/>
        <w:rPr>
          <w:rFonts w:ascii="Times New Roman" w:hAnsi="Times New Roman" w:cs="Times New Roman"/>
          <w:sz w:val="28"/>
          <w:szCs w:val="28"/>
          <w:lang w:val="kk-KZ"/>
        </w:rPr>
      </w:pPr>
    </w:p>
    <w:tbl>
      <w:tblPr>
        <w:tblW w:w="0" w:type="auto"/>
        <w:tblLook w:val="04A0" w:firstRow="1" w:lastRow="0" w:firstColumn="1" w:lastColumn="0" w:noHBand="0" w:noVBand="1"/>
      </w:tblPr>
      <w:tblGrid>
        <w:gridCol w:w="3369"/>
        <w:gridCol w:w="6095"/>
      </w:tblGrid>
      <w:tr w:rsidR="00C46AC6" w:rsidRPr="00D80D24" w14:paraId="444FAB2A" w14:textId="77777777" w:rsidTr="005F07D1">
        <w:tc>
          <w:tcPr>
            <w:tcW w:w="3369" w:type="dxa"/>
          </w:tcPr>
          <w:p w14:paraId="452FDA32" w14:textId="77777777" w:rsidR="009A0F78" w:rsidRPr="00C46AC6" w:rsidRDefault="009A0F78" w:rsidP="005F07D1">
            <w:pPr>
              <w:spacing w:after="0" w:line="240" w:lineRule="auto"/>
              <w:rPr>
                <w:rFonts w:ascii="Times New Roman" w:hAnsi="Times New Roman" w:cs="Times New Roman"/>
                <w:b/>
                <w:sz w:val="28"/>
                <w:szCs w:val="28"/>
                <w:lang w:val="kk-KZ"/>
              </w:rPr>
            </w:pPr>
            <w:r w:rsidRPr="00C46AC6">
              <w:rPr>
                <w:rFonts w:ascii="Times New Roman" w:hAnsi="Times New Roman" w:cs="Times New Roman"/>
                <w:b/>
                <w:sz w:val="28"/>
                <w:szCs w:val="28"/>
                <w:lang w:val="kk-KZ"/>
              </w:rPr>
              <w:t>Суды пайдалану</w:t>
            </w:r>
          </w:p>
        </w:tc>
        <w:tc>
          <w:tcPr>
            <w:tcW w:w="6095" w:type="dxa"/>
          </w:tcPr>
          <w:p w14:paraId="57D2929E" w14:textId="77777777" w:rsidR="009A0F78" w:rsidRPr="00C46AC6" w:rsidRDefault="002C4EAD" w:rsidP="00AD270C">
            <w:pPr>
              <w:spacing w:after="0" w:line="240" w:lineRule="auto"/>
              <w:jc w:val="both"/>
              <w:rPr>
                <w:rFonts w:ascii="Times New Roman" w:hAnsi="Times New Roman" w:cs="Times New Roman"/>
                <w:sz w:val="28"/>
                <w:szCs w:val="28"/>
                <w:lang w:val="kk-KZ"/>
              </w:rPr>
            </w:pPr>
            <w:r w:rsidRPr="00C46AC6">
              <w:rPr>
                <w:rFonts w:ascii="Times New Roman" w:hAnsi="Times New Roman" w:cs="Times New Roman"/>
                <w:sz w:val="28"/>
                <w:szCs w:val="28"/>
                <w:lang w:val="kk-KZ"/>
              </w:rPr>
              <w:t xml:space="preserve">– </w:t>
            </w:r>
            <w:r w:rsidR="009A0F78" w:rsidRPr="00C46AC6">
              <w:rPr>
                <w:rFonts w:ascii="Times New Roman" w:hAnsi="Times New Roman" w:cs="Times New Roman"/>
                <w:sz w:val="28"/>
                <w:szCs w:val="28"/>
                <w:lang w:val="kk-KZ"/>
              </w:rPr>
              <w:t>өндірістік кәсіпорындармен және елді</w:t>
            </w:r>
            <w:r w:rsidR="00283F1A" w:rsidRPr="00C46AC6">
              <w:rPr>
                <w:rFonts w:ascii="Times New Roman" w:hAnsi="Times New Roman" w:cs="Times New Roman"/>
                <w:sz w:val="28"/>
                <w:szCs w:val="28"/>
                <w:lang w:val="kk-KZ"/>
              </w:rPr>
              <w:t xml:space="preserve"> </w:t>
            </w:r>
            <w:r w:rsidRPr="00C46AC6">
              <w:rPr>
                <w:rFonts w:ascii="Times New Roman" w:hAnsi="Times New Roman" w:cs="Times New Roman"/>
                <w:sz w:val="28"/>
                <w:szCs w:val="28"/>
                <w:lang w:val="kk-KZ"/>
              </w:rPr>
              <w:t xml:space="preserve">– </w:t>
            </w:r>
            <w:r w:rsidR="009A0F78" w:rsidRPr="00C46AC6">
              <w:rPr>
                <w:rFonts w:ascii="Times New Roman" w:hAnsi="Times New Roman" w:cs="Times New Roman"/>
                <w:sz w:val="28"/>
                <w:szCs w:val="28"/>
                <w:lang w:val="kk-KZ"/>
              </w:rPr>
              <w:t>мекендермен, өндірістік және тұрмыстық қажеттіліктерге пайдаланылатын су көлемі;</w:t>
            </w:r>
          </w:p>
        </w:tc>
      </w:tr>
      <w:tr w:rsidR="00C46AC6" w:rsidRPr="00D80D24" w14:paraId="5B9E1FF3" w14:textId="77777777" w:rsidTr="005F07D1">
        <w:tc>
          <w:tcPr>
            <w:tcW w:w="3369" w:type="dxa"/>
          </w:tcPr>
          <w:p w14:paraId="3F663616" w14:textId="77777777" w:rsidR="009A0F78" w:rsidRPr="00C46AC6" w:rsidRDefault="009A0F78" w:rsidP="005F07D1">
            <w:pPr>
              <w:spacing w:after="0" w:line="240" w:lineRule="auto"/>
              <w:rPr>
                <w:rFonts w:ascii="Times New Roman" w:hAnsi="Times New Roman" w:cs="Times New Roman"/>
                <w:b/>
                <w:sz w:val="28"/>
                <w:szCs w:val="28"/>
                <w:lang w:val="kk-KZ"/>
              </w:rPr>
            </w:pPr>
            <w:r w:rsidRPr="00C46AC6">
              <w:rPr>
                <w:rFonts w:ascii="Times New Roman" w:hAnsi="Times New Roman" w:cs="Times New Roman"/>
                <w:b/>
                <w:sz w:val="28"/>
                <w:szCs w:val="28"/>
                <w:lang w:val="kk-KZ"/>
              </w:rPr>
              <w:t>Судың сапасын бағалау</w:t>
            </w:r>
          </w:p>
        </w:tc>
        <w:tc>
          <w:tcPr>
            <w:tcW w:w="6095" w:type="dxa"/>
          </w:tcPr>
          <w:p w14:paraId="4F35BCF0" w14:textId="77777777" w:rsidR="009A0F78" w:rsidRPr="00C46AC6" w:rsidRDefault="002C4EAD" w:rsidP="00AD70BF">
            <w:pPr>
              <w:spacing w:after="0" w:line="240" w:lineRule="auto"/>
              <w:jc w:val="both"/>
              <w:rPr>
                <w:rFonts w:ascii="Times New Roman" w:hAnsi="Times New Roman" w:cs="Times New Roman"/>
                <w:sz w:val="28"/>
                <w:szCs w:val="28"/>
                <w:lang w:val="kk-KZ"/>
              </w:rPr>
            </w:pPr>
            <w:r w:rsidRPr="00C46AC6">
              <w:rPr>
                <w:rFonts w:ascii="Times New Roman" w:hAnsi="Times New Roman" w:cs="Times New Roman"/>
                <w:sz w:val="28"/>
                <w:szCs w:val="28"/>
                <w:lang w:val="kk-KZ"/>
              </w:rPr>
              <w:t>–</w:t>
            </w:r>
            <w:r w:rsidR="00AD70BF" w:rsidRPr="00C46AC6">
              <w:rPr>
                <w:rFonts w:ascii="Times New Roman" w:hAnsi="Times New Roman" w:cs="Times New Roman"/>
                <w:sz w:val="28"/>
                <w:szCs w:val="28"/>
                <w:lang w:val="kk-KZ"/>
              </w:rPr>
              <w:t xml:space="preserve"> </w:t>
            </w:r>
            <w:r w:rsidR="009A0F78" w:rsidRPr="00C46AC6">
              <w:rPr>
                <w:rFonts w:ascii="Times New Roman" w:hAnsi="Times New Roman" w:cs="Times New Roman"/>
                <w:sz w:val="28"/>
                <w:szCs w:val="28"/>
                <w:lang w:val="kk-KZ"/>
              </w:rPr>
              <w:t>судың шаруашылық қажеттіліктеріне жарамдылығын тексеру;</w:t>
            </w:r>
          </w:p>
        </w:tc>
      </w:tr>
      <w:tr w:rsidR="00C46AC6" w:rsidRPr="00D80D24" w14:paraId="68567CA5" w14:textId="77777777" w:rsidTr="005F07D1">
        <w:tc>
          <w:tcPr>
            <w:tcW w:w="3369" w:type="dxa"/>
          </w:tcPr>
          <w:p w14:paraId="5C3C822B" w14:textId="77777777" w:rsidR="009A0F78" w:rsidRPr="00C46AC6" w:rsidRDefault="009A0F78" w:rsidP="005F07D1">
            <w:pPr>
              <w:spacing w:after="0" w:line="240" w:lineRule="auto"/>
              <w:rPr>
                <w:rFonts w:ascii="Times New Roman" w:hAnsi="Times New Roman" w:cs="Times New Roman"/>
                <w:b/>
                <w:sz w:val="28"/>
                <w:szCs w:val="28"/>
                <w:lang w:val="kk-KZ"/>
              </w:rPr>
            </w:pPr>
            <w:r w:rsidRPr="00C46AC6">
              <w:rPr>
                <w:rFonts w:ascii="Times New Roman" w:hAnsi="Times New Roman" w:cs="Times New Roman"/>
                <w:b/>
                <w:sz w:val="28"/>
                <w:szCs w:val="28"/>
                <w:lang w:val="kk-KZ"/>
              </w:rPr>
              <w:t>Төгінді су</w:t>
            </w:r>
          </w:p>
        </w:tc>
        <w:tc>
          <w:tcPr>
            <w:tcW w:w="6095" w:type="dxa"/>
          </w:tcPr>
          <w:p w14:paraId="185AA41C" w14:textId="77777777" w:rsidR="009A0F78" w:rsidRPr="00C46AC6" w:rsidRDefault="002C4EAD" w:rsidP="00AD270C">
            <w:pPr>
              <w:spacing w:after="0" w:line="240" w:lineRule="auto"/>
              <w:jc w:val="both"/>
              <w:rPr>
                <w:rFonts w:ascii="Times New Roman" w:hAnsi="Times New Roman" w:cs="Times New Roman"/>
                <w:sz w:val="28"/>
                <w:szCs w:val="28"/>
                <w:lang w:val="kk-KZ"/>
              </w:rPr>
            </w:pPr>
            <w:r w:rsidRPr="00C46AC6">
              <w:rPr>
                <w:rFonts w:ascii="Times New Roman" w:hAnsi="Times New Roman" w:cs="Times New Roman"/>
                <w:sz w:val="28"/>
                <w:szCs w:val="28"/>
                <w:lang w:val="kk-KZ"/>
              </w:rPr>
              <w:t xml:space="preserve">– </w:t>
            </w:r>
            <w:r w:rsidR="009A0F78" w:rsidRPr="00C46AC6">
              <w:rPr>
                <w:rFonts w:ascii="Times New Roman" w:hAnsi="Times New Roman" w:cs="Times New Roman"/>
                <w:sz w:val="28"/>
                <w:szCs w:val="28"/>
                <w:lang w:val="kk-KZ"/>
              </w:rPr>
              <w:t>өндірісте немесе тұрмыстық қолданылған лас сулар және елді</w:t>
            </w:r>
            <w:r w:rsidR="00283F1A" w:rsidRPr="00C46AC6">
              <w:rPr>
                <w:rFonts w:ascii="Times New Roman" w:hAnsi="Times New Roman" w:cs="Times New Roman"/>
                <w:sz w:val="28"/>
                <w:szCs w:val="28"/>
                <w:lang w:val="kk-KZ"/>
              </w:rPr>
              <w:t xml:space="preserve"> </w:t>
            </w:r>
            <w:r w:rsidRPr="00C46AC6">
              <w:rPr>
                <w:rFonts w:ascii="Times New Roman" w:hAnsi="Times New Roman" w:cs="Times New Roman"/>
                <w:sz w:val="28"/>
                <w:szCs w:val="28"/>
                <w:lang w:val="kk-KZ"/>
              </w:rPr>
              <w:t xml:space="preserve">– </w:t>
            </w:r>
            <w:r w:rsidR="009A0F78" w:rsidRPr="00C46AC6">
              <w:rPr>
                <w:rFonts w:ascii="Times New Roman" w:hAnsi="Times New Roman" w:cs="Times New Roman"/>
                <w:sz w:val="28"/>
                <w:szCs w:val="28"/>
                <w:lang w:val="kk-KZ"/>
              </w:rPr>
              <w:t>мекендерден әкетілетін атмосфералық су;</w:t>
            </w:r>
          </w:p>
        </w:tc>
      </w:tr>
      <w:tr w:rsidR="00C46AC6" w:rsidRPr="00D80D24" w14:paraId="7EA5D3F3" w14:textId="77777777" w:rsidTr="005F07D1">
        <w:trPr>
          <w:trHeight w:val="837"/>
        </w:trPr>
        <w:tc>
          <w:tcPr>
            <w:tcW w:w="3369" w:type="dxa"/>
          </w:tcPr>
          <w:p w14:paraId="58F8A1CD" w14:textId="77777777" w:rsidR="009A0F78" w:rsidRPr="00C46AC6" w:rsidRDefault="009A0F78" w:rsidP="005F07D1">
            <w:pPr>
              <w:spacing w:after="0" w:line="240" w:lineRule="auto"/>
              <w:rPr>
                <w:rFonts w:ascii="Times New Roman" w:hAnsi="Times New Roman" w:cs="Times New Roman"/>
                <w:b/>
                <w:sz w:val="28"/>
                <w:szCs w:val="28"/>
                <w:lang w:val="kk-KZ"/>
              </w:rPr>
            </w:pPr>
            <w:r w:rsidRPr="00C46AC6">
              <w:rPr>
                <w:rFonts w:ascii="Times New Roman" w:hAnsi="Times New Roman" w:cs="Times New Roman"/>
                <w:b/>
                <w:sz w:val="28"/>
                <w:szCs w:val="28"/>
                <w:lang w:val="kk-KZ"/>
              </w:rPr>
              <w:t>Химиялық мелиорация</w:t>
            </w:r>
          </w:p>
        </w:tc>
        <w:tc>
          <w:tcPr>
            <w:tcW w:w="6095" w:type="dxa"/>
          </w:tcPr>
          <w:p w14:paraId="556429D6" w14:textId="77777777" w:rsidR="009A0F78" w:rsidRPr="00C46AC6" w:rsidRDefault="002C4EAD" w:rsidP="00AD270C">
            <w:pPr>
              <w:spacing w:after="0" w:line="240" w:lineRule="auto"/>
              <w:jc w:val="both"/>
              <w:rPr>
                <w:rFonts w:ascii="Times New Roman" w:hAnsi="Times New Roman" w:cs="Times New Roman"/>
                <w:sz w:val="28"/>
                <w:szCs w:val="28"/>
                <w:lang w:val="kk-KZ"/>
              </w:rPr>
            </w:pPr>
            <w:r w:rsidRPr="00C46AC6">
              <w:rPr>
                <w:rFonts w:ascii="Times New Roman" w:hAnsi="Times New Roman" w:cs="Times New Roman"/>
                <w:sz w:val="28"/>
                <w:szCs w:val="28"/>
                <w:lang w:val="kk-KZ"/>
              </w:rPr>
              <w:t xml:space="preserve">– </w:t>
            </w:r>
            <w:r w:rsidR="009A0F78" w:rsidRPr="00C46AC6">
              <w:rPr>
                <w:rFonts w:ascii="Times New Roman" w:hAnsi="Times New Roman" w:cs="Times New Roman"/>
                <w:sz w:val="28"/>
                <w:szCs w:val="28"/>
                <w:lang w:val="kk-KZ"/>
              </w:rPr>
              <w:t>топырақтың химиялық құрамын: оған әк, гипс, тұз, қышқыл тағы басқа химиялық, заттар беру арқылы жақсартуды айтады;</w:t>
            </w:r>
          </w:p>
        </w:tc>
      </w:tr>
      <w:tr w:rsidR="00C46AC6" w:rsidRPr="00D80D24" w14:paraId="559AAF81" w14:textId="77777777" w:rsidTr="005F07D1">
        <w:trPr>
          <w:trHeight w:val="213"/>
        </w:trPr>
        <w:tc>
          <w:tcPr>
            <w:tcW w:w="3369" w:type="dxa"/>
          </w:tcPr>
          <w:p w14:paraId="3AC10FFB" w14:textId="77777777" w:rsidR="009A0F78" w:rsidRPr="00C46AC6" w:rsidRDefault="009A0F78" w:rsidP="005F07D1">
            <w:pPr>
              <w:spacing w:after="0" w:line="240" w:lineRule="auto"/>
              <w:rPr>
                <w:rFonts w:ascii="Times New Roman" w:hAnsi="Times New Roman" w:cs="Times New Roman"/>
                <w:b/>
                <w:sz w:val="28"/>
                <w:szCs w:val="28"/>
                <w:lang w:val="kk-KZ"/>
              </w:rPr>
            </w:pPr>
            <w:r w:rsidRPr="00C46AC6">
              <w:rPr>
                <w:rFonts w:ascii="Times New Roman" w:hAnsi="Times New Roman" w:cs="Times New Roman"/>
                <w:b/>
                <w:sz w:val="28"/>
                <w:szCs w:val="28"/>
                <w:lang w:val="kk-KZ"/>
              </w:rPr>
              <w:t>Биотанап</w:t>
            </w:r>
          </w:p>
        </w:tc>
        <w:tc>
          <w:tcPr>
            <w:tcW w:w="6095" w:type="dxa"/>
          </w:tcPr>
          <w:p w14:paraId="1B8EF005" w14:textId="77777777" w:rsidR="009A0F78" w:rsidRPr="00C46AC6" w:rsidRDefault="002C4EAD" w:rsidP="00AD270C">
            <w:pPr>
              <w:spacing w:after="0" w:line="240" w:lineRule="auto"/>
              <w:jc w:val="both"/>
              <w:rPr>
                <w:rFonts w:ascii="Times New Roman" w:hAnsi="Times New Roman" w:cs="Times New Roman"/>
                <w:sz w:val="28"/>
                <w:szCs w:val="28"/>
                <w:lang w:val="kk-KZ"/>
              </w:rPr>
            </w:pPr>
            <w:r w:rsidRPr="00C46AC6">
              <w:rPr>
                <w:rFonts w:ascii="Times New Roman" w:hAnsi="Times New Roman" w:cs="Times New Roman"/>
                <w:sz w:val="28"/>
                <w:szCs w:val="28"/>
                <w:lang w:val="kk-KZ"/>
              </w:rPr>
              <w:t xml:space="preserve">– </w:t>
            </w:r>
            <w:r w:rsidR="009A0F78" w:rsidRPr="00C46AC6">
              <w:rPr>
                <w:rFonts w:ascii="Times New Roman" w:hAnsi="Times New Roman" w:cs="Times New Roman"/>
                <w:sz w:val="28"/>
                <w:szCs w:val="28"/>
                <w:lang w:val="kk-KZ"/>
              </w:rPr>
              <w:t>суды егістікке бермес бұрын тығыз қамыс егілген арнайы танап арқылы өткізу процесі;</w:t>
            </w:r>
          </w:p>
        </w:tc>
      </w:tr>
      <w:tr w:rsidR="00C46AC6" w:rsidRPr="00AD270C" w14:paraId="062D151F" w14:textId="77777777" w:rsidTr="005F07D1">
        <w:tc>
          <w:tcPr>
            <w:tcW w:w="3369" w:type="dxa"/>
          </w:tcPr>
          <w:p w14:paraId="2A4BD0D7" w14:textId="77777777" w:rsidR="009A0F78" w:rsidRPr="00C46AC6" w:rsidRDefault="009A0F78" w:rsidP="005F07D1">
            <w:pPr>
              <w:spacing w:after="0" w:line="240" w:lineRule="auto"/>
              <w:rPr>
                <w:rFonts w:ascii="Times New Roman" w:hAnsi="Times New Roman" w:cs="Times New Roman"/>
                <w:b/>
                <w:sz w:val="28"/>
                <w:szCs w:val="28"/>
                <w:lang w:val="kk-KZ"/>
              </w:rPr>
            </w:pPr>
            <w:r w:rsidRPr="00C46AC6">
              <w:rPr>
                <w:rFonts w:ascii="Times New Roman" w:hAnsi="Times New Roman" w:cs="Times New Roman"/>
                <w:b/>
                <w:sz w:val="28"/>
                <w:szCs w:val="28"/>
                <w:lang w:val="kk-KZ"/>
              </w:rPr>
              <w:t>Шая суғару</w:t>
            </w:r>
          </w:p>
        </w:tc>
        <w:tc>
          <w:tcPr>
            <w:tcW w:w="6095" w:type="dxa"/>
          </w:tcPr>
          <w:p w14:paraId="39978DF0" w14:textId="77777777" w:rsidR="009A0F78" w:rsidRPr="00C46AC6" w:rsidRDefault="002C4EAD" w:rsidP="00AD270C">
            <w:pPr>
              <w:spacing w:after="0" w:line="240" w:lineRule="auto"/>
              <w:jc w:val="both"/>
              <w:rPr>
                <w:rFonts w:ascii="Times New Roman" w:hAnsi="Times New Roman" w:cs="Times New Roman"/>
                <w:sz w:val="28"/>
                <w:szCs w:val="28"/>
                <w:lang w:val="kk-KZ"/>
              </w:rPr>
            </w:pPr>
            <w:r w:rsidRPr="00C46AC6">
              <w:rPr>
                <w:rFonts w:ascii="Times New Roman" w:hAnsi="Times New Roman" w:cs="Times New Roman"/>
                <w:sz w:val="28"/>
                <w:szCs w:val="28"/>
                <w:lang w:val="kk-KZ"/>
              </w:rPr>
              <w:t xml:space="preserve">– </w:t>
            </w:r>
            <w:r w:rsidR="009A0F78" w:rsidRPr="00C46AC6">
              <w:rPr>
                <w:rFonts w:ascii="Times New Roman" w:hAnsi="Times New Roman" w:cs="Times New Roman"/>
                <w:sz w:val="28"/>
                <w:szCs w:val="28"/>
                <w:lang w:val="kk-KZ"/>
              </w:rPr>
              <w:t>топырақтағы тұзды шаю үшін күзді күні немесе ерте көктемде жүргізеді. Күздік суғару мен шаю суғаруын біріктіріп жүргізген тиімді болады;</w:t>
            </w:r>
          </w:p>
        </w:tc>
      </w:tr>
      <w:tr w:rsidR="00C46AC6" w:rsidRPr="00D80D24" w14:paraId="24C743C0" w14:textId="77777777" w:rsidTr="005F07D1">
        <w:tc>
          <w:tcPr>
            <w:tcW w:w="3369" w:type="dxa"/>
          </w:tcPr>
          <w:p w14:paraId="0A8FED14" w14:textId="77777777" w:rsidR="009A0F78" w:rsidRPr="00C46AC6" w:rsidRDefault="009A0F78" w:rsidP="005F07D1">
            <w:pPr>
              <w:spacing w:after="0" w:line="240" w:lineRule="auto"/>
              <w:rPr>
                <w:rFonts w:ascii="Times New Roman" w:hAnsi="Times New Roman" w:cs="Times New Roman"/>
                <w:b/>
                <w:sz w:val="28"/>
                <w:szCs w:val="28"/>
                <w:lang w:val="kk-KZ"/>
              </w:rPr>
            </w:pPr>
            <w:r w:rsidRPr="00C46AC6">
              <w:rPr>
                <w:rFonts w:ascii="Times New Roman" w:hAnsi="Times New Roman" w:cs="Times New Roman"/>
                <w:b/>
                <w:sz w:val="28"/>
                <w:szCs w:val="28"/>
                <w:lang w:val="kk-KZ"/>
              </w:rPr>
              <w:t>Суғару жүйесі</w:t>
            </w:r>
          </w:p>
        </w:tc>
        <w:tc>
          <w:tcPr>
            <w:tcW w:w="6095" w:type="dxa"/>
          </w:tcPr>
          <w:p w14:paraId="4E86CF30" w14:textId="77777777" w:rsidR="009A0F78" w:rsidRPr="00C46AC6" w:rsidRDefault="002C4EAD" w:rsidP="00AD270C">
            <w:pPr>
              <w:spacing w:after="0" w:line="240" w:lineRule="auto"/>
              <w:jc w:val="both"/>
              <w:rPr>
                <w:rFonts w:ascii="Times New Roman" w:hAnsi="Times New Roman" w:cs="Times New Roman"/>
                <w:sz w:val="28"/>
                <w:szCs w:val="28"/>
                <w:lang w:val="kk-KZ"/>
              </w:rPr>
            </w:pPr>
            <w:r w:rsidRPr="00C46AC6">
              <w:rPr>
                <w:rFonts w:ascii="Times New Roman" w:hAnsi="Times New Roman" w:cs="Times New Roman"/>
                <w:sz w:val="28"/>
                <w:szCs w:val="28"/>
                <w:lang w:val="kk-KZ"/>
              </w:rPr>
              <w:t xml:space="preserve">– </w:t>
            </w:r>
            <w:r w:rsidR="009A0F78" w:rsidRPr="00C46AC6">
              <w:rPr>
                <w:rFonts w:ascii="Times New Roman" w:hAnsi="Times New Roman" w:cs="Times New Roman"/>
                <w:sz w:val="28"/>
                <w:szCs w:val="28"/>
                <w:lang w:val="kk-KZ"/>
              </w:rPr>
              <w:t xml:space="preserve">су көзі, бас саға, бас (магистральды) канал, шаруааралық каналдар, шаруа танап каналдары, гидротехникалық құрылымдар, жолдар, екпе ағаштар, </w:t>
            </w:r>
            <w:r w:rsidR="001075AE">
              <w:rPr>
                <w:rFonts w:ascii="Times New Roman" w:hAnsi="Times New Roman" w:cs="Times New Roman"/>
                <w:sz w:val="28"/>
                <w:szCs w:val="28"/>
                <w:lang w:val="kk-KZ"/>
              </w:rPr>
              <w:t>қашыртқылар</w:t>
            </w:r>
            <w:r w:rsidR="009A0F78" w:rsidRPr="00C46AC6">
              <w:rPr>
                <w:rFonts w:ascii="Times New Roman" w:hAnsi="Times New Roman" w:cs="Times New Roman"/>
                <w:sz w:val="28"/>
                <w:szCs w:val="28"/>
                <w:lang w:val="kk-KZ"/>
              </w:rPr>
              <w:t>, көпір өткелдер және оларды пайдалануаға арналған құралдар мен жабдықтардан тұрады;</w:t>
            </w:r>
          </w:p>
        </w:tc>
      </w:tr>
      <w:tr w:rsidR="00C46AC6" w:rsidRPr="00D80D24" w14:paraId="5000C9CA" w14:textId="77777777" w:rsidTr="005F07D1">
        <w:tc>
          <w:tcPr>
            <w:tcW w:w="3369" w:type="dxa"/>
          </w:tcPr>
          <w:p w14:paraId="0B7ED207" w14:textId="77777777" w:rsidR="009A0F78" w:rsidRPr="00C46AC6" w:rsidRDefault="009A0F78" w:rsidP="005F07D1">
            <w:pPr>
              <w:spacing w:after="0" w:line="240" w:lineRule="auto"/>
              <w:rPr>
                <w:rFonts w:ascii="Times New Roman" w:hAnsi="Times New Roman" w:cs="Times New Roman"/>
                <w:b/>
                <w:sz w:val="28"/>
                <w:szCs w:val="28"/>
                <w:lang w:val="kk-KZ"/>
              </w:rPr>
            </w:pPr>
            <w:r w:rsidRPr="00C46AC6">
              <w:rPr>
                <w:rFonts w:ascii="Times New Roman" w:hAnsi="Times New Roman" w:cs="Times New Roman"/>
                <w:b/>
                <w:sz w:val="28"/>
                <w:szCs w:val="28"/>
                <w:lang w:val="kk-KZ"/>
              </w:rPr>
              <w:t>Бас канал</w:t>
            </w:r>
          </w:p>
        </w:tc>
        <w:tc>
          <w:tcPr>
            <w:tcW w:w="6095" w:type="dxa"/>
          </w:tcPr>
          <w:p w14:paraId="1B4C0FA4" w14:textId="77777777" w:rsidR="009A0F78" w:rsidRPr="00C46AC6" w:rsidRDefault="002C4EAD" w:rsidP="00AD270C">
            <w:pPr>
              <w:spacing w:after="0" w:line="240" w:lineRule="auto"/>
              <w:jc w:val="both"/>
              <w:rPr>
                <w:rFonts w:ascii="Times New Roman" w:hAnsi="Times New Roman" w:cs="Times New Roman"/>
                <w:sz w:val="28"/>
                <w:szCs w:val="28"/>
                <w:lang w:val="kk-KZ"/>
              </w:rPr>
            </w:pPr>
            <w:r w:rsidRPr="00C46AC6">
              <w:rPr>
                <w:rFonts w:ascii="Times New Roman" w:hAnsi="Times New Roman" w:cs="Times New Roman"/>
                <w:sz w:val="28"/>
                <w:szCs w:val="28"/>
                <w:lang w:val="kk-KZ"/>
              </w:rPr>
              <w:t xml:space="preserve">– </w:t>
            </w:r>
            <w:r w:rsidR="009A0F78" w:rsidRPr="00C46AC6">
              <w:rPr>
                <w:rFonts w:ascii="Times New Roman" w:hAnsi="Times New Roman" w:cs="Times New Roman"/>
                <w:sz w:val="28"/>
                <w:szCs w:val="28"/>
                <w:lang w:val="kk-KZ"/>
              </w:rPr>
              <w:t>суғару жү</w:t>
            </w:r>
            <w:r w:rsidR="00AD70BF" w:rsidRPr="00C46AC6">
              <w:rPr>
                <w:rFonts w:ascii="Times New Roman" w:hAnsi="Times New Roman" w:cs="Times New Roman"/>
                <w:sz w:val="28"/>
                <w:szCs w:val="28"/>
                <w:lang w:val="kk-KZ"/>
              </w:rPr>
              <w:t>й</w:t>
            </w:r>
            <w:r w:rsidR="009A0F78" w:rsidRPr="00C46AC6">
              <w:rPr>
                <w:rFonts w:ascii="Times New Roman" w:hAnsi="Times New Roman" w:cs="Times New Roman"/>
                <w:sz w:val="28"/>
                <w:szCs w:val="28"/>
                <w:lang w:val="kk-KZ"/>
              </w:rPr>
              <w:t>есіндегі ең ірі канал, бас сағадан суды алып, суғарылатын алқаптың ең соңына дейін апарып, шаруааралық каналдарға бөлуі;</w:t>
            </w:r>
          </w:p>
        </w:tc>
      </w:tr>
      <w:tr w:rsidR="00C46AC6" w:rsidRPr="00D80D24" w14:paraId="2DAF9875" w14:textId="77777777" w:rsidTr="005F07D1">
        <w:tc>
          <w:tcPr>
            <w:tcW w:w="3369" w:type="dxa"/>
          </w:tcPr>
          <w:p w14:paraId="494A2199" w14:textId="77777777" w:rsidR="009A0F78" w:rsidRPr="00C46AC6" w:rsidRDefault="009A0F78" w:rsidP="005F07D1">
            <w:pPr>
              <w:spacing w:after="0" w:line="240" w:lineRule="auto"/>
              <w:rPr>
                <w:rFonts w:ascii="Times New Roman" w:hAnsi="Times New Roman" w:cs="Times New Roman"/>
                <w:b/>
                <w:sz w:val="28"/>
                <w:szCs w:val="28"/>
                <w:lang w:val="kk-KZ"/>
              </w:rPr>
            </w:pPr>
            <w:r w:rsidRPr="00C46AC6">
              <w:rPr>
                <w:rFonts w:ascii="Times New Roman" w:hAnsi="Times New Roman" w:cs="Times New Roman"/>
                <w:b/>
                <w:sz w:val="28"/>
                <w:szCs w:val="28"/>
                <w:lang w:val="kk-KZ"/>
              </w:rPr>
              <w:t>Шаруааралық каналдар</w:t>
            </w:r>
          </w:p>
        </w:tc>
        <w:tc>
          <w:tcPr>
            <w:tcW w:w="6095" w:type="dxa"/>
          </w:tcPr>
          <w:p w14:paraId="3BF7D4E8" w14:textId="77777777" w:rsidR="009A0F78" w:rsidRPr="00C46AC6" w:rsidRDefault="002C4EAD" w:rsidP="00AD270C">
            <w:pPr>
              <w:spacing w:after="0" w:line="240" w:lineRule="auto"/>
              <w:jc w:val="both"/>
              <w:rPr>
                <w:rFonts w:ascii="Times New Roman" w:hAnsi="Times New Roman" w:cs="Times New Roman"/>
                <w:sz w:val="28"/>
                <w:szCs w:val="28"/>
                <w:lang w:val="kk-KZ"/>
              </w:rPr>
            </w:pPr>
            <w:r w:rsidRPr="00C46AC6">
              <w:rPr>
                <w:rFonts w:ascii="Times New Roman" w:hAnsi="Times New Roman" w:cs="Times New Roman"/>
                <w:sz w:val="28"/>
                <w:szCs w:val="28"/>
                <w:lang w:val="kk-KZ"/>
              </w:rPr>
              <w:t xml:space="preserve">– </w:t>
            </w:r>
            <w:r w:rsidR="009A0F78" w:rsidRPr="00C46AC6">
              <w:rPr>
                <w:rFonts w:ascii="Times New Roman" w:hAnsi="Times New Roman" w:cs="Times New Roman"/>
                <w:sz w:val="28"/>
                <w:szCs w:val="28"/>
                <w:lang w:val="kk-KZ"/>
              </w:rPr>
              <w:t>суды бір топ шаруашылыққа әкеліп шаруашылық каналдарына бөледі;</w:t>
            </w:r>
          </w:p>
        </w:tc>
      </w:tr>
      <w:tr w:rsidR="00C46AC6" w:rsidRPr="00D80D24" w14:paraId="5B5C340C" w14:textId="77777777" w:rsidTr="005F07D1">
        <w:tc>
          <w:tcPr>
            <w:tcW w:w="3369" w:type="dxa"/>
          </w:tcPr>
          <w:p w14:paraId="4478819E" w14:textId="77777777" w:rsidR="009A0F78" w:rsidRPr="00C46AC6" w:rsidRDefault="009A0F78" w:rsidP="005F07D1">
            <w:pPr>
              <w:spacing w:after="0" w:line="240" w:lineRule="auto"/>
              <w:rPr>
                <w:rFonts w:ascii="Times New Roman" w:hAnsi="Times New Roman" w:cs="Times New Roman"/>
                <w:b/>
                <w:sz w:val="28"/>
                <w:szCs w:val="28"/>
                <w:lang w:val="kk-KZ"/>
              </w:rPr>
            </w:pPr>
            <w:r w:rsidRPr="00C46AC6">
              <w:rPr>
                <w:rFonts w:ascii="Times New Roman" w:hAnsi="Times New Roman" w:cs="Times New Roman"/>
                <w:b/>
                <w:sz w:val="28"/>
                <w:szCs w:val="28"/>
                <w:lang w:val="kk-KZ"/>
              </w:rPr>
              <w:t>Шаруашылық каналдар</w:t>
            </w:r>
          </w:p>
        </w:tc>
        <w:tc>
          <w:tcPr>
            <w:tcW w:w="6095" w:type="dxa"/>
          </w:tcPr>
          <w:p w14:paraId="5E115E51" w14:textId="77777777" w:rsidR="009A0F78" w:rsidRPr="00C46AC6" w:rsidRDefault="002C4EAD" w:rsidP="00AD270C">
            <w:pPr>
              <w:spacing w:after="0" w:line="240" w:lineRule="auto"/>
              <w:jc w:val="both"/>
              <w:rPr>
                <w:rFonts w:ascii="Times New Roman" w:hAnsi="Times New Roman" w:cs="Times New Roman"/>
                <w:sz w:val="28"/>
                <w:szCs w:val="28"/>
                <w:lang w:val="kk-KZ"/>
              </w:rPr>
            </w:pPr>
            <w:r w:rsidRPr="00C46AC6">
              <w:rPr>
                <w:rFonts w:ascii="Times New Roman" w:hAnsi="Times New Roman" w:cs="Times New Roman"/>
                <w:sz w:val="28"/>
                <w:szCs w:val="28"/>
                <w:lang w:val="kk-KZ"/>
              </w:rPr>
              <w:t xml:space="preserve">– </w:t>
            </w:r>
            <w:r w:rsidR="000D2915" w:rsidRPr="00C46AC6">
              <w:rPr>
                <w:rFonts w:ascii="Times New Roman" w:hAnsi="Times New Roman" w:cs="Times New Roman"/>
                <w:sz w:val="28"/>
                <w:szCs w:val="28"/>
                <w:lang w:val="kk-KZ"/>
              </w:rPr>
              <w:t>суды шаруашылыққа жеткізіп</w:t>
            </w:r>
            <w:r w:rsidR="009A0F78" w:rsidRPr="00C46AC6">
              <w:rPr>
                <w:rFonts w:ascii="Times New Roman" w:hAnsi="Times New Roman" w:cs="Times New Roman"/>
                <w:sz w:val="28"/>
                <w:szCs w:val="28"/>
                <w:lang w:val="kk-KZ"/>
              </w:rPr>
              <w:t>, танап каналдарына бөледі;</w:t>
            </w:r>
          </w:p>
        </w:tc>
      </w:tr>
      <w:tr w:rsidR="00C46AC6" w:rsidRPr="00D80D24" w14:paraId="3E59396C" w14:textId="77777777" w:rsidTr="005F07D1">
        <w:tc>
          <w:tcPr>
            <w:tcW w:w="3369" w:type="dxa"/>
          </w:tcPr>
          <w:p w14:paraId="7B459C67" w14:textId="77777777" w:rsidR="009A0F78" w:rsidRPr="00C46AC6" w:rsidRDefault="009A0F78" w:rsidP="005F07D1">
            <w:pPr>
              <w:spacing w:after="0" w:line="240" w:lineRule="auto"/>
              <w:rPr>
                <w:rFonts w:ascii="Times New Roman" w:hAnsi="Times New Roman" w:cs="Times New Roman"/>
                <w:b/>
                <w:sz w:val="28"/>
                <w:szCs w:val="28"/>
                <w:lang w:val="kk-KZ"/>
              </w:rPr>
            </w:pPr>
            <w:r w:rsidRPr="00C46AC6">
              <w:rPr>
                <w:rFonts w:ascii="Times New Roman" w:hAnsi="Times New Roman" w:cs="Times New Roman"/>
                <w:b/>
                <w:sz w:val="28"/>
                <w:szCs w:val="28"/>
                <w:lang w:val="kk-KZ"/>
              </w:rPr>
              <w:t>Танап каналдары</w:t>
            </w:r>
          </w:p>
        </w:tc>
        <w:tc>
          <w:tcPr>
            <w:tcW w:w="6095" w:type="dxa"/>
          </w:tcPr>
          <w:p w14:paraId="388E18C6" w14:textId="77777777" w:rsidR="009A0F78" w:rsidRPr="00C46AC6" w:rsidRDefault="002C4EAD" w:rsidP="00AD270C">
            <w:pPr>
              <w:spacing w:after="0" w:line="240" w:lineRule="auto"/>
              <w:jc w:val="both"/>
              <w:rPr>
                <w:rFonts w:ascii="Times New Roman" w:hAnsi="Times New Roman" w:cs="Times New Roman"/>
                <w:sz w:val="28"/>
                <w:szCs w:val="28"/>
                <w:lang w:val="kk-KZ"/>
              </w:rPr>
            </w:pPr>
            <w:r w:rsidRPr="00C46AC6">
              <w:rPr>
                <w:rFonts w:ascii="Times New Roman" w:hAnsi="Times New Roman" w:cs="Times New Roman"/>
                <w:sz w:val="28"/>
                <w:szCs w:val="28"/>
                <w:lang w:val="kk-KZ"/>
              </w:rPr>
              <w:t xml:space="preserve">– </w:t>
            </w:r>
            <w:r w:rsidR="009A0F78" w:rsidRPr="00C46AC6">
              <w:rPr>
                <w:rFonts w:ascii="Times New Roman" w:hAnsi="Times New Roman" w:cs="Times New Roman"/>
                <w:sz w:val="28"/>
                <w:szCs w:val="28"/>
                <w:lang w:val="kk-KZ"/>
              </w:rPr>
              <w:t>суды танапқа немесе алқапқа жеткізеді, одан әрі қарыққа береді;</w:t>
            </w:r>
            <w:r w:rsidR="003070AD" w:rsidRPr="00C46AC6">
              <w:rPr>
                <w:rFonts w:ascii="Times New Roman" w:hAnsi="Times New Roman" w:cs="Times New Roman"/>
                <w:sz w:val="28"/>
                <w:szCs w:val="28"/>
                <w:lang w:val="kk-KZ"/>
              </w:rPr>
              <w:t xml:space="preserve"> </w:t>
            </w:r>
          </w:p>
        </w:tc>
      </w:tr>
      <w:tr w:rsidR="00C46AC6" w:rsidRPr="00D80D24" w14:paraId="2C422CC4" w14:textId="77777777" w:rsidTr="005F07D1">
        <w:tc>
          <w:tcPr>
            <w:tcW w:w="3369" w:type="dxa"/>
          </w:tcPr>
          <w:p w14:paraId="7FFCC7BC" w14:textId="77777777" w:rsidR="009A0F78" w:rsidRPr="00C46AC6" w:rsidRDefault="009A0F78" w:rsidP="005F07D1">
            <w:pPr>
              <w:spacing w:after="0" w:line="240" w:lineRule="auto"/>
              <w:rPr>
                <w:rFonts w:ascii="Times New Roman" w:hAnsi="Times New Roman" w:cs="Times New Roman"/>
                <w:b/>
                <w:sz w:val="28"/>
                <w:szCs w:val="28"/>
                <w:lang w:val="kk-KZ"/>
              </w:rPr>
            </w:pPr>
            <w:r w:rsidRPr="00C46AC6">
              <w:rPr>
                <w:rFonts w:ascii="Times New Roman" w:hAnsi="Times New Roman" w:cs="Times New Roman"/>
                <w:b/>
                <w:sz w:val="28"/>
                <w:szCs w:val="28"/>
                <w:lang w:val="kk-KZ"/>
              </w:rPr>
              <w:t>Екпе ағаштар</w:t>
            </w:r>
          </w:p>
        </w:tc>
        <w:tc>
          <w:tcPr>
            <w:tcW w:w="6095" w:type="dxa"/>
          </w:tcPr>
          <w:p w14:paraId="1F877FE5" w14:textId="77777777" w:rsidR="009A0F78" w:rsidRPr="00C46AC6" w:rsidRDefault="002C4EAD" w:rsidP="00AD270C">
            <w:pPr>
              <w:spacing w:after="0" w:line="240" w:lineRule="auto"/>
              <w:jc w:val="both"/>
              <w:rPr>
                <w:rFonts w:ascii="Times New Roman" w:hAnsi="Times New Roman" w:cs="Times New Roman"/>
                <w:sz w:val="28"/>
                <w:szCs w:val="28"/>
                <w:lang w:val="kk-KZ"/>
              </w:rPr>
            </w:pPr>
            <w:r w:rsidRPr="00C46AC6">
              <w:rPr>
                <w:rFonts w:ascii="Times New Roman" w:hAnsi="Times New Roman" w:cs="Times New Roman"/>
                <w:sz w:val="28"/>
                <w:szCs w:val="28"/>
                <w:lang w:val="kk-KZ"/>
              </w:rPr>
              <w:t xml:space="preserve">– </w:t>
            </w:r>
            <w:r w:rsidR="009A0F78" w:rsidRPr="00C46AC6">
              <w:rPr>
                <w:rFonts w:ascii="Times New Roman" w:hAnsi="Times New Roman" w:cs="Times New Roman"/>
                <w:sz w:val="28"/>
                <w:szCs w:val="28"/>
                <w:lang w:val="kk-KZ"/>
              </w:rPr>
              <w:t>каналдардың, жолдардың бойына, танаптардың шекарасына отырғызылады;</w:t>
            </w:r>
          </w:p>
        </w:tc>
      </w:tr>
      <w:tr w:rsidR="00C46AC6" w:rsidRPr="00D80D24" w14:paraId="78ABE7BA" w14:textId="77777777" w:rsidTr="005F07D1">
        <w:tc>
          <w:tcPr>
            <w:tcW w:w="3369" w:type="dxa"/>
          </w:tcPr>
          <w:p w14:paraId="01BC1401" w14:textId="77777777" w:rsidR="009A0F78" w:rsidRPr="00C46AC6" w:rsidRDefault="009A0F78" w:rsidP="005F07D1">
            <w:pPr>
              <w:spacing w:after="0" w:line="240" w:lineRule="auto"/>
              <w:rPr>
                <w:rFonts w:ascii="Times New Roman" w:hAnsi="Times New Roman" w:cs="Times New Roman"/>
                <w:b/>
                <w:sz w:val="28"/>
                <w:szCs w:val="28"/>
                <w:lang w:val="kk-KZ"/>
              </w:rPr>
            </w:pPr>
            <w:r w:rsidRPr="00C46AC6">
              <w:rPr>
                <w:rFonts w:ascii="Times New Roman" w:hAnsi="Times New Roman" w:cs="Times New Roman"/>
                <w:b/>
                <w:sz w:val="28"/>
                <w:szCs w:val="28"/>
                <w:lang w:val="kk-KZ"/>
              </w:rPr>
              <w:t>Суғару жүргісі</w:t>
            </w:r>
          </w:p>
        </w:tc>
        <w:tc>
          <w:tcPr>
            <w:tcW w:w="6095" w:type="dxa"/>
          </w:tcPr>
          <w:p w14:paraId="275811B4" w14:textId="77777777" w:rsidR="009A0F78" w:rsidRPr="00C46AC6" w:rsidRDefault="002C4EAD" w:rsidP="00AD270C">
            <w:pPr>
              <w:spacing w:after="0" w:line="240" w:lineRule="auto"/>
              <w:jc w:val="both"/>
              <w:rPr>
                <w:rFonts w:ascii="Times New Roman" w:hAnsi="Times New Roman" w:cs="Times New Roman"/>
                <w:sz w:val="28"/>
                <w:szCs w:val="28"/>
                <w:lang w:val="kk-KZ"/>
              </w:rPr>
            </w:pPr>
            <w:r w:rsidRPr="00C46AC6">
              <w:rPr>
                <w:rFonts w:ascii="Times New Roman" w:hAnsi="Times New Roman" w:cs="Times New Roman"/>
                <w:sz w:val="28"/>
                <w:szCs w:val="28"/>
                <w:lang w:val="kk-KZ"/>
              </w:rPr>
              <w:t xml:space="preserve">– </w:t>
            </w:r>
            <w:r w:rsidR="009A0F78" w:rsidRPr="00C46AC6">
              <w:rPr>
                <w:rFonts w:ascii="Times New Roman" w:hAnsi="Times New Roman" w:cs="Times New Roman"/>
                <w:sz w:val="28"/>
                <w:szCs w:val="28"/>
                <w:lang w:val="kk-KZ"/>
              </w:rPr>
              <w:t>әр дақылдың қай мезгілде, неше рет суғарылып, қанша мөлшерде су қажет ететінін айтады;</w:t>
            </w:r>
          </w:p>
        </w:tc>
      </w:tr>
    </w:tbl>
    <w:p w14:paraId="75E5CA65" w14:textId="77777777" w:rsidR="009A0F78" w:rsidRPr="00C46AC6" w:rsidRDefault="009A0F78" w:rsidP="009A0F78">
      <w:pPr>
        <w:spacing w:after="0" w:line="240" w:lineRule="auto"/>
        <w:ind w:firstLine="567"/>
        <w:jc w:val="center"/>
        <w:rPr>
          <w:rFonts w:ascii="Times New Roman" w:hAnsi="Times New Roman" w:cs="Times New Roman"/>
          <w:sz w:val="28"/>
          <w:szCs w:val="28"/>
          <w:lang w:val="kk-KZ"/>
        </w:rPr>
      </w:pPr>
    </w:p>
    <w:p w14:paraId="0B928067" w14:textId="77777777" w:rsidR="009A0F78" w:rsidRPr="00C46AC6" w:rsidRDefault="009A0F78" w:rsidP="00EF2537">
      <w:pPr>
        <w:spacing w:after="0" w:line="240" w:lineRule="auto"/>
        <w:ind w:firstLine="709"/>
        <w:jc w:val="center"/>
        <w:rPr>
          <w:rFonts w:ascii="Times New Roman" w:hAnsi="Times New Roman" w:cs="Times New Roman"/>
          <w:b/>
          <w:sz w:val="28"/>
          <w:lang w:val="kk-KZ"/>
        </w:rPr>
      </w:pPr>
    </w:p>
    <w:p w14:paraId="5F59041B" w14:textId="77777777" w:rsidR="00EF2537" w:rsidRPr="00C46AC6" w:rsidRDefault="00EF2537" w:rsidP="00EF2537">
      <w:pPr>
        <w:spacing w:after="0" w:line="240" w:lineRule="auto"/>
        <w:ind w:firstLine="709"/>
        <w:jc w:val="center"/>
        <w:rPr>
          <w:rFonts w:ascii="Times New Roman" w:hAnsi="Times New Roman" w:cs="Times New Roman"/>
          <w:b/>
          <w:sz w:val="28"/>
          <w:lang w:val="kk-KZ"/>
        </w:rPr>
      </w:pPr>
      <w:r w:rsidRPr="00C46AC6">
        <w:rPr>
          <w:rFonts w:ascii="Times New Roman" w:hAnsi="Times New Roman" w:cs="Times New Roman"/>
          <w:b/>
          <w:sz w:val="28"/>
          <w:lang w:val="kk-KZ"/>
        </w:rPr>
        <w:lastRenderedPageBreak/>
        <w:t>ҚЫСҚАРТЫЛҒАН СӨЗДЕР</w:t>
      </w:r>
    </w:p>
    <w:p w14:paraId="74FF59CB" w14:textId="77777777" w:rsidR="00EF2537" w:rsidRPr="00C46AC6" w:rsidRDefault="00EF2537" w:rsidP="00EF2537">
      <w:pPr>
        <w:spacing w:after="0" w:line="240" w:lineRule="auto"/>
        <w:ind w:firstLine="709"/>
        <w:rPr>
          <w:rFonts w:ascii="Times New Roman" w:hAnsi="Times New Roman" w:cs="Times New Roman"/>
          <w:sz w:val="28"/>
          <w:lang w:val="kk-KZ"/>
        </w:rPr>
      </w:pPr>
    </w:p>
    <w:p w14:paraId="0324C6B9" w14:textId="77777777" w:rsidR="00EF2537" w:rsidRPr="00C46AC6" w:rsidRDefault="00EF2537" w:rsidP="001E1920">
      <w:pPr>
        <w:spacing w:after="0" w:line="240" w:lineRule="auto"/>
        <w:ind w:firstLine="567"/>
        <w:rPr>
          <w:rFonts w:ascii="Times New Roman" w:hAnsi="Times New Roman" w:cs="Times New Roman"/>
          <w:sz w:val="28"/>
          <w:lang w:val="kk-KZ"/>
        </w:rPr>
      </w:pPr>
      <w:r w:rsidRPr="00C46AC6">
        <w:rPr>
          <w:rFonts w:ascii="Times New Roman" w:hAnsi="Times New Roman" w:cs="Times New Roman"/>
          <w:sz w:val="28"/>
          <w:lang w:val="kk-KZ"/>
        </w:rPr>
        <w:t>ҚР – Қазақстан Республикасы</w:t>
      </w:r>
    </w:p>
    <w:p w14:paraId="34E851FE" w14:textId="77777777" w:rsidR="00EF2537" w:rsidRPr="00C46AC6" w:rsidRDefault="00EF2537" w:rsidP="001E1920">
      <w:pPr>
        <w:spacing w:after="0" w:line="240" w:lineRule="auto"/>
        <w:ind w:firstLine="567"/>
        <w:rPr>
          <w:rFonts w:ascii="Times New Roman" w:hAnsi="Times New Roman" w:cs="Times New Roman"/>
          <w:sz w:val="28"/>
          <w:lang w:val="kk-KZ"/>
        </w:rPr>
      </w:pPr>
      <w:r w:rsidRPr="00C46AC6">
        <w:rPr>
          <w:rFonts w:ascii="Times New Roman" w:hAnsi="Times New Roman" w:cs="Times New Roman"/>
          <w:sz w:val="28"/>
          <w:lang w:val="kk-KZ"/>
        </w:rPr>
        <w:t xml:space="preserve">ҚазҰАЗУ – Қазақ Ұлттық Аграрлық Зерттеу Университеті </w:t>
      </w:r>
    </w:p>
    <w:p w14:paraId="4F9E4C40" w14:textId="77777777" w:rsidR="00EF2537" w:rsidRPr="00C46AC6" w:rsidRDefault="00EF2537" w:rsidP="001E1920">
      <w:pPr>
        <w:spacing w:after="0" w:line="240" w:lineRule="auto"/>
        <w:ind w:firstLine="567"/>
        <w:rPr>
          <w:rFonts w:ascii="Times New Roman" w:hAnsi="Times New Roman" w:cs="Times New Roman"/>
          <w:sz w:val="28"/>
          <w:lang w:val="kk-KZ"/>
        </w:rPr>
      </w:pPr>
      <w:r w:rsidRPr="00C46AC6">
        <w:rPr>
          <w:rFonts w:ascii="Times New Roman" w:hAnsi="Times New Roman" w:cs="Times New Roman"/>
          <w:sz w:val="28"/>
          <w:lang w:val="kk-KZ"/>
        </w:rPr>
        <w:t>Қазсушар – Қазақстан су шаруашылығы</w:t>
      </w:r>
    </w:p>
    <w:p w14:paraId="06E00EF7" w14:textId="77777777" w:rsidR="00EF2537" w:rsidRPr="00C46AC6" w:rsidRDefault="00EF2537" w:rsidP="001E1920">
      <w:pPr>
        <w:spacing w:after="0" w:line="240" w:lineRule="auto"/>
        <w:ind w:left="567"/>
        <w:rPr>
          <w:rFonts w:ascii="Times New Roman" w:hAnsi="Times New Roman" w:cs="Times New Roman"/>
          <w:sz w:val="28"/>
          <w:lang w:val="kk-KZ"/>
        </w:rPr>
      </w:pPr>
      <w:r w:rsidRPr="00C46AC6">
        <w:rPr>
          <w:rFonts w:ascii="Times New Roman" w:hAnsi="Times New Roman" w:cs="Times New Roman"/>
          <w:sz w:val="28"/>
          <w:lang w:val="kk-KZ"/>
        </w:rPr>
        <w:t>Казгипроводхоз – Қазақ су</w:t>
      </w:r>
      <w:r w:rsidR="00283F1A" w:rsidRPr="00C46AC6">
        <w:rPr>
          <w:rFonts w:ascii="Times New Roman" w:hAnsi="Times New Roman" w:cs="Times New Roman"/>
          <w:sz w:val="28"/>
          <w:lang w:val="kk-KZ"/>
        </w:rPr>
        <w:t xml:space="preserve"> </w:t>
      </w:r>
      <w:r w:rsidR="002C4EAD" w:rsidRPr="00C46AC6">
        <w:rPr>
          <w:rFonts w:ascii="Times New Roman" w:hAnsi="Times New Roman" w:cs="Times New Roman"/>
          <w:sz w:val="28"/>
          <w:lang w:val="kk-KZ"/>
        </w:rPr>
        <w:t xml:space="preserve">– </w:t>
      </w:r>
      <w:r w:rsidRPr="00C46AC6">
        <w:rPr>
          <w:rFonts w:ascii="Times New Roman" w:hAnsi="Times New Roman" w:cs="Times New Roman"/>
          <w:sz w:val="28"/>
          <w:lang w:val="kk-KZ"/>
        </w:rPr>
        <w:t xml:space="preserve">шаруашылығы жүйесін жобалау институты Казгидромет – Қазақстан Республикасы ауа райы және қоршаған орта мониторингы және гидрометеорологиялық басқару </w:t>
      </w:r>
    </w:p>
    <w:p w14:paraId="5CAAD9CB" w14:textId="77777777" w:rsidR="00EF2537" w:rsidRPr="00C46AC6" w:rsidRDefault="00EF2537" w:rsidP="001E1920">
      <w:pPr>
        <w:spacing w:after="0" w:line="240" w:lineRule="auto"/>
        <w:ind w:firstLine="567"/>
        <w:rPr>
          <w:rFonts w:ascii="Times New Roman" w:hAnsi="Times New Roman" w:cs="Times New Roman"/>
          <w:sz w:val="28"/>
          <w:lang w:val="kk-KZ"/>
        </w:rPr>
      </w:pPr>
      <w:r w:rsidRPr="00C46AC6">
        <w:rPr>
          <w:rFonts w:ascii="Times New Roman" w:hAnsi="Times New Roman" w:cs="Times New Roman"/>
          <w:sz w:val="28"/>
          <w:lang w:val="kk-KZ"/>
        </w:rPr>
        <w:t>ҒЗЖ – ғылыми зерттеу жұмысы</w:t>
      </w:r>
    </w:p>
    <w:p w14:paraId="21722634" w14:textId="77777777" w:rsidR="00EF2537" w:rsidRPr="00C46AC6" w:rsidRDefault="00EF2537" w:rsidP="001E1920">
      <w:pPr>
        <w:spacing w:after="0" w:line="240" w:lineRule="auto"/>
        <w:ind w:firstLine="567"/>
        <w:rPr>
          <w:rFonts w:ascii="Times New Roman" w:hAnsi="Times New Roman" w:cs="Times New Roman"/>
          <w:sz w:val="28"/>
          <w:lang w:val="kk-KZ"/>
        </w:rPr>
      </w:pPr>
      <w:r w:rsidRPr="00C46AC6">
        <w:rPr>
          <w:rFonts w:ascii="Times New Roman" w:hAnsi="Times New Roman" w:cs="Times New Roman"/>
          <w:sz w:val="28"/>
          <w:lang w:val="kk-KZ"/>
        </w:rPr>
        <w:t>МК – магистралдық канал</w:t>
      </w:r>
    </w:p>
    <w:p w14:paraId="33304A1F" w14:textId="77777777" w:rsidR="00EF2537" w:rsidRPr="00C46AC6" w:rsidRDefault="00EF2537" w:rsidP="001E1920">
      <w:pPr>
        <w:spacing w:after="0" w:line="240" w:lineRule="auto"/>
        <w:ind w:firstLine="567"/>
        <w:rPr>
          <w:rFonts w:ascii="Times New Roman" w:hAnsi="Times New Roman" w:cs="Times New Roman"/>
          <w:sz w:val="28"/>
          <w:lang w:val="kk-KZ"/>
        </w:rPr>
      </w:pPr>
      <w:r w:rsidRPr="00C46AC6">
        <w:rPr>
          <w:rFonts w:ascii="Times New Roman" w:hAnsi="Times New Roman" w:cs="Times New Roman"/>
          <w:sz w:val="28"/>
          <w:lang w:val="kk-KZ"/>
        </w:rPr>
        <w:t xml:space="preserve">ШМК – Шиелі магистралдық каналы </w:t>
      </w:r>
    </w:p>
    <w:p w14:paraId="5E9847B3" w14:textId="77777777" w:rsidR="00EF2537" w:rsidRPr="00C46AC6" w:rsidRDefault="00EF2537" w:rsidP="001E1920">
      <w:pPr>
        <w:spacing w:after="0" w:line="240" w:lineRule="auto"/>
        <w:ind w:firstLine="567"/>
        <w:rPr>
          <w:rFonts w:ascii="Times New Roman" w:hAnsi="Times New Roman" w:cs="Times New Roman"/>
          <w:sz w:val="28"/>
          <w:lang w:val="kk-KZ"/>
        </w:rPr>
      </w:pPr>
      <w:r w:rsidRPr="00C46AC6">
        <w:rPr>
          <w:rFonts w:ascii="Times New Roman" w:hAnsi="Times New Roman" w:cs="Times New Roman"/>
          <w:sz w:val="28"/>
          <w:lang w:val="kk-KZ"/>
        </w:rPr>
        <w:t xml:space="preserve">КМК – Келінтөбе магистралдық каналы </w:t>
      </w:r>
    </w:p>
    <w:p w14:paraId="13037FF6" w14:textId="77777777" w:rsidR="00EF2537" w:rsidRPr="00C46AC6" w:rsidRDefault="00EF2537" w:rsidP="001E1920">
      <w:pPr>
        <w:spacing w:after="0" w:line="240" w:lineRule="auto"/>
        <w:ind w:firstLine="567"/>
        <w:rPr>
          <w:rFonts w:ascii="Times New Roman" w:hAnsi="Times New Roman" w:cs="Times New Roman"/>
          <w:sz w:val="28"/>
          <w:lang w:val="kk-KZ"/>
        </w:rPr>
      </w:pPr>
      <w:r w:rsidRPr="00C46AC6">
        <w:rPr>
          <w:rFonts w:ascii="Times New Roman" w:hAnsi="Times New Roman" w:cs="Times New Roman"/>
          <w:sz w:val="28"/>
          <w:lang w:val="kk-KZ"/>
        </w:rPr>
        <w:t xml:space="preserve">СМК – сол жағалау магистралдық арнасы </w:t>
      </w:r>
    </w:p>
    <w:p w14:paraId="0850C35B" w14:textId="77777777" w:rsidR="00EF2537" w:rsidRPr="00C46AC6" w:rsidRDefault="00EF2537" w:rsidP="001E1920">
      <w:pPr>
        <w:spacing w:after="0" w:line="240" w:lineRule="auto"/>
        <w:ind w:firstLine="567"/>
        <w:rPr>
          <w:rFonts w:ascii="Times New Roman" w:hAnsi="Times New Roman" w:cs="Times New Roman"/>
          <w:sz w:val="28"/>
          <w:lang w:val="kk-KZ"/>
        </w:rPr>
      </w:pPr>
      <w:r w:rsidRPr="00C46AC6">
        <w:rPr>
          <w:rFonts w:ascii="Times New Roman" w:hAnsi="Times New Roman" w:cs="Times New Roman"/>
          <w:sz w:val="28"/>
          <w:lang w:val="kk-KZ"/>
        </w:rPr>
        <w:t xml:space="preserve">ОМК – оң жағалау магистралдық арнасы </w:t>
      </w:r>
    </w:p>
    <w:p w14:paraId="1D633C5F" w14:textId="77777777" w:rsidR="00EF2537" w:rsidRPr="00C46AC6" w:rsidRDefault="00EF2537" w:rsidP="001E1920">
      <w:pPr>
        <w:spacing w:after="0" w:line="240" w:lineRule="auto"/>
        <w:ind w:firstLine="567"/>
        <w:rPr>
          <w:rFonts w:ascii="Times New Roman" w:hAnsi="Times New Roman" w:cs="Times New Roman"/>
          <w:sz w:val="28"/>
          <w:lang w:val="kk-KZ"/>
        </w:rPr>
      </w:pPr>
      <w:r w:rsidRPr="00C46AC6">
        <w:rPr>
          <w:rFonts w:ascii="Times New Roman" w:hAnsi="Times New Roman" w:cs="Times New Roman"/>
          <w:sz w:val="28"/>
          <w:lang w:val="kk-KZ"/>
        </w:rPr>
        <w:t xml:space="preserve">г/п </w:t>
      </w:r>
      <w:r w:rsidR="002C4EAD" w:rsidRPr="00C46AC6">
        <w:rPr>
          <w:rFonts w:ascii="Times New Roman" w:hAnsi="Times New Roman" w:cs="Times New Roman"/>
          <w:sz w:val="28"/>
          <w:lang w:val="kk-KZ"/>
        </w:rPr>
        <w:t xml:space="preserve">– </w:t>
      </w:r>
      <w:r w:rsidRPr="00C46AC6">
        <w:rPr>
          <w:rFonts w:ascii="Times New Roman" w:hAnsi="Times New Roman" w:cs="Times New Roman"/>
          <w:sz w:val="28"/>
          <w:lang w:val="kk-KZ"/>
        </w:rPr>
        <w:t xml:space="preserve"> гидрологиялық </w:t>
      </w:r>
      <w:r w:rsidR="00742C31" w:rsidRPr="00C46AC6">
        <w:rPr>
          <w:rFonts w:ascii="Times New Roman" w:hAnsi="Times New Roman" w:cs="Times New Roman"/>
          <w:sz w:val="28"/>
          <w:lang w:val="kk-KZ"/>
        </w:rPr>
        <w:t>бекет</w:t>
      </w:r>
    </w:p>
    <w:p w14:paraId="030FD8D7" w14:textId="77777777" w:rsidR="00EF2537" w:rsidRPr="00C46AC6" w:rsidRDefault="00A46AA3" w:rsidP="001E1920">
      <w:pPr>
        <w:spacing w:after="0" w:line="240" w:lineRule="auto"/>
        <w:ind w:firstLine="567"/>
        <w:rPr>
          <w:rFonts w:ascii="Times New Roman" w:hAnsi="Times New Roman" w:cs="Times New Roman"/>
          <w:sz w:val="28"/>
          <w:lang w:val="kk-KZ"/>
        </w:rPr>
      </w:pPr>
      <w:r>
        <w:rPr>
          <w:rFonts w:ascii="Times New Roman" w:hAnsi="Times New Roman" w:cs="Times New Roman"/>
          <w:sz w:val="28"/>
          <w:lang w:val="kk-KZ"/>
        </w:rPr>
        <w:t>ҚКС</w:t>
      </w:r>
      <w:r w:rsidR="00742C31" w:rsidRPr="00C46AC6">
        <w:rPr>
          <w:rFonts w:ascii="Times New Roman" w:hAnsi="Times New Roman" w:cs="Times New Roman"/>
          <w:sz w:val="28"/>
          <w:lang w:val="kk-KZ"/>
        </w:rPr>
        <w:t xml:space="preserve"> – </w:t>
      </w:r>
      <w:r>
        <w:rPr>
          <w:rFonts w:ascii="Times New Roman" w:hAnsi="Times New Roman" w:cs="Times New Roman"/>
          <w:sz w:val="28"/>
          <w:lang w:val="kk-KZ"/>
        </w:rPr>
        <w:t xml:space="preserve">қашыртқы </w:t>
      </w:r>
      <w:r w:rsidR="002C4EAD" w:rsidRPr="00C46AC6">
        <w:rPr>
          <w:rFonts w:ascii="Times New Roman" w:hAnsi="Times New Roman" w:cs="Times New Roman"/>
          <w:sz w:val="28"/>
          <w:lang w:val="kk-KZ"/>
        </w:rPr>
        <w:t xml:space="preserve">– </w:t>
      </w:r>
      <w:r>
        <w:rPr>
          <w:rFonts w:ascii="Times New Roman" w:hAnsi="Times New Roman" w:cs="Times New Roman"/>
          <w:sz w:val="28"/>
          <w:lang w:val="kk-KZ"/>
        </w:rPr>
        <w:t>кәріз</w:t>
      </w:r>
      <w:r w:rsidR="00742C31" w:rsidRPr="00C46AC6">
        <w:rPr>
          <w:rFonts w:ascii="Times New Roman" w:hAnsi="Times New Roman" w:cs="Times New Roman"/>
          <w:sz w:val="28"/>
          <w:lang w:val="kk-KZ"/>
        </w:rPr>
        <w:t xml:space="preserve"> сулары</w:t>
      </w:r>
    </w:p>
    <w:p w14:paraId="11FE58CB" w14:textId="77777777" w:rsidR="00EF2537" w:rsidRPr="00C46AC6" w:rsidRDefault="00EF2537" w:rsidP="001E1920">
      <w:pPr>
        <w:spacing w:after="0" w:line="240" w:lineRule="auto"/>
        <w:ind w:firstLine="567"/>
        <w:rPr>
          <w:rFonts w:ascii="Times New Roman" w:hAnsi="Times New Roman" w:cs="Times New Roman"/>
          <w:sz w:val="28"/>
          <w:lang w:val="kk-KZ"/>
        </w:rPr>
      </w:pPr>
      <w:r w:rsidRPr="00C46AC6">
        <w:rPr>
          <w:rFonts w:ascii="Times New Roman" w:hAnsi="Times New Roman" w:cs="Times New Roman"/>
          <w:sz w:val="28"/>
          <w:lang w:val="kk-KZ"/>
        </w:rPr>
        <w:t xml:space="preserve">СПК – су пайдалану коэффициенті </w:t>
      </w:r>
    </w:p>
    <w:p w14:paraId="65A12F6D" w14:textId="77777777" w:rsidR="00EF2537" w:rsidRPr="00C46AC6" w:rsidRDefault="00EF2537" w:rsidP="001E1920">
      <w:pPr>
        <w:spacing w:after="0" w:line="240" w:lineRule="auto"/>
        <w:ind w:firstLine="567"/>
        <w:rPr>
          <w:rFonts w:ascii="Times New Roman" w:hAnsi="Times New Roman" w:cs="Times New Roman"/>
          <w:sz w:val="28"/>
          <w:lang w:val="kk-KZ"/>
        </w:rPr>
      </w:pPr>
      <w:r w:rsidRPr="00C46AC6">
        <w:rPr>
          <w:rFonts w:ascii="Times New Roman" w:hAnsi="Times New Roman" w:cs="Times New Roman"/>
          <w:sz w:val="28"/>
          <w:lang w:val="kk-KZ"/>
        </w:rPr>
        <w:t xml:space="preserve">ШРК – шекті рауалы концентрация </w:t>
      </w:r>
    </w:p>
    <w:p w14:paraId="73A5449B" w14:textId="77777777" w:rsidR="00EF2537" w:rsidRPr="00C46AC6" w:rsidRDefault="00EF2537" w:rsidP="001E1920">
      <w:pPr>
        <w:spacing w:after="0" w:line="240" w:lineRule="auto"/>
        <w:ind w:firstLine="567"/>
        <w:rPr>
          <w:rFonts w:ascii="Times New Roman" w:hAnsi="Times New Roman" w:cs="Times New Roman"/>
          <w:sz w:val="28"/>
          <w:lang w:val="kk-KZ"/>
        </w:rPr>
      </w:pPr>
      <w:r w:rsidRPr="00C46AC6">
        <w:rPr>
          <w:rFonts w:ascii="Times New Roman" w:hAnsi="Times New Roman" w:cs="Times New Roman"/>
          <w:sz w:val="28"/>
          <w:lang w:val="kk-KZ"/>
        </w:rPr>
        <w:t xml:space="preserve">ПӘК – пайдалы әсер коэффиценті </w:t>
      </w:r>
    </w:p>
    <w:p w14:paraId="2645F09C" w14:textId="77777777" w:rsidR="00EF2537" w:rsidRPr="00C46AC6" w:rsidRDefault="00EF2537" w:rsidP="001E1920">
      <w:pPr>
        <w:spacing w:after="0" w:line="240" w:lineRule="auto"/>
        <w:ind w:firstLine="567"/>
        <w:rPr>
          <w:rFonts w:ascii="Times New Roman" w:hAnsi="Times New Roman" w:cs="Times New Roman"/>
          <w:sz w:val="28"/>
          <w:lang w:val="kk-KZ"/>
        </w:rPr>
      </w:pPr>
      <w:r w:rsidRPr="00C46AC6">
        <w:rPr>
          <w:rFonts w:ascii="Times New Roman" w:hAnsi="Times New Roman" w:cs="Times New Roman"/>
          <w:sz w:val="28"/>
          <w:lang w:val="kk-KZ"/>
        </w:rPr>
        <w:t>ГСД – грунттық су деңгейі</w:t>
      </w:r>
    </w:p>
    <w:p w14:paraId="642C65B7" w14:textId="77777777" w:rsidR="00EF2537" w:rsidRPr="00C46AC6" w:rsidRDefault="00EF2537" w:rsidP="001E1920">
      <w:pPr>
        <w:spacing w:after="0" w:line="240" w:lineRule="auto"/>
        <w:ind w:firstLine="567"/>
        <w:rPr>
          <w:rFonts w:ascii="Times New Roman" w:hAnsi="Times New Roman" w:cs="Times New Roman"/>
          <w:sz w:val="28"/>
          <w:lang w:val="kk-KZ"/>
        </w:rPr>
      </w:pPr>
      <w:r w:rsidRPr="00C46AC6">
        <w:rPr>
          <w:rFonts w:ascii="Times New Roman" w:hAnsi="Times New Roman" w:cs="Times New Roman"/>
          <w:sz w:val="28"/>
          <w:lang w:val="kk-KZ"/>
        </w:rPr>
        <w:t>ХАҚ – химиялық ауа қажеттілігі</w:t>
      </w:r>
    </w:p>
    <w:p w14:paraId="1646FD8B" w14:textId="77777777" w:rsidR="00EF2537" w:rsidRPr="00C46AC6" w:rsidRDefault="00EF2537" w:rsidP="001E1920">
      <w:pPr>
        <w:spacing w:after="0" w:line="240" w:lineRule="auto"/>
        <w:ind w:firstLine="567"/>
        <w:rPr>
          <w:rFonts w:ascii="Times New Roman" w:hAnsi="Times New Roman" w:cs="Times New Roman"/>
          <w:sz w:val="28"/>
          <w:lang w:val="kk-KZ"/>
        </w:rPr>
      </w:pPr>
      <w:r w:rsidRPr="00C46AC6">
        <w:rPr>
          <w:rFonts w:ascii="Times New Roman" w:hAnsi="Times New Roman" w:cs="Times New Roman"/>
          <w:sz w:val="28"/>
          <w:lang w:val="kk-KZ"/>
        </w:rPr>
        <w:t>ГТК – гидрометеорологиялық коэффициент</w:t>
      </w:r>
    </w:p>
    <w:p w14:paraId="3C796BBA" w14:textId="77777777" w:rsidR="00F26B28" w:rsidRPr="00C46AC6" w:rsidRDefault="00F26B28" w:rsidP="001E1920">
      <w:pPr>
        <w:spacing w:after="0" w:line="240" w:lineRule="auto"/>
        <w:ind w:firstLine="567"/>
        <w:rPr>
          <w:rFonts w:ascii="Times New Roman" w:hAnsi="Times New Roman" w:cs="Times New Roman"/>
          <w:sz w:val="28"/>
          <w:lang w:val="kk-KZ"/>
        </w:rPr>
      </w:pPr>
      <w:r w:rsidRPr="00C46AC6">
        <w:rPr>
          <w:rFonts w:ascii="Times New Roman" w:hAnsi="Times New Roman" w:cs="Times New Roman"/>
          <w:sz w:val="28"/>
          <w:lang w:val="kk-KZ"/>
        </w:rPr>
        <w:t>ОБҚ – оттегінің биологиялық қажеттілігі</w:t>
      </w:r>
    </w:p>
    <w:p w14:paraId="19269B2F" w14:textId="77777777" w:rsidR="00EF2537" w:rsidRPr="00C46AC6" w:rsidRDefault="00EF2537" w:rsidP="001E1920">
      <w:pPr>
        <w:spacing w:after="0" w:line="240" w:lineRule="auto"/>
        <w:ind w:firstLine="567"/>
        <w:rPr>
          <w:rFonts w:ascii="Times New Roman" w:hAnsi="Times New Roman" w:cs="Times New Roman"/>
          <w:sz w:val="28"/>
          <w:lang w:val="kk-KZ"/>
        </w:rPr>
      </w:pPr>
      <w:r w:rsidRPr="00C46AC6">
        <w:rPr>
          <w:rFonts w:ascii="Times New Roman" w:hAnsi="Times New Roman" w:cs="Times New Roman"/>
          <w:sz w:val="28"/>
          <w:lang w:val="kk-KZ"/>
        </w:rPr>
        <w:t xml:space="preserve">Zc – химиялық ластанудың жиынтық көрсеткіші </w:t>
      </w:r>
    </w:p>
    <w:p w14:paraId="791C2107" w14:textId="77777777" w:rsidR="00EF2537" w:rsidRPr="00C46AC6" w:rsidRDefault="00EF2537" w:rsidP="001E1920">
      <w:pPr>
        <w:spacing w:after="0" w:line="240" w:lineRule="auto"/>
        <w:ind w:firstLine="567"/>
        <w:rPr>
          <w:rFonts w:ascii="Times New Roman" w:hAnsi="Times New Roman" w:cs="Times New Roman"/>
          <w:sz w:val="28"/>
          <w:lang w:val="kk-KZ"/>
        </w:rPr>
      </w:pPr>
      <w:r w:rsidRPr="00C46AC6">
        <w:rPr>
          <w:rFonts w:ascii="Times New Roman" w:hAnsi="Times New Roman" w:cs="Times New Roman"/>
          <w:sz w:val="28"/>
          <w:lang w:val="kk-KZ"/>
        </w:rPr>
        <w:t>m – топырақ үлгісі, г</w:t>
      </w:r>
    </w:p>
    <w:p w14:paraId="472C0A45" w14:textId="77777777" w:rsidR="00EF2537" w:rsidRPr="00C46AC6" w:rsidRDefault="00EF2537" w:rsidP="001E1920">
      <w:pPr>
        <w:spacing w:after="0" w:line="240" w:lineRule="auto"/>
        <w:ind w:firstLine="567"/>
        <w:rPr>
          <w:rFonts w:ascii="Times New Roman" w:hAnsi="Times New Roman" w:cs="Times New Roman"/>
          <w:sz w:val="28"/>
          <w:lang w:val="kk-KZ"/>
        </w:rPr>
      </w:pPr>
      <w:r w:rsidRPr="00C46AC6">
        <w:rPr>
          <w:rFonts w:ascii="Times New Roman" w:hAnsi="Times New Roman" w:cs="Times New Roman"/>
          <w:sz w:val="28"/>
          <w:lang w:val="kk-KZ"/>
        </w:rPr>
        <w:t>км</w:t>
      </w:r>
      <w:r w:rsidRPr="00C46AC6">
        <w:rPr>
          <w:rFonts w:ascii="Times New Roman" w:hAnsi="Times New Roman" w:cs="Times New Roman"/>
          <w:sz w:val="28"/>
          <w:vertAlign w:val="superscript"/>
          <w:lang w:val="kk-KZ"/>
        </w:rPr>
        <w:t>2</w:t>
      </w:r>
      <w:r w:rsidRPr="00C46AC6">
        <w:rPr>
          <w:rFonts w:ascii="Times New Roman" w:hAnsi="Times New Roman" w:cs="Times New Roman"/>
          <w:sz w:val="28"/>
          <w:lang w:val="kk-KZ"/>
        </w:rPr>
        <w:t xml:space="preserve"> – шаршы шақырым </w:t>
      </w:r>
    </w:p>
    <w:p w14:paraId="7F92D54D" w14:textId="77777777" w:rsidR="00EF2537" w:rsidRPr="00C46AC6" w:rsidRDefault="00EF2537" w:rsidP="001E1920">
      <w:pPr>
        <w:spacing w:after="0" w:line="240" w:lineRule="auto"/>
        <w:ind w:firstLine="567"/>
        <w:rPr>
          <w:rFonts w:ascii="Times New Roman" w:hAnsi="Times New Roman" w:cs="Times New Roman"/>
          <w:sz w:val="28"/>
          <w:lang w:val="kk-KZ"/>
        </w:rPr>
      </w:pPr>
      <w:r w:rsidRPr="00C46AC6">
        <w:rPr>
          <w:rFonts w:ascii="Times New Roman" w:hAnsi="Times New Roman" w:cs="Times New Roman"/>
          <w:sz w:val="28"/>
          <w:lang w:val="kk-KZ"/>
        </w:rPr>
        <w:t>га – гектар</w:t>
      </w:r>
    </w:p>
    <w:p w14:paraId="3F0DDBD1" w14:textId="77777777" w:rsidR="00EF2537" w:rsidRPr="00C46AC6" w:rsidRDefault="00EF2537" w:rsidP="001E1920">
      <w:pPr>
        <w:spacing w:after="0" w:line="240" w:lineRule="auto"/>
        <w:ind w:firstLine="567"/>
        <w:rPr>
          <w:rFonts w:ascii="Times New Roman" w:hAnsi="Times New Roman" w:cs="Times New Roman"/>
          <w:sz w:val="28"/>
          <w:lang w:val="kk-KZ"/>
        </w:rPr>
      </w:pPr>
      <w:r w:rsidRPr="00C46AC6">
        <w:rPr>
          <w:rFonts w:ascii="Times New Roman" w:hAnsi="Times New Roman" w:cs="Times New Roman"/>
          <w:sz w:val="28"/>
          <w:lang w:val="kk-KZ"/>
        </w:rPr>
        <w:t>г/л – грамм литр</w:t>
      </w:r>
    </w:p>
    <w:p w14:paraId="11B6A9AF" w14:textId="77777777" w:rsidR="00EF2537" w:rsidRPr="00C46AC6" w:rsidRDefault="00EF2537" w:rsidP="001E1920">
      <w:pPr>
        <w:spacing w:after="0" w:line="240" w:lineRule="auto"/>
        <w:ind w:firstLine="567"/>
        <w:rPr>
          <w:rFonts w:ascii="Times New Roman" w:hAnsi="Times New Roman" w:cs="Times New Roman"/>
          <w:sz w:val="28"/>
          <w:lang w:val="kk-KZ"/>
        </w:rPr>
      </w:pPr>
      <w:r w:rsidRPr="00C46AC6">
        <w:rPr>
          <w:rFonts w:ascii="Times New Roman" w:hAnsi="Times New Roman" w:cs="Times New Roman"/>
          <w:sz w:val="28"/>
          <w:lang w:val="kk-KZ"/>
        </w:rPr>
        <w:t xml:space="preserve">мг/л – милиграмм литр </w:t>
      </w:r>
    </w:p>
    <w:p w14:paraId="2798605D" w14:textId="77777777" w:rsidR="00EF2537" w:rsidRPr="00C46AC6" w:rsidRDefault="00EF2537" w:rsidP="001E1920">
      <w:pPr>
        <w:spacing w:after="0" w:line="240" w:lineRule="auto"/>
        <w:ind w:firstLine="567"/>
        <w:rPr>
          <w:rFonts w:ascii="Times New Roman" w:hAnsi="Times New Roman" w:cs="Times New Roman"/>
          <w:sz w:val="28"/>
          <w:lang w:val="kk-KZ"/>
        </w:rPr>
      </w:pPr>
      <w:r w:rsidRPr="00C46AC6">
        <w:rPr>
          <w:rFonts w:ascii="Times New Roman" w:hAnsi="Times New Roman" w:cs="Times New Roman"/>
          <w:sz w:val="28"/>
          <w:lang w:val="kk-KZ"/>
        </w:rPr>
        <w:t>т – тонна</w:t>
      </w:r>
    </w:p>
    <w:p w14:paraId="1BB595B2" w14:textId="77777777" w:rsidR="00EF2537" w:rsidRPr="00C46AC6" w:rsidRDefault="00EF2537" w:rsidP="001E1920">
      <w:pPr>
        <w:spacing w:after="0" w:line="240" w:lineRule="auto"/>
        <w:ind w:firstLine="567"/>
        <w:rPr>
          <w:rFonts w:ascii="Times New Roman" w:hAnsi="Times New Roman" w:cs="Times New Roman"/>
          <w:sz w:val="28"/>
          <w:lang w:val="kk-KZ"/>
        </w:rPr>
      </w:pPr>
      <w:r w:rsidRPr="00C46AC6">
        <w:rPr>
          <w:rFonts w:ascii="Times New Roman" w:hAnsi="Times New Roman" w:cs="Times New Roman"/>
          <w:sz w:val="28"/>
          <w:lang w:val="kk-KZ"/>
        </w:rPr>
        <w:t>мг</w:t>
      </w:r>
      <w:r w:rsidR="00283F1A" w:rsidRPr="00C46AC6">
        <w:rPr>
          <w:rFonts w:ascii="Times New Roman" w:hAnsi="Times New Roman" w:cs="Times New Roman"/>
          <w:sz w:val="28"/>
          <w:lang w:val="kk-KZ"/>
        </w:rPr>
        <w:t xml:space="preserve"> </w:t>
      </w:r>
      <w:r w:rsidR="002C4EAD" w:rsidRPr="00C46AC6">
        <w:rPr>
          <w:rFonts w:ascii="Times New Roman" w:hAnsi="Times New Roman" w:cs="Times New Roman"/>
          <w:sz w:val="28"/>
          <w:lang w:val="kk-KZ"/>
        </w:rPr>
        <w:t xml:space="preserve">– </w:t>
      </w:r>
      <w:r w:rsidRPr="00C46AC6">
        <w:rPr>
          <w:rFonts w:ascii="Times New Roman" w:hAnsi="Times New Roman" w:cs="Times New Roman"/>
          <w:sz w:val="28"/>
          <w:lang w:val="kk-KZ"/>
        </w:rPr>
        <w:t xml:space="preserve">экв/л – милиграмм эквивалент литр </w:t>
      </w:r>
    </w:p>
    <w:p w14:paraId="203C9333" w14:textId="77777777" w:rsidR="00EF2537" w:rsidRPr="00C46AC6" w:rsidRDefault="00EF2537" w:rsidP="001E1920">
      <w:pPr>
        <w:spacing w:after="0" w:line="240" w:lineRule="auto"/>
        <w:ind w:firstLine="567"/>
        <w:rPr>
          <w:rFonts w:ascii="Times New Roman" w:hAnsi="Times New Roman" w:cs="Times New Roman"/>
          <w:sz w:val="28"/>
          <w:lang w:val="kk-KZ"/>
        </w:rPr>
      </w:pPr>
      <w:r w:rsidRPr="00C46AC6">
        <w:rPr>
          <w:rFonts w:ascii="Times New Roman" w:hAnsi="Times New Roman" w:cs="Times New Roman"/>
          <w:sz w:val="28"/>
          <w:lang w:val="kk-KZ"/>
        </w:rPr>
        <w:t>см – сантиметр</w:t>
      </w:r>
    </w:p>
    <w:p w14:paraId="4EE7D495" w14:textId="77777777" w:rsidR="00EF2537" w:rsidRPr="00C46AC6" w:rsidRDefault="00EF2537" w:rsidP="001E1920">
      <w:pPr>
        <w:spacing w:after="0" w:line="240" w:lineRule="auto"/>
        <w:ind w:firstLine="567"/>
        <w:rPr>
          <w:rFonts w:ascii="Times New Roman" w:hAnsi="Times New Roman" w:cs="Times New Roman"/>
          <w:sz w:val="28"/>
          <w:lang w:val="kk-KZ"/>
        </w:rPr>
      </w:pPr>
      <w:r w:rsidRPr="00C46AC6">
        <w:rPr>
          <w:rFonts w:ascii="Times New Roman" w:hAnsi="Times New Roman" w:cs="Times New Roman"/>
          <w:sz w:val="28"/>
          <w:lang w:val="kk-KZ"/>
        </w:rPr>
        <w:t>м – метр</w:t>
      </w:r>
    </w:p>
    <w:p w14:paraId="2ED335CA" w14:textId="77777777" w:rsidR="00EF2537" w:rsidRPr="00C46AC6" w:rsidRDefault="00EF2537" w:rsidP="001E1920">
      <w:pPr>
        <w:spacing w:after="0" w:line="240" w:lineRule="auto"/>
        <w:ind w:firstLine="567"/>
        <w:rPr>
          <w:rFonts w:ascii="Times New Roman" w:hAnsi="Times New Roman" w:cs="Times New Roman"/>
          <w:sz w:val="28"/>
          <w:lang w:val="kk-KZ"/>
        </w:rPr>
      </w:pPr>
      <w:r w:rsidRPr="00C46AC6">
        <w:rPr>
          <w:rFonts w:ascii="Times New Roman" w:hAnsi="Times New Roman" w:cs="Times New Roman"/>
          <w:sz w:val="28"/>
          <w:lang w:val="kk-KZ"/>
        </w:rPr>
        <w:t>м</w:t>
      </w:r>
      <w:r w:rsidRPr="00C46AC6">
        <w:rPr>
          <w:rFonts w:ascii="Times New Roman" w:hAnsi="Times New Roman" w:cs="Times New Roman"/>
          <w:sz w:val="28"/>
          <w:vertAlign w:val="superscript"/>
          <w:lang w:val="kk-KZ"/>
        </w:rPr>
        <w:t>3</w:t>
      </w:r>
      <w:r w:rsidRPr="00C46AC6">
        <w:rPr>
          <w:rFonts w:ascii="Times New Roman" w:hAnsi="Times New Roman" w:cs="Times New Roman"/>
          <w:sz w:val="28"/>
          <w:lang w:val="kk-KZ"/>
        </w:rPr>
        <w:t xml:space="preserve"> – метр куб</w:t>
      </w:r>
    </w:p>
    <w:p w14:paraId="77C3622B" w14:textId="77777777" w:rsidR="00EF2537" w:rsidRPr="00C46AC6" w:rsidRDefault="00EF2537" w:rsidP="00EF2537">
      <w:pPr>
        <w:spacing w:after="0" w:line="240" w:lineRule="auto"/>
        <w:ind w:firstLine="709"/>
        <w:rPr>
          <w:rFonts w:ascii="Times New Roman" w:hAnsi="Times New Roman" w:cs="Times New Roman"/>
          <w:sz w:val="28"/>
          <w:szCs w:val="28"/>
          <w:lang w:val="kk-KZ"/>
        </w:rPr>
      </w:pPr>
    </w:p>
    <w:p w14:paraId="1D99F905" w14:textId="77777777" w:rsidR="00EF2537" w:rsidRPr="00C46AC6" w:rsidRDefault="00EF2537" w:rsidP="00EF2537">
      <w:pPr>
        <w:spacing w:after="0" w:line="240" w:lineRule="auto"/>
        <w:ind w:firstLine="709"/>
        <w:rPr>
          <w:rFonts w:ascii="Times New Roman" w:hAnsi="Times New Roman" w:cs="Times New Roman"/>
          <w:sz w:val="28"/>
          <w:szCs w:val="28"/>
          <w:lang w:val="kk-KZ"/>
        </w:rPr>
      </w:pPr>
    </w:p>
    <w:p w14:paraId="36F2EFC9" w14:textId="77777777" w:rsidR="00EF2537" w:rsidRPr="00C46AC6" w:rsidRDefault="00EF2537" w:rsidP="00EF2537">
      <w:pPr>
        <w:spacing w:after="0" w:line="240" w:lineRule="auto"/>
        <w:ind w:firstLine="709"/>
        <w:rPr>
          <w:rFonts w:ascii="Times New Roman" w:hAnsi="Times New Roman" w:cs="Times New Roman"/>
          <w:sz w:val="28"/>
          <w:szCs w:val="28"/>
          <w:lang w:val="kk-KZ"/>
        </w:rPr>
      </w:pPr>
    </w:p>
    <w:p w14:paraId="20E5C9FD" w14:textId="77777777" w:rsidR="00EF2537" w:rsidRPr="00C46AC6" w:rsidRDefault="00EF2537" w:rsidP="00EF2537">
      <w:pPr>
        <w:spacing w:after="0" w:line="240" w:lineRule="auto"/>
        <w:ind w:firstLine="709"/>
        <w:rPr>
          <w:rFonts w:ascii="Times New Roman" w:hAnsi="Times New Roman" w:cs="Times New Roman"/>
          <w:sz w:val="28"/>
          <w:szCs w:val="28"/>
          <w:lang w:val="kk-KZ"/>
        </w:rPr>
      </w:pPr>
    </w:p>
    <w:p w14:paraId="2A82ABD4" w14:textId="77777777" w:rsidR="00EF2537" w:rsidRPr="00C46AC6" w:rsidRDefault="00EF2537" w:rsidP="00EF2537">
      <w:pPr>
        <w:spacing w:after="0" w:line="240" w:lineRule="auto"/>
        <w:ind w:firstLine="709"/>
        <w:rPr>
          <w:rFonts w:ascii="Times New Roman" w:hAnsi="Times New Roman" w:cs="Times New Roman"/>
          <w:sz w:val="28"/>
          <w:szCs w:val="28"/>
          <w:lang w:val="kk-KZ"/>
        </w:rPr>
      </w:pPr>
    </w:p>
    <w:p w14:paraId="7206B157" w14:textId="77777777" w:rsidR="00EF2537" w:rsidRPr="00C46AC6" w:rsidRDefault="00EF2537" w:rsidP="00EF2537">
      <w:pPr>
        <w:spacing w:after="0" w:line="240" w:lineRule="auto"/>
        <w:ind w:firstLine="709"/>
        <w:rPr>
          <w:rFonts w:ascii="Times New Roman" w:hAnsi="Times New Roman" w:cs="Times New Roman"/>
          <w:sz w:val="28"/>
          <w:szCs w:val="28"/>
          <w:lang w:val="kk-KZ"/>
        </w:rPr>
      </w:pPr>
    </w:p>
    <w:p w14:paraId="05CE41D5" w14:textId="77777777" w:rsidR="009A0F78" w:rsidRPr="00C46AC6" w:rsidRDefault="009A0F78" w:rsidP="00EF2537">
      <w:pPr>
        <w:spacing w:after="0" w:line="240" w:lineRule="auto"/>
        <w:ind w:firstLine="709"/>
        <w:rPr>
          <w:rFonts w:ascii="Times New Roman" w:hAnsi="Times New Roman" w:cs="Times New Roman"/>
          <w:sz w:val="28"/>
          <w:szCs w:val="28"/>
          <w:lang w:val="kk-KZ"/>
        </w:rPr>
      </w:pPr>
    </w:p>
    <w:p w14:paraId="54C03928" w14:textId="77777777" w:rsidR="00EF2537" w:rsidRPr="00C46AC6" w:rsidRDefault="00EF2537" w:rsidP="00EF2537">
      <w:pPr>
        <w:spacing w:after="0" w:line="240" w:lineRule="auto"/>
        <w:ind w:firstLine="709"/>
        <w:rPr>
          <w:rFonts w:ascii="Times New Roman" w:hAnsi="Times New Roman" w:cs="Times New Roman"/>
          <w:sz w:val="28"/>
          <w:szCs w:val="28"/>
          <w:lang w:val="kk-KZ"/>
        </w:rPr>
      </w:pPr>
    </w:p>
    <w:p w14:paraId="6D5D96E2" w14:textId="77777777" w:rsidR="00960636" w:rsidRPr="00C46AC6" w:rsidRDefault="00960636" w:rsidP="00EF2537">
      <w:pPr>
        <w:spacing w:after="0" w:line="240" w:lineRule="auto"/>
        <w:ind w:firstLine="709"/>
        <w:rPr>
          <w:rFonts w:ascii="Times New Roman" w:hAnsi="Times New Roman" w:cs="Times New Roman"/>
          <w:sz w:val="28"/>
          <w:szCs w:val="28"/>
          <w:lang w:val="kk-KZ"/>
        </w:rPr>
      </w:pPr>
    </w:p>
    <w:p w14:paraId="3A7256C3" w14:textId="77777777" w:rsidR="00960636" w:rsidRPr="00C46AC6" w:rsidRDefault="00960636" w:rsidP="00EF2537">
      <w:pPr>
        <w:spacing w:after="0" w:line="240" w:lineRule="auto"/>
        <w:ind w:firstLine="709"/>
        <w:rPr>
          <w:rFonts w:ascii="Times New Roman" w:hAnsi="Times New Roman" w:cs="Times New Roman"/>
          <w:sz w:val="28"/>
          <w:szCs w:val="28"/>
          <w:lang w:val="kk-KZ"/>
        </w:rPr>
      </w:pPr>
    </w:p>
    <w:p w14:paraId="4F7737A7" w14:textId="77777777" w:rsidR="00EF2537" w:rsidRPr="00C46AC6" w:rsidRDefault="001325A9" w:rsidP="00116E1A">
      <w:pPr>
        <w:spacing w:after="0" w:line="240" w:lineRule="auto"/>
        <w:jc w:val="center"/>
        <w:rPr>
          <w:rFonts w:ascii="Times New Roman" w:hAnsi="Times New Roman" w:cs="Times New Roman"/>
          <w:b/>
          <w:sz w:val="28"/>
          <w:szCs w:val="28"/>
          <w:lang w:val="kk-KZ"/>
        </w:rPr>
      </w:pPr>
      <w:r w:rsidRPr="00C46AC6">
        <w:rPr>
          <w:rFonts w:ascii="Times New Roman" w:hAnsi="Times New Roman" w:cs="Times New Roman"/>
          <w:b/>
          <w:sz w:val="28"/>
          <w:szCs w:val="28"/>
          <w:lang w:val="kk-KZ"/>
        </w:rPr>
        <w:lastRenderedPageBreak/>
        <w:t>КІРІСПЕ</w:t>
      </w:r>
    </w:p>
    <w:p w14:paraId="2B9EE014" w14:textId="77777777" w:rsidR="00EF2537" w:rsidRPr="00C46AC6" w:rsidRDefault="00EF2537" w:rsidP="00EF2537">
      <w:pPr>
        <w:spacing w:after="0" w:line="240" w:lineRule="auto"/>
        <w:ind w:firstLine="709"/>
        <w:jc w:val="center"/>
        <w:rPr>
          <w:rFonts w:ascii="Times New Roman" w:hAnsi="Times New Roman" w:cs="Times New Roman"/>
          <w:sz w:val="28"/>
          <w:szCs w:val="28"/>
          <w:lang w:val="kk-KZ"/>
        </w:rPr>
      </w:pPr>
    </w:p>
    <w:p w14:paraId="09073403" w14:textId="77777777" w:rsidR="00180A43" w:rsidRPr="00C46AC6" w:rsidRDefault="00EF2537" w:rsidP="001E1920">
      <w:pPr>
        <w:spacing w:after="0" w:line="240" w:lineRule="auto"/>
        <w:ind w:firstLine="567"/>
        <w:jc w:val="both"/>
        <w:rPr>
          <w:rFonts w:ascii="Times New Roman" w:hAnsi="Times New Roman" w:cs="Times New Roman"/>
          <w:sz w:val="28"/>
          <w:lang w:val="kk-KZ"/>
        </w:rPr>
      </w:pPr>
      <w:r w:rsidRPr="00C46AC6">
        <w:rPr>
          <w:rFonts w:ascii="Times New Roman" w:hAnsi="Times New Roman" w:cs="Times New Roman"/>
          <w:b/>
          <w:sz w:val="28"/>
          <w:lang w:val="kk-KZ"/>
        </w:rPr>
        <w:t>Тақырыптың өзектілігі:</w:t>
      </w:r>
      <w:r w:rsidR="001325A9" w:rsidRPr="00C46AC6">
        <w:rPr>
          <w:rFonts w:ascii="Times New Roman" w:hAnsi="Times New Roman" w:cs="Times New Roman"/>
          <w:b/>
          <w:sz w:val="28"/>
          <w:lang w:val="kk-KZ"/>
        </w:rPr>
        <w:t xml:space="preserve"> </w:t>
      </w:r>
      <w:r w:rsidR="00483FFC" w:rsidRPr="00C46AC6">
        <w:rPr>
          <w:rFonts w:ascii="Times New Roman" w:hAnsi="Times New Roman" w:cs="Times New Roman"/>
          <w:sz w:val="28"/>
          <w:lang w:val="kk-KZ"/>
        </w:rPr>
        <w:t>Еліміздің</w:t>
      </w:r>
      <w:r w:rsidRPr="00C46AC6">
        <w:rPr>
          <w:rFonts w:ascii="Times New Roman" w:hAnsi="Times New Roman" w:cs="Times New Roman"/>
          <w:sz w:val="28"/>
          <w:lang w:val="kk-KZ"/>
        </w:rPr>
        <w:t xml:space="preserve"> жыл сайынғы шешімдерінде ауылшаруашылық қауіпсіздігі </w:t>
      </w:r>
      <w:r w:rsidR="00483FFC" w:rsidRPr="00C46AC6">
        <w:rPr>
          <w:rFonts w:ascii="Times New Roman" w:hAnsi="Times New Roman" w:cs="Times New Roman"/>
          <w:sz w:val="28"/>
          <w:lang w:val="kk-KZ"/>
        </w:rPr>
        <w:t xml:space="preserve">және суды үнемді пайдалану </w:t>
      </w:r>
      <w:r w:rsidRPr="00C46AC6">
        <w:rPr>
          <w:rFonts w:ascii="Times New Roman" w:hAnsi="Times New Roman" w:cs="Times New Roman"/>
          <w:sz w:val="28"/>
          <w:lang w:val="kk-KZ"/>
        </w:rPr>
        <w:t>ең өзекті мәселелердің бірі болып қаралады. Осы тұрғыда еліміздің аграрлық секторында қандайда бір жағдай болмасын біз тұрақты және жоғары сапалы өнімді алуды қамтамасыз ет</w:t>
      </w:r>
      <w:r w:rsidR="00483FFC" w:rsidRPr="00C46AC6">
        <w:rPr>
          <w:rFonts w:ascii="Times New Roman" w:hAnsi="Times New Roman" w:cs="Times New Roman"/>
          <w:sz w:val="28"/>
          <w:lang w:val="kk-KZ"/>
        </w:rPr>
        <w:t>е отырып суды барынша үнемді пайдаланудың жолын қарастыруымыз</w:t>
      </w:r>
      <w:r w:rsidRPr="00C46AC6">
        <w:rPr>
          <w:rFonts w:ascii="Times New Roman" w:hAnsi="Times New Roman" w:cs="Times New Roman"/>
          <w:sz w:val="28"/>
          <w:lang w:val="kk-KZ"/>
        </w:rPr>
        <w:t xml:space="preserve"> керек. Бұл бағытта мелиорацияның алатын орны өте зор. Бірақ к</w:t>
      </w:r>
      <w:r w:rsidR="00483FFC" w:rsidRPr="00C46AC6">
        <w:rPr>
          <w:rFonts w:ascii="Times New Roman" w:hAnsi="Times New Roman" w:cs="Times New Roman"/>
          <w:sz w:val="28"/>
          <w:lang w:val="kk-KZ"/>
        </w:rPr>
        <w:t xml:space="preserve">өп </w:t>
      </w:r>
      <w:r w:rsidRPr="00C46AC6">
        <w:rPr>
          <w:rFonts w:ascii="Times New Roman" w:hAnsi="Times New Roman" w:cs="Times New Roman"/>
          <w:sz w:val="28"/>
          <w:lang w:val="kk-KZ"/>
        </w:rPr>
        <w:t>жағдайлар</w:t>
      </w:r>
      <w:r w:rsidR="00483FFC" w:rsidRPr="00C46AC6">
        <w:rPr>
          <w:rFonts w:ascii="Times New Roman" w:hAnsi="Times New Roman" w:cs="Times New Roman"/>
          <w:sz w:val="28"/>
          <w:lang w:val="kk-KZ"/>
        </w:rPr>
        <w:t xml:space="preserve">да осы аталған </w:t>
      </w:r>
      <w:r w:rsidRPr="00C46AC6">
        <w:rPr>
          <w:rFonts w:ascii="Times New Roman" w:hAnsi="Times New Roman" w:cs="Times New Roman"/>
          <w:sz w:val="28"/>
          <w:lang w:val="kk-KZ"/>
        </w:rPr>
        <w:t xml:space="preserve">суармалы жерлердің </w:t>
      </w:r>
      <w:r w:rsidR="00483FFC" w:rsidRPr="00C46AC6">
        <w:rPr>
          <w:rFonts w:ascii="Times New Roman" w:hAnsi="Times New Roman" w:cs="Times New Roman"/>
          <w:sz w:val="28"/>
          <w:lang w:val="kk-KZ"/>
        </w:rPr>
        <w:t>пайдаланылмауынан, сондай</w:t>
      </w:r>
      <w:r w:rsidR="000A29A2" w:rsidRPr="00C46AC6">
        <w:rPr>
          <w:rFonts w:ascii="Times New Roman" w:hAnsi="Times New Roman" w:cs="Times New Roman"/>
          <w:sz w:val="28"/>
          <w:lang w:val="kk-KZ"/>
        </w:rPr>
        <w:t xml:space="preserve"> </w:t>
      </w:r>
      <w:r w:rsidR="002C4EAD" w:rsidRPr="00C46AC6">
        <w:rPr>
          <w:rFonts w:ascii="Times New Roman" w:hAnsi="Times New Roman" w:cs="Times New Roman"/>
          <w:sz w:val="28"/>
          <w:lang w:val="kk-KZ"/>
        </w:rPr>
        <w:t xml:space="preserve">– </w:t>
      </w:r>
      <w:r w:rsidR="00483FFC" w:rsidRPr="00C46AC6">
        <w:rPr>
          <w:rFonts w:ascii="Times New Roman" w:hAnsi="Times New Roman" w:cs="Times New Roman"/>
          <w:sz w:val="28"/>
          <w:lang w:val="kk-KZ"/>
        </w:rPr>
        <w:t xml:space="preserve">ақ бірінші реттік және </w:t>
      </w:r>
      <w:r w:rsidRPr="00C46AC6">
        <w:rPr>
          <w:rFonts w:ascii="Times New Roman" w:hAnsi="Times New Roman" w:cs="Times New Roman"/>
          <w:sz w:val="28"/>
          <w:lang w:val="kk-KZ"/>
        </w:rPr>
        <w:t xml:space="preserve">екінші рет тұздану </w:t>
      </w:r>
      <w:r w:rsidR="00483FFC" w:rsidRPr="00C46AC6">
        <w:rPr>
          <w:rFonts w:ascii="Times New Roman" w:hAnsi="Times New Roman" w:cs="Times New Roman"/>
          <w:sz w:val="28"/>
          <w:lang w:val="kk-KZ"/>
        </w:rPr>
        <w:t xml:space="preserve">себебінен </w:t>
      </w:r>
      <w:r w:rsidRPr="00C46AC6">
        <w:rPr>
          <w:rFonts w:ascii="Times New Roman" w:hAnsi="Times New Roman" w:cs="Times New Roman"/>
          <w:sz w:val="28"/>
          <w:lang w:val="kk-KZ"/>
        </w:rPr>
        <w:t>істен шығып отыр</w:t>
      </w:r>
      <w:r w:rsidR="00483FFC" w:rsidRPr="00C46AC6">
        <w:rPr>
          <w:rFonts w:ascii="Times New Roman" w:hAnsi="Times New Roman" w:cs="Times New Roman"/>
          <w:sz w:val="28"/>
          <w:lang w:val="kk-KZ"/>
        </w:rPr>
        <w:t>ады</w:t>
      </w:r>
      <w:r w:rsidRPr="00C46AC6">
        <w:rPr>
          <w:rFonts w:ascii="Times New Roman" w:hAnsi="Times New Roman" w:cs="Times New Roman"/>
          <w:sz w:val="28"/>
          <w:lang w:val="kk-KZ"/>
        </w:rPr>
        <w:t>.</w:t>
      </w:r>
    </w:p>
    <w:p w14:paraId="74631B46" w14:textId="77777777" w:rsidR="00180A43" w:rsidRPr="00C46AC6" w:rsidRDefault="00EF2537" w:rsidP="001E1920">
      <w:pPr>
        <w:spacing w:after="0" w:line="240" w:lineRule="auto"/>
        <w:ind w:firstLine="567"/>
        <w:jc w:val="both"/>
        <w:rPr>
          <w:rFonts w:ascii="Times New Roman" w:hAnsi="Times New Roman" w:cs="Times New Roman"/>
          <w:sz w:val="28"/>
          <w:lang w:val="kk-KZ"/>
        </w:rPr>
      </w:pPr>
      <w:r w:rsidRPr="00C46AC6">
        <w:rPr>
          <w:rFonts w:ascii="Times New Roman" w:hAnsi="Times New Roman" w:cs="Times New Roman"/>
          <w:sz w:val="28"/>
          <w:lang w:val="kk-KZ"/>
        </w:rPr>
        <w:t>Қызылорда облысы Қазақстандағы күріш дақылын егіуді кәсіп еткен бірден</w:t>
      </w:r>
      <w:r w:rsidR="000A29A2" w:rsidRPr="00C46AC6">
        <w:rPr>
          <w:rFonts w:ascii="Times New Roman" w:hAnsi="Times New Roman" w:cs="Times New Roman"/>
          <w:sz w:val="28"/>
          <w:lang w:val="kk-KZ"/>
        </w:rPr>
        <w:t xml:space="preserve"> </w:t>
      </w:r>
      <w:r w:rsidR="002C4EAD" w:rsidRPr="00C46AC6">
        <w:rPr>
          <w:rFonts w:ascii="Times New Roman" w:hAnsi="Times New Roman" w:cs="Times New Roman"/>
          <w:sz w:val="28"/>
          <w:lang w:val="kk-KZ"/>
        </w:rPr>
        <w:t xml:space="preserve">– </w:t>
      </w:r>
      <w:r w:rsidRPr="00C46AC6">
        <w:rPr>
          <w:rFonts w:ascii="Times New Roman" w:hAnsi="Times New Roman" w:cs="Times New Roman"/>
          <w:sz w:val="28"/>
          <w:lang w:val="kk-KZ"/>
        </w:rPr>
        <w:t xml:space="preserve">бір өлке. Қазіргі таңда </w:t>
      </w:r>
      <w:r w:rsidR="00483FFC" w:rsidRPr="00C46AC6">
        <w:rPr>
          <w:rFonts w:ascii="Times New Roman" w:hAnsi="Times New Roman" w:cs="Times New Roman"/>
          <w:sz w:val="28"/>
          <w:lang w:val="kk-KZ"/>
        </w:rPr>
        <w:t>8</w:t>
      </w:r>
      <w:r w:rsidRPr="00C46AC6">
        <w:rPr>
          <w:rFonts w:ascii="Times New Roman" w:hAnsi="Times New Roman" w:cs="Times New Roman"/>
          <w:sz w:val="28"/>
          <w:lang w:val="kk-KZ"/>
        </w:rPr>
        <w:t>5 мың га жуық алқапта күріш егісі қалыптасқан. Аймақта суармалы егістіктің 33</w:t>
      </w:r>
      <w:r w:rsidR="000A29A2" w:rsidRPr="00C46AC6">
        <w:rPr>
          <w:rFonts w:ascii="Times New Roman" w:hAnsi="Times New Roman" w:cs="Times New Roman"/>
          <w:sz w:val="28"/>
          <w:lang w:val="kk-KZ"/>
        </w:rPr>
        <w:t xml:space="preserve"> </w:t>
      </w:r>
      <w:r w:rsidR="002C4EAD" w:rsidRPr="00C46AC6">
        <w:rPr>
          <w:rFonts w:ascii="Times New Roman" w:hAnsi="Times New Roman" w:cs="Times New Roman"/>
          <w:sz w:val="28"/>
          <w:lang w:val="kk-KZ"/>
        </w:rPr>
        <w:t xml:space="preserve">– </w:t>
      </w:r>
      <w:r w:rsidRPr="00C46AC6">
        <w:rPr>
          <w:rFonts w:ascii="Times New Roman" w:hAnsi="Times New Roman" w:cs="Times New Roman"/>
          <w:sz w:val="28"/>
          <w:lang w:val="kk-KZ"/>
        </w:rPr>
        <w:t>35% немесе 65</w:t>
      </w:r>
      <w:r w:rsidR="00E20407" w:rsidRPr="00C46AC6">
        <w:rPr>
          <w:rFonts w:ascii="Times New Roman" w:hAnsi="Times New Roman" w:cs="Times New Roman"/>
          <w:sz w:val="28"/>
          <w:lang w:val="kk-KZ"/>
        </w:rPr>
        <w:t xml:space="preserve"> мың</w:t>
      </w:r>
      <w:r w:rsidRPr="00C46AC6">
        <w:rPr>
          <w:rFonts w:ascii="Times New Roman" w:hAnsi="Times New Roman" w:cs="Times New Roman"/>
          <w:sz w:val="28"/>
          <w:lang w:val="kk-KZ"/>
        </w:rPr>
        <w:t xml:space="preserve"> га </w:t>
      </w:r>
      <w:r w:rsidR="00E20407" w:rsidRPr="00C46AC6">
        <w:rPr>
          <w:rFonts w:ascii="Times New Roman" w:hAnsi="Times New Roman" w:cs="Times New Roman"/>
          <w:sz w:val="28"/>
          <w:lang w:val="kk-KZ"/>
        </w:rPr>
        <w:t xml:space="preserve">аса </w:t>
      </w:r>
      <w:r w:rsidRPr="00C46AC6">
        <w:rPr>
          <w:rFonts w:ascii="Times New Roman" w:hAnsi="Times New Roman" w:cs="Times New Roman"/>
          <w:sz w:val="28"/>
          <w:lang w:val="kk-KZ"/>
        </w:rPr>
        <w:t>жерлер өте қатты тұзданып істен шыққан. Бұл жерлердің тұздылығы орта</w:t>
      </w:r>
      <w:r w:rsidR="00E20407" w:rsidRPr="00C46AC6">
        <w:rPr>
          <w:rFonts w:ascii="Times New Roman" w:hAnsi="Times New Roman" w:cs="Times New Roman"/>
          <w:sz w:val="28"/>
          <w:lang w:val="kk-KZ"/>
        </w:rPr>
        <w:t>ша</w:t>
      </w:r>
      <w:r w:rsidRPr="00C46AC6">
        <w:rPr>
          <w:rFonts w:ascii="Times New Roman" w:hAnsi="Times New Roman" w:cs="Times New Roman"/>
          <w:sz w:val="28"/>
          <w:lang w:val="kk-KZ"/>
        </w:rPr>
        <w:t xml:space="preserve"> есеппен 4,5% және жыл сайын бұл көрсеткіш көтеріліп келеді. Соның салдарынан аймақ айтарлықтай өнім ала алмай отыр.</w:t>
      </w:r>
    </w:p>
    <w:p w14:paraId="191A3183" w14:textId="77777777" w:rsidR="00180A43" w:rsidRPr="00C46AC6" w:rsidRDefault="00EF2537" w:rsidP="001E1920">
      <w:pPr>
        <w:spacing w:after="0" w:line="240" w:lineRule="auto"/>
        <w:ind w:firstLine="567"/>
        <w:jc w:val="both"/>
        <w:rPr>
          <w:rFonts w:ascii="Times New Roman" w:hAnsi="Times New Roman" w:cs="Times New Roman"/>
          <w:sz w:val="28"/>
          <w:lang w:val="kk-KZ"/>
        </w:rPr>
      </w:pPr>
      <w:r w:rsidRPr="00C46AC6">
        <w:rPr>
          <w:rFonts w:ascii="Times New Roman" w:hAnsi="Times New Roman" w:cs="Times New Roman"/>
          <w:sz w:val="28"/>
          <w:lang w:val="kk-KZ"/>
        </w:rPr>
        <w:t xml:space="preserve">Қазіргі таңда егіске жарамды жерлердің өзінің тұздылығы жоғары болып отыр. Осы жағдайлардың барлығы өнім сапасына және көлеміне әсер етпей қоймайтыны белгілі. Қазіргі </w:t>
      </w:r>
      <w:r w:rsidR="00E20407" w:rsidRPr="00C46AC6">
        <w:rPr>
          <w:rFonts w:ascii="Times New Roman" w:hAnsi="Times New Roman" w:cs="Times New Roman"/>
          <w:sz w:val="28"/>
          <w:lang w:val="kk-KZ"/>
        </w:rPr>
        <w:t>таңда</w:t>
      </w:r>
      <w:r w:rsidRPr="00C46AC6">
        <w:rPr>
          <w:rFonts w:ascii="Times New Roman" w:hAnsi="Times New Roman" w:cs="Times New Roman"/>
          <w:sz w:val="28"/>
          <w:lang w:val="kk-KZ"/>
        </w:rPr>
        <w:t xml:space="preserve"> Қызылорда облысының</w:t>
      </w:r>
      <w:r w:rsidR="005E05EF" w:rsidRPr="00C46AC6">
        <w:rPr>
          <w:rFonts w:ascii="Times New Roman" w:hAnsi="Times New Roman" w:cs="Times New Roman"/>
          <w:sz w:val="28"/>
          <w:lang w:val="kk-KZ"/>
        </w:rPr>
        <w:t xml:space="preserve"> </w:t>
      </w:r>
      <w:r w:rsidRPr="00C46AC6">
        <w:rPr>
          <w:rFonts w:ascii="Times New Roman" w:hAnsi="Times New Roman" w:cs="Times New Roman"/>
          <w:sz w:val="28"/>
          <w:lang w:val="kk-KZ"/>
        </w:rPr>
        <w:t xml:space="preserve">суармалы </w:t>
      </w:r>
      <w:r w:rsidR="00E20407" w:rsidRPr="00C46AC6">
        <w:rPr>
          <w:rFonts w:ascii="Times New Roman" w:hAnsi="Times New Roman" w:cs="Times New Roman"/>
          <w:sz w:val="28"/>
          <w:lang w:val="kk-KZ"/>
        </w:rPr>
        <w:t>жерлерінің</w:t>
      </w:r>
      <w:r w:rsidRPr="00C46AC6">
        <w:rPr>
          <w:rFonts w:ascii="Times New Roman" w:hAnsi="Times New Roman" w:cs="Times New Roman"/>
          <w:sz w:val="28"/>
          <w:lang w:val="kk-KZ"/>
        </w:rPr>
        <w:t xml:space="preserve"> су</w:t>
      </w:r>
      <w:r w:rsidR="000A29A2" w:rsidRPr="00C46AC6">
        <w:rPr>
          <w:rFonts w:ascii="Times New Roman" w:hAnsi="Times New Roman" w:cs="Times New Roman"/>
          <w:sz w:val="28"/>
          <w:lang w:val="kk-KZ"/>
        </w:rPr>
        <w:t xml:space="preserve"> </w:t>
      </w:r>
      <w:r w:rsidR="002C4EAD" w:rsidRPr="00C46AC6">
        <w:rPr>
          <w:rFonts w:ascii="Times New Roman" w:hAnsi="Times New Roman" w:cs="Times New Roman"/>
          <w:sz w:val="28"/>
          <w:lang w:val="kk-KZ"/>
        </w:rPr>
        <w:t xml:space="preserve">– </w:t>
      </w:r>
      <w:r w:rsidRPr="00C46AC6">
        <w:rPr>
          <w:rFonts w:ascii="Times New Roman" w:hAnsi="Times New Roman" w:cs="Times New Roman"/>
          <w:sz w:val="28"/>
          <w:lang w:val="kk-KZ"/>
        </w:rPr>
        <w:t>тұз режимдері талапқа сай емес. Оның бірден</w:t>
      </w:r>
      <w:r w:rsidR="000A29A2" w:rsidRPr="00C46AC6">
        <w:rPr>
          <w:rFonts w:ascii="Times New Roman" w:hAnsi="Times New Roman" w:cs="Times New Roman"/>
          <w:sz w:val="28"/>
          <w:lang w:val="kk-KZ"/>
        </w:rPr>
        <w:t xml:space="preserve"> </w:t>
      </w:r>
      <w:r w:rsidR="002C4EAD" w:rsidRPr="00C46AC6">
        <w:rPr>
          <w:rFonts w:ascii="Times New Roman" w:hAnsi="Times New Roman" w:cs="Times New Roman"/>
          <w:sz w:val="28"/>
          <w:lang w:val="kk-KZ"/>
        </w:rPr>
        <w:t xml:space="preserve">– </w:t>
      </w:r>
      <w:r w:rsidRPr="00C46AC6">
        <w:rPr>
          <w:rFonts w:ascii="Times New Roman" w:hAnsi="Times New Roman" w:cs="Times New Roman"/>
          <w:sz w:val="28"/>
          <w:lang w:val="kk-KZ"/>
        </w:rPr>
        <w:t xml:space="preserve">бір себебі Сырдария өзенінің гидрохимиялық режимінің бұзылуы айтарлықтай үлесін қосып отыр. Сырдария өзеніне құйылатын </w:t>
      </w:r>
      <w:r w:rsidR="004625D2">
        <w:rPr>
          <w:rFonts w:ascii="Times New Roman" w:hAnsi="Times New Roman" w:cs="Times New Roman"/>
          <w:sz w:val="28"/>
          <w:lang w:val="kk-KZ"/>
        </w:rPr>
        <w:t>қашыртқы</w:t>
      </w:r>
      <w:r w:rsidR="000A29A2" w:rsidRPr="00C46AC6">
        <w:rPr>
          <w:rFonts w:ascii="Times New Roman" w:hAnsi="Times New Roman" w:cs="Times New Roman"/>
          <w:sz w:val="28"/>
          <w:lang w:val="kk-KZ"/>
        </w:rPr>
        <w:t xml:space="preserve"> </w:t>
      </w:r>
      <w:r w:rsidR="002C4EAD" w:rsidRPr="00C46AC6">
        <w:rPr>
          <w:rFonts w:ascii="Times New Roman" w:hAnsi="Times New Roman" w:cs="Times New Roman"/>
          <w:sz w:val="28"/>
          <w:lang w:val="kk-KZ"/>
        </w:rPr>
        <w:t xml:space="preserve">– </w:t>
      </w:r>
      <w:r w:rsidRPr="00C46AC6">
        <w:rPr>
          <w:rFonts w:ascii="Times New Roman" w:hAnsi="Times New Roman" w:cs="Times New Roman"/>
          <w:sz w:val="28"/>
          <w:lang w:val="kk-KZ"/>
        </w:rPr>
        <w:t>кәріз жүйесінің және төгінді лас сулардың артуынан экологиялық қиындықтарға ұшырауда, өзеннің төменгі ағысының санитарлық жағдайының төмендеуі жақын елді</w:t>
      </w:r>
      <w:r w:rsidR="000A29A2" w:rsidRPr="00C46AC6">
        <w:rPr>
          <w:rFonts w:ascii="Times New Roman" w:hAnsi="Times New Roman" w:cs="Times New Roman"/>
          <w:sz w:val="28"/>
          <w:lang w:val="kk-KZ"/>
        </w:rPr>
        <w:t xml:space="preserve"> </w:t>
      </w:r>
      <w:r w:rsidR="002C4EAD" w:rsidRPr="00C46AC6">
        <w:rPr>
          <w:rFonts w:ascii="Times New Roman" w:hAnsi="Times New Roman" w:cs="Times New Roman"/>
          <w:sz w:val="28"/>
          <w:lang w:val="kk-KZ"/>
        </w:rPr>
        <w:t xml:space="preserve">– </w:t>
      </w:r>
      <w:r w:rsidRPr="00C46AC6">
        <w:rPr>
          <w:rFonts w:ascii="Times New Roman" w:hAnsi="Times New Roman" w:cs="Times New Roman"/>
          <w:sz w:val="28"/>
          <w:lang w:val="kk-KZ"/>
        </w:rPr>
        <w:t>мекендегі және осы аймақта орналасқан халық денсаулығы</w:t>
      </w:r>
      <w:r w:rsidR="00E20407" w:rsidRPr="00C46AC6">
        <w:rPr>
          <w:rFonts w:ascii="Times New Roman" w:hAnsi="Times New Roman" w:cs="Times New Roman"/>
          <w:sz w:val="28"/>
          <w:lang w:val="kk-KZ"/>
        </w:rPr>
        <w:t>на да айтарлықтай әсер етіп,</w:t>
      </w:r>
      <w:r w:rsidRPr="00C46AC6">
        <w:rPr>
          <w:rFonts w:ascii="Times New Roman" w:hAnsi="Times New Roman" w:cs="Times New Roman"/>
          <w:sz w:val="28"/>
          <w:lang w:val="kk-KZ"/>
        </w:rPr>
        <w:t xml:space="preserve"> өмір сүру жағдайы</w:t>
      </w:r>
      <w:r w:rsidR="00E20407" w:rsidRPr="00C46AC6">
        <w:rPr>
          <w:rFonts w:ascii="Times New Roman" w:hAnsi="Times New Roman" w:cs="Times New Roman"/>
          <w:sz w:val="28"/>
          <w:lang w:val="kk-KZ"/>
        </w:rPr>
        <w:t>н</w:t>
      </w:r>
      <w:r w:rsidR="00915938" w:rsidRPr="00C46AC6">
        <w:rPr>
          <w:rFonts w:ascii="Times New Roman" w:hAnsi="Times New Roman" w:cs="Times New Roman"/>
          <w:sz w:val="28"/>
          <w:lang w:val="kk-KZ"/>
        </w:rPr>
        <w:t xml:space="preserve"> </w:t>
      </w:r>
      <w:r w:rsidR="00E20407" w:rsidRPr="00C46AC6">
        <w:rPr>
          <w:rFonts w:ascii="Times New Roman" w:hAnsi="Times New Roman" w:cs="Times New Roman"/>
          <w:sz w:val="28"/>
          <w:lang w:val="kk-KZ"/>
        </w:rPr>
        <w:t>қиындатып отыр</w:t>
      </w:r>
      <w:r w:rsidRPr="00C46AC6">
        <w:rPr>
          <w:rFonts w:ascii="Times New Roman" w:hAnsi="Times New Roman" w:cs="Times New Roman"/>
          <w:sz w:val="28"/>
          <w:lang w:val="kk-KZ"/>
        </w:rPr>
        <w:t>.</w:t>
      </w:r>
    </w:p>
    <w:p w14:paraId="1CEA236B" w14:textId="77777777" w:rsidR="00180A43" w:rsidRPr="00C46AC6" w:rsidRDefault="00EF2537" w:rsidP="001E1920">
      <w:pPr>
        <w:spacing w:after="0" w:line="240" w:lineRule="auto"/>
        <w:ind w:firstLine="567"/>
        <w:jc w:val="both"/>
        <w:rPr>
          <w:rFonts w:ascii="Times New Roman" w:hAnsi="Times New Roman" w:cs="Times New Roman"/>
          <w:sz w:val="28"/>
          <w:lang w:val="kk-KZ"/>
        </w:rPr>
      </w:pPr>
      <w:r w:rsidRPr="00C46AC6">
        <w:rPr>
          <w:rFonts w:ascii="Times New Roman" w:hAnsi="Times New Roman" w:cs="Times New Roman"/>
          <w:sz w:val="28"/>
          <w:lang w:val="kk-KZ"/>
        </w:rPr>
        <w:t>Өзен ағысының гидрологиялық және гидрохимиялық режимдері бір</w:t>
      </w:r>
      <w:r w:rsidR="000A29A2" w:rsidRPr="00C46AC6">
        <w:rPr>
          <w:rFonts w:ascii="Times New Roman" w:hAnsi="Times New Roman" w:cs="Times New Roman"/>
          <w:sz w:val="28"/>
          <w:lang w:val="kk-KZ"/>
        </w:rPr>
        <w:t xml:space="preserve"> </w:t>
      </w:r>
      <w:r w:rsidR="002C4EAD" w:rsidRPr="00C46AC6">
        <w:rPr>
          <w:rFonts w:ascii="Times New Roman" w:hAnsi="Times New Roman" w:cs="Times New Roman"/>
          <w:sz w:val="28"/>
          <w:lang w:val="kk-KZ"/>
        </w:rPr>
        <w:t xml:space="preserve">– </w:t>
      </w:r>
      <w:r w:rsidRPr="00C46AC6">
        <w:rPr>
          <w:rFonts w:ascii="Times New Roman" w:hAnsi="Times New Roman" w:cs="Times New Roman"/>
          <w:sz w:val="28"/>
          <w:lang w:val="kk-KZ"/>
        </w:rPr>
        <w:t>бірімен тығыз байланыс</w:t>
      </w:r>
      <w:r w:rsidR="00E20407" w:rsidRPr="00C46AC6">
        <w:rPr>
          <w:rFonts w:ascii="Times New Roman" w:hAnsi="Times New Roman" w:cs="Times New Roman"/>
          <w:sz w:val="28"/>
          <w:lang w:val="kk-KZ"/>
        </w:rPr>
        <w:t>ты</w:t>
      </w:r>
      <w:r w:rsidRPr="00C46AC6">
        <w:rPr>
          <w:rFonts w:ascii="Times New Roman" w:hAnsi="Times New Roman" w:cs="Times New Roman"/>
          <w:sz w:val="28"/>
          <w:lang w:val="kk-KZ"/>
        </w:rPr>
        <w:t>. Сондай</w:t>
      </w:r>
      <w:r w:rsidR="000A29A2" w:rsidRPr="00C46AC6">
        <w:rPr>
          <w:rFonts w:ascii="Times New Roman" w:hAnsi="Times New Roman" w:cs="Times New Roman"/>
          <w:sz w:val="28"/>
          <w:lang w:val="kk-KZ"/>
        </w:rPr>
        <w:t xml:space="preserve"> </w:t>
      </w:r>
      <w:r w:rsidR="002C4EAD" w:rsidRPr="00C46AC6">
        <w:rPr>
          <w:rFonts w:ascii="Times New Roman" w:hAnsi="Times New Roman" w:cs="Times New Roman"/>
          <w:sz w:val="28"/>
          <w:lang w:val="kk-KZ"/>
        </w:rPr>
        <w:t xml:space="preserve">– </w:t>
      </w:r>
      <w:r w:rsidRPr="00C46AC6">
        <w:rPr>
          <w:rFonts w:ascii="Times New Roman" w:hAnsi="Times New Roman" w:cs="Times New Roman"/>
          <w:sz w:val="28"/>
          <w:lang w:val="kk-KZ"/>
        </w:rPr>
        <w:t>ақ су мол болатын жылдарды анықтауда және өзендегі су сапасының болашақтағы жағдайын анықтауға мүмкіндік береді. Өзеннен шығындалатын су мөлшерінің маңыздылығы сондай, гидробиологиялық және гидрохимиялық үрдістерді бірқалыпты сақтап отыруға, су сапасының қалыпты күйінің сақталуына, өзен арнасының санитарлық жағдайының жақсаруына және өзеннің төменгі ағысының бойындағы су тұтынушылардың денсаулығының жақсаруына жағдай туғызады.</w:t>
      </w:r>
    </w:p>
    <w:p w14:paraId="5D5D7585" w14:textId="77777777" w:rsidR="00180A43" w:rsidRPr="00C46AC6" w:rsidRDefault="00EF2537" w:rsidP="001E1920">
      <w:pPr>
        <w:spacing w:after="0" w:line="240" w:lineRule="auto"/>
        <w:ind w:firstLine="567"/>
        <w:jc w:val="both"/>
        <w:rPr>
          <w:rFonts w:ascii="Times New Roman" w:hAnsi="Times New Roman" w:cs="Times New Roman"/>
          <w:sz w:val="28"/>
          <w:lang w:val="kk-KZ"/>
        </w:rPr>
      </w:pPr>
      <w:r w:rsidRPr="00C46AC6">
        <w:rPr>
          <w:rFonts w:ascii="Times New Roman" w:hAnsi="Times New Roman" w:cs="Times New Roman"/>
          <w:sz w:val="28"/>
          <w:lang w:val="kk-KZ"/>
        </w:rPr>
        <w:t>Өзен арнасындағы су сапасының жақсаруы мен қалыптасуы өзінің өзін</w:t>
      </w:r>
      <w:r w:rsidR="000A29A2" w:rsidRPr="00C46AC6">
        <w:rPr>
          <w:rFonts w:ascii="Times New Roman" w:hAnsi="Times New Roman" w:cs="Times New Roman"/>
          <w:sz w:val="28"/>
          <w:lang w:val="kk-KZ"/>
        </w:rPr>
        <w:t xml:space="preserve"> </w:t>
      </w:r>
      <w:r w:rsidR="002C4EAD" w:rsidRPr="00C46AC6">
        <w:rPr>
          <w:rFonts w:ascii="Times New Roman" w:hAnsi="Times New Roman" w:cs="Times New Roman"/>
          <w:sz w:val="28"/>
          <w:lang w:val="kk-KZ"/>
        </w:rPr>
        <w:t xml:space="preserve">– </w:t>
      </w:r>
      <w:r w:rsidRPr="00C46AC6">
        <w:rPr>
          <w:rFonts w:ascii="Times New Roman" w:hAnsi="Times New Roman" w:cs="Times New Roman"/>
          <w:sz w:val="28"/>
          <w:lang w:val="kk-KZ"/>
        </w:rPr>
        <w:t>өзі тазалау үрдісінің салдарынан туындайды (гидрохимиялық жиынтық, биологиялық, химиялық және физикалық үрдістер). Өзеннің өзін</w:t>
      </w:r>
      <w:r w:rsidR="000A29A2" w:rsidRPr="00C46AC6">
        <w:rPr>
          <w:rFonts w:ascii="Times New Roman" w:hAnsi="Times New Roman" w:cs="Times New Roman"/>
          <w:sz w:val="28"/>
          <w:lang w:val="kk-KZ"/>
        </w:rPr>
        <w:t xml:space="preserve"> </w:t>
      </w:r>
      <w:r w:rsidR="002C4EAD" w:rsidRPr="00C46AC6">
        <w:rPr>
          <w:rFonts w:ascii="Times New Roman" w:hAnsi="Times New Roman" w:cs="Times New Roman"/>
          <w:sz w:val="28"/>
          <w:lang w:val="kk-KZ"/>
        </w:rPr>
        <w:t xml:space="preserve">– </w:t>
      </w:r>
      <w:r w:rsidRPr="00C46AC6">
        <w:rPr>
          <w:rFonts w:ascii="Times New Roman" w:hAnsi="Times New Roman" w:cs="Times New Roman"/>
          <w:sz w:val="28"/>
          <w:lang w:val="kk-KZ"/>
        </w:rPr>
        <w:t>өзі тазалау қасиеті, лас сулардың келіп құйылатын арасының қашықтығы да әсер етеді. Сырдария өзенінің өзін</w:t>
      </w:r>
      <w:r w:rsidR="000A29A2" w:rsidRPr="00C46AC6">
        <w:rPr>
          <w:rFonts w:ascii="Times New Roman" w:hAnsi="Times New Roman" w:cs="Times New Roman"/>
          <w:sz w:val="28"/>
          <w:lang w:val="kk-KZ"/>
        </w:rPr>
        <w:t xml:space="preserve"> </w:t>
      </w:r>
      <w:r w:rsidR="002C4EAD" w:rsidRPr="00C46AC6">
        <w:rPr>
          <w:rFonts w:ascii="Times New Roman" w:hAnsi="Times New Roman" w:cs="Times New Roman"/>
          <w:sz w:val="28"/>
          <w:lang w:val="kk-KZ"/>
        </w:rPr>
        <w:t xml:space="preserve">– </w:t>
      </w:r>
      <w:r w:rsidRPr="00C46AC6">
        <w:rPr>
          <w:rFonts w:ascii="Times New Roman" w:hAnsi="Times New Roman" w:cs="Times New Roman"/>
          <w:sz w:val="28"/>
          <w:lang w:val="kk-KZ"/>
        </w:rPr>
        <w:t>өзі тазалау қасиеті тәжірибелік тұрғыдан зерттелмеген.</w:t>
      </w:r>
    </w:p>
    <w:p w14:paraId="65724B40" w14:textId="77777777" w:rsidR="005F0FEB" w:rsidRPr="00C46AC6" w:rsidRDefault="00EF2537" w:rsidP="001E1920">
      <w:pPr>
        <w:spacing w:after="0" w:line="240" w:lineRule="auto"/>
        <w:ind w:firstLine="567"/>
        <w:jc w:val="both"/>
        <w:rPr>
          <w:rFonts w:ascii="Times New Roman" w:hAnsi="Times New Roman" w:cs="Times New Roman"/>
          <w:sz w:val="28"/>
          <w:lang w:val="kk-KZ"/>
        </w:rPr>
      </w:pPr>
      <w:r w:rsidRPr="00C46AC6">
        <w:rPr>
          <w:rFonts w:ascii="Times New Roman" w:hAnsi="Times New Roman" w:cs="Times New Roman"/>
          <w:sz w:val="28"/>
          <w:lang w:val="kk-KZ"/>
        </w:rPr>
        <w:t>Сондықтан да Сырдарияның төменгі ағысында орналасқан массивтер, атап айтсақ Түгіскен, Жаңақорған</w:t>
      </w:r>
      <w:r w:rsidR="000A29A2" w:rsidRPr="00C46AC6">
        <w:rPr>
          <w:rFonts w:ascii="Times New Roman" w:hAnsi="Times New Roman" w:cs="Times New Roman"/>
          <w:sz w:val="28"/>
          <w:lang w:val="kk-KZ"/>
        </w:rPr>
        <w:t xml:space="preserve"> </w:t>
      </w:r>
      <w:r w:rsidR="002C4EAD" w:rsidRPr="00C46AC6">
        <w:rPr>
          <w:rFonts w:ascii="Times New Roman" w:hAnsi="Times New Roman" w:cs="Times New Roman"/>
          <w:sz w:val="28"/>
          <w:lang w:val="kk-KZ"/>
        </w:rPr>
        <w:t xml:space="preserve">– </w:t>
      </w:r>
      <w:r w:rsidRPr="00C46AC6">
        <w:rPr>
          <w:rFonts w:ascii="Times New Roman" w:hAnsi="Times New Roman" w:cs="Times New Roman"/>
          <w:sz w:val="28"/>
          <w:lang w:val="kk-KZ"/>
        </w:rPr>
        <w:t>Шиелі, Қызылорда және Қазалы суғару массивтерінің</w:t>
      </w:r>
      <w:r w:rsidR="001325A9" w:rsidRPr="00C46AC6">
        <w:rPr>
          <w:rFonts w:ascii="Times New Roman" w:hAnsi="Times New Roman" w:cs="Times New Roman"/>
          <w:sz w:val="28"/>
          <w:lang w:val="kk-KZ"/>
        </w:rPr>
        <w:t xml:space="preserve"> </w:t>
      </w:r>
      <w:r w:rsidRPr="00C46AC6">
        <w:rPr>
          <w:rFonts w:ascii="Times New Roman" w:hAnsi="Times New Roman" w:cs="Times New Roman"/>
          <w:sz w:val="28"/>
          <w:lang w:val="kk-KZ"/>
        </w:rPr>
        <w:t>с</w:t>
      </w:r>
      <w:r w:rsidR="00180A43" w:rsidRPr="00C46AC6">
        <w:rPr>
          <w:rFonts w:ascii="Times New Roman" w:hAnsi="Times New Roman" w:cs="Times New Roman"/>
          <w:sz w:val="28"/>
          <w:lang w:val="kk-KZ"/>
        </w:rPr>
        <w:t>у</w:t>
      </w:r>
      <w:r w:rsidR="000A29A2" w:rsidRPr="00C46AC6">
        <w:rPr>
          <w:rFonts w:ascii="Times New Roman" w:hAnsi="Times New Roman" w:cs="Times New Roman"/>
          <w:sz w:val="28"/>
          <w:lang w:val="kk-KZ"/>
        </w:rPr>
        <w:t xml:space="preserve"> </w:t>
      </w:r>
      <w:r w:rsidR="002C4EAD" w:rsidRPr="00C46AC6">
        <w:rPr>
          <w:rFonts w:ascii="Times New Roman" w:hAnsi="Times New Roman" w:cs="Times New Roman"/>
          <w:sz w:val="28"/>
          <w:lang w:val="kk-KZ"/>
        </w:rPr>
        <w:t xml:space="preserve">– </w:t>
      </w:r>
      <w:r w:rsidR="00180A43" w:rsidRPr="00C46AC6">
        <w:rPr>
          <w:rFonts w:ascii="Times New Roman" w:hAnsi="Times New Roman" w:cs="Times New Roman"/>
          <w:sz w:val="28"/>
          <w:lang w:val="kk-KZ"/>
        </w:rPr>
        <w:t xml:space="preserve">тұз </w:t>
      </w:r>
      <w:r w:rsidRPr="00C46AC6">
        <w:rPr>
          <w:rFonts w:ascii="Times New Roman" w:hAnsi="Times New Roman" w:cs="Times New Roman"/>
          <w:sz w:val="28"/>
          <w:lang w:val="kk-KZ"/>
        </w:rPr>
        <w:t>режимдерінің</w:t>
      </w:r>
      <w:r w:rsidR="001325A9" w:rsidRPr="00C46AC6">
        <w:rPr>
          <w:rFonts w:ascii="Times New Roman" w:hAnsi="Times New Roman" w:cs="Times New Roman"/>
          <w:sz w:val="28"/>
          <w:lang w:val="kk-KZ"/>
        </w:rPr>
        <w:t xml:space="preserve"> </w:t>
      </w:r>
      <w:r w:rsidRPr="00C46AC6">
        <w:rPr>
          <w:rFonts w:ascii="Times New Roman" w:hAnsi="Times New Roman" w:cs="Times New Roman"/>
          <w:sz w:val="28"/>
          <w:lang w:val="kk-KZ"/>
        </w:rPr>
        <w:t>қалыптасуына</w:t>
      </w:r>
      <w:r w:rsidR="001325A9" w:rsidRPr="00C46AC6">
        <w:rPr>
          <w:rFonts w:ascii="Times New Roman" w:hAnsi="Times New Roman" w:cs="Times New Roman"/>
          <w:sz w:val="28"/>
          <w:lang w:val="kk-KZ"/>
        </w:rPr>
        <w:t xml:space="preserve"> </w:t>
      </w:r>
      <w:r w:rsidRPr="00C46AC6">
        <w:rPr>
          <w:rFonts w:ascii="Times New Roman" w:hAnsi="Times New Roman" w:cs="Times New Roman"/>
          <w:sz w:val="28"/>
          <w:lang w:val="kk-KZ"/>
        </w:rPr>
        <w:t>әсерететі</w:t>
      </w:r>
      <w:r w:rsidR="00180A43" w:rsidRPr="00C46AC6">
        <w:rPr>
          <w:rFonts w:ascii="Times New Roman" w:hAnsi="Times New Roman" w:cs="Times New Roman"/>
          <w:sz w:val="28"/>
          <w:lang w:val="kk-KZ"/>
        </w:rPr>
        <w:t xml:space="preserve">н </w:t>
      </w:r>
      <w:r w:rsidRPr="00C46AC6">
        <w:rPr>
          <w:rFonts w:ascii="Times New Roman" w:hAnsi="Times New Roman" w:cs="Times New Roman"/>
          <w:sz w:val="28"/>
          <w:lang w:val="kk-KZ"/>
        </w:rPr>
        <w:t>барлық факторларды және олардың тепе</w:t>
      </w:r>
      <w:r w:rsidR="00283F1A" w:rsidRPr="00C46AC6">
        <w:rPr>
          <w:rFonts w:ascii="Times New Roman" w:hAnsi="Times New Roman" w:cs="Times New Roman"/>
          <w:sz w:val="28"/>
          <w:lang w:val="kk-KZ"/>
        </w:rPr>
        <w:t xml:space="preserve"> </w:t>
      </w:r>
      <w:r w:rsidR="002C4EAD" w:rsidRPr="00C46AC6">
        <w:rPr>
          <w:rFonts w:ascii="Times New Roman" w:hAnsi="Times New Roman" w:cs="Times New Roman"/>
          <w:sz w:val="28"/>
          <w:lang w:val="kk-KZ"/>
        </w:rPr>
        <w:t xml:space="preserve">– </w:t>
      </w:r>
      <w:r w:rsidRPr="00C46AC6">
        <w:rPr>
          <w:rFonts w:ascii="Times New Roman" w:hAnsi="Times New Roman" w:cs="Times New Roman"/>
          <w:sz w:val="28"/>
          <w:lang w:val="kk-KZ"/>
        </w:rPr>
        <w:t>теңдігін сақтау жолдарын, осы аймақтың</w:t>
      </w:r>
      <w:r w:rsidR="001325A9" w:rsidRPr="00C46AC6">
        <w:rPr>
          <w:rFonts w:ascii="Times New Roman" w:hAnsi="Times New Roman" w:cs="Times New Roman"/>
          <w:sz w:val="28"/>
          <w:lang w:val="kk-KZ"/>
        </w:rPr>
        <w:t xml:space="preserve"> </w:t>
      </w:r>
      <w:r w:rsidRPr="00C46AC6">
        <w:rPr>
          <w:rFonts w:ascii="Times New Roman" w:hAnsi="Times New Roman" w:cs="Times New Roman"/>
          <w:sz w:val="28"/>
          <w:lang w:val="kk-KZ"/>
        </w:rPr>
        <w:lastRenderedPageBreak/>
        <w:t>табиғи</w:t>
      </w:r>
      <w:r w:rsidR="000A29A2" w:rsidRPr="00C46AC6">
        <w:rPr>
          <w:rFonts w:ascii="Times New Roman" w:hAnsi="Times New Roman" w:cs="Times New Roman"/>
          <w:sz w:val="28"/>
          <w:lang w:val="kk-KZ"/>
        </w:rPr>
        <w:t xml:space="preserve"> </w:t>
      </w:r>
      <w:r w:rsidR="002C4EAD" w:rsidRPr="00C46AC6">
        <w:rPr>
          <w:rFonts w:ascii="Times New Roman" w:hAnsi="Times New Roman" w:cs="Times New Roman"/>
          <w:sz w:val="28"/>
          <w:lang w:val="kk-KZ"/>
        </w:rPr>
        <w:t xml:space="preserve">– </w:t>
      </w:r>
      <w:r w:rsidRPr="00C46AC6">
        <w:rPr>
          <w:rFonts w:ascii="Times New Roman" w:hAnsi="Times New Roman" w:cs="Times New Roman"/>
          <w:sz w:val="28"/>
          <w:lang w:val="kk-KZ"/>
        </w:rPr>
        <w:t>климатт</w:t>
      </w:r>
      <w:r w:rsidR="00180A43" w:rsidRPr="00C46AC6">
        <w:rPr>
          <w:rFonts w:ascii="Times New Roman" w:hAnsi="Times New Roman" w:cs="Times New Roman"/>
          <w:sz w:val="28"/>
          <w:lang w:val="kk-KZ"/>
        </w:rPr>
        <w:t>ық</w:t>
      </w:r>
      <w:r w:rsidR="001325A9" w:rsidRPr="00C46AC6">
        <w:rPr>
          <w:rFonts w:ascii="Times New Roman" w:hAnsi="Times New Roman" w:cs="Times New Roman"/>
          <w:sz w:val="28"/>
          <w:lang w:val="kk-KZ"/>
        </w:rPr>
        <w:t xml:space="preserve"> </w:t>
      </w:r>
      <w:r w:rsidRPr="00C46AC6">
        <w:rPr>
          <w:rFonts w:ascii="Times New Roman" w:hAnsi="Times New Roman" w:cs="Times New Roman"/>
          <w:sz w:val="28"/>
          <w:lang w:val="kk-KZ"/>
        </w:rPr>
        <w:t>жағда</w:t>
      </w:r>
      <w:r w:rsidR="00180A43" w:rsidRPr="00C46AC6">
        <w:rPr>
          <w:rFonts w:ascii="Times New Roman" w:hAnsi="Times New Roman" w:cs="Times New Roman"/>
          <w:sz w:val="28"/>
          <w:lang w:val="kk-KZ"/>
        </w:rPr>
        <w:t>йын</w:t>
      </w:r>
      <w:r w:rsidR="001325A9" w:rsidRPr="00C46AC6">
        <w:rPr>
          <w:rFonts w:ascii="Times New Roman" w:hAnsi="Times New Roman" w:cs="Times New Roman"/>
          <w:sz w:val="28"/>
          <w:lang w:val="kk-KZ"/>
        </w:rPr>
        <w:t xml:space="preserve"> </w:t>
      </w:r>
      <w:r w:rsidRPr="00C46AC6">
        <w:rPr>
          <w:rFonts w:ascii="Times New Roman" w:hAnsi="Times New Roman" w:cs="Times New Roman"/>
          <w:sz w:val="28"/>
          <w:lang w:val="kk-KZ"/>
        </w:rPr>
        <w:t>ескере</w:t>
      </w:r>
      <w:r w:rsidR="001325A9" w:rsidRPr="00C46AC6">
        <w:rPr>
          <w:rFonts w:ascii="Times New Roman" w:hAnsi="Times New Roman" w:cs="Times New Roman"/>
          <w:sz w:val="28"/>
          <w:lang w:val="kk-KZ"/>
        </w:rPr>
        <w:t xml:space="preserve"> </w:t>
      </w:r>
      <w:r w:rsidRPr="00C46AC6">
        <w:rPr>
          <w:rFonts w:ascii="Times New Roman" w:hAnsi="Times New Roman" w:cs="Times New Roman"/>
          <w:sz w:val="28"/>
          <w:lang w:val="kk-KZ"/>
        </w:rPr>
        <w:t>от</w:t>
      </w:r>
      <w:r w:rsidR="00180A43" w:rsidRPr="00C46AC6">
        <w:rPr>
          <w:rFonts w:ascii="Times New Roman" w:hAnsi="Times New Roman" w:cs="Times New Roman"/>
          <w:sz w:val="28"/>
          <w:lang w:val="kk-KZ"/>
        </w:rPr>
        <w:t>ырып</w:t>
      </w:r>
      <w:r w:rsidR="001325A9" w:rsidRPr="00C46AC6">
        <w:rPr>
          <w:rFonts w:ascii="Times New Roman" w:hAnsi="Times New Roman" w:cs="Times New Roman"/>
          <w:sz w:val="28"/>
          <w:lang w:val="kk-KZ"/>
        </w:rPr>
        <w:t xml:space="preserve"> ғылыми </w:t>
      </w:r>
      <w:r w:rsidRPr="00C46AC6">
        <w:rPr>
          <w:rFonts w:ascii="Times New Roman" w:hAnsi="Times New Roman" w:cs="Times New Roman"/>
          <w:sz w:val="28"/>
          <w:lang w:val="kk-KZ"/>
        </w:rPr>
        <w:t>түрде</w:t>
      </w:r>
      <w:r w:rsidR="001325A9" w:rsidRPr="00C46AC6">
        <w:rPr>
          <w:rFonts w:ascii="Times New Roman" w:hAnsi="Times New Roman" w:cs="Times New Roman"/>
          <w:sz w:val="28"/>
          <w:lang w:val="kk-KZ"/>
        </w:rPr>
        <w:t xml:space="preserve"> </w:t>
      </w:r>
      <w:r w:rsidRPr="00C46AC6">
        <w:rPr>
          <w:rFonts w:ascii="Times New Roman" w:hAnsi="Times New Roman" w:cs="Times New Roman"/>
          <w:sz w:val="28"/>
          <w:lang w:val="kk-KZ"/>
        </w:rPr>
        <w:t>зертте</w:t>
      </w:r>
      <w:r w:rsidR="00180A43" w:rsidRPr="00C46AC6">
        <w:rPr>
          <w:rFonts w:ascii="Times New Roman" w:hAnsi="Times New Roman" w:cs="Times New Roman"/>
          <w:sz w:val="28"/>
          <w:lang w:val="kk-KZ"/>
        </w:rPr>
        <w:t>п</w:t>
      </w:r>
      <w:r w:rsidR="001325A9" w:rsidRPr="00C46AC6">
        <w:rPr>
          <w:rFonts w:ascii="Times New Roman" w:hAnsi="Times New Roman" w:cs="Times New Roman"/>
          <w:sz w:val="28"/>
          <w:lang w:val="kk-KZ"/>
        </w:rPr>
        <w:t xml:space="preserve"> </w:t>
      </w:r>
      <w:r w:rsidRPr="00C46AC6">
        <w:rPr>
          <w:rFonts w:ascii="Times New Roman" w:hAnsi="Times New Roman" w:cs="Times New Roman"/>
          <w:sz w:val="28"/>
          <w:lang w:val="kk-KZ"/>
        </w:rPr>
        <w:t>қалыптастыру өзекті мәселе болып табылады. Осы орайда суармалы жерлердің қалыптасқан су және тұз тепе</w:t>
      </w:r>
      <w:r w:rsidR="000A29A2" w:rsidRPr="00C46AC6">
        <w:rPr>
          <w:rFonts w:ascii="Times New Roman" w:hAnsi="Times New Roman" w:cs="Times New Roman"/>
          <w:sz w:val="28"/>
          <w:lang w:val="kk-KZ"/>
        </w:rPr>
        <w:t xml:space="preserve"> </w:t>
      </w:r>
      <w:r w:rsidR="002C4EAD" w:rsidRPr="00C46AC6">
        <w:rPr>
          <w:rFonts w:ascii="Times New Roman" w:hAnsi="Times New Roman" w:cs="Times New Roman"/>
          <w:sz w:val="28"/>
          <w:lang w:val="kk-KZ"/>
        </w:rPr>
        <w:t xml:space="preserve">– </w:t>
      </w:r>
      <w:r w:rsidRPr="00C46AC6">
        <w:rPr>
          <w:rFonts w:ascii="Times New Roman" w:hAnsi="Times New Roman" w:cs="Times New Roman"/>
          <w:sz w:val="28"/>
          <w:lang w:val="kk-KZ"/>
        </w:rPr>
        <w:t>теңдігінің қазіргі жағдайын зерттеу, топыраққа тұздың келу мен шығу процесстерін анықтау, Сырдария суының сапасын бақылау және су</w:t>
      </w:r>
      <w:r w:rsidR="000A29A2" w:rsidRPr="00C46AC6">
        <w:rPr>
          <w:rFonts w:ascii="Times New Roman" w:hAnsi="Times New Roman" w:cs="Times New Roman"/>
          <w:sz w:val="28"/>
          <w:lang w:val="kk-KZ"/>
        </w:rPr>
        <w:t xml:space="preserve"> </w:t>
      </w:r>
      <w:r w:rsidR="002C4EAD" w:rsidRPr="00C46AC6">
        <w:rPr>
          <w:rFonts w:ascii="Times New Roman" w:hAnsi="Times New Roman" w:cs="Times New Roman"/>
          <w:sz w:val="28"/>
          <w:lang w:val="kk-KZ"/>
        </w:rPr>
        <w:t xml:space="preserve">– </w:t>
      </w:r>
      <w:r w:rsidRPr="00C46AC6">
        <w:rPr>
          <w:rFonts w:ascii="Times New Roman" w:hAnsi="Times New Roman" w:cs="Times New Roman"/>
          <w:sz w:val="28"/>
          <w:lang w:val="kk-KZ"/>
        </w:rPr>
        <w:t>тұз режимінің өнімге кері әсерін тигізбейтіндей деңгейде ұстап тұруға ұсыныс беру осы мәселені шешуге көп әсерін тигізеді.</w:t>
      </w:r>
    </w:p>
    <w:p w14:paraId="6CBDD194" w14:textId="77777777" w:rsidR="005F0FEB" w:rsidRPr="00C46AC6" w:rsidRDefault="00E20407" w:rsidP="001E1920">
      <w:pPr>
        <w:spacing w:after="0" w:line="240" w:lineRule="auto"/>
        <w:ind w:firstLine="567"/>
        <w:jc w:val="both"/>
        <w:rPr>
          <w:rFonts w:ascii="Times New Roman" w:hAnsi="Times New Roman" w:cs="Times New Roman"/>
          <w:sz w:val="28"/>
          <w:lang w:val="kk-KZ"/>
        </w:rPr>
      </w:pPr>
      <w:r w:rsidRPr="00C46AC6">
        <w:rPr>
          <w:rFonts w:ascii="Times New Roman" w:hAnsi="Times New Roman" w:cs="Times New Roman"/>
          <w:b/>
          <w:sz w:val="28"/>
          <w:lang w:val="kk-KZ"/>
        </w:rPr>
        <w:t>Жұмыстың мақсаты.</w:t>
      </w:r>
      <w:r w:rsidR="001325A9" w:rsidRPr="00C46AC6">
        <w:rPr>
          <w:rFonts w:ascii="Times New Roman" w:hAnsi="Times New Roman" w:cs="Times New Roman"/>
          <w:b/>
          <w:sz w:val="28"/>
          <w:lang w:val="kk-KZ"/>
        </w:rPr>
        <w:t xml:space="preserve"> </w:t>
      </w:r>
      <w:r w:rsidR="005F0FEB" w:rsidRPr="00C46AC6">
        <w:rPr>
          <w:rFonts w:ascii="Times New Roman" w:hAnsi="Times New Roman" w:cs="Times New Roman"/>
          <w:sz w:val="28"/>
          <w:lang w:val="kk-KZ"/>
        </w:rPr>
        <w:t>Сырдария өзенінің төменгі ағысындағы суармалы судың су</w:t>
      </w:r>
      <w:r w:rsidR="000A29A2" w:rsidRPr="00C46AC6">
        <w:rPr>
          <w:rFonts w:ascii="Times New Roman" w:hAnsi="Times New Roman" w:cs="Times New Roman"/>
          <w:sz w:val="28"/>
          <w:lang w:val="kk-KZ"/>
        </w:rPr>
        <w:t xml:space="preserve"> </w:t>
      </w:r>
      <w:r w:rsidR="002C4EAD" w:rsidRPr="00C46AC6">
        <w:rPr>
          <w:rFonts w:ascii="Times New Roman" w:hAnsi="Times New Roman" w:cs="Times New Roman"/>
          <w:sz w:val="28"/>
          <w:lang w:val="kk-KZ"/>
        </w:rPr>
        <w:t xml:space="preserve">– </w:t>
      </w:r>
      <w:r w:rsidR="005F0FEB" w:rsidRPr="00C46AC6">
        <w:rPr>
          <w:rFonts w:ascii="Times New Roman" w:hAnsi="Times New Roman" w:cs="Times New Roman"/>
          <w:sz w:val="28"/>
          <w:lang w:val="kk-KZ"/>
        </w:rPr>
        <w:t>тұз режимін зерттеу.</w:t>
      </w:r>
    </w:p>
    <w:p w14:paraId="491E1A38" w14:textId="77777777" w:rsidR="005F0FEB" w:rsidRPr="00C46AC6" w:rsidRDefault="005F0FEB" w:rsidP="001E1920">
      <w:pPr>
        <w:spacing w:after="0" w:line="240" w:lineRule="auto"/>
        <w:ind w:firstLine="567"/>
        <w:jc w:val="both"/>
        <w:rPr>
          <w:rFonts w:ascii="Times New Roman" w:hAnsi="Times New Roman" w:cs="Times New Roman"/>
          <w:b/>
          <w:sz w:val="28"/>
          <w:szCs w:val="28"/>
          <w:lang w:val="kk-KZ"/>
        </w:rPr>
      </w:pPr>
      <w:r w:rsidRPr="00C46AC6">
        <w:rPr>
          <w:rFonts w:ascii="Times New Roman" w:hAnsi="Times New Roman" w:cs="Times New Roman"/>
          <w:b/>
          <w:sz w:val="28"/>
          <w:szCs w:val="28"/>
          <w:lang w:val="kk-KZ"/>
        </w:rPr>
        <w:t xml:space="preserve">Жұмыстың негізгі міндеттері: </w:t>
      </w:r>
    </w:p>
    <w:p w14:paraId="22E0AF23" w14:textId="6A8FBA95" w:rsidR="005F0FEB" w:rsidRPr="00C46AC6" w:rsidRDefault="002C4EAD" w:rsidP="001E1920">
      <w:pPr>
        <w:spacing w:after="0" w:line="240" w:lineRule="auto"/>
        <w:ind w:firstLine="567"/>
        <w:jc w:val="both"/>
        <w:rPr>
          <w:rFonts w:ascii="Times New Roman" w:hAnsi="Times New Roman" w:cs="Times New Roman"/>
          <w:sz w:val="28"/>
          <w:szCs w:val="28"/>
          <w:lang w:val="kk-KZ"/>
        </w:rPr>
      </w:pPr>
      <w:r w:rsidRPr="00C46AC6">
        <w:rPr>
          <w:rFonts w:ascii="Times New Roman" w:hAnsi="Times New Roman" w:cs="Times New Roman"/>
          <w:sz w:val="28"/>
          <w:szCs w:val="28"/>
          <w:lang w:val="kk-KZ"/>
        </w:rPr>
        <w:t xml:space="preserve">– </w:t>
      </w:r>
      <w:r w:rsidR="005F0FEB" w:rsidRPr="00C46AC6">
        <w:rPr>
          <w:rFonts w:ascii="Times New Roman" w:hAnsi="Times New Roman" w:cs="Times New Roman"/>
          <w:sz w:val="28"/>
          <w:szCs w:val="28"/>
          <w:lang w:val="kk-KZ"/>
        </w:rPr>
        <w:t xml:space="preserve"> Сырдария өзенінің төменгі ағысындағы </w:t>
      </w:r>
      <w:r w:rsidR="002B4A31">
        <w:rPr>
          <w:rFonts w:ascii="Times New Roman" w:hAnsi="Times New Roman" w:cs="Times New Roman"/>
          <w:sz w:val="28"/>
          <w:szCs w:val="28"/>
          <w:lang w:val="kk-KZ"/>
        </w:rPr>
        <w:t xml:space="preserve">судың және </w:t>
      </w:r>
      <w:r w:rsidR="005F0FEB" w:rsidRPr="00C46AC6">
        <w:rPr>
          <w:rFonts w:ascii="Times New Roman" w:hAnsi="Times New Roman" w:cs="Times New Roman"/>
          <w:sz w:val="28"/>
          <w:szCs w:val="28"/>
          <w:lang w:val="kk-KZ"/>
        </w:rPr>
        <w:t xml:space="preserve">суармалы </w:t>
      </w:r>
      <w:r w:rsidR="002B4A31">
        <w:rPr>
          <w:rFonts w:ascii="Times New Roman" w:hAnsi="Times New Roman" w:cs="Times New Roman"/>
          <w:sz w:val="28"/>
          <w:szCs w:val="28"/>
          <w:lang w:val="kk-KZ"/>
        </w:rPr>
        <w:t>алқабтың</w:t>
      </w:r>
      <w:r w:rsidR="005F0FEB" w:rsidRPr="00C46AC6">
        <w:rPr>
          <w:rFonts w:ascii="Times New Roman" w:hAnsi="Times New Roman" w:cs="Times New Roman"/>
          <w:sz w:val="28"/>
          <w:szCs w:val="28"/>
          <w:lang w:val="kk-KZ"/>
        </w:rPr>
        <w:t xml:space="preserve"> су</w:t>
      </w:r>
      <w:r w:rsidR="000A29A2" w:rsidRPr="00C46AC6">
        <w:rPr>
          <w:rFonts w:ascii="Times New Roman" w:hAnsi="Times New Roman" w:cs="Times New Roman"/>
          <w:sz w:val="28"/>
          <w:szCs w:val="28"/>
          <w:lang w:val="kk-KZ"/>
        </w:rPr>
        <w:t xml:space="preserve"> </w:t>
      </w:r>
      <w:r w:rsidRPr="00C46AC6">
        <w:rPr>
          <w:rFonts w:ascii="Times New Roman" w:hAnsi="Times New Roman" w:cs="Times New Roman"/>
          <w:sz w:val="28"/>
          <w:szCs w:val="28"/>
          <w:lang w:val="kk-KZ"/>
        </w:rPr>
        <w:t xml:space="preserve">– </w:t>
      </w:r>
      <w:r w:rsidR="005F0FEB" w:rsidRPr="00C46AC6">
        <w:rPr>
          <w:rFonts w:ascii="Times New Roman" w:hAnsi="Times New Roman" w:cs="Times New Roman"/>
          <w:sz w:val="28"/>
          <w:szCs w:val="28"/>
          <w:lang w:val="kk-KZ"/>
        </w:rPr>
        <w:t xml:space="preserve">тұз режимінің өзгеруін </w:t>
      </w:r>
      <w:r w:rsidR="002B4A31">
        <w:rPr>
          <w:rFonts w:ascii="Times New Roman" w:hAnsi="Times New Roman" w:cs="Times New Roman"/>
          <w:sz w:val="28"/>
          <w:szCs w:val="28"/>
          <w:lang w:val="kk-KZ"/>
        </w:rPr>
        <w:t>талдау және бағалау үшін нақты</w:t>
      </w:r>
      <w:r w:rsidR="005F0FEB" w:rsidRPr="00C46AC6">
        <w:rPr>
          <w:rFonts w:ascii="Times New Roman" w:hAnsi="Times New Roman" w:cs="Times New Roman"/>
          <w:sz w:val="28"/>
          <w:szCs w:val="28"/>
          <w:lang w:val="kk-KZ"/>
        </w:rPr>
        <w:t xml:space="preserve"> мәліметтер арқылы </w:t>
      </w:r>
      <w:r w:rsidR="002B4A31">
        <w:rPr>
          <w:rFonts w:ascii="Times New Roman" w:hAnsi="Times New Roman" w:cs="Times New Roman"/>
          <w:sz w:val="28"/>
          <w:szCs w:val="28"/>
          <w:lang w:val="kk-KZ"/>
        </w:rPr>
        <w:t>зерттеу қорын құру</w:t>
      </w:r>
      <w:r w:rsidR="00520289">
        <w:rPr>
          <w:rFonts w:ascii="Times New Roman" w:hAnsi="Times New Roman" w:cs="Times New Roman"/>
          <w:sz w:val="28"/>
          <w:szCs w:val="28"/>
          <w:lang w:val="kk-KZ"/>
        </w:rPr>
        <w:t>;</w:t>
      </w:r>
    </w:p>
    <w:p w14:paraId="20AB8E8F" w14:textId="19A9F953" w:rsidR="005F0FEB" w:rsidRPr="00C46AC6" w:rsidRDefault="002C4EAD" w:rsidP="001E1920">
      <w:pPr>
        <w:spacing w:after="0" w:line="240" w:lineRule="auto"/>
        <w:ind w:firstLine="567"/>
        <w:jc w:val="both"/>
        <w:rPr>
          <w:rFonts w:ascii="Times New Roman" w:hAnsi="Times New Roman" w:cs="Times New Roman"/>
          <w:sz w:val="28"/>
          <w:szCs w:val="28"/>
          <w:lang w:val="kk-KZ"/>
        </w:rPr>
      </w:pPr>
      <w:r w:rsidRPr="00C46AC6">
        <w:rPr>
          <w:rFonts w:ascii="Times New Roman" w:hAnsi="Times New Roman" w:cs="Times New Roman"/>
          <w:sz w:val="28"/>
          <w:szCs w:val="28"/>
          <w:lang w:val="kk-KZ"/>
        </w:rPr>
        <w:t xml:space="preserve">– </w:t>
      </w:r>
      <w:r w:rsidR="005F0FEB" w:rsidRPr="00C46AC6">
        <w:rPr>
          <w:rFonts w:ascii="Times New Roman" w:hAnsi="Times New Roman" w:cs="Times New Roman"/>
          <w:sz w:val="28"/>
          <w:szCs w:val="28"/>
          <w:lang w:val="kk-KZ"/>
        </w:rPr>
        <w:t xml:space="preserve"> </w:t>
      </w:r>
      <w:r w:rsidR="002B4A31" w:rsidRPr="00C46AC6">
        <w:rPr>
          <w:rFonts w:ascii="Times New Roman" w:hAnsi="Times New Roman" w:cs="Times New Roman"/>
          <w:sz w:val="28"/>
          <w:szCs w:val="28"/>
          <w:lang w:val="kk-KZ"/>
        </w:rPr>
        <w:t xml:space="preserve">Сырдария өзенінің төменгі ағысындағы </w:t>
      </w:r>
      <w:r w:rsidR="002B4A31">
        <w:rPr>
          <w:rFonts w:ascii="Times New Roman" w:hAnsi="Times New Roman" w:cs="Times New Roman"/>
          <w:sz w:val="28"/>
          <w:szCs w:val="28"/>
          <w:lang w:val="kk-KZ"/>
        </w:rPr>
        <w:t xml:space="preserve">судың және </w:t>
      </w:r>
      <w:r w:rsidR="002B4A31" w:rsidRPr="00C46AC6">
        <w:rPr>
          <w:rFonts w:ascii="Times New Roman" w:hAnsi="Times New Roman" w:cs="Times New Roman"/>
          <w:sz w:val="28"/>
          <w:szCs w:val="28"/>
          <w:lang w:val="kk-KZ"/>
        </w:rPr>
        <w:t xml:space="preserve">суармалы </w:t>
      </w:r>
      <w:r w:rsidR="002B4A31">
        <w:rPr>
          <w:rFonts w:ascii="Times New Roman" w:hAnsi="Times New Roman" w:cs="Times New Roman"/>
          <w:sz w:val="28"/>
          <w:szCs w:val="28"/>
          <w:lang w:val="kk-KZ"/>
        </w:rPr>
        <w:t>алқабтың</w:t>
      </w:r>
      <w:r w:rsidR="002B4A31" w:rsidRPr="00C46AC6">
        <w:rPr>
          <w:rFonts w:ascii="Times New Roman" w:hAnsi="Times New Roman" w:cs="Times New Roman"/>
          <w:sz w:val="28"/>
          <w:szCs w:val="28"/>
          <w:lang w:val="kk-KZ"/>
        </w:rPr>
        <w:t xml:space="preserve"> су – тұз режимінің өзгеруін </w:t>
      </w:r>
      <w:r w:rsidR="002B4A31">
        <w:rPr>
          <w:rFonts w:ascii="Times New Roman" w:hAnsi="Times New Roman" w:cs="Times New Roman"/>
          <w:sz w:val="28"/>
          <w:szCs w:val="28"/>
          <w:lang w:val="kk-KZ"/>
        </w:rPr>
        <w:t>талдауға және бағалауға арналған әдістемелік жүйесін құру</w:t>
      </w:r>
      <w:r w:rsidR="005F0FEB" w:rsidRPr="00C46AC6">
        <w:rPr>
          <w:rFonts w:ascii="Times New Roman" w:hAnsi="Times New Roman" w:cs="Times New Roman"/>
          <w:sz w:val="28"/>
          <w:szCs w:val="28"/>
          <w:lang w:val="kk-KZ"/>
        </w:rPr>
        <w:t>;</w:t>
      </w:r>
    </w:p>
    <w:p w14:paraId="491BAAC1" w14:textId="25A22597" w:rsidR="002B4A31" w:rsidRPr="00C46AC6" w:rsidRDefault="002B4A31" w:rsidP="002B4A31">
      <w:pPr>
        <w:spacing w:after="0" w:line="240" w:lineRule="auto"/>
        <w:ind w:firstLine="567"/>
        <w:jc w:val="both"/>
        <w:rPr>
          <w:rFonts w:ascii="Times New Roman" w:hAnsi="Times New Roman" w:cs="Times New Roman"/>
          <w:sz w:val="28"/>
          <w:szCs w:val="28"/>
          <w:lang w:val="kk-KZ"/>
        </w:rPr>
      </w:pPr>
      <w:r w:rsidRPr="00C46AC6">
        <w:rPr>
          <w:rFonts w:ascii="Times New Roman" w:hAnsi="Times New Roman" w:cs="Times New Roman"/>
          <w:sz w:val="28"/>
          <w:szCs w:val="28"/>
          <w:lang w:val="kk-KZ"/>
        </w:rPr>
        <w:t xml:space="preserve">–  Сырдария өзенінің төменгі </w:t>
      </w:r>
      <w:r>
        <w:rPr>
          <w:rFonts w:ascii="Times New Roman" w:hAnsi="Times New Roman" w:cs="Times New Roman"/>
          <w:sz w:val="28"/>
          <w:szCs w:val="28"/>
          <w:lang w:val="kk-KZ"/>
        </w:rPr>
        <w:t xml:space="preserve">саласының </w:t>
      </w:r>
      <w:r w:rsidRPr="00C46AC6">
        <w:rPr>
          <w:rFonts w:ascii="Times New Roman" w:hAnsi="Times New Roman" w:cs="Times New Roman"/>
          <w:sz w:val="28"/>
          <w:szCs w:val="28"/>
          <w:lang w:val="kk-KZ"/>
        </w:rPr>
        <w:t xml:space="preserve"> су – тұз </w:t>
      </w:r>
      <w:r>
        <w:rPr>
          <w:rFonts w:ascii="Times New Roman" w:hAnsi="Times New Roman" w:cs="Times New Roman"/>
          <w:sz w:val="28"/>
          <w:szCs w:val="28"/>
          <w:lang w:val="kk-KZ"/>
        </w:rPr>
        <w:t>теңгермесінің қалыптасу заңдылықтарын зерттеу</w:t>
      </w:r>
      <w:r w:rsidRPr="00C46AC6">
        <w:rPr>
          <w:rFonts w:ascii="Times New Roman" w:hAnsi="Times New Roman" w:cs="Times New Roman"/>
          <w:sz w:val="28"/>
          <w:szCs w:val="28"/>
          <w:lang w:val="kk-KZ"/>
        </w:rPr>
        <w:t>;</w:t>
      </w:r>
    </w:p>
    <w:p w14:paraId="7088CA4E" w14:textId="09D76705" w:rsidR="005F0FEB" w:rsidRPr="00C46AC6" w:rsidRDefault="002C4EAD" w:rsidP="001E1920">
      <w:pPr>
        <w:spacing w:after="0" w:line="240" w:lineRule="auto"/>
        <w:ind w:firstLine="567"/>
        <w:jc w:val="both"/>
        <w:rPr>
          <w:rFonts w:ascii="Times New Roman" w:hAnsi="Times New Roman" w:cs="Times New Roman"/>
          <w:sz w:val="28"/>
          <w:szCs w:val="28"/>
          <w:lang w:val="kk-KZ"/>
        </w:rPr>
      </w:pPr>
      <w:r w:rsidRPr="00C46AC6">
        <w:rPr>
          <w:rFonts w:ascii="Times New Roman" w:hAnsi="Times New Roman" w:cs="Times New Roman"/>
          <w:sz w:val="28"/>
          <w:szCs w:val="28"/>
          <w:lang w:val="kk-KZ"/>
        </w:rPr>
        <w:t xml:space="preserve">– </w:t>
      </w:r>
      <w:r w:rsidR="005F0FEB" w:rsidRPr="00C46AC6">
        <w:rPr>
          <w:rFonts w:ascii="Times New Roman" w:hAnsi="Times New Roman" w:cs="Times New Roman"/>
          <w:sz w:val="28"/>
          <w:szCs w:val="28"/>
          <w:lang w:val="kk-KZ"/>
        </w:rPr>
        <w:t xml:space="preserve"> Сырдария өзенінің төменгі </w:t>
      </w:r>
      <w:r w:rsidR="002B4A31">
        <w:rPr>
          <w:rFonts w:ascii="Times New Roman" w:hAnsi="Times New Roman" w:cs="Times New Roman"/>
          <w:sz w:val="28"/>
          <w:szCs w:val="28"/>
          <w:lang w:val="kk-KZ"/>
        </w:rPr>
        <w:t xml:space="preserve">алабының </w:t>
      </w:r>
      <w:r w:rsidR="000A29A2" w:rsidRPr="00C46AC6">
        <w:rPr>
          <w:rFonts w:ascii="Times New Roman" w:hAnsi="Times New Roman" w:cs="Times New Roman"/>
          <w:sz w:val="28"/>
          <w:szCs w:val="28"/>
          <w:lang w:val="kk-KZ"/>
        </w:rPr>
        <w:t xml:space="preserve"> </w:t>
      </w:r>
      <w:r w:rsidRPr="00C46AC6">
        <w:rPr>
          <w:rFonts w:ascii="Times New Roman" w:hAnsi="Times New Roman" w:cs="Times New Roman"/>
          <w:sz w:val="28"/>
          <w:szCs w:val="28"/>
          <w:lang w:val="kk-KZ"/>
        </w:rPr>
        <w:t xml:space="preserve"> </w:t>
      </w:r>
      <w:r w:rsidR="005F0FEB" w:rsidRPr="00C46AC6">
        <w:rPr>
          <w:rFonts w:ascii="Times New Roman" w:hAnsi="Times New Roman" w:cs="Times New Roman"/>
          <w:sz w:val="28"/>
          <w:szCs w:val="28"/>
          <w:lang w:val="kk-KZ"/>
        </w:rPr>
        <w:t xml:space="preserve">экологиялық жағдайын </w:t>
      </w:r>
      <w:r w:rsidR="002B4A31">
        <w:rPr>
          <w:rFonts w:ascii="Times New Roman" w:hAnsi="Times New Roman" w:cs="Times New Roman"/>
          <w:sz w:val="28"/>
          <w:szCs w:val="28"/>
          <w:lang w:val="kk-KZ"/>
        </w:rPr>
        <w:t>бағалау</w:t>
      </w:r>
      <w:r w:rsidR="005F0FEB" w:rsidRPr="00C46AC6">
        <w:rPr>
          <w:rFonts w:ascii="Times New Roman" w:hAnsi="Times New Roman" w:cs="Times New Roman"/>
          <w:sz w:val="28"/>
          <w:szCs w:val="28"/>
          <w:lang w:val="kk-KZ"/>
        </w:rPr>
        <w:t>;</w:t>
      </w:r>
    </w:p>
    <w:p w14:paraId="24ADBDA8" w14:textId="309B4C3E" w:rsidR="002B4A31" w:rsidRPr="00C46AC6" w:rsidRDefault="002B4A31" w:rsidP="002B4A31">
      <w:pPr>
        <w:spacing w:after="0" w:line="240" w:lineRule="auto"/>
        <w:ind w:firstLine="567"/>
        <w:jc w:val="both"/>
        <w:rPr>
          <w:rFonts w:ascii="Times New Roman" w:hAnsi="Times New Roman" w:cs="Times New Roman"/>
          <w:sz w:val="28"/>
          <w:szCs w:val="28"/>
          <w:lang w:val="kk-KZ"/>
        </w:rPr>
      </w:pPr>
      <w:r w:rsidRPr="00C46AC6">
        <w:rPr>
          <w:rFonts w:ascii="Times New Roman" w:hAnsi="Times New Roman" w:cs="Times New Roman"/>
          <w:sz w:val="28"/>
          <w:szCs w:val="28"/>
          <w:lang w:val="kk-KZ"/>
        </w:rPr>
        <w:t>–  Сырдария өзенінің төменгі</w:t>
      </w:r>
      <w:r w:rsidRPr="002B4A31">
        <w:rPr>
          <w:rFonts w:ascii="Times New Roman" w:hAnsi="Times New Roman" w:cs="Times New Roman"/>
          <w:sz w:val="28"/>
          <w:szCs w:val="28"/>
          <w:lang w:val="kk-KZ"/>
        </w:rPr>
        <w:t xml:space="preserve"> </w:t>
      </w:r>
      <w:r>
        <w:rPr>
          <w:rFonts w:ascii="Times New Roman" w:hAnsi="Times New Roman" w:cs="Times New Roman"/>
          <w:sz w:val="28"/>
          <w:szCs w:val="28"/>
          <w:lang w:val="kk-KZ"/>
        </w:rPr>
        <w:t>саласын</w:t>
      </w:r>
      <w:r w:rsidR="00520289">
        <w:rPr>
          <w:rFonts w:ascii="Times New Roman" w:hAnsi="Times New Roman" w:cs="Times New Roman"/>
          <w:sz w:val="28"/>
          <w:szCs w:val="28"/>
          <w:lang w:val="kk-KZ"/>
        </w:rPr>
        <w:t>дағы суармалы алқабтардың</w:t>
      </w:r>
      <w:r>
        <w:rPr>
          <w:rFonts w:ascii="Times New Roman" w:hAnsi="Times New Roman" w:cs="Times New Roman"/>
          <w:sz w:val="28"/>
          <w:szCs w:val="28"/>
          <w:lang w:val="kk-KZ"/>
        </w:rPr>
        <w:t xml:space="preserve"> </w:t>
      </w:r>
      <w:r w:rsidRPr="00C46AC6">
        <w:rPr>
          <w:rFonts w:ascii="Times New Roman" w:hAnsi="Times New Roman" w:cs="Times New Roman"/>
          <w:sz w:val="28"/>
          <w:szCs w:val="28"/>
          <w:lang w:val="kk-KZ"/>
        </w:rPr>
        <w:t xml:space="preserve"> су – тұз </w:t>
      </w:r>
      <w:r w:rsidR="00520289">
        <w:rPr>
          <w:rFonts w:ascii="Times New Roman" w:hAnsi="Times New Roman" w:cs="Times New Roman"/>
          <w:sz w:val="28"/>
          <w:szCs w:val="28"/>
          <w:lang w:val="kk-KZ"/>
        </w:rPr>
        <w:t>режимін бағалау</w:t>
      </w:r>
      <w:r w:rsidRPr="00C46AC6">
        <w:rPr>
          <w:rFonts w:ascii="Times New Roman" w:hAnsi="Times New Roman" w:cs="Times New Roman"/>
          <w:sz w:val="28"/>
          <w:szCs w:val="28"/>
          <w:lang w:val="kk-KZ"/>
        </w:rPr>
        <w:t>;</w:t>
      </w:r>
    </w:p>
    <w:p w14:paraId="5C5C9D3D" w14:textId="74957712" w:rsidR="00520289" w:rsidRPr="00C46AC6" w:rsidRDefault="00520289" w:rsidP="00520289">
      <w:pPr>
        <w:spacing w:after="0" w:line="240" w:lineRule="auto"/>
        <w:ind w:firstLine="567"/>
        <w:jc w:val="both"/>
        <w:rPr>
          <w:rFonts w:ascii="Times New Roman" w:hAnsi="Times New Roman" w:cs="Times New Roman"/>
          <w:sz w:val="28"/>
          <w:szCs w:val="28"/>
          <w:lang w:val="kk-KZ"/>
        </w:rPr>
      </w:pPr>
      <w:r w:rsidRPr="00C46AC6">
        <w:rPr>
          <w:rFonts w:ascii="Times New Roman" w:hAnsi="Times New Roman" w:cs="Times New Roman"/>
          <w:sz w:val="28"/>
          <w:szCs w:val="28"/>
          <w:lang w:val="kk-KZ"/>
        </w:rPr>
        <w:t>–  Сырдария өзенінің төменгі</w:t>
      </w:r>
      <w:r w:rsidRPr="002B4A31">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саласындағы суармалы алқабтардың </w:t>
      </w:r>
      <w:r w:rsidRPr="00C46AC6">
        <w:rPr>
          <w:rFonts w:ascii="Times New Roman" w:hAnsi="Times New Roman" w:cs="Times New Roman"/>
          <w:sz w:val="28"/>
          <w:szCs w:val="28"/>
          <w:lang w:val="kk-KZ"/>
        </w:rPr>
        <w:t xml:space="preserve"> </w:t>
      </w:r>
      <w:r>
        <w:rPr>
          <w:rFonts w:ascii="Times New Roman" w:hAnsi="Times New Roman" w:cs="Times New Roman"/>
          <w:sz w:val="28"/>
          <w:szCs w:val="28"/>
          <w:lang w:val="kk-KZ"/>
        </w:rPr>
        <w:t>егістік жерлерін тиімді басқарау.</w:t>
      </w:r>
    </w:p>
    <w:p w14:paraId="1B85578E" w14:textId="50A3BE21" w:rsidR="005F0FEB" w:rsidRPr="00C46AC6" w:rsidRDefault="005F0FEB" w:rsidP="001E1920">
      <w:pPr>
        <w:spacing w:after="0" w:line="240" w:lineRule="auto"/>
        <w:ind w:firstLine="567"/>
        <w:jc w:val="both"/>
        <w:rPr>
          <w:rFonts w:ascii="Times New Roman" w:hAnsi="Times New Roman" w:cs="Times New Roman"/>
          <w:b/>
          <w:sz w:val="28"/>
          <w:szCs w:val="28"/>
          <w:lang w:val="kk-KZ"/>
        </w:rPr>
      </w:pPr>
      <w:r w:rsidRPr="00C46AC6">
        <w:rPr>
          <w:rFonts w:ascii="Times New Roman" w:hAnsi="Times New Roman" w:cs="Times New Roman"/>
          <w:b/>
          <w:sz w:val="28"/>
          <w:szCs w:val="28"/>
          <w:lang w:val="kk-KZ"/>
        </w:rPr>
        <w:t>Жұмыстың ғ</w:t>
      </w:r>
      <w:r w:rsidR="00EF2537" w:rsidRPr="00C46AC6">
        <w:rPr>
          <w:rFonts w:ascii="Times New Roman" w:hAnsi="Times New Roman" w:cs="Times New Roman"/>
          <w:b/>
          <w:sz w:val="28"/>
          <w:szCs w:val="28"/>
          <w:lang w:val="kk-KZ"/>
        </w:rPr>
        <w:t>ылыми жаңалығы</w:t>
      </w:r>
      <w:r w:rsidRPr="00C46AC6">
        <w:rPr>
          <w:rFonts w:ascii="Times New Roman" w:hAnsi="Times New Roman" w:cs="Times New Roman"/>
          <w:b/>
          <w:sz w:val="28"/>
          <w:szCs w:val="28"/>
          <w:lang w:val="kk-KZ"/>
        </w:rPr>
        <w:t xml:space="preserve">. </w:t>
      </w:r>
      <w:r w:rsidR="00EF2537" w:rsidRPr="00C46AC6">
        <w:rPr>
          <w:rFonts w:ascii="Times New Roman" w:hAnsi="Times New Roman" w:cs="Times New Roman"/>
          <w:sz w:val="28"/>
          <w:szCs w:val="28"/>
          <w:lang w:val="kk-KZ"/>
        </w:rPr>
        <w:t>Сырдария өзенінің төменгі ағысындағы суармалы судың су</w:t>
      </w:r>
      <w:r w:rsidR="000A29A2" w:rsidRPr="00C46AC6">
        <w:rPr>
          <w:rFonts w:ascii="Times New Roman" w:hAnsi="Times New Roman" w:cs="Times New Roman"/>
          <w:sz w:val="28"/>
          <w:szCs w:val="28"/>
          <w:lang w:val="kk-KZ"/>
        </w:rPr>
        <w:t xml:space="preserve"> </w:t>
      </w:r>
      <w:r w:rsidR="002C4EAD" w:rsidRPr="00C46AC6">
        <w:rPr>
          <w:rFonts w:ascii="Times New Roman" w:hAnsi="Times New Roman" w:cs="Times New Roman"/>
          <w:sz w:val="28"/>
          <w:szCs w:val="28"/>
          <w:lang w:val="kk-KZ"/>
        </w:rPr>
        <w:t xml:space="preserve">– </w:t>
      </w:r>
      <w:r w:rsidR="00EF2537" w:rsidRPr="00C46AC6">
        <w:rPr>
          <w:rFonts w:ascii="Times New Roman" w:hAnsi="Times New Roman" w:cs="Times New Roman"/>
          <w:sz w:val="28"/>
          <w:szCs w:val="28"/>
          <w:lang w:val="kk-KZ"/>
        </w:rPr>
        <w:t>тұз режимінің өзгеруін нақты мәліметтер арқылы ғылыми түрде негіздеу болып табылады.</w:t>
      </w:r>
    </w:p>
    <w:p w14:paraId="657C9AC8" w14:textId="77777777" w:rsidR="00EF2537" w:rsidRPr="00C46AC6" w:rsidRDefault="00EF2537" w:rsidP="001E1920">
      <w:pPr>
        <w:spacing w:after="0" w:line="240" w:lineRule="auto"/>
        <w:ind w:firstLine="567"/>
        <w:jc w:val="both"/>
        <w:rPr>
          <w:rFonts w:ascii="Times New Roman" w:hAnsi="Times New Roman" w:cs="Times New Roman"/>
          <w:b/>
          <w:sz w:val="28"/>
          <w:szCs w:val="28"/>
          <w:lang w:val="kk-KZ"/>
        </w:rPr>
      </w:pPr>
      <w:r w:rsidRPr="00C46AC6">
        <w:rPr>
          <w:rFonts w:ascii="Times New Roman" w:hAnsi="Times New Roman" w:cs="Times New Roman"/>
          <w:b/>
          <w:sz w:val="28"/>
          <w:szCs w:val="28"/>
          <w:lang w:val="kk-KZ"/>
        </w:rPr>
        <w:t>Зерттеу материалдары мен әдістемелері</w:t>
      </w:r>
      <w:r w:rsidR="005F0FEB" w:rsidRPr="00C46AC6">
        <w:rPr>
          <w:rFonts w:ascii="Times New Roman" w:hAnsi="Times New Roman" w:cs="Times New Roman"/>
          <w:b/>
          <w:sz w:val="28"/>
          <w:szCs w:val="28"/>
          <w:lang w:val="kk-KZ"/>
        </w:rPr>
        <w:t xml:space="preserve">. </w:t>
      </w:r>
      <w:r w:rsidRPr="00C46AC6">
        <w:rPr>
          <w:rFonts w:ascii="Times New Roman" w:hAnsi="Times New Roman" w:cs="Times New Roman"/>
          <w:sz w:val="28"/>
          <w:szCs w:val="28"/>
          <w:lang w:val="kk-KZ"/>
        </w:rPr>
        <w:t>Зерттеу жұмысы барысында ең алдымен зерттеліп отырған аймақтың климаттық жағдайы, жер бедері, ландшафтық жағдайы алдын</w:t>
      </w:r>
      <w:r w:rsidR="000A29A2" w:rsidRPr="00C46AC6">
        <w:rPr>
          <w:rFonts w:ascii="Times New Roman" w:hAnsi="Times New Roman" w:cs="Times New Roman"/>
          <w:sz w:val="28"/>
          <w:szCs w:val="28"/>
          <w:lang w:val="kk-KZ"/>
        </w:rPr>
        <w:t xml:space="preserve"> </w:t>
      </w:r>
      <w:r w:rsidR="002C4EAD" w:rsidRPr="00C46AC6">
        <w:rPr>
          <w:rFonts w:ascii="Times New Roman" w:hAnsi="Times New Roman" w:cs="Times New Roman"/>
          <w:sz w:val="28"/>
          <w:szCs w:val="28"/>
          <w:lang w:val="kk-KZ"/>
        </w:rPr>
        <w:t xml:space="preserve">– </w:t>
      </w:r>
      <w:r w:rsidRPr="00C46AC6">
        <w:rPr>
          <w:rFonts w:ascii="Times New Roman" w:hAnsi="Times New Roman" w:cs="Times New Roman"/>
          <w:sz w:val="28"/>
          <w:szCs w:val="28"/>
          <w:lang w:val="kk-KZ"/>
        </w:rPr>
        <w:t>ала бақыланып алынады.</w:t>
      </w:r>
    </w:p>
    <w:p w14:paraId="784ACD55" w14:textId="77777777" w:rsidR="00EF2537" w:rsidRPr="00C46AC6" w:rsidRDefault="00EF2537" w:rsidP="001E1920">
      <w:pPr>
        <w:spacing w:after="0" w:line="240" w:lineRule="auto"/>
        <w:ind w:firstLine="567"/>
        <w:jc w:val="both"/>
        <w:rPr>
          <w:rFonts w:ascii="Times New Roman" w:hAnsi="Times New Roman" w:cs="Times New Roman"/>
          <w:sz w:val="28"/>
          <w:szCs w:val="28"/>
          <w:lang w:val="kk-KZ"/>
        </w:rPr>
      </w:pPr>
      <w:r w:rsidRPr="00C46AC6">
        <w:rPr>
          <w:rFonts w:ascii="Times New Roman" w:hAnsi="Times New Roman" w:cs="Times New Roman"/>
          <w:sz w:val="28"/>
          <w:szCs w:val="28"/>
          <w:lang w:val="kk-KZ"/>
        </w:rPr>
        <w:t>Сырдария өзенінің төменгі ағысының су сапасы, суғармалы жерлерді сумен қамтамасыз ету үрдісі, одан шыққан қалдық су мөлшері, оның сапасы мен саны, су</w:t>
      </w:r>
      <w:r w:rsidR="000A29A2" w:rsidRPr="00C46AC6">
        <w:rPr>
          <w:rFonts w:ascii="Times New Roman" w:hAnsi="Times New Roman" w:cs="Times New Roman"/>
          <w:sz w:val="28"/>
          <w:szCs w:val="28"/>
          <w:lang w:val="kk-KZ"/>
        </w:rPr>
        <w:t xml:space="preserve"> </w:t>
      </w:r>
      <w:r w:rsidR="002C4EAD" w:rsidRPr="00C46AC6">
        <w:rPr>
          <w:rFonts w:ascii="Times New Roman" w:hAnsi="Times New Roman" w:cs="Times New Roman"/>
          <w:sz w:val="28"/>
          <w:szCs w:val="28"/>
          <w:lang w:val="kk-KZ"/>
        </w:rPr>
        <w:t xml:space="preserve">– </w:t>
      </w:r>
      <w:r w:rsidRPr="00C46AC6">
        <w:rPr>
          <w:rFonts w:ascii="Times New Roman" w:hAnsi="Times New Roman" w:cs="Times New Roman"/>
          <w:sz w:val="28"/>
          <w:szCs w:val="28"/>
          <w:lang w:val="kk-KZ"/>
        </w:rPr>
        <w:t>тұз режимдері, оған талдау жасау, анализ жасау үшін технологиялық әдістімелерді таңдау, сол бойынша зерттеу жүргізу және оның соңғы нәтижесін шыгару реті бойынша жүзеге асады.</w:t>
      </w:r>
    </w:p>
    <w:p w14:paraId="68B43E8C" w14:textId="4F792FED" w:rsidR="00EF2537" w:rsidRPr="00C46AC6" w:rsidRDefault="00EF2537" w:rsidP="001E1920">
      <w:pPr>
        <w:spacing w:after="0" w:line="240" w:lineRule="auto"/>
        <w:ind w:firstLine="567"/>
        <w:jc w:val="both"/>
        <w:rPr>
          <w:rFonts w:ascii="Times New Roman" w:hAnsi="Times New Roman" w:cs="Times New Roman"/>
          <w:sz w:val="28"/>
          <w:szCs w:val="28"/>
          <w:lang w:val="kk-KZ"/>
        </w:rPr>
      </w:pPr>
      <w:r w:rsidRPr="00C46AC6">
        <w:rPr>
          <w:rFonts w:ascii="Times New Roman" w:hAnsi="Times New Roman" w:cs="Times New Roman"/>
          <w:sz w:val="28"/>
          <w:szCs w:val="28"/>
          <w:lang w:val="kk-KZ"/>
        </w:rPr>
        <w:t xml:space="preserve">Осы ретте шетелдік ғалымдардың еңбектеріне назар аудара отырып олар ұсынған тәсілдерді қарастыру, яғни </w:t>
      </w:r>
      <w:r w:rsidR="00D663E8">
        <w:rPr>
          <w:rFonts w:ascii="Times New Roman" w:hAnsi="Times New Roman" w:cs="Times New Roman"/>
          <w:bCs/>
          <w:sz w:val="28"/>
          <w:szCs w:val="28"/>
          <w:lang w:val="kk-KZ"/>
        </w:rPr>
        <w:t xml:space="preserve">А.Н. Костяковтың, С.Ф. Аверьяновтың, Н.М. Решеткина және Х.Е. Якубовтың, И.П. Айдаровтың және Л.В. Кирейчеваның </w:t>
      </w:r>
      <w:r w:rsidRPr="00C46AC6">
        <w:rPr>
          <w:rFonts w:ascii="Times New Roman" w:hAnsi="Times New Roman" w:cs="Times New Roman"/>
          <w:sz w:val="28"/>
          <w:szCs w:val="28"/>
          <w:lang w:val="kk-KZ"/>
        </w:rPr>
        <w:t>ғалым еңбектеріне сүйене отырып зерттеу жүргізіледі.</w:t>
      </w:r>
    </w:p>
    <w:p w14:paraId="65D066AF" w14:textId="77777777" w:rsidR="00EF2537" w:rsidRPr="00C46AC6" w:rsidRDefault="00EF2537" w:rsidP="001E1920">
      <w:pPr>
        <w:spacing w:after="0" w:line="240" w:lineRule="auto"/>
        <w:ind w:firstLine="567"/>
        <w:jc w:val="both"/>
        <w:rPr>
          <w:rFonts w:ascii="Times New Roman" w:hAnsi="Times New Roman" w:cs="Times New Roman"/>
          <w:sz w:val="28"/>
          <w:szCs w:val="28"/>
          <w:lang w:val="kk-KZ"/>
        </w:rPr>
      </w:pPr>
      <w:r w:rsidRPr="00C46AC6">
        <w:rPr>
          <w:rFonts w:ascii="Times New Roman" w:hAnsi="Times New Roman" w:cs="Times New Roman"/>
          <w:sz w:val="28"/>
          <w:szCs w:val="28"/>
          <w:lang w:val="kk-KZ"/>
        </w:rPr>
        <w:t>Сы</w:t>
      </w:r>
      <w:r w:rsidR="005F0FEB" w:rsidRPr="00C46AC6">
        <w:rPr>
          <w:rFonts w:ascii="Times New Roman" w:hAnsi="Times New Roman" w:cs="Times New Roman"/>
          <w:sz w:val="28"/>
          <w:szCs w:val="28"/>
          <w:lang w:val="kk-KZ"/>
        </w:rPr>
        <w:t>рдарияның төменгі ағысындағы су</w:t>
      </w:r>
      <w:r w:rsidRPr="00C46AC6">
        <w:rPr>
          <w:rFonts w:ascii="Times New Roman" w:hAnsi="Times New Roman" w:cs="Times New Roman"/>
          <w:sz w:val="28"/>
          <w:szCs w:val="28"/>
          <w:lang w:val="kk-KZ"/>
        </w:rPr>
        <w:t>армалы егістіктердің (Түгіскен массиві, Жаңақорған массиві, Шиелі массиві, Қызыло</w:t>
      </w:r>
      <w:r w:rsidR="005F0FEB" w:rsidRPr="00C46AC6">
        <w:rPr>
          <w:rFonts w:ascii="Times New Roman" w:hAnsi="Times New Roman" w:cs="Times New Roman"/>
          <w:sz w:val="28"/>
          <w:szCs w:val="28"/>
          <w:lang w:val="kk-KZ"/>
        </w:rPr>
        <w:t>рда массиві, Қазалы массиві) су</w:t>
      </w:r>
      <w:r w:rsidRPr="00C46AC6">
        <w:rPr>
          <w:rFonts w:ascii="Times New Roman" w:hAnsi="Times New Roman" w:cs="Times New Roman"/>
          <w:sz w:val="28"/>
          <w:szCs w:val="28"/>
          <w:lang w:val="kk-KZ"/>
        </w:rPr>
        <w:t>ару режимдерінің нақты мәліметтерін, ондағы тұз режимінің нақты мәліметтеріне анализ жасай отырып, сараптай отырып мониторинг жасау, жақсарту шараларын қарастыру.</w:t>
      </w:r>
    </w:p>
    <w:p w14:paraId="07004203" w14:textId="77777777" w:rsidR="005F0FEB" w:rsidRPr="00C46AC6" w:rsidRDefault="005F0FEB" w:rsidP="001E1920">
      <w:pPr>
        <w:spacing w:after="0" w:line="240" w:lineRule="auto"/>
        <w:ind w:firstLine="567"/>
        <w:jc w:val="both"/>
        <w:rPr>
          <w:rFonts w:ascii="Times New Roman" w:hAnsi="Times New Roman" w:cs="Times New Roman"/>
          <w:b/>
          <w:sz w:val="28"/>
          <w:szCs w:val="28"/>
          <w:lang w:val="kk-KZ"/>
        </w:rPr>
      </w:pPr>
      <w:r w:rsidRPr="00C46AC6">
        <w:rPr>
          <w:rFonts w:ascii="Times New Roman" w:hAnsi="Times New Roman" w:cs="Times New Roman"/>
          <w:b/>
          <w:sz w:val="28"/>
          <w:szCs w:val="28"/>
          <w:lang w:val="kk-KZ"/>
        </w:rPr>
        <w:t xml:space="preserve">Жұмыстың жариялануы. </w:t>
      </w:r>
      <w:r w:rsidRPr="00C46AC6">
        <w:rPr>
          <w:rFonts w:ascii="Times New Roman" w:hAnsi="Times New Roman" w:cs="Times New Roman"/>
          <w:sz w:val="28"/>
          <w:szCs w:val="28"/>
          <w:lang w:val="kk-KZ"/>
        </w:rPr>
        <w:t>Диссертация тақырыбы бойынша 1</w:t>
      </w:r>
      <w:r w:rsidR="00AE0648" w:rsidRPr="00C46AC6">
        <w:rPr>
          <w:rFonts w:ascii="Times New Roman" w:hAnsi="Times New Roman" w:cs="Times New Roman"/>
          <w:sz w:val="28"/>
          <w:szCs w:val="28"/>
          <w:lang w:val="kk-KZ"/>
        </w:rPr>
        <w:t>2 мақала</w:t>
      </w:r>
      <w:r w:rsidRPr="00C46AC6">
        <w:rPr>
          <w:rFonts w:ascii="Times New Roman" w:hAnsi="Times New Roman" w:cs="Times New Roman"/>
          <w:sz w:val="28"/>
          <w:szCs w:val="28"/>
          <w:lang w:val="kk-KZ"/>
        </w:rPr>
        <w:t xml:space="preserve"> жарияланды. Соның ішінде </w:t>
      </w:r>
      <w:r w:rsidR="00AE0648" w:rsidRPr="00C46AC6">
        <w:rPr>
          <w:rFonts w:ascii="Times New Roman" w:hAnsi="Times New Roman" w:cs="Times New Roman"/>
          <w:sz w:val="28"/>
          <w:szCs w:val="28"/>
          <w:lang w:val="kk-KZ"/>
        </w:rPr>
        <w:t>2</w:t>
      </w:r>
      <w:r w:rsidR="00A91134" w:rsidRPr="00C46AC6">
        <w:rPr>
          <w:rFonts w:ascii="Times New Roman" w:hAnsi="Times New Roman" w:cs="Times New Roman"/>
          <w:sz w:val="28"/>
          <w:szCs w:val="28"/>
          <w:lang w:val="kk-KZ"/>
        </w:rPr>
        <w:t xml:space="preserve"> мақала </w:t>
      </w:r>
      <w:r w:rsidR="004B00FA" w:rsidRPr="00C46AC6">
        <w:rPr>
          <w:rFonts w:ascii="Times New Roman" w:hAnsi="Times New Roman" w:cs="Times New Roman"/>
          <w:sz w:val="28"/>
          <w:szCs w:val="28"/>
          <w:lang w:val="kk-KZ"/>
        </w:rPr>
        <w:t>Web of Science және Scopus</w:t>
      </w:r>
      <w:r w:rsidR="000A29A2" w:rsidRPr="00C46AC6">
        <w:rPr>
          <w:rFonts w:ascii="Times New Roman" w:hAnsi="Times New Roman" w:cs="Times New Roman"/>
          <w:sz w:val="28"/>
          <w:szCs w:val="28"/>
          <w:lang w:val="kk-KZ"/>
        </w:rPr>
        <w:t xml:space="preserve"> </w:t>
      </w:r>
      <w:r w:rsidR="002C4EAD" w:rsidRPr="00C46AC6">
        <w:rPr>
          <w:rFonts w:ascii="Times New Roman" w:hAnsi="Times New Roman" w:cs="Times New Roman"/>
          <w:sz w:val="28"/>
          <w:szCs w:val="28"/>
          <w:lang w:val="kk-KZ"/>
        </w:rPr>
        <w:t xml:space="preserve">– </w:t>
      </w:r>
      <w:r w:rsidR="004B00FA" w:rsidRPr="00C46AC6">
        <w:rPr>
          <w:rFonts w:ascii="Times New Roman" w:hAnsi="Times New Roman" w:cs="Times New Roman"/>
          <w:sz w:val="28"/>
          <w:szCs w:val="28"/>
          <w:lang w:val="kk-KZ"/>
        </w:rPr>
        <w:t xml:space="preserve">та </w:t>
      </w:r>
      <w:r w:rsidR="004B00FA" w:rsidRPr="00C46AC6">
        <w:rPr>
          <w:rFonts w:ascii="Times New Roman" w:hAnsi="Times New Roman" w:cs="Times New Roman"/>
          <w:sz w:val="28"/>
          <w:szCs w:val="28"/>
          <w:lang w:val="kk-KZ"/>
        </w:rPr>
        <w:lastRenderedPageBreak/>
        <w:t>индекстелген халықаралық рецензияланған ғылыми журналдарда 1</w:t>
      </w:r>
      <w:r w:rsidR="00283F1A" w:rsidRPr="00C46AC6">
        <w:rPr>
          <w:rFonts w:ascii="Times New Roman" w:hAnsi="Times New Roman" w:cs="Times New Roman"/>
          <w:sz w:val="28"/>
          <w:szCs w:val="28"/>
          <w:lang w:val="kk-KZ"/>
        </w:rPr>
        <w:t xml:space="preserve"> </w:t>
      </w:r>
      <w:r w:rsidR="002C4EAD" w:rsidRPr="00C46AC6">
        <w:rPr>
          <w:rFonts w:ascii="Times New Roman" w:hAnsi="Times New Roman" w:cs="Times New Roman"/>
          <w:sz w:val="28"/>
          <w:szCs w:val="28"/>
          <w:lang w:val="kk-KZ"/>
        </w:rPr>
        <w:t xml:space="preserve">– </w:t>
      </w:r>
      <w:r w:rsidR="00BF461F" w:rsidRPr="00C46AC6">
        <w:rPr>
          <w:rFonts w:ascii="Times New Roman" w:hAnsi="Times New Roman" w:cs="Times New Roman"/>
          <w:sz w:val="28"/>
          <w:szCs w:val="28"/>
          <w:lang w:val="kk-KZ"/>
        </w:rPr>
        <w:t>ші</w:t>
      </w:r>
      <w:r w:rsidR="004B00FA" w:rsidRPr="00C46AC6">
        <w:rPr>
          <w:rFonts w:ascii="Times New Roman" w:hAnsi="Times New Roman" w:cs="Times New Roman"/>
          <w:sz w:val="28"/>
          <w:szCs w:val="28"/>
          <w:lang w:val="kk-KZ"/>
        </w:rPr>
        <w:t xml:space="preserve"> мақала</w:t>
      </w:r>
      <w:r w:rsidR="004B00FA" w:rsidRPr="00C46AC6">
        <w:rPr>
          <w:rFonts w:ascii="Times New Roman" w:hAnsi="Times New Roman" w:cs="Times New Roman"/>
          <w:sz w:val="28"/>
          <w:lang w:val="kk-KZ"/>
        </w:rPr>
        <w:t xml:space="preserve"> </w:t>
      </w:r>
      <w:r w:rsidR="00A91134" w:rsidRPr="00C46AC6">
        <w:rPr>
          <w:rFonts w:ascii="Times New Roman" w:hAnsi="Times New Roman" w:cs="Times New Roman"/>
          <w:sz w:val="28"/>
          <w:szCs w:val="28"/>
          <w:lang w:val="kk-KZ"/>
        </w:rPr>
        <w:t xml:space="preserve">(Скопус </w:t>
      </w:r>
      <w:r w:rsidR="003059DB" w:rsidRPr="00C46AC6">
        <w:rPr>
          <w:rFonts w:ascii="Times New Roman" w:hAnsi="Times New Roman" w:cs="Times New Roman"/>
          <w:sz w:val="28"/>
          <w:szCs w:val="28"/>
          <w:lang w:val="kk-KZ"/>
        </w:rPr>
        <w:t xml:space="preserve">Caspian </w:t>
      </w:r>
      <w:r w:rsidR="002B3272" w:rsidRPr="00C46AC6">
        <w:rPr>
          <w:rFonts w:ascii="Times New Roman" w:hAnsi="Times New Roman" w:cs="Times New Roman"/>
          <w:sz w:val="28"/>
          <w:szCs w:val="28"/>
          <w:lang w:val="kk-KZ"/>
        </w:rPr>
        <w:t xml:space="preserve">jornal of </w:t>
      </w:r>
      <w:r w:rsidR="003059DB" w:rsidRPr="00C46AC6">
        <w:rPr>
          <w:rFonts w:ascii="Times New Roman" w:hAnsi="Times New Roman" w:cs="Times New Roman"/>
          <w:sz w:val="28"/>
          <w:szCs w:val="28"/>
          <w:lang w:val="kk-KZ"/>
        </w:rPr>
        <w:t xml:space="preserve">Environmental Sciences </w:t>
      </w:r>
      <w:r w:rsidR="004B00FA" w:rsidRPr="00C46AC6">
        <w:rPr>
          <w:rFonts w:ascii="Times New Roman" w:hAnsi="Times New Roman" w:cs="Times New Roman"/>
          <w:bCs/>
          <w:sz w:val="28"/>
          <w:szCs w:val="28"/>
          <w:lang w:val="kk-KZ"/>
        </w:rPr>
        <w:t>(</w:t>
      </w:r>
      <w:r w:rsidR="00BF461F" w:rsidRPr="00C46AC6">
        <w:rPr>
          <w:rFonts w:ascii="Times New Roman" w:hAnsi="Times New Roman" w:cs="Times New Roman"/>
          <w:bCs/>
          <w:sz w:val="28"/>
          <w:szCs w:val="28"/>
          <w:lang w:val="kk-KZ"/>
        </w:rPr>
        <w:t xml:space="preserve"> </w:t>
      </w:r>
      <w:r w:rsidR="004B00FA" w:rsidRPr="00C46AC6">
        <w:rPr>
          <w:rFonts w:ascii="Times New Roman" w:hAnsi="Times New Roman" w:cs="Times New Roman"/>
          <w:bCs/>
          <w:sz w:val="28"/>
          <w:szCs w:val="28"/>
          <w:lang w:val="kk-KZ"/>
        </w:rPr>
        <w:t xml:space="preserve">Журнал Q2, процентиль </w:t>
      </w:r>
      <w:r w:rsidR="003059DB" w:rsidRPr="00C46AC6">
        <w:rPr>
          <w:rFonts w:ascii="Times New Roman" w:hAnsi="Times New Roman" w:cs="Times New Roman"/>
          <w:bCs/>
          <w:sz w:val="28"/>
          <w:szCs w:val="28"/>
          <w:lang w:val="kk-KZ"/>
        </w:rPr>
        <w:t>59</w:t>
      </w:r>
      <w:r w:rsidR="004B00FA" w:rsidRPr="00C46AC6">
        <w:rPr>
          <w:rFonts w:ascii="Times New Roman" w:hAnsi="Times New Roman" w:cs="Times New Roman"/>
          <w:bCs/>
          <w:sz w:val="28"/>
          <w:szCs w:val="28"/>
          <w:lang w:val="kk-KZ"/>
        </w:rPr>
        <w:t>)</w:t>
      </w:r>
      <w:r w:rsidR="00A91134" w:rsidRPr="00C46AC6">
        <w:rPr>
          <w:rFonts w:ascii="Times New Roman" w:hAnsi="Times New Roman" w:cs="Times New Roman"/>
          <w:sz w:val="28"/>
          <w:lang w:val="kk-KZ"/>
        </w:rPr>
        <w:t xml:space="preserve">, </w:t>
      </w:r>
      <w:r w:rsidR="00BF461F" w:rsidRPr="00C46AC6">
        <w:rPr>
          <w:rFonts w:ascii="Times New Roman" w:hAnsi="Times New Roman" w:cs="Times New Roman"/>
          <w:sz w:val="28"/>
          <w:lang w:val="kk-KZ"/>
        </w:rPr>
        <w:t>2</w:t>
      </w:r>
      <w:r w:rsidR="000A29A2" w:rsidRPr="00C46AC6">
        <w:rPr>
          <w:rFonts w:ascii="Times New Roman" w:hAnsi="Times New Roman" w:cs="Times New Roman"/>
          <w:sz w:val="28"/>
          <w:lang w:val="kk-KZ"/>
        </w:rPr>
        <w:t xml:space="preserve"> </w:t>
      </w:r>
      <w:r w:rsidR="002C4EAD" w:rsidRPr="00C46AC6">
        <w:rPr>
          <w:rFonts w:ascii="Times New Roman" w:hAnsi="Times New Roman" w:cs="Times New Roman"/>
          <w:sz w:val="28"/>
          <w:lang w:val="kk-KZ"/>
        </w:rPr>
        <w:t xml:space="preserve">– </w:t>
      </w:r>
      <w:r w:rsidR="00BF461F" w:rsidRPr="00C46AC6">
        <w:rPr>
          <w:rFonts w:ascii="Times New Roman" w:hAnsi="Times New Roman" w:cs="Times New Roman"/>
          <w:sz w:val="28"/>
          <w:lang w:val="kk-KZ"/>
        </w:rPr>
        <w:t>ші</w:t>
      </w:r>
      <w:r w:rsidR="00A91134" w:rsidRPr="00C46AC6">
        <w:rPr>
          <w:rFonts w:ascii="Times New Roman" w:hAnsi="Times New Roman" w:cs="Times New Roman"/>
          <w:sz w:val="28"/>
          <w:lang w:val="kk-KZ"/>
        </w:rPr>
        <w:t xml:space="preserve"> мақала </w:t>
      </w:r>
      <w:r w:rsidR="00F1460D" w:rsidRPr="00C46AC6">
        <w:rPr>
          <w:rFonts w:ascii="Times New Roman" w:hAnsi="Times New Roman" w:cs="Times New Roman"/>
          <w:sz w:val="28"/>
          <w:szCs w:val="28"/>
          <w:lang w:val="kk-KZ"/>
        </w:rPr>
        <w:t>News of the Academy of Sciences of the Republic of Kazakhstan,</w:t>
      </w:r>
      <w:r w:rsidR="00BF461F" w:rsidRPr="00C46AC6">
        <w:rPr>
          <w:rFonts w:ascii="Times New Roman" w:hAnsi="Times New Roman" w:cs="Times New Roman"/>
          <w:sz w:val="28"/>
          <w:szCs w:val="28"/>
          <w:lang w:val="kk-KZ"/>
        </w:rPr>
        <w:t xml:space="preserve"> </w:t>
      </w:r>
      <w:r w:rsidR="00F1460D" w:rsidRPr="00C46AC6">
        <w:rPr>
          <w:rFonts w:ascii="Times New Roman" w:hAnsi="Times New Roman" w:cs="Times New Roman"/>
          <w:sz w:val="28"/>
          <w:szCs w:val="28"/>
          <w:lang w:val="kk-KZ"/>
        </w:rPr>
        <w:t xml:space="preserve">Series of Geology and Technical Sciences </w:t>
      </w:r>
      <w:r w:rsidR="003059DB" w:rsidRPr="00C46AC6">
        <w:rPr>
          <w:rFonts w:ascii="Times New Roman" w:hAnsi="Times New Roman" w:cs="Times New Roman"/>
          <w:bCs/>
          <w:sz w:val="28"/>
          <w:szCs w:val="28"/>
          <w:lang w:val="kk-KZ"/>
        </w:rPr>
        <w:t>(Журнал Q3, процентиль 42)</w:t>
      </w:r>
      <w:r w:rsidR="003059DB" w:rsidRPr="00C46AC6">
        <w:rPr>
          <w:rFonts w:ascii="Times New Roman" w:hAnsi="Times New Roman" w:cs="Times New Roman"/>
          <w:sz w:val="28"/>
          <w:lang w:val="kk-KZ"/>
        </w:rPr>
        <w:t xml:space="preserve">, </w:t>
      </w:r>
      <w:r w:rsidR="00BF461F" w:rsidRPr="00C46AC6">
        <w:rPr>
          <w:rFonts w:ascii="Times New Roman" w:hAnsi="Times New Roman" w:cs="Times New Roman"/>
          <w:bCs/>
          <w:sz w:val="28"/>
          <w:szCs w:val="27"/>
          <w:lang w:val="kk-KZ"/>
        </w:rPr>
        <w:t>Сондай</w:t>
      </w:r>
      <w:r w:rsidR="000A29A2" w:rsidRPr="00C46AC6">
        <w:rPr>
          <w:rFonts w:ascii="Times New Roman" w:hAnsi="Times New Roman" w:cs="Times New Roman"/>
          <w:bCs/>
          <w:sz w:val="28"/>
          <w:szCs w:val="27"/>
          <w:lang w:val="kk-KZ"/>
        </w:rPr>
        <w:t xml:space="preserve"> </w:t>
      </w:r>
      <w:r w:rsidR="002C4EAD" w:rsidRPr="00C46AC6">
        <w:rPr>
          <w:rFonts w:ascii="Times New Roman" w:hAnsi="Times New Roman" w:cs="Times New Roman"/>
          <w:bCs/>
          <w:sz w:val="28"/>
          <w:szCs w:val="27"/>
          <w:lang w:val="kk-KZ"/>
        </w:rPr>
        <w:t xml:space="preserve">– </w:t>
      </w:r>
      <w:r w:rsidR="00BF461F" w:rsidRPr="00C46AC6">
        <w:rPr>
          <w:rFonts w:ascii="Times New Roman" w:hAnsi="Times New Roman" w:cs="Times New Roman"/>
          <w:bCs/>
          <w:sz w:val="28"/>
          <w:szCs w:val="27"/>
          <w:lang w:val="kk-KZ"/>
        </w:rPr>
        <w:t xml:space="preserve">ақ 5 мақала </w:t>
      </w:r>
      <w:r w:rsidR="00192584" w:rsidRPr="00C46AC6">
        <w:rPr>
          <w:rFonts w:ascii="Times New Roman" w:hAnsi="Times New Roman" w:cs="Times New Roman"/>
          <w:sz w:val="28"/>
          <w:szCs w:val="28"/>
          <w:lang w:val="kk-KZ"/>
        </w:rPr>
        <w:t xml:space="preserve">Халықаралық ғылыми конференциялардың материалдарында жариаланған </w:t>
      </w:r>
      <w:r w:rsidR="00BF461F" w:rsidRPr="00C46AC6">
        <w:rPr>
          <w:rFonts w:ascii="Times New Roman" w:hAnsi="Times New Roman" w:cs="Times New Roman"/>
          <w:sz w:val="28"/>
          <w:szCs w:val="28"/>
          <w:lang w:val="kk-KZ"/>
        </w:rPr>
        <w:t>5</w:t>
      </w:r>
      <w:r w:rsidR="00A91134" w:rsidRPr="00C46AC6">
        <w:rPr>
          <w:rFonts w:ascii="Times New Roman" w:hAnsi="Times New Roman" w:cs="Times New Roman"/>
          <w:sz w:val="28"/>
          <w:lang w:val="kk-KZ"/>
        </w:rPr>
        <w:t xml:space="preserve"> мақала</w:t>
      </w:r>
      <w:r w:rsidR="0031027B" w:rsidRPr="00C46AC6">
        <w:rPr>
          <w:rFonts w:ascii="Times New Roman" w:hAnsi="Times New Roman" w:cs="Times New Roman"/>
          <w:sz w:val="28"/>
          <w:lang w:val="kk-KZ"/>
        </w:rPr>
        <w:t xml:space="preserve"> </w:t>
      </w:r>
      <w:r w:rsidR="00F413E6">
        <w:rPr>
          <w:rFonts w:ascii="Times New Roman" w:hAnsi="Times New Roman" w:cs="Times New Roman"/>
          <w:sz w:val="28"/>
          <w:lang w:val="kk-KZ"/>
        </w:rPr>
        <w:t>ҚР Ғылым және жоғары білім министрлігі</w:t>
      </w:r>
      <w:r w:rsidR="00BF461F" w:rsidRPr="00C46AC6">
        <w:rPr>
          <w:rFonts w:ascii="Times New Roman" w:hAnsi="Times New Roman" w:cs="Times New Roman"/>
          <w:sz w:val="28"/>
          <w:lang w:val="kk-KZ"/>
        </w:rPr>
        <w:t xml:space="preserve"> саласындағы бақылау </w:t>
      </w:r>
      <w:r w:rsidR="00DF3622" w:rsidRPr="00C46AC6">
        <w:rPr>
          <w:rFonts w:ascii="Times New Roman" w:hAnsi="Times New Roman" w:cs="Times New Roman"/>
          <w:sz w:val="28"/>
          <w:lang w:val="kk-KZ"/>
        </w:rPr>
        <w:t xml:space="preserve">комитеті ұсынған </w:t>
      </w:r>
      <w:r w:rsidR="00BF461F" w:rsidRPr="00C46AC6">
        <w:rPr>
          <w:rFonts w:ascii="Times New Roman" w:hAnsi="Times New Roman" w:cs="Times New Roman"/>
          <w:sz w:val="28"/>
          <w:lang w:val="kk-KZ"/>
        </w:rPr>
        <w:t>басылымдардағы ғылыми мақалаларда</w:t>
      </w:r>
      <w:r w:rsidR="00DF3622" w:rsidRPr="00C46AC6">
        <w:rPr>
          <w:rFonts w:ascii="Times New Roman" w:hAnsi="Times New Roman" w:cs="Times New Roman"/>
          <w:sz w:val="28"/>
          <w:lang w:val="kk-KZ"/>
        </w:rPr>
        <w:t xml:space="preserve"> жарияланған.</w:t>
      </w:r>
    </w:p>
    <w:p w14:paraId="2FF118ED" w14:textId="49A614B4" w:rsidR="005F0FEB" w:rsidRPr="00185241" w:rsidRDefault="005F0FEB" w:rsidP="001E1920">
      <w:pPr>
        <w:spacing w:after="0" w:line="240" w:lineRule="auto"/>
        <w:ind w:firstLine="567"/>
        <w:jc w:val="both"/>
        <w:rPr>
          <w:rFonts w:ascii="Times New Roman" w:hAnsi="Times New Roman" w:cs="Times New Roman"/>
          <w:sz w:val="28"/>
          <w:lang w:val="kk-KZ"/>
        </w:rPr>
      </w:pPr>
      <w:r w:rsidRPr="00185241">
        <w:rPr>
          <w:rFonts w:ascii="Times New Roman" w:hAnsi="Times New Roman" w:cs="Times New Roman"/>
          <w:b/>
          <w:sz w:val="28"/>
          <w:szCs w:val="28"/>
          <w:lang w:val="kk-KZ"/>
        </w:rPr>
        <w:t>Жұмыстың құрылымы мен көлемі.</w:t>
      </w:r>
      <w:r w:rsidR="001325A9" w:rsidRPr="00185241">
        <w:rPr>
          <w:rFonts w:ascii="Times New Roman" w:hAnsi="Times New Roman" w:cs="Times New Roman"/>
          <w:b/>
          <w:sz w:val="28"/>
          <w:szCs w:val="28"/>
          <w:lang w:val="kk-KZ"/>
        </w:rPr>
        <w:t xml:space="preserve"> </w:t>
      </w:r>
      <w:r w:rsidR="00DF3622" w:rsidRPr="00185241">
        <w:rPr>
          <w:rFonts w:ascii="Times New Roman" w:hAnsi="Times New Roman" w:cs="Times New Roman"/>
          <w:sz w:val="28"/>
          <w:lang w:val="kk-KZ"/>
        </w:rPr>
        <w:t xml:space="preserve">Диссертация кіріспеден, </w:t>
      </w:r>
      <w:r w:rsidR="008E7E8A" w:rsidRPr="00185241">
        <w:rPr>
          <w:rFonts w:ascii="Times New Roman" w:hAnsi="Times New Roman" w:cs="Times New Roman"/>
          <w:sz w:val="28"/>
          <w:lang w:val="kk-KZ"/>
        </w:rPr>
        <w:t>4</w:t>
      </w:r>
      <w:r w:rsidR="0099231A" w:rsidRPr="00185241">
        <w:rPr>
          <w:rFonts w:ascii="Times New Roman" w:hAnsi="Times New Roman" w:cs="Times New Roman"/>
          <w:sz w:val="28"/>
          <w:lang w:val="kk-KZ"/>
        </w:rPr>
        <w:t xml:space="preserve"> </w:t>
      </w:r>
      <w:r w:rsidR="00DF3622" w:rsidRPr="00185241">
        <w:rPr>
          <w:rFonts w:ascii="Times New Roman" w:hAnsi="Times New Roman" w:cs="Times New Roman"/>
          <w:sz w:val="28"/>
          <w:lang w:val="kk-KZ"/>
        </w:rPr>
        <w:t xml:space="preserve">бөлімнен, қорытындыдан, </w:t>
      </w:r>
      <w:r w:rsidR="00DF3622" w:rsidRPr="00726C15">
        <w:rPr>
          <w:rFonts w:ascii="Times New Roman" w:hAnsi="Times New Roman" w:cs="Times New Roman"/>
          <w:sz w:val="28"/>
          <w:lang w:val="kk-KZ"/>
        </w:rPr>
        <w:t>1</w:t>
      </w:r>
      <w:r w:rsidR="00520289" w:rsidRPr="00726C15">
        <w:rPr>
          <w:rFonts w:ascii="Times New Roman" w:hAnsi="Times New Roman" w:cs="Times New Roman"/>
          <w:sz w:val="28"/>
          <w:lang w:val="kk-KZ"/>
        </w:rPr>
        <w:t>01</w:t>
      </w:r>
      <w:r w:rsidR="001325A9" w:rsidRPr="00726C15">
        <w:rPr>
          <w:rFonts w:ascii="Times New Roman" w:hAnsi="Times New Roman" w:cs="Times New Roman"/>
          <w:sz w:val="28"/>
          <w:lang w:val="kk-KZ"/>
        </w:rPr>
        <w:t xml:space="preserve"> </w:t>
      </w:r>
      <w:r w:rsidR="00DF3622" w:rsidRPr="00726C15">
        <w:rPr>
          <w:rFonts w:ascii="Times New Roman" w:hAnsi="Times New Roman" w:cs="Times New Roman"/>
          <w:sz w:val="28"/>
          <w:lang w:val="kk-KZ"/>
        </w:rPr>
        <w:t>пайдаланылған әдебиеттерден және</w:t>
      </w:r>
      <w:r w:rsidR="001325A9" w:rsidRPr="00185241">
        <w:rPr>
          <w:rFonts w:ascii="Times New Roman" w:hAnsi="Times New Roman" w:cs="Times New Roman"/>
          <w:sz w:val="28"/>
          <w:lang w:val="kk-KZ"/>
        </w:rPr>
        <w:t xml:space="preserve"> </w:t>
      </w:r>
      <w:r w:rsidR="00DF3622" w:rsidRPr="00185241">
        <w:rPr>
          <w:rFonts w:ascii="Times New Roman" w:hAnsi="Times New Roman" w:cs="Times New Roman"/>
          <w:sz w:val="28"/>
          <w:lang w:val="kk-KZ"/>
        </w:rPr>
        <w:t xml:space="preserve">қосымшалардан тұрады. Диссертацияның жалпы көлемі компьютерде терілген </w:t>
      </w:r>
      <w:r w:rsidR="008D6021" w:rsidRPr="00185241">
        <w:rPr>
          <w:rFonts w:ascii="Times New Roman" w:hAnsi="Times New Roman" w:cs="Times New Roman"/>
          <w:sz w:val="28"/>
          <w:lang w:val="kk-KZ"/>
        </w:rPr>
        <w:t>12</w:t>
      </w:r>
      <w:r w:rsidR="004D3512">
        <w:rPr>
          <w:rFonts w:ascii="Times New Roman" w:hAnsi="Times New Roman" w:cs="Times New Roman"/>
          <w:sz w:val="28"/>
          <w:lang w:val="kk-KZ"/>
        </w:rPr>
        <w:t>0</w:t>
      </w:r>
      <w:r w:rsidR="00DF3622" w:rsidRPr="00185241">
        <w:rPr>
          <w:rFonts w:ascii="Times New Roman" w:hAnsi="Times New Roman" w:cs="Times New Roman"/>
          <w:sz w:val="28"/>
          <w:lang w:val="kk-KZ"/>
        </w:rPr>
        <w:t xml:space="preserve"> беттен, оның ішінде </w:t>
      </w:r>
      <w:r w:rsidR="008D6021" w:rsidRPr="00185241">
        <w:rPr>
          <w:rFonts w:ascii="Times New Roman" w:hAnsi="Times New Roman" w:cs="Times New Roman"/>
          <w:sz w:val="28"/>
          <w:lang w:val="kk-KZ"/>
        </w:rPr>
        <w:t>34</w:t>
      </w:r>
      <w:r w:rsidR="00DF3622" w:rsidRPr="00185241">
        <w:rPr>
          <w:rFonts w:ascii="Times New Roman" w:hAnsi="Times New Roman" w:cs="Times New Roman"/>
          <w:sz w:val="28"/>
          <w:lang w:val="kk-KZ"/>
        </w:rPr>
        <w:t xml:space="preserve"> суреттен және </w:t>
      </w:r>
      <w:r w:rsidR="005441DC" w:rsidRPr="00185241">
        <w:rPr>
          <w:rFonts w:ascii="Times New Roman" w:hAnsi="Times New Roman" w:cs="Times New Roman"/>
          <w:sz w:val="28"/>
          <w:lang w:val="kk-KZ"/>
        </w:rPr>
        <w:t>4</w:t>
      </w:r>
      <w:r w:rsidR="00726C15">
        <w:rPr>
          <w:rFonts w:ascii="Times New Roman" w:hAnsi="Times New Roman" w:cs="Times New Roman"/>
          <w:sz w:val="28"/>
          <w:lang w:val="kk-KZ"/>
        </w:rPr>
        <w:t>9</w:t>
      </w:r>
      <w:r w:rsidR="00DF3622" w:rsidRPr="00185241">
        <w:rPr>
          <w:rFonts w:ascii="Times New Roman" w:hAnsi="Times New Roman" w:cs="Times New Roman"/>
          <w:sz w:val="28"/>
          <w:lang w:val="kk-KZ"/>
        </w:rPr>
        <w:t xml:space="preserve"> кестеден құралған.</w:t>
      </w:r>
    </w:p>
    <w:p w14:paraId="4F55F98A" w14:textId="77777777" w:rsidR="00F3217D" w:rsidRPr="00C46AC6" w:rsidRDefault="00F3217D" w:rsidP="00EF2537">
      <w:pPr>
        <w:spacing w:after="0" w:line="240" w:lineRule="auto"/>
        <w:ind w:firstLine="709"/>
        <w:jc w:val="both"/>
        <w:rPr>
          <w:rFonts w:ascii="Times New Roman" w:hAnsi="Times New Roman" w:cs="Times New Roman"/>
          <w:sz w:val="28"/>
          <w:lang w:val="kk-KZ"/>
        </w:rPr>
      </w:pPr>
    </w:p>
    <w:p w14:paraId="3052FAE0" w14:textId="77777777" w:rsidR="00F3217D" w:rsidRPr="00C46AC6" w:rsidRDefault="00F3217D" w:rsidP="00EF2537">
      <w:pPr>
        <w:spacing w:after="0" w:line="240" w:lineRule="auto"/>
        <w:ind w:firstLine="709"/>
        <w:jc w:val="both"/>
        <w:rPr>
          <w:rFonts w:ascii="Times New Roman" w:hAnsi="Times New Roman" w:cs="Times New Roman"/>
          <w:sz w:val="28"/>
          <w:lang w:val="kk-KZ"/>
        </w:rPr>
      </w:pPr>
    </w:p>
    <w:p w14:paraId="7A6F31BF" w14:textId="77777777" w:rsidR="00F3217D" w:rsidRPr="00C46AC6" w:rsidRDefault="00F3217D" w:rsidP="00EF2537">
      <w:pPr>
        <w:spacing w:after="0" w:line="240" w:lineRule="auto"/>
        <w:ind w:firstLine="709"/>
        <w:jc w:val="both"/>
        <w:rPr>
          <w:rFonts w:ascii="Times New Roman" w:hAnsi="Times New Roman" w:cs="Times New Roman"/>
          <w:sz w:val="28"/>
          <w:lang w:val="kk-KZ"/>
        </w:rPr>
      </w:pPr>
    </w:p>
    <w:p w14:paraId="16D46C71" w14:textId="77777777" w:rsidR="00F3217D" w:rsidRPr="00C46AC6" w:rsidRDefault="00F3217D" w:rsidP="00EF2537">
      <w:pPr>
        <w:spacing w:after="0" w:line="240" w:lineRule="auto"/>
        <w:ind w:firstLine="709"/>
        <w:jc w:val="both"/>
        <w:rPr>
          <w:rFonts w:ascii="Times New Roman" w:hAnsi="Times New Roman" w:cs="Times New Roman"/>
          <w:sz w:val="28"/>
          <w:lang w:val="kk-KZ"/>
        </w:rPr>
      </w:pPr>
    </w:p>
    <w:p w14:paraId="6E50EEDC" w14:textId="77777777" w:rsidR="00F3217D" w:rsidRPr="00C46AC6" w:rsidRDefault="00F3217D" w:rsidP="00EF2537">
      <w:pPr>
        <w:spacing w:after="0" w:line="240" w:lineRule="auto"/>
        <w:ind w:firstLine="709"/>
        <w:jc w:val="both"/>
        <w:rPr>
          <w:rFonts w:ascii="Times New Roman" w:hAnsi="Times New Roman" w:cs="Times New Roman"/>
          <w:sz w:val="28"/>
          <w:lang w:val="kk-KZ"/>
        </w:rPr>
      </w:pPr>
    </w:p>
    <w:p w14:paraId="31E85686" w14:textId="77777777" w:rsidR="00F3217D" w:rsidRPr="00C46AC6" w:rsidRDefault="00F3217D" w:rsidP="00EF2537">
      <w:pPr>
        <w:spacing w:after="0" w:line="240" w:lineRule="auto"/>
        <w:ind w:firstLine="709"/>
        <w:jc w:val="both"/>
        <w:rPr>
          <w:rFonts w:ascii="Times New Roman" w:hAnsi="Times New Roman" w:cs="Times New Roman"/>
          <w:sz w:val="28"/>
          <w:lang w:val="kk-KZ"/>
        </w:rPr>
      </w:pPr>
    </w:p>
    <w:p w14:paraId="394C1C09" w14:textId="77777777" w:rsidR="00F3217D" w:rsidRPr="00C46AC6" w:rsidRDefault="00F3217D" w:rsidP="00EF2537">
      <w:pPr>
        <w:spacing w:after="0" w:line="240" w:lineRule="auto"/>
        <w:ind w:firstLine="709"/>
        <w:jc w:val="both"/>
        <w:rPr>
          <w:rFonts w:ascii="Times New Roman" w:hAnsi="Times New Roman" w:cs="Times New Roman"/>
          <w:sz w:val="28"/>
          <w:lang w:val="kk-KZ"/>
        </w:rPr>
      </w:pPr>
    </w:p>
    <w:p w14:paraId="37DC5871" w14:textId="77777777" w:rsidR="00F3217D" w:rsidRPr="00C46AC6" w:rsidRDefault="00F3217D" w:rsidP="00EF2537">
      <w:pPr>
        <w:spacing w:after="0" w:line="240" w:lineRule="auto"/>
        <w:ind w:firstLine="709"/>
        <w:jc w:val="both"/>
        <w:rPr>
          <w:rFonts w:ascii="Times New Roman" w:hAnsi="Times New Roman" w:cs="Times New Roman"/>
          <w:sz w:val="28"/>
          <w:lang w:val="kk-KZ"/>
        </w:rPr>
      </w:pPr>
    </w:p>
    <w:p w14:paraId="1B39B25B" w14:textId="77777777" w:rsidR="00F3217D" w:rsidRPr="00C46AC6" w:rsidRDefault="00F3217D" w:rsidP="00EF2537">
      <w:pPr>
        <w:spacing w:after="0" w:line="240" w:lineRule="auto"/>
        <w:ind w:firstLine="709"/>
        <w:jc w:val="both"/>
        <w:rPr>
          <w:rFonts w:ascii="Times New Roman" w:hAnsi="Times New Roman" w:cs="Times New Roman"/>
          <w:sz w:val="28"/>
          <w:lang w:val="kk-KZ"/>
        </w:rPr>
      </w:pPr>
    </w:p>
    <w:p w14:paraId="0F7C1598" w14:textId="77777777" w:rsidR="00F3217D" w:rsidRPr="00C46AC6" w:rsidRDefault="00F3217D" w:rsidP="00EF2537">
      <w:pPr>
        <w:spacing w:after="0" w:line="240" w:lineRule="auto"/>
        <w:ind w:firstLine="709"/>
        <w:jc w:val="both"/>
        <w:rPr>
          <w:rFonts w:ascii="Times New Roman" w:hAnsi="Times New Roman" w:cs="Times New Roman"/>
          <w:sz w:val="28"/>
          <w:lang w:val="kk-KZ"/>
        </w:rPr>
      </w:pPr>
    </w:p>
    <w:p w14:paraId="2655151A" w14:textId="77777777" w:rsidR="00F3217D" w:rsidRPr="00C46AC6" w:rsidRDefault="00F3217D" w:rsidP="00EF2537">
      <w:pPr>
        <w:spacing w:after="0" w:line="240" w:lineRule="auto"/>
        <w:ind w:firstLine="709"/>
        <w:jc w:val="both"/>
        <w:rPr>
          <w:rFonts w:ascii="Times New Roman" w:hAnsi="Times New Roman" w:cs="Times New Roman"/>
          <w:sz w:val="28"/>
          <w:lang w:val="kk-KZ"/>
        </w:rPr>
      </w:pPr>
    </w:p>
    <w:p w14:paraId="291758B8" w14:textId="77777777" w:rsidR="00F3217D" w:rsidRPr="00C46AC6" w:rsidRDefault="00F3217D" w:rsidP="00EF2537">
      <w:pPr>
        <w:spacing w:after="0" w:line="240" w:lineRule="auto"/>
        <w:ind w:firstLine="709"/>
        <w:jc w:val="both"/>
        <w:rPr>
          <w:rFonts w:ascii="Times New Roman" w:hAnsi="Times New Roman" w:cs="Times New Roman"/>
          <w:sz w:val="28"/>
          <w:lang w:val="kk-KZ"/>
        </w:rPr>
      </w:pPr>
    </w:p>
    <w:p w14:paraId="7FB34F40" w14:textId="77777777" w:rsidR="00F3217D" w:rsidRDefault="00F3217D" w:rsidP="00EF2537">
      <w:pPr>
        <w:spacing w:after="0" w:line="240" w:lineRule="auto"/>
        <w:ind w:firstLine="709"/>
        <w:jc w:val="both"/>
        <w:rPr>
          <w:rFonts w:ascii="Times New Roman" w:hAnsi="Times New Roman" w:cs="Times New Roman"/>
          <w:sz w:val="28"/>
          <w:lang w:val="kk-KZ"/>
        </w:rPr>
      </w:pPr>
    </w:p>
    <w:p w14:paraId="1CF4443C" w14:textId="77777777" w:rsidR="00733328" w:rsidRDefault="00733328" w:rsidP="00EF2537">
      <w:pPr>
        <w:spacing w:after="0" w:line="240" w:lineRule="auto"/>
        <w:ind w:firstLine="709"/>
        <w:jc w:val="both"/>
        <w:rPr>
          <w:rFonts w:ascii="Times New Roman" w:hAnsi="Times New Roman" w:cs="Times New Roman"/>
          <w:sz w:val="28"/>
          <w:lang w:val="kk-KZ"/>
        </w:rPr>
      </w:pPr>
    </w:p>
    <w:p w14:paraId="61EA808B" w14:textId="77777777" w:rsidR="00733328" w:rsidRDefault="00733328" w:rsidP="00EF2537">
      <w:pPr>
        <w:spacing w:after="0" w:line="240" w:lineRule="auto"/>
        <w:ind w:firstLine="709"/>
        <w:jc w:val="both"/>
        <w:rPr>
          <w:rFonts w:ascii="Times New Roman" w:hAnsi="Times New Roman" w:cs="Times New Roman"/>
          <w:sz w:val="28"/>
          <w:lang w:val="kk-KZ"/>
        </w:rPr>
      </w:pPr>
    </w:p>
    <w:p w14:paraId="7C525106" w14:textId="77777777" w:rsidR="00733328" w:rsidRDefault="00733328" w:rsidP="00EF2537">
      <w:pPr>
        <w:spacing w:after="0" w:line="240" w:lineRule="auto"/>
        <w:ind w:firstLine="709"/>
        <w:jc w:val="both"/>
        <w:rPr>
          <w:rFonts w:ascii="Times New Roman" w:hAnsi="Times New Roman" w:cs="Times New Roman"/>
          <w:sz w:val="28"/>
          <w:lang w:val="kk-KZ"/>
        </w:rPr>
      </w:pPr>
    </w:p>
    <w:p w14:paraId="7CFB4F08" w14:textId="77777777" w:rsidR="00733328" w:rsidRDefault="00733328" w:rsidP="00EF2537">
      <w:pPr>
        <w:spacing w:after="0" w:line="240" w:lineRule="auto"/>
        <w:ind w:firstLine="709"/>
        <w:jc w:val="both"/>
        <w:rPr>
          <w:rFonts w:ascii="Times New Roman" w:hAnsi="Times New Roman" w:cs="Times New Roman"/>
          <w:sz w:val="28"/>
          <w:lang w:val="kk-KZ"/>
        </w:rPr>
      </w:pPr>
    </w:p>
    <w:p w14:paraId="5013EFD9" w14:textId="77777777" w:rsidR="00733328" w:rsidRDefault="00733328" w:rsidP="00EF2537">
      <w:pPr>
        <w:spacing w:after="0" w:line="240" w:lineRule="auto"/>
        <w:ind w:firstLine="709"/>
        <w:jc w:val="both"/>
        <w:rPr>
          <w:rFonts w:ascii="Times New Roman" w:hAnsi="Times New Roman" w:cs="Times New Roman"/>
          <w:sz w:val="28"/>
          <w:lang w:val="kk-KZ"/>
        </w:rPr>
      </w:pPr>
    </w:p>
    <w:p w14:paraId="27E5411C" w14:textId="77777777" w:rsidR="00733328" w:rsidRDefault="00733328" w:rsidP="00EF2537">
      <w:pPr>
        <w:spacing w:after="0" w:line="240" w:lineRule="auto"/>
        <w:ind w:firstLine="709"/>
        <w:jc w:val="both"/>
        <w:rPr>
          <w:rFonts w:ascii="Times New Roman" w:hAnsi="Times New Roman" w:cs="Times New Roman"/>
          <w:sz w:val="28"/>
          <w:lang w:val="kk-KZ"/>
        </w:rPr>
      </w:pPr>
    </w:p>
    <w:p w14:paraId="20FF8A84" w14:textId="77777777" w:rsidR="00733328" w:rsidRDefault="00733328" w:rsidP="00EF2537">
      <w:pPr>
        <w:spacing w:after="0" w:line="240" w:lineRule="auto"/>
        <w:ind w:firstLine="709"/>
        <w:jc w:val="both"/>
        <w:rPr>
          <w:rFonts w:ascii="Times New Roman" w:hAnsi="Times New Roman" w:cs="Times New Roman"/>
          <w:sz w:val="28"/>
          <w:lang w:val="kk-KZ"/>
        </w:rPr>
      </w:pPr>
    </w:p>
    <w:p w14:paraId="0671BE67" w14:textId="77777777" w:rsidR="00733328" w:rsidRPr="00C46AC6" w:rsidRDefault="00733328" w:rsidP="00EF2537">
      <w:pPr>
        <w:spacing w:after="0" w:line="240" w:lineRule="auto"/>
        <w:ind w:firstLine="709"/>
        <w:jc w:val="both"/>
        <w:rPr>
          <w:rFonts w:ascii="Times New Roman" w:hAnsi="Times New Roman" w:cs="Times New Roman"/>
          <w:sz w:val="28"/>
          <w:lang w:val="kk-KZ"/>
        </w:rPr>
      </w:pPr>
    </w:p>
    <w:p w14:paraId="54A21DBA" w14:textId="77777777" w:rsidR="00F3217D" w:rsidRPr="00C46AC6" w:rsidRDefault="00F3217D" w:rsidP="00EF2537">
      <w:pPr>
        <w:spacing w:after="0" w:line="240" w:lineRule="auto"/>
        <w:ind w:firstLine="709"/>
        <w:jc w:val="both"/>
        <w:rPr>
          <w:rFonts w:ascii="Times New Roman" w:hAnsi="Times New Roman" w:cs="Times New Roman"/>
          <w:sz w:val="28"/>
          <w:lang w:val="kk-KZ"/>
        </w:rPr>
      </w:pPr>
    </w:p>
    <w:p w14:paraId="6A5B5E21" w14:textId="77777777" w:rsidR="00F3217D" w:rsidRPr="00C46AC6" w:rsidRDefault="00F3217D" w:rsidP="00EF2537">
      <w:pPr>
        <w:spacing w:after="0" w:line="240" w:lineRule="auto"/>
        <w:ind w:firstLine="709"/>
        <w:jc w:val="both"/>
        <w:rPr>
          <w:rFonts w:ascii="Times New Roman" w:hAnsi="Times New Roman" w:cs="Times New Roman"/>
          <w:sz w:val="28"/>
          <w:lang w:val="kk-KZ"/>
        </w:rPr>
      </w:pPr>
    </w:p>
    <w:p w14:paraId="4E3717F7" w14:textId="77777777" w:rsidR="00F3217D" w:rsidRPr="00C46AC6" w:rsidRDefault="00F3217D" w:rsidP="00EF2537">
      <w:pPr>
        <w:spacing w:after="0" w:line="240" w:lineRule="auto"/>
        <w:ind w:firstLine="709"/>
        <w:jc w:val="both"/>
        <w:rPr>
          <w:rFonts w:ascii="Times New Roman" w:hAnsi="Times New Roman" w:cs="Times New Roman"/>
          <w:sz w:val="28"/>
          <w:lang w:val="kk-KZ"/>
        </w:rPr>
      </w:pPr>
    </w:p>
    <w:p w14:paraId="329F41DD" w14:textId="77777777" w:rsidR="00F3217D" w:rsidRDefault="00F3217D" w:rsidP="00EF2537">
      <w:pPr>
        <w:spacing w:after="0" w:line="240" w:lineRule="auto"/>
        <w:ind w:firstLine="709"/>
        <w:jc w:val="both"/>
        <w:rPr>
          <w:rFonts w:ascii="Times New Roman" w:hAnsi="Times New Roman" w:cs="Times New Roman"/>
          <w:sz w:val="28"/>
          <w:lang w:val="kk-KZ"/>
        </w:rPr>
      </w:pPr>
    </w:p>
    <w:p w14:paraId="22AE7AAD" w14:textId="77777777" w:rsidR="00DC2814" w:rsidRDefault="00DC2814" w:rsidP="00EF2537">
      <w:pPr>
        <w:spacing w:after="0" w:line="240" w:lineRule="auto"/>
        <w:ind w:firstLine="709"/>
        <w:jc w:val="both"/>
        <w:rPr>
          <w:rFonts w:ascii="Times New Roman" w:hAnsi="Times New Roman" w:cs="Times New Roman"/>
          <w:sz w:val="28"/>
          <w:lang w:val="kk-KZ"/>
        </w:rPr>
      </w:pPr>
    </w:p>
    <w:p w14:paraId="1AA50BF4" w14:textId="77777777" w:rsidR="00DC2814" w:rsidRDefault="00DC2814" w:rsidP="00EF2537">
      <w:pPr>
        <w:spacing w:after="0" w:line="240" w:lineRule="auto"/>
        <w:ind w:firstLine="709"/>
        <w:jc w:val="both"/>
        <w:rPr>
          <w:rFonts w:ascii="Times New Roman" w:hAnsi="Times New Roman" w:cs="Times New Roman"/>
          <w:sz w:val="28"/>
          <w:lang w:val="kk-KZ"/>
        </w:rPr>
      </w:pPr>
    </w:p>
    <w:p w14:paraId="48C83F98" w14:textId="77777777" w:rsidR="00DC2814" w:rsidRDefault="00DC2814" w:rsidP="00EF2537">
      <w:pPr>
        <w:spacing w:after="0" w:line="240" w:lineRule="auto"/>
        <w:ind w:firstLine="709"/>
        <w:jc w:val="both"/>
        <w:rPr>
          <w:rFonts w:ascii="Times New Roman" w:hAnsi="Times New Roman" w:cs="Times New Roman"/>
          <w:sz w:val="28"/>
          <w:lang w:val="kk-KZ"/>
        </w:rPr>
      </w:pPr>
    </w:p>
    <w:p w14:paraId="453C8DA6" w14:textId="77777777" w:rsidR="00DC2814" w:rsidRPr="00C46AC6" w:rsidRDefault="00DC2814" w:rsidP="00EF2537">
      <w:pPr>
        <w:spacing w:after="0" w:line="240" w:lineRule="auto"/>
        <w:ind w:firstLine="709"/>
        <w:jc w:val="both"/>
        <w:rPr>
          <w:rFonts w:ascii="Times New Roman" w:hAnsi="Times New Roman" w:cs="Times New Roman"/>
          <w:sz w:val="28"/>
          <w:lang w:val="kk-KZ"/>
        </w:rPr>
      </w:pPr>
    </w:p>
    <w:p w14:paraId="3F12F491" w14:textId="77777777" w:rsidR="00F3217D" w:rsidRPr="00C46AC6" w:rsidRDefault="00F3217D" w:rsidP="00EF2537">
      <w:pPr>
        <w:spacing w:after="0" w:line="240" w:lineRule="auto"/>
        <w:ind w:firstLine="709"/>
        <w:jc w:val="both"/>
        <w:rPr>
          <w:rFonts w:ascii="Times New Roman" w:hAnsi="Times New Roman" w:cs="Times New Roman"/>
          <w:sz w:val="28"/>
          <w:lang w:val="kk-KZ"/>
        </w:rPr>
      </w:pPr>
    </w:p>
    <w:p w14:paraId="553D41A8" w14:textId="77777777" w:rsidR="00F3217D" w:rsidRPr="00C46AC6" w:rsidRDefault="00F3217D" w:rsidP="00EF2537">
      <w:pPr>
        <w:spacing w:after="0" w:line="240" w:lineRule="auto"/>
        <w:ind w:firstLine="709"/>
        <w:jc w:val="both"/>
        <w:rPr>
          <w:rFonts w:ascii="Times New Roman" w:hAnsi="Times New Roman" w:cs="Times New Roman"/>
          <w:sz w:val="28"/>
          <w:lang w:val="kk-KZ"/>
        </w:rPr>
      </w:pPr>
    </w:p>
    <w:p w14:paraId="372E8B71" w14:textId="77777777" w:rsidR="00520289" w:rsidRDefault="00520289" w:rsidP="00FA3F99">
      <w:pPr>
        <w:spacing w:after="0" w:line="240" w:lineRule="auto"/>
        <w:ind w:firstLine="426"/>
        <w:jc w:val="both"/>
        <w:rPr>
          <w:rFonts w:ascii="Times New Roman" w:hAnsi="Times New Roman" w:cs="Times New Roman"/>
          <w:b/>
          <w:sz w:val="28"/>
          <w:szCs w:val="28"/>
          <w:lang w:val="kk-KZ"/>
        </w:rPr>
        <w:sectPr w:rsidR="00520289" w:rsidSect="002B4A31">
          <w:pgSz w:w="11906" w:h="16838"/>
          <w:pgMar w:top="1134" w:right="567" w:bottom="1134" w:left="1701" w:header="709" w:footer="709" w:gutter="0"/>
          <w:cols w:space="708"/>
          <w:docGrid w:linePitch="360"/>
        </w:sectPr>
      </w:pPr>
    </w:p>
    <w:p w14:paraId="2A0CA1D9" w14:textId="77777777" w:rsidR="008E5BAF" w:rsidRDefault="008E5BAF" w:rsidP="00FA3F99">
      <w:pPr>
        <w:spacing w:after="0" w:line="240" w:lineRule="auto"/>
        <w:ind w:firstLine="426"/>
        <w:jc w:val="both"/>
        <w:rPr>
          <w:rFonts w:ascii="Times New Roman" w:hAnsi="Times New Roman" w:cs="Times New Roman"/>
          <w:b/>
          <w:sz w:val="28"/>
          <w:szCs w:val="28"/>
          <w:lang w:val="kk-KZ"/>
        </w:rPr>
      </w:pPr>
      <w:r w:rsidRPr="00C46AC6">
        <w:rPr>
          <w:rFonts w:ascii="Times New Roman" w:hAnsi="Times New Roman" w:cs="Times New Roman"/>
          <w:b/>
          <w:sz w:val="28"/>
          <w:szCs w:val="28"/>
          <w:lang w:val="kk-KZ"/>
        </w:rPr>
        <w:lastRenderedPageBreak/>
        <w:t>НЕГІЗГІ БӨЛІМ</w:t>
      </w:r>
    </w:p>
    <w:p w14:paraId="41A9D72D" w14:textId="77777777" w:rsidR="009A50B5" w:rsidRPr="00987692" w:rsidRDefault="009A50B5" w:rsidP="00FA3F99">
      <w:pPr>
        <w:spacing w:after="0" w:line="240" w:lineRule="auto"/>
        <w:ind w:firstLine="426"/>
        <w:jc w:val="both"/>
        <w:rPr>
          <w:rFonts w:ascii="Times New Roman" w:hAnsi="Times New Roman" w:cs="Times New Roman"/>
          <w:b/>
          <w:bCs/>
          <w:sz w:val="28"/>
          <w:szCs w:val="28"/>
          <w:lang w:val="kk-KZ"/>
        </w:rPr>
      </w:pPr>
      <w:r w:rsidRPr="009A50B5">
        <w:rPr>
          <w:rFonts w:ascii="Times New Roman" w:hAnsi="Times New Roman" w:cs="Times New Roman"/>
          <w:b/>
          <w:bCs/>
          <w:sz w:val="28"/>
          <w:szCs w:val="28"/>
          <w:lang w:val="kk-KZ"/>
        </w:rPr>
        <w:t xml:space="preserve">1 </w:t>
      </w:r>
      <w:r w:rsidR="006B092D">
        <w:rPr>
          <w:rFonts w:ascii="Times New Roman" w:hAnsi="Times New Roman" w:cs="Times New Roman"/>
          <w:b/>
          <w:bCs/>
          <w:sz w:val="28"/>
          <w:szCs w:val="28"/>
          <w:lang w:val="kk-KZ"/>
        </w:rPr>
        <w:t xml:space="preserve">СЫРДАРИЯ </w:t>
      </w:r>
      <w:r w:rsidRPr="00987692">
        <w:rPr>
          <w:rFonts w:ascii="Times New Roman" w:hAnsi="Times New Roman" w:cs="Times New Roman"/>
          <w:b/>
          <w:bCs/>
          <w:sz w:val="28"/>
          <w:szCs w:val="28"/>
          <w:lang w:val="kk-KZ"/>
        </w:rPr>
        <w:t>ӨЗЕНІНІҢ ТӨМЕНГІ САЛАСЫНЫҢ СУ</w:t>
      </w:r>
      <w:r w:rsidR="00E5747D">
        <w:rPr>
          <w:rFonts w:ascii="Times New Roman" w:hAnsi="Times New Roman" w:cs="Times New Roman"/>
          <w:b/>
          <w:bCs/>
          <w:sz w:val="28"/>
          <w:szCs w:val="28"/>
          <w:lang w:val="kk-KZ"/>
        </w:rPr>
        <w:t xml:space="preserve"> – </w:t>
      </w:r>
      <w:r w:rsidRPr="00987692">
        <w:rPr>
          <w:rFonts w:ascii="Times New Roman" w:hAnsi="Times New Roman" w:cs="Times New Roman"/>
          <w:b/>
          <w:bCs/>
          <w:sz w:val="28"/>
          <w:szCs w:val="28"/>
          <w:lang w:val="kk-KZ"/>
        </w:rPr>
        <w:t>ТҰЗ ТЕҢ</w:t>
      </w:r>
      <w:r>
        <w:rPr>
          <w:rFonts w:ascii="Times New Roman" w:hAnsi="Times New Roman" w:cs="Times New Roman"/>
          <w:b/>
          <w:bCs/>
          <w:sz w:val="28"/>
          <w:szCs w:val="28"/>
          <w:lang w:val="kk-KZ"/>
        </w:rPr>
        <w:t xml:space="preserve">ГЕРМЕСІНІҢ </w:t>
      </w:r>
      <w:r w:rsidRPr="00987692">
        <w:rPr>
          <w:rFonts w:ascii="Times New Roman" w:hAnsi="Times New Roman" w:cs="Times New Roman"/>
          <w:b/>
          <w:bCs/>
          <w:sz w:val="28"/>
          <w:szCs w:val="28"/>
          <w:lang w:val="kk-KZ"/>
        </w:rPr>
        <w:t>ҚАЛЫПТАСУ ЗАҢДЫЛЫҚТАРЫН ЗЕРТТЕУ</w:t>
      </w:r>
    </w:p>
    <w:p w14:paraId="2BB0AEEB" w14:textId="77777777" w:rsidR="009A50B5" w:rsidRDefault="009A50B5" w:rsidP="009A50B5">
      <w:pPr>
        <w:spacing w:after="0" w:line="240" w:lineRule="auto"/>
        <w:jc w:val="center"/>
        <w:rPr>
          <w:rFonts w:ascii="Times New Roman" w:hAnsi="Times New Roman" w:cs="Times New Roman"/>
          <w:b/>
          <w:bCs/>
          <w:sz w:val="28"/>
          <w:szCs w:val="28"/>
          <w:lang w:val="kk-KZ"/>
        </w:rPr>
      </w:pPr>
    </w:p>
    <w:p w14:paraId="3433317B" w14:textId="77777777" w:rsidR="009A50B5" w:rsidRDefault="009A50B5" w:rsidP="00E5747D">
      <w:pPr>
        <w:spacing w:after="0" w:line="240" w:lineRule="auto"/>
        <w:ind w:firstLine="426"/>
        <w:jc w:val="both"/>
        <w:rPr>
          <w:rFonts w:ascii="Times New Roman" w:hAnsi="Times New Roman" w:cs="Times New Roman"/>
          <w:b/>
          <w:bCs/>
          <w:sz w:val="28"/>
          <w:szCs w:val="28"/>
          <w:lang w:val="kk-KZ"/>
        </w:rPr>
      </w:pPr>
      <w:r w:rsidRPr="00987692">
        <w:rPr>
          <w:rFonts w:ascii="Times New Roman" w:hAnsi="Times New Roman" w:cs="Times New Roman"/>
          <w:b/>
          <w:bCs/>
          <w:sz w:val="28"/>
          <w:szCs w:val="28"/>
          <w:lang w:val="kk-KZ"/>
        </w:rPr>
        <w:t xml:space="preserve">1.1 </w:t>
      </w:r>
      <w:r w:rsidR="006B092D">
        <w:rPr>
          <w:rFonts w:ascii="Times New Roman" w:hAnsi="Times New Roman" w:cs="Times New Roman"/>
          <w:b/>
          <w:bCs/>
          <w:sz w:val="28"/>
          <w:szCs w:val="28"/>
          <w:lang w:val="kk-KZ"/>
        </w:rPr>
        <w:t xml:space="preserve">Сырдария </w:t>
      </w:r>
      <w:r>
        <w:rPr>
          <w:rFonts w:ascii="Times New Roman" w:hAnsi="Times New Roman" w:cs="Times New Roman"/>
          <w:b/>
          <w:bCs/>
          <w:sz w:val="28"/>
          <w:szCs w:val="28"/>
          <w:lang w:val="kk-KZ"/>
        </w:rPr>
        <w:t>өзенінің төменгі алабының табиғи</w:t>
      </w:r>
      <w:r w:rsidR="00E5747D">
        <w:rPr>
          <w:rFonts w:ascii="Times New Roman" w:hAnsi="Times New Roman" w:cs="Times New Roman"/>
          <w:b/>
          <w:bCs/>
          <w:sz w:val="28"/>
          <w:szCs w:val="28"/>
          <w:lang w:val="kk-KZ"/>
        </w:rPr>
        <w:t xml:space="preserve"> – </w:t>
      </w:r>
      <w:r>
        <w:rPr>
          <w:rFonts w:ascii="Times New Roman" w:hAnsi="Times New Roman" w:cs="Times New Roman"/>
          <w:b/>
          <w:bCs/>
          <w:sz w:val="28"/>
          <w:szCs w:val="28"/>
          <w:lang w:val="kk-KZ"/>
        </w:rPr>
        <w:t>географиялық ерекшелігі (Қызылорда облысының шеңберінде)</w:t>
      </w:r>
    </w:p>
    <w:p w14:paraId="2AFE19CC" w14:textId="77777777" w:rsidR="009A50B5" w:rsidRDefault="006B092D" w:rsidP="009A50B5">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Сырдария </w:t>
      </w:r>
      <w:r w:rsidR="009A50B5">
        <w:rPr>
          <w:rFonts w:ascii="Times New Roman" w:hAnsi="Times New Roman" w:cs="Times New Roman"/>
          <w:sz w:val="28"/>
          <w:szCs w:val="28"/>
          <w:lang w:val="kk-KZ"/>
        </w:rPr>
        <w:t>өзені Орта Азиядағы суы жағынан екінші және ұзындығы бойынша бірінші ең үлкен өзен. Орталық Тянь</w:t>
      </w:r>
      <w:r w:rsidR="00E5747D">
        <w:rPr>
          <w:rFonts w:ascii="Times New Roman" w:hAnsi="Times New Roman" w:cs="Times New Roman"/>
          <w:sz w:val="28"/>
          <w:szCs w:val="28"/>
          <w:lang w:val="kk-KZ"/>
        </w:rPr>
        <w:t xml:space="preserve"> – </w:t>
      </w:r>
      <w:r w:rsidR="00A924CA">
        <w:rPr>
          <w:rFonts w:ascii="Times New Roman" w:hAnsi="Times New Roman" w:cs="Times New Roman"/>
          <w:sz w:val="28"/>
          <w:szCs w:val="28"/>
          <w:lang w:val="kk-KZ"/>
        </w:rPr>
        <w:t>Шань та</w:t>
      </w:r>
      <w:r w:rsidR="009A50B5">
        <w:rPr>
          <w:rFonts w:ascii="Times New Roman" w:hAnsi="Times New Roman" w:cs="Times New Roman"/>
          <w:sz w:val="28"/>
          <w:szCs w:val="28"/>
          <w:lang w:val="kk-KZ"/>
        </w:rPr>
        <w:t>уларының мұздақтарына бастау алатын Нарын және Қарадарья өз</w:t>
      </w:r>
      <w:r w:rsidR="00A924CA">
        <w:rPr>
          <w:rFonts w:ascii="Times New Roman" w:hAnsi="Times New Roman" w:cs="Times New Roman"/>
          <w:sz w:val="28"/>
          <w:szCs w:val="28"/>
          <w:lang w:val="kk-KZ"/>
        </w:rPr>
        <w:t>ен</w:t>
      </w:r>
      <w:r w:rsidR="009A50B5">
        <w:rPr>
          <w:rFonts w:ascii="Times New Roman" w:hAnsi="Times New Roman" w:cs="Times New Roman"/>
          <w:sz w:val="28"/>
          <w:szCs w:val="28"/>
          <w:lang w:val="kk-KZ"/>
        </w:rPr>
        <w:t>дерінің қосылған</w:t>
      </w:r>
      <w:r w:rsidR="00A924CA">
        <w:rPr>
          <w:rFonts w:ascii="Times New Roman" w:hAnsi="Times New Roman" w:cs="Times New Roman"/>
          <w:sz w:val="28"/>
          <w:szCs w:val="28"/>
          <w:lang w:val="kk-KZ"/>
        </w:rPr>
        <w:t>н</w:t>
      </w:r>
      <w:r w:rsidR="009A50B5">
        <w:rPr>
          <w:rFonts w:ascii="Times New Roman" w:hAnsi="Times New Roman" w:cs="Times New Roman"/>
          <w:sz w:val="28"/>
          <w:szCs w:val="28"/>
          <w:lang w:val="kk-KZ"/>
        </w:rPr>
        <w:t xml:space="preserve">ан кейін </w:t>
      </w:r>
      <w:r>
        <w:rPr>
          <w:rFonts w:ascii="Times New Roman" w:hAnsi="Times New Roman" w:cs="Times New Roman"/>
          <w:sz w:val="28"/>
          <w:szCs w:val="28"/>
          <w:lang w:val="kk-KZ"/>
        </w:rPr>
        <w:t xml:space="preserve">Сырдария </w:t>
      </w:r>
      <w:r w:rsidR="009A50B5">
        <w:rPr>
          <w:rFonts w:ascii="Times New Roman" w:hAnsi="Times New Roman" w:cs="Times New Roman"/>
          <w:sz w:val="28"/>
          <w:szCs w:val="28"/>
          <w:lang w:val="kk-KZ"/>
        </w:rPr>
        <w:t>деп аталады. Нарын өзенінің бастауынан бастап Арал теңізіне дейінгі ұзындығы 3019 км және су жинау алабының аймағының ауданы 219,0 мың км</w:t>
      </w:r>
      <w:r w:rsidR="009A50B5" w:rsidRPr="00B31CF3">
        <w:rPr>
          <w:rFonts w:ascii="Times New Roman" w:hAnsi="Times New Roman" w:cs="Times New Roman"/>
          <w:sz w:val="28"/>
          <w:szCs w:val="28"/>
          <w:vertAlign w:val="superscript"/>
          <w:lang w:val="kk-KZ"/>
        </w:rPr>
        <w:t>2</w:t>
      </w:r>
      <w:r w:rsidR="009A50B5">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Сырдария </w:t>
      </w:r>
      <w:r w:rsidR="009A50B5">
        <w:rPr>
          <w:rFonts w:ascii="Times New Roman" w:hAnsi="Times New Roman" w:cs="Times New Roman"/>
          <w:sz w:val="28"/>
          <w:szCs w:val="28"/>
          <w:lang w:val="kk-KZ"/>
        </w:rPr>
        <w:t>өзенінің негізгі ағысы Қырғызстан мемлекетінің шекаралық аумағында қалыптасады да, одан әрі Өзбекстан мен Тажікстан елдерінің аумағын кезіп өтіп, Қазақстанның Арал теңізінің бөлігіне құяды.</w:t>
      </w:r>
    </w:p>
    <w:p w14:paraId="71305FFA" w14:textId="052C5DE4" w:rsidR="009A50B5" w:rsidRDefault="006B092D" w:rsidP="009A50B5">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Сырдария </w:t>
      </w:r>
      <w:r w:rsidR="009A50B5">
        <w:rPr>
          <w:rFonts w:ascii="Times New Roman" w:hAnsi="Times New Roman" w:cs="Times New Roman"/>
          <w:sz w:val="28"/>
          <w:szCs w:val="28"/>
          <w:lang w:val="kk-KZ"/>
        </w:rPr>
        <w:t>өзенінің су жинау алабы халықтың орналасуының кеңістік аймағы болғандықтан, онда (сурет 1):</w:t>
      </w:r>
    </w:p>
    <w:p w14:paraId="67DEF4DA" w14:textId="77777777" w:rsidR="009A50B5" w:rsidRDefault="00E5747D" w:rsidP="009A50B5">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9A50B5">
        <w:rPr>
          <w:rFonts w:ascii="Times New Roman" w:hAnsi="Times New Roman" w:cs="Times New Roman"/>
          <w:sz w:val="28"/>
          <w:szCs w:val="28"/>
          <w:lang w:val="kk-KZ"/>
        </w:rPr>
        <w:t xml:space="preserve"> Қырғызстанның төрт әкімшілік бөлігі </w:t>
      </w:r>
      <w:r>
        <w:rPr>
          <w:rFonts w:ascii="Times New Roman" w:hAnsi="Times New Roman" w:cs="Times New Roman"/>
          <w:sz w:val="28"/>
          <w:szCs w:val="28"/>
          <w:lang w:val="kk-KZ"/>
        </w:rPr>
        <w:t>–</w:t>
      </w:r>
      <w:r w:rsidR="009A50B5">
        <w:rPr>
          <w:rFonts w:ascii="Times New Roman" w:hAnsi="Times New Roman" w:cs="Times New Roman"/>
          <w:sz w:val="28"/>
          <w:szCs w:val="28"/>
          <w:lang w:val="kk-KZ"/>
        </w:rPr>
        <w:t xml:space="preserve"> Нарын, Жалал</w:t>
      </w:r>
      <w:r>
        <w:rPr>
          <w:rFonts w:ascii="Times New Roman" w:hAnsi="Times New Roman" w:cs="Times New Roman"/>
          <w:sz w:val="28"/>
          <w:szCs w:val="28"/>
          <w:lang w:val="kk-KZ"/>
        </w:rPr>
        <w:t xml:space="preserve"> – </w:t>
      </w:r>
      <w:r w:rsidR="009A50B5">
        <w:rPr>
          <w:rFonts w:ascii="Times New Roman" w:hAnsi="Times New Roman" w:cs="Times New Roman"/>
          <w:sz w:val="28"/>
          <w:szCs w:val="28"/>
          <w:lang w:val="kk-KZ"/>
        </w:rPr>
        <w:t>Абад, Ош және Баткен об</w:t>
      </w:r>
      <w:r w:rsidR="00A924CA">
        <w:rPr>
          <w:rFonts w:ascii="Times New Roman" w:hAnsi="Times New Roman" w:cs="Times New Roman"/>
          <w:sz w:val="28"/>
          <w:szCs w:val="28"/>
          <w:lang w:val="kk-KZ"/>
        </w:rPr>
        <w:t>ы</w:t>
      </w:r>
      <w:r w:rsidR="009A50B5">
        <w:rPr>
          <w:rFonts w:ascii="Times New Roman" w:hAnsi="Times New Roman" w:cs="Times New Roman"/>
          <w:sz w:val="28"/>
          <w:szCs w:val="28"/>
          <w:lang w:val="kk-KZ"/>
        </w:rPr>
        <w:t>лыстары орналасқан;</w:t>
      </w:r>
    </w:p>
    <w:p w14:paraId="6F6432EC" w14:textId="77777777" w:rsidR="009A50B5" w:rsidRDefault="00E5747D" w:rsidP="009A50B5">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9A50B5">
        <w:rPr>
          <w:rFonts w:ascii="Times New Roman" w:hAnsi="Times New Roman" w:cs="Times New Roman"/>
          <w:sz w:val="28"/>
          <w:szCs w:val="28"/>
          <w:lang w:val="kk-KZ"/>
        </w:rPr>
        <w:t xml:space="preserve"> Тәжікстанның бір әкімшілік бөлігі </w:t>
      </w:r>
      <w:r>
        <w:rPr>
          <w:rFonts w:ascii="Times New Roman" w:hAnsi="Times New Roman" w:cs="Times New Roman"/>
          <w:sz w:val="28"/>
          <w:szCs w:val="28"/>
          <w:lang w:val="kk-KZ"/>
        </w:rPr>
        <w:t>–</w:t>
      </w:r>
      <w:r w:rsidR="009A50B5">
        <w:rPr>
          <w:rFonts w:ascii="Times New Roman" w:hAnsi="Times New Roman" w:cs="Times New Roman"/>
          <w:sz w:val="28"/>
          <w:szCs w:val="28"/>
          <w:lang w:val="kk-KZ"/>
        </w:rPr>
        <w:t xml:space="preserve"> Соғды обылысы орналасқан;</w:t>
      </w:r>
    </w:p>
    <w:p w14:paraId="72027EDE" w14:textId="77777777" w:rsidR="009A50B5" w:rsidRDefault="00E5747D" w:rsidP="009A50B5">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9A50B5">
        <w:rPr>
          <w:rFonts w:ascii="Times New Roman" w:hAnsi="Times New Roman" w:cs="Times New Roman"/>
          <w:sz w:val="28"/>
          <w:szCs w:val="28"/>
          <w:lang w:val="kk-KZ"/>
        </w:rPr>
        <w:t xml:space="preserve"> Өзбекстанның алты әкімшілік бөлігі </w:t>
      </w:r>
      <w:r>
        <w:rPr>
          <w:rFonts w:ascii="Times New Roman" w:hAnsi="Times New Roman" w:cs="Times New Roman"/>
          <w:sz w:val="28"/>
          <w:szCs w:val="28"/>
          <w:lang w:val="kk-KZ"/>
        </w:rPr>
        <w:t xml:space="preserve">– </w:t>
      </w:r>
      <w:r w:rsidR="009A50B5">
        <w:rPr>
          <w:rFonts w:ascii="Times New Roman" w:hAnsi="Times New Roman" w:cs="Times New Roman"/>
          <w:sz w:val="28"/>
          <w:szCs w:val="28"/>
          <w:lang w:val="kk-KZ"/>
        </w:rPr>
        <w:t xml:space="preserve">Әндіжан, Наманган, Ферғана, Ташкент, Жизақ және </w:t>
      </w:r>
      <w:r w:rsidR="006B092D">
        <w:rPr>
          <w:rFonts w:ascii="Times New Roman" w:hAnsi="Times New Roman" w:cs="Times New Roman"/>
          <w:sz w:val="28"/>
          <w:szCs w:val="28"/>
          <w:lang w:val="kk-KZ"/>
        </w:rPr>
        <w:t xml:space="preserve">Сырдария </w:t>
      </w:r>
      <w:r w:rsidR="009A50B5">
        <w:rPr>
          <w:rFonts w:ascii="Times New Roman" w:hAnsi="Times New Roman" w:cs="Times New Roman"/>
          <w:sz w:val="28"/>
          <w:szCs w:val="28"/>
          <w:lang w:val="kk-KZ"/>
        </w:rPr>
        <w:t xml:space="preserve"> облыстары орналасқан;</w:t>
      </w:r>
    </w:p>
    <w:p w14:paraId="64CA03A8" w14:textId="77777777" w:rsidR="009A50B5" w:rsidRDefault="00E5747D" w:rsidP="009A50B5">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9A50B5">
        <w:rPr>
          <w:rFonts w:ascii="Times New Roman" w:hAnsi="Times New Roman" w:cs="Times New Roman"/>
          <w:sz w:val="28"/>
          <w:szCs w:val="28"/>
          <w:lang w:val="kk-KZ"/>
        </w:rPr>
        <w:t xml:space="preserve"> Қазақстанның екі әкімшілік бөлігі – Түркістан және Қызылорда облыстары орналасқан. </w:t>
      </w:r>
    </w:p>
    <w:p w14:paraId="34FB2B5C" w14:textId="77777777" w:rsidR="009A50B5" w:rsidRDefault="009A50B5" w:rsidP="009A50B5">
      <w:pPr>
        <w:spacing w:after="0" w:line="240" w:lineRule="auto"/>
        <w:ind w:firstLine="709"/>
        <w:jc w:val="both"/>
        <w:rPr>
          <w:rFonts w:ascii="Times New Roman" w:hAnsi="Times New Roman" w:cs="Times New Roman"/>
          <w:sz w:val="28"/>
          <w:szCs w:val="28"/>
          <w:lang w:val="kk-KZ"/>
        </w:rPr>
      </w:pPr>
    </w:p>
    <w:p w14:paraId="22BB2E68" w14:textId="77777777" w:rsidR="009A50B5" w:rsidRDefault="009A50B5" w:rsidP="004A36F9">
      <w:pPr>
        <w:spacing w:after="0" w:line="240" w:lineRule="auto"/>
        <w:jc w:val="center"/>
        <w:rPr>
          <w:rFonts w:ascii="Times New Roman" w:hAnsi="Times New Roman" w:cs="Times New Roman"/>
          <w:b/>
          <w:sz w:val="28"/>
          <w:szCs w:val="28"/>
          <w:lang w:val="kk-KZ"/>
        </w:rPr>
      </w:pPr>
      <w:r>
        <w:rPr>
          <w:rFonts w:ascii="Times New Roman" w:hAnsi="Times New Roman" w:cs="Times New Roman"/>
          <w:noProof/>
          <w:sz w:val="28"/>
          <w:szCs w:val="28"/>
          <w:lang w:val="en-US" w:eastAsia="en-US"/>
        </w:rPr>
        <w:drawing>
          <wp:inline distT="0" distB="0" distL="0" distR="0" wp14:anchorId="5CC1C9CC" wp14:editId="11676C28">
            <wp:extent cx="5934075" cy="3343275"/>
            <wp:effectExtent l="0" t="0" r="9525" b="9525"/>
            <wp:docPr id="21330020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4075" cy="3343275"/>
                    </a:xfrm>
                    <a:prstGeom prst="rect">
                      <a:avLst/>
                    </a:prstGeom>
                    <a:noFill/>
                    <a:ln>
                      <a:noFill/>
                    </a:ln>
                  </pic:spPr>
                </pic:pic>
              </a:graphicData>
            </a:graphic>
          </wp:inline>
        </w:drawing>
      </w:r>
    </w:p>
    <w:p w14:paraId="01F0184A" w14:textId="77777777" w:rsidR="009A50B5" w:rsidRDefault="009A50B5" w:rsidP="001E1920">
      <w:pPr>
        <w:spacing w:after="0" w:line="240" w:lineRule="auto"/>
        <w:ind w:firstLine="567"/>
        <w:jc w:val="both"/>
        <w:rPr>
          <w:rFonts w:ascii="Times New Roman" w:hAnsi="Times New Roman" w:cs="Times New Roman"/>
          <w:b/>
          <w:sz w:val="28"/>
          <w:szCs w:val="28"/>
          <w:lang w:val="kk-KZ"/>
        </w:rPr>
      </w:pPr>
    </w:p>
    <w:p w14:paraId="72E06D73" w14:textId="77777777" w:rsidR="009A50B5" w:rsidRDefault="009A50B5" w:rsidP="009A50B5">
      <w:pPr>
        <w:spacing w:after="0" w:line="240" w:lineRule="auto"/>
        <w:ind w:firstLine="709"/>
        <w:jc w:val="center"/>
        <w:rPr>
          <w:rFonts w:ascii="Times New Roman" w:hAnsi="Times New Roman" w:cs="Times New Roman"/>
          <w:sz w:val="28"/>
          <w:szCs w:val="28"/>
          <w:lang w:val="kk-KZ"/>
        </w:rPr>
        <w:sectPr w:rsidR="009A50B5" w:rsidSect="002B4A31">
          <w:pgSz w:w="11906" w:h="16838"/>
          <w:pgMar w:top="1134" w:right="567" w:bottom="1134" w:left="1701" w:header="709" w:footer="709" w:gutter="0"/>
          <w:cols w:space="708"/>
          <w:docGrid w:linePitch="360"/>
        </w:sectPr>
      </w:pPr>
      <w:r>
        <w:rPr>
          <w:rFonts w:ascii="Times New Roman" w:hAnsi="Times New Roman" w:cs="Times New Roman"/>
          <w:sz w:val="28"/>
          <w:szCs w:val="28"/>
          <w:lang w:val="kk-KZ"/>
        </w:rPr>
        <w:t>Сурет 1</w:t>
      </w:r>
      <w:r w:rsidR="00E5747D">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w:t>
      </w:r>
      <w:r w:rsidR="006B092D">
        <w:rPr>
          <w:rFonts w:ascii="Times New Roman" w:hAnsi="Times New Roman" w:cs="Times New Roman"/>
          <w:sz w:val="28"/>
          <w:szCs w:val="28"/>
          <w:lang w:val="kk-KZ"/>
        </w:rPr>
        <w:t xml:space="preserve">Сырдария </w:t>
      </w:r>
      <w:r>
        <w:rPr>
          <w:rFonts w:ascii="Times New Roman" w:hAnsi="Times New Roman" w:cs="Times New Roman"/>
          <w:sz w:val="28"/>
          <w:szCs w:val="28"/>
          <w:lang w:val="kk-KZ"/>
        </w:rPr>
        <w:t xml:space="preserve"> өзенінің сужинау алабының желісі  </w:t>
      </w:r>
    </w:p>
    <w:p w14:paraId="26D3D92E" w14:textId="641B88DF" w:rsidR="009A50B5" w:rsidRDefault="006B092D" w:rsidP="009A50B5">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 xml:space="preserve">Сырдария </w:t>
      </w:r>
      <w:r w:rsidR="009A50B5">
        <w:rPr>
          <w:rFonts w:ascii="Times New Roman" w:hAnsi="Times New Roman" w:cs="Times New Roman"/>
          <w:sz w:val="28"/>
          <w:szCs w:val="28"/>
          <w:lang w:val="kk-KZ"/>
        </w:rPr>
        <w:t>өзенінің су жинау алабын</w:t>
      </w:r>
      <w:r w:rsidR="009A50B5" w:rsidRPr="002F6DDA">
        <w:rPr>
          <w:rFonts w:ascii="Times New Roman" w:hAnsi="Times New Roman" w:cs="Times New Roman"/>
          <w:sz w:val="28"/>
          <w:szCs w:val="28"/>
          <w:lang w:val="kk-KZ"/>
        </w:rPr>
        <w:t>, тек су ағынын қалыптастыру қызметін атқарып қана қоймай, негізінен маңызды әлеуметтік</w:t>
      </w:r>
      <w:r w:rsidR="009A50B5">
        <w:rPr>
          <w:rFonts w:ascii="Times New Roman" w:hAnsi="Times New Roman" w:cs="Times New Roman"/>
          <w:sz w:val="28"/>
          <w:szCs w:val="28"/>
          <w:lang w:val="kk-KZ"/>
        </w:rPr>
        <w:t xml:space="preserve"> және экологиялық қызмет атқаратын</w:t>
      </w:r>
      <w:r w:rsidR="00E31282">
        <w:rPr>
          <w:rFonts w:ascii="Times New Roman" w:hAnsi="Times New Roman" w:cs="Times New Roman"/>
          <w:sz w:val="28"/>
          <w:szCs w:val="28"/>
          <w:lang w:val="kk-KZ"/>
        </w:rPr>
        <w:t>ын</w:t>
      </w:r>
      <w:r w:rsidR="009A50B5">
        <w:rPr>
          <w:rFonts w:ascii="Times New Roman" w:hAnsi="Times New Roman" w:cs="Times New Roman"/>
          <w:sz w:val="28"/>
          <w:szCs w:val="28"/>
          <w:lang w:val="kk-KZ"/>
        </w:rPr>
        <w:t>а қарамастан, оның қолжетімді қоры Қырғызстан, Тәжікстан,</w:t>
      </w:r>
      <w:r w:rsidR="009A50B5" w:rsidRPr="00002218">
        <w:rPr>
          <w:rFonts w:ascii="Times New Roman" w:hAnsi="Times New Roman" w:cs="Times New Roman"/>
          <w:sz w:val="28"/>
          <w:szCs w:val="28"/>
          <w:lang w:val="kk-KZ"/>
        </w:rPr>
        <w:t xml:space="preserve"> </w:t>
      </w:r>
      <w:r w:rsidR="009A50B5">
        <w:rPr>
          <w:rFonts w:ascii="Times New Roman" w:hAnsi="Times New Roman" w:cs="Times New Roman"/>
          <w:sz w:val="28"/>
          <w:szCs w:val="28"/>
          <w:lang w:val="kk-KZ"/>
        </w:rPr>
        <w:t>Өзбекстан және Қазақстан елдерінің арасында біркелкі таралмаған (кесте 1)</w:t>
      </w:r>
      <w:r w:rsidR="009A50B5" w:rsidRPr="00A72695">
        <w:rPr>
          <w:rFonts w:ascii="Times New Roman" w:hAnsi="Times New Roman" w:cs="Times New Roman"/>
          <w:sz w:val="28"/>
          <w:szCs w:val="28"/>
          <w:lang w:val="kk-KZ"/>
        </w:rPr>
        <w:t xml:space="preserve"> [</w:t>
      </w:r>
      <w:r w:rsidR="009A50B5">
        <w:rPr>
          <w:rFonts w:ascii="Times New Roman" w:hAnsi="Times New Roman" w:cs="Times New Roman"/>
          <w:sz w:val="28"/>
          <w:szCs w:val="28"/>
          <w:lang w:val="kk-KZ"/>
        </w:rPr>
        <w:t>1</w:t>
      </w:r>
      <w:r w:rsidR="00DA607F" w:rsidRPr="00DA607F">
        <w:rPr>
          <w:rFonts w:ascii="Times New Roman" w:hAnsi="Times New Roman" w:cs="Times New Roman"/>
          <w:sz w:val="28"/>
          <w:szCs w:val="28"/>
          <w:lang w:val="kk-KZ"/>
        </w:rPr>
        <w:t>-4</w:t>
      </w:r>
      <w:r w:rsidR="009A50B5" w:rsidRPr="00A72695">
        <w:rPr>
          <w:rFonts w:ascii="Times New Roman" w:hAnsi="Times New Roman" w:cs="Times New Roman"/>
          <w:sz w:val="28"/>
          <w:szCs w:val="28"/>
          <w:lang w:val="kk-KZ"/>
        </w:rPr>
        <w:t>]</w:t>
      </w:r>
      <w:r w:rsidR="009A50B5">
        <w:rPr>
          <w:rFonts w:ascii="Times New Roman" w:hAnsi="Times New Roman" w:cs="Times New Roman"/>
          <w:sz w:val="28"/>
          <w:szCs w:val="28"/>
          <w:lang w:val="kk-KZ"/>
        </w:rPr>
        <w:t>.</w:t>
      </w:r>
    </w:p>
    <w:p w14:paraId="283F829E" w14:textId="77777777" w:rsidR="009A50B5" w:rsidRDefault="009A50B5" w:rsidP="009A50B5">
      <w:pPr>
        <w:spacing w:after="0" w:line="240" w:lineRule="auto"/>
        <w:ind w:firstLine="709"/>
        <w:jc w:val="both"/>
        <w:rPr>
          <w:rFonts w:ascii="Times New Roman" w:hAnsi="Times New Roman" w:cs="Times New Roman"/>
          <w:sz w:val="28"/>
          <w:szCs w:val="28"/>
          <w:lang w:val="kk-KZ"/>
        </w:rPr>
      </w:pPr>
    </w:p>
    <w:p w14:paraId="2782B720" w14:textId="77777777" w:rsidR="009A50B5" w:rsidRDefault="009A50B5" w:rsidP="009A50B5">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Кесте 1</w:t>
      </w:r>
      <w:r w:rsidR="00E5747D">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w:t>
      </w:r>
      <w:r w:rsidR="006B092D">
        <w:rPr>
          <w:rFonts w:ascii="Times New Roman" w:hAnsi="Times New Roman" w:cs="Times New Roman"/>
          <w:sz w:val="28"/>
          <w:szCs w:val="28"/>
          <w:lang w:val="kk-KZ"/>
        </w:rPr>
        <w:t xml:space="preserve">Сырдария </w:t>
      </w:r>
      <w:r>
        <w:rPr>
          <w:rFonts w:ascii="Times New Roman" w:hAnsi="Times New Roman" w:cs="Times New Roman"/>
          <w:sz w:val="28"/>
          <w:szCs w:val="28"/>
          <w:lang w:val="kk-KZ"/>
        </w:rPr>
        <w:t xml:space="preserve">өзенінің сужинау алабының экономикалық, әлеуметтік және экологиялық сипатамасы </w:t>
      </w:r>
    </w:p>
    <w:p w14:paraId="5CB8044A" w14:textId="77777777" w:rsidR="009A50B5" w:rsidRDefault="009A50B5" w:rsidP="009A50B5">
      <w:pPr>
        <w:spacing w:after="0" w:line="240" w:lineRule="auto"/>
        <w:ind w:firstLine="709"/>
        <w:jc w:val="both"/>
        <w:rPr>
          <w:rFonts w:ascii="Times New Roman" w:hAnsi="Times New Roman" w:cs="Times New Roman"/>
          <w:sz w:val="28"/>
          <w:szCs w:val="28"/>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3"/>
        <w:gridCol w:w="1276"/>
        <w:gridCol w:w="1134"/>
        <w:gridCol w:w="1134"/>
        <w:gridCol w:w="1128"/>
      </w:tblGrid>
      <w:tr w:rsidR="009A50B5" w:rsidRPr="00D80D24" w14:paraId="7D2209AE" w14:textId="77777777" w:rsidTr="008E7E8A">
        <w:tc>
          <w:tcPr>
            <w:tcW w:w="4673" w:type="dxa"/>
            <w:vMerge w:val="restart"/>
          </w:tcPr>
          <w:p w14:paraId="1A897788" w14:textId="77777777" w:rsidR="009A50B5" w:rsidRPr="008E7E8A" w:rsidRDefault="009A50B5" w:rsidP="008E7E8A">
            <w:pPr>
              <w:pStyle w:val="afa"/>
              <w:rPr>
                <w:rFonts w:ascii="Times New Roman" w:hAnsi="Times New Roman" w:cs="Times New Roman"/>
                <w:sz w:val="28"/>
                <w:szCs w:val="28"/>
                <w:lang w:val="kk-KZ"/>
              </w:rPr>
            </w:pPr>
            <w:r w:rsidRPr="008E7E8A">
              <w:rPr>
                <w:rFonts w:ascii="Times New Roman" w:hAnsi="Times New Roman" w:cs="Times New Roman"/>
                <w:sz w:val="28"/>
                <w:szCs w:val="28"/>
                <w:lang w:val="kk-KZ"/>
              </w:rPr>
              <w:t>Көрсеткіштер</w:t>
            </w:r>
          </w:p>
        </w:tc>
        <w:tc>
          <w:tcPr>
            <w:tcW w:w="4672" w:type="dxa"/>
            <w:gridSpan w:val="4"/>
          </w:tcPr>
          <w:p w14:paraId="26BB5E6C" w14:textId="77777777" w:rsidR="009A50B5" w:rsidRPr="008E7E8A" w:rsidRDefault="006B092D" w:rsidP="00956925">
            <w:pPr>
              <w:pStyle w:val="afa"/>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Сырдария </w:t>
            </w:r>
            <w:r w:rsidR="009A50B5" w:rsidRPr="008E7E8A">
              <w:rPr>
                <w:rFonts w:ascii="Times New Roman" w:hAnsi="Times New Roman" w:cs="Times New Roman"/>
                <w:sz w:val="28"/>
                <w:szCs w:val="28"/>
                <w:lang w:val="kk-KZ"/>
              </w:rPr>
              <w:t>өзенінің алабына орналасқан елдер</w:t>
            </w:r>
          </w:p>
        </w:tc>
      </w:tr>
      <w:tr w:rsidR="009A50B5" w:rsidRPr="008E7E8A" w14:paraId="60765B65" w14:textId="77777777" w:rsidTr="008E7E8A">
        <w:tc>
          <w:tcPr>
            <w:tcW w:w="4673" w:type="dxa"/>
            <w:vMerge/>
          </w:tcPr>
          <w:p w14:paraId="1DDA5E1C" w14:textId="77777777" w:rsidR="009A50B5" w:rsidRPr="008E7E8A" w:rsidRDefault="009A50B5" w:rsidP="008E7E8A">
            <w:pPr>
              <w:pStyle w:val="afa"/>
              <w:rPr>
                <w:rFonts w:ascii="Times New Roman" w:hAnsi="Times New Roman" w:cs="Times New Roman"/>
                <w:sz w:val="28"/>
                <w:szCs w:val="28"/>
                <w:lang w:val="kk-KZ"/>
              </w:rPr>
            </w:pPr>
          </w:p>
        </w:tc>
        <w:tc>
          <w:tcPr>
            <w:tcW w:w="1276" w:type="dxa"/>
          </w:tcPr>
          <w:p w14:paraId="5D59226D" w14:textId="77777777" w:rsidR="009A50B5" w:rsidRPr="008E7E8A" w:rsidRDefault="009A50B5" w:rsidP="008E7E8A">
            <w:pPr>
              <w:pStyle w:val="afa"/>
              <w:rPr>
                <w:rFonts w:ascii="Times New Roman" w:hAnsi="Times New Roman" w:cs="Times New Roman"/>
                <w:sz w:val="28"/>
                <w:szCs w:val="28"/>
                <w:lang w:val="kk-KZ"/>
              </w:rPr>
            </w:pPr>
            <w:r w:rsidRPr="008E7E8A">
              <w:rPr>
                <w:rFonts w:ascii="Times New Roman" w:hAnsi="Times New Roman" w:cs="Times New Roman"/>
                <w:sz w:val="28"/>
                <w:szCs w:val="28"/>
                <w:lang w:val="kk-KZ"/>
              </w:rPr>
              <w:t>Қырғыз</w:t>
            </w:r>
            <w:r w:rsidR="00E5747D">
              <w:rPr>
                <w:rFonts w:ascii="Times New Roman" w:hAnsi="Times New Roman" w:cs="Times New Roman"/>
                <w:sz w:val="28"/>
                <w:szCs w:val="28"/>
                <w:lang w:val="kk-KZ"/>
              </w:rPr>
              <w:t xml:space="preserve"> – </w:t>
            </w:r>
            <w:r w:rsidRPr="008E7E8A">
              <w:rPr>
                <w:rFonts w:ascii="Times New Roman" w:hAnsi="Times New Roman" w:cs="Times New Roman"/>
                <w:sz w:val="28"/>
                <w:szCs w:val="28"/>
                <w:lang w:val="kk-KZ"/>
              </w:rPr>
              <w:t>стан</w:t>
            </w:r>
          </w:p>
        </w:tc>
        <w:tc>
          <w:tcPr>
            <w:tcW w:w="1134" w:type="dxa"/>
          </w:tcPr>
          <w:p w14:paraId="3F8A89A9" w14:textId="77777777" w:rsidR="009A50B5" w:rsidRPr="008E7E8A" w:rsidRDefault="009A50B5" w:rsidP="008E7E8A">
            <w:pPr>
              <w:pStyle w:val="afa"/>
              <w:rPr>
                <w:rFonts w:ascii="Times New Roman" w:hAnsi="Times New Roman" w:cs="Times New Roman"/>
                <w:sz w:val="28"/>
                <w:szCs w:val="28"/>
                <w:lang w:val="kk-KZ"/>
              </w:rPr>
            </w:pPr>
            <w:r w:rsidRPr="008E7E8A">
              <w:rPr>
                <w:rFonts w:ascii="Times New Roman" w:hAnsi="Times New Roman" w:cs="Times New Roman"/>
                <w:sz w:val="28"/>
                <w:szCs w:val="28"/>
                <w:lang w:val="kk-KZ"/>
              </w:rPr>
              <w:t>Тәжік</w:t>
            </w:r>
            <w:r w:rsidR="00E5747D">
              <w:rPr>
                <w:rFonts w:ascii="Times New Roman" w:hAnsi="Times New Roman" w:cs="Times New Roman"/>
                <w:sz w:val="28"/>
                <w:szCs w:val="28"/>
                <w:lang w:val="kk-KZ"/>
              </w:rPr>
              <w:t xml:space="preserve"> –</w:t>
            </w:r>
            <w:r w:rsidRPr="008E7E8A">
              <w:rPr>
                <w:rFonts w:ascii="Times New Roman" w:hAnsi="Times New Roman" w:cs="Times New Roman"/>
                <w:sz w:val="28"/>
                <w:szCs w:val="28"/>
                <w:lang w:val="kk-KZ"/>
              </w:rPr>
              <w:t>стан</w:t>
            </w:r>
          </w:p>
        </w:tc>
        <w:tc>
          <w:tcPr>
            <w:tcW w:w="1134" w:type="dxa"/>
          </w:tcPr>
          <w:p w14:paraId="40CFFEF9" w14:textId="77777777" w:rsidR="009A50B5" w:rsidRPr="008E7E8A" w:rsidRDefault="009A50B5" w:rsidP="008E7E8A">
            <w:pPr>
              <w:pStyle w:val="afa"/>
              <w:rPr>
                <w:rFonts w:ascii="Times New Roman" w:hAnsi="Times New Roman" w:cs="Times New Roman"/>
                <w:sz w:val="28"/>
                <w:szCs w:val="28"/>
                <w:lang w:val="kk-KZ"/>
              </w:rPr>
            </w:pPr>
            <w:r w:rsidRPr="008E7E8A">
              <w:rPr>
                <w:rFonts w:ascii="Times New Roman" w:hAnsi="Times New Roman" w:cs="Times New Roman"/>
                <w:sz w:val="28"/>
                <w:szCs w:val="28"/>
                <w:lang w:val="kk-KZ"/>
              </w:rPr>
              <w:t>Өзбек</w:t>
            </w:r>
            <w:r w:rsidR="00E5747D">
              <w:rPr>
                <w:rFonts w:ascii="Times New Roman" w:hAnsi="Times New Roman" w:cs="Times New Roman"/>
                <w:sz w:val="28"/>
                <w:szCs w:val="28"/>
                <w:lang w:val="kk-KZ"/>
              </w:rPr>
              <w:t xml:space="preserve"> – </w:t>
            </w:r>
            <w:r w:rsidRPr="008E7E8A">
              <w:rPr>
                <w:rFonts w:ascii="Times New Roman" w:hAnsi="Times New Roman" w:cs="Times New Roman"/>
                <w:sz w:val="28"/>
                <w:szCs w:val="28"/>
                <w:lang w:val="kk-KZ"/>
              </w:rPr>
              <w:t>стан</w:t>
            </w:r>
          </w:p>
        </w:tc>
        <w:tc>
          <w:tcPr>
            <w:tcW w:w="1128" w:type="dxa"/>
          </w:tcPr>
          <w:p w14:paraId="0675637D" w14:textId="77777777" w:rsidR="009A50B5" w:rsidRPr="008E7E8A" w:rsidRDefault="009A50B5" w:rsidP="008E7E8A">
            <w:pPr>
              <w:pStyle w:val="afa"/>
              <w:rPr>
                <w:rFonts w:ascii="Times New Roman" w:hAnsi="Times New Roman" w:cs="Times New Roman"/>
                <w:sz w:val="28"/>
                <w:szCs w:val="28"/>
                <w:lang w:val="kk-KZ"/>
              </w:rPr>
            </w:pPr>
            <w:r w:rsidRPr="008E7E8A">
              <w:rPr>
                <w:rFonts w:ascii="Times New Roman" w:hAnsi="Times New Roman" w:cs="Times New Roman"/>
                <w:sz w:val="28"/>
                <w:szCs w:val="28"/>
                <w:lang w:val="kk-KZ"/>
              </w:rPr>
              <w:t>Қазақ</w:t>
            </w:r>
            <w:r w:rsidR="00E5747D">
              <w:rPr>
                <w:rFonts w:ascii="Times New Roman" w:hAnsi="Times New Roman" w:cs="Times New Roman"/>
                <w:sz w:val="28"/>
                <w:szCs w:val="28"/>
                <w:lang w:val="kk-KZ"/>
              </w:rPr>
              <w:t xml:space="preserve"> –</w:t>
            </w:r>
            <w:r w:rsidRPr="008E7E8A">
              <w:rPr>
                <w:rFonts w:ascii="Times New Roman" w:hAnsi="Times New Roman" w:cs="Times New Roman"/>
                <w:sz w:val="28"/>
                <w:szCs w:val="28"/>
                <w:lang w:val="kk-KZ"/>
              </w:rPr>
              <w:t>стан</w:t>
            </w:r>
          </w:p>
        </w:tc>
      </w:tr>
      <w:tr w:rsidR="009A50B5" w:rsidRPr="008E7E8A" w14:paraId="4DC155CA" w14:textId="77777777" w:rsidTr="008E7E8A">
        <w:tc>
          <w:tcPr>
            <w:tcW w:w="4673" w:type="dxa"/>
          </w:tcPr>
          <w:p w14:paraId="379D193E" w14:textId="77777777" w:rsidR="009A50B5" w:rsidRPr="008E7E8A" w:rsidRDefault="009A50B5" w:rsidP="008E7E8A">
            <w:pPr>
              <w:pStyle w:val="afa"/>
              <w:rPr>
                <w:rFonts w:ascii="Times New Roman" w:hAnsi="Times New Roman" w:cs="Times New Roman"/>
                <w:sz w:val="28"/>
                <w:szCs w:val="28"/>
              </w:rPr>
            </w:pPr>
            <w:r w:rsidRPr="008E7E8A">
              <w:rPr>
                <w:rFonts w:ascii="Times New Roman" w:hAnsi="Times New Roman" w:cs="Times New Roman"/>
                <w:sz w:val="28"/>
                <w:szCs w:val="28"/>
                <w:lang w:val="kk-KZ"/>
              </w:rPr>
              <w:t xml:space="preserve">Өзен алабының бөлігі, </w:t>
            </w:r>
            <w:r w:rsidRPr="008E7E8A">
              <w:rPr>
                <w:rFonts w:ascii="Times New Roman" w:hAnsi="Times New Roman" w:cs="Times New Roman"/>
                <w:sz w:val="28"/>
                <w:szCs w:val="28"/>
              </w:rPr>
              <w:t>%</w:t>
            </w:r>
          </w:p>
        </w:tc>
        <w:tc>
          <w:tcPr>
            <w:tcW w:w="1276" w:type="dxa"/>
          </w:tcPr>
          <w:p w14:paraId="20DE3A6A" w14:textId="77777777" w:rsidR="009A50B5" w:rsidRPr="008E7E8A" w:rsidRDefault="009A50B5" w:rsidP="008E7E8A">
            <w:pPr>
              <w:pStyle w:val="afa"/>
              <w:rPr>
                <w:rFonts w:ascii="Times New Roman" w:hAnsi="Times New Roman" w:cs="Times New Roman"/>
                <w:sz w:val="28"/>
                <w:szCs w:val="28"/>
                <w:lang w:val="kk-KZ"/>
              </w:rPr>
            </w:pPr>
            <w:r w:rsidRPr="008E7E8A">
              <w:rPr>
                <w:rFonts w:ascii="Times New Roman" w:hAnsi="Times New Roman" w:cs="Times New Roman"/>
                <w:sz w:val="28"/>
                <w:szCs w:val="28"/>
                <w:lang w:val="kk-KZ"/>
              </w:rPr>
              <w:t>55,3</w:t>
            </w:r>
          </w:p>
        </w:tc>
        <w:tc>
          <w:tcPr>
            <w:tcW w:w="1134" w:type="dxa"/>
          </w:tcPr>
          <w:p w14:paraId="0873B4A6" w14:textId="77777777" w:rsidR="009A50B5" w:rsidRPr="008E7E8A" w:rsidRDefault="009A50B5" w:rsidP="008E7E8A">
            <w:pPr>
              <w:pStyle w:val="afa"/>
              <w:rPr>
                <w:rFonts w:ascii="Times New Roman" w:hAnsi="Times New Roman" w:cs="Times New Roman"/>
                <w:sz w:val="28"/>
                <w:szCs w:val="28"/>
                <w:lang w:val="kk-KZ"/>
              </w:rPr>
            </w:pPr>
            <w:r w:rsidRPr="008E7E8A">
              <w:rPr>
                <w:rFonts w:ascii="Times New Roman" w:hAnsi="Times New Roman" w:cs="Times New Roman"/>
                <w:sz w:val="28"/>
                <w:szCs w:val="28"/>
                <w:lang w:val="kk-KZ"/>
              </w:rPr>
              <w:t>11,0</w:t>
            </w:r>
          </w:p>
        </w:tc>
        <w:tc>
          <w:tcPr>
            <w:tcW w:w="1134" w:type="dxa"/>
          </w:tcPr>
          <w:p w14:paraId="59E60A5D" w14:textId="77777777" w:rsidR="009A50B5" w:rsidRPr="008E7E8A" w:rsidRDefault="009A50B5" w:rsidP="008E7E8A">
            <w:pPr>
              <w:pStyle w:val="afa"/>
              <w:rPr>
                <w:rFonts w:ascii="Times New Roman" w:hAnsi="Times New Roman" w:cs="Times New Roman"/>
                <w:sz w:val="28"/>
                <w:szCs w:val="28"/>
                <w:lang w:val="kk-KZ"/>
              </w:rPr>
            </w:pPr>
            <w:r w:rsidRPr="008E7E8A">
              <w:rPr>
                <w:rFonts w:ascii="Times New Roman" w:hAnsi="Times New Roman" w:cs="Times New Roman"/>
                <w:sz w:val="28"/>
                <w:szCs w:val="28"/>
                <w:lang w:val="kk-KZ"/>
              </w:rPr>
              <w:t>13,5</w:t>
            </w:r>
          </w:p>
        </w:tc>
        <w:tc>
          <w:tcPr>
            <w:tcW w:w="1128" w:type="dxa"/>
          </w:tcPr>
          <w:p w14:paraId="69286541" w14:textId="77777777" w:rsidR="009A50B5" w:rsidRPr="008E7E8A" w:rsidRDefault="009A50B5" w:rsidP="008E7E8A">
            <w:pPr>
              <w:pStyle w:val="afa"/>
              <w:rPr>
                <w:rFonts w:ascii="Times New Roman" w:hAnsi="Times New Roman" w:cs="Times New Roman"/>
                <w:sz w:val="28"/>
                <w:szCs w:val="28"/>
                <w:lang w:val="kk-KZ"/>
              </w:rPr>
            </w:pPr>
            <w:r w:rsidRPr="008E7E8A">
              <w:rPr>
                <w:rFonts w:ascii="Times New Roman" w:hAnsi="Times New Roman" w:cs="Times New Roman"/>
                <w:sz w:val="28"/>
                <w:szCs w:val="28"/>
                <w:lang w:val="kk-KZ"/>
              </w:rPr>
              <w:t>12,7</w:t>
            </w:r>
          </w:p>
        </w:tc>
      </w:tr>
      <w:tr w:rsidR="009A50B5" w:rsidRPr="008E7E8A" w14:paraId="7742F710" w14:textId="77777777" w:rsidTr="008E7E8A">
        <w:tc>
          <w:tcPr>
            <w:tcW w:w="4673" w:type="dxa"/>
          </w:tcPr>
          <w:p w14:paraId="0D0504CC" w14:textId="77777777" w:rsidR="009A50B5" w:rsidRPr="008E7E8A" w:rsidRDefault="009A50B5" w:rsidP="008E7E8A">
            <w:pPr>
              <w:pStyle w:val="afa"/>
              <w:rPr>
                <w:rFonts w:ascii="Times New Roman" w:hAnsi="Times New Roman" w:cs="Times New Roman"/>
                <w:sz w:val="28"/>
                <w:szCs w:val="28"/>
                <w:lang w:val="kk-KZ"/>
              </w:rPr>
            </w:pPr>
            <w:r w:rsidRPr="008E7E8A">
              <w:rPr>
                <w:rFonts w:ascii="Times New Roman" w:hAnsi="Times New Roman" w:cs="Times New Roman"/>
                <w:sz w:val="28"/>
                <w:szCs w:val="28"/>
                <w:lang w:val="kk-KZ"/>
              </w:rPr>
              <w:t>Өзен алабының ауданы, мың га</w:t>
            </w:r>
          </w:p>
        </w:tc>
        <w:tc>
          <w:tcPr>
            <w:tcW w:w="1276" w:type="dxa"/>
          </w:tcPr>
          <w:p w14:paraId="1495B47E" w14:textId="77777777" w:rsidR="009A50B5" w:rsidRPr="008E7E8A" w:rsidRDefault="009A50B5" w:rsidP="008E7E8A">
            <w:pPr>
              <w:pStyle w:val="afa"/>
              <w:rPr>
                <w:rFonts w:ascii="Times New Roman" w:hAnsi="Times New Roman" w:cs="Times New Roman"/>
                <w:sz w:val="28"/>
                <w:szCs w:val="28"/>
                <w:lang w:val="kk-KZ"/>
              </w:rPr>
            </w:pPr>
            <w:r w:rsidRPr="008E7E8A">
              <w:rPr>
                <w:rFonts w:ascii="Times New Roman" w:hAnsi="Times New Roman" w:cs="Times New Roman"/>
                <w:sz w:val="28"/>
                <w:szCs w:val="28"/>
                <w:lang w:val="kk-KZ"/>
              </w:rPr>
              <w:t>11057</w:t>
            </w:r>
          </w:p>
        </w:tc>
        <w:tc>
          <w:tcPr>
            <w:tcW w:w="1134" w:type="dxa"/>
          </w:tcPr>
          <w:p w14:paraId="4E3A09F5" w14:textId="77777777" w:rsidR="009A50B5" w:rsidRPr="008E7E8A" w:rsidRDefault="009A50B5" w:rsidP="008E7E8A">
            <w:pPr>
              <w:pStyle w:val="afa"/>
              <w:rPr>
                <w:rFonts w:ascii="Times New Roman" w:hAnsi="Times New Roman" w:cs="Times New Roman"/>
                <w:sz w:val="28"/>
                <w:szCs w:val="28"/>
                <w:lang w:val="kk-KZ"/>
              </w:rPr>
            </w:pPr>
            <w:r w:rsidRPr="008E7E8A">
              <w:rPr>
                <w:rFonts w:ascii="Times New Roman" w:hAnsi="Times New Roman" w:cs="Times New Roman"/>
                <w:sz w:val="28"/>
                <w:szCs w:val="28"/>
                <w:lang w:val="kk-KZ"/>
              </w:rPr>
              <w:t>1568</w:t>
            </w:r>
          </w:p>
        </w:tc>
        <w:tc>
          <w:tcPr>
            <w:tcW w:w="1134" w:type="dxa"/>
          </w:tcPr>
          <w:p w14:paraId="239CE116" w14:textId="77777777" w:rsidR="009A50B5" w:rsidRPr="008E7E8A" w:rsidRDefault="009A50B5" w:rsidP="008E7E8A">
            <w:pPr>
              <w:pStyle w:val="afa"/>
              <w:rPr>
                <w:rFonts w:ascii="Times New Roman" w:hAnsi="Times New Roman" w:cs="Times New Roman"/>
                <w:sz w:val="28"/>
                <w:szCs w:val="28"/>
                <w:lang w:val="kk-KZ"/>
              </w:rPr>
            </w:pPr>
            <w:r w:rsidRPr="008E7E8A">
              <w:rPr>
                <w:rFonts w:ascii="Times New Roman" w:hAnsi="Times New Roman" w:cs="Times New Roman"/>
                <w:sz w:val="28"/>
                <w:szCs w:val="28"/>
                <w:lang w:val="kk-KZ"/>
              </w:rPr>
              <w:t>6040</w:t>
            </w:r>
          </w:p>
        </w:tc>
        <w:tc>
          <w:tcPr>
            <w:tcW w:w="1128" w:type="dxa"/>
          </w:tcPr>
          <w:p w14:paraId="5473BDBE" w14:textId="77777777" w:rsidR="009A50B5" w:rsidRPr="008E7E8A" w:rsidRDefault="009A50B5" w:rsidP="008E7E8A">
            <w:pPr>
              <w:pStyle w:val="afa"/>
              <w:rPr>
                <w:rFonts w:ascii="Times New Roman" w:hAnsi="Times New Roman" w:cs="Times New Roman"/>
                <w:sz w:val="28"/>
                <w:szCs w:val="28"/>
                <w:lang w:val="kk-KZ"/>
              </w:rPr>
            </w:pPr>
            <w:r w:rsidRPr="008E7E8A">
              <w:rPr>
                <w:rFonts w:ascii="Times New Roman" w:hAnsi="Times New Roman" w:cs="Times New Roman"/>
                <w:sz w:val="28"/>
                <w:szCs w:val="28"/>
                <w:lang w:val="kk-KZ"/>
              </w:rPr>
              <w:t>34500</w:t>
            </w:r>
          </w:p>
        </w:tc>
      </w:tr>
      <w:tr w:rsidR="009A50B5" w:rsidRPr="008E7E8A" w14:paraId="7BE3D5AD" w14:textId="77777777" w:rsidTr="008E7E8A">
        <w:tc>
          <w:tcPr>
            <w:tcW w:w="4673" w:type="dxa"/>
          </w:tcPr>
          <w:p w14:paraId="5F0D273B" w14:textId="77777777" w:rsidR="009A50B5" w:rsidRPr="008E7E8A" w:rsidRDefault="009A50B5" w:rsidP="008E7E8A">
            <w:pPr>
              <w:pStyle w:val="afa"/>
              <w:rPr>
                <w:rFonts w:ascii="Times New Roman" w:hAnsi="Times New Roman" w:cs="Times New Roman"/>
                <w:sz w:val="28"/>
                <w:szCs w:val="28"/>
                <w:lang w:val="kk-KZ"/>
              </w:rPr>
            </w:pPr>
            <w:r w:rsidRPr="008E7E8A">
              <w:rPr>
                <w:rFonts w:ascii="Times New Roman" w:hAnsi="Times New Roman" w:cs="Times New Roman"/>
                <w:sz w:val="28"/>
                <w:szCs w:val="28"/>
                <w:lang w:val="kk-KZ"/>
              </w:rPr>
              <w:t>Мемлекеттің ауданы, мың га</w:t>
            </w:r>
          </w:p>
        </w:tc>
        <w:tc>
          <w:tcPr>
            <w:tcW w:w="1276" w:type="dxa"/>
          </w:tcPr>
          <w:p w14:paraId="16A6FD8B" w14:textId="77777777" w:rsidR="009A50B5" w:rsidRPr="008E7E8A" w:rsidRDefault="009A50B5" w:rsidP="008E7E8A">
            <w:pPr>
              <w:pStyle w:val="afa"/>
              <w:rPr>
                <w:rFonts w:ascii="Times New Roman" w:hAnsi="Times New Roman" w:cs="Times New Roman"/>
                <w:sz w:val="28"/>
                <w:szCs w:val="28"/>
                <w:lang w:val="kk-KZ"/>
              </w:rPr>
            </w:pPr>
            <w:r w:rsidRPr="008E7E8A">
              <w:rPr>
                <w:rFonts w:ascii="Times New Roman" w:hAnsi="Times New Roman" w:cs="Times New Roman"/>
                <w:sz w:val="28"/>
                <w:szCs w:val="28"/>
                <w:lang w:val="kk-KZ"/>
              </w:rPr>
              <w:t>19995</w:t>
            </w:r>
          </w:p>
        </w:tc>
        <w:tc>
          <w:tcPr>
            <w:tcW w:w="1134" w:type="dxa"/>
          </w:tcPr>
          <w:p w14:paraId="1F5981AF" w14:textId="77777777" w:rsidR="009A50B5" w:rsidRPr="008E7E8A" w:rsidRDefault="009A50B5" w:rsidP="008E7E8A">
            <w:pPr>
              <w:pStyle w:val="afa"/>
              <w:rPr>
                <w:rFonts w:ascii="Times New Roman" w:hAnsi="Times New Roman" w:cs="Times New Roman"/>
                <w:sz w:val="28"/>
                <w:szCs w:val="28"/>
                <w:lang w:val="kk-KZ"/>
              </w:rPr>
            </w:pPr>
            <w:r w:rsidRPr="008E7E8A">
              <w:rPr>
                <w:rFonts w:ascii="Times New Roman" w:hAnsi="Times New Roman" w:cs="Times New Roman"/>
                <w:sz w:val="28"/>
                <w:szCs w:val="28"/>
                <w:lang w:val="kk-KZ"/>
              </w:rPr>
              <w:t>14255</w:t>
            </w:r>
          </w:p>
        </w:tc>
        <w:tc>
          <w:tcPr>
            <w:tcW w:w="1134" w:type="dxa"/>
          </w:tcPr>
          <w:p w14:paraId="47D0D54A" w14:textId="77777777" w:rsidR="009A50B5" w:rsidRPr="008E7E8A" w:rsidRDefault="009A50B5" w:rsidP="008E7E8A">
            <w:pPr>
              <w:pStyle w:val="afa"/>
              <w:rPr>
                <w:rFonts w:ascii="Times New Roman" w:hAnsi="Times New Roman" w:cs="Times New Roman"/>
                <w:sz w:val="28"/>
                <w:szCs w:val="28"/>
                <w:lang w:val="kk-KZ"/>
              </w:rPr>
            </w:pPr>
            <w:r w:rsidRPr="008E7E8A">
              <w:rPr>
                <w:rFonts w:ascii="Times New Roman" w:hAnsi="Times New Roman" w:cs="Times New Roman"/>
                <w:sz w:val="28"/>
                <w:szCs w:val="28"/>
                <w:lang w:val="kk-KZ"/>
              </w:rPr>
              <w:t>44740</w:t>
            </w:r>
          </w:p>
        </w:tc>
        <w:tc>
          <w:tcPr>
            <w:tcW w:w="1128" w:type="dxa"/>
          </w:tcPr>
          <w:p w14:paraId="319352FF" w14:textId="77777777" w:rsidR="009A50B5" w:rsidRPr="008E7E8A" w:rsidRDefault="009A50B5" w:rsidP="008E7E8A">
            <w:pPr>
              <w:pStyle w:val="afa"/>
              <w:rPr>
                <w:rFonts w:ascii="Times New Roman" w:hAnsi="Times New Roman" w:cs="Times New Roman"/>
                <w:sz w:val="28"/>
                <w:szCs w:val="28"/>
                <w:lang w:val="kk-KZ"/>
              </w:rPr>
            </w:pPr>
            <w:r w:rsidRPr="008E7E8A">
              <w:rPr>
                <w:rFonts w:ascii="Times New Roman" w:hAnsi="Times New Roman" w:cs="Times New Roman"/>
                <w:sz w:val="28"/>
                <w:szCs w:val="28"/>
                <w:lang w:val="kk-KZ"/>
              </w:rPr>
              <w:t>272490</w:t>
            </w:r>
          </w:p>
        </w:tc>
      </w:tr>
      <w:tr w:rsidR="009A50B5" w:rsidRPr="008E7E8A" w14:paraId="6B567336" w14:textId="77777777" w:rsidTr="008E7E8A">
        <w:tc>
          <w:tcPr>
            <w:tcW w:w="4673" w:type="dxa"/>
          </w:tcPr>
          <w:p w14:paraId="6E895444" w14:textId="77777777" w:rsidR="009A50B5" w:rsidRPr="008E7E8A" w:rsidRDefault="009A50B5" w:rsidP="008E7E8A">
            <w:pPr>
              <w:pStyle w:val="afa"/>
              <w:rPr>
                <w:rFonts w:ascii="Times New Roman" w:hAnsi="Times New Roman" w:cs="Times New Roman"/>
                <w:sz w:val="28"/>
                <w:szCs w:val="28"/>
                <w:lang w:val="kk-KZ"/>
              </w:rPr>
            </w:pPr>
            <w:r w:rsidRPr="008E7E8A">
              <w:rPr>
                <w:rFonts w:ascii="Times New Roman" w:hAnsi="Times New Roman" w:cs="Times New Roman"/>
                <w:sz w:val="28"/>
                <w:szCs w:val="28"/>
                <w:lang w:val="kk-KZ"/>
              </w:rPr>
              <w:t xml:space="preserve">Өзен алабындағы халық саны, </w:t>
            </w:r>
            <w:r w:rsidRPr="008E7E8A">
              <w:rPr>
                <w:rFonts w:ascii="Times New Roman" w:hAnsi="Times New Roman" w:cs="Times New Roman"/>
                <w:sz w:val="28"/>
                <w:szCs w:val="28"/>
              </w:rPr>
              <w:t>%</w:t>
            </w:r>
          </w:p>
        </w:tc>
        <w:tc>
          <w:tcPr>
            <w:tcW w:w="1276" w:type="dxa"/>
          </w:tcPr>
          <w:p w14:paraId="2572AFD0" w14:textId="77777777" w:rsidR="009A50B5" w:rsidRPr="008E7E8A" w:rsidRDefault="009A50B5" w:rsidP="008E7E8A">
            <w:pPr>
              <w:pStyle w:val="afa"/>
              <w:rPr>
                <w:rFonts w:ascii="Times New Roman" w:hAnsi="Times New Roman" w:cs="Times New Roman"/>
                <w:sz w:val="28"/>
                <w:szCs w:val="28"/>
                <w:lang w:val="kk-KZ"/>
              </w:rPr>
            </w:pPr>
            <w:r w:rsidRPr="008E7E8A">
              <w:rPr>
                <w:rFonts w:ascii="Times New Roman" w:hAnsi="Times New Roman" w:cs="Times New Roman"/>
                <w:sz w:val="28"/>
                <w:szCs w:val="28"/>
                <w:lang w:val="kk-KZ"/>
              </w:rPr>
              <w:t>56,6</w:t>
            </w:r>
          </w:p>
        </w:tc>
        <w:tc>
          <w:tcPr>
            <w:tcW w:w="1134" w:type="dxa"/>
          </w:tcPr>
          <w:p w14:paraId="3BCF82D3" w14:textId="77777777" w:rsidR="009A50B5" w:rsidRPr="008E7E8A" w:rsidRDefault="009A50B5" w:rsidP="008E7E8A">
            <w:pPr>
              <w:pStyle w:val="afa"/>
              <w:rPr>
                <w:rFonts w:ascii="Times New Roman" w:hAnsi="Times New Roman" w:cs="Times New Roman"/>
                <w:sz w:val="28"/>
                <w:szCs w:val="28"/>
                <w:lang w:val="kk-KZ"/>
              </w:rPr>
            </w:pPr>
            <w:r w:rsidRPr="008E7E8A">
              <w:rPr>
                <w:rFonts w:ascii="Times New Roman" w:hAnsi="Times New Roman" w:cs="Times New Roman"/>
                <w:sz w:val="28"/>
                <w:szCs w:val="28"/>
                <w:lang w:val="kk-KZ"/>
              </w:rPr>
              <w:t>21,2</w:t>
            </w:r>
          </w:p>
        </w:tc>
        <w:tc>
          <w:tcPr>
            <w:tcW w:w="1134" w:type="dxa"/>
          </w:tcPr>
          <w:p w14:paraId="22DA9E56" w14:textId="77777777" w:rsidR="009A50B5" w:rsidRPr="008E7E8A" w:rsidRDefault="009A50B5" w:rsidP="008E7E8A">
            <w:pPr>
              <w:pStyle w:val="afa"/>
              <w:rPr>
                <w:rFonts w:ascii="Times New Roman" w:hAnsi="Times New Roman" w:cs="Times New Roman"/>
                <w:sz w:val="28"/>
                <w:szCs w:val="28"/>
                <w:lang w:val="kk-KZ"/>
              </w:rPr>
            </w:pPr>
            <w:r w:rsidRPr="008E7E8A">
              <w:rPr>
                <w:rFonts w:ascii="Times New Roman" w:hAnsi="Times New Roman" w:cs="Times New Roman"/>
                <w:sz w:val="28"/>
                <w:szCs w:val="28"/>
                <w:lang w:val="kk-KZ"/>
              </w:rPr>
              <w:t>51,4</w:t>
            </w:r>
          </w:p>
        </w:tc>
        <w:tc>
          <w:tcPr>
            <w:tcW w:w="1128" w:type="dxa"/>
          </w:tcPr>
          <w:p w14:paraId="37F9203C" w14:textId="77777777" w:rsidR="009A50B5" w:rsidRPr="008E7E8A" w:rsidRDefault="009A50B5" w:rsidP="008E7E8A">
            <w:pPr>
              <w:pStyle w:val="afa"/>
              <w:rPr>
                <w:rFonts w:ascii="Times New Roman" w:hAnsi="Times New Roman" w:cs="Times New Roman"/>
                <w:sz w:val="28"/>
                <w:szCs w:val="28"/>
                <w:lang w:val="kk-KZ"/>
              </w:rPr>
            </w:pPr>
            <w:r w:rsidRPr="008E7E8A">
              <w:rPr>
                <w:rFonts w:ascii="Times New Roman" w:hAnsi="Times New Roman" w:cs="Times New Roman"/>
                <w:sz w:val="28"/>
                <w:szCs w:val="28"/>
                <w:lang w:val="kk-KZ"/>
              </w:rPr>
              <w:t>20</w:t>
            </w:r>
          </w:p>
        </w:tc>
      </w:tr>
      <w:tr w:rsidR="009A50B5" w:rsidRPr="008E7E8A" w14:paraId="0E964F63" w14:textId="77777777" w:rsidTr="008E7E8A">
        <w:tc>
          <w:tcPr>
            <w:tcW w:w="4673" w:type="dxa"/>
          </w:tcPr>
          <w:p w14:paraId="6E8EE184" w14:textId="77777777" w:rsidR="009A50B5" w:rsidRPr="008E7E8A" w:rsidRDefault="009A50B5" w:rsidP="008E7E8A">
            <w:pPr>
              <w:pStyle w:val="afa"/>
              <w:rPr>
                <w:rFonts w:ascii="Times New Roman" w:hAnsi="Times New Roman" w:cs="Times New Roman"/>
                <w:sz w:val="28"/>
                <w:szCs w:val="28"/>
                <w:lang w:val="kk-KZ"/>
              </w:rPr>
            </w:pPr>
            <w:r w:rsidRPr="008E7E8A">
              <w:rPr>
                <w:rFonts w:ascii="Times New Roman" w:hAnsi="Times New Roman" w:cs="Times New Roman"/>
                <w:sz w:val="28"/>
                <w:szCs w:val="28"/>
                <w:lang w:val="kk-KZ"/>
              </w:rPr>
              <w:t>Өзен алабындағы халық, мың адам</w:t>
            </w:r>
          </w:p>
        </w:tc>
        <w:tc>
          <w:tcPr>
            <w:tcW w:w="1276" w:type="dxa"/>
          </w:tcPr>
          <w:p w14:paraId="7A6E6B60" w14:textId="77777777" w:rsidR="009A50B5" w:rsidRPr="008E7E8A" w:rsidRDefault="009A50B5" w:rsidP="008E7E8A">
            <w:pPr>
              <w:pStyle w:val="afa"/>
              <w:rPr>
                <w:rFonts w:ascii="Times New Roman" w:hAnsi="Times New Roman" w:cs="Times New Roman"/>
                <w:sz w:val="28"/>
                <w:szCs w:val="28"/>
                <w:lang w:val="kk-KZ"/>
              </w:rPr>
            </w:pPr>
            <w:r w:rsidRPr="008E7E8A">
              <w:rPr>
                <w:rFonts w:ascii="Times New Roman" w:hAnsi="Times New Roman" w:cs="Times New Roman"/>
                <w:sz w:val="28"/>
                <w:szCs w:val="28"/>
                <w:lang w:val="kk-KZ"/>
              </w:rPr>
              <w:t>3237</w:t>
            </w:r>
          </w:p>
        </w:tc>
        <w:tc>
          <w:tcPr>
            <w:tcW w:w="1134" w:type="dxa"/>
          </w:tcPr>
          <w:p w14:paraId="791A4DC3" w14:textId="77777777" w:rsidR="009A50B5" w:rsidRPr="008E7E8A" w:rsidRDefault="009A50B5" w:rsidP="008E7E8A">
            <w:pPr>
              <w:pStyle w:val="afa"/>
              <w:rPr>
                <w:rFonts w:ascii="Times New Roman" w:hAnsi="Times New Roman" w:cs="Times New Roman"/>
                <w:sz w:val="28"/>
                <w:szCs w:val="28"/>
                <w:lang w:val="kk-KZ"/>
              </w:rPr>
            </w:pPr>
            <w:r w:rsidRPr="008E7E8A">
              <w:rPr>
                <w:rFonts w:ascii="Times New Roman" w:hAnsi="Times New Roman" w:cs="Times New Roman"/>
                <w:sz w:val="28"/>
                <w:szCs w:val="28"/>
                <w:lang w:val="kk-KZ"/>
              </w:rPr>
              <w:t>1739</w:t>
            </w:r>
          </w:p>
        </w:tc>
        <w:tc>
          <w:tcPr>
            <w:tcW w:w="1134" w:type="dxa"/>
          </w:tcPr>
          <w:p w14:paraId="012636D7" w14:textId="77777777" w:rsidR="009A50B5" w:rsidRPr="008E7E8A" w:rsidRDefault="009A50B5" w:rsidP="008E7E8A">
            <w:pPr>
              <w:pStyle w:val="afa"/>
              <w:rPr>
                <w:rFonts w:ascii="Times New Roman" w:hAnsi="Times New Roman" w:cs="Times New Roman"/>
                <w:sz w:val="28"/>
                <w:szCs w:val="28"/>
                <w:lang w:val="kk-KZ"/>
              </w:rPr>
            </w:pPr>
            <w:r w:rsidRPr="008E7E8A">
              <w:rPr>
                <w:rFonts w:ascii="Times New Roman" w:hAnsi="Times New Roman" w:cs="Times New Roman"/>
                <w:sz w:val="28"/>
                <w:szCs w:val="28"/>
                <w:lang w:val="kk-KZ"/>
              </w:rPr>
              <w:t>15537</w:t>
            </w:r>
          </w:p>
        </w:tc>
        <w:tc>
          <w:tcPr>
            <w:tcW w:w="1128" w:type="dxa"/>
          </w:tcPr>
          <w:p w14:paraId="32129978" w14:textId="77777777" w:rsidR="009A50B5" w:rsidRPr="008E7E8A" w:rsidRDefault="009A50B5" w:rsidP="008E7E8A">
            <w:pPr>
              <w:pStyle w:val="afa"/>
              <w:rPr>
                <w:rFonts w:ascii="Times New Roman" w:hAnsi="Times New Roman" w:cs="Times New Roman"/>
                <w:sz w:val="28"/>
                <w:szCs w:val="28"/>
                <w:lang w:val="kk-KZ"/>
              </w:rPr>
            </w:pPr>
            <w:r w:rsidRPr="008E7E8A">
              <w:rPr>
                <w:rFonts w:ascii="Times New Roman" w:hAnsi="Times New Roman" w:cs="Times New Roman"/>
                <w:sz w:val="28"/>
                <w:szCs w:val="28"/>
                <w:lang w:val="kk-KZ"/>
              </w:rPr>
              <w:t>3405</w:t>
            </w:r>
          </w:p>
        </w:tc>
      </w:tr>
      <w:tr w:rsidR="009A50B5" w:rsidRPr="008E7E8A" w14:paraId="26109B5E" w14:textId="77777777" w:rsidTr="008E7E8A">
        <w:tc>
          <w:tcPr>
            <w:tcW w:w="4673" w:type="dxa"/>
          </w:tcPr>
          <w:p w14:paraId="3770502F" w14:textId="77777777" w:rsidR="009A50B5" w:rsidRPr="008E7E8A" w:rsidRDefault="009A50B5" w:rsidP="008E7E8A">
            <w:pPr>
              <w:pStyle w:val="afa"/>
              <w:rPr>
                <w:rFonts w:ascii="Times New Roman" w:hAnsi="Times New Roman" w:cs="Times New Roman"/>
                <w:sz w:val="28"/>
                <w:szCs w:val="28"/>
                <w:lang w:val="kk-KZ"/>
              </w:rPr>
            </w:pPr>
            <w:r w:rsidRPr="008E7E8A">
              <w:rPr>
                <w:rFonts w:ascii="Times New Roman" w:hAnsi="Times New Roman" w:cs="Times New Roman"/>
                <w:sz w:val="28"/>
                <w:szCs w:val="28"/>
                <w:lang w:val="kk-KZ"/>
              </w:rPr>
              <w:t>Мемлекетегі халық, мың адам</w:t>
            </w:r>
          </w:p>
        </w:tc>
        <w:tc>
          <w:tcPr>
            <w:tcW w:w="1276" w:type="dxa"/>
          </w:tcPr>
          <w:p w14:paraId="6AC0FAA5" w14:textId="77777777" w:rsidR="009A50B5" w:rsidRPr="008E7E8A" w:rsidRDefault="009A50B5" w:rsidP="008E7E8A">
            <w:pPr>
              <w:pStyle w:val="afa"/>
              <w:rPr>
                <w:rFonts w:ascii="Times New Roman" w:hAnsi="Times New Roman" w:cs="Times New Roman"/>
                <w:sz w:val="28"/>
                <w:szCs w:val="28"/>
                <w:lang w:val="kk-KZ"/>
              </w:rPr>
            </w:pPr>
            <w:r w:rsidRPr="008E7E8A">
              <w:rPr>
                <w:rFonts w:ascii="Times New Roman" w:hAnsi="Times New Roman" w:cs="Times New Roman"/>
                <w:sz w:val="28"/>
                <w:szCs w:val="28"/>
                <w:lang w:val="kk-KZ"/>
              </w:rPr>
              <w:t>5719,5</w:t>
            </w:r>
          </w:p>
        </w:tc>
        <w:tc>
          <w:tcPr>
            <w:tcW w:w="1134" w:type="dxa"/>
          </w:tcPr>
          <w:p w14:paraId="085C6CC1" w14:textId="77777777" w:rsidR="009A50B5" w:rsidRPr="008E7E8A" w:rsidRDefault="009A50B5" w:rsidP="008E7E8A">
            <w:pPr>
              <w:pStyle w:val="afa"/>
              <w:rPr>
                <w:rFonts w:ascii="Times New Roman" w:hAnsi="Times New Roman" w:cs="Times New Roman"/>
                <w:sz w:val="28"/>
                <w:szCs w:val="28"/>
                <w:lang w:val="kk-KZ"/>
              </w:rPr>
            </w:pPr>
            <w:r w:rsidRPr="008E7E8A">
              <w:rPr>
                <w:rFonts w:ascii="Times New Roman" w:hAnsi="Times New Roman" w:cs="Times New Roman"/>
                <w:sz w:val="28"/>
                <w:szCs w:val="28"/>
                <w:lang w:val="kk-KZ"/>
              </w:rPr>
              <w:t>8207,8</w:t>
            </w:r>
          </w:p>
        </w:tc>
        <w:tc>
          <w:tcPr>
            <w:tcW w:w="1134" w:type="dxa"/>
          </w:tcPr>
          <w:p w14:paraId="5CC4CF4D" w14:textId="77777777" w:rsidR="009A50B5" w:rsidRPr="008E7E8A" w:rsidRDefault="009A50B5" w:rsidP="008E7E8A">
            <w:pPr>
              <w:pStyle w:val="afa"/>
              <w:rPr>
                <w:rFonts w:ascii="Times New Roman" w:hAnsi="Times New Roman" w:cs="Times New Roman"/>
                <w:sz w:val="28"/>
                <w:szCs w:val="28"/>
                <w:lang w:val="kk-KZ"/>
              </w:rPr>
            </w:pPr>
            <w:r w:rsidRPr="008E7E8A">
              <w:rPr>
                <w:rFonts w:ascii="Times New Roman" w:hAnsi="Times New Roman" w:cs="Times New Roman"/>
                <w:sz w:val="28"/>
                <w:szCs w:val="28"/>
                <w:lang w:val="kk-KZ"/>
              </w:rPr>
              <w:t>30241,1</w:t>
            </w:r>
          </w:p>
        </w:tc>
        <w:tc>
          <w:tcPr>
            <w:tcW w:w="1128" w:type="dxa"/>
          </w:tcPr>
          <w:p w14:paraId="055196BE" w14:textId="77777777" w:rsidR="009A50B5" w:rsidRPr="008E7E8A" w:rsidRDefault="009A50B5" w:rsidP="008E7E8A">
            <w:pPr>
              <w:pStyle w:val="afa"/>
              <w:rPr>
                <w:rFonts w:ascii="Times New Roman" w:hAnsi="Times New Roman" w:cs="Times New Roman"/>
                <w:sz w:val="28"/>
                <w:szCs w:val="28"/>
                <w:lang w:val="kk-KZ"/>
              </w:rPr>
            </w:pPr>
            <w:r w:rsidRPr="008E7E8A">
              <w:rPr>
                <w:rFonts w:ascii="Times New Roman" w:hAnsi="Times New Roman" w:cs="Times New Roman"/>
                <w:sz w:val="28"/>
                <w:szCs w:val="28"/>
                <w:lang w:val="kk-KZ"/>
              </w:rPr>
              <w:t>17037,5</w:t>
            </w:r>
          </w:p>
        </w:tc>
      </w:tr>
      <w:tr w:rsidR="009A50B5" w:rsidRPr="008E7E8A" w14:paraId="641C0F8B" w14:textId="77777777" w:rsidTr="008E7E8A">
        <w:tc>
          <w:tcPr>
            <w:tcW w:w="4673" w:type="dxa"/>
          </w:tcPr>
          <w:p w14:paraId="66251C4B" w14:textId="77777777" w:rsidR="009A50B5" w:rsidRPr="008E7E8A" w:rsidRDefault="009A50B5" w:rsidP="008E7E8A">
            <w:pPr>
              <w:pStyle w:val="afa"/>
              <w:rPr>
                <w:rFonts w:ascii="Times New Roman" w:hAnsi="Times New Roman" w:cs="Times New Roman"/>
                <w:sz w:val="28"/>
                <w:szCs w:val="28"/>
                <w:lang w:val="kk-KZ"/>
              </w:rPr>
            </w:pPr>
            <w:r w:rsidRPr="008E7E8A">
              <w:rPr>
                <w:rFonts w:ascii="Times New Roman" w:hAnsi="Times New Roman" w:cs="Times New Roman"/>
                <w:sz w:val="28"/>
                <w:szCs w:val="28"/>
              </w:rPr>
              <w:t>Жер беті суының қоры, %</w:t>
            </w:r>
          </w:p>
        </w:tc>
        <w:tc>
          <w:tcPr>
            <w:tcW w:w="1276" w:type="dxa"/>
          </w:tcPr>
          <w:p w14:paraId="38BB5D76" w14:textId="77777777" w:rsidR="009A50B5" w:rsidRPr="008E7E8A" w:rsidRDefault="009A50B5" w:rsidP="008E7E8A">
            <w:pPr>
              <w:pStyle w:val="afa"/>
              <w:rPr>
                <w:rFonts w:ascii="Times New Roman" w:hAnsi="Times New Roman" w:cs="Times New Roman"/>
                <w:sz w:val="28"/>
                <w:szCs w:val="28"/>
                <w:lang w:val="kk-KZ"/>
              </w:rPr>
            </w:pPr>
            <w:r w:rsidRPr="008E7E8A">
              <w:rPr>
                <w:rFonts w:ascii="Times New Roman" w:hAnsi="Times New Roman" w:cs="Times New Roman"/>
                <w:sz w:val="28"/>
                <w:szCs w:val="28"/>
                <w:lang w:val="kk-KZ"/>
              </w:rPr>
              <w:t>24,1</w:t>
            </w:r>
          </w:p>
        </w:tc>
        <w:tc>
          <w:tcPr>
            <w:tcW w:w="1134" w:type="dxa"/>
          </w:tcPr>
          <w:p w14:paraId="06FD4725" w14:textId="77777777" w:rsidR="009A50B5" w:rsidRPr="008E7E8A" w:rsidRDefault="009A50B5" w:rsidP="008E7E8A">
            <w:pPr>
              <w:pStyle w:val="afa"/>
              <w:rPr>
                <w:rFonts w:ascii="Times New Roman" w:hAnsi="Times New Roman" w:cs="Times New Roman"/>
                <w:sz w:val="28"/>
                <w:szCs w:val="28"/>
                <w:lang w:val="kk-KZ"/>
              </w:rPr>
            </w:pPr>
            <w:r w:rsidRPr="008E7E8A">
              <w:rPr>
                <w:rFonts w:ascii="Times New Roman" w:hAnsi="Times New Roman" w:cs="Times New Roman"/>
                <w:sz w:val="28"/>
                <w:szCs w:val="28"/>
                <w:lang w:val="kk-KZ"/>
              </w:rPr>
              <w:t>6,7</w:t>
            </w:r>
          </w:p>
        </w:tc>
        <w:tc>
          <w:tcPr>
            <w:tcW w:w="1134" w:type="dxa"/>
          </w:tcPr>
          <w:p w14:paraId="3D9F10A9" w14:textId="77777777" w:rsidR="009A50B5" w:rsidRPr="008E7E8A" w:rsidRDefault="009A50B5" w:rsidP="008E7E8A">
            <w:pPr>
              <w:pStyle w:val="afa"/>
              <w:rPr>
                <w:rFonts w:ascii="Times New Roman" w:hAnsi="Times New Roman" w:cs="Times New Roman"/>
                <w:sz w:val="28"/>
                <w:szCs w:val="28"/>
                <w:lang w:val="kk-KZ"/>
              </w:rPr>
            </w:pPr>
            <w:r w:rsidRPr="008E7E8A">
              <w:rPr>
                <w:rFonts w:ascii="Times New Roman" w:hAnsi="Times New Roman" w:cs="Times New Roman"/>
                <w:sz w:val="28"/>
                <w:szCs w:val="28"/>
                <w:lang w:val="kk-KZ"/>
              </w:rPr>
              <w:t>36,5</w:t>
            </w:r>
          </w:p>
        </w:tc>
        <w:tc>
          <w:tcPr>
            <w:tcW w:w="1128" w:type="dxa"/>
          </w:tcPr>
          <w:p w14:paraId="1A4F0268" w14:textId="77777777" w:rsidR="009A50B5" w:rsidRPr="008E7E8A" w:rsidRDefault="009A50B5" w:rsidP="008E7E8A">
            <w:pPr>
              <w:pStyle w:val="afa"/>
              <w:rPr>
                <w:rFonts w:ascii="Times New Roman" w:hAnsi="Times New Roman" w:cs="Times New Roman"/>
                <w:sz w:val="28"/>
                <w:szCs w:val="28"/>
                <w:lang w:val="kk-KZ"/>
              </w:rPr>
            </w:pPr>
            <w:r w:rsidRPr="008E7E8A">
              <w:rPr>
                <w:rFonts w:ascii="Times New Roman" w:hAnsi="Times New Roman" w:cs="Times New Roman"/>
                <w:sz w:val="28"/>
                <w:szCs w:val="28"/>
                <w:lang w:val="kk-KZ"/>
              </w:rPr>
              <w:t>13,3</w:t>
            </w:r>
          </w:p>
        </w:tc>
      </w:tr>
      <w:tr w:rsidR="009A50B5" w:rsidRPr="008E7E8A" w14:paraId="57CA1305" w14:textId="77777777" w:rsidTr="008E7E8A">
        <w:tc>
          <w:tcPr>
            <w:tcW w:w="4673" w:type="dxa"/>
          </w:tcPr>
          <w:p w14:paraId="238D3771" w14:textId="77777777" w:rsidR="009A50B5" w:rsidRPr="008E7E8A" w:rsidRDefault="009A50B5" w:rsidP="008E7E8A">
            <w:pPr>
              <w:pStyle w:val="afa"/>
              <w:rPr>
                <w:rFonts w:ascii="Times New Roman" w:hAnsi="Times New Roman" w:cs="Times New Roman"/>
                <w:sz w:val="28"/>
                <w:szCs w:val="28"/>
              </w:rPr>
            </w:pPr>
            <w:r w:rsidRPr="008E7E8A">
              <w:rPr>
                <w:rFonts w:ascii="Times New Roman" w:hAnsi="Times New Roman" w:cs="Times New Roman"/>
                <w:sz w:val="28"/>
                <w:szCs w:val="28"/>
              </w:rPr>
              <w:t>Суғармалы жердің ауданы, %</w:t>
            </w:r>
          </w:p>
        </w:tc>
        <w:tc>
          <w:tcPr>
            <w:tcW w:w="1276" w:type="dxa"/>
          </w:tcPr>
          <w:p w14:paraId="7B94ABC2" w14:textId="77777777" w:rsidR="009A50B5" w:rsidRPr="008E7E8A" w:rsidRDefault="009A50B5" w:rsidP="008E7E8A">
            <w:pPr>
              <w:pStyle w:val="afa"/>
              <w:rPr>
                <w:rFonts w:ascii="Times New Roman" w:hAnsi="Times New Roman" w:cs="Times New Roman"/>
                <w:sz w:val="28"/>
                <w:szCs w:val="28"/>
                <w:lang w:val="kk-KZ"/>
              </w:rPr>
            </w:pPr>
            <w:r w:rsidRPr="008E7E8A">
              <w:rPr>
                <w:rFonts w:ascii="Times New Roman" w:hAnsi="Times New Roman" w:cs="Times New Roman"/>
                <w:sz w:val="28"/>
                <w:szCs w:val="28"/>
                <w:lang w:val="kk-KZ"/>
              </w:rPr>
              <w:t>37,3</w:t>
            </w:r>
          </w:p>
        </w:tc>
        <w:tc>
          <w:tcPr>
            <w:tcW w:w="1134" w:type="dxa"/>
          </w:tcPr>
          <w:p w14:paraId="118E3D25" w14:textId="77777777" w:rsidR="009A50B5" w:rsidRPr="008E7E8A" w:rsidRDefault="009A50B5" w:rsidP="008E7E8A">
            <w:pPr>
              <w:pStyle w:val="afa"/>
              <w:rPr>
                <w:rFonts w:ascii="Times New Roman" w:hAnsi="Times New Roman" w:cs="Times New Roman"/>
                <w:sz w:val="28"/>
                <w:szCs w:val="28"/>
                <w:lang w:val="kk-KZ"/>
              </w:rPr>
            </w:pPr>
            <w:r w:rsidRPr="008E7E8A">
              <w:rPr>
                <w:rFonts w:ascii="Times New Roman" w:hAnsi="Times New Roman" w:cs="Times New Roman"/>
                <w:sz w:val="28"/>
                <w:szCs w:val="28"/>
                <w:lang w:val="kk-KZ"/>
              </w:rPr>
              <w:t>39,3</w:t>
            </w:r>
          </w:p>
        </w:tc>
        <w:tc>
          <w:tcPr>
            <w:tcW w:w="1134" w:type="dxa"/>
          </w:tcPr>
          <w:p w14:paraId="18CC7E19" w14:textId="77777777" w:rsidR="009A50B5" w:rsidRPr="008E7E8A" w:rsidRDefault="009A50B5" w:rsidP="008E7E8A">
            <w:pPr>
              <w:pStyle w:val="afa"/>
              <w:rPr>
                <w:rFonts w:ascii="Times New Roman" w:hAnsi="Times New Roman" w:cs="Times New Roman"/>
                <w:sz w:val="28"/>
                <w:szCs w:val="28"/>
                <w:lang w:val="kk-KZ"/>
              </w:rPr>
            </w:pPr>
            <w:r w:rsidRPr="008E7E8A">
              <w:rPr>
                <w:rFonts w:ascii="Times New Roman" w:hAnsi="Times New Roman" w:cs="Times New Roman"/>
                <w:sz w:val="28"/>
                <w:szCs w:val="28"/>
                <w:lang w:val="kk-KZ"/>
              </w:rPr>
              <w:t>54,4</w:t>
            </w:r>
          </w:p>
        </w:tc>
        <w:tc>
          <w:tcPr>
            <w:tcW w:w="1128" w:type="dxa"/>
          </w:tcPr>
          <w:p w14:paraId="780E4DC2" w14:textId="77777777" w:rsidR="009A50B5" w:rsidRPr="008E7E8A" w:rsidRDefault="009A50B5" w:rsidP="008E7E8A">
            <w:pPr>
              <w:pStyle w:val="afa"/>
              <w:rPr>
                <w:rFonts w:ascii="Times New Roman" w:hAnsi="Times New Roman" w:cs="Times New Roman"/>
                <w:sz w:val="28"/>
                <w:szCs w:val="28"/>
                <w:lang w:val="kk-KZ"/>
              </w:rPr>
            </w:pPr>
            <w:r w:rsidRPr="008E7E8A">
              <w:rPr>
                <w:rFonts w:ascii="Times New Roman" w:hAnsi="Times New Roman" w:cs="Times New Roman"/>
                <w:sz w:val="28"/>
                <w:szCs w:val="28"/>
                <w:lang w:val="kk-KZ"/>
              </w:rPr>
              <w:t>59,3</w:t>
            </w:r>
          </w:p>
        </w:tc>
      </w:tr>
      <w:tr w:rsidR="009A50B5" w:rsidRPr="008E7E8A" w14:paraId="07C95E49" w14:textId="77777777" w:rsidTr="008E7E8A">
        <w:tc>
          <w:tcPr>
            <w:tcW w:w="4673" w:type="dxa"/>
          </w:tcPr>
          <w:p w14:paraId="7E489748" w14:textId="77777777" w:rsidR="009A50B5" w:rsidRPr="008E7E8A" w:rsidRDefault="009A50B5" w:rsidP="008E7E8A">
            <w:pPr>
              <w:pStyle w:val="afa"/>
              <w:rPr>
                <w:rFonts w:ascii="Times New Roman" w:hAnsi="Times New Roman" w:cs="Times New Roman"/>
                <w:sz w:val="28"/>
                <w:szCs w:val="28"/>
              </w:rPr>
            </w:pPr>
            <w:r w:rsidRPr="008E7E8A">
              <w:rPr>
                <w:rFonts w:ascii="Times New Roman" w:hAnsi="Times New Roman" w:cs="Times New Roman"/>
                <w:sz w:val="28"/>
                <w:szCs w:val="28"/>
              </w:rPr>
              <w:t>Суғармалы жердің ауданы, мың га</w:t>
            </w:r>
          </w:p>
        </w:tc>
        <w:tc>
          <w:tcPr>
            <w:tcW w:w="1276" w:type="dxa"/>
          </w:tcPr>
          <w:p w14:paraId="41E097A6" w14:textId="77777777" w:rsidR="009A50B5" w:rsidRPr="008E7E8A" w:rsidRDefault="009A50B5" w:rsidP="008E7E8A">
            <w:pPr>
              <w:pStyle w:val="afa"/>
              <w:rPr>
                <w:rFonts w:ascii="Times New Roman" w:hAnsi="Times New Roman" w:cs="Times New Roman"/>
                <w:sz w:val="28"/>
                <w:szCs w:val="28"/>
                <w:lang w:val="kk-KZ"/>
              </w:rPr>
            </w:pPr>
            <w:r w:rsidRPr="008E7E8A">
              <w:rPr>
                <w:rFonts w:ascii="Times New Roman" w:hAnsi="Times New Roman" w:cs="Times New Roman"/>
                <w:sz w:val="28"/>
                <w:szCs w:val="28"/>
                <w:lang w:val="kk-KZ"/>
              </w:rPr>
              <w:t>381,0</w:t>
            </w:r>
          </w:p>
        </w:tc>
        <w:tc>
          <w:tcPr>
            <w:tcW w:w="1134" w:type="dxa"/>
          </w:tcPr>
          <w:p w14:paraId="602683C2" w14:textId="77777777" w:rsidR="009A50B5" w:rsidRPr="008E7E8A" w:rsidRDefault="009A50B5" w:rsidP="008E7E8A">
            <w:pPr>
              <w:pStyle w:val="afa"/>
              <w:rPr>
                <w:rFonts w:ascii="Times New Roman" w:hAnsi="Times New Roman" w:cs="Times New Roman"/>
                <w:sz w:val="28"/>
                <w:szCs w:val="28"/>
                <w:lang w:val="kk-KZ"/>
              </w:rPr>
            </w:pPr>
            <w:r w:rsidRPr="008E7E8A">
              <w:rPr>
                <w:rFonts w:ascii="Times New Roman" w:hAnsi="Times New Roman" w:cs="Times New Roman"/>
                <w:sz w:val="28"/>
                <w:szCs w:val="28"/>
                <w:lang w:val="kk-KZ"/>
              </w:rPr>
              <w:t>265,0</w:t>
            </w:r>
          </w:p>
        </w:tc>
        <w:tc>
          <w:tcPr>
            <w:tcW w:w="1134" w:type="dxa"/>
          </w:tcPr>
          <w:p w14:paraId="40999C1E" w14:textId="77777777" w:rsidR="009A50B5" w:rsidRPr="008E7E8A" w:rsidRDefault="009A50B5" w:rsidP="008E7E8A">
            <w:pPr>
              <w:pStyle w:val="afa"/>
              <w:rPr>
                <w:rFonts w:ascii="Times New Roman" w:hAnsi="Times New Roman" w:cs="Times New Roman"/>
                <w:sz w:val="28"/>
                <w:szCs w:val="28"/>
                <w:lang w:val="kk-KZ"/>
              </w:rPr>
            </w:pPr>
            <w:r w:rsidRPr="008E7E8A">
              <w:rPr>
                <w:rFonts w:ascii="Times New Roman" w:hAnsi="Times New Roman" w:cs="Times New Roman"/>
                <w:sz w:val="28"/>
                <w:szCs w:val="28"/>
                <w:lang w:val="kk-KZ"/>
              </w:rPr>
              <w:t>2012,0</w:t>
            </w:r>
          </w:p>
        </w:tc>
        <w:tc>
          <w:tcPr>
            <w:tcW w:w="1128" w:type="dxa"/>
          </w:tcPr>
          <w:p w14:paraId="6007014A" w14:textId="77777777" w:rsidR="009A50B5" w:rsidRPr="008E7E8A" w:rsidRDefault="009A50B5" w:rsidP="008E7E8A">
            <w:pPr>
              <w:pStyle w:val="afa"/>
              <w:rPr>
                <w:rFonts w:ascii="Times New Roman" w:hAnsi="Times New Roman" w:cs="Times New Roman"/>
                <w:sz w:val="28"/>
                <w:szCs w:val="28"/>
                <w:lang w:val="kk-KZ"/>
              </w:rPr>
            </w:pPr>
            <w:r w:rsidRPr="008E7E8A">
              <w:rPr>
                <w:rFonts w:ascii="Times New Roman" w:hAnsi="Times New Roman" w:cs="Times New Roman"/>
                <w:sz w:val="28"/>
                <w:szCs w:val="28"/>
                <w:lang w:val="kk-KZ"/>
              </w:rPr>
              <w:t>750,0</w:t>
            </w:r>
          </w:p>
        </w:tc>
      </w:tr>
      <w:tr w:rsidR="009A50B5" w:rsidRPr="008E7E8A" w14:paraId="0BA8D173" w14:textId="77777777" w:rsidTr="008E7E8A">
        <w:tc>
          <w:tcPr>
            <w:tcW w:w="4673" w:type="dxa"/>
          </w:tcPr>
          <w:p w14:paraId="5332C74C" w14:textId="77777777" w:rsidR="009A50B5" w:rsidRPr="008E7E8A" w:rsidRDefault="009A50B5" w:rsidP="008E7E8A">
            <w:pPr>
              <w:pStyle w:val="afa"/>
              <w:rPr>
                <w:rFonts w:ascii="Times New Roman" w:hAnsi="Times New Roman" w:cs="Times New Roman"/>
                <w:sz w:val="28"/>
                <w:szCs w:val="28"/>
              </w:rPr>
            </w:pPr>
            <w:r w:rsidRPr="008E7E8A">
              <w:rPr>
                <w:rFonts w:ascii="Times New Roman" w:hAnsi="Times New Roman" w:cs="Times New Roman"/>
                <w:sz w:val="28"/>
                <w:szCs w:val="28"/>
              </w:rPr>
              <w:t>Жалпы суғармалы жердің ауданы, мың га</w:t>
            </w:r>
          </w:p>
        </w:tc>
        <w:tc>
          <w:tcPr>
            <w:tcW w:w="1276" w:type="dxa"/>
          </w:tcPr>
          <w:p w14:paraId="5E1491F6" w14:textId="77777777" w:rsidR="009A50B5" w:rsidRPr="008E7E8A" w:rsidRDefault="009A50B5" w:rsidP="008E7E8A">
            <w:pPr>
              <w:pStyle w:val="afa"/>
              <w:rPr>
                <w:rFonts w:ascii="Times New Roman" w:hAnsi="Times New Roman" w:cs="Times New Roman"/>
                <w:sz w:val="28"/>
                <w:szCs w:val="28"/>
              </w:rPr>
            </w:pPr>
            <w:r w:rsidRPr="008E7E8A">
              <w:rPr>
                <w:rFonts w:ascii="Times New Roman" w:hAnsi="Times New Roman" w:cs="Times New Roman"/>
                <w:sz w:val="28"/>
                <w:szCs w:val="28"/>
              </w:rPr>
              <w:t>1021,0</w:t>
            </w:r>
          </w:p>
        </w:tc>
        <w:tc>
          <w:tcPr>
            <w:tcW w:w="1134" w:type="dxa"/>
          </w:tcPr>
          <w:p w14:paraId="56308506" w14:textId="77777777" w:rsidR="009A50B5" w:rsidRPr="008E7E8A" w:rsidRDefault="009A50B5" w:rsidP="008E7E8A">
            <w:pPr>
              <w:pStyle w:val="afa"/>
              <w:rPr>
                <w:rFonts w:ascii="Times New Roman" w:hAnsi="Times New Roman" w:cs="Times New Roman"/>
                <w:sz w:val="28"/>
                <w:szCs w:val="28"/>
                <w:lang w:val="kk-KZ"/>
              </w:rPr>
            </w:pPr>
            <w:r w:rsidRPr="008E7E8A">
              <w:rPr>
                <w:rFonts w:ascii="Times New Roman" w:hAnsi="Times New Roman" w:cs="Times New Roman"/>
                <w:sz w:val="28"/>
                <w:szCs w:val="28"/>
                <w:lang w:val="kk-KZ"/>
              </w:rPr>
              <w:t>674,4</w:t>
            </w:r>
          </w:p>
        </w:tc>
        <w:tc>
          <w:tcPr>
            <w:tcW w:w="1134" w:type="dxa"/>
          </w:tcPr>
          <w:p w14:paraId="1E6C1E49" w14:textId="77777777" w:rsidR="009A50B5" w:rsidRPr="008E7E8A" w:rsidRDefault="009A50B5" w:rsidP="008E7E8A">
            <w:pPr>
              <w:pStyle w:val="afa"/>
              <w:rPr>
                <w:rFonts w:ascii="Times New Roman" w:hAnsi="Times New Roman" w:cs="Times New Roman"/>
                <w:sz w:val="28"/>
                <w:szCs w:val="28"/>
                <w:lang w:val="kk-KZ"/>
              </w:rPr>
            </w:pPr>
            <w:r w:rsidRPr="008E7E8A">
              <w:rPr>
                <w:rFonts w:ascii="Times New Roman" w:hAnsi="Times New Roman" w:cs="Times New Roman"/>
                <w:sz w:val="28"/>
                <w:szCs w:val="28"/>
                <w:lang w:val="kk-KZ"/>
              </w:rPr>
              <w:t>3700,0</w:t>
            </w:r>
          </w:p>
        </w:tc>
        <w:tc>
          <w:tcPr>
            <w:tcW w:w="1128" w:type="dxa"/>
          </w:tcPr>
          <w:p w14:paraId="34D28799" w14:textId="77777777" w:rsidR="009A50B5" w:rsidRPr="008E7E8A" w:rsidRDefault="009A50B5" w:rsidP="008E7E8A">
            <w:pPr>
              <w:pStyle w:val="afa"/>
              <w:rPr>
                <w:rFonts w:ascii="Times New Roman" w:hAnsi="Times New Roman" w:cs="Times New Roman"/>
                <w:sz w:val="28"/>
                <w:szCs w:val="28"/>
                <w:lang w:val="kk-KZ"/>
              </w:rPr>
            </w:pPr>
            <w:r w:rsidRPr="008E7E8A">
              <w:rPr>
                <w:rFonts w:ascii="Times New Roman" w:hAnsi="Times New Roman" w:cs="Times New Roman"/>
                <w:sz w:val="28"/>
                <w:szCs w:val="28"/>
                <w:lang w:val="kk-KZ"/>
              </w:rPr>
              <w:t>1265,0</w:t>
            </w:r>
          </w:p>
        </w:tc>
      </w:tr>
      <w:tr w:rsidR="009A50B5" w:rsidRPr="008E7E8A" w14:paraId="1C5592C9" w14:textId="77777777" w:rsidTr="008E7E8A">
        <w:tc>
          <w:tcPr>
            <w:tcW w:w="4673" w:type="dxa"/>
          </w:tcPr>
          <w:p w14:paraId="6677EC96" w14:textId="77777777" w:rsidR="009A50B5" w:rsidRPr="008E7E8A" w:rsidRDefault="009A50B5" w:rsidP="008E7E8A">
            <w:pPr>
              <w:pStyle w:val="afa"/>
              <w:rPr>
                <w:rFonts w:ascii="Times New Roman" w:hAnsi="Times New Roman" w:cs="Times New Roman"/>
                <w:sz w:val="28"/>
                <w:szCs w:val="28"/>
              </w:rPr>
            </w:pPr>
            <w:r w:rsidRPr="008E7E8A">
              <w:rPr>
                <w:rFonts w:ascii="Times New Roman" w:hAnsi="Times New Roman" w:cs="Times New Roman"/>
                <w:sz w:val="28"/>
                <w:szCs w:val="28"/>
              </w:rPr>
              <w:t>Өзен суының тұздылығы, г/л</w:t>
            </w:r>
          </w:p>
        </w:tc>
        <w:tc>
          <w:tcPr>
            <w:tcW w:w="1276" w:type="dxa"/>
          </w:tcPr>
          <w:p w14:paraId="21BC1F18" w14:textId="77777777" w:rsidR="009A50B5" w:rsidRPr="008E7E8A" w:rsidRDefault="009A50B5" w:rsidP="008E7E8A">
            <w:pPr>
              <w:pStyle w:val="afa"/>
              <w:rPr>
                <w:rFonts w:ascii="Times New Roman" w:hAnsi="Times New Roman" w:cs="Times New Roman"/>
                <w:sz w:val="28"/>
                <w:szCs w:val="28"/>
              </w:rPr>
            </w:pPr>
            <w:r w:rsidRPr="008E7E8A">
              <w:rPr>
                <w:rFonts w:ascii="Times New Roman" w:hAnsi="Times New Roman" w:cs="Times New Roman"/>
                <w:sz w:val="28"/>
                <w:szCs w:val="28"/>
              </w:rPr>
              <w:t>0,48</w:t>
            </w:r>
          </w:p>
        </w:tc>
        <w:tc>
          <w:tcPr>
            <w:tcW w:w="1134" w:type="dxa"/>
          </w:tcPr>
          <w:p w14:paraId="4901A513" w14:textId="77777777" w:rsidR="009A50B5" w:rsidRPr="008E7E8A" w:rsidRDefault="009A50B5" w:rsidP="008E7E8A">
            <w:pPr>
              <w:pStyle w:val="afa"/>
              <w:rPr>
                <w:rFonts w:ascii="Times New Roman" w:hAnsi="Times New Roman" w:cs="Times New Roman"/>
                <w:sz w:val="28"/>
                <w:szCs w:val="28"/>
                <w:lang w:val="kk-KZ"/>
              </w:rPr>
            </w:pPr>
            <w:r w:rsidRPr="008E7E8A">
              <w:rPr>
                <w:rFonts w:ascii="Times New Roman" w:hAnsi="Times New Roman" w:cs="Times New Roman"/>
                <w:sz w:val="28"/>
                <w:szCs w:val="28"/>
                <w:lang w:val="kk-KZ"/>
              </w:rPr>
              <w:t>0,54</w:t>
            </w:r>
          </w:p>
        </w:tc>
        <w:tc>
          <w:tcPr>
            <w:tcW w:w="1134" w:type="dxa"/>
          </w:tcPr>
          <w:p w14:paraId="5F269D12" w14:textId="77777777" w:rsidR="009A50B5" w:rsidRPr="008E7E8A" w:rsidRDefault="009A50B5" w:rsidP="008E7E8A">
            <w:pPr>
              <w:pStyle w:val="afa"/>
              <w:rPr>
                <w:rFonts w:ascii="Times New Roman" w:hAnsi="Times New Roman" w:cs="Times New Roman"/>
                <w:sz w:val="28"/>
                <w:szCs w:val="28"/>
                <w:lang w:val="kk-KZ"/>
              </w:rPr>
            </w:pPr>
            <w:r w:rsidRPr="008E7E8A">
              <w:rPr>
                <w:rFonts w:ascii="Times New Roman" w:hAnsi="Times New Roman" w:cs="Times New Roman"/>
                <w:sz w:val="28"/>
                <w:szCs w:val="28"/>
                <w:lang w:val="kk-KZ"/>
              </w:rPr>
              <w:t>0,81</w:t>
            </w:r>
          </w:p>
        </w:tc>
        <w:tc>
          <w:tcPr>
            <w:tcW w:w="1128" w:type="dxa"/>
          </w:tcPr>
          <w:p w14:paraId="6764AD34" w14:textId="77777777" w:rsidR="009A50B5" w:rsidRPr="008E7E8A" w:rsidRDefault="009A50B5" w:rsidP="008E7E8A">
            <w:pPr>
              <w:pStyle w:val="afa"/>
              <w:rPr>
                <w:rFonts w:ascii="Times New Roman" w:hAnsi="Times New Roman" w:cs="Times New Roman"/>
                <w:sz w:val="28"/>
                <w:szCs w:val="28"/>
                <w:lang w:val="kk-KZ"/>
              </w:rPr>
            </w:pPr>
            <w:r w:rsidRPr="008E7E8A">
              <w:rPr>
                <w:rFonts w:ascii="Times New Roman" w:hAnsi="Times New Roman" w:cs="Times New Roman"/>
                <w:sz w:val="28"/>
                <w:szCs w:val="28"/>
                <w:lang w:val="kk-KZ"/>
              </w:rPr>
              <w:t>1,39</w:t>
            </w:r>
          </w:p>
        </w:tc>
      </w:tr>
    </w:tbl>
    <w:p w14:paraId="19ECFC44" w14:textId="77777777" w:rsidR="009A50B5" w:rsidRDefault="009A50B5" w:rsidP="009A50B5">
      <w:pPr>
        <w:spacing w:after="0" w:line="240" w:lineRule="auto"/>
        <w:ind w:firstLine="709"/>
        <w:jc w:val="both"/>
        <w:rPr>
          <w:rFonts w:ascii="Times New Roman" w:hAnsi="Times New Roman" w:cs="Times New Roman"/>
          <w:sz w:val="28"/>
          <w:szCs w:val="28"/>
          <w:lang w:val="kk-KZ"/>
        </w:rPr>
      </w:pPr>
    </w:p>
    <w:p w14:paraId="33968EFA" w14:textId="0E34A65C" w:rsidR="009A50B5" w:rsidRPr="00C1026F" w:rsidRDefault="006B092D" w:rsidP="009A50B5">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Сырдария </w:t>
      </w:r>
      <w:r w:rsidR="009A50B5">
        <w:rPr>
          <w:rFonts w:ascii="Times New Roman" w:hAnsi="Times New Roman" w:cs="Times New Roman"/>
          <w:sz w:val="28"/>
          <w:szCs w:val="28"/>
          <w:lang w:val="kk-KZ"/>
        </w:rPr>
        <w:t xml:space="preserve">өзенінің сужинау алабының экономикалық, әлеуметтік және экологиялық сипатамасына жүгінетін болсақ, онда Қазақстан республикасының Түркістан және Қызылорда обылысың аймағы, өзеннің сужинау алабының 12,7 </w:t>
      </w:r>
      <w:r w:rsidR="009A50B5" w:rsidRPr="00C1026F">
        <w:rPr>
          <w:rFonts w:ascii="Times New Roman" w:hAnsi="Times New Roman" w:cs="Times New Roman"/>
          <w:sz w:val="28"/>
          <w:szCs w:val="28"/>
          <w:lang w:val="kk-KZ"/>
        </w:rPr>
        <w:t>%</w:t>
      </w:r>
      <w:r w:rsidR="009A50B5">
        <w:rPr>
          <w:rFonts w:ascii="Times New Roman" w:hAnsi="Times New Roman" w:cs="Times New Roman"/>
          <w:sz w:val="28"/>
          <w:szCs w:val="28"/>
          <w:lang w:val="kk-KZ"/>
        </w:rPr>
        <w:t xml:space="preserve"> алып жатыр, ал ол жерлер еліміздің 20 </w:t>
      </w:r>
      <w:r w:rsidR="009A50B5" w:rsidRPr="00C1026F">
        <w:rPr>
          <w:rFonts w:ascii="Times New Roman" w:hAnsi="Times New Roman" w:cs="Times New Roman"/>
          <w:sz w:val="28"/>
          <w:szCs w:val="28"/>
          <w:lang w:val="kk-KZ"/>
        </w:rPr>
        <w:t>%</w:t>
      </w:r>
      <w:r w:rsidR="009A50B5">
        <w:rPr>
          <w:rFonts w:ascii="Times New Roman" w:hAnsi="Times New Roman" w:cs="Times New Roman"/>
          <w:sz w:val="28"/>
          <w:szCs w:val="28"/>
          <w:lang w:val="kk-KZ"/>
        </w:rPr>
        <w:t xml:space="preserve"> халқының тіршілік ортасы болып табылады. Бірақта өзеннің сужинау алабының 13,3 </w:t>
      </w:r>
      <w:r w:rsidR="009A50B5" w:rsidRPr="00C1026F">
        <w:rPr>
          <w:rFonts w:ascii="Times New Roman" w:hAnsi="Times New Roman" w:cs="Times New Roman"/>
          <w:sz w:val="28"/>
          <w:szCs w:val="28"/>
          <w:lang w:val="kk-KZ"/>
        </w:rPr>
        <w:t xml:space="preserve">% </w:t>
      </w:r>
      <w:r w:rsidR="009A50B5">
        <w:rPr>
          <w:rFonts w:ascii="Times New Roman" w:hAnsi="Times New Roman" w:cs="Times New Roman"/>
          <w:sz w:val="28"/>
          <w:szCs w:val="28"/>
          <w:lang w:val="kk-KZ"/>
        </w:rPr>
        <w:t xml:space="preserve">Түркістан және Қызылорда обылысың аймағы су қорын құрайды, ал осындай жағдайға қарамастан еліміздің суармалы егістік жерлерінің 59,3 </w:t>
      </w:r>
      <w:r w:rsidR="009A50B5" w:rsidRPr="00C1026F">
        <w:rPr>
          <w:rFonts w:ascii="Times New Roman" w:hAnsi="Times New Roman" w:cs="Times New Roman"/>
          <w:sz w:val="28"/>
          <w:szCs w:val="28"/>
          <w:lang w:val="kk-KZ"/>
        </w:rPr>
        <w:t>%</w:t>
      </w:r>
      <w:r w:rsidR="009A50B5">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Сырдария </w:t>
      </w:r>
      <w:r w:rsidR="009A50B5">
        <w:rPr>
          <w:rFonts w:ascii="Times New Roman" w:hAnsi="Times New Roman" w:cs="Times New Roman"/>
          <w:sz w:val="28"/>
          <w:szCs w:val="28"/>
          <w:lang w:val="kk-KZ"/>
        </w:rPr>
        <w:t>өзенінің сужинау алабының төменгі сағасына орналасқан және оның Қазақстан мен Өзе</w:t>
      </w:r>
      <w:r w:rsidR="00956925">
        <w:rPr>
          <w:rFonts w:ascii="Times New Roman" w:hAnsi="Times New Roman" w:cs="Times New Roman"/>
          <w:sz w:val="28"/>
          <w:szCs w:val="28"/>
          <w:lang w:val="kk-KZ"/>
        </w:rPr>
        <w:t>бек</w:t>
      </w:r>
      <w:r w:rsidR="009A50B5">
        <w:rPr>
          <w:rFonts w:ascii="Times New Roman" w:hAnsi="Times New Roman" w:cs="Times New Roman"/>
          <w:sz w:val="28"/>
          <w:szCs w:val="28"/>
          <w:lang w:val="kk-KZ"/>
        </w:rPr>
        <w:t>станның шекарасындағы суының тұздылығы 1,39 г/л, яғни өзеннің бастау алатын Қырғызстан елінің шекарасының тұздылығына қарағанда үш есе өскен</w:t>
      </w:r>
      <w:r w:rsidR="00DA607F">
        <w:rPr>
          <w:rFonts w:ascii="Times New Roman" w:hAnsi="Times New Roman" w:cs="Times New Roman"/>
          <w:sz w:val="28"/>
          <w:szCs w:val="28"/>
          <w:lang w:val="kk-KZ"/>
        </w:rPr>
        <w:t xml:space="preserve"> </w:t>
      </w:r>
      <w:r w:rsidR="00DA607F" w:rsidRPr="00DA607F">
        <w:rPr>
          <w:rFonts w:ascii="Times New Roman" w:hAnsi="Times New Roman" w:cs="Times New Roman"/>
          <w:sz w:val="28"/>
          <w:szCs w:val="28"/>
          <w:lang w:val="kk-KZ"/>
        </w:rPr>
        <w:t>[5]</w:t>
      </w:r>
      <w:r w:rsidR="009A50B5">
        <w:rPr>
          <w:rFonts w:ascii="Times New Roman" w:hAnsi="Times New Roman" w:cs="Times New Roman"/>
          <w:sz w:val="28"/>
          <w:szCs w:val="28"/>
          <w:lang w:val="kk-KZ"/>
        </w:rPr>
        <w:t>.</w:t>
      </w:r>
    </w:p>
    <w:p w14:paraId="31F7D13B" w14:textId="77777777" w:rsidR="009A50B5" w:rsidRDefault="009A50B5" w:rsidP="009A50B5">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Жоғарыда келтірілген кестедегі мәліметке жүгінсек (кесте 1), шығыс елінің қағдалы мақалына сәйкес «Өзеннің жоғарғы жағында отырғанда</w:t>
      </w:r>
      <w:r w:rsidR="00956925">
        <w:rPr>
          <w:rFonts w:ascii="Times New Roman" w:hAnsi="Times New Roman" w:cs="Times New Roman"/>
          <w:sz w:val="28"/>
          <w:szCs w:val="28"/>
          <w:lang w:val="kk-KZ"/>
        </w:rPr>
        <w:t>р</w:t>
      </w:r>
      <w:r>
        <w:rPr>
          <w:rFonts w:ascii="Times New Roman" w:hAnsi="Times New Roman" w:cs="Times New Roman"/>
          <w:sz w:val="28"/>
          <w:szCs w:val="28"/>
          <w:lang w:val="kk-KZ"/>
        </w:rPr>
        <w:t xml:space="preserve"> су ішеді, ал төменгі жағында отырғандар у ішеді» дегендей, </w:t>
      </w:r>
      <w:r w:rsidR="006B092D">
        <w:rPr>
          <w:rFonts w:ascii="Times New Roman" w:hAnsi="Times New Roman" w:cs="Times New Roman"/>
          <w:sz w:val="28"/>
          <w:szCs w:val="28"/>
          <w:lang w:val="kk-KZ"/>
        </w:rPr>
        <w:t xml:space="preserve">Сырдария </w:t>
      </w:r>
      <w:r>
        <w:rPr>
          <w:rFonts w:ascii="Times New Roman" w:hAnsi="Times New Roman" w:cs="Times New Roman"/>
          <w:sz w:val="28"/>
          <w:szCs w:val="28"/>
          <w:lang w:val="kk-KZ"/>
        </w:rPr>
        <w:t xml:space="preserve"> өзенінің төменгі сағасында орналасқан Қазақстан Республикасының Қызылорда облысы аймағы, өзеннің бойындағы ластанған заттарды қабылдайтын нысана секілді.  </w:t>
      </w:r>
    </w:p>
    <w:p w14:paraId="0B22980F" w14:textId="6E55E659" w:rsidR="009A50B5" w:rsidRDefault="009A50B5" w:rsidP="009A50B5">
      <w:pPr>
        <w:spacing w:after="0" w:line="240" w:lineRule="auto"/>
        <w:ind w:firstLine="709"/>
        <w:jc w:val="both"/>
        <w:rPr>
          <w:rFonts w:ascii="Times New Roman" w:hAnsi="Times New Roman" w:cs="Times New Roman"/>
          <w:sz w:val="28"/>
          <w:szCs w:val="28"/>
          <w:lang w:val="kk-KZ"/>
        </w:rPr>
      </w:pPr>
      <w:r w:rsidRPr="009A50B5">
        <w:rPr>
          <w:rFonts w:ascii="Times New Roman" w:hAnsi="Times New Roman" w:cs="Times New Roman"/>
          <w:sz w:val="28"/>
          <w:szCs w:val="28"/>
          <w:lang w:val="kk-KZ"/>
        </w:rPr>
        <w:t xml:space="preserve">Қызылорда облысы Арал </w:t>
      </w:r>
      <w:r>
        <w:rPr>
          <w:rFonts w:ascii="Times New Roman" w:hAnsi="Times New Roman" w:cs="Times New Roman"/>
          <w:sz w:val="28"/>
          <w:szCs w:val="28"/>
          <w:lang w:val="kk-KZ"/>
        </w:rPr>
        <w:t xml:space="preserve">теңізінің шығысында </w:t>
      </w:r>
      <w:r w:rsidR="006B092D">
        <w:rPr>
          <w:rFonts w:ascii="Times New Roman" w:hAnsi="Times New Roman" w:cs="Times New Roman"/>
          <w:sz w:val="28"/>
          <w:szCs w:val="28"/>
          <w:lang w:val="kk-KZ"/>
        </w:rPr>
        <w:t xml:space="preserve">Сырдария </w:t>
      </w:r>
      <w:r>
        <w:rPr>
          <w:rFonts w:ascii="Times New Roman" w:hAnsi="Times New Roman" w:cs="Times New Roman"/>
          <w:sz w:val="28"/>
          <w:szCs w:val="28"/>
          <w:lang w:val="kk-KZ"/>
        </w:rPr>
        <w:t xml:space="preserve"> өзенінің төменгі сағасында орналасқан, солтүстік</w:t>
      </w:r>
      <w:r w:rsidR="00E5747D">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батысында Ақтөбе обласының </w:t>
      </w:r>
      <w:r>
        <w:rPr>
          <w:rFonts w:ascii="Times New Roman" w:hAnsi="Times New Roman" w:cs="Times New Roman"/>
          <w:sz w:val="28"/>
          <w:szCs w:val="28"/>
          <w:lang w:val="kk-KZ"/>
        </w:rPr>
        <w:lastRenderedPageBreak/>
        <w:t>Шалқар ауданымен, солтүстігінде Ақтөбе облысының Ырғыз ауданымен, шығысында Түркістан облысының Отырар, Сауран, Созақ аудандарымен, батысында Өзбекстанның солтүстігіндегі Қарақалпақ Республикасымен, оңтүстігінде Өзбекстанның Навои облысымен, ал солтүстігінде Қазақстан Республикасының Ұлытау облысымен шектесіп жататын, Туран ойпатының құрғақшылық шөлейт аймағында орналасқан.</w:t>
      </w:r>
    </w:p>
    <w:p w14:paraId="49301FD6" w14:textId="77777777" w:rsidR="009A50B5" w:rsidRPr="004C2471" w:rsidRDefault="009A50B5" w:rsidP="009A50B5">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Сондықтан, Қызылорда  обылысының әлеуметтік</w:t>
      </w:r>
      <w:r w:rsidR="00E5747D">
        <w:rPr>
          <w:rFonts w:ascii="Times New Roman" w:hAnsi="Times New Roman" w:cs="Times New Roman"/>
          <w:sz w:val="28"/>
          <w:szCs w:val="28"/>
          <w:lang w:val="kk-KZ"/>
        </w:rPr>
        <w:t xml:space="preserve"> – </w:t>
      </w:r>
      <w:r>
        <w:rPr>
          <w:rFonts w:ascii="Times New Roman" w:hAnsi="Times New Roman" w:cs="Times New Roman"/>
          <w:sz w:val="28"/>
          <w:szCs w:val="28"/>
          <w:lang w:val="kk-KZ"/>
        </w:rPr>
        <w:t xml:space="preserve">экономикалық дамуына және оның орналасу аймағының экологиялық орнықтылғын мен халықтың тіршілік қауіпсіздігін қамтамасыз ету үшін, жалғыз су қоры болып табылатын </w:t>
      </w:r>
      <w:r w:rsidR="006B092D">
        <w:rPr>
          <w:rFonts w:ascii="Times New Roman" w:hAnsi="Times New Roman" w:cs="Times New Roman"/>
          <w:sz w:val="28"/>
          <w:szCs w:val="28"/>
          <w:lang w:val="kk-KZ"/>
        </w:rPr>
        <w:t xml:space="preserve">Сырдария </w:t>
      </w:r>
      <w:r>
        <w:rPr>
          <w:rFonts w:ascii="Times New Roman" w:hAnsi="Times New Roman" w:cs="Times New Roman"/>
          <w:sz w:val="28"/>
          <w:szCs w:val="28"/>
          <w:lang w:val="kk-KZ"/>
        </w:rPr>
        <w:t xml:space="preserve"> өзенінің төменгі сағасындағы су қорының  және сапасының өзгері</w:t>
      </w:r>
      <w:r w:rsidR="00956925">
        <w:rPr>
          <w:rFonts w:ascii="Times New Roman" w:hAnsi="Times New Roman" w:cs="Times New Roman"/>
          <w:sz w:val="28"/>
          <w:szCs w:val="28"/>
          <w:lang w:val="kk-KZ"/>
        </w:rPr>
        <w:t>п</w:t>
      </w:r>
      <w:r>
        <w:rPr>
          <w:rFonts w:ascii="Times New Roman" w:hAnsi="Times New Roman" w:cs="Times New Roman"/>
          <w:sz w:val="28"/>
          <w:szCs w:val="28"/>
          <w:lang w:val="kk-KZ"/>
        </w:rPr>
        <w:t xml:space="preserve"> және қалыптасуының тұрақты тұрғыда бақалауда ұстаудың маңызы зор.</w:t>
      </w:r>
    </w:p>
    <w:p w14:paraId="56422AE9" w14:textId="77777777" w:rsidR="009A50B5" w:rsidRDefault="009A50B5" w:rsidP="009A50B5">
      <w:pPr>
        <w:spacing w:after="0" w:line="240" w:lineRule="auto"/>
        <w:jc w:val="both"/>
        <w:rPr>
          <w:rFonts w:ascii="Times New Roman" w:hAnsi="Times New Roman" w:cs="Times New Roman"/>
          <w:b/>
          <w:bCs/>
          <w:sz w:val="28"/>
          <w:szCs w:val="28"/>
          <w:lang w:val="kk-KZ"/>
        </w:rPr>
      </w:pPr>
    </w:p>
    <w:p w14:paraId="43750223" w14:textId="77777777" w:rsidR="009A50B5" w:rsidRPr="00987692" w:rsidRDefault="009A50B5" w:rsidP="009A50B5">
      <w:pPr>
        <w:spacing w:after="0" w:line="240" w:lineRule="auto"/>
        <w:ind w:firstLine="709"/>
        <w:jc w:val="both"/>
        <w:rPr>
          <w:rFonts w:ascii="Times New Roman" w:hAnsi="Times New Roman" w:cs="Times New Roman"/>
          <w:b/>
          <w:bCs/>
          <w:sz w:val="28"/>
          <w:szCs w:val="28"/>
          <w:lang w:val="kk-KZ"/>
        </w:rPr>
      </w:pPr>
      <w:r>
        <w:rPr>
          <w:rFonts w:ascii="Times New Roman" w:hAnsi="Times New Roman" w:cs="Times New Roman"/>
          <w:b/>
          <w:bCs/>
          <w:sz w:val="28"/>
          <w:szCs w:val="28"/>
          <w:lang w:val="kk-KZ"/>
        </w:rPr>
        <w:t>1.2 Өзен алабындағы су</w:t>
      </w:r>
      <w:r w:rsidR="00E5747D">
        <w:rPr>
          <w:rFonts w:ascii="Times New Roman" w:hAnsi="Times New Roman" w:cs="Times New Roman"/>
          <w:b/>
          <w:bCs/>
          <w:sz w:val="28"/>
          <w:szCs w:val="28"/>
          <w:lang w:val="kk-KZ"/>
        </w:rPr>
        <w:t xml:space="preserve"> – </w:t>
      </w:r>
      <w:r>
        <w:rPr>
          <w:rFonts w:ascii="Times New Roman" w:hAnsi="Times New Roman" w:cs="Times New Roman"/>
          <w:b/>
          <w:bCs/>
          <w:sz w:val="28"/>
          <w:szCs w:val="28"/>
          <w:lang w:val="kk-KZ"/>
        </w:rPr>
        <w:t>тұз теңгермесінің теңдеуі</w:t>
      </w:r>
    </w:p>
    <w:p w14:paraId="7ADFDC37" w14:textId="77777777" w:rsidR="009A50B5" w:rsidRDefault="009A50B5" w:rsidP="009A50B5">
      <w:pPr>
        <w:spacing w:after="0" w:line="240" w:lineRule="auto"/>
        <w:ind w:firstLine="709"/>
        <w:jc w:val="both"/>
        <w:rPr>
          <w:rFonts w:ascii="Times New Roman" w:hAnsi="Times New Roman" w:cs="Times New Roman"/>
          <w:sz w:val="28"/>
          <w:szCs w:val="28"/>
          <w:lang w:val="kk-KZ"/>
        </w:rPr>
      </w:pPr>
      <w:r w:rsidRPr="000F048D">
        <w:rPr>
          <w:rFonts w:ascii="Times New Roman" w:hAnsi="Times New Roman" w:cs="Times New Roman"/>
          <w:sz w:val="28"/>
          <w:szCs w:val="28"/>
          <w:lang w:val="kk-KZ"/>
        </w:rPr>
        <w:t xml:space="preserve">Өзеннің </w:t>
      </w:r>
      <w:r>
        <w:rPr>
          <w:rFonts w:ascii="Times New Roman" w:hAnsi="Times New Roman" w:cs="Times New Roman"/>
          <w:sz w:val="28"/>
          <w:szCs w:val="28"/>
          <w:lang w:val="kk-KZ"/>
        </w:rPr>
        <w:t>сужинау алабының су</w:t>
      </w:r>
      <w:r w:rsidR="00E5747D">
        <w:rPr>
          <w:rFonts w:ascii="Times New Roman" w:hAnsi="Times New Roman" w:cs="Times New Roman"/>
          <w:sz w:val="28"/>
          <w:szCs w:val="28"/>
          <w:lang w:val="kk-KZ"/>
        </w:rPr>
        <w:t xml:space="preserve"> – </w:t>
      </w:r>
      <w:r>
        <w:rPr>
          <w:rFonts w:ascii="Times New Roman" w:hAnsi="Times New Roman" w:cs="Times New Roman"/>
          <w:sz w:val="28"/>
          <w:szCs w:val="28"/>
          <w:lang w:val="kk-KZ"/>
        </w:rPr>
        <w:t>тұз теңгермесін зертт</w:t>
      </w:r>
      <w:r w:rsidR="00956925">
        <w:rPr>
          <w:rFonts w:ascii="Times New Roman" w:hAnsi="Times New Roman" w:cs="Times New Roman"/>
          <w:sz w:val="28"/>
          <w:szCs w:val="28"/>
          <w:lang w:val="kk-KZ"/>
        </w:rPr>
        <w:t>е</w:t>
      </w:r>
      <w:r>
        <w:rPr>
          <w:rFonts w:ascii="Times New Roman" w:hAnsi="Times New Roman" w:cs="Times New Roman"/>
          <w:sz w:val="28"/>
          <w:szCs w:val="28"/>
          <w:lang w:val="kk-KZ"/>
        </w:rPr>
        <w:t xml:space="preserve">у сушаруашылық саласының негізгі бөлігі болып табылатын гидрология мен гидрохимияның маңызды теориялық және </w:t>
      </w:r>
      <w:r w:rsidR="00DE469F">
        <w:rPr>
          <w:rFonts w:ascii="Times New Roman" w:hAnsi="Times New Roman" w:cs="Times New Roman"/>
          <w:sz w:val="28"/>
          <w:szCs w:val="28"/>
          <w:lang w:val="kk-KZ"/>
        </w:rPr>
        <w:t>тәжірибелік</w:t>
      </w:r>
      <w:r w:rsidR="00956925">
        <w:rPr>
          <w:rFonts w:ascii="Times New Roman" w:hAnsi="Times New Roman" w:cs="Times New Roman"/>
          <w:sz w:val="28"/>
          <w:szCs w:val="28"/>
          <w:lang w:val="kk-KZ"/>
        </w:rPr>
        <w:t xml:space="preserve"> </w:t>
      </w:r>
      <w:r>
        <w:rPr>
          <w:rFonts w:ascii="Times New Roman" w:hAnsi="Times New Roman" w:cs="Times New Roman"/>
          <w:sz w:val="28"/>
          <w:szCs w:val="28"/>
          <w:lang w:val="kk-KZ"/>
        </w:rPr>
        <w:t>мәселелерін шешудің математикалық құралы болып табылады.</w:t>
      </w:r>
    </w:p>
    <w:p w14:paraId="79103292" w14:textId="77777777" w:rsidR="009A50B5" w:rsidRDefault="009A50B5" w:rsidP="009A50B5">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Өзеннің су</w:t>
      </w:r>
      <w:r w:rsidR="00E5747D">
        <w:rPr>
          <w:rFonts w:ascii="Times New Roman" w:hAnsi="Times New Roman" w:cs="Times New Roman"/>
          <w:sz w:val="28"/>
          <w:szCs w:val="28"/>
          <w:lang w:val="kk-KZ"/>
        </w:rPr>
        <w:t xml:space="preserve"> – </w:t>
      </w:r>
      <w:r>
        <w:rPr>
          <w:rFonts w:ascii="Times New Roman" w:hAnsi="Times New Roman" w:cs="Times New Roman"/>
          <w:sz w:val="28"/>
          <w:szCs w:val="28"/>
          <w:lang w:val="kk-KZ"/>
        </w:rPr>
        <w:t>тұз теңгермесін зерттеу, физикалық және химиялық жүргілердің өз</w:t>
      </w:r>
      <w:r w:rsidR="00956925">
        <w:rPr>
          <w:rFonts w:ascii="Times New Roman" w:hAnsi="Times New Roman" w:cs="Times New Roman"/>
          <w:sz w:val="28"/>
          <w:szCs w:val="28"/>
          <w:lang w:val="kk-KZ"/>
        </w:rPr>
        <w:t>г</w:t>
      </w:r>
      <w:r>
        <w:rPr>
          <w:rFonts w:ascii="Times New Roman" w:hAnsi="Times New Roman" w:cs="Times New Roman"/>
          <w:sz w:val="28"/>
          <w:szCs w:val="28"/>
          <w:lang w:val="kk-KZ"/>
        </w:rPr>
        <w:t>еру құбылысын бағалайтын, табиғи жүйенің сақталу заңын қолдануға негізделген. Бұл кез келген көлемге арналған кез келген уақыт аралығындағы су және тұз салмақтық көлемінің жалпы кіріс және шығыс арасындағы айырмашылық қорының өзгеруіне тең.</w:t>
      </w:r>
    </w:p>
    <w:p w14:paraId="7D711055" w14:textId="77777777" w:rsidR="009A50B5" w:rsidRDefault="009A50B5" w:rsidP="009A50B5">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Өзеннің белгілі бір бөлігіндегі су</w:t>
      </w:r>
      <w:r w:rsidR="00E5747D">
        <w:rPr>
          <w:rFonts w:ascii="Times New Roman" w:hAnsi="Times New Roman" w:cs="Times New Roman"/>
          <w:sz w:val="28"/>
          <w:szCs w:val="28"/>
          <w:lang w:val="kk-KZ"/>
        </w:rPr>
        <w:t xml:space="preserve"> – </w:t>
      </w:r>
      <w:r>
        <w:rPr>
          <w:rFonts w:ascii="Times New Roman" w:hAnsi="Times New Roman" w:cs="Times New Roman"/>
          <w:sz w:val="28"/>
          <w:szCs w:val="28"/>
          <w:lang w:val="kk-KZ"/>
        </w:rPr>
        <w:t>тұз теңгермесін құрамдық көрсеткіштерін есептеу үшін әртүрлі болжамдар мен түзетулер қолданылады. Өзеннің сужинау алабының су</w:t>
      </w:r>
      <w:r w:rsidR="00E5747D">
        <w:rPr>
          <w:rFonts w:ascii="Times New Roman" w:hAnsi="Times New Roman" w:cs="Times New Roman"/>
          <w:sz w:val="28"/>
          <w:szCs w:val="28"/>
          <w:lang w:val="kk-KZ"/>
        </w:rPr>
        <w:t xml:space="preserve"> – </w:t>
      </w:r>
      <w:r>
        <w:rPr>
          <w:rFonts w:ascii="Times New Roman" w:hAnsi="Times New Roman" w:cs="Times New Roman"/>
          <w:sz w:val="28"/>
          <w:szCs w:val="28"/>
          <w:lang w:val="kk-KZ"/>
        </w:rPr>
        <w:t>тұз теңгермесі, оның орналасқан аймағының климаттық, геоморфологиялық, топырақ</w:t>
      </w:r>
      <w:r w:rsidR="00E5747D">
        <w:rPr>
          <w:rFonts w:ascii="Times New Roman" w:hAnsi="Times New Roman" w:cs="Times New Roman"/>
          <w:sz w:val="28"/>
          <w:szCs w:val="28"/>
          <w:lang w:val="kk-KZ"/>
        </w:rPr>
        <w:t>–</w:t>
      </w:r>
      <w:r>
        <w:rPr>
          <w:rFonts w:ascii="Times New Roman" w:hAnsi="Times New Roman" w:cs="Times New Roman"/>
          <w:sz w:val="28"/>
          <w:szCs w:val="28"/>
          <w:lang w:val="kk-KZ"/>
        </w:rPr>
        <w:t xml:space="preserve">геологиялық және гидрологиялық жағдайларына байланысты анықталады. </w:t>
      </w:r>
    </w:p>
    <w:p w14:paraId="758C9279" w14:textId="77777777" w:rsidR="009A50B5" w:rsidRDefault="009A50B5" w:rsidP="009A50B5">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Жалпы, өзеннің белгілі бір бөлігіндегі су</w:t>
      </w:r>
      <w:r w:rsidR="00E5747D">
        <w:rPr>
          <w:rFonts w:ascii="Times New Roman" w:hAnsi="Times New Roman" w:cs="Times New Roman"/>
          <w:sz w:val="28"/>
          <w:szCs w:val="28"/>
          <w:lang w:val="kk-KZ"/>
        </w:rPr>
        <w:t xml:space="preserve"> – </w:t>
      </w:r>
      <w:r>
        <w:rPr>
          <w:rFonts w:ascii="Times New Roman" w:hAnsi="Times New Roman" w:cs="Times New Roman"/>
          <w:sz w:val="28"/>
          <w:szCs w:val="28"/>
          <w:lang w:val="kk-KZ"/>
        </w:rPr>
        <w:t>тұз теңгермесін құрамдық көрсеткіштерін есептеу әртүрлі әдістемелік тәсілдермен орындалуы мүмкін және оларды таңдау ғылыми зерттеу жұмысына қойылған мақсатқа байланысты анықталады. Бірақта, барлық жағдайда өзеннің сужинау алабының су</w:t>
      </w:r>
      <w:r w:rsidR="00E5747D">
        <w:rPr>
          <w:rFonts w:ascii="Times New Roman" w:hAnsi="Times New Roman" w:cs="Times New Roman"/>
          <w:sz w:val="28"/>
          <w:szCs w:val="28"/>
          <w:lang w:val="kk-KZ"/>
        </w:rPr>
        <w:t xml:space="preserve"> – </w:t>
      </w:r>
      <w:r>
        <w:rPr>
          <w:rFonts w:ascii="Times New Roman" w:hAnsi="Times New Roman" w:cs="Times New Roman"/>
          <w:sz w:val="28"/>
          <w:szCs w:val="28"/>
          <w:lang w:val="kk-KZ"/>
        </w:rPr>
        <w:t>тұз теңгермесінің кіріс және шығыс бөлігінің құрамдас көрсеткіштерін және олардың арасындағы байланысын қалыптастыру үшін табиғи және техногендік (шаруашылық) жағдайларды ескеру қажет.</w:t>
      </w:r>
    </w:p>
    <w:p w14:paraId="2CDC2711" w14:textId="77777777" w:rsidR="009A50B5" w:rsidRDefault="009A50B5" w:rsidP="009A50B5">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Шаруашылық қызмет негізінен теңгерменің жеке құрамдас бөліктерін уақыт және кеңістікте қайта бөлуге, белгілі бір уақыт аралықтарында теңгерім құрушыларының арасындағы қатынастың өзгеруіне, су ресурстарын ұтымды пайдалану және қорғауға бағыталған шаралардың деңгейіне және түріне байланысты.</w:t>
      </w:r>
    </w:p>
    <w:p w14:paraId="14D37B70" w14:textId="40453F7A" w:rsidR="009A50B5" w:rsidRPr="00370565" w:rsidRDefault="009A50B5" w:rsidP="009A50B5">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Өзендердің сужинау алабының су теңгермесінің әдістемелік нұсқасын құру және зерттеуге көптеген жұмыстар арналған, ал оның ішінде </w:t>
      </w:r>
      <w:r w:rsidR="00DA607F" w:rsidRPr="00DA607F">
        <w:rPr>
          <w:rFonts w:ascii="Times New Roman" w:hAnsi="Times New Roman" w:cs="Times New Roman"/>
          <w:sz w:val="28"/>
          <w:szCs w:val="28"/>
          <w:lang w:val="kk-KZ"/>
        </w:rPr>
        <w:t>А.Г. Булавко</w:t>
      </w:r>
      <w:r w:rsidR="00DA607F">
        <w:rPr>
          <w:rFonts w:ascii="Times New Roman" w:hAnsi="Times New Roman" w:cs="Times New Roman"/>
          <w:sz w:val="28"/>
          <w:szCs w:val="28"/>
          <w:lang w:val="kk-KZ"/>
        </w:rPr>
        <w:t xml:space="preserve">ның </w:t>
      </w:r>
      <w:r w:rsidR="00DA607F" w:rsidRPr="00D01EEF">
        <w:rPr>
          <w:rFonts w:ascii="Times New Roman" w:hAnsi="Times New Roman" w:cs="Times New Roman"/>
          <w:sz w:val="28"/>
          <w:szCs w:val="28"/>
          <w:lang w:val="kk-KZ"/>
        </w:rPr>
        <w:t>[6]</w:t>
      </w:r>
      <w:r w:rsidR="00DA607F">
        <w:rPr>
          <w:rFonts w:ascii="Times New Roman" w:hAnsi="Times New Roman" w:cs="Times New Roman"/>
          <w:sz w:val="28"/>
          <w:szCs w:val="28"/>
          <w:lang w:val="kk-KZ"/>
        </w:rPr>
        <w:t xml:space="preserve">, </w:t>
      </w:r>
      <w:r w:rsidR="00DA607F" w:rsidRPr="00370565">
        <w:rPr>
          <w:rFonts w:ascii="Times New Roman" w:hAnsi="Times New Roman" w:cs="Times New Roman"/>
          <w:sz w:val="28"/>
          <w:szCs w:val="28"/>
          <w:lang w:val="kk-KZ"/>
        </w:rPr>
        <w:t>В.И. Бабкин</w:t>
      </w:r>
      <w:r w:rsidR="00DA607F">
        <w:rPr>
          <w:rFonts w:ascii="Times New Roman" w:hAnsi="Times New Roman" w:cs="Times New Roman"/>
          <w:sz w:val="28"/>
          <w:szCs w:val="28"/>
          <w:lang w:val="kk-KZ"/>
        </w:rPr>
        <w:t xml:space="preserve">нің </w:t>
      </w:r>
      <w:r w:rsidR="00DA607F" w:rsidRPr="00D01EEF">
        <w:rPr>
          <w:rFonts w:ascii="Times New Roman" w:hAnsi="Times New Roman" w:cs="Times New Roman"/>
          <w:sz w:val="28"/>
          <w:szCs w:val="28"/>
          <w:lang w:val="kk-KZ"/>
        </w:rPr>
        <w:t>[7]</w:t>
      </w:r>
      <w:r w:rsidR="00DA607F">
        <w:rPr>
          <w:rFonts w:ascii="Times New Roman" w:hAnsi="Times New Roman" w:cs="Times New Roman"/>
          <w:sz w:val="28"/>
          <w:szCs w:val="28"/>
          <w:lang w:val="kk-KZ"/>
        </w:rPr>
        <w:t xml:space="preserve">, </w:t>
      </w:r>
      <w:r w:rsidR="00DA607F" w:rsidRPr="00DA607F">
        <w:rPr>
          <w:rFonts w:ascii="Times New Roman" w:hAnsi="Times New Roman" w:cs="Times New Roman"/>
          <w:sz w:val="28"/>
          <w:szCs w:val="28"/>
          <w:lang w:val="kk-KZ"/>
        </w:rPr>
        <w:t>Н.И. Коронкевич</w:t>
      </w:r>
      <w:r w:rsidR="00DA607F" w:rsidRPr="00370565">
        <w:rPr>
          <w:rFonts w:ascii="Times New Roman" w:hAnsi="Times New Roman" w:cs="Times New Roman"/>
          <w:sz w:val="28"/>
          <w:szCs w:val="28"/>
          <w:lang w:val="kk-KZ"/>
        </w:rPr>
        <w:t xml:space="preserve">, </w:t>
      </w:r>
      <w:r w:rsidR="00DA607F" w:rsidRPr="00DA607F">
        <w:rPr>
          <w:rFonts w:ascii="Times New Roman" w:hAnsi="Times New Roman" w:cs="Times New Roman"/>
          <w:sz w:val="28"/>
          <w:szCs w:val="28"/>
          <w:lang w:val="kk-KZ"/>
        </w:rPr>
        <w:t>И.С. Зайцева</w:t>
      </w:r>
      <w:r w:rsidR="00DA607F">
        <w:rPr>
          <w:rFonts w:ascii="Times New Roman" w:hAnsi="Times New Roman" w:cs="Times New Roman"/>
          <w:sz w:val="28"/>
          <w:szCs w:val="28"/>
          <w:lang w:val="kk-KZ"/>
        </w:rPr>
        <w:t>ның</w:t>
      </w:r>
      <w:r w:rsidR="00DA607F" w:rsidRPr="00D01EEF">
        <w:rPr>
          <w:rFonts w:ascii="Times New Roman" w:hAnsi="Times New Roman" w:cs="Times New Roman"/>
          <w:sz w:val="28"/>
          <w:szCs w:val="28"/>
          <w:lang w:val="kk-KZ"/>
        </w:rPr>
        <w:t xml:space="preserve"> [8]</w:t>
      </w:r>
      <w:r w:rsidR="00DA607F">
        <w:rPr>
          <w:rFonts w:ascii="Times New Roman" w:hAnsi="Times New Roman" w:cs="Times New Roman"/>
          <w:sz w:val="28"/>
          <w:szCs w:val="28"/>
          <w:lang w:val="kk-KZ"/>
        </w:rPr>
        <w:t xml:space="preserve">, </w:t>
      </w:r>
      <w:r w:rsidR="00DA607F" w:rsidRPr="00DA607F">
        <w:rPr>
          <w:rFonts w:ascii="Times New Roman" w:hAnsi="Times New Roman" w:cs="Times New Roman"/>
          <w:sz w:val="28"/>
          <w:szCs w:val="28"/>
          <w:lang w:val="kk-KZ"/>
        </w:rPr>
        <w:t>Г.Х. Исмайылов, В.М. Федоров</w:t>
      </w:r>
      <w:r w:rsidR="00DA607F">
        <w:rPr>
          <w:rFonts w:ascii="Times New Roman" w:hAnsi="Times New Roman" w:cs="Times New Roman"/>
          <w:sz w:val="28"/>
          <w:szCs w:val="28"/>
          <w:lang w:val="kk-KZ"/>
        </w:rPr>
        <w:t xml:space="preserve">тың </w:t>
      </w:r>
      <w:r w:rsidR="00DA607F" w:rsidRPr="00D01EEF">
        <w:rPr>
          <w:rFonts w:ascii="Times New Roman" w:hAnsi="Times New Roman" w:cs="Times New Roman"/>
          <w:sz w:val="28"/>
          <w:szCs w:val="28"/>
          <w:lang w:val="kk-KZ"/>
        </w:rPr>
        <w:t>[9]</w:t>
      </w:r>
      <w:r w:rsidR="00DA607F">
        <w:rPr>
          <w:rFonts w:ascii="Times New Roman" w:hAnsi="Times New Roman" w:cs="Times New Roman"/>
          <w:sz w:val="28"/>
          <w:szCs w:val="28"/>
          <w:lang w:val="kk-KZ"/>
        </w:rPr>
        <w:t xml:space="preserve">, </w:t>
      </w:r>
      <w:r w:rsidR="00DA607F" w:rsidRPr="00370565">
        <w:rPr>
          <w:rFonts w:ascii="Times New Roman" w:hAnsi="Times New Roman" w:cs="Times New Roman"/>
          <w:sz w:val="28"/>
          <w:szCs w:val="28"/>
          <w:lang w:val="kk-KZ"/>
        </w:rPr>
        <w:t>Г.Х. Исмайылов, М.В. Болгов, В.М. Федров</w:t>
      </w:r>
      <w:r w:rsidR="00DA607F">
        <w:rPr>
          <w:rFonts w:ascii="Times New Roman" w:hAnsi="Times New Roman" w:cs="Times New Roman"/>
          <w:sz w:val="28"/>
          <w:szCs w:val="28"/>
          <w:lang w:val="kk-KZ"/>
        </w:rPr>
        <w:t xml:space="preserve">тің </w:t>
      </w:r>
      <w:r w:rsidR="00DA607F" w:rsidRPr="00D01EEF">
        <w:rPr>
          <w:rFonts w:ascii="Times New Roman" w:hAnsi="Times New Roman" w:cs="Times New Roman"/>
          <w:sz w:val="28"/>
          <w:szCs w:val="28"/>
          <w:lang w:val="kk-KZ"/>
        </w:rPr>
        <w:t>[10]</w:t>
      </w:r>
      <w:r w:rsidR="00DA607F">
        <w:rPr>
          <w:rFonts w:ascii="Times New Roman" w:hAnsi="Times New Roman" w:cs="Times New Roman"/>
          <w:sz w:val="28"/>
          <w:szCs w:val="28"/>
          <w:lang w:val="kk-KZ"/>
        </w:rPr>
        <w:t xml:space="preserve">, </w:t>
      </w:r>
      <w:r w:rsidR="00DA607F" w:rsidRPr="00DA607F">
        <w:rPr>
          <w:rFonts w:ascii="Times New Roman" w:hAnsi="Times New Roman" w:cs="Times New Roman"/>
          <w:sz w:val="28"/>
          <w:szCs w:val="28"/>
          <w:lang w:val="kk-KZ"/>
        </w:rPr>
        <w:t>Е. П. Каюкова</w:t>
      </w:r>
      <w:r w:rsidR="00DA607F">
        <w:rPr>
          <w:rFonts w:ascii="Times New Roman" w:hAnsi="Times New Roman" w:cs="Times New Roman"/>
          <w:sz w:val="28"/>
          <w:szCs w:val="28"/>
          <w:lang w:val="kk-KZ"/>
        </w:rPr>
        <w:t xml:space="preserve">ның </w:t>
      </w:r>
      <w:r w:rsidR="00DA607F" w:rsidRPr="00D01EEF">
        <w:rPr>
          <w:rFonts w:ascii="Times New Roman" w:hAnsi="Times New Roman" w:cs="Times New Roman"/>
          <w:sz w:val="28"/>
          <w:szCs w:val="28"/>
          <w:lang w:val="kk-KZ"/>
        </w:rPr>
        <w:t>[11]</w:t>
      </w:r>
      <w:r w:rsidR="00DA607F">
        <w:rPr>
          <w:rFonts w:ascii="Times New Roman" w:hAnsi="Times New Roman" w:cs="Times New Roman"/>
          <w:sz w:val="28"/>
          <w:szCs w:val="28"/>
          <w:lang w:val="kk-KZ"/>
        </w:rPr>
        <w:t xml:space="preserve">, </w:t>
      </w:r>
      <w:r w:rsidR="00DA607F" w:rsidRPr="00DA607F">
        <w:rPr>
          <w:rFonts w:ascii="Times New Roman" w:hAnsi="Times New Roman" w:cs="Times New Roman"/>
          <w:sz w:val="28"/>
          <w:szCs w:val="28"/>
          <w:lang w:val="kk-KZ"/>
        </w:rPr>
        <w:t>В</w:t>
      </w:r>
      <w:r w:rsidR="00DA607F" w:rsidRPr="0090360C">
        <w:rPr>
          <w:rFonts w:ascii="Times New Roman" w:hAnsi="Times New Roman" w:cs="Times New Roman"/>
          <w:sz w:val="28"/>
          <w:szCs w:val="28"/>
          <w:lang w:val="kk-KZ"/>
        </w:rPr>
        <w:t>.</w:t>
      </w:r>
      <w:r w:rsidR="00DA607F" w:rsidRPr="00DA607F">
        <w:rPr>
          <w:rFonts w:ascii="Times New Roman" w:hAnsi="Times New Roman" w:cs="Times New Roman"/>
          <w:sz w:val="28"/>
          <w:szCs w:val="28"/>
          <w:lang w:val="kk-KZ"/>
        </w:rPr>
        <w:t xml:space="preserve"> Ю</w:t>
      </w:r>
      <w:r w:rsidR="00DA607F" w:rsidRPr="0090360C">
        <w:rPr>
          <w:rFonts w:ascii="Times New Roman" w:hAnsi="Times New Roman" w:cs="Times New Roman"/>
          <w:sz w:val="28"/>
          <w:szCs w:val="28"/>
          <w:lang w:val="kk-KZ"/>
        </w:rPr>
        <w:t xml:space="preserve">. </w:t>
      </w:r>
      <w:r w:rsidR="00DA607F">
        <w:rPr>
          <w:rFonts w:ascii="Times New Roman" w:hAnsi="Times New Roman" w:cs="Times New Roman"/>
          <w:sz w:val="28"/>
          <w:szCs w:val="28"/>
          <w:lang w:val="kk-KZ"/>
        </w:rPr>
        <w:t xml:space="preserve"> </w:t>
      </w:r>
      <w:r w:rsidR="00DA607F" w:rsidRPr="00DA607F">
        <w:rPr>
          <w:rFonts w:ascii="Times New Roman" w:hAnsi="Times New Roman" w:cs="Times New Roman"/>
          <w:sz w:val="28"/>
          <w:szCs w:val="28"/>
          <w:lang w:val="kk-KZ"/>
        </w:rPr>
        <w:t>Григорьев</w:t>
      </w:r>
      <w:r w:rsidR="00DA607F">
        <w:rPr>
          <w:rFonts w:ascii="Times New Roman" w:hAnsi="Times New Roman" w:cs="Times New Roman"/>
          <w:sz w:val="28"/>
          <w:szCs w:val="28"/>
          <w:lang w:val="kk-KZ"/>
        </w:rPr>
        <w:t xml:space="preserve">тің </w:t>
      </w:r>
      <w:r w:rsidR="00DA607F" w:rsidRPr="00D01EEF">
        <w:rPr>
          <w:rFonts w:ascii="Times New Roman" w:hAnsi="Times New Roman" w:cs="Times New Roman"/>
          <w:sz w:val="28"/>
          <w:szCs w:val="28"/>
          <w:lang w:val="kk-KZ"/>
        </w:rPr>
        <w:t>[12]</w:t>
      </w:r>
      <w:r w:rsidR="00DA607F">
        <w:rPr>
          <w:rFonts w:ascii="Times New Roman" w:hAnsi="Times New Roman" w:cs="Times New Roman"/>
          <w:sz w:val="28"/>
          <w:szCs w:val="28"/>
          <w:lang w:val="kk-KZ"/>
        </w:rPr>
        <w:t xml:space="preserve">, </w:t>
      </w:r>
      <w:r w:rsidR="00DA607F" w:rsidRPr="00DA607F">
        <w:rPr>
          <w:rFonts w:ascii="Times New Roman" w:hAnsi="Times New Roman" w:cs="Times New Roman"/>
          <w:sz w:val="28"/>
          <w:szCs w:val="28"/>
          <w:lang w:val="kk-KZ"/>
        </w:rPr>
        <w:t>С. А. Дурдыев</w:t>
      </w:r>
      <w:r w:rsidR="00DA607F">
        <w:rPr>
          <w:rFonts w:ascii="Times New Roman" w:hAnsi="Times New Roman" w:cs="Times New Roman"/>
          <w:sz w:val="28"/>
          <w:szCs w:val="28"/>
          <w:lang w:val="kk-KZ"/>
        </w:rPr>
        <w:t xml:space="preserve"> </w:t>
      </w:r>
      <w:r w:rsidR="00DA607F" w:rsidRPr="00D01EEF">
        <w:rPr>
          <w:rFonts w:ascii="Times New Roman" w:hAnsi="Times New Roman" w:cs="Times New Roman"/>
          <w:sz w:val="28"/>
          <w:szCs w:val="28"/>
          <w:lang w:val="kk-KZ"/>
        </w:rPr>
        <w:lastRenderedPageBreak/>
        <w:t>[13]</w:t>
      </w:r>
      <w:r w:rsidR="00DA607F" w:rsidRPr="00DA607F">
        <w:rPr>
          <w:rFonts w:ascii="Times New Roman" w:hAnsi="Times New Roman" w:cs="Times New Roman"/>
          <w:sz w:val="28"/>
          <w:szCs w:val="28"/>
          <w:lang w:val="kk-KZ"/>
        </w:rPr>
        <w:t>,</w:t>
      </w:r>
      <w:r w:rsidR="00DA607F">
        <w:rPr>
          <w:rFonts w:ascii="Times New Roman" w:hAnsi="Times New Roman" w:cs="Times New Roman"/>
          <w:sz w:val="28"/>
          <w:szCs w:val="28"/>
          <w:lang w:val="kk-KZ"/>
        </w:rPr>
        <w:t xml:space="preserve"> </w:t>
      </w:r>
      <w:r w:rsidR="00DA607F" w:rsidRPr="00DA607F">
        <w:rPr>
          <w:rFonts w:ascii="Times New Roman" w:hAnsi="Times New Roman" w:cs="Times New Roman"/>
          <w:sz w:val="28"/>
          <w:szCs w:val="28"/>
          <w:lang w:val="kk-KZ"/>
        </w:rPr>
        <w:t xml:space="preserve">О. И. </w:t>
      </w:r>
      <w:r w:rsidR="00DA607F">
        <w:rPr>
          <w:rFonts w:ascii="Times New Roman" w:hAnsi="Times New Roman" w:cs="Times New Roman"/>
          <w:sz w:val="28"/>
          <w:szCs w:val="28"/>
          <w:lang w:val="kk-KZ"/>
        </w:rPr>
        <w:t xml:space="preserve"> </w:t>
      </w:r>
      <w:r w:rsidR="00DA607F" w:rsidRPr="00DA607F">
        <w:rPr>
          <w:rFonts w:ascii="Times New Roman" w:hAnsi="Times New Roman" w:cs="Times New Roman"/>
          <w:sz w:val="28"/>
          <w:szCs w:val="28"/>
          <w:lang w:val="kk-KZ"/>
        </w:rPr>
        <w:t>Иванова</w:t>
      </w:r>
      <w:r w:rsidR="00DA607F">
        <w:rPr>
          <w:rFonts w:ascii="Times New Roman" w:hAnsi="Times New Roman" w:cs="Times New Roman"/>
          <w:sz w:val="28"/>
          <w:szCs w:val="28"/>
          <w:lang w:val="kk-KZ"/>
        </w:rPr>
        <w:t xml:space="preserve">ның </w:t>
      </w:r>
      <w:r w:rsidR="00DA607F" w:rsidRPr="00D01EEF">
        <w:rPr>
          <w:rFonts w:ascii="Times New Roman" w:hAnsi="Times New Roman" w:cs="Times New Roman"/>
          <w:sz w:val="28"/>
          <w:szCs w:val="28"/>
          <w:lang w:val="kk-KZ"/>
        </w:rPr>
        <w:t>[14]</w:t>
      </w:r>
      <w:r w:rsidR="00DA607F">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жұмыстарын атап көрсетуге болады, ал оларды өзеннің алабтарының ерекшеліктеріне байланысты, оладың су теңгермесін етпетудің жолдары көрсетілген. </w:t>
      </w:r>
    </w:p>
    <w:p w14:paraId="18C63C82" w14:textId="39FFF0A2" w:rsidR="009A50B5" w:rsidRPr="00EC1E65" w:rsidRDefault="009A50B5" w:rsidP="00DA607F">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Өзендердің сужинау алабының су теңгермесінің математикалық моделдерін құруға арналған ірге тасты жұмыстарға</w:t>
      </w:r>
      <w:r w:rsidRPr="009A50B5">
        <w:rPr>
          <w:rFonts w:ascii="Times New Roman" w:hAnsi="Times New Roman" w:cs="Times New Roman"/>
          <w:sz w:val="28"/>
          <w:szCs w:val="28"/>
          <w:lang w:val="kk-KZ"/>
        </w:rPr>
        <w:t xml:space="preserve"> </w:t>
      </w:r>
      <w:r w:rsidR="00DA607F" w:rsidRPr="00DA607F">
        <w:rPr>
          <w:rFonts w:ascii="Times New Roman" w:hAnsi="Times New Roman" w:cs="Times New Roman"/>
          <w:sz w:val="28"/>
          <w:szCs w:val="28"/>
          <w:lang w:val="kk-KZ"/>
        </w:rPr>
        <w:t>Г.Х</w:t>
      </w:r>
      <w:r w:rsidR="00DA607F" w:rsidRPr="00B87953">
        <w:rPr>
          <w:rFonts w:ascii="Times New Roman" w:hAnsi="Times New Roman" w:cs="Times New Roman"/>
          <w:sz w:val="28"/>
          <w:szCs w:val="28"/>
          <w:lang w:val="kk-KZ"/>
        </w:rPr>
        <w:t>.</w:t>
      </w:r>
      <w:r w:rsidR="00DA607F" w:rsidRPr="00DA607F">
        <w:rPr>
          <w:rFonts w:ascii="Times New Roman" w:hAnsi="Times New Roman" w:cs="Times New Roman"/>
          <w:sz w:val="28"/>
          <w:szCs w:val="28"/>
          <w:lang w:val="kk-KZ"/>
        </w:rPr>
        <w:t xml:space="preserve"> Исмайылов,</w:t>
      </w:r>
      <w:r w:rsidR="00DA607F" w:rsidRPr="00B87953">
        <w:rPr>
          <w:rFonts w:ascii="Times New Roman" w:hAnsi="Times New Roman" w:cs="Times New Roman"/>
          <w:sz w:val="28"/>
          <w:szCs w:val="28"/>
          <w:lang w:val="kk-KZ"/>
        </w:rPr>
        <w:t xml:space="preserve"> </w:t>
      </w:r>
      <w:r w:rsidR="00DA607F" w:rsidRPr="00DA607F">
        <w:rPr>
          <w:rFonts w:ascii="Times New Roman" w:hAnsi="Times New Roman" w:cs="Times New Roman"/>
          <w:sz w:val="28"/>
          <w:szCs w:val="28"/>
          <w:lang w:val="kk-KZ"/>
        </w:rPr>
        <w:t>H.H. Сенцова</w:t>
      </w:r>
      <w:r w:rsidR="00DA607F" w:rsidRPr="00B87953">
        <w:rPr>
          <w:rFonts w:ascii="Times New Roman" w:hAnsi="Times New Roman" w:cs="Times New Roman"/>
          <w:sz w:val="28"/>
          <w:szCs w:val="28"/>
          <w:lang w:val="kk-KZ"/>
        </w:rPr>
        <w:t>н</w:t>
      </w:r>
      <w:r w:rsidR="00DA607F">
        <w:rPr>
          <w:rFonts w:ascii="Times New Roman" w:hAnsi="Times New Roman" w:cs="Times New Roman"/>
          <w:sz w:val="28"/>
          <w:szCs w:val="28"/>
          <w:lang w:val="kk-KZ"/>
        </w:rPr>
        <w:t xml:space="preserve">ың </w:t>
      </w:r>
      <w:r w:rsidR="00DA607F" w:rsidRPr="00D01EEF">
        <w:rPr>
          <w:rFonts w:ascii="Times New Roman" w:hAnsi="Times New Roman" w:cs="Times New Roman"/>
          <w:sz w:val="28"/>
          <w:szCs w:val="28"/>
          <w:lang w:val="kk-KZ"/>
        </w:rPr>
        <w:t>[15]</w:t>
      </w:r>
      <w:r w:rsidR="00DA607F" w:rsidRPr="00DA607F">
        <w:rPr>
          <w:rFonts w:ascii="Times New Roman" w:hAnsi="Times New Roman" w:cs="Times New Roman"/>
          <w:sz w:val="28"/>
          <w:szCs w:val="28"/>
          <w:lang w:val="kk-KZ"/>
        </w:rPr>
        <w:t>, Садати</w:t>
      </w:r>
      <w:r w:rsidR="00DA607F">
        <w:rPr>
          <w:rFonts w:ascii="Times New Roman" w:hAnsi="Times New Roman" w:cs="Times New Roman"/>
          <w:sz w:val="28"/>
          <w:szCs w:val="28"/>
          <w:lang w:val="kk-KZ"/>
        </w:rPr>
        <w:t xml:space="preserve"> </w:t>
      </w:r>
      <w:r w:rsidR="00DA607F" w:rsidRPr="00DA607F">
        <w:rPr>
          <w:rFonts w:ascii="Times New Roman" w:hAnsi="Times New Roman" w:cs="Times New Roman"/>
          <w:sz w:val="28"/>
          <w:szCs w:val="28"/>
          <w:lang w:val="kk-KZ"/>
        </w:rPr>
        <w:t>Нежад Сейед</w:t>
      </w:r>
      <w:r w:rsidR="00DA607F">
        <w:rPr>
          <w:rFonts w:ascii="Times New Roman" w:hAnsi="Times New Roman" w:cs="Times New Roman"/>
          <w:sz w:val="28"/>
          <w:szCs w:val="28"/>
          <w:lang w:val="kk-KZ"/>
        </w:rPr>
        <w:t xml:space="preserve"> </w:t>
      </w:r>
      <w:r w:rsidR="00DA607F" w:rsidRPr="00DA607F">
        <w:rPr>
          <w:rFonts w:ascii="Times New Roman" w:hAnsi="Times New Roman" w:cs="Times New Roman"/>
          <w:sz w:val="28"/>
          <w:szCs w:val="28"/>
          <w:lang w:val="kk-KZ"/>
        </w:rPr>
        <w:t>Джавад</w:t>
      </w:r>
      <w:r w:rsidR="00DA607F">
        <w:rPr>
          <w:rFonts w:ascii="Times New Roman" w:hAnsi="Times New Roman" w:cs="Times New Roman"/>
          <w:sz w:val="28"/>
          <w:szCs w:val="28"/>
          <w:lang w:val="kk-KZ"/>
        </w:rPr>
        <w:t xml:space="preserve">тың </w:t>
      </w:r>
      <w:r w:rsidR="00DA607F" w:rsidRPr="00D01EEF">
        <w:rPr>
          <w:rFonts w:ascii="Times New Roman" w:hAnsi="Times New Roman" w:cs="Times New Roman"/>
          <w:sz w:val="28"/>
          <w:szCs w:val="28"/>
          <w:lang w:val="kk-KZ"/>
        </w:rPr>
        <w:t>[16]</w:t>
      </w:r>
      <w:r w:rsidR="00DA607F">
        <w:rPr>
          <w:rFonts w:ascii="Times New Roman" w:hAnsi="Times New Roman" w:cs="Times New Roman"/>
          <w:sz w:val="28"/>
          <w:szCs w:val="28"/>
          <w:lang w:val="kk-KZ"/>
        </w:rPr>
        <w:t xml:space="preserve">, </w:t>
      </w:r>
      <w:r w:rsidR="00DA607F" w:rsidRPr="00DA607F">
        <w:rPr>
          <w:rFonts w:ascii="Times New Roman" w:hAnsi="Times New Roman" w:cs="Times New Roman"/>
          <w:sz w:val="28"/>
          <w:szCs w:val="28"/>
          <w:lang w:val="kk-KZ"/>
        </w:rPr>
        <w:t>А.Г. Поздеев, Ю.А. Кузнецова, А.Ю. Ржепкин</w:t>
      </w:r>
      <w:r w:rsidR="00DA607F">
        <w:rPr>
          <w:rFonts w:ascii="Times New Roman" w:hAnsi="Times New Roman" w:cs="Times New Roman"/>
          <w:sz w:val="28"/>
          <w:szCs w:val="28"/>
          <w:lang w:val="kk-KZ"/>
        </w:rPr>
        <w:t xml:space="preserve">нің </w:t>
      </w:r>
      <w:r w:rsidR="00DA607F" w:rsidRPr="00D01EEF">
        <w:rPr>
          <w:rFonts w:ascii="Times New Roman" w:hAnsi="Times New Roman" w:cs="Times New Roman"/>
          <w:sz w:val="28"/>
          <w:szCs w:val="28"/>
          <w:lang w:val="kk-KZ"/>
        </w:rPr>
        <w:t>[17]</w:t>
      </w:r>
      <w:r w:rsidR="00DA607F">
        <w:rPr>
          <w:rFonts w:ascii="Times New Roman" w:hAnsi="Times New Roman" w:cs="Times New Roman"/>
          <w:sz w:val="28"/>
          <w:szCs w:val="28"/>
          <w:lang w:val="kk-KZ"/>
        </w:rPr>
        <w:t>,</w:t>
      </w:r>
      <w:r w:rsidR="00DA607F" w:rsidRPr="00DA607F">
        <w:rPr>
          <w:rFonts w:ascii="Times New Roman" w:hAnsi="Times New Roman" w:cs="Times New Roman"/>
          <w:sz w:val="28"/>
          <w:szCs w:val="28"/>
          <w:lang w:val="kk-KZ"/>
        </w:rPr>
        <w:t xml:space="preserve"> Н.В. Ершова, В.А. Биленко, Н.А. Арынова</w:t>
      </w:r>
      <w:r w:rsidR="00DA607F">
        <w:rPr>
          <w:rFonts w:ascii="Times New Roman" w:hAnsi="Times New Roman" w:cs="Times New Roman"/>
          <w:sz w:val="28"/>
          <w:szCs w:val="28"/>
          <w:lang w:val="kk-KZ"/>
        </w:rPr>
        <w:t xml:space="preserve">ның </w:t>
      </w:r>
      <w:r w:rsidR="00DA607F" w:rsidRPr="00D01EEF">
        <w:rPr>
          <w:rFonts w:ascii="Times New Roman" w:hAnsi="Times New Roman" w:cs="Times New Roman"/>
          <w:sz w:val="28"/>
          <w:szCs w:val="28"/>
          <w:lang w:val="kk-KZ"/>
        </w:rPr>
        <w:t>[18]</w:t>
      </w:r>
      <w:r w:rsidR="00DA607F">
        <w:rPr>
          <w:rFonts w:ascii="Times New Roman" w:hAnsi="Times New Roman" w:cs="Times New Roman"/>
          <w:sz w:val="28"/>
          <w:szCs w:val="28"/>
          <w:lang w:val="kk-KZ"/>
        </w:rPr>
        <w:t>,</w:t>
      </w:r>
      <w:r w:rsidR="00DA607F" w:rsidRPr="00DA607F">
        <w:rPr>
          <w:rFonts w:ascii="Times New Roman" w:hAnsi="Times New Roman" w:cs="Times New Roman"/>
          <w:sz w:val="28"/>
          <w:szCs w:val="28"/>
          <w:lang w:val="kk-KZ"/>
        </w:rPr>
        <w:t xml:space="preserve"> З</w:t>
      </w:r>
      <w:r w:rsidR="00DA607F" w:rsidRPr="0090360C">
        <w:rPr>
          <w:rFonts w:ascii="Times New Roman" w:hAnsi="Times New Roman" w:cs="Times New Roman"/>
          <w:sz w:val="28"/>
          <w:szCs w:val="28"/>
          <w:lang w:val="kk-KZ"/>
        </w:rPr>
        <w:t>.</w:t>
      </w:r>
      <w:r w:rsidR="00DA607F" w:rsidRPr="00DA607F">
        <w:rPr>
          <w:rFonts w:ascii="Times New Roman" w:hAnsi="Times New Roman" w:cs="Times New Roman"/>
          <w:sz w:val="28"/>
          <w:szCs w:val="28"/>
          <w:lang w:val="kk-KZ"/>
        </w:rPr>
        <w:t xml:space="preserve"> К</w:t>
      </w:r>
      <w:r w:rsidR="00DA607F" w:rsidRPr="0090360C">
        <w:rPr>
          <w:rFonts w:ascii="Times New Roman" w:hAnsi="Times New Roman" w:cs="Times New Roman"/>
          <w:sz w:val="28"/>
          <w:szCs w:val="28"/>
          <w:lang w:val="kk-KZ"/>
        </w:rPr>
        <w:t>.</w:t>
      </w:r>
      <w:r w:rsidR="00DA607F" w:rsidRPr="00DA607F">
        <w:rPr>
          <w:rFonts w:ascii="Times New Roman" w:hAnsi="Times New Roman" w:cs="Times New Roman"/>
          <w:sz w:val="28"/>
          <w:szCs w:val="28"/>
          <w:lang w:val="kk-KZ"/>
        </w:rPr>
        <w:t xml:space="preserve"> Иофин</w:t>
      </w:r>
      <w:r w:rsidR="00DA607F">
        <w:rPr>
          <w:rFonts w:ascii="Times New Roman" w:hAnsi="Times New Roman" w:cs="Times New Roman"/>
          <w:sz w:val="28"/>
          <w:szCs w:val="28"/>
          <w:lang w:val="kk-KZ"/>
        </w:rPr>
        <w:t xml:space="preserve">нің </w:t>
      </w:r>
      <w:r w:rsidR="00DA607F" w:rsidRPr="00D01EEF">
        <w:rPr>
          <w:rFonts w:ascii="Times New Roman" w:hAnsi="Times New Roman" w:cs="Times New Roman"/>
          <w:sz w:val="28"/>
          <w:szCs w:val="28"/>
          <w:lang w:val="kk-KZ"/>
        </w:rPr>
        <w:t>[19]</w:t>
      </w:r>
      <w:r w:rsidR="00DA607F">
        <w:rPr>
          <w:rFonts w:ascii="Times New Roman" w:hAnsi="Times New Roman" w:cs="Times New Roman"/>
          <w:sz w:val="28"/>
          <w:szCs w:val="28"/>
          <w:lang w:val="kk-KZ"/>
        </w:rPr>
        <w:t xml:space="preserve">, </w:t>
      </w:r>
      <w:r w:rsidR="00DA607F" w:rsidRPr="00DA607F">
        <w:rPr>
          <w:rFonts w:ascii="Times New Roman" w:hAnsi="Times New Roman" w:cs="Times New Roman"/>
          <w:sz w:val="28"/>
          <w:szCs w:val="28"/>
          <w:lang w:val="kk-KZ"/>
        </w:rPr>
        <w:t>И.Г. Исмайылова, Л.Д. Раткович</w:t>
      </w:r>
      <w:r w:rsidR="00DA607F">
        <w:rPr>
          <w:rFonts w:ascii="Times New Roman" w:hAnsi="Times New Roman" w:cs="Times New Roman"/>
          <w:sz w:val="28"/>
          <w:szCs w:val="28"/>
          <w:lang w:val="kk-KZ"/>
        </w:rPr>
        <w:t xml:space="preserve">тің </w:t>
      </w:r>
      <w:r w:rsidR="00DA607F" w:rsidRPr="00D01EEF">
        <w:rPr>
          <w:rFonts w:ascii="Times New Roman" w:hAnsi="Times New Roman" w:cs="Times New Roman"/>
          <w:sz w:val="28"/>
          <w:szCs w:val="28"/>
          <w:lang w:val="kk-KZ"/>
        </w:rPr>
        <w:t>[20]</w:t>
      </w:r>
      <w:r w:rsidR="00DA607F">
        <w:rPr>
          <w:rFonts w:ascii="Times New Roman" w:hAnsi="Times New Roman" w:cs="Times New Roman"/>
          <w:sz w:val="28"/>
          <w:szCs w:val="28"/>
          <w:lang w:val="kk-KZ"/>
        </w:rPr>
        <w:t xml:space="preserve">, </w:t>
      </w:r>
      <w:r w:rsidR="00DA607F" w:rsidRPr="00DA607F">
        <w:rPr>
          <w:rFonts w:ascii="Times New Roman" w:hAnsi="Times New Roman" w:cs="Times New Roman"/>
          <w:sz w:val="28"/>
          <w:szCs w:val="28"/>
          <w:lang w:val="kk-KZ"/>
        </w:rPr>
        <w:t>Ж. Мустафаев, Г. Адильбектеги, К. Мустафаев,  К. Абдешев, Г. Саспугаева, Н. Турсынбаев</w:t>
      </w:r>
      <w:r w:rsidR="00DA607F">
        <w:rPr>
          <w:rFonts w:ascii="Times New Roman" w:hAnsi="Times New Roman" w:cs="Times New Roman"/>
          <w:sz w:val="28"/>
          <w:szCs w:val="28"/>
          <w:lang w:val="kk-KZ"/>
        </w:rPr>
        <w:t xml:space="preserve">тың </w:t>
      </w:r>
      <w:r w:rsidR="00DA607F" w:rsidRPr="00D01EEF">
        <w:rPr>
          <w:rFonts w:ascii="Times New Roman" w:hAnsi="Times New Roman" w:cs="Times New Roman"/>
          <w:sz w:val="28"/>
          <w:szCs w:val="28"/>
          <w:lang w:val="kk-KZ"/>
        </w:rPr>
        <w:t>[21]</w:t>
      </w:r>
      <w:r w:rsidR="00DA607F" w:rsidRPr="00DA607F">
        <w:rPr>
          <w:rFonts w:ascii="Times New Roman" w:hAnsi="Times New Roman" w:cs="Times New Roman"/>
          <w:sz w:val="28"/>
          <w:szCs w:val="28"/>
          <w:lang w:val="kk-KZ"/>
        </w:rPr>
        <w:t xml:space="preserve"> </w:t>
      </w:r>
      <w:r>
        <w:rPr>
          <w:rFonts w:ascii="Times New Roman" w:hAnsi="Times New Roman" w:cs="Times New Roman"/>
          <w:sz w:val="28"/>
          <w:szCs w:val="28"/>
          <w:lang w:val="kk-KZ"/>
        </w:rPr>
        <w:t>жұмыстарын жатқызуға болады</w:t>
      </w:r>
      <w:r w:rsidRPr="009A50B5">
        <w:rPr>
          <w:rFonts w:ascii="Times New Roman" w:hAnsi="Times New Roman" w:cs="Times New Roman"/>
          <w:sz w:val="28"/>
          <w:szCs w:val="28"/>
          <w:lang w:val="kk-KZ"/>
        </w:rPr>
        <w:t>,</w:t>
      </w:r>
      <w:r>
        <w:rPr>
          <w:rFonts w:ascii="Times New Roman" w:hAnsi="Times New Roman" w:cs="Times New Roman"/>
          <w:sz w:val="28"/>
          <w:szCs w:val="28"/>
          <w:lang w:val="kk-KZ"/>
        </w:rPr>
        <w:t xml:space="preserve"> ал онда өзеннің сужинау алабының су және су</w:t>
      </w:r>
      <w:r w:rsidR="00E5747D">
        <w:rPr>
          <w:rFonts w:ascii="Times New Roman" w:hAnsi="Times New Roman" w:cs="Times New Roman"/>
          <w:sz w:val="28"/>
          <w:szCs w:val="28"/>
          <w:lang w:val="kk-KZ"/>
        </w:rPr>
        <w:t xml:space="preserve"> – </w:t>
      </w:r>
      <w:r>
        <w:rPr>
          <w:rFonts w:ascii="Times New Roman" w:hAnsi="Times New Roman" w:cs="Times New Roman"/>
          <w:sz w:val="28"/>
          <w:szCs w:val="28"/>
          <w:lang w:val="kk-KZ"/>
        </w:rPr>
        <w:t>тұз тегермес</w:t>
      </w:r>
      <w:r w:rsidR="006F286A">
        <w:rPr>
          <w:rFonts w:ascii="Times New Roman" w:hAnsi="Times New Roman" w:cs="Times New Roman"/>
          <w:sz w:val="28"/>
          <w:szCs w:val="28"/>
          <w:lang w:val="kk-KZ"/>
        </w:rPr>
        <w:t>і</w:t>
      </w:r>
      <w:r>
        <w:rPr>
          <w:rFonts w:ascii="Times New Roman" w:hAnsi="Times New Roman" w:cs="Times New Roman"/>
          <w:sz w:val="28"/>
          <w:szCs w:val="28"/>
          <w:lang w:val="kk-KZ"/>
        </w:rPr>
        <w:t>нің математикалық моделдерін құрудың жолдары көрестілген.</w:t>
      </w:r>
    </w:p>
    <w:p w14:paraId="080BF649" w14:textId="019AC76D" w:rsidR="009A50B5" w:rsidRDefault="009A50B5" w:rsidP="009A50B5">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Жалпы, өзеннің сужинау алабының су</w:t>
      </w:r>
      <w:r w:rsidR="00E5747D">
        <w:rPr>
          <w:rFonts w:ascii="Times New Roman" w:hAnsi="Times New Roman" w:cs="Times New Roman"/>
          <w:sz w:val="28"/>
          <w:szCs w:val="28"/>
          <w:lang w:val="kk-KZ"/>
        </w:rPr>
        <w:t xml:space="preserve"> – </w:t>
      </w:r>
      <w:r>
        <w:rPr>
          <w:rFonts w:ascii="Times New Roman" w:hAnsi="Times New Roman" w:cs="Times New Roman"/>
          <w:sz w:val="28"/>
          <w:szCs w:val="28"/>
          <w:lang w:val="kk-KZ"/>
        </w:rPr>
        <w:t xml:space="preserve">тұз теңгермесінің теориялық негізін құруға </w:t>
      </w:r>
      <w:r w:rsidRPr="009A50B5">
        <w:rPr>
          <w:rFonts w:ascii="Times New Roman" w:hAnsi="Times New Roman" w:cs="Times New Roman"/>
          <w:sz w:val="28"/>
          <w:szCs w:val="28"/>
          <w:lang w:val="kk-KZ"/>
        </w:rPr>
        <w:t>Г. Х. Исмайлов, Н. В. Муращенкова</w:t>
      </w:r>
      <w:r>
        <w:rPr>
          <w:rFonts w:ascii="Times New Roman" w:hAnsi="Times New Roman" w:cs="Times New Roman"/>
          <w:sz w:val="28"/>
          <w:szCs w:val="28"/>
          <w:lang w:val="kk-KZ"/>
        </w:rPr>
        <w:t xml:space="preserve">ның </w:t>
      </w:r>
      <w:r w:rsidR="00DA607F" w:rsidRPr="00DA607F">
        <w:rPr>
          <w:rFonts w:ascii="Times New Roman" w:hAnsi="Times New Roman" w:cs="Times New Roman"/>
          <w:sz w:val="28"/>
          <w:szCs w:val="28"/>
          <w:lang w:val="kk-KZ"/>
        </w:rPr>
        <w:t>[22]</w:t>
      </w:r>
      <w:r>
        <w:rPr>
          <w:rFonts w:ascii="Times New Roman" w:hAnsi="Times New Roman" w:cs="Times New Roman"/>
          <w:sz w:val="28"/>
          <w:szCs w:val="28"/>
          <w:lang w:val="kk-KZ"/>
        </w:rPr>
        <w:t xml:space="preserve"> ғылыми еңбегін жатқызуға болады, ал онда өзеннің сужинау алабының су</w:t>
      </w:r>
      <w:r w:rsidR="00E5747D">
        <w:rPr>
          <w:rFonts w:ascii="Times New Roman" w:hAnsi="Times New Roman" w:cs="Times New Roman"/>
          <w:sz w:val="28"/>
          <w:szCs w:val="28"/>
          <w:lang w:val="kk-KZ"/>
        </w:rPr>
        <w:t xml:space="preserve"> – </w:t>
      </w:r>
      <w:r>
        <w:rPr>
          <w:rFonts w:ascii="Times New Roman" w:hAnsi="Times New Roman" w:cs="Times New Roman"/>
          <w:sz w:val="28"/>
          <w:szCs w:val="28"/>
          <w:lang w:val="kk-KZ"/>
        </w:rPr>
        <w:t xml:space="preserve">тұз теңгермесін құрудың математикалық үлгісін құрудың, өзеннің бойынан орын алған суғармалы егістік жүйесін ескеретін, ерекше жолдары көрсетілген және оның </w:t>
      </w:r>
      <w:r w:rsidR="006B092D">
        <w:rPr>
          <w:rFonts w:ascii="Times New Roman" w:hAnsi="Times New Roman" w:cs="Times New Roman"/>
          <w:sz w:val="28"/>
          <w:szCs w:val="28"/>
          <w:lang w:val="kk-KZ"/>
        </w:rPr>
        <w:t xml:space="preserve">Сырдария </w:t>
      </w:r>
      <w:r>
        <w:rPr>
          <w:rFonts w:ascii="Times New Roman" w:hAnsi="Times New Roman" w:cs="Times New Roman"/>
          <w:sz w:val="28"/>
          <w:szCs w:val="28"/>
          <w:lang w:val="kk-KZ"/>
        </w:rPr>
        <w:t xml:space="preserve"> өзенінің төменгі сағасына арналып құрылған желісі 2 – суретте көрсетілген.</w:t>
      </w:r>
    </w:p>
    <w:p w14:paraId="4DF404B1" w14:textId="77777777" w:rsidR="009A50B5" w:rsidRPr="00EC1E65" w:rsidRDefault="009A50B5" w:rsidP="009A50B5">
      <w:pPr>
        <w:spacing w:after="0" w:line="240" w:lineRule="auto"/>
        <w:ind w:firstLine="709"/>
        <w:jc w:val="both"/>
        <w:rPr>
          <w:rFonts w:ascii="Times New Roman" w:hAnsi="Times New Roman" w:cs="Times New Roman"/>
          <w:sz w:val="28"/>
          <w:szCs w:val="28"/>
          <w:lang w:val="kk-KZ"/>
        </w:rPr>
      </w:pPr>
    </w:p>
    <w:p w14:paraId="2564E0A8" w14:textId="77777777" w:rsidR="009A50B5" w:rsidRDefault="009A50B5" w:rsidP="00B772DF">
      <w:pPr>
        <w:spacing w:after="0" w:line="240" w:lineRule="auto"/>
        <w:jc w:val="center"/>
        <w:rPr>
          <w:rFonts w:ascii="Times New Roman" w:hAnsi="Times New Roman" w:cs="Times New Roman"/>
          <w:sz w:val="28"/>
          <w:szCs w:val="28"/>
          <w:lang w:val="kk-KZ"/>
        </w:rPr>
      </w:pPr>
      <w:r>
        <w:rPr>
          <w:rFonts w:ascii="Times New Roman" w:hAnsi="Times New Roman" w:cs="Times New Roman"/>
          <w:noProof/>
          <w:sz w:val="28"/>
          <w:szCs w:val="28"/>
          <w:lang w:val="en-US" w:eastAsia="en-US"/>
        </w:rPr>
        <w:drawing>
          <wp:inline distT="0" distB="0" distL="0" distR="0" wp14:anchorId="47ACF43A" wp14:editId="512229AA">
            <wp:extent cx="5934075" cy="3676650"/>
            <wp:effectExtent l="0" t="0" r="9525" b="0"/>
            <wp:docPr id="99842309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4075" cy="3676650"/>
                    </a:xfrm>
                    <a:prstGeom prst="rect">
                      <a:avLst/>
                    </a:prstGeom>
                    <a:noFill/>
                    <a:ln>
                      <a:noFill/>
                    </a:ln>
                  </pic:spPr>
                </pic:pic>
              </a:graphicData>
            </a:graphic>
          </wp:inline>
        </w:drawing>
      </w:r>
    </w:p>
    <w:p w14:paraId="2A0B4527" w14:textId="77777777" w:rsidR="009A50B5" w:rsidRDefault="009A50B5" w:rsidP="009A50B5">
      <w:pPr>
        <w:spacing w:after="0" w:line="240" w:lineRule="auto"/>
        <w:ind w:firstLine="709"/>
        <w:jc w:val="both"/>
        <w:rPr>
          <w:rFonts w:ascii="Times New Roman" w:hAnsi="Times New Roman" w:cs="Times New Roman"/>
          <w:sz w:val="28"/>
          <w:szCs w:val="28"/>
          <w:lang w:val="kk-KZ"/>
        </w:rPr>
      </w:pPr>
    </w:p>
    <w:p w14:paraId="0D68C4E2" w14:textId="77777777" w:rsidR="009A50B5" w:rsidRDefault="009A50B5" w:rsidP="00E5747D">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Сурет 2</w:t>
      </w:r>
      <w:r w:rsidR="00E5747D">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w:t>
      </w:r>
      <w:r w:rsidR="00E5747D">
        <w:rPr>
          <w:rFonts w:ascii="Times New Roman" w:hAnsi="Times New Roman" w:cs="Times New Roman"/>
          <w:sz w:val="28"/>
          <w:szCs w:val="28"/>
          <w:lang w:val="kk-KZ"/>
        </w:rPr>
        <w:t xml:space="preserve"> </w:t>
      </w:r>
      <w:r>
        <w:rPr>
          <w:rFonts w:ascii="Times New Roman" w:hAnsi="Times New Roman" w:cs="Times New Roman"/>
          <w:sz w:val="28"/>
          <w:szCs w:val="28"/>
          <w:lang w:val="kk-KZ"/>
        </w:rPr>
        <w:t>Өзен арнасының бөлігінің су</w:t>
      </w:r>
      <w:r w:rsidR="00E5747D">
        <w:rPr>
          <w:rFonts w:ascii="Times New Roman" w:hAnsi="Times New Roman" w:cs="Times New Roman"/>
          <w:sz w:val="28"/>
          <w:szCs w:val="28"/>
          <w:lang w:val="kk-KZ"/>
        </w:rPr>
        <w:t xml:space="preserve"> – </w:t>
      </w:r>
      <w:r>
        <w:rPr>
          <w:rFonts w:ascii="Times New Roman" w:hAnsi="Times New Roman" w:cs="Times New Roman"/>
          <w:sz w:val="28"/>
          <w:szCs w:val="28"/>
          <w:lang w:val="kk-KZ"/>
        </w:rPr>
        <w:t>тұз теңгермесінің желілік жүйесі</w:t>
      </w:r>
    </w:p>
    <w:p w14:paraId="0755D22B" w14:textId="77777777" w:rsidR="009A50B5" w:rsidRDefault="009A50B5" w:rsidP="009A50B5">
      <w:pPr>
        <w:spacing w:after="0" w:line="240" w:lineRule="auto"/>
        <w:ind w:firstLine="709"/>
        <w:jc w:val="both"/>
        <w:rPr>
          <w:rFonts w:ascii="Times New Roman" w:hAnsi="Times New Roman" w:cs="Times New Roman"/>
          <w:sz w:val="28"/>
          <w:szCs w:val="28"/>
          <w:lang w:val="kk-KZ"/>
        </w:rPr>
      </w:pPr>
    </w:p>
    <w:p w14:paraId="026C7AB7" w14:textId="41B70D5B" w:rsidR="009A50B5" w:rsidRDefault="009A50B5" w:rsidP="009A50B5">
      <w:pPr>
        <w:spacing w:after="0" w:line="240" w:lineRule="auto"/>
        <w:ind w:firstLine="709"/>
        <w:jc w:val="both"/>
        <w:rPr>
          <w:rFonts w:ascii="Times New Roman" w:hAnsi="Times New Roman" w:cs="Times New Roman"/>
          <w:sz w:val="28"/>
          <w:szCs w:val="28"/>
          <w:lang w:val="kk-KZ"/>
        </w:rPr>
      </w:pPr>
      <w:r w:rsidRPr="000F048D">
        <w:rPr>
          <w:rFonts w:ascii="Times New Roman" w:hAnsi="Times New Roman" w:cs="Times New Roman"/>
          <w:sz w:val="28"/>
          <w:szCs w:val="28"/>
          <w:lang w:val="kk-KZ"/>
        </w:rPr>
        <w:t xml:space="preserve">Өзеннің </w:t>
      </w:r>
      <w:r>
        <w:rPr>
          <w:rFonts w:ascii="Times New Roman" w:hAnsi="Times New Roman" w:cs="Times New Roman"/>
          <w:sz w:val="28"/>
          <w:szCs w:val="28"/>
          <w:lang w:val="kk-KZ"/>
        </w:rPr>
        <w:t>сужинау алабының су</w:t>
      </w:r>
      <w:r w:rsidR="00E5747D">
        <w:rPr>
          <w:rFonts w:ascii="Times New Roman" w:hAnsi="Times New Roman" w:cs="Times New Roman"/>
          <w:sz w:val="28"/>
          <w:szCs w:val="28"/>
          <w:lang w:val="kk-KZ"/>
        </w:rPr>
        <w:t xml:space="preserve"> – </w:t>
      </w:r>
      <w:r>
        <w:rPr>
          <w:rFonts w:ascii="Times New Roman" w:hAnsi="Times New Roman" w:cs="Times New Roman"/>
          <w:sz w:val="28"/>
          <w:szCs w:val="28"/>
          <w:lang w:val="kk-KZ"/>
        </w:rPr>
        <w:t>тұз теңгермесінің кіріс және шығыс бөлшекренің жиынтығы бойынша олардың өзгеруін және өзара байланысын ескере отырып есептеу өте к</w:t>
      </w:r>
      <w:r w:rsidR="006F286A">
        <w:rPr>
          <w:rFonts w:ascii="Times New Roman" w:hAnsi="Times New Roman" w:cs="Times New Roman"/>
          <w:sz w:val="28"/>
          <w:szCs w:val="28"/>
          <w:lang w:val="kk-KZ"/>
        </w:rPr>
        <w:t>ү</w:t>
      </w:r>
      <w:r>
        <w:rPr>
          <w:rFonts w:ascii="Times New Roman" w:hAnsi="Times New Roman" w:cs="Times New Roman"/>
          <w:sz w:val="28"/>
          <w:szCs w:val="28"/>
          <w:lang w:val="kk-KZ"/>
        </w:rPr>
        <w:t>рделі жүргі болып табылады. Бұл тепе</w:t>
      </w:r>
      <w:r w:rsidR="00E5747D">
        <w:rPr>
          <w:rFonts w:ascii="Times New Roman" w:hAnsi="Times New Roman" w:cs="Times New Roman"/>
          <w:sz w:val="28"/>
          <w:szCs w:val="28"/>
          <w:lang w:val="kk-KZ"/>
        </w:rPr>
        <w:t xml:space="preserve"> – </w:t>
      </w:r>
      <w:r>
        <w:rPr>
          <w:rFonts w:ascii="Times New Roman" w:hAnsi="Times New Roman" w:cs="Times New Roman"/>
          <w:sz w:val="28"/>
          <w:szCs w:val="28"/>
          <w:lang w:val="kk-KZ"/>
        </w:rPr>
        <w:t>теңді</w:t>
      </w:r>
      <w:r w:rsidR="006F286A">
        <w:rPr>
          <w:rFonts w:ascii="Times New Roman" w:hAnsi="Times New Roman" w:cs="Times New Roman"/>
          <w:sz w:val="28"/>
          <w:szCs w:val="28"/>
          <w:lang w:val="kk-KZ"/>
        </w:rPr>
        <w:t>к</w:t>
      </w:r>
      <w:r>
        <w:rPr>
          <w:rFonts w:ascii="Times New Roman" w:hAnsi="Times New Roman" w:cs="Times New Roman"/>
          <w:sz w:val="28"/>
          <w:szCs w:val="28"/>
          <w:lang w:val="kk-KZ"/>
        </w:rPr>
        <w:t xml:space="preserve">тің құрамдас бөліктері сәйкес жүргілердің үздіксіз немесе тұрақты сипатамалары </w:t>
      </w:r>
      <w:r>
        <w:rPr>
          <w:rFonts w:ascii="Times New Roman" w:hAnsi="Times New Roman" w:cs="Times New Roman"/>
          <w:sz w:val="28"/>
          <w:szCs w:val="28"/>
          <w:lang w:val="kk-KZ"/>
        </w:rPr>
        <w:lastRenderedPageBreak/>
        <w:t>ретінде әрекет ететіндігімен және олардың өзара байланыстары бір мәнді және айқын түрде көрсетілмегенмен байланысты. Осындай жағдайда судың өзгеруін бағалау міндеті техногендік әсерлердің нәтижесіндегі, өзеннің сужинау алабының су</w:t>
      </w:r>
      <w:r w:rsidR="00E5747D">
        <w:rPr>
          <w:rFonts w:ascii="Times New Roman" w:hAnsi="Times New Roman" w:cs="Times New Roman"/>
          <w:sz w:val="28"/>
          <w:szCs w:val="28"/>
          <w:lang w:val="kk-KZ"/>
        </w:rPr>
        <w:t xml:space="preserve"> – </w:t>
      </w:r>
      <w:r>
        <w:rPr>
          <w:rFonts w:ascii="Times New Roman" w:hAnsi="Times New Roman" w:cs="Times New Roman"/>
          <w:sz w:val="28"/>
          <w:szCs w:val="28"/>
          <w:lang w:val="kk-KZ"/>
        </w:rPr>
        <w:t xml:space="preserve">тұз теңгермесін аймақтың ерекшеліктеріне байланысты анықтауға алып келеді </w:t>
      </w:r>
      <w:r w:rsidRPr="00712685">
        <w:rPr>
          <w:rFonts w:ascii="Times New Roman" w:hAnsi="Times New Roman" w:cs="Times New Roman"/>
          <w:sz w:val="28"/>
          <w:szCs w:val="28"/>
          <w:lang w:val="kk-KZ"/>
        </w:rPr>
        <w:t>[</w:t>
      </w:r>
      <w:r w:rsidR="00DA607F" w:rsidRPr="00DA607F">
        <w:rPr>
          <w:rFonts w:ascii="Times New Roman" w:hAnsi="Times New Roman" w:cs="Times New Roman"/>
          <w:sz w:val="28"/>
          <w:szCs w:val="28"/>
          <w:lang w:val="kk-KZ"/>
        </w:rPr>
        <w:t>22</w:t>
      </w:r>
      <w:r w:rsidRPr="00712685">
        <w:rPr>
          <w:rFonts w:ascii="Times New Roman" w:hAnsi="Times New Roman" w:cs="Times New Roman"/>
          <w:sz w:val="28"/>
          <w:szCs w:val="28"/>
          <w:lang w:val="kk-KZ"/>
        </w:rPr>
        <w:t>]</w:t>
      </w:r>
      <w:r>
        <w:rPr>
          <w:rFonts w:ascii="Times New Roman" w:hAnsi="Times New Roman" w:cs="Times New Roman"/>
          <w:sz w:val="28"/>
          <w:szCs w:val="28"/>
          <w:lang w:val="kk-KZ"/>
        </w:rPr>
        <w:t>:</w:t>
      </w:r>
    </w:p>
    <w:p w14:paraId="16AC6FB6" w14:textId="77777777" w:rsidR="009A50B5" w:rsidRDefault="009A50B5" w:rsidP="009A50B5">
      <w:pPr>
        <w:numPr>
          <w:ilvl w:val="0"/>
          <w:numId w:val="28"/>
        </w:numPr>
        <w:spacing w:after="0" w:line="240" w:lineRule="auto"/>
        <w:rPr>
          <w:rFonts w:ascii="Times New Roman" w:hAnsi="Times New Roman"/>
          <w:sz w:val="28"/>
          <w:szCs w:val="28"/>
          <w:lang w:val="kk-KZ"/>
        </w:rPr>
      </w:pPr>
      <w:r>
        <w:rPr>
          <w:rFonts w:ascii="Times New Roman" w:hAnsi="Times New Roman"/>
          <w:sz w:val="28"/>
          <w:szCs w:val="28"/>
          <w:lang w:val="kk-KZ"/>
        </w:rPr>
        <w:t>өзеннің су жинау алабы:</w:t>
      </w:r>
    </w:p>
    <w:p w14:paraId="7046598E" w14:textId="77777777" w:rsidR="002C1B70" w:rsidRPr="008D55A3" w:rsidRDefault="002C1B70" w:rsidP="009A50B5">
      <w:pPr>
        <w:numPr>
          <w:ilvl w:val="0"/>
          <w:numId w:val="28"/>
        </w:numPr>
        <w:spacing w:after="0" w:line="240" w:lineRule="auto"/>
        <w:rPr>
          <w:rFonts w:ascii="Times New Roman" w:hAnsi="Times New Roman"/>
          <w:sz w:val="28"/>
          <w:szCs w:val="28"/>
          <w:lang w:val="kk-KZ"/>
        </w:rPr>
      </w:pPr>
    </w:p>
    <w:p w14:paraId="55E69585" w14:textId="77777777" w:rsidR="009A50B5" w:rsidRPr="00365C01" w:rsidRDefault="009A50B5" w:rsidP="009A50B5">
      <w:pPr>
        <w:spacing w:after="0" w:line="240" w:lineRule="auto"/>
        <w:ind w:firstLine="709"/>
        <w:jc w:val="center"/>
        <w:rPr>
          <w:rFonts w:ascii="Times New Roman" w:hAnsi="Times New Roman" w:cs="Times New Roman"/>
          <w:i/>
          <w:sz w:val="28"/>
          <w:szCs w:val="28"/>
          <w:lang w:val="kk-KZ"/>
        </w:rPr>
      </w:pPr>
      <m:oMath>
        <m:r>
          <w:rPr>
            <w:rFonts w:ascii="Cambria Math" w:hAnsi="Cambria Math" w:cs="Times New Roman"/>
            <w:sz w:val="28"/>
            <w:szCs w:val="28"/>
            <w:lang w:val="kk-KZ"/>
          </w:rPr>
          <m:t>F</m:t>
        </m:r>
        <m:d>
          <m:dPr>
            <m:ctrlPr>
              <w:rPr>
                <w:rFonts w:ascii="Cambria Math" w:hAnsi="Cambria Math" w:cs="Times New Roman"/>
                <w:i/>
                <w:sz w:val="28"/>
                <w:szCs w:val="28"/>
                <w:lang w:val="en-US"/>
              </w:rPr>
            </m:ctrlPr>
          </m:dPr>
          <m:e>
            <m:sSub>
              <m:sSubPr>
                <m:ctrlPr>
                  <w:rPr>
                    <w:rFonts w:ascii="Cambria Math" w:hAnsi="Cambria Math" w:cs="Times New Roman"/>
                    <w:i/>
                    <w:sz w:val="28"/>
                    <w:szCs w:val="28"/>
                    <w:lang w:val="en-US"/>
                  </w:rPr>
                </m:ctrlPr>
              </m:sSubPr>
              <m:e>
                <m:r>
                  <w:rPr>
                    <w:rFonts w:ascii="Cambria Math" w:hAnsi="Cambria Math" w:cs="Times New Roman"/>
                    <w:sz w:val="28"/>
                    <w:szCs w:val="28"/>
                    <w:lang w:val="kk-KZ"/>
                  </w:rPr>
                  <m:t>VRWIR</m:t>
                </m:r>
              </m:e>
              <m:sub>
                <m:r>
                  <w:rPr>
                    <w:rFonts w:ascii="Cambria Math" w:hAnsi="Cambria Math" w:cs="Times New Roman"/>
                    <w:sz w:val="28"/>
                    <w:szCs w:val="28"/>
                    <w:lang w:val="kk-KZ"/>
                  </w:rPr>
                  <m:t>i</m:t>
                </m:r>
              </m:sub>
            </m:sSub>
            <m:r>
              <w:rPr>
                <w:rFonts w:ascii="Cambria Math" w:hAnsi="Cambria Math" w:cs="Times New Roman"/>
                <w:sz w:val="28"/>
                <w:szCs w:val="28"/>
                <w:lang w:val="kk-KZ"/>
              </w:rPr>
              <m:t>,</m:t>
            </m:r>
            <m:sSub>
              <m:sSubPr>
                <m:ctrlPr>
                  <w:rPr>
                    <w:rFonts w:ascii="Cambria Math" w:hAnsi="Cambria Math" w:cs="Times New Roman"/>
                    <w:i/>
                    <w:sz w:val="28"/>
                    <w:szCs w:val="28"/>
                    <w:lang w:val="en-US"/>
                  </w:rPr>
                </m:ctrlPr>
              </m:sSubPr>
              <m:e>
                <m:r>
                  <w:rPr>
                    <w:rFonts w:ascii="Cambria Math" w:hAnsi="Cambria Math" w:cs="Times New Roman"/>
                    <w:sz w:val="28"/>
                    <w:szCs w:val="28"/>
                    <w:lang w:val="kk-KZ"/>
                  </w:rPr>
                  <m:t>MRWIR</m:t>
                </m:r>
              </m:e>
              <m:sub>
                <m:r>
                  <w:rPr>
                    <w:rFonts w:ascii="Cambria Math" w:hAnsi="Cambria Math" w:cs="Times New Roman"/>
                    <w:sz w:val="28"/>
                    <w:szCs w:val="28"/>
                    <w:lang w:val="kk-KZ"/>
                  </w:rPr>
                  <m:t>i</m:t>
                </m:r>
              </m:sub>
            </m:sSub>
            <m:r>
              <w:rPr>
                <w:rFonts w:ascii="Cambria Math" w:hAnsi="Cambria Math" w:cs="Times New Roman"/>
                <w:sz w:val="28"/>
                <w:szCs w:val="28"/>
                <w:lang w:val="kk-KZ"/>
              </w:rPr>
              <m:t>,t</m:t>
            </m:r>
          </m:e>
        </m:d>
        <m:r>
          <w:rPr>
            <w:rFonts w:ascii="Cambria Math" w:hAnsi="Cambria Math" w:cs="Times New Roman"/>
            <w:sz w:val="28"/>
            <w:szCs w:val="28"/>
            <w:lang w:val="kk-KZ"/>
          </w:rPr>
          <m:t>=</m:t>
        </m:r>
        <m:sSub>
          <m:sSubPr>
            <m:ctrlPr>
              <w:rPr>
                <w:rFonts w:ascii="Cambria Math" w:hAnsi="Cambria Math" w:cs="Times New Roman"/>
                <w:i/>
                <w:sz w:val="28"/>
                <w:szCs w:val="28"/>
                <w:lang w:val="en-US"/>
              </w:rPr>
            </m:ctrlPr>
          </m:sSubPr>
          <m:e>
            <m:r>
              <w:rPr>
                <w:rFonts w:ascii="Cambria Math" w:hAnsi="Cambria Math" w:cs="Times New Roman"/>
                <w:sz w:val="28"/>
                <w:szCs w:val="28"/>
                <w:lang w:val="kk-KZ"/>
              </w:rPr>
              <m:t>ICT</m:t>
            </m:r>
          </m:e>
          <m:sub>
            <m:r>
              <w:rPr>
                <w:rFonts w:ascii="Cambria Math" w:hAnsi="Cambria Math" w:cs="Times New Roman"/>
                <w:sz w:val="28"/>
                <w:szCs w:val="28"/>
                <w:lang w:val="kk-KZ"/>
              </w:rPr>
              <m:t>i</m:t>
            </m:r>
          </m:sub>
        </m:sSub>
        <m:r>
          <w:rPr>
            <w:rFonts w:ascii="Cambria Math" w:hAnsi="Cambria Math" w:cs="Times New Roman"/>
            <w:sz w:val="28"/>
            <w:szCs w:val="28"/>
            <w:lang w:val="kk-KZ"/>
          </w:rPr>
          <m:t>+</m:t>
        </m:r>
      </m:oMath>
      <w:r w:rsidRPr="0066297D">
        <w:rPr>
          <w:rFonts w:ascii="Times New Roman" w:hAnsi="Times New Roman" w:cs="Times New Roman"/>
          <w:sz w:val="28"/>
          <w:szCs w:val="28"/>
          <w:lang w:val="kk-KZ"/>
        </w:rPr>
        <w:t xml:space="preserve"> </w:t>
      </w:r>
      <w:r w:rsidRPr="00365C01">
        <w:rPr>
          <w:rFonts w:ascii="Times New Roman" w:hAnsi="Times New Roman" w:cs="Times New Roman"/>
          <w:sz w:val="28"/>
          <w:szCs w:val="28"/>
          <w:lang w:val="kk-KZ"/>
        </w:rPr>
        <w:t>+</w:t>
      </w:r>
      <m:oMath>
        <m:r>
          <w:rPr>
            <w:rFonts w:ascii="Cambria Math" w:hAnsi="Cambria Math" w:cs="Times New Roman"/>
            <w:sz w:val="28"/>
            <w:szCs w:val="28"/>
            <w:lang w:val="kk-KZ"/>
          </w:rPr>
          <m:t xml:space="preserve"> </m:t>
        </m:r>
        <m:nary>
          <m:naryPr>
            <m:chr m:val="∑"/>
            <m:limLoc m:val="undOvr"/>
            <m:ctrlPr>
              <w:rPr>
                <w:rFonts w:ascii="Cambria Math" w:hAnsi="Cambria Math"/>
                <w:i/>
                <w:sz w:val="28"/>
                <w:szCs w:val="28"/>
                <w:lang w:val="kk-KZ"/>
              </w:rPr>
            </m:ctrlPr>
          </m:naryPr>
          <m:sub>
            <m:r>
              <w:rPr>
                <w:rFonts w:ascii="Cambria Math" w:hAnsi="Cambria Math"/>
                <w:sz w:val="28"/>
                <w:szCs w:val="28"/>
                <w:lang w:val="kk-KZ"/>
              </w:rPr>
              <m:t>i=t</m:t>
            </m:r>
          </m:sub>
          <m:sup>
            <m:r>
              <w:rPr>
                <w:rFonts w:ascii="Cambria Math" w:hAnsi="Cambria Math"/>
                <w:sz w:val="28"/>
                <w:szCs w:val="28"/>
                <w:lang w:val="kk-KZ"/>
              </w:rPr>
              <m:t>T</m:t>
            </m:r>
          </m:sup>
          <m:e>
            <m:sSub>
              <m:sSubPr>
                <m:ctrlPr>
                  <w:rPr>
                    <w:rFonts w:ascii="Cambria Math" w:hAnsi="Cambria Math" w:cs="Times New Roman"/>
                    <w:i/>
                    <w:sz w:val="28"/>
                    <w:szCs w:val="28"/>
                    <w:lang w:val="en-US"/>
                  </w:rPr>
                </m:ctrlPr>
              </m:sSubPr>
              <m:e>
                <m:r>
                  <w:rPr>
                    <w:rFonts w:ascii="Cambria Math" w:hAnsi="Cambria Math" w:cs="Times New Roman"/>
                    <w:sz w:val="28"/>
                    <w:szCs w:val="28"/>
                    <w:lang w:val="kk-KZ"/>
                  </w:rPr>
                  <m:t>F[AP</m:t>
                </m:r>
              </m:e>
              <m:sub>
                <m:r>
                  <w:rPr>
                    <w:rFonts w:ascii="Cambria Math" w:hAnsi="Cambria Math" w:cs="Times New Roman"/>
                    <w:sz w:val="28"/>
                    <w:szCs w:val="28"/>
                    <w:lang w:val="kk-KZ"/>
                  </w:rPr>
                  <m:t>i</m:t>
                </m:r>
              </m:sub>
            </m:sSub>
            <m:r>
              <w:rPr>
                <w:rFonts w:ascii="Cambria Math" w:hAnsi="Cambria Math" w:cs="Times New Roman"/>
                <w:sz w:val="28"/>
                <w:szCs w:val="28"/>
                <w:lang w:val="kk-KZ"/>
              </w:rPr>
              <m:t xml:space="preserve">, </m:t>
            </m:r>
            <m:sSub>
              <m:sSubPr>
                <m:ctrlPr>
                  <w:rPr>
                    <w:rFonts w:ascii="Cambria Math" w:hAnsi="Cambria Math" w:cs="Times New Roman"/>
                    <w:i/>
                    <w:sz w:val="28"/>
                    <w:szCs w:val="28"/>
                    <w:lang w:val="en-US"/>
                  </w:rPr>
                </m:ctrlPr>
              </m:sSubPr>
              <m:e>
                <m:r>
                  <w:rPr>
                    <w:rFonts w:ascii="Cambria Math" w:hAnsi="Cambria Math" w:cs="Times New Roman"/>
                    <w:sz w:val="28"/>
                    <w:szCs w:val="28"/>
                    <w:lang w:val="kk-KZ"/>
                  </w:rPr>
                  <m:t>TEFIA</m:t>
                </m:r>
              </m:e>
              <m:sub>
                <m:r>
                  <w:rPr>
                    <w:rFonts w:ascii="Cambria Math" w:hAnsi="Cambria Math" w:cs="Times New Roman"/>
                    <w:sz w:val="28"/>
                    <w:szCs w:val="28"/>
                    <w:lang w:val="kk-KZ"/>
                  </w:rPr>
                  <m:t>i</m:t>
                </m:r>
              </m:sub>
            </m:sSub>
            <m:r>
              <w:rPr>
                <w:rFonts w:ascii="Cambria Math" w:hAnsi="Cambria Math" w:cs="Times New Roman"/>
                <w:sz w:val="28"/>
                <w:szCs w:val="28"/>
                <w:lang w:val="kk-KZ"/>
              </w:rPr>
              <m:t>,</m:t>
            </m:r>
            <m:sSub>
              <m:sSubPr>
                <m:ctrlPr>
                  <w:rPr>
                    <w:rFonts w:ascii="Cambria Math" w:hAnsi="Cambria Math" w:cs="Times New Roman"/>
                    <w:i/>
                    <w:sz w:val="28"/>
                    <w:szCs w:val="28"/>
                    <w:lang w:val="en-US"/>
                  </w:rPr>
                </m:ctrlPr>
              </m:sSubPr>
              <m:e>
                <m:r>
                  <w:rPr>
                    <w:rFonts w:ascii="Cambria Math" w:hAnsi="Cambria Math" w:cs="Times New Roman"/>
                    <w:sz w:val="28"/>
                    <w:szCs w:val="28"/>
                    <w:lang w:val="kk-KZ"/>
                  </w:rPr>
                  <m:t>IWIFR</m:t>
                </m:r>
              </m:e>
              <m:sub>
                <m:r>
                  <w:rPr>
                    <w:rFonts w:ascii="Cambria Math" w:hAnsi="Cambria Math" w:cs="Times New Roman"/>
                    <w:sz w:val="28"/>
                    <w:szCs w:val="28"/>
                    <w:lang w:val="kk-KZ"/>
                  </w:rPr>
                  <m:t>i</m:t>
                </m:r>
              </m:sub>
            </m:sSub>
            <m:r>
              <w:rPr>
                <w:rFonts w:ascii="Cambria Math" w:hAnsi="Cambria Math" w:cs="Times New Roman"/>
                <w:sz w:val="28"/>
                <w:szCs w:val="28"/>
                <w:lang w:val="kk-KZ"/>
              </w:rPr>
              <m:t>,φ(</m:t>
            </m:r>
          </m:e>
        </m:nary>
        <m:sSub>
          <m:sSubPr>
            <m:ctrlPr>
              <w:rPr>
                <w:rFonts w:ascii="Cambria Math" w:hAnsi="Cambria Math"/>
                <w:i/>
                <w:sz w:val="28"/>
                <w:szCs w:val="28"/>
                <w:lang w:val="kk-KZ"/>
              </w:rPr>
            </m:ctrlPr>
          </m:sSubPr>
          <m:e>
            <m:r>
              <w:rPr>
                <w:rFonts w:ascii="Cambria Math" w:hAnsi="Cambria Math"/>
                <w:sz w:val="28"/>
                <w:szCs w:val="28"/>
                <w:lang w:val="kk-KZ"/>
              </w:rPr>
              <m:t>MEAZ</m:t>
            </m:r>
          </m:e>
          <m:sub>
            <m:r>
              <w:rPr>
                <w:rFonts w:ascii="Cambria Math" w:hAnsi="Cambria Math"/>
                <w:sz w:val="28"/>
                <w:szCs w:val="28"/>
                <w:lang w:val="kk-KZ"/>
              </w:rPr>
              <m:t>i</m:t>
            </m:r>
          </m:sub>
        </m:sSub>
        <m:r>
          <w:rPr>
            <w:rFonts w:ascii="Cambria Math" w:hAnsi="Cambria Math"/>
            <w:sz w:val="28"/>
            <w:szCs w:val="28"/>
            <w:lang w:val="kk-KZ"/>
          </w:rPr>
          <m:t>,</m:t>
        </m:r>
        <m:sSub>
          <m:sSubPr>
            <m:ctrlPr>
              <w:rPr>
                <w:rFonts w:ascii="Cambria Math" w:hAnsi="Cambria Math"/>
                <w:i/>
                <w:sz w:val="28"/>
                <w:szCs w:val="28"/>
                <w:lang w:val="en-US"/>
              </w:rPr>
            </m:ctrlPr>
          </m:sSubPr>
          <m:e>
            <m:r>
              <w:rPr>
                <w:rFonts w:ascii="Cambria Math" w:hAnsi="Cambria Math"/>
                <w:sz w:val="28"/>
                <w:szCs w:val="28"/>
                <w:lang w:val="kk-KZ"/>
              </w:rPr>
              <m:t>MSEG</m:t>
            </m:r>
          </m:e>
          <m:sub>
            <m:r>
              <w:rPr>
                <w:rFonts w:ascii="Cambria Math" w:hAnsi="Cambria Math"/>
                <w:sz w:val="28"/>
                <w:szCs w:val="28"/>
                <w:lang w:val="kk-KZ"/>
              </w:rPr>
              <m:t>i</m:t>
            </m:r>
          </m:sub>
        </m:sSub>
        <m:r>
          <w:rPr>
            <w:rFonts w:ascii="Cambria Math" w:hAnsi="Cambria Math"/>
            <w:sz w:val="28"/>
            <w:szCs w:val="28"/>
            <w:lang w:val="kk-KZ"/>
          </w:rPr>
          <m:t>)]</m:t>
        </m:r>
      </m:oMath>
      <w:r w:rsidRPr="00365C01">
        <w:rPr>
          <w:rFonts w:ascii="Times New Roman" w:hAnsi="Times New Roman" w:cs="Times New Roman"/>
          <w:sz w:val="28"/>
          <w:szCs w:val="28"/>
          <w:lang w:val="kk-KZ"/>
        </w:rPr>
        <w:t>;</w:t>
      </w:r>
    </w:p>
    <w:p w14:paraId="0A02EFC1" w14:textId="77777777" w:rsidR="009A50B5" w:rsidRDefault="009A50B5" w:rsidP="009A50B5">
      <w:pPr>
        <w:numPr>
          <w:ilvl w:val="0"/>
          <w:numId w:val="28"/>
        </w:numPr>
        <w:spacing w:after="0" w:line="240" w:lineRule="auto"/>
        <w:jc w:val="both"/>
        <w:rPr>
          <w:rFonts w:ascii="Times New Roman" w:hAnsi="Times New Roman"/>
          <w:sz w:val="28"/>
          <w:szCs w:val="28"/>
          <w:lang w:val="kk-KZ"/>
        </w:rPr>
      </w:pPr>
      <w:r>
        <w:rPr>
          <w:rFonts w:ascii="Times New Roman" w:hAnsi="Times New Roman"/>
          <w:sz w:val="28"/>
          <w:szCs w:val="28"/>
          <w:lang w:val="kk-KZ"/>
        </w:rPr>
        <w:t>өзеннің арнасы:</w:t>
      </w:r>
    </w:p>
    <w:p w14:paraId="2DB469D3" w14:textId="77777777" w:rsidR="009A50B5" w:rsidRPr="00365C01" w:rsidRDefault="009A50B5" w:rsidP="009A50B5">
      <w:pPr>
        <w:numPr>
          <w:ilvl w:val="0"/>
          <w:numId w:val="28"/>
        </w:numPr>
        <w:spacing w:after="0" w:line="240" w:lineRule="auto"/>
        <w:jc w:val="center"/>
        <w:rPr>
          <w:rFonts w:ascii="Times New Roman" w:hAnsi="Times New Roman"/>
          <w:i/>
          <w:sz w:val="28"/>
          <w:szCs w:val="28"/>
          <w:lang w:val="kk-KZ"/>
        </w:rPr>
      </w:pPr>
      <m:oMath>
        <m:r>
          <w:rPr>
            <w:rFonts w:ascii="Cambria Math" w:hAnsi="Cambria Math"/>
            <w:sz w:val="28"/>
            <w:szCs w:val="28"/>
            <w:lang w:val="kk-KZ"/>
          </w:rPr>
          <m:t>F</m:t>
        </m:r>
        <m:d>
          <m:dPr>
            <m:ctrlPr>
              <w:rPr>
                <w:rFonts w:ascii="Cambria Math" w:hAnsi="Cambria Math"/>
                <w:i/>
                <w:sz w:val="28"/>
                <w:szCs w:val="28"/>
                <w:lang w:val="en-US"/>
              </w:rPr>
            </m:ctrlPr>
          </m:dPr>
          <m:e>
            <m:sSub>
              <m:sSubPr>
                <m:ctrlPr>
                  <w:rPr>
                    <w:rFonts w:ascii="Cambria Math" w:hAnsi="Cambria Math"/>
                    <w:i/>
                    <w:sz w:val="28"/>
                    <w:szCs w:val="28"/>
                    <w:lang w:val="en-US"/>
                  </w:rPr>
                </m:ctrlPr>
              </m:sSubPr>
              <m:e>
                <m:r>
                  <w:rPr>
                    <w:rFonts w:ascii="Cambria Math" w:hAnsi="Cambria Math"/>
                    <w:sz w:val="28"/>
                    <w:szCs w:val="28"/>
                    <w:lang w:val="kk-KZ"/>
                  </w:rPr>
                  <m:t>RRH</m:t>
                </m:r>
              </m:e>
              <m:sub>
                <m:r>
                  <w:rPr>
                    <w:rFonts w:ascii="Cambria Math" w:hAnsi="Cambria Math"/>
                    <w:sz w:val="28"/>
                    <w:szCs w:val="28"/>
                    <w:lang w:val="kk-KZ"/>
                  </w:rPr>
                  <m:t>i</m:t>
                </m:r>
              </m:sub>
            </m:sSub>
            <m:r>
              <w:rPr>
                <w:rFonts w:ascii="Cambria Math" w:hAnsi="Cambria Math"/>
                <w:sz w:val="28"/>
                <w:szCs w:val="28"/>
                <w:lang w:val="kk-KZ"/>
              </w:rPr>
              <m:t>,</m:t>
            </m:r>
            <m:sSub>
              <m:sSubPr>
                <m:ctrlPr>
                  <w:rPr>
                    <w:rFonts w:ascii="Cambria Math" w:hAnsi="Cambria Math"/>
                    <w:i/>
                    <w:sz w:val="28"/>
                    <w:szCs w:val="28"/>
                    <w:lang w:val="en-US"/>
                  </w:rPr>
                </m:ctrlPr>
              </m:sSubPr>
              <m:e>
                <m:r>
                  <w:rPr>
                    <w:rFonts w:ascii="Cambria Math" w:hAnsi="Cambria Math"/>
                    <w:sz w:val="28"/>
                    <w:szCs w:val="28"/>
                    <w:lang w:val="kk-KZ"/>
                  </w:rPr>
                  <m:t>M</m:t>
                </m:r>
                <m:r>
                  <w:rPr>
                    <w:rFonts w:ascii="Cambria Math" w:hAnsi="Cambria Math"/>
                    <w:sz w:val="28"/>
                    <w:szCs w:val="28"/>
                  </w:rPr>
                  <m:t>WE</m:t>
                </m:r>
                <m:r>
                  <w:rPr>
                    <w:rFonts w:ascii="Cambria Math" w:hAnsi="Cambria Math"/>
                    <w:sz w:val="28"/>
                    <w:szCs w:val="28"/>
                    <w:lang w:val="kk-KZ"/>
                  </w:rPr>
                  <m:t>R</m:t>
                </m:r>
              </m:e>
              <m:sub>
                <m:r>
                  <w:rPr>
                    <w:rFonts w:ascii="Cambria Math" w:hAnsi="Cambria Math"/>
                    <w:sz w:val="28"/>
                    <w:szCs w:val="28"/>
                    <w:lang w:val="kk-KZ"/>
                  </w:rPr>
                  <m:t>i</m:t>
                </m:r>
              </m:sub>
            </m:sSub>
            <m:r>
              <w:rPr>
                <w:rFonts w:ascii="Cambria Math" w:hAnsi="Cambria Math"/>
                <w:sz w:val="28"/>
                <w:szCs w:val="28"/>
                <w:lang w:val="kk-KZ"/>
              </w:rPr>
              <m:t>,t</m:t>
            </m:r>
          </m:e>
        </m:d>
        <m:r>
          <w:rPr>
            <w:rFonts w:ascii="Cambria Math" w:hAnsi="Cambria Math"/>
            <w:sz w:val="28"/>
            <w:szCs w:val="28"/>
            <w:lang w:val="kk-KZ"/>
          </w:rPr>
          <m:t>=</m:t>
        </m:r>
        <m:sSub>
          <m:sSubPr>
            <m:ctrlPr>
              <w:rPr>
                <w:rFonts w:ascii="Cambria Math" w:hAnsi="Cambria Math"/>
                <w:i/>
                <w:sz w:val="28"/>
                <w:szCs w:val="28"/>
                <w:lang w:val="en-US"/>
              </w:rPr>
            </m:ctrlPr>
          </m:sSubPr>
          <m:e>
            <m:r>
              <w:rPr>
                <w:rFonts w:ascii="Cambria Math" w:hAnsi="Cambria Math"/>
                <w:sz w:val="28"/>
                <w:szCs w:val="28"/>
                <w:lang w:val="kk-KZ"/>
              </w:rPr>
              <m:t>ICRB</m:t>
            </m:r>
          </m:e>
          <m:sub>
            <m:r>
              <w:rPr>
                <w:rFonts w:ascii="Cambria Math" w:hAnsi="Cambria Math"/>
                <w:sz w:val="28"/>
                <w:szCs w:val="28"/>
                <w:lang w:val="kk-KZ"/>
              </w:rPr>
              <m:t>i</m:t>
            </m:r>
          </m:sub>
        </m:sSub>
        <m:r>
          <w:rPr>
            <w:rFonts w:ascii="Cambria Math" w:hAnsi="Cambria Math"/>
            <w:sz w:val="28"/>
            <w:szCs w:val="28"/>
            <w:lang w:val="kk-KZ"/>
          </w:rPr>
          <m:t>+</m:t>
        </m:r>
      </m:oMath>
    </w:p>
    <w:p w14:paraId="7D4C8BA8" w14:textId="77777777" w:rsidR="009A50B5" w:rsidRDefault="009A50B5" w:rsidP="009A50B5">
      <w:pPr>
        <w:spacing w:after="0" w:line="240" w:lineRule="auto"/>
        <w:ind w:left="1069"/>
        <w:jc w:val="center"/>
        <w:rPr>
          <w:rFonts w:ascii="Times New Roman" w:hAnsi="Times New Roman"/>
          <w:sz w:val="28"/>
          <w:szCs w:val="28"/>
          <w:lang w:val="kk-KZ"/>
        </w:rPr>
      </w:pPr>
      <m:oMath>
        <m:r>
          <w:rPr>
            <w:rFonts w:ascii="Cambria Math" w:hAnsi="Cambria Math"/>
            <w:sz w:val="28"/>
            <w:szCs w:val="28"/>
            <w:lang w:val="kk-KZ"/>
          </w:rPr>
          <m:t>+</m:t>
        </m:r>
      </m:oMath>
      <w:r w:rsidRPr="00E40C4D">
        <w:rPr>
          <w:rFonts w:ascii="Times New Roman" w:hAnsi="Times New Roman"/>
          <w:sz w:val="28"/>
          <w:szCs w:val="28"/>
          <w:lang w:val="kk-KZ"/>
        </w:rPr>
        <w:t xml:space="preserve"> </w:t>
      </w:r>
      <m:oMath>
        <m:r>
          <w:rPr>
            <w:rFonts w:ascii="Cambria Math" w:hAnsi="Cambria Math"/>
            <w:sz w:val="28"/>
            <w:szCs w:val="28"/>
            <w:lang w:val="kk-KZ"/>
          </w:rPr>
          <m:t xml:space="preserve"> </m:t>
        </m:r>
        <m:nary>
          <m:naryPr>
            <m:chr m:val="∑"/>
            <m:limLoc m:val="undOvr"/>
            <m:ctrlPr>
              <w:rPr>
                <w:rFonts w:ascii="Cambria Math" w:hAnsi="Cambria Math"/>
                <w:i/>
                <w:sz w:val="28"/>
                <w:szCs w:val="28"/>
                <w:lang w:val="kk-KZ"/>
              </w:rPr>
            </m:ctrlPr>
          </m:naryPr>
          <m:sub>
            <m:r>
              <w:rPr>
                <w:rFonts w:ascii="Cambria Math" w:hAnsi="Cambria Math"/>
                <w:sz w:val="28"/>
                <w:szCs w:val="28"/>
                <w:lang w:val="kk-KZ"/>
              </w:rPr>
              <m:t>i=t</m:t>
            </m:r>
          </m:sub>
          <m:sup>
            <m:r>
              <w:rPr>
                <w:rFonts w:ascii="Cambria Math" w:hAnsi="Cambria Math"/>
                <w:sz w:val="28"/>
                <w:szCs w:val="28"/>
                <w:lang w:val="kk-KZ"/>
              </w:rPr>
              <m:t>T</m:t>
            </m:r>
          </m:sup>
          <m:e>
            <m:r>
              <w:rPr>
                <w:rFonts w:ascii="Cambria Math" w:hAnsi="Cambria Math"/>
                <w:sz w:val="28"/>
                <w:szCs w:val="28"/>
                <w:lang w:val="kk-KZ"/>
              </w:rPr>
              <m:t>F(</m:t>
            </m:r>
            <m:sSub>
              <m:sSubPr>
                <m:ctrlPr>
                  <w:rPr>
                    <w:rFonts w:ascii="Cambria Math" w:hAnsi="Cambria Math"/>
                    <w:i/>
                    <w:sz w:val="28"/>
                    <w:szCs w:val="28"/>
                    <w:lang w:val="en-US"/>
                  </w:rPr>
                </m:ctrlPr>
              </m:sSubPr>
              <m:e>
                <m:r>
                  <w:rPr>
                    <w:rFonts w:ascii="Cambria Math" w:hAnsi="Cambria Math"/>
                    <w:sz w:val="28"/>
                    <w:szCs w:val="28"/>
                    <w:lang w:val="kk-KZ"/>
                  </w:rPr>
                  <m:t>DER</m:t>
                </m:r>
              </m:e>
              <m:sub>
                <m:r>
                  <w:rPr>
                    <w:rFonts w:ascii="Cambria Math" w:hAnsi="Cambria Math"/>
                    <w:sz w:val="28"/>
                    <w:szCs w:val="28"/>
                    <w:lang w:val="kk-KZ"/>
                  </w:rPr>
                  <m:t>i</m:t>
                </m:r>
              </m:sub>
            </m:sSub>
            <m:r>
              <w:rPr>
                <w:rFonts w:ascii="Cambria Math" w:hAnsi="Cambria Math"/>
                <w:sz w:val="28"/>
                <w:szCs w:val="28"/>
                <w:lang w:val="kk-KZ"/>
              </w:rPr>
              <m:t xml:space="preserve">, </m:t>
            </m:r>
            <m:sSub>
              <m:sSubPr>
                <m:ctrlPr>
                  <w:rPr>
                    <w:rFonts w:ascii="Cambria Math" w:hAnsi="Cambria Math"/>
                    <w:i/>
                    <w:sz w:val="28"/>
                    <w:szCs w:val="28"/>
                    <w:lang w:val="en-US"/>
                  </w:rPr>
                </m:ctrlPr>
              </m:sSubPr>
              <m:e>
                <m:r>
                  <w:rPr>
                    <w:rFonts w:ascii="Cambria Math" w:hAnsi="Cambria Math"/>
                    <w:sz w:val="28"/>
                    <w:szCs w:val="28"/>
                    <w:lang w:val="kk-KZ"/>
                  </w:rPr>
                  <m:t>MWER</m:t>
                </m:r>
              </m:e>
              <m:sub>
                <m:r>
                  <w:rPr>
                    <w:rFonts w:ascii="Cambria Math" w:hAnsi="Cambria Math"/>
                    <w:sz w:val="28"/>
                    <w:szCs w:val="28"/>
                    <w:lang w:val="kk-KZ"/>
                  </w:rPr>
                  <m:t>i</m:t>
                </m:r>
              </m:sub>
            </m:sSub>
            <m:r>
              <w:rPr>
                <w:rFonts w:ascii="Cambria Math" w:hAnsi="Cambria Math"/>
                <w:sz w:val="28"/>
                <w:szCs w:val="28"/>
                <w:lang w:val="kk-KZ"/>
              </w:rPr>
              <m:t>,</m:t>
            </m:r>
            <m:sSub>
              <m:sSubPr>
                <m:ctrlPr>
                  <w:rPr>
                    <w:rFonts w:ascii="Cambria Math" w:hAnsi="Cambria Math"/>
                    <w:i/>
                    <w:sz w:val="28"/>
                    <w:szCs w:val="28"/>
                    <w:lang w:val="en-US"/>
                  </w:rPr>
                </m:ctrlPr>
              </m:sSubPr>
              <m:e>
                <m:r>
                  <w:rPr>
                    <w:rFonts w:ascii="Cambria Math" w:hAnsi="Cambria Math"/>
                    <w:sz w:val="28"/>
                    <w:szCs w:val="28"/>
                    <w:lang w:val="kk-KZ"/>
                  </w:rPr>
                  <m:t>RRH</m:t>
                </m:r>
              </m:e>
              <m:sub>
                <m:r>
                  <w:rPr>
                    <w:rFonts w:ascii="Cambria Math" w:hAnsi="Cambria Math"/>
                    <w:sz w:val="28"/>
                    <w:szCs w:val="28"/>
                    <w:lang w:val="kk-KZ"/>
                  </w:rPr>
                  <m:t>i</m:t>
                </m:r>
              </m:sub>
            </m:sSub>
            <m:r>
              <w:rPr>
                <w:rFonts w:ascii="Cambria Math" w:hAnsi="Cambria Math"/>
                <w:sz w:val="28"/>
                <w:szCs w:val="28"/>
                <w:lang w:val="kk-KZ"/>
              </w:rPr>
              <m:t>,</m:t>
            </m:r>
            <m:sSub>
              <m:sSubPr>
                <m:ctrlPr>
                  <w:rPr>
                    <w:rFonts w:ascii="Cambria Math" w:hAnsi="Cambria Math"/>
                    <w:i/>
                    <w:sz w:val="28"/>
                    <w:szCs w:val="28"/>
                    <w:lang w:val="en-US"/>
                  </w:rPr>
                </m:ctrlPr>
              </m:sSubPr>
              <m:e>
                <m:r>
                  <w:rPr>
                    <w:rFonts w:ascii="Cambria Math" w:hAnsi="Cambria Math"/>
                    <w:sz w:val="28"/>
                    <w:szCs w:val="28"/>
                    <w:lang w:val="kk-KZ"/>
                  </w:rPr>
                  <m:t>MWBR</m:t>
                </m:r>
              </m:e>
              <m:sub>
                <m:r>
                  <w:rPr>
                    <w:rFonts w:ascii="Cambria Math" w:hAnsi="Cambria Math"/>
                    <w:sz w:val="28"/>
                    <w:szCs w:val="28"/>
                    <w:lang w:val="kk-KZ"/>
                  </w:rPr>
                  <m:t>i</m:t>
                </m:r>
              </m:sub>
            </m:sSub>
            <m:r>
              <w:rPr>
                <w:rFonts w:ascii="Cambria Math" w:hAnsi="Cambria Math"/>
                <w:sz w:val="28"/>
                <w:szCs w:val="28"/>
                <w:lang w:val="kk-KZ"/>
              </w:rPr>
              <m:t xml:space="preserve">,  </m:t>
            </m:r>
            <m:sSub>
              <m:sSubPr>
                <m:ctrlPr>
                  <w:rPr>
                    <w:rFonts w:ascii="Cambria Math" w:hAnsi="Cambria Math"/>
                    <w:i/>
                    <w:sz w:val="28"/>
                    <w:szCs w:val="28"/>
                    <w:lang w:val="en-US"/>
                  </w:rPr>
                </m:ctrlPr>
              </m:sSubPr>
              <m:e>
                <m:r>
                  <w:rPr>
                    <w:rFonts w:ascii="Cambria Math" w:hAnsi="Cambria Math"/>
                    <w:sz w:val="28"/>
                    <w:szCs w:val="28"/>
                    <w:lang w:val="kk-KZ"/>
                  </w:rPr>
                  <m:t>IWIFR</m:t>
                </m:r>
              </m:e>
              <m:sub>
                <m:r>
                  <w:rPr>
                    <w:rFonts w:ascii="Cambria Math" w:hAnsi="Cambria Math"/>
                    <w:sz w:val="28"/>
                    <w:szCs w:val="28"/>
                    <w:lang w:val="kk-KZ"/>
                  </w:rPr>
                  <m:t>i</m:t>
                </m:r>
              </m:sub>
            </m:sSub>
            <m:r>
              <w:rPr>
                <w:rFonts w:ascii="Cambria Math" w:hAnsi="Cambria Math"/>
                <w:sz w:val="28"/>
                <w:szCs w:val="28"/>
                <w:lang w:val="kk-KZ"/>
              </w:rPr>
              <m:t xml:space="preserve">, </m:t>
            </m:r>
            <m:sSub>
              <m:sSubPr>
                <m:ctrlPr>
                  <w:rPr>
                    <w:rFonts w:ascii="Cambria Math" w:hAnsi="Cambria Math"/>
                    <w:i/>
                    <w:iCs/>
                    <w:sz w:val="28"/>
                    <w:szCs w:val="28"/>
                    <w:lang w:val="kk-KZ"/>
                  </w:rPr>
                </m:ctrlPr>
              </m:sSubPr>
              <m:e>
                <m:r>
                  <w:rPr>
                    <w:rFonts w:ascii="Cambria Math" w:hAnsi="Cambria Math"/>
                    <w:sz w:val="28"/>
                    <w:szCs w:val="28"/>
                    <w:lang w:val="kk-KZ"/>
                  </w:rPr>
                  <m:t>b</m:t>
                </m:r>
              </m:e>
              <m:sub>
                <m:r>
                  <w:rPr>
                    <w:rFonts w:ascii="Cambria Math" w:hAnsi="Cambria Math"/>
                    <w:sz w:val="28"/>
                    <w:szCs w:val="28"/>
                    <w:lang w:val="kk-KZ"/>
                  </w:rPr>
                  <m:t>j</m:t>
                </m:r>
              </m:sub>
            </m:sSub>
            <m:sSub>
              <m:sSubPr>
                <m:ctrlPr>
                  <w:rPr>
                    <w:rFonts w:ascii="Cambria Math" w:hAnsi="Cambria Math"/>
                    <w:i/>
                    <w:sz w:val="28"/>
                    <w:szCs w:val="28"/>
                    <w:lang w:val="en-US"/>
                  </w:rPr>
                </m:ctrlPr>
              </m:sSubPr>
              <m:e>
                <m:r>
                  <w:rPr>
                    <w:rFonts w:ascii="Cambria Math" w:hAnsi="Cambria Math"/>
                    <w:sz w:val="28"/>
                    <w:szCs w:val="28"/>
                    <w:lang w:val="kk-KZ"/>
                  </w:rPr>
                  <m:t>(ECRWR</m:t>
                </m:r>
              </m:e>
              <m:sub>
                <m:r>
                  <w:rPr>
                    <w:rFonts w:ascii="Cambria Math" w:hAnsi="Cambria Math"/>
                    <w:sz w:val="28"/>
                    <w:szCs w:val="28"/>
                    <w:lang w:val="kk-KZ"/>
                  </w:rPr>
                  <m:t>i</m:t>
                </m:r>
              </m:sub>
            </m:sSub>
            <m:r>
              <w:rPr>
                <w:rFonts w:ascii="Cambria Math" w:hAnsi="Cambria Math"/>
                <w:sz w:val="28"/>
                <w:szCs w:val="28"/>
                <w:lang w:val="kk-KZ"/>
              </w:rPr>
              <m:t>)</m:t>
            </m:r>
          </m:e>
        </m:nary>
        <m:r>
          <w:rPr>
            <w:rFonts w:ascii="Cambria Math" w:hAnsi="Cambria Math"/>
            <w:sz w:val="28"/>
            <w:szCs w:val="28"/>
            <w:lang w:val="kk-KZ"/>
          </w:rPr>
          <m:t>]</m:t>
        </m:r>
      </m:oMath>
      <w:r w:rsidRPr="00365C01">
        <w:rPr>
          <w:rFonts w:ascii="Times New Roman" w:hAnsi="Times New Roman"/>
          <w:sz w:val="28"/>
          <w:szCs w:val="28"/>
          <w:lang w:val="kk-KZ"/>
        </w:rPr>
        <w:t>,</w:t>
      </w:r>
    </w:p>
    <w:p w14:paraId="7C969B39" w14:textId="77777777" w:rsidR="006F286A" w:rsidRPr="002C1B70" w:rsidRDefault="006F286A" w:rsidP="009A50B5">
      <w:pPr>
        <w:spacing w:after="0" w:line="240" w:lineRule="auto"/>
        <w:ind w:left="1069"/>
        <w:jc w:val="center"/>
        <w:rPr>
          <w:rFonts w:ascii="Times New Roman" w:hAnsi="Times New Roman"/>
          <w:i/>
          <w:sz w:val="24"/>
          <w:szCs w:val="24"/>
          <w:lang w:val="kk-KZ"/>
        </w:rPr>
      </w:pPr>
    </w:p>
    <w:p w14:paraId="38CDC8D4" w14:textId="77777777" w:rsidR="009A50B5" w:rsidRDefault="009A50B5" w:rsidP="009A50B5">
      <w:pPr>
        <w:spacing w:after="0" w:line="240" w:lineRule="auto"/>
        <w:jc w:val="both"/>
        <w:rPr>
          <w:rFonts w:ascii="Times New Roman" w:hAnsi="Times New Roman" w:cs="Times New Roman"/>
          <w:sz w:val="28"/>
          <w:szCs w:val="28"/>
          <w:lang w:val="kk-KZ"/>
        </w:rPr>
      </w:pPr>
      <w:r w:rsidRPr="009A50B5">
        <w:rPr>
          <w:rFonts w:ascii="Times New Roman" w:hAnsi="Times New Roman" w:cs="Times New Roman"/>
          <w:sz w:val="28"/>
          <w:szCs w:val="28"/>
          <w:lang w:val="kk-KZ"/>
        </w:rPr>
        <w:t xml:space="preserve">мұндағы </w:t>
      </w:r>
      <m:oMath>
        <m:sSub>
          <m:sSubPr>
            <m:ctrlPr>
              <w:rPr>
                <w:rFonts w:ascii="Cambria Math" w:hAnsi="Cambria Math" w:cs="Times New Roman"/>
                <w:i/>
                <w:sz w:val="28"/>
                <w:szCs w:val="28"/>
                <w:lang w:val="en-US"/>
              </w:rPr>
            </m:ctrlPr>
          </m:sSubPr>
          <m:e>
            <m:r>
              <w:rPr>
                <w:rFonts w:ascii="Cambria Math" w:hAnsi="Cambria Math" w:cs="Times New Roman"/>
                <w:sz w:val="28"/>
                <w:szCs w:val="28"/>
                <w:lang w:val="kk-KZ"/>
              </w:rPr>
              <m:t>VRWIR</m:t>
            </m:r>
          </m:e>
          <m:sub>
            <m:r>
              <w:rPr>
                <w:rFonts w:ascii="Cambria Math" w:hAnsi="Cambria Math" w:cs="Times New Roman"/>
                <w:sz w:val="28"/>
                <w:szCs w:val="28"/>
                <w:lang w:val="kk-KZ"/>
              </w:rPr>
              <m:t>i</m:t>
            </m:r>
          </m:sub>
        </m:sSub>
      </m:oMath>
      <w:r w:rsidRPr="008D55A3">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және </w:t>
      </w:r>
      <w:r w:rsidRPr="008D55A3">
        <w:rPr>
          <w:rFonts w:ascii="Cambria Math" w:hAnsi="Cambria Math" w:cs="Times New Roman"/>
          <w:i/>
          <w:sz w:val="28"/>
          <w:szCs w:val="28"/>
          <w:lang w:val="kk-KZ"/>
        </w:rPr>
        <w:t xml:space="preserve"> </w:t>
      </w:r>
      <m:oMath>
        <m:sSub>
          <m:sSubPr>
            <m:ctrlPr>
              <w:rPr>
                <w:rFonts w:ascii="Cambria Math" w:hAnsi="Cambria Math" w:cs="Times New Roman"/>
                <w:i/>
                <w:sz w:val="28"/>
                <w:szCs w:val="28"/>
                <w:lang w:val="en-US"/>
              </w:rPr>
            </m:ctrlPr>
          </m:sSubPr>
          <m:e>
            <m:r>
              <w:rPr>
                <w:rFonts w:ascii="Cambria Math" w:hAnsi="Cambria Math" w:cs="Times New Roman"/>
                <w:sz w:val="28"/>
                <w:szCs w:val="28"/>
                <w:lang w:val="kk-KZ"/>
              </w:rPr>
              <m:t>MRWIR</m:t>
            </m:r>
          </m:e>
          <m:sub>
            <m:r>
              <w:rPr>
                <w:rFonts w:ascii="Cambria Math" w:hAnsi="Cambria Math" w:cs="Times New Roman"/>
                <w:sz w:val="28"/>
                <w:szCs w:val="28"/>
                <w:lang w:val="kk-KZ"/>
              </w:rPr>
              <m:t>i</m:t>
            </m:r>
          </m:sub>
        </m:sSub>
      </m:oMath>
      <w:r>
        <w:rPr>
          <w:rFonts w:ascii="Times New Roman" w:hAnsi="Times New Roman" w:cs="Times New Roman"/>
          <w:iCs/>
          <w:sz w:val="28"/>
          <w:szCs w:val="28"/>
          <w:lang w:val="kk-KZ"/>
        </w:rPr>
        <w:t xml:space="preserve"> – өзен арнасына тасталатын суармалы алқаптан шығатын қайтарма сулар және оның тұздылығы;</w:t>
      </w:r>
      <w:r w:rsidRPr="008D55A3">
        <w:rPr>
          <w:rFonts w:ascii="Cambria Math" w:hAnsi="Cambria Math" w:cs="Times New Roman"/>
          <w:i/>
          <w:sz w:val="28"/>
          <w:szCs w:val="28"/>
          <w:lang w:val="kk-KZ"/>
        </w:rPr>
        <w:t xml:space="preserve"> </w:t>
      </w:r>
      <m:oMath>
        <m:sSub>
          <m:sSubPr>
            <m:ctrlPr>
              <w:rPr>
                <w:rFonts w:ascii="Cambria Math" w:hAnsi="Cambria Math" w:cs="Times New Roman"/>
                <w:i/>
                <w:sz w:val="28"/>
                <w:szCs w:val="28"/>
                <w:lang w:val="en-US"/>
              </w:rPr>
            </m:ctrlPr>
          </m:sSubPr>
          <m:e>
            <m:r>
              <w:rPr>
                <w:rFonts w:ascii="Cambria Math" w:hAnsi="Cambria Math" w:cs="Times New Roman"/>
                <w:sz w:val="28"/>
                <w:szCs w:val="28"/>
                <w:lang w:val="kk-KZ"/>
              </w:rPr>
              <m:t>ICT</m:t>
            </m:r>
          </m:e>
          <m:sub>
            <m:r>
              <w:rPr>
                <w:rFonts w:ascii="Cambria Math" w:hAnsi="Cambria Math" w:cs="Times New Roman"/>
                <w:sz w:val="28"/>
                <w:szCs w:val="28"/>
                <w:lang w:val="kk-KZ"/>
              </w:rPr>
              <m:t>i</m:t>
            </m:r>
          </m:sub>
        </m:sSub>
      </m:oMath>
      <w:r>
        <w:rPr>
          <w:rFonts w:ascii="Cambria Math" w:hAnsi="Cambria Math" w:cs="Times New Roman"/>
          <w:i/>
          <w:sz w:val="28"/>
          <w:szCs w:val="28"/>
          <w:lang w:val="kk-KZ"/>
        </w:rPr>
        <w:t xml:space="preserve"> </w:t>
      </w:r>
      <w:r w:rsidR="00E5747D">
        <w:rPr>
          <w:rFonts w:ascii="Times New Roman" w:hAnsi="Times New Roman" w:cs="Times New Roman"/>
          <w:iCs/>
          <w:sz w:val="28"/>
          <w:szCs w:val="28"/>
          <w:lang w:val="kk-KZ"/>
        </w:rPr>
        <w:t>–</w:t>
      </w:r>
      <w:r>
        <w:rPr>
          <w:rFonts w:ascii="Times New Roman" w:hAnsi="Times New Roman" w:cs="Times New Roman"/>
          <w:iCs/>
          <w:sz w:val="28"/>
          <w:szCs w:val="28"/>
          <w:lang w:val="kk-KZ"/>
        </w:rPr>
        <w:t xml:space="preserve"> өзеннің сужинау алабының бөлігіндегі бастапқы шарттар; </w:t>
      </w:r>
      <w:r w:rsidRPr="009A50B5">
        <w:rPr>
          <w:rFonts w:ascii="Times New Roman" w:hAnsi="Times New Roman" w:cs="Times New Roman"/>
          <w:iCs/>
          <w:sz w:val="28"/>
          <w:szCs w:val="28"/>
          <w:lang w:val="kk-KZ"/>
        </w:rPr>
        <w:t xml:space="preserve"> </w:t>
      </w:r>
      <w:r w:rsidRPr="008D55A3">
        <w:rPr>
          <w:rFonts w:ascii="Cambria Math" w:hAnsi="Cambria Math" w:cs="Times New Roman"/>
          <w:i/>
          <w:sz w:val="28"/>
          <w:szCs w:val="28"/>
          <w:lang w:val="kk-KZ"/>
        </w:rPr>
        <w:t xml:space="preserve"> </w:t>
      </w:r>
      <m:oMath>
        <m:sSub>
          <m:sSubPr>
            <m:ctrlPr>
              <w:rPr>
                <w:rFonts w:ascii="Cambria Math" w:hAnsi="Cambria Math" w:cs="Times New Roman"/>
                <w:i/>
                <w:sz w:val="28"/>
                <w:szCs w:val="28"/>
                <w:lang w:val="en-US"/>
              </w:rPr>
            </m:ctrlPr>
          </m:sSubPr>
          <m:e>
            <m:r>
              <w:rPr>
                <w:rFonts w:ascii="Cambria Math" w:hAnsi="Cambria Math" w:cs="Times New Roman"/>
                <w:sz w:val="28"/>
                <w:szCs w:val="28"/>
                <w:lang w:val="kk-KZ"/>
              </w:rPr>
              <m:t>ICRB</m:t>
            </m:r>
          </m:e>
          <m:sub>
            <m:r>
              <w:rPr>
                <w:rFonts w:ascii="Cambria Math" w:hAnsi="Cambria Math" w:cs="Times New Roman"/>
                <w:sz w:val="28"/>
                <w:szCs w:val="28"/>
                <w:lang w:val="kk-KZ"/>
              </w:rPr>
              <m:t>i</m:t>
            </m:r>
          </m:sub>
        </m:sSub>
      </m:oMath>
      <w:r>
        <w:rPr>
          <w:rFonts w:ascii="Cambria Math" w:hAnsi="Cambria Math" w:cs="Times New Roman"/>
          <w:i/>
          <w:sz w:val="28"/>
          <w:szCs w:val="28"/>
          <w:lang w:val="kk-KZ"/>
        </w:rPr>
        <w:t xml:space="preserve"> </w:t>
      </w:r>
      <w:r w:rsidR="00E5747D">
        <w:rPr>
          <w:rFonts w:ascii="Times New Roman" w:hAnsi="Times New Roman" w:cs="Times New Roman"/>
          <w:iCs/>
          <w:sz w:val="28"/>
          <w:szCs w:val="28"/>
          <w:lang w:val="kk-KZ"/>
        </w:rPr>
        <w:t>–</w:t>
      </w:r>
      <w:r>
        <w:rPr>
          <w:rFonts w:ascii="Times New Roman" w:hAnsi="Times New Roman" w:cs="Times New Roman"/>
          <w:iCs/>
          <w:sz w:val="28"/>
          <w:szCs w:val="28"/>
          <w:lang w:val="kk-KZ"/>
        </w:rPr>
        <w:t xml:space="preserve"> өзеннің сужинау алабының бөлігіндегі бастапқы шарттар; </w:t>
      </w:r>
      <m:oMath>
        <m:sSub>
          <m:sSubPr>
            <m:ctrlPr>
              <w:rPr>
                <w:rFonts w:ascii="Cambria Math" w:hAnsi="Cambria Math" w:cs="Times New Roman"/>
                <w:i/>
                <w:sz w:val="28"/>
                <w:szCs w:val="28"/>
                <w:lang w:val="en-US"/>
              </w:rPr>
            </m:ctrlPr>
          </m:sSubPr>
          <m:e>
            <m:r>
              <w:rPr>
                <w:rFonts w:ascii="Cambria Math" w:hAnsi="Cambria Math" w:cs="Times New Roman"/>
                <w:sz w:val="28"/>
                <w:szCs w:val="28"/>
                <w:lang w:val="kk-KZ"/>
              </w:rPr>
              <m:t>AP</m:t>
            </m:r>
          </m:e>
          <m:sub>
            <m:r>
              <w:rPr>
                <w:rFonts w:ascii="Cambria Math" w:hAnsi="Cambria Math" w:cs="Times New Roman"/>
                <w:sz w:val="28"/>
                <w:szCs w:val="28"/>
                <w:lang w:val="kk-KZ"/>
              </w:rPr>
              <m:t>i</m:t>
            </m:r>
          </m:sub>
        </m:sSub>
      </m:oMath>
      <w:r>
        <w:rPr>
          <w:rFonts w:ascii="Times New Roman" w:hAnsi="Times New Roman" w:cs="Times New Roman"/>
          <w:iCs/>
          <w:sz w:val="28"/>
          <w:szCs w:val="28"/>
          <w:lang w:val="kk-KZ"/>
        </w:rPr>
        <w:t xml:space="preserve"> </w:t>
      </w:r>
      <w:r w:rsidR="00E5747D">
        <w:rPr>
          <w:rFonts w:ascii="Times New Roman" w:hAnsi="Times New Roman" w:cs="Times New Roman"/>
          <w:iCs/>
          <w:sz w:val="28"/>
          <w:szCs w:val="28"/>
          <w:lang w:val="kk-KZ"/>
        </w:rPr>
        <w:t>–</w:t>
      </w:r>
      <w:r>
        <w:rPr>
          <w:rFonts w:ascii="Times New Roman" w:hAnsi="Times New Roman" w:cs="Times New Roman"/>
          <w:iCs/>
          <w:sz w:val="28"/>
          <w:szCs w:val="28"/>
          <w:lang w:val="kk-KZ"/>
        </w:rPr>
        <w:t xml:space="preserve"> атмосфералық жауын</w:t>
      </w:r>
      <w:r w:rsidR="00E5747D">
        <w:rPr>
          <w:rFonts w:ascii="Times New Roman" w:hAnsi="Times New Roman" w:cs="Times New Roman"/>
          <w:iCs/>
          <w:sz w:val="28"/>
          <w:szCs w:val="28"/>
          <w:lang w:val="kk-KZ"/>
        </w:rPr>
        <w:t>–</w:t>
      </w:r>
      <w:r>
        <w:rPr>
          <w:rFonts w:ascii="Times New Roman" w:hAnsi="Times New Roman" w:cs="Times New Roman"/>
          <w:iCs/>
          <w:sz w:val="28"/>
          <w:szCs w:val="28"/>
          <w:lang w:val="kk-KZ"/>
        </w:rPr>
        <w:t xml:space="preserve">шашын;  </w:t>
      </w:r>
      <m:oMath>
        <m:sSub>
          <m:sSubPr>
            <m:ctrlPr>
              <w:rPr>
                <w:rFonts w:ascii="Cambria Math" w:hAnsi="Cambria Math" w:cs="Times New Roman"/>
                <w:i/>
                <w:sz w:val="28"/>
                <w:szCs w:val="28"/>
                <w:lang w:val="en-US"/>
              </w:rPr>
            </m:ctrlPr>
          </m:sSubPr>
          <m:e>
            <m:r>
              <w:rPr>
                <w:rFonts w:ascii="Cambria Math" w:hAnsi="Cambria Math" w:cs="Times New Roman"/>
                <w:sz w:val="28"/>
                <w:szCs w:val="28"/>
                <w:lang w:val="kk-KZ"/>
              </w:rPr>
              <m:t>TEFIA</m:t>
            </m:r>
          </m:e>
          <m:sub>
            <m:r>
              <w:rPr>
                <w:rFonts w:ascii="Cambria Math" w:hAnsi="Cambria Math" w:cs="Times New Roman"/>
                <w:sz w:val="28"/>
                <w:szCs w:val="28"/>
                <w:lang w:val="kk-KZ"/>
              </w:rPr>
              <m:t>i</m:t>
            </m:r>
          </m:sub>
        </m:sSub>
      </m:oMath>
      <w:r>
        <w:rPr>
          <w:rFonts w:ascii="Times New Roman" w:hAnsi="Times New Roman" w:cs="Times New Roman"/>
          <w:iCs/>
          <w:sz w:val="28"/>
          <w:szCs w:val="28"/>
          <w:lang w:val="kk-KZ"/>
        </w:rPr>
        <w:t xml:space="preserve"> – суармалы және суарылмайтын аумақтан болатын толдық булану; </w:t>
      </w:r>
      <m:oMath>
        <m:r>
          <w:rPr>
            <w:rFonts w:ascii="Cambria Math" w:hAnsi="Cambria Math" w:cs="Times New Roman"/>
            <w:sz w:val="28"/>
            <w:szCs w:val="28"/>
            <w:lang w:val="kk-KZ"/>
          </w:rPr>
          <m:t xml:space="preserve"> </m:t>
        </m:r>
        <m:sSub>
          <m:sSubPr>
            <m:ctrlPr>
              <w:rPr>
                <w:rFonts w:ascii="Cambria Math" w:hAnsi="Cambria Math" w:cs="Times New Roman"/>
                <w:i/>
                <w:sz w:val="28"/>
                <w:szCs w:val="28"/>
                <w:lang w:val="en-US"/>
              </w:rPr>
            </m:ctrlPr>
          </m:sSubPr>
          <m:e>
            <m:r>
              <w:rPr>
                <w:rFonts w:ascii="Cambria Math" w:hAnsi="Cambria Math" w:cs="Times New Roman"/>
                <w:sz w:val="28"/>
                <w:szCs w:val="28"/>
                <w:lang w:val="kk-KZ"/>
              </w:rPr>
              <m:t>IWIFR</m:t>
            </m:r>
          </m:e>
          <m:sub>
            <m:r>
              <w:rPr>
                <w:rFonts w:ascii="Cambria Math" w:hAnsi="Cambria Math" w:cs="Times New Roman"/>
                <w:sz w:val="28"/>
                <w:szCs w:val="28"/>
                <w:lang w:val="kk-KZ"/>
              </w:rPr>
              <m:t>i</m:t>
            </m:r>
          </m:sub>
        </m:sSub>
      </m:oMath>
      <w:r>
        <w:rPr>
          <w:rFonts w:ascii="Times New Roman" w:hAnsi="Times New Roman" w:cs="Times New Roman"/>
          <w:sz w:val="28"/>
          <w:szCs w:val="28"/>
          <w:lang w:val="kk-KZ"/>
        </w:rPr>
        <w:t xml:space="preserve"> – өзеннің арнасын алқабты суғар</w:t>
      </w:r>
      <w:r w:rsidR="006F286A">
        <w:rPr>
          <w:rFonts w:ascii="Times New Roman" w:hAnsi="Times New Roman" w:cs="Times New Roman"/>
          <w:sz w:val="28"/>
          <w:szCs w:val="28"/>
          <w:lang w:val="kk-KZ"/>
        </w:rPr>
        <w:t>у</w:t>
      </w:r>
      <w:r>
        <w:rPr>
          <w:rFonts w:ascii="Times New Roman" w:hAnsi="Times New Roman" w:cs="Times New Roman"/>
          <w:sz w:val="28"/>
          <w:szCs w:val="28"/>
          <w:lang w:val="kk-KZ"/>
        </w:rPr>
        <w:t xml:space="preserve">ға алған судың көлемі; </w:t>
      </w:r>
      <m:oMath>
        <m:r>
          <w:rPr>
            <w:rFonts w:ascii="Cambria Math" w:hAnsi="Cambria Math" w:cs="Times New Roman"/>
            <w:sz w:val="28"/>
            <w:szCs w:val="28"/>
            <w:lang w:val="kk-KZ"/>
          </w:rPr>
          <m:t>φ(</m:t>
        </m:r>
        <m:sSub>
          <m:sSubPr>
            <m:ctrlPr>
              <w:rPr>
                <w:rFonts w:ascii="Cambria Math" w:hAnsi="Cambria Math"/>
                <w:i/>
                <w:sz w:val="28"/>
                <w:szCs w:val="28"/>
                <w:lang w:val="kk-KZ"/>
              </w:rPr>
            </m:ctrlPr>
          </m:sSubPr>
          <m:e>
            <m:r>
              <w:rPr>
                <w:rFonts w:ascii="Cambria Math" w:hAnsi="Cambria Math"/>
                <w:sz w:val="28"/>
                <w:szCs w:val="28"/>
                <w:lang w:val="kk-KZ"/>
              </w:rPr>
              <m:t>MEAZ</m:t>
            </m:r>
          </m:e>
          <m:sub>
            <m:r>
              <w:rPr>
                <w:rFonts w:ascii="Cambria Math" w:hAnsi="Cambria Math"/>
                <w:sz w:val="28"/>
                <w:szCs w:val="28"/>
                <w:lang w:val="kk-KZ"/>
              </w:rPr>
              <m:t>i</m:t>
            </m:r>
          </m:sub>
        </m:sSub>
        <m:r>
          <w:rPr>
            <w:rFonts w:ascii="Cambria Math" w:hAnsi="Cambria Math"/>
            <w:sz w:val="28"/>
            <w:szCs w:val="28"/>
            <w:lang w:val="kk-KZ"/>
          </w:rPr>
          <m:t>,</m:t>
        </m:r>
        <m:sSub>
          <m:sSubPr>
            <m:ctrlPr>
              <w:rPr>
                <w:rFonts w:ascii="Cambria Math" w:hAnsi="Cambria Math"/>
                <w:i/>
                <w:sz w:val="28"/>
                <w:szCs w:val="28"/>
                <w:lang w:val="en-US"/>
              </w:rPr>
            </m:ctrlPr>
          </m:sSubPr>
          <m:e>
            <m:r>
              <w:rPr>
                <w:rFonts w:ascii="Cambria Math" w:hAnsi="Cambria Math"/>
                <w:sz w:val="28"/>
                <w:szCs w:val="28"/>
                <w:lang w:val="kk-KZ"/>
              </w:rPr>
              <m:t>MSEG</m:t>
            </m:r>
          </m:e>
          <m:sub>
            <m:r>
              <w:rPr>
                <w:rFonts w:ascii="Cambria Math" w:hAnsi="Cambria Math"/>
                <w:sz w:val="28"/>
                <w:szCs w:val="28"/>
                <w:lang w:val="kk-KZ"/>
              </w:rPr>
              <m:t>i</m:t>
            </m:r>
          </m:sub>
        </m:sSub>
        <m:r>
          <w:rPr>
            <w:rFonts w:ascii="Cambria Math" w:hAnsi="Cambria Math"/>
            <w:sz w:val="28"/>
            <w:szCs w:val="28"/>
            <w:lang w:val="kk-KZ"/>
          </w:rPr>
          <m:t>)</m:t>
        </m:r>
      </m:oMath>
      <w:r w:rsidRPr="008D55A3">
        <w:rPr>
          <w:rFonts w:ascii="Times New Roman" w:hAnsi="Times New Roman" w:cs="Times New Roman"/>
          <w:sz w:val="28"/>
          <w:szCs w:val="28"/>
          <w:lang w:val="kk-KZ"/>
        </w:rPr>
        <w:t xml:space="preserve"> – </w:t>
      </w:r>
      <w:r>
        <w:rPr>
          <w:rFonts w:ascii="Times New Roman" w:hAnsi="Times New Roman" w:cs="Times New Roman"/>
          <w:sz w:val="28"/>
          <w:szCs w:val="28"/>
          <w:lang w:val="kk-KZ"/>
        </w:rPr>
        <w:t xml:space="preserve">топырақ қабатының және жер асты суының аймағындағы ылғал және тұз алмасу функциясы; </w:t>
      </w:r>
      <m:oMath>
        <m:sSub>
          <m:sSubPr>
            <m:ctrlPr>
              <w:rPr>
                <w:rFonts w:ascii="Cambria Math" w:hAnsi="Cambria Math"/>
                <w:i/>
                <w:sz w:val="28"/>
                <w:szCs w:val="28"/>
                <w:lang w:val="kk-KZ"/>
              </w:rPr>
            </m:ctrlPr>
          </m:sSubPr>
          <m:e>
            <m:r>
              <w:rPr>
                <w:rFonts w:ascii="Cambria Math" w:hAnsi="Cambria Math"/>
                <w:sz w:val="28"/>
                <w:szCs w:val="28"/>
                <w:lang w:val="kk-KZ"/>
              </w:rPr>
              <m:t>MEAZ</m:t>
            </m:r>
          </m:e>
          <m:sub>
            <m:r>
              <w:rPr>
                <w:rFonts w:ascii="Cambria Math" w:hAnsi="Cambria Math"/>
                <w:sz w:val="28"/>
                <w:szCs w:val="28"/>
                <w:lang w:val="kk-KZ"/>
              </w:rPr>
              <m:t>i</m:t>
            </m:r>
          </m:sub>
        </m:sSub>
      </m:oMath>
      <w:r>
        <w:rPr>
          <w:rFonts w:ascii="Times New Roman" w:hAnsi="Times New Roman" w:cs="Times New Roman"/>
          <w:sz w:val="28"/>
          <w:szCs w:val="28"/>
          <w:lang w:val="kk-KZ"/>
        </w:rPr>
        <w:t xml:space="preserve"> </w:t>
      </w:r>
      <w:r w:rsidR="00E5747D">
        <w:rPr>
          <w:rFonts w:ascii="Times New Roman" w:hAnsi="Times New Roman" w:cs="Times New Roman"/>
          <w:sz w:val="28"/>
          <w:szCs w:val="28"/>
          <w:lang w:val="kk-KZ"/>
        </w:rPr>
        <w:t>–</w:t>
      </w:r>
      <w:r w:rsidRPr="005215DC">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топырақ қабатының аймағындағы ылғал және тұз алмасу; </w:t>
      </w:r>
      <m:oMath>
        <m:sSub>
          <m:sSubPr>
            <m:ctrlPr>
              <w:rPr>
                <w:rFonts w:ascii="Cambria Math" w:hAnsi="Cambria Math"/>
                <w:i/>
                <w:sz w:val="28"/>
                <w:szCs w:val="28"/>
                <w:lang w:val="en-US"/>
              </w:rPr>
            </m:ctrlPr>
          </m:sSubPr>
          <m:e>
            <m:r>
              <w:rPr>
                <w:rFonts w:ascii="Cambria Math" w:hAnsi="Cambria Math"/>
                <w:sz w:val="28"/>
                <w:szCs w:val="28"/>
                <w:lang w:val="kk-KZ"/>
              </w:rPr>
              <m:t>MSEG</m:t>
            </m:r>
          </m:e>
          <m:sub>
            <m:r>
              <w:rPr>
                <w:rFonts w:ascii="Cambria Math" w:hAnsi="Cambria Math"/>
                <w:sz w:val="28"/>
                <w:szCs w:val="28"/>
                <w:lang w:val="kk-KZ"/>
              </w:rPr>
              <m:t>i</m:t>
            </m:r>
          </m:sub>
        </m:sSub>
      </m:oMath>
      <w:r>
        <w:rPr>
          <w:rFonts w:ascii="Times New Roman" w:hAnsi="Times New Roman" w:cs="Times New Roman"/>
          <w:sz w:val="28"/>
          <w:szCs w:val="28"/>
          <w:lang w:val="kk-KZ"/>
        </w:rPr>
        <w:t xml:space="preserve"> </w:t>
      </w:r>
      <w:r w:rsidR="00E5747D">
        <w:rPr>
          <w:rFonts w:ascii="Times New Roman" w:hAnsi="Times New Roman" w:cs="Times New Roman"/>
          <w:sz w:val="28"/>
          <w:szCs w:val="28"/>
          <w:lang w:val="kk-KZ"/>
        </w:rPr>
        <w:t>–</w:t>
      </w:r>
      <w:r w:rsidRPr="005215DC">
        <w:rPr>
          <w:rFonts w:ascii="Times New Roman" w:hAnsi="Times New Roman" w:cs="Times New Roman"/>
          <w:sz w:val="28"/>
          <w:szCs w:val="28"/>
          <w:lang w:val="kk-KZ"/>
        </w:rPr>
        <w:t xml:space="preserve"> </w:t>
      </w:r>
      <w:r>
        <w:rPr>
          <w:rFonts w:ascii="Times New Roman" w:hAnsi="Times New Roman" w:cs="Times New Roman"/>
          <w:sz w:val="28"/>
          <w:szCs w:val="28"/>
          <w:lang w:val="kk-KZ"/>
        </w:rPr>
        <w:t>жер асты суының аймағындағы ылғал және тұз алмасу;</w:t>
      </w:r>
      <w:r w:rsidRPr="008D55A3">
        <w:rPr>
          <w:rFonts w:ascii="Cambria Math" w:hAnsi="Cambria Math"/>
          <w:i/>
          <w:sz w:val="28"/>
          <w:szCs w:val="28"/>
          <w:lang w:val="kk-KZ"/>
        </w:rPr>
        <w:t xml:space="preserve"> </w:t>
      </w:r>
      <m:oMath>
        <m:sSub>
          <m:sSubPr>
            <m:ctrlPr>
              <w:rPr>
                <w:rFonts w:ascii="Cambria Math" w:hAnsi="Cambria Math" w:cs="Times New Roman"/>
                <w:i/>
                <w:sz w:val="28"/>
                <w:szCs w:val="28"/>
                <w:lang w:val="en-US"/>
              </w:rPr>
            </m:ctrlPr>
          </m:sSubPr>
          <m:e>
            <m:r>
              <w:rPr>
                <w:rFonts w:ascii="Cambria Math" w:hAnsi="Cambria Math" w:cs="Times New Roman"/>
                <w:sz w:val="28"/>
                <w:szCs w:val="28"/>
                <w:lang w:val="kk-KZ"/>
              </w:rPr>
              <m:t>WIFRB</m:t>
            </m:r>
          </m:e>
          <m:sub>
            <m:r>
              <w:rPr>
                <w:rFonts w:ascii="Cambria Math" w:hAnsi="Cambria Math" w:cs="Times New Roman"/>
                <w:sz w:val="28"/>
                <w:szCs w:val="28"/>
                <w:lang w:val="kk-KZ"/>
              </w:rPr>
              <m:t>i</m:t>
            </m:r>
          </m:sub>
        </m:sSub>
      </m:oMath>
      <w:r>
        <w:rPr>
          <w:rFonts w:ascii="Cambria Math" w:hAnsi="Cambria Math"/>
          <w:i/>
          <w:sz w:val="28"/>
          <w:szCs w:val="28"/>
          <w:lang w:val="kk-KZ"/>
        </w:rPr>
        <w:t xml:space="preserve"> </w:t>
      </w:r>
      <w:r w:rsidR="00E5747D">
        <w:rPr>
          <w:rFonts w:ascii="Times New Roman" w:hAnsi="Times New Roman" w:cs="Times New Roman"/>
          <w:iCs/>
          <w:sz w:val="28"/>
          <w:szCs w:val="28"/>
          <w:lang w:val="kk-KZ"/>
        </w:rPr>
        <w:t>–</w:t>
      </w:r>
      <w:r>
        <w:rPr>
          <w:rFonts w:ascii="Times New Roman" w:hAnsi="Times New Roman" w:cs="Times New Roman"/>
          <w:iCs/>
          <w:sz w:val="28"/>
          <w:szCs w:val="28"/>
          <w:lang w:val="kk-KZ"/>
        </w:rPr>
        <w:t xml:space="preserve"> өзен арнасынан алынған судың көлемі; </w:t>
      </w:r>
      <m:oMath>
        <m:sSub>
          <m:sSubPr>
            <m:ctrlPr>
              <w:rPr>
                <w:rFonts w:ascii="Cambria Math" w:hAnsi="Cambria Math" w:cs="Times New Roman"/>
                <w:i/>
                <w:iCs/>
                <w:sz w:val="28"/>
                <w:szCs w:val="28"/>
                <w:lang w:val="kk-KZ"/>
              </w:rPr>
            </m:ctrlPr>
          </m:sSubPr>
          <m:e>
            <m:r>
              <w:rPr>
                <w:rFonts w:ascii="Cambria Math" w:hAnsi="Cambria Math" w:cs="Times New Roman"/>
                <w:sz w:val="28"/>
                <w:szCs w:val="28"/>
                <w:lang w:val="kk-KZ"/>
              </w:rPr>
              <m:t>b</m:t>
            </m:r>
          </m:e>
          <m:sub>
            <m:r>
              <w:rPr>
                <w:rFonts w:ascii="Cambria Math" w:hAnsi="Cambria Math" w:cs="Times New Roman"/>
                <w:sz w:val="28"/>
                <w:szCs w:val="28"/>
                <w:lang w:val="kk-KZ"/>
              </w:rPr>
              <m:t>j</m:t>
            </m:r>
          </m:sub>
        </m:sSub>
        <m:sSub>
          <m:sSubPr>
            <m:ctrlPr>
              <w:rPr>
                <w:rFonts w:ascii="Cambria Math" w:hAnsi="Cambria Math" w:cs="Times New Roman"/>
                <w:i/>
                <w:sz w:val="28"/>
                <w:szCs w:val="28"/>
                <w:lang w:val="en-US"/>
              </w:rPr>
            </m:ctrlPr>
          </m:sSubPr>
          <m:e>
            <m:r>
              <w:rPr>
                <w:rFonts w:ascii="Cambria Math" w:hAnsi="Cambria Math" w:cs="Times New Roman"/>
                <w:sz w:val="28"/>
                <w:szCs w:val="28"/>
                <w:lang w:val="kk-KZ"/>
              </w:rPr>
              <m:t>(ECRWR</m:t>
            </m:r>
          </m:e>
          <m:sub>
            <m:r>
              <w:rPr>
                <w:rFonts w:ascii="Cambria Math" w:hAnsi="Cambria Math" w:cs="Times New Roman"/>
                <w:sz w:val="28"/>
                <w:szCs w:val="28"/>
                <w:lang w:val="kk-KZ"/>
              </w:rPr>
              <m:t>i</m:t>
            </m:r>
          </m:sub>
        </m:sSub>
        <m:r>
          <w:rPr>
            <w:rFonts w:ascii="Cambria Math" w:hAnsi="Cambria Math" w:cs="Times New Roman"/>
            <w:sz w:val="28"/>
            <w:szCs w:val="28"/>
            <w:lang w:val="kk-KZ"/>
          </w:rPr>
          <m:t>)</m:t>
        </m:r>
      </m:oMath>
      <w:r w:rsidRPr="008D55A3">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өзен арнасын реттеудің тиімділігін ескеріп отыратын функция, оның құрамына  су бетінен булану және сүзілу салдарынан болатын шығындар; </w:t>
      </w:r>
      <m:oMath>
        <m:sSub>
          <m:sSubPr>
            <m:ctrlPr>
              <w:rPr>
                <w:rFonts w:ascii="Cambria Math" w:hAnsi="Cambria Math" w:cs="Times New Roman"/>
                <w:i/>
                <w:sz w:val="28"/>
                <w:szCs w:val="28"/>
                <w:lang w:val="en-US"/>
              </w:rPr>
            </m:ctrlPr>
          </m:sSubPr>
          <m:e>
            <m:r>
              <w:rPr>
                <w:rFonts w:ascii="Cambria Math" w:hAnsi="Cambria Math" w:cs="Times New Roman"/>
                <w:sz w:val="28"/>
                <w:szCs w:val="28"/>
                <w:lang w:val="kk-KZ"/>
              </w:rPr>
              <m:t>RRH</m:t>
            </m:r>
          </m:e>
          <m:sub>
            <m:r>
              <w:rPr>
                <w:rFonts w:ascii="Cambria Math" w:hAnsi="Cambria Math" w:cs="Times New Roman"/>
                <w:sz w:val="28"/>
                <w:szCs w:val="28"/>
                <w:lang w:val="kk-KZ"/>
              </w:rPr>
              <m:t>i</m:t>
            </m:r>
          </m:sub>
        </m:sSub>
      </m:oMath>
      <w:r w:rsidRPr="008D55A3">
        <w:rPr>
          <w:rFonts w:ascii="Times New Roman" w:hAnsi="Times New Roman" w:cs="Times New Roman"/>
          <w:sz w:val="28"/>
          <w:szCs w:val="28"/>
          <w:lang w:val="kk-KZ"/>
        </w:rPr>
        <w:t xml:space="preserve"> – </w:t>
      </w:r>
      <w:r>
        <w:rPr>
          <w:rFonts w:ascii="Times New Roman" w:hAnsi="Times New Roman" w:cs="Times New Roman"/>
          <w:sz w:val="28"/>
          <w:szCs w:val="28"/>
          <w:lang w:val="kk-KZ"/>
        </w:rPr>
        <w:t xml:space="preserve">өзеннің сужинау алабының басқы бөлігіндегі су ағыны; </w:t>
      </w:r>
      <m:oMath>
        <m:sSub>
          <m:sSubPr>
            <m:ctrlPr>
              <w:rPr>
                <w:rFonts w:ascii="Cambria Math" w:hAnsi="Cambria Math" w:cs="Times New Roman"/>
                <w:i/>
                <w:sz w:val="28"/>
                <w:szCs w:val="28"/>
                <w:lang w:val="en-US"/>
              </w:rPr>
            </m:ctrlPr>
          </m:sSubPr>
          <m:e>
            <m:r>
              <w:rPr>
                <w:rFonts w:ascii="Cambria Math" w:hAnsi="Cambria Math" w:cs="Times New Roman"/>
                <w:sz w:val="28"/>
                <w:szCs w:val="28"/>
                <w:lang w:val="kk-KZ"/>
              </w:rPr>
              <m:t>DER</m:t>
            </m:r>
          </m:e>
          <m:sub>
            <m:r>
              <w:rPr>
                <w:rFonts w:ascii="Cambria Math" w:hAnsi="Cambria Math" w:cs="Times New Roman"/>
                <w:sz w:val="28"/>
                <w:szCs w:val="28"/>
                <w:lang w:val="kk-KZ"/>
              </w:rPr>
              <m:t>i</m:t>
            </m:r>
          </m:sub>
        </m:sSub>
      </m:oMath>
      <w:r>
        <w:rPr>
          <w:rFonts w:ascii="Times New Roman" w:hAnsi="Times New Roman" w:cs="Times New Roman"/>
          <w:sz w:val="28"/>
          <w:szCs w:val="28"/>
          <w:lang w:val="kk-KZ"/>
        </w:rPr>
        <w:t xml:space="preserve"> </w:t>
      </w:r>
      <w:r w:rsidR="00E5747D">
        <w:rPr>
          <w:rFonts w:ascii="Times New Roman" w:hAnsi="Times New Roman" w:cs="Times New Roman"/>
          <w:sz w:val="28"/>
          <w:szCs w:val="28"/>
          <w:lang w:val="kk-KZ"/>
        </w:rPr>
        <w:t>–</w:t>
      </w:r>
      <w:r>
        <w:rPr>
          <w:rFonts w:ascii="Times New Roman" w:hAnsi="Times New Roman" w:cs="Times New Roman"/>
          <w:sz w:val="28"/>
          <w:szCs w:val="28"/>
          <w:lang w:val="kk-KZ"/>
        </w:rPr>
        <w:t xml:space="preserve"> өзеннің сужинау алабының бөлігінің соңғындағы су ағыны;</w:t>
      </w:r>
      <w:r w:rsidRPr="00E40C4D">
        <w:rPr>
          <w:rFonts w:ascii="Cambria Math" w:hAnsi="Cambria Math" w:cs="Times New Roman"/>
          <w:i/>
          <w:sz w:val="28"/>
          <w:szCs w:val="28"/>
          <w:lang w:val="kk-KZ"/>
        </w:rPr>
        <w:t xml:space="preserve"> </w:t>
      </w:r>
      <m:oMath>
        <m:sSub>
          <m:sSubPr>
            <m:ctrlPr>
              <w:rPr>
                <w:rFonts w:ascii="Cambria Math" w:hAnsi="Cambria Math" w:cs="Times New Roman"/>
                <w:i/>
                <w:sz w:val="28"/>
                <w:szCs w:val="28"/>
                <w:lang w:val="en-US"/>
              </w:rPr>
            </m:ctrlPr>
          </m:sSubPr>
          <m:e>
            <m:r>
              <w:rPr>
                <w:rFonts w:ascii="Cambria Math" w:hAnsi="Cambria Math" w:cs="Times New Roman"/>
                <w:sz w:val="28"/>
                <w:szCs w:val="28"/>
                <w:lang w:val="kk-KZ"/>
              </w:rPr>
              <m:t>MWBR</m:t>
            </m:r>
          </m:e>
          <m:sub>
            <m:r>
              <w:rPr>
                <w:rFonts w:ascii="Cambria Math" w:hAnsi="Cambria Math" w:cs="Times New Roman"/>
                <w:sz w:val="28"/>
                <w:szCs w:val="28"/>
                <w:lang w:val="kk-KZ"/>
              </w:rPr>
              <m:t>i</m:t>
            </m:r>
          </m:sub>
        </m:sSub>
      </m:oMath>
      <w:r w:rsidRPr="008D55A3">
        <w:rPr>
          <w:rFonts w:ascii="Times New Roman" w:hAnsi="Times New Roman" w:cs="Times New Roman"/>
          <w:sz w:val="28"/>
          <w:szCs w:val="28"/>
          <w:lang w:val="kk-KZ"/>
        </w:rPr>
        <w:t xml:space="preserve"> – </w:t>
      </w:r>
      <w:r>
        <w:rPr>
          <w:rFonts w:ascii="Times New Roman" w:hAnsi="Times New Roman" w:cs="Times New Roman"/>
          <w:sz w:val="28"/>
          <w:szCs w:val="28"/>
          <w:lang w:val="kk-KZ"/>
        </w:rPr>
        <w:t xml:space="preserve">өзеннің сужинау алабының басқы бөлігіндегі су ағынының тұздылығы; </w:t>
      </w:r>
      <m:oMath>
        <m:sSub>
          <m:sSubPr>
            <m:ctrlPr>
              <w:rPr>
                <w:rFonts w:ascii="Cambria Math" w:hAnsi="Cambria Math" w:cs="Times New Roman"/>
                <w:i/>
                <w:sz w:val="28"/>
                <w:szCs w:val="28"/>
                <w:lang w:val="en-US"/>
              </w:rPr>
            </m:ctrlPr>
          </m:sSubPr>
          <m:e>
            <m:r>
              <w:rPr>
                <w:rFonts w:ascii="Cambria Math" w:hAnsi="Cambria Math" w:cs="Times New Roman"/>
                <w:sz w:val="28"/>
                <w:szCs w:val="28"/>
                <w:lang w:val="kk-KZ"/>
              </w:rPr>
              <m:t>MWER</m:t>
            </m:r>
          </m:e>
          <m:sub>
            <m:r>
              <w:rPr>
                <w:rFonts w:ascii="Cambria Math" w:hAnsi="Cambria Math" w:cs="Times New Roman"/>
                <w:sz w:val="28"/>
                <w:szCs w:val="28"/>
                <w:lang w:val="kk-KZ"/>
              </w:rPr>
              <m:t>i</m:t>
            </m:r>
          </m:sub>
        </m:sSub>
      </m:oMath>
      <w:r>
        <w:rPr>
          <w:rFonts w:ascii="Times New Roman" w:hAnsi="Times New Roman" w:cs="Times New Roman"/>
          <w:sz w:val="28"/>
          <w:szCs w:val="28"/>
          <w:lang w:val="kk-KZ"/>
        </w:rPr>
        <w:t xml:space="preserve"> </w:t>
      </w:r>
      <w:r w:rsidR="00E5747D">
        <w:rPr>
          <w:rFonts w:ascii="Times New Roman" w:hAnsi="Times New Roman" w:cs="Times New Roman"/>
          <w:sz w:val="28"/>
          <w:szCs w:val="28"/>
          <w:lang w:val="kk-KZ"/>
        </w:rPr>
        <w:t>–</w:t>
      </w:r>
      <w:r>
        <w:rPr>
          <w:rFonts w:ascii="Times New Roman" w:hAnsi="Times New Roman" w:cs="Times New Roman"/>
          <w:sz w:val="28"/>
          <w:szCs w:val="28"/>
          <w:lang w:val="kk-KZ"/>
        </w:rPr>
        <w:t xml:space="preserve"> өзеннің сужинау алабының бөлігінің соңғындағы су ағынының тұздылығы</w:t>
      </w:r>
      <w:r w:rsidRPr="00365C01">
        <w:rPr>
          <w:rFonts w:ascii="Times New Roman" w:hAnsi="Times New Roman" w:cs="Times New Roman"/>
          <w:sz w:val="28"/>
          <w:szCs w:val="28"/>
          <w:lang w:val="kk-KZ"/>
        </w:rPr>
        <w:t>.</w:t>
      </w:r>
    </w:p>
    <w:p w14:paraId="499E2EE1" w14:textId="77777777" w:rsidR="009A50B5" w:rsidRDefault="009A50B5" w:rsidP="009A50B5">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Сырдарлья өзенінің сужинау алабының төменгі сағасының су</w:t>
      </w:r>
      <w:r w:rsidR="00E5747D">
        <w:rPr>
          <w:rFonts w:ascii="Times New Roman" w:hAnsi="Times New Roman" w:cs="Times New Roman"/>
          <w:sz w:val="28"/>
          <w:szCs w:val="28"/>
          <w:lang w:val="kk-KZ"/>
        </w:rPr>
        <w:t>–</w:t>
      </w:r>
      <w:r>
        <w:rPr>
          <w:rFonts w:ascii="Times New Roman" w:hAnsi="Times New Roman" w:cs="Times New Roman"/>
          <w:sz w:val="28"/>
          <w:szCs w:val="28"/>
          <w:lang w:val="kk-KZ"/>
        </w:rPr>
        <w:t>тұз теңгемесін, Қызылорда облысының шеңберінде қарастыратын болсақ, онда оның математикалық теңдеуін мына тұрғыда жазуға болады:</w:t>
      </w:r>
    </w:p>
    <w:p w14:paraId="54793A9D" w14:textId="77777777" w:rsidR="006F286A" w:rsidRPr="002C1B70" w:rsidRDefault="006F286A" w:rsidP="009A50B5">
      <w:pPr>
        <w:spacing w:after="0" w:line="240" w:lineRule="auto"/>
        <w:ind w:firstLine="709"/>
        <w:jc w:val="both"/>
        <w:rPr>
          <w:rFonts w:ascii="Times New Roman" w:hAnsi="Times New Roman" w:cs="Times New Roman"/>
          <w:sz w:val="24"/>
          <w:szCs w:val="24"/>
          <w:lang w:val="kk-KZ"/>
        </w:rPr>
      </w:pPr>
    </w:p>
    <w:p w14:paraId="49CA80D0" w14:textId="77777777" w:rsidR="009A50B5" w:rsidRPr="008D55A3" w:rsidRDefault="003861BB" w:rsidP="009A50B5">
      <w:pPr>
        <w:spacing w:after="0" w:line="240" w:lineRule="auto"/>
        <w:jc w:val="center"/>
        <w:rPr>
          <w:rFonts w:ascii="Times New Roman" w:hAnsi="Times New Roman" w:cs="Times New Roman"/>
          <w:sz w:val="28"/>
          <w:szCs w:val="28"/>
          <w:lang w:val="kk-KZ"/>
        </w:rPr>
      </w:pP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IP</m:t>
            </m:r>
            <m:r>
              <w:rPr>
                <w:rFonts w:ascii="Cambria Math" w:hAnsi="Cambria Math" w:cs="Times New Roman"/>
                <w:sz w:val="28"/>
                <w:szCs w:val="28"/>
              </w:rPr>
              <m:t>WB</m:t>
            </m:r>
            <m:r>
              <w:rPr>
                <w:rFonts w:ascii="Cambria Math" w:hAnsi="Cambria Math" w:cs="Times New Roman"/>
                <w:sz w:val="28"/>
                <w:szCs w:val="28"/>
                <w:lang w:val="kk-KZ"/>
              </w:rPr>
              <m:t>RB</m:t>
            </m:r>
          </m:e>
          <m:sub>
            <m:r>
              <w:rPr>
                <w:rFonts w:ascii="Cambria Math" w:hAnsi="Cambria Math" w:cs="Times New Roman"/>
                <w:sz w:val="28"/>
                <w:szCs w:val="28"/>
                <w:lang w:val="kk-KZ"/>
              </w:rPr>
              <m:t>i</m:t>
            </m:r>
          </m:sub>
        </m:sSub>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EPWBRB</m:t>
            </m:r>
          </m:e>
          <m:sub>
            <m:r>
              <w:rPr>
                <w:rFonts w:ascii="Cambria Math" w:hAnsi="Cambria Math" w:cs="Times New Roman"/>
                <w:sz w:val="28"/>
                <w:szCs w:val="28"/>
                <w:lang w:val="en-US"/>
              </w:rPr>
              <m:t>i</m:t>
            </m:r>
          </m:sub>
        </m:sSub>
      </m:oMath>
      <w:r w:rsidR="009A50B5">
        <w:rPr>
          <w:rFonts w:ascii="Times New Roman" w:hAnsi="Times New Roman" w:cs="Times New Roman"/>
          <w:sz w:val="28"/>
          <w:szCs w:val="28"/>
          <w:lang w:val="en-US"/>
        </w:rPr>
        <w:t>;</w:t>
      </w:r>
    </w:p>
    <w:p w14:paraId="78BC74FD" w14:textId="77777777" w:rsidR="009A50B5" w:rsidRDefault="003861BB" w:rsidP="009A50B5">
      <w:pPr>
        <w:spacing w:after="0" w:line="240" w:lineRule="auto"/>
        <w:jc w:val="both"/>
        <w:rPr>
          <w:rFonts w:ascii="Times New Roman" w:hAnsi="Times New Roman" w:cs="Times New Roman"/>
          <w:b/>
          <w:bCs/>
          <w:sz w:val="28"/>
          <w:szCs w:val="28"/>
          <w:lang w:val="kk-KZ"/>
        </w:rPr>
      </w:pPr>
      <m:oMathPara>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I</m:t>
              </m:r>
              <m:r>
                <w:rPr>
                  <w:rFonts w:ascii="Cambria Math" w:hAnsi="Cambria Math" w:cs="Times New Roman"/>
                  <w:sz w:val="28"/>
                  <w:szCs w:val="28"/>
                </w:rPr>
                <m:t>W</m:t>
              </m:r>
              <m:r>
                <w:rPr>
                  <w:rFonts w:ascii="Cambria Math" w:hAnsi="Cambria Math" w:cs="Times New Roman"/>
                  <w:sz w:val="28"/>
                  <w:szCs w:val="28"/>
                  <w:lang w:val="en-US"/>
                </w:rPr>
                <m:t>S</m:t>
              </m:r>
              <m:r>
                <w:rPr>
                  <w:rFonts w:ascii="Cambria Math" w:hAnsi="Cambria Math" w:cs="Times New Roman"/>
                  <w:sz w:val="28"/>
                  <w:szCs w:val="28"/>
                  <w:lang w:val="kk-KZ"/>
                </w:rPr>
                <m:t>RB</m:t>
              </m:r>
            </m:e>
            <m:sub>
              <m:r>
                <w:rPr>
                  <w:rFonts w:ascii="Cambria Math" w:hAnsi="Cambria Math" w:cs="Times New Roman"/>
                  <w:sz w:val="28"/>
                  <w:szCs w:val="28"/>
                  <w:lang w:val="kk-KZ"/>
                </w:rPr>
                <m:t>i</m:t>
              </m:r>
            </m:sub>
          </m:sSub>
          <m:r>
            <w:rPr>
              <w:rFonts w:ascii="Cambria Math" w:hAnsi="Cambria Math" w:cs="Times New Roman"/>
              <w:sz w:val="28"/>
              <w:szCs w:val="28"/>
              <w:lang w:val="en-US"/>
            </w:rPr>
            <m:t>+</m:t>
          </m:r>
          <m:sSub>
            <m:sSubPr>
              <m:ctrlPr>
                <w:rPr>
                  <w:rFonts w:ascii="Cambria Math" w:hAnsi="Cambria Math" w:cs="Times New Roman"/>
                  <w:i/>
                  <w:sz w:val="28"/>
                  <w:szCs w:val="28"/>
                  <w:lang w:val="kk-KZ"/>
                </w:rPr>
              </m:ctrlPr>
            </m:sSubPr>
            <m:e>
              <m:r>
                <w:rPr>
                  <w:rFonts w:ascii="Cambria Math" w:hAnsi="Cambria Math" w:cs="Times New Roman"/>
                  <w:sz w:val="28"/>
                  <w:szCs w:val="28"/>
                  <w:lang w:val="en-US"/>
                </w:rPr>
                <m:t>IACIG</m:t>
              </m:r>
            </m:e>
            <m:sub>
              <m:r>
                <w:rPr>
                  <w:rFonts w:ascii="Cambria Math" w:hAnsi="Cambria Math" w:cs="Times New Roman"/>
                  <w:sz w:val="28"/>
                  <w:szCs w:val="28"/>
                  <w:lang w:val="kk-KZ"/>
                </w:rPr>
                <m:t>i</m:t>
              </m:r>
            </m:sub>
          </m:sSub>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APWSR</m:t>
              </m:r>
            </m:e>
            <m:sub>
              <m:r>
                <w:rPr>
                  <w:rFonts w:ascii="Cambria Math" w:hAnsi="Cambria Math" w:cs="Times New Roman"/>
                  <w:sz w:val="28"/>
                  <w:szCs w:val="28"/>
                  <w:lang w:val="en-US"/>
                </w:rPr>
                <m:t>i</m:t>
              </m:r>
            </m:sub>
          </m:sSub>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ISUTR</m:t>
              </m:r>
            </m:e>
            <m:sub>
              <m:r>
                <w:rPr>
                  <w:rFonts w:ascii="Cambria Math" w:hAnsi="Cambria Math" w:cs="Times New Roman"/>
                  <w:sz w:val="28"/>
                  <w:szCs w:val="28"/>
                  <w:lang w:val="en-US"/>
                </w:rPr>
                <m:t>i</m:t>
              </m:r>
            </m:sub>
          </m:sSub>
          <m:r>
            <w:rPr>
              <w:rFonts w:ascii="Cambria Math" w:hAnsi="Cambria Math" w:cs="Times New Roman"/>
              <w:sz w:val="28"/>
              <w:szCs w:val="28"/>
              <w:lang w:val="en-US"/>
            </w:rPr>
            <m:t>=</m:t>
          </m:r>
        </m:oMath>
      </m:oMathPara>
    </w:p>
    <w:p w14:paraId="70E10E69" w14:textId="77777777" w:rsidR="009A50B5" w:rsidRDefault="003861BB" w:rsidP="009A50B5">
      <w:pPr>
        <w:spacing w:after="0" w:line="240" w:lineRule="auto"/>
        <w:jc w:val="center"/>
        <w:rPr>
          <w:rFonts w:ascii="Times New Roman" w:hAnsi="Times New Roman" w:cs="Times New Roman"/>
          <w:i/>
          <w:sz w:val="28"/>
          <w:szCs w:val="28"/>
          <w:lang w:val="kk-KZ"/>
        </w:rPr>
      </w:pPr>
      <m:oMath>
        <m:sSub>
          <m:sSubPr>
            <m:ctrlPr>
              <w:rPr>
                <w:rFonts w:ascii="Cambria Math" w:hAnsi="Cambria Math" w:cs="Times New Roman"/>
                <w:i/>
                <w:sz w:val="28"/>
                <w:szCs w:val="28"/>
                <w:lang w:val="en-US"/>
              </w:rPr>
            </m:ctrlPr>
          </m:sSubPr>
          <m:e>
            <m:r>
              <w:rPr>
                <w:rFonts w:ascii="Cambria Math" w:hAnsi="Cambria Math" w:cs="Times New Roman"/>
                <w:sz w:val="28"/>
                <w:szCs w:val="28"/>
                <w:lang w:val="kk-KZ"/>
              </w:rPr>
              <m:t>=FWSRB</m:t>
            </m:r>
          </m:e>
          <m:sub>
            <m:r>
              <w:rPr>
                <w:rFonts w:ascii="Cambria Math" w:hAnsi="Cambria Math" w:cs="Times New Roman"/>
                <w:sz w:val="28"/>
                <w:szCs w:val="28"/>
                <w:lang w:val="kk-KZ"/>
              </w:rPr>
              <m:t>i</m:t>
            </m:r>
          </m:sub>
        </m:sSub>
        <m:r>
          <w:rPr>
            <w:rFonts w:ascii="Cambria Math" w:hAnsi="Cambria Math" w:cs="Times New Roman"/>
            <w:sz w:val="28"/>
            <w:szCs w:val="28"/>
            <w:lang w:val="kk-KZ"/>
          </w:rPr>
          <m:t>+</m:t>
        </m:r>
        <m:sSub>
          <m:sSubPr>
            <m:ctrlPr>
              <w:rPr>
                <w:rFonts w:ascii="Cambria Math" w:hAnsi="Cambria Math" w:cs="Times New Roman"/>
                <w:i/>
                <w:sz w:val="28"/>
                <w:szCs w:val="28"/>
                <w:lang w:val="en-US"/>
              </w:rPr>
            </m:ctrlPr>
          </m:sSubPr>
          <m:e>
            <m:r>
              <w:rPr>
                <w:rFonts w:ascii="Cambria Math" w:hAnsi="Cambria Math" w:cs="Times New Roman"/>
                <w:sz w:val="28"/>
                <w:szCs w:val="28"/>
                <w:lang w:val="kk-KZ"/>
              </w:rPr>
              <m:t>WOTCW</m:t>
            </m:r>
          </m:e>
          <m:sub>
            <m:r>
              <w:rPr>
                <w:rFonts w:ascii="Cambria Math" w:hAnsi="Cambria Math" w:cs="Times New Roman"/>
                <w:sz w:val="28"/>
                <w:szCs w:val="28"/>
                <w:lang w:val="kk-KZ"/>
              </w:rPr>
              <m:t>i</m:t>
            </m:r>
          </m:sub>
        </m:sSub>
        <m:r>
          <w:rPr>
            <w:rFonts w:ascii="Cambria Math" w:hAnsi="Cambria Math" w:cs="Times New Roman"/>
            <w:sz w:val="28"/>
            <w:szCs w:val="28"/>
            <w:lang w:val="kk-KZ"/>
          </w:rPr>
          <m:t>+</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TEWS</m:t>
            </m:r>
          </m:e>
          <m:sub>
            <m:r>
              <w:rPr>
                <w:rFonts w:ascii="Cambria Math" w:hAnsi="Cambria Math" w:cs="Times New Roman"/>
                <w:sz w:val="28"/>
                <w:szCs w:val="28"/>
                <w:lang w:val="kk-KZ"/>
              </w:rPr>
              <m:t>i</m:t>
            </m:r>
          </m:sub>
        </m:sSub>
        <m:r>
          <w:rPr>
            <w:rFonts w:ascii="Cambria Math" w:hAnsi="Cambria Math" w:cs="Times New Roman"/>
            <w:sz w:val="28"/>
            <w:szCs w:val="28"/>
            <w:lang w:val="kk-KZ"/>
          </w:rPr>
          <m:t>+</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SIWFR</m:t>
            </m:r>
          </m:e>
          <m:sub>
            <m:r>
              <w:rPr>
                <w:rFonts w:ascii="Cambria Math" w:hAnsi="Cambria Math" w:cs="Times New Roman"/>
                <w:sz w:val="28"/>
                <w:szCs w:val="28"/>
                <w:lang w:val="kk-KZ"/>
              </w:rPr>
              <m:t>i</m:t>
            </m:r>
          </m:sub>
        </m:sSub>
        <m:r>
          <w:rPr>
            <w:rFonts w:ascii="Cambria Math" w:hAnsi="Cambria Math" w:cs="Times New Roman"/>
            <w:sz w:val="28"/>
            <w:szCs w:val="28"/>
            <w:lang w:val="kk-KZ"/>
          </w:rPr>
          <m:t>+</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WIFMR</m:t>
            </m:r>
          </m:e>
          <m:sub>
            <m:r>
              <w:rPr>
                <w:rFonts w:ascii="Cambria Math" w:hAnsi="Cambria Math" w:cs="Times New Roman"/>
                <w:sz w:val="28"/>
                <w:szCs w:val="28"/>
                <w:lang w:val="kk-KZ"/>
              </w:rPr>
              <m:t>i</m:t>
            </m:r>
          </m:sub>
        </m:sSub>
      </m:oMath>
      <w:r w:rsidR="009A50B5">
        <w:rPr>
          <w:rFonts w:ascii="Times New Roman" w:hAnsi="Times New Roman" w:cs="Times New Roman"/>
          <w:i/>
          <w:sz w:val="28"/>
          <w:szCs w:val="28"/>
          <w:lang w:val="kk-KZ"/>
        </w:rPr>
        <w:t>,</w:t>
      </w:r>
    </w:p>
    <w:p w14:paraId="04F2BFC5" w14:textId="77777777" w:rsidR="006F286A" w:rsidRPr="002C1B70" w:rsidRDefault="006F286A" w:rsidP="009A50B5">
      <w:pPr>
        <w:spacing w:after="0" w:line="240" w:lineRule="auto"/>
        <w:jc w:val="center"/>
        <w:rPr>
          <w:rFonts w:ascii="Times New Roman" w:hAnsi="Times New Roman" w:cs="Times New Roman"/>
          <w:b/>
          <w:bCs/>
          <w:iCs/>
          <w:sz w:val="24"/>
          <w:szCs w:val="24"/>
          <w:lang w:val="kk-KZ"/>
        </w:rPr>
      </w:pPr>
    </w:p>
    <w:p w14:paraId="6FB39226" w14:textId="77777777" w:rsidR="009A50B5" w:rsidRPr="00312B2D" w:rsidRDefault="009A50B5" w:rsidP="009A50B5">
      <w:pPr>
        <w:spacing w:after="0" w:line="240" w:lineRule="auto"/>
        <w:jc w:val="both"/>
        <w:rPr>
          <w:rFonts w:ascii="Times New Roman" w:hAnsi="Times New Roman" w:cs="Times New Roman"/>
          <w:sz w:val="28"/>
          <w:szCs w:val="28"/>
          <w:lang w:val="kk-KZ"/>
        </w:rPr>
      </w:pPr>
      <w:r w:rsidRPr="009A50B5">
        <w:rPr>
          <w:rFonts w:ascii="Times New Roman" w:hAnsi="Times New Roman" w:cs="Times New Roman"/>
          <w:sz w:val="28"/>
          <w:szCs w:val="28"/>
          <w:lang w:val="kk-KZ"/>
        </w:rPr>
        <w:t xml:space="preserve">мұндағы </w:t>
      </w:r>
      <m:oMath>
        <m:sSub>
          <m:sSubPr>
            <m:ctrlPr>
              <w:rPr>
                <w:rFonts w:ascii="Cambria Math" w:hAnsi="Cambria Math" w:cs="Times New Roman"/>
                <w:i/>
                <w:sz w:val="28"/>
                <w:szCs w:val="28"/>
                <w:lang w:val="en-US"/>
              </w:rPr>
            </m:ctrlPr>
          </m:sSubPr>
          <m:e>
            <m:r>
              <w:rPr>
                <w:rFonts w:ascii="Cambria Math" w:hAnsi="Cambria Math" w:cs="Times New Roman"/>
                <w:sz w:val="28"/>
                <w:szCs w:val="28"/>
                <w:lang w:val="kk-KZ"/>
              </w:rPr>
              <m:t>IWSRB</m:t>
            </m:r>
          </m:e>
          <m:sub>
            <m:r>
              <w:rPr>
                <w:rFonts w:ascii="Cambria Math" w:hAnsi="Cambria Math" w:cs="Times New Roman"/>
                <w:sz w:val="28"/>
                <w:szCs w:val="28"/>
                <w:lang w:val="kk-KZ"/>
              </w:rPr>
              <m:t>i</m:t>
            </m:r>
          </m:sub>
        </m:sSub>
      </m:oMath>
      <w:r w:rsidRPr="009A50B5">
        <w:rPr>
          <w:rFonts w:ascii="Times New Roman" w:hAnsi="Times New Roman" w:cs="Times New Roman"/>
          <w:sz w:val="28"/>
          <w:szCs w:val="28"/>
          <w:lang w:val="kk-KZ"/>
        </w:rPr>
        <w:t xml:space="preserve">, </w:t>
      </w:r>
      <m:oMath>
        <m:sSub>
          <m:sSubPr>
            <m:ctrlPr>
              <w:rPr>
                <w:rFonts w:ascii="Cambria Math" w:hAnsi="Cambria Math" w:cs="Times New Roman"/>
                <w:i/>
                <w:sz w:val="28"/>
                <w:szCs w:val="28"/>
                <w:lang w:val="en-US"/>
              </w:rPr>
            </m:ctrlPr>
          </m:sSubPr>
          <m:e>
            <m:r>
              <w:rPr>
                <w:rFonts w:ascii="Cambria Math" w:hAnsi="Cambria Math" w:cs="Times New Roman"/>
                <w:sz w:val="28"/>
                <w:szCs w:val="28"/>
                <w:lang w:val="kk-KZ"/>
              </w:rPr>
              <m:t>FWSRB</m:t>
            </m:r>
          </m:e>
          <m:sub>
            <m:r>
              <w:rPr>
                <w:rFonts w:ascii="Cambria Math" w:hAnsi="Cambria Math" w:cs="Times New Roman"/>
                <w:sz w:val="28"/>
                <w:szCs w:val="28"/>
                <w:lang w:val="kk-KZ"/>
              </w:rPr>
              <m:t>i</m:t>
            </m:r>
          </m:sub>
        </m:sSub>
      </m:oMath>
      <w:r w:rsidRPr="009A50B5">
        <w:rPr>
          <w:rFonts w:ascii="Times New Roman" w:hAnsi="Times New Roman" w:cs="Times New Roman"/>
          <w:sz w:val="28"/>
          <w:szCs w:val="28"/>
          <w:lang w:val="kk-KZ"/>
        </w:rPr>
        <w:t xml:space="preserve"> – </w:t>
      </w:r>
      <w:r>
        <w:rPr>
          <w:rFonts w:ascii="Times New Roman" w:hAnsi="Times New Roman" w:cs="Times New Roman"/>
          <w:sz w:val="28"/>
          <w:szCs w:val="28"/>
          <w:lang w:val="kk-KZ"/>
        </w:rPr>
        <w:t xml:space="preserve">өзен арнасының бас және соңғы жағындағы су қоры; </w:t>
      </w:r>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IACIG</m:t>
            </m:r>
          </m:e>
          <m:sub>
            <m:r>
              <w:rPr>
                <w:rFonts w:ascii="Cambria Math" w:hAnsi="Cambria Math" w:cs="Times New Roman"/>
                <w:sz w:val="28"/>
                <w:szCs w:val="28"/>
                <w:lang w:val="kk-KZ"/>
              </w:rPr>
              <m:t>i</m:t>
            </m:r>
          </m:sub>
        </m:sSub>
      </m:oMath>
      <w:r w:rsidRPr="00CE5798">
        <w:rPr>
          <w:rFonts w:ascii="Times New Roman" w:hAnsi="Times New Roman" w:cs="Times New Roman"/>
          <w:sz w:val="28"/>
          <w:szCs w:val="28"/>
          <w:lang w:val="kk-KZ"/>
        </w:rPr>
        <w:t xml:space="preserve"> </w:t>
      </w:r>
      <w:r w:rsidR="00E5747D">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FC25C0">
        <w:rPr>
          <w:rFonts w:ascii="Times New Roman" w:hAnsi="Times New Roman" w:cs="Times New Roman"/>
          <w:sz w:val="28"/>
          <w:szCs w:val="28"/>
          <w:lang w:val="kk-KZ"/>
        </w:rPr>
        <w:t xml:space="preserve">кірік </w:t>
      </w:r>
      <w:r>
        <w:rPr>
          <w:rFonts w:ascii="Times New Roman" w:hAnsi="Times New Roman" w:cs="Times New Roman"/>
          <w:sz w:val="28"/>
          <w:szCs w:val="28"/>
          <w:lang w:val="kk-KZ"/>
        </w:rPr>
        <w:t xml:space="preserve">қимасы бойынша </w:t>
      </w:r>
      <w:r w:rsidRPr="00FC25C0">
        <w:rPr>
          <w:rFonts w:ascii="Times New Roman" w:hAnsi="Times New Roman" w:cs="Times New Roman"/>
          <w:sz w:val="28"/>
          <w:szCs w:val="28"/>
          <w:lang w:val="kk-KZ"/>
        </w:rPr>
        <w:t>өзен арнасы</w:t>
      </w:r>
      <w:r>
        <w:rPr>
          <w:rFonts w:ascii="Times New Roman" w:hAnsi="Times New Roman" w:cs="Times New Roman"/>
          <w:sz w:val="28"/>
          <w:szCs w:val="28"/>
          <w:lang w:val="kk-KZ"/>
        </w:rPr>
        <w:t xml:space="preserve"> бойымен түсетін су қоры; </w:t>
      </w:r>
      <m:oMath>
        <m:sSub>
          <m:sSubPr>
            <m:ctrlPr>
              <w:rPr>
                <w:rFonts w:ascii="Cambria Math" w:hAnsi="Cambria Math" w:cs="Times New Roman"/>
                <w:i/>
                <w:sz w:val="28"/>
                <w:szCs w:val="28"/>
                <w:lang w:val="en-US"/>
              </w:rPr>
            </m:ctrlPr>
          </m:sSubPr>
          <m:e>
            <m:r>
              <w:rPr>
                <w:rFonts w:ascii="Cambria Math" w:hAnsi="Cambria Math" w:cs="Times New Roman"/>
                <w:sz w:val="28"/>
                <w:szCs w:val="28"/>
                <w:lang w:val="kk-KZ"/>
              </w:rPr>
              <m:t>WOTCW</m:t>
            </m:r>
          </m:e>
          <m:sub>
            <m:r>
              <w:rPr>
                <w:rFonts w:ascii="Cambria Math" w:hAnsi="Cambria Math" w:cs="Times New Roman"/>
                <w:sz w:val="28"/>
                <w:szCs w:val="28"/>
                <w:lang w:val="kk-KZ"/>
              </w:rPr>
              <m:t>i</m:t>
            </m:r>
          </m:sub>
        </m:sSub>
      </m:oMath>
      <w:r w:rsidRPr="00CE5798">
        <w:rPr>
          <w:rFonts w:ascii="Times New Roman" w:hAnsi="Times New Roman" w:cs="Times New Roman"/>
          <w:sz w:val="28"/>
          <w:szCs w:val="28"/>
          <w:lang w:val="kk-KZ"/>
        </w:rPr>
        <w:t xml:space="preserve"> </w:t>
      </w:r>
      <w:r w:rsidR="00E5747D">
        <w:rPr>
          <w:rFonts w:ascii="Times New Roman" w:hAnsi="Times New Roman" w:cs="Times New Roman"/>
          <w:sz w:val="28"/>
          <w:szCs w:val="28"/>
          <w:lang w:val="kk-KZ"/>
        </w:rPr>
        <w:t>–</w:t>
      </w:r>
      <w:r>
        <w:rPr>
          <w:rFonts w:ascii="Times New Roman" w:hAnsi="Times New Roman" w:cs="Times New Roman"/>
          <w:sz w:val="28"/>
          <w:szCs w:val="28"/>
          <w:lang w:val="kk-KZ"/>
        </w:rPr>
        <w:t xml:space="preserve"> шығыс қимасы бойынша </w:t>
      </w:r>
      <w:r w:rsidRPr="00FC25C0">
        <w:rPr>
          <w:rFonts w:ascii="Times New Roman" w:hAnsi="Times New Roman" w:cs="Times New Roman"/>
          <w:sz w:val="28"/>
          <w:szCs w:val="28"/>
          <w:lang w:val="kk-KZ"/>
        </w:rPr>
        <w:t>өзен арнасы</w:t>
      </w:r>
      <w:r>
        <w:rPr>
          <w:rFonts w:ascii="Times New Roman" w:hAnsi="Times New Roman" w:cs="Times New Roman"/>
          <w:sz w:val="28"/>
          <w:szCs w:val="28"/>
          <w:lang w:val="kk-KZ"/>
        </w:rPr>
        <w:t xml:space="preserve"> бойымен алынатын су қоры; </w:t>
      </w:r>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TEWS</m:t>
            </m:r>
          </m:e>
          <m:sub>
            <m:r>
              <w:rPr>
                <w:rFonts w:ascii="Cambria Math" w:hAnsi="Cambria Math" w:cs="Times New Roman"/>
                <w:sz w:val="28"/>
                <w:szCs w:val="28"/>
                <w:lang w:val="kk-KZ"/>
              </w:rPr>
              <m:t>i</m:t>
            </m:r>
          </m:sub>
        </m:sSub>
      </m:oMath>
      <w:r>
        <w:rPr>
          <w:rFonts w:ascii="Times New Roman" w:hAnsi="Times New Roman" w:cs="Times New Roman"/>
          <w:sz w:val="28"/>
          <w:szCs w:val="28"/>
          <w:lang w:val="kk-KZ"/>
        </w:rPr>
        <w:t xml:space="preserve"> </w:t>
      </w:r>
      <w:r w:rsidR="00E5747D">
        <w:rPr>
          <w:rFonts w:ascii="Times New Roman" w:hAnsi="Times New Roman" w:cs="Times New Roman"/>
          <w:sz w:val="28"/>
          <w:szCs w:val="28"/>
          <w:lang w:val="kk-KZ"/>
        </w:rPr>
        <w:t>–</w:t>
      </w:r>
      <w:r>
        <w:rPr>
          <w:rFonts w:ascii="Times New Roman" w:hAnsi="Times New Roman" w:cs="Times New Roman"/>
          <w:sz w:val="28"/>
          <w:szCs w:val="28"/>
          <w:lang w:val="kk-KZ"/>
        </w:rPr>
        <w:t xml:space="preserve"> өзен арнасының су бетінен булану және су өсімдіктерінің транспирациясы;</w:t>
      </w:r>
      <w:r w:rsidRPr="00457182">
        <w:rPr>
          <w:rFonts w:ascii="Cambria Math" w:hAnsi="Cambria Math" w:cs="Times New Roman"/>
          <w:i/>
          <w:sz w:val="28"/>
          <w:szCs w:val="28"/>
          <w:lang w:val="kk-KZ"/>
        </w:rPr>
        <w:t xml:space="preserve"> </w:t>
      </w:r>
      <m:oMath>
        <m:sSub>
          <m:sSubPr>
            <m:ctrlPr>
              <w:rPr>
                <w:rFonts w:ascii="Cambria Math" w:hAnsi="Cambria Math" w:cs="Times New Roman"/>
                <w:i/>
                <w:sz w:val="28"/>
                <w:szCs w:val="28"/>
                <w:lang w:val="en-US"/>
              </w:rPr>
            </m:ctrlPr>
          </m:sSubPr>
          <m:e>
            <m:r>
              <w:rPr>
                <w:rFonts w:ascii="Cambria Math" w:hAnsi="Cambria Math" w:cs="Times New Roman"/>
                <w:sz w:val="28"/>
                <w:szCs w:val="28"/>
                <w:lang w:val="kk-KZ"/>
              </w:rPr>
              <m:t>APWSR</m:t>
            </m:r>
          </m:e>
          <m:sub>
            <m:r>
              <w:rPr>
                <w:rFonts w:ascii="Cambria Math" w:hAnsi="Cambria Math" w:cs="Times New Roman"/>
                <w:sz w:val="28"/>
                <w:szCs w:val="28"/>
                <w:lang w:val="kk-KZ"/>
              </w:rPr>
              <m:t>i</m:t>
            </m:r>
          </m:sub>
        </m:sSub>
      </m:oMath>
      <w:r w:rsidRPr="00457182">
        <w:rPr>
          <w:rFonts w:ascii="Cambria Math" w:hAnsi="Cambria Math" w:cs="Times New Roman"/>
          <w:i/>
          <w:sz w:val="28"/>
          <w:szCs w:val="28"/>
          <w:lang w:val="kk-KZ"/>
        </w:rPr>
        <w:t xml:space="preserve"> </w:t>
      </w:r>
      <w:r w:rsidR="00E5747D">
        <w:rPr>
          <w:rFonts w:ascii="Cambria Math" w:hAnsi="Cambria Math" w:cs="Times New Roman"/>
          <w:i/>
          <w:sz w:val="28"/>
          <w:szCs w:val="28"/>
          <w:lang w:val="kk-KZ"/>
        </w:rPr>
        <w:t>–</w:t>
      </w:r>
      <w:r w:rsidRPr="00457182">
        <w:rPr>
          <w:rFonts w:ascii="Times New Roman" w:hAnsi="Times New Roman" w:cs="Times New Roman"/>
          <w:sz w:val="28"/>
          <w:szCs w:val="28"/>
          <w:lang w:val="kk-KZ"/>
        </w:rPr>
        <w:t xml:space="preserve"> </w:t>
      </w:r>
      <w:r>
        <w:rPr>
          <w:rFonts w:ascii="Times New Roman" w:hAnsi="Times New Roman" w:cs="Times New Roman"/>
          <w:sz w:val="28"/>
          <w:szCs w:val="28"/>
          <w:lang w:val="kk-KZ"/>
        </w:rPr>
        <w:t>өзен арнасының су бетіне</w:t>
      </w:r>
      <w:r w:rsidRPr="00457182">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түсетін жауын</w:t>
      </w:r>
      <w:r w:rsidR="00E5747D">
        <w:rPr>
          <w:rFonts w:ascii="Times New Roman" w:hAnsi="Times New Roman" w:cs="Times New Roman"/>
          <w:sz w:val="28"/>
          <w:szCs w:val="28"/>
          <w:lang w:val="kk-KZ"/>
        </w:rPr>
        <w:t xml:space="preserve"> – </w:t>
      </w:r>
      <w:r>
        <w:rPr>
          <w:rFonts w:ascii="Times New Roman" w:hAnsi="Times New Roman" w:cs="Times New Roman"/>
          <w:sz w:val="28"/>
          <w:szCs w:val="28"/>
          <w:lang w:val="kk-KZ"/>
        </w:rPr>
        <w:t xml:space="preserve">шашын; </w:t>
      </w:r>
      <m:oMath>
        <m:sSub>
          <m:sSubPr>
            <m:ctrlPr>
              <w:rPr>
                <w:rFonts w:ascii="Cambria Math" w:hAnsi="Cambria Math" w:cs="Times New Roman"/>
                <w:i/>
                <w:sz w:val="28"/>
                <w:szCs w:val="28"/>
                <w:lang w:val="en-US"/>
              </w:rPr>
            </m:ctrlPr>
          </m:sSubPr>
          <m:e>
            <m:r>
              <w:rPr>
                <w:rFonts w:ascii="Cambria Math" w:hAnsi="Cambria Math" w:cs="Times New Roman"/>
                <w:sz w:val="28"/>
                <w:szCs w:val="28"/>
                <w:lang w:val="kk-KZ"/>
              </w:rPr>
              <m:t>ISUTR</m:t>
            </m:r>
          </m:e>
          <m:sub>
            <m:r>
              <w:rPr>
                <w:rFonts w:ascii="Cambria Math" w:hAnsi="Cambria Math" w:cs="Times New Roman"/>
                <w:sz w:val="28"/>
                <w:szCs w:val="28"/>
                <w:lang w:val="kk-KZ"/>
              </w:rPr>
              <m:t>i</m:t>
            </m:r>
          </m:sub>
        </m:sSub>
      </m:oMath>
      <w:r w:rsidR="006F286A">
        <w:rPr>
          <w:rFonts w:ascii="Times New Roman" w:hAnsi="Times New Roman" w:cs="Times New Roman"/>
          <w:sz w:val="28"/>
          <w:szCs w:val="28"/>
          <w:lang w:val="kk-KZ"/>
        </w:rPr>
        <w:t xml:space="preserve"> – өзен арнасының боймен түс</w:t>
      </w:r>
      <w:r>
        <w:rPr>
          <w:rFonts w:ascii="Times New Roman" w:hAnsi="Times New Roman" w:cs="Times New Roman"/>
          <w:sz w:val="28"/>
          <w:szCs w:val="28"/>
          <w:lang w:val="kk-KZ"/>
        </w:rPr>
        <w:t xml:space="preserve">етін жер беті және асты сулары;  </w:t>
      </w:r>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SIWFR</m:t>
            </m:r>
          </m:e>
          <m:sub>
            <m:r>
              <w:rPr>
                <w:rFonts w:ascii="Cambria Math" w:hAnsi="Cambria Math" w:cs="Times New Roman"/>
                <w:sz w:val="28"/>
                <w:szCs w:val="28"/>
                <w:lang w:val="kk-KZ"/>
              </w:rPr>
              <m:t>i</m:t>
            </m:r>
          </m:sub>
        </m:sSub>
      </m:oMath>
      <w:r>
        <w:rPr>
          <w:rFonts w:ascii="Times New Roman" w:hAnsi="Times New Roman" w:cs="Times New Roman"/>
          <w:sz w:val="28"/>
          <w:szCs w:val="28"/>
          <w:lang w:val="kk-KZ"/>
        </w:rPr>
        <w:t xml:space="preserve"> </w:t>
      </w:r>
      <w:r w:rsidR="00E5747D">
        <w:rPr>
          <w:rFonts w:ascii="Times New Roman" w:hAnsi="Times New Roman" w:cs="Times New Roman"/>
          <w:sz w:val="28"/>
          <w:szCs w:val="28"/>
          <w:lang w:val="kk-KZ"/>
        </w:rPr>
        <w:t>–</w:t>
      </w:r>
      <w:r w:rsidRPr="00101011">
        <w:rPr>
          <w:rFonts w:ascii="Times New Roman" w:hAnsi="Times New Roman" w:cs="Times New Roman"/>
          <w:sz w:val="28"/>
          <w:szCs w:val="28"/>
          <w:lang w:val="kk-KZ"/>
        </w:rPr>
        <w:t xml:space="preserve"> </w:t>
      </w:r>
      <w:r>
        <w:rPr>
          <w:rFonts w:ascii="Times New Roman" w:hAnsi="Times New Roman" w:cs="Times New Roman"/>
          <w:sz w:val="28"/>
          <w:szCs w:val="28"/>
          <w:lang w:val="kk-KZ"/>
        </w:rPr>
        <w:lastRenderedPageBreak/>
        <w:t xml:space="preserve">өзен арнасынан сүзілуге кететін су шығыны; </w:t>
      </w:r>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WIFMR</m:t>
            </m:r>
          </m:e>
          <m:sub>
            <m:r>
              <w:rPr>
                <w:rFonts w:ascii="Cambria Math" w:hAnsi="Cambria Math" w:cs="Times New Roman"/>
                <w:sz w:val="28"/>
                <w:szCs w:val="28"/>
                <w:lang w:val="kk-KZ"/>
              </w:rPr>
              <m:t>i</m:t>
            </m:r>
          </m:sub>
        </m:sSub>
      </m:oMath>
      <w:r>
        <w:rPr>
          <w:rFonts w:ascii="Times New Roman" w:hAnsi="Times New Roman" w:cs="Times New Roman"/>
          <w:sz w:val="28"/>
          <w:szCs w:val="28"/>
          <w:lang w:val="kk-KZ"/>
        </w:rPr>
        <w:t xml:space="preserve"> </w:t>
      </w:r>
      <w:r w:rsidR="00E5747D">
        <w:rPr>
          <w:rFonts w:ascii="Times New Roman" w:hAnsi="Times New Roman" w:cs="Times New Roman"/>
          <w:sz w:val="28"/>
          <w:szCs w:val="28"/>
          <w:lang w:val="kk-KZ"/>
        </w:rPr>
        <w:t>–</w:t>
      </w:r>
      <w:r>
        <w:rPr>
          <w:rFonts w:ascii="Times New Roman" w:hAnsi="Times New Roman" w:cs="Times New Roman"/>
          <w:sz w:val="28"/>
          <w:szCs w:val="28"/>
          <w:lang w:val="kk-KZ"/>
        </w:rPr>
        <w:t xml:space="preserve"> өзен арнасынан алынатын судың көлемі.</w:t>
      </w:r>
    </w:p>
    <w:p w14:paraId="56FAB4BD" w14:textId="77777777" w:rsidR="009A50B5" w:rsidRDefault="009A50B5" w:rsidP="009A50B5">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Өзен арнасының су теңгермесін есептеген жағдайында, еспеке алынған өзен алабының бөлі</w:t>
      </w:r>
      <w:r w:rsidR="006F286A">
        <w:rPr>
          <w:rFonts w:ascii="Times New Roman" w:hAnsi="Times New Roman" w:cs="Times New Roman"/>
          <w:sz w:val="28"/>
          <w:szCs w:val="28"/>
          <w:lang w:val="kk-KZ"/>
        </w:rPr>
        <w:t>к</w:t>
      </w:r>
      <w:r>
        <w:rPr>
          <w:rFonts w:ascii="Times New Roman" w:hAnsi="Times New Roman" w:cs="Times New Roman"/>
          <w:sz w:val="28"/>
          <w:szCs w:val="28"/>
          <w:lang w:val="kk-KZ"/>
        </w:rPr>
        <w:t>терінің басқы мен соңғы көлдінің қимасының аралығындағы суғармалы егістіктерден түстетін бүйірлік ағындарынан (</w:t>
      </w:r>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IACIS</m:t>
            </m:r>
          </m:e>
          <m:sub>
            <m:r>
              <w:rPr>
                <w:rFonts w:ascii="Cambria Math" w:hAnsi="Cambria Math" w:cs="Times New Roman"/>
                <w:sz w:val="28"/>
                <w:szCs w:val="28"/>
                <w:lang w:val="kk-KZ"/>
              </w:rPr>
              <m:t>i</m:t>
            </m:r>
          </m:sub>
        </m:sSub>
      </m:oMath>
      <w:r>
        <w:rPr>
          <w:rFonts w:ascii="Times New Roman" w:hAnsi="Times New Roman" w:cs="Times New Roman"/>
          <w:sz w:val="28"/>
          <w:szCs w:val="28"/>
          <w:lang w:val="kk-KZ"/>
        </w:rPr>
        <w:t>) тұрады. Жалпы алғанда, оның құрамына жіргілікті кіші өзендердің ағыны (</w:t>
      </w:r>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IF</m:t>
            </m:r>
          </m:e>
          <m:sub>
            <m:r>
              <w:rPr>
                <w:rFonts w:ascii="Cambria Math" w:hAnsi="Cambria Math" w:cs="Times New Roman"/>
                <w:sz w:val="28"/>
                <w:szCs w:val="28"/>
                <w:lang w:val="kk-KZ"/>
              </w:rPr>
              <m:t>i</m:t>
            </m:r>
          </m:sub>
        </m:sSub>
      </m:oMath>
      <w:r>
        <w:rPr>
          <w:rFonts w:ascii="Times New Roman" w:hAnsi="Times New Roman" w:cs="Times New Roman"/>
          <w:sz w:val="28"/>
          <w:szCs w:val="28"/>
          <w:lang w:val="kk-KZ"/>
        </w:rPr>
        <w:t>) мен коллектор</w:t>
      </w:r>
      <w:r w:rsidR="00E5747D">
        <w:rPr>
          <w:rFonts w:ascii="Times New Roman" w:hAnsi="Times New Roman" w:cs="Times New Roman"/>
          <w:sz w:val="28"/>
          <w:szCs w:val="28"/>
          <w:lang w:val="kk-KZ"/>
        </w:rPr>
        <w:t xml:space="preserve"> – </w:t>
      </w:r>
      <w:r>
        <w:rPr>
          <w:rFonts w:ascii="Times New Roman" w:hAnsi="Times New Roman" w:cs="Times New Roman"/>
          <w:sz w:val="28"/>
          <w:szCs w:val="28"/>
          <w:lang w:val="kk-KZ"/>
        </w:rPr>
        <w:t>кәріз суларының ағынан (</w:t>
      </w:r>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CDF</m:t>
            </m:r>
          </m:e>
          <m:sub>
            <m:r>
              <w:rPr>
                <w:rFonts w:ascii="Cambria Math" w:hAnsi="Cambria Math" w:cs="Times New Roman"/>
                <w:sz w:val="28"/>
                <w:szCs w:val="28"/>
                <w:lang w:val="kk-KZ"/>
              </w:rPr>
              <m:t>i</m:t>
            </m:r>
          </m:sub>
        </m:sSub>
      </m:oMath>
      <w:r>
        <w:rPr>
          <w:rFonts w:ascii="Times New Roman" w:hAnsi="Times New Roman" w:cs="Times New Roman"/>
          <w:sz w:val="28"/>
          <w:szCs w:val="28"/>
          <w:lang w:val="kk-KZ"/>
        </w:rPr>
        <w:t>) құралады</w:t>
      </w:r>
      <w:r w:rsidRPr="008C7518">
        <w:rPr>
          <w:rFonts w:ascii="Times New Roman" w:hAnsi="Times New Roman" w:cs="Times New Roman"/>
          <w:sz w:val="28"/>
          <w:szCs w:val="28"/>
          <w:lang w:val="kk-KZ"/>
        </w:rPr>
        <w:t>:</w:t>
      </w:r>
    </w:p>
    <w:p w14:paraId="6AF49717" w14:textId="77777777" w:rsidR="006F286A" w:rsidRPr="006F286A" w:rsidRDefault="006F286A" w:rsidP="009A50B5">
      <w:pPr>
        <w:spacing w:after="0" w:line="240" w:lineRule="auto"/>
        <w:ind w:firstLine="709"/>
        <w:jc w:val="both"/>
        <w:rPr>
          <w:rFonts w:ascii="Times New Roman" w:hAnsi="Times New Roman" w:cs="Times New Roman"/>
          <w:sz w:val="24"/>
          <w:szCs w:val="24"/>
          <w:lang w:val="kk-KZ"/>
        </w:rPr>
      </w:pPr>
    </w:p>
    <w:p w14:paraId="445544CB" w14:textId="77777777" w:rsidR="009A50B5" w:rsidRDefault="003861BB" w:rsidP="009A50B5">
      <w:pPr>
        <w:spacing w:after="0" w:line="240" w:lineRule="auto"/>
        <w:ind w:firstLine="709"/>
        <w:jc w:val="center"/>
        <w:rPr>
          <w:rFonts w:ascii="Times New Roman" w:hAnsi="Times New Roman" w:cs="Times New Roman"/>
          <w:iCs/>
          <w:sz w:val="28"/>
          <w:szCs w:val="28"/>
          <w:lang w:val="kk-KZ"/>
        </w:rPr>
      </w:pPr>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IACIS</m:t>
            </m:r>
          </m:e>
          <m:sub>
            <m:r>
              <w:rPr>
                <w:rFonts w:ascii="Cambria Math" w:hAnsi="Cambria Math" w:cs="Times New Roman"/>
                <w:sz w:val="28"/>
                <w:szCs w:val="28"/>
                <w:lang w:val="kk-KZ"/>
              </w:rPr>
              <m:t>i</m:t>
            </m:r>
          </m:sub>
        </m:sSub>
        <m:r>
          <w:rPr>
            <w:rFonts w:ascii="Cambria Math" w:hAnsi="Cambria Math" w:cs="Times New Roman"/>
            <w:sz w:val="28"/>
            <w:szCs w:val="28"/>
            <w:lang w:val="kk-KZ"/>
          </w:rPr>
          <m:t>=</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IF</m:t>
            </m:r>
          </m:e>
          <m:sub>
            <m:r>
              <w:rPr>
                <w:rFonts w:ascii="Cambria Math" w:hAnsi="Cambria Math" w:cs="Times New Roman"/>
                <w:sz w:val="28"/>
                <w:szCs w:val="28"/>
                <w:lang w:val="kk-KZ"/>
              </w:rPr>
              <m:t>i</m:t>
            </m:r>
          </m:sub>
        </m:sSub>
        <m:r>
          <w:rPr>
            <w:rFonts w:ascii="Cambria Math" w:hAnsi="Cambria Math" w:cs="Times New Roman"/>
            <w:sz w:val="28"/>
            <w:szCs w:val="28"/>
            <w:lang w:val="kk-KZ"/>
          </w:rPr>
          <m:t>+</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CDF</m:t>
            </m:r>
          </m:e>
          <m:sub>
            <m:r>
              <w:rPr>
                <w:rFonts w:ascii="Cambria Math" w:hAnsi="Cambria Math" w:cs="Times New Roman"/>
                <w:sz w:val="28"/>
                <w:szCs w:val="28"/>
                <w:lang w:val="kk-KZ"/>
              </w:rPr>
              <m:t>i</m:t>
            </m:r>
          </m:sub>
        </m:sSub>
      </m:oMath>
      <w:r w:rsidR="009A50B5" w:rsidRPr="00475FA1">
        <w:rPr>
          <w:rFonts w:ascii="Times New Roman" w:hAnsi="Times New Roman" w:cs="Times New Roman"/>
          <w:iCs/>
          <w:sz w:val="28"/>
          <w:szCs w:val="28"/>
          <w:lang w:val="kk-KZ"/>
        </w:rPr>
        <w:t>.</w:t>
      </w:r>
    </w:p>
    <w:p w14:paraId="163CE7E8" w14:textId="77777777" w:rsidR="006F286A" w:rsidRPr="006F286A" w:rsidRDefault="006F286A" w:rsidP="009A50B5">
      <w:pPr>
        <w:spacing w:after="0" w:line="240" w:lineRule="auto"/>
        <w:ind w:firstLine="709"/>
        <w:jc w:val="center"/>
        <w:rPr>
          <w:rFonts w:ascii="Times New Roman" w:hAnsi="Times New Roman" w:cs="Times New Roman"/>
          <w:iCs/>
          <w:sz w:val="24"/>
          <w:szCs w:val="24"/>
          <w:lang w:val="kk-KZ"/>
        </w:rPr>
      </w:pPr>
    </w:p>
    <w:p w14:paraId="39995FB0" w14:textId="77777777" w:rsidR="009A50B5" w:rsidRPr="006F286A" w:rsidRDefault="009A50B5" w:rsidP="009A50B5">
      <w:pPr>
        <w:spacing w:after="0" w:line="240" w:lineRule="auto"/>
        <w:ind w:firstLine="709"/>
        <w:jc w:val="both"/>
        <w:rPr>
          <w:rFonts w:ascii="Times New Roman" w:hAnsi="Times New Roman" w:cs="Times New Roman"/>
          <w:sz w:val="24"/>
          <w:szCs w:val="24"/>
          <w:lang w:val="kk-KZ"/>
        </w:rPr>
      </w:pPr>
      <w:r>
        <w:rPr>
          <w:rFonts w:ascii="Times New Roman" w:hAnsi="Times New Roman" w:cs="Times New Roman"/>
          <w:sz w:val="28"/>
          <w:szCs w:val="28"/>
          <w:lang w:val="kk-KZ"/>
        </w:rPr>
        <w:t>Сырдарлья өзенінің сужинау алабының төменгі сағасының су теңгермесінің теңдеуінің негізінде, оның тұз теңгермесінің теңдеуі былай жазылады:</w:t>
      </w:r>
    </w:p>
    <w:p w14:paraId="4BF8A373" w14:textId="77777777" w:rsidR="006F286A" w:rsidRPr="006F286A" w:rsidRDefault="006F286A" w:rsidP="009A50B5">
      <w:pPr>
        <w:spacing w:after="0" w:line="240" w:lineRule="auto"/>
        <w:ind w:firstLine="709"/>
        <w:jc w:val="both"/>
        <w:rPr>
          <w:rFonts w:ascii="Times New Roman" w:hAnsi="Times New Roman" w:cs="Times New Roman"/>
          <w:iCs/>
          <w:sz w:val="24"/>
          <w:szCs w:val="24"/>
          <w:lang w:val="kk-KZ"/>
        </w:rPr>
      </w:pPr>
    </w:p>
    <w:p w14:paraId="1CA35BAE" w14:textId="77777777" w:rsidR="009A50B5" w:rsidRDefault="003861BB" w:rsidP="009A50B5">
      <w:pPr>
        <w:spacing w:after="0" w:line="240" w:lineRule="auto"/>
        <w:jc w:val="both"/>
        <w:rPr>
          <w:rFonts w:ascii="Times New Roman" w:hAnsi="Times New Roman" w:cs="Times New Roman"/>
          <w:b/>
          <w:bCs/>
          <w:sz w:val="28"/>
          <w:szCs w:val="28"/>
          <w:lang w:val="kk-KZ"/>
        </w:rPr>
      </w:pPr>
      <m:oMathPara>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I</m:t>
              </m:r>
              <m:r>
                <w:rPr>
                  <w:rFonts w:ascii="Cambria Math" w:hAnsi="Cambria Math" w:cs="Times New Roman"/>
                  <w:sz w:val="28"/>
                  <w:szCs w:val="28"/>
                </w:rPr>
                <m:t>W</m:t>
              </m:r>
              <m:r>
                <w:rPr>
                  <w:rFonts w:ascii="Cambria Math" w:hAnsi="Cambria Math" w:cs="Times New Roman"/>
                  <w:sz w:val="28"/>
                  <w:szCs w:val="28"/>
                  <w:lang w:val="en-US"/>
                </w:rPr>
                <m:t>S</m:t>
              </m:r>
              <m:r>
                <w:rPr>
                  <w:rFonts w:ascii="Cambria Math" w:hAnsi="Cambria Math" w:cs="Times New Roman"/>
                  <w:sz w:val="28"/>
                  <w:szCs w:val="28"/>
                  <w:lang w:val="kk-KZ"/>
                </w:rPr>
                <m:t>RB</m:t>
              </m:r>
            </m:e>
            <m:sub>
              <m:r>
                <w:rPr>
                  <w:rFonts w:ascii="Cambria Math" w:hAnsi="Cambria Math" w:cs="Times New Roman"/>
                  <w:sz w:val="28"/>
                  <w:szCs w:val="28"/>
                  <w:lang w:val="kk-KZ"/>
                </w:rPr>
                <m:t>i</m:t>
              </m:r>
            </m:sub>
          </m:sSub>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kk-KZ"/>
                </w:rPr>
                <m:t>S</m:t>
              </m:r>
              <m:r>
                <w:rPr>
                  <w:rFonts w:ascii="Cambria Math" w:hAnsi="Cambria Math" w:cs="Times New Roman"/>
                  <w:sz w:val="28"/>
                  <w:szCs w:val="28"/>
                </w:rPr>
                <m:t>W</m:t>
              </m:r>
              <m:r>
                <w:rPr>
                  <w:rFonts w:ascii="Cambria Math" w:hAnsi="Cambria Math" w:cs="Times New Roman"/>
                  <w:sz w:val="28"/>
                  <w:szCs w:val="28"/>
                  <w:lang w:val="kk-KZ"/>
                </w:rPr>
                <m:t>HR</m:t>
              </m:r>
            </m:e>
            <m:sub>
              <m:r>
                <w:rPr>
                  <w:rFonts w:ascii="Cambria Math" w:hAnsi="Cambria Math" w:cs="Times New Roman"/>
                  <w:sz w:val="28"/>
                  <w:szCs w:val="28"/>
                  <w:lang w:val="kk-KZ"/>
                </w:rPr>
                <m:t>i</m:t>
              </m:r>
            </m:sub>
          </m:sSub>
          <m:r>
            <w:rPr>
              <w:rFonts w:ascii="Cambria Math" w:hAnsi="Cambria Math" w:cs="Times New Roman"/>
              <w:sz w:val="28"/>
              <w:szCs w:val="28"/>
              <w:lang w:val="en-US"/>
            </w:rPr>
            <m:t>+</m:t>
          </m:r>
          <m:sSub>
            <m:sSubPr>
              <m:ctrlPr>
                <w:rPr>
                  <w:rFonts w:ascii="Cambria Math" w:hAnsi="Cambria Math" w:cs="Times New Roman"/>
                  <w:i/>
                  <w:sz w:val="28"/>
                  <w:szCs w:val="28"/>
                  <w:lang w:val="kk-KZ"/>
                </w:rPr>
              </m:ctrlPr>
            </m:sSubPr>
            <m:e>
              <m:r>
                <w:rPr>
                  <w:rFonts w:ascii="Cambria Math" w:hAnsi="Cambria Math" w:cs="Times New Roman"/>
                  <w:sz w:val="28"/>
                  <w:szCs w:val="28"/>
                  <w:lang w:val="en-US"/>
                </w:rPr>
                <m:t>IACIS</m:t>
              </m:r>
            </m:e>
            <m:sub>
              <m:r>
                <w:rPr>
                  <w:rFonts w:ascii="Cambria Math" w:hAnsi="Cambria Math" w:cs="Times New Roman"/>
                  <w:sz w:val="28"/>
                  <w:szCs w:val="28"/>
                  <w:lang w:val="kk-KZ"/>
                </w:rPr>
                <m:t>i</m:t>
              </m:r>
            </m:sub>
          </m:sSub>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kk-KZ"/>
                </w:rPr>
                <m:t>S</m:t>
              </m:r>
              <m:r>
                <w:rPr>
                  <w:rFonts w:ascii="Cambria Math" w:hAnsi="Cambria Math" w:cs="Times New Roman"/>
                  <w:sz w:val="28"/>
                  <w:szCs w:val="28"/>
                  <w:lang w:val="en-US"/>
                </w:rPr>
                <m:t>RW</m:t>
              </m:r>
            </m:e>
            <m:sub>
              <m:r>
                <w:rPr>
                  <w:rFonts w:ascii="Cambria Math" w:hAnsi="Cambria Math" w:cs="Times New Roman"/>
                  <w:sz w:val="28"/>
                  <w:szCs w:val="28"/>
                  <w:lang w:val="kk-KZ"/>
                </w:rPr>
                <m:t>i</m:t>
              </m:r>
            </m:sub>
          </m:sSub>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APWSR</m:t>
              </m:r>
            </m:e>
            <m:sub>
              <m:r>
                <w:rPr>
                  <w:rFonts w:ascii="Cambria Math" w:hAnsi="Cambria Math" w:cs="Times New Roman"/>
                  <w:sz w:val="28"/>
                  <w:szCs w:val="28"/>
                  <w:lang w:val="en-US"/>
                </w:rPr>
                <m:t>i</m:t>
              </m:r>
            </m:sub>
          </m:sSub>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MAP</m:t>
              </m:r>
            </m:e>
            <m:sub>
              <m:r>
                <w:rPr>
                  <w:rFonts w:ascii="Cambria Math" w:hAnsi="Cambria Math" w:cs="Times New Roman"/>
                  <w:sz w:val="28"/>
                  <w:szCs w:val="28"/>
                  <w:lang w:val="en-US"/>
                </w:rPr>
                <m:t>i</m:t>
              </m:r>
            </m:sub>
          </m:sSub>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ISUTR</m:t>
              </m:r>
            </m:e>
            <m:sub>
              <m:r>
                <w:rPr>
                  <w:rFonts w:ascii="Cambria Math" w:hAnsi="Cambria Math" w:cs="Times New Roman"/>
                  <w:sz w:val="28"/>
                  <w:szCs w:val="28"/>
                  <w:lang w:val="en-US"/>
                </w:rPr>
                <m:t>i</m:t>
              </m:r>
            </m:sub>
          </m:sSub>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kk-KZ"/>
                </w:rPr>
                <m:t>LMSUT</m:t>
              </m:r>
            </m:e>
            <m:sub>
              <m:r>
                <w:rPr>
                  <w:rFonts w:ascii="Cambria Math" w:hAnsi="Cambria Math" w:cs="Times New Roman"/>
                  <w:sz w:val="28"/>
                  <w:szCs w:val="28"/>
                  <w:lang w:val="kk-KZ"/>
                </w:rPr>
                <m:t>i</m:t>
              </m:r>
            </m:sub>
          </m:sSub>
          <m:r>
            <w:rPr>
              <w:rFonts w:ascii="Cambria Math" w:hAnsi="Cambria Math" w:cs="Times New Roman"/>
              <w:sz w:val="28"/>
              <w:szCs w:val="28"/>
              <w:lang w:val="en-US"/>
            </w:rPr>
            <m:t>=</m:t>
          </m:r>
        </m:oMath>
      </m:oMathPara>
    </w:p>
    <w:p w14:paraId="4200E113" w14:textId="77777777" w:rsidR="009A50B5" w:rsidRDefault="003861BB" w:rsidP="009A50B5">
      <w:pPr>
        <w:spacing w:after="0" w:line="240" w:lineRule="auto"/>
        <w:jc w:val="center"/>
        <w:rPr>
          <w:rFonts w:ascii="Times New Roman" w:hAnsi="Times New Roman" w:cs="Times New Roman"/>
          <w:i/>
          <w:sz w:val="28"/>
          <w:szCs w:val="28"/>
          <w:lang w:val="kk-KZ"/>
        </w:rPr>
      </w:pPr>
      <m:oMath>
        <m:sSub>
          <m:sSubPr>
            <m:ctrlPr>
              <w:rPr>
                <w:rFonts w:ascii="Cambria Math" w:hAnsi="Cambria Math" w:cs="Times New Roman"/>
                <w:i/>
                <w:sz w:val="28"/>
                <w:szCs w:val="28"/>
                <w:lang w:val="en-US"/>
              </w:rPr>
            </m:ctrlPr>
          </m:sSubPr>
          <m:e>
            <m:r>
              <w:rPr>
                <w:rFonts w:ascii="Cambria Math" w:hAnsi="Cambria Math" w:cs="Times New Roman"/>
                <w:sz w:val="28"/>
                <w:szCs w:val="28"/>
                <w:lang w:val="kk-KZ"/>
              </w:rPr>
              <m:t>=FWSRB</m:t>
            </m:r>
          </m:e>
          <m:sub>
            <m:r>
              <w:rPr>
                <w:rFonts w:ascii="Cambria Math" w:hAnsi="Cambria Math" w:cs="Times New Roman"/>
                <w:sz w:val="28"/>
                <w:szCs w:val="28"/>
                <w:lang w:val="kk-KZ"/>
              </w:rPr>
              <m:t>i</m:t>
            </m:r>
          </m:sub>
        </m:sSub>
        <m:r>
          <w:rPr>
            <w:rFonts w:ascii="Cambria Math" w:hAnsi="Cambria Math" w:cs="Times New Roman"/>
            <w:sz w:val="28"/>
            <w:szCs w:val="28"/>
            <w:lang w:val="kk-KZ"/>
          </w:rPr>
          <m:t>∙</m:t>
        </m:r>
        <m:sSub>
          <m:sSubPr>
            <m:ctrlPr>
              <w:rPr>
                <w:rFonts w:ascii="Cambria Math" w:hAnsi="Cambria Math" w:cs="Times New Roman"/>
                <w:i/>
                <w:sz w:val="28"/>
                <w:szCs w:val="28"/>
                <w:lang w:val="en-US"/>
              </w:rPr>
            </m:ctrlPr>
          </m:sSubPr>
          <m:e>
            <m:r>
              <w:rPr>
                <w:rFonts w:ascii="Cambria Math" w:hAnsi="Cambria Math" w:cs="Times New Roman"/>
                <w:sz w:val="28"/>
                <w:szCs w:val="28"/>
                <w:lang w:val="kk-KZ"/>
              </w:rPr>
              <m:t>SWER</m:t>
            </m:r>
          </m:e>
          <m:sub>
            <m:r>
              <w:rPr>
                <w:rFonts w:ascii="Cambria Math" w:hAnsi="Cambria Math" w:cs="Times New Roman"/>
                <w:sz w:val="28"/>
                <w:szCs w:val="28"/>
                <w:lang w:val="kk-KZ"/>
              </w:rPr>
              <m:t>i</m:t>
            </m:r>
          </m:sub>
        </m:sSub>
        <m:r>
          <w:rPr>
            <w:rFonts w:ascii="Cambria Math" w:hAnsi="Cambria Math" w:cs="Times New Roman"/>
            <w:sz w:val="28"/>
            <w:szCs w:val="28"/>
            <w:lang w:val="kk-KZ"/>
          </w:rPr>
          <m:t>+</m:t>
        </m:r>
        <m:sSub>
          <m:sSubPr>
            <m:ctrlPr>
              <w:rPr>
                <w:rFonts w:ascii="Cambria Math" w:hAnsi="Cambria Math" w:cs="Times New Roman"/>
                <w:i/>
                <w:sz w:val="28"/>
                <w:szCs w:val="28"/>
                <w:lang w:val="en-US"/>
              </w:rPr>
            </m:ctrlPr>
          </m:sSubPr>
          <m:e>
            <m:r>
              <w:rPr>
                <w:rFonts w:ascii="Cambria Math" w:hAnsi="Cambria Math" w:cs="Times New Roman"/>
                <w:sz w:val="28"/>
                <w:szCs w:val="28"/>
                <w:lang w:val="kk-KZ"/>
              </w:rPr>
              <m:t>OWTOS</m:t>
            </m:r>
          </m:e>
          <m:sub>
            <m:r>
              <w:rPr>
                <w:rFonts w:ascii="Cambria Math" w:hAnsi="Cambria Math" w:cs="Times New Roman"/>
                <w:sz w:val="28"/>
                <w:szCs w:val="28"/>
                <w:lang w:val="kk-KZ"/>
              </w:rPr>
              <m:t>i</m:t>
            </m:r>
          </m:sub>
        </m:sSub>
        <m:r>
          <w:rPr>
            <w:rFonts w:ascii="Cambria Math" w:hAnsi="Cambria Math" w:cs="Times New Roman"/>
            <w:sz w:val="28"/>
            <w:szCs w:val="28"/>
            <w:lang w:val="kk-KZ"/>
          </w:rPr>
          <m:t>∙</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SWDR</m:t>
            </m:r>
          </m:e>
          <m:sub>
            <m:r>
              <w:rPr>
                <w:rFonts w:ascii="Cambria Math" w:hAnsi="Cambria Math" w:cs="Times New Roman"/>
                <w:sz w:val="28"/>
                <w:szCs w:val="28"/>
                <w:lang w:val="kk-KZ"/>
              </w:rPr>
              <m:t>i</m:t>
            </m:r>
          </m:sub>
        </m:sSub>
        <m:r>
          <w:rPr>
            <w:rFonts w:ascii="Cambria Math" w:hAnsi="Cambria Math" w:cs="Times New Roman"/>
            <w:sz w:val="28"/>
            <w:szCs w:val="28"/>
            <w:lang w:val="kk-KZ"/>
          </w:rPr>
          <m:t>+</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SIWFR</m:t>
            </m:r>
          </m:e>
          <m:sub>
            <m:r>
              <w:rPr>
                <w:rFonts w:ascii="Cambria Math" w:hAnsi="Cambria Math" w:cs="Times New Roman"/>
                <w:sz w:val="28"/>
                <w:szCs w:val="28"/>
                <w:lang w:val="kk-KZ"/>
              </w:rPr>
              <m:t>i</m:t>
            </m:r>
          </m:sub>
        </m:sSub>
        <m:r>
          <w:rPr>
            <w:rFonts w:ascii="Cambria Math" w:hAnsi="Cambria Math" w:cs="Times New Roman"/>
            <w:sz w:val="28"/>
            <w:szCs w:val="28"/>
            <w:lang w:val="kk-KZ"/>
          </w:rPr>
          <m:t>∙</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SFW</m:t>
            </m:r>
          </m:e>
          <m:sub>
            <m:r>
              <w:rPr>
                <w:rFonts w:ascii="Cambria Math" w:hAnsi="Cambria Math" w:cs="Times New Roman"/>
                <w:sz w:val="28"/>
                <w:szCs w:val="28"/>
                <w:lang w:val="kk-KZ"/>
              </w:rPr>
              <m:t>i</m:t>
            </m:r>
          </m:sub>
        </m:sSub>
        <m:r>
          <w:rPr>
            <w:rFonts w:ascii="Cambria Math" w:hAnsi="Cambria Math" w:cs="Times New Roman"/>
            <w:sz w:val="28"/>
            <w:szCs w:val="28"/>
            <w:lang w:val="kk-KZ"/>
          </w:rPr>
          <m:t>+</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WIFMR</m:t>
            </m:r>
          </m:e>
          <m:sub>
            <m:r>
              <w:rPr>
                <w:rFonts w:ascii="Cambria Math" w:hAnsi="Cambria Math" w:cs="Times New Roman"/>
                <w:sz w:val="28"/>
                <w:szCs w:val="28"/>
                <w:lang w:val="kk-KZ"/>
              </w:rPr>
              <m:t>i</m:t>
            </m:r>
          </m:sub>
        </m:sSub>
        <m:r>
          <w:rPr>
            <w:rFonts w:ascii="Cambria Math" w:hAnsi="Cambria Math" w:cs="Times New Roman"/>
            <w:sz w:val="28"/>
            <w:szCs w:val="28"/>
            <w:lang w:val="kk-KZ"/>
          </w:rPr>
          <m:t>∙</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SEW</m:t>
            </m:r>
          </m:e>
          <m:sub>
            <m:r>
              <w:rPr>
                <w:rFonts w:ascii="Cambria Math" w:hAnsi="Cambria Math" w:cs="Times New Roman"/>
                <w:sz w:val="28"/>
                <w:szCs w:val="28"/>
                <w:lang w:val="kk-KZ"/>
              </w:rPr>
              <m:t>i</m:t>
            </m:r>
          </m:sub>
        </m:sSub>
      </m:oMath>
      <w:r w:rsidR="009A50B5">
        <w:rPr>
          <w:rFonts w:ascii="Times New Roman" w:hAnsi="Times New Roman" w:cs="Times New Roman"/>
          <w:sz w:val="28"/>
          <w:szCs w:val="28"/>
          <w:lang w:val="kk-KZ"/>
        </w:rPr>
        <w:t xml:space="preserve"> </w:t>
      </w:r>
      <w:r w:rsidR="009A50B5">
        <w:rPr>
          <w:rFonts w:ascii="Times New Roman" w:hAnsi="Times New Roman" w:cs="Times New Roman"/>
          <w:i/>
          <w:sz w:val="28"/>
          <w:szCs w:val="28"/>
          <w:lang w:val="kk-KZ"/>
        </w:rPr>
        <w:t>,</w:t>
      </w:r>
    </w:p>
    <w:p w14:paraId="36C77EF4" w14:textId="77777777" w:rsidR="006F286A" w:rsidRPr="006F286A" w:rsidRDefault="006F286A" w:rsidP="009A50B5">
      <w:pPr>
        <w:spacing w:after="0" w:line="240" w:lineRule="auto"/>
        <w:jc w:val="center"/>
        <w:rPr>
          <w:rFonts w:ascii="Times New Roman" w:hAnsi="Times New Roman" w:cs="Times New Roman"/>
          <w:b/>
          <w:bCs/>
          <w:iCs/>
          <w:sz w:val="24"/>
          <w:szCs w:val="24"/>
          <w:lang w:val="kk-KZ"/>
        </w:rPr>
      </w:pPr>
    </w:p>
    <w:p w14:paraId="1E5E2372" w14:textId="77777777" w:rsidR="009A50B5" w:rsidRDefault="009A50B5" w:rsidP="009A50B5">
      <w:pPr>
        <w:spacing w:after="0" w:line="240" w:lineRule="auto"/>
        <w:jc w:val="both"/>
        <w:rPr>
          <w:rFonts w:ascii="Times New Roman" w:hAnsi="Times New Roman" w:cs="Times New Roman"/>
          <w:sz w:val="28"/>
          <w:szCs w:val="28"/>
          <w:lang w:val="kk-KZ"/>
        </w:rPr>
      </w:pPr>
      <w:r w:rsidRPr="009A50B5">
        <w:rPr>
          <w:rFonts w:ascii="Times New Roman" w:hAnsi="Times New Roman" w:cs="Times New Roman"/>
          <w:sz w:val="28"/>
          <w:szCs w:val="28"/>
          <w:lang w:val="kk-KZ"/>
        </w:rPr>
        <w:t xml:space="preserve">мұндағы </w:t>
      </w:r>
      <m:oMath>
        <m:sSub>
          <m:sSubPr>
            <m:ctrlPr>
              <w:rPr>
                <w:rFonts w:ascii="Cambria Math" w:hAnsi="Cambria Math" w:cs="Times New Roman"/>
                <w:i/>
                <w:sz w:val="28"/>
                <w:szCs w:val="28"/>
                <w:lang w:val="en-US"/>
              </w:rPr>
            </m:ctrlPr>
          </m:sSubPr>
          <m:e>
            <m:r>
              <w:rPr>
                <w:rFonts w:ascii="Cambria Math" w:hAnsi="Cambria Math" w:cs="Times New Roman"/>
                <w:sz w:val="28"/>
                <w:szCs w:val="28"/>
                <w:lang w:val="kk-KZ"/>
              </w:rPr>
              <m:t>SWHR</m:t>
            </m:r>
          </m:e>
          <m:sub>
            <m:r>
              <w:rPr>
                <w:rFonts w:ascii="Cambria Math" w:hAnsi="Cambria Math" w:cs="Times New Roman"/>
                <w:sz w:val="28"/>
                <w:szCs w:val="28"/>
                <w:lang w:val="kk-KZ"/>
              </w:rPr>
              <m:t>i</m:t>
            </m:r>
          </m:sub>
        </m:sSub>
      </m:oMath>
      <w:r w:rsidRPr="009A50B5">
        <w:rPr>
          <w:rFonts w:ascii="Times New Roman" w:hAnsi="Times New Roman" w:cs="Times New Roman"/>
          <w:sz w:val="28"/>
          <w:szCs w:val="28"/>
          <w:lang w:val="kk-KZ"/>
        </w:rPr>
        <w:t xml:space="preserve">, </w:t>
      </w:r>
      <m:oMath>
        <m:sSub>
          <m:sSubPr>
            <m:ctrlPr>
              <w:rPr>
                <w:rFonts w:ascii="Cambria Math" w:hAnsi="Cambria Math" w:cs="Times New Roman"/>
                <w:i/>
                <w:sz w:val="28"/>
                <w:szCs w:val="28"/>
                <w:lang w:val="en-US"/>
              </w:rPr>
            </m:ctrlPr>
          </m:sSubPr>
          <m:e>
            <m:r>
              <w:rPr>
                <w:rFonts w:ascii="Cambria Math" w:hAnsi="Cambria Math" w:cs="Times New Roman"/>
                <w:sz w:val="28"/>
                <w:szCs w:val="28"/>
                <w:lang w:val="kk-KZ"/>
              </w:rPr>
              <m:t>SWER</m:t>
            </m:r>
          </m:e>
          <m:sub>
            <m:r>
              <w:rPr>
                <w:rFonts w:ascii="Cambria Math" w:hAnsi="Cambria Math" w:cs="Times New Roman"/>
                <w:sz w:val="28"/>
                <w:szCs w:val="28"/>
                <w:lang w:val="kk-KZ"/>
              </w:rPr>
              <m:t>i</m:t>
            </m:r>
          </m:sub>
        </m:sSub>
      </m:oMath>
      <w:r w:rsidRPr="009A50B5">
        <w:rPr>
          <w:rFonts w:ascii="Times New Roman" w:hAnsi="Times New Roman" w:cs="Times New Roman"/>
          <w:sz w:val="28"/>
          <w:szCs w:val="28"/>
          <w:lang w:val="kk-KZ"/>
        </w:rPr>
        <w:t xml:space="preserve"> – </w:t>
      </w:r>
      <w:r>
        <w:rPr>
          <w:rFonts w:ascii="Times New Roman" w:hAnsi="Times New Roman" w:cs="Times New Roman"/>
          <w:sz w:val="28"/>
          <w:szCs w:val="28"/>
          <w:lang w:val="kk-KZ"/>
        </w:rPr>
        <w:t xml:space="preserve">өзен арнасының бас және соңғы жағындағы судың тұздылығы; </w:t>
      </w:r>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IACIS</m:t>
            </m:r>
          </m:e>
          <m:sub>
            <m:r>
              <w:rPr>
                <w:rFonts w:ascii="Cambria Math" w:hAnsi="Cambria Math" w:cs="Times New Roman"/>
                <w:sz w:val="28"/>
                <w:szCs w:val="28"/>
                <w:lang w:val="kk-KZ"/>
              </w:rPr>
              <m:t>i</m:t>
            </m:r>
          </m:sub>
        </m:sSub>
      </m:oMath>
      <w:r w:rsidRPr="00CE5798">
        <w:rPr>
          <w:rFonts w:ascii="Times New Roman" w:hAnsi="Times New Roman" w:cs="Times New Roman"/>
          <w:sz w:val="28"/>
          <w:szCs w:val="28"/>
          <w:lang w:val="kk-KZ"/>
        </w:rPr>
        <w:t xml:space="preserve"> </w:t>
      </w:r>
      <w:r w:rsidR="00E5747D">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FC25C0">
        <w:rPr>
          <w:rFonts w:ascii="Times New Roman" w:hAnsi="Times New Roman" w:cs="Times New Roman"/>
          <w:sz w:val="28"/>
          <w:szCs w:val="28"/>
          <w:lang w:val="kk-KZ"/>
        </w:rPr>
        <w:t>кірі</w:t>
      </w:r>
      <w:r w:rsidRPr="006A53CE">
        <w:rPr>
          <w:rFonts w:ascii="Times New Roman" w:hAnsi="Times New Roman" w:cs="Times New Roman"/>
          <w:sz w:val="28"/>
          <w:szCs w:val="28"/>
          <w:lang w:val="kk-KZ"/>
        </w:rPr>
        <w:t>c</w:t>
      </w:r>
      <w:r w:rsidRPr="00FC25C0">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қимасы бойынша </w:t>
      </w:r>
      <w:r w:rsidRPr="00FC25C0">
        <w:rPr>
          <w:rFonts w:ascii="Times New Roman" w:hAnsi="Times New Roman" w:cs="Times New Roman"/>
          <w:sz w:val="28"/>
          <w:szCs w:val="28"/>
          <w:lang w:val="kk-KZ"/>
        </w:rPr>
        <w:t>өзен арнасы</w:t>
      </w:r>
      <w:r>
        <w:rPr>
          <w:rFonts w:ascii="Times New Roman" w:hAnsi="Times New Roman" w:cs="Times New Roman"/>
          <w:sz w:val="28"/>
          <w:szCs w:val="28"/>
          <w:lang w:val="kk-KZ"/>
        </w:rPr>
        <w:t xml:space="preserve"> бойымен түсетін судың тұздылығы; </w:t>
      </w:r>
      <m:oMath>
        <m:sSub>
          <m:sSubPr>
            <m:ctrlPr>
              <w:rPr>
                <w:rFonts w:ascii="Cambria Math" w:hAnsi="Cambria Math" w:cs="Times New Roman"/>
                <w:i/>
                <w:sz w:val="28"/>
                <w:szCs w:val="28"/>
                <w:lang w:val="en-US"/>
              </w:rPr>
            </m:ctrlPr>
          </m:sSubPr>
          <m:e>
            <m:r>
              <w:rPr>
                <w:rFonts w:ascii="Cambria Math" w:hAnsi="Cambria Math" w:cs="Times New Roman"/>
                <w:sz w:val="28"/>
                <w:szCs w:val="28"/>
                <w:lang w:val="kk-KZ"/>
              </w:rPr>
              <m:t>SRW</m:t>
            </m:r>
          </m:e>
          <m:sub>
            <m:r>
              <w:rPr>
                <w:rFonts w:ascii="Cambria Math" w:hAnsi="Cambria Math" w:cs="Times New Roman"/>
                <w:sz w:val="28"/>
                <w:szCs w:val="28"/>
                <w:lang w:val="kk-KZ"/>
              </w:rPr>
              <m:t>i</m:t>
            </m:r>
          </m:sub>
        </m:sSub>
      </m:oMath>
      <w:r w:rsidRPr="00CE5798">
        <w:rPr>
          <w:rFonts w:ascii="Times New Roman" w:hAnsi="Times New Roman" w:cs="Times New Roman"/>
          <w:sz w:val="28"/>
          <w:szCs w:val="28"/>
          <w:lang w:val="kk-KZ"/>
        </w:rPr>
        <w:t xml:space="preserve"> </w:t>
      </w:r>
      <w:r w:rsidR="00E5747D">
        <w:rPr>
          <w:rFonts w:ascii="Times New Roman" w:hAnsi="Times New Roman" w:cs="Times New Roman"/>
          <w:sz w:val="28"/>
          <w:szCs w:val="28"/>
          <w:lang w:val="kk-KZ"/>
        </w:rPr>
        <w:t>–</w:t>
      </w:r>
      <w:r>
        <w:rPr>
          <w:rFonts w:ascii="Times New Roman" w:hAnsi="Times New Roman" w:cs="Times New Roman"/>
          <w:sz w:val="28"/>
          <w:szCs w:val="28"/>
          <w:lang w:val="kk-KZ"/>
        </w:rPr>
        <w:t xml:space="preserve"> шығыс қимасы бойынша </w:t>
      </w:r>
      <w:r w:rsidRPr="00FC25C0">
        <w:rPr>
          <w:rFonts w:ascii="Times New Roman" w:hAnsi="Times New Roman" w:cs="Times New Roman"/>
          <w:sz w:val="28"/>
          <w:szCs w:val="28"/>
          <w:lang w:val="kk-KZ"/>
        </w:rPr>
        <w:t>өзен арнасы</w:t>
      </w:r>
      <w:r>
        <w:rPr>
          <w:rFonts w:ascii="Times New Roman" w:hAnsi="Times New Roman" w:cs="Times New Roman"/>
          <w:sz w:val="28"/>
          <w:szCs w:val="28"/>
          <w:lang w:val="kk-KZ"/>
        </w:rPr>
        <w:t xml:space="preserve"> бойымен алынатын судың тұздылығы;</w:t>
      </w:r>
      <w:r w:rsidRPr="00457182">
        <w:rPr>
          <w:rFonts w:ascii="Times New Roman" w:hAnsi="Times New Roman" w:cs="Times New Roman"/>
          <w:sz w:val="28"/>
          <w:szCs w:val="28"/>
          <w:lang w:val="kk-KZ"/>
        </w:rPr>
        <w:t xml:space="preserve"> </w:t>
      </w:r>
      <m:oMath>
        <m:sSub>
          <m:sSubPr>
            <m:ctrlPr>
              <w:rPr>
                <w:rFonts w:ascii="Cambria Math" w:hAnsi="Cambria Math" w:cs="Times New Roman"/>
                <w:i/>
                <w:sz w:val="28"/>
                <w:szCs w:val="28"/>
                <w:lang w:val="en-US"/>
              </w:rPr>
            </m:ctrlPr>
          </m:sSubPr>
          <m:e>
            <m:r>
              <w:rPr>
                <w:rFonts w:ascii="Cambria Math" w:hAnsi="Cambria Math" w:cs="Times New Roman"/>
                <w:sz w:val="28"/>
                <w:szCs w:val="28"/>
                <w:lang w:val="kk-KZ"/>
              </w:rPr>
              <m:t>MAP</m:t>
            </m:r>
          </m:e>
          <m:sub>
            <m:r>
              <w:rPr>
                <w:rFonts w:ascii="Cambria Math" w:hAnsi="Cambria Math" w:cs="Times New Roman"/>
                <w:sz w:val="28"/>
                <w:szCs w:val="28"/>
                <w:lang w:val="kk-KZ"/>
              </w:rPr>
              <m:t>i</m:t>
            </m:r>
          </m:sub>
        </m:sSub>
      </m:oMath>
      <w:r w:rsidRPr="00457182">
        <w:rPr>
          <w:rFonts w:ascii="Times New Roman" w:hAnsi="Times New Roman" w:cs="Times New Roman"/>
          <w:sz w:val="28"/>
          <w:szCs w:val="28"/>
          <w:lang w:val="kk-KZ"/>
        </w:rPr>
        <w:t xml:space="preserve"> </w:t>
      </w:r>
      <w:r w:rsidR="00E5747D">
        <w:rPr>
          <w:rFonts w:ascii="Times New Roman" w:hAnsi="Times New Roman" w:cs="Times New Roman"/>
          <w:sz w:val="28"/>
          <w:szCs w:val="28"/>
          <w:lang w:val="kk-KZ"/>
        </w:rPr>
        <w:t>–</w:t>
      </w:r>
      <w:r w:rsidRPr="00452A63">
        <w:rPr>
          <w:rFonts w:ascii="Times New Roman" w:hAnsi="Times New Roman" w:cs="Times New Roman"/>
          <w:sz w:val="28"/>
          <w:szCs w:val="28"/>
          <w:lang w:val="kk-KZ"/>
        </w:rPr>
        <w:t xml:space="preserve"> </w:t>
      </w:r>
      <w:r>
        <w:rPr>
          <w:rFonts w:ascii="Times New Roman" w:hAnsi="Times New Roman" w:cs="Times New Roman"/>
          <w:sz w:val="28"/>
          <w:szCs w:val="28"/>
          <w:lang w:val="kk-KZ"/>
        </w:rPr>
        <w:t>өзен арнасының су бетіне</w:t>
      </w:r>
      <w:r w:rsidRPr="00457182">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түсетін жауын</w:t>
      </w:r>
      <w:r w:rsidR="00E5747D">
        <w:rPr>
          <w:rFonts w:ascii="Times New Roman" w:hAnsi="Times New Roman" w:cs="Times New Roman"/>
          <w:sz w:val="28"/>
          <w:szCs w:val="28"/>
          <w:lang w:val="kk-KZ"/>
        </w:rPr>
        <w:t xml:space="preserve"> – </w:t>
      </w:r>
      <w:r>
        <w:rPr>
          <w:rFonts w:ascii="Times New Roman" w:hAnsi="Times New Roman" w:cs="Times New Roman"/>
          <w:sz w:val="28"/>
          <w:szCs w:val="28"/>
          <w:lang w:val="kk-KZ"/>
        </w:rPr>
        <w:t xml:space="preserve">шашынның тұздылығы; </w:t>
      </w:r>
      <m:oMath>
        <m:sSub>
          <m:sSubPr>
            <m:ctrlPr>
              <w:rPr>
                <w:rFonts w:ascii="Cambria Math" w:hAnsi="Cambria Math" w:cs="Times New Roman"/>
                <w:i/>
                <w:sz w:val="28"/>
                <w:szCs w:val="28"/>
                <w:lang w:val="en-US"/>
              </w:rPr>
            </m:ctrlPr>
          </m:sSubPr>
          <m:e>
            <m:r>
              <w:rPr>
                <w:rFonts w:ascii="Cambria Math" w:hAnsi="Cambria Math" w:cs="Times New Roman"/>
                <w:sz w:val="28"/>
                <w:szCs w:val="28"/>
                <w:lang w:val="kk-KZ"/>
              </w:rPr>
              <m:t>LMSUT</m:t>
            </m:r>
          </m:e>
          <m:sub>
            <m:r>
              <w:rPr>
                <w:rFonts w:ascii="Cambria Math" w:hAnsi="Cambria Math" w:cs="Times New Roman"/>
                <w:sz w:val="28"/>
                <w:szCs w:val="28"/>
                <w:lang w:val="kk-KZ"/>
              </w:rPr>
              <m:t>i</m:t>
            </m:r>
          </m:sub>
        </m:sSub>
      </m:oMath>
      <w:r w:rsidRPr="00893096">
        <w:rPr>
          <w:rFonts w:ascii="Times New Roman" w:hAnsi="Times New Roman" w:cs="Times New Roman"/>
          <w:sz w:val="28"/>
          <w:szCs w:val="28"/>
          <w:lang w:val="kk-KZ"/>
        </w:rPr>
        <w:t xml:space="preserve"> </w:t>
      </w:r>
      <w:r w:rsidR="00E5747D">
        <w:rPr>
          <w:rFonts w:ascii="Times New Roman" w:hAnsi="Times New Roman" w:cs="Times New Roman"/>
          <w:sz w:val="28"/>
          <w:szCs w:val="28"/>
          <w:lang w:val="kk-KZ"/>
        </w:rPr>
        <w:t>–</w:t>
      </w:r>
      <w:r w:rsidRPr="00893096">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өзен арнасының боймен түстетін жер беті және асты суларының тұздылығы; </w:t>
      </w:r>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SFW</m:t>
            </m:r>
          </m:e>
          <m:sub>
            <m:r>
              <w:rPr>
                <w:rFonts w:ascii="Cambria Math" w:hAnsi="Cambria Math" w:cs="Times New Roman"/>
                <w:sz w:val="28"/>
                <w:szCs w:val="28"/>
                <w:lang w:val="kk-KZ"/>
              </w:rPr>
              <m:t>i</m:t>
            </m:r>
          </m:sub>
        </m:sSub>
      </m:oMath>
      <w:r>
        <w:rPr>
          <w:rFonts w:ascii="Times New Roman" w:hAnsi="Times New Roman" w:cs="Times New Roman"/>
          <w:sz w:val="28"/>
          <w:szCs w:val="28"/>
          <w:lang w:val="kk-KZ"/>
        </w:rPr>
        <w:t xml:space="preserve"> </w:t>
      </w:r>
      <w:r w:rsidR="00E5747D">
        <w:rPr>
          <w:rFonts w:ascii="Times New Roman" w:hAnsi="Times New Roman" w:cs="Times New Roman"/>
          <w:sz w:val="28"/>
          <w:szCs w:val="28"/>
          <w:lang w:val="kk-KZ"/>
        </w:rPr>
        <w:t>–</w:t>
      </w:r>
      <w:r w:rsidRPr="00101011">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өзен арнасынан сүзілуге кететін судың тұздылығы; </w:t>
      </w:r>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SEW</m:t>
            </m:r>
          </m:e>
          <m:sub>
            <m:r>
              <w:rPr>
                <w:rFonts w:ascii="Cambria Math" w:hAnsi="Cambria Math" w:cs="Times New Roman"/>
                <w:sz w:val="28"/>
                <w:szCs w:val="28"/>
                <w:lang w:val="kk-KZ"/>
              </w:rPr>
              <m:t>i</m:t>
            </m:r>
          </m:sub>
        </m:sSub>
      </m:oMath>
      <w:r>
        <w:rPr>
          <w:rFonts w:ascii="Times New Roman" w:hAnsi="Times New Roman" w:cs="Times New Roman"/>
          <w:sz w:val="28"/>
          <w:szCs w:val="28"/>
          <w:lang w:val="kk-KZ"/>
        </w:rPr>
        <w:t xml:space="preserve"> </w:t>
      </w:r>
      <w:r w:rsidR="00E5747D">
        <w:rPr>
          <w:rFonts w:ascii="Times New Roman" w:hAnsi="Times New Roman" w:cs="Times New Roman"/>
          <w:sz w:val="28"/>
          <w:szCs w:val="28"/>
          <w:lang w:val="kk-KZ"/>
        </w:rPr>
        <w:t>–</w:t>
      </w:r>
      <w:r>
        <w:rPr>
          <w:rFonts w:ascii="Times New Roman" w:hAnsi="Times New Roman" w:cs="Times New Roman"/>
          <w:sz w:val="28"/>
          <w:szCs w:val="28"/>
          <w:lang w:val="kk-KZ"/>
        </w:rPr>
        <w:t xml:space="preserve"> өзен арнасынан алынатын судың тұздылығы.</w:t>
      </w:r>
    </w:p>
    <w:p w14:paraId="1C8286DC" w14:textId="59E5650B" w:rsidR="009A50B5" w:rsidRDefault="009A50B5" w:rsidP="009A50B5">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Суармалы      егістік алқаптан </w:t>
      </w:r>
      <w:r w:rsidRPr="009A50B5">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өзен арнасына түскен қайтарма </w:t>
      </w:r>
      <w:r w:rsidRPr="009A50B5">
        <w:rPr>
          <w:rFonts w:ascii="Times New Roman" w:hAnsi="Times New Roman" w:cs="Times New Roman"/>
          <w:sz w:val="28"/>
          <w:szCs w:val="28"/>
          <w:lang w:val="kk-KZ"/>
        </w:rPr>
        <w:t xml:space="preserve"> судың </w:t>
      </w:r>
      <w:r>
        <w:rPr>
          <w:rFonts w:ascii="Times New Roman" w:hAnsi="Times New Roman" w:cs="Times New Roman"/>
          <w:sz w:val="28"/>
          <w:szCs w:val="28"/>
          <w:lang w:val="kk-KZ"/>
        </w:rPr>
        <w:t>әсерінен өзен арнасындағы судың сандық өзгерісі ғана емес, оның сапасыда өзгереді,  яғни ең алдымен өзен суларының жалпы тұздылығы өзгеріске түседі</w:t>
      </w:r>
      <w:r w:rsidR="00FB13E9" w:rsidRPr="00FB13E9">
        <w:rPr>
          <w:rFonts w:ascii="Times New Roman" w:hAnsi="Times New Roman" w:cs="Times New Roman"/>
          <w:sz w:val="28"/>
          <w:szCs w:val="28"/>
          <w:lang w:val="kk-KZ"/>
        </w:rPr>
        <w:t xml:space="preserve"> [23; 24]</w:t>
      </w:r>
      <w:r>
        <w:rPr>
          <w:rFonts w:ascii="Times New Roman" w:hAnsi="Times New Roman" w:cs="Times New Roman"/>
          <w:sz w:val="28"/>
          <w:szCs w:val="28"/>
          <w:lang w:val="kk-KZ"/>
        </w:rPr>
        <w:t xml:space="preserve">. </w:t>
      </w:r>
      <w:r w:rsidRPr="009A50B5">
        <w:rPr>
          <w:rFonts w:ascii="Times New Roman" w:hAnsi="Times New Roman" w:cs="Times New Roman"/>
          <w:sz w:val="28"/>
          <w:szCs w:val="28"/>
          <w:lang w:val="kk-KZ"/>
        </w:rPr>
        <w:t xml:space="preserve"> </w:t>
      </w:r>
    </w:p>
    <w:p w14:paraId="567C7379" w14:textId="77777777" w:rsidR="009A50B5" w:rsidRDefault="009A50B5" w:rsidP="009A50B5">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Жалпы өзен арнасында болатын химиялық </w:t>
      </w:r>
      <w:r w:rsidRPr="009A50B5">
        <w:rPr>
          <w:rFonts w:ascii="Times New Roman" w:hAnsi="Times New Roman" w:cs="Times New Roman"/>
          <w:sz w:val="28"/>
          <w:szCs w:val="28"/>
          <w:lang w:val="kk-KZ"/>
        </w:rPr>
        <w:t xml:space="preserve"> және физико</w:t>
      </w:r>
      <w:r w:rsidR="00E5747D">
        <w:rPr>
          <w:rFonts w:ascii="Times New Roman" w:hAnsi="Times New Roman" w:cs="Times New Roman"/>
          <w:sz w:val="28"/>
          <w:szCs w:val="28"/>
          <w:lang w:val="kk-KZ"/>
        </w:rPr>
        <w:t xml:space="preserve"> – </w:t>
      </w:r>
      <w:r>
        <w:rPr>
          <w:rFonts w:ascii="Times New Roman" w:hAnsi="Times New Roman" w:cs="Times New Roman"/>
          <w:sz w:val="28"/>
          <w:szCs w:val="28"/>
          <w:lang w:val="kk-KZ"/>
        </w:rPr>
        <w:t xml:space="preserve">химиялық әрекеттесулерді есепке алмағанда, өзен суының шығыс бөлігіндегі, оның суының </w:t>
      </w:r>
      <w:r w:rsidRPr="009A50B5">
        <w:rPr>
          <w:rFonts w:ascii="Times New Roman" w:hAnsi="Times New Roman" w:cs="Times New Roman"/>
          <w:sz w:val="28"/>
          <w:szCs w:val="28"/>
          <w:lang w:val="kk-KZ"/>
        </w:rPr>
        <w:t xml:space="preserve"> </w:t>
      </w:r>
      <w:r>
        <w:rPr>
          <w:rFonts w:ascii="Times New Roman" w:hAnsi="Times New Roman" w:cs="Times New Roman"/>
          <w:sz w:val="28"/>
          <w:szCs w:val="28"/>
          <w:lang w:val="kk-KZ"/>
        </w:rPr>
        <w:t>тұздылығын су</w:t>
      </w:r>
      <w:r w:rsidR="00E5747D">
        <w:rPr>
          <w:rFonts w:ascii="Times New Roman" w:hAnsi="Times New Roman" w:cs="Times New Roman"/>
          <w:sz w:val="28"/>
          <w:szCs w:val="28"/>
          <w:lang w:val="kk-KZ"/>
        </w:rPr>
        <w:t xml:space="preserve"> – </w:t>
      </w:r>
      <w:r>
        <w:rPr>
          <w:rFonts w:ascii="Times New Roman" w:hAnsi="Times New Roman" w:cs="Times New Roman"/>
          <w:sz w:val="28"/>
          <w:szCs w:val="28"/>
          <w:lang w:val="kk-KZ"/>
        </w:rPr>
        <w:t>тұз теңгермесінің теңдеуін пайдаланып анықтауға болады:</w:t>
      </w:r>
    </w:p>
    <w:p w14:paraId="7F66C2B8" w14:textId="77777777" w:rsidR="006F286A" w:rsidRPr="006F286A" w:rsidRDefault="006F286A" w:rsidP="009A50B5">
      <w:pPr>
        <w:spacing w:after="0" w:line="240" w:lineRule="auto"/>
        <w:ind w:firstLine="709"/>
        <w:jc w:val="both"/>
        <w:rPr>
          <w:rFonts w:ascii="Times New Roman" w:hAnsi="Times New Roman" w:cs="Times New Roman"/>
          <w:sz w:val="24"/>
          <w:szCs w:val="24"/>
          <w:lang w:val="kk-KZ"/>
        </w:rPr>
      </w:pPr>
      <w:r>
        <w:rPr>
          <w:rFonts w:ascii="Times New Roman" w:hAnsi="Times New Roman" w:cs="Times New Roman"/>
          <w:sz w:val="28"/>
          <w:szCs w:val="28"/>
          <w:lang w:val="kk-KZ"/>
        </w:rPr>
        <w:t xml:space="preserve"> </w:t>
      </w:r>
    </w:p>
    <w:p w14:paraId="2448FDEA" w14:textId="77777777" w:rsidR="009A50B5" w:rsidRPr="00475FA1" w:rsidRDefault="003861BB" w:rsidP="009A50B5">
      <w:pPr>
        <w:spacing w:after="0" w:line="240" w:lineRule="auto"/>
        <w:jc w:val="center"/>
        <w:rPr>
          <w:rFonts w:ascii="Times New Roman" w:hAnsi="Times New Roman" w:cs="Times New Roman"/>
          <w:i/>
          <w:iCs/>
          <w:sz w:val="28"/>
          <w:szCs w:val="28"/>
          <w:lang w:val="kk-KZ"/>
        </w:rPr>
      </w:pPr>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SWDR</m:t>
            </m:r>
          </m:e>
          <m:sub>
            <m:r>
              <w:rPr>
                <w:rFonts w:ascii="Cambria Math" w:hAnsi="Cambria Math" w:cs="Times New Roman"/>
                <w:sz w:val="28"/>
                <w:szCs w:val="28"/>
                <w:lang w:val="kk-KZ"/>
              </w:rPr>
              <m:t>i</m:t>
            </m:r>
          </m:sub>
        </m:sSub>
        <m:r>
          <w:rPr>
            <w:rFonts w:ascii="Cambria Math" w:hAnsi="Cambria Math" w:cs="Times New Roman"/>
            <w:sz w:val="28"/>
            <w:szCs w:val="28"/>
            <w:lang w:val="kk-KZ"/>
          </w:rPr>
          <m:t>=</m:t>
        </m:r>
      </m:oMath>
      <w:r w:rsidR="009A50B5" w:rsidRPr="00475FA1">
        <w:rPr>
          <w:rFonts w:ascii="Times New Roman" w:hAnsi="Times New Roman" w:cs="Times New Roman"/>
          <w:iCs/>
          <w:sz w:val="28"/>
          <w:szCs w:val="28"/>
          <w:lang w:val="kk-KZ"/>
        </w:rPr>
        <w:t>(</w:t>
      </w:r>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IACIS</m:t>
            </m:r>
          </m:e>
          <m:sub>
            <m:r>
              <w:rPr>
                <w:rFonts w:ascii="Cambria Math" w:hAnsi="Cambria Math" w:cs="Times New Roman"/>
                <w:sz w:val="28"/>
                <w:szCs w:val="28"/>
                <w:lang w:val="kk-KZ"/>
              </w:rPr>
              <m:t>i</m:t>
            </m:r>
          </m:sub>
        </m:sSub>
        <m:r>
          <w:rPr>
            <w:rFonts w:ascii="Cambria Math" w:hAnsi="Cambria Math" w:cs="Times New Roman"/>
            <w:sz w:val="28"/>
            <w:szCs w:val="28"/>
            <w:lang w:val="kk-KZ"/>
          </w:rPr>
          <m:t>∙</m:t>
        </m:r>
        <m:sSub>
          <m:sSubPr>
            <m:ctrlPr>
              <w:rPr>
                <w:rFonts w:ascii="Cambria Math" w:hAnsi="Cambria Math" w:cs="Times New Roman"/>
                <w:i/>
                <w:sz w:val="28"/>
                <w:szCs w:val="28"/>
                <w:lang w:val="en-US"/>
              </w:rPr>
            </m:ctrlPr>
          </m:sSubPr>
          <m:e>
            <m:r>
              <w:rPr>
                <w:rFonts w:ascii="Cambria Math" w:hAnsi="Cambria Math" w:cs="Times New Roman"/>
                <w:sz w:val="28"/>
                <w:szCs w:val="28"/>
                <w:lang w:val="kk-KZ"/>
              </w:rPr>
              <m:t>SRW</m:t>
            </m:r>
          </m:e>
          <m:sub>
            <m:r>
              <w:rPr>
                <w:rFonts w:ascii="Cambria Math" w:hAnsi="Cambria Math" w:cs="Times New Roman"/>
                <w:sz w:val="28"/>
                <w:szCs w:val="28"/>
                <w:lang w:val="kk-KZ"/>
              </w:rPr>
              <m:t>i</m:t>
            </m:r>
          </m:sub>
        </m:sSub>
        <m:r>
          <w:rPr>
            <w:rFonts w:ascii="Cambria Math" w:hAnsi="Cambria Math" w:cs="Times New Roman"/>
            <w:sz w:val="28"/>
            <w:szCs w:val="28"/>
            <w:lang w:val="kk-KZ"/>
          </w:rPr>
          <m:t>-</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WIFMR</m:t>
            </m:r>
          </m:e>
          <m:sub>
            <m:r>
              <w:rPr>
                <w:rFonts w:ascii="Cambria Math" w:hAnsi="Cambria Math" w:cs="Times New Roman"/>
                <w:sz w:val="28"/>
                <w:szCs w:val="28"/>
                <w:lang w:val="kk-KZ"/>
              </w:rPr>
              <m:t>i</m:t>
            </m:r>
          </m:sub>
        </m:sSub>
        <m:r>
          <w:rPr>
            <w:rFonts w:ascii="Cambria Math" w:hAnsi="Cambria Math" w:cs="Times New Roman"/>
            <w:sz w:val="28"/>
            <w:szCs w:val="28"/>
            <w:lang w:val="kk-KZ"/>
          </w:rPr>
          <m:t>∙</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SEW</m:t>
            </m:r>
          </m:e>
          <m:sub>
            <m:r>
              <w:rPr>
                <w:rFonts w:ascii="Cambria Math" w:hAnsi="Cambria Math" w:cs="Times New Roman"/>
                <w:sz w:val="28"/>
                <w:szCs w:val="28"/>
                <w:lang w:val="kk-KZ"/>
              </w:rPr>
              <m:t>i</m:t>
            </m:r>
          </m:sub>
        </m:sSub>
        <m:r>
          <w:rPr>
            <w:rFonts w:ascii="Cambria Math" w:hAnsi="Cambria Math" w:cs="Times New Roman"/>
            <w:sz w:val="28"/>
            <w:szCs w:val="28"/>
            <w:lang w:val="kk-KZ"/>
          </w:rPr>
          <m:t>+</m:t>
        </m:r>
        <m:sSub>
          <m:sSubPr>
            <m:ctrlPr>
              <w:rPr>
                <w:rFonts w:ascii="Cambria Math" w:hAnsi="Cambria Math" w:cs="Times New Roman"/>
                <w:i/>
                <w:sz w:val="28"/>
                <w:szCs w:val="28"/>
                <w:lang w:val="en-US"/>
              </w:rPr>
            </m:ctrlPr>
          </m:sSubPr>
          <m:e>
            <m:r>
              <w:rPr>
                <w:rFonts w:ascii="Cambria Math" w:hAnsi="Cambria Math" w:cs="Times New Roman"/>
                <w:sz w:val="28"/>
                <w:szCs w:val="28"/>
                <w:lang w:val="kk-KZ"/>
              </w:rPr>
              <m:t>ISUTR</m:t>
            </m:r>
          </m:e>
          <m:sub>
            <m:r>
              <w:rPr>
                <w:rFonts w:ascii="Cambria Math" w:hAnsi="Cambria Math" w:cs="Times New Roman"/>
                <w:sz w:val="28"/>
                <w:szCs w:val="28"/>
                <w:lang w:val="kk-KZ"/>
              </w:rPr>
              <m:t>i</m:t>
            </m:r>
          </m:sub>
        </m:sSub>
        <m:r>
          <w:rPr>
            <w:rFonts w:ascii="Cambria Math" w:hAnsi="Cambria Math" w:cs="Times New Roman"/>
            <w:sz w:val="28"/>
            <w:szCs w:val="28"/>
            <w:lang w:val="kk-KZ"/>
          </w:rPr>
          <m:t>∙</m:t>
        </m:r>
        <m:sSub>
          <m:sSubPr>
            <m:ctrlPr>
              <w:rPr>
                <w:rFonts w:ascii="Cambria Math" w:hAnsi="Cambria Math" w:cs="Times New Roman"/>
                <w:i/>
                <w:sz w:val="28"/>
                <w:szCs w:val="28"/>
                <w:lang w:val="en-US"/>
              </w:rPr>
            </m:ctrlPr>
          </m:sSubPr>
          <m:e>
            <m:r>
              <w:rPr>
                <w:rFonts w:ascii="Cambria Math" w:hAnsi="Cambria Math" w:cs="Times New Roman"/>
                <w:sz w:val="28"/>
                <w:szCs w:val="28"/>
                <w:lang w:val="kk-KZ"/>
              </w:rPr>
              <m:t>LMSUT</m:t>
            </m:r>
          </m:e>
          <m:sub>
            <m:r>
              <w:rPr>
                <w:rFonts w:ascii="Cambria Math" w:hAnsi="Cambria Math" w:cs="Times New Roman"/>
                <w:sz w:val="28"/>
                <w:szCs w:val="28"/>
                <w:lang w:val="kk-KZ"/>
              </w:rPr>
              <m:t>i</m:t>
            </m:r>
          </m:sub>
        </m:sSub>
        <m:r>
          <w:rPr>
            <w:rFonts w:ascii="Cambria Math" w:hAnsi="Cambria Math" w:cs="Times New Roman"/>
            <w:sz w:val="28"/>
            <w:szCs w:val="28"/>
            <w:lang w:val="kk-KZ"/>
          </w:rPr>
          <m:t>+</m:t>
        </m:r>
      </m:oMath>
    </w:p>
    <w:p w14:paraId="1F41B13B" w14:textId="77777777" w:rsidR="009A50B5" w:rsidRDefault="009A50B5" w:rsidP="009A50B5">
      <w:pPr>
        <w:spacing w:after="0" w:line="240" w:lineRule="auto"/>
        <w:ind w:firstLine="709"/>
        <w:jc w:val="center"/>
        <w:rPr>
          <w:rFonts w:ascii="Times New Roman" w:hAnsi="Times New Roman" w:cs="Times New Roman"/>
          <w:sz w:val="28"/>
          <w:szCs w:val="28"/>
          <w:lang w:val="kk-KZ"/>
        </w:rPr>
      </w:pPr>
      <w:r w:rsidRPr="00475FA1">
        <w:rPr>
          <w:rFonts w:ascii="Times New Roman" w:hAnsi="Times New Roman" w:cs="Times New Roman"/>
          <w:sz w:val="28"/>
          <w:szCs w:val="28"/>
          <w:lang w:val="kk-KZ"/>
        </w:rPr>
        <w:t>+</w:t>
      </w:r>
      <m:oMath>
        <m:r>
          <w:rPr>
            <w:rFonts w:ascii="Cambria Math" w:hAnsi="Cambria Math" w:cs="Times New Roman"/>
            <w:sz w:val="28"/>
            <w:szCs w:val="28"/>
            <w:lang w:val="kk-KZ"/>
          </w:rPr>
          <m:t>+∆</m:t>
        </m:r>
        <m:sSub>
          <m:sSubPr>
            <m:ctrlPr>
              <w:rPr>
                <w:rFonts w:ascii="Cambria Math" w:hAnsi="Cambria Math" w:cs="Times New Roman"/>
                <w:i/>
                <w:sz w:val="28"/>
                <w:szCs w:val="28"/>
                <w:lang w:val="en-US"/>
              </w:rPr>
            </m:ctrlPr>
          </m:sSubPr>
          <m:e>
            <m:r>
              <w:rPr>
                <w:rFonts w:ascii="Cambria Math" w:hAnsi="Cambria Math" w:cs="Times New Roman"/>
                <w:sz w:val="28"/>
                <w:szCs w:val="28"/>
                <w:lang w:val="kk-KZ"/>
              </w:rPr>
              <m:t>WRRB</m:t>
            </m:r>
          </m:e>
          <m:sub>
            <m:r>
              <w:rPr>
                <w:rFonts w:ascii="Cambria Math" w:hAnsi="Cambria Math" w:cs="Times New Roman"/>
                <w:sz w:val="28"/>
                <w:szCs w:val="28"/>
                <w:lang w:val="kk-KZ"/>
              </w:rPr>
              <m:t>i</m:t>
            </m:r>
          </m:sub>
        </m:sSub>
        <m:r>
          <w:rPr>
            <w:rFonts w:ascii="Cambria Math" w:hAnsi="Cambria Math" w:cs="Times New Roman"/>
            <w:sz w:val="28"/>
            <w:szCs w:val="28"/>
            <w:lang w:val="kk-KZ"/>
          </w:rPr>
          <m:t>∙</m:t>
        </m:r>
        <m:sSub>
          <m:sSubPr>
            <m:ctrlPr>
              <w:rPr>
                <w:rFonts w:ascii="Cambria Math" w:hAnsi="Cambria Math" w:cs="Times New Roman"/>
                <w:i/>
                <w:sz w:val="28"/>
                <w:szCs w:val="28"/>
                <w:lang w:val="en-US"/>
              </w:rPr>
            </m:ctrlPr>
          </m:sSubPr>
          <m:e>
            <m:r>
              <w:rPr>
                <w:rFonts w:ascii="Cambria Math" w:hAnsi="Cambria Math" w:cs="Times New Roman"/>
                <w:sz w:val="28"/>
                <w:szCs w:val="28"/>
                <w:lang w:val="kk-KZ"/>
              </w:rPr>
              <m:t>SWHR</m:t>
            </m:r>
          </m:e>
          <m:sub>
            <m:r>
              <w:rPr>
                <w:rFonts w:ascii="Cambria Math" w:hAnsi="Cambria Math" w:cs="Times New Roman"/>
                <w:sz w:val="28"/>
                <w:szCs w:val="28"/>
                <w:lang w:val="kk-KZ"/>
              </w:rPr>
              <m:t>i</m:t>
            </m:r>
          </m:sub>
        </m:sSub>
        <m:r>
          <w:rPr>
            <w:rFonts w:ascii="Cambria Math" w:hAnsi="Cambria Math" w:cs="Times New Roman"/>
            <w:sz w:val="28"/>
            <w:szCs w:val="28"/>
            <w:lang w:val="kk-KZ"/>
          </w:rPr>
          <m:t xml:space="preserve">)/ </m:t>
        </m:r>
        <m:sSub>
          <m:sSubPr>
            <m:ctrlPr>
              <w:rPr>
                <w:rFonts w:ascii="Cambria Math" w:hAnsi="Cambria Math" w:cs="Times New Roman"/>
                <w:i/>
                <w:sz w:val="28"/>
                <w:szCs w:val="28"/>
                <w:lang w:val="en-US"/>
              </w:rPr>
            </m:ctrlPr>
          </m:sSubPr>
          <m:e>
            <m:r>
              <w:rPr>
                <w:rFonts w:ascii="Cambria Math" w:hAnsi="Cambria Math" w:cs="Times New Roman"/>
                <w:sz w:val="28"/>
                <w:szCs w:val="28"/>
                <w:lang w:val="kk-KZ"/>
              </w:rPr>
              <m:t>OWTOS</m:t>
            </m:r>
          </m:e>
          <m:sub>
            <m:r>
              <w:rPr>
                <w:rFonts w:ascii="Cambria Math" w:hAnsi="Cambria Math" w:cs="Times New Roman"/>
                <w:sz w:val="28"/>
                <w:szCs w:val="28"/>
                <w:lang w:val="kk-KZ"/>
              </w:rPr>
              <m:t>i</m:t>
            </m:r>
          </m:sub>
        </m:sSub>
      </m:oMath>
      <w:r w:rsidRPr="00475FA1">
        <w:rPr>
          <w:rFonts w:ascii="Times New Roman" w:hAnsi="Times New Roman" w:cs="Times New Roman"/>
          <w:sz w:val="28"/>
          <w:szCs w:val="28"/>
          <w:lang w:val="kk-KZ"/>
        </w:rPr>
        <w:t>.</w:t>
      </w:r>
    </w:p>
    <w:p w14:paraId="3638F941" w14:textId="77777777" w:rsidR="006F286A" w:rsidRPr="006F286A" w:rsidRDefault="006F286A" w:rsidP="009A50B5">
      <w:pPr>
        <w:spacing w:after="0" w:line="240" w:lineRule="auto"/>
        <w:ind w:firstLine="709"/>
        <w:jc w:val="center"/>
        <w:rPr>
          <w:rFonts w:ascii="Times New Roman" w:hAnsi="Times New Roman" w:cs="Times New Roman"/>
          <w:sz w:val="24"/>
          <w:szCs w:val="24"/>
          <w:lang w:val="kk-KZ"/>
        </w:rPr>
      </w:pPr>
    </w:p>
    <w:p w14:paraId="42BEFDC4" w14:textId="77777777" w:rsidR="009A50B5" w:rsidRDefault="009A50B5" w:rsidP="009A50B5">
      <w:pPr>
        <w:spacing w:after="0" w:line="240" w:lineRule="auto"/>
        <w:ind w:firstLine="567"/>
        <w:jc w:val="both"/>
        <w:rPr>
          <w:rFonts w:ascii="Times New Roman" w:hAnsi="Times New Roman" w:cs="Times New Roman"/>
          <w:sz w:val="28"/>
          <w:szCs w:val="28"/>
          <w:lang w:val="kk-KZ"/>
        </w:rPr>
      </w:pPr>
      <w:r w:rsidRPr="00F36B8D">
        <w:rPr>
          <w:rFonts w:ascii="Times New Roman" w:hAnsi="Times New Roman" w:cs="Times New Roman"/>
          <w:sz w:val="28"/>
          <w:szCs w:val="28"/>
          <w:lang w:val="kk-KZ"/>
        </w:rPr>
        <w:t xml:space="preserve">Сонымен, </w:t>
      </w:r>
      <w:r>
        <w:rPr>
          <w:rFonts w:ascii="Times New Roman" w:hAnsi="Times New Roman" w:cs="Times New Roman"/>
          <w:sz w:val="28"/>
          <w:szCs w:val="28"/>
          <w:lang w:val="kk-KZ"/>
        </w:rPr>
        <w:t>жоғарыда келтірілген өзеннің арнасының су</w:t>
      </w:r>
      <w:r w:rsidR="00E5747D">
        <w:rPr>
          <w:rFonts w:ascii="Times New Roman" w:hAnsi="Times New Roman" w:cs="Times New Roman"/>
          <w:sz w:val="28"/>
          <w:szCs w:val="28"/>
          <w:lang w:val="kk-KZ"/>
        </w:rPr>
        <w:t>–</w:t>
      </w:r>
      <w:r>
        <w:rPr>
          <w:rFonts w:ascii="Times New Roman" w:hAnsi="Times New Roman" w:cs="Times New Roman"/>
          <w:sz w:val="28"/>
          <w:szCs w:val="28"/>
          <w:lang w:val="kk-KZ"/>
        </w:rPr>
        <w:t>тұз теңгермесінің теңдеулері әртүрлі қолда бар әртүрлі гидрометорологиялық және сушаруашылық ақпараттық мәліметтерді талдауға көмектеселі және жеке өзен жүйелерінің ерекшеліктерін ескере отырып, оның шығыс және кіріс бөлігіне түзетулер енгізуге болады.</w:t>
      </w:r>
    </w:p>
    <w:p w14:paraId="341A2929" w14:textId="77777777" w:rsidR="009A50B5" w:rsidRDefault="009A50B5" w:rsidP="009A50B5">
      <w:pPr>
        <w:spacing w:after="0" w:line="240" w:lineRule="auto"/>
        <w:ind w:firstLine="567"/>
        <w:jc w:val="both"/>
        <w:rPr>
          <w:rFonts w:ascii="Times New Roman" w:hAnsi="Times New Roman" w:cs="Times New Roman"/>
          <w:sz w:val="28"/>
          <w:szCs w:val="28"/>
          <w:lang w:val="kk-KZ"/>
        </w:rPr>
      </w:pPr>
    </w:p>
    <w:p w14:paraId="2F468F6F" w14:textId="77777777" w:rsidR="00FB13E9" w:rsidRDefault="00FB13E9" w:rsidP="009A50B5">
      <w:pPr>
        <w:spacing w:after="0" w:line="240" w:lineRule="auto"/>
        <w:ind w:firstLine="709"/>
        <w:jc w:val="both"/>
        <w:rPr>
          <w:rFonts w:ascii="Times New Roman" w:hAnsi="Times New Roman" w:cs="Times New Roman"/>
          <w:b/>
          <w:bCs/>
          <w:sz w:val="28"/>
          <w:szCs w:val="28"/>
          <w:lang w:val="kk-KZ"/>
        </w:rPr>
        <w:sectPr w:rsidR="00FB13E9" w:rsidSect="001561E3">
          <w:type w:val="nextColumn"/>
          <w:pgSz w:w="11906" w:h="16838"/>
          <w:pgMar w:top="1134" w:right="567" w:bottom="1134" w:left="1701" w:header="0" w:footer="488" w:gutter="0"/>
          <w:cols w:space="708"/>
        </w:sectPr>
      </w:pPr>
    </w:p>
    <w:p w14:paraId="6AA9E561" w14:textId="77777777" w:rsidR="009A50B5" w:rsidRDefault="009A50B5" w:rsidP="009A50B5">
      <w:pPr>
        <w:spacing w:after="0" w:line="240" w:lineRule="auto"/>
        <w:ind w:firstLine="709"/>
        <w:jc w:val="both"/>
        <w:rPr>
          <w:rFonts w:ascii="Times New Roman" w:hAnsi="Times New Roman" w:cs="Times New Roman"/>
          <w:b/>
          <w:bCs/>
          <w:sz w:val="28"/>
          <w:szCs w:val="28"/>
          <w:lang w:val="kk-KZ"/>
        </w:rPr>
      </w:pPr>
      <w:r w:rsidRPr="0088030D">
        <w:rPr>
          <w:rFonts w:ascii="Times New Roman" w:hAnsi="Times New Roman" w:cs="Times New Roman"/>
          <w:b/>
          <w:bCs/>
          <w:sz w:val="28"/>
          <w:szCs w:val="28"/>
          <w:lang w:val="kk-KZ"/>
        </w:rPr>
        <w:lastRenderedPageBreak/>
        <w:t>1.3</w:t>
      </w:r>
      <w:r>
        <w:rPr>
          <w:rFonts w:ascii="Times New Roman" w:hAnsi="Times New Roman" w:cs="Times New Roman"/>
          <w:b/>
          <w:bCs/>
          <w:sz w:val="28"/>
          <w:szCs w:val="28"/>
          <w:lang w:val="kk-KZ"/>
        </w:rPr>
        <w:t xml:space="preserve"> </w:t>
      </w:r>
      <w:r w:rsidR="006B092D">
        <w:rPr>
          <w:rFonts w:ascii="Times New Roman" w:hAnsi="Times New Roman" w:cs="Times New Roman"/>
          <w:b/>
          <w:bCs/>
          <w:sz w:val="28"/>
          <w:szCs w:val="28"/>
          <w:lang w:val="kk-KZ"/>
        </w:rPr>
        <w:t xml:space="preserve">Сырдария </w:t>
      </w:r>
      <w:r>
        <w:rPr>
          <w:rFonts w:ascii="Times New Roman" w:hAnsi="Times New Roman" w:cs="Times New Roman"/>
          <w:b/>
          <w:bCs/>
          <w:sz w:val="28"/>
          <w:szCs w:val="28"/>
          <w:lang w:val="kk-KZ"/>
        </w:rPr>
        <w:t>өзенінің төменгі алабында орналасқан Қызылорда облысының қол жетімді су қорлары және оны пайдалану ерекшелігі</w:t>
      </w:r>
    </w:p>
    <w:p w14:paraId="12D1B220" w14:textId="77777777" w:rsidR="009A50B5" w:rsidRDefault="009A50B5" w:rsidP="009A50B5">
      <w:pPr>
        <w:spacing w:after="0" w:line="240" w:lineRule="auto"/>
        <w:ind w:firstLine="709"/>
        <w:jc w:val="both"/>
        <w:rPr>
          <w:rFonts w:ascii="Times New Roman" w:hAnsi="Times New Roman" w:cs="Times New Roman"/>
          <w:sz w:val="28"/>
          <w:szCs w:val="28"/>
          <w:lang w:val="kk-KZ"/>
        </w:rPr>
      </w:pPr>
      <w:r w:rsidRPr="009A50B5">
        <w:rPr>
          <w:rFonts w:ascii="Times New Roman" w:hAnsi="Times New Roman" w:cs="Times New Roman"/>
          <w:sz w:val="28"/>
          <w:szCs w:val="28"/>
          <w:lang w:val="kk-KZ"/>
        </w:rPr>
        <w:t xml:space="preserve">Қызылорда облысының </w:t>
      </w:r>
      <w:r w:rsidR="006B092D">
        <w:rPr>
          <w:rFonts w:ascii="Times New Roman" w:hAnsi="Times New Roman" w:cs="Times New Roman"/>
          <w:sz w:val="28"/>
          <w:szCs w:val="28"/>
          <w:lang w:val="kk-KZ"/>
        </w:rPr>
        <w:t>Сырдария</w:t>
      </w:r>
      <w:r>
        <w:rPr>
          <w:rFonts w:ascii="Times New Roman" w:hAnsi="Times New Roman" w:cs="Times New Roman"/>
          <w:sz w:val="28"/>
          <w:szCs w:val="28"/>
          <w:lang w:val="kk-KZ"/>
        </w:rPr>
        <w:t xml:space="preserve"> өзенінің сужинау алабындағы қолжетімді</w:t>
      </w:r>
      <w:r w:rsidRPr="009A50B5">
        <w:rPr>
          <w:rFonts w:ascii="Times New Roman" w:hAnsi="Times New Roman" w:cs="Times New Roman"/>
          <w:sz w:val="28"/>
          <w:szCs w:val="28"/>
          <w:lang w:val="kk-KZ"/>
        </w:rPr>
        <w:t xml:space="preserve"> су (жер үсті және жерасты) </w:t>
      </w:r>
      <w:r>
        <w:rPr>
          <w:rFonts w:ascii="Times New Roman" w:hAnsi="Times New Roman" w:cs="Times New Roman"/>
          <w:sz w:val="28"/>
          <w:szCs w:val="28"/>
          <w:lang w:val="kk-KZ"/>
        </w:rPr>
        <w:t xml:space="preserve">қоры, Қызылорда және Түркістан </w:t>
      </w:r>
      <w:r w:rsidRPr="00272CE3">
        <w:rPr>
          <w:rFonts w:ascii="Times New Roman" w:hAnsi="Times New Roman" w:cs="Times New Roman"/>
          <w:sz w:val="28"/>
          <w:szCs w:val="28"/>
          <w:lang w:val="kk-KZ"/>
        </w:rPr>
        <w:t>облыстарының</w:t>
      </w:r>
      <w:r>
        <w:rPr>
          <w:rFonts w:ascii="Times New Roman" w:hAnsi="Times New Roman" w:cs="Times New Roman"/>
          <w:sz w:val="28"/>
          <w:szCs w:val="28"/>
          <w:lang w:val="kk-KZ"/>
        </w:rPr>
        <w:t xml:space="preserve"> шекарасында Түгүскен бас арасынын төмен орналасқан Көктөбе гидрологиялық бек</w:t>
      </w:r>
      <w:r w:rsidR="002C1B70">
        <w:rPr>
          <w:rFonts w:ascii="Times New Roman" w:hAnsi="Times New Roman" w:cs="Times New Roman"/>
          <w:sz w:val="28"/>
          <w:szCs w:val="28"/>
          <w:lang w:val="kk-KZ"/>
        </w:rPr>
        <w:t>і</w:t>
      </w:r>
      <w:r>
        <w:rPr>
          <w:rFonts w:ascii="Times New Roman" w:hAnsi="Times New Roman" w:cs="Times New Roman"/>
          <w:sz w:val="28"/>
          <w:szCs w:val="28"/>
          <w:lang w:val="kk-KZ"/>
        </w:rPr>
        <w:t>т</w:t>
      </w:r>
      <w:r w:rsidR="002C1B70">
        <w:rPr>
          <w:rFonts w:ascii="Times New Roman" w:hAnsi="Times New Roman" w:cs="Times New Roman"/>
          <w:sz w:val="28"/>
          <w:szCs w:val="28"/>
          <w:lang w:val="kk-KZ"/>
        </w:rPr>
        <w:t>е</w:t>
      </w:r>
      <w:r>
        <w:rPr>
          <w:rFonts w:ascii="Times New Roman" w:hAnsi="Times New Roman" w:cs="Times New Roman"/>
          <w:sz w:val="28"/>
          <w:szCs w:val="28"/>
          <w:lang w:val="kk-KZ"/>
        </w:rPr>
        <w:t>мен Кіші Арал теңізінің сағасына орналасқан Қаратерең гидрологиялық бекеттері бойынша айқындалған (сурет 3).</w:t>
      </w:r>
    </w:p>
    <w:p w14:paraId="11AB4115" w14:textId="77777777" w:rsidR="009A50B5" w:rsidRDefault="006B092D" w:rsidP="009A50B5">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Сырдария </w:t>
      </w:r>
      <w:r w:rsidR="009A50B5">
        <w:rPr>
          <w:rFonts w:ascii="Times New Roman" w:hAnsi="Times New Roman" w:cs="Times New Roman"/>
          <w:sz w:val="28"/>
          <w:szCs w:val="28"/>
          <w:lang w:val="kk-KZ"/>
        </w:rPr>
        <w:t>өзенінің төменгі сағасындағы сужинау алқабындағы Көктөбе мен Қаратерең гидрологиялық бекеттері аралығында қол жетімді су қорының зерттеу қорын құру үшін, Қазақстан Республикасының Сушаруашылығы және ирригация минист</w:t>
      </w:r>
      <w:r w:rsidR="002C1B70">
        <w:rPr>
          <w:rFonts w:ascii="Times New Roman" w:hAnsi="Times New Roman" w:cs="Times New Roman"/>
          <w:sz w:val="28"/>
          <w:szCs w:val="28"/>
          <w:lang w:val="kk-KZ"/>
        </w:rPr>
        <w:t>і</w:t>
      </w:r>
      <w:r w:rsidR="009A50B5">
        <w:rPr>
          <w:rFonts w:ascii="Times New Roman" w:hAnsi="Times New Roman" w:cs="Times New Roman"/>
          <w:sz w:val="28"/>
          <w:szCs w:val="28"/>
          <w:lang w:val="kk-KZ"/>
        </w:rPr>
        <w:t>рлігіне қарасты Су ресурстар комитетінің «Арал</w:t>
      </w:r>
      <w:r w:rsidR="00E5747D">
        <w:rPr>
          <w:rFonts w:ascii="Times New Roman" w:hAnsi="Times New Roman" w:cs="Times New Roman"/>
          <w:sz w:val="28"/>
          <w:szCs w:val="28"/>
          <w:lang w:val="kk-KZ"/>
        </w:rPr>
        <w:t xml:space="preserve"> – </w:t>
      </w:r>
      <w:r w:rsidR="009A50B5">
        <w:rPr>
          <w:rFonts w:ascii="Times New Roman" w:hAnsi="Times New Roman" w:cs="Times New Roman"/>
          <w:sz w:val="28"/>
          <w:szCs w:val="28"/>
          <w:lang w:val="kk-KZ"/>
        </w:rPr>
        <w:t>Сырдария алабының су ресурстарын пайдалануды реттеу және қорғау инспекциясының» 2000</w:t>
      </w:r>
      <w:r w:rsidR="00E5747D">
        <w:rPr>
          <w:rFonts w:ascii="Times New Roman" w:hAnsi="Times New Roman" w:cs="Times New Roman"/>
          <w:sz w:val="28"/>
          <w:szCs w:val="28"/>
          <w:lang w:val="kk-KZ"/>
        </w:rPr>
        <w:t xml:space="preserve"> – </w:t>
      </w:r>
      <w:r w:rsidR="009A50B5">
        <w:rPr>
          <w:rFonts w:ascii="Times New Roman" w:hAnsi="Times New Roman" w:cs="Times New Roman"/>
          <w:sz w:val="28"/>
          <w:szCs w:val="28"/>
          <w:lang w:val="kk-KZ"/>
        </w:rPr>
        <w:t>2020 жылдар аралығындағы ақпараттық</w:t>
      </w:r>
      <w:r w:rsidR="00E5747D">
        <w:rPr>
          <w:rFonts w:ascii="Times New Roman" w:hAnsi="Times New Roman" w:cs="Times New Roman"/>
          <w:sz w:val="28"/>
          <w:szCs w:val="28"/>
          <w:lang w:val="kk-KZ"/>
        </w:rPr>
        <w:t xml:space="preserve"> – </w:t>
      </w:r>
      <w:r w:rsidR="009A50B5">
        <w:rPr>
          <w:rFonts w:ascii="Times New Roman" w:hAnsi="Times New Roman" w:cs="Times New Roman"/>
          <w:sz w:val="28"/>
          <w:szCs w:val="28"/>
          <w:lang w:val="kk-KZ"/>
        </w:rPr>
        <w:t>талдау мәліметтері пайдаланылды (кесте 2).</w:t>
      </w:r>
    </w:p>
    <w:p w14:paraId="71EC72BB" w14:textId="77777777" w:rsidR="009A50B5" w:rsidRDefault="009A50B5" w:rsidP="009A50B5">
      <w:pPr>
        <w:spacing w:after="0" w:line="240" w:lineRule="auto"/>
        <w:ind w:firstLine="567"/>
        <w:jc w:val="both"/>
        <w:rPr>
          <w:rFonts w:ascii="Times New Roman" w:hAnsi="Times New Roman" w:cs="Times New Roman"/>
          <w:sz w:val="28"/>
          <w:szCs w:val="28"/>
          <w:lang w:val="kk-KZ"/>
        </w:rPr>
      </w:pPr>
    </w:p>
    <w:p w14:paraId="16FA614E" w14:textId="77777777" w:rsidR="009A50B5" w:rsidRDefault="009A50B5" w:rsidP="009A50B5">
      <w:pPr>
        <w:spacing w:after="0" w:line="240" w:lineRule="auto"/>
        <w:jc w:val="center"/>
        <w:rPr>
          <w:rFonts w:ascii="Times New Roman" w:hAnsi="Times New Roman" w:cs="Times New Roman"/>
          <w:sz w:val="28"/>
          <w:szCs w:val="28"/>
          <w:lang w:val="kk-KZ"/>
        </w:rPr>
      </w:pPr>
      <w:r>
        <w:rPr>
          <w:rFonts w:ascii="Times New Roman" w:hAnsi="Times New Roman" w:cs="Times New Roman"/>
          <w:noProof/>
          <w:sz w:val="28"/>
          <w:szCs w:val="28"/>
          <w:lang w:val="en-US" w:eastAsia="en-US"/>
        </w:rPr>
        <w:drawing>
          <wp:inline distT="0" distB="0" distL="0" distR="0" wp14:anchorId="26A53B5F" wp14:editId="2BE37278">
            <wp:extent cx="5387532" cy="3142679"/>
            <wp:effectExtent l="0" t="0" r="3810" b="635"/>
            <wp:docPr id="111644795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05662" cy="3153254"/>
                    </a:xfrm>
                    <a:prstGeom prst="rect">
                      <a:avLst/>
                    </a:prstGeom>
                    <a:noFill/>
                    <a:ln>
                      <a:noFill/>
                    </a:ln>
                  </pic:spPr>
                </pic:pic>
              </a:graphicData>
            </a:graphic>
          </wp:inline>
        </w:drawing>
      </w:r>
    </w:p>
    <w:p w14:paraId="1E739A12" w14:textId="77777777" w:rsidR="009A50B5" w:rsidRDefault="009A50B5" w:rsidP="009A50B5">
      <w:pPr>
        <w:spacing w:after="0" w:line="240" w:lineRule="auto"/>
        <w:ind w:firstLine="567"/>
        <w:jc w:val="both"/>
        <w:rPr>
          <w:rFonts w:ascii="Times New Roman" w:hAnsi="Times New Roman" w:cs="Times New Roman"/>
          <w:sz w:val="28"/>
          <w:szCs w:val="28"/>
          <w:lang w:val="kk-KZ"/>
        </w:rPr>
      </w:pPr>
    </w:p>
    <w:p w14:paraId="53EA68DF" w14:textId="77777777" w:rsidR="009A50B5" w:rsidRDefault="009A50B5" w:rsidP="009A50B5">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Сурет 3</w:t>
      </w:r>
      <w:r w:rsidR="00E5747D">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w:t>
      </w:r>
      <w:r w:rsidR="006B092D">
        <w:rPr>
          <w:rFonts w:ascii="Times New Roman" w:hAnsi="Times New Roman" w:cs="Times New Roman"/>
          <w:sz w:val="28"/>
          <w:szCs w:val="28"/>
          <w:lang w:val="kk-KZ"/>
        </w:rPr>
        <w:t xml:space="preserve">Сырдария </w:t>
      </w:r>
      <w:r>
        <w:rPr>
          <w:rFonts w:ascii="Times New Roman" w:hAnsi="Times New Roman" w:cs="Times New Roman"/>
          <w:sz w:val="28"/>
          <w:szCs w:val="28"/>
          <w:lang w:val="kk-KZ"/>
        </w:rPr>
        <w:t xml:space="preserve"> өзенінің төменгі сағасындағы сужинау алқабындағы сушаруашылық желілерінің орналас</w:t>
      </w:r>
      <w:r w:rsidR="002C1B70">
        <w:rPr>
          <w:rFonts w:ascii="Times New Roman" w:hAnsi="Times New Roman" w:cs="Times New Roman"/>
          <w:sz w:val="28"/>
          <w:szCs w:val="28"/>
          <w:lang w:val="kk-KZ"/>
        </w:rPr>
        <w:t>у</w:t>
      </w:r>
      <w:r>
        <w:rPr>
          <w:rFonts w:ascii="Times New Roman" w:hAnsi="Times New Roman" w:cs="Times New Roman"/>
          <w:sz w:val="28"/>
          <w:szCs w:val="28"/>
          <w:lang w:val="kk-KZ"/>
        </w:rPr>
        <w:t xml:space="preserve"> жүйесі</w:t>
      </w:r>
    </w:p>
    <w:p w14:paraId="62C62606" w14:textId="77777777" w:rsidR="009A50B5" w:rsidRDefault="009A50B5" w:rsidP="009A50B5">
      <w:pPr>
        <w:spacing w:after="0" w:line="240" w:lineRule="auto"/>
        <w:jc w:val="center"/>
        <w:rPr>
          <w:rFonts w:ascii="Times New Roman" w:hAnsi="Times New Roman" w:cs="Times New Roman"/>
          <w:sz w:val="28"/>
          <w:szCs w:val="28"/>
          <w:lang w:val="kk-KZ"/>
        </w:rPr>
      </w:pPr>
    </w:p>
    <w:p w14:paraId="66ADAD69" w14:textId="77777777" w:rsidR="009A50B5" w:rsidRDefault="009A50B5" w:rsidP="009A50B5">
      <w:pPr>
        <w:spacing w:after="0" w:line="240" w:lineRule="auto"/>
        <w:jc w:val="both"/>
        <w:rPr>
          <w:rFonts w:ascii="Times New Roman" w:hAnsi="Times New Roman" w:cs="Times New Roman"/>
          <w:sz w:val="28"/>
          <w:szCs w:val="28"/>
          <w:lang w:val="kk-KZ"/>
        </w:rPr>
      </w:pPr>
      <w:bookmarkStart w:id="1" w:name="_Hlk117944758"/>
      <w:r>
        <w:rPr>
          <w:rFonts w:ascii="Times New Roman" w:hAnsi="Times New Roman" w:cs="Times New Roman"/>
          <w:sz w:val="28"/>
          <w:szCs w:val="28"/>
          <w:lang w:val="kk-KZ"/>
        </w:rPr>
        <w:t>Кесте 2</w:t>
      </w:r>
      <w:r w:rsidRPr="009A50B5">
        <w:rPr>
          <w:rFonts w:ascii="Times New Roman" w:hAnsi="Times New Roman" w:cs="Times New Roman"/>
          <w:sz w:val="28"/>
          <w:szCs w:val="28"/>
          <w:lang w:val="kk-KZ"/>
        </w:rPr>
        <w:t xml:space="preserve"> </w:t>
      </w:r>
      <w:r w:rsidR="00E5747D">
        <w:rPr>
          <w:rFonts w:ascii="Times New Roman" w:hAnsi="Times New Roman" w:cs="Times New Roman"/>
          <w:sz w:val="28"/>
          <w:szCs w:val="28"/>
          <w:lang w:val="kk-KZ"/>
        </w:rPr>
        <w:t>–</w:t>
      </w:r>
      <w:r w:rsidRPr="009A50B5">
        <w:rPr>
          <w:rFonts w:ascii="Times New Roman" w:hAnsi="Times New Roman" w:cs="Times New Roman"/>
          <w:sz w:val="28"/>
          <w:szCs w:val="28"/>
          <w:lang w:val="kk-KZ"/>
        </w:rPr>
        <w:t xml:space="preserve"> Қызылорда облысының </w:t>
      </w:r>
      <w:r w:rsidR="006B092D">
        <w:rPr>
          <w:rFonts w:ascii="Times New Roman" w:hAnsi="Times New Roman" w:cs="Times New Roman"/>
          <w:sz w:val="28"/>
          <w:szCs w:val="28"/>
          <w:lang w:val="kk-KZ"/>
        </w:rPr>
        <w:t xml:space="preserve">Сырдария </w:t>
      </w:r>
      <w:r>
        <w:rPr>
          <w:rFonts w:ascii="Times New Roman" w:hAnsi="Times New Roman" w:cs="Times New Roman"/>
          <w:sz w:val="28"/>
          <w:szCs w:val="28"/>
          <w:lang w:val="kk-KZ"/>
        </w:rPr>
        <w:t>өзенінің сужинау алабындағы қолжетімді</w:t>
      </w:r>
      <w:r w:rsidRPr="009A50B5">
        <w:rPr>
          <w:rFonts w:ascii="Times New Roman" w:hAnsi="Times New Roman" w:cs="Times New Roman"/>
          <w:sz w:val="28"/>
          <w:szCs w:val="28"/>
          <w:lang w:val="kk-KZ"/>
        </w:rPr>
        <w:t xml:space="preserve"> су (жер үсті және жерасты) </w:t>
      </w:r>
      <w:r>
        <w:rPr>
          <w:rFonts w:ascii="Times New Roman" w:hAnsi="Times New Roman" w:cs="Times New Roman"/>
          <w:sz w:val="28"/>
          <w:szCs w:val="28"/>
          <w:lang w:val="kk-KZ"/>
        </w:rPr>
        <w:t xml:space="preserve">қоры </w:t>
      </w:r>
      <w:r w:rsidRPr="009A50B5">
        <w:rPr>
          <w:rFonts w:ascii="Times New Roman" w:hAnsi="Times New Roman" w:cs="Times New Roman"/>
          <w:sz w:val="28"/>
          <w:szCs w:val="28"/>
          <w:lang w:val="kk-KZ"/>
        </w:rPr>
        <w:t xml:space="preserve"> (млн. м</w:t>
      </w:r>
      <w:r w:rsidRPr="009A50B5">
        <w:rPr>
          <w:rFonts w:ascii="Times New Roman" w:hAnsi="Times New Roman" w:cs="Times New Roman"/>
          <w:sz w:val="28"/>
          <w:szCs w:val="28"/>
          <w:vertAlign w:val="superscript"/>
          <w:lang w:val="kk-KZ"/>
        </w:rPr>
        <w:t>3</w:t>
      </w:r>
      <w:r w:rsidRPr="009A50B5">
        <w:rPr>
          <w:rFonts w:ascii="Times New Roman" w:hAnsi="Times New Roman" w:cs="Times New Roman"/>
          <w:sz w:val="28"/>
          <w:szCs w:val="28"/>
          <w:lang w:val="kk-KZ"/>
        </w:rPr>
        <w:t>)</w:t>
      </w:r>
    </w:p>
    <w:p w14:paraId="2FE2914D" w14:textId="77777777" w:rsidR="009A50B5" w:rsidRPr="00475FA1" w:rsidRDefault="009A50B5" w:rsidP="009A50B5">
      <w:pPr>
        <w:spacing w:after="0" w:line="240" w:lineRule="auto"/>
        <w:jc w:val="both"/>
        <w:rPr>
          <w:rFonts w:ascii="Times New Roman" w:hAnsi="Times New Roman" w:cs="Times New Roman"/>
          <w:sz w:val="28"/>
          <w:szCs w:val="28"/>
          <w:lang w:val="kk-KZ"/>
        </w:rPr>
      </w:pPr>
    </w:p>
    <w:tbl>
      <w:tblPr>
        <w:tblW w:w="0" w:type="auto"/>
        <w:tblInd w:w="108" w:type="dxa"/>
        <w:tblLook w:val="04A0" w:firstRow="1" w:lastRow="0" w:firstColumn="1" w:lastColumn="0" w:noHBand="0" w:noVBand="1"/>
      </w:tblPr>
      <w:tblGrid>
        <w:gridCol w:w="938"/>
        <w:gridCol w:w="1254"/>
        <w:gridCol w:w="1616"/>
        <w:gridCol w:w="1406"/>
        <w:gridCol w:w="1263"/>
        <w:gridCol w:w="1276"/>
        <w:gridCol w:w="1591"/>
      </w:tblGrid>
      <w:tr w:rsidR="009A50B5" w:rsidRPr="001A5EE4" w14:paraId="7F286598" w14:textId="77777777" w:rsidTr="00A060D5">
        <w:tc>
          <w:tcPr>
            <w:tcW w:w="938" w:type="dxa"/>
            <w:vMerge w:val="restart"/>
            <w:tcBorders>
              <w:top w:val="single" w:sz="4" w:space="0" w:color="auto"/>
              <w:left w:val="single" w:sz="4" w:space="0" w:color="auto"/>
              <w:bottom w:val="single" w:sz="4" w:space="0" w:color="auto"/>
              <w:right w:val="single" w:sz="4" w:space="0" w:color="auto"/>
            </w:tcBorders>
            <w:hideMark/>
          </w:tcPr>
          <w:p w14:paraId="21ED0FFD" w14:textId="77777777" w:rsidR="009A50B5" w:rsidRPr="001A5EE4" w:rsidRDefault="009A50B5" w:rsidP="001A5EE4">
            <w:pPr>
              <w:pStyle w:val="afa"/>
              <w:rPr>
                <w:rFonts w:ascii="Times New Roman" w:hAnsi="Times New Roman" w:cs="Times New Roman"/>
                <w:sz w:val="28"/>
                <w:szCs w:val="28"/>
                <w:lang w:val="kk-KZ"/>
              </w:rPr>
            </w:pPr>
            <w:r w:rsidRPr="001A5EE4">
              <w:rPr>
                <w:rFonts w:ascii="Times New Roman" w:hAnsi="Times New Roman" w:cs="Times New Roman"/>
                <w:sz w:val="28"/>
                <w:szCs w:val="28"/>
                <w:lang w:val="kk-KZ"/>
              </w:rPr>
              <w:t>Жыл</w:t>
            </w:r>
            <w:r w:rsidR="00E5747D">
              <w:rPr>
                <w:rFonts w:ascii="Times New Roman" w:hAnsi="Times New Roman" w:cs="Times New Roman"/>
                <w:sz w:val="28"/>
                <w:szCs w:val="28"/>
                <w:lang w:val="kk-KZ"/>
              </w:rPr>
              <w:t xml:space="preserve"> – </w:t>
            </w:r>
            <w:r w:rsidRPr="001A5EE4">
              <w:rPr>
                <w:rFonts w:ascii="Times New Roman" w:hAnsi="Times New Roman" w:cs="Times New Roman"/>
                <w:sz w:val="28"/>
                <w:szCs w:val="28"/>
                <w:lang w:val="kk-KZ"/>
              </w:rPr>
              <w:t>дар</w:t>
            </w:r>
          </w:p>
        </w:tc>
        <w:tc>
          <w:tcPr>
            <w:tcW w:w="2870" w:type="dxa"/>
            <w:gridSpan w:val="2"/>
            <w:tcBorders>
              <w:top w:val="single" w:sz="4" w:space="0" w:color="auto"/>
              <w:left w:val="single" w:sz="4" w:space="0" w:color="auto"/>
              <w:bottom w:val="single" w:sz="4" w:space="0" w:color="auto"/>
              <w:right w:val="single" w:sz="4" w:space="0" w:color="auto"/>
            </w:tcBorders>
            <w:hideMark/>
          </w:tcPr>
          <w:p w14:paraId="1E8B2EA9" w14:textId="77777777" w:rsidR="009A50B5" w:rsidRPr="001A5EE4" w:rsidRDefault="009A50B5" w:rsidP="00E5747D">
            <w:pPr>
              <w:pStyle w:val="afa"/>
              <w:jc w:val="center"/>
              <w:rPr>
                <w:rFonts w:ascii="Times New Roman" w:hAnsi="Times New Roman" w:cs="Times New Roman"/>
                <w:sz w:val="28"/>
                <w:szCs w:val="28"/>
              </w:rPr>
            </w:pPr>
            <w:r w:rsidRPr="001A5EE4">
              <w:rPr>
                <w:rFonts w:ascii="Times New Roman" w:hAnsi="Times New Roman" w:cs="Times New Roman"/>
                <w:sz w:val="28"/>
                <w:szCs w:val="28"/>
              </w:rPr>
              <w:t>Гидрологи</w:t>
            </w:r>
            <w:r w:rsidRPr="001A5EE4">
              <w:rPr>
                <w:rFonts w:ascii="Times New Roman" w:hAnsi="Times New Roman" w:cs="Times New Roman"/>
                <w:sz w:val="28"/>
                <w:szCs w:val="28"/>
                <w:lang w:val="kk-KZ"/>
              </w:rPr>
              <w:t>ялық бекет</w:t>
            </w:r>
          </w:p>
        </w:tc>
        <w:tc>
          <w:tcPr>
            <w:tcW w:w="3945" w:type="dxa"/>
            <w:gridSpan w:val="3"/>
            <w:tcBorders>
              <w:top w:val="single" w:sz="4" w:space="0" w:color="auto"/>
              <w:left w:val="single" w:sz="4" w:space="0" w:color="auto"/>
              <w:bottom w:val="single" w:sz="4" w:space="0" w:color="auto"/>
              <w:right w:val="single" w:sz="4" w:space="0" w:color="auto"/>
            </w:tcBorders>
            <w:hideMark/>
          </w:tcPr>
          <w:p w14:paraId="5C89C363" w14:textId="77777777" w:rsidR="009A50B5" w:rsidRPr="001A5EE4" w:rsidRDefault="009A50B5" w:rsidP="00E5747D">
            <w:pPr>
              <w:pStyle w:val="afa"/>
              <w:jc w:val="center"/>
              <w:rPr>
                <w:rFonts w:ascii="Times New Roman" w:hAnsi="Times New Roman" w:cs="Times New Roman"/>
                <w:sz w:val="28"/>
                <w:szCs w:val="28"/>
                <w:lang w:val="kk-KZ"/>
              </w:rPr>
            </w:pPr>
            <w:r w:rsidRPr="001A5EE4">
              <w:rPr>
                <w:rFonts w:ascii="Times New Roman" w:hAnsi="Times New Roman" w:cs="Times New Roman"/>
                <w:sz w:val="28"/>
                <w:szCs w:val="28"/>
                <w:lang w:val="kk-KZ"/>
              </w:rPr>
              <w:t>Бас арна және өзендер</w:t>
            </w:r>
          </w:p>
        </w:tc>
        <w:tc>
          <w:tcPr>
            <w:tcW w:w="1591" w:type="dxa"/>
            <w:vMerge w:val="restart"/>
            <w:tcBorders>
              <w:top w:val="single" w:sz="4" w:space="0" w:color="auto"/>
              <w:left w:val="single" w:sz="4" w:space="0" w:color="auto"/>
              <w:bottom w:val="single" w:sz="4" w:space="0" w:color="auto"/>
              <w:right w:val="single" w:sz="4" w:space="0" w:color="auto"/>
            </w:tcBorders>
            <w:hideMark/>
          </w:tcPr>
          <w:p w14:paraId="2C199D6F" w14:textId="77777777" w:rsidR="009A50B5" w:rsidRPr="001A5EE4" w:rsidRDefault="009A50B5" w:rsidP="001A5EE4">
            <w:pPr>
              <w:pStyle w:val="afa"/>
              <w:rPr>
                <w:rFonts w:ascii="Times New Roman" w:hAnsi="Times New Roman" w:cs="Times New Roman"/>
                <w:sz w:val="28"/>
                <w:szCs w:val="28"/>
                <w:lang w:val="kk-KZ"/>
              </w:rPr>
            </w:pPr>
            <w:r w:rsidRPr="001A5EE4">
              <w:rPr>
                <w:rFonts w:ascii="Times New Roman" w:hAnsi="Times New Roman" w:cs="Times New Roman"/>
                <w:sz w:val="28"/>
                <w:szCs w:val="28"/>
                <w:lang w:val="kk-KZ"/>
              </w:rPr>
              <w:t>Жерасты</w:t>
            </w:r>
          </w:p>
          <w:p w14:paraId="6DB97773" w14:textId="77777777" w:rsidR="009A50B5" w:rsidRPr="001A5EE4" w:rsidRDefault="009A50B5" w:rsidP="002C1B70">
            <w:pPr>
              <w:pStyle w:val="afa"/>
              <w:jc w:val="center"/>
              <w:rPr>
                <w:rFonts w:ascii="Times New Roman" w:hAnsi="Times New Roman" w:cs="Times New Roman"/>
                <w:sz w:val="28"/>
                <w:szCs w:val="28"/>
                <w:lang w:val="kk-KZ"/>
              </w:rPr>
            </w:pPr>
            <w:r w:rsidRPr="001A5EE4">
              <w:rPr>
                <w:rFonts w:ascii="Times New Roman" w:hAnsi="Times New Roman" w:cs="Times New Roman"/>
                <w:sz w:val="28"/>
                <w:szCs w:val="28"/>
                <w:lang w:val="kk-KZ"/>
              </w:rPr>
              <w:t>суы</w:t>
            </w:r>
          </w:p>
        </w:tc>
      </w:tr>
      <w:tr w:rsidR="009A50B5" w:rsidRPr="001A5EE4" w14:paraId="7F188C42" w14:textId="77777777" w:rsidTr="00A060D5">
        <w:tc>
          <w:tcPr>
            <w:tcW w:w="0" w:type="auto"/>
            <w:vMerge/>
            <w:tcBorders>
              <w:top w:val="single" w:sz="4" w:space="0" w:color="auto"/>
              <w:left w:val="single" w:sz="4" w:space="0" w:color="auto"/>
              <w:bottom w:val="single" w:sz="4" w:space="0" w:color="auto"/>
              <w:right w:val="single" w:sz="4" w:space="0" w:color="auto"/>
            </w:tcBorders>
            <w:vAlign w:val="center"/>
            <w:hideMark/>
          </w:tcPr>
          <w:p w14:paraId="4BCE6AEF" w14:textId="77777777" w:rsidR="009A50B5" w:rsidRPr="001A5EE4" w:rsidRDefault="009A50B5" w:rsidP="001A5EE4">
            <w:pPr>
              <w:pStyle w:val="afa"/>
              <w:rPr>
                <w:rFonts w:ascii="Times New Roman" w:eastAsia="Times New Roman" w:hAnsi="Times New Roman" w:cs="Times New Roman"/>
                <w:sz w:val="28"/>
                <w:szCs w:val="28"/>
              </w:rPr>
            </w:pPr>
          </w:p>
        </w:tc>
        <w:tc>
          <w:tcPr>
            <w:tcW w:w="1254" w:type="dxa"/>
            <w:tcBorders>
              <w:top w:val="single" w:sz="4" w:space="0" w:color="auto"/>
              <w:left w:val="single" w:sz="4" w:space="0" w:color="auto"/>
              <w:bottom w:val="single" w:sz="4" w:space="0" w:color="auto"/>
              <w:right w:val="single" w:sz="4" w:space="0" w:color="auto"/>
            </w:tcBorders>
            <w:hideMark/>
          </w:tcPr>
          <w:p w14:paraId="48E93042" w14:textId="77777777" w:rsidR="009A50B5" w:rsidRPr="001A5EE4" w:rsidRDefault="009A50B5" w:rsidP="00E5747D">
            <w:pPr>
              <w:pStyle w:val="afa"/>
              <w:jc w:val="center"/>
              <w:rPr>
                <w:rFonts w:ascii="Times New Roman" w:hAnsi="Times New Roman" w:cs="Times New Roman"/>
                <w:sz w:val="28"/>
                <w:szCs w:val="28"/>
              </w:rPr>
            </w:pPr>
            <w:r w:rsidRPr="001A5EE4">
              <w:rPr>
                <w:rFonts w:ascii="Times New Roman" w:hAnsi="Times New Roman" w:cs="Times New Roman"/>
                <w:sz w:val="28"/>
                <w:szCs w:val="28"/>
                <w:lang w:val="kk-KZ"/>
              </w:rPr>
              <w:t>Көктөбе</w:t>
            </w:r>
          </w:p>
        </w:tc>
        <w:tc>
          <w:tcPr>
            <w:tcW w:w="1616" w:type="dxa"/>
            <w:tcBorders>
              <w:top w:val="single" w:sz="4" w:space="0" w:color="auto"/>
              <w:left w:val="single" w:sz="4" w:space="0" w:color="auto"/>
              <w:bottom w:val="single" w:sz="4" w:space="0" w:color="auto"/>
              <w:right w:val="single" w:sz="4" w:space="0" w:color="auto"/>
            </w:tcBorders>
            <w:hideMark/>
          </w:tcPr>
          <w:p w14:paraId="34ED4139" w14:textId="77777777" w:rsidR="009A50B5" w:rsidRPr="001A5EE4" w:rsidRDefault="009A50B5" w:rsidP="00E5747D">
            <w:pPr>
              <w:pStyle w:val="afa"/>
              <w:jc w:val="center"/>
              <w:rPr>
                <w:rFonts w:ascii="Times New Roman" w:hAnsi="Times New Roman" w:cs="Times New Roman"/>
                <w:sz w:val="28"/>
                <w:szCs w:val="28"/>
                <w:lang w:val="kk-KZ"/>
              </w:rPr>
            </w:pPr>
            <w:r w:rsidRPr="001A5EE4">
              <w:rPr>
                <w:rFonts w:ascii="Times New Roman" w:hAnsi="Times New Roman" w:cs="Times New Roman"/>
                <w:sz w:val="28"/>
                <w:szCs w:val="28"/>
                <w:lang w:val="kk-KZ"/>
              </w:rPr>
              <w:t>Қаратерең</w:t>
            </w:r>
          </w:p>
        </w:tc>
        <w:tc>
          <w:tcPr>
            <w:tcW w:w="1406" w:type="dxa"/>
            <w:tcBorders>
              <w:top w:val="single" w:sz="4" w:space="0" w:color="auto"/>
              <w:left w:val="single" w:sz="4" w:space="0" w:color="auto"/>
              <w:bottom w:val="single" w:sz="4" w:space="0" w:color="auto"/>
              <w:right w:val="single" w:sz="4" w:space="0" w:color="auto"/>
            </w:tcBorders>
            <w:hideMark/>
          </w:tcPr>
          <w:p w14:paraId="0CEBFB1B" w14:textId="77777777" w:rsidR="009A50B5" w:rsidRPr="001A5EE4" w:rsidRDefault="009A50B5" w:rsidP="00E5747D">
            <w:pPr>
              <w:pStyle w:val="afa"/>
              <w:jc w:val="center"/>
              <w:rPr>
                <w:rFonts w:ascii="Times New Roman" w:hAnsi="Times New Roman" w:cs="Times New Roman"/>
                <w:sz w:val="28"/>
                <w:szCs w:val="28"/>
              </w:rPr>
            </w:pPr>
            <w:r w:rsidRPr="001A5EE4">
              <w:rPr>
                <w:rFonts w:ascii="Times New Roman" w:hAnsi="Times New Roman" w:cs="Times New Roman"/>
                <w:sz w:val="28"/>
                <w:szCs w:val="28"/>
              </w:rPr>
              <w:t>Т</w:t>
            </w:r>
            <w:r w:rsidRPr="001A5EE4">
              <w:rPr>
                <w:rFonts w:ascii="Times New Roman" w:hAnsi="Times New Roman" w:cs="Times New Roman"/>
                <w:sz w:val="28"/>
                <w:szCs w:val="28"/>
                <w:lang w:val="kk-KZ"/>
              </w:rPr>
              <w:t>ү</w:t>
            </w:r>
            <w:r w:rsidRPr="001A5EE4">
              <w:rPr>
                <w:rFonts w:ascii="Times New Roman" w:hAnsi="Times New Roman" w:cs="Times New Roman"/>
                <w:sz w:val="28"/>
                <w:szCs w:val="28"/>
              </w:rPr>
              <w:t>г</w:t>
            </w:r>
            <w:r w:rsidRPr="001A5EE4">
              <w:rPr>
                <w:rFonts w:ascii="Times New Roman" w:hAnsi="Times New Roman" w:cs="Times New Roman"/>
                <w:sz w:val="28"/>
                <w:szCs w:val="28"/>
                <w:lang w:val="kk-KZ"/>
              </w:rPr>
              <w:t>ү</w:t>
            </w:r>
            <w:r w:rsidRPr="001A5EE4">
              <w:rPr>
                <w:rFonts w:ascii="Times New Roman" w:hAnsi="Times New Roman" w:cs="Times New Roman"/>
                <w:sz w:val="28"/>
                <w:szCs w:val="28"/>
              </w:rPr>
              <w:t>скен</w:t>
            </w:r>
          </w:p>
        </w:tc>
        <w:tc>
          <w:tcPr>
            <w:tcW w:w="1263" w:type="dxa"/>
            <w:tcBorders>
              <w:top w:val="single" w:sz="4" w:space="0" w:color="auto"/>
              <w:left w:val="single" w:sz="4" w:space="0" w:color="auto"/>
              <w:bottom w:val="single" w:sz="4" w:space="0" w:color="auto"/>
              <w:right w:val="single" w:sz="4" w:space="0" w:color="auto"/>
            </w:tcBorders>
            <w:hideMark/>
          </w:tcPr>
          <w:p w14:paraId="540CF4A7" w14:textId="77777777" w:rsidR="009A50B5" w:rsidRPr="001A5EE4" w:rsidRDefault="009A50B5" w:rsidP="00E5747D">
            <w:pPr>
              <w:pStyle w:val="afa"/>
              <w:jc w:val="center"/>
              <w:rPr>
                <w:rFonts w:ascii="Times New Roman" w:hAnsi="Times New Roman" w:cs="Times New Roman"/>
                <w:sz w:val="28"/>
                <w:szCs w:val="28"/>
                <w:lang w:val="kk-KZ"/>
              </w:rPr>
            </w:pPr>
            <w:r w:rsidRPr="001A5EE4">
              <w:rPr>
                <w:rFonts w:ascii="Times New Roman" w:hAnsi="Times New Roman" w:cs="Times New Roman"/>
                <w:sz w:val="28"/>
                <w:szCs w:val="28"/>
                <w:lang w:val="kk-KZ"/>
              </w:rPr>
              <w:t>Жиделі</w:t>
            </w:r>
          </w:p>
        </w:tc>
        <w:tc>
          <w:tcPr>
            <w:tcW w:w="1276" w:type="dxa"/>
            <w:tcBorders>
              <w:top w:val="single" w:sz="4" w:space="0" w:color="auto"/>
              <w:left w:val="single" w:sz="4" w:space="0" w:color="auto"/>
              <w:bottom w:val="single" w:sz="4" w:space="0" w:color="auto"/>
              <w:right w:val="single" w:sz="4" w:space="0" w:color="auto"/>
            </w:tcBorders>
            <w:hideMark/>
          </w:tcPr>
          <w:p w14:paraId="10128D34" w14:textId="77777777" w:rsidR="009A50B5" w:rsidRPr="001A5EE4" w:rsidRDefault="009A50B5" w:rsidP="00E5747D">
            <w:pPr>
              <w:pStyle w:val="afa"/>
              <w:jc w:val="center"/>
              <w:rPr>
                <w:rFonts w:ascii="Times New Roman" w:hAnsi="Times New Roman" w:cs="Times New Roman"/>
                <w:sz w:val="28"/>
                <w:szCs w:val="28"/>
                <w:lang w:val="kk-KZ"/>
              </w:rPr>
            </w:pPr>
            <w:r w:rsidRPr="001A5EE4">
              <w:rPr>
                <w:rFonts w:ascii="Times New Roman" w:hAnsi="Times New Roman" w:cs="Times New Roman"/>
                <w:sz w:val="28"/>
                <w:szCs w:val="28"/>
                <w:lang w:val="kk-KZ"/>
              </w:rPr>
              <w:t>Бесарық</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2BFB1E6" w14:textId="77777777" w:rsidR="009A50B5" w:rsidRPr="001A5EE4" w:rsidRDefault="009A50B5" w:rsidP="001A5EE4">
            <w:pPr>
              <w:pStyle w:val="afa"/>
              <w:rPr>
                <w:rFonts w:ascii="Times New Roman" w:eastAsia="Times New Roman" w:hAnsi="Times New Roman" w:cs="Times New Roman"/>
                <w:sz w:val="28"/>
                <w:szCs w:val="28"/>
              </w:rPr>
            </w:pPr>
          </w:p>
        </w:tc>
      </w:tr>
      <w:tr w:rsidR="009A50B5" w:rsidRPr="001A5EE4" w14:paraId="1D240BAB" w14:textId="77777777" w:rsidTr="00A060D5">
        <w:tc>
          <w:tcPr>
            <w:tcW w:w="0" w:type="auto"/>
            <w:tcBorders>
              <w:top w:val="single" w:sz="4" w:space="0" w:color="auto"/>
              <w:left w:val="single" w:sz="4" w:space="0" w:color="auto"/>
              <w:bottom w:val="single" w:sz="4" w:space="0" w:color="auto"/>
              <w:right w:val="single" w:sz="4" w:space="0" w:color="auto"/>
            </w:tcBorders>
            <w:vAlign w:val="center"/>
          </w:tcPr>
          <w:p w14:paraId="6BC9B9A8" w14:textId="77777777" w:rsidR="009A50B5" w:rsidRPr="001A5EE4" w:rsidRDefault="009A50B5" w:rsidP="00E5747D">
            <w:pPr>
              <w:pStyle w:val="afa"/>
              <w:jc w:val="center"/>
              <w:rPr>
                <w:rFonts w:ascii="Times New Roman" w:eastAsia="Times New Roman" w:hAnsi="Times New Roman" w:cs="Times New Roman"/>
                <w:sz w:val="28"/>
                <w:szCs w:val="28"/>
              </w:rPr>
            </w:pPr>
            <w:r w:rsidRPr="001A5EE4">
              <w:rPr>
                <w:rFonts w:ascii="Times New Roman" w:eastAsia="Times New Roman" w:hAnsi="Times New Roman" w:cs="Times New Roman"/>
                <w:sz w:val="28"/>
                <w:szCs w:val="28"/>
              </w:rPr>
              <w:t>1</w:t>
            </w:r>
          </w:p>
        </w:tc>
        <w:tc>
          <w:tcPr>
            <w:tcW w:w="1254" w:type="dxa"/>
            <w:tcBorders>
              <w:top w:val="single" w:sz="4" w:space="0" w:color="auto"/>
              <w:left w:val="single" w:sz="4" w:space="0" w:color="auto"/>
              <w:bottom w:val="single" w:sz="4" w:space="0" w:color="auto"/>
              <w:right w:val="single" w:sz="4" w:space="0" w:color="auto"/>
            </w:tcBorders>
          </w:tcPr>
          <w:p w14:paraId="34E461A3" w14:textId="77777777" w:rsidR="009A50B5" w:rsidRPr="001A5EE4" w:rsidRDefault="009A50B5" w:rsidP="00E5747D">
            <w:pPr>
              <w:pStyle w:val="afa"/>
              <w:jc w:val="center"/>
              <w:rPr>
                <w:rFonts w:ascii="Times New Roman" w:hAnsi="Times New Roman" w:cs="Times New Roman"/>
                <w:sz w:val="28"/>
                <w:szCs w:val="28"/>
              </w:rPr>
            </w:pPr>
            <w:r w:rsidRPr="001A5EE4">
              <w:rPr>
                <w:rFonts w:ascii="Times New Roman" w:hAnsi="Times New Roman" w:cs="Times New Roman"/>
                <w:sz w:val="28"/>
                <w:szCs w:val="28"/>
              </w:rPr>
              <w:t>2</w:t>
            </w:r>
          </w:p>
        </w:tc>
        <w:tc>
          <w:tcPr>
            <w:tcW w:w="1616" w:type="dxa"/>
            <w:tcBorders>
              <w:top w:val="single" w:sz="4" w:space="0" w:color="auto"/>
              <w:left w:val="single" w:sz="4" w:space="0" w:color="auto"/>
              <w:bottom w:val="single" w:sz="4" w:space="0" w:color="auto"/>
              <w:right w:val="single" w:sz="4" w:space="0" w:color="auto"/>
            </w:tcBorders>
          </w:tcPr>
          <w:p w14:paraId="38826A94" w14:textId="77777777" w:rsidR="009A50B5" w:rsidRPr="001A5EE4" w:rsidRDefault="009A50B5" w:rsidP="00E5747D">
            <w:pPr>
              <w:pStyle w:val="afa"/>
              <w:jc w:val="center"/>
              <w:rPr>
                <w:rFonts w:ascii="Times New Roman" w:hAnsi="Times New Roman" w:cs="Times New Roman"/>
                <w:sz w:val="28"/>
                <w:szCs w:val="28"/>
              </w:rPr>
            </w:pPr>
            <w:r w:rsidRPr="001A5EE4">
              <w:rPr>
                <w:rFonts w:ascii="Times New Roman" w:hAnsi="Times New Roman" w:cs="Times New Roman"/>
                <w:sz w:val="28"/>
                <w:szCs w:val="28"/>
              </w:rPr>
              <w:t>3</w:t>
            </w:r>
          </w:p>
        </w:tc>
        <w:tc>
          <w:tcPr>
            <w:tcW w:w="1406" w:type="dxa"/>
            <w:tcBorders>
              <w:top w:val="single" w:sz="4" w:space="0" w:color="auto"/>
              <w:left w:val="single" w:sz="4" w:space="0" w:color="auto"/>
              <w:bottom w:val="single" w:sz="4" w:space="0" w:color="auto"/>
              <w:right w:val="single" w:sz="4" w:space="0" w:color="auto"/>
            </w:tcBorders>
          </w:tcPr>
          <w:p w14:paraId="7E3F8ABA" w14:textId="77777777" w:rsidR="009A50B5" w:rsidRPr="001A5EE4" w:rsidRDefault="009A50B5" w:rsidP="00E5747D">
            <w:pPr>
              <w:pStyle w:val="afa"/>
              <w:jc w:val="center"/>
              <w:rPr>
                <w:rFonts w:ascii="Times New Roman" w:hAnsi="Times New Roman" w:cs="Times New Roman"/>
                <w:sz w:val="28"/>
                <w:szCs w:val="28"/>
              </w:rPr>
            </w:pPr>
            <w:r w:rsidRPr="001A5EE4">
              <w:rPr>
                <w:rFonts w:ascii="Times New Roman" w:hAnsi="Times New Roman" w:cs="Times New Roman"/>
                <w:sz w:val="28"/>
                <w:szCs w:val="28"/>
              </w:rPr>
              <w:t>4</w:t>
            </w:r>
          </w:p>
        </w:tc>
        <w:tc>
          <w:tcPr>
            <w:tcW w:w="1263" w:type="dxa"/>
            <w:tcBorders>
              <w:top w:val="single" w:sz="4" w:space="0" w:color="auto"/>
              <w:left w:val="single" w:sz="4" w:space="0" w:color="auto"/>
              <w:bottom w:val="single" w:sz="4" w:space="0" w:color="auto"/>
              <w:right w:val="single" w:sz="4" w:space="0" w:color="auto"/>
            </w:tcBorders>
          </w:tcPr>
          <w:p w14:paraId="66B9EF0A" w14:textId="77777777" w:rsidR="009A50B5" w:rsidRPr="001A5EE4" w:rsidRDefault="009A50B5" w:rsidP="00E5747D">
            <w:pPr>
              <w:pStyle w:val="afa"/>
              <w:jc w:val="center"/>
              <w:rPr>
                <w:rFonts w:ascii="Times New Roman" w:hAnsi="Times New Roman" w:cs="Times New Roman"/>
                <w:sz w:val="28"/>
                <w:szCs w:val="28"/>
              </w:rPr>
            </w:pPr>
            <w:r w:rsidRPr="001A5EE4">
              <w:rPr>
                <w:rFonts w:ascii="Times New Roman" w:hAnsi="Times New Roman" w:cs="Times New Roman"/>
                <w:sz w:val="28"/>
                <w:szCs w:val="28"/>
              </w:rPr>
              <w:t>5</w:t>
            </w:r>
          </w:p>
        </w:tc>
        <w:tc>
          <w:tcPr>
            <w:tcW w:w="1276" w:type="dxa"/>
            <w:tcBorders>
              <w:top w:val="single" w:sz="4" w:space="0" w:color="auto"/>
              <w:left w:val="single" w:sz="4" w:space="0" w:color="auto"/>
              <w:bottom w:val="single" w:sz="4" w:space="0" w:color="auto"/>
              <w:right w:val="single" w:sz="4" w:space="0" w:color="auto"/>
            </w:tcBorders>
          </w:tcPr>
          <w:p w14:paraId="06143B03" w14:textId="77777777" w:rsidR="009A50B5" w:rsidRPr="001A5EE4" w:rsidRDefault="009A50B5" w:rsidP="00E5747D">
            <w:pPr>
              <w:pStyle w:val="afa"/>
              <w:jc w:val="center"/>
              <w:rPr>
                <w:rFonts w:ascii="Times New Roman" w:hAnsi="Times New Roman" w:cs="Times New Roman"/>
                <w:sz w:val="28"/>
                <w:szCs w:val="28"/>
              </w:rPr>
            </w:pPr>
            <w:r w:rsidRPr="001A5EE4">
              <w:rPr>
                <w:rFonts w:ascii="Times New Roman" w:hAnsi="Times New Roman" w:cs="Times New Roman"/>
                <w:sz w:val="28"/>
                <w:szCs w:val="28"/>
              </w:rPr>
              <w:t>6</w:t>
            </w:r>
          </w:p>
        </w:tc>
        <w:tc>
          <w:tcPr>
            <w:tcW w:w="0" w:type="auto"/>
            <w:tcBorders>
              <w:top w:val="single" w:sz="4" w:space="0" w:color="auto"/>
              <w:left w:val="single" w:sz="4" w:space="0" w:color="auto"/>
              <w:bottom w:val="single" w:sz="4" w:space="0" w:color="auto"/>
              <w:right w:val="single" w:sz="4" w:space="0" w:color="auto"/>
            </w:tcBorders>
            <w:vAlign w:val="center"/>
          </w:tcPr>
          <w:p w14:paraId="5128968A" w14:textId="77777777" w:rsidR="009A50B5" w:rsidRPr="001A5EE4" w:rsidRDefault="009A50B5" w:rsidP="00E5747D">
            <w:pPr>
              <w:pStyle w:val="afa"/>
              <w:jc w:val="center"/>
              <w:rPr>
                <w:rFonts w:ascii="Times New Roman" w:eastAsia="Times New Roman" w:hAnsi="Times New Roman" w:cs="Times New Roman"/>
                <w:sz w:val="28"/>
                <w:szCs w:val="28"/>
              </w:rPr>
            </w:pPr>
            <w:r w:rsidRPr="001A5EE4">
              <w:rPr>
                <w:rFonts w:ascii="Times New Roman" w:eastAsia="Times New Roman" w:hAnsi="Times New Roman" w:cs="Times New Roman"/>
                <w:sz w:val="28"/>
                <w:szCs w:val="28"/>
              </w:rPr>
              <w:t>7</w:t>
            </w:r>
          </w:p>
        </w:tc>
      </w:tr>
      <w:tr w:rsidR="009A50B5" w:rsidRPr="001A5EE4" w14:paraId="796EAA6F" w14:textId="77777777" w:rsidTr="00A060D5">
        <w:tc>
          <w:tcPr>
            <w:tcW w:w="938" w:type="dxa"/>
            <w:tcBorders>
              <w:top w:val="single" w:sz="4" w:space="0" w:color="auto"/>
              <w:left w:val="single" w:sz="4" w:space="0" w:color="auto"/>
              <w:bottom w:val="single" w:sz="4" w:space="0" w:color="auto"/>
              <w:right w:val="single" w:sz="4" w:space="0" w:color="auto"/>
            </w:tcBorders>
            <w:hideMark/>
          </w:tcPr>
          <w:p w14:paraId="0AE0694E" w14:textId="77777777" w:rsidR="009A50B5" w:rsidRPr="001A5EE4" w:rsidRDefault="009A50B5" w:rsidP="001A5EE4">
            <w:pPr>
              <w:pStyle w:val="afa"/>
              <w:rPr>
                <w:rFonts w:ascii="Times New Roman" w:hAnsi="Times New Roman" w:cs="Times New Roman"/>
                <w:sz w:val="28"/>
                <w:szCs w:val="28"/>
              </w:rPr>
            </w:pPr>
            <w:r w:rsidRPr="001A5EE4">
              <w:rPr>
                <w:rFonts w:ascii="Times New Roman" w:hAnsi="Times New Roman" w:cs="Times New Roman"/>
                <w:sz w:val="28"/>
                <w:szCs w:val="28"/>
              </w:rPr>
              <w:t>2000</w:t>
            </w:r>
          </w:p>
        </w:tc>
        <w:tc>
          <w:tcPr>
            <w:tcW w:w="1254" w:type="dxa"/>
            <w:tcBorders>
              <w:top w:val="single" w:sz="4" w:space="0" w:color="auto"/>
              <w:left w:val="single" w:sz="4" w:space="0" w:color="auto"/>
              <w:bottom w:val="single" w:sz="4" w:space="0" w:color="auto"/>
              <w:right w:val="single" w:sz="4" w:space="0" w:color="auto"/>
            </w:tcBorders>
            <w:hideMark/>
          </w:tcPr>
          <w:p w14:paraId="5E348211" w14:textId="77777777" w:rsidR="009A50B5" w:rsidRPr="001A5EE4" w:rsidRDefault="009A50B5" w:rsidP="00E5747D">
            <w:pPr>
              <w:pStyle w:val="afa"/>
              <w:jc w:val="center"/>
              <w:rPr>
                <w:rFonts w:ascii="Times New Roman" w:hAnsi="Times New Roman" w:cs="Times New Roman"/>
                <w:sz w:val="28"/>
                <w:szCs w:val="28"/>
              </w:rPr>
            </w:pPr>
            <w:r w:rsidRPr="001A5EE4">
              <w:rPr>
                <w:rFonts w:ascii="Times New Roman" w:hAnsi="Times New Roman" w:cs="Times New Roman"/>
                <w:sz w:val="28"/>
                <w:szCs w:val="28"/>
              </w:rPr>
              <w:t>14538,1</w:t>
            </w:r>
          </w:p>
        </w:tc>
        <w:tc>
          <w:tcPr>
            <w:tcW w:w="1616" w:type="dxa"/>
            <w:tcBorders>
              <w:top w:val="single" w:sz="4" w:space="0" w:color="auto"/>
              <w:left w:val="single" w:sz="4" w:space="0" w:color="auto"/>
              <w:bottom w:val="single" w:sz="4" w:space="0" w:color="auto"/>
              <w:right w:val="single" w:sz="4" w:space="0" w:color="auto"/>
            </w:tcBorders>
            <w:hideMark/>
          </w:tcPr>
          <w:p w14:paraId="1F6EB0E0" w14:textId="77777777" w:rsidR="009A50B5" w:rsidRPr="001A5EE4" w:rsidRDefault="009A50B5" w:rsidP="00E5747D">
            <w:pPr>
              <w:pStyle w:val="afa"/>
              <w:jc w:val="center"/>
              <w:rPr>
                <w:rFonts w:ascii="Times New Roman" w:hAnsi="Times New Roman" w:cs="Times New Roman"/>
                <w:sz w:val="28"/>
                <w:szCs w:val="28"/>
              </w:rPr>
            </w:pPr>
            <w:r w:rsidRPr="001A5EE4">
              <w:rPr>
                <w:rFonts w:ascii="Times New Roman" w:hAnsi="Times New Roman" w:cs="Times New Roman"/>
                <w:sz w:val="28"/>
                <w:szCs w:val="28"/>
              </w:rPr>
              <w:t>3860,0</w:t>
            </w:r>
          </w:p>
        </w:tc>
        <w:tc>
          <w:tcPr>
            <w:tcW w:w="1406" w:type="dxa"/>
            <w:tcBorders>
              <w:top w:val="single" w:sz="4" w:space="0" w:color="auto"/>
              <w:left w:val="single" w:sz="4" w:space="0" w:color="auto"/>
              <w:bottom w:val="single" w:sz="4" w:space="0" w:color="auto"/>
              <w:right w:val="single" w:sz="4" w:space="0" w:color="auto"/>
            </w:tcBorders>
            <w:hideMark/>
          </w:tcPr>
          <w:p w14:paraId="74844E06" w14:textId="77777777" w:rsidR="009A50B5" w:rsidRPr="001A5EE4" w:rsidRDefault="009A50B5" w:rsidP="00E5747D">
            <w:pPr>
              <w:pStyle w:val="afa"/>
              <w:jc w:val="center"/>
              <w:rPr>
                <w:rFonts w:ascii="Times New Roman" w:hAnsi="Times New Roman" w:cs="Times New Roman"/>
                <w:sz w:val="28"/>
                <w:szCs w:val="28"/>
              </w:rPr>
            </w:pPr>
            <w:r w:rsidRPr="001A5EE4">
              <w:rPr>
                <w:rFonts w:ascii="Times New Roman" w:hAnsi="Times New Roman" w:cs="Times New Roman"/>
                <w:sz w:val="28"/>
                <w:szCs w:val="28"/>
              </w:rPr>
              <w:t>12,50</w:t>
            </w:r>
          </w:p>
        </w:tc>
        <w:tc>
          <w:tcPr>
            <w:tcW w:w="1263" w:type="dxa"/>
            <w:tcBorders>
              <w:top w:val="single" w:sz="4" w:space="0" w:color="auto"/>
              <w:left w:val="single" w:sz="4" w:space="0" w:color="auto"/>
              <w:bottom w:val="single" w:sz="4" w:space="0" w:color="auto"/>
              <w:right w:val="single" w:sz="4" w:space="0" w:color="auto"/>
            </w:tcBorders>
            <w:hideMark/>
          </w:tcPr>
          <w:p w14:paraId="12B2356B" w14:textId="77777777" w:rsidR="009A50B5" w:rsidRPr="001A5EE4" w:rsidRDefault="009A50B5" w:rsidP="00E5747D">
            <w:pPr>
              <w:pStyle w:val="afa"/>
              <w:jc w:val="center"/>
              <w:rPr>
                <w:rFonts w:ascii="Times New Roman" w:hAnsi="Times New Roman" w:cs="Times New Roman"/>
                <w:sz w:val="28"/>
                <w:szCs w:val="28"/>
              </w:rPr>
            </w:pPr>
            <w:r w:rsidRPr="001A5EE4">
              <w:rPr>
                <w:rFonts w:ascii="Times New Roman" w:hAnsi="Times New Roman" w:cs="Times New Roman"/>
                <w:sz w:val="28"/>
                <w:szCs w:val="28"/>
              </w:rPr>
              <w:t>5,49</w:t>
            </w:r>
          </w:p>
        </w:tc>
        <w:tc>
          <w:tcPr>
            <w:tcW w:w="1276" w:type="dxa"/>
            <w:tcBorders>
              <w:top w:val="single" w:sz="4" w:space="0" w:color="auto"/>
              <w:left w:val="single" w:sz="4" w:space="0" w:color="auto"/>
              <w:bottom w:val="single" w:sz="4" w:space="0" w:color="auto"/>
              <w:right w:val="single" w:sz="4" w:space="0" w:color="auto"/>
            </w:tcBorders>
            <w:hideMark/>
          </w:tcPr>
          <w:p w14:paraId="59B7F973" w14:textId="77777777" w:rsidR="009A50B5" w:rsidRPr="001A5EE4" w:rsidRDefault="009A50B5" w:rsidP="00E5747D">
            <w:pPr>
              <w:pStyle w:val="afa"/>
              <w:jc w:val="center"/>
              <w:rPr>
                <w:rFonts w:ascii="Times New Roman" w:hAnsi="Times New Roman" w:cs="Times New Roman"/>
                <w:sz w:val="28"/>
                <w:szCs w:val="28"/>
              </w:rPr>
            </w:pPr>
            <w:r w:rsidRPr="001A5EE4">
              <w:rPr>
                <w:rFonts w:ascii="Times New Roman" w:hAnsi="Times New Roman" w:cs="Times New Roman"/>
                <w:sz w:val="28"/>
                <w:szCs w:val="28"/>
              </w:rPr>
              <w:t>4,47</w:t>
            </w:r>
          </w:p>
        </w:tc>
        <w:tc>
          <w:tcPr>
            <w:tcW w:w="1591" w:type="dxa"/>
            <w:tcBorders>
              <w:top w:val="single" w:sz="4" w:space="0" w:color="auto"/>
              <w:left w:val="single" w:sz="4" w:space="0" w:color="auto"/>
              <w:bottom w:val="single" w:sz="4" w:space="0" w:color="auto"/>
              <w:right w:val="single" w:sz="4" w:space="0" w:color="auto"/>
            </w:tcBorders>
            <w:hideMark/>
          </w:tcPr>
          <w:p w14:paraId="01E997BC" w14:textId="77777777" w:rsidR="009A50B5" w:rsidRPr="001A5EE4" w:rsidRDefault="009A50B5" w:rsidP="00E5747D">
            <w:pPr>
              <w:pStyle w:val="afa"/>
              <w:jc w:val="center"/>
              <w:rPr>
                <w:rFonts w:ascii="Times New Roman" w:hAnsi="Times New Roman" w:cs="Times New Roman"/>
                <w:sz w:val="28"/>
                <w:szCs w:val="28"/>
              </w:rPr>
            </w:pPr>
            <w:r w:rsidRPr="001A5EE4">
              <w:rPr>
                <w:rFonts w:ascii="Times New Roman" w:hAnsi="Times New Roman" w:cs="Times New Roman"/>
                <w:sz w:val="28"/>
                <w:szCs w:val="28"/>
              </w:rPr>
              <w:t>42,00</w:t>
            </w:r>
          </w:p>
        </w:tc>
      </w:tr>
      <w:tr w:rsidR="009A50B5" w:rsidRPr="001A5EE4" w14:paraId="78F6CABE" w14:textId="77777777" w:rsidTr="00A060D5">
        <w:tc>
          <w:tcPr>
            <w:tcW w:w="938" w:type="dxa"/>
            <w:tcBorders>
              <w:top w:val="single" w:sz="4" w:space="0" w:color="auto"/>
              <w:left w:val="single" w:sz="4" w:space="0" w:color="auto"/>
              <w:bottom w:val="single" w:sz="4" w:space="0" w:color="auto"/>
              <w:right w:val="single" w:sz="4" w:space="0" w:color="auto"/>
            </w:tcBorders>
            <w:hideMark/>
          </w:tcPr>
          <w:p w14:paraId="258D6BCD" w14:textId="77777777" w:rsidR="009A50B5" w:rsidRPr="001A5EE4" w:rsidRDefault="009A50B5" w:rsidP="001A5EE4">
            <w:pPr>
              <w:pStyle w:val="afa"/>
              <w:rPr>
                <w:rFonts w:ascii="Times New Roman" w:hAnsi="Times New Roman" w:cs="Times New Roman"/>
                <w:sz w:val="28"/>
                <w:szCs w:val="28"/>
              </w:rPr>
            </w:pPr>
            <w:r w:rsidRPr="001A5EE4">
              <w:rPr>
                <w:rFonts w:ascii="Times New Roman" w:hAnsi="Times New Roman" w:cs="Times New Roman"/>
                <w:sz w:val="28"/>
                <w:szCs w:val="28"/>
              </w:rPr>
              <w:t>2001</w:t>
            </w:r>
          </w:p>
        </w:tc>
        <w:tc>
          <w:tcPr>
            <w:tcW w:w="1254" w:type="dxa"/>
            <w:tcBorders>
              <w:top w:val="single" w:sz="4" w:space="0" w:color="auto"/>
              <w:left w:val="single" w:sz="4" w:space="0" w:color="auto"/>
              <w:bottom w:val="single" w:sz="4" w:space="0" w:color="auto"/>
              <w:right w:val="single" w:sz="4" w:space="0" w:color="auto"/>
            </w:tcBorders>
            <w:hideMark/>
          </w:tcPr>
          <w:p w14:paraId="3D6D4B40" w14:textId="77777777" w:rsidR="009A50B5" w:rsidRPr="001A5EE4" w:rsidRDefault="009A50B5" w:rsidP="00E5747D">
            <w:pPr>
              <w:pStyle w:val="afa"/>
              <w:jc w:val="center"/>
              <w:rPr>
                <w:rFonts w:ascii="Times New Roman" w:hAnsi="Times New Roman" w:cs="Times New Roman"/>
                <w:sz w:val="28"/>
                <w:szCs w:val="28"/>
              </w:rPr>
            </w:pPr>
            <w:r w:rsidRPr="001A5EE4">
              <w:rPr>
                <w:rFonts w:ascii="Times New Roman" w:hAnsi="Times New Roman" w:cs="Times New Roman"/>
                <w:sz w:val="28"/>
                <w:szCs w:val="28"/>
              </w:rPr>
              <w:t>11725,1</w:t>
            </w:r>
          </w:p>
        </w:tc>
        <w:tc>
          <w:tcPr>
            <w:tcW w:w="1616" w:type="dxa"/>
            <w:tcBorders>
              <w:top w:val="single" w:sz="4" w:space="0" w:color="auto"/>
              <w:left w:val="single" w:sz="4" w:space="0" w:color="auto"/>
              <w:bottom w:val="single" w:sz="4" w:space="0" w:color="auto"/>
              <w:right w:val="single" w:sz="4" w:space="0" w:color="auto"/>
            </w:tcBorders>
            <w:hideMark/>
          </w:tcPr>
          <w:p w14:paraId="24EC9D6F" w14:textId="77777777" w:rsidR="009A50B5" w:rsidRPr="001A5EE4" w:rsidRDefault="009A50B5" w:rsidP="00E5747D">
            <w:pPr>
              <w:pStyle w:val="afa"/>
              <w:jc w:val="center"/>
              <w:rPr>
                <w:rFonts w:ascii="Times New Roman" w:hAnsi="Times New Roman" w:cs="Times New Roman"/>
                <w:sz w:val="28"/>
                <w:szCs w:val="28"/>
              </w:rPr>
            </w:pPr>
            <w:r w:rsidRPr="001A5EE4">
              <w:rPr>
                <w:rFonts w:ascii="Times New Roman" w:hAnsi="Times New Roman" w:cs="Times New Roman"/>
                <w:sz w:val="28"/>
                <w:szCs w:val="28"/>
              </w:rPr>
              <w:t>3563,0</w:t>
            </w:r>
          </w:p>
        </w:tc>
        <w:tc>
          <w:tcPr>
            <w:tcW w:w="1406" w:type="dxa"/>
            <w:tcBorders>
              <w:top w:val="single" w:sz="4" w:space="0" w:color="auto"/>
              <w:left w:val="single" w:sz="4" w:space="0" w:color="auto"/>
              <w:bottom w:val="single" w:sz="4" w:space="0" w:color="auto"/>
              <w:right w:val="single" w:sz="4" w:space="0" w:color="auto"/>
            </w:tcBorders>
            <w:hideMark/>
          </w:tcPr>
          <w:p w14:paraId="2460743B" w14:textId="77777777" w:rsidR="009A50B5" w:rsidRPr="001A5EE4" w:rsidRDefault="009A50B5" w:rsidP="00E5747D">
            <w:pPr>
              <w:pStyle w:val="afa"/>
              <w:jc w:val="center"/>
              <w:rPr>
                <w:rFonts w:ascii="Times New Roman" w:hAnsi="Times New Roman" w:cs="Times New Roman"/>
                <w:sz w:val="28"/>
                <w:szCs w:val="28"/>
              </w:rPr>
            </w:pPr>
            <w:r w:rsidRPr="001A5EE4">
              <w:rPr>
                <w:rFonts w:ascii="Times New Roman" w:hAnsi="Times New Roman" w:cs="Times New Roman"/>
                <w:sz w:val="28"/>
                <w:szCs w:val="28"/>
              </w:rPr>
              <w:t>10,70</w:t>
            </w:r>
          </w:p>
        </w:tc>
        <w:tc>
          <w:tcPr>
            <w:tcW w:w="1263" w:type="dxa"/>
            <w:tcBorders>
              <w:top w:val="single" w:sz="4" w:space="0" w:color="auto"/>
              <w:left w:val="single" w:sz="4" w:space="0" w:color="auto"/>
              <w:bottom w:val="single" w:sz="4" w:space="0" w:color="auto"/>
              <w:right w:val="single" w:sz="4" w:space="0" w:color="auto"/>
            </w:tcBorders>
            <w:hideMark/>
          </w:tcPr>
          <w:p w14:paraId="2357CB29" w14:textId="77777777" w:rsidR="009A50B5" w:rsidRPr="001A5EE4" w:rsidRDefault="009A50B5" w:rsidP="00E5747D">
            <w:pPr>
              <w:pStyle w:val="afa"/>
              <w:jc w:val="center"/>
              <w:rPr>
                <w:rFonts w:ascii="Times New Roman" w:hAnsi="Times New Roman" w:cs="Times New Roman"/>
                <w:sz w:val="28"/>
                <w:szCs w:val="28"/>
              </w:rPr>
            </w:pPr>
            <w:r w:rsidRPr="001A5EE4">
              <w:rPr>
                <w:rFonts w:ascii="Times New Roman" w:hAnsi="Times New Roman" w:cs="Times New Roman"/>
                <w:sz w:val="28"/>
                <w:szCs w:val="28"/>
              </w:rPr>
              <w:t>1,67</w:t>
            </w:r>
          </w:p>
        </w:tc>
        <w:tc>
          <w:tcPr>
            <w:tcW w:w="1276" w:type="dxa"/>
            <w:tcBorders>
              <w:top w:val="single" w:sz="4" w:space="0" w:color="auto"/>
              <w:left w:val="single" w:sz="4" w:space="0" w:color="auto"/>
              <w:bottom w:val="single" w:sz="4" w:space="0" w:color="auto"/>
              <w:right w:val="single" w:sz="4" w:space="0" w:color="auto"/>
            </w:tcBorders>
            <w:hideMark/>
          </w:tcPr>
          <w:p w14:paraId="7A19A18F" w14:textId="77777777" w:rsidR="009A50B5" w:rsidRPr="001A5EE4" w:rsidRDefault="009A50B5" w:rsidP="00E5747D">
            <w:pPr>
              <w:pStyle w:val="afa"/>
              <w:jc w:val="center"/>
              <w:rPr>
                <w:rFonts w:ascii="Times New Roman" w:hAnsi="Times New Roman" w:cs="Times New Roman"/>
                <w:sz w:val="28"/>
                <w:szCs w:val="28"/>
              </w:rPr>
            </w:pPr>
            <w:r w:rsidRPr="001A5EE4">
              <w:rPr>
                <w:rFonts w:ascii="Times New Roman" w:hAnsi="Times New Roman" w:cs="Times New Roman"/>
                <w:sz w:val="28"/>
                <w:szCs w:val="28"/>
              </w:rPr>
              <w:t>1,86</w:t>
            </w:r>
          </w:p>
        </w:tc>
        <w:tc>
          <w:tcPr>
            <w:tcW w:w="1591" w:type="dxa"/>
            <w:tcBorders>
              <w:top w:val="single" w:sz="4" w:space="0" w:color="auto"/>
              <w:left w:val="single" w:sz="4" w:space="0" w:color="auto"/>
              <w:bottom w:val="single" w:sz="4" w:space="0" w:color="auto"/>
              <w:right w:val="single" w:sz="4" w:space="0" w:color="auto"/>
            </w:tcBorders>
            <w:hideMark/>
          </w:tcPr>
          <w:p w14:paraId="4457D798" w14:textId="77777777" w:rsidR="009A50B5" w:rsidRPr="001A5EE4" w:rsidRDefault="009A50B5" w:rsidP="00E5747D">
            <w:pPr>
              <w:pStyle w:val="afa"/>
              <w:jc w:val="center"/>
              <w:rPr>
                <w:rFonts w:ascii="Times New Roman" w:hAnsi="Times New Roman" w:cs="Times New Roman"/>
                <w:sz w:val="28"/>
                <w:szCs w:val="28"/>
              </w:rPr>
            </w:pPr>
            <w:r w:rsidRPr="001A5EE4">
              <w:rPr>
                <w:rFonts w:ascii="Times New Roman" w:hAnsi="Times New Roman" w:cs="Times New Roman"/>
                <w:sz w:val="28"/>
                <w:szCs w:val="28"/>
              </w:rPr>
              <w:t>39,30</w:t>
            </w:r>
          </w:p>
        </w:tc>
      </w:tr>
      <w:tr w:rsidR="009A50B5" w:rsidRPr="001A5EE4" w14:paraId="39A639A1" w14:textId="77777777" w:rsidTr="00A060D5">
        <w:tc>
          <w:tcPr>
            <w:tcW w:w="938" w:type="dxa"/>
            <w:tcBorders>
              <w:top w:val="single" w:sz="4" w:space="0" w:color="auto"/>
              <w:left w:val="single" w:sz="4" w:space="0" w:color="auto"/>
              <w:bottom w:val="single" w:sz="4" w:space="0" w:color="auto"/>
              <w:right w:val="single" w:sz="4" w:space="0" w:color="auto"/>
            </w:tcBorders>
            <w:hideMark/>
          </w:tcPr>
          <w:p w14:paraId="2ECCC3C6" w14:textId="77777777" w:rsidR="009A50B5" w:rsidRPr="001A5EE4" w:rsidRDefault="009A50B5" w:rsidP="001A5EE4">
            <w:pPr>
              <w:pStyle w:val="afa"/>
              <w:rPr>
                <w:rFonts w:ascii="Times New Roman" w:hAnsi="Times New Roman" w:cs="Times New Roman"/>
                <w:sz w:val="28"/>
                <w:szCs w:val="28"/>
              </w:rPr>
            </w:pPr>
            <w:r w:rsidRPr="001A5EE4">
              <w:rPr>
                <w:rFonts w:ascii="Times New Roman" w:hAnsi="Times New Roman" w:cs="Times New Roman"/>
                <w:sz w:val="28"/>
                <w:szCs w:val="28"/>
              </w:rPr>
              <w:t>2002</w:t>
            </w:r>
          </w:p>
        </w:tc>
        <w:tc>
          <w:tcPr>
            <w:tcW w:w="1254" w:type="dxa"/>
            <w:tcBorders>
              <w:top w:val="single" w:sz="4" w:space="0" w:color="auto"/>
              <w:left w:val="single" w:sz="4" w:space="0" w:color="auto"/>
              <w:bottom w:val="single" w:sz="4" w:space="0" w:color="auto"/>
              <w:right w:val="single" w:sz="4" w:space="0" w:color="auto"/>
            </w:tcBorders>
            <w:hideMark/>
          </w:tcPr>
          <w:p w14:paraId="007F5A60" w14:textId="77777777" w:rsidR="009A50B5" w:rsidRPr="001A5EE4" w:rsidRDefault="009A50B5" w:rsidP="00E5747D">
            <w:pPr>
              <w:pStyle w:val="afa"/>
              <w:jc w:val="center"/>
              <w:rPr>
                <w:rFonts w:ascii="Times New Roman" w:hAnsi="Times New Roman" w:cs="Times New Roman"/>
                <w:sz w:val="28"/>
                <w:szCs w:val="28"/>
              </w:rPr>
            </w:pPr>
            <w:r w:rsidRPr="001A5EE4">
              <w:rPr>
                <w:rFonts w:ascii="Times New Roman" w:hAnsi="Times New Roman" w:cs="Times New Roman"/>
                <w:sz w:val="28"/>
                <w:szCs w:val="28"/>
              </w:rPr>
              <w:t>19323,0</w:t>
            </w:r>
          </w:p>
        </w:tc>
        <w:tc>
          <w:tcPr>
            <w:tcW w:w="1616" w:type="dxa"/>
            <w:tcBorders>
              <w:top w:val="single" w:sz="4" w:space="0" w:color="auto"/>
              <w:left w:val="single" w:sz="4" w:space="0" w:color="auto"/>
              <w:bottom w:val="single" w:sz="4" w:space="0" w:color="auto"/>
              <w:right w:val="single" w:sz="4" w:space="0" w:color="auto"/>
            </w:tcBorders>
            <w:hideMark/>
          </w:tcPr>
          <w:p w14:paraId="30BAC761" w14:textId="77777777" w:rsidR="009A50B5" w:rsidRPr="001A5EE4" w:rsidRDefault="009A50B5" w:rsidP="00E5747D">
            <w:pPr>
              <w:pStyle w:val="afa"/>
              <w:jc w:val="center"/>
              <w:rPr>
                <w:rFonts w:ascii="Times New Roman" w:hAnsi="Times New Roman" w:cs="Times New Roman"/>
                <w:sz w:val="28"/>
                <w:szCs w:val="28"/>
              </w:rPr>
            </w:pPr>
            <w:r w:rsidRPr="001A5EE4">
              <w:rPr>
                <w:rFonts w:ascii="Times New Roman" w:hAnsi="Times New Roman" w:cs="Times New Roman"/>
                <w:sz w:val="28"/>
                <w:szCs w:val="28"/>
              </w:rPr>
              <w:t>8641,0</w:t>
            </w:r>
          </w:p>
        </w:tc>
        <w:tc>
          <w:tcPr>
            <w:tcW w:w="1406" w:type="dxa"/>
            <w:tcBorders>
              <w:top w:val="single" w:sz="4" w:space="0" w:color="auto"/>
              <w:left w:val="single" w:sz="4" w:space="0" w:color="auto"/>
              <w:bottom w:val="single" w:sz="4" w:space="0" w:color="auto"/>
              <w:right w:val="single" w:sz="4" w:space="0" w:color="auto"/>
            </w:tcBorders>
            <w:hideMark/>
          </w:tcPr>
          <w:p w14:paraId="087F980E" w14:textId="77777777" w:rsidR="009A50B5" w:rsidRPr="001A5EE4" w:rsidRDefault="009A50B5" w:rsidP="00E5747D">
            <w:pPr>
              <w:pStyle w:val="afa"/>
              <w:jc w:val="center"/>
              <w:rPr>
                <w:rFonts w:ascii="Times New Roman" w:hAnsi="Times New Roman" w:cs="Times New Roman"/>
                <w:sz w:val="28"/>
                <w:szCs w:val="28"/>
              </w:rPr>
            </w:pPr>
            <w:r w:rsidRPr="001A5EE4">
              <w:rPr>
                <w:rFonts w:ascii="Times New Roman" w:hAnsi="Times New Roman" w:cs="Times New Roman"/>
                <w:sz w:val="28"/>
                <w:szCs w:val="28"/>
              </w:rPr>
              <w:t>35,00</w:t>
            </w:r>
          </w:p>
        </w:tc>
        <w:tc>
          <w:tcPr>
            <w:tcW w:w="1263" w:type="dxa"/>
            <w:tcBorders>
              <w:top w:val="single" w:sz="4" w:space="0" w:color="auto"/>
              <w:left w:val="single" w:sz="4" w:space="0" w:color="auto"/>
              <w:bottom w:val="single" w:sz="4" w:space="0" w:color="auto"/>
              <w:right w:val="single" w:sz="4" w:space="0" w:color="auto"/>
            </w:tcBorders>
            <w:hideMark/>
          </w:tcPr>
          <w:p w14:paraId="21F8F877" w14:textId="77777777" w:rsidR="009A50B5" w:rsidRPr="001A5EE4" w:rsidRDefault="009A50B5" w:rsidP="00E5747D">
            <w:pPr>
              <w:pStyle w:val="afa"/>
              <w:jc w:val="center"/>
              <w:rPr>
                <w:rFonts w:ascii="Times New Roman" w:hAnsi="Times New Roman" w:cs="Times New Roman"/>
                <w:sz w:val="28"/>
                <w:szCs w:val="28"/>
              </w:rPr>
            </w:pPr>
            <w:r w:rsidRPr="001A5EE4">
              <w:rPr>
                <w:rFonts w:ascii="Times New Roman" w:hAnsi="Times New Roman" w:cs="Times New Roman"/>
                <w:sz w:val="28"/>
                <w:szCs w:val="28"/>
              </w:rPr>
              <w:t>8,65</w:t>
            </w:r>
          </w:p>
        </w:tc>
        <w:tc>
          <w:tcPr>
            <w:tcW w:w="1276" w:type="dxa"/>
            <w:tcBorders>
              <w:top w:val="single" w:sz="4" w:space="0" w:color="auto"/>
              <w:left w:val="single" w:sz="4" w:space="0" w:color="auto"/>
              <w:bottom w:val="single" w:sz="4" w:space="0" w:color="auto"/>
              <w:right w:val="single" w:sz="4" w:space="0" w:color="auto"/>
            </w:tcBorders>
            <w:hideMark/>
          </w:tcPr>
          <w:p w14:paraId="67609EDE" w14:textId="77777777" w:rsidR="009A50B5" w:rsidRPr="001A5EE4" w:rsidRDefault="009A50B5" w:rsidP="00E5747D">
            <w:pPr>
              <w:pStyle w:val="afa"/>
              <w:jc w:val="center"/>
              <w:rPr>
                <w:rFonts w:ascii="Times New Roman" w:hAnsi="Times New Roman" w:cs="Times New Roman"/>
                <w:sz w:val="28"/>
                <w:szCs w:val="28"/>
              </w:rPr>
            </w:pPr>
            <w:r w:rsidRPr="001A5EE4">
              <w:rPr>
                <w:rFonts w:ascii="Times New Roman" w:hAnsi="Times New Roman" w:cs="Times New Roman"/>
                <w:sz w:val="28"/>
                <w:szCs w:val="28"/>
              </w:rPr>
              <w:t>9,24</w:t>
            </w:r>
          </w:p>
        </w:tc>
        <w:tc>
          <w:tcPr>
            <w:tcW w:w="1591" w:type="dxa"/>
            <w:tcBorders>
              <w:top w:val="single" w:sz="4" w:space="0" w:color="auto"/>
              <w:left w:val="single" w:sz="4" w:space="0" w:color="auto"/>
              <w:bottom w:val="single" w:sz="4" w:space="0" w:color="auto"/>
              <w:right w:val="single" w:sz="4" w:space="0" w:color="auto"/>
            </w:tcBorders>
            <w:hideMark/>
          </w:tcPr>
          <w:p w14:paraId="00BBA499" w14:textId="77777777" w:rsidR="009A50B5" w:rsidRPr="001A5EE4" w:rsidRDefault="009A50B5" w:rsidP="00E5747D">
            <w:pPr>
              <w:pStyle w:val="afa"/>
              <w:jc w:val="center"/>
              <w:rPr>
                <w:rFonts w:ascii="Times New Roman" w:hAnsi="Times New Roman" w:cs="Times New Roman"/>
                <w:sz w:val="28"/>
                <w:szCs w:val="28"/>
              </w:rPr>
            </w:pPr>
            <w:r w:rsidRPr="001A5EE4">
              <w:rPr>
                <w:rFonts w:ascii="Times New Roman" w:hAnsi="Times New Roman" w:cs="Times New Roman"/>
                <w:sz w:val="28"/>
                <w:szCs w:val="28"/>
              </w:rPr>
              <w:t>40,40</w:t>
            </w:r>
          </w:p>
        </w:tc>
      </w:tr>
      <w:tr w:rsidR="009A50B5" w:rsidRPr="001A5EE4" w14:paraId="1A5912E6" w14:textId="77777777" w:rsidTr="00A060D5">
        <w:tc>
          <w:tcPr>
            <w:tcW w:w="938" w:type="dxa"/>
            <w:tcBorders>
              <w:top w:val="single" w:sz="4" w:space="0" w:color="auto"/>
              <w:left w:val="single" w:sz="4" w:space="0" w:color="auto"/>
              <w:bottom w:val="single" w:sz="4" w:space="0" w:color="auto"/>
              <w:right w:val="single" w:sz="4" w:space="0" w:color="auto"/>
            </w:tcBorders>
            <w:hideMark/>
          </w:tcPr>
          <w:p w14:paraId="38FDAA3C" w14:textId="77777777" w:rsidR="009A50B5" w:rsidRPr="001A5EE4" w:rsidRDefault="009A50B5" w:rsidP="001A5EE4">
            <w:pPr>
              <w:pStyle w:val="afa"/>
              <w:rPr>
                <w:rFonts w:ascii="Times New Roman" w:hAnsi="Times New Roman" w:cs="Times New Roman"/>
                <w:sz w:val="28"/>
                <w:szCs w:val="28"/>
              </w:rPr>
            </w:pPr>
            <w:r w:rsidRPr="001A5EE4">
              <w:rPr>
                <w:rFonts w:ascii="Times New Roman" w:hAnsi="Times New Roman" w:cs="Times New Roman"/>
                <w:sz w:val="28"/>
                <w:szCs w:val="28"/>
              </w:rPr>
              <w:t>2003</w:t>
            </w:r>
          </w:p>
        </w:tc>
        <w:tc>
          <w:tcPr>
            <w:tcW w:w="1254" w:type="dxa"/>
            <w:tcBorders>
              <w:top w:val="single" w:sz="4" w:space="0" w:color="auto"/>
              <w:left w:val="single" w:sz="4" w:space="0" w:color="auto"/>
              <w:bottom w:val="single" w:sz="4" w:space="0" w:color="auto"/>
              <w:right w:val="single" w:sz="4" w:space="0" w:color="auto"/>
            </w:tcBorders>
            <w:hideMark/>
          </w:tcPr>
          <w:p w14:paraId="76788F71" w14:textId="77777777" w:rsidR="009A50B5" w:rsidRPr="001A5EE4" w:rsidRDefault="009A50B5" w:rsidP="00E5747D">
            <w:pPr>
              <w:pStyle w:val="afa"/>
              <w:jc w:val="center"/>
              <w:rPr>
                <w:rFonts w:ascii="Times New Roman" w:hAnsi="Times New Roman" w:cs="Times New Roman"/>
                <w:sz w:val="28"/>
                <w:szCs w:val="28"/>
              </w:rPr>
            </w:pPr>
            <w:r w:rsidRPr="001A5EE4">
              <w:rPr>
                <w:rFonts w:ascii="Times New Roman" w:hAnsi="Times New Roman" w:cs="Times New Roman"/>
                <w:sz w:val="28"/>
                <w:szCs w:val="28"/>
              </w:rPr>
              <w:t>20365,0</w:t>
            </w:r>
          </w:p>
        </w:tc>
        <w:tc>
          <w:tcPr>
            <w:tcW w:w="1616" w:type="dxa"/>
            <w:tcBorders>
              <w:top w:val="single" w:sz="4" w:space="0" w:color="auto"/>
              <w:left w:val="single" w:sz="4" w:space="0" w:color="auto"/>
              <w:bottom w:val="single" w:sz="4" w:space="0" w:color="auto"/>
              <w:right w:val="single" w:sz="4" w:space="0" w:color="auto"/>
            </w:tcBorders>
            <w:hideMark/>
          </w:tcPr>
          <w:p w14:paraId="0A23E57B" w14:textId="77777777" w:rsidR="009A50B5" w:rsidRPr="001A5EE4" w:rsidRDefault="009A50B5" w:rsidP="00E5747D">
            <w:pPr>
              <w:pStyle w:val="afa"/>
              <w:jc w:val="center"/>
              <w:rPr>
                <w:rFonts w:ascii="Times New Roman" w:hAnsi="Times New Roman" w:cs="Times New Roman"/>
                <w:sz w:val="28"/>
                <w:szCs w:val="28"/>
              </w:rPr>
            </w:pPr>
            <w:r w:rsidRPr="001A5EE4">
              <w:rPr>
                <w:rFonts w:ascii="Times New Roman" w:hAnsi="Times New Roman" w:cs="Times New Roman"/>
                <w:sz w:val="28"/>
                <w:szCs w:val="28"/>
              </w:rPr>
              <w:t>9764,0</w:t>
            </w:r>
          </w:p>
        </w:tc>
        <w:tc>
          <w:tcPr>
            <w:tcW w:w="1406" w:type="dxa"/>
            <w:tcBorders>
              <w:top w:val="single" w:sz="4" w:space="0" w:color="auto"/>
              <w:left w:val="single" w:sz="4" w:space="0" w:color="auto"/>
              <w:bottom w:val="single" w:sz="4" w:space="0" w:color="auto"/>
              <w:right w:val="single" w:sz="4" w:space="0" w:color="auto"/>
            </w:tcBorders>
            <w:hideMark/>
          </w:tcPr>
          <w:p w14:paraId="1E2743E0" w14:textId="77777777" w:rsidR="009A50B5" w:rsidRPr="001A5EE4" w:rsidRDefault="009A50B5" w:rsidP="00E5747D">
            <w:pPr>
              <w:pStyle w:val="afa"/>
              <w:jc w:val="center"/>
              <w:rPr>
                <w:rFonts w:ascii="Times New Roman" w:hAnsi="Times New Roman" w:cs="Times New Roman"/>
                <w:sz w:val="28"/>
                <w:szCs w:val="28"/>
              </w:rPr>
            </w:pPr>
            <w:r w:rsidRPr="001A5EE4">
              <w:rPr>
                <w:rFonts w:ascii="Times New Roman" w:hAnsi="Times New Roman" w:cs="Times New Roman"/>
                <w:sz w:val="28"/>
                <w:szCs w:val="28"/>
              </w:rPr>
              <w:t>21,00</w:t>
            </w:r>
          </w:p>
        </w:tc>
        <w:tc>
          <w:tcPr>
            <w:tcW w:w="1263" w:type="dxa"/>
            <w:tcBorders>
              <w:top w:val="single" w:sz="4" w:space="0" w:color="auto"/>
              <w:left w:val="single" w:sz="4" w:space="0" w:color="auto"/>
              <w:bottom w:val="single" w:sz="4" w:space="0" w:color="auto"/>
              <w:right w:val="single" w:sz="4" w:space="0" w:color="auto"/>
            </w:tcBorders>
            <w:hideMark/>
          </w:tcPr>
          <w:p w14:paraId="6363B7F2" w14:textId="77777777" w:rsidR="009A50B5" w:rsidRPr="001A5EE4" w:rsidRDefault="009A50B5" w:rsidP="00E5747D">
            <w:pPr>
              <w:pStyle w:val="afa"/>
              <w:jc w:val="center"/>
              <w:rPr>
                <w:rFonts w:ascii="Times New Roman" w:hAnsi="Times New Roman" w:cs="Times New Roman"/>
                <w:sz w:val="28"/>
                <w:szCs w:val="28"/>
              </w:rPr>
            </w:pPr>
            <w:r w:rsidRPr="001A5EE4">
              <w:rPr>
                <w:rFonts w:ascii="Times New Roman" w:hAnsi="Times New Roman" w:cs="Times New Roman"/>
                <w:sz w:val="28"/>
                <w:szCs w:val="28"/>
              </w:rPr>
              <w:t>12,46</w:t>
            </w:r>
          </w:p>
        </w:tc>
        <w:tc>
          <w:tcPr>
            <w:tcW w:w="1276" w:type="dxa"/>
            <w:tcBorders>
              <w:top w:val="single" w:sz="4" w:space="0" w:color="auto"/>
              <w:left w:val="single" w:sz="4" w:space="0" w:color="auto"/>
              <w:bottom w:val="single" w:sz="4" w:space="0" w:color="auto"/>
              <w:right w:val="single" w:sz="4" w:space="0" w:color="auto"/>
            </w:tcBorders>
            <w:hideMark/>
          </w:tcPr>
          <w:p w14:paraId="0394BB60" w14:textId="77777777" w:rsidR="009A50B5" w:rsidRPr="001A5EE4" w:rsidRDefault="009A50B5" w:rsidP="00E5747D">
            <w:pPr>
              <w:pStyle w:val="afa"/>
              <w:jc w:val="center"/>
              <w:rPr>
                <w:rFonts w:ascii="Times New Roman" w:hAnsi="Times New Roman" w:cs="Times New Roman"/>
                <w:sz w:val="28"/>
                <w:szCs w:val="28"/>
              </w:rPr>
            </w:pPr>
            <w:r w:rsidRPr="001A5EE4">
              <w:rPr>
                <w:rFonts w:ascii="Times New Roman" w:hAnsi="Times New Roman" w:cs="Times New Roman"/>
                <w:sz w:val="28"/>
                <w:szCs w:val="28"/>
              </w:rPr>
              <w:t>12,67</w:t>
            </w:r>
          </w:p>
        </w:tc>
        <w:tc>
          <w:tcPr>
            <w:tcW w:w="1591" w:type="dxa"/>
            <w:tcBorders>
              <w:top w:val="single" w:sz="4" w:space="0" w:color="auto"/>
              <w:left w:val="single" w:sz="4" w:space="0" w:color="auto"/>
              <w:bottom w:val="single" w:sz="4" w:space="0" w:color="auto"/>
              <w:right w:val="single" w:sz="4" w:space="0" w:color="auto"/>
            </w:tcBorders>
            <w:hideMark/>
          </w:tcPr>
          <w:p w14:paraId="7BE4FA09" w14:textId="77777777" w:rsidR="009A50B5" w:rsidRPr="001A5EE4" w:rsidRDefault="009A50B5" w:rsidP="00E5747D">
            <w:pPr>
              <w:pStyle w:val="afa"/>
              <w:jc w:val="center"/>
              <w:rPr>
                <w:rFonts w:ascii="Times New Roman" w:hAnsi="Times New Roman" w:cs="Times New Roman"/>
                <w:sz w:val="28"/>
                <w:szCs w:val="28"/>
              </w:rPr>
            </w:pPr>
            <w:r w:rsidRPr="001A5EE4">
              <w:rPr>
                <w:rFonts w:ascii="Times New Roman" w:hAnsi="Times New Roman" w:cs="Times New Roman"/>
                <w:sz w:val="28"/>
                <w:szCs w:val="28"/>
              </w:rPr>
              <w:t>47,10</w:t>
            </w:r>
          </w:p>
        </w:tc>
      </w:tr>
    </w:tbl>
    <w:p w14:paraId="364FAE78" w14:textId="77777777" w:rsidR="002C1B70" w:rsidRDefault="002C1B70" w:rsidP="002C1B70">
      <w:pPr>
        <w:pStyle w:val="afa"/>
        <w:rPr>
          <w:rFonts w:ascii="Times New Roman" w:hAnsi="Times New Roman" w:cs="Times New Roman"/>
          <w:sz w:val="28"/>
          <w:szCs w:val="28"/>
          <w:lang w:val="kk-KZ"/>
        </w:rPr>
      </w:pPr>
      <w:r w:rsidRPr="00BB5DCE">
        <w:rPr>
          <w:rFonts w:ascii="Times New Roman" w:hAnsi="Times New Roman" w:cs="Times New Roman"/>
          <w:sz w:val="28"/>
          <w:szCs w:val="28"/>
          <w:lang w:val="kk-KZ"/>
        </w:rPr>
        <w:lastRenderedPageBreak/>
        <w:t>2 - кестенің жалғасы</w:t>
      </w:r>
    </w:p>
    <w:p w14:paraId="29E50152" w14:textId="77777777" w:rsidR="002C1B70" w:rsidRDefault="002C1B70" w:rsidP="002C1B70">
      <w:pPr>
        <w:pStyle w:val="afa"/>
        <w:rPr>
          <w:rFonts w:ascii="Times New Roman" w:hAnsi="Times New Roman" w:cs="Times New Roman"/>
          <w:sz w:val="28"/>
          <w:szCs w:val="28"/>
          <w:lang w:val="kk-KZ"/>
        </w:rPr>
      </w:pPr>
    </w:p>
    <w:tbl>
      <w:tblPr>
        <w:tblW w:w="0" w:type="auto"/>
        <w:tblInd w:w="108" w:type="dxa"/>
        <w:tblLook w:val="04A0" w:firstRow="1" w:lastRow="0" w:firstColumn="1" w:lastColumn="0" w:noHBand="0" w:noVBand="1"/>
      </w:tblPr>
      <w:tblGrid>
        <w:gridCol w:w="938"/>
        <w:gridCol w:w="1254"/>
        <w:gridCol w:w="1616"/>
        <w:gridCol w:w="1406"/>
        <w:gridCol w:w="1263"/>
        <w:gridCol w:w="1276"/>
        <w:gridCol w:w="1591"/>
      </w:tblGrid>
      <w:tr w:rsidR="002C1B70" w:rsidRPr="001A5EE4" w14:paraId="1A566E87" w14:textId="77777777" w:rsidTr="006920FE">
        <w:tc>
          <w:tcPr>
            <w:tcW w:w="938" w:type="dxa"/>
            <w:tcBorders>
              <w:top w:val="single" w:sz="4" w:space="0" w:color="auto"/>
              <w:left w:val="single" w:sz="4" w:space="0" w:color="auto"/>
              <w:bottom w:val="single" w:sz="4" w:space="0" w:color="auto"/>
              <w:right w:val="single" w:sz="4" w:space="0" w:color="auto"/>
            </w:tcBorders>
            <w:vAlign w:val="center"/>
          </w:tcPr>
          <w:p w14:paraId="51706474" w14:textId="77777777" w:rsidR="002C1B70" w:rsidRPr="001A5EE4" w:rsidRDefault="002C1B70" w:rsidP="002C1B70">
            <w:pPr>
              <w:pStyle w:val="afa"/>
              <w:jc w:val="center"/>
              <w:rPr>
                <w:rFonts w:ascii="Times New Roman" w:eastAsia="Times New Roman" w:hAnsi="Times New Roman" w:cs="Times New Roman"/>
                <w:sz w:val="28"/>
                <w:szCs w:val="28"/>
              </w:rPr>
            </w:pPr>
            <w:r w:rsidRPr="001A5EE4">
              <w:rPr>
                <w:rFonts w:ascii="Times New Roman" w:eastAsia="Times New Roman" w:hAnsi="Times New Roman" w:cs="Times New Roman"/>
                <w:sz w:val="28"/>
                <w:szCs w:val="28"/>
              </w:rPr>
              <w:t>1</w:t>
            </w:r>
          </w:p>
        </w:tc>
        <w:tc>
          <w:tcPr>
            <w:tcW w:w="1254" w:type="dxa"/>
            <w:tcBorders>
              <w:top w:val="single" w:sz="4" w:space="0" w:color="auto"/>
              <w:left w:val="single" w:sz="4" w:space="0" w:color="auto"/>
              <w:bottom w:val="single" w:sz="4" w:space="0" w:color="auto"/>
              <w:right w:val="single" w:sz="4" w:space="0" w:color="auto"/>
            </w:tcBorders>
          </w:tcPr>
          <w:p w14:paraId="5FCAA2C9" w14:textId="77777777" w:rsidR="002C1B70" w:rsidRPr="001A5EE4" w:rsidRDefault="002C1B70" w:rsidP="002C1B70">
            <w:pPr>
              <w:pStyle w:val="afa"/>
              <w:jc w:val="center"/>
              <w:rPr>
                <w:rFonts w:ascii="Times New Roman" w:hAnsi="Times New Roman" w:cs="Times New Roman"/>
                <w:sz w:val="28"/>
                <w:szCs w:val="28"/>
              </w:rPr>
            </w:pPr>
            <w:r w:rsidRPr="001A5EE4">
              <w:rPr>
                <w:rFonts w:ascii="Times New Roman" w:hAnsi="Times New Roman" w:cs="Times New Roman"/>
                <w:sz w:val="28"/>
                <w:szCs w:val="28"/>
              </w:rPr>
              <w:t>2</w:t>
            </w:r>
          </w:p>
        </w:tc>
        <w:tc>
          <w:tcPr>
            <w:tcW w:w="1616" w:type="dxa"/>
            <w:tcBorders>
              <w:top w:val="single" w:sz="4" w:space="0" w:color="auto"/>
              <w:left w:val="single" w:sz="4" w:space="0" w:color="auto"/>
              <w:bottom w:val="single" w:sz="4" w:space="0" w:color="auto"/>
              <w:right w:val="single" w:sz="4" w:space="0" w:color="auto"/>
            </w:tcBorders>
          </w:tcPr>
          <w:p w14:paraId="7BD3E164" w14:textId="77777777" w:rsidR="002C1B70" w:rsidRPr="001A5EE4" w:rsidRDefault="002C1B70" w:rsidP="002C1B70">
            <w:pPr>
              <w:pStyle w:val="afa"/>
              <w:jc w:val="center"/>
              <w:rPr>
                <w:rFonts w:ascii="Times New Roman" w:hAnsi="Times New Roman" w:cs="Times New Roman"/>
                <w:sz w:val="28"/>
                <w:szCs w:val="28"/>
              </w:rPr>
            </w:pPr>
            <w:r w:rsidRPr="001A5EE4">
              <w:rPr>
                <w:rFonts w:ascii="Times New Roman" w:hAnsi="Times New Roman" w:cs="Times New Roman"/>
                <w:sz w:val="28"/>
                <w:szCs w:val="28"/>
              </w:rPr>
              <w:t>3</w:t>
            </w:r>
          </w:p>
        </w:tc>
        <w:tc>
          <w:tcPr>
            <w:tcW w:w="1406" w:type="dxa"/>
            <w:tcBorders>
              <w:top w:val="single" w:sz="4" w:space="0" w:color="auto"/>
              <w:left w:val="single" w:sz="4" w:space="0" w:color="auto"/>
              <w:bottom w:val="single" w:sz="4" w:space="0" w:color="auto"/>
              <w:right w:val="single" w:sz="4" w:space="0" w:color="auto"/>
            </w:tcBorders>
          </w:tcPr>
          <w:p w14:paraId="0A7ABA82" w14:textId="77777777" w:rsidR="002C1B70" w:rsidRPr="001A5EE4" w:rsidRDefault="002C1B70" w:rsidP="002C1B70">
            <w:pPr>
              <w:pStyle w:val="afa"/>
              <w:jc w:val="center"/>
              <w:rPr>
                <w:rFonts w:ascii="Times New Roman" w:hAnsi="Times New Roman" w:cs="Times New Roman"/>
                <w:sz w:val="28"/>
                <w:szCs w:val="28"/>
              </w:rPr>
            </w:pPr>
            <w:r w:rsidRPr="001A5EE4">
              <w:rPr>
                <w:rFonts w:ascii="Times New Roman" w:hAnsi="Times New Roman" w:cs="Times New Roman"/>
                <w:sz w:val="28"/>
                <w:szCs w:val="28"/>
              </w:rPr>
              <w:t>4</w:t>
            </w:r>
          </w:p>
        </w:tc>
        <w:tc>
          <w:tcPr>
            <w:tcW w:w="1263" w:type="dxa"/>
            <w:tcBorders>
              <w:top w:val="single" w:sz="4" w:space="0" w:color="auto"/>
              <w:left w:val="single" w:sz="4" w:space="0" w:color="auto"/>
              <w:bottom w:val="single" w:sz="4" w:space="0" w:color="auto"/>
              <w:right w:val="single" w:sz="4" w:space="0" w:color="auto"/>
            </w:tcBorders>
          </w:tcPr>
          <w:p w14:paraId="2151C666" w14:textId="77777777" w:rsidR="002C1B70" w:rsidRPr="001A5EE4" w:rsidRDefault="002C1B70" w:rsidP="002C1B70">
            <w:pPr>
              <w:pStyle w:val="afa"/>
              <w:jc w:val="center"/>
              <w:rPr>
                <w:rFonts w:ascii="Times New Roman" w:hAnsi="Times New Roman" w:cs="Times New Roman"/>
                <w:sz w:val="28"/>
                <w:szCs w:val="28"/>
              </w:rPr>
            </w:pPr>
            <w:r w:rsidRPr="001A5EE4">
              <w:rPr>
                <w:rFonts w:ascii="Times New Roman" w:hAnsi="Times New Roman" w:cs="Times New Roman"/>
                <w:sz w:val="28"/>
                <w:szCs w:val="28"/>
              </w:rPr>
              <w:t>5</w:t>
            </w:r>
          </w:p>
        </w:tc>
        <w:tc>
          <w:tcPr>
            <w:tcW w:w="1276" w:type="dxa"/>
            <w:tcBorders>
              <w:top w:val="single" w:sz="4" w:space="0" w:color="auto"/>
              <w:left w:val="single" w:sz="4" w:space="0" w:color="auto"/>
              <w:bottom w:val="single" w:sz="4" w:space="0" w:color="auto"/>
              <w:right w:val="single" w:sz="4" w:space="0" w:color="auto"/>
            </w:tcBorders>
          </w:tcPr>
          <w:p w14:paraId="5935013C" w14:textId="77777777" w:rsidR="002C1B70" w:rsidRPr="001A5EE4" w:rsidRDefault="002C1B70" w:rsidP="002C1B70">
            <w:pPr>
              <w:pStyle w:val="afa"/>
              <w:jc w:val="center"/>
              <w:rPr>
                <w:rFonts w:ascii="Times New Roman" w:hAnsi="Times New Roman" w:cs="Times New Roman"/>
                <w:sz w:val="28"/>
                <w:szCs w:val="28"/>
              </w:rPr>
            </w:pPr>
            <w:r w:rsidRPr="001A5EE4">
              <w:rPr>
                <w:rFonts w:ascii="Times New Roman" w:hAnsi="Times New Roman" w:cs="Times New Roman"/>
                <w:sz w:val="28"/>
                <w:szCs w:val="28"/>
              </w:rPr>
              <w:t>6</w:t>
            </w:r>
          </w:p>
        </w:tc>
        <w:tc>
          <w:tcPr>
            <w:tcW w:w="1591" w:type="dxa"/>
            <w:tcBorders>
              <w:top w:val="single" w:sz="4" w:space="0" w:color="auto"/>
              <w:left w:val="single" w:sz="4" w:space="0" w:color="auto"/>
              <w:bottom w:val="single" w:sz="4" w:space="0" w:color="auto"/>
              <w:right w:val="single" w:sz="4" w:space="0" w:color="auto"/>
            </w:tcBorders>
            <w:vAlign w:val="center"/>
          </w:tcPr>
          <w:p w14:paraId="617D2DE4" w14:textId="77777777" w:rsidR="002C1B70" w:rsidRPr="001A5EE4" w:rsidRDefault="002C1B70" w:rsidP="002C1B70">
            <w:pPr>
              <w:pStyle w:val="afa"/>
              <w:jc w:val="center"/>
              <w:rPr>
                <w:rFonts w:ascii="Times New Roman" w:eastAsia="Times New Roman" w:hAnsi="Times New Roman" w:cs="Times New Roman"/>
                <w:sz w:val="28"/>
                <w:szCs w:val="28"/>
              </w:rPr>
            </w:pPr>
            <w:r w:rsidRPr="001A5EE4">
              <w:rPr>
                <w:rFonts w:ascii="Times New Roman" w:eastAsia="Times New Roman" w:hAnsi="Times New Roman" w:cs="Times New Roman"/>
                <w:sz w:val="28"/>
                <w:szCs w:val="28"/>
              </w:rPr>
              <w:t>7</w:t>
            </w:r>
          </w:p>
        </w:tc>
      </w:tr>
      <w:tr w:rsidR="00FB13E9" w:rsidRPr="001A5EE4" w14:paraId="76217A3E" w14:textId="77777777" w:rsidTr="003861BB">
        <w:tc>
          <w:tcPr>
            <w:tcW w:w="938" w:type="dxa"/>
            <w:tcBorders>
              <w:top w:val="single" w:sz="4" w:space="0" w:color="auto"/>
              <w:left w:val="single" w:sz="4" w:space="0" w:color="auto"/>
              <w:bottom w:val="single" w:sz="4" w:space="0" w:color="auto"/>
              <w:right w:val="single" w:sz="4" w:space="0" w:color="auto"/>
            </w:tcBorders>
          </w:tcPr>
          <w:p w14:paraId="540256C5" w14:textId="6855BBDC" w:rsidR="00FB13E9" w:rsidRPr="001A5EE4" w:rsidRDefault="00FB13E9" w:rsidP="00FB13E9">
            <w:pPr>
              <w:pStyle w:val="afa"/>
              <w:jc w:val="center"/>
              <w:rPr>
                <w:rFonts w:ascii="Times New Roman" w:eastAsia="Times New Roman" w:hAnsi="Times New Roman" w:cs="Times New Roman"/>
                <w:sz w:val="28"/>
                <w:szCs w:val="28"/>
              </w:rPr>
            </w:pPr>
            <w:r w:rsidRPr="001A5EE4">
              <w:rPr>
                <w:rFonts w:ascii="Times New Roman" w:hAnsi="Times New Roman" w:cs="Times New Roman"/>
                <w:sz w:val="28"/>
                <w:szCs w:val="28"/>
              </w:rPr>
              <w:t>2004</w:t>
            </w:r>
          </w:p>
        </w:tc>
        <w:tc>
          <w:tcPr>
            <w:tcW w:w="1254" w:type="dxa"/>
            <w:tcBorders>
              <w:top w:val="single" w:sz="4" w:space="0" w:color="auto"/>
              <w:left w:val="single" w:sz="4" w:space="0" w:color="auto"/>
              <w:bottom w:val="single" w:sz="4" w:space="0" w:color="auto"/>
              <w:right w:val="single" w:sz="4" w:space="0" w:color="auto"/>
            </w:tcBorders>
          </w:tcPr>
          <w:p w14:paraId="78C7A68B" w14:textId="3C14CBDA" w:rsidR="00FB13E9" w:rsidRPr="001A5EE4" w:rsidRDefault="00FB13E9" w:rsidP="00FB13E9">
            <w:pPr>
              <w:pStyle w:val="afa"/>
              <w:jc w:val="center"/>
              <w:rPr>
                <w:rFonts w:ascii="Times New Roman" w:hAnsi="Times New Roman" w:cs="Times New Roman"/>
                <w:sz w:val="28"/>
                <w:szCs w:val="28"/>
              </w:rPr>
            </w:pPr>
            <w:r w:rsidRPr="001A5EE4">
              <w:rPr>
                <w:rFonts w:ascii="Times New Roman" w:hAnsi="Times New Roman" w:cs="Times New Roman"/>
                <w:sz w:val="28"/>
                <w:szCs w:val="28"/>
              </w:rPr>
              <w:t>20788,7</w:t>
            </w:r>
          </w:p>
        </w:tc>
        <w:tc>
          <w:tcPr>
            <w:tcW w:w="1616" w:type="dxa"/>
            <w:tcBorders>
              <w:top w:val="single" w:sz="4" w:space="0" w:color="auto"/>
              <w:left w:val="single" w:sz="4" w:space="0" w:color="auto"/>
              <w:bottom w:val="single" w:sz="4" w:space="0" w:color="auto"/>
              <w:right w:val="single" w:sz="4" w:space="0" w:color="auto"/>
            </w:tcBorders>
          </w:tcPr>
          <w:p w14:paraId="1E4D20AD" w14:textId="04DD3760" w:rsidR="00FB13E9" w:rsidRPr="001A5EE4" w:rsidRDefault="00FB13E9" w:rsidP="00FB13E9">
            <w:pPr>
              <w:pStyle w:val="afa"/>
              <w:jc w:val="center"/>
              <w:rPr>
                <w:rFonts w:ascii="Times New Roman" w:hAnsi="Times New Roman" w:cs="Times New Roman"/>
                <w:sz w:val="28"/>
                <w:szCs w:val="28"/>
              </w:rPr>
            </w:pPr>
            <w:r w:rsidRPr="001A5EE4">
              <w:rPr>
                <w:rFonts w:ascii="Times New Roman" w:hAnsi="Times New Roman" w:cs="Times New Roman"/>
                <w:sz w:val="28"/>
                <w:szCs w:val="28"/>
              </w:rPr>
              <w:t>10106,0</w:t>
            </w:r>
          </w:p>
        </w:tc>
        <w:tc>
          <w:tcPr>
            <w:tcW w:w="1406" w:type="dxa"/>
            <w:tcBorders>
              <w:top w:val="single" w:sz="4" w:space="0" w:color="auto"/>
              <w:left w:val="single" w:sz="4" w:space="0" w:color="auto"/>
              <w:bottom w:val="single" w:sz="4" w:space="0" w:color="auto"/>
              <w:right w:val="single" w:sz="4" w:space="0" w:color="auto"/>
            </w:tcBorders>
          </w:tcPr>
          <w:p w14:paraId="0FEB6232" w14:textId="35A214CC" w:rsidR="00FB13E9" w:rsidRPr="001A5EE4" w:rsidRDefault="00FB13E9" w:rsidP="00FB13E9">
            <w:pPr>
              <w:pStyle w:val="afa"/>
              <w:jc w:val="center"/>
              <w:rPr>
                <w:rFonts w:ascii="Times New Roman" w:hAnsi="Times New Roman" w:cs="Times New Roman"/>
                <w:sz w:val="28"/>
                <w:szCs w:val="28"/>
              </w:rPr>
            </w:pPr>
            <w:r w:rsidRPr="001A5EE4">
              <w:rPr>
                <w:rFonts w:ascii="Times New Roman" w:hAnsi="Times New Roman" w:cs="Times New Roman"/>
                <w:sz w:val="28"/>
                <w:szCs w:val="28"/>
              </w:rPr>
              <w:t>27,00</w:t>
            </w:r>
          </w:p>
        </w:tc>
        <w:tc>
          <w:tcPr>
            <w:tcW w:w="1263" w:type="dxa"/>
            <w:tcBorders>
              <w:top w:val="single" w:sz="4" w:space="0" w:color="auto"/>
              <w:left w:val="single" w:sz="4" w:space="0" w:color="auto"/>
              <w:bottom w:val="single" w:sz="4" w:space="0" w:color="auto"/>
              <w:right w:val="single" w:sz="4" w:space="0" w:color="auto"/>
            </w:tcBorders>
          </w:tcPr>
          <w:p w14:paraId="5422C75E" w14:textId="2604B56C" w:rsidR="00FB13E9" w:rsidRPr="001A5EE4" w:rsidRDefault="00FB13E9" w:rsidP="00FB13E9">
            <w:pPr>
              <w:pStyle w:val="afa"/>
              <w:jc w:val="center"/>
              <w:rPr>
                <w:rFonts w:ascii="Times New Roman" w:hAnsi="Times New Roman" w:cs="Times New Roman"/>
                <w:sz w:val="28"/>
                <w:szCs w:val="28"/>
              </w:rPr>
            </w:pPr>
            <w:r w:rsidRPr="001A5EE4">
              <w:rPr>
                <w:rFonts w:ascii="Times New Roman" w:hAnsi="Times New Roman" w:cs="Times New Roman"/>
                <w:sz w:val="28"/>
                <w:szCs w:val="28"/>
              </w:rPr>
              <w:t>11,93</w:t>
            </w:r>
          </w:p>
        </w:tc>
        <w:tc>
          <w:tcPr>
            <w:tcW w:w="1276" w:type="dxa"/>
            <w:tcBorders>
              <w:top w:val="single" w:sz="4" w:space="0" w:color="auto"/>
              <w:left w:val="single" w:sz="4" w:space="0" w:color="auto"/>
              <w:bottom w:val="single" w:sz="4" w:space="0" w:color="auto"/>
              <w:right w:val="single" w:sz="4" w:space="0" w:color="auto"/>
            </w:tcBorders>
          </w:tcPr>
          <w:p w14:paraId="55474B9F" w14:textId="1DB0A583" w:rsidR="00FB13E9" w:rsidRPr="001A5EE4" w:rsidRDefault="00FB13E9" w:rsidP="00FB13E9">
            <w:pPr>
              <w:pStyle w:val="afa"/>
              <w:jc w:val="center"/>
              <w:rPr>
                <w:rFonts w:ascii="Times New Roman" w:hAnsi="Times New Roman" w:cs="Times New Roman"/>
                <w:sz w:val="28"/>
                <w:szCs w:val="28"/>
              </w:rPr>
            </w:pPr>
            <w:r w:rsidRPr="001A5EE4">
              <w:rPr>
                <w:rFonts w:ascii="Times New Roman" w:hAnsi="Times New Roman" w:cs="Times New Roman"/>
                <w:sz w:val="28"/>
                <w:szCs w:val="28"/>
              </w:rPr>
              <w:t>13,89</w:t>
            </w:r>
          </w:p>
        </w:tc>
        <w:tc>
          <w:tcPr>
            <w:tcW w:w="1591" w:type="dxa"/>
            <w:tcBorders>
              <w:top w:val="single" w:sz="4" w:space="0" w:color="auto"/>
              <w:left w:val="single" w:sz="4" w:space="0" w:color="auto"/>
              <w:bottom w:val="single" w:sz="4" w:space="0" w:color="auto"/>
              <w:right w:val="single" w:sz="4" w:space="0" w:color="auto"/>
            </w:tcBorders>
          </w:tcPr>
          <w:p w14:paraId="2B2CF0E0" w14:textId="1CCA4BB0" w:rsidR="00FB13E9" w:rsidRPr="001A5EE4" w:rsidRDefault="00FB13E9" w:rsidP="00FB13E9">
            <w:pPr>
              <w:pStyle w:val="afa"/>
              <w:jc w:val="center"/>
              <w:rPr>
                <w:rFonts w:ascii="Times New Roman" w:eastAsia="Times New Roman" w:hAnsi="Times New Roman" w:cs="Times New Roman"/>
                <w:sz w:val="28"/>
                <w:szCs w:val="28"/>
              </w:rPr>
            </w:pPr>
            <w:r w:rsidRPr="001A5EE4">
              <w:rPr>
                <w:rFonts w:ascii="Times New Roman" w:hAnsi="Times New Roman" w:cs="Times New Roman"/>
                <w:sz w:val="28"/>
                <w:szCs w:val="28"/>
              </w:rPr>
              <w:t>45,50</w:t>
            </w:r>
          </w:p>
        </w:tc>
      </w:tr>
      <w:tr w:rsidR="00FB13E9" w:rsidRPr="001A5EE4" w14:paraId="2F6217A9" w14:textId="77777777" w:rsidTr="003861BB">
        <w:tc>
          <w:tcPr>
            <w:tcW w:w="938" w:type="dxa"/>
            <w:tcBorders>
              <w:top w:val="single" w:sz="4" w:space="0" w:color="auto"/>
              <w:left w:val="single" w:sz="4" w:space="0" w:color="auto"/>
              <w:bottom w:val="single" w:sz="4" w:space="0" w:color="auto"/>
              <w:right w:val="single" w:sz="4" w:space="0" w:color="auto"/>
            </w:tcBorders>
          </w:tcPr>
          <w:p w14:paraId="12279643" w14:textId="17C66227" w:rsidR="00FB13E9" w:rsidRPr="001A5EE4" w:rsidRDefault="00FB13E9" w:rsidP="00FB13E9">
            <w:pPr>
              <w:pStyle w:val="afa"/>
              <w:jc w:val="center"/>
              <w:rPr>
                <w:rFonts w:ascii="Times New Roman" w:eastAsia="Times New Roman" w:hAnsi="Times New Roman" w:cs="Times New Roman"/>
                <w:sz w:val="28"/>
                <w:szCs w:val="28"/>
              </w:rPr>
            </w:pPr>
            <w:r w:rsidRPr="001A5EE4">
              <w:rPr>
                <w:rFonts w:ascii="Times New Roman" w:hAnsi="Times New Roman" w:cs="Times New Roman"/>
                <w:sz w:val="28"/>
                <w:szCs w:val="28"/>
              </w:rPr>
              <w:t>2005</w:t>
            </w:r>
          </w:p>
        </w:tc>
        <w:tc>
          <w:tcPr>
            <w:tcW w:w="1254" w:type="dxa"/>
            <w:tcBorders>
              <w:top w:val="single" w:sz="4" w:space="0" w:color="auto"/>
              <w:left w:val="single" w:sz="4" w:space="0" w:color="auto"/>
              <w:bottom w:val="single" w:sz="4" w:space="0" w:color="auto"/>
              <w:right w:val="single" w:sz="4" w:space="0" w:color="auto"/>
            </w:tcBorders>
          </w:tcPr>
          <w:p w14:paraId="13BC4F3A" w14:textId="30B02306" w:rsidR="00FB13E9" w:rsidRPr="001A5EE4" w:rsidRDefault="00FB13E9" w:rsidP="00FB13E9">
            <w:pPr>
              <w:pStyle w:val="afa"/>
              <w:jc w:val="center"/>
              <w:rPr>
                <w:rFonts w:ascii="Times New Roman" w:hAnsi="Times New Roman" w:cs="Times New Roman"/>
                <w:sz w:val="28"/>
                <w:szCs w:val="28"/>
              </w:rPr>
            </w:pPr>
            <w:r w:rsidRPr="001A5EE4">
              <w:rPr>
                <w:rFonts w:ascii="Times New Roman" w:hAnsi="Times New Roman" w:cs="Times New Roman"/>
                <w:sz w:val="28"/>
                <w:szCs w:val="28"/>
              </w:rPr>
              <w:t>22046,0</w:t>
            </w:r>
          </w:p>
        </w:tc>
        <w:tc>
          <w:tcPr>
            <w:tcW w:w="1616" w:type="dxa"/>
            <w:tcBorders>
              <w:top w:val="single" w:sz="4" w:space="0" w:color="auto"/>
              <w:left w:val="single" w:sz="4" w:space="0" w:color="auto"/>
              <w:bottom w:val="single" w:sz="4" w:space="0" w:color="auto"/>
              <w:right w:val="single" w:sz="4" w:space="0" w:color="auto"/>
            </w:tcBorders>
          </w:tcPr>
          <w:p w14:paraId="3A38111A" w14:textId="703C6123" w:rsidR="00FB13E9" w:rsidRPr="001A5EE4" w:rsidRDefault="00FB13E9" w:rsidP="00FB13E9">
            <w:pPr>
              <w:pStyle w:val="afa"/>
              <w:jc w:val="center"/>
              <w:rPr>
                <w:rFonts w:ascii="Times New Roman" w:hAnsi="Times New Roman" w:cs="Times New Roman"/>
                <w:sz w:val="28"/>
                <w:szCs w:val="28"/>
              </w:rPr>
            </w:pPr>
            <w:r w:rsidRPr="001A5EE4">
              <w:rPr>
                <w:rFonts w:ascii="Times New Roman" w:hAnsi="Times New Roman" w:cs="Times New Roman"/>
                <w:sz w:val="28"/>
                <w:szCs w:val="28"/>
              </w:rPr>
              <w:t>9868,0</w:t>
            </w:r>
          </w:p>
        </w:tc>
        <w:tc>
          <w:tcPr>
            <w:tcW w:w="1406" w:type="dxa"/>
            <w:tcBorders>
              <w:top w:val="single" w:sz="4" w:space="0" w:color="auto"/>
              <w:left w:val="single" w:sz="4" w:space="0" w:color="auto"/>
              <w:bottom w:val="single" w:sz="4" w:space="0" w:color="auto"/>
              <w:right w:val="single" w:sz="4" w:space="0" w:color="auto"/>
            </w:tcBorders>
          </w:tcPr>
          <w:p w14:paraId="13F4F2A8" w14:textId="57677240" w:rsidR="00FB13E9" w:rsidRPr="001A5EE4" w:rsidRDefault="00FB13E9" w:rsidP="00FB13E9">
            <w:pPr>
              <w:pStyle w:val="afa"/>
              <w:jc w:val="center"/>
              <w:rPr>
                <w:rFonts w:ascii="Times New Roman" w:hAnsi="Times New Roman" w:cs="Times New Roman"/>
                <w:sz w:val="28"/>
                <w:szCs w:val="28"/>
              </w:rPr>
            </w:pPr>
            <w:r w:rsidRPr="001A5EE4">
              <w:rPr>
                <w:rFonts w:ascii="Times New Roman" w:hAnsi="Times New Roman" w:cs="Times New Roman"/>
                <w:sz w:val="28"/>
                <w:szCs w:val="28"/>
              </w:rPr>
              <w:t>67,30</w:t>
            </w:r>
          </w:p>
        </w:tc>
        <w:tc>
          <w:tcPr>
            <w:tcW w:w="1263" w:type="dxa"/>
            <w:tcBorders>
              <w:top w:val="single" w:sz="4" w:space="0" w:color="auto"/>
              <w:left w:val="single" w:sz="4" w:space="0" w:color="auto"/>
              <w:bottom w:val="single" w:sz="4" w:space="0" w:color="auto"/>
              <w:right w:val="single" w:sz="4" w:space="0" w:color="auto"/>
            </w:tcBorders>
          </w:tcPr>
          <w:p w14:paraId="370DD333" w14:textId="3696E8E0" w:rsidR="00FB13E9" w:rsidRPr="001A5EE4" w:rsidRDefault="00FB13E9" w:rsidP="00FB13E9">
            <w:pPr>
              <w:pStyle w:val="afa"/>
              <w:jc w:val="center"/>
              <w:rPr>
                <w:rFonts w:ascii="Times New Roman" w:hAnsi="Times New Roman" w:cs="Times New Roman"/>
                <w:sz w:val="28"/>
                <w:szCs w:val="28"/>
              </w:rPr>
            </w:pPr>
            <w:r w:rsidRPr="001A5EE4">
              <w:rPr>
                <w:rFonts w:ascii="Times New Roman" w:hAnsi="Times New Roman" w:cs="Times New Roman"/>
                <w:sz w:val="28"/>
                <w:szCs w:val="28"/>
              </w:rPr>
              <w:t>6,86</w:t>
            </w:r>
          </w:p>
        </w:tc>
        <w:tc>
          <w:tcPr>
            <w:tcW w:w="1276" w:type="dxa"/>
            <w:tcBorders>
              <w:top w:val="single" w:sz="4" w:space="0" w:color="auto"/>
              <w:left w:val="single" w:sz="4" w:space="0" w:color="auto"/>
              <w:bottom w:val="single" w:sz="4" w:space="0" w:color="auto"/>
              <w:right w:val="single" w:sz="4" w:space="0" w:color="auto"/>
            </w:tcBorders>
          </w:tcPr>
          <w:p w14:paraId="286C1FE6" w14:textId="5670BB3B" w:rsidR="00FB13E9" w:rsidRPr="001A5EE4" w:rsidRDefault="00FB13E9" w:rsidP="00FB13E9">
            <w:pPr>
              <w:pStyle w:val="afa"/>
              <w:jc w:val="center"/>
              <w:rPr>
                <w:rFonts w:ascii="Times New Roman" w:hAnsi="Times New Roman" w:cs="Times New Roman"/>
                <w:sz w:val="28"/>
                <w:szCs w:val="28"/>
              </w:rPr>
            </w:pPr>
            <w:r w:rsidRPr="001A5EE4">
              <w:rPr>
                <w:rFonts w:ascii="Times New Roman" w:hAnsi="Times New Roman" w:cs="Times New Roman"/>
                <w:sz w:val="28"/>
                <w:szCs w:val="28"/>
              </w:rPr>
              <w:t>10,20</w:t>
            </w:r>
          </w:p>
        </w:tc>
        <w:tc>
          <w:tcPr>
            <w:tcW w:w="1591" w:type="dxa"/>
            <w:tcBorders>
              <w:top w:val="single" w:sz="4" w:space="0" w:color="auto"/>
              <w:left w:val="single" w:sz="4" w:space="0" w:color="auto"/>
              <w:bottom w:val="single" w:sz="4" w:space="0" w:color="auto"/>
              <w:right w:val="single" w:sz="4" w:space="0" w:color="auto"/>
            </w:tcBorders>
          </w:tcPr>
          <w:p w14:paraId="57108243" w14:textId="3DCBA8D1" w:rsidR="00FB13E9" w:rsidRPr="001A5EE4" w:rsidRDefault="00FB13E9" w:rsidP="00FB13E9">
            <w:pPr>
              <w:pStyle w:val="afa"/>
              <w:jc w:val="center"/>
              <w:rPr>
                <w:rFonts w:ascii="Times New Roman" w:eastAsia="Times New Roman" w:hAnsi="Times New Roman" w:cs="Times New Roman"/>
                <w:sz w:val="28"/>
                <w:szCs w:val="28"/>
              </w:rPr>
            </w:pPr>
            <w:r w:rsidRPr="001A5EE4">
              <w:rPr>
                <w:rFonts w:ascii="Times New Roman" w:hAnsi="Times New Roman" w:cs="Times New Roman"/>
                <w:sz w:val="28"/>
                <w:szCs w:val="28"/>
              </w:rPr>
              <w:t>44,80</w:t>
            </w:r>
          </w:p>
        </w:tc>
      </w:tr>
      <w:tr w:rsidR="00FB13E9" w:rsidRPr="001A5EE4" w14:paraId="579A6A0F" w14:textId="77777777" w:rsidTr="003861BB">
        <w:tc>
          <w:tcPr>
            <w:tcW w:w="938" w:type="dxa"/>
            <w:tcBorders>
              <w:top w:val="single" w:sz="4" w:space="0" w:color="auto"/>
              <w:left w:val="single" w:sz="4" w:space="0" w:color="auto"/>
              <w:bottom w:val="single" w:sz="4" w:space="0" w:color="auto"/>
              <w:right w:val="single" w:sz="4" w:space="0" w:color="auto"/>
            </w:tcBorders>
          </w:tcPr>
          <w:p w14:paraId="26AB333D" w14:textId="33ECA6AD" w:rsidR="00FB13E9" w:rsidRPr="001A5EE4" w:rsidRDefault="00FB13E9" w:rsidP="00FB13E9">
            <w:pPr>
              <w:pStyle w:val="afa"/>
              <w:jc w:val="center"/>
              <w:rPr>
                <w:rFonts w:ascii="Times New Roman" w:eastAsia="Times New Roman" w:hAnsi="Times New Roman" w:cs="Times New Roman"/>
                <w:sz w:val="28"/>
                <w:szCs w:val="28"/>
              </w:rPr>
            </w:pPr>
            <w:r w:rsidRPr="001A5EE4">
              <w:rPr>
                <w:rFonts w:ascii="Times New Roman" w:hAnsi="Times New Roman" w:cs="Times New Roman"/>
                <w:sz w:val="28"/>
                <w:szCs w:val="28"/>
              </w:rPr>
              <w:t>2006</w:t>
            </w:r>
          </w:p>
        </w:tc>
        <w:tc>
          <w:tcPr>
            <w:tcW w:w="1254" w:type="dxa"/>
            <w:tcBorders>
              <w:top w:val="single" w:sz="4" w:space="0" w:color="auto"/>
              <w:left w:val="single" w:sz="4" w:space="0" w:color="auto"/>
              <w:bottom w:val="single" w:sz="4" w:space="0" w:color="auto"/>
              <w:right w:val="single" w:sz="4" w:space="0" w:color="auto"/>
            </w:tcBorders>
          </w:tcPr>
          <w:p w14:paraId="10D973E2" w14:textId="18C31105" w:rsidR="00FB13E9" w:rsidRPr="001A5EE4" w:rsidRDefault="00FB13E9" w:rsidP="00FB13E9">
            <w:pPr>
              <w:pStyle w:val="afa"/>
              <w:jc w:val="center"/>
              <w:rPr>
                <w:rFonts w:ascii="Times New Roman" w:hAnsi="Times New Roman" w:cs="Times New Roman"/>
                <w:sz w:val="28"/>
                <w:szCs w:val="28"/>
              </w:rPr>
            </w:pPr>
            <w:r w:rsidRPr="001A5EE4">
              <w:rPr>
                <w:rFonts w:ascii="Times New Roman" w:hAnsi="Times New Roman" w:cs="Times New Roman"/>
                <w:sz w:val="28"/>
                <w:szCs w:val="28"/>
              </w:rPr>
              <w:t>15923,0</w:t>
            </w:r>
          </w:p>
        </w:tc>
        <w:tc>
          <w:tcPr>
            <w:tcW w:w="1616" w:type="dxa"/>
            <w:tcBorders>
              <w:top w:val="single" w:sz="4" w:space="0" w:color="auto"/>
              <w:left w:val="single" w:sz="4" w:space="0" w:color="auto"/>
              <w:bottom w:val="single" w:sz="4" w:space="0" w:color="auto"/>
              <w:right w:val="single" w:sz="4" w:space="0" w:color="auto"/>
            </w:tcBorders>
          </w:tcPr>
          <w:p w14:paraId="013F503A" w14:textId="0E709BF3" w:rsidR="00FB13E9" w:rsidRPr="001A5EE4" w:rsidRDefault="00FB13E9" w:rsidP="00FB13E9">
            <w:pPr>
              <w:pStyle w:val="afa"/>
              <w:jc w:val="center"/>
              <w:rPr>
                <w:rFonts w:ascii="Times New Roman" w:hAnsi="Times New Roman" w:cs="Times New Roman"/>
                <w:sz w:val="28"/>
                <w:szCs w:val="28"/>
              </w:rPr>
            </w:pPr>
            <w:r w:rsidRPr="001A5EE4">
              <w:rPr>
                <w:rFonts w:ascii="Times New Roman" w:hAnsi="Times New Roman" w:cs="Times New Roman"/>
                <w:sz w:val="28"/>
                <w:szCs w:val="28"/>
              </w:rPr>
              <w:t>6759,0</w:t>
            </w:r>
          </w:p>
        </w:tc>
        <w:tc>
          <w:tcPr>
            <w:tcW w:w="1406" w:type="dxa"/>
            <w:tcBorders>
              <w:top w:val="single" w:sz="4" w:space="0" w:color="auto"/>
              <w:left w:val="single" w:sz="4" w:space="0" w:color="auto"/>
              <w:bottom w:val="single" w:sz="4" w:space="0" w:color="auto"/>
              <w:right w:val="single" w:sz="4" w:space="0" w:color="auto"/>
            </w:tcBorders>
          </w:tcPr>
          <w:p w14:paraId="74F575DB" w14:textId="111B766C" w:rsidR="00FB13E9" w:rsidRPr="001A5EE4" w:rsidRDefault="00FB13E9" w:rsidP="00FB13E9">
            <w:pPr>
              <w:pStyle w:val="afa"/>
              <w:jc w:val="center"/>
              <w:rPr>
                <w:rFonts w:ascii="Times New Roman" w:hAnsi="Times New Roman" w:cs="Times New Roman"/>
                <w:sz w:val="28"/>
                <w:szCs w:val="28"/>
              </w:rPr>
            </w:pPr>
            <w:r w:rsidRPr="001A5EE4">
              <w:rPr>
                <w:rFonts w:ascii="Times New Roman" w:hAnsi="Times New Roman" w:cs="Times New Roman"/>
                <w:sz w:val="28"/>
                <w:szCs w:val="28"/>
              </w:rPr>
              <w:t>13,30</w:t>
            </w:r>
          </w:p>
        </w:tc>
        <w:tc>
          <w:tcPr>
            <w:tcW w:w="1263" w:type="dxa"/>
            <w:tcBorders>
              <w:top w:val="single" w:sz="4" w:space="0" w:color="auto"/>
              <w:left w:val="single" w:sz="4" w:space="0" w:color="auto"/>
              <w:bottom w:val="single" w:sz="4" w:space="0" w:color="auto"/>
              <w:right w:val="single" w:sz="4" w:space="0" w:color="auto"/>
            </w:tcBorders>
          </w:tcPr>
          <w:p w14:paraId="07B73E46" w14:textId="659AC91A" w:rsidR="00FB13E9" w:rsidRPr="001A5EE4" w:rsidRDefault="00FB13E9" w:rsidP="00FB13E9">
            <w:pPr>
              <w:pStyle w:val="afa"/>
              <w:jc w:val="center"/>
              <w:rPr>
                <w:rFonts w:ascii="Times New Roman" w:hAnsi="Times New Roman" w:cs="Times New Roman"/>
                <w:sz w:val="28"/>
                <w:szCs w:val="28"/>
              </w:rPr>
            </w:pPr>
            <w:r w:rsidRPr="001A5EE4">
              <w:rPr>
                <w:rFonts w:ascii="Times New Roman" w:hAnsi="Times New Roman" w:cs="Times New Roman"/>
                <w:sz w:val="28"/>
                <w:szCs w:val="28"/>
              </w:rPr>
              <w:t>6,98</w:t>
            </w:r>
          </w:p>
        </w:tc>
        <w:tc>
          <w:tcPr>
            <w:tcW w:w="1276" w:type="dxa"/>
            <w:tcBorders>
              <w:top w:val="single" w:sz="4" w:space="0" w:color="auto"/>
              <w:left w:val="single" w:sz="4" w:space="0" w:color="auto"/>
              <w:bottom w:val="single" w:sz="4" w:space="0" w:color="auto"/>
              <w:right w:val="single" w:sz="4" w:space="0" w:color="auto"/>
            </w:tcBorders>
          </w:tcPr>
          <w:p w14:paraId="1BDCB376" w14:textId="7E21C94D" w:rsidR="00FB13E9" w:rsidRPr="001A5EE4" w:rsidRDefault="00FB13E9" w:rsidP="00FB13E9">
            <w:pPr>
              <w:pStyle w:val="afa"/>
              <w:jc w:val="center"/>
              <w:rPr>
                <w:rFonts w:ascii="Times New Roman" w:hAnsi="Times New Roman" w:cs="Times New Roman"/>
                <w:sz w:val="28"/>
                <w:szCs w:val="28"/>
              </w:rPr>
            </w:pPr>
            <w:r w:rsidRPr="001A5EE4">
              <w:rPr>
                <w:rFonts w:ascii="Times New Roman" w:hAnsi="Times New Roman" w:cs="Times New Roman"/>
                <w:sz w:val="28"/>
                <w:szCs w:val="28"/>
              </w:rPr>
              <w:t>9,09</w:t>
            </w:r>
          </w:p>
        </w:tc>
        <w:tc>
          <w:tcPr>
            <w:tcW w:w="1591" w:type="dxa"/>
            <w:tcBorders>
              <w:top w:val="single" w:sz="4" w:space="0" w:color="auto"/>
              <w:left w:val="single" w:sz="4" w:space="0" w:color="auto"/>
              <w:bottom w:val="single" w:sz="4" w:space="0" w:color="auto"/>
              <w:right w:val="single" w:sz="4" w:space="0" w:color="auto"/>
            </w:tcBorders>
          </w:tcPr>
          <w:p w14:paraId="7CDD79E6" w14:textId="71348D86" w:rsidR="00FB13E9" w:rsidRPr="001A5EE4" w:rsidRDefault="00FB13E9" w:rsidP="00FB13E9">
            <w:pPr>
              <w:pStyle w:val="afa"/>
              <w:jc w:val="center"/>
              <w:rPr>
                <w:rFonts w:ascii="Times New Roman" w:eastAsia="Times New Roman" w:hAnsi="Times New Roman" w:cs="Times New Roman"/>
                <w:sz w:val="28"/>
                <w:szCs w:val="28"/>
              </w:rPr>
            </w:pPr>
            <w:r w:rsidRPr="001A5EE4">
              <w:rPr>
                <w:rFonts w:ascii="Times New Roman" w:hAnsi="Times New Roman" w:cs="Times New Roman"/>
                <w:sz w:val="28"/>
                <w:szCs w:val="28"/>
              </w:rPr>
              <w:t>44,10</w:t>
            </w:r>
          </w:p>
        </w:tc>
      </w:tr>
      <w:tr w:rsidR="00FB13E9" w:rsidRPr="001A5EE4" w14:paraId="34E20F52" w14:textId="77777777" w:rsidTr="003861BB">
        <w:tc>
          <w:tcPr>
            <w:tcW w:w="938" w:type="dxa"/>
            <w:tcBorders>
              <w:top w:val="single" w:sz="4" w:space="0" w:color="auto"/>
              <w:left w:val="single" w:sz="4" w:space="0" w:color="auto"/>
              <w:bottom w:val="single" w:sz="4" w:space="0" w:color="auto"/>
              <w:right w:val="single" w:sz="4" w:space="0" w:color="auto"/>
            </w:tcBorders>
          </w:tcPr>
          <w:p w14:paraId="7D5E36A1" w14:textId="082645F1" w:rsidR="00FB13E9" w:rsidRPr="001A5EE4" w:rsidRDefault="00FB13E9" w:rsidP="00FB13E9">
            <w:pPr>
              <w:pStyle w:val="afa"/>
              <w:jc w:val="center"/>
              <w:rPr>
                <w:rFonts w:ascii="Times New Roman" w:eastAsia="Times New Roman" w:hAnsi="Times New Roman" w:cs="Times New Roman"/>
                <w:sz w:val="28"/>
                <w:szCs w:val="28"/>
              </w:rPr>
            </w:pPr>
            <w:r w:rsidRPr="001A5EE4">
              <w:rPr>
                <w:rFonts w:ascii="Times New Roman" w:hAnsi="Times New Roman" w:cs="Times New Roman"/>
                <w:sz w:val="28"/>
                <w:szCs w:val="28"/>
              </w:rPr>
              <w:t>2007</w:t>
            </w:r>
          </w:p>
        </w:tc>
        <w:tc>
          <w:tcPr>
            <w:tcW w:w="1254" w:type="dxa"/>
            <w:tcBorders>
              <w:top w:val="single" w:sz="4" w:space="0" w:color="auto"/>
              <w:left w:val="single" w:sz="4" w:space="0" w:color="auto"/>
              <w:bottom w:val="single" w:sz="4" w:space="0" w:color="auto"/>
              <w:right w:val="single" w:sz="4" w:space="0" w:color="auto"/>
            </w:tcBorders>
          </w:tcPr>
          <w:p w14:paraId="2262C416" w14:textId="3F55F68F" w:rsidR="00FB13E9" w:rsidRPr="001A5EE4" w:rsidRDefault="00FB13E9" w:rsidP="00FB13E9">
            <w:pPr>
              <w:pStyle w:val="afa"/>
              <w:jc w:val="center"/>
              <w:rPr>
                <w:rFonts w:ascii="Times New Roman" w:hAnsi="Times New Roman" w:cs="Times New Roman"/>
                <w:sz w:val="28"/>
                <w:szCs w:val="28"/>
              </w:rPr>
            </w:pPr>
            <w:r w:rsidRPr="001A5EE4">
              <w:rPr>
                <w:rFonts w:ascii="Times New Roman" w:hAnsi="Times New Roman" w:cs="Times New Roman"/>
                <w:sz w:val="28"/>
                <w:szCs w:val="28"/>
              </w:rPr>
              <w:t>17283,0</w:t>
            </w:r>
          </w:p>
        </w:tc>
        <w:tc>
          <w:tcPr>
            <w:tcW w:w="1616" w:type="dxa"/>
            <w:tcBorders>
              <w:top w:val="single" w:sz="4" w:space="0" w:color="auto"/>
              <w:left w:val="single" w:sz="4" w:space="0" w:color="auto"/>
              <w:bottom w:val="single" w:sz="4" w:space="0" w:color="auto"/>
              <w:right w:val="single" w:sz="4" w:space="0" w:color="auto"/>
            </w:tcBorders>
          </w:tcPr>
          <w:p w14:paraId="420954BC" w14:textId="5FE094C7" w:rsidR="00FB13E9" w:rsidRPr="001A5EE4" w:rsidRDefault="00FB13E9" w:rsidP="00FB13E9">
            <w:pPr>
              <w:pStyle w:val="afa"/>
              <w:jc w:val="center"/>
              <w:rPr>
                <w:rFonts w:ascii="Times New Roman" w:hAnsi="Times New Roman" w:cs="Times New Roman"/>
                <w:sz w:val="28"/>
                <w:szCs w:val="28"/>
              </w:rPr>
            </w:pPr>
            <w:r w:rsidRPr="001A5EE4">
              <w:rPr>
                <w:rFonts w:ascii="Times New Roman" w:hAnsi="Times New Roman" w:cs="Times New Roman"/>
                <w:sz w:val="28"/>
                <w:szCs w:val="28"/>
              </w:rPr>
              <w:t>6619,0</w:t>
            </w:r>
          </w:p>
        </w:tc>
        <w:tc>
          <w:tcPr>
            <w:tcW w:w="1406" w:type="dxa"/>
            <w:tcBorders>
              <w:top w:val="single" w:sz="4" w:space="0" w:color="auto"/>
              <w:left w:val="single" w:sz="4" w:space="0" w:color="auto"/>
              <w:bottom w:val="single" w:sz="4" w:space="0" w:color="auto"/>
              <w:right w:val="single" w:sz="4" w:space="0" w:color="auto"/>
            </w:tcBorders>
          </w:tcPr>
          <w:p w14:paraId="7B049AD7" w14:textId="45B88569" w:rsidR="00FB13E9" w:rsidRPr="001A5EE4" w:rsidRDefault="00FB13E9" w:rsidP="00FB13E9">
            <w:pPr>
              <w:pStyle w:val="afa"/>
              <w:jc w:val="center"/>
              <w:rPr>
                <w:rFonts w:ascii="Times New Roman" w:hAnsi="Times New Roman" w:cs="Times New Roman"/>
                <w:sz w:val="28"/>
                <w:szCs w:val="28"/>
              </w:rPr>
            </w:pPr>
            <w:r w:rsidRPr="001A5EE4">
              <w:rPr>
                <w:rFonts w:ascii="Times New Roman" w:hAnsi="Times New Roman" w:cs="Times New Roman"/>
                <w:sz w:val="28"/>
                <w:szCs w:val="28"/>
              </w:rPr>
              <w:t>23,00</w:t>
            </w:r>
          </w:p>
        </w:tc>
        <w:tc>
          <w:tcPr>
            <w:tcW w:w="1263" w:type="dxa"/>
            <w:tcBorders>
              <w:top w:val="single" w:sz="4" w:space="0" w:color="auto"/>
              <w:left w:val="single" w:sz="4" w:space="0" w:color="auto"/>
              <w:bottom w:val="single" w:sz="4" w:space="0" w:color="auto"/>
              <w:right w:val="single" w:sz="4" w:space="0" w:color="auto"/>
            </w:tcBorders>
          </w:tcPr>
          <w:p w14:paraId="7AB5358B" w14:textId="52E2F54B" w:rsidR="00FB13E9" w:rsidRPr="001A5EE4" w:rsidRDefault="00FB13E9" w:rsidP="00FB13E9">
            <w:pPr>
              <w:pStyle w:val="afa"/>
              <w:jc w:val="center"/>
              <w:rPr>
                <w:rFonts w:ascii="Times New Roman" w:hAnsi="Times New Roman" w:cs="Times New Roman"/>
                <w:sz w:val="28"/>
                <w:szCs w:val="28"/>
              </w:rPr>
            </w:pPr>
            <w:r w:rsidRPr="001A5EE4">
              <w:rPr>
                <w:rFonts w:ascii="Times New Roman" w:hAnsi="Times New Roman" w:cs="Times New Roman"/>
                <w:sz w:val="28"/>
                <w:szCs w:val="28"/>
              </w:rPr>
              <w:t>8,35</w:t>
            </w:r>
          </w:p>
        </w:tc>
        <w:tc>
          <w:tcPr>
            <w:tcW w:w="1276" w:type="dxa"/>
            <w:tcBorders>
              <w:top w:val="single" w:sz="4" w:space="0" w:color="auto"/>
              <w:left w:val="single" w:sz="4" w:space="0" w:color="auto"/>
              <w:bottom w:val="single" w:sz="4" w:space="0" w:color="auto"/>
              <w:right w:val="single" w:sz="4" w:space="0" w:color="auto"/>
            </w:tcBorders>
          </w:tcPr>
          <w:p w14:paraId="14D4170D" w14:textId="67E92A84" w:rsidR="00FB13E9" w:rsidRPr="001A5EE4" w:rsidRDefault="00FB13E9" w:rsidP="00FB13E9">
            <w:pPr>
              <w:pStyle w:val="afa"/>
              <w:jc w:val="center"/>
              <w:rPr>
                <w:rFonts w:ascii="Times New Roman" w:hAnsi="Times New Roman" w:cs="Times New Roman"/>
                <w:sz w:val="28"/>
                <w:szCs w:val="28"/>
              </w:rPr>
            </w:pPr>
            <w:r w:rsidRPr="001A5EE4">
              <w:rPr>
                <w:rFonts w:ascii="Times New Roman" w:hAnsi="Times New Roman" w:cs="Times New Roman"/>
                <w:sz w:val="28"/>
                <w:szCs w:val="28"/>
              </w:rPr>
              <w:t>10,32</w:t>
            </w:r>
          </w:p>
        </w:tc>
        <w:tc>
          <w:tcPr>
            <w:tcW w:w="1591" w:type="dxa"/>
            <w:tcBorders>
              <w:top w:val="single" w:sz="4" w:space="0" w:color="auto"/>
              <w:left w:val="single" w:sz="4" w:space="0" w:color="auto"/>
              <w:bottom w:val="single" w:sz="4" w:space="0" w:color="auto"/>
              <w:right w:val="single" w:sz="4" w:space="0" w:color="auto"/>
            </w:tcBorders>
          </w:tcPr>
          <w:p w14:paraId="27850373" w14:textId="7710F5D9" w:rsidR="00FB13E9" w:rsidRPr="001A5EE4" w:rsidRDefault="00FB13E9" w:rsidP="00FB13E9">
            <w:pPr>
              <w:pStyle w:val="afa"/>
              <w:jc w:val="center"/>
              <w:rPr>
                <w:rFonts w:ascii="Times New Roman" w:eastAsia="Times New Roman" w:hAnsi="Times New Roman" w:cs="Times New Roman"/>
                <w:sz w:val="28"/>
                <w:szCs w:val="28"/>
              </w:rPr>
            </w:pPr>
            <w:r w:rsidRPr="001A5EE4">
              <w:rPr>
                <w:rFonts w:ascii="Times New Roman" w:hAnsi="Times New Roman" w:cs="Times New Roman"/>
                <w:sz w:val="28"/>
                <w:szCs w:val="28"/>
              </w:rPr>
              <w:t>45,78</w:t>
            </w:r>
          </w:p>
        </w:tc>
      </w:tr>
      <w:tr w:rsidR="00FB13E9" w:rsidRPr="001A5EE4" w14:paraId="132BA3E1" w14:textId="77777777" w:rsidTr="00A060D5">
        <w:tc>
          <w:tcPr>
            <w:tcW w:w="938" w:type="dxa"/>
            <w:tcBorders>
              <w:top w:val="single" w:sz="4" w:space="0" w:color="auto"/>
              <w:left w:val="single" w:sz="4" w:space="0" w:color="auto"/>
              <w:bottom w:val="single" w:sz="4" w:space="0" w:color="auto"/>
              <w:right w:val="single" w:sz="4" w:space="0" w:color="auto"/>
            </w:tcBorders>
            <w:hideMark/>
          </w:tcPr>
          <w:p w14:paraId="00DAFDB3" w14:textId="77777777" w:rsidR="00FB13E9" w:rsidRPr="001A5EE4" w:rsidRDefault="00FB13E9" w:rsidP="00FB13E9">
            <w:pPr>
              <w:pStyle w:val="afa"/>
              <w:rPr>
                <w:rFonts w:ascii="Times New Roman" w:hAnsi="Times New Roman" w:cs="Times New Roman"/>
                <w:sz w:val="28"/>
                <w:szCs w:val="28"/>
              </w:rPr>
            </w:pPr>
            <w:r w:rsidRPr="001A5EE4">
              <w:rPr>
                <w:rFonts w:ascii="Times New Roman" w:hAnsi="Times New Roman" w:cs="Times New Roman"/>
                <w:sz w:val="28"/>
                <w:szCs w:val="28"/>
              </w:rPr>
              <w:t>2008</w:t>
            </w:r>
          </w:p>
        </w:tc>
        <w:tc>
          <w:tcPr>
            <w:tcW w:w="1254" w:type="dxa"/>
            <w:tcBorders>
              <w:top w:val="single" w:sz="4" w:space="0" w:color="auto"/>
              <w:left w:val="single" w:sz="4" w:space="0" w:color="auto"/>
              <w:bottom w:val="single" w:sz="4" w:space="0" w:color="auto"/>
              <w:right w:val="single" w:sz="4" w:space="0" w:color="auto"/>
            </w:tcBorders>
            <w:hideMark/>
          </w:tcPr>
          <w:p w14:paraId="6C436888" w14:textId="77777777" w:rsidR="00FB13E9" w:rsidRPr="001A5EE4" w:rsidRDefault="00FB13E9" w:rsidP="00FB13E9">
            <w:pPr>
              <w:pStyle w:val="afa"/>
              <w:jc w:val="center"/>
              <w:rPr>
                <w:rFonts w:ascii="Times New Roman" w:hAnsi="Times New Roman" w:cs="Times New Roman"/>
                <w:sz w:val="28"/>
                <w:szCs w:val="28"/>
              </w:rPr>
            </w:pPr>
            <w:r w:rsidRPr="001A5EE4">
              <w:rPr>
                <w:rFonts w:ascii="Times New Roman" w:hAnsi="Times New Roman" w:cs="Times New Roman"/>
                <w:sz w:val="28"/>
                <w:szCs w:val="28"/>
              </w:rPr>
              <w:t>11043,0</w:t>
            </w:r>
          </w:p>
        </w:tc>
        <w:tc>
          <w:tcPr>
            <w:tcW w:w="1616" w:type="dxa"/>
            <w:tcBorders>
              <w:top w:val="single" w:sz="4" w:space="0" w:color="auto"/>
              <w:left w:val="single" w:sz="4" w:space="0" w:color="auto"/>
              <w:bottom w:val="single" w:sz="4" w:space="0" w:color="auto"/>
              <w:right w:val="single" w:sz="4" w:space="0" w:color="auto"/>
            </w:tcBorders>
            <w:hideMark/>
          </w:tcPr>
          <w:p w14:paraId="710E2590" w14:textId="77777777" w:rsidR="00FB13E9" w:rsidRPr="001A5EE4" w:rsidRDefault="00FB13E9" w:rsidP="00FB13E9">
            <w:pPr>
              <w:pStyle w:val="afa"/>
              <w:jc w:val="center"/>
              <w:rPr>
                <w:rFonts w:ascii="Times New Roman" w:hAnsi="Times New Roman" w:cs="Times New Roman"/>
                <w:sz w:val="28"/>
                <w:szCs w:val="28"/>
              </w:rPr>
            </w:pPr>
            <w:r w:rsidRPr="001A5EE4">
              <w:rPr>
                <w:rFonts w:ascii="Times New Roman" w:hAnsi="Times New Roman" w:cs="Times New Roman"/>
                <w:sz w:val="28"/>
                <w:szCs w:val="28"/>
              </w:rPr>
              <w:t>3690,0</w:t>
            </w:r>
          </w:p>
        </w:tc>
        <w:tc>
          <w:tcPr>
            <w:tcW w:w="1406" w:type="dxa"/>
            <w:tcBorders>
              <w:top w:val="single" w:sz="4" w:space="0" w:color="auto"/>
              <w:left w:val="single" w:sz="4" w:space="0" w:color="auto"/>
              <w:bottom w:val="single" w:sz="4" w:space="0" w:color="auto"/>
              <w:right w:val="single" w:sz="4" w:space="0" w:color="auto"/>
            </w:tcBorders>
            <w:hideMark/>
          </w:tcPr>
          <w:p w14:paraId="46C3E9F1" w14:textId="77777777" w:rsidR="00FB13E9" w:rsidRPr="001A5EE4" w:rsidRDefault="00FB13E9" w:rsidP="00FB13E9">
            <w:pPr>
              <w:pStyle w:val="afa"/>
              <w:jc w:val="center"/>
              <w:rPr>
                <w:rFonts w:ascii="Times New Roman" w:hAnsi="Times New Roman" w:cs="Times New Roman"/>
                <w:sz w:val="28"/>
                <w:szCs w:val="28"/>
              </w:rPr>
            </w:pPr>
            <w:r w:rsidRPr="001A5EE4">
              <w:rPr>
                <w:rFonts w:ascii="Times New Roman" w:hAnsi="Times New Roman" w:cs="Times New Roman"/>
                <w:sz w:val="28"/>
                <w:szCs w:val="28"/>
              </w:rPr>
              <w:t>8,00</w:t>
            </w:r>
          </w:p>
        </w:tc>
        <w:tc>
          <w:tcPr>
            <w:tcW w:w="1263" w:type="dxa"/>
            <w:tcBorders>
              <w:top w:val="single" w:sz="4" w:space="0" w:color="auto"/>
              <w:left w:val="single" w:sz="4" w:space="0" w:color="auto"/>
              <w:bottom w:val="single" w:sz="4" w:space="0" w:color="auto"/>
              <w:right w:val="single" w:sz="4" w:space="0" w:color="auto"/>
            </w:tcBorders>
            <w:hideMark/>
          </w:tcPr>
          <w:p w14:paraId="64F29A4A" w14:textId="77777777" w:rsidR="00FB13E9" w:rsidRPr="001A5EE4" w:rsidRDefault="00FB13E9" w:rsidP="00FB13E9">
            <w:pPr>
              <w:pStyle w:val="afa"/>
              <w:jc w:val="center"/>
              <w:rPr>
                <w:rFonts w:ascii="Times New Roman" w:hAnsi="Times New Roman" w:cs="Times New Roman"/>
                <w:sz w:val="28"/>
                <w:szCs w:val="28"/>
              </w:rPr>
            </w:pPr>
            <w:r w:rsidRPr="001A5EE4">
              <w:rPr>
                <w:rFonts w:ascii="Times New Roman" w:hAnsi="Times New Roman" w:cs="Times New Roman"/>
                <w:sz w:val="28"/>
                <w:szCs w:val="28"/>
              </w:rPr>
              <w:t>5,83</w:t>
            </w:r>
          </w:p>
        </w:tc>
        <w:tc>
          <w:tcPr>
            <w:tcW w:w="1276" w:type="dxa"/>
            <w:tcBorders>
              <w:top w:val="single" w:sz="4" w:space="0" w:color="auto"/>
              <w:left w:val="single" w:sz="4" w:space="0" w:color="auto"/>
              <w:bottom w:val="single" w:sz="4" w:space="0" w:color="auto"/>
              <w:right w:val="single" w:sz="4" w:space="0" w:color="auto"/>
            </w:tcBorders>
            <w:hideMark/>
          </w:tcPr>
          <w:p w14:paraId="4A15FD9F" w14:textId="77777777" w:rsidR="00FB13E9" w:rsidRPr="001A5EE4" w:rsidRDefault="00FB13E9" w:rsidP="00FB13E9">
            <w:pPr>
              <w:pStyle w:val="afa"/>
              <w:jc w:val="center"/>
              <w:rPr>
                <w:rFonts w:ascii="Times New Roman" w:hAnsi="Times New Roman" w:cs="Times New Roman"/>
                <w:sz w:val="28"/>
                <w:szCs w:val="28"/>
              </w:rPr>
            </w:pPr>
            <w:r w:rsidRPr="001A5EE4">
              <w:rPr>
                <w:rFonts w:ascii="Times New Roman" w:hAnsi="Times New Roman" w:cs="Times New Roman"/>
                <w:sz w:val="28"/>
                <w:szCs w:val="28"/>
              </w:rPr>
              <w:t>7,80</w:t>
            </w:r>
          </w:p>
        </w:tc>
        <w:tc>
          <w:tcPr>
            <w:tcW w:w="1591" w:type="dxa"/>
            <w:tcBorders>
              <w:top w:val="single" w:sz="4" w:space="0" w:color="auto"/>
              <w:left w:val="single" w:sz="4" w:space="0" w:color="auto"/>
              <w:bottom w:val="single" w:sz="4" w:space="0" w:color="auto"/>
              <w:right w:val="single" w:sz="4" w:space="0" w:color="auto"/>
            </w:tcBorders>
            <w:hideMark/>
          </w:tcPr>
          <w:p w14:paraId="48AF9673" w14:textId="77777777" w:rsidR="00FB13E9" w:rsidRPr="001A5EE4" w:rsidRDefault="00FB13E9" w:rsidP="00FB13E9">
            <w:pPr>
              <w:pStyle w:val="afa"/>
              <w:jc w:val="center"/>
              <w:rPr>
                <w:rFonts w:ascii="Times New Roman" w:hAnsi="Times New Roman" w:cs="Times New Roman"/>
                <w:sz w:val="28"/>
                <w:szCs w:val="28"/>
              </w:rPr>
            </w:pPr>
            <w:r w:rsidRPr="001A5EE4">
              <w:rPr>
                <w:rFonts w:ascii="Times New Roman" w:hAnsi="Times New Roman" w:cs="Times New Roman"/>
                <w:sz w:val="28"/>
                <w:szCs w:val="28"/>
              </w:rPr>
              <w:t>47,49</w:t>
            </w:r>
          </w:p>
        </w:tc>
      </w:tr>
      <w:tr w:rsidR="00FB13E9" w:rsidRPr="001A5EE4" w14:paraId="5DD49C17" w14:textId="77777777" w:rsidTr="00A060D5">
        <w:tc>
          <w:tcPr>
            <w:tcW w:w="938" w:type="dxa"/>
            <w:tcBorders>
              <w:top w:val="single" w:sz="4" w:space="0" w:color="auto"/>
              <w:left w:val="single" w:sz="4" w:space="0" w:color="auto"/>
              <w:bottom w:val="single" w:sz="4" w:space="0" w:color="auto"/>
              <w:right w:val="single" w:sz="4" w:space="0" w:color="auto"/>
            </w:tcBorders>
            <w:hideMark/>
          </w:tcPr>
          <w:p w14:paraId="0C3AAA03" w14:textId="77777777" w:rsidR="00FB13E9" w:rsidRPr="001A5EE4" w:rsidRDefault="00FB13E9" w:rsidP="00FB13E9">
            <w:pPr>
              <w:pStyle w:val="afa"/>
              <w:rPr>
                <w:rFonts w:ascii="Times New Roman" w:hAnsi="Times New Roman" w:cs="Times New Roman"/>
                <w:sz w:val="28"/>
                <w:szCs w:val="28"/>
              </w:rPr>
            </w:pPr>
            <w:r w:rsidRPr="001A5EE4">
              <w:rPr>
                <w:rFonts w:ascii="Times New Roman" w:hAnsi="Times New Roman" w:cs="Times New Roman"/>
                <w:sz w:val="28"/>
                <w:szCs w:val="28"/>
              </w:rPr>
              <w:t>2009</w:t>
            </w:r>
          </w:p>
        </w:tc>
        <w:tc>
          <w:tcPr>
            <w:tcW w:w="1254" w:type="dxa"/>
            <w:tcBorders>
              <w:top w:val="single" w:sz="4" w:space="0" w:color="auto"/>
              <w:left w:val="single" w:sz="4" w:space="0" w:color="auto"/>
              <w:bottom w:val="single" w:sz="4" w:space="0" w:color="auto"/>
              <w:right w:val="single" w:sz="4" w:space="0" w:color="auto"/>
            </w:tcBorders>
            <w:hideMark/>
          </w:tcPr>
          <w:p w14:paraId="4198DC34" w14:textId="77777777" w:rsidR="00FB13E9" w:rsidRPr="001A5EE4" w:rsidRDefault="00FB13E9" w:rsidP="00FB13E9">
            <w:pPr>
              <w:pStyle w:val="afa"/>
              <w:jc w:val="center"/>
              <w:rPr>
                <w:rFonts w:ascii="Times New Roman" w:hAnsi="Times New Roman" w:cs="Times New Roman"/>
                <w:sz w:val="28"/>
                <w:szCs w:val="28"/>
              </w:rPr>
            </w:pPr>
            <w:r w:rsidRPr="001A5EE4">
              <w:rPr>
                <w:rFonts w:ascii="Times New Roman" w:hAnsi="Times New Roman" w:cs="Times New Roman"/>
                <w:sz w:val="28"/>
                <w:szCs w:val="28"/>
              </w:rPr>
              <w:t>15039,0</w:t>
            </w:r>
          </w:p>
        </w:tc>
        <w:tc>
          <w:tcPr>
            <w:tcW w:w="1616" w:type="dxa"/>
            <w:tcBorders>
              <w:top w:val="single" w:sz="4" w:space="0" w:color="auto"/>
              <w:left w:val="single" w:sz="4" w:space="0" w:color="auto"/>
              <w:bottom w:val="single" w:sz="4" w:space="0" w:color="auto"/>
              <w:right w:val="single" w:sz="4" w:space="0" w:color="auto"/>
            </w:tcBorders>
            <w:hideMark/>
          </w:tcPr>
          <w:p w14:paraId="204489B0" w14:textId="77777777" w:rsidR="00FB13E9" w:rsidRPr="001A5EE4" w:rsidRDefault="00FB13E9" w:rsidP="00FB13E9">
            <w:pPr>
              <w:pStyle w:val="afa"/>
              <w:jc w:val="center"/>
              <w:rPr>
                <w:rFonts w:ascii="Times New Roman" w:hAnsi="Times New Roman" w:cs="Times New Roman"/>
                <w:sz w:val="28"/>
                <w:szCs w:val="28"/>
              </w:rPr>
            </w:pPr>
            <w:r w:rsidRPr="001A5EE4">
              <w:rPr>
                <w:rFonts w:ascii="Times New Roman" w:hAnsi="Times New Roman" w:cs="Times New Roman"/>
                <w:sz w:val="28"/>
                <w:szCs w:val="28"/>
              </w:rPr>
              <w:t>4108,0</w:t>
            </w:r>
          </w:p>
        </w:tc>
        <w:tc>
          <w:tcPr>
            <w:tcW w:w="1406" w:type="dxa"/>
            <w:tcBorders>
              <w:top w:val="single" w:sz="4" w:space="0" w:color="auto"/>
              <w:left w:val="single" w:sz="4" w:space="0" w:color="auto"/>
              <w:bottom w:val="single" w:sz="4" w:space="0" w:color="auto"/>
              <w:right w:val="single" w:sz="4" w:space="0" w:color="auto"/>
            </w:tcBorders>
            <w:hideMark/>
          </w:tcPr>
          <w:p w14:paraId="0062F3C4" w14:textId="77777777" w:rsidR="00FB13E9" w:rsidRPr="001A5EE4" w:rsidRDefault="00FB13E9" w:rsidP="00FB13E9">
            <w:pPr>
              <w:pStyle w:val="afa"/>
              <w:jc w:val="center"/>
              <w:rPr>
                <w:rFonts w:ascii="Times New Roman" w:hAnsi="Times New Roman" w:cs="Times New Roman"/>
                <w:sz w:val="28"/>
                <w:szCs w:val="28"/>
              </w:rPr>
            </w:pPr>
            <w:r w:rsidRPr="001A5EE4">
              <w:rPr>
                <w:rFonts w:ascii="Times New Roman" w:hAnsi="Times New Roman" w:cs="Times New Roman"/>
                <w:sz w:val="28"/>
                <w:szCs w:val="28"/>
              </w:rPr>
              <w:t>20,47</w:t>
            </w:r>
          </w:p>
        </w:tc>
        <w:tc>
          <w:tcPr>
            <w:tcW w:w="1263" w:type="dxa"/>
            <w:tcBorders>
              <w:top w:val="single" w:sz="4" w:space="0" w:color="auto"/>
              <w:left w:val="single" w:sz="4" w:space="0" w:color="auto"/>
              <w:bottom w:val="single" w:sz="4" w:space="0" w:color="auto"/>
              <w:right w:val="single" w:sz="4" w:space="0" w:color="auto"/>
            </w:tcBorders>
            <w:hideMark/>
          </w:tcPr>
          <w:p w14:paraId="6F2E5CF9" w14:textId="77777777" w:rsidR="00FB13E9" w:rsidRPr="001A5EE4" w:rsidRDefault="00FB13E9" w:rsidP="00FB13E9">
            <w:pPr>
              <w:pStyle w:val="afa"/>
              <w:jc w:val="center"/>
              <w:rPr>
                <w:rFonts w:ascii="Times New Roman" w:hAnsi="Times New Roman" w:cs="Times New Roman"/>
                <w:sz w:val="28"/>
                <w:szCs w:val="28"/>
              </w:rPr>
            </w:pPr>
            <w:r w:rsidRPr="001A5EE4">
              <w:rPr>
                <w:rFonts w:ascii="Times New Roman" w:hAnsi="Times New Roman" w:cs="Times New Roman"/>
                <w:sz w:val="28"/>
                <w:szCs w:val="28"/>
              </w:rPr>
              <w:t>8,60</w:t>
            </w:r>
          </w:p>
        </w:tc>
        <w:tc>
          <w:tcPr>
            <w:tcW w:w="1276" w:type="dxa"/>
            <w:tcBorders>
              <w:top w:val="single" w:sz="4" w:space="0" w:color="auto"/>
              <w:left w:val="single" w:sz="4" w:space="0" w:color="auto"/>
              <w:bottom w:val="single" w:sz="4" w:space="0" w:color="auto"/>
              <w:right w:val="single" w:sz="4" w:space="0" w:color="auto"/>
            </w:tcBorders>
            <w:hideMark/>
          </w:tcPr>
          <w:p w14:paraId="60B1B431" w14:textId="77777777" w:rsidR="00FB13E9" w:rsidRPr="001A5EE4" w:rsidRDefault="00FB13E9" w:rsidP="00FB13E9">
            <w:pPr>
              <w:pStyle w:val="afa"/>
              <w:jc w:val="center"/>
              <w:rPr>
                <w:rFonts w:ascii="Times New Roman" w:hAnsi="Times New Roman" w:cs="Times New Roman"/>
                <w:sz w:val="28"/>
                <w:szCs w:val="28"/>
              </w:rPr>
            </w:pPr>
            <w:r w:rsidRPr="001A5EE4">
              <w:rPr>
                <w:rFonts w:ascii="Times New Roman" w:hAnsi="Times New Roman" w:cs="Times New Roman"/>
                <w:sz w:val="28"/>
                <w:szCs w:val="28"/>
              </w:rPr>
              <w:t>12,46</w:t>
            </w:r>
          </w:p>
        </w:tc>
        <w:tc>
          <w:tcPr>
            <w:tcW w:w="1591" w:type="dxa"/>
            <w:tcBorders>
              <w:top w:val="single" w:sz="4" w:space="0" w:color="auto"/>
              <w:left w:val="single" w:sz="4" w:space="0" w:color="auto"/>
              <w:bottom w:val="single" w:sz="4" w:space="0" w:color="auto"/>
              <w:right w:val="single" w:sz="4" w:space="0" w:color="auto"/>
            </w:tcBorders>
            <w:hideMark/>
          </w:tcPr>
          <w:p w14:paraId="1C5AAE12" w14:textId="77777777" w:rsidR="00FB13E9" w:rsidRPr="001A5EE4" w:rsidRDefault="00FB13E9" w:rsidP="00FB13E9">
            <w:pPr>
              <w:pStyle w:val="afa"/>
              <w:jc w:val="center"/>
              <w:rPr>
                <w:rFonts w:ascii="Times New Roman" w:hAnsi="Times New Roman" w:cs="Times New Roman"/>
                <w:sz w:val="28"/>
                <w:szCs w:val="28"/>
              </w:rPr>
            </w:pPr>
            <w:r w:rsidRPr="001A5EE4">
              <w:rPr>
                <w:rFonts w:ascii="Times New Roman" w:hAnsi="Times New Roman" w:cs="Times New Roman"/>
                <w:sz w:val="28"/>
                <w:szCs w:val="28"/>
              </w:rPr>
              <w:t>50,54</w:t>
            </w:r>
          </w:p>
        </w:tc>
      </w:tr>
      <w:tr w:rsidR="00FB13E9" w:rsidRPr="001A5EE4" w14:paraId="262528BD" w14:textId="77777777" w:rsidTr="00A060D5">
        <w:tc>
          <w:tcPr>
            <w:tcW w:w="938" w:type="dxa"/>
            <w:tcBorders>
              <w:top w:val="single" w:sz="4" w:space="0" w:color="auto"/>
              <w:left w:val="single" w:sz="4" w:space="0" w:color="auto"/>
              <w:bottom w:val="single" w:sz="4" w:space="0" w:color="auto"/>
              <w:right w:val="single" w:sz="4" w:space="0" w:color="auto"/>
            </w:tcBorders>
            <w:hideMark/>
          </w:tcPr>
          <w:p w14:paraId="4074F6FF" w14:textId="77777777" w:rsidR="00FB13E9" w:rsidRPr="001A5EE4" w:rsidRDefault="00FB13E9" w:rsidP="00FB13E9">
            <w:pPr>
              <w:pStyle w:val="afa"/>
              <w:rPr>
                <w:rFonts w:ascii="Times New Roman" w:hAnsi="Times New Roman" w:cs="Times New Roman"/>
                <w:sz w:val="28"/>
                <w:szCs w:val="28"/>
              </w:rPr>
            </w:pPr>
            <w:r w:rsidRPr="001A5EE4">
              <w:rPr>
                <w:rFonts w:ascii="Times New Roman" w:hAnsi="Times New Roman" w:cs="Times New Roman"/>
                <w:sz w:val="28"/>
                <w:szCs w:val="28"/>
              </w:rPr>
              <w:t>2010</w:t>
            </w:r>
          </w:p>
        </w:tc>
        <w:tc>
          <w:tcPr>
            <w:tcW w:w="1254" w:type="dxa"/>
            <w:tcBorders>
              <w:top w:val="single" w:sz="4" w:space="0" w:color="auto"/>
              <w:left w:val="single" w:sz="4" w:space="0" w:color="auto"/>
              <w:bottom w:val="single" w:sz="4" w:space="0" w:color="auto"/>
              <w:right w:val="single" w:sz="4" w:space="0" w:color="auto"/>
            </w:tcBorders>
            <w:hideMark/>
          </w:tcPr>
          <w:p w14:paraId="623469E7" w14:textId="77777777" w:rsidR="00FB13E9" w:rsidRPr="001A5EE4" w:rsidRDefault="00FB13E9" w:rsidP="00FB13E9">
            <w:pPr>
              <w:pStyle w:val="afa"/>
              <w:jc w:val="center"/>
              <w:rPr>
                <w:rFonts w:ascii="Times New Roman" w:hAnsi="Times New Roman" w:cs="Times New Roman"/>
                <w:sz w:val="28"/>
                <w:szCs w:val="28"/>
              </w:rPr>
            </w:pPr>
            <w:r w:rsidRPr="001A5EE4">
              <w:rPr>
                <w:rFonts w:ascii="Times New Roman" w:hAnsi="Times New Roman" w:cs="Times New Roman"/>
                <w:sz w:val="28"/>
                <w:szCs w:val="28"/>
              </w:rPr>
              <w:t>25829,0</w:t>
            </w:r>
          </w:p>
        </w:tc>
        <w:tc>
          <w:tcPr>
            <w:tcW w:w="1616" w:type="dxa"/>
            <w:tcBorders>
              <w:top w:val="single" w:sz="4" w:space="0" w:color="auto"/>
              <w:left w:val="single" w:sz="4" w:space="0" w:color="auto"/>
              <w:bottom w:val="single" w:sz="4" w:space="0" w:color="auto"/>
              <w:right w:val="single" w:sz="4" w:space="0" w:color="auto"/>
            </w:tcBorders>
            <w:hideMark/>
          </w:tcPr>
          <w:p w14:paraId="0FCFB7E2" w14:textId="77777777" w:rsidR="00FB13E9" w:rsidRPr="001A5EE4" w:rsidRDefault="00FB13E9" w:rsidP="00FB13E9">
            <w:pPr>
              <w:pStyle w:val="afa"/>
              <w:jc w:val="center"/>
              <w:rPr>
                <w:rFonts w:ascii="Times New Roman" w:hAnsi="Times New Roman" w:cs="Times New Roman"/>
                <w:sz w:val="28"/>
                <w:szCs w:val="28"/>
              </w:rPr>
            </w:pPr>
            <w:r w:rsidRPr="001A5EE4">
              <w:rPr>
                <w:rFonts w:ascii="Times New Roman" w:hAnsi="Times New Roman" w:cs="Times New Roman"/>
                <w:sz w:val="28"/>
                <w:szCs w:val="28"/>
              </w:rPr>
              <w:t>9198,0</w:t>
            </w:r>
          </w:p>
        </w:tc>
        <w:tc>
          <w:tcPr>
            <w:tcW w:w="1406" w:type="dxa"/>
            <w:tcBorders>
              <w:top w:val="single" w:sz="4" w:space="0" w:color="auto"/>
              <w:left w:val="single" w:sz="4" w:space="0" w:color="auto"/>
              <w:bottom w:val="single" w:sz="4" w:space="0" w:color="auto"/>
              <w:right w:val="single" w:sz="4" w:space="0" w:color="auto"/>
            </w:tcBorders>
            <w:hideMark/>
          </w:tcPr>
          <w:p w14:paraId="2ECE2155" w14:textId="77777777" w:rsidR="00FB13E9" w:rsidRPr="001A5EE4" w:rsidRDefault="00FB13E9" w:rsidP="00FB13E9">
            <w:pPr>
              <w:pStyle w:val="afa"/>
              <w:jc w:val="center"/>
              <w:rPr>
                <w:rFonts w:ascii="Times New Roman" w:hAnsi="Times New Roman" w:cs="Times New Roman"/>
                <w:sz w:val="28"/>
                <w:szCs w:val="28"/>
              </w:rPr>
            </w:pPr>
            <w:r w:rsidRPr="001A5EE4">
              <w:rPr>
                <w:rFonts w:ascii="Times New Roman" w:hAnsi="Times New Roman" w:cs="Times New Roman"/>
                <w:sz w:val="28"/>
                <w:szCs w:val="28"/>
              </w:rPr>
              <w:t>27,40</w:t>
            </w:r>
          </w:p>
        </w:tc>
        <w:tc>
          <w:tcPr>
            <w:tcW w:w="1263" w:type="dxa"/>
            <w:tcBorders>
              <w:top w:val="single" w:sz="4" w:space="0" w:color="auto"/>
              <w:left w:val="single" w:sz="4" w:space="0" w:color="auto"/>
              <w:bottom w:val="single" w:sz="4" w:space="0" w:color="auto"/>
              <w:right w:val="single" w:sz="4" w:space="0" w:color="auto"/>
            </w:tcBorders>
            <w:hideMark/>
          </w:tcPr>
          <w:p w14:paraId="34E1979D" w14:textId="77777777" w:rsidR="00FB13E9" w:rsidRPr="001A5EE4" w:rsidRDefault="00FB13E9" w:rsidP="00FB13E9">
            <w:pPr>
              <w:pStyle w:val="afa"/>
              <w:jc w:val="center"/>
              <w:rPr>
                <w:rFonts w:ascii="Times New Roman" w:hAnsi="Times New Roman" w:cs="Times New Roman"/>
                <w:sz w:val="28"/>
                <w:szCs w:val="28"/>
              </w:rPr>
            </w:pPr>
            <w:r w:rsidRPr="001A5EE4">
              <w:rPr>
                <w:rFonts w:ascii="Times New Roman" w:hAnsi="Times New Roman" w:cs="Times New Roman"/>
                <w:sz w:val="28"/>
                <w:szCs w:val="28"/>
              </w:rPr>
              <w:t>9,06</w:t>
            </w:r>
          </w:p>
        </w:tc>
        <w:tc>
          <w:tcPr>
            <w:tcW w:w="1276" w:type="dxa"/>
            <w:tcBorders>
              <w:top w:val="single" w:sz="4" w:space="0" w:color="auto"/>
              <w:left w:val="single" w:sz="4" w:space="0" w:color="auto"/>
              <w:bottom w:val="single" w:sz="4" w:space="0" w:color="auto"/>
              <w:right w:val="single" w:sz="4" w:space="0" w:color="auto"/>
            </w:tcBorders>
            <w:hideMark/>
          </w:tcPr>
          <w:p w14:paraId="4D8244CA" w14:textId="77777777" w:rsidR="00FB13E9" w:rsidRPr="001A5EE4" w:rsidRDefault="00FB13E9" w:rsidP="00FB13E9">
            <w:pPr>
              <w:pStyle w:val="afa"/>
              <w:jc w:val="center"/>
              <w:rPr>
                <w:rFonts w:ascii="Times New Roman" w:hAnsi="Times New Roman" w:cs="Times New Roman"/>
                <w:sz w:val="28"/>
                <w:szCs w:val="28"/>
              </w:rPr>
            </w:pPr>
            <w:r w:rsidRPr="001A5EE4">
              <w:rPr>
                <w:rFonts w:ascii="Times New Roman" w:hAnsi="Times New Roman" w:cs="Times New Roman"/>
                <w:sz w:val="28"/>
                <w:szCs w:val="28"/>
              </w:rPr>
              <w:t>12,78</w:t>
            </w:r>
          </w:p>
        </w:tc>
        <w:tc>
          <w:tcPr>
            <w:tcW w:w="1591" w:type="dxa"/>
            <w:tcBorders>
              <w:top w:val="single" w:sz="4" w:space="0" w:color="auto"/>
              <w:left w:val="single" w:sz="4" w:space="0" w:color="auto"/>
              <w:bottom w:val="single" w:sz="4" w:space="0" w:color="auto"/>
              <w:right w:val="single" w:sz="4" w:space="0" w:color="auto"/>
            </w:tcBorders>
            <w:hideMark/>
          </w:tcPr>
          <w:p w14:paraId="1995E2A9" w14:textId="77777777" w:rsidR="00FB13E9" w:rsidRPr="001A5EE4" w:rsidRDefault="00FB13E9" w:rsidP="00FB13E9">
            <w:pPr>
              <w:pStyle w:val="afa"/>
              <w:jc w:val="center"/>
              <w:rPr>
                <w:rFonts w:ascii="Times New Roman" w:hAnsi="Times New Roman" w:cs="Times New Roman"/>
                <w:sz w:val="28"/>
                <w:szCs w:val="28"/>
              </w:rPr>
            </w:pPr>
            <w:r w:rsidRPr="001A5EE4">
              <w:rPr>
                <w:rFonts w:ascii="Times New Roman" w:hAnsi="Times New Roman" w:cs="Times New Roman"/>
                <w:sz w:val="28"/>
                <w:szCs w:val="28"/>
              </w:rPr>
              <w:t>49,81</w:t>
            </w:r>
          </w:p>
        </w:tc>
      </w:tr>
      <w:tr w:rsidR="00FB13E9" w:rsidRPr="001A5EE4" w14:paraId="432CBF67" w14:textId="77777777" w:rsidTr="00A060D5">
        <w:tc>
          <w:tcPr>
            <w:tcW w:w="938" w:type="dxa"/>
            <w:tcBorders>
              <w:top w:val="single" w:sz="4" w:space="0" w:color="auto"/>
              <w:left w:val="single" w:sz="4" w:space="0" w:color="auto"/>
              <w:bottom w:val="single" w:sz="4" w:space="0" w:color="auto"/>
              <w:right w:val="single" w:sz="4" w:space="0" w:color="auto"/>
            </w:tcBorders>
            <w:hideMark/>
          </w:tcPr>
          <w:p w14:paraId="7A98AF1A" w14:textId="77777777" w:rsidR="00FB13E9" w:rsidRPr="001A5EE4" w:rsidRDefault="00FB13E9" w:rsidP="00FB13E9">
            <w:pPr>
              <w:pStyle w:val="afa"/>
              <w:rPr>
                <w:rFonts w:ascii="Times New Roman" w:hAnsi="Times New Roman" w:cs="Times New Roman"/>
                <w:sz w:val="28"/>
                <w:szCs w:val="28"/>
              </w:rPr>
            </w:pPr>
            <w:r w:rsidRPr="001A5EE4">
              <w:rPr>
                <w:rFonts w:ascii="Times New Roman" w:hAnsi="Times New Roman" w:cs="Times New Roman"/>
                <w:sz w:val="28"/>
                <w:szCs w:val="28"/>
              </w:rPr>
              <w:t>2011</w:t>
            </w:r>
          </w:p>
        </w:tc>
        <w:tc>
          <w:tcPr>
            <w:tcW w:w="1254" w:type="dxa"/>
            <w:tcBorders>
              <w:top w:val="single" w:sz="4" w:space="0" w:color="auto"/>
              <w:left w:val="single" w:sz="4" w:space="0" w:color="auto"/>
              <w:bottom w:val="single" w:sz="4" w:space="0" w:color="auto"/>
              <w:right w:val="single" w:sz="4" w:space="0" w:color="auto"/>
            </w:tcBorders>
            <w:hideMark/>
          </w:tcPr>
          <w:p w14:paraId="4E826D7C" w14:textId="77777777" w:rsidR="00FB13E9" w:rsidRPr="001A5EE4" w:rsidRDefault="00FB13E9" w:rsidP="00FB13E9">
            <w:pPr>
              <w:pStyle w:val="afa"/>
              <w:jc w:val="center"/>
              <w:rPr>
                <w:rFonts w:ascii="Times New Roman" w:hAnsi="Times New Roman" w:cs="Times New Roman"/>
                <w:sz w:val="28"/>
                <w:szCs w:val="28"/>
              </w:rPr>
            </w:pPr>
            <w:r w:rsidRPr="001A5EE4">
              <w:rPr>
                <w:rFonts w:ascii="Times New Roman" w:hAnsi="Times New Roman" w:cs="Times New Roman"/>
                <w:sz w:val="28"/>
                <w:szCs w:val="28"/>
              </w:rPr>
              <w:t>10900,0</w:t>
            </w:r>
          </w:p>
        </w:tc>
        <w:tc>
          <w:tcPr>
            <w:tcW w:w="1616" w:type="dxa"/>
            <w:tcBorders>
              <w:top w:val="single" w:sz="4" w:space="0" w:color="auto"/>
              <w:left w:val="single" w:sz="4" w:space="0" w:color="auto"/>
              <w:bottom w:val="single" w:sz="4" w:space="0" w:color="auto"/>
              <w:right w:val="single" w:sz="4" w:space="0" w:color="auto"/>
            </w:tcBorders>
            <w:hideMark/>
          </w:tcPr>
          <w:p w14:paraId="7CAEFD64" w14:textId="77777777" w:rsidR="00FB13E9" w:rsidRPr="001A5EE4" w:rsidRDefault="00FB13E9" w:rsidP="00FB13E9">
            <w:pPr>
              <w:pStyle w:val="afa"/>
              <w:jc w:val="center"/>
              <w:rPr>
                <w:rFonts w:ascii="Times New Roman" w:hAnsi="Times New Roman" w:cs="Times New Roman"/>
                <w:sz w:val="28"/>
                <w:szCs w:val="28"/>
              </w:rPr>
            </w:pPr>
            <w:r w:rsidRPr="001A5EE4">
              <w:rPr>
                <w:rFonts w:ascii="Times New Roman" w:hAnsi="Times New Roman" w:cs="Times New Roman"/>
                <w:sz w:val="28"/>
                <w:szCs w:val="28"/>
              </w:rPr>
              <w:t>4636,0</w:t>
            </w:r>
          </w:p>
        </w:tc>
        <w:tc>
          <w:tcPr>
            <w:tcW w:w="1406" w:type="dxa"/>
            <w:tcBorders>
              <w:top w:val="single" w:sz="4" w:space="0" w:color="auto"/>
              <w:left w:val="single" w:sz="4" w:space="0" w:color="auto"/>
              <w:bottom w:val="single" w:sz="4" w:space="0" w:color="auto"/>
              <w:right w:val="single" w:sz="4" w:space="0" w:color="auto"/>
            </w:tcBorders>
            <w:hideMark/>
          </w:tcPr>
          <w:p w14:paraId="603BF33E" w14:textId="77777777" w:rsidR="00FB13E9" w:rsidRPr="001A5EE4" w:rsidRDefault="00FB13E9" w:rsidP="00FB13E9">
            <w:pPr>
              <w:pStyle w:val="afa"/>
              <w:jc w:val="center"/>
              <w:rPr>
                <w:rFonts w:ascii="Times New Roman" w:hAnsi="Times New Roman" w:cs="Times New Roman"/>
                <w:sz w:val="28"/>
                <w:szCs w:val="28"/>
              </w:rPr>
            </w:pPr>
            <w:r w:rsidRPr="001A5EE4">
              <w:rPr>
                <w:rFonts w:ascii="Times New Roman" w:hAnsi="Times New Roman" w:cs="Times New Roman"/>
                <w:sz w:val="28"/>
                <w:szCs w:val="28"/>
              </w:rPr>
              <w:t>13,13</w:t>
            </w:r>
          </w:p>
        </w:tc>
        <w:tc>
          <w:tcPr>
            <w:tcW w:w="1263" w:type="dxa"/>
            <w:tcBorders>
              <w:top w:val="single" w:sz="4" w:space="0" w:color="auto"/>
              <w:left w:val="single" w:sz="4" w:space="0" w:color="auto"/>
              <w:bottom w:val="single" w:sz="4" w:space="0" w:color="auto"/>
              <w:right w:val="single" w:sz="4" w:space="0" w:color="auto"/>
            </w:tcBorders>
            <w:hideMark/>
          </w:tcPr>
          <w:p w14:paraId="76EF6C8F" w14:textId="77777777" w:rsidR="00FB13E9" w:rsidRPr="001A5EE4" w:rsidRDefault="00FB13E9" w:rsidP="00FB13E9">
            <w:pPr>
              <w:pStyle w:val="afa"/>
              <w:jc w:val="center"/>
              <w:rPr>
                <w:rFonts w:ascii="Times New Roman" w:hAnsi="Times New Roman" w:cs="Times New Roman"/>
                <w:sz w:val="28"/>
                <w:szCs w:val="28"/>
              </w:rPr>
            </w:pPr>
            <w:r w:rsidRPr="001A5EE4">
              <w:rPr>
                <w:rFonts w:ascii="Times New Roman" w:hAnsi="Times New Roman" w:cs="Times New Roman"/>
                <w:sz w:val="28"/>
                <w:szCs w:val="28"/>
              </w:rPr>
              <w:t>2,25</w:t>
            </w:r>
          </w:p>
        </w:tc>
        <w:tc>
          <w:tcPr>
            <w:tcW w:w="1276" w:type="dxa"/>
            <w:tcBorders>
              <w:top w:val="single" w:sz="4" w:space="0" w:color="auto"/>
              <w:left w:val="single" w:sz="4" w:space="0" w:color="auto"/>
              <w:bottom w:val="single" w:sz="4" w:space="0" w:color="auto"/>
              <w:right w:val="single" w:sz="4" w:space="0" w:color="auto"/>
            </w:tcBorders>
            <w:hideMark/>
          </w:tcPr>
          <w:p w14:paraId="5A249E63" w14:textId="77777777" w:rsidR="00FB13E9" w:rsidRPr="001A5EE4" w:rsidRDefault="00FB13E9" w:rsidP="00FB13E9">
            <w:pPr>
              <w:pStyle w:val="afa"/>
              <w:jc w:val="center"/>
              <w:rPr>
                <w:rFonts w:ascii="Times New Roman" w:hAnsi="Times New Roman" w:cs="Times New Roman"/>
                <w:sz w:val="28"/>
                <w:szCs w:val="28"/>
              </w:rPr>
            </w:pPr>
            <w:r w:rsidRPr="001A5EE4">
              <w:rPr>
                <w:rFonts w:ascii="Times New Roman" w:hAnsi="Times New Roman" w:cs="Times New Roman"/>
                <w:sz w:val="28"/>
                <w:szCs w:val="28"/>
              </w:rPr>
              <w:t>3,59</w:t>
            </w:r>
          </w:p>
        </w:tc>
        <w:tc>
          <w:tcPr>
            <w:tcW w:w="1591" w:type="dxa"/>
            <w:tcBorders>
              <w:top w:val="single" w:sz="4" w:space="0" w:color="auto"/>
              <w:left w:val="single" w:sz="4" w:space="0" w:color="auto"/>
              <w:bottom w:val="single" w:sz="4" w:space="0" w:color="auto"/>
              <w:right w:val="single" w:sz="4" w:space="0" w:color="auto"/>
            </w:tcBorders>
            <w:hideMark/>
          </w:tcPr>
          <w:p w14:paraId="49DD204B" w14:textId="77777777" w:rsidR="00FB13E9" w:rsidRPr="001A5EE4" w:rsidRDefault="00FB13E9" w:rsidP="00FB13E9">
            <w:pPr>
              <w:pStyle w:val="afa"/>
              <w:jc w:val="center"/>
              <w:rPr>
                <w:rFonts w:ascii="Times New Roman" w:hAnsi="Times New Roman" w:cs="Times New Roman"/>
                <w:sz w:val="28"/>
                <w:szCs w:val="28"/>
              </w:rPr>
            </w:pPr>
            <w:r w:rsidRPr="001A5EE4">
              <w:rPr>
                <w:rFonts w:ascii="Times New Roman" w:hAnsi="Times New Roman" w:cs="Times New Roman"/>
                <w:sz w:val="28"/>
                <w:szCs w:val="28"/>
              </w:rPr>
              <w:t>49,10</w:t>
            </w:r>
          </w:p>
        </w:tc>
      </w:tr>
      <w:tr w:rsidR="00FB13E9" w:rsidRPr="001A5EE4" w14:paraId="527F4464" w14:textId="77777777" w:rsidTr="00A060D5">
        <w:tc>
          <w:tcPr>
            <w:tcW w:w="938" w:type="dxa"/>
            <w:tcBorders>
              <w:top w:val="single" w:sz="4" w:space="0" w:color="auto"/>
              <w:left w:val="single" w:sz="4" w:space="0" w:color="auto"/>
              <w:bottom w:val="single" w:sz="4" w:space="0" w:color="auto"/>
              <w:right w:val="single" w:sz="4" w:space="0" w:color="auto"/>
            </w:tcBorders>
            <w:hideMark/>
          </w:tcPr>
          <w:p w14:paraId="26B7AA50" w14:textId="77777777" w:rsidR="00FB13E9" w:rsidRPr="001A5EE4" w:rsidRDefault="00FB13E9" w:rsidP="00FB13E9">
            <w:pPr>
              <w:pStyle w:val="afa"/>
              <w:rPr>
                <w:rFonts w:ascii="Times New Roman" w:hAnsi="Times New Roman" w:cs="Times New Roman"/>
                <w:sz w:val="28"/>
                <w:szCs w:val="28"/>
              </w:rPr>
            </w:pPr>
            <w:r w:rsidRPr="001A5EE4">
              <w:rPr>
                <w:rFonts w:ascii="Times New Roman" w:hAnsi="Times New Roman" w:cs="Times New Roman"/>
                <w:sz w:val="28"/>
                <w:szCs w:val="28"/>
              </w:rPr>
              <w:t>2012</w:t>
            </w:r>
          </w:p>
        </w:tc>
        <w:tc>
          <w:tcPr>
            <w:tcW w:w="1254" w:type="dxa"/>
            <w:tcBorders>
              <w:top w:val="single" w:sz="4" w:space="0" w:color="auto"/>
              <w:left w:val="single" w:sz="4" w:space="0" w:color="auto"/>
              <w:bottom w:val="single" w:sz="4" w:space="0" w:color="auto"/>
              <w:right w:val="single" w:sz="4" w:space="0" w:color="auto"/>
            </w:tcBorders>
            <w:hideMark/>
          </w:tcPr>
          <w:p w14:paraId="6F0D7502" w14:textId="77777777" w:rsidR="00FB13E9" w:rsidRPr="001A5EE4" w:rsidRDefault="00FB13E9" w:rsidP="00FB13E9">
            <w:pPr>
              <w:pStyle w:val="afa"/>
              <w:jc w:val="center"/>
              <w:rPr>
                <w:rFonts w:ascii="Times New Roman" w:hAnsi="Times New Roman" w:cs="Times New Roman"/>
                <w:sz w:val="28"/>
                <w:szCs w:val="28"/>
              </w:rPr>
            </w:pPr>
            <w:r w:rsidRPr="001A5EE4">
              <w:rPr>
                <w:rFonts w:ascii="Times New Roman" w:hAnsi="Times New Roman" w:cs="Times New Roman"/>
                <w:sz w:val="28"/>
                <w:szCs w:val="28"/>
              </w:rPr>
              <w:t>16584,0</w:t>
            </w:r>
          </w:p>
        </w:tc>
        <w:tc>
          <w:tcPr>
            <w:tcW w:w="1616" w:type="dxa"/>
            <w:tcBorders>
              <w:top w:val="single" w:sz="4" w:space="0" w:color="auto"/>
              <w:left w:val="single" w:sz="4" w:space="0" w:color="auto"/>
              <w:bottom w:val="single" w:sz="4" w:space="0" w:color="auto"/>
              <w:right w:val="single" w:sz="4" w:space="0" w:color="auto"/>
            </w:tcBorders>
            <w:hideMark/>
          </w:tcPr>
          <w:p w14:paraId="724EC589" w14:textId="77777777" w:rsidR="00FB13E9" w:rsidRPr="001A5EE4" w:rsidRDefault="00FB13E9" w:rsidP="00FB13E9">
            <w:pPr>
              <w:pStyle w:val="afa"/>
              <w:jc w:val="center"/>
              <w:rPr>
                <w:rFonts w:ascii="Times New Roman" w:hAnsi="Times New Roman" w:cs="Times New Roman"/>
                <w:sz w:val="28"/>
                <w:szCs w:val="28"/>
              </w:rPr>
            </w:pPr>
            <w:r w:rsidRPr="001A5EE4">
              <w:rPr>
                <w:rFonts w:ascii="Times New Roman" w:hAnsi="Times New Roman" w:cs="Times New Roman"/>
                <w:sz w:val="28"/>
                <w:szCs w:val="28"/>
              </w:rPr>
              <w:t>4586,0</w:t>
            </w:r>
          </w:p>
        </w:tc>
        <w:tc>
          <w:tcPr>
            <w:tcW w:w="1406" w:type="dxa"/>
            <w:tcBorders>
              <w:top w:val="single" w:sz="4" w:space="0" w:color="auto"/>
              <w:left w:val="single" w:sz="4" w:space="0" w:color="auto"/>
              <w:bottom w:val="single" w:sz="4" w:space="0" w:color="auto"/>
              <w:right w:val="single" w:sz="4" w:space="0" w:color="auto"/>
            </w:tcBorders>
            <w:hideMark/>
          </w:tcPr>
          <w:p w14:paraId="52FD03B1" w14:textId="77777777" w:rsidR="00FB13E9" w:rsidRPr="001A5EE4" w:rsidRDefault="00FB13E9" w:rsidP="00FB13E9">
            <w:pPr>
              <w:pStyle w:val="afa"/>
              <w:jc w:val="center"/>
              <w:rPr>
                <w:rFonts w:ascii="Times New Roman" w:hAnsi="Times New Roman" w:cs="Times New Roman"/>
                <w:sz w:val="28"/>
                <w:szCs w:val="28"/>
              </w:rPr>
            </w:pPr>
            <w:r w:rsidRPr="001A5EE4">
              <w:rPr>
                <w:rFonts w:ascii="Times New Roman" w:hAnsi="Times New Roman" w:cs="Times New Roman"/>
                <w:sz w:val="28"/>
                <w:szCs w:val="28"/>
              </w:rPr>
              <w:t>13,83</w:t>
            </w:r>
          </w:p>
        </w:tc>
        <w:tc>
          <w:tcPr>
            <w:tcW w:w="1263" w:type="dxa"/>
            <w:tcBorders>
              <w:top w:val="single" w:sz="4" w:space="0" w:color="auto"/>
              <w:left w:val="single" w:sz="4" w:space="0" w:color="auto"/>
              <w:bottom w:val="single" w:sz="4" w:space="0" w:color="auto"/>
              <w:right w:val="single" w:sz="4" w:space="0" w:color="auto"/>
            </w:tcBorders>
            <w:hideMark/>
          </w:tcPr>
          <w:p w14:paraId="4F837EEF" w14:textId="77777777" w:rsidR="00FB13E9" w:rsidRPr="001A5EE4" w:rsidRDefault="00FB13E9" w:rsidP="00FB13E9">
            <w:pPr>
              <w:pStyle w:val="afa"/>
              <w:jc w:val="center"/>
              <w:rPr>
                <w:rFonts w:ascii="Times New Roman" w:hAnsi="Times New Roman" w:cs="Times New Roman"/>
                <w:sz w:val="28"/>
                <w:szCs w:val="28"/>
              </w:rPr>
            </w:pPr>
            <w:r w:rsidRPr="001A5EE4">
              <w:rPr>
                <w:rFonts w:ascii="Times New Roman" w:hAnsi="Times New Roman" w:cs="Times New Roman"/>
                <w:sz w:val="28"/>
                <w:szCs w:val="28"/>
              </w:rPr>
              <w:t>7,18</w:t>
            </w:r>
          </w:p>
        </w:tc>
        <w:tc>
          <w:tcPr>
            <w:tcW w:w="1276" w:type="dxa"/>
            <w:tcBorders>
              <w:top w:val="single" w:sz="4" w:space="0" w:color="auto"/>
              <w:left w:val="single" w:sz="4" w:space="0" w:color="auto"/>
              <w:bottom w:val="single" w:sz="4" w:space="0" w:color="auto"/>
              <w:right w:val="single" w:sz="4" w:space="0" w:color="auto"/>
            </w:tcBorders>
            <w:hideMark/>
          </w:tcPr>
          <w:p w14:paraId="02A9644E" w14:textId="77777777" w:rsidR="00FB13E9" w:rsidRPr="001A5EE4" w:rsidRDefault="00FB13E9" w:rsidP="00FB13E9">
            <w:pPr>
              <w:pStyle w:val="afa"/>
              <w:jc w:val="center"/>
              <w:rPr>
                <w:rFonts w:ascii="Times New Roman" w:hAnsi="Times New Roman" w:cs="Times New Roman"/>
                <w:sz w:val="28"/>
                <w:szCs w:val="28"/>
              </w:rPr>
            </w:pPr>
            <w:r w:rsidRPr="001A5EE4">
              <w:rPr>
                <w:rFonts w:ascii="Times New Roman" w:hAnsi="Times New Roman" w:cs="Times New Roman"/>
                <w:sz w:val="28"/>
                <w:szCs w:val="28"/>
              </w:rPr>
              <w:t>7,90</w:t>
            </w:r>
          </w:p>
        </w:tc>
        <w:tc>
          <w:tcPr>
            <w:tcW w:w="1591" w:type="dxa"/>
            <w:tcBorders>
              <w:top w:val="single" w:sz="4" w:space="0" w:color="auto"/>
              <w:left w:val="single" w:sz="4" w:space="0" w:color="auto"/>
              <w:bottom w:val="single" w:sz="4" w:space="0" w:color="auto"/>
              <w:right w:val="single" w:sz="4" w:space="0" w:color="auto"/>
            </w:tcBorders>
            <w:hideMark/>
          </w:tcPr>
          <w:p w14:paraId="3779B0C5" w14:textId="77777777" w:rsidR="00FB13E9" w:rsidRPr="001A5EE4" w:rsidRDefault="00FB13E9" w:rsidP="00FB13E9">
            <w:pPr>
              <w:pStyle w:val="afa"/>
              <w:jc w:val="center"/>
              <w:rPr>
                <w:rFonts w:ascii="Times New Roman" w:hAnsi="Times New Roman" w:cs="Times New Roman"/>
                <w:sz w:val="28"/>
                <w:szCs w:val="28"/>
              </w:rPr>
            </w:pPr>
            <w:r w:rsidRPr="001A5EE4">
              <w:rPr>
                <w:rFonts w:ascii="Times New Roman" w:hAnsi="Times New Roman" w:cs="Times New Roman"/>
                <w:sz w:val="28"/>
                <w:szCs w:val="28"/>
              </w:rPr>
              <w:t>39,60</w:t>
            </w:r>
          </w:p>
        </w:tc>
      </w:tr>
      <w:tr w:rsidR="00FB13E9" w:rsidRPr="001A5EE4" w14:paraId="3D1E22ED" w14:textId="77777777" w:rsidTr="00A060D5">
        <w:tc>
          <w:tcPr>
            <w:tcW w:w="938" w:type="dxa"/>
            <w:tcBorders>
              <w:top w:val="single" w:sz="4" w:space="0" w:color="auto"/>
              <w:left w:val="single" w:sz="4" w:space="0" w:color="auto"/>
              <w:bottom w:val="single" w:sz="4" w:space="0" w:color="auto"/>
              <w:right w:val="single" w:sz="4" w:space="0" w:color="auto"/>
            </w:tcBorders>
            <w:hideMark/>
          </w:tcPr>
          <w:p w14:paraId="776FA477" w14:textId="77777777" w:rsidR="00FB13E9" w:rsidRPr="001A5EE4" w:rsidRDefault="00FB13E9" w:rsidP="00FB13E9">
            <w:pPr>
              <w:pStyle w:val="afa"/>
              <w:rPr>
                <w:rFonts w:ascii="Times New Roman" w:hAnsi="Times New Roman" w:cs="Times New Roman"/>
                <w:sz w:val="28"/>
                <w:szCs w:val="28"/>
              </w:rPr>
            </w:pPr>
            <w:r w:rsidRPr="001A5EE4">
              <w:rPr>
                <w:rFonts w:ascii="Times New Roman" w:hAnsi="Times New Roman" w:cs="Times New Roman"/>
                <w:sz w:val="28"/>
                <w:szCs w:val="28"/>
              </w:rPr>
              <w:t>2013</w:t>
            </w:r>
          </w:p>
        </w:tc>
        <w:tc>
          <w:tcPr>
            <w:tcW w:w="1254" w:type="dxa"/>
            <w:tcBorders>
              <w:top w:val="single" w:sz="4" w:space="0" w:color="auto"/>
              <w:left w:val="single" w:sz="4" w:space="0" w:color="auto"/>
              <w:bottom w:val="single" w:sz="4" w:space="0" w:color="auto"/>
              <w:right w:val="single" w:sz="4" w:space="0" w:color="auto"/>
            </w:tcBorders>
            <w:hideMark/>
          </w:tcPr>
          <w:p w14:paraId="110557E7" w14:textId="77777777" w:rsidR="00FB13E9" w:rsidRPr="001A5EE4" w:rsidRDefault="00FB13E9" w:rsidP="00FB13E9">
            <w:pPr>
              <w:pStyle w:val="afa"/>
              <w:jc w:val="center"/>
              <w:rPr>
                <w:rFonts w:ascii="Times New Roman" w:hAnsi="Times New Roman" w:cs="Times New Roman"/>
                <w:sz w:val="28"/>
                <w:szCs w:val="28"/>
              </w:rPr>
            </w:pPr>
            <w:r w:rsidRPr="001A5EE4">
              <w:rPr>
                <w:rFonts w:ascii="Times New Roman" w:hAnsi="Times New Roman" w:cs="Times New Roman"/>
                <w:sz w:val="28"/>
                <w:szCs w:val="28"/>
              </w:rPr>
              <w:t>13588,0</w:t>
            </w:r>
          </w:p>
        </w:tc>
        <w:tc>
          <w:tcPr>
            <w:tcW w:w="1616" w:type="dxa"/>
            <w:tcBorders>
              <w:top w:val="single" w:sz="4" w:space="0" w:color="auto"/>
              <w:left w:val="single" w:sz="4" w:space="0" w:color="auto"/>
              <w:bottom w:val="single" w:sz="4" w:space="0" w:color="auto"/>
              <w:right w:val="single" w:sz="4" w:space="0" w:color="auto"/>
            </w:tcBorders>
            <w:hideMark/>
          </w:tcPr>
          <w:p w14:paraId="1509F756" w14:textId="77777777" w:rsidR="00FB13E9" w:rsidRPr="001A5EE4" w:rsidRDefault="00FB13E9" w:rsidP="00FB13E9">
            <w:pPr>
              <w:pStyle w:val="afa"/>
              <w:jc w:val="center"/>
              <w:rPr>
                <w:rFonts w:ascii="Times New Roman" w:hAnsi="Times New Roman" w:cs="Times New Roman"/>
                <w:sz w:val="28"/>
                <w:szCs w:val="28"/>
              </w:rPr>
            </w:pPr>
            <w:r w:rsidRPr="001A5EE4">
              <w:rPr>
                <w:rFonts w:ascii="Times New Roman" w:hAnsi="Times New Roman" w:cs="Times New Roman"/>
                <w:sz w:val="28"/>
                <w:szCs w:val="28"/>
              </w:rPr>
              <w:t>4106,0</w:t>
            </w:r>
          </w:p>
        </w:tc>
        <w:tc>
          <w:tcPr>
            <w:tcW w:w="1406" w:type="dxa"/>
            <w:tcBorders>
              <w:top w:val="single" w:sz="4" w:space="0" w:color="auto"/>
              <w:left w:val="single" w:sz="4" w:space="0" w:color="auto"/>
              <w:bottom w:val="single" w:sz="4" w:space="0" w:color="auto"/>
              <w:right w:val="single" w:sz="4" w:space="0" w:color="auto"/>
            </w:tcBorders>
            <w:hideMark/>
          </w:tcPr>
          <w:p w14:paraId="3A625D7B" w14:textId="77777777" w:rsidR="00FB13E9" w:rsidRPr="001A5EE4" w:rsidRDefault="00FB13E9" w:rsidP="00FB13E9">
            <w:pPr>
              <w:pStyle w:val="afa"/>
              <w:jc w:val="center"/>
              <w:rPr>
                <w:rFonts w:ascii="Times New Roman" w:hAnsi="Times New Roman" w:cs="Times New Roman"/>
                <w:sz w:val="28"/>
                <w:szCs w:val="28"/>
              </w:rPr>
            </w:pPr>
            <w:r w:rsidRPr="001A5EE4">
              <w:rPr>
                <w:rFonts w:ascii="Times New Roman" w:hAnsi="Times New Roman" w:cs="Times New Roman"/>
                <w:sz w:val="28"/>
                <w:szCs w:val="28"/>
              </w:rPr>
              <w:t>17,82</w:t>
            </w:r>
          </w:p>
        </w:tc>
        <w:tc>
          <w:tcPr>
            <w:tcW w:w="1263" w:type="dxa"/>
            <w:tcBorders>
              <w:top w:val="single" w:sz="4" w:space="0" w:color="auto"/>
              <w:left w:val="single" w:sz="4" w:space="0" w:color="auto"/>
              <w:bottom w:val="single" w:sz="4" w:space="0" w:color="auto"/>
              <w:right w:val="single" w:sz="4" w:space="0" w:color="auto"/>
            </w:tcBorders>
            <w:hideMark/>
          </w:tcPr>
          <w:p w14:paraId="6AA91D36" w14:textId="77777777" w:rsidR="00FB13E9" w:rsidRPr="001A5EE4" w:rsidRDefault="00FB13E9" w:rsidP="00FB13E9">
            <w:pPr>
              <w:pStyle w:val="afa"/>
              <w:jc w:val="center"/>
              <w:rPr>
                <w:rFonts w:ascii="Times New Roman" w:hAnsi="Times New Roman" w:cs="Times New Roman"/>
                <w:sz w:val="28"/>
                <w:szCs w:val="28"/>
              </w:rPr>
            </w:pPr>
            <w:r w:rsidRPr="001A5EE4">
              <w:rPr>
                <w:rFonts w:ascii="Times New Roman" w:hAnsi="Times New Roman" w:cs="Times New Roman"/>
                <w:sz w:val="28"/>
                <w:szCs w:val="28"/>
              </w:rPr>
              <w:t>6,33</w:t>
            </w:r>
          </w:p>
        </w:tc>
        <w:tc>
          <w:tcPr>
            <w:tcW w:w="1276" w:type="dxa"/>
            <w:tcBorders>
              <w:top w:val="single" w:sz="4" w:space="0" w:color="auto"/>
              <w:left w:val="single" w:sz="4" w:space="0" w:color="auto"/>
              <w:bottom w:val="single" w:sz="4" w:space="0" w:color="auto"/>
              <w:right w:val="single" w:sz="4" w:space="0" w:color="auto"/>
            </w:tcBorders>
            <w:hideMark/>
          </w:tcPr>
          <w:p w14:paraId="74D27F2C" w14:textId="77777777" w:rsidR="00FB13E9" w:rsidRPr="001A5EE4" w:rsidRDefault="00FB13E9" w:rsidP="00FB13E9">
            <w:pPr>
              <w:pStyle w:val="afa"/>
              <w:jc w:val="center"/>
              <w:rPr>
                <w:rFonts w:ascii="Times New Roman" w:hAnsi="Times New Roman" w:cs="Times New Roman"/>
                <w:sz w:val="28"/>
                <w:szCs w:val="28"/>
              </w:rPr>
            </w:pPr>
            <w:r w:rsidRPr="001A5EE4">
              <w:rPr>
                <w:rFonts w:ascii="Times New Roman" w:hAnsi="Times New Roman" w:cs="Times New Roman"/>
                <w:sz w:val="28"/>
                <w:szCs w:val="28"/>
              </w:rPr>
              <w:t>6,51</w:t>
            </w:r>
          </w:p>
        </w:tc>
        <w:tc>
          <w:tcPr>
            <w:tcW w:w="1591" w:type="dxa"/>
            <w:tcBorders>
              <w:top w:val="single" w:sz="4" w:space="0" w:color="auto"/>
              <w:left w:val="single" w:sz="4" w:space="0" w:color="auto"/>
              <w:bottom w:val="single" w:sz="4" w:space="0" w:color="auto"/>
              <w:right w:val="single" w:sz="4" w:space="0" w:color="auto"/>
            </w:tcBorders>
            <w:hideMark/>
          </w:tcPr>
          <w:p w14:paraId="4A65C407" w14:textId="77777777" w:rsidR="00FB13E9" w:rsidRPr="001A5EE4" w:rsidRDefault="00FB13E9" w:rsidP="00FB13E9">
            <w:pPr>
              <w:pStyle w:val="afa"/>
              <w:jc w:val="center"/>
              <w:rPr>
                <w:rFonts w:ascii="Times New Roman" w:hAnsi="Times New Roman" w:cs="Times New Roman"/>
                <w:sz w:val="28"/>
                <w:szCs w:val="28"/>
              </w:rPr>
            </w:pPr>
            <w:r w:rsidRPr="001A5EE4">
              <w:rPr>
                <w:rFonts w:ascii="Times New Roman" w:hAnsi="Times New Roman" w:cs="Times New Roman"/>
                <w:sz w:val="28"/>
                <w:szCs w:val="28"/>
              </w:rPr>
              <w:t>37,94</w:t>
            </w:r>
          </w:p>
        </w:tc>
      </w:tr>
      <w:tr w:rsidR="00FB13E9" w:rsidRPr="001A5EE4" w14:paraId="27AC6103" w14:textId="77777777" w:rsidTr="00A060D5">
        <w:tc>
          <w:tcPr>
            <w:tcW w:w="938" w:type="dxa"/>
            <w:tcBorders>
              <w:top w:val="single" w:sz="4" w:space="0" w:color="auto"/>
              <w:left w:val="single" w:sz="4" w:space="0" w:color="auto"/>
              <w:bottom w:val="single" w:sz="4" w:space="0" w:color="auto"/>
              <w:right w:val="single" w:sz="4" w:space="0" w:color="auto"/>
            </w:tcBorders>
          </w:tcPr>
          <w:p w14:paraId="482EA488" w14:textId="77777777" w:rsidR="00FB13E9" w:rsidRPr="001A5EE4" w:rsidRDefault="00FB13E9" w:rsidP="00FB13E9">
            <w:pPr>
              <w:pStyle w:val="afa"/>
              <w:rPr>
                <w:rFonts w:ascii="Times New Roman" w:hAnsi="Times New Roman" w:cs="Times New Roman"/>
                <w:sz w:val="28"/>
                <w:szCs w:val="28"/>
              </w:rPr>
            </w:pPr>
            <w:r w:rsidRPr="001A5EE4">
              <w:rPr>
                <w:rFonts w:ascii="Times New Roman" w:hAnsi="Times New Roman" w:cs="Times New Roman"/>
                <w:sz w:val="28"/>
                <w:szCs w:val="28"/>
              </w:rPr>
              <w:t>2014</w:t>
            </w:r>
          </w:p>
        </w:tc>
        <w:tc>
          <w:tcPr>
            <w:tcW w:w="1254" w:type="dxa"/>
            <w:tcBorders>
              <w:top w:val="single" w:sz="4" w:space="0" w:color="auto"/>
              <w:left w:val="single" w:sz="4" w:space="0" w:color="auto"/>
              <w:bottom w:val="single" w:sz="4" w:space="0" w:color="auto"/>
              <w:right w:val="single" w:sz="4" w:space="0" w:color="auto"/>
            </w:tcBorders>
          </w:tcPr>
          <w:p w14:paraId="406AC55B" w14:textId="77777777" w:rsidR="00FB13E9" w:rsidRPr="001A5EE4" w:rsidRDefault="00FB13E9" w:rsidP="00FB13E9">
            <w:pPr>
              <w:pStyle w:val="afa"/>
              <w:jc w:val="center"/>
              <w:rPr>
                <w:rFonts w:ascii="Times New Roman" w:hAnsi="Times New Roman" w:cs="Times New Roman"/>
                <w:sz w:val="28"/>
                <w:szCs w:val="28"/>
              </w:rPr>
            </w:pPr>
            <w:r w:rsidRPr="001A5EE4">
              <w:rPr>
                <w:rFonts w:ascii="Times New Roman" w:hAnsi="Times New Roman" w:cs="Times New Roman"/>
                <w:sz w:val="28"/>
                <w:szCs w:val="28"/>
              </w:rPr>
              <w:t>16514,0</w:t>
            </w:r>
          </w:p>
        </w:tc>
        <w:tc>
          <w:tcPr>
            <w:tcW w:w="1616" w:type="dxa"/>
            <w:tcBorders>
              <w:top w:val="single" w:sz="4" w:space="0" w:color="auto"/>
              <w:left w:val="single" w:sz="4" w:space="0" w:color="auto"/>
              <w:bottom w:val="single" w:sz="4" w:space="0" w:color="auto"/>
              <w:right w:val="single" w:sz="4" w:space="0" w:color="auto"/>
            </w:tcBorders>
          </w:tcPr>
          <w:p w14:paraId="5B2206A1" w14:textId="77777777" w:rsidR="00FB13E9" w:rsidRPr="001A5EE4" w:rsidRDefault="00FB13E9" w:rsidP="00FB13E9">
            <w:pPr>
              <w:pStyle w:val="afa"/>
              <w:jc w:val="center"/>
              <w:rPr>
                <w:rFonts w:ascii="Times New Roman" w:hAnsi="Times New Roman" w:cs="Times New Roman"/>
                <w:sz w:val="28"/>
                <w:szCs w:val="28"/>
              </w:rPr>
            </w:pPr>
            <w:r w:rsidRPr="001A5EE4">
              <w:rPr>
                <w:rFonts w:ascii="Times New Roman" w:hAnsi="Times New Roman" w:cs="Times New Roman"/>
                <w:sz w:val="28"/>
                <w:szCs w:val="28"/>
              </w:rPr>
              <w:t>5134,0</w:t>
            </w:r>
          </w:p>
        </w:tc>
        <w:tc>
          <w:tcPr>
            <w:tcW w:w="1406" w:type="dxa"/>
            <w:tcBorders>
              <w:top w:val="single" w:sz="4" w:space="0" w:color="auto"/>
              <w:left w:val="single" w:sz="4" w:space="0" w:color="auto"/>
              <w:bottom w:val="single" w:sz="4" w:space="0" w:color="auto"/>
              <w:right w:val="single" w:sz="4" w:space="0" w:color="auto"/>
            </w:tcBorders>
          </w:tcPr>
          <w:p w14:paraId="43652EC5" w14:textId="77777777" w:rsidR="00FB13E9" w:rsidRPr="001A5EE4" w:rsidRDefault="00FB13E9" w:rsidP="00FB13E9">
            <w:pPr>
              <w:pStyle w:val="afa"/>
              <w:jc w:val="center"/>
              <w:rPr>
                <w:rFonts w:ascii="Times New Roman" w:hAnsi="Times New Roman" w:cs="Times New Roman"/>
                <w:sz w:val="28"/>
                <w:szCs w:val="28"/>
              </w:rPr>
            </w:pPr>
            <w:r w:rsidRPr="001A5EE4">
              <w:rPr>
                <w:rFonts w:ascii="Times New Roman" w:hAnsi="Times New Roman" w:cs="Times New Roman"/>
                <w:sz w:val="28"/>
                <w:szCs w:val="28"/>
              </w:rPr>
              <w:t>23,23</w:t>
            </w:r>
          </w:p>
        </w:tc>
        <w:tc>
          <w:tcPr>
            <w:tcW w:w="1263" w:type="dxa"/>
            <w:tcBorders>
              <w:top w:val="single" w:sz="4" w:space="0" w:color="auto"/>
              <w:left w:val="single" w:sz="4" w:space="0" w:color="auto"/>
              <w:bottom w:val="single" w:sz="4" w:space="0" w:color="auto"/>
              <w:right w:val="single" w:sz="4" w:space="0" w:color="auto"/>
            </w:tcBorders>
          </w:tcPr>
          <w:p w14:paraId="1BC02511" w14:textId="77777777" w:rsidR="00FB13E9" w:rsidRPr="001A5EE4" w:rsidRDefault="00FB13E9" w:rsidP="00FB13E9">
            <w:pPr>
              <w:pStyle w:val="afa"/>
              <w:jc w:val="center"/>
              <w:rPr>
                <w:rFonts w:ascii="Times New Roman" w:hAnsi="Times New Roman" w:cs="Times New Roman"/>
                <w:sz w:val="28"/>
                <w:szCs w:val="28"/>
              </w:rPr>
            </w:pPr>
            <w:r w:rsidRPr="001A5EE4">
              <w:rPr>
                <w:rFonts w:ascii="Times New Roman" w:hAnsi="Times New Roman" w:cs="Times New Roman"/>
                <w:sz w:val="28"/>
                <w:szCs w:val="28"/>
              </w:rPr>
              <w:t>5,30</w:t>
            </w:r>
          </w:p>
        </w:tc>
        <w:tc>
          <w:tcPr>
            <w:tcW w:w="1276" w:type="dxa"/>
            <w:tcBorders>
              <w:top w:val="single" w:sz="4" w:space="0" w:color="auto"/>
              <w:left w:val="single" w:sz="4" w:space="0" w:color="auto"/>
              <w:bottom w:val="single" w:sz="4" w:space="0" w:color="auto"/>
              <w:right w:val="single" w:sz="4" w:space="0" w:color="auto"/>
            </w:tcBorders>
          </w:tcPr>
          <w:p w14:paraId="355ACD6D" w14:textId="77777777" w:rsidR="00FB13E9" w:rsidRPr="001A5EE4" w:rsidRDefault="00FB13E9" w:rsidP="00FB13E9">
            <w:pPr>
              <w:pStyle w:val="afa"/>
              <w:jc w:val="center"/>
              <w:rPr>
                <w:rFonts w:ascii="Times New Roman" w:hAnsi="Times New Roman" w:cs="Times New Roman"/>
                <w:sz w:val="28"/>
                <w:szCs w:val="28"/>
              </w:rPr>
            </w:pPr>
            <w:r w:rsidRPr="001A5EE4">
              <w:rPr>
                <w:rFonts w:ascii="Times New Roman" w:hAnsi="Times New Roman" w:cs="Times New Roman"/>
                <w:sz w:val="28"/>
                <w:szCs w:val="28"/>
              </w:rPr>
              <w:t>5,75</w:t>
            </w:r>
          </w:p>
        </w:tc>
        <w:tc>
          <w:tcPr>
            <w:tcW w:w="1591" w:type="dxa"/>
            <w:tcBorders>
              <w:top w:val="single" w:sz="4" w:space="0" w:color="auto"/>
              <w:left w:val="single" w:sz="4" w:space="0" w:color="auto"/>
              <w:bottom w:val="single" w:sz="4" w:space="0" w:color="auto"/>
              <w:right w:val="single" w:sz="4" w:space="0" w:color="auto"/>
            </w:tcBorders>
          </w:tcPr>
          <w:p w14:paraId="778796AD" w14:textId="77777777" w:rsidR="00FB13E9" w:rsidRPr="001A5EE4" w:rsidRDefault="00FB13E9" w:rsidP="00FB13E9">
            <w:pPr>
              <w:pStyle w:val="afa"/>
              <w:jc w:val="center"/>
              <w:rPr>
                <w:rFonts w:ascii="Times New Roman" w:hAnsi="Times New Roman" w:cs="Times New Roman"/>
                <w:sz w:val="28"/>
                <w:szCs w:val="28"/>
              </w:rPr>
            </w:pPr>
            <w:r w:rsidRPr="001A5EE4">
              <w:rPr>
                <w:rFonts w:ascii="Times New Roman" w:hAnsi="Times New Roman" w:cs="Times New Roman"/>
                <w:sz w:val="28"/>
                <w:szCs w:val="28"/>
              </w:rPr>
              <w:t>38,40</w:t>
            </w:r>
          </w:p>
        </w:tc>
      </w:tr>
      <w:tr w:rsidR="00FB13E9" w:rsidRPr="001A5EE4" w14:paraId="30C173B1" w14:textId="77777777" w:rsidTr="00A060D5">
        <w:tc>
          <w:tcPr>
            <w:tcW w:w="938" w:type="dxa"/>
            <w:tcBorders>
              <w:top w:val="single" w:sz="4" w:space="0" w:color="auto"/>
              <w:left w:val="single" w:sz="4" w:space="0" w:color="auto"/>
              <w:bottom w:val="single" w:sz="4" w:space="0" w:color="auto"/>
              <w:right w:val="single" w:sz="4" w:space="0" w:color="auto"/>
            </w:tcBorders>
            <w:hideMark/>
          </w:tcPr>
          <w:p w14:paraId="1B1274CD" w14:textId="77777777" w:rsidR="00FB13E9" w:rsidRPr="001A5EE4" w:rsidRDefault="00FB13E9" w:rsidP="00FB13E9">
            <w:pPr>
              <w:pStyle w:val="afa"/>
              <w:rPr>
                <w:rFonts w:ascii="Times New Roman" w:hAnsi="Times New Roman" w:cs="Times New Roman"/>
                <w:sz w:val="28"/>
                <w:szCs w:val="28"/>
              </w:rPr>
            </w:pPr>
            <w:r w:rsidRPr="001A5EE4">
              <w:rPr>
                <w:rFonts w:ascii="Times New Roman" w:hAnsi="Times New Roman" w:cs="Times New Roman"/>
                <w:sz w:val="28"/>
                <w:szCs w:val="28"/>
              </w:rPr>
              <w:t>2015</w:t>
            </w:r>
          </w:p>
        </w:tc>
        <w:tc>
          <w:tcPr>
            <w:tcW w:w="1254" w:type="dxa"/>
            <w:tcBorders>
              <w:top w:val="single" w:sz="4" w:space="0" w:color="auto"/>
              <w:left w:val="single" w:sz="4" w:space="0" w:color="auto"/>
              <w:bottom w:val="single" w:sz="4" w:space="0" w:color="auto"/>
              <w:right w:val="single" w:sz="4" w:space="0" w:color="auto"/>
            </w:tcBorders>
            <w:hideMark/>
          </w:tcPr>
          <w:p w14:paraId="2E17A59B" w14:textId="77777777" w:rsidR="00FB13E9" w:rsidRPr="001A5EE4" w:rsidRDefault="00FB13E9" w:rsidP="00FB13E9">
            <w:pPr>
              <w:pStyle w:val="afa"/>
              <w:jc w:val="center"/>
              <w:rPr>
                <w:rFonts w:ascii="Times New Roman" w:hAnsi="Times New Roman" w:cs="Times New Roman"/>
                <w:sz w:val="28"/>
                <w:szCs w:val="28"/>
              </w:rPr>
            </w:pPr>
            <w:r w:rsidRPr="001A5EE4">
              <w:rPr>
                <w:rFonts w:ascii="Times New Roman" w:hAnsi="Times New Roman" w:cs="Times New Roman"/>
                <w:sz w:val="28"/>
                <w:szCs w:val="28"/>
              </w:rPr>
              <w:t>14378,0</w:t>
            </w:r>
          </w:p>
        </w:tc>
        <w:tc>
          <w:tcPr>
            <w:tcW w:w="1616" w:type="dxa"/>
            <w:tcBorders>
              <w:top w:val="single" w:sz="4" w:space="0" w:color="auto"/>
              <w:left w:val="single" w:sz="4" w:space="0" w:color="auto"/>
              <w:bottom w:val="single" w:sz="4" w:space="0" w:color="auto"/>
              <w:right w:val="single" w:sz="4" w:space="0" w:color="auto"/>
            </w:tcBorders>
            <w:hideMark/>
          </w:tcPr>
          <w:p w14:paraId="5C38E993" w14:textId="77777777" w:rsidR="00FB13E9" w:rsidRPr="001A5EE4" w:rsidRDefault="00FB13E9" w:rsidP="00FB13E9">
            <w:pPr>
              <w:pStyle w:val="afa"/>
              <w:jc w:val="center"/>
              <w:rPr>
                <w:rFonts w:ascii="Times New Roman" w:hAnsi="Times New Roman" w:cs="Times New Roman"/>
                <w:sz w:val="28"/>
                <w:szCs w:val="28"/>
              </w:rPr>
            </w:pPr>
            <w:r w:rsidRPr="001A5EE4">
              <w:rPr>
                <w:rFonts w:ascii="Times New Roman" w:hAnsi="Times New Roman" w:cs="Times New Roman"/>
                <w:sz w:val="28"/>
                <w:szCs w:val="28"/>
              </w:rPr>
              <w:t>5538,0</w:t>
            </w:r>
          </w:p>
        </w:tc>
        <w:tc>
          <w:tcPr>
            <w:tcW w:w="1406" w:type="dxa"/>
            <w:tcBorders>
              <w:top w:val="single" w:sz="4" w:space="0" w:color="auto"/>
              <w:left w:val="single" w:sz="4" w:space="0" w:color="auto"/>
              <w:bottom w:val="single" w:sz="4" w:space="0" w:color="auto"/>
              <w:right w:val="single" w:sz="4" w:space="0" w:color="auto"/>
            </w:tcBorders>
            <w:hideMark/>
          </w:tcPr>
          <w:p w14:paraId="0E658412" w14:textId="77777777" w:rsidR="00FB13E9" w:rsidRPr="001A5EE4" w:rsidRDefault="00FB13E9" w:rsidP="00FB13E9">
            <w:pPr>
              <w:pStyle w:val="afa"/>
              <w:jc w:val="center"/>
              <w:rPr>
                <w:rFonts w:ascii="Times New Roman" w:hAnsi="Times New Roman" w:cs="Times New Roman"/>
                <w:sz w:val="28"/>
                <w:szCs w:val="28"/>
              </w:rPr>
            </w:pPr>
            <w:r w:rsidRPr="001A5EE4">
              <w:rPr>
                <w:rFonts w:ascii="Times New Roman" w:hAnsi="Times New Roman" w:cs="Times New Roman"/>
                <w:sz w:val="28"/>
                <w:szCs w:val="28"/>
              </w:rPr>
              <w:t>25,25</w:t>
            </w:r>
          </w:p>
        </w:tc>
        <w:tc>
          <w:tcPr>
            <w:tcW w:w="1263" w:type="dxa"/>
            <w:tcBorders>
              <w:top w:val="single" w:sz="4" w:space="0" w:color="auto"/>
              <w:left w:val="single" w:sz="4" w:space="0" w:color="auto"/>
              <w:bottom w:val="single" w:sz="4" w:space="0" w:color="auto"/>
              <w:right w:val="single" w:sz="4" w:space="0" w:color="auto"/>
            </w:tcBorders>
            <w:hideMark/>
          </w:tcPr>
          <w:p w14:paraId="67886DF2" w14:textId="77777777" w:rsidR="00FB13E9" w:rsidRPr="001A5EE4" w:rsidRDefault="00FB13E9" w:rsidP="00FB13E9">
            <w:pPr>
              <w:pStyle w:val="afa"/>
              <w:jc w:val="center"/>
              <w:rPr>
                <w:rFonts w:ascii="Times New Roman" w:hAnsi="Times New Roman" w:cs="Times New Roman"/>
                <w:sz w:val="28"/>
                <w:szCs w:val="28"/>
              </w:rPr>
            </w:pPr>
            <w:r w:rsidRPr="001A5EE4">
              <w:rPr>
                <w:rFonts w:ascii="Times New Roman" w:hAnsi="Times New Roman" w:cs="Times New Roman"/>
                <w:sz w:val="28"/>
                <w:szCs w:val="28"/>
              </w:rPr>
              <w:t>5,47</w:t>
            </w:r>
          </w:p>
        </w:tc>
        <w:tc>
          <w:tcPr>
            <w:tcW w:w="1276" w:type="dxa"/>
            <w:tcBorders>
              <w:top w:val="single" w:sz="4" w:space="0" w:color="auto"/>
              <w:left w:val="single" w:sz="4" w:space="0" w:color="auto"/>
              <w:bottom w:val="single" w:sz="4" w:space="0" w:color="auto"/>
              <w:right w:val="single" w:sz="4" w:space="0" w:color="auto"/>
            </w:tcBorders>
            <w:hideMark/>
          </w:tcPr>
          <w:p w14:paraId="77EEBAB9" w14:textId="77777777" w:rsidR="00FB13E9" w:rsidRPr="001A5EE4" w:rsidRDefault="00FB13E9" w:rsidP="00FB13E9">
            <w:pPr>
              <w:pStyle w:val="afa"/>
              <w:jc w:val="center"/>
              <w:rPr>
                <w:rFonts w:ascii="Times New Roman" w:hAnsi="Times New Roman" w:cs="Times New Roman"/>
                <w:sz w:val="28"/>
                <w:szCs w:val="28"/>
              </w:rPr>
            </w:pPr>
            <w:r w:rsidRPr="001A5EE4">
              <w:rPr>
                <w:rFonts w:ascii="Times New Roman" w:hAnsi="Times New Roman" w:cs="Times New Roman"/>
                <w:sz w:val="28"/>
                <w:szCs w:val="28"/>
              </w:rPr>
              <w:t>9,39</w:t>
            </w:r>
          </w:p>
        </w:tc>
        <w:tc>
          <w:tcPr>
            <w:tcW w:w="1591" w:type="dxa"/>
            <w:tcBorders>
              <w:top w:val="single" w:sz="4" w:space="0" w:color="auto"/>
              <w:left w:val="single" w:sz="4" w:space="0" w:color="auto"/>
              <w:bottom w:val="single" w:sz="4" w:space="0" w:color="auto"/>
              <w:right w:val="single" w:sz="4" w:space="0" w:color="auto"/>
            </w:tcBorders>
            <w:hideMark/>
          </w:tcPr>
          <w:p w14:paraId="1C7E34EF" w14:textId="77777777" w:rsidR="00FB13E9" w:rsidRPr="001A5EE4" w:rsidRDefault="00FB13E9" w:rsidP="00FB13E9">
            <w:pPr>
              <w:pStyle w:val="afa"/>
              <w:jc w:val="center"/>
              <w:rPr>
                <w:rFonts w:ascii="Times New Roman" w:hAnsi="Times New Roman" w:cs="Times New Roman"/>
                <w:sz w:val="28"/>
                <w:szCs w:val="28"/>
              </w:rPr>
            </w:pPr>
            <w:r w:rsidRPr="001A5EE4">
              <w:rPr>
                <w:rFonts w:ascii="Times New Roman" w:hAnsi="Times New Roman" w:cs="Times New Roman"/>
                <w:sz w:val="28"/>
                <w:szCs w:val="28"/>
              </w:rPr>
              <w:t>39,35</w:t>
            </w:r>
          </w:p>
        </w:tc>
      </w:tr>
      <w:tr w:rsidR="00FB13E9" w:rsidRPr="001A5EE4" w14:paraId="57EDD610" w14:textId="77777777" w:rsidTr="00A060D5">
        <w:tc>
          <w:tcPr>
            <w:tcW w:w="938" w:type="dxa"/>
            <w:tcBorders>
              <w:top w:val="single" w:sz="4" w:space="0" w:color="auto"/>
              <w:left w:val="single" w:sz="4" w:space="0" w:color="auto"/>
              <w:bottom w:val="single" w:sz="4" w:space="0" w:color="auto"/>
              <w:right w:val="single" w:sz="4" w:space="0" w:color="auto"/>
            </w:tcBorders>
            <w:hideMark/>
          </w:tcPr>
          <w:p w14:paraId="08800FFE" w14:textId="77777777" w:rsidR="00FB13E9" w:rsidRPr="001A5EE4" w:rsidRDefault="00FB13E9" w:rsidP="00FB13E9">
            <w:pPr>
              <w:pStyle w:val="afa"/>
              <w:rPr>
                <w:rFonts w:ascii="Times New Roman" w:hAnsi="Times New Roman" w:cs="Times New Roman"/>
                <w:sz w:val="28"/>
                <w:szCs w:val="28"/>
              </w:rPr>
            </w:pPr>
            <w:r w:rsidRPr="001A5EE4">
              <w:rPr>
                <w:rFonts w:ascii="Times New Roman" w:hAnsi="Times New Roman" w:cs="Times New Roman"/>
                <w:sz w:val="28"/>
                <w:szCs w:val="28"/>
              </w:rPr>
              <w:t>2016</w:t>
            </w:r>
          </w:p>
        </w:tc>
        <w:tc>
          <w:tcPr>
            <w:tcW w:w="1254" w:type="dxa"/>
            <w:tcBorders>
              <w:top w:val="single" w:sz="4" w:space="0" w:color="auto"/>
              <w:left w:val="single" w:sz="4" w:space="0" w:color="auto"/>
              <w:bottom w:val="single" w:sz="4" w:space="0" w:color="auto"/>
              <w:right w:val="single" w:sz="4" w:space="0" w:color="auto"/>
            </w:tcBorders>
            <w:hideMark/>
          </w:tcPr>
          <w:p w14:paraId="33F229B6" w14:textId="77777777" w:rsidR="00FB13E9" w:rsidRPr="001A5EE4" w:rsidRDefault="00FB13E9" w:rsidP="00FB13E9">
            <w:pPr>
              <w:pStyle w:val="afa"/>
              <w:jc w:val="center"/>
              <w:rPr>
                <w:rFonts w:ascii="Times New Roman" w:hAnsi="Times New Roman" w:cs="Times New Roman"/>
                <w:sz w:val="28"/>
                <w:szCs w:val="28"/>
              </w:rPr>
            </w:pPr>
            <w:r w:rsidRPr="001A5EE4">
              <w:rPr>
                <w:rFonts w:ascii="Times New Roman" w:hAnsi="Times New Roman" w:cs="Times New Roman"/>
                <w:sz w:val="28"/>
                <w:szCs w:val="28"/>
              </w:rPr>
              <w:t>14685,0</w:t>
            </w:r>
          </w:p>
        </w:tc>
        <w:tc>
          <w:tcPr>
            <w:tcW w:w="1616" w:type="dxa"/>
            <w:tcBorders>
              <w:top w:val="single" w:sz="4" w:space="0" w:color="auto"/>
              <w:left w:val="single" w:sz="4" w:space="0" w:color="auto"/>
              <w:bottom w:val="single" w:sz="4" w:space="0" w:color="auto"/>
              <w:right w:val="single" w:sz="4" w:space="0" w:color="auto"/>
            </w:tcBorders>
            <w:hideMark/>
          </w:tcPr>
          <w:p w14:paraId="6C370BEC" w14:textId="77777777" w:rsidR="00FB13E9" w:rsidRPr="001A5EE4" w:rsidRDefault="00FB13E9" w:rsidP="00FB13E9">
            <w:pPr>
              <w:pStyle w:val="afa"/>
              <w:jc w:val="center"/>
              <w:rPr>
                <w:rFonts w:ascii="Times New Roman" w:hAnsi="Times New Roman" w:cs="Times New Roman"/>
                <w:sz w:val="28"/>
                <w:szCs w:val="28"/>
              </w:rPr>
            </w:pPr>
            <w:r w:rsidRPr="001A5EE4">
              <w:rPr>
                <w:rFonts w:ascii="Times New Roman" w:hAnsi="Times New Roman" w:cs="Times New Roman"/>
                <w:sz w:val="28"/>
                <w:szCs w:val="28"/>
              </w:rPr>
              <w:t>5149,0</w:t>
            </w:r>
          </w:p>
        </w:tc>
        <w:tc>
          <w:tcPr>
            <w:tcW w:w="1406" w:type="dxa"/>
            <w:tcBorders>
              <w:top w:val="single" w:sz="4" w:space="0" w:color="auto"/>
              <w:left w:val="single" w:sz="4" w:space="0" w:color="auto"/>
              <w:bottom w:val="single" w:sz="4" w:space="0" w:color="auto"/>
              <w:right w:val="single" w:sz="4" w:space="0" w:color="auto"/>
            </w:tcBorders>
            <w:hideMark/>
          </w:tcPr>
          <w:p w14:paraId="16D150A7" w14:textId="77777777" w:rsidR="00FB13E9" w:rsidRPr="001A5EE4" w:rsidRDefault="00FB13E9" w:rsidP="00FB13E9">
            <w:pPr>
              <w:pStyle w:val="afa"/>
              <w:jc w:val="center"/>
              <w:rPr>
                <w:rFonts w:ascii="Times New Roman" w:hAnsi="Times New Roman" w:cs="Times New Roman"/>
                <w:sz w:val="28"/>
                <w:szCs w:val="28"/>
              </w:rPr>
            </w:pPr>
            <w:r w:rsidRPr="001A5EE4">
              <w:rPr>
                <w:rFonts w:ascii="Times New Roman" w:hAnsi="Times New Roman" w:cs="Times New Roman"/>
                <w:sz w:val="28"/>
                <w:szCs w:val="28"/>
              </w:rPr>
              <w:t>32,97</w:t>
            </w:r>
          </w:p>
        </w:tc>
        <w:tc>
          <w:tcPr>
            <w:tcW w:w="1263" w:type="dxa"/>
            <w:tcBorders>
              <w:top w:val="single" w:sz="4" w:space="0" w:color="auto"/>
              <w:left w:val="single" w:sz="4" w:space="0" w:color="auto"/>
              <w:bottom w:val="single" w:sz="4" w:space="0" w:color="auto"/>
              <w:right w:val="single" w:sz="4" w:space="0" w:color="auto"/>
            </w:tcBorders>
            <w:hideMark/>
          </w:tcPr>
          <w:p w14:paraId="770FCA24" w14:textId="77777777" w:rsidR="00FB13E9" w:rsidRPr="001A5EE4" w:rsidRDefault="00FB13E9" w:rsidP="00FB13E9">
            <w:pPr>
              <w:pStyle w:val="afa"/>
              <w:jc w:val="center"/>
              <w:rPr>
                <w:rFonts w:ascii="Times New Roman" w:hAnsi="Times New Roman" w:cs="Times New Roman"/>
                <w:sz w:val="28"/>
                <w:szCs w:val="28"/>
              </w:rPr>
            </w:pPr>
            <w:r w:rsidRPr="001A5EE4">
              <w:rPr>
                <w:rFonts w:ascii="Times New Roman" w:hAnsi="Times New Roman" w:cs="Times New Roman"/>
                <w:sz w:val="28"/>
                <w:szCs w:val="28"/>
              </w:rPr>
              <w:t>5,04</w:t>
            </w:r>
          </w:p>
        </w:tc>
        <w:tc>
          <w:tcPr>
            <w:tcW w:w="1276" w:type="dxa"/>
            <w:tcBorders>
              <w:top w:val="single" w:sz="4" w:space="0" w:color="auto"/>
              <w:left w:val="single" w:sz="4" w:space="0" w:color="auto"/>
              <w:bottom w:val="single" w:sz="4" w:space="0" w:color="auto"/>
              <w:right w:val="single" w:sz="4" w:space="0" w:color="auto"/>
            </w:tcBorders>
            <w:hideMark/>
          </w:tcPr>
          <w:p w14:paraId="33CABF1D" w14:textId="77777777" w:rsidR="00FB13E9" w:rsidRPr="001A5EE4" w:rsidRDefault="00FB13E9" w:rsidP="00FB13E9">
            <w:pPr>
              <w:pStyle w:val="afa"/>
              <w:jc w:val="center"/>
              <w:rPr>
                <w:rFonts w:ascii="Times New Roman" w:hAnsi="Times New Roman" w:cs="Times New Roman"/>
                <w:sz w:val="28"/>
                <w:szCs w:val="28"/>
              </w:rPr>
            </w:pPr>
            <w:r w:rsidRPr="001A5EE4">
              <w:rPr>
                <w:rFonts w:ascii="Times New Roman" w:hAnsi="Times New Roman" w:cs="Times New Roman"/>
                <w:sz w:val="28"/>
                <w:szCs w:val="28"/>
              </w:rPr>
              <w:t>3,56</w:t>
            </w:r>
          </w:p>
        </w:tc>
        <w:tc>
          <w:tcPr>
            <w:tcW w:w="1591" w:type="dxa"/>
            <w:tcBorders>
              <w:top w:val="single" w:sz="4" w:space="0" w:color="auto"/>
              <w:left w:val="single" w:sz="4" w:space="0" w:color="auto"/>
              <w:bottom w:val="single" w:sz="4" w:space="0" w:color="auto"/>
              <w:right w:val="single" w:sz="4" w:space="0" w:color="auto"/>
            </w:tcBorders>
            <w:hideMark/>
          </w:tcPr>
          <w:p w14:paraId="04129514" w14:textId="77777777" w:rsidR="00FB13E9" w:rsidRPr="001A5EE4" w:rsidRDefault="00FB13E9" w:rsidP="00FB13E9">
            <w:pPr>
              <w:pStyle w:val="afa"/>
              <w:jc w:val="center"/>
              <w:rPr>
                <w:rFonts w:ascii="Times New Roman" w:hAnsi="Times New Roman" w:cs="Times New Roman"/>
                <w:sz w:val="28"/>
                <w:szCs w:val="28"/>
              </w:rPr>
            </w:pPr>
            <w:r w:rsidRPr="001A5EE4">
              <w:rPr>
                <w:rFonts w:ascii="Times New Roman" w:hAnsi="Times New Roman" w:cs="Times New Roman"/>
                <w:sz w:val="28"/>
                <w:szCs w:val="28"/>
              </w:rPr>
              <w:t>42,15</w:t>
            </w:r>
          </w:p>
        </w:tc>
      </w:tr>
      <w:tr w:rsidR="00FB13E9" w:rsidRPr="001A5EE4" w14:paraId="70CF3994" w14:textId="77777777" w:rsidTr="00A060D5">
        <w:tc>
          <w:tcPr>
            <w:tcW w:w="938" w:type="dxa"/>
            <w:tcBorders>
              <w:top w:val="single" w:sz="4" w:space="0" w:color="auto"/>
              <w:left w:val="single" w:sz="4" w:space="0" w:color="auto"/>
              <w:bottom w:val="single" w:sz="4" w:space="0" w:color="auto"/>
              <w:right w:val="single" w:sz="4" w:space="0" w:color="auto"/>
            </w:tcBorders>
          </w:tcPr>
          <w:p w14:paraId="5A3A0DAF" w14:textId="77777777" w:rsidR="00FB13E9" w:rsidRPr="001A5EE4" w:rsidRDefault="00FB13E9" w:rsidP="00FB13E9">
            <w:pPr>
              <w:pStyle w:val="afa"/>
              <w:rPr>
                <w:rFonts w:ascii="Times New Roman" w:hAnsi="Times New Roman" w:cs="Times New Roman"/>
                <w:sz w:val="28"/>
                <w:szCs w:val="28"/>
              </w:rPr>
            </w:pPr>
            <w:r w:rsidRPr="001A5EE4">
              <w:rPr>
                <w:rFonts w:ascii="Times New Roman" w:hAnsi="Times New Roman" w:cs="Times New Roman"/>
                <w:sz w:val="28"/>
                <w:szCs w:val="28"/>
              </w:rPr>
              <w:t>2017</w:t>
            </w:r>
          </w:p>
        </w:tc>
        <w:tc>
          <w:tcPr>
            <w:tcW w:w="1254" w:type="dxa"/>
            <w:tcBorders>
              <w:top w:val="single" w:sz="4" w:space="0" w:color="auto"/>
              <w:left w:val="single" w:sz="4" w:space="0" w:color="auto"/>
              <w:bottom w:val="single" w:sz="4" w:space="0" w:color="auto"/>
              <w:right w:val="single" w:sz="4" w:space="0" w:color="auto"/>
            </w:tcBorders>
          </w:tcPr>
          <w:p w14:paraId="002BE5AB" w14:textId="77777777" w:rsidR="00FB13E9" w:rsidRPr="001A5EE4" w:rsidRDefault="00FB13E9" w:rsidP="00FB13E9">
            <w:pPr>
              <w:pStyle w:val="afa"/>
              <w:jc w:val="center"/>
              <w:rPr>
                <w:rFonts w:ascii="Times New Roman" w:hAnsi="Times New Roman" w:cs="Times New Roman"/>
                <w:sz w:val="28"/>
                <w:szCs w:val="28"/>
              </w:rPr>
            </w:pPr>
            <w:r w:rsidRPr="001A5EE4">
              <w:rPr>
                <w:rFonts w:ascii="Times New Roman" w:hAnsi="Times New Roman" w:cs="Times New Roman"/>
                <w:sz w:val="28"/>
                <w:szCs w:val="28"/>
              </w:rPr>
              <w:t>24144,0</w:t>
            </w:r>
          </w:p>
        </w:tc>
        <w:tc>
          <w:tcPr>
            <w:tcW w:w="1616" w:type="dxa"/>
            <w:tcBorders>
              <w:top w:val="single" w:sz="4" w:space="0" w:color="auto"/>
              <w:left w:val="single" w:sz="4" w:space="0" w:color="auto"/>
              <w:bottom w:val="single" w:sz="4" w:space="0" w:color="auto"/>
              <w:right w:val="single" w:sz="4" w:space="0" w:color="auto"/>
            </w:tcBorders>
          </w:tcPr>
          <w:p w14:paraId="2F168499" w14:textId="77777777" w:rsidR="00FB13E9" w:rsidRPr="001A5EE4" w:rsidRDefault="00FB13E9" w:rsidP="00FB13E9">
            <w:pPr>
              <w:pStyle w:val="afa"/>
              <w:jc w:val="center"/>
              <w:rPr>
                <w:rFonts w:ascii="Times New Roman" w:hAnsi="Times New Roman" w:cs="Times New Roman"/>
                <w:sz w:val="28"/>
                <w:szCs w:val="28"/>
              </w:rPr>
            </w:pPr>
            <w:r w:rsidRPr="001A5EE4">
              <w:rPr>
                <w:rFonts w:ascii="Times New Roman" w:hAnsi="Times New Roman" w:cs="Times New Roman"/>
                <w:sz w:val="28"/>
                <w:szCs w:val="28"/>
              </w:rPr>
              <w:t>9208,0</w:t>
            </w:r>
          </w:p>
        </w:tc>
        <w:tc>
          <w:tcPr>
            <w:tcW w:w="1406" w:type="dxa"/>
            <w:tcBorders>
              <w:top w:val="single" w:sz="4" w:space="0" w:color="auto"/>
              <w:left w:val="single" w:sz="4" w:space="0" w:color="auto"/>
              <w:bottom w:val="single" w:sz="4" w:space="0" w:color="auto"/>
              <w:right w:val="single" w:sz="4" w:space="0" w:color="auto"/>
            </w:tcBorders>
          </w:tcPr>
          <w:p w14:paraId="0DE9B342" w14:textId="77777777" w:rsidR="00FB13E9" w:rsidRPr="001A5EE4" w:rsidRDefault="00FB13E9" w:rsidP="00FB13E9">
            <w:pPr>
              <w:pStyle w:val="afa"/>
              <w:jc w:val="center"/>
              <w:rPr>
                <w:rFonts w:ascii="Times New Roman" w:hAnsi="Times New Roman" w:cs="Times New Roman"/>
                <w:sz w:val="28"/>
                <w:szCs w:val="28"/>
              </w:rPr>
            </w:pPr>
            <w:r w:rsidRPr="001A5EE4">
              <w:rPr>
                <w:rFonts w:ascii="Times New Roman" w:hAnsi="Times New Roman" w:cs="Times New Roman"/>
                <w:sz w:val="28"/>
                <w:szCs w:val="28"/>
              </w:rPr>
              <w:t>18,80</w:t>
            </w:r>
          </w:p>
        </w:tc>
        <w:tc>
          <w:tcPr>
            <w:tcW w:w="1263" w:type="dxa"/>
            <w:tcBorders>
              <w:top w:val="single" w:sz="4" w:space="0" w:color="auto"/>
              <w:left w:val="single" w:sz="4" w:space="0" w:color="auto"/>
              <w:bottom w:val="single" w:sz="4" w:space="0" w:color="auto"/>
              <w:right w:val="single" w:sz="4" w:space="0" w:color="auto"/>
            </w:tcBorders>
          </w:tcPr>
          <w:p w14:paraId="598EAC63" w14:textId="77777777" w:rsidR="00FB13E9" w:rsidRPr="001A5EE4" w:rsidRDefault="00FB13E9" w:rsidP="00FB13E9">
            <w:pPr>
              <w:pStyle w:val="afa"/>
              <w:jc w:val="center"/>
              <w:rPr>
                <w:rFonts w:ascii="Times New Roman" w:hAnsi="Times New Roman" w:cs="Times New Roman"/>
                <w:sz w:val="28"/>
                <w:szCs w:val="28"/>
              </w:rPr>
            </w:pPr>
            <w:r w:rsidRPr="001A5EE4">
              <w:rPr>
                <w:rFonts w:ascii="Times New Roman" w:hAnsi="Times New Roman" w:cs="Times New Roman"/>
                <w:sz w:val="28"/>
                <w:szCs w:val="28"/>
              </w:rPr>
              <w:t>5,35</w:t>
            </w:r>
          </w:p>
        </w:tc>
        <w:tc>
          <w:tcPr>
            <w:tcW w:w="1276" w:type="dxa"/>
            <w:tcBorders>
              <w:top w:val="single" w:sz="4" w:space="0" w:color="auto"/>
              <w:left w:val="single" w:sz="4" w:space="0" w:color="auto"/>
              <w:bottom w:val="single" w:sz="4" w:space="0" w:color="auto"/>
              <w:right w:val="single" w:sz="4" w:space="0" w:color="auto"/>
            </w:tcBorders>
          </w:tcPr>
          <w:p w14:paraId="517841C2" w14:textId="77777777" w:rsidR="00FB13E9" w:rsidRPr="001A5EE4" w:rsidRDefault="00FB13E9" w:rsidP="00FB13E9">
            <w:pPr>
              <w:pStyle w:val="afa"/>
              <w:jc w:val="center"/>
              <w:rPr>
                <w:rFonts w:ascii="Times New Roman" w:hAnsi="Times New Roman" w:cs="Times New Roman"/>
                <w:sz w:val="28"/>
                <w:szCs w:val="28"/>
              </w:rPr>
            </w:pPr>
            <w:r w:rsidRPr="001A5EE4">
              <w:rPr>
                <w:rFonts w:ascii="Times New Roman" w:hAnsi="Times New Roman" w:cs="Times New Roman"/>
                <w:sz w:val="28"/>
                <w:szCs w:val="28"/>
              </w:rPr>
              <w:t>5,27</w:t>
            </w:r>
          </w:p>
        </w:tc>
        <w:tc>
          <w:tcPr>
            <w:tcW w:w="1591" w:type="dxa"/>
            <w:tcBorders>
              <w:top w:val="single" w:sz="4" w:space="0" w:color="auto"/>
              <w:left w:val="single" w:sz="4" w:space="0" w:color="auto"/>
              <w:bottom w:val="single" w:sz="4" w:space="0" w:color="auto"/>
              <w:right w:val="single" w:sz="4" w:space="0" w:color="auto"/>
            </w:tcBorders>
          </w:tcPr>
          <w:p w14:paraId="0D7F899E" w14:textId="77777777" w:rsidR="00FB13E9" w:rsidRPr="001A5EE4" w:rsidRDefault="00FB13E9" w:rsidP="00FB13E9">
            <w:pPr>
              <w:pStyle w:val="afa"/>
              <w:jc w:val="center"/>
              <w:rPr>
                <w:rFonts w:ascii="Times New Roman" w:hAnsi="Times New Roman" w:cs="Times New Roman"/>
                <w:sz w:val="28"/>
                <w:szCs w:val="28"/>
              </w:rPr>
            </w:pPr>
            <w:r w:rsidRPr="001A5EE4">
              <w:rPr>
                <w:rFonts w:ascii="Times New Roman" w:hAnsi="Times New Roman" w:cs="Times New Roman"/>
                <w:sz w:val="28"/>
                <w:szCs w:val="28"/>
              </w:rPr>
              <w:t>40,93</w:t>
            </w:r>
          </w:p>
        </w:tc>
      </w:tr>
      <w:tr w:rsidR="00FB13E9" w:rsidRPr="001A5EE4" w14:paraId="6741053F" w14:textId="77777777" w:rsidTr="00A060D5">
        <w:tc>
          <w:tcPr>
            <w:tcW w:w="938" w:type="dxa"/>
            <w:tcBorders>
              <w:top w:val="single" w:sz="4" w:space="0" w:color="auto"/>
              <w:left w:val="single" w:sz="4" w:space="0" w:color="auto"/>
              <w:bottom w:val="single" w:sz="4" w:space="0" w:color="auto"/>
              <w:right w:val="single" w:sz="4" w:space="0" w:color="auto"/>
            </w:tcBorders>
            <w:hideMark/>
          </w:tcPr>
          <w:p w14:paraId="58E0D208" w14:textId="77777777" w:rsidR="00FB13E9" w:rsidRPr="001A5EE4" w:rsidRDefault="00FB13E9" w:rsidP="00FB13E9">
            <w:pPr>
              <w:pStyle w:val="afa"/>
              <w:rPr>
                <w:rFonts w:ascii="Times New Roman" w:hAnsi="Times New Roman" w:cs="Times New Roman"/>
                <w:sz w:val="28"/>
                <w:szCs w:val="28"/>
              </w:rPr>
            </w:pPr>
            <w:r w:rsidRPr="001A5EE4">
              <w:rPr>
                <w:rFonts w:ascii="Times New Roman" w:hAnsi="Times New Roman" w:cs="Times New Roman"/>
                <w:sz w:val="28"/>
                <w:szCs w:val="28"/>
              </w:rPr>
              <w:t>2018</w:t>
            </w:r>
          </w:p>
        </w:tc>
        <w:tc>
          <w:tcPr>
            <w:tcW w:w="1254" w:type="dxa"/>
            <w:tcBorders>
              <w:top w:val="single" w:sz="4" w:space="0" w:color="auto"/>
              <w:left w:val="single" w:sz="4" w:space="0" w:color="auto"/>
              <w:bottom w:val="single" w:sz="4" w:space="0" w:color="auto"/>
              <w:right w:val="single" w:sz="4" w:space="0" w:color="auto"/>
            </w:tcBorders>
            <w:hideMark/>
          </w:tcPr>
          <w:p w14:paraId="43E67311" w14:textId="77777777" w:rsidR="00FB13E9" w:rsidRPr="001A5EE4" w:rsidRDefault="00FB13E9" w:rsidP="00FB13E9">
            <w:pPr>
              <w:pStyle w:val="afa"/>
              <w:jc w:val="center"/>
              <w:rPr>
                <w:rFonts w:ascii="Times New Roman" w:hAnsi="Times New Roman" w:cs="Times New Roman"/>
                <w:sz w:val="28"/>
                <w:szCs w:val="28"/>
              </w:rPr>
            </w:pPr>
            <w:r w:rsidRPr="001A5EE4">
              <w:rPr>
                <w:rFonts w:ascii="Times New Roman" w:hAnsi="Times New Roman" w:cs="Times New Roman"/>
                <w:sz w:val="28"/>
                <w:szCs w:val="28"/>
              </w:rPr>
              <w:t>12980,0</w:t>
            </w:r>
          </w:p>
        </w:tc>
        <w:tc>
          <w:tcPr>
            <w:tcW w:w="1616" w:type="dxa"/>
            <w:tcBorders>
              <w:top w:val="single" w:sz="4" w:space="0" w:color="auto"/>
              <w:left w:val="single" w:sz="4" w:space="0" w:color="auto"/>
              <w:bottom w:val="single" w:sz="4" w:space="0" w:color="auto"/>
              <w:right w:val="single" w:sz="4" w:space="0" w:color="auto"/>
            </w:tcBorders>
            <w:hideMark/>
          </w:tcPr>
          <w:p w14:paraId="7AD93E2C" w14:textId="77777777" w:rsidR="00FB13E9" w:rsidRPr="001A5EE4" w:rsidRDefault="00FB13E9" w:rsidP="00FB13E9">
            <w:pPr>
              <w:pStyle w:val="afa"/>
              <w:jc w:val="center"/>
              <w:rPr>
                <w:rFonts w:ascii="Times New Roman" w:hAnsi="Times New Roman" w:cs="Times New Roman"/>
                <w:sz w:val="28"/>
                <w:szCs w:val="28"/>
              </w:rPr>
            </w:pPr>
            <w:r w:rsidRPr="001A5EE4">
              <w:rPr>
                <w:rFonts w:ascii="Times New Roman" w:hAnsi="Times New Roman" w:cs="Times New Roman"/>
                <w:sz w:val="28"/>
                <w:szCs w:val="28"/>
              </w:rPr>
              <w:t>4351,0</w:t>
            </w:r>
          </w:p>
        </w:tc>
        <w:tc>
          <w:tcPr>
            <w:tcW w:w="1406" w:type="dxa"/>
            <w:tcBorders>
              <w:top w:val="single" w:sz="4" w:space="0" w:color="auto"/>
              <w:left w:val="single" w:sz="4" w:space="0" w:color="auto"/>
              <w:bottom w:val="single" w:sz="4" w:space="0" w:color="auto"/>
              <w:right w:val="single" w:sz="4" w:space="0" w:color="auto"/>
            </w:tcBorders>
            <w:hideMark/>
          </w:tcPr>
          <w:p w14:paraId="7B330682" w14:textId="77777777" w:rsidR="00FB13E9" w:rsidRPr="001A5EE4" w:rsidRDefault="00FB13E9" w:rsidP="00FB13E9">
            <w:pPr>
              <w:pStyle w:val="afa"/>
              <w:jc w:val="center"/>
              <w:rPr>
                <w:rFonts w:ascii="Times New Roman" w:hAnsi="Times New Roman" w:cs="Times New Roman"/>
                <w:sz w:val="28"/>
                <w:szCs w:val="28"/>
              </w:rPr>
            </w:pPr>
            <w:r w:rsidRPr="001A5EE4">
              <w:rPr>
                <w:rFonts w:ascii="Times New Roman" w:hAnsi="Times New Roman" w:cs="Times New Roman"/>
                <w:sz w:val="28"/>
                <w:szCs w:val="28"/>
              </w:rPr>
              <w:t>10,23</w:t>
            </w:r>
          </w:p>
        </w:tc>
        <w:tc>
          <w:tcPr>
            <w:tcW w:w="1263" w:type="dxa"/>
            <w:tcBorders>
              <w:top w:val="single" w:sz="4" w:space="0" w:color="auto"/>
              <w:left w:val="single" w:sz="4" w:space="0" w:color="auto"/>
              <w:bottom w:val="single" w:sz="4" w:space="0" w:color="auto"/>
              <w:right w:val="single" w:sz="4" w:space="0" w:color="auto"/>
            </w:tcBorders>
            <w:hideMark/>
          </w:tcPr>
          <w:p w14:paraId="6F8D920C" w14:textId="77777777" w:rsidR="00FB13E9" w:rsidRPr="001A5EE4" w:rsidRDefault="00FB13E9" w:rsidP="00FB13E9">
            <w:pPr>
              <w:pStyle w:val="afa"/>
              <w:jc w:val="center"/>
              <w:rPr>
                <w:rFonts w:ascii="Times New Roman" w:hAnsi="Times New Roman" w:cs="Times New Roman"/>
                <w:sz w:val="28"/>
                <w:szCs w:val="28"/>
              </w:rPr>
            </w:pPr>
            <w:r w:rsidRPr="001A5EE4">
              <w:rPr>
                <w:rFonts w:ascii="Times New Roman" w:hAnsi="Times New Roman" w:cs="Times New Roman"/>
                <w:sz w:val="28"/>
                <w:szCs w:val="28"/>
              </w:rPr>
              <w:t>4,11</w:t>
            </w:r>
          </w:p>
        </w:tc>
        <w:tc>
          <w:tcPr>
            <w:tcW w:w="1276" w:type="dxa"/>
            <w:tcBorders>
              <w:top w:val="single" w:sz="4" w:space="0" w:color="auto"/>
              <w:left w:val="single" w:sz="4" w:space="0" w:color="auto"/>
              <w:bottom w:val="single" w:sz="4" w:space="0" w:color="auto"/>
              <w:right w:val="single" w:sz="4" w:space="0" w:color="auto"/>
            </w:tcBorders>
            <w:hideMark/>
          </w:tcPr>
          <w:p w14:paraId="2528DB0F" w14:textId="77777777" w:rsidR="00FB13E9" w:rsidRPr="001A5EE4" w:rsidRDefault="00FB13E9" w:rsidP="00FB13E9">
            <w:pPr>
              <w:pStyle w:val="afa"/>
              <w:jc w:val="center"/>
              <w:rPr>
                <w:rFonts w:ascii="Times New Roman" w:hAnsi="Times New Roman" w:cs="Times New Roman"/>
                <w:sz w:val="28"/>
                <w:szCs w:val="28"/>
              </w:rPr>
            </w:pPr>
            <w:r w:rsidRPr="001A5EE4">
              <w:rPr>
                <w:rFonts w:ascii="Times New Roman" w:hAnsi="Times New Roman" w:cs="Times New Roman"/>
                <w:sz w:val="28"/>
                <w:szCs w:val="28"/>
              </w:rPr>
              <w:t>7,91</w:t>
            </w:r>
          </w:p>
        </w:tc>
        <w:tc>
          <w:tcPr>
            <w:tcW w:w="1591" w:type="dxa"/>
            <w:tcBorders>
              <w:top w:val="single" w:sz="4" w:space="0" w:color="auto"/>
              <w:left w:val="single" w:sz="4" w:space="0" w:color="auto"/>
              <w:bottom w:val="single" w:sz="4" w:space="0" w:color="auto"/>
              <w:right w:val="single" w:sz="4" w:space="0" w:color="auto"/>
            </w:tcBorders>
            <w:hideMark/>
          </w:tcPr>
          <w:p w14:paraId="2B689C4D" w14:textId="77777777" w:rsidR="00FB13E9" w:rsidRPr="001A5EE4" w:rsidRDefault="00FB13E9" w:rsidP="00FB13E9">
            <w:pPr>
              <w:pStyle w:val="afa"/>
              <w:jc w:val="center"/>
              <w:rPr>
                <w:rFonts w:ascii="Times New Roman" w:hAnsi="Times New Roman" w:cs="Times New Roman"/>
                <w:sz w:val="28"/>
                <w:szCs w:val="28"/>
              </w:rPr>
            </w:pPr>
            <w:r w:rsidRPr="001A5EE4">
              <w:rPr>
                <w:rFonts w:ascii="Times New Roman" w:hAnsi="Times New Roman" w:cs="Times New Roman"/>
                <w:sz w:val="28"/>
                <w:szCs w:val="28"/>
              </w:rPr>
              <w:t>43,11</w:t>
            </w:r>
          </w:p>
        </w:tc>
      </w:tr>
      <w:tr w:rsidR="00FB13E9" w:rsidRPr="001A5EE4" w14:paraId="0772A4BF" w14:textId="77777777" w:rsidTr="00A060D5">
        <w:tc>
          <w:tcPr>
            <w:tcW w:w="938" w:type="dxa"/>
            <w:tcBorders>
              <w:top w:val="single" w:sz="4" w:space="0" w:color="auto"/>
              <w:left w:val="single" w:sz="4" w:space="0" w:color="auto"/>
              <w:bottom w:val="single" w:sz="4" w:space="0" w:color="auto"/>
              <w:right w:val="single" w:sz="4" w:space="0" w:color="auto"/>
            </w:tcBorders>
            <w:hideMark/>
          </w:tcPr>
          <w:p w14:paraId="44732278" w14:textId="77777777" w:rsidR="00FB13E9" w:rsidRPr="001A5EE4" w:rsidRDefault="00FB13E9" w:rsidP="00FB13E9">
            <w:pPr>
              <w:pStyle w:val="afa"/>
              <w:rPr>
                <w:rFonts w:ascii="Times New Roman" w:hAnsi="Times New Roman" w:cs="Times New Roman"/>
                <w:sz w:val="28"/>
                <w:szCs w:val="28"/>
              </w:rPr>
            </w:pPr>
            <w:r w:rsidRPr="001A5EE4">
              <w:rPr>
                <w:rFonts w:ascii="Times New Roman" w:hAnsi="Times New Roman" w:cs="Times New Roman"/>
                <w:sz w:val="28"/>
                <w:szCs w:val="28"/>
              </w:rPr>
              <w:t>2019</w:t>
            </w:r>
          </w:p>
        </w:tc>
        <w:tc>
          <w:tcPr>
            <w:tcW w:w="1254" w:type="dxa"/>
            <w:tcBorders>
              <w:top w:val="single" w:sz="4" w:space="0" w:color="auto"/>
              <w:left w:val="single" w:sz="4" w:space="0" w:color="auto"/>
              <w:bottom w:val="single" w:sz="4" w:space="0" w:color="auto"/>
              <w:right w:val="single" w:sz="4" w:space="0" w:color="auto"/>
            </w:tcBorders>
            <w:hideMark/>
          </w:tcPr>
          <w:p w14:paraId="0FFE349B" w14:textId="77777777" w:rsidR="00FB13E9" w:rsidRPr="001A5EE4" w:rsidRDefault="00FB13E9" w:rsidP="00FB13E9">
            <w:pPr>
              <w:pStyle w:val="afa"/>
              <w:jc w:val="center"/>
              <w:rPr>
                <w:rFonts w:ascii="Times New Roman" w:hAnsi="Times New Roman" w:cs="Times New Roman"/>
                <w:sz w:val="28"/>
                <w:szCs w:val="28"/>
              </w:rPr>
            </w:pPr>
            <w:r w:rsidRPr="001A5EE4">
              <w:rPr>
                <w:rFonts w:ascii="Times New Roman" w:hAnsi="Times New Roman" w:cs="Times New Roman"/>
                <w:sz w:val="28"/>
                <w:szCs w:val="28"/>
              </w:rPr>
              <w:t>14266,0</w:t>
            </w:r>
          </w:p>
        </w:tc>
        <w:tc>
          <w:tcPr>
            <w:tcW w:w="1616" w:type="dxa"/>
            <w:tcBorders>
              <w:top w:val="single" w:sz="4" w:space="0" w:color="auto"/>
              <w:left w:val="single" w:sz="4" w:space="0" w:color="auto"/>
              <w:bottom w:val="single" w:sz="4" w:space="0" w:color="auto"/>
              <w:right w:val="single" w:sz="4" w:space="0" w:color="auto"/>
            </w:tcBorders>
            <w:hideMark/>
          </w:tcPr>
          <w:p w14:paraId="2634DE13" w14:textId="77777777" w:rsidR="00FB13E9" w:rsidRPr="001A5EE4" w:rsidRDefault="00FB13E9" w:rsidP="00FB13E9">
            <w:pPr>
              <w:pStyle w:val="afa"/>
              <w:jc w:val="center"/>
              <w:rPr>
                <w:rFonts w:ascii="Times New Roman" w:hAnsi="Times New Roman" w:cs="Times New Roman"/>
                <w:sz w:val="28"/>
                <w:szCs w:val="28"/>
              </w:rPr>
            </w:pPr>
            <w:r w:rsidRPr="001A5EE4">
              <w:rPr>
                <w:rFonts w:ascii="Times New Roman" w:hAnsi="Times New Roman" w:cs="Times New Roman"/>
                <w:sz w:val="28"/>
                <w:szCs w:val="28"/>
              </w:rPr>
              <w:t>3697,0</w:t>
            </w:r>
          </w:p>
        </w:tc>
        <w:tc>
          <w:tcPr>
            <w:tcW w:w="1406" w:type="dxa"/>
            <w:tcBorders>
              <w:top w:val="single" w:sz="4" w:space="0" w:color="auto"/>
              <w:left w:val="single" w:sz="4" w:space="0" w:color="auto"/>
              <w:bottom w:val="single" w:sz="4" w:space="0" w:color="auto"/>
              <w:right w:val="single" w:sz="4" w:space="0" w:color="auto"/>
            </w:tcBorders>
            <w:hideMark/>
          </w:tcPr>
          <w:p w14:paraId="5538487B" w14:textId="77777777" w:rsidR="00FB13E9" w:rsidRPr="001A5EE4" w:rsidRDefault="00FB13E9" w:rsidP="00FB13E9">
            <w:pPr>
              <w:pStyle w:val="afa"/>
              <w:jc w:val="center"/>
              <w:rPr>
                <w:rFonts w:ascii="Times New Roman" w:hAnsi="Times New Roman" w:cs="Times New Roman"/>
                <w:sz w:val="28"/>
                <w:szCs w:val="28"/>
              </w:rPr>
            </w:pPr>
            <w:r w:rsidRPr="001A5EE4">
              <w:rPr>
                <w:rFonts w:ascii="Times New Roman" w:hAnsi="Times New Roman" w:cs="Times New Roman"/>
                <w:sz w:val="28"/>
                <w:szCs w:val="28"/>
              </w:rPr>
              <w:t>12,30</w:t>
            </w:r>
          </w:p>
        </w:tc>
        <w:tc>
          <w:tcPr>
            <w:tcW w:w="1263" w:type="dxa"/>
            <w:tcBorders>
              <w:top w:val="single" w:sz="4" w:space="0" w:color="auto"/>
              <w:left w:val="single" w:sz="4" w:space="0" w:color="auto"/>
              <w:bottom w:val="single" w:sz="4" w:space="0" w:color="auto"/>
              <w:right w:val="single" w:sz="4" w:space="0" w:color="auto"/>
            </w:tcBorders>
            <w:hideMark/>
          </w:tcPr>
          <w:p w14:paraId="6B417EC2" w14:textId="77777777" w:rsidR="00FB13E9" w:rsidRPr="001A5EE4" w:rsidRDefault="00FB13E9" w:rsidP="00FB13E9">
            <w:pPr>
              <w:pStyle w:val="afa"/>
              <w:jc w:val="center"/>
              <w:rPr>
                <w:rFonts w:ascii="Times New Roman" w:hAnsi="Times New Roman" w:cs="Times New Roman"/>
                <w:sz w:val="28"/>
                <w:szCs w:val="28"/>
              </w:rPr>
            </w:pPr>
            <w:r w:rsidRPr="001A5EE4">
              <w:rPr>
                <w:rFonts w:ascii="Times New Roman" w:hAnsi="Times New Roman" w:cs="Times New Roman"/>
                <w:sz w:val="28"/>
                <w:szCs w:val="28"/>
              </w:rPr>
              <w:t>10,96</w:t>
            </w:r>
          </w:p>
        </w:tc>
        <w:tc>
          <w:tcPr>
            <w:tcW w:w="1276" w:type="dxa"/>
            <w:tcBorders>
              <w:top w:val="single" w:sz="4" w:space="0" w:color="auto"/>
              <w:left w:val="single" w:sz="4" w:space="0" w:color="auto"/>
              <w:bottom w:val="single" w:sz="4" w:space="0" w:color="auto"/>
              <w:right w:val="single" w:sz="4" w:space="0" w:color="auto"/>
            </w:tcBorders>
            <w:hideMark/>
          </w:tcPr>
          <w:p w14:paraId="4AA8BDC7" w14:textId="77777777" w:rsidR="00FB13E9" w:rsidRPr="001A5EE4" w:rsidRDefault="00FB13E9" w:rsidP="00FB13E9">
            <w:pPr>
              <w:pStyle w:val="afa"/>
              <w:jc w:val="center"/>
              <w:rPr>
                <w:rFonts w:ascii="Times New Roman" w:hAnsi="Times New Roman" w:cs="Times New Roman"/>
                <w:sz w:val="28"/>
                <w:szCs w:val="28"/>
              </w:rPr>
            </w:pPr>
            <w:r w:rsidRPr="001A5EE4">
              <w:rPr>
                <w:rFonts w:ascii="Times New Roman" w:hAnsi="Times New Roman" w:cs="Times New Roman"/>
                <w:sz w:val="28"/>
                <w:szCs w:val="28"/>
              </w:rPr>
              <w:t>5,22</w:t>
            </w:r>
          </w:p>
        </w:tc>
        <w:tc>
          <w:tcPr>
            <w:tcW w:w="1591" w:type="dxa"/>
            <w:tcBorders>
              <w:top w:val="single" w:sz="4" w:space="0" w:color="auto"/>
              <w:left w:val="single" w:sz="4" w:space="0" w:color="auto"/>
              <w:bottom w:val="single" w:sz="4" w:space="0" w:color="auto"/>
              <w:right w:val="single" w:sz="4" w:space="0" w:color="auto"/>
            </w:tcBorders>
            <w:hideMark/>
          </w:tcPr>
          <w:p w14:paraId="46856B50" w14:textId="77777777" w:rsidR="00FB13E9" w:rsidRPr="001A5EE4" w:rsidRDefault="00FB13E9" w:rsidP="00FB13E9">
            <w:pPr>
              <w:pStyle w:val="afa"/>
              <w:jc w:val="center"/>
              <w:rPr>
                <w:rFonts w:ascii="Times New Roman" w:hAnsi="Times New Roman" w:cs="Times New Roman"/>
                <w:sz w:val="28"/>
                <w:szCs w:val="28"/>
              </w:rPr>
            </w:pPr>
            <w:r w:rsidRPr="001A5EE4">
              <w:rPr>
                <w:rFonts w:ascii="Times New Roman" w:hAnsi="Times New Roman" w:cs="Times New Roman"/>
                <w:sz w:val="28"/>
                <w:szCs w:val="28"/>
              </w:rPr>
              <w:t>43,30</w:t>
            </w:r>
          </w:p>
        </w:tc>
      </w:tr>
      <w:tr w:rsidR="00FB13E9" w:rsidRPr="001A5EE4" w14:paraId="58805A5E" w14:textId="77777777" w:rsidTr="00A060D5">
        <w:tc>
          <w:tcPr>
            <w:tcW w:w="938" w:type="dxa"/>
            <w:tcBorders>
              <w:top w:val="single" w:sz="4" w:space="0" w:color="auto"/>
              <w:left w:val="single" w:sz="4" w:space="0" w:color="auto"/>
              <w:bottom w:val="single" w:sz="4" w:space="0" w:color="auto"/>
              <w:right w:val="single" w:sz="4" w:space="0" w:color="auto"/>
            </w:tcBorders>
            <w:hideMark/>
          </w:tcPr>
          <w:p w14:paraId="5426EE34" w14:textId="77777777" w:rsidR="00FB13E9" w:rsidRPr="001A5EE4" w:rsidRDefault="00FB13E9" w:rsidP="00FB13E9">
            <w:pPr>
              <w:pStyle w:val="afa"/>
              <w:rPr>
                <w:rFonts w:ascii="Times New Roman" w:hAnsi="Times New Roman" w:cs="Times New Roman"/>
                <w:sz w:val="28"/>
                <w:szCs w:val="28"/>
              </w:rPr>
            </w:pPr>
            <w:r w:rsidRPr="001A5EE4">
              <w:rPr>
                <w:rFonts w:ascii="Times New Roman" w:hAnsi="Times New Roman" w:cs="Times New Roman"/>
                <w:sz w:val="28"/>
                <w:szCs w:val="28"/>
              </w:rPr>
              <w:t>2020</w:t>
            </w:r>
          </w:p>
        </w:tc>
        <w:tc>
          <w:tcPr>
            <w:tcW w:w="1254" w:type="dxa"/>
            <w:tcBorders>
              <w:top w:val="single" w:sz="4" w:space="0" w:color="auto"/>
              <w:left w:val="single" w:sz="4" w:space="0" w:color="auto"/>
              <w:bottom w:val="single" w:sz="4" w:space="0" w:color="auto"/>
              <w:right w:val="single" w:sz="4" w:space="0" w:color="auto"/>
            </w:tcBorders>
            <w:hideMark/>
          </w:tcPr>
          <w:p w14:paraId="748D3148" w14:textId="77777777" w:rsidR="00FB13E9" w:rsidRPr="001A5EE4" w:rsidRDefault="00FB13E9" w:rsidP="00FB13E9">
            <w:pPr>
              <w:pStyle w:val="afa"/>
              <w:jc w:val="center"/>
              <w:rPr>
                <w:rFonts w:ascii="Times New Roman" w:hAnsi="Times New Roman" w:cs="Times New Roman"/>
                <w:sz w:val="28"/>
                <w:szCs w:val="28"/>
              </w:rPr>
            </w:pPr>
            <w:r w:rsidRPr="001A5EE4">
              <w:rPr>
                <w:rFonts w:ascii="Times New Roman" w:hAnsi="Times New Roman" w:cs="Times New Roman"/>
                <w:sz w:val="28"/>
                <w:szCs w:val="28"/>
              </w:rPr>
              <w:t>9826,0</w:t>
            </w:r>
          </w:p>
        </w:tc>
        <w:tc>
          <w:tcPr>
            <w:tcW w:w="1616" w:type="dxa"/>
            <w:tcBorders>
              <w:top w:val="single" w:sz="4" w:space="0" w:color="auto"/>
              <w:left w:val="single" w:sz="4" w:space="0" w:color="auto"/>
              <w:bottom w:val="single" w:sz="4" w:space="0" w:color="auto"/>
              <w:right w:val="single" w:sz="4" w:space="0" w:color="auto"/>
            </w:tcBorders>
            <w:hideMark/>
          </w:tcPr>
          <w:p w14:paraId="67A882AD" w14:textId="77777777" w:rsidR="00FB13E9" w:rsidRPr="001A5EE4" w:rsidRDefault="00FB13E9" w:rsidP="00FB13E9">
            <w:pPr>
              <w:pStyle w:val="afa"/>
              <w:jc w:val="center"/>
              <w:rPr>
                <w:rFonts w:ascii="Times New Roman" w:hAnsi="Times New Roman" w:cs="Times New Roman"/>
                <w:sz w:val="28"/>
                <w:szCs w:val="28"/>
              </w:rPr>
            </w:pPr>
            <w:r w:rsidRPr="001A5EE4">
              <w:rPr>
                <w:rFonts w:ascii="Times New Roman" w:hAnsi="Times New Roman" w:cs="Times New Roman"/>
                <w:sz w:val="28"/>
                <w:szCs w:val="28"/>
              </w:rPr>
              <w:t>1659,0</w:t>
            </w:r>
          </w:p>
        </w:tc>
        <w:tc>
          <w:tcPr>
            <w:tcW w:w="1406" w:type="dxa"/>
            <w:tcBorders>
              <w:top w:val="single" w:sz="4" w:space="0" w:color="auto"/>
              <w:left w:val="single" w:sz="4" w:space="0" w:color="auto"/>
              <w:bottom w:val="single" w:sz="4" w:space="0" w:color="auto"/>
              <w:right w:val="single" w:sz="4" w:space="0" w:color="auto"/>
            </w:tcBorders>
            <w:hideMark/>
          </w:tcPr>
          <w:p w14:paraId="46AA19DD" w14:textId="77777777" w:rsidR="00FB13E9" w:rsidRPr="001A5EE4" w:rsidRDefault="00FB13E9" w:rsidP="00FB13E9">
            <w:pPr>
              <w:pStyle w:val="afa"/>
              <w:jc w:val="center"/>
              <w:rPr>
                <w:rFonts w:ascii="Times New Roman" w:hAnsi="Times New Roman" w:cs="Times New Roman"/>
                <w:sz w:val="28"/>
                <w:szCs w:val="28"/>
              </w:rPr>
            </w:pPr>
            <w:r w:rsidRPr="001A5EE4">
              <w:rPr>
                <w:rFonts w:ascii="Times New Roman" w:hAnsi="Times New Roman" w:cs="Times New Roman"/>
                <w:sz w:val="28"/>
                <w:szCs w:val="28"/>
              </w:rPr>
              <w:t>13,164</w:t>
            </w:r>
          </w:p>
        </w:tc>
        <w:tc>
          <w:tcPr>
            <w:tcW w:w="1263" w:type="dxa"/>
            <w:tcBorders>
              <w:top w:val="single" w:sz="4" w:space="0" w:color="auto"/>
              <w:left w:val="single" w:sz="4" w:space="0" w:color="auto"/>
              <w:bottom w:val="single" w:sz="4" w:space="0" w:color="auto"/>
              <w:right w:val="single" w:sz="4" w:space="0" w:color="auto"/>
            </w:tcBorders>
            <w:hideMark/>
          </w:tcPr>
          <w:p w14:paraId="06AF0629" w14:textId="77777777" w:rsidR="00FB13E9" w:rsidRPr="001A5EE4" w:rsidRDefault="00FB13E9" w:rsidP="00FB13E9">
            <w:pPr>
              <w:pStyle w:val="afa"/>
              <w:jc w:val="center"/>
              <w:rPr>
                <w:rFonts w:ascii="Times New Roman" w:hAnsi="Times New Roman" w:cs="Times New Roman"/>
                <w:sz w:val="28"/>
                <w:szCs w:val="28"/>
              </w:rPr>
            </w:pPr>
            <w:r w:rsidRPr="001A5EE4">
              <w:rPr>
                <w:rFonts w:ascii="Times New Roman" w:hAnsi="Times New Roman" w:cs="Times New Roman"/>
                <w:sz w:val="28"/>
                <w:szCs w:val="28"/>
              </w:rPr>
              <w:t>6,90</w:t>
            </w:r>
          </w:p>
        </w:tc>
        <w:tc>
          <w:tcPr>
            <w:tcW w:w="1276" w:type="dxa"/>
            <w:tcBorders>
              <w:top w:val="single" w:sz="4" w:space="0" w:color="auto"/>
              <w:left w:val="single" w:sz="4" w:space="0" w:color="auto"/>
              <w:bottom w:val="single" w:sz="4" w:space="0" w:color="auto"/>
              <w:right w:val="single" w:sz="4" w:space="0" w:color="auto"/>
            </w:tcBorders>
            <w:hideMark/>
          </w:tcPr>
          <w:p w14:paraId="038C0254" w14:textId="77777777" w:rsidR="00FB13E9" w:rsidRPr="001A5EE4" w:rsidRDefault="00FB13E9" w:rsidP="00FB13E9">
            <w:pPr>
              <w:pStyle w:val="afa"/>
              <w:jc w:val="center"/>
              <w:rPr>
                <w:rFonts w:ascii="Times New Roman" w:hAnsi="Times New Roman" w:cs="Times New Roman"/>
                <w:sz w:val="28"/>
                <w:szCs w:val="28"/>
              </w:rPr>
            </w:pPr>
            <w:r w:rsidRPr="001A5EE4">
              <w:rPr>
                <w:rFonts w:ascii="Times New Roman" w:hAnsi="Times New Roman" w:cs="Times New Roman"/>
                <w:sz w:val="28"/>
                <w:szCs w:val="28"/>
              </w:rPr>
              <w:t>3,85</w:t>
            </w:r>
          </w:p>
        </w:tc>
        <w:tc>
          <w:tcPr>
            <w:tcW w:w="1591" w:type="dxa"/>
            <w:tcBorders>
              <w:top w:val="single" w:sz="4" w:space="0" w:color="auto"/>
              <w:left w:val="single" w:sz="4" w:space="0" w:color="auto"/>
              <w:bottom w:val="single" w:sz="4" w:space="0" w:color="auto"/>
              <w:right w:val="single" w:sz="4" w:space="0" w:color="auto"/>
            </w:tcBorders>
            <w:hideMark/>
          </w:tcPr>
          <w:p w14:paraId="2D42032B" w14:textId="77777777" w:rsidR="00FB13E9" w:rsidRPr="001A5EE4" w:rsidRDefault="00FB13E9" w:rsidP="00FB13E9">
            <w:pPr>
              <w:pStyle w:val="afa"/>
              <w:jc w:val="center"/>
              <w:rPr>
                <w:rFonts w:ascii="Times New Roman" w:hAnsi="Times New Roman" w:cs="Times New Roman"/>
                <w:sz w:val="28"/>
                <w:szCs w:val="28"/>
              </w:rPr>
            </w:pPr>
            <w:r w:rsidRPr="001A5EE4">
              <w:rPr>
                <w:rFonts w:ascii="Times New Roman" w:hAnsi="Times New Roman" w:cs="Times New Roman"/>
                <w:sz w:val="28"/>
                <w:szCs w:val="28"/>
              </w:rPr>
              <w:t>47,44</w:t>
            </w:r>
          </w:p>
        </w:tc>
      </w:tr>
      <w:bookmarkEnd w:id="1"/>
    </w:tbl>
    <w:p w14:paraId="4F17A881" w14:textId="77777777" w:rsidR="00E5747D" w:rsidRDefault="00E5747D" w:rsidP="009A50B5">
      <w:pPr>
        <w:spacing w:after="0" w:line="240" w:lineRule="auto"/>
        <w:ind w:firstLine="709"/>
        <w:jc w:val="both"/>
        <w:rPr>
          <w:rFonts w:ascii="Times New Roman" w:hAnsi="Times New Roman" w:cs="Times New Roman"/>
          <w:sz w:val="28"/>
          <w:szCs w:val="28"/>
          <w:lang w:val="kk-KZ"/>
        </w:rPr>
      </w:pPr>
    </w:p>
    <w:p w14:paraId="59A84D54" w14:textId="77777777" w:rsidR="009A50B5" w:rsidRDefault="009A50B5" w:rsidP="009A50B5">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Қызылорда облысының Жаңақорған ауданының төң</w:t>
      </w:r>
      <w:r w:rsidR="002C1B70">
        <w:rPr>
          <w:rFonts w:ascii="Times New Roman" w:hAnsi="Times New Roman" w:cs="Times New Roman"/>
          <w:sz w:val="28"/>
          <w:szCs w:val="28"/>
          <w:lang w:val="kk-KZ"/>
        </w:rPr>
        <w:t>і</w:t>
      </w:r>
      <w:r>
        <w:rPr>
          <w:rFonts w:ascii="Times New Roman" w:hAnsi="Times New Roman" w:cs="Times New Roman"/>
          <w:sz w:val="28"/>
          <w:szCs w:val="28"/>
          <w:lang w:val="kk-KZ"/>
        </w:rPr>
        <w:t>регінде Солтүстік Батыс жағындағы Қаратау жоталарынан бастау алатын Жиделі және Бесарық  өзендері бар және олардың қарастырылып отырылған жылдар арасындағы су ағынының көлемі, келтірілген жағдайға сәйкес 1,67</w:t>
      </w:r>
      <w:r w:rsidR="00E5747D">
        <w:rPr>
          <w:rFonts w:ascii="Times New Roman" w:hAnsi="Times New Roman" w:cs="Times New Roman"/>
          <w:sz w:val="28"/>
          <w:szCs w:val="28"/>
          <w:lang w:val="kk-KZ"/>
        </w:rPr>
        <w:t xml:space="preserve"> – </w:t>
      </w:r>
      <w:r>
        <w:rPr>
          <w:rFonts w:ascii="Times New Roman" w:hAnsi="Times New Roman" w:cs="Times New Roman"/>
          <w:sz w:val="28"/>
          <w:szCs w:val="28"/>
          <w:lang w:val="kk-KZ"/>
        </w:rPr>
        <w:t>12,46 млн м</w:t>
      </w:r>
      <w:r w:rsidRPr="00D20EBB">
        <w:rPr>
          <w:rFonts w:ascii="Times New Roman" w:hAnsi="Times New Roman" w:cs="Times New Roman"/>
          <w:sz w:val="28"/>
          <w:szCs w:val="28"/>
          <w:vertAlign w:val="superscript"/>
          <w:lang w:val="kk-KZ"/>
        </w:rPr>
        <w:t>3</w:t>
      </w:r>
      <w:r>
        <w:rPr>
          <w:rFonts w:ascii="Times New Roman" w:hAnsi="Times New Roman" w:cs="Times New Roman"/>
          <w:sz w:val="28"/>
          <w:szCs w:val="28"/>
          <w:lang w:val="kk-KZ"/>
        </w:rPr>
        <w:t xml:space="preserve"> және 1,86</w:t>
      </w:r>
      <w:r w:rsidR="00E5747D">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13,89 млн </w:t>
      </w:r>
      <w:r w:rsidRPr="00D20EBB">
        <w:rPr>
          <w:rFonts w:ascii="Times New Roman" w:hAnsi="Times New Roman" w:cs="Times New Roman"/>
          <w:sz w:val="28"/>
          <w:szCs w:val="28"/>
          <w:vertAlign w:val="superscript"/>
          <w:lang w:val="kk-KZ"/>
        </w:rPr>
        <w:t>3</w:t>
      </w:r>
      <w:r>
        <w:rPr>
          <w:rFonts w:ascii="Times New Roman" w:hAnsi="Times New Roman" w:cs="Times New Roman"/>
          <w:sz w:val="28"/>
          <w:szCs w:val="28"/>
          <w:lang w:val="kk-KZ"/>
        </w:rPr>
        <w:t xml:space="preserve"> құрайды. Егерде оларды </w:t>
      </w:r>
      <w:r w:rsidR="006B092D">
        <w:rPr>
          <w:rFonts w:ascii="Times New Roman" w:hAnsi="Times New Roman" w:cs="Times New Roman"/>
          <w:sz w:val="28"/>
          <w:szCs w:val="28"/>
          <w:lang w:val="kk-KZ"/>
        </w:rPr>
        <w:t xml:space="preserve">Сырдария </w:t>
      </w:r>
      <w:r>
        <w:rPr>
          <w:rFonts w:ascii="Times New Roman" w:hAnsi="Times New Roman" w:cs="Times New Roman"/>
          <w:sz w:val="28"/>
          <w:szCs w:val="28"/>
          <w:lang w:val="kk-KZ"/>
        </w:rPr>
        <w:t xml:space="preserve"> өзенінің Көктөбе бекеті арқылы Қызылорда об</w:t>
      </w:r>
      <w:r w:rsidR="002C1B70">
        <w:rPr>
          <w:rFonts w:ascii="Times New Roman" w:hAnsi="Times New Roman" w:cs="Times New Roman"/>
          <w:sz w:val="28"/>
          <w:szCs w:val="28"/>
          <w:lang w:val="kk-KZ"/>
        </w:rPr>
        <w:t>ы</w:t>
      </w:r>
      <w:r>
        <w:rPr>
          <w:rFonts w:ascii="Times New Roman" w:hAnsi="Times New Roman" w:cs="Times New Roman"/>
          <w:sz w:val="28"/>
          <w:szCs w:val="28"/>
          <w:lang w:val="kk-KZ"/>
        </w:rPr>
        <w:t>лысының аймағына келіп түсетін су ағынының ш</w:t>
      </w:r>
      <w:r w:rsidR="002C1B70">
        <w:rPr>
          <w:rFonts w:ascii="Times New Roman" w:hAnsi="Times New Roman" w:cs="Times New Roman"/>
          <w:sz w:val="28"/>
          <w:szCs w:val="28"/>
          <w:lang w:val="kk-KZ"/>
        </w:rPr>
        <w:t>а</w:t>
      </w:r>
      <w:r>
        <w:rPr>
          <w:rFonts w:ascii="Times New Roman" w:hAnsi="Times New Roman" w:cs="Times New Roman"/>
          <w:sz w:val="28"/>
          <w:szCs w:val="28"/>
          <w:lang w:val="kk-KZ"/>
        </w:rPr>
        <w:t>масы қарастырылып отырылған жылдар арасындағы 9826,0</w:t>
      </w:r>
      <w:r w:rsidR="00E5747D">
        <w:rPr>
          <w:rFonts w:ascii="Times New Roman" w:hAnsi="Times New Roman" w:cs="Times New Roman"/>
          <w:sz w:val="28"/>
          <w:szCs w:val="28"/>
          <w:lang w:val="kk-KZ"/>
        </w:rPr>
        <w:t xml:space="preserve"> – </w:t>
      </w:r>
      <w:r>
        <w:rPr>
          <w:rFonts w:ascii="Times New Roman" w:hAnsi="Times New Roman" w:cs="Times New Roman"/>
          <w:sz w:val="28"/>
          <w:szCs w:val="28"/>
          <w:lang w:val="kk-KZ"/>
        </w:rPr>
        <w:t xml:space="preserve">25829,0 млн аралығында өзгеріп отыратын шамасымен салыстырсақ 0,05 </w:t>
      </w:r>
      <w:r w:rsidRPr="00D20EBB">
        <w:rPr>
          <w:rFonts w:ascii="Times New Roman" w:hAnsi="Times New Roman" w:cs="Times New Roman"/>
          <w:sz w:val="28"/>
          <w:szCs w:val="28"/>
          <w:lang w:val="kk-KZ"/>
        </w:rPr>
        <w:t>%</w:t>
      </w:r>
      <w:r>
        <w:rPr>
          <w:rFonts w:ascii="Times New Roman" w:hAnsi="Times New Roman" w:cs="Times New Roman"/>
          <w:sz w:val="28"/>
          <w:szCs w:val="28"/>
          <w:lang w:val="kk-KZ"/>
        </w:rPr>
        <w:t xml:space="preserve"> ғана құрайды.</w:t>
      </w:r>
    </w:p>
    <w:p w14:paraId="28AB8202" w14:textId="77777777" w:rsidR="009A50B5" w:rsidRPr="00D20EBB" w:rsidRDefault="009A50B5" w:rsidP="009A50B5">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Жиделі және Бесарық өзендерінің төменгі сағасында орналасқан Жиделі және Бесарық суқоймалары, Қызылорда облысының Жанақорған ауданының Қаратау жоталары етегінде орналасқан елді мекендердің су тұтыны</w:t>
      </w:r>
      <w:r w:rsidR="00DB693D">
        <w:rPr>
          <w:rFonts w:ascii="Times New Roman" w:hAnsi="Times New Roman" w:cs="Times New Roman"/>
          <w:sz w:val="28"/>
          <w:szCs w:val="28"/>
          <w:lang w:val="kk-KZ"/>
        </w:rPr>
        <w:t>с сұранысын қамтамасыз етуге жоб</w:t>
      </w:r>
      <w:r>
        <w:rPr>
          <w:rFonts w:ascii="Times New Roman" w:hAnsi="Times New Roman" w:cs="Times New Roman"/>
          <w:sz w:val="28"/>
          <w:szCs w:val="28"/>
          <w:lang w:val="kk-KZ"/>
        </w:rPr>
        <w:t xml:space="preserve">аланып тұрғызылған. Сондықтан Жиделі және Бесарық өзендерінің жылдық су ағынының көлемі, </w:t>
      </w:r>
      <w:r w:rsidR="006B092D">
        <w:rPr>
          <w:rFonts w:ascii="Times New Roman" w:hAnsi="Times New Roman" w:cs="Times New Roman"/>
          <w:sz w:val="28"/>
          <w:szCs w:val="28"/>
          <w:lang w:val="kk-KZ"/>
        </w:rPr>
        <w:t xml:space="preserve">Сырдария </w:t>
      </w:r>
      <w:r>
        <w:rPr>
          <w:rFonts w:ascii="Times New Roman" w:hAnsi="Times New Roman" w:cs="Times New Roman"/>
          <w:sz w:val="28"/>
          <w:szCs w:val="28"/>
          <w:lang w:val="kk-KZ"/>
        </w:rPr>
        <w:t>өзенінің төменгі сағасының с</w:t>
      </w:r>
      <w:r w:rsidR="00DB693D">
        <w:rPr>
          <w:rFonts w:ascii="Times New Roman" w:hAnsi="Times New Roman" w:cs="Times New Roman"/>
          <w:sz w:val="28"/>
          <w:szCs w:val="28"/>
          <w:lang w:val="kk-KZ"/>
        </w:rPr>
        <w:t>у теңгерелік жағдайына айтарлық</w:t>
      </w:r>
      <w:r>
        <w:rPr>
          <w:rFonts w:ascii="Times New Roman" w:hAnsi="Times New Roman" w:cs="Times New Roman"/>
          <w:sz w:val="28"/>
          <w:szCs w:val="28"/>
          <w:lang w:val="kk-KZ"/>
        </w:rPr>
        <w:t>тай әсерін тигізе алмайды.</w:t>
      </w:r>
    </w:p>
    <w:p w14:paraId="56A74F2E" w14:textId="77777777" w:rsidR="009A50B5" w:rsidRPr="00B87953" w:rsidRDefault="009A50B5" w:rsidP="009A50B5">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Қызылорда облысының шекарасындағы </w:t>
      </w:r>
      <w:r w:rsidR="006B092D">
        <w:rPr>
          <w:rFonts w:ascii="Times New Roman" w:hAnsi="Times New Roman" w:cs="Times New Roman"/>
          <w:sz w:val="28"/>
          <w:szCs w:val="28"/>
          <w:lang w:val="kk-KZ"/>
        </w:rPr>
        <w:t xml:space="preserve">Сырдария </w:t>
      </w:r>
      <w:r>
        <w:rPr>
          <w:rFonts w:ascii="Times New Roman" w:hAnsi="Times New Roman" w:cs="Times New Roman"/>
          <w:sz w:val="28"/>
          <w:szCs w:val="28"/>
          <w:lang w:val="kk-KZ"/>
        </w:rPr>
        <w:t xml:space="preserve">өзенінің төменгі сағасыныдағы Көктөбе мен Қаратерең гидрологиялық бекеттеріндегі қол жетімді су қорының өзеру бағытын айқындау үшін, оның тік бұрышты желісіндегі сызбасын сызықтық трендтің негізінде </w:t>
      </w:r>
      <w:r w:rsidRPr="00B87953">
        <w:rPr>
          <w:rFonts w:ascii="Times New Roman" w:hAnsi="Times New Roman" w:cs="Times New Roman"/>
          <w:sz w:val="28"/>
          <w:szCs w:val="28"/>
          <w:lang w:val="kk-KZ"/>
        </w:rPr>
        <w:t>Microsoft Excel</w:t>
      </w:r>
      <w:r w:rsidRPr="00B87953">
        <w:rPr>
          <w:rFonts w:ascii="Times New Roman" w:hAnsi="Times New Roman" w:cs="Times New Roman"/>
          <w:lang w:val="kk-KZ"/>
        </w:rPr>
        <w:t xml:space="preserve">  </w:t>
      </w:r>
      <w:r w:rsidRPr="00B87953">
        <w:rPr>
          <w:rFonts w:ascii="Times New Roman" w:hAnsi="Times New Roman" w:cs="Times New Roman"/>
          <w:sz w:val="28"/>
          <w:szCs w:val="28"/>
          <w:lang w:val="kk-KZ"/>
        </w:rPr>
        <w:t xml:space="preserve">бағдарламасын </w:t>
      </w:r>
      <w:r>
        <w:rPr>
          <w:rFonts w:ascii="Times New Roman" w:hAnsi="Times New Roman" w:cs="Times New Roman"/>
          <w:sz w:val="28"/>
          <w:szCs w:val="28"/>
          <w:lang w:val="kk-KZ"/>
        </w:rPr>
        <w:t>пайдаланып тұрғыздық (сурет 4).</w:t>
      </w:r>
    </w:p>
    <w:p w14:paraId="6B958A59" w14:textId="77777777" w:rsidR="009A50B5" w:rsidRDefault="009A50B5" w:rsidP="009A50B5">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Жалпы, 4</w:t>
      </w:r>
      <w:r w:rsidR="00DB693D">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суретте көрсетілгендей, </w:t>
      </w:r>
      <w:r w:rsidR="006B092D">
        <w:rPr>
          <w:rFonts w:ascii="Times New Roman" w:hAnsi="Times New Roman" w:cs="Times New Roman"/>
          <w:sz w:val="28"/>
          <w:szCs w:val="28"/>
          <w:lang w:val="kk-KZ"/>
        </w:rPr>
        <w:t xml:space="preserve">Сырдария </w:t>
      </w:r>
      <w:r>
        <w:rPr>
          <w:rFonts w:ascii="Times New Roman" w:hAnsi="Times New Roman" w:cs="Times New Roman"/>
          <w:sz w:val="28"/>
          <w:szCs w:val="28"/>
          <w:lang w:val="kk-KZ"/>
        </w:rPr>
        <w:t>өзеннің төменгі сағасында орналасқан Көктөбе және Қаратерең гидрологиялық бекеттерінде, қарастырылып отырылған 2000</w:t>
      </w:r>
      <w:r w:rsidR="00E5747D">
        <w:rPr>
          <w:rFonts w:ascii="Times New Roman" w:hAnsi="Times New Roman" w:cs="Times New Roman"/>
          <w:sz w:val="28"/>
          <w:szCs w:val="28"/>
          <w:lang w:val="kk-KZ"/>
        </w:rPr>
        <w:t xml:space="preserve"> – </w:t>
      </w:r>
      <w:r>
        <w:rPr>
          <w:rFonts w:ascii="Times New Roman" w:hAnsi="Times New Roman" w:cs="Times New Roman"/>
          <w:sz w:val="28"/>
          <w:szCs w:val="28"/>
          <w:lang w:val="kk-KZ"/>
        </w:rPr>
        <w:t>2020 жылдар аралығындағы су ағының көлеменің т</w:t>
      </w:r>
      <w:r w:rsidR="00DB693D">
        <w:rPr>
          <w:rFonts w:ascii="Times New Roman" w:hAnsi="Times New Roman" w:cs="Times New Roman"/>
          <w:sz w:val="28"/>
          <w:szCs w:val="28"/>
          <w:lang w:val="kk-KZ"/>
        </w:rPr>
        <w:t>ө</w:t>
      </w:r>
      <w:r>
        <w:rPr>
          <w:rFonts w:ascii="Times New Roman" w:hAnsi="Times New Roman" w:cs="Times New Roman"/>
          <w:sz w:val="28"/>
          <w:szCs w:val="28"/>
          <w:lang w:val="kk-KZ"/>
        </w:rPr>
        <w:t>мендеген бағыты байқалады және олардың сыз</w:t>
      </w:r>
      <w:r w:rsidR="00DB693D">
        <w:rPr>
          <w:rFonts w:ascii="Times New Roman" w:hAnsi="Times New Roman" w:cs="Times New Roman"/>
          <w:sz w:val="28"/>
          <w:szCs w:val="28"/>
          <w:lang w:val="kk-KZ"/>
        </w:rPr>
        <w:t>ық</w:t>
      </w:r>
      <w:r>
        <w:rPr>
          <w:rFonts w:ascii="Times New Roman" w:hAnsi="Times New Roman" w:cs="Times New Roman"/>
          <w:sz w:val="28"/>
          <w:szCs w:val="28"/>
          <w:lang w:val="kk-KZ"/>
        </w:rPr>
        <w:t xml:space="preserve">тық </w:t>
      </w:r>
      <w:r w:rsidRPr="008E74BD">
        <w:rPr>
          <w:rFonts w:ascii="Times New Roman" w:hAnsi="Times New Roman" w:cs="Times New Roman"/>
          <w:sz w:val="28"/>
          <w:szCs w:val="28"/>
          <w:lang w:val="kk-KZ"/>
        </w:rPr>
        <w:t>трендерінің</w:t>
      </w:r>
      <w:r>
        <w:rPr>
          <w:rFonts w:ascii="Times New Roman" w:hAnsi="Times New Roman" w:cs="Times New Roman"/>
          <w:sz w:val="28"/>
          <w:szCs w:val="28"/>
          <w:lang w:val="kk-KZ"/>
        </w:rPr>
        <w:t xml:space="preserve"> </w:t>
      </w:r>
      <w:r>
        <w:rPr>
          <w:rFonts w:ascii="Times New Roman" w:hAnsi="Times New Roman" w:cs="Times New Roman"/>
          <w:sz w:val="28"/>
          <w:szCs w:val="28"/>
          <w:lang w:val="kk-KZ"/>
        </w:rPr>
        <w:lastRenderedPageBreak/>
        <w:t>теңдеуін, бағдарламалық есептеу жұмыстарына пайдалануаға болатын гидрологиялық  моделі болып табылады:</w:t>
      </w:r>
    </w:p>
    <w:p w14:paraId="62E97516" w14:textId="77777777" w:rsidR="009A50B5" w:rsidRDefault="00E5747D" w:rsidP="009A50B5">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9A50B5">
        <w:rPr>
          <w:rFonts w:ascii="Times New Roman" w:hAnsi="Times New Roman" w:cs="Times New Roman"/>
          <w:sz w:val="28"/>
          <w:szCs w:val="28"/>
          <w:lang w:val="kk-KZ"/>
        </w:rPr>
        <w:t xml:space="preserve">   Көктөбе гидрологиялық бекетінің су ағынының сызықтың теңдеуі:</w:t>
      </w:r>
    </w:p>
    <w:p w14:paraId="313DB777" w14:textId="77777777" w:rsidR="00D2330B" w:rsidRDefault="00D2330B" w:rsidP="009A50B5">
      <w:pPr>
        <w:spacing w:after="0" w:line="240" w:lineRule="auto"/>
        <w:ind w:firstLine="709"/>
        <w:jc w:val="both"/>
        <w:rPr>
          <w:rFonts w:ascii="Times New Roman" w:hAnsi="Times New Roman" w:cs="Times New Roman"/>
          <w:sz w:val="28"/>
          <w:szCs w:val="28"/>
          <w:lang w:val="kk-KZ"/>
        </w:rPr>
      </w:pPr>
    </w:p>
    <w:p w14:paraId="27B42E58" w14:textId="77777777" w:rsidR="009A50B5" w:rsidRDefault="003861BB" w:rsidP="009A50B5">
      <w:pPr>
        <w:spacing w:after="0" w:line="240" w:lineRule="auto"/>
        <w:ind w:firstLine="709"/>
        <w:jc w:val="center"/>
        <w:rPr>
          <w:rFonts w:ascii="Cambria Math" w:hAnsi="Cambria Math" w:cs="Times New Roman"/>
          <w:i/>
          <w:sz w:val="28"/>
          <w:szCs w:val="28"/>
          <w:lang w:val="kk-KZ"/>
        </w:rPr>
      </w:pPr>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RF</m:t>
            </m:r>
          </m:e>
          <m:sub>
            <m:r>
              <w:rPr>
                <w:rFonts w:ascii="Cambria Math" w:hAnsi="Cambria Math" w:cs="Times New Roman"/>
                <w:sz w:val="28"/>
                <w:szCs w:val="28"/>
                <w:lang w:val="kk-KZ"/>
              </w:rPr>
              <m:t>i</m:t>
            </m:r>
          </m:sub>
        </m:sSub>
        <m:r>
          <w:rPr>
            <w:rFonts w:ascii="Cambria Math" w:hAnsi="Cambria Math" w:cs="Times New Roman"/>
            <w:sz w:val="28"/>
            <w:szCs w:val="28"/>
            <w:lang w:val="kk-KZ"/>
          </w:rPr>
          <m:t>=-162.71∙</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SNY</m:t>
            </m:r>
          </m:e>
          <m:sub>
            <m:r>
              <w:rPr>
                <w:rFonts w:ascii="Cambria Math" w:hAnsi="Cambria Math" w:cs="Times New Roman"/>
                <w:sz w:val="28"/>
                <w:szCs w:val="28"/>
                <w:lang w:val="kk-KZ"/>
              </w:rPr>
              <m:t>i</m:t>
            </m:r>
          </m:sub>
        </m:sSub>
        <m:r>
          <w:rPr>
            <w:rFonts w:ascii="Cambria Math" w:hAnsi="Cambria Math" w:cs="Times New Roman"/>
            <w:sz w:val="28"/>
            <w:szCs w:val="28"/>
            <w:lang w:val="kk-KZ"/>
          </w:rPr>
          <m:t>+18064.0;</m:t>
        </m:r>
      </m:oMath>
      <w:r w:rsidR="009A50B5" w:rsidRPr="0055283C">
        <w:rPr>
          <w:rFonts w:ascii="Cambria Math" w:hAnsi="Cambria Math" w:cs="Times New Roman"/>
          <w:i/>
          <w:sz w:val="28"/>
          <w:szCs w:val="28"/>
          <w:lang w:val="kk-KZ"/>
        </w:rPr>
        <w:t xml:space="preserve"> </w:t>
      </w:r>
      <m:oMath>
        <m:sSup>
          <m:sSupPr>
            <m:ctrlPr>
              <w:rPr>
                <w:rFonts w:ascii="Cambria Math" w:hAnsi="Cambria Math" w:cs="Times New Roman"/>
                <w:i/>
                <w:sz w:val="28"/>
                <w:szCs w:val="28"/>
                <w:lang w:val="en-US"/>
              </w:rPr>
            </m:ctrlPr>
          </m:sSupPr>
          <m:e>
            <m:r>
              <w:rPr>
                <w:rFonts w:ascii="Cambria Math" w:hAnsi="Cambria Math" w:cs="Times New Roman"/>
                <w:sz w:val="28"/>
                <w:szCs w:val="28"/>
                <w:lang w:val="kk-KZ"/>
              </w:rPr>
              <m:t>R</m:t>
            </m:r>
          </m:e>
          <m:sup>
            <m:r>
              <w:rPr>
                <w:rFonts w:ascii="Cambria Math" w:hAnsi="Cambria Math" w:cs="Times New Roman"/>
                <w:sz w:val="28"/>
                <w:szCs w:val="28"/>
                <w:lang w:val="kk-KZ"/>
              </w:rPr>
              <m:t>2</m:t>
            </m:r>
          </m:sup>
        </m:sSup>
        <m:r>
          <w:rPr>
            <w:rFonts w:ascii="Cambria Math" w:hAnsi="Cambria Math" w:cs="Times New Roman"/>
            <w:sz w:val="28"/>
            <w:szCs w:val="28"/>
            <w:lang w:val="kk-KZ"/>
          </w:rPr>
          <m:t>=0.0529</m:t>
        </m:r>
      </m:oMath>
    </w:p>
    <w:p w14:paraId="46629ED7" w14:textId="77777777" w:rsidR="00D2330B" w:rsidRPr="00D2330B" w:rsidRDefault="00D2330B" w:rsidP="009A50B5">
      <w:pPr>
        <w:spacing w:after="0" w:line="240" w:lineRule="auto"/>
        <w:ind w:firstLine="709"/>
        <w:jc w:val="center"/>
        <w:rPr>
          <w:rFonts w:ascii="Times New Roman" w:hAnsi="Times New Roman" w:cs="Times New Roman"/>
          <w:i/>
          <w:iCs/>
          <w:sz w:val="24"/>
          <w:szCs w:val="24"/>
          <w:lang w:val="kk-KZ"/>
        </w:rPr>
      </w:pPr>
    </w:p>
    <w:p w14:paraId="507472C6" w14:textId="77777777" w:rsidR="009A50B5" w:rsidRDefault="009A50B5" w:rsidP="009A50B5">
      <w:pPr>
        <w:widowControl w:val="0"/>
        <w:tabs>
          <w:tab w:val="center" w:pos="5222"/>
        </w:tabs>
        <w:autoSpaceDE w:val="0"/>
        <w:autoSpaceDN w:val="0"/>
        <w:spacing w:after="0" w:line="240" w:lineRule="auto"/>
        <w:jc w:val="both"/>
        <w:rPr>
          <w:rFonts w:ascii="Times New Roman" w:hAnsi="Times New Roman" w:cs="Times New Roman"/>
          <w:iCs/>
          <w:sz w:val="28"/>
          <w:szCs w:val="28"/>
          <w:lang w:val="kk-KZ"/>
        </w:rPr>
      </w:pPr>
      <w:r>
        <w:rPr>
          <w:rFonts w:ascii="Times New Roman" w:hAnsi="Times New Roman" w:cs="Times New Roman"/>
          <w:i/>
          <w:sz w:val="28"/>
          <w:szCs w:val="28"/>
          <w:lang w:val="kk-KZ"/>
        </w:rPr>
        <w:t xml:space="preserve"> </w:t>
      </w:r>
      <w:r>
        <w:rPr>
          <w:rFonts w:ascii="Times New Roman" w:hAnsi="Times New Roman" w:cs="Times New Roman"/>
          <w:iCs/>
          <w:sz w:val="28"/>
          <w:szCs w:val="28"/>
          <w:lang w:val="kk-KZ"/>
        </w:rPr>
        <w:t>м</w:t>
      </w:r>
      <w:r w:rsidRPr="00B474DA">
        <w:rPr>
          <w:rFonts w:ascii="Times New Roman" w:hAnsi="Times New Roman" w:cs="Times New Roman"/>
          <w:iCs/>
          <w:sz w:val="28"/>
          <w:szCs w:val="28"/>
          <w:lang w:val="kk-KZ"/>
        </w:rPr>
        <w:t>ұнда</w:t>
      </w:r>
      <w:r>
        <w:rPr>
          <w:rFonts w:ascii="Times New Roman" w:hAnsi="Times New Roman" w:cs="Times New Roman"/>
          <w:i/>
          <w:sz w:val="28"/>
          <w:szCs w:val="28"/>
          <w:lang w:val="kk-KZ"/>
        </w:rPr>
        <w:t xml:space="preserve"> </w:t>
      </w:r>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SNY</m:t>
            </m:r>
          </m:e>
          <m:sub>
            <m:r>
              <w:rPr>
                <w:rFonts w:ascii="Cambria Math" w:hAnsi="Cambria Math" w:cs="Times New Roman"/>
                <w:sz w:val="28"/>
                <w:szCs w:val="28"/>
                <w:lang w:val="kk-KZ"/>
              </w:rPr>
              <m:t>i</m:t>
            </m:r>
          </m:sub>
        </m:sSub>
      </m:oMath>
      <w:r w:rsidRPr="00B474DA">
        <w:rPr>
          <w:rFonts w:ascii="Times New Roman" w:eastAsia="Times New Roman" w:hAnsi="Times New Roman" w:cs="Times New Roman"/>
          <w:color w:val="333333"/>
          <w:sz w:val="28"/>
          <w:szCs w:val="28"/>
          <w:lang w:val="kk-KZ"/>
        </w:rPr>
        <w:t xml:space="preserve"> –</w:t>
      </w:r>
      <w:r w:rsidRPr="009A50B5">
        <w:rPr>
          <w:rFonts w:ascii="Times New Roman" w:eastAsia="Times New Roman" w:hAnsi="Times New Roman" w:cs="Times New Roman"/>
          <w:color w:val="333333"/>
          <w:sz w:val="28"/>
          <w:szCs w:val="28"/>
          <w:lang w:val="kk-KZ"/>
        </w:rPr>
        <w:t xml:space="preserve"> </w:t>
      </w:r>
      <w:r>
        <w:rPr>
          <w:rFonts w:ascii="Times New Roman" w:eastAsia="Times New Roman" w:hAnsi="Times New Roman" w:cs="Times New Roman"/>
          <w:color w:val="333333"/>
          <w:sz w:val="28"/>
          <w:szCs w:val="28"/>
          <w:lang w:val="kk-KZ"/>
        </w:rPr>
        <w:t>кезеңнің рет саны,</w:t>
      </w:r>
      <w:r w:rsidRPr="009A50B5">
        <w:rPr>
          <w:rFonts w:ascii="Times New Roman" w:hAnsi="Times New Roman" w:cs="Times New Roman"/>
          <w:color w:val="333333"/>
          <w:sz w:val="28"/>
          <w:szCs w:val="28"/>
          <w:shd w:val="clear" w:color="auto" w:fill="FFFFFF"/>
          <w:lang w:val="kk-KZ"/>
        </w:rPr>
        <w:t xml:space="preserve"> </w:t>
      </w:r>
      <w:r>
        <w:rPr>
          <w:rFonts w:ascii="Times New Roman" w:hAnsi="Times New Roman" w:cs="Times New Roman"/>
          <w:color w:val="333333"/>
          <w:sz w:val="28"/>
          <w:szCs w:val="28"/>
          <w:shd w:val="clear" w:color="auto" w:fill="FFFFFF"/>
          <w:lang w:val="kk-KZ"/>
        </w:rPr>
        <w:t xml:space="preserve">болжамды кезеңдегі жылдың рет саны </w:t>
      </w:r>
      <w:r w:rsidRPr="009A50B5">
        <w:rPr>
          <w:rFonts w:ascii="Times New Roman" w:hAnsi="Times New Roman" w:cs="Times New Roman"/>
          <w:color w:val="333333"/>
          <w:sz w:val="28"/>
          <w:szCs w:val="28"/>
          <w:shd w:val="clear" w:color="auto" w:fill="FFFFFF"/>
          <w:lang w:val="kk-KZ"/>
        </w:rPr>
        <w:t xml:space="preserve">немесе тәуелсіз айнымалы; </w:t>
      </w:r>
      <m:oMath>
        <m:r>
          <w:rPr>
            <w:rFonts w:ascii="Cambria Math" w:hAnsi="Cambria Math" w:cs="Times New Roman"/>
            <w:sz w:val="28"/>
            <w:szCs w:val="28"/>
            <w:lang w:val="kk-KZ"/>
          </w:rPr>
          <m:t>;</m:t>
        </m:r>
      </m:oMath>
      <w:r w:rsidRPr="001D1341">
        <w:rPr>
          <w:rFonts w:ascii="Cambria Math" w:hAnsi="Cambria Math" w:cs="Times New Roman"/>
          <w:i/>
          <w:sz w:val="28"/>
          <w:szCs w:val="28"/>
          <w:lang w:val="kk-KZ"/>
        </w:rPr>
        <w:t xml:space="preserve"> </w:t>
      </w:r>
      <m:oMath>
        <m:sSup>
          <m:sSupPr>
            <m:ctrlPr>
              <w:rPr>
                <w:rFonts w:ascii="Cambria Math" w:hAnsi="Cambria Math" w:cs="Times New Roman"/>
                <w:i/>
                <w:sz w:val="28"/>
                <w:szCs w:val="28"/>
                <w:lang w:val="en-US"/>
              </w:rPr>
            </m:ctrlPr>
          </m:sSupPr>
          <m:e>
            <m:r>
              <w:rPr>
                <w:rFonts w:ascii="Cambria Math" w:hAnsi="Cambria Math" w:cs="Times New Roman"/>
                <w:sz w:val="28"/>
                <w:szCs w:val="28"/>
                <w:lang w:val="kk-KZ"/>
              </w:rPr>
              <m:t>R</m:t>
            </m:r>
          </m:e>
          <m:sup>
            <m:r>
              <w:rPr>
                <w:rFonts w:ascii="Cambria Math" w:hAnsi="Cambria Math" w:cs="Times New Roman"/>
                <w:sz w:val="28"/>
                <w:szCs w:val="28"/>
                <w:lang w:val="kk-KZ"/>
              </w:rPr>
              <m:t>2</m:t>
            </m:r>
          </m:sup>
        </m:sSup>
      </m:oMath>
      <w:r>
        <w:rPr>
          <w:rFonts w:ascii="Times New Roman" w:hAnsi="Times New Roman" w:cs="Times New Roman"/>
          <w:iCs/>
          <w:sz w:val="28"/>
          <w:szCs w:val="28"/>
          <w:lang w:val="kk-KZ"/>
        </w:rPr>
        <w:t xml:space="preserve"> – детерменациялық белгісі;</w:t>
      </w:r>
    </w:p>
    <w:p w14:paraId="1E63F983" w14:textId="77777777" w:rsidR="009A50B5" w:rsidRDefault="009A50B5" w:rsidP="009A50B5">
      <w:pPr>
        <w:numPr>
          <w:ilvl w:val="0"/>
          <w:numId w:val="28"/>
        </w:numPr>
        <w:spacing w:after="0" w:line="240" w:lineRule="auto"/>
        <w:jc w:val="both"/>
        <w:rPr>
          <w:rFonts w:ascii="Times New Roman" w:hAnsi="Times New Roman"/>
          <w:sz w:val="28"/>
          <w:szCs w:val="28"/>
          <w:lang w:val="kk-KZ"/>
        </w:rPr>
      </w:pPr>
      <w:r w:rsidRPr="001D1341">
        <w:rPr>
          <w:rFonts w:ascii="Times New Roman" w:hAnsi="Times New Roman"/>
          <w:iCs/>
          <w:color w:val="333333"/>
          <w:sz w:val="28"/>
          <w:szCs w:val="28"/>
          <w:shd w:val="clear" w:color="auto" w:fill="FFFFFF"/>
          <w:lang w:val="kk-KZ"/>
        </w:rPr>
        <w:t xml:space="preserve">Қаратерең </w:t>
      </w:r>
      <w:r w:rsidRPr="001D1341">
        <w:rPr>
          <w:rFonts w:ascii="Times New Roman" w:hAnsi="Times New Roman"/>
          <w:sz w:val="28"/>
          <w:szCs w:val="28"/>
          <w:lang w:val="kk-KZ"/>
        </w:rPr>
        <w:t>гидрологиялық бекетінің су ағынының сызықтың теңдеуі:</w:t>
      </w:r>
    </w:p>
    <w:p w14:paraId="7C67D96C" w14:textId="77777777" w:rsidR="00D2330B" w:rsidRPr="001D1341" w:rsidRDefault="00D2330B" w:rsidP="00D2330B">
      <w:pPr>
        <w:spacing w:after="0" w:line="240" w:lineRule="auto"/>
        <w:jc w:val="both"/>
        <w:rPr>
          <w:rFonts w:ascii="Times New Roman" w:hAnsi="Times New Roman"/>
          <w:sz w:val="28"/>
          <w:szCs w:val="28"/>
          <w:lang w:val="kk-KZ"/>
        </w:rPr>
      </w:pPr>
    </w:p>
    <w:p w14:paraId="370D0556" w14:textId="77777777" w:rsidR="009A50B5" w:rsidRDefault="003861BB" w:rsidP="009A50B5">
      <w:pPr>
        <w:spacing w:after="0" w:line="240" w:lineRule="auto"/>
        <w:ind w:firstLine="709"/>
        <w:jc w:val="center"/>
        <w:rPr>
          <w:rFonts w:ascii="Cambria Math" w:hAnsi="Cambria Math" w:cs="Times New Roman"/>
          <w:iCs/>
          <w:sz w:val="28"/>
          <w:szCs w:val="28"/>
          <w:lang w:val="kk-KZ"/>
        </w:rPr>
      </w:pPr>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RF</m:t>
            </m:r>
          </m:e>
          <m:sub>
            <m:r>
              <w:rPr>
                <w:rFonts w:ascii="Cambria Math" w:hAnsi="Cambria Math" w:cs="Times New Roman"/>
                <w:sz w:val="28"/>
                <w:szCs w:val="28"/>
                <w:lang w:val="kk-KZ"/>
              </w:rPr>
              <m:t>i</m:t>
            </m:r>
          </m:sub>
        </m:sSub>
        <m:r>
          <w:rPr>
            <w:rFonts w:ascii="Cambria Math" w:hAnsi="Cambria Math" w:cs="Times New Roman"/>
            <w:sz w:val="28"/>
            <w:szCs w:val="28"/>
            <w:lang w:val="kk-KZ"/>
          </w:rPr>
          <m:t>=-162.61∙</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SNY</m:t>
            </m:r>
          </m:e>
          <m:sub>
            <m:r>
              <w:rPr>
                <w:rFonts w:ascii="Cambria Math" w:hAnsi="Cambria Math" w:cs="Times New Roman"/>
                <w:sz w:val="28"/>
                <w:szCs w:val="28"/>
                <w:lang w:val="kk-KZ"/>
              </w:rPr>
              <m:t>i</m:t>
            </m:r>
          </m:sub>
        </m:sSub>
        <m:r>
          <w:rPr>
            <w:rFonts w:ascii="Cambria Math" w:hAnsi="Cambria Math" w:cs="Times New Roman"/>
            <w:sz w:val="28"/>
            <w:szCs w:val="28"/>
            <w:lang w:val="kk-KZ"/>
          </w:rPr>
          <m:t>+7660.90;</m:t>
        </m:r>
      </m:oMath>
      <w:r w:rsidR="009A50B5" w:rsidRPr="001D1341">
        <w:rPr>
          <w:rFonts w:ascii="Cambria Math" w:hAnsi="Cambria Math" w:cs="Times New Roman"/>
          <w:i/>
          <w:sz w:val="28"/>
          <w:szCs w:val="28"/>
          <w:lang w:val="kk-KZ"/>
        </w:rPr>
        <w:t xml:space="preserve"> </w:t>
      </w:r>
      <m:oMath>
        <m:sSup>
          <m:sSupPr>
            <m:ctrlPr>
              <w:rPr>
                <w:rFonts w:ascii="Cambria Math" w:hAnsi="Cambria Math" w:cs="Times New Roman"/>
                <w:i/>
                <w:sz w:val="28"/>
                <w:szCs w:val="28"/>
                <w:lang w:val="en-US"/>
              </w:rPr>
            </m:ctrlPr>
          </m:sSupPr>
          <m:e>
            <m:r>
              <w:rPr>
                <w:rFonts w:ascii="Cambria Math" w:hAnsi="Cambria Math" w:cs="Times New Roman"/>
                <w:sz w:val="28"/>
                <w:szCs w:val="28"/>
                <w:lang w:val="kk-KZ"/>
              </w:rPr>
              <m:t>R</m:t>
            </m:r>
          </m:e>
          <m:sup>
            <m:r>
              <w:rPr>
                <w:rFonts w:ascii="Cambria Math" w:hAnsi="Cambria Math" w:cs="Times New Roman"/>
                <w:sz w:val="28"/>
                <w:szCs w:val="28"/>
                <w:lang w:val="kk-KZ"/>
              </w:rPr>
              <m:t>2</m:t>
            </m:r>
          </m:sup>
        </m:sSup>
        <m:r>
          <w:rPr>
            <w:rFonts w:ascii="Cambria Math" w:hAnsi="Cambria Math" w:cs="Times New Roman"/>
            <w:sz w:val="28"/>
            <w:szCs w:val="28"/>
            <w:lang w:val="kk-KZ"/>
          </w:rPr>
          <m:t>=0.1493</m:t>
        </m:r>
      </m:oMath>
      <w:r w:rsidR="009A50B5">
        <w:rPr>
          <w:rFonts w:ascii="Cambria Math" w:hAnsi="Cambria Math" w:cs="Times New Roman"/>
          <w:iCs/>
          <w:sz w:val="28"/>
          <w:szCs w:val="28"/>
          <w:lang w:val="kk-KZ"/>
        </w:rPr>
        <w:t>.</w:t>
      </w:r>
    </w:p>
    <w:p w14:paraId="09928CE3" w14:textId="77777777" w:rsidR="00D2330B" w:rsidRPr="00D2330B" w:rsidRDefault="00D2330B" w:rsidP="009A50B5">
      <w:pPr>
        <w:spacing w:after="0" w:line="240" w:lineRule="auto"/>
        <w:ind w:firstLine="709"/>
        <w:jc w:val="center"/>
        <w:rPr>
          <w:rFonts w:ascii="Times New Roman" w:hAnsi="Times New Roman" w:cs="Times New Roman"/>
          <w:iCs/>
          <w:sz w:val="24"/>
          <w:szCs w:val="24"/>
          <w:lang w:val="kk-KZ"/>
        </w:rPr>
      </w:pPr>
    </w:p>
    <w:p w14:paraId="56338F5E" w14:textId="77777777" w:rsidR="009A50B5" w:rsidRDefault="009A50B5" w:rsidP="009A50B5">
      <w:pPr>
        <w:spacing w:after="0" w:line="240" w:lineRule="auto"/>
        <w:ind w:firstLine="709"/>
        <w:jc w:val="both"/>
        <w:rPr>
          <w:rFonts w:ascii="Times New Roman" w:hAnsi="Times New Roman" w:cs="Times New Roman"/>
          <w:sz w:val="28"/>
          <w:szCs w:val="28"/>
          <w:lang w:val="kk-KZ"/>
        </w:rPr>
      </w:pPr>
      <w:r w:rsidRPr="00F12E0E">
        <w:rPr>
          <w:rFonts w:ascii="Times New Roman" w:hAnsi="Times New Roman" w:cs="Times New Roman"/>
          <w:sz w:val="28"/>
          <w:szCs w:val="28"/>
          <w:lang w:val="kk-KZ"/>
        </w:rPr>
        <w:t>Қызылорда облысын</w:t>
      </w:r>
      <w:r>
        <w:rPr>
          <w:rFonts w:ascii="Times New Roman" w:hAnsi="Times New Roman" w:cs="Times New Roman"/>
          <w:sz w:val="28"/>
          <w:szCs w:val="28"/>
          <w:lang w:val="kk-KZ"/>
        </w:rPr>
        <w:t xml:space="preserve">ың экономика саласының су тұтынуға деген сұранысын қамтамасыз ете алатын су көзі, ол жалғыз </w:t>
      </w:r>
      <w:r w:rsidR="006B092D">
        <w:rPr>
          <w:rFonts w:ascii="Times New Roman" w:hAnsi="Times New Roman" w:cs="Times New Roman"/>
          <w:sz w:val="28"/>
          <w:szCs w:val="28"/>
          <w:lang w:val="kk-KZ"/>
        </w:rPr>
        <w:t xml:space="preserve">Сырдария </w:t>
      </w:r>
      <w:r>
        <w:rPr>
          <w:rFonts w:ascii="Times New Roman" w:hAnsi="Times New Roman" w:cs="Times New Roman"/>
          <w:sz w:val="28"/>
          <w:szCs w:val="28"/>
          <w:lang w:val="kk-KZ"/>
        </w:rPr>
        <w:t xml:space="preserve"> өзені болып табылады, яғни ол қол жетімді су ағынының 99,80 </w:t>
      </w:r>
      <w:r w:rsidRPr="00B40C0F">
        <w:rPr>
          <w:rFonts w:ascii="Times New Roman" w:hAnsi="Times New Roman" w:cs="Times New Roman"/>
          <w:sz w:val="28"/>
          <w:szCs w:val="28"/>
          <w:lang w:val="kk-KZ"/>
        </w:rPr>
        <w:t>%</w:t>
      </w:r>
      <w:r>
        <w:rPr>
          <w:rFonts w:ascii="Times New Roman" w:hAnsi="Times New Roman" w:cs="Times New Roman"/>
          <w:sz w:val="28"/>
          <w:szCs w:val="28"/>
          <w:lang w:val="kk-KZ"/>
        </w:rPr>
        <w:t xml:space="preserve"> құрайды. </w:t>
      </w:r>
    </w:p>
    <w:p w14:paraId="130FFE1D" w14:textId="77777777" w:rsidR="009A50B5" w:rsidRDefault="009A50B5" w:rsidP="009A50B5">
      <w:pPr>
        <w:spacing w:after="0" w:line="240" w:lineRule="auto"/>
        <w:ind w:firstLine="709"/>
        <w:jc w:val="both"/>
        <w:rPr>
          <w:rFonts w:ascii="Times New Roman" w:hAnsi="Times New Roman" w:cs="Times New Roman"/>
          <w:sz w:val="28"/>
          <w:szCs w:val="28"/>
          <w:lang w:val="kk-KZ"/>
        </w:rPr>
      </w:pPr>
    </w:p>
    <w:p w14:paraId="679466C4" w14:textId="77777777" w:rsidR="009A50B5" w:rsidRDefault="009A50B5" w:rsidP="00D2330B">
      <w:pPr>
        <w:spacing w:after="0" w:line="240" w:lineRule="auto"/>
        <w:jc w:val="center"/>
        <w:rPr>
          <w:rFonts w:ascii="Times New Roman" w:hAnsi="Times New Roman" w:cs="Times New Roman"/>
          <w:sz w:val="28"/>
          <w:szCs w:val="28"/>
          <w:lang w:val="kk-KZ"/>
        </w:rPr>
      </w:pPr>
      <w:r>
        <w:rPr>
          <w:noProof/>
          <w:lang w:val="en-US" w:eastAsia="en-US"/>
        </w:rPr>
        <w:drawing>
          <wp:inline distT="0" distB="0" distL="0" distR="0" wp14:anchorId="4FAB3FF5" wp14:editId="77C17616">
            <wp:extent cx="5796568" cy="3352800"/>
            <wp:effectExtent l="0" t="0" r="0" b="0"/>
            <wp:docPr id="151613786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36190" cy="3375718"/>
                    </a:xfrm>
                    <a:prstGeom prst="rect">
                      <a:avLst/>
                    </a:prstGeom>
                    <a:noFill/>
                    <a:ln>
                      <a:noFill/>
                    </a:ln>
                  </pic:spPr>
                </pic:pic>
              </a:graphicData>
            </a:graphic>
          </wp:inline>
        </w:drawing>
      </w:r>
    </w:p>
    <w:p w14:paraId="43374AF0" w14:textId="77777777" w:rsidR="009A50B5" w:rsidRDefault="009A50B5" w:rsidP="009A50B5">
      <w:pPr>
        <w:spacing w:after="0" w:line="240" w:lineRule="auto"/>
        <w:ind w:firstLine="709"/>
        <w:jc w:val="both"/>
        <w:rPr>
          <w:rFonts w:ascii="Times New Roman" w:hAnsi="Times New Roman" w:cs="Times New Roman"/>
          <w:sz w:val="28"/>
          <w:szCs w:val="28"/>
          <w:lang w:val="kk-KZ"/>
        </w:rPr>
      </w:pPr>
    </w:p>
    <w:p w14:paraId="3B42BBF2" w14:textId="77777777" w:rsidR="009A50B5" w:rsidRDefault="009A50B5" w:rsidP="009A50B5">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Сурет 4</w:t>
      </w:r>
      <w:r w:rsidR="00E5747D">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w:t>
      </w:r>
      <w:r w:rsidR="006B092D">
        <w:rPr>
          <w:rFonts w:ascii="Times New Roman" w:hAnsi="Times New Roman" w:cs="Times New Roman"/>
          <w:sz w:val="28"/>
          <w:szCs w:val="28"/>
          <w:lang w:val="kk-KZ"/>
        </w:rPr>
        <w:t>Сырдария</w:t>
      </w:r>
      <w:r>
        <w:rPr>
          <w:rFonts w:ascii="Times New Roman" w:hAnsi="Times New Roman" w:cs="Times New Roman"/>
          <w:sz w:val="28"/>
          <w:szCs w:val="28"/>
          <w:lang w:val="kk-KZ"/>
        </w:rPr>
        <w:t xml:space="preserve"> өзеннің төменгі сағасындағы Көктөбе (1) және Қаратерең (2) гидрологиялық бекеттерінің 2000</w:t>
      </w:r>
      <w:r w:rsidR="00E5747D">
        <w:rPr>
          <w:rFonts w:ascii="Times New Roman" w:hAnsi="Times New Roman" w:cs="Times New Roman"/>
          <w:sz w:val="28"/>
          <w:szCs w:val="28"/>
          <w:lang w:val="kk-KZ"/>
        </w:rPr>
        <w:t xml:space="preserve"> – </w:t>
      </w:r>
      <w:r>
        <w:rPr>
          <w:rFonts w:ascii="Times New Roman" w:hAnsi="Times New Roman" w:cs="Times New Roman"/>
          <w:sz w:val="28"/>
          <w:szCs w:val="28"/>
          <w:lang w:val="kk-KZ"/>
        </w:rPr>
        <w:t>2020 жылдар аралығындағы су ағыны (млн м</w:t>
      </w:r>
      <w:r w:rsidRPr="007069EC">
        <w:rPr>
          <w:rFonts w:ascii="Times New Roman" w:hAnsi="Times New Roman" w:cs="Times New Roman"/>
          <w:sz w:val="28"/>
          <w:szCs w:val="28"/>
          <w:vertAlign w:val="superscript"/>
          <w:lang w:val="kk-KZ"/>
        </w:rPr>
        <w:t>3</w:t>
      </w:r>
      <w:r>
        <w:rPr>
          <w:rFonts w:ascii="Times New Roman" w:hAnsi="Times New Roman" w:cs="Times New Roman"/>
          <w:sz w:val="28"/>
          <w:szCs w:val="28"/>
          <w:lang w:val="kk-KZ"/>
        </w:rPr>
        <w:t>) және оның сызықтық тренді</w:t>
      </w:r>
    </w:p>
    <w:p w14:paraId="0A30F5D4" w14:textId="77777777" w:rsidR="009A50B5" w:rsidRDefault="009A50B5" w:rsidP="009A50B5">
      <w:pPr>
        <w:spacing w:after="0" w:line="240" w:lineRule="auto"/>
        <w:ind w:firstLine="709"/>
        <w:jc w:val="both"/>
        <w:rPr>
          <w:rFonts w:ascii="Times New Roman" w:hAnsi="Times New Roman" w:cs="Times New Roman"/>
          <w:sz w:val="28"/>
          <w:szCs w:val="28"/>
          <w:lang w:val="kk-KZ"/>
        </w:rPr>
      </w:pPr>
    </w:p>
    <w:p w14:paraId="1353815D" w14:textId="77777777" w:rsidR="009A50B5" w:rsidRDefault="009A50B5" w:rsidP="009A50B5">
      <w:pPr>
        <w:spacing w:after="0" w:line="240" w:lineRule="auto"/>
        <w:ind w:firstLine="709"/>
        <w:jc w:val="both"/>
        <w:rPr>
          <w:rFonts w:ascii="Times New Roman" w:hAnsi="Times New Roman" w:cs="Times New Roman"/>
          <w:sz w:val="28"/>
          <w:szCs w:val="28"/>
          <w:lang w:val="kk-KZ"/>
        </w:rPr>
      </w:pPr>
      <w:r w:rsidRPr="00F12E0E">
        <w:rPr>
          <w:rFonts w:ascii="Times New Roman" w:hAnsi="Times New Roman" w:cs="Times New Roman"/>
          <w:sz w:val="28"/>
          <w:szCs w:val="28"/>
          <w:lang w:val="kk-KZ"/>
        </w:rPr>
        <w:t>Қызылорда облысын</w:t>
      </w:r>
      <w:r>
        <w:rPr>
          <w:rFonts w:ascii="Times New Roman" w:hAnsi="Times New Roman" w:cs="Times New Roman"/>
          <w:sz w:val="28"/>
          <w:szCs w:val="28"/>
          <w:lang w:val="kk-KZ"/>
        </w:rPr>
        <w:t>ың экономика саласының су тұтыну шамасы туралы ақпараттық мәліметерді,</w:t>
      </w:r>
      <w:r w:rsidRPr="00F12E0E">
        <w:rPr>
          <w:rFonts w:ascii="Times New Roman" w:hAnsi="Times New Roman" w:cs="Times New Roman"/>
          <w:sz w:val="28"/>
          <w:szCs w:val="28"/>
          <w:lang w:val="kk-KZ"/>
        </w:rPr>
        <w:t xml:space="preserve"> </w:t>
      </w:r>
      <w:r>
        <w:rPr>
          <w:rFonts w:ascii="Times New Roman" w:hAnsi="Times New Roman" w:cs="Times New Roman"/>
          <w:sz w:val="28"/>
          <w:szCs w:val="28"/>
          <w:lang w:val="kk-KZ"/>
        </w:rPr>
        <w:t>Қазақстан Республикасының Сушаруашылығы және ирригация министерлігіне қарасты Су ресурстар комитетінің «Арал</w:t>
      </w:r>
      <w:r w:rsidR="00E5747D">
        <w:rPr>
          <w:rFonts w:ascii="Times New Roman" w:hAnsi="Times New Roman" w:cs="Times New Roman"/>
          <w:sz w:val="28"/>
          <w:szCs w:val="28"/>
          <w:lang w:val="kk-KZ"/>
        </w:rPr>
        <w:t xml:space="preserve"> – </w:t>
      </w:r>
      <w:r>
        <w:rPr>
          <w:rFonts w:ascii="Times New Roman" w:hAnsi="Times New Roman" w:cs="Times New Roman"/>
          <w:sz w:val="28"/>
          <w:szCs w:val="28"/>
          <w:lang w:val="kk-KZ"/>
        </w:rPr>
        <w:t>Сырдария алабының су ресурстарын пайдалануды реттеу және қорғау инспекциясының» 2000</w:t>
      </w:r>
      <w:r w:rsidR="00E5747D">
        <w:rPr>
          <w:rFonts w:ascii="Times New Roman" w:hAnsi="Times New Roman" w:cs="Times New Roman"/>
          <w:sz w:val="28"/>
          <w:szCs w:val="28"/>
          <w:lang w:val="kk-KZ"/>
        </w:rPr>
        <w:t xml:space="preserve"> – </w:t>
      </w:r>
      <w:r>
        <w:rPr>
          <w:rFonts w:ascii="Times New Roman" w:hAnsi="Times New Roman" w:cs="Times New Roman"/>
          <w:sz w:val="28"/>
          <w:szCs w:val="28"/>
          <w:lang w:val="kk-KZ"/>
        </w:rPr>
        <w:t>2020 жылдар аралығындағы ақпараттық</w:t>
      </w:r>
      <w:r w:rsidR="00E5747D">
        <w:rPr>
          <w:rFonts w:ascii="Times New Roman" w:hAnsi="Times New Roman" w:cs="Times New Roman"/>
          <w:sz w:val="28"/>
          <w:szCs w:val="28"/>
          <w:lang w:val="kk-KZ"/>
        </w:rPr>
        <w:t>–</w:t>
      </w:r>
      <w:r>
        <w:rPr>
          <w:rFonts w:ascii="Times New Roman" w:hAnsi="Times New Roman" w:cs="Times New Roman"/>
          <w:sz w:val="28"/>
          <w:szCs w:val="28"/>
          <w:lang w:val="kk-KZ"/>
        </w:rPr>
        <w:t xml:space="preserve">талдау деректерінің негізінде 3 </w:t>
      </w:r>
      <w:r w:rsidR="00E5747D">
        <w:rPr>
          <w:rFonts w:ascii="Times New Roman" w:hAnsi="Times New Roman" w:cs="Times New Roman"/>
          <w:sz w:val="28"/>
          <w:szCs w:val="28"/>
          <w:lang w:val="kk-KZ"/>
        </w:rPr>
        <w:t xml:space="preserve"> – </w:t>
      </w:r>
      <w:r>
        <w:rPr>
          <w:rFonts w:ascii="Times New Roman" w:hAnsi="Times New Roman" w:cs="Times New Roman"/>
          <w:sz w:val="28"/>
          <w:szCs w:val="28"/>
          <w:lang w:val="kk-KZ"/>
        </w:rPr>
        <w:t xml:space="preserve">кестеде келтірілген. </w:t>
      </w:r>
    </w:p>
    <w:p w14:paraId="05967ADF" w14:textId="77777777" w:rsidR="00D2330B" w:rsidRDefault="00D2330B" w:rsidP="009A50B5">
      <w:pPr>
        <w:spacing w:after="0" w:line="240" w:lineRule="auto"/>
        <w:ind w:firstLine="709"/>
        <w:jc w:val="both"/>
        <w:rPr>
          <w:rFonts w:ascii="Times New Roman" w:hAnsi="Times New Roman" w:cs="Times New Roman"/>
          <w:sz w:val="28"/>
          <w:szCs w:val="28"/>
          <w:lang w:val="kk-KZ"/>
        </w:rPr>
      </w:pPr>
    </w:p>
    <w:p w14:paraId="78F46552" w14:textId="77777777" w:rsidR="00D2330B" w:rsidRDefault="00D2330B" w:rsidP="009A50B5">
      <w:pPr>
        <w:spacing w:after="0" w:line="240" w:lineRule="auto"/>
        <w:ind w:firstLine="709"/>
        <w:jc w:val="both"/>
        <w:rPr>
          <w:rFonts w:ascii="Times New Roman" w:hAnsi="Times New Roman" w:cs="Times New Roman"/>
          <w:sz w:val="28"/>
          <w:szCs w:val="28"/>
          <w:lang w:val="kk-KZ"/>
        </w:rPr>
      </w:pPr>
    </w:p>
    <w:p w14:paraId="51EF7FA8" w14:textId="2956459B" w:rsidR="009A50B5" w:rsidRPr="00F12E0E" w:rsidRDefault="009A50B5" w:rsidP="009A50B5">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Кесте 3 – Қызылорда облысының экономика саласына 2000</w:t>
      </w:r>
      <w:r w:rsidR="00E5747D">
        <w:rPr>
          <w:rFonts w:ascii="Times New Roman" w:hAnsi="Times New Roman" w:cs="Times New Roman"/>
          <w:sz w:val="28"/>
          <w:szCs w:val="28"/>
          <w:lang w:val="kk-KZ"/>
        </w:rPr>
        <w:t xml:space="preserve"> – </w:t>
      </w:r>
      <w:r w:rsidRPr="00D663E8">
        <w:rPr>
          <w:rFonts w:ascii="Times New Roman" w:hAnsi="Times New Roman" w:cs="Times New Roman"/>
          <w:sz w:val="28"/>
          <w:szCs w:val="28"/>
          <w:lang w:val="kk-KZ"/>
        </w:rPr>
        <w:t>202</w:t>
      </w:r>
      <w:r w:rsidR="00FB13E9" w:rsidRPr="00FB13E9">
        <w:rPr>
          <w:rFonts w:ascii="Times New Roman" w:hAnsi="Times New Roman" w:cs="Times New Roman"/>
          <w:sz w:val="28"/>
          <w:szCs w:val="28"/>
          <w:lang w:val="kk-KZ"/>
        </w:rPr>
        <w:t>0</w:t>
      </w:r>
      <w:r>
        <w:rPr>
          <w:rFonts w:ascii="Times New Roman" w:hAnsi="Times New Roman" w:cs="Times New Roman"/>
          <w:sz w:val="28"/>
          <w:szCs w:val="28"/>
          <w:lang w:val="kk-KZ"/>
        </w:rPr>
        <w:t xml:space="preserve"> жылдар аралығындағы алынған су ағынының көлемі</w:t>
      </w:r>
    </w:p>
    <w:p w14:paraId="6C0143DE" w14:textId="77777777" w:rsidR="009A50B5" w:rsidRDefault="009A50B5" w:rsidP="009A50B5">
      <w:pPr>
        <w:spacing w:after="0" w:line="240" w:lineRule="auto"/>
        <w:jc w:val="both"/>
        <w:rPr>
          <w:rFonts w:ascii="Times New Roman" w:hAnsi="Times New Roman" w:cs="Times New Roman"/>
          <w:b/>
          <w:bCs/>
          <w:sz w:val="28"/>
          <w:szCs w:val="28"/>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6"/>
        <w:gridCol w:w="1443"/>
        <w:gridCol w:w="1701"/>
        <w:gridCol w:w="1391"/>
        <w:gridCol w:w="1769"/>
        <w:gridCol w:w="1795"/>
      </w:tblGrid>
      <w:tr w:rsidR="009A50B5" w:rsidRPr="00D80D24" w14:paraId="4A29DB30" w14:textId="77777777" w:rsidTr="008E7E8A">
        <w:tc>
          <w:tcPr>
            <w:tcW w:w="1246" w:type="dxa"/>
            <w:vMerge w:val="restart"/>
          </w:tcPr>
          <w:p w14:paraId="079594D0" w14:textId="77777777" w:rsidR="009A50B5" w:rsidRPr="008E7E8A" w:rsidRDefault="009A50B5" w:rsidP="00E5747D">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Жылдар</w:t>
            </w:r>
          </w:p>
        </w:tc>
        <w:tc>
          <w:tcPr>
            <w:tcW w:w="8099" w:type="dxa"/>
            <w:gridSpan w:val="5"/>
          </w:tcPr>
          <w:p w14:paraId="107A981A" w14:textId="77777777" w:rsidR="009A50B5" w:rsidRPr="008E7E8A" w:rsidRDefault="009A50B5" w:rsidP="00E5747D">
            <w:pPr>
              <w:pStyle w:val="afa"/>
              <w:jc w:val="center"/>
              <w:rPr>
                <w:rFonts w:ascii="Times New Roman" w:hAnsi="Times New Roman" w:cs="Times New Roman"/>
                <w:b/>
                <w:bCs/>
                <w:sz w:val="28"/>
                <w:szCs w:val="28"/>
                <w:lang w:val="kk-KZ"/>
              </w:rPr>
            </w:pPr>
            <w:r w:rsidRPr="008E7E8A">
              <w:rPr>
                <w:rFonts w:ascii="Times New Roman" w:hAnsi="Times New Roman" w:cs="Times New Roman"/>
                <w:sz w:val="28"/>
                <w:szCs w:val="28"/>
                <w:lang w:val="kk-KZ"/>
              </w:rPr>
              <w:t>Қызылорда облысының экономика саласына алынған су ағынының  көлемі, млн м</w:t>
            </w:r>
            <w:r w:rsidRPr="008E7E8A">
              <w:rPr>
                <w:rFonts w:ascii="Times New Roman" w:hAnsi="Times New Roman" w:cs="Times New Roman"/>
                <w:sz w:val="28"/>
                <w:szCs w:val="28"/>
                <w:vertAlign w:val="superscript"/>
                <w:lang w:val="kk-KZ"/>
              </w:rPr>
              <w:t>3</w:t>
            </w:r>
          </w:p>
        </w:tc>
      </w:tr>
      <w:tr w:rsidR="009A50B5" w:rsidRPr="008E7E8A" w14:paraId="3F1A14FF" w14:textId="77777777" w:rsidTr="008E7E8A">
        <w:tc>
          <w:tcPr>
            <w:tcW w:w="1246" w:type="dxa"/>
            <w:vMerge/>
          </w:tcPr>
          <w:p w14:paraId="42CA8DB0" w14:textId="77777777" w:rsidR="009A50B5" w:rsidRPr="008E7E8A" w:rsidRDefault="009A50B5" w:rsidP="00E5747D">
            <w:pPr>
              <w:pStyle w:val="afa"/>
              <w:jc w:val="center"/>
              <w:rPr>
                <w:rFonts w:ascii="Times New Roman" w:hAnsi="Times New Roman" w:cs="Times New Roman"/>
                <w:b/>
                <w:bCs/>
                <w:sz w:val="28"/>
                <w:szCs w:val="28"/>
                <w:lang w:val="kk-KZ"/>
              </w:rPr>
            </w:pPr>
          </w:p>
        </w:tc>
        <w:tc>
          <w:tcPr>
            <w:tcW w:w="1443" w:type="dxa"/>
            <w:vMerge w:val="restart"/>
          </w:tcPr>
          <w:p w14:paraId="6FAA7D30" w14:textId="77777777" w:rsidR="009A50B5" w:rsidRPr="008E7E8A" w:rsidRDefault="009A50B5" w:rsidP="00E5747D">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Барлығы</w:t>
            </w:r>
          </w:p>
        </w:tc>
        <w:tc>
          <w:tcPr>
            <w:tcW w:w="6656" w:type="dxa"/>
            <w:gridSpan w:val="4"/>
          </w:tcPr>
          <w:p w14:paraId="7A919BFC" w14:textId="77777777" w:rsidR="009A50B5" w:rsidRPr="008E7E8A" w:rsidRDefault="009A50B5" w:rsidP="00E5747D">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оның ішінде</w:t>
            </w:r>
          </w:p>
        </w:tc>
      </w:tr>
      <w:tr w:rsidR="009A50B5" w:rsidRPr="008E7E8A" w14:paraId="79C7FB00" w14:textId="77777777" w:rsidTr="008E7E8A">
        <w:tc>
          <w:tcPr>
            <w:tcW w:w="1246" w:type="dxa"/>
            <w:vMerge/>
          </w:tcPr>
          <w:p w14:paraId="66A45D9D" w14:textId="77777777" w:rsidR="009A50B5" w:rsidRPr="008E7E8A" w:rsidRDefault="009A50B5" w:rsidP="00E5747D">
            <w:pPr>
              <w:pStyle w:val="afa"/>
              <w:jc w:val="center"/>
              <w:rPr>
                <w:rFonts w:ascii="Times New Roman" w:hAnsi="Times New Roman" w:cs="Times New Roman"/>
                <w:b/>
                <w:bCs/>
                <w:sz w:val="28"/>
                <w:szCs w:val="28"/>
                <w:lang w:val="kk-KZ"/>
              </w:rPr>
            </w:pPr>
          </w:p>
        </w:tc>
        <w:tc>
          <w:tcPr>
            <w:tcW w:w="1443" w:type="dxa"/>
            <w:vMerge/>
          </w:tcPr>
          <w:p w14:paraId="4AA84E37" w14:textId="77777777" w:rsidR="009A50B5" w:rsidRPr="008E7E8A" w:rsidRDefault="009A50B5" w:rsidP="00E5747D">
            <w:pPr>
              <w:pStyle w:val="afa"/>
              <w:jc w:val="center"/>
              <w:rPr>
                <w:rFonts w:ascii="Times New Roman" w:hAnsi="Times New Roman" w:cs="Times New Roman"/>
                <w:b/>
                <w:bCs/>
                <w:sz w:val="28"/>
                <w:szCs w:val="28"/>
                <w:lang w:val="kk-KZ"/>
              </w:rPr>
            </w:pPr>
          </w:p>
        </w:tc>
        <w:tc>
          <w:tcPr>
            <w:tcW w:w="1701" w:type="dxa"/>
            <w:vMerge w:val="restart"/>
          </w:tcPr>
          <w:p w14:paraId="35CD6953" w14:textId="77777777" w:rsidR="009A50B5" w:rsidRPr="00E5747D" w:rsidRDefault="00E5747D" w:rsidP="00E5747D">
            <w:pPr>
              <w:pStyle w:val="afa"/>
              <w:jc w:val="center"/>
              <w:rPr>
                <w:rFonts w:ascii="Times New Roman" w:hAnsi="Times New Roman" w:cs="Times New Roman"/>
                <w:b/>
                <w:bCs/>
                <w:sz w:val="27"/>
                <w:szCs w:val="27"/>
                <w:lang w:val="kk-KZ"/>
              </w:rPr>
            </w:pPr>
            <w:r w:rsidRPr="00E5747D">
              <w:rPr>
                <w:rFonts w:ascii="Times New Roman" w:hAnsi="Times New Roman" w:cs="Times New Roman"/>
                <w:sz w:val="27"/>
                <w:szCs w:val="27"/>
                <w:lang w:val="kk-KZ"/>
              </w:rPr>
              <w:t>Т</w:t>
            </w:r>
            <w:r w:rsidR="009A50B5" w:rsidRPr="00E5747D">
              <w:rPr>
                <w:rFonts w:ascii="Times New Roman" w:hAnsi="Times New Roman" w:cs="Times New Roman"/>
                <w:sz w:val="27"/>
                <w:szCs w:val="27"/>
                <w:lang w:val="kk-KZ"/>
              </w:rPr>
              <w:t>ұрмыстық</w:t>
            </w:r>
            <w:r w:rsidRPr="00E5747D">
              <w:rPr>
                <w:rFonts w:ascii="Times New Roman" w:hAnsi="Times New Roman" w:cs="Times New Roman"/>
                <w:sz w:val="27"/>
                <w:szCs w:val="27"/>
                <w:lang w:val="kk-KZ"/>
              </w:rPr>
              <w:t xml:space="preserve"> – </w:t>
            </w:r>
            <w:r w:rsidR="009A50B5" w:rsidRPr="00E5747D">
              <w:rPr>
                <w:rFonts w:ascii="Times New Roman" w:hAnsi="Times New Roman" w:cs="Times New Roman"/>
                <w:sz w:val="27"/>
                <w:szCs w:val="27"/>
                <w:lang w:val="kk-KZ"/>
              </w:rPr>
              <w:t>тұтынысқа</w:t>
            </w:r>
          </w:p>
        </w:tc>
        <w:tc>
          <w:tcPr>
            <w:tcW w:w="1391" w:type="dxa"/>
            <w:vMerge w:val="restart"/>
          </w:tcPr>
          <w:p w14:paraId="244E6AB9" w14:textId="77777777" w:rsidR="009A50B5" w:rsidRPr="00E5747D" w:rsidRDefault="009A50B5" w:rsidP="00E5747D">
            <w:pPr>
              <w:pStyle w:val="afa"/>
              <w:jc w:val="center"/>
              <w:rPr>
                <w:rFonts w:ascii="Times New Roman" w:hAnsi="Times New Roman" w:cs="Times New Roman"/>
                <w:b/>
                <w:bCs/>
                <w:sz w:val="27"/>
                <w:szCs w:val="27"/>
                <w:lang w:val="kk-KZ"/>
              </w:rPr>
            </w:pPr>
            <w:r w:rsidRPr="00E5747D">
              <w:rPr>
                <w:rFonts w:ascii="Times New Roman" w:hAnsi="Times New Roman" w:cs="Times New Roman"/>
                <w:sz w:val="27"/>
                <w:szCs w:val="27"/>
                <w:lang w:val="kk-KZ"/>
              </w:rPr>
              <w:t>өндіріс  саласына</w:t>
            </w:r>
          </w:p>
        </w:tc>
        <w:tc>
          <w:tcPr>
            <w:tcW w:w="1769" w:type="dxa"/>
            <w:vMerge w:val="restart"/>
          </w:tcPr>
          <w:p w14:paraId="6F60FF50" w14:textId="77777777" w:rsidR="009A50B5" w:rsidRPr="00E5747D" w:rsidRDefault="009A50B5" w:rsidP="00E5747D">
            <w:pPr>
              <w:pStyle w:val="afa"/>
              <w:jc w:val="center"/>
              <w:rPr>
                <w:rFonts w:ascii="Times New Roman" w:hAnsi="Times New Roman" w:cs="Times New Roman"/>
                <w:sz w:val="27"/>
                <w:szCs w:val="27"/>
                <w:lang w:val="kk-KZ"/>
              </w:rPr>
            </w:pPr>
            <w:r w:rsidRPr="00E5747D">
              <w:rPr>
                <w:rFonts w:ascii="Times New Roman" w:eastAsia="Times New Roman" w:hAnsi="Times New Roman" w:cs="Times New Roman"/>
                <w:color w:val="000000"/>
                <w:sz w:val="27"/>
                <w:szCs w:val="27"/>
                <w:lang w:eastAsia="kk-KZ"/>
              </w:rPr>
              <w:t>Ауылшаруа</w:t>
            </w:r>
            <w:r w:rsidR="00E5747D" w:rsidRPr="00E5747D">
              <w:rPr>
                <w:rFonts w:ascii="Times New Roman" w:eastAsia="Times New Roman" w:hAnsi="Times New Roman" w:cs="Times New Roman"/>
                <w:color w:val="000000"/>
                <w:sz w:val="27"/>
                <w:szCs w:val="27"/>
                <w:lang w:eastAsia="kk-KZ"/>
              </w:rPr>
              <w:t xml:space="preserve"> – </w:t>
            </w:r>
            <w:r w:rsidRPr="00E5747D">
              <w:rPr>
                <w:rFonts w:ascii="Times New Roman" w:eastAsia="Times New Roman" w:hAnsi="Times New Roman" w:cs="Times New Roman"/>
                <w:color w:val="000000"/>
                <w:sz w:val="27"/>
                <w:szCs w:val="27"/>
                <w:lang w:eastAsia="kk-KZ"/>
              </w:rPr>
              <w:t>шылғына</w:t>
            </w:r>
          </w:p>
        </w:tc>
        <w:tc>
          <w:tcPr>
            <w:tcW w:w="1795" w:type="dxa"/>
          </w:tcPr>
          <w:p w14:paraId="772FA488" w14:textId="77777777" w:rsidR="009A50B5" w:rsidRPr="00E5747D" w:rsidRDefault="009A50B5" w:rsidP="00E5747D">
            <w:pPr>
              <w:pStyle w:val="afa"/>
              <w:jc w:val="center"/>
              <w:rPr>
                <w:rFonts w:ascii="Times New Roman" w:hAnsi="Times New Roman" w:cs="Times New Roman"/>
                <w:sz w:val="27"/>
                <w:szCs w:val="27"/>
                <w:lang w:val="kk-KZ"/>
              </w:rPr>
            </w:pPr>
            <w:r w:rsidRPr="00E5747D">
              <w:rPr>
                <w:rFonts w:ascii="Times New Roman" w:hAnsi="Times New Roman" w:cs="Times New Roman"/>
                <w:sz w:val="27"/>
                <w:szCs w:val="27"/>
                <w:lang w:val="kk-KZ"/>
              </w:rPr>
              <w:t>оның ішінде</w:t>
            </w:r>
          </w:p>
        </w:tc>
      </w:tr>
      <w:tr w:rsidR="009A50B5" w:rsidRPr="008E7E8A" w14:paraId="36061CBA" w14:textId="77777777" w:rsidTr="008E7E8A">
        <w:tc>
          <w:tcPr>
            <w:tcW w:w="1246" w:type="dxa"/>
            <w:vMerge/>
          </w:tcPr>
          <w:p w14:paraId="07F52A1C" w14:textId="77777777" w:rsidR="009A50B5" w:rsidRPr="008E7E8A" w:rsidRDefault="009A50B5" w:rsidP="00E5747D">
            <w:pPr>
              <w:pStyle w:val="afa"/>
              <w:jc w:val="center"/>
              <w:rPr>
                <w:rFonts w:ascii="Times New Roman" w:hAnsi="Times New Roman" w:cs="Times New Roman"/>
                <w:b/>
                <w:bCs/>
                <w:sz w:val="28"/>
                <w:szCs w:val="28"/>
                <w:lang w:val="kk-KZ"/>
              </w:rPr>
            </w:pPr>
          </w:p>
        </w:tc>
        <w:tc>
          <w:tcPr>
            <w:tcW w:w="1443" w:type="dxa"/>
            <w:vMerge/>
          </w:tcPr>
          <w:p w14:paraId="635D386E" w14:textId="77777777" w:rsidR="009A50B5" w:rsidRPr="008E7E8A" w:rsidRDefault="009A50B5" w:rsidP="00E5747D">
            <w:pPr>
              <w:pStyle w:val="afa"/>
              <w:jc w:val="center"/>
              <w:rPr>
                <w:rFonts w:ascii="Times New Roman" w:hAnsi="Times New Roman" w:cs="Times New Roman"/>
                <w:b/>
                <w:bCs/>
                <w:sz w:val="28"/>
                <w:szCs w:val="28"/>
                <w:lang w:val="kk-KZ"/>
              </w:rPr>
            </w:pPr>
          </w:p>
        </w:tc>
        <w:tc>
          <w:tcPr>
            <w:tcW w:w="1701" w:type="dxa"/>
            <w:vMerge/>
          </w:tcPr>
          <w:p w14:paraId="0A4AC003" w14:textId="77777777" w:rsidR="009A50B5" w:rsidRPr="00E5747D" w:rsidRDefault="009A50B5" w:rsidP="00E5747D">
            <w:pPr>
              <w:pStyle w:val="afa"/>
              <w:jc w:val="center"/>
              <w:rPr>
                <w:rFonts w:ascii="Times New Roman" w:hAnsi="Times New Roman" w:cs="Times New Roman"/>
                <w:b/>
                <w:bCs/>
                <w:sz w:val="27"/>
                <w:szCs w:val="27"/>
                <w:lang w:val="kk-KZ"/>
              </w:rPr>
            </w:pPr>
          </w:p>
        </w:tc>
        <w:tc>
          <w:tcPr>
            <w:tcW w:w="1391" w:type="dxa"/>
            <w:vMerge/>
          </w:tcPr>
          <w:p w14:paraId="70B4E3B7" w14:textId="77777777" w:rsidR="009A50B5" w:rsidRPr="00E5747D" w:rsidRDefault="009A50B5" w:rsidP="00E5747D">
            <w:pPr>
              <w:pStyle w:val="afa"/>
              <w:jc w:val="center"/>
              <w:rPr>
                <w:rFonts w:ascii="Times New Roman" w:hAnsi="Times New Roman" w:cs="Times New Roman"/>
                <w:b/>
                <w:bCs/>
                <w:sz w:val="27"/>
                <w:szCs w:val="27"/>
                <w:lang w:val="kk-KZ"/>
              </w:rPr>
            </w:pPr>
          </w:p>
        </w:tc>
        <w:tc>
          <w:tcPr>
            <w:tcW w:w="1769" w:type="dxa"/>
            <w:vMerge/>
          </w:tcPr>
          <w:p w14:paraId="6690DF43" w14:textId="77777777" w:rsidR="009A50B5" w:rsidRPr="00E5747D" w:rsidRDefault="009A50B5" w:rsidP="00E5747D">
            <w:pPr>
              <w:pStyle w:val="afa"/>
              <w:jc w:val="center"/>
              <w:rPr>
                <w:rFonts w:ascii="Times New Roman" w:hAnsi="Times New Roman" w:cs="Times New Roman"/>
                <w:b/>
                <w:bCs/>
                <w:sz w:val="27"/>
                <w:szCs w:val="27"/>
                <w:lang w:val="kk-KZ"/>
              </w:rPr>
            </w:pPr>
          </w:p>
        </w:tc>
        <w:tc>
          <w:tcPr>
            <w:tcW w:w="1795" w:type="dxa"/>
          </w:tcPr>
          <w:p w14:paraId="5ED1E9E0" w14:textId="77777777" w:rsidR="009A50B5" w:rsidRPr="00E5747D" w:rsidRDefault="009A50B5" w:rsidP="00E5747D">
            <w:pPr>
              <w:pStyle w:val="afa"/>
              <w:jc w:val="center"/>
              <w:rPr>
                <w:rFonts w:ascii="Times New Roman" w:hAnsi="Times New Roman" w:cs="Times New Roman"/>
                <w:sz w:val="27"/>
                <w:szCs w:val="27"/>
                <w:lang w:val="kk-KZ"/>
              </w:rPr>
            </w:pPr>
            <w:r w:rsidRPr="00E5747D">
              <w:rPr>
                <w:rFonts w:ascii="Times New Roman" w:hAnsi="Times New Roman" w:cs="Times New Roman"/>
                <w:sz w:val="27"/>
                <w:szCs w:val="27"/>
                <w:lang w:val="kk-KZ"/>
              </w:rPr>
              <w:t>суармалы егістікке</w:t>
            </w:r>
          </w:p>
        </w:tc>
      </w:tr>
      <w:tr w:rsidR="00BB5DCE" w:rsidRPr="008E7E8A" w14:paraId="092A4914" w14:textId="77777777" w:rsidTr="008E7E8A">
        <w:tc>
          <w:tcPr>
            <w:tcW w:w="1246" w:type="dxa"/>
          </w:tcPr>
          <w:p w14:paraId="2388EA0F" w14:textId="77777777" w:rsidR="00BB5DCE" w:rsidRPr="00BB5DCE" w:rsidRDefault="00BB5DCE" w:rsidP="00E5747D">
            <w:pPr>
              <w:pStyle w:val="afa"/>
              <w:jc w:val="center"/>
              <w:rPr>
                <w:rFonts w:ascii="Times New Roman" w:hAnsi="Times New Roman" w:cs="Times New Roman"/>
                <w:bCs/>
                <w:sz w:val="28"/>
                <w:szCs w:val="28"/>
                <w:lang w:val="kk-KZ"/>
              </w:rPr>
            </w:pPr>
            <w:r w:rsidRPr="00BB5DCE">
              <w:rPr>
                <w:rFonts w:ascii="Times New Roman" w:hAnsi="Times New Roman" w:cs="Times New Roman"/>
                <w:bCs/>
                <w:sz w:val="28"/>
                <w:szCs w:val="28"/>
                <w:lang w:val="kk-KZ"/>
              </w:rPr>
              <w:t>1</w:t>
            </w:r>
          </w:p>
        </w:tc>
        <w:tc>
          <w:tcPr>
            <w:tcW w:w="1443" w:type="dxa"/>
          </w:tcPr>
          <w:p w14:paraId="5687F6CC" w14:textId="77777777" w:rsidR="00BB5DCE" w:rsidRPr="00BB5DCE" w:rsidRDefault="00BB5DCE" w:rsidP="00E5747D">
            <w:pPr>
              <w:pStyle w:val="afa"/>
              <w:jc w:val="center"/>
              <w:rPr>
                <w:rFonts w:ascii="Times New Roman" w:hAnsi="Times New Roman" w:cs="Times New Roman"/>
                <w:bCs/>
                <w:sz w:val="28"/>
                <w:szCs w:val="28"/>
                <w:lang w:val="kk-KZ"/>
              </w:rPr>
            </w:pPr>
            <w:r w:rsidRPr="00BB5DCE">
              <w:rPr>
                <w:rFonts w:ascii="Times New Roman" w:hAnsi="Times New Roman" w:cs="Times New Roman"/>
                <w:bCs/>
                <w:sz w:val="28"/>
                <w:szCs w:val="28"/>
                <w:lang w:val="kk-KZ"/>
              </w:rPr>
              <w:t>2</w:t>
            </w:r>
          </w:p>
        </w:tc>
        <w:tc>
          <w:tcPr>
            <w:tcW w:w="1701" w:type="dxa"/>
          </w:tcPr>
          <w:p w14:paraId="3913D689" w14:textId="77777777" w:rsidR="00BB5DCE" w:rsidRPr="00BB5DCE" w:rsidRDefault="00BB5DCE" w:rsidP="00E5747D">
            <w:pPr>
              <w:pStyle w:val="afa"/>
              <w:jc w:val="center"/>
              <w:rPr>
                <w:rFonts w:ascii="Times New Roman" w:hAnsi="Times New Roman" w:cs="Times New Roman"/>
                <w:bCs/>
                <w:sz w:val="27"/>
                <w:szCs w:val="27"/>
                <w:lang w:val="kk-KZ"/>
              </w:rPr>
            </w:pPr>
            <w:r w:rsidRPr="00BB5DCE">
              <w:rPr>
                <w:rFonts w:ascii="Times New Roman" w:hAnsi="Times New Roman" w:cs="Times New Roman"/>
                <w:bCs/>
                <w:sz w:val="27"/>
                <w:szCs w:val="27"/>
                <w:lang w:val="kk-KZ"/>
              </w:rPr>
              <w:t>3</w:t>
            </w:r>
          </w:p>
        </w:tc>
        <w:tc>
          <w:tcPr>
            <w:tcW w:w="1391" w:type="dxa"/>
          </w:tcPr>
          <w:p w14:paraId="491A2B39" w14:textId="77777777" w:rsidR="00BB5DCE" w:rsidRPr="00BB5DCE" w:rsidRDefault="00BB5DCE" w:rsidP="00E5747D">
            <w:pPr>
              <w:pStyle w:val="afa"/>
              <w:jc w:val="center"/>
              <w:rPr>
                <w:rFonts w:ascii="Times New Roman" w:hAnsi="Times New Roman" w:cs="Times New Roman"/>
                <w:bCs/>
                <w:sz w:val="27"/>
                <w:szCs w:val="27"/>
                <w:lang w:val="kk-KZ"/>
              </w:rPr>
            </w:pPr>
            <w:r w:rsidRPr="00BB5DCE">
              <w:rPr>
                <w:rFonts w:ascii="Times New Roman" w:hAnsi="Times New Roman" w:cs="Times New Roman"/>
                <w:bCs/>
                <w:sz w:val="27"/>
                <w:szCs w:val="27"/>
                <w:lang w:val="kk-KZ"/>
              </w:rPr>
              <w:t>4</w:t>
            </w:r>
          </w:p>
        </w:tc>
        <w:tc>
          <w:tcPr>
            <w:tcW w:w="1769" w:type="dxa"/>
          </w:tcPr>
          <w:p w14:paraId="0BF9014D" w14:textId="77777777" w:rsidR="00BB5DCE" w:rsidRPr="00BB5DCE" w:rsidRDefault="00BB5DCE" w:rsidP="00E5747D">
            <w:pPr>
              <w:pStyle w:val="afa"/>
              <w:jc w:val="center"/>
              <w:rPr>
                <w:rFonts w:ascii="Times New Roman" w:hAnsi="Times New Roman" w:cs="Times New Roman"/>
                <w:bCs/>
                <w:sz w:val="27"/>
                <w:szCs w:val="27"/>
                <w:lang w:val="kk-KZ"/>
              </w:rPr>
            </w:pPr>
            <w:r w:rsidRPr="00BB5DCE">
              <w:rPr>
                <w:rFonts w:ascii="Times New Roman" w:hAnsi="Times New Roman" w:cs="Times New Roman"/>
                <w:bCs/>
                <w:sz w:val="27"/>
                <w:szCs w:val="27"/>
                <w:lang w:val="kk-KZ"/>
              </w:rPr>
              <w:t>5</w:t>
            </w:r>
          </w:p>
        </w:tc>
        <w:tc>
          <w:tcPr>
            <w:tcW w:w="1795" w:type="dxa"/>
          </w:tcPr>
          <w:p w14:paraId="6AB3A769" w14:textId="77777777" w:rsidR="00BB5DCE" w:rsidRPr="00BB5DCE" w:rsidRDefault="00BB5DCE" w:rsidP="00E5747D">
            <w:pPr>
              <w:pStyle w:val="afa"/>
              <w:jc w:val="center"/>
              <w:rPr>
                <w:rFonts w:ascii="Times New Roman" w:hAnsi="Times New Roman" w:cs="Times New Roman"/>
                <w:sz w:val="27"/>
                <w:szCs w:val="27"/>
                <w:lang w:val="kk-KZ"/>
              </w:rPr>
            </w:pPr>
            <w:r w:rsidRPr="00BB5DCE">
              <w:rPr>
                <w:rFonts w:ascii="Times New Roman" w:hAnsi="Times New Roman" w:cs="Times New Roman"/>
                <w:sz w:val="27"/>
                <w:szCs w:val="27"/>
                <w:lang w:val="kk-KZ"/>
              </w:rPr>
              <w:t>6</w:t>
            </w:r>
          </w:p>
        </w:tc>
      </w:tr>
      <w:tr w:rsidR="009A50B5" w:rsidRPr="008E7E8A" w14:paraId="291239C6" w14:textId="77777777" w:rsidTr="008E7E8A">
        <w:tc>
          <w:tcPr>
            <w:tcW w:w="1246" w:type="dxa"/>
          </w:tcPr>
          <w:p w14:paraId="36424741" w14:textId="77777777" w:rsidR="009A50B5" w:rsidRPr="008E7E8A" w:rsidRDefault="009A50B5" w:rsidP="008E7E8A">
            <w:pPr>
              <w:pStyle w:val="afa"/>
              <w:rPr>
                <w:rFonts w:ascii="Times New Roman" w:hAnsi="Times New Roman" w:cs="Times New Roman"/>
                <w:b/>
                <w:bCs/>
                <w:sz w:val="28"/>
                <w:szCs w:val="28"/>
                <w:lang w:val="kk-KZ"/>
              </w:rPr>
            </w:pPr>
            <w:r w:rsidRPr="008E7E8A">
              <w:rPr>
                <w:rFonts w:ascii="Times New Roman" w:hAnsi="Times New Roman" w:cs="Times New Roman"/>
                <w:sz w:val="28"/>
                <w:szCs w:val="28"/>
              </w:rPr>
              <w:t>2000</w:t>
            </w:r>
          </w:p>
        </w:tc>
        <w:tc>
          <w:tcPr>
            <w:tcW w:w="1443" w:type="dxa"/>
            <w:vAlign w:val="bottom"/>
          </w:tcPr>
          <w:p w14:paraId="27B44AED" w14:textId="77777777" w:rsidR="009A50B5" w:rsidRPr="008E7E8A" w:rsidRDefault="009A50B5" w:rsidP="00E5747D">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3824,26</w:t>
            </w:r>
          </w:p>
        </w:tc>
        <w:tc>
          <w:tcPr>
            <w:tcW w:w="1701" w:type="dxa"/>
          </w:tcPr>
          <w:p w14:paraId="4AAB366C" w14:textId="77777777" w:rsidR="009A50B5" w:rsidRPr="008E7E8A" w:rsidRDefault="009A50B5" w:rsidP="00E5747D">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19,85</w:t>
            </w:r>
          </w:p>
        </w:tc>
        <w:tc>
          <w:tcPr>
            <w:tcW w:w="1391" w:type="dxa"/>
          </w:tcPr>
          <w:p w14:paraId="25539C49" w14:textId="77777777" w:rsidR="009A50B5" w:rsidRPr="008E7E8A" w:rsidRDefault="009A50B5" w:rsidP="00E5747D">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16,64</w:t>
            </w:r>
          </w:p>
        </w:tc>
        <w:tc>
          <w:tcPr>
            <w:tcW w:w="1769" w:type="dxa"/>
          </w:tcPr>
          <w:p w14:paraId="139F6833" w14:textId="77777777" w:rsidR="009A50B5" w:rsidRPr="008E7E8A" w:rsidRDefault="009A50B5" w:rsidP="00E5747D">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3787,77</w:t>
            </w:r>
          </w:p>
        </w:tc>
        <w:tc>
          <w:tcPr>
            <w:tcW w:w="1795" w:type="dxa"/>
          </w:tcPr>
          <w:p w14:paraId="656D3189" w14:textId="77777777" w:rsidR="009A50B5" w:rsidRPr="008E7E8A" w:rsidRDefault="009A50B5" w:rsidP="00E5747D">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3177,93</w:t>
            </w:r>
          </w:p>
        </w:tc>
      </w:tr>
      <w:tr w:rsidR="009A50B5" w:rsidRPr="008E7E8A" w14:paraId="7BA73011" w14:textId="77777777" w:rsidTr="008E7E8A">
        <w:tc>
          <w:tcPr>
            <w:tcW w:w="1246" w:type="dxa"/>
          </w:tcPr>
          <w:p w14:paraId="3B3F3513" w14:textId="77777777" w:rsidR="009A50B5" w:rsidRPr="008E7E8A" w:rsidRDefault="009A50B5" w:rsidP="008E7E8A">
            <w:pPr>
              <w:pStyle w:val="afa"/>
              <w:rPr>
                <w:rFonts w:ascii="Times New Roman" w:hAnsi="Times New Roman" w:cs="Times New Roman"/>
                <w:b/>
                <w:bCs/>
                <w:sz w:val="28"/>
                <w:szCs w:val="28"/>
                <w:lang w:val="kk-KZ"/>
              </w:rPr>
            </w:pPr>
            <w:r w:rsidRPr="008E7E8A">
              <w:rPr>
                <w:rFonts w:ascii="Times New Roman" w:hAnsi="Times New Roman" w:cs="Times New Roman"/>
                <w:sz w:val="28"/>
                <w:szCs w:val="28"/>
              </w:rPr>
              <w:t>2001</w:t>
            </w:r>
          </w:p>
        </w:tc>
        <w:tc>
          <w:tcPr>
            <w:tcW w:w="1443" w:type="dxa"/>
            <w:vAlign w:val="bottom"/>
          </w:tcPr>
          <w:p w14:paraId="02E3F312" w14:textId="77777777" w:rsidR="009A50B5" w:rsidRPr="008E7E8A" w:rsidRDefault="009A50B5" w:rsidP="00E5747D">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3824,74</w:t>
            </w:r>
          </w:p>
        </w:tc>
        <w:tc>
          <w:tcPr>
            <w:tcW w:w="1701" w:type="dxa"/>
          </w:tcPr>
          <w:p w14:paraId="7DF0B2DB" w14:textId="77777777" w:rsidR="009A50B5" w:rsidRPr="008E7E8A" w:rsidRDefault="009A50B5" w:rsidP="00E5747D">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17,30</w:t>
            </w:r>
          </w:p>
        </w:tc>
        <w:tc>
          <w:tcPr>
            <w:tcW w:w="1391" w:type="dxa"/>
          </w:tcPr>
          <w:p w14:paraId="160A7A0B" w14:textId="77777777" w:rsidR="009A50B5" w:rsidRPr="008E7E8A" w:rsidRDefault="009A50B5" w:rsidP="00E5747D">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15,89</w:t>
            </w:r>
          </w:p>
        </w:tc>
        <w:tc>
          <w:tcPr>
            <w:tcW w:w="1769" w:type="dxa"/>
          </w:tcPr>
          <w:p w14:paraId="2AF8B391" w14:textId="77777777" w:rsidR="009A50B5" w:rsidRPr="008E7E8A" w:rsidRDefault="009A50B5" w:rsidP="00E5747D">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3791,55</w:t>
            </w:r>
          </w:p>
        </w:tc>
        <w:tc>
          <w:tcPr>
            <w:tcW w:w="1795" w:type="dxa"/>
          </w:tcPr>
          <w:p w14:paraId="220D84AA" w14:textId="77777777" w:rsidR="009A50B5" w:rsidRPr="008E7E8A" w:rsidRDefault="009A50B5" w:rsidP="00E5747D">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2913,21</w:t>
            </w:r>
          </w:p>
        </w:tc>
      </w:tr>
      <w:tr w:rsidR="008E74BD" w:rsidRPr="008E7E8A" w14:paraId="5A072A1A" w14:textId="77777777" w:rsidTr="008E7E8A">
        <w:tc>
          <w:tcPr>
            <w:tcW w:w="1246" w:type="dxa"/>
          </w:tcPr>
          <w:p w14:paraId="57EBF2DC" w14:textId="77777777" w:rsidR="008E74BD" w:rsidRPr="008E7E8A" w:rsidRDefault="008E74BD" w:rsidP="008E74BD">
            <w:pPr>
              <w:pStyle w:val="afa"/>
              <w:rPr>
                <w:rFonts w:ascii="Times New Roman" w:hAnsi="Times New Roman" w:cs="Times New Roman"/>
                <w:sz w:val="28"/>
                <w:szCs w:val="28"/>
              </w:rPr>
            </w:pPr>
            <w:r w:rsidRPr="008E7E8A">
              <w:rPr>
                <w:rFonts w:ascii="Times New Roman" w:hAnsi="Times New Roman" w:cs="Times New Roman"/>
                <w:sz w:val="28"/>
                <w:szCs w:val="28"/>
              </w:rPr>
              <w:t>2002</w:t>
            </w:r>
          </w:p>
        </w:tc>
        <w:tc>
          <w:tcPr>
            <w:tcW w:w="1443" w:type="dxa"/>
            <w:vAlign w:val="bottom"/>
          </w:tcPr>
          <w:p w14:paraId="11D0D756" w14:textId="77777777" w:rsidR="008E74BD" w:rsidRPr="008E7E8A" w:rsidRDefault="008E74BD" w:rsidP="008E74BD">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4607,10</w:t>
            </w:r>
          </w:p>
        </w:tc>
        <w:tc>
          <w:tcPr>
            <w:tcW w:w="1701" w:type="dxa"/>
          </w:tcPr>
          <w:p w14:paraId="13E1C9EC" w14:textId="77777777" w:rsidR="008E74BD" w:rsidRPr="008E7E8A" w:rsidRDefault="008E74BD" w:rsidP="008E74BD">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28,67</w:t>
            </w:r>
          </w:p>
        </w:tc>
        <w:tc>
          <w:tcPr>
            <w:tcW w:w="1391" w:type="dxa"/>
          </w:tcPr>
          <w:p w14:paraId="580C27BE" w14:textId="77777777" w:rsidR="008E74BD" w:rsidRPr="008E7E8A" w:rsidRDefault="008E74BD" w:rsidP="008E74BD">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18,43</w:t>
            </w:r>
          </w:p>
        </w:tc>
        <w:tc>
          <w:tcPr>
            <w:tcW w:w="1769" w:type="dxa"/>
          </w:tcPr>
          <w:p w14:paraId="655D8906" w14:textId="77777777" w:rsidR="008E74BD" w:rsidRPr="008E7E8A" w:rsidRDefault="008E74BD" w:rsidP="008E74BD">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4560,00</w:t>
            </w:r>
          </w:p>
        </w:tc>
        <w:tc>
          <w:tcPr>
            <w:tcW w:w="1795" w:type="dxa"/>
          </w:tcPr>
          <w:p w14:paraId="505EA5B0" w14:textId="77777777" w:rsidR="008E74BD" w:rsidRPr="008E7E8A" w:rsidRDefault="008E74BD" w:rsidP="008E74BD">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2746,69</w:t>
            </w:r>
          </w:p>
        </w:tc>
      </w:tr>
      <w:tr w:rsidR="008E74BD" w:rsidRPr="008E7E8A" w14:paraId="11AD046D" w14:textId="77777777" w:rsidTr="008E7E8A">
        <w:tc>
          <w:tcPr>
            <w:tcW w:w="1246" w:type="dxa"/>
          </w:tcPr>
          <w:p w14:paraId="5FE70721" w14:textId="77777777" w:rsidR="008E74BD" w:rsidRPr="008E7E8A" w:rsidRDefault="008E74BD" w:rsidP="008E74BD">
            <w:pPr>
              <w:pStyle w:val="afa"/>
              <w:rPr>
                <w:rFonts w:ascii="Times New Roman" w:hAnsi="Times New Roman" w:cs="Times New Roman"/>
                <w:sz w:val="28"/>
                <w:szCs w:val="28"/>
              </w:rPr>
            </w:pPr>
            <w:r w:rsidRPr="008E7E8A">
              <w:rPr>
                <w:rFonts w:ascii="Times New Roman" w:hAnsi="Times New Roman" w:cs="Times New Roman"/>
                <w:sz w:val="28"/>
                <w:szCs w:val="28"/>
              </w:rPr>
              <w:t>2003</w:t>
            </w:r>
          </w:p>
        </w:tc>
        <w:tc>
          <w:tcPr>
            <w:tcW w:w="1443" w:type="dxa"/>
            <w:vAlign w:val="bottom"/>
          </w:tcPr>
          <w:p w14:paraId="3D09551B" w14:textId="77777777" w:rsidR="008E74BD" w:rsidRPr="008E7E8A" w:rsidRDefault="008E74BD" w:rsidP="008E74BD">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4106,62</w:t>
            </w:r>
          </w:p>
        </w:tc>
        <w:tc>
          <w:tcPr>
            <w:tcW w:w="1701" w:type="dxa"/>
          </w:tcPr>
          <w:p w14:paraId="2A12B7AA" w14:textId="77777777" w:rsidR="008E74BD" w:rsidRPr="008E7E8A" w:rsidRDefault="008E74BD" w:rsidP="008E74BD">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26,35</w:t>
            </w:r>
          </w:p>
        </w:tc>
        <w:tc>
          <w:tcPr>
            <w:tcW w:w="1391" w:type="dxa"/>
          </w:tcPr>
          <w:p w14:paraId="2B1CB9D8" w14:textId="77777777" w:rsidR="008E74BD" w:rsidRPr="008E7E8A" w:rsidRDefault="008E74BD" w:rsidP="008E74BD">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10,56</w:t>
            </w:r>
          </w:p>
        </w:tc>
        <w:tc>
          <w:tcPr>
            <w:tcW w:w="1769" w:type="dxa"/>
          </w:tcPr>
          <w:p w14:paraId="08125915" w14:textId="77777777" w:rsidR="008E74BD" w:rsidRPr="008E7E8A" w:rsidRDefault="008E74BD" w:rsidP="008E74BD">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4069,71</w:t>
            </w:r>
          </w:p>
        </w:tc>
        <w:tc>
          <w:tcPr>
            <w:tcW w:w="1795" w:type="dxa"/>
          </w:tcPr>
          <w:p w14:paraId="42F0244A" w14:textId="77777777" w:rsidR="008E74BD" w:rsidRPr="008E7E8A" w:rsidRDefault="008E74BD" w:rsidP="008E74BD">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3297,08</w:t>
            </w:r>
          </w:p>
        </w:tc>
      </w:tr>
      <w:tr w:rsidR="008E74BD" w:rsidRPr="008E7E8A" w14:paraId="02D7F3E5" w14:textId="77777777" w:rsidTr="008E7E8A">
        <w:tc>
          <w:tcPr>
            <w:tcW w:w="1246" w:type="dxa"/>
          </w:tcPr>
          <w:p w14:paraId="358F7F66" w14:textId="77777777" w:rsidR="008E74BD" w:rsidRPr="008E7E8A" w:rsidRDefault="008E74BD" w:rsidP="008E74BD">
            <w:pPr>
              <w:pStyle w:val="afa"/>
              <w:rPr>
                <w:rFonts w:ascii="Times New Roman" w:hAnsi="Times New Roman" w:cs="Times New Roman"/>
                <w:sz w:val="28"/>
                <w:szCs w:val="28"/>
              </w:rPr>
            </w:pPr>
            <w:r w:rsidRPr="008E7E8A">
              <w:rPr>
                <w:rFonts w:ascii="Times New Roman" w:hAnsi="Times New Roman" w:cs="Times New Roman"/>
                <w:sz w:val="28"/>
                <w:szCs w:val="28"/>
              </w:rPr>
              <w:t>2004</w:t>
            </w:r>
          </w:p>
        </w:tc>
        <w:tc>
          <w:tcPr>
            <w:tcW w:w="1443" w:type="dxa"/>
            <w:vAlign w:val="bottom"/>
          </w:tcPr>
          <w:p w14:paraId="5D172F90" w14:textId="77777777" w:rsidR="008E74BD" w:rsidRPr="008E7E8A" w:rsidRDefault="008E74BD" w:rsidP="008E74BD">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3740,32</w:t>
            </w:r>
          </w:p>
        </w:tc>
        <w:tc>
          <w:tcPr>
            <w:tcW w:w="1701" w:type="dxa"/>
          </w:tcPr>
          <w:p w14:paraId="5D889A67" w14:textId="77777777" w:rsidR="008E74BD" w:rsidRPr="008E7E8A" w:rsidRDefault="008E74BD" w:rsidP="008E74BD">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30,87</w:t>
            </w:r>
          </w:p>
        </w:tc>
        <w:tc>
          <w:tcPr>
            <w:tcW w:w="1391" w:type="dxa"/>
          </w:tcPr>
          <w:p w14:paraId="5C983B41" w14:textId="77777777" w:rsidR="008E74BD" w:rsidRPr="008E7E8A" w:rsidRDefault="008E74BD" w:rsidP="008E74BD">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12,93</w:t>
            </w:r>
          </w:p>
        </w:tc>
        <w:tc>
          <w:tcPr>
            <w:tcW w:w="1769" w:type="dxa"/>
          </w:tcPr>
          <w:p w14:paraId="572624A6" w14:textId="77777777" w:rsidR="008E74BD" w:rsidRPr="008E7E8A" w:rsidRDefault="008E74BD" w:rsidP="008E74BD">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3696,52</w:t>
            </w:r>
          </w:p>
        </w:tc>
        <w:tc>
          <w:tcPr>
            <w:tcW w:w="1795" w:type="dxa"/>
          </w:tcPr>
          <w:p w14:paraId="6D58CDB1" w14:textId="77777777" w:rsidR="008E74BD" w:rsidRPr="008E7E8A" w:rsidRDefault="008E74BD" w:rsidP="008E74BD">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3194,02</w:t>
            </w:r>
          </w:p>
        </w:tc>
      </w:tr>
      <w:tr w:rsidR="00732C7C" w:rsidRPr="008E7E8A" w14:paraId="27658544" w14:textId="77777777" w:rsidTr="008E7E8A">
        <w:tc>
          <w:tcPr>
            <w:tcW w:w="1246" w:type="dxa"/>
          </w:tcPr>
          <w:p w14:paraId="31B43D95" w14:textId="77777777" w:rsidR="00732C7C" w:rsidRPr="008E7E8A" w:rsidRDefault="00732C7C" w:rsidP="00234420">
            <w:pPr>
              <w:pStyle w:val="afa"/>
              <w:rPr>
                <w:rFonts w:ascii="Times New Roman" w:hAnsi="Times New Roman" w:cs="Times New Roman"/>
                <w:sz w:val="28"/>
                <w:szCs w:val="28"/>
              </w:rPr>
            </w:pPr>
            <w:r w:rsidRPr="008E7E8A">
              <w:rPr>
                <w:rFonts w:ascii="Times New Roman" w:hAnsi="Times New Roman" w:cs="Times New Roman"/>
                <w:sz w:val="28"/>
                <w:szCs w:val="28"/>
              </w:rPr>
              <w:t>2005</w:t>
            </w:r>
          </w:p>
        </w:tc>
        <w:tc>
          <w:tcPr>
            <w:tcW w:w="1443" w:type="dxa"/>
            <w:vAlign w:val="bottom"/>
          </w:tcPr>
          <w:p w14:paraId="6AAB491B" w14:textId="77777777" w:rsidR="00732C7C" w:rsidRPr="008E7E8A" w:rsidRDefault="00732C7C" w:rsidP="00234420">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4042,00</w:t>
            </w:r>
          </w:p>
        </w:tc>
        <w:tc>
          <w:tcPr>
            <w:tcW w:w="1701" w:type="dxa"/>
          </w:tcPr>
          <w:p w14:paraId="482088B2" w14:textId="77777777" w:rsidR="00732C7C" w:rsidRPr="008E7E8A" w:rsidRDefault="00732C7C" w:rsidP="00234420">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28,80</w:t>
            </w:r>
          </w:p>
        </w:tc>
        <w:tc>
          <w:tcPr>
            <w:tcW w:w="1391" w:type="dxa"/>
          </w:tcPr>
          <w:p w14:paraId="2328E01E" w14:textId="77777777" w:rsidR="00732C7C" w:rsidRPr="008E7E8A" w:rsidRDefault="00732C7C" w:rsidP="00234420">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12,90</w:t>
            </w:r>
          </w:p>
        </w:tc>
        <w:tc>
          <w:tcPr>
            <w:tcW w:w="1769" w:type="dxa"/>
          </w:tcPr>
          <w:p w14:paraId="722AB55D" w14:textId="77777777" w:rsidR="00732C7C" w:rsidRPr="008E7E8A" w:rsidRDefault="00732C7C" w:rsidP="00234420">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4000,30</w:t>
            </w:r>
          </w:p>
        </w:tc>
        <w:tc>
          <w:tcPr>
            <w:tcW w:w="1795" w:type="dxa"/>
          </w:tcPr>
          <w:p w14:paraId="6B7CA226" w14:textId="77777777" w:rsidR="00732C7C" w:rsidRPr="008E7E8A" w:rsidRDefault="00732C7C" w:rsidP="00234420">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3375,60</w:t>
            </w:r>
          </w:p>
        </w:tc>
      </w:tr>
      <w:tr w:rsidR="00732C7C" w:rsidRPr="008E7E8A" w14:paraId="59578CD9" w14:textId="77777777" w:rsidTr="008E7E8A">
        <w:tc>
          <w:tcPr>
            <w:tcW w:w="1246" w:type="dxa"/>
          </w:tcPr>
          <w:p w14:paraId="7CB6461C" w14:textId="77777777" w:rsidR="00732C7C" w:rsidRPr="008E7E8A" w:rsidRDefault="00732C7C" w:rsidP="008E7E8A">
            <w:pPr>
              <w:pStyle w:val="afa"/>
              <w:rPr>
                <w:rFonts w:ascii="Times New Roman" w:hAnsi="Times New Roman" w:cs="Times New Roman"/>
                <w:sz w:val="28"/>
                <w:szCs w:val="28"/>
              </w:rPr>
            </w:pPr>
            <w:r w:rsidRPr="008E7E8A">
              <w:rPr>
                <w:rFonts w:ascii="Times New Roman" w:hAnsi="Times New Roman" w:cs="Times New Roman"/>
                <w:sz w:val="28"/>
                <w:szCs w:val="28"/>
              </w:rPr>
              <w:t>2006</w:t>
            </w:r>
          </w:p>
        </w:tc>
        <w:tc>
          <w:tcPr>
            <w:tcW w:w="1443" w:type="dxa"/>
            <w:vAlign w:val="bottom"/>
          </w:tcPr>
          <w:p w14:paraId="77AC9A27" w14:textId="77777777" w:rsidR="00732C7C" w:rsidRPr="008E7E8A" w:rsidRDefault="00732C7C" w:rsidP="00E5747D">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4110,44</w:t>
            </w:r>
          </w:p>
        </w:tc>
        <w:tc>
          <w:tcPr>
            <w:tcW w:w="1701" w:type="dxa"/>
          </w:tcPr>
          <w:p w14:paraId="33A2BF48" w14:textId="77777777" w:rsidR="00732C7C" w:rsidRPr="008E7E8A" w:rsidRDefault="00732C7C" w:rsidP="00E5747D">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28,78</w:t>
            </w:r>
          </w:p>
        </w:tc>
        <w:tc>
          <w:tcPr>
            <w:tcW w:w="1391" w:type="dxa"/>
          </w:tcPr>
          <w:p w14:paraId="05910367" w14:textId="77777777" w:rsidR="00732C7C" w:rsidRPr="008E7E8A" w:rsidRDefault="00732C7C" w:rsidP="00E5747D">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13,66</w:t>
            </w:r>
          </w:p>
        </w:tc>
        <w:tc>
          <w:tcPr>
            <w:tcW w:w="1769" w:type="dxa"/>
          </w:tcPr>
          <w:p w14:paraId="273C3C85" w14:textId="77777777" w:rsidR="00732C7C" w:rsidRPr="008E7E8A" w:rsidRDefault="00732C7C" w:rsidP="00E5747D">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4068,00</w:t>
            </w:r>
          </w:p>
        </w:tc>
        <w:tc>
          <w:tcPr>
            <w:tcW w:w="1795" w:type="dxa"/>
          </w:tcPr>
          <w:p w14:paraId="4CEA7356" w14:textId="77777777" w:rsidR="00732C7C" w:rsidRPr="008E7E8A" w:rsidRDefault="00732C7C" w:rsidP="00E5747D">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3442,00</w:t>
            </w:r>
          </w:p>
        </w:tc>
      </w:tr>
      <w:tr w:rsidR="00732C7C" w:rsidRPr="008E7E8A" w14:paraId="68D6D655" w14:textId="77777777" w:rsidTr="008E7E8A">
        <w:tc>
          <w:tcPr>
            <w:tcW w:w="1246" w:type="dxa"/>
          </w:tcPr>
          <w:p w14:paraId="0EC33C2C" w14:textId="77777777" w:rsidR="00732C7C" w:rsidRPr="008E7E8A" w:rsidRDefault="00732C7C" w:rsidP="008E7E8A">
            <w:pPr>
              <w:pStyle w:val="afa"/>
              <w:rPr>
                <w:rFonts w:ascii="Times New Roman" w:hAnsi="Times New Roman" w:cs="Times New Roman"/>
                <w:sz w:val="28"/>
                <w:szCs w:val="28"/>
              </w:rPr>
            </w:pPr>
            <w:r w:rsidRPr="008E7E8A">
              <w:rPr>
                <w:rFonts w:ascii="Times New Roman" w:hAnsi="Times New Roman" w:cs="Times New Roman"/>
                <w:sz w:val="28"/>
                <w:szCs w:val="28"/>
              </w:rPr>
              <w:t>2007</w:t>
            </w:r>
          </w:p>
        </w:tc>
        <w:tc>
          <w:tcPr>
            <w:tcW w:w="1443" w:type="dxa"/>
            <w:vAlign w:val="bottom"/>
          </w:tcPr>
          <w:p w14:paraId="72E82791" w14:textId="77777777" w:rsidR="00732C7C" w:rsidRPr="008E7E8A" w:rsidRDefault="00732C7C" w:rsidP="00E5747D">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4275,93</w:t>
            </w:r>
          </w:p>
        </w:tc>
        <w:tc>
          <w:tcPr>
            <w:tcW w:w="1701" w:type="dxa"/>
          </w:tcPr>
          <w:p w14:paraId="4F42DFBC" w14:textId="77777777" w:rsidR="00732C7C" w:rsidRPr="008E7E8A" w:rsidRDefault="00732C7C" w:rsidP="00E5747D">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29,52</w:t>
            </w:r>
          </w:p>
        </w:tc>
        <w:tc>
          <w:tcPr>
            <w:tcW w:w="1391" w:type="dxa"/>
          </w:tcPr>
          <w:p w14:paraId="538E0517" w14:textId="77777777" w:rsidR="00732C7C" w:rsidRPr="008E7E8A" w:rsidRDefault="00732C7C" w:rsidP="00E5747D">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14,61</w:t>
            </w:r>
          </w:p>
        </w:tc>
        <w:tc>
          <w:tcPr>
            <w:tcW w:w="1769" w:type="dxa"/>
          </w:tcPr>
          <w:p w14:paraId="0A661C60" w14:textId="77777777" w:rsidR="00732C7C" w:rsidRPr="008E7E8A" w:rsidRDefault="00732C7C" w:rsidP="00E5747D">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4231,80</w:t>
            </w:r>
          </w:p>
        </w:tc>
        <w:tc>
          <w:tcPr>
            <w:tcW w:w="1795" w:type="dxa"/>
          </w:tcPr>
          <w:p w14:paraId="0A5B3A43" w14:textId="77777777" w:rsidR="00732C7C" w:rsidRPr="008E7E8A" w:rsidRDefault="00732C7C" w:rsidP="00E5747D">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3570,50</w:t>
            </w:r>
          </w:p>
        </w:tc>
      </w:tr>
      <w:tr w:rsidR="00A060D5" w:rsidRPr="008E7E8A" w14:paraId="21847CDD" w14:textId="77777777" w:rsidTr="008E7E8A">
        <w:tc>
          <w:tcPr>
            <w:tcW w:w="1246" w:type="dxa"/>
          </w:tcPr>
          <w:p w14:paraId="14E96B59" w14:textId="77777777" w:rsidR="00A060D5" w:rsidRPr="008E7E8A" w:rsidRDefault="00A060D5" w:rsidP="002A18D4">
            <w:pPr>
              <w:pStyle w:val="afa"/>
              <w:rPr>
                <w:rFonts w:ascii="Times New Roman" w:hAnsi="Times New Roman" w:cs="Times New Roman"/>
                <w:sz w:val="28"/>
                <w:szCs w:val="28"/>
              </w:rPr>
            </w:pPr>
            <w:r w:rsidRPr="008E7E8A">
              <w:rPr>
                <w:rFonts w:ascii="Times New Roman" w:hAnsi="Times New Roman" w:cs="Times New Roman"/>
                <w:sz w:val="28"/>
                <w:szCs w:val="28"/>
              </w:rPr>
              <w:t>2008</w:t>
            </w:r>
          </w:p>
        </w:tc>
        <w:tc>
          <w:tcPr>
            <w:tcW w:w="1443" w:type="dxa"/>
            <w:vAlign w:val="bottom"/>
          </w:tcPr>
          <w:p w14:paraId="59C80175" w14:textId="77777777" w:rsidR="00A060D5" w:rsidRPr="008E7E8A" w:rsidRDefault="00A060D5" w:rsidP="002A18D4">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3385,85</w:t>
            </w:r>
          </w:p>
        </w:tc>
        <w:tc>
          <w:tcPr>
            <w:tcW w:w="1701" w:type="dxa"/>
          </w:tcPr>
          <w:p w14:paraId="68ECD452" w14:textId="77777777" w:rsidR="00A060D5" w:rsidRPr="008E7E8A" w:rsidRDefault="00A060D5" w:rsidP="002A18D4">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28,41</w:t>
            </w:r>
          </w:p>
        </w:tc>
        <w:tc>
          <w:tcPr>
            <w:tcW w:w="1391" w:type="dxa"/>
          </w:tcPr>
          <w:p w14:paraId="609A406D" w14:textId="77777777" w:rsidR="00A060D5" w:rsidRPr="008E7E8A" w:rsidRDefault="00A060D5" w:rsidP="002A18D4">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15,44</w:t>
            </w:r>
          </w:p>
        </w:tc>
        <w:tc>
          <w:tcPr>
            <w:tcW w:w="1769" w:type="dxa"/>
          </w:tcPr>
          <w:p w14:paraId="18A6925B" w14:textId="77777777" w:rsidR="00A060D5" w:rsidRPr="008E7E8A" w:rsidRDefault="00A060D5" w:rsidP="002A18D4">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3342,00</w:t>
            </w:r>
          </w:p>
        </w:tc>
        <w:tc>
          <w:tcPr>
            <w:tcW w:w="1795" w:type="dxa"/>
          </w:tcPr>
          <w:p w14:paraId="49497118" w14:textId="77777777" w:rsidR="00A060D5" w:rsidRPr="008E7E8A" w:rsidRDefault="00A060D5" w:rsidP="002A18D4">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3053,00</w:t>
            </w:r>
          </w:p>
        </w:tc>
      </w:tr>
      <w:tr w:rsidR="00BB5DCE" w:rsidRPr="008E7E8A" w14:paraId="27649B8E" w14:textId="77777777" w:rsidTr="002A18D4">
        <w:tc>
          <w:tcPr>
            <w:tcW w:w="1246" w:type="dxa"/>
          </w:tcPr>
          <w:p w14:paraId="72B6E746" w14:textId="77777777" w:rsidR="00BB5DCE" w:rsidRPr="008E7E8A" w:rsidRDefault="00BB5DCE" w:rsidP="00BB5DCE">
            <w:pPr>
              <w:pStyle w:val="afa"/>
              <w:rPr>
                <w:rFonts w:ascii="Times New Roman" w:hAnsi="Times New Roman" w:cs="Times New Roman"/>
                <w:sz w:val="28"/>
                <w:szCs w:val="28"/>
              </w:rPr>
            </w:pPr>
            <w:r w:rsidRPr="008E7E8A">
              <w:rPr>
                <w:rFonts w:ascii="Times New Roman" w:hAnsi="Times New Roman" w:cs="Times New Roman"/>
                <w:sz w:val="28"/>
                <w:szCs w:val="28"/>
              </w:rPr>
              <w:t>2009</w:t>
            </w:r>
          </w:p>
        </w:tc>
        <w:tc>
          <w:tcPr>
            <w:tcW w:w="1443" w:type="dxa"/>
            <w:vAlign w:val="bottom"/>
          </w:tcPr>
          <w:p w14:paraId="6DD36316" w14:textId="77777777" w:rsidR="00BB5DCE" w:rsidRPr="008E7E8A" w:rsidRDefault="00BB5DCE" w:rsidP="00BB5DC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3877,51</w:t>
            </w:r>
          </w:p>
        </w:tc>
        <w:tc>
          <w:tcPr>
            <w:tcW w:w="1701" w:type="dxa"/>
          </w:tcPr>
          <w:p w14:paraId="618D2A2B" w14:textId="77777777" w:rsidR="00BB5DCE" w:rsidRPr="008E7E8A" w:rsidRDefault="00BB5DCE" w:rsidP="00BB5DCE">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29,98</w:t>
            </w:r>
          </w:p>
        </w:tc>
        <w:tc>
          <w:tcPr>
            <w:tcW w:w="1391" w:type="dxa"/>
          </w:tcPr>
          <w:p w14:paraId="7F97921A" w14:textId="77777777" w:rsidR="00BB5DCE" w:rsidRPr="008E7E8A" w:rsidRDefault="00BB5DCE" w:rsidP="00BB5DCE">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13,76</w:t>
            </w:r>
          </w:p>
        </w:tc>
        <w:tc>
          <w:tcPr>
            <w:tcW w:w="1769" w:type="dxa"/>
          </w:tcPr>
          <w:p w14:paraId="74CCF185" w14:textId="77777777" w:rsidR="00BB5DCE" w:rsidRPr="008E7E8A" w:rsidRDefault="00BB5DCE" w:rsidP="00BB5DCE">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3833,77</w:t>
            </w:r>
          </w:p>
        </w:tc>
        <w:tc>
          <w:tcPr>
            <w:tcW w:w="1795" w:type="dxa"/>
          </w:tcPr>
          <w:p w14:paraId="755A61BE" w14:textId="77777777" w:rsidR="00BB5DCE" w:rsidRPr="008E7E8A" w:rsidRDefault="00BB5DCE" w:rsidP="00BB5DCE">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3429,10</w:t>
            </w:r>
          </w:p>
        </w:tc>
      </w:tr>
      <w:tr w:rsidR="00BB5DCE" w:rsidRPr="008E7E8A" w14:paraId="29BA2D91" w14:textId="77777777" w:rsidTr="008E7E8A">
        <w:tc>
          <w:tcPr>
            <w:tcW w:w="1246" w:type="dxa"/>
          </w:tcPr>
          <w:p w14:paraId="59B04EDB" w14:textId="77777777" w:rsidR="00BB5DCE" w:rsidRPr="008E7E8A" w:rsidRDefault="00BB5DCE" w:rsidP="00BB5DCE">
            <w:pPr>
              <w:pStyle w:val="afa"/>
              <w:rPr>
                <w:rFonts w:ascii="Times New Roman" w:hAnsi="Times New Roman" w:cs="Times New Roman"/>
                <w:sz w:val="28"/>
                <w:szCs w:val="28"/>
              </w:rPr>
            </w:pPr>
            <w:r w:rsidRPr="008E7E8A">
              <w:rPr>
                <w:rFonts w:ascii="Times New Roman" w:hAnsi="Times New Roman" w:cs="Times New Roman"/>
                <w:sz w:val="28"/>
                <w:szCs w:val="28"/>
              </w:rPr>
              <w:t>2010</w:t>
            </w:r>
          </w:p>
        </w:tc>
        <w:tc>
          <w:tcPr>
            <w:tcW w:w="1443" w:type="dxa"/>
            <w:vAlign w:val="bottom"/>
          </w:tcPr>
          <w:p w14:paraId="5BCE1135" w14:textId="77777777" w:rsidR="00BB5DCE" w:rsidRPr="008E7E8A" w:rsidRDefault="00BB5DCE" w:rsidP="00BB5DC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4151,92</w:t>
            </w:r>
          </w:p>
        </w:tc>
        <w:tc>
          <w:tcPr>
            <w:tcW w:w="1701" w:type="dxa"/>
          </w:tcPr>
          <w:p w14:paraId="0B76FC71" w14:textId="77777777" w:rsidR="00BB5DCE" w:rsidRPr="008E7E8A" w:rsidRDefault="00BB5DCE" w:rsidP="00BB5DCE">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31,03</w:t>
            </w:r>
          </w:p>
        </w:tc>
        <w:tc>
          <w:tcPr>
            <w:tcW w:w="1391" w:type="dxa"/>
          </w:tcPr>
          <w:p w14:paraId="6EBF3AE3" w14:textId="77777777" w:rsidR="00BB5DCE" w:rsidRPr="008E7E8A" w:rsidRDefault="00BB5DCE" w:rsidP="00BB5DCE">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13,59</w:t>
            </w:r>
          </w:p>
        </w:tc>
        <w:tc>
          <w:tcPr>
            <w:tcW w:w="1769" w:type="dxa"/>
          </w:tcPr>
          <w:p w14:paraId="39430D60" w14:textId="77777777" w:rsidR="00BB5DCE" w:rsidRPr="008E7E8A" w:rsidRDefault="00BB5DCE" w:rsidP="00BB5DCE">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4107,30</w:t>
            </w:r>
          </w:p>
        </w:tc>
        <w:tc>
          <w:tcPr>
            <w:tcW w:w="1795" w:type="dxa"/>
          </w:tcPr>
          <w:p w14:paraId="5C64FFE7" w14:textId="77777777" w:rsidR="00BB5DCE" w:rsidRPr="008E7E8A" w:rsidRDefault="00BB5DCE" w:rsidP="00BB5DCE">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3457,00</w:t>
            </w:r>
          </w:p>
        </w:tc>
      </w:tr>
      <w:tr w:rsidR="00BB5DCE" w:rsidRPr="008E7E8A" w14:paraId="1C647CAC" w14:textId="77777777" w:rsidTr="008E7E8A">
        <w:tc>
          <w:tcPr>
            <w:tcW w:w="1246" w:type="dxa"/>
          </w:tcPr>
          <w:p w14:paraId="6672D5B0" w14:textId="77777777" w:rsidR="00BB5DCE" w:rsidRPr="008E7E8A" w:rsidRDefault="00BB5DCE" w:rsidP="00BB5DCE">
            <w:pPr>
              <w:pStyle w:val="afa"/>
              <w:rPr>
                <w:rFonts w:ascii="Times New Roman" w:hAnsi="Times New Roman" w:cs="Times New Roman"/>
                <w:sz w:val="28"/>
                <w:szCs w:val="28"/>
              </w:rPr>
            </w:pPr>
            <w:r w:rsidRPr="008E7E8A">
              <w:rPr>
                <w:rFonts w:ascii="Times New Roman" w:hAnsi="Times New Roman" w:cs="Times New Roman"/>
                <w:sz w:val="28"/>
                <w:szCs w:val="28"/>
              </w:rPr>
              <w:t>2011</w:t>
            </w:r>
          </w:p>
        </w:tc>
        <w:tc>
          <w:tcPr>
            <w:tcW w:w="1443" w:type="dxa"/>
            <w:vAlign w:val="bottom"/>
          </w:tcPr>
          <w:p w14:paraId="5E7C9BC0" w14:textId="77777777" w:rsidR="00BB5DCE" w:rsidRPr="008E7E8A" w:rsidRDefault="00BB5DCE" w:rsidP="00BB5DC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4898,09</w:t>
            </w:r>
          </w:p>
        </w:tc>
        <w:tc>
          <w:tcPr>
            <w:tcW w:w="1701" w:type="dxa"/>
          </w:tcPr>
          <w:p w14:paraId="6D6FF448" w14:textId="77777777" w:rsidR="00BB5DCE" w:rsidRPr="008E7E8A" w:rsidRDefault="00BB5DCE" w:rsidP="00BB5DCE">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31,03</w:t>
            </w:r>
          </w:p>
        </w:tc>
        <w:tc>
          <w:tcPr>
            <w:tcW w:w="1391" w:type="dxa"/>
          </w:tcPr>
          <w:p w14:paraId="7AFB5EB2" w14:textId="77777777" w:rsidR="00BB5DCE" w:rsidRPr="008E7E8A" w:rsidRDefault="00BB5DCE" w:rsidP="00BB5DCE">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15,46</w:t>
            </w:r>
          </w:p>
        </w:tc>
        <w:tc>
          <w:tcPr>
            <w:tcW w:w="1769" w:type="dxa"/>
          </w:tcPr>
          <w:p w14:paraId="186CCC47" w14:textId="77777777" w:rsidR="00BB5DCE" w:rsidRPr="008E7E8A" w:rsidRDefault="00BB5DCE" w:rsidP="00BB5DCE">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4851,60</w:t>
            </w:r>
          </w:p>
        </w:tc>
        <w:tc>
          <w:tcPr>
            <w:tcW w:w="1795" w:type="dxa"/>
          </w:tcPr>
          <w:p w14:paraId="20E56BC7" w14:textId="77777777" w:rsidR="00BB5DCE" w:rsidRPr="008E7E8A" w:rsidRDefault="00BB5DCE" w:rsidP="00BB5DCE">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3632,40</w:t>
            </w:r>
          </w:p>
        </w:tc>
      </w:tr>
      <w:tr w:rsidR="00BB5DCE" w:rsidRPr="008E7E8A" w14:paraId="214DB70A" w14:textId="77777777" w:rsidTr="008E7E8A">
        <w:tc>
          <w:tcPr>
            <w:tcW w:w="1246" w:type="dxa"/>
          </w:tcPr>
          <w:p w14:paraId="560FA1FB" w14:textId="77777777" w:rsidR="00BB5DCE" w:rsidRPr="008E7E8A" w:rsidRDefault="00BB5DCE" w:rsidP="00BB5DCE">
            <w:pPr>
              <w:pStyle w:val="afa"/>
              <w:rPr>
                <w:rFonts w:ascii="Times New Roman" w:hAnsi="Times New Roman" w:cs="Times New Roman"/>
                <w:sz w:val="28"/>
                <w:szCs w:val="28"/>
              </w:rPr>
            </w:pPr>
            <w:r w:rsidRPr="008E7E8A">
              <w:rPr>
                <w:rFonts w:ascii="Times New Roman" w:hAnsi="Times New Roman" w:cs="Times New Roman"/>
                <w:sz w:val="28"/>
                <w:szCs w:val="28"/>
              </w:rPr>
              <w:t>2012</w:t>
            </w:r>
          </w:p>
        </w:tc>
        <w:tc>
          <w:tcPr>
            <w:tcW w:w="1443" w:type="dxa"/>
            <w:vAlign w:val="bottom"/>
          </w:tcPr>
          <w:p w14:paraId="30C60FAC" w14:textId="77777777" w:rsidR="00BB5DCE" w:rsidRPr="008E7E8A" w:rsidRDefault="00BB5DCE" w:rsidP="00BB5DC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4974,08</w:t>
            </w:r>
          </w:p>
        </w:tc>
        <w:tc>
          <w:tcPr>
            <w:tcW w:w="1701" w:type="dxa"/>
          </w:tcPr>
          <w:p w14:paraId="39540C22" w14:textId="77777777" w:rsidR="00BB5DCE" w:rsidRPr="008E7E8A" w:rsidRDefault="00BB5DCE" w:rsidP="00BB5DCE">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31,03</w:t>
            </w:r>
          </w:p>
        </w:tc>
        <w:tc>
          <w:tcPr>
            <w:tcW w:w="1391" w:type="dxa"/>
          </w:tcPr>
          <w:p w14:paraId="6862353D" w14:textId="77777777" w:rsidR="00BB5DCE" w:rsidRPr="008E7E8A" w:rsidRDefault="00BB5DCE" w:rsidP="00BB5DCE">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15,65</w:t>
            </w:r>
          </w:p>
        </w:tc>
        <w:tc>
          <w:tcPr>
            <w:tcW w:w="1769" w:type="dxa"/>
          </w:tcPr>
          <w:p w14:paraId="1AA14A8A" w14:textId="77777777" w:rsidR="00BB5DCE" w:rsidRPr="008E7E8A" w:rsidRDefault="00BB5DCE" w:rsidP="00BB5DCE">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4927,40</w:t>
            </w:r>
          </w:p>
        </w:tc>
        <w:tc>
          <w:tcPr>
            <w:tcW w:w="1795" w:type="dxa"/>
          </w:tcPr>
          <w:p w14:paraId="38B560C2" w14:textId="77777777" w:rsidR="00BB5DCE" w:rsidRPr="008E7E8A" w:rsidRDefault="00BB5DCE" w:rsidP="00BB5DCE">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3717,90</w:t>
            </w:r>
          </w:p>
        </w:tc>
      </w:tr>
      <w:tr w:rsidR="00BB5DCE" w:rsidRPr="008E7E8A" w14:paraId="737B18F6" w14:textId="77777777" w:rsidTr="008E7E8A">
        <w:tc>
          <w:tcPr>
            <w:tcW w:w="1246" w:type="dxa"/>
          </w:tcPr>
          <w:p w14:paraId="3D73B5D4" w14:textId="77777777" w:rsidR="00BB5DCE" w:rsidRPr="008E7E8A" w:rsidRDefault="00BB5DCE" w:rsidP="00BB5DCE">
            <w:pPr>
              <w:pStyle w:val="afa"/>
              <w:rPr>
                <w:rFonts w:ascii="Times New Roman" w:hAnsi="Times New Roman" w:cs="Times New Roman"/>
                <w:sz w:val="28"/>
                <w:szCs w:val="28"/>
              </w:rPr>
            </w:pPr>
            <w:r w:rsidRPr="008E7E8A">
              <w:rPr>
                <w:rFonts w:ascii="Times New Roman" w:hAnsi="Times New Roman" w:cs="Times New Roman"/>
                <w:sz w:val="28"/>
                <w:szCs w:val="28"/>
              </w:rPr>
              <w:t>2013</w:t>
            </w:r>
          </w:p>
        </w:tc>
        <w:tc>
          <w:tcPr>
            <w:tcW w:w="1443" w:type="dxa"/>
            <w:vAlign w:val="bottom"/>
          </w:tcPr>
          <w:p w14:paraId="1B134C87" w14:textId="77777777" w:rsidR="00BB5DCE" w:rsidRPr="008E7E8A" w:rsidRDefault="00BB5DCE" w:rsidP="00BB5DC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4818,31</w:t>
            </w:r>
          </w:p>
        </w:tc>
        <w:tc>
          <w:tcPr>
            <w:tcW w:w="1701" w:type="dxa"/>
          </w:tcPr>
          <w:p w14:paraId="4E6B8799" w14:textId="77777777" w:rsidR="00BB5DCE" w:rsidRPr="008E7E8A" w:rsidRDefault="00BB5DCE" w:rsidP="00BB5DCE">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31,03</w:t>
            </w:r>
          </w:p>
        </w:tc>
        <w:tc>
          <w:tcPr>
            <w:tcW w:w="1391" w:type="dxa"/>
          </w:tcPr>
          <w:p w14:paraId="0E3DC709" w14:textId="77777777" w:rsidR="00BB5DCE" w:rsidRPr="008E7E8A" w:rsidRDefault="00BB5DCE" w:rsidP="00BB5DCE">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14,38</w:t>
            </w:r>
          </w:p>
        </w:tc>
        <w:tc>
          <w:tcPr>
            <w:tcW w:w="1769" w:type="dxa"/>
          </w:tcPr>
          <w:p w14:paraId="73095E90" w14:textId="77777777" w:rsidR="00BB5DCE" w:rsidRPr="008E7E8A" w:rsidRDefault="00BB5DCE" w:rsidP="00BB5DCE">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4772,90</w:t>
            </w:r>
          </w:p>
        </w:tc>
        <w:tc>
          <w:tcPr>
            <w:tcW w:w="1795" w:type="dxa"/>
          </w:tcPr>
          <w:p w14:paraId="497DA04A" w14:textId="77777777" w:rsidR="00BB5DCE" w:rsidRPr="008E7E8A" w:rsidRDefault="00BB5DCE" w:rsidP="00BB5DCE">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3563,90</w:t>
            </w:r>
          </w:p>
        </w:tc>
      </w:tr>
      <w:tr w:rsidR="00BB5DCE" w:rsidRPr="008E7E8A" w14:paraId="0B6DF120" w14:textId="77777777" w:rsidTr="008E7E8A">
        <w:tc>
          <w:tcPr>
            <w:tcW w:w="1246" w:type="dxa"/>
          </w:tcPr>
          <w:p w14:paraId="54798CA7" w14:textId="77777777" w:rsidR="00BB5DCE" w:rsidRPr="008E7E8A" w:rsidRDefault="00BB5DCE" w:rsidP="00BB5DCE">
            <w:pPr>
              <w:pStyle w:val="afa"/>
              <w:rPr>
                <w:rFonts w:ascii="Times New Roman" w:hAnsi="Times New Roman" w:cs="Times New Roman"/>
                <w:sz w:val="28"/>
                <w:szCs w:val="28"/>
              </w:rPr>
            </w:pPr>
            <w:r w:rsidRPr="008E7E8A">
              <w:rPr>
                <w:rFonts w:ascii="Times New Roman" w:hAnsi="Times New Roman" w:cs="Times New Roman"/>
                <w:sz w:val="28"/>
                <w:szCs w:val="28"/>
              </w:rPr>
              <w:t>2014</w:t>
            </w:r>
          </w:p>
        </w:tc>
        <w:tc>
          <w:tcPr>
            <w:tcW w:w="1443" w:type="dxa"/>
            <w:vAlign w:val="bottom"/>
          </w:tcPr>
          <w:p w14:paraId="5615C31A" w14:textId="77777777" w:rsidR="00BB5DCE" w:rsidRPr="008E7E8A" w:rsidRDefault="00BB5DCE" w:rsidP="00BB5DC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5040,13</w:t>
            </w:r>
          </w:p>
        </w:tc>
        <w:tc>
          <w:tcPr>
            <w:tcW w:w="1701" w:type="dxa"/>
          </w:tcPr>
          <w:p w14:paraId="1BEA8D85" w14:textId="77777777" w:rsidR="00BB5DCE" w:rsidRPr="008E7E8A" w:rsidRDefault="00BB5DCE" w:rsidP="00BB5DCE">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31,03</w:t>
            </w:r>
          </w:p>
        </w:tc>
        <w:tc>
          <w:tcPr>
            <w:tcW w:w="1391" w:type="dxa"/>
          </w:tcPr>
          <w:p w14:paraId="1043EF53" w14:textId="77777777" w:rsidR="00BB5DCE" w:rsidRPr="008E7E8A" w:rsidRDefault="00BB5DCE" w:rsidP="00BB5DCE">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12,99</w:t>
            </w:r>
          </w:p>
        </w:tc>
        <w:tc>
          <w:tcPr>
            <w:tcW w:w="1769" w:type="dxa"/>
          </w:tcPr>
          <w:p w14:paraId="19410BFC" w14:textId="77777777" w:rsidR="00BB5DCE" w:rsidRPr="008E7E8A" w:rsidRDefault="00BB5DCE" w:rsidP="00BB5DCE">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4996,11</w:t>
            </w:r>
          </w:p>
        </w:tc>
        <w:tc>
          <w:tcPr>
            <w:tcW w:w="1795" w:type="dxa"/>
          </w:tcPr>
          <w:p w14:paraId="6F758B4D" w14:textId="77777777" w:rsidR="00BB5DCE" w:rsidRPr="008E7E8A" w:rsidRDefault="00BB5DCE" w:rsidP="00BB5DCE">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3785,97</w:t>
            </w:r>
          </w:p>
        </w:tc>
      </w:tr>
      <w:tr w:rsidR="00BB5DCE" w:rsidRPr="008E7E8A" w14:paraId="5360372F" w14:textId="77777777" w:rsidTr="008E7E8A">
        <w:tc>
          <w:tcPr>
            <w:tcW w:w="1246" w:type="dxa"/>
          </w:tcPr>
          <w:p w14:paraId="13C81EB0" w14:textId="77777777" w:rsidR="00BB5DCE" w:rsidRPr="008E7E8A" w:rsidRDefault="00BB5DCE" w:rsidP="00BB5DCE">
            <w:pPr>
              <w:pStyle w:val="afa"/>
              <w:rPr>
                <w:rFonts w:ascii="Times New Roman" w:hAnsi="Times New Roman" w:cs="Times New Roman"/>
                <w:sz w:val="28"/>
                <w:szCs w:val="28"/>
              </w:rPr>
            </w:pPr>
            <w:r w:rsidRPr="008E7E8A">
              <w:rPr>
                <w:rFonts w:ascii="Times New Roman" w:hAnsi="Times New Roman" w:cs="Times New Roman"/>
                <w:sz w:val="28"/>
                <w:szCs w:val="28"/>
              </w:rPr>
              <w:t>2015</w:t>
            </w:r>
          </w:p>
        </w:tc>
        <w:tc>
          <w:tcPr>
            <w:tcW w:w="1443" w:type="dxa"/>
            <w:vAlign w:val="bottom"/>
          </w:tcPr>
          <w:p w14:paraId="7F4DF30A" w14:textId="77777777" w:rsidR="00BB5DCE" w:rsidRPr="008E7E8A" w:rsidRDefault="00BB5DCE" w:rsidP="00BB5DC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5022,51</w:t>
            </w:r>
          </w:p>
        </w:tc>
        <w:tc>
          <w:tcPr>
            <w:tcW w:w="1701" w:type="dxa"/>
          </w:tcPr>
          <w:p w14:paraId="6C71D42C" w14:textId="77777777" w:rsidR="00BB5DCE" w:rsidRPr="008E7E8A" w:rsidRDefault="00BB5DCE" w:rsidP="00BB5DCE">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25,04</w:t>
            </w:r>
          </w:p>
        </w:tc>
        <w:tc>
          <w:tcPr>
            <w:tcW w:w="1391" w:type="dxa"/>
          </w:tcPr>
          <w:p w14:paraId="65E57A78" w14:textId="77777777" w:rsidR="00BB5DCE" w:rsidRPr="008E7E8A" w:rsidRDefault="00BB5DCE" w:rsidP="00BB5DCE">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12,39</w:t>
            </w:r>
          </w:p>
        </w:tc>
        <w:tc>
          <w:tcPr>
            <w:tcW w:w="1769" w:type="dxa"/>
          </w:tcPr>
          <w:p w14:paraId="2F982962" w14:textId="77777777" w:rsidR="00BB5DCE" w:rsidRPr="008E7E8A" w:rsidRDefault="00BB5DCE" w:rsidP="00BB5DCE">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4985,08</w:t>
            </w:r>
          </w:p>
        </w:tc>
        <w:tc>
          <w:tcPr>
            <w:tcW w:w="1795" w:type="dxa"/>
          </w:tcPr>
          <w:p w14:paraId="7B785BA1" w14:textId="77777777" w:rsidR="00BB5DCE" w:rsidRPr="008E7E8A" w:rsidRDefault="00BB5DCE" w:rsidP="00BB5DCE">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3774,70</w:t>
            </w:r>
          </w:p>
        </w:tc>
      </w:tr>
      <w:tr w:rsidR="00BB5DCE" w:rsidRPr="008E7E8A" w14:paraId="4FD2BC7C" w14:textId="77777777" w:rsidTr="008E7E8A">
        <w:tc>
          <w:tcPr>
            <w:tcW w:w="1246" w:type="dxa"/>
          </w:tcPr>
          <w:p w14:paraId="2D31DE1E" w14:textId="77777777" w:rsidR="00BB5DCE" w:rsidRPr="008E7E8A" w:rsidRDefault="00BB5DCE" w:rsidP="00BB5DCE">
            <w:pPr>
              <w:pStyle w:val="afa"/>
              <w:rPr>
                <w:rFonts w:ascii="Times New Roman" w:hAnsi="Times New Roman" w:cs="Times New Roman"/>
                <w:sz w:val="28"/>
                <w:szCs w:val="28"/>
              </w:rPr>
            </w:pPr>
            <w:r w:rsidRPr="008E7E8A">
              <w:rPr>
                <w:rFonts w:ascii="Times New Roman" w:hAnsi="Times New Roman" w:cs="Times New Roman"/>
                <w:sz w:val="28"/>
                <w:szCs w:val="28"/>
              </w:rPr>
              <w:t>2016</w:t>
            </w:r>
          </w:p>
        </w:tc>
        <w:tc>
          <w:tcPr>
            <w:tcW w:w="1443" w:type="dxa"/>
            <w:vAlign w:val="bottom"/>
          </w:tcPr>
          <w:p w14:paraId="6D22E8C8" w14:textId="77777777" w:rsidR="00BB5DCE" w:rsidRPr="008E7E8A" w:rsidRDefault="00BB5DCE" w:rsidP="00BB5DC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4779,10</w:t>
            </w:r>
          </w:p>
        </w:tc>
        <w:tc>
          <w:tcPr>
            <w:tcW w:w="1701" w:type="dxa"/>
          </w:tcPr>
          <w:p w14:paraId="6F493039" w14:textId="77777777" w:rsidR="00BB5DCE" w:rsidRPr="008E7E8A" w:rsidRDefault="00BB5DCE" w:rsidP="00BB5DCE">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23,28</w:t>
            </w:r>
          </w:p>
        </w:tc>
        <w:tc>
          <w:tcPr>
            <w:tcW w:w="1391" w:type="dxa"/>
          </w:tcPr>
          <w:p w14:paraId="65CBE661" w14:textId="77777777" w:rsidR="00BB5DCE" w:rsidRPr="008E7E8A" w:rsidRDefault="00BB5DCE" w:rsidP="00BB5DCE">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12,44</w:t>
            </w:r>
          </w:p>
        </w:tc>
        <w:tc>
          <w:tcPr>
            <w:tcW w:w="1769" w:type="dxa"/>
          </w:tcPr>
          <w:p w14:paraId="5A51F1D3" w14:textId="77777777" w:rsidR="00BB5DCE" w:rsidRPr="008E7E8A" w:rsidRDefault="00BB5DCE" w:rsidP="00BB5DCE">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4743,38</w:t>
            </w:r>
          </w:p>
        </w:tc>
        <w:tc>
          <w:tcPr>
            <w:tcW w:w="1795" w:type="dxa"/>
          </w:tcPr>
          <w:p w14:paraId="14B71CA6" w14:textId="77777777" w:rsidR="00BB5DCE" w:rsidRPr="008E7E8A" w:rsidRDefault="00BB5DCE" w:rsidP="00BB5DCE">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3531,82</w:t>
            </w:r>
          </w:p>
        </w:tc>
      </w:tr>
      <w:tr w:rsidR="00BB5DCE" w:rsidRPr="008E7E8A" w14:paraId="62FD5216" w14:textId="77777777" w:rsidTr="008E7E8A">
        <w:tc>
          <w:tcPr>
            <w:tcW w:w="1246" w:type="dxa"/>
          </w:tcPr>
          <w:p w14:paraId="6295B304" w14:textId="77777777" w:rsidR="00BB5DCE" w:rsidRPr="008E7E8A" w:rsidRDefault="00BB5DCE" w:rsidP="00BB5DCE">
            <w:pPr>
              <w:pStyle w:val="afa"/>
              <w:rPr>
                <w:rFonts w:ascii="Times New Roman" w:hAnsi="Times New Roman" w:cs="Times New Roman"/>
                <w:sz w:val="28"/>
                <w:szCs w:val="28"/>
              </w:rPr>
            </w:pPr>
            <w:r w:rsidRPr="008E7E8A">
              <w:rPr>
                <w:rFonts w:ascii="Times New Roman" w:hAnsi="Times New Roman" w:cs="Times New Roman"/>
                <w:sz w:val="28"/>
                <w:szCs w:val="28"/>
              </w:rPr>
              <w:t>2017</w:t>
            </w:r>
          </w:p>
        </w:tc>
        <w:tc>
          <w:tcPr>
            <w:tcW w:w="1443" w:type="dxa"/>
            <w:vAlign w:val="bottom"/>
          </w:tcPr>
          <w:p w14:paraId="240195B8" w14:textId="77777777" w:rsidR="00BB5DCE" w:rsidRPr="008E7E8A" w:rsidRDefault="00BB5DCE" w:rsidP="00BB5DC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5089,74</w:t>
            </w:r>
          </w:p>
        </w:tc>
        <w:tc>
          <w:tcPr>
            <w:tcW w:w="1701" w:type="dxa"/>
          </w:tcPr>
          <w:p w14:paraId="6BD97195" w14:textId="77777777" w:rsidR="00BB5DCE" w:rsidRPr="008E7E8A" w:rsidRDefault="00BB5DCE" w:rsidP="00BB5DCE">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22,97</w:t>
            </w:r>
          </w:p>
        </w:tc>
        <w:tc>
          <w:tcPr>
            <w:tcW w:w="1391" w:type="dxa"/>
          </w:tcPr>
          <w:p w14:paraId="0FE754BF" w14:textId="77777777" w:rsidR="00BB5DCE" w:rsidRPr="008E7E8A" w:rsidRDefault="00BB5DCE" w:rsidP="00BB5DCE">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12,94</w:t>
            </w:r>
          </w:p>
        </w:tc>
        <w:tc>
          <w:tcPr>
            <w:tcW w:w="1769" w:type="dxa"/>
          </w:tcPr>
          <w:p w14:paraId="38AAE15A" w14:textId="77777777" w:rsidR="00BB5DCE" w:rsidRPr="008E7E8A" w:rsidRDefault="00BB5DCE" w:rsidP="00BB5DCE">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5053,83</w:t>
            </w:r>
          </w:p>
        </w:tc>
        <w:tc>
          <w:tcPr>
            <w:tcW w:w="1795" w:type="dxa"/>
          </w:tcPr>
          <w:p w14:paraId="0E941BDB" w14:textId="77777777" w:rsidR="00BB5DCE" w:rsidRPr="008E7E8A" w:rsidRDefault="00BB5DCE" w:rsidP="00BB5DCE">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3743,23</w:t>
            </w:r>
          </w:p>
        </w:tc>
      </w:tr>
      <w:tr w:rsidR="00BB5DCE" w:rsidRPr="008E7E8A" w14:paraId="7B8F4924" w14:textId="77777777" w:rsidTr="008E7E8A">
        <w:tc>
          <w:tcPr>
            <w:tcW w:w="1246" w:type="dxa"/>
          </w:tcPr>
          <w:p w14:paraId="2B42F24E" w14:textId="77777777" w:rsidR="00BB5DCE" w:rsidRPr="008E7E8A" w:rsidRDefault="00BB5DCE" w:rsidP="00BB5DCE">
            <w:pPr>
              <w:pStyle w:val="afa"/>
              <w:rPr>
                <w:rFonts w:ascii="Times New Roman" w:hAnsi="Times New Roman" w:cs="Times New Roman"/>
                <w:sz w:val="28"/>
                <w:szCs w:val="28"/>
              </w:rPr>
            </w:pPr>
            <w:r w:rsidRPr="008E7E8A">
              <w:rPr>
                <w:rFonts w:ascii="Times New Roman" w:hAnsi="Times New Roman" w:cs="Times New Roman"/>
                <w:sz w:val="28"/>
                <w:szCs w:val="28"/>
              </w:rPr>
              <w:t>2018</w:t>
            </w:r>
          </w:p>
        </w:tc>
        <w:tc>
          <w:tcPr>
            <w:tcW w:w="1443" w:type="dxa"/>
            <w:vAlign w:val="bottom"/>
          </w:tcPr>
          <w:p w14:paraId="42566BC8" w14:textId="77777777" w:rsidR="00BB5DCE" w:rsidRPr="008E7E8A" w:rsidRDefault="00BB5DCE" w:rsidP="00BB5DC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5053,89</w:t>
            </w:r>
          </w:p>
        </w:tc>
        <w:tc>
          <w:tcPr>
            <w:tcW w:w="1701" w:type="dxa"/>
          </w:tcPr>
          <w:p w14:paraId="0871C282" w14:textId="77777777" w:rsidR="00BB5DCE" w:rsidRPr="008E7E8A" w:rsidRDefault="00BB5DCE" w:rsidP="00BB5DCE">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24,09</w:t>
            </w:r>
          </w:p>
        </w:tc>
        <w:tc>
          <w:tcPr>
            <w:tcW w:w="1391" w:type="dxa"/>
          </w:tcPr>
          <w:p w14:paraId="0F3FA974" w14:textId="77777777" w:rsidR="00BB5DCE" w:rsidRPr="008E7E8A" w:rsidRDefault="00BB5DCE" w:rsidP="00BB5DCE">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12,91</w:t>
            </w:r>
          </w:p>
        </w:tc>
        <w:tc>
          <w:tcPr>
            <w:tcW w:w="1769" w:type="dxa"/>
          </w:tcPr>
          <w:p w14:paraId="185491C6" w14:textId="77777777" w:rsidR="00BB5DCE" w:rsidRPr="008E7E8A" w:rsidRDefault="00BB5DCE" w:rsidP="00BB5DCE">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5016,89</w:t>
            </w:r>
          </w:p>
        </w:tc>
        <w:tc>
          <w:tcPr>
            <w:tcW w:w="1795" w:type="dxa"/>
          </w:tcPr>
          <w:p w14:paraId="7F69091B" w14:textId="77777777" w:rsidR="00BB5DCE" w:rsidRPr="008E7E8A" w:rsidRDefault="00BB5DCE" w:rsidP="00BB5DCE">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3805,31</w:t>
            </w:r>
          </w:p>
        </w:tc>
      </w:tr>
      <w:tr w:rsidR="00BB5DCE" w:rsidRPr="008E7E8A" w14:paraId="2EEC3659" w14:textId="77777777" w:rsidTr="008E7E8A">
        <w:tc>
          <w:tcPr>
            <w:tcW w:w="1246" w:type="dxa"/>
          </w:tcPr>
          <w:p w14:paraId="42F5DF7E" w14:textId="77777777" w:rsidR="00BB5DCE" w:rsidRPr="008E7E8A" w:rsidRDefault="00BB5DCE" w:rsidP="00BB5DCE">
            <w:pPr>
              <w:pStyle w:val="afa"/>
              <w:rPr>
                <w:rFonts w:ascii="Times New Roman" w:hAnsi="Times New Roman" w:cs="Times New Roman"/>
                <w:sz w:val="28"/>
                <w:szCs w:val="28"/>
              </w:rPr>
            </w:pPr>
            <w:r w:rsidRPr="008E7E8A">
              <w:rPr>
                <w:rFonts w:ascii="Times New Roman" w:hAnsi="Times New Roman" w:cs="Times New Roman"/>
                <w:sz w:val="28"/>
                <w:szCs w:val="28"/>
              </w:rPr>
              <w:t>2019</w:t>
            </w:r>
          </w:p>
        </w:tc>
        <w:tc>
          <w:tcPr>
            <w:tcW w:w="1443" w:type="dxa"/>
            <w:vAlign w:val="bottom"/>
          </w:tcPr>
          <w:p w14:paraId="6D8BB086" w14:textId="77777777" w:rsidR="00BB5DCE" w:rsidRPr="008E7E8A" w:rsidRDefault="00BB5DCE" w:rsidP="00BB5DC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5297,00</w:t>
            </w:r>
          </w:p>
        </w:tc>
        <w:tc>
          <w:tcPr>
            <w:tcW w:w="1701" w:type="dxa"/>
          </w:tcPr>
          <w:p w14:paraId="22FFF706" w14:textId="77777777" w:rsidR="00BB5DCE" w:rsidRPr="008E7E8A" w:rsidRDefault="00BB5DCE" w:rsidP="00BB5DCE">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26,49</w:t>
            </w:r>
          </w:p>
        </w:tc>
        <w:tc>
          <w:tcPr>
            <w:tcW w:w="1391" w:type="dxa"/>
          </w:tcPr>
          <w:p w14:paraId="50B45BD9" w14:textId="77777777" w:rsidR="00BB5DCE" w:rsidRPr="008E7E8A" w:rsidRDefault="00BB5DCE" w:rsidP="00BB5DCE">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13,08</w:t>
            </w:r>
          </w:p>
        </w:tc>
        <w:tc>
          <w:tcPr>
            <w:tcW w:w="1769" w:type="dxa"/>
          </w:tcPr>
          <w:p w14:paraId="3234764A" w14:textId="77777777" w:rsidR="00BB5DCE" w:rsidRPr="008E7E8A" w:rsidRDefault="00BB5DCE" w:rsidP="00BB5DCE">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5257,43</w:t>
            </w:r>
          </w:p>
        </w:tc>
        <w:tc>
          <w:tcPr>
            <w:tcW w:w="1795" w:type="dxa"/>
          </w:tcPr>
          <w:p w14:paraId="21AAC249" w14:textId="77777777" w:rsidR="00BB5DCE" w:rsidRPr="008E7E8A" w:rsidRDefault="00BB5DCE" w:rsidP="00BB5DCE">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4045,58</w:t>
            </w:r>
          </w:p>
        </w:tc>
      </w:tr>
      <w:tr w:rsidR="00BB5DCE" w:rsidRPr="008E7E8A" w14:paraId="31F6E7CC" w14:textId="77777777" w:rsidTr="008E7E8A">
        <w:tc>
          <w:tcPr>
            <w:tcW w:w="1246" w:type="dxa"/>
          </w:tcPr>
          <w:p w14:paraId="36EDC747" w14:textId="77777777" w:rsidR="00BB5DCE" w:rsidRPr="008E7E8A" w:rsidRDefault="00BB5DCE" w:rsidP="00BB5DCE">
            <w:pPr>
              <w:pStyle w:val="afa"/>
              <w:rPr>
                <w:rFonts w:ascii="Times New Roman" w:hAnsi="Times New Roman" w:cs="Times New Roman"/>
                <w:sz w:val="28"/>
                <w:szCs w:val="28"/>
              </w:rPr>
            </w:pPr>
            <w:r w:rsidRPr="008E7E8A">
              <w:rPr>
                <w:rFonts w:ascii="Times New Roman" w:hAnsi="Times New Roman" w:cs="Times New Roman"/>
                <w:sz w:val="28"/>
                <w:szCs w:val="28"/>
              </w:rPr>
              <w:t>2020</w:t>
            </w:r>
          </w:p>
        </w:tc>
        <w:tc>
          <w:tcPr>
            <w:tcW w:w="1443" w:type="dxa"/>
            <w:vAlign w:val="bottom"/>
          </w:tcPr>
          <w:p w14:paraId="5B02CB8E" w14:textId="77777777" w:rsidR="00BB5DCE" w:rsidRPr="008E7E8A" w:rsidRDefault="00BB5DCE" w:rsidP="00BB5DC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5323,07</w:t>
            </w:r>
          </w:p>
        </w:tc>
        <w:tc>
          <w:tcPr>
            <w:tcW w:w="1701" w:type="dxa"/>
          </w:tcPr>
          <w:p w14:paraId="1547DB7C" w14:textId="77777777" w:rsidR="00BB5DCE" w:rsidRPr="008E7E8A" w:rsidRDefault="00BB5DCE" w:rsidP="00BB5DCE">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27,42</w:t>
            </w:r>
          </w:p>
        </w:tc>
        <w:tc>
          <w:tcPr>
            <w:tcW w:w="1391" w:type="dxa"/>
          </w:tcPr>
          <w:p w14:paraId="00BBCFCF" w14:textId="77777777" w:rsidR="00BB5DCE" w:rsidRPr="008E7E8A" w:rsidRDefault="00BB5DCE" w:rsidP="00BB5DCE">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12,48</w:t>
            </w:r>
          </w:p>
        </w:tc>
        <w:tc>
          <w:tcPr>
            <w:tcW w:w="1769" w:type="dxa"/>
          </w:tcPr>
          <w:p w14:paraId="401FEEAC" w14:textId="77777777" w:rsidR="00BB5DCE" w:rsidRPr="008E7E8A" w:rsidRDefault="00BB5DCE" w:rsidP="00BB5DCE">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5283,17</w:t>
            </w:r>
          </w:p>
        </w:tc>
        <w:tc>
          <w:tcPr>
            <w:tcW w:w="1795" w:type="dxa"/>
          </w:tcPr>
          <w:p w14:paraId="2414185A" w14:textId="77777777" w:rsidR="00BB5DCE" w:rsidRPr="008E7E8A" w:rsidRDefault="00BB5DCE" w:rsidP="00BB5DCE">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4071,06</w:t>
            </w:r>
          </w:p>
        </w:tc>
      </w:tr>
      <w:tr w:rsidR="00BB5DCE" w:rsidRPr="008E7E8A" w14:paraId="4F886C66" w14:textId="77777777" w:rsidTr="008E7E8A">
        <w:tc>
          <w:tcPr>
            <w:tcW w:w="1246" w:type="dxa"/>
          </w:tcPr>
          <w:p w14:paraId="6827524D" w14:textId="77777777" w:rsidR="00BB5DCE" w:rsidRPr="008E7E8A" w:rsidRDefault="003861BB" w:rsidP="00BB5DCE">
            <w:pPr>
              <w:pStyle w:val="afa"/>
              <w:rPr>
                <w:rFonts w:ascii="Times New Roman" w:hAnsi="Times New Roman" w:cs="Times New Roman"/>
                <w:sz w:val="28"/>
                <w:szCs w:val="28"/>
              </w:rPr>
            </w:pPr>
            <m:oMathPara>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S</m:t>
                    </m:r>
                    <m:r>
                      <w:rPr>
                        <w:rFonts w:ascii="Cambria Math" w:hAnsi="Cambria Math" w:cs="Times New Roman"/>
                        <w:sz w:val="28"/>
                        <w:szCs w:val="28"/>
                        <w:lang w:val="en-US"/>
                      </w:rPr>
                      <m:t>AOM</m:t>
                    </m:r>
                  </m:e>
                  <m:sub>
                    <m:r>
                      <w:rPr>
                        <w:rFonts w:ascii="Cambria Math" w:hAnsi="Cambria Math" w:cs="Times New Roman"/>
                        <w:sz w:val="28"/>
                        <w:szCs w:val="28"/>
                        <w:lang w:val="kk-KZ"/>
                      </w:rPr>
                      <m:t>i</m:t>
                    </m:r>
                  </m:sub>
                </m:sSub>
              </m:oMath>
            </m:oMathPara>
          </w:p>
        </w:tc>
        <w:tc>
          <w:tcPr>
            <w:tcW w:w="1443" w:type="dxa"/>
            <w:vAlign w:val="bottom"/>
          </w:tcPr>
          <w:p w14:paraId="478D41F8" w14:textId="77777777" w:rsidR="00BB5DCE" w:rsidRPr="008E7E8A" w:rsidRDefault="00BB5DCE" w:rsidP="00BB5DCE">
            <w:pPr>
              <w:pStyle w:val="afa"/>
              <w:jc w:val="center"/>
              <w:rPr>
                <w:rFonts w:ascii="Times New Roman" w:eastAsia="Times New Roman" w:hAnsi="Times New Roman" w:cs="Times New Roman"/>
                <w:color w:val="000000"/>
                <w:sz w:val="28"/>
                <w:szCs w:val="28"/>
                <w:lang w:eastAsia="kk-KZ"/>
              </w:rPr>
            </w:pPr>
            <w:r w:rsidRPr="008E7E8A">
              <w:rPr>
                <w:rFonts w:ascii="Times New Roman" w:eastAsia="Times New Roman" w:hAnsi="Times New Roman" w:cs="Times New Roman"/>
                <w:color w:val="000000"/>
                <w:sz w:val="28"/>
                <w:szCs w:val="28"/>
                <w:lang w:eastAsia="kk-KZ"/>
              </w:rPr>
              <w:t>4487,74</w:t>
            </w:r>
          </w:p>
        </w:tc>
        <w:tc>
          <w:tcPr>
            <w:tcW w:w="1701" w:type="dxa"/>
          </w:tcPr>
          <w:p w14:paraId="11289373" w14:textId="77777777" w:rsidR="00BB5DCE" w:rsidRPr="008E7E8A" w:rsidRDefault="00BB5DCE" w:rsidP="00BB5DCE">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27,28</w:t>
            </w:r>
          </w:p>
        </w:tc>
        <w:tc>
          <w:tcPr>
            <w:tcW w:w="1391" w:type="dxa"/>
          </w:tcPr>
          <w:p w14:paraId="5CAD59C6" w14:textId="77777777" w:rsidR="00BB5DCE" w:rsidRPr="008E7E8A" w:rsidRDefault="00BB5DCE" w:rsidP="00BB5DCE">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13,96</w:t>
            </w:r>
          </w:p>
        </w:tc>
        <w:tc>
          <w:tcPr>
            <w:tcW w:w="1769" w:type="dxa"/>
          </w:tcPr>
          <w:p w14:paraId="0159E736" w14:textId="77777777" w:rsidR="00BB5DCE" w:rsidRPr="008E7E8A" w:rsidRDefault="00BB5DCE" w:rsidP="00BB5DCE">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4446,50</w:t>
            </w:r>
          </w:p>
        </w:tc>
        <w:tc>
          <w:tcPr>
            <w:tcW w:w="1795" w:type="dxa"/>
          </w:tcPr>
          <w:p w14:paraId="7107B3C4" w14:textId="77777777" w:rsidR="00BB5DCE" w:rsidRPr="008E7E8A" w:rsidRDefault="00BB5DCE" w:rsidP="00BB5DCE">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3491,81</w:t>
            </w:r>
          </w:p>
        </w:tc>
      </w:tr>
      <w:tr w:rsidR="00BB5DCE" w:rsidRPr="008E7E8A" w14:paraId="4E310DBA" w14:textId="77777777" w:rsidTr="008E7E8A">
        <w:tc>
          <w:tcPr>
            <w:tcW w:w="1246" w:type="dxa"/>
          </w:tcPr>
          <w:p w14:paraId="3FB376B9" w14:textId="77777777" w:rsidR="00BB5DCE" w:rsidRPr="008E7E8A" w:rsidRDefault="003861BB" w:rsidP="00BB5DCE">
            <w:pPr>
              <w:pStyle w:val="afa"/>
              <w:rPr>
                <w:rFonts w:ascii="Times New Roman" w:eastAsia="Calibri" w:hAnsi="Times New Roman" w:cs="Times New Roman"/>
                <w:sz w:val="28"/>
                <w:szCs w:val="28"/>
                <w:lang w:val="en-US"/>
              </w:rPr>
            </w:pPr>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PS</m:t>
                  </m:r>
                  <m:r>
                    <w:rPr>
                      <w:rFonts w:ascii="Cambria Math" w:hAnsi="Cambria Math" w:cs="Times New Roman"/>
                      <w:sz w:val="28"/>
                      <w:szCs w:val="28"/>
                      <w:lang w:val="en-US"/>
                    </w:rPr>
                    <m:t>H</m:t>
                  </m:r>
                </m:e>
                <m:sub>
                  <m:r>
                    <w:rPr>
                      <w:rFonts w:ascii="Cambria Math" w:hAnsi="Cambria Math" w:cs="Times New Roman"/>
                      <w:sz w:val="28"/>
                      <w:szCs w:val="28"/>
                      <w:lang w:val="kk-KZ"/>
                    </w:rPr>
                    <m:t>i</m:t>
                  </m:r>
                </m:sub>
              </m:sSub>
            </m:oMath>
            <w:r w:rsidR="00BB5DCE" w:rsidRPr="008E7E8A">
              <w:rPr>
                <w:rFonts w:ascii="Times New Roman" w:eastAsia="Calibri" w:hAnsi="Times New Roman" w:cs="Times New Roman"/>
                <w:sz w:val="28"/>
                <w:szCs w:val="28"/>
                <w:lang w:val="en-US"/>
              </w:rPr>
              <w:t>, %</w:t>
            </w:r>
          </w:p>
        </w:tc>
        <w:tc>
          <w:tcPr>
            <w:tcW w:w="1443" w:type="dxa"/>
            <w:vAlign w:val="bottom"/>
          </w:tcPr>
          <w:p w14:paraId="62DE5FBC" w14:textId="77777777" w:rsidR="00BB5DCE" w:rsidRPr="008E7E8A" w:rsidRDefault="00BB5DCE" w:rsidP="00BB5DCE">
            <w:pPr>
              <w:pStyle w:val="afa"/>
              <w:jc w:val="center"/>
              <w:rPr>
                <w:rFonts w:ascii="Times New Roman" w:eastAsia="Times New Roman" w:hAnsi="Times New Roman" w:cs="Times New Roman"/>
                <w:color w:val="000000"/>
                <w:sz w:val="28"/>
                <w:szCs w:val="28"/>
                <w:lang w:eastAsia="kk-KZ"/>
              </w:rPr>
            </w:pPr>
            <w:r w:rsidRPr="008E7E8A">
              <w:rPr>
                <w:rFonts w:ascii="Times New Roman" w:eastAsia="Times New Roman" w:hAnsi="Times New Roman" w:cs="Times New Roman"/>
                <w:color w:val="000000"/>
                <w:sz w:val="28"/>
                <w:szCs w:val="28"/>
                <w:lang w:eastAsia="kk-KZ"/>
              </w:rPr>
              <w:t>100</w:t>
            </w:r>
          </w:p>
        </w:tc>
        <w:tc>
          <w:tcPr>
            <w:tcW w:w="1701" w:type="dxa"/>
          </w:tcPr>
          <w:p w14:paraId="080BA8E9" w14:textId="77777777" w:rsidR="00BB5DCE" w:rsidRPr="008E7E8A" w:rsidRDefault="00BB5DCE" w:rsidP="00BB5DCE">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0,60</w:t>
            </w:r>
          </w:p>
        </w:tc>
        <w:tc>
          <w:tcPr>
            <w:tcW w:w="1391" w:type="dxa"/>
          </w:tcPr>
          <w:p w14:paraId="425B9E8D" w14:textId="77777777" w:rsidR="00BB5DCE" w:rsidRPr="008E7E8A" w:rsidRDefault="00BB5DCE" w:rsidP="00BB5DCE">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0,30</w:t>
            </w:r>
          </w:p>
        </w:tc>
        <w:tc>
          <w:tcPr>
            <w:tcW w:w="1769" w:type="dxa"/>
          </w:tcPr>
          <w:p w14:paraId="4FDE71FF" w14:textId="77777777" w:rsidR="00BB5DCE" w:rsidRPr="008E7E8A" w:rsidRDefault="00BB5DCE" w:rsidP="00BB5DCE">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99,10</w:t>
            </w:r>
          </w:p>
        </w:tc>
        <w:tc>
          <w:tcPr>
            <w:tcW w:w="1795" w:type="dxa"/>
          </w:tcPr>
          <w:p w14:paraId="23C81742" w14:textId="77777777" w:rsidR="00BB5DCE" w:rsidRPr="008E7E8A" w:rsidRDefault="00BB5DCE" w:rsidP="00BB5DCE">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77,80</w:t>
            </w:r>
          </w:p>
        </w:tc>
      </w:tr>
    </w:tbl>
    <w:p w14:paraId="4AE86EBD" w14:textId="77777777" w:rsidR="009A50B5" w:rsidRDefault="009A50B5" w:rsidP="009A50B5">
      <w:pPr>
        <w:spacing w:after="0" w:line="240" w:lineRule="auto"/>
        <w:jc w:val="both"/>
        <w:rPr>
          <w:rFonts w:ascii="Times New Roman" w:hAnsi="Times New Roman" w:cs="Times New Roman"/>
          <w:sz w:val="28"/>
          <w:szCs w:val="28"/>
          <w:lang w:val="kk-KZ"/>
        </w:rPr>
      </w:pPr>
    </w:p>
    <w:p w14:paraId="51ED1E27" w14:textId="77777777" w:rsidR="009A50B5" w:rsidRDefault="009A50B5" w:rsidP="009A50B5">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Қызылорда облысының экономика саласына пайдаланған судың шамасының 2000</w:t>
      </w:r>
      <w:r w:rsidR="00E5747D">
        <w:rPr>
          <w:rFonts w:ascii="Times New Roman" w:hAnsi="Times New Roman" w:cs="Times New Roman"/>
          <w:sz w:val="28"/>
          <w:szCs w:val="28"/>
          <w:lang w:val="kk-KZ"/>
        </w:rPr>
        <w:t xml:space="preserve"> – </w:t>
      </w:r>
      <w:r>
        <w:rPr>
          <w:rFonts w:ascii="Times New Roman" w:hAnsi="Times New Roman" w:cs="Times New Roman"/>
          <w:sz w:val="28"/>
          <w:szCs w:val="28"/>
          <w:lang w:val="kk-KZ"/>
        </w:rPr>
        <w:t>2020 жылдар аралығындағы орташа мәні (</w:t>
      </w:r>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SAOM</m:t>
            </m:r>
          </m:e>
          <m:sub>
            <m:r>
              <w:rPr>
                <w:rFonts w:ascii="Cambria Math" w:hAnsi="Cambria Math" w:cs="Times New Roman"/>
                <w:sz w:val="28"/>
                <w:szCs w:val="28"/>
                <w:lang w:val="kk-KZ"/>
              </w:rPr>
              <m:t>i</m:t>
            </m:r>
          </m:sub>
        </m:sSub>
      </m:oMath>
      <w:r>
        <w:rPr>
          <w:rFonts w:ascii="Times New Roman" w:hAnsi="Times New Roman" w:cs="Times New Roman"/>
          <w:sz w:val="28"/>
          <w:szCs w:val="28"/>
          <w:lang w:val="kk-KZ"/>
        </w:rPr>
        <w:t>) көрсеткендей, оның барлық сандық шамасы 4487,74 млн м</w:t>
      </w:r>
      <w:r w:rsidRPr="000D6D5F">
        <w:rPr>
          <w:rFonts w:ascii="Times New Roman" w:hAnsi="Times New Roman" w:cs="Times New Roman"/>
          <w:sz w:val="28"/>
          <w:szCs w:val="28"/>
          <w:vertAlign w:val="superscript"/>
          <w:lang w:val="kk-KZ"/>
        </w:rPr>
        <w:t>3</w:t>
      </w:r>
      <w:r>
        <w:rPr>
          <w:rFonts w:ascii="Times New Roman" w:hAnsi="Times New Roman" w:cs="Times New Roman"/>
          <w:sz w:val="28"/>
          <w:szCs w:val="28"/>
          <w:lang w:val="kk-KZ"/>
        </w:rPr>
        <w:t xml:space="preserve"> болса, тек қана 27,28 млн м</w:t>
      </w:r>
      <w:r w:rsidRPr="000D6D5F">
        <w:rPr>
          <w:rFonts w:ascii="Times New Roman" w:hAnsi="Times New Roman" w:cs="Times New Roman"/>
          <w:sz w:val="28"/>
          <w:szCs w:val="28"/>
          <w:vertAlign w:val="superscript"/>
          <w:lang w:val="kk-KZ"/>
        </w:rPr>
        <w:t>3</w:t>
      </w:r>
      <w:r>
        <w:rPr>
          <w:rFonts w:ascii="Times New Roman" w:hAnsi="Times New Roman" w:cs="Times New Roman"/>
          <w:sz w:val="28"/>
          <w:szCs w:val="28"/>
          <w:lang w:val="kk-KZ"/>
        </w:rPr>
        <w:t xml:space="preserve"> тұрмыстық тұтынысқа (</w:t>
      </w:r>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PSH</m:t>
            </m:r>
          </m:e>
          <m:sub>
            <m:r>
              <w:rPr>
                <w:rFonts w:ascii="Cambria Math" w:hAnsi="Cambria Math" w:cs="Times New Roman"/>
                <w:sz w:val="28"/>
                <w:szCs w:val="28"/>
                <w:lang w:val="kk-KZ"/>
              </w:rPr>
              <m:t>i</m:t>
            </m:r>
          </m:sub>
        </m:sSub>
        <m:r>
          <w:rPr>
            <w:rFonts w:ascii="Cambria Math" w:hAnsi="Cambria Math" w:cs="Times New Roman"/>
            <w:sz w:val="28"/>
            <w:szCs w:val="28"/>
            <w:lang w:val="kk-KZ"/>
          </w:rPr>
          <m:t xml:space="preserve"> </m:t>
        </m:r>
      </m:oMath>
      <w:r w:rsidRPr="00010ED1">
        <w:rPr>
          <w:rFonts w:ascii="Times New Roman" w:hAnsi="Times New Roman" w:cs="Times New Roman"/>
          <w:sz w:val="28"/>
          <w:szCs w:val="28"/>
          <w:lang w:val="kk-KZ"/>
        </w:rPr>
        <w:t>=</w:t>
      </w:r>
      <w:r w:rsidR="00E5747D">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0,60 </w:t>
      </w:r>
      <w:r w:rsidRPr="00D562AD">
        <w:rPr>
          <w:rFonts w:ascii="Times New Roman" w:eastAsia="Calibri" w:hAnsi="Times New Roman" w:cs="Times New Roman"/>
          <w:sz w:val="28"/>
          <w:szCs w:val="28"/>
          <w:lang w:val="kk-KZ"/>
        </w:rPr>
        <w:t>%</w:t>
      </w:r>
      <w:r>
        <w:rPr>
          <w:rFonts w:ascii="Times New Roman" w:hAnsi="Times New Roman" w:cs="Times New Roman"/>
          <w:sz w:val="28"/>
          <w:szCs w:val="28"/>
          <w:lang w:val="kk-KZ"/>
        </w:rPr>
        <w:t>), өндіріс саласына 13,96 млн м</w:t>
      </w:r>
      <w:r w:rsidRPr="00D562AD">
        <w:rPr>
          <w:rFonts w:ascii="Times New Roman" w:hAnsi="Times New Roman" w:cs="Times New Roman"/>
          <w:sz w:val="28"/>
          <w:szCs w:val="28"/>
          <w:vertAlign w:val="superscript"/>
          <w:lang w:val="kk-KZ"/>
        </w:rPr>
        <w:t>3</w:t>
      </w:r>
      <w:r>
        <w:rPr>
          <w:rFonts w:ascii="Times New Roman" w:hAnsi="Times New Roman" w:cs="Times New Roman"/>
          <w:sz w:val="28"/>
          <w:szCs w:val="28"/>
          <w:lang w:val="kk-KZ"/>
        </w:rPr>
        <w:t xml:space="preserve">  (</w:t>
      </w:r>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PSH</m:t>
            </m:r>
          </m:e>
          <m:sub>
            <m:r>
              <w:rPr>
                <w:rFonts w:ascii="Cambria Math" w:hAnsi="Cambria Math" w:cs="Times New Roman"/>
                <w:sz w:val="28"/>
                <w:szCs w:val="28"/>
                <w:lang w:val="kk-KZ"/>
              </w:rPr>
              <m:t>i</m:t>
            </m:r>
          </m:sub>
        </m:sSub>
        <m:r>
          <w:rPr>
            <w:rFonts w:ascii="Cambria Math" w:hAnsi="Cambria Math" w:cs="Times New Roman"/>
            <w:sz w:val="28"/>
            <w:szCs w:val="28"/>
            <w:lang w:val="kk-KZ"/>
          </w:rPr>
          <m:t xml:space="preserve"> </m:t>
        </m:r>
      </m:oMath>
      <w:r>
        <w:rPr>
          <w:rFonts w:ascii="Times New Roman" w:hAnsi="Times New Roman" w:cs="Times New Roman"/>
          <w:sz w:val="28"/>
          <w:szCs w:val="28"/>
          <w:lang w:val="kk-KZ"/>
        </w:rPr>
        <w:t>=</w:t>
      </w:r>
      <w:r w:rsidR="00E5747D">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0,30 </w:t>
      </w:r>
      <w:r w:rsidRPr="00D562AD">
        <w:rPr>
          <w:rFonts w:ascii="Times New Roman" w:eastAsia="Calibri" w:hAnsi="Times New Roman" w:cs="Times New Roman"/>
          <w:sz w:val="28"/>
          <w:szCs w:val="28"/>
          <w:lang w:val="kk-KZ"/>
        </w:rPr>
        <w:t>%</w:t>
      </w:r>
      <w:r>
        <w:rPr>
          <w:rFonts w:ascii="Times New Roman" w:hAnsi="Times New Roman" w:cs="Times New Roman"/>
          <w:sz w:val="28"/>
          <w:szCs w:val="28"/>
          <w:lang w:val="kk-KZ"/>
        </w:rPr>
        <w:t xml:space="preserve">) және ауылшаруашылығына </w:t>
      </w:r>
      <w:r w:rsidR="00E5747D">
        <w:rPr>
          <w:rFonts w:ascii="Times New Roman" w:hAnsi="Times New Roman" w:cs="Times New Roman"/>
          <w:sz w:val="28"/>
          <w:szCs w:val="28"/>
          <w:lang w:val="kk-KZ"/>
        </w:rPr>
        <w:t>–</w:t>
      </w:r>
      <w:r>
        <w:rPr>
          <w:rFonts w:ascii="Times New Roman" w:hAnsi="Times New Roman" w:cs="Times New Roman"/>
          <w:sz w:val="28"/>
          <w:szCs w:val="28"/>
          <w:lang w:val="kk-KZ"/>
        </w:rPr>
        <w:t xml:space="preserve"> 4446,50 млн м</w:t>
      </w:r>
      <w:r w:rsidRPr="00D562AD">
        <w:rPr>
          <w:rFonts w:ascii="Times New Roman" w:hAnsi="Times New Roman" w:cs="Times New Roman"/>
          <w:sz w:val="28"/>
          <w:szCs w:val="28"/>
          <w:vertAlign w:val="superscript"/>
          <w:lang w:val="kk-KZ"/>
        </w:rPr>
        <w:t>3</w:t>
      </w:r>
      <w:r>
        <w:rPr>
          <w:rFonts w:ascii="Times New Roman" w:hAnsi="Times New Roman" w:cs="Times New Roman"/>
          <w:sz w:val="28"/>
          <w:szCs w:val="28"/>
          <w:lang w:val="kk-KZ"/>
        </w:rPr>
        <w:t xml:space="preserve"> (</w:t>
      </w:r>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PSH</m:t>
            </m:r>
          </m:e>
          <m:sub>
            <m:r>
              <w:rPr>
                <w:rFonts w:ascii="Cambria Math" w:hAnsi="Cambria Math" w:cs="Times New Roman"/>
                <w:sz w:val="28"/>
                <w:szCs w:val="28"/>
                <w:lang w:val="kk-KZ"/>
              </w:rPr>
              <m:t>i</m:t>
            </m:r>
          </m:sub>
        </m:sSub>
        <m:r>
          <w:rPr>
            <w:rFonts w:ascii="Cambria Math" w:hAnsi="Cambria Math" w:cs="Times New Roman"/>
            <w:sz w:val="28"/>
            <w:szCs w:val="28"/>
            <w:lang w:val="kk-KZ"/>
          </w:rPr>
          <m:t xml:space="preserve">= </m:t>
        </m:r>
      </m:oMath>
      <w:r>
        <w:rPr>
          <w:rFonts w:ascii="Times New Roman" w:hAnsi="Times New Roman" w:cs="Times New Roman"/>
          <w:sz w:val="28"/>
          <w:szCs w:val="28"/>
          <w:lang w:val="kk-KZ"/>
        </w:rPr>
        <w:t xml:space="preserve">99,10 </w:t>
      </w:r>
      <w:r w:rsidRPr="00D562AD">
        <w:rPr>
          <w:rFonts w:ascii="Times New Roman" w:eastAsia="Calibri" w:hAnsi="Times New Roman" w:cs="Times New Roman"/>
          <w:sz w:val="28"/>
          <w:szCs w:val="28"/>
          <w:lang w:val="kk-KZ"/>
        </w:rPr>
        <w:t>%</w:t>
      </w:r>
      <w:r>
        <w:rPr>
          <w:rFonts w:ascii="Times New Roman" w:hAnsi="Times New Roman" w:cs="Times New Roman"/>
          <w:sz w:val="28"/>
          <w:szCs w:val="28"/>
          <w:lang w:val="kk-KZ"/>
        </w:rPr>
        <w:t xml:space="preserve">), ал оның ішінде суармалы егістікке </w:t>
      </w:r>
      <w:r w:rsidR="00E5747D">
        <w:rPr>
          <w:rFonts w:ascii="Times New Roman" w:hAnsi="Times New Roman" w:cs="Times New Roman"/>
          <w:sz w:val="28"/>
          <w:szCs w:val="28"/>
          <w:lang w:val="kk-KZ"/>
        </w:rPr>
        <w:t xml:space="preserve">– </w:t>
      </w:r>
      <w:r>
        <w:rPr>
          <w:rFonts w:ascii="Times New Roman" w:hAnsi="Times New Roman" w:cs="Times New Roman"/>
          <w:sz w:val="28"/>
          <w:szCs w:val="28"/>
          <w:lang w:val="kk-KZ"/>
        </w:rPr>
        <w:t>3491,81 млн м</w:t>
      </w:r>
      <w:r w:rsidRPr="00D562AD">
        <w:rPr>
          <w:rFonts w:ascii="Times New Roman" w:hAnsi="Times New Roman" w:cs="Times New Roman"/>
          <w:sz w:val="28"/>
          <w:szCs w:val="28"/>
          <w:vertAlign w:val="superscript"/>
          <w:lang w:val="kk-KZ"/>
        </w:rPr>
        <w:t>3</w:t>
      </w:r>
      <w:r>
        <w:rPr>
          <w:rFonts w:ascii="Times New Roman" w:hAnsi="Times New Roman" w:cs="Times New Roman"/>
          <w:sz w:val="28"/>
          <w:szCs w:val="28"/>
          <w:lang w:val="kk-KZ"/>
        </w:rPr>
        <w:t xml:space="preserve"> (</w:t>
      </w:r>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PSH</m:t>
            </m:r>
          </m:e>
          <m:sub>
            <m:r>
              <w:rPr>
                <w:rFonts w:ascii="Cambria Math" w:hAnsi="Cambria Math" w:cs="Times New Roman"/>
                <w:sz w:val="28"/>
                <w:szCs w:val="28"/>
                <w:lang w:val="kk-KZ"/>
              </w:rPr>
              <m:t>i</m:t>
            </m:r>
          </m:sub>
        </m:sSub>
        <m:r>
          <w:rPr>
            <w:rFonts w:ascii="Cambria Math" w:hAnsi="Cambria Math" w:cs="Times New Roman"/>
            <w:sz w:val="28"/>
            <w:szCs w:val="28"/>
            <w:lang w:val="kk-KZ"/>
          </w:rPr>
          <m:t xml:space="preserve"> </m:t>
        </m:r>
      </m:oMath>
      <w:r>
        <w:rPr>
          <w:rFonts w:ascii="Times New Roman" w:hAnsi="Times New Roman" w:cs="Times New Roman"/>
          <w:sz w:val="28"/>
          <w:szCs w:val="28"/>
          <w:lang w:val="kk-KZ"/>
        </w:rPr>
        <w:t>=</w:t>
      </w:r>
      <w:r w:rsidR="00E5747D">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77,80 </w:t>
      </w:r>
      <w:r w:rsidRPr="00D562AD">
        <w:rPr>
          <w:rFonts w:ascii="Times New Roman" w:eastAsia="Calibri" w:hAnsi="Times New Roman" w:cs="Times New Roman"/>
          <w:sz w:val="28"/>
          <w:szCs w:val="28"/>
          <w:lang w:val="kk-KZ"/>
        </w:rPr>
        <w:t>%</w:t>
      </w:r>
      <w:r>
        <w:rPr>
          <w:rFonts w:ascii="Times New Roman" w:hAnsi="Times New Roman" w:cs="Times New Roman"/>
          <w:sz w:val="28"/>
          <w:szCs w:val="28"/>
          <w:lang w:val="kk-KZ"/>
        </w:rPr>
        <w:t>).</w:t>
      </w:r>
    </w:p>
    <w:p w14:paraId="10AAA1AD" w14:textId="77777777" w:rsidR="009A50B5" w:rsidRPr="0059018C" w:rsidRDefault="009A50B5" w:rsidP="009A50B5">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Қызылорда облысындағы экономика саласына пайдаланған судың көлемінің, 2000</w:t>
      </w:r>
      <w:r w:rsidR="00E5747D">
        <w:rPr>
          <w:rFonts w:ascii="Times New Roman" w:hAnsi="Times New Roman" w:cs="Times New Roman"/>
          <w:sz w:val="28"/>
          <w:szCs w:val="28"/>
          <w:lang w:val="kk-KZ"/>
        </w:rPr>
        <w:t xml:space="preserve"> – </w:t>
      </w:r>
      <w:r>
        <w:rPr>
          <w:rFonts w:ascii="Times New Roman" w:hAnsi="Times New Roman" w:cs="Times New Roman"/>
          <w:sz w:val="28"/>
          <w:szCs w:val="28"/>
          <w:lang w:val="kk-KZ"/>
        </w:rPr>
        <w:t xml:space="preserve">2020 жылдар аралығында өзгеру бағытын айқындау мақсатында </w:t>
      </w:r>
      <w:r w:rsidRPr="0059018C">
        <w:rPr>
          <w:rFonts w:ascii="Times New Roman" w:hAnsi="Times New Roman" w:cs="Times New Roman"/>
          <w:sz w:val="28"/>
          <w:szCs w:val="28"/>
          <w:lang w:val="kk-KZ"/>
        </w:rPr>
        <w:t>Microsoft Excel</w:t>
      </w:r>
      <w:r w:rsidRPr="0059018C">
        <w:rPr>
          <w:rFonts w:ascii="Times New Roman" w:hAnsi="Times New Roman" w:cs="Times New Roman"/>
          <w:lang w:val="kk-KZ"/>
        </w:rPr>
        <w:t xml:space="preserve"> </w:t>
      </w:r>
      <w:r w:rsidRPr="0059018C">
        <w:rPr>
          <w:rFonts w:ascii="Times New Roman" w:hAnsi="Times New Roman" w:cs="Times New Roman"/>
          <w:sz w:val="28"/>
          <w:szCs w:val="28"/>
          <w:lang w:val="kk-KZ"/>
        </w:rPr>
        <w:t xml:space="preserve">бағдарламасын </w:t>
      </w:r>
      <w:r>
        <w:rPr>
          <w:rFonts w:ascii="Times New Roman" w:hAnsi="Times New Roman" w:cs="Times New Roman"/>
          <w:sz w:val="28"/>
          <w:szCs w:val="28"/>
          <w:lang w:val="kk-KZ"/>
        </w:rPr>
        <w:t xml:space="preserve">пайдаланып, олардың сызбалық </w:t>
      </w:r>
      <w:r>
        <w:rPr>
          <w:rFonts w:ascii="Times New Roman" w:hAnsi="Times New Roman" w:cs="Times New Roman"/>
          <w:sz w:val="28"/>
          <w:szCs w:val="28"/>
          <w:lang w:val="kk-KZ"/>
        </w:rPr>
        <w:lastRenderedPageBreak/>
        <w:t>желісінде тұрғызу арқылы</w:t>
      </w:r>
      <w:r w:rsidRPr="0059018C">
        <w:rPr>
          <w:rFonts w:ascii="Times New Roman" w:hAnsi="Times New Roman" w:cs="Times New Roman"/>
          <w:sz w:val="28"/>
          <w:szCs w:val="28"/>
          <w:lang w:val="kk-KZ"/>
        </w:rPr>
        <w:t xml:space="preserve"> </w:t>
      </w:r>
      <w:r>
        <w:rPr>
          <w:rFonts w:ascii="Times New Roman" w:hAnsi="Times New Roman" w:cs="Times New Roman"/>
          <w:sz w:val="28"/>
          <w:szCs w:val="28"/>
          <w:lang w:val="kk-KZ"/>
        </w:rPr>
        <w:t>сызықтық трендтерін теңдеулеріне қол жеткіздік (сурет 5).</w:t>
      </w:r>
    </w:p>
    <w:p w14:paraId="6C8BE92B" w14:textId="77777777" w:rsidR="009A50B5" w:rsidRDefault="009A50B5" w:rsidP="009A50B5">
      <w:pPr>
        <w:spacing w:after="0" w:line="240" w:lineRule="auto"/>
        <w:ind w:firstLine="709"/>
        <w:jc w:val="both"/>
        <w:rPr>
          <w:rFonts w:ascii="Times New Roman" w:hAnsi="Times New Roman" w:cs="Times New Roman"/>
          <w:sz w:val="28"/>
          <w:szCs w:val="28"/>
          <w:lang w:val="kk-KZ"/>
        </w:rPr>
      </w:pPr>
    </w:p>
    <w:p w14:paraId="4E7CFFD2" w14:textId="77777777" w:rsidR="009A50B5" w:rsidRDefault="009A50B5" w:rsidP="00B772DF">
      <w:pPr>
        <w:spacing w:after="0" w:line="240" w:lineRule="auto"/>
        <w:ind w:firstLine="284"/>
        <w:jc w:val="center"/>
        <w:rPr>
          <w:rFonts w:ascii="Times New Roman" w:hAnsi="Times New Roman" w:cs="Times New Roman"/>
          <w:b/>
          <w:bCs/>
          <w:sz w:val="28"/>
          <w:szCs w:val="28"/>
          <w:lang w:val="kk-KZ"/>
        </w:rPr>
      </w:pPr>
      <w:r>
        <w:rPr>
          <w:noProof/>
          <w:lang w:val="en-US" w:eastAsia="en-US"/>
        </w:rPr>
        <w:drawing>
          <wp:inline distT="0" distB="0" distL="0" distR="0" wp14:anchorId="53DC3343" wp14:editId="41A76230">
            <wp:extent cx="5324475" cy="3429000"/>
            <wp:effectExtent l="0" t="0" r="9525" b="0"/>
            <wp:docPr id="8443263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24475" cy="3429000"/>
                    </a:xfrm>
                    <a:prstGeom prst="rect">
                      <a:avLst/>
                    </a:prstGeom>
                    <a:noFill/>
                    <a:ln>
                      <a:noFill/>
                    </a:ln>
                  </pic:spPr>
                </pic:pic>
              </a:graphicData>
            </a:graphic>
          </wp:inline>
        </w:drawing>
      </w:r>
    </w:p>
    <w:p w14:paraId="2C6EF607" w14:textId="77777777" w:rsidR="009A50B5" w:rsidRDefault="009A50B5" w:rsidP="009A50B5">
      <w:pPr>
        <w:spacing w:after="0" w:line="240" w:lineRule="auto"/>
        <w:ind w:firstLine="284"/>
        <w:jc w:val="center"/>
        <w:rPr>
          <w:rFonts w:ascii="Times New Roman" w:hAnsi="Times New Roman" w:cs="Times New Roman"/>
          <w:sz w:val="28"/>
          <w:szCs w:val="28"/>
          <w:lang w:val="kk-KZ"/>
        </w:rPr>
      </w:pPr>
    </w:p>
    <w:p w14:paraId="37E1431C" w14:textId="77777777" w:rsidR="009A50B5" w:rsidRDefault="009A50B5" w:rsidP="009A50B5">
      <w:pPr>
        <w:spacing w:after="0" w:line="240" w:lineRule="auto"/>
        <w:ind w:firstLine="284"/>
        <w:jc w:val="center"/>
        <w:rPr>
          <w:rFonts w:ascii="Times New Roman" w:hAnsi="Times New Roman" w:cs="Times New Roman"/>
          <w:sz w:val="28"/>
          <w:szCs w:val="28"/>
          <w:lang w:val="kk-KZ"/>
        </w:rPr>
      </w:pPr>
      <w:r w:rsidRPr="0059018C">
        <w:rPr>
          <w:rFonts w:ascii="Times New Roman" w:hAnsi="Times New Roman" w:cs="Times New Roman"/>
          <w:sz w:val="28"/>
          <w:szCs w:val="28"/>
          <w:lang w:val="kk-KZ"/>
        </w:rPr>
        <w:t xml:space="preserve">Сурет </w:t>
      </w:r>
      <w:r>
        <w:rPr>
          <w:rFonts w:ascii="Times New Roman" w:hAnsi="Times New Roman" w:cs="Times New Roman"/>
          <w:sz w:val="28"/>
          <w:szCs w:val="28"/>
          <w:lang w:val="kk-KZ"/>
        </w:rPr>
        <w:t>5</w:t>
      </w:r>
      <w:r w:rsidRPr="0059018C">
        <w:rPr>
          <w:rFonts w:ascii="Times New Roman" w:hAnsi="Times New Roman" w:cs="Times New Roman"/>
          <w:sz w:val="28"/>
          <w:szCs w:val="28"/>
          <w:lang w:val="kk-KZ"/>
        </w:rPr>
        <w:t xml:space="preserve"> </w:t>
      </w:r>
      <w:r w:rsidR="00E5747D">
        <w:rPr>
          <w:rFonts w:ascii="Times New Roman" w:hAnsi="Times New Roman" w:cs="Times New Roman"/>
          <w:sz w:val="28"/>
          <w:szCs w:val="28"/>
          <w:lang w:val="kk-KZ"/>
        </w:rPr>
        <w:t>–</w:t>
      </w:r>
      <w:r>
        <w:rPr>
          <w:rFonts w:ascii="Times New Roman" w:hAnsi="Times New Roman" w:cs="Times New Roman"/>
          <w:sz w:val="28"/>
          <w:szCs w:val="28"/>
          <w:lang w:val="kk-KZ"/>
        </w:rPr>
        <w:t xml:space="preserve"> Қызылорда облысындағы экономиканың әртүрлі саласына пайдаланған судың көлемінің 2000</w:t>
      </w:r>
      <w:r w:rsidR="00E5747D">
        <w:rPr>
          <w:rFonts w:ascii="Times New Roman" w:hAnsi="Times New Roman" w:cs="Times New Roman"/>
          <w:sz w:val="28"/>
          <w:szCs w:val="28"/>
          <w:lang w:val="kk-KZ"/>
        </w:rPr>
        <w:t>–</w:t>
      </w:r>
      <w:r>
        <w:rPr>
          <w:rFonts w:ascii="Times New Roman" w:hAnsi="Times New Roman" w:cs="Times New Roman"/>
          <w:sz w:val="28"/>
          <w:szCs w:val="28"/>
          <w:lang w:val="kk-KZ"/>
        </w:rPr>
        <w:t xml:space="preserve">2020 жылдар аралығындағы сызбасы және оның сызықтық трендтері (1 – экономика саласына пайдаланылған су ағынының жалпы көлемі </w:t>
      </w:r>
      <w:r w:rsidR="00E5747D">
        <w:rPr>
          <w:rFonts w:ascii="Times New Roman" w:hAnsi="Times New Roman" w:cs="Times New Roman"/>
          <w:sz w:val="28"/>
          <w:szCs w:val="28"/>
          <w:lang w:val="kk-KZ"/>
        </w:rPr>
        <w:t>–</w:t>
      </w:r>
      <w:r>
        <w:rPr>
          <w:rFonts w:ascii="Times New Roman" w:hAnsi="Times New Roman" w:cs="Times New Roman"/>
          <w:sz w:val="28"/>
          <w:szCs w:val="28"/>
          <w:lang w:val="kk-KZ"/>
        </w:rPr>
        <w:t xml:space="preserve"> сол жақ  ордината; 2 – тұмыстық тұтынысқа пайдаланылған су ағынының көлемі – оң жақ ор</w:t>
      </w:r>
      <w:r w:rsidR="006920FE">
        <w:rPr>
          <w:rFonts w:ascii="Times New Roman" w:hAnsi="Times New Roman" w:cs="Times New Roman"/>
          <w:sz w:val="28"/>
          <w:szCs w:val="28"/>
          <w:lang w:val="kk-KZ"/>
        </w:rPr>
        <w:t>д</w:t>
      </w:r>
      <w:r>
        <w:rPr>
          <w:rFonts w:ascii="Times New Roman" w:hAnsi="Times New Roman" w:cs="Times New Roman"/>
          <w:sz w:val="28"/>
          <w:szCs w:val="28"/>
          <w:lang w:val="kk-KZ"/>
        </w:rPr>
        <w:t>ината; 3</w:t>
      </w:r>
      <w:r w:rsidR="009132AA">
        <w:rPr>
          <w:rFonts w:ascii="Times New Roman" w:hAnsi="Times New Roman" w:cs="Times New Roman"/>
          <w:sz w:val="28"/>
          <w:szCs w:val="28"/>
          <w:lang w:val="kk-KZ"/>
        </w:rPr>
        <w:t xml:space="preserve"> </w:t>
      </w:r>
      <w:r w:rsidR="00E5747D">
        <w:rPr>
          <w:rFonts w:ascii="Times New Roman" w:hAnsi="Times New Roman" w:cs="Times New Roman"/>
          <w:sz w:val="28"/>
          <w:szCs w:val="28"/>
          <w:lang w:val="kk-KZ"/>
        </w:rPr>
        <w:t>–</w:t>
      </w:r>
      <w:r>
        <w:rPr>
          <w:rFonts w:ascii="Times New Roman" w:hAnsi="Times New Roman" w:cs="Times New Roman"/>
          <w:sz w:val="28"/>
          <w:szCs w:val="28"/>
          <w:lang w:val="kk-KZ"/>
        </w:rPr>
        <w:t xml:space="preserve"> өндіріс саласына пайдаланылған су ағынының көлемі – оң жақ ордината; 4</w:t>
      </w:r>
      <w:r w:rsidR="009132AA">
        <w:rPr>
          <w:rFonts w:ascii="Times New Roman" w:hAnsi="Times New Roman" w:cs="Times New Roman"/>
          <w:sz w:val="28"/>
          <w:szCs w:val="28"/>
          <w:lang w:val="kk-KZ"/>
        </w:rPr>
        <w:t xml:space="preserve"> </w:t>
      </w:r>
      <w:r w:rsidR="00E5747D">
        <w:rPr>
          <w:rFonts w:ascii="Times New Roman" w:hAnsi="Times New Roman" w:cs="Times New Roman"/>
          <w:sz w:val="28"/>
          <w:szCs w:val="28"/>
          <w:lang w:val="kk-KZ"/>
        </w:rPr>
        <w:t>–</w:t>
      </w:r>
      <w:r>
        <w:rPr>
          <w:rFonts w:ascii="Times New Roman" w:hAnsi="Times New Roman" w:cs="Times New Roman"/>
          <w:sz w:val="28"/>
          <w:szCs w:val="28"/>
          <w:lang w:val="kk-KZ"/>
        </w:rPr>
        <w:t xml:space="preserve"> ауылшаруашылық саласына пайдаланылған жалпы су ағынының көлемі</w:t>
      </w:r>
      <w:r w:rsidR="009132AA">
        <w:rPr>
          <w:rFonts w:ascii="Times New Roman" w:hAnsi="Times New Roman" w:cs="Times New Roman"/>
          <w:sz w:val="28"/>
          <w:szCs w:val="28"/>
          <w:lang w:val="kk-KZ"/>
        </w:rPr>
        <w:t xml:space="preserve"> </w:t>
      </w:r>
      <w:r w:rsidR="00E5747D">
        <w:rPr>
          <w:rFonts w:ascii="Times New Roman" w:hAnsi="Times New Roman" w:cs="Times New Roman"/>
          <w:sz w:val="28"/>
          <w:szCs w:val="28"/>
          <w:lang w:val="kk-KZ"/>
        </w:rPr>
        <w:t>–</w:t>
      </w:r>
      <w:r w:rsidR="006920FE">
        <w:rPr>
          <w:rFonts w:ascii="Times New Roman" w:hAnsi="Times New Roman" w:cs="Times New Roman"/>
          <w:sz w:val="28"/>
          <w:szCs w:val="28"/>
          <w:lang w:val="kk-KZ"/>
        </w:rPr>
        <w:t xml:space="preserve"> сол жақ </w:t>
      </w:r>
      <w:r>
        <w:rPr>
          <w:rFonts w:ascii="Times New Roman" w:hAnsi="Times New Roman" w:cs="Times New Roman"/>
          <w:sz w:val="28"/>
          <w:szCs w:val="28"/>
          <w:lang w:val="kk-KZ"/>
        </w:rPr>
        <w:t>ордината; 5</w:t>
      </w:r>
      <w:r w:rsidR="009132AA">
        <w:rPr>
          <w:rFonts w:ascii="Times New Roman" w:hAnsi="Times New Roman" w:cs="Times New Roman"/>
          <w:sz w:val="28"/>
          <w:szCs w:val="28"/>
          <w:lang w:val="kk-KZ"/>
        </w:rPr>
        <w:t xml:space="preserve"> </w:t>
      </w:r>
      <w:r w:rsidR="00E5747D">
        <w:rPr>
          <w:rFonts w:ascii="Times New Roman" w:hAnsi="Times New Roman" w:cs="Times New Roman"/>
          <w:sz w:val="28"/>
          <w:szCs w:val="28"/>
          <w:lang w:val="kk-KZ"/>
        </w:rPr>
        <w:t>–</w:t>
      </w:r>
      <w:r>
        <w:rPr>
          <w:rFonts w:ascii="Times New Roman" w:hAnsi="Times New Roman" w:cs="Times New Roman"/>
          <w:sz w:val="28"/>
          <w:szCs w:val="28"/>
          <w:lang w:val="kk-KZ"/>
        </w:rPr>
        <w:t xml:space="preserve"> суармалы егістікке пайдаланылған су ағынының көлемі </w:t>
      </w:r>
      <w:r w:rsidR="00E5747D">
        <w:rPr>
          <w:rFonts w:ascii="Times New Roman" w:hAnsi="Times New Roman" w:cs="Times New Roman"/>
          <w:sz w:val="28"/>
          <w:szCs w:val="28"/>
          <w:lang w:val="kk-KZ"/>
        </w:rPr>
        <w:t>–</w:t>
      </w:r>
      <w:r w:rsidRPr="00405E14">
        <w:rPr>
          <w:rFonts w:ascii="Times New Roman" w:hAnsi="Times New Roman" w:cs="Times New Roman"/>
          <w:sz w:val="28"/>
          <w:szCs w:val="28"/>
          <w:lang w:val="kk-KZ"/>
        </w:rPr>
        <w:t xml:space="preserve"> </w:t>
      </w:r>
      <w:r w:rsidR="006920FE">
        <w:rPr>
          <w:rFonts w:ascii="Times New Roman" w:hAnsi="Times New Roman" w:cs="Times New Roman"/>
          <w:sz w:val="28"/>
          <w:szCs w:val="28"/>
          <w:lang w:val="kk-KZ"/>
        </w:rPr>
        <w:t xml:space="preserve">сол жақ </w:t>
      </w:r>
      <w:r>
        <w:rPr>
          <w:rFonts w:ascii="Times New Roman" w:hAnsi="Times New Roman" w:cs="Times New Roman"/>
          <w:sz w:val="28"/>
          <w:szCs w:val="28"/>
          <w:lang w:val="kk-KZ"/>
        </w:rPr>
        <w:t>ордината)</w:t>
      </w:r>
    </w:p>
    <w:p w14:paraId="57D85779" w14:textId="77777777" w:rsidR="009A50B5" w:rsidRDefault="009A50B5" w:rsidP="009A50B5">
      <w:pPr>
        <w:spacing w:after="0" w:line="240" w:lineRule="auto"/>
        <w:jc w:val="both"/>
        <w:rPr>
          <w:rFonts w:ascii="Times New Roman" w:hAnsi="Times New Roman" w:cs="Times New Roman"/>
          <w:sz w:val="28"/>
          <w:szCs w:val="28"/>
          <w:lang w:val="kk-KZ"/>
        </w:rPr>
      </w:pPr>
    </w:p>
    <w:p w14:paraId="4EE5C61C" w14:textId="77777777" w:rsidR="00FB13E9" w:rsidRDefault="00FB13E9" w:rsidP="00FB13E9">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Жалпы, 5 суретте көрсетілген Қызылорда облысындағы экономиканың әртүрлі саласына пайдаланған судың көлемінің сызбалық желісінің сызықтық трендтеріне талдау жүргізу арқылы мынандай қортынды жасауға болады: </w:t>
      </w:r>
    </w:p>
    <w:p w14:paraId="5FEE05D9" w14:textId="77777777" w:rsidR="00FB13E9" w:rsidRDefault="00FB13E9" w:rsidP="00FB13E9">
      <w:pPr>
        <w:spacing w:after="0" w:line="240" w:lineRule="auto"/>
        <w:ind w:firstLine="709"/>
        <w:jc w:val="both"/>
        <w:rPr>
          <w:rFonts w:ascii="Cambria Math" w:hAnsi="Cambria Math" w:cs="Times New Roman"/>
          <w:iCs/>
          <w:sz w:val="28"/>
          <w:szCs w:val="28"/>
          <w:lang w:val="kk-KZ"/>
        </w:rPr>
      </w:pPr>
      <w:r>
        <w:rPr>
          <w:rFonts w:ascii="Times New Roman" w:hAnsi="Times New Roman" w:cs="Times New Roman"/>
          <w:sz w:val="28"/>
          <w:szCs w:val="28"/>
          <w:lang w:val="kk-KZ"/>
        </w:rPr>
        <w:t>–</w:t>
      </w:r>
      <w:r w:rsidRPr="00826230">
        <w:rPr>
          <w:rFonts w:ascii="Times New Roman" w:hAnsi="Times New Roman" w:cs="Times New Roman"/>
          <w:sz w:val="28"/>
          <w:szCs w:val="28"/>
          <w:lang w:val="kk-KZ"/>
        </w:rPr>
        <w:t xml:space="preserve"> Қызылорда облысының экономика саласына пайдаланған жалпы</w:t>
      </w:r>
      <w:r>
        <w:rPr>
          <w:rFonts w:ascii="Times New Roman" w:hAnsi="Times New Roman" w:cs="Times New Roman"/>
          <w:sz w:val="28"/>
          <w:szCs w:val="28"/>
          <w:lang w:val="kk-KZ"/>
        </w:rPr>
        <w:t xml:space="preserve"> </w:t>
      </w:r>
      <w:r w:rsidRPr="00405E14">
        <w:rPr>
          <w:rFonts w:ascii="Times New Roman" w:hAnsi="Times New Roman" w:cs="Times New Roman"/>
          <w:sz w:val="28"/>
          <w:szCs w:val="28"/>
          <w:lang w:val="kk-KZ"/>
        </w:rPr>
        <w:t xml:space="preserve">су ағынының көлемі </w:t>
      </w:r>
      <w:r>
        <w:rPr>
          <w:rFonts w:ascii="Times New Roman" w:hAnsi="Times New Roman" w:cs="Times New Roman"/>
          <w:sz w:val="28"/>
          <w:szCs w:val="28"/>
          <w:lang w:val="kk-KZ"/>
        </w:rPr>
        <w:t>оң бағыта дамыған және оның сызықтық трендтін мына теңдеу арқылы бағалауға болады:</w:t>
      </w:r>
      <w:r w:rsidRPr="00826230">
        <w:rPr>
          <w:rFonts w:ascii="Cambria Math" w:hAnsi="Cambria Math" w:cs="Times New Roman"/>
          <w:i/>
          <w:sz w:val="28"/>
          <w:szCs w:val="28"/>
          <w:lang w:val="kk-KZ"/>
        </w:rPr>
        <w:t xml:space="preserve"> </w:t>
      </w:r>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RF</m:t>
            </m:r>
          </m:e>
          <m:sub>
            <m:r>
              <w:rPr>
                <w:rFonts w:ascii="Cambria Math" w:hAnsi="Cambria Math" w:cs="Times New Roman"/>
                <w:sz w:val="28"/>
                <w:szCs w:val="28"/>
                <w:lang w:val="kk-KZ"/>
              </w:rPr>
              <m:t>i</m:t>
            </m:r>
          </m:sub>
        </m:sSub>
        <m:r>
          <w:rPr>
            <w:rFonts w:ascii="Cambria Math" w:hAnsi="Cambria Math" w:cs="Times New Roman"/>
            <w:sz w:val="28"/>
            <w:szCs w:val="28"/>
            <w:lang w:val="kk-KZ"/>
          </w:rPr>
          <m:t>=77.107∙</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SNY</m:t>
            </m:r>
          </m:e>
          <m:sub>
            <m:r>
              <w:rPr>
                <w:rFonts w:ascii="Cambria Math" w:hAnsi="Cambria Math" w:cs="Times New Roman"/>
                <w:sz w:val="28"/>
                <w:szCs w:val="28"/>
                <w:lang w:val="kk-KZ"/>
              </w:rPr>
              <m:t>i</m:t>
            </m:r>
          </m:sub>
        </m:sSub>
        <m:r>
          <w:rPr>
            <w:rFonts w:ascii="Cambria Math" w:hAnsi="Cambria Math" w:cs="Times New Roman"/>
            <w:sz w:val="28"/>
            <w:szCs w:val="28"/>
            <w:lang w:val="kk-KZ"/>
          </w:rPr>
          <m:t>+3639.60;</m:t>
        </m:r>
      </m:oMath>
      <w:r>
        <w:rPr>
          <w:rFonts w:ascii="Cambria Math" w:hAnsi="Cambria Math" w:cs="Times New Roman"/>
          <w:iCs/>
          <w:sz w:val="28"/>
          <w:szCs w:val="28"/>
          <w:lang w:val="kk-KZ"/>
        </w:rPr>
        <w:t xml:space="preserve"> </w:t>
      </w:r>
      <w:r w:rsidRPr="00826230">
        <w:rPr>
          <w:rFonts w:ascii="Cambria Math" w:hAnsi="Cambria Math" w:cs="Times New Roman"/>
          <w:i/>
          <w:sz w:val="28"/>
          <w:szCs w:val="28"/>
          <w:lang w:val="kk-KZ"/>
        </w:rPr>
        <w:t xml:space="preserve"> </w:t>
      </w:r>
      <m:oMath>
        <m:sSup>
          <m:sSupPr>
            <m:ctrlPr>
              <w:rPr>
                <w:rFonts w:ascii="Cambria Math" w:hAnsi="Cambria Math" w:cs="Times New Roman"/>
                <w:i/>
                <w:sz w:val="28"/>
                <w:szCs w:val="28"/>
                <w:lang w:val="en-US"/>
              </w:rPr>
            </m:ctrlPr>
          </m:sSupPr>
          <m:e>
            <m:r>
              <w:rPr>
                <w:rFonts w:ascii="Cambria Math" w:hAnsi="Cambria Math" w:cs="Times New Roman"/>
                <w:sz w:val="28"/>
                <w:szCs w:val="28"/>
                <w:lang w:val="kk-KZ"/>
              </w:rPr>
              <m:t>R</m:t>
            </m:r>
          </m:e>
          <m:sup>
            <m:r>
              <w:rPr>
                <w:rFonts w:ascii="Cambria Math" w:hAnsi="Cambria Math" w:cs="Times New Roman"/>
                <w:sz w:val="28"/>
                <w:szCs w:val="28"/>
                <w:lang w:val="kk-KZ"/>
              </w:rPr>
              <m:t>2</m:t>
            </m:r>
          </m:sup>
        </m:sSup>
        <m:r>
          <w:rPr>
            <w:rFonts w:ascii="Cambria Math" w:hAnsi="Cambria Math" w:cs="Times New Roman"/>
            <w:sz w:val="28"/>
            <w:szCs w:val="28"/>
            <w:lang w:val="kk-KZ"/>
          </w:rPr>
          <m:t>=0.6626</m:t>
        </m:r>
      </m:oMath>
      <w:r>
        <w:rPr>
          <w:rFonts w:ascii="Cambria Math" w:hAnsi="Cambria Math" w:cs="Times New Roman"/>
          <w:iCs/>
          <w:sz w:val="28"/>
          <w:szCs w:val="28"/>
          <w:lang w:val="kk-KZ"/>
        </w:rPr>
        <w:t>;</w:t>
      </w:r>
    </w:p>
    <w:p w14:paraId="49634254" w14:textId="77777777" w:rsidR="00FB13E9" w:rsidRDefault="00FB13E9" w:rsidP="00FB13E9">
      <w:pPr>
        <w:spacing w:after="0" w:line="240" w:lineRule="auto"/>
        <w:ind w:firstLine="709"/>
        <w:jc w:val="both"/>
        <w:rPr>
          <w:rFonts w:ascii="Cambria Math" w:hAnsi="Cambria Math" w:cs="Times New Roman"/>
          <w:iCs/>
          <w:sz w:val="28"/>
          <w:szCs w:val="28"/>
          <w:lang w:val="kk-KZ"/>
        </w:rPr>
      </w:pPr>
      <w:r>
        <w:rPr>
          <w:rFonts w:ascii="Times New Roman" w:hAnsi="Times New Roman" w:cs="Times New Roman"/>
          <w:sz w:val="28"/>
          <w:szCs w:val="28"/>
          <w:lang w:val="kk-KZ"/>
        </w:rPr>
        <w:t>–</w:t>
      </w:r>
      <w:r w:rsidRPr="00826230">
        <w:rPr>
          <w:rFonts w:ascii="Times New Roman" w:hAnsi="Times New Roman" w:cs="Times New Roman"/>
          <w:sz w:val="28"/>
          <w:szCs w:val="28"/>
          <w:lang w:val="kk-KZ"/>
        </w:rPr>
        <w:t xml:space="preserve"> Қызылорда облысының </w:t>
      </w:r>
      <w:r>
        <w:rPr>
          <w:rFonts w:ascii="Times New Roman" w:hAnsi="Times New Roman" w:cs="Times New Roman"/>
          <w:sz w:val="28"/>
          <w:szCs w:val="28"/>
          <w:lang w:val="kk-KZ"/>
        </w:rPr>
        <w:t>тұрмыстық тұтынысқа</w:t>
      </w:r>
      <w:r w:rsidRPr="00826230">
        <w:rPr>
          <w:rFonts w:ascii="Times New Roman" w:hAnsi="Times New Roman" w:cs="Times New Roman"/>
          <w:sz w:val="28"/>
          <w:szCs w:val="28"/>
          <w:lang w:val="kk-KZ"/>
        </w:rPr>
        <w:t xml:space="preserve"> пайдаланған жалпы</w:t>
      </w:r>
      <w:r>
        <w:rPr>
          <w:rFonts w:ascii="Times New Roman" w:hAnsi="Times New Roman" w:cs="Times New Roman"/>
          <w:sz w:val="28"/>
          <w:szCs w:val="28"/>
          <w:lang w:val="kk-KZ"/>
        </w:rPr>
        <w:t xml:space="preserve"> </w:t>
      </w:r>
      <w:r w:rsidRPr="00405E14">
        <w:rPr>
          <w:rFonts w:ascii="Times New Roman" w:hAnsi="Times New Roman" w:cs="Times New Roman"/>
          <w:sz w:val="28"/>
          <w:szCs w:val="28"/>
          <w:lang w:val="kk-KZ"/>
        </w:rPr>
        <w:t xml:space="preserve">су ағынының көлемі </w:t>
      </w:r>
      <w:r>
        <w:rPr>
          <w:rFonts w:ascii="Times New Roman" w:hAnsi="Times New Roman" w:cs="Times New Roman"/>
          <w:sz w:val="28"/>
          <w:szCs w:val="28"/>
          <w:lang w:val="kk-KZ"/>
        </w:rPr>
        <w:t>оң бағыта дамыған және оның сызықтық трендтін мына теңдеу арқылы бағалауға болады:</w:t>
      </w:r>
      <w:r w:rsidRPr="00826230">
        <w:rPr>
          <w:rFonts w:ascii="Cambria Math" w:hAnsi="Cambria Math" w:cs="Times New Roman"/>
          <w:i/>
          <w:sz w:val="28"/>
          <w:szCs w:val="28"/>
          <w:lang w:val="kk-KZ"/>
        </w:rPr>
        <w:t xml:space="preserve"> </w:t>
      </w:r>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RF</m:t>
            </m:r>
          </m:e>
          <m:sub>
            <m:r>
              <w:rPr>
                <w:rFonts w:ascii="Cambria Math" w:hAnsi="Cambria Math" w:cs="Times New Roman"/>
                <w:sz w:val="28"/>
                <w:szCs w:val="28"/>
                <w:lang w:val="kk-KZ"/>
              </w:rPr>
              <m:t>i</m:t>
            </m:r>
          </m:sub>
        </m:sSub>
        <m:r>
          <w:rPr>
            <w:rFonts w:ascii="Cambria Math" w:hAnsi="Cambria Math" w:cs="Times New Roman"/>
            <w:sz w:val="28"/>
            <w:szCs w:val="28"/>
            <w:lang w:val="kk-KZ"/>
          </w:rPr>
          <m:t>=0.0696∙</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SNY</m:t>
            </m:r>
          </m:e>
          <m:sub>
            <m:r>
              <w:rPr>
                <w:rFonts w:ascii="Cambria Math" w:hAnsi="Cambria Math" w:cs="Times New Roman"/>
                <w:sz w:val="28"/>
                <w:szCs w:val="28"/>
                <w:lang w:val="kk-KZ"/>
              </w:rPr>
              <m:t>i</m:t>
            </m:r>
          </m:sub>
        </m:sSub>
        <m:r>
          <w:rPr>
            <w:rFonts w:ascii="Cambria Math" w:hAnsi="Cambria Math" w:cs="Times New Roman"/>
            <w:sz w:val="28"/>
            <w:szCs w:val="28"/>
            <w:lang w:val="kk-KZ"/>
          </w:rPr>
          <m:t>+26.5190;</m:t>
        </m:r>
      </m:oMath>
      <w:r>
        <w:rPr>
          <w:rFonts w:ascii="Cambria Math" w:hAnsi="Cambria Math" w:cs="Times New Roman"/>
          <w:iCs/>
          <w:sz w:val="28"/>
          <w:szCs w:val="28"/>
          <w:lang w:val="kk-KZ"/>
        </w:rPr>
        <w:t xml:space="preserve"> </w:t>
      </w:r>
      <w:r w:rsidRPr="00826230">
        <w:rPr>
          <w:rFonts w:ascii="Cambria Math" w:hAnsi="Cambria Math" w:cs="Times New Roman"/>
          <w:i/>
          <w:sz w:val="28"/>
          <w:szCs w:val="28"/>
          <w:lang w:val="kk-KZ"/>
        </w:rPr>
        <w:t xml:space="preserve"> </w:t>
      </w:r>
      <m:oMath>
        <m:sSup>
          <m:sSupPr>
            <m:ctrlPr>
              <w:rPr>
                <w:rFonts w:ascii="Cambria Math" w:hAnsi="Cambria Math" w:cs="Times New Roman"/>
                <w:i/>
                <w:sz w:val="28"/>
                <w:szCs w:val="28"/>
                <w:lang w:val="en-US"/>
              </w:rPr>
            </m:ctrlPr>
          </m:sSupPr>
          <m:e>
            <m:r>
              <w:rPr>
                <w:rFonts w:ascii="Cambria Math" w:hAnsi="Cambria Math" w:cs="Times New Roman"/>
                <w:sz w:val="28"/>
                <w:szCs w:val="28"/>
                <w:lang w:val="kk-KZ"/>
              </w:rPr>
              <m:t>R</m:t>
            </m:r>
          </m:e>
          <m:sup>
            <m:r>
              <w:rPr>
                <w:rFonts w:ascii="Cambria Math" w:hAnsi="Cambria Math" w:cs="Times New Roman"/>
                <w:sz w:val="28"/>
                <w:szCs w:val="28"/>
                <w:lang w:val="kk-KZ"/>
              </w:rPr>
              <m:t>2</m:t>
            </m:r>
          </m:sup>
        </m:sSup>
        <m:r>
          <w:rPr>
            <w:rFonts w:ascii="Cambria Math" w:hAnsi="Cambria Math" w:cs="Times New Roman"/>
            <w:sz w:val="28"/>
            <w:szCs w:val="28"/>
            <w:lang w:val="kk-KZ"/>
          </w:rPr>
          <m:t>=0.0121</m:t>
        </m:r>
      </m:oMath>
      <w:r>
        <w:rPr>
          <w:rFonts w:ascii="Cambria Math" w:hAnsi="Cambria Math" w:cs="Times New Roman"/>
          <w:iCs/>
          <w:sz w:val="28"/>
          <w:szCs w:val="28"/>
          <w:lang w:val="kk-KZ"/>
        </w:rPr>
        <w:t>;</w:t>
      </w:r>
    </w:p>
    <w:p w14:paraId="7FF46AF3" w14:textId="77777777" w:rsidR="00FB13E9" w:rsidRDefault="00FB13E9" w:rsidP="00FB13E9">
      <w:pPr>
        <w:spacing w:after="0" w:line="240" w:lineRule="auto"/>
        <w:ind w:firstLine="709"/>
        <w:jc w:val="both"/>
        <w:rPr>
          <w:rFonts w:ascii="Cambria Math" w:hAnsi="Cambria Math" w:cs="Times New Roman"/>
          <w:iCs/>
          <w:sz w:val="28"/>
          <w:szCs w:val="28"/>
          <w:lang w:val="kk-KZ"/>
        </w:rPr>
      </w:pPr>
      <w:r>
        <w:rPr>
          <w:rFonts w:ascii="Times New Roman" w:hAnsi="Times New Roman" w:cs="Times New Roman"/>
          <w:sz w:val="28"/>
          <w:szCs w:val="28"/>
          <w:lang w:val="kk-KZ"/>
        </w:rPr>
        <w:t>–</w:t>
      </w:r>
      <w:r w:rsidRPr="00826230">
        <w:rPr>
          <w:rFonts w:ascii="Times New Roman" w:hAnsi="Times New Roman" w:cs="Times New Roman"/>
          <w:sz w:val="28"/>
          <w:szCs w:val="28"/>
          <w:lang w:val="kk-KZ"/>
        </w:rPr>
        <w:t xml:space="preserve"> Қызылорда облысының </w:t>
      </w:r>
      <w:r>
        <w:rPr>
          <w:rFonts w:ascii="Times New Roman" w:hAnsi="Times New Roman" w:cs="Times New Roman"/>
          <w:sz w:val="28"/>
          <w:szCs w:val="28"/>
          <w:lang w:val="kk-KZ"/>
        </w:rPr>
        <w:t xml:space="preserve">өндіріс саласына </w:t>
      </w:r>
      <w:r w:rsidRPr="00826230">
        <w:rPr>
          <w:rFonts w:ascii="Times New Roman" w:hAnsi="Times New Roman" w:cs="Times New Roman"/>
          <w:sz w:val="28"/>
          <w:szCs w:val="28"/>
          <w:lang w:val="kk-KZ"/>
        </w:rPr>
        <w:t>пайдаланған жалпы</w:t>
      </w:r>
      <w:r>
        <w:rPr>
          <w:rFonts w:ascii="Times New Roman" w:hAnsi="Times New Roman" w:cs="Times New Roman"/>
          <w:sz w:val="28"/>
          <w:szCs w:val="28"/>
          <w:lang w:val="kk-KZ"/>
        </w:rPr>
        <w:t xml:space="preserve"> </w:t>
      </w:r>
      <w:r w:rsidRPr="00405E14">
        <w:rPr>
          <w:rFonts w:ascii="Times New Roman" w:hAnsi="Times New Roman" w:cs="Times New Roman"/>
          <w:sz w:val="28"/>
          <w:szCs w:val="28"/>
          <w:lang w:val="kk-KZ"/>
        </w:rPr>
        <w:t>су ағынының көлемі</w:t>
      </w:r>
      <w:r>
        <w:rPr>
          <w:rFonts w:ascii="Times New Roman" w:hAnsi="Times New Roman" w:cs="Times New Roman"/>
          <w:sz w:val="28"/>
          <w:szCs w:val="28"/>
          <w:lang w:val="kk-KZ"/>
        </w:rPr>
        <w:t xml:space="preserve"> теріс бағыта дамыған және оның сызықтық трендтін мына теңдеу арқылы бағалауға болады:</w:t>
      </w:r>
      <w:r w:rsidRPr="00826230">
        <w:rPr>
          <w:rFonts w:ascii="Cambria Math" w:hAnsi="Cambria Math" w:cs="Times New Roman"/>
          <w:i/>
          <w:sz w:val="28"/>
          <w:szCs w:val="28"/>
          <w:lang w:val="kk-KZ"/>
        </w:rPr>
        <w:t xml:space="preserve"> </w:t>
      </w:r>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RF</m:t>
            </m:r>
          </m:e>
          <m:sub>
            <m:r>
              <w:rPr>
                <w:rFonts w:ascii="Cambria Math" w:hAnsi="Cambria Math" w:cs="Times New Roman"/>
                <w:sz w:val="28"/>
                <w:szCs w:val="28"/>
                <w:lang w:val="kk-KZ"/>
              </w:rPr>
              <m:t>i</m:t>
            </m:r>
          </m:sub>
        </m:sSub>
        <m:r>
          <w:rPr>
            <w:rFonts w:ascii="Cambria Math" w:hAnsi="Cambria Math" w:cs="Times New Roman"/>
            <w:sz w:val="28"/>
            <w:szCs w:val="28"/>
            <w:lang w:val="kk-KZ"/>
          </w:rPr>
          <m:t>=- 0.1313∙</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SNY</m:t>
            </m:r>
          </m:e>
          <m:sub>
            <m:r>
              <w:rPr>
                <w:rFonts w:ascii="Cambria Math" w:hAnsi="Cambria Math" w:cs="Times New Roman"/>
                <w:sz w:val="28"/>
                <w:szCs w:val="28"/>
                <w:lang w:val="kk-KZ"/>
              </w:rPr>
              <m:t>i</m:t>
            </m:r>
          </m:sub>
        </m:sSub>
        <m:r>
          <w:rPr>
            <w:rFonts w:ascii="Cambria Math" w:hAnsi="Cambria Math" w:cs="Times New Roman"/>
            <w:sz w:val="28"/>
            <w:szCs w:val="28"/>
            <w:lang w:val="kk-KZ"/>
          </w:rPr>
          <m:t>+15.4030;</m:t>
        </m:r>
      </m:oMath>
      <w:r>
        <w:rPr>
          <w:rFonts w:ascii="Cambria Math" w:hAnsi="Cambria Math" w:cs="Times New Roman"/>
          <w:iCs/>
          <w:sz w:val="28"/>
          <w:szCs w:val="28"/>
          <w:lang w:val="kk-KZ"/>
        </w:rPr>
        <w:t xml:space="preserve"> </w:t>
      </w:r>
      <m:oMath>
        <m:sSup>
          <m:sSupPr>
            <m:ctrlPr>
              <w:rPr>
                <w:rFonts w:ascii="Cambria Math" w:hAnsi="Cambria Math" w:cs="Times New Roman"/>
                <w:i/>
                <w:sz w:val="28"/>
                <w:szCs w:val="28"/>
                <w:lang w:val="en-US"/>
              </w:rPr>
            </m:ctrlPr>
          </m:sSupPr>
          <m:e>
            <m:r>
              <w:rPr>
                <w:rFonts w:ascii="Cambria Math" w:hAnsi="Cambria Math" w:cs="Times New Roman"/>
                <w:sz w:val="28"/>
                <w:szCs w:val="28"/>
                <w:lang w:val="kk-KZ"/>
              </w:rPr>
              <m:t>R</m:t>
            </m:r>
          </m:e>
          <m:sup>
            <m:r>
              <w:rPr>
                <w:rFonts w:ascii="Cambria Math" w:hAnsi="Cambria Math" w:cs="Times New Roman"/>
                <w:sz w:val="28"/>
                <w:szCs w:val="28"/>
                <w:lang w:val="kk-KZ"/>
              </w:rPr>
              <m:t>2</m:t>
            </m:r>
          </m:sup>
        </m:sSup>
        <m:r>
          <w:rPr>
            <w:rFonts w:ascii="Cambria Math" w:hAnsi="Cambria Math" w:cs="Times New Roman"/>
            <w:sz w:val="28"/>
            <w:szCs w:val="28"/>
            <w:lang w:val="kk-KZ"/>
          </w:rPr>
          <m:t>=0.2088</m:t>
        </m:r>
      </m:oMath>
      <w:r>
        <w:rPr>
          <w:rFonts w:ascii="Cambria Math" w:hAnsi="Cambria Math" w:cs="Times New Roman"/>
          <w:iCs/>
          <w:sz w:val="28"/>
          <w:szCs w:val="28"/>
          <w:lang w:val="kk-KZ"/>
        </w:rPr>
        <w:t>;</w:t>
      </w:r>
    </w:p>
    <w:p w14:paraId="5EB7F5B2" w14:textId="77777777" w:rsidR="00FB13E9" w:rsidRDefault="00FB13E9" w:rsidP="00FB13E9">
      <w:pPr>
        <w:spacing w:after="0" w:line="240" w:lineRule="auto"/>
        <w:ind w:firstLine="709"/>
        <w:jc w:val="both"/>
        <w:rPr>
          <w:rFonts w:ascii="Cambria Math" w:hAnsi="Cambria Math" w:cs="Times New Roman"/>
          <w:iCs/>
          <w:sz w:val="28"/>
          <w:szCs w:val="28"/>
          <w:lang w:val="kk-KZ"/>
        </w:rPr>
      </w:pPr>
      <w:r>
        <w:rPr>
          <w:rFonts w:ascii="Times New Roman" w:hAnsi="Times New Roman" w:cs="Times New Roman"/>
          <w:sz w:val="28"/>
          <w:szCs w:val="28"/>
          <w:lang w:val="kk-KZ"/>
        </w:rPr>
        <w:t>–</w:t>
      </w:r>
      <w:r w:rsidRPr="00826230">
        <w:rPr>
          <w:rFonts w:ascii="Times New Roman" w:hAnsi="Times New Roman" w:cs="Times New Roman"/>
          <w:sz w:val="28"/>
          <w:szCs w:val="28"/>
          <w:lang w:val="kk-KZ"/>
        </w:rPr>
        <w:t xml:space="preserve"> Қызылорда облысының </w:t>
      </w:r>
      <w:r>
        <w:rPr>
          <w:rFonts w:ascii="Times New Roman" w:hAnsi="Times New Roman" w:cs="Times New Roman"/>
          <w:sz w:val="28"/>
          <w:szCs w:val="28"/>
          <w:lang w:val="kk-KZ"/>
        </w:rPr>
        <w:t xml:space="preserve">ауылшаруашылығына </w:t>
      </w:r>
      <w:r w:rsidRPr="00826230">
        <w:rPr>
          <w:rFonts w:ascii="Times New Roman" w:hAnsi="Times New Roman" w:cs="Times New Roman"/>
          <w:sz w:val="28"/>
          <w:szCs w:val="28"/>
          <w:lang w:val="kk-KZ"/>
        </w:rPr>
        <w:t>пайдаланған жалпы</w:t>
      </w:r>
      <w:r>
        <w:rPr>
          <w:rFonts w:ascii="Times New Roman" w:hAnsi="Times New Roman" w:cs="Times New Roman"/>
          <w:sz w:val="28"/>
          <w:szCs w:val="28"/>
          <w:lang w:val="kk-KZ"/>
        </w:rPr>
        <w:t xml:space="preserve"> </w:t>
      </w:r>
      <w:r w:rsidRPr="00405E14">
        <w:rPr>
          <w:rFonts w:ascii="Times New Roman" w:hAnsi="Times New Roman" w:cs="Times New Roman"/>
          <w:sz w:val="28"/>
          <w:szCs w:val="28"/>
          <w:lang w:val="kk-KZ"/>
        </w:rPr>
        <w:t xml:space="preserve">су ағынының көлемі </w:t>
      </w:r>
      <w:r>
        <w:rPr>
          <w:rFonts w:ascii="Times New Roman" w:hAnsi="Times New Roman" w:cs="Times New Roman"/>
          <w:sz w:val="28"/>
          <w:szCs w:val="28"/>
          <w:lang w:val="kk-KZ"/>
        </w:rPr>
        <w:t xml:space="preserve">оң бағыта дамыған және оның сызықтық трендтін мына </w:t>
      </w:r>
      <w:r>
        <w:rPr>
          <w:rFonts w:ascii="Times New Roman" w:hAnsi="Times New Roman" w:cs="Times New Roman"/>
          <w:sz w:val="28"/>
          <w:szCs w:val="28"/>
          <w:lang w:val="kk-KZ"/>
        </w:rPr>
        <w:lastRenderedPageBreak/>
        <w:t>теңдеу арқылы бағалауға болады:</w:t>
      </w:r>
      <w:r w:rsidRPr="00826230">
        <w:rPr>
          <w:rFonts w:ascii="Cambria Math" w:hAnsi="Cambria Math" w:cs="Times New Roman"/>
          <w:i/>
          <w:sz w:val="28"/>
          <w:szCs w:val="28"/>
          <w:lang w:val="kk-KZ"/>
        </w:rPr>
        <w:t xml:space="preserve"> </w:t>
      </w:r>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RF</m:t>
            </m:r>
          </m:e>
          <m:sub>
            <m:r>
              <w:rPr>
                <w:rFonts w:ascii="Cambria Math" w:hAnsi="Cambria Math" w:cs="Times New Roman"/>
                <w:sz w:val="28"/>
                <w:szCs w:val="28"/>
                <w:lang w:val="kk-KZ"/>
              </w:rPr>
              <m:t>i</m:t>
            </m:r>
          </m:sub>
        </m:sSub>
        <m:r>
          <w:rPr>
            <w:rFonts w:ascii="Cambria Math" w:hAnsi="Cambria Math" w:cs="Times New Roman"/>
            <w:sz w:val="28"/>
            <w:szCs w:val="28"/>
            <w:lang w:val="kk-KZ"/>
          </w:rPr>
          <m:t>=77.1690∙</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SNY</m:t>
            </m:r>
          </m:e>
          <m:sub>
            <m:r>
              <w:rPr>
                <w:rFonts w:ascii="Cambria Math" w:hAnsi="Cambria Math" w:cs="Times New Roman"/>
                <w:sz w:val="28"/>
                <w:szCs w:val="28"/>
                <w:lang w:val="kk-KZ"/>
              </w:rPr>
              <m:t>i</m:t>
            </m:r>
          </m:sub>
        </m:sSub>
        <m:r>
          <w:rPr>
            <w:rFonts w:ascii="Cambria Math" w:hAnsi="Cambria Math" w:cs="Times New Roman"/>
            <w:sz w:val="28"/>
            <w:szCs w:val="28"/>
            <w:lang w:val="kk-KZ"/>
          </w:rPr>
          <m:t>+3597.60;</m:t>
        </m:r>
      </m:oMath>
      <w:r>
        <w:rPr>
          <w:rFonts w:ascii="Cambria Math" w:hAnsi="Cambria Math" w:cs="Times New Roman"/>
          <w:iCs/>
          <w:sz w:val="28"/>
          <w:szCs w:val="28"/>
          <w:lang w:val="kk-KZ"/>
        </w:rPr>
        <w:t xml:space="preserve"> </w:t>
      </w:r>
      <w:r w:rsidRPr="00826230">
        <w:rPr>
          <w:rFonts w:ascii="Cambria Math" w:hAnsi="Cambria Math" w:cs="Times New Roman"/>
          <w:i/>
          <w:sz w:val="28"/>
          <w:szCs w:val="28"/>
          <w:lang w:val="kk-KZ"/>
        </w:rPr>
        <w:t xml:space="preserve"> </w:t>
      </w:r>
      <m:oMath>
        <m:sSup>
          <m:sSupPr>
            <m:ctrlPr>
              <w:rPr>
                <w:rFonts w:ascii="Cambria Math" w:hAnsi="Cambria Math" w:cs="Times New Roman"/>
                <w:i/>
                <w:sz w:val="28"/>
                <w:szCs w:val="28"/>
                <w:lang w:val="en-US"/>
              </w:rPr>
            </m:ctrlPr>
          </m:sSupPr>
          <m:e>
            <m:r>
              <w:rPr>
                <w:rFonts w:ascii="Cambria Math" w:hAnsi="Cambria Math" w:cs="Times New Roman"/>
                <w:sz w:val="28"/>
                <w:szCs w:val="28"/>
                <w:lang w:val="kk-KZ"/>
              </w:rPr>
              <m:t>R</m:t>
            </m:r>
          </m:e>
          <m:sup>
            <m:r>
              <w:rPr>
                <w:rFonts w:ascii="Cambria Math" w:hAnsi="Cambria Math" w:cs="Times New Roman"/>
                <w:sz w:val="28"/>
                <w:szCs w:val="28"/>
                <w:lang w:val="kk-KZ"/>
              </w:rPr>
              <m:t>2</m:t>
            </m:r>
          </m:sup>
        </m:sSup>
        <m:r>
          <w:rPr>
            <w:rFonts w:ascii="Cambria Math" w:hAnsi="Cambria Math" w:cs="Times New Roman"/>
            <w:sz w:val="28"/>
            <w:szCs w:val="28"/>
            <w:lang w:val="kk-KZ"/>
          </w:rPr>
          <m:t>=0.6633</m:t>
        </m:r>
      </m:oMath>
      <w:r>
        <w:rPr>
          <w:rFonts w:ascii="Cambria Math" w:hAnsi="Cambria Math" w:cs="Times New Roman"/>
          <w:iCs/>
          <w:sz w:val="28"/>
          <w:szCs w:val="28"/>
          <w:lang w:val="kk-KZ"/>
        </w:rPr>
        <w:t>;</w:t>
      </w:r>
    </w:p>
    <w:p w14:paraId="52598C99" w14:textId="77777777" w:rsidR="00FB13E9" w:rsidRDefault="00FB13E9" w:rsidP="00FB13E9">
      <w:pPr>
        <w:spacing w:after="0" w:line="240" w:lineRule="auto"/>
        <w:ind w:firstLine="709"/>
        <w:jc w:val="both"/>
        <w:rPr>
          <w:rFonts w:ascii="Cambria Math" w:hAnsi="Cambria Math" w:cs="Times New Roman"/>
          <w:iCs/>
          <w:sz w:val="28"/>
          <w:szCs w:val="28"/>
          <w:lang w:val="kk-KZ"/>
        </w:rPr>
      </w:pPr>
      <w:r>
        <w:rPr>
          <w:rFonts w:ascii="Times New Roman" w:hAnsi="Times New Roman" w:cs="Times New Roman"/>
          <w:sz w:val="28"/>
          <w:szCs w:val="28"/>
          <w:lang w:val="kk-KZ"/>
        </w:rPr>
        <w:t>–</w:t>
      </w:r>
      <w:r w:rsidRPr="00826230">
        <w:rPr>
          <w:rFonts w:ascii="Times New Roman" w:hAnsi="Times New Roman" w:cs="Times New Roman"/>
          <w:sz w:val="28"/>
          <w:szCs w:val="28"/>
          <w:lang w:val="kk-KZ"/>
        </w:rPr>
        <w:t xml:space="preserve"> Қызылорда облысының </w:t>
      </w:r>
      <w:r>
        <w:rPr>
          <w:rFonts w:ascii="Times New Roman" w:hAnsi="Times New Roman" w:cs="Times New Roman"/>
          <w:sz w:val="28"/>
          <w:szCs w:val="28"/>
          <w:lang w:val="kk-KZ"/>
        </w:rPr>
        <w:t xml:space="preserve">суармалы егістікке </w:t>
      </w:r>
      <w:r w:rsidRPr="00826230">
        <w:rPr>
          <w:rFonts w:ascii="Times New Roman" w:hAnsi="Times New Roman" w:cs="Times New Roman"/>
          <w:sz w:val="28"/>
          <w:szCs w:val="28"/>
          <w:lang w:val="kk-KZ"/>
        </w:rPr>
        <w:t>пайдаланған жалпы</w:t>
      </w:r>
      <w:r>
        <w:rPr>
          <w:rFonts w:ascii="Times New Roman" w:hAnsi="Times New Roman" w:cs="Times New Roman"/>
          <w:sz w:val="28"/>
          <w:szCs w:val="28"/>
          <w:lang w:val="kk-KZ"/>
        </w:rPr>
        <w:t xml:space="preserve"> </w:t>
      </w:r>
      <w:r w:rsidRPr="00405E14">
        <w:rPr>
          <w:rFonts w:ascii="Times New Roman" w:hAnsi="Times New Roman" w:cs="Times New Roman"/>
          <w:sz w:val="28"/>
          <w:szCs w:val="28"/>
          <w:lang w:val="kk-KZ"/>
        </w:rPr>
        <w:t xml:space="preserve">су ағынының көлемі </w:t>
      </w:r>
      <w:r>
        <w:rPr>
          <w:rFonts w:ascii="Times New Roman" w:hAnsi="Times New Roman" w:cs="Times New Roman"/>
          <w:sz w:val="28"/>
          <w:szCs w:val="28"/>
          <w:lang w:val="kk-KZ"/>
        </w:rPr>
        <w:t>оң бағыта дамыған және оның сызықтық трендтін мына теңдеу арқылы бағалауға болады:</w:t>
      </w:r>
      <w:r w:rsidRPr="00826230">
        <w:rPr>
          <w:rFonts w:ascii="Cambria Math" w:hAnsi="Cambria Math" w:cs="Times New Roman"/>
          <w:i/>
          <w:sz w:val="28"/>
          <w:szCs w:val="28"/>
          <w:lang w:val="kk-KZ"/>
        </w:rPr>
        <w:t xml:space="preserve"> </w:t>
      </w:r>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RF</m:t>
            </m:r>
          </m:e>
          <m:sub>
            <m:r>
              <w:rPr>
                <w:rFonts w:ascii="Cambria Math" w:hAnsi="Cambria Math" w:cs="Times New Roman"/>
                <w:sz w:val="28"/>
                <w:szCs w:val="28"/>
                <w:lang w:val="kk-KZ"/>
              </w:rPr>
              <m:t>i</m:t>
            </m:r>
          </m:sub>
        </m:sSub>
        <m:r>
          <w:rPr>
            <w:rFonts w:ascii="Cambria Math" w:hAnsi="Cambria Math" w:cs="Times New Roman"/>
            <w:sz w:val="28"/>
            <w:szCs w:val="28"/>
            <w:lang w:val="kk-KZ"/>
          </w:rPr>
          <m:t>=48.8650∙</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SNY</m:t>
            </m:r>
          </m:e>
          <m:sub>
            <m:r>
              <w:rPr>
                <w:rFonts w:ascii="Cambria Math" w:hAnsi="Cambria Math" w:cs="Times New Roman"/>
                <w:sz w:val="28"/>
                <w:szCs w:val="28"/>
                <w:lang w:val="kk-KZ"/>
              </w:rPr>
              <m:t>i</m:t>
            </m:r>
          </m:sub>
        </m:sSub>
        <m:r>
          <w:rPr>
            <w:rFonts w:ascii="Cambria Math" w:hAnsi="Cambria Math" w:cs="Times New Roman"/>
            <w:sz w:val="28"/>
            <w:szCs w:val="28"/>
            <w:lang w:val="kk-KZ"/>
          </w:rPr>
          <m:t>+2954.30;</m:t>
        </m:r>
      </m:oMath>
      <w:r>
        <w:rPr>
          <w:rFonts w:ascii="Cambria Math" w:hAnsi="Cambria Math" w:cs="Times New Roman"/>
          <w:iCs/>
          <w:sz w:val="28"/>
          <w:szCs w:val="28"/>
          <w:lang w:val="kk-KZ"/>
        </w:rPr>
        <w:t xml:space="preserve"> </w:t>
      </w:r>
      <w:r w:rsidRPr="00826230">
        <w:rPr>
          <w:rFonts w:ascii="Cambria Math" w:hAnsi="Cambria Math" w:cs="Times New Roman"/>
          <w:i/>
          <w:sz w:val="28"/>
          <w:szCs w:val="28"/>
          <w:lang w:val="kk-KZ"/>
        </w:rPr>
        <w:t xml:space="preserve"> </w:t>
      </w:r>
      <m:oMath>
        <m:sSup>
          <m:sSupPr>
            <m:ctrlPr>
              <w:rPr>
                <w:rFonts w:ascii="Cambria Math" w:hAnsi="Cambria Math" w:cs="Times New Roman"/>
                <w:i/>
                <w:sz w:val="28"/>
                <w:szCs w:val="28"/>
                <w:lang w:val="en-US"/>
              </w:rPr>
            </m:ctrlPr>
          </m:sSupPr>
          <m:e>
            <m:r>
              <w:rPr>
                <w:rFonts w:ascii="Cambria Math" w:hAnsi="Cambria Math" w:cs="Times New Roman"/>
                <w:sz w:val="28"/>
                <w:szCs w:val="28"/>
                <w:lang w:val="kk-KZ"/>
              </w:rPr>
              <m:t>R</m:t>
            </m:r>
          </m:e>
          <m:sup>
            <m:r>
              <w:rPr>
                <w:rFonts w:ascii="Cambria Math" w:hAnsi="Cambria Math" w:cs="Times New Roman"/>
                <w:sz w:val="28"/>
                <w:szCs w:val="28"/>
                <w:lang w:val="kk-KZ"/>
              </w:rPr>
              <m:t>2</m:t>
            </m:r>
          </m:sup>
        </m:sSup>
        <m:r>
          <w:rPr>
            <w:rFonts w:ascii="Cambria Math" w:hAnsi="Cambria Math" w:cs="Times New Roman"/>
            <w:sz w:val="28"/>
            <w:szCs w:val="28"/>
            <w:lang w:val="kk-KZ"/>
          </w:rPr>
          <m:t>=0.7716</m:t>
        </m:r>
      </m:oMath>
      <w:r>
        <w:rPr>
          <w:rFonts w:ascii="Cambria Math" w:hAnsi="Cambria Math" w:cs="Times New Roman"/>
          <w:iCs/>
          <w:sz w:val="28"/>
          <w:szCs w:val="28"/>
          <w:lang w:val="kk-KZ"/>
        </w:rPr>
        <w:t>.</w:t>
      </w:r>
    </w:p>
    <w:p w14:paraId="21A08FAE" w14:textId="77777777" w:rsidR="009A50B5" w:rsidRPr="0055283C" w:rsidRDefault="009A50B5" w:rsidP="009A50B5">
      <w:pPr>
        <w:spacing w:after="0" w:line="240" w:lineRule="auto"/>
        <w:ind w:firstLine="709"/>
        <w:jc w:val="both"/>
        <w:rPr>
          <w:rFonts w:ascii="Times New Roman" w:hAnsi="Times New Roman" w:cs="Times New Roman"/>
          <w:iCs/>
          <w:sz w:val="28"/>
          <w:szCs w:val="28"/>
          <w:lang w:val="kk-KZ"/>
        </w:rPr>
      </w:pPr>
      <w:r>
        <w:rPr>
          <w:rFonts w:ascii="Times New Roman" w:hAnsi="Times New Roman" w:cs="Times New Roman"/>
          <w:sz w:val="28"/>
          <w:szCs w:val="28"/>
          <w:lang w:val="kk-KZ"/>
        </w:rPr>
        <w:t xml:space="preserve"> </w:t>
      </w:r>
      <w:r w:rsidRPr="0055283C">
        <w:rPr>
          <w:rFonts w:ascii="Times New Roman" w:hAnsi="Times New Roman" w:cs="Times New Roman"/>
          <w:iCs/>
          <w:sz w:val="28"/>
          <w:szCs w:val="28"/>
          <w:lang w:val="kk-KZ"/>
        </w:rPr>
        <w:t xml:space="preserve">Сонымен, </w:t>
      </w:r>
      <w:r w:rsidR="006B092D">
        <w:rPr>
          <w:rFonts w:ascii="Times New Roman" w:hAnsi="Times New Roman" w:cs="Times New Roman"/>
          <w:sz w:val="28"/>
          <w:szCs w:val="28"/>
          <w:lang w:val="kk-KZ"/>
        </w:rPr>
        <w:t xml:space="preserve">Сырдария </w:t>
      </w:r>
      <w:r>
        <w:rPr>
          <w:rFonts w:ascii="Times New Roman" w:hAnsi="Times New Roman" w:cs="Times New Roman"/>
          <w:sz w:val="28"/>
          <w:szCs w:val="28"/>
          <w:lang w:val="kk-KZ"/>
        </w:rPr>
        <w:t>өзеннің төменгі сағасында орналасқан Көктөбе  және Қаратерең гидрологиялық бекеттер арасындағы қол жетімді су қорының көлемі, салыстырмалы түрде қарағанда 2000</w:t>
      </w:r>
      <w:r w:rsidR="009132AA">
        <w:rPr>
          <w:rFonts w:ascii="Times New Roman" w:hAnsi="Times New Roman" w:cs="Times New Roman"/>
          <w:sz w:val="28"/>
          <w:szCs w:val="28"/>
          <w:lang w:val="kk-KZ"/>
        </w:rPr>
        <w:t xml:space="preserve"> </w:t>
      </w:r>
      <w:r w:rsidR="00E5747D">
        <w:rPr>
          <w:rFonts w:ascii="Times New Roman" w:hAnsi="Times New Roman" w:cs="Times New Roman"/>
          <w:sz w:val="28"/>
          <w:szCs w:val="28"/>
          <w:lang w:val="kk-KZ"/>
        </w:rPr>
        <w:t>–</w:t>
      </w:r>
      <w:r w:rsidR="009132AA">
        <w:rPr>
          <w:rFonts w:ascii="Times New Roman" w:hAnsi="Times New Roman" w:cs="Times New Roman"/>
          <w:sz w:val="28"/>
          <w:szCs w:val="28"/>
          <w:lang w:val="kk-KZ"/>
        </w:rPr>
        <w:t xml:space="preserve"> </w:t>
      </w:r>
      <w:r>
        <w:rPr>
          <w:rFonts w:ascii="Times New Roman" w:hAnsi="Times New Roman" w:cs="Times New Roman"/>
          <w:sz w:val="28"/>
          <w:szCs w:val="28"/>
          <w:lang w:val="kk-KZ"/>
        </w:rPr>
        <w:t>2020 жылдар ар</w:t>
      </w:r>
      <w:r w:rsidR="006920FE">
        <w:rPr>
          <w:rFonts w:ascii="Times New Roman" w:hAnsi="Times New Roman" w:cs="Times New Roman"/>
          <w:sz w:val="28"/>
          <w:szCs w:val="28"/>
          <w:lang w:val="kk-KZ"/>
        </w:rPr>
        <w:t>а</w:t>
      </w:r>
      <w:r>
        <w:rPr>
          <w:rFonts w:ascii="Times New Roman" w:hAnsi="Times New Roman" w:cs="Times New Roman"/>
          <w:sz w:val="28"/>
          <w:szCs w:val="28"/>
          <w:lang w:val="kk-KZ"/>
        </w:rPr>
        <w:t>лығында, оның сызықтық трендтерінің теріс бағытта дамығаны байқалады. Ал, өзеннің төменгі сағасын қамтып жатқан Қызылорда облысының аймағында әртүрлі экономика саласына пайдалан</w:t>
      </w:r>
      <w:r w:rsidR="00B456D7">
        <w:rPr>
          <w:rFonts w:ascii="Times New Roman" w:hAnsi="Times New Roman" w:cs="Times New Roman"/>
          <w:sz w:val="28"/>
          <w:szCs w:val="28"/>
          <w:lang w:val="kk-KZ"/>
        </w:rPr>
        <w:t>у</w:t>
      </w:r>
      <w:r>
        <w:rPr>
          <w:rFonts w:ascii="Times New Roman" w:hAnsi="Times New Roman" w:cs="Times New Roman"/>
          <w:sz w:val="28"/>
          <w:szCs w:val="28"/>
          <w:lang w:val="kk-KZ"/>
        </w:rPr>
        <w:t xml:space="preserve"> су ағынының көлемінің сызықтық трендтері, тек қана өндіріс саласында болмаса, оң бағытта дамып отырған. Аймақтағы, су ағынының қол жетімді қорымен, жалпы экономика саласына пайдаланылған су қорының арасындағы қарама</w:t>
      </w:r>
      <w:r w:rsidR="009132AA">
        <w:rPr>
          <w:rFonts w:ascii="Times New Roman" w:hAnsi="Times New Roman" w:cs="Times New Roman"/>
          <w:sz w:val="28"/>
          <w:szCs w:val="28"/>
          <w:lang w:val="kk-KZ"/>
        </w:rPr>
        <w:t xml:space="preserve"> </w:t>
      </w:r>
      <w:r w:rsidR="00E5747D">
        <w:rPr>
          <w:rFonts w:ascii="Times New Roman" w:hAnsi="Times New Roman" w:cs="Times New Roman"/>
          <w:sz w:val="28"/>
          <w:szCs w:val="28"/>
          <w:lang w:val="kk-KZ"/>
        </w:rPr>
        <w:t>–</w:t>
      </w:r>
      <w:r w:rsidR="009132AA">
        <w:rPr>
          <w:rFonts w:ascii="Times New Roman" w:hAnsi="Times New Roman" w:cs="Times New Roman"/>
          <w:sz w:val="28"/>
          <w:szCs w:val="28"/>
          <w:lang w:val="kk-KZ"/>
        </w:rPr>
        <w:t xml:space="preserve"> </w:t>
      </w:r>
      <w:r>
        <w:rPr>
          <w:rFonts w:ascii="Times New Roman" w:hAnsi="Times New Roman" w:cs="Times New Roman"/>
          <w:sz w:val="28"/>
          <w:szCs w:val="28"/>
          <w:lang w:val="kk-KZ"/>
        </w:rPr>
        <w:t>қайшылық даму бағытының қалыптасуы, болашақта аймақтың сумен қауіпсіз қамтамасыз ету дәрежесіне айтарлықтай әсерін тигізуі мүмкін.</w:t>
      </w:r>
    </w:p>
    <w:p w14:paraId="27B4CE12" w14:textId="77777777" w:rsidR="00B456D7" w:rsidRDefault="00B456D7" w:rsidP="009A50B5">
      <w:pPr>
        <w:spacing w:after="0" w:line="240" w:lineRule="auto"/>
        <w:ind w:firstLine="709"/>
        <w:jc w:val="both"/>
        <w:rPr>
          <w:rFonts w:ascii="Times New Roman" w:hAnsi="Times New Roman" w:cs="Times New Roman"/>
          <w:b/>
          <w:bCs/>
          <w:sz w:val="28"/>
          <w:szCs w:val="28"/>
          <w:lang w:val="kk-KZ"/>
        </w:rPr>
      </w:pPr>
    </w:p>
    <w:p w14:paraId="5E52436E" w14:textId="77777777" w:rsidR="009A50B5" w:rsidRDefault="009A50B5" w:rsidP="009A50B5">
      <w:pPr>
        <w:spacing w:after="0" w:line="240" w:lineRule="auto"/>
        <w:ind w:firstLine="709"/>
        <w:jc w:val="both"/>
        <w:rPr>
          <w:rFonts w:ascii="Times New Roman" w:hAnsi="Times New Roman" w:cs="Times New Roman"/>
          <w:b/>
          <w:bCs/>
          <w:sz w:val="28"/>
          <w:szCs w:val="28"/>
          <w:lang w:val="kk-KZ"/>
        </w:rPr>
      </w:pPr>
      <w:r>
        <w:rPr>
          <w:rFonts w:ascii="Times New Roman" w:hAnsi="Times New Roman" w:cs="Times New Roman"/>
          <w:b/>
          <w:bCs/>
          <w:sz w:val="28"/>
          <w:szCs w:val="28"/>
          <w:lang w:val="kk-KZ"/>
        </w:rPr>
        <w:t xml:space="preserve">1.4 </w:t>
      </w:r>
      <w:r w:rsidR="006B092D">
        <w:rPr>
          <w:rFonts w:ascii="Times New Roman" w:hAnsi="Times New Roman" w:cs="Times New Roman"/>
          <w:b/>
          <w:bCs/>
          <w:sz w:val="28"/>
          <w:szCs w:val="28"/>
          <w:lang w:val="kk-KZ"/>
        </w:rPr>
        <w:t xml:space="preserve">Сырдария </w:t>
      </w:r>
      <w:r w:rsidR="00F20019">
        <w:rPr>
          <w:rFonts w:ascii="Times New Roman" w:hAnsi="Times New Roman" w:cs="Times New Roman"/>
          <w:b/>
          <w:bCs/>
          <w:sz w:val="28"/>
          <w:szCs w:val="28"/>
          <w:lang w:val="kk-KZ"/>
        </w:rPr>
        <w:t xml:space="preserve"> өзенінің төменгі алабының </w:t>
      </w:r>
      <w:r>
        <w:rPr>
          <w:rFonts w:ascii="Times New Roman" w:hAnsi="Times New Roman" w:cs="Times New Roman"/>
          <w:b/>
          <w:bCs/>
          <w:sz w:val="28"/>
          <w:szCs w:val="28"/>
          <w:lang w:val="kk-KZ"/>
        </w:rPr>
        <w:t>су теңгермесінің өзгеру заңдылықтары</w:t>
      </w:r>
    </w:p>
    <w:p w14:paraId="14F1CA53" w14:textId="77777777" w:rsidR="009A50B5" w:rsidRDefault="009A50B5" w:rsidP="009A50B5">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Қазақстан Республикасының Сушаруашылығы және ирригация министерлігіне қарасты Су ресурстар комитетінің «Арал</w:t>
      </w:r>
      <w:r w:rsidR="009132AA">
        <w:rPr>
          <w:rFonts w:ascii="Times New Roman" w:hAnsi="Times New Roman" w:cs="Times New Roman"/>
          <w:sz w:val="28"/>
          <w:szCs w:val="28"/>
          <w:lang w:val="kk-KZ"/>
        </w:rPr>
        <w:t xml:space="preserve"> </w:t>
      </w:r>
      <w:r w:rsidR="00E5747D">
        <w:rPr>
          <w:rFonts w:ascii="Times New Roman" w:hAnsi="Times New Roman" w:cs="Times New Roman"/>
          <w:sz w:val="28"/>
          <w:szCs w:val="28"/>
          <w:lang w:val="kk-KZ"/>
        </w:rPr>
        <w:t>–</w:t>
      </w:r>
      <w:r w:rsidR="009132AA">
        <w:rPr>
          <w:rFonts w:ascii="Times New Roman" w:hAnsi="Times New Roman" w:cs="Times New Roman"/>
          <w:sz w:val="28"/>
          <w:szCs w:val="28"/>
          <w:lang w:val="kk-KZ"/>
        </w:rPr>
        <w:t xml:space="preserve"> </w:t>
      </w:r>
      <w:r>
        <w:rPr>
          <w:rFonts w:ascii="Times New Roman" w:hAnsi="Times New Roman" w:cs="Times New Roman"/>
          <w:sz w:val="28"/>
          <w:szCs w:val="28"/>
          <w:lang w:val="kk-KZ"/>
        </w:rPr>
        <w:t>Сырдария алабының су ресурстарын пайдалануды реттеу және қорғау инспекциясының» 2000</w:t>
      </w:r>
      <w:r w:rsidR="009132AA">
        <w:rPr>
          <w:rFonts w:ascii="Times New Roman" w:hAnsi="Times New Roman" w:cs="Times New Roman"/>
          <w:sz w:val="28"/>
          <w:szCs w:val="28"/>
          <w:lang w:val="kk-KZ"/>
        </w:rPr>
        <w:t xml:space="preserve"> </w:t>
      </w:r>
      <w:r w:rsidR="00E5747D">
        <w:rPr>
          <w:rFonts w:ascii="Times New Roman" w:hAnsi="Times New Roman" w:cs="Times New Roman"/>
          <w:sz w:val="28"/>
          <w:szCs w:val="28"/>
          <w:lang w:val="kk-KZ"/>
        </w:rPr>
        <w:t>–</w:t>
      </w:r>
      <w:r w:rsidR="009132AA">
        <w:rPr>
          <w:rFonts w:ascii="Times New Roman" w:hAnsi="Times New Roman" w:cs="Times New Roman"/>
          <w:sz w:val="28"/>
          <w:szCs w:val="28"/>
          <w:lang w:val="kk-KZ"/>
        </w:rPr>
        <w:t xml:space="preserve"> </w:t>
      </w:r>
      <w:r>
        <w:rPr>
          <w:rFonts w:ascii="Times New Roman" w:hAnsi="Times New Roman" w:cs="Times New Roman"/>
          <w:sz w:val="28"/>
          <w:szCs w:val="28"/>
          <w:lang w:val="kk-KZ"/>
        </w:rPr>
        <w:t>2020 жылдар аралығындағы ақпараттық</w:t>
      </w:r>
      <w:r w:rsidR="009132AA">
        <w:rPr>
          <w:rFonts w:ascii="Times New Roman" w:hAnsi="Times New Roman" w:cs="Times New Roman"/>
          <w:sz w:val="28"/>
          <w:szCs w:val="28"/>
          <w:lang w:val="kk-KZ"/>
        </w:rPr>
        <w:t xml:space="preserve"> </w:t>
      </w:r>
      <w:r w:rsidR="00E5747D">
        <w:rPr>
          <w:rFonts w:ascii="Times New Roman" w:hAnsi="Times New Roman" w:cs="Times New Roman"/>
          <w:sz w:val="28"/>
          <w:szCs w:val="28"/>
          <w:lang w:val="kk-KZ"/>
        </w:rPr>
        <w:t>–</w:t>
      </w:r>
      <w:r w:rsidR="009132AA">
        <w:rPr>
          <w:rFonts w:ascii="Times New Roman" w:hAnsi="Times New Roman" w:cs="Times New Roman"/>
          <w:sz w:val="28"/>
          <w:szCs w:val="28"/>
          <w:lang w:val="kk-KZ"/>
        </w:rPr>
        <w:t xml:space="preserve"> </w:t>
      </w:r>
      <w:r>
        <w:rPr>
          <w:rFonts w:ascii="Times New Roman" w:hAnsi="Times New Roman" w:cs="Times New Roman"/>
          <w:sz w:val="28"/>
          <w:szCs w:val="28"/>
          <w:lang w:val="kk-KZ"/>
        </w:rPr>
        <w:t>талдау мәліметтері</w:t>
      </w:r>
      <w:r w:rsidRPr="00F018A3">
        <w:rPr>
          <w:rFonts w:ascii="Times New Roman" w:hAnsi="Times New Roman" w:cs="Times New Roman"/>
          <w:b/>
          <w:bCs/>
          <w:sz w:val="28"/>
          <w:szCs w:val="28"/>
          <w:lang w:val="kk-KZ"/>
        </w:rPr>
        <w:t xml:space="preserve"> </w:t>
      </w:r>
      <w:r w:rsidRPr="00F018A3">
        <w:rPr>
          <w:rFonts w:ascii="Times New Roman" w:hAnsi="Times New Roman" w:cs="Times New Roman"/>
          <w:sz w:val="28"/>
          <w:szCs w:val="28"/>
          <w:lang w:val="kk-KZ"/>
        </w:rPr>
        <w:t xml:space="preserve">бойынша </w:t>
      </w:r>
      <w:r w:rsidR="006B092D">
        <w:rPr>
          <w:rFonts w:ascii="Times New Roman" w:hAnsi="Times New Roman" w:cs="Times New Roman"/>
          <w:sz w:val="28"/>
          <w:szCs w:val="28"/>
          <w:lang w:val="kk-KZ"/>
        </w:rPr>
        <w:t xml:space="preserve">Сырдария </w:t>
      </w:r>
      <w:r w:rsidRPr="00F018A3">
        <w:rPr>
          <w:rFonts w:ascii="Times New Roman" w:hAnsi="Times New Roman" w:cs="Times New Roman"/>
          <w:sz w:val="28"/>
          <w:szCs w:val="28"/>
          <w:lang w:val="kk-KZ"/>
        </w:rPr>
        <w:t xml:space="preserve"> өзенінің төменгі алабының </w:t>
      </w:r>
      <w:r>
        <w:rPr>
          <w:rFonts w:ascii="Times New Roman" w:hAnsi="Times New Roman" w:cs="Times New Roman"/>
          <w:sz w:val="28"/>
          <w:szCs w:val="28"/>
          <w:lang w:val="kk-KZ"/>
        </w:rPr>
        <w:t xml:space="preserve"> төменгі сағасындағы </w:t>
      </w:r>
      <w:r w:rsidRPr="00F018A3">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Көктөбе мен Қаратерең </w:t>
      </w:r>
      <w:r w:rsidRPr="00F018A3">
        <w:rPr>
          <w:rFonts w:ascii="Times New Roman" w:hAnsi="Times New Roman" w:cs="Times New Roman"/>
          <w:sz w:val="28"/>
          <w:szCs w:val="28"/>
          <w:lang w:val="kk-KZ"/>
        </w:rPr>
        <w:t xml:space="preserve"> гид</w:t>
      </w:r>
      <w:r>
        <w:rPr>
          <w:rFonts w:ascii="Times New Roman" w:hAnsi="Times New Roman" w:cs="Times New Roman"/>
          <w:sz w:val="28"/>
          <w:szCs w:val="28"/>
          <w:lang w:val="kk-KZ"/>
        </w:rPr>
        <w:t>р</w:t>
      </w:r>
      <w:r w:rsidRPr="00F018A3">
        <w:rPr>
          <w:rFonts w:ascii="Times New Roman" w:hAnsi="Times New Roman" w:cs="Times New Roman"/>
          <w:sz w:val="28"/>
          <w:szCs w:val="28"/>
          <w:lang w:val="kk-KZ"/>
        </w:rPr>
        <w:t>ологиялы</w:t>
      </w:r>
      <w:r>
        <w:rPr>
          <w:rFonts w:ascii="Times New Roman" w:hAnsi="Times New Roman" w:cs="Times New Roman"/>
          <w:sz w:val="28"/>
          <w:szCs w:val="28"/>
          <w:lang w:val="kk-KZ"/>
        </w:rPr>
        <w:t>қ</w:t>
      </w:r>
      <w:r w:rsidRPr="00F018A3">
        <w:rPr>
          <w:rFonts w:ascii="Times New Roman" w:hAnsi="Times New Roman" w:cs="Times New Roman"/>
          <w:sz w:val="28"/>
          <w:szCs w:val="28"/>
          <w:lang w:val="kk-KZ"/>
        </w:rPr>
        <w:t xml:space="preserve"> бекет</w:t>
      </w:r>
      <w:r>
        <w:rPr>
          <w:rFonts w:ascii="Times New Roman" w:hAnsi="Times New Roman" w:cs="Times New Roman"/>
          <w:sz w:val="28"/>
          <w:szCs w:val="28"/>
          <w:lang w:val="kk-KZ"/>
        </w:rPr>
        <w:t>інің  аралғын алып жатқан Қызылорда облысың шеңберіндегі су теңгермесінің құрамдық бөліктері айқындалды:</w:t>
      </w:r>
    </w:p>
    <w:p w14:paraId="1AEB9331" w14:textId="77777777" w:rsidR="009A50B5" w:rsidRPr="00AA1DA2" w:rsidRDefault="00E5747D" w:rsidP="009A50B5">
      <w:pPr>
        <w:spacing w:after="0" w:line="240" w:lineRule="auto"/>
        <w:ind w:firstLine="709"/>
        <w:jc w:val="both"/>
        <w:rPr>
          <w:rFonts w:ascii="Times New Roman" w:hAnsi="Times New Roman" w:cs="Times New Roman"/>
          <w:b/>
          <w:bCs/>
          <w:sz w:val="28"/>
          <w:szCs w:val="28"/>
          <w:lang w:val="kk-KZ"/>
        </w:rPr>
      </w:pPr>
      <w:r>
        <w:rPr>
          <w:rFonts w:ascii="Times New Roman" w:hAnsi="Times New Roman" w:cs="Times New Roman"/>
          <w:sz w:val="28"/>
          <w:szCs w:val="28"/>
          <w:lang w:val="kk-KZ"/>
        </w:rPr>
        <w:t>–</w:t>
      </w:r>
      <w:r w:rsidR="009A50B5">
        <w:rPr>
          <w:rFonts w:ascii="Times New Roman" w:hAnsi="Times New Roman" w:cs="Times New Roman"/>
          <w:sz w:val="28"/>
          <w:szCs w:val="28"/>
          <w:lang w:val="kk-KZ"/>
        </w:rPr>
        <w:t xml:space="preserve"> </w:t>
      </w:r>
      <w:r w:rsidR="009A50B5" w:rsidRPr="00AA1DA2">
        <w:rPr>
          <w:rFonts w:ascii="Times New Roman" w:hAnsi="Times New Roman" w:cs="Times New Roman"/>
          <w:sz w:val="28"/>
          <w:szCs w:val="28"/>
          <w:lang w:val="kk-KZ"/>
        </w:rPr>
        <w:t>кіріс бөлігін  (</w:t>
      </w:r>
      <m:oMath>
        <m:sSub>
          <m:sSubPr>
            <m:ctrlPr>
              <w:rPr>
                <w:rFonts w:ascii="Cambria Math" w:hAnsi="Cambria Math" w:cs="Times New Roman"/>
                <w:i/>
                <w:sz w:val="28"/>
                <w:szCs w:val="28"/>
              </w:rPr>
            </m:ctrlPr>
          </m:sSubPr>
          <m:e>
            <m:r>
              <w:rPr>
                <w:rFonts w:ascii="Cambria Math" w:hAnsi="Cambria Math" w:cs="Times New Roman"/>
                <w:sz w:val="28"/>
                <w:szCs w:val="28"/>
                <w:lang w:val="kk-KZ"/>
              </w:rPr>
              <m:t>IWB</m:t>
            </m:r>
          </m:e>
          <m:sub>
            <m:r>
              <w:rPr>
                <w:rFonts w:ascii="Cambria Math" w:hAnsi="Cambria Math" w:cs="Times New Roman"/>
                <w:sz w:val="28"/>
                <w:szCs w:val="28"/>
                <w:lang w:val="kk-KZ"/>
              </w:rPr>
              <m:t>i</m:t>
            </m:r>
          </m:sub>
        </m:sSub>
      </m:oMath>
      <w:r w:rsidR="009A50B5" w:rsidRPr="00AA1DA2">
        <w:rPr>
          <w:rFonts w:ascii="Times New Roman" w:hAnsi="Times New Roman" w:cs="Times New Roman"/>
          <w:sz w:val="28"/>
          <w:szCs w:val="28"/>
          <w:lang w:val="kk-KZ"/>
        </w:rPr>
        <w:t xml:space="preserve">) </w:t>
      </w:r>
      <w:r w:rsidR="006B092D">
        <w:rPr>
          <w:rFonts w:ascii="Times New Roman" w:hAnsi="Times New Roman" w:cs="Times New Roman"/>
          <w:sz w:val="28"/>
          <w:szCs w:val="28"/>
          <w:lang w:val="kk-KZ"/>
        </w:rPr>
        <w:t xml:space="preserve">Сырдария </w:t>
      </w:r>
      <w:r w:rsidR="009A50B5" w:rsidRPr="00AA1DA2">
        <w:rPr>
          <w:rFonts w:ascii="Times New Roman" w:hAnsi="Times New Roman" w:cs="Times New Roman"/>
          <w:sz w:val="28"/>
          <w:szCs w:val="28"/>
          <w:lang w:val="kk-KZ"/>
        </w:rPr>
        <w:t xml:space="preserve"> өзеннің төменгі сағасының бойындағы </w:t>
      </w:r>
      <w:r w:rsidR="009A50B5" w:rsidRPr="00F018A3">
        <w:rPr>
          <w:rFonts w:ascii="Times New Roman" w:hAnsi="Times New Roman" w:cs="Times New Roman"/>
          <w:sz w:val="28"/>
          <w:szCs w:val="28"/>
          <w:lang w:val="kk-KZ"/>
        </w:rPr>
        <w:t xml:space="preserve">Қызылорда  </w:t>
      </w:r>
      <w:r w:rsidR="009A50B5">
        <w:rPr>
          <w:rFonts w:ascii="Times New Roman" w:hAnsi="Times New Roman" w:cs="Times New Roman"/>
          <w:sz w:val="28"/>
          <w:szCs w:val="28"/>
          <w:lang w:val="kk-KZ"/>
        </w:rPr>
        <w:t>мен Түркістан  облысының шекарасы арқылы  өзен арнасына түсетін су ағыны (</w:t>
      </w:r>
      <m:oMath>
        <m:sSub>
          <m:sSubPr>
            <m:ctrlPr>
              <w:rPr>
                <w:rFonts w:ascii="Cambria Math" w:hAnsi="Cambria Math" w:cs="Times New Roman"/>
                <w:i/>
                <w:sz w:val="28"/>
                <w:szCs w:val="28"/>
              </w:rPr>
            </m:ctrlPr>
          </m:sSubPr>
          <m:e>
            <m:r>
              <w:rPr>
                <w:rFonts w:ascii="Cambria Math" w:hAnsi="Cambria Math" w:cs="Times New Roman"/>
                <w:sz w:val="28"/>
                <w:szCs w:val="28"/>
                <w:lang w:val="kk-KZ"/>
              </w:rPr>
              <m:t>WFIR</m:t>
            </m:r>
          </m:e>
          <m:sub>
            <m:r>
              <w:rPr>
                <w:rFonts w:ascii="Cambria Math" w:hAnsi="Cambria Math" w:cs="Times New Roman"/>
                <w:sz w:val="28"/>
                <w:szCs w:val="28"/>
                <w:lang w:val="kk-KZ"/>
              </w:rPr>
              <m:t>i</m:t>
            </m:r>
          </m:sub>
        </m:sSub>
      </m:oMath>
      <w:r w:rsidR="009A50B5">
        <w:rPr>
          <w:rFonts w:ascii="Times New Roman" w:hAnsi="Times New Roman" w:cs="Times New Roman"/>
          <w:sz w:val="28"/>
          <w:szCs w:val="28"/>
          <w:lang w:val="kk-KZ"/>
        </w:rPr>
        <w:t>) және Көктөбе мен Қаратерең гидрологиялық бекеттерінің аралығында, оның салаларынан түсетін су ағыны (</w:t>
      </w:r>
      <m:oMath>
        <m:sSub>
          <m:sSubPr>
            <m:ctrlPr>
              <w:rPr>
                <w:rFonts w:ascii="Cambria Math" w:hAnsi="Cambria Math" w:cs="Times New Roman"/>
                <w:i/>
                <w:sz w:val="28"/>
                <w:szCs w:val="28"/>
              </w:rPr>
            </m:ctrlPr>
          </m:sSubPr>
          <m:e>
            <m:r>
              <w:rPr>
                <w:rFonts w:ascii="Cambria Math" w:hAnsi="Cambria Math" w:cs="Times New Roman"/>
                <w:sz w:val="28"/>
                <w:szCs w:val="28"/>
                <w:lang w:val="kk-KZ"/>
              </w:rPr>
              <m:t>WFRT</m:t>
            </m:r>
          </m:e>
          <m:sub>
            <m:r>
              <w:rPr>
                <w:rFonts w:ascii="Cambria Math" w:hAnsi="Cambria Math" w:cs="Times New Roman"/>
                <w:sz w:val="28"/>
                <w:szCs w:val="28"/>
                <w:lang w:val="kk-KZ"/>
              </w:rPr>
              <m:t>i</m:t>
            </m:r>
          </m:sub>
        </m:sSub>
      </m:oMath>
      <w:r w:rsidR="009A50B5">
        <w:rPr>
          <w:rFonts w:ascii="Times New Roman" w:hAnsi="Times New Roman" w:cs="Times New Roman"/>
          <w:sz w:val="28"/>
          <w:szCs w:val="28"/>
          <w:lang w:val="kk-KZ"/>
        </w:rPr>
        <w:t>), жер асты суларынан аланған су қорлары (</w:t>
      </w:r>
      <m:oMath>
        <m:sSub>
          <m:sSubPr>
            <m:ctrlPr>
              <w:rPr>
                <w:rFonts w:ascii="Cambria Math" w:hAnsi="Cambria Math" w:cs="Times New Roman"/>
                <w:i/>
                <w:sz w:val="28"/>
                <w:szCs w:val="28"/>
              </w:rPr>
            </m:ctrlPr>
          </m:sSubPr>
          <m:e>
            <m:r>
              <w:rPr>
                <w:rFonts w:ascii="Cambria Math" w:hAnsi="Cambria Math" w:cs="Times New Roman"/>
                <w:sz w:val="28"/>
                <w:szCs w:val="28"/>
                <w:lang w:val="kk-KZ"/>
              </w:rPr>
              <m:t>GWW</m:t>
            </m:r>
          </m:e>
          <m:sub>
            <m:r>
              <w:rPr>
                <w:rFonts w:ascii="Cambria Math" w:hAnsi="Cambria Math" w:cs="Times New Roman"/>
                <w:sz w:val="28"/>
                <w:szCs w:val="28"/>
                <w:lang w:val="kk-KZ"/>
              </w:rPr>
              <m:t>i</m:t>
            </m:r>
          </m:sub>
        </m:sSub>
      </m:oMath>
      <w:r w:rsidR="009A50B5">
        <w:rPr>
          <w:rFonts w:ascii="Times New Roman" w:hAnsi="Times New Roman" w:cs="Times New Roman"/>
          <w:sz w:val="28"/>
          <w:szCs w:val="28"/>
          <w:lang w:val="kk-KZ"/>
        </w:rPr>
        <w:t xml:space="preserve">) және кен орындарның төгінді сулардың көлемі  </w:t>
      </w:r>
      <w:r w:rsidR="009A50B5" w:rsidRPr="00AA1DA2">
        <w:rPr>
          <w:rFonts w:ascii="Times New Roman" w:hAnsi="Times New Roman" w:cs="Times New Roman"/>
          <w:sz w:val="28"/>
          <w:szCs w:val="28"/>
          <w:lang w:val="kk-KZ"/>
        </w:rPr>
        <w:t>(</w:t>
      </w:r>
      <m:oMath>
        <m:sSub>
          <m:sSubPr>
            <m:ctrlPr>
              <w:rPr>
                <w:rFonts w:ascii="Cambria Math" w:hAnsi="Cambria Math" w:cs="Times New Roman"/>
                <w:i/>
                <w:sz w:val="28"/>
                <w:szCs w:val="28"/>
              </w:rPr>
            </m:ctrlPr>
          </m:sSubPr>
          <m:e>
            <m:r>
              <w:rPr>
                <w:rFonts w:ascii="Cambria Math" w:hAnsi="Cambria Math" w:cs="Times New Roman"/>
                <w:sz w:val="28"/>
                <w:szCs w:val="28"/>
                <w:lang w:val="kk-KZ"/>
              </w:rPr>
              <m:t>MSD</m:t>
            </m:r>
          </m:e>
          <m:sub>
            <m:r>
              <w:rPr>
                <w:rFonts w:ascii="Cambria Math" w:hAnsi="Cambria Math" w:cs="Times New Roman"/>
                <w:sz w:val="28"/>
                <w:szCs w:val="28"/>
                <w:lang w:val="kk-KZ"/>
              </w:rPr>
              <m:t>i</m:t>
            </m:r>
          </m:sub>
        </m:sSub>
      </m:oMath>
      <w:r w:rsidR="009A50B5" w:rsidRPr="00AA1DA2">
        <w:rPr>
          <w:rFonts w:ascii="Times New Roman" w:hAnsi="Times New Roman" w:cs="Times New Roman"/>
          <w:sz w:val="28"/>
          <w:szCs w:val="28"/>
          <w:lang w:val="kk-KZ"/>
        </w:rPr>
        <w:t xml:space="preserve">) </w:t>
      </w:r>
      <w:r w:rsidR="009A50B5">
        <w:rPr>
          <w:rFonts w:ascii="Times New Roman" w:hAnsi="Times New Roman" w:cs="Times New Roman"/>
          <w:sz w:val="28"/>
          <w:szCs w:val="28"/>
          <w:lang w:val="kk-KZ"/>
        </w:rPr>
        <w:t xml:space="preserve">құрайды; </w:t>
      </w:r>
    </w:p>
    <w:p w14:paraId="5A7A8BC0" w14:textId="77777777" w:rsidR="009A50B5" w:rsidRPr="007A4419" w:rsidRDefault="00E5747D" w:rsidP="009A50B5">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9A50B5">
        <w:rPr>
          <w:rFonts w:ascii="Times New Roman" w:hAnsi="Times New Roman" w:cs="Times New Roman"/>
          <w:sz w:val="28"/>
          <w:szCs w:val="28"/>
          <w:lang w:val="kk-KZ"/>
        </w:rPr>
        <w:t xml:space="preserve"> шығыс бөлігін (</w:t>
      </w:r>
      <m:oMath>
        <m:sSub>
          <m:sSubPr>
            <m:ctrlPr>
              <w:rPr>
                <w:rFonts w:ascii="Cambria Math" w:hAnsi="Cambria Math" w:cs="Times New Roman"/>
                <w:i/>
                <w:sz w:val="28"/>
                <w:szCs w:val="28"/>
              </w:rPr>
            </m:ctrlPr>
          </m:sSubPr>
          <m:e>
            <m:r>
              <w:rPr>
                <w:rFonts w:ascii="Cambria Math" w:hAnsi="Cambria Math" w:cs="Times New Roman"/>
                <w:sz w:val="28"/>
                <w:szCs w:val="28"/>
                <w:lang w:val="kk-KZ"/>
              </w:rPr>
              <m:t>OWB</m:t>
            </m:r>
          </m:e>
          <m:sub>
            <m:r>
              <w:rPr>
                <w:rFonts w:ascii="Cambria Math" w:hAnsi="Cambria Math" w:cs="Times New Roman"/>
                <w:sz w:val="28"/>
                <w:szCs w:val="28"/>
                <w:lang w:val="kk-KZ"/>
              </w:rPr>
              <m:t>i</m:t>
            </m:r>
          </m:sub>
        </m:sSub>
      </m:oMath>
      <w:r w:rsidR="009A50B5">
        <w:rPr>
          <w:rFonts w:ascii="Times New Roman" w:hAnsi="Times New Roman" w:cs="Times New Roman"/>
          <w:sz w:val="28"/>
          <w:szCs w:val="28"/>
          <w:lang w:val="kk-KZ"/>
        </w:rPr>
        <w:t xml:space="preserve">), Қызылорда облысының аумағында </w:t>
      </w:r>
      <w:r w:rsidR="006B092D">
        <w:rPr>
          <w:rFonts w:ascii="Times New Roman" w:hAnsi="Times New Roman" w:cs="Times New Roman"/>
          <w:sz w:val="28"/>
          <w:szCs w:val="28"/>
          <w:lang w:val="kk-KZ"/>
        </w:rPr>
        <w:t xml:space="preserve">Сырдария </w:t>
      </w:r>
      <w:r w:rsidR="009A50B5">
        <w:rPr>
          <w:rFonts w:ascii="Times New Roman" w:hAnsi="Times New Roman" w:cs="Times New Roman"/>
          <w:sz w:val="28"/>
          <w:szCs w:val="28"/>
          <w:lang w:val="kk-KZ"/>
        </w:rPr>
        <w:t xml:space="preserve"> өзенінің арнасынан</w:t>
      </w:r>
      <w:r w:rsidR="009A50B5" w:rsidRPr="00265462">
        <w:rPr>
          <w:rFonts w:ascii="Times New Roman" w:hAnsi="Times New Roman" w:cs="Times New Roman"/>
          <w:sz w:val="28"/>
          <w:szCs w:val="28"/>
          <w:lang w:val="kk-KZ"/>
        </w:rPr>
        <w:t xml:space="preserve"> </w:t>
      </w:r>
      <w:r w:rsidR="009A50B5">
        <w:rPr>
          <w:rFonts w:ascii="Times New Roman" w:hAnsi="Times New Roman" w:cs="Times New Roman"/>
          <w:sz w:val="28"/>
          <w:szCs w:val="28"/>
          <w:lang w:val="kk-KZ"/>
        </w:rPr>
        <w:t>ауылшаруашылық саласына  алынған су көлемі (</w:t>
      </w:r>
      <m:oMath>
        <m:r>
          <w:rPr>
            <w:rFonts w:ascii="Cambria Math" w:hAnsi="Cambria Math" w:cs="Times New Roman"/>
            <w:sz w:val="28"/>
            <w:szCs w:val="28"/>
            <w:lang w:val="kk-KZ"/>
          </w:rPr>
          <m:t>V</m:t>
        </m:r>
        <m:sSub>
          <m:sSubPr>
            <m:ctrlPr>
              <w:rPr>
                <w:rFonts w:ascii="Cambria Math" w:hAnsi="Cambria Math" w:cs="Times New Roman"/>
                <w:i/>
                <w:sz w:val="28"/>
                <w:szCs w:val="28"/>
              </w:rPr>
            </m:ctrlPr>
          </m:sSubPr>
          <m:e>
            <m:r>
              <w:rPr>
                <w:rFonts w:ascii="Cambria Math" w:hAnsi="Cambria Math" w:cs="Times New Roman"/>
                <w:sz w:val="28"/>
                <w:szCs w:val="28"/>
                <w:lang w:val="kk-KZ"/>
              </w:rPr>
              <m:t>WNA</m:t>
            </m:r>
          </m:e>
          <m:sub>
            <m:r>
              <w:rPr>
                <w:rFonts w:ascii="Cambria Math" w:hAnsi="Cambria Math" w:cs="Times New Roman"/>
                <w:sz w:val="28"/>
                <w:szCs w:val="28"/>
                <w:lang w:val="kk-KZ"/>
              </w:rPr>
              <m:t>i</m:t>
            </m:r>
          </m:sub>
        </m:sSub>
      </m:oMath>
      <w:r w:rsidR="009A50B5">
        <w:rPr>
          <w:rFonts w:ascii="Times New Roman" w:hAnsi="Times New Roman" w:cs="Times New Roman"/>
          <w:sz w:val="28"/>
          <w:szCs w:val="28"/>
          <w:lang w:val="kk-KZ"/>
        </w:rPr>
        <w:t>),  пайдаланылған жер асты суының көлемі (</w:t>
      </w:r>
      <m:oMath>
        <m:sSub>
          <m:sSubPr>
            <m:ctrlPr>
              <w:rPr>
                <w:rFonts w:ascii="Cambria Math" w:hAnsi="Cambria Math" w:cs="Times New Roman"/>
                <w:i/>
                <w:sz w:val="28"/>
                <w:szCs w:val="28"/>
              </w:rPr>
            </m:ctrlPr>
          </m:sSubPr>
          <m:e>
            <m:r>
              <w:rPr>
                <w:rFonts w:ascii="Cambria Math" w:hAnsi="Cambria Math" w:cs="Times New Roman"/>
                <w:sz w:val="28"/>
                <w:szCs w:val="28"/>
                <w:lang w:val="kk-KZ"/>
              </w:rPr>
              <m:t>VGU</m:t>
            </m:r>
          </m:e>
          <m:sub>
            <m:r>
              <w:rPr>
                <w:rFonts w:ascii="Cambria Math" w:hAnsi="Cambria Math" w:cs="Times New Roman"/>
                <w:sz w:val="28"/>
                <w:szCs w:val="28"/>
                <w:lang w:val="kk-KZ"/>
              </w:rPr>
              <m:t>i</m:t>
            </m:r>
          </m:sub>
        </m:sSub>
      </m:oMath>
      <w:r w:rsidR="009A50B5">
        <w:rPr>
          <w:rFonts w:ascii="Times New Roman" w:hAnsi="Times New Roman" w:cs="Times New Roman"/>
          <w:sz w:val="28"/>
          <w:szCs w:val="28"/>
          <w:lang w:val="kk-KZ"/>
        </w:rPr>
        <w:t>)</w:t>
      </w:r>
      <w:r w:rsidR="009A50B5" w:rsidRPr="007A4419">
        <w:rPr>
          <w:rFonts w:ascii="Times New Roman" w:hAnsi="Times New Roman" w:cs="Times New Roman"/>
          <w:sz w:val="28"/>
          <w:szCs w:val="28"/>
          <w:lang w:val="kk-KZ"/>
        </w:rPr>
        <w:t xml:space="preserve">, </w:t>
      </w:r>
      <w:r w:rsidR="009A50B5">
        <w:rPr>
          <w:rFonts w:ascii="Times New Roman" w:hAnsi="Times New Roman" w:cs="Times New Roman"/>
          <w:sz w:val="28"/>
          <w:szCs w:val="28"/>
          <w:lang w:val="kk-KZ"/>
        </w:rPr>
        <w:t>өзен арасының бойындағы су шығынының көлемі (</w:t>
      </w:r>
      <m:oMath>
        <m:sSub>
          <m:sSubPr>
            <m:ctrlPr>
              <w:rPr>
                <w:rFonts w:ascii="Cambria Math" w:hAnsi="Cambria Math" w:cs="Times New Roman"/>
                <w:i/>
                <w:sz w:val="28"/>
                <w:szCs w:val="28"/>
              </w:rPr>
            </m:ctrlPr>
          </m:sSubPr>
          <m:e>
            <m:r>
              <w:rPr>
                <w:rFonts w:ascii="Cambria Math" w:hAnsi="Cambria Math" w:cs="Times New Roman"/>
                <w:sz w:val="28"/>
                <w:szCs w:val="28"/>
                <w:lang w:val="kk-KZ"/>
              </w:rPr>
              <m:t>WIRC</m:t>
            </m:r>
          </m:e>
          <m:sub>
            <m:r>
              <w:rPr>
                <w:rFonts w:ascii="Cambria Math" w:hAnsi="Cambria Math" w:cs="Times New Roman"/>
                <w:sz w:val="28"/>
                <w:szCs w:val="28"/>
                <w:lang w:val="kk-KZ"/>
              </w:rPr>
              <m:t>i</m:t>
            </m:r>
          </m:sub>
        </m:sSub>
      </m:oMath>
      <w:r w:rsidR="009A50B5">
        <w:rPr>
          <w:rFonts w:ascii="Times New Roman" w:hAnsi="Times New Roman" w:cs="Times New Roman"/>
          <w:sz w:val="28"/>
          <w:szCs w:val="28"/>
          <w:lang w:val="kk-KZ"/>
        </w:rPr>
        <w:t>), көлдер жүйесін толтыруға пайдаланылған су көлемі (</w:t>
      </w:r>
      <m:oMath>
        <m:sSub>
          <m:sSubPr>
            <m:ctrlPr>
              <w:rPr>
                <w:rFonts w:ascii="Cambria Math" w:hAnsi="Cambria Math" w:cs="Times New Roman"/>
                <w:i/>
                <w:sz w:val="28"/>
                <w:szCs w:val="28"/>
              </w:rPr>
            </m:ctrlPr>
          </m:sSubPr>
          <m:e>
            <m:r>
              <w:rPr>
                <w:rFonts w:ascii="Cambria Math" w:hAnsi="Cambria Math" w:cs="Times New Roman"/>
                <w:sz w:val="28"/>
                <w:szCs w:val="28"/>
                <w:lang w:val="kk-KZ"/>
              </w:rPr>
              <m:t>WFL</m:t>
            </m:r>
          </m:e>
          <m:sub>
            <m:r>
              <w:rPr>
                <w:rFonts w:ascii="Cambria Math" w:hAnsi="Cambria Math" w:cs="Times New Roman"/>
                <w:sz w:val="28"/>
                <w:szCs w:val="28"/>
                <w:lang w:val="kk-KZ"/>
              </w:rPr>
              <m:t>i</m:t>
            </m:r>
          </m:sub>
        </m:sSub>
      </m:oMath>
      <w:r w:rsidR="009A50B5">
        <w:rPr>
          <w:rFonts w:ascii="Times New Roman" w:hAnsi="Times New Roman" w:cs="Times New Roman"/>
          <w:sz w:val="28"/>
          <w:szCs w:val="28"/>
          <w:lang w:val="kk-KZ"/>
        </w:rPr>
        <w:t>), кен орындарының пайдаланылған төгінді суларының көлемі (</w:t>
      </w:r>
      <m:oMath>
        <m:sSub>
          <m:sSubPr>
            <m:ctrlPr>
              <w:rPr>
                <w:rFonts w:ascii="Cambria Math" w:hAnsi="Cambria Math" w:cs="Times New Roman"/>
                <w:i/>
                <w:sz w:val="28"/>
                <w:szCs w:val="28"/>
              </w:rPr>
            </m:ctrlPr>
          </m:sSubPr>
          <m:e>
            <m:r>
              <w:rPr>
                <w:rFonts w:ascii="Cambria Math" w:hAnsi="Cambria Math" w:cs="Times New Roman"/>
                <w:sz w:val="28"/>
                <w:szCs w:val="28"/>
                <w:lang w:val="kk-KZ"/>
              </w:rPr>
              <m:t>VUWFM</m:t>
            </m:r>
          </m:e>
          <m:sub>
            <m:r>
              <w:rPr>
                <w:rFonts w:ascii="Cambria Math" w:hAnsi="Cambria Math" w:cs="Times New Roman"/>
                <w:sz w:val="28"/>
                <w:szCs w:val="28"/>
                <w:lang w:val="kk-KZ"/>
              </w:rPr>
              <m:t>i</m:t>
            </m:r>
          </m:sub>
        </m:sSub>
      </m:oMath>
      <w:r w:rsidR="009A50B5">
        <w:rPr>
          <w:rFonts w:ascii="Times New Roman" w:hAnsi="Times New Roman" w:cs="Times New Roman"/>
          <w:sz w:val="28"/>
          <w:szCs w:val="28"/>
          <w:lang w:val="kk-KZ"/>
        </w:rPr>
        <w:t>)</w:t>
      </w:r>
      <w:r w:rsidR="009A50B5" w:rsidRPr="007A4419">
        <w:rPr>
          <w:rFonts w:ascii="Times New Roman" w:hAnsi="Times New Roman" w:cs="Times New Roman"/>
          <w:sz w:val="28"/>
          <w:szCs w:val="28"/>
          <w:lang w:val="kk-KZ"/>
        </w:rPr>
        <w:t xml:space="preserve"> </w:t>
      </w:r>
      <w:r w:rsidR="009A50B5">
        <w:rPr>
          <w:rFonts w:ascii="Times New Roman" w:hAnsi="Times New Roman" w:cs="Times New Roman"/>
          <w:sz w:val="28"/>
          <w:szCs w:val="28"/>
          <w:lang w:val="kk-KZ"/>
        </w:rPr>
        <w:t xml:space="preserve"> және өзеннің сағасына орналасқан Қаратерең гидрологиялық бекеті арқылы Арал теңізіне түсетін су көлемі (</w:t>
      </w:r>
      <m:oMath>
        <m:sSub>
          <m:sSubPr>
            <m:ctrlPr>
              <w:rPr>
                <w:rFonts w:ascii="Cambria Math" w:hAnsi="Cambria Math" w:cs="Times New Roman"/>
                <w:i/>
                <w:sz w:val="28"/>
                <w:szCs w:val="28"/>
              </w:rPr>
            </m:ctrlPr>
          </m:sSubPr>
          <m:e>
            <m:r>
              <w:rPr>
                <w:rFonts w:ascii="Cambria Math" w:hAnsi="Cambria Math" w:cs="Times New Roman"/>
                <w:sz w:val="28"/>
                <w:szCs w:val="28"/>
                <w:lang w:val="kk-KZ"/>
              </w:rPr>
              <m:t>WFIS</m:t>
            </m:r>
          </m:e>
          <m:sub>
            <m:r>
              <w:rPr>
                <w:rFonts w:ascii="Cambria Math" w:hAnsi="Cambria Math" w:cs="Times New Roman"/>
                <w:sz w:val="28"/>
                <w:szCs w:val="28"/>
                <w:lang w:val="kk-KZ"/>
              </w:rPr>
              <m:t>i</m:t>
            </m:r>
          </m:sub>
        </m:sSub>
      </m:oMath>
      <w:r w:rsidR="009A50B5">
        <w:rPr>
          <w:rFonts w:ascii="Times New Roman" w:hAnsi="Times New Roman" w:cs="Times New Roman"/>
          <w:sz w:val="28"/>
          <w:szCs w:val="28"/>
          <w:lang w:val="kk-KZ"/>
        </w:rPr>
        <w:t>).</w:t>
      </w:r>
    </w:p>
    <w:p w14:paraId="2A50337F" w14:textId="77777777" w:rsidR="009A50B5" w:rsidRPr="00DA607F" w:rsidRDefault="009A50B5" w:rsidP="009A50B5">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Қазақстан Республикасының Сушаруашылығы және ирригация министерлігіне қарасты Су ресурстар комитетінің «Арал</w:t>
      </w:r>
      <w:r w:rsidR="009132AA">
        <w:rPr>
          <w:rFonts w:ascii="Times New Roman" w:hAnsi="Times New Roman" w:cs="Times New Roman"/>
          <w:sz w:val="28"/>
          <w:szCs w:val="28"/>
          <w:lang w:val="kk-KZ"/>
        </w:rPr>
        <w:t xml:space="preserve"> </w:t>
      </w:r>
      <w:r w:rsidR="00E5747D">
        <w:rPr>
          <w:rFonts w:ascii="Times New Roman" w:hAnsi="Times New Roman" w:cs="Times New Roman"/>
          <w:sz w:val="28"/>
          <w:szCs w:val="28"/>
          <w:lang w:val="kk-KZ"/>
        </w:rPr>
        <w:t>–</w:t>
      </w:r>
      <w:r w:rsidR="009132AA">
        <w:rPr>
          <w:rFonts w:ascii="Times New Roman" w:hAnsi="Times New Roman" w:cs="Times New Roman"/>
          <w:sz w:val="28"/>
          <w:szCs w:val="28"/>
          <w:lang w:val="kk-KZ"/>
        </w:rPr>
        <w:t xml:space="preserve"> </w:t>
      </w:r>
      <w:r>
        <w:rPr>
          <w:rFonts w:ascii="Times New Roman" w:hAnsi="Times New Roman" w:cs="Times New Roman"/>
          <w:sz w:val="28"/>
          <w:szCs w:val="28"/>
          <w:lang w:val="kk-KZ"/>
        </w:rPr>
        <w:t>Сырдария алабының су ресурстарын пайдалануды реттеу және қорғау инспекциясының» 2000</w:t>
      </w:r>
      <w:r w:rsidR="009132AA">
        <w:rPr>
          <w:rFonts w:ascii="Times New Roman" w:hAnsi="Times New Roman" w:cs="Times New Roman"/>
          <w:sz w:val="28"/>
          <w:szCs w:val="28"/>
          <w:lang w:val="kk-KZ"/>
        </w:rPr>
        <w:t xml:space="preserve"> </w:t>
      </w:r>
      <w:r w:rsidR="00E5747D">
        <w:rPr>
          <w:rFonts w:ascii="Times New Roman" w:hAnsi="Times New Roman" w:cs="Times New Roman"/>
          <w:sz w:val="28"/>
          <w:szCs w:val="28"/>
          <w:lang w:val="kk-KZ"/>
        </w:rPr>
        <w:t>–</w:t>
      </w:r>
      <w:r w:rsidR="009132AA">
        <w:rPr>
          <w:rFonts w:ascii="Times New Roman" w:hAnsi="Times New Roman" w:cs="Times New Roman"/>
          <w:sz w:val="28"/>
          <w:szCs w:val="28"/>
          <w:lang w:val="kk-KZ"/>
        </w:rPr>
        <w:t xml:space="preserve"> </w:t>
      </w:r>
      <w:r>
        <w:rPr>
          <w:rFonts w:ascii="Times New Roman" w:hAnsi="Times New Roman" w:cs="Times New Roman"/>
          <w:sz w:val="28"/>
          <w:szCs w:val="28"/>
          <w:lang w:val="kk-KZ"/>
        </w:rPr>
        <w:t>2020 жылдар аралығындағы ақпараттық</w:t>
      </w:r>
      <w:r w:rsidR="009132AA">
        <w:rPr>
          <w:rFonts w:ascii="Times New Roman" w:hAnsi="Times New Roman" w:cs="Times New Roman"/>
          <w:sz w:val="28"/>
          <w:szCs w:val="28"/>
          <w:lang w:val="kk-KZ"/>
        </w:rPr>
        <w:t xml:space="preserve"> </w:t>
      </w:r>
      <w:r w:rsidR="00E5747D">
        <w:rPr>
          <w:rFonts w:ascii="Times New Roman" w:hAnsi="Times New Roman" w:cs="Times New Roman"/>
          <w:sz w:val="28"/>
          <w:szCs w:val="28"/>
          <w:lang w:val="kk-KZ"/>
        </w:rPr>
        <w:t>–</w:t>
      </w:r>
      <w:r w:rsidR="009132AA">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талдау мәліметтері бойынша жер асты </w:t>
      </w:r>
      <w:r>
        <w:rPr>
          <w:rFonts w:ascii="Times New Roman" w:hAnsi="Times New Roman" w:cs="Times New Roman"/>
          <w:sz w:val="28"/>
          <w:szCs w:val="28"/>
          <w:lang w:val="kk-KZ"/>
        </w:rPr>
        <w:lastRenderedPageBreak/>
        <w:t>суларынан аланған су қорлары (</w:t>
      </w:r>
      <m:oMath>
        <m:sSub>
          <m:sSubPr>
            <m:ctrlPr>
              <w:rPr>
                <w:rFonts w:ascii="Cambria Math" w:hAnsi="Cambria Math" w:cs="Times New Roman"/>
                <w:i/>
                <w:sz w:val="28"/>
                <w:szCs w:val="28"/>
              </w:rPr>
            </m:ctrlPr>
          </m:sSubPr>
          <m:e>
            <m:r>
              <w:rPr>
                <w:rFonts w:ascii="Cambria Math" w:hAnsi="Cambria Math" w:cs="Times New Roman"/>
                <w:sz w:val="28"/>
                <w:szCs w:val="28"/>
                <w:lang w:val="kk-KZ"/>
              </w:rPr>
              <m:t>GWW</m:t>
            </m:r>
          </m:e>
          <m:sub>
            <m:r>
              <w:rPr>
                <w:rFonts w:ascii="Cambria Math" w:hAnsi="Cambria Math" w:cs="Times New Roman"/>
                <w:sz w:val="28"/>
                <w:szCs w:val="28"/>
                <w:lang w:val="kk-KZ"/>
              </w:rPr>
              <m:t>i</m:t>
            </m:r>
          </m:sub>
        </m:sSub>
      </m:oMath>
      <w:r>
        <w:rPr>
          <w:rFonts w:ascii="Times New Roman" w:hAnsi="Times New Roman" w:cs="Times New Roman"/>
          <w:sz w:val="28"/>
          <w:szCs w:val="28"/>
          <w:lang w:val="kk-KZ"/>
        </w:rPr>
        <w:t>)</w:t>
      </w:r>
      <w:r w:rsidRPr="008C522A">
        <w:rPr>
          <w:rFonts w:ascii="Times New Roman" w:hAnsi="Times New Roman" w:cs="Times New Roman"/>
          <w:sz w:val="28"/>
          <w:szCs w:val="28"/>
          <w:lang w:val="kk-KZ"/>
        </w:rPr>
        <w:t xml:space="preserve"> </w:t>
      </w:r>
      <w:r>
        <w:rPr>
          <w:rFonts w:ascii="Times New Roman" w:hAnsi="Times New Roman" w:cs="Times New Roman"/>
          <w:sz w:val="28"/>
          <w:szCs w:val="28"/>
          <w:lang w:val="kk-KZ"/>
        </w:rPr>
        <w:t>пайдаланылған жер асты суының көлемі (</w:t>
      </w:r>
      <m:oMath>
        <m:sSub>
          <m:sSubPr>
            <m:ctrlPr>
              <w:rPr>
                <w:rFonts w:ascii="Cambria Math" w:hAnsi="Cambria Math" w:cs="Times New Roman"/>
                <w:i/>
                <w:sz w:val="28"/>
                <w:szCs w:val="28"/>
              </w:rPr>
            </m:ctrlPr>
          </m:sSubPr>
          <m:e>
            <m:r>
              <w:rPr>
                <w:rFonts w:ascii="Cambria Math" w:hAnsi="Cambria Math" w:cs="Times New Roman"/>
                <w:sz w:val="28"/>
                <w:szCs w:val="28"/>
                <w:lang w:val="kk-KZ"/>
              </w:rPr>
              <m:t>VGU</m:t>
            </m:r>
          </m:e>
          <m:sub>
            <m:r>
              <w:rPr>
                <w:rFonts w:ascii="Cambria Math" w:hAnsi="Cambria Math" w:cs="Times New Roman"/>
                <w:sz w:val="28"/>
                <w:szCs w:val="28"/>
                <w:lang w:val="kk-KZ"/>
              </w:rPr>
              <m:t>i</m:t>
            </m:r>
          </m:sub>
        </m:sSub>
      </m:oMath>
      <w:r>
        <w:rPr>
          <w:rFonts w:ascii="Times New Roman" w:hAnsi="Times New Roman" w:cs="Times New Roman"/>
          <w:sz w:val="28"/>
          <w:szCs w:val="28"/>
          <w:lang w:val="kk-KZ"/>
        </w:rPr>
        <w:t>)</w:t>
      </w:r>
      <w:r w:rsidRPr="007A4419">
        <w:rPr>
          <w:rFonts w:ascii="Times New Roman" w:hAnsi="Times New Roman" w:cs="Times New Roman"/>
          <w:sz w:val="28"/>
          <w:szCs w:val="28"/>
          <w:lang w:val="kk-KZ"/>
        </w:rPr>
        <w:t>,</w:t>
      </w:r>
      <w:r>
        <w:rPr>
          <w:rFonts w:ascii="Times New Roman" w:hAnsi="Times New Roman" w:cs="Times New Roman"/>
          <w:sz w:val="28"/>
          <w:szCs w:val="28"/>
          <w:lang w:val="kk-KZ"/>
        </w:rPr>
        <w:t xml:space="preserve"> ал кен орындарның төгінді сулардың көлемі </w:t>
      </w:r>
      <w:r w:rsidRPr="00AA1DA2">
        <w:rPr>
          <w:rFonts w:ascii="Times New Roman" w:hAnsi="Times New Roman" w:cs="Times New Roman"/>
          <w:sz w:val="28"/>
          <w:szCs w:val="28"/>
          <w:lang w:val="kk-KZ"/>
        </w:rPr>
        <w:t>(</w:t>
      </w:r>
      <m:oMath>
        <m:sSub>
          <m:sSubPr>
            <m:ctrlPr>
              <w:rPr>
                <w:rFonts w:ascii="Cambria Math" w:hAnsi="Cambria Math" w:cs="Times New Roman"/>
                <w:i/>
                <w:sz w:val="28"/>
                <w:szCs w:val="28"/>
              </w:rPr>
            </m:ctrlPr>
          </m:sSubPr>
          <m:e>
            <m:r>
              <w:rPr>
                <w:rFonts w:ascii="Cambria Math" w:hAnsi="Cambria Math" w:cs="Times New Roman"/>
                <w:sz w:val="28"/>
                <w:szCs w:val="28"/>
                <w:lang w:val="kk-KZ"/>
              </w:rPr>
              <m:t>MSD</m:t>
            </m:r>
          </m:e>
          <m:sub>
            <m:r>
              <w:rPr>
                <w:rFonts w:ascii="Cambria Math" w:hAnsi="Cambria Math" w:cs="Times New Roman"/>
                <w:sz w:val="28"/>
                <w:szCs w:val="28"/>
                <w:lang w:val="kk-KZ"/>
              </w:rPr>
              <m:t>i</m:t>
            </m:r>
          </m:sub>
        </m:sSub>
      </m:oMath>
      <w:r w:rsidRPr="00AA1DA2">
        <w:rPr>
          <w:rFonts w:ascii="Times New Roman" w:hAnsi="Times New Roman" w:cs="Times New Roman"/>
          <w:sz w:val="28"/>
          <w:szCs w:val="28"/>
          <w:lang w:val="kk-KZ"/>
        </w:rPr>
        <w:t>)</w:t>
      </w:r>
      <w:r w:rsidRPr="008C522A">
        <w:rPr>
          <w:rFonts w:ascii="Times New Roman" w:hAnsi="Times New Roman" w:cs="Times New Roman"/>
          <w:sz w:val="28"/>
          <w:szCs w:val="28"/>
          <w:lang w:val="kk-KZ"/>
        </w:rPr>
        <w:t xml:space="preserve"> </w:t>
      </w:r>
      <w:r>
        <w:rPr>
          <w:rFonts w:ascii="Times New Roman" w:hAnsi="Times New Roman" w:cs="Times New Roman"/>
          <w:sz w:val="28"/>
          <w:szCs w:val="28"/>
          <w:lang w:val="kk-KZ"/>
        </w:rPr>
        <w:t>кен орындарының пайдаланылған төгінді суларының көлемі (</w:t>
      </w:r>
      <m:oMath>
        <m:sSub>
          <m:sSubPr>
            <m:ctrlPr>
              <w:rPr>
                <w:rFonts w:ascii="Cambria Math" w:hAnsi="Cambria Math" w:cs="Times New Roman"/>
                <w:i/>
                <w:sz w:val="28"/>
                <w:szCs w:val="28"/>
              </w:rPr>
            </m:ctrlPr>
          </m:sSubPr>
          <m:e>
            <m:r>
              <w:rPr>
                <w:rFonts w:ascii="Cambria Math" w:hAnsi="Cambria Math" w:cs="Times New Roman"/>
                <w:sz w:val="28"/>
                <w:szCs w:val="28"/>
                <w:lang w:val="kk-KZ"/>
              </w:rPr>
              <m:t>VUWFM</m:t>
            </m:r>
          </m:e>
          <m:sub>
            <m:r>
              <w:rPr>
                <w:rFonts w:ascii="Cambria Math" w:hAnsi="Cambria Math" w:cs="Times New Roman"/>
                <w:sz w:val="28"/>
                <w:szCs w:val="28"/>
                <w:lang w:val="kk-KZ"/>
              </w:rPr>
              <m:t>i</m:t>
            </m:r>
          </m:sub>
        </m:sSub>
      </m:oMath>
      <w:r>
        <w:rPr>
          <w:rFonts w:ascii="Times New Roman" w:hAnsi="Times New Roman" w:cs="Times New Roman"/>
          <w:sz w:val="28"/>
          <w:szCs w:val="28"/>
          <w:lang w:val="kk-KZ"/>
        </w:rPr>
        <w:t>)</w:t>
      </w:r>
      <w:r w:rsidRPr="007A4419">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тең болғандықтан, </w:t>
      </w:r>
      <w:r w:rsidR="006B092D">
        <w:rPr>
          <w:rFonts w:ascii="Times New Roman" w:hAnsi="Times New Roman" w:cs="Times New Roman"/>
          <w:sz w:val="28"/>
          <w:szCs w:val="28"/>
          <w:lang w:val="kk-KZ"/>
        </w:rPr>
        <w:t xml:space="preserve">Сырдария </w:t>
      </w:r>
      <w:r w:rsidRPr="00DA32F7">
        <w:rPr>
          <w:rFonts w:ascii="Times New Roman" w:hAnsi="Times New Roman" w:cs="Times New Roman"/>
          <w:sz w:val="28"/>
          <w:szCs w:val="28"/>
          <w:lang w:val="kk-KZ"/>
        </w:rPr>
        <w:t xml:space="preserve"> өзенінің төменгі алабының  су теңгермесінің</w:t>
      </w:r>
      <w:r>
        <w:rPr>
          <w:rFonts w:ascii="Times New Roman" w:hAnsi="Times New Roman" w:cs="Times New Roman"/>
          <w:sz w:val="28"/>
          <w:szCs w:val="28"/>
          <w:lang w:val="kk-KZ"/>
        </w:rPr>
        <w:t xml:space="preserve"> құрамдық бөлігінің теңдеуін құрғанда оларды ескермеуге болтын болғандықтан, өзен арнасының су теңгермесінің теңдеуін былай жазуға болады: </w:t>
      </w:r>
    </w:p>
    <w:p w14:paraId="61D45472" w14:textId="77777777" w:rsidR="004A36F9" w:rsidRPr="00DA607F" w:rsidRDefault="004A36F9" w:rsidP="009A50B5">
      <w:pPr>
        <w:spacing w:after="0" w:line="240" w:lineRule="auto"/>
        <w:ind w:firstLine="709"/>
        <w:jc w:val="both"/>
        <w:rPr>
          <w:rFonts w:ascii="Times New Roman" w:hAnsi="Times New Roman" w:cs="Times New Roman"/>
          <w:sz w:val="28"/>
          <w:szCs w:val="28"/>
          <w:lang w:val="kk-KZ"/>
        </w:rPr>
      </w:pPr>
    </w:p>
    <w:p w14:paraId="29B873EE" w14:textId="77777777" w:rsidR="009A50B5" w:rsidRPr="008C522A" w:rsidRDefault="003861BB" w:rsidP="009A50B5">
      <w:pPr>
        <w:spacing w:after="0" w:line="240" w:lineRule="auto"/>
        <w:ind w:firstLine="709"/>
        <w:jc w:val="center"/>
        <w:rPr>
          <w:rFonts w:ascii="Times New Roman" w:hAnsi="Times New Roman" w:cs="Times New Roman"/>
          <w:iCs/>
          <w:sz w:val="28"/>
          <w:szCs w:val="28"/>
          <w:lang w:val="kk-KZ"/>
        </w:rPr>
      </w:pPr>
      <m:oMath>
        <m:sSub>
          <m:sSubPr>
            <m:ctrlPr>
              <w:rPr>
                <w:rFonts w:ascii="Cambria Math" w:hAnsi="Cambria Math" w:cs="Times New Roman"/>
                <w:i/>
                <w:sz w:val="28"/>
                <w:szCs w:val="28"/>
              </w:rPr>
            </m:ctrlPr>
          </m:sSubPr>
          <m:e>
            <m:r>
              <w:rPr>
                <w:rFonts w:ascii="Cambria Math" w:hAnsi="Cambria Math" w:cs="Times New Roman"/>
                <w:sz w:val="28"/>
                <w:szCs w:val="28"/>
                <w:lang w:val="kk-KZ"/>
              </w:rPr>
              <m:t>IWB</m:t>
            </m:r>
          </m:e>
          <m:sub>
            <m:r>
              <w:rPr>
                <w:rFonts w:ascii="Cambria Math" w:hAnsi="Cambria Math" w:cs="Times New Roman"/>
                <w:sz w:val="28"/>
                <w:szCs w:val="28"/>
                <w:lang w:val="kk-KZ"/>
              </w:rPr>
              <m:t>i</m:t>
            </m:r>
          </m:sub>
        </m:sSub>
        <m:r>
          <w:rPr>
            <w:rFonts w:ascii="Cambria Math" w:hAnsi="Cambria Math" w:cs="Times New Roman"/>
            <w:sz w:val="28"/>
            <w:szCs w:val="28"/>
            <w:lang w:val="kk-KZ"/>
          </w:rPr>
          <m:t>=</m:t>
        </m:r>
        <m:sSub>
          <m:sSubPr>
            <m:ctrlPr>
              <w:rPr>
                <w:rFonts w:ascii="Cambria Math" w:hAnsi="Cambria Math" w:cs="Times New Roman"/>
                <w:i/>
                <w:sz w:val="28"/>
                <w:szCs w:val="28"/>
              </w:rPr>
            </m:ctrlPr>
          </m:sSubPr>
          <m:e>
            <m:r>
              <w:rPr>
                <w:rFonts w:ascii="Cambria Math" w:hAnsi="Cambria Math" w:cs="Times New Roman"/>
                <w:sz w:val="28"/>
                <w:szCs w:val="28"/>
                <w:lang w:val="kk-KZ"/>
              </w:rPr>
              <m:t>OWB</m:t>
            </m:r>
          </m:e>
          <m:sub>
            <m:r>
              <w:rPr>
                <w:rFonts w:ascii="Cambria Math" w:hAnsi="Cambria Math" w:cs="Times New Roman"/>
                <w:sz w:val="28"/>
                <w:szCs w:val="28"/>
                <w:lang w:val="kk-KZ"/>
              </w:rPr>
              <m:t>i</m:t>
            </m:r>
          </m:sub>
        </m:sSub>
      </m:oMath>
      <w:r w:rsidR="009A50B5" w:rsidRPr="009A50B5">
        <w:rPr>
          <w:rFonts w:ascii="Times New Roman" w:hAnsi="Times New Roman" w:cs="Times New Roman"/>
          <w:iCs/>
          <w:sz w:val="28"/>
          <w:szCs w:val="28"/>
          <w:lang w:val="kk-KZ"/>
        </w:rPr>
        <w:t>;</w:t>
      </w:r>
    </w:p>
    <w:p w14:paraId="24443520" w14:textId="77777777" w:rsidR="009A50B5" w:rsidRPr="00DA607F" w:rsidRDefault="009A50B5" w:rsidP="009A50B5">
      <w:pPr>
        <w:spacing w:after="0" w:line="240" w:lineRule="auto"/>
        <w:ind w:firstLine="709"/>
        <w:jc w:val="center"/>
        <w:rPr>
          <w:rFonts w:ascii="Times New Roman" w:hAnsi="Times New Roman" w:cs="Times New Roman"/>
          <w:sz w:val="28"/>
          <w:szCs w:val="28"/>
          <w:lang w:val="kk-KZ"/>
        </w:rPr>
      </w:pPr>
      <m:oMath>
        <m:r>
          <w:rPr>
            <w:rFonts w:ascii="Cambria Math" w:hAnsi="Cambria Math" w:cs="Times New Roman"/>
            <w:sz w:val="28"/>
            <w:szCs w:val="28"/>
            <w:lang w:val="kk-KZ"/>
          </w:rPr>
          <m:t>WFIR+</m:t>
        </m:r>
        <m:sSub>
          <m:sSubPr>
            <m:ctrlPr>
              <w:rPr>
                <w:rFonts w:ascii="Cambria Math" w:hAnsi="Cambria Math" w:cs="Times New Roman"/>
                <w:i/>
                <w:sz w:val="28"/>
                <w:szCs w:val="28"/>
              </w:rPr>
            </m:ctrlPr>
          </m:sSubPr>
          <m:e>
            <m:r>
              <w:rPr>
                <w:rFonts w:ascii="Cambria Math" w:hAnsi="Cambria Math" w:cs="Times New Roman"/>
                <w:sz w:val="28"/>
                <w:szCs w:val="28"/>
                <w:lang w:val="kk-KZ"/>
              </w:rPr>
              <m:t>WFRT</m:t>
            </m:r>
          </m:e>
          <m:sub>
            <m:r>
              <w:rPr>
                <w:rFonts w:ascii="Cambria Math" w:hAnsi="Cambria Math" w:cs="Times New Roman"/>
                <w:sz w:val="28"/>
                <w:szCs w:val="28"/>
                <w:lang w:val="kk-KZ"/>
              </w:rPr>
              <m:t>i</m:t>
            </m:r>
          </m:sub>
        </m:sSub>
        <m:r>
          <w:rPr>
            <w:rFonts w:ascii="Cambria Math" w:hAnsi="Cambria Math" w:cs="Times New Roman"/>
            <w:sz w:val="28"/>
            <w:szCs w:val="28"/>
            <w:lang w:val="kk-KZ"/>
          </w:rPr>
          <m:t>=</m:t>
        </m:r>
        <m:sSub>
          <m:sSubPr>
            <m:ctrlPr>
              <w:rPr>
                <w:rFonts w:ascii="Cambria Math" w:hAnsi="Cambria Math" w:cs="Times New Roman"/>
                <w:i/>
                <w:sz w:val="28"/>
                <w:szCs w:val="28"/>
              </w:rPr>
            </m:ctrlPr>
          </m:sSubPr>
          <m:e>
            <m:r>
              <w:rPr>
                <w:rFonts w:ascii="Cambria Math" w:hAnsi="Cambria Math" w:cs="Times New Roman"/>
                <w:sz w:val="28"/>
                <w:szCs w:val="28"/>
                <w:lang w:val="kk-KZ"/>
              </w:rPr>
              <m:t>WFFR</m:t>
            </m:r>
          </m:e>
          <m:sub>
            <m:r>
              <w:rPr>
                <w:rFonts w:ascii="Cambria Math" w:hAnsi="Cambria Math" w:cs="Times New Roman"/>
                <w:sz w:val="28"/>
                <w:szCs w:val="28"/>
                <w:lang w:val="kk-KZ"/>
              </w:rPr>
              <m:t>i</m:t>
            </m:r>
          </m:sub>
        </m:sSub>
        <m:r>
          <w:rPr>
            <w:rFonts w:ascii="Cambria Math" w:hAnsi="Cambria Math" w:cs="Times New Roman"/>
            <w:sz w:val="28"/>
            <w:szCs w:val="28"/>
            <w:lang w:val="kk-KZ"/>
          </w:rPr>
          <m:t>+</m:t>
        </m:r>
        <m:sSub>
          <m:sSubPr>
            <m:ctrlPr>
              <w:rPr>
                <w:rFonts w:ascii="Cambria Math" w:hAnsi="Cambria Math" w:cs="Times New Roman"/>
                <w:i/>
                <w:sz w:val="28"/>
                <w:szCs w:val="28"/>
              </w:rPr>
            </m:ctrlPr>
          </m:sSubPr>
          <m:e>
            <m:r>
              <w:rPr>
                <w:rFonts w:ascii="Cambria Math" w:hAnsi="Cambria Math" w:cs="Times New Roman"/>
                <w:sz w:val="28"/>
                <w:szCs w:val="28"/>
                <w:lang w:val="kk-KZ"/>
              </w:rPr>
              <m:t>WIRC</m:t>
            </m:r>
          </m:e>
          <m:sub>
            <m:r>
              <w:rPr>
                <w:rFonts w:ascii="Cambria Math" w:hAnsi="Cambria Math" w:cs="Times New Roman"/>
                <w:sz w:val="28"/>
                <w:szCs w:val="28"/>
                <w:lang w:val="kk-KZ"/>
              </w:rPr>
              <m:t>i</m:t>
            </m:r>
          </m:sub>
        </m:sSub>
        <m:r>
          <w:rPr>
            <w:rFonts w:ascii="Cambria Math" w:hAnsi="Cambria Math" w:cs="Times New Roman"/>
            <w:sz w:val="28"/>
            <w:szCs w:val="28"/>
            <w:lang w:val="kk-KZ"/>
          </w:rPr>
          <m:t>+</m:t>
        </m:r>
        <m:sSub>
          <m:sSubPr>
            <m:ctrlPr>
              <w:rPr>
                <w:rFonts w:ascii="Cambria Math" w:hAnsi="Cambria Math" w:cs="Times New Roman"/>
                <w:i/>
                <w:sz w:val="28"/>
                <w:szCs w:val="28"/>
              </w:rPr>
            </m:ctrlPr>
          </m:sSubPr>
          <m:e>
            <m:r>
              <w:rPr>
                <w:rFonts w:ascii="Cambria Math" w:hAnsi="Cambria Math" w:cs="Times New Roman"/>
                <w:sz w:val="28"/>
                <w:szCs w:val="28"/>
                <w:lang w:val="kk-KZ"/>
              </w:rPr>
              <m:t>WFL</m:t>
            </m:r>
          </m:e>
          <m:sub>
            <m:r>
              <w:rPr>
                <w:rFonts w:ascii="Cambria Math" w:hAnsi="Cambria Math" w:cs="Times New Roman"/>
                <w:sz w:val="28"/>
                <w:szCs w:val="28"/>
                <w:lang w:val="kk-KZ"/>
              </w:rPr>
              <m:t>i</m:t>
            </m:r>
          </m:sub>
        </m:sSub>
        <m:r>
          <w:rPr>
            <w:rFonts w:ascii="Cambria Math" w:hAnsi="Cambria Math" w:cs="Times New Roman"/>
            <w:sz w:val="28"/>
            <w:szCs w:val="28"/>
            <w:lang w:val="kk-KZ"/>
          </w:rPr>
          <m:t>+</m:t>
        </m:r>
        <m:sSub>
          <m:sSubPr>
            <m:ctrlPr>
              <w:rPr>
                <w:rFonts w:ascii="Cambria Math" w:hAnsi="Cambria Math" w:cs="Times New Roman"/>
                <w:i/>
                <w:sz w:val="28"/>
                <w:szCs w:val="28"/>
              </w:rPr>
            </m:ctrlPr>
          </m:sSubPr>
          <m:e>
            <m:r>
              <w:rPr>
                <w:rFonts w:ascii="Cambria Math" w:hAnsi="Cambria Math" w:cs="Times New Roman"/>
                <w:sz w:val="28"/>
                <w:szCs w:val="28"/>
                <w:lang w:val="kk-KZ"/>
              </w:rPr>
              <m:t>WFIS</m:t>
            </m:r>
          </m:e>
          <m:sub>
            <m:r>
              <w:rPr>
                <w:rFonts w:ascii="Cambria Math" w:hAnsi="Cambria Math" w:cs="Times New Roman"/>
                <w:sz w:val="28"/>
                <w:szCs w:val="28"/>
                <w:lang w:val="kk-KZ"/>
              </w:rPr>
              <m:t>i</m:t>
            </m:r>
          </m:sub>
        </m:sSub>
      </m:oMath>
      <w:r w:rsidRPr="009A50B5">
        <w:rPr>
          <w:rFonts w:ascii="Times New Roman" w:hAnsi="Times New Roman" w:cs="Times New Roman"/>
          <w:sz w:val="28"/>
          <w:szCs w:val="28"/>
          <w:lang w:val="kk-KZ"/>
        </w:rPr>
        <w:t>.</w:t>
      </w:r>
    </w:p>
    <w:p w14:paraId="67B6C0EC" w14:textId="77777777" w:rsidR="004A36F9" w:rsidRPr="00DA607F" w:rsidRDefault="004A36F9" w:rsidP="009A50B5">
      <w:pPr>
        <w:spacing w:after="0" w:line="240" w:lineRule="auto"/>
        <w:ind w:firstLine="709"/>
        <w:jc w:val="center"/>
        <w:rPr>
          <w:rFonts w:ascii="Times New Roman" w:hAnsi="Times New Roman" w:cs="Times New Roman"/>
          <w:sz w:val="28"/>
          <w:szCs w:val="28"/>
          <w:lang w:val="kk-KZ"/>
        </w:rPr>
      </w:pPr>
    </w:p>
    <w:p w14:paraId="691415B1" w14:textId="77777777" w:rsidR="009A50B5" w:rsidRPr="008C522A" w:rsidRDefault="009A50B5" w:rsidP="009A50B5">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Жоғарыда келтірілген </w:t>
      </w:r>
      <w:r w:rsidR="006B092D">
        <w:rPr>
          <w:rFonts w:ascii="Times New Roman" w:hAnsi="Times New Roman" w:cs="Times New Roman"/>
          <w:sz w:val="28"/>
          <w:szCs w:val="28"/>
          <w:lang w:val="kk-KZ"/>
        </w:rPr>
        <w:t xml:space="preserve">Сырдария </w:t>
      </w:r>
      <w:r w:rsidRPr="00DA32F7">
        <w:rPr>
          <w:rFonts w:ascii="Times New Roman" w:hAnsi="Times New Roman" w:cs="Times New Roman"/>
          <w:sz w:val="28"/>
          <w:szCs w:val="28"/>
          <w:lang w:val="kk-KZ"/>
        </w:rPr>
        <w:t xml:space="preserve"> өзенінің төменгі алабының  су теңгермесінің</w:t>
      </w:r>
      <w:r>
        <w:rPr>
          <w:rFonts w:ascii="Times New Roman" w:hAnsi="Times New Roman" w:cs="Times New Roman"/>
          <w:sz w:val="28"/>
          <w:szCs w:val="28"/>
          <w:lang w:val="kk-KZ"/>
        </w:rPr>
        <w:t xml:space="preserve"> негізінде Қазақстан Республикасының Сушаруашылығы және ирригация министерлігіне қарасты Су ресурстар комитетінің «Арал</w:t>
      </w:r>
      <w:r w:rsidR="009132AA">
        <w:rPr>
          <w:rFonts w:ascii="Times New Roman" w:hAnsi="Times New Roman" w:cs="Times New Roman"/>
          <w:sz w:val="28"/>
          <w:szCs w:val="28"/>
          <w:lang w:val="kk-KZ"/>
        </w:rPr>
        <w:t xml:space="preserve"> </w:t>
      </w:r>
      <w:r w:rsidR="00E5747D">
        <w:rPr>
          <w:rFonts w:ascii="Times New Roman" w:hAnsi="Times New Roman" w:cs="Times New Roman"/>
          <w:sz w:val="28"/>
          <w:szCs w:val="28"/>
          <w:lang w:val="kk-KZ"/>
        </w:rPr>
        <w:t>–</w:t>
      </w:r>
      <w:r w:rsidR="009132AA">
        <w:rPr>
          <w:rFonts w:ascii="Times New Roman" w:hAnsi="Times New Roman" w:cs="Times New Roman"/>
          <w:sz w:val="28"/>
          <w:szCs w:val="28"/>
          <w:lang w:val="kk-KZ"/>
        </w:rPr>
        <w:t xml:space="preserve"> </w:t>
      </w:r>
      <w:r>
        <w:rPr>
          <w:rFonts w:ascii="Times New Roman" w:hAnsi="Times New Roman" w:cs="Times New Roman"/>
          <w:sz w:val="28"/>
          <w:szCs w:val="28"/>
          <w:lang w:val="kk-KZ"/>
        </w:rPr>
        <w:t>Сырдария алабының су ресурстарын пайдалануды реттеу және қорғау инспекциясының» 2000</w:t>
      </w:r>
      <w:r w:rsidR="009132AA">
        <w:rPr>
          <w:rFonts w:ascii="Times New Roman" w:hAnsi="Times New Roman" w:cs="Times New Roman"/>
          <w:sz w:val="28"/>
          <w:szCs w:val="28"/>
          <w:lang w:val="kk-KZ"/>
        </w:rPr>
        <w:t xml:space="preserve"> </w:t>
      </w:r>
      <w:r w:rsidR="00E5747D">
        <w:rPr>
          <w:rFonts w:ascii="Times New Roman" w:hAnsi="Times New Roman" w:cs="Times New Roman"/>
          <w:sz w:val="28"/>
          <w:szCs w:val="28"/>
          <w:lang w:val="kk-KZ"/>
        </w:rPr>
        <w:t>–</w:t>
      </w:r>
      <w:r w:rsidR="009132AA">
        <w:rPr>
          <w:rFonts w:ascii="Times New Roman" w:hAnsi="Times New Roman" w:cs="Times New Roman"/>
          <w:sz w:val="28"/>
          <w:szCs w:val="28"/>
          <w:lang w:val="kk-KZ"/>
        </w:rPr>
        <w:t xml:space="preserve"> </w:t>
      </w:r>
      <w:r>
        <w:rPr>
          <w:rFonts w:ascii="Times New Roman" w:hAnsi="Times New Roman" w:cs="Times New Roman"/>
          <w:sz w:val="28"/>
          <w:szCs w:val="28"/>
          <w:lang w:val="kk-KZ"/>
        </w:rPr>
        <w:t>2020 жылдар аралығындағы ақпараттық</w:t>
      </w:r>
      <w:r w:rsidR="009132AA">
        <w:rPr>
          <w:rFonts w:ascii="Times New Roman" w:hAnsi="Times New Roman" w:cs="Times New Roman"/>
          <w:sz w:val="28"/>
          <w:szCs w:val="28"/>
          <w:lang w:val="kk-KZ"/>
        </w:rPr>
        <w:t xml:space="preserve"> </w:t>
      </w:r>
      <w:r w:rsidR="00E5747D">
        <w:rPr>
          <w:rFonts w:ascii="Times New Roman" w:hAnsi="Times New Roman" w:cs="Times New Roman"/>
          <w:sz w:val="28"/>
          <w:szCs w:val="28"/>
          <w:lang w:val="kk-KZ"/>
        </w:rPr>
        <w:t>–</w:t>
      </w:r>
      <w:r w:rsidR="009132AA">
        <w:rPr>
          <w:rFonts w:ascii="Times New Roman" w:hAnsi="Times New Roman" w:cs="Times New Roman"/>
          <w:sz w:val="28"/>
          <w:szCs w:val="28"/>
          <w:lang w:val="kk-KZ"/>
        </w:rPr>
        <w:t xml:space="preserve"> </w:t>
      </w:r>
      <w:r>
        <w:rPr>
          <w:rFonts w:ascii="Times New Roman" w:hAnsi="Times New Roman" w:cs="Times New Roman"/>
          <w:sz w:val="28"/>
          <w:szCs w:val="28"/>
          <w:lang w:val="kk-KZ"/>
        </w:rPr>
        <w:t>талдау мәліметтерін пайдалана отырып құрылған, оның су теңгермесінің құрамдық бөліктерінің сандық мәндері  4 кестеде көрсетілген.</w:t>
      </w:r>
    </w:p>
    <w:p w14:paraId="42912016" w14:textId="77777777" w:rsidR="009A50B5" w:rsidRDefault="009A50B5" w:rsidP="009A50B5">
      <w:pPr>
        <w:spacing w:after="0" w:line="240" w:lineRule="auto"/>
        <w:ind w:firstLine="709"/>
        <w:jc w:val="both"/>
        <w:rPr>
          <w:rFonts w:ascii="Times New Roman" w:hAnsi="Times New Roman" w:cs="Times New Roman"/>
          <w:b/>
          <w:bCs/>
          <w:sz w:val="28"/>
          <w:szCs w:val="28"/>
          <w:lang w:val="kk-KZ"/>
        </w:rPr>
      </w:pPr>
    </w:p>
    <w:p w14:paraId="5488BE56" w14:textId="64EE1F96" w:rsidR="009A50B5" w:rsidRPr="008C522A" w:rsidRDefault="009A50B5" w:rsidP="009A50B5">
      <w:pPr>
        <w:spacing w:after="0" w:line="240" w:lineRule="auto"/>
        <w:jc w:val="both"/>
        <w:rPr>
          <w:rFonts w:ascii="Times New Roman" w:hAnsi="Times New Roman" w:cs="Times New Roman"/>
          <w:sz w:val="28"/>
          <w:szCs w:val="28"/>
          <w:lang w:val="kk-KZ"/>
        </w:rPr>
      </w:pPr>
      <w:r w:rsidRPr="008C522A">
        <w:rPr>
          <w:rFonts w:ascii="Times New Roman" w:hAnsi="Times New Roman" w:cs="Times New Roman"/>
          <w:sz w:val="28"/>
          <w:szCs w:val="28"/>
          <w:lang w:val="kk-KZ"/>
        </w:rPr>
        <w:t>Кесте</w:t>
      </w:r>
      <w:r>
        <w:rPr>
          <w:rFonts w:ascii="Times New Roman" w:hAnsi="Times New Roman" w:cs="Times New Roman"/>
          <w:sz w:val="28"/>
          <w:szCs w:val="28"/>
          <w:lang w:val="kk-KZ"/>
        </w:rPr>
        <w:t xml:space="preserve"> 4 </w:t>
      </w:r>
      <w:r w:rsidR="00E5747D">
        <w:rPr>
          <w:rFonts w:ascii="Times New Roman" w:hAnsi="Times New Roman" w:cs="Times New Roman"/>
          <w:sz w:val="28"/>
          <w:szCs w:val="28"/>
          <w:lang w:val="kk-KZ"/>
        </w:rPr>
        <w:t>–</w:t>
      </w:r>
      <w:r w:rsidRPr="008C522A">
        <w:rPr>
          <w:rFonts w:ascii="Times New Roman" w:hAnsi="Times New Roman" w:cs="Times New Roman"/>
          <w:sz w:val="28"/>
          <w:szCs w:val="28"/>
          <w:lang w:val="kk-KZ"/>
        </w:rPr>
        <w:t xml:space="preserve"> </w:t>
      </w:r>
      <w:r w:rsidR="006B092D">
        <w:rPr>
          <w:rFonts w:ascii="Times New Roman" w:hAnsi="Times New Roman" w:cs="Times New Roman"/>
          <w:sz w:val="28"/>
          <w:szCs w:val="28"/>
          <w:lang w:val="kk-KZ"/>
        </w:rPr>
        <w:t xml:space="preserve">Сырдария </w:t>
      </w:r>
      <w:r w:rsidRPr="00DA32F7">
        <w:rPr>
          <w:rFonts w:ascii="Times New Roman" w:hAnsi="Times New Roman" w:cs="Times New Roman"/>
          <w:sz w:val="28"/>
          <w:szCs w:val="28"/>
          <w:lang w:val="kk-KZ"/>
        </w:rPr>
        <w:t xml:space="preserve"> өзенінің төменгі алабының  су теңгермесінің</w:t>
      </w:r>
      <w:r>
        <w:rPr>
          <w:rFonts w:ascii="Times New Roman" w:hAnsi="Times New Roman" w:cs="Times New Roman"/>
          <w:sz w:val="28"/>
          <w:szCs w:val="28"/>
          <w:lang w:val="kk-KZ"/>
        </w:rPr>
        <w:t xml:space="preserve"> құрамдық бөлігінің 2000</w:t>
      </w:r>
      <w:r w:rsidR="009132AA">
        <w:rPr>
          <w:rFonts w:ascii="Times New Roman" w:hAnsi="Times New Roman" w:cs="Times New Roman"/>
          <w:sz w:val="28"/>
          <w:szCs w:val="28"/>
          <w:lang w:val="kk-KZ"/>
        </w:rPr>
        <w:t xml:space="preserve"> </w:t>
      </w:r>
      <w:r w:rsidR="00E5747D">
        <w:rPr>
          <w:rFonts w:ascii="Times New Roman" w:hAnsi="Times New Roman" w:cs="Times New Roman"/>
          <w:sz w:val="28"/>
          <w:szCs w:val="28"/>
          <w:lang w:val="kk-KZ"/>
        </w:rPr>
        <w:t>–</w:t>
      </w:r>
      <w:r w:rsidR="009132AA">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2022 жылдар аралығындағы сандық </w:t>
      </w:r>
      <w:r w:rsidRPr="00FB13E9">
        <w:rPr>
          <w:rFonts w:ascii="Times New Roman" w:hAnsi="Times New Roman" w:cs="Times New Roman"/>
          <w:sz w:val="28"/>
          <w:szCs w:val="28"/>
          <w:lang w:val="kk-KZ"/>
        </w:rPr>
        <w:t>мәндері</w:t>
      </w:r>
    </w:p>
    <w:p w14:paraId="1CFADAFC" w14:textId="77777777" w:rsidR="009A50B5" w:rsidRPr="008C522A" w:rsidRDefault="009A50B5" w:rsidP="009A50B5">
      <w:pPr>
        <w:spacing w:after="0" w:line="240" w:lineRule="auto"/>
        <w:ind w:firstLine="709"/>
        <w:jc w:val="both"/>
        <w:rPr>
          <w:rFonts w:ascii="Times New Roman" w:hAnsi="Times New Roman" w:cs="Times New Roman"/>
          <w:b/>
          <w:bCs/>
          <w:sz w:val="28"/>
          <w:szCs w:val="28"/>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8"/>
        <w:gridCol w:w="1126"/>
        <w:gridCol w:w="958"/>
        <w:gridCol w:w="1134"/>
        <w:gridCol w:w="992"/>
        <w:gridCol w:w="993"/>
        <w:gridCol w:w="992"/>
        <w:gridCol w:w="1134"/>
        <w:gridCol w:w="1128"/>
      </w:tblGrid>
      <w:tr w:rsidR="009A50B5" w:rsidRPr="00D80D24" w14:paraId="5517648D" w14:textId="77777777" w:rsidTr="008C4969">
        <w:tc>
          <w:tcPr>
            <w:tcW w:w="988" w:type="dxa"/>
            <w:vMerge w:val="restart"/>
          </w:tcPr>
          <w:p w14:paraId="5EAFC50B" w14:textId="77777777" w:rsidR="009A50B5" w:rsidRPr="009132AA" w:rsidRDefault="009A50B5" w:rsidP="00C20BB5">
            <w:pPr>
              <w:pStyle w:val="afa"/>
              <w:rPr>
                <w:rFonts w:ascii="Times New Roman" w:hAnsi="Times New Roman" w:cs="Times New Roman"/>
                <w:sz w:val="27"/>
                <w:szCs w:val="27"/>
                <w:lang w:val="en-US"/>
              </w:rPr>
            </w:pPr>
            <w:bookmarkStart w:id="2" w:name="_Hlk199604729"/>
            <w:r w:rsidRPr="00C20BB5">
              <w:rPr>
                <w:rFonts w:ascii="Times New Roman" w:hAnsi="Times New Roman" w:cs="Times New Roman"/>
                <w:sz w:val="28"/>
                <w:szCs w:val="28"/>
                <w:lang w:val="kk-KZ"/>
              </w:rPr>
              <w:t xml:space="preserve">  </w:t>
            </w:r>
            <w:r w:rsidRPr="009132AA">
              <w:rPr>
                <w:rFonts w:ascii="Times New Roman" w:hAnsi="Times New Roman" w:cs="Times New Roman"/>
                <w:sz w:val="27"/>
                <w:szCs w:val="27"/>
                <w:lang w:val="kk-KZ"/>
              </w:rPr>
              <w:t>Жыл</w:t>
            </w:r>
            <w:r w:rsidR="00E5747D" w:rsidRPr="009132AA">
              <w:rPr>
                <w:rFonts w:ascii="Times New Roman" w:hAnsi="Times New Roman" w:cs="Times New Roman"/>
                <w:sz w:val="27"/>
                <w:szCs w:val="27"/>
                <w:lang w:val="en-US"/>
              </w:rPr>
              <w:t>–</w:t>
            </w:r>
          </w:p>
          <w:p w14:paraId="18272C7D" w14:textId="77777777" w:rsidR="009A50B5" w:rsidRPr="00C20BB5" w:rsidRDefault="009A50B5" w:rsidP="00C20BB5">
            <w:pPr>
              <w:pStyle w:val="afa"/>
              <w:rPr>
                <w:rFonts w:ascii="Times New Roman" w:hAnsi="Times New Roman" w:cs="Times New Roman"/>
                <w:sz w:val="28"/>
                <w:szCs w:val="28"/>
                <w:lang w:val="kk-KZ"/>
              </w:rPr>
            </w:pPr>
            <w:r w:rsidRPr="009132AA">
              <w:rPr>
                <w:rFonts w:ascii="Times New Roman" w:hAnsi="Times New Roman" w:cs="Times New Roman"/>
                <w:sz w:val="27"/>
                <w:szCs w:val="27"/>
                <w:lang w:val="kk-KZ"/>
              </w:rPr>
              <w:t>дар</w:t>
            </w:r>
          </w:p>
        </w:tc>
        <w:tc>
          <w:tcPr>
            <w:tcW w:w="8457" w:type="dxa"/>
            <w:gridSpan w:val="8"/>
          </w:tcPr>
          <w:p w14:paraId="31E263B2" w14:textId="77777777" w:rsidR="009A50B5" w:rsidRPr="00C20BB5" w:rsidRDefault="006B092D" w:rsidP="009132AA">
            <w:pPr>
              <w:pStyle w:val="afa"/>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Сырдария </w:t>
            </w:r>
            <w:r w:rsidR="009A50B5" w:rsidRPr="00C20BB5">
              <w:rPr>
                <w:rFonts w:ascii="Times New Roman" w:hAnsi="Times New Roman" w:cs="Times New Roman"/>
                <w:sz w:val="28"/>
                <w:szCs w:val="28"/>
                <w:lang w:val="kk-KZ"/>
              </w:rPr>
              <w:t xml:space="preserve"> өзенінің төменгі алабының  су теңгермесінің құрамдық бөлігі</w:t>
            </w:r>
          </w:p>
        </w:tc>
      </w:tr>
      <w:tr w:rsidR="009A50B5" w:rsidRPr="00C20BB5" w14:paraId="75688623" w14:textId="77777777" w:rsidTr="008C4969">
        <w:tc>
          <w:tcPr>
            <w:tcW w:w="988" w:type="dxa"/>
            <w:vMerge/>
          </w:tcPr>
          <w:p w14:paraId="7D795A99" w14:textId="77777777" w:rsidR="009A50B5" w:rsidRPr="00C20BB5" w:rsidRDefault="009A50B5" w:rsidP="00C20BB5">
            <w:pPr>
              <w:pStyle w:val="afa"/>
              <w:rPr>
                <w:rFonts w:ascii="Times New Roman" w:hAnsi="Times New Roman" w:cs="Times New Roman"/>
                <w:b/>
                <w:bCs/>
                <w:sz w:val="28"/>
                <w:szCs w:val="28"/>
                <w:lang w:val="kk-KZ"/>
              </w:rPr>
            </w:pPr>
          </w:p>
        </w:tc>
        <w:tc>
          <w:tcPr>
            <w:tcW w:w="3218" w:type="dxa"/>
            <w:gridSpan w:val="3"/>
          </w:tcPr>
          <w:p w14:paraId="33959692" w14:textId="77777777" w:rsidR="009A50B5" w:rsidRPr="00C20BB5" w:rsidRDefault="009A50B5" w:rsidP="009132AA">
            <w:pPr>
              <w:pStyle w:val="afa"/>
              <w:jc w:val="center"/>
              <w:rPr>
                <w:rFonts w:ascii="Times New Roman" w:hAnsi="Times New Roman" w:cs="Times New Roman"/>
                <w:sz w:val="28"/>
                <w:szCs w:val="28"/>
                <w:lang w:val="en-US"/>
              </w:rPr>
            </w:pPr>
            <w:r w:rsidRPr="00C20BB5">
              <w:rPr>
                <w:rFonts w:ascii="Times New Roman" w:hAnsi="Times New Roman" w:cs="Times New Roman"/>
                <w:sz w:val="28"/>
                <w:szCs w:val="28"/>
                <w:lang w:val="kk-KZ"/>
              </w:rPr>
              <w:t>Кіріс бөлігі</w:t>
            </w:r>
          </w:p>
        </w:tc>
        <w:tc>
          <w:tcPr>
            <w:tcW w:w="5239" w:type="dxa"/>
            <w:gridSpan w:val="5"/>
          </w:tcPr>
          <w:p w14:paraId="0CBE239A" w14:textId="77777777" w:rsidR="009A50B5" w:rsidRPr="00C20BB5" w:rsidRDefault="009A50B5" w:rsidP="009132AA">
            <w:pPr>
              <w:pStyle w:val="afa"/>
              <w:jc w:val="center"/>
              <w:rPr>
                <w:rFonts w:ascii="Times New Roman" w:hAnsi="Times New Roman" w:cs="Times New Roman"/>
                <w:sz w:val="28"/>
                <w:szCs w:val="28"/>
                <w:lang w:val="kk-KZ"/>
              </w:rPr>
            </w:pPr>
            <w:r w:rsidRPr="00C20BB5">
              <w:rPr>
                <w:rFonts w:ascii="Times New Roman" w:hAnsi="Times New Roman" w:cs="Times New Roman"/>
                <w:sz w:val="28"/>
                <w:szCs w:val="28"/>
                <w:lang w:val="kk-KZ"/>
              </w:rPr>
              <w:t>Шығыс бөлігі</w:t>
            </w:r>
          </w:p>
        </w:tc>
      </w:tr>
      <w:tr w:rsidR="009A50B5" w:rsidRPr="00C20BB5" w14:paraId="56A55E90" w14:textId="77777777" w:rsidTr="008C4969">
        <w:tc>
          <w:tcPr>
            <w:tcW w:w="988" w:type="dxa"/>
            <w:vMerge/>
          </w:tcPr>
          <w:p w14:paraId="45EED996" w14:textId="77777777" w:rsidR="009A50B5" w:rsidRPr="00C20BB5" w:rsidRDefault="009A50B5" w:rsidP="00C20BB5">
            <w:pPr>
              <w:pStyle w:val="afa"/>
              <w:rPr>
                <w:rFonts w:ascii="Times New Roman" w:hAnsi="Times New Roman" w:cs="Times New Roman"/>
                <w:b/>
                <w:bCs/>
                <w:sz w:val="28"/>
                <w:szCs w:val="28"/>
                <w:lang w:val="kk-KZ"/>
              </w:rPr>
            </w:pPr>
          </w:p>
        </w:tc>
        <w:tc>
          <w:tcPr>
            <w:tcW w:w="1126" w:type="dxa"/>
          </w:tcPr>
          <w:p w14:paraId="771E267B" w14:textId="77777777" w:rsidR="009A50B5" w:rsidRPr="00C20BB5" w:rsidRDefault="003861BB" w:rsidP="009132AA">
            <w:pPr>
              <w:pStyle w:val="afa"/>
              <w:jc w:val="center"/>
              <w:rPr>
                <w:rFonts w:ascii="Times New Roman" w:hAnsi="Times New Roman" w:cs="Times New Roman"/>
                <w:b/>
                <w:bCs/>
                <w:sz w:val="28"/>
                <w:szCs w:val="28"/>
                <w:lang w:val="kk-KZ"/>
              </w:rPr>
            </w:pPr>
            <m:oMathPara>
              <m:oMath>
                <m:sSub>
                  <m:sSubPr>
                    <m:ctrlPr>
                      <w:rPr>
                        <w:rFonts w:ascii="Cambria Math" w:hAnsi="Cambria Math" w:cs="Times New Roman"/>
                        <w:i/>
                        <w:sz w:val="28"/>
                        <w:szCs w:val="28"/>
                      </w:rPr>
                    </m:ctrlPr>
                  </m:sSubPr>
                  <m:e>
                    <m:r>
                      <w:rPr>
                        <w:rFonts w:ascii="Cambria Math" w:hAnsi="Cambria Math" w:cs="Times New Roman"/>
                        <w:sz w:val="28"/>
                        <w:szCs w:val="28"/>
                        <w:lang w:val="en-US"/>
                      </w:rPr>
                      <m:t>WFIR</m:t>
                    </m:r>
                  </m:e>
                  <m:sub>
                    <m:r>
                      <w:rPr>
                        <w:rFonts w:ascii="Cambria Math" w:hAnsi="Cambria Math" w:cs="Times New Roman"/>
                        <w:sz w:val="28"/>
                        <w:szCs w:val="28"/>
                        <w:lang w:val="kk-KZ"/>
                      </w:rPr>
                      <m:t>i</m:t>
                    </m:r>
                  </m:sub>
                </m:sSub>
              </m:oMath>
            </m:oMathPara>
          </w:p>
        </w:tc>
        <w:tc>
          <w:tcPr>
            <w:tcW w:w="958" w:type="dxa"/>
          </w:tcPr>
          <w:p w14:paraId="5AB73877" w14:textId="77777777" w:rsidR="009A50B5" w:rsidRPr="00C20BB5" w:rsidRDefault="003861BB" w:rsidP="009132AA">
            <w:pPr>
              <w:pStyle w:val="afa"/>
              <w:jc w:val="center"/>
              <w:rPr>
                <w:rFonts w:ascii="Times New Roman" w:hAnsi="Times New Roman" w:cs="Times New Roman"/>
                <w:b/>
                <w:bCs/>
                <w:sz w:val="28"/>
                <w:szCs w:val="28"/>
                <w:lang w:val="kk-KZ"/>
              </w:rPr>
            </w:pPr>
            <m:oMathPara>
              <m:oMath>
                <m:sSub>
                  <m:sSubPr>
                    <m:ctrlPr>
                      <w:rPr>
                        <w:rFonts w:ascii="Cambria Math" w:hAnsi="Cambria Math" w:cs="Times New Roman"/>
                        <w:i/>
                        <w:sz w:val="28"/>
                        <w:szCs w:val="28"/>
                      </w:rPr>
                    </m:ctrlPr>
                  </m:sSubPr>
                  <m:e>
                    <m:r>
                      <w:rPr>
                        <w:rFonts w:ascii="Cambria Math" w:hAnsi="Cambria Math" w:cs="Times New Roman"/>
                        <w:sz w:val="28"/>
                        <w:szCs w:val="28"/>
                        <w:lang w:val="en-US"/>
                      </w:rPr>
                      <m:t>WFRT</m:t>
                    </m:r>
                  </m:e>
                  <m:sub>
                    <m:r>
                      <w:rPr>
                        <w:rFonts w:ascii="Cambria Math" w:hAnsi="Cambria Math" w:cs="Times New Roman"/>
                        <w:sz w:val="28"/>
                        <w:szCs w:val="28"/>
                      </w:rPr>
                      <m:t>i</m:t>
                    </m:r>
                  </m:sub>
                </m:sSub>
              </m:oMath>
            </m:oMathPara>
          </w:p>
        </w:tc>
        <w:tc>
          <w:tcPr>
            <w:tcW w:w="1134" w:type="dxa"/>
          </w:tcPr>
          <w:p w14:paraId="41FE09C4" w14:textId="77777777" w:rsidR="009A50B5" w:rsidRPr="00C20BB5" w:rsidRDefault="003861BB" w:rsidP="009132AA">
            <w:pPr>
              <w:pStyle w:val="afa"/>
              <w:jc w:val="center"/>
              <w:rPr>
                <w:rFonts w:ascii="Times New Roman" w:hAnsi="Times New Roman" w:cs="Times New Roman"/>
                <w:b/>
                <w:bCs/>
                <w:sz w:val="28"/>
                <w:szCs w:val="28"/>
                <w:lang w:val="kk-KZ"/>
              </w:rPr>
            </w:pPr>
            <m:oMathPara>
              <m:oMath>
                <m:sSub>
                  <m:sSubPr>
                    <m:ctrlPr>
                      <w:rPr>
                        <w:rFonts w:ascii="Cambria Math" w:hAnsi="Cambria Math" w:cs="Times New Roman"/>
                        <w:i/>
                        <w:sz w:val="28"/>
                        <w:szCs w:val="28"/>
                      </w:rPr>
                    </m:ctrlPr>
                  </m:sSubPr>
                  <m:e>
                    <m:r>
                      <w:rPr>
                        <w:rFonts w:ascii="Cambria Math" w:hAnsi="Cambria Math" w:cs="Times New Roman"/>
                        <w:sz w:val="28"/>
                        <w:szCs w:val="28"/>
                      </w:rPr>
                      <m:t>I</m:t>
                    </m:r>
                    <m:r>
                      <w:rPr>
                        <w:rFonts w:ascii="Cambria Math" w:hAnsi="Cambria Math" w:cs="Times New Roman"/>
                        <w:sz w:val="28"/>
                        <w:szCs w:val="28"/>
                        <w:lang w:val="en-US"/>
                      </w:rPr>
                      <m:t>WB</m:t>
                    </m:r>
                  </m:e>
                  <m:sub>
                    <m:r>
                      <w:rPr>
                        <w:rFonts w:ascii="Cambria Math" w:hAnsi="Cambria Math" w:cs="Times New Roman"/>
                        <w:sz w:val="28"/>
                        <w:szCs w:val="28"/>
                      </w:rPr>
                      <m:t>i</m:t>
                    </m:r>
                  </m:sub>
                </m:sSub>
              </m:oMath>
            </m:oMathPara>
          </w:p>
        </w:tc>
        <w:tc>
          <w:tcPr>
            <w:tcW w:w="992" w:type="dxa"/>
          </w:tcPr>
          <w:p w14:paraId="49C98A8E" w14:textId="77777777" w:rsidR="009A50B5" w:rsidRPr="00C20BB5" w:rsidRDefault="003861BB" w:rsidP="009132AA">
            <w:pPr>
              <w:pStyle w:val="afa"/>
              <w:jc w:val="center"/>
              <w:rPr>
                <w:rFonts w:ascii="Times New Roman" w:hAnsi="Times New Roman" w:cs="Times New Roman"/>
                <w:b/>
                <w:bCs/>
                <w:sz w:val="28"/>
                <w:szCs w:val="28"/>
                <w:lang w:val="kk-KZ"/>
              </w:rPr>
            </w:pPr>
            <m:oMathPara>
              <m:oMath>
                <m:sSub>
                  <m:sSubPr>
                    <m:ctrlPr>
                      <w:rPr>
                        <w:rFonts w:ascii="Cambria Math" w:hAnsi="Cambria Math" w:cs="Times New Roman"/>
                        <w:i/>
                        <w:sz w:val="28"/>
                        <w:szCs w:val="28"/>
                      </w:rPr>
                    </m:ctrlPr>
                  </m:sSubPr>
                  <m:e>
                    <m:r>
                      <w:rPr>
                        <w:rFonts w:ascii="Cambria Math" w:hAnsi="Cambria Math" w:cs="Times New Roman"/>
                        <w:sz w:val="28"/>
                        <w:szCs w:val="28"/>
                        <w:lang w:val="en-US"/>
                      </w:rPr>
                      <m:t>WFFR</m:t>
                    </m:r>
                  </m:e>
                  <m:sub>
                    <m:r>
                      <w:rPr>
                        <w:rFonts w:ascii="Cambria Math" w:hAnsi="Cambria Math" w:cs="Times New Roman"/>
                        <w:sz w:val="28"/>
                        <w:szCs w:val="28"/>
                      </w:rPr>
                      <m:t>i</m:t>
                    </m:r>
                  </m:sub>
                </m:sSub>
              </m:oMath>
            </m:oMathPara>
          </w:p>
        </w:tc>
        <w:tc>
          <w:tcPr>
            <w:tcW w:w="993" w:type="dxa"/>
          </w:tcPr>
          <w:p w14:paraId="53D54812" w14:textId="77777777" w:rsidR="009A50B5" w:rsidRPr="00C20BB5" w:rsidRDefault="003861BB" w:rsidP="009132AA">
            <w:pPr>
              <w:pStyle w:val="afa"/>
              <w:jc w:val="center"/>
              <w:rPr>
                <w:rFonts w:ascii="Times New Roman" w:hAnsi="Times New Roman" w:cs="Times New Roman"/>
                <w:b/>
                <w:bCs/>
                <w:sz w:val="28"/>
                <w:szCs w:val="28"/>
                <w:lang w:val="kk-KZ"/>
              </w:rPr>
            </w:pPr>
            <m:oMathPara>
              <m:oMath>
                <m:sSub>
                  <m:sSubPr>
                    <m:ctrlPr>
                      <w:rPr>
                        <w:rFonts w:ascii="Cambria Math" w:hAnsi="Cambria Math" w:cs="Times New Roman"/>
                        <w:i/>
                        <w:sz w:val="28"/>
                        <w:szCs w:val="28"/>
                      </w:rPr>
                    </m:ctrlPr>
                  </m:sSubPr>
                  <m:e>
                    <m:r>
                      <w:rPr>
                        <w:rFonts w:ascii="Cambria Math" w:hAnsi="Cambria Math" w:cs="Times New Roman"/>
                        <w:sz w:val="28"/>
                        <w:szCs w:val="28"/>
                        <w:lang w:val="en-US"/>
                      </w:rPr>
                      <m:t>WIRC</m:t>
                    </m:r>
                  </m:e>
                  <m:sub>
                    <m:r>
                      <w:rPr>
                        <w:rFonts w:ascii="Cambria Math" w:hAnsi="Cambria Math" w:cs="Times New Roman"/>
                        <w:sz w:val="28"/>
                        <w:szCs w:val="28"/>
                      </w:rPr>
                      <m:t>i</m:t>
                    </m:r>
                  </m:sub>
                </m:sSub>
              </m:oMath>
            </m:oMathPara>
          </w:p>
        </w:tc>
        <w:tc>
          <w:tcPr>
            <w:tcW w:w="992" w:type="dxa"/>
          </w:tcPr>
          <w:p w14:paraId="383AB641" w14:textId="77777777" w:rsidR="009A50B5" w:rsidRPr="00C20BB5" w:rsidRDefault="003861BB" w:rsidP="009132AA">
            <w:pPr>
              <w:pStyle w:val="afa"/>
              <w:jc w:val="center"/>
              <w:rPr>
                <w:rFonts w:ascii="Times New Roman" w:hAnsi="Times New Roman" w:cs="Times New Roman"/>
                <w:b/>
                <w:bCs/>
                <w:sz w:val="28"/>
                <w:szCs w:val="28"/>
                <w:lang w:val="kk-KZ"/>
              </w:rPr>
            </w:pPr>
            <m:oMathPara>
              <m:oMath>
                <m:sSub>
                  <m:sSubPr>
                    <m:ctrlPr>
                      <w:rPr>
                        <w:rFonts w:ascii="Cambria Math" w:hAnsi="Cambria Math" w:cs="Times New Roman"/>
                        <w:i/>
                        <w:sz w:val="28"/>
                        <w:szCs w:val="28"/>
                      </w:rPr>
                    </m:ctrlPr>
                  </m:sSubPr>
                  <m:e>
                    <m:r>
                      <w:rPr>
                        <w:rFonts w:ascii="Cambria Math" w:hAnsi="Cambria Math" w:cs="Times New Roman"/>
                        <w:sz w:val="28"/>
                        <w:szCs w:val="28"/>
                        <w:lang w:val="en-US"/>
                      </w:rPr>
                      <m:t>WFL</m:t>
                    </m:r>
                  </m:e>
                  <m:sub>
                    <m:r>
                      <w:rPr>
                        <w:rFonts w:ascii="Cambria Math" w:hAnsi="Cambria Math" w:cs="Times New Roman"/>
                        <w:sz w:val="28"/>
                        <w:szCs w:val="28"/>
                      </w:rPr>
                      <m:t>i</m:t>
                    </m:r>
                  </m:sub>
                </m:sSub>
              </m:oMath>
            </m:oMathPara>
          </w:p>
        </w:tc>
        <w:tc>
          <w:tcPr>
            <w:tcW w:w="1134" w:type="dxa"/>
          </w:tcPr>
          <w:p w14:paraId="3F6E9BAD" w14:textId="77777777" w:rsidR="009A50B5" w:rsidRPr="00C20BB5" w:rsidRDefault="003861BB" w:rsidP="009132AA">
            <w:pPr>
              <w:pStyle w:val="afa"/>
              <w:jc w:val="center"/>
              <w:rPr>
                <w:rFonts w:ascii="Times New Roman" w:hAnsi="Times New Roman" w:cs="Times New Roman"/>
                <w:b/>
                <w:bCs/>
                <w:sz w:val="28"/>
                <w:szCs w:val="28"/>
                <w:lang w:val="kk-KZ"/>
              </w:rPr>
            </w:pPr>
            <m:oMathPara>
              <m:oMath>
                <m:sSub>
                  <m:sSubPr>
                    <m:ctrlPr>
                      <w:rPr>
                        <w:rFonts w:ascii="Cambria Math" w:hAnsi="Cambria Math" w:cs="Times New Roman"/>
                        <w:i/>
                        <w:sz w:val="28"/>
                        <w:szCs w:val="28"/>
                      </w:rPr>
                    </m:ctrlPr>
                  </m:sSubPr>
                  <m:e>
                    <m:r>
                      <w:rPr>
                        <w:rFonts w:ascii="Cambria Math" w:hAnsi="Cambria Math" w:cs="Times New Roman"/>
                        <w:sz w:val="28"/>
                        <w:szCs w:val="28"/>
                      </w:rPr>
                      <m:t>WFI</m:t>
                    </m:r>
                    <m:r>
                      <w:rPr>
                        <w:rFonts w:ascii="Cambria Math" w:hAnsi="Cambria Math" w:cs="Times New Roman"/>
                        <w:sz w:val="28"/>
                        <w:szCs w:val="28"/>
                        <w:lang w:val="en-US"/>
                      </w:rPr>
                      <m:t>S</m:t>
                    </m:r>
                  </m:e>
                  <m:sub>
                    <m:r>
                      <w:rPr>
                        <w:rFonts w:ascii="Cambria Math" w:hAnsi="Cambria Math" w:cs="Times New Roman"/>
                        <w:sz w:val="28"/>
                        <w:szCs w:val="28"/>
                      </w:rPr>
                      <m:t>i</m:t>
                    </m:r>
                  </m:sub>
                </m:sSub>
              </m:oMath>
            </m:oMathPara>
          </w:p>
        </w:tc>
        <w:tc>
          <w:tcPr>
            <w:tcW w:w="1128" w:type="dxa"/>
          </w:tcPr>
          <w:p w14:paraId="1157214E" w14:textId="77777777" w:rsidR="009A50B5" w:rsidRPr="00C20BB5" w:rsidRDefault="003861BB" w:rsidP="009132AA">
            <w:pPr>
              <w:pStyle w:val="afa"/>
              <w:jc w:val="center"/>
              <w:rPr>
                <w:rFonts w:ascii="Times New Roman" w:hAnsi="Times New Roman" w:cs="Times New Roman"/>
                <w:b/>
                <w:bCs/>
                <w:sz w:val="28"/>
                <w:szCs w:val="28"/>
                <w:lang w:val="kk-KZ"/>
              </w:rPr>
            </w:pPr>
            <m:oMathPara>
              <m:oMath>
                <m:sSub>
                  <m:sSubPr>
                    <m:ctrlPr>
                      <w:rPr>
                        <w:rFonts w:ascii="Cambria Math" w:hAnsi="Cambria Math" w:cs="Times New Roman"/>
                        <w:i/>
                        <w:sz w:val="28"/>
                        <w:szCs w:val="28"/>
                      </w:rPr>
                    </m:ctrlPr>
                  </m:sSubPr>
                  <m:e>
                    <m:r>
                      <w:rPr>
                        <w:rFonts w:ascii="Cambria Math" w:hAnsi="Cambria Math" w:cs="Times New Roman"/>
                        <w:sz w:val="28"/>
                        <w:szCs w:val="28"/>
                        <w:lang w:val="en-US"/>
                      </w:rPr>
                      <m:t>OWB</m:t>
                    </m:r>
                  </m:e>
                  <m:sub>
                    <m:r>
                      <w:rPr>
                        <w:rFonts w:ascii="Cambria Math" w:hAnsi="Cambria Math" w:cs="Times New Roman"/>
                        <w:sz w:val="28"/>
                        <w:szCs w:val="28"/>
                      </w:rPr>
                      <m:t>i</m:t>
                    </m:r>
                  </m:sub>
                </m:sSub>
              </m:oMath>
            </m:oMathPara>
          </w:p>
        </w:tc>
      </w:tr>
      <w:tr w:rsidR="00FB2445" w:rsidRPr="00C20BB5" w14:paraId="74D901F6" w14:textId="77777777" w:rsidTr="008C4969">
        <w:tc>
          <w:tcPr>
            <w:tcW w:w="988" w:type="dxa"/>
          </w:tcPr>
          <w:p w14:paraId="2129A11E" w14:textId="77777777" w:rsidR="00FB2445" w:rsidRPr="00FB13E9" w:rsidRDefault="00FB2445" w:rsidP="00FB13E9">
            <w:pPr>
              <w:pStyle w:val="afa"/>
              <w:jc w:val="center"/>
              <w:rPr>
                <w:rFonts w:ascii="Times New Roman" w:hAnsi="Times New Roman" w:cs="Times New Roman"/>
                <w:sz w:val="28"/>
                <w:szCs w:val="28"/>
                <w:lang w:val="kk-KZ"/>
              </w:rPr>
            </w:pPr>
            <w:r w:rsidRPr="00FB13E9">
              <w:rPr>
                <w:rFonts w:ascii="Times New Roman" w:hAnsi="Times New Roman" w:cs="Times New Roman"/>
                <w:sz w:val="28"/>
                <w:szCs w:val="28"/>
                <w:lang w:val="kk-KZ"/>
              </w:rPr>
              <w:t>1</w:t>
            </w:r>
          </w:p>
        </w:tc>
        <w:tc>
          <w:tcPr>
            <w:tcW w:w="1126" w:type="dxa"/>
          </w:tcPr>
          <w:p w14:paraId="5516B777" w14:textId="77777777" w:rsidR="00FB2445" w:rsidRPr="00FB2445" w:rsidRDefault="00FB2445" w:rsidP="009132AA">
            <w:pPr>
              <w:pStyle w:val="afa"/>
              <w:jc w:val="center"/>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2</w:t>
            </w:r>
          </w:p>
        </w:tc>
        <w:tc>
          <w:tcPr>
            <w:tcW w:w="958" w:type="dxa"/>
          </w:tcPr>
          <w:p w14:paraId="63893994" w14:textId="77777777" w:rsidR="00FB2445" w:rsidRPr="00FB2445" w:rsidRDefault="00FB2445" w:rsidP="009132AA">
            <w:pPr>
              <w:pStyle w:val="afa"/>
              <w:jc w:val="center"/>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3</w:t>
            </w:r>
          </w:p>
        </w:tc>
        <w:tc>
          <w:tcPr>
            <w:tcW w:w="1134" w:type="dxa"/>
          </w:tcPr>
          <w:p w14:paraId="2272CB71" w14:textId="77777777" w:rsidR="00FB2445" w:rsidRPr="00FB2445" w:rsidRDefault="00FB2445" w:rsidP="009132AA">
            <w:pPr>
              <w:pStyle w:val="afa"/>
              <w:jc w:val="center"/>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4</w:t>
            </w:r>
          </w:p>
        </w:tc>
        <w:tc>
          <w:tcPr>
            <w:tcW w:w="992" w:type="dxa"/>
          </w:tcPr>
          <w:p w14:paraId="28F37E60" w14:textId="77777777" w:rsidR="00FB2445" w:rsidRPr="00FB2445" w:rsidRDefault="00FB2445" w:rsidP="009132AA">
            <w:pPr>
              <w:pStyle w:val="afa"/>
              <w:jc w:val="center"/>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5</w:t>
            </w:r>
          </w:p>
        </w:tc>
        <w:tc>
          <w:tcPr>
            <w:tcW w:w="993" w:type="dxa"/>
          </w:tcPr>
          <w:p w14:paraId="2043F7ED" w14:textId="77777777" w:rsidR="00FB2445" w:rsidRPr="00FB2445" w:rsidRDefault="00FB2445" w:rsidP="009132AA">
            <w:pPr>
              <w:pStyle w:val="afa"/>
              <w:jc w:val="center"/>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6</w:t>
            </w:r>
          </w:p>
        </w:tc>
        <w:tc>
          <w:tcPr>
            <w:tcW w:w="992" w:type="dxa"/>
          </w:tcPr>
          <w:p w14:paraId="6A8B0AC6" w14:textId="77777777" w:rsidR="00FB2445" w:rsidRPr="00FB2445" w:rsidRDefault="00FB2445" w:rsidP="009132AA">
            <w:pPr>
              <w:pStyle w:val="afa"/>
              <w:jc w:val="center"/>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7</w:t>
            </w:r>
          </w:p>
        </w:tc>
        <w:tc>
          <w:tcPr>
            <w:tcW w:w="1134" w:type="dxa"/>
          </w:tcPr>
          <w:p w14:paraId="7329394D" w14:textId="77777777" w:rsidR="00FB2445" w:rsidRPr="00FB2445" w:rsidRDefault="00FB2445" w:rsidP="009132AA">
            <w:pPr>
              <w:pStyle w:val="afa"/>
              <w:jc w:val="center"/>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8</w:t>
            </w:r>
          </w:p>
        </w:tc>
        <w:tc>
          <w:tcPr>
            <w:tcW w:w="1128" w:type="dxa"/>
          </w:tcPr>
          <w:p w14:paraId="0F8823FB" w14:textId="77777777" w:rsidR="00FB2445" w:rsidRPr="00FB2445" w:rsidRDefault="00FB2445" w:rsidP="009132AA">
            <w:pPr>
              <w:pStyle w:val="afa"/>
              <w:jc w:val="center"/>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9</w:t>
            </w:r>
          </w:p>
        </w:tc>
      </w:tr>
      <w:tr w:rsidR="009A50B5" w:rsidRPr="00C20BB5" w14:paraId="7D267C2F" w14:textId="77777777" w:rsidTr="008C4969">
        <w:tc>
          <w:tcPr>
            <w:tcW w:w="988" w:type="dxa"/>
          </w:tcPr>
          <w:p w14:paraId="442D39E5" w14:textId="77777777" w:rsidR="009A50B5" w:rsidRPr="00C20BB5" w:rsidRDefault="009A50B5" w:rsidP="00C20BB5">
            <w:pPr>
              <w:pStyle w:val="afa"/>
              <w:rPr>
                <w:rFonts w:ascii="Times New Roman" w:hAnsi="Times New Roman" w:cs="Times New Roman"/>
                <w:b/>
                <w:bCs/>
                <w:sz w:val="28"/>
                <w:szCs w:val="28"/>
                <w:lang w:val="kk-KZ"/>
              </w:rPr>
            </w:pPr>
            <w:r w:rsidRPr="00C20BB5">
              <w:rPr>
                <w:rFonts w:ascii="Times New Roman" w:hAnsi="Times New Roman" w:cs="Times New Roman"/>
                <w:sz w:val="28"/>
                <w:szCs w:val="28"/>
              </w:rPr>
              <w:t>2000</w:t>
            </w:r>
          </w:p>
        </w:tc>
        <w:tc>
          <w:tcPr>
            <w:tcW w:w="1126" w:type="dxa"/>
          </w:tcPr>
          <w:p w14:paraId="1612E607" w14:textId="77777777" w:rsidR="009A50B5" w:rsidRPr="00C20BB5" w:rsidRDefault="009A50B5" w:rsidP="00C20BB5">
            <w:pPr>
              <w:pStyle w:val="afa"/>
              <w:rPr>
                <w:rFonts w:ascii="Times New Roman" w:hAnsi="Times New Roman" w:cs="Times New Roman"/>
                <w:sz w:val="28"/>
                <w:szCs w:val="28"/>
                <w:lang w:val="kk-KZ"/>
              </w:rPr>
            </w:pPr>
            <w:r w:rsidRPr="00C20BB5">
              <w:rPr>
                <w:rFonts w:ascii="Times New Roman" w:hAnsi="Times New Roman" w:cs="Times New Roman"/>
                <w:sz w:val="28"/>
                <w:szCs w:val="28"/>
                <w:lang w:val="kk-KZ"/>
              </w:rPr>
              <w:t>14538,1</w:t>
            </w:r>
          </w:p>
        </w:tc>
        <w:tc>
          <w:tcPr>
            <w:tcW w:w="958" w:type="dxa"/>
          </w:tcPr>
          <w:p w14:paraId="6E0F5A3B" w14:textId="77777777" w:rsidR="009A50B5" w:rsidRPr="00C20BB5" w:rsidRDefault="009A50B5" w:rsidP="00C20BB5">
            <w:pPr>
              <w:pStyle w:val="afa"/>
              <w:rPr>
                <w:rFonts w:ascii="Times New Roman" w:hAnsi="Times New Roman" w:cs="Times New Roman"/>
                <w:sz w:val="28"/>
                <w:szCs w:val="28"/>
                <w:lang w:val="kk-KZ"/>
              </w:rPr>
            </w:pPr>
            <w:r w:rsidRPr="00C20BB5">
              <w:rPr>
                <w:rFonts w:ascii="Times New Roman" w:hAnsi="Times New Roman" w:cs="Times New Roman"/>
                <w:sz w:val="28"/>
                <w:szCs w:val="28"/>
                <w:lang w:val="kk-KZ"/>
              </w:rPr>
              <w:t>22,46</w:t>
            </w:r>
          </w:p>
        </w:tc>
        <w:tc>
          <w:tcPr>
            <w:tcW w:w="1134" w:type="dxa"/>
            <w:vAlign w:val="bottom"/>
          </w:tcPr>
          <w:p w14:paraId="5E057268" w14:textId="77777777" w:rsidR="009A50B5" w:rsidRPr="00C20BB5" w:rsidRDefault="009A50B5" w:rsidP="00C20BB5">
            <w:pPr>
              <w:pStyle w:val="afa"/>
              <w:rPr>
                <w:rFonts w:ascii="Times New Roman" w:hAnsi="Times New Roman" w:cs="Times New Roman"/>
                <w:sz w:val="28"/>
                <w:szCs w:val="28"/>
                <w:lang w:val="kk-KZ"/>
              </w:rPr>
            </w:pPr>
            <w:r w:rsidRPr="00C20BB5">
              <w:rPr>
                <w:rFonts w:ascii="Times New Roman" w:eastAsia="Times New Roman" w:hAnsi="Times New Roman" w:cs="Times New Roman"/>
                <w:color w:val="000000"/>
                <w:sz w:val="28"/>
                <w:szCs w:val="28"/>
                <w:lang w:eastAsia="kk-KZ"/>
              </w:rPr>
              <w:t>14560,6</w:t>
            </w:r>
          </w:p>
        </w:tc>
        <w:tc>
          <w:tcPr>
            <w:tcW w:w="992" w:type="dxa"/>
          </w:tcPr>
          <w:p w14:paraId="1202EC0E" w14:textId="77777777" w:rsidR="009A50B5" w:rsidRPr="00C20BB5" w:rsidRDefault="009A50B5" w:rsidP="00C20BB5">
            <w:pPr>
              <w:pStyle w:val="afa"/>
              <w:rPr>
                <w:rFonts w:ascii="Times New Roman" w:hAnsi="Times New Roman" w:cs="Times New Roman"/>
                <w:sz w:val="28"/>
                <w:szCs w:val="28"/>
                <w:lang w:val="kk-KZ"/>
              </w:rPr>
            </w:pPr>
            <w:r w:rsidRPr="00C20BB5">
              <w:rPr>
                <w:rFonts w:ascii="Times New Roman" w:hAnsi="Times New Roman" w:cs="Times New Roman"/>
                <w:sz w:val="28"/>
                <w:szCs w:val="28"/>
                <w:lang w:val="kk-KZ"/>
              </w:rPr>
              <w:t>3888,9</w:t>
            </w:r>
          </w:p>
        </w:tc>
        <w:tc>
          <w:tcPr>
            <w:tcW w:w="993" w:type="dxa"/>
          </w:tcPr>
          <w:p w14:paraId="15269A9F" w14:textId="77777777" w:rsidR="009A50B5" w:rsidRPr="00C20BB5" w:rsidRDefault="009A50B5" w:rsidP="00C20BB5">
            <w:pPr>
              <w:pStyle w:val="afa"/>
              <w:rPr>
                <w:rFonts w:ascii="Times New Roman" w:hAnsi="Times New Roman" w:cs="Times New Roman"/>
                <w:sz w:val="28"/>
                <w:szCs w:val="28"/>
                <w:lang w:val="kk-KZ"/>
              </w:rPr>
            </w:pPr>
            <w:r w:rsidRPr="00C20BB5">
              <w:rPr>
                <w:rFonts w:ascii="Times New Roman" w:hAnsi="Times New Roman" w:cs="Times New Roman"/>
                <w:sz w:val="28"/>
                <w:szCs w:val="28"/>
                <w:lang w:val="kk-KZ"/>
              </w:rPr>
              <w:t>3691,7</w:t>
            </w:r>
          </w:p>
        </w:tc>
        <w:tc>
          <w:tcPr>
            <w:tcW w:w="992" w:type="dxa"/>
          </w:tcPr>
          <w:p w14:paraId="05068ED2" w14:textId="77777777" w:rsidR="009A50B5" w:rsidRPr="00C20BB5" w:rsidRDefault="009A50B5" w:rsidP="00C20BB5">
            <w:pPr>
              <w:pStyle w:val="afa"/>
              <w:rPr>
                <w:rFonts w:ascii="Times New Roman" w:hAnsi="Times New Roman" w:cs="Times New Roman"/>
                <w:sz w:val="28"/>
                <w:szCs w:val="28"/>
                <w:lang w:val="kk-KZ"/>
              </w:rPr>
            </w:pPr>
            <w:r w:rsidRPr="00C20BB5">
              <w:rPr>
                <w:rFonts w:ascii="Times New Roman" w:hAnsi="Times New Roman" w:cs="Times New Roman"/>
                <w:sz w:val="28"/>
                <w:szCs w:val="28"/>
                <w:lang w:val="kk-KZ"/>
              </w:rPr>
              <w:t>3120,0</w:t>
            </w:r>
          </w:p>
        </w:tc>
        <w:tc>
          <w:tcPr>
            <w:tcW w:w="1134" w:type="dxa"/>
          </w:tcPr>
          <w:p w14:paraId="67A1C596" w14:textId="77777777" w:rsidR="009A50B5" w:rsidRPr="00C20BB5" w:rsidRDefault="009A50B5" w:rsidP="00C20BB5">
            <w:pPr>
              <w:pStyle w:val="afa"/>
              <w:rPr>
                <w:rFonts w:ascii="Times New Roman" w:hAnsi="Times New Roman" w:cs="Times New Roman"/>
                <w:sz w:val="28"/>
                <w:szCs w:val="28"/>
                <w:lang w:val="kk-KZ"/>
              </w:rPr>
            </w:pPr>
            <w:r w:rsidRPr="00C20BB5">
              <w:rPr>
                <w:rFonts w:ascii="Times New Roman" w:hAnsi="Times New Roman" w:cs="Times New Roman"/>
                <w:sz w:val="28"/>
                <w:szCs w:val="28"/>
                <w:lang w:val="kk-KZ"/>
              </w:rPr>
              <w:t>3860,0</w:t>
            </w:r>
          </w:p>
        </w:tc>
        <w:tc>
          <w:tcPr>
            <w:tcW w:w="1128" w:type="dxa"/>
          </w:tcPr>
          <w:p w14:paraId="4425E748" w14:textId="77777777" w:rsidR="009A50B5" w:rsidRPr="00C20BB5" w:rsidRDefault="009A50B5" w:rsidP="00C20BB5">
            <w:pPr>
              <w:pStyle w:val="afa"/>
              <w:rPr>
                <w:rFonts w:ascii="Times New Roman" w:hAnsi="Times New Roman" w:cs="Times New Roman"/>
                <w:sz w:val="28"/>
                <w:szCs w:val="28"/>
                <w:lang w:val="kk-KZ"/>
              </w:rPr>
            </w:pPr>
            <w:r w:rsidRPr="00C20BB5">
              <w:rPr>
                <w:rFonts w:ascii="Times New Roman" w:hAnsi="Times New Roman" w:cs="Times New Roman"/>
                <w:sz w:val="28"/>
                <w:szCs w:val="28"/>
                <w:lang w:val="kk-KZ"/>
              </w:rPr>
              <w:t>14560,6</w:t>
            </w:r>
          </w:p>
        </w:tc>
      </w:tr>
      <w:tr w:rsidR="009A50B5" w:rsidRPr="00C20BB5" w14:paraId="2B76BEE5" w14:textId="77777777" w:rsidTr="008C4969">
        <w:tc>
          <w:tcPr>
            <w:tcW w:w="988" w:type="dxa"/>
          </w:tcPr>
          <w:p w14:paraId="48771EC5" w14:textId="77777777" w:rsidR="009A50B5" w:rsidRPr="00C20BB5" w:rsidRDefault="009A50B5" w:rsidP="00C20BB5">
            <w:pPr>
              <w:pStyle w:val="afa"/>
              <w:rPr>
                <w:rFonts w:ascii="Times New Roman" w:hAnsi="Times New Roman" w:cs="Times New Roman"/>
                <w:b/>
                <w:bCs/>
                <w:sz w:val="28"/>
                <w:szCs w:val="28"/>
                <w:lang w:val="kk-KZ"/>
              </w:rPr>
            </w:pPr>
            <w:r w:rsidRPr="00C20BB5">
              <w:rPr>
                <w:rFonts w:ascii="Times New Roman" w:hAnsi="Times New Roman" w:cs="Times New Roman"/>
                <w:sz w:val="28"/>
                <w:szCs w:val="28"/>
              </w:rPr>
              <w:t>2001</w:t>
            </w:r>
          </w:p>
        </w:tc>
        <w:tc>
          <w:tcPr>
            <w:tcW w:w="1126" w:type="dxa"/>
          </w:tcPr>
          <w:p w14:paraId="1CE4439C" w14:textId="77777777" w:rsidR="009A50B5" w:rsidRPr="00C20BB5" w:rsidRDefault="009A50B5" w:rsidP="00C20BB5">
            <w:pPr>
              <w:pStyle w:val="afa"/>
              <w:rPr>
                <w:rFonts w:ascii="Times New Roman" w:hAnsi="Times New Roman" w:cs="Times New Roman"/>
                <w:sz w:val="28"/>
                <w:szCs w:val="28"/>
                <w:lang w:val="kk-KZ"/>
              </w:rPr>
            </w:pPr>
            <w:r w:rsidRPr="00C20BB5">
              <w:rPr>
                <w:rFonts w:ascii="Times New Roman" w:hAnsi="Times New Roman" w:cs="Times New Roman"/>
                <w:sz w:val="28"/>
                <w:szCs w:val="28"/>
                <w:lang w:val="kk-KZ"/>
              </w:rPr>
              <w:t>11725,1</w:t>
            </w:r>
          </w:p>
        </w:tc>
        <w:tc>
          <w:tcPr>
            <w:tcW w:w="958" w:type="dxa"/>
          </w:tcPr>
          <w:p w14:paraId="7C027B8E" w14:textId="77777777" w:rsidR="009A50B5" w:rsidRPr="00C20BB5" w:rsidRDefault="009A50B5" w:rsidP="00C20BB5">
            <w:pPr>
              <w:pStyle w:val="afa"/>
              <w:rPr>
                <w:rFonts w:ascii="Times New Roman" w:hAnsi="Times New Roman" w:cs="Times New Roman"/>
                <w:sz w:val="28"/>
                <w:szCs w:val="28"/>
                <w:lang w:val="kk-KZ"/>
              </w:rPr>
            </w:pPr>
            <w:r w:rsidRPr="00C20BB5">
              <w:rPr>
                <w:rFonts w:ascii="Times New Roman" w:hAnsi="Times New Roman" w:cs="Times New Roman"/>
                <w:sz w:val="28"/>
                <w:szCs w:val="28"/>
                <w:lang w:val="kk-KZ"/>
              </w:rPr>
              <w:t>89,70</w:t>
            </w:r>
          </w:p>
        </w:tc>
        <w:tc>
          <w:tcPr>
            <w:tcW w:w="1134" w:type="dxa"/>
            <w:vAlign w:val="bottom"/>
          </w:tcPr>
          <w:p w14:paraId="064AE628" w14:textId="77777777" w:rsidR="009A50B5" w:rsidRPr="00C20BB5" w:rsidRDefault="009A50B5" w:rsidP="00C20BB5">
            <w:pPr>
              <w:pStyle w:val="afa"/>
              <w:rPr>
                <w:rFonts w:ascii="Times New Roman" w:hAnsi="Times New Roman" w:cs="Times New Roman"/>
                <w:sz w:val="28"/>
                <w:szCs w:val="28"/>
                <w:lang w:val="kk-KZ"/>
              </w:rPr>
            </w:pPr>
            <w:r w:rsidRPr="00C20BB5">
              <w:rPr>
                <w:rFonts w:ascii="Times New Roman" w:eastAsia="Times New Roman" w:hAnsi="Times New Roman" w:cs="Times New Roman"/>
                <w:color w:val="000000"/>
                <w:sz w:val="28"/>
                <w:szCs w:val="28"/>
                <w:lang w:eastAsia="kk-KZ"/>
              </w:rPr>
              <w:t>11814,8</w:t>
            </w:r>
          </w:p>
        </w:tc>
        <w:tc>
          <w:tcPr>
            <w:tcW w:w="992" w:type="dxa"/>
          </w:tcPr>
          <w:p w14:paraId="026C51D8" w14:textId="77777777" w:rsidR="009A50B5" w:rsidRPr="00C20BB5" w:rsidRDefault="009A50B5" w:rsidP="00C20BB5">
            <w:pPr>
              <w:pStyle w:val="afa"/>
              <w:rPr>
                <w:rFonts w:ascii="Times New Roman" w:hAnsi="Times New Roman" w:cs="Times New Roman"/>
                <w:sz w:val="28"/>
                <w:szCs w:val="28"/>
                <w:lang w:val="kk-KZ"/>
              </w:rPr>
            </w:pPr>
            <w:r w:rsidRPr="00C20BB5">
              <w:rPr>
                <w:rFonts w:ascii="Times New Roman" w:hAnsi="Times New Roman" w:cs="Times New Roman"/>
                <w:sz w:val="28"/>
                <w:szCs w:val="28"/>
                <w:lang w:val="kk-KZ"/>
              </w:rPr>
              <w:t>3894,0</w:t>
            </w:r>
          </w:p>
        </w:tc>
        <w:tc>
          <w:tcPr>
            <w:tcW w:w="993" w:type="dxa"/>
          </w:tcPr>
          <w:p w14:paraId="108C7F9F" w14:textId="77777777" w:rsidR="009A50B5" w:rsidRPr="00C20BB5" w:rsidRDefault="009A50B5" w:rsidP="00C20BB5">
            <w:pPr>
              <w:pStyle w:val="afa"/>
              <w:rPr>
                <w:rFonts w:ascii="Times New Roman" w:hAnsi="Times New Roman" w:cs="Times New Roman"/>
                <w:sz w:val="28"/>
                <w:szCs w:val="28"/>
                <w:lang w:val="kk-KZ"/>
              </w:rPr>
            </w:pPr>
            <w:r w:rsidRPr="00C20BB5">
              <w:rPr>
                <w:rFonts w:ascii="Times New Roman" w:hAnsi="Times New Roman" w:cs="Times New Roman"/>
                <w:sz w:val="28"/>
                <w:szCs w:val="28"/>
                <w:lang w:val="kk-KZ"/>
              </w:rPr>
              <w:t>2518,1</w:t>
            </w:r>
          </w:p>
        </w:tc>
        <w:tc>
          <w:tcPr>
            <w:tcW w:w="992" w:type="dxa"/>
          </w:tcPr>
          <w:p w14:paraId="7908BA6C" w14:textId="77777777" w:rsidR="009A50B5" w:rsidRPr="00C20BB5" w:rsidRDefault="009A50B5" w:rsidP="00C20BB5">
            <w:pPr>
              <w:pStyle w:val="afa"/>
              <w:rPr>
                <w:rFonts w:ascii="Times New Roman" w:hAnsi="Times New Roman" w:cs="Times New Roman"/>
                <w:sz w:val="28"/>
                <w:szCs w:val="28"/>
                <w:lang w:val="kk-KZ"/>
              </w:rPr>
            </w:pPr>
            <w:r w:rsidRPr="00C20BB5">
              <w:rPr>
                <w:rFonts w:ascii="Times New Roman" w:hAnsi="Times New Roman" w:cs="Times New Roman"/>
                <w:sz w:val="28"/>
                <w:szCs w:val="28"/>
                <w:lang w:val="kk-KZ"/>
              </w:rPr>
              <w:t>1879,0</w:t>
            </w:r>
          </w:p>
        </w:tc>
        <w:tc>
          <w:tcPr>
            <w:tcW w:w="1134" w:type="dxa"/>
          </w:tcPr>
          <w:p w14:paraId="5EE4B2E6" w14:textId="77777777" w:rsidR="009A50B5" w:rsidRPr="00C20BB5" w:rsidRDefault="009A50B5" w:rsidP="00C20BB5">
            <w:pPr>
              <w:pStyle w:val="afa"/>
              <w:rPr>
                <w:rFonts w:ascii="Times New Roman" w:hAnsi="Times New Roman" w:cs="Times New Roman"/>
                <w:sz w:val="28"/>
                <w:szCs w:val="28"/>
                <w:lang w:val="kk-KZ"/>
              </w:rPr>
            </w:pPr>
            <w:r w:rsidRPr="00C20BB5">
              <w:rPr>
                <w:rFonts w:ascii="Times New Roman" w:hAnsi="Times New Roman" w:cs="Times New Roman"/>
                <w:sz w:val="28"/>
                <w:szCs w:val="28"/>
                <w:lang w:val="kk-KZ"/>
              </w:rPr>
              <w:t>3523,7</w:t>
            </w:r>
          </w:p>
        </w:tc>
        <w:tc>
          <w:tcPr>
            <w:tcW w:w="1128" w:type="dxa"/>
          </w:tcPr>
          <w:p w14:paraId="06B01087" w14:textId="77777777" w:rsidR="009A50B5" w:rsidRPr="00C20BB5" w:rsidRDefault="009A50B5" w:rsidP="00C20BB5">
            <w:pPr>
              <w:pStyle w:val="afa"/>
              <w:rPr>
                <w:rFonts w:ascii="Times New Roman" w:hAnsi="Times New Roman" w:cs="Times New Roman"/>
                <w:sz w:val="28"/>
                <w:szCs w:val="28"/>
                <w:lang w:val="kk-KZ"/>
              </w:rPr>
            </w:pPr>
            <w:r w:rsidRPr="00C20BB5">
              <w:rPr>
                <w:rFonts w:ascii="Times New Roman" w:hAnsi="Times New Roman" w:cs="Times New Roman"/>
                <w:sz w:val="28"/>
                <w:szCs w:val="28"/>
                <w:lang w:val="kk-KZ"/>
              </w:rPr>
              <w:t>11814,8</w:t>
            </w:r>
          </w:p>
        </w:tc>
      </w:tr>
      <w:tr w:rsidR="009A50B5" w:rsidRPr="00C20BB5" w14:paraId="63C10BD2" w14:textId="77777777" w:rsidTr="008C4969">
        <w:tc>
          <w:tcPr>
            <w:tcW w:w="988" w:type="dxa"/>
          </w:tcPr>
          <w:p w14:paraId="05862558" w14:textId="77777777" w:rsidR="009A50B5" w:rsidRPr="00C20BB5" w:rsidRDefault="009A50B5" w:rsidP="00C20BB5">
            <w:pPr>
              <w:pStyle w:val="afa"/>
              <w:rPr>
                <w:rFonts w:ascii="Times New Roman" w:hAnsi="Times New Roman" w:cs="Times New Roman"/>
                <w:b/>
                <w:bCs/>
                <w:sz w:val="28"/>
                <w:szCs w:val="28"/>
                <w:lang w:val="kk-KZ"/>
              </w:rPr>
            </w:pPr>
            <w:r w:rsidRPr="00C20BB5">
              <w:rPr>
                <w:rFonts w:ascii="Times New Roman" w:hAnsi="Times New Roman" w:cs="Times New Roman"/>
                <w:sz w:val="28"/>
                <w:szCs w:val="28"/>
              </w:rPr>
              <w:t>2002</w:t>
            </w:r>
          </w:p>
        </w:tc>
        <w:tc>
          <w:tcPr>
            <w:tcW w:w="1126" w:type="dxa"/>
          </w:tcPr>
          <w:p w14:paraId="065365C2" w14:textId="77777777" w:rsidR="009A50B5" w:rsidRPr="00C20BB5" w:rsidRDefault="009A50B5" w:rsidP="00C20BB5">
            <w:pPr>
              <w:pStyle w:val="afa"/>
              <w:rPr>
                <w:rFonts w:ascii="Times New Roman" w:hAnsi="Times New Roman" w:cs="Times New Roman"/>
                <w:sz w:val="28"/>
                <w:szCs w:val="28"/>
                <w:lang w:val="kk-KZ"/>
              </w:rPr>
            </w:pPr>
            <w:r w:rsidRPr="00C20BB5">
              <w:rPr>
                <w:rFonts w:ascii="Times New Roman" w:hAnsi="Times New Roman" w:cs="Times New Roman"/>
                <w:sz w:val="28"/>
                <w:szCs w:val="28"/>
                <w:lang w:val="kk-KZ"/>
              </w:rPr>
              <w:t>19363,0</w:t>
            </w:r>
          </w:p>
        </w:tc>
        <w:tc>
          <w:tcPr>
            <w:tcW w:w="958" w:type="dxa"/>
          </w:tcPr>
          <w:p w14:paraId="48736D36" w14:textId="77777777" w:rsidR="009A50B5" w:rsidRPr="00C20BB5" w:rsidRDefault="009A50B5" w:rsidP="00C20BB5">
            <w:pPr>
              <w:pStyle w:val="afa"/>
              <w:rPr>
                <w:rFonts w:ascii="Times New Roman" w:hAnsi="Times New Roman" w:cs="Times New Roman"/>
                <w:sz w:val="28"/>
                <w:szCs w:val="28"/>
              </w:rPr>
            </w:pPr>
            <w:r w:rsidRPr="00C20BB5">
              <w:rPr>
                <w:rFonts w:ascii="Times New Roman" w:hAnsi="Times New Roman" w:cs="Times New Roman"/>
                <w:sz w:val="28"/>
                <w:szCs w:val="28"/>
                <w:lang w:val="en-US"/>
              </w:rPr>
              <w:t>12</w:t>
            </w:r>
            <w:r w:rsidRPr="00C20BB5">
              <w:rPr>
                <w:rFonts w:ascii="Times New Roman" w:hAnsi="Times New Roman" w:cs="Times New Roman"/>
                <w:sz w:val="28"/>
                <w:szCs w:val="28"/>
              </w:rPr>
              <w:t>,</w:t>
            </w:r>
            <w:r w:rsidRPr="00C20BB5">
              <w:rPr>
                <w:rFonts w:ascii="Times New Roman" w:hAnsi="Times New Roman" w:cs="Times New Roman"/>
                <w:sz w:val="28"/>
                <w:szCs w:val="28"/>
                <w:lang w:val="en-US"/>
              </w:rPr>
              <w:t>0</w:t>
            </w:r>
            <w:r w:rsidRPr="00C20BB5">
              <w:rPr>
                <w:rFonts w:ascii="Times New Roman" w:hAnsi="Times New Roman" w:cs="Times New Roman"/>
                <w:sz w:val="28"/>
                <w:szCs w:val="28"/>
              </w:rPr>
              <w:t>0</w:t>
            </w:r>
          </w:p>
        </w:tc>
        <w:tc>
          <w:tcPr>
            <w:tcW w:w="1134" w:type="dxa"/>
            <w:vAlign w:val="bottom"/>
          </w:tcPr>
          <w:p w14:paraId="0F319121" w14:textId="77777777" w:rsidR="009A50B5" w:rsidRPr="00C20BB5" w:rsidRDefault="009A50B5" w:rsidP="00C20BB5">
            <w:pPr>
              <w:pStyle w:val="afa"/>
              <w:rPr>
                <w:rFonts w:ascii="Times New Roman" w:hAnsi="Times New Roman" w:cs="Times New Roman"/>
                <w:sz w:val="28"/>
                <w:szCs w:val="28"/>
                <w:lang w:val="kk-KZ"/>
              </w:rPr>
            </w:pPr>
            <w:r w:rsidRPr="00C20BB5">
              <w:rPr>
                <w:rFonts w:ascii="Times New Roman" w:eastAsia="Times New Roman" w:hAnsi="Times New Roman" w:cs="Times New Roman"/>
                <w:color w:val="000000"/>
                <w:sz w:val="28"/>
                <w:szCs w:val="28"/>
                <w:lang w:eastAsia="kk-KZ"/>
              </w:rPr>
              <w:t>19375,0</w:t>
            </w:r>
          </w:p>
        </w:tc>
        <w:tc>
          <w:tcPr>
            <w:tcW w:w="992" w:type="dxa"/>
            <w:vAlign w:val="center"/>
          </w:tcPr>
          <w:p w14:paraId="7B9950AA" w14:textId="77777777" w:rsidR="009A50B5" w:rsidRPr="00C20BB5" w:rsidRDefault="009A50B5" w:rsidP="00C20BB5">
            <w:pPr>
              <w:pStyle w:val="afa"/>
              <w:rPr>
                <w:rFonts w:ascii="Times New Roman" w:hAnsi="Times New Roman" w:cs="Times New Roman"/>
                <w:sz w:val="28"/>
                <w:szCs w:val="28"/>
                <w:lang w:val="kk-KZ"/>
              </w:rPr>
            </w:pPr>
            <w:r w:rsidRPr="00C20BB5">
              <w:rPr>
                <w:rFonts w:ascii="Times New Roman" w:eastAsia="Times New Roman" w:hAnsi="Times New Roman" w:cs="Times New Roman"/>
                <w:color w:val="000000"/>
                <w:sz w:val="28"/>
                <w:szCs w:val="28"/>
                <w:lang w:val="kk-KZ" w:eastAsia="kk-KZ"/>
              </w:rPr>
              <w:t>5125,0</w:t>
            </w:r>
          </w:p>
        </w:tc>
        <w:tc>
          <w:tcPr>
            <w:tcW w:w="993" w:type="dxa"/>
            <w:vAlign w:val="center"/>
          </w:tcPr>
          <w:p w14:paraId="43B87402" w14:textId="77777777" w:rsidR="009A50B5" w:rsidRPr="00C20BB5" w:rsidRDefault="009A50B5" w:rsidP="00C20BB5">
            <w:pPr>
              <w:pStyle w:val="afa"/>
              <w:rPr>
                <w:rFonts w:ascii="Times New Roman" w:hAnsi="Times New Roman" w:cs="Times New Roman"/>
                <w:sz w:val="28"/>
                <w:szCs w:val="28"/>
                <w:lang w:val="kk-KZ"/>
              </w:rPr>
            </w:pPr>
            <w:r w:rsidRPr="00C20BB5">
              <w:rPr>
                <w:rFonts w:ascii="Times New Roman" w:eastAsia="Times New Roman" w:hAnsi="Times New Roman" w:cs="Times New Roman"/>
                <w:color w:val="000000"/>
                <w:sz w:val="28"/>
                <w:szCs w:val="28"/>
                <w:lang w:val="kk-KZ" w:eastAsia="kk-KZ"/>
              </w:rPr>
              <w:t>3060,0</w:t>
            </w:r>
          </w:p>
        </w:tc>
        <w:tc>
          <w:tcPr>
            <w:tcW w:w="992" w:type="dxa"/>
            <w:vAlign w:val="center"/>
          </w:tcPr>
          <w:p w14:paraId="16473A16" w14:textId="77777777" w:rsidR="009A50B5" w:rsidRPr="00C20BB5" w:rsidRDefault="009A50B5" w:rsidP="00C20BB5">
            <w:pPr>
              <w:pStyle w:val="afa"/>
              <w:rPr>
                <w:rFonts w:ascii="Times New Roman" w:hAnsi="Times New Roman" w:cs="Times New Roman"/>
                <w:sz w:val="28"/>
                <w:szCs w:val="28"/>
                <w:lang w:val="kk-KZ"/>
              </w:rPr>
            </w:pPr>
            <w:r w:rsidRPr="00C20BB5">
              <w:rPr>
                <w:rFonts w:ascii="Times New Roman" w:eastAsia="Times New Roman" w:hAnsi="Times New Roman" w:cs="Times New Roman"/>
                <w:color w:val="000000"/>
                <w:sz w:val="28"/>
                <w:szCs w:val="28"/>
                <w:lang w:val="kk-KZ" w:eastAsia="kk-KZ"/>
              </w:rPr>
              <w:t>2630,0</w:t>
            </w:r>
          </w:p>
        </w:tc>
        <w:tc>
          <w:tcPr>
            <w:tcW w:w="1134" w:type="dxa"/>
            <w:vAlign w:val="center"/>
          </w:tcPr>
          <w:p w14:paraId="458C0ACD" w14:textId="77777777" w:rsidR="009A50B5" w:rsidRPr="00C20BB5" w:rsidRDefault="009A50B5" w:rsidP="00C20BB5">
            <w:pPr>
              <w:pStyle w:val="afa"/>
              <w:rPr>
                <w:rFonts w:ascii="Times New Roman" w:hAnsi="Times New Roman" w:cs="Times New Roman"/>
                <w:sz w:val="28"/>
                <w:szCs w:val="28"/>
                <w:lang w:val="kk-KZ"/>
              </w:rPr>
            </w:pPr>
            <w:r w:rsidRPr="00C20BB5">
              <w:rPr>
                <w:rFonts w:ascii="Times New Roman" w:eastAsia="Times New Roman" w:hAnsi="Times New Roman" w:cs="Times New Roman"/>
                <w:color w:val="000000"/>
                <w:sz w:val="28"/>
                <w:szCs w:val="28"/>
                <w:lang w:val="kk-KZ" w:eastAsia="kk-KZ"/>
              </w:rPr>
              <w:t>8560,0</w:t>
            </w:r>
          </w:p>
        </w:tc>
        <w:tc>
          <w:tcPr>
            <w:tcW w:w="1128" w:type="dxa"/>
            <w:vAlign w:val="bottom"/>
          </w:tcPr>
          <w:p w14:paraId="288725C7" w14:textId="77777777" w:rsidR="009A50B5" w:rsidRPr="00C20BB5" w:rsidRDefault="009A50B5" w:rsidP="00C20BB5">
            <w:pPr>
              <w:pStyle w:val="afa"/>
              <w:rPr>
                <w:rFonts w:ascii="Times New Roman" w:hAnsi="Times New Roman" w:cs="Times New Roman"/>
                <w:sz w:val="28"/>
                <w:szCs w:val="28"/>
                <w:lang w:val="kk-KZ"/>
              </w:rPr>
            </w:pPr>
            <w:r w:rsidRPr="00C20BB5">
              <w:rPr>
                <w:rFonts w:ascii="Times New Roman" w:eastAsia="Times New Roman" w:hAnsi="Times New Roman" w:cs="Times New Roman"/>
                <w:color w:val="000000"/>
                <w:sz w:val="28"/>
                <w:szCs w:val="28"/>
                <w:lang w:eastAsia="kk-KZ"/>
              </w:rPr>
              <w:t>19375,0</w:t>
            </w:r>
          </w:p>
        </w:tc>
      </w:tr>
      <w:tr w:rsidR="009A50B5" w:rsidRPr="00C20BB5" w14:paraId="69EEE573" w14:textId="77777777" w:rsidTr="008C4969">
        <w:tc>
          <w:tcPr>
            <w:tcW w:w="988" w:type="dxa"/>
          </w:tcPr>
          <w:p w14:paraId="7FEF70E5" w14:textId="77777777" w:rsidR="009A50B5" w:rsidRPr="00C20BB5" w:rsidRDefault="009A50B5" w:rsidP="00C20BB5">
            <w:pPr>
              <w:pStyle w:val="afa"/>
              <w:rPr>
                <w:rFonts w:ascii="Times New Roman" w:hAnsi="Times New Roman" w:cs="Times New Roman"/>
                <w:b/>
                <w:bCs/>
                <w:sz w:val="28"/>
                <w:szCs w:val="28"/>
                <w:lang w:val="kk-KZ"/>
              </w:rPr>
            </w:pPr>
            <w:r w:rsidRPr="00C20BB5">
              <w:rPr>
                <w:rFonts w:ascii="Times New Roman" w:hAnsi="Times New Roman" w:cs="Times New Roman"/>
                <w:sz w:val="28"/>
                <w:szCs w:val="28"/>
              </w:rPr>
              <w:t>2003</w:t>
            </w:r>
          </w:p>
        </w:tc>
        <w:tc>
          <w:tcPr>
            <w:tcW w:w="1126" w:type="dxa"/>
          </w:tcPr>
          <w:p w14:paraId="1FCAF9D4" w14:textId="77777777" w:rsidR="009A50B5" w:rsidRPr="00C20BB5" w:rsidRDefault="009A50B5" w:rsidP="00C20BB5">
            <w:pPr>
              <w:pStyle w:val="afa"/>
              <w:rPr>
                <w:rFonts w:ascii="Times New Roman" w:hAnsi="Times New Roman" w:cs="Times New Roman"/>
                <w:sz w:val="28"/>
                <w:szCs w:val="28"/>
                <w:lang w:val="kk-KZ"/>
              </w:rPr>
            </w:pPr>
            <w:r w:rsidRPr="00C20BB5">
              <w:rPr>
                <w:rFonts w:ascii="Times New Roman" w:hAnsi="Times New Roman" w:cs="Times New Roman"/>
                <w:sz w:val="28"/>
                <w:szCs w:val="28"/>
                <w:lang w:val="kk-KZ"/>
              </w:rPr>
              <w:t>20365,0</w:t>
            </w:r>
          </w:p>
        </w:tc>
        <w:tc>
          <w:tcPr>
            <w:tcW w:w="958" w:type="dxa"/>
          </w:tcPr>
          <w:p w14:paraId="48DEFE93" w14:textId="77777777" w:rsidR="009A50B5" w:rsidRPr="00C20BB5" w:rsidRDefault="009A50B5" w:rsidP="00C20BB5">
            <w:pPr>
              <w:pStyle w:val="afa"/>
              <w:rPr>
                <w:rFonts w:ascii="Times New Roman" w:hAnsi="Times New Roman" w:cs="Times New Roman"/>
                <w:sz w:val="28"/>
                <w:szCs w:val="28"/>
              </w:rPr>
            </w:pPr>
            <w:r w:rsidRPr="00C20BB5">
              <w:rPr>
                <w:rFonts w:ascii="Times New Roman" w:hAnsi="Times New Roman" w:cs="Times New Roman"/>
                <w:sz w:val="28"/>
                <w:szCs w:val="28"/>
              </w:rPr>
              <w:t>14,40</w:t>
            </w:r>
          </w:p>
        </w:tc>
        <w:tc>
          <w:tcPr>
            <w:tcW w:w="1134" w:type="dxa"/>
            <w:vAlign w:val="bottom"/>
          </w:tcPr>
          <w:p w14:paraId="2DD92EF6" w14:textId="77777777" w:rsidR="009A50B5" w:rsidRPr="00C20BB5" w:rsidRDefault="009A50B5" w:rsidP="00C20BB5">
            <w:pPr>
              <w:pStyle w:val="afa"/>
              <w:rPr>
                <w:rFonts w:ascii="Times New Roman" w:hAnsi="Times New Roman" w:cs="Times New Roman"/>
                <w:sz w:val="28"/>
                <w:szCs w:val="28"/>
                <w:lang w:val="kk-KZ"/>
              </w:rPr>
            </w:pPr>
            <w:r w:rsidRPr="00C20BB5">
              <w:rPr>
                <w:rFonts w:ascii="Times New Roman" w:eastAsia="Times New Roman" w:hAnsi="Times New Roman" w:cs="Times New Roman"/>
                <w:color w:val="000000"/>
                <w:sz w:val="28"/>
                <w:szCs w:val="28"/>
                <w:lang w:eastAsia="kk-KZ"/>
              </w:rPr>
              <w:t>20379,4</w:t>
            </w:r>
          </w:p>
        </w:tc>
        <w:tc>
          <w:tcPr>
            <w:tcW w:w="992" w:type="dxa"/>
            <w:vAlign w:val="center"/>
          </w:tcPr>
          <w:p w14:paraId="7FEB59DF" w14:textId="77777777" w:rsidR="009A50B5" w:rsidRPr="00C20BB5" w:rsidRDefault="009A50B5" w:rsidP="00C20BB5">
            <w:pPr>
              <w:pStyle w:val="afa"/>
              <w:rPr>
                <w:rFonts w:ascii="Times New Roman" w:hAnsi="Times New Roman" w:cs="Times New Roman"/>
                <w:sz w:val="28"/>
                <w:szCs w:val="28"/>
                <w:lang w:val="kk-KZ"/>
              </w:rPr>
            </w:pPr>
            <w:r w:rsidRPr="00C20BB5">
              <w:rPr>
                <w:rFonts w:ascii="Times New Roman" w:eastAsia="Times New Roman" w:hAnsi="Times New Roman" w:cs="Times New Roman"/>
                <w:color w:val="000000"/>
                <w:sz w:val="28"/>
                <w:szCs w:val="28"/>
                <w:lang w:val="kk-KZ" w:eastAsia="kk-KZ"/>
              </w:rPr>
              <w:t>5974,0</w:t>
            </w:r>
          </w:p>
        </w:tc>
        <w:tc>
          <w:tcPr>
            <w:tcW w:w="993" w:type="dxa"/>
            <w:vAlign w:val="center"/>
          </w:tcPr>
          <w:p w14:paraId="02E3BD4C" w14:textId="77777777" w:rsidR="009A50B5" w:rsidRPr="00C20BB5" w:rsidRDefault="009A50B5" w:rsidP="00C20BB5">
            <w:pPr>
              <w:pStyle w:val="afa"/>
              <w:rPr>
                <w:rFonts w:ascii="Times New Roman" w:hAnsi="Times New Roman" w:cs="Times New Roman"/>
                <w:sz w:val="28"/>
                <w:szCs w:val="28"/>
                <w:lang w:val="kk-KZ"/>
              </w:rPr>
            </w:pPr>
            <w:r w:rsidRPr="00C20BB5">
              <w:rPr>
                <w:rFonts w:ascii="Times New Roman" w:eastAsia="Times New Roman" w:hAnsi="Times New Roman" w:cs="Times New Roman"/>
                <w:color w:val="000000"/>
                <w:sz w:val="28"/>
                <w:szCs w:val="28"/>
                <w:lang w:val="kk-KZ" w:eastAsia="kk-KZ"/>
              </w:rPr>
              <w:t>2931,0</w:t>
            </w:r>
          </w:p>
        </w:tc>
        <w:tc>
          <w:tcPr>
            <w:tcW w:w="992" w:type="dxa"/>
            <w:vAlign w:val="center"/>
          </w:tcPr>
          <w:p w14:paraId="75E1B4B1" w14:textId="77777777" w:rsidR="009A50B5" w:rsidRPr="00C20BB5" w:rsidRDefault="009A50B5" w:rsidP="00C20BB5">
            <w:pPr>
              <w:pStyle w:val="afa"/>
              <w:rPr>
                <w:rFonts w:ascii="Times New Roman" w:hAnsi="Times New Roman" w:cs="Times New Roman"/>
                <w:sz w:val="28"/>
                <w:szCs w:val="28"/>
                <w:lang w:val="kk-KZ"/>
              </w:rPr>
            </w:pPr>
            <w:r w:rsidRPr="00C20BB5">
              <w:rPr>
                <w:rFonts w:ascii="Times New Roman" w:eastAsia="Times New Roman" w:hAnsi="Times New Roman" w:cs="Times New Roman"/>
                <w:color w:val="000000"/>
                <w:sz w:val="28"/>
                <w:szCs w:val="28"/>
                <w:lang w:val="kk-KZ" w:eastAsia="kk-KZ"/>
              </w:rPr>
              <w:t>1755,0</w:t>
            </w:r>
          </w:p>
        </w:tc>
        <w:tc>
          <w:tcPr>
            <w:tcW w:w="1134" w:type="dxa"/>
            <w:vAlign w:val="center"/>
          </w:tcPr>
          <w:p w14:paraId="6EDDF152" w14:textId="77777777" w:rsidR="009A50B5" w:rsidRPr="00C20BB5" w:rsidRDefault="009A50B5" w:rsidP="00C20BB5">
            <w:pPr>
              <w:pStyle w:val="afa"/>
              <w:rPr>
                <w:rFonts w:ascii="Times New Roman" w:hAnsi="Times New Roman" w:cs="Times New Roman"/>
                <w:sz w:val="28"/>
                <w:szCs w:val="28"/>
                <w:lang w:val="kk-KZ"/>
              </w:rPr>
            </w:pPr>
            <w:r w:rsidRPr="00C20BB5">
              <w:rPr>
                <w:rFonts w:ascii="Times New Roman" w:eastAsia="Times New Roman" w:hAnsi="Times New Roman" w:cs="Times New Roman"/>
                <w:color w:val="000000"/>
                <w:sz w:val="28"/>
                <w:szCs w:val="28"/>
                <w:lang w:val="kk-KZ" w:eastAsia="kk-KZ"/>
              </w:rPr>
              <w:t>9719,4</w:t>
            </w:r>
          </w:p>
        </w:tc>
        <w:tc>
          <w:tcPr>
            <w:tcW w:w="1128" w:type="dxa"/>
            <w:vAlign w:val="bottom"/>
          </w:tcPr>
          <w:p w14:paraId="537FD3D8" w14:textId="77777777" w:rsidR="009A50B5" w:rsidRPr="00C20BB5" w:rsidRDefault="009A50B5" w:rsidP="00C20BB5">
            <w:pPr>
              <w:pStyle w:val="afa"/>
              <w:rPr>
                <w:rFonts w:ascii="Times New Roman" w:hAnsi="Times New Roman" w:cs="Times New Roman"/>
                <w:sz w:val="28"/>
                <w:szCs w:val="28"/>
                <w:lang w:val="kk-KZ"/>
              </w:rPr>
            </w:pPr>
            <w:r w:rsidRPr="00C20BB5">
              <w:rPr>
                <w:rFonts w:ascii="Times New Roman" w:eastAsia="Times New Roman" w:hAnsi="Times New Roman" w:cs="Times New Roman"/>
                <w:color w:val="000000"/>
                <w:sz w:val="28"/>
                <w:szCs w:val="28"/>
                <w:lang w:eastAsia="kk-KZ"/>
              </w:rPr>
              <w:t>20379,4</w:t>
            </w:r>
          </w:p>
        </w:tc>
      </w:tr>
      <w:tr w:rsidR="009A50B5" w:rsidRPr="00C20BB5" w14:paraId="087C3587" w14:textId="77777777" w:rsidTr="008C4969">
        <w:tc>
          <w:tcPr>
            <w:tcW w:w="988" w:type="dxa"/>
          </w:tcPr>
          <w:p w14:paraId="0CE560C5" w14:textId="77777777" w:rsidR="009A50B5" w:rsidRPr="00C20BB5" w:rsidRDefault="009A50B5" w:rsidP="00C20BB5">
            <w:pPr>
              <w:pStyle w:val="afa"/>
              <w:rPr>
                <w:rFonts w:ascii="Times New Roman" w:hAnsi="Times New Roman" w:cs="Times New Roman"/>
                <w:b/>
                <w:bCs/>
                <w:sz w:val="28"/>
                <w:szCs w:val="28"/>
                <w:lang w:val="kk-KZ"/>
              </w:rPr>
            </w:pPr>
            <w:r w:rsidRPr="00C20BB5">
              <w:rPr>
                <w:rFonts w:ascii="Times New Roman" w:hAnsi="Times New Roman" w:cs="Times New Roman"/>
                <w:sz w:val="28"/>
                <w:szCs w:val="28"/>
              </w:rPr>
              <w:t>2004</w:t>
            </w:r>
          </w:p>
        </w:tc>
        <w:tc>
          <w:tcPr>
            <w:tcW w:w="1126" w:type="dxa"/>
          </w:tcPr>
          <w:p w14:paraId="56BE1FEF" w14:textId="77777777" w:rsidR="009A50B5" w:rsidRPr="00C20BB5" w:rsidRDefault="009A50B5" w:rsidP="00C20BB5">
            <w:pPr>
              <w:pStyle w:val="afa"/>
              <w:rPr>
                <w:rFonts w:ascii="Times New Roman" w:hAnsi="Times New Roman" w:cs="Times New Roman"/>
                <w:sz w:val="28"/>
                <w:szCs w:val="28"/>
                <w:lang w:val="kk-KZ"/>
              </w:rPr>
            </w:pPr>
            <w:r w:rsidRPr="00C20BB5">
              <w:rPr>
                <w:rFonts w:ascii="Times New Roman" w:hAnsi="Times New Roman" w:cs="Times New Roman"/>
                <w:sz w:val="28"/>
                <w:szCs w:val="28"/>
                <w:lang w:val="kk-KZ"/>
              </w:rPr>
              <w:t>20890,0</w:t>
            </w:r>
          </w:p>
        </w:tc>
        <w:tc>
          <w:tcPr>
            <w:tcW w:w="958" w:type="dxa"/>
          </w:tcPr>
          <w:p w14:paraId="56DC00C5" w14:textId="77777777" w:rsidR="009A50B5" w:rsidRPr="00C20BB5" w:rsidRDefault="009A50B5" w:rsidP="00C20BB5">
            <w:pPr>
              <w:pStyle w:val="afa"/>
              <w:rPr>
                <w:rFonts w:ascii="Times New Roman" w:hAnsi="Times New Roman" w:cs="Times New Roman"/>
                <w:sz w:val="28"/>
                <w:szCs w:val="28"/>
                <w:lang w:val="kk-KZ"/>
              </w:rPr>
            </w:pPr>
            <w:r w:rsidRPr="00C20BB5">
              <w:rPr>
                <w:rFonts w:ascii="Times New Roman" w:hAnsi="Times New Roman" w:cs="Times New Roman"/>
                <w:sz w:val="28"/>
                <w:szCs w:val="28"/>
                <w:lang w:val="kk-KZ"/>
              </w:rPr>
              <w:t>19,70</w:t>
            </w:r>
          </w:p>
        </w:tc>
        <w:tc>
          <w:tcPr>
            <w:tcW w:w="1134" w:type="dxa"/>
            <w:vAlign w:val="bottom"/>
          </w:tcPr>
          <w:p w14:paraId="51166373" w14:textId="77777777" w:rsidR="009A50B5" w:rsidRPr="00C20BB5" w:rsidRDefault="009A50B5" w:rsidP="00C20BB5">
            <w:pPr>
              <w:pStyle w:val="afa"/>
              <w:rPr>
                <w:rFonts w:ascii="Times New Roman" w:hAnsi="Times New Roman" w:cs="Times New Roman"/>
                <w:sz w:val="28"/>
                <w:szCs w:val="28"/>
                <w:lang w:val="kk-KZ"/>
              </w:rPr>
            </w:pPr>
            <w:r w:rsidRPr="00C20BB5">
              <w:rPr>
                <w:rFonts w:ascii="Times New Roman" w:eastAsia="Times New Roman" w:hAnsi="Times New Roman" w:cs="Times New Roman"/>
                <w:color w:val="000000"/>
                <w:sz w:val="28"/>
                <w:szCs w:val="28"/>
                <w:lang w:eastAsia="kk-KZ"/>
              </w:rPr>
              <w:t>20909,7</w:t>
            </w:r>
          </w:p>
        </w:tc>
        <w:tc>
          <w:tcPr>
            <w:tcW w:w="992" w:type="dxa"/>
            <w:vAlign w:val="center"/>
          </w:tcPr>
          <w:p w14:paraId="62F22378" w14:textId="77777777" w:rsidR="009A50B5" w:rsidRPr="00C20BB5" w:rsidRDefault="009A50B5" w:rsidP="00C20BB5">
            <w:pPr>
              <w:pStyle w:val="afa"/>
              <w:rPr>
                <w:rFonts w:ascii="Times New Roman" w:hAnsi="Times New Roman" w:cs="Times New Roman"/>
                <w:sz w:val="28"/>
                <w:szCs w:val="28"/>
                <w:lang w:val="kk-KZ"/>
              </w:rPr>
            </w:pPr>
            <w:r w:rsidRPr="00C20BB5">
              <w:rPr>
                <w:rFonts w:ascii="Times New Roman" w:eastAsia="Times New Roman" w:hAnsi="Times New Roman" w:cs="Times New Roman"/>
                <w:color w:val="000000"/>
                <w:sz w:val="28"/>
                <w:szCs w:val="28"/>
                <w:lang w:val="kk-KZ" w:eastAsia="kk-KZ"/>
              </w:rPr>
              <w:t>6182,0</w:t>
            </w:r>
          </w:p>
        </w:tc>
        <w:tc>
          <w:tcPr>
            <w:tcW w:w="993" w:type="dxa"/>
            <w:vAlign w:val="center"/>
          </w:tcPr>
          <w:p w14:paraId="7E47939F" w14:textId="77777777" w:rsidR="009A50B5" w:rsidRPr="00C20BB5" w:rsidRDefault="009A50B5" w:rsidP="00C20BB5">
            <w:pPr>
              <w:pStyle w:val="afa"/>
              <w:rPr>
                <w:rFonts w:ascii="Times New Roman" w:hAnsi="Times New Roman" w:cs="Times New Roman"/>
                <w:sz w:val="28"/>
                <w:szCs w:val="28"/>
                <w:lang w:val="kk-KZ"/>
              </w:rPr>
            </w:pPr>
            <w:r w:rsidRPr="00C20BB5">
              <w:rPr>
                <w:rFonts w:ascii="Times New Roman" w:eastAsia="Times New Roman" w:hAnsi="Times New Roman" w:cs="Times New Roman"/>
                <w:color w:val="000000"/>
                <w:sz w:val="28"/>
                <w:szCs w:val="28"/>
                <w:lang w:val="kk-KZ" w:eastAsia="kk-KZ"/>
              </w:rPr>
              <w:t>2854,0</w:t>
            </w:r>
          </w:p>
        </w:tc>
        <w:tc>
          <w:tcPr>
            <w:tcW w:w="992" w:type="dxa"/>
            <w:vAlign w:val="center"/>
          </w:tcPr>
          <w:p w14:paraId="1AF74395" w14:textId="77777777" w:rsidR="009A50B5" w:rsidRPr="00C20BB5" w:rsidRDefault="009A50B5" w:rsidP="00C20BB5">
            <w:pPr>
              <w:pStyle w:val="afa"/>
              <w:rPr>
                <w:rFonts w:ascii="Times New Roman" w:hAnsi="Times New Roman" w:cs="Times New Roman"/>
                <w:sz w:val="28"/>
                <w:szCs w:val="28"/>
                <w:lang w:val="kk-KZ"/>
              </w:rPr>
            </w:pPr>
            <w:r w:rsidRPr="00C20BB5">
              <w:rPr>
                <w:rFonts w:ascii="Times New Roman" w:eastAsia="Times New Roman" w:hAnsi="Times New Roman" w:cs="Times New Roman"/>
                <w:color w:val="000000"/>
                <w:sz w:val="28"/>
                <w:szCs w:val="28"/>
                <w:lang w:val="kk-KZ" w:eastAsia="kk-KZ"/>
              </w:rPr>
              <w:t>1767,7</w:t>
            </w:r>
          </w:p>
        </w:tc>
        <w:tc>
          <w:tcPr>
            <w:tcW w:w="1134" w:type="dxa"/>
            <w:vAlign w:val="center"/>
          </w:tcPr>
          <w:p w14:paraId="1AE878AF" w14:textId="77777777" w:rsidR="009A50B5" w:rsidRPr="00C20BB5" w:rsidRDefault="009A50B5" w:rsidP="00C20BB5">
            <w:pPr>
              <w:pStyle w:val="afa"/>
              <w:rPr>
                <w:rFonts w:ascii="Times New Roman" w:hAnsi="Times New Roman" w:cs="Times New Roman"/>
                <w:sz w:val="28"/>
                <w:szCs w:val="28"/>
                <w:lang w:val="kk-KZ"/>
              </w:rPr>
            </w:pPr>
            <w:r w:rsidRPr="00C20BB5">
              <w:rPr>
                <w:rFonts w:ascii="Times New Roman" w:eastAsia="Times New Roman" w:hAnsi="Times New Roman" w:cs="Times New Roman"/>
                <w:color w:val="000000"/>
                <w:sz w:val="28"/>
                <w:szCs w:val="28"/>
                <w:lang w:val="kk-KZ" w:eastAsia="kk-KZ"/>
              </w:rPr>
              <w:t>10106,0</w:t>
            </w:r>
          </w:p>
        </w:tc>
        <w:tc>
          <w:tcPr>
            <w:tcW w:w="1128" w:type="dxa"/>
            <w:vAlign w:val="bottom"/>
          </w:tcPr>
          <w:p w14:paraId="636A84F9" w14:textId="77777777" w:rsidR="009A50B5" w:rsidRPr="00C20BB5" w:rsidRDefault="009A50B5" w:rsidP="00C20BB5">
            <w:pPr>
              <w:pStyle w:val="afa"/>
              <w:rPr>
                <w:rFonts w:ascii="Times New Roman" w:hAnsi="Times New Roman" w:cs="Times New Roman"/>
                <w:sz w:val="28"/>
                <w:szCs w:val="28"/>
                <w:lang w:val="kk-KZ"/>
              </w:rPr>
            </w:pPr>
            <w:r w:rsidRPr="00C20BB5">
              <w:rPr>
                <w:rFonts w:ascii="Times New Roman" w:eastAsia="Times New Roman" w:hAnsi="Times New Roman" w:cs="Times New Roman"/>
                <w:color w:val="000000"/>
                <w:sz w:val="28"/>
                <w:szCs w:val="28"/>
                <w:lang w:eastAsia="kk-KZ"/>
              </w:rPr>
              <w:t>2</w:t>
            </w:r>
            <w:r w:rsidRPr="00C20BB5">
              <w:rPr>
                <w:rFonts w:ascii="Times New Roman" w:eastAsia="Times New Roman" w:hAnsi="Times New Roman" w:cs="Times New Roman"/>
                <w:color w:val="000000"/>
                <w:sz w:val="28"/>
                <w:szCs w:val="28"/>
                <w:lang w:val="kk-KZ" w:eastAsia="kk-KZ"/>
              </w:rPr>
              <w:t>0</w:t>
            </w:r>
            <w:r w:rsidRPr="00C20BB5">
              <w:rPr>
                <w:rFonts w:ascii="Times New Roman" w:eastAsia="Times New Roman" w:hAnsi="Times New Roman" w:cs="Times New Roman"/>
                <w:color w:val="000000"/>
                <w:sz w:val="28"/>
                <w:szCs w:val="28"/>
                <w:lang w:eastAsia="kk-KZ"/>
              </w:rPr>
              <w:t>909,7</w:t>
            </w:r>
          </w:p>
        </w:tc>
      </w:tr>
      <w:tr w:rsidR="009A50B5" w:rsidRPr="00C20BB5" w14:paraId="3A07A690" w14:textId="77777777" w:rsidTr="008C4969">
        <w:tc>
          <w:tcPr>
            <w:tcW w:w="988" w:type="dxa"/>
          </w:tcPr>
          <w:p w14:paraId="201E3331" w14:textId="77777777" w:rsidR="009A50B5" w:rsidRPr="00C20BB5" w:rsidRDefault="009A50B5" w:rsidP="00C20BB5">
            <w:pPr>
              <w:pStyle w:val="afa"/>
              <w:rPr>
                <w:rFonts w:ascii="Times New Roman" w:hAnsi="Times New Roman" w:cs="Times New Roman"/>
                <w:sz w:val="28"/>
                <w:szCs w:val="28"/>
              </w:rPr>
            </w:pPr>
            <w:r w:rsidRPr="00C20BB5">
              <w:rPr>
                <w:rFonts w:ascii="Times New Roman" w:hAnsi="Times New Roman" w:cs="Times New Roman"/>
                <w:sz w:val="28"/>
                <w:szCs w:val="28"/>
              </w:rPr>
              <w:t>2005</w:t>
            </w:r>
          </w:p>
        </w:tc>
        <w:tc>
          <w:tcPr>
            <w:tcW w:w="1126" w:type="dxa"/>
          </w:tcPr>
          <w:p w14:paraId="419EACA7" w14:textId="77777777" w:rsidR="009A50B5" w:rsidRPr="00C20BB5" w:rsidRDefault="009A50B5" w:rsidP="00C20BB5">
            <w:pPr>
              <w:pStyle w:val="afa"/>
              <w:rPr>
                <w:rFonts w:ascii="Times New Roman" w:hAnsi="Times New Roman" w:cs="Times New Roman"/>
                <w:sz w:val="28"/>
                <w:szCs w:val="28"/>
                <w:lang w:val="kk-KZ"/>
              </w:rPr>
            </w:pPr>
            <w:r w:rsidRPr="00C20BB5">
              <w:rPr>
                <w:rFonts w:ascii="Times New Roman" w:hAnsi="Times New Roman" w:cs="Times New Roman"/>
                <w:sz w:val="28"/>
                <w:szCs w:val="28"/>
                <w:lang w:val="kk-KZ"/>
              </w:rPr>
              <w:t>22134,0</w:t>
            </w:r>
          </w:p>
        </w:tc>
        <w:tc>
          <w:tcPr>
            <w:tcW w:w="958" w:type="dxa"/>
          </w:tcPr>
          <w:p w14:paraId="7F5251F0" w14:textId="77777777" w:rsidR="009A50B5" w:rsidRPr="00C20BB5" w:rsidRDefault="009A50B5" w:rsidP="00C20BB5">
            <w:pPr>
              <w:pStyle w:val="afa"/>
              <w:rPr>
                <w:rFonts w:ascii="Times New Roman" w:hAnsi="Times New Roman" w:cs="Times New Roman"/>
                <w:sz w:val="28"/>
                <w:szCs w:val="28"/>
                <w:lang w:val="kk-KZ"/>
              </w:rPr>
            </w:pPr>
            <w:r w:rsidRPr="00C20BB5">
              <w:rPr>
                <w:rFonts w:ascii="Times New Roman" w:hAnsi="Times New Roman" w:cs="Times New Roman"/>
                <w:sz w:val="28"/>
                <w:szCs w:val="28"/>
                <w:lang w:val="kk-KZ"/>
              </w:rPr>
              <w:t>17,10</w:t>
            </w:r>
          </w:p>
        </w:tc>
        <w:tc>
          <w:tcPr>
            <w:tcW w:w="1134" w:type="dxa"/>
            <w:vAlign w:val="bottom"/>
          </w:tcPr>
          <w:p w14:paraId="141E6B23" w14:textId="77777777" w:rsidR="009A50B5" w:rsidRPr="00C20BB5" w:rsidRDefault="009A50B5" w:rsidP="00C20BB5">
            <w:pPr>
              <w:pStyle w:val="afa"/>
              <w:rPr>
                <w:rFonts w:ascii="Times New Roman" w:hAnsi="Times New Roman" w:cs="Times New Roman"/>
                <w:sz w:val="28"/>
                <w:szCs w:val="28"/>
                <w:lang w:val="kk-KZ"/>
              </w:rPr>
            </w:pPr>
            <w:r w:rsidRPr="00C20BB5">
              <w:rPr>
                <w:rFonts w:ascii="Times New Roman" w:eastAsia="Times New Roman" w:hAnsi="Times New Roman" w:cs="Times New Roman"/>
                <w:color w:val="000000"/>
                <w:sz w:val="28"/>
                <w:szCs w:val="28"/>
                <w:lang w:eastAsia="kk-KZ"/>
              </w:rPr>
              <w:t>22151,1</w:t>
            </w:r>
          </w:p>
        </w:tc>
        <w:tc>
          <w:tcPr>
            <w:tcW w:w="992" w:type="dxa"/>
            <w:vAlign w:val="center"/>
          </w:tcPr>
          <w:p w14:paraId="6E00D66F" w14:textId="77777777" w:rsidR="009A50B5" w:rsidRPr="00C20BB5" w:rsidRDefault="009A50B5" w:rsidP="00C20BB5">
            <w:pPr>
              <w:pStyle w:val="afa"/>
              <w:rPr>
                <w:rFonts w:ascii="Times New Roman" w:hAnsi="Times New Roman" w:cs="Times New Roman"/>
                <w:sz w:val="28"/>
                <w:szCs w:val="28"/>
                <w:lang w:val="kk-KZ"/>
              </w:rPr>
            </w:pPr>
            <w:r w:rsidRPr="00C20BB5">
              <w:rPr>
                <w:rFonts w:ascii="Times New Roman" w:eastAsia="Times New Roman" w:hAnsi="Times New Roman" w:cs="Times New Roman"/>
                <w:color w:val="000000"/>
                <w:sz w:val="28"/>
                <w:szCs w:val="28"/>
                <w:lang w:val="kk-KZ" w:eastAsia="kk-KZ"/>
              </w:rPr>
              <w:t>7497,0</w:t>
            </w:r>
          </w:p>
        </w:tc>
        <w:tc>
          <w:tcPr>
            <w:tcW w:w="993" w:type="dxa"/>
            <w:vAlign w:val="center"/>
          </w:tcPr>
          <w:p w14:paraId="312F4D6C" w14:textId="77777777" w:rsidR="009A50B5" w:rsidRPr="00C20BB5" w:rsidRDefault="009A50B5" w:rsidP="00C20BB5">
            <w:pPr>
              <w:pStyle w:val="afa"/>
              <w:rPr>
                <w:rFonts w:ascii="Times New Roman" w:hAnsi="Times New Roman" w:cs="Times New Roman"/>
                <w:sz w:val="28"/>
                <w:szCs w:val="28"/>
                <w:lang w:val="kk-KZ"/>
              </w:rPr>
            </w:pPr>
            <w:r w:rsidRPr="00C20BB5">
              <w:rPr>
                <w:rFonts w:ascii="Times New Roman" w:eastAsia="Times New Roman" w:hAnsi="Times New Roman" w:cs="Times New Roman"/>
                <w:color w:val="000000"/>
                <w:sz w:val="28"/>
                <w:szCs w:val="28"/>
                <w:lang w:val="kk-KZ" w:eastAsia="kk-KZ"/>
              </w:rPr>
              <w:t>2320,0</w:t>
            </w:r>
          </w:p>
        </w:tc>
        <w:tc>
          <w:tcPr>
            <w:tcW w:w="992" w:type="dxa"/>
            <w:vAlign w:val="center"/>
          </w:tcPr>
          <w:p w14:paraId="7EB9EDB0" w14:textId="77777777" w:rsidR="009A50B5" w:rsidRPr="00C20BB5" w:rsidRDefault="009A50B5" w:rsidP="00C20BB5">
            <w:pPr>
              <w:pStyle w:val="afa"/>
              <w:rPr>
                <w:rFonts w:ascii="Times New Roman" w:hAnsi="Times New Roman" w:cs="Times New Roman"/>
                <w:sz w:val="28"/>
                <w:szCs w:val="28"/>
                <w:lang w:val="kk-KZ"/>
              </w:rPr>
            </w:pPr>
            <w:r w:rsidRPr="00C20BB5">
              <w:rPr>
                <w:rFonts w:ascii="Times New Roman" w:eastAsia="Times New Roman" w:hAnsi="Times New Roman" w:cs="Times New Roman"/>
                <w:color w:val="000000"/>
                <w:sz w:val="28"/>
                <w:szCs w:val="28"/>
                <w:lang w:val="kk-KZ" w:eastAsia="kk-KZ"/>
              </w:rPr>
              <w:t>2454,1</w:t>
            </w:r>
          </w:p>
        </w:tc>
        <w:tc>
          <w:tcPr>
            <w:tcW w:w="1134" w:type="dxa"/>
            <w:vAlign w:val="center"/>
          </w:tcPr>
          <w:p w14:paraId="3DE087C0" w14:textId="77777777" w:rsidR="009A50B5" w:rsidRPr="00C20BB5" w:rsidRDefault="009A50B5" w:rsidP="00C20BB5">
            <w:pPr>
              <w:pStyle w:val="afa"/>
              <w:rPr>
                <w:rFonts w:ascii="Times New Roman" w:hAnsi="Times New Roman" w:cs="Times New Roman"/>
                <w:sz w:val="28"/>
                <w:szCs w:val="28"/>
                <w:lang w:val="kk-KZ"/>
              </w:rPr>
            </w:pPr>
            <w:r w:rsidRPr="00C20BB5">
              <w:rPr>
                <w:rFonts w:ascii="Times New Roman" w:eastAsia="Times New Roman" w:hAnsi="Times New Roman" w:cs="Times New Roman"/>
                <w:color w:val="000000"/>
                <w:sz w:val="28"/>
                <w:szCs w:val="28"/>
                <w:lang w:val="kk-KZ" w:eastAsia="kk-KZ"/>
              </w:rPr>
              <w:t>9880,0</w:t>
            </w:r>
          </w:p>
        </w:tc>
        <w:tc>
          <w:tcPr>
            <w:tcW w:w="1128" w:type="dxa"/>
            <w:vAlign w:val="bottom"/>
          </w:tcPr>
          <w:p w14:paraId="69C4B2AE" w14:textId="77777777" w:rsidR="009A50B5" w:rsidRPr="00C20BB5" w:rsidRDefault="009A50B5" w:rsidP="00C20BB5">
            <w:pPr>
              <w:pStyle w:val="afa"/>
              <w:rPr>
                <w:rFonts w:ascii="Times New Roman" w:hAnsi="Times New Roman" w:cs="Times New Roman"/>
                <w:sz w:val="28"/>
                <w:szCs w:val="28"/>
                <w:lang w:val="kk-KZ"/>
              </w:rPr>
            </w:pPr>
            <w:r w:rsidRPr="00C20BB5">
              <w:rPr>
                <w:rFonts w:ascii="Times New Roman" w:eastAsia="Times New Roman" w:hAnsi="Times New Roman" w:cs="Times New Roman"/>
                <w:color w:val="000000"/>
                <w:sz w:val="28"/>
                <w:szCs w:val="28"/>
                <w:lang w:eastAsia="kk-KZ"/>
              </w:rPr>
              <w:t>22151,1</w:t>
            </w:r>
          </w:p>
        </w:tc>
      </w:tr>
      <w:tr w:rsidR="009A50B5" w:rsidRPr="00C20BB5" w14:paraId="0B5E8E72" w14:textId="77777777" w:rsidTr="008C4969">
        <w:tc>
          <w:tcPr>
            <w:tcW w:w="988" w:type="dxa"/>
          </w:tcPr>
          <w:p w14:paraId="528DA4A0" w14:textId="77777777" w:rsidR="009A50B5" w:rsidRPr="00C20BB5" w:rsidRDefault="009A50B5" w:rsidP="00C20BB5">
            <w:pPr>
              <w:pStyle w:val="afa"/>
              <w:rPr>
                <w:rFonts w:ascii="Times New Roman" w:hAnsi="Times New Roman" w:cs="Times New Roman"/>
                <w:sz w:val="28"/>
                <w:szCs w:val="28"/>
              </w:rPr>
            </w:pPr>
            <w:r w:rsidRPr="00C20BB5">
              <w:rPr>
                <w:rFonts w:ascii="Times New Roman" w:hAnsi="Times New Roman" w:cs="Times New Roman"/>
                <w:sz w:val="28"/>
                <w:szCs w:val="28"/>
              </w:rPr>
              <w:t>2006</w:t>
            </w:r>
          </w:p>
        </w:tc>
        <w:tc>
          <w:tcPr>
            <w:tcW w:w="1126" w:type="dxa"/>
          </w:tcPr>
          <w:p w14:paraId="1EF15E73" w14:textId="77777777" w:rsidR="009A50B5" w:rsidRPr="00C20BB5" w:rsidRDefault="009A50B5" w:rsidP="00C20BB5">
            <w:pPr>
              <w:pStyle w:val="afa"/>
              <w:rPr>
                <w:rFonts w:ascii="Times New Roman" w:hAnsi="Times New Roman" w:cs="Times New Roman"/>
                <w:sz w:val="28"/>
                <w:szCs w:val="28"/>
                <w:lang w:val="kk-KZ"/>
              </w:rPr>
            </w:pPr>
            <w:r w:rsidRPr="00C20BB5">
              <w:rPr>
                <w:rFonts w:ascii="Times New Roman" w:hAnsi="Times New Roman" w:cs="Times New Roman"/>
                <w:sz w:val="28"/>
                <w:szCs w:val="28"/>
                <w:lang w:val="kk-KZ"/>
              </w:rPr>
              <w:t>15936,0</w:t>
            </w:r>
          </w:p>
        </w:tc>
        <w:tc>
          <w:tcPr>
            <w:tcW w:w="958" w:type="dxa"/>
          </w:tcPr>
          <w:p w14:paraId="2CC130D4" w14:textId="77777777" w:rsidR="009A50B5" w:rsidRPr="00C20BB5" w:rsidRDefault="009A50B5" w:rsidP="00C20BB5">
            <w:pPr>
              <w:pStyle w:val="afa"/>
              <w:rPr>
                <w:rFonts w:ascii="Times New Roman" w:hAnsi="Times New Roman" w:cs="Times New Roman"/>
                <w:sz w:val="28"/>
                <w:szCs w:val="28"/>
                <w:lang w:val="kk-KZ"/>
              </w:rPr>
            </w:pPr>
            <w:r w:rsidRPr="00C20BB5">
              <w:rPr>
                <w:rFonts w:ascii="Times New Roman" w:hAnsi="Times New Roman" w:cs="Times New Roman"/>
                <w:sz w:val="28"/>
                <w:szCs w:val="28"/>
                <w:lang w:val="kk-KZ"/>
              </w:rPr>
              <w:t>16,07</w:t>
            </w:r>
          </w:p>
        </w:tc>
        <w:tc>
          <w:tcPr>
            <w:tcW w:w="1134" w:type="dxa"/>
            <w:vAlign w:val="bottom"/>
          </w:tcPr>
          <w:p w14:paraId="0A7B00B2" w14:textId="77777777" w:rsidR="009A50B5" w:rsidRPr="00C20BB5" w:rsidRDefault="009A50B5" w:rsidP="00C20BB5">
            <w:pPr>
              <w:pStyle w:val="afa"/>
              <w:rPr>
                <w:rFonts w:ascii="Times New Roman" w:hAnsi="Times New Roman" w:cs="Times New Roman"/>
                <w:sz w:val="28"/>
                <w:szCs w:val="28"/>
                <w:lang w:val="kk-KZ"/>
              </w:rPr>
            </w:pPr>
            <w:r w:rsidRPr="00C20BB5">
              <w:rPr>
                <w:rFonts w:ascii="Times New Roman" w:eastAsia="Times New Roman" w:hAnsi="Times New Roman" w:cs="Times New Roman"/>
                <w:color w:val="000000"/>
                <w:sz w:val="28"/>
                <w:szCs w:val="28"/>
                <w:lang w:eastAsia="kk-KZ"/>
              </w:rPr>
              <w:t>15952,1</w:t>
            </w:r>
          </w:p>
        </w:tc>
        <w:tc>
          <w:tcPr>
            <w:tcW w:w="992" w:type="dxa"/>
            <w:vAlign w:val="center"/>
          </w:tcPr>
          <w:p w14:paraId="2BD671AD" w14:textId="77777777" w:rsidR="009A50B5" w:rsidRPr="00C20BB5" w:rsidRDefault="009A50B5" w:rsidP="00C20BB5">
            <w:pPr>
              <w:pStyle w:val="afa"/>
              <w:rPr>
                <w:rFonts w:ascii="Times New Roman" w:hAnsi="Times New Roman" w:cs="Times New Roman"/>
                <w:sz w:val="28"/>
                <w:szCs w:val="28"/>
                <w:lang w:val="kk-KZ"/>
              </w:rPr>
            </w:pPr>
            <w:r w:rsidRPr="00C20BB5">
              <w:rPr>
                <w:rFonts w:ascii="Times New Roman" w:eastAsia="Times New Roman" w:hAnsi="Times New Roman" w:cs="Times New Roman"/>
                <w:color w:val="000000"/>
                <w:sz w:val="28"/>
                <w:szCs w:val="28"/>
                <w:lang w:val="kk-KZ" w:eastAsia="kk-KZ"/>
              </w:rPr>
              <w:t>5286,0</w:t>
            </w:r>
          </w:p>
        </w:tc>
        <w:tc>
          <w:tcPr>
            <w:tcW w:w="993" w:type="dxa"/>
            <w:vAlign w:val="center"/>
          </w:tcPr>
          <w:p w14:paraId="5CD3B87C" w14:textId="77777777" w:rsidR="009A50B5" w:rsidRPr="00C20BB5" w:rsidRDefault="009A50B5" w:rsidP="00C20BB5">
            <w:pPr>
              <w:pStyle w:val="afa"/>
              <w:rPr>
                <w:rFonts w:ascii="Times New Roman" w:hAnsi="Times New Roman" w:cs="Times New Roman"/>
                <w:sz w:val="28"/>
                <w:szCs w:val="28"/>
                <w:lang w:val="kk-KZ"/>
              </w:rPr>
            </w:pPr>
            <w:r w:rsidRPr="00C20BB5">
              <w:rPr>
                <w:rFonts w:ascii="Times New Roman" w:eastAsia="Times New Roman" w:hAnsi="Times New Roman" w:cs="Times New Roman"/>
                <w:color w:val="000000"/>
                <w:sz w:val="28"/>
                <w:szCs w:val="28"/>
                <w:lang w:val="kk-KZ" w:eastAsia="kk-KZ"/>
              </w:rPr>
              <w:t>1371,0</w:t>
            </w:r>
          </w:p>
        </w:tc>
        <w:tc>
          <w:tcPr>
            <w:tcW w:w="992" w:type="dxa"/>
            <w:vAlign w:val="center"/>
          </w:tcPr>
          <w:p w14:paraId="4159678E" w14:textId="77777777" w:rsidR="009A50B5" w:rsidRPr="00C20BB5" w:rsidRDefault="009A50B5" w:rsidP="00C20BB5">
            <w:pPr>
              <w:pStyle w:val="afa"/>
              <w:rPr>
                <w:rFonts w:ascii="Times New Roman" w:hAnsi="Times New Roman" w:cs="Times New Roman"/>
                <w:sz w:val="28"/>
                <w:szCs w:val="28"/>
                <w:lang w:val="kk-KZ"/>
              </w:rPr>
            </w:pPr>
            <w:r w:rsidRPr="00C20BB5">
              <w:rPr>
                <w:rFonts w:ascii="Times New Roman" w:eastAsia="Times New Roman" w:hAnsi="Times New Roman" w:cs="Times New Roman"/>
                <w:color w:val="000000"/>
                <w:sz w:val="28"/>
                <w:szCs w:val="28"/>
                <w:lang w:val="kk-KZ" w:eastAsia="kk-KZ"/>
              </w:rPr>
              <w:t>2560,0</w:t>
            </w:r>
          </w:p>
        </w:tc>
        <w:tc>
          <w:tcPr>
            <w:tcW w:w="1134" w:type="dxa"/>
            <w:vAlign w:val="center"/>
          </w:tcPr>
          <w:p w14:paraId="1DE68BC1" w14:textId="77777777" w:rsidR="009A50B5" w:rsidRPr="00C20BB5" w:rsidRDefault="009A50B5" w:rsidP="00C20BB5">
            <w:pPr>
              <w:pStyle w:val="afa"/>
              <w:rPr>
                <w:rFonts w:ascii="Times New Roman" w:hAnsi="Times New Roman" w:cs="Times New Roman"/>
                <w:sz w:val="28"/>
                <w:szCs w:val="28"/>
                <w:lang w:val="kk-KZ"/>
              </w:rPr>
            </w:pPr>
            <w:r w:rsidRPr="00C20BB5">
              <w:rPr>
                <w:rFonts w:ascii="Times New Roman" w:eastAsia="Times New Roman" w:hAnsi="Times New Roman" w:cs="Times New Roman"/>
                <w:color w:val="000000"/>
                <w:sz w:val="28"/>
                <w:szCs w:val="28"/>
                <w:lang w:val="kk-KZ" w:eastAsia="kk-KZ"/>
              </w:rPr>
              <w:t>6735,1</w:t>
            </w:r>
          </w:p>
        </w:tc>
        <w:tc>
          <w:tcPr>
            <w:tcW w:w="1128" w:type="dxa"/>
            <w:vAlign w:val="bottom"/>
          </w:tcPr>
          <w:p w14:paraId="308C246F" w14:textId="77777777" w:rsidR="009A50B5" w:rsidRPr="00C20BB5" w:rsidRDefault="009A50B5" w:rsidP="00C20BB5">
            <w:pPr>
              <w:pStyle w:val="afa"/>
              <w:rPr>
                <w:rFonts w:ascii="Times New Roman" w:hAnsi="Times New Roman" w:cs="Times New Roman"/>
                <w:sz w:val="28"/>
                <w:szCs w:val="28"/>
                <w:lang w:val="kk-KZ"/>
              </w:rPr>
            </w:pPr>
            <w:r w:rsidRPr="00C20BB5">
              <w:rPr>
                <w:rFonts w:ascii="Times New Roman" w:eastAsia="Times New Roman" w:hAnsi="Times New Roman" w:cs="Times New Roman"/>
                <w:color w:val="000000"/>
                <w:sz w:val="28"/>
                <w:szCs w:val="28"/>
                <w:lang w:eastAsia="kk-KZ"/>
              </w:rPr>
              <w:t>15952,1</w:t>
            </w:r>
          </w:p>
        </w:tc>
      </w:tr>
      <w:tr w:rsidR="009A50B5" w:rsidRPr="00C20BB5" w14:paraId="57765538" w14:textId="77777777" w:rsidTr="008C4969">
        <w:tc>
          <w:tcPr>
            <w:tcW w:w="988" w:type="dxa"/>
          </w:tcPr>
          <w:p w14:paraId="458B4FE7" w14:textId="77777777" w:rsidR="009A50B5" w:rsidRPr="00C20BB5" w:rsidRDefault="009A50B5" w:rsidP="00C20BB5">
            <w:pPr>
              <w:pStyle w:val="afa"/>
              <w:rPr>
                <w:rFonts w:ascii="Times New Roman" w:hAnsi="Times New Roman" w:cs="Times New Roman"/>
                <w:sz w:val="28"/>
                <w:szCs w:val="28"/>
              </w:rPr>
            </w:pPr>
            <w:r w:rsidRPr="00C20BB5">
              <w:rPr>
                <w:rFonts w:ascii="Times New Roman" w:hAnsi="Times New Roman" w:cs="Times New Roman"/>
                <w:sz w:val="28"/>
                <w:szCs w:val="28"/>
              </w:rPr>
              <w:t>2007</w:t>
            </w:r>
          </w:p>
        </w:tc>
        <w:tc>
          <w:tcPr>
            <w:tcW w:w="1126" w:type="dxa"/>
          </w:tcPr>
          <w:p w14:paraId="0C853C5E" w14:textId="77777777" w:rsidR="009A50B5" w:rsidRPr="00C20BB5" w:rsidRDefault="009A50B5" w:rsidP="00C20BB5">
            <w:pPr>
              <w:pStyle w:val="afa"/>
              <w:rPr>
                <w:rFonts w:ascii="Times New Roman" w:hAnsi="Times New Roman" w:cs="Times New Roman"/>
                <w:sz w:val="28"/>
                <w:szCs w:val="28"/>
                <w:lang w:val="kk-KZ"/>
              </w:rPr>
            </w:pPr>
            <w:r w:rsidRPr="00C20BB5">
              <w:rPr>
                <w:rFonts w:ascii="Times New Roman" w:hAnsi="Times New Roman" w:cs="Times New Roman"/>
                <w:sz w:val="28"/>
                <w:szCs w:val="28"/>
                <w:lang w:val="kk-KZ"/>
              </w:rPr>
              <w:t>17306,0</w:t>
            </w:r>
          </w:p>
        </w:tc>
        <w:tc>
          <w:tcPr>
            <w:tcW w:w="958" w:type="dxa"/>
          </w:tcPr>
          <w:p w14:paraId="6E69A7C1" w14:textId="77777777" w:rsidR="009A50B5" w:rsidRPr="00C20BB5" w:rsidRDefault="009A50B5" w:rsidP="00C20BB5">
            <w:pPr>
              <w:pStyle w:val="afa"/>
              <w:rPr>
                <w:rFonts w:ascii="Times New Roman" w:hAnsi="Times New Roman" w:cs="Times New Roman"/>
                <w:sz w:val="28"/>
                <w:szCs w:val="28"/>
                <w:lang w:val="kk-KZ"/>
              </w:rPr>
            </w:pPr>
            <w:r w:rsidRPr="00C20BB5">
              <w:rPr>
                <w:rFonts w:ascii="Times New Roman" w:hAnsi="Times New Roman" w:cs="Times New Roman"/>
                <w:sz w:val="28"/>
                <w:szCs w:val="28"/>
                <w:lang w:val="kk-KZ"/>
              </w:rPr>
              <w:t>18,67</w:t>
            </w:r>
          </w:p>
        </w:tc>
        <w:tc>
          <w:tcPr>
            <w:tcW w:w="1134" w:type="dxa"/>
            <w:vAlign w:val="bottom"/>
          </w:tcPr>
          <w:p w14:paraId="66558D7F" w14:textId="77777777" w:rsidR="009A50B5" w:rsidRPr="00C20BB5" w:rsidRDefault="009A50B5" w:rsidP="00C20BB5">
            <w:pPr>
              <w:pStyle w:val="afa"/>
              <w:rPr>
                <w:rFonts w:ascii="Times New Roman" w:hAnsi="Times New Roman" w:cs="Times New Roman"/>
                <w:sz w:val="28"/>
                <w:szCs w:val="28"/>
                <w:lang w:val="kk-KZ"/>
              </w:rPr>
            </w:pPr>
            <w:r w:rsidRPr="00C20BB5">
              <w:rPr>
                <w:rFonts w:ascii="Times New Roman" w:eastAsia="Times New Roman" w:hAnsi="Times New Roman" w:cs="Times New Roman"/>
                <w:color w:val="000000"/>
                <w:sz w:val="28"/>
                <w:szCs w:val="28"/>
                <w:lang w:eastAsia="kk-KZ"/>
              </w:rPr>
              <w:t>17324,7</w:t>
            </w:r>
          </w:p>
        </w:tc>
        <w:tc>
          <w:tcPr>
            <w:tcW w:w="992" w:type="dxa"/>
            <w:vAlign w:val="center"/>
          </w:tcPr>
          <w:p w14:paraId="7B224109" w14:textId="77777777" w:rsidR="009A50B5" w:rsidRPr="00C20BB5" w:rsidRDefault="009A50B5" w:rsidP="00C20BB5">
            <w:pPr>
              <w:pStyle w:val="afa"/>
              <w:rPr>
                <w:rFonts w:ascii="Times New Roman" w:hAnsi="Times New Roman" w:cs="Times New Roman"/>
                <w:sz w:val="28"/>
                <w:szCs w:val="28"/>
                <w:lang w:val="kk-KZ"/>
              </w:rPr>
            </w:pPr>
            <w:r w:rsidRPr="00C20BB5">
              <w:rPr>
                <w:rFonts w:ascii="Times New Roman" w:eastAsia="Times New Roman" w:hAnsi="Times New Roman" w:cs="Times New Roman"/>
                <w:color w:val="000000"/>
                <w:sz w:val="28"/>
                <w:szCs w:val="28"/>
                <w:lang w:val="kk-KZ" w:eastAsia="kk-KZ"/>
              </w:rPr>
              <w:t>5426,0</w:t>
            </w:r>
          </w:p>
        </w:tc>
        <w:tc>
          <w:tcPr>
            <w:tcW w:w="993" w:type="dxa"/>
            <w:vAlign w:val="center"/>
          </w:tcPr>
          <w:p w14:paraId="6C25F8CB" w14:textId="77777777" w:rsidR="009A50B5" w:rsidRPr="00C20BB5" w:rsidRDefault="009A50B5" w:rsidP="00C20BB5">
            <w:pPr>
              <w:pStyle w:val="afa"/>
              <w:rPr>
                <w:rFonts w:ascii="Times New Roman" w:hAnsi="Times New Roman" w:cs="Times New Roman"/>
                <w:sz w:val="28"/>
                <w:szCs w:val="28"/>
                <w:lang w:val="kk-KZ"/>
              </w:rPr>
            </w:pPr>
            <w:r w:rsidRPr="00C20BB5">
              <w:rPr>
                <w:rFonts w:ascii="Times New Roman" w:eastAsia="Times New Roman" w:hAnsi="Times New Roman" w:cs="Times New Roman"/>
                <w:color w:val="000000"/>
                <w:sz w:val="28"/>
                <w:szCs w:val="28"/>
                <w:lang w:val="kk-KZ" w:eastAsia="kk-KZ"/>
              </w:rPr>
              <w:t>1958,0</w:t>
            </w:r>
          </w:p>
        </w:tc>
        <w:tc>
          <w:tcPr>
            <w:tcW w:w="992" w:type="dxa"/>
            <w:vAlign w:val="center"/>
          </w:tcPr>
          <w:p w14:paraId="07C66DC6" w14:textId="77777777" w:rsidR="009A50B5" w:rsidRPr="00C20BB5" w:rsidRDefault="009A50B5" w:rsidP="00C20BB5">
            <w:pPr>
              <w:pStyle w:val="afa"/>
              <w:rPr>
                <w:rFonts w:ascii="Times New Roman" w:hAnsi="Times New Roman" w:cs="Times New Roman"/>
                <w:sz w:val="28"/>
                <w:szCs w:val="28"/>
                <w:lang w:val="kk-KZ"/>
              </w:rPr>
            </w:pPr>
            <w:r w:rsidRPr="00C20BB5">
              <w:rPr>
                <w:rFonts w:ascii="Times New Roman" w:eastAsia="Times New Roman" w:hAnsi="Times New Roman" w:cs="Times New Roman"/>
                <w:color w:val="000000"/>
                <w:sz w:val="28"/>
                <w:szCs w:val="28"/>
                <w:lang w:val="kk-KZ" w:eastAsia="kk-KZ"/>
              </w:rPr>
              <w:t>3344,0</w:t>
            </w:r>
          </w:p>
        </w:tc>
        <w:tc>
          <w:tcPr>
            <w:tcW w:w="1134" w:type="dxa"/>
            <w:vAlign w:val="center"/>
          </w:tcPr>
          <w:p w14:paraId="626DF94E" w14:textId="77777777" w:rsidR="009A50B5" w:rsidRPr="00C20BB5" w:rsidRDefault="009A50B5" w:rsidP="00C20BB5">
            <w:pPr>
              <w:pStyle w:val="afa"/>
              <w:rPr>
                <w:rFonts w:ascii="Times New Roman" w:hAnsi="Times New Roman" w:cs="Times New Roman"/>
                <w:sz w:val="28"/>
                <w:szCs w:val="28"/>
                <w:lang w:val="kk-KZ"/>
              </w:rPr>
            </w:pPr>
            <w:r w:rsidRPr="00C20BB5">
              <w:rPr>
                <w:rFonts w:ascii="Times New Roman" w:eastAsia="Times New Roman" w:hAnsi="Times New Roman" w:cs="Times New Roman"/>
                <w:color w:val="000000"/>
                <w:sz w:val="28"/>
                <w:szCs w:val="28"/>
                <w:lang w:val="kk-KZ" w:eastAsia="kk-KZ"/>
              </w:rPr>
              <w:t>6596,7</w:t>
            </w:r>
          </w:p>
        </w:tc>
        <w:tc>
          <w:tcPr>
            <w:tcW w:w="1128" w:type="dxa"/>
            <w:vAlign w:val="bottom"/>
          </w:tcPr>
          <w:p w14:paraId="3001FDE7" w14:textId="77777777" w:rsidR="009A50B5" w:rsidRPr="00C20BB5" w:rsidRDefault="009A50B5" w:rsidP="00C20BB5">
            <w:pPr>
              <w:pStyle w:val="afa"/>
              <w:rPr>
                <w:rFonts w:ascii="Times New Roman" w:hAnsi="Times New Roman" w:cs="Times New Roman"/>
                <w:sz w:val="28"/>
                <w:szCs w:val="28"/>
                <w:lang w:val="kk-KZ"/>
              </w:rPr>
            </w:pPr>
            <w:r w:rsidRPr="00C20BB5">
              <w:rPr>
                <w:rFonts w:ascii="Times New Roman" w:eastAsia="Times New Roman" w:hAnsi="Times New Roman" w:cs="Times New Roman"/>
                <w:color w:val="000000"/>
                <w:sz w:val="28"/>
                <w:szCs w:val="28"/>
                <w:lang w:eastAsia="kk-KZ"/>
              </w:rPr>
              <w:t>17324,7</w:t>
            </w:r>
          </w:p>
        </w:tc>
      </w:tr>
      <w:tr w:rsidR="009A50B5" w:rsidRPr="00C20BB5" w14:paraId="71654262" w14:textId="77777777" w:rsidTr="008C4969">
        <w:tc>
          <w:tcPr>
            <w:tcW w:w="988" w:type="dxa"/>
          </w:tcPr>
          <w:p w14:paraId="71B01810" w14:textId="77777777" w:rsidR="009A50B5" w:rsidRPr="00C20BB5" w:rsidRDefault="009A50B5" w:rsidP="00C20BB5">
            <w:pPr>
              <w:pStyle w:val="afa"/>
              <w:rPr>
                <w:rFonts w:ascii="Times New Roman" w:hAnsi="Times New Roman" w:cs="Times New Roman"/>
                <w:sz w:val="28"/>
                <w:szCs w:val="28"/>
              </w:rPr>
            </w:pPr>
            <w:r w:rsidRPr="00C20BB5">
              <w:rPr>
                <w:rFonts w:ascii="Times New Roman" w:hAnsi="Times New Roman" w:cs="Times New Roman"/>
                <w:sz w:val="28"/>
                <w:szCs w:val="28"/>
              </w:rPr>
              <w:t>2008</w:t>
            </w:r>
          </w:p>
        </w:tc>
        <w:tc>
          <w:tcPr>
            <w:tcW w:w="1126" w:type="dxa"/>
          </w:tcPr>
          <w:p w14:paraId="0B980C09" w14:textId="77777777" w:rsidR="009A50B5" w:rsidRPr="00C20BB5" w:rsidRDefault="009A50B5" w:rsidP="00C20BB5">
            <w:pPr>
              <w:pStyle w:val="afa"/>
              <w:rPr>
                <w:rFonts w:ascii="Times New Roman" w:hAnsi="Times New Roman" w:cs="Times New Roman"/>
                <w:sz w:val="28"/>
                <w:szCs w:val="28"/>
                <w:lang w:val="kk-KZ"/>
              </w:rPr>
            </w:pPr>
            <w:r w:rsidRPr="00C20BB5">
              <w:rPr>
                <w:rFonts w:ascii="Times New Roman" w:hAnsi="Times New Roman" w:cs="Times New Roman"/>
                <w:sz w:val="28"/>
                <w:szCs w:val="28"/>
                <w:lang w:val="kk-KZ"/>
              </w:rPr>
              <w:t>11051,0</w:t>
            </w:r>
          </w:p>
        </w:tc>
        <w:tc>
          <w:tcPr>
            <w:tcW w:w="958" w:type="dxa"/>
          </w:tcPr>
          <w:p w14:paraId="6312703C" w14:textId="77777777" w:rsidR="009A50B5" w:rsidRPr="00C20BB5" w:rsidRDefault="009A50B5" w:rsidP="00C20BB5">
            <w:pPr>
              <w:pStyle w:val="afa"/>
              <w:rPr>
                <w:rFonts w:ascii="Times New Roman" w:hAnsi="Times New Roman" w:cs="Times New Roman"/>
                <w:sz w:val="28"/>
                <w:szCs w:val="28"/>
                <w:lang w:val="kk-KZ"/>
              </w:rPr>
            </w:pPr>
            <w:r w:rsidRPr="00C20BB5">
              <w:rPr>
                <w:rFonts w:ascii="Times New Roman" w:hAnsi="Times New Roman" w:cs="Times New Roman"/>
                <w:sz w:val="28"/>
                <w:szCs w:val="28"/>
                <w:lang w:val="kk-KZ"/>
              </w:rPr>
              <w:t>13,63</w:t>
            </w:r>
          </w:p>
        </w:tc>
        <w:tc>
          <w:tcPr>
            <w:tcW w:w="1134" w:type="dxa"/>
            <w:vAlign w:val="bottom"/>
          </w:tcPr>
          <w:p w14:paraId="5568AC20" w14:textId="77777777" w:rsidR="009A50B5" w:rsidRPr="00C20BB5" w:rsidRDefault="009A50B5" w:rsidP="00C20BB5">
            <w:pPr>
              <w:pStyle w:val="afa"/>
              <w:rPr>
                <w:rFonts w:ascii="Times New Roman" w:hAnsi="Times New Roman" w:cs="Times New Roman"/>
                <w:sz w:val="28"/>
                <w:szCs w:val="28"/>
                <w:lang w:val="kk-KZ"/>
              </w:rPr>
            </w:pPr>
            <w:r w:rsidRPr="00C20BB5">
              <w:rPr>
                <w:rFonts w:ascii="Times New Roman" w:eastAsia="Times New Roman" w:hAnsi="Times New Roman" w:cs="Times New Roman"/>
                <w:color w:val="000000"/>
                <w:sz w:val="28"/>
                <w:szCs w:val="28"/>
                <w:lang w:eastAsia="kk-KZ"/>
              </w:rPr>
              <w:t>11064,6</w:t>
            </w:r>
          </w:p>
        </w:tc>
        <w:tc>
          <w:tcPr>
            <w:tcW w:w="992" w:type="dxa"/>
            <w:vAlign w:val="center"/>
          </w:tcPr>
          <w:p w14:paraId="2BA02AE8" w14:textId="77777777" w:rsidR="009A50B5" w:rsidRPr="00C20BB5" w:rsidRDefault="009A50B5" w:rsidP="00C20BB5">
            <w:pPr>
              <w:pStyle w:val="afa"/>
              <w:rPr>
                <w:rFonts w:ascii="Times New Roman" w:hAnsi="Times New Roman" w:cs="Times New Roman"/>
                <w:sz w:val="28"/>
                <w:szCs w:val="28"/>
                <w:lang w:val="kk-KZ"/>
              </w:rPr>
            </w:pPr>
            <w:r w:rsidRPr="00C20BB5">
              <w:rPr>
                <w:rFonts w:ascii="Times New Roman" w:eastAsia="Times New Roman" w:hAnsi="Times New Roman" w:cs="Times New Roman"/>
                <w:color w:val="000000"/>
                <w:sz w:val="28"/>
                <w:szCs w:val="28"/>
                <w:lang w:val="kk-KZ" w:eastAsia="kk-KZ"/>
              </w:rPr>
              <w:t>4259,0</w:t>
            </w:r>
          </w:p>
        </w:tc>
        <w:tc>
          <w:tcPr>
            <w:tcW w:w="993" w:type="dxa"/>
            <w:vAlign w:val="center"/>
          </w:tcPr>
          <w:p w14:paraId="3A9AD39C" w14:textId="77777777" w:rsidR="009A50B5" w:rsidRPr="00C20BB5" w:rsidRDefault="009A50B5" w:rsidP="00C20BB5">
            <w:pPr>
              <w:pStyle w:val="afa"/>
              <w:rPr>
                <w:rFonts w:ascii="Times New Roman" w:hAnsi="Times New Roman" w:cs="Times New Roman"/>
                <w:sz w:val="28"/>
                <w:szCs w:val="28"/>
                <w:lang w:val="kk-KZ"/>
              </w:rPr>
            </w:pPr>
            <w:r w:rsidRPr="00C20BB5">
              <w:rPr>
                <w:rFonts w:ascii="Times New Roman" w:eastAsia="Times New Roman" w:hAnsi="Times New Roman" w:cs="Times New Roman"/>
                <w:color w:val="000000"/>
                <w:sz w:val="28"/>
                <w:szCs w:val="28"/>
                <w:lang w:val="kk-KZ" w:eastAsia="kk-KZ"/>
              </w:rPr>
              <w:t>1512,0</w:t>
            </w:r>
          </w:p>
        </w:tc>
        <w:tc>
          <w:tcPr>
            <w:tcW w:w="992" w:type="dxa"/>
            <w:vAlign w:val="center"/>
          </w:tcPr>
          <w:p w14:paraId="60B4CC88" w14:textId="77777777" w:rsidR="009A50B5" w:rsidRPr="00C20BB5" w:rsidRDefault="009A50B5" w:rsidP="00C20BB5">
            <w:pPr>
              <w:pStyle w:val="afa"/>
              <w:rPr>
                <w:rFonts w:ascii="Times New Roman" w:hAnsi="Times New Roman" w:cs="Times New Roman"/>
                <w:sz w:val="28"/>
                <w:szCs w:val="28"/>
                <w:lang w:val="kk-KZ"/>
              </w:rPr>
            </w:pPr>
            <w:r w:rsidRPr="00C20BB5">
              <w:rPr>
                <w:rFonts w:ascii="Times New Roman" w:eastAsia="Times New Roman" w:hAnsi="Times New Roman" w:cs="Times New Roman"/>
                <w:color w:val="000000"/>
                <w:sz w:val="28"/>
                <w:szCs w:val="28"/>
                <w:lang w:val="kk-KZ" w:eastAsia="kk-KZ"/>
              </w:rPr>
              <w:t>2618,0</w:t>
            </w:r>
          </w:p>
        </w:tc>
        <w:tc>
          <w:tcPr>
            <w:tcW w:w="1134" w:type="dxa"/>
            <w:vAlign w:val="center"/>
          </w:tcPr>
          <w:p w14:paraId="1317547A" w14:textId="77777777" w:rsidR="009A50B5" w:rsidRPr="00C20BB5" w:rsidRDefault="009A50B5" w:rsidP="00C20BB5">
            <w:pPr>
              <w:pStyle w:val="afa"/>
              <w:rPr>
                <w:rFonts w:ascii="Times New Roman" w:hAnsi="Times New Roman" w:cs="Times New Roman"/>
                <w:sz w:val="28"/>
                <w:szCs w:val="28"/>
                <w:lang w:val="kk-KZ"/>
              </w:rPr>
            </w:pPr>
            <w:r w:rsidRPr="00C20BB5">
              <w:rPr>
                <w:rFonts w:ascii="Times New Roman" w:eastAsia="Times New Roman" w:hAnsi="Times New Roman" w:cs="Times New Roman"/>
                <w:color w:val="000000"/>
                <w:sz w:val="28"/>
                <w:szCs w:val="28"/>
                <w:lang w:val="kk-KZ" w:eastAsia="kk-KZ"/>
              </w:rPr>
              <w:t>3675,6</w:t>
            </w:r>
          </w:p>
        </w:tc>
        <w:tc>
          <w:tcPr>
            <w:tcW w:w="1128" w:type="dxa"/>
            <w:vAlign w:val="bottom"/>
          </w:tcPr>
          <w:p w14:paraId="01108259" w14:textId="77777777" w:rsidR="009A50B5" w:rsidRPr="00C20BB5" w:rsidRDefault="009A50B5" w:rsidP="00C20BB5">
            <w:pPr>
              <w:pStyle w:val="afa"/>
              <w:rPr>
                <w:rFonts w:ascii="Times New Roman" w:hAnsi="Times New Roman" w:cs="Times New Roman"/>
                <w:sz w:val="28"/>
                <w:szCs w:val="28"/>
              </w:rPr>
            </w:pPr>
            <w:r w:rsidRPr="00C20BB5">
              <w:rPr>
                <w:rFonts w:ascii="Times New Roman" w:eastAsia="Times New Roman" w:hAnsi="Times New Roman" w:cs="Times New Roman"/>
                <w:color w:val="000000"/>
                <w:sz w:val="28"/>
                <w:szCs w:val="28"/>
                <w:lang w:eastAsia="kk-KZ"/>
              </w:rPr>
              <w:t>12064,6</w:t>
            </w:r>
          </w:p>
        </w:tc>
      </w:tr>
      <w:tr w:rsidR="009A50B5" w:rsidRPr="00C20BB5" w14:paraId="06654D8A" w14:textId="77777777" w:rsidTr="008C4969">
        <w:tc>
          <w:tcPr>
            <w:tcW w:w="988" w:type="dxa"/>
          </w:tcPr>
          <w:p w14:paraId="54B09054" w14:textId="77777777" w:rsidR="009A50B5" w:rsidRPr="00C20BB5" w:rsidRDefault="009A50B5" w:rsidP="00C20BB5">
            <w:pPr>
              <w:pStyle w:val="afa"/>
              <w:rPr>
                <w:rFonts w:ascii="Times New Roman" w:hAnsi="Times New Roman" w:cs="Times New Roman"/>
                <w:sz w:val="28"/>
                <w:szCs w:val="28"/>
              </w:rPr>
            </w:pPr>
            <w:r w:rsidRPr="00C20BB5">
              <w:rPr>
                <w:rFonts w:ascii="Times New Roman" w:hAnsi="Times New Roman" w:cs="Times New Roman"/>
                <w:sz w:val="28"/>
                <w:szCs w:val="28"/>
              </w:rPr>
              <w:t>2009</w:t>
            </w:r>
          </w:p>
        </w:tc>
        <w:tc>
          <w:tcPr>
            <w:tcW w:w="1126" w:type="dxa"/>
          </w:tcPr>
          <w:p w14:paraId="149DCD18" w14:textId="77777777" w:rsidR="009A50B5" w:rsidRPr="00C20BB5" w:rsidRDefault="009A50B5" w:rsidP="00C20BB5">
            <w:pPr>
              <w:pStyle w:val="afa"/>
              <w:rPr>
                <w:rFonts w:ascii="Times New Roman" w:hAnsi="Times New Roman" w:cs="Times New Roman"/>
                <w:sz w:val="28"/>
                <w:szCs w:val="28"/>
                <w:lang w:val="kk-KZ"/>
              </w:rPr>
            </w:pPr>
            <w:r w:rsidRPr="00C20BB5">
              <w:rPr>
                <w:rFonts w:ascii="Times New Roman" w:hAnsi="Times New Roman" w:cs="Times New Roman"/>
                <w:sz w:val="28"/>
                <w:szCs w:val="28"/>
                <w:lang w:val="kk-KZ"/>
              </w:rPr>
              <w:t>15059,0</w:t>
            </w:r>
          </w:p>
        </w:tc>
        <w:tc>
          <w:tcPr>
            <w:tcW w:w="958" w:type="dxa"/>
          </w:tcPr>
          <w:p w14:paraId="04D1DEC0" w14:textId="77777777" w:rsidR="009A50B5" w:rsidRPr="00C20BB5" w:rsidRDefault="009A50B5" w:rsidP="00C20BB5">
            <w:pPr>
              <w:pStyle w:val="afa"/>
              <w:rPr>
                <w:rFonts w:ascii="Times New Roman" w:hAnsi="Times New Roman" w:cs="Times New Roman"/>
                <w:sz w:val="28"/>
                <w:szCs w:val="28"/>
                <w:lang w:val="kk-KZ"/>
              </w:rPr>
            </w:pPr>
            <w:r w:rsidRPr="00C20BB5">
              <w:rPr>
                <w:rFonts w:ascii="Times New Roman" w:hAnsi="Times New Roman" w:cs="Times New Roman"/>
                <w:sz w:val="28"/>
                <w:szCs w:val="28"/>
                <w:lang w:val="kk-KZ"/>
              </w:rPr>
              <w:t>21,06</w:t>
            </w:r>
          </w:p>
        </w:tc>
        <w:tc>
          <w:tcPr>
            <w:tcW w:w="1134" w:type="dxa"/>
            <w:vAlign w:val="bottom"/>
          </w:tcPr>
          <w:p w14:paraId="025B14BD" w14:textId="77777777" w:rsidR="009A50B5" w:rsidRPr="00C20BB5" w:rsidRDefault="009A50B5" w:rsidP="00C20BB5">
            <w:pPr>
              <w:pStyle w:val="afa"/>
              <w:rPr>
                <w:rFonts w:ascii="Times New Roman" w:hAnsi="Times New Roman" w:cs="Times New Roman"/>
                <w:sz w:val="28"/>
                <w:szCs w:val="28"/>
                <w:lang w:val="kk-KZ"/>
              </w:rPr>
            </w:pPr>
            <w:r w:rsidRPr="00C20BB5">
              <w:rPr>
                <w:rFonts w:ascii="Times New Roman" w:eastAsia="Times New Roman" w:hAnsi="Times New Roman" w:cs="Times New Roman"/>
                <w:color w:val="000000"/>
                <w:sz w:val="28"/>
                <w:szCs w:val="28"/>
                <w:lang w:eastAsia="kk-KZ"/>
              </w:rPr>
              <w:t>15080,1</w:t>
            </w:r>
          </w:p>
        </w:tc>
        <w:tc>
          <w:tcPr>
            <w:tcW w:w="992" w:type="dxa"/>
            <w:vAlign w:val="center"/>
          </w:tcPr>
          <w:p w14:paraId="7B3757D8" w14:textId="77777777" w:rsidR="009A50B5" w:rsidRPr="00C20BB5" w:rsidRDefault="009A50B5" w:rsidP="00C20BB5">
            <w:pPr>
              <w:pStyle w:val="afa"/>
              <w:rPr>
                <w:rFonts w:ascii="Times New Roman" w:hAnsi="Times New Roman" w:cs="Times New Roman"/>
                <w:sz w:val="28"/>
                <w:szCs w:val="28"/>
                <w:lang w:val="kk-KZ"/>
              </w:rPr>
            </w:pPr>
            <w:r w:rsidRPr="00C20BB5">
              <w:rPr>
                <w:rFonts w:ascii="Times New Roman" w:eastAsia="Times New Roman" w:hAnsi="Times New Roman" w:cs="Times New Roman"/>
                <w:color w:val="000000"/>
                <w:sz w:val="28"/>
                <w:szCs w:val="28"/>
                <w:lang w:val="kk-KZ" w:eastAsia="kk-KZ"/>
              </w:rPr>
              <w:t>5085,3</w:t>
            </w:r>
          </w:p>
        </w:tc>
        <w:tc>
          <w:tcPr>
            <w:tcW w:w="993" w:type="dxa"/>
            <w:vAlign w:val="center"/>
          </w:tcPr>
          <w:p w14:paraId="1531FABA" w14:textId="77777777" w:rsidR="009A50B5" w:rsidRPr="00C20BB5" w:rsidRDefault="009A50B5" w:rsidP="00C20BB5">
            <w:pPr>
              <w:pStyle w:val="afa"/>
              <w:rPr>
                <w:rFonts w:ascii="Times New Roman" w:hAnsi="Times New Roman" w:cs="Times New Roman"/>
                <w:sz w:val="28"/>
                <w:szCs w:val="28"/>
                <w:lang w:val="kk-KZ"/>
              </w:rPr>
            </w:pPr>
            <w:r w:rsidRPr="00C20BB5">
              <w:rPr>
                <w:rFonts w:ascii="Times New Roman" w:eastAsia="Times New Roman" w:hAnsi="Times New Roman" w:cs="Times New Roman"/>
                <w:color w:val="000000"/>
                <w:sz w:val="28"/>
                <w:szCs w:val="28"/>
                <w:lang w:val="kk-KZ" w:eastAsia="kk-KZ"/>
              </w:rPr>
              <w:t>1527,0</w:t>
            </w:r>
          </w:p>
        </w:tc>
        <w:tc>
          <w:tcPr>
            <w:tcW w:w="992" w:type="dxa"/>
            <w:vAlign w:val="center"/>
          </w:tcPr>
          <w:p w14:paraId="396C6259" w14:textId="77777777" w:rsidR="009A50B5" w:rsidRPr="00C20BB5" w:rsidRDefault="009A50B5" w:rsidP="00C20BB5">
            <w:pPr>
              <w:pStyle w:val="afa"/>
              <w:rPr>
                <w:rFonts w:ascii="Times New Roman" w:hAnsi="Times New Roman" w:cs="Times New Roman"/>
                <w:sz w:val="28"/>
                <w:szCs w:val="28"/>
                <w:lang w:val="kk-KZ"/>
              </w:rPr>
            </w:pPr>
            <w:r w:rsidRPr="00C20BB5">
              <w:rPr>
                <w:rFonts w:ascii="Times New Roman" w:eastAsia="Times New Roman" w:hAnsi="Times New Roman" w:cs="Times New Roman"/>
                <w:color w:val="000000"/>
                <w:sz w:val="28"/>
                <w:szCs w:val="28"/>
                <w:lang w:val="kk-KZ" w:eastAsia="kk-KZ"/>
              </w:rPr>
              <w:t>4367,0</w:t>
            </w:r>
          </w:p>
        </w:tc>
        <w:tc>
          <w:tcPr>
            <w:tcW w:w="1134" w:type="dxa"/>
            <w:vAlign w:val="center"/>
          </w:tcPr>
          <w:p w14:paraId="0E05D3B1" w14:textId="77777777" w:rsidR="009A50B5" w:rsidRPr="00C20BB5" w:rsidRDefault="009A50B5" w:rsidP="00C20BB5">
            <w:pPr>
              <w:pStyle w:val="afa"/>
              <w:rPr>
                <w:rFonts w:ascii="Times New Roman" w:hAnsi="Times New Roman" w:cs="Times New Roman"/>
                <w:sz w:val="28"/>
                <w:szCs w:val="28"/>
                <w:lang w:val="kk-KZ"/>
              </w:rPr>
            </w:pPr>
            <w:r w:rsidRPr="00C20BB5">
              <w:rPr>
                <w:rFonts w:ascii="Times New Roman" w:eastAsia="Times New Roman" w:hAnsi="Times New Roman" w:cs="Times New Roman"/>
                <w:color w:val="000000"/>
                <w:sz w:val="28"/>
                <w:szCs w:val="28"/>
                <w:lang w:val="kk-KZ" w:eastAsia="kk-KZ"/>
              </w:rPr>
              <w:t>4100,8</w:t>
            </w:r>
          </w:p>
        </w:tc>
        <w:tc>
          <w:tcPr>
            <w:tcW w:w="1128" w:type="dxa"/>
            <w:vAlign w:val="bottom"/>
          </w:tcPr>
          <w:p w14:paraId="1096DB3C" w14:textId="77777777" w:rsidR="009A50B5" w:rsidRPr="00C20BB5" w:rsidRDefault="009A50B5" w:rsidP="00C20BB5">
            <w:pPr>
              <w:pStyle w:val="afa"/>
              <w:rPr>
                <w:rFonts w:ascii="Times New Roman" w:hAnsi="Times New Roman" w:cs="Times New Roman"/>
                <w:sz w:val="28"/>
                <w:szCs w:val="28"/>
                <w:lang w:val="kk-KZ"/>
              </w:rPr>
            </w:pPr>
            <w:r w:rsidRPr="00C20BB5">
              <w:rPr>
                <w:rFonts w:ascii="Times New Roman" w:eastAsia="Times New Roman" w:hAnsi="Times New Roman" w:cs="Times New Roman"/>
                <w:color w:val="000000"/>
                <w:sz w:val="28"/>
                <w:szCs w:val="28"/>
                <w:lang w:eastAsia="kk-KZ"/>
              </w:rPr>
              <w:t>15080,1</w:t>
            </w:r>
          </w:p>
        </w:tc>
      </w:tr>
      <w:tr w:rsidR="009A50B5" w:rsidRPr="00C20BB5" w14:paraId="7C62BD38" w14:textId="77777777" w:rsidTr="008C4969">
        <w:tc>
          <w:tcPr>
            <w:tcW w:w="988" w:type="dxa"/>
          </w:tcPr>
          <w:p w14:paraId="775C5835" w14:textId="77777777" w:rsidR="009A50B5" w:rsidRPr="00C20BB5" w:rsidRDefault="009A50B5" w:rsidP="00C20BB5">
            <w:pPr>
              <w:pStyle w:val="afa"/>
              <w:rPr>
                <w:rFonts w:ascii="Times New Roman" w:hAnsi="Times New Roman" w:cs="Times New Roman"/>
                <w:sz w:val="28"/>
                <w:szCs w:val="28"/>
              </w:rPr>
            </w:pPr>
            <w:r w:rsidRPr="00C20BB5">
              <w:rPr>
                <w:rFonts w:ascii="Times New Roman" w:hAnsi="Times New Roman" w:cs="Times New Roman"/>
                <w:sz w:val="28"/>
                <w:szCs w:val="28"/>
              </w:rPr>
              <w:t>2010</w:t>
            </w:r>
          </w:p>
        </w:tc>
        <w:tc>
          <w:tcPr>
            <w:tcW w:w="1126" w:type="dxa"/>
          </w:tcPr>
          <w:p w14:paraId="2CB0E87C" w14:textId="77777777" w:rsidR="009A50B5" w:rsidRPr="00C20BB5" w:rsidRDefault="009A50B5" w:rsidP="00C20BB5">
            <w:pPr>
              <w:pStyle w:val="afa"/>
              <w:rPr>
                <w:rFonts w:ascii="Times New Roman" w:hAnsi="Times New Roman" w:cs="Times New Roman"/>
                <w:sz w:val="28"/>
                <w:szCs w:val="28"/>
                <w:lang w:val="kk-KZ"/>
              </w:rPr>
            </w:pPr>
            <w:r w:rsidRPr="00C20BB5">
              <w:rPr>
                <w:rFonts w:ascii="Times New Roman" w:hAnsi="Times New Roman" w:cs="Times New Roman"/>
                <w:sz w:val="28"/>
                <w:szCs w:val="28"/>
                <w:lang w:val="kk-KZ"/>
              </w:rPr>
              <w:t>25856,4</w:t>
            </w:r>
          </w:p>
        </w:tc>
        <w:tc>
          <w:tcPr>
            <w:tcW w:w="958" w:type="dxa"/>
          </w:tcPr>
          <w:p w14:paraId="19D3A102" w14:textId="77777777" w:rsidR="009A50B5" w:rsidRPr="00C20BB5" w:rsidRDefault="009A50B5" w:rsidP="00C20BB5">
            <w:pPr>
              <w:pStyle w:val="afa"/>
              <w:rPr>
                <w:rFonts w:ascii="Times New Roman" w:hAnsi="Times New Roman" w:cs="Times New Roman"/>
                <w:sz w:val="28"/>
                <w:szCs w:val="28"/>
                <w:lang w:val="kk-KZ"/>
              </w:rPr>
            </w:pPr>
            <w:r w:rsidRPr="00C20BB5">
              <w:rPr>
                <w:rFonts w:ascii="Times New Roman" w:hAnsi="Times New Roman" w:cs="Times New Roman"/>
                <w:sz w:val="28"/>
                <w:szCs w:val="28"/>
                <w:lang w:val="kk-KZ"/>
              </w:rPr>
              <w:t>21,84</w:t>
            </w:r>
          </w:p>
        </w:tc>
        <w:tc>
          <w:tcPr>
            <w:tcW w:w="1134" w:type="dxa"/>
            <w:vAlign w:val="bottom"/>
          </w:tcPr>
          <w:p w14:paraId="66D499E6" w14:textId="77777777" w:rsidR="009A50B5" w:rsidRPr="00C20BB5" w:rsidRDefault="009A50B5" w:rsidP="00C20BB5">
            <w:pPr>
              <w:pStyle w:val="afa"/>
              <w:rPr>
                <w:rFonts w:ascii="Times New Roman" w:hAnsi="Times New Roman" w:cs="Times New Roman"/>
                <w:sz w:val="28"/>
                <w:szCs w:val="28"/>
                <w:lang w:val="kk-KZ"/>
              </w:rPr>
            </w:pPr>
            <w:r w:rsidRPr="00C20BB5">
              <w:rPr>
                <w:rFonts w:ascii="Times New Roman" w:eastAsia="Times New Roman" w:hAnsi="Times New Roman" w:cs="Times New Roman"/>
                <w:color w:val="000000"/>
                <w:sz w:val="28"/>
                <w:szCs w:val="28"/>
                <w:lang w:eastAsia="kk-KZ"/>
              </w:rPr>
              <w:t>25878,2</w:t>
            </w:r>
          </w:p>
        </w:tc>
        <w:tc>
          <w:tcPr>
            <w:tcW w:w="992" w:type="dxa"/>
            <w:vAlign w:val="center"/>
          </w:tcPr>
          <w:p w14:paraId="0520F409" w14:textId="77777777" w:rsidR="009A50B5" w:rsidRPr="00C20BB5" w:rsidRDefault="009A50B5" w:rsidP="00C20BB5">
            <w:pPr>
              <w:pStyle w:val="afa"/>
              <w:rPr>
                <w:rFonts w:ascii="Times New Roman" w:hAnsi="Times New Roman" w:cs="Times New Roman"/>
                <w:sz w:val="28"/>
                <w:szCs w:val="28"/>
                <w:lang w:val="kk-KZ"/>
              </w:rPr>
            </w:pPr>
            <w:r w:rsidRPr="00C20BB5">
              <w:rPr>
                <w:rFonts w:ascii="Times New Roman" w:eastAsia="Times New Roman" w:hAnsi="Times New Roman" w:cs="Times New Roman"/>
                <w:color w:val="000000"/>
                <w:sz w:val="28"/>
                <w:szCs w:val="28"/>
                <w:lang w:val="kk-KZ" w:eastAsia="kk-KZ"/>
              </w:rPr>
              <w:t>5541,0</w:t>
            </w:r>
          </w:p>
        </w:tc>
        <w:tc>
          <w:tcPr>
            <w:tcW w:w="993" w:type="dxa"/>
            <w:vAlign w:val="center"/>
          </w:tcPr>
          <w:p w14:paraId="5C3EAAD3" w14:textId="77777777" w:rsidR="009A50B5" w:rsidRPr="00C20BB5" w:rsidRDefault="009A50B5" w:rsidP="00C20BB5">
            <w:pPr>
              <w:pStyle w:val="afa"/>
              <w:rPr>
                <w:rFonts w:ascii="Times New Roman" w:hAnsi="Times New Roman" w:cs="Times New Roman"/>
                <w:sz w:val="28"/>
                <w:szCs w:val="28"/>
                <w:lang w:val="kk-KZ"/>
              </w:rPr>
            </w:pPr>
            <w:r w:rsidRPr="00C20BB5">
              <w:rPr>
                <w:rFonts w:ascii="Times New Roman" w:eastAsia="Times New Roman" w:hAnsi="Times New Roman" w:cs="Times New Roman"/>
                <w:color w:val="000000"/>
                <w:sz w:val="28"/>
                <w:szCs w:val="28"/>
                <w:lang w:val="kk-KZ" w:eastAsia="kk-KZ"/>
              </w:rPr>
              <w:t>3338,0</w:t>
            </w:r>
          </w:p>
        </w:tc>
        <w:tc>
          <w:tcPr>
            <w:tcW w:w="992" w:type="dxa"/>
            <w:vAlign w:val="center"/>
          </w:tcPr>
          <w:p w14:paraId="6B2C4B46" w14:textId="77777777" w:rsidR="009A50B5" w:rsidRPr="00C20BB5" w:rsidRDefault="009A50B5" w:rsidP="00C20BB5">
            <w:pPr>
              <w:pStyle w:val="afa"/>
              <w:rPr>
                <w:rFonts w:ascii="Times New Roman" w:hAnsi="Times New Roman" w:cs="Times New Roman"/>
                <w:sz w:val="28"/>
                <w:szCs w:val="28"/>
                <w:lang w:val="kk-KZ"/>
              </w:rPr>
            </w:pPr>
            <w:r w:rsidRPr="00C20BB5">
              <w:rPr>
                <w:rFonts w:ascii="Times New Roman" w:eastAsia="Times New Roman" w:hAnsi="Times New Roman" w:cs="Times New Roman"/>
                <w:color w:val="000000"/>
                <w:sz w:val="28"/>
                <w:szCs w:val="28"/>
                <w:lang w:val="kk-KZ" w:eastAsia="kk-KZ"/>
              </w:rPr>
              <w:t>7817,9</w:t>
            </w:r>
          </w:p>
        </w:tc>
        <w:tc>
          <w:tcPr>
            <w:tcW w:w="1134" w:type="dxa"/>
            <w:vAlign w:val="center"/>
          </w:tcPr>
          <w:p w14:paraId="1D50A87B" w14:textId="77777777" w:rsidR="009A50B5" w:rsidRPr="00C20BB5" w:rsidRDefault="009A50B5" w:rsidP="00C20BB5">
            <w:pPr>
              <w:pStyle w:val="afa"/>
              <w:rPr>
                <w:rFonts w:ascii="Times New Roman" w:hAnsi="Times New Roman" w:cs="Times New Roman"/>
                <w:sz w:val="28"/>
                <w:szCs w:val="28"/>
                <w:lang w:val="kk-KZ"/>
              </w:rPr>
            </w:pPr>
            <w:r w:rsidRPr="00C20BB5">
              <w:rPr>
                <w:rFonts w:ascii="Times New Roman" w:eastAsia="Times New Roman" w:hAnsi="Times New Roman" w:cs="Times New Roman"/>
                <w:color w:val="000000"/>
                <w:sz w:val="28"/>
                <w:szCs w:val="28"/>
                <w:lang w:val="kk-KZ" w:eastAsia="kk-KZ"/>
              </w:rPr>
              <w:t>9181,3</w:t>
            </w:r>
          </w:p>
        </w:tc>
        <w:tc>
          <w:tcPr>
            <w:tcW w:w="1128" w:type="dxa"/>
            <w:vAlign w:val="bottom"/>
          </w:tcPr>
          <w:p w14:paraId="3A5C2776" w14:textId="77777777" w:rsidR="009A50B5" w:rsidRPr="00C20BB5" w:rsidRDefault="009A50B5" w:rsidP="00C20BB5">
            <w:pPr>
              <w:pStyle w:val="afa"/>
              <w:rPr>
                <w:rFonts w:ascii="Times New Roman" w:hAnsi="Times New Roman" w:cs="Times New Roman"/>
                <w:sz w:val="28"/>
                <w:szCs w:val="28"/>
              </w:rPr>
            </w:pPr>
            <w:r w:rsidRPr="00C20BB5">
              <w:rPr>
                <w:rFonts w:ascii="Times New Roman" w:eastAsia="Times New Roman" w:hAnsi="Times New Roman" w:cs="Times New Roman"/>
                <w:color w:val="000000"/>
                <w:sz w:val="28"/>
                <w:szCs w:val="28"/>
                <w:lang w:eastAsia="kk-KZ"/>
              </w:rPr>
              <w:t>25878,2</w:t>
            </w:r>
          </w:p>
        </w:tc>
      </w:tr>
      <w:tr w:rsidR="009A50B5" w:rsidRPr="00C20BB5" w14:paraId="04AA29FC" w14:textId="77777777" w:rsidTr="008C4969">
        <w:tc>
          <w:tcPr>
            <w:tcW w:w="988" w:type="dxa"/>
          </w:tcPr>
          <w:p w14:paraId="73020800" w14:textId="77777777" w:rsidR="009A50B5" w:rsidRPr="00C20BB5" w:rsidRDefault="009A50B5" w:rsidP="00C20BB5">
            <w:pPr>
              <w:pStyle w:val="afa"/>
              <w:rPr>
                <w:rFonts w:ascii="Times New Roman" w:hAnsi="Times New Roman" w:cs="Times New Roman"/>
                <w:sz w:val="28"/>
                <w:szCs w:val="28"/>
              </w:rPr>
            </w:pPr>
            <w:r w:rsidRPr="00C20BB5">
              <w:rPr>
                <w:rFonts w:ascii="Times New Roman" w:hAnsi="Times New Roman" w:cs="Times New Roman"/>
                <w:sz w:val="28"/>
                <w:szCs w:val="28"/>
              </w:rPr>
              <w:t>2011</w:t>
            </w:r>
          </w:p>
        </w:tc>
        <w:tc>
          <w:tcPr>
            <w:tcW w:w="1126" w:type="dxa"/>
          </w:tcPr>
          <w:p w14:paraId="2FF9CF2D" w14:textId="77777777" w:rsidR="009A50B5" w:rsidRPr="00C20BB5" w:rsidRDefault="009A50B5" w:rsidP="00C20BB5">
            <w:pPr>
              <w:pStyle w:val="afa"/>
              <w:rPr>
                <w:rFonts w:ascii="Times New Roman" w:hAnsi="Times New Roman" w:cs="Times New Roman"/>
                <w:sz w:val="28"/>
                <w:szCs w:val="28"/>
                <w:lang w:val="kk-KZ"/>
              </w:rPr>
            </w:pPr>
            <w:r w:rsidRPr="00C20BB5">
              <w:rPr>
                <w:rFonts w:ascii="Times New Roman" w:hAnsi="Times New Roman" w:cs="Times New Roman"/>
                <w:sz w:val="28"/>
                <w:szCs w:val="28"/>
                <w:lang w:val="kk-KZ"/>
              </w:rPr>
              <w:t>10913,1</w:t>
            </w:r>
          </w:p>
        </w:tc>
        <w:tc>
          <w:tcPr>
            <w:tcW w:w="958" w:type="dxa"/>
          </w:tcPr>
          <w:p w14:paraId="1D8DCFD6" w14:textId="77777777" w:rsidR="009A50B5" w:rsidRPr="00C20BB5" w:rsidRDefault="009A50B5" w:rsidP="00C20BB5">
            <w:pPr>
              <w:pStyle w:val="afa"/>
              <w:rPr>
                <w:rFonts w:ascii="Times New Roman" w:hAnsi="Times New Roman" w:cs="Times New Roman"/>
                <w:sz w:val="28"/>
                <w:szCs w:val="28"/>
                <w:lang w:val="kk-KZ"/>
              </w:rPr>
            </w:pPr>
            <w:r w:rsidRPr="00C20BB5">
              <w:rPr>
                <w:rFonts w:ascii="Times New Roman" w:hAnsi="Times New Roman" w:cs="Times New Roman"/>
                <w:sz w:val="28"/>
                <w:szCs w:val="28"/>
                <w:lang w:val="kk-KZ"/>
              </w:rPr>
              <w:t>6,08</w:t>
            </w:r>
          </w:p>
        </w:tc>
        <w:tc>
          <w:tcPr>
            <w:tcW w:w="1134" w:type="dxa"/>
            <w:vAlign w:val="bottom"/>
          </w:tcPr>
          <w:p w14:paraId="646AFA17" w14:textId="77777777" w:rsidR="009A50B5" w:rsidRPr="00C20BB5" w:rsidRDefault="009A50B5" w:rsidP="00C20BB5">
            <w:pPr>
              <w:pStyle w:val="afa"/>
              <w:rPr>
                <w:rFonts w:ascii="Times New Roman" w:hAnsi="Times New Roman" w:cs="Times New Roman"/>
                <w:sz w:val="28"/>
                <w:szCs w:val="28"/>
                <w:lang w:val="kk-KZ"/>
              </w:rPr>
            </w:pPr>
            <w:r w:rsidRPr="00C20BB5">
              <w:rPr>
                <w:rFonts w:ascii="Times New Roman" w:eastAsia="Times New Roman" w:hAnsi="Times New Roman" w:cs="Times New Roman"/>
                <w:color w:val="000000"/>
                <w:sz w:val="28"/>
                <w:szCs w:val="28"/>
                <w:lang w:eastAsia="kk-KZ"/>
              </w:rPr>
              <w:t>10919,2</w:t>
            </w:r>
          </w:p>
        </w:tc>
        <w:tc>
          <w:tcPr>
            <w:tcW w:w="992" w:type="dxa"/>
            <w:vAlign w:val="center"/>
          </w:tcPr>
          <w:p w14:paraId="77092AC8" w14:textId="77777777" w:rsidR="009A50B5" w:rsidRPr="00C20BB5" w:rsidRDefault="009A50B5" w:rsidP="00C20BB5">
            <w:pPr>
              <w:pStyle w:val="afa"/>
              <w:rPr>
                <w:rFonts w:ascii="Times New Roman" w:hAnsi="Times New Roman" w:cs="Times New Roman"/>
                <w:sz w:val="28"/>
                <w:szCs w:val="28"/>
                <w:lang w:val="kk-KZ"/>
              </w:rPr>
            </w:pPr>
            <w:r w:rsidRPr="00C20BB5">
              <w:rPr>
                <w:rFonts w:ascii="Times New Roman" w:eastAsia="Times New Roman" w:hAnsi="Times New Roman" w:cs="Times New Roman"/>
                <w:color w:val="000000"/>
                <w:sz w:val="28"/>
                <w:szCs w:val="28"/>
                <w:lang w:val="kk-KZ" w:eastAsia="kk-KZ"/>
              </w:rPr>
              <w:t>5036,2</w:t>
            </w:r>
          </w:p>
        </w:tc>
        <w:tc>
          <w:tcPr>
            <w:tcW w:w="993" w:type="dxa"/>
            <w:vAlign w:val="center"/>
          </w:tcPr>
          <w:p w14:paraId="35BB201C" w14:textId="77777777" w:rsidR="009A50B5" w:rsidRPr="00C20BB5" w:rsidRDefault="009A50B5" w:rsidP="00C20BB5">
            <w:pPr>
              <w:pStyle w:val="afa"/>
              <w:rPr>
                <w:rFonts w:ascii="Times New Roman" w:hAnsi="Times New Roman" w:cs="Times New Roman"/>
                <w:sz w:val="28"/>
                <w:szCs w:val="28"/>
                <w:lang w:val="kk-KZ"/>
              </w:rPr>
            </w:pPr>
            <w:r w:rsidRPr="00C20BB5">
              <w:rPr>
                <w:rFonts w:ascii="Times New Roman" w:eastAsia="Times New Roman" w:hAnsi="Times New Roman" w:cs="Times New Roman"/>
                <w:color w:val="000000"/>
                <w:sz w:val="28"/>
                <w:szCs w:val="28"/>
                <w:lang w:val="kk-KZ" w:eastAsia="kk-KZ"/>
              </w:rPr>
              <w:t>1523,0</w:t>
            </w:r>
          </w:p>
        </w:tc>
        <w:tc>
          <w:tcPr>
            <w:tcW w:w="992" w:type="dxa"/>
            <w:vAlign w:val="center"/>
          </w:tcPr>
          <w:p w14:paraId="66CBA9E9" w14:textId="77777777" w:rsidR="009A50B5" w:rsidRPr="00C20BB5" w:rsidRDefault="009A50B5" w:rsidP="00C20BB5">
            <w:pPr>
              <w:pStyle w:val="afa"/>
              <w:rPr>
                <w:rFonts w:ascii="Times New Roman" w:hAnsi="Times New Roman" w:cs="Times New Roman"/>
                <w:sz w:val="28"/>
                <w:szCs w:val="28"/>
                <w:lang w:val="kk-KZ"/>
              </w:rPr>
            </w:pPr>
            <w:r w:rsidRPr="00C20BB5">
              <w:rPr>
                <w:rFonts w:ascii="Times New Roman" w:eastAsia="Times New Roman" w:hAnsi="Times New Roman" w:cs="Times New Roman"/>
                <w:color w:val="000000"/>
                <w:sz w:val="28"/>
                <w:szCs w:val="28"/>
                <w:lang w:val="kk-KZ" w:eastAsia="kk-KZ"/>
              </w:rPr>
              <w:t>1247,0</w:t>
            </w:r>
          </w:p>
        </w:tc>
        <w:tc>
          <w:tcPr>
            <w:tcW w:w="1134" w:type="dxa"/>
            <w:vAlign w:val="center"/>
          </w:tcPr>
          <w:p w14:paraId="2E424462" w14:textId="77777777" w:rsidR="009A50B5" w:rsidRPr="00C20BB5" w:rsidRDefault="009A50B5" w:rsidP="00C20BB5">
            <w:pPr>
              <w:pStyle w:val="afa"/>
              <w:rPr>
                <w:rFonts w:ascii="Times New Roman" w:hAnsi="Times New Roman" w:cs="Times New Roman"/>
                <w:sz w:val="28"/>
                <w:szCs w:val="28"/>
                <w:lang w:val="kk-KZ"/>
              </w:rPr>
            </w:pPr>
            <w:r w:rsidRPr="00C20BB5">
              <w:rPr>
                <w:rFonts w:ascii="Times New Roman" w:eastAsia="Times New Roman" w:hAnsi="Times New Roman" w:cs="Times New Roman"/>
                <w:color w:val="000000"/>
                <w:sz w:val="28"/>
                <w:szCs w:val="28"/>
                <w:lang w:val="kk-KZ" w:eastAsia="kk-KZ"/>
              </w:rPr>
              <w:t>3113,0</w:t>
            </w:r>
          </w:p>
        </w:tc>
        <w:tc>
          <w:tcPr>
            <w:tcW w:w="1128" w:type="dxa"/>
            <w:vAlign w:val="bottom"/>
          </w:tcPr>
          <w:p w14:paraId="3F463D4B" w14:textId="77777777" w:rsidR="009A50B5" w:rsidRPr="00C20BB5" w:rsidRDefault="009A50B5" w:rsidP="00C20BB5">
            <w:pPr>
              <w:pStyle w:val="afa"/>
              <w:rPr>
                <w:rFonts w:ascii="Times New Roman" w:hAnsi="Times New Roman" w:cs="Times New Roman"/>
                <w:sz w:val="28"/>
                <w:szCs w:val="28"/>
                <w:lang w:val="kk-KZ"/>
              </w:rPr>
            </w:pPr>
            <w:r w:rsidRPr="00C20BB5">
              <w:rPr>
                <w:rFonts w:ascii="Times New Roman" w:eastAsia="Times New Roman" w:hAnsi="Times New Roman" w:cs="Times New Roman"/>
                <w:color w:val="000000"/>
                <w:sz w:val="28"/>
                <w:szCs w:val="28"/>
                <w:lang w:eastAsia="kk-KZ"/>
              </w:rPr>
              <w:t>10919,2</w:t>
            </w:r>
          </w:p>
        </w:tc>
      </w:tr>
      <w:tr w:rsidR="009A50B5" w:rsidRPr="00C20BB5" w14:paraId="710FEF57" w14:textId="77777777" w:rsidTr="008C4969">
        <w:tc>
          <w:tcPr>
            <w:tcW w:w="988" w:type="dxa"/>
          </w:tcPr>
          <w:p w14:paraId="0F1963D2" w14:textId="77777777" w:rsidR="009A50B5" w:rsidRPr="00C20BB5" w:rsidRDefault="009A50B5" w:rsidP="00C20BB5">
            <w:pPr>
              <w:pStyle w:val="afa"/>
              <w:rPr>
                <w:rFonts w:ascii="Times New Roman" w:hAnsi="Times New Roman" w:cs="Times New Roman"/>
                <w:sz w:val="28"/>
                <w:szCs w:val="28"/>
              </w:rPr>
            </w:pPr>
            <w:r w:rsidRPr="00C20BB5">
              <w:rPr>
                <w:rFonts w:ascii="Times New Roman" w:hAnsi="Times New Roman" w:cs="Times New Roman"/>
                <w:sz w:val="28"/>
                <w:szCs w:val="28"/>
              </w:rPr>
              <w:t>2012</w:t>
            </w:r>
          </w:p>
        </w:tc>
        <w:tc>
          <w:tcPr>
            <w:tcW w:w="1126" w:type="dxa"/>
          </w:tcPr>
          <w:p w14:paraId="5C171666" w14:textId="77777777" w:rsidR="009A50B5" w:rsidRPr="00C20BB5" w:rsidRDefault="009A50B5" w:rsidP="00C20BB5">
            <w:pPr>
              <w:pStyle w:val="afa"/>
              <w:rPr>
                <w:rFonts w:ascii="Times New Roman" w:hAnsi="Times New Roman" w:cs="Times New Roman"/>
                <w:sz w:val="28"/>
                <w:szCs w:val="28"/>
                <w:lang w:val="kk-KZ"/>
              </w:rPr>
            </w:pPr>
            <w:r w:rsidRPr="00C20BB5">
              <w:rPr>
                <w:rFonts w:ascii="Times New Roman" w:hAnsi="Times New Roman" w:cs="Times New Roman"/>
                <w:sz w:val="28"/>
                <w:szCs w:val="28"/>
                <w:lang w:val="kk-KZ"/>
              </w:rPr>
              <w:t>16517,8</w:t>
            </w:r>
          </w:p>
        </w:tc>
        <w:tc>
          <w:tcPr>
            <w:tcW w:w="958" w:type="dxa"/>
          </w:tcPr>
          <w:p w14:paraId="7CC34036" w14:textId="77777777" w:rsidR="009A50B5" w:rsidRPr="00C20BB5" w:rsidRDefault="009A50B5" w:rsidP="00C20BB5">
            <w:pPr>
              <w:pStyle w:val="afa"/>
              <w:rPr>
                <w:rFonts w:ascii="Times New Roman" w:hAnsi="Times New Roman" w:cs="Times New Roman"/>
                <w:sz w:val="28"/>
                <w:szCs w:val="28"/>
                <w:lang w:val="kk-KZ"/>
              </w:rPr>
            </w:pPr>
            <w:r w:rsidRPr="00C20BB5">
              <w:rPr>
                <w:rFonts w:ascii="Times New Roman" w:hAnsi="Times New Roman" w:cs="Times New Roman"/>
                <w:sz w:val="28"/>
                <w:szCs w:val="28"/>
                <w:lang w:val="kk-KZ"/>
              </w:rPr>
              <w:t>22,46</w:t>
            </w:r>
          </w:p>
        </w:tc>
        <w:tc>
          <w:tcPr>
            <w:tcW w:w="1134" w:type="dxa"/>
            <w:vAlign w:val="bottom"/>
          </w:tcPr>
          <w:p w14:paraId="69834CCE" w14:textId="77777777" w:rsidR="009A50B5" w:rsidRPr="00C20BB5" w:rsidRDefault="009A50B5" w:rsidP="00C20BB5">
            <w:pPr>
              <w:pStyle w:val="afa"/>
              <w:rPr>
                <w:rFonts w:ascii="Times New Roman" w:hAnsi="Times New Roman" w:cs="Times New Roman"/>
                <w:sz w:val="28"/>
                <w:szCs w:val="28"/>
                <w:lang w:val="kk-KZ"/>
              </w:rPr>
            </w:pPr>
            <w:r w:rsidRPr="00C20BB5">
              <w:rPr>
                <w:rFonts w:ascii="Times New Roman" w:eastAsia="Times New Roman" w:hAnsi="Times New Roman" w:cs="Times New Roman"/>
                <w:color w:val="000000"/>
                <w:sz w:val="28"/>
                <w:szCs w:val="28"/>
                <w:lang w:eastAsia="kk-KZ"/>
              </w:rPr>
              <w:t>16540,3</w:t>
            </w:r>
          </w:p>
        </w:tc>
        <w:tc>
          <w:tcPr>
            <w:tcW w:w="992" w:type="dxa"/>
            <w:vAlign w:val="center"/>
          </w:tcPr>
          <w:p w14:paraId="6D2657F8" w14:textId="77777777" w:rsidR="009A50B5" w:rsidRPr="00C20BB5" w:rsidRDefault="009A50B5" w:rsidP="00C20BB5">
            <w:pPr>
              <w:pStyle w:val="afa"/>
              <w:rPr>
                <w:rFonts w:ascii="Times New Roman" w:hAnsi="Times New Roman" w:cs="Times New Roman"/>
                <w:sz w:val="28"/>
                <w:szCs w:val="28"/>
                <w:lang w:val="kk-KZ"/>
              </w:rPr>
            </w:pPr>
            <w:r w:rsidRPr="00C20BB5">
              <w:rPr>
                <w:rFonts w:ascii="Times New Roman" w:eastAsia="Times New Roman" w:hAnsi="Times New Roman" w:cs="Times New Roman"/>
                <w:color w:val="000000"/>
                <w:sz w:val="28"/>
                <w:szCs w:val="28"/>
                <w:lang w:val="kk-KZ" w:eastAsia="kk-KZ"/>
              </w:rPr>
              <w:t>4938,7</w:t>
            </w:r>
          </w:p>
        </w:tc>
        <w:tc>
          <w:tcPr>
            <w:tcW w:w="993" w:type="dxa"/>
            <w:vAlign w:val="center"/>
          </w:tcPr>
          <w:p w14:paraId="7309BCD4" w14:textId="77777777" w:rsidR="009A50B5" w:rsidRPr="00C20BB5" w:rsidRDefault="009A50B5" w:rsidP="00C20BB5">
            <w:pPr>
              <w:pStyle w:val="afa"/>
              <w:rPr>
                <w:rFonts w:ascii="Times New Roman" w:hAnsi="Times New Roman" w:cs="Times New Roman"/>
                <w:sz w:val="28"/>
                <w:szCs w:val="28"/>
                <w:lang w:val="kk-KZ"/>
              </w:rPr>
            </w:pPr>
            <w:r w:rsidRPr="00C20BB5">
              <w:rPr>
                <w:rFonts w:ascii="Times New Roman" w:eastAsia="Times New Roman" w:hAnsi="Times New Roman" w:cs="Times New Roman"/>
                <w:color w:val="000000"/>
                <w:sz w:val="28"/>
                <w:szCs w:val="28"/>
                <w:lang w:val="kk-KZ" w:eastAsia="kk-KZ"/>
              </w:rPr>
              <w:t>2392,0</w:t>
            </w:r>
          </w:p>
        </w:tc>
        <w:tc>
          <w:tcPr>
            <w:tcW w:w="992" w:type="dxa"/>
            <w:vAlign w:val="center"/>
          </w:tcPr>
          <w:p w14:paraId="579DF50B" w14:textId="77777777" w:rsidR="009A50B5" w:rsidRPr="00C20BB5" w:rsidRDefault="009A50B5" w:rsidP="00C20BB5">
            <w:pPr>
              <w:pStyle w:val="afa"/>
              <w:rPr>
                <w:rFonts w:ascii="Times New Roman" w:hAnsi="Times New Roman" w:cs="Times New Roman"/>
                <w:sz w:val="28"/>
                <w:szCs w:val="28"/>
                <w:lang w:val="kk-KZ"/>
              </w:rPr>
            </w:pPr>
            <w:r w:rsidRPr="00C20BB5">
              <w:rPr>
                <w:rFonts w:ascii="Times New Roman" w:eastAsia="Times New Roman" w:hAnsi="Times New Roman" w:cs="Times New Roman"/>
                <w:color w:val="000000"/>
                <w:sz w:val="28"/>
                <w:szCs w:val="28"/>
                <w:lang w:val="kk-KZ" w:eastAsia="kk-KZ"/>
              </w:rPr>
              <w:t>4644,5</w:t>
            </w:r>
          </w:p>
        </w:tc>
        <w:tc>
          <w:tcPr>
            <w:tcW w:w="1134" w:type="dxa"/>
            <w:vAlign w:val="center"/>
          </w:tcPr>
          <w:p w14:paraId="61CE93B7" w14:textId="77777777" w:rsidR="009A50B5" w:rsidRPr="00C20BB5" w:rsidRDefault="009A50B5" w:rsidP="00C20BB5">
            <w:pPr>
              <w:pStyle w:val="afa"/>
              <w:rPr>
                <w:rFonts w:ascii="Times New Roman" w:hAnsi="Times New Roman" w:cs="Times New Roman"/>
                <w:sz w:val="28"/>
                <w:szCs w:val="28"/>
                <w:lang w:val="kk-KZ"/>
              </w:rPr>
            </w:pPr>
            <w:r w:rsidRPr="00C20BB5">
              <w:rPr>
                <w:rFonts w:ascii="Times New Roman" w:eastAsia="Times New Roman" w:hAnsi="Times New Roman" w:cs="Times New Roman"/>
                <w:color w:val="000000"/>
                <w:sz w:val="28"/>
                <w:szCs w:val="28"/>
                <w:lang w:val="kk-KZ" w:eastAsia="kk-KZ"/>
              </w:rPr>
              <w:t>4565,1</w:t>
            </w:r>
          </w:p>
        </w:tc>
        <w:tc>
          <w:tcPr>
            <w:tcW w:w="1128" w:type="dxa"/>
            <w:vAlign w:val="bottom"/>
          </w:tcPr>
          <w:p w14:paraId="4D05C2D3" w14:textId="77777777" w:rsidR="009A50B5" w:rsidRPr="00C20BB5" w:rsidRDefault="009A50B5" w:rsidP="00C20BB5">
            <w:pPr>
              <w:pStyle w:val="afa"/>
              <w:rPr>
                <w:rFonts w:ascii="Times New Roman" w:hAnsi="Times New Roman" w:cs="Times New Roman"/>
                <w:sz w:val="28"/>
                <w:szCs w:val="28"/>
                <w:lang w:val="kk-KZ"/>
              </w:rPr>
            </w:pPr>
            <w:r w:rsidRPr="00C20BB5">
              <w:rPr>
                <w:rFonts w:ascii="Times New Roman" w:eastAsia="Times New Roman" w:hAnsi="Times New Roman" w:cs="Times New Roman"/>
                <w:color w:val="000000"/>
                <w:sz w:val="28"/>
                <w:szCs w:val="28"/>
                <w:lang w:eastAsia="kk-KZ"/>
              </w:rPr>
              <w:t>16540,3</w:t>
            </w:r>
          </w:p>
        </w:tc>
      </w:tr>
      <w:tr w:rsidR="009A50B5" w:rsidRPr="00C20BB5" w14:paraId="7DBEC041" w14:textId="77777777" w:rsidTr="008C4969">
        <w:tc>
          <w:tcPr>
            <w:tcW w:w="988" w:type="dxa"/>
          </w:tcPr>
          <w:p w14:paraId="0B5DE2E1" w14:textId="77777777" w:rsidR="009A50B5" w:rsidRPr="00C20BB5" w:rsidRDefault="009A50B5" w:rsidP="00C20BB5">
            <w:pPr>
              <w:pStyle w:val="afa"/>
              <w:rPr>
                <w:rFonts w:ascii="Times New Roman" w:hAnsi="Times New Roman" w:cs="Times New Roman"/>
                <w:sz w:val="28"/>
                <w:szCs w:val="28"/>
              </w:rPr>
            </w:pPr>
            <w:r w:rsidRPr="00C20BB5">
              <w:rPr>
                <w:rFonts w:ascii="Times New Roman" w:hAnsi="Times New Roman" w:cs="Times New Roman"/>
                <w:sz w:val="28"/>
                <w:szCs w:val="28"/>
              </w:rPr>
              <w:t>2013</w:t>
            </w:r>
          </w:p>
        </w:tc>
        <w:tc>
          <w:tcPr>
            <w:tcW w:w="1126" w:type="dxa"/>
          </w:tcPr>
          <w:p w14:paraId="2BD59866" w14:textId="77777777" w:rsidR="009A50B5" w:rsidRPr="00C20BB5" w:rsidRDefault="009A50B5" w:rsidP="00C20BB5">
            <w:pPr>
              <w:pStyle w:val="afa"/>
              <w:rPr>
                <w:rFonts w:ascii="Times New Roman" w:hAnsi="Times New Roman" w:cs="Times New Roman"/>
                <w:sz w:val="28"/>
                <w:szCs w:val="28"/>
                <w:lang w:val="kk-KZ"/>
              </w:rPr>
            </w:pPr>
            <w:r w:rsidRPr="00C20BB5">
              <w:rPr>
                <w:rFonts w:ascii="Times New Roman" w:hAnsi="Times New Roman" w:cs="Times New Roman"/>
                <w:sz w:val="28"/>
                <w:szCs w:val="28"/>
                <w:lang w:val="kk-KZ"/>
              </w:rPr>
              <w:t>13605,8</w:t>
            </w:r>
          </w:p>
        </w:tc>
        <w:tc>
          <w:tcPr>
            <w:tcW w:w="958" w:type="dxa"/>
          </w:tcPr>
          <w:p w14:paraId="3C443F8C" w14:textId="77777777" w:rsidR="009A50B5" w:rsidRPr="00C20BB5" w:rsidRDefault="009A50B5" w:rsidP="00C20BB5">
            <w:pPr>
              <w:pStyle w:val="afa"/>
              <w:rPr>
                <w:rFonts w:ascii="Times New Roman" w:hAnsi="Times New Roman" w:cs="Times New Roman"/>
                <w:sz w:val="28"/>
                <w:szCs w:val="28"/>
                <w:lang w:val="kk-KZ"/>
              </w:rPr>
            </w:pPr>
            <w:r w:rsidRPr="00C20BB5">
              <w:rPr>
                <w:rFonts w:ascii="Times New Roman" w:hAnsi="Times New Roman" w:cs="Times New Roman"/>
                <w:sz w:val="28"/>
                <w:szCs w:val="28"/>
                <w:lang w:val="kk-KZ"/>
              </w:rPr>
              <w:t>24,65</w:t>
            </w:r>
          </w:p>
        </w:tc>
        <w:tc>
          <w:tcPr>
            <w:tcW w:w="1134" w:type="dxa"/>
            <w:vAlign w:val="bottom"/>
          </w:tcPr>
          <w:p w14:paraId="2146A412" w14:textId="77777777" w:rsidR="009A50B5" w:rsidRPr="00C20BB5" w:rsidRDefault="009A50B5" w:rsidP="00C20BB5">
            <w:pPr>
              <w:pStyle w:val="afa"/>
              <w:rPr>
                <w:rFonts w:ascii="Times New Roman" w:hAnsi="Times New Roman" w:cs="Times New Roman"/>
                <w:sz w:val="28"/>
                <w:szCs w:val="28"/>
                <w:lang w:val="kk-KZ"/>
              </w:rPr>
            </w:pPr>
            <w:r w:rsidRPr="00C20BB5">
              <w:rPr>
                <w:rFonts w:ascii="Times New Roman" w:eastAsia="Times New Roman" w:hAnsi="Times New Roman" w:cs="Times New Roman"/>
                <w:color w:val="000000"/>
                <w:sz w:val="28"/>
                <w:szCs w:val="28"/>
                <w:lang w:eastAsia="kk-KZ"/>
              </w:rPr>
              <w:t>13630,5</w:t>
            </w:r>
          </w:p>
        </w:tc>
        <w:tc>
          <w:tcPr>
            <w:tcW w:w="992" w:type="dxa"/>
            <w:vAlign w:val="center"/>
          </w:tcPr>
          <w:p w14:paraId="2E110195" w14:textId="77777777" w:rsidR="009A50B5" w:rsidRPr="00C20BB5" w:rsidRDefault="009A50B5" w:rsidP="00C20BB5">
            <w:pPr>
              <w:pStyle w:val="afa"/>
              <w:rPr>
                <w:rFonts w:ascii="Times New Roman" w:hAnsi="Times New Roman" w:cs="Times New Roman"/>
                <w:sz w:val="28"/>
                <w:szCs w:val="28"/>
                <w:lang w:val="kk-KZ"/>
              </w:rPr>
            </w:pPr>
            <w:r w:rsidRPr="00C20BB5">
              <w:rPr>
                <w:rFonts w:ascii="Times New Roman" w:eastAsia="Times New Roman" w:hAnsi="Times New Roman" w:cs="Times New Roman"/>
                <w:color w:val="000000"/>
                <w:sz w:val="28"/>
                <w:szCs w:val="28"/>
                <w:lang w:val="kk-KZ" w:eastAsia="kk-KZ"/>
              </w:rPr>
              <w:t>4785,7</w:t>
            </w:r>
          </w:p>
        </w:tc>
        <w:tc>
          <w:tcPr>
            <w:tcW w:w="993" w:type="dxa"/>
            <w:vAlign w:val="center"/>
          </w:tcPr>
          <w:p w14:paraId="5D769010" w14:textId="77777777" w:rsidR="009A50B5" w:rsidRPr="00C20BB5" w:rsidRDefault="009A50B5" w:rsidP="00C20BB5">
            <w:pPr>
              <w:pStyle w:val="afa"/>
              <w:rPr>
                <w:rFonts w:ascii="Times New Roman" w:hAnsi="Times New Roman" w:cs="Times New Roman"/>
                <w:sz w:val="28"/>
                <w:szCs w:val="28"/>
                <w:lang w:val="kk-KZ"/>
              </w:rPr>
            </w:pPr>
            <w:r w:rsidRPr="00C20BB5">
              <w:rPr>
                <w:rFonts w:ascii="Times New Roman" w:eastAsia="Times New Roman" w:hAnsi="Times New Roman" w:cs="Times New Roman"/>
                <w:color w:val="000000"/>
                <w:sz w:val="28"/>
                <w:szCs w:val="28"/>
                <w:lang w:val="kk-KZ" w:eastAsia="kk-KZ"/>
              </w:rPr>
              <w:t>2265,0</w:t>
            </w:r>
          </w:p>
        </w:tc>
        <w:tc>
          <w:tcPr>
            <w:tcW w:w="992" w:type="dxa"/>
            <w:vAlign w:val="center"/>
          </w:tcPr>
          <w:p w14:paraId="288194F9" w14:textId="77777777" w:rsidR="009A50B5" w:rsidRPr="00C20BB5" w:rsidRDefault="009A50B5" w:rsidP="00C20BB5">
            <w:pPr>
              <w:pStyle w:val="afa"/>
              <w:rPr>
                <w:rFonts w:ascii="Times New Roman" w:hAnsi="Times New Roman" w:cs="Times New Roman"/>
                <w:sz w:val="28"/>
                <w:szCs w:val="28"/>
                <w:lang w:val="kk-KZ"/>
              </w:rPr>
            </w:pPr>
            <w:r w:rsidRPr="00C20BB5">
              <w:rPr>
                <w:rFonts w:ascii="Times New Roman" w:eastAsia="Times New Roman" w:hAnsi="Times New Roman" w:cs="Times New Roman"/>
                <w:color w:val="000000"/>
                <w:sz w:val="28"/>
                <w:szCs w:val="28"/>
                <w:lang w:val="kk-KZ" w:eastAsia="kk-KZ"/>
              </w:rPr>
              <w:t>2889,2</w:t>
            </w:r>
          </w:p>
        </w:tc>
        <w:tc>
          <w:tcPr>
            <w:tcW w:w="1134" w:type="dxa"/>
            <w:vAlign w:val="center"/>
          </w:tcPr>
          <w:p w14:paraId="0E3CE229" w14:textId="77777777" w:rsidR="009A50B5" w:rsidRPr="00C20BB5" w:rsidRDefault="009A50B5" w:rsidP="00C20BB5">
            <w:pPr>
              <w:pStyle w:val="afa"/>
              <w:rPr>
                <w:rFonts w:ascii="Times New Roman" w:hAnsi="Times New Roman" w:cs="Times New Roman"/>
                <w:sz w:val="28"/>
                <w:szCs w:val="28"/>
                <w:lang w:val="kk-KZ"/>
              </w:rPr>
            </w:pPr>
            <w:r w:rsidRPr="00C20BB5">
              <w:rPr>
                <w:rFonts w:ascii="Times New Roman" w:eastAsia="Times New Roman" w:hAnsi="Times New Roman" w:cs="Times New Roman"/>
                <w:color w:val="000000"/>
                <w:sz w:val="28"/>
                <w:szCs w:val="28"/>
                <w:lang w:val="kk-KZ" w:eastAsia="kk-KZ"/>
              </w:rPr>
              <w:t>3690,5</w:t>
            </w:r>
          </w:p>
        </w:tc>
        <w:tc>
          <w:tcPr>
            <w:tcW w:w="1128" w:type="dxa"/>
            <w:vAlign w:val="bottom"/>
          </w:tcPr>
          <w:p w14:paraId="50BD003B" w14:textId="77777777" w:rsidR="009A50B5" w:rsidRPr="00C20BB5" w:rsidRDefault="009A50B5" w:rsidP="00C20BB5">
            <w:pPr>
              <w:pStyle w:val="afa"/>
              <w:rPr>
                <w:rFonts w:ascii="Times New Roman" w:hAnsi="Times New Roman" w:cs="Times New Roman"/>
                <w:sz w:val="28"/>
                <w:szCs w:val="28"/>
                <w:lang w:val="kk-KZ"/>
              </w:rPr>
            </w:pPr>
            <w:r w:rsidRPr="00C20BB5">
              <w:rPr>
                <w:rFonts w:ascii="Times New Roman" w:eastAsia="Times New Roman" w:hAnsi="Times New Roman" w:cs="Times New Roman"/>
                <w:color w:val="000000"/>
                <w:sz w:val="28"/>
                <w:szCs w:val="28"/>
                <w:lang w:eastAsia="kk-KZ"/>
              </w:rPr>
              <w:t>13630,4</w:t>
            </w:r>
          </w:p>
        </w:tc>
      </w:tr>
      <w:tr w:rsidR="009A50B5" w:rsidRPr="00C20BB5" w14:paraId="6B139B27" w14:textId="77777777" w:rsidTr="008C4969">
        <w:tc>
          <w:tcPr>
            <w:tcW w:w="988" w:type="dxa"/>
          </w:tcPr>
          <w:p w14:paraId="19E2823D" w14:textId="77777777" w:rsidR="009A50B5" w:rsidRPr="00C20BB5" w:rsidRDefault="009A50B5" w:rsidP="00C20BB5">
            <w:pPr>
              <w:pStyle w:val="afa"/>
              <w:rPr>
                <w:rFonts w:ascii="Times New Roman" w:hAnsi="Times New Roman" w:cs="Times New Roman"/>
                <w:sz w:val="28"/>
                <w:szCs w:val="28"/>
              </w:rPr>
            </w:pPr>
            <w:r w:rsidRPr="00C20BB5">
              <w:rPr>
                <w:rFonts w:ascii="Times New Roman" w:hAnsi="Times New Roman" w:cs="Times New Roman"/>
                <w:sz w:val="28"/>
                <w:szCs w:val="28"/>
              </w:rPr>
              <w:t>2014</w:t>
            </w:r>
          </w:p>
        </w:tc>
        <w:tc>
          <w:tcPr>
            <w:tcW w:w="1126" w:type="dxa"/>
          </w:tcPr>
          <w:p w14:paraId="21AB251F" w14:textId="77777777" w:rsidR="009A50B5" w:rsidRPr="00C20BB5" w:rsidRDefault="009A50B5" w:rsidP="00C20BB5">
            <w:pPr>
              <w:pStyle w:val="afa"/>
              <w:rPr>
                <w:rFonts w:ascii="Times New Roman" w:hAnsi="Times New Roman" w:cs="Times New Roman"/>
                <w:sz w:val="28"/>
                <w:szCs w:val="28"/>
                <w:lang w:val="kk-KZ"/>
              </w:rPr>
            </w:pPr>
            <w:r w:rsidRPr="00C20BB5">
              <w:rPr>
                <w:rFonts w:ascii="Times New Roman" w:hAnsi="Times New Roman" w:cs="Times New Roman"/>
                <w:sz w:val="28"/>
                <w:szCs w:val="28"/>
                <w:lang w:val="kk-KZ"/>
              </w:rPr>
              <w:t>16514,0</w:t>
            </w:r>
          </w:p>
        </w:tc>
        <w:tc>
          <w:tcPr>
            <w:tcW w:w="958" w:type="dxa"/>
          </w:tcPr>
          <w:p w14:paraId="3DBBCA43" w14:textId="77777777" w:rsidR="009A50B5" w:rsidRPr="00C20BB5" w:rsidRDefault="009A50B5" w:rsidP="00C20BB5">
            <w:pPr>
              <w:pStyle w:val="afa"/>
              <w:rPr>
                <w:rFonts w:ascii="Times New Roman" w:hAnsi="Times New Roman" w:cs="Times New Roman"/>
                <w:sz w:val="28"/>
                <w:szCs w:val="28"/>
                <w:lang w:val="kk-KZ"/>
              </w:rPr>
            </w:pPr>
            <w:r w:rsidRPr="00C20BB5">
              <w:rPr>
                <w:rFonts w:ascii="Times New Roman" w:hAnsi="Times New Roman" w:cs="Times New Roman"/>
                <w:sz w:val="28"/>
                <w:szCs w:val="28"/>
                <w:lang w:val="kk-KZ"/>
              </w:rPr>
              <w:t>87,89</w:t>
            </w:r>
          </w:p>
        </w:tc>
        <w:tc>
          <w:tcPr>
            <w:tcW w:w="1134" w:type="dxa"/>
            <w:vAlign w:val="bottom"/>
          </w:tcPr>
          <w:p w14:paraId="684B486D" w14:textId="77777777" w:rsidR="009A50B5" w:rsidRPr="00C20BB5" w:rsidRDefault="009A50B5" w:rsidP="00C20BB5">
            <w:pPr>
              <w:pStyle w:val="afa"/>
              <w:rPr>
                <w:rFonts w:ascii="Times New Roman" w:hAnsi="Times New Roman" w:cs="Times New Roman"/>
                <w:sz w:val="28"/>
                <w:szCs w:val="28"/>
                <w:lang w:val="kk-KZ"/>
              </w:rPr>
            </w:pPr>
            <w:r w:rsidRPr="00C20BB5">
              <w:rPr>
                <w:rFonts w:ascii="Times New Roman" w:eastAsia="Times New Roman" w:hAnsi="Times New Roman" w:cs="Times New Roman"/>
                <w:color w:val="000000"/>
                <w:sz w:val="28"/>
                <w:szCs w:val="28"/>
                <w:lang w:eastAsia="kk-KZ"/>
              </w:rPr>
              <w:t>16601,9</w:t>
            </w:r>
          </w:p>
        </w:tc>
        <w:tc>
          <w:tcPr>
            <w:tcW w:w="992" w:type="dxa"/>
            <w:vAlign w:val="center"/>
          </w:tcPr>
          <w:p w14:paraId="2B266081" w14:textId="77777777" w:rsidR="009A50B5" w:rsidRPr="00C20BB5" w:rsidRDefault="009A50B5" w:rsidP="00C20BB5">
            <w:pPr>
              <w:pStyle w:val="afa"/>
              <w:rPr>
                <w:rFonts w:ascii="Times New Roman" w:hAnsi="Times New Roman" w:cs="Times New Roman"/>
                <w:sz w:val="28"/>
                <w:szCs w:val="28"/>
                <w:lang w:val="kk-KZ"/>
              </w:rPr>
            </w:pPr>
            <w:r w:rsidRPr="00C20BB5">
              <w:rPr>
                <w:rFonts w:ascii="Times New Roman" w:eastAsia="Times New Roman" w:hAnsi="Times New Roman" w:cs="Times New Roman"/>
                <w:color w:val="000000"/>
                <w:sz w:val="28"/>
                <w:szCs w:val="28"/>
                <w:lang w:val="kk-KZ" w:eastAsia="kk-KZ"/>
              </w:rPr>
              <w:t>5175,0</w:t>
            </w:r>
          </w:p>
        </w:tc>
        <w:tc>
          <w:tcPr>
            <w:tcW w:w="993" w:type="dxa"/>
            <w:vAlign w:val="center"/>
          </w:tcPr>
          <w:p w14:paraId="7A5105B5" w14:textId="77777777" w:rsidR="009A50B5" w:rsidRPr="00C20BB5" w:rsidRDefault="009A50B5" w:rsidP="00C20BB5">
            <w:pPr>
              <w:pStyle w:val="afa"/>
              <w:rPr>
                <w:rFonts w:ascii="Times New Roman" w:hAnsi="Times New Roman" w:cs="Times New Roman"/>
                <w:sz w:val="28"/>
                <w:szCs w:val="28"/>
                <w:lang w:val="kk-KZ"/>
              </w:rPr>
            </w:pPr>
            <w:r w:rsidRPr="00C20BB5">
              <w:rPr>
                <w:rFonts w:ascii="Times New Roman" w:eastAsia="Times New Roman" w:hAnsi="Times New Roman" w:cs="Times New Roman"/>
                <w:color w:val="000000"/>
                <w:sz w:val="28"/>
                <w:szCs w:val="28"/>
                <w:lang w:val="kk-KZ" w:eastAsia="kk-KZ"/>
              </w:rPr>
              <w:t>2597,3</w:t>
            </w:r>
          </w:p>
        </w:tc>
        <w:tc>
          <w:tcPr>
            <w:tcW w:w="992" w:type="dxa"/>
            <w:vAlign w:val="center"/>
          </w:tcPr>
          <w:p w14:paraId="1154F096" w14:textId="77777777" w:rsidR="009A50B5" w:rsidRPr="00C20BB5" w:rsidRDefault="009A50B5" w:rsidP="00C20BB5">
            <w:pPr>
              <w:pStyle w:val="afa"/>
              <w:rPr>
                <w:rFonts w:ascii="Times New Roman" w:hAnsi="Times New Roman" w:cs="Times New Roman"/>
                <w:sz w:val="28"/>
                <w:szCs w:val="28"/>
                <w:lang w:val="kk-KZ"/>
              </w:rPr>
            </w:pPr>
            <w:r w:rsidRPr="00C20BB5">
              <w:rPr>
                <w:rFonts w:ascii="Times New Roman" w:eastAsia="Times New Roman" w:hAnsi="Times New Roman" w:cs="Times New Roman"/>
                <w:color w:val="000000"/>
                <w:sz w:val="28"/>
                <w:szCs w:val="28"/>
                <w:lang w:val="kk-KZ" w:eastAsia="kk-KZ"/>
              </w:rPr>
              <w:t>3710,0</w:t>
            </w:r>
          </w:p>
        </w:tc>
        <w:tc>
          <w:tcPr>
            <w:tcW w:w="1134" w:type="dxa"/>
            <w:vAlign w:val="center"/>
          </w:tcPr>
          <w:p w14:paraId="029E597A" w14:textId="77777777" w:rsidR="009A50B5" w:rsidRPr="00C20BB5" w:rsidRDefault="009A50B5" w:rsidP="00C20BB5">
            <w:pPr>
              <w:pStyle w:val="afa"/>
              <w:rPr>
                <w:rFonts w:ascii="Times New Roman" w:hAnsi="Times New Roman" w:cs="Times New Roman"/>
                <w:sz w:val="28"/>
                <w:szCs w:val="28"/>
                <w:lang w:val="kk-KZ"/>
              </w:rPr>
            </w:pPr>
            <w:r w:rsidRPr="00C20BB5">
              <w:rPr>
                <w:rFonts w:ascii="Times New Roman" w:eastAsia="Times New Roman" w:hAnsi="Times New Roman" w:cs="Times New Roman"/>
                <w:color w:val="000000"/>
                <w:sz w:val="28"/>
                <w:szCs w:val="28"/>
                <w:lang w:val="kk-KZ" w:eastAsia="kk-KZ"/>
              </w:rPr>
              <w:t>5119,6</w:t>
            </w:r>
          </w:p>
        </w:tc>
        <w:tc>
          <w:tcPr>
            <w:tcW w:w="1128" w:type="dxa"/>
            <w:vAlign w:val="bottom"/>
          </w:tcPr>
          <w:p w14:paraId="0FDB4C87" w14:textId="77777777" w:rsidR="009A50B5" w:rsidRPr="00C20BB5" w:rsidRDefault="009A50B5" w:rsidP="00C20BB5">
            <w:pPr>
              <w:pStyle w:val="afa"/>
              <w:rPr>
                <w:rFonts w:ascii="Times New Roman" w:hAnsi="Times New Roman" w:cs="Times New Roman"/>
                <w:sz w:val="28"/>
                <w:szCs w:val="28"/>
                <w:lang w:val="kk-KZ"/>
              </w:rPr>
            </w:pPr>
            <w:r w:rsidRPr="00C20BB5">
              <w:rPr>
                <w:rFonts w:ascii="Times New Roman" w:eastAsia="Times New Roman" w:hAnsi="Times New Roman" w:cs="Times New Roman"/>
                <w:color w:val="000000"/>
                <w:sz w:val="28"/>
                <w:szCs w:val="28"/>
                <w:lang w:eastAsia="kk-KZ"/>
              </w:rPr>
              <w:t>16601,9</w:t>
            </w:r>
          </w:p>
        </w:tc>
      </w:tr>
      <w:tr w:rsidR="009A50B5" w:rsidRPr="00C20BB5" w14:paraId="7230223D" w14:textId="77777777" w:rsidTr="008C4969">
        <w:tc>
          <w:tcPr>
            <w:tcW w:w="988" w:type="dxa"/>
          </w:tcPr>
          <w:p w14:paraId="6A341C47" w14:textId="77777777" w:rsidR="009A50B5" w:rsidRPr="00C20BB5" w:rsidRDefault="009A50B5" w:rsidP="00C20BB5">
            <w:pPr>
              <w:pStyle w:val="afa"/>
              <w:rPr>
                <w:rFonts w:ascii="Times New Roman" w:hAnsi="Times New Roman" w:cs="Times New Roman"/>
                <w:sz w:val="28"/>
                <w:szCs w:val="28"/>
              </w:rPr>
            </w:pPr>
            <w:r w:rsidRPr="00C20BB5">
              <w:rPr>
                <w:rFonts w:ascii="Times New Roman" w:hAnsi="Times New Roman" w:cs="Times New Roman"/>
                <w:sz w:val="28"/>
                <w:szCs w:val="28"/>
              </w:rPr>
              <w:t>2015</w:t>
            </w:r>
          </w:p>
        </w:tc>
        <w:tc>
          <w:tcPr>
            <w:tcW w:w="1126" w:type="dxa"/>
          </w:tcPr>
          <w:p w14:paraId="6C2DCC65" w14:textId="77777777" w:rsidR="009A50B5" w:rsidRPr="00C20BB5" w:rsidRDefault="009A50B5" w:rsidP="00C20BB5">
            <w:pPr>
              <w:pStyle w:val="afa"/>
              <w:rPr>
                <w:rFonts w:ascii="Times New Roman" w:hAnsi="Times New Roman" w:cs="Times New Roman"/>
                <w:sz w:val="28"/>
                <w:szCs w:val="28"/>
                <w:lang w:val="kk-KZ"/>
              </w:rPr>
            </w:pPr>
            <w:r w:rsidRPr="00C20BB5">
              <w:rPr>
                <w:rFonts w:ascii="Times New Roman" w:hAnsi="Times New Roman" w:cs="Times New Roman"/>
                <w:sz w:val="28"/>
                <w:szCs w:val="28"/>
                <w:lang w:val="kk-KZ"/>
              </w:rPr>
              <w:t>14378,3</w:t>
            </w:r>
          </w:p>
        </w:tc>
        <w:tc>
          <w:tcPr>
            <w:tcW w:w="958" w:type="dxa"/>
          </w:tcPr>
          <w:p w14:paraId="34074184" w14:textId="77777777" w:rsidR="009A50B5" w:rsidRPr="00C20BB5" w:rsidRDefault="009A50B5" w:rsidP="00C20BB5">
            <w:pPr>
              <w:pStyle w:val="afa"/>
              <w:rPr>
                <w:rFonts w:ascii="Times New Roman" w:hAnsi="Times New Roman" w:cs="Times New Roman"/>
                <w:sz w:val="28"/>
                <w:szCs w:val="28"/>
                <w:lang w:val="kk-KZ"/>
              </w:rPr>
            </w:pPr>
            <w:r w:rsidRPr="00C20BB5">
              <w:rPr>
                <w:rFonts w:ascii="Times New Roman" w:hAnsi="Times New Roman" w:cs="Times New Roman"/>
                <w:sz w:val="28"/>
                <w:szCs w:val="28"/>
                <w:lang w:val="kk-KZ"/>
              </w:rPr>
              <w:t>50,57</w:t>
            </w:r>
          </w:p>
        </w:tc>
        <w:tc>
          <w:tcPr>
            <w:tcW w:w="1134" w:type="dxa"/>
            <w:vAlign w:val="bottom"/>
          </w:tcPr>
          <w:p w14:paraId="1569447D" w14:textId="77777777" w:rsidR="009A50B5" w:rsidRPr="00C20BB5" w:rsidRDefault="009A50B5" w:rsidP="00C20BB5">
            <w:pPr>
              <w:pStyle w:val="afa"/>
              <w:rPr>
                <w:rFonts w:ascii="Times New Roman" w:hAnsi="Times New Roman" w:cs="Times New Roman"/>
                <w:sz w:val="28"/>
                <w:szCs w:val="28"/>
                <w:lang w:val="kk-KZ"/>
              </w:rPr>
            </w:pPr>
            <w:r w:rsidRPr="00C20BB5">
              <w:rPr>
                <w:rFonts w:ascii="Times New Roman" w:eastAsia="Times New Roman" w:hAnsi="Times New Roman" w:cs="Times New Roman"/>
                <w:color w:val="000000"/>
                <w:sz w:val="28"/>
                <w:szCs w:val="28"/>
                <w:lang w:eastAsia="kk-KZ"/>
              </w:rPr>
              <w:t>14428,9</w:t>
            </w:r>
          </w:p>
        </w:tc>
        <w:tc>
          <w:tcPr>
            <w:tcW w:w="992" w:type="dxa"/>
            <w:vAlign w:val="center"/>
          </w:tcPr>
          <w:p w14:paraId="02753998" w14:textId="77777777" w:rsidR="009A50B5" w:rsidRPr="00C20BB5" w:rsidRDefault="009A50B5" w:rsidP="00C20BB5">
            <w:pPr>
              <w:pStyle w:val="afa"/>
              <w:rPr>
                <w:rFonts w:ascii="Times New Roman" w:hAnsi="Times New Roman" w:cs="Times New Roman"/>
                <w:sz w:val="28"/>
                <w:szCs w:val="28"/>
                <w:lang w:val="kk-KZ"/>
              </w:rPr>
            </w:pPr>
            <w:r w:rsidRPr="00C20BB5">
              <w:rPr>
                <w:rFonts w:ascii="Times New Roman" w:eastAsia="Times New Roman" w:hAnsi="Times New Roman" w:cs="Times New Roman"/>
                <w:color w:val="000000"/>
                <w:sz w:val="28"/>
                <w:szCs w:val="28"/>
                <w:lang w:val="kk-KZ" w:eastAsia="kk-KZ"/>
              </w:rPr>
              <w:t>5978,2</w:t>
            </w:r>
          </w:p>
        </w:tc>
        <w:tc>
          <w:tcPr>
            <w:tcW w:w="993" w:type="dxa"/>
            <w:vAlign w:val="center"/>
          </w:tcPr>
          <w:p w14:paraId="662F28F3" w14:textId="77777777" w:rsidR="009A50B5" w:rsidRPr="00C20BB5" w:rsidRDefault="009A50B5" w:rsidP="00C20BB5">
            <w:pPr>
              <w:pStyle w:val="afa"/>
              <w:rPr>
                <w:rFonts w:ascii="Times New Roman" w:hAnsi="Times New Roman" w:cs="Times New Roman"/>
                <w:sz w:val="28"/>
                <w:szCs w:val="28"/>
                <w:lang w:val="kk-KZ"/>
              </w:rPr>
            </w:pPr>
            <w:r w:rsidRPr="00C20BB5">
              <w:rPr>
                <w:rFonts w:ascii="Times New Roman" w:eastAsia="Times New Roman" w:hAnsi="Times New Roman" w:cs="Times New Roman"/>
                <w:color w:val="000000"/>
                <w:sz w:val="28"/>
                <w:szCs w:val="28"/>
                <w:lang w:val="kk-KZ" w:eastAsia="kk-KZ"/>
              </w:rPr>
              <w:t>2652,0</w:t>
            </w:r>
          </w:p>
        </w:tc>
        <w:tc>
          <w:tcPr>
            <w:tcW w:w="992" w:type="dxa"/>
            <w:vAlign w:val="center"/>
          </w:tcPr>
          <w:p w14:paraId="3A42DCFA" w14:textId="77777777" w:rsidR="009A50B5" w:rsidRPr="00C20BB5" w:rsidRDefault="009A50B5" w:rsidP="00C20BB5">
            <w:pPr>
              <w:pStyle w:val="afa"/>
              <w:rPr>
                <w:rFonts w:ascii="Times New Roman" w:hAnsi="Times New Roman" w:cs="Times New Roman"/>
                <w:sz w:val="28"/>
                <w:szCs w:val="28"/>
                <w:lang w:val="kk-KZ"/>
              </w:rPr>
            </w:pPr>
            <w:r w:rsidRPr="00C20BB5">
              <w:rPr>
                <w:rFonts w:ascii="Times New Roman" w:eastAsia="Times New Roman" w:hAnsi="Times New Roman" w:cs="Times New Roman"/>
                <w:color w:val="000000"/>
                <w:sz w:val="28"/>
                <w:szCs w:val="28"/>
                <w:lang w:val="kk-KZ" w:eastAsia="kk-KZ"/>
              </w:rPr>
              <w:t>1260,7</w:t>
            </w:r>
          </w:p>
        </w:tc>
        <w:tc>
          <w:tcPr>
            <w:tcW w:w="1134" w:type="dxa"/>
            <w:vAlign w:val="center"/>
          </w:tcPr>
          <w:p w14:paraId="3224467A" w14:textId="77777777" w:rsidR="009A50B5" w:rsidRPr="00C20BB5" w:rsidRDefault="009A50B5" w:rsidP="00C20BB5">
            <w:pPr>
              <w:pStyle w:val="afa"/>
              <w:rPr>
                <w:rFonts w:ascii="Times New Roman" w:hAnsi="Times New Roman" w:cs="Times New Roman"/>
                <w:sz w:val="28"/>
                <w:szCs w:val="28"/>
                <w:lang w:val="kk-KZ"/>
              </w:rPr>
            </w:pPr>
            <w:r w:rsidRPr="00C20BB5">
              <w:rPr>
                <w:rFonts w:ascii="Times New Roman" w:eastAsia="Times New Roman" w:hAnsi="Times New Roman" w:cs="Times New Roman"/>
                <w:color w:val="000000"/>
                <w:sz w:val="28"/>
                <w:szCs w:val="28"/>
                <w:lang w:val="kk-KZ" w:eastAsia="kk-KZ"/>
              </w:rPr>
              <w:t>4538,0</w:t>
            </w:r>
          </w:p>
        </w:tc>
        <w:tc>
          <w:tcPr>
            <w:tcW w:w="1128" w:type="dxa"/>
            <w:vAlign w:val="bottom"/>
          </w:tcPr>
          <w:p w14:paraId="34B08020" w14:textId="77777777" w:rsidR="009A50B5" w:rsidRPr="00C20BB5" w:rsidRDefault="009A50B5" w:rsidP="00C20BB5">
            <w:pPr>
              <w:pStyle w:val="afa"/>
              <w:rPr>
                <w:rFonts w:ascii="Times New Roman" w:hAnsi="Times New Roman" w:cs="Times New Roman"/>
                <w:sz w:val="28"/>
                <w:szCs w:val="28"/>
                <w:lang w:val="kk-KZ"/>
              </w:rPr>
            </w:pPr>
            <w:r w:rsidRPr="00C20BB5">
              <w:rPr>
                <w:rFonts w:ascii="Times New Roman" w:eastAsia="Times New Roman" w:hAnsi="Times New Roman" w:cs="Times New Roman"/>
                <w:color w:val="000000"/>
                <w:sz w:val="28"/>
                <w:szCs w:val="28"/>
                <w:lang w:eastAsia="kk-KZ"/>
              </w:rPr>
              <w:t>14428,9</w:t>
            </w:r>
          </w:p>
        </w:tc>
      </w:tr>
      <w:tr w:rsidR="009A50B5" w:rsidRPr="00C20BB5" w14:paraId="3BA3E062" w14:textId="77777777" w:rsidTr="008C4969">
        <w:tc>
          <w:tcPr>
            <w:tcW w:w="988" w:type="dxa"/>
          </w:tcPr>
          <w:p w14:paraId="3B9E7D77" w14:textId="77777777" w:rsidR="009A50B5" w:rsidRPr="00C20BB5" w:rsidRDefault="009A50B5" w:rsidP="00C20BB5">
            <w:pPr>
              <w:pStyle w:val="afa"/>
              <w:rPr>
                <w:rFonts w:ascii="Times New Roman" w:hAnsi="Times New Roman" w:cs="Times New Roman"/>
                <w:sz w:val="28"/>
                <w:szCs w:val="28"/>
              </w:rPr>
            </w:pPr>
            <w:r w:rsidRPr="00C20BB5">
              <w:rPr>
                <w:rFonts w:ascii="Times New Roman" w:hAnsi="Times New Roman" w:cs="Times New Roman"/>
                <w:sz w:val="28"/>
                <w:szCs w:val="28"/>
              </w:rPr>
              <w:t>2016</w:t>
            </w:r>
          </w:p>
        </w:tc>
        <w:tc>
          <w:tcPr>
            <w:tcW w:w="1126" w:type="dxa"/>
          </w:tcPr>
          <w:p w14:paraId="4A400915" w14:textId="77777777" w:rsidR="009A50B5" w:rsidRPr="00C20BB5" w:rsidRDefault="009A50B5" w:rsidP="00C20BB5">
            <w:pPr>
              <w:pStyle w:val="afa"/>
              <w:rPr>
                <w:rFonts w:ascii="Times New Roman" w:hAnsi="Times New Roman" w:cs="Times New Roman"/>
                <w:sz w:val="28"/>
                <w:szCs w:val="28"/>
                <w:lang w:val="kk-KZ"/>
              </w:rPr>
            </w:pPr>
            <w:r w:rsidRPr="00C20BB5">
              <w:rPr>
                <w:rFonts w:ascii="Times New Roman" w:hAnsi="Times New Roman" w:cs="Times New Roman"/>
                <w:sz w:val="28"/>
                <w:szCs w:val="28"/>
                <w:lang w:val="kk-KZ"/>
              </w:rPr>
              <w:t>14685,0</w:t>
            </w:r>
          </w:p>
        </w:tc>
        <w:tc>
          <w:tcPr>
            <w:tcW w:w="958" w:type="dxa"/>
          </w:tcPr>
          <w:p w14:paraId="15A95614" w14:textId="77777777" w:rsidR="009A50B5" w:rsidRPr="00C20BB5" w:rsidRDefault="009A50B5" w:rsidP="00C20BB5">
            <w:pPr>
              <w:pStyle w:val="afa"/>
              <w:rPr>
                <w:rFonts w:ascii="Times New Roman" w:hAnsi="Times New Roman" w:cs="Times New Roman"/>
                <w:sz w:val="28"/>
                <w:szCs w:val="28"/>
                <w:lang w:val="kk-KZ"/>
              </w:rPr>
            </w:pPr>
            <w:r w:rsidRPr="00C20BB5">
              <w:rPr>
                <w:rFonts w:ascii="Times New Roman" w:hAnsi="Times New Roman" w:cs="Times New Roman"/>
                <w:sz w:val="28"/>
                <w:szCs w:val="28"/>
                <w:lang w:val="kk-KZ"/>
              </w:rPr>
              <w:t>123,6</w:t>
            </w:r>
          </w:p>
        </w:tc>
        <w:tc>
          <w:tcPr>
            <w:tcW w:w="1134" w:type="dxa"/>
            <w:vAlign w:val="bottom"/>
          </w:tcPr>
          <w:p w14:paraId="1C5802E0" w14:textId="77777777" w:rsidR="009A50B5" w:rsidRPr="00C20BB5" w:rsidRDefault="009A50B5" w:rsidP="00C20BB5">
            <w:pPr>
              <w:pStyle w:val="afa"/>
              <w:rPr>
                <w:rFonts w:ascii="Times New Roman" w:hAnsi="Times New Roman" w:cs="Times New Roman"/>
                <w:sz w:val="28"/>
                <w:szCs w:val="28"/>
                <w:lang w:val="kk-KZ"/>
              </w:rPr>
            </w:pPr>
            <w:r w:rsidRPr="00C20BB5">
              <w:rPr>
                <w:rFonts w:ascii="Times New Roman" w:eastAsia="Times New Roman" w:hAnsi="Times New Roman" w:cs="Times New Roman"/>
                <w:color w:val="000000"/>
                <w:sz w:val="28"/>
                <w:szCs w:val="28"/>
                <w:lang w:eastAsia="kk-KZ"/>
              </w:rPr>
              <w:t>14808,6</w:t>
            </w:r>
          </w:p>
        </w:tc>
        <w:tc>
          <w:tcPr>
            <w:tcW w:w="992" w:type="dxa"/>
            <w:vAlign w:val="center"/>
          </w:tcPr>
          <w:p w14:paraId="77731B65" w14:textId="77777777" w:rsidR="009A50B5" w:rsidRPr="00C20BB5" w:rsidRDefault="009A50B5" w:rsidP="00C20BB5">
            <w:pPr>
              <w:pStyle w:val="afa"/>
              <w:rPr>
                <w:rFonts w:ascii="Times New Roman" w:hAnsi="Times New Roman" w:cs="Times New Roman"/>
                <w:sz w:val="28"/>
                <w:szCs w:val="28"/>
                <w:lang w:val="kk-KZ"/>
              </w:rPr>
            </w:pPr>
            <w:r w:rsidRPr="00C20BB5">
              <w:rPr>
                <w:rFonts w:ascii="Times New Roman" w:eastAsia="Times New Roman" w:hAnsi="Times New Roman" w:cs="Times New Roman"/>
                <w:color w:val="000000"/>
                <w:sz w:val="28"/>
                <w:szCs w:val="28"/>
                <w:lang w:val="kk-KZ" w:eastAsia="kk-KZ"/>
              </w:rPr>
              <w:t>4743,0</w:t>
            </w:r>
          </w:p>
        </w:tc>
        <w:tc>
          <w:tcPr>
            <w:tcW w:w="993" w:type="dxa"/>
            <w:vAlign w:val="center"/>
          </w:tcPr>
          <w:p w14:paraId="15EEF199" w14:textId="77777777" w:rsidR="009A50B5" w:rsidRPr="00C20BB5" w:rsidRDefault="009A50B5" w:rsidP="00C20BB5">
            <w:pPr>
              <w:pStyle w:val="afa"/>
              <w:rPr>
                <w:rFonts w:ascii="Times New Roman" w:hAnsi="Times New Roman" w:cs="Times New Roman"/>
                <w:sz w:val="28"/>
                <w:szCs w:val="28"/>
                <w:lang w:val="kk-KZ"/>
              </w:rPr>
            </w:pPr>
            <w:r w:rsidRPr="00C20BB5">
              <w:rPr>
                <w:rFonts w:ascii="Times New Roman" w:eastAsia="Times New Roman" w:hAnsi="Times New Roman" w:cs="Times New Roman"/>
                <w:color w:val="000000"/>
                <w:sz w:val="28"/>
                <w:szCs w:val="28"/>
                <w:lang w:val="kk-KZ" w:eastAsia="kk-KZ"/>
              </w:rPr>
              <w:t>2103,0</w:t>
            </w:r>
          </w:p>
        </w:tc>
        <w:tc>
          <w:tcPr>
            <w:tcW w:w="992" w:type="dxa"/>
            <w:vAlign w:val="center"/>
          </w:tcPr>
          <w:p w14:paraId="0AB73076" w14:textId="77777777" w:rsidR="009A50B5" w:rsidRPr="00C20BB5" w:rsidRDefault="009A50B5" w:rsidP="00C20BB5">
            <w:pPr>
              <w:pStyle w:val="afa"/>
              <w:rPr>
                <w:rFonts w:ascii="Times New Roman" w:hAnsi="Times New Roman" w:cs="Times New Roman"/>
                <w:sz w:val="28"/>
                <w:szCs w:val="28"/>
                <w:lang w:val="kk-KZ"/>
              </w:rPr>
            </w:pPr>
            <w:r w:rsidRPr="00C20BB5">
              <w:rPr>
                <w:rFonts w:ascii="Times New Roman" w:eastAsia="Times New Roman" w:hAnsi="Times New Roman" w:cs="Times New Roman"/>
                <w:color w:val="000000"/>
                <w:sz w:val="28"/>
                <w:szCs w:val="28"/>
                <w:lang w:val="kk-KZ" w:eastAsia="kk-KZ"/>
              </w:rPr>
              <w:t>2830,1</w:t>
            </w:r>
          </w:p>
        </w:tc>
        <w:tc>
          <w:tcPr>
            <w:tcW w:w="1134" w:type="dxa"/>
            <w:vAlign w:val="center"/>
          </w:tcPr>
          <w:p w14:paraId="30CAC2FC" w14:textId="77777777" w:rsidR="009A50B5" w:rsidRPr="00C20BB5" w:rsidRDefault="009A50B5" w:rsidP="00C20BB5">
            <w:pPr>
              <w:pStyle w:val="afa"/>
              <w:rPr>
                <w:rFonts w:ascii="Times New Roman" w:hAnsi="Times New Roman" w:cs="Times New Roman"/>
                <w:sz w:val="28"/>
                <w:szCs w:val="28"/>
                <w:lang w:val="kk-KZ"/>
              </w:rPr>
            </w:pPr>
            <w:r w:rsidRPr="00C20BB5">
              <w:rPr>
                <w:rFonts w:ascii="Times New Roman" w:eastAsia="Times New Roman" w:hAnsi="Times New Roman" w:cs="Times New Roman"/>
                <w:color w:val="000000"/>
                <w:sz w:val="28"/>
                <w:szCs w:val="28"/>
                <w:lang w:val="kk-KZ" w:eastAsia="kk-KZ"/>
              </w:rPr>
              <w:t>5132,5</w:t>
            </w:r>
          </w:p>
        </w:tc>
        <w:tc>
          <w:tcPr>
            <w:tcW w:w="1128" w:type="dxa"/>
            <w:vAlign w:val="bottom"/>
          </w:tcPr>
          <w:p w14:paraId="6DA70626" w14:textId="77777777" w:rsidR="009A50B5" w:rsidRPr="00C20BB5" w:rsidRDefault="009A50B5" w:rsidP="00C20BB5">
            <w:pPr>
              <w:pStyle w:val="afa"/>
              <w:rPr>
                <w:rFonts w:ascii="Times New Roman" w:hAnsi="Times New Roman" w:cs="Times New Roman"/>
                <w:sz w:val="28"/>
                <w:szCs w:val="28"/>
                <w:lang w:val="kk-KZ"/>
              </w:rPr>
            </w:pPr>
            <w:r w:rsidRPr="00C20BB5">
              <w:rPr>
                <w:rFonts w:ascii="Times New Roman" w:eastAsia="Times New Roman" w:hAnsi="Times New Roman" w:cs="Times New Roman"/>
                <w:color w:val="000000"/>
                <w:sz w:val="28"/>
                <w:szCs w:val="28"/>
                <w:lang w:eastAsia="kk-KZ"/>
              </w:rPr>
              <w:t>14808,6</w:t>
            </w:r>
          </w:p>
        </w:tc>
      </w:tr>
      <w:tr w:rsidR="009A50B5" w:rsidRPr="00C20BB5" w14:paraId="6B4E629F" w14:textId="77777777" w:rsidTr="008C4969">
        <w:tc>
          <w:tcPr>
            <w:tcW w:w="988" w:type="dxa"/>
          </w:tcPr>
          <w:p w14:paraId="18E3DDC1" w14:textId="77777777" w:rsidR="009A50B5" w:rsidRPr="00C20BB5" w:rsidRDefault="009A50B5" w:rsidP="00C20BB5">
            <w:pPr>
              <w:pStyle w:val="afa"/>
              <w:rPr>
                <w:rFonts w:ascii="Times New Roman" w:hAnsi="Times New Roman" w:cs="Times New Roman"/>
                <w:sz w:val="28"/>
                <w:szCs w:val="28"/>
              </w:rPr>
            </w:pPr>
            <w:r w:rsidRPr="00C20BB5">
              <w:rPr>
                <w:rFonts w:ascii="Times New Roman" w:hAnsi="Times New Roman" w:cs="Times New Roman"/>
                <w:sz w:val="28"/>
                <w:szCs w:val="28"/>
              </w:rPr>
              <w:t>2017</w:t>
            </w:r>
          </w:p>
        </w:tc>
        <w:tc>
          <w:tcPr>
            <w:tcW w:w="1126" w:type="dxa"/>
          </w:tcPr>
          <w:p w14:paraId="78BEF9E5" w14:textId="77777777" w:rsidR="009A50B5" w:rsidRPr="00C20BB5" w:rsidRDefault="009A50B5" w:rsidP="00C20BB5">
            <w:pPr>
              <w:pStyle w:val="afa"/>
              <w:rPr>
                <w:rFonts w:ascii="Times New Roman" w:hAnsi="Times New Roman" w:cs="Times New Roman"/>
                <w:sz w:val="28"/>
                <w:szCs w:val="28"/>
                <w:lang w:val="kk-KZ"/>
              </w:rPr>
            </w:pPr>
            <w:r w:rsidRPr="00C20BB5">
              <w:rPr>
                <w:rFonts w:ascii="Times New Roman" w:hAnsi="Times New Roman" w:cs="Times New Roman"/>
                <w:sz w:val="28"/>
                <w:szCs w:val="28"/>
                <w:lang w:val="kk-KZ"/>
              </w:rPr>
              <w:t>24144,0</w:t>
            </w:r>
          </w:p>
        </w:tc>
        <w:tc>
          <w:tcPr>
            <w:tcW w:w="958" w:type="dxa"/>
          </w:tcPr>
          <w:p w14:paraId="5185BCA7" w14:textId="77777777" w:rsidR="009A50B5" w:rsidRPr="00C20BB5" w:rsidRDefault="009A50B5" w:rsidP="00C20BB5">
            <w:pPr>
              <w:pStyle w:val="afa"/>
              <w:rPr>
                <w:rFonts w:ascii="Times New Roman" w:hAnsi="Times New Roman" w:cs="Times New Roman"/>
                <w:sz w:val="28"/>
                <w:szCs w:val="28"/>
                <w:lang w:val="kk-KZ"/>
              </w:rPr>
            </w:pPr>
            <w:r w:rsidRPr="00C20BB5">
              <w:rPr>
                <w:rFonts w:ascii="Times New Roman" w:hAnsi="Times New Roman" w:cs="Times New Roman"/>
                <w:sz w:val="28"/>
                <w:szCs w:val="28"/>
                <w:lang w:val="kk-KZ"/>
              </w:rPr>
              <w:t>80,20</w:t>
            </w:r>
          </w:p>
        </w:tc>
        <w:tc>
          <w:tcPr>
            <w:tcW w:w="1134" w:type="dxa"/>
            <w:vAlign w:val="bottom"/>
          </w:tcPr>
          <w:p w14:paraId="12A33341" w14:textId="77777777" w:rsidR="009A50B5" w:rsidRPr="00C20BB5" w:rsidRDefault="009A50B5" w:rsidP="00C20BB5">
            <w:pPr>
              <w:pStyle w:val="afa"/>
              <w:rPr>
                <w:rFonts w:ascii="Times New Roman" w:hAnsi="Times New Roman" w:cs="Times New Roman"/>
                <w:sz w:val="28"/>
                <w:szCs w:val="28"/>
                <w:lang w:val="kk-KZ"/>
              </w:rPr>
            </w:pPr>
            <w:r w:rsidRPr="00C20BB5">
              <w:rPr>
                <w:rFonts w:ascii="Times New Roman" w:eastAsia="Times New Roman" w:hAnsi="Times New Roman" w:cs="Times New Roman"/>
                <w:color w:val="000000"/>
                <w:sz w:val="28"/>
                <w:szCs w:val="28"/>
                <w:lang w:eastAsia="kk-KZ"/>
              </w:rPr>
              <w:t>24224,2</w:t>
            </w:r>
          </w:p>
        </w:tc>
        <w:tc>
          <w:tcPr>
            <w:tcW w:w="992" w:type="dxa"/>
            <w:vAlign w:val="center"/>
          </w:tcPr>
          <w:p w14:paraId="19F1FD43" w14:textId="77777777" w:rsidR="009A50B5" w:rsidRPr="00C20BB5" w:rsidRDefault="009A50B5" w:rsidP="00C20BB5">
            <w:pPr>
              <w:pStyle w:val="afa"/>
              <w:rPr>
                <w:rFonts w:ascii="Times New Roman" w:hAnsi="Times New Roman" w:cs="Times New Roman"/>
                <w:sz w:val="28"/>
                <w:szCs w:val="28"/>
                <w:lang w:val="kk-KZ"/>
              </w:rPr>
            </w:pPr>
            <w:r w:rsidRPr="00C20BB5">
              <w:rPr>
                <w:rFonts w:ascii="Times New Roman" w:eastAsia="Times New Roman" w:hAnsi="Times New Roman" w:cs="Times New Roman"/>
                <w:color w:val="000000"/>
                <w:sz w:val="28"/>
                <w:szCs w:val="28"/>
                <w:lang w:val="kk-KZ" w:eastAsia="kk-KZ"/>
              </w:rPr>
              <w:t>6697,1</w:t>
            </w:r>
          </w:p>
        </w:tc>
        <w:tc>
          <w:tcPr>
            <w:tcW w:w="993" w:type="dxa"/>
            <w:vAlign w:val="center"/>
          </w:tcPr>
          <w:p w14:paraId="738DB31A" w14:textId="77777777" w:rsidR="009A50B5" w:rsidRPr="00C20BB5" w:rsidRDefault="009A50B5" w:rsidP="00C20BB5">
            <w:pPr>
              <w:pStyle w:val="afa"/>
              <w:rPr>
                <w:rFonts w:ascii="Times New Roman" w:hAnsi="Times New Roman" w:cs="Times New Roman"/>
                <w:sz w:val="28"/>
                <w:szCs w:val="28"/>
                <w:lang w:val="kk-KZ"/>
              </w:rPr>
            </w:pPr>
            <w:r w:rsidRPr="00C20BB5">
              <w:rPr>
                <w:rFonts w:ascii="Times New Roman" w:eastAsia="Times New Roman" w:hAnsi="Times New Roman" w:cs="Times New Roman"/>
                <w:color w:val="000000"/>
                <w:sz w:val="28"/>
                <w:szCs w:val="28"/>
                <w:lang w:val="kk-KZ" w:eastAsia="kk-KZ"/>
              </w:rPr>
              <w:t>3005,5</w:t>
            </w:r>
          </w:p>
        </w:tc>
        <w:tc>
          <w:tcPr>
            <w:tcW w:w="992" w:type="dxa"/>
            <w:vAlign w:val="center"/>
          </w:tcPr>
          <w:p w14:paraId="1E1CDC64" w14:textId="77777777" w:rsidR="009A50B5" w:rsidRPr="00C20BB5" w:rsidRDefault="009A50B5" w:rsidP="00C20BB5">
            <w:pPr>
              <w:pStyle w:val="afa"/>
              <w:rPr>
                <w:rFonts w:ascii="Times New Roman" w:hAnsi="Times New Roman" w:cs="Times New Roman"/>
                <w:sz w:val="28"/>
                <w:szCs w:val="28"/>
                <w:lang w:val="kk-KZ"/>
              </w:rPr>
            </w:pPr>
            <w:r w:rsidRPr="00C20BB5">
              <w:rPr>
                <w:rFonts w:ascii="Times New Roman" w:eastAsia="Times New Roman" w:hAnsi="Times New Roman" w:cs="Times New Roman"/>
                <w:color w:val="000000"/>
                <w:sz w:val="28"/>
                <w:szCs w:val="28"/>
                <w:lang w:val="kk-KZ" w:eastAsia="kk-KZ"/>
              </w:rPr>
              <w:t>5039,0</w:t>
            </w:r>
          </w:p>
        </w:tc>
        <w:tc>
          <w:tcPr>
            <w:tcW w:w="1134" w:type="dxa"/>
            <w:vAlign w:val="center"/>
          </w:tcPr>
          <w:p w14:paraId="543FAA30" w14:textId="77777777" w:rsidR="009A50B5" w:rsidRPr="00C20BB5" w:rsidRDefault="009A50B5" w:rsidP="00C20BB5">
            <w:pPr>
              <w:pStyle w:val="afa"/>
              <w:rPr>
                <w:rFonts w:ascii="Times New Roman" w:hAnsi="Times New Roman" w:cs="Times New Roman"/>
                <w:sz w:val="28"/>
                <w:szCs w:val="28"/>
                <w:lang w:val="kk-KZ"/>
              </w:rPr>
            </w:pPr>
            <w:r w:rsidRPr="00C20BB5">
              <w:rPr>
                <w:rFonts w:ascii="Times New Roman" w:eastAsia="Times New Roman" w:hAnsi="Times New Roman" w:cs="Times New Roman"/>
                <w:color w:val="000000"/>
                <w:sz w:val="28"/>
                <w:szCs w:val="28"/>
                <w:lang w:val="kk-KZ" w:eastAsia="kk-KZ"/>
              </w:rPr>
              <w:t>9482,6</w:t>
            </w:r>
          </w:p>
        </w:tc>
        <w:tc>
          <w:tcPr>
            <w:tcW w:w="1128" w:type="dxa"/>
            <w:vAlign w:val="bottom"/>
          </w:tcPr>
          <w:p w14:paraId="2970E6AE" w14:textId="77777777" w:rsidR="009A50B5" w:rsidRPr="00C20BB5" w:rsidRDefault="009A50B5" w:rsidP="00C20BB5">
            <w:pPr>
              <w:pStyle w:val="afa"/>
              <w:rPr>
                <w:rFonts w:ascii="Times New Roman" w:hAnsi="Times New Roman" w:cs="Times New Roman"/>
                <w:sz w:val="28"/>
                <w:szCs w:val="28"/>
                <w:lang w:val="kk-KZ"/>
              </w:rPr>
            </w:pPr>
            <w:r w:rsidRPr="00C20BB5">
              <w:rPr>
                <w:rFonts w:ascii="Times New Roman" w:eastAsia="Times New Roman" w:hAnsi="Times New Roman" w:cs="Times New Roman"/>
                <w:color w:val="000000"/>
                <w:sz w:val="28"/>
                <w:szCs w:val="28"/>
                <w:lang w:eastAsia="kk-KZ"/>
              </w:rPr>
              <w:t>24224,2</w:t>
            </w:r>
          </w:p>
        </w:tc>
      </w:tr>
    </w:tbl>
    <w:p w14:paraId="392A5D8E" w14:textId="77777777" w:rsidR="004A36F9" w:rsidRPr="004A36F9" w:rsidRDefault="004A36F9">
      <w:pPr>
        <w:rPr>
          <w:lang w:val="kk-KZ"/>
        </w:rPr>
      </w:pPr>
      <w:r>
        <w:rPr>
          <w:rFonts w:ascii="Times New Roman" w:hAnsi="Times New Roman" w:cs="Times New Roman"/>
          <w:sz w:val="28"/>
          <w:szCs w:val="28"/>
          <w:lang w:val="kk-KZ"/>
        </w:rPr>
        <w:lastRenderedPageBreak/>
        <w:t>4 –</w:t>
      </w:r>
      <w:r>
        <w:rPr>
          <w:rFonts w:ascii="Times New Roman" w:hAnsi="Times New Roman" w:cs="Times New Roman"/>
          <w:sz w:val="28"/>
          <w:szCs w:val="28"/>
          <w:lang w:val="en-US"/>
        </w:rPr>
        <w:t xml:space="preserve"> </w:t>
      </w:r>
      <w:r>
        <w:rPr>
          <w:rFonts w:ascii="Times New Roman" w:hAnsi="Times New Roman" w:cs="Times New Roman"/>
          <w:sz w:val="28"/>
          <w:szCs w:val="28"/>
          <w:lang w:val="kk-KZ"/>
        </w:rPr>
        <w:t>кестенің жалғасы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8"/>
        <w:gridCol w:w="1126"/>
        <w:gridCol w:w="958"/>
        <w:gridCol w:w="1134"/>
        <w:gridCol w:w="992"/>
        <w:gridCol w:w="993"/>
        <w:gridCol w:w="992"/>
        <w:gridCol w:w="1134"/>
        <w:gridCol w:w="1128"/>
      </w:tblGrid>
      <w:tr w:rsidR="00FB2445" w:rsidRPr="00C20BB5" w14:paraId="6EC51605" w14:textId="77777777" w:rsidTr="008C4969">
        <w:tc>
          <w:tcPr>
            <w:tcW w:w="988" w:type="dxa"/>
          </w:tcPr>
          <w:p w14:paraId="2953EABA" w14:textId="77777777" w:rsidR="00FB2445" w:rsidRPr="00FB2445" w:rsidRDefault="00FB2445" w:rsidP="00FB2445">
            <w:pPr>
              <w:pStyle w:val="afa"/>
              <w:jc w:val="center"/>
              <w:rPr>
                <w:rFonts w:ascii="Times New Roman" w:hAnsi="Times New Roman" w:cs="Times New Roman"/>
                <w:sz w:val="28"/>
                <w:szCs w:val="28"/>
                <w:lang w:val="kk-KZ"/>
              </w:rPr>
            </w:pPr>
            <w:r>
              <w:rPr>
                <w:rFonts w:ascii="Times New Roman" w:hAnsi="Times New Roman" w:cs="Times New Roman"/>
                <w:sz w:val="28"/>
                <w:szCs w:val="28"/>
                <w:lang w:val="kk-KZ"/>
              </w:rPr>
              <w:t>1</w:t>
            </w:r>
          </w:p>
        </w:tc>
        <w:tc>
          <w:tcPr>
            <w:tcW w:w="1126" w:type="dxa"/>
          </w:tcPr>
          <w:p w14:paraId="1360A8C1" w14:textId="77777777" w:rsidR="00FB2445" w:rsidRPr="00C20BB5" w:rsidRDefault="00FB2445" w:rsidP="00FB2445">
            <w:pPr>
              <w:pStyle w:val="afa"/>
              <w:jc w:val="center"/>
              <w:rPr>
                <w:rFonts w:ascii="Times New Roman" w:hAnsi="Times New Roman" w:cs="Times New Roman"/>
                <w:sz w:val="28"/>
                <w:szCs w:val="28"/>
                <w:lang w:val="kk-KZ"/>
              </w:rPr>
            </w:pPr>
            <w:r>
              <w:rPr>
                <w:rFonts w:ascii="Times New Roman" w:hAnsi="Times New Roman" w:cs="Times New Roman"/>
                <w:sz w:val="28"/>
                <w:szCs w:val="28"/>
                <w:lang w:val="kk-KZ"/>
              </w:rPr>
              <w:t>2</w:t>
            </w:r>
          </w:p>
        </w:tc>
        <w:tc>
          <w:tcPr>
            <w:tcW w:w="958" w:type="dxa"/>
          </w:tcPr>
          <w:p w14:paraId="7E36BD04" w14:textId="77777777" w:rsidR="00FB2445" w:rsidRPr="00C20BB5" w:rsidRDefault="00FB2445" w:rsidP="00FB2445">
            <w:pPr>
              <w:pStyle w:val="afa"/>
              <w:jc w:val="center"/>
              <w:rPr>
                <w:rFonts w:ascii="Times New Roman" w:hAnsi="Times New Roman" w:cs="Times New Roman"/>
                <w:sz w:val="28"/>
                <w:szCs w:val="28"/>
                <w:lang w:val="kk-KZ"/>
              </w:rPr>
            </w:pPr>
            <w:r>
              <w:rPr>
                <w:rFonts w:ascii="Times New Roman" w:hAnsi="Times New Roman" w:cs="Times New Roman"/>
                <w:sz w:val="28"/>
                <w:szCs w:val="28"/>
                <w:lang w:val="kk-KZ"/>
              </w:rPr>
              <w:t>3</w:t>
            </w:r>
          </w:p>
        </w:tc>
        <w:tc>
          <w:tcPr>
            <w:tcW w:w="1134" w:type="dxa"/>
            <w:vAlign w:val="bottom"/>
          </w:tcPr>
          <w:p w14:paraId="14FE388B" w14:textId="77777777" w:rsidR="00FB2445" w:rsidRPr="00C20BB5" w:rsidRDefault="00FB2445" w:rsidP="00FB2445">
            <w:pPr>
              <w:pStyle w:val="afa"/>
              <w:jc w:val="center"/>
              <w:rPr>
                <w:rFonts w:ascii="Times New Roman" w:hAnsi="Times New Roman" w:cs="Times New Roman"/>
                <w:sz w:val="28"/>
                <w:szCs w:val="28"/>
                <w:lang w:val="kk-KZ"/>
              </w:rPr>
            </w:pPr>
            <w:r>
              <w:rPr>
                <w:rFonts w:ascii="Times New Roman" w:hAnsi="Times New Roman" w:cs="Times New Roman"/>
                <w:sz w:val="28"/>
                <w:szCs w:val="28"/>
                <w:lang w:val="kk-KZ"/>
              </w:rPr>
              <w:t>4</w:t>
            </w:r>
          </w:p>
        </w:tc>
        <w:tc>
          <w:tcPr>
            <w:tcW w:w="992" w:type="dxa"/>
            <w:vAlign w:val="center"/>
          </w:tcPr>
          <w:p w14:paraId="77CBEA29" w14:textId="77777777" w:rsidR="00FB2445" w:rsidRPr="00C20BB5" w:rsidRDefault="00FB2445" w:rsidP="00FB2445">
            <w:pPr>
              <w:pStyle w:val="afa"/>
              <w:jc w:val="center"/>
              <w:rPr>
                <w:rFonts w:ascii="Times New Roman" w:hAnsi="Times New Roman" w:cs="Times New Roman"/>
                <w:sz w:val="28"/>
                <w:szCs w:val="28"/>
                <w:lang w:val="kk-KZ"/>
              </w:rPr>
            </w:pPr>
            <w:r>
              <w:rPr>
                <w:rFonts w:ascii="Times New Roman" w:hAnsi="Times New Roman" w:cs="Times New Roman"/>
                <w:sz w:val="28"/>
                <w:szCs w:val="28"/>
                <w:lang w:val="kk-KZ"/>
              </w:rPr>
              <w:t>5</w:t>
            </w:r>
          </w:p>
        </w:tc>
        <w:tc>
          <w:tcPr>
            <w:tcW w:w="993" w:type="dxa"/>
            <w:vAlign w:val="center"/>
          </w:tcPr>
          <w:p w14:paraId="64E3138A" w14:textId="77777777" w:rsidR="00FB2445" w:rsidRPr="00C20BB5" w:rsidRDefault="00FB2445" w:rsidP="00FB2445">
            <w:pPr>
              <w:pStyle w:val="afa"/>
              <w:jc w:val="center"/>
              <w:rPr>
                <w:rFonts w:ascii="Times New Roman" w:hAnsi="Times New Roman" w:cs="Times New Roman"/>
                <w:sz w:val="28"/>
                <w:szCs w:val="28"/>
                <w:lang w:val="kk-KZ"/>
              </w:rPr>
            </w:pPr>
            <w:r>
              <w:rPr>
                <w:rFonts w:ascii="Times New Roman" w:hAnsi="Times New Roman" w:cs="Times New Roman"/>
                <w:sz w:val="28"/>
                <w:szCs w:val="28"/>
                <w:lang w:val="kk-KZ"/>
              </w:rPr>
              <w:t>6</w:t>
            </w:r>
          </w:p>
        </w:tc>
        <w:tc>
          <w:tcPr>
            <w:tcW w:w="992" w:type="dxa"/>
            <w:vAlign w:val="center"/>
          </w:tcPr>
          <w:p w14:paraId="76717DA8" w14:textId="77777777" w:rsidR="00FB2445" w:rsidRPr="00C20BB5" w:rsidRDefault="00FB2445" w:rsidP="00FB2445">
            <w:pPr>
              <w:pStyle w:val="afa"/>
              <w:jc w:val="center"/>
              <w:rPr>
                <w:rFonts w:ascii="Times New Roman" w:hAnsi="Times New Roman" w:cs="Times New Roman"/>
                <w:sz w:val="28"/>
                <w:szCs w:val="28"/>
                <w:lang w:val="kk-KZ"/>
              </w:rPr>
            </w:pPr>
            <w:r>
              <w:rPr>
                <w:rFonts w:ascii="Times New Roman" w:hAnsi="Times New Roman" w:cs="Times New Roman"/>
                <w:sz w:val="28"/>
                <w:szCs w:val="28"/>
                <w:lang w:val="kk-KZ"/>
              </w:rPr>
              <w:t>7</w:t>
            </w:r>
          </w:p>
        </w:tc>
        <w:tc>
          <w:tcPr>
            <w:tcW w:w="1134" w:type="dxa"/>
            <w:vAlign w:val="center"/>
          </w:tcPr>
          <w:p w14:paraId="7AEE7EC7" w14:textId="77777777" w:rsidR="00FB2445" w:rsidRPr="00C20BB5" w:rsidRDefault="00FB2445" w:rsidP="00FB2445">
            <w:pPr>
              <w:pStyle w:val="afa"/>
              <w:jc w:val="center"/>
              <w:rPr>
                <w:rFonts w:ascii="Times New Roman" w:hAnsi="Times New Roman" w:cs="Times New Roman"/>
                <w:sz w:val="28"/>
                <w:szCs w:val="28"/>
                <w:lang w:val="kk-KZ"/>
              </w:rPr>
            </w:pPr>
            <w:r>
              <w:rPr>
                <w:rFonts w:ascii="Times New Roman" w:hAnsi="Times New Roman" w:cs="Times New Roman"/>
                <w:sz w:val="28"/>
                <w:szCs w:val="28"/>
                <w:lang w:val="kk-KZ"/>
              </w:rPr>
              <w:t>8</w:t>
            </w:r>
          </w:p>
        </w:tc>
        <w:tc>
          <w:tcPr>
            <w:tcW w:w="1128" w:type="dxa"/>
            <w:vAlign w:val="bottom"/>
          </w:tcPr>
          <w:p w14:paraId="2A829619" w14:textId="77777777" w:rsidR="00FB2445" w:rsidRPr="00C20BB5" w:rsidRDefault="00FB2445" w:rsidP="00FB2445">
            <w:pPr>
              <w:pStyle w:val="afa"/>
              <w:jc w:val="center"/>
              <w:rPr>
                <w:rFonts w:ascii="Times New Roman" w:hAnsi="Times New Roman" w:cs="Times New Roman"/>
                <w:sz w:val="28"/>
                <w:szCs w:val="28"/>
                <w:lang w:val="kk-KZ"/>
              </w:rPr>
            </w:pPr>
            <w:r>
              <w:rPr>
                <w:rFonts w:ascii="Times New Roman" w:hAnsi="Times New Roman" w:cs="Times New Roman"/>
                <w:sz w:val="28"/>
                <w:szCs w:val="28"/>
                <w:lang w:val="kk-KZ"/>
              </w:rPr>
              <w:t>9</w:t>
            </w:r>
          </w:p>
        </w:tc>
      </w:tr>
      <w:tr w:rsidR="00FB2445" w:rsidRPr="00C20BB5" w14:paraId="0AAD5529" w14:textId="77777777" w:rsidTr="008C4969">
        <w:tc>
          <w:tcPr>
            <w:tcW w:w="988" w:type="dxa"/>
          </w:tcPr>
          <w:p w14:paraId="19EAAEF6" w14:textId="77777777" w:rsidR="00FB2445" w:rsidRPr="00C20BB5" w:rsidRDefault="00FB2445" w:rsidP="00C60D3F">
            <w:pPr>
              <w:pStyle w:val="afa"/>
              <w:rPr>
                <w:rFonts w:ascii="Times New Roman" w:hAnsi="Times New Roman" w:cs="Times New Roman"/>
                <w:sz w:val="28"/>
                <w:szCs w:val="28"/>
              </w:rPr>
            </w:pPr>
            <w:r w:rsidRPr="00C20BB5">
              <w:rPr>
                <w:rFonts w:ascii="Times New Roman" w:hAnsi="Times New Roman" w:cs="Times New Roman"/>
                <w:sz w:val="28"/>
                <w:szCs w:val="28"/>
              </w:rPr>
              <w:t>2018</w:t>
            </w:r>
          </w:p>
        </w:tc>
        <w:tc>
          <w:tcPr>
            <w:tcW w:w="1126" w:type="dxa"/>
          </w:tcPr>
          <w:p w14:paraId="5B46D1A2" w14:textId="77777777" w:rsidR="00FB2445" w:rsidRPr="00C20BB5" w:rsidRDefault="00FB2445" w:rsidP="00C60D3F">
            <w:pPr>
              <w:pStyle w:val="afa"/>
              <w:rPr>
                <w:rFonts w:ascii="Times New Roman" w:hAnsi="Times New Roman" w:cs="Times New Roman"/>
                <w:sz w:val="28"/>
                <w:szCs w:val="28"/>
                <w:lang w:val="kk-KZ"/>
              </w:rPr>
            </w:pPr>
            <w:r w:rsidRPr="00C20BB5">
              <w:rPr>
                <w:rFonts w:ascii="Times New Roman" w:hAnsi="Times New Roman" w:cs="Times New Roman"/>
                <w:sz w:val="28"/>
                <w:szCs w:val="28"/>
                <w:lang w:val="kk-KZ"/>
              </w:rPr>
              <w:t>12980,0</w:t>
            </w:r>
          </w:p>
        </w:tc>
        <w:tc>
          <w:tcPr>
            <w:tcW w:w="958" w:type="dxa"/>
          </w:tcPr>
          <w:p w14:paraId="46E50B84" w14:textId="77777777" w:rsidR="00FB2445" w:rsidRPr="00C20BB5" w:rsidRDefault="00FB2445" w:rsidP="00C60D3F">
            <w:pPr>
              <w:pStyle w:val="afa"/>
              <w:rPr>
                <w:rFonts w:ascii="Times New Roman" w:hAnsi="Times New Roman" w:cs="Times New Roman"/>
                <w:sz w:val="28"/>
                <w:szCs w:val="28"/>
                <w:lang w:val="kk-KZ"/>
              </w:rPr>
            </w:pPr>
            <w:r w:rsidRPr="00C20BB5">
              <w:rPr>
                <w:rFonts w:ascii="Times New Roman" w:hAnsi="Times New Roman" w:cs="Times New Roman"/>
                <w:sz w:val="28"/>
                <w:szCs w:val="28"/>
                <w:lang w:val="kk-KZ"/>
              </w:rPr>
              <w:t>23,59</w:t>
            </w:r>
          </w:p>
        </w:tc>
        <w:tc>
          <w:tcPr>
            <w:tcW w:w="1134" w:type="dxa"/>
            <w:vAlign w:val="bottom"/>
          </w:tcPr>
          <w:p w14:paraId="5BF7B4B9" w14:textId="77777777" w:rsidR="00FB2445" w:rsidRPr="00C20BB5" w:rsidRDefault="00FB2445" w:rsidP="00C60D3F">
            <w:pPr>
              <w:pStyle w:val="afa"/>
              <w:rPr>
                <w:rFonts w:ascii="Times New Roman" w:hAnsi="Times New Roman" w:cs="Times New Roman"/>
                <w:sz w:val="28"/>
                <w:szCs w:val="28"/>
                <w:lang w:val="kk-KZ"/>
              </w:rPr>
            </w:pPr>
            <w:r w:rsidRPr="00C20BB5">
              <w:rPr>
                <w:rFonts w:ascii="Times New Roman" w:eastAsia="Times New Roman" w:hAnsi="Times New Roman" w:cs="Times New Roman"/>
                <w:color w:val="000000"/>
                <w:sz w:val="28"/>
                <w:szCs w:val="28"/>
                <w:lang w:eastAsia="kk-KZ"/>
              </w:rPr>
              <w:t>13003,6</w:t>
            </w:r>
          </w:p>
        </w:tc>
        <w:tc>
          <w:tcPr>
            <w:tcW w:w="992" w:type="dxa"/>
            <w:vAlign w:val="center"/>
          </w:tcPr>
          <w:p w14:paraId="48DCFB04" w14:textId="77777777" w:rsidR="00FB2445" w:rsidRPr="00C20BB5" w:rsidRDefault="00FB2445" w:rsidP="00C60D3F">
            <w:pPr>
              <w:pStyle w:val="afa"/>
              <w:rPr>
                <w:rFonts w:ascii="Times New Roman" w:hAnsi="Times New Roman" w:cs="Times New Roman"/>
                <w:sz w:val="28"/>
                <w:szCs w:val="28"/>
                <w:lang w:val="kk-KZ"/>
              </w:rPr>
            </w:pPr>
            <w:r w:rsidRPr="00C20BB5">
              <w:rPr>
                <w:rFonts w:ascii="Times New Roman" w:eastAsia="Times New Roman" w:hAnsi="Times New Roman" w:cs="Times New Roman"/>
                <w:color w:val="000000"/>
                <w:sz w:val="28"/>
                <w:szCs w:val="28"/>
                <w:lang w:val="kk-KZ" w:eastAsia="kk-KZ"/>
              </w:rPr>
              <w:t>5017,5</w:t>
            </w:r>
          </w:p>
        </w:tc>
        <w:tc>
          <w:tcPr>
            <w:tcW w:w="993" w:type="dxa"/>
            <w:vAlign w:val="center"/>
          </w:tcPr>
          <w:p w14:paraId="6096B22D" w14:textId="77777777" w:rsidR="00FB2445" w:rsidRPr="00C20BB5" w:rsidRDefault="00FB2445" w:rsidP="00C60D3F">
            <w:pPr>
              <w:pStyle w:val="afa"/>
              <w:rPr>
                <w:rFonts w:ascii="Times New Roman" w:hAnsi="Times New Roman" w:cs="Times New Roman"/>
                <w:sz w:val="28"/>
                <w:szCs w:val="28"/>
                <w:lang w:val="kk-KZ"/>
              </w:rPr>
            </w:pPr>
            <w:r w:rsidRPr="00C20BB5">
              <w:rPr>
                <w:rFonts w:ascii="Times New Roman" w:eastAsia="Times New Roman" w:hAnsi="Times New Roman" w:cs="Times New Roman"/>
                <w:color w:val="000000"/>
                <w:sz w:val="28"/>
                <w:szCs w:val="28"/>
                <w:lang w:val="kk-KZ" w:eastAsia="kk-KZ"/>
              </w:rPr>
              <w:t>1749,3</w:t>
            </w:r>
          </w:p>
        </w:tc>
        <w:tc>
          <w:tcPr>
            <w:tcW w:w="992" w:type="dxa"/>
            <w:vAlign w:val="center"/>
          </w:tcPr>
          <w:p w14:paraId="103E4D81" w14:textId="77777777" w:rsidR="00FB2445" w:rsidRPr="00C20BB5" w:rsidRDefault="00FB2445" w:rsidP="00C60D3F">
            <w:pPr>
              <w:pStyle w:val="afa"/>
              <w:rPr>
                <w:rFonts w:ascii="Times New Roman" w:hAnsi="Times New Roman" w:cs="Times New Roman"/>
                <w:sz w:val="28"/>
                <w:szCs w:val="28"/>
                <w:lang w:val="kk-KZ"/>
              </w:rPr>
            </w:pPr>
            <w:r w:rsidRPr="00C20BB5">
              <w:rPr>
                <w:rFonts w:ascii="Times New Roman" w:eastAsia="Times New Roman" w:hAnsi="Times New Roman" w:cs="Times New Roman"/>
                <w:color w:val="000000"/>
                <w:sz w:val="28"/>
                <w:szCs w:val="28"/>
                <w:lang w:val="kk-KZ" w:eastAsia="kk-KZ"/>
              </w:rPr>
              <w:t>1898,9</w:t>
            </w:r>
          </w:p>
        </w:tc>
        <w:tc>
          <w:tcPr>
            <w:tcW w:w="1134" w:type="dxa"/>
            <w:vAlign w:val="center"/>
          </w:tcPr>
          <w:p w14:paraId="41300995" w14:textId="77777777" w:rsidR="00FB2445" w:rsidRPr="00C20BB5" w:rsidRDefault="00FB2445" w:rsidP="00C60D3F">
            <w:pPr>
              <w:pStyle w:val="afa"/>
              <w:rPr>
                <w:rFonts w:ascii="Times New Roman" w:hAnsi="Times New Roman" w:cs="Times New Roman"/>
                <w:sz w:val="28"/>
                <w:szCs w:val="28"/>
                <w:lang w:val="kk-KZ"/>
              </w:rPr>
            </w:pPr>
            <w:r w:rsidRPr="00C20BB5">
              <w:rPr>
                <w:rFonts w:ascii="Times New Roman" w:eastAsia="Times New Roman" w:hAnsi="Times New Roman" w:cs="Times New Roman"/>
                <w:color w:val="000000"/>
                <w:sz w:val="28"/>
                <w:szCs w:val="28"/>
                <w:lang w:val="kk-KZ" w:eastAsia="kk-KZ"/>
              </w:rPr>
              <w:t>4337,9</w:t>
            </w:r>
          </w:p>
        </w:tc>
        <w:tc>
          <w:tcPr>
            <w:tcW w:w="1128" w:type="dxa"/>
            <w:vAlign w:val="bottom"/>
          </w:tcPr>
          <w:p w14:paraId="6AEC6A0D" w14:textId="77777777" w:rsidR="00FB2445" w:rsidRPr="00C20BB5" w:rsidRDefault="00FB2445" w:rsidP="00C60D3F">
            <w:pPr>
              <w:pStyle w:val="afa"/>
              <w:rPr>
                <w:rFonts w:ascii="Times New Roman" w:hAnsi="Times New Roman" w:cs="Times New Roman"/>
                <w:sz w:val="28"/>
                <w:szCs w:val="28"/>
                <w:lang w:val="kk-KZ"/>
              </w:rPr>
            </w:pPr>
            <w:r w:rsidRPr="00C20BB5">
              <w:rPr>
                <w:rFonts w:ascii="Times New Roman" w:eastAsia="Times New Roman" w:hAnsi="Times New Roman" w:cs="Times New Roman"/>
                <w:color w:val="000000"/>
                <w:sz w:val="28"/>
                <w:szCs w:val="28"/>
                <w:lang w:eastAsia="kk-KZ"/>
              </w:rPr>
              <w:t>13003,6</w:t>
            </w:r>
          </w:p>
        </w:tc>
      </w:tr>
      <w:tr w:rsidR="00FB2445" w:rsidRPr="00C20BB5" w14:paraId="6C0FBC66" w14:textId="77777777" w:rsidTr="008C4969">
        <w:tc>
          <w:tcPr>
            <w:tcW w:w="988" w:type="dxa"/>
          </w:tcPr>
          <w:p w14:paraId="36A8B0AE" w14:textId="77777777" w:rsidR="00FB2445" w:rsidRPr="00C20BB5" w:rsidRDefault="00FB2445" w:rsidP="00C60D3F">
            <w:pPr>
              <w:pStyle w:val="afa"/>
              <w:rPr>
                <w:rFonts w:ascii="Times New Roman" w:hAnsi="Times New Roman" w:cs="Times New Roman"/>
                <w:sz w:val="28"/>
                <w:szCs w:val="28"/>
              </w:rPr>
            </w:pPr>
            <w:r w:rsidRPr="00C20BB5">
              <w:rPr>
                <w:rFonts w:ascii="Times New Roman" w:hAnsi="Times New Roman" w:cs="Times New Roman"/>
                <w:sz w:val="28"/>
                <w:szCs w:val="28"/>
              </w:rPr>
              <w:t>2019</w:t>
            </w:r>
          </w:p>
        </w:tc>
        <w:tc>
          <w:tcPr>
            <w:tcW w:w="1126" w:type="dxa"/>
          </w:tcPr>
          <w:p w14:paraId="008ED231" w14:textId="77777777" w:rsidR="00FB2445" w:rsidRPr="00C20BB5" w:rsidRDefault="00FB2445" w:rsidP="00C60D3F">
            <w:pPr>
              <w:pStyle w:val="afa"/>
              <w:rPr>
                <w:rFonts w:ascii="Times New Roman" w:hAnsi="Times New Roman" w:cs="Times New Roman"/>
                <w:sz w:val="28"/>
                <w:szCs w:val="28"/>
                <w:lang w:val="kk-KZ"/>
              </w:rPr>
            </w:pPr>
            <w:r w:rsidRPr="00C20BB5">
              <w:rPr>
                <w:rFonts w:ascii="Times New Roman" w:hAnsi="Times New Roman" w:cs="Times New Roman"/>
                <w:sz w:val="28"/>
                <w:szCs w:val="28"/>
                <w:lang w:val="kk-KZ"/>
              </w:rPr>
              <w:t>14266,0</w:t>
            </w:r>
          </w:p>
        </w:tc>
        <w:tc>
          <w:tcPr>
            <w:tcW w:w="958" w:type="dxa"/>
          </w:tcPr>
          <w:p w14:paraId="02224027" w14:textId="77777777" w:rsidR="00FB2445" w:rsidRPr="00C20BB5" w:rsidRDefault="00FB2445" w:rsidP="00C60D3F">
            <w:pPr>
              <w:pStyle w:val="afa"/>
              <w:rPr>
                <w:rFonts w:ascii="Times New Roman" w:hAnsi="Times New Roman" w:cs="Times New Roman"/>
                <w:sz w:val="28"/>
                <w:szCs w:val="28"/>
                <w:lang w:val="kk-KZ"/>
              </w:rPr>
            </w:pPr>
            <w:r w:rsidRPr="00C20BB5">
              <w:rPr>
                <w:rFonts w:ascii="Times New Roman" w:hAnsi="Times New Roman" w:cs="Times New Roman"/>
                <w:sz w:val="28"/>
                <w:szCs w:val="28"/>
                <w:lang w:val="kk-KZ"/>
              </w:rPr>
              <w:t>61,09</w:t>
            </w:r>
          </w:p>
        </w:tc>
        <w:tc>
          <w:tcPr>
            <w:tcW w:w="1134" w:type="dxa"/>
            <w:vAlign w:val="bottom"/>
          </w:tcPr>
          <w:p w14:paraId="7703BAEF" w14:textId="77777777" w:rsidR="00FB2445" w:rsidRPr="00C20BB5" w:rsidRDefault="00FB2445" w:rsidP="00C60D3F">
            <w:pPr>
              <w:pStyle w:val="afa"/>
              <w:rPr>
                <w:rFonts w:ascii="Times New Roman" w:hAnsi="Times New Roman" w:cs="Times New Roman"/>
                <w:sz w:val="28"/>
                <w:szCs w:val="28"/>
                <w:lang w:val="kk-KZ"/>
              </w:rPr>
            </w:pPr>
            <w:r w:rsidRPr="00C20BB5">
              <w:rPr>
                <w:rFonts w:ascii="Times New Roman" w:eastAsia="Times New Roman" w:hAnsi="Times New Roman" w:cs="Times New Roman"/>
                <w:color w:val="000000"/>
                <w:sz w:val="28"/>
                <w:szCs w:val="28"/>
                <w:lang w:eastAsia="kk-KZ"/>
              </w:rPr>
              <w:t>14327,1</w:t>
            </w:r>
          </w:p>
        </w:tc>
        <w:tc>
          <w:tcPr>
            <w:tcW w:w="992" w:type="dxa"/>
            <w:vAlign w:val="center"/>
          </w:tcPr>
          <w:p w14:paraId="652752F3" w14:textId="77777777" w:rsidR="00FB2445" w:rsidRPr="00C20BB5" w:rsidRDefault="00FB2445" w:rsidP="00C60D3F">
            <w:pPr>
              <w:pStyle w:val="afa"/>
              <w:rPr>
                <w:rFonts w:ascii="Times New Roman" w:hAnsi="Times New Roman" w:cs="Times New Roman"/>
                <w:sz w:val="28"/>
                <w:szCs w:val="28"/>
                <w:lang w:val="kk-KZ"/>
              </w:rPr>
            </w:pPr>
            <w:r w:rsidRPr="00C20BB5">
              <w:rPr>
                <w:rFonts w:ascii="Times New Roman" w:eastAsia="Times New Roman" w:hAnsi="Times New Roman" w:cs="Times New Roman"/>
                <w:color w:val="000000"/>
                <w:sz w:val="28"/>
                <w:szCs w:val="28"/>
                <w:lang w:val="kk-KZ" w:eastAsia="kk-KZ"/>
              </w:rPr>
              <w:t>5265,0</w:t>
            </w:r>
          </w:p>
        </w:tc>
        <w:tc>
          <w:tcPr>
            <w:tcW w:w="993" w:type="dxa"/>
            <w:vAlign w:val="center"/>
          </w:tcPr>
          <w:p w14:paraId="30A629FE" w14:textId="77777777" w:rsidR="00FB2445" w:rsidRPr="00C20BB5" w:rsidRDefault="00FB2445" w:rsidP="00C60D3F">
            <w:pPr>
              <w:pStyle w:val="afa"/>
              <w:rPr>
                <w:rFonts w:ascii="Times New Roman" w:hAnsi="Times New Roman" w:cs="Times New Roman"/>
                <w:sz w:val="28"/>
                <w:szCs w:val="28"/>
                <w:lang w:val="kk-KZ"/>
              </w:rPr>
            </w:pPr>
            <w:r w:rsidRPr="00C20BB5">
              <w:rPr>
                <w:rFonts w:ascii="Times New Roman" w:eastAsia="Times New Roman" w:hAnsi="Times New Roman" w:cs="Times New Roman"/>
                <w:color w:val="000000"/>
                <w:sz w:val="28"/>
                <w:szCs w:val="28"/>
                <w:lang w:val="kk-KZ" w:eastAsia="kk-KZ"/>
              </w:rPr>
              <w:t>2226,9</w:t>
            </w:r>
          </w:p>
        </w:tc>
        <w:tc>
          <w:tcPr>
            <w:tcW w:w="992" w:type="dxa"/>
            <w:vAlign w:val="center"/>
          </w:tcPr>
          <w:p w14:paraId="71A5B675" w14:textId="77777777" w:rsidR="00FB2445" w:rsidRPr="00C20BB5" w:rsidRDefault="00FB2445" w:rsidP="00C60D3F">
            <w:pPr>
              <w:pStyle w:val="afa"/>
              <w:rPr>
                <w:rFonts w:ascii="Times New Roman" w:hAnsi="Times New Roman" w:cs="Times New Roman"/>
                <w:sz w:val="28"/>
                <w:szCs w:val="28"/>
                <w:lang w:val="kk-KZ"/>
              </w:rPr>
            </w:pPr>
            <w:r w:rsidRPr="00C20BB5">
              <w:rPr>
                <w:rFonts w:ascii="Times New Roman" w:eastAsia="Times New Roman" w:hAnsi="Times New Roman" w:cs="Times New Roman"/>
                <w:color w:val="000000"/>
                <w:sz w:val="28"/>
                <w:szCs w:val="28"/>
                <w:lang w:val="kk-KZ" w:eastAsia="kk-KZ"/>
              </w:rPr>
              <w:t>3156,6</w:t>
            </w:r>
          </w:p>
        </w:tc>
        <w:tc>
          <w:tcPr>
            <w:tcW w:w="1134" w:type="dxa"/>
            <w:vAlign w:val="center"/>
          </w:tcPr>
          <w:p w14:paraId="7D55A7C0" w14:textId="77777777" w:rsidR="00FB2445" w:rsidRPr="00C20BB5" w:rsidRDefault="00FB2445" w:rsidP="00C60D3F">
            <w:pPr>
              <w:pStyle w:val="afa"/>
              <w:rPr>
                <w:rFonts w:ascii="Times New Roman" w:hAnsi="Times New Roman" w:cs="Times New Roman"/>
                <w:sz w:val="28"/>
                <w:szCs w:val="28"/>
                <w:lang w:val="kk-KZ"/>
              </w:rPr>
            </w:pPr>
            <w:r w:rsidRPr="00C20BB5">
              <w:rPr>
                <w:rFonts w:ascii="Times New Roman" w:eastAsia="Times New Roman" w:hAnsi="Times New Roman" w:cs="Times New Roman"/>
                <w:color w:val="000000"/>
                <w:sz w:val="28"/>
                <w:szCs w:val="28"/>
                <w:lang w:val="kk-KZ" w:eastAsia="kk-KZ"/>
              </w:rPr>
              <w:t>3678,6</w:t>
            </w:r>
          </w:p>
        </w:tc>
        <w:tc>
          <w:tcPr>
            <w:tcW w:w="1128" w:type="dxa"/>
            <w:vAlign w:val="bottom"/>
          </w:tcPr>
          <w:p w14:paraId="5A117DB0" w14:textId="77777777" w:rsidR="00FB2445" w:rsidRPr="00C20BB5" w:rsidRDefault="00FB2445" w:rsidP="00C60D3F">
            <w:pPr>
              <w:pStyle w:val="afa"/>
              <w:rPr>
                <w:rFonts w:ascii="Times New Roman" w:hAnsi="Times New Roman" w:cs="Times New Roman"/>
                <w:sz w:val="28"/>
                <w:szCs w:val="28"/>
                <w:lang w:val="kk-KZ"/>
              </w:rPr>
            </w:pPr>
            <w:r w:rsidRPr="00C20BB5">
              <w:rPr>
                <w:rFonts w:ascii="Times New Roman" w:eastAsia="Times New Roman" w:hAnsi="Times New Roman" w:cs="Times New Roman"/>
                <w:color w:val="000000"/>
                <w:sz w:val="28"/>
                <w:szCs w:val="28"/>
                <w:lang w:eastAsia="kk-KZ"/>
              </w:rPr>
              <w:t>14327,1</w:t>
            </w:r>
          </w:p>
        </w:tc>
      </w:tr>
      <w:tr w:rsidR="00FB2445" w:rsidRPr="00C20BB5" w14:paraId="4E0A17AB" w14:textId="77777777" w:rsidTr="008C4969">
        <w:tc>
          <w:tcPr>
            <w:tcW w:w="988" w:type="dxa"/>
          </w:tcPr>
          <w:p w14:paraId="32BB91BD" w14:textId="77777777" w:rsidR="00FB2445" w:rsidRPr="00C20BB5" w:rsidRDefault="00FB2445" w:rsidP="00C20BB5">
            <w:pPr>
              <w:pStyle w:val="afa"/>
              <w:rPr>
                <w:rFonts w:ascii="Times New Roman" w:hAnsi="Times New Roman" w:cs="Times New Roman"/>
                <w:sz w:val="28"/>
                <w:szCs w:val="28"/>
              </w:rPr>
            </w:pPr>
            <w:r w:rsidRPr="00C20BB5">
              <w:rPr>
                <w:rFonts w:ascii="Times New Roman" w:hAnsi="Times New Roman" w:cs="Times New Roman"/>
                <w:sz w:val="28"/>
                <w:szCs w:val="28"/>
              </w:rPr>
              <w:t>2020</w:t>
            </w:r>
          </w:p>
        </w:tc>
        <w:tc>
          <w:tcPr>
            <w:tcW w:w="1126" w:type="dxa"/>
          </w:tcPr>
          <w:p w14:paraId="60D2BCBA" w14:textId="77777777" w:rsidR="00FB2445" w:rsidRPr="00C20BB5" w:rsidRDefault="00FB2445" w:rsidP="00C20BB5">
            <w:pPr>
              <w:pStyle w:val="afa"/>
              <w:rPr>
                <w:rFonts w:ascii="Times New Roman" w:hAnsi="Times New Roman" w:cs="Times New Roman"/>
                <w:sz w:val="28"/>
                <w:szCs w:val="28"/>
                <w:lang w:val="kk-KZ"/>
              </w:rPr>
            </w:pPr>
            <w:r w:rsidRPr="00C20BB5">
              <w:rPr>
                <w:rFonts w:ascii="Times New Roman" w:hAnsi="Times New Roman" w:cs="Times New Roman"/>
                <w:sz w:val="28"/>
                <w:szCs w:val="28"/>
                <w:lang w:val="kk-KZ"/>
              </w:rPr>
              <w:t>9826,0</w:t>
            </w:r>
          </w:p>
        </w:tc>
        <w:tc>
          <w:tcPr>
            <w:tcW w:w="958" w:type="dxa"/>
          </w:tcPr>
          <w:p w14:paraId="0F9F06D6" w14:textId="77777777" w:rsidR="00FB2445" w:rsidRPr="00C20BB5" w:rsidRDefault="00FB2445" w:rsidP="00C20BB5">
            <w:pPr>
              <w:pStyle w:val="afa"/>
              <w:rPr>
                <w:rFonts w:ascii="Times New Roman" w:hAnsi="Times New Roman" w:cs="Times New Roman"/>
                <w:sz w:val="28"/>
                <w:szCs w:val="28"/>
                <w:lang w:val="kk-KZ"/>
              </w:rPr>
            </w:pPr>
            <w:r w:rsidRPr="00C20BB5">
              <w:rPr>
                <w:rFonts w:ascii="Times New Roman" w:hAnsi="Times New Roman" w:cs="Times New Roman"/>
                <w:sz w:val="28"/>
                <w:szCs w:val="28"/>
                <w:lang w:val="kk-KZ"/>
              </w:rPr>
              <w:t>54,24</w:t>
            </w:r>
          </w:p>
        </w:tc>
        <w:tc>
          <w:tcPr>
            <w:tcW w:w="1134" w:type="dxa"/>
            <w:vAlign w:val="bottom"/>
          </w:tcPr>
          <w:p w14:paraId="62D5FC5B" w14:textId="77777777" w:rsidR="00FB2445" w:rsidRPr="00C20BB5" w:rsidRDefault="00FB2445" w:rsidP="00C20BB5">
            <w:pPr>
              <w:pStyle w:val="afa"/>
              <w:rPr>
                <w:rFonts w:ascii="Times New Roman" w:hAnsi="Times New Roman" w:cs="Times New Roman"/>
                <w:sz w:val="28"/>
                <w:szCs w:val="28"/>
                <w:lang w:val="kk-KZ"/>
              </w:rPr>
            </w:pPr>
            <w:r w:rsidRPr="00C20BB5">
              <w:rPr>
                <w:rFonts w:ascii="Times New Roman" w:eastAsia="Times New Roman" w:hAnsi="Times New Roman" w:cs="Times New Roman"/>
                <w:color w:val="000000"/>
                <w:sz w:val="28"/>
                <w:szCs w:val="28"/>
                <w:lang w:eastAsia="kk-KZ"/>
              </w:rPr>
              <w:t>9880,2</w:t>
            </w:r>
          </w:p>
        </w:tc>
        <w:tc>
          <w:tcPr>
            <w:tcW w:w="992" w:type="dxa"/>
            <w:vAlign w:val="center"/>
          </w:tcPr>
          <w:p w14:paraId="463F2D3D" w14:textId="77777777" w:rsidR="00FB2445" w:rsidRPr="00C20BB5" w:rsidRDefault="00FB2445" w:rsidP="00C20BB5">
            <w:pPr>
              <w:pStyle w:val="afa"/>
              <w:rPr>
                <w:rFonts w:ascii="Times New Roman" w:hAnsi="Times New Roman" w:cs="Times New Roman"/>
                <w:sz w:val="28"/>
                <w:szCs w:val="28"/>
                <w:lang w:val="kk-KZ"/>
              </w:rPr>
            </w:pPr>
            <w:r w:rsidRPr="00C20BB5">
              <w:rPr>
                <w:rFonts w:ascii="Times New Roman" w:eastAsia="Times New Roman" w:hAnsi="Times New Roman" w:cs="Times New Roman"/>
                <w:color w:val="000000"/>
                <w:sz w:val="28"/>
                <w:szCs w:val="28"/>
                <w:lang w:val="kk-KZ" w:eastAsia="kk-KZ"/>
              </w:rPr>
              <w:t>5282,7</w:t>
            </w:r>
          </w:p>
        </w:tc>
        <w:tc>
          <w:tcPr>
            <w:tcW w:w="993" w:type="dxa"/>
            <w:vAlign w:val="center"/>
          </w:tcPr>
          <w:p w14:paraId="00B75282" w14:textId="77777777" w:rsidR="00FB2445" w:rsidRPr="00C20BB5" w:rsidRDefault="00FB2445" w:rsidP="00C20BB5">
            <w:pPr>
              <w:pStyle w:val="afa"/>
              <w:rPr>
                <w:rFonts w:ascii="Times New Roman" w:hAnsi="Times New Roman" w:cs="Times New Roman"/>
                <w:sz w:val="28"/>
                <w:szCs w:val="28"/>
                <w:lang w:val="kk-KZ"/>
              </w:rPr>
            </w:pPr>
            <w:r w:rsidRPr="00C20BB5">
              <w:rPr>
                <w:rFonts w:ascii="Times New Roman" w:eastAsia="Times New Roman" w:hAnsi="Times New Roman" w:cs="Times New Roman"/>
                <w:color w:val="000000"/>
                <w:sz w:val="28"/>
                <w:szCs w:val="28"/>
                <w:lang w:val="kk-KZ" w:eastAsia="kk-KZ"/>
              </w:rPr>
              <w:t>1200,9</w:t>
            </w:r>
          </w:p>
        </w:tc>
        <w:tc>
          <w:tcPr>
            <w:tcW w:w="992" w:type="dxa"/>
            <w:vAlign w:val="center"/>
          </w:tcPr>
          <w:p w14:paraId="13E4F46F" w14:textId="77777777" w:rsidR="00FB2445" w:rsidRPr="00C20BB5" w:rsidRDefault="00FB2445" w:rsidP="00C20BB5">
            <w:pPr>
              <w:pStyle w:val="afa"/>
              <w:rPr>
                <w:rFonts w:ascii="Times New Roman" w:hAnsi="Times New Roman" w:cs="Times New Roman"/>
                <w:sz w:val="28"/>
                <w:szCs w:val="28"/>
                <w:lang w:val="kk-KZ"/>
              </w:rPr>
            </w:pPr>
            <w:r w:rsidRPr="00C20BB5">
              <w:rPr>
                <w:rFonts w:ascii="Times New Roman" w:eastAsia="Times New Roman" w:hAnsi="Times New Roman" w:cs="Times New Roman"/>
                <w:color w:val="000000"/>
                <w:sz w:val="28"/>
                <w:szCs w:val="28"/>
                <w:lang w:val="kk-KZ" w:eastAsia="kk-KZ"/>
              </w:rPr>
              <w:t>1751,0</w:t>
            </w:r>
          </w:p>
        </w:tc>
        <w:tc>
          <w:tcPr>
            <w:tcW w:w="1134" w:type="dxa"/>
            <w:vAlign w:val="center"/>
          </w:tcPr>
          <w:p w14:paraId="51820A6F" w14:textId="77777777" w:rsidR="00FB2445" w:rsidRPr="00C20BB5" w:rsidRDefault="00FB2445" w:rsidP="00C20BB5">
            <w:pPr>
              <w:pStyle w:val="afa"/>
              <w:rPr>
                <w:rFonts w:ascii="Times New Roman" w:hAnsi="Times New Roman" w:cs="Times New Roman"/>
                <w:sz w:val="28"/>
                <w:szCs w:val="28"/>
                <w:lang w:val="kk-KZ"/>
              </w:rPr>
            </w:pPr>
            <w:r w:rsidRPr="00C20BB5">
              <w:rPr>
                <w:rFonts w:ascii="Times New Roman" w:eastAsia="Times New Roman" w:hAnsi="Times New Roman" w:cs="Times New Roman"/>
                <w:color w:val="000000"/>
                <w:sz w:val="28"/>
                <w:szCs w:val="28"/>
                <w:lang w:val="kk-KZ" w:eastAsia="kk-KZ"/>
              </w:rPr>
              <w:t>1645,6</w:t>
            </w:r>
          </w:p>
        </w:tc>
        <w:tc>
          <w:tcPr>
            <w:tcW w:w="1128" w:type="dxa"/>
            <w:vAlign w:val="bottom"/>
          </w:tcPr>
          <w:p w14:paraId="04D72DF1" w14:textId="77777777" w:rsidR="00FB2445" w:rsidRPr="00C20BB5" w:rsidRDefault="00FB2445" w:rsidP="00C20BB5">
            <w:pPr>
              <w:pStyle w:val="afa"/>
              <w:rPr>
                <w:rFonts w:ascii="Times New Roman" w:hAnsi="Times New Roman" w:cs="Times New Roman"/>
                <w:sz w:val="28"/>
                <w:szCs w:val="28"/>
                <w:lang w:val="kk-KZ"/>
              </w:rPr>
            </w:pPr>
            <w:r w:rsidRPr="00C20BB5">
              <w:rPr>
                <w:rFonts w:ascii="Times New Roman" w:eastAsia="Times New Roman" w:hAnsi="Times New Roman" w:cs="Times New Roman"/>
                <w:color w:val="000000"/>
                <w:sz w:val="28"/>
                <w:szCs w:val="28"/>
                <w:lang w:eastAsia="kk-KZ"/>
              </w:rPr>
              <w:t>9880,2</w:t>
            </w:r>
          </w:p>
        </w:tc>
      </w:tr>
      <w:tr w:rsidR="00FB2445" w:rsidRPr="00C20BB5" w14:paraId="6A3B2C73" w14:textId="77777777" w:rsidTr="008C4969">
        <w:tc>
          <w:tcPr>
            <w:tcW w:w="988" w:type="dxa"/>
          </w:tcPr>
          <w:p w14:paraId="743ADFE6" w14:textId="77777777" w:rsidR="00FB2445" w:rsidRPr="00C20BB5" w:rsidRDefault="003861BB" w:rsidP="00C20BB5">
            <w:pPr>
              <w:pStyle w:val="afa"/>
              <w:rPr>
                <w:rFonts w:ascii="Times New Roman" w:hAnsi="Times New Roman" w:cs="Times New Roman"/>
                <w:sz w:val="28"/>
                <w:szCs w:val="28"/>
              </w:rPr>
            </w:pPr>
            <m:oMathPara>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S</m:t>
                    </m:r>
                    <m:r>
                      <w:rPr>
                        <w:rFonts w:ascii="Cambria Math" w:hAnsi="Cambria Math" w:cs="Times New Roman"/>
                        <w:sz w:val="28"/>
                        <w:szCs w:val="28"/>
                        <w:lang w:val="en-US"/>
                      </w:rPr>
                      <m:t>AOM</m:t>
                    </m:r>
                  </m:e>
                  <m:sub>
                    <m:r>
                      <w:rPr>
                        <w:rFonts w:ascii="Cambria Math" w:hAnsi="Cambria Math" w:cs="Times New Roman"/>
                        <w:sz w:val="28"/>
                        <w:szCs w:val="28"/>
                        <w:lang w:val="kk-KZ"/>
                      </w:rPr>
                      <m:t>i</m:t>
                    </m:r>
                  </m:sub>
                </m:sSub>
              </m:oMath>
            </m:oMathPara>
          </w:p>
        </w:tc>
        <w:tc>
          <w:tcPr>
            <w:tcW w:w="1126" w:type="dxa"/>
          </w:tcPr>
          <w:p w14:paraId="11AC6029" w14:textId="77777777" w:rsidR="00FB2445" w:rsidRPr="00C20BB5" w:rsidRDefault="00FB2445" w:rsidP="00C20BB5">
            <w:pPr>
              <w:pStyle w:val="afa"/>
              <w:rPr>
                <w:rFonts w:ascii="Times New Roman" w:hAnsi="Times New Roman" w:cs="Times New Roman"/>
                <w:sz w:val="28"/>
                <w:szCs w:val="28"/>
                <w:lang w:val="en-US"/>
              </w:rPr>
            </w:pPr>
            <w:r w:rsidRPr="00C20BB5">
              <w:rPr>
                <w:rFonts w:ascii="Times New Roman" w:hAnsi="Times New Roman" w:cs="Times New Roman"/>
                <w:sz w:val="28"/>
                <w:szCs w:val="28"/>
                <w:lang w:val="en-US"/>
              </w:rPr>
              <w:t>16288</w:t>
            </w:r>
            <w:r w:rsidRPr="00C20BB5">
              <w:rPr>
                <w:rFonts w:ascii="Times New Roman" w:hAnsi="Times New Roman" w:cs="Times New Roman"/>
                <w:sz w:val="28"/>
                <w:szCs w:val="28"/>
              </w:rPr>
              <w:t>,</w:t>
            </w:r>
            <w:r w:rsidRPr="00C20BB5">
              <w:rPr>
                <w:rFonts w:ascii="Times New Roman" w:hAnsi="Times New Roman" w:cs="Times New Roman"/>
                <w:sz w:val="28"/>
                <w:szCs w:val="28"/>
                <w:lang w:val="en-US"/>
              </w:rPr>
              <w:t>3</w:t>
            </w:r>
          </w:p>
        </w:tc>
        <w:tc>
          <w:tcPr>
            <w:tcW w:w="958" w:type="dxa"/>
          </w:tcPr>
          <w:p w14:paraId="1CF1C410" w14:textId="77777777" w:rsidR="00FB2445" w:rsidRPr="00C20BB5" w:rsidRDefault="00FB2445" w:rsidP="00C20BB5">
            <w:pPr>
              <w:pStyle w:val="afa"/>
              <w:rPr>
                <w:rFonts w:ascii="Times New Roman" w:hAnsi="Times New Roman" w:cs="Times New Roman"/>
                <w:sz w:val="28"/>
                <w:szCs w:val="28"/>
                <w:lang w:val="kk-KZ"/>
              </w:rPr>
            </w:pPr>
            <w:r w:rsidRPr="00C20BB5">
              <w:rPr>
                <w:rFonts w:ascii="Times New Roman" w:hAnsi="Times New Roman" w:cs="Times New Roman"/>
                <w:sz w:val="28"/>
                <w:szCs w:val="28"/>
                <w:lang w:val="kk-KZ"/>
              </w:rPr>
              <w:t>38,14</w:t>
            </w:r>
          </w:p>
        </w:tc>
        <w:tc>
          <w:tcPr>
            <w:tcW w:w="1134" w:type="dxa"/>
            <w:vAlign w:val="bottom"/>
          </w:tcPr>
          <w:p w14:paraId="01FB5203" w14:textId="77777777" w:rsidR="00FB2445" w:rsidRPr="00C20BB5" w:rsidRDefault="00FB2445" w:rsidP="00C20BB5">
            <w:pPr>
              <w:pStyle w:val="afa"/>
              <w:rPr>
                <w:rFonts w:ascii="Times New Roman" w:eastAsia="Times New Roman" w:hAnsi="Times New Roman" w:cs="Times New Roman"/>
                <w:color w:val="000000"/>
                <w:sz w:val="28"/>
                <w:szCs w:val="28"/>
                <w:lang w:val="en-US" w:eastAsia="kk-KZ"/>
              </w:rPr>
            </w:pPr>
            <w:r w:rsidRPr="00C20BB5">
              <w:rPr>
                <w:rFonts w:ascii="Times New Roman" w:eastAsia="Times New Roman" w:hAnsi="Times New Roman" w:cs="Times New Roman"/>
                <w:color w:val="000000"/>
                <w:sz w:val="28"/>
                <w:szCs w:val="28"/>
                <w:lang w:eastAsia="kk-KZ"/>
              </w:rPr>
              <w:t>166</w:t>
            </w:r>
            <w:r w:rsidRPr="00C20BB5">
              <w:rPr>
                <w:rFonts w:ascii="Times New Roman" w:eastAsia="Times New Roman" w:hAnsi="Times New Roman" w:cs="Times New Roman"/>
                <w:color w:val="000000"/>
                <w:sz w:val="28"/>
                <w:szCs w:val="28"/>
                <w:lang w:val="en-US" w:eastAsia="kk-KZ"/>
              </w:rPr>
              <w:t>26</w:t>
            </w:r>
            <w:r w:rsidRPr="00C20BB5">
              <w:rPr>
                <w:rFonts w:ascii="Times New Roman" w:eastAsia="Times New Roman" w:hAnsi="Times New Roman" w:cs="Times New Roman"/>
                <w:color w:val="000000"/>
                <w:sz w:val="28"/>
                <w:szCs w:val="28"/>
                <w:lang w:eastAsia="kk-KZ"/>
              </w:rPr>
              <w:t>,</w:t>
            </w:r>
            <w:r w:rsidRPr="00C20BB5">
              <w:rPr>
                <w:rFonts w:ascii="Times New Roman" w:eastAsia="Times New Roman" w:hAnsi="Times New Roman" w:cs="Times New Roman"/>
                <w:color w:val="000000"/>
                <w:sz w:val="28"/>
                <w:szCs w:val="28"/>
                <w:lang w:val="en-US" w:eastAsia="kk-KZ"/>
              </w:rPr>
              <w:t>4</w:t>
            </w:r>
          </w:p>
        </w:tc>
        <w:tc>
          <w:tcPr>
            <w:tcW w:w="992" w:type="dxa"/>
            <w:vAlign w:val="center"/>
          </w:tcPr>
          <w:p w14:paraId="2185F969" w14:textId="77777777" w:rsidR="00FB2445" w:rsidRPr="00C20BB5" w:rsidRDefault="00FB2445" w:rsidP="00C20BB5">
            <w:pPr>
              <w:pStyle w:val="afa"/>
              <w:rPr>
                <w:rFonts w:ascii="Times New Roman" w:eastAsia="Times New Roman" w:hAnsi="Times New Roman" w:cs="Times New Roman"/>
                <w:color w:val="000000"/>
                <w:sz w:val="28"/>
                <w:szCs w:val="28"/>
                <w:lang w:val="kk-KZ" w:eastAsia="kk-KZ"/>
              </w:rPr>
            </w:pPr>
            <w:r w:rsidRPr="00C20BB5">
              <w:rPr>
                <w:rFonts w:ascii="Times New Roman" w:eastAsia="Times New Roman" w:hAnsi="Times New Roman" w:cs="Times New Roman"/>
                <w:color w:val="000000"/>
                <w:sz w:val="28"/>
                <w:szCs w:val="28"/>
                <w:lang w:val="kk-KZ" w:eastAsia="kk-KZ"/>
              </w:rPr>
              <w:t>5289,4</w:t>
            </w:r>
          </w:p>
        </w:tc>
        <w:tc>
          <w:tcPr>
            <w:tcW w:w="993" w:type="dxa"/>
            <w:vAlign w:val="center"/>
          </w:tcPr>
          <w:p w14:paraId="2BBDED17" w14:textId="77777777" w:rsidR="00FB2445" w:rsidRPr="00C20BB5" w:rsidRDefault="00FB2445" w:rsidP="00C20BB5">
            <w:pPr>
              <w:pStyle w:val="afa"/>
              <w:rPr>
                <w:rFonts w:ascii="Times New Roman" w:eastAsia="Times New Roman" w:hAnsi="Times New Roman" w:cs="Times New Roman"/>
                <w:color w:val="000000"/>
                <w:sz w:val="28"/>
                <w:szCs w:val="28"/>
                <w:lang w:val="kk-KZ" w:eastAsia="kk-KZ"/>
              </w:rPr>
            </w:pPr>
            <w:r w:rsidRPr="00C20BB5">
              <w:rPr>
                <w:rFonts w:ascii="Times New Roman" w:eastAsia="Times New Roman" w:hAnsi="Times New Roman" w:cs="Times New Roman"/>
                <w:color w:val="000000"/>
                <w:sz w:val="28"/>
                <w:szCs w:val="28"/>
                <w:lang w:val="kk-KZ" w:eastAsia="kk-KZ"/>
              </w:rPr>
              <w:t>2323,6</w:t>
            </w:r>
          </w:p>
        </w:tc>
        <w:tc>
          <w:tcPr>
            <w:tcW w:w="992" w:type="dxa"/>
            <w:vAlign w:val="center"/>
          </w:tcPr>
          <w:p w14:paraId="303D61D3" w14:textId="77777777" w:rsidR="00FB2445" w:rsidRPr="00C20BB5" w:rsidRDefault="00FB2445" w:rsidP="00C20BB5">
            <w:pPr>
              <w:pStyle w:val="afa"/>
              <w:rPr>
                <w:rFonts w:ascii="Times New Roman" w:eastAsia="Times New Roman" w:hAnsi="Times New Roman" w:cs="Times New Roman"/>
                <w:color w:val="000000"/>
                <w:sz w:val="28"/>
                <w:szCs w:val="28"/>
                <w:lang w:val="kk-KZ" w:eastAsia="kk-KZ"/>
              </w:rPr>
            </w:pPr>
            <w:r w:rsidRPr="00C20BB5">
              <w:rPr>
                <w:rFonts w:ascii="Times New Roman" w:eastAsia="Times New Roman" w:hAnsi="Times New Roman" w:cs="Times New Roman"/>
                <w:color w:val="000000"/>
                <w:sz w:val="28"/>
                <w:szCs w:val="28"/>
                <w:lang w:val="kk-KZ" w:eastAsia="kk-KZ"/>
              </w:rPr>
              <w:t>2987,6</w:t>
            </w:r>
          </w:p>
        </w:tc>
        <w:tc>
          <w:tcPr>
            <w:tcW w:w="1134" w:type="dxa"/>
            <w:vAlign w:val="center"/>
          </w:tcPr>
          <w:p w14:paraId="3DDEA6A8" w14:textId="77777777" w:rsidR="00FB2445" w:rsidRPr="00C20BB5" w:rsidRDefault="00FB2445" w:rsidP="00C20BB5">
            <w:pPr>
              <w:pStyle w:val="afa"/>
              <w:rPr>
                <w:rFonts w:ascii="Times New Roman" w:eastAsia="Times New Roman" w:hAnsi="Times New Roman" w:cs="Times New Roman"/>
                <w:color w:val="000000"/>
                <w:sz w:val="28"/>
                <w:szCs w:val="28"/>
                <w:lang w:val="kk-KZ" w:eastAsia="kk-KZ"/>
              </w:rPr>
            </w:pPr>
            <w:r w:rsidRPr="00C20BB5">
              <w:rPr>
                <w:rFonts w:ascii="Times New Roman" w:eastAsia="Times New Roman" w:hAnsi="Times New Roman" w:cs="Times New Roman"/>
                <w:color w:val="000000"/>
                <w:sz w:val="28"/>
                <w:szCs w:val="28"/>
                <w:lang w:val="kk-KZ" w:eastAsia="kk-KZ"/>
              </w:rPr>
              <w:t>5773,4</w:t>
            </w:r>
          </w:p>
        </w:tc>
        <w:tc>
          <w:tcPr>
            <w:tcW w:w="1128" w:type="dxa"/>
            <w:vAlign w:val="bottom"/>
          </w:tcPr>
          <w:p w14:paraId="21AC4E0E" w14:textId="77777777" w:rsidR="00FB2445" w:rsidRPr="00C20BB5" w:rsidRDefault="00FB2445" w:rsidP="00C20BB5">
            <w:pPr>
              <w:pStyle w:val="afa"/>
              <w:rPr>
                <w:rFonts w:ascii="Times New Roman" w:eastAsia="Times New Roman" w:hAnsi="Times New Roman" w:cs="Times New Roman"/>
                <w:color w:val="000000"/>
                <w:sz w:val="28"/>
                <w:szCs w:val="28"/>
                <w:lang w:eastAsia="kk-KZ"/>
              </w:rPr>
            </w:pPr>
            <w:r w:rsidRPr="00C20BB5">
              <w:rPr>
                <w:rFonts w:ascii="Times New Roman" w:eastAsia="Times New Roman" w:hAnsi="Times New Roman" w:cs="Times New Roman"/>
                <w:color w:val="000000"/>
                <w:sz w:val="28"/>
                <w:szCs w:val="28"/>
                <w:lang w:eastAsia="kk-KZ"/>
              </w:rPr>
              <w:t>16374,0</w:t>
            </w:r>
          </w:p>
        </w:tc>
      </w:tr>
      <w:tr w:rsidR="00FB2445" w:rsidRPr="00C20BB5" w14:paraId="0E555A1E" w14:textId="77777777" w:rsidTr="008C4969">
        <w:tc>
          <w:tcPr>
            <w:tcW w:w="988" w:type="dxa"/>
          </w:tcPr>
          <w:p w14:paraId="7B252EE9" w14:textId="77777777" w:rsidR="00FB2445" w:rsidRPr="00C20BB5" w:rsidRDefault="003861BB" w:rsidP="00C20BB5">
            <w:pPr>
              <w:pStyle w:val="afa"/>
              <w:rPr>
                <w:rFonts w:ascii="Times New Roman" w:hAnsi="Times New Roman" w:cs="Times New Roman"/>
                <w:sz w:val="28"/>
                <w:szCs w:val="28"/>
                <w:lang w:val="kk-KZ"/>
              </w:rPr>
            </w:pPr>
            <m:oMathPara>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PS</m:t>
                    </m:r>
                    <m:r>
                      <w:rPr>
                        <w:rFonts w:ascii="Cambria Math" w:hAnsi="Cambria Math" w:cs="Times New Roman"/>
                        <w:sz w:val="28"/>
                        <w:szCs w:val="28"/>
                        <w:lang w:val="en-US"/>
                      </w:rPr>
                      <m:t>H</m:t>
                    </m:r>
                  </m:e>
                  <m:sub>
                    <m:r>
                      <w:rPr>
                        <w:rFonts w:ascii="Cambria Math" w:hAnsi="Cambria Math" w:cs="Times New Roman"/>
                        <w:sz w:val="28"/>
                        <w:szCs w:val="28"/>
                        <w:lang w:val="kk-KZ"/>
                      </w:rPr>
                      <m:t>i</m:t>
                    </m:r>
                  </m:sub>
                </m:sSub>
              </m:oMath>
            </m:oMathPara>
          </w:p>
        </w:tc>
        <w:tc>
          <w:tcPr>
            <w:tcW w:w="1126" w:type="dxa"/>
          </w:tcPr>
          <w:p w14:paraId="5C859981" w14:textId="77777777" w:rsidR="00FB2445" w:rsidRPr="00C20BB5" w:rsidRDefault="00FB2445" w:rsidP="00C20BB5">
            <w:pPr>
              <w:pStyle w:val="afa"/>
              <w:rPr>
                <w:rFonts w:ascii="Times New Roman" w:hAnsi="Times New Roman" w:cs="Times New Roman"/>
                <w:sz w:val="28"/>
                <w:szCs w:val="28"/>
              </w:rPr>
            </w:pPr>
            <w:r w:rsidRPr="00C20BB5">
              <w:rPr>
                <w:rFonts w:ascii="Times New Roman" w:hAnsi="Times New Roman" w:cs="Times New Roman"/>
                <w:sz w:val="28"/>
                <w:szCs w:val="28"/>
              </w:rPr>
              <w:t>99,</w:t>
            </w:r>
            <w:r w:rsidRPr="00C20BB5">
              <w:rPr>
                <w:rFonts w:ascii="Times New Roman" w:hAnsi="Times New Roman" w:cs="Times New Roman"/>
                <w:sz w:val="28"/>
                <w:szCs w:val="28"/>
                <w:lang w:val="en-US"/>
              </w:rPr>
              <w:t>7</w:t>
            </w:r>
            <w:r w:rsidRPr="00C20BB5">
              <w:rPr>
                <w:rFonts w:ascii="Times New Roman" w:hAnsi="Times New Roman" w:cs="Times New Roman"/>
                <w:sz w:val="28"/>
                <w:szCs w:val="28"/>
              </w:rPr>
              <w:t>0</w:t>
            </w:r>
          </w:p>
        </w:tc>
        <w:tc>
          <w:tcPr>
            <w:tcW w:w="958" w:type="dxa"/>
          </w:tcPr>
          <w:p w14:paraId="0C5EC342" w14:textId="77777777" w:rsidR="00FB2445" w:rsidRPr="00C20BB5" w:rsidRDefault="00FB2445" w:rsidP="00C20BB5">
            <w:pPr>
              <w:pStyle w:val="afa"/>
              <w:rPr>
                <w:rFonts w:ascii="Times New Roman" w:hAnsi="Times New Roman" w:cs="Times New Roman"/>
                <w:sz w:val="28"/>
                <w:szCs w:val="28"/>
                <w:lang w:val="kk-KZ"/>
              </w:rPr>
            </w:pPr>
            <w:r w:rsidRPr="00C20BB5">
              <w:rPr>
                <w:rFonts w:ascii="Times New Roman" w:hAnsi="Times New Roman" w:cs="Times New Roman"/>
                <w:sz w:val="28"/>
                <w:szCs w:val="28"/>
                <w:lang w:val="kk-KZ"/>
              </w:rPr>
              <w:t>0,</w:t>
            </w:r>
            <w:r w:rsidRPr="00C20BB5">
              <w:rPr>
                <w:rFonts w:ascii="Times New Roman" w:hAnsi="Times New Roman" w:cs="Times New Roman"/>
                <w:sz w:val="28"/>
                <w:szCs w:val="28"/>
                <w:lang w:val="en-US"/>
              </w:rPr>
              <w:t>3</w:t>
            </w:r>
            <w:r w:rsidRPr="00C20BB5">
              <w:rPr>
                <w:rFonts w:ascii="Times New Roman" w:hAnsi="Times New Roman" w:cs="Times New Roman"/>
                <w:sz w:val="28"/>
                <w:szCs w:val="28"/>
                <w:lang w:val="kk-KZ"/>
              </w:rPr>
              <w:t>0</w:t>
            </w:r>
          </w:p>
        </w:tc>
        <w:tc>
          <w:tcPr>
            <w:tcW w:w="1134" w:type="dxa"/>
            <w:vAlign w:val="bottom"/>
          </w:tcPr>
          <w:p w14:paraId="2A7562D7" w14:textId="77777777" w:rsidR="00FB2445" w:rsidRPr="00C20BB5" w:rsidRDefault="00FB2445" w:rsidP="00C20BB5">
            <w:pPr>
              <w:pStyle w:val="afa"/>
              <w:rPr>
                <w:rFonts w:ascii="Times New Roman" w:eastAsia="Times New Roman" w:hAnsi="Times New Roman" w:cs="Times New Roman"/>
                <w:color w:val="000000"/>
                <w:sz w:val="28"/>
                <w:szCs w:val="28"/>
                <w:lang w:eastAsia="kk-KZ"/>
              </w:rPr>
            </w:pPr>
            <w:r w:rsidRPr="00C20BB5">
              <w:rPr>
                <w:rFonts w:ascii="Times New Roman" w:eastAsia="Times New Roman" w:hAnsi="Times New Roman" w:cs="Times New Roman"/>
                <w:color w:val="000000"/>
                <w:sz w:val="28"/>
                <w:szCs w:val="28"/>
                <w:lang w:eastAsia="kk-KZ"/>
              </w:rPr>
              <w:t>100,00</w:t>
            </w:r>
          </w:p>
        </w:tc>
        <w:tc>
          <w:tcPr>
            <w:tcW w:w="992" w:type="dxa"/>
            <w:vAlign w:val="center"/>
          </w:tcPr>
          <w:p w14:paraId="745D9DDB" w14:textId="77777777" w:rsidR="00FB2445" w:rsidRPr="00C20BB5" w:rsidRDefault="00FB2445" w:rsidP="00C20BB5">
            <w:pPr>
              <w:pStyle w:val="afa"/>
              <w:rPr>
                <w:rFonts w:ascii="Times New Roman" w:eastAsia="Times New Roman" w:hAnsi="Times New Roman" w:cs="Times New Roman"/>
                <w:color w:val="000000"/>
                <w:sz w:val="28"/>
                <w:szCs w:val="28"/>
                <w:lang w:val="kk-KZ" w:eastAsia="kk-KZ"/>
              </w:rPr>
            </w:pPr>
            <w:r w:rsidRPr="00C20BB5">
              <w:rPr>
                <w:rFonts w:ascii="Times New Roman" w:eastAsia="Times New Roman" w:hAnsi="Times New Roman" w:cs="Times New Roman"/>
                <w:color w:val="000000"/>
                <w:sz w:val="28"/>
                <w:szCs w:val="28"/>
                <w:lang w:val="kk-KZ" w:eastAsia="kk-KZ"/>
              </w:rPr>
              <w:t>32,30</w:t>
            </w:r>
          </w:p>
        </w:tc>
        <w:tc>
          <w:tcPr>
            <w:tcW w:w="993" w:type="dxa"/>
            <w:vAlign w:val="center"/>
          </w:tcPr>
          <w:p w14:paraId="467DCCE6" w14:textId="77777777" w:rsidR="00FB2445" w:rsidRPr="00C20BB5" w:rsidRDefault="00FB2445" w:rsidP="00C20BB5">
            <w:pPr>
              <w:pStyle w:val="afa"/>
              <w:rPr>
                <w:rFonts w:ascii="Times New Roman" w:eastAsia="Times New Roman" w:hAnsi="Times New Roman" w:cs="Times New Roman"/>
                <w:color w:val="000000"/>
                <w:sz w:val="28"/>
                <w:szCs w:val="28"/>
                <w:lang w:val="kk-KZ" w:eastAsia="kk-KZ"/>
              </w:rPr>
            </w:pPr>
            <w:r w:rsidRPr="00C20BB5">
              <w:rPr>
                <w:rFonts w:ascii="Times New Roman" w:eastAsia="Times New Roman" w:hAnsi="Times New Roman" w:cs="Times New Roman"/>
                <w:color w:val="000000"/>
                <w:sz w:val="28"/>
                <w:szCs w:val="28"/>
                <w:lang w:val="kk-KZ" w:eastAsia="kk-KZ"/>
              </w:rPr>
              <w:t>14,19</w:t>
            </w:r>
          </w:p>
        </w:tc>
        <w:tc>
          <w:tcPr>
            <w:tcW w:w="992" w:type="dxa"/>
            <w:vAlign w:val="center"/>
          </w:tcPr>
          <w:p w14:paraId="632A7496" w14:textId="77777777" w:rsidR="00FB2445" w:rsidRPr="00C20BB5" w:rsidRDefault="00FB2445" w:rsidP="00C20BB5">
            <w:pPr>
              <w:pStyle w:val="afa"/>
              <w:rPr>
                <w:rFonts w:ascii="Times New Roman" w:eastAsia="Times New Roman" w:hAnsi="Times New Roman" w:cs="Times New Roman"/>
                <w:color w:val="000000"/>
                <w:sz w:val="28"/>
                <w:szCs w:val="28"/>
                <w:lang w:val="kk-KZ" w:eastAsia="kk-KZ"/>
              </w:rPr>
            </w:pPr>
            <w:r w:rsidRPr="00C20BB5">
              <w:rPr>
                <w:rFonts w:ascii="Times New Roman" w:eastAsia="Times New Roman" w:hAnsi="Times New Roman" w:cs="Times New Roman"/>
                <w:color w:val="000000"/>
                <w:sz w:val="28"/>
                <w:szCs w:val="28"/>
                <w:lang w:val="kk-KZ" w:eastAsia="kk-KZ"/>
              </w:rPr>
              <w:t>18,25</w:t>
            </w:r>
          </w:p>
        </w:tc>
        <w:tc>
          <w:tcPr>
            <w:tcW w:w="1134" w:type="dxa"/>
            <w:vAlign w:val="center"/>
          </w:tcPr>
          <w:p w14:paraId="6EC780F2" w14:textId="77777777" w:rsidR="00FB2445" w:rsidRPr="00C20BB5" w:rsidRDefault="00FB2445" w:rsidP="00C20BB5">
            <w:pPr>
              <w:pStyle w:val="afa"/>
              <w:rPr>
                <w:rFonts w:ascii="Times New Roman" w:eastAsia="Times New Roman" w:hAnsi="Times New Roman" w:cs="Times New Roman"/>
                <w:color w:val="000000"/>
                <w:sz w:val="28"/>
                <w:szCs w:val="28"/>
                <w:lang w:val="kk-KZ" w:eastAsia="kk-KZ"/>
              </w:rPr>
            </w:pPr>
            <w:r w:rsidRPr="00C20BB5">
              <w:rPr>
                <w:rFonts w:ascii="Times New Roman" w:eastAsia="Times New Roman" w:hAnsi="Times New Roman" w:cs="Times New Roman"/>
                <w:color w:val="000000"/>
                <w:sz w:val="28"/>
                <w:szCs w:val="28"/>
                <w:lang w:val="kk-KZ" w:eastAsia="kk-KZ"/>
              </w:rPr>
              <w:t>35,26</w:t>
            </w:r>
          </w:p>
        </w:tc>
        <w:tc>
          <w:tcPr>
            <w:tcW w:w="1128" w:type="dxa"/>
            <w:vAlign w:val="bottom"/>
          </w:tcPr>
          <w:p w14:paraId="76AAB7AD" w14:textId="77777777" w:rsidR="00FB2445" w:rsidRPr="00C20BB5" w:rsidRDefault="00FB2445" w:rsidP="00C20BB5">
            <w:pPr>
              <w:pStyle w:val="afa"/>
              <w:rPr>
                <w:rFonts w:ascii="Times New Roman" w:eastAsia="Times New Roman" w:hAnsi="Times New Roman" w:cs="Times New Roman"/>
                <w:color w:val="000000"/>
                <w:sz w:val="28"/>
                <w:szCs w:val="28"/>
                <w:lang w:eastAsia="kk-KZ"/>
              </w:rPr>
            </w:pPr>
            <w:r w:rsidRPr="00C20BB5">
              <w:rPr>
                <w:rFonts w:ascii="Times New Roman" w:eastAsia="Times New Roman" w:hAnsi="Times New Roman" w:cs="Times New Roman"/>
                <w:color w:val="000000"/>
                <w:sz w:val="28"/>
                <w:szCs w:val="28"/>
                <w:lang w:eastAsia="kk-KZ"/>
              </w:rPr>
              <w:t>100,00</w:t>
            </w:r>
          </w:p>
        </w:tc>
      </w:tr>
    </w:tbl>
    <w:p w14:paraId="7B6EE485" w14:textId="77777777" w:rsidR="009A50B5" w:rsidRDefault="009A50B5" w:rsidP="009A50B5">
      <w:pPr>
        <w:spacing w:after="0" w:line="240" w:lineRule="auto"/>
        <w:jc w:val="both"/>
        <w:rPr>
          <w:rFonts w:ascii="Times New Roman" w:hAnsi="Times New Roman" w:cs="Times New Roman"/>
          <w:b/>
          <w:bCs/>
          <w:sz w:val="28"/>
          <w:szCs w:val="28"/>
          <w:lang w:val="kk-KZ"/>
        </w:rPr>
      </w:pPr>
    </w:p>
    <w:bookmarkEnd w:id="2"/>
    <w:p w14:paraId="6841C849" w14:textId="77777777" w:rsidR="009A50B5" w:rsidRDefault="009A50B5" w:rsidP="009132AA">
      <w:pPr>
        <w:spacing w:after="0" w:line="240" w:lineRule="auto"/>
        <w:ind w:firstLine="708"/>
        <w:jc w:val="both"/>
        <w:rPr>
          <w:rFonts w:ascii="Times New Roman" w:hAnsi="Times New Roman" w:cs="Times New Roman"/>
          <w:sz w:val="28"/>
          <w:szCs w:val="28"/>
          <w:lang w:val="kk-KZ"/>
        </w:rPr>
      </w:pPr>
      <w:r w:rsidRPr="006748E8">
        <w:rPr>
          <w:rFonts w:ascii="Times New Roman" w:hAnsi="Times New Roman" w:cs="Times New Roman"/>
          <w:sz w:val="28"/>
          <w:szCs w:val="28"/>
          <w:lang w:val="kk-KZ"/>
        </w:rPr>
        <w:t>Жалпы,</w:t>
      </w:r>
      <w:r>
        <w:rPr>
          <w:rFonts w:ascii="Times New Roman" w:hAnsi="Times New Roman" w:cs="Times New Roman"/>
          <w:sz w:val="28"/>
          <w:szCs w:val="28"/>
          <w:lang w:val="kk-KZ"/>
        </w:rPr>
        <w:t xml:space="preserve"> 4 кестеде келтірілген, </w:t>
      </w:r>
      <w:r w:rsidR="006B092D">
        <w:rPr>
          <w:rFonts w:ascii="Times New Roman" w:hAnsi="Times New Roman" w:cs="Times New Roman"/>
          <w:sz w:val="28"/>
          <w:szCs w:val="28"/>
          <w:lang w:val="kk-KZ"/>
        </w:rPr>
        <w:t xml:space="preserve">Сырдария </w:t>
      </w:r>
      <w:r w:rsidRPr="00DA32F7">
        <w:rPr>
          <w:rFonts w:ascii="Times New Roman" w:hAnsi="Times New Roman" w:cs="Times New Roman"/>
          <w:sz w:val="28"/>
          <w:szCs w:val="28"/>
          <w:lang w:val="kk-KZ"/>
        </w:rPr>
        <w:t xml:space="preserve"> өзенінің төменгі алабының  </w:t>
      </w:r>
      <w:r>
        <w:rPr>
          <w:rFonts w:ascii="Times New Roman" w:hAnsi="Times New Roman" w:cs="Times New Roman"/>
          <w:sz w:val="28"/>
          <w:szCs w:val="28"/>
          <w:lang w:val="kk-KZ"/>
        </w:rPr>
        <w:t>бойындағы Көктөбе мен Қаратерең гидролог</w:t>
      </w:r>
      <w:r w:rsidR="002A18D4">
        <w:rPr>
          <w:rFonts w:ascii="Times New Roman" w:hAnsi="Times New Roman" w:cs="Times New Roman"/>
          <w:sz w:val="28"/>
          <w:szCs w:val="28"/>
          <w:lang w:val="kk-KZ"/>
        </w:rPr>
        <w:t>иялық бекетінің Қызылорда облы</w:t>
      </w:r>
      <w:r>
        <w:rPr>
          <w:rFonts w:ascii="Times New Roman" w:hAnsi="Times New Roman" w:cs="Times New Roman"/>
          <w:sz w:val="28"/>
          <w:szCs w:val="28"/>
          <w:lang w:val="kk-KZ"/>
        </w:rPr>
        <w:t xml:space="preserve">сына тән аймағының </w:t>
      </w:r>
      <w:r w:rsidRPr="00DA32F7">
        <w:rPr>
          <w:rFonts w:ascii="Times New Roman" w:hAnsi="Times New Roman" w:cs="Times New Roman"/>
          <w:sz w:val="28"/>
          <w:szCs w:val="28"/>
          <w:lang w:val="kk-KZ"/>
        </w:rPr>
        <w:t>су теңгермесінің</w:t>
      </w:r>
      <w:r>
        <w:rPr>
          <w:rFonts w:ascii="Times New Roman" w:hAnsi="Times New Roman" w:cs="Times New Roman"/>
          <w:sz w:val="28"/>
          <w:szCs w:val="28"/>
          <w:lang w:val="kk-KZ"/>
        </w:rPr>
        <w:t xml:space="preserve"> құрамдық бөлігінің кіріс және шығыс бөлігінің сандық мәндері пайдалану арқылы, олардың 2000</w:t>
      </w:r>
      <w:r w:rsidR="009132AA">
        <w:rPr>
          <w:rFonts w:ascii="Times New Roman" w:hAnsi="Times New Roman" w:cs="Times New Roman"/>
          <w:sz w:val="28"/>
          <w:szCs w:val="28"/>
          <w:lang w:val="kk-KZ"/>
        </w:rPr>
        <w:t xml:space="preserve"> </w:t>
      </w:r>
      <w:r w:rsidR="00E5747D">
        <w:rPr>
          <w:rFonts w:ascii="Times New Roman" w:hAnsi="Times New Roman" w:cs="Times New Roman"/>
          <w:sz w:val="28"/>
          <w:szCs w:val="28"/>
          <w:lang w:val="kk-KZ"/>
        </w:rPr>
        <w:t>–</w:t>
      </w:r>
      <w:r w:rsidR="009132AA">
        <w:rPr>
          <w:rFonts w:ascii="Times New Roman" w:hAnsi="Times New Roman" w:cs="Times New Roman"/>
          <w:sz w:val="28"/>
          <w:szCs w:val="28"/>
          <w:lang w:val="kk-KZ"/>
        </w:rPr>
        <w:t xml:space="preserve"> </w:t>
      </w:r>
      <w:r>
        <w:rPr>
          <w:rFonts w:ascii="Times New Roman" w:hAnsi="Times New Roman" w:cs="Times New Roman"/>
          <w:sz w:val="28"/>
          <w:szCs w:val="28"/>
          <w:lang w:val="kk-KZ"/>
        </w:rPr>
        <w:t>20</w:t>
      </w:r>
      <w:r w:rsidRPr="002A18D4">
        <w:rPr>
          <w:rFonts w:ascii="Times New Roman" w:hAnsi="Times New Roman" w:cs="Times New Roman"/>
          <w:sz w:val="28"/>
          <w:szCs w:val="28"/>
          <w:lang w:val="kk-KZ"/>
        </w:rPr>
        <w:t>22</w:t>
      </w:r>
      <w:r>
        <w:rPr>
          <w:rFonts w:ascii="Times New Roman" w:hAnsi="Times New Roman" w:cs="Times New Roman"/>
          <w:sz w:val="28"/>
          <w:szCs w:val="28"/>
          <w:lang w:val="kk-KZ"/>
        </w:rPr>
        <w:t xml:space="preserve"> жылдар аралығындағы өзгеру жағдайын айқындау мақс</w:t>
      </w:r>
      <w:r w:rsidR="002A18D4">
        <w:rPr>
          <w:rFonts w:ascii="Times New Roman" w:hAnsi="Times New Roman" w:cs="Times New Roman"/>
          <w:sz w:val="28"/>
          <w:szCs w:val="28"/>
          <w:lang w:val="kk-KZ"/>
        </w:rPr>
        <w:t>тында сызбал</w:t>
      </w:r>
      <w:r>
        <w:rPr>
          <w:rFonts w:ascii="Times New Roman" w:hAnsi="Times New Roman" w:cs="Times New Roman"/>
          <w:sz w:val="28"/>
          <w:szCs w:val="28"/>
          <w:lang w:val="kk-KZ"/>
        </w:rPr>
        <w:t>ық сұлбасы тұрғызылды (сурет 6</w:t>
      </w:r>
      <w:r w:rsidR="009132AA">
        <w:rPr>
          <w:rFonts w:ascii="Times New Roman" w:hAnsi="Times New Roman" w:cs="Times New Roman"/>
          <w:sz w:val="28"/>
          <w:szCs w:val="28"/>
          <w:lang w:val="kk-KZ"/>
        </w:rPr>
        <w:t xml:space="preserve"> </w:t>
      </w:r>
      <w:r w:rsidR="00E5747D">
        <w:rPr>
          <w:rFonts w:ascii="Times New Roman" w:hAnsi="Times New Roman" w:cs="Times New Roman"/>
          <w:sz w:val="28"/>
          <w:szCs w:val="28"/>
          <w:lang w:val="kk-KZ"/>
        </w:rPr>
        <w:t>–</w:t>
      </w:r>
      <w:r w:rsidR="009132AA">
        <w:rPr>
          <w:rFonts w:ascii="Times New Roman" w:hAnsi="Times New Roman" w:cs="Times New Roman"/>
          <w:sz w:val="28"/>
          <w:szCs w:val="28"/>
          <w:lang w:val="kk-KZ"/>
        </w:rPr>
        <w:t xml:space="preserve"> </w:t>
      </w:r>
      <w:r>
        <w:rPr>
          <w:rFonts w:ascii="Times New Roman" w:hAnsi="Times New Roman" w:cs="Times New Roman"/>
          <w:sz w:val="28"/>
          <w:szCs w:val="28"/>
          <w:lang w:val="kk-KZ"/>
        </w:rPr>
        <w:t>7).</w:t>
      </w:r>
    </w:p>
    <w:p w14:paraId="56D433D1" w14:textId="77777777" w:rsidR="00D663E8" w:rsidRPr="008C522A" w:rsidRDefault="00D663E8" w:rsidP="009132AA">
      <w:pPr>
        <w:spacing w:after="0" w:line="240" w:lineRule="auto"/>
        <w:ind w:firstLine="708"/>
        <w:jc w:val="both"/>
        <w:rPr>
          <w:rFonts w:ascii="Times New Roman" w:hAnsi="Times New Roman" w:cs="Times New Roman"/>
          <w:sz w:val="28"/>
          <w:szCs w:val="28"/>
          <w:lang w:val="kk-KZ"/>
        </w:rPr>
      </w:pPr>
    </w:p>
    <w:p w14:paraId="58A1E320" w14:textId="77777777" w:rsidR="009A50B5" w:rsidRDefault="009A50B5" w:rsidP="009A50B5">
      <w:pPr>
        <w:spacing w:after="0" w:line="240" w:lineRule="auto"/>
        <w:jc w:val="center"/>
        <w:rPr>
          <w:rFonts w:ascii="Times New Roman" w:hAnsi="Times New Roman" w:cs="Times New Roman"/>
          <w:sz w:val="28"/>
          <w:szCs w:val="28"/>
          <w:lang w:val="en-US"/>
        </w:rPr>
      </w:pPr>
      <w:r>
        <w:rPr>
          <w:noProof/>
          <w:lang w:val="en-US" w:eastAsia="en-US"/>
        </w:rPr>
        <w:drawing>
          <wp:inline distT="0" distB="0" distL="0" distR="0" wp14:anchorId="4D6EA4E7" wp14:editId="28B9071D">
            <wp:extent cx="5314950" cy="3352800"/>
            <wp:effectExtent l="0" t="0" r="0" b="0"/>
            <wp:docPr id="870116441"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14950" cy="3352800"/>
                    </a:xfrm>
                    <a:prstGeom prst="rect">
                      <a:avLst/>
                    </a:prstGeom>
                    <a:noFill/>
                    <a:ln>
                      <a:noFill/>
                    </a:ln>
                  </pic:spPr>
                </pic:pic>
              </a:graphicData>
            </a:graphic>
          </wp:inline>
        </w:drawing>
      </w:r>
    </w:p>
    <w:p w14:paraId="5593308B" w14:textId="77777777" w:rsidR="009A50B5" w:rsidRDefault="009A50B5" w:rsidP="009A50B5">
      <w:pPr>
        <w:spacing w:after="0" w:line="240" w:lineRule="auto"/>
        <w:jc w:val="both"/>
        <w:rPr>
          <w:rFonts w:ascii="Times New Roman" w:hAnsi="Times New Roman" w:cs="Times New Roman"/>
          <w:sz w:val="28"/>
          <w:szCs w:val="28"/>
          <w:lang w:val="kk-KZ"/>
        </w:rPr>
      </w:pPr>
    </w:p>
    <w:p w14:paraId="0ABA303F" w14:textId="77777777" w:rsidR="009A50B5" w:rsidRDefault="009A50B5" w:rsidP="00B772DF">
      <w:pPr>
        <w:spacing w:after="0" w:line="240" w:lineRule="auto"/>
        <w:ind w:firstLine="708"/>
        <w:jc w:val="center"/>
        <w:rPr>
          <w:rFonts w:ascii="Times New Roman" w:hAnsi="Times New Roman" w:cs="Times New Roman"/>
          <w:sz w:val="28"/>
          <w:szCs w:val="28"/>
          <w:lang w:val="kk-KZ"/>
        </w:rPr>
      </w:pPr>
      <w:r w:rsidRPr="00F45C49">
        <w:rPr>
          <w:rFonts w:ascii="Times New Roman" w:hAnsi="Times New Roman" w:cs="Times New Roman"/>
          <w:sz w:val="28"/>
          <w:szCs w:val="28"/>
          <w:lang w:val="kk-KZ"/>
        </w:rPr>
        <w:t xml:space="preserve">Сурет  </w:t>
      </w:r>
      <w:r>
        <w:rPr>
          <w:rFonts w:ascii="Times New Roman" w:hAnsi="Times New Roman" w:cs="Times New Roman"/>
          <w:sz w:val="28"/>
          <w:szCs w:val="28"/>
          <w:lang w:val="kk-KZ"/>
        </w:rPr>
        <w:t>6</w:t>
      </w:r>
      <w:r>
        <w:rPr>
          <w:rFonts w:ascii="Times New Roman" w:hAnsi="Times New Roman" w:cs="Times New Roman"/>
          <w:b/>
          <w:bCs/>
          <w:sz w:val="28"/>
          <w:szCs w:val="28"/>
          <w:lang w:val="kk-KZ"/>
        </w:rPr>
        <w:t xml:space="preserve"> </w:t>
      </w:r>
      <w:r w:rsidR="00E5747D">
        <w:rPr>
          <w:rFonts w:ascii="Times New Roman" w:hAnsi="Times New Roman" w:cs="Times New Roman"/>
          <w:b/>
          <w:bCs/>
          <w:sz w:val="28"/>
          <w:szCs w:val="28"/>
          <w:lang w:val="kk-KZ"/>
        </w:rPr>
        <w:t>–</w:t>
      </w:r>
      <w:r w:rsidRPr="00F45C49">
        <w:rPr>
          <w:rFonts w:ascii="Times New Roman" w:hAnsi="Times New Roman" w:cs="Times New Roman"/>
          <w:sz w:val="28"/>
          <w:szCs w:val="28"/>
          <w:lang w:val="kk-KZ"/>
        </w:rPr>
        <w:t xml:space="preserve"> </w:t>
      </w:r>
      <w:r w:rsidR="006B092D">
        <w:rPr>
          <w:rFonts w:ascii="Times New Roman" w:hAnsi="Times New Roman" w:cs="Times New Roman"/>
          <w:sz w:val="28"/>
          <w:szCs w:val="28"/>
          <w:lang w:val="kk-KZ"/>
        </w:rPr>
        <w:t xml:space="preserve">Сырдария </w:t>
      </w:r>
      <w:r w:rsidRPr="00DA32F7">
        <w:rPr>
          <w:rFonts w:ascii="Times New Roman" w:hAnsi="Times New Roman" w:cs="Times New Roman"/>
          <w:sz w:val="28"/>
          <w:szCs w:val="28"/>
          <w:lang w:val="kk-KZ"/>
        </w:rPr>
        <w:t xml:space="preserve"> өзенінің төменгі алабының  </w:t>
      </w:r>
      <w:r>
        <w:rPr>
          <w:rFonts w:ascii="Times New Roman" w:hAnsi="Times New Roman" w:cs="Times New Roman"/>
          <w:sz w:val="28"/>
          <w:szCs w:val="28"/>
          <w:lang w:val="kk-KZ"/>
        </w:rPr>
        <w:t xml:space="preserve">бойындағы Көктөбе мен Қаратерең гидрологиялық бекетінің Қызылорда облылысына тән аймағының </w:t>
      </w:r>
      <w:r w:rsidRPr="00DA32F7">
        <w:rPr>
          <w:rFonts w:ascii="Times New Roman" w:hAnsi="Times New Roman" w:cs="Times New Roman"/>
          <w:sz w:val="28"/>
          <w:szCs w:val="28"/>
          <w:lang w:val="kk-KZ"/>
        </w:rPr>
        <w:t>су теңгермесінің</w:t>
      </w:r>
      <w:r>
        <w:rPr>
          <w:rFonts w:ascii="Times New Roman" w:hAnsi="Times New Roman" w:cs="Times New Roman"/>
          <w:sz w:val="28"/>
          <w:szCs w:val="28"/>
          <w:lang w:val="kk-KZ"/>
        </w:rPr>
        <w:t xml:space="preserve"> кіріс бөлігінің сызбасы (1</w:t>
      </w:r>
      <w:r w:rsidR="009132AA">
        <w:rPr>
          <w:rFonts w:ascii="Times New Roman" w:hAnsi="Times New Roman" w:cs="Times New Roman"/>
          <w:sz w:val="28"/>
          <w:szCs w:val="28"/>
          <w:lang w:val="kk-KZ"/>
        </w:rPr>
        <w:t xml:space="preserve"> </w:t>
      </w:r>
      <w:r w:rsidR="00E5747D">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006B092D">
        <w:rPr>
          <w:rFonts w:ascii="Times New Roman" w:hAnsi="Times New Roman" w:cs="Times New Roman"/>
          <w:sz w:val="28"/>
          <w:szCs w:val="28"/>
          <w:lang w:val="kk-KZ"/>
        </w:rPr>
        <w:t xml:space="preserve">Сырдария </w:t>
      </w:r>
      <w:r>
        <w:rPr>
          <w:rFonts w:ascii="Times New Roman" w:hAnsi="Times New Roman" w:cs="Times New Roman"/>
          <w:sz w:val="28"/>
          <w:szCs w:val="28"/>
          <w:lang w:val="kk-KZ"/>
        </w:rPr>
        <w:t xml:space="preserve"> өзенінің қол жетімді су ағыны – сол жақ ордината; 2</w:t>
      </w:r>
      <w:r w:rsidR="009132AA">
        <w:rPr>
          <w:rFonts w:ascii="Times New Roman" w:hAnsi="Times New Roman" w:cs="Times New Roman"/>
          <w:sz w:val="28"/>
          <w:szCs w:val="28"/>
          <w:lang w:val="kk-KZ"/>
        </w:rPr>
        <w:t xml:space="preserve"> </w:t>
      </w:r>
      <w:r w:rsidR="00E5747D">
        <w:rPr>
          <w:rFonts w:ascii="Times New Roman" w:hAnsi="Times New Roman" w:cs="Times New Roman"/>
          <w:sz w:val="28"/>
          <w:szCs w:val="28"/>
          <w:lang w:val="kk-KZ"/>
        </w:rPr>
        <w:t>–</w:t>
      </w:r>
      <w:r>
        <w:rPr>
          <w:rFonts w:ascii="Times New Roman" w:hAnsi="Times New Roman" w:cs="Times New Roman"/>
          <w:sz w:val="28"/>
          <w:szCs w:val="28"/>
          <w:lang w:val="kk-KZ"/>
        </w:rPr>
        <w:t xml:space="preserve"> Жиделі және Бесарық өзендерінің су ағынының көлемі – оң жақ ордината; 3</w:t>
      </w:r>
      <w:r w:rsidR="009132AA">
        <w:rPr>
          <w:rFonts w:ascii="Times New Roman" w:hAnsi="Times New Roman" w:cs="Times New Roman"/>
          <w:sz w:val="28"/>
          <w:szCs w:val="28"/>
          <w:lang w:val="kk-KZ"/>
        </w:rPr>
        <w:t xml:space="preserve"> </w:t>
      </w:r>
      <w:r w:rsidR="00E5747D">
        <w:rPr>
          <w:rFonts w:ascii="Times New Roman" w:hAnsi="Times New Roman" w:cs="Times New Roman"/>
          <w:sz w:val="28"/>
          <w:szCs w:val="28"/>
          <w:lang w:val="kk-KZ"/>
        </w:rPr>
        <w:t>–</w:t>
      </w:r>
      <w:r>
        <w:rPr>
          <w:rFonts w:ascii="Times New Roman" w:hAnsi="Times New Roman" w:cs="Times New Roman"/>
          <w:sz w:val="28"/>
          <w:szCs w:val="28"/>
          <w:lang w:val="kk-KZ"/>
        </w:rPr>
        <w:t xml:space="preserve"> Қызылорда облылысың жалпы қол жетімді жер беті су ағынының көлемі</w:t>
      </w:r>
      <w:r w:rsidR="009132AA">
        <w:rPr>
          <w:rFonts w:ascii="Times New Roman" w:hAnsi="Times New Roman" w:cs="Times New Roman"/>
          <w:sz w:val="28"/>
          <w:szCs w:val="28"/>
          <w:lang w:val="kk-KZ"/>
        </w:rPr>
        <w:t xml:space="preserve"> </w:t>
      </w:r>
      <w:r w:rsidR="00E5747D">
        <w:rPr>
          <w:rFonts w:ascii="Times New Roman" w:hAnsi="Times New Roman" w:cs="Times New Roman"/>
          <w:sz w:val="28"/>
          <w:szCs w:val="28"/>
          <w:lang w:val="kk-KZ"/>
        </w:rPr>
        <w:t>–</w:t>
      </w:r>
      <w:r>
        <w:rPr>
          <w:rFonts w:ascii="Times New Roman" w:hAnsi="Times New Roman" w:cs="Times New Roman"/>
          <w:sz w:val="28"/>
          <w:szCs w:val="28"/>
          <w:lang w:val="kk-KZ"/>
        </w:rPr>
        <w:t xml:space="preserve"> сол жақ ордината)</w:t>
      </w:r>
    </w:p>
    <w:p w14:paraId="23D99C02" w14:textId="77777777" w:rsidR="00733328" w:rsidRPr="00835B2D" w:rsidRDefault="00733328" w:rsidP="009A50B5">
      <w:pPr>
        <w:spacing w:after="0" w:line="240" w:lineRule="auto"/>
        <w:jc w:val="both"/>
        <w:rPr>
          <w:rFonts w:ascii="Times New Roman" w:hAnsi="Times New Roman" w:cs="Times New Roman"/>
          <w:b/>
          <w:bCs/>
          <w:sz w:val="28"/>
          <w:szCs w:val="28"/>
          <w:lang w:val="kk-KZ"/>
        </w:rPr>
      </w:pPr>
    </w:p>
    <w:p w14:paraId="2E23A1A4" w14:textId="77777777" w:rsidR="00FB13E9" w:rsidRDefault="00FB13E9" w:rsidP="00FB13E9">
      <w:pPr>
        <w:spacing w:after="0" w:line="240" w:lineRule="auto"/>
        <w:ind w:firstLine="709"/>
        <w:jc w:val="both"/>
        <w:rPr>
          <w:rFonts w:ascii="Times New Roman" w:hAnsi="Times New Roman" w:cs="Times New Roman"/>
          <w:sz w:val="28"/>
          <w:szCs w:val="28"/>
          <w:lang w:val="kk-KZ"/>
        </w:rPr>
      </w:pPr>
      <w:r w:rsidRPr="00E14022">
        <w:rPr>
          <w:rFonts w:ascii="Times New Roman" w:hAnsi="Times New Roman" w:cs="Times New Roman"/>
          <w:sz w:val="28"/>
          <w:szCs w:val="28"/>
          <w:lang w:val="kk-KZ"/>
        </w:rPr>
        <w:t>Жалпылама қарағанда</w:t>
      </w:r>
      <w:r>
        <w:rPr>
          <w:rFonts w:ascii="Times New Roman" w:hAnsi="Times New Roman" w:cs="Times New Roman"/>
          <w:sz w:val="28"/>
          <w:szCs w:val="28"/>
          <w:lang w:val="kk-KZ"/>
        </w:rPr>
        <w:t xml:space="preserve">, 6 суретте көрсетілген  </w:t>
      </w:r>
      <w:r w:rsidRPr="00E14022">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Сырдария </w:t>
      </w:r>
      <w:r w:rsidRPr="00DA32F7">
        <w:rPr>
          <w:rFonts w:ascii="Times New Roman" w:hAnsi="Times New Roman" w:cs="Times New Roman"/>
          <w:sz w:val="28"/>
          <w:szCs w:val="28"/>
          <w:lang w:val="kk-KZ"/>
        </w:rPr>
        <w:t xml:space="preserve"> өзенінің төменгі алабының </w:t>
      </w:r>
      <w:r>
        <w:rPr>
          <w:rFonts w:ascii="Times New Roman" w:hAnsi="Times New Roman" w:cs="Times New Roman"/>
          <w:sz w:val="28"/>
          <w:szCs w:val="28"/>
          <w:lang w:val="kk-KZ"/>
        </w:rPr>
        <w:t>бойындағы Көктөбе мен Қаратерең гидрологиялық бекетінің Қызылорда облылысына тән аймағының 2000 – 20</w:t>
      </w:r>
      <w:r w:rsidRPr="002A18D4">
        <w:rPr>
          <w:rFonts w:ascii="Times New Roman" w:hAnsi="Times New Roman" w:cs="Times New Roman"/>
          <w:sz w:val="28"/>
          <w:szCs w:val="28"/>
          <w:lang w:val="kk-KZ"/>
        </w:rPr>
        <w:t>22</w:t>
      </w:r>
      <w:r>
        <w:rPr>
          <w:rFonts w:ascii="Times New Roman" w:hAnsi="Times New Roman" w:cs="Times New Roman"/>
          <w:sz w:val="28"/>
          <w:szCs w:val="28"/>
          <w:lang w:val="kk-KZ"/>
        </w:rPr>
        <w:t xml:space="preserve"> жылдар аралығында </w:t>
      </w:r>
      <w:r w:rsidRPr="00DA32F7">
        <w:rPr>
          <w:rFonts w:ascii="Times New Roman" w:hAnsi="Times New Roman" w:cs="Times New Roman"/>
          <w:sz w:val="28"/>
          <w:szCs w:val="28"/>
          <w:lang w:val="kk-KZ"/>
        </w:rPr>
        <w:t>су теңгермесінің</w:t>
      </w:r>
      <w:r>
        <w:rPr>
          <w:rFonts w:ascii="Times New Roman" w:hAnsi="Times New Roman" w:cs="Times New Roman"/>
          <w:sz w:val="28"/>
          <w:szCs w:val="28"/>
          <w:lang w:val="kk-KZ"/>
        </w:rPr>
        <w:t xml:space="preserve"> кіріс бөлігінің сызбасынан байқайтынымыз (сурет 6):</w:t>
      </w:r>
    </w:p>
    <w:p w14:paraId="03083000" w14:textId="764027E6" w:rsidR="00FB13E9" w:rsidRDefault="00FB13E9" w:rsidP="00FB13E9">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 xml:space="preserve">  </w:t>
      </w:r>
    </w:p>
    <w:p w14:paraId="2F4D4839" w14:textId="77777777" w:rsidR="00FB13E9" w:rsidRDefault="00FB13E9" w:rsidP="00FB13E9">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Сырдария  өзенінің төменгі сағасындағы Түркестан мен Қызылорда облысының шекарасында орналасқан Көктөбе гидрологиялық бектінің тұсындағы су ағынының көлемінің кіріс бөлігінің қарастырылып отырылған жылдар аралығында  9826,0 млн м</w:t>
      </w:r>
      <w:r w:rsidRPr="00F32967">
        <w:rPr>
          <w:rFonts w:ascii="Times New Roman" w:hAnsi="Times New Roman" w:cs="Times New Roman"/>
          <w:sz w:val="28"/>
          <w:szCs w:val="28"/>
          <w:vertAlign w:val="superscript"/>
          <w:lang w:val="kk-KZ"/>
        </w:rPr>
        <w:t>3</w:t>
      </w:r>
      <w:r>
        <w:rPr>
          <w:rFonts w:ascii="Times New Roman" w:hAnsi="Times New Roman" w:cs="Times New Roman"/>
          <w:sz w:val="28"/>
          <w:szCs w:val="28"/>
          <w:vertAlign w:val="superscript"/>
          <w:lang w:val="kk-KZ"/>
        </w:rPr>
        <w:t xml:space="preserve"> </w:t>
      </w:r>
      <w:r>
        <w:rPr>
          <w:rFonts w:ascii="Times New Roman" w:hAnsi="Times New Roman" w:cs="Times New Roman"/>
          <w:sz w:val="28"/>
          <w:szCs w:val="28"/>
          <w:lang w:val="kk-KZ"/>
        </w:rPr>
        <w:t>– тен 25856,4 млн м</w:t>
      </w:r>
      <w:r w:rsidRPr="00F32967">
        <w:rPr>
          <w:rFonts w:ascii="Times New Roman" w:hAnsi="Times New Roman" w:cs="Times New Roman"/>
          <w:sz w:val="28"/>
          <w:szCs w:val="28"/>
          <w:vertAlign w:val="superscript"/>
          <w:lang w:val="kk-KZ"/>
        </w:rPr>
        <w:t>3</w:t>
      </w:r>
      <w:r>
        <w:rPr>
          <w:rFonts w:ascii="Times New Roman" w:hAnsi="Times New Roman" w:cs="Times New Roman"/>
          <w:sz w:val="28"/>
          <w:szCs w:val="28"/>
          <w:vertAlign w:val="superscript"/>
          <w:lang w:val="kk-KZ"/>
        </w:rPr>
        <w:t xml:space="preserve"> </w:t>
      </w:r>
      <w:r>
        <w:rPr>
          <w:rFonts w:ascii="Times New Roman" w:hAnsi="Times New Roman" w:cs="Times New Roman"/>
          <w:sz w:val="28"/>
          <w:szCs w:val="28"/>
          <w:lang w:val="kk-KZ"/>
        </w:rPr>
        <w:t>– ке дейін теріс бағытағы тренді байқалады, ал оның осы кездегі орташа мәні (</w:t>
      </w:r>
      <m:oMath>
        <m:r>
          <w:rPr>
            <w:rFonts w:ascii="Cambria Math" w:hAnsi="Cambria Math" w:cs="Times New Roman"/>
            <w:sz w:val="28"/>
            <w:szCs w:val="28"/>
            <w:lang w:val="kk-KZ"/>
          </w:rPr>
          <m:t>SAOM</m:t>
        </m:r>
      </m:oMath>
      <w:r>
        <w:rPr>
          <w:rFonts w:ascii="Times New Roman" w:hAnsi="Times New Roman" w:cs="Times New Roman"/>
          <w:sz w:val="28"/>
          <w:szCs w:val="28"/>
          <w:lang w:val="kk-KZ"/>
        </w:rPr>
        <w:t xml:space="preserve">) – </w:t>
      </w:r>
      <w:r w:rsidRPr="00480CB4">
        <w:rPr>
          <w:rFonts w:ascii="Times New Roman" w:hAnsi="Times New Roman" w:cs="Times New Roman"/>
          <w:sz w:val="28"/>
          <w:szCs w:val="28"/>
          <w:lang w:val="kk-KZ"/>
        </w:rPr>
        <w:t>16288,3</w:t>
      </w:r>
      <w:r w:rsidRPr="00F32967">
        <w:rPr>
          <w:rFonts w:ascii="Times New Roman" w:hAnsi="Times New Roman" w:cs="Times New Roman"/>
          <w:sz w:val="28"/>
          <w:szCs w:val="28"/>
          <w:lang w:val="kk-KZ"/>
        </w:rPr>
        <w:t xml:space="preserve"> </w:t>
      </w:r>
      <w:r>
        <w:rPr>
          <w:rFonts w:ascii="Times New Roman" w:hAnsi="Times New Roman" w:cs="Times New Roman"/>
          <w:sz w:val="28"/>
          <w:szCs w:val="28"/>
          <w:lang w:val="kk-KZ"/>
        </w:rPr>
        <w:t>млн м</w:t>
      </w:r>
      <w:r w:rsidRPr="00F32967">
        <w:rPr>
          <w:rFonts w:ascii="Times New Roman" w:hAnsi="Times New Roman" w:cs="Times New Roman"/>
          <w:sz w:val="28"/>
          <w:szCs w:val="28"/>
          <w:vertAlign w:val="superscript"/>
          <w:lang w:val="kk-KZ"/>
        </w:rPr>
        <w:t>3</w:t>
      </w:r>
      <w:r>
        <w:rPr>
          <w:rFonts w:ascii="Times New Roman" w:hAnsi="Times New Roman" w:cs="Times New Roman"/>
          <w:sz w:val="28"/>
          <w:szCs w:val="28"/>
          <w:lang w:val="kk-KZ"/>
        </w:rPr>
        <w:t>;</w:t>
      </w:r>
    </w:p>
    <w:p w14:paraId="42D886C7" w14:textId="77777777" w:rsidR="00FB13E9" w:rsidRDefault="00FB13E9" w:rsidP="00FB13E9">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Сырдария </w:t>
      </w:r>
      <w:r w:rsidRPr="00DA32F7">
        <w:rPr>
          <w:rFonts w:ascii="Times New Roman" w:hAnsi="Times New Roman" w:cs="Times New Roman"/>
          <w:sz w:val="28"/>
          <w:szCs w:val="28"/>
          <w:lang w:val="kk-KZ"/>
        </w:rPr>
        <w:t xml:space="preserve"> өзенінің төменгі алабының  </w:t>
      </w:r>
      <w:r>
        <w:rPr>
          <w:rFonts w:ascii="Times New Roman" w:hAnsi="Times New Roman" w:cs="Times New Roman"/>
          <w:sz w:val="28"/>
          <w:szCs w:val="28"/>
          <w:lang w:val="kk-KZ"/>
        </w:rPr>
        <w:t xml:space="preserve">Қызылорда облылысына тән аймағының </w:t>
      </w:r>
      <w:r w:rsidRPr="00DA32F7">
        <w:rPr>
          <w:rFonts w:ascii="Times New Roman" w:hAnsi="Times New Roman" w:cs="Times New Roman"/>
          <w:sz w:val="28"/>
          <w:szCs w:val="28"/>
          <w:lang w:val="kk-KZ"/>
        </w:rPr>
        <w:t>су теңгермесінің</w:t>
      </w:r>
      <w:r>
        <w:rPr>
          <w:rFonts w:ascii="Times New Roman" w:hAnsi="Times New Roman" w:cs="Times New Roman"/>
          <w:sz w:val="28"/>
          <w:szCs w:val="28"/>
          <w:lang w:val="kk-KZ"/>
        </w:rPr>
        <w:t xml:space="preserve"> кіріс бөлігін құрайтын Жиделі және Бесарық өзендерінің су ағынының көлемі, қарастырылып отырылған жылдар аралығында  6,08  млн м</w:t>
      </w:r>
      <w:r w:rsidRPr="00F32967">
        <w:rPr>
          <w:rFonts w:ascii="Times New Roman" w:hAnsi="Times New Roman" w:cs="Times New Roman"/>
          <w:sz w:val="28"/>
          <w:szCs w:val="28"/>
          <w:vertAlign w:val="superscript"/>
          <w:lang w:val="kk-KZ"/>
        </w:rPr>
        <w:t>3</w:t>
      </w:r>
      <w:r>
        <w:rPr>
          <w:rFonts w:ascii="Times New Roman" w:hAnsi="Times New Roman" w:cs="Times New Roman"/>
          <w:sz w:val="28"/>
          <w:szCs w:val="28"/>
          <w:vertAlign w:val="superscript"/>
          <w:lang w:val="kk-KZ"/>
        </w:rPr>
        <w:t xml:space="preserve"> </w:t>
      </w:r>
      <w:r>
        <w:rPr>
          <w:rFonts w:ascii="Times New Roman" w:hAnsi="Times New Roman" w:cs="Times New Roman"/>
          <w:sz w:val="28"/>
          <w:szCs w:val="28"/>
          <w:lang w:val="kk-KZ"/>
        </w:rPr>
        <w:t>– тен  89,70  млн м</w:t>
      </w:r>
      <w:r w:rsidRPr="00F32967">
        <w:rPr>
          <w:rFonts w:ascii="Times New Roman" w:hAnsi="Times New Roman" w:cs="Times New Roman"/>
          <w:sz w:val="28"/>
          <w:szCs w:val="28"/>
          <w:vertAlign w:val="superscript"/>
          <w:lang w:val="kk-KZ"/>
        </w:rPr>
        <w:t>3</w:t>
      </w:r>
      <w:r>
        <w:rPr>
          <w:rFonts w:ascii="Times New Roman" w:hAnsi="Times New Roman" w:cs="Times New Roman"/>
          <w:sz w:val="28"/>
          <w:szCs w:val="28"/>
          <w:vertAlign w:val="superscript"/>
          <w:lang w:val="kk-KZ"/>
        </w:rPr>
        <w:t xml:space="preserve"> </w:t>
      </w:r>
      <w:r>
        <w:rPr>
          <w:rFonts w:ascii="Times New Roman" w:hAnsi="Times New Roman" w:cs="Times New Roman"/>
          <w:sz w:val="28"/>
          <w:szCs w:val="28"/>
          <w:lang w:val="kk-KZ"/>
        </w:rPr>
        <w:t>– ке дейін оң бағытағы тренд бойынша өзгергенін байқауға болады, ал оның осы кездегі орташа мәні (</w:t>
      </w:r>
      <m:oMath>
        <m:r>
          <w:rPr>
            <w:rFonts w:ascii="Cambria Math" w:hAnsi="Cambria Math" w:cs="Times New Roman"/>
            <w:sz w:val="28"/>
            <w:szCs w:val="28"/>
            <w:lang w:val="kk-KZ"/>
          </w:rPr>
          <m:t>SAOM</m:t>
        </m:r>
      </m:oMath>
      <w:r>
        <w:rPr>
          <w:rFonts w:ascii="Times New Roman" w:hAnsi="Times New Roman" w:cs="Times New Roman"/>
          <w:sz w:val="28"/>
          <w:szCs w:val="28"/>
          <w:lang w:val="kk-KZ"/>
        </w:rPr>
        <w:t>) – 38,14 млн м</w:t>
      </w:r>
      <w:r w:rsidRPr="00F32967">
        <w:rPr>
          <w:rFonts w:ascii="Times New Roman" w:hAnsi="Times New Roman" w:cs="Times New Roman"/>
          <w:sz w:val="28"/>
          <w:szCs w:val="28"/>
          <w:vertAlign w:val="superscript"/>
          <w:lang w:val="kk-KZ"/>
        </w:rPr>
        <w:t>3</w:t>
      </w:r>
      <w:r>
        <w:rPr>
          <w:rFonts w:ascii="Times New Roman" w:hAnsi="Times New Roman" w:cs="Times New Roman"/>
          <w:sz w:val="28"/>
          <w:szCs w:val="28"/>
          <w:lang w:val="kk-KZ"/>
        </w:rPr>
        <w:t>;</w:t>
      </w:r>
    </w:p>
    <w:p w14:paraId="07B7527E" w14:textId="77777777" w:rsidR="00FB13E9" w:rsidRDefault="00FB13E9" w:rsidP="00FB13E9">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Сырдария </w:t>
      </w:r>
      <w:r w:rsidRPr="00DA32F7">
        <w:rPr>
          <w:rFonts w:ascii="Times New Roman" w:hAnsi="Times New Roman" w:cs="Times New Roman"/>
          <w:sz w:val="28"/>
          <w:szCs w:val="28"/>
          <w:lang w:val="kk-KZ"/>
        </w:rPr>
        <w:t xml:space="preserve"> өзенінің төменгі алабының  </w:t>
      </w:r>
      <w:r>
        <w:rPr>
          <w:rFonts w:ascii="Times New Roman" w:hAnsi="Times New Roman" w:cs="Times New Roman"/>
          <w:sz w:val="28"/>
          <w:szCs w:val="28"/>
          <w:lang w:val="kk-KZ"/>
        </w:rPr>
        <w:t xml:space="preserve">бойындағы Көктөбе мен Қаратерең гидрологиялық бекетінің Қызылорда облылысына тән аймағының </w:t>
      </w:r>
      <w:r w:rsidRPr="00DA32F7">
        <w:rPr>
          <w:rFonts w:ascii="Times New Roman" w:hAnsi="Times New Roman" w:cs="Times New Roman"/>
          <w:sz w:val="28"/>
          <w:szCs w:val="28"/>
          <w:lang w:val="kk-KZ"/>
        </w:rPr>
        <w:t>су теңгермесінің</w:t>
      </w:r>
      <w:r>
        <w:rPr>
          <w:rFonts w:ascii="Times New Roman" w:hAnsi="Times New Roman" w:cs="Times New Roman"/>
          <w:sz w:val="28"/>
          <w:szCs w:val="28"/>
          <w:lang w:val="kk-KZ"/>
        </w:rPr>
        <w:t xml:space="preserve"> кіріс бөлігі қарастырылып отырылған жылдар аралығында </w:t>
      </w:r>
      <w:r w:rsidRPr="009A50B5">
        <w:rPr>
          <w:rFonts w:ascii="Times New Roman" w:eastAsia="Times New Roman" w:hAnsi="Times New Roman" w:cs="Times New Roman"/>
          <w:color w:val="000000"/>
          <w:sz w:val="28"/>
          <w:szCs w:val="28"/>
          <w:lang w:val="kk-KZ" w:eastAsia="kk-KZ"/>
        </w:rPr>
        <w:t>9880,2</w:t>
      </w:r>
      <w:r>
        <w:rPr>
          <w:rFonts w:ascii="Times New Roman" w:eastAsia="Times New Roman" w:hAnsi="Times New Roman" w:cs="Times New Roman"/>
          <w:color w:val="000000"/>
          <w:sz w:val="28"/>
          <w:szCs w:val="28"/>
          <w:lang w:val="kk-KZ" w:eastAsia="kk-KZ"/>
        </w:rPr>
        <w:t xml:space="preserve"> </w:t>
      </w:r>
      <w:r>
        <w:rPr>
          <w:rFonts w:ascii="Times New Roman" w:hAnsi="Times New Roman" w:cs="Times New Roman"/>
          <w:sz w:val="28"/>
          <w:szCs w:val="28"/>
          <w:lang w:val="kk-KZ"/>
        </w:rPr>
        <w:t>млн м</w:t>
      </w:r>
      <w:r w:rsidRPr="00F32967">
        <w:rPr>
          <w:rFonts w:ascii="Times New Roman" w:hAnsi="Times New Roman" w:cs="Times New Roman"/>
          <w:sz w:val="28"/>
          <w:szCs w:val="28"/>
          <w:vertAlign w:val="superscript"/>
          <w:lang w:val="kk-KZ"/>
        </w:rPr>
        <w:t>3</w:t>
      </w:r>
      <w:r>
        <w:rPr>
          <w:rFonts w:ascii="Times New Roman" w:hAnsi="Times New Roman" w:cs="Times New Roman"/>
          <w:sz w:val="28"/>
          <w:szCs w:val="28"/>
          <w:vertAlign w:val="superscript"/>
          <w:lang w:val="kk-KZ"/>
        </w:rPr>
        <w:t xml:space="preserve"> </w:t>
      </w:r>
      <w:r>
        <w:rPr>
          <w:rFonts w:ascii="Times New Roman" w:hAnsi="Times New Roman" w:cs="Times New Roman"/>
          <w:sz w:val="28"/>
          <w:szCs w:val="28"/>
          <w:lang w:val="kk-KZ"/>
        </w:rPr>
        <w:t xml:space="preserve">– тен </w:t>
      </w:r>
      <w:r w:rsidRPr="009A50B5">
        <w:rPr>
          <w:rFonts w:ascii="Times New Roman" w:eastAsia="Times New Roman" w:hAnsi="Times New Roman" w:cs="Times New Roman"/>
          <w:color w:val="000000"/>
          <w:sz w:val="28"/>
          <w:szCs w:val="28"/>
          <w:lang w:val="kk-KZ" w:eastAsia="kk-KZ"/>
        </w:rPr>
        <w:t xml:space="preserve">25878,2 </w:t>
      </w:r>
      <w:r>
        <w:rPr>
          <w:rFonts w:ascii="Times New Roman" w:hAnsi="Times New Roman" w:cs="Times New Roman"/>
          <w:sz w:val="28"/>
          <w:szCs w:val="28"/>
          <w:lang w:val="kk-KZ"/>
        </w:rPr>
        <w:t>млн м</w:t>
      </w:r>
      <w:r w:rsidRPr="00F32967">
        <w:rPr>
          <w:rFonts w:ascii="Times New Roman" w:hAnsi="Times New Roman" w:cs="Times New Roman"/>
          <w:sz w:val="28"/>
          <w:szCs w:val="28"/>
          <w:vertAlign w:val="superscript"/>
          <w:lang w:val="kk-KZ"/>
        </w:rPr>
        <w:t>3</w:t>
      </w:r>
      <w:r>
        <w:rPr>
          <w:rFonts w:ascii="Times New Roman" w:hAnsi="Times New Roman" w:cs="Times New Roman"/>
          <w:sz w:val="28"/>
          <w:szCs w:val="28"/>
          <w:vertAlign w:val="superscript"/>
          <w:lang w:val="kk-KZ"/>
        </w:rPr>
        <w:t xml:space="preserve"> </w:t>
      </w:r>
      <w:r>
        <w:rPr>
          <w:rFonts w:ascii="Times New Roman" w:hAnsi="Times New Roman" w:cs="Times New Roman"/>
          <w:sz w:val="28"/>
          <w:szCs w:val="28"/>
          <w:lang w:val="kk-KZ"/>
        </w:rPr>
        <w:t>– ке дейін</w:t>
      </w:r>
      <w:r>
        <w:rPr>
          <w:rFonts w:ascii="Times New Roman" w:eastAsia="Times New Roman" w:hAnsi="Times New Roman" w:cs="Times New Roman"/>
          <w:color w:val="000000"/>
          <w:sz w:val="28"/>
          <w:szCs w:val="28"/>
          <w:lang w:val="kk-KZ" w:eastAsia="kk-KZ"/>
        </w:rPr>
        <w:t xml:space="preserve"> </w:t>
      </w:r>
      <w:r>
        <w:rPr>
          <w:rFonts w:ascii="Times New Roman" w:hAnsi="Times New Roman" w:cs="Times New Roman"/>
          <w:sz w:val="28"/>
          <w:szCs w:val="28"/>
          <w:lang w:val="kk-KZ"/>
        </w:rPr>
        <w:t>теріс бағытағы тренд бойынша қалыптасқан, ал оның осы кездегі орташа мәні (</w:t>
      </w:r>
      <m:oMath>
        <m:r>
          <w:rPr>
            <w:rFonts w:ascii="Cambria Math" w:hAnsi="Cambria Math" w:cs="Times New Roman"/>
            <w:sz w:val="28"/>
            <w:szCs w:val="28"/>
            <w:lang w:val="kk-KZ"/>
          </w:rPr>
          <m:t>SAOM</m:t>
        </m:r>
      </m:oMath>
      <w:r>
        <w:rPr>
          <w:rFonts w:ascii="Times New Roman" w:hAnsi="Times New Roman" w:cs="Times New Roman"/>
          <w:sz w:val="28"/>
          <w:szCs w:val="28"/>
          <w:lang w:val="kk-KZ"/>
        </w:rPr>
        <w:t xml:space="preserve">) – </w:t>
      </w:r>
      <w:r w:rsidRPr="00480CB4">
        <w:rPr>
          <w:rFonts w:ascii="Times New Roman" w:eastAsia="Times New Roman" w:hAnsi="Times New Roman" w:cs="Times New Roman"/>
          <w:color w:val="000000"/>
          <w:sz w:val="28"/>
          <w:szCs w:val="28"/>
          <w:lang w:val="kk-KZ" w:eastAsia="kk-KZ"/>
        </w:rPr>
        <w:t xml:space="preserve">16374,0 </w:t>
      </w:r>
      <w:r>
        <w:rPr>
          <w:rFonts w:ascii="Times New Roman" w:hAnsi="Times New Roman" w:cs="Times New Roman"/>
          <w:sz w:val="28"/>
          <w:szCs w:val="28"/>
          <w:lang w:val="kk-KZ"/>
        </w:rPr>
        <w:t>млн м</w:t>
      </w:r>
      <w:r w:rsidRPr="00F32967">
        <w:rPr>
          <w:rFonts w:ascii="Times New Roman" w:hAnsi="Times New Roman" w:cs="Times New Roman"/>
          <w:sz w:val="28"/>
          <w:szCs w:val="28"/>
          <w:vertAlign w:val="superscript"/>
          <w:lang w:val="kk-KZ"/>
        </w:rPr>
        <w:t>3</w:t>
      </w:r>
      <w:r>
        <w:rPr>
          <w:rFonts w:ascii="Times New Roman" w:hAnsi="Times New Roman" w:cs="Times New Roman"/>
          <w:sz w:val="28"/>
          <w:szCs w:val="28"/>
          <w:lang w:val="kk-KZ"/>
        </w:rPr>
        <w:t>.</w:t>
      </w:r>
    </w:p>
    <w:p w14:paraId="6C26177C" w14:textId="77777777" w:rsidR="00FB13E9" w:rsidRPr="006748E8" w:rsidRDefault="00FB13E9" w:rsidP="00FB13E9">
      <w:pPr>
        <w:spacing w:after="0" w:line="240" w:lineRule="auto"/>
        <w:jc w:val="both"/>
        <w:rPr>
          <w:rFonts w:ascii="Times New Roman" w:hAnsi="Times New Roman" w:cs="Times New Roman"/>
          <w:sz w:val="28"/>
          <w:szCs w:val="28"/>
          <w:lang w:val="kk-KZ"/>
        </w:rPr>
      </w:pPr>
    </w:p>
    <w:p w14:paraId="5727D502" w14:textId="77777777" w:rsidR="00FB13E9" w:rsidRPr="00FB13E9" w:rsidRDefault="00FB13E9" w:rsidP="009A50B5">
      <w:pPr>
        <w:spacing w:after="0" w:line="240" w:lineRule="auto"/>
        <w:jc w:val="both"/>
        <w:rPr>
          <w:rFonts w:ascii="Times New Roman" w:hAnsi="Times New Roman" w:cs="Times New Roman"/>
          <w:b/>
          <w:bCs/>
          <w:sz w:val="28"/>
          <w:szCs w:val="28"/>
          <w:lang w:val="kk-KZ"/>
        </w:rPr>
      </w:pPr>
    </w:p>
    <w:p w14:paraId="6E42B843" w14:textId="77777777" w:rsidR="009A50B5" w:rsidRDefault="009A50B5" w:rsidP="009A50B5">
      <w:pPr>
        <w:spacing w:after="0" w:line="240" w:lineRule="auto"/>
        <w:jc w:val="center"/>
        <w:rPr>
          <w:rFonts w:ascii="Times New Roman" w:hAnsi="Times New Roman" w:cs="Times New Roman"/>
          <w:sz w:val="28"/>
          <w:szCs w:val="28"/>
          <w:lang w:val="en-US"/>
        </w:rPr>
      </w:pPr>
      <w:r>
        <w:rPr>
          <w:noProof/>
          <w:lang w:val="en-US" w:eastAsia="en-US"/>
        </w:rPr>
        <w:drawing>
          <wp:inline distT="0" distB="0" distL="0" distR="0" wp14:anchorId="5D52AB2A" wp14:editId="477D5CF9">
            <wp:extent cx="5155981" cy="2929935"/>
            <wp:effectExtent l="0" t="0" r="6985" b="3810"/>
            <wp:docPr id="1676368622"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70302" cy="2938073"/>
                    </a:xfrm>
                    <a:prstGeom prst="rect">
                      <a:avLst/>
                    </a:prstGeom>
                    <a:noFill/>
                    <a:ln>
                      <a:noFill/>
                    </a:ln>
                  </pic:spPr>
                </pic:pic>
              </a:graphicData>
            </a:graphic>
          </wp:inline>
        </w:drawing>
      </w:r>
    </w:p>
    <w:p w14:paraId="10A3E3BF" w14:textId="77777777" w:rsidR="009A50B5" w:rsidRDefault="009A50B5" w:rsidP="009A50B5">
      <w:pPr>
        <w:spacing w:after="0" w:line="240" w:lineRule="auto"/>
        <w:jc w:val="both"/>
        <w:rPr>
          <w:rFonts w:ascii="Times New Roman" w:hAnsi="Times New Roman" w:cs="Times New Roman"/>
          <w:sz w:val="28"/>
          <w:szCs w:val="28"/>
          <w:lang w:val="kk-KZ"/>
        </w:rPr>
      </w:pPr>
    </w:p>
    <w:p w14:paraId="7A64BE2C" w14:textId="77777777" w:rsidR="009A50B5" w:rsidRDefault="009A50B5" w:rsidP="00B772DF">
      <w:pPr>
        <w:spacing w:after="0" w:line="240" w:lineRule="auto"/>
        <w:ind w:firstLine="708"/>
        <w:jc w:val="center"/>
        <w:rPr>
          <w:rFonts w:ascii="Times New Roman" w:hAnsi="Times New Roman" w:cs="Times New Roman"/>
          <w:b/>
          <w:bCs/>
          <w:sz w:val="28"/>
          <w:szCs w:val="28"/>
          <w:lang w:val="kk-KZ"/>
        </w:rPr>
      </w:pPr>
      <w:r w:rsidRPr="00F45C49">
        <w:rPr>
          <w:rFonts w:ascii="Times New Roman" w:hAnsi="Times New Roman" w:cs="Times New Roman"/>
          <w:sz w:val="28"/>
          <w:szCs w:val="28"/>
          <w:lang w:val="kk-KZ"/>
        </w:rPr>
        <w:t xml:space="preserve">Сурет  </w:t>
      </w:r>
      <w:r>
        <w:rPr>
          <w:rFonts w:ascii="Times New Roman" w:hAnsi="Times New Roman" w:cs="Times New Roman"/>
          <w:sz w:val="28"/>
          <w:szCs w:val="28"/>
          <w:lang w:val="kk-KZ"/>
        </w:rPr>
        <w:t>7</w:t>
      </w:r>
      <w:r>
        <w:rPr>
          <w:rFonts w:ascii="Times New Roman" w:hAnsi="Times New Roman" w:cs="Times New Roman"/>
          <w:b/>
          <w:bCs/>
          <w:sz w:val="28"/>
          <w:szCs w:val="28"/>
          <w:lang w:val="kk-KZ"/>
        </w:rPr>
        <w:t xml:space="preserve"> </w:t>
      </w:r>
      <w:r w:rsidR="00E5747D">
        <w:rPr>
          <w:rFonts w:ascii="Times New Roman" w:hAnsi="Times New Roman" w:cs="Times New Roman"/>
          <w:b/>
          <w:bCs/>
          <w:sz w:val="28"/>
          <w:szCs w:val="28"/>
          <w:lang w:val="kk-KZ"/>
        </w:rPr>
        <w:t>–</w:t>
      </w:r>
      <w:r w:rsidRPr="00F45C49">
        <w:rPr>
          <w:rFonts w:ascii="Times New Roman" w:hAnsi="Times New Roman" w:cs="Times New Roman"/>
          <w:sz w:val="28"/>
          <w:szCs w:val="28"/>
          <w:lang w:val="kk-KZ"/>
        </w:rPr>
        <w:t xml:space="preserve"> </w:t>
      </w:r>
      <w:r w:rsidR="006B092D">
        <w:rPr>
          <w:rFonts w:ascii="Times New Roman" w:hAnsi="Times New Roman" w:cs="Times New Roman"/>
          <w:sz w:val="28"/>
          <w:szCs w:val="28"/>
          <w:lang w:val="kk-KZ"/>
        </w:rPr>
        <w:t xml:space="preserve">Сырдария </w:t>
      </w:r>
      <w:r w:rsidRPr="00DA32F7">
        <w:rPr>
          <w:rFonts w:ascii="Times New Roman" w:hAnsi="Times New Roman" w:cs="Times New Roman"/>
          <w:sz w:val="28"/>
          <w:szCs w:val="28"/>
          <w:lang w:val="kk-KZ"/>
        </w:rPr>
        <w:t xml:space="preserve"> өзенінің төменгі алабының  </w:t>
      </w:r>
      <w:r>
        <w:rPr>
          <w:rFonts w:ascii="Times New Roman" w:hAnsi="Times New Roman" w:cs="Times New Roman"/>
          <w:sz w:val="28"/>
          <w:szCs w:val="28"/>
          <w:lang w:val="kk-KZ"/>
        </w:rPr>
        <w:t xml:space="preserve">бойындағы Көктөбе мен Қаратерең гидрологиялық бекетінің Қызылорда облылысына тән аймағының </w:t>
      </w:r>
      <w:r w:rsidRPr="00DA32F7">
        <w:rPr>
          <w:rFonts w:ascii="Times New Roman" w:hAnsi="Times New Roman" w:cs="Times New Roman"/>
          <w:sz w:val="28"/>
          <w:szCs w:val="28"/>
          <w:lang w:val="kk-KZ"/>
        </w:rPr>
        <w:t>су теңгермесінің</w:t>
      </w:r>
      <w:r>
        <w:rPr>
          <w:rFonts w:ascii="Times New Roman" w:hAnsi="Times New Roman" w:cs="Times New Roman"/>
          <w:sz w:val="28"/>
          <w:szCs w:val="28"/>
          <w:lang w:val="kk-KZ"/>
        </w:rPr>
        <w:t xml:space="preserve"> шығыс бөлігінің сызбасы (1</w:t>
      </w:r>
      <w:r w:rsidR="009132AA">
        <w:rPr>
          <w:rFonts w:ascii="Times New Roman" w:hAnsi="Times New Roman" w:cs="Times New Roman"/>
          <w:sz w:val="28"/>
          <w:szCs w:val="28"/>
          <w:lang w:val="kk-KZ"/>
        </w:rPr>
        <w:t xml:space="preserve"> </w:t>
      </w:r>
      <w:r w:rsidR="00E5747D">
        <w:rPr>
          <w:rFonts w:ascii="Times New Roman" w:hAnsi="Times New Roman" w:cs="Times New Roman"/>
          <w:sz w:val="28"/>
          <w:szCs w:val="28"/>
          <w:lang w:val="kk-KZ"/>
        </w:rPr>
        <w:t>–</w:t>
      </w:r>
      <w:r>
        <w:rPr>
          <w:rFonts w:ascii="Times New Roman" w:hAnsi="Times New Roman" w:cs="Times New Roman"/>
          <w:sz w:val="28"/>
          <w:szCs w:val="28"/>
          <w:lang w:val="kk-KZ"/>
        </w:rPr>
        <w:t xml:space="preserve"> өзен арнасынан алыған су ағынының көлемі – сол жақ ордината; 2</w:t>
      </w:r>
      <w:r w:rsidR="009132AA">
        <w:rPr>
          <w:rFonts w:ascii="Times New Roman" w:hAnsi="Times New Roman" w:cs="Times New Roman"/>
          <w:sz w:val="28"/>
          <w:szCs w:val="28"/>
          <w:lang w:val="kk-KZ"/>
        </w:rPr>
        <w:t xml:space="preserve"> </w:t>
      </w:r>
      <w:r w:rsidR="00E5747D">
        <w:rPr>
          <w:rFonts w:ascii="Times New Roman" w:hAnsi="Times New Roman" w:cs="Times New Roman"/>
          <w:sz w:val="28"/>
          <w:szCs w:val="28"/>
          <w:lang w:val="kk-KZ"/>
        </w:rPr>
        <w:t>–</w:t>
      </w:r>
      <w:r>
        <w:rPr>
          <w:rFonts w:ascii="Times New Roman" w:hAnsi="Times New Roman" w:cs="Times New Roman"/>
          <w:sz w:val="28"/>
          <w:szCs w:val="28"/>
          <w:lang w:val="kk-KZ"/>
        </w:rPr>
        <w:t xml:space="preserve"> өзен арнасының бойындағы жалпы су шығынының  көлемі – сол жақ ордината; 3</w:t>
      </w:r>
      <w:r w:rsidR="009132AA">
        <w:rPr>
          <w:rFonts w:ascii="Times New Roman" w:hAnsi="Times New Roman" w:cs="Times New Roman"/>
          <w:sz w:val="28"/>
          <w:szCs w:val="28"/>
          <w:lang w:val="kk-KZ"/>
        </w:rPr>
        <w:t xml:space="preserve"> </w:t>
      </w:r>
      <w:r w:rsidR="00E5747D">
        <w:rPr>
          <w:rFonts w:ascii="Times New Roman" w:hAnsi="Times New Roman" w:cs="Times New Roman"/>
          <w:sz w:val="28"/>
          <w:szCs w:val="28"/>
          <w:lang w:val="kk-KZ"/>
        </w:rPr>
        <w:t>–</w:t>
      </w:r>
      <w:r>
        <w:rPr>
          <w:rFonts w:ascii="Times New Roman" w:hAnsi="Times New Roman" w:cs="Times New Roman"/>
          <w:sz w:val="28"/>
          <w:szCs w:val="28"/>
          <w:lang w:val="kk-KZ"/>
        </w:rPr>
        <w:t xml:space="preserve"> көлдер жүйесін толтыруға алынған су ағынының көлемі – сол жақ ордината; 4</w:t>
      </w:r>
      <w:r w:rsidR="009132AA">
        <w:rPr>
          <w:rFonts w:ascii="Times New Roman" w:hAnsi="Times New Roman" w:cs="Times New Roman"/>
          <w:sz w:val="28"/>
          <w:szCs w:val="28"/>
          <w:lang w:val="kk-KZ"/>
        </w:rPr>
        <w:t xml:space="preserve"> </w:t>
      </w:r>
      <w:r w:rsidR="00E5747D">
        <w:rPr>
          <w:rFonts w:ascii="Times New Roman" w:hAnsi="Times New Roman" w:cs="Times New Roman"/>
          <w:sz w:val="28"/>
          <w:szCs w:val="28"/>
          <w:lang w:val="kk-KZ"/>
        </w:rPr>
        <w:t>–</w:t>
      </w:r>
      <w:r>
        <w:rPr>
          <w:rFonts w:ascii="Times New Roman" w:hAnsi="Times New Roman" w:cs="Times New Roman"/>
          <w:sz w:val="28"/>
          <w:szCs w:val="28"/>
          <w:lang w:val="kk-KZ"/>
        </w:rPr>
        <w:t xml:space="preserve"> Кіші Арал теңізіне тасталған су ағынының көлемі – сол жақ ордината; 5 </w:t>
      </w:r>
      <w:r w:rsidR="00E5747D">
        <w:rPr>
          <w:rFonts w:ascii="Times New Roman" w:hAnsi="Times New Roman" w:cs="Times New Roman"/>
          <w:sz w:val="28"/>
          <w:szCs w:val="28"/>
          <w:lang w:val="kk-KZ"/>
        </w:rPr>
        <w:t>–</w:t>
      </w:r>
      <w:r>
        <w:rPr>
          <w:rFonts w:ascii="Times New Roman" w:hAnsi="Times New Roman" w:cs="Times New Roman"/>
          <w:sz w:val="28"/>
          <w:szCs w:val="28"/>
          <w:lang w:val="kk-KZ"/>
        </w:rPr>
        <w:t xml:space="preserve"> Қызылорда облылысына тән аймағының </w:t>
      </w:r>
      <w:r w:rsidRPr="00DA32F7">
        <w:rPr>
          <w:rFonts w:ascii="Times New Roman" w:hAnsi="Times New Roman" w:cs="Times New Roman"/>
          <w:sz w:val="28"/>
          <w:szCs w:val="28"/>
          <w:lang w:val="kk-KZ"/>
        </w:rPr>
        <w:t>су теңгермесінің</w:t>
      </w:r>
      <w:r>
        <w:rPr>
          <w:rFonts w:ascii="Times New Roman" w:hAnsi="Times New Roman" w:cs="Times New Roman"/>
          <w:sz w:val="28"/>
          <w:szCs w:val="28"/>
          <w:lang w:val="kk-KZ"/>
        </w:rPr>
        <w:t xml:space="preserve"> жалпы  шығыс бөлігінің көлемі)</w:t>
      </w:r>
    </w:p>
    <w:p w14:paraId="05E08923" w14:textId="77777777" w:rsidR="009A50B5" w:rsidRDefault="009A50B5" w:rsidP="009A50B5">
      <w:pPr>
        <w:spacing w:after="0" w:line="240" w:lineRule="auto"/>
        <w:jc w:val="both"/>
        <w:rPr>
          <w:rFonts w:ascii="Times New Roman" w:hAnsi="Times New Roman" w:cs="Times New Roman"/>
          <w:b/>
          <w:bCs/>
          <w:sz w:val="28"/>
          <w:szCs w:val="28"/>
          <w:lang w:val="kk-KZ"/>
        </w:rPr>
      </w:pPr>
    </w:p>
    <w:p w14:paraId="11F9AD9A" w14:textId="77777777" w:rsidR="009A50B5" w:rsidRDefault="006B092D" w:rsidP="009A50B5">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 xml:space="preserve">Сырдария </w:t>
      </w:r>
      <w:r w:rsidR="009A50B5" w:rsidRPr="00DA32F7">
        <w:rPr>
          <w:rFonts w:ascii="Times New Roman" w:hAnsi="Times New Roman" w:cs="Times New Roman"/>
          <w:sz w:val="28"/>
          <w:szCs w:val="28"/>
          <w:lang w:val="kk-KZ"/>
        </w:rPr>
        <w:t xml:space="preserve"> өзенінің төменгі алабының  </w:t>
      </w:r>
      <w:r w:rsidR="009A50B5">
        <w:rPr>
          <w:rFonts w:ascii="Times New Roman" w:hAnsi="Times New Roman" w:cs="Times New Roman"/>
          <w:sz w:val="28"/>
          <w:szCs w:val="28"/>
          <w:lang w:val="kk-KZ"/>
        </w:rPr>
        <w:t>бойындағы Көктөбе мен Қаратерең гидрологиялық бекетінің Қызылорда облылысына тән аймағының 2000</w:t>
      </w:r>
      <w:r w:rsidR="009132AA">
        <w:rPr>
          <w:rFonts w:ascii="Times New Roman" w:hAnsi="Times New Roman" w:cs="Times New Roman"/>
          <w:sz w:val="28"/>
          <w:szCs w:val="28"/>
          <w:lang w:val="kk-KZ"/>
        </w:rPr>
        <w:t xml:space="preserve"> </w:t>
      </w:r>
      <w:r w:rsidR="00E5747D">
        <w:rPr>
          <w:rFonts w:ascii="Times New Roman" w:hAnsi="Times New Roman" w:cs="Times New Roman"/>
          <w:sz w:val="28"/>
          <w:szCs w:val="28"/>
          <w:lang w:val="kk-KZ"/>
        </w:rPr>
        <w:t>–</w:t>
      </w:r>
      <w:r w:rsidR="009132AA">
        <w:rPr>
          <w:rFonts w:ascii="Times New Roman" w:hAnsi="Times New Roman" w:cs="Times New Roman"/>
          <w:sz w:val="28"/>
          <w:szCs w:val="28"/>
          <w:lang w:val="kk-KZ"/>
        </w:rPr>
        <w:t xml:space="preserve"> </w:t>
      </w:r>
      <w:r w:rsidR="009A50B5">
        <w:rPr>
          <w:rFonts w:ascii="Times New Roman" w:hAnsi="Times New Roman" w:cs="Times New Roman"/>
          <w:sz w:val="28"/>
          <w:szCs w:val="28"/>
          <w:lang w:val="kk-KZ"/>
        </w:rPr>
        <w:t xml:space="preserve">2022 жылдар аралығында </w:t>
      </w:r>
      <w:r w:rsidR="009A50B5" w:rsidRPr="00DA32F7">
        <w:rPr>
          <w:rFonts w:ascii="Times New Roman" w:hAnsi="Times New Roman" w:cs="Times New Roman"/>
          <w:sz w:val="28"/>
          <w:szCs w:val="28"/>
          <w:lang w:val="kk-KZ"/>
        </w:rPr>
        <w:t>су теңгермесінің</w:t>
      </w:r>
      <w:r w:rsidR="009A50B5">
        <w:rPr>
          <w:rFonts w:ascii="Times New Roman" w:hAnsi="Times New Roman" w:cs="Times New Roman"/>
          <w:sz w:val="28"/>
          <w:szCs w:val="28"/>
          <w:lang w:val="kk-KZ"/>
        </w:rPr>
        <w:t xml:space="preserve"> шығыс бөлігінің сызбасынан байқайтынымыз (сурет 7): </w:t>
      </w:r>
    </w:p>
    <w:p w14:paraId="3285B507" w14:textId="77777777" w:rsidR="009A50B5" w:rsidRDefault="00E5747D" w:rsidP="009A50B5">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9132AA">
        <w:rPr>
          <w:rFonts w:ascii="Times New Roman" w:hAnsi="Times New Roman" w:cs="Times New Roman"/>
          <w:sz w:val="28"/>
          <w:szCs w:val="28"/>
          <w:lang w:val="kk-KZ"/>
        </w:rPr>
        <w:t xml:space="preserve">  </w:t>
      </w:r>
      <w:r w:rsidR="006B092D">
        <w:rPr>
          <w:rFonts w:ascii="Times New Roman" w:hAnsi="Times New Roman" w:cs="Times New Roman"/>
          <w:sz w:val="28"/>
          <w:szCs w:val="28"/>
          <w:lang w:val="kk-KZ"/>
        </w:rPr>
        <w:t xml:space="preserve">Сырдария </w:t>
      </w:r>
      <w:r w:rsidR="009A50B5" w:rsidRPr="002F7785">
        <w:rPr>
          <w:rFonts w:ascii="Times New Roman" w:hAnsi="Times New Roman" w:cs="Times New Roman"/>
          <w:sz w:val="28"/>
          <w:szCs w:val="28"/>
          <w:lang w:val="kk-KZ"/>
        </w:rPr>
        <w:t xml:space="preserve"> өзенінің төменгі алабының  бойындағы Көктөбе мен Қаратерең гидрологиялық бекетінің</w:t>
      </w:r>
      <w:r w:rsidR="009A50B5">
        <w:rPr>
          <w:rFonts w:ascii="Times New Roman" w:hAnsi="Times New Roman" w:cs="Times New Roman"/>
          <w:sz w:val="28"/>
          <w:szCs w:val="28"/>
          <w:lang w:val="kk-KZ"/>
        </w:rPr>
        <w:t xml:space="preserve"> аралығында өзен арнасына экономика саласына пайдалануға алынған су ағынының көлемі, қарастырылып отырылған жылдар аралығында 3888,9 млн м</w:t>
      </w:r>
      <w:r w:rsidR="009A50B5" w:rsidRPr="00F32967">
        <w:rPr>
          <w:rFonts w:ascii="Times New Roman" w:hAnsi="Times New Roman" w:cs="Times New Roman"/>
          <w:sz w:val="28"/>
          <w:szCs w:val="28"/>
          <w:vertAlign w:val="superscript"/>
          <w:lang w:val="kk-KZ"/>
        </w:rPr>
        <w:t>3</w:t>
      </w:r>
      <w:r w:rsidR="009132AA">
        <w:rPr>
          <w:rFonts w:ascii="Times New Roman" w:hAnsi="Times New Roman" w:cs="Times New Roman"/>
          <w:sz w:val="28"/>
          <w:szCs w:val="28"/>
          <w:vertAlign w:val="superscript"/>
          <w:lang w:val="kk-KZ"/>
        </w:rPr>
        <w:t xml:space="preserve"> </w:t>
      </w:r>
      <w:r>
        <w:rPr>
          <w:rFonts w:ascii="Times New Roman" w:hAnsi="Times New Roman" w:cs="Times New Roman"/>
          <w:sz w:val="28"/>
          <w:szCs w:val="28"/>
          <w:lang w:val="kk-KZ"/>
        </w:rPr>
        <w:t>–</w:t>
      </w:r>
      <w:r w:rsidR="009132AA">
        <w:rPr>
          <w:rFonts w:ascii="Times New Roman" w:hAnsi="Times New Roman" w:cs="Times New Roman"/>
          <w:sz w:val="28"/>
          <w:szCs w:val="28"/>
          <w:lang w:val="kk-KZ"/>
        </w:rPr>
        <w:t xml:space="preserve"> </w:t>
      </w:r>
      <w:r w:rsidR="009A50B5">
        <w:rPr>
          <w:rFonts w:ascii="Times New Roman" w:hAnsi="Times New Roman" w:cs="Times New Roman"/>
          <w:sz w:val="28"/>
          <w:szCs w:val="28"/>
          <w:lang w:val="kk-KZ"/>
        </w:rPr>
        <w:t xml:space="preserve">тен </w:t>
      </w:r>
      <w:r w:rsidR="009A50B5" w:rsidRPr="00F018A3">
        <w:rPr>
          <w:rFonts w:ascii="Times New Roman" w:eastAsia="Times New Roman" w:hAnsi="Times New Roman" w:cs="Times New Roman"/>
          <w:color w:val="000000"/>
          <w:sz w:val="28"/>
          <w:szCs w:val="28"/>
          <w:lang w:val="kk-KZ" w:eastAsia="kk-KZ"/>
        </w:rPr>
        <w:t>7497,0</w:t>
      </w:r>
      <w:r w:rsidR="009A50B5">
        <w:rPr>
          <w:rFonts w:ascii="Times New Roman" w:hAnsi="Times New Roman" w:cs="Times New Roman"/>
          <w:sz w:val="28"/>
          <w:szCs w:val="28"/>
          <w:lang w:val="kk-KZ"/>
        </w:rPr>
        <w:t xml:space="preserve"> млн м</w:t>
      </w:r>
      <w:r w:rsidR="009A50B5" w:rsidRPr="00F32967">
        <w:rPr>
          <w:rFonts w:ascii="Times New Roman" w:hAnsi="Times New Roman" w:cs="Times New Roman"/>
          <w:sz w:val="28"/>
          <w:szCs w:val="28"/>
          <w:vertAlign w:val="superscript"/>
          <w:lang w:val="kk-KZ"/>
        </w:rPr>
        <w:t>3</w:t>
      </w:r>
      <w:r>
        <w:rPr>
          <w:rFonts w:ascii="Times New Roman" w:hAnsi="Times New Roman" w:cs="Times New Roman"/>
          <w:sz w:val="28"/>
          <w:szCs w:val="28"/>
          <w:lang w:val="kk-KZ"/>
        </w:rPr>
        <w:t>–</w:t>
      </w:r>
      <w:r w:rsidR="009A50B5">
        <w:rPr>
          <w:rFonts w:ascii="Times New Roman" w:hAnsi="Times New Roman" w:cs="Times New Roman"/>
          <w:sz w:val="28"/>
          <w:szCs w:val="28"/>
          <w:lang w:val="kk-KZ"/>
        </w:rPr>
        <w:t xml:space="preserve"> ке дейін оң бағытағы тренд бойынша өзгергіп отырғанын  байқауға болады, ал оның осы кездегі орташа мәні (</w:t>
      </w:r>
      <m:oMath>
        <m:r>
          <w:rPr>
            <w:rFonts w:ascii="Cambria Math" w:hAnsi="Cambria Math" w:cs="Times New Roman"/>
            <w:sz w:val="28"/>
            <w:szCs w:val="28"/>
            <w:lang w:val="kk-KZ"/>
          </w:rPr>
          <m:t>SAOM</m:t>
        </m:r>
      </m:oMath>
      <w:r w:rsidR="009A50B5">
        <w:rPr>
          <w:rFonts w:ascii="Times New Roman" w:hAnsi="Times New Roman" w:cs="Times New Roman"/>
          <w:sz w:val="28"/>
          <w:szCs w:val="28"/>
          <w:lang w:val="kk-KZ"/>
        </w:rPr>
        <w:t xml:space="preserve">) </w:t>
      </w:r>
      <w:r>
        <w:rPr>
          <w:rFonts w:ascii="Times New Roman" w:hAnsi="Times New Roman" w:cs="Times New Roman"/>
          <w:sz w:val="28"/>
          <w:szCs w:val="28"/>
          <w:lang w:val="kk-KZ"/>
        </w:rPr>
        <w:t>–</w:t>
      </w:r>
      <w:r w:rsidR="009A50B5">
        <w:rPr>
          <w:rFonts w:ascii="Times New Roman" w:hAnsi="Times New Roman" w:cs="Times New Roman"/>
          <w:sz w:val="28"/>
          <w:szCs w:val="28"/>
          <w:lang w:val="kk-KZ"/>
        </w:rPr>
        <w:t xml:space="preserve"> </w:t>
      </w:r>
      <w:r w:rsidR="009A50B5">
        <w:rPr>
          <w:rFonts w:ascii="Times New Roman" w:eastAsia="Times New Roman" w:hAnsi="Times New Roman" w:cs="Times New Roman"/>
          <w:color w:val="000000"/>
          <w:sz w:val="28"/>
          <w:szCs w:val="28"/>
          <w:lang w:val="kk-KZ" w:eastAsia="kk-KZ"/>
        </w:rPr>
        <w:t xml:space="preserve">5289,4 </w:t>
      </w:r>
      <w:r w:rsidR="009A50B5">
        <w:rPr>
          <w:rFonts w:ascii="Times New Roman" w:hAnsi="Times New Roman" w:cs="Times New Roman"/>
          <w:sz w:val="28"/>
          <w:szCs w:val="28"/>
          <w:lang w:val="kk-KZ"/>
        </w:rPr>
        <w:t>млн м</w:t>
      </w:r>
      <w:r w:rsidR="009A50B5" w:rsidRPr="00F32967">
        <w:rPr>
          <w:rFonts w:ascii="Times New Roman" w:hAnsi="Times New Roman" w:cs="Times New Roman"/>
          <w:sz w:val="28"/>
          <w:szCs w:val="28"/>
          <w:vertAlign w:val="superscript"/>
          <w:lang w:val="kk-KZ"/>
        </w:rPr>
        <w:t>3</w:t>
      </w:r>
      <w:r w:rsidR="009A50B5">
        <w:rPr>
          <w:rFonts w:ascii="Times New Roman" w:hAnsi="Times New Roman" w:cs="Times New Roman"/>
          <w:sz w:val="28"/>
          <w:szCs w:val="28"/>
          <w:lang w:val="kk-KZ"/>
        </w:rPr>
        <w:t>;</w:t>
      </w:r>
    </w:p>
    <w:p w14:paraId="4E7E9D57" w14:textId="77777777" w:rsidR="009A50B5" w:rsidRDefault="00E5747D" w:rsidP="009A50B5">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9A50B5">
        <w:rPr>
          <w:rFonts w:ascii="Times New Roman" w:hAnsi="Times New Roman" w:cs="Times New Roman"/>
          <w:sz w:val="28"/>
          <w:szCs w:val="28"/>
          <w:lang w:val="kk-KZ"/>
        </w:rPr>
        <w:t xml:space="preserve"> </w:t>
      </w:r>
      <w:r w:rsidR="009132AA">
        <w:rPr>
          <w:rFonts w:ascii="Times New Roman" w:hAnsi="Times New Roman" w:cs="Times New Roman"/>
          <w:sz w:val="28"/>
          <w:szCs w:val="28"/>
          <w:lang w:val="kk-KZ"/>
        </w:rPr>
        <w:t xml:space="preserve"> </w:t>
      </w:r>
      <w:r w:rsidR="006B092D">
        <w:rPr>
          <w:rFonts w:ascii="Times New Roman" w:hAnsi="Times New Roman" w:cs="Times New Roman"/>
          <w:sz w:val="28"/>
          <w:szCs w:val="28"/>
          <w:lang w:val="kk-KZ"/>
        </w:rPr>
        <w:t xml:space="preserve">Сырдария </w:t>
      </w:r>
      <w:r w:rsidR="009A50B5" w:rsidRPr="002F7785">
        <w:rPr>
          <w:rFonts w:ascii="Times New Roman" w:hAnsi="Times New Roman" w:cs="Times New Roman"/>
          <w:sz w:val="28"/>
          <w:szCs w:val="28"/>
          <w:lang w:val="kk-KZ"/>
        </w:rPr>
        <w:t xml:space="preserve"> өзенінің төменгі алабының  бойындағы Көктөбе мен Қаратерең гидрологиялық бекетінің</w:t>
      </w:r>
      <w:r w:rsidR="009A50B5">
        <w:rPr>
          <w:rFonts w:ascii="Times New Roman" w:hAnsi="Times New Roman" w:cs="Times New Roman"/>
          <w:sz w:val="28"/>
          <w:szCs w:val="28"/>
          <w:lang w:val="kk-KZ"/>
        </w:rPr>
        <w:t xml:space="preserve"> аралығында өзен арнасына бойында жалпы шығын болатын су ағынының көлемі, қарастырылып отырылған жылдар аралығында  </w:t>
      </w:r>
      <w:r w:rsidR="009A50B5" w:rsidRPr="00F018A3">
        <w:rPr>
          <w:rFonts w:ascii="Times New Roman" w:eastAsia="Times New Roman" w:hAnsi="Times New Roman" w:cs="Times New Roman"/>
          <w:color w:val="000000"/>
          <w:sz w:val="28"/>
          <w:szCs w:val="28"/>
          <w:lang w:val="kk-KZ" w:eastAsia="kk-KZ"/>
        </w:rPr>
        <w:t>1200,9</w:t>
      </w:r>
      <w:r w:rsidR="009A50B5">
        <w:rPr>
          <w:rFonts w:ascii="Times New Roman" w:eastAsia="Times New Roman" w:hAnsi="Times New Roman" w:cs="Times New Roman"/>
          <w:color w:val="000000"/>
          <w:sz w:val="28"/>
          <w:szCs w:val="28"/>
          <w:lang w:val="kk-KZ" w:eastAsia="kk-KZ"/>
        </w:rPr>
        <w:t xml:space="preserve"> </w:t>
      </w:r>
      <w:r w:rsidR="009A50B5">
        <w:rPr>
          <w:rFonts w:ascii="Times New Roman" w:hAnsi="Times New Roman" w:cs="Times New Roman"/>
          <w:sz w:val="28"/>
          <w:szCs w:val="28"/>
          <w:lang w:val="kk-KZ"/>
        </w:rPr>
        <w:t>млн м</w:t>
      </w:r>
      <w:r w:rsidR="009A50B5" w:rsidRPr="00F32967">
        <w:rPr>
          <w:rFonts w:ascii="Times New Roman" w:hAnsi="Times New Roman" w:cs="Times New Roman"/>
          <w:sz w:val="28"/>
          <w:szCs w:val="28"/>
          <w:vertAlign w:val="superscript"/>
          <w:lang w:val="kk-KZ"/>
        </w:rPr>
        <w:t>3</w:t>
      </w:r>
      <w:r w:rsidR="009132AA">
        <w:rPr>
          <w:rFonts w:ascii="Times New Roman" w:hAnsi="Times New Roman" w:cs="Times New Roman"/>
          <w:sz w:val="28"/>
          <w:szCs w:val="28"/>
          <w:vertAlign w:val="superscript"/>
          <w:lang w:val="kk-KZ"/>
        </w:rPr>
        <w:t xml:space="preserve"> </w:t>
      </w:r>
      <w:r>
        <w:rPr>
          <w:rFonts w:ascii="Times New Roman" w:hAnsi="Times New Roman" w:cs="Times New Roman"/>
          <w:sz w:val="28"/>
          <w:szCs w:val="28"/>
          <w:lang w:val="kk-KZ"/>
        </w:rPr>
        <w:t>–</w:t>
      </w:r>
      <w:r w:rsidR="009132AA">
        <w:rPr>
          <w:rFonts w:ascii="Times New Roman" w:hAnsi="Times New Roman" w:cs="Times New Roman"/>
          <w:sz w:val="28"/>
          <w:szCs w:val="28"/>
          <w:lang w:val="kk-KZ"/>
        </w:rPr>
        <w:t xml:space="preserve"> </w:t>
      </w:r>
      <w:r w:rsidR="009A50B5">
        <w:rPr>
          <w:rFonts w:ascii="Times New Roman" w:hAnsi="Times New Roman" w:cs="Times New Roman"/>
          <w:sz w:val="28"/>
          <w:szCs w:val="28"/>
          <w:lang w:val="kk-KZ"/>
        </w:rPr>
        <w:t>тен 3691,7 млн м</w:t>
      </w:r>
      <w:r w:rsidR="009A50B5" w:rsidRPr="00F32967">
        <w:rPr>
          <w:rFonts w:ascii="Times New Roman" w:hAnsi="Times New Roman" w:cs="Times New Roman"/>
          <w:sz w:val="28"/>
          <w:szCs w:val="28"/>
          <w:vertAlign w:val="superscript"/>
          <w:lang w:val="kk-KZ"/>
        </w:rPr>
        <w:t>3</w:t>
      </w:r>
      <w:r w:rsidR="009132AA">
        <w:rPr>
          <w:rFonts w:ascii="Times New Roman" w:hAnsi="Times New Roman" w:cs="Times New Roman"/>
          <w:sz w:val="28"/>
          <w:szCs w:val="28"/>
          <w:vertAlign w:val="superscript"/>
          <w:lang w:val="kk-KZ"/>
        </w:rPr>
        <w:t xml:space="preserve"> </w:t>
      </w:r>
      <w:r>
        <w:rPr>
          <w:rFonts w:ascii="Times New Roman" w:hAnsi="Times New Roman" w:cs="Times New Roman"/>
          <w:sz w:val="28"/>
          <w:szCs w:val="28"/>
          <w:lang w:val="kk-KZ"/>
        </w:rPr>
        <w:t>–</w:t>
      </w:r>
      <w:r w:rsidR="009A50B5">
        <w:rPr>
          <w:rFonts w:ascii="Times New Roman" w:hAnsi="Times New Roman" w:cs="Times New Roman"/>
          <w:sz w:val="28"/>
          <w:szCs w:val="28"/>
          <w:lang w:val="kk-KZ"/>
        </w:rPr>
        <w:t xml:space="preserve"> ке дейін теріс бағытағы тренд бойынша өзгергіп отырған, ал оның осы кездегі орташа мәні (</w:t>
      </w:r>
      <m:oMath>
        <m:r>
          <w:rPr>
            <w:rFonts w:ascii="Cambria Math" w:hAnsi="Cambria Math" w:cs="Times New Roman"/>
            <w:sz w:val="28"/>
            <w:szCs w:val="28"/>
            <w:lang w:val="kk-KZ"/>
          </w:rPr>
          <m:t>SAOM</m:t>
        </m:r>
      </m:oMath>
      <w:r w:rsidR="009A50B5">
        <w:rPr>
          <w:rFonts w:ascii="Times New Roman" w:hAnsi="Times New Roman" w:cs="Times New Roman"/>
          <w:sz w:val="28"/>
          <w:szCs w:val="28"/>
          <w:lang w:val="kk-KZ"/>
        </w:rPr>
        <w:t xml:space="preserve">) </w:t>
      </w:r>
      <w:r>
        <w:rPr>
          <w:rFonts w:ascii="Times New Roman" w:hAnsi="Times New Roman" w:cs="Times New Roman"/>
          <w:sz w:val="28"/>
          <w:szCs w:val="28"/>
          <w:lang w:val="kk-KZ"/>
        </w:rPr>
        <w:t>–</w:t>
      </w:r>
      <w:r w:rsidR="009A50B5">
        <w:rPr>
          <w:rFonts w:ascii="Times New Roman" w:hAnsi="Times New Roman" w:cs="Times New Roman"/>
          <w:sz w:val="28"/>
          <w:szCs w:val="28"/>
          <w:lang w:val="kk-KZ"/>
        </w:rPr>
        <w:t xml:space="preserve"> </w:t>
      </w:r>
      <w:r w:rsidR="009A50B5">
        <w:rPr>
          <w:rFonts w:ascii="Times New Roman" w:eastAsia="Times New Roman" w:hAnsi="Times New Roman" w:cs="Times New Roman"/>
          <w:color w:val="000000"/>
          <w:sz w:val="28"/>
          <w:szCs w:val="28"/>
          <w:lang w:val="kk-KZ" w:eastAsia="kk-KZ"/>
        </w:rPr>
        <w:t xml:space="preserve">2323,6 </w:t>
      </w:r>
      <w:r w:rsidR="009A50B5">
        <w:rPr>
          <w:rFonts w:ascii="Times New Roman" w:hAnsi="Times New Roman" w:cs="Times New Roman"/>
          <w:sz w:val="28"/>
          <w:szCs w:val="28"/>
          <w:lang w:val="kk-KZ"/>
        </w:rPr>
        <w:t>млн м</w:t>
      </w:r>
      <w:r w:rsidR="009A50B5" w:rsidRPr="00F32967">
        <w:rPr>
          <w:rFonts w:ascii="Times New Roman" w:hAnsi="Times New Roman" w:cs="Times New Roman"/>
          <w:sz w:val="28"/>
          <w:szCs w:val="28"/>
          <w:vertAlign w:val="superscript"/>
          <w:lang w:val="kk-KZ"/>
        </w:rPr>
        <w:t>3</w:t>
      </w:r>
      <w:r w:rsidR="009A50B5">
        <w:rPr>
          <w:rFonts w:ascii="Times New Roman" w:hAnsi="Times New Roman" w:cs="Times New Roman"/>
          <w:sz w:val="28"/>
          <w:szCs w:val="28"/>
          <w:lang w:val="kk-KZ"/>
        </w:rPr>
        <w:t>;</w:t>
      </w:r>
    </w:p>
    <w:p w14:paraId="6A66FD9A" w14:textId="77777777" w:rsidR="009A50B5" w:rsidRDefault="00E5747D" w:rsidP="009A50B5">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9A50B5">
        <w:rPr>
          <w:rFonts w:ascii="Times New Roman" w:hAnsi="Times New Roman" w:cs="Times New Roman"/>
          <w:sz w:val="28"/>
          <w:szCs w:val="28"/>
          <w:lang w:val="kk-KZ"/>
        </w:rPr>
        <w:t xml:space="preserve"> </w:t>
      </w:r>
      <w:r w:rsidR="009132AA">
        <w:rPr>
          <w:rFonts w:ascii="Times New Roman" w:hAnsi="Times New Roman" w:cs="Times New Roman"/>
          <w:sz w:val="28"/>
          <w:szCs w:val="28"/>
          <w:lang w:val="kk-KZ"/>
        </w:rPr>
        <w:t xml:space="preserve"> </w:t>
      </w:r>
      <w:r w:rsidR="006B092D">
        <w:rPr>
          <w:rFonts w:ascii="Times New Roman" w:hAnsi="Times New Roman" w:cs="Times New Roman"/>
          <w:sz w:val="28"/>
          <w:szCs w:val="28"/>
          <w:lang w:val="kk-KZ"/>
        </w:rPr>
        <w:t xml:space="preserve">Сырдария </w:t>
      </w:r>
      <w:r w:rsidR="009A50B5" w:rsidRPr="002F7785">
        <w:rPr>
          <w:rFonts w:ascii="Times New Roman" w:hAnsi="Times New Roman" w:cs="Times New Roman"/>
          <w:sz w:val="28"/>
          <w:szCs w:val="28"/>
          <w:lang w:val="kk-KZ"/>
        </w:rPr>
        <w:t xml:space="preserve"> өзенінің төменгі алабының  бойындағы Көктөбе мен Қаратерең гидрологиялық бекетінің</w:t>
      </w:r>
      <w:r w:rsidR="009A50B5">
        <w:rPr>
          <w:rFonts w:ascii="Times New Roman" w:hAnsi="Times New Roman" w:cs="Times New Roman"/>
          <w:sz w:val="28"/>
          <w:szCs w:val="28"/>
          <w:lang w:val="kk-KZ"/>
        </w:rPr>
        <w:t xml:space="preserve"> аралығындағы көлдер жүйесін толтыруға алынған су ағынының көлемі, қарастырылып отырылған жылдар аралығында  </w:t>
      </w:r>
      <w:r w:rsidR="009A50B5" w:rsidRPr="00F018A3">
        <w:rPr>
          <w:rFonts w:ascii="Times New Roman" w:eastAsia="Times New Roman" w:hAnsi="Times New Roman" w:cs="Times New Roman"/>
          <w:color w:val="000000"/>
          <w:sz w:val="28"/>
          <w:szCs w:val="28"/>
          <w:lang w:val="kk-KZ" w:eastAsia="kk-KZ"/>
        </w:rPr>
        <w:t>1247,0</w:t>
      </w:r>
      <w:r w:rsidR="009A50B5">
        <w:rPr>
          <w:rFonts w:ascii="Times New Roman" w:eastAsia="Times New Roman" w:hAnsi="Times New Roman" w:cs="Times New Roman"/>
          <w:color w:val="000000"/>
          <w:sz w:val="28"/>
          <w:szCs w:val="28"/>
          <w:lang w:val="kk-KZ" w:eastAsia="kk-KZ"/>
        </w:rPr>
        <w:t xml:space="preserve"> </w:t>
      </w:r>
      <w:r w:rsidR="009A50B5">
        <w:rPr>
          <w:rFonts w:ascii="Times New Roman" w:hAnsi="Times New Roman" w:cs="Times New Roman"/>
          <w:sz w:val="28"/>
          <w:szCs w:val="28"/>
          <w:lang w:val="kk-KZ"/>
        </w:rPr>
        <w:t>млн м</w:t>
      </w:r>
      <w:r w:rsidR="009A50B5" w:rsidRPr="00F32967">
        <w:rPr>
          <w:rFonts w:ascii="Times New Roman" w:hAnsi="Times New Roman" w:cs="Times New Roman"/>
          <w:sz w:val="28"/>
          <w:szCs w:val="28"/>
          <w:vertAlign w:val="superscript"/>
          <w:lang w:val="kk-KZ"/>
        </w:rPr>
        <w:t>3</w:t>
      </w:r>
      <w:r w:rsidR="009132AA">
        <w:rPr>
          <w:rFonts w:ascii="Times New Roman" w:hAnsi="Times New Roman" w:cs="Times New Roman"/>
          <w:sz w:val="28"/>
          <w:szCs w:val="28"/>
          <w:vertAlign w:val="superscript"/>
          <w:lang w:val="kk-KZ"/>
        </w:rPr>
        <w:t xml:space="preserve"> </w:t>
      </w:r>
      <w:r>
        <w:rPr>
          <w:rFonts w:ascii="Times New Roman" w:hAnsi="Times New Roman" w:cs="Times New Roman"/>
          <w:sz w:val="28"/>
          <w:szCs w:val="28"/>
          <w:lang w:val="kk-KZ"/>
        </w:rPr>
        <w:t>–</w:t>
      </w:r>
      <w:r w:rsidR="009132AA">
        <w:rPr>
          <w:rFonts w:ascii="Times New Roman" w:hAnsi="Times New Roman" w:cs="Times New Roman"/>
          <w:sz w:val="28"/>
          <w:szCs w:val="28"/>
          <w:lang w:val="kk-KZ"/>
        </w:rPr>
        <w:t xml:space="preserve"> </w:t>
      </w:r>
      <w:r w:rsidR="009A50B5">
        <w:rPr>
          <w:rFonts w:ascii="Times New Roman" w:hAnsi="Times New Roman" w:cs="Times New Roman"/>
          <w:sz w:val="28"/>
          <w:szCs w:val="28"/>
          <w:lang w:val="kk-KZ"/>
        </w:rPr>
        <w:t xml:space="preserve">тен </w:t>
      </w:r>
      <w:r w:rsidR="009A50B5" w:rsidRPr="00F018A3">
        <w:rPr>
          <w:rFonts w:ascii="Times New Roman" w:eastAsia="Times New Roman" w:hAnsi="Times New Roman" w:cs="Times New Roman"/>
          <w:color w:val="000000"/>
          <w:sz w:val="28"/>
          <w:szCs w:val="28"/>
          <w:lang w:val="kk-KZ" w:eastAsia="kk-KZ"/>
        </w:rPr>
        <w:t>7817,9</w:t>
      </w:r>
      <w:r w:rsidR="009A50B5">
        <w:rPr>
          <w:rFonts w:ascii="Times New Roman" w:eastAsia="Times New Roman" w:hAnsi="Times New Roman" w:cs="Times New Roman"/>
          <w:color w:val="000000"/>
          <w:sz w:val="28"/>
          <w:szCs w:val="28"/>
          <w:lang w:val="kk-KZ" w:eastAsia="kk-KZ"/>
        </w:rPr>
        <w:t xml:space="preserve"> </w:t>
      </w:r>
      <w:r w:rsidR="009A50B5">
        <w:rPr>
          <w:rFonts w:ascii="Times New Roman" w:hAnsi="Times New Roman" w:cs="Times New Roman"/>
          <w:sz w:val="28"/>
          <w:szCs w:val="28"/>
          <w:lang w:val="kk-KZ"/>
        </w:rPr>
        <w:t>млн м</w:t>
      </w:r>
      <w:r w:rsidR="009A50B5" w:rsidRPr="00F32967">
        <w:rPr>
          <w:rFonts w:ascii="Times New Roman" w:hAnsi="Times New Roman" w:cs="Times New Roman"/>
          <w:sz w:val="28"/>
          <w:szCs w:val="28"/>
          <w:vertAlign w:val="superscript"/>
          <w:lang w:val="kk-KZ"/>
        </w:rPr>
        <w:t>3</w:t>
      </w:r>
      <w:r w:rsidR="009132AA">
        <w:rPr>
          <w:rFonts w:ascii="Times New Roman" w:hAnsi="Times New Roman" w:cs="Times New Roman"/>
          <w:sz w:val="28"/>
          <w:szCs w:val="28"/>
          <w:vertAlign w:val="superscript"/>
          <w:lang w:val="kk-KZ"/>
        </w:rPr>
        <w:t xml:space="preserve"> </w:t>
      </w:r>
      <w:r>
        <w:rPr>
          <w:rFonts w:ascii="Times New Roman" w:hAnsi="Times New Roman" w:cs="Times New Roman"/>
          <w:sz w:val="28"/>
          <w:szCs w:val="28"/>
          <w:lang w:val="kk-KZ"/>
        </w:rPr>
        <w:t>–</w:t>
      </w:r>
      <w:r w:rsidR="009A50B5">
        <w:rPr>
          <w:rFonts w:ascii="Times New Roman" w:hAnsi="Times New Roman" w:cs="Times New Roman"/>
          <w:sz w:val="28"/>
          <w:szCs w:val="28"/>
          <w:lang w:val="kk-KZ"/>
        </w:rPr>
        <w:t xml:space="preserve"> ке дейін оң бағытағы тренд бойынша өзгергіп отырған, ал оның осы кездегі орташа мәні (</w:t>
      </w:r>
      <m:oMath>
        <m:r>
          <w:rPr>
            <w:rFonts w:ascii="Cambria Math" w:hAnsi="Cambria Math" w:cs="Times New Roman"/>
            <w:sz w:val="28"/>
            <w:szCs w:val="28"/>
            <w:lang w:val="kk-KZ"/>
          </w:rPr>
          <m:t>SAOM</m:t>
        </m:r>
      </m:oMath>
      <w:r w:rsidR="009A50B5">
        <w:rPr>
          <w:rFonts w:ascii="Times New Roman" w:hAnsi="Times New Roman" w:cs="Times New Roman"/>
          <w:sz w:val="28"/>
          <w:szCs w:val="28"/>
          <w:lang w:val="kk-KZ"/>
        </w:rPr>
        <w:t xml:space="preserve">) </w:t>
      </w:r>
      <w:r>
        <w:rPr>
          <w:rFonts w:ascii="Times New Roman" w:hAnsi="Times New Roman" w:cs="Times New Roman"/>
          <w:sz w:val="28"/>
          <w:szCs w:val="28"/>
          <w:lang w:val="kk-KZ"/>
        </w:rPr>
        <w:t>–</w:t>
      </w:r>
      <w:r w:rsidR="009A50B5">
        <w:rPr>
          <w:rFonts w:ascii="Times New Roman" w:hAnsi="Times New Roman" w:cs="Times New Roman"/>
          <w:sz w:val="28"/>
          <w:szCs w:val="28"/>
          <w:lang w:val="kk-KZ"/>
        </w:rPr>
        <w:t xml:space="preserve"> </w:t>
      </w:r>
      <w:r w:rsidR="009A50B5">
        <w:rPr>
          <w:rFonts w:ascii="Times New Roman" w:eastAsia="Times New Roman" w:hAnsi="Times New Roman" w:cs="Times New Roman"/>
          <w:color w:val="000000"/>
          <w:sz w:val="28"/>
          <w:szCs w:val="28"/>
          <w:lang w:val="kk-KZ" w:eastAsia="kk-KZ"/>
        </w:rPr>
        <w:t xml:space="preserve">2987,6 </w:t>
      </w:r>
      <w:r w:rsidR="009A50B5">
        <w:rPr>
          <w:rFonts w:ascii="Times New Roman" w:hAnsi="Times New Roman" w:cs="Times New Roman"/>
          <w:sz w:val="28"/>
          <w:szCs w:val="28"/>
          <w:lang w:val="kk-KZ"/>
        </w:rPr>
        <w:t>млн м</w:t>
      </w:r>
      <w:r w:rsidR="009A50B5" w:rsidRPr="00F32967">
        <w:rPr>
          <w:rFonts w:ascii="Times New Roman" w:hAnsi="Times New Roman" w:cs="Times New Roman"/>
          <w:sz w:val="28"/>
          <w:szCs w:val="28"/>
          <w:vertAlign w:val="superscript"/>
          <w:lang w:val="kk-KZ"/>
        </w:rPr>
        <w:t>3</w:t>
      </w:r>
      <w:r w:rsidR="009A50B5">
        <w:rPr>
          <w:rFonts w:ascii="Times New Roman" w:hAnsi="Times New Roman" w:cs="Times New Roman"/>
          <w:sz w:val="28"/>
          <w:szCs w:val="28"/>
          <w:lang w:val="kk-KZ"/>
        </w:rPr>
        <w:t>;</w:t>
      </w:r>
    </w:p>
    <w:p w14:paraId="0C1BE579" w14:textId="77777777" w:rsidR="009A50B5" w:rsidRDefault="00E5747D" w:rsidP="009A50B5">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9A50B5">
        <w:rPr>
          <w:rFonts w:ascii="Times New Roman" w:hAnsi="Times New Roman" w:cs="Times New Roman"/>
          <w:sz w:val="28"/>
          <w:szCs w:val="28"/>
          <w:lang w:val="kk-KZ"/>
        </w:rPr>
        <w:t xml:space="preserve"> </w:t>
      </w:r>
      <w:r w:rsidR="006B092D">
        <w:rPr>
          <w:rFonts w:ascii="Times New Roman" w:hAnsi="Times New Roman" w:cs="Times New Roman"/>
          <w:sz w:val="28"/>
          <w:szCs w:val="28"/>
          <w:lang w:val="kk-KZ"/>
        </w:rPr>
        <w:t xml:space="preserve">Сырдария </w:t>
      </w:r>
      <w:r w:rsidR="009A50B5" w:rsidRPr="002F7785">
        <w:rPr>
          <w:rFonts w:ascii="Times New Roman" w:hAnsi="Times New Roman" w:cs="Times New Roman"/>
          <w:sz w:val="28"/>
          <w:szCs w:val="28"/>
          <w:lang w:val="kk-KZ"/>
        </w:rPr>
        <w:t xml:space="preserve"> өзенінің төменгі алабының  бойындағы Қаратерең гидрологиялық бекеті</w:t>
      </w:r>
      <w:r w:rsidR="009A50B5">
        <w:rPr>
          <w:rFonts w:ascii="Times New Roman" w:hAnsi="Times New Roman" w:cs="Times New Roman"/>
          <w:sz w:val="28"/>
          <w:szCs w:val="28"/>
          <w:lang w:val="kk-KZ"/>
        </w:rPr>
        <w:t xml:space="preserve">  түсынан Кіші Арал теңізіне тасталатын су ағынының көлемі, қарастырылып отырылған жылдар аралығында  </w:t>
      </w:r>
      <w:r w:rsidR="009A50B5" w:rsidRPr="00F018A3">
        <w:rPr>
          <w:rFonts w:ascii="Times New Roman" w:eastAsia="Times New Roman" w:hAnsi="Times New Roman" w:cs="Times New Roman"/>
          <w:color w:val="000000"/>
          <w:sz w:val="28"/>
          <w:szCs w:val="28"/>
          <w:lang w:val="kk-KZ" w:eastAsia="kk-KZ"/>
        </w:rPr>
        <w:t>1645,6</w:t>
      </w:r>
      <w:r w:rsidR="009A50B5">
        <w:rPr>
          <w:rFonts w:ascii="Times New Roman" w:eastAsia="Times New Roman" w:hAnsi="Times New Roman" w:cs="Times New Roman"/>
          <w:color w:val="000000"/>
          <w:sz w:val="28"/>
          <w:szCs w:val="28"/>
          <w:lang w:val="kk-KZ" w:eastAsia="kk-KZ"/>
        </w:rPr>
        <w:t xml:space="preserve"> </w:t>
      </w:r>
      <w:r w:rsidR="009A50B5">
        <w:rPr>
          <w:rFonts w:ascii="Times New Roman" w:hAnsi="Times New Roman" w:cs="Times New Roman"/>
          <w:sz w:val="28"/>
          <w:szCs w:val="28"/>
          <w:lang w:val="kk-KZ"/>
        </w:rPr>
        <w:t>млн м</w:t>
      </w:r>
      <w:r w:rsidR="009A50B5" w:rsidRPr="00F32967">
        <w:rPr>
          <w:rFonts w:ascii="Times New Roman" w:hAnsi="Times New Roman" w:cs="Times New Roman"/>
          <w:sz w:val="28"/>
          <w:szCs w:val="28"/>
          <w:vertAlign w:val="superscript"/>
          <w:lang w:val="kk-KZ"/>
        </w:rPr>
        <w:t>3</w:t>
      </w:r>
      <w:r w:rsidR="009132AA">
        <w:rPr>
          <w:rFonts w:ascii="Times New Roman" w:hAnsi="Times New Roman" w:cs="Times New Roman"/>
          <w:sz w:val="28"/>
          <w:szCs w:val="28"/>
          <w:vertAlign w:val="superscript"/>
          <w:lang w:val="kk-KZ"/>
        </w:rPr>
        <w:t xml:space="preserve"> </w:t>
      </w:r>
      <w:r>
        <w:rPr>
          <w:rFonts w:ascii="Times New Roman" w:hAnsi="Times New Roman" w:cs="Times New Roman"/>
          <w:sz w:val="28"/>
          <w:szCs w:val="28"/>
          <w:lang w:val="kk-KZ"/>
        </w:rPr>
        <w:t>–</w:t>
      </w:r>
      <w:r w:rsidR="009A50B5">
        <w:rPr>
          <w:rFonts w:ascii="Times New Roman" w:hAnsi="Times New Roman" w:cs="Times New Roman"/>
          <w:sz w:val="28"/>
          <w:szCs w:val="28"/>
          <w:lang w:val="kk-KZ"/>
        </w:rPr>
        <w:t xml:space="preserve">тен </w:t>
      </w:r>
      <w:r w:rsidR="009A50B5" w:rsidRPr="00F018A3">
        <w:rPr>
          <w:rFonts w:ascii="Times New Roman" w:eastAsia="Times New Roman" w:hAnsi="Times New Roman" w:cs="Times New Roman"/>
          <w:color w:val="000000"/>
          <w:sz w:val="28"/>
          <w:szCs w:val="28"/>
          <w:lang w:val="kk-KZ" w:eastAsia="kk-KZ"/>
        </w:rPr>
        <w:t>10106,0</w:t>
      </w:r>
      <w:r w:rsidR="009A50B5">
        <w:rPr>
          <w:rFonts w:ascii="Times New Roman" w:eastAsia="Times New Roman" w:hAnsi="Times New Roman" w:cs="Times New Roman"/>
          <w:color w:val="000000"/>
          <w:sz w:val="28"/>
          <w:szCs w:val="28"/>
          <w:lang w:val="kk-KZ" w:eastAsia="kk-KZ"/>
        </w:rPr>
        <w:t xml:space="preserve"> </w:t>
      </w:r>
      <w:r w:rsidR="009A50B5">
        <w:rPr>
          <w:rFonts w:ascii="Times New Roman" w:hAnsi="Times New Roman" w:cs="Times New Roman"/>
          <w:sz w:val="28"/>
          <w:szCs w:val="28"/>
          <w:lang w:val="kk-KZ"/>
        </w:rPr>
        <w:t>млн м</w:t>
      </w:r>
      <w:r w:rsidR="009A50B5" w:rsidRPr="00F32967">
        <w:rPr>
          <w:rFonts w:ascii="Times New Roman" w:hAnsi="Times New Roman" w:cs="Times New Roman"/>
          <w:sz w:val="28"/>
          <w:szCs w:val="28"/>
          <w:vertAlign w:val="superscript"/>
          <w:lang w:val="kk-KZ"/>
        </w:rPr>
        <w:t>3</w:t>
      </w:r>
      <w:r w:rsidR="009132AA">
        <w:rPr>
          <w:rFonts w:ascii="Times New Roman" w:hAnsi="Times New Roman" w:cs="Times New Roman"/>
          <w:sz w:val="28"/>
          <w:szCs w:val="28"/>
          <w:vertAlign w:val="superscript"/>
          <w:lang w:val="kk-KZ"/>
        </w:rPr>
        <w:t xml:space="preserve"> </w:t>
      </w:r>
      <w:r>
        <w:rPr>
          <w:rFonts w:ascii="Times New Roman" w:hAnsi="Times New Roman" w:cs="Times New Roman"/>
          <w:sz w:val="28"/>
          <w:szCs w:val="28"/>
          <w:lang w:val="kk-KZ"/>
        </w:rPr>
        <w:t>–</w:t>
      </w:r>
      <w:r w:rsidR="009A50B5">
        <w:rPr>
          <w:rFonts w:ascii="Times New Roman" w:hAnsi="Times New Roman" w:cs="Times New Roman"/>
          <w:sz w:val="28"/>
          <w:szCs w:val="28"/>
          <w:lang w:val="kk-KZ"/>
        </w:rPr>
        <w:t xml:space="preserve"> ке дейін теріс бағытағы тренд бойынша өзгеріске тап болған, ал оның осы кездегі орташа мәні (</w:t>
      </w:r>
      <m:oMath>
        <m:r>
          <w:rPr>
            <w:rFonts w:ascii="Cambria Math" w:hAnsi="Cambria Math" w:cs="Times New Roman"/>
            <w:sz w:val="28"/>
            <w:szCs w:val="28"/>
            <w:lang w:val="kk-KZ"/>
          </w:rPr>
          <m:t>SAOM</m:t>
        </m:r>
      </m:oMath>
      <w:r w:rsidR="009A50B5">
        <w:rPr>
          <w:rFonts w:ascii="Times New Roman" w:hAnsi="Times New Roman" w:cs="Times New Roman"/>
          <w:sz w:val="28"/>
          <w:szCs w:val="28"/>
          <w:lang w:val="kk-KZ"/>
        </w:rPr>
        <w:t xml:space="preserve">) </w:t>
      </w:r>
      <w:r>
        <w:rPr>
          <w:rFonts w:ascii="Times New Roman" w:hAnsi="Times New Roman" w:cs="Times New Roman"/>
          <w:sz w:val="28"/>
          <w:szCs w:val="28"/>
          <w:lang w:val="kk-KZ"/>
        </w:rPr>
        <w:t>–</w:t>
      </w:r>
      <w:r w:rsidR="009A50B5">
        <w:rPr>
          <w:rFonts w:ascii="Times New Roman" w:hAnsi="Times New Roman" w:cs="Times New Roman"/>
          <w:sz w:val="28"/>
          <w:szCs w:val="28"/>
          <w:lang w:val="kk-KZ"/>
        </w:rPr>
        <w:t xml:space="preserve"> </w:t>
      </w:r>
      <w:r w:rsidR="009A50B5">
        <w:rPr>
          <w:rFonts w:ascii="Times New Roman" w:eastAsia="Times New Roman" w:hAnsi="Times New Roman" w:cs="Times New Roman"/>
          <w:color w:val="000000"/>
          <w:sz w:val="28"/>
          <w:szCs w:val="28"/>
          <w:lang w:val="kk-KZ" w:eastAsia="kk-KZ"/>
        </w:rPr>
        <w:t xml:space="preserve">5773,4 </w:t>
      </w:r>
      <w:r w:rsidR="009A50B5">
        <w:rPr>
          <w:rFonts w:ascii="Times New Roman" w:hAnsi="Times New Roman" w:cs="Times New Roman"/>
          <w:sz w:val="28"/>
          <w:szCs w:val="28"/>
          <w:lang w:val="kk-KZ"/>
        </w:rPr>
        <w:t>млн м</w:t>
      </w:r>
      <w:r w:rsidR="009A50B5" w:rsidRPr="00F32967">
        <w:rPr>
          <w:rFonts w:ascii="Times New Roman" w:hAnsi="Times New Roman" w:cs="Times New Roman"/>
          <w:sz w:val="28"/>
          <w:szCs w:val="28"/>
          <w:vertAlign w:val="superscript"/>
          <w:lang w:val="kk-KZ"/>
        </w:rPr>
        <w:t>3</w:t>
      </w:r>
      <w:r w:rsidR="009A50B5">
        <w:rPr>
          <w:rFonts w:ascii="Times New Roman" w:hAnsi="Times New Roman" w:cs="Times New Roman"/>
          <w:sz w:val="28"/>
          <w:szCs w:val="28"/>
          <w:lang w:val="kk-KZ"/>
        </w:rPr>
        <w:t>;</w:t>
      </w:r>
    </w:p>
    <w:p w14:paraId="253F1558" w14:textId="77777777" w:rsidR="009A50B5" w:rsidRDefault="00E5747D" w:rsidP="009A50B5">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9A50B5">
        <w:rPr>
          <w:rFonts w:ascii="Times New Roman" w:hAnsi="Times New Roman" w:cs="Times New Roman"/>
          <w:sz w:val="28"/>
          <w:szCs w:val="28"/>
          <w:lang w:val="kk-KZ"/>
        </w:rPr>
        <w:t xml:space="preserve"> </w:t>
      </w:r>
      <w:r w:rsidR="009132AA">
        <w:rPr>
          <w:rFonts w:ascii="Times New Roman" w:hAnsi="Times New Roman" w:cs="Times New Roman"/>
          <w:sz w:val="28"/>
          <w:szCs w:val="28"/>
          <w:lang w:val="kk-KZ"/>
        </w:rPr>
        <w:t xml:space="preserve"> </w:t>
      </w:r>
      <w:r w:rsidR="006B092D">
        <w:rPr>
          <w:rFonts w:ascii="Times New Roman" w:hAnsi="Times New Roman" w:cs="Times New Roman"/>
          <w:sz w:val="28"/>
          <w:szCs w:val="28"/>
          <w:lang w:val="kk-KZ"/>
        </w:rPr>
        <w:t xml:space="preserve">Сырдария </w:t>
      </w:r>
      <w:r w:rsidR="009A50B5" w:rsidRPr="00DA32F7">
        <w:rPr>
          <w:rFonts w:ascii="Times New Roman" w:hAnsi="Times New Roman" w:cs="Times New Roman"/>
          <w:sz w:val="28"/>
          <w:szCs w:val="28"/>
          <w:lang w:val="kk-KZ"/>
        </w:rPr>
        <w:t xml:space="preserve"> өзенінің төменгі алабының  </w:t>
      </w:r>
      <w:r w:rsidR="009A50B5">
        <w:rPr>
          <w:rFonts w:ascii="Times New Roman" w:hAnsi="Times New Roman" w:cs="Times New Roman"/>
          <w:sz w:val="28"/>
          <w:szCs w:val="28"/>
          <w:lang w:val="kk-KZ"/>
        </w:rPr>
        <w:t xml:space="preserve">бойындағы Көктөбе мен Қаратерең гидрологиялық бекетінің Қызылорда облылысына тән аймағының </w:t>
      </w:r>
      <w:r w:rsidR="009A50B5" w:rsidRPr="00DA32F7">
        <w:rPr>
          <w:rFonts w:ascii="Times New Roman" w:hAnsi="Times New Roman" w:cs="Times New Roman"/>
          <w:sz w:val="28"/>
          <w:szCs w:val="28"/>
          <w:lang w:val="kk-KZ"/>
        </w:rPr>
        <w:t>су теңгермесінің</w:t>
      </w:r>
      <w:r w:rsidR="009A50B5">
        <w:rPr>
          <w:rFonts w:ascii="Times New Roman" w:hAnsi="Times New Roman" w:cs="Times New Roman"/>
          <w:sz w:val="28"/>
          <w:szCs w:val="28"/>
          <w:lang w:val="kk-KZ"/>
        </w:rPr>
        <w:t xml:space="preserve"> жалпы шығыс бөлігі, қарастырылып отырылған жылдар аралығында  </w:t>
      </w:r>
      <w:r w:rsidR="009A50B5" w:rsidRPr="009A50B5">
        <w:rPr>
          <w:rFonts w:ascii="Times New Roman" w:eastAsia="Times New Roman" w:hAnsi="Times New Roman" w:cs="Times New Roman"/>
          <w:color w:val="000000"/>
          <w:sz w:val="28"/>
          <w:szCs w:val="28"/>
          <w:lang w:val="kk-KZ" w:eastAsia="kk-KZ"/>
        </w:rPr>
        <w:t>9880,2</w:t>
      </w:r>
      <w:r w:rsidR="009A50B5">
        <w:rPr>
          <w:rFonts w:ascii="Times New Roman" w:eastAsia="Times New Roman" w:hAnsi="Times New Roman" w:cs="Times New Roman"/>
          <w:color w:val="000000"/>
          <w:sz w:val="28"/>
          <w:szCs w:val="28"/>
          <w:lang w:val="kk-KZ" w:eastAsia="kk-KZ"/>
        </w:rPr>
        <w:t xml:space="preserve"> </w:t>
      </w:r>
      <w:r w:rsidR="009A50B5">
        <w:rPr>
          <w:rFonts w:ascii="Times New Roman" w:hAnsi="Times New Roman" w:cs="Times New Roman"/>
          <w:sz w:val="28"/>
          <w:szCs w:val="28"/>
          <w:lang w:val="kk-KZ"/>
        </w:rPr>
        <w:t>млн м</w:t>
      </w:r>
      <w:r w:rsidR="009A50B5" w:rsidRPr="00F32967">
        <w:rPr>
          <w:rFonts w:ascii="Times New Roman" w:hAnsi="Times New Roman" w:cs="Times New Roman"/>
          <w:sz w:val="28"/>
          <w:szCs w:val="28"/>
          <w:vertAlign w:val="superscript"/>
          <w:lang w:val="kk-KZ"/>
        </w:rPr>
        <w:t>3</w:t>
      </w:r>
      <w:r w:rsidR="009132AA">
        <w:rPr>
          <w:rFonts w:ascii="Times New Roman" w:hAnsi="Times New Roman" w:cs="Times New Roman"/>
          <w:sz w:val="28"/>
          <w:szCs w:val="28"/>
          <w:vertAlign w:val="superscript"/>
          <w:lang w:val="kk-KZ"/>
        </w:rPr>
        <w:t xml:space="preserve"> </w:t>
      </w:r>
      <w:r>
        <w:rPr>
          <w:rFonts w:ascii="Times New Roman" w:hAnsi="Times New Roman" w:cs="Times New Roman"/>
          <w:sz w:val="28"/>
          <w:szCs w:val="28"/>
          <w:lang w:val="kk-KZ"/>
        </w:rPr>
        <w:t>–</w:t>
      </w:r>
      <w:r w:rsidR="009132AA">
        <w:rPr>
          <w:rFonts w:ascii="Times New Roman" w:hAnsi="Times New Roman" w:cs="Times New Roman"/>
          <w:sz w:val="28"/>
          <w:szCs w:val="28"/>
          <w:lang w:val="kk-KZ"/>
        </w:rPr>
        <w:t xml:space="preserve"> </w:t>
      </w:r>
      <w:r w:rsidR="009A50B5">
        <w:rPr>
          <w:rFonts w:ascii="Times New Roman" w:hAnsi="Times New Roman" w:cs="Times New Roman"/>
          <w:sz w:val="28"/>
          <w:szCs w:val="28"/>
          <w:lang w:val="kk-KZ"/>
        </w:rPr>
        <w:t xml:space="preserve">тен </w:t>
      </w:r>
      <w:r w:rsidR="009A50B5" w:rsidRPr="00F018A3">
        <w:rPr>
          <w:rFonts w:ascii="Times New Roman" w:eastAsia="Times New Roman" w:hAnsi="Times New Roman" w:cs="Times New Roman"/>
          <w:color w:val="000000"/>
          <w:sz w:val="28"/>
          <w:szCs w:val="28"/>
          <w:lang w:val="kk-KZ" w:eastAsia="kk-KZ"/>
        </w:rPr>
        <w:t>10106,0</w:t>
      </w:r>
      <w:r w:rsidR="009A50B5">
        <w:rPr>
          <w:rFonts w:ascii="Times New Roman" w:eastAsia="Times New Roman" w:hAnsi="Times New Roman" w:cs="Times New Roman"/>
          <w:color w:val="000000"/>
          <w:sz w:val="28"/>
          <w:szCs w:val="28"/>
          <w:lang w:val="kk-KZ" w:eastAsia="kk-KZ"/>
        </w:rPr>
        <w:t xml:space="preserve"> </w:t>
      </w:r>
      <w:r w:rsidR="009A50B5">
        <w:rPr>
          <w:rFonts w:ascii="Times New Roman" w:hAnsi="Times New Roman" w:cs="Times New Roman"/>
          <w:sz w:val="28"/>
          <w:szCs w:val="28"/>
          <w:lang w:val="kk-KZ"/>
        </w:rPr>
        <w:t>млн м</w:t>
      </w:r>
      <w:r w:rsidR="009A50B5" w:rsidRPr="00F32967">
        <w:rPr>
          <w:rFonts w:ascii="Times New Roman" w:hAnsi="Times New Roman" w:cs="Times New Roman"/>
          <w:sz w:val="28"/>
          <w:szCs w:val="28"/>
          <w:vertAlign w:val="superscript"/>
          <w:lang w:val="kk-KZ"/>
        </w:rPr>
        <w:t>3</w:t>
      </w:r>
      <w:r w:rsidR="009132AA">
        <w:rPr>
          <w:rFonts w:ascii="Times New Roman" w:hAnsi="Times New Roman" w:cs="Times New Roman"/>
          <w:sz w:val="28"/>
          <w:szCs w:val="28"/>
          <w:vertAlign w:val="superscript"/>
          <w:lang w:val="kk-KZ"/>
        </w:rPr>
        <w:t xml:space="preserve"> </w:t>
      </w:r>
      <w:r>
        <w:rPr>
          <w:rFonts w:ascii="Times New Roman" w:hAnsi="Times New Roman" w:cs="Times New Roman"/>
          <w:sz w:val="28"/>
          <w:szCs w:val="28"/>
          <w:lang w:val="kk-KZ"/>
        </w:rPr>
        <w:t>–</w:t>
      </w:r>
      <w:r w:rsidR="009A50B5">
        <w:rPr>
          <w:rFonts w:ascii="Times New Roman" w:hAnsi="Times New Roman" w:cs="Times New Roman"/>
          <w:sz w:val="28"/>
          <w:szCs w:val="28"/>
          <w:lang w:val="kk-KZ"/>
        </w:rPr>
        <w:t xml:space="preserve"> ке дейін,  теріс бағытағы тренд бойынша қалыптасып отыр.</w:t>
      </w:r>
    </w:p>
    <w:p w14:paraId="0022A844" w14:textId="77777777" w:rsidR="009A50B5" w:rsidRDefault="006B092D" w:rsidP="009A50B5">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Сырдария </w:t>
      </w:r>
      <w:r w:rsidR="009A50B5" w:rsidRPr="00DA32F7">
        <w:rPr>
          <w:rFonts w:ascii="Times New Roman" w:hAnsi="Times New Roman" w:cs="Times New Roman"/>
          <w:sz w:val="28"/>
          <w:szCs w:val="28"/>
          <w:lang w:val="kk-KZ"/>
        </w:rPr>
        <w:t xml:space="preserve"> өзенінің төменгі алабының  </w:t>
      </w:r>
      <w:r w:rsidR="009A50B5">
        <w:rPr>
          <w:rFonts w:ascii="Times New Roman" w:hAnsi="Times New Roman" w:cs="Times New Roman"/>
          <w:sz w:val="28"/>
          <w:szCs w:val="28"/>
          <w:lang w:val="kk-KZ"/>
        </w:rPr>
        <w:t xml:space="preserve">бойындағы Көктөбе мен Қаратерең гидрологиялық бекетінің Қызылорда облылысына тән аймағының </w:t>
      </w:r>
      <w:r w:rsidR="009A50B5" w:rsidRPr="00DA32F7">
        <w:rPr>
          <w:rFonts w:ascii="Times New Roman" w:hAnsi="Times New Roman" w:cs="Times New Roman"/>
          <w:sz w:val="28"/>
          <w:szCs w:val="28"/>
          <w:lang w:val="kk-KZ"/>
        </w:rPr>
        <w:t>су теңгермесінің</w:t>
      </w:r>
      <w:r w:rsidR="009A50B5">
        <w:rPr>
          <w:rFonts w:ascii="Times New Roman" w:hAnsi="Times New Roman" w:cs="Times New Roman"/>
          <w:sz w:val="28"/>
          <w:szCs w:val="28"/>
          <w:lang w:val="kk-KZ"/>
        </w:rPr>
        <w:t xml:space="preserve"> кіріс және шығыс  бөлігінің гистограммалық  сызбасы 8 суретте көрсетілген.</w:t>
      </w:r>
    </w:p>
    <w:p w14:paraId="1F59179B" w14:textId="77777777" w:rsidR="00FB13E9" w:rsidRDefault="00FB13E9" w:rsidP="00FB13E9">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Жоғарыда келтірілген, Сырдария  өзенінің төменгі сағасында</w:t>
      </w:r>
      <w:r w:rsidRPr="007E5467">
        <w:rPr>
          <w:rFonts w:ascii="Times New Roman" w:hAnsi="Times New Roman" w:cs="Times New Roman"/>
          <w:sz w:val="28"/>
          <w:szCs w:val="28"/>
          <w:lang w:val="kk-KZ"/>
        </w:rPr>
        <w:t xml:space="preserve"> </w:t>
      </w:r>
      <w:r>
        <w:rPr>
          <w:rFonts w:ascii="Times New Roman" w:hAnsi="Times New Roman" w:cs="Times New Roman"/>
          <w:sz w:val="28"/>
          <w:szCs w:val="28"/>
          <w:lang w:val="kk-KZ"/>
        </w:rPr>
        <w:t>Көктөбе мен Қаратерең гидрологиялық бекетінің Қызылорда облылысына тән аймағының су теңгермесінің 2000 – 2020 жылдар аралығында өзгеру қарқыны көрсеткендей (кесте 4, сурет 6 – 8), су теңгермесінің бөлшектік құрамдары тек қана орташа жылдық су ағынының көлемін міздейтін саттистикалық қаситетті ғана көретіп қоймай, оған су теңгермесінің бөлшектік құрамындағы су ағынының көлемі динамикалы қасиетке  ие бола алатындығында көруге болады және ол уақыттың функциясы болып табылады:</w:t>
      </w:r>
    </w:p>
    <w:p w14:paraId="4C9DDD45" w14:textId="77777777" w:rsidR="009A50B5" w:rsidRDefault="009A50B5" w:rsidP="009A50B5">
      <w:pPr>
        <w:spacing w:after="0" w:line="240" w:lineRule="auto"/>
        <w:ind w:firstLine="709"/>
        <w:jc w:val="both"/>
        <w:rPr>
          <w:rFonts w:ascii="Times New Roman" w:hAnsi="Times New Roman" w:cs="Times New Roman"/>
          <w:sz w:val="28"/>
          <w:szCs w:val="28"/>
          <w:lang w:val="kk-KZ"/>
        </w:rPr>
      </w:pPr>
    </w:p>
    <w:p w14:paraId="5F3E6C1E" w14:textId="77777777" w:rsidR="009A50B5" w:rsidRDefault="009A50B5" w:rsidP="009A50B5">
      <w:pPr>
        <w:spacing w:after="0" w:line="240" w:lineRule="auto"/>
        <w:jc w:val="both"/>
        <w:rPr>
          <w:rFonts w:ascii="Times New Roman" w:hAnsi="Times New Roman" w:cs="Times New Roman"/>
          <w:sz w:val="28"/>
          <w:szCs w:val="28"/>
          <w:lang w:val="kk-KZ"/>
        </w:rPr>
      </w:pPr>
      <w:r>
        <w:rPr>
          <w:noProof/>
          <w:lang w:val="en-US" w:eastAsia="en-US"/>
        </w:rPr>
        <w:lastRenderedPageBreak/>
        <w:drawing>
          <wp:inline distT="0" distB="0" distL="0" distR="0" wp14:anchorId="2F6499D2" wp14:editId="416DCD34">
            <wp:extent cx="5743575" cy="3467100"/>
            <wp:effectExtent l="0" t="0" r="9525" b="0"/>
            <wp:docPr id="319186326"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43575" cy="3467100"/>
                    </a:xfrm>
                    <a:prstGeom prst="rect">
                      <a:avLst/>
                    </a:prstGeom>
                    <a:noFill/>
                    <a:ln>
                      <a:noFill/>
                    </a:ln>
                  </pic:spPr>
                </pic:pic>
              </a:graphicData>
            </a:graphic>
          </wp:inline>
        </w:drawing>
      </w:r>
    </w:p>
    <w:p w14:paraId="78C6B122" w14:textId="77777777" w:rsidR="009A50B5" w:rsidRDefault="009A50B5" w:rsidP="009A50B5">
      <w:pPr>
        <w:spacing w:after="0" w:line="240" w:lineRule="auto"/>
        <w:ind w:firstLine="709"/>
        <w:jc w:val="both"/>
        <w:rPr>
          <w:rFonts w:ascii="Times New Roman" w:hAnsi="Times New Roman" w:cs="Times New Roman"/>
          <w:sz w:val="28"/>
          <w:szCs w:val="28"/>
          <w:lang w:val="kk-KZ"/>
        </w:rPr>
      </w:pPr>
    </w:p>
    <w:p w14:paraId="79865750" w14:textId="77777777" w:rsidR="009A50B5" w:rsidRDefault="009A50B5" w:rsidP="009A50B5">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Сурет 8</w:t>
      </w:r>
      <w:r w:rsidR="009132AA">
        <w:rPr>
          <w:rFonts w:ascii="Times New Roman" w:hAnsi="Times New Roman" w:cs="Times New Roman"/>
          <w:sz w:val="28"/>
          <w:szCs w:val="28"/>
          <w:lang w:val="kk-KZ"/>
        </w:rPr>
        <w:t xml:space="preserve"> </w:t>
      </w:r>
      <w:r w:rsidR="00E5747D">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006B092D">
        <w:rPr>
          <w:rFonts w:ascii="Times New Roman" w:hAnsi="Times New Roman" w:cs="Times New Roman"/>
          <w:sz w:val="28"/>
          <w:szCs w:val="28"/>
          <w:lang w:val="kk-KZ"/>
        </w:rPr>
        <w:t xml:space="preserve">Сырдария </w:t>
      </w:r>
      <w:r w:rsidRPr="00DA32F7">
        <w:rPr>
          <w:rFonts w:ascii="Times New Roman" w:hAnsi="Times New Roman" w:cs="Times New Roman"/>
          <w:sz w:val="28"/>
          <w:szCs w:val="28"/>
          <w:lang w:val="kk-KZ"/>
        </w:rPr>
        <w:t xml:space="preserve"> өзенінің төменгі алабының  </w:t>
      </w:r>
      <w:r>
        <w:rPr>
          <w:rFonts w:ascii="Times New Roman" w:hAnsi="Times New Roman" w:cs="Times New Roman"/>
          <w:sz w:val="28"/>
          <w:szCs w:val="28"/>
          <w:lang w:val="kk-KZ"/>
        </w:rPr>
        <w:t xml:space="preserve">бойындағы Көктөбе мен Қаратерең гидрологиялық бекетінің Қызылорда облылысына тән аймағының </w:t>
      </w:r>
      <w:r w:rsidRPr="00DA32F7">
        <w:rPr>
          <w:rFonts w:ascii="Times New Roman" w:hAnsi="Times New Roman" w:cs="Times New Roman"/>
          <w:sz w:val="28"/>
          <w:szCs w:val="28"/>
          <w:lang w:val="kk-KZ"/>
        </w:rPr>
        <w:t>су теңгермесінің</w:t>
      </w:r>
      <w:r>
        <w:rPr>
          <w:rFonts w:ascii="Times New Roman" w:hAnsi="Times New Roman" w:cs="Times New Roman"/>
          <w:sz w:val="28"/>
          <w:szCs w:val="28"/>
          <w:lang w:val="kk-KZ"/>
        </w:rPr>
        <w:t xml:space="preserve"> кіріс және шығыс  бөлігінің гистограммалық  сызбасы (1</w:t>
      </w:r>
      <w:r w:rsidR="009132AA">
        <w:rPr>
          <w:rFonts w:ascii="Times New Roman" w:hAnsi="Times New Roman" w:cs="Times New Roman"/>
          <w:sz w:val="28"/>
          <w:szCs w:val="28"/>
          <w:lang w:val="kk-KZ"/>
        </w:rPr>
        <w:t xml:space="preserve"> </w:t>
      </w:r>
      <w:r w:rsidR="00E5747D">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006B092D">
        <w:rPr>
          <w:rFonts w:ascii="Times New Roman" w:hAnsi="Times New Roman" w:cs="Times New Roman"/>
          <w:sz w:val="28"/>
          <w:szCs w:val="28"/>
          <w:lang w:val="kk-KZ"/>
        </w:rPr>
        <w:t xml:space="preserve">Сырдария </w:t>
      </w:r>
      <w:r>
        <w:rPr>
          <w:rFonts w:ascii="Times New Roman" w:hAnsi="Times New Roman" w:cs="Times New Roman"/>
          <w:sz w:val="28"/>
          <w:szCs w:val="28"/>
          <w:lang w:val="kk-KZ"/>
        </w:rPr>
        <w:t xml:space="preserve"> өзенінің қол жетімді су ағынының көлемі; 2</w:t>
      </w:r>
      <w:r w:rsidR="009132AA">
        <w:rPr>
          <w:rFonts w:ascii="Times New Roman" w:hAnsi="Times New Roman" w:cs="Times New Roman"/>
          <w:sz w:val="28"/>
          <w:szCs w:val="28"/>
          <w:lang w:val="kk-KZ"/>
        </w:rPr>
        <w:t xml:space="preserve"> </w:t>
      </w:r>
      <w:r w:rsidR="00E5747D">
        <w:rPr>
          <w:rFonts w:ascii="Times New Roman" w:hAnsi="Times New Roman" w:cs="Times New Roman"/>
          <w:sz w:val="28"/>
          <w:szCs w:val="28"/>
          <w:lang w:val="kk-KZ"/>
        </w:rPr>
        <w:t>–</w:t>
      </w:r>
      <w:r>
        <w:rPr>
          <w:rFonts w:ascii="Times New Roman" w:hAnsi="Times New Roman" w:cs="Times New Roman"/>
          <w:sz w:val="28"/>
          <w:szCs w:val="28"/>
          <w:lang w:val="kk-KZ"/>
        </w:rPr>
        <w:t xml:space="preserve"> Жиделі және Бесарық өзендерінің су ағынының көлемі;</w:t>
      </w:r>
      <w:r w:rsidRPr="0074044D">
        <w:rPr>
          <w:rFonts w:ascii="Times New Roman" w:hAnsi="Times New Roman" w:cs="Times New Roman"/>
          <w:sz w:val="28"/>
          <w:szCs w:val="28"/>
          <w:lang w:val="kk-KZ"/>
        </w:rPr>
        <w:t xml:space="preserve"> </w:t>
      </w:r>
      <w:r>
        <w:rPr>
          <w:rFonts w:ascii="Times New Roman" w:hAnsi="Times New Roman" w:cs="Times New Roman"/>
          <w:sz w:val="28"/>
          <w:szCs w:val="28"/>
          <w:lang w:val="kk-KZ"/>
        </w:rPr>
        <w:t>3</w:t>
      </w:r>
      <w:r w:rsidR="009132AA">
        <w:rPr>
          <w:rFonts w:ascii="Times New Roman" w:hAnsi="Times New Roman" w:cs="Times New Roman"/>
          <w:sz w:val="28"/>
          <w:szCs w:val="28"/>
          <w:lang w:val="kk-KZ"/>
        </w:rPr>
        <w:t xml:space="preserve"> </w:t>
      </w:r>
      <w:r w:rsidR="00E5747D">
        <w:rPr>
          <w:rFonts w:ascii="Times New Roman" w:hAnsi="Times New Roman" w:cs="Times New Roman"/>
          <w:sz w:val="28"/>
          <w:szCs w:val="28"/>
          <w:lang w:val="kk-KZ"/>
        </w:rPr>
        <w:t>–</w:t>
      </w:r>
      <w:r>
        <w:rPr>
          <w:rFonts w:ascii="Times New Roman" w:hAnsi="Times New Roman" w:cs="Times New Roman"/>
          <w:sz w:val="28"/>
          <w:szCs w:val="28"/>
          <w:lang w:val="kk-KZ"/>
        </w:rPr>
        <w:t xml:space="preserve"> өзен арнасынан алыған су ағынының көлемі; 4</w:t>
      </w:r>
      <w:r w:rsidR="009132AA">
        <w:rPr>
          <w:rFonts w:ascii="Times New Roman" w:hAnsi="Times New Roman" w:cs="Times New Roman"/>
          <w:sz w:val="28"/>
          <w:szCs w:val="28"/>
          <w:lang w:val="kk-KZ"/>
        </w:rPr>
        <w:t xml:space="preserve"> </w:t>
      </w:r>
      <w:r w:rsidR="00E5747D">
        <w:rPr>
          <w:rFonts w:ascii="Times New Roman" w:hAnsi="Times New Roman" w:cs="Times New Roman"/>
          <w:sz w:val="28"/>
          <w:szCs w:val="28"/>
          <w:lang w:val="kk-KZ"/>
        </w:rPr>
        <w:t>–</w:t>
      </w:r>
      <w:r>
        <w:rPr>
          <w:rFonts w:ascii="Times New Roman" w:hAnsi="Times New Roman" w:cs="Times New Roman"/>
          <w:sz w:val="28"/>
          <w:szCs w:val="28"/>
          <w:lang w:val="kk-KZ"/>
        </w:rPr>
        <w:t xml:space="preserve"> өзен арнасының бойындағы жалпы су шығынының  көлемі; 5</w:t>
      </w:r>
      <w:r w:rsidR="009132AA">
        <w:rPr>
          <w:rFonts w:ascii="Times New Roman" w:hAnsi="Times New Roman" w:cs="Times New Roman"/>
          <w:sz w:val="28"/>
          <w:szCs w:val="28"/>
          <w:lang w:val="kk-KZ"/>
        </w:rPr>
        <w:t xml:space="preserve"> </w:t>
      </w:r>
      <w:r w:rsidR="00E5747D">
        <w:rPr>
          <w:rFonts w:ascii="Times New Roman" w:hAnsi="Times New Roman" w:cs="Times New Roman"/>
          <w:sz w:val="28"/>
          <w:szCs w:val="28"/>
          <w:lang w:val="kk-KZ"/>
        </w:rPr>
        <w:t>–</w:t>
      </w:r>
      <w:r>
        <w:rPr>
          <w:rFonts w:ascii="Times New Roman" w:hAnsi="Times New Roman" w:cs="Times New Roman"/>
          <w:sz w:val="28"/>
          <w:szCs w:val="28"/>
          <w:lang w:val="kk-KZ"/>
        </w:rPr>
        <w:t xml:space="preserve"> көлдер жүйесін толтыруға алынған су ағынының көлемі; 4</w:t>
      </w:r>
      <w:r w:rsidR="009132AA">
        <w:rPr>
          <w:rFonts w:ascii="Times New Roman" w:hAnsi="Times New Roman" w:cs="Times New Roman"/>
          <w:sz w:val="28"/>
          <w:szCs w:val="28"/>
          <w:lang w:val="kk-KZ"/>
        </w:rPr>
        <w:t xml:space="preserve"> </w:t>
      </w:r>
      <w:r w:rsidR="00E5747D">
        <w:rPr>
          <w:rFonts w:ascii="Times New Roman" w:hAnsi="Times New Roman" w:cs="Times New Roman"/>
          <w:sz w:val="28"/>
          <w:szCs w:val="28"/>
          <w:lang w:val="kk-KZ"/>
        </w:rPr>
        <w:t>–</w:t>
      </w:r>
      <w:r>
        <w:rPr>
          <w:rFonts w:ascii="Times New Roman" w:hAnsi="Times New Roman" w:cs="Times New Roman"/>
          <w:sz w:val="28"/>
          <w:szCs w:val="28"/>
          <w:lang w:val="kk-KZ"/>
        </w:rPr>
        <w:t xml:space="preserve"> Кіші Арал теңізіне тасталған су ағынының көлемі)</w:t>
      </w:r>
    </w:p>
    <w:p w14:paraId="31D0A2E8" w14:textId="77777777" w:rsidR="009A50B5" w:rsidRDefault="009A50B5" w:rsidP="009A50B5">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p>
    <w:p w14:paraId="0CD3EA9D" w14:textId="77777777" w:rsidR="009A50B5" w:rsidRPr="00F079A4" w:rsidRDefault="00E5747D" w:rsidP="009A50B5">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9A50B5">
        <w:rPr>
          <w:rFonts w:ascii="Times New Roman" w:hAnsi="Times New Roman" w:cs="Times New Roman"/>
          <w:sz w:val="28"/>
          <w:szCs w:val="28"/>
          <w:lang w:val="kk-KZ"/>
        </w:rPr>
        <w:t xml:space="preserve"> </w:t>
      </w:r>
      <w:r w:rsidR="006B092D">
        <w:rPr>
          <w:rFonts w:ascii="Times New Roman" w:hAnsi="Times New Roman" w:cs="Times New Roman"/>
          <w:sz w:val="28"/>
          <w:szCs w:val="28"/>
          <w:lang w:val="kk-KZ"/>
        </w:rPr>
        <w:t xml:space="preserve">Сырдария </w:t>
      </w:r>
      <w:r w:rsidR="009A50B5" w:rsidRPr="00F079A4">
        <w:rPr>
          <w:rFonts w:ascii="Times New Roman" w:hAnsi="Times New Roman" w:cs="Times New Roman"/>
          <w:sz w:val="28"/>
          <w:szCs w:val="28"/>
          <w:lang w:val="kk-KZ"/>
        </w:rPr>
        <w:t xml:space="preserve"> өзенінің төменгі сағасында Көктөбе гидрологиялық  бекет</w:t>
      </w:r>
      <w:r w:rsidR="009132AA">
        <w:rPr>
          <w:rFonts w:ascii="Times New Roman" w:hAnsi="Times New Roman" w:cs="Times New Roman"/>
          <w:sz w:val="28"/>
          <w:szCs w:val="28"/>
          <w:lang w:val="kk-KZ"/>
        </w:rPr>
        <w:t xml:space="preserve"> </w:t>
      </w:r>
      <w:r>
        <w:rPr>
          <w:rFonts w:ascii="Times New Roman" w:hAnsi="Times New Roman" w:cs="Times New Roman"/>
          <w:sz w:val="28"/>
          <w:szCs w:val="28"/>
          <w:lang w:val="kk-KZ"/>
        </w:rPr>
        <w:t>–</w:t>
      </w:r>
    </w:p>
    <w:p w14:paraId="38DC3B9D" w14:textId="77777777" w:rsidR="00FB2445" w:rsidRDefault="009A50B5" w:rsidP="009A50B5">
      <w:pPr>
        <w:spacing w:after="0" w:line="240" w:lineRule="auto"/>
        <w:jc w:val="both"/>
        <w:rPr>
          <w:rFonts w:ascii="Times New Roman" w:hAnsi="Times New Roman" w:cs="Times New Roman"/>
          <w:sz w:val="28"/>
          <w:szCs w:val="28"/>
          <w:lang w:val="kk-KZ"/>
        </w:rPr>
      </w:pPr>
      <w:r w:rsidRPr="007A2E1E">
        <w:rPr>
          <w:rFonts w:ascii="Times New Roman" w:hAnsi="Times New Roman" w:cs="Times New Roman"/>
          <w:sz w:val="28"/>
          <w:szCs w:val="28"/>
          <w:lang w:val="kk-KZ"/>
        </w:rPr>
        <w:t>нің қол жетімді су ағыны көлемінің (</w:t>
      </w:r>
      <m:oMath>
        <m:sSub>
          <m:sSubPr>
            <m:ctrlPr>
              <w:rPr>
                <w:rFonts w:ascii="Cambria Math" w:hAnsi="Cambria Math" w:cs="Times New Roman"/>
                <w:i/>
                <w:sz w:val="28"/>
                <w:szCs w:val="28"/>
              </w:rPr>
            </m:ctrlPr>
          </m:sSubPr>
          <m:e>
            <m:r>
              <w:rPr>
                <w:rFonts w:ascii="Cambria Math" w:hAnsi="Cambria Math" w:cs="Times New Roman"/>
                <w:sz w:val="28"/>
                <w:szCs w:val="28"/>
                <w:lang w:val="kk-KZ"/>
              </w:rPr>
              <m:t>WFIR</m:t>
            </m:r>
          </m:e>
          <m:sub>
            <m:r>
              <w:rPr>
                <w:rFonts w:ascii="Cambria Math" w:hAnsi="Cambria Math" w:cs="Times New Roman"/>
                <w:sz w:val="28"/>
                <w:szCs w:val="28"/>
                <w:lang w:val="kk-KZ"/>
              </w:rPr>
              <m:t>i</m:t>
            </m:r>
          </m:sub>
        </m:sSub>
      </m:oMath>
      <w:r w:rsidRPr="007A2E1E">
        <w:rPr>
          <w:rFonts w:ascii="Times New Roman" w:hAnsi="Times New Roman" w:cs="Times New Roman"/>
          <w:sz w:val="28"/>
          <w:szCs w:val="28"/>
          <w:lang w:val="kk-KZ"/>
        </w:rPr>
        <w:t>) сызықтық теңдеуі:</w:t>
      </w:r>
    </w:p>
    <w:p w14:paraId="73E7C0D0" w14:textId="77777777" w:rsidR="00FB2445" w:rsidRDefault="00FB2445" w:rsidP="009A50B5">
      <w:pPr>
        <w:spacing w:after="0" w:line="240" w:lineRule="auto"/>
        <w:jc w:val="both"/>
        <w:rPr>
          <w:rFonts w:ascii="Times New Roman" w:hAnsi="Times New Roman" w:cs="Times New Roman"/>
          <w:sz w:val="28"/>
          <w:szCs w:val="28"/>
          <w:lang w:val="kk-KZ"/>
        </w:rPr>
      </w:pPr>
    </w:p>
    <w:p w14:paraId="1CDCD00B" w14:textId="77777777" w:rsidR="009A50B5" w:rsidRDefault="003861BB" w:rsidP="00FB2445">
      <w:pPr>
        <w:spacing w:after="0" w:line="240" w:lineRule="auto"/>
        <w:jc w:val="center"/>
        <w:rPr>
          <w:rFonts w:ascii="Cambria Math" w:hAnsi="Cambria Math" w:cs="Times New Roman"/>
          <w:iCs/>
          <w:sz w:val="28"/>
          <w:szCs w:val="28"/>
          <w:lang w:val="kk-KZ"/>
        </w:rPr>
      </w:pPr>
      <m:oMath>
        <m:sSub>
          <m:sSubPr>
            <m:ctrlPr>
              <w:rPr>
                <w:rFonts w:ascii="Cambria Math" w:hAnsi="Cambria Math" w:cs="Times New Roman"/>
                <w:i/>
                <w:sz w:val="28"/>
                <w:szCs w:val="28"/>
              </w:rPr>
            </m:ctrlPr>
          </m:sSubPr>
          <m:e>
            <m:r>
              <w:rPr>
                <w:rFonts w:ascii="Cambria Math" w:hAnsi="Cambria Math" w:cs="Times New Roman"/>
                <w:sz w:val="28"/>
                <w:szCs w:val="28"/>
                <w:lang w:val="kk-KZ"/>
              </w:rPr>
              <m:t>WFIR</m:t>
            </m:r>
          </m:e>
          <m:sub>
            <m:r>
              <w:rPr>
                <w:rFonts w:ascii="Cambria Math" w:hAnsi="Cambria Math" w:cs="Times New Roman"/>
                <w:sz w:val="28"/>
                <w:szCs w:val="28"/>
                <w:lang w:val="kk-KZ"/>
              </w:rPr>
              <m:t>i</m:t>
            </m:r>
          </m:sub>
        </m:sSub>
        <m:r>
          <w:rPr>
            <w:rFonts w:ascii="Cambria Math" w:hAnsi="Cambria Math" w:cs="Times New Roman"/>
            <w:sz w:val="28"/>
            <w:szCs w:val="28"/>
            <w:lang w:val="kk-KZ"/>
          </w:rPr>
          <m:t>=- 219.32∙</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SNY</m:t>
            </m:r>
          </m:e>
          <m:sub>
            <m:r>
              <w:rPr>
                <w:rFonts w:ascii="Cambria Math" w:hAnsi="Cambria Math" w:cs="Times New Roman"/>
                <w:sz w:val="28"/>
                <w:szCs w:val="28"/>
                <w:lang w:val="kk-KZ"/>
              </w:rPr>
              <m:t>i</m:t>
            </m:r>
          </m:sub>
        </m:sSub>
        <m:r>
          <w:rPr>
            <w:rFonts w:ascii="Cambria Math" w:hAnsi="Cambria Math" w:cs="Times New Roman"/>
            <w:sz w:val="28"/>
            <w:szCs w:val="28"/>
            <w:lang w:val="kk-KZ"/>
          </w:rPr>
          <m:t>+18101.0;</m:t>
        </m:r>
      </m:oMath>
      <w:r w:rsidR="009A50B5" w:rsidRPr="007A2E1E">
        <w:rPr>
          <w:rFonts w:ascii="Cambria Math" w:hAnsi="Cambria Math" w:cs="Times New Roman"/>
          <w:iCs/>
          <w:sz w:val="28"/>
          <w:szCs w:val="28"/>
          <w:lang w:val="kk-KZ"/>
        </w:rPr>
        <w:t xml:space="preserve"> </w:t>
      </w:r>
      <w:r w:rsidR="009A50B5" w:rsidRPr="007A2E1E">
        <w:rPr>
          <w:rFonts w:ascii="Cambria Math" w:hAnsi="Cambria Math" w:cs="Times New Roman"/>
          <w:i/>
          <w:sz w:val="28"/>
          <w:szCs w:val="28"/>
          <w:lang w:val="kk-KZ"/>
        </w:rPr>
        <w:t xml:space="preserve"> </w:t>
      </w:r>
      <m:oMath>
        <m:sSup>
          <m:sSupPr>
            <m:ctrlPr>
              <w:rPr>
                <w:rFonts w:ascii="Cambria Math" w:hAnsi="Cambria Math" w:cs="Times New Roman"/>
                <w:i/>
                <w:sz w:val="28"/>
                <w:szCs w:val="28"/>
                <w:lang w:val="en-US"/>
              </w:rPr>
            </m:ctrlPr>
          </m:sSupPr>
          <m:e>
            <m:r>
              <w:rPr>
                <w:rFonts w:ascii="Cambria Math" w:hAnsi="Cambria Math" w:cs="Times New Roman"/>
                <w:sz w:val="28"/>
                <w:szCs w:val="28"/>
                <w:lang w:val="kk-KZ"/>
              </w:rPr>
              <m:t>R</m:t>
            </m:r>
          </m:e>
          <m:sup>
            <m:r>
              <w:rPr>
                <w:rFonts w:ascii="Cambria Math" w:hAnsi="Cambria Math" w:cs="Times New Roman"/>
                <w:sz w:val="28"/>
                <w:szCs w:val="28"/>
                <w:lang w:val="kk-KZ"/>
              </w:rPr>
              <m:t>2</m:t>
            </m:r>
          </m:sup>
        </m:sSup>
        <m:r>
          <w:rPr>
            <w:rFonts w:ascii="Cambria Math" w:hAnsi="Cambria Math" w:cs="Times New Roman"/>
            <w:sz w:val="28"/>
            <w:szCs w:val="28"/>
            <w:lang w:val="kk-KZ"/>
          </w:rPr>
          <m:t>=0.0742</m:t>
        </m:r>
      </m:oMath>
      <w:r w:rsidR="009A50B5" w:rsidRPr="007A2E1E">
        <w:rPr>
          <w:rFonts w:ascii="Cambria Math" w:hAnsi="Cambria Math" w:cs="Times New Roman"/>
          <w:iCs/>
          <w:sz w:val="28"/>
          <w:szCs w:val="28"/>
          <w:lang w:val="kk-KZ"/>
        </w:rPr>
        <w:t>;</w:t>
      </w:r>
    </w:p>
    <w:p w14:paraId="5E25FFCD" w14:textId="77777777" w:rsidR="00FB2445" w:rsidRDefault="00FB2445" w:rsidP="009A50B5">
      <w:pPr>
        <w:spacing w:after="0" w:line="240" w:lineRule="auto"/>
        <w:jc w:val="both"/>
        <w:rPr>
          <w:rFonts w:ascii="Cambria Math" w:hAnsi="Cambria Math" w:cs="Times New Roman"/>
          <w:iCs/>
          <w:sz w:val="28"/>
          <w:szCs w:val="28"/>
          <w:lang w:val="kk-KZ"/>
        </w:rPr>
      </w:pPr>
    </w:p>
    <w:p w14:paraId="72D33216" w14:textId="77777777" w:rsidR="00FB2445" w:rsidRDefault="00E5747D" w:rsidP="009A50B5">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9A50B5">
        <w:rPr>
          <w:rFonts w:ascii="Times New Roman" w:hAnsi="Times New Roman" w:cs="Times New Roman"/>
          <w:sz w:val="28"/>
          <w:szCs w:val="28"/>
          <w:lang w:val="kk-KZ"/>
        </w:rPr>
        <w:t xml:space="preserve"> Жиделі және Бесарық өзендерінің су ағынының көлемінің </w:t>
      </w:r>
      <w:r w:rsidR="009A50B5" w:rsidRPr="007A2E1E">
        <w:rPr>
          <w:rFonts w:ascii="Times New Roman" w:hAnsi="Times New Roman" w:cs="Times New Roman"/>
          <w:sz w:val="28"/>
          <w:szCs w:val="28"/>
          <w:lang w:val="kk-KZ"/>
        </w:rPr>
        <w:t>(</w:t>
      </w:r>
      <m:oMath>
        <m:sSub>
          <m:sSubPr>
            <m:ctrlPr>
              <w:rPr>
                <w:rFonts w:ascii="Cambria Math" w:hAnsi="Cambria Math" w:cs="Times New Roman"/>
                <w:i/>
                <w:sz w:val="28"/>
                <w:szCs w:val="28"/>
              </w:rPr>
            </m:ctrlPr>
          </m:sSubPr>
          <m:e>
            <m:r>
              <w:rPr>
                <w:rFonts w:ascii="Cambria Math" w:hAnsi="Cambria Math" w:cs="Times New Roman"/>
                <w:sz w:val="28"/>
                <w:szCs w:val="28"/>
                <w:lang w:val="kk-KZ"/>
              </w:rPr>
              <m:t>WFRT</m:t>
            </m:r>
          </m:e>
          <m:sub>
            <m:r>
              <w:rPr>
                <w:rFonts w:ascii="Cambria Math" w:hAnsi="Cambria Math" w:cs="Times New Roman"/>
                <w:sz w:val="28"/>
                <w:szCs w:val="28"/>
                <w:lang w:val="kk-KZ"/>
              </w:rPr>
              <m:t>i</m:t>
            </m:r>
          </m:sub>
        </m:sSub>
      </m:oMath>
      <w:r w:rsidR="009A50B5" w:rsidRPr="007A2E1E">
        <w:rPr>
          <w:rFonts w:ascii="Times New Roman" w:hAnsi="Times New Roman" w:cs="Times New Roman"/>
          <w:sz w:val="28"/>
          <w:szCs w:val="28"/>
          <w:lang w:val="kk-KZ"/>
        </w:rPr>
        <w:t>) сызықтық теңдеуі:</w:t>
      </w:r>
    </w:p>
    <w:p w14:paraId="2B35754C" w14:textId="77777777" w:rsidR="00FB2445" w:rsidRDefault="00FB2445" w:rsidP="009A50B5">
      <w:pPr>
        <w:spacing w:after="0" w:line="240" w:lineRule="auto"/>
        <w:ind w:firstLine="709"/>
        <w:jc w:val="both"/>
        <w:rPr>
          <w:rFonts w:ascii="Times New Roman" w:hAnsi="Times New Roman" w:cs="Times New Roman"/>
          <w:sz w:val="28"/>
          <w:szCs w:val="28"/>
          <w:lang w:val="kk-KZ"/>
        </w:rPr>
      </w:pPr>
    </w:p>
    <w:p w14:paraId="3CE1AF77" w14:textId="77777777" w:rsidR="009A50B5" w:rsidRDefault="009A50B5" w:rsidP="009A50B5">
      <w:pPr>
        <w:spacing w:after="0" w:line="240" w:lineRule="auto"/>
        <w:ind w:firstLine="709"/>
        <w:jc w:val="both"/>
        <w:rPr>
          <w:rFonts w:ascii="Cambria Math" w:hAnsi="Cambria Math" w:cs="Times New Roman"/>
          <w:iCs/>
          <w:sz w:val="28"/>
          <w:szCs w:val="28"/>
          <w:lang w:val="kk-KZ"/>
        </w:rPr>
      </w:pPr>
      <w:r w:rsidRPr="007A2E1E">
        <w:rPr>
          <w:rFonts w:ascii="Times New Roman" w:hAnsi="Times New Roman" w:cs="Times New Roman"/>
          <w:sz w:val="28"/>
          <w:szCs w:val="28"/>
          <w:lang w:val="kk-KZ"/>
        </w:rPr>
        <w:t xml:space="preserve"> </w:t>
      </w:r>
      <m:oMath>
        <m:sSub>
          <m:sSubPr>
            <m:ctrlPr>
              <w:rPr>
                <w:rFonts w:ascii="Cambria Math" w:hAnsi="Cambria Math" w:cs="Times New Roman"/>
                <w:i/>
                <w:sz w:val="28"/>
                <w:szCs w:val="28"/>
              </w:rPr>
            </m:ctrlPr>
          </m:sSubPr>
          <m:e>
            <m:sSub>
              <m:sSubPr>
                <m:ctrlPr>
                  <w:rPr>
                    <w:rFonts w:ascii="Cambria Math" w:hAnsi="Cambria Math" w:cs="Times New Roman"/>
                    <w:i/>
                    <w:sz w:val="28"/>
                    <w:szCs w:val="28"/>
                  </w:rPr>
                </m:ctrlPr>
              </m:sSubPr>
              <m:e>
                <m:r>
                  <w:rPr>
                    <w:rFonts w:ascii="Cambria Math" w:hAnsi="Cambria Math" w:cs="Times New Roman"/>
                    <w:sz w:val="28"/>
                    <w:szCs w:val="28"/>
                    <w:lang w:val="kk-KZ"/>
                  </w:rPr>
                  <m:t>WFRT</m:t>
                </m:r>
              </m:e>
              <m:sub>
                <m:r>
                  <w:rPr>
                    <w:rFonts w:ascii="Cambria Math" w:hAnsi="Cambria Math" w:cs="Times New Roman"/>
                    <w:sz w:val="28"/>
                    <w:szCs w:val="28"/>
                    <w:lang w:val="kk-KZ"/>
                  </w:rPr>
                  <m:t>i</m:t>
                </m:r>
              </m:sub>
            </m:sSub>
          </m:e>
          <m:sub>
            <m:r>
              <w:rPr>
                <w:rFonts w:ascii="Cambria Math" w:hAnsi="Cambria Math" w:cs="Times New Roman"/>
                <w:sz w:val="28"/>
                <w:szCs w:val="28"/>
                <w:lang w:val="kk-KZ"/>
              </w:rPr>
              <m:t>i</m:t>
            </m:r>
          </m:sub>
        </m:sSub>
        <m:r>
          <w:rPr>
            <w:rFonts w:ascii="Cambria Math" w:hAnsi="Cambria Math" w:cs="Times New Roman"/>
            <w:sz w:val="28"/>
            <w:szCs w:val="28"/>
            <w:lang w:val="kk-KZ"/>
          </w:rPr>
          <m:t>=- 2.2237∙</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SNY</m:t>
            </m:r>
          </m:e>
          <m:sub>
            <m:r>
              <w:rPr>
                <w:rFonts w:ascii="Cambria Math" w:hAnsi="Cambria Math" w:cs="Times New Roman"/>
                <w:sz w:val="28"/>
                <w:szCs w:val="28"/>
                <w:lang w:val="kk-KZ"/>
              </w:rPr>
              <m:t>i</m:t>
            </m:r>
          </m:sub>
        </m:sSub>
        <m:r>
          <w:rPr>
            <w:rFonts w:ascii="Cambria Math" w:hAnsi="Cambria Math" w:cs="Times New Roman"/>
            <w:sz w:val="28"/>
            <w:szCs w:val="28"/>
            <w:lang w:val="kk-KZ"/>
          </w:rPr>
          <m:t>+13.682;</m:t>
        </m:r>
      </m:oMath>
      <w:r w:rsidRPr="007A2E1E">
        <w:rPr>
          <w:rFonts w:ascii="Cambria Math" w:hAnsi="Cambria Math" w:cs="Times New Roman"/>
          <w:iCs/>
          <w:sz w:val="28"/>
          <w:szCs w:val="28"/>
          <w:lang w:val="kk-KZ"/>
        </w:rPr>
        <w:t xml:space="preserve"> </w:t>
      </w:r>
      <w:r w:rsidRPr="007A2E1E">
        <w:rPr>
          <w:rFonts w:ascii="Cambria Math" w:hAnsi="Cambria Math" w:cs="Times New Roman"/>
          <w:i/>
          <w:sz w:val="28"/>
          <w:szCs w:val="28"/>
          <w:lang w:val="kk-KZ"/>
        </w:rPr>
        <w:t xml:space="preserve"> </w:t>
      </w:r>
      <m:oMath>
        <m:sSup>
          <m:sSupPr>
            <m:ctrlPr>
              <w:rPr>
                <w:rFonts w:ascii="Cambria Math" w:hAnsi="Cambria Math" w:cs="Times New Roman"/>
                <w:i/>
                <w:sz w:val="28"/>
                <w:szCs w:val="28"/>
                <w:lang w:val="en-US"/>
              </w:rPr>
            </m:ctrlPr>
          </m:sSupPr>
          <m:e>
            <m:r>
              <w:rPr>
                <w:rFonts w:ascii="Cambria Math" w:hAnsi="Cambria Math" w:cs="Times New Roman"/>
                <w:sz w:val="28"/>
                <w:szCs w:val="28"/>
                <w:lang w:val="kk-KZ"/>
              </w:rPr>
              <m:t>R</m:t>
            </m:r>
          </m:e>
          <m:sup>
            <m:r>
              <w:rPr>
                <w:rFonts w:ascii="Cambria Math" w:hAnsi="Cambria Math" w:cs="Times New Roman"/>
                <w:sz w:val="28"/>
                <w:szCs w:val="28"/>
                <w:lang w:val="kk-KZ"/>
              </w:rPr>
              <m:t>2</m:t>
            </m:r>
          </m:sup>
        </m:sSup>
        <m:r>
          <w:rPr>
            <w:rFonts w:ascii="Cambria Math" w:hAnsi="Cambria Math" w:cs="Times New Roman"/>
            <w:sz w:val="28"/>
            <w:szCs w:val="28"/>
            <w:lang w:val="kk-KZ"/>
          </w:rPr>
          <m:t>=0.1803</m:t>
        </m:r>
      </m:oMath>
      <w:r w:rsidRPr="007A2E1E">
        <w:rPr>
          <w:rFonts w:ascii="Cambria Math" w:hAnsi="Cambria Math" w:cs="Times New Roman"/>
          <w:iCs/>
          <w:sz w:val="28"/>
          <w:szCs w:val="28"/>
          <w:lang w:val="kk-KZ"/>
        </w:rPr>
        <w:t>;</w:t>
      </w:r>
    </w:p>
    <w:p w14:paraId="39152D51" w14:textId="77777777" w:rsidR="00FB2445" w:rsidRDefault="00FB2445" w:rsidP="009A50B5">
      <w:pPr>
        <w:spacing w:after="0" w:line="240" w:lineRule="auto"/>
        <w:ind w:firstLine="709"/>
        <w:jc w:val="both"/>
        <w:rPr>
          <w:rFonts w:ascii="Cambria Math" w:hAnsi="Cambria Math" w:cs="Times New Roman"/>
          <w:iCs/>
          <w:sz w:val="28"/>
          <w:szCs w:val="28"/>
          <w:lang w:val="kk-KZ"/>
        </w:rPr>
      </w:pPr>
    </w:p>
    <w:p w14:paraId="7C784208" w14:textId="77777777" w:rsidR="009A50B5" w:rsidRPr="00F079A4" w:rsidRDefault="00E5747D" w:rsidP="009A50B5">
      <w:pPr>
        <w:spacing w:after="0" w:line="240" w:lineRule="auto"/>
        <w:ind w:firstLine="709"/>
        <w:jc w:val="both"/>
        <w:rPr>
          <w:rFonts w:ascii="Cambria Math" w:hAnsi="Cambria Math" w:cs="Times New Roman"/>
          <w:iCs/>
          <w:sz w:val="28"/>
          <w:szCs w:val="28"/>
          <w:lang w:val="kk-KZ"/>
        </w:rPr>
      </w:pPr>
      <w:r>
        <w:rPr>
          <w:rFonts w:ascii="Times New Roman" w:hAnsi="Times New Roman" w:cs="Times New Roman"/>
          <w:sz w:val="28"/>
          <w:szCs w:val="28"/>
          <w:lang w:val="kk-KZ"/>
        </w:rPr>
        <w:t>–</w:t>
      </w:r>
      <w:r w:rsidR="009A50B5">
        <w:rPr>
          <w:rFonts w:ascii="Times New Roman" w:hAnsi="Times New Roman" w:cs="Times New Roman"/>
          <w:sz w:val="28"/>
          <w:szCs w:val="28"/>
          <w:lang w:val="kk-KZ"/>
        </w:rPr>
        <w:t xml:space="preserve"> </w:t>
      </w:r>
      <w:r w:rsidR="006B092D">
        <w:rPr>
          <w:rFonts w:ascii="Times New Roman" w:hAnsi="Times New Roman" w:cs="Times New Roman"/>
          <w:sz w:val="28"/>
          <w:szCs w:val="28"/>
          <w:lang w:val="kk-KZ"/>
        </w:rPr>
        <w:t xml:space="preserve">Сырдария </w:t>
      </w:r>
      <w:r w:rsidR="009A50B5" w:rsidRPr="00F079A4">
        <w:rPr>
          <w:rFonts w:ascii="Times New Roman" w:hAnsi="Times New Roman" w:cs="Times New Roman"/>
          <w:sz w:val="28"/>
          <w:szCs w:val="28"/>
          <w:lang w:val="kk-KZ"/>
        </w:rPr>
        <w:t xml:space="preserve"> өзенінің төменгі алабының  бойындағы Көктөбе мен Қара</w:t>
      </w:r>
      <w:r w:rsidR="009132AA">
        <w:rPr>
          <w:rFonts w:ascii="Times New Roman" w:hAnsi="Times New Roman" w:cs="Times New Roman"/>
          <w:sz w:val="28"/>
          <w:szCs w:val="28"/>
          <w:lang w:val="kk-KZ"/>
        </w:rPr>
        <w:t xml:space="preserve"> </w:t>
      </w:r>
      <w:r>
        <w:rPr>
          <w:rFonts w:ascii="Times New Roman" w:hAnsi="Times New Roman" w:cs="Times New Roman"/>
          <w:sz w:val="28"/>
          <w:szCs w:val="28"/>
          <w:lang w:val="kk-KZ"/>
        </w:rPr>
        <w:t>–</w:t>
      </w:r>
    </w:p>
    <w:p w14:paraId="2C8A234B" w14:textId="77777777" w:rsidR="00FB2445" w:rsidRDefault="009A50B5" w:rsidP="009A50B5">
      <w:pPr>
        <w:spacing w:after="0" w:line="240" w:lineRule="auto"/>
        <w:jc w:val="both"/>
        <w:rPr>
          <w:rFonts w:ascii="Times New Roman" w:hAnsi="Times New Roman" w:cs="Times New Roman"/>
          <w:sz w:val="28"/>
          <w:szCs w:val="28"/>
          <w:lang w:val="kk-KZ"/>
        </w:rPr>
      </w:pPr>
      <w:r w:rsidRPr="007A2E1E">
        <w:rPr>
          <w:rFonts w:ascii="Times New Roman" w:hAnsi="Times New Roman" w:cs="Times New Roman"/>
          <w:sz w:val="28"/>
          <w:szCs w:val="28"/>
          <w:lang w:val="kk-KZ"/>
        </w:rPr>
        <w:t>терең гидрологиялық бекетінің</w:t>
      </w:r>
      <w:r>
        <w:rPr>
          <w:rFonts w:ascii="Times New Roman" w:hAnsi="Times New Roman" w:cs="Times New Roman"/>
          <w:sz w:val="28"/>
          <w:szCs w:val="28"/>
          <w:lang w:val="kk-KZ"/>
        </w:rPr>
        <w:t xml:space="preserve"> аралығындағы </w:t>
      </w:r>
      <w:r w:rsidRPr="007A2E1E">
        <w:rPr>
          <w:rFonts w:ascii="Times New Roman" w:hAnsi="Times New Roman" w:cs="Times New Roman"/>
          <w:sz w:val="28"/>
          <w:szCs w:val="28"/>
          <w:lang w:val="kk-KZ"/>
        </w:rPr>
        <w:t>қол жетімді су ағыны көлемінің (</w:t>
      </w:r>
      <m:oMath>
        <m:sSub>
          <m:sSubPr>
            <m:ctrlPr>
              <w:rPr>
                <w:rFonts w:ascii="Cambria Math" w:hAnsi="Cambria Math" w:cs="Times New Roman"/>
                <w:i/>
                <w:sz w:val="28"/>
                <w:szCs w:val="28"/>
              </w:rPr>
            </m:ctrlPr>
          </m:sSubPr>
          <m:e>
            <m:r>
              <w:rPr>
                <w:rFonts w:ascii="Cambria Math" w:hAnsi="Cambria Math" w:cs="Times New Roman"/>
                <w:sz w:val="28"/>
                <w:szCs w:val="28"/>
                <w:lang w:val="kk-KZ"/>
              </w:rPr>
              <m:t>IWB</m:t>
            </m:r>
          </m:e>
          <m:sub>
            <m:r>
              <w:rPr>
                <w:rFonts w:ascii="Cambria Math" w:hAnsi="Cambria Math" w:cs="Times New Roman"/>
                <w:sz w:val="28"/>
                <w:szCs w:val="28"/>
                <w:lang w:val="kk-KZ"/>
              </w:rPr>
              <m:t>i</m:t>
            </m:r>
          </m:sub>
        </m:sSub>
      </m:oMath>
      <w:r w:rsidRPr="007A2E1E">
        <w:rPr>
          <w:rFonts w:ascii="Times New Roman" w:hAnsi="Times New Roman" w:cs="Times New Roman"/>
          <w:sz w:val="28"/>
          <w:szCs w:val="28"/>
          <w:lang w:val="kk-KZ"/>
        </w:rPr>
        <w:t>) сызықтық теңдеуі:</w:t>
      </w:r>
    </w:p>
    <w:p w14:paraId="4A78CDC9" w14:textId="77777777" w:rsidR="00FB2445" w:rsidRDefault="00FB2445" w:rsidP="009A50B5">
      <w:pPr>
        <w:spacing w:after="0" w:line="240" w:lineRule="auto"/>
        <w:jc w:val="both"/>
        <w:rPr>
          <w:rFonts w:ascii="Times New Roman" w:hAnsi="Times New Roman" w:cs="Times New Roman"/>
          <w:sz w:val="28"/>
          <w:szCs w:val="28"/>
          <w:lang w:val="kk-KZ"/>
        </w:rPr>
      </w:pPr>
    </w:p>
    <w:p w14:paraId="177B742F" w14:textId="77777777" w:rsidR="009A50B5" w:rsidRDefault="003861BB" w:rsidP="00FB2445">
      <w:pPr>
        <w:spacing w:after="0" w:line="240" w:lineRule="auto"/>
        <w:jc w:val="center"/>
        <w:rPr>
          <w:rFonts w:ascii="Cambria Math" w:hAnsi="Cambria Math" w:cs="Times New Roman"/>
          <w:iCs/>
          <w:sz w:val="28"/>
          <w:szCs w:val="28"/>
          <w:lang w:val="kk-KZ"/>
        </w:rPr>
      </w:pPr>
      <m:oMath>
        <m:sSub>
          <m:sSubPr>
            <m:ctrlPr>
              <w:rPr>
                <w:rFonts w:ascii="Cambria Math" w:hAnsi="Cambria Math" w:cs="Times New Roman"/>
                <w:i/>
                <w:sz w:val="28"/>
                <w:szCs w:val="28"/>
              </w:rPr>
            </m:ctrlPr>
          </m:sSubPr>
          <m:e>
            <m:r>
              <w:rPr>
                <w:rFonts w:ascii="Cambria Math" w:hAnsi="Cambria Math" w:cs="Times New Roman"/>
                <w:sz w:val="28"/>
                <w:szCs w:val="28"/>
                <w:lang w:val="kk-KZ"/>
              </w:rPr>
              <m:t>IWB</m:t>
            </m:r>
          </m:e>
          <m:sub>
            <m:r>
              <w:rPr>
                <w:rFonts w:ascii="Cambria Math" w:hAnsi="Cambria Math" w:cs="Times New Roman"/>
                <w:sz w:val="28"/>
                <w:szCs w:val="28"/>
                <w:lang w:val="kk-KZ"/>
              </w:rPr>
              <m:t>i</m:t>
            </m:r>
          </m:sub>
        </m:sSub>
        <m:r>
          <w:rPr>
            <w:rFonts w:ascii="Cambria Math" w:hAnsi="Cambria Math" w:cs="Times New Roman"/>
            <w:sz w:val="28"/>
            <w:szCs w:val="28"/>
            <w:lang w:val="kk-KZ"/>
          </w:rPr>
          <m:t>=- 217.09∙</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SNY</m:t>
            </m:r>
          </m:e>
          <m:sub>
            <m:r>
              <w:rPr>
                <w:rFonts w:ascii="Cambria Math" w:hAnsi="Cambria Math" w:cs="Times New Roman"/>
                <w:sz w:val="28"/>
                <w:szCs w:val="28"/>
                <w:lang w:val="kk-KZ"/>
              </w:rPr>
              <m:t>i</m:t>
            </m:r>
          </m:sub>
        </m:sSub>
        <m:r>
          <w:rPr>
            <w:rFonts w:ascii="Cambria Math" w:hAnsi="Cambria Math" w:cs="Times New Roman"/>
            <w:sz w:val="28"/>
            <w:szCs w:val="28"/>
            <w:lang w:val="kk-KZ"/>
          </w:rPr>
          <m:t>+18114.0;</m:t>
        </m:r>
      </m:oMath>
      <w:r w:rsidR="009A50B5" w:rsidRPr="007A2E1E">
        <w:rPr>
          <w:rFonts w:ascii="Cambria Math" w:hAnsi="Cambria Math" w:cs="Times New Roman"/>
          <w:iCs/>
          <w:sz w:val="28"/>
          <w:szCs w:val="28"/>
          <w:lang w:val="kk-KZ"/>
        </w:rPr>
        <w:t xml:space="preserve"> </w:t>
      </w:r>
      <w:r w:rsidR="009A50B5" w:rsidRPr="007A2E1E">
        <w:rPr>
          <w:rFonts w:ascii="Cambria Math" w:hAnsi="Cambria Math" w:cs="Times New Roman"/>
          <w:i/>
          <w:sz w:val="28"/>
          <w:szCs w:val="28"/>
          <w:lang w:val="kk-KZ"/>
        </w:rPr>
        <w:t xml:space="preserve"> </w:t>
      </w:r>
      <m:oMath>
        <m:sSup>
          <m:sSupPr>
            <m:ctrlPr>
              <w:rPr>
                <w:rFonts w:ascii="Cambria Math" w:hAnsi="Cambria Math" w:cs="Times New Roman"/>
                <w:i/>
                <w:sz w:val="28"/>
                <w:szCs w:val="28"/>
                <w:lang w:val="en-US"/>
              </w:rPr>
            </m:ctrlPr>
          </m:sSupPr>
          <m:e>
            <m:r>
              <w:rPr>
                <w:rFonts w:ascii="Cambria Math" w:hAnsi="Cambria Math" w:cs="Times New Roman"/>
                <w:sz w:val="28"/>
                <w:szCs w:val="28"/>
                <w:lang w:val="kk-KZ"/>
              </w:rPr>
              <m:t>R</m:t>
            </m:r>
          </m:e>
          <m:sup>
            <m:r>
              <w:rPr>
                <w:rFonts w:ascii="Cambria Math" w:hAnsi="Cambria Math" w:cs="Times New Roman"/>
                <w:sz w:val="28"/>
                <w:szCs w:val="28"/>
                <w:lang w:val="kk-KZ"/>
              </w:rPr>
              <m:t>2</m:t>
            </m:r>
          </m:sup>
        </m:sSup>
        <m:r>
          <w:rPr>
            <w:rFonts w:ascii="Cambria Math" w:hAnsi="Cambria Math" w:cs="Times New Roman"/>
            <w:sz w:val="28"/>
            <w:szCs w:val="28"/>
            <w:lang w:val="kk-KZ"/>
          </w:rPr>
          <m:t>=0.0729</m:t>
        </m:r>
      </m:oMath>
      <w:r w:rsidR="009A50B5" w:rsidRPr="007A2E1E">
        <w:rPr>
          <w:rFonts w:ascii="Cambria Math" w:hAnsi="Cambria Math" w:cs="Times New Roman"/>
          <w:iCs/>
          <w:sz w:val="28"/>
          <w:szCs w:val="28"/>
          <w:lang w:val="kk-KZ"/>
        </w:rPr>
        <w:t>;</w:t>
      </w:r>
    </w:p>
    <w:p w14:paraId="7624F295" w14:textId="77777777" w:rsidR="00FB2445" w:rsidRDefault="00FB2445" w:rsidP="009A50B5">
      <w:pPr>
        <w:spacing w:after="0" w:line="240" w:lineRule="auto"/>
        <w:jc w:val="both"/>
        <w:rPr>
          <w:rFonts w:ascii="Cambria Math" w:hAnsi="Cambria Math" w:cs="Times New Roman"/>
          <w:iCs/>
          <w:sz w:val="28"/>
          <w:szCs w:val="28"/>
          <w:lang w:val="kk-KZ"/>
        </w:rPr>
      </w:pPr>
    </w:p>
    <w:p w14:paraId="027B3139" w14:textId="77777777" w:rsidR="009A50B5" w:rsidRPr="00F079A4" w:rsidRDefault="00E5747D" w:rsidP="009A50B5">
      <w:pPr>
        <w:spacing w:after="0" w:line="240" w:lineRule="auto"/>
        <w:ind w:firstLine="709"/>
        <w:jc w:val="both"/>
        <w:rPr>
          <w:rFonts w:ascii="Cambria Math" w:hAnsi="Cambria Math" w:cs="Times New Roman"/>
          <w:iCs/>
          <w:sz w:val="28"/>
          <w:szCs w:val="28"/>
          <w:lang w:val="kk-KZ"/>
        </w:rPr>
      </w:pPr>
      <w:r>
        <w:rPr>
          <w:rFonts w:ascii="Times New Roman" w:hAnsi="Times New Roman" w:cs="Times New Roman"/>
          <w:sz w:val="28"/>
          <w:szCs w:val="28"/>
          <w:lang w:val="kk-KZ"/>
        </w:rPr>
        <w:t>–</w:t>
      </w:r>
      <w:r w:rsidR="009A50B5">
        <w:rPr>
          <w:rFonts w:ascii="Times New Roman" w:hAnsi="Times New Roman" w:cs="Times New Roman"/>
          <w:sz w:val="28"/>
          <w:szCs w:val="28"/>
          <w:lang w:val="kk-KZ"/>
        </w:rPr>
        <w:t xml:space="preserve"> </w:t>
      </w:r>
      <w:r w:rsidR="006B092D">
        <w:rPr>
          <w:rFonts w:ascii="Times New Roman" w:hAnsi="Times New Roman" w:cs="Times New Roman"/>
          <w:sz w:val="28"/>
          <w:szCs w:val="28"/>
          <w:lang w:val="kk-KZ"/>
        </w:rPr>
        <w:t xml:space="preserve">Сырдария </w:t>
      </w:r>
      <w:r w:rsidR="009A50B5" w:rsidRPr="00F079A4">
        <w:rPr>
          <w:rFonts w:ascii="Times New Roman" w:hAnsi="Times New Roman" w:cs="Times New Roman"/>
          <w:sz w:val="28"/>
          <w:szCs w:val="28"/>
          <w:lang w:val="kk-KZ"/>
        </w:rPr>
        <w:t xml:space="preserve"> өзенінің төменгі алабының  бойындағы Көктөбе мен Қара</w:t>
      </w:r>
      <w:r w:rsidR="009132AA">
        <w:rPr>
          <w:rFonts w:ascii="Times New Roman" w:hAnsi="Times New Roman" w:cs="Times New Roman"/>
          <w:sz w:val="28"/>
          <w:szCs w:val="28"/>
          <w:lang w:val="kk-KZ"/>
        </w:rPr>
        <w:t xml:space="preserve"> </w:t>
      </w:r>
      <w:r>
        <w:rPr>
          <w:rFonts w:ascii="Times New Roman" w:hAnsi="Times New Roman" w:cs="Times New Roman"/>
          <w:sz w:val="28"/>
          <w:szCs w:val="28"/>
          <w:lang w:val="kk-KZ"/>
        </w:rPr>
        <w:t>–</w:t>
      </w:r>
    </w:p>
    <w:p w14:paraId="4B1C0B2F" w14:textId="77777777" w:rsidR="00FB2445" w:rsidRDefault="009A50B5" w:rsidP="009A50B5">
      <w:pPr>
        <w:spacing w:after="0" w:line="240" w:lineRule="auto"/>
        <w:jc w:val="both"/>
        <w:rPr>
          <w:rFonts w:ascii="Times New Roman" w:hAnsi="Times New Roman" w:cs="Times New Roman"/>
          <w:sz w:val="28"/>
          <w:szCs w:val="28"/>
          <w:lang w:val="kk-KZ"/>
        </w:rPr>
      </w:pPr>
      <w:r w:rsidRPr="00F079A4">
        <w:rPr>
          <w:rFonts w:ascii="Times New Roman" w:hAnsi="Times New Roman" w:cs="Times New Roman"/>
          <w:sz w:val="28"/>
          <w:szCs w:val="28"/>
          <w:lang w:val="kk-KZ"/>
        </w:rPr>
        <w:lastRenderedPageBreak/>
        <w:t xml:space="preserve">терең гидрологиялық бекетінің аралығындағы өзен арнасынан </w:t>
      </w:r>
      <w:r>
        <w:rPr>
          <w:rFonts w:ascii="Times New Roman" w:hAnsi="Times New Roman" w:cs="Times New Roman"/>
          <w:sz w:val="28"/>
          <w:szCs w:val="28"/>
          <w:lang w:val="kk-KZ"/>
        </w:rPr>
        <w:t xml:space="preserve">экономика саласына </w:t>
      </w:r>
      <w:r w:rsidRPr="00F079A4">
        <w:rPr>
          <w:rFonts w:ascii="Times New Roman" w:hAnsi="Times New Roman" w:cs="Times New Roman"/>
          <w:sz w:val="28"/>
          <w:szCs w:val="28"/>
          <w:lang w:val="kk-KZ"/>
        </w:rPr>
        <w:t>алыған су ағынының көлемі</w:t>
      </w:r>
      <w:r>
        <w:rPr>
          <w:rFonts w:ascii="Times New Roman" w:hAnsi="Times New Roman" w:cs="Times New Roman"/>
          <w:sz w:val="28"/>
          <w:szCs w:val="28"/>
          <w:lang w:val="kk-KZ"/>
        </w:rPr>
        <w:t>нің  (</w:t>
      </w:r>
      <m:oMath>
        <m:sSub>
          <m:sSubPr>
            <m:ctrlPr>
              <w:rPr>
                <w:rFonts w:ascii="Cambria Math" w:hAnsi="Cambria Math" w:cs="Times New Roman"/>
                <w:i/>
                <w:sz w:val="28"/>
                <w:szCs w:val="28"/>
              </w:rPr>
            </m:ctrlPr>
          </m:sSubPr>
          <m:e>
            <m:r>
              <w:rPr>
                <w:rFonts w:ascii="Cambria Math" w:hAnsi="Cambria Math" w:cs="Times New Roman"/>
                <w:sz w:val="28"/>
                <w:szCs w:val="28"/>
                <w:lang w:val="kk-KZ"/>
              </w:rPr>
              <m:t>WFFR</m:t>
            </m:r>
          </m:e>
          <m:sub>
            <m:r>
              <w:rPr>
                <w:rFonts w:ascii="Cambria Math" w:hAnsi="Cambria Math" w:cs="Times New Roman"/>
                <w:sz w:val="28"/>
                <w:szCs w:val="28"/>
                <w:lang w:val="kk-KZ"/>
              </w:rPr>
              <m:t>i</m:t>
            </m:r>
          </m:sub>
        </m:sSub>
      </m:oMath>
      <w:r>
        <w:rPr>
          <w:rFonts w:ascii="Times New Roman" w:hAnsi="Times New Roman" w:cs="Times New Roman"/>
          <w:sz w:val="28"/>
          <w:szCs w:val="28"/>
          <w:lang w:val="kk-KZ"/>
        </w:rPr>
        <w:t xml:space="preserve">) </w:t>
      </w:r>
      <w:r w:rsidRPr="007A2E1E">
        <w:rPr>
          <w:rFonts w:ascii="Times New Roman" w:hAnsi="Times New Roman" w:cs="Times New Roman"/>
          <w:sz w:val="28"/>
          <w:szCs w:val="28"/>
          <w:lang w:val="kk-KZ"/>
        </w:rPr>
        <w:t xml:space="preserve">сызықтық теңдеуі: </w:t>
      </w:r>
    </w:p>
    <w:p w14:paraId="0DE5DBC0" w14:textId="77777777" w:rsidR="009A50B5" w:rsidRDefault="009A50B5" w:rsidP="00FB2445">
      <w:pPr>
        <w:spacing w:after="0" w:line="240" w:lineRule="auto"/>
        <w:jc w:val="center"/>
        <w:rPr>
          <w:rFonts w:ascii="Cambria Math" w:hAnsi="Cambria Math" w:cs="Times New Roman"/>
          <w:iCs/>
          <w:sz w:val="28"/>
          <w:szCs w:val="28"/>
          <w:lang w:val="kk-KZ"/>
        </w:rPr>
      </w:pPr>
      <w:r w:rsidRPr="009A50B5">
        <w:rPr>
          <w:rFonts w:ascii="Cambria Math" w:hAnsi="Cambria Math" w:cs="Times New Roman"/>
          <w:i/>
          <w:sz w:val="28"/>
          <w:szCs w:val="28"/>
          <w:lang w:val="kk-KZ"/>
        </w:rPr>
        <w:br/>
      </w:r>
      <m:oMath>
        <m:sSub>
          <m:sSubPr>
            <m:ctrlPr>
              <w:rPr>
                <w:rFonts w:ascii="Cambria Math" w:hAnsi="Cambria Math" w:cs="Times New Roman"/>
                <w:i/>
                <w:sz w:val="28"/>
                <w:szCs w:val="28"/>
              </w:rPr>
            </m:ctrlPr>
          </m:sSubPr>
          <m:e>
            <m:r>
              <w:rPr>
                <w:rFonts w:ascii="Cambria Math" w:hAnsi="Cambria Math" w:cs="Times New Roman"/>
                <w:sz w:val="28"/>
                <w:szCs w:val="28"/>
                <w:lang w:val="kk-KZ"/>
              </w:rPr>
              <m:t>WFFR</m:t>
            </m:r>
          </m:e>
          <m:sub>
            <m:r>
              <w:rPr>
                <w:rFonts w:ascii="Cambria Math" w:hAnsi="Cambria Math" w:cs="Times New Roman"/>
                <w:sz w:val="28"/>
                <w:szCs w:val="28"/>
                <w:lang w:val="kk-KZ"/>
              </w:rPr>
              <m:t>i</m:t>
            </m:r>
          </m:sub>
        </m:sSub>
        <m:r>
          <w:rPr>
            <w:rFonts w:ascii="Cambria Math" w:hAnsi="Cambria Math" w:cs="Times New Roman"/>
            <w:sz w:val="28"/>
            <w:szCs w:val="28"/>
            <w:lang w:val="kk-KZ"/>
          </w:rPr>
          <m:t>=17.138∙</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SNY</m:t>
            </m:r>
          </m:e>
          <m:sub>
            <m:r>
              <w:rPr>
                <w:rFonts w:ascii="Cambria Math" w:hAnsi="Cambria Math" w:cs="Times New Roman"/>
                <w:sz w:val="28"/>
                <w:szCs w:val="28"/>
                <w:lang w:val="kk-KZ"/>
              </w:rPr>
              <m:t>i</m:t>
            </m:r>
          </m:sub>
        </m:sSub>
        <m:r>
          <w:rPr>
            <w:rFonts w:ascii="Cambria Math" w:hAnsi="Cambria Math" w:cs="Times New Roman"/>
            <w:sz w:val="28"/>
            <w:szCs w:val="28"/>
            <w:lang w:val="kk-KZ"/>
          </w:rPr>
          <m:t>+5100.9;</m:t>
        </m:r>
      </m:oMath>
      <w:r w:rsidRPr="007A2E1E">
        <w:rPr>
          <w:rFonts w:ascii="Cambria Math" w:hAnsi="Cambria Math" w:cs="Times New Roman"/>
          <w:iCs/>
          <w:sz w:val="28"/>
          <w:szCs w:val="28"/>
          <w:lang w:val="kk-KZ"/>
        </w:rPr>
        <w:t xml:space="preserve"> </w:t>
      </w:r>
      <w:r w:rsidRPr="007A2E1E">
        <w:rPr>
          <w:rFonts w:ascii="Cambria Math" w:hAnsi="Cambria Math" w:cs="Times New Roman"/>
          <w:i/>
          <w:sz w:val="28"/>
          <w:szCs w:val="28"/>
          <w:lang w:val="kk-KZ"/>
        </w:rPr>
        <w:t xml:space="preserve"> </w:t>
      </w:r>
      <m:oMath>
        <m:sSup>
          <m:sSupPr>
            <m:ctrlPr>
              <w:rPr>
                <w:rFonts w:ascii="Cambria Math" w:hAnsi="Cambria Math" w:cs="Times New Roman"/>
                <w:i/>
                <w:sz w:val="28"/>
                <w:szCs w:val="28"/>
                <w:lang w:val="en-US"/>
              </w:rPr>
            </m:ctrlPr>
          </m:sSupPr>
          <m:e>
            <m:r>
              <w:rPr>
                <w:rFonts w:ascii="Cambria Math" w:hAnsi="Cambria Math" w:cs="Times New Roman"/>
                <w:sz w:val="28"/>
                <w:szCs w:val="28"/>
                <w:lang w:val="kk-KZ"/>
              </w:rPr>
              <m:t>R</m:t>
            </m:r>
          </m:e>
          <m:sup>
            <m:r>
              <w:rPr>
                <w:rFonts w:ascii="Cambria Math" w:hAnsi="Cambria Math" w:cs="Times New Roman"/>
                <w:sz w:val="28"/>
                <w:szCs w:val="28"/>
                <w:lang w:val="kk-KZ"/>
              </w:rPr>
              <m:t>2</m:t>
            </m:r>
          </m:sup>
        </m:sSup>
        <m:r>
          <w:rPr>
            <w:rFonts w:ascii="Cambria Math" w:hAnsi="Cambria Math" w:cs="Times New Roman"/>
            <w:sz w:val="28"/>
            <w:szCs w:val="28"/>
            <w:lang w:val="kk-KZ"/>
          </w:rPr>
          <m:t>=0.0156</m:t>
        </m:r>
      </m:oMath>
      <w:r w:rsidRPr="007A2E1E">
        <w:rPr>
          <w:rFonts w:ascii="Cambria Math" w:hAnsi="Cambria Math" w:cs="Times New Roman"/>
          <w:iCs/>
          <w:sz w:val="28"/>
          <w:szCs w:val="28"/>
          <w:lang w:val="kk-KZ"/>
        </w:rPr>
        <w:t>;</w:t>
      </w:r>
    </w:p>
    <w:p w14:paraId="462C1EC7" w14:textId="77777777" w:rsidR="00FB2445" w:rsidRDefault="00FB2445" w:rsidP="009A50B5">
      <w:pPr>
        <w:spacing w:after="0" w:line="240" w:lineRule="auto"/>
        <w:jc w:val="both"/>
        <w:rPr>
          <w:rFonts w:ascii="Cambria Math" w:hAnsi="Cambria Math" w:cs="Times New Roman"/>
          <w:iCs/>
          <w:sz w:val="28"/>
          <w:szCs w:val="28"/>
          <w:lang w:val="kk-KZ"/>
        </w:rPr>
      </w:pPr>
    </w:p>
    <w:p w14:paraId="25A5A3D1" w14:textId="77777777" w:rsidR="009A50B5" w:rsidRPr="00F079A4" w:rsidRDefault="00E5747D" w:rsidP="009A50B5">
      <w:pPr>
        <w:spacing w:after="0" w:line="240" w:lineRule="auto"/>
        <w:ind w:firstLine="709"/>
        <w:jc w:val="both"/>
        <w:rPr>
          <w:rFonts w:ascii="Cambria Math" w:hAnsi="Cambria Math" w:cs="Times New Roman"/>
          <w:iCs/>
          <w:sz w:val="28"/>
          <w:szCs w:val="28"/>
          <w:lang w:val="kk-KZ"/>
        </w:rPr>
      </w:pPr>
      <w:r>
        <w:rPr>
          <w:rFonts w:ascii="Times New Roman" w:hAnsi="Times New Roman" w:cs="Times New Roman"/>
          <w:sz w:val="28"/>
          <w:szCs w:val="28"/>
          <w:lang w:val="kk-KZ"/>
        </w:rPr>
        <w:t>–</w:t>
      </w:r>
      <w:r w:rsidR="009A50B5">
        <w:rPr>
          <w:rFonts w:ascii="Times New Roman" w:hAnsi="Times New Roman" w:cs="Times New Roman"/>
          <w:sz w:val="28"/>
          <w:szCs w:val="28"/>
          <w:lang w:val="kk-KZ"/>
        </w:rPr>
        <w:t xml:space="preserve"> </w:t>
      </w:r>
      <w:r w:rsidR="006B092D">
        <w:rPr>
          <w:rFonts w:ascii="Times New Roman" w:hAnsi="Times New Roman" w:cs="Times New Roman"/>
          <w:sz w:val="28"/>
          <w:szCs w:val="28"/>
          <w:lang w:val="kk-KZ"/>
        </w:rPr>
        <w:t xml:space="preserve">Сырдария </w:t>
      </w:r>
      <w:r w:rsidR="009A50B5" w:rsidRPr="00F079A4">
        <w:rPr>
          <w:rFonts w:ascii="Times New Roman" w:hAnsi="Times New Roman" w:cs="Times New Roman"/>
          <w:sz w:val="28"/>
          <w:szCs w:val="28"/>
          <w:lang w:val="kk-KZ"/>
        </w:rPr>
        <w:t xml:space="preserve"> өзенінің төменгі алабының  бойындағы Көктөбе мен Қара</w:t>
      </w:r>
      <w:r w:rsidR="009132AA">
        <w:rPr>
          <w:rFonts w:ascii="Times New Roman" w:hAnsi="Times New Roman" w:cs="Times New Roman"/>
          <w:sz w:val="28"/>
          <w:szCs w:val="28"/>
          <w:lang w:val="kk-KZ"/>
        </w:rPr>
        <w:t xml:space="preserve"> </w:t>
      </w:r>
      <w:r>
        <w:rPr>
          <w:rFonts w:ascii="Times New Roman" w:hAnsi="Times New Roman" w:cs="Times New Roman"/>
          <w:sz w:val="28"/>
          <w:szCs w:val="28"/>
          <w:lang w:val="kk-KZ"/>
        </w:rPr>
        <w:t>–</w:t>
      </w:r>
    </w:p>
    <w:p w14:paraId="5E8A5580" w14:textId="77777777" w:rsidR="00FB2445" w:rsidRDefault="009A50B5" w:rsidP="009A50B5">
      <w:pPr>
        <w:spacing w:after="0" w:line="240" w:lineRule="auto"/>
        <w:jc w:val="both"/>
        <w:rPr>
          <w:rFonts w:ascii="Times New Roman" w:hAnsi="Times New Roman" w:cs="Times New Roman"/>
          <w:sz w:val="28"/>
          <w:szCs w:val="28"/>
          <w:lang w:val="kk-KZ"/>
        </w:rPr>
      </w:pPr>
      <w:r w:rsidRPr="00F079A4">
        <w:rPr>
          <w:rFonts w:ascii="Times New Roman" w:hAnsi="Times New Roman" w:cs="Times New Roman"/>
          <w:sz w:val="28"/>
          <w:szCs w:val="28"/>
          <w:lang w:val="kk-KZ"/>
        </w:rPr>
        <w:t>терең гидрологиялық бекетінің аралығындағы өзен арнасынан</w:t>
      </w:r>
      <w:r>
        <w:rPr>
          <w:rFonts w:ascii="Times New Roman" w:hAnsi="Times New Roman" w:cs="Times New Roman"/>
          <w:sz w:val="28"/>
          <w:szCs w:val="28"/>
          <w:lang w:val="kk-KZ"/>
        </w:rPr>
        <w:t xml:space="preserve"> болған жалпы су шығынының  көлемінің (</w:t>
      </w:r>
      <m:oMath>
        <m:sSub>
          <m:sSubPr>
            <m:ctrlPr>
              <w:rPr>
                <w:rFonts w:ascii="Cambria Math" w:hAnsi="Cambria Math" w:cs="Times New Roman"/>
                <w:i/>
                <w:sz w:val="28"/>
                <w:szCs w:val="28"/>
              </w:rPr>
            </m:ctrlPr>
          </m:sSubPr>
          <m:e>
            <m:r>
              <w:rPr>
                <w:rFonts w:ascii="Cambria Math" w:hAnsi="Cambria Math" w:cs="Times New Roman"/>
                <w:sz w:val="28"/>
                <w:szCs w:val="28"/>
                <w:lang w:val="kk-KZ"/>
              </w:rPr>
              <m:t>WIRC</m:t>
            </m:r>
          </m:e>
          <m:sub>
            <m:r>
              <w:rPr>
                <w:rFonts w:ascii="Cambria Math" w:hAnsi="Cambria Math" w:cs="Times New Roman"/>
                <w:sz w:val="28"/>
                <w:szCs w:val="28"/>
                <w:lang w:val="kk-KZ"/>
              </w:rPr>
              <m:t>i</m:t>
            </m:r>
          </m:sub>
        </m:sSub>
      </m:oMath>
      <w:r>
        <w:rPr>
          <w:rFonts w:ascii="Times New Roman" w:hAnsi="Times New Roman" w:cs="Times New Roman"/>
          <w:sz w:val="28"/>
          <w:szCs w:val="28"/>
          <w:lang w:val="kk-KZ"/>
        </w:rPr>
        <w:t xml:space="preserve">) </w:t>
      </w:r>
      <w:r w:rsidRPr="007A2E1E">
        <w:rPr>
          <w:rFonts w:ascii="Times New Roman" w:hAnsi="Times New Roman" w:cs="Times New Roman"/>
          <w:sz w:val="28"/>
          <w:szCs w:val="28"/>
          <w:lang w:val="kk-KZ"/>
        </w:rPr>
        <w:t>сызықтық теңдеуі:</w:t>
      </w:r>
    </w:p>
    <w:p w14:paraId="7BFF01C3" w14:textId="77777777" w:rsidR="00FB2445" w:rsidRDefault="00FB2445" w:rsidP="009A50B5">
      <w:pPr>
        <w:spacing w:after="0" w:line="240" w:lineRule="auto"/>
        <w:jc w:val="both"/>
        <w:rPr>
          <w:rFonts w:ascii="Times New Roman" w:hAnsi="Times New Roman" w:cs="Times New Roman"/>
          <w:sz w:val="28"/>
          <w:szCs w:val="28"/>
          <w:lang w:val="kk-KZ"/>
        </w:rPr>
      </w:pPr>
    </w:p>
    <w:p w14:paraId="00F3961F" w14:textId="77777777" w:rsidR="009A50B5" w:rsidRDefault="003861BB" w:rsidP="00FB2445">
      <w:pPr>
        <w:spacing w:after="0" w:line="240" w:lineRule="auto"/>
        <w:jc w:val="center"/>
        <w:rPr>
          <w:rFonts w:ascii="Cambria Math" w:hAnsi="Cambria Math" w:cs="Times New Roman"/>
          <w:iCs/>
          <w:sz w:val="28"/>
          <w:szCs w:val="28"/>
          <w:lang w:val="kk-KZ"/>
        </w:rPr>
      </w:pPr>
      <m:oMath>
        <m:sSub>
          <m:sSubPr>
            <m:ctrlPr>
              <w:rPr>
                <w:rFonts w:ascii="Cambria Math" w:hAnsi="Cambria Math" w:cs="Times New Roman"/>
                <w:i/>
                <w:sz w:val="28"/>
                <w:szCs w:val="28"/>
              </w:rPr>
            </m:ctrlPr>
          </m:sSubPr>
          <m:e>
            <m:r>
              <w:rPr>
                <w:rFonts w:ascii="Cambria Math" w:hAnsi="Cambria Math" w:cs="Times New Roman"/>
                <w:sz w:val="28"/>
                <w:szCs w:val="28"/>
                <w:lang w:val="kk-KZ"/>
              </w:rPr>
              <m:t>WIRC</m:t>
            </m:r>
          </m:e>
          <m:sub>
            <m:r>
              <w:rPr>
                <w:rFonts w:ascii="Cambria Math" w:hAnsi="Cambria Math" w:cs="Times New Roman"/>
                <w:sz w:val="28"/>
                <w:szCs w:val="28"/>
                <w:lang w:val="kk-KZ"/>
              </w:rPr>
              <m:t>i</m:t>
            </m:r>
          </m:sub>
        </m:sSub>
        <m:r>
          <w:rPr>
            <w:rFonts w:ascii="Cambria Math" w:hAnsi="Cambria Math" w:cs="Times New Roman"/>
            <w:sz w:val="28"/>
            <w:szCs w:val="28"/>
            <w:lang w:val="kk-KZ"/>
          </w:rPr>
          <m:t>=- 39.944∙</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SNY</m:t>
            </m:r>
          </m:e>
          <m:sub>
            <m:r>
              <w:rPr>
                <w:rFonts w:ascii="Cambria Math" w:hAnsi="Cambria Math" w:cs="Times New Roman"/>
                <w:sz w:val="28"/>
                <w:szCs w:val="28"/>
                <w:lang w:val="kk-KZ"/>
              </w:rPr>
              <m:t>i</m:t>
            </m:r>
          </m:sub>
        </m:sSub>
        <m:r>
          <w:rPr>
            <w:rFonts w:ascii="Cambria Math" w:hAnsi="Cambria Math" w:cs="Times New Roman"/>
            <w:sz w:val="28"/>
            <w:szCs w:val="28"/>
            <w:lang w:val="kk-KZ"/>
          </w:rPr>
          <m:t>+2791.6;</m:t>
        </m:r>
      </m:oMath>
      <w:r w:rsidR="009A50B5" w:rsidRPr="007A2E1E">
        <w:rPr>
          <w:rFonts w:ascii="Cambria Math" w:hAnsi="Cambria Math" w:cs="Times New Roman"/>
          <w:iCs/>
          <w:sz w:val="28"/>
          <w:szCs w:val="28"/>
          <w:lang w:val="kk-KZ"/>
        </w:rPr>
        <w:t xml:space="preserve"> </w:t>
      </w:r>
      <w:r w:rsidR="009A50B5" w:rsidRPr="007A2E1E">
        <w:rPr>
          <w:rFonts w:ascii="Cambria Math" w:hAnsi="Cambria Math" w:cs="Times New Roman"/>
          <w:i/>
          <w:sz w:val="28"/>
          <w:szCs w:val="28"/>
          <w:lang w:val="kk-KZ"/>
        </w:rPr>
        <w:t xml:space="preserve"> </w:t>
      </w:r>
      <m:oMath>
        <m:sSup>
          <m:sSupPr>
            <m:ctrlPr>
              <w:rPr>
                <w:rFonts w:ascii="Cambria Math" w:hAnsi="Cambria Math" w:cs="Times New Roman"/>
                <w:i/>
                <w:sz w:val="28"/>
                <w:szCs w:val="28"/>
                <w:lang w:val="en-US"/>
              </w:rPr>
            </m:ctrlPr>
          </m:sSupPr>
          <m:e>
            <m:r>
              <w:rPr>
                <w:rFonts w:ascii="Cambria Math" w:hAnsi="Cambria Math" w:cs="Times New Roman"/>
                <w:sz w:val="28"/>
                <w:szCs w:val="28"/>
                <w:lang w:val="kk-KZ"/>
              </w:rPr>
              <m:t>R</m:t>
            </m:r>
          </m:e>
          <m:sup>
            <m:r>
              <w:rPr>
                <w:rFonts w:ascii="Cambria Math" w:hAnsi="Cambria Math" w:cs="Times New Roman"/>
                <w:sz w:val="28"/>
                <w:szCs w:val="28"/>
                <w:lang w:val="kk-KZ"/>
              </w:rPr>
              <m:t>2</m:t>
            </m:r>
          </m:sup>
        </m:sSup>
        <m:r>
          <w:rPr>
            <w:rFonts w:ascii="Cambria Math" w:hAnsi="Cambria Math" w:cs="Times New Roman"/>
            <w:sz w:val="28"/>
            <w:szCs w:val="28"/>
            <w:lang w:val="kk-KZ"/>
          </w:rPr>
          <m:t>=0.1025</m:t>
        </m:r>
      </m:oMath>
      <w:r w:rsidR="009A50B5" w:rsidRPr="007A2E1E">
        <w:rPr>
          <w:rFonts w:ascii="Cambria Math" w:hAnsi="Cambria Math" w:cs="Times New Roman"/>
          <w:iCs/>
          <w:sz w:val="28"/>
          <w:szCs w:val="28"/>
          <w:lang w:val="kk-KZ"/>
        </w:rPr>
        <w:t>;</w:t>
      </w:r>
    </w:p>
    <w:p w14:paraId="1BD2D58B" w14:textId="77777777" w:rsidR="00FB2445" w:rsidRDefault="00FB2445" w:rsidP="009A50B5">
      <w:pPr>
        <w:spacing w:after="0" w:line="240" w:lineRule="auto"/>
        <w:jc w:val="both"/>
        <w:rPr>
          <w:rFonts w:ascii="Cambria Math" w:hAnsi="Cambria Math" w:cs="Times New Roman"/>
          <w:iCs/>
          <w:sz w:val="28"/>
          <w:szCs w:val="28"/>
          <w:lang w:val="kk-KZ"/>
        </w:rPr>
      </w:pPr>
    </w:p>
    <w:p w14:paraId="0256E468" w14:textId="77777777" w:rsidR="009A50B5" w:rsidRPr="000D287A" w:rsidRDefault="00E5747D" w:rsidP="009A50B5">
      <w:pPr>
        <w:spacing w:after="0" w:line="240" w:lineRule="auto"/>
        <w:ind w:firstLine="709"/>
        <w:jc w:val="both"/>
        <w:rPr>
          <w:rFonts w:ascii="Cambria Math" w:hAnsi="Cambria Math" w:cs="Times New Roman"/>
          <w:iCs/>
          <w:sz w:val="28"/>
          <w:szCs w:val="28"/>
          <w:lang w:val="kk-KZ"/>
        </w:rPr>
      </w:pPr>
      <w:r>
        <w:rPr>
          <w:rFonts w:ascii="Times New Roman" w:hAnsi="Times New Roman" w:cs="Times New Roman"/>
          <w:sz w:val="28"/>
          <w:szCs w:val="28"/>
          <w:lang w:val="kk-KZ"/>
        </w:rPr>
        <w:t>–</w:t>
      </w:r>
      <w:r w:rsidR="009A50B5">
        <w:rPr>
          <w:rFonts w:ascii="Times New Roman" w:hAnsi="Times New Roman" w:cs="Times New Roman"/>
          <w:sz w:val="28"/>
          <w:szCs w:val="28"/>
          <w:lang w:val="kk-KZ"/>
        </w:rPr>
        <w:t xml:space="preserve"> </w:t>
      </w:r>
      <w:r w:rsidR="006B092D">
        <w:rPr>
          <w:rFonts w:ascii="Times New Roman" w:hAnsi="Times New Roman" w:cs="Times New Roman"/>
          <w:sz w:val="28"/>
          <w:szCs w:val="28"/>
          <w:lang w:val="kk-KZ"/>
        </w:rPr>
        <w:t xml:space="preserve">Сырдария </w:t>
      </w:r>
      <w:r w:rsidR="009A50B5" w:rsidRPr="000D287A">
        <w:rPr>
          <w:rFonts w:ascii="Times New Roman" w:hAnsi="Times New Roman" w:cs="Times New Roman"/>
          <w:sz w:val="28"/>
          <w:szCs w:val="28"/>
          <w:lang w:val="kk-KZ"/>
        </w:rPr>
        <w:t xml:space="preserve"> өзенінің төменгі алабының  бойындағы Көктөбе мен Қара</w:t>
      </w:r>
      <w:r w:rsidR="009132AA">
        <w:rPr>
          <w:rFonts w:ascii="Times New Roman" w:hAnsi="Times New Roman" w:cs="Times New Roman"/>
          <w:sz w:val="28"/>
          <w:szCs w:val="28"/>
          <w:lang w:val="kk-KZ"/>
        </w:rPr>
        <w:t xml:space="preserve"> </w:t>
      </w:r>
      <w:r>
        <w:rPr>
          <w:rFonts w:ascii="Times New Roman" w:hAnsi="Times New Roman" w:cs="Times New Roman"/>
          <w:sz w:val="28"/>
          <w:szCs w:val="28"/>
          <w:lang w:val="kk-KZ"/>
        </w:rPr>
        <w:t>–</w:t>
      </w:r>
    </w:p>
    <w:p w14:paraId="5A851D85" w14:textId="77777777" w:rsidR="00FB2445" w:rsidRDefault="009A50B5" w:rsidP="009A50B5">
      <w:pPr>
        <w:spacing w:after="0" w:line="240" w:lineRule="auto"/>
        <w:jc w:val="both"/>
        <w:rPr>
          <w:rFonts w:ascii="Times New Roman" w:hAnsi="Times New Roman" w:cs="Times New Roman"/>
          <w:sz w:val="28"/>
          <w:szCs w:val="28"/>
          <w:lang w:val="kk-KZ"/>
        </w:rPr>
      </w:pPr>
      <w:r w:rsidRPr="00F079A4">
        <w:rPr>
          <w:rFonts w:ascii="Times New Roman" w:hAnsi="Times New Roman" w:cs="Times New Roman"/>
          <w:sz w:val="28"/>
          <w:szCs w:val="28"/>
          <w:lang w:val="kk-KZ"/>
        </w:rPr>
        <w:t xml:space="preserve">терең гидрологиялық бекетінің аралығындағы өзен арнасынан </w:t>
      </w:r>
      <w:r>
        <w:rPr>
          <w:rFonts w:ascii="Times New Roman" w:hAnsi="Times New Roman" w:cs="Times New Roman"/>
          <w:sz w:val="28"/>
          <w:szCs w:val="28"/>
          <w:lang w:val="kk-KZ"/>
        </w:rPr>
        <w:t>көлдер жүйесін толтыруға алынған су ағынының көлемінің (</w:t>
      </w:r>
      <m:oMath>
        <m:sSub>
          <m:sSubPr>
            <m:ctrlPr>
              <w:rPr>
                <w:rFonts w:ascii="Cambria Math" w:hAnsi="Cambria Math" w:cs="Times New Roman"/>
                <w:i/>
                <w:sz w:val="28"/>
                <w:szCs w:val="28"/>
              </w:rPr>
            </m:ctrlPr>
          </m:sSubPr>
          <m:e>
            <m:r>
              <w:rPr>
                <w:rFonts w:ascii="Cambria Math" w:hAnsi="Cambria Math" w:cs="Times New Roman"/>
                <w:sz w:val="28"/>
                <w:szCs w:val="28"/>
                <w:lang w:val="kk-KZ"/>
              </w:rPr>
              <m:t>WFL</m:t>
            </m:r>
          </m:e>
          <m:sub>
            <m:r>
              <w:rPr>
                <w:rFonts w:ascii="Cambria Math" w:hAnsi="Cambria Math" w:cs="Times New Roman"/>
                <w:sz w:val="28"/>
                <w:szCs w:val="28"/>
                <w:lang w:val="kk-KZ"/>
              </w:rPr>
              <m:t>i</m:t>
            </m:r>
          </m:sub>
        </m:sSub>
      </m:oMath>
      <w:r>
        <w:rPr>
          <w:rFonts w:ascii="Times New Roman" w:hAnsi="Times New Roman" w:cs="Times New Roman"/>
          <w:sz w:val="28"/>
          <w:szCs w:val="28"/>
          <w:lang w:val="kk-KZ"/>
        </w:rPr>
        <w:t xml:space="preserve">) </w:t>
      </w:r>
      <w:r w:rsidRPr="007A2E1E">
        <w:rPr>
          <w:rFonts w:ascii="Times New Roman" w:hAnsi="Times New Roman" w:cs="Times New Roman"/>
          <w:sz w:val="28"/>
          <w:szCs w:val="28"/>
          <w:lang w:val="kk-KZ"/>
        </w:rPr>
        <w:t>сызықтық теңдеуі:</w:t>
      </w:r>
    </w:p>
    <w:p w14:paraId="3FCA4E33" w14:textId="77777777" w:rsidR="009A50B5" w:rsidRDefault="009A50B5" w:rsidP="00FB2445">
      <w:pPr>
        <w:spacing w:after="0" w:line="240" w:lineRule="auto"/>
        <w:jc w:val="center"/>
        <w:rPr>
          <w:rFonts w:ascii="Cambria Math" w:hAnsi="Cambria Math" w:cs="Times New Roman"/>
          <w:iCs/>
          <w:sz w:val="28"/>
          <w:szCs w:val="28"/>
          <w:lang w:val="kk-KZ"/>
        </w:rPr>
      </w:pPr>
      <w:r w:rsidRPr="009A50B5">
        <w:rPr>
          <w:rFonts w:ascii="Cambria Math" w:hAnsi="Cambria Math" w:cs="Times New Roman"/>
          <w:i/>
          <w:sz w:val="28"/>
          <w:szCs w:val="28"/>
          <w:lang w:val="kk-KZ"/>
        </w:rPr>
        <w:br/>
      </w:r>
      <m:oMath>
        <m:sSub>
          <m:sSubPr>
            <m:ctrlPr>
              <w:rPr>
                <w:rFonts w:ascii="Cambria Math" w:hAnsi="Cambria Math" w:cs="Times New Roman"/>
                <w:i/>
                <w:sz w:val="28"/>
                <w:szCs w:val="28"/>
              </w:rPr>
            </m:ctrlPr>
          </m:sSubPr>
          <m:e>
            <m:r>
              <w:rPr>
                <w:rFonts w:ascii="Cambria Math" w:hAnsi="Cambria Math" w:cs="Times New Roman"/>
                <w:sz w:val="28"/>
                <w:szCs w:val="28"/>
                <w:lang w:val="kk-KZ"/>
              </w:rPr>
              <m:t>WFL</m:t>
            </m:r>
          </m:e>
          <m:sub>
            <m:r>
              <w:rPr>
                <w:rFonts w:ascii="Cambria Math" w:hAnsi="Cambria Math" w:cs="Times New Roman"/>
                <w:sz w:val="28"/>
                <w:szCs w:val="28"/>
                <w:lang w:val="kk-KZ"/>
              </w:rPr>
              <m:t>i</m:t>
            </m:r>
          </m:sub>
        </m:sSub>
        <m:r>
          <w:rPr>
            <w:rFonts w:ascii="Cambria Math" w:hAnsi="Cambria Math" w:cs="Times New Roman"/>
            <w:sz w:val="28"/>
            <w:szCs w:val="28"/>
            <w:lang w:val="kk-KZ"/>
          </w:rPr>
          <m:t>=25.355∙</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SNY</m:t>
            </m:r>
          </m:e>
          <m:sub>
            <m:r>
              <w:rPr>
                <w:rFonts w:ascii="Cambria Math" w:hAnsi="Cambria Math" w:cs="Times New Roman"/>
                <w:sz w:val="28"/>
                <w:szCs w:val="28"/>
                <w:lang w:val="kk-KZ"/>
              </w:rPr>
              <m:t>i</m:t>
            </m:r>
          </m:sub>
        </m:sSub>
        <m:r>
          <w:rPr>
            <w:rFonts w:ascii="Cambria Math" w:hAnsi="Cambria Math" w:cs="Times New Roman"/>
            <w:sz w:val="28"/>
            <w:szCs w:val="28"/>
            <w:lang w:val="kk-KZ"/>
          </w:rPr>
          <m:t>+2708.7;</m:t>
        </m:r>
      </m:oMath>
      <w:r w:rsidRPr="007A2E1E">
        <w:rPr>
          <w:rFonts w:ascii="Cambria Math" w:hAnsi="Cambria Math" w:cs="Times New Roman"/>
          <w:iCs/>
          <w:sz w:val="28"/>
          <w:szCs w:val="28"/>
          <w:lang w:val="kk-KZ"/>
        </w:rPr>
        <w:t xml:space="preserve"> </w:t>
      </w:r>
      <w:r w:rsidRPr="007A2E1E">
        <w:rPr>
          <w:rFonts w:ascii="Cambria Math" w:hAnsi="Cambria Math" w:cs="Times New Roman"/>
          <w:i/>
          <w:sz w:val="28"/>
          <w:szCs w:val="28"/>
          <w:lang w:val="kk-KZ"/>
        </w:rPr>
        <w:t xml:space="preserve"> </w:t>
      </w:r>
      <m:oMath>
        <m:sSup>
          <m:sSupPr>
            <m:ctrlPr>
              <w:rPr>
                <w:rFonts w:ascii="Cambria Math" w:hAnsi="Cambria Math" w:cs="Times New Roman"/>
                <w:i/>
                <w:sz w:val="28"/>
                <w:szCs w:val="28"/>
                <w:lang w:val="en-US"/>
              </w:rPr>
            </m:ctrlPr>
          </m:sSupPr>
          <m:e>
            <m:r>
              <w:rPr>
                <w:rFonts w:ascii="Cambria Math" w:hAnsi="Cambria Math" w:cs="Times New Roman"/>
                <w:sz w:val="28"/>
                <w:szCs w:val="28"/>
                <w:lang w:val="kk-KZ"/>
              </w:rPr>
              <m:t>R</m:t>
            </m:r>
          </m:e>
          <m:sup>
            <m:r>
              <w:rPr>
                <w:rFonts w:ascii="Cambria Math" w:hAnsi="Cambria Math" w:cs="Times New Roman"/>
                <w:sz w:val="28"/>
                <w:szCs w:val="28"/>
                <w:lang w:val="kk-KZ"/>
              </w:rPr>
              <m:t>2</m:t>
            </m:r>
          </m:sup>
        </m:sSup>
        <m:r>
          <w:rPr>
            <w:rFonts w:ascii="Cambria Math" w:hAnsi="Cambria Math" w:cs="Times New Roman"/>
            <w:sz w:val="28"/>
            <w:szCs w:val="28"/>
            <w:lang w:val="kk-KZ"/>
          </w:rPr>
          <m:t>=0.0106</m:t>
        </m:r>
      </m:oMath>
      <w:r w:rsidRPr="007A2E1E">
        <w:rPr>
          <w:rFonts w:ascii="Cambria Math" w:hAnsi="Cambria Math" w:cs="Times New Roman"/>
          <w:iCs/>
          <w:sz w:val="28"/>
          <w:szCs w:val="28"/>
          <w:lang w:val="kk-KZ"/>
        </w:rPr>
        <w:t>;</w:t>
      </w:r>
    </w:p>
    <w:p w14:paraId="4F26C947" w14:textId="77777777" w:rsidR="00FB2445" w:rsidRDefault="00FB2445" w:rsidP="009A50B5">
      <w:pPr>
        <w:spacing w:after="0" w:line="240" w:lineRule="auto"/>
        <w:jc w:val="both"/>
        <w:rPr>
          <w:rFonts w:ascii="Cambria Math" w:hAnsi="Cambria Math" w:cs="Times New Roman"/>
          <w:iCs/>
          <w:sz w:val="28"/>
          <w:szCs w:val="28"/>
          <w:lang w:val="kk-KZ"/>
        </w:rPr>
      </w:pPr>
    </w:p>
    <w:p w14:paraId="1E047EF7" w14:textId="77777777" w:rsidR="00FB2445" w:rsidRDefault="00E5747D" w:rsidP="009A50B5">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9A50B5">
        <w:rPr>
          <w:rFonts w:ascii="Times New Roman" w:hAnsi="Times New Roman" w:cs="Times New Roman"/>
          <w:sz w:val="28"/>
          <w:szCs w:val="28"/>
          <w:lang w:val="kk-KZ"/>
        </w:rPr>
        <w:t xml:space="preserve"> </w:t>
      </w:r>
      <w:r w:rsidR="006B092D">
        <w:rPr>
          <w:rFonts w:ascii="Times New Roman" w:hAnsi="Times New Roman" w:cs="Times New Roman"/>
          <w:sz w:val="28"/>
          <w:szCs w:val="28"/>
          <w:lang w:val="kk-KZ"/>
        </w:rPr>
        <w:t xml:space="preserve">Сырдария </w:t>
      </w:r>
      <w:r w:rsidR="009A50B5" w:rsidRPr="000D287A">
        <w:rPr>
          <w:rFonts w:ascii="Times New Roman" w:hAnsi="Times New Roman" w:cs="Times New Roman"/>
          <w:sz w:val="28"/>
          <w:szCs w:val="28"/>
          <w:lang w:val="kk-KZ"/>
        </w:rPr>
        <w:t xml:space="preserve"> өзенінің төменгі алабының  бойындағы Қара</w:t>
      </w:r>
      <w:r w:rsidR="009A50B5" w:rsidRPr="00F079A4">
        <w:rPr>
          <w:rFonts w:ascii="Times New Roman" w:hAnsi="Times New Roman" w:cs="Times New Roman"/>
          <w:sz w:val="28"/>
          <w:szCs w:val="28"/>
          <w:lang w:val="kk-KZ"/>
        </w:rPr>
        <w:t xml:space="preserve">терең гидрологиялық бекетінің </w:t>
      </w:r>
      <w:r w:rsidR="009A50B5">
        <w:rPr>
          <w:rFonts w:ascii="Times New Roman" w:hAnsi="Times New Roman" w:cs="Times New Roman"/>
          <w:sz w:val="28"/>
          <w:szCs w:val="28"/>
          <w:lang w:val="kk-KZ"/>
        </w:rPr>
        <w:t>тұсындағы Кіші Арал теңізіне тасталған су ағынының көлемінің (</w:t>
      </w:r>
      <m:oMath>
        <m:sSub>
          <m:sSubPr>
            <m:ctrlPr>
              <w:rPr>
                <w:rFonts w:ascii="Cambria Math" w:hAnsi="Cambria Math" w:cs="Times New Roman"/>
                <w:i/>
                <w:sz w:val="28"/>
                <w:szCs w:val="28"/>
              </w:rPr>
            </m:ctrlPr>
          </m:sSubPr>
          <m:e>
            <m:r>
              <w:rPr>
                <w:rFonts w:ascii="Cambria Math" w:hAnsi="Cambria Math" w:cs="Times New Roman"/>
                <w:sz w:val="28"/>
                <w:szCs w:val="28"/>
                <w:lang w:val="kk-KZ"/>
              </w:rPr>
              <m:t>WFIS</m:t>
            </m:r>
          </m:e>
          <m:sub>
            <m:r>
              <w:rPr>
                <w:rFonts w:ascii="Cambria Math" w:hAnsi="Cambria Math" w:cs="Times New Roman"/>
                <w:sz w:val="28"/>
                <w:szCs w:val="28"/>
                <w:lang w:val="kk-KZ"/>
              </w:rPr>
              <m:t>i</m:t>
            </m:r>
          </m:sub>
        </m:sSub>
      </m:oMath>
      <w:r w:rsidR="009A50B5">
        <w:rPr>
          <w:rFonts w:ascii="Times New Roman" w:hAnsi="Times New Roman" w:cs="Times New Roman"/>
          <w:sz w:val="28"/>
          <w:szCs w:val="28"/>
          <w:lang w:val="kk-KZ"/>
        </w:rPr>
        <w:t xml:space="preserve">) </w:t>
      </w:r>
      <w:r w:rsidR="009A50B5" w:rsidRPr="007A2E1E">
        <w:rPr>
          <w:rFonts w:ascii="Times New Roman" w:hAnsi="Times New Roman" w:cs="Times New Roman"/>
          <w:sz w:val="28"/>
          <w:szCs w:val="28"/>
          <w:lang w:val="kk-KZ"/>
        </w:rPr>
        <w:t>сызықтық теңдеуі:</w:t>
      </w:r>
    </w:p>
    <w:p w14:paraId="2D8778DD" w14:textId="77777777" w:rsidR="009A50B5" w:rsidRDefault="009A50B5" w:rsidP="00FB2445">
      <w:pPr>
        <w:spacing w:after="0" w:line="240" w:lineRule="auto"/>
        <w:ind w:firstLine="709"/>
        <w:jc w:val="center"/>
        <w:rPr>
          <w:rFonts w:ascii="Cambria Math" w:hAnsi="Cambria Math" w:cs="Times New Roman"/>
          <w:iCs/>
          <w:sz w:val="28"/>
          <w:szCs w:val="28"/>
          <w:lang w:val="kk-KZ"/>
        </w:rPr>
      </w:pPr>
      <w:r w:rsidRPr="009A50B5">
        <w:rPr>
          <w:rFonts w:ascii="Cambria Math" w:hAnsi="Cambria Math" w:cs="Times New Roman"/>
          <w:i/>
          <w:sz w:val="28"/>
          <w:szCs w:val="28"/>
          <w:lang w:val="kk-KZ"/>
        </w:rPr>
        <w:br/>
      </w:r>
      <m:oMath>
        <m:sSub>
          <m:sSubPr>
            <m:ctrlPr>
              <w:rPr>
                <w:rFonts w:ascii="Cambria Math" w:hAnsi="Cambria Math" w:cs="Times New Roman"/>
                <w:i/>
                <w:sz w:val="28"/>
                <w:szCs w:val="28"/>
              </w:rPr>
            </m:ctrlPr>
          </m:sSubPr>
          <m:e>
            <m:r>
              <w:rPr>
                <w:rFonts w:ascii="Cambria Math" w:hAnsi="Cambria Math" w:cs="Times New Roman"/>
                <w:sz w:val="28"/>
                <w:szCs w:val="28"/>
                <w:lang w:val="kk-KZ"/>
              </w:rPr>
              <m:t>WFIS</m:t>
            </m:r>
          </m:e>
          <m:sub>
            <m:r>
              <w:rPr>
                <w:rFonts w:ascii="Cambria Math" w:hAnsi="Cambria Math" w:cs="Times New Roman"/>
                <w:sz w:val="28"/>
                <w:szCs w:val="28"/>
                <w:lang w:val="kk-KZ"/>
              </w:rPr>
              <m:t>i</m:t>
            </m:r>
          </m:sub>
        </m:sSub>
        <m:r>
          <w:rPr>
            <w:rFonts w:ascii="Cambria Math" w:hAnsi="Cambria Math" w:cs="Times New Roman"/>
            <w:sz w:val="28"/>
            <w:szCs w:val="28"/>
            <w:lang w:val="kk-KZ"/>
          </w:rPr>
          <m:t>=- 165.10∙</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SNY</m:t>
            </m:r>
          </m:e>
          <m:sub>
            <m:r>
              <w:rPr>
                <w:rFonts w:ascii="Cambria Math" w:hAnsi="Cambria Math" w:cs="Times New Roman"/>
                <w:sz w:val="28"/>
                <w:szCs w:val="28"/>
                <w:lang w:val="kk-KZ"/>
              </w:rPr>
              <m:t>i</m:t>
            </m:r>
          </m:sub>
        </m:sSub>
        <m:r>
          <w:rPr>
            <w:rFonts w:ascii="Cambria Math" w:hAnsi="Cambria Math" w:cs="Times New Roman"/>
            <w:sz w:val="28"/>
            <w:szCs w:val="28"/>
            <w:lang w:val="kk-KZ"/>
          </w:rPr>
          <m:t>+7589.5;</m:t>
        </m:r>
      </m:oMath>
      <w:r w:rsidRPr="007A2E1E">
        <w:rPr>
          <w:rFonts w:ascii="Cambria Math" w:hAnsi="Cambria Math" w:cs="Times New Roman"/>
          <w:iCs/>
          <w:sz w:val="28"/>
          <w:szCs w:val="28"/>
          <w:lang w:val="kk-KZ"/>
        </w:rPr>
        <w:t xml:space="preserve"> </w:t>
      </w:r>
      <w:r w:rsidRPr="007A2E1E">
        <w:rPr>
          <w:rFonts w:ascii="Cambria Math" w:hAnsi="Cambria Math" w:cs="Times New Roman"/>
          <w:i/>
          <w:sz w:val="28"/>
          <w:szCs w:val="28"/>
          <w:lang w:val="kk-KZ"/>
        </w:rPr>
        <w:t xml:space="preserve"> </w:t>
      </w:r>
      <m:oMath>
        <m:sSup>
          <m:sSupPr>
            <m:ctrlPr>
              <w:rPr>
                <w:rFonts w:ascii="Cambria Math" w:hAnsi="Cambria Math" w:cs="Times New Roman"/>
                <w:i/>
                <w:sz w:val="28"/>
                <w:szCs w:val="28"/>
                <w:lang w:val="en-US"/>
              </w:rPr>
            </m:ctrlPr>
          </m:sSupPr>
          <m:e>
            <m:r>
              <w:rPr>
                <w:rFonts w:ascii="Cambria Math" w:hAnsi="Cambria Math" w:cs="Times New Roman"/>
                <w:sz w:val="28"/>
                <w:szCs w:val="28"/>
                <w:lang w:val="kk-KZ"/>
              </w:rPr>
              <m:t>R</m:t>
            </m:r>
          </m:e>
          <m:sup>
            <m:r>
              <w:rPr>
                <w:rFonts w:ascii="Cambria Math" w:hAnsi="Cambria Math" w:cs="Times New Roman"/>
                <w:sz w:val="28"/>
                <w:szCs w:val="28"/>
                <w:lang w:val="kk-KZ"/>
              </w:rPr>
              <m:t>2</m:t>
            </m:r>
          </m:sup>
        </m:sSup>
        <m:r>
          <w:rPr>
            <w:rFonts w:ascii="Cambria Math" w:hAnsi="Cambria Math" w:cs="Times New Roman"/>
            <w:sz w:val="28"/>
            <w:szCs w:val="28"/>
            <w:lang w:val="kk-KZ"/>
          </w:rPr>
          <m:t>=0.1493</m:t>
        </m:r>
      </m:oMath>
      <w:r w:rsidRPr="007A2E1E">
        <w:rPr>
          <w:rFonts w:ascii="Cambria Math" w:hAnsi="Cambria Math" w:cs="Times New Roman"/>
          <w:iCs/>
          <w:sz w:val="28"/>
          <w:szCs w:val="28"/>
          <w:lang w:val="kk-KZ"/>
        </w:rPr>
        <w:t>;</w:t>
      </w:r>
    </w:p>
    <w:p w14:paraId="4134736D" w14:textId="77777777" w:rsidR="00FB2445" w:rsidRDefault="00FB2445" w:rsidP="009A50B5">
      <w:pPr>
        <w:spacing w:after="0" w:line="240" w:lineRule="auto"/>
        <w:ind w:firstLine="709"/>
        <w:jc w:val="both"/>
        <w:rPr>
          <w:rFonts w:ascii="Cambria Math" w:hAnsi="Cambria Math" w:cs="Times New Roman"/>
          <w:iCs/>
          <w:sz w:val="28"/>
          <w:szCs w:val="28"/>
          <w:lang w:val="kk-KZ"/>
        </w:rPr>
      </w:pPr>
    </w:p>
    <w:p w14:paraId="143CFED5" w14:textId="77777777" w:rsidR="009A50B5" w:rsidRPr="00F079A4" w:rsidRDefault="00E5747D" w:rsidP="009A50B5">
      <w:pPr>
        <w:spacing w:after="0" w:line="240" w:lineRule="auto"/>
        <w:ind w:firstLine="709"/>
        <w:jc w:val="both"/>
        <w:rPr>
          <w:rFonts w:ascii="Cambria Math" w:hAnsi="Cambria Math" w:cs="Times New Roman"/>
          <w:iCs/>
          <w:sz w:val="28"/>
          <w:szCs w:val="28"/>
          <w:lang w:val="kk-KZ"/>
        </w:rPr>
      </w:pPr>
      <w:r>
        <w:rPr>
          <w:rFonts w:ascii="Times New Roman" w:hAnsi="Times New Roman" w:cs="Times New Roman"/>
          <w:sz w:val="28"/>
          <w:szCs w:val="28"/>
          <w:lang w:val="kk-KZ"/>
        </w:rPr>
        <w:t>–</w:t>
      </w:r>
      <w:r w:rsidR="009A50B5">
        <w:rPr>
          <w:rFonts w:ascii="Times New Roman" w:hAnsi="Times New Roman" w:cs="Times New Roman"/>
          <w:sz w:val="28"/>
          <w:szCs w:val="28"/>
          <w:lang w:val="kk-KZ"/>
        </w:rPr>
        <w:t xml:space="preserve"> </w:t>
      </w:r>
      <w:r w:rsidR="006B092D">
        <w:rPr>
          <w:rFonts w:ascii="Times New Roman" w:hAnsi="Times New Roman" w:cs="Times New Roman"/>
          <w:sz w:val="28"/>
          <w:szCs w:val="28"/>
          <w:lang w:val="kk-KZ"/>
        </w:rPr>
        <w:t xml:space="preserve">Сырдария </w:t>
      </w:r>
      <w:r w:rsidR="009A50B5" w:rsidRPr="00F079A4">
        <w:rPr>
          <w:rFonts w:ascii="Times New Roman" w:hAnsi="Times New Roman" w:cs="Times New Roman"/>
          <w:sz w:val="28"/>
          <w:szCs w:val="28"/>
          <w:lang w:val="kk-KZ"/>
        </w:rPr>
        <w:t xml:space="preserve"> өзенінің төменгі алабының  бойындағы Көктөбе мен Қара</w:t>
      </w:r>
      <w:r>
        <w:rPr>
          <w:rFonts w:ascii="Times New Roman" w:hAnsi="Times New Roman" w:cs="Times New Roman"/>
          <w:sz w:val="28"/>
          <w:szCs w:val="28"/>
          <w:lang w:val="kk-KZ"/>
        </w:rPr>
        <w:t>–</w:t>
      </w:r>
    </w:p>
    <w:p w14:paraId="0308E9E1" w14:textId="77777777" w:rsidR="00FB2445" w:rsidRDefault="009A50B5" w:rsidP="009A50B5">
      <w:pPr>
        <w:spacing w:after="0" w:line="240" w:lineRule="auto"/>
        <w:jc w:val="both"/>
        <w:rPr>
          <w:rFonts w:ascii="Times New Roman" w:hAnsi="Times New Roman" w:cs="Times New Roman"/>
          <w:sz w:val="28"/>
          <w:szCs w:val="28"/>
          <w:lang w:val="kk-KZ"/>
        </w:rPr>
      </w:pPr>
      <w:r w:rsidRPr="00F079A4">
        <w:rPr>
          <w:rFonts w:ascii="Times New Roman" w:hAnsi="Times New Roman" w:cs="Times New Roman"/>
          <w:sz w:val="28"/>
          <w:szCs w:val="28"/>
          <w:lang w:val="kk-KZ"/>
        </w:rPr>
        <w:t>терең гидрологиялық бекетінің аралығындағы өзен арнасынан алыған су ағынының көлемі</w:t>
      </w:r>
      <w:r>
        <w:rPr>
          <w:rFonts w:ascii="Times New Roman" w:hAnsi="Times New Roman" w:cs="Times New Roman"/>
          <w:sz w:val="28"/>
          <w:szCs w:val="28"/>
          <w:lang w:val="kk-KZ"/>
        </w:rPr>
        <w:t>нің  (</w:t>
      </w:r>
      <m:oMath>
        <m:sSub>
          <m:sSubPr>
            <m:ctrlPr>
              <w:rPr>
                <w:rFonts w:ascii="Cambria Math" w:hAnsi="Cambria Math" w:cs="Times New Roman"/>
                <w:i/>
                <w:sz w:val="28"/>
                <w:szCs w:val="28"/>
              </w:rPr>
            </m:ctrlPr>
          </m:sSubPr>
          <m:e>
            <m:r>
              <w:rPr>
                <w:rFonts w:ascii="Cambria Math" w:hAnsi="Cambria Math" w:cs="Times New Roman"/>
                <w:sz w:val="28"/>
                <w:szCs w:val="28"/>
                <w:lang w:val="kk-KZ"/>
              </w:rPr>
              <m:t>OWB</m:t>
            </m:r>
          </m:e>
          <m:sub>
            <m:r>
              <w:rPr>
                <w:rFonts w:ascii="Cambria Math" w:hAnsi="Cambria Math" w:cs="Times New Roman"/>
                <w:sz w:val="28"/>
                <w:szCs w:val="28"/>
                <w:lang w:val="kk-KZ"/>
              </w:rPr>
              <m:t>i</m:t>
            </m:r>
          </m:sub>
        </m:sSub>
      </m:oMath>
      <w:r>
        <w:rPr>
          <w:rFonts w:ascii="Times New Roman" w:hAnsi="Times New Roman" w:cs="Times New Roman"/>
          <w:sz w:val="28"/>
          <w:szCs w:val="28"/>
          <w:lang w:val="kk-KZ"/>
        </w:rPr>
        <w:t xml:space="preserve">) </w:t>
      </w:r>
      <w:r w:rsidRPr="007A2E1E">
        <w:rPr>
          <w:rFonts w:ascii="Times New Roman" w:hAnsi="Times New Roman" w:cs="Times New Roman"/>
          <w:sz w:val="28"/>
          <w:szCs w:val="28"/>
          <w:lang w:val="kk-KZ"/>
        </w:rPr>
        <w:t>сызықтық теңдеуі:</w:t>
      </w:r>
    </w:p>
    <w:p w14:paraId="08010E92" w14:textId="77777777" w:rsidR="009A50B5" w:rsidRDefault="009A50B5" w:rsidP="00FB2445">
      <w:pPr>
        <w:spacing w:after="0" w:line="240" w:lineRule="auto"/>
        <w:jc w:val="center"/>
        <w:rPr>
          <w:rFonts w:ascii="Cambria Math" w:hAnsi="Cambria Math" w:cs="Times New Roman"/>
          <w:iCs/>
          <w:sz w:val="28"/>
          <w:szCs w:val="28"/>
          <w:lang w:val="kk-KZ"/>
        </w:rPr>
      </w:pPr>
      <w:r w:rsidRPr="009A50B5">
        <w:rPr>
          <w:rFonts w:ascii="Cambria Math" w:hAnsi="Cambria Math" w:cs="Times New Roman"/>
          <w:i/>
          <w:sz w:val="28"/>
          <w:szCs w:val="28"/>
          <w:lang w:val="kk-KZ"/>
        </w:rPr>
        <w:br/>
      </w:r>
      <m:oMath>
        <m:sSub>
          <m:sSubPr>
            <m:ctrlPr>
              <w:rPr>
                <w:rFonts w:ascii="Cambria Math" w:hAnsi="Cambria Math" w:cs="Times New Roman"/>
                <w:i/>
                <w:sz w:val="28"/>
                <w:szCs w:val="28"/>
              </w:rPr>
            </m:ctrlPr>
          </m:sSubPr>
          <m:e>
            <m:r>
              <w:rPr>
                <w:rFonts w:ascii="Cambria Math" w:hAnsi="Cambria Math" w:cs="Times New Roman"/>
                <w:sz w:val="28"/>
                <w:szCs w:val="28"/>
                <w:lang w:val="kk-KZ"/>
              </w:rPr>
              <m:t>OWB</m:t>
            </m:r>
          </m:e>
          <m:sub>
            <m:r>
              <w:rPr>
                <w:rFonts w:ascii="Cambria Math" w:hAnsi="Cambria Math" w:cs="Times New Roman"/>
                <w:sz w:val="28"/>
                <w:szCs w:val="28"/>
                <w:lang w:val="kk-KZ"/>
              </w:rPr>
              <m:t>i</m:t>
            </m:r>
          </m:sub>
        </m:sSub>
        <m:r>
          <w:rPr>
            <w:rFonts w:ascii="Cambria Math" w:hAnsi="Cambria Math" w:cs="Times New Roman"/>
            <w:sz w:val="28"/>
            <w:szCs w:val="28"/>
            <w:lang w:val="kk-KZ"/>
          </w:rPr>
          <m:t>=- 162.55∙</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SNY</m:t>
            </m:r>
          </m:e>
          <m:sub>
            <m:r>
              <w:rPr>
                <w:rFonts w:ascii="Cambria Math" w:hAnsi="Cambria Math" w:cs="Times New Roman"/>
                <w:sz w:val="28"/>
                <w:szCs w:val="28"/>
                <w:lang w:val="kk-KZ"/>
              </w:rPr>
              <m:t>i</m:t>
            </m:r>
          </m:sub>
        </m:sSub>
        <m:r>
          <w:rPr>
            <w:rFonts w:ascii="Cambria Math" w:hAnsi="Cambria Math" w:cs="Times New Roman"/>
            <w:sz w:val="28"/>
            <w:szCs w:val="28"/>
            <w:lang w:val="kk-KZ"/>
          </w:rPr>
          <m:t xml:space="preserve"> +18191.0;</m:t>
        </m:r>
      </m:oMath>
      <w:r w:rsidRPr="007A2E1E">
        <w:rPr>
          <w:rFonts w:ascii="Cambria Math" w:hAnsi="Cambria Math" w:cs="Times New Roman"/>
          <w:iCs/>
          <w:sz w:val="28"/>
          <w:szCs w:val="28"/>
          <w:lang w:val="kk-KZ"/>
        </w:rPr>
        <w:t xml:space="preserve"> </w:t>
      </w:r>
      <w:r w:rsidRPr="007A2E1E">
        <w:rPr>
          <w:rFonts w:ascii="Cambria Math" w:hAnsi="Cambria Math" w:cs="Times New Roman"/>
          <w:i/>
          <w:sz w:val="28"/>
          <w:szCs w:val="28"/>
          <w:lang w:val="kk-KZ"/>
        </w:rPr>
        <w:t xml:space="preserve"> </w:t>
      </w:r>
      <m:oMath>
        <m:sSup>
          <m:sSupPr>
            <m:ctrlPr>
              <w:rPr>
                <w:rFonts w:ascii="Cambria Math" w:hAnsi="Cambria Math" w:cs="Times New Roman"/>
                <w:i/>
                <w:sz w:val="28"/>
                <w:szCs w:val="28"/>
                <w:lang w:val="en-US"/>
              </w:rPr>
            </m:ctrlPr>
          </m:sSupPr>
          <m:e>
            <m:r>
              <w:rPr>
                <w:rFonts w:ascii="Cambria Math" w:hAnsi="Cambria Math" w:cs="Times New Roman"/>
                <w:sz w:val="28"/>
                <w:szCs w:val="28"/>
                <w:lang w:val="kk-KZ"/>
              </w:rPr>
              <m:t>R</m:t>
            </m:r>
          </m:e>
          <m:sup>
            <m:r>
              <w:rPr>
                <w:rFonts w:ascii="Cambria Math" w:hAnsi="Cambria Math" w:cs="Times New Roman"/>
                <w:sz w:val="28"/>
                <w:szCs w:val="28"/>
                <w:lang w:val="kk-KZ"/>
              </w:rPr>
              <m:t>2</m:t>
            </m:r>
          </m:sup>
        </m:sSup>
        <m:r>
          <w:rPr>
            <w:rFonts w:ascii="Cambria Math" w:hAnsi="Cambria Math" w:cs="Times New Roman"/>
            <w:sz w:val="28"/>
            <w:szCs w:val="28"/>
            <w:lang w:val="kk-KZ"/>
          </w:rPr>
          <m:t>=0.0525</m:t>
        </m:r>
      </m:oMath>
      <w:r>
        <w:rPr>
          <w:rFonts w:ascii="Cambria Math" w:hAnsi="Cambria Math" w:cs="Times New Roman"/>
          <w:iCs/>
          <w:sz w:val="28"/>
          <w:szCs w:val="28"/>
          <w:lang w:val="kk-KZ"/>
        </w:rPr>
        <w:t>.</w:t>
      </w:r>
    </w:p>
    <w:p w14:paraId="2B98A280" w14:textId="77777777" w:rsidR="00FB2445" w:rsidRDefault="00FB2445" w:rsidP="009A50B5">
      <w:pPr>
        <w:spacing w:after="0" w:line="240" w:lineRule="auto"/>
        <w:jc w:val="both"/>
        <w:rPr>
          <w:rFonts w:ascii="Cambria Math" w:hAnsi="Cambria Math" w:cs="Times New Roman"/>
          <w:iCs/>
          <w:sz w:val="28"/>
          <w:szCs w:val="28"/>
          <w:lang w:val="kk-KZ"/>
        </w:rPr>
      </w:pPr>
    </w:p>
    <w:p w14:paraId="199EE076" w14:textId="77777777" w:rsidR="009A50B5" w:rsidRDefault="009A50B5" w:rsidP="009A50B5">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Осыған байланысты, су теңгермесінің бөлшектік құрамындағы айқындалған өзгеру бағыты, яғни сызықтық трендті, белгілі бір уақыт аралығындағы олардың тербелісінің сипатамасының функциональдық теңдеулері бола алатындықтан, су теңгермесінің құрамдық бөлшектерінің изеруін алдын</w:t>
      </w:r>
      <w:r w:rsidR="0082001C">
        <w:rPr>
          <w:rFonts w:ascii="Times New Roman" w:hAnsi="Times New Roman" w:cs="Times New Roman"/>
          <w:sz w:val="28"/>
          <w:szCs w:val="28"/>
          <w:lang w:val="kk-KZ"/>
        </w:rPr>
        <w:t xml:space="preserve"> </w:t>
      </w:r>
      <w:r w:rsidR="00E5747D">
        <w:rPr>
          <w:rFonts w:ascii="Times New Roman" w:hAnsi="Times New Roman" w:cs="Times New Roman"/>
          <w:sz w:val="28"/>
          <w:szCs w:val="28"/>
          <w:lang w:val="kk-KZ"/>
        </w:rPr>
        <w:t>–</w:t>
      </w:r>
      <w:r w:rsidR="0082001C">
        <w:rPr>
          <w:rFonts w:ascii="Times New Roman" w:hAnsi="Times New Roman" w:cs="Times New Roman"/>
          <w:sz w:val="28"/>
          <w:szCs w:val="28"/>
          <w:lang w:val="kk-KZ"/>
        </w:rPr>
        <w:t xml:space="preserve"> </w:t>
      </w:r>
      <w:r>
        <w:rPr>
          <w:rFonts w:ascii="Times New Roman" w:hAnsi="Times New Roman" w:cs="Times New Roman"/>
          <w:sz w:val="28"/>
          <w:szCs w:val="28"/>
          <w:lang w:val="kk-KZ"/>
        </w:rPr>
        <w:t>ала жобалай алатын математикалық құралға айналады.</w:t>
      </w:r>
    </w:p>
    <w:p w14:paraId="7FEEB5A9" w14:textId="77777777" w:rsidR="00BB5DCE" w:rsidRDefault="00BB5DCE" w:rsidP="009A50B5">
      <w:pPr>
        <w:spacing w:after="0" w:line="240" w:lineRule="auto"/>
        <w:ind w:firstLine="709"/>
        <w:jc w:val="both"/>
        <w:rPr>
          <w:rFonts w:ascii="Times New Roman" w:hAnsi="Times New Roman" w:cs="Times New Roman"/>
          <w:sz w:val="28"/>
          <w:szCs w:val="28"/>
          <w:lang w:val="kk-KZ"/>
        </w:rPr>
      </w:pPr>
    </w:p>
    <w:p w14:paraId="03BC0D8F" w14:textId="77777777" w:rsidR="009A50B5" w:rsidRDefault="009A50B5" w:rsidP="009A50B5">
      <w:pPr>
        <w:spacing w:after="0" w:line="240" w:lineRule="auto"/>
        <w:ind w:firstLine="709"/>
        <w:jc w:val="both"/>
        <w:rPr>
          <w:rFonts w:ascii="Times New Roman" w:hAnsi="Times New Roman" w:cs="Times New Roman"/>
          <w:b/>
          <w:bCs/>
          <w:sz w:val="28"/>
          <w:szCs w:val="28"/>
          <w:lang w:val="kk-KZ"/>
        </w:rPr>
      </w:pPr>
      <w:r>
        <w:rPr>
          <w:rFonts w:ascii="Times New Roman" w:hAnsi="Times New Roman" w:cs="Times New Roman"/>
          <w:b/>
          <w:bCs/>
          <w:sz w:val="28"/>
          <w:szCs w:val="28"/>
          <w:lang w:val="kk-KZ"/>
        </w:rPr>
        <w:t xml:space="preserve">1.5 </w:t>
      </w:r>
      <w:r w:rsidR="006B092D">
        <w:rPr>
          <w:rFonts w:ascii="Times New Roman" w:hAnsi="Times New Roman" w:cs="Times New Roman"/>
          <w:b/>
          <w:bCs/>
          <w:sz w:val="28"/>
          <w:szCs w:val="28"/>
          <w:lang w:val="kk-KZ"/>
        </w:rPr>
        <w:t xml:space="preserve">Сырдария </w:t>
      </w:r>
      <w:r>
        <w:rPr>
          <w:rFonts w:ascii="Times New Roman" w:hAnsi="Times New Roman" w:cs="Times New Roman"/>
          <w:b/>
          <w:bCs/>
          <w:sz w:val="28"/>
          <w:szCs w:val="28"/>
          <w:lang w:val="kk-KZ"/>
        </w:rPr>
        <w:t xml:space="preserve"> өзенінің төменгі алабының  тұз теңгермесінің қалыптасу ерекшеліктері </w:t>
      </w:r>
    </w:p>
    <w:p w14:paraId="6060CF7C" w14:textId="77777777" w:rsidR="009A50B5" w:rsidRPr="00E9239C" w:rsidRDefault="006B092D" w:rsidP="009A50B5">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Сырдария </w:t>
      </w:r>
      <w:r w:rsidR="009A50B5">
        <w:rPr>
          <w:rFonts w:ascii="Times New Roman" w:hAnsi="Times New Roman" w:cs="Times New Roman"/>
          <w:sz w:val="28"/>
          <w:szCs w:val="28"/>
          <w:lang w:val="kk-KZ"/>
        </w:rPr>
        <w:t xml:space="preserve"> өзенінің сужинау алабының су ағынының </w:t>
      </w:r>
      <w:r w:rsidR="009A50B5" w:rsidRPr="009A50B5">
        <w:rPr>
          <w:rFonts w:ascii="Times New Roman" w:hAnsi="Times New Roman" w:cs="Times New Roman"/>
          <w:sz w:val="28"/>
          <w:szCs w:val="28"/>
          <w:lang w:val="kk-KZ"/>
        </w:rPr>
        <w:t>90 %</w:t>
      </w:r>
      <w:r w:rsidR="009A50B5">
        <w:rPr>
          <w:rFonts w:ascii="Times New Roman" w:hAnsi="Times New Roman" w:cs="Times New Roman"/>
          <w:sz w:val="28"/>
          <w:szCs w:val="28"/>
          <w:lang w:val="kk-KZ"/>
        </w:rPr>
        <w:t xml:space="preserve"> суғармалы егістік жұйесіне пайданылады. Суғармалы егістік жүйенің коллекторлық</w:t>
      </w:r>
      <w:r w:rsidR="009132AA">
        <w:rPr>
          <w:rFonts w:ascii="Times New Roman" w:hAnsi="Times New Roman" w:cs="Times New Roman"/>
          <w:sz w:val="28"/>
          <w:szCs w:val="28"/>
          <w:lang w:val="kk-KZ"/>
        </w:rPr>
        <w:t xml:space="preserve"> </w:t>
      </w:r>
      <w:r w:rsidR="00E5747D">
        <w:rPr>
          <w:rFonts w:ascii="Times New Roman" w:hAnsi="Times New Roman" w:cs="Times New Roman"/>
          <w:sz w:val="28"/>
          <w:szCs w:val="28"/>
          <w:lang w:val="kk-KZ"/>
        </w:rPr>
        <w:t>–</w:t>
      </w:r>
      <w:r w:rsidR="009132AA">
        <w:rPr>
          <w:rFonts w:ascii="Times New Roman" w:hAnsi="Times New Roman" w:cs="Times New Roman"/>
          <w:sz w:val="28"/>
          <w:szCs w:val="28"/>
          <w:lang w:val="kk-KZ"/>
        </w:rPr>
        <w:t xml:space="preserve"> </w:t>
      </w:r>
      <w:r w:rsidR="009A50B5">
        <w:rPr>
          <w:rFonts w:ascii="Times New Roman" w:hAnsi="Times New Roman" w:cs="Times New Roman"/>
          <w:sz w:val="28"/>
          <w:szCs w:val="28"/>
          <w:lang w:val="kk-KZ"/>
        </w:rPr>
        <w:t xml:space="preserve">кәріз суларының </w:t>
      </w:r>
      <w:r w:rsidR="009A50B5" w:rsidRPr="009A50B5">
        <w:rPr>
          <w:rFonts w:ascii="Times New Roman" w:hAnsi="Times New Roman" w:cs="Times New Roman"/>
          <w:sz w:val="28"/>
          <w:szCs w:val="28"/>
          <w:lang w:val="kk-KZ"/>
        </w:rPr>
        <w:t>60 %</w:t>
      </w:r>
      <w:r w:rsidR="009A50B5">
        <w:rPr>
          <w:rFonts w:ascii="Times New Roman" w:hAnsi="Times New Roman" w:cs="Times New Roman"/>
          <w:sz w:val="28"/>
          <w:szCs w:val="28"/>
          <w:lang w:val="kk-KZ"/>
        </w:rPr>
        <w:t xml:space="preserve"> өзен арнасына қайтарылады, ал </w:t>
      </w:r>
      <w:r w:rsidR="009A50B5" w:rsidRPr="009A50B5">
        <w:rPr>
          <w:rFonts w:ascii="Times New Roman" w:hAnsi="Times New Roman" w:cs="Times New Roman"/>
          <w:sz w:val="28"/>
          <w:szCs w:val="28"/>
          <w:lang w:val="kk-KZ"/>
        </w:rPr>
        <w:t>21 %</w:t>
      </w:r>
      <w:r w:rsidR="009A50B5">
        <w:rPr>
          <w:rFonts w:ascii="Times New Roman" w:hAnsi="Times New Roman" w:cs="Times New Roman"/>
          <w:sz w:val="28"/>
          <w:szCs w:val="28"/>
          <w:lang w:val="kk-KZ"/>
        </w:rPr>
        <w:t xml:space="preserve"> сайларға жіберіледі және </w:t>
      </w:r>
      <w:r w:rsidR="009A50B5" w:rsidRPr="009A50B5">
        <w:rPr>
          <w:rFonts w:ascii="Times New Roman" w:hAnsi="Times New Roman" w:cs="Times New Roman"/>
          <w:sz w:val="28"/>
          <w:szCs w:val="28"/>
          <w:lang w:val="kk-KZ"/>
        </w:rPr>
        <w:t>19 %</w:t>
      </w:r>
      <w:r w:rsidR="009A50B5">
        <w:rPr>
          <w:rFonts w:ascii="Times New Roman" w:hAnsi="Times New Roman" w:cs="Times New Roman"/>
          <w:sz w:val="28"/>
          <w:szCs w:val="28"/>
          <w:lang w:val="kk-KZ"/>
        </w:rPr>
        <w:t xml:space="preserve"> суғарлалы егістік жүйлеріне қайтадан пайданады.</w:t>
      </w:r>
    </w:p>
    <w:p w14:paraId="7D04AC26" w14:textId="77777777" w:rsidR="009A50B5" w:rsidRDefault="006B092D" w:rsidP="009A50B5">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Сырдария </w:t>
      </w:r>
      <w:r w:rsidR="009A50B5">
        <w:rPr>
          <w:rFonts w:ascii="Times New Roman" w:hAnsi="Times New Roman" w:cs="Times New Roman"/>
          <w:sz w:val="28"/>
          <w:szCs w:val="28"/>
          <w:lang w:val="kk-KZ"/>
        </w:rPr>
        <w:t xml:space="preserve"> өзенінің сужинау алабының жоғарғы және ортанғы  аймағында қайтарма төгінді суларды тастайтын табиғи сайлар немесе арнайы буландыру </w:t>
      </w:r>
      <w:r w:rsidR="009A50B5">
        <w:rPr>
          <w:rFonts w:ascii="Times New Roman" w:hAnsi="Times New Roman" w:cs="Times New Roman"/>
          <w:sz w:val="28"/>
          <w:szCs w:val="28"/>
          <w:lang w:val="kk-KZ"/>
        </w:rPr>
        <w:lastRenderedPageBreak/>
        <w:t xml:space="preserve">танаптары болмағандықтан, оларды ауылшаруашылық,  тұрмыстық тұтыныс және өндіріс саласының төгінді сулары  өзеннің негізгі арнасына тасталдады. </w:t>
      </w:r>
    </w:p>
    <w:p w14:paraId="374D216B" w14:textId="77777777" w:rsidR="009A50B5" w:rsidRDefault="009A50B5" w:rsidP="009A50B5">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Ауылшаруашылық,  тұрмыстық тұтыныс және өндіріс саласының төгінді сулары  жоғары дәрежеде тұзданғандықтан, олар өзеннің табиғи су ағынынын ластаушы көзі болып табылады. Сондықтан, </w:t>
      </w:r>
      <w:r w:rsidR="006B092D">
        <w:rPr>
          <w:rFonts w:ascii="Times New Roman" w:hAnsi="Times New Roman" w:cs="Times New Roman"/>
          <w:sz w:val="28"/>
          <w:szCs w:val="28"/>
          <w:lang w:val="kk-KZ"/>
        </w:rPr>
        <w:t xml:space="preserve">Сырдария </w:t>
      </w:r>
      <w:r>
        <w:rPr>
          <w:rFonts w:ascii="Times New Roman" w:hAnsi="Times New Roman" w:cs="Times New Roman"/>
          <w:sz w:val="28"/>
          <w:szCs w:val="28"/>
          <w:lang w:val="kk-KZ"/>
        </w:rPr>
        <w:t xml:space="preserve"> өзенінің төменгі сағасында су ағынының тұздану сипатамасын және тұздану теңгермесінің, аймақтың экологиялық орнықтығын сақтау және қорошаған ортаны қорғау үшін маңызы зор.</w:t>
      </w:r>
    </w:p>
    <w:p w14:paraId="2507EA34" w14:textId="77777777" w:rsidR="009A50B5" w:rsidRDefault="006B092D" w:rsidP="009A50B5">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Сырдария </w:t>
      </w:r>
      <w:r w:rsidR="009A50B5">
        <w:rPr>
          <w:rFonts w:ascii="Times New Roman" w:hAnsi="Times New Roman" w:cs="Times New Roman"/>
          <w:sz w:val="28"/>
          <w:szCs w:val="28"/>
          <w:lang w:val="kk-KZ"/>
        </w:rPr>
        <w:t xml:space="preserve"> өзенінің төменгі сағасында</w:t>
      </w:r>
      <w:r w:rsidR="009A50B5" w:rsidRPr="007E5467">
        <w:rPr>
          <w:rFonts w:ascii="Times New Roman" w:hAnsi="Times New Roman" w:cs="Times New Roman"/>
          <w:sz w:val="28"/>
          <w:szCs w:val="28"/>
          <w:lang w:val="kk-KZ"/>
        </w:rPr>
        <w:t xml:space="preserve"> </w:t>
      </w:r>
      <w:r w:rsidR="009A50B5">
        <w:rPr>
          <w:rFonts w:ascii="Times New Roman" w:hAnsi="Times New Roman" w:cs="Times New Roman"/>
          <w:sz w:val="28"/>
          <w:szCs w:val="28"/>
          <w:lang w:val="kk-KZ"/>
        </w:rPr>
        <w:t xml:space="preserve">Көктөбе мен Қаратерең гидрологиялық бекетінің аралығындағы өзеннің ағынының тұздану теңгермесінің құрамдық бөлігін қарастырғанда, кез келген өзен жүйесінің тұздану жағдайы тән, оның негізінен өзен арнасының су бетінен болатын қайтармсыз  шығынға және өзен арнасынан алынатын су ағынының көлеміне байланысты анықтау қажет.  Анықтап айтқанда, осы қатынастық шама, кез келген нақты өзен алабының су ағынының тұздануының қарқынын және өзеннің бөлігінің соңғы қимасындағы, оның тұздану дәрежесін анықтайды. </w:t>
      </w:r>
    </w:p>
    <w:p w14:paraId="3BB088AF" w14:textId="77777777" w:rsidR="009A50B5" w:rsidRDefault="006B092D" w:rsidP="009A50B5">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Сырдария </w:t>
      </w:r>
      <w:r w:rsidR="009A50B5" w:rsidRPr="00F018A3">
        <w:rPr>
          <w:rFonts w:ascii="Times New Roman" w:hAnsi="Times New Roman" w:cs="Times New Roman"/>
          <w:sz w:val="28"/>
          <w:szCs w:val="28"/>
          <w:lang w:val="kk-KZ"/>
        </w:rPr>
        <w:t xml:space="preserve"> өзенінің төменгі алабының </w:t>
      </w:r>
      <w:r w:rsidR="009A50B5">
        <w:rPr>
          <w:rFonts w:ascii="Times New Roman" w:hAnsi="Times New Roman" w:cs="Times New Roman"/>
          <w:sz w:val="28"/>
          <w:szCs w:val="28"/>
          <w:lang w:val="kk-KZ"/>
        </w:rPr>
        <w:t xml:space="preserve"> төменгі сағасындағы </w:t>
      </w:r>
      <w:r w:rsidR="009A50B5" w:rsidRPr="00F018A3">
        <w:rPr>
          <w:rFonts w:ascii="Times New Roman" w:hAnsi="Times New Roman" w:cs="Times New Roman"/>
          <w:sz w:val="28"/>
          <w:szCs w:val="28"/>
          <w:lang w:val="kk-KZ"/>
        </w:rPr>
        <w:t xml:space="preserve"> </w:t>
      </w:r>
      <w:r w:rsidR="009A50B5">
        <w:rPr>
          <w:rFonts w:ascii="Times New Roman" w:hAnsi="Times New Roman" w:cs="Times New Roman"/>
          <w:sz w:val="28"/>
          <w:szCs w:val="28"/>
          <w:lang w:val="kk-KZ"/>
        </w:rPr>
        <w:t xml:space="preserve">Көктөбе мен Қаратерең </w:t>
      </w:r>
      <w:r w:rsidR="009A50B5" w:rsidRPr="00F018A3">
        <w:rPr>
          <w:rFonts w:ascii="Times New Roman" w:hAnsi="Times New Roman" w:cs="Times New Roman"/>
          <w:sz w:val="28"/>
          <w:szCs w:val="28"/>
          <w:lang w:val="kk-KZ"/>
        </w:rPr>
        <w:t xml:space="preserve"> гидологиялы</w:t>
      </w:r>
      <w:r w:rsidR="009A50B5">
        <w:rPr>
          <w:rFonts w:ascii="Times New Roman" w:hAnsi="Times New Roman" w:cs="Times New Roman"/>
          <w:sz w:val="28"/>
          <w:szCs w:val="28"/>
          <w:lang w:val="kk-KZ"/>
        </w:rPr>
        <w:t>қ</w:t>
      </w:r>
      <w:r w:rsidR="009A50B5" w:rsidRPr="00F018A3">
        <w:rPr>
          <w:rFonts w:ascii="Times New Roman" w:hAnsi="Times New Roman" w:cs="Times New Roman"/>
          <w:sz w:val="28"/>
          <w:szCs w:val="28"/>
          <w:lang w:val="kk-KZ"/>
        </w:rPr>
        <w:t xml:space="preserve"> бекет</w:t>
      </w:r>
      <w:r w:rsidR="009A50B5">
        <w:rPr>
          <w:rFonts w:ascii="Times New Roman" w:hAnsi="Times New Roman" w:cs="Times New Roman"/>
          <w:sz w:val="28"/>
          <w:szCs w:val="28"/>
          <w:lang w:val="kk-KZ"/>
        </w:rPr>
        <w:t>інің  аралғын алып жатқан Қызылорда облысың шеңберіндегі тұздану теңгермесінің құрамдық бөліктері, осы аймақтың су теңгермесінің құрамдық бөліктері арқылы анықталады:</w:t>
      </w:r>
    </w:p>
    <w:p w14:paraId="7E787976" w14:textId="77777777" w:rsidR="009A50B5" w:rsidRPr="00AA1DA2" w:rsidRDefault="00E5747D" w:rsidP="009A50B5">
      <w:pPr>
        <w:spacing w:after="0" w:line="240" w:lineRule="auto"/>
        <w:ind w:firstLine="709"/>
        <w:jc w:val="both"/>
        <w:rPr>
          <w:rFonts w:ascii="Times New Roman" w:hAnsi="Times New Roman" w:cs="Times New Roman"/>
          <w:b/>
          <w:bCs/>
          <w:sz w:val="28"/>
          <w:szCs w:val="28"/>
          <w:lang w:val="kk-KZ"/>
        </w:rPr>
      </w:pPr>
      <w:r>
        <w:rPr>
          <w:rFonts w:ascii="Times New Roman" w:hAnsi="Times New Roman" w:cs="Times New Roman"/>
          <w:sz w:val="28"/>
          <w:szCs w:val="28"/>
          <w:lang w:val="kk-KZ"/>
        </w:rPr>
        <w:t>–</w:t>
      </w:r>
      <w:r w:rsidR="009A50B5">
        <w:rPr>
          <w:rFonts w:ascii="Times New Roman" w:hAnsi="Times New Roman" w:cs="Times New Roman"/>
          <w:sz w:val="28"/>
          <w:szCs w:val="28"/>
          <w:lang w:val="kk-KZ"/>
        </w:rPr>
        <w:t xml:space="preserve"> </w:t>
      </w:r>
      <w:r w:rsidR="009A50B5" w:rsidRPr="00AA1DA2">
        <w:rPr>
          <w:rFonts w:ascii="Times New Roman" w:hAnsi="Times New Roman" w:cs="Times New Roman"/>
          <w:sz w:val="28"/>
          <w:szCs w:val="28"/>
          <w:lang w:val="kk-KZ"/>
        </w:rPr>
        <w:t>кіріс бөлігін  (</w:t>
      </w:r>
      <m:oMath>
        <m:sSub>
          <m:sSubPr>
            <m:ctrlPr>
              <w:rPr>
                <w:rFonts w:ascii="Cambria Math" w:hAnsi="Cambria Math" w:cs="Times New Roman"/>
                <w:i/>
                <w:sz w:val="28"/>
                <w:szCs w:val="28"/>
              </w:rPr>
            </m:ctrlPr>
          </m:sSubPr>
          <m:e>
            <m:r>
              <w:rPr>
                <w:rFonts w:ascii="Cambria Math" w:hAnsi="Cambria Math" w:cs="Times New Roman"/>
                <w:sz w:val="28"/>
                <w:szCs w:val="28"/>
                <w:lang w:val="kk-KZ"/>
              </w:rPr>
              <m:t>ISSB</m:t>
            </m:r>
          </m:e>
          <m:sub>
            <m:r>
              <w:rPr>
                <w:rFonts w:ascii="Cambria Math" w:hAnsi="Cambria Math" w:cs="Times New Roman"/>
                <w:sz w:val="28"/>
                <w:szCs w:val="28"/>
                <w:lang w:val="kk-KZ"/>
              </w:rPr>
              <m:t>i</m:t>
            </m:r>
          </m:sub>
        </m:sSub>
      </m:oMath>
      <w:r w:rsidR="009A50B5" w:rsidRPr="00AA1DA2">
        <w:rPr>
          <w:rFonts w:ascii="Times New Roman" w:hAnsi="Times New Roman" w:cs="Times New Roman"/>
          <w:sz w:val="28"/>
          <w:szCs w:val="28"/>
          <w:lang w:val="kk-KZ"/>
        </w:rPr>
        <w:t xml:space="preserve">) </w:t>
      </w:r>
      <w:r w:rsidR="006B092D">
        <w:rPr>
          <w:rFonts w:ascii="Times New Roman" w:hAnsi="Times New Roman" w:cs="Times New Roman"/>
          <w:sz w:val="28"/>
          <w:szCs w:val="28"/>
          <w:lang w:val="kk-KZ"/>
        </w:rPr>
        <w:t xml:space="preserve">Сырдария </w:t>
      </w:r>
      <w:r w:rsidR="009A50B5" w:rsidRPr="00AA1DA2">
        <w:rPr>
          <w:rFonts w:ascii="Times New Roman" w:hAnsi="Times New Roman" w:cs="Times New Roman"/>
          <w:sz w:val="28"/>
          <w:szCs w:val="28"/>
          <w:lang w:val="kk-KZ"/>
        </w:rPr>
        <w:t xml:space="preserve"> өзеннің төменгі сағасының бойындағы </w:t>
      </w:r>
      <w:r w:rsidR="009A50B5" w:rsidRPr="00F018A3">
        <w:rPr>
          <w:rFonts w:ascii="Times New Roman" w:hAnsi="Times New Roman" w:cs="Times New Roman"/>
          <w:sz w:val="28"/>
          <w:szCs w:val="28"/>
          <w:lang w:val="kk-KZ"/>
        </w:rPr>
        <w:t xml:space="preserve">Қызылорда  </w:t>
      </w:r>
      <w:r w:rsidR="009A50B5">
        <w:rPr>
          <w:rFonts w:ascii="Times New Roman" w:hAnsi="Times New Roman" w:cs="Times New Roman"/>
          <w:sz w:val="28"/>
          <w:szCs w:val="28"/>
          <w:lang w:val="kk-KZ"/>
        </w:rPr>
        <w:t>мен Түркістан  облысының шекарасы арқылы  өзен арнасының су ағынымен түсетін тұздың көлемі (</w:t>
      </w:r>
      <m:oMath>
        <m:sSub>
          <m:sSubPr>
            <m:ctrlPr>
              <w:rPr>
                <w:rFonts w:ascii="Cambria Math" w:hAnsi="Cambria Math" w:cs="Times New Roman"/>
                <w:i/>
                <w:sz w:val="28"/>
                <w:szCs w:val="28"/>
              </w:rPr>
            </m:ctrlPr>
          </m:sSubPr>
          <m:e>
            <m:r>
              <w:rPr>
                <w:rFonts w:ascii="Cambria Math" w:hAnsi="Cambria Math" w:cs="Times New Roman"/>
                <w:sz w:val="28"/>
                <w:szCs w:val="28"/>
                <w:lang w:val="kk-KZ"/>
              </w:rPr>
              <m:t>ASCRWF</m:t>
            </m:r>
          </m:e>
          <m:sub>
            <m:r>
              <w:rPr>
                <w:rFonts w:ascii="Cambria Math" w:hAnsi="Cambria Math" w:cs="Times New Roman"/>
                <w:sz w:val="28"/>
                <w:szCs w:val="28"/>
                <w:lang w:val="kk-KZ"/>
              </w:rPr>
              <m:t>i</m:t>
            </m:r>
          </m:sub>
        </m:sSub>
      </m:oMath>
      <w:r w:rsidR="009A50B5">
        <w:rPr>
          <w:rFonts w:ascii="Times New Roman" w:hAnsi="Times New Roman" w:cs="Times New Roman"/>
          <w:sz w:val="28"/>
          <w:szCs w:val="28"/>
          <w:lang w:val="kk-KZ"/>
        </w:rPr>
        <w:t>) және Көктөбе мен Қаратерең гидрологиялық бекеттерінің аралығында, оның салаларының су ағынымен  түсетін тұздың көлемі (</w:t>
      </w:r>
      <m:oMath>
        <m:sSub>
          <m:sSubPr>
            <m:ctrlPr>
              <w:rPr>
                <w:rFonts w:ascii="Cambria Math" w:hAnsi="Cambria Math" w:cs="Times New Roman"/>
                <w:i/>
                <w:sz w:val="28"/>
                <w:szCs w:val="28"/>
              </w:rPr>
            </m:ctrlPr>
          </m:sSubPr>
          <m:e>
            <m:r>
              <w:rPr>
                <w:rFonts w:ascii="Cambria Math" w:hAnsi="Cambria Math" w:cs="Times New Roman"/>
                <w:sz w:val="28"/>
                <w:szCs w:val="28"/>
                <w:lang w:val="kk-KZ"/>
              </w:rPr>
              <m:t>ASCWFT</m:t>
            </m:r>
          </m:e>
          <m:sub>
            <m:r>
              <w:rPr>
                <w:rFonts w:ascii="Cambria Math" w:hAnsi="Cambria Math" w:cs="Times New Roman"/>
                <w:sz w:val="28"/>
                <w:szCs w:val="28"/>
                <w:lang w:val="kk-KZ"/>
              </w:rPr>
              <m:t>i</m:t>
            </m:r>
          </m:sub>
        </m:sSub>
      </m:oMath>
      <w:r w:rsidR="009A50B5">
        <w:rPr>
          <w:rFonts w:ascii="Times New Roman" w:hAnsi="Times New Roman" w:cs="Times New Roman"/>
          <w:sz w:val="28"/>
          <w:szCs w:val="28"/>
          <w:lang w:val="kk-KZ"/>
        </w:rPr>
        <w:t>), жер асты суларымен  түстетін тұздың көлемі  (</w:t>
      </w:r>
      <m:oMath>
        <m:sSub>
          <m:sSubPr>
            <m:ctrlPr>
              <w:rPr>
                <w:rFonts w:ascii="Cambria Math" w:hAnsi="Cambria Math" w:cs="Times New Roman"/>
                <w:i/>
                <w:sz w:val="28"/>
                <w:szCs w:val="28"/>
              </w:rPr>
            </m:ctrlPr>
          </m:sSubPr>
          <m:e>
            <m:r>
              <w:rPr>
                <w:rFonts w:ascii="Cambria Math" w:hAnsi="Cambria Math" w:cs="Times New Roman"/>
                <w:sz w:val="28"/>
                <w:szCs w:val="28"/>
                <w:lang w:val="kk-KZ"/>
              </w:rPr>
              <m:t>ASCG</m:t>
            </m:r>
          </m:e>
          <m:sub>
            <m:r>
              <w:rPr>
                <w:rFonts w:ascii="Cambria Math" w:hAnsi="Cambria Math" w:cs="Times New Roman"/>
                <w:sz w:val="28"/>
                <w:szCs w:val="28"/>
                <w:lang w:val="kk-KZ"/>
              </w:rPr>
              <m:t>i</m:t>
            </m:r>
          </m:sub>
        </m:sSub>
      </m:oMath>
      <w:r w:rsidR="009A50B5">
        <w:rPr>
          <w:rFonts w:ascii="Times New Roman" w:hAnsi="Times New Roman" w:cs="Times New Roman"/>
          <w:sz w:val="28"/>
          <w:szCs w:val="28"/>
          <w:lang w:val="kk-KZ"/>
        </w:rPr>
        <w:t xml:space="preserve">) және кен орындарның төгінді суларымен түсетін тұздың көлемі  </w:t>
      </w:r>
      <w:r w:rsidR="009A50B5" w:rsidRPr="00AA1DA2">
        <w:rPr>
          <w:rFonts w:ascii="Times New Roman" w:hAnsi="Times New Roman" w:cs="Times New Roman"/>
          <w:sz w:val="28"/>
          <w:szCs w:val="28"/>
          <w:lang w:val="kk-KZ"/>
        </w:rPr>
        <w:t>(</w:t>
      </w:r>
      <m:oMath>
        <m:sSub>
          <m:sSubPr>
            <m:ctrlPr>
              <w:rPr>
                <w:rFonts w:ascii="Cambria Math" w:hAnsi="Cambria Math" w:cs="Times New Roman"/>
                <w:i/>
                <w:sz w:val="28"/>
                <w:szCs w:val="28"/>
              </w:rPr>
            </m:ctrlPr>
          </m:sSubPr>
          <m:e>
            <m:r>
              <w:rPr>
                <w:rFonts w:ascii="Cambria Math" w:hAnsi="Cambria Math" w:cs="Times New Roman"/>
                <w:sz w:val="28"/>
                <w:szCs w:val="28"/>
                <w:lang w:val="kk-KZ"/>
              </w:rPr>
              <m:t>ASCWW</m:t>
            </m:r>
          </m:e>
          <m:sub>
            <m:r>
              <w:rPr>
                <w:rFonts w:ascii="Cambria Math" w:hAnsi="Cambria Math" w:cs="Times New Roman"/>
                <w:sz w:val="28"/>
                <w:szCs w:val="28"/>
                <w:lang w:val="kk-KZ"/>
              </w:rPr>
              <m:t>i</m:t>
            </m:r>
          </m:sub>
        </m:sSub>
      </m:oMath>
      <w:r w:rsidR="009A50B5" w:rsidRPr="00AA1DA2">
        <w:rPr>
          <w:rFonts w:ascii="Times New Roman" w:hAnsi="Times New Roman" w:cs="Times New Roman"/>
          <w:sz w:val="28"/>
          <w:szCs w:val="28"/>
          <w:lang w:val="kk-KZ"/>
        </w:rPr>
        <w:t xml:space="preserve">) </w:t>
      </w:r>
      <w:r w:rsidR="009A50B5">
        <w:rPr>
          <w:rFonts w:ascii="Times New Roman" w:hAnsi="Times New Roman" w:cs="Times New Roman"/>
          <w:sz w:val="28"/>
          <w:szCs w:val="28"/>
          <w:lang w:val="kk-KZ"/>
        </w:rPr>
        <w:t xml:space="preserve">құрайды; </w:t>
      </w:r>
    </w:p>
    <w:p w14:paraId="6ED8A68A" w14:textId="77777777" w:rsidR="009A50B5" w:rsidRDefault="00E5747D" w:rsidP="009A50B5">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9A50B5">
        <w:rPr>
          <w:rFonts w:ascii="Times New Roman" w:hAnsi="Times New Roman" w:cs="Times New Roman"/>
          <w:sz w:val="28"/>
          <w:szCs w:val="28"/>
          <w:lang w:val="kk-KZ"/>
        </w:rPr>
        <w:t xml:space="preserve"> шығыс бөлігін (</w:t>
      </w:r>
      <m:oMath>
        <m:sSub>
          <m:sSubPr>
            <m:ctrlPr>
              <w:rPr>
                <w:rFonts w:ascii="Cambria Math" w:hAnsi="Cambria Math" w:cs="Times New Roman"/>
                <w:i/>
                <w:sz w:val="28"/>
                <w:szCs w:val="28"/>
              </w:rPr>
            </m:ctrlPr>
          </m:sSubPr>
          <m:e>
            <m:r>
              <w:rPr>
                <w:rFonts w:ascii="Cambria Math" w:hAnsi="Cambria Math" w:cs="Times New Roman"/>
                <w:sz w:val="28"/>
                <w:szCs w:val="28"/>
                <w:lang w:val="kk-KZ"/>
              </w:rPr>
              <m:t>EPSB</m:t>
            </m:r>
          </m:e>
          <m:sub>
            <m:r>
              <w:rPr>
                <w:rFonts w:ascii="Cambria Math" w:hAnsi="Cambria Math" w:cs="Times New Roman"/>
                <w:sz w:val="28"/>
                <w:szCs w:val="28"/>
                <w:lang w:val="kk-KZ"/>
              </w:rPr>
              <m:t>i</m:t>
            </m:r>
          </m:sub>
        </m:sSub>
      </m:oMath>
      <w:r w:rsidR="009A50B5">
        <w:rPr>
          <w:rFonts w:ascii="Times New Roman" w:hAnsi="Times New Roman" w:cs="Times New Roman"/>
          <w:sz w:val="28"/>
          <w:szCs w:val="28"/>
          <w:lang w:val="kk-KZ"/>
        </w:rPr>
        <w:t xml:space="preserve">), Қызылорда облысының аумағында </w:t>
      </w:r>
      <w:r w:rsidR="006B092D">
        <w:rPr>
          <w:rFonts w:ascii="Times New Roman" w:hAnsi="Times New Roman" w:cs="Times New Roman"/>
          <w:sz w:val="28"/>
          <w:szCs w:val="28"/>
          <w:lang w:val="kk-KZ"/>
        </w:rPr>
        <w:t xml:space="preserve">Сырдария </w:t>
      </w:r>
      <w:r w:rsidR="009A50B5">
        <w:rPr>
          <w:rFonts w:ascii="Times New Roman" w:hAnsi="Times New Roman" w:cs="Times New Roman"/>
          <w:sz w:val="28"/>
          <w:szCs w:val="28"/>
          <w:lang w:val="kk-KZ"/>
        </w:rPr>
        <w:t xml:space="preserve"> өзенінің сужинау албындаға </w:t>
      </w:r>
      <w:bookmarkStart w:id="3" w:name="_Hlk202688393"/>
      <w:r w:rsidR="009A50B5">
        <w:rPr>
          <w:rFonts w:ascii="Times New Roman" w:hAnsi="Times New Roman" w:cs="Times New Roman"/>
          <w:sz w:val="28"/>
          <w:szCs w:val="28"/>
          <w:lang w:val="kk-KZ"/>
        </w:rPr>
        <w:t xml:space="preserve">ауылшаруашылық жерлерге түсетін тұздың көлемі </w:t>
      </w:r>
      <w:bookmarkEnd w:id="3"/>
      <w:r w:rsidR="009A50B5">
        <w:rPr>
          <w:rFonts w:ascii="Times New Roman" w:hAnsi="Times New Roman" w:cs="Times New Roman"/>
          <w:sz w:val="28"/>
          <w:szCs w:val="28"/>
          <w:lang w:val="kk-KZ"/>
        </w:rPr>
        <w:t>(</w:t>
      </w:r>
      <w:bookmarkStart w:id="4" w:name="_Hlk202688366"/>
      <m:oMath>
        <m:sSub>
          <m:sSubPr>
            <m:ctrlPr>
              <w:rPr>
                <w:rFonts w:ascii="Cambria Math" w:hAnsi="Cambria Math" w:cs="Times New Roman"/>
                <w:i/>
                <w:sz w:val="28"/>
                <w:szCs w:val="28"/>
              </w:rPr>
            </m:ctrlPr>
          </m:sSubPr>
          <m:e>
            <m:r>
              <w:rPr>
                <w:rFonts w:ascii="Cambria Math" w:hAnsi="Cambria Math" w:cs="Times New Roman"/>
                <w:sz w:val="28"/>
                <w:szCs w:val="28"/>
                <w:lang w:val="kk-KZ"/>
              </w:rPr>
              <m:t>ASFAL</m:t>
            </m:r>
          </m:e>
          <m:sub>
            <m:r>
              <w:rPr>
                <w:rFonts w:ascii="Cambria Math" w:hAnsi="Cambria Math" w:cs="Times New Roman"/>
                <w:sz w:val="28"/>
                <w:szCs w:val="28"/>
                <w:lang w:val="kk-KZ"/>
              </w:rPr>
              <m:t>i</m:t>
            </m:r>
          </m:sub>
        </m:sSub>
      </m:oMath>
      <w:bookmarkEnd w:id="4"/>
      <w:r w:rsidR="009A50B5">
        <w:rPr>
          <w:rFonts w:ascii="Times New Roman" w:hAnsi="Times New Roman" w:cs="Times New Roman"/>
          <w:sz w:val="28"/>
          <w:szCs w:val="28"/>
          <w:lang w:val="kk-KZ"/>
        </w:rPr>
        <w:t xml:space="preserve">),  өзеннің арнасының </w:t>
      </w:r>
      <w:bookmarkStart w:id="5" w:name="_Hlk202688461"/>
      <w:r w:rsidR="009A50B5">
        <w:rPr>
          <w:rFonts w:ascii="Times New Roman" w:hAnsi="Times New Roman" w:cs="Times New Roman"/>
          <w:sz w:val="28"/>
          <w:szCs w:val="28"/>
          <w:lang w:val="kk-KZ"/>
        </w:rPr>
        <w:t>су бетінен буланудан және табанынан судың сүзілуінен себебінен</w:t>
      </w:r>
      <w:r w:rsidR="009A50B5" w:rsidRPr="007A4419">
        <w:rPr>
          <w:rFonts w:ascii="Times New Roman" w:hAnsi="Times New Roman" w:cs="Times New Roman"/>
          <w:sz w:val="28"/>
          <w:szCs w:val="28"/>
          <w:lang w:val="kk-KZ"/>
        </w:rPr>
        <w:t xml:space="preserve">, </w:t>
      </w:r>
      <w:r w:rsidR="009A50B5">
        <w:rPr>
          <w:rFonts w:ascii="Times New Roman" w:hAnsi="Times New Roman" w:cs="Times New Roman"/>
          <w:sz w:val="28"/>
          <w:szCs w:val="28"/>
          <w:lang w:val="kk-KZ"/>
        </w:rPr>
        <w:t>өзен арасында қорланатын тұздың көлемі</w:t>
      </w:r>
      <w:bookmarkEnd w:id="5"/>
      <w:r w:rsidR="009A50B5">
        <w:rPr>
          <w:rFonts w:ascii="Times New Roman" w:hAnsi="Times New Roman" w:cs="Times New Roman"/>
          <w:sz w:val="28"/>
          <w:szCs w:val="28"/>
          <w:lang w:val="kk-KZ"/>
        </w:rPr>
        <w:t xml:space="preserve"> (</w:t>
      </w:r>
      <w:bookmarkStart w:id="6" w:name="_Hlk202688434"/>
      <m:oMath>
        <m:sSub>
          <m:sSubPr>
            <m:ctrlPr>
              <w:rPr>
                <w:rFonts w:ascii="Cambria Math" w:hAnsi="Cambria Math" w:cs="Times New Roman"/>
                <w:i/>
                <w:sz w:val="28"/>
                <w:szCs w:val="28"/>
              </w:rPr>
            </m:ctrlPr>
          </m:sSubPr>
          <m:e>
            <m:r>
              <w:rPr>
                <w:rFonts w:ascii="Cambria Math" w:hAnsi="Cambria Math" w:cs="Times New Roman"/>
                <w:sz w:val="28"/>
                <w:szCs w:val="28"/>
                <w:lang w:val="kk-KZ"/>
              </w:rPr>
              <m:t>ASDR</m:t>
            </m:r>
          </m:e>
          <m:sub>
            <m:r>
              <w:rPr>
                <w:rFonts w:ascii="Cambria Math" w:hAnsi="Cambria Math" w:cs="Times New Roman"/>
                <w:sz w:val="28"/>
                <w:szCs w:val="28"/>
                <w:lang w:val="kk-KZ"/>
              </w:rPr>
              <m:t>i</m:t>
            </m:r>
          </m:sub>
        </m:sSub>
      </m:oMath>
      <w:bookmarkEnd w:id="6"/>
      <w:r w:rsidR="009A50B5">
        <w:rPr>
          <w:rFonts w:ascii="Times New Roman" w:hAnsi="Times New Roman" w:cs="Times New Roman"/>
          <w:sz w:val="28"/>
          <w:szCs w:val="28"/>
          <w:lang w:val="kk-KZ"/>
        </w:rPr>
        <w:t xml:space="preserve">), </w:t>
      </w:r>
      <w:bookmarkStart w:id="7" w:name="_Hlk202688517"/>
      <w:r w:rsidR="009A50B5">
        <w:rPr>
          <w:rFonts w:ascii="Times New Roman" w:hAnsi="Times New Roman" w:cs="Times New Roman"/>
          <w:sz w:val="28"/>
          <w:szCs w:val="28"/>
          <w:lang w:val="kk-KZ"/>
        </w:rPr>
        <w:t>көлдер жүйесіне су ағымен түсетін тұздың көлемі</w:t>
      </w:r>
      <w:bookmarkEnd w:id="7"/>
      <w:r w:rsidR="009A50B5">
        <w:rPr>
          <w:rFonts w:ascii="Times New Roman" w:hAnsi="Times New Roman" w:cs="Times New Roman"/>
          <w:sz w:val="28"/>
          <w:szCs w:val="28"/>
          <w:lang w:val="kk-KZ"/>
        </w:rPr>
        <w:t xml:space="preserve"> (</w:t>
      </w:r>
      <w:bookmarkStart w:id="8" w:name="_Hlk202688496"/>
      <m:oMath>
        <m:sSub>
          <m:sSubPr>
            <m:ctrlPr>
              <w:rPr>
                <w:rFonts w:ascii="Cambria Math" w:hAnsi="Cambria Math" w:cs="Times New Roman"/>
                <w:i/>
                <w:sz w:val="28"/>
                <w:szCs w:val="28"/>
              </w:rPr>
            </m:ctrlPr>
          </m:sSubPr>
          <m:e>
            <m:r>
              <w:rPr>
                <w:rFonts w:ascii="Cambria Math" w:hAnsi="Cambria Math" w:cs="Times New Roman"/>
                <w:sz w:val="28"/>
                <w:szCs w:val="28"/>
                <w:lang w:val="kk-KZ"/>
              </w:rPr>
              <m:t>ASEL</m:t>
            </m:r>
          </m:e>
          <m:sub>
            <m:r>
              <w:rPr>
                <w:rFonts w:ascii="Cambria Math" w:hAnsi="Cambria Math" w:cs="Times New Roman"/>
                <w:sz w:val="28"/>
                <w:szCs w:val="28"/>
                <w:lang w:val="kk-KZ"/>
              </w:rPr>
              <m:t>i</m:t>
            </m:r>
          </m:sub>
        </m:sSub>
      </m:oMath>
      <w:bookmarkEnd w:id="8"/>
      <w:r w:rsidR="009A50B5">
        <w:rPr>
          <w:rFonts w:ascii="Times New Roman" w:hAnsi="Times New Roman" w:cs="Times New Roman"/>
          <w:sz w:val="28"/>
          <w:szCs w:val="28"/>
          <w:lang w:val="kk-KZ"/>
        </w:rPr>
        <w:t xml:space="preserve">), және өзеннің сағасына орналасқан </w:t>
      </w:r>
      <w:bookmarkStart w:id="9" w:name="_Hlk202688563"/>
      <w:r w:rsidR="009A50B5">
        <w:rPr>
          <w:rFonts w:ascii="Times New Roman" w:hAnsi="Times New Roman" w:cs="Times New Roman"/>
          <w:sz w:val="28"/>
          <w:szCs w:val="28"/>
          <w:lang w:val="kk-KZ"/>
        </w:rPr>
        <w:t>Қаратерең гидрологиялық бекеті арқылы Арал теңізіне түсетін тұздың көлемі</w:t>
      </w:r>
      <w:bookmarkEnd w:id="9"/>
      <w:r w:rsidR="009A50B5">
        <w:rPr>
          <w:rFonts w:ascii="Times New Roman" w:hAnsi="Times New Roman" w:cs="Times New Roman"/>
          <w:sz w:val="28"/>
          <w:szCs w:val="28"/>
          <w:lang w:val="kk-KZ"/>
        </w:rPr>
        <w:t xml:space="preserve"> (</w:t>
      </w:r>
      <w:bookmarkStart w:id="10" w:name="_Hlk202688543"/>
      <m:oMath>
        <m:sSub>
          <m:sSubPr>
            <m:ctrlPr>
              <w:rPr>
                <w:rFonts w:ascii="Cambria Math" w:hAnsi="Cambria Math" w:cs="Times New Roman"/>
                <w:i/>
                <w:sz w:val="28"/>
                <w:szCs w:val="28"/>
              </w:rPr>
            </m:ctrlPr>
          </m:sSubPr>
          <m:e>
            <m:r>
              <w:rPr>
                <w:rFonts w:ascii="Cambria Math" w:hAnsi="Cambria Math" w:cs="Times New Roman"/>
                <w:sz w:val="28"/>
                <w:szCs w:val="28"/>
                <w:lang w:val="kk-KZ"/>
              </w:rPr>
              <m:t>ASES</m:t>
            </m:r>
          </m:e>
          <m:sub>
            <m:r>
              <w:rPr>
                <w:rFonts w:ascii="Cambria Math" w:hAnsi="Cambria Math" w:cs="Times New Roman"/>
                <w:sz w:val="28"/>
                <w:szCs w:val="28"/>
                <w:lang w:val="kk-KZ"/>
              </w:rPr>
              <m:t>i</m:t>
            </m:r>
          </m:sub>
        </m:sSub>
      </m:oMath>
      <w:bookmarkEnd w:id="10"/>
      <w:r w:rsidR="009A50B5">
        <w:rPr>
          <w:rFonts w:ascii="Times New Roman" w:hAnsi="Times New Roman" w:cs="Times New Roman"/>
          <w:sz w:val="28"/>
          <w:szCs w:val="28"/>
          <w:lang w:val="kk-KZ"/>
        </w:rPr>
        <w:t>).</w:t>
      </w:r>
    </w:p>
    <w:p w14:paraId="0879F3F2" w14:textId="77777777" w:rsidR="009A50B5" w:rsidRPr="000908C5" w:rsidRDefault="006B092D" w:rsidP="009A50B5">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Сырдария </w:t>
      </w:r>
      <w:r w:rsidR="009A50B5">
        <w:rPr>
          <w:rFonts w:ascii="Times New Roman" w:hAnsi="Times New Roman" w:cs="Times New Roman"/>
          <w:sz w:val="28"/>
          <w:szCs w:val="28"/>
          <w:lang w:val="kk-KZ"/>
        </w:rPr>
        <w:t xml:space="preserve"> өзеннінің төменгі сағасындағы табиғи құрамдас бөлшектерге су ағынымен түстетін тұздың көлемін мына өрнектер арқылы анықтайды:</w:t>
      </w:r>
    </w:p>
    <w:p w14:paraId="49904F79" w14:textId="77777777" w:rsidR="00FB2445" w:rsidRDefault="00E5747D" w:rsidP="009A50B5">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9A50B5">
        <w:rPr>
          <w:rFonts w:ascii="Times New Roman" w:hAnsi="Times New Roman" w:cs="Times New Roman"/>
          <w:sz w:val="28"/>
          <w:szCs w:val="28"/>
          <w:lang w:val="kk-KZ"/>
        </w:rPr>
        <w:t xml:space="preserve"> </w:t>
      </w:r>
      <w:r w:rsidR="006B092D">
        <w:rPr>
          <w:rFonts w:ascii="Times New Roman" w:hAnsi="Times New Roman" w:cs="Times New Roman"/>
          <w:sz w:val="28"/>
          <w:szCs w:val="28"/>
          <w:lang w:val="kk-KZ"/>
        </w:rPr>
        <w:t xml:space="preserve">Сырдария </w:t>
      </w:r>
      <w:r w:rsidR="009A50B5">
        <w:rPr>
          <w:rFonts w:ascii="Times New Roman" w:hAnsi="Times New Roman" w:cs="Times New Roman"/>
          <w:sz w:val="28"/>
          <w:szCs w:val="28"/>
          <w:lang w:val="kk-KZ"/>
        </w:rPr>
        <w:t xml:space="preserve"> өзенінің төменгі сағасына</w:t>
      </w:r>
      <w:r w:rsidR="009A50B5" w:rsidRPr="007E5467">
        <w:rPr>
          <w:rFonts w:ascii="Times New Roman" w:hAnsi="Times New Roman" w:cs="Times New Roman"/>
          <w:sz w:val="28"/>
          <w:szCs w:val="28"/>
          <w:lang w:val="kk-KZ"/>
        </w:rPr>
        <w:t xml:space="preserve"> </w:t>
      </w:r>
      <w:bookmarkStart w:id="11" w:name="_Hlk202688328"/>
      <w:r w:rsidR="009A50B5">
        <w:rPr>
          <w:rFonts w:ascii="Times New Roman" w:hAnsi="Times New Roman" w:cs="Times New Roman"/>
          <w:sz w:val="28"/>
          <w:szCs w:val="28"/>
          <w:lang w:val="kk-KZ"/>
        </w:rPr>
        <w:t>Көктөбе гидрологиялық бекеттің тұсынан түсетін тұздың көлем</w:t>
      </w:r>
      <w:bookmarkEnd w:id="11"/>
      <w:r w:rsidR="009A50B5">
        <w:rPr>
          <w:rFonts w:ascii="Times New Roman" w:hAnsi="Times New Roman" w:cs="Times New Roman"/>
          <w:sz w:val="28"/>
          <w:szCs w:val="28"/>
          <w:lang w:val="kk-KZ"/>
        </w:rPr>
        <w:t>і:</w:t>
      </w:r>
    </w:p>
    <w:p w14:paraId="4045B684" w14:textId="77777777" w:rsidR="00FB2445" w:rsidRDefault="00FB2445" w:rsidP="009A50B5">
      <w:pPr>
        <w:spacing w:after="0" w:line="240" w:lineRule="auto"/>
        <w:ind w:firstLine="709"/>
        <w:jc w:val="both"/>
        <w:rPr>
          <w:rFonts w:ascii="Times New Roman" w:hAnsi="Times New Roman" w:cs="Times New Roman"/>
          <w:sz w:val="28"/>
          <w:szCs w:val="28"/>
          <w:lang w:val="kk-KZ"/>
        </w:rPr>
      </w:pPr>
    </w:p>
    <w:bookmarkStart w:id="12" w:name="_Hlk202688299"/>
    <w:p w14:paraId="4D77AC76" w14:textId="77777777" w:rsidR="00FB2445" w:rsidRDefault="003861BB" w:rsidP="00FB2445">
      <w:pPr>
        <w:spacing w:after="0" w:line="240" w:lineRule="auto"/>
        <w:ind w:firstLine="709"/>
        <w:jc w:val="center"/>
        <w:rPr>
          <w:rFonts w:ascii="Times New Roman" w:hAnsi="Times New Roman" w:cs="Times New Roman"/>
          <w:sz w:val="28"/>
          <w:szCs w:val="28"/>
          <w:lang w:val="kk-KZ"/>
        </w:rPr>
      </w:pPr>
      <m:oMath>
        <m:sSub>
          <m:sSubPr>
            <m:ctrlPr>
              <w:rPr>
                <w:rFonts w:ascii="Cambria Math" w:hAnsi="Cambria Math" w:cs="Times New Roman"/>
                <w:i/>
                <w:sz w:val="28"/>
                <w:szCs w:val="28"/>
              </w:rPr>
            </m:ctrlPr>
          </m:sSubPr>
          <m:e>
            <m:r>
              <w:rPr>
                <w:rFonts w:ascii="Cambria Math" w:hAnsi="Cambria Math" w:cs="Times New Roman"/>
                <w:sz w:val="28"/>
                <w:szCs w:val="28"/>
                <w:lang w:val="kk-KZ"/>
              </w:rPr>
              <m:t>ASCRWF</m:t>
            </m:r>
          </m:e>
          <m:sub>
            <m:r>
              <w:rPr>
                <w:rFonts w:ascii="Cambria Math" w:hAnsi="Cambria Math" w:cs="Times New Roman"/>
                <w:sz w:val="28"/>
                <w:szCs w:val="28"/>
                <w:lang w:val="kk-KZ"/>
              </w:rPr>
              <m:t>i</m:t>
            </m:r>
          </m:sub>
        </m:sSub>
        <w:bookmarkEnd w:id="12"/>
        <m:r>
          <w:rPr>
            <w:rFonts w:ascii="Cambria Math" w:hAnsi="Cambria Math" w:cs="Times New Roman"/>
            <w:sz w:val="28"/>
            <w:szCs w:val="28"/>
            <w:lang w:val="kk-KZ"/>
          </w:rPr>
          <m:t>=</m:t>
        </m:r>
        <m:sSub>
          <m:sSubPr>
            <m:ctrlPr>
              <w:rPr>
                <w:rFonts w:ascii="Cambria Math" w:hAnsi="Cambria Math" w:cs="Times New Roman"/>
                <w:i/>
                <w:sz w:val="28"/>
                <w:szCs w:val="28"/>
              </w:rPr>
            </m:ctrlPr>
          </m:sSubPr>
          <m:e>
            <m:r>
              <w:rPr>
                <w:rFonts w:ascii="Cambria Math" w:hAnsi="Cambria Math" w:cs="Times New Roman"/>
                <w:sz w:val="28"/>
                <w:szCs w:val="28"/>
                <w:lang w:val="kk-KZ"/>
              </w:rPr>
              <m:t>WFFR</m:t>
            </m:r>
          </m:e>
          <m:sub>
            <m:r>
              <w:rPr>
                <w:rFonts w:ascii="Cambria Math" w:hAnsi="Cambria Math" w:cs="Times New Roman"/>
                <w:sz w:val="28"/>
                <w:szCs w:val="28"/>
                <w:lang w:val="kk-KZ"/>
              </w:rPr>
              <m:t>i</m:t>
            </m:r>
          </m:sub>
        </m:sSub>
        <m:r>
          <w:rPr>
            <w:rFonts w:ascii="Cambria Math" w:hAnsi="Cambria Math" w:cs="Times New Roman"/>
            <w:sz w:val="28"/>
            <w:szCs w:val="28"/>
            <w:lang w:val="kk-KZ"/>
          </w:rPr>
          <m:t>∙</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SWS</m:t>
            </m:r>
          </m:e>
          <m:sub>
            <m:r>
              <w:rPr>
                <w:rFonts w:ascii="Cambria Math" w:hAnsi="Cambria Math" w:cs="Times New Roman"/>
                <w:sz w:val="28"/>
                <w:szCs w:val="28"/>
                <w:lang w:val="kk-KZ"/>
              </w:rPr>
              <m:t>i</m:t>
            </m:r>
          </m:sub>
        </m:sSub>
      </m:oMath>
      <w:r w:rsidR="009A50B5" w:rsidRPr="000908C5">
        <w:rPr>
          <w:rFonts w:ascii="Times New Roman" w:hAnsi="Times New Roman" w:cs="Times New Roman"/>
          <w:sz w:val="28"/>
          <w:szCs w:val="28"/>
          <w:lang w:val="kk-KZ"/>
        </w:rPr>
        <w:t>,</w:t>
      </w:r>
    </w:p>
    <w:p w14:paraId="032001CA" w14:textId="77777777" w:rsidR="00FB2445" w:rsidRDefault="00FB2445" w:rsidP="009A50B5">
      <w:pPr>
        <w:spacing w:after="0" w:line="240" w:lineRule="auto"/>
        <w:ind w:firstLine="709"/>
        <w:jc w:val="both"/>
        <w:rPr>
          <w:rFonts w:ascii="Times New Roman" w:hAnsi="Times New Roman" w:cs="Times New Roman"/>
          <w:sz w:val="28"/>
          <w:szCs w:val="28"/>
          <w:lang w:val="kk-KZ"/>
        </w:rPr>
      </w:pPr>
    </w:p>
    <w:p w14:paraId="7DF14A77" w14:textId="77777777" w:rsidR="009A50B5" w:rsidRPr="000908C5" w:rsidRDefault="009A50B5" w:rsidP="009A50B5">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мұнда </w:t>
      </w:r>
      <w:bookmarkStart w:id="13" w:name="_Hlk202688259"/>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SWS</m:t>
            </m:r>
          </m:e>
          <m:sub>
            <m:r>
              <w:rPr>
                <w:rFonts w:ascii="Cambria Math" w:hAnsi="Cambria Math" w:cs="Times New Roman"/>
                <w:sz w:val="28"/>
                <w:szCs w:val="28"/>
                <w:lang w:val="kk-KZ"/>
              </w:rPr>
              <m:t>i</m:t>
            </m:r>
          </m:sub>
        </m:sSub>
      </m:oMath>
      <w:r>
        <w:rPr>
          <w:rFonts w:ascii="Times New Roman" w:hAnsi="Times New Roman" w:cs="Times New Roman"/>
          <w:sz w:val="28"/>
          <w:szCs w:val="28"/>
          <w:lang w:val="kk-KZ"/>
        </w:rPr>
        <w:t xml:space="preserve"> </w:t>
      </w:r>
      <w:r w:rsidR="00E5747D">
        <w:rPr>
          <w:rFonts w:ascii="Times New Roman" w:hAnsi="Times New Roman" w:cs="Times New Roman"/>
          <w:sz w:val="28"/>
          <w:szCs w:val="28"/>
          <w:lang w:val="kk-KZ"/>
        </w:rPr>
        <w:t>–</w:t>
      </w:r>
      <w:r>
        <w:rPr>
          <w:rFonts w:ascii="Times New Roman" w:hAnsi="Times New Roman" w:cs="Times New Roman"/>
          <w:sz w:val="28"/>
          <w:szCs w:val="28"/>
          <w:lang w:val="kk-KZ"/>
        </w:rPr>
        <w:t xml:space="preserve"> су ағынының тұздылығы, г/л</w:t>
      </w:r>
      <w:bookmarkEnd w:id="13"/>
      <w:r>
        <w:rPr>
          <w:rFonts w:ascii="Times New Roman" w:hAnsi="Times New Roman" w:cs="Times New Roman"/>
          <w:sz w:val="28"/>
          <w:szCs w:val="28"/>
          <w:lang w:val="kk-KZ"/>
        </w:rPr>
        <w:t xml:space="preserve">; </w:t>
      </w:r>
    </w:p>
    <w:p w14:paraId="2CC2BE41" w14:textId="77777777" w:rsidR="00FB2445" w:rsidRDefault="00E5747D" w:rsidP="009A50B5">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9A50B5">
        <w:rPr>
          <w:rFonts w:ascii="Times New Roman" w:hAnsi="Times New Roman" w:cs="Times New Roman"/>
          <w:sz w:val="28"/>
          <w:szCs w:val="28"/>
          <w:lang w:val="kk-KZ"/>
        </w:rPr>
        <w:t xml:space="preserve"> өзеннің салаларының су ағынымен түсетін тұздың көлемі:</w:t>
      </w:r>
    </w:p>
    <w:p w14:paraId="46099A4E" w14:textId="77777777" w:rsidR="00FB2445" w:rsidRDefault="00FB2445" w:rsidP="009A50B5">
      <w:pPr>
        <w:spacing w:after="0" w:line="240" w:lineRule="auto"/>
        <w:ind w:firstLine="709"/>
        <w:jc w:val="both"/>
        <w:rPr>
          <w:rFonts w:ascii="Times New Roman" w:hAnsi="Times New Roman" w:cs="Times New Roman"/>
          <w:sz w:val="28"/>
          <w:szCs w:val="28"/>
          <w:lang w:val="kk-KZ"/>
        </w:rPr>
      </w:pPr>
    </w:p>
    <w:p w14:paraId="7971823E" w14:textId="77777777" w:rsidR="00FB2445" w:rsidRDefault="003861BB" w:rsidP="00FB2445">
      <w:pPr>
        <w:spacing w:after="0" w:line="240" w:lineRule="auto"/>
        <w:ind w:firstLine="709"/>
        <w:jc w:val="center"/>
        <w:rPr>
          <w:rFonts w:ascii="Times New Roman" w:hAnsi="Times New Roman" w:cs="Times New Roman"/>
          <w:sz w:val="28"/>
          <w:szCs w:val="28"/>
          <w:lang w:val="kk-KZ"/>
        </w:rPr>
      </w:pPr>
      <m:oMath>
        <m:sSub>
          <m:sSubPr>
            <m:ctrlPr>
              <w:rPr>
                <w:rFonts w:ascii="Cambria Math" w:hAnsi="Cambria Math" w:cs="Times New Roman"/>
                <w:i/>
                <w:sz w:val="28"/>
                <w:szCs w:val="28"/>
              </w:rPr>
            </m:ctrlPr>
          </m:sSubPr>
          <m:e>
            <m:r>
              <w:rPr>
                <w:rFonts w:ascii="Cambria Math" w:hAnsi="Cambria Math" w:cs="Times New Roman"/>
                <w:sz w:val="28"/>
                <w:szCs w:val="28"/>
                <w:lang w:val="kk-KZ"/>
              </w:rPr>
              <m:t>ASCWFT</m:t>
            </m:r>
          </m:e>
          <m:sub>
            <m:r>
              <w:rPr>
                <w:rFonts w:ascii="Cambria Math" w:hAnsi="Cambria Math" w:cs="Times New Roman"/>
                <w:sz w:val="28"/>
                <w:szCs w:val="28"/>
                <w:lang w:val="kk-KZ"/>
              </w:rPr>
              <m:t>i</m:t>
            </m:r>
          </m:sub>
        </m:sSub>
        <m:r>
          <w:rPr>
            <w:rFonts w:ascii="Cambria Math" w:hAnsi="Cambria Math" w:cs="Times New Roman"/>
            <w:sz w:val="28"/>
            <w:szCs w:val="28"/>
            <w:lang w:val="kk-KZ"/>
          </w:rPr>
          <m:t>=</m:t>
        </m:r>
        <m:sSub>
          <m:sSubPr>
            <m:ctrlPr>
              <w:rPr>
                <w:rFonts w:ascii="Cambria Math" w:hAnsi="Cambria Math" w:cs="Times New Roman"/>
                <w:i/>
                <w:sz w:val="28"/>
                <w:szCs w:val="28"/>
              </w:rPr>
            </m:ctrlPr>
          </m:sSubPr>
          <m:e>
            <m:r>
              <w:rPr>
                <w:rFonts w:ascii="Cambria Math" w:hAnsi="Cambria Math" w:cs="Times New Roman"/>
                <w:sz w:val="28"/>
                <w:szCs w:val="28"/>
                <w:lang w:val="kk-KZ"/>
              </w:rPr>
              <m:t>WFRT</m:t>
            </m:r>
          </m:e>
          <m:sub>
            <m:r>
              <w:rPr>
                <w:rFonts w:ascii="Cambria Math" w:hAnsi="Cambria Math" w:cs="Times New Roman"/>
                <w:sz w:val="28"/>
                <w:szCs w:val="28"/>
                <w:lang w:val="kk-KZ"/>
              </w:rPr>
              <m:t>i</m:t>
            </m:r>
          </m:sub>
        </m:sSub>
        <m:r>
          <w:rPr>
            <w:rFonts w:ascii="Cambria Math" w:hAnsi="Cambria Math" w:cs="Times New Roman"/>
            <w:sz w:val="28"/>
            <w:szCs w:val="28"/>
            <w:lang w:val="kk-KZ"/>
          </w:rPr>
          <m:t>∙</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SWFT</m:t>
            </m:r>
          </m:e>
          <m:sub>
            <m:r>
              <w:rPr>
                <w:rFonts w:ascii="Cambria Math" w:hAnsi="Cambria Math" w:cs="Times New Roman"/>
                <w:sz w:val="28"/>
                <w:szCs w:val="28"/>
                <w:lang w:val="kk-KZ"/>
              </w:rPr>
              <m:t>i</m:t>
            </m:r>
          </m:sub>
        </m:sSub>
      </m:oMath>
      <w:r w:rsidR="009A50B5" w:rsidRPr="00227567">
        <w:rPr>
          <w:rFonts w:ascii="Times New Roman" w:hAnsi="Times New Roman" w:cs="Times New Roman"/>
          <w:sz w:val="28"/>
          <w:szCs w:val="28"/>
          <w:lang w:val="kk-KZ"/>
        </w:rPr>
        <w:t xml:space="preserve"> ,</w:t>
      </w:r>
    </w:p>
    <w:p w14:paraId="129E718C" w14:textId="77777777" w:rsidR="00FB2445" w:rsidRDefault="00FB2445" w:rsidP="009A50B5">
      <w:pPr>
        <w:spacing w:after="0" w:line="240" w:lineRule="auto"/>
        <w:ind w:firstLine="709"/>
        <w:jc w:val="both"/>
        <w:rPr>
          <w:rFonts w:ascii="Times New Roman" w:hAnsi="Times New Roman" w:cs="Times New Roman"/>
          <w:sz w:val="28"/>
          <w:szCs w:val="28"/>
          <w:lang w:val="kk-KZ"/>
        </w:rPr>
      </w:pPr>
    </w:p>
    <w:p w14:paraId="6376C66C" w14:textId="77777777" w:rsidR="009A50B5" w:rsidRPr="000908C5" w:rsidRDefault="009A50B5" w:rsidP="009A50B5">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мұнда </w:t>
      </w:r>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SWFT</m:t>
            </m:r>
          </m:e>
          <m:sub>
            <m:r>
              <w:rPr>
                <w:rFonts w:ascii="Cambria Math" w:hAnsi="Cambria Math" w:cs="Times New Roman"/>
                <w:sz w:val="28"/>
                <w:szCs w:val="28"/>
                <w:lang w:val="kk-KZ"/>
              </w:rPr>
              <m:t>i</m:t>
            </m:r>
          </m:sub>
        </m:sSub>
      </m:oMath>
      <w:r>
        <w:rPr>
          <w:rFonts w:ascii="Times New Roman" w:hAnsi="Times New Roman" w:cs="Times New Roman"/>
          <w:sz w:val="28"/>
          <w:szCs w:val="28"/>
          <w:lang w:val="kk-KZ"/>
        </w:rPr>
        <w:t xml:space="preserve"> </w:t>
      </w:r>
      <w:r w:rsidR="00E5747D">
        <w:rPr>
          <w:rFonts w:ascii="Times New Roman" w:hAnsi="Times New Roman" w:cs="Times New Roman"/>
          <w:sz w:val="28"/>
          <w:szCs w:val="28"/>
          <w:lang w:val="kk-KZ"/>
        </w:rPr>
        <w:t>–</w:t>
      </w:r>
      <w:r>
        <w:rPr>
          <w:rFonts w:ascii="Times New Roman" w:hAnsi="Times New Roman" w:cs="Times New Roman"/>
          <w:sz w:val="28"/>
          <w:szCs w:val="28"/>
          <w:lang w:val="kk-KZ"/>
        </w:rPr>
        <w:t xml:space="preserve">  өзеннің салаларының су ағынының тұздылығы, г/л; </w:t>
      </w:r>
    </w:p>
    <w:p w14:paraId="5EA710C6" w14:textId="77777777" w:rsidR="00FB2445" w:rsidRDefault="00E5747D" w:rsidP="009A50B5">
      <w:pPr>
        <w:spacing w:after="0" w:line="240" w:lineRule="auto"/>
        <w:ind w:firstLine="709"/>
        <w:jc w:val="both"/>
        <w:rPr>
          <w:rFonts w:ascii="Times New Roman" w:hAnsi="Times New Roman" w:cs="Times New Roman"/>
          <w:iCs/>
          <w:sz w:val="28"/>
          <w:szCs w:val="28"/>
          <w:lang w:val="kk-KZ"/>
        </w:rPr>
      </w:pPr>
      <w:r>
        <w:rPr>
          <w:rFonts w:ascii="Times New Roman" w:hAnsi="Times New Roman" w:cs="Times New Roman"/>
          <w:iCs/>
          <w:sz w:val="28"/>
          <w:szCs w:val="28"/>
          <w:lang w:val="kk-KZ"/>
        </w:rPr>
        <w:t>–</w:t>
      </w:r>
      <w:r w:rsidR="009A50B5">
        <w:rPr>
          <w:rFonts w:ascii="Times New Roman" w:hAnsi="Times New Roman" w:cs="Times New Roman"/>
          <w:iCs/>
          <w:sz w:val="28"/>
          <w:szCs w:val="28"/>
          <w:lang w:val="kk-KZ"/>
        </w:rPr>
        <w:t xml:space="preserve"> жер асты суларымен түстетін тұздың көлемі:</w:t>
      </w:r>
    </w:p>
    <w:p w14:paraId="4A3B5937" w14:textId="77777777" w:rsidR="00FB2445" w:rsidRDefault="00FB2445" w:rsidP="009A50B5">
      <w:pPr>
        <w:spacing w:after="0" w:line="240" w:lineRule="auto"/>
        <w:ind w:firstLine="709"/>
        <w:jc w:val="both"/>
        <w:rPr>
          <w:rFonts w:ascii="Times New Roman" w:hAnsi="Times New Roman" w:cs="Times New Roman"/>
          <w:iCs/>
          <w:sz w:val="28"/>
          <w:szCs w:val="28"/>
          <w:lang w:val="kk-KZ"/>
        </w:rPr>
      </w:pPr>
    </w:p>
    <w:p w14:paraId="61DA724A" w14:textId="77777777" w:rsidR="00FB2445" w:rsidRDefault="003861BB" w:rsidP="00FB2445">
      <w:pPr>
        <w:spacing w:after="0" w:line="240" w:lineRule="auto"/>
        <w:ind w:firstLine="709"/>
        <w:jc w:val="center"/>
        <w:rPr>
          <w:rFonts w:ascii="Times New Roman" w:hAnsi="Times New Roman" w:cs="Times New Roman"/>
          <w:sz w:val="28"/>
          <w:szCs w:val="28"/>
          <w:lang w:val="kk-KZ"/>
        </w:rPr>
      </w:pPr>
      <m:oMath>
        <m:sSub>
          <m:sSubPr>
            <m:ctrlPr>
              <w:rPr>
                <w:rFonts w:ascii="Cambria Math" w:hAnsi="Cambria Math" w:cs="Times New Roman"/>
                <w:i/>
                <w:sz w:val="28"/>
                <w:szCs w:val="28"/>
              </w:rPr>
            </m:ctrlPr>
          </m:sSubPr>
          <m:e>
            <m:r>
              <w:rPr>
                <w:rFonts w:ascii="Cambria Math" w:hAnsi="Cambria Math" w:cs="Times New Roman"/>
                <w:sz w:val="28"/>
                <w:szCs w:val="28"/>
                <w:lang w:val="kk-KZ"/>
              </w:rPr>
              <m:t>ASCG</m:t>
            </m:r>
          </m:e>
          <m:sub>
            <m:r>
              <w:rPr>
                <w:rFonts w:ascii="Cambria Math" w:hAnsi="Cambria Math" w:cs="Times New Roman"/>
                <w:sz w:val="28"/>
                <w:szCs w:val="28"/>
                <w:lang w:val="kk-KZ"/>
              </w:rPr>
              <m:t>i</m:t>
            </m:r>
          </m:sub>
        </m:sSub>
        <m:r>
          <w:rPr>
            <w:rFonts w:ascii="Cambria Math" w:hAnsi="Cambria Math" w:cs="Times New Roman"/>
            <w:sz w:val="28"/>
            <w:szCs w:val="28"/>
            <w:lang w:val="kk-KZ"/>
          </w:rPr>
          <m:t>=</m:t>
        </m:r>
        <m:sSub>
          <m:sSubPr>
            <m:ctrlPr>
              <w:rPr>
                <w:rFonts w:ascii="Cambria Math" w:hAnsi="Cambria Math" w:cs="Times New Roman"/>
                <w:i/>
                <w:sz w:val="28"/>
                <w:szCs w:val="28"/>
              </w:rPr>
            </m:ctrlPr>
          </m:sSubPr>
          <m:e>
            <m:r>
              <w:rPr>
                <w:rFonts w:ascii="Cambria Math" w:hAnsi="Cambria Math" w:cs="Times New Roman"/>
                <w:sz w:val="28"/>
                <w:szCs w:val="28"/>
                <w:lang w:val="kk-KZ"/>
              </w:rPr>
              <m:t>GWW</m:t>
            </m:r>
          </m:e>
          <m:sub>
            <m:r>
              <w:rPr>
                <w:rFonts w:ascii="Cambria Math" w:hAnsi="Cambria Math" w:cs="Times New Roman"/>
                <w:sz w:val="28"/>
                <w:szCs w:val="28"/>
                <w:lang w:val="kk-KZ"/>
              </w:rPr>
              <m:t>i</m:t>
            </m:r>
          </m:sub>
        </m:sSub>
        <m:r>
          <w:rPr>
            <w:rFonts w:ascii="Cambria Math" w:hAnsi="Cambria Math" w:cs="Times New Roman"/>
            <w:sz w:val="28"/>
            <w:szCs w:val="28"/>
            <w:lang w:val="kk-KZ"/>
          </w:rPr>
          <m:t>∙</m:t>
        </m:r>
        <m:sSub>
          <m:sSubPr>
            <m:ctrlPr>
              <w:rPr>
                <w:rFonts w:ascii="Cambria Math" w:hAnsi="Cambria Math" w:cs="Times New Roman"/>
                <w:i/>
                <w:sz w:val="28"/>
                <w:szCs w:val="28"/>
              </w:rPr>
            </m:ctrlPr>
          </m:sSubPr>
          <m:e>
            <m:r>
              <w:rPr>
                <w:rFonts w:ascii="Cambria Math" w:hAnsi="Cambria Math" w:cs="Times New Roman"/>
                <w:sz w:val="28"/>
                <w:szCs w:val="28"/>
                <w:lang w:val="kk-KZ"/>
              </w:rPr>
              <m:t>GS</m:t>
            </m:r>
          </m:e>
          <m:sub>
            <m:r>
              <w:rPr>
                <w:rFonts w:ascii="Cambria Math" w:hAnsi="Cambria Math" w:cs="Times New Roman"/>
                <w:sz w:val="28"/>
                <w:szCs w:val="28"/>
                <w:lang w:val="kk-KZ"/>
              </w:rPr>
              <m:t>i</m:t>
            </m:r>
          </m:sub>
        </m:sSub>
      </m:oMath>
      <w:r w:rsidR="009A50B5" w:rsidRPr="009A50B5">
        <w:rPr>
          <w:rFonts w:ascii="Times New Roman" w:hAnsi="Times New Roman" w:cs="Times New Roman"/>
          <w:sz w:val="28"/>
          <w:szCs w:val="28"/>
          <w:lang w:val="kk-KZ"/>
        </w:rPr>
        <w:t>,</w:t>
      </w:r>
    </w:p>
    <w:p w14:paraId="145F5C86" w14:textId="77777777" w:rsidR="00FB2445" w:rsidRDefault="00FB2445" w:rsidP="009A50B5">
      <w:pPr>
        <w:spacing w:after="0" w:line="240" w:lineRule="auto"/>
        <w:ind w:firstLine="709"/>
        <w:jc w:val="both"/>
        <w:rPr>
          <w:rFonts w:ascii="Times New Roman" w:hAnsi="Times New Roman" w:cs="Times New Roman"/>
          <w:sz w:val="28"/>
          <w:szCs w:val="28"/>
          <w:lang w:val="kk-KZ"/>
        </w:rPr>
      </w:pPr>
    </w:p>
    <w:p w14:paraId="296D39C7" w14:textId="77777777" w:rsidR="009A50B5" w:rsidRPr="000908C5" w:rsidRDefault="009A50B5" w:rsidP="009A50B5">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мұнда </w:t>
      </w:r>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GS</m:t>
            </m:r>
          </m:e>
          <m:sub>
            <m:r>
              <w:rPr>
                <w:rFonts w:ascii="Cambria Math" w:hAnsi="Cambria Math" w:cs="Times New Roman"/>
                <w:sz w:val="28"/>
                <w:szCs w:val="28"/>
                <w:lang w:val="kk-KZ"/>
              </w:rPr>
              <m:t>i</m:t>
            </m:r>
          </m:sub>
        </m:sSub>
      </m:oMath>
      <w:r>
        <w:rPr>
          <w:rFonts w:ascii="Times New Roman" w:hAnsi="Times New Roman" w:cs="Times New Roman"/>
          <w:sz w:val="28"/>
          <w:szCs w:val="28"/>
          <w:lang w:val="kk-KZ"/>
        </w:rPr>
        <w:t xml:space="preserve"> – жер асты суларының тұздылығы, г/л; </w:t>
      </w:r>
    </w:p>
    <w:p w14:paraId="5E4E4A81" w14:textId="77777777" w:rsidR="00FB2445" w:rsidRDefault="00E5747D" w:rsidP="009A50B5">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9A50B5">
        <w:rPr>
          <w:rFonts w:ascii="Times New Roman" w:hAnsi="Times New Roman" w:cs="Times New Roman"/>
          <w:sz w:val="28"/>
          <w:szCs w:val="28"/>
          <w:lang w:val="kk-KZ"/>
        </w:rPr>
        <w:t xml:space="preserve"> кен орындарның төгінді суларымен түсетін тұздың көлемі:</w:t>
      </w:r>
    </w:p>
    <w:p w14:paraId="7C8D0E14" w14:textId="77777777" w:rsidR="00FB2445" w:rsidRDefault="00FB2445" w:rsidP="009A50B5">
      <w:pPr>
        <w:spacing w:after="0" w:line="240" w:lineRule="auto"/>
        <w:ind w:firstLine="709"/>
        <w:jc w:val="both"/>
        <w:rPr>
          <w:rFonts w:ascii="Times New Roman" w:hAnsi="Times New Roman" w:cs="Times New Roman"/>
          <w:sz w:val="28"/>
          <w:szCs w:val="28"/>
          <w:lang w:val="kk-KZ"/>
        </w:rPr>
      </w:pPr>
    </w:p>
    <w:p w14:paraId="4A61FF97" w14:textId="77777777" w:rsidR="00FB2445" w:rsidRDefault="003861BB" w:rsidP="00FB2445">
      <w:pPr>
        <w:spacing w:after="0" w:line="240" w:lineRule="auto"/>
        <w:ind w:firstLine="709"/>
        <w:jc w:val="center"/>
        <w:rPr>
          <w:rFonts w:ascii="Times New Roman" w:hAnsi="Times New Roman" w:cs="Times New Roman"/>
          <w:sz w:val="28"/>
          <w:szCs w:val="28"/>
          <w:lang w:val="kk-KZ"/>
        </w:rPr>
      </w:pPr>
      <m:oMath>
        <m:sSub>
          <m:sSubPr>
            <m:ctrlPr>
              <w:rPr>
                <w:rFonts w:ascii="Cambria Math" w:hAnsi="Cambria Math" w:cs="Times New Roman"/>
                <w:i/>
                <w:sz w:val="28"/>
                <w:szCs w:val="28"/>
              </w:rPr>
            </m:ctrlPr>
          </m:sSubPr>
          <m:e>
            <m:r>
              <w:rPr>
                <w:rFonts w:ascii="Cambria Math" w:hAnsi="Cambria Math" w:cs="Times New Roman"/>
                <w:sz w:val="28"/>
                <w:szCs w:val="28"/>
                <w:lang w:val="kk-KZ"/>
              </w:rPr>
              <m:t>ASCWW</m:t>
            </m:r>
          </m:e>
          <m:sub>
            <m:r>
              <w:rPr>
                <w:rFonts w:ascii="Cambria Math" w:hAnsi="Cambria Math" w:cs="Times New Roman"/>
                <w:sz w:val="28"/>
                <w:szCs w:val="28"/>
                <w:lang w:val="kk-KZ"/>
              </w:rPr>
              <m:t>i</m:t>
            </m:r>
          </m:sub>
        </m:sSub>
        <m:r>
          <w:rPr>
            <w:rFonts w:ascii="Cambria Math" w:hAnsi="Cambria Math" w:cs="Times New Roman"/>
            <w:sz w:val="28"/>
            <w:szCs w:val="28"/>
            <w:lang w:val="kk-KZ"/>
          </w:rPr>
          <m:t>=</m:t>
        </m:r>
        <m:sSub>
          <m:sSubPr>
            <m:ctrlPr>
              <w:rPr>
                <w:rFonts w:ascii="Cambria Math" w:hAnsi="Cambria Math" w:cs="Times New Roman"/>
                <w:i/>
                <w:sz w:val="28"/>
                <w:szCs w:val="28"/>
              </w:rPr>
            </m:ctrlPr>
          </m:sSubPr>
          <m:e>
            <m:r>
              <w:rPr>
                <w:rFonts w:ascii="Cambria Math" w:hAnsi="Cambria Math" w:cs="Times New Roman"/>
                <w:sz w:val="28"/>
                <w:szCs w:val="28"/>
                <w:lang w:val="kk-KZ"/>
              </w:rPr>
              <m:t>MSD</m:t>
            </m:r>
          </m:e>
          <m:sub>
            <m:r>
              <w:rPr>
                <w:rFonts w:ascii="Cambria Math" w:hAnsi="Cambria Math" w:cs="Times New Roman"/>
                <w:sz w:val="28"/>
                <w:szCs w:val="28"/>
                <w:lang w:val="kk-KZ"/>
              </w:rPr>
              <m:t>i</m:t>
            </m:r>
          </m:sub>
        </m:sSub>
        <m:r>
          <w:rPr>
            <w:rFonts w:ascii="Cambria Math" w:hAnsi="Cambria Math" w:cs="Times New Roman"/>
            <w:sz w:val="28"/>
            <w:szCs w:val="28"/>
            <w:lang w:val="kk-KZ"/>
          </w:rPr>
          <m:t>∙</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SMWW</m:t>
            </m:r>
          </m:e>
          <m:sub>
            <m:r>
              <w:rPr>
                <w:rFonts w:ascii="Cambria Math" w:hAnsi="Cambria Math" w:cs="Times New Roman"/>
                <w:sz w:val="28"/>
                <w:szCs w:val="28"/>
                <w:lang w:val="kk-KZ"/>
              </w:rPr>
              <m:t>i</m:t>
            </m:r>
          </m:sub>
        </m:sSub>
      </m:oMath>
      <w:r w:rsidR="009A50B5" w:rsidRPr="00265462">
        <w:rPr>
          <w:rFonts w:ascii="Times New Roman" w:hAnsi="Times New Roman" w:cs="Times New Roman"/>
          <w:sz w:val="28"/>
          <w:szCs w:val="28"/>
          <w:lang w:val="kk-KZ"/>
        </w:rPr>
        <w:t>,</w:t>
      </w:r>
    </w:p>
    <w:p w14:paraId="2C97141B" w14:textId="77777777" w:rsidR="00FB2445" w:rsidRDefault="00FB2445" w:rsidP="009A50B5">
      <w:pPr>
        <w:spacing w:after="0" w:line="240" w:lineRule="auto"/>
        <w:ind w:firstLine="709"/>
        <w:jc w:val="both"/>
        <w:rPr>
          <w:rFonts w:ascii="Times New Roman" w:hAnsi="Times New Roman" w:cs="Times New Roman"/>
          <w:sz w:val="28"/>
          <w:szCs w:val="28"/>
          <w:lang w:val="kk-KZ"/>
        </w:rPr>
      </w:pPr>
    </w:p>
    <w:p w14:paraId="3AEB17E4" w14:textId="77777777" w:rsidR="009A50B5" w:rsidRPr="00265462" w:rsidRDefault="009A50B5" w:rsidP="009A50B5">
      <w:pPr>
        <w:spacing w:after="0" w:line="240" w:lineRule="auto"/>
        <w:ind w:firstLine="709"/>
        <w:jc w:val="both"/>
        <w:rPr>
          <w:rFonts w:ascii="Times New Roman" w:hAnsi="Times New Roman" w:cs="Times New Roman"/>
          <w:i/>
          <w:sz w:val="28"/>
          <w:szCs w:val="28"/>
          <w:lang w:val="kk-KZ"/>
        </w:rPr>
      </w:pPr>
      <w:r>
        <w:rPr>
          <w:rFonts w:ascii="Times New Roman" w:hAnsi="Times New Roman" w:cs="Times New Roman"/>
          <w:sz w:val="28"/>
          <w:szCs w:val="28"/>
          <w:lang w:val="kk-KZ"/>
        </w:rPr>
        <w:t xml:space="preserve">мұнда </w:t>
      </w:r>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SMWW</m:t>
            </m:r>
          </m:e>
          <m:sub>
            <m:r>
              <w:rPr>
                <w:rFonts w:ascii="Cambria Math" w:hAnsi="Cambria Math" w:cs="Times New Roman"/>
                <w:sz w:val="28"/>
                <w:szCs w:val="28"/>
                <w:lang w:val="kk-KZ"/>
              </w:rPr>
              <m:t>i</m:t>
            </m:r>
          </m:sub>
        </m:sSub>
      </m:oMath>
      <w:r>
        <w:rPr>
          <w:rFonts w:ascii="Times New Roman" w:hAnsi="Times New Roman" w:cs="Times New Roman"/>
          <w:sz w:val="28"/>
          <w:szCs w:val="28"/>
          <w:lang w:val="kk-KZ"/>
        </w:rPr>
        <w:t xml:space="preserve"> </w:t>
      </w:r>
      <w:r w:rsidR="00E5747D">
        <w:rPr>
          <w:rFonts w:ascii="Times New Roman" w:hAnsi="Times New Roman" w:cs="Times New Roman"/>
          <w:sz w:val="28"/>
          <w:szCs w:val="28"/>
          <w:lang w:val="kk-KZ"/>
        </w:rPr>
        <w:t>–</w:t>
      </w:r>
      <w:r>
        <w:rPr>
          <w:rFonts w:ascii="Times New Roman" w:hAnsi="Times New Roman" w:cs="Times New Roman"/>
          <w:sz w:val="28"/>
          <w:szCs w:val="28"/>
          <w:lang w:val="kk-KZ"/>
        </w:rPr>
        <w:t xml:space="preserve"> кен орындарның төгінді суларының тұздылығы, г/л; </w:t>
      </w:r>
    </w:p>
    <w:p w14:paraId="680055A0" w14:textId="77777777" w:rsidR="00FB2445" w:rsidRDefault="00E5747D" w:rsidP="009A50B5">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9A50B5">
        <w:rPr>
          <w:rFonts w:ascii="Times New Roman" w:hAnsi="Times New Roman" w:cs="Times New Roman"/>
          <w:sz w:val="28"/>
          <w:szCs w:val="28"/>
          <w:lang w:val="kk-KZ"/>
        </w:rPr>
        <w:t xml:space="preserve"> ауылшаруашылық жерлерге түсетін тұздың көлемі:</w:t>
      </w:r>
    </w:p>
    <w:p w14:paraId="6FE1C61F" w14:textId="77777777" w:rsidR="00FB2445" w:rsidRDefault="00FB2445" w:rsidP="009A50B5">
      <w:pPr>
        <w:spacing w:after="0" w:line="240" w:lineRule="auto"/>
        <w:ind w:firstLine="709"/>
        <w:jc w:val="both"/>
        <w:rPr>
          <w:rFonts w:ascii="Times New Roman" w:hAnsi="Times New Roman" w:cs="Times New Roman"/>
          <w:sz w:val="28"/>
          <w:szCs w:val="28"/>
          <w:lang w:val="kk-KZ"/>
        </w:rPr>
      </w:pPr>
    </w:p>
    <w:p w14:paraId="437A7BC9" w14:textId="77777777" w:rsidR="00FB2445" w:rsidRDefault="003861BB" w:rsidP="00FB2445">
      <w:pPr>
        <w:spacing w:after="0" w:line="240" w:lineRule="auto"/>
        <w:ind w:firstLine="709"/>
        <w:jc w:val="center"/>
        <w:rPr>
          <w:rFonts w:ascii="Times New Roman" w:hAnsi="Times New Roman" w:cs="Times New Roman"/>
          <w:sz w:val="28"/>
          <w:szCs w:val="28"/>
          <w:lang w:val="kk-KZ"/>
        </w:rPr>
      </w:pPr>
      <m:oMath>
        <m:sSub>
          <m:sSubPr>
            <m:ctrlPr>
              <w:rPr>
                <w:rFonts w:ascii="Cambria Math" w:hAnsi="Cambria Math" w:cs="Times New Roman"/>
                <w:i/>
                <w:sz w:val="28"/>
                <w:szCs w:val="28"/>
              </w:rPr>
            </m:ctrlPr>
          </m:sSubPr>
          <m:e>
            <m:r>
              <w:rPr>
                <w:rFonts w:ascii="Cambria Math" w:hAnsi="Cambria Math" w:cs="Times New Roman"/>
                <w:sz w:val="28"/>
                <w:szCs w:val="28"/>
                <w:lang w:val="kk-KZ"/>
              </w:rPr>
              <m:t>ASFAL</m:t>
            </m:r>
          </m:e>
          <m:sub>
            <m:r>
              <w:rPr>
                <w:rFonts w:ascii="Cambria Math" w:hAnsi="Cambria Math" w:cs="Times New Roman"/>
                <w:sz w:val="28"/>
                <w:szCs w:val="28"/>
                <w:lang w:val="kk-KZ"/>
              </w:rPr>
              <m:t>i</m:t>
            </m:r>
          </m:sub>
        </m:sSub>
        <m:r>
          <w:rPr>
            <w:rFonts w:ascii="Cambria Math" w:hAnsi="Cambria Math" w:cs="Times New Roman"/>
            <w:sz w:val="28"/>
            <w:szCs w:val="28"/>
            <w:lang w:val="kk-KZ"/>
          </w:rPr>
          <m:t>=V</m:t>
        </m:r>
        <m:sSub>
          <m:sSubPr>
            <m:ctrlPr>
              <w:rPr>
                <w:rFonts w:ascii="Cambria Math" w:hAnsi="Cambria Math" w:cs="Times New Roman"/>
                <w:i/>
                <w:sz w:val="28"/>
                <w:szCs w:val="28"/>
              </w:rPr>
            </m:ctrlPr>
          </m:sSubPr>
          <m:e>
            <m:r>
              <w:rPr>
                <w:rFonts w:ascii="Cambria Math" w:hAnsi="Cambria Math" w:cs="Times New Roman"/>
                <w:sz w:val="28"/>
                <w:szCs w:val="28"/>
                <w:lang w:val="kk-KZ"/>
              </w:rPr>
              <m:t>WNA</m:t>
            </m:r>
          </m:e>
          <m:sub>
            <m:r>
              <w:rPr>
                <w:rFonts w:ascii="Cambria Math" w:hAnsi="Cambria Math" w:cs="Times New Roman"/>
                <w:sz w:val="28"/>
                <w:szCs w:val="28"/>
                <w:lang w:val="kk-KZ"/>
              </w:rPr>
              <m:t>i</m:t>
            </m:r>
          </m:sub>
        </m:sSub>
        <m:r>
          <w:rPr>
            <w:rFonts w:ascii="Cambria Math" w:hAnsi="Cambria Math" w:cs="Times New Roman"/>
            <w:sz w:val="28"/>
            <w:szCs w:val="28"/>
            <w:lang w:val="kk-KZ"/>
          </w:rPr>
          <m:t>∙</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SWS</m:t>
            </m:r>
          </m:e>
          <m:sub>
            <m:r>
              <w:rPr>
                <w:rFonts w:ascii="Cambria Math" w:hAnsi="Cambria Math" w:cs="Times New Roman"/>
                <w:sz w:val="28"/>
                <w:szCs w:val="28"/>
                <w:lang w:val="kk-KZ"/>
              </w:rPr>
              <m:t>i</m:t>
            </m:r>
          </m:sub>
        </m:sSub>
      </m:oMath>
      <w:r w:rsidR="009A50B5" w:rsidRPr="004B50B6">
        <w:rPr>
          <w:rFonts w:ascii="Times New Roman" w:hAnsi="Times New Roman" w:cs="Times New Roman"/>
          <w:sz w:val="28"/>
          <w:szCs w:val="28"/>
          <w:lang w:val="kk-KZ"/>
        </w:rPr>
        <w:t>,</w:t>
      </w:r>
    </w:p>
    <w:p w14:paraId="4CEBB6D8" w14:textId="77777777" w:rsidR="00FB2445" w:rsidRDefault="00FB2445" w:rsidP="009A50B5">
      <w:pPr>
        <w:spacing w:after="0" w:line="240" w:lineRule="auto"/>
        <w:ind w:firstLine="709"/>
        <w:jc w:val="both"/>
        <w:rPr>
          <w:rFonts w:ascii="Times New Roman" w:hAnsi="Times New Roman" w:cs="Times New Roman"/>
          <w:sz w:val="28"/>
          <w:szCs w:val="28"/>
          <w:lang w:val="kk-KZ"/>
        </w:rPr>
      </w:pPr>
    </w:p>
    <w:p w14:paraId="09D25ABB" w14:textId="77777777" w:rsidR="009A50B5" w:rsidRPr="000908C5" w:rsidRDefault="009A50B5" w:rsidP="009A50B5">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мұнда </w:t>
      </w:r>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SWS</m:t>
            </m:r>
          </m:e>
          <m:sub>
            <m:r>
              <w:rPr>
                <w:rFonts w:ascii="Cambria Math" w:hAnsi="Cambria Math" w:cs="Times New Roman"/>
                <w:sz w:val="28"/>
                <w:szCs w:val="28"/>
                <w:lang w:val="kk-KZ"/>
              </w:rPr>
              <m:t>i</m:t>
            </m:r>
          </m:sub>
        </m:sSub>
      </m:oMath>
      <w:r>
        <w:rPr>
          <w:rFonts w:ascii="Times New Roman" w:hAnsi="Times New Roman" w:cs="Times New Roman"/>
          <w:sz w:val="28"/>
          <w:szCs w:val="28"/>
          <w:lang w:val="kk-KZ"/>
        </w:rPr>
        <w:t xml:space="preserve"> </w:t>
      </w:r>
      <w:r w:rsidR="00E5747D">
        <w:rPr>
          <w:rFonts w:ascii="Times New Roman" w:hAnsi="Times New Roman" w:cs="Times New Roman"/>
          <w:sz w:val="28"/>
          <w:szCs w:val="28"/>
          <w:lang w:val="kk-KZ"/>
        </w:rPr>
        <w:t>–</w:t>
      </w:r>
      <w:r>
        <w:rPr>
          <w:rFonts w:ascii="Times New Roman" w:hAnsi="Times New Roman" w:cs="Times New Roman"/>
          <w:sz w:val="28"/>
          <w:szCs w:val="28"/>
          <w:lang w:val="kk-KZ"/>
        </w:rPr>
        <w:t xml:space="preserve"> су ағынының тұздылығы, г/л; </w:t>
      </w:r>
    </w:p>
    <w:p w14:paraId="65EF7EBD" w14:textId="77777777" w:rsidR="00FB2445" w:rsidRDefault="00E5747D" w:rsidP="009A50B5">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9A50B5" w:rsidRPr="004B50B6">
        <w:rPr>
          <w:rFonts w:ascii="Times New Roman" w:hAnsi="Times New Roman" w:cs="Times New Roman"/>
          <w:sz w:val="28"/>
          <w:szCs w:val="28"/>
          <w:lang w:val="kk-KZ"/>
        </w:rPr>
        <w:t xml:space="preserve"> </w:t>
      </w:r>
      <w:r w:rsidR="009A50B5">
        <w:rPr>
          <w:rFonts w:ascii="Times New Roman" w:hAnsi="Times New Roman" w:cs="Times New Roman"/>
          <w:sz w:val="28"/>
          <w:szCs w:val="28"/>
          <w:lang w:val="kk-KZ"/>
        </w:rPr>
        <w:t>өзеннің арнасының су бетінен буланудан және табанынан судың сүзілуінен себебінен</w:t>
      </w:r>
      <w:r w:rsidR="009A50B5" w:rsidRPr="007A4419">
        <w:rPr>
          <w:rFonts w:ascii="Times New Roman" w:hAnsi="Times New Roman" w:cs="Times New Roman"/>
          <w:sz w:val="28"/>
          <w:szCs w:val="28"/>
          <w:lang w:val="kk-KZ"/>
        </w:rPr>
        <w:t xml:space="preserve">, </w:t>
      </w:r>
      <w:r w:rsidR="009A50B5">
        <w:rPr>
          <w:rFonts w:ascii="Times New Roman" w:hAnsi="Times New Roman" w:cs="Times New Roman"/>
          <w:sz w:val="28"/>
          <w:szCs w:val="28"/>
          <w:lang w:val="kk-KZ"/>
        </w:rPr>
        <w:t>өзен арасында қорланатын тұздың көлемі</w:t>
      </w:r>
      <w:r w:rsidR="009A50B5" w:rsidRPr="004B50B6">
        <w:rPr>
          <w:rFonts w:ascii="Times New Roman" w:hAnsi="Times New Roman" w:cs="Times New Roman"/>
          <w:sz w:val="28"/>
          <w:szCs w:val="28"/>
          <w:lang w:val="kk-KZ"/>
        </w:rPr>
        <w:t>:</w:t>
      </w:r>
      <w:r w:rsidR="009A50B5">
        <w:rPr>
          <w:rFonts w:ascii="Times New Roman" w:hAnsi="Times New Roman" w:cs="Times New Roman"/>
          <w:sz w:val="28"/>
          <w:szCs w:val="28"/>
          <w:lang w:val="kk-KZ"/>
        </w:rPr>
        <w:t xml:space="preserve"> </w:t>
      </w:r>
    </w:p>
    <w:p w14:paraId="2FDE0B74" w14:textId="77777777" w:rsidR="00FB2445" w:rsidRDefault="00FB2445" w:rsidP="009A50B5">
      <w:pPr>
        <w:spacing w:after="0" w:line="240" w:lineRule="auto"/>
        <w:ind w:firstLine="709"/>
        <w:jc w:val="both"/>
        <w:rPr>
          <w:rFonts w:ascii="Times New Roman" w:hAnsi="Times New Roman" w:cs="Times New Roman"/>
          <w:sz w:val="28"/>
          <w:szCs w:val="28"/>
          <w:lang w:val="kk-KZ"/>
        </w:rPr>
      </w:pPr>
    </w:p>
    <w:p w14:paraId="746A1F1A" w14:textId="77777777" w:rsidR="00FB2445" w:rsidRDefault="003861BB" w:rsidP="00FB2445">
      <w:pPr>
        <w:spacing w:after="0" w:line="240" w:lineRule="auto"/>
        <w:ind w:firstLine="709"/>
        <w:jc w:val="center"/>
        <w:rPr>
          <w:rFonts w:ascii="Times New Roman" w:hAnsi="Times New Roman" w:cs="Times New Roman"/>
          <w:sz w:val="28"/>
          <w:szCs w:val="28"/>
          <w:lang w:val="kk-KZ"/>
        </w:rPr>
      </w:pPr>
      <m:oMath>
        <m:sSub>
          <m:sSubPr>
            <m:ctrlPr>
              <w:rPr>
                <w:rFonts w:ascii="Cambria Math" w:hAnsi="Cambria Math" w:cs="Times New Roman"/>
                <w:i/>
                <w:sz w:val="28"/>
                <w:szCs w:val="28"/>
              </w:rPr>
            </m:ctrlPr>
          </m:sSubPr>
          <m:e>
            <m:r>
              <w:rPr>
                <w:rFonts w:ascii="Cambria Math" w:hAnsi="Cambria Math" w:cs="Times New Roman"/>
                <w:sz w:val="28"/>
                <w:szCs w:val="28"/>
                <w:lang w:val="kk-KZ"/>
              </w:rPr>
              <m:t>ASDR</m:t>
            </m:r>
          </m:e>
          <m:sub>
            <m:r>
              <w:rPr>
                <w:rFonts w:ascii="Cambria Math" w:hAnsi="Cambria Math" w:cs="Times New Roman"/>
                <w:sz w:val="28"/>
                <w:szCs w:val="28"/>
                <w:lang w:val="kk-KZ"/>
              </w:rPr>
              <m:t>i</m:t>
            </m:r>
          </m:sub>
        </m:sSub>
        <m:r>
          <w:rPr>
            <w:rFonts w:ascii="Cambria Math" w:hAnsi="Cambria Math" w:cs="Times New Roman"/>
            <w:sz w:val="28"/>
            <w:szCs w:val="28"/>
            <w:lang w:val="kk-KZ"/>
          </w:rPr>
          <m:t>=</m:t>
        </m:r>
        <m:sSub>
          <m:sSubPr>
            <m:ctrlPr>
              <w:rPr>
                <w:rFonts w:ascii="Cambria Math" w:hAnsi="Cambria Math" w:cs="Times New Roman"/>
                <w:i/>
                <w:sz w:val="28"/>
                <w:szCs w:val="28"/>
              </w:rPr>
            </m:ctrlPr>
          </m:sSubPr>
          <m:e>
            <m:r>
              <w:rPr>
                <w:rFonts w:ascii="Cambria Math" w:hAnsi="Cambria Math" w:cs="Times New Roman"/>
                <w:sz w:val="28"/>
                <w:szCs w:val="28"/>
                <w:lang w:val="kk-KZ"/>
              </w:rPr>
              <m:t>WIRC</m:t>
            </m:r>
          </m:e>
          <m:sub>
            <m:r>
              <w:rPr>
                <w:rFonts w:ascii="Cambria Math" w:hAnsi="Cambria Math" w:cs="Times New Roman"/>
                <w:sz w:val="28"/>
                <w:szCs w:val="28"/>
                <w:lang w:val="kk-KZ"/>
              </w:rPr>
              <m:t>i</m:t>
            </m:r>
          </m:sub>
        </m:sSub>
        <m:r>
          <w:rPr>
            <w:rFonts w:ascii="Cambria Math" w:hAnsi="Cambria Math" w:cs="Times New Roman"/>
            <w:sz w:val="28"/>
            <w:szCs w:val="28"/>
            <w:lang w:val="kk-KZ"/>
          </w:rPr>
          <m:t>∙</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SWS</m:t>
            </m:r>
          </m:e>
          <m:sub>
            <m:r>
              <w:rPr>
                <w:rFonts w:ascii="Cambria Math" w:hAnsi="Cambria Math" w:cs="Times New Roman"/>
                <w:sz w:val="28"/>
                <w:szCs w:val="28"/>
                <w:lang w:val="kk-KZ"/>
              </w:rPr>
              <m:t>i</m:t>
            </m:r>
          </m:sub>
        </m:sSub>
      </m:oMath>
      <w:r w:rsidR="009A50B5" w:rsidRPr="004B50B6">
        <w:rPr>
          <w:rFonts w:ascii="Times New Roman" w:hAnsi="Times New Roman" w:cs="Times New Roman"/>
          <w:sz w:val="28"/>
          <w:szCs w:val="28"/>
          <w:lang w:val="kk-KZ"/>
        </w:rPr>
        <w:t>,</w:t>
      </w:r>
    </w:p>
    <w:p w14:paraId="263830F7" w14:textId="77777777" w:rsidR="00FB2445" w:rsidRDefault="00FB2445" w:rsidP="009A50B5">
      <w:pPr>
        <w:spacing w:after="0" w:line="240" w:lineRule="auto"/>
        <w:ind w:firstLine="709"/>
        <w:jc w:val="both"/>
        <w:rPr>
          <w:rFonts w:ascii="Times New Roman" w:hAnsi="Times New Roman" w:cs="Times New Roman"/>
          <w:sz w:val="28"/>
          <w:szCs w:val="28"/>
          <w:lang w:val="kk-KZ"/>
        </w:rPr>
      </w:pPr>
    </w:p>
    <w:p w14:paraId="54BB4BC5" w14:textId="77777777" w:rsidR="009A50B5" w:rsidRPr="004B50B6" w:rsidRDefault="009A50B5" w:rsidP="009A50B5">
      <w:pPr>
        <w:spacing w:after="0" w:line="240" w:lineRule="auto"/>
        <w:ind w:firstLine="709"/>
        <w:jc w:val="both"/>
        <w:rPr>
          <w:rFonts w:ascii="Times New Roman" w:hAnsi="Times New Roman" w:cs="Times New Roman"/>
          <w:iCs/>
          <w:sz w:val="28"/>
          <w:szCs w:val="28"/>
          <w:lang w:val="kk-KZ"/>
        </w:rPr>
      </w:pPr>
      <w:r>
        <w:rPr>
          <w:rFonts w:ascii="Times New Roman" w:hAnsi="Times New Roman" w:cs="Times New Roman"/>
          <w:sz w:val="28"/>
          <w:szCs w:val="28"/>
          <w:lang w:val="kk-KZ"/>
        </w:rPr>
        <w:t xml:space="preserve">мұнда </w:t>
      </w:r>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SWS</m:t>
            </m:r>
          </m:e>
          <m:sub>
            <m:r>
              <w:rPr>
                <w:rFonts w:ascii="Cambria Math" w:hAnsi="Cambria Math" w:cs="Times New Roman"/>
                <w:sz w:val="28"/>
                <w:szCs w:val="28"/>
                <w:lang w:val="kk-KZ"/>
              </w:rPr>
              <m:t>i</m:t>
            </m:r>
          </m:sub>
        </m:sSub>
      </m:oMath>
      <w:r>
        <w:rPr>
          <w:rFonts w:ascii="Times New Roman" w:hAnsi="Times New Roman" w:cs="Times New Roman"/>
          <w:sz w:val="28"/>
          <w:szCs w:val="28"/>
          <w:lang w:val="kk-KZ"/>
        </w:rPr>
        <w:t xml:space="preserve"> </w:t>
      </w:r>
      <w:r w:rsidR="00E5747D">
        <w:rPr>
          <w:rFonts w:ascii="Times New Roman" w:hAnsi="Times New Roman" w:cs="Times New Roman"/>
          <w:sz w:val="28"/>
          <w:szCs w:val="28"/>
          <w:lang w:val="kk-KZ"/>
        </w:rPr>
        <w:t>–</w:t>
      </w:r>
      <w:r>
        <w:rPr>
          <w:rFonts w:ascii="Times New Roman" w:hAnsi="Times New Roman" w:cs="Times New Roman"/>
          <w:sz w:val="28"/>
          <w:szCs w:val="28"/>
          <w:lang w:val="kk-KZ"/>
        </w:rPr>
        <w:t xml:space="preserve"> су ағынының тұздылығы, г/л;</w:t>
      </w:r>
    </w:p>
    <w:p w14:paraId="3056AED1" w14:textId="77777777" w:rsidR="00FB2445" w:rsidRDefault="00E5747D" w:rsidP="009A50B5">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9A50B5" w:rsidRPr="004B50B6">
        <w:rPr>
          <w:rFonts w:ascii="Times New Roman" w:hAnsi="Times New Roman" w:cs="Times New Roman"/>
          <w:sz w:val="28"/>
          <w:szCs w:val="28"/>
          <w:lang w:val="kk-KZ"/>
        </w:rPr>
        <w:t xml:space="preserve"> </w:t>
      </w:r>
      <w:r w:rsidR="009A50B5">
        <w:rPr>
          <w:rFonts w:ascii="Times New Roman" w:hAnsi="Times New Roman" w:cs="Times New Roman"/>
          <w:sz w:val="28"/>
          <w:szCs w:val="28"/>
          <w:lang w:val="kk-KZ"/>
        </w:rPr>
        <w:t>көлдер жүйесіне су ағымен түсетін тұздың көлемі</w:t>
      </w:r>
      <w:r w:rsidR="009A50B5" w:rsidRPr="004B50B6">
        <w:rPr>
          <w:rFonts w:ascii="Times New Roman" w:hAnsi="Times New Roman" w:cs="Times New Roman"/>
          <w:sz w:val="28"/>
          <w:szCs w:val="28"/>
          <w:lang w:val="kk-KZ"/>
        </w:rPr>
        <w:t>:</w:t>
      </w:r>
    </w:p>
    <w:p w14:paraId="087D5122" w14:textId="77777777" w:rsidR="00FB2445" w:rsidRDefault="00FB2445" w:rsidP="009A50B5">
      <w:pPr>
        <w:spacing w:after="0" w:line="240" w:lineRule="auto"/>
        <w:ind w:firstLine="709"/>
        <w:jc w:val="both"/>
        <w:rPr>
          <w:rFonts w:ascii="Times New Roman" w:hAnsi="Times New Roman" w:cs="Times New Roman"/>
          <w:sz w:val="28"/>
          <w:szCs w:val="28"/>
          <w:lang w:val="kk-KZ"/>
        </w:rPr>
      </w:pPr>
    </w:p>
    <w:p w14:paraId="4A9E4A96" w14:textId="77777777" w:rsidR="009A50B5" w:rsidRDefault="003861BB" w:rsidP="00FB2445">
      <w:pPr>
        <w:spacing w:after="0" w:line="240" w:lineRule="auto"/>
        <w:ind w:firstLine="709"/>
        <w:jc w:val="center"/>
        <w:rPr>
          <w:rFonts w:ascii="Times New Roman" w:hAnsi="Times New Roman" w:cs="Times New Roman"/>
          <w:sz w:val="28"/>
          <w:szCs w:val="28"/>
          <w:lang w:val="kk-KZ"/>
        </w:rPr>
      </w:pPr>
      <m:oMath>
        <m:sSub>
          <m:sSubPr>
            <m:ctrlPr>
              <w:rPr>
                <w:rFonts w:ascii="Cambria Math" w:hAnsi="Cambria Math" w:cs="Times New Roman"/>
                <w:i/>
                <w:sz w:val="28"/>
                <w:szCs w:val="28"/>
              </w:rPr>
            </m:ctrlPr>
          </m:sSubPr>
          <m:e>
            <m:r>
              <w:rPr>
                <w:rFonts w:ascii="Cambria Math" w:hAnsi="Cambria Math" w:cs="Times New Roman"/>
                <w:sz w:val="28"/>
                <w:szCs w:val="28"/>
                <w:lang w:val="kk-KZ"/>
              </w:rPr>
              <m:t>ASEL</m:t>
            </m:r>
          </m:e>
          <m:sub>
            <m:r>
              <w:rPr>
                <w:rFonts w:ascii="Cambria Math" w:hAnsi="Cambria Math" w:cs="Times New Roman"/>
                <w:sz w:val="28"/>
                <w:szCs w:val="28"/>
                <w:lang w:val="kk-KZ"/>
              </w:rPr>
              <m:t>i</m:t>
            </m:r>
          </m:sub>
        </m:sSub>
      </m:oMath>
      <w:r w:rsidR="009A50B5" w:rsidRPr="004B50B6">
        <w:rPr>
          <w:rFonts w:ascii="Times New Roman" w:hAnsi="Times New Roman" w:cs="Times New Roman"/>
          <w:sz w:val="28"/>
          <w:szCs w:val="28"/>
          <w:lang w:val="kk-KZ"/>
        </w:rPr>
        <w:t>=</w:t>
      </w:r>
      <m:oMath>
        <m:sSub>
          <m:sSubPr>
            <m:ctrlPr>
              <w:rPr>
                <w:rFonts w:ascii="Cambria Math" w:hAnsi="Cambria Math" w:cs="Times New Roman"/>
                <w:i/>
                <w:sz w:val="28"/>
                <w:szCs w:val="28"/>
              </w:rPr>
            </m:ctrlPr>
          </m:sSubPr>
          <m:e>
            <m:r>
              <w:rPr>
                <w:rFonts w:ascii="Cambria Math" w:hAnsi="Cambria Math" w:cs="Times New Roman"/>
                <w:sz w:val="28"/>
                <w:szCs w:val="28"/>
                <w:lang w:val="kk-KZ"/>
              </w:rPr>
              <m:t>WFL</m:t>
            </m:r>
          </m:e>
          <m:sub>
            <m:r>
              <w:rPr>
                <w:rFonts w:ascii="Cambria Math" w:hAnsi="Cambria Math" w:cs="Times New Roman"/>
                <w:sz w:val="28"/>
                <w:szCs w:val="28"/>
                <w:lang w:val="kk-KZ"/>
              </w:rPr>
              <m:t>i</m:t>
            </m:r>
          </m:sub>
        </m:sSub>
        <m:r>
          <w:rPr>
            <w:rFonts w:ascii="Cambria Math" w:hAnsi="Cambria Math" w:cs="Times New Roman"/>
            <w:sz w:val="28"/>
            <w:szCs w:val="28"/>
            <w:lang w:val="kk-KZ"/>
          </w:rPr>
          <m:t>∙</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SWS</m:t>
            </m:r>
          </m:e>
          <m:sub>
            <m:r>
              <w:rPr>
                <w:rFonts w:ascii="Cambria Math" w:hAnsi="Cambria Math" w:cs="Times New Roman"/>
                <w:sz w:val="28"/>
                <w:szCs w:val="28"/>
                <w:lang w:val="kk-KZ"/>
              </w:rPr>
              <m:t>i</m:t>
            </m:r>
          </m:sub>
        </m:sSub>
      </m:oMath>
      <w:r w:rsidR="009A50B5">
        <w:rPr>
          <w:rFonts w:ascii="Times New Roman" w:hAnsi="Times New Roman" w:cs="Times New Roman"/>
          <w:sz w:val="28"/>
          <w:szCs w:val="28"/>
          <w:lang w:val="kk-KZ"/>
        </w:rPr>
        <w:t>,</w:t>
      </w:r>
    </w:p>
    <w:p w14:paraId="35A0300A" w14:textId="77777777" w:rsidR="00FB2445" w:rsidRPr="004B50B6" w:rsidRDefault="00FB2445" w:rsidP="009A50B5">
      <w:pPr>
        <w:spacing w:after="0" w:line="240" w:lineRule="auto"/>
        <w:ind w:firstLine="709"/>
        <w:jc w:val="both"/>
        <w:rPr>
          <w:rFonts w:ascii="Times New Roman" w:hAnsi="Times New Roman" w:cs="Times New Roman"/>
          <w:sz w:val="28"/>
          <w:szCs w:val="28"/>
          <w:lang w:val="kk-KZ"/>
        </w:rPr>
      </w:pPr>
    </w:p>
    <w:p w14:paraId="5D5FB76A" w14:textId="77777777" w:rsidR="009A50B5" w:rsidRPr="004B50B6" w:rsidRDefault="009A50B5" w:rsidP="009A50B5">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мұнда </w:t>
      </w:r>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SWS</m:t>
            </m:r>
          </m:e>
          <m:sub>
            <m:r>
              <w:rPr>
                <w:rFonts w:ascii="Cambria Math" w:hAnsi="Cambria Math" w:cs="Times New Roman"/>
                <w:sz w:val="28"/>
                <w:szCs w:val="28"/>
                <w:lang w:val="kk-KZ"/>
              </w:rPr>
              <m:t>i</m:t>
            </m:r>
          </m:sub>
        </m:sSub>
      </m:oMath>
      <w:r>
        <w:rPr>
          <w:rFonts w:ascii="Times New Roman" w:hAnsi="Times New Roman" w:cs="Times New Roman"/>
          <w:sz w:val="28"/>
          <w:szCs w:val="28"/>
          <w:lang w:val="kk-KZ"/>
        </w:rPr>
        <w:t xml:space="preserve"> </w:t>
      </w:r>
      <w:r w:rsidR="00E5747D">
        <w:rPr>
          <w:rFonts w:ascii="Times New Roman" w:hAnsi="Times New Roman" w:cs="Times New Roman"/>
          <w:sz w:val="28"/>
          <w:szCs w:val="28"/>
          <w:lang w:val="kk-KZ"/>
        </w:rPr>
        <w:t>–</w:t>
      </w:r>
      <w:r>
        <w:rPr>
          <w:rFonts w:ascii="Times New Roman" w:hAnsi="Times New Roman" w:cs="Times New Roman"/>
          <w:sz w:val="28"/>
          <w:szCs w:val="28"/>
          <w:lang w:val="kk-KZ"/>
        </w:rPr>
        <w:t xml:space="preserve"> су ағынының тұздылығы, г/л;</w:t>
      </w:r>
    </w:p>
    <w:p w14:paraId="3C0C37CC" w14:textId="77777777" w:rsidR="009A50B5" w:rsidRPr="004B50B6" w:rsidRDefault="00E5747D" w:rsidP="009A50B5">
      <w:pPr>
        <w:spacing w:after="0" w:line="240" w:lineRule="auto"/>
        <w:ind w:left="1069"/>
        <w:jc w:val="both"/>
        <w:rPr>
          <w:rFonts w:ascii="Times New Roman" w:hAnsi="Times New Roman"/>
          <w:sz w:val="28"/>
          <w:szCs w:val="28"/>
          <w:lang w:val="kk-KZ"/>
        </w:rPr>
      </w:pPr>
      <w:r>
        <w:rPr>
          <w:rFonts w:ascii="Times New Roman" w:hAnsi="Times New Roman"/>
          <w:sz w:val="28"/>
          <w:szCs w:val="28"/>
          <w:lang w:val="kk-KZ"/>
        </w:rPr>
        <w:t>–</w:t>
      </w:r>
      <w:r w:rsidR="009A50B5" w:rsidRPr="004B50B6">
        <w:rPr>
          <w:rFonts w:ascii="Times New Roman" w:hAnsi="Times New Roman"/>
          <w:sz w:val="28"/>
          <w:szCs w:val="28"/>
          <w:lang w:val="kk-KZ"/>
        </w:rPr>
        <w:t xml:space="preserve"> </w:t>
      </w:r>
      <w:r w:rsidR="009A50B5">
        <w:rPr>
          <w:rFonts w:ascii="Times New Roman" w:hAnsi="Times New Roman"/>
          <w:sz w:val="28"/>
          <w:szCs w:val="28"/>
          <w:lang w:val="kk-KZ"/>
        </w:rPr>
        <w:t>Қаратерең гидрологиялық бекеті арқылы Арал теңізіне түсетін</w:t>
      </w:r>
    </w:p>
    <w:p w14:paraId="3BC5623A" w14:textId="77777777" w:rsidR="00FB2445" w:rsidRDefault="009A50B5" w:rsidP="009A50B5">
      <w:pPr>
        <w:spacing w:after="0" w:line="240" w:lineRule="auto"/>
        <w:jc w:val="both"/>
        <w:rPr>
          <w:rFonts w:ascii="Times New Roman" w:hAnsi="Times New Roman" w:cs="Times New Roman"/>
          <w:sz w:val="28"/>
          <w:szCs w:val="28"/>
          <w:lang w:val="kk-KZ"/>
        </w:rPr>
      </w:pPr>
      <w:r w:rsidRPr="004B50B6">
        <w:rPr>
          <w:rFonts w:ascii="Times New Roman" w:hAnsi="Times New Roman" w:cs="Times New Roman"/>
          <w:sz w:val="28"/>
          <w:szCs w:val="28"/>
          <w:lang w:val="kk-KZ"/>
        </w:rPr>
        <w:t>тұздың көлемі:</w:t>
      </w:r>
    </w:p>
    <w:p w14:paraId="1E563219" w14:textId="77777777" w:rsidR="00FB2445" w:rsidRDefault="00FB2445" w:rsidP="009A50B5">
      <w:pPr>
        <w:spacing w:after="0" w:line="240" w:lineRule="auto"/>
        <w:jc w:val="both"/>
        <w:rPr>
          <w:rFonts w:ascii="Times New Roman" w:hAnsi="Times New Roman" w:cs="Times New Roman"/>
          <w:sz w:val="28"/>
          <w:szCs w:val="28"/>
          <w:lang w:val="kk-KZ"/>
        </w:rPr>
      </w:pPr>
    </w:p>
    <w:p w14:paraId="6BCCB98D" w14:textId="77777777" w:rsidR="00FB2445" w:rsidRPr="00DA607F" w:rsidRDefault="003861BB" w:rsidP="00FB2445">
      <w:pPr>
        <w:spacing w:after="0" w:line="240" w:lineRule="auto"/>
        <w:jc w:val="center"/>
        <w:rPr>
          <w:rFonts w:ascii="Times New Roman" w:hAnsi="Times New Roman" w:cs="Times New Roman"/>
          <w:sz w:val="28"/>
          <w:szCs w:val="28"/>
          <w:lang w:val="kk-KZ"/>
        </w:rPr>
      </w:pPr>
      <m:oMath>
        <m:sSub>
          <m:sSubPr>
            <m:ctrlPr>
              <w:rPr>
                <w:rFonts w:ascii="Cambria Math" w:hAnsi="Cambria Math" w:cs="Times New Roman"/>
                <w:i/>
                <w:sz w:val="28"/>
                <w:szCs w:val="28"/>
              </w:rPr>
            </m:ctrlPr>
          </m:sSubPr>
          <m:e>
            <m:r>
              <w:rPr>
                <w:rFonts w:ascii="Cambria Math" w:hAnsi="Cambria Math" w:cs="Times New Roman"/>
                <w:sz w:val="28"/>
                <w:szCs w:val="28"/>
                <w:lang w:val="kk-KZ"/>
              </w:rPr>
              <m:t>ASES</m:t>
            </m:r>
          </m:e>
          <m:sub>
            <m:r>
              <w:rPr>
                <w:rFonts w:ascii="Cambria Math" w:hAnsi="Cambria Math" w:cs="Times New Roman"/>
                <w:sz w:val="28"/>
                <w:szCs w:val="28"/>
                <w:lang w:val="kk-KZ"/>
              </w:rPr>
              <m:t>i</m:t>
            </m:r>
          </m:sub>
        </m:sSub>
        <m:r>
          <w:rPr>
            <w:rFonts w:ascii="Cambria Math" w:hAnsi="Cambria Math" w:cs="Times New Roman"/>
            <w:sz w:val="28"/>
            <w:szCs w:val="28"/>
            <w:lang w:val="kk-KZ"/>
          </w:rPr>
          <m:t>=</m:t>
        </m:r>
        <m:sSub>
          <m:sSubPr>
            <m:ctrlPr>
              <w:rPr>
                <w:rFonts w:ascii="Cambria Math" w:hAnsi="Cambria Math" w:cs="Times New Roman"/>
                <w:i/>
                <w:sz w:val="28"/>
                <w:szCs w:val="28"/>
              </w:rPr>
            </m:ctrlPr>
          </m:sSubPr>
          <m:e>
            <m:r>
              <w:rPr>
                <w:rFonts w:ascii="Cambria Math" w:hAnsi="Cambria Math" w:cs="Times New Roman"/>
                <w:sz w:val="28"/>
                <w:szCs w:val="28"/>
                <w:lang w:val="kk-KZ"/>
              </w:rPr>
              <m:t>WFIS</m:t>
            </m:r>
          </m:e>
          <m:sub>
            <m:r>
              <w:rPr>
                <w:rFonts w:ascii="Cambria Math" w:hAnsi="Cambria Math" w:cs="Times New Roman"/>
                <w:sz w:val="28"/>
                <w:szCs w:val="28"/>
                <w:lang w:val="kk-KZ"/>
              </w:rPr>
              <m:t>i</m:t>
            </m:r>
          </m:sub>
        </m:sSub>
        <m:r>
          <w:rPr>
            <w:rFonts w:ascii="Cambria Math" w:hAnsi="Cambria Math" w:cs="Times New Roman"/>
            <w:sz w:val="28"/>
            <w:szCs w:val="28"/>
            <w:lang w:val="kk-KZ"/>
          </w:rPr>
          <m:t>∙</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SWS</m:t>
            </m:r>
          </m:e>
          <m:sub>
            <m:r>
              <w:rPr>
                <w:rFonts w:ascii="Cambria Math" w:hAnsi="Cambria Math" w:cs="Times New Roman"/>
                <w:sz w:val="28"/>
                <w:szCs w:val="28"/>
                <w:lang w:val="kk-KZ"/>
              </w:rPr>
              <m:t>i</m:t>
            </m:r>
          </m:sub>
        </m:sSub>
      </m:oMath>
      <w:r w:rsidR="009A50B5" w:rsidRPr="004B50B6">
        <w:rPr>
          <w:rFonts w:ascii="Times New Roman" w:hAnsi="Times New Roman" w:cs="Times New Roman"/>
          <w:sz w:val="28"/>
          <w:szCs w:val="28"/>
          <w:lang w:val="kk-KZ"/>
        </w:rPr>
        <w:t>,</w:t>
      </w:r>
    </w:p>
    <w:p w14:paraId="27F75993" w14:textId="77777777" w:rsidR="00FB2445" w:rsidRDefault="00FB2445" w:rsidP="009A50B5">
      <w:pPr>
        <w:spacing w:after="0" w:line="240" w:lineRule="auto"/>
        <w:jc w:val="both"/>
        <w:rPr>
          <w:rFonts w:ascii="Times New Roman" w:hAnsi="Times New Roman" w:cs="Times New Roman"/>
          <w:sz w:val="28"/>
          <w:szCs w:val="28"/>
          <w:lang w:val="kk-KZ"/>
        </w:rPr>
      </w:pPr>
    </w:p>
    <w:p w14:paraId="57341FE9" w14:textId="77777777" w:rsidR="009A50B5" w:rsidRPr="004B50B6" w:rsidRDefault="009A50B5" w:rsidP="009A50B5">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мұнда </w:t>
      </w:r>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SWS</m:t>
            </m:r>
          </m:e>
          <m:sub>
            <m:r>
              <w:rPr>
                <w:rFonts w:ascii="Cambria Math" w:hAnsi="Cambria Math" w:cs="Times New Roman"/>
                <w:sz w:val="28"/>
                <w:szCs w:val="28"/>
                <w:lang w:val="kk-KZ"/>
              </w:rPr>
              <m:t>i</m:t>
            </m:r>
          </m:sub>
        </m:sSub>
      </m:oMath>
      <w:r>
        <w:rPr>
          <w:rFonts w:ascii="Times New Roman" w:hAnsi="Times New Roman" w:cs="Times New Roman"/>
          <w:sz w:val="28"/>
          <w:szCs w:val="28"/>
          <w:lang w:val="kk-KZ"/>
        </w:rPr>
        <w:t xml:space="preserve"> </w:t>
      </w:r>
      <w:r w:rsidR="00E5747D">
        <w:rPr>
          <w:rFonts w:ascii="Times New Roman" w:hAnsi="Times New Roman" w:cs="Times New Roman"/>
          <w:sz w:val="28"/>
          <w:szCs w:val="28"/>
          <w:lang w:val="kk-KZ"/>
        </w:rPr>
        <w:t>–</w:t>
      </w:r>
      <w:r>
        <w:rPr>
          <w:rFonts w:ascii="Times New Roman" w:hAnsi="Times New Roman" w:cs="Times New Roman"/>
          <w:sz w:val="28"/>
          <w:szCs w:val="28"/>
          <w:lang w:val="kk-KZ"/>
        </w:rPr>
        <w:t xml:space="preserve"> су ағынының тұздылығы, г/л</w:t>
      </w:r>
      <w:r w:rsidRPr="004B50B6">
        <w:rPr>
          <w:rFonts w:ascii="Times New Roman" w:hAnsi="Times New Roman" w:cs="Times New Roman"/>
          <w:sz w:val="28"/>
          <w:szCs w:val="28"/>
          <w:lang w:val="kk-KZ"/>
        </w:rPr>
        <w:t>.</w:t>
      </w:r>
    </w:p>
    <w:p w14:paraId="1D0FDF92" w14:textId="77777777" w:rsidR="00FB13E9" w:rsidRPr="00835B2D" w:rsidRDefault="006B092D" w:rsidP="009A50B5">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Сырдария </w:t>
      </w:r>
      <w:r w:rsidR="009A50B5">
        <w:rPr>
          <w:rFonts w:ascii="Times New Roman" w:hAnsi="Times New Roman" w:cs="Times New Roman"/>
          <w:sz w:val="28"/>
          <w:szCs w:val="28"/>
          <w:lang w:val="kk-KZ"/>
        </w:rPr>
        <w:t xml:space="preserve"> өзеннінің төменгі сағасында</w:t>
      </w:r>
      <w:r w:rsidR="009A50B5" w:rsidRPr="004B50B6">
        <w:rPr>
          <w:rFonts w:ascii="Times New Roman" w:hAnsi="Times New Roman" w:cs="Times New Roman"/>
          <w:sz w:val="28"/>
          <w:szCs w:val="28"/>
          <w:lang w:val="kk-KZ"/>
        </w:rPr>
        <w:t xml:space="preserve"> </w:t>
      </w:r>
      <w:r w:rsidR="009A50B5">
        <w:rPr>
          <w:rFonts w:ascii="Times New Roman" w:hAnsi="Times New Roman" w:cs="Times New Roman"/>
          <w:sz w:val="28"/>
          <w:szCs w:val="28"/>
          <w:lang w:val="kk-KZ"/>
        </w:rPr>
        <w:t>орналасқан Қызылорда облысының жағдайында, өзеннің салаларының су ағынымен түсетін тұздың көлемі (</w:t>
      </w:r>
      <m:oMath>
        <m:sSub>
          <m:sSubPr>
            <m:ctrlPr>
              <w:rPr>
                <w:rFonts w:ascii="Cambria Math" w:hAnsi="Cambria Math" w:cs="Times New Roman"/>
                <w:i/>
                <w:sz w:val="28"/>
                <w:szCs w:val="28"/>
              </w:rPr>
            </m:ctrlPr>
          </m:sSubPr>
          <m:e>
            <m:r>
              <w:rPr>
                <w:rFonts w:ascii="Cambria Math" w:hAnsi="Cambria Math" w:cs="Times New Roman"/>
                <w:sz w:val="28"/>
                <w:szCs w:val="28"/>
                <w:lang w:val="kk-KZ"/>
              </w:rPr>
              <m:t>ASCWFT</m:t>
            </m:r>
          </m:e>
          <m:sub>
            <m:r>
              <w:rPr>
                <w:rFonts w:ascii="Cambria Math" w:hAnsi="Cambria Math" w:cs="Times New Roman"/>
                <w:sz w:val="28"/>
                <w:szCs w:val="28"/>
                <w:lang w:val="kk-KZ"/>
              </w:rPr>
              <m:t>i</m:t>
            </m:r>
          </m:sub>
        </m:sSub>
      </m:oMath>
      <w:r w:rsidR="009A50B5">
        <w:rPr>
          <w:rFonts w:ascii="Times New Roman" w:hAnsi="Times New Roman" w:cs="Times New Roman"/>
          <w:sz w:val="28"/>
          <w:szCs w:val="28"/>
          <w:lang w:val="kk-KZ"/>
        </w:rPr>
        <w:t xml:space="preserve">), </w:t>
      </w:r>
      <w:r w:rsidR="009A50B5">
        <w:rPr>
          <w:rFonts w:ascii="Times New Roman" w:hAnsi="Times New Roman" w:cs="Times New Roman"/>
          <w:iCs/>
          <w:sz w:val="28"/>
          <w:szCs w:val="28"/>
          <w:lang w:val="kk-KZ"/>
        </w:rPr>
        <w:t>жер асты суларымен түстетін тұздың көлемі (</w:t>
      </w:r>
      <m:oMath>
        <m:sSub>
          <m:sSubPr>
            <m:ctrlPr>
              <w:rPr>
                <w:rFonts w:ascii="Cambria Math" w:hAnsi="Cambria Math" w:cs="Times New Roman"/>
                <w:i/>
                <w:sz w:val="28"/>
                <w:szCs w:val="28"/>
              </w:rPr>
            </m:ctrlPr>
          </m:sSubPr>
          <m:e>
            <m:r>
              <w:rPr>
                <w:rFonts w:ascii="Cambria Math" w:hAnsi="Cambria Math" w:cs="Times New Roman"/>
                <w:sz w:val="28"/>
                <w:szCs w:val="28"/>
                <w:lang w:val="kk-KZ"/>
              </w:rPr>
              <m:t>ASCG</m:t>
            </m:r>
          </m:e>
          <m:sub>
            <m:r>
              <w:rPr>
                <w:rFonts w:ascii="Cambria Math" w:hAnsi="Cambria Math" w:cs="Times New Roman"/>
                <w:sz w:val="28"/>
                <w:szCs w:val="28"/>
                <w:lang w:val="kk-KZ"/>
              </w:rPr>
              <m:t>i</m:t>
            </m:r>
          </m:sub>
        </m:sSub>
      </m:oMath>
      <w:r w:rsidR="009A50B5">
        <w:rPr>
          <w:rFonts w:ascii="Times New Roman" w:hAnsi="Times New Roman" w:cs="Times New Roman"/>
          <w:sz w:val="28"/>
          <w:szCs w:val="28"/>
          <w:lang w:val="kk-KZ"/>
        </w:rPr>
        <w:t>) және</w:t>
      </w:r>
      <w:r w:rsidR="009132AA">
        <w:rPr>
          <w:rFonts w:ascii="Times New Roman" w:hAnsi="Times New Roman" w:cs="Times New Roman"/>
          <w:sz w:val="28"/>
          <w:szCs w:val="28"/>
          <w:lang w:val="kk-KZ"/>
        </w:rPr>
        <w:t xml:space="preserve"> </w:t>
      </w:r>
      <w:r w:rsidR="009A50B5">
        <w:rPr>
          <w:rFonts w:ascii="Times New Roman" w:hAnsi="Times New Roman" w:cs="Times New Roman"/>
          <w:sz w:val="28"/>
          <w:szCs w:val="28"/>
          <w:lang w:val="kk-KZ"/>
        </w:rPr>
        <w:t>кен орындарның төгінді суларымен түсетін тұздың көлемі (</w:t>
      </w:r>
      <m:oMath>
        <m:sSub>
          <m:sSubPr>
            <m:ctrlPr>
              <w:rPr>
                <w:rFonts w:ascii="Cambria Math" w:hAnsi="Cambria Math" w:cs="Times New Roman"/>
                <w:i/>
                <w:sz w:val="28"/>
                <w:szCs w:val="28"/>
              </w:rPr>
            </m:ctrlPr>
          </m:sSubPr>
          <m:e>
            <m:r>
              <w:rPr>
                <w:rFonts w:ascii="Cambria Math" w:hAnsi="Cambria Math" w:cs="Times New Roman"/>
                <w:sz w:val="28"/>
                <w:szCs w:val="28"/>
                <w:lang w:val="kk-KZ"/>
              </w:rPr>
              <m:t>ASCWW</m:t>
            </m:r>
          </m:e>
          <m:sub>
            <m:r>
              <w:rPr>
                <w:rFonts w:ascii="Cambria Math" w:hAnsi="Cambria Math" w:cs="Times New Roman"/>
                <w:sz w:val="28"/>
                <w:szCs w:val="28"/>
                <w:lang w:val="kk-KZ"/>
              </w:rPr>
              <m:t>i</m:t>
            </m:r>
          </m:sub>
        </m:sSub>
      </m:oMath>
      <w:r w:rsidR="009A50B5">
        <w:rPr>
          <w:rFonts w:ascii="Times New Roman" w:hAnsi="Times New Roman" w:cs="Times New Roman"/>
          <w:sz w:val="28"/>
          <w:szCs w:val="28"/>
          <w:lang w:val="kk-KZ"/>
        </w:rPr>
        <w:t xml:space="preserve">), салыстырмалы түрде қарағанда пайдаланған судың көлемінің өте аздығынан және кей біреулерінің тұздылықтарының өте төмен екендігін ескере отырып, оларды есепке алмауға болады. </w:t>
      </w:r>
    </w:p>
    <w:p w14:paraId="2A29A623" w14:textId="4B5528ED" w:rsidR="009A50B5" w:rsidRDefault="009A50B5" w:rsidP="009A50B5">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 xml:space="preserve">Өзендердің су ағынының тәртібінің және  оның тұздылғының адамдардың атқаратын шаруашылық қызметіне байланысты  өзгеруін зерттеген кезде екі әдістемелік нұсқаны пайдаланады: </w:t>
      </w:r>
    </w:p>
    <w:p w14:paraId="1AD75E64" w14:textId="77777777" w:rsidR="009A50B5" w:rsidRDefault="00E5747D" w:rsidP="009A50B5">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9A50B5">
        <w:rPr>
          <w:rFonts w:ascii="Times New Roman" w:hAnsi="Times New Roman" w:cs="Times New Roman"/>
          <w:sz w:val="28"/>
          <w:szCs w:val="28"/>
          <w:lang w:val="kk-KZ"/>
        </w:rPr>
        <w:t xml:space="preserve"> </w:t>
      </w:r>
      <w:r w:rsidR="009A50B5" w:rsidRPr="00C0218E">
        <w:rPr>
          <w:rFonts w:ascii="Times New Roman" w:hAnsi="Times New Roman" w:cs="Times New Roman"/>
          <w:sz w:val="28"/>
          <w:szCs w:val="28"/>
          <w:lang w:val="kk-KZ"/>
        </w:rPr>
        <w:t>өзен ағының уақытша қатарының және оған әсер ететін шаруашылық дәлелдемелер</w:t>
      </w:r>
      <w:r w:rsidR="009A50B5">
        <w:rPr>
          <w:rFonts w:ascii="Times New Roman" w:hAnsi="Times New Roman" w:cs="Times New Roman"/>
          <w:sz w:val="28"/>
          <w:szCs w:val="28"/>
          <w:lang w:val="kk-KZ"/>
        </w:rPr>
        <w:t>ін статистикалық талдау;</w:t>
      </w:r>
    </w:p>
    <w:p w14:paraId="534CD55A" w14:textId="77777777" w:rsidR="009A50B5" w:rsidRDefault="00E5747D" w:rsidP="009A50B5">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9A50B5">
        <w:rPr>
          <w:rFonts w:ascii="Times New Roman" w:hAnsi="Times New Roman" w:cs="Times New Roman"/>
          <w:sz w:val="28"/>
          <w:szCs w:val="28"/>
          <w:lang w:val="kk-KZ"/>
        </w:rPr>
        <w:t xml:space="preserve"> өзеннің су</w:t>
      </w:r>
      <w:r w:rsidR="009132AA">
        <w:rPr>
          <w:rFonts w:ascii="Times New Roman" w:hAnsi="Times New Roman" w:cs="Times New Roman"/>
          <w:sz w:val="28"/>
          <w:szCs w:val="28"/>
          <w:lang w:val="kk-KZ"/>
        </w:rPr>
        <w:t xml:space="preserve"> </w:t>
      </w:r>
      <w:r>
        <w:rPr>
          <w:rFonts w:ascii="Times New Roman" w:hAnsi="Times New Roman" w:cs="Times New Roman"/>
          <w:sz w:val="28"/>
          <w:szCs w:val="28"/>
          <w:lang w:val="kk-KZ"/>
        </w:rPr>
        <w:t>–</w:t>
      </w:r>
      <w:r w:rsidR="009132AA">
        <w:rPr>
          <w:rFonts w:ascii="Times New Roman" w:hAnsi="Times New Roman" w:cs="Times New Roman"/>
          <w:sz w:val="28"/>
          <w:szCs w:val="28"/>
          <w:lang w:val="kk-KZ"/>
        </w:rPr>
        <w:t xml:space="preserve"> </w:t>
      </w:r>
      <w:r w:rsidR="009A50B5">
        <w:rPr>
          <w:rFonts w:ascii="Times New Roman" w:hAnsi="Times New Roman" w:cs="Times New Roman"/>
          <w:sz w:val="28"/>
          <w:szCs w:val="28"/>
          <w:lang w:val="kk-KZ"/>
        </w:rPr>
        <w:t>тұз теңгермесінің құрамдық бөліктерінің шаруашылық қызметтердің нәтижесінде өзгеруін бағалау үшін су</w:t>
      </w:r>
      <w:r w:rsidR="009132AA">
        <w:rPr>
          <w:rFonts w:ascii="Times New Roman" w:hAnsi="Times New Roman" w:cs="Times New Roman"/>
          <w:sz w:val="28"/>
          <w:szCs w:val="28"/>
          <w:lang w:val="kk-KZ"/>
        </w:rPr>
        <w:t xml:space="preserve"> </w:t>
      </w:r>
      <w:r>
        <w:rPr>
          <w:rFonts w:ascii="Times New Roman" w:hAnsi="Times New Roman" w:cs="Times New Roman"/>
          <w:sz w:val="28"/>
          <w:szCs w:val="28"/>
          <w:lang w:val="kk-KZ"/>
        </w:rPr>
        <w:t>–</w:t>
      </w:r>
      <w:r w:rsidR="009132AA">
        <w:rPr>
          <w:rFonts w:ascii="Times New Roman" w:hAnsi="Times New Roman" w:cs="Times New Roman"/>
          <w:sz w:val="28"/>
          <w:szCs w:val="28"/>
          <w:lang w:val="kk-KZ"/>
        </w:rPr>
        <w:t xml:space="preserve"> </w:t>
      </w:r>
      <w:r w:rsidR="009A50B5">
        <w:rPr>
          <w:rFonts w:ascii="Times New Roman" w:hAnsi="Times New Roman" w:cs="Times New Roman"/>
          <w:sz w:val="28"/>
          <w:szCs w:val="28"/>
          <w:lang w:val="kk-KZ"/>
        </w:rPr>
        <w:t>тұз теңгермелік әдістемесі қолданылады.</w:t>
      </w:r>
    </w:p>
    <w:p w14:paraId="45A1D249" w14:textId="77777777" w:rsidR="009A50B5" w:rsidRPr="00DA607F" w:rsidRDefault="006B092D" w:rsidP="009A50B5">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Сырдария </w:t>
      </w:r>
      <w:r w:rsidR="009A50B5">
        <w:rPr>
          <w:rFonts w:ascii="Times New Roman" w:hAnsi="Times New Roman" w:cs="Times New Roman"/>
          <w:sz w:val="28"/>
          <w:szCs w:val="28"/>
          <w:lang w:val="kk-KZ"/>
        </w:rPr>
        <w:t xml:space="preserve"> өзенінің төменгі сағасында</w:t>
      </w:r>
      <w:r w:rsidR="009A50B5" w:rsidRPr="007E5467">
        <w:rPr>
          <w:rFonts w:ascii="Times New Roman" w:hAnsi="Times New Roman" w:cs="Times New Roman"/>
          <w:sz w:val="28"/>
          <w:szCs w:val="28"/>
          <w:lang w:val="kk-KZ"/>
        </w:rPr>
        <w:t xml:space="preserve"> </w:t>
      </w:r>
      <w:r w:rsidR="009A50B5">
        <w:rPr>
          <w:rFonts w:ascii="Times New Roman" w:hAnsi="Times New Roman" w:cs="Times New Roman"/>
          <w:sz w:val="28"/>
          <w:szCs w:val="28"/>
          <w:lang w:val="kk-KZ"/>
        </w:rPr>
        <w:t>Көктөбе мен Қаратерең гидрологиялық бекетінің аралығындағы өзеннің ағынының тұздану тәртібін зерттеу үшін 2000</w:t>
      </w:r>
      <w:r w:rsidR="009132AA">
        <w:rPr>
          <w:rFonts w:ascii="Times New Roman" w:hAnsi="Times New Roman" w:cs="Times New Roman"/>
          <w:sz w:val="28"/>
          <w:szCs w:val="28"/>
          <w:lang w:val="kk-KZ"/>
        </w:rPr>
        <w:t xml:space="preserve"> </w:t>
      </w:r>
      <w:r w:rsidR="00E5747D">
        <w:rPr>
          <w:rFonts w:ascii="Times New Roman" w:hAnsi="Times New Roman" w:cs="Times New Roman"/>
          <w:sz w:val="28"/>
          <w:szCs w:val="28"/>
          <w:lang w:val="kk-KZ"/>
        </w:rPr>
        <w:t>–</w:t>
      </w:r>
      <w:r w:rsidR="009132AA">
        <w:rPr>
          <w:rFonts w:ascii="Times New Roman" w:hAnsi="Times New Roman" w:cs="Times New Roman"/>
          <w:sz w:val="28"/>
          <w:szCs w:val="28"/>
          <w:lang w:val="kk-KZ"/>
        </w:rPr>
        <w:t xml:space="preserve"> </w:t>
      </w:r>
      <w:r w:rsidR="009A50B5">
        <w:rPr>
          <w:rFonts w:ascii="Times New Roman" w:hAnsi="Times New Roman" w:cs="Times New Roman"/>
          <w:sz w:val="28"/>
          <w:szCs w:val="28"/>
          <w:lang w:val="kk-KZ"/>
        </w:rPr>
        <w:t>2020 жылдар аралығындағы Қазақстан Республикасының Сушаруашылығы және ирригация министерлігіне қарасты Су ресурстар комитетінің «Арал</w:t>
      </w:r>
      <w:r w:rsidR="009132AA">
        <w:rPr>
          <w:rFonts w:ascii="Times New Roman" w:hAnsi="Times New Roman" w:cs="Times New Roman"/>
          <w:sz w:val="28"/>
          <w:szCs w:val="28"/>
          <w:lang w:val="kk-KZ"/>
        </w:rPr>
        <w:t xml:space="preserve"> </w:t>
      </w:r>
      <w:r w:rsidR="00E5747D">
        <w:rPr>
          <w:rFonts w:ascii="Times New Roman" w:hAnsi="Times New Roman" w:cs="Times New Roman"/>
          <w:sz w:val="28"/>
          <w:szCs w:val="28"/>
          <w:lang w:val="kk-KZ"/>
        </w:rPr>
        <w:t>–</w:t>
      </w:r>
      <w:r w:rsidR="009132AA">
        <w:rPr>
          <w:rFonts w:ascii="Times New Roman" w:hAnsi="Times New Roman" w:cs="Times New Roman"/>
          <w:sz w:val="28"/>
          <w:szCs w:val="28"/>
          <w:lang w:val="kk-KZ"/>
        </w:rPr>
        <w:t xml:space="preserve"> </w:t>
      </w:r>
      <w:r w:rsidR="009A50B5">
        <w:rPr>
          <w:rFonts w:ascii="Times New Roman" w:hAnsi="Times New Roman" w:cs="Times New Roman"/>
          <w:sz w:val="28"/>
          <w:szCs w:val="28"/>
          <w:lang w:val="kk-KZ"/>
        </w:rPr>
        <w:t>Сырдария алабының су ресурстарын пайдалануды реттеу және қорғау инспекциясының» Шардара, Қызылорда  және Қазалы гидологиялық бекеттеріндегі  деректі мәліметтері пайдаланылды (кесте</w:t>
      </w:r>
      <w:r w:rsidR="00B772DF">
        <w:rPr>
          <w:rFonts w:ascii="Times New Roman" w:hAnsi="Times New Roman" w:cs="Times New Roman"/>
          <w:sz w:val="28"/>
          <w:szCs w:val="28"/>
          <w:lang w:val="kk-KZ"/>
        </w:rPr>
        <w:t xml:space="preserve"> –</w:t>
      </w:r>
      <w:r w:rsidR="009A50B5">
        <w:rPr>
          <w:rFonts w:ascii="Times New Roman" w:hAnsi="Times New Roman" w:cs="Times New Roman"/>
          <w:sz w:val="28"/>
          <w:szCs w:val="28"/>
          <w:lang w:val="kk-KZ"/>
        </w:rPr>
        <w:t xml:space="preserve"> 5 және сурет </w:t>
      </w:r>
      <w:r w:rsidR="00B772DF">
        <w:rPr>
          <w:rFonts w:ascii="Times New Roman" w:hAnsi="Times New Roman" w:cs="Times New Roman"/>
          <w:sz w:val="28"/>
          <w:szCs w:val="28"/>
          <w:lang w:val="kk-KZ"/>
        </w:rPr>
        <w:t xml:space="preserve">– </w:t>
      </w:r>
      <w:r w:rsidR="009A50B5">
        <w:rPr>
          <w:rFonts w:ascii="Times New Roman" w:hAnsi="Times New Roman" w:cs="Times New Roman"/>
          <w:sz w:val="28"/>
          <w:szCs w:val="28"/>
          <w:lang w:val="kk-KZ"/>
        </w:rPr>
        <w:t>9).</w:t>
      </w:r>
    </w:p>
    <w:p w14:paraId="6C0D0645" w14:textId="77777777" w:rsidR="00C60D3F" w:rsidRPr="00DA607F" w:rsidRDefault="00C60D3F" w:rsidP="009A50B5">
      <w:pPr>
        <w:spacing w:after="0" w:line="240" w:lineRule="auto"/>
        <w:ind w:firstLine="709"/>
        <w:jc w:val="both"/>
        <w:rPr>
          <w:rFonts w:ascii="Times New Roman" w:hAnsi="Times New Roman" w:cs="Times New Roman"/>
          <w:sz w:val="28"/>
          <w:szCs w:val="28"/>
          <w:lang w:val="kk-KZ"/>
        </w:rPr>
      </w:pPr>
    </w:p>
    <w:p w14:paraId="4AB67768" w14:textId="77777777" w:rsidR="009A50B5" w:rsidRDefault="009A50B5" w:rsidP="009A50B5">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Кесте 5 </w:t>
      </w:r>
      <w:r w:rsidR="00E5747D">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006B092D">
        <w:rPr>
          <w:rFonts w:ascii="Times New Roman" w:hAnsi="Times New Roman" w:cs="Times New Roman"/>
          <w:sz w:val="28"/>
          <w:szCs w:val="28"/>
          <w:lang w:val="kk-KZ"/>
        </w:rPr>
        <w:t xml:space="preserve">Сырдария </w:t>
      </w:r>
      <w:r>
        <w:rPr>
          <w:rFonts w:ascii="Times New Roman" w:hAnsi="Times New Roman" w:cs="Times New Roman"/>
          <w:sz w:val="28"/>
          <w:szCs w:val="28"/>
          <w:lang w:val="kk-KZ"/>
        </w:rPr>
        <w:t xml:space="preserve"> өзенінің төменгі сағасындағы су ағынының тұздану сипатамасы (г/л)</w:t>
      </w:r>
    </w:p>
    <w:p w14:paraId="550FB1D0" w14:textId="77777777" w:rsidR="009A50B5" w:rsidRPr="00C0218E" w:rsidRDefault="009A50B5" w:rsidP="009A50B5">
      <w:pPr>
        <w:spacing w:after="0" w:line="240" w:lineRule="auto"/>
        <w:jc w:val="both"/>
        <w:rPr>
          <w:rFonts w:ascii="Times New Roman" w:hAnsi="Times New Roman" w:cs="Times New Roman"/>
          <w:sz w:val="28"/>
          <w:szCs w:val="28"/>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6"/>
        <w:gridCol w:w="2336"/>
        <w:gridCol w:w="2336"/>
        <w:gridCol w:w="2337"/>
      </w:tblGrid>
      <w:tr w:rsidR="009A50B5" w:rsidRPr="008E7E8A" w14:paraId="0E72DC2D" w14:textId="77777777" w:rsidTr="008E7E8A">
        <w:tc>
          <w:tcPr>
            <w:tcW w:w="2336" w:type="dxa"/>
            <w:vMerge w:val="restart"/>
          </w:tcPr>
          <w:p w14:paraId="56255B04" w14:textId="77777777" w:rsidR="009A50B5" w:rsidRPr="008E7E8A" w:rsidRDefault="009A50B5" w:rsidP="009132AA">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Жылдар</w:t>
            </w:r>
          </w:p>
        </w:tc>
        <w:tc>
          <w:tcPr>
            <w:tcW w:w="7009" w:type="dxa"/>
            <w:gridSpan w:val="3"/>
          </w:tcPr>
          <w:p w14:paraId="72219C37" w14:textId="77777777" w:rsidR="009A50B5" w:rsidRPr="008E7E8A" w:rsidRDefault="009A50B5" w:rsidP="009132AA">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Гидрологиялық бекеттер</w:t>
            </w:r>
          </w:p>
        </w:tc>
      </w:tr>
      <w:tr w:rsidR="009A50B5" w:rsidRPr="008E7E8A" w14:paraId="59F86703" w14:textId="77777777" w:rsidTr="008E7E8A">
        <w:tc>
          <w:tcPr>
            <w:tcW w:w="2336" w:type="dxa"/>
            <w:vMerge/>
          </w:tcPr>
          <w:p w14:paraId="677556EE" w14:textId="77777777" w:rsidR="009A50B5" w:rsidRPr="008E7E8A" w:rsidRDefault="009A50B5" w:rsidP="009132AA">
            <w:pPr>
              <w:pStyle w:val="afa"/>
              <w:jc w:val="center"/>
              <w:rPr>
                <w:rFonts w:ascii="Times New Roman" w:hAnsi="Times New Roman" w:cs="Times New Roman"/>
                <w:sz w:val="28"/>
                <w:szCs w:val="28"/>
                <w:lang w:val="kk-KZ"/>
              </w:rPr>
            </w:pPr>
          </w:p>
        </w:tc>
        <w:tc>
          <w:tcPr>
            <w:tcW w:w="2336" w:type="dxa"/>
          </w:tcPr>
          <w:p w14:paraId="1B94C53A" w14:textId="77777777" w:rsidR="009A50B5" w:rsidRPr="008E7E8A" w:rsidRDefault="009A50B5" w:rsidP="009132AA">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Шардара</w:t>
            </w:r>
          </w:p>
        </w:tc>
        <w:tc>
          <w:tcPr>
            <w:tcW w:w="2336" w:type="dxa"/>
          </w:tcPr>
          <w:p w14:paraId="355EF09A" w14:textId="77777777" w:rsidR="009A50B5" w:rsidRPr="008E7E8A" w:rsidRDefault="009A50B5" w:rsidP="009132AA">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Қызылорда</w:t>
            </w:r>
          </w:p>
        </w:tc>
        <w:tc>
          <w:tcPr>
            <w:tcW w:w="2337" w:type="dxa"/>
          </w:tcPr>
          <w:p w14:paraId="16411612" w14:textId="77777777" w:rsidR="009A50B5" w:rsidRPr="008E7E8A" w:rsidRDefault="009A50B5" w:rsidP="009132AA">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Қазалы</w:t>
            </w:r>
          </w:p>
        </w:tc>
      </w:tr>
      <w:tr w:rsidR="009A50B5" w:rsidRPr="008E7E8A" w14:paraId="761BB375" w14:textId="77777777" w:rsidTr="008E7E8A">
        <w:tc>
          <w:tcPr>
            <w:tcW w:w="2336" w:type="dxa"/>
          </w:tcPr>
          <w:p w14:paraId="27AA12F7" w14:textId="77777777" w:rsidR="009A50B5" w:rsidRPr="008E7E8A" w:rsidRDefault="009A50B5" w:rsidP="00C20BB5">
            <w:pPr>
              <w:pStyle w:val="afa"/>
              <w:rPr>
                <w:rFonts w:ascii="Times New Roman" w:hAnsi="Times New Roman" w:cs="Times New Roman"/>
                <w:b/>
                <w:bCs/>
                <w:sz w:val="28"/>
                <w:szCs w:val="28"/>
                <w:lang w:val="kk-KZ"/>
              </w:rPr>
            </w:pPr>
            <w:r w:rsidRPr="008E7E8A">
              <w:rPr>
                <w:rFonts w:ascii="Times New Roman" w:hAnsi="Times New Roman" w:cs="Times New Roman"/>
                <w:sz w:val="28"/>
                <w:szCs w:val="28"/>
              </w:rPr>
              <w:t>2000</w:t>
            </w:r>
          </w:p>
        </w:tc>
        <w:tc>
          <w:tcPr>
            <w:tcW w:w="2336" w:type="dxa"/>
          </w:tcPr>
          <w:p w14:paraId="42A66266" w14:textId="77777777" w:rsidR="009A50B5" w:rsidRPr="008E7E8A" w:rsidRDefault="009A50B5" w:rsidP="008E7E8A">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1,303</w:t>
            </w:r>
          </w:p>
        </w:tc>
        <w:tc>
          <w:tcPr>
            <w:tcW w:w="2336" w:type="dxa"/>
          </w:tcPr>
          <w:p w14:paraId="0419C6A3" w14:textId="77777777" w:rsidR="009A50B5" w:rsidRPr="008E7E8A" w:rsidRDefault="009A50B5" w:rsidP="008E7E8A">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1,395</w:t>
            </w:r>
          </w:p>
        </w:tc>
        <w:tc>
          <w:tcPr>
            <w:tcW w:w="2337" w:type="dxa"/>
          </w:tcPr>
          <w:p w14:paraId="6BE61E0C" w14:textId="77777777" w:rsidR="009A50B5" w:rsidRPr="008E7E8A" w:rsidRDefault="009A50B5" w:rsidP="008E7E8A">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1,550</w:t>
            </w:r>
          </w:p>
        </w:tc>
      </w:tr>
      <w:tr w:rsidR="009A50B5" w:rsidRPr="008E7E8A" w14:paraId="68BA4EC4" w14:textId="77777777" w:rsidTr="008E7E8A">
        <w:tc>
          <w:tcPr>
            <w:tcW w:w="2336" w:type="dxa"/>
          </w:tcPr>
          <w:p w14:paraId="1FC08E82" w14:textId="77777777" w:rsidR="009A50B5" w:rsidRPr="008E7E8A" w:rsidRDefault="009A50B5" w:rsidP="00C20BB5">
            <w:pPr>
              <w:pStyle w:val="afa"/>
              <w:rPr>
                <w:rFonts w:ascii="Times New Roman" w:hAnsi="Times New Roman" w:cs="Times New Roman"/>
                <w:b/>
                <w:bCs/>
                <w:sz w:val="28"/>
                <w:szCs w:val="28"/>
                <w:lang w:val="kk-KZ"/>
              </w:rPr>
            </w:pPr>
            <w:r w:rsidRPr="008E7E8A">
              <w:rPr>
                <w:rFonts w:ascii="Times New Roman" w:hAnsi="Times New Roman" w:cs="Times New Roman"/>
                <w:sz w:val="28"/>
                <w:szCs w:val="28"/>
              </w:rPr>
              <w:t>2001</w:t>
            </w:r>
          </w:p>
        </w:tc>
        <w:tc>
          <w:tcPr>
            <w:tcW w:w="2336" w:type="dxa"/>
          </w:tcPr>
          <w:p w14:paraId="3927E692" w14:textId="77777777" w:rsidR="009A50B5" w:rsidRPr="008E7E8A" w:rsidRDefault="009A50B5" w:rsidP="008E7E8A">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1,350</w:t>
            </w:r>
          </w:p>
        </w:tc>
        <w:tc>
          <w:tcPr>
            <w:tcW w:w="2336" w:type="dxa"/>
          </w:tcPr>
          <w:p w14:paraId="4AC5449B" w14:textId="77777777" w:rsidR="009A50B5" w:rsidRPr="008E7E8A" w:rsidRDefault="009A50B5" w:rsidP="008E7E8A">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1,595</w:t>
            </w:r>
          </w:p>
        </w:tc>
        <w:tc>
          <w:tcPr>
            <w:tcW w:w="2337" w:type="dxa"/>
          </w:tcPr>
          <w:p w14:paraId="0CE5D8C9" w14:textId="77777777" w:rsidR="009A50B5" w:rsidRPr="008E7E8A" w:rsidRDefault="009A50B5" w:rsidP="008E7E8A">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1,815</w:t>
            </w:r>
          </w:p>
        </w:tc>
      </w:tr>
      <w:tr w:rsidR="009A50B5" w:rsidRPr="008E7E8A" w14:paraId="209F1640" w14:textId="77777777" w:rsidTr="008E7E8A">
        <w:tc>
          <w:tcPr>
            <w:tcW w:w="2336" w:type="dxa"/>
          </w:tcPr>
          <w:p w14:paraId="4E6C9470" w14:textId="77777777" w:rsidR="009A50B5" w:rsidRPr="008E7E8A" w:rsidRDefault="009A50B5" w:rsidP="00C20BB5">
            <w:pPr>
              <w:pStyle w:val="afa"/>
              <w:rPr>
                <w:rFonts w:ascii="Times New Roman" w:hAnsi="Times New Roman" w:cs="Times New Roman"/>
                <w:b/>
                <w:bCs/>
                <w:sz w:val="28"/>
                <w:szCs w:val="28"/>
                <w:lang w:val="kk-KZ"/>
              </w:rPr>
            </w:pPr>
            <w:r w:rsidRPr="008E7E8A">
              <w:rPr>
                <w:rFonts w:ascii="Times New Roman" w:hAnsi="Times New Roman" w:cs="Times New Roman"/>
                <w:sz w:val="28"/>
                <w:szCs w:val="28"/>
              </w:rPr>
              <w:t>2002</w:t>
            </w:r>
          </w:p>
        </w:tc>
        <w:tc>
          <w:tcPr>
            <w:tcW w:w="2336" w:type="dxa"/>
          </w:tcPr>
          <w:p w14:paraId="3687615B" w14:textId="77777777" w:rsidR="009A50B5" w:rsidRPr="008E7E8A" w:rsidRDefault="009A50B5" w:rsidP="008E7E8A">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1,300</w:t>
            </w:r>
          </w:p>
        </w:tc>
        <w:tc>
          <w:tcPr>
            <w:tcW w:w="2336" w:type="dxa"/>
          </w:tcPr>
          <w:p w14:paraId="02AEC3A4" w14:textId="77777777" w:rsidR="009A50B5" w:rsidRPr="008E7E8A" w:rsidRDefault="009A50B5" w:rsidP="008E7E8A">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1,289</w:t>
            </w:r>
          </w:p>
        </w:tc>
        <w:tc>
          <w:tcPr>
            <w:tcW w:w="2337" w:type="dxa"/>
          </w:tcPr>
          <w:p w14:paraId="05942D6B" w14:textId="77777777" w:rsidR="009A50B5" w:rsidRPr="008E7E8A" w:rsidRDefault="009A50B5" w:rsidP="008E7E8A">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1,547</w:t>
            </w:r>
          </w:p>
        </w:tc>
      </w:tr>
      <w:tr w:rsidR="009A50B5" w:rsidRPr="008E7E8A" w14:paraId="470F7CBA" w14:textId="77777777" w:rsidTr="008E7E8A">
        <w:tc>
          <w:tcPr>
            <w:tcW w:w="2336" w:type="dxa"/>
          </w:tcPr>
          <w:p w14:paraId="12255E73" w14:textId="77777777" w:rsidR="009A50B5" w:rsidRPr="008E7E8A" w:rsidRDefault="009A50B5" w:rsidP="00C20BB5">
            <w:pPr>
              <w:pStyle w:val="afa"/>
              <w:rPr>
                <w:rFonts w:ascii="Times New Roman" w:hAnsi="Times New Roman" w:cs="Times New Roman"/>
                <w:b/>
                <w:bCs/>
                <w:sz w:val="28"/>
                <w:szCs w:val="28"/>
                <w:lang w:val="kk-KZ"/>
              </w:rPr>
            </w:pPr>
            <w:r w:rsidRPr="008E7E8A">
              <w:rPr>
                <w:rFonts w:ascii="Times New Roman" w:hAnsi="Times New Roman" w:cs="Times New Roman"/>
                <w:sz w:val="28"/>
                <w:szCs w:val="28"/>
              </w:rPr>
              <w:t>2003</w:t>
            </w:r>
          </w:p>
        </w:tc>
        <w:tc>
          <w:tcPr>
            <w:tcW w:w="2336" w:type="dxa"/>
          </w:tcPr>
          <w:p w14:paraId="3EA517C3" w14:textId="77777777" w:rsidR="009A50B5" w:rsidRPr="008E7E8A" w:rsidRDefault="009A50B5" w:rsidP="008E7E8A">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0,909</w:t>
            </w:r>
          </w:p>
        </w:tc>
        <w:tc>
          <w:tcPr>
            <w:tcW w:w="2336" w:type="dxa"/>
          </w:tcPr>
          <w:p w14:paraId="5E8D7BF3" w14:textId="77777777" w:rsidR="009A50B5" w:rsidRPr="008E7E8A" w:rsidRDefault="009A50B5" w:rsidP="008E7E8A">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1,275</w:t>
            </w:r>
          </w:p>
        </w:tc>
        <w:tc>
          <w:tcPr>
            <w:tcW w:w="2337" w:type="dxa"/>
          </w:tcPr>
          <w:p w14:paraId="74D91535" w14:textId="77777777" w:rsidR="009A50B5" w:rsidRPr="008E7E8A" w:rsidRDefault="009A50B5" w:rsidP="008E7E8A">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1,545</w:t>
            </w:r>
          </w:p>
        </w:tc>
      </w:tr>
      <w:tr w:rsidR="009A50B5" w:rsidRPr="008E7E8A" w14:paraId="59A383D2" w14:textId="77777777" w:rsidTr="008E7E8A">
        <w:tc>
          <w:tcPr>
            <w:tcW w:w="2336" w:type="dxa"/>
          </w:tcPr>
          <w:p w14:paraId="3830C9C2" w14:textId="77777777" w:rsidR="009A50B5" w:rsidRPr="008E7E8A" w:rsidRDefault="009A50B5" w:rsidP="00C20BB5">
            <w:pPr>
              <w:pStyle w:val="afa"/>
              <w:rPr>
                <w:rFonts w:ascii="Times New Roman" w:hAnsi="Times New Roman" w:cs="Times New Roman"/>
                <w:sz w:val="28"/>
                <w:szCs w:val="28"/>
              </w:rPr>
            </w:pPr>
            <w:r w:rsidRPr="008E7E8A">
              <w:rPr>
                <w:rFonts w:ascii="Times New Roman" w:hAnsi="Times New Roman" w:cs="Times New Roman"/>
                <w:sz w:val="28"/>
                <w:szCs w:val="28"/>
              </w:rPr>
              <w:t>2004</w:t>
            </w:r>
          </w:p>
        </w:tc>
        <w:tc>
          <w:tcPr>
            <w:tcW w:w="2336" w:type="dxa"/>
          </w:tcPr>
          <w:p w14:paraId="42B8D751" w14:textId="77777777" w:rsidR="009A50B5" w:rsidRPr="008E7E8A" w:rsidRDefault="009A50B5" w:rsidP="008E7E8A">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0,988</w:t>
            </w:r>
          </w:p>
        </w:tc>
        <w:tc>
          <w:tcPr>
            <w:tcW w:w="2336" w:type="dxa"/>
          </w:tcPr>
          <w:p w14:paraId="48290EF9" w14:textId="77777777" w:rsidR="009A50B5" w:rsidRPr="008E7E8A" w:rsidRDefault="009A50B5" w:rsidP="008E7E8A">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1,512</w:t>
            </w:r>
          </w:p>
        </w:tc>
        <w:tc>
          <w:tcPr>
            <w:tcW w:w="2337" w:type="dxa"/>
          </w:tcPr>
          <w:p w14:paraId="6A304A69" w14:textId="77777777" w:rsidR="009A50B5" w:rsidRPr="008E7E8A" w:rsidRDefault="009A50B5" w:rsidP="008E7E8A">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1,568</w:t>
            </w:r>
          </w:p>
        </w:tc>
      </w:tr>
      <w:tr w:rsidR="009A50B5" w:rsidRPr="008E7E8A" w14:paraId="0C7ACE6A" w14:textId="77777777" w:rsidTr="008E7E8A">
        <w:tc>
          <w:tcPr>
            <w:tcW w:w="2336" w:type="dxa"/>
          </w:tcPr>
          <w:p w14:paraId="7104FBC8" w14:textId="77777777" w:rsidR="009A50B5" w:rsidRPr="008E7E8A" w:rsidRDefault="009A50B5" w:rsidP="00C20BB5">
            <w:pPr>
              <w:pStyle w:val="afa"/>
              <w:rPr>
                <w:rFonts w:ascii="Times New Roman" w:hAnsi="Times New Roman" w:cs="Times New Roman"/>
                <w:sz w:val="28"/>
                <w:szCs w:val="28"/>
              </w:rPr>
            </w:pPr>
            <w:r w:rsidRPr="008E7E8A">
              <w:rPr>
                <w:rFonts w:ascii="Times New Roman" w:hAnsi="Times New Roman" w:cs="Times New Roman"/>
                <w:sz w:val="28"/>
                <w:szCs w:val="28"/>
              </w:rPr>
              <w:t>2005</w:t>
            </w:r>
          </w:p>
        </w:tc>
        <w:tc>
          <w:tcPr>
            <w:tcW w:w="2336" w:type="dxa"/>
          </w:tcPr>
          <w:p w14:paraId="673C2875" w14:textId="77777777" w:rsidR="009A50B5" w:rsidRPr="008E7E8A" w:rsidRDefault="009A50B5" w:rsidP="008E7E8A">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0,952</w:t>
            </w:r>
          </w:p>
        </w:tc>
        <w:tc>
          <w:tcPr>
            <w:tcW w:w="2336" w:type="dxa"/>
          </w:tcPr>
          <w:p w14:paraId="09E8F3A3" w14:textId="77777777" w:rsidR="009A50B5" w:rsidRPr="008E7E8A" w:rsidRDefault="009A50B5" w:rsidP="008E7E8A">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1,320</w:t>
            </w:r>
          </w:p>
        </w:tc>
        <w:tc>
          <w:tcPr>
            <w:tcW w:w="2337" w:type="dxa"/>
          </w:tcPr>
          <w:p w14:paraId="48D7739B" w14:textId="77777777" w:rsidR="009A50B5" w:rsidRPr="008E7E8A" w:rsidRDefault="009A50B5" w:rsidP="008E7E8A">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1,640</w:t>
            </w:r>
          </w:p>
        </w:tc>
      </w:tr>
      <w:tr w:rsidR="009A50B5" w:rsidRPr="008E7E8A" w14:paraId="29F45117" w14:textId="77777777" w:rsidTr="008E7E8A">
        <w:tc>
          <w:tcPr>
            <w:tcW w:w="2336" w:type="dxa"/>
          </w:tcPr>
          <w:p w14:paraId="5E4D6876" w14:textId="77777777" w:rsidR="009A50B5" w:rsidRPr="008E7E8A" w:rsidRDefault="009A50B5" w:rsidP="00C20BB5">
            <w:pPr>
              <w:pStyle w:val="afa"/>
              <w:rPr>
                <w:rFonts w:ascii="Times New Roman" w:hAnsi="Times New Roman" w:cs="Times New Roman"/>
                <w:sz w:val="28"/>
                <w:szCs w:val="28"/>
              </w:rPr>
            </w:pPr>
            <w:r w:rsidRPr="008E7E8A">
              <w:rPr>
                <w:rFonts w:ascii="Times New Roman" w:hAnsi="Times New Roman" w:cs="Times New Roman"/>
                <w:sz w:val="28"/>
                <w:szCs w:val="28"/>
              </w:rPr>
              <w:t>2006</w:t>
            </w:r>
          </w:p>
        </w:tc>
        <w:tc>
          <w:tcPr>
            <w:tcW w:w="2336" w:type="dxa"/>
          </w:tcPr>
          <w:p w14:paraId="5AAD5A4C" w14:textId="77777777" w:rsidR="009A50B5" w:rsidRPr="008E7E8A" w:rsidRDefault="009A50B5" w:rsidP="008E7E8A">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1,080</w:t>
            </w:r>
          </w:p>
        </w:tc>
        <w:tc>
          <w:tcPr>
            <w:tcW w:w="2336" w:type="dxa"/>
          </w:tcPr>
          <w:p w14:paraId="476DF0DF" w14:textId="77777777" w:rsidR="009A50B5" w:rsidRPr="008E7E8A" w:rsidRDefault="009A50B5" w:rsidP="008E7E8A">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1,208</w:t>
            </w:r>
          </w:p>
        </w:tc>
        <w:tc>
          <w:tcPr>
            <w:tcW w:w="2337" w:type="dxa"/>
          </w:tcPr>
          <w:p w14:paraId="5FBE7DFE" w14:textId="77777777" w:rsidR="009A50B5" w:rsidRPr="008E7E8A" w:rsidRDefault="009A50B5" w:rsidP="008E7E8A">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1,426</w:t>
            </w:r>
          </w:p>
        </w:tc>
      </w:tr>
      <w:tr w:rsidR="009A50B5" w:rsidRPr="008E7E8A" w14:paraId="59832461" w14:textId="77777777" w:rsidTr="008E7E8A">
        <w:tc>
          <w:tcPr>
            <w:tcW w:w="2336" w:type="dxa"/>
          </w:tcPr>
          <w:p w14:paraId="1CD7B4B4" w14:textId="77777777" w:rsidR="009A50B5" w:rsidRPr="008E7E8A" w:rsidRDefault="009A50B5" w:rsidP="00C20BB5">
            <w:pPr>
              <w:pStyle w:val="afa"/>
              <w:rPr>
                <w:rFonts w:ascii="Times New Roman" w:hAnsi="Times New Roman" w:cs="Times New Roman"/>
                <w:sz w:val="28"/>
                <w:szCs w:val="28"/>
              </w:rPr>
            </w:pPr>
            <w:r w:rsidRPr="008E7E8A">
              <w:rPr>
                <w:rFonts w:ascii="Times New Roman" w:hAnsi="Times New Roman" w:cs="Times New Roman"/>
                <w:sz w:val="28"/>
                <w:szCs w:val="28"/>
              </w:rPr>
              <w:t>2007</w:t>
            </w:r>
          </w:p>
        </w:tc>
        <w:tc>
          <w:tcPr>
            <w:tcW w:w="2336" w:type="dxa"/>
          </w:tcPr>
          <w:p w14:paraId="1A3C0C99" w14:textId="77777777" w:rsidR="009A50B5" w:rsidRPr="008E7E8A" w:rsidRDefault="009A50B5" w:rsidP="008E7E8A">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1,086</w:t>
            </w:r>
          </w:p>
        </w:tc>
        <w:tc>
          <w:tcPr>
            <w:tcW w:w="2336" w:type="dxa"/>
          </w:tcPr>
          <w:p w14:paraId="0CBC0DB2" w14:textId="77777777" w:rsidR="009A50B5" w:rsidRPr="008E7E8A" w:rsidRDefault="009A50B5" w:rsidP="008E7E8A">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1,029</w:t>
            </w:r>
          </w:p>
        </w:tc>
        <w:tc>
          <w:tcPr>
            <w:tcW w:w="2337" w:type="dxa"/>
          </w:tcPr>
          <w:p w14:paraId="25661D6A" w14:textId="77777777" w:rsidR="009A50B5" w:rsidRPr="008E7E8A" w:rsidRDefault="009A50B5" w:rsidP="008E7E8A">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1,461</w:t>
            </w:r>
          </w:p>
        </w:tc>
      </w:tr>
      <w:tr w:rsidR="009A50B5" w:rsidRPr="008E7E8A" w14:paraId="6E8B8590" w14:textId="77777777" w:rsidTr="008E7E8A">
        <w:tc>
          <w:tcPr>
            <w:tcW w:w="2336" w:type="dxa"/>
          </w:tcPr>
          <w:p w14:paraId="171771E9" w14:textId="77777777" w:rsidR="009A50B5" w:rsidRPr="008E7E8A" w:rsidRDefault="009A50B5" w:rsidP="00C20BB5">
            <w:pPr>
              <w:pStyle w:val="afa"/>
              <w:rPr>
                <w:rFonts w:ascii="Times New Roman" w:hAnsi="Times New Roman" w:cs="Times New Roman"/>
                <w:sz w:val="28"/>
                <w:szCs w:val="28"/>
              </w:rPr>
            </w:pPr>
            <w:r w:rsidRPr="008E7E8A">
              <w:rPr>
                <w:rFonts w:ascii="Times New Roman" w:hAnsi="Times New Roman" w:cs="Times New Roman"/>
                <w:sz w:val="28"/>
                <w:szCs w:val="28"/>
              </w:rPr>
              <w:t>2008</w:t>
            </w:r>
          </w:p>
        </w:tc>
        <w:tc>
          <w:tcPr>
            <w:tcW w:w="2336" w:type="dxa"/>
          </w:tcPr>
          <w:p w14:paraId="7979B4DC" w14:textId="77777777" w:rsidR="009A50B5" w:rsidRPr="008E7E8A" w:rsidRDefault="009A50B5" w:rsidP="008E7E8A">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1,091</w:t>
            </w:r>
          </w:p>
        </w:tc>
        <w:tc>
          <w:tcPr>
            <w:tcW w:w="2336" w:type="dxa"/>
          </w:tcPr>
          <w:p w14:paraId="4D1C451F" w14:textId="77777777" w:rsidR="009A50B5" w:rsidRPr="008E7E8A" w:rsidRDefault="009A50B5" w:rsidP="008E7E8A">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1,137</w:t>
            </w:r>
          </w:p>
        </w:tc>
        <w:tc>
          <w:tcPr>
            <w:tcW w:w="2337" w:type="dxa"/>
          </w:tcPr>
          <w:p w14:paraId="50949100" w14:textId="77777777" w:rsidR="009A50B5" w:rsidRPr="008E7E8A" w:rsidRDefault="009A50B5" w:rsidP="008E7E8A">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1,376</w:t>
            </w:r>
          </w:p>
        </w:tc>
      </w:tr>
      <w:tr w:rsidR="009A50B5" w:rsidRPr="008E7E8A" w14:paraId="0B77F6BC" w14:textId="77777777" w:rsidTr="008E7E8A">
        <w:tc>
          <w:tcPr>
            <w:tcW w:w="2336" w:type="dxa"/>
          </w:tcPr>
          <w:p w14:paraId="798FD9F9" w14:textId="77777777" w:rsidR="009A50B5" w:rsidRPr="008E7E8A" w:rsidRDefault="009A50B5" w:rsidP="00C20BB5">
            <w:pPr>
              <w:pStyle w:val="afa"/>
              <w:rPr>
                <w:rFonts w:ascii="Times New Roman" w:hAnsi="Times New Roman" w:cs="Times New Roman"/>
                <w:sz w:val="28"/>
                <w:szCs w:val="28"/>
              </w:rPr>
            </w:pPr>
            <w:r w:rsidRPr="008E7E8A">
              <w:rPr>
                <w:rFonts w:ascii="Times New Roman" w:hAnsi="Times New Roman" w:cs="Times New Roman"/>
                <w:sz w:val="28"/>
                <w:szCs w:val="28"/>
              </w:rPr>
              <w:t>2009</w:t>
            </w:r>
          </w:p>
        </w:tc>
        <w:tc>
          <w:tcPr>
            <w:tcW w:w="2336" w:type="dxa"/>
          </w:tcPr>
          <w:p w14:paraId="1EAA1E9E" w14:textId="77777777" w:rsidR="009A50B5" w:rsidRPr="008E7E8A" w:rsidRDefault="009A50B5" w:rsidP="008E7E8A">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1,086</w:t>
            </w:r>
          </w:p>
        </w:tc>
        <w:tc>
          <w:tcPr>
            <w:tcW w:w="2336" w:type="dxa"/>
          </w:tcPr>
          <w:p w14:paraId="7F65624B" w14:textId="77777777" w:rsidR="009A50B5" w:rsidRPr="008E7E8A" w:rsidRDefault="009A50B5" w:rsidP="008E7E8A">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1,361</w:t>
            </w:r>
          </w:p>
        </w:tc>
        <w:tc>
          <w:tcPr>
            <w:tcW w:w="2337" w:type="dxa"/>
          </w:tcPr>
          <w:p w14:paraId="6F78E1B6" w14:textId="77777777" w:rsidR="009A50B5" w:rsidRPr="008E7E8A" w:rsidRDefault="009A50B5" w:rsidP="008E7E8A">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1,467</w:t>
            </w:r>
          </w:p>
        </w:tc>
      </w:tr>
      <w:tr w:rsidR="009A50B5" w:rsidRPr="008E7E8A" w14:paraId="35282F02" w14:textId="77777777" w:rsidTr="008E7E8A">
        <w:tc>
          <w:tcPr>
            <w:tcW w:w="2336" w:type="dxa"/>
          </w:tcPr>
          <w:p w14:paraId="14414844" w14:textId="77777777" w:rsidR="009A50B5" w:rsidRPr="008E7E8A" w:rsidRDefault="009A50B5" w:rsidP="00C20BB5">
            <w:pPr>
              <w:pStyle w:val="afa"/>
              <w:rPr>
                <w:rFonts w:ascii="Times New Roman" w:hAnsi="Times New Roman" w:cs="Times New Roman"/>
                <w:sz w:val="28"/>
                <w:szCs w:val="28"/>
              </w:rPr>
            </w:pPr>
            <w:r w:rsidRPr="008E7E8A">
              <w:rPr>
                <w:rFonts w:ascii="Times New Roman" w:hAnsi="Times New Roman" w:cs="Times New Roman"/>
                <w:sz w:val="28"/>
                <w:szCs w:val="28"/>
              </w:rPr>
              <w:t>2010</w:t>
            </w:r>
          </w:p>
        </w:tc>
        <w:tc>
          <w:tcPr>
            <w:tcW w:w="2336" w:type="dxa"/>
          </w:tcPr>
          <w:p w14:paraId="277E147F" w14:textId="77777777" w:rsidR="009A50B5" w:rsidRPr="008E7E8A" w:rsidRDefault="009A50B5" w:rsidP="008E7E8A">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1,020</w:t>
            </w:r>
          </w:p>
        </w:tc>
        <w:tc>
          <w:tcPr>
            <w:tcW w:w="2336" w:type="dxa"/>
          </w:tcPr>
          <w:p w14:paraId="2AE52407" w14:textId="77777777" w:rsidR="009A50B5" w:rsidRPr="008E7E8A" w:rsidRDefault="009A50B5" w:rsidP="008E7E8A">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0,986</w:t>
            </w:r>
          </w:p>
        </w:tc>
        <w:tc>
          <w:tcPr>
            <w:tcW w:w="2337" w:type="dxa"/>
          </w:tcPr>
          <w:p w14:paraId="33A3FCDB" w14:textId="77777777" w:rsidR="009A50B5" w:rsidRPr="008E7E8A" w:rsidRDefault="009A50B5" w:rsidP="008E7E8A">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1,220</w:t>
            </w:r>
          </w:p>
        </w:tc>
      </w:tr>
      <w:tr w:rsidR="009A50B5" w:rsidRPr="008E7E8A" w14:paraId="7CDCE0E9" w14:textId="77777777" w:rsidTr="008E7E8A">
        <w:tc>
          <w:tcPr>
            <w:tcW w:w="2336" w:type="dxa"/>
          </w:tcPr>
          <w:p w14:paraId="61A02436" w14:textId="77777777" w:rsidR="009A50B5" w:rsidRPr="008E7E8A" w:rsidRDefault="009A50B5" w:rsidP="00C20BB5">
            <w:pPr>
              <w:pStyle w:val="afa"/>
              <w:rPr>
                <w:rFonts w:ascii="Times New Roman" w:hAnsi="Times New Roman" w:cs="Times New Roman"/>
                <w:sz w:val="28"/>
                <w:szCs w:val="28"/>
              </w:rPr>
            </w:pPr>
            <w:r w:rsidRPr="008E7E8A">
              <w:rPr>
                <w:rFonts w:ascii="Times New Roman" w:hAnsi="Times New Roman" w:cs="Times New Roman"/>
                <w:sz w:val="28"/>
                <w:szCs w:val="28"/>
              </w:rPr>
              <w:t>2011</w:t>
            </w:r>
          </w:p>
        </w:tc>
        <w:tc>
          <w:tcPr>
            <w:tcW w:w="2336" w:type="dxa"/>
          </w:tcPr>
          <w:p w14:paraId="579A0634" w14:textId="77777777" w:rsidR="009A50B5" w:rsidRPr="008E7E8A" w:rsidRDefault="009A50B5" w:rsidP="008E7E8A">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1,052</w:t>
            </w:r>
          </w:p>
        </w:tc>
        <w:tc>
          <w:tcPr>
            <w:tcW w:w="2336" w:type="dxa"/>
          </w:tcPr>
          <w:p w14:paraId="4AECE9E2" w14:textId="77777777" w:rsidR="009A50B5" w:rsidRPr="008E7E8A" w:rsidRDefault="009A50B5" w:rsidP="008E7E8A">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1,195</w:t>
            </w:r>
          </w:p>
        </w:tc>
        <w:tc>
          <w:tcPr>
            <w:tcW w:w="2337" w:type="dxa"/>
          </w:tcPr>
          <w:p w14:paraId="7DD559A4" w14:textId="77777777" w:rsidR="009A50B5" w:rsidRPr="008E7E8A" w:rsidRDefault="009A50B5" w:rsidP="008E7E8A">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1,459</w:t>
            </w:r>
          </w:p>
        </w:tc>
      </w:tr>
      <w:tr w:rsidR="009A50B5" w:rsidRPr="008E7E8A" w14:paraId="0F5EE3EE" w14:textId="77777777" w:rsidTr="008E7E8A">
        <w:tc>
          <w:tcPr>
            <w:tcW w:w="2336" w:type="dxa"/>
          </w:tcPr>
          <w:p w14:paraId="40AD400F" w14:textId="77777777" w:rsidR="009A50B5" w:rsidRPr="008E7E8A" w:rsidRDefault="009A50B5" w:rsidP="00C20BB5">
            <w:pPr>
              <w:pStyle w:val="afa"/>
              <w:rPr>
                <w:rFonts w:ascii="Times New Roman" w:hAnsi="Times New Roman" w:cs="Times New Roman"/>
                <w:sz w:val="28"/>
                <w:szCs w:val="28"/>
              </w:rPr>
            </w:pPr>
            <w:r w:rsidRPr="008E7E8A">
              <w:rPr>
                <w:rFonts w:ascii="Times New Roman" w:hAnsi="Times New Roman" w:cs="Times New Roman"/>
                <w:sz w:val="28"/>
                <w:szCs w:val="28"/>
              </w:rPr>
              <w:t>2012</w:t>
            </w:r>
          </w:p>
        </w:tc>
        <w:tc>
          <w:tcPr>
            <w:tcW w:w="2336" w:type="dxa"/>
          </w:tcPr>
          <w:p w14:paraId="517F4B33" w14:textId="77777777" w:rsidR="009A50B5" w:rsidRPr="008E7E8A" w:rsidRDefault="009A50B5" w:rsidP="008E7E8A">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1,070</w:t>
            </w:r>
          </w:p>
        </w:tc>
        <w:tc>
          <w:tcPr>
            <w:tcW w:w="2336" w:type="dxa"/>
          </w:tcPr>
          <w:p w14:paraId="1B74D5DF" w14:textId="77777777" w:rsidR="009A50B5" w:rsidRPr="008E7E8A" w:rsidRDefault="009A50B5" w:rsidP="008E7E8A">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1,288</w:t>
            </w:r>
          </w:p>
        </w:tc>
        <w:tc>
          <w:tcPr>
            <w:tcW w:w="2337" w:type="dxa"/>
          </w:tcPr>
          <w:p w14:paraId="6C3D8687" w14:textId="77777777" w:rsidR="009A50B5" w:rsidRPr="008E7E8A" w:rsidRDefault="009A50B5" w:rsidP="008E7E8A">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1,459</w:t>
            </w:r>
          </w:p>
        </w:tc>
      </w:tr>
      <w:tr w:rsidR="009A50B5" w:rsidRPr="008E7E8A" w14:paraId="3EF999F9" w14:textId="77777777" w:rsidTr="008E7E8A">
        <w:tc>
          <w:tcPr>
            <w:tcW w:w="2336" w:type="dxa"/>
          </w:tcPr>
          <w:p w14:paraId="465AD0BE" w14:textId="77777777" w:rsidR="009A50B5" w:rsidRPr="008E7E8A" w:rsidRDefault="009A50B5" w:rsidP="00C20BB5">
            <w:pPr>
              <w:pStyle w:val="afa"/>
              <w:rPr>
                <w:rFonts w:ascii="Times New Roman" w:hAnsi="Times New Roman" w:cs="Times New Roman"/>
                <w:sz w:val="28"/>
                <w:szCs w:val="28"/>
              </w:rPr>
            </w:pPr>
            <w:r w:rsidRPr="008E7E8A">
              <w:rPr>
                <w:rFonts w:ascii="Times New Roman" w:hAnsi="Times New Roman" w:cs="Times New Roman"/>
                <w:sz w:val="28"/>
                <w:szCs w:val="28"/>
              </w:rPr>
              <w:t>2013</w:t>
            </w:r>
          </w:p>
        </w:tc>
        <w:tc>
          <w:tcPr>
            <w:tcW w:w="2336" w:type="dxa"/>
          </w:tcPr>
          <w:p w14:paraId="2506D41B" w14:textId="77777777" w:rsidR="009A50B5" w:rsidRPr="008E7E8A" w:rsidRDefault="009A50B5" w:rsidP="008E7E8A">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1,042</w:t>
            </w:r>
          </w:p>
        </w:tc>
        <w:tc>
          <w:tcPr>
            <w:tcW w:w="2336" w:type="dxa"/>
          </w:tcPr>
          <w:p w14:paraId="1203C370" w14:textId="77777777" w:rsidR="009A50B5" w:rsidRPr="008E7E8A" w:rsidRDefault="009A50B5" w:rsidP="008E7E8A">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1,061</w:t>
            </w:r>
          </w:p>
        </w:tc>
        <w:tc>
          <w:tcPr>
            <w:tcW w:w="2337" w:type="dxa"/>
          </w:tcPr>
          <w:p w14:paraId="356D58EF" w14:textId="77777777" w:rsidR="009A50B5" w:rsidRPr="008E7E8A" w:rsidRDefault="009A50B5" w:rsidP="008E7E8A">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1,460</w:t>
            </w:r>
          </w:p>
        </w:tc>
      </w:tr>
      <w:tr w:rsidR="00C60D3F" w:rsidRPr="008E7E8A" w14:paraId="48457B1E" w14:textId="77777777" w:rsidTr="008E7E8A">
        <w:tc>
          <w:tcPr>
            <w:tcW w:w="2336" w:type="dxa"/>
          </w:tcPr>
          <w:p w14:paraId="1982A046" w14:textId="77777777" w:rsidR="00C60D3F" w:rsidRPr="008E7E8A" w:rsidRDefault="00C60D3F" w:rsidP="00C60D3F">
            <w:pPr>
              <w:pStyle w:val="afa"/>
              <w:rPr>
                <w:rFonts w:ascii="Times New Roman" w:hAnsi="Times New Roman" w:cs="Times New Roman"/>
                <w:sz w:val="28"/>
                <w:szCs w:val="28"/>
              </w:rPr>
            </w:pPr>
            <w:r w:rsidRPr="008E7E8A">
              <w:rPr>
                <w:rFonts w:ascii="Times New Roman" w:hAnsi="Times New Roman" w:cs="Times New Roman"/>
                <w:sz w:val="28"/>
                <w:szCs w:val="28"/>
              </w:rPr>
              <w:t>2014</w:t>
            </w:r>
          </w:p>
        </w:tc>
        <w:tc>
          <w:tcPr>
            <w:tcW w:w="2336" w:type="dxa"/>
          </w:tcPr>
          <w:p w14:paraId="434B60CA" w14:textId="77777777" w:rsidR="00C60D3F" w:rsidRPr="008E7E8A" w:rsidRDefault="00C60D3F" w:rsidP="00C60D3F">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0,918</w:t>
            </w:r>
          </w:p>
        </w:tc>
        <w:tc>
          <w:tcPr>
            <w:tcW w:w="2336" w:type="dxa"/>
          </w:tcPr>
          <w:p w14:paraId="3DCD0A89" w14:textId="77777777" w:rsidR="00C60D3F" w:rsidRPr="008E7E8A" w:rsidRDefault="00C60D3F" w:rsidP="00C60D3F">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1,236</w:t>
            </w:r>
          </w:p>
        </w:tc>
        <w:tc>
          <w:tcPr>
            <w:tcW w:w="2337" w:type="dxa"/>
          </w:tcPr>
          <w:p w14:paraId="7E1A0BD9" w14:textId="77777777" w:rsidR="00C60D3F" w:rsidRPr="008E7E8A" w:rsidRDefault="00C60D3F" w:rsidP="00C60D3F">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1,400</w:t>
            </w:r>
          </w:p>
        </w:tc>
      </w:tr>
      <w:tr w:rsidR="00C60D3F" w:rsidRPr="008E7E8A" w14:paraId="3242B379" w14:textId="77777777" w:rsidTr="008E7E8A">
        <w:tc>
          <w:tcPr>
            <w:tcW w:w="2336" w:type="dxa"/>
          </w:tcPr>
          <w:p w14:paraId="2C910E55" w14:textId="77777777" w:rsidR="00C60D3F" w:rsidRPr="008E7E8A" w:rsidRDefault="00C60D3F" w:rsidP="00C20BB5">
            <w:pPr>
              <w:pStyle w:val="afa"/>
              <w:rPr>
                <w:rFonts w:ascii="Times New Roman" w:hAnsi="Times New Roman" w:cs="Times New Roman"/>
                <w:sz w:val="28"/>
                <w:szCs w:val="28"/>
              </w:rPr>
            </w:pPr>
            <w:r w:rsidRPr="008E7E8A">
              <w:rPr>
                <w:rFonts w:ascii="Times New Roman" w:hAnsi="Times New Roman" w:cs="Times New Roman"/>
                <w:sz w:val="28"/>
                <w:szCs w:val="28"/>
              </w:rPr>
              <w:t>2015</w:t>
            </w:r>
          </w:p>
        </w:tc>
        <w:tc>
          <w:tcPr>
            <w:tcW w:w="2336" w:type="dxa"/>
          </w:tcPr>
          <w:p w14:paraId="53DFA3F3" w14:textId="77777777" w:rsidR="00C60D3F" w:rsidRPr="008E7E8A" w:rsidRDefault="00C60D3F" w:rsidP="008E7E8A">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0,744</w:t>
            </w:r>
          </w:p>
        </w:tc>
        <w:tc>
          <w:tcPr>
            <w:tcW w:w="2336" w:type="dxa"/>
          </w:tcPr>
          <w:p w14:paraId="45A18FA6" w14:textId="77777777" w:rsidR="00C60D3F" w:rsidRPr="008E7E8A" w:rsidRDefault="00C60D3F" w:rsidP="008E7E8A">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1,120</w:t>
            </w:r>
          </w:p>
        </w:tc>
        <w:tc>
          <w:tcPr>
            <w:tcW w:w="2337" w:type="dxa"/>
          </w:tcPr>
          <w:p w14:paraId="62109C22" w14:textId="77777777" w:rsidR="00C60D3F" w:rsidRPr="008E7E8A" w:rsidRDefault="00C60D3F" w:rsidP="008E7E8A">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1,310</w:t>
            </w:r>
          </w:p>
        </w:tc>
      </w:tr>
      <w:tr w:rsidR="00C60D3F" w:rsidRPr="008E7E8A" w14:paraId="18F49DCD" w14:textId="77777777" w:rsidTr="008E7E8A">
        <w:tc>
          <w:tcPr>
            <w:tcW w:w="2336" w:type="dxa"/>
          </w:tcPr>
          <w:p w14:paraId="43EBEABF" w14:textId="77777777" w:rsidR="00C60D3F" w:rsidRPr="008E7E8A" w:rsidRDefault="00C60D3F" w:rsidP="00C20BB5">
            <w:pPr>
              <w:pStyle w:val="afa"/>
              <w:rPr>
                <w:rFonts w:ascii="Times New Roman" w:hAnsi="Times New Roman" w:cs="Times New Roman"/>
                <w:sz w:val="28"/>
                <w:szCs w:val="28"/>
              </w:rPr>
            </w:pPr>
            <w:r w:rsidRPr="008E7E8A">
              <w:rPr>
                <w:rFonts w:ascii="Times New Roman" w:hAnsi="Times New Roman" w:cs="Times New Roman"/>
                <w:sz w:val="28"/>
                <w:szCs w:val="28"/>
              </w:rPr>
              <w:t>2016</w:t>
            </w:r>
          </w:p>
        </w:tc>
        <w:tc>
          <w:tcPr>
            <w:tcW w:w="2336" w:type="dxa"/>
          </w:tcPr>
          <w:p w14:paraId="4C99674B" w14:textId="77777777" w:rsidR="00C60D3F" w:rsidRPr="008E7E8A" w:rsidRDefault="00C60D3F" w:rsidP="008E7E8A">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1,1111</w:t>
            </w:r>
          </w:p>
        </w:tc>
        <w:tc>
          <w:tcPr>
            <w:tcW w:w="2336" w:type="dxa"/>
          </w:tcPr>
          <w:p w14:paraId="341C9425" w14:textId="77777777" w:rsidR="00C60D3F" w:rsidRPr="008E7E8A" w:rsidRDefault="00C60D3F" w:rsidP="008E7E8A">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1,200</w:t>
            </w:r>
          </w:p>
        </w:tc>
        <w:tc>
          <w:tcPr>
            <w:tcW w:w="2337" w:type="dxa"/>
          </w:tcPr>
          <w:p w14:paraId="476C187F" w14:textId="77777777" w:rsidR="00C60D3F" w:rsidRPr="008E7E8A" w:rsidRDefault="00C60D3F" w:rsidP="008E7E8A">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1,320</w:t>
            </w:r>
          </w:p>
        </w:tc>
      </w:tr>
      <w:tr w:rsidR="00C60D3F" w:rsidRPr="008E7E8A" w14:paraId="272D6DAE" w14:textId="77777777" w:rsidTr="008E7E8A">
        <w:tc>
          <w:tcPr>
            <w:tcW w:w="2336" w:type="dxa"/>
          </w:tcPr>
          <w:p w14:paraId="7B5676E5" w14:textId="77777777" w:rsidR="00C60D3F" w:rsidRPr="008E7E8A" w:rsidRDefault="00C60D3F" w:rsidP="00C20BB5">
            <w:pPr>
              <w:pStyle w:val="afa"/>
              <w:rPr>
                <w:rFonts w:ascii="Times New Roman" w:hAnsi="Times New Roman" w:cs="Times New Roman"/>
                <w:sz w:val="28"/>
                <w:szCs w:val="28"/>
              </w:rPr>
            </w:pPr>
            <w:r w:rsidRPr="008E7E8A">
              <w:rPr>
                <w:rFonts w:ascii="Times New Roman" w:hAnsi="Times New Roman" w:cs="Times New Roman"/>
                <w:sz w:val="28"/>
                <w:szCs w:val="28"/>
              </w:rPr>
              <w:t>2017</w:t>
            </w:r>
          </w:p>
        </w:tc>
        <w:tc>
          <w:tcPr>
            <w:tcW w:w="2336" w:type="dxa"/>
          </w:tcPr>
          <w:p w14:paraId="3F1C1C96" w14:textId="77777777" w:rsidR="00C60D3F" w:rsidRPr="008E7E8A" w:rsidRDefault="00C60D3F" w:rsidP="008E7E8A">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0,940</w:t>
            </w:r>
          </w:p>
        </w:tc>
        <w:tc>
          <w:tcPr>
            <w:tcW w:w="2336" w:type="dxa"/>
          </w:tcPr>
          <w:p w14:paraId="348187D3" w14:textId="77777777" w:rsidR="00C60D3F" w:rsidRPr="008E7E8A" w:rsidRDefault="00C60D3F" w:rsidP="008E7E8A">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1,490</w:t>
            </w:r>
          </w:p>
        </w:tc>
        <w:tc>
          <w:tcPr>
            <w:tcW w:w="2337" w:type="dxa"/>
          </w:tcPr>
          <w:p w14:paraId="6844819E" w14:textId="77777777" w:rsidR="00C60D3F" w:rsidRPr="008E7E8A" w:rsidRDefault="00C60D3F" w:rsidP="008E7E8A">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1,355</w:t>
            </w:r>
          </w:p>
        </w:tc>
      </w:tr>
      <w:tr w:rsidR="00C60D3F" w:rsidRPr="008E7E8A" w14:paraId="38C97BB1" w14:textId="77777777" w:rsidTr="008E7E8A">
        <w:tc>
          <w:tcPr>
            <w:tcW w:w="2336" w:type="dxa"/>
          </w:tcPr>
          <w:p w14:paraId="14D5798A" w14:textId="77777777" w:rsidR="00C60D3F" w:rsidRPr="008E7E8A" w:rsidRDefault="00C60D3F" w:rsidP="00C20BB5">
            <w:pPr>
              <w:pStyle w:val="afa"/>
              <w:rPr>
                <w:rFonts w:ascii="Times New Roman" w:hAnsi="Times New Roman" w:cs="Times New Roman"/>
                <w:sz w:val="28"/>
                <w:szCs w:val="28"/>
              </w:rPr>
            </w:pPr>
            <w:r w:rsidRPr="008E7E8A">
              <w:rPr>
                <w:rFonts w:ascii="Times New Roman" w:hAnsi="Times New Roman" w:cs="Times New Roman"/>
                <w:sz w:val="28"/>
                <w:szCs w:val="28"/>
              </w:rPr>
              <w:t>2018</w:t>
            </w:r>
          </w:p>
        </w:tc>
        <w:tc>
          <w:tcPr>
            <w:tcW w:w="2336" w:type="dxa"/>
          </w:tcPr>
          <w:p w14:paraId="5CA467FE" w14:textId="77777777" w:rsidR="00C60D3F" w:rsidRPr="008E7E8A" w:rsidRDefault="00C60D3F" w:rsidP="008E7E8A">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0,960</w:t>
            </w:r>
          </w:p>
        </w:tc>
        <w:tc>
          <w:tcPr>
            <w:tcW w:w="2336" w:type="dxa"/>
          </w:tcPr>
          <w:p w14:paraId="2A365257" w14:textId="77777777" w:rsidR="00C60D3F" w:rsidRPr="008E7E8A" w:rsidRDefault="00C60D3F" w:rsidP="008E7E8A">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1,133</w:t>
            </w:r>
          </w:p>
        </w:tc>
        <w:tc>
          <w:tcPr>
            <w:tcW w:w="2337" w:type="dxa"/>
          </w:tcPr>
          <w:p w14:paraId="0101AFFF" w14:textId="77777777" w:rsidR="00C60D3F" w:rsidRPr="008E7E8A" w:rsidRDefault="00C60D3F" w:rsidP="008E7E8A">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1,420</w:t>
            </w:r>
          </w:p>
        </w:tc>
      </w:tr>
      <w:tr w:rsidR="00C60D3F" w:rsidRPr="008E7E8A" w14:paraId="67810CA7" w14:textId="77777777" w:rsidTr="008E7E8A">
        <w:tc>
          <w:tcPr>
            <w:tcW w:w="2336" w:type="dxa"/>
          </w:tcPr>
          <w:p w14:paraId="249AF5AB" w14:textId="77777777" w:rsidR="00C60D3F" w:rsidRPr="008E7E8A" w:rsidRDefault="00C60D3F" w:rsidP="00C20BB5">
            <w:pPr>
              <w:pStyle w:val="afa"/>
              <w:rPr>
                <w:rFonts w:ascii="Times New Roman" w:hAnsi="Times New Roman" w:cs="Times New Roman"/>
                <w:sz w:val="28"/>
                <w:szCs w:val="28"/>
              </w:rPr>
            </w:pPr>
            <w:r w:rsidRPr="008E7E8A">
              <w:rPr>
                <w:rFonts w:ascii="Times New Roman" w:hAnsi="Times New Roman" w:cs="Times New Roman"/>
                <w:sz w:val="28"/>
                <w:szCs w:val="28"/>
              </w:rPr>
              <w:t>2019</w:t>
            </w:r>
          </w:p>
        </w:tc>
        <w:tc>
          <w:tcPr>
            <w:tcW w:w="2336" w:type="dxa"/>
          </w:tcPr>
          <w:p w14:paraId="67CF612F" w14:textId="77777777" w:rsidR="00C60D3F" w:rsidRPr="008E7E8A" w:rsidRDefault="00C60D3F" w:rsidP="008E7E8A">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0,913</w:t>
            </w:r>
          </w:p>
        </w:tc>
        <w:tc>
          <w:tcPr>
            <w:tcW w:w="2336" w:type="dxa"/>
          </w:tcPr>
          <w:p w14:paraId="19D02D88" w14:textId="77777777" w:rsidR="00C60D3F" w:rsidRPr="008E7E8A" w:rsidRDefault="00C60D3F" w:rsidP="008E7E8A">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1,340</w:t>
            </w:r>
          </w:p>
        </w:tc>
        <w:tc>
          <w:tcPr>
            <w:tcW w:w="2337" w:type="dxa"/>
          </w:tcPr>
          <w:p w14:paraId="626F6BA2" w14:textId="77777777" w:rsidR="00C60D3F" w:rsidRPr="008E7E8A" w:rsidRDefault="00C60D3F" w:rsidP="008E7E8A">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1,420</w:t>
            </w:r>
          </w:p>
        </w:tc>
      </w:tr>
      <w:tr w:rsidR="00C60D3F" w:rsidRPr="008E7E8A" w14:paraId="13F7DEAF" w14:textId="77777777" w:rsidTr="008E7E8A">
        <w:tc>
          <w:tcPr>
            <w:tcW w:w="2336" w:type="dxa"/>
          </w:tcPr>
          <w:p w14:paraId="5CCF4499" w14:textId="77777777" w:rsidR="00C60D3F" w:rsidRPr="008E7E8A" w:rsidRDefault="00C60D3F" w:rsidP="00C20BB5">
            <w:pPr>
              <w:pStyle w:val="afa"/>
              <w:rPr>
                <w:rFonts w:ascii="Times New Roman" w:hAnsi="Times New Roman" w:cs="Times New Roman"/>
                <w:sz w:val="28"/>
                <w:szCs w:val="28"/>
              </w:rPr>
            </w:pPr>
            <w:r w:rsidRPr="008E7E8A">
              <w:rPr>
                <w:rFonts w:ascii="Times New Roman" w:hAnsi="Times New Roman" w:cs="Times New Roman"/>
                <w:sz w:val="28"/>
                <w:szCs w:val="28"/>
              </w:rPr>
              <w:t>2020</w:t>
            </w:r>
          </w:p>
        </w:tc>
        <w:tc>
          <w:tcPr>
            <w:tcW w:w="2336" w:type="dxa"/>
          </w:tcPr>
          <w:p w14:paraId="16878AEF" w14:textId="77777777" w:rsidR="00C60D3F" w:rsidRPr="008E7E8A" w:rsidRDefault="00C60D3F" w:rsidP="008E7E8A">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0,938</w:t>
            </w:r>
          </w:p>
        </w:tc>
        <w:tc>
          <w:tcPr>
            <w:tcW w:w="2336" w:type="dxa"/>
          </w:tcPr>
          <w:p w14:paraId="68E9B522" w14:textId="77777777" w:rsidR="00C60D3F" w:rsidRPr="008E7E8A" w:rsidRDefault="00C60D3F" w:rsidP="008E7E8A">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1,321</w:t>
            </w:r>
          </w:p>
        </w:tc>
        <w:tc>
          <w:tcPr>
            <w:tcW w:w="2337" w:type="dxa"/>
          </w:tcPr>
          <w:p w14:paraId="68D6D009" w14:textId="77777777" w:rsidR="00C60D3F" w:rsidRPr="008E7E8A" w:rsidRDefault="00C60D3F" w:rsidP="008E7E8A">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1,398</w:t>
            </w:r>
          </w:p>
        </w:tc>
      </w:tr>
      <w:tr w:rsidR="00C60D3F" w:rsidRPr="008E7E8A" w14:paraId="190C5380" w14:textId="77777777" w:rsidTr="008E7E8A">
        <w:tc>
          <w:tcPr>
            <w:tcW w:w="2336" w:type="dxa"/>
          </w:tcPr>
          <w:p w14:paraId="2726AB41" w14:textId="77777777" w:rsidR="00C60D3F" w:rsidRPr="008E7E8A" w:rsidRDefault="003861BB" w:rsidP="00C20BB5">
            <w:pPr>
              <w:pStyle w:val="afa"/>
              <w:rPr>
                <w:rFonts w:ascii="Times New Roman" w:hAnsi="Times New Roman" w:cs="Times New Roman"/>
                <w:sz w:val="28"/>
                <w:szCs w:val="28"/>
              </w:rPr>
            </w:pPr>
            <m:oMathPara>
              <m:oMathParaPr>
                <m:jc m:val="left"/>
              </m:oMathParaPr>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S</m:t>
                    </m:r>
                    <m:r>
                      <w:rPr>
                        <w:rFonts w:ascii="Cambria Math" w:hAnsi="Cambria Math" w:cs="Times New Roman"/>
                        <w:sz w:val="28"/>
                        <w:szCs w:val="28"/>
                        <w:lang w:val="en-US"/>
                      </w:rPr>
                      <m:t>AOM</m:t>
                    </m:r>
                  </m:e>
                  <m:sub>
                    <m:r>
                      <w:rPr>
                        <w:rFonts w:ascii="Cambria Math" w:hAnsi="Cambria Math" w:cs="Times New Roman"/>
                        <w:sz w:val="28"/>
                        <w:szCs w:val="28"/>
                        <w:lang w:val="kk-KZ"/>
                      </w:rPr>
                      <m:t>i</m:t>
                    </m:r>
                  </m:sub>
                </m:sSub>
              </m:oMath>
            </m:oMathPara>
          </w:p>
        </w:tc>
        <w:tc>
          <w:tcPr>
            <w:tcW w:w="2336" w:type="dxa"/>
          </w:tcPr>
          <w:p w14:paraId="1184A1A0" w14:textId="77777777" w:rsidR="00C60D3F" w:rsidRPr="008E7E8A" w:rsidRDefault="00C60D3F" w:rsidP="008E7E8A">
            <w:pPr>
              <w:pStyle w:val="afa"/>
              <w:jc w:val="center"/>
              <w:rPr>
                <w:rFonts w:ascii="Times New Roman" w:hAnsi="Times New Roman" w:cs="Times New Roman"/>
                <w:sz w:val="28"/>
                <w:szCs w:val="28"/>
              </w:rPr>
            </w:pPr>
            <w:r w:rsidRPr="008E7E8A">
              <w:rPr>
                <w:rFonts w:ascii="Times New Roman" w:hAnsi="Times New Roman" w:cs="Times New Roman"/>
                <w:sz w:val="28"/>
                <w:szCs w:val="28"/>
                <w:lang w:val="en-US"/>
              </w:rPr>
              <w:t>1</w:t>
            </w:r>
            <w:r w:rsidRPr="008E7E8A">
              <w:rPr>
                <w:rFonts w:ascii="Times New Roman" w:hAnsi="Times New Roman" w:cs="Times New Roman"/>
                <w:sz w:val="28"/>
                <w:szCs w:val="28"/>
              </w:rPr>
              <w:t>,040</w:t>
            </w:r>
          </w:p>
        </w:tc>
        <w:tc>
          <w:tcPr>
            <w:tcW w:w="2336" w:type="dxa"/>
          </w:tcPr>
          <w:p w14:paraId="283935C4" w14:textId="77777777" w:rsidR="00C60D3F" w:rsidRPr="008E7E8A" w:rsidRDefault="00C60D3F" w:rsidP="008E7E8A">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1,260</w:t>
            </w:r>
          </w:p>
        </w:tc>
        <w:tc>
          <w:tcPr>
            <w:tcW w:w="2337" w:type="dxa"/>
          </w:tcPr>
          <w:p w14:paraId="35D07459" w14:textId="77777777" w:rsidR="00C60D3F" w:rsidRPr="008E7E8A" w:rsidRDefault="00C60D3F" w:rsidP="008E7E8A">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1,460</w:t>
            </w:r>
          </w:p>
        </w:tc>
      </w:tr>
    </w:tbl>
    <w:p w14:paraId="63016667" w14:textId="77777777" w:rsidR="009A50B5" w:rsidRDefault="006B092D" w:rsidP="009A50B5">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 xml:space="preserve">Сырдария </w:t>
      </w:r>
      <w:r w:rsidR="009A50B5">
        <w:rPr>
          <w:rFonts w:ascii="Times New Roman" w:hAnsi="Times New Roman" w:cs="Times New Roman"/>
          <w:sz w:val="28"/>
          <w:szCs w:val="28"/>
          <w:lang w:val="kk-KZ"/>
        </w:rPr>
        <w:t xml:space="preserve"> өзенінің төменгі сағасындағы кеңістік және уақыт масштабындағы су ағының тұздану жағдайы бір бағыта дамуына қарамастан, олардың төмедеу қорқынының сандық мәні бір келкі емес:  </w:t>
      </w:r>
    </w:p>
    <w:p w14:paraId="47C26EA2" w14:textId="77777777" w:rsidR="00C60D3F" w:rsidRDefault="00E5747D" w:rsidP="009A50B5">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9A50B5">
        <w:rPr>
          <w:rFonts w:ascii="Times New Roman" w:hAnsi="Times New Roman" w:cs="Times New Roman"/>
          <w:sz w:val="28"/>
          <w:szCs w:val="28"/>
          <w:lang w:val="kk-KZ"/>
        </w:rPr>
        <w:t xml:space="preserve"> </w:t>
      </w:r>
      <w:r w:rsidR="009A50B5" w:rsidRPr="00D42F51">
        <w:rPr>
          <w:rFonts w:ascii="Times New Roman" w:hAnsi="Times New Roman" w:cs="Times New Roman"/>
          <w:sz w:val="28"/>
          <w:szCs w:val="28"/>
          <w:lang w:val="kk-KZ"/>
        </w:rPr>
        <w:t xml:space="preserve">Шардара бектінің тұсындағы, қарастырылдып отырылған жылдардағы  су ағының </w:t>
      </w:r>
      <w:r w:rsidR="009A50B5">
        <w:rPr>
          <w:rFonts w:ascii="Times New Roman" w:hAnsi="Times New Roman" w:cs="Times New Roman"/>
          <w:sz w:val="28"/>
          <w:szCs w:val="28"/>
          <w:lang w:val="kk-KZ"/>
        </w:rPr>
        <w:t xml:space="preserve"> тұздану ұрдісі теріс бағыта дамыйды және уақыт функциясы ретінде  мынандай сызықтың теңдеумен өрнектеуге болады:</w:t>
      </w:r>
    </w:p>
    <w:p w14:paraId="091B284D" w14:textId="77777777" w:rsidR="00C60D3F" w:rsidRDefault="00C60D3F" w:rsidP="009A50B5">
      <w:pPr>
        <w:spacing w:after="0" w:line="240" w:lineRule="auto"/>
        <w:ind w:firstLine="709"/>
        <w:jc w:val="both"/>
        <w:rPr>
          <w:rFonts w:ascii="Times New Roman" w:hAnsi="Times New Roman" w:cs="Times New Roman"/>
          <w:sz w:val="28"/>
          <w:szCs w:val="28"/>
          <w:lang w:val="kk-KZ"/>
        </w:rPr>
      </w:pPr>
    </w:p>
    <w:p w14:paraId="71E5D794" w14:textId="77777777" w:rsidR="009A50B5" w:rsidRDefault="003861BB" w:rsidP="00C60D3F">
      <w:pPr>
        <w:spacing w:after="0" w:line="240" w:lineRule="auto"/>
        <w:ind w:firstLine="709"/>
        <w:jc w:val="center"/>
        <w:rPr>
          <w:rFonts w:ascii="Cambria Math" w:hAnsi="Cambria Math" w:cs="Times New Roman"/>
          <w:iCs/>
          <w:sz w:val="28"/>
          <w:szCs w:val="28"/>
          <w:lang w:val="kk-KZ"/>
        </w:rPr>
      </w:pPr>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SWS</m:t>
            </m:r>
          </m:e>
          <m:sub>
            <m:r>
              <w:rPr>
                <w:rFonts w:ascii="Cambria Math" w:hAnsi="Cambria Math" w:cs="Times New Roman"/>
                <w:sz w:val="28"/>
                <w:szCs w:val="28"/>
                <w:lang w:val="kk-KZ"/>
              </w:rPr>
              <m:t>i</m:t>
            </m:r>
          </m:sub>
        </m:sSub>
        <m:r>
          <w:rPr>
            <w:rFonts w:ascii="Cambria Math" w:hAnsi="Cambria Math" w:cs="Times New Roman"/>
            <w:sz w:val="28"/>
            <w:szCs w:val="28"/>
            <w:lang w:val="kk-KZ"/>
          </w:rPr>
          <m:t>=- 0.0146∙</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SNY</m:t>
            </m:r>
          </m:e>
          <m:sub>
            <m:r>
              <w:rPr>
                <w:rFonts w:ascii="Cambria Math" w:hAnsi="Cambria Math" w:cs="Times New Roman"/>
                <w:sz w:val="28"/>
                <w:szCs w:val="28"/>
                <w:lang w:val="kk-KZ"/>
              </w:rPr>
              <m:t>i</m:t>
            </m:r>
          </m:sub>
        </m:sSub>
        <m:r>
          <w:rPr>
            <w:rFonts w:ascii="Cambria Math" w:hAnsi="Cambria Math" w:cs="Times New Roman"/>
            <w:sz w:val="28"/>
            <w:szCs w:val="28"/>
            <w:lang w:val="kk-KZ"/>
          </w:rPr>
          <m:t>+1.2012;</m:t>
        </m:r>
      </m:oMath>
      <w:r w:rsidR="009A50B5">
        <w:rPr>
          <w:rFonts w:ascii="Cambria Math" w:hAnsi="Cambria Math" w:cs="Times New Roman"/>
          <w:iCs/>
          <w:sz w:val="28"/>
          <w:szCs w:val="28"/>
          <w:lang w:val="kk-KZ"/>
        </w:rPr>
        <w:t xml:space="preserve"> </w:t>
      </w:r>
      <w:r w:rsidR="009A50B5" w:rsidRPr="00826230">
        <w:rPr>
          <w:rFonts w:ascii="Cambria Math" w:hAnsi="Cambria Math" w:cs="Times New Roman"/>
          <w:i/>
          <w:sz w:val="28"/>
          <w:szCs w:val="28"/>
          <w:lang w:val="kk-KZ"/>
        </w:rPr>
        <w:t xml:space="preserve"> </w:t>
      </w:r>
      <m:oMath>
        <m:sSup>
          <m:sSupPr>
            <m:ctrlPr>
              <w:rPr>
                <w:rFonts w:ascii="Cambria Math" w:hAnsi="Cambria Math" w:cs="Times New Roman"/>
                <w:i/>
                <w:sz w:val="28"/>
                <w:szCs w:val="28"/>
                <w:lang w:val="en-US"/>
              </w:rPr>
            </m:ctrlPr>
          </m:sSupPr>
          <m:e>
            <m:r>
              <w:rPr>
                <w:rFonts w:ascii="Cambria Math" w:hAnsi="Cambria Math" w:cs="Times New Roman"/>
                <w:sz w:val="28"/>
                <w:szCs w:val="28"/>
                <w:lang w:val="kk-KZ"/>
              </w:rPr>
              <m:t>R</m:t>
            </m:r>
          </m:e>
          <m:sup>
            <m:r>
              <w:rPr>
                <w:rFonts w:ascii="Cambria Math" w:hAnsi="Cambria Math" w:cs="Times New Roman"/>
                <w:sz w:val="28"/>
                <w:szCs w:val="28"/>
                <w:lang w:val="kk-KZ"/>
              </w:rPr>
              <m:t>2</m:t>
            </m:r>
          </m:sup>
        </m:sSup>
        <m:r>
          <w:rPr>
            <w:rFonts w:ascii="Cambria Math" w:hAnsi="Cambria Math" w:cs="Times New Roman"/>
            <w:sz w:val="28"/>
            <w:szCs w:val="28"/>
            <w:lang w:val="kk-KZ"/>
          </w:rPr>
          <m:t>=0.3901</m:t>
        </m:r>
      </m:oMath>
      <w:r w:rsidR="009A50B5">
        <w:rPr>
          <w:rFonts w:ascii="Cambria Math" w:hAnsi="Cambria Math" w:cs="Times New Roman"/>
          <w:iCs/>
          <w:sz w:val="28"/>
          <w:szCs w:val="28"/>
          <w:lang w:val="kk-KZ"/>
        </w:rPr>
        <w:t>;</w:t>
      </w:r>
    </w:p>
    <w:p w14:paraId="198C3F28" w14:textId="77777777" w:rsidR="00C60D3F" w:rsidRDefault="00C60D3F" w:rsidP="009A50B5">
      <w:pPr>
        <w:spacing w:after="0" w:line="240" w:lineRule="auto"/>
        <w:ind w:firstLine="709"/>
        <w:jc w:val="both"/>
        <w:rPr>
          <w:rFonts w:ascii="Cambria Math" w:hAnsi="Cambria Math" w:cs="Times New Roman"/>
          <w:iCs/>
          <w:sz w:val="28"/>
          <w:szCs w:val="28"/>
          <w:lang w:val="kk-KZ"/>
        </w:rPr>
      </w:pPr>
    </w:p>
    <w:p w14:paraId="345F94B5" w14:textId="77777777" w:rsidR="00C60D3F" w:rsidRDefault="00E5747D" w:rsidP="009A50B5">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9A50B5">
        <w:rPr>
          <w:rFonts w:ascii="Times New Roman" w:hAnsi="Times New Roman" w:cs="Times New Roman"/>
          <w:sz w:val="28"/>
          <w:szCs w:val="28"/>
          <w:lang w:val="kk-KZ"/>
        </w:rPr>
        <w:t xml:space="preserve"> Қызылорда</w:t>
      </w:r>
      <w:r w:rsidR="009A50B5" w:rsidRPr="00D42F51">
        <w:rPr>
          <w:rFonts w:ascii="Times New Roman" w:hAnsi="Times New Roman" w:cs="Times New Roman"/>
          <w:sz w:val="28"/>
          <w:szCs w:val="28"/>
          <w:lang w:val="kk-KZ"/>
        </w:rPr>
        <w:t xml:space="preserve"> бектінің тұсындағы, қарастырылдып отырылған жылдардағы  су ағының </w:t>
      </w:r>
      <w:r w:rsidR="009A50B5">
        <w:rPr>
          <w:rFonts w:ascii="Times New Roman" w:hAnsi="Times New Roman" w:cs="Times New Roman"/>
          <w:sz w:val="28"/>
          <w:szCs w:val="28"/>
          <w:lang w:val="kk-KZ"/>
        </w:rPr>
        <w:t xml:space="preserve"> тұздану ұрдісі теріс бағыта дамыйды және уақыт функциясы ретінде  мынандай сызықтың теңдеумен өрнектеуге болады:</w:t>
      </w:r>
    </w:p>
    <w:p w14:paraId="51D8BFEA" w14:textId="77777777" w:rsidR="00C60D3F" w:rsidRDefault="00C60D3F" w:rsidP="009A50B5">
      <w:pPr>
        <w:spacing w:after="0" w:line="240" w:lineRule="auto"/>
        <w:ind w:firstLine="709"/>
        <w:jc w:val="both"/>
        <w:rPr>
          <w:rFonts w:ascii="Times New Roman" w:hAnsi="Times New Roman" w:cs="Times New Roman"/>
          <w:sz w:val="28"/>
          <w:szCs w:val="28"/>
          <w:lang w:val="kk-KZ"/>
        </w:rPr>
      </w:pPr>
    </w:p>
    <w:p w14:paraId="03475DE3" w14:textId="77777777" w:rsidR="009A50B5" w:rsidRDefault="003861BB" w:rsidP="00C60D3F">
      <w:pPr>
        <w:spacing w:after="0" w:line="240" w:lineRule="auto"/>
        <w:ind w:firstLine="709"/>
        <w:jc w:val="center"/>
        <w:rPr>
          <w:rFonts w:ascii="Cambria Math" w:hAnsi="Cambria Math" w:cs="Times New Roman"/>
          <w:iCs/>
          <w:sz w:val="28"/>
          <w:szCs w:val="28"/>
          <w:lang w:val="kk-KZ"/>
        </w:rPr>
      </w:pPr>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SWS</m:t>
            </m:r>
          </m:e>
          <m:sub>
            <m:r>
              <w:rPr>
                <w:rFonts w:ascii="Cambria Math" w:hAnsi="Cambria Math" w:cs="Times New Roman"/>
                <w:sz w:val="28"/>
                <w:szCs w:val="28"/>
                <w:lang w:val="kk-KZ"/>
              </w:rPr>
              <m:t>i</m:t>
            </m:r>
          </m:sub>
        </m:sSub>
        <m:r>
          <w:rPr>
            <w:rFonts w:ascii="Cambria Math" w:hAnsi="Cambria Math" w:cs="Times New Roman"/>
            <w:sz w:val="28"/>
            <w:szCs w:val="28"/>
            <w:lang w:val="kk-KZ"/>
          </w:rPr>
          <m:t>=- 0.0069∙</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SNY</m:t>
            </m:r>
          </m:e>
          <m:sub>
            <m:r>
              <w:rPr>
                <w:rFonts w:ascii="Cambria Math" w:hAnsi="Cambria Math" w:cs="Times New Roman"/>
                <w:sz w:val="28"/>
                <w:szCs w:val="28"/>
                <w:lang w:val="kk-KZ"/>
              </w:rPr>
              <m:t>i</m:t>
            </m:r>
          </m:sub>
        </m:sSub>
        <m:r>
          <w:rPr>
            <w:rFonts w:ascii="Cambria Math" w:hAnsi="Cambria Math" w:cs="Times New Roman"/>
            <w:sz w:val="28"/>
            <w:szCs w:val="28"/>
            <w:lang w:val="kk-KZ"/>
          </w:rPr>
          <m:t>+1.3373;</m:t>
        </m:r>
      </m:oMath>
      <w:r w:rsidR="009A50B5">
        <w:rPr>
          <w:rFonts w:ascii="Cambria Math" w:hAnsi="Cambria Math" w:cs="Times New Roman"/>
          <w:iCs/>
          <w:sz w:val="28"/>
          <w:szCs w:val="28"/>
          <w:lang w:val="kk-KZ"/>
        </w:rPr>
        <w:t xml:space="preserve"> </w:t>
      </w:r>
      <w:r w:rsidR="009A50B5" w:rsidRPr="00826230">
        <w:rPr>
          <w:rFonts w:ascii="Cambria Math" w:hAnsi="Cambria Math" w:cs="Times New Roman"/>
          <w:i/>
          <w:sz w:val="28"/>
          <w:szCs w:val="28"/>
          <w:lang w:val="kk-KZ"/>
        </w:rPr>
        <w:t xml:space="preserve"> </w:t>
      </w:r>
      <m:oMath>
        <m:sSup>
          <m:sSupPr>
            <m:ctrlPr>
              <w:rPr>
                <w:rFonts w:ascii="Cambria Math" w:hAnsi="Cambria Math" w:cs="Times New Roman"/>
                <w:i/>
                <w:sz w:val="28"/>
                <w:szCs w:val="28"/>
                <w:lang w:val="en-US"/>
              </w:rPr>
            </m:ctrlPr>
          </m:sSupPr>
          <m:e>
            <m:r>
              <w:rPr>
                <w:rFonts w:ascii="Cambria Math" w:hAnsi="Cambria Math" w:cs="Times New Roman"/>
                <w:sz w:val="28"/>
                <w:szCs w:val="28"/>
                <w:lang w:val="kk-KZ"/>
              </w:rPr>
              <m:t>R</m:t>
            </m:r>
          </m:e>
          <m:sup>
            <m:r>
              <w:rPr>
                <w:rFonts w:ascii="Cambria Math" w:hAnsi="Cambria Math" w:cs="Times New Roman"/>
                <w:sz w:val="28"/>
                <w:szCs w:val="28"/>
                <w:lang w:val="kk-KZ"/>
              </w:rPr>
              <m:t>2</m:t>
            </m:r>
          </m:sup>
        </m:sSup>
        <m:r>
          <w:rPr>
            <w:rFonts w:ascii="Cambria Math" w:hAnsi="Cambria Math" w:cs="Times New Roman"/>
            <w:sz w:val="28"/>
            <w:szCs w:val="28"/>
            <w:lang w:val="kk-KZ"/>
          </w:rPr>
          <m:t>=0.0728</m:t>
        </m:r>
      </m:oMath>
      <w:r w:rsidR="009A50B5">
        <w:rPr>
          <w:rFonts w:ascii="Cambria Math" w:hAnsi="Cambria Math" w:cs="Times New Roman"/>
          <w:iCs/>
          <w:sz w:val="28"/>
          <w:szCs w:val="28"/>
          <w:lang w:val="kk-KZ"/>
        </w:rPr>
        <w:t>;</w:t>
      </w:r>
    </w:p>
    <w:p w14:paraId="63E973D4" w14:textId="77777777" w:rsidR="00C60D3F" w:rsidRDefault="00C60D3F" w:rsidP="00C60D3F">
      <w:pPr>
        <w:spacing w:after="0" w:line="240" w:lineRule="auto"/>
        <w:ind w:firstLine="709"/>
        <w:jc w:val="center"/>
        <w:rPr>
          <w:rFonts w:ascii="Cambria Math" w:hAnsi="Cambria Math" w:cs="Times New Roman"/>
          <w:iCs/>
          <w:sz w:val="28"/>
          <w:szCs w:val="28"/>
          <w:lang w:val="kk-KZ"/>
        </w:rPr>
      </w:pPr>
    </w:p>
    <w:p w14:paraId="0E0D65DC" w14:textId="0500A4DB" w:rsidR="00C60D3F" w:rsidRPr="00FB13E9" w:rsidRDefault="00E5747D" w:rsidP="009A50B5">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9A50B5">
        <w:rPr>
          <w:rFonts w:ascii="Times New Roman" w:hAnsi="Times New Roman" w:cs="Times New Roman"/>
          <w:sz w:val="28"/>
          <w:szCs w:val="28"/>
          <w:lang w:val="kk-KZ"/>
        </w:rPr>
        <w:t xml:space="preserve"> Қаратерең</w:t>
      </w:r>
      <w:r w:rsidR="009A50B5" w:rsidRPr="00D42F51">
        <w:rPr>
          <w:rFonts w:ascii="Times New Roman" w:hAnsi="Times New Roman" w:cs="Times New Roman"/>
          <w:sz w:val="28"/>
          <w:szCs w:val="28"/>
          <w:lang w:val="kk-KZ"/>
        </w:rPr>
        <w:t xml:space="preserve"> бектінің тұсындағы, қарастырылдып отырылған жылдардағы  су ағының </w:t>
      </w:r>
      <w:r w:rsidR="009A50B5">
        <w:rPr>
          <w:rFonts w:ascii="Times New Roman" w:hAnsi="Times New Roman" w:cs="Times New Roman"/>
          <w:sz w:val="28"/>
          <w:szCs w:val="28"/>
          <w:lang w:val="kk-KZ"/>
        </w:rPr>
        <w:t xml:space="preserve"> тұздану ұрдісі теріс бағыта дамыйды және уақыт функциясы ретінде  мынандай сызықтың теңдеумен өрнектеуге болады</w:t>
      </w:r>
      <w:r w:rsidR="00FB13E9" w:rsidRPr="00FB13E9">
        <w:rPr>
          <w:rFonts w:ascii="Times New Roman" w:hAnsi="Times New Roman" w:cs="Times New Roman"/>
          <w:sz w:val="28"/>
          <w:szCs w:val="28"/>
          <w:lang w:val="kk-KZ"/>
        </w:rPr>
        <w:t>:</w:t>
      </w:r>
    </w:p>
    <w:p w14:paraId="33096B3C" w14:textId="77777777" w:rsidR="00C60D3F" w:rsidRDefault="00C60D3F" w:rsidP="009A50B5">
      <w:pPr>
        <w:spacing w:after="0" w:line="240" w:lineRule="auto"/>
        <w:ind w:firstLine="709"/>
        <w:jc w:val="both"/>
        <w:rPr>
          <w:rFonts w:ascii="Times New Roman" w:hAnsi="Times New Roman" w:cs="Times New Roman"/>
          <w:sz w:val="28"/>
          <w:szCs w:val="28"/>
          <w:lang w:val="kk-KZ"/>
        </w:rPr>
      </w:pPr>
    </w:p>
    <w:p w14:paraId="0B63AD20" w14:textId="65FFB4D0" w:rsidR="009A50B5" w:rsidRDefault="003861BB" w:rsidP="00C60D3F">
      <w:pPr>
        <w:spacing w:after="0" w:line="240" w:lineRule="auto"/>
        <w:ind w:firstLine="709"/>
        <w:jc w:val="center"/>
        <w:rPr>
          <w:rFonts w:ascii="Cambria Math" w:hAnsi="Cambria Math" w:cs="Times New Roman"/>
          <w:iCs/>
          <w:sz w:val="28"/>
          <w:szCs w:val="28"/>
          <w:lang w:val="kk-KZ"/>
        </w:rPr>
      </w:pPr>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SWs</m:t>
            </m:r>
          </m:e>
          <m:sub>
            <m:r>
              <w:rPr>
                <w:rFonts w:ascii="Cambria Math" w:hAnsi="Cambria Math" w:cs="Times New Roman"/>
                <w:sz w:val="28"/>
                <w:szCs w:val="28"/>
                <w:lang w:val="kk-KZ"/>
              </w:rPr>
              <m:t>i</m:t>
            </m:r>
          </m:sub>
        </m:sSub>
        <m:r>
          <w:rPr>
            <w:rFonts w:ascii="Cambria Math" w:hAnsi="Cambria Math" w:cs="Times New Roman"/>
            <w:sz w:val="28"/>
            <w:szCs w:val="28"/>
            <w:lang w:val="kk-KZ"/>
          </w:rPr>
          <m:t>=- 0.0136∙</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SNY</m:t>
            </m:r>
          </m:e>
          <m:sub>
            <m:r>
              <w:rPr>
                <w:rFonts w:ascii="Cambria Math" w:hAnsi="Cambria Math" w:cs="Times New Roman"/>
                <w:sz w:val="28"/>
                <w:szCs w:val="28"/>
                <w:lang w:val="kk-KZ"/>
              </w:rPr>
              <m:t>i</m:t>
            </m:r>
          </m:sub>
        </m:sSub>
        <m:r>
          <w:rPr>
            <w:rFonts w:ascii="Cambria Math" w:hAnsi="Cambria Math" w:cs="Times New Roman"/>
            <w:sz w:val="28"/>
            <w:szCs w:val="28"/>
            <w:lang w:val="kk-KZ"/>
          </w:rPr>
          <m:t>+1.6080;</m:t>
        </m:r>
      </m:oMath>
      <w:r w:rsidR="009A50B5">
        <w:rPr>
          <w:rFonts w:ascii="Cambria Math" w:hAnsi="Cambria Math" w:cs="Times New Roman"/>
          <w:iCs/>
          <w:sz w:val="28"/>
          <w:szCs w:val="28"/>
          <w:lang w:val="kk-KZ"/>
        </w:rPr>
        <w:t xml:space="preserve"> </w:t>
      </w:r>
      <w:r w:rsidR="009A50B5" w:rsidRPr="00826230">
        <w:rPr>
          <w:rFonts w:ascii="Cambria Math" w:hAnsi="Cambria Math" w:cs="Times New Roman"/>
          <w:i/>
          <w:sz w:val="28"/>
          <w:szCs w:val="28"/>
          <w:lang w:val="kk-KZ"/>
        </w:rPr>
        <w:t xml:space="preserve"> </w:t>
      </w:r>
      <m:oMath>
        <m:sSup>
          <m:sSupPr>
            <m:ctrlPr>
              <w:rPr>
                <w:rFonts w:ascii="Cambria Math" w:hAnsi="Cambria Math" w:cs="Times New Roman"/>
                <w:i/>
                <w:sz w:val="28"/>
                <w:szCs w:val="28"/>
                <w:lang w:val="en-US"/>
              </w:rPr>
            </m:ctrlPr>
          </m:sSupPr>
          <m:e>
            <m:r>
              <w:rPr>
                <w:rFonts w:ascii="Cambria Math" w:hAnsi="Cambria Math" w:cs="Times New Roman"/>
                <w:sz w:val="28"/>
                <w:szCs w:val="28"/>
                <w:lang w:val="kk-KZ"/>
              </w:rPr>
              <m:t>R</m:t>
            </m:r>
          </m:e>
          <m:sup>
            <m:r>
              <w:rPr>
                <w:rFonts w:ascii="Cambria Math" w:hAnsi="Cambria Math" w:cs="Times New Roman"/>
                <w:sz w:val="28"/>
                <w:szCs w:val="28"/>
                <w:lang w:val="kk-KZ"/>
              </w:rPr>
              <m:t>2</m:t>
            </m:r>
          </m:sup>
        </m:sSup>
        <m:r>
          <w:rPr>
            <w:rFonts w:ascii="Cambria Math" w:hAnsi="Cambria Math" w:cs="Times New Roman"/>
            <w:sz w:val="28"/>
            <w:szCs w:val="28"/>
            <w:lang w:val="kk-KZ"/>
          </w:rPr>
          <m:t>=0.4446</m:t>
        </m:r>
      </m:oMath>
      <w:r w:rsidR="009A50B5">
        <w:rPr>
          <w:rFonts w:ascii="Cambria Math" w:hAnsi="Cambria Math" w:cs="Times New Roman"/>
          <w:iCs/>
          <w:sz w:val="28"/>
          <w:szCs w:val="28"/>
          <w:lang w:val="kk-KZ"/>
        </w:rPr>
        <w:t>.</w:t>
      </w:r>
    </w:p>
    <w:p w14:paraId="09F54D51" w14:textId="77777777" w:rsidR="00C60D3F" w:rsidRDefault="00C60D3F" w:rsidP="009A50B5">
      <w:pPr>
        <w:spacing w:after="0" w:line="240" w:lineRule="auto"/>
        <w:ind w:firstLine="709"/>
        <w:jc w:val="both"/>
        <w:rPr>
          <w:rFonts w:ascii="Cambria Math" w:hAnsi="Cambria Math" w:cs="Times New Roman"/>
          <w:iCs/>
          <w:sz w:val="28"/>
          <w:szCs w:val="28"/>
          <w:lang w:val="kk-KZ"/>
        </w:rPr>
      </w:pPr>
    </w:p>
    <w:p w14:paraId="22A3C1BE" w14:textId="77777777" w:rsidR="009A50B5" w:rsidRDefault="009A50B5" w:rsidP="00C957F8">
      <w:pPr>
        <w:spacing w:after="0" w:line="240" w:lineRule="auto"/>
        <w:ind w:firstLine="709"/>
        <w:jc w:val="center"/>
        <w:rPr>
          <w:rFonts w:ascii="Times New Roman" w:hAnsi="Times New Roman" w:cs="Times New Roman"/>
          <w:sz w:val="28"/>
          <w:szCs w:val="28"/>
          <w:lang w:val="kk-KZ"/>
        </w:rPr>
      </w:pPr>
      <w:r>
        <w:rPr>
          <w:noProof/>
          <w:lang w:val="en-US" w:eastAsia="en-US"/>
        </w:rPr>
        <w:drawing>
          <wp:inline distT="0" distB="0" distL="0" distR="0" wp14:anchorId="2C661B69" wp14:editId="6436449D">
            <wp:extent cx="5257800" cy="2647950"/>
            <wp:effectExtent l="0" t="0" r="0" b="0"/>
            <wp:docPr id="116581965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57800" cy="2647950"/>
                    </a:xfrm>
                    <a:prstGeom prst="rect">
                      <a:avLst/>
                    </a:prstGeom>
                    <a:noFill/>
                    <a:ln>
                      <a:noFill/>
                    </a:ln>
                  </pic:spPr>
                </pic:pic>
              </a:graphicData>
            </a:graphic>
          </wp:inline>
        </w:drawing>
      </w:r>
    </w:p>
    <w:p w14:paraId="7F4C5B07" w14:textId="77777777" w:rsidR="009A50B5" w:rsidRDefault="009A50B5" w:rsidP="009A50B5">
      <w:pPr>
        <w:spacing w:after="0" w:line="240" w:lineRule="auto"/>
        <w:ind w:firstLine="709"/>
        <w:jc w:val="both"/>
        <w:rPr>
          <w:rFonts w:ascii="Times New Roman" w:hAnsi="Times New Roman" w:cs="Times New Roman"/>
          <w:sz w:val="28"/>
          <w:szCs w:val="28"/>
          <w:lang w:val="kk-KZ"/>
        </w:rPr>
      </w:pPr>
    </w:p>
    <w:p w14:paraId="2F4D26E9" w14:textId="77777777" w:rsidR="009A50B5" w:rsidRDefault="009A50B5" w:rsidP="00C957F8">
      <w:pPr>
        <w:spacing w:after="0" w:line="240" w:lineRule="auto"/>
        <w:ind w:firstLine="709"/>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Сурет 9 </w:t>
      </w:r>
      <w:r w:rsidR="00E5747D">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006B092D">
        <w:rPr>
          <w:rFonts w:ascii="Times New Roman" w:hAnsi="Times New Roman" w:cs="Times New Roman"/>
          <w:sz w:val="28"/>
          <w:szCs w:val="28"/>
          <w:lang w:val="kk-KZ"/>
        </w:rPr>
        <w:t xml:space="preserve">Сырдария </w:t>
      </w:r>
      <w:r>
        <w:rPr>
          <w:rFonts w:ascii="Times New Roman" w:hAnsi="Times New Roman" w:cs="Times New Roman"/>
          <w:sz w:val="28"/>
          <w:szCs w:val="28"/>
          <w:lang w:val="kk-KZ"/>
        </w:rPr>
        <w:t xml:space="preserve"> өзенінің төменгі сағасындағы орналасқан Шардара (1), Қызылорда (2) және Қазалы (3) гидрологиялық бекеттерінің тұсындағы 2000</w:t>
      </w:r>
      <w:r w:rsidR="009132AA">
        <w:rPr>
          <w:rFonts w:ascii="Times New Roman" w:hAnsi="Times New Roman" w:cs="Times New Roman"/>
          <w:sz w:val="28"/>
          <w:szCs w:val="28"/>
          <w:lang w:val="kk-KZ"/>
        </w:rPr>
        <w:t xml:space="preserve"> </w:t>
      </w:r>
      <w:r w:rsidR="00E5747D">
        <w:rPr>
          <w:rFonts w:ascii="Times New Roman" w:hAnsi="Times New Roman" w:cs="Times New Roman"/>
          <w:sz w:val="28"/>
          <w:szCs w:val="28"/>
          <w:lang w:val="kk-KZ"/>
        </w:rPr>
        <w:t>–</w:t>
      </w:r>
      <w:r>
        <w:rPr>
          <w:rFonts w:ascii="Times New Roman" w:hAnsi="Times New Roman" w:cs="Times New Roman"/>
          <w:sz w:val="28"/>
          <w:szCs w:val="28"/>
          <w:lang w:val="kk-KZ"/>
        </w:rPr>
        <w:t>2020 жылдар аралығындапғы  су ағынының тұздану сипатамасы және оның сызықтық трендті</w:t>
      </w:r>
    </w:p>
    <w:p w14:paraId="3DDA8CCA" w14:textId="77777777" w:rsidR="009A50B5" w:rsidRDefault="009A50B5" w:rsidP="009A50B5">
      <w:pPr>
        <w:spacing w:after="0" w:line="240" w:lineRule="auto"/>
        <w:ind w:firstLine="709"/>
        <w:jc w:val="both"/>
        <w:rPr>
          <w:rFonts w:ascii="Times New Roman" w:hAnsi="Times New Roman" w:cs="Times New Roman"/>
          <w:sz w:val="28"/>
          <w:szCs w:val="28"/>
          <w:lang w:val="kk-KZ"/>
        </w:rPr>
      </w:pPr>
    </w:p>
    <w:p w14:paraId="0457FA8D" w14:textId="77777777" w:rsidR="009A50B5" w:rsidRDefault="006B092D" w:rsidP="009A50B5">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Сырдария </w:t>
      </w:r>
      <w:r w:rsidR="009A50B5">
        <w:rPr>
          <w:rFonts w:ascii="Times New Roman" w:hAnsi="Times New Roman" w:cs="Times New Roman"/>
          <w:sz w:val="28"/>
          <w:szCs w:val="28"/>
          <w:lang w:val="kk-KZ"/>
        </w:rPr>
        <w:t xml:space="preserve"> өзенінің төменгі сағасында орналасқан Шардара, Қызылорда  және Қазалы гидологиялық бекеттеріндегі 2000</w:t>
      </w:r>
      <w:r w:rsidR="009132AA">
        <w:rPr>
          <w:rFonts w:ascii="Times New Roman" w:hAnsi="Times New Roman" w:cs="Times New Roman"/>
          <w:sz w:val="28"/>
          <w:szCs w:val="28"/>
          <w:lang w:val="kk-KZ"/>
        </w:rPr>
        <w:t xml:space="preserve"> </w:t>
      </w:r>
      <w:r w:rsidR="00E5747D">
        <w:rPr>
          <w:rFonts w:ascii="Times New Roman" w:hAnsi="Times New Roman" w:cs="Times New Roman"/>
          <w:sz w:val="28"/>
          <w:szCs w:val="28"/>
          <w:lang w:val="kk-KZ"/>
        </w:rPr>
        <w:t>–</w:t>
      </w:r>
      <w:r w:rsidR="009132AA">
        <w:rPr>
          <w:rFonts w:ascii="Times New Roman" w:hAnsi="Times New Roman" w:cs="Times New Roman"/>
          <w:sz w:val="28"/>
          <w:szCs w:val="28"/>
          <w:lang w:val="kk-KZ"/>
        </w:rPr>
        <w:t xml:space="preserve"> </w:t>
      </w:r>
      <w:r w:rsidR="009A50B5">
        <w:rPr>
          <w:rFonts w:ascii="Times New Roman" w:hAnsi="Times New Roman" w:cs="Times New Roman"/>
          <w:sz w:val="28"/>
          <w:szCs w:val="28"/>
          <w:lang w:val="kk-KZ"/>
        </w:rPr>
        <w:t xml:space="preserve">2020 жылдар аралығында су ағынының тұздылығын қалыптастыру  тек қана стахастикалық құрамдас бөлікке ғана ие емес, сондайақ олардың сызықтық тренд түрінде </w:t>
      </w:r>
      <w:r w:rsidR="009A50B5">
        <w:rPr>
          <w:rFonts w:ascii="Times New Roman" w:hAnsi="Times New Roman" w:cs="Times New Roman"/>
          <w:sz w:val="28"/>
          <w:szCs w:val="28"/>
          <w:lang w:val="kk-KZ"/>
        </w:rPr>
        <w:lastRenderedPageBreak/>
        <w:t>детерминирленген бөлектеріде бар екендігін 9 суреттеге келтірілген деректі дәліметтер  растайды.</w:t>
      </w:r>
    </w:p>
    <w:p w14:paraId="3E33AC8B" w14:textId="77777777" w:rsidR="009A50B5" w:rsidRDefault="009A50B5" w:rsidP="009A50B5">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Сонымен, жоғарыда байқалған жағдайға байланысты, </w:t>
      </w:r>
      <w:r w:rsidR="006B092D">
        <w:rPr>
          <w:rFonts w:ascii="Times New Roman" w:hAnsi="Times New Roman" w:cs="Times New Roman"/>
          <w:sz w:val="28"/>
          <w:szCs w:val="28"/>
          <w:lang w:val="kk-KZ"/>
        </w:rPr>
        <w:t xml:space="preserve">Сырдария </w:t>
      </w:r>
      <w:r>
        <w:rPr>
          <w:rFonts w:ascii="Times New Roman" w:hAnsi="Times New Roman" w:cs="Times New Roman"/>
          <w:sz w:val="28"/>
          <w:szCs w:val="28"/>
          <w:lang w:val="kk-KZ"/>
        </w:rPr>
        <w:t xml:space="preserve"> өзенінің төменгі сағасында орналасқан Шардара, Қызылорда  және Қазалы гидологиялық бекеттеріндегі</w:t>
      </w:r>
      <w:r w:rsidRPr="00487887">
        <w:rPr>
          <w:rFonts w:ascii="Times New Roman" w:hAnsi="Times New Roman" w:cs="Times New Roman"/>
          <w:sz w:val="28"/>
          <w:szCs w:val="28"/>
          <w:lang w:val="kk-KZ"/>
        </w:rPr>
        <w:t xml:space="preserve"> </w:t>
      </w:r>
      <w:r>
        <w:rPr>
          <w:rFonts w:ascii="Times New Roman" w:hAnsi="Times New Roman" w:cs="Times New Roman"/>
          <w:sz w:val="28"/>
          <w:szCs w:val="28"/>
          <w:lang w:val="kk-KZ"/>
        </w:rPr>
        <w:t>су ағынының тұздылығының  ұзақ мерзімдегі статистикалық орташа  мәнімен ғана емес, олар уақыт функциясы болып табылатын су ағынының тұздылығының динамикалық орташа су ағынының тұздылығымен (</w:t>
      </w:r>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SAOM</m:t>
            </m:r>
          </m:e>
          <m:sub>
            <m:r>
              <w:rPr>
                <w:rFonts w:ascii="Cambria Math" w:hAnsi="Cambria Math" w:cs="Times New Roman"/>
                <w:sz w:val="28"/>
                <w:szCs w:val="28"/>
                <w:lang w:val="kk-KZ"/>
              </w:rPr>
              <m:t>i</m:t>
            </m:r>
          </m:sub>
        </m:sSub>
      </m:oMath>
      <w:r>
        <w:rPr>
          <w:rFonts w:ascii="Times New Roman" w:hAnsi="Times New Roman" w:cs="Times New Roman"/>
          <w:sz w:val="28"/>
          <w:szCs w:val="28"/>
          <w:lang w:val="kk-KZ"/>
        </w:rPr>
        <w:t>) сипатталатыны белгілі болып отыр.</w:t>
      </w:r>
    </w:p>
    <w:p w14:paraId="5F6F289C" w14:textId="77777777" w:rsidR="009A50B5" w:rsidRDefault="009A50B5" w:rsidP="009A50B5">
      <w:pPr>
        <w:spacing w:after="0" w:line="240" w:lineRule="auto"/>
        <w:ind w:firstLine="709"/>
        <w:jc w:val="both"/>
        <w:rPr>
          <w:rFonts w:ascii="Times New Roman" w:hAnsi="Times New Roman" w:cs="Times New Roman"/>
          <w:sz w:val="28"/>
          <w:szCs w:val="28"/>
          <w:lang w:val="kk-KZ"/>
        </w:rPr>
      </w:pPr>
      <w:r w:rsidRPr="009A50B5">
        <w:rPr>
          <w:rFonts w:ascii="Times New Roman" w:hAnsi="Times New Roman" w:cs="Times New Roman"/>
          <w:sz w:val="28"/>
          <w:szCs w:val="28"/>
          <w:lang w:val="kk-KZ"/>
        </w:rPr>
        <w:t xml:space="preserve">Тиісінше, жекелеген уақыт кезеңдеріне тән </w:t>
      </w:r>
      <w:r w:rsidR="006B092D">
        <w:rPr>
          <w:rFonts w:ascii="Times New Roman" w:hAnsi="Times New Roman" w:cs="Times New Roman"/>
          <w:sz w:val="28"/>
          <w:szCs w:val="28"/>
          <w:lang w:val="kk-KZ"/>
        </w:rPr>
        <w:t xml:space="preserve">Сырдария </w:t>
      </w:r>
      <w:r>
        <w:rPr>
          <w:rFonts w:ascii="Times New Roman" w:hAnsi="Times New Roman" w:cs="Times New Roman"/>
          <w:sz w:val="28"/>
          <w:szCs w:val="28"/>
          <w:lang w:val="kk-KZ"/>
        </w:rPr>
        <w:t xml:space="preserve"> өзенінің төменгі сағасында орналасқан Шардара, Қызылорда және Қазалы гидологиялық бекеттеріндегі</w:t>
      </w:r>
      <w:r w:rsidRPr="00487887">
        <w:rPr>
          <w:rFonts w:ascii="Times New Roman" w:hAnsi="Times New Roman" w:cs="Times New Roman"/>
          <w:sz w:val="28"/>
          <w:szCs w:val="28"/>
          <w:lang w:val="kk-KZ"/>
        </w:rPr>
        <w:t xml:space="preserve"> </w:t>
      </w:r>
      <w:r>
        <w:rPr>
          <w:rFonts w:ascii="Times New Roman" w:hAnsi="Times New Roman" w:cs="Times New Roman"/>
          <w:sz w:val="28"/>
          <w:szCs w:val="28"/>
          <w:lang w:val="kk-KZ"/>
        </w:rPr>
        <w:t>су ағынының тұздылығының ауытқуының анықталған бір бағытты өзеруі және олардың функциональдық сызықтық теңдеулері, уақыт бойынша өзеннің</w:t>
      </w:r>
      <w:r w:rsidRPr="0014476C">
        <w:rPr>
          <w:rFonts w:ascii="Times New Roman" w:hAnsi="Times New Roman" w:cs="Times New Roman"/>
          <w:sz w:val="28"/>
          <w:szCs w:val="28"/>
          <w:lang w:val="kk-KZ"/>
        </w:rPr>
        <w:t xml:space="preserve"> </w:t>
      </w:r>
      <w:r>
        <w:rPr>
          <w:rFonts w:ascii="Times New Roman" w:hAnsi="Times New Roman" w:cs="Times New Roman"/>
          <w:sz w:val="28"/>
          <w:szCs w:val="28"/>
          <w:lang w:val="kk-KZ"/>
        </w:rPr>
        <w:t>су ағынының тұздылығының ұзақ мерзімді мәндерінің өзгеруін болжау үшін негіз бола алады.</w:t>
      </w:r>
    </w:p>
    <w:p w14:paraId="4675D9E3" w14:textId="3BE6E798" w:rsidR="009A50B5" w:rsidRDefault="006B092D" w:rsidP="009A50B5">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Сырдария </w:t>
      </w:r>
      <w:r w:rsidR="009A50B5">
        <w:rPr>
          <w:rFonts w:ascii="Times New Roman" w:hAnsi="Times New Roman" w:cs="Times New Roman"/>
          <w:sz w:val="28"/>
          <w:szCs w:val="28"/>
          <w:lang w:val="kk-KZ"/>
        </w:rPr>
        <w:t xml:space="preserve"> өзенінің төменгі сағасында</w:t>
      </w:r>
      <w:r w:rsidR="009A50B5" w:rsidRPr="007E5467">
        <w:rPr>
          <w:rFonts w:ascii="Times New Roman" w:hAnsi="Times New Roman" w:cs="Times New Roman"/>
          <w:sz w:val="28"/>
          <w:szCs w:val="28"/>
          <w:lang w:val="kk-KZ"/>
        </w:rPr>
        <w:t xml:space="preserve"> </w:t>
      </w:r>
      <w:r w:rsidR="009A50B5">
        <w:rPr>
          <w:rFonts w:ascii="Times New Roman" w:hAnsi="Times New Roman" w:cs="Times New Roman"/>
          <w:sz w:val="28"/>
          <w:szCs w:val="28"/>
          <w:lang w:val="kk-KZ"/>
        </w:rPr>
        <w:t>Көктөбе мен Қаратерең гидрологиялық бекетінің аралығындағы өзеннің ағынының су  теңгермесінің құрамдық бөлігінің негізінде (кесте 4) және өзеннің Шардара, Қызылорда  және Қазалы гидологиялық бекеттерінің тұсындағы су ағынының тұздылығы туралы  деректі мәліметтері пайдаланып (кесте 5), тұз теңгермесінің құрамдық бөліктерінің сандық мәндері анықталды (кесте 6</w:t>
      </w:r>
      <w:r w:rsidR="00CE6112" w:rsidRPr="00CE6112">
        <w:rPr>
          <w:rFonts w:ascii="Times New Roman" w:hAnsi="Times New Roman" w:cs="Times New Roman"/>
          <w:sz w:val="28"/>
          <w:szCs w:val="28"/>
          <w:lang w:val="kk-KZ"/>
        </w:rPr>
        <w:t xml:space="preserve"> </w:t>
      </w:r>
      <w:r w:rsidR="00CE6112">
        <w:rPr>
          <w:rFonts w:ascii="Times New Roman" w:hAnsi="Times New Roman" w:cs="Times New Roman"/>
          <w:sz w:val="28"/>
          <w:szCs w:val="28"/>
          <w:lang w:val="kk-KZ"/>
        </w:rPr>
        <w:t>және 10 сурет</w:t>
      </w:r>
      <w:r w:rsidR="009A50B5">
        <w:rPr>
          <w:rFonts w:ascii="Times New Roman" w:hAnsi="Times New Roman" w:cs="Times New Roman"/>
          <w:sz w:val="28"/>
          <w:szCs w:val="28"/>
          <w:lang w:val="kk-KZ"/>
        </w:rPr>
        <w:t>).</w:t>
      </w:r>
    </w:p>
    <w:p w14:paraId="43A05927" w14:textId="77777777" w:rsidR="00CE6112" w:rsidRDefault="00CE6112" w:rsidP="009A50B5">
      <w:pPr>
        <w:spacing w:after="0" w:line="240" w:lineRule="auto"/>
        <w:ind w:firstLine="709"/>
        <w:jc w:val="both"/>
        <w:rPr>
          <w:rFonts w:ascii="Times New Roman" w:hAnsi="Times New Roman" w:cs="Times New Roman"/>
          <w:sz w:val="28"/>
          <w:szCs w:val="28"/>
          <w:lang w:val="kk-KZ"/>
        </w:rPr>
      </w:pPr>
    </w:p>
    <w:p w14:paraId="3B3BCAF5" w14:textId="77777777" w:rsidR="00CE6112" w:rsidRDefault="00CE6112" w:rsidP="00CE6112">
      <w:pPr>
        <w:spacing w:after="0" w:line="240" w:lineRule="auto"/>
        <w:jc w:val="center"/>
        <w:rPr>
          <w:rFonts w:ascii="Times New Roman" w:hAnsi="Times New Roman" w:cs="Times New Roman"/>
          <w:b/>
          <w:bCs/>
          <w:sz w:val="28"/>
          <w:szCs w:val="28"/>
          <w:lang w:val="en-US"/>
        </w:rPr>
      </w:pPr>
      <w:r>
        <w:rPr>
          <w:noProof/>
          <w:lang w:val="en-US" w:eastAsia="en-US"/>
        </w:rPr>
        <w:drawing>
          <wp:inline distT="0" distB="0" distL="0" distR="0" wp14:anchorId="0065FE5B" wp14:editId="1F7DAE89">
            <wp:extent cx="5953125" cy="3038475"/>
            <wp:effectExtent l="0" t="0" r="9525" b="9525"/>
            <wp:docPr id="211190790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53125" cy="3038475"/>
                    </a:xfrm>
                    <a:prstGeom prst="rect">
                      <a:avLst/>
                    </a:prstGeom>
                    <a:noFill/>
                    <a:ln>
                      <a:noFill/>
                    </a:ln>
                  </pic:spPr>
                </pic:pic>
              </a:graphicData>
            </a:graphic>
          </wp:inline>
        </w:drawing>
      </w:r>
    </w:p>
    <w:p w14:paraId="7FE5DCF6" w14:textId="77777777" w:rsidR="00CE6112" w:rsidRDefault="00CE6112" w:rsidP="00CE6112">
      <w:pPr>
        <w:spacing w:after="0" w:line="240" w:lineRule="auto"/>
        <w:jc w:val="both"/>
        <w:rPr>
          <w:rFonts w:ascii="Times New Roman" w:hAnsi="Times New Roman" w:cs="Times New Roman"/>
          <w:sz w:val="28"/>
          <w:szCs w:val="28"/>
          <w:lang w:val="kk-KZ"/>
        </w:rPr>
      </w:pPr>
    </w:p>
    <w:p w14:paraId="3FB31A16" w14:textId="2F8B3F01" w:rsidR="009A50B5" w:rsidRDefault="00CE6112" w:rsidP="00CE6112">
      <w:pPr>
        <w:spacing w:after="0" w:line="240" w:lineRule="auto"/>
        <w:jc w:val="center"/>
        <w:rPr>
          <w:rFonts w:ascii="Times New Roman" w:hAnsi="Times New Roman" w:cs="Times New Roman"/>
          <w:sz w:val="28"/>
          <w:szCs w:val="28"/>
          <w:lang w:val="kk-KZ"/>
        </w:rPr>
        <w:sectPr w:rsidR="009A50B5" w:rsidSect="00FB13E9">
          <w:pgSz w:w="11906" w:h="16838"/>
          <w:pgMar w:top="1134" w:right="567" w:bottom="1134" w:left="1701" w:header="0" w:footer="488" w:gutter="0"/>
          <w:cols w:space="708"/>
        </w:sectPr>
      </w:pPr>
      <w:r w:rsidRPr="003E7826">
        <w:rPr>
          <w:rFonts w:ascii="Times New Roman" w:hAnsi="Times New Roman" w:cs="Times New Roman"/>
          <w:sz w:val="28"/>
          <w:szCs w:val="28"/>
          <w:lang w:val="kk-KZ"/>
        </w:rPr>
        <w:t xml:space="preserve">Сурет 10 </w:t>
      </w:r>
      <w:r>
        <w:rPr>
          <w:rFonts w:ascii="Times New Roman" w:hAnsi="Times New Roman" w:cs="Times New Roman"/>
          <w:sz w:val="28"/>
          <w:szCs w:val="28"/>
          <w:lang w:val="kk-KZ"/>
        </w:rPr>
        <w:t>–</w:t>
      </w:r>
      <w:r w:rsidRPr="003E7826">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Сырдария </w:t>
      </w:r>
      <w:r w:rsidRPr="003E7826">
        <w:rPr>
          <w:rFonts w:ascii="Times New Roman" w:hAnsi="Times New Roman" w:cs="Times New Roman"/>
          <w:sz w:val="28"/>
          <w:szCs w:val="28"/>
          <w:lang w:val="kk-KZ"/>
        </w:rPr>
        <w:t xml:space="preserve"> өзенінің төменгі сағасында Көктөбе мен Қаратерең гидрологиялық бекетінің аралығындағы өзеннің тұз теңгермесінің қалыптасу ерекшегігінің сызбасы (1</w:t>
      </w:r>
      <w:r>
        <w:rPr>
          <w:rFonts w:ascii="Times New Roman" w:hAnsi="Times New Roman" w:cs="Times New Roman"/>
          <w:sz w:val="28"/>
          <w:szCs w:val="28"/>
          <w:lang w:val="kk-KZ"/>
        </w:rPr>
        <w:t xml:space="preserve"> –</w:t>
      </w:r>
      <w:r w:rsidRPr="003E7826">
        <w:rPr>
          <w:rFonts w:ascii="Times New Roman" w:hAnsi="Times New Roman" w:cs="Times New Roman"/>
          <w:sz w:val="28"/>
          <w:szCs w:val="28"/>
          <w:lang w:val="kk-KZ"/>
        </w:rPr>
        <w:t xml:space="preserve"> Көктөбе гидрологиялық бекеттің тұсынан түсетін тұздың көлемі (</w:t>
      </w:r>
      <m:oMath>
        <m:sSub>
          <m:sSubPr>
            <m:ctrlPr>
              <w:rPr>
                <w:rFonts w:ascii="Cambria Math" w:hAnsi="Cambria Math" w:cs="Times New Roman"/>
                <w:i/>
                <w:sz w:val="28"/>
                <w:szCs w:val="28"/>
              </w:rPr>
            </m:ctrlPr>
          </m:sSubPr>
          <m:e>
            <m:r>
              <w:rPr>
                <w:rFonts w:ascii="Cambria Math" w:hAnsi="Cambria Math" w:cs="Times New Roman"/>
                <w:sz w:val="28"/>
                <w:szCs w:val="28"/>
                <w:lang w:val="kk-KZ"/>
              </w:rPr>
              <m:t>ASCRWF</m:t>
            </m:r>
          </m:e>
          <m:sub>
            <m:r>
              <w:rPr>
                <w:rFonts w:ascii="Cambria Math" w:hAnsi="Cambria Math" w:cs="Times New Roman"/>
                <w:sz w:val="28"/>
                <w:szCs w:val="28"/>
                <w:lang w:val="kk-KZ"/>
              </w:rPr>
              <m:t>i</m:t>
            </m:r>
          </m:sub>
        </m:sSub>
      </m:oMath>
      <w:r w:rsidRPr="003E7826">
        <w:rPr>
          <w:rFonts w:ascii="Times New Roman" w:hAnsi="Times New Roman" w:cs="Times New Roman"/>
          <w:sz w:val="28"/>
          <w:szCs w:val="28"/>
          <w:lang w:val="kk-KZ"/>
        </w:rPr>
        <w:t>); 2</w:t>
      </w:r>
      <w:r>
        <w:rPr>
          <w:rFonts w:ascii="Times New Roman" w:hAnsi="Times New Roman" w:cs="Times New Roman"/>
          <w:sz w:val="28"/>
          <w:szCs w:val="28"/>
          <w:lang w:val="kk-KZ"/>
        </w:rPr>
        <w:t xml:space="preserve"> –</w:t>
      </w:r>
      <w:r w:rsidRPr="003E7826">
        <w:rPr>
          <w:rFonts w:ascii="Times New Roman" w:hAnsi="Times New Roman" w:cs="Times New Roman"/>
          <w:sz w:val="28"/>
          <w:szCs w:val="28"/>
          <w:lang w:val="kk-KZ"/>
        </w:rPr>
        <w:t xml:space="preserve"> ауылшаруашылық жерлерге түсетін тұздың көлемі (</w:t>
      </w:r>
      <m:oMath>
        <m:sSub>
          <m:sSubPr>
            <m:ctrlPr>
              <w:rPr>
                <w:rFonts w:ascii="Cambria Math" w:hAnsi="Cambria Math" w:cs="Times New Roman"/>
                <w:i/>
                <w:sz w:val="28"/>
                <w:szCs w:val="28"/>
              </w:rPr>
            </m:ctrlPr>
          </m:sSubPr>
          <m:e>
            <m:r>
              <w:rPr>
                <w:rFonts w:ascii="Cambria Math" w:hAnsi="Cambria Math" w:cs="Times New Roman"/>
                <w:sz w:val="28"/>
                <w:szCs w:val="28"/>
                <w:lang w:val="kk-KZ"/>
              </w:rPr>
              <m:t>ASFAL</m:t>
            </m:r>
          </m:e>
          <m:sub>
            <m:r>
              <w:rPr>
                <w:rFonts w:ascii="Cambria Math" w:hAnsi="Cambria Math" w:cs="Times New Roman"/>
                <w:sz w:val="28"/>
                <w:szCs w:val="28"/>
                <w:lang w:val="kk-KZ"/>
              </w:rPr>
              <m:t>i</m:t>
            </m:r>
          </m:sub>
        </m:sSub>
      </m:oMath>
      <w:r w:rsidRPr="003E7826">
        <w:rPr>
          <w:rFonts w:ascii="Times New Roman" w:hAnsi="Times New Roman" w:cs="Times New Roman"/>
          <w:sz w:val="28"/>
          <w:szCs w:val="28"/>
          <w:lang w:val="kk-KZ"/>
        </w:rPr>
        <w:t>); 3</w:t>
      </w:r>
      <w:r>
        <w:rPr>
          <w:rFonts w:ascii="Times New Roman" w:hAnsi="Times New Roman" w:cs="Times New Roman"/>
          <w:sz w:val="28"/>
          <w:szCs w:val="28"/>
          <w:lang w:val="kk-KZ"/>
        </w:rPr>
        <w:t xml:space="preserve"> –</w:t>
      </w:r>
      <w:r w:rsidRPr="003E7826">
        <w:rPr>
          <w:rFonts w:ascii="Times New Roman" w:hAnsi="Times New Roman" w:cs="Times New Roman"/>
          <w:sz w:val="28"/>
          <w:szCs w:val="28"/>
          <w:lang w:val="kk-KZ"/>
        </w:rPr>
        <w:t xml:space="preserve"> өзеннің арнасының су бетінен буланудан және табанынан судың сүзілуінен себебінен, өзен арасында қорланатын тұздың көлемі (</w:t>
      </w:r>
      <m:oMath>
        <m:sSub>
          <m:sSubPr>
            <m:ctrlPr>
              <w:rPr>
                <w:rFonts w:ascii="Cambria Math" w:hAnsi="Cambria Math" w:cs="Times New Roman"/>
                <w:i/>
                <w:sz w:val="28"/>
                <w:szCs w:val="28"/>
              </w:rPr>
            </m:ctrlPr>
          </m:sSubPr>
          <m:e>
            <m:r>
              <w:rPr>
                <w:rFonts w:ascii="Cambria Math" w:hAnsi="Cambria Math" w:cs="Times New Roman"/>
                <w:sz w:val="28"/>
                <w:szCs w:val="28"/>
                <w:lang w:val="kk-KZ"/>
              </w:rPr>
              <m:t>ASDR</m:t>
            </m:r>
          </m:e>
          <m:sub>
            <m:r>
              <w:rPr>
                <w:rFonts w:ascii="Cambria Math" w:hAnsi="Cambria Math" w:cs="Times New Roman"/>
                <w:sz w:val="28"/>
                <w:szCs w:val="28"/>
                <w:lang w:val="kk-KZ"/>
              </w:rPr>
              <m:t>i</m:t>
            </m:r>
          </m:sub>
        </m:sSub>
      </m:oMath>
      <w:r w:rsidRPr="003E7826">
        <w:rPr>
          <w:rFonts w:ascii="Times New Roman" w:hAnsi="Times New Roman" w:cs="Times New Roman"/>
          <w:sz w:val="28"/>
          <w:szCs w:val="28"/>
          <w:lang w:val="kk-KZ"/>
        </w:rPr>
        <w:t xml:space="preserve">); 4 </w:t>
      </w:r>
      <w:r>
        <w:rPr>
          <w:rFonts w:ascii="Times New Roman" w:hAnsi="Times New Roman" w:cs="Times New Roman"/>
          <w:sz w:val="28"/>
          <w:szCs w:val="28"/>
          <w:lang w:val="kk-KZ"/>
        </w:rPr>
        <w:t>–</w:t>
      </w:r>
      <w:r w:rsidRPr="003E7826">
        <w:rPr>
          <w:rFonts w:ascii="Times New Roman" w:hAnsi="Times New Roman" w:cs="Times New Roman"/>
          <w:sz w:val="28"/>
          <w:szCs w:val="28"/>
          <w:lang w:val="kk-KZ"/>
        </w:rPr>
        <w:t xml:space="preserve"> көлдер жүйесіне су ағымен түсетін тұздың көлемі (</w:t>
      </w:r>
      <m:oMath>
        <m:sSub>
          <m:sSubPr>
            <m:ctrlPr>
              <w:rPr>
                <w:rFonts w:ascii="Cambria Math" w:hAnsi="Cambria Math" w:cs="Times New Roman"/>
                <w:i/>
                <w:sz w:val="28"/>
                <w:szCs w:val="28"/>
              </w:rPr>
            </m:ctrlPr>
          </m:sSubPr>
          <m:e>
            <m:r>
              <w:rPr>
                <w:rFonts w:ascii="Cambria Math" w:hAnsi="Cambria Math" w:cs="Times New Roman"/>
                <w:sz w:val="28"/>
                <w:szCs w:val="28"/>
                <w:lang w:val="kk-KZ"/>
              </w:rPr>
              <m:t>ASEL</m:t>
            </m:r>
          </m:e>
          <m:sub>
            <m:r>
              <w:rPr>
                <w:rFonts w:ascii="Cambria Math" w:hAnsi="Cambria Math" w:cs="Times New Roman"/>
                <w:sz w:val="28"/>
                <w:szCs w:val="28"/>
                <w:lang w:val="kk-KZ"/>
              </w:rPr>
              <m:t>i</m:t>
            </m:r>
          </m:sub>
        </m:sSub>
      </m:oMath>
      <w:r w:rsidRPr="003E7826">
        <w:rPr>
          <w:rFonts w:ascii="Times New Roman" w:hAnsi="Times New Roman" w:cs="Times New Roman"/>
          <w:sz w:val="28"/>
          <w:szCs w:val="28"/>
          <w:lang w:val="kk-KZ"/>
        </w:rPr>
        <w:t>); 5</w:t>
      </w:r>
      <w:r>
        <w:rPr>
          <w:rFonts w:ascii="Times New Roman" w:hAnsi="Times New Roman" w:cs="Times New Roman"/>
          <w:sz w:val="28"/>
          <w:szCs w:val="28"/>
          <w:lang w:val="kk-KZ"/>
        </w:rPr>
        <w:t xml:space="preserve"> –</w:t>
      </w:r>
      <w:r w:rsidRPr="003E7826">
        <w:rPr>
          <w:rFonts w:ascii="Times New Roman" w:hAnsi="Times New Roman" w:cs="Times New Roman"/>
          <w:sz w:val="28"/>
          <w:szCs w:val="28"/>
          <w:lang w:val="kk-KZ"/>
        </w:rPr>
        <w:t xml:space="preserve"> Қаратерең гидрологиялық бекеті арқылы Арал теңізіне түсетін тұздың көлемі (</w:t>
      </w:r>
      <m:oMath>
        <m:sSub>
          <m:sSubPr>
            <m:ctrlPr>
              <w:rPr>
                <w:rFonts w:ascii="Cambria Math" w:hAnsi="Cambria Math" w:cs="Times New Roman"/>
                <w:i/>
                <w:sz w:val="28"/>
                <w:szCs w:val="28"/>
              </w:rPr>
            </m:ctrlPr>
          </m:sSubPr>
          <m:e>
            <m:r>
              <w:rPr>
                <w:rFonts w:ascii="Cambria Math" w:hAnsi="Cambria Math" w:cs="Times New Roman"/>
                <w:sz w:val="28"/>
                <w:szCs w:val="28"/>
                <w:lang w:val="kk-KZ"/>
              </w:rPr>
              <m:t>ASES</m:t>
            </m:r>
          </m:e>
          <m:sub>
            <m:r>
              <w:rPr>
                <w:rFonts w:ascii="Cambria Math" w:hAnsi="Cambria Math" w:cs="Times New Roman"/>
                <w:sz w:val="28"/>
                <w:szCs w:val="28"/>
                <w:lang w:val="kk-KZ"/>
              </w:rPr>
              <m:t>i</m:t>
            </m:r>
          </m:sub>
        </m:sSub>
      </m:oMath>
      <w:r w:rsidRPr="003E7826">
        <w:rPr>
          <w:rFonts w:ascii="Times New Roman" w:hAnsi="Times New Roman" w:cs="Times New Roman"/>
          <w:sz w:val="28"/>
          <w:szCs w:val="28"/>
          <w:lang w:val="kk-KZ"/>
        </w:rPr>
        <w:t>)</w:t>
      </w:r>
      <w:r>
        <w:rPr>
          <w:rFonts w:ascii="Times New Roman" w:hAnsi="Times New Roman" w:cs="Times New Roman"/>
          <w:sz w:val="28"/>
          <w:szCs w:val="28"/>
          <w:lang w:val="kk-KZ"/>
        </w:rPr>
        <w:t xml:space="preserve"> </w:t>
      </w:r>
    </w:p>
    <w:p w14:paraId="54FC8D7E" w14:textId="77777777" w:rsidR="00D74CA1" w:rsidRDefault="00D74CA1" w:rsidP="00D74CA1">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 xml:space="preserve">Кесте 6 </w:t>
      </w:r>
      <w:r w:rsidR="00E5747D">
        <w:rPr>
          <w:rFonts w:ascii="Times New Roman" w:hAnsi="Times New Roman" w:cs="Times New Roman"/>
          <w:sz w:val="28"/>
          <w:szCs w:val="28"/>
          <w:lang w:val="kk-KZ"/>
        </w:rPr>
        <w:t>–</w:t>
      </w:r>
      <w:r>
        <w:rPr>
          <w:rFonts w:ascii="Times New Roman" w:hAnsi="Times New Roman" w:cs="Times New Roman"/>
          <w:sz w:val="28"/>
          <w:szCs w:val="28"/>
          <w:lang w:val="kk-KZ"/>
        </w:rPr>
        <w:t xml:space="preserve"> </w:t>
      </w:r>
      <w:bookmarkStart w:id="14" w:name="_Hlk202688053"/>
      <w:r w:rsidR="006B092D">
        <w:rPr>
          <w:rFonts w:ascii="Times New Roman" w:hAnsi="Times New Roman" w:cs="Times New Roman"/>
          <w:sz w:val="28"/>
          <w:szCs w:val="28"/>
          <w:lang w:val="kk-KZ"/>
        </w:rPr>
        <w:t xml:space="preserve">Сырдария </w:t>
      </w:r>
      <w:r>
        <w:rPr>
          <w:rFonts w:ascii="Times New Roman" w:hAnsi="Times New Roman" w:cs="Times New Roman"/>
          <w:sz w:val="28"/>
          <w:szCs w:val="28"/>
          <w:lang w:val="kk-KZ"/>
        </w:rPr>
        <w:t xml:space="preserve"> өзенінің төменгі сағасында</w:t>
      </w:r>
      <w:r w:rsidRPr="007E5467">
        <w:rPr>
          <w:rFonts w:ascii="Times New Roman" w:hAnsi="Times New Roman" w:cs="Times New Roman"/>
          <w:sz w:val="28"/>
          <w:szCs w:val="28"/>
          <w:lang w:val="kk-KZ"/>
        </w:rPr>
        <w:t xml:space="preserve"> </w:t>
      </w:r>
      <w:r>
        <w:rPr>
          <w:rFonts w:ascii="Times New Roman" w:hAnsi="Times New Roman" w:cs="Times New Roman"/>
          <w:sz w:val="28"/>
          <w:szCs w:val="28"/>
          <w:lang w:val="kk-KZ"/>
        </w:rPr>
        <w:t>Көктөбе мен Қаратерең гидрологиялық бекетінің аралығындағы өзеннің су ағынының тұздану  теңгермесінің құрамдық бөлігінің сипатамасы</w:t>
      </w:r>
    </w:p>
    <w:bookmarkEnd w:id="14"/>
    <w:p w14:paraId="77CCF55C" w14:textId="77777777" w:rsidR="00733328" w:rsidRDefault="00733328" w:rsidP="00D74CA1">
      <w:pPr>
        <w:spacing w:after="0" w:line="240" w:lineRule="auto"/>
        <w:jc w:val="both"/>
        <w:rPr>
          <w:rFonts w:ascii="Times New Roman" w:hAnsi="Times New Roman" w:cs="Times New Roman"/>
          <w:sz w:val="28"/>
          <w:szCs w:val="28"/>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2"/>
        <w:gridCol w:w="1203"/>
        <w:gridCol w:w="1559"/>
        <w:gridCol w:w="1276"/>
        <w:gridCol w:w="1418"/>
        <w:gridCol w:w="1417"/>
        <w:gridCol w:w="1418"/>
        <w:gridCol w:w="992"/>
        <w:gridCol w:w="1319"/>
        <w:gridCol w:w="1320"/>
        <w:gridCol w:w="1436"/>
      </w:tblGrid>
      <w:tr w:rsidR="00D74CA1" w:rsidRPr="00D80D24" w14:paraId="66AACCB1" w14:textId="77777777" w:rsidTr="002F6DDA">
        <w:tc>
          <w:tcPr>
            <w:tcW w:w="1202" w:type="dxa"/>
            <w:vMerge w:val="restart"/>
            <w:shd w:val="clear" w:color="auto" w:fill="auto"/>
          </w:tcPr>
          <w:p w14:paraId="0CEDBB6B" w14:textId="77777777" w:rsidR="00D74CA1" w:rsidRPr="002A18D4" w:rsidRDefault="00D74CA1" w:rsidP="00C20BB5">
            <w:pPr>
              <w:pStyle w:val="afa"/>
              <w:rPr>
                <w:rFonts w:ascii="Times New Roman" w:hAnsi="Times New Roman" w:cs="Times New Roman"/>
                <w:sz w:val="28"/>
                <w:szCs w:val="28"/>
                <w:lang w:val="kk-KZ"/>
              </w:rPr>
            </w:pPr>
            <w:r w:rsidRPr="002A18D4">
              <w:rPr>
                <w:rFonts w:ascii="Times New Roman" w:hAnsi="Times New Roman" w:cs="Times New Roman"/>
                <w:sz w:val="28"/>
                <w:szCs w:val="28"/>
                <w:lang w:val="kk-KZ"/>
              </w:rPr>
              <w:t>Жылдар</w:t>
            </w:r>
          </w:p>
        </w:tc>
        <w:tc>
          <w:tcPr>
            <w:tcW w:w="13358" w:type="dxa"/>
            <w:gridSpan w:val="10"/>
            <w:shd w:val="clear" w:color="auto" w:fill="auto"/>
          </w:tcPr>
          <w:p w14:paraId="173BA80E" w14:textId="77777777" w:rsidR="00D74CA1" w:rsidRPr="002A18D4" w:rsidRDefault="006B092D" w:rsidP="005A5ACA">
            <w:pPr>
              <w:pStyle w:val="afa"/>
              <w:jc w:val="center"/>
              <w:rPr>
                <w:rFonts w:ascii="Times New Roman" w:hAnsi="Times New Roman" w:cs="Times New Roman"/>
                <w:sz w:val="28"/>
                <w:szCs w:val="28"/>
                <w:lang w:val="kk-KZ"/>
              </w:rPr>
            </w:pPr>
            <w:r w:rsidRPr="002A18D4">
              <w:rPr>
                <w:rFonts w:ascii="Times New Roman" w:hAnsi="Times New Roman" w:cs="Times New Roman"/>
                <w:sz w:val="28"/>
                <w:szCs w:val="28"/>
                <w:lang w:val="kk-KZ"/>
              </w:rPr>
              <w:t xml:space="preserve">Сырдария </w:t>
            </w:r>
            <w:r w:rsidR="00D74CA1" w:rsidRPr="002A18D4">
              <w:rPr>
                <w:rFonts w:ascii="Times New Roman" w:hAnsi="Times New Roman" w:cs="Times New Roman"/>
                <w:sz w:val="28"/>
                <w:szCs w:val="28"/>
                <w:lang w:val="kk-KZ"/>
              </w:rPr>
              <w:t xml:space="preserve"> өзенінің төменгі алабының  су ағынының тұз теңгермесінің құрамдық бөлігі</w:t>
            </w:r>
          </w:p>
        </w:tc>
      </w:tr>
      <w:tr w:rsidR="00D74CA1" w:rsidRPr="002A18D4" w14:paraId="358B0D24" w14:textId="77777777" w:rsidTr="002F6DDA">
        <w:tc>
          <w:tcPr>
            <w:tcW w:w="1202" w:type="dxa"/>
            <w:vMerge/>
            <w:shd w:val="clear" w:color="auto" w:fill="auto"/>
          </w:tcPr>
          <w:p w14:paraId="417B9790" w14:textId="77777777" w:rsidR="00D74CA1" w:rsidRPr="002A18D4" w:rsidRDefault="00D74CA1" w:rsidP="00C20BB5">
            <w:pPr>
              <w:pStyle w:val="afa"/>
              <w:rPr>
                <w:rFonts w:ascii="Times New Roman" w:hAnsi="Times New Roman" w:cs="Times New Roman"/>
                <w:sz w:val="28"/>
                <w:szCs w:val="28"/>
                <w:lang w:val="kk-KZ"/>
              </w:rPr>
            </w:pPr>
          </w:p>
        </w:tc>
        <w:tc>
          <w:tcPr>
            <w:tcW w:w="2762" w:type="dxa"/>
            <w:gridSpan w:val="2"/>
            <w:shd w:val="clear" w:color="auto" w:fill="auto"/>
          </w:tcPr>
          <w:p w14:paraId="3D72536B" w14:textId="77777777" w:rsidR="00D74CA1" w:rsidRPr="002A18D4" w:rsidRDefault="00D74CA1" w:rsidP="005A5ACA">
            <w:pPr>
              <w:pStyle w:val="afa"/>
              <w:jc w:val="center"/>
              <w:rPr>
                <w:rFonts w:ascii="Times New Roman" w:hAnsi="Times New Roman" w:cs="Times New Roman"/>
                <w:sz w:val="28"/>
                <w:szCs w:val="28"/>
                <w:lang w:val="kk-KZ"/>
              </w:rPr>
            </w:pPr>
            <w:r w:rsidRPr="002A18D4">
              <w:rPr>
                <w:rFonts w:ascii="Times New Roman" w:hAnsi="Times New Roman" w:cs="Times New Roman"/>
                <w:sz w:val="28"/>
                <w:szCs w:val="28"/>
                <w:lang w:val="kk-KZ"/>
              </w:rPr>
              <w:t>Кіріс бөлігі</w:t>
            </w:r>
          </w:p>
        </w:tc>
        <w:tc>
          <w:tcPr>
            <w:tcW w:w="9160" w:type="dxa"/>
            <w:gridSpan w:val="7"/>
            <w:shd w:val="clear" w:color="auto" w:fill="auto"/>
          </w:tcPr>
          <w:p w14:paraId="65F6FD1F" w14:textId="77777777" w:rsidR="00D74CA1" w:rsidRPr="002A18D4" w:rsidRDefault="00D74CA1" w:rsidP="005A5ACA">
            <w:pPr>
              <w:pStyle w:val="afa"/>
              <w:jc w:val="center"/>
              <w:rPr>
                <w:rFonts w:ascii="Times New Roman" w:hAnsi="Times New Roman" w:cs="Times New Roman"/>
                <w:sz w:val="28"/>
                <w:szCs w:val="28"/>
                <w:lang w:val="kk-KZ"/>
              </w:rPr>
            </w:pPr>
            <w:r w:rsidRPr="002A18D4">
              <w:rPr>
                <w:rFonts w:ascii="Times New Roman" w:hAnsi="Times New Roman" w:cs="Times New Roman"/>
                <w:sz w:val="28"/>
                <w:szCs w:val="28"/>
                <w:lang w:val="kk-KZ"/>
              </w:rPr>
              <w:t>Шығыс бөлігі</w:t>
            </w:r>
          </w:p>
        </w:tc>
        <w:tc>
          <w:tcPr>
            <w:tcW w:w="1436" w:type="dxa"/>
            <w:vMerge w:val="restart"/>
            <w:shd w:val="clear" w:color="auto" w:fill="auto"/>
          </w:tcPr>
          <w:p w14:paraId="4F597284" w14:textId="77777777" w:rsidR="00D74CA1" w:rsidRPr="002A18D4" w:rsidRDefault="00D74CA1" w:rsidP="00C20BB5">
            <w:pPr>
              <w:pStyle w:val="afa"/>
              <w:rPr>
                <w:rFonts w:ascii="Times New Roman" w:hAnsi="Times New Roman" w:cs="Times New Roman"/>
                <w:sz w:val="28"/>
                <w:szCs w:val="28"/>
                <w:lang w:val="kk-KZ"/>
              </w:rPr>
            </w:pPr>
            <w:bookmarkStart w:id="15" w:name="_Hlk202688873"/>
            <m:oMathPara>
              <m:oMath>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∆SB</m:t>
                    </m:r>
                  </m:e>
                  <m:sub>
                    <m:r>
                      <w:rPr>
                        <w:rFonts w:ascii="Cambria Math" w:hAnsi="Cambria Math" w:cs="Times New Roman"/>
                        <w:sz w:val="28"/>
                        <w:szCs w:val="28"/>
                      </w:rPr>
                      <m:t>i</m:t>
                    </m:r>
                  </m:sub>
                </m:sSub>
              </m:oMath>
            </m:oMathPara>
            <w:bookmarkEnd w:id="15"/>
          </w:p>
        </w:tc>
      </w:tr>
      <w:tr w:rsidR="00D74CA1" w:rsidRPr="002A18D4" w14:paraId="32A843AE" w14:textId="77777777" w:rsidTr="002F6DDA">
        <w:tc>
          <w:tcPr>
            <w:tcW w:w="1202" w:type="dxa"/>
            <w:vMerge/>
            <w:shd w:val="clear" w:color="auto" w:fill="auto"/>
          </w:tcPr>
          <w:p w14:paraId="3283FA17" w14:textId="77777777" w:rsidR="00D74CA1" w:rsidRPr="002A18D4" w:rsidRDefault="00D74CA1" w:rsidP="00C20BB5">
            <w:pPr>
              <w:pStyle w:val="afa"/>
              <w:rPr>
                <w:rFonts w:ascii="Times New Roman" w:hAnsi="Times New Roman" w:cs="Times New Roman"/>
                <w:sz w:val="28"/>
                <w:szCs w:val="28"/>
                <w:lang w:val="kk-KZ"/>
              </w:rPr>
            </w:pPr>
          </w:p>
        </w:tc>
        <w:tc>
          <w:tcPr>
            <w:tcW w:w="1203" w:type="dxa"/>
            <w:shd w:val="clear" w:color="auto" w:fill="auto"/>
          </w:tcPr>
          <w:p w14:paraId="0C1E204C" w14:textId="77777777" w:rsidR="00D74CA1" w:rsidRPr="002A18D4" w:rsidRDefault="003861BB" w:rsidP="00C20BB5">
            <w:pPr>
              <w:pStyle w:val="afa"/>
              <w:rPr>
                <w:rFonts w:ascii="Times New Roman" w:hAnsi="Times New Roman" w:cs="Times New Roman"/>
                <w:sz w:val="28"/>
                <w:szCs w:val="28"/>
                <w:lang w:val="kk-KZ"/>
              </w:rPr>
            </w:pPr>
            <m:oMathPara>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SWS</m:t>
                    </m:r>
                  </m:e>
                  <m:sub>
                    <m:r>
                      <w:rPr>
                        <w:rFonts w:ascii="Cambria Math" w:hAnsi="Cambria Math" w:cs="Times New Roman"/>
                        <w:sz w:val="28"/>
                        <w:szCs w:val="28"/>
                        <w:lang w:val="kk-KZ"/>
                      </w:rPr>
                      <m:t>i</m:t>
                    </m:r>
                  </m:sub>
                </m:sSub>
              </m:oMath>
            </m:oMathPara>
          </w:p>
        </w:tc>
        <w:tc>
          <w:tcPr>
            <w:tcW w:w="1559" w:type="dxa"/>
            <w:shd w:val="clear" w:color="auto" w:fill="auto"/>
          </w:tcPr>
          <w:p w14:paraId="7AC9B236" w14:textId="77777777" w:rsidR="00D74CA1" w:rsidRPr="002A18D4" w:rsidRDefault="003861BB" w:rsidP="00C20BB5">
            <w:pPr>
              <w:pStyle w:val="afa"/>
              <w:rPr>
                <w:rFonts w:ascii="Times New Roman" w:hAnsi="Times New Roman" w:cs="Times New Roman"/>
                <w:sz w:val="28"/>
                <w:szCs w:val="28"/>
                <w:lang w:val="kk-KZ"/>
              </w:rPr>
            </w:pPr>
            <m:oMathPara>
              <m:oMath>
                <m:sSub>
                  <m:sSubPr>
                    <m:ctrlPr>
                      <w:rPr>
                        <w:rFonts w:ascii="Cambria Math" w:hAnsi="Cambria Math" w:cs="Times New Roman"/>
                        <w:i/>
                        <w:sz w:val="28"/>
                        <w:szCs w:val="28"/>
                      </w:rPr>
                    </m:ctrlPr>
                  </m:sSubPr>
                  <m:e>
                    <m:r>
                      <w:rPr>
                        <w:rFonts w:ascii="Cambria Math" w:hAnsi="Cambria Math" w:cs="Times New Roman"/>
                        <w:sz w:val="28"/>
                        <w:szCs w:val="28"/>
                        <w:lang w:val="kk-KZ"/>
                      </w:rPr>
                      <m:t>ASCRWF</m:t>
                    </m:r>
                  </m:e>
                  <m:sub>
                    <m:r>
                      <w:rPr>
                        <w:rFonts w:ascii="Cambria Math" w:hAnsi="Cambria Math" w:cs="Times New Roman"/>
                        <w:sz w:val="28"/>
                        <w:szCs w:val="28"/>
                        <w:lang w:val="kk-KZ"/>
                      </w:rPr>
                      <m:t>i</m:t>
                    </m:r>
                  </m:sub>
                </m:sSub>
              </m:oMath>
            </m:oMathPara>
          </w:p>
        </w:tc>
        <w:tc>
          <w:tcPr>
            <w:tcW w:w="1276" w:type="dxa"/>
            <w:shd w:val="clear" w:color="auto" w:fill="auto"/>
          </w:tcPr>
          <w:p w14:paraId="26C6C112" w14:textId="77777777" w:rsidR="00D74CA1" w:rsidRPr="002A18D4" w:rsidRDefault="003861BB" w:rsidP="00C20BB5">
            <w:pPr>
              <w:pStyle w:val="afa"/>
              <w:rPr>
                <w:rFonts w:ascii="Times New Roman" w:hAnsi="Times New Roman" w:cs="Times New Roman"/>
                <w:sz w:val="28"/>
                <w:szCs w:val="28"/>
                <w:lang w:val="kk-KZ"/>
              </w:rPr>
            </w:pPr>
            <m:oMathPara>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SWS</m:t>
                    </m:r>
                  </m:e>
                  <m:sub>
                    <m:r>
                      <w:rPr>
                        <w:rFonts w:ascii="Cambria Math" w:hAnsi="Cambria Math" w:cs="Times New Roman"/>
                        <w:sz w:val="28"/>
                        <w:szCs w:val="28"/>
                        <w:lang w:val="kk-KZ"/>
                      </w:rPr>
                      <m:t>i</m:t>
                    </m:r>
                  </m:sub>
                </m:sSub>
              </m:oMath>
            </m:oMathPara>
          </w:p>
        </w:tc>
        <w:tc>
          <w:tcPr>
            <w:tcW w:w="1418" w:type="dxa"/>
            <w:shd w:val="clear" w:color="auto" w:fill="auto"/>
          </w:tcPr>
          <w:p w14:paraId="31E9A855" w14:textId="77777777" w:rsidR="00D74CA1" w:rsidRPr="002A18D4" w:rsidRDefault="003861BB" w:rsidP="00C20BB5">
            <w:pPr>
              <w:pStyle w:val="afa"/>
              <w:rPr>
                <w:rFonts w:ascii="Times New Roman" w:hAnsi="Times New Roman" w:cs="Times New Roman"/>
                <w:sz w:val="28"/>
                <w:szCs w:val="28"/>
                <w:lang w:val="kk-KZ"/>
              </w:rPr>
            </w:pPr>
            <m:oMathPara>
              <m:oMath>
                <m:sSub>
                  <m:sSubPr>
                    <m:ctrlPr>
                      <w:rPr>
                        <w:rFonts w:ascii="Cambria Math" w:hAnsi="Cambria Math" w:cs="Times New Roman"/>
                        <w:i/>
                        <w:sz w:val="28"/>
                        <w:szCs w:val="28"/>
                      </w:rPr>
                    </m:ctrlPr>
                  </m:sSubPr>
                  <m:e>
                    <m:r>
                      <w:rPr>
                        <w:rFonts w:ascii="Cambria Math" w:hAnsi="Cambria Math" w:cs="Times New Roman"/>
                        <w:sz w:val="28"/>
                        <w:szCs w:val="28"/>
                      </w:rPr>
                      <m:t>AS</m:t>
                    </m:r>
                    <m:r>
                      <w:rPr>
                        <w:rFonts w:ascii="Cambria Math" w:hAnsi="Cambria Math" w:cs="Times New Roman"/>
                        <w:sz w:val="28"/>
                        <w:szCs w:val="28"/>
                        <w:lang w:val="kk-KZ"/>
                      </w:rPr>
                      <m:t>FAL</m:t>
                    </m:r>
                  </m:e>
                  <m:sub>
                    <m:r>
                      <w:rPr>
                        <w:rFonts w:ascii="Cambria Math" w:hAnsi="Cambria Math" w:cs="Times New Roman"/>
                        <w:sz w:val="28"/>
                        <w:szCs w:val="28"/>
                      </w:rPr>
                      <m:t>i</m:t>
                    </m:r>
                  </m:sub>
                </m:sSub>
              </m:oMath>
            </m:oMathPara>
          </w:p>
        </w:tc>
        <w:tc>
          <w:tcPr>
            <w:tcW w:w="1417" w:type="dxa"/>
            <w:shd w:val="clear" w:color="auto" w:fill="auto"/>
          </w:tcPr>
          <w:p w14:paraId="6BEB81B8" w14:textId="77777777" w:rsidR="00D74CA1" w:rsidRPr="002A18D4" w:rsidRDefault="003861BB" w:rsidP="00C20BB5">
            <w:pPr>
              <w:pStyle w:val="afa"/>
              <w:rPr>
                <w:rFonts w:ascii="Times New Roman" w:hAnsi="Times New Roman" w:cs="Times New Roman"/>
                <w:sz w:val="28"/>
                <w:szCs w:val="28"/>
                <w:lang w:val="kk-KZ"/>
              </w:rPr>
            </w:pPr>
            <m:oMathPara>
              <m:oMath>
                <m:sSub>
                  <m:sSubPr>
                    <m:ctrlPr>
                      <w:rPr>
                        <w:rFonts w:ascii="Cambria Math" w:hAnsi="Cambria Math" w:cs="Times New Roman"/>
                        <w:i/>
                        <w:sz w:val="28"/>
                        <w:szCs w:val="28"/>
                      </w:rPr>
                    </m:ctrlPr>
                  </m:sSubPr>
                  <m:e>
                    <m:r>
                      <w:rPr>
                        <w:rFonts w:ascii="Cambria Math" w:hAnsi="Cambria Math" w:cs="Times New Roman"/>
                        <w:sz w:val="28"/>
                        <w:szCs w:val="28"/>
                        <w:lang w:val="kk-KZ"/>
                      </w:rPr>
                      <m:t>ASDR</m:t>
                    </m:r>
                  </m:e>
                  <m:sub>
                    <m:r>
                      <w:rPr>
                        <w:rFonts w:ascii="Cambria Math" w:hAnsi="Cambria Math" w:cs="Times New Roman"/>
                        <w:sz w:val="28"/>
                        <w:szCs w:val="28"/>
                      </w:rPr>
                      <m:t>i</m:t>
                    </m:r>
                  </m:sub>
                </m:sSub>
              </m:oMath>
            </m:oMathPara>
          </w:p>
        </w:tc>
        <w:tc>
          <w:tcPr>
            <w:tcW w:w="1418" w:type="dxa"/>
            <w:shd w:val="clear" w:color="auto" w:fill="auto"/>
          </w:tcPr>
          <w:p w14:paraId="44DC5C91" w14:textId="77777777" w:rsidR="00D74CA1" w:rsidRPr="002A18D4" w:rsidRDefault="003861BB" w:rsidP="00C20BB5">
            <w:pPr>
              <w:pStyle w:val="afa"/>
              <w:rPr>
                <w:rFonts w:ascii="Times New Roman" w:hAnsi="Times New Roman" w:cs="Times New Roman"/>
                <w:sz w:val="28"/>
                <w:szCs w:val="28"/>
                <w:lang w:val="kk-KZ"/>
              </w:rPr>
            </w:pPr>
            <m:oMathPara>
              <m:oMath>
                <m:sSub>
                  <m:sSubPr>
                    <m:ctrlPr>
                      <w:rPr>
                        <w:rFonts w:ascii="Cambria Math" w:hAnsi="Cambria Math" w:cs="Times New Roman"/>
                        <w:i/>
                        <w:sz w:val="28"/>
                        <w:szCs w:val="28"/>
                      </w:rPr>
                    </m:ctrlPr>
                  </m:sSubPr>
                  <m:e>
                    <m:r>
                      <w:rPr>
                        <w:rFonts w:ascii="Cambria Math" w:hAnsi="Cambria Math" w:cs="Times New Roman"/>
                        <w:sz w:val="28"/>
                        <w:szCs w:val="28"/>
                        <w:lang w:val="kk-KZ"/>
                      </w:rPr>
                      <m:t>ASEL</m:t>
                    </m:r>
                  </m:e>
                  <m:sub>
                    <m:r>
                      <w:rPr>
                        <w:rFonts w:ascii="Cambria Math" w:hAnsi="Cambria Math" w:cs="Times New Roman"/>
                        <w:sz w:val="28"/>
                        <w:szCs w:val="28"/>
                      </w:rPr>
                      <m:t>i</m:t>
                    </m:r>
                  </m:sub>
                </m:sSub>
              </m:oMath>
            </m:oMathPara>
          </w:p>
        </w:tc>
        <w:tc>
          <w:tcPr>
            <w:tcW w:w="992" w:type="dxa"/>
            <w:shd w:val="clear" w:color="auto" w:fill="auto"/>
          </w:tcPr>
          <w:p w14:paraId="54D7EFBB" w14:textId="77777777" w:rsidR="00D74CA1" w:rsidRPr="002A18D4" w:rsidRDefault="003861BB" w:rsidP="00C20BB5">
            <w:pPr>
              <w:pStyle w:val="afa"/>
              <w:rPr>
                <w:rFonts w:ascii="Times New Roman" w:hAnsi="Times New Roman" w:cs="Times New Roman"/>
                <w:sz w:val="28"/>
                <w:szCs w:val="28"/>
                <w:lang w:val="kk-KZ"/>
              </w:rPr>
            </w:pPr>
            <m:oMathPara>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SWS</m:t>
                    </m:r>
                  </m:e>
                  <m:sub>
                    <m:r>
                      <w:rPr>
                        <w:rFonts w:ascii="Cambria Math" w:hAnsi="Cambria Math" w:cs="Times New Roman"/>
                        <w:sz w:val="28"/>
                        <w:szCs w:val="28"/>
                        <w:lang w:val="kk-KZ"/>
                      </w:rPr>
                      <m:t>i</m:t>
                    </m:r>
                  </m:sub>
                </m:sSub>
              </m:oMath>
            </m:oMathPara>
          </w:p>
        </w:tc>
        <w:tc>
          <w:tcPr>
            <w:tcW w:w="1319" w:type="dxa"/>
            <w:shd w:val="clear" w:color="auto" w:fill="auto"/>
          </w:tcPr>
          <w:p w14:paraId="7B14B697" w14:textId="77777777" w:rsidR="00D74CA1" w:rsidRPr="002A18D4" w:rsidRDefault="003861BB" w:rsidP="00C20BB5">
            <w:pPr>
              <w:pStyle w:val="afa"/>
              <w:rPr>
                <w:rFonts w:ascii="Times New Roman" w:hAnsi="Times New Roman" w:cs="Times New Roman"/>
                <w:sz w:val="28"/>
                <w:szCs w:val="28"/>
                <w:lang w:val="kk-KZ"/>
              </w:rPr>
            </w:pPr>
            <m:oMathPara>
              <m:oMath>
                <m:sSub>
                  <m:sSubPr>
                    <m:ctrlPr>
                      <w:rPr>
                        <w:rFonts w:ascii="Cambria Math" w:hAnsi="Cambria Math" w:cs="Times New Roman"/>
                        <w:i/>
                        <w:sz w:val="28"/>
                        <w:szCs w:val="28"/>
                      </w:rPr>
                    </m:ctrlPr>
                  </m:sSubPr>
                  <m:e>
                    <m:r>
                      <w:rPr>
                        <w:rFonts w:ascii="Cambria Math" w:hAnsi="Cambria Math" w:cs="Times New Roman"/>
                        <w:sz w:val="28"/>
                        <w:szCs w:val="28"/>
                        <w:lang w:val="kk-KZ"/>
                      </w:rPr>
                      <m:t>ASES</m:t>
                    </m:r>
                  </m:e>
                  <m:sub>
                    <m:r>
                      <w:rPr>
                        <w:rFonts w:ascii="Cambria Math" w:hAnsi="Cambria Math" w:cs="Times New Roman"/>
                        <w:sz w:val="28"/>
                        <w:szCs w:val="28"/>
                      </w:rPr>
                      <m:t>i</m:t>
                    </m:r>
                  </m:sub>
                </m:sSub>
              </m:oMath>
            </m:oMathPara>
          </w:p>
        </w:tc>
        <w:bookmarkStart w:id="16" w:name="_Hlk202688761"/>
        <w:tc>
          <w:tcPr>
            <w:tcW w:w="1320" w:type="dxa"/>
            <w:shd w:val="clear" w:color="auto" w:fill="auto"/>
          </w:tcPr>
          <w:p w14:paraId="64ADC101" w14:textId="77777777" w:rsidR="00D74CA1" w:rsidRPr="002A18D4" w:rsidRDefault="003861BB" w:rsidP="00C20BB5">
            <w:pPr>
              <w:pStyle w:val="afa"/>
              <w:rPr>
                <w:rFonts w:ascii="Times New Roman" w:hAnsi="Times New Roman" w:cs="Times New Roman"/>
                <w:sz w:val="28"/>
                <w:szCs w:val="28"/>
                <w:lang w:val="kk-KZ"/>
              </w:rPr>
            </w:pPr>
            <m:oMathPara>
              <m:oMath>
                <m:sSub>
                  <m:sSubPr>
                    <m:ctrlPr>
                      <w:rPr>
                        <w:rFonts w:ascii="Cambria Math" w:hAnsi="Cambria Math" w:cs="Times New Roman"/>
                        <w:i/>
                        <w:sz w:val="28"/>
                        <w:szCs w:val="28"/>
                      </w:rPr>
                    </m:ctrlPr>
                  </m:sSubPr>
                  <m:e>
                    <m:r>
                      <w:rPr>
                        <w:rFonts w:ascii="Cambria Math" w:hAnsi="Cambria Math" w:cs="Times New Roman"/>
                        <w:sz w:val="28"/>
                        <w:szCs w:val="28"/>
                        <w:lang w:val="kk-KZ"/>
                      </w:rPr>
                      <m:t>WSERE</m:t>
                    </m:r>
                  </m:e>
                  <m:sub>
                    <m:r>
                      <w:rPr>
                        <w:rFonts w:ascii="Cambria Math" w:hAnsi="Cambria Math" w:cs="Times New Roman"/>
                        <w:sz w:val="28"/>
                        <w:szCs w:val="28"/>
                      </w:rPr>
                      <m:t>i</m:t>
                    </m:r>
                  </m:sub>
                </m:sSub>
              </m:oMath>
            </m:oMathPara>
            <w:bookmarkEnd w:id="16"/>
          </w:p>
        </w:tc>
        <w:tc>
          <w:tcPr>
            <w:tcW w:w="1436" w:type="dxa"/>
            <w:vMerge/>
            <w:shd w:val="clear" w:color="auto" w:fill="auto"/>
          </w:tcPr>
          <w:p w14:paraId="78D230D5" w14:textId="77777777" w:rsidR="00D74CA1" w:rsidRPr="002A18D4" w:rsidRDefault="00D74CA1" w:rsidP="00C20BB5">
            <w:pPr>
              <w:pStyle w:val="afa"/>
              <w:rPr>
                <w:rFonts w:ascii="Times New Roman" w:hAnsi="Times New Roman" w:cs="Times New Roman"/>
                <w:sz w:val="28"/>
                <w:szCs w:val="28"/>
                <w:lang w:val="kk-KZ"/>
              </w:rPr>
            </w:pPr>
          </w:p>
        </w:tc>
      </w:tr>
      <w:tr w:rsidR="00D74CA1" w:rsidRPr="002A18D4" w14:paraId="4F5B498F" w14:textId="77777777" w:rsidTr="002F6DDA">
        <w:tc>
          <w:tcPr>
            <w:tcW w:w="1202" w:type="dxa"/>
            <w:shd w:val="clear" w:color="auto" w:fill="auto"/>
          </w:tcPr>
          <w:p w14:paraId="7C393E0D" w14:textId="77777777" w:rsidR="00D74CA1" w:rsidRPr="002A18D4" w:rsidRDefault="00D74CA1" w:rsidP="00C20BB5">
            <w:pPr>
              <w:pStyle w:val="afa"/>
              <w:rPr>
                <w:rFonts w:ascii="Times New Roman" w:hAnsi="Times New Roman" w:cs="Times New Roman"/>
                <w:sz w:val="28"/>
                <w:szCs w:val="28"/>
                <w:lang w:val="kk-KZ"/>
              </w:rPr>
            </w:pPr>
            <w:r w:rsidRPr="002A18D4">
              <w:rPr>
                <w:rFonts w:ascii="Times New Roman" w:hAnsi="Times New Roman" w:cs="Times New Roman"/>
                <w:sz w:val="28"/>
                <w:szCs w:val="28"/>
              </w:rPr>
              <w:t>2000</w:t>
            </w:r>
          </w:p>
        </w:tc>
        <w:tc>
          <w:tcPr>
            <w:tcW w:w="1203" w:type="dxa"/>
            <w:shd w:val="clear" w:color="auto" w:fill="auto"/>
          </w:tcPr>
          <w:p w14:paraId="3B0E82BE" w14:textId="77777777" w:rsidR="00D74CA1" w:rsidRPr="002A18D4" w:rsidRDefault="00D74CA1" w:rsidP="00C20BB5">
            <w:pPr>
              <w:pStyle w:val="afa"/>
              <w:rPr>
                <w:rFonts w:ascii="Times New Roman" w:hAnsi="Times New Roman" w:cs="Times New Roman"/>
                <w:sz w:val="28"/>
                <w:szCs w:val="28"/>
                <w:lang w:val="kk-KZ"/>
              </w:rPr>
            </w:pPr>
            <w:r w:rsidRPr="002A18D4">
              <w:rPr>
                <w:rFonts w:ascii="Times New Roman" w:hAnsi="Times New Roman" w:cs="Times New Roman"/>
                <w:sz w:val="28"/>
                <w:szCs w:val="28"/>
                <w:lang w:val="kk-KZ"/>
              </w:rPr>
              <w:t>1,303</w:t>
            </w:r>
          </w:p>
        </w:tc>
        <w:tc>
          <w:tcPr>
            <w:tcW w:w="1559" w:type="dxa"/>
            <w:shd w:val="clear" w:color="auto" w:fill="auto"/>
            <w:vAlign w:val="bottom"/>
          </w:tcPr>
          <w:p w14:paraId="36BA7CFB" w14:textId="77777777" w:rsidR="00D74CA1" w:rsidRPr="002A18D4" w:rsidRDefault="00D74CA1" w:rsidP="00C20BB5">
            <w:pPr>
              <w:pStyle w:val="afa"/>
              <w:rPr>
                <w:rFonts w:ascii="Times New Roman" w:hAnsi="Times New Roman" w:cs="Times New Roman"/>
                <w:sz w:val="28"/>
                <w:szCs w:val="28"/>
                <w:lang w:val="kk-KZ"/>
              </w:rPr>
            </w:pPr>
            <w:r w:rsidRPr="002A18D4">
              <w:rPr>
                <w:rFonts w:ascii="Times New Roman" w:eastAsia="Times New Roman" w:hAnsi="Times New Roman" w:cs="Times New Roman"/>
                <w:color w:val="000000"/>
                <w:sz w:val="28"/>
                <w:szCs w:val="28"/>
                <w:lang w:eastAsia="kk-KZ"/>
              </w:rPr>
              <w:t>18943,14</w:t>
            </w:r>
          </w:p>
        </w:tc>
        <w:tc>
          <w:tcPr>
            <w:tcW w:w="1276" w:type="dxa"/>
            <w:shd w:val="clear" w:color="auto" w:fill="auto"/>
          </w:tcPr>
          <w:p w14:paraId="2B596760" w14:textId="77777777" w:rsidR="00D74CA1" w:rsidRPr="002A18D4" w:rsidRDefault="00D74CA1" w:rsidP="00C20BB5">
            <w:pPr>
              <w:pStyle w:val="afa"/>
              <w:rPr>
                <w:rFonts w:ascii="Times New Roman" w:hAnsi="Times New Roman" w:cs="Times New Roman"/>
                <w:sz w:val="28"/>
                <w:szCs w:val="28"/>
                <w:lang w:val="kk-KZ"/>
              </w:rPr>
            </w:pPr>
            <w:r w:rsidRPr="002A18D4">
              <w:rPr>
                <w:rFonts w:ascii="Times New Roman" w:hAnsi="Times New Roman" w:cs="Times New Roman"/>
                <w:sz w:val="28"/>
                <w:szCs w:val="28"/>
                <w:lang w:val="kk-KZ"/>
              </w:rPr>
              <w:t>1,395</w:t>
            </w:r>
          </w:p>
        </w:tc>
        <w:tc>
          <w:tcPr>
            <w:tcW w:w="1418" w:type="dxa"/>
            <w:shd w:val="clear" w:color="auto" w:fill="auto"/>
            <w:vAlign w:val="bottom"/>
          </w:tcPr>
          <w:p w14:paraId="1FDF9E93" w14:textId="77777777" w:rsidR="00D74CA1" w:rsidRPr="002A18D4" w:rsidRDefault="00D74CA1" w:rsidP="00C20BB5">
            <w:pPr>
              <w:pStyle w:val="afa"/>
              <w:rPr>
                <w:rFonts w:ascii="Times New Roman" w:hAnsi="Times New Roman" w:cs="Times New Roman"/>
                <w:sz w:val="28"/>
                <w:szCs w:val="28"/>
                <w:lang w:val="kk-KZ"/>
              </w:rPr>
            </w:pPr>
            <w:r w:rsidRPr="002A18D4">
              <w:rPr>
                <w:rFonts w:ascii="Times New Roman" w:hAnsi="Times New Roman" w:cs="Times New Roman"/>
                <w:color w:val="000000"/>
                <w:sz w:val="28"/>
                <w:szCs w:val="28"/>
              </w:rPr>
              <w:t>5425,02</w:t>
            </w:r>
          </w:p>
        </w:tc>
        <w:tc>
          <w:tcPr>
            <w:tcW w:w="1417" w:type="dxa"/>
            <w:shd w:val="clear" w:color="auto" w:fill="auto"/>
            <w:vAlign w:val="bottom"/>
          </w:tcPr>
          <w:p w14:paraId="60D338EE" w14:textId="77777777" w:rsidR="00D74CA1" w:rsidRPr="002A18D4" w:rsidRDefault="00D74CA1" w:rsidP="00C20BB5">
            <w:pPr>
              <w:pStyle w:val="afa"/>
              <w:rPr>
                <w:rFonts w:ascii="Times New Roman" w:hAnsi="Times New Roman" w:cs="Times New Roman"/>
                <w:sz w:val="28"/>
                <w:szCs w:val="28"/>
                <w:lang w:val="kk-KZ"/>
              </w:rPr>
            </w:pPr>
            <w:r w:rsidRPr="002A18D4">
              <w:rPr>
                <w:rFonts w:ascii="Times New Roman" w:hAnsi="Times New Roman" w:cs="Times New Roman"/>
                <w:color w:val="000000"/>
                <w:sz w:val="28"/>
                <w:szCs w:val="28"/>
              </w:rPr>
              <w:t>5425,02</w:t>
            </w:r>
          </w:p>
        </w:tc>
        <w:tc>
          <w:tcPr>
            <w:tcW w:w="1418" w:type="dxa"/>
            <w:shd w:val="clear" w:color="auto" w:fill="auto"/>
            <w:vAlign w:val="bottom"/>
          </w:tcPr>
          <w:p w14:paraId="223BDFE6" w14:textId="77777777" w:rsidR="00D74CA1" w:rsidRPr="002A18D4" w:rsidRDefault="00D74CA1" w:rsidP="00C20BB5">
            <w:pPr>
              <w:pStyle w:val="afa"/>
              <w:rPr>
                <w:rFonts w:ascii="Times New Roman" w:hAnsi="Times New Roman" w:cs="Times New Roman"/>
                <w:sz w:val="28"/>
                <w:szCs w:val="28"/>
                <w:lang w:val="kk-KZ"/>
              </w:rPr>
            </w:pPr>
            <w:r w:rsidRPr="002A18D4">
              <w:rPr>
                <w:rFonts w:ascii="Times New Roman" w:hAnsi="Times New Roman" w:cs="Times New Roman"/>
                <w:color w:val="000000"/>
                <w:sz w:val="28"/>
                <w:szCs w:val="28"/>
              </w:rPr>
              <w:t>5425,02</w:t>
            </w:r>
          </w:p>
        </w:tc>
        <w:tc>
          <w:tcPr>
            <w:tcW w:w="992" w:type="dxa"/>
            <w:shd w:val="clear" w:color="auto" w:fill="auto"/>
          </w:tcPr>
          <w:p w14:paraId="6E09416F" w14:textId="77777777" w:rsidR="00D74CA1" w:rsidRPr="002A18D4" w:rsidRDefault="00D74CA1" w:rsidP="00C20BB5">
            <w:pPr>
              <w:pStyle w:val="afa"/>
              <w:rPr>
                <w:rFonts w:ascii="Times New Roman" w:hAnsi="Times New Roman" w:cs="Times New Roman"/>
                <w:sz w:val="28"/>
                <w:szCs w:val="28"/>
                <w:lang w:val="kk-KZ"/>
              </w:rPr>
            </w:pPr>
            <w:r w:rsidRPr="002A18D4">
              <w:rPr>
                <w:rFonts w:ascii="Times New Roman" w:hAnsi="Times New Roman" w:cs="Times New Roman"/>
                <w:sz w:val="28"/>
                <w:szCs w:val="28"/>
                <w:lang w:val="kk-KZ"/>
              </w:rPr>
              <w:t>1,550</w:t>
            </w:r>
          </w:p>
        </w:tc>
        <w:tc>
          <w:tcPr>
            <w:tcW w:w="1319" w:type="dxa"/>
            <w:shd w:val="clear" w:color="auto" w:fill="auto"/>
            <w:vAlign w:val="bottom"/>
          </w:tcPr>
          <w:p w14:paraId="74203914" w14:textId="77777777" w:rsidR="00D74CA1" w:rsidRPr="002A18D4" w:rsidRDefault="00D74CA1" w:rsidP="00C20BB5">
            <w:pPr>
              <w:pStyle w:val="afa"/>
              <w:rPr>
                <w:rFonts w:ascii="Times New Roman" w:hAnsi="Times New Roman" w:cs="Times New Roman"/>
                <w:sz w:val="28"/>
                <w:szCs w:val="28"/>
                <w:lang w:val="kk-KZ"/>
              </w:rPr>
            </w:pPr>
            <w:r w:rsidRPr="002A18D4">
              <w:rPr>
                <w:rFonts w:ascii="Times New Roman" w:hAnsi="Times New Roman" w:cs="Times New Roman"/>
                <w:color w:val="000000"/>
                <w:sz w:val="28"/>
                <w:szCs w:val="28"/>
              </w:rPr>
              <w:t>5983,00</w:t>
            </w:r>
          </w:p>
        </w:tc>
        <w:tc>
          <w:tcPr>
            <w:tcW w:w="1320" w:type="dxa"/>
            <w:shd w:val="clear" w:color="auto" w:fill="auto"/>
            <w:vAlign w:val="bottom"/>
          </w:tcPr>
          <w:p w14:paraId="133ABAEA" w14:textId="77777777" w:rsidR="00D74CA1" w:rsidRPr="002A18D4" w:rsidRDefault="00D74CA1" w:rsidP="00C20BB5">
            <w:pPr>
              <w:pStyle w:val="afa"/>
              <w:rPr>
                <w:rFonts w:ascii="Times New Roman" w:hAnsi="Times New Roman" w:cs="Times New Roman"/>
                <w:sz w:val="28"/>
                <w:szCs w:val="28"/>
                <w:lang w:val="kk-KZ"/>
              </w:rPr>
            </w:pPr>
            <w:r w:rsidRPr="002A18D4">
              <w:rPr>
                <w:rFonts w:ascii="Times New Roman" w:hAnsi="Times New Roman" w:cs="Times New Roman"/>
                <w:color w:val="000000"/>
                <w:sz w:val="28"/>
                <w:szCs w:val="28"/>
              </w:rPr>
              <w:t>16275,06</w:t>
            </w:r>
          </w:p>
        </w:tc>
        <w:tc>
          <w:tcPr>
            <w:tcW w:w="1436" w:type="dxa"/>
            <w:shd w:val="clear" w:color="auto" w:fill="auto"/>
            <w:vAlign w:val="bottom"/>
          </w:tcPr>
          <w:p w14:paraId="4F216638" w14:textId="77777777" w:rsidR="00D74CA1" w:rsidRPr="002A18D4" w:rsidRDefault="00E5747D" w:rsidP="00C20BB5">
            <w:pPr>
              <w:pStyle w:val="afa"/>
              <w:rPr>
                <w:rFonts w:ascii="Times New Roman" w:hAnsi="Times New Roman" w:cs="Times New Roman"/>
                <w:sz w:val="28"/>
                <w:szCs w:val="28"/>
                <w:lang w:val="kk-KZ"/>
              </w:rPr>
            </w:pPr>
            <w:r w:rsidRPr="002A18D4">
              <w:rPr>
                <w:rFonts w:ascii="Times New Roman" w:hAnsi="Times New Roman" w:cs="Times New Roman"/>
                <w:color w:val="000000"/>
                <w:sz w:val="28"/>
                <w:szCs w:val="28"/>
              </w:rPr>
              <w:t>–</w:t>
            </w:r>
            <w:r w:rsidR="00D74CA1" w:rsidRPr="002A18D4">
              <w:rPr>
                <w:rFonts w:ascii="Times New Roman" w:hAnsi="Times New Roman" w:cs="Times New Roman"/>
                <w:color w:val="000000"/>
                <w:sz w:val="28"/>
                <w:szCs w:val="28"/>
              </w:rPr>
              <w:t>3314,92</w:t>
            </w:r>
          </w:p>
        </w:tc>
      </w:tr>
      <w:tr w:rsidR="00D74CA1" w:rsidRPr="002A18D4" w14:paraId="52F0E5B3" w14:textId="77777777" w:rsidTr="002F6DDA">
        <w:tc>
          <w:tcPr>
            <w:tcW w:w="1202" w:type="dxa"/>
            <w:shd w:val="clear" w:color="auto" w:fill="auto"/>
          </w:tcPr>
          <w:p w14:paraId="7C21DD45" w14:textId="77777777" w:rsidR="00D74CA1" w:rsidRPr="002A18D4" w:rsidRDefault="00D74CA1" w:rsidP="00C20BB5">
            <w:pPr>
              <w:pStyle w:val="afa"/>
              <w:rPr>
                <w:rFonts w:ascii="Times New Roman" w:hAnsi="Times New Roman" w:cs="Times New Roman"/>
                <w:sz w:val="28"/>
                <w:szCs w:val="28"/>
                <w:lang w:val="kk-KZ"/>
              </w:rPr>
            </w:pPr>
            <w:r w:rsidRPr="002A18D4">
              <w:rPr>
                <w:rFonts w:ascii="Times New Roman" w:hAnsi="Times New Roman" w:cs="Times New Roman"/>
                <w:sz w:val="28"/>
                <w:szCs w:val="28"/>
              </w:rPr>
              <w:t>2001</w:t>
            </w:r>
          </w:p>
        </w:tc>
        <w:tc>
          <w:tcPr>
            <w:tcW w:w="1203" w:type="dxa"/>
            <w:shd w:val="clear" w:color="auto" w:fill="auto"/>
          </w:tcPr>
          <w:p w14:paraId="3A32969B" w14:textId="77777777" w:rsidR="00D74CA1" w:rsidRPr="002A18D4" w:rsidRDefault="00D74CA1" w:rsidP="00C20BB5">
            <w:pPr>
              <w:pStyle w:val="afa"/>
              <w:rPr>
                <w:rFonts w:ascii="Times New Roman" w:hAnsi="Times New Roman" w:cs="Times New Roman"/>
                <w:sz w:val="28"/>
                <w:szCs w:val="28"/>
                <w:lang w:val="kk-KZ"/>
              </w:rPr>
            </w:pPr>
            <w:r w:rsidRPr="002A18D4">
              <w:rPr>
                <w:rFonts w:ascii="Times New Roman" w:hAnsi="Times New Roman" w:cs="Times New Roman"/>
                <w:sz w:val="28"/>
                <w:szCs w:val="28"/>
                <w:lang w:val="kk-KZ"/>
              </w:rPr>
              <w:t>1,350</w:t>
            </w:r>
          </w:p>
        </w:tc>
        <w:tc>
          <w:tcPr>
            <w:tcW w:w="1559" w:type="dxa"/>
            <w:shd w:val="clear" w:color="auto" w:fill="auto"/>
            <w:vAlign w:val="bottom"/>
          </w:tcPr>
          <w:p w14:paraId="41C87992" w14:textId="77777777" w:rsidR="00D74CA1" w:rsidRPr="002A18D4" w:rsidRDefault="00D74CA1" w:rsidP="00C20BB5">
            <w:pPr>
              <w:pStyle w:val="afa"/>
              <w:rPr>
                <w:rFonts w:ascii="Times New Roman" w:hAnsi="Times New Roman" w:cs="Times New Roman"/>
                <w:sz w:val="28"/>
                <w:szCs w:val="28"/>
                <w:lang w:val="kk-KZ"/>
              </w:rPr>
            </w:pPr>
            <w:r w:rsidRPr="002A18D4">
              <w:rPr>
                <w:rFonts w:ascii="Times New Roman" w:eastAsia="Times New Roman" w:hAnsi="Times New Roman" w:cs="Times New Roman"/>
                <w:color w:val="000000"/>
                <w:sz w:val="28"/>
                <w:szCs w:val="28"/>
                <w:lang w:eastAsia="kk-KZ"/>
              </w:rPr>
              <w:t>15828,89</w:t>
            </w:r>
          </w:p>
        </w:tc>
        <w:tc>
          <w:tcPr>
            <w:tcW w:w="1276" w:type="dxa"/>
            <w:shd w:val="clear" w:color="auto" w:fill="auto"/>
          </w:tcPr>
          <w:p w14:paraId="42ECB7E5" w14:textId="77777777" w:rsidR="00D74CA1" w:rsidRPr="002A18D4" w:rsidRDefault="00D74CA1" w:rsidP="00C20BB5">
            <w:pPr>
              <w:pStyle w:val="afa"/>
              <w:rPr>
                <w:rFonts w:ascii="Times New Roman" w:hAnsi="Times New Roman" w:cs="Times New Roman"/>
                <w:sz w:val="28"/>
                <w:szCs w:val="28"/>
                <w:lang w:val="kk-KZ"/>
              </w:rPr>
            </w:pPr>
            <w:r w:rsidRPr="002A18D4">
              <w:rPr>
                <w:rFonts w:ascii="Times New Roman" w:hAnsi="Times New Roman" w:cs="Times New Roman"/>
                <w:sz w:val="28"/>
                <w:szCs w:val="28"/>
                <w:lang w:val="kk-KZ"/>
              </w:rPr>
              <w:t>1,595</w:t>
            </w:r>
          </w:p>
        </w:tc>
        <w:tc>
          <w:tcPr>
            <w:tcW w:w="1418" w:type="dxa"/>
            <w:shd w:val="clear" w:color="auto" w:fill="auto"/>
            <w:vAlign w:val="bottom"/>
          </w:tcPr>
          <w:p w14:paraId="0E57AE93" w14:textId="77777777" w:rsidR="00D74CA1" w:rsidRPr="002A18D4" w:rsidRDefault="00D74CA1" w:rsidP="00C20BB5">
            <w:pPr>
              <w:pStyle w:val="afa"/>
              <w:rPr>
                <w:rFonts w:ascii="Times New Roman" w:hAnsi="Times New Roman" w:cs="Times New Roman"/>
                <w:sz w:val="28"/>
                <w:szCs w:val="28"/>
                <w:lang w:val="kk-KZ"/>
              </w:rPr>
            </w:pPr>
            <w:r w:rsidRPr="002A18D4">
              <w:rPr>
                <w:rFonts w:ascii="Times New Roman" w:hAnsi="Times New Roman" w:cs="Times New Roman"/>
                <w:color w:val="000000"/>
                <w:sz w:val="28"/>
                <w:szCs w:val="28"/>
              </w:rPr>
              <w:t>6210,93</w:t>
            </w:r>
          </w:p>
        </w:tc>
        <w:tc>
          <w:tcPr>
            <w:tcW w:w="1417" w:type="dxa"/>
            <w:shd w:val="clear" w:color="auto" w:fill="auto"/>
            <w:vAlign w:val="bottom"/>
          </w:tcPr>
          <w:p w14:paraId="54D103D6" w14:textId="77777777" w:rsidR="00D74CA1" w:rsidRPr="002A18D4" w:rsidRDefault="00D74CA1" w:rsidP="00C20BB5">
            <w:pPr>
              <w:pStyle w:val="afa"/>
              <w:rPr>
                <w:rFonts w:ascii="Times New Roman" w:hAnsi="Times New Roman" w:cs="Times New Roman"/>
                <w:sz w:val="28"/>
                <w:szCs w:val="28"/>
                <w:lang w:val="kk-KZ"/>
              </w:rPr>
            </w:pPr>
            <w:r w:rsidRPr="002A18D4">
              <w:rPr>
                <w:rFonts w:ascii="Times New Roman" w:hAnsi="Times New Roman" w:cs="Times New Roman"/>
                <w:color w:val="000000"/>
                <w:sz w:val="28"/>
                <w:szCs w:val="28"/>
              </w:rPr>
              <w:t>6210,93</w:t>
            </w:r>
          </w:p>
        </w:tc>
        <w:tc>
          <w:tcPr>
            <w:tcW w:w="1418" w:type="dxa"/>
            <w:shd w:val="clear" w:color="auto" w:fill="auto"/>
            <w:vAlign w:val="bottom"/>
          </w:tcPr>
          <w:p w14:paraId="718CF8B0" w14:textId="77777777" w:rsidR="00D74CA1" w:rsidRPr="002A18D4" w:rsidRDefault="00D74CA1" w:rsidP="00C20BB5">
            <w:pPr>
              <w:pStyle w:val="afa"/>
              <w:rPr>
                <w:rFonts w:ascii="Times New Roman" w:hAnsi="Times New Roman" w:cs="Times New Roman"/>
                <w:sz w:val="28"/>
                <w:szCs w:val="28"/>
                <w:lang w:val="kk-KZ"/>
              </w:rPr>
            </w:pPr>
            <w:r w:rsidRPr="002A18D4">
              <w:rPr>
                <w:rFonts w:ascii="Times New Roman" w:hAnsi="Times New Roman" w:cs="Times New Roman"/>
                <w:color w:val="000000"/>
                <w:sz w:val="28"/>
                <w:szCs w:val="28"/>
              </w:rPr>
              <w:t>6210,93</w:t>
            </w:r>
          </w:p>
        </w:tc>
        <w:tc>
          <w:tcPr>
            <w:tcW w:w="992" w:type="dxa"/>
            <w:shd w:val="clear" w:color="auto" w:fill="auto"/>
          </w:tcPr>
          <w:p w14:paraId="482D70DF" w14:textId="77777777" w:rsidR="00D74CA1" w:rsidRPr="002A18D4" w:rsidRDefault="00D74CA1" w:rsidP="00C20BB5">
            <w:pPr>
              <w:pStyle w:val="afa"/>
              <w:rPr>
                <w:rFonts w:ascii="Times New Roman" w:hAnsi="Times New Roman" w:cs="Times New Roman"/>
                <w:sz w:val="28"/>
                <w:szCs w:val="28"/>
                <w:lang w:val="kk-KZ"/>
              </w:rPr>
            </w:pPr>
            <w:r w:rsidRPr="002A18D4">
              <w:rPr>
                <w:rFonts w:ascii="Times New Roman" w:hAnsi="Times New Roman" w:cs="Times New Roman"/>
                <w:sz w:val="28"/>
                <w:szCs w:val="28"/>
                <w:lang w:val="kk-KZ"/>
              </w:rPr>
              <w:t>1,815</w:t>
            </w:r>
          </w:p>
        </w:tc>
        <w:tc>
          <w:tcPr>
            <w:tcW w:w="1319" w:type="dxa"/>
            <w:shd w:val="clear" w:color="auto" w:fill="auto"/>
            <w:vAlign w:val="bottom"/>
          </w:tcPr>
          <w:p w14:paraId="124FFB73" w14:textId="77777777" w:rsidR="00D74CA1" w:rsidRPr="002A18D4" w:rsidRDefault="00D74CA1" w:rsidP="00C20BB5">
            <w:pPr>
              <w:pStyle w:val="afa"/>
              <w:rPr>
                <w:rFonts w:ascii="Times New Roman" w:hAnsi="Times New Roman" w:cs="Times New Roman"/>
                <w:sz w:val="28"/>
                <w:szCs w:val="28"/>
                <w:lang w:val="kk-KZ"/>
              </w:rPr>
            </w:pPr>
            <w:r w:rsidRPr="002A18D4">
              <w:rPr>
                <w:rFonts w:ascii="Times New Roman" w:hAnsi="Times New Roman" w:cs="Times New Roman"/>
                <w:color w:val="000000"/>
                <w:sz w:val="28"/>
                <w:szCs w:val="28"/>
              </w:rPr>
              <w:t>6395,52</w:t>
            </w:r>
          </w:p>
        </w:tc>
        <w:tc>
          <w:tcPr>
            <w:tcW w:w="1320" w:type="dxa"/>
            <w:shd w:val="clear" w:color="auto" w:fill="auto"/>
            <w:vAlign w:val="bottom"/>
          </w:tcPr>
          <w:p w14:paraId="216E157D" w14:textId="77777777" w:rsidR="00D74CA1" w:rsidRPr="002A18D4" w:rsidRDefault="00D74CA1" w:rsidP="00C20BB5">
            <w:pPr>
              <w:pStyle w:val="afa"/>
              <w:rPr>
                <w:rFonts w:ascii="Times New Roman" w:hAnsi="Times New Roman" w:cs="Times New Roman"/>
                <w:sz w:val="28"/>
                <w:szCs w:val="28"/>
                <w:lang w:val="kk-KZ"/>
              </w:rPr>
            </w:pPr>
            <w:r w:rsidRPr="002A18D4">
              <w:rPr>
                <w:rFonts w:ascii="Times New Roman" w:hAnsi="Times New Roman" w:cs="Times New Roman"/>
                <w:color w:val="000000"/>
                <w:sz w:val="28"/>
                <w:szCs w:val="28"/>
              </w:rPr>
              <w:t>18632,79</w:t>
            </w:r>
          </w:p>
        </w:tc>
        <w:tc>
          <w:tcPr>
            <w:tcW w:w="1436" w:type="dxa"/>
            <w:shd w:val="clear" w:color="auto" w:fill="auto"/>
            <w:vAlign w:val="bottom"/>
          </w:tcPr>
          <w:p w14:paraId="173B246B" w14:textId="77777777" w:rsidR="00D74CA1" w:rsidRPr="002A18D4" w:rsidRDefault="00E5747D" w:rsidP="00C20BB5">
            <w:pPr>
              <w:pStyle w:val="afa"/>
              <w:rPr>
                <w:rFonts w:ascii="Times New Roman" w:hAnsi="Times New Roman" w:cs="Times New Roman"/>
                <w:sz w:val="28"/>
                <w:szCs w:val="28"/>
                <w:lang w:val="kk-KZ"/>
              </w:rPr>
            </w:pPr>
            <w:r w:rsidRPr="002A18D4">
              <w:rPr>
                <w:rFonts w:ascii="Times New Roman" w:hAnsi="Times New Roman" w:cs="Times New Roman"/>
                <w:color w:val="000000"/>
                <w:sz w:val="28"/>
                <w:szCs w:val="28"/>
              </w:rPr>
              <w:t>–</w:t>
            </w:r>
            <w:r w:rsidR="00D74CA1" w:rsidRPr="002A18D4">
              <w:rPr>
                <w:rFonts w:ascii="Times New Roman" w:hAnsi="Times New Roman" w:cs="Times New Roman"/>
                <w:color w:val="000000"/>
                <w:sz w:val="28"/>
                <w:szCs w:val="28"/>
              </w:rPr>
              <w:t>9199,42</w:t>
            </w:r>
          </w:p>
        </w:tc>
      </w:tr>
      <w:tr w:rsidR="00D74CA1" w:rsidRPr="002A18D4" w14:paraId="0CCE49EE" w14:textId="77777777" w:rsidTr="002F6DDA">
        <w:tc>
          <w:tcPr>
            <w:tcW w:w="1202" w:type="dxa"/>
            <w:shd w:val="clear" w:color="auto" w:fill="auto"/>
          </w:tcPr>
          <w:p w14:paraId="7EA8F324" w14:textId="77777777" w:rsidR="00D74CA1" w:rsidRPr="002A18D4" w:rsidRDefault="00D74CA1" w:rsidP="00C20BB5">
            <w:pPr>
              <w:pStyle w:val="afa"/>
              <w:rPr>
                <w:rFonts w:ascii="Times New Roman" w:hAnsi="Times New Roman" w:cs="Times New Roman"/>
                <w:sz w:val="28"/>
                <w:szCs w:val="28"/>
                <w:lang w:val="kk-KZ"/>
              </w:rPr>
            </w:pPr>
            <w:r w:rsidRPr="002A18D4">
              <w:rPr>
                <w:rFonts w:ascii="Times New Roman" w:hAnsi="Times New Roman" w:cs="Times New Roman"/>
                <w:sz w:val="28"/>
                <w:szCs w:val="28"/>
              </w:rPr>
              <w:t>2002</w:t>
            </w:r>
          </w:p>
        </w:tc>
        <w:tc>
          <w:tcPr>
            <w:tcW w:w="1203" w:type="dxa"/>
            <w:shd w:val="clear" w:color="auto" w:fill="auto"/>
          </w:tcPr>
          <w:p w14:paraId="3284BA98" w14:textId="77777777" w:rsidR="00D74CA1" w:rsidRPr="002A18D4" w:rsidRDefault="00D74CA1" w:rsidP="00C20BB5">
            <w:pPr>
              <w:pStyle w:val="afa"/>
              <w:rPr>
                <w:rFonts w:ascii="Times New Roman" w:hAnsi="Times New Roman" w:cs="Times New Roman"/>
                <w:sz w:val="28"/>
                <w:szCs w:val="28"/>
                <w:lang w:val="kk-KZ"/>
              </w:rPr>
            </w:pPr>
            <w:r w:rsidRPr="002A18D4">
              <w:rPr>
                <w:rFonts w:ascii="Times New Roman" w:hAnsi="Times New Roman" w:cs="Times New Roman"/>
                <w:sz w:val="28"/>
                <w:szCs w:val="28"/>
                <w:lang w:val="kk-KZ"/>
              </w:rPr>
              <w:t>1,300</w:t>
            </w:r>
          </w:p>
        </w:tc>
        <w:tc>
          <w:tcPr>
            <w:tcW w:w="1559" w:type="dxa"/>
            <w:shd w:val="clear" w:color="auto" w:fill="auto"/>
            <w:vAlign w:val="bottom"/>
          </w:tcPr>
          <w:p w14:paraId="28F71F47" w14:textId="77777777" w:rsidR="00D74CA1" w:rsidRPr="002A18D4" w:rsidRDefault="00D74CA1" w:rsidP="00C20BB5">
            <w:pPr>
              <w:pStyle w:val="afa"/>
              <w:rPr>
                <w:rFonts w:ascii="Times New Roman" w:hAnsi="Times New Roman" w:cs="Times New Roman"/>
                <w:sz w:val="28"/>
                <w:szCs w:val="28"/>
                <w:lang w:val="kk-KZ"/>
              </w:rPr>
            </w:pPr>
            <w:r w:rsidRPr="002A18D4">
              <w:rPr>
                <w:rFonts w:ascii="Times New Roman" w:eastAsia="Times New Roman" w:hAnsi="Times New Roman" w:cs="Times New Roman"/>
                <w:color w:val="000000"/>
                <w:sz w:val="28"/>
                <w:szCs w:val="28"/>
                <w:lang w:eastAsia="kk-KZ"/>
              </w:rPr>
              <w:t>25171,90</w:t>
            </w:r>
          </w:p>
        </w:tc>
        <w:tc>
          <w:tcPr>
            <w:tcW w:w="1276" w:type="dxa"/>
            <w:shd w:val="clear" w:color="auto" w:fill="auto"/>
          </w:tcPr>
          <w:p w14:paraId="2B77BA44" w14:textId="77777777" w:rsidR="00D74CA1" w:rsidRPr="002A18D4" w:rsidRDefault="00D74CA1" w:rsidP="00C20BB5">
            <w:pPr>
              <w:pStyle w:val="afa"/>
              <w:rPr>
                <w:rFonts w:ascii="Times New Roman" w:hAnsi="Times New Roman" w:cs="Times New Roman"/>
                <w:sz w:val="28"/>
                <w:szCs w:val="28"/>
                <w:lang w:val="kk-KZ"/>
              </w:rPr>
            </w:pPr>
            <w:r w:rsidRPr="002A18D4">
              <w:rPr>
                <w:rFonts w:ascii="Times New Roman" w:hAnsi="Times New Roman" w:cs="Times New Roman"/>
                <w:sz w:val="28"/>
                <w:szCs w:val="28"/>
                <w:lang w:val="kk-KZ"/>
              </w:rPr>
              <w:t>1,289</w:t>
            </w:r>
          </w:p>
        </w:tc>
        <w:tc>
          <w:tcPr>
            <w:tcW w:w="1418" w:type="dxa"/>
            <w:shd w:val="clear" w:color="auto" w:fill="auto"/>
            <w:vAlign w:val="bottom"/>
          </w:tcPr>
          <w:p w14:paraId="2B318385" w14:textId="77777777" w:rsidR="00D74CA1" w:rsidRPr="002A18D4" w:rsidRDefault="00D74CA1" w:rsidP="00C20BB5">
            <w:pPr>
              <w:pStyle w:val="afa"/>
              <w:rPr>
                <w:rFonts w:ascii="Times New Roman" w:hAnsi="Times New Roman" w:cs="Times New Roman"/>
                <w:sz w:val="28"/>
                <w:szCs w:val="28"/>
                <w:lang w:val="kk-KZ"/>
              </w:rPr>
            </w:pPr>
            <w:r w:rsidRPr="002A18D4">
              <w:rPr>
                <w:rFonts w:ascii="Times New Roman" w:hAnsi="Times New Roman" w:cs="Times New Roman"/>
                <w:color w:val="000000"/>
                <w:sz w:val="28"/>
                <w:szCs w:val="28"/>
              </w:rPr>
              <w:t>6606,13</w:t>
            </w:r>
          </w:p>
        </w:tc>
        <w:tc>
          <w:tcPr>
            <w:tcW w:w="1417" w:type="dxa"/>
            <w:shd w:val="clear" w:color="auto" w:fill="auto"/>
            <w:vAlign w:val="bottom"/>
          </w:tcPr>
          <w:p w14:paraId="258F3D5D" w14:textId="77777777" w:rsidR="00D74CA1" w:rsidRPr="002A18D4" w:rsidRDefault="00D74CA1" w:rsidP="00C20BB5">
            <w:pPr>
              <w:pStyle w:val="afa"/>
              <w:rPr>
                <w:rFonts w:ascii="Times New Roman" w:hAnsi="Times New Roman" w:cs="Times New Roman"/>
                <w:sz w:val="28"/>
                <w:szCs w:val="28"/>
                <w:lang w:val="kk-KZ"/>
              </w:rPr>
            </w:pPr>
            <w:r w:rsidRPr="002A18D4">
              <w:rPr>
                <w:rFonts w:ascii="Times New Roman" w:hAnsi="Times New Roman" w:cs="Times New Roman"/>
                <w:color w:val="000000"/>
                <w:sz w:val="28"/>
                <w:szCs w:val="28"/>
              </w:rPr>
              <w:t>6606,13</w:t>
            </w:r>
          </w:p>
        </w:tc>
        <w:tc>
          <w:tcPr>
            <w:tcW w:w="1418" w:type="dxa"/>
            <w:shd w:val="clear" w:color="auto" w:fill="auto"/>
            <w:vAlign w:val="bottom"/>
          </w:tcPr>
          <w:p w14:paraId="0331ED88" w14:textId="77777777" w:rsidR="00D74CA1" w:rsidRPr="002A18D4" w:rsidRDefault="00D74CA1" w:rsidP="00C20BB5">
            <w:pPr>
              <w:pStyle w:val="afa"/>
              <w:rPr>
                <w:rFonts w:ascii="Times New Roman" w:hAnsi="Times New Roman" w:cs="Times New Roman"/>
                <w:sz w:val="28"/>
                <w:szCs w:val="28"/>
                <w:lang w:val="kk-KZ"/>
              </w:rPr>
            </w:pPr>
            <w:r w:rsidRPr="002A18D4">
              <w:rPr>
                <w:rFonts w:ascii="Times New Roman" w:hAnsi="Times New Roman" w:cs="Times New Roman"/>
                <w:color w:val="000000"/>
                <w:sz w:val="28"/>
                <w:szCs w:val="28"/>
              </w:rPr>
              <w:t>6606,13</w:t>
            </w:r>
          </w:p>
        </w:tc>
        <w:tc>
          <w:tcPr>
            <w:tcW w:w="992" w:type="dxa"/>
            <w:shd w:val="clear" w:color="auto" w:fill="auto"/>
          </w:tcPr>
          <w:p w14:paraId="2D723E98" w14:textId="77777777" w:rsidR="00D74CA1" w:rsidRPr="002A18D4" w:rsidRDefault="00D74CA1" w:rsidP="00C20BB5">
            <w:pPr>
              <w:pStyle w:val="afa"/>
              <w:rPr>
                <w:rFonts w:ascii="Times New Roman" w:hAnsi="Times New Roman" w:cs="Times New Roman"/>
                <w:sz w:val="28"/>
                <w:szCs w:val="28"/>
                <w:lang w:val="kk-KZ"/>
              </w:rPr>
            </w:pPr>
            <w:r w:rsidRPr="002A18D4">
              <w:rPr>
                <w:rFonts w:ascii="Times New Roman" w:hAnsi="Times New Roman" w:cs="Times New Roman"/>
                <w:sz w:val="28"/>
                <w:szCs w:val="28"/>
                <w:lang w:val="kk-KZ"/>
              </w:rPr>
              <w:t>1,547</w:t>
            </w:r>
          </w:p>
        </w:tc>
        <w:tc>
          <w:tcPr>
            <w:tcW w:w="1319" w:type="dxa"/>
            <w:shd w:val="clear" w:color="auto" w:fill="auto"/>
            <w:vAlign w:val="bottom"/>
          </w:tcPr>
          <w:p w14:paraId="12D80BF0" w14:textId="77777777" w:rsidR="00D74CA1" w:rsidRPr="002A18D4" w:rsidRDefault="00D74CA1" w:rsidP="00C20BB5">
            <w:pPr>
              <w:pStyle w:val="afa"/>
              <w:rPr>
                <w:rFonts w:ascii="Times New Roman" w:hAnsi="Times New Roman" w:cs="Times New Roman"/>
                <w:sz w:val="28"/>
                <w:szCs w:val="28"/>
                <w:lang w:val="kk-KZ"/>
              </w:rPr>
            </w:pPr>
            <w:r w:rsidRPr="002A18D4">
              <w:rPr>
                <w:rFonts w:ascii="Times New Roman" w:hAnsi="Times New Roman" w:cs="Times New Roman"/>
                <w:color w:val="000000"/>
                <w:sz w:val="28"/>
                <w:szCs w:val="28"/>
              </w:rPr>
              <w:t>13242,32</w:t>
            </w:r>
          </w:p>
        </w:tc>
        <w:tc>
          <w:tcPr>
            <w:tcW w:w="1320" w:type="dxa"/>
            <w:shd w:val="clear" w:color="auto" w:fill="auto"/>
            <w:vAlign w:val="bottom"/>
          </w:tcPr>
          <w:p w14:paraId="054EC1F2" w14:textId="77777777" w:rsidR="00D74CA1" w:rsidRPr="002A18D4" w:rsidRDefault="00D74CA1" w:rsidP="00C20BB5">
            <w:pPr>
              <w:pStyle w:val="afa"/>
              <w:rPr>
                <w:rFonts w:ascii="Times New Roman" w:hAnsi="Times New Roman" w:cs="Times New Roman"/>
                <w:sz w:val="28"/>
                <w:szCs w:val="28"/>
                <w:lang w:val="kk-KZ"/>
              </w:rPr>
            </w:pPr>
            <w:r w:rsidRPr="002A18D4">
              <w:rPr>
                <w:rFonts w:ascii="Times New Roman" w:hAnsi="Times New Roman" w:cs="Times New Roman"/>
                <w:color w:val="000000"/>
                <w:sz w:val="28"/>
                <w:szCs w:val="28"/>
              </w:rPr>
              <w:t>19818,39</w:t>
            </w:r>
          </w:p>
        </w:tc>
        <w:tc>
          <w:tcPr>
            <w:tcW w:w="1436" w:type="dxa"/>
            <w:shd w:val="clear" w:color="auto" w:fill="auto"/>
            <w:vAlign w:val="bottom"/>
          </w:tcPr>
          <w:p w14:paraId="39730687" w14:textId="77777777" w:rsidR="00D74CA1" w:rsidRPr="002A18D4" w:rsidRDefault="00E5747D" w:rsidP="00C20BB5">
            <w:pPr>
              <w:pStyle w:val="afa"/>
              <w:rPr>
                <w:rFonts w:ascii="Times New Roman" w:hAnsi="Times New Roman" w:cs="Times New Roman"/>
                <w:sz w:val="28"/>
                <w:szCs w:val="28"/>
                <w:lang w:val="kk-KZ"/>
              </w:rPr>
            </w:pPr>
            <w:r w:rsidRPr="002A18D4">
              <w:rPr>
                <w:rFonts w:ascii="Times New Roman" w:hAnsi="Times New Roman" w:cs="Times New Roman"/>
                <w:color w:val="000000"/>
                <w:sz w:val="28"/>
                <w:szCs w:val="28"/>
              </w:rPr>
              <w:t>–</w:t>
            </w:r>
            <w:r w:rsidR="00D74CA1" w:rsidRPr="002A18D4">
              <w:rPr>
                <w:rFonts w:ascii="Times New Roman" w:hAnsi="Times New Roman" w:cs="Times New Roman"/>
                <w:color w:val="000000"/>
                <w:sz w:val="28"/>
                <w:szCs w:val="28"/>
              </w:rPr>
              <w:t>7888,81</w:t>
            </w:r>
          </w:p>
        </w:tc>
      </w:tr>
      <w:tr w:rsidR="00D74CA1" w:rsidRPr="002A18D4" w14:paraId="38226E6B" w14:textId="77777777" w:rsidTr="002F6DDA">
        <w:tc>
          <w:tcPr>
            <w:tcW w:w="1202" w:type="dxa"/>
            <w:shd w:val="clear" w:color="auto" w:fill="auto"/>
          </w:tcPr>
          <w:p w14:paraId="60F6DD9D" w14:textId="77777777" w:rsidR="00D74CA1" w:rsidRPr="002A18D4" w:rsidRDefault="00D74CA1" w:rsidP="00C20BB5">
            <w:pPr>
              <w:pStyle w:val="afa"/>
              <w:rPr>
                <w:rFonts w:ascii="Times New Roman" w:hAnsi="Times New Roman" w:cs="Times New Roman"/>
                <w:sz w:val="28"/>
                <w:szCs w:val="28"/>
                <w:lang w:val="kk-KZ"/>
              </w:rPr>
            </w:pPr>
            <w:r w:rsidRPr="002A18D4">
              <w:rPr>
                <w:rFonts w:ascii="Times New Roman" w:hAnsi="Times New Roman" w:cs="Times New Roman"/>
                <w:sz w:val="28"/>
                <w:szCs w:val="28"/>
              </w:rPr>
              <w:t>2003</w:t>
            </w:r>
          </w:p>
        </w:tc>
        <w:tc>
          <w:tcPr>
            <w:tcW w:w="1203" w:type="dxa"/>
            <w:shd w:val="clear" w:color="auto" w:fill="auto"/>
          </w:tcPr>
          <w:p w14:paraId="79A0CC0A" w14:textId="77777777" w:rsidR="00D74CA1" w:rsidRPr="002A18D4" w:rsidRDefault="00D74CA1" w:rsidP="00C20BB5">
            <w:pPr>
              <w:pStyle w:val="afa"/>
              <w:rPr>
                <w:rFonts w:ascii="Times New Roman" w:hAnsi="Times New Roman" w:cs="Times New Roman"/>
                <w:sz w:val="28"/>
                <w:szCs w:val="28"/>
                <w:lang w:val="kk-KZ"/>
              </w:rPr>
            </w:pPr>
            <w:r w:rsidRPr="002A18D4">
              <w:rPr>
                <w:rFonts w:ascii="Times New Roman" w:hAnsi="Times New Roman" w:cs="Times New Roman"/>
                <w:sz w:val="28"/>
                <w:szCs w:val="28"/>
                <w:lang w:val="kk-KZ"/>
              </w:rPr>
              <w:t>0,909</w:t>
            </w:r>
          </w:p>
        </w:tc>
        <w:tc>
          <w:tcPr>
            <w:tcW w:w="1559" w:type="dxa"/>
            <w:shd w:val="clear" w:color="auto" w:fill="auto"/>
            <w:vAlign w:val="bottom"/>
          </w:tcPr>
          <w:p w14:paraId="28C08D13" w14:textId="77777777" w:rsidR="00D74CA1" w:rsidRPr="002A18D4" w:rsidRDefault="00D74CA1" w:rsidP="00C20BB5">
            <w:pPr>
              <w:pStyle w:val="afa"/>
              <w:rPr>
                <w:rFonts w:ascii="Times New Roman" w:hAnsi="Times New Roman" w:cs="Times New Roman"/>
                <w:sz w:val="28"/>
                <w:szCs w:val="28"/>
                <w:lang w:val="kk-KZ"/>
              </w:rPr>
            </w:pPr>
            <w:r w:rsidRPr="002A18D4">
              <w:rPr>
                <w:rFonts w:ascii="Times New Roman" w:eastAsia="Times New Roman" w:hAnsi="Times New Roman" w:cs="Times New Roman"/>
                <w:color w:val="000000"/>
                <w:sz w:val="28"/>
                <w:szCs w:val="28"/>
                <w:lang w:eastAsia="kk-KZ"/>
              </w:rPr>
              <w:t>18511,79</w:t>
            </w:r>
          </w:p>
        </w:tc>
        <w:tc>
          <w:tcPr>
            <w:tcW w:w="1276" w:type="dxa"/>
            <w:shd w:val="clear" w:color="auto" w:fill="auto"/>
          </w:tcPr>
          <w:p w14:paraId="7DF0EC0A" w14:textId="77777777" w:rsidR="00D74CA1" w:rsidRPr="002A18D4" w:rsidRDefault="00D74CA1" w:rsidP="00C20BB5">
            <w:pPr>
              <w:pStyle w:val="afa"/>
              <w:rPr>
                <w:rFonts w:ascii="Times New Roman" w:hAnsi="Times New Roman" w:cs="Times New Roman"/>
                <w:sz w:val="28"/>
                <w:szCs w:val="28"/>
                <w:lang w:val="kk-KZ"/>
              </w:rPr>
            </w:pPr>
            <w:r w:rsidRPr="002A18D4">
              <w:rPr>
                <w:rFonts w:ascii="Times New Roman" w:hAnsi="Times New Roman" w:cs="Times New Roman"/>
                <w:sz w:val="28"/>
                <w:szCs w:val="28"/>
                <w:lang w:val="kk-KZ"/>
              </w:rPr>
              <w:t>1,275</w:t>
            </w:r>
          </w:p>
        </w:tc>
        <w:tc>
          <w:tcPr>
            <w:tcW w:w="1418" w:type="dxa"/>
            <w:shd w:val="clear" w:color="auto" w:fill="auto"/>
            <w:vAlign w:val="bottom"/>
          </w:tcPr>
          <w:p w14:paraId="1E9C292E" w14:textId="77777777" w:rsidR="00D74CA1" w:rsidRPr="002A18D4" w:rsidRDefault="00D74CA1" w:rsidP="00C20BB5">
            <w:pPr>
              <w:pStyle w:val="afa"/>
              <w:rPr>
                <w:rFonts w:ascii="Times New Roman" w:hAnsi="Times New Roman" w:cs="Times New Roman"/>
                <w:sz w:val="28"/>
                <w:szCs w:val="28"/>
                <w:lang w:val="kk-KZ"/>
              </w:rPr>
            </w:pPr>
            <w:r w:rsidRPr="002A18D4">
              <w:rPr>
                <w:rFonts w:ascii="Times New Roman" w:hAnsi="Times New Roman" w:cs="Times New Roman"/>
                <w:color w:val="000000"/>
                <w:sz w:val="28"/>
                <w:szCs w:val="28"/>
              </w:rPr>
              <w:t>7616,85</w:t>
            </w:r>
          </w:p>
        </w:tc>
        <w:tc>
          <w:tcPr>
            <w:tcW w:w="1417" w:type="dxa"/>
            <w:shd w:val="clear" w:color="auto" w:fill="auto"/>
            <w:vAlign w:val="bottom"/>
          </w:tcPr>
          <w:p w14:paraId="67E492C4" w14:textId="77777777" w:rsidR="00D74CA1" w:rsidRPr="002A18D4" w:rsidRDefault="00D74CA1" w:rsidP="00C20BB5">
            <w:pPr>
              <w:pStyle w:val="afa"/>
              <w:rPr>
                <w:rFonts w:ascii="Times New Roman" w:hAnsi="Times New Roman" w:cs="Times New Roman"/>
                <w:sz w:val="28"/>
                <w:szCs w:val="28"/>
                <w:lang w:val="kk-KZ"/>
              </w:rPr>
            </w:pPr>
            <w:r w:rsidRPr="002A18D4">
              <w:rPr>
                <w:rFonts w:ascii="Times New Roman" w:hAnsi="Times New Roman" w:cs="Times New Roman"/>
                <w:color w:val="000000"/>
                <w:sz w:val="28"/>
                <w:szCs w:val="28"/>
              </w:rPr>
              <w:t>7616,85</w:t>
            </w:r>
          </w:p>
        </w:tc>
        <w:tc>
          <w:tcPr>
            <w:tcW w:w="1418" w:type="dxa"/>
            <w:shd w:val="clear" w:color="auto" w:fill="auto"/>
            <w:vAlign w:val="bottom"/>
          </w:tcPr>
          <w:p w14:paraId="46DF46DD" w14:textId="77777777" w:rsidR="00D74CA1" w:rsidRPr="002A18D4" w:rsidRDefault="00D74CA1" w:rsidP="00C20BB5">
            <w:pPr>
              <w:pStyle w:val="afa"/>
              <w:rPr>
                <w:rFonts w:ascii="Times New Roman" w:hAnsi="Times New Roman" w:cs="Times New Roman"/>
                <w:sz w:val="28"/>
                <w:szCs w:val="28"/>
                <w:lang w:val="kk-KZ"/>
              </w:rPr>
            </w:pPr>
            <w:r w:rsidRPr="002A18D4">
              <w:rPr>
                <w:rFonts w:ascii="Times New Roman" w:hAnsi="Times New Roman" w:cs="Times New Roman"/>
                <w:color w:val="000000"/>
                <w:sz w:val="28"/>
                <w:szCs w:val="28"/>
              </w:rPr>
              <w:t>7616,85</w:t>
            </w:r>
          </w:p>
        </w:tc>
        <w:tc>
          <w:tcPr>
            <w:tcW w:w="992" w:type="dxa"/>
            <w:shd w:val="clear" w:color="auto" w:fill="auto"/>
          </w:tcPr>
          <w:p w14:paraId="7EAE6812" w14:textId="77777777" w:rsidR="00D74CA1" w:rsidRPr="002A18D4" w:rsidRDefault="00D74CA1" w:rsidP="00C20BB5">
            <w:pPr>
              <w:pStyle w:val="afa"/>
              <w:rPr>
                <w:rFonts w:ascii="Times New Roman" w:hAnsi="Times New Roman" w:cs="Times New Roman"/>
                <w:sz w:val="28"/>
                <w:szCs w:val="28"/>
                <w:lang w:val="kk-KZ"/>
              </w:rPr>
            </w:pPr>
            <w:r w:rsidRPr="002A18D4">
              <w:rPr>
                <w:rFonts w:ascii="Times New Roman" w:hAnsi="Times New Roman" w:cs="Times New Roman"/>
                <w:sz w:val="28"/>
                <w:szCs w:val="28"/>
                <w:lang w:val="kk-KZ"/>
              </w:rPr>
              <w:t>1,545</w:t>
            </w:r>
          </w:p>
        </w:tc>
        <w:tc>
          <w:tcPr>
            <w:tcW w:w="1319" w:type="dxa"/>
            <w:shd w:val="clear" w:color="auto" w:fill="auto"/>
            <w:vAlign w:val="bottom"/>
          </w:tcPr>
          <w:p w14:paraId="03DB67F0" w14:textId="77777777" w:rsidR="00D74CA1" w:rsidRPr="002A18D4" w:rsidRDefault="00D74CA1" w:rsidP="00C20BB5">
            <w:pPr>
              <w:pStyle w:val="afa"/>
              <w:rPr>
                <w:rFonts w:ascii="Times New Roman" w:hAnsi="Times New Roman" w:cs="Times New Roman"/>
                <w:sz w:val="28"/>
                <w:szCs w:val="28"/>
                <w:lang w:val="kk-KZ"/>
              </w:rPr>
            </w:pPr>
            <w:r w:rsidRPr="002A18D4">
              <w:rPr>
                <w:rFonts w:ascii="Times New Roman" w:hAnsi="Times New Roman" w:cs="Times New Roman"/>
                <w:color w:val="000000"/>
                <w:sz w:val="28"/>
                <w:szCs w:val="28"/>
              </w:rPr>
              <w:t>15016,47</w:t>
            </w:r>
          </w:p>
        </w:tc>
        <w:tc>
          <w:tcPr>
            <w:tcW w:w="1320" w:type="dxa"/>
            <w:shd w:val="clear" w:color="auto" w:fill="auto"/>
            <w:vAlign w:val="bottom"/>
          </w:tcPr>
          <w:p w14:paraId="132F1D29" w14:textId="77777777" w:rsidR="00D74CA1" w:rsidRPr="002A18D4" w:rsidRDefault="00D74CA1" w:rsidP="00C20BB5">
            <w:pPr>
              <w:pStyle w:val="afa"/>
              <w:rPr>
                <w:rFonts w:ascii="Times New Roman" w:hAnsi="Times New Roman" w:cs="Times New Roman"/>
                <w:sz w:val="28"/>
                <w:szCs w:val="28"/>
                <w:lang w:val="kk-KZ"/>
              </w:rPr>
            </w:pPr>
            <w:r w:rsidRPr="002A18D4">
              <w:rPr>
                <w:rFonts w:ascii="Times New Roman" w:hAnsi="Times New Roman" w:cs="Times New Roman"/>
                <w:color w:val="000000"/>
                <w:sz w:val="28"/>
                <w:szCs w:val="28"/>
              </w:rPr>
              <w:t>22850,55</w:t>
            </w:r>
          </w:p>
        </w:tc>
        <w:tc>
          <w:tcPr>
            <w:tcW w:w="1436" w:type="dxa"/>
            <w:shd w:val="clear" w:color="auto" w:fill="auto"/>
            <w:vAlign w:val="bottom"/>
          </w:tcPr>
          <w:p w14:paraId="117E5F80" w14:textId="77777777" w:rsidR="00D74CA1" w:rsidRPr="002A18D4" w:rsidRDefault="00E5747D" w:rsidP="00C20BB5">
            <w:pPr>
              <w:pStyle w:val="afa"/>
              <w:rPr>
                <w:rFonts w:ascii="Times New Roman" w:hAnsi="Times New Roman" w:cs="Times New Roman"/>
                <w:sz w:val="28"/>
                <w:szCs w:val="28"/>
                <w:lang w:val="kk-KZ"/>
              </w:rPr>
            </w:pPr>
            <w:r w:rsidRPr="002A18D4">
              <w:rPr>
                <w:rFonts w:ascii="Times New Roman" w:hAnsi="Times New Roman" w:cs="Times New Roman"/>
                <w:color w:val="000000"/>
                <w:sz w:val="28"/>
                <w:szCs w:val="28"/>
              </w:rPr>
              <w:t>–</w:t>
            </w:r>
            <w:r w:rsidR="00D74CA1" w:rsidRPr="002A18D4">
              <w:rPr>
                <w:rFonts w:ascii="Times New Roman" w:hAnsi="Times New Roman" w:cs="Times New Roman"/>
                <w:color w:val="000000"/>
                <w:sz w:val="28"/>
                <w:szCs w:val="28"/>
              </w:rPr>
              <w:t>19355,23</w:t>
            </w:r>
          </w:p>
        </w:tc>
      </w:tr>
      <w:tr w:rsidR="00D74CA1" w:rsidRPr="002A18D4" w14:paraId="00207BD3" w14:textId="77777777" w:rsidTr="002F6DDA">
        <w:tc>
          <w:tcPr>
            <w:tcW w:w="1202" w:type="dxa"/>
            <w:shd w:val="clear" w:color="auto" w:fill="auto"/>
          </w:tcPr>
          <w:p w14:paraId="1BF2CC33" w14:textId="77777777" w:rsidR="00D74CA1" w:rsidRPr="002A18D4" w:rsidRDefault="00D74CA1" w:rsidP="00C20BB5">
            <w:pPr>
              <w:pStyle w:val="afa"/>
              <w:rPr>
                <w:rFonts w:ascii="Times New Roman" w:hAnsi="Times New Roman" w:cs="Times New Roman"/>
                <w:sz w:val="28"/>
                <w:szCs w:val="28"/>
                <w:lang w:val="kk-KZ"/>
              </w:rPr>
            </w:pPr>
            <w:r w:rsidRPr="002A18D4">
              <w:rPr>
                <w:rFonts w:ascii="Times New Roman" w:hAnsi="Times New Roman" w:cs="Times New Roman"/>
                <w:sz w:val="28"/>
                <w:szCs w:val="28"/>
              </w:rPr>
              <w:t>2004</w:t>
            </w:r>
          </w:p>
        </w:tc>
        <w:tc>
          <w:tcPr>
            <w:tcW w:w="1203" w:type="dxa"/>
            <w:shd w:val="clear" w:color="auto" w:fill="auto"/>
          </w:tcPr>
          <w:p w14:paraId="4C908563" w14:textId="77777777" w:rsidR="00D74CA1" w:rsidRPr="002A18D4" w:rsidRDefault="00D74CA1" w:rsidP="00C20BB5">
            <w:pPr>
              <w:pStyle w:val="afa"/>
              <w:rPr>
                <w:rFonts w:ascii="Times New Roman" w:hAnsi="Times New Roman" w:cs="Times New Roman"/>
                <w:sz w:val="28"/>
                <w:szCs w:val="28"/>
                <w:lang w:val="kk-KZ"/>
              </w:rPr>
            </w:pPr>
            <w:r w:rsidRPr="002A18D4">
              <w:rPr>
                <w:rFonts w:ascii="Times New Roman" w:hAnsi="Times New Roman" w:cs="Times New Roman"/>
                <w:sz w:val="28"/>
                <w:szCs w:val="28"/>
                <w:lang w:val="kk-KZ"/>
              </w:rPr>
              <w:t>0,988</w:t>
            </w:r>
          </w:p>
        </w:tc>
        <w:tc>
          <w:tcPr>
            <w:tcW w:w="1559" w:type="dxa"/>
            <w:shd w:val="clear" w:color="auto" w:fill="auto"/>
            <w:vAlign w:val="bottom"/>
          </w:tcPr>
          <w:p w14:paraId="5F59FE08" w14:textId="77777777" w:rsidR="00D74CA1" w:rsidRPr="002A18D4" w:rsidRDefault="00D74CA1" w:rsidP="00C20BB5">
            <w:pPr>
              <w:pStyle w:val="afa"/>
              <w:rPr>
                <w:rFonts w:ascii="Times New Roman" w:hAnsi="Times New Roman" w:cs="Times New Roman"/>
                <w:sz w:val="28"/>
                <w:szCs w:val="28"/>
                <w:lang w:val="kk-KZ"/>
              </w:rPr>
            </w:pPr>
            <w:r w:rsidRPr="002A18D4">
              <w:rPr>
                <w:rFonts w:ascii="Times New Roman" w:eastAsia="Times New Roman" w:hAnsi="Times New Roman" w:cs="Times New Roman"/>
                <w:color w:val="000000"/>
                <w:sz w:val="28"/>
                <w:szCs w:val="28"/>
                <w:lang w:eastAsia="kk-KZ"/>
              </w:rPr>
              <w:t>27555,32</w:t>
            </w:r>
          </w:p>
        </w:tc>
        <w:tc>
          <w:tcPr>
            <w:tcW w:w="1276" w:type="dxa"/>
            <w:shd w:val="clear" w:color="auto" w:fill="auto"/>
          </w:tcPr>
          <w:p w14:paraId="1A73554C" w14:textId="77777777" w:rsidR="00D74CA1" w:rsidRPr="002A18D4" w:rsidRDefault="00D74CA1" w:rsidP="00C20BB5">
            <w:pPr>
              <w:pStyle w:val="afa"/>
              <w:rPr>
                <w:rFonts w:ascii="Times New Roman" w:hAnsi="Times New Roman" w:cs="Times New Roman"/>
                <w:sz w:val="28"/>
                <w:szCs w:val="28"/>
                <w:lang w:val="kk-KZ"/>
              </w:rPr>
            </w:pPr>
            <w:r w:rsidRPr="002A18D4">
              <w:rPr>
                <w:rFonts w:ascii="Times New Roman" w:hAnsi="Times New Roman" w:cs="Times New Roman"/>
                <w:sz w:val="28"/>
                <w:szCs w:val="28"/>
                <w:lang w:val="kk-KZ"/>
              </w:rPr>
              <w:t>1,512</w:t>
            </w:r>
          </w:p>
        </w:tc>
        <w:tc>
          <w:tcPr>
            <w:tcW w:w="1418" w:type="dxa"/>
            <w:shd w:val="clear" w:color="auto" w:fill="auto"/>
            <w:vAlign w:val="bottom"/>
          </w:tcPr>
          <w:p w14:paraId="559BF6A9" w14:textId="77777777" w:rsidR="00D74CA1" w:rsidRPr="002A18D4" w:rsidRDefault="00D74CA1" w:rsidP="00C20BB5">
            <w:pPr>
              <w:pStyle w:val="afa"/>
              <w:rPr>
                <w:rFonts w:ascii="Times New Roman" w:hAnsi="Times New Roman" w:cs="Times New Roman"/>
                <w:sz w:val="28"/>
                <w:szCs w:val="28"/>
                <w:lang w:val="kk-KZ"/>
              </w:rPr>
            </w:pPr>
            <w:r w:rsidRPr="002A18D4">
              <w:rPr>
                <w:rFonts w:ascii="Times New Roman" w:hAnsi="Times New Roman" w:cs="Times New Roman"/>
                <w:color w:val="000000"/>
                <w:sz w:val="28"/>
                <w:szCs w:val="28"/>
              </w:rPr>
              <w:t>9347,18</w:t>
            </w:r>
          </w:p>
        </w:tc>
        <w:tc>
          <w:tcPr>
            <w:tcW w:w="1417" w:type="dxa"/>
            <w:shd w:val="clear" w:color="auto" w:fill="auto"/>
            <w:vAlign w:val="bottom"/>
          </w:tcPr>
          <w:p w14:paraId="5B52981F" w14:textId="77777777" w:rsidR="00D74CA1" w:rsidRPr="002A18D4" w:rsidRDefault="00D74CA1" w:rsidP="00C20BB5">
            <w:pPr>
              <w:pStyle w:val="afa"/>
              <w:rPr>
                <w:rFonts w:ascii="Times New Roman" w:hAnsi="Times New Roman" w:cs="Times New Roman"/>
                <w:sz w:val="28"/>
                <w:szCs w:val="28"/>
                <w:lang w:val="kk-KZ"/>
              </w:rPr>
            </w:pPr>
            <w:r w:rsidRPr="002A18D4">
              <w:rPr>
                <w:rFonts w:ascii="Times New Roman" w:hAnsi="Times New Roman" w:cs="Times New Roman"/>
                <w:color w:val="000000"/>
                <w:sz w:val="28"/>
                <w:szCs w:val="28"/>
              </w:rPr>
              <w:t>9347,18</w:t>
            </w:r>
          </w:p>
        </w:tc>
        <w:tc>
          <w:tcPr>
            <w:tcW w:w="1418" w:type="dxa"/>
            <w:shd w:val="clear" w:color="auto" w:fill="auto"/>
            <w:vAlign w:val="bottom"/>
          </w:tcPr>
          <w:p w14:paraId="0AA2B83A" w14:textId="77777777" w:rsidR="00D74CA1" w:rsidRPr="002A18D4" w:rsidRDefault="00D74CA1" w:rsidP="00C20BB5">
            <w:pPr>
              <w:pStyle w:val="afa"/>
              <w:rPr>
                <w:rFonts w:ascii="Times New Roman" w:hAnsi="Times New Roman" w:cs="Times New Roman"/>
                <w:sz w:val="28"/>
                <w:szCs w:val="28"/>
                <w:lang w:val="kk-KZ"/>
              </w:rPr>
            </w:pPr>
            <w:r w:rsidRPr="002A18D4">
              <w:rPr>
                <w:rFonts w:ascii="Times New Roman" w:hAnsi="Times New Roman" w:cs="Times New Roman"/>
                <w:color w:val="000000"/>
                <w:sz w:val="28"/>
                <w:szCs w:val="28"/>
              </w:rPr>
              <w:t>9347,18</w:t>
            </w:r>
          </w:p>
        </w:tc>
        <w:tc>
          <w:tcPr>
            <w:tcW w:w="992" w:type="dxa"/>
            <w:shd w:val="clear" w:color="auto" w:fill="auto"/>
          </w:tcPr>
          <w:p w14:paraId="1F82502E" w14:textId="77777777" w:rsidR="00D74CA1" w:rsidRPr="002A18D4" w:rsidRDefault="00D74CA1" w:rsidP="00C20BB5">
            <w:pPr>
              <w:pStyle w:val="afa"/>
              <w:rPr>
                <w:rFonts w:ascii="Times New Roman" w:hAnsi="Times New Roman" w:cs="Times New Roman"/>
                <w:sz w:val="28"/>
                <w:szCs w:val="28"/>
                <w:lang w:val="kk-KZ"/>
              </w:rPr>
            </w:pPr>
            <w:r w:rsidRPr="002A18D4">
              <w:rPr>
                <w:rFonts w:ascii="Times New Roman" w:hAnsi="Times New Roman" w:cs="Times New Roman"/>
                <w:sz w:val="28"/>
                <w:szCs w:val="28"/>
                <w:lang w:val="kk-KZ"/>
              </w:rPr>
              <w:t>1,568</w:t>
            </w:r>
          </w:p>
        </w:tc>
        <w:tc>
          <w:tcPr>
            <w:tcW w:w="1319" w:type="dxa"/>
            <w:shd w:val="clear" w:color="auto" w:fill="auto"/>
            <w:vAlign w:val="bottom"/>
          </w:tcPr>
          <w:p w14:paraId="654AB6A5" w14:textId="77777777" w:rsidR="00D74CA1" w:rsidRPr="002A18D4" w:rsidRDefault="00D74CA1" w:rsidP="00C20BB5">
            <w:pPr>
              <w:pStyle w:val="afa"/>
              <w:rPr>
                <w:rFonts w:ascii="Times New Roman" w:hAnsi="Times New Roman" w:cs="Times New Roman"/>
                <w:sz w:val="28"/>
                <w:szCs w:val="28"/>
                <w:lang w:val="kk-KZ"/>
              </w:rPr>
            </w:pPr>
            <w:r w:rsidRPr="002A18D4">
              <w:rPr>
                <w:rFonts w:ascii="Times New Roman" w:hAnsi="Times New Roman" w:cs="Times New Roman"/>
                <w:color w:val="000000"/>
                <w:sz w:val="28"/>
                <w:szCs w:val="28"/>
              </w:rPr>
              <w:t>15846,21</w:t>
            </w:r>
          </w:p>
        </w:tc>
        <w:tc>
          <w:tcPr>
            <w:tcW w:w="1320" w:type="dxa"/>
            <w:shd w:val="clear" w:color="auto" w:fill="auto"/>
            <w:vAlign w:val="bottom"/>
          </w:tcPr>
          <w:p w14:paraId="7E4DD225" w14:textId="77777777" w:rsidR="00D74CA1" w:rsidRPr="002A18D4" w:rsidRDefault="00D74CA1" w:rsidP="00C20BB5">
            <w:pPr>
              <w:pStyle w:val="afa"/>
              <w:rPr>
                <w:rFonts w:ascii="Times New Roman" w:hAnsi="Times New Roman" w:cs="Times New Roman"/>
                <w:sz w:val="28"/>
                <w:szCs w:val="28"/>
                <w:lang w:val="kk-KZ"/>
              </w:rPr>
            </w:pPr>
            <w:r w:rsidRPr="002A18D4">
              <w:rPr>
                <w:rFonts w:ascii="Times New Roman" w:hAnsi="Times New Roman" w:cs="Times New Roman"/>
                <w:color w:val="000000"/>
                <w:sz w:val="28"/>
                <w:szCs w:val="28"/>
              </w:rPr>
              <w:t>28041,54</w:t>
            </w:r>
          </w:p>
        </w:tc>
        <w:tc>
          <w:tcPr>
            <w:tcW w:w="1436" w:type="dxa"/>
            <w:shd w:val="clear" w:color="auto" w:fill="auto"/>
            <w:vAlign w:val="bottom"/>
          </w:tcPr>
          <w:p w14:paraId="0A83DF77" w14:textId="77777777" w:rsidR="00D74CA1" w:rsidRPr="002A18D4" w:rsidRDefault="00E5747D" w:rsidP="00C20BB5">
            <w:pPr>
              <w:pStyle w:val="afa"/>
              <w:rPr>
                <w:rFonts w:ascii="Times New Roman" w:hAnsi="Times New Roman" w:cs="Times New Roman"/>
                <w:sz w:val="28"/>
                <w:szCs w:val="28"/>
                <w:lang w:val="kk-KZ"/>
              </w:rPr>
            </w:pPr>
            <w:r w:rsidRPr="002A18D4">
              <w:rPr>
                <w:rFonts w:ascii="Times New Roman" w:hAnsi="Times New Roman" w:cs="Times New Roman"/>
                <w:color w:val="000000"/>
                <w:sz w:val="28"/>
                <w:szCs w:val="28"/>
              </w:rPr>
              <w:t>–</w:t>
            </w:r>
            <w:r w:rsidR="00D74CA1" w:rsidRPr="002A18D4">
              <w:rPr>
                <w:rFonts w:ascii="Times New Roman" w:hAnsi="Times New Roman" w:cs="Times New Roman"/>
                <w:color w:val="000000"/>
                <w:sz w:val="28"/>
                <w:szCs w:val="28"/>
              </w:rPr>
              <w:t>16332,43</w:t>
            </w:r>
          </w:p>
        </w:tc>
      </w:tr>
      <w:tr w:rsidR="00D74CA1" w:rsidRPr="002A18D4" w14:paraId="0FA28621" w14:textId="77777777" w:rsidTr="002F6DDA">
        <w:tc>
          <w:tcPr>
            <w:tcW w:w="1202" w:type="dxa"/>
            <w:shd w:val="clear" w:color="auto" w:fill="auto"/>
          </w:tcPr>
          <w:p w14:paraId="793B0BD7" w14:textId="77777777" w:rsidR="00D74CA1" w:rsidRPr="002A18D4" w:rsidRDefault="00D74CA1" w:rsidP="00C20BB5">
            <w:pPr>
              <w:pStyle w:val="afa"/>
              <w:rPr>
                <w:rFonts w:ascii="Times New Roman" w:hAnsi="Times New Roman" w:cs="Times New Roman"/>
                <w:sz w:val="28"/>
                <w:szCs w:val="28"/>
              </w:rPr>
            </w:pPr>
            <w:r w:rsidRPr="002A18D4">
              <w:rPr>
                <w:rFonts w:ascii="Times New Roman" w:hAnsi="Times New Roman" w:cs="Times New Roman"/>
                <w:sz w:val="28"/>
                <w:szCs w:val="28"/>
              </w:rPr>
              <w:t>2005</w:t>
            </w:r>
          </w:p>
        </w:tc>
        <w:tc>
          <w:tcPr>
            <w:tcW w:w="1203" w:type="dxa"/>
            <w:shd w:val="clear" w:color="auto" w:fill="auto"/>
          </w:tcPr>
          <w:p w14:paraId="69422E2A" w14:textId="77777777" w:rsidR="00D74CA1" w:rsidRPr="002A18D4" w:rsidRDefault="00D74CA1" w:rsidP="00C20BB5">
            <w:pPr>
              <w:pStyle w:val="afa"/>
              <w:rPr>
                <w:rFonts w:ascii="Times New Roman" w:hAnsi="Times New Roman" w:cs="Times New Roman"/>
                <w:sz w:val="28"/>
                <w:szCs w:val="28"/>
                <w:lang w:val="kk-KZ"/>
              </w:rPr>
            </w:pPr>
            <w:r w:rsidRPr="002A18D4">
              <w:rPr>
                <w:rFonts w:ascii="Times New Roman" w:hAnsi="Times New Roman" w:cs="Times New Roman"/>
                <w:sz w:val="28"/>
                <w:szCs w:val="28"/>
                <w:lang w:val="kk-KZ"/>
              </w:rPr>
              <w:t>0,952</w:t>
            </w:r>
          </w:p>
        </w:tc>
        <w:tc>
          <w:tcPr>
            <w:tcW w:w="1559" w:type="dxa"/>
            <w:shd w:val="clear" w:color="auto" w:fill="auto"/>
            <w:vAlign w:val="bottom"/>
          </w:tcPr>
          <w:p w14:paraId="2AF2019D" w14:textId="77777777" w:rsidR="00D74CA1" w:rsidRPr="002A18D4" w:rsidRDefault="00D74CA1" w:rsidP="00C20BB5">
            <w:pPr>
              <w:pStyle w:val="afa"/>
              <w:rPr>
                <w:rFonts w:ascii="Times New Roman" w:eastAsia="Times New Roman" w:hAnsi="Times New Roman" w:cs="Times New Roman"/>
                <w:color w:val="000000"/>
                <w:sz w:val="28"/>
                <w:szCs w:val="28"/>
                <w:lang w:eastAsia="kk-KZ"/>
              </w:rPr>
            </w:pPr>
            <w:r w:rsidRPr="002A18D4">
              <w:rPr>
                <w:rFonts w:ascii="Times New Roman" w:eastAsia="Times New Roman" w:hAnsi="Times New Roman" w:cs="Times New Roman"/>
                <w:color w:val="000000"/>
                <w:sz w:val="28"/>
                <w:szCs w:val="28"/>
                <w:lang w:eastAsia="kk-KZ"/>
              </w:rPr>
              <w:t>21071,57</w:t>
            </w:r>
          </w:p>
        </w:tc>
        <w:tc>
          <w:tcPr>
            <w:tcW w:w="1276" w:type="dxa"/>
            <w:shd w:val="clear" w:color="auto" w:fill="auto"/>
          </w:tcPr>
          <w:p w14:paraId="21349D48" w14:textId="77777777" w:rsidR="00D74CA1" w:rsidRPr="002A18D4" w:rsidRDefault="00D74CA1" w:rsidP="00C20BB5">
            <w:pPr>
              <w:pStyle w:val="afa"/>
              <w:rPr>
                <w:rFonts w:ascii="Times New Roman" w:hAnsi="Times New Roman" w:cs="Times New Roman"/>
                <w:sz w:val="28"/>
                <w:szCs w:val="28"/>
                <w:lang w:val="kk-KZ"/>
              </w:rPr>
            </w:pPr>
            <w:r w:rsidRPr="002A18D4">
              <w:rPr>
                <w:rFonts w:ascii="Times New Roman" w:hAnsi="Times New Roman" w:cs="Times New Roman"/>
                <w:sz w:val="28"/>
                <w:szCs w:val="28"/>
                <w:lang w:val="kk-KZ"/>
              </w:rPr>
              <w:t>1,320</w:t>
            </w:r>
          </w:p>
        </w:tc>
        <w:tc>
          <w:tcPr>
            <w:tcW w:w="1418" w:type="dxa"/>
            <w:shd w:val="clear" w:color="auto" w:fill="auto"/>
            <w:vAlign w:val="bottom"/>
          </w:tcPr>
          <w:p w14:paraId="7A82A44D" w14:textId="77777777" w:rsidR="00D74CA1" w:rsidRPr="002A18D4" w:rsidRDefault="00D74CA1" w:rsidP="00C20BB5">
            <w:pPr>
              <w:pStyle w:val="afa"/>
              <w:rPr>
                <w:rFonts w:ascii="Times New Roman" w:hAnsi="Times New Roman" w:cs="Times New Roman"/>
                <w:color w:val="000000"/>
                <w:sz w:val="28"/>
                <w:szCs w:val="28"/>
              </w:rPr>
            </w:pPr>
            <w:r w:rsidRPr="002A18D4">
              <w:rPr>
                <w:rFonts w:ascii="Times New Roman" w:hAnsi="Times New Roman" w:cs="Times New Roman"/>
                <w:color w:val="000000"/>
                <w:sz w:val="28"/>
                <w:szCs w:val="28"/>
              </w:rPr>
              <w:t>9896,04</w:t>
            </w:r>
          </w:p>
        </w:tc>
        <w:tc>
          <w:tcPr>
            <w:tcW w:w="1417" w:type="dxa"/>
            <w:shd w:val="clear" w:color="auto" w:fill="auto"/>
            <w:vAlign w:val="bottom"/>
          </w:tcPr>
          <w:p w14:paraId="00E61351" w14:textId="77777777" w:rsidR="00D74CA1" w:rsidRPr="002A18D4" w:rsidRDefault="00D74CA1" w:rsidP="00C20BB5">
            <w:pPr>
              <w:pStyle w:val="afa"/>
              <w:rPr>
                <w:rFonts w:ascii="Times New Roman" w:hAnsi="Times New Roman" w:cs="Times New Roman"/>
                <w:color w:val="000000"/>
                <w:sz w:val="28"/>
                <w:szCs w:val="28"/>
              </w:rPr>
            </w:pPr>
            <w:r w:rsidRPr="002A18D4">
              <w:rPr>
                <w:rFonts w:ascii="Times New Roman" w:hAnsi="Times New Roman" w:cs="Times New Roman"/>
                <w:color w:val="000000"/>
                <w:sz w:val="28"/>
                <w:szCs w:val="28"/>
              </w:rPr>
              <w:t>9896,04</w:t>
            </w:r>
          </w:p>
        </w:tc>
        <w:tc>
          <w:tcPr>
            <w:tcW w:w="1418" w:type="dxa"/>
            <w:shd w:val="clear" w:color="auto" w:fill="auto"/>
            <w:vAlign w:val="bottom"/>
          </w:tcPr>
          <w:p w14:paraId="157FA8ED" w14:textId="77777777" w:rsidR="00D74CA1" w:rsidRPr="002A18D4" w:rsidRDefault="00D74CA1" w:rsidP="00C20BB5">
            <w:pPr>
              <w:pStyle w:val="afa"/>
              <w:rPr>
                <w:rFonts w:ascii="Times New Roman" w:hAnsi="Times New Roman" w:cs="Times New Roman"/>
                <w:color w:val="000000"/>
                <w:sz w:val="28"/>
                <w:szCs w:val="28"/>
              </w:rPr>
            </w:pPr>
            <w:r w:rsidRPr="002A18D4">
              <w:rPr>
                <w:rFonts w:ascii="Times New Roman" w:hAnsi="Times New Roman" w:cs="Times New Roman"/>
                <w:color w:val="000000"/>
                <w:sz w:val="28"/>
                <w:szCs w:val="28"/>
              </w:rPr>
              <w:t>9896,04</w:t>
            </w:r>
          </w:p>
        </w:tc>
        <w:tc>
          <w:tcPr>
            <w:tcW w:w="992" w:type="dxa"/>
            <w:shd w:val="clear" w:color="auto" w:fill="auto"/>
          </w:tcPr>
          <w:p w14:paraId="5D803CCD" w14:textId="77777777" w:rsidR="00D74CA1" w:rsidRPr="002A18D4" w:rsidRDefault="00D74CA1" w:rsidP="00C20BB5">
            <w:pPr>
              <w:pStyle w:val="afa"/>
              <w:rPr>
                <w:rFonts w:ascii="Times New Roman" w:hAnsi="Times New Roman" w:cs="Times New Roman"/>
                <w:sz w:val="28"/>
                <w:szCs w:val="28"/>
                <w:lang w:val="kk-KZ"/>
              </w:rPr>
            </w:pPr>
            <w:r w:rsidRPr="002A18D4">
              <w:rPr>
                <w:rFonts w:ascii="Times New Roman" w:hAnsi="Times New Roman" w:cs="Times New Roman"/>
                <w:sz w:val="28"/>
                <w:szCs w:val="28"/>
                <w:lang w:val="kk-KZ"/>
              </w:rPr>
              <w:t>1,640</w:t>
            </w:r>
          </w:p>
        </w:tc>
        <w:tc>
          <w:tcPr>
            <w:tcW w:w="1319" w:type="dxa"/>
            <w:shd w:val="clear" w:color="auto" w:fill="auto"/>
            <w:vAlign w:val="bottom"/>
          </w:tcPr>
          <w:p w14:paraId="1BA96C5D" w14:textId="77777777" w:rsidR="00D74CA1" w:rsidRPr="002A18D4" w:rsidRDefault="00D74CA1" w:rsidP="00C20BB5">
            <w:pPr>
              <w:pStyle w:val="afa"/>
              <w:rPr>
                <w:rFonts w:ascii="Times New Roman" w:hAnsi="Times New Roman" w:cs="Times New Roman"/>
                <w:color w:val="000000"/>
                <w:sz w:val="28"/>
                <w:szCs w:val="28"/>
              </w:rPr>
            </w:pPr>
            <w:r w:rsidRPr="002A18D4">
              <w:rPr>
                <w:rFonts w:ascii="Times New Roman" w:hAnsi="Times New Roman" w:cs="Times New Roman"/>
                <w:color w:val="000000"/>
                <w:sz w:val="28"/>
                <w:szCs w:val="28"/>
              </w:rPr>
              <w:t>16203,20</w:t>
            </w:r>
          </w:p>
        </w:tc>
        <w:tc>
          <w:tcPr>
            <w:tcW w:w="1320" w:type="dxa"/>
            <w:shd w:val="clear" w:color="auto" w:fill="auto"/>
            <w:vAlign w:val="bottom"/>
          </w:tcPr>
          <w:p w14:paraId="4DAEEC86" w14:textId="77777777" w:rsidR="00D74CA1" w:rsidRPr="002A18D4" w:rsidRDefault="00D74CA1" w:rsidP="00C20BB5">
            <w:pPr>
              <w:pStyle w:val="afa"/>
              <w:rPr>
                <w:rFonts w:ascii="Times New Roman" w:hAnsi="Times New Roman" w:cs="Times New Roman"/>
                <w:color w:val="000000"/>
                <w:sz w:val="28"/>
                <w:szCs w:val="28"/>
              </w:rPr>
            </w:pPr>
            <w:r w:rsidRPr="002A18D4">
              <w:rPr>
                <w:rFonts w:ascii="Times New Roman" w:hAnsi="Times New Roman" w:cs="Times New Roman"/>
                <w:color w:val="000000"/>
                <w:sz w:val="28"/>
                <w:szCs w:val="28"/>
              </w:rPr>
              <w:t>29688,12</w:t>
            </w:r>
          </w:p>
        </w:tc>
        <w:tc>
          <w:tcPr>
            <w:tcW w:w="1436" w:type="dxa"/>
            <w:shd w:val="clear" w:color="auto" w:fill="auto"/>
            <w:vAlign w:val="bottom"/>
          </w:tcPr>
          <w:p w14:paraId="4AB4A81F" w14:textId="77777777" w:rsidR="00D74CA1" w:rsidRPr="002A18D4" w:rsidRDefault="00E5747D" w:rsidP="00C20BB5">
            <w:pPr>
              <w:pStyle w:val="afa"/>
              <w:rPr>
                <w:rFonts w:ascii="Times New Roman" w:hAnsi="Times New Roman" w:cs="Times New Roman"/>
                <w:sz w:val="28"/>
                <w:szCs w:val="28"/>
                <w:lang w:val="kk-KZ"/>
              </w:rPr>
            </w:pPr>
            <w:r w:rsidRPr="002A18D4">
              <w:rPr>
                <w:rFonts w:ascii="Times New Roman" w:hAnsi="Times New Roman" w:cs="Times New Roman"/>
                <w:color w:val="000000"/>
                <w:sz w:val="28"/>
                <w:szCs w:val="28"/>
              </w:rPr>
              <w:t>–</w:t>
            </w:r>
            <w:r w:rsidR="00D74CA1" w:rsidRPr="002A18D4">
              <w:rPr>
                <w:rFonts w:ascii="Times New Roman" w:hAnsi="Times New Roman" w:cs="Times New Roman"/>
                <w:color w:val="000000"/>
                <w:sz w:val="28"/>
                <w:szCs w:val="28"/>
              </w:rPr>
              <w:t>24819,75</w:t>
            </w:r>
          </w:p>
        </w:tc>
      </w:tr>
      <w:tr w:rsidR="00D74CA1" w:rsidRPr="002A18D4" w14:paraId="34ED07B7" w14:textId="77777777" w:rsidTr="002F6DDA">
        <w:tc>
          <w:tcPr>
            <w:tcW w:w="1202" w:type="dxa"/>
            <w:shd w:val="clear" w:color="auto" w:fill="auto"/>
          </w:tcPr>
          <w:p w14:paraId="690063CC" w14:textId="77777777" w:rsidR="00D74CA1" w:rsidRPr="002A18D4" w:rsidRDefault="00D74CA1" w:rsidP="00C20BB5">
            <w:pPr>
              <w:pStyle w:val="afa"/>
              <w:rPr>
                <w:rFonts w:ascii="Times New Roman" w:hAnsi="Times New Roman" w:cs="Times New Roman"/>
                <w:sz w:val="28"/>
                <w:szCs w:val="28"/>
              </w:rPr>
            </w:pPr>
            <w:r w:rsidRPr="002A18D4">
              <w:rPr>
                <w:rFonts w:ascii="Times New Roman" w:hAnsi="Times New Roman" w:cs="Times New Roman"/>
                <w:sz w:val="28"/>
                <w:szCs w:val="28"/>
              </w:rPr>
              <w:t>2006</w:t>
            </w:r>
          </w:p>
        </w:tc>
        <w:tc>
          <w:tcPr>
            <w:tcW w:w="1203" w:type="dxa"/>
            <w:shd w:val="clear" w:color="auto" w:fill="auto"/>
          </w:tcPr>
          <w:p w14:paraId="4F0171B5" w14:textId="77777777" w:rsidR="00D74CA1" w:rsidRPr="002A18D4" w:rsidRDefault="00D74CA1" w:rsidP="00C20BB5">
            <w:pPr>
              <w:pStyle w:val="afa"/>
              <w:rPr>
                <w:rFonts w:ascii="Times New Roman" w:hAnsi="Times New Roman" w:cs="Times New Roman"/>
                <w:sz w:val="28"/>
                <w:szCs w:val="28"/>
                <w:lang w:val="kk-KZ"/>
              </w:rPr>
            </w:pPr>
            <w:r w:rsidRPr="002A18D4">
              <w:rPr>
                <w:rFonts w:ascii="Times New Roman" w:hAnsi="Times New Roman" w:cs="Times New Roman"/>
                <w:sz w:val="28"/>
                <w:szCs w:val="28"/>
                <w:lang w:val="kk-KZ"/>
              </w:rPr>
              <w:t>1,080</w:t>
            </w:r>
          </w:p>
        </w:tc>
        <w:tc>
          <w:tcPr>
            <w:tcW w:w="1559" w:type="dxa"/>
            <w:shd w:val="clear" w:color="auto" w:fill="auto"/>
            <w:vAlign w:val="bottom"/>
          </w:tcPr>
          <w:p w14:paraId="05741C7A" w14:textId="77777777" w:rsidR="00D74CA1" w:rsidRPr="002A18D4" w:rsidRDefault="00D74CA1" w:rsidP="00C20BB5">
            <w:pPr>
              <w:pStyle w:val="afa"/>
              <w:rPr>
                <w:rFonts w:ascii="Times New Roman" w:eastAsia="Times New Roman" w:hAnsi="Times New Roman" w:cs="Times New Roman"/>
                <w:color w:val="000000"/>
                <w:sz w:val="28"/>
                <w:szCs w:val="28"/>
                <w:lang w:eastAsia="kk-KZ"/>
              </w:rPr>
            </w:pPr>
            <w:r w:rsidRPr="002A18D4">
              <w:rPr>
                <w:rFonts w:ascii="Times New Roman" w:eastAsia="Times New Roman" w:hAnsi="Times New Roman" w:cs="Times New Roman"/>
                <w:color w:val="000000"/>
                <w:sz w:val="28"/>
                <w:szCs w:val="28"/>
                <w:lang w:eastAsia="kk-KZ"/>
              </w:rPr>
              <w:t>17210,88</w:t>
            </w:r>
          </w:p>
        </w:tc>
        <w:tc>
          <w:tcPr>
            <w:tcW w:w="1276" w:type="dxa"/>
            <w:shd w:val="clear" w:color="auto" w:fill="auto"/>
          </w:tcPr>
          <w:p w14:paraId="52752120" w14:textId="77777777" w:rsidR="00D74CA1" w:rsidRPr="002A18D4" w:rsidRDefault="00D74CA1" w:rsidP="00C20BB5">
            <w:pPr>
              <w:pStyle w:val="afa"/>
              <w:rPr>
                <w:rFonts w:ascii="Times New Roman" w:hAnsi="Times New Roman" w:cs="Times New Roman"/>
                <w:sz w:val="28"/>
                <w:szCs w:val="28"/>
                <w:lang w:val="kk-KZ"/>
              </w:rPr>
            </w:pPr>
            <w:r w:rsidRPr="002A18D4">
              <w:rPr>
                <w:rFonts w:ascii="Times New Roman" w:hAnsi="Times New Roman" w:cs="Times New Roman"/>
                <w:sz w:val="28"/>
                <w:szCs w:val="28"/>
                <w:lang w:val="kk-KZ"/>
              </w:rPr>
              <w:t>1,208</w:t>
            </w:r>
          </w:p>
        </w:tc>
        <w:tc>
          <w:tcPr>
            <w:tcW w:w="1418" w:type="dxa"/>
            <w:shd w:val="clear" w:color="auto" w:fill="auto"/>
            <w:vAlign w:val="bottom"/>
          </w:tcPr>
          <w:p w14:paraId="7284BA4A" w14:textId="77777777" w:rsidR="00D74CA1" w:rsidRPr="002A18D4" w:rsidRDefault="00D74CA1" w:rsidP="00C20BB5">
            <w:pPr>
              <w:pStyle w:val="afa"/>
              <w:rPr>
                <w:rFonts w:ascii="Times New Roman" w:hAnsi="Times New Roman" w:cs="Times New Roman"/>
                <w:color w:val="000000"/>
                <w:sz w:val="28"/>
                <w:szCs w:val="28"/>
              </w:rPr>
            </w:pPr>
            <w:r w:rsidRPr="002A18D4">
              <w:rPr>
                <w:rFonts w:ascii="Times New Roman" w:hAnsi="Times New Roman" w:cs="Times New Roman"/>
                <w:color w:val="000000"/>
                <w:sz w:val="28"/>
                <w:szCs w:val="28"/>
              </w:rPr>
              <w:t>6385,49</w:t>
            </w:r>
          </w:p>
        </w:tc>
        <w:tc>
          <w:tcPr>
            <w:tcW w:w="1417" w:type="dxa"/>
            <w:shd w:val="clear" w:color="auto" w:fill="auto"/>
            <w:vAlign w:val="bottom"/>
          </w:tcPr>
          <w:p w14:paraId="68EB97C6" w14:textId="77777777" w:rsidR="00D74CA1" w:rsidRPr="002A18D4" w:rsidRDefault="00D74CA1" w:rsidP="00C20BB5">
            <w:pPr>
              <w:pStyle w:val="afa"/>
              <w:rPr>
                <w:rFonts w:ascii="Times New Roman" w:hAnsi="Times New Roman" w:cs="Times New Roman"/>
                <w:color w:val="000000"/>
                <w:sz w:val="28"/>
                <w:szCs w:val="28"/>
              </w:rPr>
            </w:pPr>
            <w:r w:rsidRPr="002A18D4">
              <w:rPr>
                <w:rFonts w:ascii="Times New Roman" w:hAnsi="Times New Roman" w:cs="Times New Roman"/>
                <w:color w:val="000000"/>
                <w:sz w:val="28"/>
                <w:szCs w:val="28"/>
              </w:rPr>
              <w:t>6385,49</w:t>
            </w:r>
          </w:p>
        </w:tc>
        <w:tc>
          <w:tcPr>
            <w:tcW w:w="1418" w:type="dxa"/>
            <w:shd w:val="clear" w:color="auto" w:fill="auto"/>
            <w:vAlign w:val="bottom"/>
          </w:tcPr>
          <w:p w14:paraId="312A808A" w14:textId="77777777" w:rsidR="00D74CA1" w:rsidRPr="002A18D4" w:rsidRDefault="00D74CA1" w:rsidP="00C20BB5">
            <w:pPr>
              <w:pStyle w:val="afa"/>
              <w:rPr>
                <w:rFonts w:ascii="Times New Roman" w:hAnsi="Times New Roman" w:cs="Times New Roman"/>
                <w:color w:val="000000"/>
                <w:sz w:val="28"/>
                <w:szCs w:val="28"/>
              </w:rPr>
            </w:pPr>
            <w:r w:rsidRPr="002A18D4">
              <w:rPr>
                <w:rFonts w:ascii="Times New Roman" w:hAnsi="Times New Roman" w:cs="Times New Roman"/>
                <w:color w:val="000000"/>
                <w:sz w:val="28"/>
                <w:szCs w:val="28"/>
              </w:rPr>
              <w:t>6385,49</w:t>
            </w:r>
          </w:p>
        </w:tc>
        <w:tc>
          <w:tcPr>
            <w:tcW w:w="992" w:type="dxa"/>
            <w:shd w:val="clear" w:color="auto" w:fill="auto"/>
          </w:tcPr>
          <w:p w14:paraId="46920067" w14:textId="77777777" w:rsidR="00D74CA1" w:rsidRPr="002A18D4" w:rsidRDefault="00D74CA1" w:rsidP="00C20BB5">
            <w:pPr>
              <w:pStyle w:val="afa"/>
              <w:rPr>
                <w:rFonts w:ascii="Times New Roman" w:hAnsi="Times New Roman" w:cs="Times New Roman"/>
                <w:sz w:val="28"/>
                <w:szCs w:val="28"/>
                <w:lang w:val="kk-KZ"/>
              </w:rPr>
            </w:pPr>
            <w:r w:rsidRPr="002A18D4">
              <w:rPr>
                <w:rFonts w:ascii="Times New Roman" w:hAnsi="Times New Roman" w:cs="Times New Roman"/>
                <w:sz w:val="28"/>
                <w:szCs w:val="28"/>
                <w:lang w:val="kk-KZ"/>
              </w:rPr>
              <w:t>1,426</w:t>
            </w:r>
          </w:p>
        </w:tc>
        <w:tc>
          <w:tcPr>
            <w:tcW w:w="1319" w:type="dxa"/>
            <w:shd w:val="clear" w:color="auto" w:fill="auto"/>
            <w:vAlign w:val="bottom"/>
          </w:tcPr>
          <w:p w14:paraId="6A265A30" w14:textId="77777777" w:rsidR="00D74CA1" w:rsidRPr="002A18D4" w:rsidRDefault="00D74CA1" w:rsidP="00C20BB5">
            <w:pPr>
              <w:pStyle w:val="afa"/>
              <w:rPr>
                <w:rFonts w:ascii="Times New Roman" w:hAnsi="Times New Roman" w:cs="Times New Roman"/>
                <w:color w:val="000000"/>
                <w:sz w:val="28"/>
                <w:szCs w:val="28"/>
              </w:rPr>
            </w:pPr>
            <w:r w:rsidRPr="002A18D4">
              <w:rPr>
                <w:rFonts w:ascii="Times New Roman" w:hAnsi="Times New Roman" w:cs="Times New Roman"/>
                <w:color w:val="000000"/>
                <w:sz w:val="28"/>
                <w:szCs w:val="28"/>
              </w:rPr>
              <w:t>9604,25</w:t>
            </w:r>
          </w:p>
        </w:tc>
        <w:tc>
          <w:tcPr>
            <w:tcW w:w="1320" w:type="dxa"/>
            <w:shd w:val="clear" w:color="auto" w:fill="auto"/>
            <w:vAlign w:val="bottom"/>
          </w:tcPr>
          <w:p w14:paraId="5C5EDD6B" w14:textId="77777777" w:rsidR="00D74CA1" w:rsidRPr="002A18D4" w:rsidRDefault="00D74CA1" w:rsidP="00C20BB5">
            <w:pPr>
              <w:pStyle w:val="afa"/>
              <w:rPr>
                <w:rFonts w:ascii="Times New Roman" w:hAnsi="Times New Roman" w:cs="Times New Roman"/>
                <w:color w:val="000000"/>
                <w:sz w:val="28"/>
                <w:szCs w:val="28"/>
              </w:rPr>
            </w:pPr>
            <w:r w:rsidRPr="002A18D4">
              <w:rPr>
                <w:rFonts w:ascii="Times New Roman" w:hAnsi="Times New Roman" w:cs="Times New Roman"/>
                <w:color w:val="000000"/>
                <w:sz w:val="28"/>
                <w:szCs w:val="28"/>
              </w:rPr>
              <w:t>19156,47</w:t>
            </w:r>
          </w:p>
        </w:tc>
        <w:tc>
          <w:tcPr>
            <w:tcW w:w="1436" w:type="dxa"/>
            <w:shd w:val="clear" w:color="auto" w:fill="auto"/>
            <w:vAlign w:val="bottom"/>
          </w:tcPr>
          <w:p w14:paraId="3E6146FC" w14:textId="77777777" w:rsidR="00D74CA1" w:rsidRPr="002A18D4" w:rsidRDefault="00E5747D" w:rsidP="00C20BB5">
            <w:pPr>
              <w:pStyle w:val="afa"/>
              <w:rPr>
                <w:rFonts w:ascii="Times New Roman" w:hAnsi="Times New Roman" w:cs="Times New Roman"/>
                <w:sz w:val="28"/>
                <w:szCs w:val="28"/>
                <w:lang w:val="kk-KZ"/>
              </w:rPr>
            </w:pPr>
            <w:r w:rsidRPr="002A18D4">
              <w:rPr>
                <w:rFonts w:ascii="Times New Roman" w:hAnsi="Times New Roman" w:cs="Times New Roman"/>
                <w:color w:val="000000"/>
                <w:sz w:val="28"/>
                <w:szCs w:val="28"/>
              </w:rPr>
              <w:t>–</w:t>
            </w:r>
            <w:r w:rsidR="00D74CA1" w:rsidRPr="002A18D4">
              <w:rPr>
                <w:rFonts w:ascii="Times New Roman" w:hAnsi="Times New Roman" w:cs="Times New Roman"/>
                <w:color w:val="000000"/>
                <w:sz w:val="28"/>
                <w:szCs w:val="28"/>
              </w:rPr>
              <w:t>11549,84</w:t>
            </w:r>
          </w:p>
        </w:tc>
      </w:tr>
      <w:tr w:rsidR="00D74CA1" w:rsidRPr="002A18D4" w14:paraId="5BEAFD75" w14:textId="77777777" w:rsidTr="002F6DDA">
        <w:tc>
          <w:tcPr>
            <w:tcW w:w="1202" w:type="dxa"/>
            <w:shd w:val="clear" w:color="auto" w:fill="auto"/>
          </w:tcPr>
          <w:p w14:paraId="044DCCFA" w14:textId="77777777" w:rsidR="00D74CA1" w:rsidRPr="002A18D4" w:rsidRDefault="00D74CA1" w:rsidP="00C20BB5">
            <w:pPr>
              <w:pStyle w:val="afa"/>
              <w:rPr>
                <w:rFonts w:ascii="Times New Roman" w:hAnsi="Times New Roman" w:cs="Times New Roman"/>
                <w:sz w:val="28"/>
                <w:szCs w:val="28"/>
              </w:rPr>
            </w:pPr>
            <w:r w:rsidRPr="002A18D4">
              <w:rPr>
                <w:rFonts w:ascii="Times New Roman" w:hAnsi="Times New Roman" w:cs="Times New Roman"/>
                <w:sz w:val="28"/>
                <w:szCs w:val="28"/>
              </w:rPr>
              <w:t>2007</w:t>
            </w:r>
          </w:p>
        </w:tc>
        <w:tc>
          <w:tcPr>
            <w:tcW w:w="1203" w:type="dxa"/>
            <w:shd w:val="clear" w:color="auto" w:fill="auto"/>
          </w:tcPr>
          <w:p w14:paraId="37BD4FF6" w14:textId="77777777" w:rsidR="00D74CA1" w:rsidRPr="002A18D4" w:rsidRDefault="00D74CA1" w:rsidP="00C20BB5">
            <w:pPr>
              <w:pStyle w:val="afa"/>
              <w:rPr>
                <w:rFonts w:ascii="Times New Roman" w:hAnsi="Times New Roman" w:cs="Times New Roman"/>
                <w:sz w:val="28"/>
                <w:szCs w:val="28"/>
                <w:lang w:val="kk-KZ"/>
              </w:rPr>
            </w:pPr>
            <w:r w:rsidRPr="002A18D4">
              <w:rPr>
                <w:rFonts w:ascii="Times New Roman" w:hAnsi="Times New Roman" w:cs="Times New Roman"/>
                <w:sz w:val="28"/>
                <w:szCs w:val="28"/>
                <w:lang w:val="kk-KZ"/>
              </w:rPr>
              <w:t>1,086</w:t>
            </w:r>
          </w:p>
        </w:tc>
        <w:tc>
          <w:tcPr>
            <w:tcW w:w="1559" w:type="dxa"/>
            <w:shd w:val="clear" w:color="auto" w:fill="auto"/>
            <w:vAlign w:val="bottom"/>
          </w:tcPr>
          <w:p w14:paraId="74B17298" w14:textId="77777777" w:rsidR="00D74CA1" w:rsidRPr="002A18D4" w:rsidRDefault="00D74CA1" w:rsidP="00C20BB5">
            <w:pPr>
              <w:pStyle w:val="afa"/>
              <w:rPr>
                <w:rFonts w:ascii="Times New Roman" w:eastAsia="Times New Roman" w:hAnsi="Times New Roman" w:cs="Times New Roman"/>
                <w:color w:val="000000"/>
                <w:sz w:val="28"/>
                <w:szCs w:val="28"/>
                <w:lang w:eastAsia="kk-KZ"/>
              </w:rPr>
            </w:pPr>
            <w:r w:rsidRPr="002A18D4">
              <w:rPr>
                <w:rFonts w:ascii="Times New Roman" w:eastAsia="Times New Roman" w:hAnsi="Times New Roman" w:cs="Times New Roman"/>
                <w:color w:val="000000"/>
                <w:sz w:val="28"/>
                <w:szCs w:val="28"/>
                <w:lang w:eastAsia="kk-KZ"/>
              </w:rPr>
              <w:t>18794,32</w:t>
            </w:r>
          </w:p>
        </w:tc>
        <w:tc>
          <w:tcPr>
            <w:tcW w:w="1276" w:type="dxa"/>
            <w:shd w:val="clear" w:color="auto" w:fill="auto"/>
          </w:tcPr>
          <w:p w14:paraId="56863671" w14:textId="77777777" w:rsidR="00D74CA1" w:rsidRPr="002A18D4" w:rsidRDefault="00D74CA1" w:rsidP="00C20BB5">
            <w:pPr>
              <w:pStyle w:val="afa"/>
              <w:rPr>
                <w:rFonts w:ascii="Times New Roman" w:hAnsi="Times New Roman" w:cs="Times New Roman"/>
                <w:sz w:val="28"/>
                <w:szCs w:val="28"/>
                <w:lang w:val="kk-KZ"/>
              </w:rPr>
            </w:pPr>
            <w:r w:rsidRPr="002A18D4">
              <w:rPr>
                <w:rFonts w:ascii="Times New Roman" w:hAnsi="Times New Roman" w:cs="Times New Roman"/>
                <w:sz w:val="28"/>
                <w:szCs w:val="28"/>
                <w:lang w:val="kk-KZ"/>
              </w:rPr>
              <w:t>1,029</w:t>
            </w:r>
          </w:p>
        </w:tc>
        <w:tc>
          <w:tcPr>
            <w:tcW w:w="1418" w:type="dxa"/>
            <w:shd w:val="clear" w:color="auto" w:fill="auto"/>
            <w:vAlign w:val="bottom"/>
          </w:tcPr>
          <w:p w14:paraId="75E36563" w14:textId="77777777" w:rsidR="00D74CA1" w:rsidRPr="002A18D4" w:rsidRDefault="00D74CA1" w:rsidP="00C20BB5">
            <w:pPr>
              <w:pStyle w:val="afa"/>
              <w:rPr>
                <w:rFonts w:ascii="Times New Roman" w:hAnsi="Times New Roman" w:cs="Times New Roman"/>
                <w:color w:val="000000"/>
                <w:sz w:val="28"/>
                <w:szCs w:val="28"/>
              </w:rPr>
            </w:pPr>
            <w:r w:rsidRPr="002A18D4">
              <w:rPr>
                <w:rFonts w:ascii="Times New Roman" w:hAnsi="Times New Roman" w:cs="Times New Roman"/>
                <w:color w:val="000000"/>
                <w:sz w:val="28"/>
                <w:szCs w:val="28"/>
              </w:rPr>
              <w:t>5583,35</w:t>
            </w:r>
          </w:p>
        </w:tc>
        <w:tc>
          <w:tcPr>
            <w:tcW w:w="1417" w:type="dxa"/>
            <w:shd w:val="clear" w:color="auto" w:fill="auto"/>
            <w:vAlign w:val="bottom"/>
          </w:tcPr>
          <w:p w14:paraId="2FB58D16" w14:textId="77777777" w:rsidR="00D74CA1" w:rsidRPr="002A18D4" w:rsidRDefault="00D74CA1" w:rsidP="00C20BB5">
            <w:pPr>
              <w:pStyle w:val="afa"/>
              <w:rPr>
                <w:rFonts w:ascii="Times New Roman" w:hAnsi="Times New Roman" w:cs="Times New Roman"/>
                <w:color w:val="000000"/>
                <w:sz w:val="28"/>
                <w:szCs w:val="28"/>
              </w:rPr>
            </w:pPr>
            <w:r w:rsidRPr="002A18D4">
              <w:rPr>
                <w:rFonts w:ascii="Times New Roman" w:hAnsi="Times New Roman" w:cs="Times New Roman"/>
                <w:color w:val="000000"/>
                <w:sz w:val="28"/>
                <w:szCs w:val="28"/>
              </w:rPr>
              <w:t>5583,35</w:t>
            </w:r>
          </w:p>
        </w:tc>
        <w:tc>
          <w:tcPr>
            <w:tcW w:w="1418" w:type="dxa"/>
            <w:shd w:val="clear" w:color="auto" w:fill="auto"/>
            <w:vAlign w:val="bottom"/>
          </w:tcPr>
          <w:p w14:paraId="62F26439" w14:textId="77777777" w:rsidR="00D74CA1" w:rsidRPr="002A18D4" w:rsidRDefault="00D74CA1" w:rsidP="00C20BB5">
            <w:pPr>
              <w:pStyle w:val="afa"/>
              <w:rPr>
                <w:rFonts w:ascii="Times New Roman" w:hAnsi="Times New Roman" w:cs="Times New Roman"/>
                <w:color w:val="000000"/>
                <w:sz w:val="28"/>
                <w:szCs w:val="28"/>
              </w:rPr>
            </w:pPr>
            <w:r w:rsidRPr="002A18D4">
              <w:rPr>
                <w:rFonts w:ascii="Times New Roman" w:hAnsi="Times New Roman" w:cs="Times New Roman"/>
                <w:color w:val="000000"/>
                <w:sz w:val="28"/>
                <w:szCs w:val="28"/>
              </w:rPr>
              <w:t>5583,35</w:t>
            </w:r>
          </w:p>
        </w:tc>
        <w:tc>
          <w:tcPr>
            <w:tcW w:w="992" w:type="dxa"/>
            <w:shd w:val="clear" w:color="auto" w:fill="auto"/>
          </w:tcPr>
          <w:p w14:paraId="07FBD9BE" w14:textId="77777777" w:rsidR="00D74CA1" w:rsidRPr="002A18D4" w:rsidRDefault="00D74CA1" w:rsidP="00C20BB5">
            <w:pPr>
              <w:pStyle w:val="afa"/>
              <w:rPr>
                <w:rFonts w:ascii="Times New Roman" w:hAnsi="Times New Roman" w:cs="Times New Roman"/>
                <w:sz w:val="28"/>
                <w:szCs w:val="28"/>
                <w:lang w:val="kk-KZ"/>
              </w:rPr>
            </w:pPr>
            <w:r w:rsidRPr="002A18D4">
              <w:rPr>
                <w:rFonts w:ascii="Times New Roman" w:hAnsi="Times New Roman" w:cs="Times New Roman"/>
                <w:sz w:val="28"/>
                <w:szCs w:val="28"/>
                <w:lang w:val="kk-KZ"/>
              </w:rPr>
              <w:t>1,461</w:t>
            </w:r>
          </w:p>
        </w:tc>
        <w:tc>
          <w:tcPr>
            <w:tcW w:w="1319" w:type="dxa"/>
            <w:shd w:val="clear" w:color="auto" w:fill="auto"/>
            <w:vAlign w:val="bottom"/>
          </w:tcPr>
          <w:p w14:paraId="63DD0B3D" w14:textId="77777777" w:rsidR="00D74CA1" w:rsidRPr="002A18D4" w:rsidRDefault="00D74CA1" w:rsidP="00C20BB5">
            <w:pPr>
              <w:pStyle w:val="afa"/>
              <w:rPr>
                <w:rFonts w:ascii="Times New Roman" w:hAnsi="Times New Roman" w:cs="Times New Roman"/>
                <w:color w:val="000000"/>
                <w:sz w:val="28"/>
                <w:szCs w:val="28"/>
              </w:rPr>
            </w:pPr>
            <w:r w:rsidRPr="002A18D4">
              <w:rPr>
                <w:rFonts w:ascii="Times New Roman" w:hAnsi="Times New Roman" w:cs="Times New Roman"/>
                <w:color w:val="000000"/>
                <w:sz w:val="28"/>
                <w:szCs w:val="28"/>
              </w:rPr>
              <w:t>9637,78</w:t>
            </w:r>
          </w:p>
        </w:tc>
        <w:tc>
          <w:tcPr>
            <w:tcW w:w="1320" w:type="dxa"/>
            <w:shd w:val="clear" w:color="auto" w:fill="auto"/>
            <w:vAlign w:val="bottom"/>
          </w:tcPr>
          <w:p w14:paraId="32050C5C" w14:textId="77777777" w:rsidR="00D74CA1" w:rsidRPr="002A18D4" w:rsidRDefault="00D74CA1" w:rsidP="00C20BB5">
            <w:pPr>
              <w:pStyle w:val="afa"/>
              <w:rPr>
                <w:rFonts w:ascii="Times New Roman" w:hAnsi="Times New Roman" w:cs="Times New Roman"/>
                <w:color w:val="000000"/>
                <w:sz w:val="28"/>
                <w:szCs w:val="28"/>
              </w:rPr>
            </w:pPr>
            <w:r w:rsidRPr="002A18D4">
              <w:rPr>
                <w:rFonts w:ascii="Times New Roman" w:hAnsi="Times New Roman" w:cs="Times New Roman"/>
                <w:color w:val="000000"/>
                <w:sz w:val="28"/>
                <w:szCs w:val="28"/>
              </w:rPr>
              <w:t>16750,05</w:t>
            </w:r>
          </w:p>
        </w:tc>
        <w:tc>
          <w:tcPr>
            <w:tcW w:w="1436" w:type="dxa"/>
            <w:shd w:val="clear" w:color="auto" w:fill="auto"/>
            <w:vAlign w:val="bottom"/>
          </w:tcPr>
          <w:p w14:paraId="06B8002A" w14:textId="77777777" w:rsidR="00D74CA1" w:rsidRPr="002A18D4" w:rsidRDefault="00E5747D" w:rsidP="00C20BB5">
            <w:pPr>
              <w:pStyle w:val="afa"/>
              <w:rPr>
                <w:rFonts w:ascii="Times New Roman" w:hAnsi="Times New Roman" w:cs="Times New Roman"/>
                <w:sz w:val="28"/>
                <w:szCs w:val="28"/>
                <w:lang w:val="kk-KZ"/>
              </w:rPr>
            </w:pPr>
            <w:r w:rsidRPr="002A18D4">
              <w:rPr>
                <w:rFonts w:ascii="Times New Roman" w:hAnsi="Times New Roman" w:cs="Times New Roman"/>
                <w:color w:val="000000"/>
                <w:sz w:val="28"/>
                <w:szCs w:val="28"/>
              </w:rPr>
              <w:t>–</w:t>
            </w:r>
            <w:r w:rsidR="00D74CA1" w:rsidRPr="002A18D4">
              <w:rPr>
                <w:rFonts w:ascii="Times New Roman" w:hAnsi="Times New Roman" w:cs="Times New Roman"/>
                <w:color w:val="000000"/>
                <w:sz w:val="28"/>
                <w:szCs w:val="28"/>
              </w:rPr>
              <w:t>7593,51</w:t>
            </w:r>
          </w:p>
        </w:tc>
      </w:tr>
      <w:tr w:rsidR="00D74CA1" w:rsidRPr="002A18D4" w14:paraId="75E2F6A6" w14:textId="77777777" w:rsidTr="002F6DDA">
        <w:tc>
          <w:tcPr>
            <w:tcW w:w="1202" w:type="dxa"/>
            <w:shd w:val="clear" w:color="auto" w:fill="auto"/>
          </w:tcPr>
          <w:p w14:paraId="610A662A" w14:textId="77777777" w:rsidR="00D74CA1" w:rsidRPr="002A18D4" w:rsidRDefault="00D74CA1" w:rsidP="00C20BB5">
            <w:pPr>
              <w:pStyle w:val="afa"/>
              <w:rPr>
                <w:rFonts w:ascii="Times New Roman" w:hAnsi="Times New Roman" w:cs="Times New Roman"/>
                <w:sz w:val="28"/>
                <w:szCs w:val="28"/>
              </w:rPr>
            </w:pPr>
            <w:r w:rsidRPr="002A18D4">
              <w:rPr>
                <w:rFonts w:ascii="Times New Roman" w:hAnsi="Times New Roman" w:cs="Times New Roman"/>
                <w:sz w:val="28"/>
                <w:szCs w:val="28"/>
              </w:rPr>
              <w:t>2008</w:t>
            </w:r>
          </w:p>
        </w:tc>
        <w:tc>
          <w:tcPr>
            <w:tcW w:w="1203" w:type="dxa"/>
            <w:shd w:val="clear" w:color="auto" w:fill="auto"/>
          </w:tcPr>
          <w:p w14:paraId="66FE5257" w14:textId="77777777" w:rsidR="00D74CA1" w:rsidRPr="002A18D4" w:rsidRDefault="00D74CA1" w:rsidP="00C20BB5">
            <w:pPr>
              <w:pStyle w:val="afa"/>
              <w:rPr>
                <w:rFonts w:ascii="Times New Roman" w:hAnsi="Times New Roman" w:cs="Times New Roman"/>
                <w:sz w:val="28"/>
                <w:szCs w:val="28"/>
                <w:lang w:val="kk-KZ"/>
              </w:rPr>
            </w:pPr>
            <w:r w:rsidRPr="002A18D4">
              <w:rPr>
                <w:rFonts w:ascii="Times New Roman" w:hAnsi="Times New Roman" w:cs="Times New Roman"/>
                <w:sz w:val="28"/>
                <w:szCs w:val="28"/>
                <w:lang w:val="kk-KZ"/>
              </w:rPr>
              <w:t>1,091</w:t>
            </w:r>
          </w:p>
        </w:tc>
        <w:tc>
          <w:tcPr>
            <w:tcW w:w="1559" w:type="dxa"/>
            <w:shd w:val="clear" w:color="auto" w:fill="auto"/>
            <w:vAlign w:val="bottom"/>
          </w:tcPr>
          <w:p w14:paraId="45A9C1D3" w14:textId="77777777" w:rsidR="00D74CA1" w:rsidRPr="002A18D4" w:rsidRDefault="00D74CA1" w:rsidP="00C20BB5">
            <w:pPr>
              <w:pStyle w:val="afa"/>
              <w:rPr>
                <w:rFonts w:ascii="Times New Roman" w:eastAsia="Times New Roman" w:hAnsi="Times New Roman" w:cs="Times New Roman"/>
                <w:color w:val="000000"/>
                <w:sz w:val="28"/>
                <w:szCs w:val="28"/>
                <w:lang w:eastAsia="kk-KZ"/>
              </w:rPr>
            </w:pPr>
            <w:r w:rsidRPr="002A18D4">
              <w:rPr>
                <w:rFonts w:ascii="Times New Roman" w:eastAsia="Times New Roman" w:hAnsi="Times New Roman" w:cs="Times New Roman"/>
                <w:color w:val="000000"/>
                <w:sz w:val="28"/>
                <w:szCs w:val="28"/>
                <w:lang w:eastAsia="kk-KZ"/>
              </w:rPr>
              <w:t>12056,64</w:t>
            </w:r>
          </w:p>
        </w:tc>
        <w:tc>
          <w:tcPr>
            <w:tcW w:w="1276" w:type="dxa"/>
            <w:shd w:val="clear" w:color="auto" w:fill="auto"/>
          </w:tcPr>
          <w:p w14:paraId="1C7D9CE9" w14:textId="77777777" w:rsidR="00D74CA1" w:rsidRPr="002A18D4" w:rsidRDefault="00D74CA1" w:rsidP="00C20BB5">
            <w:pPr>
              <w:pStyle w:val="afa"/>
              <w:rPr>
                <w:rFonts w:ascii="Times New Roman" w:hAnsi="Times New Roman" w:cs="Times New Roman"/>
                <w:sz w:val="28"/>
                <w:szCs w:val="28"/>
                <w:lang w:val="kk-KZ"/>
              </w:rPr>
            </w:pPr>
            <w:r w:rsidRPr="002A18D4">
              <w:rPr>
                <w:rFonts w:ascii="Times New Roman" w:hAnsi="Times New Roman" w:cs="Times New Roman"/>
                <w:sz w:val="28"/>
                <w:szCs w:val="28"/>
                <w:lang w:val="kk-KZ"/>
              </w:rPr>
              <w:t>1,137</w:t>
            </w:r>
          </w:p>
        </w:tc>
        <w:tc>
          <w:tcPr>
            <w:tcW w:w="1418" w:type="dxa"/>
            <w:shd w:val="clear" w:color="auto" w:fill="auto"/>
            <w:vAlign w:val="bottom"/>
          </w:tcPr>
          <w:p w14:paraId="19F967A5" w14:textId="77777777" w:rsidR="00D74CA1" w:rsidRPr="002A18D4" w:rsidRDefault="00D74CA1" w:rsidP="00C20BB5">
            <w:pPr>
              <w:pStyle w:val="afa"/>
              <w:rPr>
                <w:rFonts w:ascii="Times New Roman" w:hAnsi="Times New Roman" w:cs="Times New Roman"/>
                <w:color w:val="000000"/>
                <w:sz w:val="28"/>
                <w:szCs w:val="28"/>
              </w:rPr>
            </w:pPr>
            <w:r w:rsidRPr="002A18D4">
              <w:rPr>
                <w:rFonts w:ascii="Times New Roman" w:hAnsi="Times New Roman" w:cs="Times New Roman"/>
                <w:color w:val="000000"/>
                <w:sz w:val="28"/>
                <w:szCs w:val="28"/>
              </w:rPr>
              <w:t>4842,48</w:t>
            </w:r>
          </w:p>
        </w:tc>
        <w:tc>
          <w:tcPr>
            <w:tcW w:w="1417" w:type="dxa"/>
            <w:shd w:val="clear" w:color="auto" w:fill="auto"/>
            <w:vAlign w:val="bottom"/>
          </w:tcPr>
          <w:p w14:paraId="1009E5FB" w14:textId="77777777" w:rsidR="00D74CA1" w:rsidRPr="002A18D4" w:rsidRDefault="00D74CA1" w:rsidP="00C20BB5">
            <w:pPr>
              <w:pStyle w:val="afa"/>
              <w:rPr>
                <w:rFonts w:ascii="Times New Roman" w:hAnsi="Times New Roman" w:cs="Times New Roman"/>
                <w:color w:val="000000"/>
                <w:sz w:val="28"/>
                <w:szCs w:val="28"/>
              </w:rPr>
            </w:pPr>
            <w:r w:rsidRPr="002A18D4">
              <w:rPr>
                <w:rFonts w:ascii="Times New Roman" w:hAnsi="Times New Roman" w:cs="Times New Roman"/>
                <w:color w:val="000000"/>
                <w:sz w:val="28"/>
                <w:szCs w:val="28"/>
              </w:rPr>
              <w:t>4842,48</w:t>
            </w:r>
          </w:p>
        </w:tc>
        <w:tc>
          <w:tcPr>
            <w:tcW w:w="1418" w:type="dxa"/>
            <w:shd w:val="clear" w:color="auto" w:fill="auto"/>
            <w:vAlign w:val="bottom"/>
          </w:tcPr>
          <w:p w14:paraId="66C89B22" w14:textId="77777777" w:rsidR="00D74CA1" w:rsidRPr="002A18D4" w:rsidRDefault="00D74CA1" w:rsidP="00C20BB5">
            <w:pPr>
              <w:pStyle w:val="afa"/>
              <w:rPr>
                <w:rFonts w:ascii="Times New Roman" w:hAnsi="Times New Roman" w:cs="Times New Roman"/>
                <w:color w:val="000000"/>
                <w:sz w:val="28"/>
                <w:szCs w:val="28"/>
              </w:rPr>
            </w:pPr>
            <w:r w:rsidRPr="002A18D4">
              <w:rPr>
                <w:rFonts w:ascii="Times New Roman" w:hAnsi="Times New Roman" w:cs="Times New Roman"/>
                <w:color w:val="000000"/>
                <w:sz w:val="28"/>
                <w:szCs w:val="28"/>
              </w:rPr>
              <w:t>4842,48</w:t>
            </w:r>
          </w:p>
        </w:tc>
        <w:tc>
          <w:tcPr>
            <w:tcW w:w="992" w:type="dxa"/>
            <w:shd w:val="clear" w:color="auto" w:fill="auto"/>
          </w:tcPr>
          <w:p w14:paraId="38F45619" w14:textId="77777777" w:rsidR="00D74CA1" w:rsidRPr="002A18D4" w:rsidRDefault="00D74CA1" w:rsidP="00C20BB5">
            <w:pPr>
              <w:pStyle w:val="afa"/>
              <w:rPr>
                <w:rFonts w:ascii="Times New Roman" w:hAnsi="Times New Roman" w:cs="Times New Roman"/>
                <w:sz w:val="28"/>
                <w:szCs w:val="28"/>
                <w:lang w:val="kk-KZ"/>
              </w:rPr>
            </w:pPr>
            <w:r w:rsidRPr="002A18D4">
              <w:rPr>
                <w:rFonts w:ascii="Times New Roman" w:hAnsi="Times New Roman" w:cs="Times New Roman"/>
                <w:sz w:val="28"/>
                <w:szCs w:val="28"/>
                <w:lang w:val="kk-KZ"/>
              </w:rPr>
              <w:t>1,376</w:t>
            </w:r>
          </w:p>
        </w:tc>
        <w:tc>
          <w:tcPr>
            <w:tcW w:w="1319" w:type="dxa"/>
            <w:shd w:val="clear" w:color="auto" w:fill="auto"/>
            <w:vAlign w:val="bottom"/>
          </w:tcPr>
          <w:p w14:paraId="1097C265" w14:textId="77777777" w:rsidR="00D74CA1" w:rsidRPr="002A18D4" w:rsidRDefault="00D74CA1" w:rsidP="00C20BB5">
            <w:pPr>
              <w:pStyle w:val="afa"/>
              <w:rPr>
                <w:rFonts w:ascii="Times New Roman" w:hAnsi="Times New Roman" w:cs="Times New Roman"/>
                <w:color w:val="000000"/>
                <w:sz w:val="28"/>
                <w:szCs w:val="28"/>
              </w:rPr>
            </w:pPr>
            <w:r w:rsidRPr="002A18D4">
              <w:rPr>
                <w:rFonts w:ascii="Times New Roman" w:hAnsi="Times New Roman" w:cs="Times New Roman"/>
                <w:color w:val="000000"/>
                <w:sz w:val="28"/>
                <w:szCs w:val="28"/>
              </w:rPr>
              <w:t>5057,63</w:t>
            </w:r>
          </w:p>
        </w:tc>
        <w:tc>
          <w:tcPr>
            <w:tcW w:w="1320" w:type="dxa"/>
            <w:shd w:val="clear" w:color="auto" w:fill="auto"/>
            <w:vAlign w:val="bottom"/>
          </w:tcPr>
          <w:p w14:paraId="290950D8" w14:textId="77777777" w:rsidR="00D74CA1" w:rsidRPr="002A18D4" w:rsidRDefault="00D74CA1" w:rsidP="00C20BB5">
            <w:pPr>
              <w:pStyle w:val="afa"/>
              <w:rPr>
                <w:rFonts w:ascii="Times New Roman" w:hAnsi="Times New Roman" w:cs="Times New Roman"/>
                <w:color w:val="000000"/>
                <w:sz w:val="28"/>
                <w:szCs w:val="28"/>
              </w:rPr>
            </w:pPr>
            <w:r w:rsidRPr="002A18D4">
              <w:rPr>
                <w:rFonts w:ascii="Times New Roman" w:hAnsi="Times New Roman" w:cs="Times New Roman"/>
                <w:color w:val="000000"/>
                <w:sz w:val="28"/>
                <w:szCs w:val="28"/>
              </w:rPr>
              <w:t>14527,44</w:t>
            </w:r>
          </w:p>
        </w:tc>
        <w:tc>
          <w:tcPr>
            <w:tcW w:w="1436" w:type="dxa"/>
            <w:shd w:val="clear" w:color="auto" w:fill="auto"/>
            <w:vAlign w:val="bottom"/>
          </w:tcPr>
          <w:p w14:paraId="656F3221" w14:textId="77777777" w:rsidR="00D74CA1" w:rsidRPr="002A18D4" w:rsidRDefault="00E5747D" w:rsidP="00C20BB5">
            <w:pPr>
              <w:pStyle w:val="afa"/>
              <w:rPr>
                <w:rFonts w:ascii="Times New Roman" w:hAnsi="Times New Roman" w:cs="Times New Roman"/>
                <w:sz w:val="28"/>
                <w:szCs w:val="28"/>
                <w:lang w:val="kk-KZ"/>
              </w:rPr>
            </w:pPr>
            <w:r w:rsidRPr="002A18D4">
              <w:rPr>
                <w:rFonts w:ascii="Times New Roman" w:hAnsi="Times New Roman" w:cs="Times New Roman"/>
                <w:color w:val="000000"/>
                <w:sz w:val="28"/>
                <w:szCs w:val="28"/>
              </w:rPr>
              <w:t>–</w:t>
            </w:r>
            <w:r w:rsidR="00D74CA1" w:rsidRPr="002A18D4">
              <w:rPr>
                <w:rFonts w:ascii="Times New Roman" w:hAnsi="Times New Roman" w:cs="Times New Roman"/>
                <w:color w:val="000000"/>
                <w:sz w:val="28"/>
                <w:szCs w:val="28"/>
              </w:rPr>
              <w:t>7528,43</w:t>
            </w:r>
          </w:p>
        </w:tc>
      </w:tr>
      <w:tr w:rsidR="00D74CA1" w:rsidRPr="002A18D4" w14:paraId="52491AD5" w14:textId="77777777" w:rsidTr="002F6DDA">
        <w:tc>
          <w:tcPr>
            <w:tcW w:w="1202" w:type="dxa"/>
            <w:shd w:val="clear" w:color="auto" w:fill="auto"/>
          </w:tcPr>
          <w:p w14:paraId="1F1D3644" w14:textId="77777777" w:rsidR="00D74CA1" w:rsidRPr="002A18D4" w:rsidRDefault="00D74CA1" w:rsidP="00C20BB5">
            <w:pPr>
              <w:pStyle w:val="afa"/>
              <w:rPr>
                <w:rFonts w:ascii="Times New Roman" w:hAnsi="Times New Roman" w:cs="Times New Roman"/>
                <w:sz w:val="28"/>
                <w:szCs w:val="28"/>
              </w:rPr>
            </w:pPr>
            <w:r w:rsidRPr="002A18D4">
              <w:rPr>
                <w:rFonts w:ascii="Times New Roman" w:hAnsi="Times New Roman" w:cs="Times New Roman"/>
                <w:sz w:val="28"/>
                <w:szCs w:val="28"/>
              </w:rPr>
              <w:t>2009</w:t>
            </w:r>
          </w:p>
        </w:tc>
        <w:tc>
          <w:tcPr>
            <w:tcW w:w="1203" w:type="dxa"/>
            <w:shd w:val="clear" w:color="auto" w:fill="auto"/>
          </w:tcPr>
          <w:p w14:paraId="3EB7A133" w14:textId="77777777" w:rsidR="00D74CA1" w:rsidRPr="002A18D4" w:rsidRDefault="00D74CA1" w:rsidP="00C20BB5">
            <w:pPr>
              <w:pStyle w:val="afa"/>
              <w:rPr>
                <w:rFonts w:ascii="Times New Roman" w:hAnsi="Times New Roman" w:cs="Times New Roman"/>
                <w:sz w:val="28"/>
                <w:szCs w:val="28"/>
                <w:lang w:val="kk-KZ"/>
              </w:rPr>
            </w:pPr>
            <w:r w:rsidRPr="002A18D4">
              <w:rPr>
                <w:rFonts w:ascii="Times New Roman" w:hAnsi="Times New Roman" w:cs="Times New Roman"/>
                <w:sz w:val="28"/>
                <w:szCs w:val="28"/>
                <w:lang w:val="kk-KZ"/>
              </w:rPr>
              <w:t>1,086</w:t>
            </w:r>
          </w:p>
        </w:tc>
        <w:tc>
          <w:tcPr>
            <w:tcW w:w="1559" w:type="dxa"/>
            <w:shd w:val="clear" w:color="auto" w:fill="auto"/>
            <w:vAlign w:val="bottom"/>
          </w:tcPr>
          <w:p w14:paraId="25AFFAD8" w14:textId="77777777" w:rsidR="00D74CA1" w:rsidRPr="002A18D4" w:rsidRDefault="00D74CA1" w:rsidP="00C20BB5">
            <w:pPr>
              <w:pStyle w:val="afa"/>
              <w:rPr>
                <w:rFonts w:ascii="Times New Roman" w:eastAsia="Times New Roman" w:hAnsi="Times New Roman" w:cs="Times New Roman"/>
                <w:color w:val="000000"/>
                <w:sz w:val="28"/>
                <w:szCs w:val="28"/>
                <w:lang w:eastAsia="kk-KZ"/>
              </w:rPr>
            </w:pPr>
            <w:r w:rsidRPr="002A18D4">
              <w:rPr>
                <w:rFonts w:ascii="Times New Roman" w:eastAsia="Times New Roman" w:hAnsi="Times New Roman" w:cs="Times New Roman"/>
                <w:color w:val="000000"/>
                <w:sz w:val="28"/>
                <w:szCs w:val="28"/>
                <w:lang w:eastAsia="kk-KZ"/>
              </w:rPr>
              <w:t>16354,07</w:t>
            </w:r>
          </w:p>
        </w:tc>
        <w:tc>
          <w:tcPr>
            <w:tcW w:w="1276" w:type="dxa"/>
            <w:shd w:val="clear" w:color="auto" w:fill="auto"/>
          </w:tcPr>
          <w:p w14:paraId="6B36F7B9" w14:textId="77777777" w:rsidR="00D74CA1" w:rsidRPr="002A18D4" w:rsidRDefault="00D74CA1" w:rsidP="00C20BB5">
            <w:pPr>
              <w:pStyle w:val="afa"/>
              <w:rPr>
                <w:rFonts w:ascii="Times New Roman" w:hAnsi="Times New Roman" w:cs="Times New Roman"/>
                <w:sz w:val="28"/>
                <w:szCs w:val="28"/>
                <w:lang w:val="kk-KZ"/>
              </w:rPr>
            </w:pPr>
            <w:r w:rsidRPr="002A18D4">
              <w:rPr>
                <w:rFonts w:ascii="Times New Roman" w:hAnsi="Times New Roman" w:cs="Times New Roman"/>
                <w:sz w:val="28"/>
                <w:szCs w:val="28"/>
                <w:lang w:val="kk-KZ"/>
              </w:rPr>
              <w:t>1,361</w:t>
            </w:r>
          </w:p>
        </w:tc>
        <w:tc>
          <w:tcPr>
            <w:tcW w:w="1418" w:type="dxa"/>
            <w:shd w:val="clear" w:color="auto" w:fill="auto"/>
            <w:vAlign w:val="bottom"/>
          </w:tcPr>
          <w:p w14:paraId="36CA6A72" w14:textId="77777777" w:rsidR="00D74CA1" w:rsidRPr="002A18D4" w:rsidRDefault="00D74CA1" w:rsidP="00C20BB5">
            <w:pPr>
              <w:pStyle w:val="afa"/>
              <w:rPr>
                <w:rFonts w:ascii="Times New Roman" w:hAnsi="Times New Roman" w:cs="Times New Roman"/>
                <w:color w:val="000000"/>
                <w:sz w:val="28"/>
                <w:szCs w:val="28"/>
              </w:rPr>
            </w:pPr>
            <w:r w:rsidRPr="002A18D4">
              <w:rPr>
                <w:rFonts w:ascii="Times New Roman" w:hAnsi="Times New Roman" w:cs="Times New Roman"/>
                <w:color w:val="000000"/>
                <w:sz w:val="28"/>
                <w:szCs w:val="28"/>
              </w:rPr>
              <w:t>6921,09</w:t>
            </w:r>
          </w:p>
        </w:tc>
        <w:tc>
          <w:tcPr>
            <w:tcW w:w="1417" w:type="dxa"/>
            <w:shd w:val="clear" w:color="auto" w:fill="auto"/>
            <w:vAlign w:val="bottom"/>
          </w:tcPr>
          <w:p w14:paraId="0E62632B" w14:textId="77777777" w:rsidR="00D74CA1" w:rsidRPr="002A18D4" w:rsidRDefault="00D74CA1" w:rsidP="00C20BB5">
            <w:pPr>
              <w:pStyle w:val="afa"/>
              <w:rPr>
                <w:rFonts w:ascii="Times New Roman" w:hAnsi="Times New Roman" w:cs="Times New Roman"/>
                <w:color w:val="000000"/>
                <w:sz w:val="28"/>
                <w:szCs w:val="28"/>
              </w:rPr>
            </w:pPr>
            <w:r w:rsidRPr="002A18D4">
              <w:rPr>
                <w:rFonts w:ascii="Times New Roman" w:hAnsi="Times New Roman" w:cs="Times New Roman"/>
                <w:color w:val="000000"/>
                <w:sz w:val="28"/>
                <w:szCs w:val="28"/>
              </w:rPr>
              <w:t>6921,09</w:t>
            </w:r>
          </w:p>
        </w:tc>
        <w:tc>
          <w:tcPr>
            <w:tcW w:w="1418" w:type="dxa"/>
            <w:shd w:val="clear" w:color="auto" w:fill="auto"/>
            <w:vAlign w:val="bottom"/>
          </w:tcPr>
          <w:p w14:paraId="6F833499" w14:textId="77777777" w:rsidR="00D74CA1" w:rsidRPr="002A18D4" w:rsidRDefault="00D74CA1" w:rsidP="00C20BB5">
            <w:pPr>
              <w:pStyle w:val="afa"/>
              <w:rPr>
                <w:rFonts w:ascii="Times New Roman" w:hAnsi="Times New Roman" w:cs="Times New Roman"/>
                <w:color w:val="000000"/>
                <w:sz w:val="28"/>
                <w:szCs w:val="28"/>
              </w:rPr>
            </w:pPr>
            <w:r w:rsidRPr="002A18D4">
              <w:rPr>
                <w:rFonts w:ascii="Times New Roman" w:hAnsi="Times New Roman" w:cs="Times New Roman"/>
                <w:color w:val="000000"/>
                <w:sz w:val="28"/>
                <w:szCs w:val="28"/>
              </w:rPr>
              <w:t>6921,09</w:t>
            </w:r>
          </w:p>
        </w:tc>
        <w:tc>
          <w:tcPr>
            <w:tcW w:w="992" w:type="dxa"/>
            <w:shd w:val="clear" w:color="auto" w:fill="auto"/>
          </w:tcPr>
          <w:p w14:paraId="1785B278" w14:textId="77777777" w:rsidR="00D74CA1" w:rsidRPr="002A18D4" w:rsidRDefault="00D74CA1" w:rsidP="00C20BB5">
            <w:pPr>
              <w:pStyle w:val="afa"/>
              <w:rPr>
                <w:rFonts w:ascii="Times New Roman" w:hAnsi="Times New Roman" w:cs="Times New Roman"/>
                <w:sz w:val="28"/>
                <w:szCs w:val="28"/>
                <w:lang w:val="kk-KZ"/>
              </w:rPr>
            </w:pPr>
            <w:r w:rsidRPr="002A18D4">
              <w:rPr>
                <w:rFonts w:ascii="Times New Roman" w:hAnsi="Times New Roman" w:cs="Times New Roman"/>
                <w:sz w:val="28"/>
                <w:szCs w:val="28"/>
                <w:lang w:val="kk-KZ"/>
              </w:rPr>
              <w:t>1,467</w:t>
            </w:r>
          </w:p>
        </w:tc>
        <w:tc>
          <w:tcPr>
            <w:tcW w:w="1319" w:type="dxa"/>
            <w:shd w:val="clear" w:color="auto" w:fill="auto"/>
            <w:vAlign w:val="bottom"/>
          </w:tcPr>
          <w:p w14:paraId="7F1C53D2" w14:textId="77777777" w:rsidR="00D74CA1" w:rsidRPr="002A18D4" w:rsidRDefault="00D74CA1" w:rsidP="00C20BB5">
            <w:pPr>
              <w:pStyle w:val="afa"/>
              <w:rPr>
                <w:rFonts w:ascii="Times New Roman" w:hAnsi="Times New Roman" w:cs="Times New Roman"/>
                <w:color w:val="000000"/>
                <w:sz w:val="28"/>
                <w:szCs w:val="28"/>
              </w:rPr>
            </w:pPr>
            <w:r w:rsidRPr="002A18D4">
              <w:rPr>
                <w:rFonts w:ascii="Times New Roman" w:hAnsi="Times New Roman" w:cs="Times New Roman"/>
                <w:color w:val="000000"/>
                <w:sz w:val="28"/>
                <w:szCs w:val="28"/>
              </w:rPr>
              <w:t>6015,87</w:t>
            </w:r>
          </w:p>
        </w:tc>
        <w:tc>
          <w:tcPr>
            <w:tcW w:w="1320" w:type="dxa"/>
            <w:shd w:val="clear" w:color="auto" w:fill="auto"/>
            <w:vAlign w:val="bottom"/>
          </w:tcPr>
          <w:p w14:paraId="7CC8A243" w14:textId="77777777" w:rsidR="00D74CA1" w:rsidRPr="002A18D4" w:rsidRDefault="00D74CA1" w:rsidP="00C20BB5">
            <w:pPr>
              <w:pStyle w:val="afa"/>
              <w:rPr>
                <w:rFonts w:ascii="Times New Roman" w:hAnsi="Times New Roman" w:cs="Times New Roman"/>
                <w:color w:val="000000"/>
                <w:sz w:val="28"/>
                <w:szCs w:val="28"/>
              </w:rPr>
            </w:pPr>
            <w:r w:rsidRPr="002A18D4">
              <w:rPr>
                <w:rFonts w:ascii="Times New Roman" w:hAnsi="Times New Roman" w:cs="Times New Roman"/>
                <w:color w:val="000000"/>
                <w:sz w:val="28"/>
                <w:szCs w:val="28"/>
              </w:rPr>
              <w:t>20763,27</w:t>
            </w:r>
          </w:p>
        </w:tc>
        <w:tc>
          <w:tcPr>
            <w:tcW w:w="1436" w:type="dxa"/>
            <w:shd w:val="clear" w:color="auto" w:fill="auto"/>
            <w:vAlign w:val="bottom"/>
          </w:tcPr>
          <w:p w14:paraId="3805D1A9" w14:textId="77777777" w:rsidR="00D74CA1" w:rsidRPr="002A18D4" w:rsidRDefault="00E5747D" w:rsidP="00C20BB5">
            <w:pPr>
              <w:pStyle w:val="afa"/>
              <w:rPr>
                <w:rFonts w:ascii="Times New Roman" w:hAnsi="Times New Roman" w:cs="Times New Roman"/>
                <w:sz w:val="28"/>
                <w:szCs w:val="28"/>
                <w:lang w:val="kk-KZ"/>
              </w:rPr>
            </w:pPr>
            <w:r w:rsidRPr="002A18D4">
              <w:rPr>
                <w:rFonts w:ascii="Times New Roman" w:hAnsi="Times New Roman" w:cs="Times New Roman"/>
                <w:color w:val="000000"/>
                <w:sz w:val="28"/>
                <w:szCs w:val="28"/>
              </w:rPr>
              <w:t>–</w:t>
            </w:r>
            <w:r w:rsidR="00D74CA1" w:rsidRPr="002A18D4">
              <w:rPr>
                <w:rFonts w:ascii="Times New Roman" w:hAnsi="Times New Roman" w:cs="Times New Roman"/>
                <w:color w:val="000000"/>
                <w:sz w:val="28"/>
                <w:szCs w:val="28"/>
              </w:rPr>
              <w:t>10425,07</w:t>
            </w:r>
          </w:p>
        </w:tc>
      </w:tr>
      <w:tr w:rsidR="00D74CA1" w:rsidRPr="002A18D4" w14:paraId="0189C8C8" w14:textId="77777777" w:rsidTr="002F6DDA">
        <w:tc>
          <w:tcPr>
            <w:tcW w:w="1202" w:type="dxa"/>
            <w:shd w:val="clear" w:color="auto" w:fill="auto"/>
          </w:tcPr>
          <w:p w14:paraId="5997406F" w14:textId="77777777" w:rsidR="00D74CA1" w:rsidRPr="002A18D4" w:rsidRDefault="00D74CA1" w:rsidP="00C20BB5">
            <w:pPr>
              <w:pStyle w:val="afa"/>
              <w:rPr>
                <w:rFonts w:ascii="Times New Roman" w:hAnsi="Times New Roman" w:cs="Times New Roman"/>
                <w:sz w:val="28"/>
                <w:szCs w:val="28"/>
              </w:rPr>
            </w:pPr>
            <w:r w:rsidRPr="002A18D4">
              <w:rPr>
                <w:rFonts w:ascii="Times New Roman" w:hAnsi="Times New Roman" w:cs="Times New Roman"/>
                <w:sz w:val="28"/>
                <w:szCs w:val="28"/>
              </w:rPr>
              <w:t>2010</w:t>
            </w:r>
          </w:p>
        </w:tc>
        <w:tc>
          <w:tcPr>
            <w:tcW w:w="1203" w:type="dxa"/>
            <w:shd w:val="clear" w:color="auto" w:fill="auto"/>
          </w:tcPr>
          <w:p w14:paraId="1A8FC11C" w14:textId="77777777" w:rsidR="00D74CA1" w:rsidRPr="002A18D4" w:rsidRDefault="00D74CA1" w:rsidP="00C20BB5">
            <w:pPr>
              <w:pStyle w:val="afa"/>
              <w:rPr>
                <w:rFonts w:ascii="Times New Roman" w:hAnsi="Times New Roman" w:cs="Times New Roman"/>
                <w:sz w:val="28"/>
                <w:szCs w:val="28"/>
                <w:lang w:val="kk-KZ"/>
              </w:rPr>
            </w:pPr>
            <w:r w:rsidRPr="002A18D4">
              <w:rPr>
                <w:rFonts w:ascii="Times New Roman" w:hAnsi="Times New Roman" w:cs="Times New Roman"/>
                <w:sz w:val="28"/>
                <w:szCs w:val="28"/>
                <w:lang w:val="kk-KZ"/>
              </w:rPr>
              <w:t>1,020</w:t>
            </w:r>
          </w:p>
        </w:tc>
        <w:tc>
          <w:tcPr>
            <w:tcW w:w="1559" w:type="dxa"/>
            <w:shd w:val="clear" w:color="auto" w:fill="auto"/>
            <w:vAlign w:val="bottom"/>
          </w:tcPr>
          <w:p w14:paraId="17F02066" w14:textId="77777777" w:rsidR="00D74CA1" w:rsidRPr="002A18D4" w:rsidRDefault="00D74CA1" w:rsidP="00C20BB5">
            <w:pPr>
              <w:pStyle w:val="afa"/>
              <w:rPr>
                <w:rFonts w:ascii="Times New Roman" w:eastAsia="Times New Roman" w:hAnsi="Times New Roman" w:cs="Times New Roman"/>
                <w:color w:val="000000"/>
                <w:sz w:val="28"/>
                <w:szCs w:val="28"/>
                <w:lang w:eastAsia="kk-KZ"/>
              </w:rPr>
            </w:pPr>
            <w:r w:rsidRPr="002A18D4">
              <w:rPr>
                <w:rFonts w:ascii="Times New Roman" w:eastAsia="Times New Roman" w:hAnsi="Times New Roman" w:cs="Times New Roman"/>
                <w:color w:val="000000"/>
                <w:sz w:val="28"/>
                <w:szCs w:val="28"/>
                <w:lang w:eastAsia="kk-KZ"/>
              </w:rPr>
              <w:t>26373,53</w:t>
            </w:r>
          </w:p>
        </w:tc>
        <w:tc>
          <w:tcPr>
            <w:tcW w:w="1276" w:type="dxa"/>
            <w:shd w:val="clear" w:color="auto" w:fill="auto"/>
          </w:tcPr>
          <w:p w14:paraId="721798A2" w14:textId="77777777" w:rsidR="00D74CA1" w:rsidRPr="002A18D4" w:rsidRDefault="00D74CA1" w:rsidP="00C20BB5">
            <w:pPr>
              <w:pStyle w:val="afa"/>
              <w:rPr>
                <w:rFonts w:ascii="Times New Roman" w:hAnsi="Times New Roman" w:cs="Times New Roman"/>
                <w:sz w:val="28"/>
                <w:szCs w:val="28"/>
                <w:lang w:val="kk-KZ"/>
              </w:rPr>
            </w:pPr>
            <w:r w:rsidRPr="002A18D4">
              <w:rPr>
                <w:rFonts w:ascii="Times New Roman" w:hAnsi="Times New Roman" w:cs="Times New Roman"/>
                <w:sz w:val="28"/>
                <w:szCs w:val="28"/>
                <w:lang w:val="kk-KZ"/>
              </w:rPr>
              <w:t>0,986</w:t>
            </w:r>
          </w:p>
        </w:tc>
        <w:tc>
          <w:tcPr>
            <w:tcW w:w="1418" w:type="dxa"/>
            <w:shd w:val="clear" w:color="auto" w:fill="auto"/>
            <w:vAlign w:val="bottom"/>
          </w:tcPr>
          <w:p w14:paraId="0E4765CE" w14:textId="77777777" w:rsidR="00D74CA1" w:rsidRPr="002A18D4" w:rsidRDefault="00D74CA1" w:rsidP="00C20BB5">
            <w:pPr>
              <w:pStyle w:val="afa"/>
              <w:rPr>
                <w:rFonts w:ascii="Times New Roman" w:hAnsi="Times New Roman" w:cs="Times New Roman"/>
                <w:color w:val="000000"/>
                <w:sz w:val="28"/>
                <w:szCs w:val="28"/>
              </w:rPr>
            </w:pPr>
            <w:r w:rsidRPr="002A18D4">
              <w:rPr>
                <w:rFonts w:ascii="Times New Roman" w:hAnsi="Times New Roman" w:cs="Times New Roman"/>
                <w:color w:val="000000"/>
                <w:sz w:val="28"/>
                <w:szCs w:val="28"/>
              </w:rPr>
              <w:t>5463,43</w:t>
            </w:r>
          </w:p>
        </w:tc>
        <w:tc>
          <w:tcPr>
            <w:tcW w:w="1417" w:type="dxa"/>
            <w:shd w:val="clear" w:color="auto" w:fill="auto"/>
            <w:vAlign w:val="bottom"/>
          </w:tcPr>
          <w:p w14:paraId="6419597D" w14:textId="77777777" w:rsidR="00D74CA1" w:rsidRPr="002A18D4" w:rsidRDefault="00D74CA1" w:rsidP="00C20BB5">
            <w:pPr>
              <w:pStyle w:val="afa"/>
              <w:rPr>
                <w:rFonts w:ascii="Times New Roman" w:hAnsi="Times New Roman" w:cs="Times New Roman"/>
                <w:color w:val="000000"/>
                <w:sz w:val="28"/>
                <w:szCs w:val="28"/>
              </w:rPr>
            </w:pPr>
            <w:r w:rsidRPr="002A18D4">
              <w:rPr>
                <w:rFonts w:ascii="Times New Roman" w:hAnsi="Times New Roman" w:cs="Times New Roman"/>
                <w:color w:val="000000"/>
                <w:sz w:val="28"/>
                <w:szCs w:val="28"/>
              </w:rPr>
              <w:t>5463,43</w:t>
            </w:r>
          </w:p>
        </w:tc>
        <w:tc>
          <w:tcPr>
            <w:tcW w:w="1418" w:type="dxa"/>
            <w:shd w:val="clear" w:color="auto" w:fill="auto"/>
            <w:vAlign w:val="bottom"/>
          </w:tcPr>
          <w:p w14:paraId="3B8AFF74" w14:textId="77777777" w:rsidR="00D74CA1" w:rsidRPr="002A18D4" w:rsidRDefault="00D74CA1" w:rsidP="00C20BB5">
            <w:pPr>
              <w:pStyle w:val="afa"/>
              <w:rPr>
                <w:rFonts w:ascii="Times New Roman" w:hAnsi="Times New Roman" w:cs="Times New Roman"/>
                <w:color w:val="000000"/>
                <w:sz w:val="28"/>
                <w:szCs w:val="28"/>
              </w:rPr>
            </w:pPr>
            <w:r w:rsidRPr="002A18D4">
              <w:rPr>
                <w:rFonts w:ascii="Times New Roman" w:hAnsi="Times New Roman" w:cs="Times New Roman"/>
                <w:color w:val="000000"/>
                <w:sz w:val="28"/>
                <w:szCs w:val="28"/>
              </w:rPr>
              <w:t>5463,43</w:t>
            </w:r>
          </w:p>
        </w:tc>
        <w:tc>
          <w:tcPr>
            <w:tcW w:w="992" w:type="dxa"/>
            <w:shd w:val="clear" w:color="auto" w:fill="auto"/>
          </w:tcPr>
          <w:p w14:paraId="5E76E652" w14:textId="77777777" w:rsidR="00D74CA1" w:rsidRPr="002A18D4" w:rsidRDefault="00D74CA1" w:rsidP="00C20BB5">
            <w:pPr>
              <w:pStyle w:val="afa"/>
              <w:rPr>
                <w:rFonts w:ascii="Times New Roman" w:hAnsi="Times New Roman" w:cs="Times New Roman"/>
                <w:sz w:val="28"/>
                <w:szCs w:val="28"/>
                <w:lang w:val="kk-KZ"/>
              </w:rPr>
            </w:pPr>
            <w:r w:rsidRPr="002A18D4">
              <w:rPr>
                <w:rFonts w:ascii="Times New Roman" w:hAnsi="Times New Roman" w:cs="Times New Roman"/>
                <w:sz w:val="28"/>
                <w:szCs w:val="28"/>
                <w:lang w:val="kk-KZ"/>
              </w:rPr>
              <w:t>1,220</w:t>
            </w:r>
          </w:p>
        </w:tc>
        <w:tc>
          <w:tcPr>
            <w:tcW w:w="1319" w:type="dxa"/>
            <w:shd w:val="clear" w:color="auto" w:fill="auto"/>
            <w:vAlign w:val="bottom"/>
          </w:tcPr>
          <w:p w14:paraId="126EC82F" w14:textId="77777777" w:rsidR="00D74CA1" w:rsidRPr="002A18D4" w:rsidRDefault="00D74CA1" w:rsidP="00C20BB5">
            <w:pPr>
              <w:pStyle w:val="afa"/>
              <w:rPr>
                <w:rFonts w:ascii="Times New Roman" w:hAnsi="Times New Roman" w:cs="Times New Roman"/>
                <w:color w:val="000000"/>
                <w:sz w:val="28"/>
                <w:szCs w:val="28"/>
              </w:rPr>
            </w:pPr>
            <w:r w:rsidRPr="002A18D4">
              <w:rPr>
                <w:rFonts w:ascii="Times New Roman" w:hAnsi="Times New Roman" w:cs="Times New Roman"/>
                <w:color w:val="000000"/>
                <w:sz w:val="28"/>
                <w:szCs w:val="28"/>
              </w:rPr>
              <w:t>11201,19</w:t>
            </w:r>
          </w:p>
        </w:tc>
        <w:tc>
          <w:tcPr>
            <w:tcW w:w="1320" w:type="dxa"/>
            <w:shd w:val="clear" w:color="auto" w:fill="auto"/>
            <w:vAlign w:val="bottom"/>
          </w:tcPr>
          <w:p w14:paraId="3F02783C" w14:textId="77777777" w:rsidR="00D74CA1" w:rsidRPr="002A18D4" w:rsidRDefault="00D74CA1" w:rsidP="00C20BB5">
            <w:pPr>
              <w:pStyle w:val="afa"/>
              <w:rPr>
                <w:rFonts w:ascii="Times New Roman" w:hAnsi="Times New Roman" w:cs="Times New Roman"/>
                <w:color w:val="000000"/>
                <w:sz w:val="28"/>
                <w:szCs w:val="28"/>
              </w:rPr>
            </w:pPr>
            <w:r w:rsidRPr="002A18D4">
              <w:rPr>
                <w:rFonts w:ascii="Times New Roman" w:hAnsi="Times New Roman" w:cs="Times New Roman"/>
                <w:color w:val="000000"/>
                <w:sz w:val="28"/>
                <w:szCs w:val="28"/>
              </w:rPr>
              <w:t>16390,29</w:t>
            </w:r>
          </w:p>
        </w:tc>
        <w:tc>
          <w:tcPr>
            <w:tcW w:w="1436" w:type="dxa"/>
            <w:shd w:val="clear" w:color="auto" w:fill="auto"/>
            <w:vAlign w:val="bottom"/>
          </w:tcPr>
          <w:p w14:paraId="5CCB625F" w14:textId="77777777" w:rsidR="00D74CA1" w:rsidRPr="002A18D4" w:rsidRDefault="00E5747D" w:rsidP="00C20BB5">
            <w:pPr>
              <w:pStyle w:val="afa"/>
              <w:rPr>
                <w:rFonts w:ascii="Times New Roman" w:hAnsi="Times New Roman" w:cs="Times New Roman"/>
                <w:sz w:val="28"/>
                <w:szCs w:val="28"/>
                <w:lang w:val="kk-KZ"/>
              </w:rPr>
            </w:pPr>
            <w:r w:rsidRPr="002A18D4">
              <w:rPr>
                <w:rFonts w:ascii="Times New Roman" w:hAnsi="Times New Roman" w:cs="Times New Roman"/>
                <w:color w:val="000000"/>
                <w:sz w:val="28"/>
                <w:szCs w:val="28"/>
              </w:rPr>
              <w:t>–</w:t>
            </w:r>
            <w:r w:rsidR="00D74CA1" w:rsidRPr="002A18D4">
              <w:rPr>
                <w:rFonts w:ascii="Times New Roman" w:hAnsi="Times New Roman" w:cs="Times New Roman"/>
                <w:color w:val="000000"/>
                <w:sz w:val="28"/>
                <w:szCs w:val="28"/>
              </w:rPr>
              <w:t>1217,95</w:t>
            </w:r>
          </w:p>
        </w:tc>
      </w:tr>
      <w:tr w:rsidR="00D74CA1" w:rsidRPr="002A18D4" w14:paraId="086CC45E" w14:textId="77777777" w:rsidTr="002F6DDA">
        <w:tc>
          <w:tcPr>
            <w:tcW w:w="1202" w:type="dxa"/>
            <w:shd w:val="clear" w:color="auto" w:fill="auto"/>
          </w:tcPr>
          <w:p w14:paraId="1DE85436" w14:textId="77777777" w:rsidR="00D74CA1" w:rsidRPr="002A18D4" w:rsidRDefault="00D74CA1" w:rsidP="00C20BB5">
            <w:pPr>
              <w:pStyle w:val="afa"/>
              <w:rPr>
                <w:rFonts w:ascii="Times New Roman" w:hAnsi="Times New Roman" w:cs="Times New Roman"/>
                <w:sz w:val="28"/>
                <w:szCs w:val="28"/>
              </w:rPr>
            </w:pPr>
            <w:r w:rsidRPr="002A18D4">
              <w:rPr>
                <w:rFonts w:ascii="Times New Roman" w:hAnsi="Times New Roman" w:cs="Times New Roman"/>
                <w:sz w:val="28"/>
                <w:szCs w:val="28"/>
              </w:rPr>
              <w:t>2011</w:t>
            </w:r>
          </w:p>
        </w:tc>
        <w:tc>
          <w:tcPr>
            <w:tcW w:w="1203" w:type="dxa"/>
            <w:shd w:val="clear" w:color="auto" w:fill="auto"/>
          </w:tcPr>
          <w:p w14:paraId="74F34DE4" w14:textId="77777777" w:rsidR="00D74CA1" w:rsidRPr="002A18D4" w:rsidRDefault="00D74CA1" w:rsidP="00C20BB5">
            <w:pPr>
              <w:pStyle w:val="afa"/>
              <w:rPr>
                <w:rFonts w:ascii="Times New Roman" w:hAnsi="Times New Roman" w:cs="Times New Roman"/>
                <w:sz w:val="28"/>
                <w:szCs w:val="28"/>
                <w:lang w:val="kk-KZ"/>
              </w:rPr>
            </w:pPr>
            <w:r w:rsidRPr="002A18D4">
              <w:rPr>
                <w:rFonts w:ascii="Times New Roman" w:hAnsi="Times New Roman" w:cs="Times New Roman"/>
                <w:sz w:val="28"/>
                <w:szCs w:val="28"/>
                <w:lang w:val="kk-KZ"/>
              </w:rPr>
              <w:t>1,052</w:t>
            </w:r>
          </w:p>
        </w:tc>
        <w:tc>
          <w:tcPr>
            <w:tcW w:w="1559" w:type="dxa"/>
            <w:shd w:val="clear" w:color="auto" w:fill="auto"/>
            <w:vAlign w:val="bottom"/>
          </w:tcPr>
          <w:p w14:paraId="35002AF6" w14:textId="77777777" w:rsidR="00D74CA1" w:rsidRPr="002A18D4" w:rsidRDefault="00D74CA1" w:rsidP="00C20BB5">
            <w:pPr>
              <w:pStyle w:val="afa"/>
              <w:rPr>
                <w:rFonts w:ascii="Times New Roman" w:eastAsia="Times New Roman" w:hAnsi="Times New Roman" w:cs="Times New Roman"/>
                <w:color w:val="000000"/>
                <w:sz w:val="28"/>
                <w:szCs w:val="28"/>
                <w:lang w:eastAsia="kk-KZ"/>
              </w:rPr>
            </w:pPr>
            <w:r w:rsidRPr="002A18D4">
              <w:rPr>
                <w:rFonts w:ascii="Times New Roman" w:eastAsia="Times New Roman" w:hAnsi="Times New Roman" w:cs="Times New Roman"/>
                <w:color w:val="000000"/>
                <w:sz w:val="28"/>
                <w:szCs w:val="28"/>
                <w:lang w:eastAsia="kk-KZ"/>
              </w:rPr>
              <w:t>11480,58</w:t>
            </w:r>
          </w:p>
        </w:tc>
        <w:tc>
          <w:tcPr>
            <w:tcW w:w="1276" w:type="dxa"/>
            <w:shd w:val="clear" w:color="auto" w:fill="auto"/>
          </w:tcPr>
          <w:p w14:paraId="627CFCA7" w14:textId="77777777" w:rsidR="00D74CA1" w:rsidRPr="002A18D4" w:rsidRDefault="00D74CA1" w:rsidP="00C20BB5">
            <w:pPr>
              <w:pStyle w:val="afa"/>
              <w:rPr>
                <w:rFonts w:ascii="Times New Roman" w:hAnsi="Times New Roman" w:cs="Times New Roman"/>
                <w:sz w:val="28"/>
                <w:szCs w:val="28"/>
                <w:lang w:val="kk-KZ"/>
              </w:rPr>
            </w:pPr>
            <w:r w:rsidRPr="002A18D4">
              <w:rPr>
                <w:rFonts w:ascii="Times New Roman" w:hAnsi="Times New Roman" w:cs="Times New Roman"/>
                <w:sz w:val="28"/>
                <w:szCs w:val="28"/>
                <w:lang w:val="kk-KZ"/>
              </w:rPr>
              <w:t>1,195</w:t>
            </w:r>
          </w:p>
        </w:tc>
        <w:tc>
          <w:tcPr>
            <w:tcW w:w="1418" w:type="dxa"/>
            <w:shd w:val="clear" w:color="auto" w:fill="auto"/>
            <w:vAlign w:val="bottom"/>
          </w:tcPr>
          <w:p w14:paraId="6FF571F9" w14:textId="77777777" w:rsidR="00D74CA1" w:rsidRPr="002A18D4" w:rsidRDefault="00D74CA1" w:rsidP="00C20BB5">
            <w:pPr>
              <w:pStyle w:val="afa"/>
              <w:rPr>
                <w:rFonts w:ascii="Times New Roman" w:hAnsi="Times New Roman" w:cs="Times New Roman"/>
                <w:color w:val="000000"/>
                <w:sz w:val="28"/>
                <w:szCs w:val="28"/>
              </w:rPr>
            </w:pPr>
            <w:r w:rsidRPr="002A18D4">
              <w:rPr>
                <w:rFonts w:ascii="Times New Roman" w:hAnsi="Times New Roman" w:cs="Times New Roman"/>
                <w:color w:val="000000"/>
                <w:sz w:val="28"/>
                <w:szCs w:val="28"/>
              </w:rPr>
              <w:t>6018,26</w:t>
            </w:r>
          </w:p>
        </w:tc>
        <w:tc>
          <w:tcPr>
            <w:tcW w:w="1417" w:type="dxa"/>
            <w:shd w:val="clear" w:color="auto" w:fill="auto"/>
            <w:vAlign w:val="bottom"/>
          </w:tcPr>
          <w:p w14:paraId="36225F75" w14:textId="77777777" w:rsidR="00D74CA1" w:rsidRPr="002A18D4" w:rsidRDefault="00D74CA1" w:rsidP="00C20BB5">
            <w:pPr>
              <w:pStyle w:val="afa"/>
              <w:rPr>
                <w:rFonts w:ascii="Times New Roman" w:hAnsi="Times New Roman" w:cs="Times New Roman"/>
                <w:color w:val="000000"/>
                <w:sz w:val="28"/>
                <w:szCs w:val="28"/>
              </w:rPr>
            </w:pPr>
            <w:r w:rsidRPr="002A18D4">
              <w:rPr>
                <w:rFonts w:ascii="Times New Roman" w:hAnsi="Times New Roman" w:cs="Times New Roman"/>
                <w:color w:val="000000"/>
                <w:sz w:val="28"/>
                <w:szCs w:val="28"/>
              </w:rPr>
              <w:t>6018,26</w:t>
            </w:r>
          </w:p>
        </w:tc>
        <w:tc>
          <w:tcPr>
            <w:tcW w:w="1418" w:type="dxa"/>
            <w:shd w:val="clear" w:color="auto" w:fill="auto"/>
            <w:vAlign w:val="bottom"/>
          </w:tcPr>
          <w:p w14:paraId="5FB4EB09" w14:textId="77777777" w:rsidR="00D74CA1" w:rsidRPr="002A18D4" w:rsidRDefault="00D74CA1" w:rsidP="00C20BB5">
            <w:pPr>
              <w:pStyle w:val="afa"/>
              <w:rPr>
                <w:rFonts w:ascii="Times New Roman" w:hAnsi="Times New Roman" w:cs="Times New Roman"/>
                <w:color w:val="000000"/>
                <w:sz w:val="28"/>
                <w:szCs w:val="28"/>
              </w:rPr>
            </w:pPr>
            <w:r w:rsidRPr="002A18D4">
              <w:rPr>
                <w:rFonts w:ascii="Times New Roman" w:hAnsi="Times New Roman" w:cs="Times New Roman"/>
                <w:color w:val="000000"/>
                <w:sz w:val="28"/>
                <w:szCs w:val="28"/>
              </w:rPr>
              <w:t>6018,26</w:t>
            </w:r>
          </w:p>
        </w:tc>
        <w:tc>
          <w:tcPr>
            <w:tcW w:w="992" w:type="dxa"/>
            <w:shd w:val="clear" w:color="auto" w:fill="auto"/>
          </w:tcPr>
          <w:p w14:paraId="3AA9A8D0" w14:textId="77777777" w:rsidR="00D74CA1" w:rsidRPr="002A18D4" w:rsidRDefault="00D74CA1" w:rsidP="00C20BB5">
            <w:pPr>
              <w:pStyle w:val="afa"/>
              <w:rPr>
                <w:rFonts w:ascii="Times New Roman" w:hAnsi="Times New Roman" w:cs="Times New Roman"/>
                <w:sz w:val="28"/>
                <w:szCs w:val="28"/>
                <w:lang w:val="kk-KZ"/>
              </w:rPr>
            </w:pPr>
            <w:r w:rsidRPr="002A18D4">
              <w:rPr>
                <w:rFonts w:ascii="Times New Roman" w:hAnsi="Times New Roman" w:cs="Times New Roman"/>
                <w:sz w:val="28"/>
                <w:szCs w:val="28"/>
                <w:lang w:val="kk-KZ"/>
              </w:rPr>
              <w:t>1,459</w:t>
            </w:r>
          </w:p>
        </w:tc>
        <w:tc>
          <w:tcPr>
            <w:tcW w:w="1319" w:type="dxa"/>
            <w:shd w:val="clear" w:color="auto" w:fill="auto"/>
            <w:vAlign w:val="bottom"/>
          </w:tcPr>
          <w:p w14:paraId="19BE06A9" w14:textId="77777777" w:rsidR="00D74CA1" w:rsidRPr="002A18D4" w:rsidRDefault="00D74CA1" w:rsidP="00C20BB5">
            <w:pPr>
              <w:pStyle w:val="afa"/>
              <w:rPr>
                <w:rFonts w:ascii="Times New Roman" w:hAnsi="Times New Roman" w:cs="Times New Roman"/>
                <w:color w:val="000000"/>
                <w:sz w:val="28"/>
                <w:szCs w:val="28"/>
              </w:rPr>
            </w:pPr>
            <w:r w:rsidRPr="002A18D4">
              <w:rPr>
                <w:rFonts w:ascii="Times New Roman" w:hAnsi="Times New Roman" w:cs="Times New Roman"/>
                <w:color w:val="000000"/>
                <w:sz w:val="28"/>
                <w:szCs w:val="28"/>
              </w:rPr>
              <w:t>4541,87</w:t>
            </w:r>
          </w:p>
        </w:tc>
        <w:tc>
          <w:tcPr>
            <w:tcW w:w="1320" w:type="dxa"/>
            <w:shd w:val="clear" w:color="auto" w:fill="auto"/>
            <w:vAlign w:val="bottom"/>
          </w:tcPr>
          <w:p w14:paraId="2A1245BB" w14:textId="77777777" w:rsidR="00D74CA1" w:rsidRPr="002A18D4" w:rsidRDefault="00D74CA1" w:rsidP="00C20BB5">
            <w:pPr>
              <w:pStyle w:val="afa"/>
              <w:rPr>
                <w:rFonts w:ascii="Times New Roman" w:hAnsi="Times New Roman" w:cs="Times New Roman"/>
                <w:color w:val="000000"/>
                <w:sz w:val="28"/>
                <w:szCs w:val="28"/>
              </w:rPr>
            </w:pPr>
            <w:r w:rsidRPr="002A18D4">
              <w:rPr>
                <w:rFonts w:ascii="Times New Roman" w:hAnsi="Times New Roman" w:cs="Times New Roman"/>
                <w:color w:val="000000"/>
                <w:sz w:val="28"/>
                <w:szCs w:val="28"/>
              </w:rPr>
              <w:t>18054,78</w:t>
            </w:r>
          </w:p>
        </w:tc>
        <w:tc>
          <w:tcPr>
            <w:tcW w:w="1436" w:type="dxa"/>
            <w:shd w:val="clear" w:color="auto" w:fill="auto"/>
            <w:vAlign w:val="bottom"/>
          </w:tcPr>
          <w:p w14:paraId="1A09E396" w14:textId="77777777" w:rsidR="00D74CA1" w:rsidRPr="002A18D4" w:rsidRDefault="00E5747D" w:rsidP="00C20BB5">
            <w:pPr>
              <w:pStyle w:val="afa"/>
              <w:rPr>
                <w:rFonts w:ascii="Times New Roman" w:hAnsi="Times New Roman" w:cs="Times New Roman"/>
                <w:sz w:val="28"/>
                <w:szCs w:val="28"/>
                <w:lang w:val="kk-KZ"/>
              </w:rPr>
            </w:pPr>
            <w:r w:rsidRPr="002A18D4">
              <w:rPr>
                <w:rFonts w:ascii="Times New Roman" w:hAnsi="Times New Roman" w:cs="Times New Roman"/>
                <w:color w:val="000000"/>
                <w:sz w:val="28"/>
                <w:szCs w:val="28"/>
              </w:rPr>
              <w:t>–</w:t>
            </w:r>
            <w:r w:rsidR="00D74CA1" w:rsidRPr="002A18D4">
              <w:rPr>
                <w:rFonts w:ascii="Times New Roman" w:hAnsi="Times New Roman" w:cs="Times New Roman"/>
                <w:color w:val="000000"/>
                <w:sz w:val="28"/>
                <w:szCs w:val="28"/>
              </w:rPr>
              <w:t>11116,07</w:t>
            </w:r>
          </w:p>
        </w:tc>
      </w:tr>
      <w:tr w:rsidR="00D74CA1" w:rsidRPr="002A18D4" w14:paraId="24597480" w14:textId="77777777" w:rsidTr="002F6DDA">
        <w:tc>
          <w:tcPr>
            <w:tcW w:w="1202" w:type="dxa"/>
            <w:shd w:val="clear" w:color="auto" w:fill="auto"/>
          </w:tcPr>
          <w:p w14:paraId="4FB5F994" w14:textId="77777777" w:rsidR="00D74CA1" w:rsidRPr="002A18D4" w:rsidRDefault="00D74CA1" w:rsidP="00C20BB5">
            <w:pPr>
              <w:pStyle w:val="afa"/>
              <w:rPr>
                <w:rFonts w:ascii="Times New Roman" w:hAnsi="Times New Roman" w:cs="Times New Roman"/>
                <w:sz w:val="28"/>
                <w:szCs w:val="28"/>
              </w:rPr>
            </w:pPr>
            <w:r w:rsidRPr="002A18D4">
              <w:rPr>
                <w:rFonts w:ascii="Times New Roman" w:hAnsi="Times New Roman" w:cs="Times New Roman"/>
                <w:sz w:val="28"/>
                <w:szCs w:val="28"/>
              </w:rPr>
              <w:t>2012</w:t>
            </w:r>
          </w:p>
        </w:tc>
        <w:tc>
          <w:tcPr>
            <w:tcW w:w="1203" w:type="dxa"/>
            <w:shd w:val="clear" w:color="auto" w:fill="auto"/>
          </w:tcPr>
          <w:p w14:paraId="13347BC9" w14:textId="77777777" w:rsidR="00D74CA1" w:rsidRPr="002A18D4" w:rsidRDefault="00D74CA1" w:rsidP="00C20BB5">
            <w:pPr>
              <w:pStyle w:val="afa"/>
              <w:rPr>
                <w:rFonts w:ascii="Times New Roman" w:hAnsi="Times New Roman" w:cs="Times New Roman"/>
                <w:sz w:val="28"/>
                <w:szCs w:val="28"/>
                <w:lang w:val="kk-KZ"/>
              </w:rPr>
            </w:pPr>
            <w:r w:rsidRPr="002A18D4">
              <w:rPr>
                <w:rFonts w:ascii="Times New Roman" w:hAnsi="Times New Roman" w:cs="Times New Roman"/>
                <w:sz w:val="28"/>
                <w:szCs w:val="28"/>
                <w:lang w:val="kk-KZ"/>
              </w:rPr>
              <w:t>1,070</w:t>
            </w:r>
          </w:p>
        </w:tc>
        <w:tc>
          <w:tcPr>
            <w:tcW w:w="1559" w:type="dxa"/>
            <w:shd w:val="clear" w:color="auto" w:fill="auto"/>
            <w:vAlign w:val="bottom"/>
          </w:tcPr>
          <w:p w14:paraId="5F7D7967" w14:textId="77777777" w:rsidR="00D74CA1" w:rsidRPr="002A18D4" w:rsidRDefault="00D74CA1" w:rsidP="00C20BB5">
            <w:pPr>
              <w:pStyle w:val="afa"/>
              <w:rPr>
                <w:rFonts w:ascii="Times New Roman" w:eastAsia="Times New Roman" w:hAnsi="Times New Roman" w:cs="Times New Roman"/>
                <w:color w:val="000000"/>
                <w:sz w:val="28"/>
                <w:szCs w:val="28"/>
                <w:lang w:eastAsia="kk-KZ"/>
              </w:rPr>
            </w:pPr>
            <w:r w:rsidRPr="002A18D4">
              <w:rPr>
                <w:rFonts w:ascii="Times New Roman" w:eastAsia="Times New Roman" w:hAnsi="Times New Roman" w:cs="Times New Roman"/>
                <w:color w:val="000000"/>
                <w:sz w:val="28"/>
                <w:szCs w:val="28"/>
                <w:lang w:eastAsia="kk-KZ"/>
              </w:rPr>
              <w:t>17674,05</w:t>
            </w:r>
          </w:p>
        </w:tc>
        <w:tc>
          <w:tcPr>
            <w:tcW w:w="1276" w:type="dxa"/>
            <w:shd w:val="clear" w:color="auto" w:fill="auto"/>
          </w:tcPr>
          <w:p w14:paraId="6BA744C6" w14:textId="77777777" w:rsidR="00D74CA1" w:rsidRPr="002A18D4" w:rsidRDefault="00D74CA1" w:rsidP="00C20BB5">
            <w:pPr>
              <w:pStyle w:val="afa"/>
              <w:rPr>
                <w:rFonts w:ascii="Times New Roman" w:hAnsi="Times New Roman" w:cs="Times New Roman"/>
                <w:sz w:val="28"/>
                <w:szCs w:val="28"/>
                <w:lang w:val="kk-KZ"/>
              </w:rPr>
            </w:pPr>
            <w:r w:rsidRPr="002A18D4">
              <w:rPr>
                <w:rFonts w:ascii="Times New Roman" w:hAnsi="Times New Roman" w:cs="Times New Roman"/>
                <w:sz w:val="28"/>
                <w:szCs w:val="28"/>
                <w:lang w:val="kk-KZ"/>
              </w:rPr>
              <w:t>1,288</w:t>
            </w:r>
          </w:p>
        </w:tc>
        <w:tc>
          <w:tcPr>
            <w:tcW w:w="1418" w:type="dxa"/>
            <w:shd w:val="clear" w:color="auto" w:fill="auto"/>
            <w:vAlign w:val="bottom"/>
          </w:tcPr>
          <w:p w14:paraId="0B065067" w14:textId="77777777" w:rsidR="00D74CA1" w:rsidRPr="002A18D4" w:rsidRDefault="00D74CA1" w:rsidP="00C20BB5">
            <w:pPr>
              <w:pStyle w:val="afa"/>
              <w:rPr>
                <w:rFonts w:ascii="Times New Roman" w:hAnsi="Times New Roman" w:cs="Times New Roman"/>
                <w:color w:val="000000"/>
                <w:sz w:val="28"/>
                <w:szCs w:val="28"/>
              </w:rPr>
            </w:pPr>
            <w:r w:rsidRPr="002A18D4">
              <w:rPr>
                <w:rFonts w:ascii="Times New Roman" w:hAnsi="Times New Roman" w:cs="Times New Roman"/>
                <w:color w:val="000000"/>
                <w:sz w:val="28"/>
                <w:szCs w:val="28"/>
              </w:rPr>
              <w:t>6361,05</w:t>
            </w:r>
          </w:p>
        </w:tc>
        <w:tc>
          <w:tcPr>
            <w:tcW w:w="1417" w:type="dxa"/>
            <w:shd w:val="clear" w:color="auto" w:fill="auto"/>
            <w:vAlign w:val="bottom"/>
          </w:tcPr>
          <w:p w14:paraId="0C472543" w14:textId="77777777" w:rsidR="00D74CA1" w:rsidRPr="002A18D4" w:rsidRDefault="00D74CA1" w:rsidP="00C20BB5">
            <w:pPr>
              <w:pStyle w:val="afa"/>
              <w:rPr>
                <w:rFonts w:ascii="Times New Roman" w:hAnsi="Times New Roman" w:cs="Times New Roman"/>
                <w:color w:val="000000"/>
                <w:sz w:val="28"/>
                <w:szCs w:val="28"/>
              </w:rPr>
            </w:pPr>
            <w:r w:rsidRPr="002A18D4">
              <w:rPr>
                <w:rFonts w:ascii="Times New Roman" w:hAnsi="Times New Roman" w:cs="Times New Roman"/>
                <w:color w:val="000000"/>
                <w:sz w:val="28"/>
                <w:szCs w:val="28"/>
              </w:rPr>
              <w:t>6361,05</w:t>
            </w:r>
          </w:p>
        </w:tc>
        <w:tc>
          <w:tcPr>
            <w:tcW w:w="1418" w:type="dxa"/>
            <w:shd w:val="clear" w:color="auto" w:fill="auto"/>
            <w:vAlign w:val="bottom"/>
          </w:tcPr>
          <w:p w14:paraId="206D2467" w14:textId="77777777" w:rsidR="00D74CA1" w:rsidRPr="002A18D4" w:rsidRDefault="00D74CA1" w:rsidP="00C20BB5">
            <w:pPr>
              <w:pStyle w:val="afa"/>
              <w:rPr>
                <w:rFonts w:ascii="Times New Roman" w:hAnsi="Times New Roman" w:cs="Times New Roman"/>
                <w:color w:val="000000"/>
                <w:sz w:val="28"/>
                <w:szCs w:val="28"/>
              </w:rPr>
            </w:pPr>
            <w:r w:rsidRPr="002A18D4">
              <w:rPr>
                <w:rFonts w:ascii="Times New Roman" w:hAnsi="Times New Roman" w:cs="Times New Roman"/>
                <w:color w:val="000000"/>
                <w:sz w:val="28"/>
                <w:szCs w:val="28"/>
              </w:rPr>
              <w:t>6361,05</w:t>
            </w:r>
          </w:p>
        </w:tc>
        <w:tc>
          <w:tcPr>
            <w:tcW w:w="992" w:type="dxa"/>
            <w:shd w:val="clear" w:color="auto" w:fill="auto"/>
          </w:tcPr>
          <w:p w14:paraId="161A4B94" w14:textId="77777777" w:rsidR="00D74CA1" w:rsidRPr="002A18D4" w:rsidRDefault="00D74CA1" w:rsidP="00C20BB5">
            <w:pPr>
              <w:pStyle w:val="afa"/>
              <w:rPr>
                <w:rFonts w:ascii="Times New Roman" w:hAnsi="Times New Roman" w:cs="Times New Roman"/>
                <w:sz w:val="28"/>
                <w:szCs w:val="28"/>
                <w:lang w:val="kk-KZ"/>
              </w:rPr>
            </w:pPr>
            <w:r w:rsidRPr="002A18D4">
              <w:rPr>
                <w:rFonts w:ascii="Times New Roman" w:hAnsi="Times New Roman" w:cs="Times New Roman"/>
                <w:sz w:val="28"/>
                <w:szCs w:val="28"/>
                <w:lang w:val="kk-KZ"/>
              </w:rPr>
              <w:t>1,459</w:t>
            </w:r>
          </w:p>
        </w:tc>
        <w:tc>
          <w:tcPr>
            <w:tcW w:w="1319" w:type="dxa"/>
            <w:shd w:val="clear" w:color="auto" w:fill="auto"/>
            <w:vAlign w:val="bottom"/>
          </w:tcPr>
          <w:p w14:paraId="09D21D2C" w14:textId="77777777" w:rsidR="00D74CA1" w:rsidRPr="002A18D4" w:rsidRDefault="00D74CA1" w:rsidP="00C20BB5">
            <w:pPr>
              <w:pStyle w:val="afa"/>
              <w:rPr>
                <w:rFonts w:ascii="Times New Roman" w:hAnsi="Times New Roman" w:cs="Times New Roman"/>
                <w:color w:val="000000"/>
                <w:sz w:val="28"/>
                <w:szCs w:val="28"/>
              </w:rPr>
            </w:pPr>
            <w:r w:rsidRPr="002A18D4">
              <w:rPr>
                <w:rFonts w:ascii="Times New Roman" w:hAnsi="Times New Roman" w:cs="Times New Roman"/>
                <w:color w:val="000000"/>
                <w:sz w:val="28"/>
                <w:szCs w:val="28"/>
              </w:rPr>
              <w:t>6660,48</w:t>
            </w:r>
          </w:p>
        </w:tc>
        <w:tc>
          <w:tcPr>
            <w:tcW w:w="1320" w:type="dxa"/>
            <w:shd w:val="clear" w:color="auto" w:fill="auto"/>
            <w:vAlign w:val="bottom"/>
          </w:tcPr>
          <w:p w14:paraId="5CB5E17F" w14:textId="77777777" w:rsidR="00D74CA1" w:rsidRPr="002A18D4" w:rsidRDefault="00D74CA1" w:rsidP="00C20BB5">
            <w:pPr>
              <w:pStyle w:val="afa"/>
              <w:rPr>
                <w:rFonts w:ascii="Times New Roman" w:hAnsi="Times New Roman" w:cs="Times New Roman"/>
                <w:color w:val="000000"/>
                <w:sz w:val="28"/>
                <w:szCs w:val="28"/>
              </w:rPr>
            </w:pPr>
            <w:r w:rsidRPr="002A18D4">
              <w:rPr>
                <w:rFonts w:ascii="Times New Roman" w:hAnsi="Times New Roman" w:cs="Times New Roman"/>
                <w:color w:val="000000"/>
                <w:sz w:val="28"/>
                <w:szCs w:val="28"/>
              </w:rPr>
              <w:t>19083,15</w:t>
            </w:r>
          </w:p>
        </w:tc>
        <w:tc>
          <w:tcPr>
            <w:tcW w:w="1436" w:type="dxa"/>
            <w:shd w:val="clear" w:color="auto" w:fill="auto"/>
            <w:vAlign w:val="bottom"/>
          </w:tcPr>
          <w:p w14:paraId="4898AE09" w14:textId="77777777" w:rsidR="00D74CA1" w:rsidRPr="002A18D4" w:rsidRDefault="00E5747D" w:rsidP="00C20BB5">
            <w:pPr>
              <w:pStyle w:val="afa"/>
              <w:rPr>
                <w:rFonts w:ascii="Times New Roman" w:hAnsi="Times New Roman" w:cs="Times New Roman"/>
                <w:sz w:val="28"/>
                <w:szCs w:val="28"/>
                <w:lang w:val="kk-KZ"/>
              </w:rPr>
            </w:pPr>
            <w:r w:rsidRPr="002A18D4">
              <w:rPr>
                <w:rFonts w:ascii="Times New Roman" w:hAnsi="Times New Roman" w:cs="Times New Roman"/>
                <w:color w:val="000000"/>
                <w:sz w:val="28"/>
                <w:szCs w:val="28"/>
              </w:rPr>
              <w:t>–</w:t>
            </w:r>
            <w:r w:rsidR="00D74CA1" w:rsidRPr="002A18D4">
              <w:rPr>
                <w:rFonts w:ascii="Times New Roman" w:hAnsi="Times New Roman" w:cs="Times New Roman"/>
                <w:color w:val="000000"/>
                <w:sz w:val="28"/>
                <w:szCs w:val="28"/>
              </w:rPr>
              <w:t>8069,58</w:t>
            </w:r>
          </w:p>
        </w:tc>
      </w:tr>
      <w:tr w:rsidR="00D74CA1" w:rsidRPr="002A18D4" w14:paraId="3926D9E4" w14:textId="77777777" w:rsidTr="002F6DDA">
        <w:tc>
          <w:tcPr>
            <w:tcW w:w="1202" w:type="dxa"/>
            <w:shd w:val="clear" w:color="auto" w:fill="auto"/>
          </w:tcPr>
          <w:p w14:paraId="16D71530" w14:textId="77777777" w:rsidR="00D74CA1" w:rsidRPr="002A18D4" w:rsidRDefault="00D74CA1" w:rsidP="00C20BB5">
            <w:pPr>
              <w:pStyle w:val="afa"/>
              <w:rPr>
                <w:rFonts w:ascii="Times New Roman" w:hAnsi="Times New Roman" w:cs="Times New Roman"/>
                <w:sz w:val="28"/>
                <w:szCs w:val="28"/>
              </w:rPr>
            </w:pPr>
            <w:r w:rsidRPr="002A18D4">
              <w:rPr>
                <w:rFonts w:ascii="Times New Roman" w:hAnsi="Times New Roman" w:cs="Times New Roman"/>
                <w:sz w:val="28"/>
                <w:szCs w:val="28"/>
              </w:rPr>
              <w:t>2013</w:t>
            </w:r>
          </w:p>
        </w:tc>
        <w:tc>
          <w:tcPr>
            <w:tcW w:w="1203" w:type="dxa"/>
            <w:shd w:val="clear" w:color="auto" w:fill="auto"/>
          </w:tcPr>
          <w:p w14:paraId="54549F3D" w14:textId="77777777" w:rsidR="00D74CA1" w:rsidRPr="002A18D4" w:rsidRDefault="00D74CA1" w:rsidP="00C20BB5">
            <w:pPr>
              <w:pStyle w:val="afa"/>
              <w:rPr>
                <w:rFonts w:ascii="Times New Roman" w:hAnsi="Times New Roman" w:cs="Times New Roman"/>
                <w:sz w:val="28"/>
                <w:szCs w:val="28"/>
                <w:lang w:val="kk-KZ"/>
              </w:rPr>
            </w:pPr>
            <w:r w:rsidRPr="002A18D4">
              <w:rPr>
                <w:rFonts w:ascii="Times New Roman" w:hAnsi="Times New Roman" w:cs="Times New Roman"/>
                <w:sz w:val="28"/>
                <w:szCs w:val="28"/>
                <w:lang w:val="kk-KZ"/>
              </w:rPr>
              <w:t>1,042</w:t>
            </w:r>
          </w:p>
        </w:tc>
        <w:tc>
          <w:tcPr>
            <w:tcW w:w="1559" w:type="dxa"/>
            <w:shd w:val="clear" w:color="auto" w:fill="auto"/>
            <w:vAlign w:val="bottom"/>
          </w:tcPr>
          <w:p w14:paraId="4D6DC7F8" w14:textId="77777777" w:rsidR="00D74CA1" w:rsidRPr="002A18D4" w:rsidRDefault="00D74CA1" w:rsidP="00C20BB5">
            <w:pPr>
              <w:pStyle w:val="afa"/>
              <w:rPr>
                <w:rFonts w:ascii="Times New Roman" w:eastAsia="Times New Roman" w:hAnsi="Times New Roman" w:cs="Times New Roman"/>
                <w:color w:val="000000"/>
                <w:sz w:val="28"/>
                <w:szCs w:val="28"/>
                <w:lang w:eastAsia="kk-KZ"/>
              </w:rPr>
            </w:pPr>
            <w:r w:rsidRPr="002A18D4">
              <w:rPr>
                <w:rFonts w:ascii="Times New Roman" w:eastAsia="Times New Roman" w:hAnsi="Times New Roman" w:cs="Times New Roman"/>
                <w:color w:val="000000"/>
                <w:sz w:val="28"/>
                <w:szCs w:val="28"/>
                <w:lang w:eastAsia="kk-KZ"/>
              </w:rPr>
              <w:t>14177,24</w:t>
            </w:r>
          </w:p>
        </w:tc>
        <w:tc>
          <w:tcPr>
            <w:tcW w:w="1276" w:type="dxa"/>
            <w:shd w:val="clear" w:color="auto" w:fill="auto"/>
          </w:tcPr>
          <w:p w14:paraId="079D42A6" w14:textId="77777777" w:rsidR="00D74CA1" w:rsidRPr="002A18D4" w:rsidRDefault="00D74CA1" w:rsidP="00C20BB5">
            <w:pPr>
              <w:pStyle w:val="afa"/>
              <w:rPr>
                <w:rFonts w:ascii="Times New Roman" w:hAnsi="Times New Roman" w:cs="Times New Roman"/>
                <w:sz w:val="28"/>
                <w:szCs w:val="28"/>
                <w:lang w:val="kk-KZ"/>
              </w:rPr>
            </w:pPr>
            <w:r w:rsidRPr="002A18D4">
              <w:rPr>
                <w:rFonts w:ascii="Times New Roman" w:hAnsi="Times New Roman" w:cs="Times New Roman"/>
                <w:sz w:val="28"/>
                <w:szCs w:val="28"/>
                <w:lang w:val="kk-KZ"/>
              </w:rPr>
              <w:t>1,061</w:t>
            </w:r>
          </w:p>
        </w:tc>
        <w:tc>
          <w:tcPr>
            <w:tcW w:w="1418" w:type="dxa"/>
            <w:shd w:val="clear" w:color="auto" w:fill="auto"/>
            <w:vAlign w:val="bottom"/>
          </w:tcPr>
          <w:p w14:paraId="37128DB5" w14:textId="77777777" w:rsidR="00D74CA1" w:rsidRPr="002A18D4" w:rsidRDefault="00D74CA1" w:rsidP="00C20BB5">
            <w:pPr>
              <w:pStyle w:val="afa"/>
              <w:rPr>
                <w:rFonts w:ascii="Times New Roman" w:hAnsi="Times New Roman" w:cs="Times New Roman"/>
                <w:color w:val="000000"/>
                <w:sz w:val="28"/>
                <w:szCs w:val="28"/>
              </w:rPr>
            </w:pPr>
            <w:r w:rsidRPr="002A18D4">
              <w:rPr>
                <w:rFonts w:ascii="Times New Roman" w:hAnsi="Times New Roman" w:cs="Times New Roman"/>
                <w:color w:val="000000"/>
                <w:sz w:val="28"/>
                <w:szCs w:val="28"/>
              </w:rPr>
              <w:t>5077,63</w:t>
            </w:r>
          </w:p>
        </w:tc>
        <w:tc>
          <w:tcPr>
            <w:tcW w:w="1417" w:type="dxa"/>
            <w:shd w:val="clear" w:color="auto" w:fill="auto"/>
            <w:vAlign w:val="bottom"/>
          </w:tcPr>
          <w:p w14:paraId="5DD32375" w14:textId="77777777" w:rsidR="00D74CA1" w:rsidRPr="002A18D4" w:rsidRDefault="00D74CA1" w:rsidP="00C20BB5">
            <w:pPr>
              <w:pStyle w:val="afa"/>
              <w:rPr>
                <w:rFonts w:ascii="Times New Roman" w:hAnsi="Times New Roman" w:cs="Times New Roman"/>
                <w:color w:val="000000"/>
                <w:sz w:val="28"/>
                <w:szCs w:val="28"/>
              </w:rPr>
            </w:pPr>
            <w:r w:rsidRPr="002A18D4">
              <w:rPr>
                <w:rFonts w:ascii="Times New Roman" w:hAnsi="Times New Roman" w:cs="Times New Roman"/>
                <w:color w:val="000000"/>
                <w:sz w:val="28"/>
                <w:szCs w:val="28"/>
              </w:rPr>
              <w:t>5077,63</w:t>
            </w:r>
          </w:p>
        </w:tc>
        <w:tc>
          <w:tcPr>
            <w:tcW w:w="1418" w:type="dxa"/>
            <w:shd w:val="clear" w:color="auto" w:fill="auto"/>
            <w:vAlign w:val="bottom"/>
          </w:tcPr>
          <w:p w14:paraId="08041D05" w14:textId="77777777" w:rsidR="00D74CA1" w:rsidRPr="002A18D4" w:rsidRDefault="00D74CA1" w:rsidP="00C20BB5">
            <w:pPr>
              <w:pStyle w:val="afa"/>
              <w:rPr>
                <w:rFonts w:ascii="Times New Roman" w:hAnsi="Times New Roman" w:cs="Times New Roman"/>
                <w:color w:val="000000"/>
                <w:sz w:val="28"/>
                <w:szCs w:val="28"/>
              </w:rPr>
            </w:pPr>
            <w:r w:rsidRPr="002A18D4">
              <w:rPr>
                <w:rFonts w:ascii="Times New Roman" w:hAnsi="Times New Roman" w:cs="Times New Roman"/>
                <w:color w:val="000000"/>
                <w:sz w:val="28"/>
                <w:szCs w:val="28"/>
              </w:rPr>
              <w:t>5077,63</w:t>
            </w:r>
          </w:p>
        </w:tc>
        <w:tc>
          <w:tcPr>
            <w:tcW w:w="992" w:type="dxa"/>
            <w:shd w:val="clear" w:color="auto" w:fill="auto"/>
          </w:tcPr>
          <w:p w14:paraId="20D9F04E" w14:textId="77777777" w:rsidR="00D74CA1" w:rsidRPr="002A18D4" w:rsidRDefault="00D74CA1" w:rsidP="00C20BB5">
            <w:pPr>
              <w:pStyle w:val="afa"/>
              <w:rPr>
                <w:rFonts w:ascii="Times New Roman" w:hAnsi="Times New Roman" w:cs="Times New Roman"/>
                <w:sz w:val="28"/>
                <w:szCs w:val="28"/>
                <w:lang w:val="kk-KZ"/>
              </w:rPr>
            </w:pPr>
            <w:r w:rsidRPr="002A18D4">
              <w:rPr>
                <w:rFonts w:ascii="Times New Roman" w:hAnsi="Times New Roman" w:cs="Times New Roman"/>
                <w:sz w:val="28"/>
                <w:szCs w:val="28"/>
                <w:lang w:val="kk-KZ"/>
              </w:rPr>
              <w:t>1,460</w:t>
            </w:r>
          </w:p>
        </w:tc>
        <w:tc>
          <w:tcPr>
            <w:tcW w:w="1319" w:type="dxa"/>
            <w:shd w:val="clear" w:color="auto" w:fill="auto"/>
            <w:vAlign w:val="bottom"/>
          </w:tcPr>
          <w:p w14:paraId="63E4AF9C" w14:textId="77777777" w:rsidR="00D74CA1" w:rsidRPr="002A18D4" w:rsidRDefault="00D74CA1" w:rsidP="00C20BB5">
            <w:pPr>
              <w:pStyle w:val="afa"/>
              <w:rPr>
                <w:rFonts w:ascii="Times New Roman" w:hAnsi="Times New Roman" w:cs="Times New Roman"/>
                <w:color w:val="000000"/>
                <w:sz w:val="28"/>
                <w:szCs w:val="28"/>
              </w:rPr>
            </w:pPr>
            <w:r w:rsidRPr="002A18D4">
              <w:rPr>
                <w:rFonts w:ascii="Times New Roman" w:hAnsi="Times New Roman" w:cs="Times New Roman"/>
                <w:color w:val="000000"/>
                <w:sz w:val="28"/>
                <w:szCs w:val="28"/>
              </w:rPr>
              <w:t>5388,13</w:t>
            </w:r>
          </w:p>
        </w:tc>
        <w:tc>
          <w:tcPr>
            <w:tcW w:w="1320" w:type="dxa"/>
            <w:shd w:val="clear" w:color="auto" w:fill="auto"/>
            <w:vAlign w:val="bottom"/>
          </w:tcPr>
          <w:p w14:paraId="5731D441" w14:textId="77777777" w:rsidR="00D74CA1" w:rsidRPr="002A18D4" w:rsidRDefault="00D74CA1" w:rsidP="00C20BB5">
            <w:pPr>
              <w:pStyle w:val="afa"/>
              <w:rPr>
                <w:rFonts w:ascii="Times New Roman" w:hAnsi="Times New Roman" w:cs="Times New Roman"/>
                <w:color w:val="000000"/>
                <w:sz w:val="28"/>
                <w:szCs w:val="28"/>
              </w:rPr>
            </w:pPr>
            <w:r w:rsidRPr="002A18D4">
              <w:rPr>
                <w:rFonts w:ascii="Times New Roman" w:hAnsi="Times New Roman" w:cs="Times New Roman"/>
                <w:color w:val="000000"/>
                <w:sz w:val="28"/>
                <w:szCs w:val="28"/>
              </w:rPr>
              <w:t>15232,89</w:t>
            </w:r>
          </w:p>
        </w:tc>
        <w:tc>
          <w:tcPr>
            <w:tcW w:w="1436" w:type="dxa"/>
            <w:shd w:val="clear" w:color="auto" w:fill="auto"/>
            <w:vAlign w:val="bottom"/>
          </w:tcPr>
          <w:p w14:paraId="2DA8A0A0" w14:textId="77777777" w:rsidR="00D74CA1" w:rsidRPr="002A18D4" w:rsidRDefault="00E5747D" w:rsidP="00C20BB5">
            <w:pPr>
              <w:pStyle w:val="afa"/>
              <w:rPr>
                <w:rFonts w:ascii="Times New Roman" w:hAnsi="Times New Roman" w:cs="Times New Roman"/>
                <w:sz w:val="28"/>
                <w:szCs w:val="28"/>
                <w:lang w:val="kk-KZ"/>
              </w:rPr>
            </w:pPr>
            <w:r w:rsidRPr="002A18D4">
              <w:rPr>
                <w:rFonts w:ascii="Times New Roman" w:hAnsi="Times New Roman" w:cs="Times New Roman"/>
                <w:color w:val="000000"/>
                <w:sz w:val="28"/>
                <w:szCs w:val="28"/>
              </w:rPr>
              <w:t>–</w:t>
            </w:r>
            <w:r w:rsidR="00D74CA1" w:rsidRPr="002A18D4">
              <w:rPr>
                <w:rFonts w:ascii="Times New Roman" w:hAnsi="Times New Roman" w:cs="Times New Roman"/>
                <w:color w:val="000000"/>
                <w:sz w:val="28"/>
                <w:szCs w:val="28"/>
              </w:rPr>
              <w:t>6443,78</w:t>
            </w:r>
          </w:p>
        </w:tc>
      </w:tr>
      <w:tr w:rsidR="00D74CA1" w:rsidRPr="002A18D4" w14:paraId="0D485F34" w14:textId="77777777" w:rsidTr="002F6DDA">
        <w:tc>
          <w:tcPr>
            <w:tcW w:w="1202" w:type="dxa"/>
            <w:shd w:val="clear" w:color="auto" w:fill="auto"/>
          </w:tcPr>
          <w:p w14:paraId="2281C969" w14:textId="77777777" w:rsidR="00D74CA1" w:rsidRPr="002A18D4" w:rsidRDefault="00D74CA1" w:rsidP="00C20BB5">
            <w:pPr>
              <w:pStyle w:val="afa"/>
              <w:rPr>
                <w:rFonts w:ascii="Times New Roman" w:hAnsi="Times New Roman" w:cs="Times New Roman"/>
                <w:sz w:val="28"/>
                <w:szCs w:val="28"/>
              </w:rPr>
            </w:pPr>
            <w:r w:rsidRPr="002A18D4">
              <w:rPr>
                <w:rFonts w:ascii="Times New Roman" w:hAnsi="Times New Roman" w:cs="Times New Roman"/>
                <w:sz w:val="28"/>
                <w:szCs w:val="28"/>
              </w:rPr>
              <w:t>2014</w:t>
            </w:r>
          </w:p>
        </w:tc>
        <w:tc>
          <w:tcPr>
            <w:tcW w:w="1203" w:type="dxa"/>
            <w:shd w:val="clear" w:color="auto" w:fill="auto"/>
          </w:tcPr>
          <w:p w14:paraId="681882DB" w14:textId="77777777" w:rsidR="00D74CA1" w:rsidRPr="002A18D4" w:rsidRDefault="00D74CA1" w:rsidP="00C20BB5">
            <w:pPr>
              <w:pStyle w:val="afa"/>
              <w:rPr>
                <w:rFonts w:ascii="Times New Roman" w:hAnsi="Times New Roman" w:cs="Times New Roman"/>
                <w:sz w:val="28"/>
                <w:szCs w:val="28"/>
                <w:lang w:val="kk-KZ"/>
              </w:rPr>
            </w:pPr>
            <w:r w:rsidRPr="002A18D4">
              <w:rPr>
                <w:rFonts w:ascii="Times New Roman" w:hAnsi="Times New Roman" w:cs="Times New Roman"/>
                <w:sz w:val="28"/>
                <w:szCs w:val="28"/>
                <w:lang w:val="kk-KZ"/>
              </w:rPr>
              <w:t>0,918</w:t>
            </w:r>
          </w:p>
        </w:tc>
        <w:tc>
          <w:tcPr>
            <w:tcW w:w="1559" w:type="dxa"/>
            <w:shd w:val="clear" w:color="auto" w:fill="auto"/>
            <w:vAlign w:val="bottom"/>
          </w:tcPr>
          <w:p w14:paraId="0F60F0DD" w14:textId="77777777" w:rsidR="00D74CA1" w:rsidRPr="002A18D4" w:rsidRDefault="00D74CA1" w:rsidP="00C20BB5">
            <w:pPr>
              <w:pStyle w:val="afa"/>
              <w:rPr>
                <w:rFonts w:ascii="Times New Roman" w:eastAsia="Times New Roman" w:hAnsi="Times New Roman" w:cs="Times New Roman"/>
                <w:color w:val="000000"/>
                <w:sz w:val="28"/>
                <w:szCs w:val="28"/>
                <w:lang w:eastAsia="kk-KZ"/>
              </w:rPr>
            </w:pPr>
            <w:r w:rsidRPr="002A18D4">
              <w:rPr>
                <w:rFonts w:ascii="Times New Roman" w:eastAsia="Times New Roman" w:hAnsi="Times New Roman" w:cs="Times New Roman"/>
                <w:color w:val="000000"/>
                <w:sz w:val="28"/>
                <w:szCs w:val="28"/>
                <w:lang w:eastAsia="kk-KZ"/>
              </w:rPr>
              <w:t>15159,85</w:t>
            </w:r>
          </w:p>
        </w:tc>
        <w:tc>
          <w:tcPr>
            <w:tcW w:w="1276" w:type="dxa"/>
            <w:shd w:val="clear" w:color="auto" w:fill="auto"/>
          </w:tcPr>
          <w:p w14:paraId="150517F1" w14:textId="77777777" w:rsidR="00D74CA1" w:rsidRPr="002A18D4" w:rsidRDefault="00D74CA1" w:rsidP="00C20BB5">
            <w:pPr>
              <w:pStyle w:val="afa"/>
              <w:rPr>
                <w:rFonts w:ascii="Times New Roman" w:hAnsi="Times New Roman" w:cs="Times New Roman"/>
                <w:sz w:val="28"/>
                <w:szCs w:val="28"/>
                <w:lang w:val="kk-KZ"/>
              </w:rPr>
            </w:pPr>
            <w:r w:rsidRPr="002A18D4">
              <w:rPr>
                <w:rFonts w:ascii="Times New Roman" w:hAnsi="Times New Roman" w:cs="Times New Roman"/>
                <w:sz w:val="28"/>
                <w:szCs w:val="28"/>
                <w:lang w:val="kk-KZ"/>
              </w:rPr>
              <w:t>1,236</w:t>
            </w:r>
          </w:p>
        </w:tc>
        <w:tc>
          <w:tcPr>
            <w:tcW w:w="1418" w:type="dxa"/>
            <w:shd w:val="clear" w:color="auto" w:fill="auto"/>
            <w:vAlign w:val="bottom"/>
          </w:tcPr>
          <w:p w14:paraId="7F74413A" w14:textId="77777777" w:rsidR="00D74CA1" w:rsidRPr="002A18D4" w:rsidRDefault="00D74CA1" w:rsidP="00C20BB5">
            <w:pPr>
              <w:pStyle w:val="afa"/>
              <w:rPr>
                <w:rFonts w:ascii="Times New Roman" w:hAnsi="Times New Roman" w:cs="Times New Roman"/>
                <w:color w:val="000000"/>
                <w:sz w:val="28"/>
                <w:szCs w:val="28"/>
              </w:rPr>
            </w:pPr>
            <w:r w:rsidRPr="002A18D4">
              <w:rPr>
                <w:rFonts w:ascii="Times New Roman" w:hAnsi="Times New Roman" w:cs="Times New Roman"/>
                <w:color w:val="000000"/>
                <w:sz w:val="28"/>
                <w:szCs w:val="28"/>
              </w:rPr>
              <w:t>6396,30</w:t>
            </w:r>
          </w:p>
        </w:tc>
        <w:tc>
          <w:tcPr>
            <w:tcW w:w="1417" w:type="dxa"/>
            <w:shd w:val="clear" w:color="auto" w:fill="auto"/>
            <w:vAlign w:val="bottom"/>
          </w:tcPr>
          <w:p w14:paraId="29F7559E" w14:textId="77777777" w:rsidR="00D74CA1" w:rsidRPr="002A18D4" w:rsidRDefault="00D74CA1" w:rsidP="00C20BB5">
            <w:pPr>
              <w:pStyle w:val="afa"/>
              <w:rPr>
                <w:rFonts w:ascii="Times New Roman" w:hAnsi="Times New Roman" w:cs="Times New Roman"/>
                <w:color w:val="000000"/>
                <w:sz w:val="28"/>
                <w:szCs w:val="28"/>
              </w:rPr>
            </w:pPr>
            <w:r w:rsidRPr="002A18D4">
              <w:rPr>
                <w:rFonts w:ascii="Times New Roman" w:hAnsi="Times New Roman" w:cs="Times New Roman"/>
                <w:color w:val="000000"/>
                <w:sz w:val="28"/>
                <w:szCs w:val="28"/>
              </w:rPr>
              <w:t>6396,30</w:t>
            </w:r>
          </w:p>
        </w:tc>
        <w:tc>
          <w:tcPr>
            <w:tcW w:w="1418" w:type="dxa"/>
            <w:shd w:val="clear" w:color="auto" w:fill="auto"/>
            <w:vAlign w:val="bottom"/>
          </w:tcPr>
          <w:p w14:paraId="109C5881" w14:textId="77777777" w:rsidR="00D74CA1" w:rsidRPr="002A18D4" w:rsidRDefault="00D74CA1" w:rsidP="00C20BB5">
            <w:pPr>
              <w:pStyle w:val="afa"/>
              <w:rPr>
                <w:rFonts w:ascii="Times New Roman" w:hAnsi="Times New Roman" w:cs="Times New Roman"/>
                <w:color w:val="000000"/>
                <w:sz w:val="28"/>
                <w:szCs w:val="28"/>
              </w:rPr>
            </w:pPr>
            <w:r w:rsidRPr="002A18D4">
              <w:rPr>
                <w:rFonts w:ascii="Times New Roman" w:hAnsi="Times New Roman" w:cs="Times New Roman"/>
                <w:color w:val="000000"/>
                <w:sz w:val="28"/>
                <w:szCs w:val="28"/>
              </w:rPr>
              <w:t>6396,30</w:t>
            </w:r>
          </w:p>
        </w:tc>
        <w:tc>
          <w:tcPr>
            <w:tcW w:w="992" w:type="dxa"/>
            <w:shd w:val="clear" w:color="auto" w:fill="auto"/>
          </w:tcPr>
          <w:p w14:paraId="58FC18FD" w14:textId="77777777" w:rsidR="00D74CA1" w:rsidRPr="002A18D4" w:rsidRDefault="00D74CA1" w:rsidP="00C20BB5">
            <w:pPr>
              <w:pStyle w:val="afa"/>
              <w:rPr>
                <w:rFonts w:ascii="Times New Roman" w:hAnsi="Times New Roman" w:cs="Times New Roman"/>
                <w:sz w:val="28"/>
                <w:szCs w:val="28"/>
                <w:lang w:val="kk-KZ"/>
              </w:rPr>
            </w:pPr>
            <w:r w:rsidRPr="002A18D4">
              <w:rPr>
                <w:rFonts w:ascii="Times New Roman" w:hAnsi="Times New Roman" w:cs="Times New Roman"/>
                <w:sz w:val="28"/>
                <w:szCs w:val="28"/>
                <w:lang w:val="kk-KZ"/>
              </w:rPr>
              <w:t>1,400</w:t>
            </w:r>
          </w:p>
        </w:tc>
        <w:tc>
          <w:tcPr>
            <w:tcW w:w="1319" w:type="dxa"/>
            <w:shd w:val="clear" w:color="auto" w:fill="auto"/>
            <w:vAlign w:val="bottom"/>
          </w:tcPr>
          <w:p w14:paraId="5A5790BA" w14:textId="77777777" w:rsidR="00D74CA1" w:rsidRPr="002A18D4" w:rsidRDefault="00D74CA1" w:rsidP="00C20BB5">
            <w:pPr>
              <w:pStyle w:val="afa"/>
              <w:rPr>
                <w:rFonts w:ascii="Times New Roman" w:hAnsi="Times New Roman" w:cs="Times New Roman"/>
                <w:color w:val="000000"/>
                <w:sz w:val="28"/>
                <w:szCs w:val="28"/>
              </w:rPr>
            </w:pPr>
            <w:r w:rsidRPr="002A18D4">
              <w:rPr>
                <w:rFonts w:ascii="Times New Roman" w:hAnsi="Times New Roman" w:cs="Times New Roman"/>
                <w:color w:val="000000"/>
                <w:sz w:val="28"/>
                <w:szCs w:val="28"/>
              </w:rPr>
              <w:t>7167,44</w:t>
            </w:r>
          </w:p>
        </w:tc>
        <w:tc>
          <w:tcPr>
            <w:tcW w:w="1320" w:type="dxa"/>
            <w:shd w:val="clear" w:color="auto" w:fill="auto"/>
            <w:vAlign w:val="bottom"/>
          </w:tcPr>
          <w:p w14:paraId="6C582235" w14:textId="77777777" w:rsidR="00D74CA1" w:rsidRPr="002A18D4" w:rsidRDefault="00D74CA1" w:rsidP="00C20BB5">
            <w:pPr>
              <w:pStyle w:val="afa"/>
              <w:rPr>
                <w:rFonts w:ascii="Times New Roman" w:hAnsi="Times New Roman" w:cs="Times New Roman"/>
                <w:color w:val="000000"/>
                <w:sz w:val="28"/>
                <w:szCs w:val="28"/>
              </w:rPr>
            </w:pPr>
            <w:r w:rsidRPr="002A18D4">
              <w:rPr>
                <w:rFonts w:ascii="Times New Roman" w:hAnsi="Times New Roman" w:cs="Times New Roman"/>
                <w:color w:val="000000"/>
                <w:sz w:val="28"/>
                <w:szCs w:val="28"/>
              </w:rPr>
              <w:t>19188,90</w:t>
            </w:r>
          </w:p>
        </w:tc>
        <w:tc>
          <w:tcPr>
            <w:tcW w:w="1436" w:type="dxa"/>
            <w:shd w:val="clear" w:color="auto" w:fill="auto"/>
            <w:vAlign w:val="bottom"/>
          </w:tcPr>
          <w:p w14:paraId="0C254803" w14:textId="77777777" w:rsidR="00D74CA1" w:rsidRPr="002A18D4" w:rsidRDefault="00E5747D" w:rsidP="00C20BB5">
            <w:pPr>
              <w:pStyle w:val="afa"/>
              <w:rPr>
                <w:rFonts w:ascii="Times New Roman" w:hAnsi="Times New Roman" w:cs="Times New Roman"/>
                <w:sz w:val="28"/>
                <w:szCs w:val="28"/>
                <w:lang w:val="kk-KZ"/>
              </w:rPr>
            </w:pPr>
            <w:r w:rsidRPr="002A18D4">
              <w:rPr>
                <w:rFonts w:ascii="Times New Roman" w:hAnsi="Times New Roman" w:cs="Times New Roman"/>
                <w:color w:val="000000"/>
                <w:sz w:val="28"/>
                <w:szCs w:val="28"/>
              </w:rPr>
              <w:t>–</w:t>
            </w:r>
            <w:r w:rsidR="00D74CA1" w:rsidRPr="002A18D4">
              <w:rPr>
                <w:rFonts w:ascii="Times New Roman" w:hAnsi="Times New Roman" w:cs="Times New Roman"/>
                <w:color w:val="000000"/>
                <w:sz w:val="28"/>
                <w:szCs w:val="28"/>
              </w:rPr>
              <w:t>11196,49</w:t>
            </w:r>
          </w:p>
        </w:tc>
      </w:tr>
      <w:tr w:rsidR="00D74CA1" w:rsidRPr="002A18D4" w14:paraId="0A5F6460" w14:textId="77777777" w:rsidTr="002F6DDA">
        <w:tc>
          <w:tcPr>
            <w:tcW w:w="1202" w:type="dxa"/>
            <w:shd w:val="clear" w:color="auto" w:fill="auto"/>
          </w:tcPr>
          <w:p w14:paraId="2C7905A4" w14:textId="77777777" w:rsidR="00D74CA1" w:rsidRPr="002A18D4" w:rsidRDefault="00D74CA1" w:rsidP="00C20BB5">
            <w:pPr>
              <w:pStyle w:val="afa"/>
              <w:rPr>
                <w:rFonts w:ascii="Times New Roman" w:hAnsi="Times New Roman" w:cs="Times New Roman"/>
                <w:sz w:val="28"/>
                <w:szCs w:val="28"/>
              </w:rPr>
            </w:pPr>
            <w:r w:rsidRPr="002A18D4">
              <w:rPr>
                <w:rFonts w:ascii="Times New Roman" w:hAnsi="Times New Roman" w:cs="Times New Roman"/>
                <w:sz w:val="28"/>
                <w:szCs w:val="28"/>
              </w:rPr>
              <w:t>2015</w:t>
            </w:r>
          </w:p>
        </w:tc>
        <w:tc>
          <w:tcPr>
            <w:tcW w:w="1203" w:type="dxa"/>
            <w:shd w:val="clear" w:color="auto" w:fill="auto"/>
          </w:tcPr>
          <w:p w14:paraId="39DA1D73" w14:textId="77777777" w:rsidR="00D74CA1" w:rsidRPr="002A18D4" w:rsidRDefault="00D74CA1" w:rsidP="00C20BB5">
            <w:pPr>
              <w:pStyle w:val="afa"/>
              <w:rPr>
                <w:rFonts w:ascii="Times New Roman" w:hAnsi="Times New Roman" w:cs="Times New Roman"/>
                <w:sz w:val="28"/>
                <w:szCs w:val="28"/>
                <w:lang w:val="kk-KZ"/>
              </w:rPr>
            </w:pPr>
            <w:r w:rsidRPr="002A18D4">
              <w:rPr>
                <w:rFonts w:ascii="Times New Roman" w:hAnsi="Times New Roman" w:cs="Times New Roman"/>
                <w:sz w:val="28"/>
                <w:szCs w:val="28"/>
                <w:lang w:val="kk-KZ"/>
              </w:rPr>
              <w:t>0,744</w:t>
            </w:r>
          </w:p>
        </w:tc>
        <w:tc>
          <w:tcPr>
            <w:tcW w:w="1559" w:type="dxa"/>
            <w:shd w:val="clear" w:color="auto" w:fill="auto"/>
            <w:vAlign w:val="bottom"/>
          </w:tcPr>
          <w:p w14:paraId="7FA89971" w14:textId="77777777" w:rsidR="00D74CA1" w:rsidRPr="002A18D4" w:rsidRDefault="00D74CA1" w:rsidP="00C20BB5">
            <w:pPr>
              <w:pStyle w:val="afa"/>
              <w:rPr>
                <w:rFonts w:ascii="Times New Roman" w:eastAsia="Times New Roman" w:hAnsi="Times New Roman" w:cs="Times New Roman"/>
                <w:color w:val="000000"/>
                <w:sz w:val="28"/>
                <w:szCs w:val="28"/>
                <w:lang w:eastAsia="kk-KZ"/>
              </w:rPr>
            </w:pPr>
            <w:r w:rsidRPr="002A18D4">
              <w:rPr>
                <w:rFonts w:ascii="Times New Roman" w:eastAsia="Times New Roman" w:hAnsi="Times New Roman" w:cs="Times New Roman"/>
                <w:color w:val="000000"/>
                <w:sz w:val="28"/>
                <w:szCs w:val="28"/>
                <w:lang w:eastAsia="kk-KZ"/>
              </w:rPr>
              <w:t>10697,46</w:t>
            </w:r>
          </w:p>
        </w:tc>
        <w:tc>
          <w:tcPr>
            <w:tcW w:w="1276" w:type="dxa"/>
            <w:shd w:val="clear" w:color="auto" w:fill="auto"/>
          </w:tcPr>
          <w:p w14:paraId="02138DFF" w14:textId="77777777" w:rsidR="00D74CA1" w:rsidRPr="002A18D4" w:rsidRDefault="00D74CA1" w:rsidP="00C20BB5">
            <w:pPr>
              <w:pStyle w:val="afa"/>
              <w:rPr>
                <w:rFonts w:ascii="Times New Roman" w:hAnsi="Times New Roman" w:cs="Times New Roman"/>
                <w:sz w:val="28"/>
                <w:szCs w:val="28"/>
                <w:lang w:val="kk-KZ"/>
              </w:rPr>
            </w:pPr>
            <w:r w:rsidRPr="002A18D4">
              <w:rPr>
                <w:rFonts w:ascii="Times New Roman" w:hAnsi="Times New Roman" w:cs="Times New Roman"/>
                <w:sz w:val="28"/>
                <w:szCs w:val="28"/>
                <w:lang w:val="kk-KZ"/>
              </w:rPr>
              <w:t>1,120</w:t>
            </w:r>
          </w:p>
        </w:tc>
        <w:tc>
          <w:tcPr>
            <w:tcW w:w="1418" w:type="dxa"/>
            <w:shd w:val="clear" w:color="auto" w:fill="auto"/>
            <w:vAlign w:val="bottom"/>
          </w:tcPr>
          <w:p w14:paraId="433B328C" w14:textId="77777777" w:rsidR="00D74CA1" w:rsidRPr="002A18D4" w:rsidRDefault="00D74CA1" w:rsidP="00C20BB5">
            <w:pPr>
              <w:pStyle w:val="afa"/>
              <w:rPr>
                <w:rFonts w:ascii="Times New Roman" w:hAnsi="Times New Roman" w:cs="Times New Roman"/>
                <w:color w:val="000000"/>
                <w:sz w:val="28"/>
                <w:szCs w:val="28"/>
              </w:rPr>
            </w:pPr>
            <w:r w:rsidRPr="002A18D4">
              <w:rPr>
                <w:rFonts w:ascii="Times New Roman" w:hAnsi="Times New Roman" w:cs="Times New Roman"/>
                <w:color w:val="000000"/>
                <w:sz w:val="28"/>
                <w:szCs w:val="28"/>
              </w:rPr>
              <w:t>6695,58</w:t>
            </w:r>
          </w:p>
        </w:tc>
        <w:tc>
          <w:tcPr>
            <w:tcW w:w="1417" w:type="dxa"/>
            <w:shd w:val="clear" w:color="auto" w:fill="auto"/>
            <w:vAlign w:val="bottom"/>
          </w:tcPr>
          <w:p w14:paraId="510F0691" w14:textId="77777777" w:rsidR="00D74CA1" w:rsidRPr="002A18D4" w:rsidRDefault="00D74CA1" w:rsidP="00C20BB5">
            <w:pPr>
              <w:pStyle w:val="afa"/>
              <w:rPr>
                <w:rFonts w:ascii="Times New Roman" w:hAnsi="Times New Roman" w:cs="Times New Roman"/>
                <w:color w:val="000000"/>
                <w:sz w:val="28"/>
                <w:szCs w:val="28"/>
              </w:rPr>
            </w:pPr>
            <w:r w:rsidRPr="002A18D4">
              <w:rPr>
                <w:rFonts w:ascii="Times New Roman" w:hAnsi="Times New Roman" w:cs="Times New Roman"/>
                <w:color w:val="000000"/>
                <w:sz w:val="28"/>
                <w:szCs w:val="28"/>
              </w:rPr>
              <w:t>6695,58</w:t>
            </w:r>
          </w:p>
        </w:tc>
        <w:tc>
          <w:tcPr>
            <w:tcW w:w="1418" w:type="dxa"/>
            <w:shd w:val="clear" w:color="auto" w:fill="auto"/>
            <w:vAlign w:val="bottom"/>
          </w:tcPr>
          <w:p w14:paraId="487BD41F" w14:textId="77777777" w:rsidR="00D74CA1" w:rsidRPr="002A18D4" w:rsidRDefault="00D74CA1" w:rsidP="00C20BB5">
            <w:pPr>
              <w:pStyle w:val="afa"/>
              <w:rPr>
                <w:rFonts w:ascii="Times New Roman" w:hAnsi="Times New Roman" w:cs="Times New Roman"/>
                <w:color w:val="000000"/>
                <w:sz w:val="28"/>
                <w:szCs w:val="28"/>
              </w:rPr>
            </w:pPr>
            <w:r w:rsidRPr="002A18D4">
              <w:rPr>
                <w:rFonts w:ascii="Times New Roman" w:hAnsi="Times New Roman" w:cs="Times New Roman"/>
                <w:color w:val="000000"/>
                <w:sz w:val="28"/>
                <w:szCs w:val="28"/>
              </w:rPr>
              <w:t>6695,58</w:t>
            </w:r>
          </w:p>
        </w:tc>
        <w:tc>
          <w:tcPr>
            <w:tcW w:w="992" w:type="dxa"/>
            <w:shd w:val="clear" w:color="auto" w:fill="auto"/>
          </w:tcPr>
          <w:p w14:paraId="5185953C" w14:textId="77777777" w:rsidR="00D74CA1" w:rsidRPr="002A18D4" w:rsidRDefault="00D74CA1" w:rsidP="00C20BB5">
            <w:pPr>
              <w:pStyle w:val="afa"/>
              <w:rPr>
                <w:rFonts w:ascii="Times New Roman" w:hAnsi="Times New Roman" w:cs="Times New Roman"/>
                <w:sz w:val="28"/>
                <w:szCs w:val="28"/>
                <w:lang w:val="kk-KZ"/>
              </w:rPr>
            </w:pPr>
            <w:r w:rsidRPr="002A18D4">
              <w:rPr>
                <w:rFonts w:ascii="Times New Roman" w:hAnsi="Times New Roman" w:cs="Times New Roman"/>
                <w:sz w:val="28"/>
                <w:szCs w:val="28"/>
                <w:lang w:val="kk-KZ"/>
              </w:rPr>
              <w:t>1,310</w:t>
            </w:r>
          </w:p>
        </w:tc>
        <w:tc>
          <w:tcPr>
            <w:tcW w:w="1319" w:type="dxa"/>
            <w:shd w:val="clear" w:color="auto" w:fill="auto"/>
            <w:vAlign w:val="bottom"/>
          </w:tcPr>
          <w:p w14:paraId="0CBAEED3" w14:textId="77777777" w:rsidR="00D74CA1" w:rsidRPr="002A18D4" w:rsidRDefault="00D74CA1" w:rsidP="00C20BB5">
            <w:pPr>
              <w:pStyle w:val="afa"/>
              <w:rPr>
                <w:rFonts w:ascii="Times New Roman" w:hAnsi="Times New Roman" w:cs="Times New Roman"/>
                <w:color w:val="000000"/>
                <w:sz w:val="28"/>
                <w:szCs w:val="28"/>
              </w:rPr>
            </w:pPr>
            <w:r w:rsidRPr="002A18D4">
              <w:rPr>
                <w:rFonts w:ascii="Times New Roman" w:hAnsi="Times New Roman" w:cs="Times New Roman"/>
                <w:color w:val="000000"/>
                <w:sz w:val="28"/>
                <w:szCs w:val="28"/>
              </w:rPr>
              <w:t>5944,78</w:t>
            </w:r>
          </w:p>
        </w:tc>
        <w:tc>
          <w:tcPr>
            <w:tcW w:w="1320" w:type="dxa"/>
            <w:shd w:val="clear" w:color="auto" w:fill="auto"/>
            <w:vAlign w:val="bottom"/>
          </w:tcPr>
          <w:p w14:paraId="7A68C7D3" w14:textId="77777777" w:rsidR="00D74CA1" w:rsidRPr="002A18D4" w:rsidRDefault="00D74CA1" w:rsidP="00C20BB5">
            <w:pPr>
              <w:pStyle w:val="afa"/>
              <w:rPr>
                <w:rFonts w:ascii="Times New Roman" w:hAnsi="Times New Roman" w:cs="Times New Roman"/>
                <w:color w:val="000000"/>
                <w:sz w:val="28"/>
                <w:szCs w:val="28"/>
              </w:rPr>
            </w:pPr>
            <w:r w:rsidRPr="002A18D4">
              <w:rPr>
                <w:rFonts w:ascii="Times New Roman" w:hAnsi="Times New Roman" w:cs="Times New Roman"/>
                <w:color w:val="000000"/>
                <w:sz w:val="28"/>
                <w:szCs w:val="28"/>
              </w:rPr>
              <w:t>20086,74</w:t>
            </w:r>
          </w:p>
        </w:tc>
        <w:tc>
          <w:tcPr>
            <w:tcW w:w="1436" w:type="dxa"/>
            <w:shd w:val="clear" w:color="auto" w:fill="auto"/>
            <w:vAlign w:val="bottom"/>
          </w:tcPr>
          <w:p w14:paraId="20C6EC2E" w14:textId="77777777" w:rsidR="00D74CA1" w:rsidRPr="002A18D4" w:rsidRDefault="00E5747D" w:rsidP="00C20BB5">
            <w:pPr>
              <w:pStyle w:val="afa"/>
              <w:rPr>
                <w:rFonts w:ascii="Times New Roman" w:hAnsi="Times New Roman" w:cs="Times New Roman"/>
                <w:sz w:val="28"/>
                <w:szCs w:val="28"/>
                <w:lang w:val="kk-KZ"/>
              </w:rPr>
            </w:pPr>
            <w:r w:rsidRPr="002A18D4">
              <w:rPr>
                <w:rFonts w:ascii="Times New Roman" w:hAnsi="Times New Roman" w:cs="Times New Roman"/>
                <w:color w:val="000000"/>
                <w:sz w:val="28"/>
                <w:szCs w:val="28"/>
              </w:rPr>
              <w:t>–</w:t>
            </w:r>
            <w:r w:rsidR="00D74CA1" w:rsidRPr="002A18D4">
              <w:rPr>
                <w:rFonts w:ascii="Times New Roman" w:hAnsi="Times New Roman" w:cs="Times New Roman"/>
                <w:color w:val="000000"/>
                <w:sz w:val="28"/>
                <w:szCs w:val="28"/>
              </w:rPr>
              <w:t>15334,06</w:t>
            </w:r>
          </w:p>
        </w:tc>
      </w:tr>
      <w:tr w:rsidR="00D74CA1" w:rsidRPr="002A18D4" w14:paraId="3BA468D3" w14:textId="77777777" w:rsidTr="002F6DDA">
        <w:tc>
          <w:tcPr>
            <w:tcW w:w="1202" w:type="dxa"/>
            <w:shd w:val="clear" w:color="auto" w:fill="auto"/>
          </w:tcPr>
          <w:p w14:paraId="089A6B2E" w14:textId="77777777" w:rsidR="00D74CA1" w:rsidRPr="002A18D4" w:rsidRDefault="00D74CA1" w:rsidP="00C20BB5">
            <w:pPr>
              <w:pStyle w:val="afa"/>
              <w:rPr>
                <w:rFonts w:ascii="Times New Roman" w:hAnsi="Times New Roman" w:cs="Times New Roman"/>
                <w:sz w:val="28"/>
                <w:szCs w:val="28"/>
              </w:rPr>
            </w:pPr>
            <w:r w:rsidRPr="002A18D4">
              <w:rPr>
                <w:rFonts w:ascii="Times New Roman" w:hAnsi="Times New Roman" w:cs="Times New Roman"/>
                <w:sz w:val="28"/>
                <w:szCs w:val="28"/>
              </w:rPr>
              <w:t>2016</w:t>
            </w:r>
          </w:p>
        </w:tc>
        <w:tc>
          <w:tcPr>
            <w:tcW w:w="1203" w:type="dxa"/>
            <w:shd w:val="clear" w:color="auto" w:fill="auto"/>
          </w:tcPr>
          <w:p w14:paraId="270E6EF2" w14:textId="77777777" w:rsidR="00D74CA1" w:rsidRPr="002A18D4" w:rsidRDefault="00D74CA1" w:rsidP="00C20BB5">
            <w:pPr>
              <w:pStyle w:val="afa"/>
              <w:rPr>
                <w:rFonts w:ascii="Times New Roman" w:hAnsi="Times New Roman" w:cs="Times New Roman"/>
                <w:sz w:val="28"/>
                <w:szCs w:val="28"/>
                <w:lang w:val="kk-KZ"/>
              </w:rPr>
            </w:pPr>
            <w:r w:rsidRPr="002A18D4">
              <w:rPr>
                <w:rFonts w:ascii="Times New Roman" w:hAnsi="Times New Roman" w:cs="Times New Roman"/>
                <w:sz w:val="28"/>
                <w:szCs w:val="28"/>
                <w:lang w:val="kk-KZ"/>
              </w:rPr>
              <w:t>1,1111</w:t>
            </w:r>
          </w:p>
        </w:tc>
        <w:tc>
          <w:tcPr>
            <w:tcW w:w="1559" w:type="dxa"/>
            <w:shd w:val="clear" w:color="auto" w:fill="auto"/>
            <w:vAlign w:val="bottom"/>
          </w:tcPr>
          <w:p w14:paraId="6FC30C55" w14:textId="77777777" w:rsidR="00D74CA1" w:rsidRPr="002A18D4" w:rsidRDefault="00D74CA1" w:rsidP="00C20BB5">
            <w:pPr>
              <w:pStyle w:val="afa"/>
              <w:rPr>
                <w:rFonts w:ascii="Times New Roman" w:eastAsia="Times New Roman" w:hAnsi="Times New Roman" w:cs="Times New Roman"/>
                <w:color w:val="000000"/>
                <w:sz w:val="28"/>
                <w:szCs w:val="28"/>
                <w:lang w:eastAsia="kk-KZ"/>
              </w:rPr>
            </w:pPr>
            <w:r w:rsidRPr="002A18D4">
              <w:rPr>
                <w:rFonts w:ascii="Times New Roman" w:eastAsia="Times New Roman" w:hAnsi="Times New Roman" w:cs="Times New Roman"/>
                <w:color w:val="000000"/>
                <w:sz w:val="28"/>
                <w:szCs w:val="28"/>
                <w:lang w:eastAsia="kk-KZ"/>
              </w:rPr>
              <w:t>16316,50</w:t>
            </w:r>
          </w:p>
        </w:tc>
        <w:tc>
          <w:tcPr>
            <w:tcW w:w="1276" w:type="dxa"/>
            <w:shd w:val="clear" w:color="auto" w:fill="auto"/>
          </w:tcPr>
          <w:p w14:paraId="28BD1197" w14:textId="77777777" w:rsidR="00D74CA1" w:rsidRPr="002A18D4" w:rsidRDefault="00D74CA1" w:rsidP="00C20BB5">
            <w:pPr>
              <w:pStyle w:val="afa"/>
              <w:rPr>
                <w:rFonts w:ascii="Times New Roman" w:hAnsi="Times New Roman" w:cs="Times New Roman"/>
                <w:sz w:val="28"/>
                <w:szCs w:val="28"/>
                <w:lang w:val="kk-KZ"/>
              </w:rPr>
            </w:pPr>
            <w:r w:rsidRPr="002A18D4">
              <w:rPr>
                <w:rFonts w:ascii="Times New Roman" w:hAnsi="Times New Roman" w:cs="Times New Roman"/>
                <w:sz w:val="28"/>
                <w:szCs w:val="28"/>
                <w:lang w:val="kk-KZ"/>
              </w:rPr>
              <w:t>1,200</w:t>
            </w:r>
          </w:p>
        </w:tc>
        <w:tc>
          <w:tcPr>
            <w:tcW w:w="1418" w:type="dxa"/>
            <w:shd w:val="clear" w:color="auto" w:fill="auto"/>
            <w:vAlign w:val="bottom"/>
          </w:tcPr>
          <w:p w14:paraId="7858994E" w14:textId="77777777" w:rsidR="00D74CA1" w:rsidRPr="002A18D4" w:rsidRDefault="00D74CA1" w:rsidP="00C20BB5">
            <w:pPr>
              <w:pStyle w:val="afa"/>
              <w:rPr>
                <w:rFonts w:ascii="Times New Roman" w:hAnsi="Times New Roman" w:cs="Times New Roman"/>
                <w:color w:val="000000"/>
                <w:sz w:val="28"/>
                <w:szCs w:val="28"/>
              </w:rPr>
            </w:pPr>
            <w:r w:rsidRPr="002A18D4">
              <w:rPr>
                <w:rFonts w:ascii="Times New Roman" w:hAnsi="Times New Roman" w:cs="Times New Roman"/>
                <w:color w:val="000000"/>
                <w:sz w:val="28"/>
                <w:szCs w:val="28"/>
              </w:rPr>
              <w:t>5691,60</w:t>
            </w:r>
          </w:p>
        </w:tc>
        <w:tc>
          <w:tcPr>
            <w:tcW w:w="1417" w:type="dxa"/>
            <w:shd w:val="clear" w:color="auto" w:fill="auto"/>
            <w:vAlign w:val="bottom"/>
          </w:tcPr>
          <w:p w14:paraId="79FE422A" w14:textId="77777777" w:rsidR="00D74CA1" w:rsidRPr="002A18D4" w:rsidRDefault="00D74CA1" w:rsidP="00C20BB5">
            <w:pPr>
              <w:pStyle w:val="afa"/>
              <w:rPr>
                <w:rFonts w:ascii="Times New Roman" w:hAnsi="Times New Roman" w:cs="Times New Roman"/>
                <w:color w:val="000000"/>
                <w:sz w:val="28"/>
                <w:szCs w:val="28"/>
              </w:rPr>
            </w:pPr>
            <w:r w:rsidRPr="002A18D4">
              <w:rPr>
                <w:rFonts w:ascii="Times New Roman" w:hAnsi="Times New Roman" w:cs="Times New Roman"/>
                <w:color w:val="000000"/>
                <w:sz w:val="28"/>
                <w:szCs w:val="28"/>
              </w:rPr>
              <w:t>5691,60</w:t>
            </w:r>
          </w:p>
        </w:tc>
        <w:tc>
          <w:tcPr>
            <w:tcW w:w="1418" w:type="dxa"/>
            <w:shd w:val="clear" w:color="auto" w:fill="auto"/>
            <w:vAlign w:val="bottom"/>
          </w:tcPr>
          <w:p w14:paraId="2A3D36C7" w14:textId="77777777" w:rsidR="00D74CA1" w:rsidRPr="002A18D4" w:rsidRDefault="00D74CA1" w:rsidP="00C20BB5">
            <w:pPr>
              <w:pStyle w:val="afa"/>
              <w:rPr>
                <w:rFonts w:ascii="Times New Roman" w:hAnsi="Times New Roman" w:cs="Times New Roman"/>
                <w:color w:val="000000"/>
                <w:sz w:val="28"/>
                <w:szCs w:val="28"/>
              </w:rPr>
            </w:pPr>
            <w:r w:rsidRPr="002A18D4">
              <w:rPr>
                <w:rFonts w:ascii="Times New Roman" w:hAnsi="Times New Roman" w:cs="Times New Roman"/>
                <w:color w:val="000000"/>
                <w:sz w:val="28"/>
                <w:szCs w:val="28"/>
              </w:rPr>
              <w:t>5691,60</w:t>
            </w:r>
          </w:p>
        </w:tc>
        <w:tc>
          <w:tcPr>
            <w:tcW w:w="992" w:type="dxa"/>
            <w:shd w:val="clear" w:color="auto" w:fill="auto"/>
          </w:tcPr>
          <w:p w14:paraId="096B2AF7" w14:textId="77777777" w:rsidR="00D74CA1" w:rsidRPr="002A18D4" w:rsidRDefault="00D74CA1" w:rsidP="00C20BB5">
            <w:pPr>
              <w:pStyle w:val="afa"/>
              <w:rPr>
                <w:rFonts w:ascii="Times New Roman" w:hAnsi="Times New Roman" w:cs="Times New Roman"/>
                <w:sz w:val="28"/>
                <w:szCs w:val="28"/>
                <w:lang w:val="kk-KZ"/>
              </w:rPr>
            </w:pPr>
            <w:r w:rsidRPr="002A18D4">
              <w:rPr>
                <w:rFonts w:ascii="Times New Roman" w:hAnsi="Times New Roman" w:cs="Times New Roman"/>
                <w:sz w:val="28"/>
                <w:szCs w:val="28"/>
                <w:lang w:val="kk-KZ"/>
              </w:rPr>
              <w:t>1,320</w:t>
            </w:r>
          </w:p>
        </w:tc>
        <w:tc>
          <w:tcPr>
            <w:tcW w:w="1319" w:type="dxa"/>
            <w:shd w:val="clear" w:color="auto" w:fill="auto"/>
            <w:vAlign w:val="bottom"/>
          </w:tcPr>
          <w:p w14:paraId="6F5C01D2" w14:textId="77777777" w:rsidR="00D74CA1" w:rsidRPr="002A18D4" w:rsidRDefault="00D74CA1" w:rsidP="00C20BB5">
            <w:pPr>
              <w:pStyle w:val="afa"/>
              <w:rPr>
                <w:rFonts w:ascii="Times New Roman" w:hAnsi="Times New Roman" w:cs="Times New Roman"/>
                <w:color w:val="000000"/>
                <w:sz w:val="28"/>
                <w:szCs w:val="28"/>
              </w:rPr>
            </w:pPr>
            <w:r w:rsidRPr="002A18D4">
              <w:rPr>
                <w:rFonts w:ascii="Times New Roman" w:hAnsi="Times New Roman" w:cs="Times New Roman"/>
                <w:color w:val="000000"/>
                <w:sz w:val="28"/>
                <w:szCs w:val="28"/>
              </w:rPr>
              <w:t>6774,90</w:t>
            </w:r>
          </w:p>
        </w:tc>
        <w:tc>
          <w:tcPr>
            <w:tcW w:w="1320" w:type="dxa"/>
            <w:shd w:val="clear" w:color="auto" w:fill="auto"/>
            <w:vAlign w:val="bottom"/>
          </w:tcPr>
          <w:p w14:paraId="37BEC90E" w14:textId="77777777" w:rsidR="00D74CA1" w:rsidRPr="002A18D4" w:rsidRDefault="00D74CA1" w:rsidP="00C20BB5">
            <w:pPr>
              <w:pStyle w:val="afa"/>
              <w:rPr>
                <w:rFonts w:ascii="Times New Roman" w:hAnsi="Times New Roman" w:cs="Times New Roman"/>
                <w:color w:val="000000"/>
                <w:sz w:val="28"/>
                <w:szCs w:val="28"/>
              </w:rPr>
            </w:pPr>
            <w:r w:rsidRPr="002A18D4">
              <w:rPr>
                <w:rFonts w:ascii="Times New Roman" w:hAnsi="Times New Roman" w:cs="Times New Roman"/>
                <w:color w:val="000000"/>
                <w:sz w:val="28"/>
                <w:szCs w:val="28"/>
              </w:rPr>
              <w:t>17074,80</w:t>
            </w:r>
          </w:p>
        </w:tc>
        <w:tc>
          <w:tcPr>
            <w:tcW w:w="1436" w:type="dxa"/>
            <w:shd w:val="clear" w:color="auto" w:fill="auto"/>
            <w:vAlign w:val="bottom"/>
          </w:tcPr>
          <w:p w14:paraId="2D33E9FD" w14:textId="77777777" w:rsidR="00D74CA1" w:rsidRPr="002A18D4" w:rsidRDefault="00E5747D" w:rsidP="00C20BB5">
            <w:pPr>
              <w:pStyle w:val="afa"/>
              <w:rPr>
                <w:rFonts w:ascii="Times New Roman" w:hAnsi="Times New Roman" w:cs="Times New Roman"/>
                <w:sz w:val="28"/>
                <w:szCs w:val="28"/>
                <w:lang w:val="kk-KZ"/>
              </w:rPr>
            </w:pPr>
            <w:r w:rsidRPr="002A18D4">
              <w:rPr>
                <w:rFonts w:ascii="Times New Roman" w:hAnsi="Times New Roman" w:cs="Times New Roman"/>
                <w:color w:val="000000"/>
                <w:sz w:val="28"/>
                <w:szCs w:val="28"/>
              </w:rPr>
              <w:t>–</w:t>
            </w:r>
            <w:r w:rsidR="00D74CA1" w:rsidRPr="002A18D4">
              <w:rPr>
                <w:rFonts w:ascii="Times New Roman" w:hAnsi="Times New Roman" w:cs="Times New Roman"/>
                <w:color w:val="000000"/>
                <w:sz w:val="28"/>
                <w:szCs w:val="28"/>
              </w:rPr>
              <w:t>7533,20</w:t>
            </w:r>
          </w:p>
        </w:tc>
      </w:tr>
      <w:tr w:rsidR="00D74CA1" w:rsidRPr="002A18D4" w14:paraId="55CCF960" w14:textId="77777777" w:rsidTr="002F6DDA">
        <w:tc>
          <w:tcPr>
            <w:tcW w:w="1202" w:type="dxa"/>
            <w:shd w:val="clear" w:color="auto" w:fill="auto"/>
          </w:tcPr>
          <w:p w14:paraId="2D563F4B" w14:textId="77777777" w:rsidR="00D74CA1" w:rsidRPr="002A18D4" w:rsidRDefault="00D74CA1" w:rsidP="00C20BB5">
            <w:pPr>
              <w:pStyle w:val="afa"/>
              <w:rPr>
                <w:rFonts w:ascii="Times New Roman" w:hAnsi="Times New Roman" w:cs="Times New Roman"/>
                <w:sz w:val="28"/>
                <w:szCs w:val="28"/>
              </w:rPr>
            </w:pPr>
            <w:r w:rsidRPr="002A18D4">
              <w:rPr>
                <w:rFonts w:ascii="Times New Roman" w:hAnsi="Times New Roman" w:cs="Times New Roman"/>
                <w:sz w:val="28"/>
                <w:szCs w:val="28"/>
              </w:rPr>
              <w:t>2017</w:t>
            </w:r>
          </w:p>
        </w:tc>
        <w:tc>
          <w:tcPr>
            <w:tcW w:w="1203" w:type="dxa"/>
            <w:shd w:val="clear" w:color="auto" w:fill="auto"/>
          </w:tcPr>
          <w:p w14:paraId="60C6F583" w14:textId="77777777" w:rsidR="00D74CA1" w:rsidRPr="002A18D4" w:rsidRDefault="00D74CA1" w:rsidP="00C20BB5">
            <w:pPr>
              <w:pStyle w:val="afa"/>
              <w:rPr>
                <w:rFonts w:ascii="Times New Roman" w:hAnsi="Times New Roman" w:cs="Times New Roman"/>
                <w:sz w:val="28"/>
                <w:szCs w:val="28"/>
                <w:lang w:val="kk-KZ"/>
              </w:rPr>
            </w:pPr>
            <w:r w:rsidRPr="002A18D4">
              <w:rPr>
                <w:rFonts w:ascii="Times New Roman" w:hAnsi="Times New Roman" w:cs="Times New Roman"/>
                <w:sz w:val="28"/>
                <w:szCs w:val="28"/>
                <w:lang w:val="kk-KZ"/>
              </w:rPr>
              <w:t>0,940</w:t>
            </w:r>
          </w:p>
        </w:tc>
        <w:tc>
          <w:tcPr>
            <w:tcW w:w="1559" w:type="dxa"/>
            <w:shd w:val="clear" w:color="auto" w:fill="auto"/>
            <w:vAlign w:val="bottom"/>
          </w:tcPr>
          <w:p w14:paraId="4BC5978D" w14:textId="77777777" w:rsidR="00D74CA1" w:rsidRPr="002A18D4" w:rsidRDefault="00D74CA1" w:rsidP="00C20BB5">
            <w:pPr>
              <w:pStyle w:val="afa"/>
              <w:rPr>
                <w:rFonts w:ascii="Times New Roman" w:eastAsia="Times New Roman" w:hAnsi="Times New Roman" w:cs="Times New Roman"/>
                <w:color w:val="000000"/>
                <w:sz w:val="28"/>
                <w:szCs w:val="28"/>
                <w:lang w:eastAsia="kk-KZ"/>
              </w:rPr>
            </w:pPr>
            <w:r w:rsidRPr="002A18D4">
              <w:rPr>
                <w:rFonts w:ascii="Times New Roman" w:eastAsia="Times New Roman" w:hAnsi="Times New Roman" w:cs="Times New Roman"/>
                <w:color w:val="000000"/>
                <w:sz w:val="28"/>
                <w:szCs w:val="28"/>
                <w:lang w:eastAsia="kk-KZ"/>
              </w:rPr>
              <w:t>22695,36</w:t>
            </w:r>
          </w:p>
        </w:tc>
        <w:tc>
          <w:tcPr>
            <w:tcW w:w="1276" w:type="dxa"/>
            <w:shd w:val="clear" w:color="auto" w:fill="auto"/>
          </w:tcPr>
          <w:p w14:paraId="7653EAD0" w14:textId="77777777" w:rsidR="00D74CA1" w:rsidRPr="002A18D4" w:rsidRDefault="00D74CA1" w:rsidP="00C20BB5">
            <w:pPr>
              <w:pStyle w:val="afa"/>
              <w:rPr>
                <w:rFonts w:ascii="Times New Roman" w:hAnsi="Times New Roman" w:cs="Times New Roman"/>
                <w:sz w:val="28"/>
                <w:szCs w:val="28"/>
                <w:lang w:val="kk-KZ"/>
              </w:rPr>
            </w:pPr>
            <w:r w:rsidRPr="002A18D4">
              <w:rPr>
                <w:rFonts w:ascii="Times New Roman" w:hAnsi="Times New Roman" w:cs="Times New Roman"/>
                <w:sz w:val="28"/>
                <w:szCs w:val="28"/>
                <w:lang w:val="kk-KZ"/>
              </w:rPr>
              <w:t>1,490</w:t>
            </w:r>
          </w:p>
        </w:tc>
        <w:tc>
          <w:tcPr>
            <w:tcW w:w="1418" w:type="dxa"/>
            <w:shd w:val="clear" w:color="auto" w:fill="auto"/>
            <w:vAlign w:val="bottom"/>
          </w:tcPr>
          <w:p w14:paraId="0C6431AA" w14:textId="77777777" w:rsidR="00D74CA1" w:rsidRPr="002A18D4" w:rsidRDefault="00D74CA1" w:rsidP="00C20BB5">
            <w:pPr>
              <w:pStyle w:val="afa"/>
              <w:rPr>
                <w:rFonts w:ascii="Times New Roman" w:hAnsi="Times New Roman" w:cs="Times New Roman"/>
                <w:color w:val="000000"/>
                <w:sz w:val="28"/>
                <w:szCs w:val="28"/>
              </w:rPr>
            </w:pPr>
            <w:r w:rsidRPr="002A18D4">
              <w:rPr>
                <w:rFonts w:ascii="Times New Roman" w:hAnsi="Times New Roman" w:cs="Times New Roman"/>
                <w:color w:val="000000"/>
                <w:sz w:val="28"/>
                <w:szCs w:val="28"/>
              </w:rPr>
              <w:t>9978,68</w:t>
            </w:r>
          </w:p>
        </w:tc>
        <w:tc>
          <w:tcPr>
            <w:tcW w:w="1417" w:type="dxa"/>
            <w:shd w:val="clear" w:color="auto" w:fill="auto"/>
            <w:vAlign w:val="bottom"/>
          </w:tcPr>
          <w:p w14:paraId="7AD20339" w14:textId="77777777" w:rsidR="00D74CA1" w:rsidRPr="002A18D4" w:rsidRDefault="00D74CA1" w:rsidP="00C20BB5">
            <w:pPr>
              <w:pStyle w:val="afa"/>
              <w:rPr>
                <w:rFonts w:ascii="Times New Roman" w:hAnsi="Times New Roman" w:cs="Times New Roman"/>
                <w:color w:val="000000"/>
                <w:sz w:val="28"/>
                <w:szCs w:val="28"/>
              </w:rPr>
            </w:pPr>
            <w:r w:rsidRPr="002A18D4">
              <w:rPr>
                <w:rFonts w:ascii="Times New Roman" w:hAnsi="Times New Roman" w:cs="Times New Roman"/>
                <w:color w:val="000000"/>
                <w:sz w:val="28"/>
                <w:szCs w:val="28"/>
              </w:rPr>
              <w:t>9978,68</w:t>
            </w:r>
          </w:p>
        </w:tc>
        <w:tc>
          <w:tcPr>
            <w:tcW w:w="1418" w:type="dxa"/>
            <w:shd w:val="clear" w:color="auto" w:fill="auto"/>
            <w:vAlign w:val="bottom"/>
          </w:tcPr>
          <w:p w14:paraId="65D291F3" w14:textId="77777777" w:rsidR="00D74CA1" w:rsidRPr="002A18D4" w:rsidRDefault="00D74CA1" w:rsidP="00C20BB5">
            <w:pPr>
              <w:pStyle w:val="afa"/>
              <w:rPr>
                <w:rFonts w:ascii="Times New Roman" w:hAnsi="Times New Roman" w:cs="Times New Roman"/>
                <w:color w:val="000000"/>
                <w:sz w:val="28"/>
                <w:szCs w:val="28"/>
              </w:rPr>
            </w:pPr>
            <w:r w:rsidRPr="002A18D4">
              <w:rPr>
                <w:rFonts w:ascii="Times New Roman" w:hAnsi="Times New Roman" w:cs="Times New Roman"/>
                <w:color w:val="000000"/>
                <w:sz w:val="28"/>
                <w:szCs w:val="28"/>
              </w:rPr>
              <w:t>9978,68</w:t>
            </w:r>
          </w:p>
        </w:tc>
        <w:tc>
          <w:tcPr>
            <w:tcW w:w="992" w:type="dxa"/>
            <w:shd w:val="clear" w:color="auto" w:fill="auto"/>
          </w:tcPr>
          <w:p w14:paraId="5A35F503" w14:textId="77777777" w:rsidR="00D74CA1" w:rsidRPr="002A18D4" w:rsidRDefault="00D74CA1" w:rsidP="00C20BB5">
            <w:pPr>
              <w:pStyle w:val="afa"/>
              <w:rPr>
                <w:rFonts w:ascii="Times New Roman" w:hAnsi="Times New Roman" w:cs="Times New Roman"/>
                <w:sz w:val="28"/>
                <w:szCs w:val="28"/>
                <w:lang w:val="kk-KZ"/>
              </w:rPr>
            </w:pPr>
            <w:r w:rsidRPr="002A18D4">
              <w:rPr>
                <w:rFonts w:ascii="Times New Roman" w:hAnsi="Times New Roman" w:cs="Times New Roman"/>
                <w:sz w:val="28"/>
                <w:szCs w:val="28"/>
                <w:lang w:val="kk-KZ"/>
              </w:rPr>
              <w:t>1,355</w:t>
            </w:r>
          </w:p>
        </w:tc>
        <w:tc>
          <w:tcPr>
            <w:tcW w:w="1319" w:type="dxa"/>
            <w:shd w:val="clear" w:color="auto" w:fill="auto"/>
            <w:vAlign w:val="bottom"/>
          </w:tcPr>
          <w:p w14:paraId="630556D8" w14:textId="77777777" w:rsidR="00D74CA1" w:rsidRPr="002A18D4" w:rsidRDefault="00D74CA1" w:rsidP="00C20BB5">
            <w:pPr>
              <w:pStyle w:val="afa"/>
              <w:rPr>
                <w:rFonts w:ascii="Times New Roman" w:hAnsi="Times New Roman" w:cs="Times New Roman"/>
                <w:color w:val="000000"/>
                <w:sz w:val="28"/>
                <w:szCs w:val="28"/>
              </w:rPr>
            </w:pPr>
            <w:r w:rsidRPr="002A18D4">
              <w:rPr>
                <w:rFonts w:ascii="Times New Roman" w:hAnsi="Times New Roman" w:cs="Times New Roman"/>
                <w:color w:val="000000"/>
                <w:sz w:val="28"/>
                <w:szCs w:val="28"/>
              </w:rPr>
              <w:t>12848,92</w:t>
            </w:r>
          </w:p>
        </w:tc>
        <w:tc>
          <w:tcPr>
            <w:tcW w:w="1320" w:type="dxa"/>
            <w:shd w:val="clear" w:color="auto" w:fill="auto"/>
            <w:vAlign w:val="bottom"/>
          </w:tcPr>
          <w:p w14:paraId="5EE185BE" w14:textId="77777777" w:rsidR="00D74CA1" w:rsidRPr="002A18D4" w:rsidRDefault="00D74CA1" w:rsidP="00C20BB5">
            <w:pPr>
              <w:pStyle w:val="afa"/>
              <w:rPr>
                <w:rFonts w:ascii="Times New Roman" w:hAnsi="Times New Roman" w:cs="Times New Roman"/>
                <w:color w:val="000000"/>
                <w:sz w:val="28"/>
                <w:szCs w:val="28"/>
              </w:rPr>
            </w:pPr>
            <w:r w:rsidRPr="002A18D4">
              <w:rPr>
                <w:rFonts w:ascii="Times New Roman" w:hAnsi="Times New Roman" w:cs="Times New Roman"/>
                <w:color w:val="000000"/>
                <w:sz w:val="28"/>
                <w:szCs w:val="28"/>
              </w:rPr>
              <w:t>29936,04</w:t>
            </w:r>
          </w:p>
        </w:tc>
        <w:tc>
          <w:tcPr>
            <w:tcW w:w="1436" w:type="dxa"/>
            <w:shd w:val="clear" w:color="auto" w:fill="auto"/>
            <w:vAlign w:val="bottom"/>
          </w:tcPr>
          <w:p w14:paraId="0CD4ABBC" w14:textId="77777777" w:rsidR="00D74CA1" w:rsidRPr="002A18D4" w:rsidRDefault="00E5747D" w:rsidP="00C20BB5">
            <w:pPr>
              <w:pStyle w:val="afa"/>
              <w:rPr>
                <w:rFonts w:ascii="Times New Roman" w:hAnsi="Times New Roman" w:cs="Times New Roman"/>
                <w:sz w:val="28"/>
                <w:szCs w:val="28"/>
                <w:lang w:val="kk-KZ"/>
              </w:rPr>
            </w:pPr>
            <w:r w:rsidRPr="002A18D4">
              <w:rPr>
                <w:rFonts w:ascii="Times New Roman" w:hAnsi="Times New Roman" w:cs="Times New Roman"/>
                <w:color w:val="000000"/>
                <w:sz w:val="28"/>
                <w:szCs w:val="28"/>
              </w:rPr>
              <w:t>–</w:t>
            </w:r>
            <w:r w:rsidR="00D74CA1" w:rsidRPr="002A18D4">
              <w:rPr>
                <w:rFonts w:ascii="Times New Roman" w:hAnsi="Times New Roman" w:cs="Times New Roman"/>
                <w:color w:val="000000"/>
                <w:sz w:val="28"/>
                <w:szCs w:val="28"/>
              </w:rPr>
              <w:t>20089,60</w:t>
            </w:r>
          </w:p>
        </w:tc>
      </w:tr>
      <w:tr w:rsidR="00D74CA1" w:rsidRPr="002A18D4" w14:paraId="4C7A2563" w14:textId="77777777" w:rsidTr="002F6DDA">
        <w:tc>
          <w:tcPr>
            <w:tcW w:w="1202" w:type="dxa"/>
            <w:shd w:val="clear" w:color="auto" w:fill="auto"/>
          </w:tcPr>
          <w:p w14:paraId="3387CCEA" w14:textId="77777777" w:rsidR="00D74CA1" w:rsidRPr="002A18D4" w:rsidRDefault="00D74CA1" w:rsidP="00C20BB5">
            <w:pPr>
              <w:pStyle w:val="afa"/>
              <w:rPr>
                <w:rFonts w:ascii="Times New Roman" w:hAnsi="Times New Roman" w:cs="Times New Roman"/>
                <w:sz w:val="28"/>
                <w:szCs w:val="28"/>
              </w:rPr>
            </w:pPr>
            <w:r w:rsidRPr="002A18D4">
              <w:rPr>
                <w:rFonts w:ascii="Times New Roman" w:hAnsi="Times New Roman" w:cs="Times New Roman"/>
                <w:sz w:val="28"/>
                <w:szCs w:val="28"/>
              </w:rPr>
              <w:t>2018</w:t>
            </w:r>
          </w:p>
        </w:tc>
        <w:tc>
          <w:tcPr>
            <w:tcW w:w="1203" w:type="dxa"/>
            <w:shd w:val="clear" w:color="auto" w:fill="auto"/>
          </w:tcPr>
          <w:p w14:paraId="7BCCFC34" w14:textId="77777777" w:rsidR="00D74CA1" w:rsidRPr="002A18D4" w:rsidRDefault="00D74CA1" w:rsidP="00C20BB5">
            <w:pPr>
              <w:pStyle w:val="afa"/>
              <w:rPr>
                <w:rFonts w:ascii="Times New Roman" w:hAnsi="Times New Roman" w:cs="Times New Roman"/>
                <w:sz w:val="28"/>
                <w:szCs w:val="28"/>
                <w:lang w:val="kk-KZ"/>
              </w:rPr>
            </w:pPr>
            <w:r w:rsidRPr="002A18D4">
              <w:rPr>
                <w:rFonts w:ascii="Times New Roman" w:hAnsi="Times New Roman" w:cs="Times New Roman"/>
                <w:sz w:val="28"/>
                <w:szCs w:val="28"/>
                <w:lang w:val="kk-KZ"/>
              </w:rPr>
              <w:t>0,960</w:t>
            </w:r>
          </w:p>
        </w:tc>
        <w:tc>
          <w:tcPr>
            <w:tcW w:w="1559" w:type="dxa"/>
            <w:shd w:val="clear" w:color="auto" w:fill="auto"/>
            <w:vAlign w:val="bottom"/>
          </w:tcPr>
          <w:p w14:paraId="01F456DF" w14:textId="77777777" w:rsidR="00D74CA1" w:rsidRPr="002A18D4" w:rsidRDefault="00D74CA1" w:rsidP="00C20BB5">
            <w:pPr>
              <w:pStyle w:val="afa"/>
              <w:rPr>
                <w:rFonts w:ascii="Times New Roman" w:eastAsia="Times New Roman" w:hAnsi="Times New Roman" w:cs="Times New Roman"/>
                <w:color w:val="000000"/>
                <w:sz w:val="28"/>
                <w:szCs w:val="28"/>
                <w:lang w:eastAsia="kk-KZ"/>
              </w:rPr>
            </w:pPr>
            <w:r w:rsidRPr="002A18D4">
              <w:rPr>
                <w:rFonts w:ascii="Times New Roman" w:eastAsia="Times New Roman" w:hAnsi="Times New Roman" w:cs="Times New Roman"/>
                <w:color w:val="000000"/>
                <w:sz w:val="28"/>
                <w:szCs w:val="28"/>
                <w:lang w:eastAsia="kk-KZ"/>
              </w:rPr>
              <w:t>12460,80</w:t>
            </w:r>
          </w:p>
        </w:tc>
        <w:tc>
          <w:tcPr>
            <w:tcW w:w="1276" w:type="dxa"/>
            <w:shd w:val="clear" w:color="auto" w:fill="auto"/>
          </w:tcPr>
          <w:p w14:paraId="15B565C8" w14:textId="77777777" w:rsidR="00D74CA1" w:rsidRPr="002A18D4" w:rsidRDefault="00D74CA1" w:rsidP="00C20BB5">
            <w:pPr>
              <w:pStyle w:val="afa"/>
              <w:rPr>
                <w:rFonts w:ascii="Times New Roman" w:hAnsi="Times New Roman" w:cs="Times New Roman"/>
                <w:sz w:val="28"/>
                <w:szCs w:val="28"/>
                <w:lang w:val="kk-KZ"/>
              </w:rPr>
            </w:pPr>
            <w:r w:rsidRPr="002A18D4">
              <w:rPr>
                <w:rFonts w:ascii="Times New Roman" w:hAnsi="Times New Roman" w:cs="Times New Roman"/>
                <w:sz w:val="28"/>
                <w:szCs w:val="28"/>
                <w:lang w:val="kk-KZ"/>
              </w:rPr>
              <w:t>1,133</w:t>
            </w:r>
          </w:p>
        </w:tc>
        <w:tc>
          <w:tcPr>
            <w:tcW w:w="1418" w:type="dxa"/>
            <w:shd w:val="clear" w:color="auto" w:fill="auto"/>
            <w:vAlign w:val="bottom"/>
          </w:tcPr>
          <w:p w14:paraId="6B0E690C" w14:textId="77777777" w:rsidR="00D74CA1" w:rsidRPr="002A18D4" w:rsidRDefault="00D74CA1" w:rsidP="00C20BB5">
            <w:pPr>
              <w:pStyle w:val="afa"/>
              <w:rPr>
                <w:rFonts w:ascii="Times New Roman" w:hAnsi="Times New Roman" w:cs="Times New Roman"/>
                <w:color w:val="000000"/>
                <w:sz w:val="28"/>
                <w:szCs w:val="28"/>
              </w:rPr>
            </w:pPr>
            <w:r w:rsidRPr="002A18D4">
              <w:rPr>
                <w:rFonts w:ascii="Times New Roman" w:hAnsi="Times New Roman" w:cs="Times New Roman"/>
                <w:color w:val="000000"/>
                <w:sz w:val="28"/>
                <w:szCs w:val="28"/>
              </w:rPr>
              <w:t>5684,83</w:t>
            </w:r>
          </w:p>
        </w:tc>
        <w:tc>
          <w:tcPr>
            <w:tcW w:w="1417" w:type="dxa"/>
            <w:shd w:val="clear" w:color="auto" w:fill="auto"/>
            <w:vAlign w:val="bottom"/>
          </w:tcPr>
          <w:p w14:paraId="22E0D577" w14:textId="77777777" w:rsidR="00D74CA1" w:rsidRPr="002A18D4" w:rsidRDefault="00D74CA1" w:rsidP="00C20BB5">
            <w:pPr>
              <w:pStyle w:val="afa"/>
              <w:rPr>
                <w:rFonts w:ascii="Times New Roman" w:hAnsi="Times New Roman" w:cs="Times New Roman"/>
                <w:color w:val="000000"/>
                <w:sz w:val="28"/>
                <w:szCs w:val="28"/>
              </w:rPr>
            </w:pPr>
            <w:r w:rsidRPr="002A18D4">
              <w:rPr>
                <w:rFonts w:ascii="Times New Roman" w:hAnsi="Times New Roman" w:cs="Times New Roman"/>
                <w:color w:val="000000"/>
                <w:sz w:val="28"/>
                <w:szCs w:val="28"/>
              </w:rPr>
              <w:t>5684,83</w:t>
            </w:r>
          </w:p>
        </w:tc>
        <w:tc>
          <w:tcPr>
            <w:tcW w:w="1418" w:type="dxa"/>
            <w:shd w:val="clear" w:color="auto" w:fill="auto"/>
            <w:vAlign w:val="bottom"/>
          </w:tcPr>
          <w:p w14:paraId="266A037C" w14:textId="77777777" w:rsidR="00D74CA1" w:rsidRPr="002A18D4" w:rsidRDefault="00D74CA1" w:rsidP="00C20BB5">
            <w:pPr>
              <w:pStyle w:val="afa"/>
              <w:rPr>
                <w:rFonts w:ascii="Times New Roman" w:hAnsi="Times New Roman" w:cs="Times New Roman"/>
                <w:color w:val="000000"/>
                <w:sz w:val="28"/>
                <w:szCs w:val="28"/>
              </w:rPr>
            </w:pPr>
            <w:r w:rsidRPr="002A18D4">
              <w:rPr>
                <w:rFonts w:ascii="Times New Roman" w:hAnsi="Times New Roman" w:cs="Times New Roman"/>
                <w:color w:val="000000"/>
                <w:sz w:val="28"/>
                <w:szCs w:val="28"/>
              </w:rPr>
              <w:t>5684,83</w:t>
            </w:r>
          </w:p>
        </w:tc>
        <w:tc>
          <w:tcPr>
            <w:tcW w:w="992" w:type="dxa"/>
            <w:shd w:val="clear" w:color="auto" w:fill="auto"/>
          </w:tcPr>
          <w:p w14:paraId="4C1469F0" w14:textId="77777777" w:rsidR="00D74CA1" w:rsidRPr="002A18D4" w:rsidRDefault="00D74CA1" w:rsidP="00C20BB5">
            <w:pPr>
              <w:pStyle w:val="afa"/>
              <w:rPr>
                <w:rFonts w:ascii="Times New Roman" w:hAnsi="Times New Roman" w:cs="Times New Roman"/>
                <w:sz w:val="28"/>
                <w:szCs w:val="28"/>
                <w:lang w:val="kk-KZ"/>
              </w:rPr>
            </w:pPr>
            <w:r w:rsidRPr="002A18D4">
              <w:rPr>
                <w:rFonts w:ascii="Times New Roman" w:hAnsi="Times New Roman" w:cs="Times New Roman"/>
                <w:sz w:val="28"/>
                <w:szCs w:val="28"/>
                <w:lang w:val="kk-KZ"/>
              </w:rPr>
              <w:t>1,420</w:t>
            </w:r>
          </w:p>
        </w:tc>
        <w:tc>
          <w:tcPr>
            <w:tcW w:w="1319" w:type="dxa"/>
            <w:shd w:val="clear" w:color="auto" w:fill="auto"/>
            <w:vAlign w:val="bottom"/>
          </w:tcPr>
          <w:p w14:paraId="4630F760" w14:textId="77777777" w:rsidR="00D74CA1" w:rsidRPr="002A18D4" w:rsidRDefault="00D74CA1" w:rsidP="00C20BB5">
            <w:pPr>
              <w:pStyle w:val="afa"/>
              <w:rPr>
                <w:rFonts w:ascii="Times New Roman" w:hAnsi="Times New Roman" w:cs="Times New Roman"/>
                <w:color w:val="000000"/>
                <w:sz w:val="28"/>
                <w:szCs w:val="28"/>
              </w:rPr>
            </w:pPr>
            <w:r w:rsidRPr="002A18D4">
              <w:rPr>
                <w:rFonts w:ascii="Times New Roman" w:hAnsi="Times New Roman" w:cs="Times New Roman"/>
                <w:color w:val="000000"/>
                <w:sz w:val="28"/>
                <w:szCs w:val="28"/>
              </w:rPr>
              <w:t>6159,82</w:t>
            </w:r>
          </w:p>
        </w:tc>
        <w:tc>
          <w:tcPr>
            <w:tcW w:w="1320" w:type="dxa"/>
            <w:shd w:val="clear" w:color="auto" w:fill="auto"/>
            <w:vAlign w:val="bottom"/>
          </w:tcPr>
          <w:p w14:paraId="5F8EF9E3" w14:textId="77777777" w:rsidR="00D74CA1" w:rsidRPr="002A18D4" w:rsidRDefault="00D74CA1" w:rsidP="00C20BB5">
            <w:pPr>
              <w:pStyle w:val="afa"/>
              <w:rPr>
                <w:rFonts w:ascii="Times New Roman" w:hAnsi="Times New Roman" w:cs="Times New Roman"/>
                <w:color w:val="000000"/>
                <w:sz w:val="28"/>
                <w:szCs w:val="28"/>
              </w:rPr>
            </w:pPr>
            <w:r w:rsidRPr="002A18D4">
              <w:rPr>
                <w:rFonts w:ascii="Times New Roman" w:hAnsi="Times New Roman" w:cs="Times New Roman"/>
                <w:color w:val="000000"/>
                <w:sz w:val="28"/>
                <w:szCs w:val="28"/>
              </w:rPr>
              <w:t>17054,49</w:t>
            </w:r>
          </w:p>
        </w:tc>
        <w:tc>
          <w:tcPr>
            <w:tcW w:w="1436" w:type="dxa"/>
            <w:shd w:val="clear" w:color="auto" w:fill="auto"/>
            <w:vAlign w:val="bottom"/>
          </w:tcPr>
          <w:p w14:paraId="0B155568" w14:textId="77777777" w:rsidR="00D74CA1" w:rsidRPr="002A18D4" w:rsidRDefault="00E5747D" w:rsidP="00C20BB5">
            <w:pPr>
              <w:pStyle w:val="afa"/>
              <w:rPr>
                <w:rFonts w:ascii="Times New Roman" w:hAnsi="Times New Roman" w:cs="Times New Roman"/>
                <w:sz w:val="28"/>
                <w:szCs w:val="28"/>
                <w:lang w:val="kk-KZ"/>
              </w:rPr>
            </w:pPr>
            <w:r w:rsidRPr="002A18D4">
              <w:rPr>
                <w:rFonts w:ascii="Times New Roman" w:hAnsi="Times New Roman" w:cs="Times New Roman"/>
                <w:color w:val="000000"/>
                <w:sz w:val="28"/>
                <w:szCs w:val="28"/>
              </w:rPr>
              <w:t>–</w:t>
            </w:r>
            <w:r w:rsidR="00D74CA1" w:rsidRPr="002A18D4">
              <w:rPr>
                <w:rFonts w:ascii="Times New Roman" w:hAnsi="Times New Roman" w:cs="Times New Roman"/>
                <w:color w:val="000000"/>
                <w:sz w:val="28"/>
                <w:szCs w:val="28"/>
              </w:rPr>
              <w:t>10753,51</w:t>
            </w:r>
          </w:p>
        </w:tc>
      </w:tr>
      <w:tr w:rsidR="00D74CA1" w:rsidRPr="002A18D4" w14:paraId="6C0BEE5B" w14:textId="77777777" w:rsidTr="002F6DDA">
        <w:tc>
          <w:tcPr>
            <w:tcW w:w="1202" w:type="dxa"/>
            <w:shd w:val="clear" w:color="auto" w:fill="auto"/>
          </w:tcPr>
          <w:p w14:paraId="04F9200F" w14:textId="77777777" w:rsidR="00D74CA1" w:rsidRPr="002A18D4" w:rsidRDefault="00D74CA1" w:rsidP="00C20BB5">
            <w:pPr>
              <w:pStyle w:val="afa"/>
              <w:rPr>
                <w:rFonts w:ascii="Times New Roman" w:hAnsi="Times New Roman" w:cs="Times New Roman"/>
                <w:sz w:val="28"/>
                <w:szCs w:val="28"/>
              </w:rPr>
            </w:pPr>
            <w:r w:rsidRPr="002A18D4">
              <w:rPr>
                <w:rFonts w:ascii="Times New Roman" w:hAnsi="Times New Roman" w:cs="Times New Roman"/>
                <w:sz w:val="28"/>
                <w:szCs w:val="28"/>
              </w:rPr>
              <w:t>2019</w:t>
            </w:r>
          </w:p>
        </w:tc>
        <w:tc>
          <w:tcPr>
            <w:tcW w:w="1203" w:type="dxa"/>
            <w:shd w:val="clear" w:color="auto" w:fill="auto"/>
          </w:tcPr>
          <w:p w14:paraId="644F91CD" w14:textId="77777777" w:rsidR="00D74CA1" w:rsidRPr="002A18D4" w:rsidRDefault="00D74CA1" w:rsidP="00C20BB5">
            <w:pPr>
              <w:pStyle w:val="afa"/>
              <w:rPr>
                <w:rFonts w:ascii="Times New Roman" w:hAnsi="Times New Roman" w:cs="Times New Roman"/>
                <w:sz w:val="28"/>
                <w:szCs w:val="28"/>
                <w:lang w:val="kk-KZ"/>
              </w:rPr>
            </w:pPr>
            <w:r w:rsidRPr="002A18D4">
              <w:rPr>
                <w:rFonts w:ascii="Times New Roman" w:hAnsi="Times New Roman" w:cs="Times New Roman"/>
                <w:sz w:val="28"/>
                <w:szCs w:val="28"/>
                <w:lang w:val="kk-KZ"/>
              </w:rPr>
              <w:t>0,913</w:t>
            </w:r>
          </w:p>
        </w:tc>
        <w:tc>
          <w:tcPr>
            <w:tcW w:w="1559" w:type="dxa"/>
            <w:shd w:val="clear" w:color="auto" w:fill="auto"/>
            <w:vAlign w:val="bottom"/>
          </w:tcPr>
          <w:p w14:paraId="5B9941B5" w14:textId="77777777" w:rsidR="00D74CA1" w:rsidRPr="002A18D4" w:rsidRDefault="00D74CA1" w:rsidP="00C20BB5">
            <w:pPr>
              <w:pStyle w:val="afa"/>
              <w:rPr>
                <w:rFonts w:ascii="Times New Roman" w:eastAsia="Times New Roman" w:hAnsi="Times New Roman" w:cs="Times New Roman"/>
                <w:color w:val="000000"/>
                <w:sz w:val="28"/>
                <w:szCs w:val="28"/>
                <w:lang w:eastAsia="kk-KZ"/>
              </w:rPr>
            </w:pPr>
            <w:r w:rsidRPr="002A18D4">
              <w:rPr>
                <w:rFonts w:ascii="Times New Roman" w:eastAsia="Times New Roman" w:hAnsi="Times New Roman" w:cs="Times New Roman"/>
                <w:color w:val="000000"/>
                <w:sz w:val="28"/>
                <w:szCs w:val="28"/>
                <w:lang w:eastAsia="kk-KZ"/>
              </w:rPr>
              <w:t>13024,86</w:t>
            </w:r>
          </w:p>
        </w:tc>
        <w:tc>
          <w:tcPr>
            <w:tcW w:w="1276" w:type="dxa"/>
            <w:shd w:val="clear" w:color="auto" w:fill="auto"/>
          </w:tcPr>
          <w:p w14:paraId="217AAD99" w14:textId="77777777" w:rsidR="00D74CA1" w:rsidRPr="002A18D4" w:rsidRDefault="00D74CA1" w:rsidP="00C20BB5">
            <w:pPr>
              <w:pStyle w:val="afa"/>
              <w:rPr>
                <w:rFonts w:ascii="Times New Roman" w:hAnsi="Times New Roman" w:cs="Times New Roman"/>
                <w:sz w:val="28"/>
                <w:szCs w:val="28"/>
                <w:lang w:val="kk-KZ"/>
              </w:rPr>
            </w:pPr>
            <w:r w:rsidRPr="002A18D4">
              <w:rPr>
                <w:rFonts w:ascii="Times New Roman" w:hAnsi="Times New Roman" w:cs="Times New Roman"/>
                <w:sz w:val="28"/>
                <w:szCs w:val="28"/>
                <w:lang w:val="kk-KZ"/>
              </w:rPr>
              <w:t>1,340</w:t>
            </w:r>
          </w:p>
        </w:tc>
        <w:tc>
          <w:tcPr>
            <w:tcW w:w="1418" w:type="dxa"/>
            <w:shd w:val="clear" w:color="auto" w:fill="auto"/>
            <w:vAlign w:val="bottom"/>
          </w:tcPr>
          <w:p w14:paraId="7A628F2F" w14:textId="77777777" w:rsidR="00D74CA1" w:rsidRPr="002A18D4" w:rsidRDefault="00D74CA1" w:rsidP="00C20BB5">
            <w:pPr>
              <w:pStyle w:val="afa"/>
              <w:rPr>
                <w:rFonts w:ascii="Times New Roman" w:hAnsi="Times New Roman" w:cs="Times New Roman"/>
                <w:color w:val="000000"/>
                <w:sz w:val="28"/>
                <w:szCs w:val="28"/>
              </w:rPr>
            </w:pPr>
            <w:r w:rsidRPr="002A18D4">
              <w:rPr>
                <w:rFonts w:ascii="Times New Roman" w:hAnsi="Times New Roman" w:cs="Times New Roman"/>
                <w:color w:val="000000"/>
                <w:sz w:val="28"/>
                <w:szCs w:val="28"/>
              </w:rPr>
              <w:t>7055,10</w:t>
            </w:r>
          </w:p>
        </w:tc>
        <w:tc>
          <w:tcPr>
            <w:tcW w:w="1417" w:type="dxa"/>
            <w:shd w:val="clear" w:color="auto" w:fill="auto"/>
            <w:vAlign w:val="bottom"/>
          </w:tcPr>
          <w:p w14:paraId="321BFEA7" w14:textId="77777777" w:rsidR="00D74CA1" w:rsidRPr="002A18D4" w:rsidRDefault="00D74CA1" w:rsidP="00C20BB5">
            <w:pPr>
              <w:pStyle w:val="afa"/>
              <w:rPr>
                <w:rFonts w:ascii="Times New Roman" w:hAnsi="Times New Roman" w:cs="Times New Roman"/>
                <w:color w:val="000000"/>
                <w:sz w:val="28"/>
                <w:szCs w:val="28"/>
              </w:rPr>
            </w:pPr>
            <w:r w:rsidRPr="002A18D4">
              <w:rPr>
                <w:rFonts w:ascii="Times New Roman" w:hAnsi="Times New Roman" w:cs="Times New Roman"/>
                <w:color w:val="000000"/>
                <w:sz w:val="28"/>
                <w:szCs w:val="28"/>
              </w:rPr>
              <w:t>7055,10</w:t>
            </w:r>
          </w:p>
        </w:tc>
        <w:tc>
          <w:tcPr>
            <w:tcW w:w="1418" w:type="dxa"/>
            <w:shd w:val="clear" w:color="auto" w:fill="auto"/>
            <w:vAlign w:val="bottom"/>
          </w:tcPr>
          <w:p w14:paraId="77051AD1" w14:textId="77777777" w:rsidR="00D74CA1" w:rsidRPr="002A18D4" w:rsidRDefault="00D74CA1" w:rsidP="00C20BB5">
            <w:pPr>
              <w:pStyle w:val="afa"/>
              <w:rPr>
                <w:rFonts w:ascii="Times New Roman" w:hAnsi="Times New Roman" w:cs="Times New Roman"/>
                <w:color w:val="000000"/>
                <w:sz w:val="28"/>
                <w:szCs w:val="28"/>
              </w:rPr>
            </w:pPr>
            <w:r w:rsidRPr="002A18D4">
              <w:rPr>
                <w:rFonts w:ascii="Times New Roman" w:hAnsi="Times New Roman" w:cs="Times New Roman"/>
                <w:color w:val="000000"/>
                <w:sz w:val="28"/>
                <w:szCs w:val="28"/>
              </w:rPr>
              <w:t>7055,10</w:t>
            </w:r>
          </w:p>
        </w:tc>
        <w:tc>
          <w:tcPr>
            <w:tcW w:w="992" w:type="dxa"/>
            <w:shd w:val="clear" w:color="auto" w:fill="auto"/>
          </w:tcPr>
          <w:p w14:paraId="19E2AF13" w14:textId="77777777" w:rsidR="00D74CA1" w:rsidRPr="002A18D4" w:rsidRDefault="00D74CA1" w:rsidP="00C20BB5">
            <w:pPr>
              <w:pStyle w:val="afa"/>
              <w:rPr>
                <w:rFonts w:ascii="Times New Roman" w:hAnsi="Times New Roman" w:cs="Times New Roman"/>
                <w:sz w:val="28"/>
                <w:szCs w:val="28"/>
                <w:lang w:val="kk-KZ"/>
              </w:rPr>
            </w:pPr>
            <w:r w:rsidRPr="002A18D4">
              <w:rPr>
                <w:rFonts w:ascii="Times New Roman" w:hAnsi="Times New Roman" w:cs="Times New Roman"/>
                <w:sz w:val="28"/>
                <w:szCs w:val="28"/>
                <w:lang w:val="kk-KZ"/>
              </w:rPr>
              <w:t>1,420</w:t>
            </w:r>
          </w:p>
        </w:tc>
        <w:tc>
          <w:tcPr>
            <w:tcW w:w="1319" w:type="dxa"/>
            <w:shd w:val="clear" w:color="auto" w:fill="auto"/>
            <w:vAlign w:val="bottom"/>
          </w:tcPr>
          <w:p w14:paraId="28633C27" w14:textId="77777777" w:rsidR="00D74CA1" w:rsidRPr="002A18D4" w:rsidRDefault="00D74CA1" w:rsidP="00C20BB5">
            <w:pPr>
              <w:pStyle w:val="afa"/>
              <w:rPr>
                <w:rFonts w:ascii="Times New Roman" w:hAnsi="Times New Roman" w:cs="Times New Roman"/>
                <w:color w:val="000000"/>
                <w:sz w:val="28"/>
                <w:szCs w:val="28"/>
              </w:rPr>
            </w:pPr>
            <w:r w:rsidRPr="002A18D4">
              <w:rPr>
                <w:rFonts w:ascii="Times New Roman" w:hAnsi="Times New Roman" w:cs="Times New Roman"/>
                <w:color w:val="000000"/>
                <w:sz w:val="28"/>
                <w:szCs w:val="28"/>
              </w:rPr>
              <w:t>5223,61</w:t>
            </w:r>
          </w:p>
        </w:tc>
        <w:tc>
          <w:tcPr>
            <w:tcW w:w="1320" w:type="dxa"/>
            <w:shd w:val="clear" w:color="auto" w:fill="auto"/>
            <w:vAlign w:val="bottom"/>
          </w:tcPr>
          <w:p w14:paraId="02076C41" w14:textId="77777777" w:rsidR="00D74CA1" w:rsidRPr="002A18D4" w:rsidRDefault="00D74CA1" w:rsidP="00C20BB5">
            <w:pPr>
              <w:pStyle w:val="afa"/>
              <w:rPr>
                <w:rFonts w:ascii="Times New Roman" w:hAnsi="Times New Roman" w:cs="Times New Roman"/>
                <w:color w:val="000000"/>
                <w:sz w:val="28"/>
                <w:szCs w:val="28"/>
              </w:rPr>
            </w:pPr>
            <w:r w:rsidRPr="002A18D4">
              <w:rPr>
                <w:rFonts w:ascii="Times New Roman" w:hAnsi="Times New Roman" w:cs="Times New Roman"/>
                <w:color w:val="000000"/>
                <w:sz w:val="28"/>
                <w:szCs w:val="28"/>
              </w:rPr>
              <w:t>21165,30</w:t>
            </w:r>
          </w:p>
        </w:tc>
        <w:tc>
          <w:tcPr>
            <w:tcW w:w="1436" w:type="dxa"/>
            <w:shd w:val="clear" w:color="auto" w:fill="auto"/>
            <w:vAlign w:val="bottom"/>
          </w:tcPr>
          <w:p w14:paraId="71D0A30C" w14:textId="77777777" w:rsidR="00D74CA1" w:rsidRPr="002A18D4" w:rsidRDefault="00E5747D" w:rsidP="00C20BB5">
            <w:pPr>
              <w:pStyle w:val="afa"/>
              <w:rPr>
                <w:rFonts w:ascii="Times New Roman" w:hAnsi="Times New Roman" w:cs="Times New Roman"/>
                <w:sz w:val="28"/>
                <w:szCs w:val="28"/>
                <w:lang w:val="kk-KZ"/>
              </w:rPr>
            </w:pPr>
            <w:r w:rsidRPr="002A18D4">
              <w:rPr>
                <w:rFonts w:ascii="Times New Roman" w:hAnsi="Times New Roman" w:cs="Times New Roman"/>
                <w:color w:val="000000"/>
                <w:sz w:val="28"/>
                <w:szCs w:val="28"/>
              </w:rPr>
              <w:t>–</w:t>
            </w:r>
            <w:r w:rsidR="00D74CA1" w:rsidRPr="002A18D4">
              <w:rPr>
                <w:rFonts w:ascii="Times New Roman" w:hAnsi="Times New Roman" w:cs="Times New Roman"/>
                <w:color w:val="000000"/>
                <w:sz w:val="28"/>
                <w:szCs w:val="28"/>
              </w:rPr>
              <w:t>13364,05</w:t>
            </w:r>
          </w:p>
        </w:tc>
      </w:tr>
      <w:tr w:rsidR="00D74CA1" w:rsidRPr="002A18D4" w14:paraId="0AFDF160" w14:textId="77777777" w:rsidTr="002F6DDA">
        <w:tc>
          <w:tcPr>
            <w:tcW w:w="1202" w:type="dxa"/>
            <w:shd w:val="clear" w:color="auto" w:fill="auto"/>
          </w:tcPr>
          <w:p w14:paraId="20C418AA" w14:textId="77777777" w:rsidR="00D74CA1" w:rsidRPr="002A18D4" w:rsidRDefault="00D74CA1" w:rsidP="00C20BB5">
            <w:pPr>
              <w:pStyle w:val="afa"/>
              <w:rPr>
                <w:rFonts w:ascii="Times New Roman" w:hAnsi="Times New Roman" w:cs="Times New Roman"/>
                <w:sz w:val="28"/>
                <w:szCs w:val="28"/>
              </w:rPr>
            </w:pPr>
            <w:r w:rsidRPr="002A18D4">
              <w:rPr>
                <w:rFonts w:ascii="Times New Roman" w:hAnsi="Times New Roman" w:cs="Times New Roman"/>
                <w:sz w:val="28"/>
                <w:szCs w:val="28"/>
              </w:rPr>
              <w:t>2020</w:t>
            </w:r>
          </w:p>
        </w:tc>
        <w:tc>
          <w:tcPr>
            <w:tcW w:w="1203" w:type="dxa"/>
            <w:shd w:val="clear" w:color="auto" w:fill="auto"/>
          </w:tcPr>
          <w:p w14:paraId="1DF2F220" w14:textId="77777777" w:rsidR="00D74CA1" w:rsidRPr="002A18D4" w:rsidRDefault="00D74CA1" w:rsidP="00C20BB5">
            <w:pPr>
              <w:pStyle w:val="afa"/>
              <w:rPr>
                <w:rFonts w:ascii="Times New Roman" w:hAnsi="Times New Roman" w:cs="Times New Roman"/>
                <w:sz w:val="28"/>
                <w:szCs w:val="28"/>
                <w:lang w:val="kk-KZ"/>
              </w:rPr>
            </w:pPr>
            <w:r w:rsidRPr="002A18D4">
              <w:rPr>
                <w:rFonts w:ascii="Times New Roman" w:hAnsi="Times New Roman" w:cs="Times New Roman"/>
                <w:sz w:val="28"/>
                <w:szCs w:val="28"/>
                <w:lang w:val="kk-KZ"/>
              </w:rPr>
              <w:t>0,938</w:t>
            </w:r>
          </w:p>
        </w:tc>
        <w:tc>
          <w:tcPr>
            <w:tcW w:w="1559" w:type="dxa"/>
            <w:shd w:val="clear" w:color="auto" w:fill="auto"/>
            <w:vAlign w:val="bottom"/>
          </w:tcPr>
          <w:p w14:paraId="0C3F6A3A" w14:textId="77777777" w:rsidR="00D74CA1" w:rsidRPr="002A18D4" w:rsidRDefault="00D74CA1" w:rsidP="00C20BB5">
            <w:pPr>
              <w:pStyle w:val="afa"/>
              <w:rPr>
                <w:rFonts w:ascii="Times New Roman" w:eastAsia="Times New Roman" w:hAnsi="Times New Roman" w:cs="Times New Roman"/>
                <w:color w:val="000000"/>
                <w:sz w:val="28"/>
                <w:szCs w:val="28"/>
                <w:lang w:eastAsia="kk-KZ"/>
              </w:rPr>
            </w:pPr>
            <w:r w:rsidRPr="002A18D4">
              <w:rPr>
                <w:rFonts w:ascii="Times New Roman" w:eastAsia="Times New Roman" w:hAnsi="Times New Roman" w:cs="Times New Roman"/>
                <w:color w:val="000000"/>
                <w:sz w:val="28"/>
                <w:szCs w:val="28"/>
                <w:lang w:eastAsia="kk-KZ"/>
              </w:rPr>
              <w:t>9216,788</w:t>
            </w:r>
          </w:p>
        </w:tc>
        <w:tc>
          <w:tcPr>
            <w:tcW w:w="1276" w:type="dxa"/>
            <w:shd w:val="clear" w:color="auto" w:fill="auto"/>
          </w:tcPr>
          <w:p w14:paraId="77DAFA2D" w14:textId="77777777" w:rsidR="00D74CA1" w:rsidRPr="002A18D4" w:rsidRDefault="00D74CA1" w:rsidP="00C20BB5">
            <w:pPr>
              <w:pStyle w:val="afa"/>
              <w:rPr>
                <w:rFonts w:ascii="Times New Roman" w:hAnsi="Times New Roman" w:cs="Times New Roman"/>
                <w:sz w:val="28"/>
                <w:szCs w:val="28"/>
                <w:lang w:val="kk-KZ"/>
              </w:rPr>
            </w:pPr>
            <w:r w:rsidRPr="002A18D4">
              <w:rPr>
                <w:rFonts w:ascii="Times New Roman" w:hAnsi="Times New Roman" w:cs="Times New Roman"/>
                <w:sz w:val="28"/>
                <w:szCs w:val="28"/>
                <w:lang w:val="kk-KZ"/>
              </w:rPr>
              <w:t>1,321</w:t>
            </w:r>
          </w:p>
        </w:tc>
        <w:tc>
          <w:tcPr>
            <w:tcW w:w="1418" w:type="dxa"/>
            <w:shd w:val="clear" w:color="auto" w:fill="auto"/>
            <w:vAlign w:val="bottom"/>
          </w:tcPr>
          <w:p w14:paraId="26BC78A6" w14:textId="77777777" w:rsidR="00D74CA1" w:rsidRPr="002A18D4" w:rsidRDefault="00D74CA1" w:rsidP="00C20BB5">
            <w:pPr>
              <w:pStyle w:val="afa"/>
              <w:rPr>
                <w:rFonts w:ascii="Times New Roman" w:hAnsi="Times New Roman" w:cs="Times New Roman"/>
                <w:color w:val="000000"/>
                <w:sz w:val="28"/>
                <w:szCs w:val="28"/>
              </w:rPr>
            </w:pPr>
            <w:r w:rsidRPr="002A18D4">
              <w:rPr>
                <w:rFonts w:ascii="Times New Roman" w:hAnsi="Times New Roman" w:cs="Times New Roman"/>
                <w:color w:val="000000"/>
                <w:sz w:val="28"/>
                <w:szCs w:val="28"/>
              </w:rPr>
              <w:t>6978,45</w:t>
            </w:r>
          </w:p>
        </w:tc>
        <w:tc>
          <w:tcPr>
            <w:tcW w:w="1417" w:type="dxa"/>
            <w:shd w:val="clear" w:color="auto" w:fill="auto"/>
            <w:vAlign w:val="bottom"/>
          </w:tcPr>
          <w:p w14:paraId="276D4C27" w14:textId="77777777" w:rsidR="00D74CA1" w:rsidRPr="002A18D4" w:rsidRDefault="00D74CA1" w:rsidP="00C20BB5">
            <w:pPr>
              <w:pStyle w:val="afa"/>
              <w:rPr>
                <w:rFonts w:ascii="Times New Roman" w:hAnsi="Times New Roman" w:cs="Times New Roman"/>
                <w:color w:val="000000"/>
                <w:sz w:val="28"/>
                <w:szCs w:val="28"/>
              </w:rPr>
            </w:pPr>
            <w:r w:rsidRPr="002A18D4">
              <w:rPr>
                <w:rFonts w:ascii="Times New Roman" w:hAnsi="Times New Roman" w:cs="Times New Roman"/>
                <w:color w:val="000000"/>
                <w:sz w:val="28"/>
                <w:szCs w:val="28"/>
              </w:rPr>
              <w:t>6978,45</w:t>
            </w:r>
          </w:p>
        </w:tc>
        <w:tc>
          <w:tcPr>
            <w:tcW w:w="1418" w:type="dxa"/>
            <w:shd w:val="clear" w:color="auto" w:fill="auto"/>
            <w:vAlign w:val="bottom"/>
          </w:tcPr>
          <w:p w14:paraId="270F3176" w14:textId="77777777" w:rsidR="00D74CA1" w:rsidRPr="002A18D4" w:rsidRDefault="00D74CA1" w:rsidP="00C20BB5">
            <w:pPr>
              <w:pStyle w:val="afa"/>
              <w:rPr>
                <w:rFonts w:ascii="Times New Roman" w:hAnsi="Times New Roman" w:cs="Times New Roman"/>
                <w:color w:val="000000"/>
                <w:sz w:val="28"/>
                <w:szCs w:val="28"/>
              </w:rPr>
            </w:pPr>
            <w:r w:rsidRPr="002A18D4">
              <w:rPr>
                <w:rFonts w:ascii="Times New Roman" w:hAnsi="Times New Roman" w:cs="Times New Roman"/>
                <w:color w:val="000000"/>
                <w:sz w:val="28"/>
                <w:szCs w:val="28"/>
              </w:rPr>
              <w:t>6978,45</w:t>
            </w:r>
          </w:p>
        </w:tc>
        <w:tc>
          <w:tcPr>
            <w:tcW w:w="992" w:type="dxa"/>
            <w:shd w:val="clear" w:color="auto" w:fill="auto"/>
          </w:tcPr>
          <w:p w14:paraId="0CE945AD" w14:textId="77777777" w:rsidR="00D74CA1" w:rsidRPr="002A18D4" w:rsidRDefault="00D74CA1" w:rsidP="00C20BB5">
            <w:pPr>
              <w:pStyle w:val="afa"/>
              <w:rPr>
                <w:rFonts w:ascii="Times New Roman" w:hAnsi="Times New Roman" w:cs="Times New Roman"/>
                <w:sz w:val="28"/>
                <w:szCs w:val="28"/>
                <w:lang w:val="kk-KZ"/>
              </w:rPr>
            </w:pPr>
            <w:r w:rsidRPr="002A18D4">
              <w:rPr>
                <w:rFonts w:ascii="Times New Roman" w:hAnsi="Times New Roman" w:cs="Times New Roman"/>
                <w:sz w:val="28"/>
                <w:szCs w:val="28"/>
                <w:lang w:val="kk-KZ"/>
              </w:rPr>
              <w:t>1,398</w:t>
            </w:r>
          </w:p>
        </w:tc>
        <w:tc>
          <w:tcPr>
            <w:tcW w:w="1319" w:type="dxa"/>
            <w:shd w:val="clear" w:color="auto" w:fill="auto"/>
            <w:vAlign w:val="bottom"/>
          </w:tcPr>
          <w:p w14:paraId="6C22AE19" w14:textId="77777777" w:rsidR="00D74CA1" w:rsidRPr="002A18D4" w:rsidRDefault="00D74CA1" w:rsidP="00C20BB5">
            <w:pPr>
              <w:pStyle w:val="afa"/>
              <w:rPr>
                <w:rFonts w:ascii="Times New Roman" w:hAnsi="Times New Roman" w:cs="Times New Roman"/>
                <w:color w:val="000000"/>
                <w:sz w:val="28"/>
                <w:szCs w:val="28"/>
              </w:rPr>
            </w:pPr>
            <w:r w:rsidRPr="002A18D4">
              <w:rPr>
                <w:rFonts w:ascii="Times New Roman" w:hAnsi="Times New Roman" w:cs="Times New Roman"/>
                <w:color w:val="000000"/>
                <w:sz w:val="28"/>
                <w:szCs w:val="28"/>
              </w:rPr>
              <w:t>2300,55</w:t>
            </w:r>
          </w:p>
        </w:tc>
        <w:tc>
          <w:tcPr>
            <w:tcW w:w="1320" w:type="dxa"/>
            <w:shd w:val="clear" w:color="auto" w:fill="auto"/>
            <w:vAlign w:val="bottom"/>
          </w:tcPr>
          <w:p w14:paraId="097DF464" w14:textId="77777777" w:rsidR="00D74CA1" w:rsidRPr="002A18D4" w:rsidRDefault="00D74CA1" w:rsidP="00C20BB5">
            <w:pPr>
              <w:pStyle w:val="afa"/>
              <w:rPr>
                <w:rFonts w:ascii="Times New Roman" w:hAnsi="Times New Roman" w:cs="Times New Roman"/>
                <w:color w:val="000000"/>
                <w:sz w:val="28"/>
                <w:szCs w:val="28"/>
              </w:rPr>
            </w:pPr>
            <w:r w:rsidRPr="002A18D4">
              <w:rPr>
                <w:rFonts w:ascii="Times New Roman" w:hAnsi="Times New Roman" w:cs="Times New Roman"/>
                <w:color w:val="000000"/>
                <w:sz w:val="28"/>
                <w:szCs w:val="28"/>
              </w:rPr>
              <w:t>20935,35</w:t>
            </w:r>
          </w:p>
        </w:tc>
        <w:tc>
          <w:tcPr>
            <w:tcW w:w="1436" w:type="dxa"/>
            <w:shd w:val="clear" w:color="auto" w:fill="auto"/>
            <w:vAlign w:val="bottom"/>
          </w:tcPr>
          <w:p w14:paraId="401544D2" w14:textId="77777777" w:rsidR="00D74CA1" w:rsidRPr="002A18D4" w:rsidRDefault="00E5747D" w:rsidP="00C20BB5">
            <w:pPr>
              <w:pStyle w:val="afa"/>
              <w:rPr>
                <w:rFonts w:ascii="Times New Roman" w:hAnsi="Times New Roman" w:cs="Times New Roman"/>
                <w:sz w:val="28"/>
                <w:szCs w:val="28"/>
                <w:lang w:val="kk-KZ"/>
              </w:rPr>
            </w:pPr>
            <w:r w:rsidRPr="002A18D4">
              <w:rPr>
                <w:rFonts w:ascii="Times New Roman" w:hAnsi="Times New Roman" w:cs="Times New Roman"/>
                <w:color w:val="000000"/>
                <w:sz w:val="28"/>
                <w:szCs w:val="28"/>
              </w:rPr>
              <w:t>–</w:t>
            </w:r>
            <w:r w:rsidR="00D74CA1" w:rsidRPr="002A18D4">
              <w:rPr>
                <w:rFonts w:ascii="Times New Roman" w:hAnsi="Times New Roman" w:cs="Times New Roman"/>
                <w:color w:val="000000"/>
                <w:sz w:val="28"/>
                <w:szCs w:val="28"/>
              </w:rPr>
              <w:t>14019,11</w:t>
            </w:r>
          </w:p>
        </w:tc>
      </w:tr>
      <w:tr w:rsidR="00D74CA1" w:rsidRPr="002A18D4" w14:paraId="5D768749" w14:textId="77777777" w:rsidTr="002F6DDA">
        <w:tc>
          <w:tcPr>
            <w:tcW w:w="1202" w:type="dxa"/>
            <w:shd w:val="clear" w:color="auto" w:fill="auto"/>
          </w:tcPr>
          <w:p w14:paraId="4B21B57C" w14:textId="77777777" w:rsidR="00D74CA1" w:rsidRPr="002A18D4" w:rsidRDefault="003861BB" w:rsidP="00C20BB5">
            <w:pPr>
              <w:pStyle w:val="afa"/>
              <w:rPr>
                <w:rFonts w:ascii="Times New Roman" w:hAnsi="Times New Roman" w:cs="Times New Roman"/>
                <w:sz w:val="28"/>
                <w:szCs w:val="28"/>
              </w:rPr>
            </w:pPr>
            <m:oMathPara>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S</m:t>
                    </m:r>
                    <m:r>
                      <w:rPr>
                        <w:rFonts w:ascii="Cambria Math" w:hAnsi="Cambria Math" w:cs="Times New Roman"/>
                        <w:sz w:val="28"/>
                        <w:szCs w:val="28"/>
                        <w:lang w:val="en-US"/>
                      </w:rPr>
                      <m:t>AOM</m:t>
                    </m:r>
                  </m:e>
                  <m:sub>
                    <m:r>
                      <w:rPr>
                        <w:rFonts w:ascii="Cambria Math" w:hAnsi="Cambria Math" w:cs="Times New Roman"/>
                        <w:sz w:val="28"/>
                        <w:szCs w:val="28"/>
                        <w:lang w:val="kk-KZ"/>
                      </w:rPr>
                      <m:t>i</m:t>
                    </m:r>
                  </m:sub>
                </m:sSub>
              </m:oMath>
            </m:oMathPara>
          </w:p>
        </w:tc>
        <w:tc>
          <w:tcPr>
            <w:tcW w:w="1203" w:type="dxa"/>
            <w:shd w:val="clear" w:color="auto" w:fill="auto"/>
            <w:vAlign w:val="bottom"/>
          </w:tcPr>
          <w:p w14:paraId="673C2611" w14:textId="77777777" w:rsidR="00D74CA1" w:rsidRPr="002A18D4" w:rsidRDefault="00D74CA1" w:rsidP="00C20BB5">
            <w:pPr>
              <w:pStyle w:val="afa"/>
              <w:rPr>
                <w:rFonts w:ascii="Times New Roman" w:hAnsi="Times New Roman" w:cs="Times New Roman"/>
                <w:sz w:val="28"/>
                <w:szCs w:val="28"/>
                <w:lang w:val="kk-KZ"/>
              </w:rPr>
            </w:pPr>
            <w:r w:rsidRPr="002A18D4">
              <w:rPr>
                <w:rFonts w:ascii="Times New Roman" w:eastAsia="Times New Roman" w:hAnsi="Times New Roman" w:cs="Times New Roman"/>
                <w:color w:val="000000"/>
                <w:sz w:val="28"/>
                <w:szCs w:val="28"/>
                <w:lang w:eastAsia="kk-KZ"/>
              </w:rPr>
              <w:t>1,040</w:t>
            </w:r>
          </w:p>
        </w:tc>
        <w:tc>
          <w:tcPr>
            <w:tcW w:w="1559" w:type="dxa"/>
            <w:shd w:val="clear" w:color="auto" w:fill="auto"/>
            <w:vAlign w:val="bottom"/>
          </w:tcPr>
          <w:p w14:paraId="098D5A15" w14:textId="77777777" w:rsidR="00D74CA1" w:rsidRPr="002A18D4" w:rsidRDefault="00D74CA1" w:rsidP="00C20BB5">
            <w:pPr>
              <w:pStyle w:val="afa"/>
              <w:rPr>
                <w:rFonts w:ascii="Times New Roman" w:eastAsia="Times New Roman" w:hAnsi="Times New Roman" w:cs="Times New Roman"/>
                <w:color w:val="000000"/>
                <w:sz w:val="28"/>
                <w:szCs w:val="28"/>
                <w:lang w:eastAsia="kk-KZ"/>
              </w:rPr>
            </w:pPr>
            <w:r w:rsidRPr="002A18D4">
              <w:rPr>
                <w:rFonts w:ascii="Times New Roman" w:eastAsia="Times New Roman" w:hAnsi="Times New Roman" w:cs="Times New Roman"/>
                <w:color w:val="000000"/>
                <w:sz w:val="28"/>
                <w:szCs w:val="28"/>
                <w:lang w:eastAsia="kk-KZ"/>
              </w:rPr>
              <w:t>17179,79</w:t>
            </w:r>
          </w:p>
        </w:tc>
        <w:tc>
          <w:tcPr>
            <w:tcW w:w="1276" w:type="dxa"/>
            <w:shd w:val="clear" w:color="auto" w:fill="auto"/>
            <w:vAlign w:val="bottom"/>
          </w:tcPr>
          <w:p w14:paraId="0EC58D6E" w14:textId="77777777" w:rsidR="00D74CA1" w:rsidRPr="002A18D4" w:rsidRDefault="00D74CA1" w:rsidP="00C20BB5">
            <w:pPr>
              <w:pStyle w:val="afa"/>
              <w:rPr>
                <w:rFonts w:ascii="Times New Roman" w:hAnsi="Times New Roman" w:cs="Times New Roman"/>
                <w:sz w:val="28"/>
                <w:szCs w:val="28"/>
                <w:lang w:val="kk-KZ"/>
              </w:rPr>
            </w:pPr>
            <w:r w:rsidRPr="002A18D4">
              <w:rPr>
                <w:rFonts w:ascii="Times New Roman" w:eastAsia="Times New Roman" w:hAnsi="Times New Roman" w:cs="Times New Roman"/>
                <w:color w:val="000000"/>
                <w:sz w:val="28"/>
                <w:szCs w:val="28"/>
                <w:lang w:eastAsia="kk-KZ"/>
              </w:rPr>
              <w:t>1,260</w:t>
            </w:r>
          </w:p>
        </w:tc>
        <w:tc>
          <w:tcPr>
            <w:tcW w:w="1418" w:type="dxa"/>
            <w:shd w:val="clear" w:color="auto" w:fill="auto"/>
            <w:vAlign w:val="bottom"/>
          </w:tcPr>
          <w:p w14:paraId="4BCF7879" w14:textId="77777777" w:rsidR="00D74CA1" w:rsidRPr="002A18D4" w:rsidRDefault="00D74CA1" w:rsidP="00C20BB5">
            <w:pPr>
              <w:pStyle w:val="afa"/>
              <w:rPr>
                <w:rFonts w:ascii="Times New Roman" w:hAnsi="Times New Roman" w:cs="Times New Roman"/>
                <w:color w:val="000000"/>
                <w:sz w:val="28"/>
                <w:szCs w:val="28"/>
              </w:rPr>
            </w:pPr>
            <w:r w:rsidRPr="002A18D4">
              <w:rPr>
                <w:rFonts w:ascii="Times New Roman" w:eastAsia="Times New Roman" w:hAnsi="Times New Roman" w:cs="Times New Roman"/>
                <w:color w:val="000000"/>
                <w:sz w:val="28"/>
                <w:szCs w:val="28"/>
                <w:lang w:eastAsia="kk-KZ"/>
              </w:rPr>
              <w:t>6677,88</w:t>
            </w:r>
          </w:p>
        </w:tc>
        <w:tc>
          <w:tcPr>
            <w:tcW w:w="1417" w:type="dxa"/>
            <w:shd w:val="clear" w:color="auto" w:fill="auto"/>
            <w:vAlign w:val="bottom"/>
          </w:tcPr>
          <w:p w14:paraId="714D86AE" w14:textId="77777777" w:rsidR="00D74CA1" w:rsidRPr="002A18D4" w:rsidRDefault="00D74CA1" w:rsidP="00C20BB5">
            <w:pPr>
              <w:pStyle w:val="afa"/>
              <w:rPr>
                <w:rFonts w:ascii="Times New Roman" w:hAnsi="Times New Roman" w:cs="Times New Roman"/>
                <w:color w:val="000000"/>
                <w:sz w:val="28"/>
                <w:szCs w:val="28"/>
              </w:rPr>
            </w:pPr>
            <w:r w:rsidRPr="002A18D4">
              <w:rPr>
                <w:rFonts w:ascii="Times New Roman" w:eastAsia="Times New Roman" w:hAnsi="Times New Roman" w:cs="Times New Roman"/>
                <w:color w:val="000000"/>
                <w:sz w:val="28"/>
                <w:szCs w:val="28"/>
                <w:lang w:eastAsia="kk-KZ"/>
              </w:rPr>
              <w:t>6677,88</w:t>
            </w:r>
          </w:p>
        </w:tc>
        <w:tc>
          <w:tcPr>
            <w:tcW w:w="1418" w:type="dxa"/>
            <w:shd w:val="clear" w:color="auto" w:fill="auto"/>
            <w:vAlign w:val="bottom"/>
          </w:tcPr>
          <w:p w14:paraId="4634C16A" w14:textId="77777777" w:rsidR="00D74CA1" w:rsidRPr="002A18D4" w:rsidRDefault="00D74CA1" w:rsidP="00C20BB5">
            <w:pPr>
              <w:pStyle w:val="afa"/>
              <w:rPr>
                <w:rFonts w:ascii="Times New Roman" w:hAnsi="Times New Roman" w:cs="Times New Roman"/>
                <w:color w:val="000000"/>
                <w:sz w:val="28"/>
                <w:szCs w:val="28"/>
              </w:rPr>
            </w:pPr>
            <w:r w:rsidRPr="002A18D4">
              <w:rPr>
                <w:rFonts w:ascii="Times New Roman" w:eastAsia="Times New Roman" w:hAnsi="Times New Roman" w:cs="Times New Roman"/>
                <w:color w:val="000000"/>
                <w:sz w:val="28"/>
                <w:szCs w:val="28"/>
                <w:lang w:eastAsia="kk-KZ"/>
              </w:rPr>
              <w:t>6677,88</w:t>
            </w:r>
          </w:p>
        </w:tc>
        <w:tc>
          <w:tcPr>
            <w:tcW w:w="992" w:type="dxa"/>
            <w:shd w:val="clear" w:color="auto" w:fill="auto"/>
            <w:vAlign w:val="bottom"/>
          </w:tcPr>
          <w:p w14:paraId="70ECD140" w14:textId="77777777" w:rsidR="00D74CA1" w:rsidRPr="002A18D4" w:rsidRDefault="00D74CA1" w:rsidP="00C20BB5">
            <w:pPr>
              <w:pStyle w:val="afa"/>
              <w:rPr>
                <w:rFonts w:ascii="Times New Roman" w:hAnsi="Times New Roman" w:cs="Times New Roman"/>
                <w:sz w:val="28"/>
                <w:szCs w:val="28"/>
                <w:lang w:val="kk-KZ"/>
              </w:rPr>
            </w:pPr>
            <w:r w:rsidRPr="002A18D4">
              <w:rPr>
                <w:rFonts w:ascii="Times New Roman" w:eastAsia="Times New Roman" w:hAnsi="Times New Roman" w:cs="Times New Roman"/>
                <w:color w:val="000000"/>
                <w:sz w:val="28"/>
                <w:szCs w:val="28"/>
                <w:lang w:eastAsia="kk-KZ"/>
              </w:rPr>
              <w:t>1,460</w:t>
            </w:r>
          </w:p>
        </w:tc>
        <w:tc>
          <w:tcPr>
            <w:tcW w:w="1319" w:type="dxa"/>
            <w:shd w:val="clear" w:color="auto" w:fill="auto"/>
            <w:vAlign w:val="bottom"/>
          </w:tcPr>
          <w:p w14:paraId="48248AF9" w14:textId="77777777" w:rsidR="00D74CA1" w:rsidRPr="002A18D4" w:rsidRDefault="00D74CA1" w:rsidP="00C20BB5">
            <w:pPr>
              <w:pStyle w:val="afa"/>
              <w:rPr>
                <w:rFonts w:ascii="Times New Roman" w:hAnsi="Times New Roman" w:cs="Times New Roman"/>
                <w:color w:val="000000"/>
                <w:sz w:val="28"/>
                <w:szCs w:val="28"/>
              </w:rPr>
            </w:pPr>
            <w:r w:rsidRPr="002A18D4">
              <w:rPr>
                <w:rFonts w:ascii="Times New Roman" w:eastAsia="Times New Roman" w:hAnsi="Times New Roman" w:cs="Times New Roman"/>
                <w:color w:val="000000"/>
                <w:sz w:val="28"/>
                <w:szCs w:val="28"/>
                <w:lang w:eastAsia="kk-KZ"/>
              </w:rPr>
              <w:t>8438,76</w:t>
            </w:r>
          </w:p>
        </w:tc>
        <w:tc>
          <w:tcPr>
            <w:tcW w:w="1320" w:type="dxa"/>
            <w:shd w:val="clear" w:color="auto" w:fill="auto"/>
            <w:vAlign w:val="bottom"/>
          </w:tcPr>
          <w:p w14:paraId="3CF43CB6" w14:textId="77777777" w:rsidR="00D74CA1" w:rsidRPr="002A18D4" w:rsidRDefault="00D74CA1" w:rsidP="00C20BB5">
            <w:pPr>
              <w:pStyle w:val="afa"/>
              <w:rPr>
                <w:rFonts w:ascii="Times New Roman" w:hAnsi="Times New Roman" w:cs="Times New Roman"/>
                <w:color w:val="000000"/>
                <w:sz w:val="28"/>
                <w:szCs w:val="28"/>
              </w:rPr>
            </w:pPr>
            <w:r w:rsidRPr="002A18D4">
              <w:rPr>
                <w:rFonts w:ascii="Times New Roman" w:hAnsi="Times New Roman" w:cs="Times New Roman"/>
                <w:color w:val="000000"/>
                <w:sz w:val="28"/>
                <w:szCs w:val="28"/>
              </w:rPr>
              <w:t>20033.64</w:t>
            </w:r>
          </w:p>
        </w:tc>
        <w:tc>
          <w:tcPr>
            <w:tcW w:w="1436" w:type="dxa"/>
            <w:shd w:val="clear" w:color="auto" w:fill="auto"/>
            <w:vAlign w:val="bottom"/>
          </w:tcPr>
          <w:p w14:paraId="00C9EC2F" w14:textId="77777777" w:rsidR="00D74CA1" w:rsidRPr="002A18D4" w:rsidRDefault="00E5747D" w:rsidP="00C20BB5">
            <w:pPr>
              <w:pStyle w:val="afa"/>
              <w:rPr>
                <w:rFonts w:ascii="Times New Roman" w:hAnsi="Times New Roman" w:cs="Times New Roman"/>
                <w:sz w:val="28"/>
                <w:szCs w:val="28"/>
                <w:lang w:val="en-US"/>
              </w:rPr>
            </w:pPr>
            <w:r w:rsidRPr="002A18D4">
              <w:rPr>
                <w:rFonts w:ascii="Times New Roman" w:hAnsi="Times New Roman" w:cs="Times New Roman"/>
                <w:sz w:val="28"/>
                <w:szCs w:val="28"/>
                <w:lang w:val="en-US"/>
              </w:rPr>
              <w:t>–</w:t>
            </w:r>
            <w:r w:rsidR="00D74CA1" w:rsidRPr="002A18D4">
              <w:rPr>
                <w:rFonts w:ascii="Times New Roman" w:hAnsi="Times New Roman" w:cs="Times New Roman"/>
                <w:sz w:val="28"/>
                <w:szCs w:val="28"/>
                <w:lang w:val="en-US"/>
              </w:rPr>
              <w:t>11292,6</w:t>
            </w:r>
          </w:p>
        </w:tc>
      </w:tr>
    </w:tbl>
    <w:p w14:paraId="2730EEE9" w14:textId="77777777" w:rsidR="009A50B5" w:rsidRDefault="009A50B5" w:rsidP="00733328">
      <w:pPr>
        <w:spacing w:after="0" w:line="240" w:lineRule="auto"/>
        <w:jc w:val="both"/>
        <w:rPr>
          <w:rFonts w:ascii="Times New Roman" w:hAnsi="Times New Roman" w:cs="Times New Roman"/>
          <w:sz w:val="28"/>
          <w:szCs w:val="28"/>
          <w:lang w:val="kk-KZ"/>
        </w:rPr>
        <w:sectPr w:rsidR="009A50B5" w:rsidSect="00D63205">
          <w:type w:val="nextColumn"/>
          <w:pgSz w:w="16838" w:h="11906" w:orient="landscape"/>
          <w:pgMar w:top="1560" w:right="1134" w:bottom="567" w:left="1134" w:header="0" w:footer="488" w:gutter="0"/>
          <w:cols w:space="708"/>
        </w:sectPr>
      </w:pPr>
    </w:p>
    <w:p w14:paraId="78AD4B02" w14:textId="77777777" w:rsidR="00CE6112" w:rsidRDefault="00CE6112" w:rsidP="00CE6112">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Қарастырылып  отырылған 2000 – 2020 жылдардың негізінде  Сырдария  өзенінің төменгі сағасында</w:t>
      </w:r>
      <w:r w:rsidRPr="007E5467">
        <w:rPr>
          <w:rFonts w:ascii="Times New Roman" w:hAnsi="Times New Roman" w:cs="Times New Roman"/>
          <w:sz w:val="28"/>
          <w:szCs w:val="28"/>
          <w:lang w:val="kk-KZ"/>
        </w:rPr>
        <w:t xml:space="preserve"> </w:t>
      </w:r>
      <w:r>
        <w:rPr>
          <w:rFonts w:ascii="Times New Roman" w:hAnsi="Times New Roman" w:cs="Times New Roman"/>
          <w:sz w:val="28"/>
          <w:szCs w:val="28"/>
          <w:lang w:val="kk-KZ"/>
        </w:rPr>
        <w:t>Көктөбе мен Қаратерең гидрологиялық бекетінің аралығындағы өзеннің ағынының тұз  теңгермесінің құрамдық бөлігіне,  талдау жасайтын болсақ, одан байқайтынымыз:</w:t>
      </w:r>
    </w:p>
    <w:p w14:paraId="2B237587" w14:textId="77777777" w:rsidR="00CE6112" w:rsidRDefault="00CE6112" w:rsidP="00CE6112">
      <w:pPr>
        <w:spacing w:after="0" w:line="240" w:lineRule="auto"/>
        <w:ind w:firstLine="709"/>
        <w:jc w:val="both"/>
        <w:rPr>
          <w:rFonts w:ascii="Times New Roman" w:eastAsia="Times New Roman" w:hAnsi="Times New Roman" w:cs="Times New Roman"/>
          <w:color w:val="000000"/>
          <w:sz w:val="28"/>
          <w:szCs w:val="28"/>
          <w:lang w:val="kk-KZ" w:eastAsia="kk-KZ"/>
        </w:rPr>
      </w:pPr>
      <w:r>
        <w:rPr>
          <w:rFonts w:ascii="Times New Roman" w:hAnsi="Times New Roman" w:cs="Times New Roman"/>
          <w:sz w:val="28"/>
          <w:szCs w:val="28"/>
          <w:lang w:val="kk-KZ"/>
        </w:rPr>
        <w:t>–</w:t>
      </w:r>
      <w:r w:rsidRPr="0093600A">
        <w:rPr>
          <w:rFonts w:ascii="Times New Roman" w:hAnsi="Times New Roman" w:cs="Times New Roman"/>
          <w:sz w:val="28"/>
          <w:szCs w:val="28"/>
          <w:lang w:val="kk-KZ"/>
        </w:rPr>
        <w:t xml:space="preserve"> </w:t>
      </w:r>
      <w:r w:rsidRPr="003E7826">
        <w:rPr>
          <w:rFonts w:ascii="Times New Roman" w:hAnsi="Times New Roman" w:cs="Times New Roman"/>
          <w:sz w:val="28"/>
          <w:szCs w:val="28"/>
          <w:lang w:val="kk-KZ"/>
        </w:rPr>
        <w:t xml:space="preserve">Көктөбе гидрологиялық бекеттің тұсынан түсетін </w:t>
      </w:r>
      <w:r>
        <w:rPr>
          <w:rFonts w:ascii="Times New Roman" w:hAnsi="Times New Roman" w:cs="Times New Roman"/>
          <w:sz w:val="28"/>
          <w:szCs w:val="28"/>
          <w:lang w:val="kk-KZ"/>
        </w:rPr>
        <w:t xml:space="preserve">өзеннің төменгі сағасының арнасына түстетін </w:t>
      </w:r>
      <w:r w:rsidRPr="003E7826">
        <w:rPr>
          <w:rFonts w:ascii="Times New Roman" w:hAnsi="Times New Roman" w:cs="Times New Roman"/>
          <w:sz w:val="28"/>
          <w:szCs w:val="28"/>
          <w:lang w:val="kk-KZ"/>
        </w:rPr>
        <w:t>тұздың көлемі</w:t>
      </w:r>
      <w:r>
        <w:rPr>
          <w:rFonts w:ascii="Times New Roman" w:hAnsi="Times New Roman" w:cs="Times New Roman"/>
          <w:sz w:val="28"/>
          <w:szCs w:val="28"/>
          <w:lang w:val="kk-KZ"/>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lang w:val="kk-KZ"/>
              </w:rPr>
              <m:t>ASCRWF</m:t>
            </m:r>
          </m:e>
          <m:sub>
            <m:r>
              <w:rPr>
                <w:rFonts w:ascii="Cambria Math" w:hAnsi="Cambria Math" w:cs="Times New Roman"/>
                <w:sz w:val="28"/>
                <w:szCs w:val="28"/>
                <w:lang w:val="kk-KZ"/>
              </w:rPr>
              <m:t>i</m:t>
            </m:r>
          </m:sub>
        </m:sSub>
      </m:oMath>
      <w:r>
        <w:rPr>
          <w:rFonts w:ascii="Times New Roman" w:hAnsi="Times New Roman" w:cs="Times New Roman"/>
          <w:sz w:val="28"/>
          <w:szCs w:val="28"/>
          <w:lang w:val="kk-KZ"/>
        </w:rPr>
        <w:t xml:space="preserve">), қарастырылып отырылған жылдары </w:t>
      </w:r>
      <w:r w:rsidRPr="009A50B5">
        <w:rPr>
          <w:rFonts w:ascii="Times New Roman" w:eastAsia="Times New Roman" w:hAnsi="Times New Roman" w:cs="Times New Roman"/>
          <w:color w:val="000000"/>
          <w:sz w:val="28"/>
          <w:szCs w:val="28"/>
          <w:lang w:val="kk-KZ" w:eastAsia="kk-KZ"/>
        </w:rPr>
        <w:t>9216,788</w:t>
      </w:r>
      <w:r>
        <w:rPr>
          <w:rFonts w:ascii="Times New Roman" w:eastAsia="Times New Roman" w:hAnsi="Times New Roman" w:cs="Times New Roman"/>
          <w:color w:val="000000"/>
          <w:sz w:val="28"/>
          <w:szCs w:val="28"/>
          <w:lang w:val="kk-KZ" w:eastAsia="kk-KZ"/>
        </w:rPr>
        <w:t xml:space="preserve"> мың тоннадан </w:t>
      </w:r>
      <w:r w:rsidRPr="009A50B5">
        <w:rPr>
          <w:rFonts w:ascii="Times New Roman" w:eastAsia="Times New Roman" w:hAnsi="Times New Roman" w:cs="Times New Roman"/>
          <w:color w:val="000000"/>
          <w:sz w:val="28"/>
          <w:szCs w:val="28"/>
          <w:lang w:val="kk-KZ" w:eastAsia="kk-KZ"/>
        </w:rPr>
        <w:t>27555,32</w:t>
      </w:r>
      <w:r>
        <w:rPr>
          <w:rFonts w:ascii="Times New Roman" w:eastAsia="Times New Roman" w:hAnsi="Times New Roman" w:cs="Times New Roman"/>
          <w:color w:val="000000"/>
          <w:sz w:val="28"/>
          <w:szCs w:val="28"/>
          <w:lang w:val="kk-KZ" w:eastAsia="kk-KZ"/>
        </w:rPr>
        <w:t xml:space="preserve"> мың  тоннаға дейін өзгеріп отырған, ал оның осы кезеңдегі орташа мәні  (</w:t>
      </w:r>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SAOM</m:t>
            </m:r>
          </m:e>
          <m:sub>
            <m:r>
              <w:rPr>
                <w:rFonts w:ascii="Cambria Math" w:hAnsi="Cambria Math" w:cs="Times New Roman"/>
                <w:sz w:val="28"/>
                <w:szCs w:val="28"/>
                <w:lang w:val="kk-KZ"/>
              </w:rPr>
              <m:t>i</m:t>
            </m:r>
          </m:sub>
        </m:sSub>
      </m:oMath>
      <w:r>
        <w:rPr>
          <w:rFonts w:ascii="Times New Roman" w:eastAsia="Times New Roman" w:hAnsi="Times New Roman" w:cs="Times New Roman"/>
          <w:color w:val="000000"/>
          <w:sz w:val="28"/>
          <w:szCs w:val="28"/>
          <w:lang w:val="kk-KZ" w:eastAsia="kk-KZ"/>
        </w:rPr>
        <w:t xml:space="preserve">) – </w:t>
      </w:r>
      <w:r w:rsidRPr="009A50B5">
        <w:rPr>
          <w:rFonts w:ascii="Times New Roman" w:eastAsia="Times New Roman" w:hAnsi="Times New Roman" w:cs="Times New Roman"/>
          <w:color w:val="000000"/>
          <w:sz w:val="28"/>
          <w:szCs w:val="28"/>
          <w:lang w:val="kk-KZ" w:eastAsia="kk-KZ"/>
        </w:rPr>
        <w:t>17179,79</w:t>
      </w:r>
      <w:r>
        <w:rPr>
          <w:rFonts w:ascii="Times New Roman" w:eastAsia="Times New Roman" w:hAnsi="Times New Roman" w:cs="Times New Roman"/>
          <w:color w:val="000000"/>
          <w:sz w:val="28"/>
          <w:szCs w:val="28"/>
          <w:lang w:val="kk-KZ" w:eastAsia="kk-KZ"/>
        </w:rPr>
        <w:t xml:space="preserve"> мың танна;</w:t>
      </w:r>
    </w:p>
    <w:p w14:paraId="0A6081CE" w14:textId="77777777" w:rsidR="00CE6112" w:rsidRDefault="00CE6112" w:rsidP="00CE6112">
      <w:pPr>
        <w:spacing w:after="0" w:line="240" w:lineRule="auto"/>
        <w:ind w:firstLine="709"/>
        <w:jc w:val="both"/>
        <w:rPr>
          <w:rFonts w:ascii="Times New Roman" w:eastAsia="Times New Roman" w:hAnsi="Times New Roman" w:cs="Times New Roman"/>
          <w:color w:val="000000"/>
          <w:sz w:val="28"/>
          <w:szCs w:val="28"/>
          <w:lang w:val="kk-KZ" w:eastAsia="kk-KZ"/>
        </w:rPr>
      </w:pPr>
      <w:r>
        <w:rPr>
          <w:rFonts w:ascii="Times New Roman" w:eastAsia="Times New Roman" w:hAnsi="Times New Roman" w:cs="Times New Roman"/>
          <w:color w:val="000000"/>
          <w:sz w:val="28"/>
          <w:szCs w:val="28"/>
          <w:lang w:val="kk-KZ" w:eastAsia="kk-KZ"/>
        </w:rPr>
        <w:t xml:space="preserve">– </w:t>
      </w:r>
      <w:r>
        <w:rPr>
          <w:rFonts w:ascii="Times New Roman" w:hAnsi="Times New Roman" w:cs="Times New Roman"/>
          <w:sz w:val="28"/>
          <w:szCs w:val="28"/>
          <w:lang w:val="kk-KZ"/>
        </w:rPr>
        <w:t>Сырдария  өзенінің төменгі сағасында</w:t>
      </w:r>
      <w:r w:rsidRPr="007E5467">
        <w:rPr>
          <w:rFonts w:ascii="Times New Roman" w:hAnsi="Times New Roman" w:cs="Times New Roman"/>
          <w:sz w:val="28"/>
          <w:szCs w:val="28"/>
          <w:lang w:val="kk-KZ"/>
        </w:rPr>
        <w:t xml:space="preserve"> </w:t>
      </w:r>
      <w:r>
        <w:rPr>
          <w:rFonts w:ascii="Times New Roman" w:hAnsi="Times New Roman" w:cs="Times New Roman"/>
          <w:sz w:val="28"/>
          <w:szCs w:val="28"/>
          <w:lang w:val="kk-KZ"/>
        </w:rPr>
        <w:t>Көктөбе мен Қаратерең гидрологиялық бекетінің аралығындағы өзен арнасынан  ауылшаруашылық саласына алынған су ағынының көлеміне байланысты, Қызылорда облысының ауылшаруашылық жүйесіне түсетін тұздың көлемі (</w:t>
      </w:r>
      <m:oMath>
        <m:sSub>
          <m:sSubPr>
            <m:ctrlPr>
              <w:rPr>
                <w:rFonts w:ascii="Cambria Math" w:hAnsi="Cambria Math" w:cs="Times New Roman"/>
                <w:i/>
                <w:sz w:val="28"/>
                <w:szCs w:val="28"/>
              </w:rPr>
            </m:ctrlPr>
          </m:sSubPr>
          <m:e>
            <m:r>
              <w:rPr>
                <w:rFonts w:ascii="Cambria Math" w:hAnsi="Cambria Math" w:cs="Times New Roman"/>
                <w:sz w:val="28"/>
                <w:szCs w:val="28"/>
                <w:lang w:val="kk-KZ"/>
              </w:rPr>
              <m:t>ASFAL</m:t>
            </m:r>
          </m:e>
          <m:sub>
            <m:r>
              <w:rPr>
                <w:rFonts w:ascii="Cambria Math" w:hAnsi="Cambria Math" w:cs="Times New Roman"/>
                <w:sz w:val="28"/>
                <w:szCs w:val="28"/>
                <w:lang w:val="kk-KZ"/>
              </w:rPr>
              <m:t>i</m:t>
            </m:r>
          </m:sub>
        </m:sSub>
      </m:oMath>
      <w:r>
        <w:rPr>
          <w:rFonts w:ascii="Times New Roman" w:hAnsi="Times New Roman" w:cs="Times New Roman"/>
          <w:sz w:val="28"/>
          <w:szCs w:val="28"/>
          <w:lang w:val="kk-KZ"/>
        </w:rPr>
        <w:t xml:space="preserve">), қарастырылып отырылған жылдары </w:t>
      </w:r>
      <w:r w:rsidRPr="009A50B5">
        <w:rPr>
          <w:rFonts w:ascii="Times New Roman" w:hAnsi="Times New Roman" w:cs="Times New Roman"/>
          <w:color w:val="000000"/>
          <w:sz w:val="28"/>
          <w:szCs w:val="28"/>
          <w:lang w:val="kk-KZ"/>
        </w:rPr>
        <w:t>5425,02</w:t>
      </w:r>
      <w:r>
        <w:rPr>
          <w:rFonts w:ascii="Times New Roman" w:hAnsi="Times New Roman" w:cs="Times New Roman"/>
          <w:color w:val="000000"/>
          <w:sz w:val="28"/>
          <w:szCs w:val="28"/>
          <w:lang w:val="kk-KZ"/>
        </w:rPr>
        <w:t xml:space="preserve"> </w:t>
      </w:r>
      <w:r>
        <w:rPr>
          <w:rFonts w:ascii="Times New Roman" w:eastAsia="Times New Roman" w:hAnsi="Times New Roman" w:cs="Times New Roman"/>
          <w:color w:val="000000"/>
          <w:sz w:val="28"/>
          <w:szCs w:val="28"/>
          <w:lang w:val="kk-KZ" w:eastAsia="kk-KZ"/>
        </w:rPr>
        <w:t xml:space="preserve">мың тоннадан </w:t>
      </w:r>
      <w:r w:rsidRPr="009A50B5">
        <w:rPr>
          <w:rFonts w:ascii="Times New Roman" w:hAnsi="Times New Roman" w:cs="Times New Roman"/>
          <w:color w:val="000000"/>
          <w:sz w:val="28"/>
          <w:szCs w:val="28"/>
          <w:lang w:val="kk-KZ"/>
        </w:rPr>
        <w:t>9978,68</w:t>
      </w:r>
      <w:r>
        <w:rPr>
          <w:rFonts w:ascii="Times New Roman" w:hAnsi="Times New Roman" w:cs="Times New Roman"/>
          <w:color w:val="000000"/>
          <w:sz w:val="28"/>
          <w:szCs w:val="28"/>
          <w:lang w:val="kk-KZ"/>
        </w:rPr>
        <w:t xml:space="preserve"> </w:t>
      </w:r>
      <w:r>
        <w:rPr>
          <w:rFonts w:ascii="Times New Roman" w:eastAsia="Times New Roman" w:hAnsi="Times New Roman" w:cs="Times New Roman"/>
          <w:color w:val="000000"/>
          <w:sz w:val="28"/>
          <w:szCs w:val="28"/>
          <w:lang w:val="kk-KZ" w:eastAsia="kk-KZ"/>
        </w:rPr>
        <w:t>мың  тоннаға дейін өзгеріп отырған, ал оның осы кезеңдегі орташа мәні  (</w:t>
      </w:r>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SAOM</m:t>
            </m:r>
          </m:e>
          <m:sub>
            <m:r>
              <w:rPr>
                <w:rFonts w:ascii="Cambria Math" w:hAnsi="Cambria Math" w:cs="Times New Roman"/>
                <w:sz w:val="28"/>
                <w:szCs w:val="28"/>
                <w:lang w:val="kk-KZ"/>
              </w:rPr>
              <m:t>i</m:t>
            </m:r>
          </m:sub>
        </m:sSub>
      </m:oMath>
      <w:r>
        <w:rPr>
          <w:rFonts w:ascii="Times New Roman" w:eastAsia="Times New Roman" w:hAnsi="Times New Roman" w:cs="Times New Roman"/>
          <w:color w:val="000000"/>
          <w:sz w:val="28"/>
          <w:szCs w:val="28"/>
          <w:lang w:val="kk-KZ" w:eastAsia="kk-KZ"/>
        </w:rPr>
        <w:t xml:space="preserve">) – </w:t>
      </w:r>
      <w:r w:rsidRPr="009A50B5">
        <w:rPr>
          <w:rFonts w:ascii="Times New Roman" w:eastAsia="Times New Roman" w:hAnsi="Times New Roman" w:cs="Times New Roman"/>
          <w:color w:val="000000"/>
          <w:sz w:val="28"/>
          <w:szCs w:val="28"/>
          <w:lang w:val="kk-KZ" w:eastAsia="kk-KZ"/>
        </w:rPr>
        <w:t>6677,88</w:t>
      </w:r>
      <w:r>
        <w:rPr>
          <w:rFonts w:ascii="Times New Roman" w:eastAsia="Times New Roman" w:hAnsi="Times New Roman" w:cs="Times New Roman"/>
          <w:color w:val="000000"/>
          <w:sz w:val="28"/>
          <w:szCs w:val="28"/>
          <w:lang w:val="kk-KZ" w:eastAsia="kk-KZ"/>
        </w:rPr>
        <w:t xml:space="preserve"> мың тонна;</w:t>
      </w:r>
    </w:p>
    <w:p w14:paraId="1B4A3B76" w14:textId="77777777" w:rsidR="00733328" w:rsidRDefault="00E5747D" w:rsidP="00733328">
      <w:pPr>
        <w:spacing w:after="0" w:line="240" w:lineRule="auto"/>
        <w:ind w:firstLine="709"/>
        <w:jc w:val="both"/>
        <w:rPr>
          <w:rFonts w:ascii="Times New Roman" w:eastAsia="Times New Roman" w:hAnsi="Times New Roman" w:cs="Times New Roman"/>
          <w:color w:val="000000"/>
          <w:sz w:val="28"/>
          <w:szCs w:val="28"/>
          <w:lang w:val="kk-KZ" w:eastAsia="kk-KZ"/>
        </w:rPr>
      </w:pPr>
      <w:r>
        <w:rPr>
          <w:rFonts w:ascii="Times New Roman" w:hAnsi="Times New Roman" w:cs="Times New Roman"/>
          <w:sz w:val="28"/>
          <w:szCs w:val="28"/>
          <w:lang w:val="kk-KZ"/>
        </w:rPr>
        <w:t>–</w:t>
      </w:r>
      <w:r w:rsidR="00733328">
        <w:rPr>
          <w:rFonts w:ascii="Times New Roman" w:hAnsi="Times New Roman" w:cs="Times New Roman"/>
          <w:sz w:val="28"/>
          <w:szCs w:val="28"/>
          <w:lang w:val="kk-KZ"/>
        </w:rPr>
        <w:t xml:space="preserve"> </w:t>
      </w:r>
      <w:r w:rsidR="006B092D">
        <w:rPr>
          <w:rFonts w:ascii="Times New Roman" w:hAnsi="Times New Roman" w:cs="Times New Roman"/>
          <w:sz w:val="28"/>
          <w:szCs w:val="28"/>
          <w:lang w:val="kk-KZ"/>
        </w:rPr>
        <w:t xml:space="preserve">Сырдария </w:t>
      </w:r>
      <w:r w:rsidR="00733328">
        <w:rPr>
          <w:rFonts w:ascii="Times New Roman" w:hAnsi="Times New Roman" w:cs="Times New Roman"/>
          <w:sz w:val="28"/>
          <w:szCs w:val="28"/>
          <w:lang w:val="kk-KZ"/>
        </w:rPr>
        <w:t xml:space="preserve"> өзенінің төменгі сағасында</w:t>
      </w:r>
      <w:r w:rsidR="00733328" w:rsidRPr="007E5467">
        <w:rPr>
          <w:rFonts w:ascii="Times New Roman" w:hAnsi="Times New Roman" w:cs="Times New Roman"/>
          <w:sz w:val="28"/>
          <w:szCs w:val="28"/>
          <w:lang w:val="kk-KZ"/>
        </w:rPr>
        <w:t xml:space="preserve"> </w:t>
      </w:r>
      <w:r w:rsidR="00733328">
        <w:rPr>
          <w:rFonts w:ascii="Times New Roman" w:hAnsi="Times New Roman" w:cs="Times New Roman"/>
          <w:sz w:val="28"/>
          <w:szCs w:val="28"/>
          <w:lang w:val="kk-KZ"/>
        </w:rPr>
        <w:t xml:space="preserve">Көктөбе мен Қаратерең гидрологиялық бекетінің аралығындағы </w:t>
      </w:r>
      <w:r w:rsidR="00733328" w:rsidRPr="003E7826">
        <w:rPr>
          <w:rFonts w:ascii="Times New Roman" w:hAnsi="Times New Roman" w:cs="Times New Roman"/>
          <w:sz w:val="28"/>
          <w:szCs w:val="28"/>
          <w:lang w:val="kk-KZ"/>
        </w:rPr>
        <w:t xml:space="preserve">өзеннің арнасының су бетінен буланудан және табанынан судың сүзілуінен себебінен, өзен арасында </w:t>
      </w:r>
      <w:r w:rsidR="00733328">
        <w:rPr>
          <w:rFonts w:ascii="Times New Roman" w:hAnsi="Times New Roman" w:cs="Times New Roman"/>
          <w:sz w:val="28"/>
          <w:szCs w:val="28"/>
          <w:lang w:val="kk-KZ"/>
        </w:rPr>
        <w:t xml:space="preserve">табанындағы шөгінділерге </w:t>
      </w:r>
      <w:r w:rsidR="00733328" w:rsidRPr="003E7826">
        <w:rPr>
          <w:rFonts w:ascii="Times New Roman" w:hAnsi="Times New Roman" w:cs="Times New Roman"/>
          <w:sz w:val="28"/>
          <w:szCs w:val="28"/>
          <w:lang w:val="kk-KZ"/>
        </w:rPr>
        <w:t>қорланатын тұздың көлемі (</w:t>
      </w:r>
      <m:oMath>
        <m:sSub>
          <m:sSubPr>
            <m:ctrlPr>
              <w:rPr>
                <w:rFonts w:ascii="Cambria Math" w:hAnsi="Cambria Math" w:cs="Times New Roman"/>
                <w:i/>
                <w:sz w:val="28"/>
                <w:szCs w:val="28"/>
              </w:rPr>
            </m:ctrlPr>
          </m:sSubPr>
          <m:e>
            <m:r>
              <w:rPr>
                <w:rFonts w:ascii="Cambria Math" w:hAnsi="Cambria Math" w:cs="Times New Roman"/>
                <w:sz w:val="28"/>
                <w:szCs w:val="28"/>
                <w:lang w:val="kk-KZ"/>
              </w:rPr>
              <m:t>ASDR</m:t>
            </m:r>
          </m:e>
          <m:sub>
            <m:r>
              <w:rPr>
                <w:rFonts w:ascii="Cambria Math" w:hAnsi="Cambria Math" w:cs="Times New Roman"/>
                <w:sz w:val="28"/>
                <w:szCs w:val="28"/>
                <w:lang w:val="kk-KZ"/>
              </w:rPr>
              <m:t>i</m:t>
            </m:r>
          </m:sub>
        </m:sSub>
      </m:oMath>
      <w:r w:rsidR="00733328" w:rsidRPr="003E7826">
        <w:rPr>
          <w:rFonts w:ascii="Times New Roman" w:hAnsi="Times New Roman" w:cs="Times New Roman"/>
          <w:sz w:val="28"/>
          <w:szCs w:val="28"/>
          <w:lang w:val="kk-KZ"/>
        </w:rPr>
        <w:t>)</w:t>
      </w:r>
      <w:r w:rsidR="00733328">
        <w:rPr>
          <w:rFonts w:ascii="Times New Roman" w:hAnsi="Times New Roman" w:cs="Times New Roman"/>
          <w:sz w:val="28"/>
          <w:szCs w:val="28"/>
          <w:lang w:val="kk-KZ"/>
        </w:rPr>
        <w:t xml:space="preserve">, қарастырылып отырылған жылдары </w:t>
      </w:r>
      <w:r w:rsidR="00733328" w:rsidRPr="00733328">
        <w:rPr>
          <w:rFonts w:ascii="Times New Roman" w:hAnsi="Times New Roman" w:cs="Times New Roman"/>
          <w:color w:val="000000"/>
          <w:sz w:val="28"/>
          <w:szCs w:val="28"/>
          <w:lang w:val="kk-KZ"/>
        </w:rPr>
        <w:t>5425,02</w:t>
      </w:r>
      <w:r w:rsidR="00733328">
        <w:rPr>
          <w:rFonts w:ascii="Times New Roman" w:hAnsi="Times New Roman" w:cs="Times New Roman"/>
          <w:color w:val="000000"/>
          <w:sz w:val="28"/>
          <w:szCs w:val="28"/>
          <w:lang w:val="kk-KZ"/>
        </w:rPr>
        <w:t xml:space="preserve"> </w:t>
      </w:r>
      <w:r w:rsidR="00733328">
        <w:rPr>
          <w:rFonts w:ascii="Times New Roman" w:eastAsia="Times New Roman" w:hAnsi="Times New Roman" w:cs="Times New Roman"/>
          <w:color w:val="000000"/>
          <w:sz w:val="28"/>
          <w:szCs w:val="28"/>
          <w:lang w:val="kk-KZ" w:eastAsia="kk-KZ"/>
        </w:rPr>
        <w:t xml:space="preserve">мың тоннадан </w:t>
      </w:r>
      <w:r w:rsidR="00733328" w:rsidRPr="00733328">
        <w:rPr>
          <w:rFonts w:ascii="Times New Roman" w:hAnsi="Times New Roman" w:cs="Times New Roman"/>
          <w:color w:val="000000"/>
          <w:sz w:val="28"/>
          <w:szCs w:val="28"/>
          <w:lang w:val="kk-KZ"/>
        </w:rPr>
        <w:t>9978,68</w:t>
      </w:r>
      <w:r w:rsidR="00733328">
        <w:rPr>
          <w:rFonts w:ascii="Times New Roman" w:hAnsi="Times New Roman" w:cs="Times New Roman"/>
          <w:color w:val="000000"/>
          <w:sz w:val="28"/>
          <w:szCs w:val="28"/>
          <w:lang w:val="kk-KZ"/>
        </w:rPr>
        <w:t xml:space="preserve"> </w:t>
      </w:r>
      <w:r w:rsidR="00733328">
        <w:rPr>
          <w:rFonts w:ascii="Times New Roman" w:eastAsia="Times New Roman" w:hAnsi="Times New Roman" w:cs="Times New Roman"/>
          <w:color w:val="000000"/>
          <w:sz w:val="28"/>
          <w:szCs w:val="28"/>
          <w:lang w:val="kk-KZ" w:eastAsia="kk-KZ"/>
        </w:rPr>
        <w:t>мың  тоннаға дейін өзгеріп отырған, ал оның осы кезеңдегі орташа мәні  (</w:t>
      </w:r>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SAOM</m:t>
            </m:r>
          </m:e>
          <m:sub>
            <m:r>
              <w:rPr>
                <w:rFonts w:ascii="Cambria Math" w:hAnsi="Cambria Math" w:cs="Times New Roman"/>
                <w:sz w:val="28"/>
                <w:szCs w:val="28"/>
                <w:lang w:val="kk-KZ"/>
              </w:rPr>
              <m:t>i</m:t>
            </m:r>
          </m:sub>
        </m:sSub>
      </m:oMath>
      <w:r w:rsidR="00733328">
        <w:rPr>
          <w:rFonts w:ascii="Times New Roman" w:eastAsia="Times New Roman" w:hAnsi="Times New Roman" w:cs="Times New Roman"/>
          <w:color w:val="000000"/>
          <w:sz w:val="28"/>
          <w:szCs w:val="28"/>
          <w:lang w:val="kk-KZ" w:eastAsia="kk-KZ"/>
        </w:rPr>
        <w:t xml:space="preserve">) </w:t>
      </w:r>
      <w:r>
        <w:rPr>
          <w:rFonts w:ascii="Times New Roman" w:eastAsia="Times New Roman" w:hAnsi="Times New Roman" w:cs="Times New Roman"/>
          <w:color w:val="000000"/>
          <w:sz w:val="28"/>
          <w:szCs w:val="28"/>
          <w:lang w:val="kk-KZ" w:eastAsia="kk-KZ"/>
        </w:rPr>
        <w:t>–</w:t>
      </w:r>
      <w:r w:rsidR="00733328">
        <w:rPr>
          <w:rFonts w:ascii="Times New Roman" w:eastAsia="Times New Roman" w:hAnsi="Times New Roman" w:cs="Times New Roman"/>
          <w:color w:val="000000"/>
          <w:sz w:val="28"/>
          <w:szCs w:val="28"/>
          <w:lang w:val="kk-KZ" w:eastAsia="kk-KZ"/>
        </w:rPr>
        <w:t xml:space="preserve"> </w:t>
      </w:r>
      <w:r w:rsidR="00733328" w:rsidRPr="00733328">
        <w:rPr>
          <w:rFonts w:ascii="Times New Roman" w:eastAsia="Times New Roman" w:hAnsi="Times New Roman" w:cs="Times New Roman"/>
          <w:color w:val="000000"/>
          <w:sz w:val="28"/>
          <w:szCs w:val="28"/>
          <w:lang w:val="kk-KZ" w:eastAsia="kk-KZ"/>
        </w:rPr>
        <w:t>6677,88</w:t>
      </w:r>
      <w:r w:rsidR="00733328">
        <w:rPr>
          <w:rFonts w:ascii="Times New Roman" w:eastAsia="Times New Roman" w:hAnsi="Times New Roman" w:cs="Times New Roman"/>
          <w:color w:val="000000"/>
          <w:sz w:val="28"/>
          <w:szCs w:val="28"/>
          <w:lang w:val="kk-KZ" w:eastAsia="kk-KZ"/>
        </w:rPr>
        <w:t xml:space="preserve"> мың тонна. </w:t>
      </w:r>
    </w:p>
    <w:p w14:paraId="09D7D70B" w14:textId="77777777" w:rsidR="00733328" w:rsidRPr="00835B2D" w:rsidRDefault="00E5747D" w:rsidP="00733328">
      <w:pPr>
        <w:spacing w:after="0" w:line="240" w:lineRule="auto"/>
        <w:ind w:firstLine="709"/>
        <w:jc w:val="both"/>
        <w:rPr>
          <w:rFonts w:ascii="Times New Roman" w:eastAsia="Times New Roman" w:hAnsi="Times New Roman" w:cs="Times New Roman"/>
          <w:color w:val="000000"/>
          <w:sz w:val="28"/>
          <w:szCs w:val="28"/>
          <w:lang w:val="kk-KZ" w:eastAsia="kk-KZ"/>
        </w:rPr>
      </w:pPr>
      <w:r>
        <w:rPr>
          <w:rFonts w:ascii="Times New Roman" w:hAnsi="Times New Roman" w:cs="Times New Roman"/>
          <w:sz w:val="28"/>
          <w:szCs w:val="28"/>
          <w:lang w:val="kk-KZ"/>
        </w:rPr>
        <w:t>–</w:t>
      </w:r>
      <w:r w:rsidR="00733328">
        <w:rPr>
          <w:rFonts w:ascii="Times New Roman" w:hAnsi="Times New Roman" w:cs="Times New Roman"/>
          <w:sz w:val="28"/>
          <w:szCs w:val="28"/>
          <w:lang w:val="kk-KZ"/>
        </w:rPr>
        <w:t xml:space="preserve"> </w:t>
      </w:r>
      <w:r w:rsidR="006B092D">
        <w:rPr>
          <w:rFonts w:ascii="Times New Roman" w:hAnsi="Times New Roman" w:cs="Times New Roman"/>
          <w:sz w:val="28"/>
          <w:szCs w:val="28"/>
          <w:lang w:val="kk-KZ"/>
        </w:rPr>
        <w:t xml:space="preserve">Сырдария </w:t>
      </w:r>
      <w:r w:rsidR="00733328">
        <w:rPr>
          <w:rFonts w:ascii="Times New Roman" w:hAnsi="Times New Roman" w:cs="Times New Roman"/>
          <w:sz w:val="28"/>
          <w:szCs w:val="28"/>
          <w:lang w:val="kk-KZ"/>
        </w:rPr>
        <w:t xml:space="preserve"> өзенінің төменгі сағасында</w:t>
      </w:r>
      <w:r w:rsidR="00733328" w:rsidRPr="007E5467">
        <w:rPr>
          <w:rFonts w:ascii="Times New Roman" w:hAnsi="Times New Roman" w:cs="Times New Roman"/>
          <w:sz w:val="28"/>
          <w:szCs w:val="28"/>
          <w:lang w:val="kk-KZ"/>
        </w:rPr>
        <w:t xml:space="preserve"> </w:t>
      </w:r>
      <w:r w:rsidR="00733328">
        <w:rPr>
          <w:rFonts w:ascii="Times New Roman" w:hAnsi="Times New Roman" w:cs="Times New Roman"/>
          <w:sz w:val="28"/>
          <w:szCs w:val="28"/>
          <w:lang w:val="kk-KZ"/>
        </w:rPr>
        <w:t xml:space="preserve">Көктөбе мен Қаратерең гидрологиялық бекетінің аралығындағы </w:t>
      </w:r>
      <w:r w:rsidR="00733328" w:rsidRPr="003E7826">
        <w:rPr>
          <w:rFonts w:ascii="Times New Roman" w:hAnsi="Times New Roman" w:cs="Times New Roman"/>
          <w:sz w:val="28"/>
          <w:szCs w:val="28"/>
          <w:lang w:val="kk-KZ"/>
        </w:rPr>
        <w:t>өзеннің арнасын</w:t>
      </w:r>
      <w:r w:rsidR="00733328">
        <w:rPr>
          <w:rFonts w:ascii="Times New Roman" w:hAnsi="Times New Roman" w:cs="Times New Roman"/>
          <w:sz w:val="28"/>
          <w:szCs w:val="28"/>
          <w:lang w:val="kk-KZ"/>
        </w:rPr>
        <w:t xml:space="preserve">ан </w:t>
      </w:r>
      <w:r w:rsidR="00733328" w:rsidRPr="003E7826">
        <w:rPr>
          <w:rFonts w:ascii="Times New Roman" w:hAnsi="Times New Roman" w:cs="Times New Roman"/>
          <w:sz w:val="28"/>
          <w:szCs w:val="28"/>
          <w:lang w:val="kk-KZ"/>
        </w:rPr>
        <w:t>көлдер жүйесіне су ағымен түсетін тұздың көлемі (</w:t>
      </w:r>
      <m:oMath>
        <m:sSub>
          <m:sSubPr>
            <m:ctrlPr>
              <w:rPr>
                <w:rFonts w:ascii="Cambria Math" w:hAnsi="Cambria Math" w:cs="Times New Roman"/>
                <w:i/>
                <w:sz w:val="28"/>
                <w:szCs w:val="28"/>
              </w:rPr>
            </m:ctrlPr>
          </m:sSubPr>
          <m:e>
            <m:r>
              <w:rPr>
                <w:rFonts w:ascii="Cambria Math" w:hAnsi="Cambria Math" w:cs="Times New Roman"/>
                <w:sz w:val="28"/>
                <w:szCs w:val="28"/>
                <w:lang w:val="kk-KZ"/>
              </w:rPr>
              <m:t>ASEL</m:t>
            </m:r>
          </m:e>
          <m:sub>
            <m:r>
              <w:rPr>
                <w:rFonts w:ascii="Cambria Math" w:hAnsi="Cambria Math" w:cs="Times New Roman"/>
                <w:sz w:val="28"/>
                <w:szCs w:val="28"/>
                <w:lang w:val="kk-KZ"/>
              </w:rPr>
              <m:t>i</m:t>
            </m:r>
          </m:sub>
        </m:sSub>
      </m:oMath>
      <w:r w:rsidR="00733328" w:rsidRPr="003E7826">
        <w:rPr>
          <w:rFonts w:ascii="Times New Roman" w:hAnsi="Times New Roman" w:cs="Times New Roman"/>
          <w:sz w:val="28"/>
          <w:szCs w:val="28"/>
          <w:lang w:val="kk-KZ"/>
        </w:rPr>
        <w:t>)</w:t>
      </w:r>
      <w:r w:rsidR="00733328">
        <w:rPr>
          <w:rFonts w:ascii="Times New Roman" w:hAnsi="Times New Roman" w:cs="Times New Roman"/>
          <w:sz w:val="28"/>
          <w:szCs w:val="28"/>
          <w:lang w:val="kk-KZ"/>
        </w:rPr>
        <w:t xml:space="preserve">, қарастырылып отырылған жылдары </w:t>
      </w:r>
      <w:r w:rsidR="00733328" w:rsidRPr="00733328">
        <w:rPr>
          <w:rFonts w:ascii="Times New Roman" w:hAnsi="Times New Roman" w:cs="Times New Roman"/>
          <w:color w:val="000000"/>
          <w:sz w:val="28"/>
          <w:szCs w:val="28"/>
          <w:lang w:val="kk-KZ"/>
        </w:rPr>
        <w:t>5077,63</w:t>
      </w:r>
      <w:r w:rsidR="00733328">
        <w:rPr>
          <w:rFonts w:ascii="Times New Roman" w:hAnsi="Times New Roman" w:cs="Times New Roman"/>
          <w:color w:val="000000"/>
          <w:sz w:val="28"/>
          <w:szCs w:val="28"/>
          <w:lang w:val="kk-KZ"/>
        </w:rPr>
        <w:t xml:space="preserve"> </w:t>
      </w:r>
      <w:r w:rsidR="00733328">
        <w:rPr>
          <w:rFonts w:ascii="Times New Roman" w:eastAsia="Times New Roman" w:hAnsi="Times New Roman" w:cs="Times New Roman"/>
          <w:color w:val="000000"/>
          <w:sz w:val="28"/>
          <w:szCs w:val="28"/>
          <w:lang w:val="kk-KZ" w:eastAsia="kk-KZ"/>
        </w:rPr>
        <w:t xml:space="preserve">мың тоннадан </w:t>
      </w:r>
      <w:r w:rsidR="00733328" w:rsidRPr="00733328">
        <w:rPr>
          <w:rFonts w:ascii="Times New Roman" w:hAnsi="Times New Roman" w:cs="Times New Roman"/>
          <w:color w:val="000000"/>
          <w:sz w:val="28"/>
          <w:szCs w:val="28"/>
          <w:lang w:val="kk-KZ"/>
        </w:rPr>
        <w:t>9896,04</w:t>
      </w:r>
      <w:r w:rsidR="00733328">
        <w:rPr>
          <w:rFonts w:ascii="Times New Roman" w:hAnsi="Times New Roman" w:cs="Times New Roman"/>
          <w:color w:val="000000"/>
          <w:sz w:val="28"/>
          <w:szCs w:val="28"/>
          <w:lang w:val="kk-KZ"/>
        </w:rPr>
        <w:t xml:space="preserve"> </w:t>
      </w:r>
      <w:r w:rsidR="00733328">
        <w:rPr>
          <w:rFonts w:ascii="Times New Roman" w:eastAsia="Times New Roman" w:hAnsi="Times New Roman" w:cs="Times New Roman"/>
          <w:color w:val="000000"/>
          <w:sz w:val="28"/>
          <w:szCs w:val="28"/>
          <w:lang w:val="kk-KZ" w:eastAsia="kk-KZ"/>
        </w:rPr>
        <w:t>мың  тоннаға дейін өзгеріп отырған, ал оның осы кезеңдегі орташа мәні  (</w:t>
      </w:r>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SAOM</m:t>
            </m:r>
          </m:e>
          <m:sub>
            <m:r>
              <w:rPr>
                <w:rFonts w:ascii="Cambria Math" w:hAnsi="Cambria Math" w:cs="Times New Roman"/>
                <w:sz w:val="28"/>
                <w:szCs w:val="28"/>
                <w:lang w:val="kk-KZ"/>
              </w:rPr>
              <m:t>i</m:t>
            </m:r>
          </m:sub>
        </m:sSub>
      </m:oMath>
      <w:r w:rsidR="00733328">
        <w:rPr>
          <w:rFonts w:ascii="Times New Roman" w:eastAsia="Times New Roman" w:hAnsi="Times New Roman" w:cs="Times New Roman"/>
          <w:color w:val="000000"/>
          <w:sz w:val="28"/>
          <w:szCs w:val="28"/>
          <w:lang w:val="kk-KZ" w:eastAsia="kk-KZ"/>
        </w:rPr>
        <w:t xml:space="preserve">) </w:t>
      </w:r>
      <w:r>
        <w:rPr>
          <w:rFonts w:ascii="Times New Roman" w:eastAsia="Times New Roman" w:hAnsi="Times New Roman" w:cs="Times New Roman"/>
          <w:color w:val="000000"/>
          <w:sz w:val="28"/>
          <w:szCs w:val="28"/>
          <w:lang w:val="kk-KZ" w:eastAsia="kk-KZ"/>
        </w:rPr>
        <w:t>–</w:t>
      </w:r>
      <w:r w:rsidR="00733328">
        <w:rPr>
          <w:rFonts w:ascii="Times New Roman" w:eastAsia="Times New Roman" w:hAnsi="Times New Roman" w:cs="Times New Roman"/>
          <w:color w:val="000000"/>
          <w:sz w:val="28"/>
          <w:szCs w:val="28"/>
          <w:lang w:val="kk-KZ" w:eastAsia="kk-KZ"/>
        </w:rPr>
        <w:t xml:space="preserve"> </w:t>
      </w:r>
      <w:r w:rsidR="00733328" w:rsidRPr="00733328">
        <w:rPr>
          <w:rFonts w:ascii="Times New Roman" w:eastAsia="Times New Roman" w:hAnsi="Times New Roman" w:cs="Times New Roman"/>
          <w:color w:val="000000"/>
          <w:sz w:val="28"/>
          <w:szCs w:val="28"/>
          <w:lang w:val="kk-KZ" w:eastAsia="kk-KZ"/>
        </w:rPr>
        <w:t>6677,88</w:t>
      </w:r>
      <w:r w:rsidR="00733328">
        <w:rPr>
          <w:rFonts w:ascii="Times New Roman" w:eastAsia="Times New Roman" w:hAnsi="Times New Roman" w:cs="Times New Roman"/>
          <w:color w:val="000000"/>
          <w:sz w:val="28"/>
          <w:szCs w:val="28"/>
          <w:lang w:val="kk-KZ" w:eastAsia="kk-KZ"/>
        </w:rPr>
        <w:t xml:space="preserve"> мың тонна.</w:t>
      </w:r>
    </w:p>
    <w:p w14:paraId="386164D0" w14:textId="4574D793" w:rsidR="00733328" w:rsidRDefault="006B092D" w:rsidP="00733328">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Сырдария </w:t>
      </w:r>
      <w:r w:rsidR="00733328">
        <w:rPr>
          <w:rFonts w:ascii="Times New Roman" w:hAnsi="Times New Roman" w:cs="Times New Roman"/>
          <w:sz w:val="28"/>
          <w:szCs w:val="28"/>
          <w:lang w:val="kk-KZ"/>
        </w:rPr>
        <w:t xml:space="preserve"> өзенінің төменгі сағасында</w:t>
      </w:r>
      <w:r w:rsidR="00733328" w:rsidRPr="007E5467">
        <w:rPr>
          <w:rFonts w:ascii="Times New Roman" w:hAnsi="Times New Roman" w:cs="Times New Roman"/>
          <w:sz w:val="28"/>
          <w:szCs w:val="28"/>
          <w:lang w:val="kk-KZ"/>
        </w:rPr>
        <w:t xml:space="preserve"> </w:t>
      </w:r>
      <w:r w:rsidR="00733328">
        <w:rPr>
          <w:rFonts w:ascii="Times New Roman" w:hAnsi="Times New Roman" w:cs="Times New Roman"/>
          <w:sz w:val="28"/>
          <w:szCs w:val="28"/>
          <w:lang w:val="kk-KZ"/>
        </w:rPr>
        <w:t xml:space="preserve">Қаратерең гидрологиялық бекетінен Кіші Арал теңізіне </w:t>
      </w:r>
      <w:r w:rsidR="00733328" w:rsidRPr="003E7826">
        <w:rPr>
          <w:rFonts w:ascii="Times New Roman" w:hAnsi="Times New Roman" w:cs="Times New Roman"/>
          <w:sz w:val="28"/>
          <w:szCs w:val="28"/>
          <w:lang w:val="kk-KZ"/>
        </w:rPr>
        <w:t>су ағымен түсетін тұздың көлемі (</w:t>
      </w:r>
      <m:oMath>
        <m:sSub>
          <m:sSubPr>
            <m:ctrlPr>
              <w:rPr>
                <w:rFonts w:ascii="Cambria Math" w:hAnsi="Cambria Math" w:cs="Times New Roman"/>
                <w:i/>
                <w:sz w:val="28"/>
                <w:szCs w:val="28"/>
              </w:rPr>
            </m:ctrlPr>
          </m:sSubPr>
          <m:e>
            <m:r>
              <w:rPr>
                <w:rFonts w:ascii="Cambria Math" w:hAnsi="Cambria Math" w:cs="Times New Roman"/>
                <w:sz w:val="28"/>
                <w:szCs w:val="28"/>
                <w:lang w:val="kk-KZ"/>
              </w:rPr>
              <m:t>ASES</m:t>
            </m:r>
          </m:e>
          <m:sub>
            <m:r>
              <w:rPr>
                <w:rFonts w:ascii="Cambria Math" w:hAnsi="Cambria Math" w:cs="Times New Roman"/>
                <w:sz w:val="28"/>
                <w:szCs w:val="28"/>
                <w:lang w:val="kk-KZ"/>
              </w:rPr>
              <m:t>i</m:t>
            </m:r>
          </m:sub>
        </m:sSub>
      </m:oMath>
      <w:r w:rsidR="00733328" w:rsidRPr="003E7826">
        <w:rPr>
          <w:rFonts w:ascii="Times New Roman" w:hAnsi="Times New Roman" w:cs="Times New Roman"/>
          <w:sz w:val="28"/>
          <w:szCs w:val="28"/>
          <w:lang w:val="kk-KZ"/>
        </w:rPr>
        <w:t>)</w:t>
      </w:r>
      <w:r w:rsidR="00733328">
        <w:rPr>
          <w:rFonts w:ascii="Times New Roman" w:hAnsi="Times New Roman" w:cs="Times New Roman"/>
          <w:sz w:val="28"/>
          <w:szCs w:val="28"/>
          <w:lang w:val="kk-KZ"/>
        </w:rPr>
        <w:t xml:space="preserve">, қарастырылып отырылған жылдары </w:t>
      </w:r>
      <w:r w:rsidR="00733328" w:rsidRPr="00733328">
        <w:rPr>
          <w:rFonts w:ascii="Times New Roman" w:hAnsi="Times New Roman" w:cs="Times New Roman"/>
          <w:color w:val="000000"/>
          <w:sz w:val="28"/>
          <w:szCs w:val="28"/>
          <w:lang w:val="kk-KZ"/>
        </w:rPr>
        <w:t>2300,55</w:t>
      </w:r>
      <w:r w:rsidR="00733328">
        <w:rPr>
          <w:rFonts w:ascii="Times New Roman" w:hAnsi="Times New Roman" w:cs="Times New Roman"/>
          <w:color w:val="000000"/>
          <w:sz w:val="28"/>
          <w:szCs w:val="28"/>
          <w:lang w:val="kk-KZ"/>
        </w:rPr>
        <w:t xml:space="preserve"> </w:t>
      </w:r>
      <w:r w:rsidR="00733328">
        <w:rPr>
          <w:rFonts w:ascii="Times New Roman" w:eastAsia="Times New Roman" w:hAnsi="Times New Roman" w:cs="Times New Roman"/>
          <w:color w:val="000000"/>
          <w:sz w:val="28"/>
          <w:szCs w:val="28"/>
          <w:lang w:val="kk-KZ" w:eastAsia="kk-KZ"/>
        </w:rPr>
        <w:t xml:space="preserve">мың тоннадан </w:t>
      </w:r>
      <w:r w:rsidR="00733328" w:rsidRPr="00733328">
        <w:rPr>
          <w:rFonts w:ascii="Times New Roman" w:hAnsi="Times New Roman" w:cs="Times New Roman"/>
          <w:color w:val="000000"/>
          <w:sz w:val="28"/>
          <w:szCs w:val="28"/>
          <w:lang w:val="kk-KZ"/>
        </w:rPr>
        <w:t>15846,21</w:t>
      </w:r>
      <w:r w:rsidR="00733328">
        <w:rPr>
          <w:rFonts w:ascii="Times New Roman" w:eastAsia="Times New Roman" w:hAnsi="Times New Roman" w:cs="Times New Roman"/>
          <w:color w:val="000000"/>
          <w:sz w:val="28"/>
          <w:szCs w:val="28"/>
          <w:lang w:val="kk-KZ" w:eastAsia="kk-KZ"/>
        </w:rPr>
        <w:t>мың  тоннаға дейін өзгеріп отырған, ал оның осы кезеңдегі орташа мәні  (</w:t>
      </w:r>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SAOM</m:t>
            </m:r>
          </m:e>
          <m:sub>
            <m:r>
              <w:rPr>
                <w:rFonts w:ascii="Cambria Math" w:hAnsi="Cambria Math" w:cs="Times New Roman"/>
                <w:sz w:val="28"/>
                <w:szCs w:val="28"/>
                <w:lang w:val="kk-KZ"/>
              </w:rPr>
              <m:t>i</m:t>
            </m:r>
          </m:sub>
        </m:sSub>
      </m:oMath>
      <w:r w:rsidR="00733328">
        <w:rPr>
          <w:rFonts w:ascii="Times New Roman" w:eastAsia="Times New Roman" w:hAnsi="Times New Roman" w:cs="Times New Roman"/>
          <w:color w:val="000000"/>
          <w:sz w:val="28"/>
          <w:szCs w:val="28"/>
          <w:lang w:val="kk-KZ" w:eastAsia="kk-KZ"/>
        </w:rPr>
        <w:t xml:space="preserve">) </w:t>
      </w:r>
      <w:r w:rsidR="00E5747D">
        <w:rPr>
          <w:rFonts w:ascii="Times New Roman" w:eastAsia="Times New Roman" w:hAnsi="Times New Roman" w:cs="Times New Roman"/>
          <w:color w:val="000000"/>
          <w:sz w:val="28"/>
          <w:szCs w:val="28"/>
          <w:lang w:val="kk-KZ" w:eastAsia="kk-KZ"/>
        </w:rPr>
        <w:t>–</w:t>
      </w:r>
      <w:r w:rsidR="00733328">
        <w:rPr>
          <w:rFonts w:ascii="Times New Roman" w:eastAsia="Times New Roman" w:hAnsi="Times New Roman" w:cs="Times New Roman"/>
          <w:color w:val="000000"/>
          <w:sz w:val="28"/>
          <w:szCs w:val="28"/>
          <w:lang w:val="kk-KZ" w:eastAsia="kk-KZ"/>
        </w:rPr>
        <w:t xml:space="preserve"> </w:t>
      </w:r>
      <w:r w:rsidR="00733328" w:rsidRPr="00733328">
        <w:rPr>
          <w:rFonts w:ascii="Times New Roman" w:eastAsia="Times New Roman" w:hAnsi="Times New Roman" w:cs="Times New Roman"/>
          <w:color w:val="000000"/>
          <w:sz w:val="28"/>
          <w:szCs w:val="28"/>
          <w:lang w:val="kk-KZ" w:eastAsia="kk-KZ"/>
        </w:rPr>
        <w:t>8438,76</w:t>
      </w:r>
      <w:r w:rsidR="00733328">
        <w:rPr>
          <w:rFonts w:ascii="Times New Roman" w:eastAsia="Times New Roman" w:hAnsi="Times New Roman" w:cs="Times New Roman"/>
          <w:color w:val="000000"/>
          <w:sz w:val="28"/>
          <w:szCs w:val="28"/>
          <w:lang w:val="kk-KZ" w:eastAsia="kk-KZ"/>
        </w:rPr>
        <w:t xml:space="preserve"> мың тонна.</w:t>
      </w:r>
    </w:p>
    <w:p w14:paraId="0B6552A9" w14:textId="77777777" w:rsidR="00733328" w:rsidRDefault="006B092D" w:rsidP="00733328">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Сырдария </w:t>
      </w:r>
      <w:r w:rsidR="00733328">
        <w:rPr>
          <w:rFonts w:ascii="Times New Roman" w:hAnsi="Times New Roman" w:cs="Times New Roman"/>
          <w:sz w:val="28"/>
          <w:szCs w:val="28"/>
          <w:lang w:val="kk-KZ"/>
        </w:rPr>
        <w:t xml:space="preserve"> өзенінің төменгі сағасында</w:t>
      </w:r>
      <w:r w:rsidR="00733328" w:rsidRPr="007E5467">
        <w:rPr>
          <w:rFonts w:ascii="Times New Roman" w:hAnsi="Times New Roman" w:cs="Times New Roman"/>
          <w:sz w:val="28"/>
          <w:szCs w:val="28"/>
          <w:lang w:val="kk-KZ"/>
        </w:rPr>
        <w:t xml:space="preserve"> </w:t>
      </w:r>
      <w:r w:rsidR="00733328">
        <w:rPr>
          <w:rFonts w:ascii="Times New Roman" w:hAnsi="Times New Roman" w:cs="Times New Roman"/>
          <w:sz w:val="28"/>
          <w:szCs w:val="28"/>
          <w:lang w:val="kk-KZ"/>
        </w:rPr>
        <w:t>Көктөбе мен Қаратерең гидрологиялық бекетінің аралығындағы өзен  арнасының бойына орналасқан Қызылорда облысының экологиялық жүйесіне түсетін тұздың (</w:t>
      </w:r>
      <m:oMath>
        <m:sSub>
          <m:sSubPr>
            <m:ctrlPr>
              <w:rPr>
                <w:rFonts w:ascii="Cambria Math" w:hAnsi="Cambria Math" w:cs="Times New Roman"/>
                <w:i/>
                <w:sz w:val="28"/>
                <w:szCs w:val="28"/>
              </w:rPr>
            </m:ctrlPr>
          </m:sSubPr>
          <m:e>
            <m:r>
              <w:rPr>
                <w:rFonts w:ascii="Cambria Math" w:hAnsi="Cambria Math" w:cs="Times New Roman"/>
                <w:sz w:val="28"/>
                <w:szCs w:val="28"/>
                <w:lang w:val="kk-KZ"/>
              </w:rPr>
              <m:t>WSERE</m:t>
            </m:r>
          </m:e>
          <m:sub>
            <m:r>
              <w:rPr>
                <w:rFonts w:ascii="Cambria Math" w:hAnsi="Cambria Math" w:cs="Times New Roman"/>
                <w:sz w:val="28"/>
                <w:szCs w:val="28"/>
                <w:lang w:val="kk-KZ"/>
              </w:rPr>
              <m:t>i</m:t>
            </m:r>
          </m:sub>
        </m:sSub>
      </m:oMath>
      <w:r w:rsidR="00733328">
        <w:rPr>
          <w:rFonts w:ascii="Times New Roman" w:hAnsi="Times New Roman" w:cs="Times New Roman"/>
          <w:sz w:val="28"/>
          <w:szCs w:val="28"/>
          <w:lang w:val="kk-KZ"/>
        </w:rPr>
        <w:t xml:space="preserve">) шамасын мына өрнек арқылы анықталады:  </w:t>
      </w:r>
    </w:p>
    <w:p w14:paraId="4920E1BB" w14:textId="77777777" w:rsidR="00415066" w:rsidRPr="00597686" w:rsidRDefault="00415066" w:rsidP="00733328">
      <w:pPr>
        <w:spacing w:after="0" w:line="240" w:lineRule="auto"/>
        <w:ind w:firstLine="709"/>
        <w:jc w:val="both"/>
        <w:rPr>
          <w:rFonts w:ascii="Times New Roman" w:hAnsi="Times New Roman" w:cs="Times New Roman"/>
          <w:sz w:val="28"/>
          <w:szCs w:val="28"/>
          <w:lang w:val="kk-KZ"/>
        </w:rPr>
      </w:pPr>
    </w:p>
    <w:p w14:paraId="0D808F97" w14:textId="77777777" w:rsidR="00733328" w:rsidRDefault="003861BB" w:rsidP="00733328">
      <w:pPr>
        <w:spacing w:after="0" w:line="240" w:lineRule="auto"/>
        <w:ind w:firstLine="709"/>
        <w:jc w:val="center"/>
        <w:rPr>
          <w:rFonts w:ascii="Times New Roman" w:hAnsi="Times New Roman" w:cs="Times New Roman"/>
          <w:sz w:val="28"/>
          <w:szCs w:val="28"/>
          <w:lang w:val="kk-KZ"/>
        </w:rPr>
      </w:pPr>
      <m:oMath>
        <m:sSub>
          <m:sSubPr>
            <m:ctrlPr>
              <w:rPr>
                <w:rFonts w:ascii="Cambria Math" w:hAnsi="Cambria Math" w:cs="Times New Roman"/>
                <w:i/>
                <w:sz w:val="28"/>
                <w:szCs w:val="28"/>
              </w:rPr>
            </m:ctrlPr>
          </m:sSubPr>
          <m:e>
            <m:r>
              <w:rPr>
                <w:rFonts w:ascii="Cambria Math" w:hAnsi="Cambria Math" w:cs="Times New Roman"/>
                <w:sz w:val="28"/>
                <w:szCs w:val="28"/>
                <w:lang w:val="kk-KZ"/>
              </w:rPr>
              <m:t>WSERE</m:t>
            </m:r>
          </m:e>
          <m:sub>
            <m:r>
              <w:rPr>
                <w:rFonts w:ascii="Cambria Math" w:hAnsi="Cambria Math" w:cs="Times New Roman"/>
                <w:sz w:val="28"/>
                <w:szCs w:val="28"/>
                <w:lang w:val="kk-KZ"/>
              </w:rPr>
              <m:t>i</m:t>
            </m:r>
          </m:sub>
        </m:sSub>
        <m:r>
          <w:rPr>
            <w:rFonts w:ascii="Cambria Math" w:hAnsi="Cambria Math" w:cs="Times New Roman"/>
            <w:sz w:val="28"/>
            <w:szCs w:val="28"/>
            <w:lang w:val="kk-KZ"/>
          </w:rPr>
          <m:t>=</m:t>
        </m:r>
        <m:sSub>
          <m:sSubPr>
            <m:ctrlPr>
              <w:rPr>
                <w:rFonts w:ascii="Cambria Math" w:hAnsi="Cambria Math" w:cs="Times New Roman"/>
                <w:i/>
                <w:sz w:val="28"/>
                <w:szCs w:val="28"/>
              </w:rPr>
            </m:ctrlPr>
          </m:sSubPr>
          <m:e>
            <m:r>
              <w:rPr>
                <w:rFonts w:ascii="Cambria Math" w:hAnsi="Cambria Math" w:cs="Times New Roman"/>
                <w:sz w:val="28"/>
                <w:szCs w:val="28"/>
                <w:lang w:val="kk-KZ"/>
              </w:rPr>
              <m:t>ASFAL</m:t>
            </m:r>
          </m:e>
          <m:sub>
            <m:r>
              <w:rPr>
                <w:rFonts w:ascii="Cambria Math" w:hAnsi="Cambria Math" w:cs="Times New Roman"/>
                <w:sz w:val="28"/>
                <w:szCs w:val="28"/>
                <w:lang w:val="kk-KZ"/>
              </w:rPr>
              <m:t>i</m:t>
            </m:r>
          </m:sub>
        </m:sSub>
        <m:r>
          <w:rPr>
            <w:rFonts w:ascii="Cambria Math" w:hAnsi="Cambria Math" w:cs="Times New Roman"/>
            <w:sz w:val="28"/>
            <w:szCs w:val="28"/>
            <w:lang w:val="kk-KZ"/>
          </w:rPr>
          <m:t>+</m:t>
        </m:r>
        <m:sSub>
          <m:sSubPr>
            <m:ctrlPr>
              <w:rPr>
                <w:rFonts w:ascii="Cambria Math" w:hAnsi="Cambria Math" w:cs="Times New Roman"/>
                <w:i/>
                <w:sz w:val="28"/>
                <w:szCs w:val="28"/>
              </w:rPr>
            </m:ctrlPr>
          </m:sSubPr>
          <m:e>
            <m:r>
              <w:rPr>
                <w:rFonts w:ascii="Cambria Math" w:hAnsi="Cambria Math" w:cs="Times New Roman"/>
                <w:sz w:val="28"/>
                <w:szCs w:val="28"/>
                <w:lang w:val="kk-KZ"/>
              </w:rPr>
              <m:t>ASDR</m:t>
            </m:r>
          </m:e>
          <m:sub>
            <m:r>
              <w:rPr>
                <w:rFonts w:ascii="Cambria Math" w:hAnsi="Cambria Math" w:cs="Times New Roman"/>
                <w:sz w:val="28"/>
                <w:szCs w:val="28"/>
                <w:lang w:val="kk-KZ"/>
              </w:rPr>
              <m:t>i</m:t>
            </m:r>
          </m:sub>
        </m:sSub>
        <m:r>
          <w:rPr>
            <w:rFonts w:ascii="Cambria Math" w:hAnsi="Cambria Math" w:cs="Times New Roman"/>
            <w:sz w:val="28"/>
            <w:szCs w:val="28"/>
            <w:lang w:val="kk-KZ"/>
          </w:rPr>
          <m:t>+</m:t>
        </m:r>
        <m:sSub>
          <m:sSubPr>
            <m:ctrlPr>
              <w:rPr>
                <w:rFonts w:ascii="Cambria Math" w:hAnsi="Cambria Math" w:cs="Times New Roman"/>
                <w:i/>
                <w:sz w:val="28"/>
                <w:szCs w:val="28"/>
              </w:rPr>
            </m:ctrlPr>
          </m:sSubPr>
          <m:e>
            <m:r>
              <w:rPr>
                <w:rFonts w:ascii="Cambria Math" w:hAnsi="Cambria Math" w:cs="Times New Roman"/>
                <w:sz w:val="28"/>
                <w:szCs w:val="28"/>
                <w:lang w:val="kk-KZ"/>
              </w:rPr>
              <m:t>ASEL</m:t>
            </m:r>
          </m:e>
          <m:sub>
            <m:r>
              <w:rPr>
                <w:rFonts w:ascii="Cambria Math" w:hAnsi="Cambria Math" w:cs="Times New Roman"/>
                <w:sz w:val="28"/>
                <w:szCs w:val="28"/>
                <w:lang w:val="kk-KZ"/>
              </w:rPr>
              <m:t>i</m:t>
            </m:r>
          </m:sub>
        </m:sSub>
      </m:oMath>
      <w:r w:rsidR="00733328" w:rsidRPr="00733328">
        <w:rPr>
          <w:rFonts w:ascii="Times New Roman" w:hAnsi="Times New Roman" w:cs="Times New Roman"/>
          <w:sz w:val="28"/>
          <w:szCs w:val="28"/>
          <w:lang w:val="kk-KZ"/>
        </w:rPr>
        <w:t>.</w:t>
      </w:r>
    </w:p>
    <w:p w14:paraId="1811405E" w14:textId="77777777" w:rsidR="00415066" w:rsidRPr="00733328" w:rsidRDefault="00415066" w:rsidP="00733328">
      <w:pPr>
        <w:spacing w:after="0" w:line="240" w:lineRule="auto"/>
        <w:ind w:firstLine="709"/>
        <w:jc w:val="center"/>
        <w:rPr>
          <w:rFonts w:ascii="Times New Roman" w:hAnsi="Times New Roman" w:cs="Times New Roman"/>
          <w:sz w:val="28"/>
          <w:szCs w:val="28"/>
          <w:lang w:val="kk-KZ"/>
        </w:rPr>
      </w:pPr>
    </w:p>
    <w:p w14:paraId="68DF0593" w14:textId="77777777" w:rsidR="00733328" w:rsidRPr="00733328" w:rsidRDefault="006B092D" w:rsidP="00733328">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Сырдария </w:t>
      </w:r>
      <w:r w:rsidR="00733328">
        <w:rPr>
          <w:rFonts w:ascii="Times New Roman" w:hAnsi="Times New Roman" w:cs="Times New Roman"/>
          <w:sz w:val="28"/>
          <w:szCs w:val="28"/>
          <w:lang w:val="kk-KZ"/>
        </w:rPr>
        <w:t xml:space="preserve"> өзенінің төменгі сағасында</w:t>
      </w:r>
      <w:r w:rsidR="00733328" w:rsidRPr="007E5467">
        <w:rPr>
          <w:rFonts w:ascii="Times New Roman" w:hAnsi="Times New Roman" w:cs="Times New Roman"/>
          <w:sz w:val="28"/>
          <w:szCs w:val="28"/>
          <w:lang w:val="kk-KZ"/>
        </w:rPr>
        <w:t xml:space="preserve"> </w:t>
      </w:r>
      <w:r w:rsidR="00733328">
        <w:rPr>
          <w:rFonts w:ascii="Times New Roman" w:hAnsi="Times New Roman" w:cs="Times New Roman"/>
          <w:sz w:val="28"/>
          <w:szCs w:val="28"/>
          <w:lang w:val="kk-KZ"/>
        </w:rPr>
        <w:t>Көктөбе гидрологиялық бекетінің</w:t>
      </w:r>
    </w:p>
    <w:p w14:paraId="4EE5D7C8" w14:textId="77777777" w:rsidR="00733328" w:rsidRDefault="00733328" w:rsidP="00733328">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Кіші Арал теңізінің аралығындағы тұз теңгермесінің теңдеуін мынандай өрнекпен жазуға болады:</w:t>
      </w:r>
    </w:p>
    <w:p w14:paraId="6293E567" w14:textId="77777777" w:rsidR="00415066" w:rsidRDefault="00415066" w:rsidP="00733328">
      <w:pPr>
        <w:spacing w:after="0" w:line="240" w:lineRule="auto"/>
        <w:jc w:val="both"/>
        <w:rPr>
          <w:rFonts w:ascii="Times New Roman" w:hAnsi="Times New Roman" w:cs="Times New Roman"/>
          <w:sz w:val="28"/>
          <w:szCs w:val="28"/>
          <w:lang w:val="kk-KZ"/>
        </w:rPr>
      </w:pPr>
    </w:p>
    <w:p w14:paraId="5ED480C6" w14:textId="77777777" w:rsidR="00733328" w:rsidRDefault="00733328" w:rsidP="00733328">
      <w:pPr>
        <w:spacing w:after="0" w:line="240" w:lineRule="auto"/>
        <w:jc w:val="center"/>
        <w:rPr>
          <w:rFonts w:ascii="Times New Roman" w:hAnsi="Times New Roman" w:cs="Times New Roman"/>
          <w:iCs/>
          <w:sz w:val="28"/>
          <w:szCs w:val="28"/>
          <w:lang w:val="kk-KZ"/>
        </w:rPr>
      </w:pPr>
      <m:oMath>
        <m:r>
          <w:rPr>
            <w:rFonts w:ascii="Cambria Math" w:hAnsi="Cambria Math" w:cs="Times New Roman"/>
            <w:sz w:val="28"/>
            <w:szCs w:val="28"/>
            <w:lang w:val="kk-KZ"/>
          </w:rPr>
          <m:t xml:space="preserve">± </m:t>
        </m:r>
        <m:sSub>
          <m:sSubPr>
            <m:ctrlPr>
              <w:rPr>
                <w:rFonts w:ascii="Cambria Math" w:hAnsi="Cambria Math" w:cs="Times New Roman"/>
                <w:i/>
                <w:sz w:val="28"/>
                <w:szCs w:val="28"/>
              </w:rPr>
            </m:ctrlPr>
          </m:sSubPr>
          <m:e>
            <m:r>
              <w:rPr>
                <w:rFonts w:ascii="Cambria Math" w:hAnsi="Cambria Math" w:cs="Times New Roman"/>
                <w:sz w:val="28"/>
                <w:szCs w:val="28"/>
                <w:lang w:val="kk-KZ"/>
              </w:rPr>
              <m:t>∆SB</m:t>
            </m:r>
          </m:e>
          <m:sub>
            <m:r>
              <w:rPr>
                <w:rFonts w:ascii="Cambria Math" w:hAnsi="Cambria Math" w:cs="Times New Roman"/>
                <w:sz w:val="28"/>
                <w:szCs w:val="28"/>
                <w:lang w:val="kk-KZ"/>
              </w:rPr>
              <m:t>i</m:t>
            </m:r>
          </m:sub>
        </m:sSub>
        <m:r>
          <w:rPr>
            <w:rFonts w:ascii="Cambria Math" w:hAnsi="Cambria Math" w:cs="Times New Roman"/>
            <w:sz w:val="28"/>
            <w:szCs w:val="28"/>
            <w:lang w:val="kk-KZ"/>
          </w:rPr>
          <m:t>=</m:t>
        </m:r>
        <m:sSub>
          <m:sSubPr>
            <m:ctrlPr>
              <w:rPr>
                <w:rFonts w:ascii="Cambria Math" w:hAnsi="Cambria Math" w:cs="Times New Roman"/>
                <w:i/>
                <w:sz w:val="28"/>
                <w:szCs w:val="28"/>
              </w:rPr>
            </m:ctrlPr>
          </m:sSubPr>
          <m:e>
            <m:r>
              <w:rPr>
                <w:rFonts w:ascii="Cambria Math" w:hAnsi="Cambria Math" w:cs="Times New Roman"/>
                <w:sz w:val="28"/>
                <w:szCs w:val="28"/>
                <w:lang w:val="kk-KZ"/>
              </w:rPr>
              <m:t>ASCRWF</m:t>
            </m:r>
          </m:e>
          <m:sub>
            <m:r>
              <w:rPr>
                <w:rFonts w:ascii="Cambria Math" w:hAnsi="Cambria Math" w:cs="Times New Roman"/>
                <w:sz w:val="28"/>
                <w:szCs w:val="28"/>
                <w:lang w:val="kk-KZ"/>
              </w:rPr>
              <m:t>i</m:t>
            </m:r>
          </m:sub>
        </m:sSub>
        <m:r>
          <w:rPr>
            <w:rFonts w:ascii="Cambria Math" w:hAnsi="Cambria Math" w:cs="Times New Roman"/>
            <w:sz w:val="28"/>
            <w:szCs w:val="28"/>
            <w:lang w:val="kk-KZ"/>
          </w:rPr>
          <m:t>-</m:t>
        </m:r>
        <m:sSub>
          <m:sSubPr>
            <m:ctrlPr>
              <w:rPr>
                <w:rFonts w:ascii="Cambria Math" w:hAnsi="Cambria Math" w:cs="Times New Roman"/>
                <w:i/>
                <w:sz w:val="28"/>
                <w:szCs w:val="28"/>
              </w:rPr>
            </m:ctrlPr>
          </m:sSubPr>
          <m:e>
            <m:r>
              <w:rPr>
                <w:rFonts w:ascii="Cambria Math" w:hAnsi="Cambria Math" w:cs="Times New Roman"/>
                <w:sz w:val="28"/>
                <w:szCs w:val="28"/>
                <w:lang w:val="kk-KZ"/>
              </w:rPr>
              <m:t>ASES</m:t>
            </m:r>
          </m:e>
          <m:sub>
            <m:r>
              <w:rPr>
                <w:rFonts w:ascii="Cambria Math" w:hAnsi="Cambria Math" w:cs="Times New Roman"/>
                <w:sz w:val="28"/>
                <w:szCs w:val="28"/>
                <w:lang w:val="kk-KZ"/>
              </w:rPr>
              <m:t>i</m:t>
            </m:r>
          </m:sub>
        </m:sSub>
        <m:r>
          <w:rPr>
            <w:rFonts w:ascii="Cambria Math" w:hAnsi="Cambria Math" w:cs="Times New Roman"/>
            <w:sz w:val="28"/>
            <w:szCs w:val="28"/>
            <w:lang w:val="kk-KZ"/>
          </w:rPr>
          <m:t>-</m:t>
        </m:r>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lang w:val="kk-KZ"/>
                  </w:rPr>
                  <m:t>ASFAL</m:t>
                </m:r>
              </m:e>
              <m:sub>
                <m:r>
                  <w:rPr>
                    <w:rFonts w:ascii="Cambria Math" w:hAnsi="Cambria Math" w:cs="Times New Roman"/>
                    <w:sz w:val="28"/>
                    <w:szCs w:val="28"/>
                    <w:lang w:val="kk-KZ"/>
                  </w:rPr>
                  <m:t>i</m:t>
                </m:r>
              </m:sub>
            </m:sSub>
            <m:r>
              <w:rPr>
                <w:rFonts w:ascii="Cambria Math" w:hAnsi="Cambria Math" w:cs="Times New Roman"/>
                <w:sz w:val="28"/>
                <w:szCs w:val="28"/>
                <w:lang w:val="kk-KZ"/>
              </w:rPr>
              <m:t>+</m:t>
            </m:r>
            <m:sSub>
              <m:sSubPr>
                <m:ctrlPr>
                  <w:rPr>
                    <w:rFonts w:ascii="Cambria Math" w:hAnsi="Cambria Math" w:cs="Times New Roman"/>
                    <w:i/>
                    <w:sz w:val="28"/>
                    <w:szCs w:val="28"/>
                  </w:rPr>
                </m:ctrlPr>
              </m:sSubPr>
              <m:e>
                <m:r>
                  <w:rPr>
                    <w:rFonts w:ascii="Cambria Math" w:hAnsi="Cambria Math" w:cs="Times New Roman"/>
                    <w:sz w:val="28"/>
                    <w:szCs w:val="28"/>
                    <w:lang w:val="kk-KZ"/>
                  </w:rPr>
                  <m:t>ASDR</m:t>
                </m:r>
              </m:e>
              <m:sub>
                <m:r>
                  <w:rPr>
                    <w:rFonts w:ascii="Cambria Math" w:hAnsi="Cambria Math" w:cs="Times New Roman"/>
                    <w:sz w:val="28"/>
                    <w:szCs w:val="28"/>
                    <w:lang w:val="kk-KZ"/>
                  </w:rPr>
                  <m:t>i</m:t>
                </m:r>
              </m:sub>
            </m:sSub>
            <m:r>
              <w:rPr>
                <w:rFonts w:ascii="Cambria Math" w:hAnsi="Cambria Math" w:cs="Times New Roman"/>
                <w:sz w:val="28"/>
                <w:szCs w:val="28"/>
                <w:lang w:val="kk-KZ"/>
              </w:rPr>
              <m:t>+</m:t>
            </m:r>
            <m:sSub>
              <m:sSubPr>
                <m:ctrlPr>
                  <w:rPr>
                    <w:rFonts w:ascii="Cambria Math" w:hAnsi="Cambria Math" w:cs="Times New Roman"/>
                    <w:i/>
                    <w:sz w:val="28"/>
                    <w:szCs w:val="28"/>
                  </w:rPr>
                </m:ctrlPr>
              </m:sSubPr>
              <m:e>
                <m:r>
                  <w:rPr>
                    <w:rFonts w:ascii="Cambria Math" w:hAnsi="Cambria Math" w:cs="Times New Roman"/>
                    <w:sz w:val="28"/>
                    <w:szCs w:val="28"/>
                    <w:lang w:val="kk-KZ"/>
                  </w:rPr>
                  <m:t>ASEL</m:t>
                </m:r>
              </m:e>
              <m:sub>
                <m:r>
                  <w:rPr>
                    <w:rFonts w:ascii="Cambria Math" w:hAnsi="Cambria Math" w:cs="Times New Roman"/>
                    <w:sz w:val="28"/>
                    <w:szCs w:val="28"/>
                    <w:lang w:val="kk-KZ"/>
                  </w:rPr>
                  <m:t>i</m:t>
                </m:r>
              </m:sub>
            </m:sSub>
          </m:e>
        </m:d>
      </m:oMath>
      <w:r w:rsidRPr="00733328">
        <w:rPr>
          <w:rFonts w:ascii="Times New Roman" w:hAnsi="Times New Roman" w:cs="Times New Roman"/>
          <w:iCs/>
          <w:sz w:val="28"/>
          <w:szCs w:val="28"/>
          <w:lang w:val="kk-KZ"/>
        </w:rPr>
        <w:t>.</w:t>
      </w:r>
    </w:p>
    <w:p w14:paraId="195D1C66" w14:textId="77777777" w:rsidR="00415066" w:rsidRPr="00733328" w:rsidRDefault="00415066" w:rsidP="00733328">
      <w:pPr>
        <w:spacing w:after="0" w:line="240" w:lineRule="auto"/>
        <w:jc w:val="center"/>
        <w:rPr>
          <w:rFonts w:ascii="Times New Roman" w:hAnsi="Times New Roman" w:cs="Times New Roman"/>
          <w:iCs/>
          <w:sz w:val="28"/>
          <w:szCs w:val="28"/>
          <w:lang w:val="kk-KZ"/>
        </w:rPr>
      </w:pPr>
    </w:p>
    <w:p w14:paraId="2417412F" w14:textId="77777777" w:rsidR="00733328" w:rsidRDefault="00733328" w:rsidP="00733328">
      <w:pPr>
        <w:spacing w:after="0" w:line="240" w:lineRule="auto"/>
        <w:ind w:firstLine="709"/>
        <w:jc w:val="both"/>
        <w:rPr>
          <w:rFonts w:ascii="Times New Roman" w:hAnsi="Times New Roman" w:cs="Times New Roman"/>
          <w:color w:val="000000"/>
          <w:sz w:val="28"/>
          <w:szCs w:val="28"/>
          <w:lang w:val="kk-KZ"/>
        </w:rPr>
      </w:pPr>
      <w:r>
        <w:rPr>
          <w:rFonts w:ascii="Times New Roman" w:hAnsi="Times New Roman" w:cs="Times New Roman"/>
          <w:iCs/>
          <w:sz w:val="28"/>
          <w:szCs w:val="28"/>
          <w:lang w:val="kk-KZ"/>
        </w:rPr>
        <w:t xml:space="preserve">Сонымен, </w:t>
      </w:r>
      <w:r w:rsidR="006B092D">
        <w:rPr>
          <w:rFonts w:ascii="Times New Roman" w:hAnsi="Times New Roman" w:cs="Times New Roman"/>
          <w:sz w:val="28"/>
          <w:szCs w:val="28"/>
          <w:lang w:val="kk-KZ"/>
        </w:rPr>
        <w:t xml:space="preserve">Сырдария </w:t>
      </w:r>
      <w:r>
        <w:rPr>
          <w:rFonts w:ascii="Times New Roman" w:hAnsi="Times New Roman" w:cs="Times New Roman"/>
          <w:sz w:val="28"/>
          <w:szCs w:val="28"/>
          <w:lang w:val="kk-KZ"/>
        </w:rPr>
        <w:t xml:space="preserve"> өзенінің төменгі сағасындағы</w:t>
      </w:r>
      <w:r w:rsidRPr="007E5467">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Көктөбе мен Қаратерең гидрологиялық бекетінің аралығындағы өзен арнасына, қарастырылып    отырылған жылдар аралығында, Түркістан және Қызылорда облыстарының </w:t>
      </w:r>
      <w:r w:rsidRPr="00733328">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ауылшаруашылық жүйесінің, тұрмыстық тұтыныс және  өндіріс саласының төгінді сулармен Қызылорда облысының экологиялық жүйесіне қосымша түсетін тұздың көлемі  </w:t>
      </w:r>
      <w:r w:rsidRPr="00733328">
        <w:rPr>
          <w:rFonts w:ascii="Times New Roman" w:hAnsi="Times New Roman" w:cs="Times New Roman"/>
          <w:color w:val="000000"/>
          <w:sz w:val="28"/>
          <w:szCs w:val="28"/>
          <w:lang w:val="kk-KZ"/>
        </w:rPr>
        <w:t>1217,95</w:t>
      </w:r>
      <w:r>
        <w:rPr>
          <w:rFonts w:ascii="Times New Roman" w:hAnsi="Times New Roman" w:cs="Times New Roman"/>
          <w:color w:val="000000"/>
          <w:sz w:val="28"/>
          <w:szCs w:val="28"/>
          <w:lang w:val="kk-KZ"/>
        </w:rPr>
        <w:t xml:space="preserve"> мың тоннадан </w:t>
      </w:r>
      <w:r w:rsidRPr="00733328">
        <w:rPr>
          <w:rFonts w:ascii="Times New Roman" w:hAnsi="Times New Roman" w:cs="Times New Roman"/>
          <w:color w:val="000000"/>
          <w:sz w:val="28"/>
          <w:szCs w:val="28"/>
          <w:lang w:val="kk-KZ"/>
        </w:rPr>
        <w:t>24819,75</w:t>
      </w:r>
      <w:r>
        <w:rPr>
          <w:rFonts w:ascii="Times New Roman" w:hAnsi="Times New Roman" w:cs="Times New Roman"/>
          <w:color w:val="000000"/>
          <w:sz w:val="28"/>
          <w:szCs w:val="28"/>
          <w:lang w:val="kk-KZ"/>
        </w:rPr>
        <w:t xml:space="preserve"> мың тонна аралығында өзгеріп отырады, ал оның орташа шамасы  11292,6 мың тоннаны  құрайды.</w:t>
      </w:r>
    </w:p>
    <w:p w14:paraId="2B2C7088" w14:textId="77777777" w:rsidR="00733328" w:rsidRDefault="00733328" w:rsidP="00733328">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color w:val="000000"/>
          <w:sz w:val="28"/>
          <w:szCs w:val="28"/>
          <w:lang w:val="kk-KZ"/>
        </w:rPr>
        <w:t xml:space="preserve">Жалпы, </w:t>
      </w:r>
      <w:r w:rsidR="006B092D">
        <w:rPr>
          <w:rFonts w:ascii="Times New Roman" w:hAnsi="Times New Roman" w:cs="Times New Roman"/>
          <w:sz w:val="28"/>
          <w:szCs w:val="28"/>
          <w:lang w:val="kk-KZ"/>
        </w:rPr>
        <w:t xml:space="preserve">Сырдария </w:t>
      </w:r>
      <w:r>
        <w:rPr>
          <w:rFonts w:ascii="Times New Roman" w:hAnsi="Times New Roman" w:cs="Times New Roman"/>
          <w:sz w:val="28"/>
          <w:szCs w:val="28"/>
          <w:lang w:val="kk-KZ"/>
        </w:rPr>
        <w:t xml:space="preserve"> өзенінің төменгі сағасындағы</w:t>
      </w:r>
      <w:r w:rsidRPr="007E5467">
        <w:rPr>
          <w:rFonts w:ascii="Times New Roman" w:hAnsi="Times New Roman" w:cs="Times New Roman"/>
          <w:sz w:val="28"/>
          <w:szCs w:val="28"/>
          <w:lang w:val="kk-KZ"/>
        </w:rPr>
        <w:t xml:space="preserve"> </w:t>
      </w:r>
      <w:r>
        <w:rPr>
          <w:rFonts w:ascii="Times New Roman" w:hAnsi="Times New Roman" w:cs="Times New Roman"/>
          <w:sz w:val="28"/>
          <w:szCs w:val="28"/>
          <w:lang w:val="kk-KZ"/>
        </w:rPr>
        <w:t>Көктөбе мен Қаратерең гидрологиялық бекетінің аралығындағы өзен арнасының бойына орналасқан Қызылорда облысының  экологиялық жүйесі, Кіші Арал теңізмен бірге,  өзеннің жоғарғы және орта аймақтарынан табиғи және техногендік жағдайларда  түсетін   тұздарды қорлайтын аймақ болып табылады.</w:t>
      </w:r>
    </w:p>
    <w:p w14:paraId="4CEE9963" w14:textId="77777777" w:rsidR="00CE6112" w:rsidRDefault="00CE6112" w:rsidP="00733328">
      <w:pPr>
        <w:spacing w:after="0" w:line="240" w:lineRule="auto"/>
        <w:ind w:firstLine="709"/>
        <w:jc w:val="both"/>
        <w:rPr>
          <w:rFonts w:ascii="Times New Roman" w:hAnsi="Times New Roman" w:cs="Times New Roman"/>
          <w:b/>
          <w:sz w:val="28"/>
          <w:szCs w:val="28"/>
          <w:lang w:val="kk-KZ"/>
        </w:rPr>
        <w:sectPr w:rsidR="00CE6112">
          <w:pgSz w:w="11906" w:h="16838"/>
          <w:pgMar w:top="1134" w:right="850" w:bottom="1134" w:left="1701" w:header="708" w:footer="708" w:gutter="0"/>
          <w:cols w:space="720"/>
        </w:sectPr>
      </w:pPr>
    </w:p>
    <w:p w14:paraId="62E5DDAE" w14:textId="77777777" w:rsidR="00733328" w:rsidRDefault="00733328" w:rsidP="00733328">
      <w:pPr>
        <w:spacing w:after="0" w:line="240" w:lineRule="auto"/>
        <w:ind w:firstLine="709"/>
        <w:jc w:val="both"/>
        <w:rPr>
          <w:rFonts w:ascii="Times New Roman" w:hAnsi="Times New Roman" w:cs="Times New Roman"/>
          <w:sz w:val="28"/>
          <w:szCs w:val="28"/>
          <w:lang w:val="kk-KZ"/>
        </w:rPr>
      </w:pPr>
      <w:r w:rsidRPr="00C20BB5">
        <w:rPr>
          <w:rFonts w:ascii="Times New Roman" w:hAnsi="Times New Roman" w:cs="Times New Roman"/>
          <w:b/>
          <w:sz w:val="28"/>
          <w:szCs w:val="28"/>
          <w:lang w:val="kk-KZ"/>
        </w:rPr>
        <w:lastRenderedPageBreak/>
        <w:t>2</w:t>
      </w:r>
      <w:r>
        <w:rPr>
          <w:rFonts w:ascii="Times New Roman" w:hAnsi="Times New Roman" w:cs="Times New Roman"/>
          <w:sz w:val="28"/>
          <w:szCs w:val="28"/>
          <w:lang w:val="kk-KZ"/>
        </w:rPr>
        <w:t xml:space="preserve"> </w:t>
      </w:r>
      <w:r w:rsidR="006B092D">
        <w:rPr>
          <w:rFonts w:ascii="Times New Roman" w:hAnsi="Times New Roman" w:cs="Times New Roman"/>
          <w:b/>
          <w:bCs/>
          <w:sz w:val="28"/>
          <w:szCs w:val="28"/>
          <w:lang w:val="kk-KZ"/>
        </w:rPr>
        <w:t xml:space="preserve">СЫРДАРИЯ </w:t>
      </w:r>
      <w:r w:rsidRPr="001E0621">
        <w:rPr>
          <w:rFonts w:ascii="Times New Roman" w:hAnsi="Times New Roman" w:cs="Times New Roman"/>
          <w:b/>
          <w:bCs/>
          <w:sz w:val="28"/>
          <w:szCs w:val="28"/>
          <w:lang w:val="kk-KZ"/>
        </w:rPr>
        <w:t xml:space="preserve"> ӨЗЕНІНІҢ ТӨМЕНГІ АЛАБЫНЫҢ ЭКОЛОГИЯЛЫҚ ЖАҒДАЙЫН БАҒАЛАУ</w:t>
      </w:r>
      <w:r>
        <w:rPr>
          <w:rFonts w:ascii="Times New Roman" w:hAnsi="Times New Roman" w:cs="Times New Roman"/>
          <w:sz w:val="28"/>
          <w:szCs w:val="28"/>
          <w:lang w:val="kk-KZ"/>
        </w:rPr>
        <w:t xml:space="preserve"> </w:t>
      </w:r>
    </w:p>
    <w:p w14:paraId="277658F8" w14:textId="77777777" w:rsidR="00733328" w:rsidRDefault="00733328" w:rsidP="00733328">
      <w:pPr>
        <w:spacing w:after="0" w:line="240" w:lineRule="auto"/>
        <w:ind w:firstLine="709"/>
        <w:jc w:val="both"/>
        <w:rPr>
          <w:rFonts w:ascii="Times New Roman" w:hAnsi="Times New Roman" w:cs="Times New Roman"/>
          <w:sz w:val="28"/>
          <w:szCs w:val="28"/>
          <w:lang w:val="kk-KZ"/>
        </w:rPr>
      </w:pPr>
    </w:p>
    <w:p w14:paraId="023FE622" w14:textId="77777777" w:rsidR="00733328" w:rsidRPr="003A0A84" w:rsidRDefault="00733328" w:rsidP="00733328">
      <w:pPr>
        <w:spacing w:after="0" w:line="240" w:lineRule="auto"/>
        <w:ind w:firstLine="709"/>
        <w:jc w:val="both"/>
        <w:rPr>
          <w:rFonts w:ascii="Times New Roman" w:hAnsi="Times New Roman" w:cs="Times New Roman"/>
          <w:b/>
          <w:bCs/>
          <w:sz w:val="28"/>
          <w:szCs w:val="28"/>
          <w:lang w:val="kk-KZ"/>
        </w:rPr>
      </w:pPr>
      <w:r w:rsidRPr="003A0A84">
        <w:rPr>
          <w:rFonts w:ascii="Times New Roman" w:hAnsi="Times New Roman" w:cs="Times New Roman"/>
          <w:b/>
          <w:bCs/>
          <w:sz w:val="28"/>
          <w:szCs w:val="28"/>
          <w:lang w:val="kk-KZ"/>
        </w:rPr>
        <w:t xml:space="preserve">2.1 </w:t>
      </w:r>
      <w:r w:rsidR="006B092D">
        <w:rPr>
          <w:rFonts w:ascii="Times New Roman" w:hAnsi="Times New Roman" w:cs="Times New Roman"/>
          <w:b/>
          <w:bCs/>
          <w:sz w:val="28"/>
          <w:szCs w:val="28"/>
          <w:lang w:val="kk-KZ"/>
        </w:rPr>
        <w:t xml:space="preserve">Сырдария </w:t>
      </w:r>
      <w:r w:rsidRPr="003A0A84">
        <w:rPr>
          <w:rFonts w:ascii="Times New Roman" w:hAnsi="Times New Roman" w:cs="Times New Roman"/>
          <w:b/>
          <w:bCs/>
          <w:sz w:val="28"/>
          <w:szCs w:val="28"/>
          <w:lang w:val="kk-KZ"/>
        </w:rPr>
        <w:t xml:space="preserve"> өзенінің сужинау алабының экологиялық жағдайын бағалаудың </w:t>
      </w:r>
      <w:r>
        <w:rPr>
          <w:rFonts w:ascii="Times New Roman" w:hAnsi="Times New Roman" w:cs="Times New Roman"/>
          <w:b/>
          <w:bCs/>
          <w:sz w:val="28"/>
          <w:szCs w:val="28"/>
          <w:lang w:val="kk-KZ"/>
        </w:rPr>
        <w:t>мәселесі</w:t>
      </w:r>
    </w:p>
    <w:p w14:paraId="686C5721" w14:textId="77777777" w:rsidR="00733328" w:rsidRDefault="00733328" w:rsidP="00733328">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Өзендердің сужинау алабы бірнеше функциялық қызметтер атқарады, яғни біріншіден су ағын кеңістік және уақыт тұрғысында қалыптастырушы, екіншіден – халықтың қоныстану және оған байланысты өндірістің даму кеңістігі, үшіншіден </w:t>
      </w:r>
      <w:r w:rsidR="00E5747D">
        <w:rPr>
          <w:rFonts w:ascii="Times New Roman" w:hAnsi="Times New Roman" w:cs="Times New Roman"/>
          <w:sz w:val="28"/>
          <w:szCs w:val="28"/>
          <w:lang w:val="kk-KZ"/>
        </w:rPr>
        <w:t>–</w:t>
      </w:r>
      <w:r w:rsidR="009132AA">
        <w:rPr>
          <w:rFonts w:ascii="Times New Roman" w:hAnsi="Times New Roman" w:cs="Times New Roman"/>
          <w:sz w:val="28"/>
          <w:szCs w:val="28"/>
          <w:lang w:val="kk-KZ"/>
        </w:rPr>
        <w:t xml:space="preserve"> </w:t>
      </w:r>
      <w:r>
        <w:rPr>
          <w:rFonts w:ascii="Times New Roman" w:hAnsi="Times New Roman" w:cs="Times New Roman"/>
          <w:sz w:val="28"/>
          <w:szCs w:val="28"/>
          <w:lang w:val="kk-KZ"/>
        </w:rPr>
        <w:t>адамдардың тіршілік ортасы есебінде, қорошаған ортаны қорғау кеңістігі болып табылады.</w:t>
      </w:r>
    </w:p>
    <w:p w14:paraId="1F577059" w14:textId="77777777" w:rsidR="00733328" w:rsidRDefault="00733328" w:rsidP="00733328">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Өзеннің сужинау  алабы, адамзаттың кез келген табиғаттың қорын пайдалану және табиғаты қайта үйлестіру жұмыстарына өте сезімтал болғандықтан, оның қорошаған жүйесіне табиғи</w:t>
      </w:r>
      <w:r w:rsidR="009132AA">
        <w:rPr>
          <w:rFonts w:ascii="Times New Roman" w:hAnsi="Times New Roman" w:cs="Times New Roman"/>
          <w:sz w:val="28"/>
          <w:szCs w:val="28"/>
          <w:lang w:val="kk-KZ"/>
        </w:rPr>
        <w:t xml:space="preserve"> </w:t>
      </w:r>
      <w:r w:rsidR="00E5747D">
        <w:rPr>
          <w:rFonts w:ascii="Times New Roman" w:hAnsi="Times New Roman" w:cs="Times New Roman"/>
          <w:sz w:val="28"/>
          <w:szCs w:val="28"/>
          <w:lang w:val="kk-KZ"/>
        </w:rPr>
        <w:t>–</w:t>
      </w:r>
      <w:r w:rsidR="009132AA">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техногендік қызметтердің әсер бағалау мақсатында жүргізілетін  теориялық және </w:t>
      </w:r>
      <w:r w:rsidR="00DE469F">
        <w:rPr>
          <w:rFonts w:ascii="Times New Roman" w:hAnsi="Times New Roman" w:cs="Times New Roman"/>
          <w:sz w:val="28"/>
          <w:szCs w:val="28"/>
          <w:lang w:val="kk-KZ"/>
        </w:rPr>
        <w:t>тәжірибелік</w:t>
      </w:r>
      <w:r>
        <w:rPr>
          <w:rFonts w:ascii="Times New Roman" w:hAnsi="Times New Roman" w:cs="Times New Roman"/>
          <w:sz w:val="28"/>
          <w:szCs w:val="28"/>
          <w:lang w:val="kk-KZ"/>
        </w:rPr>
        <w:t xml:space="preserve"> зерттеу жұмыстарын жүргізудың маңызы зор. </w:t>
      </w:r>
    </w:p>
    <w:p w14:paraId="787DCB43" w14:textId="77777777" w:rsidR="00733328" w:rsidRDefault="00733328" w:rsidP="00733328">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Өзеннің сужинау  алабына техногенндік жүктемелердің әсерін экологиялық тұрғыда бағалаудың негізгі функциясы, ол оның кеңістік  алабының жағдайына мониторинг жүргізу және оның уақыт аралығында өзерісін бағалау. Бағалаудың негізгі мақстаты, алдын ала таңдап алынған сынақтық көрсеткіштерді немесе жаңадан негізделген сынақтық көрсеткіштерді пайдаланып,  өзеннің сужинау алабының табиғи жүйесінің жаратылыс жағдайымен техногендық қызметтің нәтижесінде бағдарламалық жағдайын салыстыру арқылы, жаңадан туындаған мәселелерді айқындау. </w:t>
      </w:r>
    </w:p>
    <w:p w14:paraId="0CEBCDBE" w14:textId="6BBEEF2E" w:rsidR="00733328" w:rsidRDefault="006B092D" w:rsidP="00733328">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Сырдария </w:t>
      </w:r>
      <w:r w:rsidR="00733328" w:rsidRPr="001D2742">
        <w:rPr>
          <w:rFonts w:ascii="Times New Roman" w:hAnsi="Times New Roman" w:cs="Times New Roman"/>
          <w:sz w:val="28"/>
          <w:szCs w:val="28"/>
          <w:lang w:val="kk-KZ"/>
        </w:rPr>
        <w:t xml:space="preserve"> өзенінің төменгі алабының экологиялық жағдайын бағалау</w:t>
      </w:r>
      <w:r w:rsidR="00733328">
        <w:rPr>
          <w:rFonts w:ascii="Times New Roman" w:hAnsi="Times New Roman" w:cs="Times New Roman"/>
          <w:sz w:val="28"/>
          <w:szCs w:val="28"/>
          <w:lang w:val="kk-KZ"/>
        </w:rPr>
        <w:t xml:space="preserve">дың әдістемелік нұсқасы алабтық жүргіге негізделген, яғни  </w:t>
      </w:r>
      <w:r w:rsidR="00733328" w:rsidRPr="00733328">
        <w:rPr>
          <w:rFonts w:ascii="Times New Roman" w:hAnsi="Times New Roman" w:cs="Times New Roman"/>
          <w:sz w:val="28"/>
          <w:szCs w:val="28"/>
          <w:lang w:val="kk-KZ"/>
        </w:rPr>
        <w:t>М.А. Глазовск</w:t>
      </w:r>
      <w:r w:rsidR="00733328" w:rsidRPr="00B90FEF">
        <w:rPr>
          <w:rFonts w:ascii="Times New Roman" w:hAnsi="Times New Roman" w:cs="Times New Roman"/>
          <w:sz w:val="28"/>
          <w:szCs w:val="28"/>
          <w:lang w:val="kk-KZ"/>
        </w:rPr>
        <w:t>ий</w:t>
      </w:r>
      <w:r w:rsidR="00733328" w:rsidRPr="00733328">
        <w:rPr>
          <w:rFonts w:ascii="Times New Roman" w:hAnsi="Times New Roman" w:cs="Times New Roman"/>
          <w:sz w:val="28"/>
          <w:szCs w:val="28"/>
          <w:lang w:val="kk-KZ"/>
        </w:rPr>
        <w:t xml:space="preserve"> </w:t>
      </w:r>
      <w:r w:rsidR="00CE6112" w:rsidRPr="00CE6112">
        <w:rPr>
          <w:rFonts w:ascii="Times New Roman" w:hAnsi="Times New Roman" w:cs="Times New Roman"/>
          <w:sz w:val="28"/>
          <w:szCs w:val="28"/>
          <w:lang w:val="kk-KZ"/>
        </w:rPr>
        <w:t>[25],</w:t>
      </w:r>
      <w:r w:rsidR="00733328" w:rsidRPr="00733328">
        <w:rPr>
          <w:rFonts w:ascii="Times New Roman" w:hAnsi="Times New Roman" w:cs="Times New Roman"/>
          <w:sz w:val="28"/>
          <w:szCs w:val="28"/>
          <w:lang w:val="kk-KZ"/>
        </w:rPr>
        <w:t xml:space="preserve"> Л.М. Корытн</w:t>
      </w:r>
      <w:r w:rsidR="00733328" w:rsidRPr="00B90FEF">
        <w:rPr>
          <w:rFonts w:ascii="Times New Roman" w:hAnsi="Times New Roman" w:cs="Times New Roman"/>
          <w:sz w:val="28"/>
          <w:szCs w:val="28"/>
          <w:lang w:val="kk-KZ"/>
        </w:rPr>
        <w:t>ый</w:t>
      </w:r>
      <w:r w:rsidR="00CE6112" w:rsidRPr="00CE6112">
        <w:rPr>
          <w:rFonts w:ascii="Times New Roman" w:hAnsi="Times New Roman" w:cs="Times New Roman"/>
          <w:sz w:val="28"/>
          <w:szCs w:val="28"/>
          <w:lang w:val="kk-KZ"/>
        </w:rPr>
        <w:t xml:space="preserve"> [26],</w:t>
      </w:r>
      <w:r w:rsidR="00733328" w:rsidRPr="00733328">
        <w:rPr>
          <w:rFonts w:ascii="Times New Roman" w:hAnsi="Times New Roman" w:cs="Times New Roman"/>
          <w:sz w:val="28"/>
          <w:szCs w:val="28"/>
          <w:lang w:val="kk-KZ"/>
        </w:rPr>
        <w:t xml:space="preserve"> В.Н. Голосова </w:t>
      </w:r>
      <w:r w:rsidR="00CE6112" w:rsidRPr="00CE6112">
        <w:rPr>
          <w:rFonts w:ascii="Times New Roman" w:hAnsi="Times New Roman" w:cs="Times New Roman"/>
          <w:sz w:val="28"/>
          <w:szCs w:val="28"/>
          <w:lang w:val="kk-KZ"/>
        </w:rPr>
        <w:t>[27],</w:t>
      </w:r>
      <w:r w:rsidR="00733328" w:rsidRPr="00733328">
        <w:rPr>
          <w:rFonts w:ascii="Times New Roman" w:hAnsi="Times New Roman" w:cs="Times New Roman"/>
          <w:sz w:val="28"/>
          <w:szCs w:val="28"/>
          <w:lang w:val="kk-KZ"/>
        </w:rPr>
        <w:t xml:space="preserve"> С.В. Ясинск</w:t>
      </w:r>
      <w:r w:rsidR="00733328" w:rsidRPr="00B90FEF">
        <w:rPr>
          <w:rFonts w:ascii="Times New Roman" w:hAnsi="Times New Roman" w:cs="Times New Roman"/>
          <w:sz w:val="28"/>
          <w:szCs w:val="28"/>
          <w:lang w:val="kk-KZ"/>
        </w:rPr>
        <w:t>ий</w:t>
      </w:r>
      <w:r w:rsidR="00733328" w:rsidRPr="00733328">
        <w:rPr>
          <w:rFonts w:ascii="Times New Roman" w:hAnsi="Times New Roman" w:cs="Times New Roman"/>
          <w:sz w:val="28"/>
          <w:szCs w:val="28"/>
          <w:lang w:val="kk-KZ"/>
        </w:rPr>
        <w:t xml:space="preserve"> </w:t>
      </w:r>
      <w:r w:rsidR="00CE6112" w:rsidRPr="00CE6112">
        <w:rPr>
          <w:rFonts w:ascii="Times New Roman" w:hAnsi="Times New Roman" w:cs="Times New Roman"/>
          <w:sz w:val="28"/>
          <w:szCs w:val="28"/>
          <w:lang w:val="kk-KZ"/>
        </w:rPr>
        <w:t>[28],</w:t>
      </w:r>
      <w:r w:rsidR="00733328" w:rsidRPr="00733328">
        <w:rPr>
          <w:rFonts w:ascii="Times New Roman" w:hAnsi="Times New Roman" w:cs="Times New Roman"/>
          <w:sz w:val="28"/>
          <w:szCs w:val="28"/>
          <w:lang w:val="kk-KZ"/>
        </w:rPr>
        <w:t xml:space="preserve"> Н.И. Коронкевич</w:t>
      </w:r>
      <w:r w:rsidR="00733328">
        <w:rPr>
          <w:rFonts w:ascii="Times New Roman" w:hAnsi="Times New Roman" w:cs="Times New Roman"/>
          <w:sz w:val="28"/>
          <w:szCs w:val="28"/>
          <w:lang w:val="kk-KZ"/>
        </w:rPr>
        <w:t xml:space="preserve"> және басқалар</w:t>
      </w:r>
      <w:r w:rsidR="00733328" w:rsidRPr="00733328">
        <w:rPr>
          <w:rFonts w:ascii="Times New Roman" w:hAnsi="Times New Roman" w:cs="Times New Roman"/>
          <w:sz w:val="28"/>
          <w:szCs w:val="28"/>
          <w:lang w:val="kk-KZ"/>
        </w:rPr>
        <w:t xml:space="preserve"> и др. </w:t>
      </w:r>
      <w:r w:rsidR="00CE6112" w:rsidRPr="00CE6112">
        <w:rPr>
          <w:rFonts w:ascii="Times New Roman" w:hAnsi="Times New Roman" w:cs="Times New Roman"/>
          <w:sz w:val="28"/>
          <w:szCs w:val="28"/>
          <w:lang w:val="kk-KZ"/>
        </w:rPr>
        <w:t>[29]</w:t>
      </w:r>
      <w:r w:rsidR="00733328">
        <w:rPr>
          <w:rFonts w:ascii="Times New Roman" w:hAnsi="Times New Roman" w:cs="Times New Roman"/>
          <w:sz w:val="28"/>
          <w:szCs w:val="28"/>
          <w:lang w:val="kk-KZ"/>
        </w:rPr>
        <w:t>, тұжырымдамалары бойынша өзеннің сужинау аймағы және өзеннің өзі геожүйенің жеке бір бөлігі болып табылады және олардық құрылымдық бөліктері көлбеу және тік бағытағы ағындармен байланысты. Бұндай жағдайда өзеннің сужинау алабы сатылы ландшафттық</w:t>
      </w:r>
      <w:r w:rsidR="009132AA">
        <w:rPr>
          <w:rFonts w:ascii="Times New Roman" w:hAnsi="Times New Roman" w:cs="Times New Roman"/>
          <w:sz w:val="28"/>
          <w:szCs w:val="28"/>
          <w:lang w:val="kk-KZ"/>
        </w:rPr>
        <w:t xml:space="preserve"> </w:t>
      </w:r>
      <w:r w:rsidR="00E5747D">
        <w:rPr>
          <w:rFonts w:ascii="Times New Roman" w:hAnsi="Times New Roman" w:cs="Times New Roman"/>
          <w:sz w:val="28"/>
          <w:szCs w:val="28"/>
          <w:lang w:val="kk-KZ"/>
        </w:rPr>
        <w:t>–</w:t>
      </w:r>
      <w:r w:rsidR="009132AA">
        <w:rPr>
          <w:rFonts w:ascii="Times New Roman" w:hAnsi="Times New Roman" w:cs="Times New Roman"/>
          <w:sz w:val="28"/>
          <w:szCs w:val="28"/>
          <w:lang w:val="kk-KZ"/>
        </w:rPr>
        <w:t xml:space="preserve"> </w:t>
      </w:r>
      <w:r w:rsidR="00733328">
        <w:rPr>
          <w:rFonts w:ascii="Times New Roman" w:hAnsi="Times New Roman" w:cs="Times New Roman"/>
          <w:sz w:val="28"/>
          <w:szCs w:val="28"/>
          <w:lang w:val="kk-KZ"/>
        </w:rPr>
        <w:t>геохимиялық жүйе ретінде қарастырылатын болғандықтан, географияның белдеулік заңдылықтарына байланысты, өзеннің арналарының бойынын жеке бөлімшелерге бөліп қарастыруға болады.</w:t>
      </w:r>
    </w:p>
    <w:p w14:paraId="4D40A400" w14:textId="4581934B" w:rsidR="00733328" w:rsidRDefault="00733328" w:rsidP="00733328">
      <w:pPr>
        <w:spacing w:after="0" w:line="240" w:lineRule="auto"/>
        <w:ind w:firstLine="709"/>
        <w:jc w:val="both"/>
        <w:rPr>
          <w:rFonts w:ascii="Times New Roman" w:hAnsi="Times New Roman" w:cs="Times New Roman"/>
          <w:sz w:val="28"/>
          <w:szCs w:val="28"/>
          <w:lang w:val="kk-KZ"/>
        </w:rPr>
      </w:pPr>
      <w:bookmarkStart w:id="17" w:name="_Hlk202689184"/>
      <w:r>
        <w:rPr>
          <w:rFonts w:ascii="Times New Roman" w:hAnsi="Times New Roman" w:cs="Times New Roman"/>
          <w:sz w:val="28"/>
          <w:szCs w:val="28"/>
          <w:lang w:val="kk-KZ"/>
        </w:rPr>
        <w:t>Өзендердің сужинау алабының экологиялық жағдайын бағалаудың негізін құрушы ретінде В.Х. Хачатурьян мен И.П. Айдаровтың «Арал теңізінің алабының экологиялық және мелиоративтік жағдайын жақсартудың тұжырымдамасы» жұмысындағы ірге</w:t>
      </w:r>
      <w:r w:rsidR="009132AA">
        <w:rPr>
          <w:rFonts w:ascii="Times New Roman" w:hAnsi="Times New Roman" w:cs="Times New Roman"/>
          <w:sz w:val="28"/>
          <w:szCs w:val="28"/>
          <w:lang w:val="kk-KZ"/>
        </w:rPr>
        <w:t xml:space="preserve"> </w:t>
      </w:r>
      <w:r w:rsidR="00E5747D">
        <w:rPr>
          <w:rFonts w:ascii="Times New Roman" w:hAnsi="Times New Roman" w:cs="Times New Roman"/>
          <w:sz w:val="28"/>
          <w:szCs w:val="28"/>
          <w:lang w:val="kk-KZ"/>
        </w:rPr>
        <w:t>–</w:t>
      </w:r>
      <w:r w:rsidR="009132AA">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тасты Арал теңізінің  су көзі болып табылатын Амударья және </w:t>
      </w:r>
      <w:r w:rsidR="006B092D">
        <w:rPr>
          <w:rFonts w:ascii="Times New Roman" w:hAnsi="Times New Roman" w:cs="Times New Roman"/>
          <w:sz w:val="28"/>
          <w:szCs w:val="28"/>
          <w:lang w:val="kk-KZ"/>
        </w:rPr>
        <w:t xml:space="preserve">Сырдария </w:t>
      </w:r>
      <w:r>
        <w:rPr>
          <w:rFonts w:ascii="Times New Roman" w:hAnsi="Times New Roman" w:cs="Times New Roman"/>
          <w:sz w:val="28"/>
          <w:szCs w:val="28"/>
          <w:lang w:val="kk-KZ"/>
        </w:rPr>
        <w:t xml:space="preserve"> өзендерінің аймағының экологиялық жағдайын бағалауға арналған  әдістемелік нұсқасын </w:t>
      </w:r>
      <w:bookmarkEnd w:id="17"/>
      <w:r>
        <w:rPr>
          <w:rFonts w:ascii="Times New Roman" w:hAnsi="Times New Roman" w:cs="Times New Roman"/>
          <w:sz w:val="28"/>
          <w:szCs w:val="28"/>
          <w:lang w:val="kk-KZ"/>
        </w:rPr>
        <w:t>ерекше атап айтуға болады</w:t>
      </w:r>
      <w:r w:rsidR="00CE6112" w:rsidRPr="00CE6112">
        <w:rPr>
          <w:rFonts w:ascii="Times New Roman" w:hAnsi="Times New Roman" w:cs="Times New Roman"/>
          <w:sz w:val="28"/>
          <w:szCs w:val="28"/>
          <w:lang w:val="kk-KZ"/>
        </w:rPr>
        <w:t xml:space="preserve"> [30; 31]</w:t>
      </w:r>
      <w:r>
        <w:rPr>
          <w:rFonts w:ascii="Times New Roman" w:hAnsi="Times New Roman" w:cs="Times New Roman"/>
          <w:sz w:val="28"/>
          <w:szCs w:val="28"/>
          <w:lang w:val="kk-KZ"/>
        </w:rPr>
        <w:t>. Онда «Арал теңізі алабы» табиғи</w:t>
      </w:r>
      <w:r w:rsidR="009132AA">
        <w:rPr>
          <w:rFonts w:ascii="Times New Roman" w:hAnsi="Times New Roman" w:cs="Times New Roman"/>
          <w:sz w:val="28"/>
          <w:szCs w:val="28"/>
          <w:lang w:val="kk-KZ"/>
        </w:rPr>
        <w:t xml:space="preserve"> </w:t>
      </w:r>
      <w:r w:rsidR="00E5747D">
        <w:rPr>
          <w:rFonts w:ascii="Times New Roman" w:hAnsi="Times New Roman" w:cs="Times New Roman"/>
          <w:sz w:val="28"/>
          <w:szCs w:val="28"/>
          <w:lang w:val="kk-KZ"/>
        </w:rPr>
        <w:t>–</w:t>
      </w:r>
      <w:r w:rsidR="009132AA">
        <w:rPr>
          <w:rFonts w:ascii="Times New Roman" w:hAnsi="Times New Roman" w:cs="Times New Roman"/>
          <w:sz w:val="28"/>
          <w:szCs w:val="28"/>
          <w:lang w:val="kk-KZ"/>
        </w:rPr>
        <w:t xml:space="preserve"> </w:t>
      </w:r>
      <w:r>
        <w:rPr>
          <w:rFonts w:ascii="Times New Roman" w:hAnsi="Times New Roman" w:cs="Times New Roman"/>
          <w:sz w:val="28"/>
          <w:szCs w:val="28"/>
          <w:lang w:val="kk-KZ"/>
        </w:rPr>
        <w:t>техногендік жүйесінің қызметін кеңістік</w:t>
      </w:r>
      <w:r w:rsidR="009132AA">
        <w:rPr>
          <w:rFonts w:ascii="Times New Roman" w:hAnsi="Times New Roman" w:cs="Times New Roman"/>
          <w:sz w:val="28"/>
          <w:szCs w:val="28"/>
          <w:lang w:val="kk-KZ"/>
        </w:rPr>
        <w:t xml:space="preserve"> </w:t>
      </w:r>
      <w:r w:rsidR="00E5747D">
        <w:rPr>
          <w:rFonts w:ascii="Times New Roman" w:hAnsi="Times New Roman" w:cs="Times New Roman"/>
          <w:sz w:val="28"/>
          <w:szCs w:val="28"/>
          <w:lang w:val="kk-KZ"/>
        </w:rPr>
        <w:t>–</w:t>
      </w:r>
      <w:r w:rsidR="009132AA">
        <w:rPr>
          <w:rFonts w:ascii="Times New Roman" w:hAnsi="Times New Roman" w:cs="Times New Roman"/>
          <w:sz w:val="28"/>
          <w:szCs w:val="28"/>
          <w:lang w:val="kk-KZ"/>
        </w:rPr>
        <w:t xml:space="preserve"> </w:t>
      </w:r>
      <w:r>
        <w:rPr>
          <w:rFonts w:ascii="Times New Roman" w:hAnsi="Times New Roman" w:cs="Times New Roman"/>
          <w:sz w:val="28"/>
          <w:szCs w:val="28"/>
          <w:lang w:val="kk-KZ"/>
        </w:rPr>
        <w:t>уақыт масштабында талдаудың зерттеу желісі бірі</w:t>
      </w:r>
      <w:r w:rsidR="009132AA">
        <w:rPr>
          <w:rFonts w:ascii="Times New Roman" w:hAnsi="Times New Roman" w:cs="Times New Roman"/>
          <w:sz w:val="28"/>
          <w:szCs w:val="28"/>
          <w:lang w:val="kk-KZ"/>
        </w:rPr>
        <w:t xml:space="preserve"> </w:t>
      </w:r>
      <w:r w:rsidR="00E5747D">
        <w:rPr>
          <w:rFonts w:ascii="Times New Roman" w:hAnsi="Times New Roman" w:cs="Times New Roman"/>
          <w:sz w:val="28"/>
          <w:szCs w:val="28"/>
          <w:lang w:val="kk-KZ"/>
        </w:rPr>
        <w:t>–</w:t>
      </w:r>
      <w:r w:rsidR="009132AA">
        <w:rPr>
          <w:rFonts w:ascii="Times New Roman" w:hAnsi="Times New Roman" w:cs="Times New Roman"/>
          <w:sz w:val="28"/>
          <w:szCs w:val="28"/>
          <w:lang w:val="kk-KZ"/>
        </w:rPr>
        <w:t xml:space="preserve"> </w:t>
      </w:r>
      <w:r>
        <w:rPr>
          <w:rFonts w:ascii="Times New Roman" w:hAnsi="Times New Roman" w:cs="Times New Roman"/>
          <w:sz w:val="28"/>
          <w:szCs w:val="28"/>
          <w:lang w:val="kk-KZ"/>
        </w:rPr>
        <w:t>бірімен байланысты үш кезеңнен тұрады: әдістемелік нұсқаны негіздеу және әдістемелік жұмыс; өткен және қәзіргі кездегі жағдайын талдау;  қалыптасқан жағдайды өзгеруге арналған шараларды негіздеу.</w:t>
      </w:r>
    </w:p>
    <w:p w14:paraId="43E073C2" w14:textId="54B23DC8" w:rsidR="00733328" w:rsidRDefault="00733328" w:rsidP="00733328">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 xml:space="preserve">Соңғы кездегі Арал теңізінің аймағын экологиялық жағдайын бағалауға арналған Қозыкееваның </w:t>
      </w:r>
      <w:r w:rsidR="00CE6112" w:rsidRPr="00CE6112">
        <w:rPr>
          <w:rFonts w:ascii="Times New Roman" w:hAnsi="Times New Roman" w:cs="Times New Roman"/>
          <w:sz w:val="28"/>
          <w:szCs w:val="28"/>
          <w:lang w:val="kk-KZ"/>
        </w:rPr>
        <w:t>[32]</w:t>
      </w:r>
      <w:r>
        <w:rPr>
          <w:rFonts w:ascii="Times New Roman" w:hAnsi="Times New Roman" w:cs="Times New Roman"/>
          <w:sz w:val="28"/>
          <w:szCs w:val="28"/>
          <w:lang w:val="kk-KZ"/>
        </w:rPr>
        <w:t xml:space="preserve"> және Ж. С. Мұстафаев пен Ә. Т. Қозыкееваның </w:t>
      </w:r>
      <w:r w:rsidR="00CE6112" w:rsidRPr="00CE6112">
        <w:rPr>
          <w:rFonts w:ascii="Times New Roman" w:hAnsi="Times New Roman" w:cs="Times New Roman"/>
          <w:sz w:val="28"/>
          <w:szCs w:val="28"/>
          <w:lang w:val="kk-KZ"/>
        </w:rPr>
        <w:t>[33]</w:t>
      </w:r>
      <w:r>
        <w:rPr>
          <w:rFonts w:ascii="Times New Roman" w:hAnsi="Times New Roman" w:cs="Times New Roman"/>
          <w:sz w:val="28"/>
          <w:szCs w:val="28"/>
          <w:lang w:val="kk-KZ"/>
        </w:rPr>
        <w:t xml:space="preserve"> ғылым жұмыстары, ал </w:t>
      </w:r>
      <w:r w:rsidR="006B092D">
        <w:rPr>
          <w:rFonts w:ascii="Times New Roman" w:hAnsi="Times New Roman" w:cs="Times New Roman"/>
          <w:sz w:val="28"/>
          <w:szCs w:val="28"/>
          <w:lang w:val="kk-KZ"/>
        </w:rPr>
        <w:t xml:space="preserve">Сырдария </w:t>
      </w:r>
      <w:r>
        <w:rPr>
          <w:rFonts w:ascii="Times New Roman" w:hAnsi="Times New Roman" w:cs="Times New Roman"/>
          <w:sz w:val="28"/>
          <w:szCs w:val="28"/>
          <w:lang w:val="kk-KZ"/>
        </w:rPr>
        <w:t xml:space="preserve"> өзенінің сужинау алабының экологиялық жағдайын бағалауға арналған </w:t>
      </w:r>
      <w:r w:rsidR="005A036F">
        <w:rPr>
          <w:rFonts w:ascii="Times New Roman" w:hAnsi="Times New Roman" w:cs="Times New Roman"/>
          <w:sz w:val="28"/>
          <w:szCs w:val="28"/>
          <w:lang w:val="kk-KZ"/>
        </w:rPr>
        <w:t xml:space="preserve">Ә. Т. Қозыкееваның </w:t>
      </w:r>
      <w:r w:rsidR="005A036F" w:rsidRPr="000F7E44">
        <w:rPr>
          <w:rFonts w:ascii="Times New Roman" w:hAnsi="Times New Roman" w:cs="Times New Roman"/>
          <w:sz w:val="28"/>
          <w:szCs w:val="28"/>
          <w:lang w:val="kk-KZ"/>
        </w:rPr>
        <w:t>[34]</w:t>
      </w:r>
      <w:r w:rsidR="005A036F">
        <w:rPr>
          <w:rFonts w:ascii="Times New Roman" w:hAnsi="Times New Roman" w:cs="Times New Roman"/>
          <w:sz w:val="28"/>
          <w:szCs w:val="28"/>
          <w:lang w:val="kk-KZ"/>
        </w:rPr>
        <w:t xml:space="preserve">, Ж. С. Мұстафаев, К. Пулатов, Ә. Т. Қозыкеева және Л. Ж. Мұстафаеваның </w:t>
      </w:r>
      <w:r w:rsidR="005A036F" w:rsidRPr="000F7E44">
        <w:rPr>
          <w:rFonts w:ascii="Times New Roman" w:hAnsi="Times New Roman" w:cs="Times New Roman"/>
          <w:sz w:val="28"/>
          <w:szCs w:val="28"/>
          <w:lang w:val="kk-KZ"/>
        </w:rPr>
        <w:t xml:space="preserve">[35; 36], Л.Ж. Мустафаева, М.А. Сейдуалиев [37], М.Ж. Бурлибаев, Ж.Д. Достай, А.А. </w:t>
      </w:r>
      <w:r w:rsidR="005A036F">
        <w:rPr>
          <w:rFonts w:ascii="Times New Roman" w:hAnsi="Times New Roman" w:cs="Times New Roman"/>
          <w:sz w:val="28"/>
          <w:szCs w:val="28"/>
          <w:lang w:val="kk-KZ"/>
        </w:rPr>
        <w:t xml:space="preserve"> </w:t>
      </w:r>
      <w:r w:rsidR="005A036F" w:rsidRPr="000F7E44">
        <w:rPr>
          <w:rFonts w:ascii="Times New Roman" w:hAnsi="Times New Roman" w:cs="Times New Roman"/>
          <w:sz w:val="28"/>
          <w:szCs w:val="28"/>
          <w:lang w:val="kk-KZ"/>
        </w:rPr>
        <w:t xml:space="preserve">Турсынов [38], </w:t>
      </w:r>
      <w:r w:rsidR="005A036F" w:rsidRPr="005A036F">
        <w:rPr>
          <w:rFonts w:ascii="Times New Roman" w:hAnsi="Times New Roman" w:cs="Times New Roman"/>
          <w:sz w:val="28"/>
          <w:szCs w:val="28"/>
          <w:lang w:val="kk-KZ"/>
        </w:rPr>
        <w:t xml:space="preserve">Ж.С. Мустафаев, А.Д. </w:t>
      </w:r>
      <w:r w:rsidR="005A036F" w:rsidRPr="000F7E44">
        <w:rPr>
          <w:rFonts w:ascii="Times New Roman" w:hAnsi="Times New Roman" w:cs="Times New Roman"/>
          <w:sz w:val="28"/>
          <w:szCs w:val="28"/>
          <w:lang w:val="kk-KZ"/>
        </w:rPr>
        <w:t xml:space="preserve"> </w:t>
      </w:r>
      <w:r w:rsidR="005A036F" w:rsidRPr="005A036F">
        <w:rPr>
          <w:rFonts w:ascii="Times New Roman" w:hAnsi="Times New Roman" w:cs="Times New Roman"/>
          <w:sz w:val="28"/>
          <w:szCs w:val="28"/>
          <w:lang w:val="kk-KZ"/>
        </w:rPr>
        <w:t>Рябцев</w:t>
      </w:r>
      <w:r w:rsidR="005A036F">
        <w:rPr>
          <w:rFonts w:ascii="Times New Roman" w:hAnsi="Times New Roman" w:cs="Times New Roman"/>
          <w:sz w:val="28"/>
          <w:szCs w:val="28"/>
          <w:lang w:val="kk-KZ"/>
        </w:rPr>
        <w:t xml:space="preserve"> </w:t>
      </w:r>
      <w:r w:rsidR="005A036F" w:rsidRPr="000F7E44">
        <w:rPr>
          <w:rFonts w:ascii="Times New Roman" w:hAnsi="Times New Roman" w:cs="Times New Roman"/>
          <w:sz w:val="28"/>
          <w:szCs w:val="28"/>
          <w:lang w:val="kk-KZ"/>
        </w:rPr>
        <w:t>[39],</w:t>
      </w:r>
      <w:r>
        <w:rPr>
          <w:rFonts w:ascii="Times New Roman" w:hAnsi="Times New Roman" w:cs="Times New Roman"/>
          <w:sz w:val="28"/>
          <w:szCs w:val="28"/>
          <w:lang w:val="kk-KZ"/>
        </w:rPr>
        <w:t xml:space="preserve"> В. Х. Хачатурьян мен И. П. Айдаровтың өзеннің сужинау алабының экологиялық жағдайын бағалаудың ғылыми тұжырымдамасына негізделген. </w:t>
      </w:r>
    </w:p>
    <w:p w14:paraId="14C5B890" w14:textId="13AE491C" w:rsidR="00733328" w:rsidRDefault="00733328" w:rsidP="00733328">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В.Х. Хачатурьян мен И.П. Айдаров, Арал теңіз алабының тарихи қалыптасу және географиялық орналасу   жағдайына байланысты, аймақта орналасқан   Қырғызстан, Тәжікстан, Өзбекістан, Түркменстан және Қазақстан елдерінің шекаралық дербестінін ексере отырып, Амударья және </w:t>
      </w:r>
      <w:r w:rsidR="006B092D">
        <w:rPr>
          <w:rFonts w:ascii="Times New Roman" w:hAnsi="Times New Roman" w:cs="Times New Roman"/>
          <w:sz w:val="28"/>
          <w:szCs w:val="28"/>
          <w:lang w:val="kk-KZ"/>
        </w:rPr>
        <w:t xml:space="preserve">Сырдария </w:t>
      </w:r>
      <w:r>
        <w:rPr>
          <w:rFonts w:ascii="Times New Roman" w:hAnsi="Times New Roman" w:cs="Times New Roman"/>
          <w:sz w:val="28"/>
          <w:szCs w:val="28"/>
          <w:lang w:val="kk-KZ"/>
        </w:rPr>
        <w:t xml:space="preserve"> өзендерінің су жинау алабындағы суғармалы егістік жерлерді   он төрт сушаруашылық аймақтарға бөліп қарастыру арқылы, олардың экологиялық жағдайын  бағалаудың тұжырымдамалық неізін құрған. Әрбір сушаруашылық аймақтардың 1900</w:t>
      </w:r>
      <w:r w:rsidR="009132AA">
        <w:rPr>
          <w:rFonts w:ascii="Times New Roman" w:hAnsi="Times New Roman" w:cs="Times New Roman"/>
          <w:sz w:val="28"/>
          <w:szCs w:val="28"/>
          <w:lang w:val="kk-KZ"/>
        </w:rPr>
        <w:t xml:space="preserve"> </w:t>
      </w:r>
      <w:r w:rsidR="00E5747D">
        <w:rPr>
          <w:rFonts w:ascii="Times New Roman" w:hAnsi="Times New Roman" w:cs="Times New Roman"/>
          <w:sz w:val="28"/>
          <w:szCs w:val="28"/>
          <w:lang w:val="kk-KZ"/>
        </w:rPr>
        <w:t>–</w:t>
      </w:r>
      <w:r w:rsidR="009132AA">
        <w:rPr>
          <w:rFonts w:ascii="Times New Roman" w:hAnsi="Times New Roman" w:cs="Times New Roman"/>
          <w:sz w:val="28"/>
          <w:szCs w:val="28"/>
          <w:lang w:val="kk-KZ"/>
        </w:rPr>
        <w:t xml:space="preserve"> </w:t>
      </w:r>
      <w:r>
        <w:rPr>
          <w:rFonts w:ascii="Times New Roman" w:hAnsi="Times New Roman" w:cs="Times New Roman"/>
          <w:sz w:val="28"/>
          <w:szCs w:val="28"/>
          <w:lang w:val="kk-KZ"/>
        </w:rPr>
        <w:t>1990 жылдар аралығындағы  шаруашылық, әлеуметік,саяси, табиғи және экологиялық ерекшеліктерін ескере отырып жыйнақталған мәліметреді екі топқа, яғни  табиғи жүйені табиғи</w:t>
      </w:r>
      <w:r w:rsidR="009132AA">
        <w:rPr>
          <w:rFonts w:ascii="Times New Roman" w:hAnsi="Times New Roman" w:cs="Times New Roman"/>
          <w:sz w:val="28"/>
          <w:szCs w:val="28"/>
          <w:lang w:val="kk-KZ"/>
        </w:rPr>
        <w:t xml:space="preserve"> </w:t>
      </w:r>
      <w:r w:rsidR="00E5747D">
        <w:rPr>
          <w:rFonts w:ascii="Times New Roman" w:hAnsi="Times New Roman" w:cs="Times New Roman"/>
          <w:sz w:val="28"/>
          <w:szCs w:val="28"/>
          <w:lang w:val="kk-KZ"/>
        </w:rPr>
        <w:t>–</w:t>
      </w:r>
      <w:r w:rsidR="009132AA">
        <w:rPr>
          <w:rFonts w:ascii="Times New Roman" w:hAnsi="Times New Roman" w:cs="Times New Roman"/>
          <w:sz w:val="28"/>
          <w:szCs w:val="28"/>
          <w:lang w:val="kk-KZ"/>
        </w:rPr>
        <w:t xml:space="preserve"> </w:t>
      </w:r>
      <w:r>
        <w:rPr>
          <w:rFonts w:ascii="Times New Roman" w:hAnsi="Times New Roman" w:cs="Times New Roman"/>
          <w:sz w:val="28"/>
          <w:szCs w:val="28"/>
          <w:lang w:val="kk-KZ"/>
        </w:rPr>
        <w:t>техногенндік жүйеге түрдендіру және осы қызметтің нәтижесінде   табиғи жүйелердің табиғи</w:t>
      </w:r>
      <w:r w:rsidR="009132AA">
        <w:rPr>
          <w:rFonts w:ascii="Times New Roman" w:hAnsi="Times New Roman" w:cs="Times New Roman"/>
          <w:sz w:val="28"/>
          <w:szCs w:val="28"/>
          <w:lang w:val="kk-KZ"/>
        </w:rPr>
        <w:t xml:space="preserve"> </w:t>
      </w:r>
      <w:r w:rsidR="00E5747D">
        <w:rPr>
          <w:rFonts w:ascii="Times New Roman" w:hAnsi="Times New Roman" w:cs="Times New Roman"/>
          <w:sz w:val="28"/>
          <w:szCs w:val="28"/>
          <w:lang w:val="kk-KZ"/>
        </w:rPr>
        <w:t>–</w:t>
      </w:r>
      <w:r w:rsidR="009132AA">
        <w:rPr>
          <w:rFonts w:ascii="Times New Roman" w:hAnsi="Times New Roman" w:cs="Times New Roman"/>
          <w:sz w:val="28"/>
          <w:szCs w:val="28"/>
          <w:lang w:val="kk-KZ"/>
        </w:rPr>
        <w:t xml:space="preserve"> </w:t>
      </w:r>
      <w:r>
        <w:rPr>
          <w:rFonts w:ascii="Times New Roman" w:hAnsi="Times New Roman" w:cs="Times New Roman"/>
          <w:sz w:val="28"/>
          <w:szCs w:val="28"/>
          <w:lang w:val="kk-KZ"/>
        </w:rPr>
        <w:t>техногендік жүйеге айналу жағдайына толық талдау жүргізген</w:t>
      </w:r>
      <w:r w:rsidR="005A036F" w:rsidRPr="005A036F">
        <w:rPr>
          <w:rFonts w:ascii="Times New Roman" w:hAnsi="Times New Roman" w:cs="Times New Roman"/>
          <w:sz w:val="28"/>
          <w:szCs w:val="28"/>
          <w:lang w:val="kk-KZ"/>
        </w:rPr>
        <w:t xml:space="preserve"> [30; 31]</w:t>
      </w:r>
      <w:r>
        <w:rPr>
          <w:rFonts w:ascii="Times New Roman" w:hAnsi="Times New Roman" w:cs="Times New Roman"/>
          <w:sz w:val="28"/>
          <w:szCs w:val="28"/>
          <w:lang w:val="kk-KZ"/>
        </w:rPr>
        <w:t>.</w:t>
      </w:r>
    </w:p>
    <w:p w14:paraId="0046330D" w14:textId="227E4557" w:rsidR="00733328" w:rsidRDefault="00733328" w:rsidP="00733328">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Арал теңізінің сужинау алабындағы нәтижесіндегі  1900</w:t>
      </w:r>
      <w:r w:rsidR="009132AA">
        <w:rPr>
          <w:rFonts w:ascii="Times New Roman" w:hAnsi="Times New Roman" w:cs="Times New Roman"/>
          <w:sz w:val="28"/>
          <w:szCs w:val="28"/>
          <w:lang w:val="kk-KZ"/>
        </w:rPr>
        <w:t xml:space="preserve"> </w:t>
      </w:r>
      <w:r w:rsidR="00E5747D">
        <w:rPr>
          <w:rFonts w:ascii="Times New Roman" w:hAnsi="Times New Roman" w:cs="Times New Roman"/>
          <w:sz w:val="28"/>
          <w:szCs w:val="28"/>
          <w:lang w:val="kk-KZ"/>
        </w:rPr>
        <w:t>–</w:t>
      </w:r>
      <w:r w:rsidR="009132AA">
        <w:rPr>
          <w:rFonts w:ascii="Times New Roman" w:hAnsi="Times New Roman" w:cs="Times New Roman"/>
          <w:sz w:val="28"/>
          <w:szCs w:val="28"/>
          <w:lang w:val="kk-KZ"/>
        </w:rPr>
        <w:t xml:space="preserve"> </w:t>
      </w:r>
      <w:r>
        <w:rPr>
          <w:rFonts w:ascii="Times New Roman" w:hAnsi="Times New Roman" w:cs="Times New Roman"/>
          <w:sz w:val="28"/>
          <w:szCs w:val="28"/>
          <w:lang w:val="kk-KZ"/>
        </w:rPr>
        <w:t>1990 жылдар аралығындағы, атқарылған табиғи</w:t>
      </w:r>
      <w:r w:rsidR="009132AA">
        <w:rPr>
          <w:rFonts w:ascii="Times New Roman" w:hAnsi="Times New Roman" w:cs="Times New Roman"/>
          <w:sz w:val="28"/>
          <w:szCs w:val="28"/>
          <w:lang w:val="kk-KZ"/>
        </w:rPr>
        <w:t xml:space="preserve"> </w:t>
      </w:r>
      <w:r w:rsidR="00E5747D">
        <w:rPr>
          <w:rFonts w:ascii="Times New Roman" w:hAnsi="Times New Roman" w:cs="Times New Roman"/>
          <w:sz w:val="28"/>
          <w:szCs w:val="28"/>
          <w:lang w:val="kk-KZ"/>
        </w:rPr>
        <w:t>–</w:t>
      </w:r>
      <w:r w:rsidR="009132AA">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техногендік қызыметтің әсерін экологиялық тұрғыда бағалаудың нәтижесі бойынша В. Х. Хачатурьян мен И. П. Айдаров </w:t>
      </w:r>
      <w:r w:rsidR="005A036F" w:rsidRPr="005A036F">
        <w:rPr>
          <w:rFonts w:ascii="Times New Roman" w:hAnsi="Times New Roman" w:cs="Times New Roman"/>
          <w:sz w:val="28"/>
          <w:szCs w:val="28"/>
          <w:lang w:val="kk-KZ"/>
        </w:rPr>
        <w:t>[30; 31]</w:t>
      </w:r>
      <w:r>
        <w:rPr>
          <w:rFonts w:ascii="Times New Roman" w:hAnsi="Times New Roman" w:cs="Times New Roman"/>
          <w:sz w:val="28"/>
          <w:szCs w:val="28"/>
          <w:lang w:val="kk-KZ"/>
        </w:rPr>
        <w:t xml:space="preserve"> және Ж. С. Мұстафаев </w:t>
      </w:r>
      <w:r w:rsidR="005A036F" w:rsidRPr="005A036F">
        <w:rPr>
          <w:rFonts w:ascii="Times New Roman" w:hAnsi="Times New Roman" w:cs="Times New Roman"/>
          <w:sz w:val="28"/>
          <w:szCs w:val="28"/>
          <w:lang w:val="kk-KZ"/>
        </w:rPr>
        <w:t>[40]</w:t>
      </w:r>
      <w:r>
        <w:rPr>
          <w:rFonts w:ascii="Times New Roman" w:hAnsi="Times New Roman" w:cs="Times New Roman"/>
          <w:sz w:val="28"/>
          <w:szCs w:val="28"/>
          <w:lang w:val="kk-KZ"/>
        </w:rPr>
        <w:t xml:space="preserve">, жағдайына байланысты үш аймаққа бөлген: </w:t>
      </w:r>
    </w:p>
    <w:p w14:paraId="202118D2" w14:textId="77777777" w:rsidR="00733328" w:rsidRDefault="00E5747D" w:rsidP="00733328">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733328">
        <w:rPr>
          <w:rFonts w:ascii="Times New Roman" w:hAnsi="Times New Roman" w:cs="Times New Roman"/>
          <w:sz w:val="28"/>
          <w:szCs w:val="28"/>
          <w:lang w:val="kk-KZ"/>
        </w:rPr>
        <w:t xml:space="preserve"> </w:t>
      </w:r>
      <w:r w:rsidR="00733328" w:rsidRPr="001C0E23">
        <w:rPr>
          <w:rFonts w:ascii="Times New Roman" w:hAnsi="Times New Roman" w:cs="Times New Roman"/>
          <w:sz w:val="28"/>
          <w:szCs w:val="28"/>
          <w:lang w:val="kk-KZ"/>
        </w:rPr>
        <w:t>табиғи</w:t>
      </w:r>
      <w:r w:rsidR="009132AA">
        <w:rPr>
          <w:rFonts w:ascii="Times New Roman" w:hAnsi="Times New Roman" w:cs="Times New Roman"/>
          <w:sz w:val="28"/>
          <w:szCs w:val="28"/>
          <w:lang w:val="kk-KZ"/>
        </w:rPr>
        <w:t xml:space="preserve"> </w:t>
      </w:r>
      <w:r>
        <w:rPr>
          <w:rFonts w:ascii="Times New Roman" w:hAnsi="Times New Roman" w:cs="Times New Roman"/>
          <w:sz w:val="28"/>
          <w:szCs w:val="28"/>
          <w:lang w:val="kk-KZ"/>
        </w:rPr>
        <w:t>–</w:t>
      </w:r>
      <w:r w:rsidR="009132AA">
        <w:rPr>
          <w:rFonts w:ascii="Times New Roman" w:hAnsi="Times New Roman" w:cs="Times New Roman"/>
          <w:sz w:val="28"/>
          <w:szCs w:val="28"/>
          <w:lang w:val="kk-KZ"/>
        </w:rPr>
        <w:t xml:space="preserve"> </w:t>
      </w:r>
      <w:r w:rsidR="00733328" w:rsidRPr="001C0E23">
        <w:rPr>
          <w:rFonts w:ascii="Times New Roman" w:hAnsi="Times New Roman" w:cs="Times New Roman"/>
          <w:sz w:val="28"/>
          <w:szCs w:val="28"/>
          <w:lang w:val="kk-KZ"/>
        </w:rPr>
        <w:t>техногендік қызметтің салдарларын (</w:t>
      </w:r>
      <w:r w:rsidR="00733328" w:rsidRPr="00733328">
        <w:rPr>
          <w:rFonts w:ascii="Times New Roman" w:hAnsi="Times New Roman" w:cs="Times New Roman"/>
          <w:sz w:val="28"/>
          <w:szCs w:val="28"/>
          <w:lang w:val="kk-KZ"/>
        </w:rPr>
        <w:t xml:space="preserve">жер </w:t>
      </w:r>
      <w:r w:rsidR="00733328" w:rsidRPr="001C0E23">
        <w:rPr>
          <w:rFonts w:ascii="Times New Roman" w:hAnsi="Times New Roman" w:cs="Times New Roman"/>
          <w:sz w:val="28"/>
          <w:szCs w:val="28"/>
          <w:lang w:val="kk-KZ"/>
        </w:rPr>
        <w:t>асты суларының деңгейінің көтерілуі</w:t>
      </w:r>
      <w:r w:rsidR="00733328">
        <w:rPr>
          <w:rFonts w:ascii="Times New Roman" w:hAnsi="Times New Roman" w:cs="Times New Roman"/>
          <w:sz w:val="28"/>
          <w:szCs w:val="28"/>
          <w:lang w:val="kk-KZ"/>
        </w:rPr>
        <w:t>н</w:t>
      </w:r>
      <w:r w:rsidR="00733328" w:rsidRPr="001C0E23">
        <w:rPr>
          <w:rFonts w:ascii="Times New Roman" w:hAnsi="Times New Roman" w:cs="Times New Roman"/>
          <w:sz w:val="28"/>
          <w:szCs w:val="28"/>
          <w:lang w:val="kk-KZ"/>
        </w:rPr>
        <w:t xml:space="preserve">, </w:t>
      </w:r>
      <w:r w:rsidR="00733328">
        <w:rPr>
          <w:rFonts w:ascii="Times New Roman" w:hAnsi="Times New Roman" w:cs="Times New Roman"/>
          <w:sz w:val="28"/>
          <w:szCs w:val="28"/>
          <w:lang w:val="kk-KZ"/>
        </w:rPr>
        <w:t>олардың тұздылығының артуын, жерлердің тұздануын және басқаларды) қадағалауға және жағдайын ескеруге қол жетімді аймақ;</w:t>
      </w:r>
    </w:p>
    <w:p w14:paraId="30C1F261" w14:textId="77777777" w:rsidR="00733328" w:rsidRDefault="00E5747D" w:rsidP="00733328">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733328">
        <w:rPr>
          <w:rFonts w:ascii="Times New Roman" w:hAnsi="Times New Roman" w:cs="Times New Roman"/>
          <w:sz w:val="28"/>
          <w:szCs w:val="28"/>
          <w:lang w:val="kk-KZ"/>
        </w:rPr>
        <w:t xml:space="preserve"> </w:t>
      </w:r>
      <w:r w:rsidR="00733328" w:rsidRPr="001C0E23">
        <w:rPr>
          <w:rFonts w:ascii="Times New Roman" w:hAnsi="Times New Roman" w:cs="Times New Roman"/>
          <w:sz w:val="28"/>
          <w:szCs w:val="28"/>
          <w:lang w:val="kk-KZ"/>
        </w:rPr>
        <w:t>табиғи</w:t>
      </w:r>
      <w:r w:rsidR="009132AA">
        <w:rPr>
          <w:rFonts w:ascii="Times New Roman" w:hAnsi="Times New Roman" w:cs="Times New Roman"/>
          <w:sz w:val="28"/>
          <w:szCs w:val="28"/>
          <w:lang w:val="kk-KZ"/>
        </w:rPr>
        <w:t xml:space="preserve"> </w:t>
      </w:r>
      <w:r>
        <w:rPr>
          <w:rFonts w:ascii="Times New Roman" w:hAnsi="Times New Roman" w:cs="Times New Roman"/>
          <w:sz w:val="28"/>
          <w:szCs w:val="28"/>
          <w:lang w:val="kk-KZ"/>
        </w:rPr>
        <w:t>–</w:t>
      </w:r>
      <w:r w:rsidR="009132AA">
        <w:rPr>
          <w:rFonts w:ascii="Times New Roman" w:hAnsi="Times New Roman" w:cs="Times New Roman"/>
          <w:sz w:val="28"/>
          <w:szCs w:val="28"/>
          <w:lang w:val="kk-KZ"/>
        </w:rPr>
        <w:t xml:space="preserve"> </w:t>
      </w:r>
      <w:r w:rsidR="00733328" w:rsidRPr="001C0E23">
        <w:rPr>
          <w:rFonts w:ascii="Times New Roman" w:hAnsi="Times New Roman" w:cs="Times New Roman"/>
          <w:sz w:val="28"/>
          <w:szCs w:val="28"/>
          <w:lang w:val="kk-KZ"/>
        </w:rPr>
        <w:t>техногендік қызметтің салдарларын (</w:t>
      </w:r>
      <w:r w:rsidR="00733328">
        <w:rPr>
          <w:rFonts w:ascii="Times New Roman" w:hAnsi="Times New Roman" w:cs="Times New Roman"/>
          <w:sz w:val="28"/>
          <w:szCs w:val="28"/>
          <w:lang w:val="kk-KZ"/>
        </w:rPr>
        <w:t>геологиялық айналымның қарқындауын, геохимиялық ағындардың өзгеруін, су және жер қорларының сапасың төмендеуін) қадағалауға болады, бірақта жағдайын ескере алмайтын аймақ;</w:t>
      </w:r>
    </w:p>
    <w:p w14:paraId="1B7C3D0C" w14:textId="77777777" w:rsidR="00733328" w:rsidRDefault="00E5747D" w:rsidP="00733328">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733328">
        <w:rPr>
          <w:rFonts w:ascii="Times New Roman" w:hAnsi="Times New Roman" w:cs="Times New Roman"/>
          <w:sz w:val="28"/>
          <w:szCs w:val="28"/>
          <w:lang w:val="kk-KZ"/>
        </w:rPr>
        <w:t xml:space="preserve"> </w:t>
      </w:r>
      <w:r w:rsidR="00733328" w:rsidRPr="001C0E23">
        <w:rPr>
          <w:rFonts w:ascii="Times New Roman" w:hAnsi="Times New Roman" w:cs="Times New Roman"/>
          <w:sz w:val="28"/>
          <w:szCs w:val="28"/>
          <w:lang w:val="kk-KZ"/>
        </w:rPr>
        <w:t>табиғи</w:t>
      </w:r>
      <w:r w:rsidR="009132AA">
        <w:rPr>
          <w:rFonts w:ascii="Times New Roman" w:hAnsi="Times New Roman" w:cs="Times New Roman"/>
          <w:sz w:val="28"/>
          <w:szCs w:val="28"/>
          <w:lang w:val="kk-KZ"/>
        </w:rPr>
        <w:t xml:space="preserve"> </w:t>
      </w:r>
      <w:r>
        <w:rPr>
          <w:rFonts w:ascii="Times New Roman" w:hAnsi="Times New Roman" w:cs="Times New Roman"/>
          <w:sz w:val="28"/>
          <w:szCs w:val="28"/>
          <w:lang w:val="kk-KZ"/>
        </w:rPr>
        <w:t>–</w:t>
      </w:r>
      <w:r w:rsidR="009132AA">
        <w:rPr>
          <w:rFonts w:ascii="Times New Roman" w:hAnsi="Times New Roman" w:cs="Times New Roman"/>
          <w:sz w:val="28"/>
          <w:szCs w:val="28"/>
          <w:lang w:val="kk-KZ"/>
        </w:rPr>
        <w:t xml:space="preserve"> </w:t>
      </w:r>
      <w:r w:rsidR="00733328" w:rsidRPr="001C0E23">
        <w:rPr>
          <w:rFonts w:ascii="Times New Roman" w:hAnsi="Times New Roman" w:cs="Times New Roman"/>
          <w:sz w:val="28"/>
          <w:szCs w:val="28"/>
          <w:lang w:val="kk-KZ"/>
        </w:rPr>
        <w:t>техногендік қызметтің салдарларын</w:t>
      </w:r>
      <w:r w:rsidR="00733328">
        <w:rPr>
          <w:rFonts w:ascii="Times New Roman" w:hAnsi="Times New Roman" w:cs="Times New Roman"/>
          <w:sz w:val="28"/>
          <w:szCs w:val="28"/>
          <w:lang w:val="kk-KZ"/>
        </w:rPr>
        <w:t xml:space="preserve"> (су және жер қорларының сапасың төмендеуін, ауылшаруашылық өнімдердің сапасының төмендеуін) қадағалауға болмайтын және жағдайын ескере алмайтын аймақ.</w:t>
      </w:r>
    </w:p>
    <w:p w14:paraId="083EA59E" w14:textId="7990E223" w:rsidR="00733328" w:rsidRDefault="00733328" w:rsidP="00733328">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В. Х. Хачатурьян мен И. П. Айдаров </w:t>
      </w:r>
      <w:r w:rsidR="005A036F" w:rsidRPr="005A036F">
        <w:rPr>
          <w:rFonts w:ascii="Times New Roman" w:hAnsi="Times New Roman" w:cs="Times New Roman"/>
          <w:sz w:val="28"/>
          <w:szCs w:val="28"/>
          <w:lang w:val="kk-KZ"/>
        </w:rPr>
        <w:t>[30; 31]</w:t>
      </w:r>
      <w:r w:rsidRPr="00EF27CD">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«Арал теңізінің алабының экологиялық және мелиоративтік жағдайын жақсартудың тұжырымдамасы» жұмысында және Ж. С. Мұстафаев </w:t>
      </w:r>
      <w:r w:rsidR="005A036F" w:rsidRPr="005A036F">
        <w:rPr>
          <w:rFonts w:ascii="Times New Roman" w:hAnsi="Times New Roman" w:cs="Times New Roman"/>
          <w:sz w:val="28"/>
          <w:szCs w:val="28"/>
          <w:lang w:val="kk-KZ"/>
        </w:rPr>
        <w:t>[40]</w:t>
      </w:r>
      <w:r>
        <w:rPr>
          <w:rFonts w:ascii="Times New Roman" w:hAnsi="Times New Roman" w:cs="Times New Roman"/>
          <w:sz w:val="28"/>
          <w:szCs w:val="28"/>
          <w:lang w:val="kk-KZ"/>
        </w:rPr>
        <w:t xml:space="preserve"> «Қазақстанда ауылшаруашылық жерлердің мелиорациясын топырақ</w:t>
      </w:r>
      <w:r w:rsidR="009132AA">
        <w:rPr>
          <w:rFonts w:ascii="Times New Roman" w:hAnsi="Times New Roman" w:cs="Times New Roman"/>
          <w:sz w:val="28"/>
          <w:szCs w:val="28"/>
          <w:lang w:val="kk-KZ"/>
        </w:rPr>
        <w:t xml:space="preserve"> </w:t>
      </w:r>
      <w:r w:rsidR="00E5747D">
        <w:rPr>
          <w:rFonts w:ascii="Times New Roman" w:hAnsi="Times New Roman" w:cs="Times New Roman"/>
          <w:sz w:val="28"/>
          <w:szCs w:val="28"/>
          <w:lang w:val="kk-KZ"/>
        </w:rPr>
        <w:t>–</w:t>
      </w:r>
      <w:r w:rsidR="009132AA">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экологиялық тұрғыда негіздеу» еңбегінде, </w:t>
      </w:r>
      <w:r w:rsidR="006B092D">
        <w:rPr>
          <w:rFonts w:ascii="Times New Roman" w:hAnsi="Times New Roman" w:cs="Times New Roman"/>
          <w:sz w:val="28"/>
          <w:szCs w:val="28"/>
          <w:lang w:val="kk-KZ"/>
        </w:rPr>
        <w:t xml:space="preserve">Сырдария </w:t>
      </w:r>
      <w:r>
        <w:rPr>
          <w:rFonts w:ascii="Times New Roman" w:hAnsi="Times New Roman" w:cs="Times New Roman"/>
          <w:sz w:val="28"/>
          <w:szCs w:val="28"/>
          <w:lang w:val="kk-KZ"/>
        </w:rPr>
        <w:t xml:space="preserve"> өзенінің төменгі сағасына орналасқан Қызылорда облысының табиғи  жүйесін және оның ішінде суармалы егістік алқабын</w:t>
      </w:r>
      <w:r w:rsidRPr="00337A8E">
        <w:rPr>
          <w:rFonts w:ascii="Times New Roman" w:hAnsi="Times New Roman" w:cs="Times New Roman"/>
          <w:sz w:val="28"/>
          <w:szCs w:val="28"/>
          <w:lang w:val="kk-KZ"/>
        </w:rPr>
        <w:t xml:space="preserve"> </w:t>
      </w:r>
      <w:r w:rsidRPr="001C0E23">
        <w:rPr>
          <w:rFonts w:ascii="Times New Roman" w:hAnsi="Times New Roman" w:cs="Times New Roman"/>
          <w:sz w:val="28"/>
          <w:szCs w:val="28"/>
          <w:lang w:val="kk-KZ"/>
        </w:rPr>
        <w:t>табиғи</w:t>
      </w:r>
      <w:r w:rsidR="009132AA">
        <w:rPr>
          <w:rFonts w:ascii="Times New Roman" w:hAnsi="Times New Roman" w:cs="Times New Roman"/>
          <w:sz w:val="28"/>
          <w:szCs w:val="28"/>
          <w:lang w:val="kk-KZ"/>
        </w:rPr>
        <w:t xml:space="preserve"> </w:t>
      </w:r>
      <w:r w:rsidR="00E5747D">
        <w:rPr>
          <w:rFonts w:ascii="Times New Roman" w:hAnsi="Times New Roman" w:cs="Times New Roman"/>
          <w:sz w:val="28"/>
          <w:szCs w:val="28"/>
          <w:lang w:val="kk-KZ"/>
        </w:rPr>
        <w:t>–</w:t>
      </w:r>
      <w:r w:rsidR="009132AA">
        <w:rPr>
          <w:rFonts w:ascii="Times New Roman" w:hAnsi="Times New Roman" w:cs="Times New Roman"/>
          <w:sz w:val="28"/>
          <w:szCs w:val="28"/>
          <w:lang w:val="kk-KZ"/>
        </w:rPr>
        <w:t xml:space="preserve"> </w:t>
      </w:r>
      <w:r w:rsidRPr="001C0E23">
        <w:rPr>
          <w:rFonts w:ascii="Times New Roman" w:hAnsi="Times New Roman" w:cs="Times New Roman"/>
          <w:sz w:val="28"/>
          <w:szCs w:val="28"/>
          <w:lang w:val="kk-KZ"/>
        </w:rPr>
        <w:t>техногендік қызметтің салдарларын</w:t>
      </w:r>
      <w:r>
        <w:rPr>
          <w:rFonts w:ascii="Times New Roman" w:hAnsi="Times New Roman" w:cs="Times New Roman"/>
          <w:sz w:val="28"/>
          <w:szCs w:val="28"/>
          <w:lang w:val="kk-KZ"/>
        </w:rPr>
        <w:t xml:space="preserve"> (су және жер қорларының </w:t>
      </w:r>
      <w:r>
        <w:rPr>
          <w:rFonts w:ascii="Times New Roman" w:hAnsi="Times New Roman" w:cs="Times New Roman"/>
          <w:sz w:val="28"/>
          <w:szCs w:val="28"/>
          <w:lang w:val="kk-KZ"/>
        </w:rPr>
        <w:lastRenderedPageBreak/>
        <w:t>сапасың төмендеуін, ауылшаруашылық өнімдердің сапасының төмендеуін) қадағалауға болмайтын және және жағдайын ескере алмайтын аймаққа жатқызады.</w:t>
      </w:r>
    </w:p>
    <w:p w14:paraId="666450F9" w14:textId="77777777" w:rsidR="00733328" w:rsidRDefault="00733328" w:rsidP="00733328">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Осы кезден бастап Арал теңізінің алабының экологиялық дағдарысқа тап болу себебі және  </w:t>
      </w:r>
      <w:r w:rsidR="006B092D">
        <w:rPr>
          <w:rFonts w:ascii="Times New Roman" w:hAnsi="Times New Roman" w:cs="Times New Roman"/>
          <w:sz w:val="28"/>
          <w:szCs w:val="28"/>
          <w:lang w:val="kk-KZ"/>
        </w:rPr>
        <w:t xml:space="preserve">Сырдария </w:t>
      </w:r>
      <w:r>
        <w:rPr>
          <w:rFonts w:ascii="Times New Roman" w:hAnsi="Times New Roman" w:cs="Times New Roman"/>
          <w:sz w:val="28"/>
          <w:szCs w:val="28"/>
          <w:lang w:val="kk-KZ"/>
        </w:rPr>
        <w:t xml:space="preserve"> өзенінің төменгі сағасына орналасқан Қызылорда облысының табиғи жүйесін экологиялық тұрғыда жан</w:t>
      </w:r>
      <w:r w:rsidR="009132AA">
        <w:rPr>
          <w:rFonts w:ascii="Times New Roman" w:hAnsi="Times New Roman" w:cs="Times New Roman"/>
          <w:sz w:val="28"/>
          <w:szCs w:val="28"/>
          <w:lang w:val="kk-KZ"/>
        </w:rPr>
        <w:t xml:space="preserve"> </w:t>
      </w:r>
      <w:r w:rsidR="00E5747D">
        <w:rPr>
          <w:rFonts w:ascii="Times New Roman" w:hAnsi="Times New Roman" w:cs="Times New Roman"/>
          <w:sz w:val="28"/>
          <w:szCs w:val="28"/>
          <w:lang w:val="kk-KZ"/>
        </w:rPr>
        <w:t>–</w:t>
      </w:r>
      <w:r w:rsidR="009132AA">
        <w:rPr>
          <w:rFonts w:ascii="Times New Roman" w:hAnsi="Times New Roman" w:cs="Times New Roman"/>
          <w:sz w:val="28"/>
          <w:szCs w:val="28"/>
          <w:lang w:val="kk-KZ"/>
        </w:rPr>
        <w:t xml:space="preserve"> </w:t>
      </w:r>
      <w:r>
        <w:rPr>
          <w:rFonts w:ascii="Times New Roman" w:hAnsi="Times New Roman" w:cs="Times New Roman"/>
          <w:sz w:val="28"/>
          <w:szCs w:val="28"/>
          <w:lang w:val="kk-KZ"/>
        </w:rPr>
        <w:t>жақты бағалау көптеген ғылыми еңбектердің зертеу мақсатына және  нысаны айналды:</w:t>
      </w:r>
    </w:p>
    <w:p w14:paraId="3183519A" w14:textId="527C091F" w:rsidR="00733328" w:rsidRDefault="00E5747D" w:rsidP="00733328">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733328">
        <w:rPr>
          <w:rFonts w:ascii="Times New Roman" w:hAnsi="Times New Roman" w:cs="Times New Roman"/>
          <w:sz w:val="28"/>
          <w:szCs w:val="28"/>
          <w:lang w:val="kk-KZ"/>
        </w:rPr>
        <w:t xml:space="preserve">  Ә. Т. Қозыкеева «</w:t>
      </w:r>
      <w:r w:rsidR="006B092D">
        <w:rPr>
          <w:rFonts w:ascii="Times New Roman" w:hAnsi="Times New Roman" w:cs="Times New Roman"/>
          <w:sz w:val="28"/>
          <w:szCs w:val="28"/>
          <w:lang w:val="kk-KZ"/>
        </w:rPr>
        <w:t xml:space="preserve">Сырдария </w:t>
      </w:r>
      <w:r w:rsidR="00733328">
        <w:rPr>
          <w:rFonts w:ascii="Times New Roman" w:hAnsi="Times New Roman" w:cs="Times New Roman"/>
          <w:sz w:val="28"/>
          <w:szCs w:val="28"/>
          <w:lang w:val="kk-KZ"/>
        </w:rPr>
        <w:t xml:space="preserve"> өзенінің төменгі саласының экологиялық және мелиоративтік жағдайын жақсатрудың жолдары» еңб</w:t>
      </w:r>
      <w:r w:rsidR="009132AA">
        <w:rPr>
          <w:rFonts w:ascii="Times New Roman" w:hAnsi="Times New Roman" w:cs="Times New Roman"/>
          <w:sz w:val="28"/>
          <w:szCs w:val="28"/>
          <w:lang w:val="kk-KZ"/>
        </w:rPr>
        <w:t>е</w:t>
      </w:r>
      <w:r w:rsidR="00733328">
        <w:rPr>
          <w:rFonts w:ascii="Times New Roman" w:hAnsi="Times New Roman" w:cs="Times New Roman"/>
          <w:sz w:val="28"/>
          <w:szCs w:val="28"/>
          <w:lang w:val="kk-KZ"/>
        </w:rPr>
        <w:t>гінде</w:t>
      </w:r>
      <w:r w:rsidR="005A036F" w:rsidRPr="005A036F">
        <w:rPr>
          <w:rFonts w:ascii="Times New Roman" w:hAnsi="Times New Roman" w:cs="Times New Roman"/>
          <w:sz w:val="28"/>
          <w:szCs w:val="28"/>
          <w:lang w:val="kk-KZ"/>
        </w:rPr>
        <w:t xml:space="preserve"> [34]</w:t>
      </w:r>
      <w:r w:rsidR="00733328">
        <w:rPr>
          <w:rFonts w:ascii="Times New Roman" w:hAnsi="Times New Roman" w:cs="Times New Roman"/>
          <w:sz w:val="28"/>
          <w:szCs w:val="28"/>
          <w:lang w:val="kk-KZ"/>
        </w:rPr>
        <w:t>, Сыдарья өзеннінің сужинау алабын біртұтас табиғи</w:t>
      </w:r>
      <w:r w:rsidR="009132AA">
        <w:rPr>
          <w:rFonts w:ascii="Times New Roman" w:hAnsi="Times New Roman" w:cs="Times New Roman"/>
          <w:sz w:val="28"/>
          <w:szCs w:val="28"/>
          <w:lang w:val="kk-KZ"/>
        </w:rPr>
        <w:t xml:space="preserve"> </w:t>
      </w:r>
      <w:r>
        <w:rPr>
          <w:rFonts w:ascii="Times New Roman" w:hAnsi="Times New Roman" w:cs="Times New Roman"/>
          <w:sz w:val="28"/>
          <w:szCs w:val="28"/>
          <w:lang w:val="kk-KZ"/>
        </w:rPr>
        <w:t>–</w:t>
      </w:r>
      <w:r w:rsidR="009132AA">
        <w:rPr>
          <w:rFonts w:ascii="Times New Roman" w:hAnsi="Times New Roman" w:cs="Times New Roman"/>
          <w:sz w:val="28"/>
          <w:szCs w:val="28"/>
          <w:lang w:val="kk-KZ"/>
        </w:rPr>
        <w:t xml:space="preserve"> </w:t>
      </w:r>
      <w:r w:rsidR="00733328">
        <w:rPr>
          <w:rFonts w:ascii="Times New Roman" w:hAnsi="Times New Roman" w:cs="Times New Roman"/>
          <w:sz w:val="28"/>
          <w:szCs w:val="28"/>
          <w:lang w:val="kk-KZ"/>
        </w:rPr>
        <w:t>техногендік жүйе ретінде қарастыра отырып, 1920</w:t>
      </w:r>
      <w:r w:rsidR="009132AA">
        <w:rPr>
          <w:rFonts w:ascii="Times New Roman" w:hAnsi="Times New Roman" w:cs="Times New Roman"/>
          <w:sz w:val="28"/>
          <w:szCs w:val="28"/>
          <w:lang w:val="kk-KZ"/>
        </w:rPr>
        <w:t xml:space="preserve"> </w:t>
      </w:r>
      <w:r>
        <w:rPr>
          <w:rFonts w:ascii="Times New Roman" w:hAnsi="Times New Roman" w:cs="Times New Roman"/>
          <w:sz w:val="28"/>
          <w:szCs w:val="28"/>
          <w:lang w:val="kk-KZ"/>
        </w:rPr>
        <w:t>–</w:t>
      </w:r>
      <w:r w:rsidR="009132AA">
        <w:rPr>
          <w:rFonts w:ascii="Times New Roman" w:hAnsi="Times New Roman" w:cs="Times New Roman"/>
          <w:sz w:val="28"/>
          <w:szCs w:val="28"/>
          <w:lang w:val="kk-KZ"/>
        </w:rPr>
        <w:t xml:space="preserve"> </w:t>
      </w:r>
      <w:r w:rsidR="00733328">
        <w:rPr>
          <w:rFonts w:ascii="Times New Roman" w:hAnsi="Times New Roman" w:cs="Times New Roman"/>
          <w:sz w:val="28"/>
          <w:szCs w:val="28"/>
          <w:lang w:val="kk-KZ"/>
        </w:rPr>
        <w:t>1990 жылдар аралығыдағы сушаруашылық саласының ақпараттық мәліметтерді және экологиялық жағдайды бағалаудың математикалық моделін пайдалана отырып, жан</w:t>
      </w:r>
      <w:r w:rsidR="009132AA">
        <w:rPr>
          <w:rFonts w:ascii="Times New Roman" w:hAnsi="Times New Roman" w:cs="Times New Roman"/>
          <w:sz w:val="28"/>
          <w:szCs w:val="28"/>
          <w:lang w:val="kk-KZ"/>
        </w:rPr>
        <w:t xml:space="preserve"> </w:t>
      </w:r>
      <w:r>
        <w:rPr>
          <w:rFonts w:ascii="Times New Roman" w:hAnsi="Times New Roman" w:cs="Times New Roman"/>
          <w:sz w:val="28"/>
          <w:szCs w:val="28"/>
          <w:lang w:val="kk-KZ"/>
        </w:rPr>
        <w:t>–</w:t>
      </w:r>
      <w:r w:rsidR="009132AA">
        <w:rPr>
          <w:rFonts w:ascii="Times New Roman" w:hAnsi="Times New Roman" w:cs="Times New Roman"/>
          <w:sz w:val="28"/>
          <w:szCs w:val="28"/>
          <w:lang w:val="kk-KZ"/>
        </w:rPr>
        <w:t xml:space="preserve"> </w:t>
      </w:r>
      <w:r w:rsidR="00733328">
        <w:rPr>
          <w:rFonts w:ascii="Times New Roman" w:hAnsi="Times New Roman" w:cs="Times New Roman"/>
          <w:sz w:val="28"/>
          <w:szCs w:val="28"/>
          <w:lang w:val="kk-KZ"/>
        </w:rPr>
        <w:t>жақты бағалаудың нәтижесі бойынша, Қызылорда облысының аймағы экологиялық тұрғыда   қадағалауға болмайтын және жағдайын ескере алмайтын аймаққа жататындғын дәлелденген;</w:t>
      </w:r>
    </w:p>
    <w:p w14:paraId="15DE3F10" w14:textId="025F289A" w:rsidR="00733328" w:rsidRDefault="00E5747D" w:rsidP="00733328">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733328">
        <w:rPr>
          <w:rFonts w:ascii="Times New Roman" w:hAnsi="Times New Roman" w:cs="Times New Roman"/>
          <w:sz w:val="28"/>
          <w:szCs w:val="28"/>
          <w:lang w:val="kk-KZ"/>
        </w:rPr>
        <w:t xml:space="preserve"> Ж. С. Мустафаев және Ә. Т. Қозыкеева «Арал теңізінің алабының; өткені, бүгінгісі және болашағы» ғылыми еңбектерінде</w:t>
      </w:r>
      <w:r w:rsidR="005A036F" w:rsidRPr="005A036F">
        <w:rPr>
          <w:rFonts w:ascii="Times New Roman" w:hAnsi="Times New Roman" w:cs="Times New Roman"/>
          <w:sz w:val="28"/>
          <w:szCs w:val="28"/>
          <w:lang w:val="kk-KZ"/>
        </w:rPr>
        <w:t xml:space="preserve"> [33]</w:t>
      </w:r>
      <w:r w:rsidR="00733328">
        <w:rPr>
          <w:rFonts w:ascii="Times New Roman" w:hAnsi="Times New Roman" w:cs="Times New Roman"/>
          <w:sz w:val="28"/>
          <w:szCs w:val="28"/>
          <w:lang w:val="kk-KZ"/>
        </w:rPr>
        <w:t>, осы аймаққа орналасқан Қырғызстан, Тәжікстан, Өзбекістан, Түркменстан және Қазақстан елдерінің 1920</w:t>
      </w:r>
      <w:r w:rsidR="009132AA">
        <w:rPr>
          <w:rFonts w:ascii="Times New Roman" w:hAnsi="Times New Roman" w:cs="Times New Roman"/>
          <w:sz w:val="28"/>
          <w:szCs w:val="28"/>
          <w:lang w:val="kk-KZ"/>
        </w:rPr>
        <w:t xml:space="preserve"> </w:t>
      </w:r>
      <w:r>
        <w:rPr>
          <w:rFonts w:ascii="Times New Roman" w:hAnsi="Times New Roman" w:cs="Times New Roman"/>
          <w:sz w:val="28"/>
          <w:szCs w:val="28"/>
          <w:lang w:val="kk-KZ"/>
        </w:rPr>
        <w:t>–</w:t>
      </w:r>
      <w:r w:rsidR="009132AA">
        <w:rPr>
          <w:rFonts w:ascii="Times New Roman" w:hAnsi="Times New Roman" w:cs="Times New Roman"/>
          <w:sz w:val="28"/>
          <w:szCs w:val="28"/>
          <w:lang w:val="kk-KZ"/>
        </w:rPr>
        <w:t xml:space="preserve"> </w:t>
      </w:r>
      <w:r w:rsidR="00733328">
        <w:rPr>
          <w:rFonts w:ascii="Times New Roman" w:hAnsi="Times New Roman" w:cs="Times New Roman"/>
          <w:sz w:val="28"/>
          <w:szCs w:val="28"/>
          <w:lang w:val="kk-KZ"/>
        </w:rPr>
        <w:t>2005 жылдар аралығында шараушылық, гидрологиялық әлеуметтік, экологиялық және экономикалық ақпараттық мәліметтердің негізінде, Арал теңізінің аймағына экологиялық тұрғыда жан</w:t>
      </w:r>
      <w:r w:rsidR="009132AA">
        <w:rPr>
          <w:rFonts w:ascii="Times New Roman" w:hAnsi="Times New Roman" w:cs="Times New Roman"/>
          <w:sz w:val="28"/>
          <w:szCs w:val="28"/>
          <w:lang w:val="kk-KZ"/>
        </w:rPr>
        <w:t xml:space="preserve"> </w:t>
      </w:r>
      <w:r>
        <w:rPr>
          <w:rFonts w:ascii="Times New Roman" w:hAnsi="Times New Roman" w:cs="Times New Roman"/>
          <w:sz w:val="28"/>
          <w:szCs w:val="28"/>
          <w:lang w:val="kk-KZ"/>
        </w:rPr>
        <w:t>–</w:t>
      </w:r>
      <w:r w:rsidR="009132AA">
        <w:rPr>
          <w:rFonts w:ascii="Times New Roman" w:hAnsi="Times New Roman" w:cs="Times New Roman"/>
          <w:sz w:val="28"/>
          <w:szCs w:val="28"/>
          <w:lang w:val="kk-KZ"/>
        </w:rPr>
        <w:t xml:space="preserve"> </w:t>
      </w:r>
      <w:r w:rsidR="00733328">
        <w:rPr>
          <w:rFonts w:ascii="Times New Roman" w:hAnsi="Times New Roman" w:cs="Times New Roman"/>
          <w:sz w:val="28"/>
          <w:szCs w:val="28"/>
          <w:lang w:val="kk-KZ"/>
        </w:rPr>
        <w:t>жақты баға беру алрқылы теориялық тұрғыды Арал теңізін сақтап қалуға болатындығын, ал саяси тұрғыда оның мүмкін еместігін дәлелдеді;</w:t>
      </w:r>
    </w:p>
    <w:p w14:paraId="0A26128C" w14:textId="24D3EB10" w:rsidR="00733328" w:rsidRDefault="00733328" w:rsidP="00733328">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E5747D">
        <w:rPr>
          <w:rFonts w:ascii="Times New Roman" w:hAnsi="Times New Roman" w:cs="Times New Roman"/>
          <w:sz w:val="28"/>
          <w:szCs w:val="28"/>
          <w:lang w:val="kk-KZ"/>
        </w:rPr>
        <w:t>–</w:t>
      </w:r>
      <w:r>
        <w:rPr>
          <w:rFonts w:ascii="Times New Roman" w:hAnsi="Times New Roman" w:cs="Times New Roman"/>
          <w:sz w:val="28"/>
          <w:szCs w:val="28"/>
          <w:lang w:val="kk-KZ"/>
        </w:rPr>
        <w:t xml:space="preserve"> Ж. Е. Ескермесов «</w:t>
      </w:r>
      <w:r>
        <w:rPr>
          <w:rFonts w:ascii="Times New Roman" w:hAnsi="Times New Roman"/>
          <w:bCs/>
          <w:sz w:val="28"/>
          <w:szCs w:val="28"/>
          <w:lang w:val="kk-KZ"/>
        </w:rPr>
        <w:t>Қ</w:t>
      </w:r>
      <w:r w:rsidRPr="00D20E33">
        <w:rPr>
          <w:rFonts w:ascii="Times New Roman" w:hAnsi="Times New Roman"/>
          <w:bCs/>
          <w:sz w:val="28"/>
          <w:szCs w:val="28"/>
          <w:lang w:val="kk-KZ"/>
        </w:rPr>
        <w:t>ызылорда облысының  техногендік бұзылысқа тап болған жерлерінің экологиялық</w:t>
      </w:r>
      <w:r w:rsidR="009132AA">
        <w:rPr>
          <w:rFonts w:ascii="Times New Roman" w:hAnsi="Times New Roman"/>
          <w:bCs/>
          <w:sz w:val="28"/>
          <w:szCs w:val="28"/>
          <w:lang w:val="kk-KZ"/>
        </w:rPr>
        <w:t xml:space="preserve"> </w:t>
      </w:r>
      <w:r w:rsidR="00E5747D">
        <w:rPr>
          <w:rFonts w:ascii="Times New Roman" w:hAnsi="Times New Roman"/>
          <w:bCs/>
          <w:sz w:val="28"/>
          <w:szCs w:val="28"/>
          <w:lang w:val="kk-KZ"/>
        </w:rPr>
        <w:t>–</w:t>
      </w:r>
      <w:r w:rsidR="009132AA">
        <w:rPr>
          <w:rFonts w:ascii="Times New Roman" w:hAnsi="Times New Roman"/>
          <w:bCs/>
          <w:sz w:val="28"/>
          <w:szCs w:val="28"/>
          <w:lang w:val="kk-KZ"/>
        </w:rPr>
        <w:t xml:space="preserve"> </w:t>
      </w:r>
      <w:r w:rsidRPr="00D20E33">
        <w:rPr>
          <w:rFonts w:ascii="Times New Roman" w:hAnsi="Times New Roman"/>
          <w:bCs/>
          <w:sz w:val="28"/>
          <w:szCs w:val="28"/>
          <w:lang w:val="kk-KZ"/>
        </w:rPr>
        <w:t>мелиоративтік жағдайы бағалау</w:t>
      </w:r>
      <w:r>
        <w:rPr>
          <w:rFonts w:ascii="Times New Roman" w:hAnsi="Times New Roman" w:cs="Times New Roman"/>
          <w:sz w:val="28"/>
          <w:szCs w:val="28"/>
          <w:lang w:val="kk-KZ"/>
        </w:rPr>
        <w:t>» еңбегінде Қызылорда облысының әкімшілік аудандарының деңгейдегі су шаруашылығы және ауылшаруашылығы саласының 1960</w:t>
      </w:r>
      <w:r w:rsidR="009132AA">
        <w:rPr>
          <w:rFonts w:ascii="Times New Roman" w:hAnsi="Times New Roman" w:cs="Times New Roman"/>
          <w:sz w:val="28"/>
          <w:szCs w:val="28"/>
          <w:lang w:val="kk-KZ"/>
        </w:rPr>
        <w:t xml:space="preserve"> </w:t>
      </w:r>
      <w:r w:rsidR="00E5747D">
        <w:rPr>
          <w:rFonts w:ascii="Times New Roman" w:hAnsi="Times New Roman" w:cs="Times New Roman"/>
          <w:sz w:val="28"/>
          <w:szCs w:val="28"/>
          <w:lang w:val="kk-KZ"/>
        </w:rPr>
        <w:t>–</w:t>
      </w:r>
      <w:r w:rsidR="009132AA">
        <w:rPr>
          <w:rFonts w:ascii="Times New Roman" w:hAnsi="Times New Roman" w:cs="Times New Roman"/>
          <w:sz w:val="28"/>
          <w:szCs w:val="28"/>
          <w:lang w:val="kk-KZ"/>
        </w:rPr>
        <w:t xml:space="preserve"> </w:t>
      </w:r>
      <w:r>
        <w:rPr>
          <w:rFonts w:ascii="Times New Roman" w:hAnsi="Times New Roman" w:cs="Times New Roman"/>
          <w:sz w:val="28"/>
          <w:szCs w:val="28"/>
          <w:lang w:val="kk-KZ"/>
        </w:rPr>
        <w:t>2015 жылдар аралығындағы ақпараттық</w:t>
      </w:r>
      <w:r w:rsidR="009132AA">
        <w:rPr>
          <w:rFonts w:ascii="Times New Roman" w:hAnsi="Times New Roman" w:cs="Times New Roman"/>
          <w:sz w:val="28"/>
          <w:szCs w:val="28"/>
          <w:lang w:val="kk-KZ"/>
        </w:rPr>
        <w:t xml:space="preserve"> </w:t>
      </w:r>
      <w:r w:rsidR="00E5747D">
        <w:rPr>
          <w:rFonts w:ascii="Times New Roman" w:hAnsi="Times New Roman" w:cs="Times New Roman"/>
          <w:sz w:val="28"/>
          <w:szCs w:val="28"/>
          <w:lang w:val="kk-KZ"/>
        </w:rPr>
        <w:t>–</w:t>
      </w:r>
      <w:r w:rsidR="009132AA">
        <w:rPr>
          <w:rFonts w:ascii="Times New Roman" w:hAnsi="Times New Roman" w:cs="Times New Roman"/>
          <w:sz w:val="28"/>
          <w:szCs w:val="28"/>
          <w:lang w:val="kk-KZ"/>
        </w:rPr>
        <w:t xml:space="preserve"> </w:t>
      </w:r>
      <w:r>
        <w:rPr>
          <w:rFonts w:ascii="Times New Roman" w:hAnsi="Times New Roman" w:cs="Times New Roman"/>
          <w:sz w:val="28"/>
          <w:szCs w:val="28"/>
          <w:lang w:val="kk-KZ"/>
        </w:rPr>
        <w:t>талдау мәліметерінің негізінде, кеңістік және уақыт масштабында экологиялық тұрғыда аудандастыру жұмыстарын жүргізген</w:t>
      </w:r>
      <w:r w:rsidR="005A036F" w:rsidRPr="005A036F">
        <w:rPr>
          <w:rFonts w:ascii="Times New Roman" w:hAnsi="Times New Roman" w:cs="Times New Roman"/>
          <w:sz w:val="28"/>
          <w:szCs w:val="28"/>
          <w:lang w:val="kk-KZ"/>
        </w:rPr>
        <w:t xml:space="preserve"> [41]</w:t>
      </w:r>
      <w:r>
        <w:rPr>
          <w:rFonts w:ascii="Times New Roman" w:hAnsi="Times New Roman" w:cs="Times New Roman"/>
          <w:sz w:val="28"/>
          <w:szCs w:val="28"/>
          <w:lang w:val="kk-KZ"/>
        </w:rPr>
        <w:t xml:space="preserve">. </w:t>
      </w:r>
    </w:p>
    <w:p w14:paraId="71A22E24" w14:textId="69D52FFB" w:rsidR="00733328" w:rsidRDefault="00733328" w:rsidP="00733328">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Соңғы кезде, В.Х. Хачатурьян мен И.П. Айдаровтың Арал теңізінің алабын экологиялық тұрғыды бағалауға арналған ғылыми тұжырымдамасына, Ж. С. Мустафаев, Ә. Т. Қозыкеева</w:t>
      </w:r>
      <w:r w:rsidRPr="007F5708">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және К.С. Абывалиева </w:t>
      </w:r>
      <w:r w:rsidR="005A036F" w:rsidRPr="005A036F">
        <w:rPr>
          <w:rFonts w:ascii="Times New Roman" w:hAnsi="Times New Roman" w:cs="Times New Roman"/>
          <w:sz w:val="28"/>
          <w:szCs w:val="28"/>
          <w:lang w:val="kk-KZ"/>
        </w:rPr>
        <w:t>[42]</w:t>
      </w:r>
      <w:r>
        <w:rPr>
          <w:rFonts w:ascii="Times New Roman" w:hAnsi="Times New Roman" w:cs="Times New Roman"/>
          <w:sz w:val="28"/>
          <w:szCs w:val="28"/>
          <w:lang w:val="kk-KZ"/>
        </w:rPr>
        <w:t xml:space="preserve">, </w:t>
      </w:r>
      <w:r w:rsidR="005A036F" w:rsidRPr="005A036F">
        <w:rPr>
          <w:rFonts w:ascii="Times New Roman" w:hAnsi="Times New Roman" w:cs="Times New Roman"/>
          <w:sz w:val="28"/>
          <w:szCs w:val="28"/>
          <w:lang w:val="kk-KZ"/>
        </w:rPr>
        <w:t>В. Х. Хачатурьян</w:t>
      </w:r>
      <w:r w:rsidR="005A036F">
        <w:rPr>
          <w:rFonts w:ascii="Times New Roman" w:hAnsi="Times New Roman" w:cs="Times New Roman"/>
          <w:sz w:val="28"/>
          <w:szCs w:val="28"/>
          <w:lang w:val="kk-KZ"/>
        </w:rPr>
        <w:t xml:space="preserve">ның </w:t>
      </w:r>
      <w:r w:rsidR="005A036F" w:rsidRPr="00DD251F">
        <w:rPr>
          <w:rFonts w:ascii="Times New Roman" w:hAnsi="Times New Roman" w:cs="Times New Roman"/>
          <w:sz w:val="28"/>
          <w:szCs w:val="28"/>
          <w:lang w:val="kk-KZ"/>
        </w:rPr>
        <w:t>[4</w:t>
      </w:r>
      <w:r w:rsidR="005A036F" w:rsidRPr="005A036F">
        <w:rPr>
          <w:rFonts w:ascii="Times New Roman" w:hAnsi="Times New Roman" w:cs="Times New Roman"/>
          <w:sz w:val="28"/>
          <w:szCs w:val="28"/>
          <w:lang w:val="kk-KZ"/>
        </w:rPr>
        <w:t>3</w:t>
      </w:r>
      <w:r w:rsidR="005A036F" w:rsidRPr="00DD251F">
        <w:rPr>
          <w:rFonts w:ascii="Times New Roman" w:hAnsi="Times New Roman" w:cs="Times New Roman"/>
          <w:sz w:val="28"/>
          <w:szCs w:val="28"/>
          <w:lang w:val="kk-KZ"/>
        </w:rPr>
        <w:t>]</w:t>
      </w:r>
      <w:r w:rsidR="005A036F" w:rsidRPr="005A036F">
        <w:rPr>
          <w:rFonts w:ascii="Times New Roman" w:hAnsi="Times New Roman" w:cs="Times New Roman"/>
          <w:sz w:val="28"/>
          <w:szCs w:val="28"/>
          <w:lang w:val="kk-KZ"/>
        </w:rPr>
        <w:t>,</w:t>
      </w:r>
      <w:r w:rsidR="005A036F">
        <w:rPr>
          <w:rFonts w:ascii="Times New Roman" w:hAnsi="Times New Roman" w:cs="Times New Roman"/>
          <w:sz w:val="28"/>
          <w:szCs w:val="28"/>
          <w:lang w:val="kk-KZ"/>
        </w:rPr>
        <w:t xml:space="preserve"> </w:t>
      </w:r>
      <w:r>
        <w:rPr>
          <w:rFonts w:ascii="Times New Roman" w:hAnsi="Times New Roman" w:cs="Times New Roman"/>
          <w:sz w:val="28"/>
          <w:szCs w:val="28"/>
          <w:lang w:val="kk-KZ"/>
        </w:rPr>
        <w:t>Ж. С. Мустафаев, Ә. Т. Қозыкеева, З.К. Маймаков</w:t>
      </w:r>
      <w:r w:rsidRPr="007F5708">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және К.С. Абывалиева </w:t>
      </w:r>
      <w:r w:rsidR="005A036F" w:rsidRPr="005A036F">
        <w:rPr>
          <w:rFonts w:ascii="Times New Roman" w:hAnsi="Times New Roman" w:cs="Times New Roman"/>
          <w:sz w:val="28"/>
          <w:szCs w:val="28"/>
          <w:lang w:val="kk-KZ"/>
        </w:rPr>
        <w:t>[44]</w:t>
      </w:r>
      <w:r>
        <w:rPr>
          <w:rFonts w:ascii="Times New Roman" w:hAnsi="Times New Roman" w:cs="Times New Roman"/>
          <w:sz w:val="28"/>
          <w:szCs w:val="28"/>
          <w:lang w:val="kk-KZ"/>
        </w:rPr>
        <w:t>, Ж. С. Мустафаев, Н.И. Иванова</w:t>
      </w:r>
      <w:r w:rsidRPr="007F5708">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және К.С. Абывалиева </w:t>
      </w:r>
      <w:r w:rsidR="005A036F" w:rsidRPr="005A036F">
        <w:rPr>
          <w:rFonts w:ascii="Times New Roman" w:hAnsi="Times New Roman" w:cs="Times New Roman"/>
          <w:sz w:val="28"/>
          <w:szCs w:val="28"/>
          <w:lang w:val="kk-KZ"/>
        </w:rPr>
        <w:t>[45]</w:t>
      </w:r>
      <w:r>
        <w:rPr>
          <w:rFonts w:ascii="Times New Roman" w:hAnsi="Times New Roman" w:cs="Times New Roman"/>
          <w:sz w:val="28"/>
          <w:szCs w:val="28"/>
          <w:lang w:val="kk-KZ"/>
        </w:rPr>
        <w:t>,</w:t>
      </w:r>
      <w:r w:rsidRPr="007F5708">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Ж. С. Мустафаев және  Ә. Т. Қозыкеева </w:t>
      </w:r>
      <w:r w:rsidR="005A036F" w:rsidRPr="005A036F">
        <w:rPr>
          <w:rFonts w:ascii="Times New Roman" w:hAnsi="Times New Roman" w:cs="Times New Roman"/>
          <w:sz w:val="28"/>
          <w:szCs w:val="28"/>
          <w:lang w:val="kk-KZ"/>
        </w:rPr>
        <w:t>[46]</w:t>
      </w:r>
      <w:r>
        <w:rPr>
          <w:rFonts w:ascii="Times New Roman" w:hAnsi="Times New Roman" w:cs="Times New Roman"/>
          <w:sz w:val="28"/>
          <w:szCs w:val="28"/>
          <w:lang w:val="kk-KZ"/>
        </w:rPr>
        <w:t xml:space="preserve">, </w:t>
      </w:r>
      <w:r w:rsidR="006B092D">
        <w:rPr>
          <w:rFonts w:ascii="Times New Roman" w:hAnsi="Times New Roman" w:cs="Times New Roman"/>
          <w:sz w:val="28"/>
          <w:szCs w:val="28"/>
          <w:lang w:val="kk-KZ"/>
        </w:rPr>
        <w:t xml:space="preserve">Сырдария </w:t>
      </w:r>
      <w:r>
        <w:rPr>
          <w:rFonts w:ascii="Times New Roman" w:hAnsi="Times New Roman" w:cs="Times New Roman"/>
          <w:sz w:val="28"/>
          <w:szCs w:val="28"/>
          <w:lang w:val="kk-KZ"/>
        </w:rPr>
        <w:t xml:space="preserve"> өзеннінің төменгі саласында орналасқан гидроагроландшафттық жүйелердің экологиялық жағдайын, өзгеру жүргісін және табиғи</w:t>
      </w:r>
      <w:r w:rsidR="003E4080">
        <w:rPr>
          <w:rFonts w:ascii="Times New Roman" w:hAnsi="Times New Roman" w:cs="Times New Roman"/>
          <w:sz w:val="28"/>
          <w:szCs w:val="28"/>
          <w:lang w:val="kk-KZ"/>
        </w:rPr>
        <w:t xml:space="preserve"> </w:t>
      </w:r>
      <w:r w:rsidR="00E5747D">
        <w:rPr>
          <w:rFonts w:ascii="Times New Roman" w:hAnsi="Times New Roman" w:cs="Times New Roman"/>
          <w:sz w:val="28"/>
          <w:szCs w:val="28"/>
          <w:lang w:val="kk-KZ"/>
        </w:rPr>
        <w:t>–</w:t>
      </w:r>
      <w:r w:rsidR="003E4080">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экологиялық орнықтылығын бағалауға пайдаланып, ұсынылған тіршілік ортасын бағалауға арналып дайындалған әдістемелік нұсқа табиғи заңдылықтардың деңгейінде қалыптасқандықтан, физикалық мағанаға және математикалық белгелерге ие екендігін, Қызылорда облысының суармалы </w:t>
      </w:r>
      <w:r>
        <w:rPr>
          <w:rFonts w:ascii="Times New Roman" w:hAnsi="Times New Roman" w:cs="Times New Roman"/>
          <w:sz w:val="28"/>
          <w:szCs w:val="28"/>
          <w:lang w:val="kk-KZ"/>
        </w:rPr>
        <w:lastRenderedPageBreak/>
        <w:t>алқаптарының 1960</w:t>
      </w:r>
      <w:r w:rsidR="003E4080">
        <w:rPr>
          <w:rFonts w:ascii="Times New Roman" w:hAnsi="Times New Roman" w:cs="Times New Roman"/>
          <w:sz w:val="28"/>
          <w:szCs w:val="28"/>
          <w:lang w:val="kk-KZ"/>
        </w:rPr>
        <w:t xml:space="preserve"> </w:t>
      </w:r>
      <w:r w:rsidR="00E5747D">
        <w:rPr>
          <w:rFonts w:ascii="Times New Roman" w:hAnsi="Times New Roman" w:cs="Times New Roman"/>
          <w:sz w:val="28"/>
          <w:szCs w:val="28"/>
          <w:lang w:val="kk-KZ"/>
        </w:rPr>
        <w:t>–</w:t>
      </w:r>
      <w:r w:rsidR="003E4080">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2015 жылдар аралығындағы статистикалық мәліметтерінің негізінде дәлелдеп көрсткен. </w:t>
      </w:r>
    </w:p>
    <w:p w14:paraId="75D11E80" w14:textId="77777777" w:rsidR="00733328" w:rsidRDefault="00733328" w:rsidP="00733328">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Сонымен, жоғарыда келтірілген Арал теңізінің алабының, ал оның ішінде </w:t>
      </w:r>
      <w:r w:rsidR="006B092D">
        <w:rPr>
          <w:rFonts w:ascii="Times New Roman" w:hAnsi="Times New Roman" w:cs="Times New Roman"/>
          <w:sz w:val="28"/>
          <w:szCs w:val="28"/>
          <w:lang w:val="kk-KZ"/>
        </w:rPr>
        <w:t xml:space="preserve">Сырдария </w:t>
      </w:r>
      <w:r>
        <w:rPr>
          <w:rFonts w:ascii="Times New Roman" w:hAnsi="Times New Roman" w:cs="Times New Roman"/>
          <w:sz w:val="28"/>
          <w:szCs w:val="28"/>
          <w:lang w:val="kk-KZ"/>
        </w:rPr>
        <w:t xml:space="preserve"> өзеннінің сужинау алқабын  және суармалы алқаптардың ландшафттық жүйелерін экологиялық тұрғыда бағалау жұмыстарының нәтижесі көрсеткендей, 1980 жылдан басталған экологиялық дағдырысты әліде болса тоқтатудың және оны қалпына келтіруге арналған әлеуметтік, саяси, шаруашылық және экологиялық мәселердің толық шешілмегеніне байланысты, осы саладағы ғылыми жұмыстардың болашақтада қажеттілігі туындайды және бағалаудың әдістемелік нұсқаларын жетілдіріп отыруды талап етеді</w:t>
      </w:r>
    </w:p>
    <w:p w14:paraId="728C056A" w14:textId="77777777" w:rsidR="00733328" w:rsidRDefault="00733328" w:rsidP="00733328">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Арал теңізінің алабы секілді, </w:t>
      </w:r>
      <w:r w:rsidR="006B092D">
        <w:rPr>
          <w:rFonts w:ascii="Times New Roman" w:hAnsi="Times New Roman" w:cs="Times New Roman"/>
          <w:sz w:val="28"/>
          <w:szCs w:val="28"/>
          <w:lang w:val="kk-KZ"/>
        </w:rPr>
        <w:t xml:space="preserve">Сырдария </w:t>
      </w:r>
      <w:r>
        <w:rPr>
          <w:rFonts w:ascii="Times New Roman" w:hAnsi="Times New Roman" w:cs="Times New Roman"/>
          <w:sz w:val="28"/>
          <w:szCs w:val="28"/>
          <w:lang w:val="kk-KZ"/>
        </w:rPr>
        <w:t xml:space="preserve"> өзенінің сужинау алабы, ал оның ішінде өзеннің алабының жоғарғы және оранғы аймағындағы жүргізілген табиғи</w:t>
      </w:r>
      <w:r w:rsidR="00E5747D">
        <w:rPr>
          <w:rFonts w:ascii="Times New Roman" w:hAnsi="Times New Roman" w:cs="Times New Roman"/>
          <w:sz w:val="28"/>
          <w:szCs w:val="28"/>
          <w:lang w:val="kk-KZ"/>
        </w:rPr>
        <w:t>–</w:t>
      </w:r>
      <w:r>
        <w:rPr>
          <w:rFonts w:ascii="Times New Roman" w:hAnsi="Times New Roman" w:cs="Times New Roman"/>
          <w:sz w:val="28"/>
          <w:szCs w:val="28"/>
          <w:lang w:val="kk-KZ"/>
        </w:rPr>
        <w:t>техногендік қызметтің нәтижесінде пайда болған техногендік жүктемені қабылдайтын, өзеннің төменгі сағасына орналасқан Қызылорда облысының табиғи</w:t>
      </w:r>
      <w:r w:rsidR="003E4080">
        <w:rPr>
          <w:rFonts w:ascii="Times New Roman" w:hAnsi="Times New Roman" w:cs="Times New Roman"/>
          <w:sz w:val="28"/>
          <w:szCs w:val="28"/>
          <w:lang w:val="kk-KZ"/>
        </w:rPr>
        <w:t xml:space="preserve"> </w:t>
      </w:r>
      <w:r w:rsidR="00E5747D">
        <w:rPr>
          <w:rFonts w:ascii="Times New Roman" w:hAnsi="Times New Roman" w:cs="Times New Roman"/>
          <w:sz w:val="28"/>
          <w:szCs w:val="28"/>
          <w:lang w:val="kk-KZ"/>
        </w:rPr>
        <w:t>–</w:t>
      </w:r>
      <w:r w:rsidR="003E4080">
        <w:rPr>
          <w:rFonts w:ascii="Times New Roman" w:hAnsi="Times New Roman" w:cs="Times New Roman"/>
          <w:sz w:val="28"/>
          <w:szCs w:val="28"/>
          <w:lang w:val="kk-KZ"/>
        </w:rPr>
        <w:t xml:space="preserve"> </w:t>
      </w:r>
      <w:r>
        <w:rPr>
          <w:rFonts w:ascii="Times New Roman" w:hAnsi="Times New Roman" w:cs="Times New Roman"/>
          <w:sz w:val="28"/>
          <w:szCs w:val="28"/>
          <w:lang w:val="kk-KZ"/>
        </w:rPr>
        <w:t>техногендік жүйесі, қорошаған ортаның қауіпсіздігін қамтамасыз ету үшін, тұрақты түрде, кеңістік және уақыт масштабында экологиялық бағалауды талап етеді.</w:t>
      </w:r>
    </w:p>
    <w:p w14:paraId="00B8A986" w14:textId="77777777" w:rsidR="00733328" w:rsidRDefault="00733328" w:rsidP="00733328">
      <w:pPr>
        <w:spacing w:after="0" w:line="240" w:lineRule="auto"/>
        <w:ind w:firstLine="709"/>
        <w:jc w:val="both"/>
        <w:rPr>
          <w:rFonts w:ascii="Times New Roman" w:hAnsi="Times New Roman" w:cs="Times New Roman"/>
          <w:b/>
          <w:bCs/>
          <w:sz w:val="28"/>
          <w:szCs w:val="28"/>
          <w:lang w:val="kk-KZ"/>
        </w:rPr>
      </w:pPr>
    </w:p>
    <w:p w14:paraId="474C3074" w14:textId="77777777" w:rsidR="00733328" w:rsidRPr="003A0A84" w:rsidRDefault="00733328" w:rsidP="00733328">
      <w:pPr>
        <w:spacing w:after="0" w:line="240" w:lineRule="auto"/>
        <w:ind w:firstLine="709"/>
        <w:jc w:val="both"/>
        <w:rPr>
          <w:rFonts w:ascii="Times New Roman" w:hAnsi="Times New Roman" w:cs="Times New Roman"/>
          <w:b/>
          <w:bCs/>
          <w:sz w:val="28"/>
          <w:szCs w:val="28"/>
          <w:lang w:val="kk-KZ"/>
        </w:rPr>
      </w:pPr>
      <w:r w:rsidRPr="003A0A84">
        <w:rPr>
          <w:rFonts w:ascii="Times New Roman" w:hAnsi="Times New Roman" w:cs="Times New Roman"/>
          <w:b/>
          <w:bCs/>
          <w:sz w:val="28"/>
          <w:szCs w:val="28"/>
          <w:lang w:val="kk-KZ"/>
        </w:rPr>
        <w:t>2.</w:t>
      </w:r>
      <w:r>
        <w:rPr>
          <w:rFonts w:ascii="Times New Roman" w:hAnsi="Times New Roman" w:cs="Times New Roman"/>
          <w:b/>
          <w:bCs/>
          <w:sz w:val="28"/>
          <w:szCs w:val="28"/>
          <w:lang w:val="kk-KZ"/>
        </w:rPr>
        <w:t>2</w:t>
      </w:r>
      <w:r w:rsidRPr="003A0A84">
        <w:rPr>
          <w:rFonts w:ascii="Times New Roman" w:hAnsi="Times New Roman" w:cs="Times New Roman"/>
          <w:b/>
          <w:bCs/>
          <w:sz w:val="28"/>
          <w:szCs w:val="28"/>
          <w:lang w:val="kk-KZ"/>
        </w:rPr>
        <w:t xml:space="preserve"> </w:t>
      </w:r>
      <w:r w:rsidR="006B092D">
        <w:rPr>
          <w:rFonts w:ascii="Times New Roman" w:hAnsi="Times New Roman" w:cs="Times New Roman"/>
          <w:b/>
          <w:bCs/>
          <w:sz w:val="28"/>
          <w:szCs w:val="28"/>
          <w:lang w:val="kk-KZ"/>
        </w:rPr>
        <w:t xml:space="preserve">Сырдария </w:t>
      </w:r>
      <w:r w:rsidRPr="003A0A84">
        <w:rPr>
          <w:rFonts w:ascii="Times New Roman" w:hAnsi="Times New Roman" w:cs="Times New Roman"/>
          <w:b/>
          <w:bCs/>
          <w:sz w:val="28"/>
          <w:szCs w:val="28"/>
          <w:lang w:val="kk-KZ"/>
        </w:rPr>
        <w:t xml:space="preserve"> өзенінің сужинау алабының экологиялық жағдайын бағалаудың әдістемелік нұсқасын және сынақтық көрсеткіштерін негіздеу  </w:t>
      </w:r>
    </w:p>
    <w:p w14:paraId="50EBA383" w14:textId="32FEEFDA" w:rsidR="00733328" w:rsidRDefault="00733328" w:rsidP="00733328">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В.Х. Хачатурьян мен И.П. Айдаров</w:t>
      </w:r>
      <w:r w:rsidR="003E4163" w:rsidRPr="003E4163">
        <w:rPr>
          <w:rFonts w:ascii="Times New Roman" w:hAnsi="Times New Roman" w:cs="Times New Roman"/>
          <w:sz w:val="28"/>
          <w:szCs w:val="28"/>
          <w:lang w:val="kk-KZ"/>
        </w:rPr>
        <w:t xml:space="preserve"> [30; 31]</w:t>
      </w:r>
      <w:r>
        <w:rPr>
          <w:rFonts w:ascii="Times New Roman" w:hAnsi="Times New Roman" w:cs="Times New Roman"/>
          <w:sz w:val="28"/>
          <w:szCs w:val="28"/>
          <w:lang w:val="kk-KZ"/>
        </w:rPr>
        <w:t>, өзендердің сужинау алабының  функциялық қызметі кеңістік және уақыт тұрғысында халықтың орналасу мен олардың тіршілікте атқаратын қызметіне байланысты өндіріс саласының дамуы екндігіне қарамастан, оның негізгі құндылығы адам және  оның тіршілік ортасы деп есептейді. Сондықтан, өзеннің сужинау алабындағы кезгенген қайта құруға, түрлендіруге және үйлестіруге бағыталған қызметі, осы аймақтың кеңістігінде орналасқан халықтың тіршілік ортасын жақсартуға бағыталу тиісті және ол өзеннің сужинау алабындағы кеңістік және уақыт масштабындағы атқарылатын қызметтің шынайы мақсатына сәкес келеді. Осы тұрғыдан қарағанда, өзенннің сужинау алабының табиғи</w:t>
      </w:r>
      <w:r w:rsidR="003E4080">
        <w:rPr>
          <w:rFonts w:ascii="Times New Roman" w:hAnsi="Times New Roman" w:cs="Times New Roman"/>
          <w:sz w:val="28"/>
          <w:szCs w:val="28"/>
          <w:lang w:val="kk-KZ"/>
        </w:rPr>
        <w:t xml:space="preserve"> </w:t>
      </w:r>
      <w:r w:rsidR="00E5747D">
        <w:rPr>
          <w:rFonts w:ascii="Times New Roman" w:hAnsi="Times New Roman" w:cs="Times New Roman"/>
          <w:sz w:val="28"/>
          <w:szCs w:val="28"/>
          <w:lang w:val="kk-KZ"/>
        </w:rPr>
        <w:t>–</w:t>
      </w:r>
      <w:r w:rsidR="003E4080">
        <w:rPr>
          <w:rFonts w:ascii="Times New Roman" w:hAnsi="Times New Roman" w:cs="Times New Roman"/>
          <w:sz w:val="28"/>
          <w:szCs w:val="28"/>
          <w:lang w:val="kk-KZ"/>
        </w:rPr>
        <w:t xml:space="preserve"> </w:t>
      </w:r>
      <w:r>
        <w:rPr>
          <w:rFonts w:ascii="Times New Roman" w:hAnsi="Times New Roman" w:cs="Times New Roman"/>
          <w:sz w:val="28"/>
          <w:szCs w:val="28"/>
          <w:lang w:val="kk-KZ"/>
        </w:rPr>
        <w:t>техногендік жағдайда атқаратын қызметінің тұжырымдамалық мақсаты, осы аймақтың табиғи жүйесін пайдалану барысындағы атқарылатын қызметтерді шектеудің механизмдерін құру және техногендік қызметтердің түрін және қарқынын шектеу арқылы, адамзаттың тіршілік ортасын сақтау немес жақсартуға алып келеді.</w:t>
      </w:r>
    </w:p>
    <w:p w14:paraId="7AECC7EE" w14:textId="1440C833" w:rsidR="00733328" w:rsidRDefault="00733328" w:rsidP="00733328">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В.Х. Хачатурьян мен И.П. Айдаров</w:t>
      </w:r>
      <w:r w:rsidR="003E4163" w:rsidRPr="003E4163">
        <w:rPr>
          <w:rFonts w:ascii="Times New Roman" w:hAnsi="Times New Roman" w:cs="Times New Roman"/>
          <w:sz w:val="28"/>
          <w:szCs w:val="28"/>
          <w:lang w:val="kk-KZ"/>
        </w:rPr>
        <w:t xml:space="preserve"> [30; 31]</w:t>
      </w:r>
      <w:r>
        <w:rPr>
          <w:rFonts w:ascii="Times New Roman" w:hAnsi="Times New Roman" w:cs="Times New Roman"/>
          <w:sz w:val="28"/>
          <w:szCs w:val="28"/>
          <w:lang w:val="kk-KZ"/>
        </w:rPr>
        <w:t xml:space="preserve">, өзендердің су жинау алабының экологиялық жағдайын бағалауға арналған тұжырымдамасы, А.Н. Костяковтың ауылшаруашылық жерлерді мелиорациялаудың негізгі мақсаты мен қағидасы «барынша биологиялық айналымнық қарқынын жоғарлату және геологиялық айналымның қарқынын тежеу» деген ұғымына сәйкес келеді. Сонымен, өзеннің сужинау алабының экологиялық жағдайын бағалаудың негізі интегарльдық көрсеткіші, оның сужинау алабындағы  </w:t>
      </w:r>
      <w:r>
        <w:rPr>
          <w:rFonts w:ascii="Times New Roman" w:hAnsi="Times New Roman" w:cs="Times New Roman"/>
          <w:sz w:val="28"/>
          <w:szCs w:val="28"/>
          <w:lang w:val="kk-KZ"/>
        </w:rPr>
        <w:lastRenderedPageBreak/>
        <w:t>табиғи</w:t>
      </w:r>
      <w:r w:rsidR="003E4080">
        <w:rPr>
          <w:rFonts w:ascii="Times New Roman" w:hAnsi="Times New Roman" w:cs="Times New Roman"/>
          <w:sz w:val="28"/>
          <w:szCs w:val="28"/>
          <w:lang w:val="kk-KZ"/>
        </w:rPr>
        <w:t xml:space="preserve"> </w:t>
      </w:r>
      <w:r w:rsidR="00E5747D">
        <w:rPr>
          <w:rFonts w:ascii="Times New Roman" w:hAnsi="Times New Roman" w:cs="Times New Roman"/>
          <w:sz w:val="28"/>
          <w:szCs w:val="28"/>
          <w:lang w:val="kk-KZ"/>
        </w:rPr>
        <w:t>–</w:t>
      </w:r>
      <w:r w:rsidR="003E4080">
        <w:rPr>
          <w:rFonts w:ascii="Times New Roman" w:hAnsi="Times New Roman" w:cs="Times New Roman"/>
          <w:sz w:val="28"/>
          <w:szCs w:val="28"/>
          <w:lang w:val="kk-KZ"/>
        </w:rPr>
        <w:t xml:space="preserve"> </w:t>
      </w:r>
      <w:r>
        <w:rPr>
          <w:rFonts w:ascii="Times New Roman" w:hAnsi="Times New Roman" w:cs="Times New Roman"/>
          <w:sz w:val="28"/>
          <w:szCs w:val="28"/>
          <w:lang w:val="kk-KZ"/>
        </w:rPr>
        <w:t>техногендік жүйесіндегі   судың және оның құрамындағы химиялық заттардың айналымын сипаттайтын сынақтық көрсеткіштер болып табылады.</w:t>
      </w:r>
    </w:p>
    <w:p w14:paraId="68BEF284" w14:textId="77777777" w:rsidR="00733328" w:rsidRDefault="00733328" w:rsidP="00733328">
      <w:pPr>
        <w:spacing w:after="0" w:line="240" w:lineRule="auto"/>
        <w:ind w:firstLine="709"/>
        <w:jc w:val="both"/>
        <w:rPr>
          <w:rFonts w:ascii="Times New Roman" w:hAnsi="Times New Roman" w:cs="Times New Roman"/>
          <w:sz w:val="28"/>
          <w:szCs w:val="28"/>
          <w:lang w:val="kk-KZ"/>
        </w:rPr>
      </w:pPr>
      <w:bookmarkStart w:id="18" w:name="_Hlk202689279"/>
      <w:r>
        <w:rPr>
          <w:rFonts w:ascii="Times New Roman" w:hAnsi="Times New Roman" w:cs="Times New Roman"/>
          <w:sz w:val="28"/>
          <w:szCs w:val="28"/>
          <w:lang w:val="kk-KZ"/>
        </w:rPr>
        <w:t>Осы тұрғыдан қарағанда, өзенддердің су жинау алабының экологиялық жағдайын бағалау, оның бойындағы орналасқан суармалы егестік жердің   ауданына (</w:t>
      </w:r>
      <m:oMath>
        <m:sSub>
          <m:sSubPr>
            <m:ctrlPr>
              <w:rPr>
                <w:rFonts w:ascii="Cambria Math" w:hAnsi="Cambria Math" w:cs="Times New Roman"/>
                <w:i/>
                <w:sz w:val="28"/>
                <w:szCs w:val="28"/>
              </w:rPr>
            </m:ctrlPr>
          </m:sSubPr>
          <m:e>
            <m:r>
              <w:rPr>
                <w:rFonts w:ascii="Cambria Math" w:hAnsi="Cambria Math" w:cs="Times New Roman"/>
                <w:sz w:val="28"/>
                <w:szCs w:val="28"/>
                <w:lang w:val="kk-KZ"/>
              </w:rPr>
              <m:t>AIL</m:t>
            </m:r>
          </m:e>
          <m:sub>
            <m:r>
              <w:rPr>
                <w:rFonts w:ascii="Cambria Math" w:hAnsi="Cambria Math" w:cs="Times New Roman"/>
                <w:sz w:val="28"/>
                <w:szCs w:val="28"/>
                <w:lang w:val="kk-KZ"/>
              </w:rPr>
              <m:t>i</m:t>
            </m:r>
          </m:sub>
        </m:sSub>
      </m:oMath>
      <w:r>
        <w:rPr>
          <w:rFonts w:ascii="Times New Roman" w:hAnsi="Times New Roman" w:cs="Times New Roman"/>
          <w:sz w:val="28"/>
          <w:szCs w:val="28"/>
          <w:lang w:val="kk-KZ"/>
        </w:rPr>
        <w:t>),  өзен арнасынан егістік алқабқа су қорының шамасына (</w:t>
      </w:r>
      <m:oMath>
        <m:sSub>
          <m:sSubPr>
            <m:ctrlPr>
              <w:rPr>
                <w:rFonts w:ascii="Cambria Math" w:hAnsi="Cambria Math" w:cs="Times New Roman"/>
                <w:i/>
                <w:sz w:val="28"/>
                <w:szCs w:val="28"/>
              </w:rPr>
            </m:ctrlPr>
          </m:sSubPr>
          <m:e>
            <m:r>
              <w:rPr>
                <w:rFonts w:ascii="Cambria Math" w:hAnsi="Cambria Math" w:cs="Times New Roman"/>
                <w:sz w:val="28"/>
                <w:szCs w:val="28"/>
                <w:lang w:val="kk-KZ"/>
              </w:rPr>
              <m:t>AWS</m:t>
            </m:r>
          </m:e>
          <m:sub>
            <m:r>
              <w:rPr>
                <w:rFonts w:ascii="Cambria Math" w:hAnsi="Cambria Math" w:cs="Times New Roman"/>
                <w:sz w:val="28"/>
                <w:szCs w:val="28"/>
                <w:lang w:val="kk-KZ"/>
              </w:rPr>
              <m:t>i</m:t>
            </m:r>
          </m:sub>
        </m:sSub>
      </m:oMath>
      <w:r>
        <w:rPr>
          <w:rFonts w:ascii="Times New Roman" w:hAnsi="Times New Roman" w:cs="Times New Roman"/>
          <w:sz w:val="28"/>
          <w:szCs w:val="28"/>
          <w:lang w:val="kk-KZ"/>
        </w:rPr>
        <w:t>),  егістік жерлердің суғару мөлшеріне (</w:t>
      </w:r>
      <m:oMath>
        <m:sSub>
          <m:sSubPr>
            <m:ctrlPr>
              <w:rPr>
                <w:rFonts w:ascii="Cambria Math" w:hAnsi="Cambria Math" w:cs="Times New Roman"/>
                <w:i/>
                <w:sz w:val="28"/>
                <w:szCs w:val="28"/>
              </w:rPr>
            </m:ctrlPr>
          </m:sSubPr>
          <m:e>
            <m:r>
              <w:rPr>
                <w:rFonts w:ascii="Cambria Math" w:hAnsi="Cambria Math" w:cs="Times New Roman"/>
                <w:sz w:val="28"/>
                <w:szCs w:val="28"/>
                <w:lang w:val="kk-KZ"/>
              </w:rPr>
              <m:t>WD</m:t>
            </m:r>
          </m:e>
          <m:sub>
            <m:r>
              <w:rPr>
                <w:rFonts w:ascii="Cambria Math" w:hAnsi="Cambria Math" w:cs="Times New Roman"/>
                <w:sz w:val="28"/>
                <w:szCs w:val="28"/>
                <w:lang w:val="kk-KZ"/>
              </w:rPr>
              <m:t>i</m:t>
            </m:r>
          </m:sub>
        </m:sSub>
      </m:oMath>
      <w:r>
        <w:rPr>
          <w:rFonts w:ascii="Times New Roman" w:hAnsi="Times New Roman" w:cs="Times New Roman"/>
          <w:sz w:val="28"/>
          <w:szCs w:val="28"/>
          <w:lang w:val="kk-KZ"/>
        </w:rPr>
        <w:t>), суармалы егістік жерден буланатын судың көлеміне (</w:t>
      </w:r>
      <m:oMath>
        <m:sSub>
          <m:sSubPr>
            <m:ctrlPr>
              <w:rPr>
                <w:rFonts w:ascii="Cambria Math" w:hAnsi="Cambria Math" w:cs="Times New Roman"/>
                <w:i/>
                <w:sz w:val="28"/>
                <w:szCs w:val="28"/>
              </w:rPr>
            </m:ctrlPr>
          </m:sSubPr>
          <m:e>
            <m:r>
              <w:rPr>
                <w:rFonts w:ascii="Cambria Math" w:hAnsi="Cambria Math" w:cs="Times New Roman"/>
                <w:sz w:val="28"/>
                <w:szCs w:val="28"/>
                <w:lang w:val="kk-KZ"/>
              </w:rPr>
              <m:t>EFIL</m:t>
            </m:r>
          </m:e>
          <m:sub>
            <m:r>
              <w:rPr>
                <w:rFonts w:ascii="Cambria Math" w:hAnsi="Cambria Math" w:cs="Times New Roman"/>
                <w:sz w:val="28"/>
                <w:szCs w:val="28"/>
                <w:lang w:val="kk-KZ"/>
              </w:rPr>
              <m:t>i</m:t>
            </m:r>
          </m:sub>
        </m:sSub>
      </m:oMath>
      <w:r>
        <w:rPr>
          <w:rFonts w:ascii="Times New Roman" w:hAnsi="Times New Roman" w:cs="Times New Roman"/>
          <w:sz w:val="28"/>
          <w:szCs w:val="28"/>
          <w:lang w:val="kk-KZ"/>
        </w:rPr>
        <w:t>), суармалы егістік жерде пайда болатын кәріз суларының көлеміне (</w:t>
      </w:r>
      <m:oMath>
        <m:sSub>
          <m:sSubPr>
            <m:ctrlPr>
              <w:rPr>
                <w:rFonts w:ascii="Cambria Math" w:hAnsi="Cambria Math" w:cs="Times New Roman"/>
                <w:i/>
                <w:sz w:val="28"/>
                <w:szCs w:val="28"/>
              </w:rPr>
            </m:ctrlPr>
          </m:sSubPr>
          <m:e>
            <m:r>
              <w:rPr>
                <w:rFonts w:ascii="Cambria Math" w:hAnsi="Cambria Math" w:cs="Times New Roman"/>
                <w:sz w:val="28"/>
                <w:szCs w:val="28"/>
                <w:lang w:val="kk-KZ"/>
              </w:rPr>
              <m:t>ASW</m:t>
            </m:r>
          </m:e>
          <m:sub>
            <m:r>
              <w:rPr>
                <w:rFonts w:ascii="Cambria Math" w:hAnsi="Cambria Math" w:cs="Times New Roman"/>
                <w:sz w:val="28"/>
                <w:szCs w:val="28"/>
                <w:lang w:val="kk-KZ"/>
              </w:rPr>
              <m:t>i</m:t>
            </m:r>
          </m:sub>
        </m:sSub>
      </m:oMath>
      <w:r>
        <w:rPr>
          <w:rFonts w:ascii="Times New Roman" w:hAnsi="Times New Roman" w:cs="Times New Roman"/>
          <w:sz w:val="28"/>
          <w:szCs w:val="28"/>
          <w:lang w:val="kk-KZ"/>
        </w:rPr>
        <w:t>), егістік жерлердің топырақ қабатымен жер асты суларының арасындағы су айналымының көлеміне (</w:t>
      </w:r>
      <m:oMath>
        <m:sSub>
          <m:sSubPr>
            <m:ctrlPr>
              <w:rPr>
                <w:rFonts w:ascii="Cambria Math" w:hAnsi="Cambria Math" w:cs="Times New Roman"/>
                <w:i/>
                <w:sz w:val="28"/>
                <w:szCs w:val="28"/>
              </w:rPr>
            </m:ctrlPr>
          </m:sSubPr>
          <m:e>
            <m:r>
              <w:rPr>
                <w:rFonts w:ascii="Cambria Math" w:hAnsi="Cambria Math" w:cs="Times New Roman"/>
                <w:sz w:val="28"/>
                <w:szCs w:val="28"/>
                <w:lang w:val="kk-KZ"/>
              </w:rPr>
              <m:t>AFW</m:t>
            </m:r>
          </m:e>
          <m:sub>
            <m:r>
              <w:rPr>
                <w:rFonts w:ascii="Cambria Math" w:hAnsi="Cambria Math" w:cs="Times New Roman"/>
                <w:sz w:val="28"/>
                <w:szCs w:val="28"/>
                <w:lang w:val="kk-KZ"/>
              </w:rPr>
              <m:t>i</m:t>
            </m:r>
          </m:sub>
        </m:sSub>
      </m:oMath>
      <w:r>
        <w:rPr>
          <w:rFonts w:ascii="Times New Roman" w:hAnsi="Times New Roman" w:cs="Times New Roman"/>
          <w:sz w:val="28"/>
          <w:szCs w:val="28"/>
          <w:lang w:val="kk-KZ"/>
        </w:rPr>
        <w:t>), өзеннің суының тұздылығына (</w:t>
      </w:r>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SWS</m:t>
            </m:r>
          </m:e>
          <m:sub>
            <m:r>
              <w:rPr>
                <w:rFonts w:ascii="Cambria Math" w:hAnsi="Cambria Math" w:cs="Times New Roman"/>
                <w:sz w:val="28"/>
                <w:szCs w:val="28"/>
                <w:lang w:val="kk-KZ"/>
              </w:rPr>
              <m:t>i</m:t>
            </m:r>
          </m:sub>
        </m:sSub>
      </m:oMath>
      <w:r>
        <w:rPr>
          <w:rFonts w:ascii="Times New Roman" w:hAnsi="Times New Roman" w:cs="Times New Roman"/>
          <w:sz w:val="28"/>
          <w:szCs w:val="28"/>
          <w:lang w:val="kk-KZ"/>
        </w:rPr>
        <w:t>) және кәріз суларының тұздылығына (</w:t>
      </w:r>
      <m:oMath>
        <m:sSub>
          <m:sSubPr>
            <m:ctrlPr>
              <w:rPr>
                <w:rFonts w:ascii="Cambria Math" w:hAnsi="Cambria Math" w:cs="Times New Roman"/>
                <w:i/>
                <w:sz w:val="28"/>
                <w:szCs w:val="28"/>
              </w:rPr>
            </m:ctrlPr>
          </m:sSubPr>
          <m:e>
            <m:r>
              <w:rPr>
                <w:rFonts w:ascii="Cambria Math" w:hAnsi="Cambria Math" w:cs="Times New Roman"/>
                <w:sz w:val="28"/>
                <w:szCs w:val="28"/>
                <w:lang w:val="kk-KZ"/>
              </w:rPr>
              <m:t>SSW</m:t>
            </m:r>
          </m:e>
          <m:sub>
            <m:r>
              <w:rPr>
                <w:rFonts w:ascii="Cambria Math" w:hAnsi="Cambria Math" w:cs="Times New Roman"/>
                <w:sz w:val="28"/>
                <w:szCs w:val="28"/>
                <w:lang w:val="kk-KZ"/>
              </w:rPr>
              <m:t>i</m:t>
            </m:r>
          </m:sub>
        </m:sSub>
      </m:oMath>
      <w:r>
        <w:rPr>
          <w:rFonts w:ascii="Times New Roman" w:hAnsi="Times New Roman" w:cs="Times New Roman"/>
          <w:sz w:val="28"/>
          <w:szCs w:val="28"/>
          <w:lang w:val="kk-KZ"/>
        </w:rPr>
        <w:t>) байланысты.</w:t>
      </w:r>
    </w:p>
    <w:bookmarkEnd w:id="18"/>
    <w:p w14:paraId="006A91F1" w14:textId="77777777" w:rsidR="00733328" w:rsidRDefault="00733328" w:rsidP="00733328">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Өзеннің сужинау алабының экологиялық тұрғыда бағалаудың бұндай тұжырымдамасының қағидалық негізі, өзеннен алынып суармалы егістік алқабқа берілетін судың көлемі, оның табиғи жүйедегі шектелген</w:t>
      </w:r>
      <w:r w:rsidR="00E5747D">
        <w:rPr>
          <w:rFonts w:ascii="Times New Roman" w:hAnsi="Times New Roman" w:cs="Times New Roman"/>
          <w:sz w:val="28"/>
          <w:szCs w:val="28"/>
          <w:lang w:val="kk-KZ"/>
        </w:rPr>
        <w:t>–</w:t>
      </w:r>
      <w:r>
        <w:rPr>
          <w:rFonts w:ascii="Times New Roman" w:hAnsi="Times New Roman" w:cs="Times New Roman"/>
          <w:sz w:val="28"/>
          <w:szCs w:val="28"/>
          <w:lang w:val="kk-KZ"/>
        </w:rPr>
        <w:t>мүмкіншілік шамасынан артық болса, егістік танаптардағы химиялық заттармен қанықан сулар жер асты  және өзен арнасына түсіп, жалпы олардың сапасына кері әсер етіп, қорошаған ортаға және адамдардың ден</w:t>
      </w:r>
      <w:r w:rsidR="00E5747D">
        <w:rPr>
          <w:rFonts w:ascii="Times New Roman" w:hAnsi="Times New Roman" w:cs="Times New Roman"/>
          <w:sz w:val="28"/>
          <w:szCs w:val="28"/>
          <w:lang w:val="kk-KZ"/>
        </w:rPr>
        <w:t>–</w:t>
      </w:r>
      <w:r>
        <w:rPr>
          <w:rFonts w:ascii="Times New Roman" w:hAnsi="Times New Roman" w:cs="Times New Roman"/>
          <w:sz w:val="28"/>
          <w:szCs w:val="28"/>
          <w:lang w:val="kk-KZ"/>
        </w:rPr>
        <w:t>саулығына кері әсер етеді.</w:t>
      </w:r>
    </w:p>
    <w:p w14:paraId="136D71D1" w14:textId="3D63395F" w:rsidR="00733328" w:rsidRDefault="00733328" w:rsidP="00733328">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Сондықтан, өзеннің сужинау алабынның гидрологиялық және гидрохимиялық жағдайының әртүрлі табиғи</w:t>
      </w:r>
      <w:r w:rsidR="003E4080">
        <w:rPr>
          <w:rFonts w:ascii="Times New Roman" w:hAnsi="Times New Roman" w:cs="Times New Roman"/>
          <w:sz w:val="28"/>
          <w:szCs w:val="28"/>
          <w:lang w:val="kk-KZ"/>
        </w:rPr>
        <w:t xml:space="preserve"> </w:t>
      </w:r>
      <w:r w:rsidR="00E5747D">
        <w:rPr>
          <w:rFonts w:ascii="Times New Roman" w:hAnsi="Times New Roman" w:cs="Times New Roman"/>
          <w:sz w:val="28"/>
          <w:szCs w:val="28"/>
          <w:lang w:val="kk-KZ"/>
        </w:rPr>
        <w:t>–</w:t>
      </w:r>
      <w:r w:rsidR="003E4080">
        <w:rPr>
          <w:rFonts w:ascii="Times New Roman" w:hAnsi="Times New Roman" w:cs="Times New Roman"/>
          <w:sz w:val="28"/>
          <w:szCs w:val="28"/>
          <w:lang w:val="kk-KZ"/>
        </w:rPr>
        <w:t xml:space="preserve"> </w:t>
      </w:r>
      <w:r>
        <w:rPr>
          <w:rFonts w:ascii="Times New Roman" w:hAnsi="Times New Roman" w:cs="Times New Roman"/>
          <w:sz w:val="28"/>
          <w:szCs w:val="28"/>
          <w:lang w:val="kk-KZ"/>
        </w:rPr>
        <w:t>техногендік дәлелдемелермен әсерлесуінің себеп</w:t>
      </w:r>
      <w:r w:rsidR="003E4080">
        <w:rPr>
          <w:rFonts w:ascii="Times New Roman" w:hAnsi="Times New Roman" w:cs="Times New Roman"/>
          <w:sz w:val="28"/>
          <w:szCs w:val="28"/>
          <w:lang w:val="kk-KZ"/>
        </w:rPr>
        <w:t xml:space="preserve"> </w:t>
      </w:r>
      <w:r w:rsidR="00E5747D">
        <w:rPr>
          <w:rFonts w:ascii="Times New Roman" w:hAnsi="Times New Roman" w:cs="Times New Roman"/>
          <w:sz w:val="28"/>
          <w:szCs w:val="28"/>
          <w:lang w:val="kk-KZ"/>
        </w:rPr>
        <w:t>–</w:t>
      </w:r>
      <w:r w:rsidR="003E4080">
        <w:rPr>
          <w:rFonts w:ascii="Times New Roman" w:hAnsi="Times New Roman" w:cs="Times New Roman"/>
          <w:sz w:val="28"/>
          <w:szCs w:val="28"/>
          <w:lang w:val="kk-KZ"/>
        </w:rPr>
        <w:t xml:space="preserve"> </w:t>
      </w:r>
      <w:r>
        <w:rPr>
          <w:rFonts w:ascii="Times New Roman" w:hAnsi="Times New Roman" w:cs="Times New Roman"/>
          <w:sz w:val="28"/>
          <w:szCs w:val="28"/>
          <w:lang w:val="kk-KZ"/>
        </w:rPr>
        <w:t>салдарынан туындайтын экологиялық жағдайды бағалауға, шамамен В.Х. Хачатурьян мен И.П. Айдаров ұсынған өректі пайдалануға болады</w:t>
      </w:r>
      <w:r w:rsidR="003E4163" w:rsidRPr="003E4163">
        <w:rPr>
          <w:rFonts w:ascii="Times New Roman" w:hAnsi="Times New Roman" w:cs="Times New Roman"/>
          <w:sz w:val="28"/>
          <w:szCs w:val="28"/>
          <w:lang w:val="kk-KZ"/>
        </w:rPr>
        <w:t xml:space="preserve"> [31]</w:t>
      </w:r>
      <w:r>
        <w:rPr>
          <w:rFonts w:ascii="Times New Roman" w:hAnsi="Times New Roman" w:cs="Times New Roman"/>
          <w:sz w:val="28"/>
          <w:szCs w:val="28"/>
          <w:lang w:val="kk-KZ"/>
        </w:rPr>
        <w:t>:</w:t>
      </w:r>
    </w:p>
    <w:p w14:paraId="68B4194B" w14:textId="77777777" w:rsidR="00415066" w:rsidRDefault="00415066" w:rsidP="00733328">
      <w:pPr>
        <w:spacing w:after="0" w:line="240" w:lineRule="auto"/>
        <w:ind w:firstLine="709"/>
        <w:jc w:val="both"/>
        <w:rPr>
          <w:rFonts w:ascii="Times New Roman" w:hAnsi="Times New Roman" w:cs="Times New Roman"/>
          <w:sz w:val="28"/>
          <w:szCs w:val="28"/>
          <w:lang w:val="kk-KZ"/>
        </w:rPr>
      </w:pPr>
    </w:p>
    <w:p w14:paraId="603B4AB1" w14:textId="77777777" w:rsidR="00733328" w:rsidRDefault="003861BB" w:rsidP="00733328">
      <w:pPr>
        <w:spacing w:after="0" w:line="240" w:lineRule="auto"/>
        <w:ind w:firstLine="709"/>
        <w:jc w:val="center"/>
        <w:rPr>
          <w:rFonts w:ascii="Times New Roman" w:hAnsi="Times New Roman" w:cs="Times New Roman"/>
          <w:sz w:val="28"/>
          <w:szCs w:val="28"/>
          <w:lang w:val="kk-KZ"/>
        </w:rPr>
      </w:pPr>
      <m:oMath>
        <m:sSub>
          <m:sSubPr>
            <m:ctrlPr>
              <w:rPr>
                <w:rFonts w:ascii="Cambria Math" w:hAnsi="Cambria Math" w:cs="Times New Roman"/>
                <w:i/>
                <w:sz w:val="28"/>
                <w:szCs w:val="28"/>
              </w:rPr>
            </m:ctrlPr>
          </m:sSubPr>
          <m:e>
            <m:r>
              <w:rPr>
                <w:rFonts w:ascii="Cambria Math" w:hAnsi="Cambria Math" w:cs="Times New Roman"/>
                <w:sz w:val="28"/>
                <w:szCs w:val="28"/>
                <w:lang w:val="kk-KZ"/>
              </w:rPr>
              <m:t>RDED</m:t>
            </m:r>
          </m:e>
          <m:sub>
            <m:r>
              <w:rPr>
                <w:rFonts w:ascii="Cambria Math" w:hAnsi="Cambria Math" w:cs="Times New Roman"/>
                <w:sz w:val="28"/>
                <w:szCs w:val="28"/>
                <w:lang w:val="kk-KZ"/>
              </w:rPr>
              <m:t>i</m:t>
            </m:r>
          </m:sub>
        </m:sSub>
        <m:r>
          <w:rPr>
            <w:rFonts w:ascii="Cambria Math" w:hAnsi="Cambria Math" w:cs="Times New Roman"/>
            <w:sz w:val="28"/>
            <w:szCs w:val="28"/>
            <w:lang w:val="kk-KZ"/>
          </w:rPr>
          <m:t>=1-</m:t>
        </m:r>
        <m:r>
          <m:rPr>
            <m:sty m:val="p"/>
          </m:rPr>
          <w:rPr>
            <w:rFonts w:ascii="Cambria Math" w:hAnsi="Cambria Math" w:cs="Times New Roman"/>
            <w:sz w:val="28"/>
            <w:szCs w:val="28"/>
            <w:lang w:val="kk-KZ"/>
          </w:rPr>
          <m:t>exp⁡</m:t>
        </m:r>
        <m:r>
          <w:rPr>
            <w:rFonts w:ascii="Cambria Math" w:hAnsi="Cambria Math" w:cs="Times New Roman"/>
            <w:sz w:val="28"/>
            <w:szCs w:val="28"/>
            <w:lang w:val="kk-KZ"/>
          </w:rPr>
          <m:t>[ - (</m:t>
        </m:r>
        <m:sSub>
          <m:sSubPr>
            <m:ctrlPr>
              <w:rPr>
                <w:rFonts w:ascii="Cambria Math" w:hAnsi="Cambria Math" w:cs="Times New Roman"/>
                <w:i/>
                <w:sz w:val="28"/>
                <w:szCs w:val="28"/>
              </w:rPr>
            </m:ctrlPr>
          </m:sSubPr>
          <m:e>
            <m:r>
              <w:rPr>
                <w:rFonts w:ascii="Cambria Math" w:hAnsi="Cambria Math" w:cs="Times New Roman"/>
                <w:sz w:val="28"/>
                <w:szCs w:val="28"/>
                <w:lang w:val="kk-KZ"/>
              </w:rPr>
              <m:t>α</m:t>
            </m:r>
          </m:e>
          <m:sub>
            <m:r>
              <w:rPr>
                <w:rFonts w:ascii="Cambria Math" w:hAnsi="Cambria Math" w:cs="Times New Roman"/>
                <w:sz w:val="28"/>
                <w:szCs w:val="28"/>
                <w:lang w:val="kk-KZ"/>
              </w:rPr>
              <m:t>i</m:t>
            </m:r>
          </m:sub>
        </m:sSub>
        <m:r>
          <w:rPr>
            <w:rFonts w:ascii="Cambria Math" w:hAnsi="Cambria Math" w:cs="Times New Roman"/>
            <w:sz w:val="28"/>
            <w:szCs w:val="28"/>
            <w:lang w:val="kk-KZ"/>
          </w:rPr>
          <m:t>∙</m:t>
        </m:r>
        <m:sSub>
          <m:sSubPr>
            <m:ctrlPr>
              <w:rPr>
                <w:rFonts w:ascii="Cambria Math" w:hAnsi="Cambria Math" w:cs="Times New Roman"/>
                <w:i/>
                <w:sz w:val="28"/>
                <w:szCs w:val="28"/>
              </w:rPr>
            </m:ctrlPr>
          </m:sSubPr>
          <m:e>
            <m:r>
              <w:rPr>
                <w:rFonts w:ascii="Cambria Math" w:hAnsi="Cambria Math" w:cs="Times New Roman"/>
                <w:sz w:val="28"/>
                <w:szCs w:val="28"/>
                <w:lang w:val="kk-KZ"/>
              </w:rPr>
              <m:t>g</m:t>
            </m:r>
          </m:e>
          <m:sub>
            <m:r>
              <w:rPr>
                <w:rFonts w:ascii="Cambria Math" w:hAnsi="Cambria Math" w:cs="Times New Roman"/>
                <w:sz w:val="28"/>
                <w:szCs w:val="28"/>
                <w:lang w:val="kk-KZ"/>
              </w:rPr>
              <m:t>i</m:t>
            </m:r>
          </m:sub>
        </m:sSub>
        <m:r>
          <w:rPr>
            <w:rFonts w:ascii="Cambria Math" w:hAnsi="Cambria Math" w:cs="Times New Roman"/>
            <w:sz w:val="28"/>
            <w:szCs w:val="28"/>
            <w:lang w:val="kk-KZ"/>
          </w:rPr>
          <m:t>+</m:t>
        </m:r>
        <m:sSub>
          <m:sSubPr>
            <m:ctrlPr>
              <w:rPr>
                <w:rFonts w:ascii="Cambria Math" w:hAnsi="Cambria Math" w:cs="Times New Roman"/>
                <w:i/>
                <w:sz w:val="28"/>
                <w:szCs w:val="28"/>
              </w:rPr>
            </m:ctrlPr>
          </m:sSubPr>
          <m:e>
            <m:r>
              <w:rPr>
                <w:rFonts w:ascii="Cambria Math" w:hAnsi="Cambria Math" w:cs="Times New Roman"/>
                <w:sz w:val="28"/>
                <w:szCs w:val="28"/>
                <w:lang w:val="kk-KZ"/>
              </w:rPr>
              <m:t>ρ</m:t>
            </m:r>
          </m:e>
          <m:sub>
            <m:r>
              <w:rPr>
                <w:rFonts w:ascii="Cambria Math" w:hAnsi="Cambria Math" w:cs="Times New Roman"/>
                <w:sz w:val="28"/>
                <w:szCs w:val="28"/>
                <w:lang w:val="kk-KZ"/>
              </w:rPr>
              <m:t>i</m:t>
            </m:r>
          </m:sub>
        </m:sSub>
        <m:r>
          <w:rPr>
            <w:rFonts w:ascii="Cambria Math" w:hAnsi="Cambria Math" w:cs="Times New Roman"/>
            <w:sz w:val="28"/>
            <w:szCs w:val="28"/>
            <w:lang w:val="kk-KZ"/>
          </w:rPr>
          <m:t>]</m:t>
        </m:r>
      </m:oMath>
      <w:r w:rsidR="00733328">
        <w:rPr>
          <w:rFonts w:ascii="Times New Roman" w:hAnsi="Times New Roman" w:cs="Times New Roman"/>
          <w:sz w:val="28"/>
          <w:szCs w:val="28"/>
          <w:lang w:val="kk-KZ"/>
        </w:rPr>
        <w:t>,</w:t>
      </w:r>
    </w:p>
    <w:p w14:paraId="5DAD54CC" w14:textId="77777777" w:rsidR="00415066" w:rsidRPr="00EE50E5" w:rsidRDefault="00415066" w:rsidP="00733328">
      <w:pPr>
        <w:spacing w:after="0" w:line="240" w:lineRule="auto"/>
        <w:ind w:firstLine="709"/>
        <w:jc w:val="center"/>
        <w:rPr>
          <w:rFonts w:ascii="Times New Roman" w:hAnsi="Times New Roman" w:cs="Times New Roman"/>
          <w:sz w:val="28"/>
          <w:szCs w:val="28"/>
          <w:lang w:val="kk-KZ"/>
        </w:rPr>
      </w:pPr>
    </w:p>
    <w:p w14:paraId="5D9AF08C" w14:textId="77777777" w:rsidR="00733328" w:rsidRPr="00A81D30" w:rsidRDefault="00733328" w:rsidP="00733328">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мұнда </w:t>
      </w:r>
      <m:oMath>
        <m:sSub>
          <m:sSubPr>
            <m:ctrlPr>
              <w:rPr>
                <w:rFonts w:ascii="Cambria Math" w:hAnsi="Cambria Math" w:cs="Times New Roman"/>
                <w:i/>
                <w:sz w:val="28"/>
                <w:szCs w:val="28"/>
              </w:rPr>
            </m:ctrlPr>
          </m:sSubPr>
          <m:e>
            <m:r>
              <w:rPr>
                <w:rFonts w:ascii="Cambria Math" w:hAnsi="Cambria Math" w:cs="Times New Roman"/>
                <w:sz w:val="28"/>
                <w:szCs w:val="28"/>
                <w:lang w:val="kk-KZ"/>
              </w:rPr>
              <m:t>RDED</m:t>
            </m:r>
          </m:e>
          <m:sub>
            <m:r>
              <w:rPr>
                <w:rFonts w:ascii="Cambria Math" w:hAnsi="Cambria Math" w:cs="Times New Roman"/>
                <w:sz w:val="28"/>
                <w:szCs w:val="28"/>
                <w:lang w:val="kk-KZ"/>
              </w:rPr>
              <m:t>i</m:t>
            </m:r>
          </m:sub>
        </m:sSub>
      </m:oMath>
      <w:r>
        <w:rPr>
          <w:rFonts w:ascii="Times New Roman" w:hAnsi="Times New Roman" w:cs="Times New Roman"/>
          <w:sz w:val="28"/>
          <w:szCs w:val="28"/>
          <w:lang w:val="kk-KZ"/>
        </w:rPr>
        <w:t xml:space="preserve">– экологиялық жағдайдың нашарлауының дәрежесінің қатынастық шамасы;  </w:t>
      </w:r>
      <m:oMath>
        <m:sSub>
          <m:sSubPr>
            <m:ctrlPr>
              <w:rPr>
                <w:rFonts w:ascii="Cambria Math" w:hAnsi="Cambria Math" w:cs="Times New Roman"/>
                <w:i/>
                <w:sz w:val="28"/>
                <w:szCs w:val="28"/>
              </w:rPr>
            </m:ctrlPr>
          </m:sSubPr>
          <m:e>
            <m:r>
              <w:rPr>
                <w:rFonts w:ascii="Cambria Math" w:hAnsi="Cambria Math" w:cs="Times New Roman"/>
                <w:sz w:val="28"/>
                <w:szCs w:val="28"/>
                <w:lang w:val="kk-KZ"/>
              </w:rPr>
              <m:t>α</m:t>
            </m:r>
          </m:e>
          <m:sub>
            <m:r>
              <w:rPr>
                <w:rFonts w:ascii="Cambria Math" w:hAnsi="Cambria Math" w:cs="Times New Roman"/>
                <w:sz w:val="28"/>
                <w:szCs w:val="28"/>
                <w:lang w:val="kk-KZ"/>
              </w:rPr>
              <m:t>i</m:t>
            </m:r>
          </m:sub>
        </m:sSub>
        <m:r>
          <w:rPr>
            <w:rFonts w:ascii="Cambria Math" w:hAnsi="Cambria Math" w:cs="Times New Roman"/>
            <w:sz w:val="28"/>
            <w:szCs w:val="28"/>
            <w:lang w:val="kk-KZ"/>
          </w:rPr>
          <m:t xml:space="preserve"> </m:t>
        </m:r>
      </m:oMath>
      <w:r w:rsidR="00E5747D">
        <w:rPr>
          <w:rFonts w:ascii="Times New Roman" w:hAnsi="Times New Roman" w:cs="Times New Roman"/>
          <w:sz w:val="28"/>
          <w:szCs w:val="28"/>
          <w:lang w:val="kk-KZ"/>
        </w:rPr>
        <w:t>–</w:t>
      </w:r>
      <w:r>
        <w:rPr>
          <w:rFonts w:ascii="Times New Roman" w:hAnsi="Times New Roman" w:cs="Times New Roman"/>
          <w:sz w:val="28"/>
          <w:szCs w:val="28"/>
          <w:lang w:val="kk-KZ"/>
        </w:rPr>
        <w:t xml:space="preserve"> ластаушы заттардың түрлерін ескеретін көрсеткіш; </w:t>
      </w:r>
      <m:oMath>
        <m:sSub>
          <m:sSubPr>
            <m:ctrlPr>
              <w:rPr>
                <w:rFonts w:ascii="Cambria Math" w:hAnsi="Cambria Math" w:cs="Times New Roman"/>
                <w:i/>
                <w:sz w:val="28"/>
                <w:szCs w:val="28"/>
              </w:rPr>
            </m:ctrlPr>
          </m:sSubPr>
          <m:e>
            <m:r>
              <w:rPr>
                <w:rFonts w:ascii="Cambria Math" w:hAnsi="Cambria Math" w:cs="Times New Roman"/>
                <w:sz w:val="28"/>
                <w:szCs w:val="28"/>
                <w:lang w:val="kk-KZ"/>
              </w:rPr>
              <m:t>ρ</m:t>
            </m:r>
          </m:e>
          <m:sub>
            <m:r>
              <w:rPr>
                <w:rFonts w:ascii="Cambria Math" w:hAnsi="Cambria Math" w:cs="Times New Roman"/>
                <w:sz w:val="28"/>
                <w:szCs w:val="28"/>
                <w:lang w:val="kk-KZ"/>
              </w:rPr>
              <m:t>i</m:t>
            </m:r>
          </m:sub>
        </m:sSub>
      </m:oMath>
      <w:r w:rsidR="00E5747D">
        <w:rPr>
          <w:rFonts w:ascii="Times New Roman" w:hAnsi="Times New Roman" w:cs="Times New Roman"/>
          <w:sz w:val="28"/>
          <w:szCs w:val="28"/>
          <w:lang w:val="kk-KZ"/>
        </w:rPr>
        <w:t>–</w:t>
      </w:r>
      <w:r>
        <w:rPr>
          <w:rFonts w:ascii="Times New Roman" w:hAnsi="Times New Roman" w:cs="Times New Roman"/>
          <w:sz w:val="28"/>
          <w:szCs w:val="28"/>
          <w:lang w:val="kk-KZ"/>
        </w:rPr>
        <w:t xml:space="preserve">  табиғи жағдайды сипатайтын көрсеткіш; </w:t>
      </w:r>
      <m:oMath>
        <m:sSub>
          <m:sSubPr>
            <m:ctrlPr>
              <w:rPr>
                <w:rFonts w:ascii="Cambria Math" w:hAnsi="Cambria Math" w:cs="Times New Roman"/>
                <w:i/>
                <w:sz w:val="28"/>
                <w:szCs w:val="28"/>
              </w:rPr>
            </m:ctrlPr>
          </m:sSubPr>
          <m:e>
            <m:r>
              <w:rPr>
                <w:rFonts w:ascii="Cambria Math" w:hAnsi="Cambria Math" w:cs="Times New Roman"/>
                <w:sz w:val="28"/>
                <w:szCs w:val="28"/>
                <w:lang w:val="kk-KZ"/>
              </w:rPr>
              <m:t>g</m:t>
            </m:r>
          </m:e>
          <m:sub>
            <m:r>
              <w:rPr>
                <w:rFonts w:ascii="Cambria Math" w:hAnsi="Cambria Math" w:cs="Times New Roman"/>
                <w:sz w:val="28"/>
                <w:szCs w:val="28"/>
                <w:lang w:val="kk-KZ"/>
              </w:rPr>
              <m:t>i</m:t>
            </m:r>
          </m:sub>
        </m:sSub>
      </m:oMath>
      <w:r w:rsidR="00E5747D">
        <w:rPr>
          <w:rFonts w:ascii="Times New Roman" w:hAnsi="Times New Roman" w:cs="Times New Roman"/>
          <w:sz w:val="28"/>
          <w:szCs w:val="28"/>
          <w:lang w:val="kk-KZ"/>
        </w:rPr>
        <w:t>–</w:t>
      </w:r>
      <w:r>
        <w:rPr>
          <w:rFonts w:ascii="Times New Roman" w:hAnsi="Times New Roman" w:cs="Times New Roman"/>
          <w:sz w:val="28"/>
          <w:szCs w:val="28"/>
          <w:lang w:val="kk-KZ"/>
        </w:rPr>
        <w:t xml:space="preserve"> суармалы егістік алақабтардағы гидрологиялық айналымның қарқыны.</w:t>
      </w:r>
    </w:p>
    <w:p w14:paraId="1C0B0DEB" w14:textId="77777777" w:rsidR="00733328" w:rsidRDefault="00733328" w:rsidP="00733328">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Өзеннің сужинау алабынан с</w:t>
      </w:r>
      <w:r w:rsidRPr="00F50474">
        <w:rPr>
          <w:rFonts w:ascii="Times New Roman" w:hAnsi="Times New Roman" w:cs="Times New Roman"/>
          <w:sz w:val="28"/>
          <w:szCs w:val="28"/>
          <w:lang w:val="kk-KZ"/>
        </w:rPr>
        <w:t xml:space="preserve">уармалы </w:t>
      </w:r>
      <w:r>
        <w:rPr>
          <w:rFonts w:ascii="Times New Roman" w:hAnsi="Times New Roman" w:cs="Times New Roman"/>
          <w:sz w:val="28"/>
          <w:szCs w:val="28"/>
          <w:lang w:val="kk-KZ"/>
        </w:rPr>
        <w:t xml:space="preserve">алқабтың егістік жерін суғаруға алынған судың көлемі </w:t>
      </w:r>
      <w:r w:rsidRPr="00B90FEF">
        <w:rPr>
          <w:rFonts w:ascii="Times New Roman" w:hAnsi="Times New Roman" w:cs="Times New Roman"/>
          <w:sz w:val="26"/>
          <w:szCs w:val="26"/>
          <w:lang w:val="kk-KZ"/>
        </w:rPr>
        <w:t>(</w:t>
      </w:r>
      <m:oMath>
        <m:sSub>
          <m:sSubPr>
            <m:ctrlPr>
              <w:rPr>
                <w:rFonts w:ascii="Cambria Math" w:hAnsi="Cambria Math" w:cs="Times New Roman"/>
                <w:i/>
                <w:sz w:val="28"/>
                <w:szCs w:val="28"/>
              </w:rPr>
            </m:ctrlPr>
          </m:sSubPr>
          <m:e>
            <m:r>
              <w:rPr>
                <w:rFonts w:ascii="Cambria Math" w:hAnsi="Cambria Math" w:cs="Times New Roman"/>
                <w:sz w:val="28"/>
                <w:szCs w:val="28"/>
                <w:lang w:val="kk-KZ"/>
              </w:rPr>
              <m:t>AWS</m:t>
            </m:r>
          </m:e>
          <m:sub>
            <m:r>
              <w:rPr>
                <w:rFonts w:ascii="Cambria Math" w:hAnsi="Cambria Math" w:cs="Times New Roman"/>
                <w:sz w:val="28"/>
                <w:szCs w:val="28"/>
                <w:lang w:val="kk-KZ"/>
              </w:rPr>
              <m:t>i</m:t>
            </m:r>
          </m:sub>
        </m:sSub>
      </m:oMath>
      <w:r w:rsidRPr="00B90FEF">
        <w:rPr>
          <w:rFonts w:ascii="Times New Roman" w:hAnsi="Times New Roman" w:cs="Times New Roman"/>
          <w:sz w:val="26"/>
          <w:szCs w:val="26"/>
          <w:lang w:val="kk-KZ"/>
        </w:rPr>
        <w:t>)</w:t>
      </w:r>
      <w:r>
        <w:rPr>
          <w:rFonts w:ascii="Times New Roman" w:hAnsi="Times New Roman" w:cs="Times New Roman"/>
          <w:sz w:val="26"/>
          <w:szCs w:val="26"/>
          <w:lang w:val="kk-KZ"/>
        </w:rPr>
        <w:t xml:space="preserve"> </w:t>
      </w:r>
      <w:r w:rsidRPr="00F50474">
        <w:rPr>
          <w:rFonts w:ascii="Times New Roman" w:hAnsi="Times New Roman" w:cs="Times New Roman"/>
          <w:sz w:val="28"/>
          <w:szCs w:val="28"/>
          <w:lang w:val="kk-KZ"/>
        </w:rPr>
        <w:t>және суармалы егістік жердің ауданы</w:t>
      </w:r>
      <w:r>
        <w:rPr>
          <w:rFonts w:ascii="Times New Roman" w:hAnsi="Times New Roman" w:cs="Times New Roman"/>
          <w:sz w:val="26"/>
          <w:szCs w:val="26"/>
          <w:lang w:val="kk-KZ"/>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lang w:val="kk-KZ"/>
              </w:rPr>
              <m:t>AIL</m:t>
            </m:r>
          </m:e>
          <m:sub>
            <m:r>
              <w:rPr>
                <w:rFonts w:ascii="Cambria Math" w:hAnsi="Cambria Math" w:cs="Times New Roman"/>
                <w:sz w:val="28"/>
                <w:szCs w:val="28"/>
                <w:lang w:val="kk-KZ"/>
              </w:rPr>
              <m:t>i</m:t>
            </m:r>
          </m:sub>
        </m:sSub>
      </m:oMath>
      <w:r>
        <w:rPr>
          <w:rFonts w:ascii="Times New Roman" w:hAnsi="Times New Roman" w:cs="Times New Roman"/>
          <w:sz w:val="26"/>
          <w:szCs w:val="26"/>
          <w:lang w:val="kk-KZ"/>
        </w:rPr>
        <w:t xml:space="preserve">) </w:t>
      </w:r>
      <w:r w:rsidRPr="00F50474">
        <w:rPr>
          <w:rFonts w:ascii="Times New Roman" w:hAnsi="Times New Roman" w:cs="Times New Roman"/>
          <w:sz w:val="28"/>
          <w:szCs w:val="28"/>
          <w:lang w:val="kk-KZ"/>
        </w:rPr>
        <w:t>нақты ақпараттық мәлімет бойынша</w:t>
      </w:r>
      <w:r>
        <w:rPr>
          <w:rFonts w:ascii="Times New Roman" w:hAnsi="Times New Roman" w:cs="Times New Roman"/>
          <w:sz w:val="26"/>
          <w:szCs w:val="26"/>
          <w:lang w:val="kk-KZ"/>
        </w:rPr>
        <w:t xml:space="preserve">  </w:t>
      </w:r>
      <w:r w:rsidRPr="00F50474">
        <w:rPr>
          <w:rFonts w:ascii="Times New Roman" w:hAnsi="Times New Roman" w:cs="Times New Roman"/>
          <w:sz w:val="28"/>
          <w:szCs w:val="28"/>
          <w:lang w:val="kk-KZ"/>
        </w:rPr>
        <w:t xml:space="preserve">суғару мөлшерін </w:t>
      </w:r>
      <w:r>
        <w:rPr>
          <w:rFonts w:ascii="Times New Roman" w:hAnsi="Times New Roman" w:cs="Times New Roman"/>
          <w:sz w:val="28"/>
          <w:szCs w:val="28"/>
          <w:lang w:val="kk-KZ"/>
        </w:rPr>
        <w:t>(</w:t>
      </w:r>
      <m:oMath>
        <m:sSub>
          <m:sSubPr>
            <m:ctrlPr>
              <w:rPr>
                <w:rFonts w:ascii="Cambria Math" w:hAnsi="Cambria Math" w:cs="Times New Roman"/>
                <w:i/>
                <w:sz w:val="28"/>
                <w:szCs w:val="28"/>
              </w:rPr>
            </m:ctrlPr>
          </m:sSubPr>
          <m:e>
            <m:r>
              <w:rPr>
                <w:rFonts w:ascii="Cambria Math" w:hAnsi="Cambria Math" w:cs="Times New Roman"/>
                <w:sz w:val="28"/>
                <w:szCs w:val="28"/>
                <w:lang w:val="kk-KZ"/>
              </w:rPr>
              <m:t>WD</m:t>
            </m:r>
          </m:e>
          <m:sub>
            <m:r>
              <w:rPr>
                <w:rFonts w:ascii="Cambria Math" w:hAnsi="Cambria Math" w:cs="Times New Roman"/>
                <w:sz w:val="28"/>
                <w:szCs w:val="28"/>
                <w:lang w:val="kk-KZ"/>
              </w:rPr>
              <m:t>i</m:t>
            </m:r>
          </m:sub>
        </m:sSub>
      </m:oMath>
      <w:r>
        <w:rPr>
          <w:rFonts w:ascii="Times New Roman" w:hAnsi="Times New Roman" w:cs="Times New Roman"/>
          <w:sz w:val="28"/>
          <w:szCs w:val="28"/>
          <w:lang w:val="kk-KZ"/>
        </w:rPr>
        <w:t xml:space="preserve">) </w:t>
      </w:r>
      <w:r w:rsidRPr="00F50474">
        <w:rPr>
          <w:rFonts w:ascii="Times New Roman" w:hAnsi="Times New Roman" w:cs="Times New Roman"/>
          <w:sz w:val="28"/>
          <w:szCs w:val="28"/>
          <w:lang w:val="kk-KZ"/>
        </w:rPr>
        <w:t>мына өрнек бойынша анықтайды:</w:t>
      </w:r>
    </w:p>
    <w:p w14:paraId="6F21A8CA" w14:textId="77777777" w:rsidR="00415066" w:rsidRPr="00F50474" w:rsidRDefault="00415066" w:rsidP="00733328">
      <w:pPr>
        <w:spacing w:after="0" w:line="240" w:lineRule="auto"/>
        <w:ind w:firstLine="709"/>
        <w:jc w:val="both"/>
        <w:rPr>
          <w:rFonts w:ascii="Times New Roman" w:hAnsi="Times New Roman" w:cs="Times New Roman"/>
          <w:sz w:val="28"/>
          <w:szCs w:val="28"/>
          <w:lang w:val="kk-KZ"/>
        </w:rPr>
      </w:pPr>
    </w:p>
    <w:p w14:paraId="795544F7" w14:textId="77777777" w:rsidR="00733328" w:rsidRDefault="003861BB" w:rsidP="00733328">
      <w:pPr>
        <w:spacing w:after="0" w:line="240" w:lineRule="auto"/>
        <w:jc w:val="center"/>
        <w:rPr>
          <w:rFonts w:ascii="Times New Roman" w:hAnsi="Times New Roman" w:cs="Times New Roman"/>
          <w:iCs/>
          <w:sz w:val="28"/>
          <w:szCs w:val="28"/>
          <w:lang w:val="kk-KZ"/>
        </w:rPr>
      </w:pPr>
      <m:oMath>
        <m:sSub>
          <m:sSubPr>
            <m:ctrlPr>
              <w:rPr>
                <w:rFonts w:ascii="Cambria Math" w:hAnsi="Cambria Math" w:cs="Times New Roman"/>
                <w:i/>
                <w:sz w:val="28"/>
                <w:szCs w:val="28"/>
              </w:rPr>
            </m:ctrlPr>
          </m:sSubPr>
          <m:e>
            <m:r>
              <w:rPr>
                <w:rFonts w:ascii="Cambria Math" w:hAnsi="Cambria Math" w:cs="Times New Roman"/>
                <w:sz w:val="28"/>
                <w:szCs w:val="28"/>
                <w:lang w:val="kk-KZ"/>
              </w:rPr>
              <m:t>WD</m:t>
            </m:r>
          </m:e>
          <m:sub>
            <m:r>
              <w:rPr>
                <w:rFonts w:ascii="Cambria Math" w:hAnsi="Cambria Math" w:cs="Times New Roman"/>
                <w:sz w:val="28"/>
                <w:szCs w:val="28"/>
                <w:lang w:val="kk-KZ"/>
              </w:rPr>
              <m:t>i</m:t>
            </m:r>
          </m:sub>
        </m:sSub>
        <m:r>
          <w:rPr>
            <w:rFonts w:ascii="Cambria Math" w:hAnsi="Cambria Math" w:cs="Times New Roman"/>
            <w:sz w:val="28"/>
            <w:szCs w:val="28"/>
            <w:lang w:val="kk-KZ"/>
          </w:rPr>
          <m:t>=100∙</m:t>
        </m:r>
        <m:sSub>
          <m:sSubPr>
            <m:ctrlPr>
              <w:rPr>
                <w:rFonts w:ascii="Cambria Math" w:hAnsi="Cambria Math" w:cs="Times New Roman"/>
                <w:i/>
                <w:sz w:val="28"/>
                <w:szCs w:val="28"/>
              </w:rPr>
            </m:ctrlPr>
          </m:sSubPr>
          <m:e>
            <m:r>
              <w:rPr>
                <w:rFonts w:ascii="Cambria Math" w:hAnsi="Cambria Math" w:cs="Times New Roman"/>
                <w:sz w:val="28"/>
                <w:szCs w:val="28"/>
                <w:lang w:val="kk-KZ"/>
              </w:rPr>
              <m:t>AWS</m:t>
            </m:r>
          </m:e>
          <m:sub>
            <m:r>
              <w:rPr>
                <w:rFonts w:ascii="Cambria Math" w:hAnsi="Cambria Math" w:cs="Times New Roman"/>
                <w:sz w:val="28"/>
                <w:szCs w:val="28"/>
                <w:lang w:val="kk-KZ"/>
              </w:rPr>
              <m:t>i</m:t>
            </m:r>
          </m:sub>
        </m:sSub>
        <m:r>
          <w:rPr>
            <w:rFonts w:ascii="Cambria Math" w:hAnsi="Cambria Math" w:cs="Times New Roman"/>
            <w:sz w:val="28"/>
            <w:szCs w:val="28"/>
            <w:lang w:val="kk-KZ"/>
          </w:rPr>
          <m:t>/</m:t>
        </m:r>
        <m:sSub>
          <m:sSubPr>
            <m:ctrlPr>
              <w:rPr>
                <w:rFonts w:ascii="Cambria Math" w:hAnsi="Cambria Math" w:cs="Times New Roman"/>
                <w:i/>
                <w:sz w:val="28"/>
                <w:szCs w:val="28"/>
              </w:rPr>
            </m:ctrlPr>
          </m:sSubPr>
          <m:e>
            <m:r>
              <w:rPr>
                <w:rFonts w:ascii="Cambria Math" w:hAnsi="Cambria Math" w:cs="Times New Roman"/>
                <w:sz w:val="28"/>
                <w:szCs w:val="28"/>
                <w:lang w:val="kk-KZ"/>
              </w:rPr>
              <m:t>AIL</m:t>
            </m:r>
          </m:e>
          <m:sub>
            <m:r>
              <w:rPr>
                <w:rFonts w:ascii="Cambria Math" w:hAnsi="Cambria Math" w:cs="Times New Roman"/>
                <w:sz w:val="28"/>
                <w:szCs w:val="28"/>
                <w:lang w:val="kk-KZ"/>
              </w:rPr>
              <m:t>i</m:t>
            </m:r>
          </m:sub>
        </m:sSub>
      </m:oMath>
      <w:r w:rsidR="00733328">
        <w:rPr>
          <w:rFonts w:ascii="Times New Roman" w:hAnsi="Times New Roman" w:cs="Times New Roman"/>
          <w:iCs/>
          <w:sz w:val="28"/>
          <w:szCs w:val="28"/>
          <w:lang w:val="kk-KZ"/>
        </w:rPr>
        <w:t xml:space="preserve">, </w:t>
      </w:r>
    </w:p>
    <w:p w14:paraId="5743B409" w14:textId="77777777" w:rsidR="00415066" w:rsidRPr="00F50474" w:rsidRDefault="00415066" w:rsidP="00733328">
      <w:pPr>
        <w:spacing w:after="0" w:line="240" w:lineRule="auto"/>
        <w:jc w:val="center"/>
        <w:rPr>
          <w:rFonts w:ascii="Times New Roman" w:hAnsi="Times New Roman" w:cs="Times New Roman"/>
          <w:iCs/>
          <w:sz w:val="28"/>
          <w:szCs w:val="28"/>
          <w:lang w:val="kk-KZ"/>
        </w:rPr>
      </w:pPr>
    </w:p>
    <w:p w14:paraId="5B5EA44B" w14:textId="77777777" w:rsidR="00733328" w:rsidRPr="00F50474" w:rsidRDefault="00733328" w:rsidP="00733328">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м</w:t>
      </w:r>
      <w:r w:rsidRPr="00F50474">
        <w:rPr>
          <w:rFonts w:ascii="Times New Roman" w:hAnsi="Times New Roman" w:cs="Times New Roman"/>
          <w:sz w:val="28"/>
          <w:szCs w:val="28"/>
          <w:lang w:val="kk-KZ"/>
        </w:rPr>
        <w:t xml:space="preserve">ұнда </w:t>
      </w:r>
      <m:oMath>
        <m:sSub>
          <m:sSubPr>
            <m:ctrlPr>
              <w:rPr>
                <w:rFonts w:ascii="Cambria Math" w:hAnsi="Cambria Math" w:cs="Times New Roman"/>
                <w:i/>
                <w:sz w:val="28"/>
                <w:szCs w:val="28"/>
              </w:rPr>
            </m:ctrlPr>
          </m:sSubPr>
          <m:e>
            <m:r>
              <w:rPr>
                <w:rFonts w:ascii="Cambria Math" w:hAnsi="Cambria Math" w:cs="Times New Roman"/>
                <w:sz w:val="28"/>
                <w:szCs w:val="28"/>
                <w:lang w:val="kk-KZ"/>
              </w:rPr>
              <m:t>AWS</m:t>
            </m:r>
          </m:e>
          <m:sub>
            <m:r>
              <w:rPr>
                <w:rFonts w:ascii="Cambria Math" w:hAnsi="Cambria Math" w:cs="Times New Roman"/>
                <w:sz w:val="28"/>
                <w:szCs w:val="28"/>
                <w:lang w:val="kk-KZ"/>
              </w:rPr>
              <m:t>i</m:t>
            </m:r>
          </m:sub>
        </m:sSub>
      </m:oMath>
      <w:r w:rsidRPr="00F50474">
        <w:rPr>
          <w:rFonts w:ascii="Times New Roman" w:hAnsi="Times New Roman" w:cs="Times New Roman"/>
          <w:sz w:val="28"/>
          <w:szCs w:val="28"/>
          <w:lang w:val="kk-KZ"/>
        </w:rPr>
        <w:t xml:space="preserve"> </w:t>
      </w:r>
      <w:r w:rsidR="00E5747D">
        <w:rPr>
          <w:rFonts w:ascii="Times New Roman" w:hAnsi="Times New Roman" w:cs="Times New Roman"/>
          <w:sz w:val="28"/>
          <w:szCs w:val="28"/>
          <w:lang w:val="kk-KZ"/>
        </w:rPr>
        <w:t>–</w:t>
      </w:r>
      <w:r>
        <w:rPr>
          <w:rFonts w:ascii="Times New Roman" w:hAnsi="Times New Roman" w:cs="Times New Roman"/>
          <w:sz w:val="28"/>
          <w:szCs w:val="28"/>
          <w:lang w:val="kk-KZ"/>
        </w:rPr>
        <w:t xml:space="preserve"> өзеннің сужинау алабынан с</w:t>
      </w:r>
      <w:r w:rsidRPr="00F50474">
        <w:rPr>
          <w:rFonts w:ascii="Times New Roman" w:hAnsi="Times New Roman" w:cs="Times New Roman"/>
          <w:sz w:val="28"/>
          <w:szCs w:val="28"/>
          <w:lang w:val="kk-KZ"/>
        </w:rPr>
        <w:t xml:space="preserve">уармалы </w:t>
      </w:r>
      <w:r>
        <w:rPr>
          <w:rFonts w:ascii="Times New Roman" w:hAnsi="Times New Roman" w:cs="Times New Roman"/>
          <w:sz w:val="28"/>
          <w:szCs w:val="28"/>
          <w:lang w:val="kk-KZ"/>
        </w:rPr>
        <w:t>алқабтың егістік жерін суғаруға алынған судың көлемі, млн м</w:t>
      </w:r>
      <w:r w:rsidRPr="00F50474">
        <w:rPr>
          <w:rFonts w:ascii="Times New Roman" w:hAnsi="Times New Roman" w:cs="Times New Roman"/>
          <w:sz w:val="28"/>
          <w:szCs w:val="28"/>
          <w:vertAlign w:val="superscript"/>
          <w:lang w:val="kk-KZ"/>
        </w:rPr>
        <w:t>3</w:t>
      </w:r>
      <w:r>
        <w:rPr>
          <w:rFonts w:ascii="Times New Roman" w:hAnsi="Times New Roman" w:cs="Times New Roman"/>
          <w:sz w:val="28"/>
          <w:szCs w:val="28"/>
          <w:lang w:val="kk-KZ"/>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lang w:val="kk-KZ"/>
              </w:rPr>
              <m:t>AIL</m:t>
            </m:r>
          </m:e>
          <m:sub>
            <m:r>
              <w:rPr>
                <w:rFonts w:ascii="Cambria Math" w:hAnsi="Cambria Math" w:cs="Times New Roman"/>
                <w:sz w:val="28"/>
                <w:szCs w:val="28"/>
                <w:lang w:val="kk-KZ"/>
              </w:rPr>
              <m:t>i</m:t>
            </m:r>
          </m:sub>
        </m:sSub>
        <m:r>
          <w:rPr>
            <w:rFonts w:ascii="Cambria Math" w:hAnsi="Cambria Math" w:cs="Times New Roman"/>
            <w:sz w:val="28"/>
            <w:szCs w:val="28"/>
            <w:lang w:val="kk-KZ"/>
          </w:rPr>
          <m:t xml:space="preserve"> </m:t>
        </m:r>
      </m:oMath>
      <w:r w:rsidR="00E5747D">
        <w:rPr>
          <w:rFonts w:ascii="Times New Roman" w:hAnsi="Times New Roman" w:cs="Times New Roman"/>
          <w:sz w:val="28"/>
          <w:szCs w:val="28"/>
          <w:lang w:val="kk-KZ"/>
        </w:rPr>
        <w:t>–</w:t>
      </w:r>
      <w:r>
        <w:rPr>
          <w:rFonts w:ascii="Times New Roman" w:hAnsi="Times New Roman" w:cs="Times New Roman"/>
          <w:sz w:val="28"/>
          <w:szCs w:val="28"/>
          <w:lang w:val="kk-KZ"/>
        </w:rPr>
        <w:t xml:space="preserve"> өзеннің сужинау алабындағы </w:t>
      </w:r>
      <w:r w:rsidRPr="00F50474">
        <w:rPr>
          <w:rFonts w:ascii="Times New Roman" w:hAnsi="Times New Roman" w:cs="Times New Roman"/>
          <w:sz w:val="28"/>
          <w:szCs w:val="28"/>
          <w:lang w:val="kk-KZ"/>
        </w:rPr>
        <w:t>суармалы егістік жердің ауданы</w:t>
      </w:r>
      <w:r>
        <w:rPr>
          <w:rFonts w:ascii="Times New Roman" w:hAnsi="Times New Roman" w:cs="Times New Roman"/>
          <w:sz w:val="28"/>
          <w:szCs w:val="28"/>
          <w:lang w:val="kk-KZ"/>
        </w:rPr>
        <w:t xml:space="preserve">, мың га; </w:t>
      </w:r>
      <m:oMath>
        <m:sSub>
          <m:sSubPr>
            <m:ctrlPr>
              <w:rPr>
                <w:rFonts w:ascii="Cambria Math" w:hAnsi="Cambria Math" w:cs="Times New Roman"/>
                <w:i/>
                <w:sz w:val="28"/>
                <w:szCs w:val="28"/>
              </w:rPr>
            </m:ctrlPr>
          </m:sSubPr>
          <m:e>
            <m:r>
              <w:rPr>
                <w:rFonts w:ascii="Cambria Math" w:hAnsi="Cambria Math" w:cs="Times New Roman"/>
                <w:sz w:val="28"/>
                <w:szCs w:val="28"/>
                <w:lang w:val="kk-KZ"/>
              </w:rPr>
              <m:t>WD</m:t>
            </m:r>
          </m:e>
          <m:sub>
            <m:r>
              <w:rPr>
                <w:rFonts w:ascii="Cambria Math" w:hAnsi="Cambria Math" w:cs="Times New Roman"/>
                <w:sz w:val="28"/>
                <w:szCs w:val="28"/>
                <w:lang w:val="kk-KZ"/>
              </w:rPr>
              <m:t>i</m:t>
            </m:r>
          </m:sub>
        </m:sSub>
      </m:oMath>
      <w:r>
        <w:rPr>
          <w:rFonts w:ascii="Times New Roman" w:hAnsi="Times New Roman" w:cs="Times New Roman"/>
          <w:sz w:val="28"/>
          <w:szCs w:val="28"/>
          <w:lang w:val="kk-KZ"/>
        </w:rPr>
        <w:t xml:space="preserve"> </w:t>
      </w:r>
      <w:r w:rsidR="00E5747D">
        <w:rPr>
          <w:rFonts w:ascii="Times New Roman" w:hAnsi="Times New Roman" w:cs="Times New Roman"/>
          <w:sz w:val="28"/>
          <w:szCs w:val="28"/>
          <w:lang w:val="kk-KZ"/>
        </w:rPr>
        <w:t>–</w:t>
      </w:r>
      <w:r w:rsidR="003E4080">
        <w:rPr>
          <w:rFonts w:ascii="Times New Roman" w:hAnsi="Times New Roman" w:cs="Times New Roman"/>
          <w:sz w:val="28"/>
          <w:szCs w:val="28"/>
          <w:lang w:val="kk-KZ"/>
        </w:rPr>
        <w:t xml:space="preserve">  </w:t>
      </w:r>
      <w:r>
        <w:rPr>
          <w:rFonts w:ascii="Times New Roman" w:hAnsi="Times New Roman" w:cs="Times New Roman"/>
          <w:sz w:val="28"/>
          <w:szCs w:val="28"/>
          <w:lang w:val="kk-KZ"/>
        </w:rPr>
        <w:t>егістік жердің  суғару мөлшері, мм.</w:t>
      </w:r>
    </w:p>
    <w:p w14:paraId="58D1C815" w14:textId="01E89528" w:rsidR="00733328" w:rsidRDefault="00733328" w:rsidP="00733328">
      <w:pPr>
        <w:spacing w:after="0" w:line="240" w:lineRule="auto"/>
        <w:ind w:firstLine="709"/>
        <w:jc w:val="both"/>
        <w:rPr>
          <w:rFonts w:ascii="Times New Roman" w:hAnsi="Times New Roman" w:cs="Times New Roman"/>
          <w:b/>
          <w:bCs/>
          <w:sz w:val="28"/>
          <w:szCs w:val="28"/>
          <w:lang w:val="kk-KZ"/>
        </w:rPr>
      </w:pPr>
      <w:r>
        <w:rPr>
          <w:rFonts w:ascii="Times New Roman" w:hAnsi="Times New Roman" w:cs="Times New Roman"/>
          <w:sz w:val="28"/>
          <w:szCs w:val="28"/>
          <w:lang w:val="kk-KZ"/>
        </w:rPr>
        <w:t>Өзеннің сужинау алабының суармалы ауылшаруашылық жерлерінен болатын буланудың (</w:t>
      </w:r>
      <m:oMath>
        <m:sSub>
          <m:sSubPr>
            <m:ctrlPr>
              <w:rPr>
                <w:rFonts w:ascii="Cambria Math" w:hAnsi="Cambria Math" w:cs="Times New Roman"/>
                <w:i/>
                <w:sz w:val="28"/>
                <w:szCs w:val="28"/>
              </w:rPr>
            </m:ctrlPr>
          </m:sSubPr>
          <m:e>
            <m:r>
              <w:rPr>
                <w:rFonts w:ascii="Cambria Math" w:hAnsi="Cambria Math" w:cs="Times New Roman"/>
                <w:sz w:val="28"/>
                <w:szCs w:val="28"/>
                <w:lang w:val="kk-KZ"/>
              </w:rPr>
              <m:t>EFIL</m:t>
            </m:r>
          </m:e>
          <m:sub>
            <m:r>
              <w:rPr>
                <w:rFonts w:ascii="Cambria Math" w:hAnsi="Cambria Math" w:cs="Times New Roman"/>
                <w:sz w:val="28"/>
                <w:szCs w:val="28"/>
                <w:lang w:val="kk-KZ"/>
              </w:rPr>
              <m:t>i</m:t>
            </m:r>
          </m:sub>
        </m:sSub>
      </m:oMath>
      <w:r>
        <w:rPr>
          <w:rFonts w:ascii="Times New Roman" w:hAnsi="Times New Roman" w:cs="Times New Roman"/>
          <w:sz w:val="28"/>
          <w:szCs w:val="28"/>
          <w:lang w:val="kk-KZ"/>
        </w:rPr>
        <w:t>)  әрбір айдағы шамасын Н.Н. Ивановтың өрнегі бойынша анықтайды</w:t>
      </w:r>
      <w:r w:rsidR="003E4163" w:rsidRPr="003E4163">
        <w:rPr>
          <w:rFonts w:ascii="Times New Roman" w:hAnsi="Times New Roman" w:cs="Times New Roman"/>
          <w:sz w:val="28"/>
          <w:szCs w:val="28"/>
          <w:lang w:val="kk-KZ"/>
        </w:rPr>
        <w:t xml:space="preserve"> [47]</w:t>
      </w:r>
      <w:r>
        <w:rPr>
          <w:rFonts w:ascii="Times New Roman" w:hAnsi="Times New Roman" w:cs="Times New Roman"/>
          <w:sz w:val="28"/>
          <w:szCs w:val="28"/>
          <w:lang w:val="kk-KZ"/>
        </w:rPr>
        <w:t>:</w:t>
      </w:r>
    </w:p>
    <w:p w14:paraId="02F5AA9E" w14:textId="77777777" w:rsidR="00733328" w:rsidRDefault="003861BB" w:rsidP="00733328">
      <w:pPr>
        <w:spacing w:after="0" w:line="240" w:lineRule="auto"/>
        <w:ind w:firstLine="709"/>
        <w:jc w:val="center"/>
        <w:rPr>
          <w:rFonts w:ascii="Times New Roman" w:hAnsi="Times New Roman" w:cs="Times New Roman"/>
          <w:iCs/>
          <w:sz w:val="28"/>
          <w:szCs w:val="28"/>
          <w:lang w:val="kk-KZ"/>
        </w:rPr>
      </w:pPr>
      <m:oMath>
        <m:sSub>
          <m:sSubPr>
            <m:ctrlPr>
              <w:rPr>
                <w:rFonts w:ascii="Cambria Math" w:hAnsi="Cambria Math" w:cs="Times New Roman"/>
                <w:i/>
                <w:sz w:val="28"/>
                <w:szCs w:val="28"/>
              </w:rPr>
            </m:ctrlPr>
          </m:sSubPr>
          <m:e>
            <m:r>
              <w:rPr>
                <w:rFonts w:ascii="Cambria Math" w:hAnsi="Cambria Math" w:cs="Times New Roman"/>
                <w:sz w:val="28"/>
                <w:szCs w:val="28"/>
                <w:lang w:val="kk-KZ"/>
              </w:rPr>
              <m:t>EFIL</m:t>
            </m:r>
          </m:e>
          <m:sub>
            <m:r>
              <w:rPr>
                <w:rFonts w:ascii="Cambria Math" w:hAnsi="Cambria Math" w:cs="Times New Roman"/>
                <w:sz w:val="28"/>
                <w:szCs w:val="28"/>
                <w:lang w:val="kk-KZ"/>
              </w:rPr>
              <m:t>i</m:t>
            </m:r>
          </m:sub>
        </m:sSub>
        <m:r>
          <w:rPr>
            <w:rFonts w:ascii="Cambria Math" w:hAnsi="Cambria Math" w:cs="Times New Roman"/>
            <w:sz w:val="28"/>
            <w:szCs w:val="28"/>
            <w:lang w:val="kk-KZ"/>
          </w:rPr>
          <m:t>=0,0018∙</m:t>
        </m:r>
        <m:sSup>
          <m:sSupPr>
            <m:ctrlPr>
              <w:rPr>
                <w:rFonts w:ascii="Cambria Math" w:hAnsi="Cambria Math" w:cs="Times New Roman"/>
                <w:i/>
                <w:sz w:val="28"/>
                <w:szCs w:val="28"/>
                <w:lang w:val="en-US"/>
              </w:rPr>
            </m:ctrlPr>
          </m:sSupPr>
          <m:e>
            <m:d>
              <m:dPr>
                <m:ctrlPr>
                  <w:rPr>
                    <w:rFonts w:ascii="Cambria Math" w:hAnsi="Cambria Math" w:cs="Times New Roman"/>
                    <w:i/>
                    <w:sz w:val="28"/>
                    <w:szCs w:val="28"/>
                    <w:lang w:val="en-US"/>
                  </w:rPr>
                </m:ctrlPr>
              </m:dPr>
              <m:e>
                <m:r>
                  <w:rPr>
                    <w:rFonts w:ascii="Cambria Math" w:hAnsi="Cambria Math" w:cs="Times New Roman"/>
                    <w:sz w:val="28"/>
                    <w:szCs w:val="28"/>
                    <w:lang w:val="kk-KZ"/>
                  </w:rPr>
                  <m:t>25+</m:t>
                </m:r>
                <m:sSub>
                  <m:sSubPr>
                    <m:ctrlPr>
                      <w:rPr>
                        <w:rFonts w:ascii="Cambria Math" w:hAnsi="Cambria Math" w:cs="Times New Roman"/>
                        <w:i/>
                        <w:sz w:val="28"/>
                        <w:szCs w:val="28"/>
                        <w:lang w:val="en-US"/>
                      </w:rPr>
                    </m:ctrlPr>
                  </m:sSubPr>
                  <m:e>
                    <m:r>
                      <w:rPr>
                        <w:rFonts w:ascii="Cambria Math" w:hAnsi="Cambria Math" w:cs="Times New Roman"/>
                        <w:sz w:val="28"/>
                        <w:szCs w:val="28"/>
                        <w:lang w:val="kk-KZ"/>
                      </w:rPr>
                      <m:t>AMAT</m:t>
                    </m:r>
                  </m:e>
                  <m:sub>
                    <m:r>
                      <w:rPr>
                        <w:rFonts w:ascii="Cambria Math" w:hAnsi="Cambria Math" w:cs="Times New Roman"/>
                        <w:sz w:val="28"/>
                        <w:szCs w:val="28"/>
                        <w:lang w:val="kk-KZ"/>
                      </w:rPr>
                      <m:t>i</m:t>
                    </m:r>
                  </m:sub>
                </m:sSub>
              </m:e>
            </m:d>
          </m:e>
          <m:sup>
            <m:r>
              <w:rPr>
                <w:rFonts w:ascii="Cambria Math" w:hAnsi="Cambria Math" w:cs="Times New Roman"/>
                <w:sz w:val="28"/>
                <w:szCs w:val="28"/>
                <w:lang w:val="kk-KZ"/>
              </w:rPr>
              <m:t>2</m:t>
            </m:r>
          </m:sup>
        </m:sSup>
        <m:d>
          <m:dPr>
            <m:ctrlPr>
              <w:rPr>
                <w:rFonts w:ascii="Cambria Math" w:hAnsi="Cambria Math" w:cs="Times New Roman"/>
                <w:i/>
                <w:sz w:val="28"/>
                <w:szCs w:val="28"/>
                <w:lang w:val="en-US"/>
              </w:rPr>
            </m:ctrlPr>
          </m:dPr>
          <m:e>
            <m:r>
              <w:rPr>
                <w:rFonts w:ascii="Cambria Math" w:hAnsi="Cambria Math" w:cs="Times New Roman"/>
                <w:sz w:val="28"/>
                <w:szCs w:val="28"/>
                <w:lang w:val="kk-KZ"/>
              </w:rPr>
              <m:t>100-</m:t>
            </m:r>
            <m:sSub>
              <m:sSubPr>
                <m:ctrlPr>
                  <w:rPr>
                    <w:rFonts w:ascii="Cambria Math" w:hAnsi="Cambria Math" w:cs="Times New Roman"/>
                    <w:i/>
                    <w:sz w:val="28"/>
                    <w:szCs w:val="28"/>
                    <w:lang w:val="en-US"/>
                  </w:rPr>
                </m:ctrlPr>
              </m:sSubPr>
              <m:e>
                <m:r>
                  <w:rPr>
                    <w:rFonts w:ascii="Cambria Math" w:hAnsi="Cambria Math" w:cs="Times New Roman"/>
                    <w:sz w:val="28"/>
                    <w:szCs w:val="28"/>
                    <w:lang w:val="kk-KZ"/>
                  </w:rPr>
                  <m:t>AMRH</m:t>
                </m:r>
              </m:e>
              <m:sub>
                <m:r>
                  <w:rPr>
                    <w:rFonts w:ascii="Cambria Math" w:hAnsi="Cambria Math" w:cs="Times New Roman"/>
                    <w:sz w:val="28"/>
                    <w:szCs w:val="28"/>
                    <w:lang w:val="kk-KZ"/>
                  </w:rPr>
                  <m:t>i</m:t>
                </m:r>
              </m:sub>
            </m:sSub>
          </m:e>
        </m:d>
      </m:oMath>
      <w:r w:rsidR="00733328" w:rsidRPr="00E84771">
        <w:rPr>
          <w:rFonts w:ascii="Times New Roman" w:hAnsi="Times New Roman" w:cs="Times New Roman"/>
          <w:iCs/>
          <w:sz w:val="28"/>
          <w:szCs w:val="28"/>
          <w:lang w:val="kk-KZ"/>
        </w:rPr>
        <w:t>,</w:t>
      </w:r>
    </w:p>
    <w:p w14:paraId="259F32D6" w14:textId="77777777" w:rsidR="00415066" w:rsidRPr="00E84771" w:rsidRDefault="00415066" w:rsidP="00733328">
      <w:pPr>
        <w:spacing w:after="0" w:line="240" w:lineRule="auto"/>
        <w:ind w:firstLine="709"/>
        <w:jc w:val="center"/>
        <w:rPr>
          <w:rFonts w:ascii="Times New Roman" w:hAnsi="Times New Roman" w:cs="Times New Roman"/>
          <w:b/>
          <w:bCs/>
          <w:iCs/>
          <w:sz w:val="28"/>
          <w:szCs w:val="28"/>
          <w:lang w:val="kk-KZ"/>
        </w:rPr>
      </w:pPr>
    </w:p>
    <w:p w14:paraId="676E0180" w14:textId="77777777" w:rsidR="00733328" w:rsidRPr="00E84771" w:rsidRDefault="00733328" w:rsidP="00733328">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мұнда </w:t>
      </w:r>
      <m:oMath>
        <m:sSub>
          <m:sSubPr>
            <m:ctrlPr>
              <w:rPr>
                <w:rFonts w:ascii="Cambria Math" w:hAnsi="Cambria Math" w:cs="Times New Roman"/>
                <w:i/>
                <w:sz w:val="28"/>
                <w:szCs w:val="28"/>
                <w:lang w:val="en-US"/>
              </w:rPr>
            </m:ctrlPr>
          </m:sSubPr>
          <m:e>
            <m:r>
              <w:rPr>
                <w:rFonts w:ascii="Cambria Math" w:hAnsi="Cambria Math" w:cs="Times New Roman"/>
                <w:sz w:val="28"/>
                <w:szCs w:val="28"/>
                <w:lang w:val="kk-KZ"/>
              </w:rPr>
              <m:t>AMAT</m:t>
            </m:r>
          </m:e>
          <m:sub>
            <m:r>
              <w:rPr>
                <w:rFonts w:ascii="Cambria Math" w:hAnsi="Cambria Math" w:cs="Times New Roman"/>
                <w:sz w:val="28"/>
                <w:szCs w:val="28"/>
                <w:lang w:val="kk-KZ"/>
              </w:rPr>
              <m:t>i</m:t>
            </m:r>
          </m:sub>
        </m:sSub>
      </m:oMath>
      <w:r>
        <w:rPr>
          <w:rFonts w:ascii="Times New Roman" w:hAnsi="Times New Roman" w:cs="Times New Roman"/>
          <w:sz w:val="28"/>
          <w:szCs w:val="28"/>
          <w:lang w:val="kk-KZ"/>
        </w:rPr>
        <w:t xml:space="preserve"> </w:t>
      </w:r>
      <w:r w:rsidR="00E5747D">
        <w:rPr>
          <w:rFonts w:ascii="Times New Roman" w:hAnsi="Times New Roman" w:cs="Times New Roman"/>
          <w:sz w:val="28"/>
          <w:szCs w:val="28"/>
          <w:lang w:val="kk-KZ"/>
        </w:rPr>
        <w:t>–</w:t>
      </w:r>
      <w:r>
        <w:rPr>
          <w:rFonts w:ascii="Times New Roman" w:hAnsi="Times New Roman" w:cs="Times New Roman"/>
          <w:sz w:val="28"/>
          <w:szCs w:val="28"/>
          <w:lang w:val="kk-KZ"/>
        </w:rPr>
        <w:t xml:space="preserve"> о</w:t>
      </w:r>
      <w:r w:rsidRPr="00E84771">
        <w:rPr>
          <w:rFonts w:ascii="Times New Roman" w:hAnsi="Times New Roman" w:cs="Times New Roman"/>
          <w:sz w:val="28"/>
          <w:szCs w:val="28"/>
          <w:lang w:val="kk-KZ"/>
        </w:rPr>
        <w:t>рташа айлық ауаның температура</w:t>
      </w:r>
      <w:r>
        <w:rPr>
          <w:rFonts w:ascii="Times New Roman" w:hAnsi="Times New Roman" w:cs="Times New Roman"/>
          <w:sz w:val="28"/>
          <w:szCs w:val="28"/>
          <w:lang w:val="kk-KZ"/>
        </w:rPr>
        <w:t xml:space="preserve">, </w:t>
      </w:r>
      <w:r w:rsidRPr="00E84771">
        <w:rPr>
          <w:rFonts w:ascii="Times New Roman" w:hAnsi="Times New Roman" w:cs="Times New Roman"/>
          <w:sz w:val="28"/>
          <w:szCs w:val="28"/>
          <w:vertAlign w:val="superscript"/>
          <w:lang w:val="kk-KZ"/>
        </w:rPr>
        <w:t>о</w:t>
      </w:r>
      <w:r>
        <w:rPr>
          <w:rFonts w:ascii="Times New Roman" w:hAnsi="Times New Roman" w:cs="Times New Roman"/>
          <w:sz w:val="28"/>
          <w:szCs w:val="28"/>
          <w:lang w:val="kk-KZ"/>
        </w:rPr>
        <w:t xml:space="preserve">С; </w:t>
      </w:r>
      <m:oMath>
        <m:sSub>
          <m:sSubPr>
            <m:ctrlPr>
              <w:rPr>
                <w:rFonts w:ascii="Cambria Math" w:hAnsi="Cambria Math" w:cs="Times New Roman"/>
                <w:i/>
                <w:sz w:val="28"/>
                <w:szCs w:val="28"/>
                <w:lang w:val="en-US"/>
              </w:rPr>
            </m:ctrlPr>
          </m:sSubPr>
          <m:e>
            <m:r>
              <w:rPr>
                <w:rFonts w:ascii="Cambria Math" w:hAnsi="Cambria Math" w:cs="Times New Roman"/>
                <w:sz w:val="28"/>
                <w:szCs w:val="28"/>
                <w:lang w:val="kk-KZ"/>
              </w:rPr>
              <m:t>AMRH</m:t>
            </m:r>
          </m:e>
          <m:sub>
            <m:r>
              <w:rPr>
                <w:rFonts w:ascii="Cambria Math" w:hAnsi="Cambria Math" w:cs="Times New Roman"/>
                <w:sz w:val="28"/>
                <w:szCs w:val="28"/>
                <w:lang w:val="kk-KZ"/>
              </w:rPr>
              <m:t>i</m:t>
            </m:r>
          </m:sub>
        </m:sSub>
        <m:r>
          <w:rPr>
            <w:rFonts w:ascii="Cambria Math" w:hAnsi="Cambria Math" w:cs="Times New Roman"/>
            <w:sz w:val="28"/>
            <w:szCs w:val="28"/>
            <w:lang w:val="kk-KZ"/>
          </w:rPr>
          <m:t xml:space="preserve"> </m:t>
        </m:r>
      </m:oMath>
      <w:r w:rsidR="00E5747D">
        <w:rPr>
          <w:rFonts w:ascii="Times New Roman" w:hAnsi="Times New Roman" w:cs="Times New Roman"/>
          <w:sz w:val="28"/>
          <w:szCs w:val="28"/>
          <w:lang w:val="kk-KZ"/>
        </w:rPr>
        <w:t>–</w:t>
      </w:r>
      <w:r>
        <w:rPr>
          <w:rFonts w:ascii="Times New Roman" w:hAnsi="Times New Roman" w:cs="Times New Roman"/>
          <w:sz w:val="28"/>
          <w:szCs w:val="28"/>
          <w:lang w:val="kk-KZ"/>
        </w:rPr>
        <w:t xml:space="preserve"> о</w:t>
      </w:r>
      <w:r w:rsidRPr="00E84771">
        <w:rPr>
          <w:rFonts w:ascii="Times New Roman" w:hAnsi="Times New Roman" w:cs="Times New Roman"/>
          <w:sz w:val="28"/>
          <w:szCs w:val="28"/>
          <w:lang w:val="kk-KZ"/>
        </w:rPr>
        <w:t>рташа айлық ауаның</w:t>
      </w:r>
      <w:r>
        <w:rPr>
          <w:rFonts w:ascii="Times New Roman" w:hAnsi="Times New Roman" w:cs="Times New Roman"/>
          <w:sz w:val="28"/>
          <w:szCs w:val="28"/>
          <w:lang w:val="kk-KZ"/>
        </w:rPr>
        <w:t xml:space="preserve"> салыстырмалы ылғалдылығы;</w:t>
      </w:r>
      <w:r w:rsidRPr="00733328">
        <w:rPr>
          <w:rFonts w:ascii="Cambria Math" w:hAnsi="Cambria Math" w:cs="Times New Roman"/>
          <w:i/>
          <w:sz w:val="28"/>
          <w:szCs w:val="28"/>
          <w:lang w:val="kk-KZ"/>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lang w:val="kk-KZ"/>
              </w:rPr>
              <m:t>EFIL</m:t>
            </m:r>
          </m:e>
          <m:sub>
            <m:r>
              <w:rPr>
                <w:rFonts w:ascii="Cambria Math" w:hAnsi="Cambria Math" w:cs="Times New Roman"/>
                <w:sz w:val="28"/>
                <w:szCs w:val="28"/>
                <w:lang w:val="kk-KZ"/>
              </w:rPr>
              <m:t>i</m:t>
            </m:r>
          </m:sub>
        </m:sSub>
      </m:oMath>
      <w:r>
        <w:rPr>
          <w:rFonts w:ascii="Times New Roman" w:hAnsi="Times New Roman" w:cs="Times New Roman"/>
          <w:sz w:val="28"/>
          <w:szCs w:val="28"/>
          <w:lang w:val="kk-KZ"/>
        </w:rPr>
        <w:t xml:space="preserve"> </w:t>
      </w:r>
      <w:r w:rsidR="00E5747D">
        <w:rPr>
          <w:rFonts w:ascii="Times New Roman" w:hAnsi="Times New Roman" w:cs="Times New Roman"/>
          <w:sz w:val="28"/>
          <w:szCs w:val="28"/>
          <w:lang w:val="kk-KZ"/>
        </w:rPr>
        <w:t>–</w:t>
      </w:r>
      <w:r>
        <w:rPr>
          <w:rFonts w:ascii="Times New Roman" w:hAnsi="Times New Roman" w:cs="Times New Roman"/>
          <w:sz w:val="28"/>
          <w:szCs w:val="28"/>
          <w:lang w:val="kk-KZ"/>
        </w:rPr>
        <w:t xml:space="preserve"> суармалы ауылшаруашылық жерлерінен болатын буланудың әрбір айдағы шамасы, мм.</w:t>
      </w:r>
    </w:p>
    <w:p w14:paraId="023C8078" w14:textId="77777777" w:rsidR="00733328" w:rsidRDefault="00733328" w:rsidP="00733328">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Суармалы ауылшаруашылық жерлерден өсімдіктердің өсіп</w:t>
      </w:r>
      <w:r w:rsidR="003E4080">
        <w:rPr>
          <w:rFonts w:ascii="Times New Roman" w:hAnsi="Times New Roman" w:cs="Times New Roman"/>
          <w:sz w:val="28"/>
          <w:szCs w:val="28"/>
          <w:lang w:val="kk-KZ"/>
        </w:rPr>
        <w:t xml:space="preserve"> </w:t>
      </w:r>
      <w:r w:rsidR="00E5747D">
        <w:rPr>
          <w:rFonts w:ascii="Times New Roman" w:hAnsi="Times New Roman" w:cs="Times New Roman"/>
          <w:sz w:val="28"/>
          <w:szCs w:val="28"/>
          <w:lang w:val="kk-KZ"/>
        </w:rPr>
        <w:t>–</w:t>
      </w:r>
      <w:r w:rsidR="003E4080">
        <w:rPr>
          <w:rFonts w:ascii="Times New Roman" w:hAnsi="Times New Roman" w:cs="Times New Roman"/>
          <w:sz w:val="28"/>
          <w:szCs w:val="28"/>
          <w:lang w:val="kk-KZ"/>
        </w:rPr>
        <w:t xml:space="preserve"> </w:t>
      </w:r>
      <w:r>
        <w:rPr>
          <w:rFonts w:ascii="Times New Roman" w:hAnsi="Times New Roman" w:cs="Times New Roman"/>
          <w:sz w:val="28"/>
          <w:szCs w:val="28"/>
          <w:lang w:val="kk-KZ"/>
        </w:rPr>
        <w:t>өну кезеңінде болатын  буланудың шамасын, сол кезеңідегі әрбір айларда болатын буланудың жыйынтығы есебінде анықтайды:</w:t>
      </w:r>
    </w:p>
    <w:p w14:paraId="66191D76" w14:textId="77777777" w:rsidR="00415066" w:rsidRPr="002743D9" w:rsidRDefault="00415066" w:rsidP="00733328">
      <w:pPr>
        <w:spacing w:after="0" w:line="240" w:lineRule="auto"/>
        <w:ind w:firstLine="709"/>
        <w:jc w:val="both"/>
        <w:rPr>
          <w:rFonts w:ascii="Times New Roman" w:hAnsi="Times New Roman" w:cs="Times New Roman"/>
          <w:sz w:val="28"/>
          <w:szCs w:val="28"/>
          <w:lang w:val="kk-KZ"/>
        </w:rPr>
      </w:pPr>
    </w:p>
    <w:p w14:paraId="6C8C159A" w14:textId="77777777" w:rsidR="00733328" w:rsidRDefault="00733328" w:rsidP="00733328">
      <w:pPr>
        <w:spacing w:after="0" w:line="240" w:lineRule="auto"/>
        <w:ind w:firstLine="709"/>
        <w:jc w:val="both"/>
        <w:rPr>
          <w:rFonts w:ascii="Times New Roman" w:hAnsi="Times New Roman" w:cs="Times New Roman"/>
          <w:sz w:val="28"/>
          <w:szCs w:val="28"/>
          <w:lang w:val="kk-KZ"/>
        </w:rPr>
      </w:pPr>
      <w:r w:rsidRPr="002743D9">
        <w:rPr>
          <w:rFonts w:ascii="Times New Roman" w:hAnsi="Times New Roman" w:cs="Times New Roman"/>
          <w:sz w:val="28"/>
          <w:szCs w:val="28"/>
          <w:lang w:val="kk-KZ"/>
        </w:rPr>
        <w:t xml:space="preserve">                                        </w:t>
      </w:r>
      <w:r w:rsidRPr="00ED271B">
        <w:rPr>
          <w:rFonts w:ascii="Times New Roman" w:hAnsi="Times New Roman" w:cs="Times New Roman"/>
          <w:sz w:val="28"/>
          <w:szCs w:val="28"/>
          <w:lang w:val="kk-KZ"/>
        </w:rPr>
        <w:t xml:space="preserve"> </w:t>
      </w:r>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TEFAL</m:t>
            </m:r>
          </m:e>
          <m:sub>
            <m:r>
              <w:rPr>
                <w:rFonts w:ascii="Cambria Math" w:hAnsi="Cambria Math" w:cs="Times New Roman"/>
                <w:sz w:val="28"/>
                <w:szCs w:val="28"/>
                <w:lang w:val="kk-KZ"/>
              </w:rPr>
              <m:t>i</m:t>
            </m:r>
          </m:sub>
        </m:sSub>
        <m:r>
          <w:rPr>
            <w:rFonts w:ascii="Cambria Math" w:hAnsi="Cambria Math" w:cs="Times New Roman"/>
            <w:sz w:val="28"/>
            <w:szCs w:val="28"/>
            <w:lang w:val="kk-KZ"/>
          </w:rPr>
          <m:t>=</m:t>
        </m:r>
        <m:nary>
          <m:naryPr>
            <m:chr m:val="∑"/>
            <m:limLoc m:val="undOvr"/>
            <m:ctrlPr>
              <w:rPr>
                <w:rFonts w:ascii="Cambria Math" w:hAnsi="Cambria Math"/>
                <w:i/>
                <w:sz w:val="28"/>
                <w:szCs w:val="28"/>
                <w:lang w:val="kk-KZ"/>
              </w:rPr>
            </m:ctrlPr>
          </m:naryPr>
          <m:sub>
            <m:r>
              <w:rPr>
                <w:rFonts w:ascii="Cambria Math" w:hAnsi="Cambria Math"/>
                <w:sz w:val="28"/>
                <w:szCs w:val="28"/>
                <w:lang w:val="kk-KZ"/>
              </w:rPr>
              <m:t>i=1</m:t>
            </m:r>
          </m:sub>
          <m:sup>
            <m:r>
              <w:rPr>
                <w:rFonts w:ascii="Cambria Math" w:hAnsi="Cambria Math"/>
                <w:sz w:val="28"/>
                <w:szCs w:val="28"/>
                <w:lang w:val="kk-KZ"/>
              </w:rPr>
              <m:t>n</m:t>
            </m:r>
          </m:sup>
          <m:e>
            <m:sSub>
              <m:sSubPr>
                <m:ctrlPr>
                  <w:rPr>
                    <w:rFonts w:ascii="Cambria Math" w:hAnsi="Cambria Math"/>
                    <w:i/>
                    <w:sz w:val="28"/>
                    <w:szCs w:val="28"/>
                    <w:lang w:val="kk-KZ"/>
                  </w:rPr>
                </m:ctrlPr>
              </m:sSubPr>
              <m:e>
                <m:r>
                  <w:rPr>
                    <w:rFonts w:ascii="Cambria Math" w:hAnsi="Cambria Math"/>
                    <w:sz w:val="28"/>
                    <w:szCs w:val="28"/>
                    <w:lang w:val="kk-KZ"/>
                  </w:rPr>
                  <m:t>EFIL</m:t>
                </m:r>
              </m:e>
              <m:sub>
                <m:r>
                  <w:rPr>
                    <w:rFonts w:ascii="Cambria Math" w:hAnsi="Cambria Math"/>
                    <w:sz w:val="28"/>
                    <w:szCs w:val="28"/>
                    <w:lang w:val="kk-KZ"/>
                  </w:rPr>
                  <m:t>i</m:t>
                </m:r>
              </m:sub>
            </m:sSub>
          </m:e>
        </m:nary>
        <m:r>
          <m:rPr>
            <m:sty m:val="p"/>
          </m:rPr>
          <w:rPr>
            <w:rFonts w:ascii="Cambria Math" w:hAnsi="Cambria Math" w:cs="Times New Roman"/>
            <w:sz w:val="28"/>
            <w:szCs w:val="28"/>
            <w:lang w:val="kk-KZ"/>
          </w:rPr>
          <m:t>,</m:t>
        </m:r>
      </m:oMath>
    </w:p>
    <w:p w14:paraId="5525AEB4" w14:textId="77777777" w:rsidR="00415066" w:rsidRPr="00ED271B" w:rsidRDefault="00415066" w:rsidP="00733328">
      <w:pPr>
        <w:spacing w:after="0" w:line="240" w:lineRule="auto"/>
        <w:ind w:firstLine="709"/>
        <w:jc w:val="both"/>
        <w:rPr>
          <w:rFonts w:ascii="Times New Roman" w:hAnsi="Times New Roman" w:cs="Times New Roman"/>
          <w:i/>
          <w:sz w:val="28"/>
          <w:szCs w:val="28"/>
          <w:lang w:val="kk-KZ"/>
        </w:rPr>
      </w:pPr>
    </w:p>
    <w:p w14:paraId="21AC0FAD" w14:textId="77777777" w:rsidR="00733328" w:rsidRPr="00ED271B" w:rsidRDefault="00733328" w:rsidP="00733328">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м</w:t>
      </w:r>
      <w:r w:rsidRPr="00ED271B">
        <w:rPr>
          <w:rFonts w:ascii="Times New Roman" w:hAnsi="Times New Roman" w:cs="Times New Roman"/>
          <w:sz w:val="28"/>
          <w:szCs w:val="28"/>
          <w:lang w:val="kk-KZ"/>
        </w:rPr>
        <w:t xml:space="preserve">ұнда </w:t>
      </w:r>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TEFAL</m:t>
            </m:r>
          </m:e>
          <m:sub>
            <m:r>
              <w:rPr>
                <w:rFonts w:ascii="Cambria Math" w:hAnsi="Cambria Math" w:cs="Times New Roman"/>
                <w:sz w:val="28"/>
                <w:szCs w:val="28"/>
                <w:lang w:val="kk-KZ"/>
              </w:rPr>
              <m:t>i</m:t>
            </m:r>
          </m:sub>
        </m:sSub>
        <m:r>
          <w:rPr>
            <w:rFonts w:ascii="Cambria Math" w:hAnsi="Cambria Math" w:cs="Times New Roman"/>
            <w:sz w:val="28"/>
            <w:szCs w:val="28"/>
            <w:lang w:val="kk-KZ"/>
          </w:rPr>
          <m:t xml:space="preserve"> </m:t>
        </m:r>
      </m:oMath>
      <w:r w:rsidR="00E5747D">
        <w:rPr>
          <w:rFonts w:ascii="Times New Roman" w:hAnsi="Times New Roman" w:cs="Times New Roman"/>
          <w:sz w:val="28"/>
          <w:szCs w:val="28"/>
          <w:lang w:val="kk-KZ"/>
        </w:rPr>
        <w:t>–</w:t>
      </w:r>
      <w:r w:rsidRPr="00ED271B">
        <w:rPr>
          <w:rFonts w:ascii="Times New Roman" w:hAnsi="Times New Roman" w:cs="Times New Roman"/>
          <w:sz w:val="28"/>
          <w:szCs w:val="28"/>
          <w:lang w:val="kk-KZ"/>
        </w:rPr>
        <w:t xml:space="preserve"> </w:t>
      </w:r>
      <w:r>
        <w:rPr>
          <w:rFonts w:ascii="Times New Roman" w:hAnsi="Times New Roman" w:cs="Times New Roman"/>
          <w:sz w:val="28"/>
          <w:szCs w:val="28"/>
          <w:lang w:val="kk-KZ"/>
        </w:rPr>
        <w:t>суармалы ауылшаруашылық жерлерден өсімдіктердің өсіп</w:t>
      </w:r>
      <w:r w:rsidR="003E4080">
        <w:rPr>
          <w:rFonts w:ascii="Times New Roman" w:hAnsi="Times New Roman" w:cs="Times New Roman"/>
          <w:sz w:val="28"/>
          <w:szCs w:val="28"/>
          <w:lang w:val="kk-KZ"/>
        </w:rPr>
        <w:t xml:space="preserve"> </w:t>
      </w:r>
      <w:r w:rsidR="00E5747D">
        <w:rPr>
          <w:rFonts w:ascii="Times New Roman" w:hAnsi="Times New Roman" w:cs="Times New Roman"/>
          <w:sz w:val="28"/>
          <w:szCs w:val="28"/>
          <w:lang w:val="kk-KZ"/>
        </w:rPr>
        <w:t>–</w:t>
      </w:r>
      <w:r w:rsidR="003E4080">
        <w:rPr>
          <w:rFonts w:ascii="Times New Roman" w:hAnsi="Times New Roman" w:cs="Times New Roman"/>
          <w:sz w:val="28"/>
          <w:szCs w:val="28"/>
          <w:lang w:val="kk-KZ"/>
        </w:rPr>
        <w:t xml:space="preserve"> </w:t>
      </w:r>
      <w:r>
        <w:rPr>
          <w:rFonts w:ascii="Times New Roman" w:hAnsi="Times New Roman" w:cs="Times New Roman"/>
          <w:sz w:val="28"/>
          <w:szCs w:val="28"/>
          <w:lang w:val="kk-KZ"/>
        </w:rPr>
        <w:t>өну кезеңінде болатын  буланудың шамасын, мм</w:t>
      </w:r>
    </w:p>
    <w:p w14:paraId="60E222FB" w14:textId="77777777" w:rsidR="00733328" w:rsidRPr="002743D9" w:rsidRDefault="00733328" w:rsidP="00733328">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Өзеннің сужинау алабынан с</w:t>
      </w:r>
      <w:r w:rsidRPr="00F50474">
        <w:rPr>
          <w:rFonts w:ascii="Times New Roman" w:hAnsi="Times New Roman" w:cs="Times New Roman"/>
          <w:sz w:val="28"/>
          <w:szCs w:val="28"/>
          <w:lang w:val="kk-KZ"/>
        </w:rPr>
        <w:t xml:space="preserve">уармалы </w:t>
      </w:r>
      <w:r>
        <w:rPr>
          <w:rFonts w:ascii="Times New Roman" w:hAnsi="Times New Roman" w:cs="Times New Roman"/>
          <w:sz w:val="28"/>
          <w:szCs w:val="28"/>
          <w:lang w:val="kk-KZ"/>
        </w:rPr>
        <w:t>алқабтың егістік жерлерінің суғару мөлшерінен (</w:t>
      </w:r>
      <m:oMath>
        <m:sSub>
          <m:sSubPr>
            <m:ctrlPr>
              <w:rPr>
                <w:rFonts w:ascii="Cambria Math" w:hAnsi="Cambria Math" w:cs="Times New Roman"/>
                <w:i/>
                <w:sz w:val="28"/>
                <w:szCs w:val="28"/>
              </w:rPr>
            </m:ctrlPr>
          </m:sSubPr>
          <m:e>
            <m:r>
              <w:rPr>
                <w:rFonts w:ascii="Cambria Math" w:hAnsi="Cambria Math" w:cs="Times New Roman"/>
                <w:sz w:val="28"/>
                <w:szCs w:val="28"/>
                <w:lang w:val="kk-KZ"/>
              </w:rPr>
              <m:t>WD</m:t>
            </m:r>
          </m:e>
          <m:sub>
            <m:r>
              <w:rPr>
                <w:rFonts w:ascii="Cambria Math" w:hAnsi="Cambria Math" w:cs="Times New Roman"/>
                <w:sz w:val="28"/>
                <w:szCs w:val="28"/>
                <w:lang w:val="kk-KZ"/>
              </w:rPr>
              <m:t>i</m:t>
            </m:r>
          </m:sub>
        </m:sSub>
      </m:oMath>
      <w:r>
        <w:rPr>
          <w:rFonts w:ascii="Times New Roman" w:hAnsi="Times New Roman" w:cs="Times New Roman"/>
          <w:sz w:val="28"/>
          <w:szCs w:val="28"/>
          <w:lang w:val="kk-KZ"/>
        </w:rPr>
        <w:t>)</w:t>
      </w:r>
      <w:r>
        <w:rPr>
          <w:rFonts w:ascii="Times New Roman" w:hAnsi="Times New Roman" w:cs="Times New Roman"/>
          <w:b/>
          <w:bCs/>
          <w:sz w:val="28"/>
          <w:szCs w:val="28"/>
          <w:lang w:val="kk-KZ"/>
        </w:rPr>
        <w:t xml:space="preserve">, </w:t>
      </w:r>
      <w:r>
        <w:rPr>
          <w:rFonts w:ascii="Times New Roman" w:hAnsi="Times New Roman" w:cs="Times New Roman"/>
          <w:sz w:val="28"/>
          <w:szCs w:val="28"/>
          <w:lang w:val="kk-KZ"/>
        </w:rPr>
        <w:t>суармалы ауылшаруашылық жерлерден өсімдіктердің өсіп</w:t>
      </w:r>
      <w:r w:rsidR="003E4080">
        <w:rPr>
          <w:rFonts w:ascii="Times New Roman" w:hAnsi="Times New Roman" w:cs="Times New Roman"/>
          <w:sz w:val="28"/>
          <w:szCs w:val="28"/>
          <w:lang w:val="kk-KZ"/>
        </w:rPr>
        <w:t xml:space="preserve"> </w:t>
      </w:r>
      <w:r w:rsidR="00E5747D">
        <w:rPr>
          <w:rFonts w:ascii="Times New Roman" w:hAnsi="Times New Roman" w:cs="Times New Roman"/>
          <w:sz w:val="28"/>
          <w:szCs w:val="28"/>
          <w:lang w:val="kk-KZ"/>
        </w:rPr>
        <w:t>–</w:t>
      </w:r>
      <w:r w:rsidR="003E4080">
        <w:rPr>
          <w:rFonts w:ascii="Times New Roman" w:hAnsi="Times New Roman" w:cs="Times New Roman"/>
          <w:sz w:val="28"/>
          <w:szCs w:val="28"/>
          <w:lang w:val="kk-KZ"/>
        </w:rPr>
        <w:t xml:space="preserve"> </w:t>
      </w:r>
      <w:r>
        <w:rPr>
          <w:rFonts w:ascii="Times New Roman" w:hAnsi="Times New Roman" w:cs="Times New Roman"/>
          <w:sz w:val="28"/>
          <w:szCs w:val="28"/>
          <w:lang w:val="kk-KZ"/>
        </w:rPr>
        <w:t>өну кезеңінде болатын  буланудың шамасын  (</w:t>
      </w:r>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TEFAL</m:t>
            </m:r>
          </m:e>
          <m:sub>
            <m:r>
              <w:rPr>
                <w:rFonts w:ascii="Cambria Math" w:hAnsi="Cambria Math" w:cs="Times New Roman"/>
                <w:sz w:val="28"/>
                <w:szCs w:val="28"/>
                <w:lang w:val="kk-KZ"/>
              </w:rPr>
              <m:t>i</m:t>
            </m:r>
          </m:sub>
        </m:sSub>
      </m:oMath>
      <w:r>
        <w:rPr>
          <w:rFonts w:ascii="Times New Roman" w:hAnsi="Times New Roman" w:cs="Times New Roman"/>
          <w:sz w:val="28"/>
          <w:szCs w:val="28"/>
          <w:lang w:val="kk-KZ"/>
        </w:rPr>
        <w:t>) шегерген кездегі айырмашылық,  топырақ тың жоғарғы қабатынан сүзілетін (</w:t>
      </w:r>
      <m:oMath>
        <m:sSub>
          <m:sSubPr>
            <m:ctrlPr>
              <w:rPr>
                <w:rFonts w:ascii="Cambria Math" w:hAnsi="Cambria Math" w:cs="Times New Roman"/>
                <w:i/>
                <w:sz w:val="28"/>
                <w:szCs w:val="28"/>
              </w:rPr>
            </m:ctrlPr>
          </m:sSubPr>
          <m:e>
            <m:r>
              <w:rPr>
                <w:rFonts w:ascii="Cambria Math" w:hAnsi="Cambria Math" w:cs="Times New Roman"/>
                <w:sz w:val="28"/>
                <w:szCs w:val="28"/>
                <w:lang w:val="kk-KZ"/>
              </w:rPr>
              <m:t>WFFS</m:t>
            </m:r>
          </m:e>
          <m:sub>
            <m:r>
              <w:rPr>
                <w:rFonts w:ascii="Cambria Math" w:hAnsi="Cambria Math" w:cs="Times New Roman"/>
                <w:sz w:val="28"/>
                <w:szCs w:val="28"/>
                <w:lang w:val="kk-KZ"/>
              </w:rPr>
              <m:t>i</m:t>
            </m:r>
          </m:sub>
        </m:sSub>
      </m:oMath>
      <w:r>
        <w:rPr>
          <w:rFonts w:ascii="Times New Roman" w:hAnsi="Times New Roman" w:cs="Times New Roman"/>
          <w:iCs/>
          <w:sz w:val="28"/>
          <w:szCs w:val="28"/>
          <w:lang w:val="kk-KZ"/>
        </w:rPr>
        <w:t>,</w:t>
      </w:r>
      <w:r>
        <w:rPr>
          <w:rFonts w:ascii="Times New Roman" w:hAnsi="Times New Roman" w:cs="Times New Roman"/>
          <w:sz w:val="28"/>
          <w:szCs w:val="28"/>
          <w:lang w:val="kk-KZ"/>
        </w:rPr>
        <w:t>)  және кәріз жүйесіне тасталған суды</w:t>
      </w:r>
      <w:r w:rsidRPr="00F4045E">
        <w:rPr>
          <w:rFonts w:ascii="Times New Roman" w:hAnsi="Times New Roman" w:cs="Times New Roman"/>
          <w:sz w:val="28"/>
          <w:szCs w:val="28"/>
          <w:lang w:val="kk-KZ"/>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lang w:val="kk-KZ"/>
              </w:rPr>
              <m:t>WDIS</m:t>
            </m:r>
          </m:e>
          <m:sub>
            <m:r>
              <w:rPr>
                <w:rFonts w:ascii="Cambria Math" w:hAnsi="Cambria Math" w:cs="Times New Roman"/>
                <w:sz w:val="28"/>
                <w:szCs w:val="28"/>
                <w:lang w:val="kk-KZ"/>
              </w:rPr>
              <m:t>i</m:t>
            </m:r>
          </m:sub>
        </m:sSub>
      </m:oMath>
      <w:r w:rsidRPr="00F4045E">
        <w:rPr>
          <w:rFonts w:ascii="Times New Roman" w:hAnsi="Times New Roman" w:cs="Times New Roman"/>
          <w:sz w:val="28"/>
          <w:szCs w:val="28"/>
          <w:lang w:val="kk-KZ"/>
        </w:rPr>
        <w:t>)</w:t>
      </w:r>
      <w:r>
        <w:rPr>
          <w:rFonts w:ascii="Times New Roman" w:hAnsi="Times New Roman" w:cs="Times New Roman"/>
          <w:sz w:val="28"/>
          <w:szCs w:val="28"/>
          <w:lang w:val="kk-KZ"/>
        </w:rPr>
        <w:t xml:space="preserve"> жыйынтығын көретеді:</w:t>
      </w:r>
    </w:p>
    <w:p w14:paraId="5E64EDCB" w14:textId="77777777" w:rsidR="00733328" w:rsidRDefault="003861BB" w:rsidP="00733328">
      <w:pPr>
        <w:spacing w:after="0" w:line="240" w:lineRule="auto"/>
        <w:ind w:firstLine="709"/>
        <w:jc w:val="center"/>
        <w:rPr>
          <w:rFonts w:ascii="Times New Roman" w:hAnsi="Times New Roman" w:cs="Times New Roman"/>
          <w:sz w:val="28"/>
          <w:szCs w:val="28"/>
          <w:lang w:val="kk-KZ"/>
        </w:rPr>
      </w:pPr>
      <m:oMath>
        <m:sSub>
          <m:sSubPr>
            <m:ctrlPr>
              <w:rPr>
                <w:rFonts w:ascii="Cambria Math" w:hAnsi="Cambria Math" w:cs="Times New Roman"/>
                <w:i/>
                <w:sz w:val="28"/>
                <w:szCs w:val="28"/>
              </w:rPr>
            </m:ctrlPr>
          </m:sSubPr>
          <m:e>
            <m:r>
              <w:rPr>
                <w:rFonts w:ascii="Cambria Math" w:hAnsi="Cambria Math" w:cs="Times New Roman"/>
                <w:sz w:val="28"/>
                <w:szCs w:val="28"/>
                <w:lang w:val="kk-KZ"/>
              </w:rPr>
              <m:t>WFFS</m:t>
            </m:r>
          </m:e>
          <m:sub>
            <m:r>
              <w:rPr>
                <w:rFonts w:ascii="Cambria Math" w:hAnsi="Cambria Math" w:cs="Times New Roman"/>
                <w:sz w:val="28"/>
                <w:szCs w:val="28"/>
                <w:lang w:val="kk-KZ"/>
              </w:rPr>
              <m:t>i</m:t>
            </m:r>
          </m:sub>
        </m:sSub>
        <m:r>
          <w:rPr>
            <w:rFonts w:ascii="Cambria Math" w:hAnsi="Cambria Math" w:cs="Times New Roman"/>
            <w:sz w:val="28"/>
            <w:szCs w:val="28"/>
            <w:lang w:val="kk-KZ"/>
          </w:rPr>
          <m:t>+</m:t>
        </m:r>
        <m:sSub>
          <m:sSubPr>
            <m:ctrlPr>
              <w:rPr>
                <w:rFonts w:ascii="Cambria Math" w:hAnsi="Cambria Math" w:cs="Times New Roman"/>
                <w:i/>
                <w:sz w:val="28"/>
                <w:szCs w:val="28"/>
              </w:rPr>
            </m:ctrlPr>
          </m:sSubPr>
          <m:e>
            <m:r>
              <w:rPr>
                <w:rFonts w:ascii="Cambria Math" w:hAnsi="Cambria Math" w:cs="Times New Roman"/>
                <w:sz w:val="28"/>
                <w:szCs w:val="28"/>
                <w:lang w:val="kk-KZ"/>
              </w:rPr>
              <m:t>WDIS</m:t>
            </m:r>
          </m:e>
          <m:sub>
            <m:r>
              <w:rPr>
                <w:rFonts w:ascii="Cambria Math" w:hAnsi="Cambria Math" w:cs="Times New Roman"/>
                <w:sz w:val="28"/>
                <w:szCs w:val="28"/>
                <w:lang w:val="kk-KZ"/>
              </w:rPr>
              <m:t>i</m:t>
            </m:r>
          </m:sub>
        </m:sSub>
        <m:r>
          <w:rPr>
            <w:rFonts w:ascii="Cambria Math" w:hAnsi="Cambria Math" w:cs="Times New Roman"/>
            <w:sz w:val="28"/>
            <w:szCs w:val="28"/>
            <w:lang w:val="kk-KZ"/>
          </w:rPr>
          <m:t>=</m:t>
        </m:r>
        <m:sSub>
          <m:sSubPr>
            <m:ctrlPr>
              <w:rPr>
                <w:rFonts w:ascii="Cambria Math" w:hAnsi="Cambria Math" w:cs="Times New Roman"/>
                <w:i/>
                <w:sz w:val="28"/>
                <w:szCs w:val="28"/>
              </w:rPr>
            </m:ctrlPr>
          </m:sSubPr>
          <m:e>
            <m:r>
              <w:rPr>
                <w:rFonts w:ascii="Cambria Math" w:hAnsi="Cambria Math" w:cs="Times New Roman"/>
                <w:sz w:val="28"/>
                <w:szCs w:val="28"/>
                <w:lang w:val="kk-KZ"/>
              </w:rPr>
              <m:t>WD</m:t>
            </m:r>
          </m:e>
          <m:sub>
            <m:r>
              <w:rPr>
                <w:rFonts w:ascii="Cambria Math" w:hAnsi="Cambria Math" w:cs="Times New Roman"/>
                <w:sz w:val="28"/>
                <w:szCs w:val="28"/>
                <w:lang w:val="kk-KZ"/>
              </w:rPr>
              <m:t>i</m:t>
            </m:r>
          </m:sub>
        </m:sSub>
        <m:r>
          <w:rPr>
            <w:rFonts w:ascii="Cambria Math" w:hAnsi="Cambria Math" w:cs="Times New Roman"/>
            <w:sz w:val="28"/>
            <w:szCs w:val="28"/>
            <w:lang w:val="kk-KZ"/>
          </w:rPr>
          <m:t>-</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TEFAL</m:t>
            </m:r>
          </m:e>
          <m:sub>
            <m:r>
              <w:rPr>
                <w:rFonts w:ascii="Cambria Math" w:hAnsi="Cambria Math" w:cs="Times New Roman"/>
                <w:sz w:val="28"/>
                <w:szCs w:val="28"/>
                <w:lang w:val="kk-KZ"/>
              </w:rPr>
              <m:t>i</m:t>
            </m:r>
          </m:sub>
        </m:sSub>
      </m:oMath>
      <w:r w:rsidR="00733328" w:rsidRPr="002743D9">
        <w:rPr>
          <w:rFonts w:ascii="Times New Roman" w:hAnsi="Times New Roman" w:cs="Times New Roman"/>
          <w:sz w:val="28"/>
          <w:szCs w:val="28"/>
          <w:lang w:val="kk-KZ"/>
        </w:rPr>
        <w:t>.</w:t>
      </w:r>
    </w:p>
    <w:p w14:paraId="61037330" w14:textId="77777777" w:rsidR="00415066" w:rsidRPr="002743D9" w:rsidRDefault="00415066" w:rsidP="00733328">
      <w:pPr>
        <w:spacing w:after="0" w:line="240" w:lineRule="auto"/>
        <w:ind w:firstLine="709"/>
        <w:jc w:val="center"/>
        <w:rPr>
          <w:rFonts w:ascii="Times New Roman" w:hAnsi="Times New Roman" w:cs="Times New Roman"/>
          <w:sz w:val="28"/>
          <w:szCs w:val="28"/>
          <w:lang w:val="kk-KZ"/>
        </w:rPr>
      </w:pPr>
    </w:p>
    <w:p w14:paraId="5C66EE99" w14:textId="77777777" w:rsidR="00733328" w:rsidRDefault="00733328" w:rsidP="00733328">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Егерде, Қазақстан Республикасының Сушаруашылығы және ирригация министерлігіне қарасты Су ресурстар комитетінің «Арал</w:t>
      </w:r>
      <w:r w:rsidR="003E4080">
        <w:rPr>
          <w:rFonts w:ascii="Times New Roman" w:hAnsi="Times New Roman" w:cs="Times New Roman"/>
          <w:sz w:val="28"/>
          <w:szCs w:val="28"/>
          <w:lang w:val="kk-KZ"/>
        </w:rPr>
        <w:t xml:space="preserve"> </w:t>
      </w:r>
      <w:r w:rsidR="00E5747D">
        <w:rPr>
          <w:rFonts w:ascii="Times New Roman" w:hAnsi="Times New Roman" w:cs="Times New Roman"/>
          <w:sz w:val="28"/>
          <w:szCs w:val="28"/>
          <w:lang w:val="kk-KZ"/>
        </w:rPr>
        <w:t>–</w:t>
      </w:r>
      <w:r w:rsidR="003E4080">
        <w:rPr>
          <w:rFonts w:ascii="Times New Roman" w:hAnsi="Times New Roman" w:cs="Times New Roman"/>
          <w:sz w:val="28"/>
          <w:szCs w:val="28"/>
          <w:lang w:val="kk-KZ"/>
        </w:rPr>
        <w:t xml:space="preserve"> </w:t>
      </w:r>
      <w:r>
        <w:rPr>
          <w:rFonts w:ascii="Times New Roman" w:hAnsi="Times New Roman" w:cs="Times New Roman"/>
          <w:sz w:val="28"/>
          <w:szCs w:val="28"/>
          <w:lang w:val="kk-KZ"/>
        </w:rPr>
        <w:t>Сырдария алабының су ресурстарын пайдалануды реттеу және қорғау инспекциясының» жылдық есептерінде,  суармалы ауылшаруашылық жерлерден шығатын кәріз суларының көлемі (</w:t>
      </w:r>
      <m:oMath>
        <m:sSub>
          <m:sSubPr>
            <m:ctrlPr>
              <w:rPr>
                <w:rFonts w:ascii="Cambria Math" w:hAnsi="Cambria Math" w:cs="Times New Roman"/>
                <w:i/>
                <w:sz w:val="28"/>
                <w:szCs w:val="28"/>
              </w:rPr>
            </m:ctrlPr>
          </m:sSubPr>
          <m:e>
            <m:r>
              <w:rPr>
                <w:rFonts w:ascii="Cambria Math" w:hAnsi="Cambria Math" w:cs="Times New Roman"/>
                <w:sz w:val="28"/>
                <w:szCs w:val="28"/>
                <w:lang w:val="kk-KZ"/>
              </w:rPr>
              <m:t>WDIS</m:t>
            </m:r>
          </m:e>
          <m:sub>
            <m:r>
              <w:rPr>
                <w:rFonts w:ascii="Cambria Math" w:hAnsi="Cambria Math" w:cs="Times New Roman"/>
                <w:sz w:val="28"/>
                <w:szCs w:val="28"/>
                <w:lang w:val="kk-KZ"/>
              </w:rPr>
              <m:t>i</m:t>
            </m:r>
          </m:sub>
        </m:sSub>
      </m:oMath>
      <w:r>
        <w:rPr>
          <w:rFonts w:ascii="Times New Roman" w:hAnsi="Times New Roman" w:cs="Times New Roman"/>
          <w:sz w:val="28"/>
          <w:szCs w:val="28"/>
          <w:lang w:val="kk-KZ"/>
        </w:rPr>
        <w:t>) немесе оның жалпы өзеннің сужинау алабынан алған судың көлемі мен қатынастық шамасы  (</w:t>
      </w:r>
      <m:oMath>
        <m:sSub>
          <m:sSubPr>
            <m:ctrlPr>
              <w:rPr>
                <w:rFonts w:ascii="Cambria Math" w:hAnsi="Cambria Math" w:cs="Times New Roman"/>
                <w:i/>
                <w:sz w:val="28"/>
                <w:szCs w:val="28"/>
              </w:rPr>
            </m:ctrlPr>
          </m:sSubPr>
          <m:e>
            <m:r>
              <w:rPr>
                <w:rFonts w:ascii="Cambria Math" w:hAnsi="Cambria Math" w:cs="Times New Roman"/>
                <w:sz w:val="28"/>
                <w:szCs w:val="28"/>
                <w:lang w:val="kk-KZ"/>
              </w:rPr>
              <m:t>RWDIS</m:t>
            </m:r>
          </m:e>
          <m:sub>
            <m:r>
              <w:rPr>
                <w:rFonts w:ascii="Cambria Math" w:hAnsi="Cambria Math" w:cs="Times New Roman"/>
                <w:sz w:val="28"/>
                <w:szCs w:val="28"/>
                <w:lang w:val="kk-KZ"/>
              </w:rPr>
              <m:t>i</m:t>
            </m:r>
          </m:sub>
        </m:sSub>
        <m:r>
          <w:rPr>
            <w:rFonts w:ascii="Cambria Math" w:hAnsi="Cambria Math" w:cs="Times New Roman"/>
            <w:sz w:val="28"/>
            <w:szCs w:val="28"/>
            <w:lang w:val="kk-KZ"/>
          </w:rPr>
          <m:t>=</m:t>
        </m:r>
        <m:sSub>
          <m:sSubPr>
            <m:ctrlPr>
              <w:rPr>
                <w:rFonts w:ascii="Cambria Math" w:hAnsi="Cambria Math" w:cs="Times New Roman"/>
                <w:i/>
                <w:sz w:val="28"/>
                <w:szCs w:val="28"/>
              </w:rPr>
            </m:ctrlPr>
          </m:sSubPr>
          <m:e>
            <m:r>
              <w:rPr>
                <w:rFonts w:ascii="Cambria Math" w:hAnsi="Cambria Math" w:cs="Times New Roman"/>
                <w:sz w:val="28"/>
                <w:szCs w:val="28"/>
                <w:lang w:val="kk-KZ"/>
              </w:rPr>
              <m:t>WDIS</m:t>
            </m:r>
          </m:e>
          <m:sub>
            <m:r>
              <w:rPr>
                <w:rFonts w:ascii="Cambria Math" w:hAnsi="Cambria Math" w:cs="Times New Roman"/>
                <w:sz w:val="28"/>
                <w:szCs w:val="28"/>
                <w:lang w:val="kk-KZ"/>
              </w:rPr>
              <m:t>i</m:t>
            </m:r>
          </m:sub>
        </m:sSub>
        <m:r>
          <w:rPr>
            <w:rFonts w:ascii="Cambria Math" w:hAnsi="Cambria Math" w:cs="Times New Roman"/>
            <w:sz w:val="28"/>
            <w:szCs w:val="28"/>
            <w:lang w:val="kk-KZ"/>
          </w:rPr>
          <m:t>/</m:t>
        </m:r>
        <m:sSub>
          <m:sSubPr>
            <m:ctrlPr>
              <w:rPr>
                <w:rFonts w:ascii="Cambria Math" w:hAnsi="Cambria Math" w:cs="Times New Roman"/>
                <w:i/>
                <w:sz w:val="28"/>
                <w:szCs w:val="28"/>
              </w:rPr>
            </m:ctrlPr>
          </m:sSubPr>
          <m:e>
            <m:r>
              <w:rPr>
                <w:rFonts w:ascii="Cambria Math" w:hAnsi="Cambria Math" w:cs="Times New Roman"/>
                <w:sz w:val="28"/>
                <w:szCs w:val="28"/>
                <w:lang w:val="kk-KZ"/>
              </w:rPr>
              <m:t>AWS</m:t>
            </m:r>
          </m:e>
          <m:sub>
            <m:r>
              <w:rPr>
                <w:rFonts w:ascii="Cambria Math" w:hAnsi="Cambria Math" w:cs="Times New Roman"/>
                <w:sz w:val="28"/>
                <w:szCs w:val="28"/>
                <w:lang w:val="kk-KZ"/>
              </w:rPr>
              <m:t>i</m:t>
            </m:r>
          </m:sub>
        </m:sSub>
      </m:oMath>
      <w:r>
        <w:rPr>
          <w:rFonts w:ascii="Times New Roman" w:hAnsi="Times New Roman" w:cs="Times New Roman"/>
          <w:sz w:val="28"/>
          <w:szCs w:val="28"/>
          <w:lang w:val="kk-KZ"/>
        </w:rPr>
        <w:t xml:space="preserve">) туралы </w:t>
      </w:r>
      <w:r w:rsidRPr="00C1702E">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болса, онда оның санды мәнін мына өрнек арқылы анықтауға болады: </w:t>
      </w:r>
    </w:p>
    <w:p w14:paraId="73DC4E94" w14:textId="77777777" w:rsidR="00415066" w:rsidRDefault="00415066" w:rsidP="00733328">
      <w:pPr>
        <w:spacing w:after="0" w:line="240" w:lineRule="auto"/>
        <w:jc w:val="both"/>
        <w:rPr>
          <w:rFonts w:ascii="Times New Roman" w:hAnsi="Times New Roman" w:cs="Times New Roman"/>
          <w:sz w:val="28"/>
          <w:szCs w:val="28"/>
          <w:lang w:val="kk-KZ"/>
        </w:rPr>
      </w:pPr>
    </w:p>
    <w:p w14:paraId="65BF6C4A" w14:textId="77777777" w:rsidR="00733328" w:rsidRDefault="003861BB" w:rsidP="00733328">
      <w:pPr>
        <w:spacing w:after="0" w:line="240" w:lineRule="auto"/>
        <w:jc w:val="center"/>
        <w:rPr>
          <w:rFonts w:ascii="Times New Roman" w:hAnsi="Times New Roman" w:cs="Times New Roman"/>
          <w:iCs/>
          <w:sz w:val="28"/>
          <w:szCs w:val="28"/>
          <w:lang w:val="kk-KZ"/>
        </w:rPr>
      </w:pPr>
      <m:oMath>
        <m:sSub>
          <m:sSubPr>
            <m:ctrlPr>
              <w:rPr>
                <w:rFonts w:ascii="Cambria Math" w:hAnsi="Cambria Math" w:cs="Times New Roman"/>
                <w:i/>
                <w:sz w:val="28"/>
                <w:szCs w:val="28"/>
              </w:rPr>
            </m:ctrlPr>
          </m:sSubPr>
          <m:e>
            <m:r>
              <w:rPr>
                <w:rFonts w:ascii="Cambria Math" w:hAnsi="Cambria Math" w:cs="Times New Roman"/>
                <w:sz w:val="28"/>
                <w:szCs w:val="28"/>
                <w:lang w:val="kk-KZ"/>
              </w:rPr>
              <m:t>WDIS</m:t>
            </m:r>
          </m:e>
          <m:sub>
            <m:r>
              <w:rPr>
                <w:rFonts w:ascii="Cambria Math" w:hAnsi="Cambria Math" w:cs="Times New Roman"/>
                <w:sz w:val="28"/>
                <w:szCs w:val="28"/>
                <w:lang w:val="kk-KZ"/>
              </w:rPr>
              <m:t>i</m:t>
            </m:r>
          </m:sub>
        </m:sSub>
        <m:r>
          <w:rPr>
            <w:rFonts w:ascii="Cambria Math" w:hAnsi="Cambria Math" w:cs="Times New Roman"/>
            <w:sz w:val="28"/>
            <w:szCs w:val="28"/>
            <w:lang w:val="kk-KZ"/>
          </w:rPr>
          <m:t>=</m:t>
        </m:r>
        <m:sSub>
          <m:sSubPr>
            <m:ctrlPr>
              <w:rPr>
                <w:rFonts w:ascii="Cambria Math" w:hAnsi="Cambria Math" w:cs="Times New Roman"/>
                <w:i/>
                <w:sz w:val="28"/>
                <w:szCs w:val="28"/>
              </w:rPr>
            </m:ctrlPr>
          </m:sSubPr>
          <m:e>
            <m:r>
              <w:rPr>
                <w:rFonts w:ascii="Cambria Math" w:hAnsi="Cambria Math" w:cs="Times New Roman"/>
                <w:sz w:val="28"/>
                <w:szCs w:val="28"/>
                <w:lang w:val="kk-KZ"/>
              </w:rPr>
              <m:t>AWS</m:t>
            </m:r>
          </m:e>
          <m:sub>
            <m:r>
              <w:rPr>
                <w:rFonts w:ascii="Cambria Math" w:hAnsi="Cambria Math" w:cs="Times New Roman"/>
                <w:sz w:val="28"/>
                <w:szCs w:val="28"/>
                <w:lang w:val="kk-KZ"/>
              </w:rPr>
              <m:t>i</m:t>
            </m:r>
          </m:sub>
        </m:sSub>
        <m:r>
          <w:rPr>
            <w:rFonts w:ascii="Cambria Math" w:hAnsi="Cambria Math" w:cs="Times New Roman"/>
            <w:sz w:val="28"/>
            <w:szCs w:val="28"/>
            <w:lang w:val="kk-KZ"/>
          </w:rPr>
          <m:t>∙</m:t>
        </m:r>
        <m:sSub>
          <m:sSubPr>
            <m:ctrlPr>
              <w:rPr>
                <w:rFonts w:ascii="Cambria Math" w:hAnsi="Cambria Math" w:cs="Times New Roman"/>
                <w:i/>
                <w:sz w:val="28"/>
                <w:szCs w:val="28"/>
              </w:rPr>
            </m:ctrlPr>
          </m:sSubPr>
          <m:e>
            <m:r>
              <w:rPr>
                <w:rFonts w:ascii="Cambria Math" w:hAnsi="Cambria Math" w:cs="Times New Roman"/>
                <w:sz w:val="28"/>
                <w:szCs w:val="28"/>
                <w:lang w:val="kk-KZ"/>
              </w:rPr>
              <m:t>RWDIS</m:t>
            </m:r>
          </m:e>
          <m:sub>
            <m:r>
              <w:rPr>
                <w:rFonts w:ascii="Cambria Math" w:hAnsi="Cambria Math" w:cs="Times New Roman"/>
                <w:sz w:val="28"/>
                <w:szCs w:val="28"/>
                <w:lang w:val="kk-KZ"/>
              </w:rPr>
              <m:t>i</m:t>
            </m:r>
          </m:sub>
        </m:sSub>
      </m:oMath>
      <w:r w:rsidR="00733328" w:rsidRPr="00733328">
        <w:rPr>
          <w:rFonts w:ascii="Times New Roman" w:hAnsi="Times New Roman" w:cs="Times New Roman"/>
          <w:iCs/>
          <w:sz w:val="28"/>
          <w:szCs w:val="28"/>
          <w:lang w:val="kk-KZ"/>
        </w:rPr>
        <w:t>,</w:t>
      </w:r>
    </w:p>
    <w:p w14:paraId="7BAA3BB4" w14:textId="77777777" w:rsidR="00415066" w:rsidRPr="00733328" w:rsidRDefault="00415066" w:rsidP="00733328">
      <w:pPr>
        <w:spacing w:after="0" w:line="240" w:lineRule="auto"/>
        <w:jc w:val="center"/>
        <w:rPr>
          <w:rFonts w:ascii="Times New Roman" w:hAnsi="Times New Roman" w:cs="Times New Roman"/>
          <w:iCs/>
          <w:sz w:val="28"/>
          <w:szCs w:val="28"/>
          <w:lang w:val="kk-KZ"/>
        </w:rPr>
      </w:pPr>
    </w:p>
    <w:p w14:paraId="4CC16D03" w14:textId="77777777" w:rsidR="00733328" w:rsidRDefault="00733328" w:rsidP="00733328">
      <w:pPr>
        <w:spacing w:after="0" w:line="240" w:lineRule="auto"/>
        <w:jc w:val="both"/>
        <w:rPr>
          <w:rFonts w:ascii="Times New Roman" w:hAnsi="Times New Roman" w:cs="Times New Roman"/>
          <w:sz w:val="28"/>
          <w:szCs w:val="28"/>
          <w:lang w:val="kk-KZ"/>
        </w:rPr>
      </w:pPr>
      <w:r>
        <w:rPr>
          <w:rFonts w:ascii="Times New Roman" w:hAnsi="Times New Roman" w:cs="Times New Roman"/>
          <w:iCs/>
          <w:sz w:val="28"/>
          <w:szCs w:val="28"/>
          <w:lang w:val="kk-KZ"/>
        </w:rPr>
        <w:t xml:space="preserve">мұнда  </w:t>
      </w:r>
      <m:oMath>
        <m:sSub>
          <m:sSubPr>
            <m:ctrlPr>
              <w:rPr>
                <w:rFonts w:ascii="Cambria Math" w:hAnsi="Cambria Math" w:cs="Times New Roman"/>
                <w:i/>
                <w:sz w:val="28"/>
                <w:szCs w:val="28"/>
              </w:rPr>
            </m:ctrlPr>
          </m:sSubPr>
          <m:e>
            <m:r>
              <w:rPr>
                <w:rFonts w:ascii="Cambria Math" w:hAnsi="Cambria Math" w:cs="Times New Roman"/>
                <w:sz w:val="28"/>
                <w:szCs w:val="28"/>
                <w:lang w:val="kk-KZ"/>
              </w:rPr>
              <m:t>RWDIS</m:t>
            </m:r>
          </m:e>
          <m:sub>
            <m:r>
              <w:rPr>
                <w:rFonts w:ascii="Cambria Math" w:hAnsi="Cambria Math" w:cs="Times New Roman"/>
                <w:sz w:val="28"/>
                <w:szCs w:val="28"/>
                <w:lang w:val="kk-KZ"/>
              </w:rPr>
              <m:t>i</m:t>
            </m:r>
          </m:sub>
        </m:sSub>
      </m:oMath>
      <w:r>
        <w:rPr>
          <w:rFonts w:ascii="Times New Roman" w:hAnsi="Times New Roman" w:cs="Times New Roman"/>
          <w:iCs/>
          <w:sz w:val="28"/>
          <w:szCs w:val="28"/>
          <w:lang w:val="kk-KZ"/>
        </w:rPr>
        <w:t xml:space="preserve"> </w:t>
      </w:r>
      <w:r w:rsidR="00E5747D">
        <w:rPr>
          <w:rFonts w:ascii="Times New Roman" w:hAnsi="Times New Roman" w:cs="Times New Roman"/>
          <w:iCs/>
          <w:sz w:val="28"/>
          <w:szCs w:val="28"/>
          <w:lang w:val="kk-KZ"/>
        </w:rPr>
        <w:t>–</w:t>
      </w:r>
      <w:r>
        <w:rPr>
          <w:rFonts w:ascii="Times New Roman" w:hAnsi="Times New Roman" w:cs="Times New Roman"/>
          <w:iCs/>
          <w:sz w:val="28"/>
          <w:szCs w:val="28"/>
          <w:lang w:val="kk-KZ"/>
        </w:rPr>
        <w:t xml:space="preserve"> </w:t>
      </w:r>
      <w:r>
        <w:rPr>
          <w:rFonts w:ascii="Times New Roman" w:hAnsi="Times New Roman" w:cs="Times New Roman"/>
          <w:sz w:val="28"/>
          <w:szCs w:val="28"/>
          <w:lang w:val="kk-KZ"/>
        </w:rPr>
        <w:t>суармалы ауылшаруашылық жерлерден шығатын кәріз суларының көлемінің (</w:t>
      </w:r>
      <m:oMath>
        <m:sSub>
          <m:sSubPr>
            <m:ctrlPr>
              <w:rPr>
                <w:rFonts w:ascii="Cambria Math" w:hAnsi="Cambria Math" w:cs="Times New Roman"/>
                <w:i/>
                <w:sz w:val="28"/>
                <w:szCs w:val="28"/>
              </w:rPr>
            </m:ctrlPr>
          </m:sSubPr>
          <m:e>
            <m:r>
              <w:rPr>
                <w:rFonts w:ascii="Cambria Math" w:hAnsi="Cambria Math" w:cs="Times New Roman"/>
                <w:sz w:val="28"/>
                <w:szCs w:val="28"/>
                <w:lang w:val="kk-KZ"/>
              </w:rPr>
              <m:t>WDIS</m:t>
            </m:r>
          </m:e>
          <m:sub>
            <m:r>
              <w:rPr>
                <w:rFonts w:ascii="Cambria Math" w:hAnsi="Cambria Math" w:cs="Times New Roman"/>
                <w:sz w:val="28"/>
                <w:szCs w:val="28"/>
                <w:lang w:val="kk-KZ"/>
              </w:rPr>
              <m:t>i</m:t>
            </m:r>
          </m:sub>
        </m:sSub>
      </m:oMath>
      <w:r>
        <w:rPr>
          <w:rFonts w:ascii="Times New Roman" w:hAnsi="Times New Roman" w:cs="Times New Roman"/>
          <w:sz w:val="28"/>
          <w:szCs w:val="28"/>
          <w:lang w:val="kk-KZ"/>
        </w:rPr>
        <w:t>), өзеннің арнасынан  ауылшаруашылық жерлерді суғаруға алынған судың көлеміне (</w:t>
      </w:r>
      <m:oMath>
        <m:sSub>
          <m:sSubPr>
            <m:ctrlPr>
              <w:rPr>
                <w:rFonts w:ascii="Cambria Math" w:hAnsi="Cambria Math" w:cs="Times New Roman"/>
                <w:i/>
                <w:sz w:val="28"/>
                <w:szCs w:val="28"/>
              </w:rPr>
            </m:ctrlPr>
          </m:sSubPr>
          <m:e>
            <m:r>
              <w:rPr>
                <w:rFonts w:ascii="Cambria Math" w:hAnsi="Cambria Math" w:cs="Times New Roman"/>
                <w:sz w:val="28"/>
                <w:szCs w:val="28"/>
                <w:lang w:val="kk-KZ"/>
              </w:rPr>
              <m:t>AWS</m:t>
            </m:r>
          </m:e>
          <m:sub>
            <m:r>
              <w:rPr>
                <w:rFonts w:ascii="Cambria Math" w:hAnsi="Cambria Math" w:cs="Times New Roman"/>
                <w:sz w:val="28"/>
                <w:szCs w:val="28"/>
                <w:lang w:val="kk-KZ"/>
              </w:rPr>
              <m:t>i</m:t>
            </m:r>
          </m:sub>
        </m:sSub>
      </m:oMath>
      <w:r>
        <w:rPr>
          <w:rFonts w:ascii="Times New Roman" w:hAnsi="Times New Roman" w:cs="Times New Roman"/>
          <w:sz w:val="28"/>
          <w:szCs w:val="28"/>
          <w:lang w:val="kk-KZ"/>
        </w:rPr>
        <w:t>) қатынасық шамасын сипаттайтын көресткіш.</w:t>
      </w:r>
    </w:p>
    <w:p w14:paraId="337FF969" w14:textId="77777777" w:rsidR="00733328" w:rsidRDefault="00733328" w:rsidP="00733328">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Онда,  суармалы ауылшаруашылық жерлерден топырақ қабатынан сүзілетін судың көлемі мынаған тең болады: </w:t>
      </w:r>
    </w:p>
    <w:p w14:paraId="4F900B82" w14:textId="77777777" w:rsidR="00415066" w:rsidRDefault="00415066" w:rsidP="00733328">
      <w:pPr>
        <w:spacing w:after="0" w:line="240" w:lineRule="auto"/>
        <w:jc w:val="both"/>
        <w:rPr>
          <w:rFonts w:ascii="Times New Roman" w:hAnsi="Times New Roman" w:cs="Times New Roman"/>
          <w:sz w:val="28"/>
          <w:szCs w:val="28"/>
          <w:lang w:val="kk-KZ"/>
        </w:rPr>
      </w:pPr>
    </w:p>
    <w:p w14:paraId="64165650" w14:textId="77777777" w:rsidR="00733328" w:rsidRDefault="003861BB" w:rsidP="00733328">
      <w:pPr>
        <w:spacing w:after="0" w:line="240" w:lineRule="auto"/>
        <w:jc w:val="center"/>
        <w:rPr>
          <w:rFonts w:ascii="Times New Roman" w:hAnsi="Times New Roman" w:cs="Times New Roman"/>
          <w:sz w:val="28"/>
          <w:szCs w:val="28"/>
          <w:lang w:val="kk-KZ"/>
        </w:rPr>
      </w:pPr>
      <m:oMath>
        <m:sSub>
          <m:sSubPr>
            <m:ctrlPr>
              <w:rPr>
                <w:rFonts w:ascii="Cambria Math" w:hAnsi="Cambria Math" w:cs="Times New Roman"/>
                <w:i/>
                <w:sz w:val="28"/>
                <w:szCs w:val="28"/>
              </w:rPr>
            </m:ctrlPr>
          </m:sSubPr>
          <m:e>
            <m:r>
              <w:rPr>
                <w:rFonts w:ascii="Cambria Math" w:hAnsi="Cambria Math" w:cs="Times New Roman"/>
                <w:sz w:val="28"/>
                <w:szCs w:val="28"/>
                <w:lang w:val="kk-KZ"/>
              </w:rPr>
              <m:t>WFFS</m:t>
            </m:r>
          </m:e>
          <m:sub>
            <m:r>
              <w:rPr>
                <w:rFonts w:ascii="Cambria Math" w:hAnsi="Cambria Math" w:cs="Times New Roman"/>
                <w:sz w:val="28"/>
                <w:szCs w:val="28"/>
                <w:lang w:val="kk-KZ"/>
              </w:rPr>
              <m:t>i</m:t>
            </m:r>
          </m:sub>
        </m:sSub>
      </m:oMath>
      <w:r w:rsidR="00733328" w:rsidRPr="00C70670">
        <w:rPr>
          <w:rFonts w:ascii="Times New Roman" w:hAnsi="Times New Roman" w:cs="Times New Roman"/>
          <w:sz w:val="28"/>
          <w:szCs w:val="28"/>
          <w:lang w:val="kk-KZ"/>
        </w:rPr>
        <w:t>=</w:t>
      </w:r>
      <m:oMath>
        <m:sSub>
          <m:sSubPr>
            <m:ctrlPr>
              <w:rPr>
                <w:rFonts w:ascii="Cambria Math" w:hAnsi="Cambria Math" w:cs="Times New Roman"/>
                <w:i/>
                <w:sz w:val="28"/>
                <w:szCs w:val="28"/>
              </w:rPr>
            </m:ctrlPr>
          </m:sSubPr>
          <m:e>
            <m:r>
              <w:rPr>
                <w:rFonts w:ascii="Cambria Math" w:hAnsi="Cambria Math" w:cs="Times New Roman"/>
                <w:sz w:val="28"/>
                <w:szCs w:val="28"/>
                <w:lang w:val="kk-KZ"/>
              </w:rPr>
              <m:t>WD</m:t>
            </m:r>
          </m:e>
          <m:sub>
            <m:r>
              <w:rPr>
                <w:rFonts w:ascii="Cambria Math" w:hAnsi="Cambria Math" w:cs="Times New Roman"/>
                <w:sz w:val="28"/>
                <w:szCs w:val="28"/>
                <w:lang w:val="kk-KZ"/>
              </w:rPr>
              <m:t>i</m:t>
            </m:r>
          </m:sub>
        </m:sSub>
        <m:r>
          <w:rPr>
            <w:rFonts w:ascii="Cambria Math" w:hAnsi="Cambria Math" w:cs="Times New Roman"/>
            <w:sz w:val="28"/>
            <w:szCs w:val="28"/>
            <w:lang w:val="kk-KZ"/>
          </w:rPr>
          <m:t>-</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TEFAL</m:t>
            </m:r>
          </m:e>
          <m:sub>
            <m:r>
              <w:rPr>
                <w:rFonts w:ascii="Cambria Math" w:hAnsi="Cambria Math" w:cs="Times New Roman"/>
                <w:sz w:val="28"/>
                <w:szCs w:val="28"/>
                <w:lang w:val="kk-KZ"/>
              </w:rPr>
              <m:t>i</m:t>
            </m:r>
          </m:sub>
        </m:sSub>
        <m:r>
          <w:rPr>
            <w:rFonts w:ascii="Cambria Math" w:hAnsi="Cambria Math" w:cs="Times New Roman"/>
            <w:sz w:val="28"/>
            <w:szCs w:val="28"/>
            <w:lang w:val="kk-KZ"/>
          </w:rPr>
          <m:t>-</m:t>
        </m:r>
        <m:sSub>
          <m:sSubPr>
            <m:ctrlPr>
              <w:rPr>
                <w:rFonts w:ascii="Cambria Math" w:hAnsi="Cambria Math" w:cs="Times New Roman"/>
                <w:i/>
                <w:sz w:val="28"/>
                <w:szCs w:val="28"/>
              </w:rPr>
            </m:ctrlPr>
          </m:sSubPr>
          <m:e>
            <m:r>
              <w:rPr>
                <w:rFonts w:ascii="Cambria Math" w:hAnsi="Cambria Math" w:cs="Times New Roman"/>
                <w:sz w:val="28"/>
                <w:szCs w:val="28"/>
                <w:lang w:val="kk-KZ"/>
              </w:rPr>
              <m:t>WDIS</m:t>
            </m:r>
          </m:e>
          <m:sub>
            <m:r>
              <w:rPr>
                <w:rFonts w:ascii="Cambria Math" w:hAnsi="Cambria Math" w:cs="Times New Roman"/>
                <w:sz w:val="28"/>
                <w:szCs w:val="28"/>
                <w:lang w:val="kk-KZ"/>
              </w:rPr>
              <m:t>i</m:t>
            </m:r>
          </m:sub>
        </m:sSub>
      </m:oMath>
      <w:r w:rsidR="00733328" w:rsidRPr="00733328">
        <w:rPr>
          <w:rFonts w:ascii="Times New Roman" w:hAnsi="Times New Roman" w:cs="Times New Roman"/>
          <w:sz w:val="28"/>
          <w:szCs w:val="28"/>
          <w:lang w:val="kk-KZ"/>
        </w:rPr>
        <w:t>.</w:t>
      </w:r>
    </w:p>
    <w:p w14:paraId="47FA1DF8" w14:textId="77777777" w:rsidR="00415066" w:rsidRDefault="00415066" w:rsidP="00733328">
      <w:pPr>
        <w:spacing w:after="0" w:line="240" w:lineRule="auto"/>
        <w:jc w:val="center"/>
        <w:rPr>
          <w:rFonts w:ascii="Times New Roman" w:hAnsi="Times New Roman" w:cs="Times New Roman"/>
          <w:sz w:val="28"/>
          <w:szCs w:val="28"/>
          <w:lang w:val="kk-KZ"/>
        </w:rPr>
      </w:pPr>
    </w:p>
    <w:p w14:paraId="615C83F1" w14:textId="77777777" w:rsidR="00733328" w:rsidRDefault="00733328" w:rsidP="00733328">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Суармалы ауылшаруашылық жерлерден </w:t>
      </w:r>
      <w:r w:rsidRPr="002743D9">
        <w:rPr>
          <w:rFonts w:ascii="Times New Roman" w:hAnsi="Times New Roman" w:cs="Times New Roman"/>
          <w:sz w:val="28"/>
          <w:szCs w:val="28"/>
          <w:lang w:val="kk-KZ"/>
        </w:rPr>
        <w:t>шығатын</w:t>
      </w:r>
      <w:r>
        <w:rPr>
          <w:rFonts w:ascii="Times New Roman" w:hAnsi="Times New Roman" w:cs="Times New Roman"/>
          <w:sz w:val="28"/>
          <w:szCs w:val="28"/>
          <w:lang w:val="kk-KZ"/>
        </w:rPr>
        <w:t xml:space="preserve"> кәріз суларының  тұздылығын мына өрнек бойынша анықтауға болады:</w:t>
      </w:r>
    </w:p>
    <w:p w14:paraId="353E8E04" w14:textId="77777777" w:rsidR="00415066" w:rsidRDefault="00415066" w:rsidP="00733328">
      <w:pPr>
        <w:spacing w:after="0" w:line="240" w:lineRule="auto"/>
        <w:ind w:firstLine="709"/>
        <w:jc w:val="both"/>
        <w:rPr>
          <w:rFonts w:ascii="Times New Roman" w:hAnsi="Times New Roman" w:cs="Times New Roman"/>
          <w:sz w:val="28"/>
          <w:szCs w:val="28"/>
          <w:lang w:val="kk-KZ"/>
        </w:rPr>
      </w:pPr>
    </w:p>
    <w:p w14:paraId="3BDB04A6" w14:textId="77777777" w:rsidR="00733328" w:rsidRDefault="003861BB" w:rsidP="00733328">
      <w:pPr>
        <w:spacing w:after="0" w:line="240" w:lineRule="auto"/>
        <w:ind w:firstLine="709"/>
        <w:jc w:val="center"/>
        <w:rPr>
          <w:rFonts w:ascii="Times New Roman" w:hAnsi="Times New Roman" w:cs="Times New Roman"/>
          <w:iCs/>
          <w:sz w:val="28"/>
          <w:szCs w:val="28"/>
          <w:lang w:val="kk-KZ"/>
        </w:rPr>
      </w:pPr>
      <m:oMath>
        <m:sSub>
          <m:sSubPr>
            <m:ctrlPr>
              <w:rPr>
                <w:rFonts w:ascii="Cambria Math" w:hAnsi="Cambria Math" w:cs="Times New Roman"/>
                <w:i/>
                <w:sz w:val="28"/>
                <w:szCs w:val="28"/>
              </w:rPr>
            </m:ctrlPr>
          </m:sSubPr>
          <m:e>
            <m:r>
              <w:rPr>
                <w:rFonts w:ascii="Cambria Math" w:hAnsi="Cambria Math" w:cs="Times New Roman"/>
                <w:sz w:val="28"/>
                <w:szCs w:val="28"/>
                <w:lang w:val="kk-KZ"/>
              </w:rPr>
              <m:t>SSW</m:t>
            </m:r>
          </m:e>
          <m:sub>
            <m:r>
              <w:rPr>
                <w:rFonts w:ascii="Cambria Math" w:hAnsi="Cambria Math" w:cs="Times New Roman"/>
                <w:sz w:val="28"/>
                <w:szCs w:val="28"/>
                <w:lang w:val="kk-KZ"/>
              </w:rPr>
              <m:t>i</m:t>
            </m:r>
          </m:sub>
        </m:sSub>
        <m:r>
          <w:rPr>
            <w:rFonts w:ascii="Cambria Math" w:hAnsi="Cambria Math" w:cs="Times New Roman"/>
            <w:sz w:val="28"/>
            <w:szCs w:val="28"/>
            <w:lang w:val="kk-KZ"/>
          </w:rPr>
          <m:t>=</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SWS</m:t>
            </m:r>
          </m:e>
          <m:sub>
            <m:r>
              <w:rPr>
                <w:rFonts w:ascii="Cambria Math" w:hAnsi="Cambria Math" w:cs="Times New Roman"/>
                <w:sz w:val="28"/>
                <w:szCs w:val="28"/>
                <w:lang w:val="kk-KZ"/>
              </w:rPr>
              <m:t>i</m:t>
            </m:r>
          </m:sub>
        </m:sSub>
        <m:r>
          <w:rPr>
            <w:rFonts w:ascii="Cambria Math" w:hAnsi="Cambria Math" w:cs="Times New Roman"/>
            <w:sz w:val="28"/>
            <w:szCs w:val="28"/>
            <w:lang w:val="kk-KZ"/>
          </w:rPr>
          <m:t>(</m:t>
        </m:r>
        <m:sSub>
          <m:sSubPr>
            <m:ctrlPr>
              <w:rPr>
                <w:rFonts w:ascii="Cambria Math" w:hAnsi="Cambria Math" w:cs="Times New Roman"/>
                <w:i/>
                <w:sz w:val="28"/>
                <w:szCs w:val="28"/>
              </w:rPr>
            </m:ctrlPr>
          </m:sSubPr>
          <m:e>
            <m:r>
              <w:rPr>
                <w:rFonts w:ascii="Cambria Math" w:hAnsi="Cambria Math" w:cs="Times New Roman"/>
                <w:sz w:val="28"/>
                <w:szCs w:val="28"/>
                <w:lang w:val="kk-KZ"/>
              </w:rPr>
              <m:t>WD</m:t>
            </m:r>
          </m:e>
          <m:sub>
            <m:r>
              <w:rPr>
                <w:rFonts w:ascii="Cambria Math" w:hAnsi="Cambria Math" w:cs="Times New Roman"/>
                <w:sz w:val="28"/>
                <w:szCs w:val="28"/>
                <w:lang w:val="kk-KZ"/>
              </w:rPr>
              <m:t>i</m:t>
            </m:r>
          </m:sub>
        </m:sSub>
        <m:r>
          <w:rPr>
            <w:rFonts w:ascii="Cambria Math" w:hAnsi="Cambria Math" w:cs="Times New Roman"/>
            <w:sz w:val="28"/>
            <w:szCs w:val="28"/>
            <w:lang w:val="kk-KZ"/>
          </w:rPr>
          <m:t>/</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TEFAL</m:t>
            </m:r>
          </m:e>
          <m:sub>
            <m:r>
              <w:rPr>
                <w:rFonts w:ascii="Cambria Math" w:hAnsi="Cambria Math" w:cs="Times New Roman"/>
                <w:sz w:val="28"/>
                <w:szCs w:val="28"/>
                <w:lang w:val="kk-KZ"/>
              </w:rPr>
              <m:t>i</m:t>
            </m:r>
          </m:sub>
        </m:sSub>
        <m:r>
          <w:rPr>
            <w:rFonts w:ascii="Cambria Math" w:hAnsi="Cambria Math" w:cs="Times New Roman"/>
            <w:sz w:val="28"/>
            <w:szCs w:val="28"/>
            <w:lang w:val="kk-KZ"/>
          </w:rPr>
          <m:t>)</m:t>
        </m:r>
      </m:oMath>
      <w:r w:rsidR="00733328" w:rsidRPr="002743D9">
        <w:rPr>
          <w:rFonts w:ascii="Times New Roman" w:hAnsi="Times New Roman" w:cs="Times New Roman"/>
          <w:iCs/>
          <w:sz w:val="28"/>
          <w:szCs w:val="28"/>
          <w:lang w:val="kk-KZ"/>
        </w:rPr>
        <w:t>.</w:t>
      </w:r>
    </w:p>
    <w:p w14:paraId="5C4E1BEF" w14:textId="77777777" w:rsidR="00415066" w:rsidRPr="00FF4839" w:rsidRDefault="00415066" w:rsidP="00733328">
      <w:pPr>
        <w:spacing w:after="0" w:line="240" w:lineRule="auto"/>
        <w:ind w:firstLine="709"/>
        <w:jc w:val="center"/>
        <w:rPr>
          <w:rFonts w:ascii="Times New Roman" w:hAnsi="Times New Roman" w:cs="Times New Roman"/>
          <w:iCs/>
          <w:sz w:val="28"/>
          <w:szCs w:val="28"/>
          <w:lang w:val="kk-KZ"/>
        </w:rPr>
      </w:pPr>
    </w:p>
    <w:p w14:paraId="3B92928A" w14:textId="77777777" w:rsidR="00733328" w:rsidRDefault="00733328" w:rsidP="00733328">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Ө</w:t>
      </w:r>
      <w:r w:rsidRPr="002725A4">
        <w:rPr>
          <w:rFonts w:ascii="Times New Roman" w:hAnsi="Times New Roman" w:cs="Times New Roman"/>
          <w:sz w:val="28"/>
          <w:szCs w:val="28"/>
          <w:lang w:val="kk-KZ"/>
        </w:rPr>
        <w:t>зен</w:t>
      </w:r>
      <w:r>
        <w:rPr>
          <w:rFonts w:ascii="Times New Roman" w:hAnsi="Times New Roman" w:cs="Times New Roman"/>
          <w:sz w:val="28"/>
          <w:szCs w:val="28"/>
          <w:lang w:val="kk-KZ"/>
        </w:rPr>
        <w:t xml:space="preserve">нің арнасына </w:t>
      </w:r>
      <w:r w:rsidRPr="002725A4">
        <w:rPr>
          <w:rFonts w:ascii="Times New Roman" w:hAnsi="Times New Roman" w:cs="Times New Roman"/>
          <w:sz w:val="28"/>
          <w:szCs w:val="28"/>
          <w:lang w:val="kk-KZ"/>
        </w:rPr>
        <w:t xml:space="preserve"> тасталатын кәріз суының қатынастық шамасы</w:t>
      </w:r>
      <w:r>
        <w:rPr>
          <w:rFonts w:ascii="Times New Roman" w:hAnsi="Times New Roman" w:cs="Times New Roman"/>
          <w:sz w:val="28"/>
          <w:szCs w:val="28"/>
          <w:lang w:val="kk-KZ"/>
        </w:rPr>
        <w:t>н (</w:t>
      </w:r>
      <m:oMath>
        <m:sSub>
          <m:sSubPr>
            <m:ctrlPr>
              <w:rPr>
                <w:rFonts w:ascii="Cambria Math" w:hAnsi="Cambria Math" w:cs="Times New Roman"/>
                <w:i/>
                <w:sz w:val="28"/>
                <w:szCs w:val="28"/>
              </w:rPr>
            </m:ctrlPr>
          </m:sSubPr>
          <m:e>
            <m:r>
              <w:rPr>
                <w:rFonts w:ascii="Cambria Math" w:hAnsi="Cambria Math" w:cs="Times New Roman"/>
                <w:sz w:val="28"/>
                <w:szCs w:val="28"/>
                <w:lang w:val="kk-KZ"/>
              </w:rPr>
              <m:t>RASW</m:t>
            </m:r>
          </m:e>
          <m:sub>
            <m:r>
              <w:rPr>
                <w:rFonts w:ascii="Cambria Math" w:hAnsi="Cambria Math" w:cs="Times New Roman"/>
                <w:sz w:val="28"/>
                <w:szCs w:val="28"/>
                <w:lang w:val="kk-KZ"/>
              </w:rPr>
              <m:t>i</m:t>
            </m:r>
          </m:sub>
        </m:sSub>
      </m:oMath>
      <w:r>
        <w:rPr>
          <w:rFonts w:ascii="Times New Roman" w:hAnsi="Times New Roman" w:cs="Times New Roman"/>
          <w:sz w:val="28"/>
          <w:szCs w:val="28"/>
          <w:lang w:val="kk-KZ"/>
        </w:rPr>
        <w:t xml:space="preserve">) мына өрнек арқылы анықтаймыз: </w:t>
      </w:r>
    </w:p>
    <w:p w14:paraId="010C957F" w14:textId="77777777" w:rsidR="00415066" w:rsidRPr="00FF4839" w:rsidRDefault="00415066" w:rsidP="00733328">
      <w:pPr>
        <w:spacing w:after="0" w:line="240" w:lineRule="auto"/>
        <w:ind w:firstLine="709"/>
        <w:jc w:val="both"/>
        <w:rPr>
          <w:rFonts w:ascii="Times New Roman" w:hAnsi="Times New Roman" w:cs="Times New Roman"/>
          <w:sz w:val="28"/>
          <w:szCs w:val="28"/>
          <w:lang w:val="kk-KZ"/>
        </w:rPr>
      </w:pPr>
    </w:p>
    <w:p w14:paraId="5ACFE90D" w14:textId="77777777" w:rsidR="00733328" w:rsidRDefault="003861BB" w:rsidP="00733328">
      <w:pPr>
        <w:spacing w:after="0" w:line="240" w:lineRule="auto"/>
        <w:ind w:firstLine="709"/>
        <w:jc w:val="center"/>
        <w:rPr>
          <w:rFonts w:ascii="Times New Roman" w:hAnsi="Times New Roman" w:cs="Times New Roman"/>
          <w:sz w:val="28"/>
          <w:szCs w:val="28"/>
          <w:lang w:val="kk-KZ"/>
        </w:rPr>
      </w:pPr>
      <m:oMath>
        <m:sSub>
          <m:sSubPr>
            <m:ctrlPr>
              <w:rPr>
                <w:rFonts w:ascii="Cambria Math" w:hAnsi="Cambria Math" w:cs="Times New Roman"/>
                <w:i/>
                <w:sz w:val="28"/>
                <w:szCs w:val="28"/>
              </w:rPr>
            </m:ctrlPr>
          </m:sSubPr>
          <m:e>
            <m:r>
              <w:rPr>
                <w:rFonts w:ascii="Cambria Math" w:hAnsi="Cambria Math" w:cs="Times New Roman"/>
                <w:sz w:val="28"/>
                <w:szCs w:val="28"/>
                <w:lang w:val="kk-KZ"/>
              </w:rPr>
              <m:t>RASW</m:t>
            </m:r>
          </m:e>
          <m:sub>
            <m:r>
              <w:rPr>
                <w:rFonts w:ascii="Cambria Math" w:hAnsi="Cambria Math" w:cs="Times New Roman"/>
                <w:sz w:val="28"/>
                <w:szCs w:val="28"/>
                <w:lang w:val="kk-KZ"/>
              </w:rPr>
              <m:t>i</m:t>
            </m:r>
          </m:sub>
        </m:sSub>
        <m:r>
          <w:rPr>
            <w:rFonts w:ascii="Cambria Math" w:hAnsi="Cambria Math" w:cs="Times New Roman"/>
            <w:sz w:val="28"/>
            <w:szCs w:val="28"/>
            <w:lang w:val="kk-KZ"/>
          </w:rPr>
          <m:t>=</m:t>
        </m:r>
        <m:sSub>
          <m:sSubPr>
            <m:ctrlPr>
              <w:rPr>
                <w:rFonts w:ascii="Cambria Math" w:hAnsi="Cambria Math" w:cs="Times New Roman"/>
                <w:i/>
                <w:sz w:val="28"/>
                <w:szCs w:val="28"/>
              </w:rPr>
            </m:ctrlPr>
          </m:sSubPr>
          <m:e>
            <m:r>
              <w:rPr>
                <w:rFonts w:ascii="Cambria Math" w:hAnsi="Cambria Math" w:cs="Times New Roman"/>
                <w:sz w:val="28"/>
                <w:szCs w:val="28"/>
                <w:lang w:val="kk-KZ"/>
              </w:rPr>
              <m:t>WDIS</m:t>
            </m:r>
          </m:e>
          <m:sub>
            <m:r>
              <w:rPr>
                <w:rFonts w:ascii="Cambria Math" w:hAnsi="Cambria Math" w:cs="Times New Roman"/>
                <w:sz w:val="28"/>
                <w:szCs w:val="28"/>
                <w:lang w:val="kk-KZ"/>
              </w:rPr>
              <m:t>i</m:t>
            </m:r>
          </m:sub>
        </m:sSub>
        <m:r>
          <w:rPr>
            <w:rFonts w:ascii="Cambria Math" w:hAnsi="Cambria Math" w:cs="Times New Roman"/>
            <w:sz w:val="28"/>
            <w:szCs w:val="28"/>
            <w:lang w:val="kk-KZ"/>
          </w:rPr>
          <m:t>/</m:t>
        </m:r>
        <m:sSub>
          <m:sSubPr>
            <m:ctrlPr>
              <w:rPr>
                <w:rFonts w:ascii="Cambria Math" w:hAnsi="Cambria Math" w:cs="Times New Roman"/>
                <w:i/>
                <w:sz w:val="28"/>
                <w:szCs w:val="28"/>
              </w:rPr>
            </m:ctrlPr>
          </m:sSubPr>
          <m:e>
            <m:r>
              <w:rPr>
                <w:rFonts w:ascii="Cambria Math" w:hAnsi="Cambria Math" w:cs="Times New Roman"/>
                <w:sz w:val="28"/>
                <w:szCs w:val="28"/>
                <w:lang w:val="kk-KZ"/>
              </w:rPr>
              <m:t>WD</m:t>
            </m:r>
          </m:e>
          <m:sub>
            <m:r>
              <w:rPr>
                <w:rFonts w:ascii="Cambria Math" w:hAnsi="Cambria Math" w:cs="Times New Roman"/>
                <w:sz w:val="28"/>
                <w:szCs w:val="28"/>
                <w:lang w:val="kk-KZ"/>
              </w:rPr>
              <m:t>i</m:t>
            </m:r>
          </m:sub>
        </m:sSub>
      </m:oMath>
      <w:r w:rsidR="00733328" w:rsidRPr="00FF4839">
        <w:rPr>
          <w:rFonts w:ascii="Times New Roman" w:hAnsi="Times New Roman" w:cs="Times New Roman"/>
          <w:sz w:val="28"/>
          <w:szCs w:val="28"/>
          <w:lang w:val="kk-KZ"/>
        </w:rPr>
        <w:t>.</w:t>
      </w:r>
    </w:p>
    <w:p w14:paraId="752C6F3D" w14:textId="77777777" w:rsidR="00415066" w:rsidRPr="00FF4839" w:rsidRDefault="00415066" w:rsidP="00733328">
      <w:pPr>
        <w:spacing w:after="0" w:line="240" w:lineRule="auto"/>
        <w:ind w:firstLine="709"/>
        <w:jc w:val="center"/>
        <w:rPr>
          <w:rFonts w:ascii="Times New Roman" w:hAnsi="Times New Roman" w:cs="Times New Roman"/>
          <w:sz w:val="28"/>
          <w:szCs w:val="28"/>
          <w:lang w:val="kk-KZ"/>
        </w:rPr>
      </w:pPr>
    </w:p>
    <w:p w14:paraId="44B46275" w14:textId="77777777" w:rsidR="00733328" w:rsidRPr="00FF4839" w:rsidRDefault="00733328" w:rsidP="00733328">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Ө</w:t>
      </w:r>
      <w:r w:rsidRPr="002725A4">
        <w:rPr>
          <w:rFonts w:ascii="Times New Roman" w:hAnsi="Times New Roman" w:cs="Times New Roman"/>
          <w:sz w:val="28"/>
          <w:szCs w:val="28"/>
          <w:lang w:val="kk-KZ"/>
        </w:rPr>
        <w:t>зен</w:t>
      </w:r>
      <w:r>
        <w:rPr>
          <w:rFonts w:ascii="Times New Roman" w:hAnsi="Times New Roman" w:cs="Times New Roman"/>
          <w:sz w:val="28"/>
          <w:szCs w:val="28"/>
          <w:lang w:val="kk-KZ"/>
        </w:rPr>
        <w:t>нің</w:t>
      </w:r>
      <w:r w:rsidRPr="00FF4839">
        <w:rPr>
          <w:rFonts w:ascii="Times New Roman" w:hAnsi="Times New Roman" w:cs="Times New Roman"/>
          <w:sz w:val="28"/>
          <w:szCs w:val="28"/>
          <w:lang w:val="kk-KZ"/>
        </w:rPr>
        <w:t xml:space="preserve"> </w:t>
      </w:r>
      <w:r>
        <w:rPr>
          <w:rFonts w:ascii="Times New Roman" w:hAnsi="Times New Roman" w:cs="Times New Roman"/>
          <w:sz w:val="28"/>
          <w:szCs w:val="28"/>
          <w:lang w:val="kk-KZ"/>
        </w:rPr>
        <w:t>алабындағы  суармалы ауылшаруашылық жерлерден топырақ қабатынан сүзілетін судың</w:t>
      </w:r>
      <w:r w:rsidRPr="002725A4">
        <w:rPr>
          <w:rFonts w:ascii="Times New Roman" w:hAnsi="Times New Roman" w:cs="Times New Roman"/>
          <w:sz w:val="28"/>
          <w:szCs w:val="28"/>
          <w:lang w:val="kk-KZ"/>
        </w:rPr>
        <w:t xml:space="preserve"> қатынастық шамасы</w:t>
      </w:r>
      <w:r>
        <w:rPr>
          <w:rFonts w:ascii="Times New Roman" w:hAnsi="Times New Roman" w:cs="Times New Roman"/>
          <w:sz w:val="28"/>
          <w:szCs w:val="28"/>
          <w:lang w:val="kk-KZ"/>
        </w:rPr>
        <w:t>н (</w:t>
      </w:r>
      <m:oMath>
        <m:sSub>
          <m:sSubPr>
            <m:ctrlPr>
              <w:rPr>
                <w:rFonts w:ascii="Cambria Math" w:hAnsi="Cambria Math" w:cs="Times New Roman"/>
                <w:i/>
                <w:sz w:val="28"/>
                <w:szCs w:val="28"/>
              </w:rPr>
            </m:ctrlPr>
          </m:sSubPr>
          <m:e>
            <m:r>
              <w:rPr>
                <w:rFonts w:ascii="Cambria Math" w:hAnsi="Cambria Math" w:cs="Times New Roman"/>
                <w:sz w:val="28"/>
                <w:szCs w:val="28"/>
                <w:lang w:val="kk-KZ"/>
              </w:rPr>
              <m:t>RAFW</m:t>
            </m:r>
          </m:e>
          <m:sub>
            <m:r>
              <w:rPr>
                <w:rFonts w:ascii="Cambria Math" w:hAnsi="Cambria Math" w:cs="Times New Roman"/>
                <w:sz w:val="28"/>
                <w:szCs w:val="28"/>
                <w:lang w:val="kk-KZ"/>
              </w:rPr>
              <m:t>i</m:t>
            </m:r>
          </m:sub>
        </m:sSub>
      </m:oMath>
      <w:r>
        <w:rPr>
          <w:rFonts w:ascii="Times New Roman" w:hAnsi="Times New Roman" w:cs="Times New Roman"/>
          <w:sz w:val="28"/>
          <w:szCs w:val="28"/>
          <w:lang w:val="kk-KZ"/>
        </w:rPr>
        <w:t xml:space="preserve">) мына өрнек арқылы анықтаймыз: </w:t>
      </w:r>
    </w:p>
    <w:p w14:paraId="5732008A" w14:textId="77777777" w:rsidR="00733328" w:rsidRDefault="003861BB" w:rsidP="00733328">
      <w:pPr>
        <w:spacing w:after="0" w:line="240" w:lineRule="auto"/>
        <w:ind w:firstLine="709"/>
        <w:jc w:val="center"/>
        <w:rPr>
          <w:rFonts w:ascii="Times New Roman" w:hAnsi="Times New Roman" w:cs="Times New Roman"/>
          <w:sz w:val="28"/>
          <w:szCs w:val="28"/>
          <w:lang w:val="kk-KZ"/>
        </w:rPr>
      </w:pPr>
      <m:oMath>
        <m:sSub>
          <m:sSubPr>
            <m:ctrlPr>
              <w:rPr>
                <w:rFonts w:ascii="Cambria Math" w:hAnsi="Cambria Math" w:cs="Times New Roman"/>
                <w:i/>
                <w:sz w:val="28"/>
                <w:szCs w:val="28"/>
              </w:rPr>
            </m:ctrlPr>
          </m:sSubPr>
          <m:e>
            <m:r>
              <w:rPr>
                <w:rFonts w:ascii="Cambria Math" w:hAnsi="Cambria Math" w:cs="Times New Roman"/>
                <w:sz w:val="28"/>
                <w:szCs w:val="28"/>
                <w:lang w:val="kk-KZ"/>
              </w:rPr>
              <m:t>RAFW</m:t>
            </m:r>
          </m:e>
          <m:sub>
            <m:r>
              <w:rPr>
                <w:rFonts w:ascii="Cambria Math" w:hAnsi="Cambria Math" w:cs="Times New Roman"/>
                <w:sz w:val="28"/>
                <w:szCs w:val="28"/>
                <w:lang w:val="kk-KZ"/>
              </w:rPr>
              <m:t>i</m:t>
            </m:r>
          </m:sub>
        </m:sSub>
        <m:r>
          <w:rPr>
            <w:rFonts w:ascii="Cambria Math" w:hAnsi="Cambria Math" w:cs="Times New Roman"/>
            <w:sz w:val="28"/>
            <w:szCs w:val="28"/>
            <w:lang w:val="kk-KZ"/>
          </w:rPr>
          <m:t>=</m:t>
        </m:r>
        <m:sSub>
          <m:sSubPr>
            <m:ctrlPr>
              <w:rPr>
                <w:rFonts w:ascii="Cambria Math" w:hAnsi="Cambria Math" w:cs="Times New Roman"/>
                <w:i/>
                <w:sz w:val="28"/>
                <w:szCs w:val="28"/>
              </w:rPr>
            </m:ctrlPr>
          </m:sSubPr>
          <m:e>
            <m:r>
              <w:rPr>
                <w:rFonts w:ascii="Cambria Math" w:hAnsi="Cambria Math" w:cs="Times New Roman"/>
                <w:sz w:val="28"/>
                <w:szCs w:val="28"/>
                <w:lang w:val="kk-KZ"/>
              </w:rPr>
              <m:t>WFFS</m:t>
            </m:r>
          </m:e>
          <m:sub>
            <m:r>
              <w:rPr>
                <w:rFonts w:ascii="Cambria Math" w:hAnsi="Cambria Math" w:cs="Times New Roman"/>
                <w:sz w:val="28"/>
                <w:szCs w:val="28"/>
                <w:lang w:val="kk-KZ"/>
              </w:rPr>
              <m:t>i</m:t>
            </m:r>
          </m:sub>
        </m:sSub>
        <m:r>
          <w:rPr>
            <w:rFonts w:ascii="Cambria Math" w:hAnsi="Cambria Math" w:cs="Times New Roman"/>
            <w:sz w:val="28"/>
            <w:szCs w:val="28"/>
            <w:lang w:val="kk-KZ"/>
          </w:rPr>
          <m:t>/</m:t>
        </m:r>
        <m:sSub>
          <m:sSubPr>
            <m:ctrlPr>
              <w:rPr>
                <w:rFonts w:ascii="Cambria Math" w:hAnsi="Cambria Math" w:cs="Times New Roman"/>
                <w:i/>
                <w:sz w:val="28"/>
                <w:szCs w:val="28"/>
              </w:rPr>
            </m:ctrlPr>
          </m:sSubPr>
          <m:e>
            <m:r>
              <w:rPr>
                <w:rFonts w:ascii="Cambria Math" w:hAnsi="Cambria Math" w:cs="Times New Roman"/>
                <w:sz w:val="28"/>
                <w:szCs w:val="28"/>
                <w:lang w:val="kk-KZ"/>
              </w:rPr>
              <m:t>WD</m:t>
            </m:r>
          </m:e>
          <m:sub>
            <m:r>
              <w:rPr>
                <w:rFonts w:ascii="Cambria Math" w:hAnsi="Cambria Math" w:cs="Times New Roman"/>
                <w:sz w:val="28"/>
                <w:szCs w:val="28"/>
                <w:lang w:val="kk-KZ"/>
              </w:rPr>
              <m:t>i</m:t>
            </m:r>
          </m:sub>
        </m:sSub>
      </m:oMath>
      <w:r w:rsidR="00733328" w:rsidRPr="00733328">
        <w:rPr>
          <w:rFonts w:ascii="Times New Roman" w:hAnsi="Times New Roman" w:cs="Times New Roman"/>
          <w:sz w:val="28"/>
          <w:szCs w:val="28"/>
          <w:lang w:val="kk-KZ"/>
        </w:rPr>
        <w:t>.</w:t>
      </w:r>
    </w:p>
    <w:p w14:paraId="344B8666" w14:textId="77777777" w:rsidR="00415066" w:rsidRPr="00733328" w:rsidRDefault="00415066" w:rsidP="00733328">
      <w:pPr>
        <w:spacing w:after="0" w:line="240" w:lineRule="auto"/>
        <w:ind w:firstLine="709"/>
        <w:jc w:val="center"/>
        <w:rPr>
          <w:rFonts w:ascii="Times New Roman" w:hAnsi="Times New Roman" w:cs="Times New Roman"/>
          <w:sz w:val="28"/>
          <w:szCs w:val="28"/>
          <w:lang w:val="kk-KZ"/>
        </w:rPr>
      </w:pPr>
    </w:p>
    <w:p w14:paraId="506FCFD8" w14:textId="77777777" w:rsidR="00733328" w:rsidRDefault="00733328" w:rsidP="00733328">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Өзеннің арнасына тасталатын жоғары дәрежеде тұздалған кәріз суының </w:t>
      </w:r>
      <w:r w:rsidRPr="00733328">
        <w:rPr>
          <w:rFonts w:ascii="Times New Roman" w:hAnsi="Times New Roman" w:cs="Times New Roman"/>
          <w:sz w:val="28"/>
          <w:szCs w:val="28"/>
          <w:lang w:val="kk-KZ"/>
        </w:rPr>
        <w:t>(</w:t>
      </w:r>
      <m:oMath>
        <m:sSub>
          <m:sSubPr>
            <m:ctrlPr>
              <w:rPr>
                <w:rFonts w:ascii="Cambria Math" w:hAnsi="Cambria Math" w:cs="Times New Roman"/>
                <w:i/>
                <w:sz w:val="28"/>
                <w:szCs w:val="28"/>
              </w:rPr>
            </m:ctrlPr>
          </m:sSubPr>
          <m:e>
            <m:r>
              <w:rPr>
                <w:rFonts w:ascii="Cambria Math" w:hAnsi="Cambria Math" w:cs="Times New Roman"/>
                <w:sz w:val="28"/>
                <w:szCs w:val="28"/>
                <w:lang w:val="kk-KZ"/>
              </w:rPr>
              <m:t>RASW</m:t>
            </m:r>
          </m:e>
          <m:sub>
            <m:r>
              <w:rPr>
                <w:rFonts w:ascii="Cambria Math" w:hAnsi="Cambria Math" w:cs="Times New Roman"/>
                <w:sz w:val="28"/>
                <w:szCs w:val="28"/>
                <w:lang w:val="kk-KZ"/>
              </w:rPr>
              <m:t>i</m:t>
            </m:r>
          </m:sub>
        </m:sSub>
      </m:oMath>
      <w:r w:rsidRPr="00733328">
        <w:rPr>
          <w:rFonts w:ascii="Times New Roman" w:hAnsi="Times New Roman" w:cs="Times New Roman"/>
          <w:sz w:val="28"/>
          <w:szCs w:val="28"/>
          <w:lang w:val="kk-KZ"/>
        </w:rPr>
        <w:t xml:space="preserve">) </w:t>
      </w:r>
      <w:r>
        <w:rPr>
          <w:rFonts w:ascii="Times New Roman" w:hAnsi="Times New Roman" w:cs="Times New Roman"/>
          <w:sz w:val="28"/>
          <w:szCs w:val="28"/>
          <w:lang w:val="kk-KZ"/>
        </w:rPr>
        <w:t>және суармалы егістік алабтың топырақ қабатына сүзілетін судың</w:t>
      </w:r>
      <w:r w:rsidRPr="00733328">
        <w:rPr>
          <w:rFonts w:ascii="Times New Roman" w:hAnsi="Times New Roman" w:cs="Times New Roman"/>
          <w:sz w:val="28"/>
          <w:szCs w:val="28"/>
          <w:lang w:val="kk-KZ"/>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lang w:val="kk-KZ"/>
              </w:rPr>
              <m:t>RAFW</m:t>
            </m:r>
          </m:e>
          <m:sub>
            <m:r>
              <w:rPr>
                <w:rFonts w:ascii="Cambria Math" w:hAnsi="Cambria Math" w:cs="Times New Roman"/>
                <w:sz w:val="28"/>
                <w:szCs w:val="28"/>
                <w:lang w:val="kk-KZ"/>
              </w:rPr>
              <m:t>i</m:t>
            </m:r>
          </m:sub>
        </m:sSub>
      </m:oMath>
      <w:r w:rsidRPr="00733328">
        <w:rPr>
          <w:rFonts w:ascii="Times New Roman" w:hAnsi="Times New Roman" w:cs="Times New Roman"/>
          <w:sz w:val="28"/>
          <w:szCs w:val="28"/>
          <w:lang w:val="kk-KZ"/>
        </w:rPr>
        <w:t>)</w:t>
      </w:r>
      <w:r>
        <w:rPr>
          <w:rFonts w:ascii="Times New Roman" w:hAnsi="Times New Roman" w:cs="Times New Roman"/>
          <w:sz w:val="28"/>
          <w:szCs w:val="28"/>
          <w:lang w:val="kk-KZ"/>
        </w:rPr>
        <w:t>, өзен арнасынан суармалы егістік алақабқа жалпы берілген судың көлеміне</w:t>
      </w:r>
      <w:r w:rsidRPr="00733328">
        <w:rPr>
          <w:rFonts w:ascii="Times New Roman" w:hAnsi="Times New Roman" w:cs="Times New Roman"/>
          <w:sz w:val="28"/>
          <w:szCs w:val="28"/>
          <w:lang w:val="kk-KZ"/>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lang w:val="kk-KZ"/>
              </w:rPr>
              <m:t>WD</m:t>
            </m:r>
          </m:e>
          <m:sub>
            <m:r>
              <w:rPr>
                <w:rFonts w:ascii="Cambria Math" w:hAnsi="Cambria Math" w:cs="Times New Roman"/>
                <w:sz w:val="28"/>
                <w:szCs w:val="28"/>
                <w:lang w:val="kk-KZ"/>
              </w:rPr>
              <m:t>i</m:t>
            </m:r>
          </m:sub>
        </m:sSub>
      </m:oMath>
      <w:r w:rsidRPr="00733328">
        <w:rPr>
          <w:rFonts w:ascii="Times New Roman" w:hAnsi="Times New Roman" w:cs="Times New Roman"/>
          <w:sz w:val="28"/>
          <w:szCs w:val="28"/>
          <w:lang w:val="kk-KZ"/>
        </w:rPr>
        <w:t>)</w:t>
      </w:r>
      <w:r>
        <w:rPr>
          <w:rFonts w:ascii="Times New Roman" w:hAnsi="Times New Roman" w:cs="Times New Roman"/>
          <w:sz w:val="28"/>
          <w:szCs w:val="28"/>
          <w:lang w:val="kk-KZ"/>
        </w:rPr>
        <w:t xml:space="preserve"> қатынасының  шамасы, аймақтың экологиялық жағдайының нашарлауына </w:t>
      </w:r>
      <w:r w:rsidRPr="00733328">
        <w:rPr>
          <w:rFonts w:ascii="Times New Roman" w:hAnsi="Times New Roman" w:cs="Times New Roman"/>
          <w:sz w:val="28"/>
          <w:szCs w:val="28"/>
          <w:lang w:val="kk-KZ"/>
        </w:rPr>
        <w:t>(</w:t>
      </w:r>
      <m:oMath>
        <m:sSub>
          <m:sSubPr>
            <m:ctrlPr>
              <w:rPr>
                <w:rFonts w:ascii="Cambria Math" w:hAnsi="Cambria Math" w:cs="Times New Roman"/>
                <w:i/>
                <w:sz w:val="28"/>
                <w:szCs w:val="28"/>
              </w:rPr>
            </m:ctrlPr>
          </m:sSubPr>
          <m:e>
            <m:r>
              <w:rPr>
                <w:rFonts w:ascii="Cambria Math" w:hAnsi="Cambria Math" w:cs="Times New Roman"/>
                <w:sz w:val="28"/>
                <w:szCs w:val="28"/>
                <w:lang w:val="kk-KZ"/>
              </w:rPr>
              <m:t>∆RDED</m:t>
            </m:r>
          </m:e>
          <m:sub>
            <m:r>
              <w:rPr>
                <w:rFonts w:ascii="Cambria Math" w:hAnsi="Cambria Math" w:cs="Times New Roman"/>
                <w:sz w:val="28"/>
                <w:szCs w:val="28"/>
                <w:lang w:val="kk-KZ"/>
              </w:rPr>
              <m:t>i</m:t>
            </m:r>
          </m:sub>
        </m:sSub>
      </m:oMath>
      <w:r w:rsidRPr="00733328">
        <w:rPr>
          <w:rFonts w:ascii="Times New Roman" w:hAnsi="Times New Roman" w:cs="Times New Roman"/>
          <w:sz w:val="28"/>
          <w:szCs w:val="28"/>
          <w:lang w:val="kk-KZ"/>
        </w:rPr>
        <w:t xml:space="preserve">) </w:t>
      </w:r>
      <w:r>
        <w:rPr>
          <w:rFonts w:ascii="Times New Roman" w:hAnsi="Times New Roman" w:cs="Times New Roman"/>
          <w:sz w:val="28"/>
          <w:szCs w:val="28"/>
          <w:lang w:val="kk-KZ"/>
        </w:rPr>
        <w:t>алып келеді және оның сандық мәнін мына өрнек арқылы бағалауға болады:</w:t>
      </w:r>
    </w:p>
    <w:p w14:paraId="6C8574AC" w14:textId="77777777" w:rsidR="00415066" w:rsidRDefault="00415066" w:rsidP="00733328">
      <w:pPr>
        <w:spacing w:after="0" w:line="240" w:lineRule="auto"/>
        <w:ind w:firstLine="709"/>
        <w:jc w:val="both"/>
        <w:rPr>
          <w:rFonts w:ascii="Times New Roman" w:hAnsi="Times New Roman" w:cs="Times New Roman"/>
          <w:sz w:val="28"/>
          <w:szCs w:val="28"/>
          <w:lang w:val="kk-KZ"/>
        </w:rPr>
      </w:pPr>
    </w:p>
    <w:p w14:paraId="56D9D734" w14:textId="77777777" w:rsidR="00733328" w:rsidRDefault="003861BB" w:rsidP="00733328">
      <w:pPr>
        <w:spacing w:after="0" w:line="240" w:lineRule="auto"/>
        <w:ind w:firstLine="709"/>
        <w:jc w:val="center"/>
        <w:rPr>
          <w:rFonts w:ascii="Times New Roman" w:hAnsi="Times New Roman" w:cs="Times New Roman"/>
          <w:sz w:val="28"/>
          <w:szCs w:val="28"/>
          <w:lang w:val="kk-KZ"/>
        </w:rPr>
      </w:pPr>
      <m:oMath>
        <m:sSub>
          <m:sSubPr>
            <m:ctrlPr>
              <w:rPr>
                <w:rFonts w:ascii="Cambria Math" w:hAnsi="Cambria Math" w:cs="Times New Roman"/>
                <w:i/>
                <w:sz w:val="28"/>
                <w:szCs w:val="28"/>
              </w:rPr>
            </m:ctrlPr>
          </m:sSubPr>
          <m:e>
            <m:r>
              <w:rPr>
                <w:rFonts w:ascii="Cambria Math" w:hAnsi="Cambria Math" w:cs="Times New Roman"/>
                <w:sz w:val="28"/>
                <w:szCs w:val="28"/>
                <w:lang w:val="kk-KZ"/>
              </w:rPr>
              <m:t>∆RDED</m:t>
            </m:r>
          </m:e>
          <m:sub>
            <m:r>
              <w:rPr>
                <w:rFonts w:ascii="Cambria Math" w:hAnsi="Cambria Math" w:cs="Times New Roman"/>
                <w:sz w:val="28"/>
                <w:szCs w:val="28"/>
                <w:lang w:val="kk-KZ"/>
              </w:rPr>
              <m:t>i</m:t>
            </m:r>
          </m:sub>
        </m:sSub>
        <m:r>
          <w:rPr>
            <w:rFonts w:ascii="Cambria Math" w:hAnsi="Cambria Math" w:cs="Times New Roman"/>
            <w:sz w:val="28"/>
            <w:szCs w:val="28"/>
            <w:lang w:val="kk-KZ"/>
          </w:rPr>
          <m:t>=1-</m:t>
        </m:r>
        <m:func>
          <m:funcPr>
            <m:ctrlPr>
              <w:rPr>
                <w:rFonts w:ascii="Cambria Math" w:hAnsi="Cambria Math" w:cs="Times New Roman"/>
                <w:i/>
                <w:sz w:val="28"/>
                <w:szCs w:val="28"/>
                <w:lang w:val="en-US"/>
              </w:rPr>
            </m:ctrlPr>
          </m:funcPr>
          <m:fName>
            <m:r>
              <m:rPr>
                <m:sty m:val="p"/>
              </m:rPr>
              <w:rPr>
                <w:rFonts w:ascii="Cambria Math" w:hAnsi="Cambria Math" w:cs="Times New Roman"/>
                <w:sz w:val="28"/>
                <w:szCs w:val="28"/>
                <w:lang w:val="kk-KZ"/>
              </w:rPr>
              <m:t>exp</m:t>
            </m:r>
          </m:fName>
          <m:e>
            <m:r>
              <w:rPr>
                <w:rFonts w:ascii="Cambria Math" w:hAnsi="Cambria Math" w:cs="Times New Roman"/>
                <w:sz w:val="28"/>
                <w:szCs w:val="28"/>
                <w:lang w:val="kk-KZ"/>
              </w:rPr>
              <m:t>[-</m:t>
            </m:r>
            <m:sSub>
              <m:sSubPr>
                <m:ctrlPr>
                  <w:rPr>
                    <w:rFonts w:ascii="Cambria Math" w:hAnsi="Cambria Math" w:cs="Times New Roman"/>
                    <w:i/>
                    <w:sz w:val="28"/>
                    <w:szCs w:val="28"/>
                  </w:rPr>
                </m:ctrlPr>
              </m:sSubPr>
              <m:e>
                <m:r>
                  <w:rPr>
                    <w:rFonts w:ascii="Cambria Math" w:hAnsi="Cambria Math" w:cs="Times New Roman"/>
                    <w:sz w:val="28"/>
                    <w:szCs w:val="28"/>
                    <w:lang w:val="kk-KZ"/>
                  </w:rPr>
                  <m:t>SSW</m:t>
                </m:r>
              </m:e>
              <m:sub>
                <m:r>
                  <w:rPr>
                    <w:rFonts w:ascii="Cambria Math" w:hAnsi="Cambria Math" w:cs="Times New Roman"/>
                    <w:sz w:val="28"/>
                    <w:szCs w:val="28"/>
                    <w:lang w:val="kk-KZ"/>
                  </w:rPr>
                  <m:t>i</m:t>
                </m:r>
              </m:sub>
            </m:sSub>
            <m:r>
              <w:rPr>
                <w:rFonts w:ascii="Cambria Math" w:hAnsi="Cambria Math" w:cs="Times New Roman"/>
                <w:sz w:val="28"/>
                <w:szCs w:val="28"/>
                <w:lang w:val="kk-KZ"/>
              </w:rPr>
              <m:t>(</m:t>
            </m:r>
          </m:e>
        </m:func>
        <m:sSub>
          <m:sSubPr>
            <m:ctrlPr>
              <w:rPr>
                <w:rFonts w:ascii="Cambria Math" w:hAnsi="Cambria Math" w:cs="Times New Roman"/>
                <w:i/>
                <w:sz w:val="28"/>
                <w:szCs w:val="28"/>
              </w:rPr>
            </m:ctrlPr>
          </m:sSubPr>
          <m:e>
            <m:r>
              <w:rPr>
                <w:rFonts w:ascii="Cambria Math" w:hAnsi="Cambria Math" w:cs="Times New Roman"/>
                <w:sz w:val="28"/>
                <w:szCs w:val="28"/>
                <w:lang w:val="kk-KZ"/>
              </w:rPr>
              <m:t>RASW</m:t>
            </m:r>
          </m:e>
          <m:sub>
            <m:r>
              <w:rPr>
                <w:rFonts w:ascii="Cambria Math" w:hAnsi="Cambria Math" w:cs="Times New Roman"/>
                <w:sz w:val="28"/>
                <w:szCs w:val="28"/>
                <w:lang w:val="kk-KZ"/>
              </w:rPr>
              <m:t>i</m:t>
            </m:r>
          </m:sub>
        </m:sSub>
        <m:r>
          <w:rPr>
            <w:rFonts w:ascii="Cambria Math" w:hAnsi="Cambria Math" w:cs="Times New Roman"/>
            <w:sz w:val="28"/>
            <w:szCs w:val="28"/>
            <w:lang w:val="kk-KZ"/>
          </w:rPr>
          <m:t>+</m:t>
        </m:r>
        <m:sSub>
          <m:sSubPr>
            <m:ctrlPr>
              <w:rPr>
                <w:rFonts w:ascii="Cambria Math" w:hAnsi="Cambria Math" w:cs="Times New Roman"/>
                <w:i/>
                <w:sz w:val="28"/>
                <w:szCs w:val="28"/>
              </w:rPr>
            </m:ctrlPr>
          </m:sSubPr>
          <m:e>
            <m:r>
              <w:rPr>
                <w:rFonts w:ascii="Cambria Math" w:hAnsi="Cambria Math" w:cs="Times New Roman"/>
                <w:sz w:val="28"/>
                <w:szCs w:val="28"/>
                <w:lang w:val="kk-KZ"/>
              </w:rPr>
              <m:t>RAFW</m:t>
            </m:r>
          </m:e>
          <m:sub>
            <m:r>
              <w:rPr>
                <w:rFonts w:ascii="Cambria Math" w:hAnsi="Cambria Math" w:cs="Times New Roman"/>
                <w:sz w:val="28"/>
                <w:szCs w:val="28"/>
                <w:lang w:val="kk-KZ"/>
              </w:rPr>
              <m:t>i</m:t>
            </m:r>
          </m:sub>
        </m:sSub>
        <m:r>
          <w:rPr>
            <w:rFonts w:ascii="Cambria Math" w:hAnsi="Cambria Math" w:cs="Times New Roman"/>
            <w:sz w:val="28"/>
            <w:szCs w:val="28"/>
            <w:lang w:val="kk-KZ"/>
          </w:rPr>
          <m:t>)]</m:t>
        </m:r>
      </m:oMath>
      <w:r w:rsidR="00733328" w:rsidRPr="00733328">
        <w:rPr>
          <w:rFonts w:ascii="Times New Roman" w:hAnsi="Times New Roman" w:cs="Times New Roman"/>
          <w:sz w:val="28"/>
          <w:szCs w:val="28"/>
          <w:lang w:val="kk-KZ"/>
        </w:rPr>
        <w:t>.</w:t>
      </w:r>
    </w:p>
    <w:p w14:paraId="7E21D54E" w14:textId="77777777" w:rsidR="00415066" w:rsidRPr="009C43FF" w:rsidRDefault="00415066" w:rsidP="00733328">
      <w:pPr>
        <w:spacing w:after="0" w:line="240" w:lineRule="auto"/>
        <w:ind w:firstLine="709"/>
        <w:jc w:val="center"/>
        <w:rPr>
          <w:rFonts w:ascii="Times New Roman" w:hAnsi="Times New Roman" w:cs="Times New Roman"/>
          <w:i/>
          <w:sz w:val="28"/>
          <w:szCs w:val="28"/>
          <w:lang w:val="kk-KZ"/>
        </w:rPr>
      </w:pPr>
    </w:p>
    <w:p w14:paraId="7301155B" w14:textId="6840AEFD" w:rsidR="00733328" w:rsidRDefault="00733328" w:rsidP="00733328">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В.Х. Хачатурьян мен И.П. Айдаровтың өзеннің сужинау алабының экологиялық жағдайын бағалауға арналан ғаидалық тұжырымдамасының негізінде</w:t>
      </w:r>
      <w:r w:rsidR="003E4163" w:rsidRPr="003E4163">
        <w:rPr>
          <w:rFonts w:ascii="Times New Roman" w:hAnsi="Times New Roman" w:cs="Times New Roman"/>
          <w:sz w:val="28"/>
          <w:szCs w:val="28"/>
          <w:lang w:val="kk-KZ"/>
        </w:rPr>
        <w:t xml:space="preserve"> [30; 31]</w:t>
      </w:r>
      <w:r>
        <w:rPr>
          <w:rFonts w:ascii="Times New Roman" w:hAnsi="Times New Roman" w:cs="Times New Roman"/>
          <w:sz w:val="28"/>
          <w:szCs w:val="28"/>
          <w:lang w:val="kk-KZ"/>
        </w:rPr>
        <w:t xml:space="preserve">, </w:t>
      </w:r>
      <w:r w:rsidR="006B092D">
        <w:rPr>
          <w:rFonts w:ascii="Times New Roman" w:hAnsi="Times New Roman" w:cs="Times New Roman"/>
          <w:sz w:val="28"/>
          <w:szCs w:val="28"/>
          <w:lang w:val="kk-KZ"/>
        </w:rPr>
        <w:t xml:space="preserve">Сырдария </w:t>
      </w:r>
      <w:r>
        <w:rPr>
          <w:rFonts w:ascii="Times New Roman" w:hAnsi="Times New Roman" w:cs="Times New Roman"/>
          <w:sz w:val="28"/>
          <w:szCs w:val="28"/>
          <w:lang w:val="kk-KZ"/>
        </w:rPr>
        <w:t xml:space="preserve"> өзеннінің сужинау алқабының төменгі сағасында орналасқан Қызылорда облысының әкімшілік деңгейіндегі, олардың экологиялық жағдайын бағалауға арналып дайындалған есептеу жолдары, аймақтың қол жетімді сушарашылық саласының нақты статистикалық мәлімметеріне негізделгенген. </w:t>
      </w:r>
    </w:p>
    <w:p w14:paraId="0B9D465D" w14:textId="158BE04E" w:rsidR="00733328" w:rsidRDefault="00733328" w:rsidP="00733328">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Өзеннің сужинау алабының экологиялық жағдайының көрсеткішін сапалық бағалау үшін квалиметриялық бағалау негізінде құрылған С. Харрингтонның жалпыланған қалаулылық функциясын құру әдісін пайдаландық</w:t>
      </w:r>
      <w:r w:rsidR="003E4163" w:rsidRPr="003E4163">
        <w:rPr>
          <w:rFonts w:ascii="Times New Roman" w:hAnsi="Times New Roman" w:cs="Times New Roman"/>
          <w:sz w:val="28"/>
          <w:szCs w:val="28"/>
          <w:lang w:val="kk-KZ"/>
        </w:rPr>
        <w:t xml:space="preserve"> [48]</w:t>
      </w:r>
      <w:r>
        <w:rPr>
          <w:rFonts w:ascii="Times New Roman" w:hAnsi="Times New Roman" w:cs="Times New Roman"/>
          <w:sz w:val="28"/>
          <w:szCs w:val="28"/>
          <w:lang w:val="kk-KZ"/>
        </w:rPr>
        <w:t>. Бұл математикалық әдісте экологиялық жағдайының көрсеткішінің нақты мәндері 0</w:t>
      </w:r>
      <w:r w:rsidR="003E4080">
        <w:rPr>
          <w:rFonts w:ascii="Times New Roman" w:hAnsi="Times New Roman" w:cs="Times New Roman"/>
          <w:sz w:val="28"/>
          <w:szCs w:val="28"/>
          <w:lang w:val="kk-KZ"/>
        </w:rPr>
        <w:t xml:space="preserve"> </w:t>
      </w:r>
      <w:r w:rsidR="00E5747D">
        <w:rPr>
          <w:rFonts w:ascii="Times New Roman" w:hAnsi="Times New Roman" w:cs="Times New Roman"/>
          <w:sz w:val="28"/>
          <w:szCs w:val="28"/>
          <w:lang w:val="kk-KZ"/>
        </w:rPr>
        <w:t>–</w:t>
      </w:r>
      <w:r w:rsidR="003E4080">
        <w:rPr>
          <w:rFonts w:ascii="Times New Roman" w:hAnsi="Times New Roman" w:cs="Times New Roman"/>
          <w:sz w:val="28"/>
          <w:szCs w:val="28"/>
          <w:lang w:val="kk-KZ"/>
        </w:rPr>
        <w:t xml:space="preserve"> </w:t>
      </w:r>
      <w:r>
        <w:rPr>
          <w:rFonts w:ascii="Times New Roman" w:hAnsi="Times New Roman" w:cs="Times New Roman"/>
          <w:sz w:val="28"/>
          <w:szCs w:val="28"/>
          <w:lang w:val="kk-KZ"/>
        </w:rPr>
        <w:t>ден 1</w:t>
      </w:r>
      <w:r w:rsidR="003E4080">
        <w:rPr>
          <w:rFonts w:ascii="Times New Roman" w:hAnsi="Times New Roman" w:cs="Times New Roman"/>
          <w:sz w:val="28"/>
          <w:szCs w:val="28"/>
          <w:lang w:val="kk-KZ"/>
        </w:rPr>
        <w:t xml:space="preserve"> </w:t>
      </w:r>
      <w:r w:rsidR="00E5747D">
        <w:rPr>
          <w:rFonts w:ascii="Times New Roman" w:hAnsi="Times New Roman" w:cs="Times New Roman"/>
          <w:sz w:val="28"/>
          <w:szCs w:val="28"/>
          <w:lang w:val="kk-KZ"/>
        </w:rPr>
        <w:t>–</w:t>
      </w:r>
      <w:r w:rsidR="003E4080">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ге дейінгі бекітілген шекаралры бар өлшемсіз сандық белгілерге аударуға және оларды сапалық сынақтық көрсеткіштерге айналдыруға мүмкіндік береді. Сонымен, тек өзеннің сужинау алабының экологиялық жағдайының көрсеткішінің абсолютті мәндерін бағалауға ғана емес, ол қатаң аралық өзгеру шегін ескере отырып, олардың наршарлау аймағына қаншалықты жақын екенін анықтауға мүмкіндік береді: </w:t>
      </w:r>
      <w:r w:rsidRPr="00733328">
        <w:rPr>
          <w:rFonts w:ascii="Times New Roman" w:hAnsi="Times New Roman" w:cs="Times New Roman"/>
          <w:sz w:val="28"/>
          <w:szCs w:val="28"/>
          <w:lang w:val="kk-KZ"/>
        </w:rPr>
        <w:t>0</w:t>
      </w:r>
      <w:r w:rsidR="003E4080">
        <w:rPr>
          <w:rFonts w:ascii="Times New Roman" w:hAnsi="Times New Roman" w:cs="Times New Roman"/>
          <w:sz w:val="28"/>
          <w:szCs w:val="28"/>
          <w:lang w:val="kk-KZ"/>
        </w:rPr>
        <w:t xml:space="preserve"> </w:t>
      </w:r>
      <w:r w:rsidR="00E5747D">
        <w:rPr>
          <w:rFonts w:ascii="Times New Roman" w:hAnsi="Times New Roman" w:cs="Times New Roman"/>
          <w:sz w:val="28"/>
          <w:szCs w:val="28"/>
          <w:lang w:val="kk-KZ"/>
        </w:rPr>
        <w:t>–</w:t>
      </w:r>
      <w:r w:rsidR="003E4080">
        <w:rPr>
          <w:rFonts w:ascii="Times New Roman" w:hAnsi="Times New Roman" w:cs="Times New Roman"/>
          <w:sz w:val="28"/>
          <w:szCs w:val="28"/>
          <w:lang w:val="kk-KZ"/>
        </w:rPr>
        <w:t xml:space="preserve"> </w:t>
      </w:r>
      <w:r w:rsidRPr="00733328">
        <w:rPr>
          <w:rFonts w:ascii="Times New Roman" w:hAnsi="Times New Roman" w:cs="Times New Roman"/>
          <w:sz w:val="28"/>
          <w:szCs w:val="28"/>
          <w:lang w:val="kk-KZ"/>
        </w:rPr>
        <w:t>ден 0,20</w:t>
      </w:r>
      <w:r w:rsidR="003E4080">
        <w:rPr>
          <w:rFonts w:ascii="Times New Roman" w:hAnsi="Times New Roman" w:cs="Times New Roman"/>
          <w:sz w:val="28"/>
          <w:szCs w:val="28"/>
          <w:lang w:val="kk-KZ"/>
        </w:rPr>
        <w:t xml:space="preserve"> </w:t>
      </w:r>
      <w:r w:rsidR="00E5747D">
        <w:rPr>
          <w:rFonts w:ascii="Times New Roman" w:hAnsi="Times New Roman" w:cs="Times New Roman"/>
          <w:sz w:val="28"/>
          <w:szCs w:val="28"/>
          <w:lang w:val="kk-KZ"/>
        </w:rPr>
        <w:t>–</w:t>
      </w:r>
      <w:r w:rsidR="003E4080">
        <w:rPr>
          <w:rFonts w:ascii="Times New Roman" w:hAnsi="Times New Roman" w:cs="Times New Roman"/>
          <w:sz w:val="28"/>
          <w:szCs w:val="28"/>
          <w:lang w:val="kk-KZ"/>
        </w:rPr>
        <w:t xml:space="preserve"> </w:t>
      </w:r>
      <w:r w:rsidRPr="00733328">
        <w:rPr>
          <w:rFonts w:ascii="Times New Roman" w:hAnsi="Times New Roman" w:cs="Times New Roman"/>
          <w:sz w:val="28"/>
          <w:szCs w:val="28"/>
          <w:lang w:val="kk-KZ"/>
        </w:rPr>
        <w:t>ға дейін</w:t>
      </w:r>
      <w:r>
        <w:rPr>
          <w:rFonts w:ascii="Times New Roman" w:hAnsi="Times New Roman" w:cs="Times New Roman"/>
          <w:sz w:val="28"/>
          <w:szCs w:val="28"/>
          <w:lang w:val="kk-KZ"/>
        </w:rPr>
        <w:t xml:space="preserve"> </w:t>
      </w:r>
      <w:r w:rsidRPr="00733328">
        <w:rPr>
          <w:rFonts w:ascii="Times New Roman" w:hAnsi="Times New Roman" w:cs="Times New Roman"/>
          <w:sz w:val="28"/>
          <w:szCs w:val="28"/>
          <w:lang w:val="kk-KZ"/>
        </w:rPr>
        <w:t>(«өте жақсы»)  ; 0,20</w:t>
      </w:r>
      <w:r w:rsidR="003E4080">
        <w:rPr>
          <w:rFonts w:ascii="Times New Roman" w:hAnsi="Times New Roman" w:cs="Times New Roman"/>
          <w:sz w:val="28"/>
          <w:szCs w:val="28"/>
          <w:lang w:val="kk-KZ"/>
        </w:rPr>
        <w:t xml:space="preserve"> </w:t>
      </w:r>
      <w:r w:rsidR="00E5747D">
        <w:rPr>
          <w:rFonts w:ascii="Times New Roman" w:hAnsi="Times New Roman" w:cs="Times New Roman"/>
          <w:sz w:val="28"/>
          <w:szCs w:val="28"/>
          <w:lang w:val="kk-KZ"/>
        </w:rPr>
        <w:t>–</w:t>
      </w:r>
      <w:r w:rsidR="003E4080">
        <w:rPr>
          <w:rFonts w:ascii="Times New Roman" w:hAnsi="Times New Roman" w:cs="Times New Roman"/>
          <w:sz w:val="28"/>
          <w:szCs w:val="28"/>
          <w:lang w:val="kk-KZ"/>
        </w:rPr>
        <w:t xml:space="preserve"> </w:t>
      </w:r>
      <w:r w:rsidRPr="00733328">
        <w:rPr>
          <w:rFonts w:ascii="Times New Roman" w:hAnsi="Times New Roman" w:cs="Times New Roman"/>
          <w:sz w:val="28"/>
          <w:szCs w:val="28"/>
          <w:lang w:val="kk-KZ"/>
        </w:rPr>
        <w:t>дан 0,37</w:t>
      </w:r>
      <w:r w:rsidR="003E4080">
        <w:rPr>
          <w:rFonts w:ascii="Times New Roman" w:hAnsi="Times New Roman" w:cs="Times New Roman"/>
          <w:sz w:val="28"/>
          <w:szCs w:val="28"/>
          <w:lang w:val="kk-KZ"/>
        </w:rPr>
        <w:t xml:space="preserve"> </w:t>
      </w:r>
      <w:r w:rsidR="00E5747D">
        <w:rPr>
          <w:rFonts w:ascii="Times New Roman" w:hAnsi="Times New Roman" w:cs="Times New Roman"/>
          <w:sz w:val="28"/>
          <w:szCs w:val="28"/>
          <w:lang w:val="kk-KZ"/>
        </w:rPr>
        <w:t>–</w:t>
      </w:r>
      <w:r w:rsidR="003E4080">
        <w:rPr>
          <w:rFonts w:ascii="Times New Roman" w:hAnsi="Times New Roman" w:cs="Times New Roman"/>
          <w:sz w:val="28"/>
          <w:szCs w:val="28"/>
          <w:lang w:val="kk-KZ"/>
        </w:rPr>
        <w:t xml:space="preserve"> </w:t>
      </w:r>
      <w:r w:rsidRPr="00733328">
        <w:rPr>
          <w:rFonts w:ascii="Times New Roman" w:hAnsi="Times New Roman" w:cs="Times New Roman"/>
          <w:sz w:val="28"/>
          <w:szCs w:val="28"/>
          <w:lang w:val="kk-KZ"/>
        </w:rPr>
        <w:t>ге дейін</w:t>
      </w:r>
      <w:r>
        <w:rPr>
          <w:rFonts w:ascii="Times New Roman" w:hAnsi="Times New Roman" w:cs="Times New Roman"/>
          <w:sz w:val="28"/>
          <w:szCs w:val="28"/>
          <w:lang w:val="kk-KZ"/>
        </w:rPr>
        <w:t xml:space="preserve"> </w:t>
      </w:r>
      <w:r w:rsidRPr="00733328">
        <w:rPr>
          <w:rFonts w:ascii="Times New Roman" w:hAnsi="Times New Roman" w:cs="Times New Roman"/>
          <w:sz w:val="28"/>
          <w:szCs w:val="28"/>
          <w:lang w:val="kk-KZ"/>
        </w:rPr>
        <w:t>(«жақсы»); 0,37</w:t>
      </w:r>
      <w:r w:rsidR="003E4080">
        <w:rPr>
          <w:rFonts w:ascii="Times New Roman" w:hAnsi="Times New Roman" w:cs="Times New Roman"/>
          <w:sz w:val="28"/>
          <w:szCs w:val="28"/>
          <w:lang w:val="kk-KZ"/>
        </w:rPr>
        <w:t xml:space="preserve"> </w:t>
      </w:r>
      <w:r w:rsidR="00E5747D">
        <w:rPr>
          <w:rFonts w:ascii="Times New Roman" w:hAnsi="Times New Roman" w:cs="Times New Roman"/>
          <w:sz w:val="28"/>
          <w:szCs w:val="28"/>
          <w:lang w:val="kk-KZ"/>
        </w:rPr>
        <w:t>–</w:t>
      </w:r>
      <w:r w:rsidR="003E4080">
        <w:rPr>
          <w:rFonts w:ascii="Times New Roman" w:hAnsi="Times New Roman" w:cs="Times New Roman"/>
          <w:sz w:val="28"/>
          <w:szCs w:val="28"/>
          <w:lang w:val="kk-KZ"/>
        </w:rPr>
        <w:t xml:space="preserve"> </w:t>
      </w:r>
      <w:r w:rsidRPr="00733328">
        <w:rPr>
          <w:rFonts w:ascii="Times New Roman" w:hAnsi="Times New Roman" w:cs="Times New Roman"/>
          <w:sz w:val="28"/>
          <w:szCs w:val="28"/>
          <w:lang w:val="kk-KZ"/>
        </w:rPr>
        <w:t>ден 0,63</w:t>
      </w:r>
      <w:r w:rsidR="003E4080">
        <w:rPr>
          <w:rFonts w:ascii="Times New Roman" w:hAnsi="Times New Roman" w:cs="Times New Roman"/>
          <w:sz w:val="28"/>
          <w:szCs w:val="28"/>
          <w:lang w:val="kk-KZ"/>
        </w:rPr>
        <w:t xml:space="preserve"> </w:t>
      </w:r>
      <w:r w:rsidR="00E5747D">
        <w:rPr>
          <w:rFonts w:ascii="Times New Roman" w:hAnsi="Times New Roman" w:cs="Times New Roman"/>
          <w:sz w:val="28"/>
          <w:szCs w:val="28"/>
          <w:lang w:val="kk-KZ"/>
        </w:rPr>
        <w:t>–</w:t>
      </w:r>
      <w:r w:rsidR="003E4080">
        <w:rPr>
          <w:rFonts w:ascii="Times New Roman" w:hAnsi="Times New Roman" w:cs="Times New Roman"/>
          <w:sz w:val="28"/>
          <w:szCs w:val="28"/>
          <w:lang w:val="kk-KZ"/>
        </w:rPr>
        <w:t xml:space="preserve"> </w:t>
      </w:r>
      <w:r w:rsidRPr="00733328">
        <w:rPr>
          <w:rFonts w:ascii="Times New Roman" w:hAnsi="Times New Roman" w:cs="Times New Roman"/>
          <w:sz w:val="28"/>
          <w:szCs w:val="28"/>
          <w:lang w:val="kk-KZ"/>
        </w:rPr>
        <w:t>ке дейін («қанағаттанарлық»); 0,63</w:t>
      </w:r>
      <w:r w:rsidR="003E4080">
        <w:rPr>
          <w:rFonts w:ascii="Times New Roman" w:hAnsi="Times New Roman" w:cs="Times New Roman"/>
          <w:sz w:val="28"/>
          <w:szCs w:val="28"/>
          <w:lang w:val="kk-KZ"/>
        </w:rPr>
        <w:t xml:space="preserve"> </w:t>
      </w:r>
      <w:r w:rsidR="00E5747D">
        <w:rPr>
          <w:rFonts w:ascii="Times New Roman" w:hAnsi="Times New Roman" w:cs="Times New Roman"/>
          <w:sz w:val="28"/>
          <w:szCs w:val="28"/>
          <w:lang w:val="kk-KZ"/>
        </w:rPr>
        <w:t>–</w:t>
      </w:r>
      <w:r w:rsidR="003E4080">
        <w:rPr>
          <w:rFonts w:ascii="Times New Roman" w:hAnsi="Times New Roman" w:cs="Times New Roman"/>
          <w:sz w:val="28"/>
          <w:szCs w:val="28"/>
          <w:lang w:val="kk-KZ"/>
        </w:rPr>
        <w:t xml:space="preserve"> </w:t>
      </w:r>
      <w:r w:rsidRPr="00733328">
        <w:rPr>
          <w:rFonts w:ascii="Times New Roman" w:hAnsi="Times New Roman" w:cs="Times New Roman"/>
          <w:sz w:val="28"/>
          <w:szCs w:val="28"/>
          <w:lang w:val="kk-KZ"/>
        </w:rPr>
        <w:t>тен 0,80</w:t>
      </w:r>
      <w:r w:rsidR="003E4080">
        <w:rPr>
          <w:rFonts w:ascii="Times New Roman" w:hAnsi="Times New Roman" w:cs="Times New Roman"/>
          <w:sz w:val="28"/>
          <w:szCs w:val="28"/>
          <w:lang w:val="kk-KZ"/>
        </w:rPr>
        <w:t xml:space="preserve"> </w:t>
      </w:r>
      <w:r w:rsidR="00E5747D">
        <w:rPr>
          <w:rFonts w:ascii="Times New Roman" w:hAnsi="Times New Roman" w:cs="Times New Roman"/>
          <w:sz w:val="28"/>
          <w:szCs w:val="28"/>
          <w:lang w:val="kk-KZ"/>
        </w:rPr>
        <w:t>–</w:t>
      </w:r>
      <w:r w:rsidR="003E4080">
        <w:rPr>
          <w:rFonts w:ascii="Times New Roman" w:hAnsi="Times New Roman" w:cs="Times New Roman"/>
          <w:sz w:val="28"/>
          <w:szCs w:val="28"/>
          <w:lang w:val="kk-KZ"/>
        </w:rPr>
        <w:t xml:space="preserve"> </w:t>
      </w:r>
      <w:r w:rsidRPr="00733328">
        <w:rPr>
          <w:rFonts w:ascii="Times New Roman" w:hAnsi="Times New Roman" w:cs="Times New Roman"/>
          <w:sz w:val="28"/>
          <w:szCs w:val="28"/>
          <w:lang w:val="kk-KZ"/>
        </w:rPr>
        <w:t>ге дейін («жаман»); 0,80</w:t>
      </w:r>
      <w:r w:rsidR="003E4080">
        <w:rPr>
          <w:rFonts w:ascii="Times New Roman" w:hAnsi="Times New Roman" w:cs="Times New Roman"/>
          <w:sz w:val="28"/>
          <w:szCs w:val="28"/>
          <w:lang w:val="kk-KZ"/>
        </w:rPr>
        <w:t xml:space="preserve"> </w:t>
      </w:r>
      <w:r w:rsidR="00E5747D">
        <w:rPr>
          <w:rFonts w:ascii="Times New Roman" w:hAnsi="Times New Roman" w:cs="Times New Roman"/>
          <w:sz w:val="28"/>
          <w:szCs w:val="28"/>
          <w:lang w:val="kk-KZ"/>
        </w:rPr>
        <w:t>–</w:t>
      </w:r>
      <w:r w:rsidR="003E4080">
        <w:rPr>
          <w:rFonts w:ascii="Times New Roman" w:hAnsi="Times New Roman" w:cs="Times New Roman"/>
          <w:sz w:val="28"/>
          <w:szCs w:val="28"/>
          <w:lang w:val="kk-KZ"/>
        </w:rPr>
        <w:t xml:space="preserve"> </w:t>
      </w:r>
      <w:r w:rsidRPr="00733328">
        <w:rPr>
          <w:rFonts w:ascii="Times New Roman" w:hAnsi="Times New Roman" w:cs="Times New Roman"/>
          <w:sz w:val="28"/>
          <w:szCs w:val="28"/>
          <w:lang w:val="kk-KZ"/>
        </w:rPr>
        <w:t>ден 1,00</w:t>
      </w:r>
      <w:r w:rsidR="003E4080">
        <w:rPr>
          <w:rFonts w:ascii="Times New Roman" w:hAnsi="Times New Roman" w:cs="Times New Roman"/>
          <w:sz w:val="28"/>
          <w:szCs w:val="28"/>
          <w:lang w:val="kk-KZ"/>
        </w:rPr>
        <w:t xml:space="preserve"> </w:t>
      </w:r>
      <w:r w:rsidR="00E5747D">
        <w:rPr>
          <w:rFonts w:ascii="Times New Roman" w:hAnsi="Times New Roman" w:cs="Times New Roman"/>
          <w:sz w:val="28"/>
          <w:szCs w:val="28"/>
          <w:lang w:val="kk-KZ"/>
        </w:rPr>
        <w:t>–</w:t>
      </w:r>
      <w:r w:rsidR="003E4080">
        <w:rPr>
          <w:rFonts w:ascii="Times New Roman" w:hAnsi="Times New Roman" w:cs="Times New Roman"/>
          <w:sz w:val="28"/>
          <w:szCs w:val="28"/>
          <w:lang w:val="kk-KZ"/>
        </w:rPr>
        <w:t xml:space="preserve"> </w:t>
      </w:r>
      <w:r w:rsidRPr="00733328">
        <w:rPr>
          <w:rFonts w:ascii="Times New Roman" w:hAnsi="Times New Roman" w:cs="Times New Roman"/>
          <w:sz w:val="28"/>
          <w:szCs w:val="28"/>
          <w:lang w:val="kk-KZ"/>
        </w:rPr>
        <w:t>ге дейін</w:t>
      </w:r>
      <w:r>
        <w:rPr>
          <w:rFonts w:ascii="Times New Roman" w:hAnsi="Times New Roman" w:cs="Times New Roman"/>
          <w:sz w:val="28"/>
          <w:szCs w:val="28"/>
          <w:lang w:val="kk-KZ"/>
        </w:rPr>
        <w:t xml:space="preserve"> </w:t>
      </w:r>
      <w:r w:rsidRPr="00733328">
        <w:rPr>
          <w:rFonts w:ascii="Times New Roman" w:hAnsi="Times New Roman" w:cs="Times New Roman"/>
          <w:sz w:val="28"/>
          <w:szCs w:val="28"/>
          <w:lang w:val="kk-KZ"/>
        </w:rPr>
        <w:t>(«өте нашар»).</w:t>
      </w:r>
    </w:p>
    <w:p w14:paraId="2BA10C78" w14:textId="77777777" w:rsidR="00733328" w:rsidRDefault="00733328" w:rsidP="00733328">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p>
    <w:p w14:paraId="5C68114A" w14:textId="77777777" w:rsidR="00415066" w:rsidRDefault="00415066" w:rsidP="00733328">
      <w:pPr>
        <w:spacing w:after="0" w:line="240" w:lineRule="auto"/>
        <w:ind w:firstLine="709"/>
        <w:jc w:val="both"/>
        <w:rPr>
          <w:rFonts w:ascii="Times New Roman" w:hAnsi="Times New Roman" w:cs="Times New Roman"/>
          <w:sz w:val="28"/>
          <w:szCs w:val="28"/>
          <w:lang w:val="kk-KZ"/>
        </w:rPr>
      </w:pPr>
    </w:p>
    <w:p w14:paraId="1F6C187B" w14:textId="286E6B92" w:rsidR="00733328" w:rsidRPr="003A0A84" w:rsidRDefault="00733328" w:rsidP="00733328">
      <w:pPr>
        <w:spacing w:after="0" w:line="240" w:lineRule="auto"/>
        <w:ind w:firstLine="709"/>
        <w:jc w:val="both"/>
        <w:rPr>
          <w:rFonts w:ascii="Times New Roman" w:hAnsi="Times New Roman" w:cs="Times New Roman"/>
          <w:b/>
          <w:bCs/>
          <w:sz w:val="28"/>
          <w:szCs w:val="28"/>
          <w:lang w:val="kk-KZ"/>
        </w:rPr>
      </w:pPr>
      <w:r w:rsidRPr="003A0A84">
        <w:rPr>
          <w:rFonts w:ascii="Times New Roman" w:hAnsi="Times New Roman" w:cs="Times New Roman"/>
          <w:b/>
          <w:bCs/>
          <w:sz w:val="28"/>
          <w:szCs w:val="28"/>
          <w:lang w:val="kk-KZ"/>
        </w:rPr>
        <w:lastRenderedPageBreak/>
        <w:t>2.</w:t>
      </w:r>
      <w:r>
        <w:rPr>
          <w:rFonts w:ascii="Times New Roman" w:hAnsi="Times New Roman" w:cs="Times New Roman"/>
          <w:b/>
          <w:bCs/>
          <w:sz w:val="28"/>
          <w:szCs w:val="28"/>
          <w:lang w:val="kk-KZ"/>
        </w:rPr>
        <w:t>3</w:t>
      </w:r>
      <w:r w:rsidRPr="003A0A84">
        <w:rPr>
          <w:rFonts w:ascii="Times New Roman" w:hAnsi="Times New Roman" w:cs="Times New Roman"/>
          <w:b/>
          <w:bCs/>
          <w:sz w:val="28"/>
          <w:szCs w:val="28"/>
          <w:lang w:val="kk-KZ"/>
        </w:rPr>
        <w:t xml:space="preserve"> </w:t>
      </w:r>
      <w:r w:rsidR="006B092D">
        <w:rPr>
          <w:rFonts w:ascii="Times New Roman" w:hAnsi="Times New Roman" w:cs="Times New Roman"/>
          <w:b/>
          <w:bCs/>
          <w:sz w:val="28"/>
          <w:szCs w:val="28"/>
          <w:lang w:val="kk-KZ"/>
        </w:rPr>
        <w:t xml:space="preserve">Сырдария </w:t>
      </w:r>
      <w:r w:rsidRPr="003A0A84">
        <w:rPr>
          <w:rFonts w:ascii="Times New Roman" w:hAnsi="Times New Roman" w:cs="Times New Roman"/>
          <w:b/>
          <w:bCs/>
          <w:sz w:val="28"/>
          <w:szCs w:val="28"/>
          <w:lang w:val="kk-KZ"/>
        </w:rPr>
        <w:t xml:space="preserve"> өзенінің су</w:t>
      </w:r>
      <w:r w:rsidR="003861BB">
        <w:rPr>
          <w:rFonts w:ascii="Times New Roman" w:hAnsi="Times New Roman" w:cs="Times New Roman"/>
          <w:b/>
          <w:bCs/>
          <w:sz w:val="28"/>
          <w:szCs w:val="28"/>
          <w:lang w:val="kk-KZ"/>
        </w:rPr>
        <w:t xml:space="preserve"> </w:t>
      </w:r>
      <w:r w:rsidRPr="003A0A84">
        <w:rPr>
          <w:rFonts w:ascii="Times New Roman" w:hAnsi="Times New Roman" w:cs="Times New Roman"/>
          <w:b/>
          <w:bCs/>
          <w:sz w:val="28"/>
          <w:szCs w:val="28"/>
          <w:lang w:val="kk-KZ"/>
        </w:rPr>
        <w:t xml:space="preserve">жинау алабының экологиялық жағдайын бағалаудың </w:t>
      </w:r>
      <w:r>
        <w:rPr>
          <w:rFonts w:ascii="Times New Roman" w:hAnsi="Times New Roman" w:cs="Times New Roman"/>
          <w:b/>
          <w:bCs/>
          <w:sz w:val="28"/>
          <w:szCs w:val="28"/>
          <w:lang w:val="kk-KZ"/>
        </w:rPr>
        <w:t>зерттеу қоры және нәтижесі</w:t>
      </w:r>
    </w:p>
    <w:p w14:paraId="10F3DCEF" w14:textId="77777777" w:rsidR="00733328" w:rsidRDefault="006B092D" w:rsidP="00733328">
      <w:pPr>
        <w:spacing w:after="0" w:line="240" w:lineRule="auto"/>
        <w:ind w:firstLine="709"/>
        <w:jc w:val="both"/>
        <w:rPr>
          <w:rFonts w:ascii="Times New Roman" w:hAnsi="Times New Roman" w:cs="Times New Roman"/>
          <w:b/>
          <w:bCs/>
          <w:sz w:val="28"/>
          <w:szCs w:val="28"/>
          <w:lang w:val="kk-KZ"/>
        </w:rPr>
      </w:pPr>
      <w:r>
        <w:rPr>
          <w:rFonts w:ascii="Times New Roman" w:hAnsi="Times New Roman" w:cs="Times New Roman"/>
          <w:sz w:val="28"/>
          <w:szCs w:val="28"/>
          <w:lang w:val="kk-KZ"/>
        </w:rPr>
        <w:t xml:space="preserve">Сырдария </w:t>
      </w:r>
      <w:r w:rsidR="00733328">
        <w:rPr>
          <w:rFonts w:ascii="Times New Roman" w:hAnsi="Times New Roman" w:cs="Times New Roman"/>
          <w:sz w:val="28"/>
          <w:szCs w:val="28"/>
          <w:lang w:val="kk-KZ"/>
        </w:rPr>
        <w:t xml:space="preserve"> өзенінің сужинау алабының төменгі сағасында орналасқан Қызылорда облысның әкімшілік аудандарының деңгейінде, олардың экологиялық жағдайын бағалау үшін, В.Х. Хачатурьян мен И.П. Айдаровтың экологиялық тұжырымдамасының негізінде құрылған, аймақтың экологиялық жағдайын бағалауға арналған әдістемелік нұсқа және оның сынақтық көрсеткіштерін есептеу жолдарында қолдануға қажетті  сушаруашылық көрсеткіштерінің ақпараттық</w:t>
      </w:r>
      <w:r w:rsidR="00CA5CF8">
        <w:rPr>
          <w:rFonts w:ascii="Times New Roman" w:hAnsi="Times New Roman" w:cs="Times New Roman"/>
          <w:sz w:val="28"/>
          <w:szCs w:val="28"/>
          <w:lang w:val="kk-KZ"/>
        </w:rPr>
        <w:t xml:space="preserve"> </w:t>
      </w:r>
      <w:r w:rsidR="00E5747D">
        <w:rPr>
          <w:rFonts w:ascii="Times New Roman" w:hAnsi="Times New Roman" w:cs="Times New Roman"/>
          <w:sz w:val="28"/>
          <w:szCs w:val="28"/>
          <w:lang w:val="kk-KZ"/>
        </w:rPr>
        <w:t>–</w:t>
      </w:r>
      <w:r w:rsidR="00CA5CF8">
        <w:rPr>
          <w:rFonts w:ascii="Times New Roman" w:hAnsi="Times New Roman" w:cs="Times New Roman"/>
          <w:sz w:val="28"/>
          <w:szCs w:val="28"/>
          <w:lang w:val="kk-KZ"/>
        </w:rPr>
        <w:t xml:space="preserve"> </w:t>
      </w:r>
      <w:r w:rsidR="00733328">
        <w:rPr>
          <w:rFonts w:ascii="Times New Roman" w:hAnsi="Times New Roman" w:cs="Times New Roman"/>
          <w:sz w:val="28"/>
          <w:szCs w:val="28"/>
          <w:lang w:val="kk-KZ"/>
        </w:rPr>
        <w:t xml:space="preserve">талдау қорлары құрылды. </w:t>
      </w:r>
    </w:p>
    <w:p w14:paraId="766F83C7" w14:textId="77777777" w:rsidR="00733328" w:rsidRDefault="00733328" w:rsidP="00733328">
      <w:pPr>
        <w:spacing w:after="0" w:line="240" w:lineRule="auto"/>
        <w:ind w:firstLine="567"/>
        <w:jc w:val="both"/>
        <w:rPr>
          <w:rFonts w:ascii="Times New Roman" w:hAnsi="Times New Roman"/>
          <w:sz w:val="28"/>
          <w:szCs w:val="28"/>
          <w:lang w:val="kk-KZ"/>
        </w:rPr>
      </w:pPr>
      <w:r>
        <w:rPr>
          <w:rFonts w:ascii="Times New Roman" w:hAnsi="Times New Roman" w:cs="Times New Roman"/>
          <w:sz w:val="28"/>
          <w:szCs w:val="28"/>
          <w:lang w:val="kk-KZ"/>
        </w:rPr>
        <w:t xml:space="preserve">        </w:t>
      </w:r>
      <w:r w:rsidR="006B092D">
        <w:rPr>
          <w:rFonts w:ascii="Times New Roman" w:hAnsi="Times New Roman" w:cs="Times New Roman"/>
          <w:sz w:val="28"/>
          <w:szCs w:val="28"/>
          <w:lang w:val="kk-KZ"/>
        </w:rPr>
        <w:t xml:space="preserve">Сырдария </w:t>
      </w:r>
      <w:r>
        <w:rPr>
          <w:rFonts w:ascii="Times New Roman" w:hAnsi="Times New Roman" w:cs="Times New Roman"/>
          <w:sz w:val="28"/>
          <w:szCs w:val="28"/>
          <w:lang w:val="kk-KZ"/>
        </w:rPr>
        <w:t xml:space="preserve"> өзеннің сужинау алабының төменгі сағасына орналасқан Қызылорда облысының әкімшілік аудадары өзеннің суының ағу бағыты бойынша орналасқан, яғни </w:t>
      </w:r>
      <w:r w:rsidRPr="00154AC1">
        <w:rPr>
          <w:rFonts w:ascii="Times New Roman" w:hAnsi="Times New Roman"/>
          <w:sz w:val="28"/>
          <w:szCs w:val="28"/>
          <w:lang w:val="kk-KZ"/>
        </w:rPr>
        <w:t xml:space="preserve">Жаңақорған ауданы (орталығы </w:t>
      </w:r>
      <w:r w:rsidR="00E5747D">
        <w:rPr>
          <w:rFonts w:ascii="Times New Roman" w:hAnsi="Times New Roman"/>
          <w:sz w:val="28"/>
          <w:szCs w:val="28"/>
          <w:lang w:val="kk-KZ"/>
        </w:rPr>
        <w:t>–</w:t>
      </w:r>
      <w:r w:rsidRPr="00154AC1">
        <w:rPr>
          <w:rFonts w:ascii="Times New Roman" w:hAnsi="Times New Roman"/>
          <w:sz w:val="28"/>
          <w:szCs w:val="28"/>
          <w:lang w:val="kk-KZ"/>
        </w:rPr>
        <w:t xml:space="preserve"> Жаңақорған селосы)</w:t>
      </w:r>
      <w:r>
        <w:rPr>
          <w:rFonts w:ascii="Times New Roman" w:hAnsi="Times New Roman"/>
          <w:sz w:val="28"/>
          <w:szCs w:val="28"/>
          <w:lang w:val="kk-KZ"/>
        </w:rPr>
        <w:t xml:space="preserve">, </w:t>
      </w:r>
      <w:r w:rsidRPr="00154AC1">
        <w:rPr>
          <w:rFonts w:ascii="Times New Roman" w:hAnsi="Times New Roman"/>
          <w:sz w:val="28"/>
          <w:szCs w:val="28"/>
          <w:lang w:val="kk-KZ"/>
        </w:rPr>
        <w:t xml:space="preserve">Шиелі ауданы </w:t>
      </w:r>
      <w:r w:rsidR="00E5747D">
        <w:rPr>
          <w:rFonts w:ascii="Times New Roman" w:hAnsi="Times New Roman"/>
          <w:sz w:val="28"/>
          <w:szCs w:val="28"/>
          <w:lang w:val="kk-KZ"/>
        </w:rPr>
        <w:t>–</w:t>
      </w:r>
      <w:r w:rsidRPr="00154AC1">
        <w:rPr>
          <w:rFonts w:ascii="Times New Roman" w:hAnsi="Times New Roman"/>
          <w:sz w:val="28"/>
          <w:szCs w:val="28"/>
          <w:lang w:val="kk-KZ"/>
        </w:rPr>
        <w:t xml:space="preserve"> (орталығы </w:t>
      </w:r>
      <w:r w:rsidR="00E5747D">
        <w:rPr>
          <w:rFonts w:ascii="Times New Roman" w:hAnsi="Times New Roman"/>
          <w:sz w:val="28"/>
          <w:szCs w:val="28"/>
          <w:lang w:val="kk-KZ"/>
        </w:rPr>
        <w:t>–</w:t>
      </w:r>
      <w:r w:rsidRPr="00154AC1">
        <w:rPr>
          <w:rFonts w:ascii="Times New Roman" w:hAnsi="Times New Roman"/>
          <w:sz w:val="28"/>
          <w:szCs w:val="28"/>
          <w:lang w:val="kk-KZ"/>
        </w:rPr>
        <w:t xml:space="preserve"> Шиелі селосы)</w:t>
      </w:r>
      <w:r>
        <w:rPr>
          <w:rFonts w:ascii="Times New Roman" w:hAnsi="Times New Roman"/>
          <w:sz w:val="28"/>
          <w:szCs w:val="28"/>
          <w:lang w:val="kk-KZ"/>
        </w:rPr>
        <w:t xml:space="preserve">, </w:t>
      </w:r>
      <w:r w:rsidRPr="00154AC1">
        <w:rPr>
          <w:rFonts w:ascii="Times New Roman" w:hAnsi="Times New Roman"/>
          <w:sz w:val="28"/>
          <w:szCs w:val="28"/>
          <w:lang w:val="kk-KZ"/>
        </w:rPr>
        <w:t xml:space="preserve">Сырдария ауданы (орталығы </w:t>
      </w:r>
      <w:r w:rsidR="00E5747D">
        <w:rPr>
          <w:rFonts w:ascii="Times New Roman" w:hAnsi="Times New Roman"/>
          <w:sz w:val="28"/>
          <w:szCs w:val="28"/>
          <w:lang w:val="kk-KZ"/>
        </w:rPr>
        <w:t>–</w:t>
      </w:r>
      <w:r w:rsidRPr="00154AC1">
        <w:rPr>
          <w:rFonts w:ascii="Times New Roman" w:hAnsi="Times New Roman"/>
          <w:sz w:val="28"/>
          <w:szCs w:val="28"/>
          <w:lang w:val="kk-KZ"/>
        </w:rPr>
        <w:t xml:space="preserve"> Тереңөзек)</w:t>
      </w:r>
      <w:r>
        <w:rPr>
          <w:rFonts w:ascii="Times New Roman" w:hAnsi="Times New Roman"/>
          <w:sz w:val="28"/>
          <w:szCs w:val="28"/>
          <w:lang w:val="kk-KZ"/>
        </w:rPr>
        <w:t xml:space="preserve"> және оның шекарасында Қызылорда қаласы, </w:t>
      </w:r>
      <w:r w:rsidRPr="00154AC1">
        <w:rPr>
          <w:rFonts w:ascii="Times New Roman" w:hAnsi="Times New Roman"/>
          <w:sz w:val="28"/>
          <w:szCs w:val="28"/>
          <w:lang w:val="kk-KZ"/>
        </w:rPr>
        <w:t xml:space="preserve">Жалағаш ауданы (орталығы </w:t>
      </w:r>
      <w:r w:rsidR="00E5747D">
        <w:rPr>
          <w:rFonts w:ascii="Times New Roman" w:hAnsi="Times New Roman"/>
          <w:sz w:val="28"/>
          <w:szCs w:val="28"/>
          <w:lang w:val="kk-KZ"/>
        </w:rPr>
        <w:t>–</w:t>
      </w:r>
      <w:r w:rsidRPr="00154AC1">
        <w:rPr>
          <w:rFonts w:ascii="Times New Roman" w:hAnsi="Times New Roman"/>
          <w:sz w:val="28"/>
          <w:szCs w:val="28"/>
          <w:lang w:val="kk-KZ"/>
        </w:rPr>
        <w:t xml:space="preserve"> Жалағаш селосы),</w:t>
      </w:r>
      <w:r w:rsidRPr="009E7E60">
        <w:rPr>
          <w:rFonts w:ascii="Times New Roman" w:hAnsi="Times New Roman"/>
          <w:sz w:val="28"/>
          <w:szCs w:val="28"/>
          <w:lang w:val="kk-KZ"/>
        </w:rPr>
        <w:t xml:space="preserve"> </w:t>
      </w:r>
      <w:r w:rsidRPr="00154AC1">
        <w:rPr>
          <w:rFonts w:ascii="Times New Roman" w:hAnsi="Times New Roman"/>
          <w:sz w:val="28"/>
          <w:szCs w:val="28"/>
          <w:lang w:val="kk-KZ"/>
        </w:rPr>
        <w:t xml:space="preserve">Қармақшы ауданы (орталығы Жосалы </w:t>
      </w:r>
      <w:r>
        <w:rPr>
          <w:rFonts w:ascii="Times New Roman" w:hAnsi="Times New Roman"/>
          <w:sz w:val="28"/>
          <w:szCs w:val="28"/>
          <w:lang w:val="kk-KZ"/>
        </w:rPr>
        <w:t>елді мекені</w:t>
      </w:r>
      <w:r w:rsidRPr="00154AC1">
        <w:rPr>
          <w:rFonts w:ascii="Times New Roman" w:hAnsi="Times New Roman"/>
          <w:sz w:val="28"/>
          <w:szCs w:val="28"/>
          <w:lang w:val="kk-KZ"/>
        </w:rPr>
        <w:t>),</w:t>
      </w:r>
      <w:r w:rsidRPr="009E7E60">
        <w:rPr>
          <w:rFonts w:ascii="Times New Roman" w:hAnsi="Times New Roman"/>
          <w:sz w:val="28"/>
          <w:szCs w:val="28"/>
          <w:lang w:val="kk-KZ"/>
        </w:rPr>
        <w:t xml:space="preserve"> </w:t>
      </w:r>
      <w:r w:rsidRPr="00154AC1">
        <w:rPr>
          <w:rFonts w:ascii="Times New Roman" w:hAnsi="Times New Roman"/>
          <w:sz w:val="28"/>
          <w:szCs w:val="28"/>
          <w:lang w:val="kk-KZ"/>
        </w:rPr>
        <w:t xml:space="preserve">Қазалы ауданы (орталығы </w:t>
      </w:r>
      <w:r w:rsidR="00E5747D">
        <w:rPr>
          <w:rFonts w:ascii="Times New Roman" w:hAnsi="Times New Roman"/>
          <w:sz w:val="28"/>
          <w:szCs w:val="28"/>
          <w:lang w:val="kk-KZ"/>
        </w:rPr>
        <w:t>–</w:t>
      </w:r>
      <w:r w:rsidRPr="00154AC1">
        <w:rPr>
          <w:rFonts w:ascii="Times New Roman" w:hAnsi="Times New Roman"/>
          <w:sz w:val="28"/>
          <w:szCs w:val="28"/>
          <w:lang w:val="kk-KZ"/>
        </w:rPr>
        <w:t xml:space="preserve"> Әйтеке би қала типтес кенті)</w:t>
      </w:r>
      <w:r>
        <w:rPr>
          <w:rFonts w:ascii="Times New Roman" w:hAnsi="Times New Roman"/>
          <w:sz w:val="28"/>
          <w:szCs w:val="28"/>
          <w:lang w:val="kk-KZ"/>
        </w:rPr>
        <w:t xml:space="preserve">  және </w:t>
      </w:r>
      <w:r w:rsidRPr="00154AC1">
        <w:rPr>
          <w:rFonts w:ascii="Times New Roman" w:hAnsi="Times New Roman"/>
          <w:sz w:val="28"/>
          <w:szCs w:val="28"/>
          <w:lang w:val="kk-KZ"/>
        </w:rPr>
        <w:t xml:space="preserve">Арал ауданына (орталығы </w:t>
      </w:r>
      <w:r w:rsidR="00E5747D">
        <w:rPr>
          <w:rFonts w:ascii="Times New Roman" w:hAnsi="Times New Roman"/>
          <w:sz w:val="28"/>
          <w:szCs w:val="28"/>
          <w:lang w:val="kk-KZ"/>
        </w:rPr>
        <w:t>–</w:t>
      </w:r>
      <w:r w:rsidRPr="00154AC1">
        <w:rPr>
          <w:rFonts w:ascii="Times New Roman" w:hAnsi="Times New Roman"/>
          <w:sz w:val="28"/>
          <w:szCs w:val="28"/>
          <w:lang w:val="kk-KZ"/>
        </w:rPr>
        <w:t xml:space="preserve"> Арал қаласы)</w:t>
      </w:r>
      <w:r>
        <w:rPr>
          <w:rFonts w:ascii="Times New Roman" w:hAnsi="Times New Roman"/>
          <w:sz w:val="28"/>
          <w:szCs w:val="28"/>
          <w:lang w:val="kk-KZ"/>
        </w:rPr>
        <w:t xml:space="preserve"> (сурет 11). </w:t>
      </w:r>
    </w:p>
    <w:p w14:paraId="2F1F6A05" w14:textId="77777777" w:rsidR="00733328" w:rsidRDefault="00733328" w:rsidP="00733328">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Қызылорда облысның әкімшілік аудандарының деңгейінде құрылған суармалы егістік жерлерінің гидрологиялық сипатамсының зерртеу қорын құру үшін  Қазақстан Республикасының Сушаруашылығы және ирригация министерлігіне қарасты Су ресурстар комитетінің «Арал</w:t>
      </w:r>
      <w:r w:rsidR="00CA5CF8">
        <w:rPr>
          <w:rFonts w:ascii="Times New Roman" w:hAnsi="Times New Roman" w:cs="Times New Roman"/>
          <w:sz w:val="28"/>
          <w:szCs w:val="28"/>
          <w:lang w:val="kk-KZ"/>
        </w:rPr>
        <w:t xml:space="preserve"> </w:t>
      </w:r>
      <w:r w:rsidR="00E5747D">
        <w:rPr>
          <w:rFonts w:ascii="Times New Roman" w:hAnsi="Times New Roman" w:cs="Times New Roman"/>
          <w:sz w:val="28"/>
          <w:szCs w:val="28"/>
          <w:lang w:val="kk-KZ"/>
        </w:rPr>
        <w:t>–</w:t>
      </w:r>
      <w:r w:rsidR="00CA5CF8">
        <w:rPr>
          <w:rFonts w:ascii="Times New Roman" w:hAnsi="Times New Roman" w:cs="Times New Roman"/>
          <w:sz w:val="28"/>
          <w:szCs w:val="28"/>
          <w:lang w:val="kk-KZ"/>
        </w:rPr>
        <w:t xml:space="preserve"> </w:t>
      </w:r>
      <w:r>
        <w:rPr>
          <w:rFonts w:ascii="Times New Roman" w:hAnsi="Times New Roman" w:cs="Times New Roman"/>
          <w:sz w:val="28"/>
          <w:szCs w:val="28"/>
          <w:lang w:val="kk-KZ"/>
        </w:rPr>
        <w:t>Сырдария алабының су ресурстарын пайдалануды реттеу және қорғау инспекциясының» және Экология және табиғи қорлар  министерлігіне қарасты «Қазгидромет» мекемесінің 2000</w:t>
      </w:r>
      <w:r w:rsidR="00CA5CF8">
        <w:rPr>
          <w:rFonts w:ascii="Times New Roman" w:hAnsi="Times New Roman" w:cs="Times New Roman"/>
          <w:sz w:val="28"/>
          <w:szCs w:val="28"/>
          <w:lang w:val="kk-KZ"/>
        </w:rPr>
        <w:t xml:space="preserve"> </w:t>
      </w:r>
      <w:r w:rsidR="00E5747D">
        <w:rPr>
          <w:rFonts w:ascii="Times New Roman" w:hAnsi="Times New Roman" w:cs="Times New Roman"/>
          <w:sz w:val="28"/>
          <w:szCs w:val="28"/>
          <w:lang w:val="kk-KZ"/>
        </w:rPr>
        <w:t>–</w:t>
      </w:r>
      <w:r w:rsidR="00CA5CF8">
        <w:rPr>
          <w:rFonts w:ascii="Times New Roman" w:hAnsi="Times New Roman" w:cs="Times New Roman"/>
          <w:sz w:val="28"/>
          <w:szCs w:val="28"/>
          <w:lang w:val="kk-KZ"/>
        </w:rPr>
        <w:t xml:space="preserve"> </w:t>
      </w:r>
      <w:r>
        <w:rPr>
          <w:rFonts w:ascii="Times New Roman" w:hAnsi="Times New Roman" w:cs="Times New Roman"/>
          <w:sz w:val="28"/>
          <w:szCs w:val="28"/>
          <w:lang w:val="kk-KZ"/>
        </w:rPr>
        <w:t>2020 жылдар аралығындағы жылдық есептеріндегі ақпараттық мәліметтер пайдаланылды.</w:t>
      </w:r>
    </w:p>
    <w:p w14:paraId="63331E0D" w14:textId="77777777" w:rsidR="00733328" w:rsidRDefault="00733328" w:rsidP="00733328">
      <w:pPr>
        <w:spacing w:after="0" w:line="240" w:lineRule="auto"/>
        <w:ind w:firstLine="567"/>
        <w:jc w:val="both"/>
        <w:rPr>
          <w:rFonts w:ascii="Times New Roman" w:hAnsi="Times New Roman" w:cs="Times New Roman"/>
          <w:sz w:val="28"/>
          <w:szCs w:val="28"/>
          <w:lang w:val="kk-KZ"/>
        </w:rPr>
      </w:pPr>
    </w:p>
    <w:p w14:paraId="3B14C991" w14:textId="77777777" w:rsidR="00733328" w:rsidRDefault="00733328" w:rsidP="00733328">
      <w:pPr>
        <w:spacing w:after="0" w:line="240" w:lineRule="auto"/>
        <w:jc w:val="center"/>
        <w:rPr>
          <w:rFonts w:ascii="Times New Roman" w:hAnsi="Times New Roman" w:cs="Times New Roman"/>
          <w:b/>
          <w:bCs/>
          <w:sz w:val="28"/>
          <w:szCs w:val="28"/>
          <w:lang w:val="kk-KZ"/>
        </w:rPr>
      </w:pPr>
      <w:r>
        <w:rPr>
          <w:noProof/>
          <w:lang w:val="en-US" w:eastAsia="en-US"/>
        </w:rPr>
        <w:drawing>
          <wp:inline distT="0" distB="0" distL="0" distR="0" wp14:anchorId="450EBCED" wp14:editId="6172B506">
            <wp:extent cx="4831080" cy="3360324"/>
            <wp:effectExtent l="0" t="0" r="7620" b="0"/>
            <wp:docPr id="55941300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28500" cy="3358529"/>
                    </a:xfrm>
                    <a:prstGeom prst="rect">
                      <a:avLst/>
                    </a:prstGeom>
                    <a:noFill/>
                    <a:ln>
                      <a:noFill/>
                    </a:ln>
                  </pic:spPr>
                </pic:pic>
              </a:graphicData>
            </a:graphic>
          </wp:inline>
        </w:drawing>
      </w:r>
    </w:p>
    <w:p w14:paraId="27858848" w14:textId="77777777" w:rsidR="00733328" w:rsidRDefault="00733328" w:rsidP="00733328">
      <w:pPr>
        <w:spacing w:after="0" w:line="240" w:lineRule="auto"/>
        <w:jc w:val="center"/>
        <w:rPr>
          <w:rFonts w:ascii="Times New Roman" w:hAnsi="Times New Roman" w:cs="Times New Roman"/>
          <w:sz w:val="28"/>
          <w:szCs w:val="28"/>
          <w:lang w:val="kk-KZ"/>
        </w:rPr>
      </w:pPr>
    </w:p>
    <w:p w14:paraId="48CA0C5F" w14:textId="77777777" w:rsidR="00733328" w:rsidRPr="009E7E60" w:rsidRDefault="00733328" w:rsidP="00733328">
      <w:pPr>
        <w:spacing w:after="0" w:line="240" w:lineRule="auto"/>
        <w:jc w:val="center"/>
        <w:rPr>
          <w:rFonts w:ascii="Times New Roman" w:hAnsi="Times New Roman" w:cs="Times New Roman"/>
          <w:sz w:val="28"/>
          <w:szCs w:val="28"/>
          <w:lang w:val="kk-KZ"/>
        </w:rPr>
      </w:pPr>
      <w:r w:rsidRPr="009E7E60">
        <w:rPr>
          <w:rFonts w:ascii="Times New Roman" w:hAnsi="Times New Roman" w:cs="Times New Roman"/>
          <w:sz w:val="28"/>
          <w:szCs w:val="28"/>
          <w:lang w:val="kk-KZ"/>
        </w:rPr>
        <w:t xml:space="preserve">Сурет 11 </w:t>
      </w:r>
      <w:r w:rsidR="00E5747D">
        <w:rPr>
          <w:rFonts w:ascii="Times New Roman" w:hAnsi="Times New Roman" w:cs="Times New Roman"/>
          <w:sz w:val="28"/>
          <w:szCs w:val="28"/>
          <w:lang w:val="kk-KZ"/>
        </w:rPr>
        <w:t>–</w:t>
      </w:r>
      <w:r>
        <w:rPr>
          <w:rFonts w:ascii="Times New Roman" w:hAnsi="Times New Roman" w:cs="Times New Roman"/>
          <w:sz w:val="28"/>
          <w:szCs w:val="28"/>
          <w:lang w:val="kk-KZ"/>
        </w:rPr>
        <w:t xml:space="preserve"> Қызылорда облысының әкімшілік аудадарының картасы</w:t>
      </w:r>
    </w:p>
    <w:p w14:paraId="0A4966AA" w14:textId="77777777" w:rsidR="00733328" w:rsidRDefault="00733328" w:rsidP="00733328">
      <w:pPr>
        <w:pStyle w:val="af2"/>
        <w:spacing w:after="0" w:line="240" w:lineRule="auto"/>
        <w:ind w:left="0" w:firstLine="567"/>
        <w:jc w:val="both"/>
        <w:rPr>
          <w:rFonts w:ascii="Times New Roman" w:hAnsi="Times New Roman"/>
          <w:b/>
          <w:i/>
          <w:sz w:val="28"/>
          <w:szCs w:val="28"/>
          <w:lang w:val="kk-KZ"/>
        </w:rPr>
      </w:pPr>
    </w:p>
    <w:p w14:paraId="3CF44C8B" w14:textId="77777777" w:rsidR="00733328" w:rsidRDefault="00733328" w:rsidP="00733328">
      <w:pPr>
        <w:pStyle w:val="af2"/>
        <w:spacing w:after="0" w:line="240" w:lineRule="auto"/>
        <w:ind w:left="0" w:firstLine="567"/>
        <w:jc w:val="both"/>
        <w:rPr>
          <w:rFonts w:ascii="Times New Roman" w:eastAsia="ArialMT" w:hAnsi="Times New Roman"/>
          <w:sz w:val="28"/>
          <w:szCs w:val="28"/>
          <w:lang w:val="kk-KZ"/>
        </w:rPr>
      </w:pPr>
      <w:r w:rsidRPr="00A50990">
        <w:rPr>
          <w:rFonts w:ascii="Times New Roman" w:hAnsi="Times New Roman"/>
          <w:b/>
          <w:i/>
          <w:sz w:val="28"/>
          <w:szCs w:val="28"/>
          <w:lang w:val="kk-KZ"/>
        </w:rPr>
        <w:t>Жаңақорған ауданы</w:t>
      </w:r>
      <w:r w:rsidRPr="00A50990">
        <w:rPr>
          <w:rFonts w:ascii="Times New Roman" w:hAnsi="Times New Roman"/>
          <w:sz w:val="28"/>
          <w:szCs w:val="28"/>
          <w:lang w:val="kk-KZ"/>
        </w:rPr>
        <w:t xml:space="preserve"> облыстың оңтүстік шығысында орналасқан, батысында Шиелі ауданымен, шығысында Оңтүстік Қазақстан облысымен, ал оңтүстігінде – Өзбекстанмен шектеседі. </w:t>
      </w:r>
      <w:r>
        <w:rPr>
          <w:rFonts w:ascii="Times New Roman" w:hAnsi="Times New Roman"/>
          <w:sz w:val="28"/>
          <w:szCs w:val="28"/>
          <w:lang w:val="kk-KZ"/>
        </w:rPr>
        <w:t xml:space="preserve"> </w:t>
      </w:r>
      <w:r w:rsidR="006B092D">
        <w:rPr>
          <w:rFonts w:ascii="Times New Roman" w:hAnsi="Times New Roman"/>
          <w:sz w:val="28"/>
          <w:szCs w:val="28"/>
          <w:lang w:val="kk-KZ"/>
        </w:rPr>
        <w:t xml:space="preserve">Сырдария </w:t>
      </w:r>
      <w:r>
        <w:rPr>
          <w:rFonts w:ascii="Times New Roman" w:hAnsi="Times New Roman"/>
          <w:sz w:val="28"/>
          <w:szCs w:val="28"/>
          <w:lang w:val="kk-KZ"/>
        </w:rPr>
        <w:t xml:space="preserve"> өзенні ауданның ортасынан кесіп өтеді, ал оның </w:t>
      </w:r>
      <w:r w:rsidRPr="00A50990">
        <w:rPr>
          <w:rFonts w:ascii="Times New Roman" w:eastAsia="ArialMT" w:hAnsi="Times New Roman"/>
          <w:sz w:val="28"/>
          <w:szCs w:val="28"/>
          <w:lang w:val="kk-KZ"/>
        </w:rPr>
        <w:t xml:space="preserve">оңтүстік бөлігі </w:t>
      </w:r>
      <w:r w:rsidR="00E5747D">
        <w:rPr>
          <w:rFonts w:ascii="Times New Roman" w:eastAsia="ArialMT" w:hAnsi="Times New Roman"/>
          <w:sz w:val="28"/>
          <w:szCs w:val="28"/>
          <w:lang w:val="kk-KZ"/>
        </w:rPr>
        <w:t>–</w:t>
      </w:r>
      <w:r w:rsidRPr="00A50990">
        <w:rPr>
          <w:rFonts w:ascii="Times New Roman" w:eastAsia="ArialMT" w:hAnsi="Times New Roman"/>
          <w:sz w:val="28"/>
          <w:szCs w:val="28"/>
          <w:lang w:val="kk-KZ"/>
        </w:rPr>
        <w:t xml:space="preserve"> Қызылқұм шөлейті</w:t>
      </w:r>
      <w:r>
        <w:rPr>
          <w:rFonts w:ascii="Times New Roman" w:eastAsia="ArialMT" w:hAnsi="Times New Roman"/>
          <w:sz w:val="28"/>
          <w:szCs w:val="28"/>
          <w:lang w:val="kk-KZ"/>
        </w:rPr>
        <w:t xml:space="preserve">н алып жатса, </w:t>
      </w:r>
      <w:r w:rsidRPr="00A50990">
        <w:rPr>
          <w:rFonts w:ascii="Times New Roman" w:eastAsia="ArialMT" w:hAnsi="Times New Roman"/>
          <w:sz w:val="28"/>
          <w:szCs w:val="28"/>
          <w:lang w:val="kk-KZ"/>
        </w:rPr>
        <w:t>солтүстік бөлігінде тау бөктері мен Қаратау жотасының оңтүстік шоқылары орналасқан</w:t>
      </w:r>
      <w:r>
        <w:rPr>
          <w:rFonts w:ascii="Times New Roman" w:eastAsia="ArialMT" w:hAnsi="Times New Roman"/>
          <w:sz w:val="28"/>
          <w:szCs w:val="28"/>
          <w:lang w:val="kk-KZ"/>
        </w:rPr>
        <w:t xml:space="preserve">. Қаратау жоталары мен </w:t>
      </w:r>
      <w:r w:rsidRPr="00A50990">
        <w:rPr>
          <w:rFonts w:ascii="Times New Roman" w:eastAsia="ArialMT" w:hAnsi="Times New Roman"/>
          <w:sz w:val="28"/>
          <w:szCs w:val="28"/>
          <w:lang w:val="kk-KZ"/>
        </w:rPr>
        <w:t>Қызылқұм шөлейті</w:t>
      </w:r>
      <w:r>
        <w:rPr>
          <w:rFonts w:ascii="Times New Roman" w:eastAsia="ArialMT" w:hAnsi="Times New Roman"/>
          <w:sz w:val="28"/>
          <w:szCs w:val="28"/>
          <w:lang w:val="kk-KZ"/>
        </w:rPr>
        <w:t>н қамтып жатқан Жаңақорған ауданының табиғи жүйесі және ауа</w:t>
      </w:r>
      <w:r w:rsidR="00CA5CF8">
        <w:rPr>
          <w:rFonts w:ascii="Times New Roman" w:eastAsia="ArialMT" w:hAnsi="Times New Roman"/>
          <w:sz w:val="28"/>
          <w:szCs w:val="28"/>
          <w:lang w:val="kk-KZ"/>
        </w:rPr>
        <w:t xml:space="preserve"> </w:t>
      </w:r>
      <w:r w:rsidR="00E5747D">
        <w:rPr>
          <w:rFonts w:ascii="Times New Roman" w:eastAsia="ArialMT" w:hAnsi="Times New Roman"/>
          <w:sz w:val="28"/>
          <w:szCs w:val="28"/>
          <w:lang w:val="kk-KZ"/>
        </w:rPr>
        <w:t>–</w:t>
      </w:r>
      <w:r w:rsidR="00CA5CF8">
        <w:rPr>
          <w:rFonts w:ascii="Times New Roman" w:eastAsia="ArialMT" w:hAnsi="Times New Roman"/>
          <w:sz w:val="28"/>
          <w:szCs w:val="28"/>
          <w:lang w:val="kk-KZ"/>
        </w:rPr>
        <w:t xml:space="preserve"> </w:t>
      </w:r>
      <w:r>
        <w:rPr>
          <w:rFonts w:ascii="Times New Roman" w:eastAsia="ArialMT" w:hAnsi="Times New Roman"/>
          <w:sz w:val="28"/>
          <w:szCs w:val="28"/>
          <w:lang w:val="kk-KZ"/>
        </w:rPr>
        <w:t>райының жылдық қалыптасуы, аймақтың табиғи</w:t>
      </w:r>
      <w:r w:rsidR="00CA5CF8">
        <w:rPr>
          <w:rFonts w:ascii="Times New Roman" w:eastAsia="ArialMT" w:hAnsi="Times New Roman"/>
          <w:sz w:val="28"/>
          <w:szCs w:val="28"/>
          <w:lang w:val="kk-KZ"/>
        </w:rPr>
        <w:t xml:space="preserve"> </w:t>
      </w:r>
      <w:r w:rsidR="00E5747D">
        <w:rPr>
          <w:rFonts w:ascii="Times New Roman" w:eastAsia="ArialMT" w:hAnsi="Times New Roman"/>
          <w:sz w:val="28"/>
          <w:szCs w:val="28"/>
          <w:lang w:val="kk-KZ"/>
        </w:rPr>
        <w:t>–</w:t>
      </w:r>
      <w:r w:rsidR="00CA5CF8">
        <w:rPr>
          <w:rFonts w:ascii="Times New Roman" w:eastAsia="ArialMT" w:hAnsi="Times New Roman"/>
          <w:sz w:val="28"/>
          <w:szCs w:val="28"/>
          <w:lang w:val="kk-KZ"/>
        </w:rPr>
        <w:t xml:space="preserve"> </w:t>
      </w:r>
      <w:r>
        <w:rPr>
          <w:rFonts w:ascii="Times New Roman" w:eastAsia="ArialMT" w:hAnsi="Times New Roman"/>
          <w:sz w:val="28"/>
          <w:szCs w:val="28"/>
          <w:lang w:val="kk-KZ"/>
        </w:rPr>
        <w:t>экологиялық  жағдайларының ерекшеліктерін көрсетеді.</w:t>
      </w:r>
    </w:p>
    <w:p w14:paraId="03294099" w14:textId="77777777" w:rsidR="00733328" w:rsidRDefault="00733328" w:rsidP="00733328">
      <w:pPr>
        <w:pStyle w:val="af2"/>
        <w:spacing w:after="0" w:line="240" w:lineRule="auto"/>
        <w:ind w:left="0" w:firstLine="567"/>
        <w:jc w:val="both"/>
        <w:rPr>
          <w:rFonts w:ascii="Times New Roman" w:hAnsi="Times New Roman"/>
          <w:sz w:val="28"/>
          <w:szCs w:val="28"/>
          <w:lang w:val="kk-KZ"/>
        </w:rPr>
      </w:pPr>
      <w:r>
        <w:rPr>
          <w:rFonts w:ascii="Times New Roman" w:eastAsia="ArialMT" w:hAnsi="Times New Roman"/>
          <w:sz w:val="28"/>
          <w:szCs w:val="28"/>
          <w:lang w:val="kk-KZ"/>
        </w:rPr>
        <w:t xml:space="preserve">Жаңақорған ауданның суармалы егістік жерлерінің  гидрологиялық сипатамасы және сушараушылық саласының </w:t>
      </w:r>
      <w:r>
        <w:rPr>
          <w:rFonts w:ascii="Times New Roman" w:hAnsi="Times New Roman"/>
          <w:sz w:val="28"/>
          <w:szCs w:val="28"/>
          <w:lang w:val="kk-KZ"/>
        </w:rPr>
        <w:t>2000</w:t>
      </w:r>
      <w:r w:rsidR="00CA5CF8">
        <w:rPr>
          <w:rFonts w:ascii="Times New Roman" w:hAnsi="Times New Roman"/>
          <w:sz w:val="28"/>
          <w:szCs w:val="28"/>
          <w:lang w:val="kk-KZ"/>
        </w:rPr>
        <w:t xml:space="preserve"> </w:t>
      </w:r>
      <w:r w:rsidR="00E5747D">
        <w:rPr>
          <w:rFonts w:ascii="Times New Roman" w:hAnsi="Times New Roman"/>
          <w:sz w:val="28"/>
          <w:szCs w:val="28"/>
          <w:lang w:val="kk-KZ"/>
        </w:rPr>
        <w:t>–</w:t>
      </w:r>
      <w:r w:rsidR="00CA5CF8">
        <w:rPr>
          <w:rFonts w:ascii="Times New Roman" w:hAnsi="Times New Roman"/>
          <w:sz w:val="28"/>
          <w:szCs w:val="28"/>
          <w:lang w:val="kk-KZ"/>
        </w:rPr>
        <w:t xml:space="preserve"> </w:t>
      </w:r>
      <w:r>
        <w:rPr>
          <w:rFonts w:ascii="Times New Roman" w:hAnsi="Times New Roman"/>
          <w:sz w:val="28"/>
          <w:szCs w:val="28"/>
          <w:lang w:val="kk-KZ"/>
        </w:rPr>
        <w:t xml:space="preserve">2020 жылдар аралығындағы жылдық көрсеткіштерінің негізінде құрылған зерттеу қорының мәлімметттері 7 кестеде көрсетілген. </w:t>
      </w:r>
    </w:p>
    <w:p w14:paraId="609FE7BA" w14:textId="77777777" w:rsidR="00733328" w:rsidRDefault="00733328" w:rsidP="00733328">
      <w:pPr>
        <w:pStyle w:val="af2"/>
        <w:spacing w:after="0" w:line="240" w:lineRule="auto"/>
        <w:ind w:left="0" w:firstLine="567"/>
        <w:jc w:val="both"/>
        <w:rPr>
          <w:rFonts w:ascii="Times New Roman" w:hAnsi="Times New Roman"/>
          <w:b/>
          <w:bCs/>
          <w:sz w:val="28"/>
          <w:szCs w:val="28"/>
          <w:lang w:val="kk-KZ"/>
        </w:rPr>
      </w:pPr>
      <w:r>
        <w:rPr>
          <w:rFonts w:ascii="Times New Roman" w:hAnsi="Times New Roman"/>
          <w:sz w:val="28"/>
          <w:szCs w:val="28"/>
          <w:lang w:val="kk-KZ"/>
        </w:rPr>
        <w:t>Жанақорған ауданының суармалы егістік жеріне, қарастырылып отырылған жылдар арасында ауданы   24,04 мың га</w:t>
      </w:r>
      <w:r w:rsidR="00CA5CF8">
        <w:rPr>
          <w:rFonts w:ascii="Times New Roman" w:hAnsi="Times New Roman"/>
          <w:sz w:val="28"/>
          <w:szCs w:val="28"/>
          <w:lang w:val="kk-KZ"/>
        </w:rPr>
        <w:t xml:space="preserve"> </w:t>
      </w:r>
      <w:r w:rsidR="00E5747D">
        <w:rPr>
          <w:rFonts w:ascii="Times New Roman" w:hAnsi="Times New Roman"/>
          <w:sz w:val="28"/>
          <w:szCs w:val="28"/>
          <w:lang w:val="kk-KZ"/>
        </w:rPr>
        <w:t>–</w:t>
      </w:r>
      <w:r w:rsidR="00CA5CF8">
        <w:rPr>
          <w:rFonts w:ascii="Times New Roman" w:hAnsi="Times New Roman"/>
          <w:sz w:val="28"/>
          <w:szCs w:val="28"/>
          <w:lang w:val="kk-KZ"/>
        </w:rPr>
        <w:t xml:space="preserve"> </w:t>
      </w:r>
      <w:r>
        <w:rPr>
          <w:rFonts w:ascii="Times New Roman" w:hAnsi="Times New Roman"/>
          <w:sz w:val="28"/>
          <w:szCs w:val="28"/>
          <w:lang w:val="kk-KZ"/>
        </w:rPr>
        <w:t xml:space="preserve">дан 34,30 мың га аралығында өзгері отырған, ал оған </w:t>
      </w:r>
      <w:r w:rsidR="006B092D">
        <w:rPr>
          <w:rFonts w:ascii="Times New Roman" w:hAnsi="Times New Roman"/>
          <w:sz w:val="28"/>
          <w:szCs w:val="28"/>
          <w:lang w:val="kk-KZ"/>
        </w:rPr>
        <w:t xml:space="preserve">Сырдария </w:t>
      </w:r>
      <w:r>
        <w:rPr>
          <w:rFonts w:ascii="Times New Roman" w:hAnsi="Times New Roman"/>
          <w:sz w:val="28"/>
          <w:szCs w:val="28"/>
          <w:lang w:val="kk-KZ"/>
        </w:rPr>
        <w:t xml:space="preserve"> өзенінің арнасынан </w:t>
      </w:r>
      <w:r w:rsidRPr="00090837">
        <w:rPr>
          <w:rFonts w:ascii="Times New Roman" w:hAnsi="Times New Roman"/>
          <w:sz w:val="28"/>
          <w:szCs w:val="28"/>
          <w:lang w:val="kk-KZ"/>
        </w:rPr>
        <w:t xml:space="preserve"> </w:t>
      </w:r>
      <w:r>
        <w:rPr>
          <w:rFonts w:ascii="Times New Roman" w:hAnsi="Times New Roman"/>
          <w:sz w:val="28"/>
          <w:szCs w:val="28"/>
          <w:lang w:val="kk-KZ"/>
        </w:rPr>
        <w:t>365,24 млн м</w:t>
      </w:r>
      <w:r w:rsidRPr="003450EA">
        <w:rPr>
          <w:rFonts w:ascii="Times New Roman" w:hAnsi="Times New Roman"/>
          <w:sz w:val="28"/>
          <w:szCs w:val="28"/>
          <w:vertAlign w:val="superscript"/>
          <w:lang w:val="kk-KZ"/>
        </w:rPr>
        <w:t>3</w:t>
      </w:r>
      <w:r w:rsidR="00CA5CF8">
        <w:rPr>
          <w:rFonts w:ascii="Times New Roman" w:hAnsi="Times New Roman"/>
          <w:sz w:val="28"/>
          <w:szCs w:val="28"/>
          <w:vertAlign w:val="superscript"/>
          <w:lang w:val="kk-KZ"/>
        </w:rPr>
        <w:t xml:space="preserve"> </w:t>
      </w:r>
      <w:r w:rsidR="00E5747D">
        <w:rPr>
          <w:rFonts w:ascii="Times New Roman" w:hAnsi="Times New Roman"/>
          <w:sz w:val="28"/>
          <w:szCs w:val="28"/>
          <w:lang w:val="kk-KZ"/>
        </w:rPr>
        <w:t>–</w:t>
      </w:r>
      <w:r w:rsidR="00CA5CF8">
        <w:rPr>
          <w:rFonts w:ascii="Times New Roman" w:hAnsi="Times New Roman"/>
          <w:sz w:val="28"/>
          <w:szCs w:val="28"/>
          <w:lang w:val="kk-KZ"/>
        </w:rPr>
        <w:t xml:space="preserve"> </w:t>
      </w:r>
      <w:r>
        <w:rPr>
          <w:rFonts w:ascii="Times New Roman" w:hAnsi="Times New Roman"/>
          <w:sz w:val="28"/>
          <w:szCs w:val="28"/>
          <w:lang w:val="kk-KZ"/>
        </w:rPr>
        <w:t>тен 548,21</w:t>
      </w:r>
      <w:r w:rsidRPr="00090837">
        <w:rPr>
          <w:rFonts w:ascii="Times New Roman" w:hAnsi="Times New Roman"/>
          <w:sz w:val="28"/>
          <w:szCs w:val="28"/>
          <w:lang w:val="kk-KZ"/>
        </w:rPr>
        <w:t xml:space="preserve"> </w:t>
      </w:r>
      <w:r>
        <w:rPr>
          <w:rFonts w:ascii="Times New Roman" w:hAnsi="Times New Roman"/>
          <w:sz w:val="28"/>
          <w:szCs w:val="28"/>
          <w:lang w:val="kk-KZ"/>
        </w:rPr>
        <w:t>млн м</w:t>
      </w:r>
      <w:r w:rsidRPr="003450EA">
        <w:rPr>
          <w:rFonts w:ascii="Times New Roman" w:hAnsi="Times New Roman"/>
          <w:sz w:val="28"/>
          <w:szCs w:val="28"/>
          <w:vertAlign w:val="superscript"/>
          <w:lang w:val="kk-KZ"/>
        </w:rPr>
        <w:t>3</w:t>
      </w:r>
      <w:r w:rsidR="00CA5CF8">
        <w:rPr>
          <w:rFonts w:ascii="Times New Roman" w:hAnsi="Times New Roman"/>
          <w:sz w:val="28"/>
          <w:szCs w:val="28"/>
          <w:vertAlign w:val="superscript"/>
          <w:lang w:val="kk-KZ"/>
        </w:rPr>
        <w:t xml:space="preserve"> </w:t>
      </w:r>
      <w:r w:rsidR="00E5747D">
        <w:rPr>
          <w:rFonts w:ascii="Times New Roman" w:hAnsi="Times New Roman"/>
          <w:sz w:val="28"/>
          <w:szCs w:val="28"/>
          <w:lang w:val="kk-KZ"/>
        </w:rPr>
        <w:t>–</w:t>
      </w:r>
      <w:r w:rsidR="00CA5CF8">
        <w:rPr>
          <w:rFonts w:ascii="Times New Roman" w:hAnsi="Times New Roman"/>
          <w:sz w:val="28"/>
          <w:szCs w:val="28"/>
          <w:lang w:val="kk-KZ"/>
        </w:rPr>
        <w:t xml:space="preserve"> </w:t>
      </w:r>
      <w:r>
        <w:rPr>
          <w:rFonts w:ascii="Times New Roman" w:hAnsi="Times New Roman"/>
          <w:sz w:val="28"/>
          <w:szCs w:val="28"/>
          <w:lang w:val="kk-KZ"/>
        </w:rPr>
        <w:t>ке дейн су берілген. Бір гектар суармалы егістік жерге берілген судың мөлшері 1355,0 мм</w:t>
      </w:r>
      <w:r w:rsidR="00CA5CF8">
        <w:rPr>
          <w:rFonts w:ascii="Times New Roman" w:hAnsi="Times New Roman"/>
          <w:sz w:val="28"/>
          <w:szCs w:val="28"/>
          <w:lang w:val="kk-KZ"/>
        </w:rPr>
        <w:t xml:space="preserve"> </w:t>
      </w:r>
      <w:r w:rsidR="00E5747D">
        <w:rPr>
          <w:rFonts w:ascii="Times New Roman" w:hAnsi="Times New Roman"/>
          <w:sz w:val="28"/>
          <w:szCs w:val="28"/>
          <w:lang w:val="kk-KZ"/>
        </w:rPr>
        <w:t>–</w:t>
      </w:r>
      <w:r w:rsidR="00CA5CF8">
        <w:rPr>
          <w:rFonts w:ascii="Times New Roman" w:hAnsi="Times New Roman"/>
          <w:sz w:val="28"/>
          <w:szCs w:val="28"/>
          <w:lang w:val="kk-KZ"/>
        </w:rPr>
        <w:t xml:space="preserve"> </w:t>
      </w:r>
      <w:r>
        <w:rPr>
          <w:rFonts w:ascii="Times New Roman" w:hAnsi="Times New Roman"/>
          <w:sz w:val="28"/>
          <w:szCs w:val="28"/>
          <w:lang w:val="kk-KZ"/>
        </w:rPr>
        <w:t xml:space="preserve">ден </w:t>
      </w:r>
      <w:r w:rsidRPr="00F66EAD">
        <w:rPr>
          <w:rFonts w:ascii="Times New Roman" w:hAnsi="Times New Roman"/>
          <w:color w:val="000000"/>
          <w:sz w:val="28"/>
          <w:szCs w:val="28"/>
          <w:lang w:val="kk-KZ"/>
        </w:rPr>
        <w:t>1907,6</w:t>
      </w:r>
      <w:r>
        <w:rPr>
          <w:rFonts w:ascii="Times New Roman" w:hAnsi="Times New Roman"/>
          <w:color w:val="000000"/>
          <w:sz w:val="28"/>
          <w:szCs w:val="28"/>
          <w:lang w:val="kk-KZ"/>
        </w:rPr>
        <w:t xml:space="preserve"> мм</w:t>
      </w:r>
      <w:r w:rsidR="00CA5CF8">
        <w:rPr>
          <w:rFonts w:ascii="Times New Roman" w:hAnsi="Times New Roman"/>
          <w:color w:val="000000"/>
          <w:sz w:val="28"/>
          <w:szCs w:val="28"/>
          <w:lang w:val="kk-KZ"/>
        </w:rPr>
        <w:t xml:space="preserve"> </w:t>
      </w:r>
      <w:r w:rsidR="00E5747D">
        <w:rPr>
          <w:rFonts w:ascii="Times New Roman" w:hAnsi="Times New Roman"/>
          <w:color w:val="000000"/>
          <w:sz w:val="28"/>
          <w:szCs w:val="28"/>
          <w:lang w:val="kk-KZ"/>
        </w:rPr>
        <w:t>–</w:t>
      </w:r>
      <w:r w:rsidR="00CA5CF8">
        <w:rPr>
          <w:rFonts w:ascii="Times New Roman" w:hAnsi="Times New Roman"/>
          <w:color w:val="000000"/>
          <w:sz w:val="28"/>
          <w:szCs w:val="28"/>
          <w:lang w:val="kk-KZ"/>
        </w:rPr>
        <w:t xml:space="preserve"> </w:t>
      </w:r>
      <w:r>
        <w:rPr>
          <w:rFonts w:ascii="Times New Roman" w:hAnsi="Times New Roman"/>
          <w:color w:val="000000"/>
          <w:sz w:val="28"/>
          <w:szCs w:val="28"/>
          <w:lang w:val="kk-KZ"/>
        </w:rPr>
        <w:t>ге, ал суармалы егістік алқабынан ауылшаруашылық дақылдарының өсіп</w:t>
      </w:r>
      <w:r w:rsidR="00CA5CF8">
        <w:rPr>
          <w:rFonts w:ascii="Times New Roman" w:hAnsi="Times New Roman"/>
          <w:color w:val="000000"/>
          <w:sz w:val="28"/>
          <w:szCs w:val="28"/>
          <w:lang w:val="kk-KZ"/>
        </w:rPr>
        <w:t xml:space="preserve"> </w:t>
      </w:r>
      <w:r w:rsidR="00E5747D">
        <w:rPr>
          <w:rFonts w:ascii="Times New Roman" w:hAnsi="Times New Roman"/>
          <w:color w:val="000000"/>
          <w:sz w:val="28"/>
          <w:szCs w:val="28"/>
          <w:lang w:val="kk-KZ"/>
        </w:rPr>
        <w:t>–</w:t>
      </w:r>
      <w:r w:rsidR="00CA5CF8">
        <w:rPr>
          <w:rFonts w:ascii="Times New Roman" w:hAnsi="Times New Roman"/>
          <w:color w:val="000000"/>
          <w:sz w:val="28"/>
          <w:szCs w:val="28"/>
          <w:lang w:val="kk-KZ"/>
        </w:rPr>
        <w:t xml:space="preserve"> </w:t>
      </w:r>
      <w:r>
        <w:rPr>
          <w:rFonts w:ascii="Times New Roman" w:hAnsi="Times New Roman"/>
          <w:color w:val="000000"/>
          <w:sz w:val="28"/>
          <w:szCs w:val="28"/>
          <w:lang w:val="kk-KZ"/>
        </w:rPr>
        <w:t xml:space="preserve">өну кезіндегі жер бетінен  буланатын судың шамасы </w:t>
      </w:r>
      <w:r w:rsidRPr="00F66EAD">
        <w:rPr>
          <w:rFonts w:ascii="Times New Roman" w:hAnsi="Times New Roman"/>
          <w:color w:val="000000"/>
          <w:sz w:val="28"/>
          <w:szCs w:val="28"/>
          <w:lang w:val="kk-KZ"/>
        </w:rPr>
        <w:t>1215,0</w:t>
      </w:r>
      <w:r>
        <w:rPr>
          <w:rFonts w:ascii="Times New Roman" w:hAnsi="Times New Roman"/>
          <w:color w:val="000000"/>
          <w:sz w:val="28"/>
          <w:szCs w:val="28"/>
          <w:lang w:val="kk-KZ"/>
        </w:rPr>
        <w:t xml:space="preserve"> мм</w:t>
      </w:r>
      <w:r w:rsidR="00CA5CF8">
        <w:rPr>
          <w:rFonts w:ascii="Times New Roman" w:hAnsi="Times New Roman"/>
          <w:color w:val="000000"/>
          <w:sz w:val="28"/>
          <w:szCs w:val="28"/>
          <w:lang w:val="kk-KZ"/>
        </w:rPr>
        <w:t xml:space="preserve"> </w:t>
      </w:r>
      <w:r w:rsidR="00E5747D">
        <w:rPr>
          <w:rFonts w:ascii="Times New Roman" w:hAnsi="Times New Roman"/>
          <w:color w:val="000000"/>
          <w:sz w:val="28"/>
          <w:szCs w:val="28"/>
          <w:lang w:val="kk-KZ"/>
        </w:rPr>
        <w:t>–</w:t>
      </w:r>
      <w:r w:rsidR="00CA5CF8">
        <w:rPr>
          <w:rFonts w:ascii="Times New Roman" w:hAnsi="Times New Roman"/>
          <w:color w:val="000000"/>
          <w:sz w:val="28"/>
          <w:szCs w:val="28"/>
          <w:lang w:val="kk-KZ"/>
        </w:rPr>
        <w:t xml:space="preserve"> </w:t>
      </w:r>
      <w:r>
        <w:rPr>
          <w:rFonts w:ascii="Times New Roman" w:hAnsi="Times New Roman"/>
          <w:color w:val="000000"/>
          <w:sz w:val="28"/>
          <w:szCs w:val="28"/>
          <w:lang w:val="kk-KZ"/>
        </w:rPr>
        <w:t xml:space="preserve">ден </w:t>
      </w:r>
      <w:r w:rsidRPr="00F66EAD">
        <w:rPr>
          <w:rFonts w:ascii="Times New Roman" w:hAnsi="Times New Roman"/>
          <w:color w:val="000000"/>
          <w:sz w:val="28"/>
          <w:szCs w:val="28"/>
          <w:lang w:val="kk-KZ"/>
        </w:rPr>
        <w:t>1369,8</w:t>
      </w:r>
      <w:r>
        <w:rPr>
          <w:rFonts w:ascii="Times New Roman" w:hAnsi="Times New Roman"/>
          <w:color w:val="000000"/>
          <w:sz w:val="28"/>
          <w:szCs w:val="28"/>
          <w:lang w:val="kk-KZ"/>
        </w:rPr>
        <w:t xml:space="preserve"> мм</w:t>
      </w:r>
      <w:r w:rsidR="00CA5CF8">
        <w:rPr>
          <w:rFonts w:ascii="Times New Roman" w:hAnsi="Times New Roman"/>
          <w:color w:val="000000"/>
          <w:sz w:val="28"/>
          <w:szCs w:val="28"/>
          <w:lang w:val="kk-KZ"/>
        </w:rPr>
        <w:t xml:space="preserve"> </w:t>
      </w:r>
      <w:r w:rsidR="00E5747D">
        <w:rPr>
          <w:rFonts w:ascii="Times New Roman" w:hAnsi="Times New Roman"/>
          <w:color w:val="000000"/>
          <w:sz w:val="28"/>
          <w:szCs w:val="28"/>
          <w:lang w:val="kk-KZ"/>
        </w:rPr>
        <w:t>–</w:t>
      </w:r>
      <w:r w:rsidR="00CA5CF8">
        <w:rPr>
          <w:rFonts w:ascii="Times New Roman" w:hAnsi="Times New Roman"/>
          <w:color w:val="000000"/>
          <w:sz w:val="28"/>
          <w:szCs w:val="28"/>
          <w:lang w:val="kk-KZ"/>
        </w:rPr>
        <w:t xml:space="preserve"> </w:t>
      </w:r>
      <w:r>
        <w:rPr>
          <w:rFonts w:ascii="Times New Roman" w:hAnsi="Times New Roman"/>
          <w:color w:val="000000"/>
          <w:sz w:val="28"/>
          <w:szCs w:val="28"/>
          <w:lang w:val="kk-KZ"/>
        </w:rPr>
        <w:t>ге дейн өзгеріп отырған.</w:t>
      </w:r>
    </w:p>
    <w:p w14:paraId="7189A29C" w14:textId="77777777" w:rsidR="00733328" w:rsidRDefault="00733328" w:rsidP="00733328">
      <w:pPr>
        <w:spacing w:after="0" w:line="240" w:lineRule="auto"/>
        <w:jc w:val="both"/>
        <w:rPr>
          <w:rFonts w:ascii="Times New Roman" w:hAnsi="Times New Roman" w:cs="Times New Roman"/>
          <w:sz w:val="28"/>
          <w:szCs w:val="28"/>
          <w:lang w:val="kk-KZ"/>
        </w:rPr>
      </w:pPr>
    </w:p>
    <w:p w14:paraId="48303BEC" w14:textId="77777777" w:rsidR="00733328" w:rsidRDefault="00733328" w:rsidP="00733328">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Кесте 7</w:t>
      </w:r>
      <w:r w:rsidR="00CA5CF8">
        <w:rPr>
          <w:rFonts w:ascii="Times New Roman" w:hAnsi="Times New Roman" w:cs="Times New Roman"/>
          <w:sz w:val="28"/>
          <w:szCs w:val="28"/>
          <w:lang w:val="kk-KZ"/>
        </w:rPr>
        <w:t xml:space="preserve"> </w:t>
      </w:r>
      <w:r w:rsidR="00E5747D">
        <w:rPr>
          <w:rFonts w:ascii="Times New Roman" w:hAnsi="Times New Roman" w:cs="Times New Roman"/>
          <w:sz w:val="28"/>
          <w:szCs w:val="28"/>
          <w:lang w:val="kk-KZ"/>
        </w:rPr>
        <w:t>–</w:t>
      </w:r>
      <w:r>
        <w:rPr>
          <w:rFonts w:ascii="Times New Roman" w:hAnsi="Times New Roman" w:cs="Times New Roman"/>
          <w:sz w:val="28"/>
          <w:szCs w:val="28"/>
          <w:lang w:val="kk-KZ"/>
        </w:rPr>
        <w:t xml:space="preserve"> Қызылорда облысының Жанақорған ауданының   суармалы егістік жерлерінің гидрологиялық сипатамсы </w:t>
      </w:r>
    </w:p>
    <w:p w14:paraId="7D77B34F" w14:textId="77777777" w:rsidR="00733328" w:rsidRDefault="00733328" w:rsidP="00733328">
      <w:pPr>
        <w:spacing w:after="0" w:line="240" w:lineRule="auto"/>
        <w:jc w:val="both"/>
        <w:rPr>
          <w:rFonts w:ascii="Times New Roman" w:hAnsi="Times New Roman" w:cs="Times New Roman"/>
          <w:sz w:val="28"/>
          <w:szCs w:val="28"/>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
        <w:gridCol w:w="1174"/>
        <w:gridCol w:w="1350"/>
        <w:gridCol w:w="1159"/>
        <w:gridCol w:w="1350"/>
        <w:gridCol w:w="1097"/>
        <w:gridCol w:w="1186"/>
        <w:gridCol w:w="1175"/>
      </w:tblGrid>
      <w:tr w:rsidR="00733328" w:rsidRPr="00D80D24" w14:paraId="237C9705" w14:textId="77777777" w:rsidTr="00415066">
        <w:tc>
          <w:tcPr>
            <w:tcW w:w="935" w:type="dxa"/>
            <w:vMerge w:val="restart"/>
          </w:tcPr>
          <w:p w14:paraId="7426D116" w14:textId="77777777" w:rsidR="00733328" w:rsidRPr="008E7E8A" w:rsidRDefault="00733328" w:rsidP="00CA5CF8">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Жыл</w:t>
            </w:r>
            <w:r w:rsidR="00E5747D">
              <w:rPr>
                <w:rFonts w:ascii="Times New Roman" w:hAnsi="Times New Roman" w:cs="Times New Roman"/>
                <w:sz w:val="28"/>
                <w:szCs w:val="28"/>
                <w:lang w:val="kk-KZ"/>
              </w:rPr>
              <w:t>–</w:t>
            </w:r>
            <w:r w:rsidR="00CA5CF8">
              <w:rPr>
                <w:rFonts w:ascii="Times New Roman" w:hAnsi="Times New Roman" w:cs="Times New Roman"/>
                <w:sz w:val="28"/>
                <w:szCs w:val="28"/>
                <w:lang w:val="kk-KZ"/>
              </w:rPr>
              <w:t xml:space="preserve"> </w:t>
            </w:r>
            <w:r w:rsidRPr="008E7E8A">
              <w:rPr>
                <w:rFonts w:ascii="Times New Roman" w:hAnsi="Times New Roman" w:cs="Times New Roman"/>
                <w:sz w:val="28"/>
                <w:szCs w:val="28"/>
                <w:lang w:val="kk-KZ"/>
              </w:rPr>
              <w:t>дар</w:t>
            </w:r>
          </w:p>
        </w:tc>
        <w:tc>
          <w:tcPr>
            <w:tcW w:w="8491" w:type="dxa"/>
            <w:gridSpan w:val="7"/>
          </w:tcPr>
          <w:p w14:paraId="10302EB5" w14:textId="77777777" w:rsidR="00733328" w:rsidRPr="008E7E8A" w:rsidRDefault="00733328" w:rsidP="00CA5CF8">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Суармалы егістік жерлерінің гидрологиялық сипатамсы</w:t>
            </w:r>
          </w:p>
        </w:tc>
      </w:tr>
      <w:tr w:rsidR="00733328" w:rsidRPr="00D80D24" w14:paraId="3C0EFB3E" w14:textId="77777777" w:rsidTr="00415066">
        <w:tc>
          <w:tcPr>
            <w:tcW w:w="935" w:type="dxa"/>
            <w:vMerge/>
          </w:tcPr>
          <w:p w14:paraId="7DBA564E" w14:textId="77777777" w:rsidR="00733328" w:rsidRPr="008E7E8A" w:rsidRDefault="00733328" w:rsidP="00CA5CF8">
            <w:pPr>
              <w:pStyle w:val="afa"/>
              <w:jc w:val="center"/>
              <w:rPr>
                <w:rFonts w:ascii="Times New Roman" w:hAnsi="Times New Roman" w:cs="Times New Roman"/>
                <w:sz w:val="28"/>
                <w:szCs w:val="28"/>
                <w:lang w:val="kk-KZ"/>
              </w:rPr>
            </w:pPr>
          </w:p>
        </w:tc>
        <w:tc>
          <w:tcPr>
            <w:tcW w:w="1174" w:type="dxa"/>
          </w:tcPr>
          <w:p w14:paraId="708DF714" w14:textId="77777777" w:rsidR="00733328" w:rsidRPr="005A5ACA" w:rsidRDefault="00733328" w:rsidP="00CA5CF8">
            <w:pPr>
              <w:pStyle w:val="afa"/>
              <w:jc w:val="center"/>
              <w:rPr>
                <w:rFonts w:ascii="Times New Roman" w:hAnsi="Times New Roman" w:cs="Times New Roman"/>
                <w:sz w:val="26"/>
                <w:szCs w:val="26"/>
                <w:lang w:val="kk-KZ"/>
              </w:rPr>
            </w:pPr>
            <w:r w:rsidRPr="005A5ACA">
              <w:rPr>
                <w:rFonts w:ascii="Times New Roman" w:hAnsi="Times New Roman" w:cs="Times New Roman"/>
                <w:sz w:val="26"/>
                <w:szCs w:val="26"/>
                <w:lang w:val="kk-KZ"/>
              </w:rPr>
              <w:t>Берілген судың көлемі (</w:t>
            </w:r>
            <m:oMath>
              <m:sSub>
                <m:sSubPr>
                  <m:ctrlPr>
                    <w:rPr>
                      <w:rFonts w:ascii="Cambria Math" w:hAnsi="Cambria Math" w:cs="Times New Roman"/>
                      <w:i/>
                      <w:sz w:val="26"/>
                      <w:szCs w:val="26"/>
                    </w:rPr>
                  </m:ctrlPr>
                </m:sSubPr>
                <m:e>
                  <m:r>
                    <w:rPr>
                      <w:rFonts w:ascii="Cambria Math" w:hAnsi="Cambria Math" w:cs="Times New Roman"/>
                      <w:sz w:val="26"/>
                      <w:szCs w:val="26"/>
                      <w:lang w:val="kk-KZ"/>
                    </w:rPr>
                    <m:t>AWS</m:t>
                  </m:r>
                </m:e>
                <m:sub>
                  <m:r>
                    <w:rPr>
                      <w:rFonts w:ascii="Cambria Math" w:hAnsi="Cambria Math" w:cs="Times New Roman"/>
                      <w:sz w:val="26"/>
                      <w:szCs w:val="26"/>
                      <w:lang w:val="kk-KZ"/>
                    </w:rPr>
                    <m:t>i</m:t>
                  </m:r>
                </m:sub>
              </m:sSub>
            </m:oMath>
            <w:r w:rsidRPr="005A5ACA">
              <w:rPr>
                <w:rFonts w:ascii="Times New Roman" w:hAnsi="Times New Roman" w:cs="Times New Roman"/>
                <w:sz w:val="26"/>
                <w:szCs w:val="26"/>
                <w:lang w:val="kk-KZ"/>
              </w:rPr>
              <w:t>), млн м</w:t>
            </w:r>
            <w:r w:rsidRPr="005A5ACA">
              <w:rPr>
                <w:rFonts w:ascii="Times New Roman" w:hAnsi="Times New Roman" w:cs="Times New Roman"/>
                <w:sz w:val="26"/>
                <w:szCs w:val="26"/>
                <w:vertAlign w:val="superscript"/>
                <w:lang w:val="kk-KZ"/>
              </w:rPr>
              <w:t>3</w:t>
            </w:r>
          </w:p>
        </w:tc>
        <w:tc>
          <w:tcPr>
            <w:tcW w:w="1350" w:type="dxa"/>
          </w:tcPr>
          <w:p w14:paraId="114CA724" w14:textId="77777777" w:rsidR="00733328" w:rsidRPr="005A5ACA" w:rsidRDefault="00733328" w:rsidP="00CA5CF8">
            <w:pPr>
              <w:pStyle w:val="afa"/>
              <w:jc w:val="center"/>
              <w:rPr>
                <w:rFonts w:ascii="Times New Roman" w:hAnsi="Times New Roman" w:cs="Times New Roman"/>
                <w:sz w:val="26"/>
                <w:szCs w:val="26"/>
                <w:lang w:val="kk-KZ"/>
              </w:rPr>
            </w:pPr>
            <w:r w:rsidRPr="005A5ACA">
              <w:rPr>
                <w:rFonts w:ascii="Times New Roman" w:hAnsi="Times New Roman" w:cs="Times New Roman"/>
                <w:sz w:val="26"/>
                <w:szCs w:val="26"/>
                <w:lang w:val="kk-KZ"/>
              </w:rPr>
              <w:t>Суармалы егістіктің ауданы</w:t>
            </w:r>
          </w:p>
          <w:p w14:paraId="44B4C0B5" w14:textId="77777777" w:rsidR="00733328" w:rsidRPr="005A5ACA" w:rsidRDefault="00733328" w:rsidP="00CA5CF8">
            <w:pPr>
              <w:pStyle w:val="afa"/>
              <w:jc w:val="center"/>
              <w:rPr>
                <w:rFonts w:ascii="Times New Roman" w:hAnsi="Times New Roman" w:cs="Times New Roman"/>
                <w:sz w:val="26"/>
                <w:szCs w:val="26"/>
                <w:lang w:val="kk-KZ"/>
              </w:rPr>
            </w:pPr>
            <w:r w:rsidRPr="005A5ACA">
              <w:rPr>
                <w:rFonts w:ascii="Times New Roman" w:hAnsi="Times New Roman" w:cs="Times New Roman"/>
                <w:sz w:val="26"/>
                <w:szCs w:val="26"/>
                <w:lang w:val="kk-KZ"/>
              </w:rPr>
              <w:t>(</w:t>
            </w:r>
            <m:oMath>
              <m:sSub>
                <m:sSubPr>
                  <m:ctrlPr>
                    <w:rPr>
                      <w:rFonts w:ascii="Cambria Math" w:hAnsi="Cambria Math" w:cs="Times New Roman"/>
                      <w:i/>
                      <w:sz w:val="26"/>
                      <w:szCs w:val="26"/>
                    </w:rPr>
                  </m:ctrlPr>
                </m:sSubPr>
                <m:e>
                  <m:r>
                    <w:rPr>
                      <w:rFonts w:ascii="Cambria Math" w:hAnsi="Cambria Math" w:cs="Times New Roman"/>
                      <w:sz w:val="26"/>
                      <w:szCs w:val="26"/>
                      <w:lang w:val="kk-KZ"/>
                    </w:rPr>
                    <m:t>AI</m:t>
                  </m:r>
                  <m:r>
                    <w:rPr>
                      <w:rFonts w:ascii="Cambria Math" w:hAnsi="Cambria Math" w:cs="Times New Roman"/>
                      <w:sz w:val="26"/>
                      <w:szCs w:val="26"/>
                      <w:lang w:val="en-US"/>
                    </w:rPr>
                    <m:t>L</m:t>
                  </m:r>
                </m:e>
                <m:sub>
                  <m:r>
                    <w:rPr>
                      <w:rFonts w:ascii="Cambria Math" w:hAnsi="Cambria Math" w:cs="Times New Roman"/>
                      <w:sz w:val="26"/>
                      <w:szCs w:val="26"/>
                    </w:rPr>
                    <m:t>i</m:t>
                  </m:r>
                </m:sub>
              </m:sSub>
            </m:oMath>
            <w:r w:rsidRPr="005A5ACA">
              <w:rPr>
                <w:rFonts w:ascii="Times New Roman" w:hAnsi="Times New Roman" w:cs="Times New Roman"/>
                <w:sz w:val="26"/>
                <w:szCs w:val="26"/>
                <w:lang w:val="kk-KZ"/>
              </w:rPr>
              <w:t>), мың га</w:t>
            </w:r>
          </w:p>
        </w:tc>
        <w:tc>
          <w:tcPr>
            <w:tcW w:w="1159" w:type="dxa"/>
          </w:tcPr>
          <w:p w14:paraId="6551B52C" w14:textId="77777777" w:rsidR="00733328" w:rsidRPr="005A5ACA" w:rsidRDefault="00733328" w:rsidP="00CA5CF8">
            <w:pPr>
              <w:pStyle w:val="afa"/>
              <w:jc w:val="center"/>
              <w:rPr>
                <w:rFonts w:ascii="Times New Roman" w:hAnsi="Times New Roman" w:cs="Times New Roman"/>
                <w:sz w:val="26"/>
                <w:szCs w:val="26"/>
                <w:lang w:val="kk-KZ"/>
              </w:rPr>
            </w:pPr>
            <w:r w:rsidRPr="005A5ACA">
              <w:rPr>
                <w:rFonts w:ascii="Times New Roman" w:hAnsi="Times New Roman" w:cs="Times New Roman"/>
                <w:sz w:val="26"/>
                <w:szCs w:val="26"/>
                <w:lang w:val="kk-KZ"/>
              </w:rPr>
              <w:t>Cуғару мөлшері (</w:t>
            </w:r>
            <m:oMath>
              <m:sSub>
                <m:sSubPr>
                  <m:ctrlPr>
                    <w:rPr>
                      <w:rFonts w:ascii="Cambria Math" w:hAnsi="Cambria Math" w:cs="Times New Roman"/>
                      <w:i/>
                      <w:sz w:val="26"/>
                      <w:szCs w:val="26"/>
                    </w:rPr>
                  </m:ctrlPr>
                </m:sSubPr>
                <m:e>
                  <m:r>
                    <w:rPr>
                      <w:rFonts w:ascii="Cambria Math" w:hAnsi="Cambria Math" w:cs="Times New Roman"/>
                      <w:sz w:val="26"/>
                      <w:szCs w:val="26"/>
                      <w:lang w:val="kk-KZ"/>
                    </w:rPr>
                    <m:t>WD</m:t>
                  </m:r>
                </m:e>
                <m:sub>
                  <m:r>
                    <w:rPr>
                      <w:rFonts w:ascii="Cambria Math" w:hAnsi="Cambria Math" w:cs="Times New Roman"/>
                      <w:sz w:val="26"/>
                      <w:szCs w:val="26"/>
                      <w:lang w:val="kk-KZ"/>
                    </w:rPr>
                    <m:t>i</m:t>
                  </m:r>
                </m:sub>
              </m:sSub>
            </m:oMath>
            <w:r w:rsidRPr="005A5ACA">
              <w:rPr>
                <w:rFonts w:ascii="Times New Roman" w:hAnsi="Times New Roman" w:cs="Times New Roman"/>
                <w:sz w:val="26"/>
                <w:szCs w:val="26"/>
                <w:lang w:val="kk-KZ"/>
              </w:rPr>
              <w:t>), мм</w:t>
            </w:r>
          </w:p>
        </w:tc>
        <w:tc>
          <w:tcPr>
            <w:tcW w:w="1350" w:type="dxa"/>
          </w:tcPr>
          <w:p w14:paraId="0AA03586" w14:textId="77777777" w:rsidR="00733328" w:rsidRPr="005A5ACA" w:rsidRDefault="00733328" w:rsidP="00CA5CF8">
            <w:pPr>
              <w:pStyle w:val="afa"/>
              <w:jc w:val="center"/>
              <w:rPr>
                <w:rFonts w:ascii="Times New Roman" w:hAnsi="Times New Roman" w:cs="Times New Roman"/>
                <w:sz w:val="26"/>
                <w:szCs w:val="26"/>
                <w:lang w:val="kk-KZ"/>
              </w:rPr>
            </w:pPr>
            <w:r w:rsidRPr="005A5ACA">
              <w:rPr>
                <w:rFonts w:ascii="Times New Roman" w:hAnsi="Times New Roman" w:cs="Times New Roman"/>
                <w:sz w:val="26"/>
                <w:szCs w:val="26"/>
                <w:lang w:val="kk-KZ"/>
              </w:rPr>
              <w:t>Суармалы егістіктен булану (</w:t>
            </w:r>
            <m:oMath>
              <m:sSub>
                <m:sSubPr>
                  <m:ctrlPr>
                    <w:rPr>
                      <w:rFonts w:ascii="Cambria Math" w:hAnsi="Cambria Math" w:cs="Times New Roman"/>
                      <w:i/>
                      <w:sz w:val="26"/>
                      <w:szCs w:val="26"/>
                    </w:rPr>
                  </m:ctrlPr>
                </m:sSubPr>
                <m:e>
                  <m:r>
                    <w:rPr>
                      <w:rFonts w:ascii="Cambria Math" w:hAnsi="Cambria Math" w:cs="Times New Roman"/>
                      <w:sz w:val="26"/>
                      <w:szCs w:val="26"/>
                      <w:lang w:val="kk-KZ"/>
                    </w:rPr>
                    <m:t>EFI</m:t>
                  </m:r>
                  <m:r>
                    <w:rPr>
                      <w:rFonts w:ascii="Cambria Math" w:hAnsi="Cambria Math" w:cs="Times New Roman"/>
                      <w:sz w:val="26"/>
                      <w:szCs w:val="26"/>
                      <w:lang w:val="en-US"/>
                    </w:rPr>
                    <m:t>L</m:t>
                  </m:r>
                </m:e>
                <m:sub>
                  <m:r>
                    <w:rPr>
                      <w:rFonts w:ascii="Cambria Math" w:hAnsi="Cambria Math" w:cs="Times New Roman"/>
                      <w:sz w:val="26"/>
                      <w:szCs w:val="26"/>
                    </w:rPr>
                    <m:t>i</m:t>
                  </m:r>
                </m:sub>
              </m:sSub>
            </m:oMath>
            <w:r w:rsidRPr="005A5ACA">
              <w:rPr>
                <w:rFonts w:ascii="Times New Roman" w:hAnsi="Times New Roman" w:cs="Times New Roman"/>
                <w:sz w:val="26"/>
                <w:szCs w:val="26"/>
                <w:lang w:val="kk-KZ"/>
              </w:rPr>
              <w:t>), мм</w:t>
            </w:r>
          </w:p>
        </w:tc>
        <w:tc>
          <w:tcPr>
            <w:tcW w:w="1097" w:type="dxa"/>
          </w:tcPr>
          <w:p w14:paraId="3F3215AB" w14:textId="77777777" w:rsidR="00733328" w:rsidRPr="005A5ACA" w:rsidRDefault="00733328" w:rsidP="00CA5CF8">
            <w:pPr>
              <w:pStyle w:val="afa"/>
              <w:jc w:val="center"/>
              <w:rPr>
                <w:rFonts w:ascii="Times New Roman" w:hAnsi="Times New Roman" w:cs="Times New Roman"/>
                <w:sz w:val="26"/>
                <w:szCs w:val="26"/>
                <w:lang w:val="kk-KZ"/>
              </w:rPr>
            </w:pPr>
            <w:r w:rsidRPr="005A5ACA">
              <w:rPr>
                <w:rFonts w:ascii="Times New Roman" w:hAnsi="Times New Roman" w:cs="Times New Roman"/>
                <w:sz w:val="26"/>
                <w:szCs w:val="26"/>
                <w:lang w:val="kk-KZ"/>
              </w:rPr>
              <w:t>Кәріз суның көлемі (</w:t>
            </w:r>
            <m:oMath>
              <m:sSub>
                <m:sSubPr>
                  <m:ctrlPr>
                    <w:rPr>
                      <w:rFonts w:ascii="Cambria Math" w:hAnsi="Cambria Math" w:cs="Times New Roman"/>
                      <w:i/>
                      <w:sz w:val="26"/>
                      <w:szCs w:val="26"/>
                    </w:rPr>
                  </m:ctrlPr>
                </m:sSubPr>
                <m:e>
                  <m:r>
                    <w:rPr>
                      <w:rFonts w:ascii="Cambria Math" w:hAnsi="Cambria Math" w:cs="Times New Roman"/>
                      <w:sz w:val="26"/>
                      <w:szCs w:val="26"/>
                      <w:lang w:val="kk-KZ"/>
                    </w:rPr>
                    <m:t>ASW</m:t>
                  </m:r>
                </m:e>
                <m:sub>
                  <m:r>
                    <w:rPr>
                      <w:rFonts w:ascii="Cambria Math" w:hAnsi="Cambria Math" w:cs="Times New Roman"/>
                      <w:sz w:val="26"/>
                      <w:szCs w:val="26"/>
                      <w:lang w:val="kk-KZ"/>
                    </w:rPr>
                    <m:t>i</m:t>
                  </m:r>
                </m:sub>
              </m:sSub>
            </m:oMath>
            <w:r w:rsidRPr="005A5ACA">
              <w:rPr>
                <w:rFonts w:ascii="Times New Roman" w:hAnsi="Times New Roman" w:cs="Times New Roman"/>
                <w:sz w:val="26"/>
                <w:szCs w:val="26"/>
                <w:lang w:val="kk-KZ"/>
              </w:rPr>
              <w:t>), мм</w:t>
            </w:r>
          </w:p>
        </w:tc>
        <w:tc>
          <w:tcPr>
            <w:tcW w:w="1186" w:type="dxa"/>
          </w:tcPr>
          <w:p w14:paraId="7F761F9A" w14:textId="77777777" w:rsidR="00733328" w:rsidRPr="005A5ACA" w:rsidRDefault="00733328" w:rsidP="00CA5CF8">
            <w:pPr>
              <w:pStyle w:val="afa"/>
              <w:jc w:val="center"/>
              <w:rPr>
                <w:rFonts w:ascii="Times New Roman" w:hAnsi="Times New Roman" w:cs="Times New Roman"/>
                <w:sz w:val="26"/>
                <w:szCs w:val="26"/>
                <w:lang w:val="kk-KZ"/>
              </w:rPr>
            </w:pPr>
            <w:r w:rsidRPr="005A5ACA">
              <w:rPr>
                <w:rFonts w:ascii="Times New Roman" w:hAnsi="Times New Roman" w:cs="Times New Roman"/>
                <w:sz w:val="26"/>
                <w:szCs w:val="26"/>
                <w:lang w:val="kk-KZ"/>
              </w:rPr>
              <w:t>Сүзілген судың көлемі (</w:t>
            </w:r>
            <m:oMath>
              <m:sSub>
                <m:sSubPr>
                  <m:ctrlPr>
                    <w:rPr>
                      <w:rFonts w:ascii="Cambria Math" w:hAnsi="Cambria Math" w:cs="Times New Roman"/>
                      <w:i/>
                      <w:sz w:val="26"/>
                      <w:szCs w:val="26"/>
                    </w:rPr>
                  </m:ctrlPr>
                </m:sSubPr>
                <m:e>
                  <m:r>
                    <w:rPr>
                      <w:rFonts w:ascii="Cambria Math" w:hAnsi="Cambria Math" w:cs="Times New Roman"/>
                      <w:sz w:val="26"/>
                      <w:szCs w:val="26"/>
                      <w:lang w:val="kk-KZ"/>
                    </w:rPr>
                    <m:t>AFW</m:t>
                  </m:r>
                </m:e>
                <m:sub>
                  <m:r>
                    <w:rPr>
                      <w:rFonts w:ascii="Cambria Math" w:hAnsi="Cambria Math" w:cs="Times New Roman"/>
                      <w:sz w:val="26"/>
                      <w:szCs w:val="26"/>
                      <w:lang w:val="kk-KZ"/>
                    </w:rPr>
                    <m:t>i</m:t>
                  </m:r>
                </m:sub>
              </m:sSub>
            </m:oMath>
            <w:r w:rsidRPr="005A5ACA">
              <w:rPr>
                <w:rFonts w:ascii="Times New Roman" w:hAnsi="Times New Roman" w:cs="Times New Roman"/>
                <w:sz w:val="26"/>
                <w:szCs w:val="26"/>
                <w:lang w:val="kk-KZ"/>
              </w:rPr>
              <w:t>), мм</w:t>
            </w:r>
          </w:p>
        </w:tc>
        <w:tc>
          <w:tcPr>
            <w:tcW w:w="1175" w:type="dxa"/>
          </w:tcPr>
          <w:p w14:paraId="71A75905" w14:textId="77777777" w:rsidR="00733328" w:rsidRPr="005A5ACA" w:rsidRDefault="00733328" w:rsidP="00CA5CF8">
            <w:pPr>
              <w:pStyle w:val="afa"/>
              <w:jc w:val="center"/>
              <w:rPr>
                <w:rFonts w:ascii="Times New Roman" w:hAnsi="Times New Roman" w:cs="Times New Roman"/>
                <w:sz w:val="26"/>
                <w:szCs w:val="26"/>
                <w:lang w:val="kk-KZ"/>
              </w:rPr>
            </w:pPr>
            <w:r w:rsidRPr="005A5ACA">
              <w:rPr>
                <w:rFonts w:ascii="Times New Roman" w:hAnsi="Times New Roman" w:cs="Times New Roman"/>
                <w:sz w:val="26"/>
                <w:szCs w:val="26"/>
                <w:lang w:val="kk-KZ"/>
              </w:rPr>
              <w:t>Кәріз суының тұзды</w:t>
            </w:r>
            <w:r w:rsidR="00E5747D" w:rsidRPr="005A5ACA">
              <w:rPr>
                <w:rFonts w:ascii="Times New Roman" w:hAnsi="Times New Roman" w:cs="Times New Roman"/>
                <w:sz w:val="26"/>
                <w:szCs w:val="26"/>
                <w:lang w:val="kk-KZ"/>
              </w:rPr>
              <w:t>–</w:t>
            </w:r>
            <w:r w:rsidRPr="005A5ACA">
              <w:rPr>
                <w:rFonts w:ascii="Times New Roman" w:hAnsi="Times New Roman" w:cs="Times New Roman"/>
                <w:sz w:val="26"/>
                <w:szCs w:val="26"/>
                <w:lang w:val="kk-KZ"/>
              </w:rPr>
              <w:t>лығы (</w:t>
            </w:r>
            <m:oMath>
              <m:sSub>
                <m:sSubPr>
                  <m:ctrlPr>
                    <w:rPr>
                      <w:rFonts w:ascii="Cambria Math" w:hAnsi="Cambria Math" w:cs="Times New Roman"/>
                      <w:i/>
                      <w:sz w:val="26"/>
                      <w:szCs w:val="26"/>
                    </w:rPr>
                  </m:ctrlPr>
                </m:sSubPr>
                <m:e>
                  <m:r>
                    <w:rPr>
                      <w:rFonts w:ascii="Cambria Math" w:hAnsi="Cambria Math" w:cs="Times New Roman"/>
                      <w:sz w:val="26"/>
                      <w:szCs w:val="26"/>
                      <w:lang w:val="kk-KZ"/>
                    </w:rPr>
                    <m:t>SSW</m:t>
                  </m:r>
                </m:e>
                <m:sub>
                  <m:r>
                    <w:rPr>
                      <w:rFonts w:ascii="Cambria Math" w:hAnsi="Cambria Math" w:cs="Times New Roman"/>
                      <w:sz w:val="26"/>
                      <w:szCs w:val="26"/>
                      <w:lang w:val="kk-KZ"/>
                    </w:rPr>
                    <m:t>i</m:t>
                  </m:r>
                </m:sub>
              </m:sSub>
            </m:oMath>
            <w:r w:rsidRPr="005A5ACA">
              <w:rPr>
                <w:rFonts w:ascii="Times New Roman" w:hAnsi="Times New Roman" w:cs="Times New Roman"/>
                <w:sz w:val="26"/>
                <w:szCs w:val="26"/>
                <w:lang w:val="kk-KZ"/>
              </w:rPr>
              <w:t>), г/л</w:t>
            </w:r>
          </w:p>
        </w:tc>
      </w:tr>
      <w:tr w:rsidR="005A5ACA" w:rsidRPr="00CF2F94" w14:paraId="2A3C0294" w14:textId="77777777" w:rsidTr="00415066">
        <w:tc>
          <w:tcPr>
            <w:tcW w:w="935" w:type="dxa"/>
          </w:tcPr>
          <w:p w14:paraId="25C95F0E" w14:textId="77777777" w:rsidR="005A5ACA" w:rsidRPr="008E7E8A" w:rsidRDefault="005A5ACA" w:rsidP="00CA5CF8">
            <w:pPr>
              <w:pStyle w:val="afa"/>
              <w:jc w:val="center"/>
              <w:rPr>
                <w:rFonts w:ascii="Times New Roman" w:hAnsi="Times New Roman" w:cs="Times New Roman"/>
                <w:sz w:val="28"/>
                <w:szCs w:val="28"/>
                <w:lang w:val="kk-KZ"/>
              </w:rPr>
            </w:pPr>
            <w:r>
              <w:rPr>
                <w:rFonts w:ascii="Times New Roman" w:hAnsi="Times New Roman" w:cs="Times New Roman"/>
                <w:sz w:val="28"/>
                <w:szCs w:val="28"/>
                <w:lang w:val="kk-KZ"/>
              </w:rPr>
              <w:t>1</w:t>
            </w:r>
          </w:p>
        </w:tc>
        <w:tc>
          <w:tcPr>
            <w:tcW w:w="1174" w:type="dxa"/>
          </w:tcPr>
          <w:p w14:paraId="39505448" w14:textId="77777777" w:rsidR="005A5ACA" w:rsidRPr="008E7E8A" w:rsidRDefault="005A5ACA" w:rsidP="00CA5CF8">
            <w:pPr>
              <w:pStyle w:val="afa"/>
              <w:jc w:val="center"/>
              <w:rPr>
                <w:rFonts w:ascii="Times New Roman" w:hAnsi="Times New Roman" w:cs="Times New Roman"/>
                <w:sz w:val="28"/>
                <w:szCs w:val="28"/>
                <w:lang w:val="kk-KZ"/>
              </w:rPr>
            </w:pPr>
            <w:r>
              <w:rPr>
                <w:rFonts w:ascii="Times New Roman" w:hAnsi="Times New Roman" w:cs="Times New Roman"/>
                <w:sz w:val="28"/>
                <w:szCs w:val="28"/>
                <w:lang w:val="kk-KZ"/>
              </w:rPr>
              <w:t>2</w:t>
            </w:r>
          </w:p>
        </w:tc>
        <w:tc>
          <w:tcPr>
            <w:tcW w:w="1350" w:type="dxa"/>
          </w:tcPr>
          <w:p w14:paraId="59BE30D6" w14:textId="77777777" w:rsidR="005A5ACA" w:rsidRPr="008E7E8A" w:rsidRDefault="005A5ACA" w:rsidP="00CA5CF8">
            <w:pPr>
              <w:pStyle w:val="afa"/>
              <w:jc w:val="center"/>
              <w:rPr>
                <w:rFonts w:ascii="Times New Roman" w:hAnsi="Times New Roman" w:cs="Times New Roman"/>
                <w:sz w:val="28"/>
                <w:szCs w:val="28"/>
                <w:lang w:val="kk-KZ"/>
              </w:rPr>
            </w:pPr>
            <w:r>
              <w:rPr>
                <w:rFonts w:ascii="Times New Roman" w:hAnsi="Times New Roman" w:cs="Times New Roman"/>
                <w:sz w:val="28"/>
                <w:szCs w:val="28"/>
                <w:lang w:val="kk-KZ"/>
              </w:rPr>
              <w:t>3</w:t>
            </w:r>
          </w:p>
        </w:tc>
        <w:tc>
          <w:tcPr>
            <w:tcW w:w="1159" w:type="dxa"/>
          </w:tcPr>
          <w:p w14:paraId="7064640C" w14:textId="77777777" w:rsidR="005A5ACA" w:rsidRPr="008E7E8A" w:rsidRDefault="005A5ACA" w:rsidP="00CA5CF8">
            <w:pPr>
              <w:pStyle w:val="afa"/>
              <w:jc w:val="center"/>
              <w:rPr>
                <w:rFonts w:ascii="Times New Roman" w:hAnsi="Times New Roman" w:cs="Times New Roman"/>
                <w:sz w:val="28"/>
                <w:szCs w:val="28"/>
                <w:lang w:val="kk-KZ"/>
              </w:rPr>
            </w:pPr>
            <w:r>
              <w:rPr>
                <w:rFonts w:ascii="Times New Roman" w:hAnsi="Times New Roman" w:cs="Times New Roman"/>
                <w:sz w:val="28"/>
                <w:szCs w:val="28"/>
                <w:lang w:val="kk-KZ"/>
              </w:rPr>
              <w:t>4</w:t>
            </w:r>
          </w:p>
        </w:tc>
        <w:tc>
          <w:tcPr>
            <w:tcW w:w="1350" w:type="dxa"/>
          </w:tcPr>
          <w:p w14:paraId="565F0630" w14:textId="77777777" w:rsidR="005A5ACA" w:rsidRPr="008E7E8A" w:rsidRDefault="005A5ACA" w:rsidP="00CA5CF8">
            <w:pPr>
              <w:pStyle w:val="afa"/>
              <w:jc w:val="center"/>
              <w:rPr>
                <w:rFonts w:ascii="Times New Roman" w:hAnsi="Times New Roman" w:cs="Times New Roman"/>
                <w:sz w:val="28"/>
                <w:szCs w:val="28"/>
                <w:lang w:val="kk-KZ"/>
              </w:rPr>
            </w:pPr>
            <w:r>
              <w:rPr>
                <w:rFonts w:ascii="Times New Roman" w:hAnsi="Times New Roman" w:cs="Times New Roman"/>
                <w:sz w:val="28"/>
                <w:szCs w:val="28"/>
                <w:lang w:val="kk-KZ"/>
              </w:rPr>
              <w:t>5</w:t>
            </w:r>
          </w:p>
        </w:tc>
        <w:tc>
          <w:tcPr>
            <w:tcW w:w="1097" w:type="dxa"/>
          </w:tcPr>
          <w:p w14:paraId="167D3396" w14:textId="77777777" w:rsidR="005A5ACA" w:rsidRPr="008E7E8A" w:rsidRDefault="005A5ACA" w:rsidP="00CA5CF8">
            <w:pPr>
              <w:pStyle w:val="afa"/>
              <w:jc w:val="center"/>
              <w:rPr>
                <w:rFonts w:ascii="Times New Roman" w:hAnsi="Times New Roman" w:cs="Times New Roman"/>
                <w:sz w:val="28"/>
                <w:szCs w:val="28"/>
                <w:lang w:val="kk-KZ"/>
              </w:rPr>
            </w:pPr>
            <w:r>
              <w:rPr>
                <w:rFonts w:ascii="Times New Roman" w:hAnsi="Times New Roman" w:cs="Times New Roman"/>
                <w:sz w:val="28"/>
                <w:szCs w:val="28"/>
                <w:lang w:val="kk-KZ"/>
              </w:rPr>
              <w:t>6</w:t>
            </w:r>
          </w:p>
        </w:tc>
        <w:tc>
          <w:tcPr>
            <w:tcW w:w="1186" w:type="dxa"/>
          </w:tcPr>
          <w:p w14:paraId="5C30B44B" w14:textId="77777777" w:rsidR="005A5ACA" w:rsidRPr="008E7E8A" w:rsidRDefault="005A5ACA" w:rsidP="00CA5CF8">
            <w:pPr>
              <w:pStyle w:val="afa"/>
              <w:jc w:val="center"/>
              <w:rPr>
                <w:rFonts w:ascii="Times New Roman" w:hAnsi="Times New Roman" w:cs="Times New Roman"/>
                <w:sz w:val="28"/>
                <w:szCs w:val="28"/>
                <w:lang w:val="kk-KZ"/>
              </w:rPr>
            </w:pPr>
            <w:r>
              <w:rPr>
                <w:rFonts w:ascii="Times New Roman" w:hAnsi="Times New Roman" w:cs="Times New Roman"/>
                <w:sz w:val="28"/>
                <w:szCs w:val="28"/>
                <w:lang w:val="kk-KZ"/>
              </w:rPr>
              <w:t>7</w:t>
            </w:r>
          </w:p>
        </w:tc>
        <w:tc>
          <w:tcPr>
            <w:tcW w:w="1175" w:type="dxa"/>
          </w:tcPr>
          <w:p w14:paraId="538180EE" w14:textId="77777777" w:rsidR="005A5ACA" w:rsidRPr="008E7E8A" w:rsidRDefault="005A5ACA" w:rsidP="00CA5CF8">
            <w:pPr>
              <w:pStyle w:val="afa"/>
              <w:jc w:val="center"/>
              <w:rPr>
                <w:rFonts w:ascii="Times New Roman" w:hAnsi="Times New Roman" w:cs="Times New Roman"/>
                <w:sz w:val="28"/>
                <w:szCs w:val="28"/>
                <w:lang w:val="kk-KZ"/>
              </w:rPr>
            </w:pPr>
            <w:r>
              <w:rPr>
                <w:rFonts w:ascii="Times New Roman" w:hAnsi="Times New Roman" w:cs="Times New Roman"/>
                <w:sz w:val="28"/>
                <w:szCs w:val="28"/>
                <w:lang w:val="kk-KZ"/>
              </w:rPr>
              <w:t>8</w:t>
            </w:r>
          </w:p>
        </w:tc>
      </w:tr>
      <w:tr w:rsidR="00733328" w:rsidRPr="008E7E8A" w14:paraId="48BC3FA3" w14:textId="77777777" w:rsidTr="00415066">
        <w:tc>
          <w:tcPr>
            <w:tcW w:w="935" w:type="dxa"/>
          </w:tcPr>
          <w:p w14:paraId="5B3BB29E" w14:textId="77777777" w:rsidR="00733328" w:rsidRPr="008E7E8A" w:rsidRDefault="00733328" w:rsidP="00C20BB5">
            <w:pPr>
              <w:pStyle w:val="afa"/>
              <w:rPr>
                <w:rFonts w:ascii="Times New Roman" w:hAnsi="Times New Roman" w:cs="Times New Roman"/>
                <w:sz w:val="28"/>
                <w:szCs w:val="28"/>
                <w:lang w:val="kk-KZ"/>
              </w:rPr>
            </w:pPr>
            <w:r w:rsidRPr="008E7E8A">
              <w:rPr>
                <w:rFonts w:ascii="Times New Roman" w:hAnsi="Times New Roman" w:cs="Times New Roman"/>
                <w:sz w:val="28"/>
                <w:szCs w:val="28"/>
              </w:rPr>
              <w:t>2000</w:t>
            </w:r>
          </w:p>
        </w:tc>
        <w:tc>
          <w:tcPr>
            <w:tcW w:w="1174" w:type="dxa"/>
          </w:tcPr>
          <w:p w14:paraId="1C4042D9" w14:textId="77777777" w:rsidR="00733328" w:rsidRPr="008E7E8A" w:rsidRDefault="00733328" w:rsidP="00CA5CF8">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436,79</w:t>
            </w:r>
          </w:p>
        </w:tc>
        <w:tc>
          <w:tcPr>
            <w:tcW w:w="1350" w:type="dxa"/>
            <w:vAlign w:val="center"/>
          </w:tcPr>
          <w:p w14:paraId="68514470" w14:textId="77777777" w:rsidR="00733328" w:rsidRPr="008E7E8A" w:rsidRDefault="00733328" w:rsidP="00CA5CF8">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25,13</w:t>
            </w:r>
          </w:p>
        </w:tc>
        <w:tc>
          <w:tcPr>
            <w:tcW w:w="1159" w:type="dxa"/>
            <w:vAlign w:val="bottom"/>
          </w:tcPr>
          <w:p w14:paraId="10BB7314" w14:textId="77777777" w:rsidR="00733328" w:rsidRPr="008E7E8A" w:rsidRDefault="00733328" w:rsidP="00CA5CF8">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1738,1</w:t>
            </w:r>
          </w:p>
        </w:tc>
        <w:tc>
          <w:tcPr>
            <w:tcW w:w="1350" w:type="dxa"/>
            <w:vAlign w:val="bottom"/>
          </w:tcPr>
          <w:p w14:paraId="023A7972" w14:textId="77777777" w:rsidR="00733328" w:rsidRPr="008E7E8A" w:rsidRDefault="00733328" w:rsidP="00CA5CF8">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1313,0</w:t>
            </w:r>
          </w:p>
        </w:tc>
        <w:tc>
          <w:tcPr>
            <w:tcW w:w="1097" w:type="dxa"/>
            <w:vAlign w:val="bottom"/>
          </w:tcPr>
          <w:p w14:paraId="1851C037" w14:textId="77777777" w:rsidR="00733328" w:rsidRPr="008E7E8A" w:rsidRDefault="00733328" w:rsidP="00CA5CF8">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111,7</w:t>
            </w:r>
          </w:p>
        </w:tc>
        <w:tc>
          <w:tcPr>
            <w:tcW w:w="1186" w:type="dxa"/>
            <w:vAlign w:val="bottom"/>
          </w:tcPr>
          <w:p w14:paraId="1347C17F" w14:textId="77777777" w:rsidR="00733328" w:rsidRPr="008E7E8A" w:rsidRDefault="00733328" w:rsidP="00CA5CF8">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313,4</w:t>
            </w:r>
          </w:p>
        </w:tc>
        <w:tc>
          <w:tcPr>
            <w:tcW w:w="1175" w:type="dxa"/>
            <w:vAlign w:val="bottom"/>
          </w:tcPr>
          <w:p w14:paraId="42D6E281" w14:textId="77777777" w:rsidR="00733328" w:rsidRPr="008E7E8A" w:rsidRDefault="00733328" w:rsidP="00CA5CF8">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1,725</w:t>
            </w:r>
          </w:p>
        </w:tc>
      </w:tr>
      <w:tr w:rsidR="00733328" w:rsidRPr="008E7E8A" w14:paraId="485D5F3F" w14:textId="77777777" w:rsidTr="00415066">
        <w:tc>
          <w:tcPr>
            <w:tcW w:w="935" w:type="dxa"/>
          </w:tcPr>
          <w:p w14:paraId="78E222B5" w14:textId="77777777" w:rsidR="00733328" w:rsidRPr="008E7E8A" w:rsidRDefault="00733328" w:rsidP="00C20BB5">
            <w:pPr>
              <w:pStyle w:val="afa"/>
              <w:rPr>
                <w:rFonts w:ascii="Times New Roman" w:hAnsi="Times New Roman" w:cs="Times New Roman"/>
                <w:sz w:val="28"/>
                <w:szCs w:val="28"/>
                <w:lang w:val="kk-KZ"/>
              </w:rPr>
            </w:pPr>
            <w:r w:rsidRPr="008E7E8A">
              <w:rPr>
                <w:rFonts w:ascii="Times New Roman" w:hAnsi="Times New Roman" w:cs="Times New Roman"/>
                <w:sz w:val="28"/>
                <w:szCs w:val="28"/>
              </w:rPr>
              <w:t>2001</w:t>
            </w:r>
          </w:p>
        </w:tc>
        <w:tc>
          <w:tcPr>
            <w:tcW w:w="1174" w:type="dxa"/>
          </w:tcPr>
          <w:p w14:paraId="165A796F" w14:textId="77777777" w:rsidR="00733328" w:rsidRPr="008E7E8A" w:rsidRDefault="00733328" w:rsidP="00CA5CF8">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458,58</w:t>
            </w:r>
          </w:p>
        </w:tc>
        <w:tc>
          <w:tcPr>
            <w:tcW w:w="1350" w:type="dxa"/>
            <w:vAlign w:val="center"/>
          </w:tcPr>
          <w:p w14:paraId="27F15E95" w14:textId="77777777" w:rsidR="00733328" w:rsidRPr="008E7E8A" w:rsidRDefault="00733328" w:rsidP="00CA5CF8">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24,04</w:t>
            </w:r>
          </w:p>
        </w:tc>
        <w:tc>
          <w:tcPr>
            <w:tcW w:w="1159" w:type="dxa"/>
            <w:vAlign w:val="bottom"/>
          </w:tcPr>
          <w:p w14:paraId="71C64A00" w14:textId="77777777" w:rsidR="00733328" w:rsidRPr="008E7E8A" w:rsidRDefault="00733328" w:rsidP="00CA5CF8">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1907,6</w:t>
            </w:r>
          </w:p>
        </w:tc>
        <w:tc>
          <w:tcPr>
            <w:tcW w:w="1350" w:type="dxa"/>
            <w:vAlign w:val="bottom"/>
          </w:tcPr>
          <w:p w14:paraId="5F11D3F7" w14:textId="77777777" w:rsidR="00733328" w:rsidRPr="008E7E8A" w:rsidRDefault="00733328" w:rsidP="00CA5CF8">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1288,1</w:t>
            </w:r>
          </w:p>
        </w:tc>
        <w:tc>
          <w:tcPr>
            <w:tcW w:w="1097" w:type="dxa"/>
            <w:vAlign w:val="bottom"/>
          </w:tcPr>
          <w:p w14:paraId="49FD8F36" w14:textId="77777777" w:rsidR="00733328" w:rsidRPr="008E7E8A" w:rsidRDefault="00733328" w:rsidP="00CA5CF8">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142,2</w:t>
            </w:r>
          </w:p>
        </w:tc>
        <w:tc>
          <w:tcPr>
            <w:tcW w:w="1186" w:type="dxa"/>
            <w:vAlign w:val="bottom"/>
          </w:tcPr>
          <w:p w14:paraId="1F6BD459" w14:textId="77777777" w:rsidR="00733328" w:rsidRPr="008E7E8A" w:rsidRDefault="00733328" w:rsidP="00CA5CF8">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477,3</w:t>
            </w:r>
          </w:p>
        </w:tc>
        <w:tc>
          <w:tcPr>
            <w:tcW w:w="1175" w:type="dxa"/>
            <w:vAlign w:val="bottom"/>
          </w:tcPr>
          <w:p w14:paraId="06BE29FC" w14:textId="77777777" w:rsidR="00733328" w:rsidRPr="008E7E8A" w:rsidRDefault="00733328" w:rsidP="00CA5CF8">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1,999</w:t>
            </w:r>
          </w:p>
        </w:tc>
      </w:tr>
      <w:tr w:rsidR="00733328" w:rsidRPr="008E7E8A" w14:paraId="4A517C40" w14:textId="77777777" w:rsidTr="00415066">
        <w:tc>
          <w:tcPr>
            <w:tcW w:w="935" w:type="dxa"/>
          </w:tcPr>
          <w:p w14:paraId="411BBE4A" w14:textId="77777777" w:rsidR="00733328" w:rsidRPr="008E7E8A" w:rsidRDefault="00733328" w:rsidP="00C20BB5">
            <w:pPr>
              <w:pStyle w:val="afa"/>
              <w:rPr>
                <w:rFonts w:ascii="Times New Roman" w:hAnsi="Times New Roman" w:cs="Times New Roman"/>
                <w:sz w:val="28"/>
                <w:szCs w:val="28"/>
                <w:lang w:val="kk-KZ"/>
              </w:rPr>
            </w:pPr>
            <w:r w:rsidRPr="008E7E8A">
              <w:rPr>
                <w:rFonts w:ascii="Times New Roman" w:hAnsi="Times New Roman" w:cs="Times New Roman"/>
                <w:sz w:val="28"/>
                <w:szCs w:val="28"/>
              </w:rPr>
              <w:t>2002</w:t>
            </w:r>
          </w:p>
        </w:tc>
        <w:tc>
          <w:tcPr>
            <w:tcW w:w="1174" w:type="dxa"/>
          </w:tcPr>
          <w:p w14:paraId="606004E2" w14:textId="77777777" w:rsidR="00733328" w:rsidRPr="008E7E8A" w:rsidRDefault="00733328" w:rsidP="00CA5CF8">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383,92</w:t>
            </w:r>
          </w:p>
        </w:tc>
        <w:tc>
          <w:tcPr>
            <w:tcW w:w="1350" w:type="dxa"/>
            <w:vAlign w:val="center"/>
          </w:tcPr>
          <w:p w14:paraId="5EA8306F" w14:textId="77777777" w:rsidR="00733328" w:rsidRPr="008E7E8A" w:rsidRDefault="00733328" w:rsidP="00CA5CF8">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24,61</w:t>
            </w:r>
          </w:p>
        </w:tc>
        <w:tc>
          <w:tcPr>
            <w:tcW w:w="1159" w:type="dxa"/>
            <w:vAlign w:val="bottom"/>
          </w:tcPr>
          <w:p w14:paraId="75570676" w14:textId="77777777" w:rsidR="00733328" w:rsidRPr="008E7E8A" w:rsidRDefault="00733328" w:rsidP="00CA5CF8">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1560,0</w:t>
            </w:r>
          </w:p>
        </w:tc>
        <w:tc>
          <w:tcPr>
            <w:tcW w:w="1350" w:type="dxa"/>
            <w:vAlign w:val="bottom"/>
          </w:tcPr>
          <w:p w14:paraId="269FCB8A" w14:textId="77777777" w:rsidR="00733328" w:rsidRPr="008E7E8A" w:rsidRDefault="00733328" w:rsidP="00CA5CF8">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1220,4</w:t>
            </w:r>
          </w:p>
        </w:tc>
        <w:tc>
          <w:tcPr>
            <w:tcW w:w="1097" w:type="dxa"/>
            <w:vAlign w:val="bottom"/>
          </w:tcPr>
          <w:p w14:paraId="5B502B8C" w14:textId="77777777" w:rsidR="00733328" w:rsidRPr="008E7E8A" w:rsidRDefault="00733328" w:rsidP="00CA5CF8">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81,6</w:t>
            </w:r>
          </w:p>
        </w:tc>
        <w:tc>
          <w:tcPr>
            <w:tcW w:w="1186" w:type="dxa"/>
            <w:vAlign w:val="bottom"/>
          </w:tcPr>
          <w:p w14:paraId="2DA37F77" w14:textId="77777777" w:rsidR="00733328" w:rsidRPr="008E7E8A" w:rsidRDefault="00733328" w:rsidP="00CA5CF8">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258,0</w:t>
            </w:r>
          </w:p>
        </w:tc>
        <w:tc>
          <w:tcPr>
            <w:tcW w:w="1175" w:type="dxa"/>
            <w:vAlign w:val="bottom"/>
          </w:tcPr>
          <w:p w14:paraId="745DB764" w14:textId="77777777" w:rsidR="00733328" w:rsidRPr="008E7E8A" w:rsidRDefault="00733328" w:rsidP="00CA5CF8">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1,662</w:t>
            </w:r>
          </w:p>
        </w:tc>
      </w:tr>
      <w:tr w:rsidR="00733328" w:rsidRPr="008E7E8A" w14:paraId="25CDF690" w14:textId="77777777" w:rsidTr="00415066">
        <w:tc>
          <w:tcPr>
            <w:tcW w:w="935" w:type="dxa"/>
          </w:tcPr>
          <w:p w14:paraId="33188615" w14:textId="77777777" w:rsidR="00733328" w:rsidRPr="008E7E8A" w:rsidRDefault="00733328" w:rsidP="00C20BB5">
            <w:pPr>
              <w:pStyle w:val="afa"/>
              <w:rPr>
                <w:rFonts w:ascii="Times New Roman" w:hAnsi="Times New Roman" w:cs="Times New Roman"/>
                <w:sz w:val="28"/>
                <w:szCs w:val="28"/>
                <w:lang w:val="kk-KZ"/>
              </w:rPr>
            </w:pPr>
            <w:r w:rsidRPr="008E7E8A">
              <w:rPr>
                <w:rFonts w:ascii="Times New Roman" w:hAnsi="Times New Roman" w:cs="Times New Roman"/>
                <w:sz w:val="28"/>
                <w:szCs w:val="28"/>
              </w:rPr>
              <w:t>2003</w:t>
            </w:r>
          </w:p>
        </w:tc>
        <w:tc>
          <w:tcPr>
            <w:tcW w:w="1174" w:type="dxa"/>
          </w:tcPr>
          <w:p w14:paraId="4EDC9D82" w14:textId="77777777" w:rsidR="00733328" w:rsidRPr="008E7E8A" w:rsidRDefault="00733328" w:rsidP="00CA5CF8">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433,77</w:t>
            </w:r>
          </w:p>
        </w:tc>
        <w:tc>
          <w:tcPr>
            <w:tcW w:w="1350" w:type="dxa"/>
            <w:vAlign w:val="center"/>
          </w:tcPr>
          <w:p w14:paraId="009361D1" w14:textId="77777777" w:rsidR="00733328" w:rsidRPr="008E7E8A" w:rsidRDefault="00733328" w:rsidP="00CA5CF8">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29,40</w:t>
            </w:r>
          </w:p>
        </w:tc>
        <w:tc>
          <w:tcPr>
            <w:tcW w:w="1159" w:type="dxa"/>
            <w:vAlign w:val="bottom"/>
          </w:tcPr>
          <w:p w14:paraId="311C3D62" w14:textId="77777777" w:rsidR="00733328" w:rsidRPr="008E7E8A" w:rsidRDefault="00733328" w:rsidP="00CA5CF8">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1475,4</w:t>
            </w:r>
          </w:p>
        </w:tc>
        <w:tc>
          <w:tcPr>
            <w:tcW w:w="1350" w:type="dxa"/>
            <w:vAlign w:val="bottom"/>
          </w:tcPr>
          <w:p w14:paraId="236BA3C2" w14:textId="77777777" w:rsidR="00733328" w:rsidRPr="008E7E8A" w:rsidRDefault="00733328" w:rsidP="00CA5CF8">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1204,9</w:t>
            </w:r>
          </w:p>
        </w:tc>
        <w:tc>
          <w:tcPr>
            <w:tcW w:w="1097" w:type="dxa"/>
            <w:vAlign w:val="bottom"/>
          </w:tcPr>
          <w:p w14:paraId="73760F92" w14:textId="77777777" w:rsidR="00733328" w:rsidRPr="008E7E8A" w:rsidRDefault="00733328" w:rsidP="00CA5CF8">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83,3</w:t>
            </w:r>
          </w:p>
        </w:tc>
        <w:tc>
          <w:tcPr>
            <w:tcW w:w="1186" w:type="dxa"/>
            <w:vAlign w:val="bottom"/>
          </w:tcPr>
          <w:p w14:paraId="13403E2E" w14:textId="77777777" w:rsidR="00733328" w:rsidRPr="008E7E8A" w:rsidRDefault="00733328" w:rsidP="00CA5CF8">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187,2</w:t>
            </w:r>
          </w:p>
        </w:tc>
        <w:tc>
          <w:tcPr>
            <w:tcW w:w="1175" w:type="dxa"/>
            <w:vAlign w:val="bottom"/>
          </w:tcPr>
          <w:p w14:paraId="229E1665" w14:textId="77777777" w:rsidR="00733328" w:rsidRPr="008E7E8A" w:rsidRDefault="00733328" w:rsidP="00CA5CF8">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1,113</w:t>
            </w:r>
          </w:p>
        </w:tc>
      </w:tr>
      <w:tr w:rsidR="00733328" w:rsidRPr="008E7E8A" w14:paraId="75C913E2" w14:textId="77777777" w:rsidTr="00415066">
        <w:tc>
          <w:tcPr>
            <w:tcW w:w="935" w:type="dxa"/>
          </w:tcPr>
          <w:p w14:paraId="6978ABEE" w14:textId="77777777" w:rsidR="00733328" w:rsidRPr="008E7E8A" w:rsidRDefault="00733328" w:rsidP="00C20BB5">
            <w:pPr>
              <w:pStyle w:val="afa"/>
              <w:rPr>
                <w:rFonts w:ascii="Times New Roman" w:hAnsi="Times New Roman" w:cs="Times New Roman"/>
                <w:sz w:val="28"/>
                <w:szCs w:val="28"/>
                <w:lang w:val="kk-KZ"/>
              </w:rPr>
            </w:pPr>
            <w:r w:rsidRPr="008E7E8A">
              <w:rPr>
                <w:rFonts w:ascii="Times New Roman" w:hAnsi="Times New Roman" w:cs="Times New Roman"/>
                <w:sz w:val="28"/>
                <w:szCs w:val="28"/>
              </w:rPr>
              <w:t>2004</w:t>
            </w:r>
          </w:p>
        </w:tc>
        <w:tc>
          <w:tcPr>
            <w:tcW w:w="1174" w:type="dxa"/>
          </w:tcPr>
          <w:p w14:paraId="5568BD73" w14:textId="77777777" w:rsidR="00733328" w:rsidRPr="008E7E8A" w:rsidRDefault="00733328" w:rsidP="00CA5CF8">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432,77</w:t>
            </w:r>
          </w:p>
        </w:tc>
        <w:tc>
          <w:tcPr>
            <w:tcW w:w="1350" w:type="dxa"/>
            <w:vAlign w:val="center"/>
          </w:tcPr>
          <w:p w14:paraId="2E38C583" w14:textId="77777777" w:rsidR="00733328" w:rsidRPr="008E7E8A" w:rsidRDefault="00733328" w:rsidP="00CA5CF8">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27,00</w:t>
            </w:r>
          </w:p>
        </w:tc>
        <w:tc>
          <w:tcPr>
            <w:tcW w:w="1159" w:type="dxa"/>
            <w:vAlign w:val="bottom"/>
          </w:tcPr>
          <w:p w14:paraId="52FDF92C" w14:textId="77777777" w:rsidR="00733328" w:rsidRPr="008E7E8A" w:rsidRDefault="00733328" w:rsidP="00CA5CF8">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1602,9</w:t>
            </w:r>
          </w:p>
        </w:tc>
        <w:tc>
          <w:tcPr>
            <w:tcW w:w="1350" w:type="dxa"/>
            <w:vAlign w:val="bottom"/>
          </w:tcPr>
          <w:p w14:paraId="744CEADE" w14:textId="77777777" w:rsidR="00733328" w:rsidRPr="008E7E8A" w:rsidRDefault="00733328" w:rsidP="00CA5CF8">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1272,2</w:t>
            </w:r>
          </w:p>
        </w:tc>
        <w:tc>
          <w:tcPr>
            <w:tcW w:w="1097" w:type="dxa"/>
            <w:vAlign w:val="bottom"/>
          </w:tcPr>
          <w:p w14:paraId="45DB3757" w14:textId="77777777" w:rsidR="00733328" w:rsidRPr="008E7E8A" w:rsidRDefault="00733328" w:rsidP="00CA5CF8">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74,7</w:t>
            </w:r>
          </w:p>
        </w:tc>
        <w:tc>
          <w:tcPr>
            <w:tcW w:w="1186" w:type="dxa"/>
            <w:vAlign w:val="bottom"/>
          </w:tcPr>
          <w:p w14:paraId="05E6E5A4" w14:textId="77777777" w:rsidR="00733328" w:rsidRPr="008E7E8A" w:rsidRDefault="00733328" w:rsidP="00CA5CF8">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256,0</w:t>
            </w:r>
          </w:p>
        </w:tc>
        <w:tc>
          <w:tcPr>
            <w:tcW w:w="1175" w:type="dxa"/>
            <w:vAlign w:val="bottom"/>
          </w:tcPr>
          <w:p w14:paraId="060480AD" w14:textId="77777777" w:rsidR="00733328" w:rsidRPr="008E7E8A" w:rsidRDefault="00733328" w:rsidP="00CA5CF8">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1,245</w:t>
            </w:r>
          </w:p>
        </w:tc>
      </w:tr>
      <w:tr w:rsidR="00733328" w:rsidRPr="008E7E8A" w14:paraId="78CECE48" w14:textId="77777777" w:rsidTr="00415066">
        <w:tc>
          <w:tcPr>
            <w:tcW w:w="935" w:type="dxa"/>
          </w:tcPr>
          <w:p w14:paraId="3E0CB74B" w14:textId="77777777" w:rsidR="00733328" w:rsidRPr="008E7E8A" w:rsidRDefault="00733328" w:rsidP="00C20BB5">
            <w:pPr>
              <w:pStyle w:val="afa"/>
              <w:rPr>
                <w:rFonts w:ascii="Times New Roman" w:hAnsi="Times New Roman" w:cs="Times New Roman"/>
                <w:sz w:val="28"/>
                <w:szCs w:val="28"/>
                <w:lang w:val="kk-KZ"/>
              </w:rPr>
            </w:pPr>
            <w:r w:rsidRPr="008E7E8A">
              <w:rPr>
                <w:rFonts w:ascii="Times New Roman" w:hAnsi="Times New Roman" w:cs="Times New Roman"/>
                <w:sz w:val="28"/>
                <w:szCs w:val="28"/>
              </w:rPr>
              <w:t>2005</w:t>
            </w:r>
          </w:p>
        </w:tc>
        <w:tc>
          <w:tcPr>
            <w:tcW w:w="1174" w:type="dxa"/>
          </w:tcPr>
          <w:p w14:paraId="08E08B32" w14:textId="77777777" w:rsidR="00733328" w:rsidRPr="008E7E8A" w:rsidRDefault="00733328" w:rsidP="00CA5CF8">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366,50</w:t>
            </w:r>
          </w:p>
        </w:tc>
        <w:tc>
          <w:tcPr>
            <w:tcW w:w="1350" w:type="dxa"/>
            <w:vAlign w:val="center"/>
          </w:tcPr>
          <w:p w14:paraId="2948B390" w14:textId="77777777" w:rsidR="00733328" w:rsidRPr="008E7E8A" w:rsidRDefault="00733328" w:rsidP="00CA5CF8">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25,20</w:t>
            </w:r>
          </w:p>
        </w:tc>
        <w:tc>
          <w:tcPr>
            <w:tcW w:w="1159" w:type="dxa"/>
            <w:vAlign w:val="bottom"/>
          </w:tcPr>
          <w:p w14:paraId="651D7034" w14:textId="77777777" w:rsidR="00733328" w:rsidRPr="008E7E8A" w:rsidRDefault="00733328" w:rsidP="00CA5CF8">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1454,4</w:t>
            </w:r>
          </w:p>
        </w:tc>
        <w:tc>
          <w:tcPr>
            <w:tcW w:w="1350" w:type="dxa"/>
            <w:vAlign w:val="bottom"/>
          </w:tcPr>
          <w:p w14:paraId="35667360" w14:textId="77777777" w:rsidR="00733328" w:rsidRPr="008E7E8A" w:rsidRDefault="00733328" w:rsidP="00CA5CF8">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1336,9</w:t>
            </w:r>
          </w:p>
        </w:tc>
        <w:tc>
          <w:tcPr>
            <w:tcW w:w="1097" w:type="dxa"/>
            <w:vAlign w:val="bottom"/>
          </w:tcPr>
          <w:p w14:paraId="366506B6" w14:textId="77777777" w:rsidR="00733328" w:rsidRPr="008E7E8A" w:rsidRDefault="00733328" w:rsidP="00CA5CF8">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52,1</w:t>
            </w:r>
          </w:p>
        </w:tc>
        <w:tc>
          <w:tcPr>
            <w:tcW w:w="1186" w:type="dxa"/>
            <w:vAlign w:val="bottom"/>
          </w:tcPr>
          <w:p w14:paraId="5CBF4FFA" w14:textId="77777777" w:rsidR="00733328" w:rsidRPr="008E7E8A" w:rsidRDefault="00733328" w:rsidP="00CA5CF8">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65,4</w:t>
            </w:r>
          </w:p>
        </w:tc>
        <w:tc>
          <w:tcPr>
            <w:tcW w:w="1175" w:type="dxa"/>
            <w:vAlign w:val="bottom"/>
          </w:tcPr>
          <w:p w14:paraId="326C1E2F" w14:textId="77777777" w:rsidR="00733328" w:rsidRPr="008E7E8A" w:rsidRDefault="00733328" w:rsidP="00CA5CF8">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1,036</w:t>
            </w:r>
          </w:p>
        </w:tc>
      </w:tr>
      <w:tr w:rsidR="00733328" w:rsidRPr="008E7E8A" w14:paraId="0DD2F754" w14:textId="77777777" w:rsidTr="00415066">
        <w:tc>
          <w:tcPr>
            <w:tcW w:w="935" w:type="dxa"/>
          </w:tcPr>
          <w:p w14:paraId="30CC9EDC" w14:textId="77777777" w:rsidR="00733328" w:rsidRPr="008E7E8A" w:rsidRDefault="00733328" w:rsidP="00C20BB5">
            <w:pPr>
              <w:pStyle w:val="afa"/>
              <w:rPr>
                <w:rFonts w:ascii="Times New Roman" w:hAnsi="Times New Roman" w:cs="Times New Roman"/>
                <w:sz w:val="28"/>
                <w:szCs w:val="28"/>
              </w:rPr>
            </w:pPr>
            <w:r w:rsidRPr="008E7E8A">
              <w:rPr>
                <w:rFonts w:ascii="Times New Roman" w:hAnsi="Times New Roman" w:cs="Times New Roman"/>
                <w:sz w:val="28"/>
                <w:szCs w:val="28"/>
              </w:rPr>
              <w:t>2006</w:t>
            </w:r>
          </w:p>
        </w:tc>
        <w:tc>
          <w:tcPr>
            <w:tcW w:w="1174" w:type="dxa"/>
          </w:tcPr>
          <w:p w14:paraId="34F73DC2" w14:textId="77777777" w:rsidR="00733328" w:rsidRPr="008E7E8A" w:rsidRDefault="00733328" w:rsidP="00CA5CF8">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422,60</w:t>
            </w:r>
          </w:p>
        </w:tc>
        <w:tc>
          <w:tcPr>
            <w:tcW w:w="1350" w:type="dxa"/>
            <w:vAlign w:val="center"/>
          </w:tcPr>
          <w:p w14:paraId="0C08FB2B" w14:textId="77777777" w:rsidR="00733328" w:rsidRPr="008E7E8A" w:rsidRDefault="00733328" w:rsidP="00CA5CF8">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25,50</w:t>
            </w:r>
          </w:p>
        </w:tc>
        <w:tc>
          <w:tcPr>
            <w:tcW w:w="1159" w:type="dxa"/>
            <w:vAlign w:val="bottom"/>
          </w:tcPr>
          <w:p w14:paraId="4F98633B" w14:textId="77777777" w:rsidR="00733328" w:rsidRPr="008E7E8A" w:rsidRDefault="00733328" w:rsidP="00CA5CF8">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1657,3</w:t>
            </w:r>
          </w:p>
        </w:tc>
        <w:tc>
          <w:tcPr>
            <w:tcW w:w="1350" w:type="dxa"/>
            <w:vAlign w:val="bottom"/>
          </w:tcPr>
          <w:p w14:paraId="2423BAA2" w14:textId="77777777" w:rsidR="00733328" w:rsidRPr="008E7E8A" w:rsidRDefault="00733328" w:rsidP="00CA5CF8">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1288,5</w:t>
            </w:r>
          </w:p>
        </w:tc>
        <w:tc>
          <w:tcPr>
            <w:tcW w:w="1097" w:type="dxa"/>
            <w:vAlign w:val="bottom"/>
          </w:tcPr>
          <w:p w14:paraId="09BB976C" w14:textId="77777777" w:rsidR="00733328" w:rsidRPr="008E7E8A" w:rsidRDefault="00733328" w:rsidP="00CA5CF8">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80,8</w:t>
            </w:r>
          </w:p>
        </w:tc>
        <w:tc>
          <w:tcPr>
            <w:tcW w:w="1186" w:type="dxa"/>
            <w:vAlign w:val="bottom"/>
          </w:tcPr>
          <w:p w14:paraId="7CACB10B" w14:textId="77777777" w:rsidR="00733328" w:rsidRPr="008E7E8A" w:rsidRDefault="00733328" w:rsidP="00CA5CF8">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287,9</w:t>
            </w:r>
          </w:p>
        </w:tc>
        <w:tc>
          <w:tcPr>
            <w:tcW w:w="1175" w:type="dxa"/>
            <w:vAlign w:val="bottom"/>
          </w:tcPr>
          <w:p w14:paraId="0810F6A6" w14:textId="77777777" w:rsidR="00733328" w:rsidRPr="008E7E8A" w:rsidRDefault="00733328" w:rsidP="00CA5CF8">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1,389</w:t>
            </w:r>
          </w:p>
        </w:tc>
      </w:tr>
      <w:tr w:rsidR="00733328" w:rsidRPr="008E7E8A" w14:paraId="47E5DE8A" w14:textId="77777777" w:rsidTr="00415066">
        <w:tc>
          <w:tcPr>
            <w:tcW w:w="935" w:type="dxa"/>
          </w:tcPr>
          <w:p w14:paraId="71670DC1" w14:textId="77777777" w:rsidR="00733328" w:rsidRPr="008E7E8A" w:rsidRDefault="00733328" w:rsidP="00C20BB5">
            <w:pPr>
              <w:pStyle w:val="afa"/>
              <w:rPr>
                <w:rFonts w:ascii="Times New Roman" w:hAnsi="Times New Roman" w:cs="Times New Roman"/>
                <w:sz w:val="28"/>
                <w:szCs w:val="28"/>
              </w:rPr>
            </w:pPr>
            <w:r w:rsidRPr="008E7E8A">
              <w:rPr>
                <w:rFonts w:ascii="Times New Roman" w:hAnsi="Times New Roman" w:cs="Times New Roman"/>
                <w:sz w:val="28"/>
                <w:szCs w:val="28"/>
              </w:rPr>
              <w:t>2007</w:t>
            </w:r>
          </w:p>
        </w:tc>
        <w:tc>
          <w:tcPr>
            <w:tcW w:w="1174" w:type="dxa"/>
          </w:tcPr>
          <w:p w14:paraId="1987A6D1" w14:textId="77777777" w:rsidR="00733328" w:rsidRPr="008E7E8A" w:rsidRDefault="00733328" w:rsidP="00CA5CF8">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472,00</w:t>
            </w:r>
          </w:p>
        </w:tc>
        <w:tc>
          <w:tcPr>
            <w:tcW w:w="1350" w:type="dxa"/>
            <w:vAlign w:val="center"/>
          </w:tcPr>
          <w:p w14:paraId="04176397" w14:textId="77777777" w:rsidR="00733328" w:rsidRPr="008E7E8A" w:rsidRDefault="00733328" w:rsidP="00CA5CF8">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29,40</w:t>
            </w:r>
          </w:p>
        </w:tc>
        <w:tc>
          <w:tcPr>
            <w:tcW w:w="1159" w:type="dxa"/>
            <w:vAlign w:val="bottom"/>
          </w:tcPr>
          <w:p w14:paraId="10544C29" w14:textId="77777777" w:rsidR="00733328" w:rsidRPr="008E7E8A" w:rsidRDefault="00733328" w:rsidP="00CA5CF8">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1605,4</w:t>
            </w:r>
          </w:p>
        </w:tc>
        <w:tc>
          <w:tcPr>
            <w:tcW w:w="1350" w:type="dxa"/>
            <w:vAlign w:val="bottom"/>
          </w:tcPr>
          <w:p w14:paraId="0CFA6C22" w14:textId="77777777" w:rsidR="00733328" w:rsidRPr="008E7E8A" w:rsidRDefault="00733328" w:rsidP="00CA5CF8">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1315,1</w:t>
            </w:r>
          </w:p>
        </w:tc>
        <w:tc>
          <w:tcPr>
            <w:tcW w:w="1097" w:type="dxa"/>
            <w:vAlign w:val="bottom"/>
          </w:tcPr>
          <w:p w14:paraId="7E130068" w14:textId="77777777" w:rsidR="00733328" w:rsidRPr="008E7E8A" w:rsidRDefault="00733328" w:rsidP="00CA5CF8">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76,3</w:t>
            </w:r>
          </w:p>
        </w:tc>
        <w:tc>
          <w:tcPr>
            <w:tcW w:w="1186" w:type="dxa"/>
            <w:vAlign w:val="bottom"/>
          </w:tcPr>
          <w:p w14:paraId="3A038E7E" w14:textId="77777777" w:rsidR="00733328" w:rsidRPr="008E7E8A" w:rsidRDefault="00733328" w:rsidP="00CA5CF8">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214,0</w:t>
            </w:r>
          </w:p>
        </w:tc>
        <w:tc>
          <w:tcPr>
            <w:tcW w:w="1175" w:type="dxa"/>
            <w:vAlign w:val="bottom"/>
          </w:tcPr>
          <w:p w14:paraId="357E433A" w14:textId="77777777" w:rsidR="00733328" w:rsidRPr="008E7E8A" w:rsidRDefault="00733328" w:rsidP="00CA5CF8">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1,326</w:t>
            </w:r>
          </w:p>
        </w:tc>
      </w:tr>
      <w:tr w:rsidR="00733328" w:rsidRPr="008E7E8A" w14:paraId="7EA00A0C" w14:textId="77777777" w:rsidTr="00415066">
        <w:tc>
          <w:tcPr>
            <w:tcW w:w="935" w:type="dxa"/>
          </w:tcPr>
          <w:p w14:paraId="58971F23" w14:textId="77777777" w:rsidR="00733328" w:rsidRPr="008E7E8A" w:rsidRDefault="00733328" w:rsidP="00C20BB5">
            <w:pPr>
              <w:pStyle w:val="afa"/>
              <w:rPr>
                <w:rFonts w:ascii="Times New Roman" w:hAnsi="Times New Roman" w:cs="Times New Roman"/>
                <w:sz w:val="28"/>
                <w:szCs w:val="28"/>
              </w:rPr>
            </w:pPr>
            <w:r w:rsidRPr="008E7E8A">
              <w:rPr>
                <w:rFonts w:ascii="Times New Roman" w:hAnsi="Times New Roman" w:cs="Times New Roman"/>
                <w:sz w:val="28"/>
                <w:szCs w:val="28"/>
              </w:rPr>
              <w:t>2008</w:t>
            </w:r>
          </w:p>
        </w:tc>
        <w:tc>
          <w:tcPr>
            <w:tcW w:w="1174" w:type="dxa"/>
          </w:tcPr>
          <w:p w14:paraId="389254BC" w14:textId="77777777" w:rsidR="00733328" w:rsidRPr="008E7E8A" w:rsidRDefault="00733328" w:rsidP="00CA5CF8">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377,27</w:t>
            </w:r>
          </w:p>
        </w:tc>
        <w:tc>
          <w:tcPr>
            <w:tcW w:w="1350" w:type="dxa"/>
            <w:vAlign w:val="center"/>
          </w:tcPr>
          <w:p w14:paraId="60C99406" w14:textId="77777777" w:rsidR="00733328" w:rsidRPr="008E7E8A" w:rsidRDefault="00733328" w:rsidP="00CA5CF8">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25,60</w:t>
            </w:r>
          </w:p>
        </w:tc>
        <w:tc>
          <w:tcPr>
            <w:tcW w:w="1159" w:type="dxa"/>
            <w:vAlign w:val="bottom"/>
          </w:tcPr>
          <w:p w14:paraId="3040A151" w14:textId="77777777" w:rsidR="00733328" w:rsidRPr="008E7E8A" w:rsidRDefault="00733328" w:rsidP="00CA5CF8">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1473,7</w:t>
            </w:r>
          </w:p>
        </w:tc>
        <w:tc>
          <w:tcPr>
            <w:tcW w:w="1350" w:type="dxa"/>
            <w:vAlign w:val="bottom"/>
          </w:tcPr>
          <w:p w14:paraId="3A7972EC" w14:textId="77777777" w:rsidR="00733328" w:rsidRPr="008E7E8A" w:rsidRDefault="00733328" w:rsidP="00CA5CF8">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1338,9</w:t>
            </w:r>
          </w:p>
        </w:tc>
        <w:tc>
          <w:tcPr>
            <w:tcW w:w="1097" w:type="dxa"/>
            <w:vAlign w:val="bottom"/>
          </w:tcPr>
          <w:p w14:paraId="603AA10C" w14:textId="77777777" w:rsidR="00733328" w:rsidRPr="008E7E8A" w:rsidRDefault="00733328" w:rsidP="00CA5CF8">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51,3</w:t>
            </w:r>
          </w:p>
        </w:tc>
        <w:tc>
          <w:tcPr>
            <w:tcW w:w="1186" w:type="dxa"/>
            <w:vAlign w:val="bottom"/>
          </w:tcPr>
          <w:p w14:paraId="444136FB" w14:textId="77777777" w:rsidR="00733328" w:rsidRPr="008E7E8A" w:rsidRDefault="00733328" w:rsidP="00CA5CF8">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83,5</w:t>
            </w:r>
          </w:p>
        </w:tc>
        <w:tc>
          <w:tcPr>
            <w:tcW w:w="1175" w:type="dxa"/>
            <w:vAlign w:val="bottom"/>
          </w:tcPr>
          <w:p w14:paraId="14E70B0F" w14:textId="77777777" w:rsidR="00733328" w:rsidRPr="008E7E8A" w:rsidRDefault="00733328" w:rsidP="00CA5CF8">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1,201</w:t>
            </w:r>
          </w:p>
        </w:tc>
      </w:tr>
      <w:tr w:rsidR="00733328" w:rsidRPr="008E7E8A" w14:paraId="36E335DA" w14:textId="77777777" w:rsidTr="00415066">
        <w:tc>
          <w:tcPr>
            <w:tcW w:w="935" w:type="dxa"/>
          </w:tcPr>
          <w:p w14:paraId="5CAE7920" w14:textId="77777777" w:rsidR="00733328" w:rsidRPr="008E7E8A" w:rsidRDefault="00733328" w:rsidP="00C20BB5">
            <w:pPr>
              <w:pStyle w:val="afa"/>
              <w:rPr>
                <w:rFonts w:ascii="Times New Roman" w:hAnsi="Times New Roman" w:cs="Times New Roman"/>
                <w:sz w:val="28"/>
                <w:szCs w:val="28"/>
              </w:rPr>
            </w:pPr>
            <w:r w:rsidRPr="008E7E8A">
              <w:rPr>
                <w:rFonts w:ascii="Times New Roman" w:hAnsi="Times New Roman" w:cs="Times New Roman"/>
                <w:sz w:val="28"/>
                <w:szCs w:val="28"/>
              </w:rPr>
              <w:t>2009</w:t>
            </w:r>
          </w:p>
        </w:tc>
        <w:tc>
          <w:tcPr>
            <w:tcW w:w="1174" w:type="dxa"/>
          </w:tcPr>
          <w:p w14:paraId="2C69A9C0" w14:textId="77777777" w:rsidR="00733328" w:rsidRPr="008E7E8A" w:rsidRDefault="00733328" w:rsidP="00CA5CF8">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525,30</w:t>
            </w:r>
          </w:p>
        </w:tc>
        <w:tc>
          <w:tcPr>
            <w:tcW w:w="1350" w:type="dxa"/>
            <w:vAlign w:val="center"/>
          </w:tcPr>
          <w:p w14:paraId="6CA1FE84" w14:textId="77777777" w:rsidR="00733328" w:rsidRPr="008E7E8A" w:rsidRDefault="00733328" w:rsidP="00CA5CF8">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29,70</w:t>
            </w:r>
          </w:p>
        </w:tc>
        <w:tc>
          <w:tcPr>
            <w:tcW w:w="1159" w:type="dxa"/>
            <w:vAlign w:val="bottom"/>
          </w:tcPr>
          <w:p w14:paraId="1DAE1101" w14:textId="77777777" w:rsidR="00733328" w:rsidRPr="008E7E8A" w:rsidRDefault="00733328" w:rsidP="00CA5CF8">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1768,7</w:t>
            </w:r>
          </w:p>
        </w:tc>
        <w:tc>
          <w:tcPr>
            <w:tcW w:w="1350" w:type="dxa"/>
            <w:vAlign w:val="bottom"/>
          </w:tcPr>
          <w:p w14:paraId="39CF215D" w14:textId="77777777" w:rsidR="00733328" w:rsidRPr="008E7E8A" w:rsidRDefault="00733328" w:rsidP="00CA5CF8">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1215,0</w:t>
            </w:r>
          </w:p>
        </w:tc>
        <w:tc>
          <w:tcPr>
            <w:tcW w:w="1097" w:type="dxa"/>
            <w:vAlign w:val="bottom"/>
          </w:tcPr>
          <w:p w14:paraId="5A3FC9FF" w14:textId="77777777" w:rsidR="00733328" w:rsidRPr="008E7E8A" w:rsidRDefault="00733328" w:rsidP="00CA5CF8">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75,7</w:t>
            </w:r>
          </w:p>
        </w:tc>
        <w:tc>
          <w:tcPr>
            <w:tcW w:w="1186" w:type="dxa"/>
            <w:vAlign w:val="bottom"/>
          </w:tcPr>
          <w:p w14:paraId="5C3513FA" w14:textId="77777777" w:rsidR="00733328" w:rsidRPr="008E7E8A" w:rsidRDefault="00733328" w:rsidP="00CA5CF8">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478,0</w:t>
            </w:r>
          </w:p>
        </w:tc>
        <w:tc>
          <w:tcPr>
            <w:tcW w:w="1175" w:type="dxa"/>
            <w:vAlign w:val="bottom"/>
          </w:tcPr>
          <w:p w14:paraId="7B4C3D93" w14:textId="77777777" w:rsidR="00733328" w:rsidRPr="008E7E8A" w:rsidRDefault="00733328" w:rsidP="00CA5CF8">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1,581</w:t>
            </w:r>
          </w:p>
        </w:tc>
      </w:tr>
    </w:tbl>
    <w:p w14:paraId="4595B301" w14:textId="77777777" w:rsidR="00415066" w:rsidRDefault="00415066">
      <w:pPr>
        <w:rPr>
          <w:lang w:val="kk-KZ"/>
        </w:rPr>
      </w:pPr>
    </w:p>
    <w:p w14:paraId="1B00F9CB" w14:textId="77777777" w:rsidR="00415066" w:rsidRPr="00415066" w:rsidRDefault="00415066">
      <w:pPr>
        <w:rPr>
          <w:lang w:val="kk-KZ"/>
        </w:rPr>
      </w:pPr>
      <w:r>
        <w:rPr>
          <w:rFonts w:ascii="Times New Roman" w:hAnsi="Times New Roman" w:cs="Times New Roman"/>
          <w:sz w:val="28"/>
          <w:szCs w:val="28"/>
          <w:lang w:val="kk-KZ"/>
        </w:rPr>
        <w:lastRenderedPageBreak/>
        <w:t>7 – кестенің жалғасы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
        <w:gridCol w:w="1174"/>
        <w:gridCol w:w="1350"/>
        <w:gridCol w:w="1159"/>
        <w:gridCol w:w="1350"/>
        <w:gridCol w:w="1097"/>
        <w:gridCol w:w="1186"/>
        <w:gridCol w:w="1175"/>
      </w:tblGrid>
      <w:tr w:rsidR="00733328" w:rsidRPr="008E7E8A" w14:paraId="3171BFF8" w14:textId="77777777" w:rsidTr="00415066">
        <w:tc>
          <w:tcPr>
            <w:tcW w:w="935" w:type="dxa"/>
          </w:tcPr>
          <w:p w14:paraId="0F7B9EB7" w14:textId="77777777" w:rsidR="00733328" w:rsidRPr="00415066" w:rsidRDefault="00415066" w:rsidP="00415066">
            <w:pPr>
              <w:pStyle w:val="afa"/>
              <w:jc w:val="center"/>
              <w:rPr>
                <w:rFonts w:ascii="Times New Roman" w:hAnsi="Times New Roman" w:cs="Times New Roman"/>
                <w:sz w:val="28"/>
                <w:szCs w:val="28"/>
                <w:lang w:val="kk-KZ"/>
              </w:rPr>
            </w:pPr>
            <w:r>
              <w:rPr>
                <w:rFonts w:ascii="Times New Roman" w:hAnsi="Times New Roman" w:cs="Times New Roman"/>
                <w:sz w:val="28"/>
                <w:szCs w:val="28"/>
                <w:lang w:val="kk-KZ"/>
              </w:rPr>
              <w:t>1</w:t>
            </w:r>
          </w:p>
        </w:tc>
        <w:tc>
          <w:tcPr>
            <w:tcW w:w="1174" w:type="dxa"/>
          </w:tcPr>
          <w:p w14:paraId="14848E47" w14:textId="77777777" w:rsidR="00733328" w:rsidRPr="008E7E8A" w:rsidRDefault="00415066" w:rsidP="00415066">
            <w:pPr>
              <w:pStyle w:val="afa"/>
              <w:jc w:val="center"/>
              <w:rPr>
                <w:rFonts w:ascii="Times New Roman" w:hAnsi="Times New Roman" w:cs="Times New Roman"/>
                <w:sz w:val="28"/>
                <w:szCs w:val="28"/>
                <w:lang w:val="kk-KZ"/>
              </w:rPr>
            </w:pPr>
            <w:r>
              <w:rPr>
                <w:rFonts w:ascii="Times New Roman" w:hAnsi="Times New Roman" w:cs="Times New Roman"/>
                <w:sz w:val="28"/>
                <w:szCs w:val="28"/>
                <w:lang w:val="kk-KZ"/>
              </w:rPr>
              <w:t>2</w:t>
            </w:r>
          </w:p>
        </w:tc>
        <w:tc>
          <w:tcPr>
            <w:tcW w:w="1350" w:type="dxa"/>
            <w:vAlign w:val="center"/>
          </w:tcPr>
          <w:p w14:paraId="3C52EB52" w14:textId="77777777" w:rsidR="00733328" w:rsidRPr="008E7E8A" w:rsidRDefault="00415066" w:rsidP="00415066">
            <w:pPr>
              <w:pStyle w:val="afa"/>
              <w:jc w:val="center"/>
              <w:rPr>
                <w:rFonts w:ascii="Times New Roman" w:hAnsi="Times New Roman" w:cs="Times New Roman"/>
                <w:sz w:val="28"/>
                <w:szCs w:val="28"/>
                <w:lang w:val="kk-KZ"/>
              </w:rPr>
            </w:pPr>
            <w:r>
              <w:rPr>
                <w:rFonts w:ascii="Times New Roman" w:hAnsi="Times New Roman" w:cs="Times New Roman"/>
                <w:sz w:val="28"/>
                <w:szCs w:val="28"/>
                <w:lang w:val="kk-KZ"/>
              </w:rPr>
              <w:t>3</w:t>
            </w:r>
          </w:p>
        </w:tc>
        <w:tc>
          <w:tcPr>
            <w:tcW w:w="1159" w:type="dxa"/>
            <w:vAlign w:val="bottom"/>
          </w:tcPr>
          <w:p w14:paraId="541A851A" w14:textId="77777777" w:rsidR="00733328" w:rsidRPr="008E7E8A" w:rsidRDefault="00415066" w:rsidP="00415066">
            <w:pPr>
              <w:pStyle w:val="afa"/>
              <w:jc w:val="center"/>
              <w:rPr>
                <w:rFonts w:ascii="Times New Roman" w:hAnsi="Times New Roman" w:cs="Times New Roman"/>
                <w:sz w:val="28"/>
                <w:szCs w:val="28"/>
                <w:lang w:val="kk-KZ"/>
              </w:rPr>
            </w:pPr>
            <w:r>
              <w:rPr>
                <w:rFonts w:ascii="Times New Roman" w:hAnsi="Times New Roman" w:cs="Times New Roman"/>
                <w:sz w:val="28"/>
                <w:szCs w:val="28"/>
                <w:lang w:val="kk-KZ"/>
              </w:rPr>
              <w:t>4</w:t>
            </w:r>
          </w:p>
        </w:tc>
        <w:tc>
          <w:tcPr>
            <w:tcW w:w="1350" w:type="dxa"/>
            <w:vAlign w:val="bottom"/>
          </w:tcPr>
          <w:p w14:paraId="187107E5" w14:textId="77777777" w:rsidR="00733328" w:rsidRPr="008E7E8A" w:rsidRDefault="00415066" w:rsidP="00415066">
            <w:pPr>
              <w:pStyle w:val="afa"/>
              <w:jc w:val="center"/>
              <w:rPr>
                <w:rFonts w:ascii="Times New Roman" w:hAnsi="Times New Roman" w:cs="Times New Roman"/>
                <w:sz w:val="28"/>
                <w:szCs w:val="28"/>
                <w:lang w:val="kk-KZ"/>
              </w:rPr>
            </w:pPr>
            <w:r>
              <w:rPr>
                <w:rFonts w:ascii="Times New Roman" w:hAnsi="Times New Roman" w:cs="Times New Roman"/>
                <w:sz w:val="28"/>
                <w:szCs w:val="28"/>
                <w:lang w:val="kk-KZ"/>
              </w:rPr>
              <w:t>5</w:t>
            </w:r>
          </w:p>
        </w:tc>
        <w:tc>
          <w:tcPr>
            <w:tcW w:w="1097" w:type="dxa"/>
            <w:vAlign w:val="bottom"/>
          </w:tcPr>
          <w:p w14:paraId="4348A0AD" w14:textId="77777777" w:rsidR="00733328" w:rsidRPr="008E7E8A" w:rsidRDefault="00415066" w:rsidP="00415066">
            <w:pPr>
              <w:pStyle w:val="afa"/>
              <w:jc w:val="center"/>
              <w:rPr>
                <w:rFonts w:ascii="Times New Roman" w:hAnsi="Times New Roman" w:cs="Times New Roman"/>
                <w:sz w:val="28"/>
                <w:szCs w:val="28"/>
                <w:lang w:val="kk-KZ"/>
              </w:rPr>
            </w:pPr>
            <w:r>
              <w:rPr>
                <w:rFonts w:ascii="Times New Roman" w:hAnsi="Times New Roman" w:cs="Times New Roman"/>
                <w:sz w:val="28"/>
                <w:szCs w:val="28"/>
                <w:lang w:val="kk-KZ"/>
              </w:rPr>
              <w:t>6</w:t>
            </w:r>
          </w:p>
        </w:tc>
        <w:tc>
          <w:tcPr>
            <w:tcW w:w="1186" w:type="dxa"/>
            <w:vAlign w:val="bottom"/>
          </w:tcPr>
          <w:p w14:paraId="5448E76F" w14:textId="77777777" w:rsidR="00733328" w:rsidRPr="008E7E8A" w:rsidRDefault="00415066" w:rsidP="00415066">
            <w:pPr>
              <w:pStyle w:val="afa"/>
              <w:jc w:val="center"/>
              <w:rPr>
                <w:rFonts w:ascii="Times New Roman" w:hAnsi="Times New Roman" w:cs="Times New Roman"/>
                <w:sz w:val="28"/>
                <w:szCs w:val="28"/>
                <w:lang w:val="kk-KZ"/>
              </w:rPr>
            </w:pPr>
            <w:r>
              <w:rPr>
                <w:rFonts w:ascii="Times New Roman" w:hAnsi="Times New Roman" w:cs="Times New Roman"/>
                <w:sz w:val="28"/>
                <w:szCs w:val="28"/>
                <w:lang w:val="kk-KZ"/>
              </w:rPr>
              <w:t>7</w:t>
            </w:r>
          </w:p>
        </w:tc>
        <w:tc>
          <w:tcPr>
            <w:tcW w:w="1175" w:type="dxa"/>
            <w:vAlign w:val="bottom"/>
          </w:tcPr>
          <w:p w14:paraId="0BE37E52" w14:textId="77777777" w:rsidR="00733328" w:rsidRPr="008E7E8A" w:rsidRDefault="00415066" w:rsidP="00415066">
            <w:pPr>
              <w:pStyle w:val="afa"/>
              <w:jc w:val="center"/>
              <w:rPr>
                <w:rFonts w:ascii="Times New Roman" w:hAnsi="Times New Roman" w:cs="Times New Roman"/>
                <w:sz w:val="28"/>
                <w:szCs w:val="28"/>
                <w:lang w:val="kk-KZ"/>
              </w:rPr>
            </w:pPr>
            <w:r>
              <w:rPr>
                <w:rFonts w:ascii="Times New Roman" w:hAnsi="Times New Roman" w:cs="Times New Roman"/>
                <w:sz w:val="28"/>
                <w:szCs w:val="28"/>
                <w:lang w:val="kk-KZ"/>
              </w:rPr>
              <w:t>8</w:t>
            </w:r>
          </w:p>
        </w:tc>
      </w:tr>
      <w:tr w:rsidR="00415066" w:rsidRPr="008E7E8A" w14:paraId="2AD787FD" w14:textId="77777777" w:rsidTr="00415066">
        <w:tc>
          <w:tcPr>
            <w:tcW w:w="935" w:type="dxa"/>
          </w:tcPr>
          <w:p w14:paraId="73DE5F10" w14:textId="77777777" w:rsidR="00415066" w:rsidRPr="008E7E8A" w:rsidRDefault="00415066" w:rsidP="003861BB">
            <w:pPr>
              <w:pStyle w:val="afa"/>
              <w:rPr>
                <w:rFonts w:ascii="Times New Roman" w:hAnsi="Times New Roman" w:cs="Times New Roman"/>
                <w:sz w:val="28"/>
                <w:szCs w:val="28"/>
              </w:rPr>
            </w:pPr>
            <w:r w:rsidRPr="008E7E8A">
              <w:rPr>
                <w:rFonts w:ascii="Times New Roman" w:hAnsi="Times New Roman" w:cs="Times New Roman"/>
                <w:sz w:val="28"/>
                <w:szCs w:val="28"/>
              </w:rPr>
              <w:t>2010</w:t>
            </w:r>
          </w:p>
        </w:tc>
        <w:tc>
          <w:tcPr>
            <w:tcW w:w="1174" w:type="dxa"/>
          </w:tcPr>
          <w:p w14:paraId="34F1DE14" w14:textId="77777777" w:rsidR="00415066" w:rsidRPr="008E7E8A" w:rsidRDefault="00415066" w:rsidP="003861BB">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548,21</w:t>
            </w:r>
          </w:p>
        </w:tc>
        <w:tc>
          <w:tcPr>
            <w:tcW w:w="1350" w:type="dxa"/>
            <w:vAlign w:val="center"/>
          </w:tcPr>
          <w:p w14:paraId="3DE16315" w14:textId="77777777" w:rsidR="00415066" w:rsidRPr="008E7E8A" w:rsidRDefault="00415066" w:rsidP="003861BB">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32,60</w:t>
            </w:r>
          </w:p>
        </w:tc>
        <w:tc>
          <w:tcPr>
            <w:tcW w:w="1159" w:type="dxa"/>
            <w:vAlign w:val="bottom"/>
          </w:tcPr>
          <w:p w14:paraId="0AA2F0DA" w14:textId="77777777" w:rsidR="00415066" w:rsidRPr="008E7E8A" w:rsidRDefault="00415066" w:rsidP="003861BB">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1681,6</w:t>
            </w:r>
          </w:p>
        </w:tc>
        <w:tc>
          <w:tcPr>
            <w:tcW w:w="1350" w:type="dxa"/>
            <w:vAlign w:val="bottom"/>
          </w:tcPr>
          <w:p w14:paraId="27FE94F8" w14:textId="77777777" w:rsidR="00415066" w:rsidRPr="008E7E8A" w:rsidRDefault="00415066" w:rsidP="003861BB">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1325,2</w:t>
            </w:r>
          </w:p>
        </w:tc>
        <w:tc>
          <w:tcPr>
            <w:tcW w:w="1097" w:type="dxa"/>
            <w:vAlign w:val="bottom"/>
          </w:tcPr>
          <w:p w14:paraId="6CA5A34A" w14:textId="77777777" w:rsidR="00415066" w:rsidRPr="008E7E8A" w:rsidRDefault="00415066" w:rsidP="003861BB">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42,1</w:t>
            </w:r>
          </w:p>
        </w:tc>
        <w:tc>
          <w:tcPr>
            <w:tcW w:w="1186" w:type="dxa"/>
            <w:vAlign w:val="bottom"/>
          </w:tcPr>
          <w:p w14:paraId="29764CBD" w14:textId="77777777" w:rsidR="00415066" w:rsidRPr="008E7E8A" w:rsidRDefault="00415066" w:rsidP="003861BB">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314,3</w:t>
            </w:r>
          </w:p>
        </w:tc>
        <w:tc>
          <w:tcPr>
            <w:tcW w:w="1175" w:type="dxa"/>
            <w:vAlign w:val="bottom"/>
          </w:tcPr>
          <w:p w14:paraId="3A6AB611" w14:textId="77777777" w:rsidR="00415066" w:rsidRPr="008E7E8A" w:rsidRDefault="00415066" w:rsidP="003861BB">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1,294</w:t>
            </w:r>
          </w:p>
        </w:tc>
      </w:tr>
      <w:tr w:rsidR="00415066" w:rsidRPr="008E7E8A" w14:paraId="57CFC2BB" w14:textId="77777777" w:rsidTr="00415066">
        <w:tc>
          <w:tcPr>
            <w:tcW w:w="935" w:type="dxa"/>
          </w:tcPr>
          <w:p w14:paraId="2988B846" w14:textId="77777777" w:rsidR="00415066" w:rsidRPr="008E7E8A" w:rsidRDefault="00415066" w:rsidP="00C20BB5">
            <w:pPr>
              <w:pStyle w:val="afa"/>
              <w:rPr>
                <w:rFonts w:ascii="Times New Roman" w:hAnsi="Times New Roman" w:cs="Times New Roman"/>
                <w:sz w:val="28"/>
                <w:szCs w:val="28"/>
              </w:rPr>
            </w:pPr>
            <w:r w:rsidRPr="008E7E8A">
              <w:rPr>
                <w:rFonts w:ascii="Times New Roman" w:hAnsi="Times New Roman" w:cs="Times New Roman"/>
                <w:sz w:val="28"/>
                <w:szCs w:val="28"/>
              </w:rPr>
              <w:t>2011</w:t>
            </w:r>
          </w:p>
        </w:tc>
        <w:tc>
          <w:tcPr>
            <w:tcW w:w="1174" w:type="dxa"/>
          </w:tcPr>
          <w:p w14:paraId="7D121437" w14:textId="77777777" w:rsidR="00415066" w:rsidRPr="008E7E8A" w:rsidRDefault="00415066" w:rsidP="00CA5CF8">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516,31</w:t>
            </w:r>
          </w:p>
        </w:tc>
        <w:tc>
          <w:tcPr>
            <w:tcW w:w="1350" w:type="dxa"/>
            <w:vAlign w:val="center"/>
          </w:tcPr>
          <w:p w14:paraId="399E8A6D" w14:textId="77777777" w:rsidR="00415066" w:rsidRPr="008E7E8A" w:rsidRDefault="00415066" w:rsidP="00CA5CF8">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34,30</w:t>
            </w:r>
          </w:p>
        </w:tc>
        <w:tc>
          <w:tcPr>
            <w:tcW w:w="1159" w:type="dxa"/>
            <w:vAlign w:val="bottom"/>
          </w:tcPr>
          <w:p w14:paraId="12314899" w14:textId="77777777" w:rsidR="00415066" w:rsidRPr="008E7E8A" w:rsidRDefault="00415066" w:rsidP="00CA5CF8">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1505,3</w:t>
            </w:r>
          </w:p>
        </w:tc>
        <w:tc>
          <w:tcPr>
            <w:tcW w:w="1350" w:type="dxa"/>
            <w:vAlign w:val="bottom"/>
          </w:tcPr>
          <w:p w14:paraId="07BAD6A0" w14:textId="77777777" w:rsidR="00415066" w:rsidRPr="008E7E8A" w:rsidRDefault="00415066" w:rsidP="00CA5CF8">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1298,0</w:t>
            </w:r>
          </w:p>
        </w:tc>
        <w:tc>
          <w:tcPr>
            <w:tcW w:w="1097" w:type="dxa"/>
            <w:vAlign w:val="bottom"/>
          </w:tcPr>
          <w:p w14:paraId="25C85EB7" w14:textId="77777777" w:rsidR="00415066" w:rsidRPr="008E7E8A" w:rsidRDefault="00415066" w:rsidP="00CA5CF8">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44,4</w:t>
            </w:r>
          </w:p>
        </w:tc>
        <w:tc>
          <w:tcPr>
            <w:tcW w:w="1186" w:type="dxa"/>
            <w:vAlign w:val="bottom"/>
          </w:tcPr>
          <w:p w14:paraId="12E65ADD" w14:textId="77777777" w:rsidR="00415066" w:rsidRPr="008E7E8A" w:rsidRDefault="00415066" w:rsidP="00CA5CF8">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162,9</w:t>
            </w:r>
          </w:p>
        </w:tc>
        <w:tc>
          <w:tcPr>
            <w:tcW w:w="1175" w:type="dxa"/>
            <w:vAlign w:val="bottom"/>
          </w:tcPr>
          <w:p w14:paraId="2A389598" w14:textId="77777777" w:rsidR="00415066" w:rsidRPr="008E7E8A" w:rsidRDefault="00415066" w:rsidP="00CA5CF8">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1,220</w:t>
            </w:r>
          </w:p>
        </w:tc>
      </w:tr>
      <w:tr w:rsidR="00415066" w:rsidRPr="008E7E8A" w14:paraId="41F5020F" w14:textId="77777777" w:rsidTr="00415066">
        <w:tc>
          <w:tcPr>
            <w:tcW w:w="935" w:type="dxa"/>
          </w:tcPr>
          <w:p w14:paraId="586E69F5" w14:textId="77777777" w:rsidR="00415066" w:rsidRPr="008E7E8A" w:rsidRDefault="00415066" w:rsidP="00C20BB5">
            <w:pPr>
              <w:pStyle w:val="afa"/>
              <w:rPr>
                <w:rFonts w:ascii="Times New Roman" w:hAnsi="Times New Roman" w:cs="Times New Roman"/>
                <w:sz w:val="28"/>
                <w:szCs w:val="28"/>
              </w:rPr>
            </w:pPr>
            <w:r w:rsidRPr="008E7E8A">
              <w:rPr>
                <w:rFonts w:ascii="Times New Roman" w:hAnsi="Times New Roman" w:cs="Times New Roman"/>
                <w:sz w:val="28"/>
                <w:szCs w:val="28"/>
              </w:rPr>
              <w:t>2012</w:t>
            </w:r>
          </w:p>
        </w:tc>
        <w:tc>
          <w:tcPr>
            <w:tcW w:w="1174" w:type="dxa"/>
          </w:tcPr>
          <w:p w14:paraId="1EE3B6AB" w14:textId="77777777" w:rsidR="00415066" w:rsidRPr="008E7E8A" w:rsidRDefault="00415066" w:rsidP="00CA5CF8">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519,69</w:t>
            </w:r>
          </w:p>
        </w:tc>
        <w:tc>
          <w:tcPr>
            <w:tcW w:w="1350" w:type="dxa"/>
            <w:vAlign w:val="center"/>
          </w:tcPr>
          <w:p w14:paraId="20E38FB8" w14:textId="77777777" w:rsidR="00415066" w:rsidRPr="008E7E8A" w:rsidRDefault="00415066" w:rsidP="00CA5CF8">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34,00</w:t>
            </w:r>
          </w:p>
        </w:tc>
        <w:tc>
          <w:tcPr>
            <w:tcW w:w="1159" w:type="dxa"/>
            <w:vAlign w:val="bottom"/>
          </w:tcPr>
          <w:p w14:paraId="550D5844" w14:textId="77777777" w:rsidR="00415066" w:rsidRPr="008E7E8A" w:rsidRDefault="00415066" w:rsidP="00CA5CF8">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1528,5</w:t>
            </w:r>
          </w:p>
        </w:tc>
        <w:tc>
          <w:tcPr>
            <w:tcW w:w="1350" w:type="dxa"/>
            <w:vAlign w:val="bottom"/>
          </w:tcPr>
          <w:p w14:paraId="7BFFFB0C" w14:textId="77777777" w:rsidR="00415066" w:rsidRPr="008E7E8A" w:rsidRDefault="00415066" w:rsidP="00CA5CF8">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1369,8</w:t>
            </w:r>
          </w:p>
        </w:tc>
        <w:tc>
          <w:tcPr>
            <w:tcW w:w="1097" w:type="dxa"/>
            <w:vAlign w:val="bottom"/>
          </w:tcPr>
          <w:p w14:paraId="264EED1A" w14:textId="77777777" w:rsidR="00415066" w:rsidRPr="008E7E8A" w:rsidRDefault="00415066" w:rsidP="00CA5CF8">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55,2</w:t>
            </w:r>
          </w:p>
        </w:tc>
        <w:tc>
          <w:tcPr>
            <w:tcW w:w="1186" w:type="dxa"/>
            <w:vAlign w:val="bottom"/>
          </w:tcPr>
          <w:p w14:paraId="3CEACE18" w14:textId="77777777" w:rsidR="00415066" w:rsidRPr="008E7E8A" w:rsidRDefault="00415066" w:rsidP="00CA5CF8">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103,4</w:t>
            </w:r>
          </w:p>
        </w:tc>
        <w:tc>
          <w:tcPr>
            <w:tcW w:w="1175" w:type="dxa"/>
            <w:vAlign w:val="bottom"/>
          </w:tcPr>
          <w:p w14:paraId="16F14BC8" w14:textId="77777777" w:rsidR="00415066" w:rsidRPr="008E7E8A" w:rsidRDefault="00415066" w:rsidP="00CA5CF8">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1,194</w:t>
            </w:r>
          </w:p>
        </w:tc>
      </w:tr>
      <w:tr w:rsidR="00415066" w:rsidRPr="008E7E8A" w14:paraId="2C195DC8" w14:textId="77777777" w:rsidTr="00415066">
        <w:tc>
          <w:tcPr>
            <w:tcW w:w="935" w:type="dxa"/>
          </w:tcPr>
          <w:p w14:paraId="6F5CE172" w14:textId="77777777" w:rsidR="00415066" w:rsidRPr="008E7E8A" w:rsidRDefault="00415066" w:rsidP="00C20BB5">
            <w:pPr>
              <w:pStyle w:val="afa"/>
              <w:rPr>
                <w:rFonts w:ascii="Times New Roman" w:hAnsi="Times New Roman" w:cs="Times New Roman"/>
                <w:sz w:val="28"/>
                <w:szCs w:val="28"/>
              </w:rPr>
            </w:pPr>
            <w:r w:rsidRPr="008E7E8A">
              <w:rPr>
                <w:rFonts w:ascii="Times New Roman" w:hAnsi="Times New Roman" w:cs="Times New Roman"/>
                <w:sz w:val="28"/>
                <w:szCs w:val="28"/>
              </w:rPr>
              <w:t>2013</w:t>
            </w:r>
          </w:p>
        </w:tc>
        <w:tc>
          <w:tcPr>
            <w:tcW w:w="1174" w:type="dxa"/>
          </w:tcPr>
          <w:p w14:paraId="5941D71C" w14:textId="77777777" w:rsidR="00415066" w:rsidRPr="008E7E8A" w:rsidRDefault="00415066" w:rsidP="00CA5CF8">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495,29</w:t>
            </w:r>
          </w:p>
        </w:tc>
        <w:tc>
          <w:tcPr>
            <w:tcW w:w="1350" w:type="dxa"/>
            <w:vAlign w:val="center"/>
          </w:tcPr>
          <w:p w14:paraId="4DE64163" w14:textId="77777777" w:rsidR="00415066" w:rsidRPr="008E7E8A" w:rsidRDefault="00415066" w:rsidP="00CA5CF8">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29,30</w:t>
            </w:r>
          </w:p>
        </w:tc>
        <w:tc>
          <w:tcPr>
            <w:tcW w:w="1159" w:type="dxa"/>
            <w:vAlign w:val="bottom"/>
          </w:tcPr>
          <w:p w14:paraId="1567423E" w14:textId="77777777" w:rsidR="00415066" w:rsidRPr="008E7E8A" w:rsidRDefault="00415066" w:rsidP="00CA5CF8">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1690,4</w:t>
            </w:r>
          </w:p>
        </w:tc>
        <w:tc>
          <w:tcPr>
            <w:tcW w:w="1350" w:type="dxa"/>
            <w:vAlign w:val="bottom"/>
          </w:tcPr>
          <w:p w14:paraId="3564FEBE" w14:textId="77777777" w:rsidR="00415066" w:rsidRPr="008E7E8A" w:rsidRDefault="00415066" w:rsidP="00CA5CF8">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1294,8</w:t>
            </w:r>
          </w:p>
        </w:tc>
        <w:tc>
          <w:tcPr>
            <w:tcW w:w="1097" w:type="dxa"/>
            <w:vAlign w:val="bottom"/>
          </w:tcPr>
          <w:p w14:paraId="7E8D9E07" w14:textId="77777777" w:rsidR="00415066" w:rsidRPr="008E7E8A" w:rsidRDefault="00415066" w:rsidP="00CA5CF8">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70,1</w:t>
            </w:r>
          </w:p>
        </w:tc>
        <w:tc>
          <w:tcPr>
            <w:tcW w:w="1186" w:type="dxa"/>
            <w:vAlign w:val="bottom"/>
          </w:tcPr>
          <w:p w14:paraId="19F47F09" w14:textId="77777777" w:rsidR="00415066" w:rsidRPr="008E7E8A" w:rsidRDefault="00415066" w:rsidP="00CA5CF8">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325,5</w:t>
            </w:r>
          </w:p>
        </w:tc>
        <w:tc>
          <w:tcPr>
            <w:tcW w:w="1175" w:type="dxa"/>
            <w:vAlign w:val="bottom"/>
          </w:tcPr>
          <w:p w14:paraId="53BA45EC" w14:textId="77777777" w:rsidR="00415066" w:rsidRPr="008E7E8A" w:rsidRDefault="00415066" w:rsidP="00CA5CF8">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1,360</w:t>
            </w:r>
          </w:p>
        </w:tc>
      </w:tr>
      <w:tr w:rsidR="00415066" w:rsidRPr="008E7E8A" w14:paraId="251CF6DE" w14:textId="77777777" w:rsidTr="00415066">
        <w:tc>
          <w:tcPr>
            <w:tcW w:w="935" w:type="dxa"/>
          </w:tcPr>
          <w:p w14:paraId="642F7C79" w14:textId="77777777" w:rsidR="00415066" w:rsidRPr="008E7E8A" w:rsidRDefault="00415066" w:rsidP="00C20BB5">
            <w:pPr>
              <w:pStyle w:val="afa"/>
              <w:rPr>
                <w:rFonts w:ascii="Times New Roman" w:hAnsi="Times New Roman" w:cs="Times New Roman"/>
                <w:sz w:val="28"/>
                <w:szCs w:val="28"/>
              </w:rPr>
            </w:pPr>
            <w:r w:rsidRPr="008E7E8A">
              <w:rPr>
                <w:rFonts w:ascii="Times New Roman" w:hAnsi="Times New Roman" w:cs="Times New Roman"/>
                <w:sz w:val="28"/>
                <w:szCs w:val="28"/>
              </w:rPr>
              <w:t>2014</w:t>
            </w:r>
          </w:p>
        </w:tc>
        <w:tc>
          <w:tcPr>
            <w:tcW w:w="1174" w:type="dxa"/>
          </w:tcPr>
          <w:p w14:paraId="0CC71E5A" w14:textId="77777777" w:rsidR="00415066" w:rsidRPr="008E7E8A" w:rsidRDefault="00415066" w:rsidP="00CA5CF8">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439,03</w:t>
            </w:r>
          </w:p>
        </w:tc>
        <w:tc>
          <w:tcPr>
            <w:tcW w:w="1350" w:type="dxa"/>
            <w:vAlign w:val="center"/>
          </w:tcPr>
          <w:p w14:paraId="4DE427DB" w14:textId="77777777" w:rsidR="00415066" w:rsidRPr="008E7E8A" w:rsidRDefault="00415066" w:rsidP="00CA5CF8">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32,40</w:t>
            </w:r>
          </w:p>
        </w:tc>
        <w:tc>
          <w:tcPr>
            <w:tcW w:w="1159" w:type="dxa"/>
            <w:vAlign w:val="bottom"/>
          </w:tcPr>
          <w:p w14:paraId="44D9C923" w14:textId="77777777" w:rsidR="00415066" w:rsidRPr="008E7E8A" w:rsidRDefault="00415066" w:rsidP="00CA5CF8">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1355,0</w:t>
            </w:r>
          </w:p>
        </w:tc>
        <w:tc>
          <w:tcPr>
            <w:tcW w:w="1350" w:type="dxa"/>
            <w:vAlign w:val="bottom"/>
          </w:tcPr>
          <w:p w14:paraId="72060F9D" w14:textId="77777777" w:rsidR="00415066" w:rsidRPr="008E7E8A" w:rsidRDefault="00415066" w:rsidP="00CA5CF8">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1280,2</w:t>
            </w:r>
          </w:p>
        </w:tc>
        <w:tc>
          <w:tcPr>
            <w:tcW w:w="1097" w:type="dxa"/>
            <w:vAlign w:val="bottom"/>
          </w:tcPr>
          <w:p w14:paraId="6D91FA4F" w14:textId="77777777" w:rsidR="00415066" w:rsidRPr="008E7E8A" w:rsidRDefault="00415066" w:rsidP="00CA5CF8">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62,4</w:t>
            </w:r>
          </w:p>
        </w:tc>
        <w:tc>
          <w:tcPr>
            <w:tcW w:w="1186" w:type="dxa"/>
            <w:vAlign w:val="bottom"/>
          </w:tcPr>
          <w:p w14:paraId="143CA7B5" w14:textId="77777777" w:rsidR="00415066" w:rsidRPr="008E7E8A" w:rsidRDefault="00415066" w:rsidP="00CA5CF8">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12,4</w:t>
            </w:r>
          </w:p>
        </w:tc>
        <w:tc>
          <w:tcPr>
            <w:tcW w:w="1175" w:type="dxa"/>
            <w:vAlign w:val="bottom"/>
          </w:tcPr>
          <w:p w14:paraId="75FA79BB" w14:textId="77777777" w:rsidR="00415066" w:rsidRPr="008E7E8A" w:rsidRDefault="00415066" w:rsidP="00CA5CF8">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0,972</w:t>
            </w:r>
          </w:p>
        </w:tc>
      </w:tr>
      <w:tr w:rsidR="00415066" w:rsidRPr="008E7E8A" w14:paraId="26EC0144" w14:textId="77777777" w:rsidTr="00415066">
        <w:tc>
          <w:tcPr>
            <w:tcW w:w="935" w:type="dxa"/>
          </w:tcPr>
          <w:p w14:paraId="633766E8" w14:textId="77777777" w:rsidR="00415066" w:rsidRPr="008E7E8A" w:rsidRDefault="00415066" w:rsidP="00C20BB5">
            <w:pPr>
              <w:pStyle w:val="afa"/>
              <w:rPr>
                <w:rFonts w:ascii="Times New Roman" w:hAnsi="Times New Roman" w:cs="Times New Roman"/>
                <w:sz w:val="28"/>
                <w:szCs w:val="28"/>
              </w:rPr>
            </w:pPr>
            <w:r w:rsidRPr="008E7E8A">
              <w:rPr>
                <w:rFonts w:ascii="Times New Roman" w:hAnsi="Times New Roman" w:cs="Times New Roman"/>
                <w:sz w:val="28"/>
                <w:szCs w:val="28"/>
              </w:rPr>
              <w:t>2015</w:t>
            </w:r>
          </w:p>
        </w:tc>
        <w:tc>
          <w:tcPr>
            <w:tcW w:w="1174" w:type="dxa"/>
          </w:tcPr>
          <w:p w14:paraId="5F73BE54" w14:textId="77777777" w:rsidR="00415066" w:rsidRPr="008E7E8A" w:rsidRDefault="00415066" w:rsidP="00CA5CF8">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411,17</w:t>
            </w:r>
          </w:p>
        </w:tc>
        <w:tc>
          <w:tcPr>
            <w:tcW w:w="1350" w:type="dxa"/>
            <w:vAlign w:val="center"/>
          </w:tcPr>
          <w:p w14:paraId="76597381" w14:textId="77777777" w:rsidR="00415066" w:rsidRPr="008E7E8A" w:rsidRDefault="00415066" w:rsidP="00CA5CF8">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27,10</w:t>
            </w:r>
          </w:p>
        </w:tc>
        <w:tc>
          <w:tcPr>
            <w:tcW w:w="1159" w:type="dxa"/>
            <w:vAlign w:val="bottom"/>
          </w:tcPr>
          <w:p w14:paraId="60B117A5" w14:textId="77777777" w:rsidR="00415066" w:rsidRPr="008E7E8A" w:rsidRDefault="00415066" w:rsidP="00CA5CF8">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1517,2</w:t>
            </w:r>
          </w:p>
        </w:tc>
        <w:tc>
          <w:tcPr>
            <w:tcW w:w="1350" w:type="dxa"/>
            <w:vAlign w:val="bottom"/>
          </w:tcPr>
          <w:p w14:paraId="04E4F17B" w14:textId="77777777" w:rsidR="00415066" w:rsidRPr="008E7E8A" w:rsidRDefault="00415066" w:rsidP="00CA5CF8">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1324,5</w:t>
            </w:r>
          </w:p>
        </w:tc>
        <w:tc>
          <w:tcPr>
            <w:tcW w:w="1097" w:type="dxa"/>
            <w:vAlign w:val="bottom"/>
          </w:tcPr>
          <w:p w14:paraId="5E10BBAC" w14:textId="77777777" w:rsidR="00415066" w:rsidRPr="008E7E8A" w:rsidRDefault="00415066" w:rsidP="00CA5CF8">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69,4</w:t>
            </w:r>
          </w:p>
        </w:tc>
        <w:tc>
          <w:tcPr>
            <w:tcW w:w="1186" w:type="dxa"/>
            <w:vAlign w:val="bottom"/>
          </w:tcPr>
          <w:p w14:paraId="42FC93F8" w14:textId="77777777" w:rsidR="00415066" w:rsidRPr="008E7E8A" w:rsidRDefault="00415066" w:rsidP="00CA5CF8">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123,4</w:t>
            </w:r>
          </w:p>
        </w:tc>
        <w:tc>
          <w:tcPr>
            <w:tcW w:w="1175" w:type="dxa"/>
            <w:vAlign w:val="bottom"/>
          </w:tcPr>
          <w:p w14:paraId="6EC56CCE" w14:textId="77777777" w:rsidR="00415066" w:rsidRPr="008E7E8A" w:rsidRDefault="00415066" w:rsidP="00CA5CF8">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0,852</w:t>
            </w:r>
          </w:p>
        </w:tc>
      </w:tr>
      <w:tr w:rsidR="00415066" w:rsidRPr="008E7E8A" w14:paraId="4FF26E99" w14:textId="77777777" w:rsidTr="00415066">
        <w:tc>
          <w:tcPr>
            <w:tcW w:w="935" w:type="dxa"/>
          </w:tcPr>
          <w:p w14:paraId="46F94CDE" w14:textId="77777777" w:rsidR="00415066" w:rsidRPr="008E7E8A" w:rsidRDefault="00415066" w:rsidP="00C20BB5">
            <w:pPr>
              <w:pStyle w:val="afa"/>
              <w:rPr>
                <w:rFonts w:ascii="Times New Roman" w:hAnsi="Times New Roman" w:cs="Times New Roman"/>
                <w:sz w:val="28"/>
                <w:szCs w:val="28"/>
              </w:rPr>
            </w:pPr>
            <w:r w:rsidRPr="008E7E8A">
              <w:rPr>
                <w:rFonts w:ascii="Times New Roman" w:hAnsi="Times New Roman" w:cs="Times New Roman"/>
                <w:sz w:val="28"/>
                <w:szCs w:val="28"/>
              </w:rPr>
              <w:t>2016</w:t>
            </w:r>
          </w:p>
        </w:tc>
        <w:tc>
          <w:tcPr>
            <w:tcW w:w="1174" w:type="dxa"/>
          </w:tcPr>
          <w:p w14:paraId="6506BF35" w14:textId="77777777" w:rsidR="00415066" w:rsidRPr="008E7E8A" w:rsidRDefault="00415066" w:rsidP="00CA5CF8">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390,38</w:t>
            </w:r>
          </w:p>
        </w:tc>
        <w:tc>
          <w:tcPr>
            <w:tcW w:w="1350" w:type="dxa"/>
            <w:vAlign w:val="center"/>
          </w:tcPr>
          <w:p w14:paraId="4EE236EF" w14:textId="77777777" w:rsidR="00415066" w:rsidRPr="008E7E8A" w:rsidRDefault="00415066" w:rsidP="00CA5CF8">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27,90</w:t>
            </w:r>
          </w:p>
        </w:tc>
        <w:tc>
          <w:tcPr>
            <w:tcW w:w="1159" w:type="dxa"/>
            <w:vAlign w:val="bottom"/>
          </w:tcPr>
          <w:p w14:paraId="57625121" w14:textId="77777777" w:rsidR="00415066" w:rsidRPr="008E7E8A" w:rsidRDefault="00415066" w:rsidP="00CA5CF8">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1399,2</w:t>
            </w:r>
          </w:p>
        </w:tc>
        <w:tc>
          <w:tcPr>
            <w:tcW w:w="1350" w:type="dxa"/>
            <w:vAlign w:val="bottom"/>
          </w:tcPr>
          <w:p w14:paraId="71CF44D0" w14:textId="77777777" w:rsidR="00415066" w:rsidRPr="008E7E8A" w:rsidRDefault="00415066" w:rsidP="00CA5CF8">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1307,0</w:t>
            </w:r>
          </w:p>
        </w:tc>
        <w:tc>
          <w:tcPr>
            <w:tcW w:w="1097" w:type="dxa"/>
            <w:vAlign w:val="bottom"/>
          </w:tcPr>
          <w:p w14:paraId="378FD9FF" w14:textId="77777777" w:rsidR="00415066" w:rsidRPr="008E7E8A" w:rsidRDefault="00415066" w:rsidP="00CA5CF8">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64,3</w:t>
            </w:r>
          </w:p>
        </w:tc>
        <w:tc>
          <w:tcPr>
            <w:tcW w:w="1186" w:type="dxa"/>
            <w:vAlign w:val="bottom"/>
          </w:tcPr>
          <w:p w14:paraId="24AADDFC" w14:textId="77777777" w:rsidR="00415066" w:rsidRPr="008E7E8A" w:rsidRDefault="00415066" w:rsidP="00CA5CF8">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28,0</w:t>
            </w:r>
          </w:p>
        </w:tc>
        <w:tc>
          <w:tcPr>
            <w:tcW w:w="1175" w:type="dxa"/>
            <w:vAlign w:val="bottom"/>
          </w:tcPr>
          <w:p w14:paraId="4A12D7ED" w14:textId="77777777" w:rsidR="00415066" w:rsidRPr="008E7E8A" w:rsidRDefault="00415066" w:rsidP="00CA5CF8">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1,190</w:t>
            </w:r>
          </w:p>
        </w:tc>
      </w:tr>
      <w:tr w:rsidR="00415066" w:rsidRPr="008E7E8A" w14:paraId="3B12CFD4" w14:textId="77777777" w:rsidTr="00415066">
        <w:tc>
          <w:tcPr>
            <w:tcW w:w="935" w:type="dxa"/>
          </w:tcPr>
          <w:p w14:paraId="2289B2B5" w14:textId="77777777" w:rsidR="00415066" w:rsidRPr="008E7E8A" w:rsidRDefault="00415066" w:rsidP="00C20BB5">
            <w:pPr>
              <w:pStyle w:val="afa"/>
              <w:rPr>
                <w:rFonts w:ascii="Times New Roman" w:hAnsi="Times New Roman" w:cs="Times New Roman"/>
                <w:sz w:val="28"/>
                <w:szCs w:val="28"/>
              </w:rPr>
            </w:pPr>
            <w:r w:rsidRPr="008E7E8A">
              <w:rPr>
                <w:rFonts w:ascii="Times New Roman" w:hAnsi="Times New Roman" w:cs="Times New Roman"/>
                <w:sz w:val="28"/>
                <w:szCs w:val="28"/>
              </w:rPr>
              <w:t>2017</w:t>
            </w:r>
          </w:p>
        </w:tc>
        <w:tc>
          <w:tcPr>
            <w:tcW w:w="1174" w:type="dxa"/>
          </w:tcPr>
          <w:p w14:paraId="17999C67" w14:textId="77777777" w:rsidR="00415066" w:rsidRPr="008E7E8A" w:rsidRDefault="00415066" w:rsidP="00CA5CF8">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478,22</w:t>
            </w:r>
          </w:p>
        </w:tc>
        <w:tc>
          <w:tcPr>
            <w:tcW w:w="1350" w:type="dxa"/>
            <w:vAlign w:val="center"/>
          </w:tcPr>
          <w:p w14:paraId="7B11DC4D" w14:textId="77777777" w:rsidR="00415066" w:rsidRPr="008E7E8A" w:rsidRDefault="00415066" w:rsidP="00CA5CF8">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32,80</w:t>
            </w:r>
          </w:p>
        </w:tc>
        <w:tc>
          <w:tcPr>
            <w:tcW w:w="1159" w:type="dxa"/>
            <w:vAlign w:val="bottom"/>
          </w:tcPr>
          <w:p w14:paraId="773D81B6" w14:textId="77777777" w:rsidR="00415066" w:rsidRPr="008E7E8A" w:rsidRDefault="00415066" w:rsidP="00CA5CF8">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1458,0</w:t>
            </w:r>
          </w:p>
        </w:tc>
        <w:tc>
          <w:tcPr>
            <w:tcW w:w="1350" w:type="dxa"/>
            <w:vAlign w:val="bottom"/>
          </w:tcPr>
          <w:p w14:paraId="0DA61A2F" w14:textId="77777777" w:rsidR="00415066" w:rsidRPr="008E7E8A" w:rsidRDefault="00415066" w:rsidP="00CA5CF8">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1320,6</w:t>
            </w:r>
          </w:p>
        </w:tc>
        <w:tc>
          <w:tcPr>
            <w:tcW w:w="1097" w:type="dxa"/>
            <w:vAlign w:val="bottom"/>
          </w:tcPr>
          <w:p w14:paraId="38472250" w14:textId="77777777" w:rsidR="00415066" w:rsidRPr="008E7E8A" w:rsidRDefault="00415066" w:rsidP="00CA5CF8">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67,3</w:t>
            </w:r>
          </w:p>
        </w:tc>
        <w:tc>
          <w:tcPr>
            <w:tcW w:w="1186" w:type="dxa"/>
            <w:vAlign w:val="bottom"/>
          </w:tcPr>
          <w:p w14:paraId="1BFC3B78" w14:textId="77777777" w:rsidR="00415066" w:rsidRPr="008E7E8A" w:rsidRDefault="00415066" w:rsidP="00CA5CF8">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70,1</w:t>
            </w:r>
          </w:p>
        </w:tc>
        <w:tc>
          <w:tcPr>
            <w:tcW w:w="1175" w:type="dxa"/>
            <w:vAlign w:val="bottom"/>
          </w:tcPr>
          <w:p w14:paraId="36822D5B" w14:textId="77777777" w:rsidR="00415066" w:rsidRPr="008E7E8A" w:rsidRDefault="00415066" w:rsidP="00CA5CF8">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1,038</w:t>
            </w:r>
          </w:p>
        </w:tc>
      </w:tr>
      <w:tr w:rsidR="00415066" w:rsidRPr="008E7E8A" w14:paraId="3027A379" w14:textId="77777777" w:rsidTr="00415066">
        <w:tc>
          <w:tcPr>
            <w:tcW w:w="935" w:type="dxa"/>
          </w:tcPr>
          <w:p w14:paraId="5BBBD4B3" w14:textId="77777777" w:rsidR="00415066" w:rsidRPr="008E7E8A" w:rsidRDefault="00415066" w:rsidP="00C20BB5">
            <w:pPr>
              <w:pStyle w:val="afa"/>
              <w:rPr>
                <w:rFonts w:ascii="Times New Roman" w:hAnsi="Times New Roman" w:cs="Times New Roman"/>
                <w:sz w:val="28"/>
                <w:szCs w:val="28"/>
              </w:rPr>
            </w:pPr>
            <w:r w:rsidRPr="008E7E8A">
              <w:rPr>
                <w:rFonts w:ascii="Times New Roman" w:hAnsi="Times New Roman" w:cs="Times New Roman"/>
                <w:sz w:val="28"/>
                <w:szCs w:val="28"/>
              </w:rPr>
              <w:t>2018</w:t>
            </w:r>
          </w:p>
        </w:tc>
        <w:tc>
          <w:tcPr>
            <w:tcW w:w="1174" w:type="dxa"/>
          </w:tcPr>
          <w:p w14:paraId="4FDBCB51" w14:textId="77777777" w:rsidR="00415066" w:rsidRPr="008E7E8A" w:rsidRDefault="00415066" w:rsidP="00CA5CF8">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365,24</w:t>
            </w:r>
          </w:p>
        </w:tc>
        <w:tc>
          <w:tcPr>
            <w:tcW w:w="1350" w:type="dxa"/>
            <w:vAlign w:val="center"/>
          </w:tcPr>
          <w:p w14:paraId="3E13B8AB" w14:textId="77777777" w:rsidR="00415066" w:rsidRPr="008E7E8A" w:rsidRDefault="00415066" w:rsidP="00CA5CF8">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26,60</w:t>
            </w:r>
          </w:p>
        </w:tc>
        <w:tc>
          <w:tcPr>
            <w:tcW w:w="1159" w:type="dxa"/>
            <w:vAlign w:val="bottom"/>
          </w:tcPr>
          <w:p w14:paraId="15A05496" w14:textId="77777777" w:rsidR="00415066" w:rsidRPr="008E7E8A" w:rsidRDefault="00415066" w:rsidP="00CA5CF8">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1373,1</w:t>
            </w:r>
          </w:p>
        </w:tc>
        <w:tc>
          <w:tcPr>
            <w:tcW w:w="1350" w:type="dxa"/>
            <w:vAlign w:val="bottom"/>
          </w:tcPr>
          <w:p w14:paraId="42D9B783" w14:textId="77777777" w:rsidR="00415066" w:rsidRPr="008E7E8A" w:rsidRDefault="00415066" w:rsidP="00CA5CF8">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1268,2</w:t>
            </w:r>
          </w:p>
        </w:tc>
        <w:tc>
          <w:tcPr>
            <w:tcW w:w="1097" w:type="dxa"/>
            <w:vAlign w:val="bottom"/>
          </w:tcPr>
          <w:p w14:paraId="3561FF32" w14:textId="77777777" w:rsidR="00415066" w:rsidRPr="008E7E8A" w:rsidRDefault="00415066" w:rsidP="00CA5CF8">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65,1</w:t>
            </w:r>
          </w:p>
        </w:tc>
        <w:tc>
          <w:tcPr>
            <w:tcW w:w="1186" w:type="dxa"/>
            <w:vAlign w:val="bottom"/>
          </w:tcPr>
          <w:p w14:paraId="0B87FC81" w14:textId="77777777" w:rsidR="00415066" w:rsidRPr="008E7E8A" w:rsidRDefault="00415066" w:rsidP="00CA5CF8">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39,8</w:t>
            </w:r>
          </w:p>
        </w:tc>
        <w:tc>
          <w:tcPr>
            <w:tcW w:w="1175" w:type="dxa"/>
            <w:vAlign w:val="bottom"/>
          </w:tcPr>
          <w:p w14:paraId="7AEEA472" w14:textId="77777777" w:rsidR="00415066" w:rsidRPr="008E7E8A" w:rsidRDefault="00415066" w:rsidP="00CA5CF8">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1,039</w:t>
            </w:r>
          </w:p>
        </w:tc>
      </w:tr>
      <w:tr w:rsidR="00415066" w:rsidRPr="008E7E8A" w14:paraId="08743D83" w14:textId="77777777" w:rsidTr="00415066">
        <w:tc>
          <w:tcPr>
            <w:tcW w:w="935" w:type="dxa"/>
          </w:tcPr>
          <w:p w14:paraId="7BB72EBF" w14:textId="77777777" w:rsidR="00415066" w:rsidRPr="008E7E8A" w:rsidRDefault="00415066" w:rsidP="00C20BB5">
            <w:pPr>
              <w:pStyle w:val="afa"/>
              <w:rPr>
                <w:rFonts w:ascii="Times New Roman" w:hAnsi="Times New Roman" w:cs="Times New Roman"/>
                <w:sz w:val="28"/>
                <w:szCs w:val="28"/>
              </w:rPr>
            </w:pPr>
            <w:r w:rsidRPr="008E7E8A">
              <w:rPr>
                <w:rFonts w:ascii="Times New Roman" w:hAnsi="Times New Roman" w:cs="Times New Roman"/>
                <w:sz w:val="28"/>
                <w:szCs w:val="28"/>
              </w:rPr>
              <w:t>2019</w:t>
            </w:r>
          </w:p>
        </w:tc>
        <w:tc>
          <w:tcPr>
            <w:tcW w:w="1174" w:type="dxa"/>
          </w:tcPr>
          <w:p w14:paraId="3D8954C4" w14:textId="77777777" w:rsidR="00415066" w:rsidRPr="008E7E8A" w:rsidRDefault="00415066" w:rsidP="00CA5CF8">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455,92</w:t>
            </w:r>
          </w:p>
        </w:tc>
        <w:tc>
          <w:tcPr>
            <w:tcW w:w="1350" w:type="dxa"/>
            <w:vAlign w:val="center"/>
          </w:tcPr>
          <w:p w14:paraId="5885B4F3" w14:textId="77777777" w:rsidR="00415066" w:rsidRPr="008E7E8A" w:rsidRDefault="00415066" w:rsidP="00CA5CF8">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29,70</w:t>
            </w:r>
          </w:p>
        </w:tc>
        <w:tc>
          <w:tcPr>
            <w:tcW w:w="1159" w:type="dxa"/>
            <w:vAlign w:val="bottom"/>
          </w:tcPr>
          <w:p w14:paraId="1C7BAEA3" w14:textId="77777777" w:rsidR="00415066" w:rsidRPr="008E7E8A" w:rsidRDefault="00415066" w:rsidP="00CA5CF8">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1535,1</w:t>
            </w:r>
          </w:p>
        </w:tc>
        <w:tc>
          <w:tcPr>
            <w:tcW w:w="1350" w:type="dxa"/>
            <w:vAlign w:val="bottom"/>
          </w:tcPr>
          <w:p w14:paraId="4FE76D51" w14:textId="77777777" w:rsidR="00415066" w:rsidRPr="008E7E8A" w:rsidRDefault="00415066" w:rsidP="00CA5CF8">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1293,3</w:t>
            </w:r>
          </w:p>
        </w:tc>
        <w:tc>
          <w:tcPr>
            <w:tcW w:w="1097" w:type="dxa"/>
            <w:vAlign w:val="bottom"/>
          </w:tcPr>
          <w:p w14:paraId="7C59AEEA" w14:textId="77777777" w:rsidR="00415066" w:rsidRPr="008E7E8A" w:rsidRDefault="00415066" w:rsidP="00CA5CF8">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69,4</w:t>
            </w:r>
          </w:p>
        </w:tc>
        <w:tc>
          <w:tcPr>
            <w:tcW w:w="1186" w:type="dxa"/>
            <w:vAlign w:val="bottom"/>
          </w:tcPr>
          <w:p w14:paraId="179835D4" w14:textId="77777777" w:rsidR="00415066" w:rsidRPr="008E7E8A" w:rsidRDefault="00415066" w:rsidP="00CA5CF8">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172,4</w:t>
            </w:r>
          </w:p>
        </w:tc>
        <w:tc>
          <w:tcPr>
            <w:tcW w:w="1175" w:type="dxa"/>
            <w:vAlign w:val="bottom"/>
          </w:tcPr>
          <w:p w14:paraId="4555D25E" w14:textId="77777777" w:rsidR="00415066" w:rsidRPr="008E7E8A" w:rsidRDefault="00415066" w:rsidP="00CA5CF8">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1,084</w:t>
            </w:r>
          </w:p>
        </w:tc>
      </w:tr>
      <w:tr w:rsidR="00415066" w:rsidRPr="008E7E8A" w14:paraId="28D921A7" w14:textId="77777777" w:rsidTr="00415066">
        <w:tc>
          <w:tcPr>
            <w:tcW w:w="935" w:type="dxa"/>
          </w:tcPr>
          <w:p w14:paraId="6E688A80" w14:textId="77777777" w:rsidR="00415066" w:rsidRPr="008E7E8A" w:rsidRDefault="00415066" w:rsidP="00C20BB5">
            <w:pPr>
              <w:pStyle w:val="afa"/>
              <w:rPr>
                <w:rFonts w:ascii="Times New Roman" w:hAnsi="Times New Roman" w:cs="Times New Roman"/>
                <w:sz w:val="28"/>
                <w:szCs w:val="28"/>
              </w:rPr>
            </w:pPr>
            <w:r w:rsidRPr="008E7E8A">
              <w:rPr>
                <w:rFonts w:ascii="Times New Roman" w:hAnsi="Times New Roman" w:cs="Times New Roman"/>
                <w:sz w:val="28"/>
                <w:szCs w:val="28"/>
              </w:rPr>
              <w:t>2020</w:t>
            </w:r>
          </w:p>
        </w:tc>
        <w:tc>
          <w:tcPr>
            <w:tcW w:w="1174" w:type="dxa"/>
          </w:tcPr>
          <w:p w14:paraId="3B964E61" w14:textId="77777777" w:rsidR="00415066" w:rsidRPr="008E7E8A" w:rsidRDefault="00415066" w:rsidP="00CA5CF8">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449,11</w:t>
            </w:r>
          </w:p>
        </w:tc>
        <w:tc>
          <w:tcPr>
            <w:tcW w:w="1350" w:type="dxa"/>
            <w:vAlign w:val="center"/>
          </w:tcPr>
          <w:p w14:paraId="1049BF13" w14:textId="77777777" w:rsidR="00415066" w:rsidRPr="008E7E8A" w:rsidRDefault="00415066" w:rsidP="00CA5CF8">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29,88</w:t>
            </w:r>
          </w:p>
        </w:tc>
        <w:tc>
          <w:tcPr>
            <w:tcW w:w="1159" w:type="dxa"/>
            <w:vAlign w:val="bottom"/>
          </w:tcPr>
          <w:p w14:paraId="7833FB97" w14:textId="77777777" w:rsidR="00415066" w:rsidRPr="008E7E8A" w:rsidRDefault="00415066" w:rsidP="00CA5CF8">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1503,0</w:t>
            </w:r>
          </w:p>
        </w:tc>
        <w:tc>
          <w:tcPr>
            <w:tcW w:w="1350" w:type="dxa"/>
            <w:vAlign w:val="bottom"/>
          </w:tcPr>
          <w:p w14:paraId="7D47B8D4" w14:textId="77777777" w:rsidR="00415066" w:rsidRPr="008E7E8A" w:rsidRDefault="00415066" w:rsidP="00CA5CF8">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1290,0</w:t>
            </w:r>
          </w:p>
        </w:tc>
        <w:tc>
          <w:tcPr>
            <w:tcW w:w="1097" w:type="dxa"/>
            <w:vAlign w:val="bottom"/>
          </w:tcPr>
          <w:p w14:paraId="438A894A" w14:textId="77777777" w:rsidR="00415066" w:rsidRPr="008E7E8A" w:rsidRDefault="00415066" w:rsidP="00CA5CF8">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59,2</w:t>
            </w:r>
          </w:p>
        </w:tc>
        <w:tc>
          <w:tcPr>
            <w:tcW w:w="1186" w:type="dxa"/>
            <w:vAlign w:val="bottom"/>
          </w:tcPr>
          <w:p w14:paraId="34C1A17E" w14:textId="77777777" w:rsidR="00415066" w:rsidRPr="008E7E8A" w:rsidRDefault="00415066" w:rsidP="00CA5CF8">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153,8</w:t>
            </w:r>
          </w:p>
        </w:tc>
        <w:tc>
          <w:tcPr>
            <w:tcW w:w="1175" w:type="dxa"/>
            <w:vAlign w:val="bottom"/>
          </w:tcPr>
          <w:p w14:paraId="035D2ECD" w14:textId="77777777" w:rsidR="00415066" w:rsidRPr="008E7E8A" w:rsidRDefault="00415066" w:rsidP="00CA5CF8">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1,093</w:t>
            </w:r>
          </w:p>
        </w:tc>
      </w:tr>
    </w:tbl>
    <w:p w14:paraId="2CECB978" w14:textId="77777777" w:rsidR="00733328" w:rsidRDefault="00733328" w:rsidP="00733328">
      <w:pPr>
        <w:spacing w:after="0" w:line="240" w:lineRule="auto"/>
        <w:jc w:val="both"/>
        <w:rPr>
          <w:rFonts w:ascii="Times New Roman" w:hAnsi="Times New Roman" w:cs="Times New Roman"/>
          <w:sz w:val="28"/>
          <w:szCs w:val="28"/>
          <w:lang w:val="kk-KZ"/>
        </w:rPr>
      </w:pPr>
    </w:p>
    <w:p w14:paraId="1093F41B" w14:textId="77777777" w:rsidR="00733328" w:rsidRPr="00790787" w:rsidRDefault="00733328" w:rsidP="00733328">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color w:val="000000"/>
          <w:sz w:val="28"/>
          <w:szCs w:val="28"/>
          <w:lang w:val="kk-KZ"/>
        </w:rPr>
        <w:t xml:space="preserve">Суармалы егістік алқабтын өзеннің арнасына таталатын кәріз суының шамасы  </w:t>
      </w:r>
      <w:r w:rsidRPr="00733328">
        <w:rPr>
          <w:rFonts w:ascii="Times New Roman" w:hAnsi="Times New Roman" w:cs="Times New Roman"/>
          <w:color w:val="000000"/>
          <w:sz w:val="28"/>
          <w:szCs w:val="28"/>
          <w:lang w:val="kk-KZ"/>
        </w:rPr>
        <w:t>42,1</w:t>
      </w:r>
      <w:r>
        <w:rPr>
          <w:rFonts w:ascii="Times New Roman" w:hAnsi="Times New Roman" w:cs="Times New Roman"/>
          <w:color w:val="000000"/>
          <w:sz w:val="28"/>
          <w:szCs w:val="28"/>
          <w:lang w:val="kk-KZ"/>
        </w:rPr>
        <w:t xml:space="preserve"> млн м</w:t>
      </w:r>
      <w:r w:rsidRPr="003450EA">
        <w:rPr>
          <w:rFonts w:ascii="Times New Roman" w:hAnsi="Times New Roman" w:cs="Times New Roman"/>
          <w:color w:val="000000"/>
          <w:sz w:val="28"/>
          <w:szCs w:val="28"/>
          <w:vertAlign w:val="superscript"/>
          <w:lang w:val="kk-KZ"/>
        </w:rPr>
        <w:t>3</w:t>
      </w:r>
      <w:r w:rsidR="00CA5CF8">
        <w:rPr>
          <w:rFonts w:ascii="Times New Roman" w:hAnsi="Times New Roman" w:cs="Times New Roman"/>
          <w:color w:val="000000"/>
          <w:sz w:val="28"/>
          <w:szCs w:val="28"/>
          <w:vertAlign w:val="superscript"/>
          <w:lang w:val="kk-KZ"/>
        </w:rPr>
        <w:t xml:space="preserve"> </w:t>
      </w:r>
      <w:r w:rsidR="00E5747D">
        <w:rPr>
          <w:rFonts w:ascii="Times New Roman" w:hAnsi="Times New Roman" w:cs="Times New Roman"/>
          <w:color w:val="000000"/>
          <w:sz w:val="28"/>
          <w:szCs w:val="28"/>
          <w:lang w:val="kk-KZ"/>
        </w:rPr>
        <w:t>–</w:t>
      </w:r>
      <w:r w:rsidR="00CA5CF8">
        <w:rPr>
          <w:rFonts w:ascii="Times New Roman" w:hAnsi="Times New Roman" w:cs="Times New Roman"/>
          <w:color w:val="000000"/>
          <w:sz w:val="28"/>
          <w:szCs w:val="28"/>
          <w:lang w:val="kk-KZ"/>
        </w:rPr>
        <w:t xml:space="preserve"> </w:t>
      </w:r>
      <w:r>
        <w:rPr>
          <w:rFonts w:ascii="Times New Roman" w:hAnsi="Times New Roman" w:cs="Times New Roman"/>
          <w:color w:val="000000"/>
          <w:sz w:val="28"/>
          <w:szCs w:val="28"/>
          <w:lang w:val="kk-KZ"/>
        </w:rPr>
        <w:t xml:space="preserve">тен </w:t>
      </w:r>
      <w:r w:rsidRPr="00733328">
        <w:rPr>
          <w:rFonts w:ascii="Times New Roman" w:hAnsi="Times New Roman" w:cs="Times New Roman"/>
          <w:color w:val="000000"/>
          <w:sz w:val="28"/>
          <w:szCs w:val="28"/>
          <w:lang w:val="kk-KZ"/>
        </w:rPr>
        <w:t>142,2</w:t>
      </w:r>
      <w:r>
        <w:rPr>
          <w:rFonts w:ascii="Times New Roman" w:hAnsi="Times New Roman" w:cs="Times New Roman"/>
          <w:color w:val="000000"/>
          <w:sz w:val="28"/>
          <w:szCs w:val="28"/>
          <w:lang w:val="kk-KZ"/>
        </w:rPr>
        <w:t xml:space="preserve"> млн м</w:t>
      </w:r>
      <w:r w:rsidRPr="003450EA">
        <w:rPr>
          <w:rFonts w:ascii="Times New Roman" w:hAnsi="Times New Roman" w:cs="Times New Roman"/>
          <w:color w:val="000000"/>
          <w:sz w:val="28"/>
          <w:szCs w:val="28"/>
          <w:vertAlign w:val="superscript"/>
          <w:lang w:val="kk-KZ"/>
        </w:rPr>
        <w:t>3</w:t>
      </w:r>
      <w:r w:rsidR="00CA5CF8">
        <w:rPr>
          <w:rFonts w:ascii="Times New Roman" w:hAnsi="Times New Roman" w:cs="Times New Roman"/>
          <w:color w:val="000000"/>
          <w:sz w:val="28"/>
          <w:szCs w:val="28"/>
          <w:vertAlign w:val="superscript"/>
          <w:lang w:val="kk-KZ"/>
        </w:rPr>
        <w:t xml:space="preserve"> </w:t>
      </w:r>
      <w:r w:rsidR="00E5747D">
        <w:rPr>
          <w:rFonts w:ascii="Times New Roman" w:hAnsi="Times New Roman" w:cs="Times New Roman"/>
          <w:color w:val="000000"/>
          <w:sz w:val="28"/>
          <w:szCs w:val="28"/>
          <w:lang w:val="kk-KZ"/>
        </w:rPr>
        <w:t>–</w:t>
      </w:r>
      <w:r w:rsidR="00CA5CF8">
        <w:rPr>
          <w:rFonts w:ascii="Times New Roman" w:hAnsi="Times New Roman" w:cs="Times New Roman"/>
          <w:color w:val="000000"/>
          <w:sz w:val="28"/>
          <w:szCs w:val="28"/>
          <w:lang w:val="kk-KZ"/>
        </w:rPr>
        <w:t xml:space="preserve"> </w:t>
      </w:r>
      <w:r>
        <w:rPr>
          <w:rFonts w:ascii="Times New Roman" w:hAnsi="Times New Roman" w:cs="Times New Roman"/>
          <w:color w:val="000000"/>
          <w:sz w:val="28"/>
          <w:szCs w:val="28"/>
          <w:lang w:val="kk-KZ"/>
        </w:rPr>
        <w:t xml:space="preserve">ке дейін өзгеріп отырса, ал оның тұздылығы </w:t>
      </w:r>
      <w:r w:rsidRPr="00733328">
        <w:rPr>
          <w:rFonts w:ascii="Times New Roman" w:hAnsi="Times New Roman" w:cs="Times New Roman"/>
          <w:color w:val="000000"/>
          <w:sz w:val="28"/>
          <w:szCs w:val="28"/>
          <w:lang w:val="kk-KZ"/>
        </w:rPr>
        <w:t>0,852</w:t>
      </w:r>
      <w:r>
        <w:rPr>
          <w:rFonts w:ascii="Times New Roman" w:hAnsi="Times New Roman" w:cs="Times New Roman"/>
          <w:color w:val="000000"/>
          <w:sz w:val="28"/>
          <w:szCs w:val="28"/>
          <w:lang w:val="kk-KZ"/>
        </w:rPr>
        <w:t xml:space="preserve"> г/л ден</w:t>
      </w:r>
      <w:r w:rsidR="00CA5CF8">
        <w:rPr>
          <w:rFonts w:ascii="Times New Roman" w:hAnsi="Times New Roman" w:cs="Times New Roman"/>
          <w:color w:val="000000"/>
          <w:sz w:val="28"/>
          <w:szCs w:val="28"/>
          <w:lang w:val="kk-KZ"/>
        </w:rPr>
        <w:t xml:space="preserve"> </w:t>
      </w:r>
      <w:r w:rsidRPr="00733328">
        <w:rPr>
          <w:rFonts w:ascii="Times New Roman" w:hAnsi="Times New Roman" w:cs="Times New Roman"/>
          <w:color w:val="000000"/>
          <w:sz w:val="28"/>
          <w:szCs w:val="28"/>
          <w:lang w:val="kk-KZ"/>
        </w:rPr>
        <w:t>1,999</w:t>
      </w:r>
      <w:r>
        <w:rPr>
          <w:rFonts w:ascii="Times New Roman" w:hAnsi="Times New Roman" w:cs="Times New Roman"/>
          <w:color w:val="000000"/>
          <w:sz w:val="28"/>
          <w:szCs w:val="28"/>
          <w:lang w:val="kk-KZ"/>
        </w:rPr>
        <w:t xml:space="preserve"> г/л</w:t>
      </w:r>
      <w:r w:rsidR="00CA5CF8">
        <w:rPr>
          <w:rFonts w:ascii="Times New Roman" w:hAnsi="Times New Roman" w:cs="Times New Roman"/>
          <w:color w:val="000000"/>
          <w:sz w:val="28"/>
          <w:szCs w:val="28"/>
          <w:lang w:val="kk-KZ"/>
        </w:rPr>
        <w:t xml:space="preserve"> </w:t>
      </w:r>
      <w:r w:rsidR="00E5747D">
        <w:rPr>
          <w:rFonts w:ascii="Times New Roman" w:hAnsi="Times New Roman" w:cs="Times New Roman"/>
          <w:color w:val="000000"/>
          <w:sz w:val="28"/>
          <w:szCs w:val="28"/>
          <w:lang w:val="kk-KZ"/>
        </w:rPr>
        <w:t>–</w:t>
      </w:r>
      <w:r w:rsidR="00CA5CF8">
        <w:rPr>
          <w:rFonts w:ascii="Times New Roman" w:hAnsi="Times New Roman" w:cs="Times New Roman"/>
          <w:color w:val="000000"/>
          <w:sz w:val="28"/>
          <w:szCs w:val="28"/>
          <w:lang w:val="kk-KZ"/>
        </w:rPr>
        <w:t xml:space="preserve"> </w:t>
      </w:r>
      <w:r>
        <w:rPr>
          <w:rFonts w:ascii="Times New Roman" w:hAnsi="Times New Roman" w:cs="Times New Roman"/>
          <w:color w:val="000000"/>
          <w:sz w:val="28"/>
          <w:szCs w:val="28"/>
          <w:lang w:val="kk-KZ"/>
        </w:rPr>
        <w:t xml:space="preserve">дейін өзгерген. Суармалы егістік жерінің топырақ қабатынан жер асты суына сүзілетін суды шамасы </w:t>
      </w:r>
      <w:r w:rsidRPr="00733328">
        <w:rPr>
          <w:rFonts w:ascii="Times New Roman" w:hAnsi="Times New Roman" w:cs="Times New Roman"/>
          <w:color w:val="000000"/>
          <w:sz w:val="28"/>
          <w:szCs w:val="28"/>
          <w:lang w:val="kk-KZ"/>
        </w:rPr>
        <w:t>28,0</w:t>
      </w:r>
      <w:r>
        <w:rPr>
          <w:rFonts w:ascii="Times New Roman" w:hAnsi="Times New Roman" w:cs="Times New Roman"/>
          <w:color w:val="000000"/>
          <w:sz w:val="28"/>
          <w:szCs w:val="28"/>
          <w:lang w:val="kk-KZ"/>
        </w:rPr>
        <w:t xml:space="preserve"> млн м</w:t>
      </w:r>
      <w:r w:rsidRPr="00790787">
        <w:rPr>
          <w:rFonts w:ascii="Times New Roman" w:hAnsi="Times New Roman" w:cs="Times New Roman"/>
          <w:color w:val="000000"/>
          <w:sz w:val="28"/>
          <w:szCs w:val="28"/>
          <w:vertAlign w:val="superscript"/>
          <w:lang w:val="kk-KZ"/>
        </w:rPr>
        <w:t>3</w:t>
      </w:r>
      <w:r w:rsidR="00CA5CF8">
        <w:rPr>
          <w:rFonts w:ascii="Times New Roman" w:hAnsi="Times New Roman" w:cs="Times New Roman"/>
          <w:color w:val="000000"/>
          <w:sz w:val="28"/>
          <w:szCs w:val="28"/>
          <w:vertAlign w:val="superscript"/>
          <w:lang w:val="kk-KZ"/>
        </w:rPr>
        <w:t xml:space="preserve"> </w:t>
      </w:r>
      <w:r w:rsidR="00E5747D">
        <w:rPr>
          <w:rFonts w:ascii="Times New Roman" w:hAnsi="Times New Roman" w:cs="Times New Roman"/>
          <w:color w:val="000000"/>
          <w:sz w:val="28"/>
          <w:szCs w:val="28"/>
          <w:lang w:val="kk-KZ"/>
        </w:rPr>
        <w:t>–</w:t>
      </w:r>
      <w:r w:rsidR="00CA5CF8">
        <w:rPr>
          <w:rFonts w:ascii="Times New Roman" w:hAnsi="Times New Roman" w:cs="Times New Roman"/>
          <w:color w:val="000000"/>
          <w:sz w:val="28"/>
          <w:szCs w:val="28"/>
          <w:lang w:val="kk-KZ"/>
        </w:rPr>
        <w:t xml:space="preserve"> </w:t>
      </w:r>
      <w:r>
        <w:rPr>
          <w:rFonts w:ascii="Times New Roman" w:hAnsi="Times New Roman" w:cs="Times New Roman"/>
          <w:color w:val="000000"/>
          <w:sz w:val="28"/>
          <w:szCs w:val="28"/>
          <w:lang w:val="kk-KZ"/>
        </w:rPr>
        <w:t xml:space="preserve">тен </w:t>
      </w:r>
      <w:r w:rsidRPr="00733328">
        <w:rPr>
          <w:rFonts w:ascii="Times New Roman" w:hAnsi="Times New Roman" w:cs="Times New Roman"/>
          <w:color w:val="000000"/>
          <w:sz w:val="28"/>
          <w:szCs w:val="28"/>
          <w:lang w:val="kk-KZ"/>
        </w:rPr>
        <w:t>477,3</w:t>
      </w:r>
      <w:r>
        <w:rPr>
          <w:rFonts w:ascii="Times New Roman" w:hAnsi="Times New Roman" w:cs="Times New Roman"/>
          <w:color w:val="000000"/>
          <w:sz w:val="28"/>
          <w:szCs w:val="28"/>
          <w:lang w:val="kk-KZ"/>
        </w:rPr>
        <w:t xml:space="preserve"> млн м</w:t>
      </w:r>
      <w:r w:rsidRPr="00790787">
        <w:rPr>
          <w:rFonts w:ascii="Times New Roman" w:hAnsi="Times New Roman" w:cs="Times New Roman"/>
          <w:color w:val="000000"/>
          <w:sz w:val="28"/>
          <w:szCs w:val="28"/>
          <w:vertAlign w:val="superscript"/>
          <w:lang w:val="kk-KZ"/>
        </w:rPr>
        <w:t>3</w:t>
      </w:r>
      <w:r>
        <w:rPr>
          <w:rFonts w:ascii="Times New Roman" w:hAnsi="Times New Roman" w:cs="Times New Roman"/>
          <w:color w:val="000000"/>
          <w:sz w:val="28"/>
          <w:szCs w:val="28"/>
          <w:lang w:val="kk-KZ"/>
        </w:rPr>
        <w:t xml:space="preserve"> аралығын құраған.  Жалпы, қарастырылып отырылған 2000</w:t>
      </w:r>
      <w:r w:rsidR="00CA5CF8">
        <w:rPr>
          <w:rFonts w:ascii="Times New Roman" w:hAnsi="Times New Roman" w:cs="Times New Roman"/>
          <w:color w:val="000000"/>
          <w:sz w:val="28"/>
          <w:szCs w:val="28"/>
          <w:lang w:val="kk-KZ"/>
        </w:rPr>
        <w:t xml:space="preserve"> </w:t>
      </w:r>
      <w:r w:rsidR="00E5747D">
        <w:rPr>
          <w:rFonts w:ascii="Times New Roman" w:hAnsi="Times New Roman" w:cs="Times New Roman"/>
          <w:color w:val="000000"/>
          <w:sz w:val="28"/>
          <w:szCs w:val="28"/>
          <w:lang w:val="kk-KZ"/>
        </w:rPr>
        <w:t>–</w:t>
      </w:r>
      <w:r w:rsidR="00CA5CF8">
        <w:rPr>
          <w:rFonts w:ascii="Times New Roman" w:hAnsi="Times New Roman" w:cs="Times New Roman"/>
          <w:color w:val="000000"/>
          <w:sz w:val="28"/>
          <w:szCs w:val="28"/>
          <w:lang w:val="kk-KZ"/>
        </w:rPr>
        <w:t xml:space="preserve"> </w:t>
      </w:r>
      <w:r>
        <w:rPr>
          <w:rFonts w:ascii="Times New Roman" w:hAnsi="Times New Roman" w:cs="Times New Roman"/>
          <w:color w:val="000000"/>
          <w:sz w:val="28"/>
          <w:szCs w:val="28"/>
          <w:lang w:val="kk-KZ"/>
        </w:rPr>
        <w:t>2020 жылдар аралығында Жаңақорған ауданының суғармалы егістік алабтарына пайдасыз шығын болатын судың көлемі, өзен арнасынан алынған судың көлемінің 74,8 млн м</w:t>
      </w:r>
      <w:r w:rsidRPr="00790787">
        <w:rPr>
          <w:rFonts w:ascii="Times New Roman" w:hAnsi="Times New Roman" w:cs="Times New Roman"/>
          <w:color w:val="000000"/>
          <w:sz w:val="28"/>
          <w:szCs w:val="28"/>
          <w:vertAlign w:val="superscript"/>
          <w:lang w:val="kk-KZ"/>
        </w:rPr>
        <w:t>3</w:t>
      </w:r>
      <w:r w:rsidR="00CA5CF8">
        <w:rPr>
          <w:rFonts w:ascii="Times New Roman" w:hAnsi="Times New Roman" w:cs="Times New Roman"/>
          <w:color w:val="000000"/>
          <w:sz w:val="28"/>
          <w:szCs w:val="28"/>
          <w:vertAlign w:val="superscript"/>
          <w:lang w:val="kk-KZ"/>
        </w:rPr>
        <w:t xml:space="preserve"> </w:t>
      </w:r>
      <w:r w:rsidR="00E5747D">
        <w:rPr>
          <w:rFonts w:ascii="Times New Roman" w:hAnsi="Times New Roman" w:cs="Times New Roman"/>
          <w:color w:val="000000"/>
          <w:sz w:val="28"/>
          <w:szCs w:val="28"/>
          <w:lang w:val="kk-KZ"/>
        </w:rPr>
        <w:t>–</w:t>
      </w:r>
      <w:r w:rsidR="00CA5CF8">
        <w:rPr>
          <w:rFonts w:ascii="Times New Roman" w:hAnsi="Times New Roman" w:cs="Times New Roman"/>
          <w:color w:val="000000"/>
          <w:sz w:val="28"/>
          <w:szCs w:val="28"/>
          <w:lang w:val="kk-KZ"/>
        </w:rPr>
        <w:t xml:space="preserve"> </w:t>
      </w:r>
      <w:r>
        <w:rPr>
          <w:rFonts w:ascii="Times New Roman" w:hAnsi="Times New Roman" w:cs="Times New Roman"/>
          <w:color w:val="000000"/>
          <w:sz w:val="28"/>
          <w:szCs w:val="28"/>
          <w:lang w:val="kk-KZ"/>
        </w:rPr>
        <w:t>нен 619,5 млн м</w:t>
      </w:r>
      <w:r w:rsidRPr="00790787">
        <w:rPr>
          <w:rFonts w:ascii="Times New Roman" w:hAnsi="Times New Roman" w:cs="Times New Roman"/>
          <w:color w:val="000000"/>
          <w:sz w:val="28"/>
          <w:szCs w:val="28"/>
          <w:vertAlign w:val="superscript"/>
          <w:lang w:val="kk-KZ"/>
        </w:rPr>
        <w:t>3</w:t>
      </w:r>
      <w:r w:rsidR="00CA5CF8">
        <w:rPr>
          <w:rFonts w:ascii="Times New Roman" w:hAnsi="Times New Roman" w:cs="Times New Roman"/>
          <w:color w:val="000000"/>
          <w:sz w:val="28"/>
          <w:szCs w:val="28"/>
          <w:vertAlign w:val="superscript"/>
          <w:lang w:val="kk-KZ"/>
        </w:rPr>
        <w:t xml:space="preserve"> </w:t>
      </w:r>
      <w:r w:rsidR="00E5747D">
        <w:rPr>
          <w:rFonts w:ascii="Times New Roman" w:hAnsi="Times New Roman" w:cs="Times New Roman"/>
          <w:color w:val="000000"/>
          <w:sz w:val="28"/>
          <w:szCs w:val="28"/>
          <w:lang w:val="kk-KZ"/>
        </w:rPr>
        <w:t>–</w:t>
      </w:r>
      <w:r w:rsidR="00CA5CF8">
        <w:rPr>
          <w:rFonts w:ascii="Times New Roman" w:hAnsi="Times New Roman" w:cs="Times New Roman"/>
          <w:color w:val="000000"/>
          <w:sz w:val="28"/>
          <w:szCs w:val="28"/>
          <w:lang w:val="kk-KZ"/>
        </w:rPr>
        <w:t xml:space="preserve"> </w:t>
      </w:r>
      <w:r>
        <w:rPr>
          <w:rFonts w:ascii="Times New Roman" w:hAnsi="Times New Roman" w:cs="Times New Roman"/>
          <w:color w:val="000000"/>
          <w:sz w:val="28"/>
          <w:szCs w:val="28"/>
          <w:lang w:val="kk-KZ"/>
        </w:rPr>
        <w:t>нің құрайды.</w:t>
      </w:r>
    </w:p>
    <w:p w14:paraId="17087C8A" w14:textId="77777777" w:rsidR="00733328" w:rsidRPr="00A50990" w:rsidRDefault="00733328" w:rsidP="00733328">
      <w:pPr>
        <w:pStyle w:val="af2"/>
        <w:spacing w:after="0" w:line="240" w:lineRule="auto"/>
        <w:ind w:left="0" w:firstLine="567"/>
        <w:jc w:val="both"/>
        <w:rPr>
          <w:rFonts w:ascii="Times New Roman" w:eastAsia="ArialMT" w:hAnsi="Times New Roman"/>
          <w:sz w:val="28"/>
          <w:szCs w:val="28"/>
          <w:lang w:val="kk-KZ"/>
        </w:rPr>
      </w:pPr>
      <w:r w:rsidRPr="00A50990">
        <w:rPr>
          <w:rFonts w:ascii="Times New Roman" w:eastAsia="ArialMT" w:hAnsi="Times New Roman"/>
          <w:b/>
          <w:i/>
          <w:sz w:val="28"/>
          <w:szCs w:val="28"/>
          <w:lang w:val="kk-KZ"/>
        </w:rPr>
        <w:t xml:space="preserve">Шиелі ауданы </w:t>
      </w:r>
      <w:r w:rsidRPr="00A50990">
        <w:rPr>
          <w:rFonts w:ascii="Times New Roman" w:eastAsia="ArialMT" w:hAnsi="Times New Roman"/>
          <w:sz w:val="28"/>
          <w:szCs w:val="28"/>
          <w:lang w:val="kk-KZ"/>
        </w:rPr>
        <w:t>Қызылорда облысының оңтүстік</w:t>
      </w:r>
      <w:r w:rsidR="00CA5CF8">
        <w:rPr>
          <w:rFonts w:ascii="Times New Roman" w:eastAsia="ArialMT" w:hAnsi="Times New Roman"/>
          <w:sz w:val="28"/>
          <w:szCs w:val="28"/>
          <w:lang w:val="kk-KZ"/>
        </w:rPr>
        <w:t xml:space="preserve"> </w:t>
      </w:r>
      <w:r w:rsidR="00E5747D">
        <w:rPr>
          <w:rFonts w:ascii="Times New Roman" w:eastAsia="ArialMT" w:hAnsi="Times New Roman"/>
          <w:sz w:val="28"/>
          <w:szCs w:val="28"/>
          <w:lang w:val="kk-KZ"/>
        </w:rPr>
        <w:t>–</w:t>
      </w:r>
      <w:r w:rsidR="00CA5CF8">
        <w:rPr>
          <w:rFonts w:ascii="Times New Roman" w:eastAsia="ArialMT" w:hAnsi="Times New Roman"/>
          <w:sz w:val="28"/>
          <w:szCs w:val="28"/>
          <w:lang w:val="kk-KZ"/>
        </w:rPr>
        <w:t xml:space="preserve"> </w:t>
      </w:r>
      <w:r w:rsidRPr="00A50990">
        <w:rPr>
          <w:rFonts w:ascii="Times New Roman" w:eastAsia="ArialMT" w:hAnsi="Times New Roman"/>
          <w:sz w:val="28"/>
          <w:szCs w:val="28"/>
          <w:lang w:val="kk-KZ"/>
        </w:rPr>
        <w:t xml:space="preserve">шығыс бөлігінде орналасқан, аумақтың </w:t>
      </w:r>
      <w:r>
        <w:rPr>
          <w:rFonts w:ascii="Times New Roman" w:eastAsia="ArialMT" w:hAnsi="Times New Roman"/>
          <w:sz w:val="28"/>
          <w:szCs w:val="28"/>
          <w:lang w:val="kk-KZ"/>
        </w:rPr>
        <w:t xml:space="preserve"> аумағында солтүстік</w:t>
      </w:r>
      <w:r w:rsidR="00CA5CF8">
        <w:rPr>
          <w:rFonts w:ascii="Times New Roman" w:eastAsia="ArialMT" w:hAnsi="Times New Roman"/>
          <w:sz w:val="28"/>
          <w:szCs w:val="28"/>
          <w:lang w:val="kk-KZ"/>
        </w:rPr>
        <w:t xml:space="preserve"> </w:t>
      </w:r>
      <w:r w:rsidR="00E5747D">
        <w:rPr>
          <w:rFonts w:ascii="Times New Roman" w:eastAsia="ArialMT" w:hAnsi="Times New Roman"/>
          <w:sz w:val="28"/>
          <w:szCs w:val="28"/>
          <w:lang w:val="kk-KZ"/>
        </w:rPr>
        <w:t>–</w:t>
      </w:r>
      <w:r w:rsidR="00CA5CF8">
        <w:rPr>
          <w:rFonts w:ascii="Times New Roman" w:eastAsia="ArialMT" w:hAnsi="Times New Roman"/>
          <w:sz w:val="28"/>
          <w:szCs w:val="28"/>
          <w:lang w:val="kk-KZ"/>
        </w:rPr>
        <w:t xml:space="preserve"> </w:t>
      </w:r>
      <w:r>
        <w:rPr>
          <w:rFonts w:ascii="Times New Roman" w:eastAsia="ArialMT" w:hAnsi="Times New Roman"/>
          <w:sz w:val="28"/>
          <w:szCs w:val="28"/>
          <w:lang w:val="kk-KZ"/>
        </w:rPr>
        <w:t>шығыс жағынан Үлкен Қаратау жотасының, солтүстік</w:t>
      </w:r>
      <w:r w:rsidR="00CA5CF8">
        <w:rPr>
          <w:rFonts w:ascii="Times New Roman" w:eastAsia="ArialMT" w:hAnsi="Times New Roman"/>
          <w:sz w:val="28"/>
          <w:szCs w:val="28"/>
          <w:lang w:val="kk-KZ"/>
        </w:rPr>
        <w:t xml:space="preserve"> </w:t>
      </w:r>
      <w:r w:rsidR="00E5747D">
        <w:rPr>
          <w:rFonts w:ascii="Times New Roman" w:eastAsia="ArialMT" w:hAnsi="Times New Roman"/>
          <w:sz w:val="28"/>
          <w:szCs w:val="28"/>
          <w:lang w:val="kk-KZ"/>
        </w:rPr>
        <w:t>–</w:t>
      </w:r>
      <w:r w:rsidR="00CA5CF8">
        <w:rPr>
          <w:rFonts w:ascii="Times New Roman" w:eastAsia="ArialMT" w:hAnsi="Times New Roman"/>
          <w:sz w:val="28"/>
          <w:szCs w:val="28"/>
          <w:lang w:val="kk-KZ"/>
        </w:rPr>
        <w:t xml:space="preserve"> </w:t>
      </w:r>
      <w:r>
        <w:rPr>
          <w:rFonts w:ascii="Times New Roman" w:eastAsia="ArialMT" w:hAnsi="Times New Roman"/>
          <w:sz w:val="28"/>
          <w:szCs w:val="28"/>
          <w:lang w:val="kk-KZ"/>
        </w:rPr>
        <w:t>батыс жағы Үлкен Қаратау жотасының еңісті тау етегінің аңғарын қамтиды.</w:t>
      </w:r>
      <w:r w:rsidRPr="003C2DF7">
        <w:rPr>
          <w:rFonts w:ascii="Times New Roman" w:hAnsi="Times New Roman"/>
          <w:sz w:val="28"/>
          <w:szCs w:val="28"/>
          <w:lang w:val="kk-KZ"/>
        </w:rPr>
        <w:t xml:space="preserve"> </w:t>
      </w:r>
      <w:r w:rsidRPr="00A50990">
        <w:rPr>
          <w:rFonts w:ascii="Times New Roman" w:hAnsi="Times New Roman"/>
          <w:sz w:val="28"/>
          <w:szCs w:val="28"/>
          <w:lang w:val="kk-KZ"/>
        </w:rPr>
        <w:t xml:space="preserve">батысында </w:t>
      </w:r>
      <w:r>
        <w:rPr>
          <w:rFonts w:ascii="Times New Roman" w:hAnsi="Times New Roman"/>
          <w:sz w:val="28"/>
          <w:szCs w:val="28"/>
          <w:lang w:val="kk-KZ"/>
        </w:rPr>
        <w:t>Ауданның</w:t>
      </w:r>
      <w:r w:rsidRPr="00A50990">
        <w:rPr>
          <w:rFonts w:ascii="Times New Roman" w:hAnsi="Times New Roman"/>
          <w:sz w:val="28"/>
          <w:szCs w:val="28"/>
          <w:lang w:val="kk-KZ"/>
        </w:rPr>
        <w:t xml:space="preserve">, шығысында </w:t>
      </w:r>
      <w:r>
        <w:rPr>
          <w:rFonts w:ascii="Times New Roman" w:hAnsi="Times New Roman"/>
          <w:sz w:val="28"/>
          <w:szCs w:val="28"/>
          <w:lang w:val="kk-KZ"/>
        </w:rPr>
        <w:t>Жаңақорған аудамен, солтүстік және солтүстік батысында Ұлытау</w:t>
      </w:r>
      <w:r w:rsidRPr="00A50990">
        <w:rPr>
          <w:rFonts w:ascii="Times New Roman" w:hAnsi="Times New Roman"/>
          <w:sz w:val="28"/>
          <w:szCs w:val="28"/>
          <w:lang w:val="kk-KZ"/>
        </w:rPr>
        <w:t>, ал оңтүстігінде – Өзбекстанмен шектеседі.</w:t>
      </w:r>
      <w:r>
        <w:rPr>
          <w:rFonts w:ascii="Times New Roman" w:hAnsi="Times New Roman"/>
          <w:sz w:val="28"/>
          <w:szCs w:val="28"/>
          <w:lang w:val="kk-KZ"/>
        </w:rPr>
        <w:t xml:space="preserve"> Ж</w:t>
      </w:r>
      <w:r w:rsidRPr="00A50990">
        <w:rPr>
          <w:rFonts w:ascii="Times New Roman" w:eastAsia="ArialMT" w:hAnsi="Times New Roman"/>
          <w:sz w:val="28"/>
          <w:szCs w:val="28"/>
          <w:lang w:val="kk-KZ"/>
        </w:rPr>
        <w:t>ер бедері жазық және жалпы ауданы 18</w:t>
      </w:r>
      <w:r>
        <w:rPr>
          <w:rFonts w:ascii="Times New Roman" w:eastAsia="ArialMT" w:hAnsi="Times New Roman"/>
          <w:sz w:val="28"/>
          <w:szCs w:val="28"/>
          <w:lang w:val="kk-KZ"/>
        </w:rPr>
        <w:t>,</w:t>
      </w:r>
      <w:r w:rsidRPr="00A50990">
        <w:rPr>
          <w:rFonts w:ascii="Times New Roman" w:eastAsia="ArialMT" w:hAnsi="Times New Roman"/>
          <w:sz w:val="28"/>
          <w:szCs w:val="28"/>
          <w:lang w:val="kk-KZ"/>
        </w:rPr>
        <w:t>2 мың км</w:t>
      </w:r>
      <w:r w:rsidRPr="00A50990">
        <w:rPr>
          <w:rFonts w:ascii="Times New Roman" w:eastAsia="ArialMT" w:hAnsi="Times New Roman"/>
          <w:sz w:val="28"/>
          <w:szCs w:val="28"/>
          <w:vertAlign w:val="superscript"/>
          <w:lang w:val="kk-KZ"/>
        </w:rPr>
        <w:t xml:space="preserve">2 </w:t>
      </w:r>
      <w:r w:rsidRPr="00A50990">
        <w:rPr>
          <w:rFonts w:ascii="Times New Roman" w:eastAsia="ArialMT" w:hAnsi="Times New Roman"/>
          <w:sz w:val="28"/>
          <w:szCs w:val="28"/>
          <w:lang w:val="kk-KZ"/>
        </w:rPr>
        <w:t xml:space="preserve">құрайды. </w:t>
      </w:r>
    </w:p>
    <w:p w14:paraId="3B9E6D9C" w14:textId="77777777" w:rsidR="00733328" w:rsidRPr="008C702C" w:rsidRDefault="00733328" w:rsidP="00733328">
      <w:pPr>
        <w:pStyle w:val="af2"/>
        <w:spacing w:after="0" w:line="240" w:lineRule="auto"/>
        <w:ind w:left="0" w:firstLine="567"/>
        <w:jc w:val="both"/>
        <w:rPr>
          <w:rFonts w:ascii="Times New Roman" w:eastAsia="ArialMT" w:hAnsi="Times New Roman"/>
          <w:sz w:val="28"/>
          <w:szCs w:val="28"/>
          <w:lang w:val="kk-KZ"/>
        </w:rPr>
      </w:pPr>
      <w:r>
        <w:rPr>
          <w:rFonts w:ascii="Times New Roman" w:eastAsia="ArialMT" w:hAnsi="Times New Roman"/>
          <w:sz w:val="28"/>
          <w:szCs w:val="28"/>
          <w:lang w:val="kk-KZ"/>
        </w:rPr>
        <w:t xml:space="preserve">Шиелі ауданның суармалы егістік жерлерінің  гидрологиялық сипатамасы және сушараушылық саласының </w:t>
      </w:r>
      <w:r>
        <w:rPr>
          <w:rFonts w:ascii="Times New Roman" w:hAnsi="Times New Roman"/>
          <w:sz w:val="28"/>
          <w:szCs w:val="28"/>
          <w:lang w:val="kk-KZ"/>
        </w:rPr>
        <w:t>2000</w:t>
      </w:r>
      <w:r w:rsidR="00CA5CF8">
        <w:rPr>
          <w:rFonts w:ascii="Times New Roman" w:hAnsi="Times New Roman"/>
          <w:sz w:val="28"/>
          <w:szCs w:val="28"/>
          <w:lang w:val="kk-KZ"/>
        </w:rPr>
        <w:t xml:space="preserve"> </w:t>
      </w:r>
      <w:r w:rsidR="00E5747D">
        <w:rPr>
          <w:rFonts w:ascii="Times New Roman" w:hAnsi="Times New Roman"/>
          <w:sz w:val="28"/>
          <w:szCs w:val="28"/>
          <w:lang w:val="kk-KZ"/>
        </w:rPr>
        <w:t>–</w:t>
      </w:r>
      <w:r w:rsidR="00CA5CF8">
        <w:rPr>
          <w:rFonts w:ascii="Times New Roman" w:hAnsi="Times New Roman"/>
          <w:sz w:val="28"/>
          <w:szCs w:val="28"/>
          <w:lang w:val="kk-KZ"/>
        </w:rPr>
        <w:t xml:space="preserve"> </w:t>
      </w:r>
      <w:r>
        <w:rPr>
          <w:rFonts w:ascii="Times New Roman" w:hAnsi="Times New Roman"/>
          <w:sz w:val="28"/>
          <w:szCs w:val="28"/>
          <w:lang w:val="kk-KZ"/>
        </w:rPr>
        <w:t>2020 жылдар аралығындағы жылдық көрсеткіштерінің негізінде құрылған зерттеу қорының мәлімметттері 8 кестеде көрсетілген.</w:t>
      </w:r>
    </w:p>
    <w:p w14:paraId="5AF49791" w14:textId="77777777" w:rsidR="003E4163" w:rsidRPr="000B348A" w:rsidRDefault="003E4163" w:rsidP="003E4163">
      <w:pPr>
        <w:pStyle w:val="af2"/>
        <w:spacing w:after="0" w:line="240" w:lineRule="auto"/>
        <w:ind w:left="0" w:firstLine="567"/>
        <w:jc w:val="both"/>
        <w:rPr>
          <w:rFonts w:ascii="Times New Roman" w:hAnsi="Times New Roman"/>
          <w:sz w:val="28"/>
          <w:szCs w:val="28"/>
          <w:lang w:val="kk-KZ"/>
        </w:rPr>
      </w:pPr>
      <w:r>
        <w:rPr>
          <w:rFonts w:ascii="Times New Roman" w:eastAsia="ArialMT" w:hAnsi="Times New Roman"/>
          <w:sz w:val="28"/>
          <w:szCs w:val="28"/>
          <w:lang w:val="kk-KZ"/>
        </w:rPr>
        <w:t>Шиелі</w:t>
      </w:r>
      <w:r>
        <w:rPr>
          <w:rFonts w:ascii="Times New Roman" w:hAnsi="Times New Roman"/>
          <w:sz w:val="28"/>
          <w:szCs w:val="28"/>
          <w:lang w:val="kk-KZ"/>
        </w:rPr>
        <w:t xml:space="preserve"> ауданының суармалы егістік жеріне, қарастырылып отырылған жылдар арасында ауданы   2</w:t>
      </w:r>
      <w:r w:rsidRPr="00CA3523">
        <w:rPr>
          <w:rFonts w:ascii="Times New Roman" w:hAnsi="Times New Roman"/>
          <w:sz w:val="28"/>
          <w:szCs w:val="28"/>
          <w:lang w:val="kk-KZ"/>
        </w:rPr>
        <w:t>2</w:t>
      </w:r>
      <w:r>
        <w:rPr>
          <w:rFonts w:ascii="Times New Roman" w:hAnsi="Times New Roman"/>
          <w:sz w:val="28"/>
          <w:szCs w:val="28"/>
          <w:lang w:val="kk-KZ"/>
        </w:rPr>
        <w:t>,</w:t>
      </w:r>
      <w:r w:rsidRPr="00CA3523">
        <w:rPr>
          <w:rFonts w:ascii="Times New Roman" w:hAnsi="Times New Roman"/>
          <w:sz w:val="28"/>
          <w:szCs w:val="28"/>
          <w:lang w:val="kk-KZ"/>
        </w:rPr>
        <w:t>70</w:t>
      </w:r>
      <w:r>
        <w:rPr>
          <w:rFonts w:ascii="Times New Roman" w:hAnsi="Times New Roman"/>
          <w:sz w:val="28"/>
          <w:szCs w:val="28"/>
          <w:lang w:val="kk-KZ"/>
        </w:rPr>
        <w:t xml:space="preserve"> мың га – дан 3</w:t>
      </w:r>
      <w:r w:rsidRPr="00CA3523">
        <w:rPr>
          <w:rFonts w:ascii="Times New Roman" w:hAnsi="Times New Roman"/>
          <w:sz w:val="28"/>
          <w:szCs w:val="28"/>
          <w:lang w:val="kk-KZ"/>
        </w:rPr>
        <w:t>3</w:t>
      </w:r>
      <w:r>
        <w:rPr>
          <w:rFonts w:ascii="Times New Roman" w:hAnsi="Times New Roman"/>
          <w:sz w:val="28"/>
          <w:szCs w:val="28"/>
          <w:lang w:val="kk-KZ"/>
        </w:rPr>
        <w:t xml:space="preserve">,30 мың га аралығында өзгері отырған, ал оған Сырдария  өзенінің арнасынан </w:t>
      </w:r>
      <w:r w:rsidRPr="00090837">
        <w:rPr>
          <w:rFonts w:ascii="Times New Roman" w:hAnsi="Times New Roman"/>
          <w:sz w:val="28"/>
          <w:szCs w:val="28"/>
          <w:lang w:val="kk-KZ"/>
        </w:rPr>
        <w:t xml:space="preserve"> </w:t>
      </w:r>
      <w:r>
        <w:rPr>
          <w:rFonts w:ascii="Times New Roman" w:hAnsi="Times New Roman"/>
          <w:sz w:val="28"/>
          <w:szCs w:val="28"/>
          <w:lang w:val="kk-KZ"/>
        </w:rPr>
        <w:t>3</w:t>
      </w:r>
      <w:r w:rsidRPr="00CA3523">
        <w:rPr>
          <w:rFonts w:ascii="Times New Roman" w:hAnsi="Times New Roman"/>
          <w:sz w:val="28"/>
          <w:szCs w:val="28"/>
          <w:lang w:val="kk-KZ"/>
        </w:rPr>
        <w:t>13</w:t>
      </w:r>
      <w:r>
        <w:rPr>
          <w:rFonts w:ascii="Times New Roman" w:hAnsi="Times New Roman"/>
          <w:sz w:val="28"/>
          <w:szCs w:val="28"/>
          <w:lang w:val="kk-KZ"/>
        </w:rPr>
        <w:t>,</w:t>
      </w:r>
      <w:r w:rsidRPr="00CA3523">
        <w:rPr>
          <w:rFonts w:ascii="Times New Roman" w:hAnsi="Times New Roman"/>
          <w:sz w:val="28"/>
          <w:szCs w:val="28"/>
          <w:lang w:val="kk-KZ"/>
        </w:rPr>
        <w:t>00</w:t>
      </w:r>
      <w:r>
        <w:rPr>
          <w:rFonts w:ascii="Times New Roman" w:hAnsi="Times New Roman"/>
          <w:sz w:val="28"/>
          <w:szCs w:val="28"/>
          <w:lang w:val="kk-KZ"/>
        </w:rPr>
        <w:t xml:space="preserve"> млн м</w:t>
      </w:r>
      <w:r w:rsidRPr="003450EA">
        <w:rPr>
          <w:rFonts w:ascii="Times New Roman" w:hAnsi="Times New Roman"/>
          <w:sz w:val="28"/>
          <w:szCs w:val="28"/>
          <w:vertAlign w:val="superscript"/>
          <w:lang w:val="kk-KZ"/>
        </w:rPr>
        <w:t>3</w:t>
      </w:r>
      <w:r>
        <w:rPr>
          <w:rFonts w:ascii="Times New Roman" w:hAnsi="Times New Roman"/>
          <w:sz w:val="28"/>
          <w:szCs w:val="28"/>
          <w:vertAlign w:val="superscript"/>
          <w:lang w:val="kk-KZ"/>
        </w:rPr>
        <w:t xml:space="preserve"> </w:t>
      </w:r>
      <w:r>
        <w:rPr>
          <w:rFonts w:ascii="Times New Roman" w:hAnsi="Times New Roman"/>
          <w:sz w:val="28"/>
          <w:szCs w:val="28"/>
          <w:lang w:val="kk-KZ"/>
        </w:rPr>
        <w:t xml:space="preserve">– тен </w:t>
      </w:r>
      <w:r w:rsidRPr="00CA3523">
        <w:rPr>
          <w:rFonts w:ascii="Times New Roman" w:hAnsi="Times New Roman"/>
          <w:sz w:val="28"/>
          <w:szCs w:val="28"/>
          <w:lang w:val="kk-KZ"/>
        </w:rPr>
        <w:t>64</w:t>
      </w:r>
      <w:r>
        <w:rPr>
          <w:rFonts w:ascii="Times New Roman" w:hAnsi="Times New Roman"/>
          <w:sz w:val="28"/>
          <w:szCs w:val="28"/>
          <w:lang w:val="kk-KZ"/>
        </w:rPr>
        <w:t>1</w:t>
      </w:r>
      <w:r w:rsidRPr="00CA3523">
        <w:rPr>
          <w:rFonts w:ascii="Times New Roman" w:hAnsi="Times New Roman"/>
          <w:sz w:val="28"/>
          <w:szCs w:val="28"/>
          <w:lang w:val="kk-KZ"/>
        </w:rPr>
        <w:t>,55</w:t>
      </w:r>
      <w:r w:rsidRPr="00090837">
        <w:rPr>
          <w:rFonts w:ascii="Times New Roman" w:hAnsi="Times New Roman"/>
          <w:sz w:val="28"/>
          <w:szCs w:val="28"/>
          <w:lang w:val="kk-KZ"/>
        </w:rPr>
        <w:t xml:space="preserve"> </w:t>
      </w:r>
      <w:r>
        <w:rPr>
          <w:rFonts w:ascii="Times New Roman" w:hAnsi="Times New Roman"/>
          <w:sz w:val="28"/>
          <w:szCs w:val="28"/>
          <w:lang w:val="kk-KZ"/>
        </w:rPr>
        <w:t>млн м</w:t>
      </w:r>
      <w:r w:rsidRPr="003450EA">
        <w:rPr>
          <w:rFonts w:ascii="Times New Roman" w:hAnsi="Times New Roman"/>
          <w:sz w:val="28"/>
          <w:szCs w:val="28"/>
          <w:vertAlign w:val="superscript"/>
          <w:lang w:val="kk-KZ"/>
        </w:rPr>
        <w:t>3</w:t>
      </w:r>
      <w:r>
        <w:rPr>
          <w:rFonts w:ascii="Times New Roman" w:hAnsi="Times New Roman"/>
          <w:sz w:val="28"/>
          <w:szCs w:val="28"/>
          <w:vertAlign w:val="superscript"/>
          <w:lang w:val="kk-KZ"/>
        </w:rPr>
        <w:t xml:space="preserve"> </w:t>
      </w:r>
      <w:r>
        <w:rPr>
          <w:rFonts w:ascii="Times New Roman" w:hAnsi="Times New Roman"/>
          <w:sz w:val="28"/>
          <w:szCs w:val="28"/>
          <w:lang w:val="kk-KZ"/>
        </w:rPr>
        <w:t xml:space="preserve">– ке дейн су берілген. Бір гектар суармалы егістік жерге берілген судың мөлшері 1355,0 мм – ден </w:t>
      </w:r>
      <w:r w:rsidRPr="000B348A">
        <w:rPr>
          <w:rFonts w:ascii="Times New Roman" w:hAnsi="Times New Roman"/>
          <w:color w:val="000000"/>
          <w:sz w:val="28"/>
          <w:szCs w:val="28"/>
          <w:lang w:val="kk-KZ"/>
        </w:rPr>
        <w:t>1907,6</w:t>
      </w:r>
      <w:r>
        <w:rPr>
          <w:rFonts w:ascii="Times New Roman" w:hAnsi="Times New Roman"/>
          <w:color w:val="000000"/>
          <w:sz w:val="28"/>
          <w:szCs w:val="28"/>
          <w:lang w:val="kk-KZ"/>
        </w:rPr>
        <w:t xml:space="preserve"> мм – ге, ал суармалы егістік алқабынан ауылшаруашылық дақылдарының өсіп – өну кезіндегі жер бетінен  буланатын судың шамасы </w:t>
      </w:r>
      <w:r w:rsidRPr="000B348A">
        <w:rPr>
          <w:rFonts w:ascii="Times New Roman" w:hAnsi="Times New Roman"/>
          <w:color w:val="000000"/>
          <w:sz w:val="28"/>
          <w:szCs w:val="28"/>
          <w:lang w:val="kk-KZ"/>
        </w:rPr>
        <w:t>1264,</w:t>
      </w:r>
      <w:r w:rsidRPr="00864620">
        <w:rPr>
          <w:rFonts w:ascii="Times New Roman" w:hAnsi="Times New Roman"/>
          <w:color w:val="000000"/>
          <w:sz w:val="28"/>
          <w:szCs w:val="28"/>
          <w:lang w:val="kk-KZ"/>
        </w:rPr>
        <w:t>6</w:t>
      </w:r>
      <w:r>
        <w:rPr>
          <w:rFonts w:ascii="Times New Roman" w:hAnsi="Times New Roman"/>
          <w:color w:val="000000"/>
          <w:sz w:val="28"/>
          <w:szCs w:val="28"/>
          <w:lang w:val="kk-KZ"/>
        </w:rPr>
        <w:t xml:space="preserve"> мм – ден </w:t>
      </w:r>
      <w:r w:rsidRPr="00864620">
        <w:rPr>
          <w:rFonts w:ascii="Times New Roman" w:hAnsi="Times New Roman"/>
          <w:color w:val="000000"/>
          <w:sz w:val="28"/>
          <w:szCs w:val="28"/>
          <w:lang w:val="kk-KZ"/>
        </w:rPr>
        <w:t>2146</w:t>
      </w:r>
      <w:r w:rsidRPr="000B348A">
        <w:rPr>
          <w:rFonts w:ascii="Times New Roman" w:hAnsi="Times New Roman"/>
          <w:color w:val="000000"/>
          <w:sz w:val="28"/>
          <w:szCs w:val="28"/>
          <w:lang w:val="kk-KZ"/>
        </w:rPr>
        <w:t>,</w:t>
      </w:r>
      <w:r w:rsidRPr="00864620">
        <w:rPr>
          <w:rFonts w:ascii="Times New Roman" w:hAnsi="Times New Roman"/>
          <w:color w:val="000000"/>
          <w:sz w:val="28"/>
          <w:szCs w:val="28"/>
          <w:lang w:val="kk-KZ"/>
        </w:rPr>
        <w:t>9</w:t>
      </w:r>
      <w:r>
        <w:rPr>
          <w:rFonts w:ascii="Times New Roman" w:hAnsi="Times New Roman"/>
          <w:color w:val="000000"/>
          <w:sz w:val="28"/>
          <w:szCs w:val="28"/>
          <w:lang w:val="kk-KZ"/>
        </w:rPr>
        <w:t xml:space="preserve"> мм – ге дейн өзгеріп отырған.</w:t>
      </w:r>
    </w:p>
    <w:p w14:paraId="47DFCB58" w14:textId="77777777" w:rsidR="00733328" w:rsidRDefault="00733328" w:rsidP="00733328">
      <w:pPr>
        <w:spacing w:after="0" w:line="240" w:lineRule="auto"/>
        <w:jc w:val="both"/>
        <w:rPr>
          <w:rFonts w:ascii="Times New Roman" w:hAnsi="Times New Roman" w:cs="Times New Roman"/>
          <w:sz w:val="28"/>
          <w:szCs w:val="28"/>
          <w:lang w:val="kk-KZ"/>
        </w:rPr>
      </w:pPr>
    </w:p>
    <w:p w14:paraId="6F88C85B" w14:textId="77777777" w:rsidR="00733328" w:rsidRDefault="00733328" w:rsidP="00733328">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 xml:space="preserve">Кесте 8 </w:t>
      </w:r>
      <w:r w:rsidR="00E5747D">
        <w:rPr>
          <w:rFonts w:ascii="Times New Roman" w:hAnsi="Times New Roman" w:cs="Times New Roman"/>
          <w:sz w:val="28"/>
          <w:szCs w:val="28"/>
          <w:lang w:val="kk-KZ"/>
        </w:rPr>
        <w:t>–</w:t>
      </w:r>
      <w:r>
        <w:rPr>
          <w:rFonts w:ascii="Times New Roman" w:hAnsi="Times New Roman" w:cs="Times New Roman"/>
          <w:sz w:val="28"/>
          <w:szCs w:val="28"/>
          <w:lang w:val="kk-KZ"/>
        </w:rPr>
        <w:t xml:space="preserve"> Қызылорда облысының Шиелі ауданының   суармалы егістік жерлерінің гидрологиялық сипатамсы </w:t>
      </w:r>
    </w:p>
    <w:p w14:paraId="6D7B3FA5" w14:textId="77777777" w:rsidR="00733328" w:rsidRPr="000B348A" w:rsidRDefault="00733328" w:rsidP="00733328">
      <w:pPr>
        <w:spacing w:after="0" w:line="240" w:lineRule="auto"/>
        <w:jc w:val="both"/>
        <w:rPr>
          <w:rFonts w:ascii="Times New Roman" w:hAnsi="Times New Roman" w:cs="Times New Roman"/>
          <w:sz w:val="28"/>
          <w:szCs w:val="28"/>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6"/>
        <w:gridCol w:w="1213"/>
        <w:gridCol w:w="1395"/>
        <w:gridCol w:w="1197"/>
        <w:gridCol w:w="1395"/>
        <w:gridCol w:w="1085"/>
        <w:gridCol w:w="1225"/>
        <w:gridCol w:w="1125"/>
      </w:tblGrid>
      <w:tr w:rsidR="00733328" w:rsidRPr="00D80D24" w14:paraId="79695C59" w14:textId="77777777" w:rsidTr="003E4163">
        <w:tc>
          <w:tcPr>
            <w:tcW w:w="936" w:type="dxa"/>
            <w:vMerge w:val="restart"/>
          </w:tcPr>
          <w:p w14:paraId="2C458F0F" w14:textId="77777777" w:rsidR="00733328" w:rsidRPr="00415066" w:rsidRDefault="00733328" w:rsidP="00CA5CF8">
            <w:pPr>
              <w:pStyle w:val="afa"/>
              <w:jc w:val="center"/>
              <w:rPr>
                <w:rFonts w:ascii="Times New Roman" w:hAnsi="Times New Roman" w:cs="Times New Roman"/>
                <w:sz w:val="28"/>
                <w:szCs w:val="28"/>
                <w:lang w:val="kk-KZ"/>
              </w:rPr>
            </w:pPr>
            <w:r w:rsidRPr="00415066">
              <w:rPr>
                <w:rFonts w:ascii="Times New Roman" w:hAnsi="Times New Roman" w:cs="Times New Roman"/>
                <w:sz w:val="28"/>
                <w:szCs w:val="28"/>
                <w:lang w:val="kk-KZ"/>
              </w:rPr>
              <w:t>Жыл</w:t>
            </w:r>
            <w:r w:rsidR="00E5747D" w:rsidRPr="00415066">
              <w:rPr>
                <w:rFonts w:ascii="Times New Roman" w:hAnsi="Times New Roman" w:cs="Times New Roman"/>
                <w:sz w:val="28"/>
                <w:szCs w:val="28"/>
                <w:lang w:val="kk-KZ"/>
              </w:rPr>
              <w:t>–</w:t>
            </w:r>
            <w:r w:rsidR="00CA5CF8" w:rsidRPr="00415066">
              <w:rPr>
                <w:rFonts w:ascii="Times New Roman" w:hAnsi="Times New Roman" w:cs="Times New Roman"/>
                <w:sz w:val="28"/>
                <w:szCs w:val="28"/>
                <w:lang w:val="kk-KZ"/>
              </w:rPr>
              <w:t xml:space="preserve"> </w:t>
            </w:r>
            <w:r w:rsidRPr="00415066">
              <w:rPr>
                <w:rFonts w:ascii="Times New Roman" w:hAnsi="Times New Roman" w:cs="Times New Roman"/>
                <w:sz w:val="28"/>
                <w:szCs w:val="28"/>
                <w:lang w:val="kk-KZ"/>
              </w:rPr>
              <w:t>дар</w:t>
            </w:r>
          </w:p>
        </w:tc>
        <w:tc>
          <w:tcPr>
            <w:tcW w:w="8635" w:type="dxa"/>
            <w:gridSpan w:val="7"/>
          </w:tcPr>
          <w:p w14:paraId="038DFE81" w14:textId="77777777" w:rsidR="00733328" w:rsidRPr="00415066" w:rsidRDefault="00733328" w:rsidP="00CA5CF8">
            <w:pPr>
              <w:pStyle w:val="afa"/>
              <w:jc w:val="center"/>
              <w:rPr>
                <w:rFonts w:ascii="Times New Roman" w:hAnsi="Times New Roman" w:cs="Times New Roman"/>
                <w:sz w:val="28"/>
                <w:szCs w:val="28"/>
                <w:lang w:val="kk-KZ"/>
              </w:rPr>
            </w:pPr>
            <w:r w:rsidRPr="00415066">
              <w:rPr>
                <w:rFonts w:ascii="Times New Roman" w:hAnsi="Times New Roman" w:cs="Times New Roman"/>
                <w:sz w:val="28"/>
                <w:szCs w:val="28"/>
                <w:lang w:val="kk-KZ"/>
              </w:rPr>
              <w:t>Суармалы егістік жерлерінің гидрологиялық сипатамсы</w:t>
            </w:r>
          </w:p>
        </w:tc>
      </w:tr>
      <w:tr w:rsidR="00733328" w:rsidRPr="00D80D24" w14:paraId="023C19B8" w14:textId="77777777" w:rsidTr="003E4163">
        <w:tc>
          <w:tcPr>
            <w:tcW w:w="936" w:type="dxa"/>
            <w:vMerge/>
          </w:tcPr>
          <w:p w14:paraId="5A08B918" w14:textId="77777777" w:rsidR="00733328" w:rsidRPr="00415066" w:rsidRDefault="00733328" w:rsidP="00CA5CF8">
            <w:pPr>
              <w:pStyle w:val="afa"/>
              <w:jc w:val="center"/>
              <w:rPr>
                <w:rFonts w:ascii="Times New Roman" w:hAnsi="Times New Roman" w:cs="Times New Roman"/>
                <w:sz w:val="28"/>
                <w:szCs w:val="28"/>
                <w:lang w:val="kk-KZ"/>
              </w:rPr>
            </w:pPr>
          </w:p>
        </w:tc>
        <w:tc>
          <w:tcPr>
            <w:tcW w:w="1213" w:type="dxa"/>
          </w:tcPr>
          <w:p w14:paraId="1BB1A3D0" w14:textId="77777777" w:rsidR="00733328" w:rsidRPr="00415066" w:rsidRDefault="00733328" w:rsidP="00CA5CF8">
            <w:pPr>
              <w:pStyle w:val="afa"/>
              <w:jc w:val="center"/>
              <w:rPr>
                <w:rFonts w:ascii="Times New Roman" w:hAnsi="Times New Roman" w:cs="Times New Roman"/>
                <w:sz w:val="24"/>
                <w:szCs w:val="24"/>
                <w:lang w:val="kk-KZ"/>
              </w:rPr>
            </w:pPr>
            <w:r w:rsidRPr="00415066">
              <w:rPr>
                <w:rFonts w:ascii="Times New Roman" w:hAnsi="Times New Roman" w:cs="Times New Roman"/>
                <w:sz w:val="24"/>
                <w:szCs w:val="24"/>
                <w:lang w:val="kk-KZ"/>
              </w:rPr>
              <w:t>Берілген судың көлемі (</w:t>
            </w:r>
            <m:oMath>
              <m:sSub>
                <m:sSubPr>
                  <m:ctrlPr>
                    <w:rPr>
                      <w:rFonts w:ascii="Cambria Math" w:hAnsi="Cambria Math" w:cs="Times New Roman"/>
                      <w:i/>
                      <w:sz w:val="24"/>
                      <w:szCs w:val="24"/>
                    </w:rPr>
                  </m:ctrlPr>
                </m:sSubPr>
                <m:e>
                  <m:r>
                    <w:rPr>
                      <w:rFonts w:ascii="Cambria Math" w:hAnsi="Cambria Math" w:cs="Times New Roman"/>
                      <w:sz w:val="24"/>
                      <w:szCs w:val="24"/>
                      <w:lang w:val="kk-KZ"/>
                    </w:rPr>
                    <m:t>AWS</m:t>
                  </m:r>
                </m:e>
                <m:sub>
                  <m:r>
                    <w:rPr>
                      <w:rFonts w:ascii="Cambria Math" w:hAnsi="Cambria Math" w:cs="Times New Roman"/>
                      <w:sz w:val="24"/>
                      <w:szCs w:val="24"/>
                      <w:lang w:val="kk-KZ"/>
                    </w:rPr>
                    <m:t>i</m:t>
                  </m:r>
                </m:sub>
              </m:sSub>
            </m:oMath>
            <w:r w:rsidRPr="00415066">
              <w:rPr>
                <w:rFonts w:ascii="Times New Roman" w:hAnsi="Times New Roman" w:cs="Times New Roman"/>
                <w:sz w:val="24"/>
                <w:szCs w:val="24"/>
                <w:lang w:val="kk-KZ"/>
              </w:rPr>
              <w:t>), млн м</w:t>
            </w:r>
            <w:r w:rsidRPr="00415066">
              <w:rPr>
                <w:rFonts w:ascii="Times New Roman" w:hAnsi="Times New Roman" w:cs="Times New Roman"/>
                <w:sz w:val="24"/>
                <w:szCs w:val="24"/>
                <w:vertAlign w:val="superscript"/>
                <w:lang w:val="kk-KZ"/>
              </w:rPr>
              <w:t>3</w:t>
            </w:r>
          </w:p>
        </w:tc>
        <w:tc>
          <w:tcPr>
            <w:tcW w:w="1395" w:type="dxa"/>
          </w:tcPr>
          <w:p w14:paraId="08E63117" w14:textId="77777777" w:rsidR="00733328" w:rsidRPr="00415066" w:rsidRDefault="00733328" w:rsidP="00CA5CF8">
            <w:pPr>
              <w:pStyle w:val="afa"/>
              <w:jc w:val="center"/>
              <w:rPr>
                <w:rFonts w:ascii="Times New Roman" w:hAnsi="Times New Roman" w:cs="Times New Roman"/>
                <w:sz w:val="24"/>
                <w:szCs w:val="24"/>
                <w:lang w:val="kk-KZ"/>
              </w:rPr>
            </w:pPr>
            <w:r w:rsidRPr="00415066">
              <w:rPr>
                <w:rFonts w:ascii="Times New Roman" w:hAnsi="Times New Roman" w:cs="Times New Roman"/>
                <w:sz w:val="24"/>
                <w:szCs w:val="24"/>
                <w:lang w:val="kk-KZ"/>
              </w:rPr>
              <w:t>Суармалы егістіктің ауданы</w:t>
            </w:r>
          </w:p>
          <w:p w14:paraId="01F6009F" w14:textId="77777777" w:rsidR="00733328" w:rsidRPr="00415066" w:rsidRDefault="00733328" w:rsidP="00CA5CF8">
            <w:pPr>
              <w:pStyle w:val="afa"/>
              <w:jc w:val="center"/>
              <w:rPr>
                <w:rFonts w:ascii="Times New Roman" w:hAnsi="Times New Roman" w:cs="Times New Roman"/>
                <w:sz w:val="24"/>
                <w:szCs w:val="24"/>
                <w:lang w:val="kk-KZ"/>
              </w:rPr>
            </w:pPr>
            <w:r w:rsidRPr="00415066">
              <w:rPr>
                <w:rFonts w:ascii="Times New Roman" w:hAnsi="Times New Roman" w:cs="Times New Roman"/>
                <w:sz w:val="24"/>
                <w:szCs w:val="24"/>
                <w:lang w:val="kk-KZ"/>
              </w:rPr>
              <w:t>(</w:t>
            </w:r>
            <m:oMath>
              <m:sSub>
                <m:sSubPr>
                  <m:ctrlPr>
                    <w:rPr>
                      <w:rFonts w:ascii="Cambria Math" w:hAnsi="Cambria Math" w:cs="Times New Roman"/>
                      <w:i/>
                      <w:sz w:val="24"/>
                      <w:szCs w:val="24"/>
                    </w:rPr>
                  </m:ctrlPr>
                </m:sSubPr>
                <m:e>
                  <m:r>
                    <w:rPr>
                      <w:rFonts w:ascii="Cambria Math" w:hAnsi="Cambria Math" w:cs="Times New Roman"/>
                      <w:sz w:val="24"/>
                      <w:szCs w:val="24"/>
                      <w:lang w:val="kk-KZ"/>
                    </w:rPr>
                    <m:t>AI</m:t>
                  </m:r>
                  <m:r>
                    <w:rPr>
                      <w:rFonts w:ascii="Cambria Math" w:hAnsi="Cambria Math" w:cs="Times New Roman"/>
                      <w:sz w:val="24"/>
                      <w:szCs w:val="24"/>
                      <w:lang w:val="en-US"/>
                    </w:rPr>
                    <m:t>L</m:t>
                  </m:r>
                </m:e>
                <m:sub>
                  <m:r>
                    <w:rPr>
                      <w:rFonts w:ascii="Cambria Math" w:hAnsi="Cambria Math" w:cs="Times New Roman"/>
                      <w:sz w:val="24"/>
                      <w:szCs w:val="24"/>
                    </w:rPr>
                    <m:t>i</m:t>
                  </m:r>
                </m:sub>
              </m:sSub>
            </m:oMath>
            <w:r w:rsidRPr="00415066">
              <w:rPr>
                <w:rFonts w:ascii="Times New Roman" w:hAnsi="Times New Roman" w:cs="Times New Roman"/>
                <w:sz w:val="24"/>
                <w:szCs w:val="24"/>
                <w:lang w:val="kk-KZ"/>
              </w:rPr>
              <w:t>), мың га</w:t>
            </w:r>
          </w:p>
        </w:tc>
        <w:tc>
          <w:tcPr>
            <w:tcW w:w="1197" w:type="dxa"/>
          </w:tcPr>
          <w:p w14:paraId="55828F41" w14:textId="77777777" w:rsidR="00733328" w:rsidRPr="00415066" w:rsidRDefault="00733328" w:rsidP="00CA5CF8">
            <w:pPr>
              <w:pStyle w:val="afa"/>
              <w:jc w:val="center"/>
              <w:rPr>
                <w:rFonts w:ascii="Times New Roman" w:hAnsi="Times New Roman" w:cs="Times New Roman"/>
                <w:sz w:val="24"/>
                <w:szCs w:val="24"/>
                <w:lang w:val="kk-KZ"/>
              </w:rPr>
            </w:pPr>
            <w:r w:rsidRPr="00415066">
              <w:rPr>
                <w:rFonts w:ascii="Times New Roman" w:hAnsi="Times New Roman" w:cs="Times New Roman"/>
                <w:sz w:val="24"/>
                <w:szCs w:val="24"/>
                <w:lang w:val="kk-KZ"/>
              </w:rPr>
              <w:t>Cуғару мөлшері (</w:t>
            </w:r>
            <m:oMath>
              <m:sSub>
                <m:sSubPr>
                  <m:ctrlPr>
                    <w:rPr>
                      <w:rFonts w:ascii="Cambria Math" w:hAnsi="Cambria Math" w:cs="Times New Roman"/>
                      <w:i/>
                      <w:sz w:val="24"/>
                      <w:szCs w:val="24"/>
                    </w:rPr>
                  </m:ctrlPr>
                </m:sSubPr>
                <m:e>
                  <m:r>
                    <w:rPr>
                      <w:rFonts w:ascii="Cambria Math" w:hAnsi="Cambria Math" w:cs="Times New Roman"/>
                      <w:sz w:val="24"/>
                      <w:szCs w:val="24"/>
                      <w:lang w:val="kk-KZ"/>
                    </w:rPr>
                    <m:t>WD</m:t>
                  </m:r>
                </m:e>
                <m:sub>
                  <m:r>
                    <w:rPr>
                      <w:rFonts w:ascii="Cambria Math" w:hAnsi="Cambria Math" w:cs="Times New Roman"/>
                      <w:sz w:val="24"/>
                      <w:szCs w:val="24"/>
                      <w:lang w:val="kk-KZ"/>
                    </w:rPr>
                    <m:t>i</m:t>
                  </m:r>
                </m:sub>
              </m:sSub>
            </m:oMath>
            <w:r w:rsidRPr="00415066">
              <w:rPr>
                <w:rFonts w:ascii="Times New Roman" w:hAnsi="Times New Roman" w:cs="Times New Roman"/>
                <w:sz w:val="24"/>
                <w:szCs w:val="24"/>
                <w:lang w:val="kk-KZ"/>
              </w:rPr>
              <w:t>), мм</w:t>
            </w:r>
          </w:p>
        </w:tc>
        <w:tc>
          <w:tcPr>
            <w:tcW w:w="1395" w:type="dxa"/>
          </w:tcPr>
          <w:p w14:paraId="0CBE9300" w14:textId="77777777" w:rsidR="00733328" w:rsidRPr="00415066" w:rsidRDefault="00733328" w:rsidP="00CA5CF8">
            <w:pPr>
              <w:pStyle w:val="afa"/>
              <w:jc w:val="center"/>
              <w:rPr>
                <w:rFonts w:ascii="Times New Roman" w:hAnsi="Times New Roman" w:cs="Times New Roman"/>
                <w:sz w:val="24"/>
                <w:szCs w:val="24"/>
                <w:lang w:val="kk-KZ"/>
              </w:rPr>
            </w:pPr>
            <w:r w:rsidRPr="00415066">
              <w:rPr>
                <w:rFonts w:ascii="Times New Roman" w:hAnsi="Times New Roman" w:cs="Times New Roman"/>
                <w:sz w:val="24"/>
                <w:szCs w:val="24"/>
                <w:lang w:val="kk-KZ"/>
              </w:rPr>
              <w:t>Суармалы егістіктен булану (</w:t>
            </w:r>
            <m:oMath>
              <m:sSub>
                <m:sSubPr>
                  <m:ctrlPr>
                    <w:rPr>
                      <w:rFonts w:ascii="Cambria Math" w:hAnsi="Cambria Math" w:cs="Times New Roman"/>
                      <w:i/>
                      <w:sz w:val="24"/>
                      <w:szCs w:val="24"/>
                    </w:rPr>
                  </m:ctrlPr>
                </m:sSubPr>
                <m:e>
                  <m:r>
                    <w:rPr>
                      <w:rFonts w:ascii="Cambria Math" w:hAnsi="Cambria Math" w:cs="Times New Roman"/>
                      <w:sz w:val="24"/>
                      <w:szCs w:val="24"/>
                      <w:lang w:val="kk-KZ"/>
                    </w:rPr>
                    <m:t>EFI</m:t>
                  </m:r>
                  <m:r>
                    <w:rPr>
                      <w:rFonts w:ascii="Cambria Math" w:hAnsi="Cambria Math" w:cs="Times New Roman"/>
                      <w:sz w:val="24"/>
                      <w:szCs w:val="24"/>
                      <w:lang w:val="en-US"/>
                    </w:rPr>
                    <m:t>L</m:t>
                  </m:r>
                </m:e>
                <m:sub>
                  <m:r>
                    <w:rPr>
                      <w:rFonts w:ascii="Cambria Math" w:hAnsi="Cambria Math" w:cs="Times New Roman"/>
                      <w:sz w:val="24"/>
                      <w:szCs w:val="24"/>
                    </w:rPr>
                    <m:t>i</m:t>
                  </m:r>
                </m:sub>
              </m:sSub>
            </m:oMath>
            <w:r w:rsidRPr="00415066">
              <w:rPr>
                <w:rFonts w:ascii="Times New Roman" w:hAnsi="Times New Roman" w:cs="Times New Roman"/>
                <w:sz w:val="24"/>
                <w:szCs w:val="24"/>
                <w:lang w:val="kk-KZ"/>
              </w:rPr>
              <w:t>), мм</w:t>
            </w:r>
          </w:p>
        </w:tc>
        <w:tc>
          <w:tcPr>
            <w:tcW w:w="1085" w:type="dxa"/>
          </w:tcPr>
          <w:p w14:paraId="061A1E13" w14:textId="77777777" w:rsidR="00733328" w:rsidRPr="00415066" w:rsidRDefault="00733328" w:rsidP="00CA5CF8">
            <w:pPr>
              <w:pStyle w:val="afa"/>
              <w:jc w:val="center"/>
              <w:rPr>
                <w:rFonts w:ascii="Times New Roman" w:hAnsi="Times New Roman" w:cs="Times New Roman"/>
                <w:sz w:val="24"/>
                <w:szCs w:val="24"/>
                <w:lang w:val="kk-KZ"/>
              </w:rPr>
            </w:pPr>
            <w:r w:rsidRPr="00415066">
              <w:rPr>
                <w:rFonts w:ascii="Times New Roman" w:hAnsi="Times New Roman" w:cs="Times New Roman"/>
                <w:sz w:val="24"/>
                <w:szCs w:val="24"/>
                <w:lang w:val="kk-KZ"/>
              </w:rPr>
              <w:t>Кәріз суның көлемі (</w:t>
            </w:r>
            <m:oMath>
              <m:sSub>
                <m:sSubPr>
                  <m:ctrlPr>
                    <w:rPr>
                      <w:rFonts w:ascii="Cambria Math" w:hAnsi="Cambria Math" w:cs="Times New Roman"/>
                      <w:i/>
                      <w:sz w:val="24"/>
                      <w:szCs w:val="24"/>
                    </w:rPr>
                  </m:ctrlPr>
                </m:sSubPr>
                <m:e>
                  <m:r>
                    <w:rPr>
                      <w:rFonts w:ascii="Cambria Math" w:hAnsi="Cambria Math" w:cs="Times New Roman"/>
                      <w:sz w:val="24"/>
                      <w:szCs w:val="24"/>
                      <w:lang w:val="kk-KZ"/>
                    </w:rPr>
                    <m:t>ASW</m:t>
                  </m:r>
                </m:e>
                <m:sub>
                  <m:r>
                    <w:rPr>
                      <w:rFonts w:ascii="Cambria Math" w:hAnsi="Cambria Math" w:cs="Times New Roman"/>
                      <w:sz w:val="24"/>
                      <w:szCs w:val="24"/>
                      <w:lang w:val="kk-KZ"/>
                    </w:rPr>
                    <m:t>i</m:t>
                  </m:r>
                </m:sub>
              </m:sSub>
            </m:oMath>
            <w:r w:rsidRPr="00415066">
              <w:rPr>
                <w:rFonts w:ascii="Times New Roman" w:hAnsi="Times New Roman" w:cs="Times New Roman"/>
                <w:sz w:val="24"/>
                <w:szCs w:val="24"/>
                <w:lang w:val="kk-KZ"/>
              </w:rPr>
              <w:t>), мм</w:t>
            </w:r>
          </w:p>
        </w:tc>
        <w:tc>
          <w:tcPr>
            <w:tcW w:w="1225" w:type="dxa"/>
          </w:tcPr>
          <w:p w14:paraId="330085C9" w14:textId="77777777" w:rsidR="00733328" w:rsidRPr="00415066" w:rsidRDefault="00733328" w:rsidP="00CA5CF8">
            <w:pPr>
              <w:pStyle w:val="afa"/>
              <w:jc w:val="center"/>
              <w:rPr>
                <w:rFonts w:ascii="Times New Roman" w:hAnsi="Times New Roman" w:cs="Times New Roman"/>
                <w:sz w:val="24"/>
                <w:szCs w:val="24"/>
                <w:lang w:val="kk-KZ"/>
              </w:rPr>
            </w:pPr>
            <w:r w:rsidRPr="00415066">
              <w:rPr>
                <w:rFonts w:ascii="Times New Roman" w:hAnsi="Times New Roman" w:cs="Times New Roman"/>
                <w:sz w:val="24"/>
                <w:szCs w:val="24"/>
                <w:lang w:val="kk-KZ"/>
              </w:rPr>
              <w:t>Сүзілген судың көлемі (</w:t>
            </w:r>
            <m:oMath>
              <m:sSub>
                <m:sSubPr>
                  <m:ctrlPr>
                    <w:rPr>
                      <w:rFonts w:ascii="Cambria Math" w:hAnsi="Cambria Math" w:cs="Times New Roman"/>
                      <w:i/>
                      <w:sz w:val="24"/>
                      <w:szCs w:val="24"/>
                    </w:rPr>
                  </m:ctrlPr>
                </m:sSubPr>
                <m:e>
                  <m:r>
                    <w:rPr>
                      <w:rFonts w:ascii="Cambria Math" w:hAnsi="Cambria Math" w:cs="Times New Roman"/>
                      <w:sz w:val="24"/>
                      <w:szCs w:val="24"/>
                      <w:lang w:val="kk-KZ"/>
                    </w:rPr>
                    <m:t>AFW</m:t>
                  </m:r>
                </m:e>
                <m:sub>
                  <m:r>
                    <w:rPr>
                      <w:rFonts w:ascii="Cambria Math" w:hAnsi="Cambria Math" w:cs="Times New Roman"/>
                      <w:sz w:val="24"/>
                      <w:szCs w:val="24"/>
                      <w:lang w:val="kk-KZ"/>
                    </w:rPr>
                    <m:t>i</m:t>
                  </m:r>
                </m:sub>
              </m:sSub>
            </m:oMath>
            <w:r w:rsidRPr="00415066">
              <w:rPr>
                <w:rFonts w:ascii="Times New Roman" w:hAnsi="Times New Roman" w:cs="Times New Roman"/>
                <w:sz w:val="24"/>
                <w:szCs w:val="24"/>
                <w:lang w:val="kk-KZ"/>
              </w:rPr>
              <w:t>), мм</w:t>
            </w:r>
          </w:p>
        </w:tc>
        <w:tc>
          <w:tcPr>
            <w:tcW w:w="1125" w:type="dxa"/>
          </w:tcPr>
          <w:p w14:paraId="3619436A" w14:textId="77777777" w:rsidR="00733328" w:rsidRPr="00415066" w:rsidRDefault="00733328" w:rsidP="00CA5CF8">
            <w:pPr>
              <w:pStyle w:val="afa"/>
              <w:jc w:val="center"/>
              <w:rPr>
                <w:rFonts w:ascii="Times New Roman" w:hAnsi="Times New Roman" w:cs="Times New Roman"/>
                <w:sz w:val="24"/>
                <w:szCs w:val="24"/>
                <w:lang w:val="kk-KZ"/>
              </w:rPr>
            </w:pPr>
            <w:r w:rsidRPr="00415066">
              <w:rPr>
                <w:rFonts w:ascii="Times New Roman" w:hAnsi="Times New Roman" w:cs="Times New Roman"/>
                <w:sz w:val="24"/>
                <w:szCs w:val="24"/>
                <w:lang w:val="kk-KZ"/>
              </w:rPr>
              <w:t>Кәріз суының тұзды</w:t>
            </w:r>
            <w:r w:rsidR="00E5747D" w:rsidRPr="00415066">
              <w:rPr>
                <w:rFonts w:ascii="Times New Roman" w:hAnsi="Times New Roman" w:cs="Times New Roman"/>
                <w:sz w:val="24"/>
                <w:szCs w:val="24"/>
                <w:lang w:val="kk-KZ"/>
              </w:rPr>
              <w:t>–</w:t>
            </w:r>
            <w:r w:rsidRPr="00415066">
              <w:rPr>
                <w:rFonts w:ascii="Times New Roman" w:hAnsi="Times New Roman" w:cs="Times New Roman"/>
                <w:sz w:val="24"/>
                <w:szCs w:val="24"/>
                <w:lang w:val="kk-KZ"/>
              </w:rPr>
              <w:t>лығы (</w:t>
            </w:r>
            <m:oMath>
              <m:sSub>
                <m:sSubPr>
                  <m:ctrlPr>
                    <w:rPr>
                      <w:rFonts w:ascii="Cambria Math" w:hAnsi="Cambria Math" w:cs="Times New Roman"/>
                      <w:i/>
                      <w:sz w:val="24"/>
                      <w:szCs w:val="24"/>
                    </w:rPr>
                  </m:ctrlPr>
                </m:sSubPr>
                <m:e>
                  <m:r>
                    <w:rPr>
                      <w:rFonts w:ascii="Cambria Math" w:hAnsi="Cambria Math" w:cs="Times New Roman"/>
                      <w:sz w:val="24"/>
                      <w:szCs w:val="24"/>
                      <w:lang w:val="kk-KZ"/>
                    </w:rPr>
                    <m:t>SSW</m:t>
                  </m:r>
                </m:e>
                <m:sub>
                  <m:r>
                    <w:rPr>
                      <w:rFonts w:ascii="Cambria Math" w:hAnsi="Cambria Math" w:cs="Times New Roman"/>
                      <w:sz w:val="24"/>
                      <w:szCs w:val="24"/>
                      <w:lang w:val="kk-KZ"/>
                    </w:rPr>
                    <m:t>i</m:t>
                  </m:r>
                </m:sub>
              </m:sSub>
            </m:oMath>
            <w:r w:rsidRPr="00415066">
              <w:rPr>
                <w:rFonts w:ascii="Times New Roman" w:hAnsi="Times New Roman" w:cs="Times New Roman"/>
                <w:sz w:val="24"/>
                <w:szCs w:val="24"/>
                <w:lang w:val="kk-KZ"/>
              </w:rPr>
              <w:t>), г/л</w:t>
            </w:r>
          </w:p>
        </w:tc>
      </w:tr>
      <w:tr w:rsidR="00733328" w:rsidRPr="00C20BB5" w14:paraId="6E25FB2B" w14:textId="77777777" w:rsidTr="003E4163">
        <w:tc>
          <w:tcPr>
            <w:tcW w:w="936" w:type="dxa"/>
          </w:tcPr>
          <w:p w14:paraId="7155A267" w14:textId="77777777" w:rsidR="00733328" w:rsidRPr="00C20BB5" w:rsidRDefault="00733328" w:rsidP="00C20BB5">
            <w:pPr>
              <w:pStyle w:val="afa"/>
              <w:rPr>
                <w:rFonts w:ascii="Times New Roman" w:hAnsi="Times New Roman" w:cs="Times New Roman"/>
                <w:sz w:val="28"/>
                <w:szCs w:val="28"/>
                <w:lang w:val="kk-KZ"/>
              </w:rPr>
            </w:pPr>
            <w:r w:rsidRPr="00C20BB5">
              <w:rPr>
                <w:rFonts w:ascii="Times New Roman" w:hAnsi="Times New Roman" w:cs="Times New Roman"/>
                <w:sz w:val="28"/>
                <w:szCs w:val="28"/>
              </w:rPr>
              <w:t>2000</w:t>
            </w:r>
          </w:p>
        </w:tc>
        <w:tc>
          <w:tcPr>
            <w:tcW w:w="1213" w:type="dxa"/>
            <w:vAlign w:val="bottom"/>
          </w:tcPr>
          <w:p w14:paraId="7D443DDA" w14:textId="77777777" w:rsidR="00733328" w:rsidRPr="00C20BB5" w:rsidRDefault="00733328" w:rsidP="00CA5CF8">
            <w:pPr>
              <w:pStyle w:val="afa"/>
              <w:jc w:val="center"/>
              <w:rPr>
                <w:rFonts w:ascii="Times New Roman" w:hAnsi="Times New Roman" w:cs="Times New Roman"/>
                <w:sz w:val="28"/>
                <w:szCs w:val="28"/>
                <w:lang w:val="kk-KZ"/>
              </w:rPr>
            </w:pPr>
            <w:r w:rsidRPr="00C20BB5">
              <w:rPr>
                <w:rFonts w:ascii="Times New Roman" w:hAnsi="Times New Roman" w:cs="Times New Roman"/>
                <w:sz w:val="28"/>
                <w:szCs w:val="28"/>
                <w:lang w:val="kk-KZ"/>
              </w:rPr>
              <w:t>509,78</w:t>
            </w:r>
          </w:p>
        </w:tc>
        <w:tc>
          <w:tcPr>
            <w:tcW w:w="1395" w:type="dxa"/>
            <w:vAlign w:val="bottom"/>
          </w:tcPr>
          <w:p w14:paraId="3E05DEE3" w14:textId="77777777" w:rsidR="00733328" w:rsidRPr="00C20BB5" w:rsidRDefault="00733328" w:rsidP="00CA5CF8">
            <w:pPr>
              <w:pStyle w:val="afa"/>
              <w:jc w:val="center"/>
              <w:rPr>
                <w:rFonts w:ascii="Times New Roman" w:hAnsi="Times New Roman" w:cs="Times New Roman"/>
                <w:sz w:val="28"/>
                <w:szCs w:val="28"/>
                <w:lang w:val="kk-KZ"/>
              </w:rPr>
            </w:pPr>
            <w:r w:rsidRPr="00C20BB5">
              <w:rPr>
                <w:rFonts w:ascii="Times New Roman" w:hAnsi="Times New Roman" w:cs="Times New Roman"/>
                <w:sz w:val="28"/>
                <w:szCs w:val="28"/>
                <w:lang w:val="kk-KZ"/>
              </w:rPr>
              <w:t>30,57</w:t>
            </w:r>
          </w:p>
        </w:tc>
        <w:tc>
          <w:tcPr>
            <w:tcW w:w="1197" w:type="dxa"/>
            <w:vAlign w:val="bottom"/>
          </w:tcPr>
          <w:p w14:paraId="02448CB3" w14:textId="77777777" w:rsidR="00733328" w:rsidRPr="00C20BB5" w:rsidRDefault="00733328" w:rsidP="00CA5CF8">
            <w:pPr>
              <w:pStyle w:val="afa"/>
              <w:jc w:val="center"/>
              <w:rPr>
                <w:rFonts w:ascii="Times New Roman" w:hAnsi="Times New Roman" w:cs="Times New Roman"/>
                <w:sz w:val="28"/>
                <w:szCs w:val="28"/>
                <w:lang w:val="kk-KZ"/>
              </w:rPr>
            </w:pPr>
            <w:r w:rsidRPr="00C20BB5">
              <w:rPr>
                <w:rFonts w:ascii="Times New Roman" w:hAnsi="Times New Roman" w:cs="Times New Roman"/>
                <w:color w:val="000000"/>
                <w:sz w:val="28"/>
                <w:szCs w:val="28"/>
              </w:rPr>
              <w:t>1667,6</w:t>
            </w:r>
          </w:p>
        </w:tc>
        <w:tc>
          <w:tcPr>
            <w:tcW w:w="1395" w:type="dxa"/>
            <w:vAlign w:val="bottom"/>
          </w:tcPr>
          <w:p w14:paraId="1AD66787" w14:textId="77777777" w:rsidR="00733328" w:rsidRPr="00C20BB5" w:rsidRDefault="00733328" w:rsidP="00CA5CF8">
            <w:pPr>
              <w:pStyle w:val="afa"/>
              <w:jc w:val="center"/>
              <w:rPr>
                <w:rFonts w:ascii="Times New Roman" w:hAnsi="Times New Roman" w:cs="Times New Roman"/>
                <w:sz w:val="28"/>
                <w:szCs w:val="28"/>
                <w:lang w:val="kk-KZ"/>
              </w:rPr>
            </w:pPr>
            <w:r w:rsidRPr="00C20BB5">
              <w:rPr>
                <w:rFonts w:ascii="Times New Roman" w:hAnsi="Times New Roman" w:cs="Times New Roman"/>
                <w:color w:val="000000"/>
                <w:sz w:val="28"/>
                <w:szCs w:val="28"/>
              </w:rPr>
              <w:t>1208,2</w:t>
            </w:r>
          </w:p>
        </w:tc>
        <w:tc>
          <w:tcPr>
            <w:tcW w:w="1085" w:type="dxa"/>
            <w:vAlign w:val="bottom"/>
          </w:tcPr>
          <w:p w14:paraId="2E4E57E0" w14:textId="77777777" w:rsidR="00733328" w:rsidRPr="00C20BB5" w:rsidRDefault="00733328" w:rsidP="00CA5CF8">
            <w:pPr>
              <w:pStyle w:val="afa"/>
              <w:jc w:val="center"/>
              <w:rPr>
                <w:rFonts w:ascii="Times New Roman" w:hAnsi="Times New Roman" w:cs="Times New Roman"/>
                <w:sz w:val="28"/>
                <w:szCs w:val="28"/>
                <w:lang w:val="kk-KZ"/>
              </w:rPr>
            </w:pPr>
            <w:r w:rsidRPr="00C20BB5">
              <w:rPr>
                <w:rFonts w:ascii="Times New Roman" w:eastAsia="Times New Roman" w:hAnsi="Times New Roman" w:cs="Times New Roman"/>
                <w:color w:val="000000"/>
                <w:sz w:val="28"/>
                <w:szCs w:val="28"/>
                <w:lang w:eastAsia="kk-KZ"/>
              </w:rPr>
              <w:t>127,4</w:t>
            </w:r>
          </w:p>
        </w:tc>
        <w:tc>
          <w:tcPr>
            <w:tcW w:w="1225" w:type="dxa"/>
            <w:vAlign w:val="bottom"/>
          </w:tcPr>
          <w:p w14:paraId="0E8DEED7" w14:textId="77777777" w:rsidR="00733328" w:rsidRPr="00C20BB5" w:rsidRDefault="00733328" w:rsidP="00CA5CF8">
            <w:pPr>
              <w:pStyle w:val="afa"/>
              <w:jc w:val="center"/>
              <w:rPr>
                <w:rFonts w:ascii="Times New Roman" w:hAnsi="Times New Roman" w:cs="Times New Roman"/>
                <w:sz w:val="28"/>
                <w:szCs w:val="28"/>
                <w:lang w:val="kk-KZ"/>
              </w:rPr>
            </w:pPr>
            <w:r w:rsidRPr="00C20BB5">
              <w:rPr>
                <w:rFonts w:ascii="Times New Roman" w:eastAsia="Times New Roman" w:hAnsi="Times New Roman" w:cs="Times New Roman"/>
                <w:color w:val="000000"/>
                <w:sz w:val="28"/>
                <w:szCs w:val="28"/>
                <w:lang w:eastAsia="kk-KZ"/>
              </w:rPr>
              <w:t>331,9</w:t>
            </w:r>
          </w:p>
        </w:tc>
        <w:tc>
          <w:tcPr>
            <w:tcW w:w="1125" w:type="dxa"/>
            <w:vAlign w:val="bottom"/>
          </w:tcPr>
          <w:p w14:paraId="76106600" w14:textId="77777777" w:rsidR="00733328" w:rsidRPr="00C20BB5" w:rsidRDefault="00733328" w:rsidP="00CA5CF8">
            <w:pPr>
              <w:pStyle w:val="afa"/>
              <w:jc w:val="center"/>
              <w:rPr>
                <w:rFonts w:ascii="Times New Roman" w:hAnsi="Times New Roman" w:cs="Times New Roman"/>
                <w:sz w:val="28"/>
                <w:szCs w:val="28"/>
                <w:lang w:val="kk-KZ"/>
              </w:rPr>
            </w:pPr>
            <w:r w:rsidRPr="00C20BB5">
              <w:rPr>
                <w:rFonts w:ascii="Times New Roman" w:hAnsi="Times New Roman" w:cs="Times New Roman"/>
                <w:color w:val="000000"/>
                <w:sz w:val="28"/>
                <w:szCs w:val="28"/>
              </w:rPr>
              <w:t>1,798</w:t>
            </w:r>
          </w:p>
        </w:tc>
      </w:tr>
      <w:tr w:rsidR="00733328" w:rsidRPr="00C20BB5" w14:paraId="3C4E7670" w14:textId="77777777" w:rsidTr="003E4163">
        <w:tc>
          <w:tcPr>
            <w:tcW w:w="936" w:type="dxa"/>
          </w:tcPr>
          <w:p w14:paraId="4221937D" w14:textId="77777777" w:rsidR="00733328" w:rsidRPr="00C20BB5" w:rsidRDefault="00733328" w:rsidP="00C20BB5">
            <w:pPr>
              <w:pStyle w:val="afa"/>
              <w:rPr>
                <w:rFonts w:ascii="Times New Roman" w:hAnsi="Times New Roman" w:cs="Times New Roman"/>
                <w:sz w:val="28"/>
                <w:szCs w:val="28"/>
                <w:lang w:val="kk-KZ"/>
              </w:rPr>
            </w:pPr>
            <w:r w:rsidRPr="00C20BB5">
              <w:rPr>
                <w:rFonts w:ascii="Times New Roman" w:hAnsi="Times New Roman" w:cs="Times New Roman"/>
                <w:sz w:val="28"/>
                <w:szCs w:val="28"/>
              </w:rPr>
              <w:t>2001</w:t>
            </w:r>
          </w:p>
        </w:tc>
        <w:tc>
          <w:tcPr>
            <w:tcW w:w="1213" w:type="dxa"/>
            <w:vAlign w:val="bottom"/>
          </w:tcPr>
          <w:p w14:paraId="1D23E76C" w14:textId="77777777" w:rsidR="00733328" w:rsidRPr="00C20BB5" w:rsidRDefault="00733328" w:rsidP="00CA5CF8">
            <w:pPr>
              <w:pStyle w:val="afa"/>
              <w:jc w:val="center"/>
              <w:rPr>
                <w:rFonts w:ascii="Times New Roman" w:hAnsi="Times New Roman" w:cs="Times New Roman"/>
                <w:sz w:val="28"/>
                <w:szCs w:val="28"/>
                <w:lang w:val="kk-KZ"/>
              </w:rPr>
            </w:pPr>
            <w:r w:rsidRPr="00C20BB5">
              <w:rPr>
                <w:rFonts w:ascii="Times New Roman" w:hAnsi="Times New Roman" w:cs="Times New Roman"/>
                <w:sz w:val="28"/>
                <w:szCs w:val="28"/>
                <w:lang w:val="kk-KZ"/>
              </w:rPr>
              <w:t>423,03</w:t>
            </w:r>
          </w:p>
        </w:tc>
        <w:tc>
          <w:tcPr>
            <w:tcW w:w="1395" w:type="dxa"/>
            <w:vAlign w:val="bottom"/>
          </w:tcPr>
          <w:p w14:paraId="0571D8E1" w14:textId="77777777" w:rsidR="00733328" w:rsidRPr="00C20BB5" w:rsidRDefault="00733328" w:rsidP="00CA5CF8">
            <w:pPr>
              <w:pStyle w:val="afa"/>
              <w:jc w:val="center"/>
              <w:rPr>
                <w:rFonts w:ascii="Times New Roman" w:hAnsi="Times New Roman" w:cs="Times New Roman"/>
                <w:sz w:val="28"/>
                <w:szCs w:val="28"/>
                <w:lang w:val="kk-KZ"/>
              </w:rPr>
            </w:pPr>
            <w:r w:rsidRPr="00C20BB5">
              <w:rPr>
                <w:rFonts w:ascii="Times New Roman" w:hAnsi="Times New Roman" w:cs="Times New Roman"/>
                <w:sz w:val="28"/>
                <w:szCs w:val="28"/>
                <w:lang w:val="kk-KZ"/>
              </w:rPr>
              <w:t>24,62</w:t>
            </w:r>
          </w:p>
        </w:tc>
        <w:tc>
          <w:tcPr>
            <w:tcW w:w="1197" w:type="dxa"/>
            <w:vAlign w:val="bottom"/>
          </w:tcPr>
          <w:p w14:paraId="7B99DD84" w14:textId="77777777" w:rsidR="00733328" w:rsidRPr="00C20BB5" w:rsidRDefault="00733328" w:rsidP="00CA5CF8">
            <w:pPr>
              <w:pStyle w:val="afa"/>
              <w:jc w:val="center"/>
              <w:rPr>
                <w:rFonts w:ascii="Times New Roman" w:hAnsi="Times New Roman" w:cs="Times New Roman"/>
                <w:sz w:val="28"/>
                <w:szCs w:val="28"/>
                <w:lang w:val="kk-KZ"/>
              </w:rPr>
            </w:pPr>
            <w:r w:rsidRPr="00C20BB5">
              <w:rPr>
                <w:rFonts w:ascii="Times New Roman" w:hAnsi="Times New Roman" w:cs="Times New Roman"/>
                <w:color w:val="000000"/>
                <w:sz w:val="28"/>
                <w:szCs w:val="28"/>
              </w:rPr>
              <w:t>1718,2</w:t>
            </w:r>
          </w:p>
        </w:tc>
        <w:tc>
          <w:tcPr>
            <w:tcW w:w="1395" w:type="dxa"/>
            <w:vAlign w:val="bottom"/>
          </w:tcPr>
          <w:p w14:paraId="58D4107B" w14:textId="77777777" w:rsidR="00733328" w:rsidRPr="00C20BB5" w:rsidRDefault="00733328" w:rsidP="00CA5CF8">
            <w:pPr>
              <w:pStyle w:val="afa"/>
              <w:jc w:val="center"/>
              <w:rPr>
                <w:rFonts w:ascii="Times New Roman" w:hAnsi="Times New Roman" w:cs="Times New Roman"/>
                <w:sz w:val="28"/>
                <w:szCs w:val="28"/>
                <w:lang w:val="kk-KZ"/>
              </w:rPr>
            </w:pPr>
            <w:r w:rsidRPr="00C20BB5">
              <w:rPr>
                <w:rFonts w:ascii="Times New Roman" w:hAnsi="Times New Roman" w:cs="Times New Roman"/>
                <w:color w:val="000000"/>
                <w:sz w:val="28"/>
                <w:szCs w:val="28"/>
              </w:rPr>
              <w:t>1207,4</w:t>
            </w:r>
          </w:p>
        </w:tc>
        <w:tc>
          <w:tcPr>
            <w:tcW w:w="1085" w:type="dxa"/>
            <w:vAlign w:val="bottom"/>
          </w:tcPr>
          <w:p w14:paraId="5A891E84" w14:textId="77777777" w:rsidR="00733328" w:rsidRPr="00C20BB5" w:rsidRDefault="00733328" w:rsidP="00CA5CF8">
            <w:pPr>
              <w:pStyle w:val="afa"/>
              <w:jc w:val="center"/>
              <w:rPr>
                <w:rFonts w:ascii="Times New Roman" w:hAnsi="Times New Roman" w:cs="Times New Roman"/>
                <w:sz w:val="28"/>
                <w:szCs w:val="28"/>
                <w:lang w:val="kk-KZ"/>
              </w:rPr>
            </w:pPr>
            <w:r w:rsidRPr="00C20BB5">
              <w:rPr>
                <w:rFonts w:ascii="Times New Roman" w:eastAsia="Times New Roman" w:hAnsi="Times New Roman" w:cs="Times New Roman"/>
                <w:color w:val="000000"/>
                <w:sz w:val="28"/>
                <w:szCs w:val="28"/>
                <w:lang w:eastAsia="kk-KZ"/>
              </w:rPr>
              <w:t>122,7</w:t>
            </w:r>
          </w:p>
        </w:tc>
        <w:tc>
          <w:tcPr>
            <w:tcW w:w="1225" w:type="dxa"/>
            <w:vAlign w:val="bottom"/>
          </w:tcPr>
          <w:p w14:paraId="59649401" w14:textId="77777777" w:rsidR="00733328" w:rsidRPr="00C20BB5" w:rsidRDefault="00733328" w:rsidP="00CA5CF8">
            <w:pPr>
              <w:pStyle w:val="afa"/>
              <w:jc w:val="center"/>
              <w:rPr>
                <w:rFonts w:ascii="Times New Roman" w:hAnsi="Times New Roman" w:cs="Times New Roman"/>
                <w:sz w:val="28"/>
                <w:szCs w:val="28"/>
                <w:lang w:val="kk-KZ"/>
              </w:rPr>
            </w:pPr>
            <w:r w:rsidRPr="00C20BB5">
              <w:rPr>
                <w:rFonts w:ascii="Times New Roman" w:eastAsia="Times New Roman" w:hAnsi="Times New Roman" w:cs="Times New Roman"/>
                <w:color w:val="000000"/>
                <w:sz w:val="28"/>
                <w:szCs w:val="28"/>
                <w:lang w:eastAsia="kk-KZ"/>
              </w:rPr>
              <w:t>388,1</w:t>
            </w:r>
          </w:p>
        </w:tc>
        <w:tc>
          <w:tcPr>
            <w:tcW w:w="1125" w:type="dxa"/>
            <w:vAlign w:val="bottom"/>
          </w:tcPr>
          <w:p w14:paraId="028ED358" w14:textId="77777777" w:rsidR="00733328" w:rsidRPr="00C20BB5" w:rsidRDefault="00733328" w:rsidP="00CA5CF8">
            <w:pPr>
              <w:pStyle w:val="afa"/>
              <w:jc w:val="center"/>
              <w:rPr>
                <w:rFonts w:ascii="Times New Roman" w:hAnsi="Times New Roman" w:cs="Times New Roman"/>
                <w:sz w:val="28"/>
                <w:szCs w:val="28"/>
                <w:lang w:val="kk-KZ"/>
              </w:rPr>
            </w:pPr>
            <w:r w:rsidRPr="00C20BB5">
              <w:rPr>
                <w:rFonts w:ascii="Times New Roman" w:hAnsi="Times New Roman" w:cs="Times New Roman"/>
                <w:color w:val="000000"/>
                <w:sz w:val="28"/>
                <w:szCs w:val="28"/>
              </w:rPr>
              <w:t>1,921</w:t>
            </w:r>
          </w:p>
        </w:tc>
      </w:tr>
      <w:tr w:rsidR="00733328" w:rsidRPr="00C20BB5" w14:paraId="4910B73B" w14:textId="77777777" w:rsidTr="003E4163">
        <w:tc>
          <w:tcPr>
            <w:tcW w:w="936" w:type="dxa"/>
          </w:tcPr>
          <w:p w14:paraId="29228B9F" w14:textId="77777777" w:rsidR="00733328" w:rsidRPr="00C20BB5" w:rsidRDefault="00733328" w:rsidP="00C20BB5">
            <w:pPr>
              <w:pStyle w:val="afa"/>
              <w:rPr>
                <w:rFonts w:ascii="Times New Roman" w:hAnsi="Times New Roman" w:cs="Times New Roman"/>
                <w:sz w:val="28"/>
                <w:szCs w:val="28"/>
                <w:lang w:val="kk-KZ"/>
              </w:rPr>
            </w:pPr>
            <w:r w:rsidRPr="00C20BB5">
              <w:rPr>
                <w:rFonts w:ascii="Times New Roman" w:hAnsi="Times New Roman" w:cs="Times New Roman"/>
                <w:sz w:val="28"/>
                <w:szCs w:val="28"/>
              </w:rPr>
              <w:t>2002</w:t>
            </w:r>
          </w:p>
        </w:tc>
        <w:tc>
          <w:tcPr>
            <w:tcW w:w="1213" w:type="dxa"/>
            <w:vAlign w:val="bottom"/>
          </w:tcPr>
          <w:p w14:paraId="2D531094" w14:textId="77777777" w:rsidR="00733328" w:rsidRPr="00C20BB5" w:rsidRDefault="00733328" w:rsidP="00CA5CF8">
            <w:pPr>
              <w:pStyle w:val="afa"/>
              <w:jc w:val="center"/>
              <w:rPr>
                <w:rFonts w:ascii="Times New Roman" w:hAnsi="Times New Roman" w:cs="Times New Roman"/>
                <w:sz w:val="28"/>
                <w:szCs w:val="28"/>
                <w:lang w:val="kk-KZ"/>
              </w:rPr>
            </w:pPr>
            <w:r w:rsidRPr="00C20BB5">
              <w:rPr>
                <w:rFonts w:ascii="Times New Roman" w:hAnsi="Times New Roman" w:cs="Times New Roman"/>
                <w:sz w:val="28"/>
                <w:szCs w:val="28"/>
                <w:lang w:val="kk-KZ"/>
              </w:rPr>
              <w:t>313,00</w:t>
            </w:r>
          </w:p>
        </w:tc>
        <w:tc>
          <w:tcPr>
            <w:tcW w:w="1395" w:type="dxa"/>
            <w:vAlign w:val="bottom"/>
          </w:tcPr>
          <w:p w14:paraId="66AFD1FC" w14:textId="77777777" w:rsidR="00733328" w:rsidRPr="00C20BB5" w:rsidRDefault="00733328" w:rsidP="00CA5CF8">
            <w:pPr>
              <w:pStyle w:val="afa"/>
              <w:jc w:val="center"/>
              <w:rPr>
                <w:rFonts w:ascii="Times New Roman" w:hAnsi="Times New Roman" w:cs="Times New Roman"/>
                <w:sz w:val="28"/>
                <w:szCs w:val="28"/>
                <w:lang w:val="kk-KZ"/>
              </w:rPr>
            </w:pPr>
            <w:r w:rsidRPr="00C20BB5">
              <w:rPr>
                <w:rFonts w:ascii="Times New Roman" w:hAnsi="Times New Roman" w:cs="Times New Roman"/>
                <w:sz w:val="28"/>
                <w:szCs w:val="28"/>
                <w:lang w:val="kk-KZ"/>
              </w:rPr>
              <w:t>24,75</w:t>
            </w:r>
          </w:p>
        </w:tc>
        <w:tc>
          <w:tcPr>
            <w:tcW w:w="1197" w:type="dxa"/>
            <w:vAlign w:val="bottom"/>
          </w:tcPr>
          <w:p w14:paraId="021790AF" w14:textId="77777777" w:rsidR="00733328" w:rsidRPr="00C20BB5" w:rsidRDefault="00733328" w:rsidP="00CA5CF8">
            <w:pPr>
              <w:pStyle w:val="afa"/>
              <w:jc w:val="center"/>
              <w:rPr>
                <w:rFonts w:ascii="Times New Roman" w:hAnsi="Times New Roman" w:cs="Times New Roman"/>
                <w:sz w:val="28"/>
                <w:szCs w:val="28"/>
                <w:lang w:val="kk-KZ"/>
              </w:rPr>
            </w:pPr>
            <w:r w:rsidRPr="00C20BB5">
              <w:rPr>
                <w:rFonts w:ascii="Times New Roman" w:hAnsi="Times New Roman" w:cs="Times New Roman"/>
                <w:color w:val="000000"/>
                <w:sz w:val="28"/>
                <w:szCs w:val="28"/>
              </w:rPr>
              <w:t>1264,6</w:t>
            </w:r>
          </w:p>
        </w:tc>
        <w:tc>
          <w:tcPr>
            <w:tcW w:w="1395" w:type="dxa"/>
            <w:vAlign w:val="bottom"/>
          </w:tcPr>
          <w:p w14:paraId="5D163EC6" w14:textId="77777777" w:rsidR="00733328" w:rsidRPr="00C20BB5" w:rsidRDefault="00733328" w:rsidP="00CA5CF8">
            <w:pPr>
              <w:pStyle w:val="afa"/>
              <w:jc w:val="center"/>
              <w:rPr>
                <w:rFonts w:ascii="Times New Roman" w:hAnsi="Times New Roman" w:cs="Times New Roman"/>
                <w:sz w:val="28"/>
                <w:szCs w:val="28"/>
                <w:lang w:val="kk-KZ"/>
              </w:rPr>
            </w:pPr>
            <w:r w:rsidRPr="00C20BB5">
              <w:rPr>
                <w:rFonts w:ascii="Times New Roman" w:hAnsi="Times New Roman" w:cs="Times New Roman"/>
                <w:color w:val="000000"/>
                <w:sz w:val="28"/>
                <w:szCs w:val="28"/>
              </w:rPr>
              <w:t>1134,2</w:t>
            </w:r>
          </w:p>
        </w:tc>
        <w:tc>
          <w:tcPr>
            <w:tcW w:w="1085" w:type="dxa"/>
            <w:vAlign w:val="bottom"/>
          </w:tcPr>
          <w:p w14:paraId="39730A6C" w14:textId="77777777" w:rsidR="00733328" w:rsidRPr="00C20BB5" w:rsidRDefault="00733328" w:rsidP="00CA5CF8">
            <w:pPr>
              <w:pStyle w:val="afa"/>
              <w:jc w:val="center"/>
              <w:rPr>
                <w:rFonts w:ascii="Times New Roman" w:hAnsi="Times New Roman" w:cs="Times New Roman"/>
                <w:sz w:val="28"/>
                <w:szCs w:val="28"/>
                <w:lang w:val="kk-KZ"/>
              </w:rPr>
            </w:pPr>
            <w:r w:rsidRPr="00C20BB5">
              <w:rPr>
                <w:rFonts w:ascii="Times New Roman" w:eastAsia="Times New Roman" w:hAnsi="Times New Roman" w:cs="Times New Roman"/>
                <w:color w:val="000000"/>
                <w:sz w:val="28"/>
                <w:szCs w:val="28"/>
                <w:lang w:eastAsia="kk-KZ"/>
              </w:rPr>
              <w:t>84,5</w:t>
            </w:r>
          </w:p>
        </w:tc>
        <w:tc>
          <w:tcPr>
            <w:tcW w:w="1225" w:type="dxa"/>
            <w:vAlign w:val="bottom"/>
          </w:tcPr>
          <w:p w14:paraId="0D63AF93" w14:textId="77777777" w:rsidR="00733328" w:rsidRPr="00C20BB5" w:rsidRDefault="00733328" w:rsidP="00CA5CF8">
            <w:pPr>
              <w:pStyle w:val="afa"/>
              <w:jc w:val="center"/>
              <w:rPr>
                <w:rFonts w:ascii="Times New Roman" w:hAnsi="Times New Roman" w:cs="Times New Roman"/>
                <w:sz w:val="28"/>
                <w:szCs w:val="28"/>
                <w:lang w:val="kk-KZ"/>
              </w:rPr>
            </w:pPr>
            <w:r w:rsidRPr="00C20BB5">
              <w:rPr>
                <w:rFonts w:ascii="Times New Roman" w:eastAsia="Times New Roman" w:hAnsi="Times New Roman" w:cs="Times New Roman"/>
                <w:color w:val="000000"/>
                <w:sz w:val="28"/>
                <w:szCs w:val="28"/>
                <w:lang w:eastAsia="kk-KZ"/>
              </w:rPr>
              <w:t>46,0</w:t>
            </w:r>
          </w:p>
        </w:tc>
        <w:tc>
          <w:tcPr>
            <w:tcW w:w="1125" w:type="dxa"/>
            <w:vAlign w:val="bottom"/>
          </w:tcPr>
          <w:p w14:paraId="445341D1" w14:textId="77777777" w:rsidR="00733328" w:rsidRPr="00C20BB5" w:rsidRDefault="00733328" w:rsidP="00CA5CF8">
            <w:pPr>
              <w:pStyle w:val="afa"/>
              <w:jc w:val="center"/>
              <w:rPr>
                <w:rFonts w:ascii="Times New Roman" w:hAnsi="Times New Roman" w:cs="Times New Roman"/>
                <w:sz w:val="28"/>
                <w:szCs w:val="28"/>
                <w:lang w:val="kk-KZ"/>
              </w:rPr>
            </w:pPr>
            <w:r w:rsidRPr="00C20BB5">
              <w:rPr>
                <w:rFonts w:ascii="Times New Roman" w:hAnsi="Times New Roman" w:cs="Times New Roman"/>
                <w:color w:val="000000"/>
                <w:sz w:val="28"/>
                <w:szCs w:val="28"/>
              </w:rPr>
              <w:t>1,450</w:t>
            </w:r>
          </w:p>
        </w:tc>
      </w:tr>
      <w:tr w:rsidR="00733328" w:rsidRPr="00C20BB5" w14:paraId="630D94DF" w14:textId="77777777" w:rsidTr="003E4163">
        <w:tc>
          <w:tcPr>
            <w:tcW w:w="936" w:type="dxa"/>
          </w:tcPr>
          <w:p w14:paraId="21523724" w14:textId="77777777" w:rsidR="00733328" w:rsidRPr="00C20BB5" w:rsidRDefault="00733328" w:rsidP="00C20BB5">
            <w:pPr>
              <w:pStyle w:val="afa"/>
              <w:rPr>
                <w:rFonts w:ascii="Times New Roman" w:hAnsi="Times New Roman" w:cs="Times New Roman"/>
                <w:sz w:val="28"/>
                <w:szCs w:val="28"/>
                <w:lang w:val="kk-KZ"/>
              </w:rPr>
            </w:pPr>
            <w:r w:rsidRPr="00C20BB5">
              <w:rPr>
                <w:rFonts w:ascii="Times New Roman" w:hAnsi="Times New Roman" w:cs="Times New Roman"/>
                <w:sz w:val="28"/>
                <w:szCs w:val="28"/>
              </w:rPr>
              <w:t>2003</w:t>
            </w:r>
          </w:p>
        </w:tc>
        <w:tc>
          <w:tcPr>
            <w:tcW w:w="1213" w:type="dxa"/>
            <w:vAlign w:val="bottom"/>
          </w:tcPr>
          <w:p w14:paraId="6A1A1859" w14:textId="77777777" w:rsidR="00733328" w:rsidRPr="00C20BB5" w:rsidRDefault="00733328" w:rsidP="00CA5CF8">
            <w:pPr>
              <w:pStyle w:val="afa"/>
              <w:jc w:val="center"/>
              <w:rPr>
                <w:rFonts w:ascii="Times New Roman" w:hAnsi="Times New Roman" w:cs="Times New Roman"/>
                <w:sz w:val="28"/>
                <w:szCs w:val="28"/>
                <w:lang w:val="kk-KZ"/>
              </w:rPr>
            </w:pPr>
            <w:r w:rsidRPr="00C20BB5">
              <w:rPr>
                <w:rFonts w:ascii="Times New Roman" w:hAnsi="Times New Roman" w:cs="Times New Roman"/>
                <w:sz w:val="28"/>
                <w:szCs w:val="28"/>
                <w:lang w:val="kk-KZ"/>
              </w:rPr>
              <w:t>470,00</w:t>
            </w:r>
          </w:p>
        </w:tc>
        <w:tc>
          <w:tcPr>
            <w:tcW w:w="1395" w:type="dxa"/>
            <w:vAlign w:val="bottom"/>
          </w:tcPr>
          <w:p w14:paraId="0624F7FC" w14:textId="77777777" w:rsidR="00733328" w:rsidRPr="00C20BB5" w:rsidRDefault="00733328" w:rsidP="00CA5CF8">
            <w:pPr>
              <w:pStyle w:val="afa"/>
              <w:jc w:val="center"/>
              <w:rPr>
                <w:rFonts w:ascii="Times New Roman" w:hAnsi="Times New Roman" w:cs="Times New Roman"/>
                <w:sz w:val="28"/>
                <w:szCs w:val="28"/>
                <w:lang w:val="kk-KZ"/>
              </w:rPr>
            </w:pPr>
            <w:r w:rsidRPr="00C20BB5">
              <w:rPr>
                <w:rFonts w:ascii="Times New Roman" w:hAnsi="Times New Roman" w:cs="Times New Roman"/>
                <w:sz w:val="28"/>
                <w:szCs w:val="28"/>
                <w:lang w:val="kk-KZ"/>
              </w:rPr>
              <w:t>23,90</w:t>
            </w:r>
          </w:p>
        </w:tc>
        <w:tc>
          <w:tcPr>
            <w:tcW w:w="1197" w:type="dxa"/>
            <w:vAlign w:val="bottom"/>
          </w:tcPr>
          <w:p w14:paraId="534A365E" w14:textId="77777777" w:rsidR="00733328" w:rsidRPr="00C20BB5" w:rsidRDefault="00733328" w:rsidP="00CA5CF8">
            <w:pPr>
              <w:pStyle w:val="afa"/>
              <w:jc w:val="center"/>
              <w:rPr>
                <w:rFonts w:ascii="Times New Roman" w:hAnsi="Times New Roman" w:cs="Times New Roman"/>
                <w:sz w:val="28"/>
                <w:szCs w:val="28"/>
                <w:lang w:val="kk-KZ"/>
              </w:rPr>
            </w:pPr>
            <w:r w:rsidRPr="00C20BB5">
              <w:rPr>
                <w:rFonts w:ascii="Times New Roman" w:hAnsi="Times New Roman" w:cs="Times New Roman"/>
                <w:color w:val="000000"/>
                <w:sz w:val="28"/>
                <w:szCs w:val="28"/>
              </w:rPr>
              <w:t>1966,5</w:t>
            </w:r>
          </w:p>
        </w:tc>
        <w:tc>
          <w:tcPr>
            <w:tcW w:w="1395" w:type="dxa"/>
            <w:vAlign w:val="bottom"/>
          </w:tcPr>
          <w:p w14:paraId="61149A59" w14:textId="77777777" w:rsidR="00733328" w:rsidRPr="00C20BB5" w:rsidRDefault="00733328" w:rsidP="00CA5CF8">
            <w:pPr>
              <w:pStyle w:val="afa"/>
              <w:jc w:val="center"/>
              <w:rPr>
                <w:rFonts w:ascii="Times New Roman" w:hAnsi="Times New Roman" w:cs="Times New Roman"/>
                <w:sz w:val="28"/>
                <w:szCs w:val="28"/>
                <w:lang w:val="kk-KZ"/>
              </w:rPr>
            </w:pPr>
            <w:r w:rsidRPr="00C20BB5">
              <w:rPr>
                <w:rFonts w:ascii="Times New Roman" w:hAnsi="Times New Roman" w:cs="Times New Roman"/>
                <w:color w:val="000000"/>
                <w:sz w:val="28"/>
                <w:szCs w:val="28"/>
              </w:rPr>
              <w:t>1137,1</w:t>
            </w:r>
          </w:p>
        </w:tc>
        <w:tc>
          <w:tcPr>
            <w:tcW w:w="1085" w:type="dxa"/>
            <w:vAlign w:val="bottom"/>
          </w:tcPr>
          <w:p w14:paraId="6E723F3E" w14:textId="77777777" w:rsidR="00733328" w:rsidRPr="00C20BB5" w:rsidRDefault="00733328" w:rsidP="00CA5CF8">
            <w:pPr>
              <w:pStyle w:val="afa"/>
              <w:jc w:val="center"/>
              <w:rPr>
                <w:rFonts w:ascii="Times New Roman" w:hAnsi="Times New Roman" w:cs="Times New Roman"/>
                <w:sz w:val="28"/>
                <w:szCs w:val="28"/>
                <w:lang w:val="kk-KZ"/>
              </w:rPr>
            </w:pPr>
            <w:r w:rsidRPr="00C20BB5">
              <w:rPr>
                <w:rFonts w:ascii="Times New Roman" w:eastAsia="Times New Roman" w:hAnsi="Times New Roman" w:cs="Times New Roman"/>
                <w:color w:val="000000"/>
                <w:sz w:val="28"/>
                <w:szCs w:val="28"/>
                <w:lang w:eastAsia="kk-KZ"/>
              </w:rPr>
              <w:t>159,8</w:t>
            </w:r>
          </w:p>
        </w:tc>
        <w:tc>
          <w:tcPr>
            <w:tcW w:w="1225" w:type="dxa"/>
            <w:vAlign w:val="bottom"/>
          </w:tcPr>
          <w:p w14:paraId="2FF1117B" w14:textId="77777777" w:rsidR="00733328" w:rsidRPr="00C20BB5" w:rsidRDefault="00733328" w:rsidP="00CA5CF8">
            <w:pPr>
              <w:pStyle w:val="afa"/>
              <w:jc w:val="center"/>
              <w:rPr>
                <w:rFonts w:ascii="Times New Roman" w:hAnsi="Times New Roman" w:cs="Times New Roman"/>
                <w:sz w:val="28"/>
                <w:szCs w:val="28"/>
                <w:lang w:val="kk-KZ"/>
              </w:rPr>
            </w:pPr>
            <w:r w:rsidRPr="00C20BB5">
              <w:rPr>
                <w:rFonts w:ascii="Times New Roman" w:eastAsia="Times New Roman" w:hAnsi="Times New Roman" w:cs="Times New Roman"/>
                <w:color w:val="000000"/>
                <w:sz w:val="28"/>
                <w:szCs w:val="28"/>
                <w:lang w:eastAsia="kk-KZ"/>
              </w:rPr>
              <w:t>669,7</w:t>
            </w:r>
          </w:p>
        </w:tc>
        <w:tc>
          <w:tcPr>
            <w:tcW w:w="1125" w:type="dxa"/>
            <w:vAlign w:val="bottom"/>
          </w:tcPr>
          <w:p w14:paraId="4E385B26" w14:textId="77777777" w:rsidR="00733328" w:rsidRPr="00C20BB5" w:rsidRDefault="00733328" w:rsidP="00CA5CF8">
            <w:pPr>
              <w:pStyle w:val="afa"/>
              <w:jc w:val="center"/>
              <w:rPr>
                <w:rFonts w:ascii="Times New Roman" w:hAnsi="Times New Roman" w:cs="Times New Roman"/>
                <w:sz w:val="28"/>
                <w:szCs w:val="28"/>
                <w:lang w:val="kk-KZ"/>
              </w:rPr>
            </w:pPr>
            <w:r w:rsidRPr="00C20BB5">
              <w:rPr>
                <w:rFonts w:ascii="Times New Roman" w:hAnsi="Times New Roman" w:cs="Times New Roman"/>
                <w:color w:val="000000"/>
                <w:sz w:val="28"/>
                <w:szCs w:val="28"/>
              </w:rPr>
              <w:t>1,572</w:t>
            </w:r>
          </w:p>
        </w:tc>
      </w:tr>
      <w:tr w:rsidR="00733328" w:rsidRPr="00C20BB5" w14:paraId="344F4EA3" w14:textId="77777777" w:rsidTr="003E4163">
        <w:tc>
          <w:tcPr>
            <w:tcW w:w="936" w:type="dxa"/>
          </w:tcPr>
          <w:p w14:paraId="1B152793" w14:textId="77777777" w:rsidR="00733328" w:rsidRPr="00C20BB5" w:rsidRDefault="00733328" w:rsidP="00C20BB5">
            <w:pPr>
              <w:pStyle w:val="afa"/>
              <w:rPr>
                <w:rFonts w:ascii="Times New Roman" w:hAnsi="Times New Roman" w:cs="Times New Roman"/>
                <w:sz w:val="28"/>
                <w:szCs w:val="28"/>
                <w:lang w:val="kk-KZ"/>
              </w:rPr>
            </w:pPr>
            <w:r w:rsidRPr="00C20BB5">
              <w:rPr>
                <w:rFonts w:ascii="Times New Roman" w:hAnsi="Times New Roman" w:cs="Times New Roman"/>
                <w:sz w:val="28"/>
                <w:szCs w:val="28"/>
              </w:rPr>
              <w:t>2004</w:t>
            </w:r>
          </w:p>
        </w:tc>
        <w:tc>
          <w:tcPr>
            <w:tcW w:w="1213" w:type="dxa"/>
            <w:vAlign w:val="bottom"/>
          </w:tcPr>
          <w:p w14:paraId="159BEFD9" w14:textId="77777777" w:rsidR="00733328" w:rsidRPr="00C20BB5" w:rsidRDefault="00733328" w:rsidP="00CA5CF8">
            <w:pPr>
              <w:pStyle w:val="afa"/>
              <w:jc w:val="center"/>
              <w:rPr>
                <w:rFonts w:ascii="Times New Roman" w:hAnsi="Times New Roman" w:cs="Times New Roman"/>
                <w:sz w:val="28"/>
                <w:szCs w:val="28"/>
                <w:lang w:val="kk-KZ"/>
              </w:rPr>
            </w:pPr>
            <w:r w:rsidRPr="00C20BB5">
              <w:rPr>
                <w:rFonts w:ascii="Times New Roman" w:hAnsi="Times New Roman" w:cs="Times New Roman"/>
                <w:sz w:val="28"/>
                <w:szCs w:val="28"/>
                <w:lang w:val="kk-KZ"/>
              </w:rPr>
              <w:t>485,93</w:t>
            </w:r>
          </w:p>
        </w:tc>
        <w:tc>
          <w:tcPr>
            <w:tcW w:w="1395" w:type="dxa"/>
            <w:vAlign w:val="bottom"/>
          </w:tcPr>
          <w:p w14:paraId="1A4D0936" w14:textId="77777777" w:rsidR="00733328" w:rsidRPr="00C20BB5" w:rsidRDefault="00733328" w:rsidP="00CA5CF8">
            <w:pPr>
              <w:pStyle w:val="afa"/>
              <w:jc w:val="center"/>
              <w:rPr>
                <w:rFonts w:ascii="Times New Roman" w:hAnsi="Times New Roman" w:cs="Times New Roman"/>
                <w:sz w:val="28"/>
                <w:szCs w:val="28"/>
                <w:lang w:val="kk-KZ"/>
              </w:rPr>
            </w:pPr>
            <w:r w:rsidRPr="00C20BB5">
              <w:rPr>
                <w:rFonts w:ascii="Times New Roman" w:hAnsi="Times New Roman" w:cs="Times New Roman"/>
                <w:sz w:val="28"/>
                <w:szCs w:val="28"/>
                <w:lang w:val="kk-KZ"/>
              </w:rPr>
              <w:t>25,90</w:t>
            </w:r>
          </w:p>
        </w:tc>
        <w:tc>
          <w:tcPr>
            <w:tcW w:w="1197" w:type="dxa"/>
            <w:vAlign w:val="bottom"/>
          </w:tcPr>
          <w:p w14:paraId="18672AFF" w14:textId="77777777" w:rsidR="00733328" w:rsidRPr="00C20BB5" w:rsidRDefault="00733328" w:rsidP="00CA5CF8">
            <w:pPr>
              <w:pStyle w:val="afa"/>
              <w:jc w:val="center"/>
              <w:rPr>
                <w:rFonts w:ascii="Times New Roman" w:hAnsi="Times New Roman" w:cs="Times New Roman"/>
                <w:sz w:val="28"/>
                <w:szCs w:val="28"/>
                <w:lang w:val="kk-KZ"/>
              </w:rPr>
            </w:pPr>
            <w:r w:rsidRPr="00C20BB5">
              <w:rPr>
                <w:rFonts w:ascii="Times New Roman" w:hAnsi="Times New Roman" w:cs="Times New Roman"/>
                <w:color w:val="000000"/>
                <w:sz w:val="28"/>
                <w:szCs w:val="28"/>
              </w:rPr>
              <w:t>1876,2</w:t>
            </w:r>
          </w:p>
        </w:tc>
        <w:tc>
          <w:tcPr>
            <w:tcW w:w="1395" w:type="dxa"/>
            <w:vAlign w:val="bottom"/>
          </w:tcPr>
          <w:p w14:paraId="48E92BF6" w14:textId="77777777" w:rsidR="00733328" w:rsidRPr="00C20BB5" w:rsidRDefault="00733328" w:rsidP="00CA5CF8">
            <w:pPr>
              <w:pStyle w:val="afa"/>
              <w:jc w:val="center"/>
              <w:rPr>
                <w:rFonts w:ascii="Times New Roman" w:hAnsi="Times New Roman" w:cs="Times New Roman"/>
                <w:sz w:val="28"/>
                <w:szCs w:val="28"/>
                <w:lang w:val="kk-KZ"/>
              </w:rPr>
            </w:pPr>
            <w:r w:rsidRPr="00C20BB5">
              <w:rPr>
                <w:rFonts w:ascii="Times New Roman" w:hAnsi="Times New Roman" w:cs="Times New Roman"/>
                <w:color w:val="000000"/>
                <w:sz w:val="28"/>
                <w:szCs w:val="28"/>
              </w:rPr>
              <w:t>1197,1</w:t>
            </w:r>
          </w:p>
        </w:tc>
        <w:tc>
          <w:tcPr>
            <w:tcW w:w="1085" w:type="dxa"/>
            <w:vAlign w:val="bottom"/>
          </w:tcPr>
          <w:p w14:paraId="34486677" w14:textId="77777777" w:rsidR="00733328" w:rsidRPr="00C20BB5" w:rsidRDefault="00733328" w:rsidP="00CA5CF8">
            <w:pPr>
              <w:pStyle w:val="afa"/>
              <w:jc w:val="center"/>
              <w:rPr>
                <w:rFonts w:ascii="Times New Roman" w:hAnsi="Times New Roman" w:cs="Times New Roman"/>
                <w:sz w:val="28"/>
                <w:szCs w:val="28"/>
                <w:lang w:val="kk-KZ"/>
              </w:rPr>
            </w:pPr>
            <w:r w:rsidRPr="00C20BB5">
              <w:rPr>
                <w:rFonts w:ascii="Times New Roman" w:eastAsia="Times New Roman" w:hAnsi="Times New Roman" w:cs="Times New Roman"/>
                <w:color w:val="000000"/>
                <w:sz w:val="28"/>
                <w:szCs w:val="28"/>
                <w:lang w:eastAsia="kk-KZ"/>
              </w:rPr>
              <w:t>140,9</w:t>
            </w:r>
          </w:p>
        </w:tc>
        <w:tc>
          <w:tcPr>
            <w:tcW w:w="1225" w:type="dxa"/>
            <w:vAlign w:val="bottom"/>
          </w:tcPr>
          <w:p w14:paraId="588FC4DC" w14:textId="77777777" w:rsidR="00733328" w:rsidRPr="00C20BB5" w:rsidRDefault="00733328" w:rsidP="00CA5CF8">
            <w:pPr>
              <w:pStyle w:val="afa"/>
              <w:jc w:val="center"/>
              <w:rPr>
                <w:rFonts w:ascii="Times New Roman" w:hAnsi="Times New Roman" w:cs="Times New Roman"/>
                <w:sz w:val="28"/>
                <w:szCs w:val="28"/>
                <w:lang w:val="kk-KZ"/>
              </w:rPr>
            </w:pPr>
            <w:r w:rsidRPr="00C20BB5">
              <w:rPr>
                <w:rFonts w:ascii="Times New Roman" w:eastAsia="Times New Roman" w:hAnsi="Times New Roman" w:cs="Times New Roman"/>
                <w:color w:val="000000"/>
                <w:sz w:val="28"/>
                <w:szCs w:val="28"/>
                <w:lang w:eastAsia="kk-KZ"/>
              </w:rPr>
              <w:t>538,2</w:t>
            </w:r>
          </w:p>
        </w:tc>
        <w:tc>
          <w:tcPr>
            <w:tcW w:w="1125" w:type="dxa"/>
            <w:vAlign w:val="bottom"/>
          </w:tcPr>
          <w:p w14:paraId="1E801FC3" w14:textId="77777777" w:rsidR="00733328" w:rsidRPr="00C20BB5" w:rsidRDefault="00733328" w:rsidP="00CA5CF8">
            <w:pPr>
              <w:pStyle w:val="afa"/>
              <w:jc w:val="center"/>
              <w:rPr>
                <w:rFonts w:ascii="Times New Roman" w:hAnsi="Times New Roman" w:cs="Times New Roman"/>
                <w:sz w:val="28"/>
                <w:szCs w:val="28"/>
                <w:lang w:val="kk-KZ"/>
              </w:rPr>
            </w:pPr>
            <w:r w:rsidRPr="00C20BB5">
              <w:rPr>
                <w:rFonts w:ascii="Times New Roman" w:hAnsi="Times New Roman" w:cs="Times New Roman"/>
                <w:color w:val="000000"/>
                <w:sz w:val="28"/>
                <w:szCs w:val="28"/>
              </w:rPr>
              <w:t>1,549</w:t>
            </w:r>
          </w:p>
        </w:tc>
      </w:tr>
      <w:tr w:rsidR="00733328" w:rsidRPr="00C20BB5" w14:paraId="57FF65F2" w14:textId="77777777" w:rsidTr="003E4163">
        <w:tc>
          <w:tcPr>
            <w:tcW w:w="936" w:type="dxa"/>
          </w:tcPr>
          <w:p w14:paraId="6188920A" w14:textId="77777777" w:rsidR="00733328" w:rsidRPr="00C20BB5" w:rsidRDefault="00733328" w:rsidP="00C20BB5">
            <w:pPr>
              <w:pStyle w:val="afa"/>
              <w:rPr>
                <w:rFonts w:ascii="Times New Roman" w:hAnsi="Times New Roman" w:cs="Times New Roman"/>
                <w:sz w:val="28"/>
                <w:szCs w:val="28"/>
                <w:lang w:val="kk-KZ"/>
              </w:rPr>
            </w:pPr>
            <w:r w:rsidRPr="00C20BB5">
              <w:rPr>
                <w:rFonts w:ascii="Times New Roman" w:hAnsi="Times New Roman" w:cs="Times New Roman"/>
                <w:sz w:val="28"/>
                <w:szCs w:val="28"/>
              </w:rPr>
              <w:t>2005</w:t>
            </w:r>
          </w:p>
        </w:tc>
        <w:tc>
          <w:tcPr>
            <w:tcW w:w="1213" w:type="dxa"/>
            <w:vAlign w:val="bottom"/>
          </w:tcPr>
          <w:p w14:paraId="4F5766C5" w14:textId="77777777" w:rsidR="00733328" w:rsidRPr="00C20BB5" w:rsidRDefault="00733328" w:rsidP="00CA5CF8">
            <w:pPr>
              <w:pStyle w:val="afa"/>
              <w:jc w:val="center"/>
              <w:rPr>
                <w:rFonts w:ascii="Times New Roman" w:hAnsi="Times New Roman" w:cs="Times New Roman"/>
                <w:sz w:val="28"/>
                <w:szCs w:val="28"/>
                <w:lang w:val="kk-KZ"/>
              </w:rPr>
            </w:pPr>
            <w:r w:rsidRPr="00C20BB5">
              <w:rPr>
                <w:rFonts w:ascii="Times New Roman" w:hAnsi="Times New Roman" w:cs="Times New Roman"/>
                <w:sz w:val="28"/>
                <w:szCs w:val="28"/>
                <w:lang w:val="kk-KZ"/>
              </w:rPr>
              <w:t>489,50</w:t>
            </w:r>
          </w:p>
        </w:tc>
        <w:tc>
          <w:tcPr>
            <w:tcW w:w="1395" w:type="dxa"/>
            <w:vAlign w:val="bottom"/>
          </w:tcPr>
          <w:p w14:paraId="670E64F0" w14:textId="77777777" w:rsidR="00733328" w:rsidRPr="00C20BB5" w:rsidRDefault="00733328" w:rsidP="00CA5CF8">
            <w:pPr>
              <w:pStyle w:val="afa"/>
              <w:jc w:val="center"/>
              <w:rPr>
                <w:rFonts w:ascii="Times New Roman" w:hAnsi="Times New Roman" w:cs="Times New Roman"/>
                <w:sz w:val="28"/>
                <w:szCs w:val="28"/>
                <w:lang w:val="kk-KZ"/>
              </w:rPr>
            </w:pPr>
            <w:r w:rsidRPr="00C20BB5">
              <w:rPr>
                <w:rFonts w:ascii="Times New Roman" w:hAnsi="Times New Roman" w:cs="Times New Roman"/>
                <w:sz w:val="28"/>
                <w:szCs w:val="28"/>
                <w:lang w:val="kk-KZ"/>
              </w:rPr>
              <w:t>22,80</w:t>
            </w:r>
          </w:p>
        </w:tc>
        <w:tc>
          <w:tcPr>
            <w:tcW w:w="1197" w:type="dxa"/>
            <w:vAlign w:val="bottom"/>
          </w:tcPr>
          <w:p w14:paraId="2E432F11" w14:textId="77777777" w:rsidR="00733328" w:rsidRPr="00C20BB5" w:rsidRDefault="00733328" w:rsidP="00CA5CF8">
            <w:pPr>
              <w:pStyle w:val="afa"/>
              <w:jc w:val="center"/>
              <w:rPr>
                <w:rFonts w:ascii="Times New Roman" w:hAnsi="Times New Roman" w:cs="Times New Roman"/>
                <w:sz w:val="28"/>
                <w:szCs w:val="28"/>
                <w:lang w:val="kk-KZ"/>
              </w:rPr>
            </w:pPr>
            <w:r w:rsidRPr="00C20BB5">
              <w:rPr>
                <w:rFonts w:ascii="Times New Roman" w:hAnsi="Times New Roman" w:cs="Times New Roman"/>
                <w:color w:val="000000"/>
                <w:sz w:val="28"/>
                <w:szCs w:val="28"/>
              </w:rPr>
              <w:t>2146,9</w:t>
            </w:r>
          </w:p>
        </w:tc>
        <w:tc>
          <w:tcPr>
            <w:tcW w:w="1395" w:type="dxa"/>
            <w:vAlign w:val="bottom"/>
          </w:tcPr>
          <w:p w14:paraId="62717DE2" w14:textId="77777777" w:rsidR="00733328" w:rsidRPr="00C20BB5" w:rsidRDefault="00733328" w:rsidP="00CA5CF8">
            <w:pPr>
              <w:pStyle w:val="afa"/>
              <w:jc w:val="center"/>
              <w:rPr>
                <w:rFonts w:ascii="Times New Roman" w:hAnsi="Times New Roman" w:cs="Times New Roman"/>
                <w:sz w:val="28"/>
                <w:szCs w:val="28"/>
                <w:lang w:val="kk-KZ"/>
              </w:rPr>
            </w:pPr>
            <w:r w:rsidRPr="00C20BB5">
              <w:rPr>
                <w:rFonts w:ascii="Times New Roman" w:hAnsi="Times New Roman" w:cs="Times New Roman"/>
                <w:color w:val="000000"/>
                <w:sz w:val="28"/>
                <w:szCs w:val="28"/>
              </w:rPr>
              <w:t>1265,4</w:t>
            </w:r>
          </w:p>
        </w:tc>
        <w:tc>
          <w:tcPr>
            <w:tcW w:w="1085" w:type="dxa"/>
            <w:vAlign w:val="bottom"/>
          </w:tcPr>
          <w:p w14:paraId="36F737B8" w14:textId="77777777" w:rsidR="00733328" w:rsidRPr="00C20BB5" w:rsidRDefault="00733328" w:rsidP="00CA5CF8">
            <w:pPr>
              <w:pStyle w:val="afa"/>
              <w:jc w:val="center"/>
              <w:rPr>
                <w:rFonts w:ascii="Times New Roman" w:hAnsi="Times New Roman" w:cs="Times New Roman"/>
                <w:sz w:val="28"/>
                <w:szCs w:val="28"/>
                <w:lang w:val="kk-KZ"/>
              </w:rPr>
            </w:pPr>
            <w:r w:rsidRPr="00C20BB5">
              <w:rPr>
                <w:rFonts w:ascii="Times New Roman" w:eastAsia="Times New Roman" w:hAnsi="Times New Roman" w:cs="Times New Roman"/>
                <w:color w:val="000000"/>
                <w:sz w:val="28"/>
                <w:szCs w:val="28"/>
                <w:lang w:eastAsia="kk-KZ"/>
              </w:rPr>
              <w:t>132,2</w:t>
            </w:r>
          </w:p>
        </w:tc>
        <w:tc>
          <w:tcPr>
            <w:tcW w:w="1225" w:type="dxa"/>
            <w:vAlign w:val="bottom"/>
          </w:tcPr>
          <w:p w14:paraId="452167E8" w14:textId="77777777" w:rsidR="00733328" w:rsidRPr="00C20BB5" w:rsidRDefault="00733328" w:rsidP="00CA5CF8">
            <w:pPr>
              <w:pStyle w:val="afa"/>
              <w:jc w:val="center"/>
              <w:rPr>
                <w:rFonts w:ascii="Times New Roman" w:hAnsi="Times New Roman" w:cs="Times New Roman"/>
                <w:sz w:val="28"/>
                <w:szCs w:val="28"/>
                <w:lang w:val="kk-KZ"/>
              </w:rPr>
            </w:pPr>
            <w:r w:rsidRPr="00C20BB5">
              <w:rPr>
                <w:rFonts w:ascii="Times New Roman" w:eastAsia="Times New Roman" w:hAnsi="Times New Roman" w:cs="Times New Roman"/>
                <w:color w:val="000000"/>
                <w:sz w:val="28"/>
                <w:szCs w:val="28"/>
                <w:lang w:eastAsia="kk-KZ"/>
              </w:rPr>
              <w:t>749,4</w:t>
            </w:r>
          </w:p>
        </w:tc>
        <w:tc>
          <w:tcPr>
            <w:tcW w:w="1125" w:type="dxa"/>
            <w:vAlign w:val="bottom"/>
          </w:tcPr>
          <w:p w14:paraId="2D9C15DC" w14:textId="77777777" w:rsidR="00733328" w:rsidRPr="00C20BB5" w:rsidRDefault="00733328" w:rsidP="00CA5CF8">
            <w:pPr>
              <w:pStyle w:val="afa"/>
              <w:jc w:val="center"/>
              <w:rPr>
                <w:rFonts w:ascii="Times New Roman" w:hAnsi="Times New Roman" w:cs="Times New Roman"/>
                <w:sz w:val="28"/>
                <w:szCs w:val="28"/>
                <w:lang w:val="kk-KZ"/>
              </w:rPr>
            </w:pPr>
            <w:r w:rsidRPr="00C20BB5">
              <w:rPr>
                <w:rFonts w:ascii="Times New Roman" w:hAnsi="Times New Roman" w:cs="Times New Roman"/>
                <w:color w:val="000000"/>
                <w:sz w:val="28"/>
                <w:szCs w:val="28"/>
              </w:rPr>
              <w:t>1,615</w:t>
            </w:r>
          </w:p>
        </w:tc>
      </w:tr>
      <w:tr w:rsidR="00733328" w:rsidRPr="00C20BB5" w14:paraId="3FF6110E" w14:textId="77777777" w:rsidTr="003E4163">
        <w:tc>
          <w:tcPr>
            <w:tcW w:w="936" w:type="dxa"/>
          </w:tcPr>
          <w:p w14:paraId="7BF6EAA0" w14:textId="77777777" w:rsidR="00733328" w:rsidRPr="00C20BB5" w:rsidRDefault="00733328" w:rsidP="00C20BB5">
            <w:pPr>
              <w:pStyle w:val="afa"/>
              <w:rPr>
                <w:rFonts w:ascii="Times New Roman" w:hAnsi="Times New Roman" w:cs="Times New Roman"/>
                <w:sz w:val="28"/>
                <w:szCs w:val="28"/>
              </w:rPr>
            </w:pPr>
            <w:r w:rsidRPr="00C20BB5">
              <w:rPr>
                <w:rFonts w:ascii="Times New Roman" w:hAnsi="Times New Roman" w:cs="Times New Roman"/>
                <w:sz w:val="28"/>
                <w:szCs w:val="28"/>
              </w:rPr>
              <w:t>2006</w:t>
            </w:r>
          </w:p>
        </w:tc>
        <w:tc>
          <w:tcPr>
            <w:tcW w:w="1213" w:type="dxa"/>
            <w:vAlign w:val="bottom"/>
          </w:tcPr>
          <w:p w14:paraId="4A93E3AD" w14:textId="77777777" w:rsidR="00733328" w:rsidRPr="00C20BB5" w:rsidRDefault="00733328" w:rsidP="00CA5CF8">
            <w:pPr>
              <w:pStyle w:val="afa"/>
              <w:jc w:val="center"/>
              <w:rPr>
                <w:rFonts w:ascii="Times New Roman" w:hAnsi="Times New Roman" w:cs="Times New Roman"/>
                <w:sz w:val="28"/>
                <w:szCs w:val="28"/>
                <w:lang w:val="kk-KZ"/>
              </w:rPr>
            </w:pPr>
            <w:r w:rsidRPr="00C20BB5">
              <w:rPr>
                <w:rFonts w:ascii="Times New Roman" w:hAnsi="Times New Roman" w:cs="Times New Roman"/>
                <w:sz w:val="28"/>
                <w:szCs w:val="28"/>
                <w:lang w:val="kk-KZ"/>
              </w:rPr>
              <w:t>482,20</w:t>
            </w:r>
          </w:p>
        </w:tc>
        <w:tc>
          <w:tcPr>
            <w:tcW w:w="1395" w:type="dxa"/>
            <w:vAlign w:val="bottom"/>
          </w:tcPr>
          <w:p w14:paraId="26923EE3" w14:textId="77777777" w:rsidR="00733328" w:rsidRPr="00C20BB5" w:rsidRDefault="00733328" w:rsidP="00CA5CF8">
            <w:pPr>
              <w:pStyle w:val="afa"/>
              <w:jc w:val="center"/>
              <w:rPr>
                <w:rFonts w:ascii="Times New Roman" w:hAnsi="Times New Roman" w:cs="Times New Roman"/>
                <w:sz w:val="28"/>
                <w:szCs w:val="28"/>
                <w:lang w:val="kk-KZ"/>
              </w:rPr>
            </w:pPr>
            <w:r w:rsidRPr="00C20BB5">
              <w:rPr>
                <w:rFonts w:ascii="Times New Roman" w:hAnsi="Times New Roman" w:cs="Times New Roman"/>
                <w:sz w:val="28"/>
                <w:szCs w:val="28"/>
                <w:lang w:val="kk-KZ"/>
              </w:rPr>
              <w:t>22,90</w:t>
            </w:r>
          </w:p>
        </w:tc>
        <w:tc>
          <w:tcPr>
            <w:tcW w:w="1197" w:type="dxa"/>
            <w:vAlign w:val="bottom"/>
          </w:tcPr>
          <w:p w14:paraId="5383588A" w14:textId="77777777" w:rsidR="00733328" w:rsidRPr="00C20BB5" w:rsidRDefault="00733328" w:rsidP="00CA5CF8">
            <w:pPr>
              <w:pStyle w:val="afa"/>
              <w:jc w:val="center"/>
              <w:rPr>
                <w:rFonts w:ascii="Times New Roman" w:hAnsi="Times New Roman" w:cs="Times New Roman"/>
                <w:sz w:val="28"/>
                <w:szCs w:val="28"/>
                <w:lang w:val="kk-KZ"/>
              </w:rPr>
            </w:pPr>
            <w:r w:rsidRPr="00C20BB5">
              <w:rPr>
                <w:rFonts w:ascii="Times New Roman" w:hAnsi="Times New Roman" w:cs="Times New Roman"/>
                <w:color w:val="000000"/>
                <w:sz w:val="28"/>
                <w:szCs w:val="28"/>
              </w:rPr>
              <w:t>2105,7</w:t>
            </w:r>
          </w:p>
        </w:tc>
        <w:tc>
          <w:tcPr>
            <w:tcW w:w="1395" w:type="dxa"/>
            <w:vAlign w:val="bottom"/>
          </w:tcPr>
          <w:p w14:paraId="70E88A4F" w14:textId="77777777" w:rsidR="00733328" w:rsidRPr="00C20BB5" w:rsidRDefault="00733328" w:rsidP="00CA5CF8">
            <w:pPr>
              <w:pStyle w:val="afa"/>
              <w:jc w:val="center"/>
              <w:rPr>
                <w:rFonts w:ascii="Times New Roman" w:hAnsi="Times New Roman" w:cs="Times New Roman"/>
                <w:sz w:val="28"/>
                <w:szCs w:val="28"/>
                <w:lang w:val="kk-KZ"/>
              </w:rPr>
            </w:pPr>
            <w:r w:rsidRPr="00C20BB5">
              <w:rPr>
                <w:rFonts w:ascii="Times New Roman" w:hAnsi="Times New Roman" w:cs="Times New Roman"/>
                <w:color w:val="000000"/>
                <w:sz w:val="28"/>
                <w:szCs w:val="28"/>
              </w:rPr>
              <w:t>1211,5</w:t>
            </w:r>
          </w:p>
        </w:tc>
        <w:tc>
          <w:tcPr>
            <w:tcW w:w="1085" w:type="dxa"/>
            <w:vAlign w:val="bottom"/>
          </w:tcPr>
          <w:p w14:paraId="240EF349" w14:textId="77777777" w:rsidR="00733328" w:rsidRPr="00C20BB5" w:rsidRDefault="00733328" w:rsidP="00CA5CF8">
            <w:pPr>
              <w:pStyle w:val="afa"/>
              <w:jc w:val="center"/>
              <w:rPr>
                <w:rFonts w:ascii="Times New Roman" w:hAnsi="Times New Roman" w:cs="Times New Roman"/>
                <w:sz w:val="28"/>
                <w:szCs w:val="28"/>
                <w:lang w:val="kk-KZ"/>
              </w:rPr>
            </w:pPr>
            <w:r w:rsidRPr="00C20BB5">
              <w:rPr>
                <w:rFonts w:ascii="Times New Roman" w:eastAsia="Times New Roman" w:hAnsi="Times New Roman" w:cs="Times New Roman"/>
                <w:color w:val="000000"/>
                <w:sz w:val="28"/>
                <w:szCs w:val="28"/>
                <w:lang w:eastAsia="kk-KZ"/>
              </w:rPr>
              <w:t>125,4</w:t>
            </w:r>
          </w:p>
        </w:tc>
        <w:tc>
          <w:tcPr>
            <w:tcW w:w="1225" w:type="dxa"/>
            <w:vAlign w:val="bottom"/>
          </w:tcPr>
          <w:p w14:paraId="6C97F149" w14:textId="77777777" w:rsidR="00733328" w:rsidRPr="00C20BB5" w:rsidRDefault="00733328" w:rsidP="00CA5CF8">
            <w:pPr>
              <w:pStyle w:val="afa"/>
              <w:jc w:val="center"/>
              <w:rPr>
                <w:rFonts w:ascii="Times New Roman" w:hAnsi="Times New Roman" w:cs="Times New Roman"/>
                <w:sz w:val="28"/>
                <w:szCs w:val="28"/>
                <w:lang w:val="kk-KZ"/>
              </w:rPr>
            </w:pPr>
            <w:r w:rsidRPr="00C20BB5">
              <w:rPr>
                <w:rFonts w:ascii="Times New Roman" w:eastAsia="Times New Roman" w:hAnsi="Times New Roman" w:cs="Times New Roman"/>
                <w:color w:val="000000"/>
                <w:sz w:val="28"/>
                <w:szCs w:val="28"/>
                <w:lang w:eastAsia="kk-KZ"/>
              </w:rPr>
              <w:t>768,8</w:t>
            </w:r>
          </w:p>
        </w:tc>
        <w:tc>
          <w:tcPr>
            <w:tcW w:w="1125" w:type="dxa"/>
            <w:vAlign w:val="bottom"/>
          </w:tcPr>
          <w:p w14:paraId="1C107F73" w14:textId="77777777" w:rsidR="00733328" w:rsidRPr="00C20BB5" w:rsidRDefault="00733328" w:rsidP="00CA5CF8">
            <w:pPr>
              <w:pStyle w:val="afa"/>
              <w:jc w:val="center"/>
              <w:rPr>
                <w:rFonts w:ascii="Times New Roman" w:hAnsi="Times New Roman" w:cs="Times New Roman"/>
                <w:sz w:val="28"/>
                <w:szCs w:val="28"/>
                <w:lang w:val="kk-KZ"/>
              </w:rPr>
            </w:pPr>
            <w:r w:rsidRPr="00C20BB5">
              <w:rPr>
                <w:rFonts w:ascii="Times New Roman" w:hAnsi="Times New Roman" w:cs="Times New Roman"/>
                <w:color w:val="000000"/>
                <w:sz w:val="28"/>
                <w:szCs w:val="28"/>
              </w:rPr>
              <w:t>1,877</w:t>
            </w:r>
          </w:p>
        </w:tc>
      </w:tr>
      <w:tr w:rsidR="00733328" w:rsidRPr="00C20BB5" w14:paraId="3F886EF4" w14:textId="77777777" w:rsidTr="003E4163">
        <w:tc>
          <w:tcPr>
            <w:tcW w:w="936" w:type="dxa"/>
          </w:tcPr>
          <w:p w14:paraId="5DF91B5A" w14:textId="77777777" w:rsidR="00733328" w:rsidRPr="00C20BB5" w:rsidRDefault="00733328" w:rsidP="00C20BB5">
            <w:pPr>
              <w:pStyle w:val="afa"/>
              <w:rPr>
                <w:rFonts w:ascii="Times New Roman" w:hAnsi="Times New Roman" w:cs="Times New Roman"/>
                <w:sz w:val="28"/>
                <w:szCs w:val="28"/>
              </w:rPr>
            </w:pPr>
            <w:r w:rsidRPr="00C20BB5">
              <w:rPr>
                <w:rFonts w:ascii="Times New Roman" w:hAnsi="Times New Roman" w:cs="Times New Roman"/>
                <w:sz w:val="28"/>
                <w:szCs w:val="28"/>
              </w:rPr>
              <w:t>2007</w:t>
            </w:r>
          </w:p>
        </w:tc>
        <w:tc>
          <w:tcPr>
            <w:tcW w:w="1213" w:type="dxa"/>
            <w:vAlign w:val="bottom"/>
          </w:tcPr>
          <w:p w14:paraId="389B40A9" w14:textId="77777777" w:rsidR="00733328" w:rsidRPr="00C20BB5" w:rsidRDefault="00733328" w:rsidP="00CA5CF8">
            <w:pPr>
              <w:pStyle w:val="afa"/>
              <w:jc w:val="center"/>
              <w:rPr>
                <w:rFonts w:ascii="Times New Roman" w:hAnsi="Times New Roman" w:cs="Times New Roman"/>
                <w:sz w:val="28"/>
                <w:szCs w:val="28"/>
                <w:lang w:val="kk-KZ"/>
              </w:rPr>
            </w:pPr>
            <w:r w:rsidRPr="00C20BB5">
              <w:rPr>
                <w:rFonts w:ascii="Times New Roman" w:hAnsi="Times New Roman" w:cs="Times New Roman"/>
                <w:sz w:val="28"/>
                <w:szCs w:val="28"/>
                <w:lang w:val="kk-KZ"/>
              </w:rPr>
              <w:t>485,40</w:t>
            </w:r>
          </w:p>
        </w:tc>
        <w:tc>
          <w:tcPr>
            <w:tcW w:w="1395" w:type="dxa"/>
            <w:vAlign w:val="bottom"/>
          </w:tcPr>
          <w:p w14:paraId="370C5BA0" w14:textId="77777777" w:rsidR="00733328" w:rsidRPr="00C20BB5" w:rsidRDefault="00733328" w:rsidP="00CA5CF8">
            <w:pPr>
              <w:pStyle w:val="afa"/>
              <w:jc w:val="center"/>
              <w:rPr>
                <w:rFonts w:ascii="Times New Roman" w:hAnsi="Times New Roman" w:cs="Times New Roman"/>
                <w:sz w:val="28"/>
                <w:szCs w:val="28"/>
                <w:lang w:val="kk-KZ"/>
              </w:rPr>
            </w:pPr>
            <w:r w:rsidRPr="00C20BB5">
              <w:rPr>
                <w:rFonts w:ascii="Times New Roman" w:hAnsi="Times New Roman" w:cs="Times New Roman"/>
                <w:sz w:val="28"/>
                <w:szCs w:val="28"/>
                <w:lang w:val="kk-KZ"/>
              </w:rPr>
              <w:t>23,90</w:t>
            </w:r>
          </w:p>
        </w:tc>
        <w:tc>
          <w:tcPr>
            <w:tcW w:w="1197" w:type="dxa"/>
            <w:vAlign w:val="bottom"/>
          </w:tcPr>
          <w:p w14:paraId="7023E6DC" w14:textId="77777777" w:rsidR="00733328" w:rsidRPr="00C20BB5" w:rsidRDefault="00733328" w:rsidP="00CA5CF8">
            <w:pPr>
              <w:pStyle w:val="afa"/>
              <w:jc w:val="center"/>
              <w:rPr>
                <w:rFonts w:ascii="Times New Roman" w:hAnsi="Times New Roman" w:cs="Times New Roman"/>
                <w:sz w:val="28"/>
                <w:szCs w:val="28"/>
                <w:lang w:val="kk-KZ"/>
              </w:rPr>
            </w:pPr>
            <w:r w:rsidRPr="00C20BB5">
              <w:rPr>
                <w:rFonts w:ascii="Times New Roman" w:hAnsi="Times New Roman" w:cs="Times New Roman"/>
                <w:color w:val="000000"/>
                <w:sz w:val="28"/>
                <w:szCs w:val="28"/>
              </w:rPr>
              <w:t>2031,0</w:t>
            </w:r>
          </w:p>
        </w:tc>
        <w:tc>
          <w:tcPr>
            <w:tcW w:w="1395" w:type="dxa"/>
            <w:vAlign w:val="bottom"/>
          </w:tcPr>
          <w:p w14:paraId="2C5C68AE" w14:textId="77777777" w:rsidR="00733328" w:rsidRPr="00C20BB5" w:rsidRDefault="00733328" w:rsidP="00CA5CF8">
            <w:pPr>
              <w:pStyle w:val="afa"/>
              <w:jc w:val="center"/>
              <w:rPr>
                <w:rFonts w:ascii="Times New Roman" w:hAnsi="Times New Roman" w:cs="Times New Roman"/>
                <w:sz w:val="28"/>
                <w:szCs w:val="28"/>
                <w:lang w:val="kk-KZ"/>
              </w:rPr>
            </w:pPr>
            <w:r w:rsidRPr="00C20BB5">
              <w:rPr>
                <w:rFonts w:ascii="Times New Roman" w:hAnsi="Times New Roman" w:cs="Times New Roman"/>
                <w:color w:val="000000"/>
                <w:sz w:val="28"/>
                <w:szCs w:val="28"/>
              </w:rPr>
              <w:t>1238,1</w:t>
            </w:r>
          </w:p>
        </w:tc>
        <w:tc>
          <w:tcPr>
            <w:tcW w:w="1085" w:type="dxa"/>
            <w:vAlign w:val="bottom"/>
          </w:tcPr>
          <w:p w14:paraId="70289E45" w14:textId="77777777" w:rsidR="00733328" w:rsidRPr="00C20BB5" w:rsidRDefault="00733328" w:rsidP="00CA5CF8">
            <w:pPr>
              <w:pStyle w:val="afa"/>
              <w:jc w:val="center"/>
              <w:rPr>
                <w:rFonts w:ascii="Times New Roman" w:hAnsi="Times New Roman" w:cs="Times New Roman"/>
                <w:sz w:val="28"/>
                <w:szCs w:val="28"/>
                <w:lang w:val="kk-KZ"/>
              </w:rPr>
            </w:pPr>
            <w:r w:rsidRPr="00C20BB5">
              <w:rPr>
                <w:rFonts w:ascii="Times New Roman" w:eastAsia="Times New Roman" w:hAnsi="Times New Roman" w:cs="Times New Roman"/>
                <w:color w:val="000000"/>
                <w:sz w:val="28"/>
                <w:szCs w:val="28"/>
                <w:lang w:eastAsia="kk-KZ"/>
              </w:rPr>
              <w:t>126,2</w:t>
            </w:r>
          </w:p>
        </w:tc>
        <w:tc>
          <w:tcPr>
            <w:tcW w:w="1225" w:type="dxa"/>
            <w:vAlign w:val="bottom"/>
          </w:tcPr>
          <w:p w14:paraId="614CACB5" w14:textId="77777777" w:rsidR="00733328" w:rsidRPr="00C20BB5" w:rsidRDefault="00733328" w:rsidP="00CA5CF8">
            <w:pPr>
              <w:pStyle w:val="afa"/>
              <w:jc w:val="center"/>
              <w:rPr>
                <w:rFonts w:ascii="Times New Roman" w:hAnsi="Times New Roman" w:cs="Times New Roman"/>
                <w:sz w:val="28"/>
                <w:szCs w:val="28"/>
                <w:lang w:val="kk-KZ"/>
              </w:rPr>
            </w:pPr>
            <w:r w:rsidRPr="00C20BB5">
              <w:rPr>
                <w:rFonts w:ascii="Times New Roman" w:eastAsia="Times New Roman" w:hAnsi="Times New Roman" w:cs="Times New Roman"/>
                <w:color w:val="000000"/>
                <w:sz w:val="28"/>
                <w:szCs w:val="28"/>
                <w:lang w:eastAsia="kk-KZ"/>
              </w:rPr>
              <w:t>666,6</w:t>
            </w:r>
          </w:p>
        </w:tc>
        <w:tc>
          <w:tcPr>
            <w:tcW w:w="1125" w:type="dxa"/>
            <w:vAlign w:val="bottom"/>
          </w:tcPr>
          <w:p w14:paraId="558A8E78" w14:textId="77777777" w:rsidR="00733328" w:rsidRPr="00C20BB5" w:rsidRDefault="00733328" w:rsidP="00CA5CF8">
            <w:pPr>
              <w:pStyle w:val="afa"/>
              <w:jc w:val="center"/>
              <w:rPr>
                <w:rFonts w:ascii="Times New Roman" w:hAnsi="Times New Roman" w:cs="Times New Roman"/>
                <w:sz w:val="28"/>
                <w:szCs w:val="28"/>
                <w:lang w:val="kk-KZ"/>
              </w:rPr>
            </w:pPr>
            <w:r w:rsidRPr="00C20BB5">
              <w:rPr>
                <w:rFonts w:ascii="Times New Roman" w:hAnsi="Times New Roman" w:cs="Times New Roman"/>
                <w:color w:val="000000"/>
                <w:sz w:val="28"/>
                <w:szCs w:val="28"/>
              </w:rPr>
              <w:t>1,781</w:t>
            </w:r>
          </w:p>
        </w:tc>
      </w:tr>
      <w:tr w:rsidR="00733328" w:rsidRPr="00C20BB5" w14:paraId="6CF4660E" w14:textId="77777777" w:rsidTr="003E4163">
        <w:tc>
          <w:tcPr>
            <w:tcW w:w="936" w:type="dxa"/>
          </w:tcPr>
          <w:p w14:paraId="70156CEA" w14:textId="77777777" w:rsidR="00733328" w:rsidRPr="00C20BB5" w:rsidRDefault="00733328" w:rsidP="00C20BB5">
            <w:pPr>
              <w:pStyle w:val="afa"/>
              <w:rPr>
                <w:rFonts w:ascii="Times New Roman" w:hAnsi="Times New Roman" w:cs="Times New Roman"/>
                <w:sz w:val="28"/>
                <w:szCs w:val="28"/>
              </w:rPr>
            </w:pPr>
            <w:r w:rsidRPr="00C20BB5">
              <w:rPr>
                <w:rFonts w:ascii="Times New Roman" w:hAnsi="Times New Roman" w:cs="Times New Roman"/>
                <w:sz w:val="28"/>
                <w:szCs w:val="28"/>
              </w:rPr>
              <w:t>2008</w:t>
            </w:r>
          </w:p>
        </w:tc>
        <w:tc>
          <w:tcPr>
            <w:tcW w:w="1213" w:type="dxa"/>
            <w:vAlign w:val="bottom"/>
          </w:tcPr>
          <w:p w14:paraId="01004AE4" w14:textId="77777777" w:rsidR="00733328" w:rsidRPr="00C20BB5" w:rsidRDefault="00733328" w:rsidP="00CA5CF8">
            <w:pPr>
              <w:pStyle w:val="afa"/>
              <w:jc w:val="center"/>
              <w:rPr>
                <w:rFonts w:ascii="Times New Roman" w:hAnsi="Times New Roman" w:cs="Times New Roman"/>
                <w:sz w:val="28"/>
                <w:szCs w:val="28"/>
                <w:lang w:val="kk-KZ"/>
              </w:rPr>
            </w:pPr>
            <w:r w:rsidRPr="00C20BB5">
              <w:rPr>
                <w:rFonts w:ascii="Times New Roman" w:hAnsi="Times New Roman" w:cs="Times New Roman"/>
                <w:sz w:val="28"/>
                <w:szCs w:val="28"/>
                <w:lang w:val="kk-KZ"/>
              </w:rPr>
              <w:t>340,10</w:t>
            </w:r>
          </w:p>
        </w:tc>
        <w:tc>
          <w:tcPr>
            <w:tcW w:w="1395" w:type="dxa"/>
            <w:vAlign w:val="bottom"/>
          </w:tcPr>
          <w:p w14:paraId="0345C64D" w14:textId="77777777" w:rsidR="00733328" w:rsidRPr="00C20BB5" w:rsidRDefault="00733328" w:rsidP="00CA5CF8">
            <w:pPr>
              <w:pStyle w:val="afa"/>
              <w:jc w:val="center"/>
              <w:rPr>
                <w:rFonts w:ascii="Times New Roman" w:hAnsi="Times New Roman" w:cs="Times New Roman"/>
                <w:sz w:val="28"/>
                <w:szCs w:val="28"/>
                <w:lang w:val="kk-KZ"/>
              </w:rPr>
            </w:pPr>
            <w:r w:rsidRPr="00C20BB5">
              <w:rPr>
                <w:rFonts w:ascii="Times New Roman" w:hAnsi="Times New Roman" w:cs="Times New Roman"/>
                <w:sz w:val="28"/>
                <w:szCs w:val="28"/>
                <w:lang w:val="kk-KZ"/>
              </w:rPr>
              <w:t>23,80</w:t>
            </w:r>
          </w:p>
        </w:tc>
        <w:tc>
          <w:tcPr>
            <w:tcW w:w="1197" w:type="dxa"/>
            <w:vAlign w:val="bottom"/>
          </w:tcPr>
          <w:p w14:paraId="26D537AA" w14:textId="77777777" w:rsidR="00733328" w:rsidRPr="00C20BB5" w:rsidRDefault="00733328" w:rsidP="00CA5CF8">
            <w:pPr>
              <w:pStyle w:val="afa"/>
              <w:jc w:val="center"/>
              <w:rPr>
                <w:rFonts w:ascii="Times New Roman" w:hAnsi="Times New Roman" w:cs="Times New Roman"/>
                <w:sz w:val="28"/>
                <w:szCs w:val="28"/>
                <w:lang w:val="kk-KZ"/>
              </w:rPr>
            </w:pPr>
            <w:r w:rsidRPr="00C20BB5">
              <w:rPr>
                <w:rFonts w:ascii="Times New Roman" w:hAnsi="Times New Roman" w:cs="Times New Roman"/>
                <w:color w:val="000000"/>
                <w:sz w:val="28"/>
                <w:szCs w:val="28"/>
              </w:rPr>
              <w:t>1429,0</w:t>
            </w:r>
          </w:p>
        </w:tc>
        <w:tc>
          <w:tcPr>
            <w:tcW w:w="1395" w:type="dxa"/>
            <w:vAlign w:val="bottom"/>
          </w:tcPr>
          <w:p w14:paraId="5CC542DE" w14:textId="77777777" w:rsidR="00733328" w:rsidRPr="00C20BB5" w:rsidRDefault="00733328" w:rsidP="00CA5CF8">
            <w:pPr>
              <w:pStyle w:val="afa"/>
              <w:jc w:val="center"/>
              <w:rPr>
                <w:rFonts w:ascii="Times New Roman" w:hAnsi="Times New Roman" w:cs="Times New Roman"/>
                <w:sz w:val="28"/>
                <w:szCs w:val="28"/>
                <w:lang w:val="kk-KZ"/>
              </w:rPr>
            </w:pPr>
            <w:r w:rsidRPr="00C20BB5">
              <w:rPr>
                <w:rFonts w:ascii="Times New Roman" w:hAnsi="Times New Roman" w:cs="Times New Roman"/>
                <w:color w:val="000000"/>
                <w:sz w:val="28"/>
                <w:szCs w:val="28"/>
              </w:rPr>
              <w:t>1260,0</w:t>
            </w:r>
          </w:p>
        </w:tc>
        <w:tc>
          <w:tcPr>
            <w:tcW w:w="1085" w:type="dxa"/>
            <w:vAlign w:val="bottom"/>
          </w:tcPr>
          <w:p w14:paraId="16A3227E" w14:textId="77777777" w:rsidR="00733328" w:rsidRPr="00C20BB5" w:rsidRDefault="00733328" w:rsidP="00CA5CF8">
            <w:pPr>
              <w:pStyle w:val="afa"/>
              <w:jc w:val="center"/>
              <w:rPr>
                <w:rFonts w:ascii="Times New Roman" w:hAnsi="Times New Roman" w:cs="Times New Roman"/>
                <w:sz w:val="28"/>
                <w:szCs w:val="28"/>
                <w:lang w:val="kk-KZ"/>
              </w:rPr>
            </w:pPr>
            <w:r w:rsidRPr="00C20BB5">
              <w:rPr>
                <w:rFonts w:ascii="Times New Roman" w:eastAsia="Times New Roman" w:hAnsi="Times New Roman" w:cs="Times New Roman"/>
                <w:color w:val="000000"/>
                <w:sz w:val="28"/>
                <w:szCs w:val="28"/>
                <w:lang w:eastAsia="kk-KZ"/>
              </w:rPr>
              <w:t>51,0</w:t>
            </w:r>
          </w:p>
        </w:tc>
        <w:tc>
          <w:tcPr>
            <w:tcW w:w="1225" w:type="dxa"/>
            <w:vAlign w:val="bottom"/>
          </w:tcPr>
          <w:p w14:paraId="0B6F03DC" w14:textId="77777777" w:rsidR="00733328" w:rsidRPr="00C20BB5" w:rsidRDefault="00733328" w:rsidP="00CA5CF8">
            <w:pPr>
              <w:pStyle w:val="afa"/>
              <w:jc w:val="center"/>
              <w:rPr>
                <w:rFonts w:ascii="Times New Roman" w:hAnsi="Times New Roman" w:cs="Times New Roman"/>
                <w:sz w:val="28"/>
                <w:szCs w:val="28"/>
                <w:lang w:val="kk-KZ"/>
              </w:rPr>
            </w:pPr>
            <w:r w:rsidRPr="00C20BB5">
              <w:rPr>
                <w:rFonts w:ascii="Times New Roman" w:eastAsia="Times New Roman" w:hAnsi="Times New Roman" w:cs="Times New Roman"/>
                <w:color w:val="000000"/>
                <w:sz w:val="28"/>
                <w:szCs w:val="28"/>
                <w:lang w:eastAsia="kk-KZ"/>
              </w:rPr>
              <w:t>118,0</w:t>
            </w:r>
          </w:p>
        </w:tc>
        <w:tc>
          <w:tcPr>
            <w:tcW w:w="1125" w:type="dxa"/>
            <w:vAlign w:val="bottom"/>
          </w:tcPr>
          <w:p w14:paraId="3CF3B85C" w14:textId="77777777" w:rsidR="00733328" w:rsidRPr="00C20BB5" w:rsidRDefault="00733328" w:rsidP="00CA5CF8">
            <w:pPr>
              <w:pStyle w:val="afa"/>
              <w:jc w:val="center"/>
              <w:rPr>
                <w:rFonts w:ascii="Times New Roman" w:hAnsi="Times New Roman" w:cs="Times New Roman"/>
                <w:sz w:val="28"/>
                <w:szCs w:val="28"/>
                <w:lang w:val="kk-KZ"/>
              </w:rPr>
            </w:pPr>
            <w:r w:rsidRPr="00C20BB5">
              <w:rPr>
                <w:rFonts w:ascii="Times New Roman" w:hAnsi="Times New Roman" w:cs="Times New Roman"/>
                <w:color w:val="000000"/>
                <w:sz w:val="28"/>
                <w:szCs w:val="28"/>
              </w:rPr>
              <w:t>1,237</w:t>
            </w:r>
          </w:p>
        </w:tc>
      </w:tr>
      <w:tr w:rsidR="00733328" w:rsidRPr="00C20BB5" w14:paraId="55F8AF13" w14:textId="77777777" w:rsidTr="003E4163">
        <w:tc>
          <w:tcPr>
            <w:tcW w:w="936" w:type="dxa"/>
          </w:tcPr>
          <w:p w14:paraId="76FC0F9C" w14:textId="77777777" w:rsidR="00733328" w:rsidRPr="00C20BB5" w:rsidRDefault="00733328" w:rsidP="00C20BB5">
            <w:pPr>
              <w:pStyle w:val="afa"/>
              <w:rPr>
                <w:rFonts w:ascii="Times New Roman" w:hAnsi="Times New Roman" w:cs="Times New Roman"/>
                <w:sz w:val="28"/>
                <w:szCs w:val="28"/>
              </w:rPr>
            </w:pPr>
            <w:r w:rsidRPr="00C20BB5">
              <w:rPr>
                <w:rFonts w:ascii="Times New Roman" w:hAnsi="Times New Roman" w:cs="Times New Roman"/>
                <w:sz w:val="28"/>
                <w:szCs w:val="28"/>
              </w:rPr>
              <w:t>2009</w:t>
            </w:r>
          </w:p>
        </w:tc>
        <w:tc>
          <w:tcPr>
            <w:tcW w:w="1213" w:type="dxa"/>
            <w:vAlign w:val="bottom"/>
          </w:tcPr>
          <w:p w14:paraId="3EEFBC7F" w14:textId="77777777" w:rsidR="00733328" w:rsidRPr="00C20BB5" w:rsidRDefault="00733328" w:rsidP="00CA5CF8">
            <w:pPr>
              <w:pStyle w:val="afa"/>
              <w:jc w:val="center"/>
              <w:rPr>
                <w:rFonts w:ascii="Times New Roman" w:hAnsi="Times New Roman" w:cs="Times New Roman"/>
                <w:sz w:val="28"/>
                <w:szCs w:val="28"/>
                <w:lang w:val="kk-KZ"/>
              </w:rPr>
            </w:pPr>
            <w:r w:rsidRPr="00C20BB5">
              <w:rPr>
                <w:rFonts w:ascii="Times New Roman" w:hAnsi="Times New Roman" w:cs="Times New Roman"/>
                <w:sz w:val="28"/>
                <w:szCs w:val="28"/>
                <w:lang w:val="kk-KZ"/>
              </w:rPr>
              <w:t>364,80</w:t>
            </w:r>
          </w:p>
        </w:tc>
        <w:tc>
          <w:tcPr>
            <w:tcW w:w="1395" w:type="dxa"/>
            <w:vAlign w:val="bottom"/>
          </w:tcPr>
          <w:p w14:paraId="0E1F327A" w14:textId="77777777" w:rsidR="00733328" w:rsidRPr="00C20BB5" w:rsidRDefault="00733328" w:rsidP="00CA5CF8">
            <w:pPr>
              <w:pStyle w:val="afa"/>
              <w:jc w:val="center"/>
              <w:rPr>
                <w:rFonts w:ascii="Times New Roman" w:hAnsi="Times New Roman" w:cs="Times New Roman"/>
                <w:sz w:val="28"/>
                <w:szCs w:val="28"/>
                <w:lang w:val="kk-KZ"/>
              </w:rPr>
            </w:pPr>
            <w:r w:rsidRPr="00C20BB5">
              <w:rPr>
                <w:rFonts w:ascii="Times New Roman" w:hAnsi="Times New Roman" w:cs="Times New Roman"/>
                <w:sz w:val="28"/>
                <w:szCs w:val="28"/>
                <w:lang w:val="kk-KZ"/>
              </w:rPr>
              <w:t>22,70</w:t>
            </w:r>
          </w:p>
        </w:tc>
        <w:tc>
          <w:tcPr>
            <w:tcW w:w="1197" w:type="dxa"/>
            <w:vAlign w:val="bottom"/>
          </w:tcPr>
          <w:p w14:paraId="5DE019BB" w14:textId="77777777" w:rsidR="00733328" w:rsidRPr="00C20BB5" w:rsidRDefault="00733328" w:rsidP="00CA5CF8">
            <w:pPr>
              <w:pStyle w:val="afa"/>
              <w:jc w:val="center"/>
              <w:rPr>
                <w:rFonts w:ascii="Times New Roman" w:hAnsi="Times New Roman" w:cs="Times New Roman"/>
                <w:sz w:val="28"/>
                <w:szCs w:val="28"/>
                <w:lang w:val="kk-KZ"/>
              </w:rPr>
            </w:pPr>
            <w:r w:rsidRPr="00C20BB5">
              <w:rPr>
                <w:rFonts w:ascii="Times New Roman" w:hAnsi="Times New Roman" w:cs="Times New Roman"/>
                <w:color w:val="000000"/>
                <w:sz w:val="28"/>
                <w:szCs w:val="28"/>
              </w:rPr>
              <w:t>1607,0</w:t>
            </w:r>
          </w:p>
        </w:tc>
        <w:tc>
          <w:tcPr>
            <w:tcW w:w="1395" w:type="dxa"/>
            <w:vAlign w:val="bottom"/>
          </w:tcPr>
          <w:p w14:paraId="79480999" w14:textId="77777777" w:rsidR="00733328" w:rsidRPr="00C20BB5" w:rsidRDefault="00733328" w:rsidP="00CA5CF8">
            <w:pPr>
              <w:pStyle w:val="afa"/>
              <w:jc w:val="center"/>
              <w:rPr>
                <w:rFonts w:ascii="Times New Roman" w:hAnsi="Times New Roman" w:cs="Times New Roman"/>
                <w:sz w:val="28"/>
                <w:szCs w:val="28"/>
                <w:lang w:val="kk-KZ"/>
              </w:rPr>
            </w:pPr>
            <w:r w:rsidRPr="00C20BB5">
              <w:rPr>
                <w:rFonts w:ascii="Times New Roman" w:hAnsi="Times New Roman" w:cs="Times New Roman"/>
                <w:color w:val="000000"/>
                <w:sz w:val="28"/>
                <w:szCs w:val="28"/>
              </w:rPr>
              <w:t>1150,9</w:t>
            </w:r>
          </w:p>
        </w:tc>
        <w:tc>
          <w:tcPr>
            <w:tcW w:w="1085" w:type="dxa"/>
            <w:vAlign w:val="bottom"/>
          </w:tcPr>
          <w:p w14:paraId="5BA53DA6" w14:textId="77777777" w:rsidR="00733328" w:rsidRPr="00C20BB5" w:rsidRDefault="00733328" w:rsidP="00CA5CF8">
            <w:pPr>
              <w:pStyle w:val="afa"/>
              <w:jc w:val="center"/>
              <w:rPr>
                <w:rFonts w:ascii="Times New Roman" w:hAnsi="Times New Roman" w:cs="Times New Roman"/>
                <w:sz w:val="28"/>
                <w:szCs w:val="28"/>
                <w:lang w:val="kk-KZ"/>
              </w:rPr>
            </w:pPr>
            <w:r w:rsidRPr="00C20BB5">
              <w:rPr>
                <w:rFonts w:ascii="Times New Roman" w:eastAsia="Times New Roman" w:hAnsi="Times New Roman" w:cs="Times New Roman"/>
                <w:color w:val="000000"/>
                <w:sz w:val="28"/>
                <w:szCs w:val="28"/>
                <w:lang w:eastAsia="kk-KZ"/>
              </w:rPr>
              <w:t>80,3</w:t>
            </w:r>
          </w:p>
        </w:tc>
        <w:tc>
          <w:tcPr>
            <w:tcW w:w="1225" w:type="dxa"/>
            <w:vAlign w:val="bottom"/>
          </w:tcPr>
          <w:p w14:paraId="6D3AE7F0" w14:textId="77777777" w:rsidR="00733328" w:rsidRPr="00C20BB5" w:rsidRDefault="00733328" w:rsidP="00CA5CF8">
            <w:pPr>
              <w:pStyle w:val="afa"/>
              <w:jc w:val="center"/>
              <w:rPr>
                <w:rFonts w:ascii="Times New Roman" w:hAnsi="Times New Roman" w:cs="Times New Roman"/>
                <w:sz w:val="28"/>
                <w:szCs w:val="28"/>
                <w:lang w:val="kk-KZ"/>
              </w:rPr>
            </w:pPr>
            <w:r w:rsidRPr="00C20BB5">
              <w:rPr>
                <w:rFonts w:ascii="Times New Roman" w:eastAsia="Times New Roman" w:hAnsi="Times New Roman" w:cs="Times New Roman"/>
                <w:color w:val="000000"/>
                <w:sz w:val="28"/>
                <w:szCs w:val="28"/>
                <w:lang w:eastAsia="kk-KZ"/>
              </w:rPr>
              <w:t>375,9</w:t>
            </w:r>
          </w:p>
        </w:tc>
        <w:tc>
          <w:tcPr>
            <w:tcW w:w="1125" w:type="dxa"/>
            <w:vAlign w:val="bottom"/>
          </w:tcPr>
          <w:p w14:paraId="07E0CBD7" w14:textId="77777777" w:rsidR="00733328" w:rsidRPr="00C20BB5" w:rsidRDefault="00733328" w:rsidP="00CA5CF8">
            <w:pPr>
              <w:pStyle w:val="afa"/>
              <w:jc w:val="center"/>
              <w:rPr>
                <w:rFonts w:ascii="Times New Roman" w:hAnsi="Times New Roman" w:cs="Times New Roman"/>
                <w:sz w:val="28"/>
                <w:szCs w:val="28"/>
                <w:lang w:val="kk-KZ"/>
              </w:rPr>
            </w:pPr>
            <w:r w:rsidRPr="00C20BB5">
              <w:rPr>
                <w:rFonts w:ascii="Times New Roman" w:hAnsi="Times New Roman" w:cs="Times New Roman"/>
                <w:color w:val="000000"/>
                <w:sz w:val="28"/>
                <w:szCs w:val="28"/>
              </w:rPr>
              <w:t>1,516</w:t>
            </w:r>
          </w:p>
        </w:tc>
      </w:tr>
      <w:tr w:rsidR="00733328" w:rsidRPr="00C20BB5" w14:paraId="2D15A45D" w14:textId="77777777" w:rsidTr="003E4163">
        <w:tc>
          <w:tcPr>
            <w:tcW w:w="936" w:type="dxa"/>
          </w:tcPr>
          <w:p w14:paraId="4061600B" w14:textId="77777777" w:rsidR="00733328" w:rsidRPr="00C20BB5" w:rsidRDefault="00733328" w:rsidP="00C20BB5">
            <w:pPr>
              <w:pStyle w:val="afa"/>
              <w:rPr>
                <w:rFonts w:ascii="Times New Roman" w:hAnsi="Times New Roman" w:cs="Times New Roman"/>
                <w:sz w:val="28"/>
                <w:szCs w:val="28"/>
              </w:rPr>
            </w:pPr>
            <w:r w:rsidRPr="00C20BB5">
              <w:rPr>
                <w:rFonts w:ascii="Times New Roman" w:hAnsi="Times New Roman" w:cs="Times New Roman"/>
                <w:sz w:val="28"/>
                <w:szCs w:val="28"/>
              </w:rPr>
              <w:t>2010</w:t>
            </w:r>
          </w:p>
        </w:tc>
        <w:tc>
          <w:tcPr>
            <w:tcW w:w="1213" w:type="dxa"/>
            <w:vAlign w:val="bottom"/>
          </w:tcPr>
          <w:p w14:paraId="72AE4E4D" w14:textId="77777777" w:rsidR="00733328" w:rsidRPr="00C20BB5" w:rsidRDefault="00733328" w:rsidP="00CA5CF8">
            <w:pPr>
              <w:pStyle w:val="afa"/>
              <w:jc w:val="center"/>
              <w:rPr>
                <w:rFonts w:ascii="Times New Roman" w:hAnsi="Times New Roman" w:cs="Times New Roman"/>
                <w:sz w:val="28"/>
                <w:szCs w:val="28"/>
                <w:lang w:val="kk-KZ"/>
              </w:rPr>
            </w:pPr>
            <w:r w:rsidRPr="00C20BB5">
              <w:rPr>
                <w:rFonts w:ascii="Times New Roman" w:hAnsi="Times New Roman" w:cs="Times New Roman"/>
                <w:sz w:val="28"/>
                <w:szCs w:val="28"/>
                <w:lang w:val="kk-KZ"/>
              </w:rPr>
              <w:t>430,50</w:t>
            </w:r>
          </w:p>
        </w:tc>
        <w:tc>
          <w:tcPr>
            <w:tcW w:w="1395" w:type="dxa"/>
            <w:vAlign w:val="bottom"/>
          </w:tcPr>
          <w:p w14:paraId="23FEC4AE" w14:textId="77777777" w:rsidR="00733328" w:rsidRPr="00C20BB5" w:rsidRDefault="00733328" w:rsidP="00CA5CF8">
            <w:pPr>
              <w:pStyle w:val="afa"/>
              <w:jc w:val="center"/>
              <w:rPr>
                <w:rFonts w:ascii="Times New Roman" w:hAnsi="Times New Roman" w:cs="Times New Roman"/>
                <w:sz w:val="28"/>
                <w:szCs w:val="28"/>
                <w:lang w:val="kk-KZ"/>
              </w:rPr>
            </w:pPr>
            <w:r w:rsidRPr="00C20BB5">
              <w:rPr>
                <w:rFonts w:ascii="Times New Roman" w:hAnsi="Times New Roman" w:cs="Times New Roman"/>
                <w:sz w:val="28"/>
                <w:szCs w:val="28"/>
                <w:lang w:val="kk-KZ"/>
              </w:rPr>
              <w:t>24,10</w:t>
            </w:r>
          </w:p>
        </w:tc>
        <w:tc>
          <w:tcPr>
            <w:tcW w:w="1197" w:type="dxa"/>
            <w:vAlign w:val="bottom"/>
          </w:tcPr>
          <w:p w14:paraId="7FCBFF7B" w14:textId="77777777" w:rsidR="00733328" w:rsidRPr="00C20BB5" w:rsidRDefault="00733328" w:rsidP="00CA5CF8">
            <w:pPr>
              <w:pStyle w:val="afa"/>
              <w:jc w:val="center"/>
              <w:rPr>
                <w:rFonts w:ascii="Times New Roman" w:hAnsi="Times New Roman" w:cs="Times New Roman"/>
                <w:sz w:val="28"/>
                <w:szCs w:val="28"/>
                <w:lang w:val="kk-KZ"/>
              </w:rPr>
            </w:pPr>
            <w:r w:rsidRPr="00C20BB5">
              <w:rPr>
                <w:rFonts w:ascii="Times New Roman" w:hAnsi="Times New Roman" w:cs="Times New Roman"/>
                <w:color w:val="000000"/>
                <w:sz w:val="28"/>
                <w:szCs w:val="28"/>
              </w:rPr>
              <w:t>1786,3</w:t>
            </w:r>
          </w:p>
        </w:tc>
        <w:tc>
          <w:tcPr>
            <w:tcW w:w="1395" w:type="dxa"/>
            <w:vAlign w:val="bottom"/>
          </w:tcPr>
          <w:p w14:paraId="5014FB55" w14:textId="77777777" w:rsidR="00733328" w:rsidRPr="00C20BB5" w:rsidRDefault="00733328" w:rsidP="00CA5CF8">
            <w:pPr>
              <w:pStyle w:val="afa"/>
              <w:jc w:val="center"/>
              <w:rPr>
                <w:rFonts w:ascii="Times New Roman" w:hAnsi="Times New Roman" w:cs="Times New Roman"/>
                <w:sz w:val="28"/>
                <w:szCs w:val="28"/>
                <w:lang w:val="kk-KZ"/>
              </w:rPr>
            </w:pPr>
            <w:r w:rsidRPr="00C20BB5">
              <w:rPr>
                <w:rFonts w:ascii="Times New Roman" w:hAnsi="Times New Roman" w:cs="Times New Roman"/>
                <w:color w:val="000000"/>
                <w:sz w:val="28"/>
                <w:szCs w:val="28"/>
              </w:rPr>
              <w:t>1259,3</w:t>
            </w:r>
          </w:p>
        </w:tc>
        <w:tc>
          <w:tcPr>
            <w:tcW w:w="1085" w:type="dxa"/>
            <w:vAlign w:val="bottom"/>
          </w:tcPr>
          <w:p w14:paraId="4FFACA37" w14:textId="77777777" w:rsidR="00733328" w:rsidRPr="00C20BB5" w:rsidRDefault="00733328" w:rsidP="00CA5CF8">
            <w:pPr>
              <w:pStyle w:val="afa"/>
              <w:jc w:val="center"/>
              <w:rPr>
                <w:rFonts w:ascii="Times New Roman" w:hAnsi="Times New Roman" w:cs="Times New Roman"/>
                <w:sz w:val="28"/>
                <w:szCs w:val="28"/>
                <w:lang w:val="kk-KZ"/>
              </w:rPr>
            </w:pPr>
            <w:r w:rsidRPr="00C20BB5">
              <w:rPr>
                <w:rFonts w:ascii="Times New Roman" w:eastAsia="Times New Roman" w:hAnsi="Times New Roman" w:cs="Times New Roman"/>
                <w:color w:val="000000"/>
                <w:sz w:val="28"/>
                <w:szCs w:val="28"/>
                <w:lang w:eastAsia="kk-KZ"/>
              </w:rPr>
              <w:t>60,3</w:t>
            </w:r>
          </w:p>
        </w:tc>
        <w:tc>
          <w:tcPr>
            <w:tcW w:w="1225" w:type="dxa"/>
            <w:vAlign w:val="bottom"/>
          </w:tcPr>
          <w:p w14:paraId="632C6DC1" w14:textId="77777777" w:rsidR="00733328" w:rsidRPr="00C20BB5" w:rsidRDefault="00733328" w:rsidP="00CA5CF8">
            <w:pPr>
              <w:pStyle w:val="afa"/>
              <w:jc w:val="center"/>
              <w:rPr>
                <w:rFonts w:ascii="Times New Roman" w:hAnsi="Times New Roman" w:cs="Times New Roman"/>
                <w:sz w:val="28"/>
                <w:szCs w:val="28"/>
                <w:lang w:val="kk-KZ"/>
              </w:rPr>
            </w:pPr>
            <w:r w:rsidRPr="00C20BB5">
              <w:rPr>
                <w:rFonts w:ascii="Times New Roman" w:eastAsia="Times New Roman" w:hAnsi="Times New Roman" w:cs="Times New Roman"/>
                <w:color w:val="000000"/>
                <w:sz w:val="28"/>
                <w:szCs w:val="28"/>
                <w:lang w:eastAsia="kk-KZ"/>
              </w:rPr>
              <w:t>466,8</w:t>
            </w:r>
          </w:p>
        </w:tc>
        <w:tc>
          <w:tcPr>
            <w:tcW w:w="1125" w:type="dxa"/>
            <w:vAlign w:val="bottom"/>
          </w:tcPr>
          <w:p w14:paraId="3A7B73C8" w14:textId="77777777" w:rsidR="00733328" w:rsidRPr="00C20BB5" w:rsidRDefault="00733328" w:rsidP="00CA5CF8">
            <w:pPr>
              <w:pStyle w:val="afa"/>
              <w:jc w:val="center"/>
              <w:rPr>
                <w:rFonts w:ascii="Times New Roman" w:hAnsi="Times New Roman" w:cs="Times New Roman"/>
                <w:sz w:val="28"/>
                <w:szCs w:val="28"/>
                <w:lang w:val="kk-KZ"/>
              </w:rPr>
            </w:pPr>
            <w:r w:rsidRPr="00C20BB5">
              <w:rPr>
                <w:rFonts w:ascii="Times New Roman" w:hAnsi="Times New Roman" w:cs="Times New Roman"/>
                <w:color w:val="000000"/>
                <w:sz w:val="28"/>
                <w:szCs w:val="28"/>
              </w:rPr>
              <w:t>1,447</w:t>
            </w:r>
          </w:p>
        </w:tc>
      </w:tr>
      <w:tr w:rsidR="00733328" w:rsidRPr="00C20BB5" w14:paraId="5301809F" w14:textId="77777777" w:rsidTr="003E4163">
        <w:tc>
          <w:tcPr>
            <w:tcW w:w="936" w:type="dxa"/>
          </w:tcPr>
          <w:p w14:paraId="324F3C0F" w14:textId="77777777" w:rsidR="00733328" w:rsidRPr="00C20BB5" w:rsidRDefault="00733328" w:rsidP="00C20BB5">
            <w:pPr>
              <w:pStyle w:val="afa"/>
              <w:rPr>
                <w:rFonts w:ascii="Times New Roman" w:hAnsi="Times New Roman" w:cs="Times New Roman"/>
                <w:sz w:val="28"/>
                <w:szCs w:val="28"/>
              </w:rPr>
            </w:pPr>
            <w:r w:rsidRPr="00C20BB5">
              <w:rPr>
                <w:rFonts w:ascii="Times New Roman" w:hAnsi="Times New Roman" w:cs="Times New Roman"/>
                <w:sz w:val="28"/>
                <w:szCs w:val="28"/>
              </w:rPr>
              <w:t>2011</w:t>
            </w:r>
          </w:p>
        </w:tc>
        <w:tc>
          <w:tcPr>
            <w:tcW w:w="1213" w:type="dxa"/>
            <w:vAlign w:val="bottom"/>
          </w:tcPr>
          <w:p w14:paraId="24BFCEBD" w14:textId="77777777" w:rsidR="00733328" w:rsidRPr="00C20BB5" w:rsidRDefault="00733328" w:rsidP="00CA5CF8">
            <w:pPr>
              <w:pStyle w:val="afa"/>
              <w:jc w:val="center"/>
              <w:rPr>
                <w:rFonts w:ascii="Times New Roman" w:hAnsi="Times New Roman" w:cs="Times New Roman"/>
                <w:sz w:val="28"/>
                <w:szCs w:val="28"/>
                <w:lang w:val="kk-KZ"/>
              </w:rPr>
            </w:pPr>
            <w:r w:rsidRPr="00C20BB5">
              <w:rPr>
                <w:rFonts w:ascii="Times New Roman" w:hAnsi="Times New Roman" w:cs="Times New Roman"/>
                <w:sz w:val="28"/>
                <w:szCs w:val="28"/>
                <w:lang w:val="kk-KZ"/>
              </w:rPr>
              <w:t>415,50</w:t>
            </w:r>
          </w:p>
        </w:tc>
        <w:tc>
          <w:tcPr>
            <w:tcW w:w="1395" w:type="dxa"/>
            <w:vAlign w:val="bottom"/>
          </w:tcPr>
          <w:p w14:paraId="6D6AE07B" w14:textId="77777777" w:rsidR="00733328" w:rsidRPr="00C20BB5" w:rsidRDefault="00733328" w:rsidP="00CA5CF8">
            <w:pPr>
              <w:pStyle w:val="afa"/>
              <w:jc w:val="center"/>
              <w:rPr>
                <w:rFonts w:ascii="Times New Roman" w:hAnsi="Times New Roman" w:cs="Times New Roman"/>
                <w:sz w:val="28"/>
                <w:szCs w:val="28"/>
                <w:lang w:val="kk-KZ"/>
              </w:rPr>
            </w:pPr>
            <w:r w:rsidRPr="00C20BB5">
              <w:rPr>
                <w:rFonts w:ascii="Times New Roman" w:hAnsi="Times New Roman" w:cs="Times New Roman"/>
                <w:sz w:val="28"/>
                <w:szCs w:val="28"/>
                <w:lang w:val="kk-KZ"/>
              </w:rPr>
              <w:t>24,30</w:t>
            </w:r>
          </w:p>
        </w:tc>
        <w:tc>
          <w:tcPr>
            <w:tcW w:w="1197" w:type="dxa"/>
            <w:vAlign w:val="bottom"/>
          </w:tcPr>
          <w:p w14:paraId="3832B4E3" w14:textId="77777777" w:rsidR="00733328" w:rsidRPr="00C20BB5" w:rsidRDefault="00733328" w:rsidP="00CA5CF8">
            <w:pPr>
              <w:pStyle w:val="afa"/>
              <w:jc w:val="center"/>
              <w:rPr>
                <w:rFonts w:ascii="Times New Roman" w:hAnsi="Times New Roman" w:cs="Times New Roman"/>
                <w:sz w:val="28"/>
                <w:szCs w:val="28"/>
                <w:lang w:val="kk-KZ"/>
              </w:rPr>
            </w:pPr>
            <w:r w:rsidRPr="00C20BB5">
              <w:rPr>
                <w:rFonts w:ascii="Times New Roman" w:hAnsi="Times New Roman" w:cs="Times New Roman"/>
                <w:color w:val="000000"/>
                <w:sz w:val="28"/>
                <w:szCs w:val="28"/>
              </w:rPr>
              <w:t>1709,9</w:t>
            </w:r>
          </w:p>
        </w:tc>
        <w:tc>
          <w:tcPr>
            <w:tcW w:w="1395" w:type="dxa"/>
            <w:vAlign w:val="bottom"/>
          </w:tcPr>
          <w:p w14:paraId="0C523904" w14:textId="77777777" w:rsidR="00733328" w:rsidRPr="00C20BB5" w:rsidRDefault="00733328" w:rsidP="00CA5CF8">
            <w:pPr>
              <w:pStyle w:val="afa"/>
              <w:jc w:val="center"/>
              <w:rPr>
                <w:rFonts w:ascii="Times New Roman" w:hAnsi="Times New Roman" w:cs="Times New Roman"/>
                <w:sz w:val="28"/>
                <w:szCs w:val="28"/>
                <w:lang w:val="kk-KZ"/>
              </w:rPr>
            </w:pPr>
            <w:r w:rsidRPr="00C20BB5">
              <w:rPr>
                <w:rFonts w:ascii="Times New Roman" w:hAnsi="Times New Roman" w:cs="Times New Roman"/>
                <w:color w:val="000000"/>
                <w:sz w:val="28"/>
                <w:szCs w:val="28"/>
              </w:rPr>
              <w:t>1252,8</w:t>
            </w:r>
          </w:p>
        </w:tc>
        <w:tc>
          <w:tcPr>
            <w:tcW w:w="1085" w:type="dxa"/>
            <w:vAlign w:val="bottom"/>
          </w:tcPr>
          <w:p w14:paraId="49620C0B" w14:textId="77777777" w:rsidR="00733328" w:rsidRPr="00C20BB5" w:rsidRDefault="00733328" w:rsidP="00CA5CF8">
            <w:pPr>
              <w:pStyle w:val="afa"/>
              <w:jc w:val="center"/>
              <w:rPr>
                <w:rFonts w:ascii="Times New Roman" w:hAnsi="Times New Roman" w:cs="Times New Roman"/>
                <w:sz w:val="28"/>
                <w:szCs w:val="28"/>
                <w:lang w:val="kk-KZ"/>
              </w:rPr>
            </w:pPr>
            <w:r w:rsidRPr="00C20BB5">
              <w:rPr>
                <w:rFonts w:ascii="Times New Roman" w:eastAsia="Times New Roman" w:hAnsi="Times New Roman" w:cs="Times New Roman"/>
                <w:color w:val="000000"/>
                <w:sz w:val="28"/>
                <w:szCs w:val="28"/>
                <w:lang w:eastAsia="kk-KZ"/>
              </w:rPr>
              <w:t>62,3</w:t>
            </w:r>
          </w:p>
        </w:tc>
        <w:tc>
          <w:tcPr>
            <w:tcW w:w="1225" w:type="dxa"/>
            <w:vAlign w:val="bottom"/>
          </w:tcPr>
          <w:p w14:paraId="5174E7AC" w14:textId="77777777" w:rsidR="00733328" w:rsidRPr="00C20BB5" w:rsidRDefault="00733328" w:rsidP="00CA5CF8">
            <w:pPr>
              <w:pStyle w:val="afa"/>
              <w:jc w:val="center"/>
              <w:rPr>
                <w:rFonts w:ascii="Times New Roman" w:hAnsi="Times New Roman" w:cs="Times New Roman"/>
                <w:sz w:val="28"/>
                <w:szCs w:val="28"/>
                <w:lang w:val="kk-KZ"/>
              </w:rPr>
            </w:pPr>
            <w:r w:rsidRPr="00C20BB5">
              <w:rPr>
                <w:rFonts w:ascii="Times New Roman" w:eastAsia="Times New Roman" w:hAnsi="Times New Roman" w:cs="Times New Roman"/>
                <w:color w:val="000000"/>
                <w:sz w:val="28"/>
                <w:szCs w:val="28"/>
                <w:lang w:eastAsia="kk-KZ"/>
              </w:rPr>
              <w:t>394,7</w:t>
            </w:r>
          </w:p>
        </w:tc>
        <w:tc>
          <w:tcPr>
            <w:tcW w:w="1125" w:type="dxa"/>
            <w:vAlign w:val="bottom"/>
          </w:tcPr>
          <w:p w14:paraId="0CE89DFC" w14:textId="77777777" w:rsidR="00733328" w:rsidRPr="00C20BB5" w:rsidRDefault="00733328" w:rsidP="00CA5CF8">
            <w:pPr>
              <w:pStyle w:val="afa"/>
              <w:jc w:val="center"/>
              <w:rPr>
                <w:rFonts w:ascii="Times New Roman" w:hAnsi="Times New Roman" w:cs="Times New Roman"/>
                <w:sz w:val="28"/>
                <w:szCs w:val="28"/>
                <w:lang w:val="kk-KZ"/>
              </w:rPr>
            </w:pPr>
            <w:r w:rsidRPr="00C20BB5">
              <w:rPr>
                <w:rFonts w:ascii="Times New Roman" w:hAnsi="Times New Roman" w:cs="Times New Roman"/>
                <w:color w:val="000000"/>
                <w:sz w:val="28"/>
                <w:szCs w:val="28"/>
              </w:rPr>
              <w:t>1,436</w:t>
            </w:r>
          </w:p>
        </w:tc>
      </w:tr>
      <w:tr w:rsidR="00733328" w:rsidRPr="00C20BB5" w14:paraId="0E928B91" w14:textId="77777777" w:rsidTr="003E4163">
        <w:tc>
          <w:tcPr>
            <w:tcW w:w="936" w:type="dxa"/>
          </w:tcPr>
          <w:p w14:paraId="7BB036D0" w14:textId="77777777" w:rsidR="00733328" w:rsidRPr="00C20BB5" w:rsidRDefault="00733328" w:rsidP="00C20BB5">
            <w:pPr>
              <w:pStyle w:val="afa"/>
              <w:rPr>
                <w:rFonts w:ascii="Times New Roman" w:hAnsi="Times New Roman" w:cs="Times New Roman"/>
                <w:sz w:val="28"/>
                <w:szCs w:val="28"/>
              </w:rPr>
            </w:pPr>
            <w:r w:rsidRPr="00C20BB5">
              <w:rPr>
                <w:rFonts w:ascii="Times New Roman" w:hAnsi="Times New Roman" w:cs="Times New Roman"/>
                <w:sz w:val="28"/>
                <w:szCs w:val="28"/>
              </w:rPr>
              <w:t>2012</w:t>
            </w:r>
          </w:p>
        </w:tc>
        <w:tc>
          <w:tcPr>
            <w:tcW w:w="1213" w:type="dxa"/>
            <w:vAlign w:val="bottom"/>
          </w:tcPr>
          <w:p w14:paraId="3233CEB6" w14:textId="77777777" w:rsidR="00733328" w:rsidRPr="00C20BB5" w:rsidRDefault="00733328" w:rsidP="00CA5CF8">
            <w:pPr>
              <w:pStyle w:val="afa"/>
              <w:jc w:val="center"/>
              <w:rPr>
                <w:rFonts w:ascii="Times New Roman" w:hAnsi="Times New Roman" w:cs="Times New Roman"/>
                <w:sz w:val="28"/>
                <w:szCs w:val="28"/>
                <w:lang w:val="kk-KZ"/>
              </w:rPr>
            </w:pPr>
            <w:r w:rsidRPr="00C20BB5">
              <w:rPr>
                <w:rFonts w:ascii="Times New Roman" w:hAnsi="Times New Roman" w:cs="Times New Roman"/>
                <w:sz w:val="28"/>
                <w:szCs w:val="28"/>
                <w:lang w:val="kk-KZ"/>
              </w:rPr>
              <w:t>378,80</w:t>
            </w:r>
          </w:p>
        </w:tc>
        <w:tc>
          <w:tcPr>
            <w:tcW w:w="1395" w:type="dxa"/>
            <w:vAlign w:val="bottom"/>
          </w:tcPr>
          <w:p w14:paraId="088DED6B" w14:textId="77777777" w:rsidR="00733328" w:rsidRPr="00C20BB5" w:rsidRDefault="00733328" w:rsidP="00CA5CF8">
            <w:pPr>
              <w:pStyle w:val="afa"/>
              <w:jc w:val="center"/>
              <w:rPr>
                <w:rFonts w:ascii="Times New Roman" w:hAnsi="Times New Roman" w:cs="Times New Roman"/>
                <w:sz w:val="28"/>
                <w:szCs w:val="28"/>
                <w:lang w:val="kk-KZ"/>
              </w:rPr>
            </w:pPr>
            <w:r w:rsidRPr="00C20BB5">
              <w:rPr>
                <w:rFonts w:ascii="Times New Roman" w:hAnsi="Times New Roman" w:cs="Times New Roman"/>
                <w:sz w:val="28"/>
                <w:szCs w:val="28"/>
                <w:lang w:val="kk-KZ"/>
              </w:rPr>
              <w:t>24,00</w:t>
            </w:r>
          </w:p>
        </w:tc>
        <w:tc>
          <w:tcPr>
            <w:tcW w:w="1197" w:type="dxa"/>
            <w:vAlign w:val="bottom"/>
          </w:tcPr>
          <w:p w14:paraId="47D9D86B" w14:textId="77777777" w:rsidR="00733328" w:rsidRPr="00C20BB5" w:rsidRDefault="00733328" w:rsidP="00CA5CF8">
            <w:pPr>
              <w:pStyle w:val="afa"/>
              <w:jc w:val="center"/>
              <w:rPr>
                <w:rFonts w:ascii="Times New Roman" w:hAnsi="Times New Roman" w:cs="Times New Roman"/>
                <w:sz w:val="28"/>
                <w:szCs w:val="28"/>
                <w:lang w:val="kk-KZ"/>
              </w:rPr>
            </w:pPr>
            <w:r w:rsidRPr="00C20BB5">
              <w:rPr>
                <w:rFonts w:ascii="Times New Roman" w:hAnsi="Times New Roman" w:cs="Times New Roman"/>
                <w:color w:val="000000"/>
                <w:sz w:val="28"/>
                <w:szCs w:val="28"/>
              </w:rPr>
              <w:t>1578,3</w:t>
            </w:r>
          </w:p>
        </w:tc>
        <w:tc>
          <w:tcPr>
            <w:tcW w:w="1395" w:type="dxa"/>
            <w:vAlign w:val="bottom"/>
          </w:tcPr>
          <w:p w14:paraId="0B5063B4" w14:textId="77777777" w:rsidR="00733328" w:rsidRPr="00C20BB5" w:rsidRDefault="00733328" w:rsidP="00CA5CF8">
            <w:pPr>
              <w:pStyle w:val="afa"/>
              <w:jc w:val="center"/>
              <w:rPr>
                <w:rFonts w:ascii="Times New Roman" w:hAnsi="Times New Roman" w:cs="Times New Roman"/>
                <w:sz w:val="28"/>
                <w:szCs w:val="28"/>
                <w:lang w:val="kk-KZ"/>
              </w:rPr>
            </w:pPr>
            <w:r w:rsidRPr="00C20BB5">
              <w:rPr>
                <w:rFonts w:ascii="Times New Roman" w:hAnsi="Times New Roman" w:cs="Times New Roman"/>
                <w:color w:val="000000"/>
                <w:sz w:val="28"/>
                <w:szCs w:val="28"/>
              </w:rPr>
              <w:t>1313,8</w:t>
            </w:r>
          </w:p>
        </w:tc>
        <w:tc>
          <w:tcPr>
            <w:tcW w:w="1085" w:type="dxa"/>
            <w:vAlign w:val="bottom"/>
          </w:tcPr>
          <w:p w14:paraId="260DBA46" w14:textId="77777777" w:rsidR="00733328" w:rsidRPr="00C20BB5" w:rsidRDefault="00733328" w:rsidP="00CA5CF8">
            <w:pPr>
              <w:pStyle w:val="afa"/>
              <w:jc w:val="center"/>
              <w:rPr>
                <w:rFonts w:ascii="Times New Roman" w:hAnsi="Times New Roman" w:cs="Times New Roman"/>
                <w:sz w:val="28"/>
                <w:szCs w:val="28"/>
                <w:lang w:val="kk-KZ"/>
              </w:rPr>
            </w:pPr>
            <w:r w:rsidRPr="00C20BB5">
              <w:rPr>
                <w:rFonts w:ascii="Times New Roman" w:eastAsia="Times New Roman" w:hAnsi="Times New Roman" w:cs="Times New Roman"/>
                <w:color w:val="000000"/>
                <w:sz w:val="28"/>
                <w:szCs w:val="28"/>
                <w:lang w:eastAsia="kk-KZ"/>
              </w:rPr>
              <w:t>68,2</w:t>
            </w:r>
          </w:p>
        </w:tc>
        <w:tc>
          <w:tcPr>
            <w:tcW w:w="1225" w:type="dxa"/>
            <w:vAlign w:val="bottom"/>
          </w:tcPr>
          <w:p w14:paraId="77AFC6A6" w14:textId="77777777" w:rsidR="00733328" w:rsidRPr="00C20BB5" w:rsidRDefault="00733328" w:rsidP="00CA5CF8">
            <w:pPr>
              <w:pStyle w:val="afa"/>
              <w:jc w:val="center"/>
              <w:rPr>
                <w:rFonts w:ascii="Times New Roman" w:hAnsi="Times New Roman" w:cs="Times New Roman"/>
                <w:sz w:val="28"/>
                <w:szCs w:val="28"/>
                <w:lang w:val="kk-KZ"/>
              </w:rPr>
            </w:pPr>
            <w:r w:rsidRPr="00C20BB5">
              <w:rPr>
                <w:rFonts w:ascii="Times New Roman" w:eastAsia="Times New Roman" w:hAnsi="Times New Roman" w:cs="Times New Roman"/>
                <w:color w:val="000000"/>
                <w:sz w:val="28"/>
                <w:szCs w:val="28"/>
                <w:lang w:eastAsia="kk-KZ"/>
              </w:rPr>
              <w:t>196,4</w:t>
            </w:r>
          </w:p>
        </w:tc>
        <w:tc>
          <w:tcPr>
            <w:tcW w:w="1125" w:type="dxa"/>
            <w:vAlign w:val="bottom"/>
          </w:tcPr>
          <w:p w14:paraId="2D64C97D" w14:textId="77777777" w:rsidR="00733328" w:rsidRPr="00C20BB5" w:rsidRDefault="00733328" w:rsidP="00CA5CF8">
            <w:pPr>
              <w:pStyle w:val="afa"/>
              <w:jc w:val="center"/>
              <w:rPr>
                <w:rFonts w:ascii="Times New Roman" w:hAnsi="Times New Roman" w:cs="Times New Roman"/>
                <w:sz w:val="28"/>
                <w:szCs w:val="28"/>
                <w:lang w:val="kk-KZ"/>
              </w:rPr>
            </w:pPr>
            <w:r w:rsidRPr="00C20BB5">
              <w:rPr>
                <w:rFonts w:ascii="Times New Roman" w:hAnsi="Times New Roman" w:cs="Times New Roman"/>
                <w:color w:val="000000"/>
                <w:sz w:val="28"/>
                <w:szCs w:val="28"/>
              </w:rPr>
              <w:t>1,285</w:t>
            </w:r>
          </w:p>
        </w:tc>
      </w:tr>
      <w:tr w:rsidR="00733328" w:rsidRPr="00C20BB5" w14:paraId="73C118BE" w14:textId="77777777" w:rsidTr="003E4163">
        <w:tc>
          <w:tcPr>
            <w:tcW w:w="936" w:type="dxa"/>
          </w:tcPr>
          <w:p w14:paraId="2700F446" w14:textId="77777777" w:rsidR="00733328" w:rsidRPr="00C20BB5" w:rsidRDefault="00733328" w:rsidP="00C20BB5">
            <w:pPr>
              <w:pStyle w:val="afa"/>
              <w:rPr>
                <w:rFonts w:ascii="Times New Roman" w:hAnsi="Times New Roman" w:cs="Times New Roman"/>
                <w:sz w:val="28"/>
                <w:szCs w:val="28"/>
              </w:rPr>
            </w:pPr>
            <w:r w:rsidRPr="00C20BB5">
              <w:rPr>
                <w:rFonts w:ascii="Times New Roman" w:hAnsi="Times New Roman" w:cs="Times New Roman"/>
                <w:sz w:val="28"/>
                <w:szCs w:val="28"/>
              </w:rPr>
              <w:t>2013</w:t>
            </w:r>
          </w:p>
        </w:tc>
        <w:tc>
          <w:tcPr>
            <w:tcW w:w="1213" w:type="dxa"/>
            <w:vAlign w:val="bottom"/>
          </w:tcPr>
          <w:p w14:paraId="6AA7D68D" w14:textId="77777777" w:rsidR="00733328" w:rsidRPr="00C20BB5" w:rsidRDefault="00733328" w:rsidP="00CA5CF8">
            <w:pPr>
              <w:pStyle w:val="afa"/>
              <w:jc w:val="center"/>
              <w:rPr>
                <w:rFonts w:ascii="Times New Roman" w:hAnsi="Times New Roman" w:cs="Times New Roman"/>
                <w:sz w:val="28"/>
                <w:szCs w:val="28"/>
                <w:lang w:val="kk-KZ"/>
              </w:rPr>
            </w:pPr>
            <w:r w:rsidRPr="00C20BB5">
              <w:rPr>
                <w:rFonts w:ascii="Times New Roman" w:hAnsi="Times New Roman" w:cs="Times New Roman"/>
                <w:sz w:val="28"/>
                <w:szCs w:val="28"/>
                <w:lang w:val="kk-KZ"/>
              </w:rPr>
              <w:t>400,50</w:t>
            </w:r>
          </w:p>
        </w:tc>
        <w:tc>
          <w:tcPr>
            <w:tcW w:w="1395" w:type="dxa"/>
            <w:vAlign w:val="bottom"/>
          </w:tcPr>
          <w:p w14:paraId="43DED71C" w14:textId="77777777" w:rsidR="00733328" w:rsidRPr="00C20BB5" w:rsidRDefault="00733328" w:rsidP="00CA5CF8">
            <w:pPr>
              <w:pStyle w:val="afa"/>
              <w:jc w:val="center"/>
              <w:rPr>
                <w:rFonts w:ascii="Times New Roman" w:hAnsi="Times New Roman" w:cs="Times New Roman"/>
                <w:sz w:val="28"/>
                <w:szCs w:val="28"/>
                <w:lang w:val="kk-KZ"/>
              </w:rPr>
            </w:pPr>
            <w:r w:rsidRPr="00C20BB5">
              <w:rPr>
                <w:rFonts w:ascii="Times New Roman" w:hAnsi="Times New Roman" w:cs="Times New Roman"/>
                <w:sz w:val="28"/>
                <w:szCs w:val="28"/>
                <w:lang w:val="kk-KZ"/>
              </w:rPr>
              <w:t>25,90</w:t>
            </w:r>
          </w:p>
        </w:tc>
        <w:tc>
          <w:tcPr>
            <w:tcW w:w="1197" w:type="dxa"/>
            <w:vAlign w:val="bottom"/>
          </w:tcPr>
          <w:p w14:paraId="56EF18A0" w14:textId="77777777" w:rsidR="00733328" w:rsidRPr="00C20BB5" w:rsidRDefault="00733328" w:rsidP="00CA5CF8">
            <w:pPr>
              <w:pStyle w:val="afa"/>
              <w:jc w:val="center"/>
              <w:rPr>
                <w:rFonts w:ascii="Times New Roman" w:hAnsi="Times New Roman" w:cs="Times New Roman"/>
                <w:sz w:val="28"/>
                <w:szCs w:val="28"/>
                <w:lang w:val="kk-KZ"/>
              </w:rPr>
            </w:pPr>
            <w:r w:rsidRPr="00C20BB5">
              <w:rPr>
                <w:rFonts w:ascii="Times New Roman" w:hAnsi="Times New Roman" w:cs="Times New Roman"/>
                <w:color w:val="000000"/>
                <w:sz w:val="28"/>
                <w:szCs w:val="28"/>
              </w:rPr>
              <w:t>1546,3</w:t>
            </w:r>
          </w:p>
        </w:tc>
        <w:tc>
          <w:tcPr>
            <w:tcW w:w="1395" w:type="dxa"/>
            <w:vAlign w:val="bottom"/>
          </w:tcPr>
          <w:p w14:paraId="2D908898" w14:textId="77777777" w:rsidR="00733328" w:rsidRPr="00C20BB5" w:rsidRDefault="00733328" w:rsidP="00CA5CF8">
            <w:pPr>
              <w:pStyle w:val="afa"/>
              <w:jc w:val="center"/>
              <w:rPr>
                <w:rFonts w:ascii="Times New Roman" w:hAnsi="Times New Roman" w:cs="Times New Roman"/>
                <w:sz w:val="28"/>
                <w:szCs w:val="28"/>
                <w:lang w:val="kk-KZ"/>
              </w:rPr>
            </w:pPr>
            <w:r w:rsidRPr="00C20BB5">
              <w:rPr>
                <w:rFonts w:ascii="Times New Roman" w:hAnsi="Times New Roman" w:cs="Times New Roman"/>
                <w:color w:val="000000"/>
                <w:sz w:val="28"/>
                <w:szCs w:val="28"/>
              </w:rPr>
              <w:t>1245,2</w:t>
            </w:r>
          </w:p>
        </w:tc>
        <w:tc>
          <w:tcPr>
            <w:tcW w:w="1085" w:type="dxa"/>
            <w:vAlign w:val="bottom"/>
          </w:tcPr>
          <w:p w14:paraId="1CD4FA39" w14:textId="77777777" w:rsidR="00733328" w:rsidRPr="00C20BB5" w:rsidRDefault="00733328" w:rsidP="00CA5CF8">
            <w:pPr>
              <w:pStyle w:val="afa"/>
              <w:jc w:val="center"/>
              <w:rPr>
                <w:rFonts w:ascii="Times New Roman" w:hAnsi="Times New Roman" w:cs="Times New Roman"/>
                <w:sz w:val="28"/>
                <w:szCs w:val="28"/>
                <w:lang w:val="kk-KZ"/>
              </w:rPr>
            </w:pPr>
            <w:r w:rsidRPr="00C20BB5">
              <w:rPr>
                <w:rFonts w:ascii="Times New Roman" w:eastAsia="Times New Roman" w:hAnsi="Times New Roman" w:cs="Times New Roman"/>
                <w:color w:val="000000"/>
                <w:sz w:val="28"/>
                <w:szCs w:val="28"/>
                <w:lang w:eastAsia="kk-KZ"/>
              </w:rPr>
              <w:t>80,1</w:t>
            </w:r>
          </w:p>
        </w:tc>
        <w:tc>
          <w:tcPr>
            <w:tcW w:w="1225" w:type="dxa"/>
            <w:vAlign w:val="bottom"/>
          </w:tcPr>
          <w:p w14:paraId="31902FBB" w14:textId="77777777" w:rsidR="00733328" w:rsidRPr="00C20BB5" w:rsidRDefault="00733328" w:rsidP="00CA5CF8">
            <w:pPr>
              <w:pStyle w:val="afa"/>
              <w:jc w:val="center"/>
              <w:rPr>
                <w:rFonts w:ascii="Times New Roman" w:hAnsi="Times New Roman" w:cs="Times New Roman"/>
                <w:sz w:val="28"/>
                <w:szCs w:val="28"/>
                <w:lang w:val="kk-KZ"/>
              </w:rPr>
            </w:pPr>
            <w:r w:rsidRPr="00C20BB5">
              <w:rPr>
                <w:rFonts w:ascii="Times New Roman" w:eastAsia="Times New Roman" w:hAnsi="Times New Roman" w:cs="Times New Roman"/>
                <w:color w:val="000000"/>
                <w:sz w:val="28"/>
                <w:szCs w:val="28"/>
                <w:lang w:eastAsia="kk-KZ"/>
              </w:rPr>
              <w:t>221,0</w:t>
            </w:r>
          </w:p>
        </w:tc>
        <w:tc>
          <w:tcPr>
            <w:tcW w:w="1125" w:type="dxa"/>
            <w:vAlign w:val="bottom"/>
          </w:tcPr>
          <w:p w14:paraId="0383D64E" w14:textId="77777777" w:rsidR="00733328" w:rsidRPr="00C20BB5" w:rsidRDefault="00733328" w:rsidP="00CA5CF8">
            <w:pPr>
              <w:pStyle w:val="afa"/>
              <w:jc w:val="center"/>
              <w:rPr>
                <w:rFonts w:ascii="Times New Roman" w:hAnsi="Times New Roman" w:cs="Times New Roman"/>
                <w:sz w:val="28"/>
                <w:szCs w:val="28"/>
                <w:lang w:val="kk-KZ"/>
              </w:rPr>
            </w:pPr>
            <w:r w:rsidRPr="00C20BB5">
              <w:rPr>
                <w:rFonts w:ascii="Times New Roman" w:hAnsi="Times New Roman" w:cs="Times New Roman"/>
                <w:color w:val="000000"/>
                <w:sz w:val="28"/>
                <w:szCs w:val="28"/>
              </w:rPr>
              <w:t>1,294</w:t>
            </w:r>
          </w:p>
        </w:tc>
      </w:tr>
      <w:tr w:rsidR="00733328" w:rsidRPr="00C20BB5" w14:paraId="45E1C887" w14:textId="77777777" w:rsidTr="003E4163">
        <w:tc>
          <w:tcPr>
            <w:tcW w:w="936" w:type="dxa"/>
          </w:tcPr>
          <w:p w14:paraId="51DF29E2" w14:textId="77777777" w:rsidR="00733328" w:rsidRPr="00C20BB5" w:rsidRDefault="00733328" w:rsidP="00C20BB5">
            <w:pPr>
              <w:pStyle w:val="afa"/>
              <w:rPr>
                <w:rFonts w:ascii="Times New Roman" w:hAnsi="Times New Roman" w:cs="Times New Roman"/>
                <w:sz w:val="28"/>
                <w:szCs w:val="28"/>
              </w:rPr>
            </w:pPr>
            <w:r w:rsidRPr="00C20BB5">
              <w:rPr>
                <w:rFonts w:ascii="Times New Roman" w:hAnsi="Times New Roman" w:cs="Times New Roman"/>
                <w:sz w:val="28"/>
                <w:szCs w:val="28"/>
              </w:rPr>
              <w:t>2014</w:t>
            </w:r>
          </w:p>
        </w:tc>
        <w:tc>
          <w:tcPr>
            <w:tcW w:w="1213" w:type="dxa"/>
            <w:vAlign w:val="bottom"/>
          </w:tcPr>
          <w:p w14:paraId="79569C7D" w14:textId="77777777" w:rsidR="00733328" w:rsidRPr="00C20BB5" w:rsidRDefault="00733328" w:rsidP="00CA5CF8">
            <w:pPr>
              <w:pStyle w:val="afa"/>
              <w:jc w:val="center"/>
              <w:rPr>
                <w:rFonts w:ascii="Times New Roman" w:hAnsi="Times New Roman" w:cs="Times New Roman"/>
                <w:sz w:val="28"/>
                <w:szCs w:val="28"/>
                <w:lang w:val="kk-KZ"/>
              </w:rPr>
            </w:pPr>
            <w:r w:rsidRPr="00C20BB5">
              <w:rPr>
                <w:rFonts w:ascii="Times New Roman" w:hAnsi="Times New Roman" w:cs="Times New Roman"/>
                <w:sz w:val="28"/>
                <w:szCs w:val="28"/>
                <w:lang w:val="kk-KZ"/>
              </w:rPr>
              <w:t>439,80</w:t>
            </w:r>
          </w:p>
        </w:tc>
        <w:tc>
          <w:tcPr>
            <w:tcW w:w="1395" w:type="dxa"/>
            <w:vAlign w:val="bottom"/>
          </w:tcPr>
          <w:p w14:paraId="0ABE5C01" w14:textId="77777777" w:rsidR="00733328" w:rsidRPr="00C20BB5" w:rsidRDefault="00733328" w:rsidP="00CA5CF8">
            <w:pPr>
              <w:pStyle w:val="afa"/>
              <w:jc w:val="center"/>
              <w:rPr>
                <w:rFonts w:ascii="Times New Roman" w:hAnsi="Times New Roman" w:cs="Times New Roman"/>
                <w:sz w:val="28"/>
                <w:szCs w:val="28"/>
                <w:lang w:val="kk-KZ"/>
              </w:rPr>
            </w:pPr>
            <w:r w:rsidRPr="00C20BB5">
              <w:rPr>
                <w:rFonts w:ascii="Times New Roman" w:hAnsi="Times New Roman" w:cs="Times New Roman"/>
                <w:sz w:val="28"/>
                <w:szCs w:val="28"/>
                <w:lang w:val="kk-KZ"/>
              </w:rPr>
              <w:t>25,60</w:t>
            </w:r>
          </w:p>
        </w:tc>
        <w:tc>
          <w:tcPr>
            <w:tcW w:w="1197" w:type="dxa"/>
            <w:vAlign w:val="bottom"/>
          </w:tcPr>
          <w:p w14:paraId="43DC37C1" w14:textId="77777777" w:rsidR="00733328" w:rsidRPr="00C20BB5" w:rsidRDefault="00733328" w:rsidP="00CA5CF8">
            <w:pPr>
              <w:pStyle w:val="afa"/>
              <w:jc w:val="center"/>
              <w:rPr>
                <w:rFonts w:ascii="Times New Roman" w:hAnsi="Times New Roman" w:cs="Times New Roman"/>
                <w:sz w:val="28"/>
                <w:szCs w:val="28"/>
                <w:lang w:val="kk-KZ"/>
              </w:rPr>
            </w:pPr>
            <w:r w:rsidRPr="00C20BB5">
              <w:rPr>
                <w:rFonts w:ascii="Times New Roman" w:hAnsi="Times New Roman" w:cs="Times New Roman"/>
                <w:color w:val="000000"/>
                <w:sz w:val="28"/>
                <w:szCs w:val="28"/>
              </w:rPr>
              <w:t>1718,0</w:t>
            </w:r>
          </w:p>
        </w:tc>
        <w:tc>
          <w:tcPr>
            <w:tcW w:w="1395" w:type="dxa"/>
            <w:vAlign w:val="bottom"/>
          </w:tcPr>
          <w:p w14:paraId="7253B316" w14:textId="77777777" w:rsidR="00733328" w:rsidRPr="00C20BB5" w:rsidRDefault="00733328" w:rsidP="00CA5CF8">
            <w:pPr>
              <w:pStyle w:val="afa"/>
              <w:jc w:val="center"/>
              <w:rPr>
                <w:rFonts w:ascii="Times New Roman" w:hAnsi="Times New Roman" w:cs="Times New Roman"/>
                <w:sz w:val="28"/>
                <w:szCs w:val="28"/>
                <w:lang w:val="kk-KZ"/>
              </w:rPr>
            </w:pPr>
            <w:r w:rsidRPr="00C20BB5">
              <w:rPr>
                <w:rFonts w:ascii="Times New Roman" w:hAnsi="Times New Roman" w:cs="Times New Roman"/>
                <w:color w:val="000000"/>
                <w:sz w:val="28"/>
                <w:szCs w:val="28"/>
              </w:rPr>
              <w:t>1216,1</w:t>
            </w:r>
          </w:p>
        </w:tc>
        <w:tc>
          <w:tcPr>
            <w:tcW w:w="1085" w:type="dxa"/>
            <w:vAlign w:val="bottom"/>
          </w:tcPr>
          <w:p w14:paraId="100A5A3E" w14:textId="77777777" w:rsidR="00733328" w:rsidRPr="00C20BB5" w:rsidRDefault="00733328" w:rsidP="00CA5CF8">
            <w:pPr>
              <w:pStyle w:val="afa"/>
              <w:jc w:val="center"/>
              <w:rPr>
                <w:rFonts w:ascii="Times New Roman" w:hAnsi="Times New Roman" w:cs="Times New Roman"/>
                <w:sz w:val="28"/>
                <w:szCs w:val="28"/>
                <w:lang w:val="kk-KZ"/>
              </w:rPr>
            </w:pPr>
            <w:r w:rsidRPr="00C20BB5">
              <w:rPr>
                <w:rFonts w:ascii="Times New Roman" w:eastAsia="Times New Roman" w:hAnsi="Times New Roman" w:cs="Times New Roman"/>
                <w:color w:val="000000"/>
                <w:sz w:val="28"/>
                <w:szCs w:val="28"/>
                <w:lang w:eastAsia="kk-KZ"/>
              </w:rPr>
              <w:t>105,6</w:t>
            </w:r>
          </w:p>
        </w:tc>
        <w:tc>
          <w:tcPr>
            <w:tcW w:w="1225" w:type="dxa"/>
            <w:vAlign w:val="bottom"/>
          </w:tcPr>
          <w:p w14:paraId="7834AAC0" w14:textId="77777777" w:rsidR="00733328" w:rsidRPr="00C20BB5" w:rsidRDefault="00733328" w:rsidP="00CA5CF8">
            <w:pPr>
              <w:pStyle w:val="afa"/>
              <w:jc w:val="center"/>
              <w:rPr>
                <w:rFonts w:ascii="Times New Roman" w:hAnsi="Times New Roman" w:cs="Times New Roman"/>
                <w:sz w:val="28"/>
                <w:szCs w:val="28"/>
                <w:lang w:val="kk-KZ"/>
              </w:rPr>
            </w:pPr>
            <w:r w:rsidRPr="00C20BB5">
              <w:rPr>
                <w:rFonts w:ascii="Times New Roman" w:eastAsia="Times New Roman" w:hAnsi="Times New Roman" w:cs="Times New Roman"/>
                <w:color w:val="000000"/>
                <w:sz w:val="28"/>
                <w:szCs w:val="28"/>
                <w:lang w:eastAsia="kk-KZ"/>
              </w:rPr>
              <w:t>396,4</w:t>
            </w:r>
          </w:p>
        </w:tc>
        <w:tc>
          <w:tcPr>
            <w:tcW w:w="1125" w:type="dxa"/>
            <w:vAlign w:val="bottom"/>
          </w:tcPr>
          <w:p w14:paraId="17878ABA" w14:textId="77777777" w:rsidR="00733328" w:rsidRPr="00C20BB5" w:rsidRDefault="00733328" w:rsidP="00CA5CF8">
            <w:pPr>
              <w:pStyle w:val="afa"/>
              <w:jc w:val="center"/>
              <w:rPr>
                <w:rFonts w:ascii="Times New Roman" w:hAnsi="Times New Roman" w:cs="Times New Roman"/>
                <w:sz w:val="28"/>
                <w:szCs w:val="28"/>
                <w:lang w:val="kk-KZ"/>
              </w:rPr>
            </w:pPr>
            <w:r w:rsidRPr="00C20BB5">
              <w:rPr>
                <w:rFonts w:ascii="Times New Roman" w:hAnsi="Times New Roman" w:cs="Times New Roman"/>
                <w:color w:val="000000"/>
                <w:sz w:val="28"/>
                <w:szCs w:val="28"/>
              </w:rPr>
              <w:t>1,297</w:t>
            </w:r>
          </w:p>
        </w:tc>
      </w:tr>
      <w:tr w:rsidR="00733328" w:rsidRPr="00C20BB5" w14:paraId="00042E6E" w14:textId="77777777" w:rsidTr="003E4163">
        <w:tc>
          <w:tcPr>
            <w:tcW w:w="936" w:type="dxa"/>
          </w:tcPr>
          <w:p w14:paraId="01D6BD69" w14:textId="77777777" w:rsidR="00733328" w:rsidRPr="00C20BB5" w:rsidRDefault="00733328" w:rsidP="00C20BB5">
            <w:pPr>
              <w:pStyle w:val="afa"/>
              <w:rPr>
                <w:rFonts w:ascii="Times New Roman" w:hAnsi="Times New Roman" w:cs="Times New Roman"/>
                <w:sz w:val="28"/>
                <w:szCs w:val="28"/>
              </w:rPr>
            </w:pPr>
            <w:r w:rsidRPr="00C20BB5">
              <w:rPr>
                <w:rFonts w:ascii="Times New Roman" w:hAnsi="Times New Roman" w:cs="Times New Roman"/>
                <w:sz w:val="28"/>
                <w:szCs w:val="28"/>
              </w:rPr>
              <w:t>2015</w:t>
            </w:r>
          </w:p>
        </w:tc>
        <w:tc>
          <w:tcPr>
            <w:tcW w:w="1213" w:type="dxa"/>
            <w:vAlign w:val="bottom"/>
          </w:tcPr>
          <w:p w14:paraId="262D1ADF" w14:textId="77777777" w:rsidR="00733328" w:rsidRPr="00C20BB5" w:rsidRDefault="00733328" w:rsidP="00CA5CF8">
            <w:pPr>
              <w:pStyle w:val="afa"/>
              <w:jc w:val="center"/>
              <w:rPr>
                <w:rFonts w:ascii="Times New Roman" w:hAnsi="Times New Roman" w:cs="Times New Roman"/>
                <w:sz w:val="28"/>
                <w:szCs w:val="28"/>
                <w:lang w:val="kk-KZ"/>
              </w:rPr>
            </w:pPr>
            <w:r w:rsidRPr="00C20BB5">
              <w:rPr>
                <w:rFonts w:ascii="Times New Roman" w:hAnsi="Times New Roman" w:cs="Times New Roman"/>
                <w:sz w:val="28"/>
                <w:szCs w:val="28"/>
                <w:lang w:val="kk-KZ"/>
              </w:rPr>
              <w:t>486,30</w:t>
            </w:r>
          </w:p>
        </w:tc>
        <w:tc>
          <w:tcPr>
            <w:tcW w:w="1395" w:type="dxa"/>
            <w:vAlign w:val="bottom"/>
          </w:tcPr>
          <w:p w14:paraId="2B6C998F" w14:textId="77777777" w:rsidR="00733328" w:rsidRPr="00C20BB5" w:rsidRDefault="00733328" w:rsidP="00CA5CF8">
            <w:pPr>
              <w:pStyle w:val="afa"/>
              <w:jc w:val="center"/>
              <w:rPr>
                <w:rFonts w:ascii="Times New Roman" w:hAnsi="Times New Roman" w:cs="Times New Roman"/>
                <w:sz w:val="28"/>
                <w:szCs w:val="28"/>
                <w:lang w:val="kk-KZ"/>
              </w:rPr>
            </w:pPr>
            <w:r w:rsidRPr="00C20BB5">
              <w:rPr>
                <w:rFonts w:ascii="Times New Roman" w:hAnsi="Times New Roman" w:cs="Times New Roman"/>
                <w:sz w:val="28"/>
                <w:szCs w:val="28"/>
                <w:lang w:val="kk-KZ"/>
              </w:rPr>
              <w:t>27,10</w:t>
            </w:r>
          </w:p>
        </w:tc>
        <w:tc>
          <w:tcPr>
            <w:tcW w:w="1197" w:type="dxa"/>
            <w:vAlign w:val="bottom"/>
          </w:tcPr>
          <w:p w14:paraId="004BC471" w14:textId="77777777" w:rsidR="00733328" w:rsidRPr="00C20BB5" w:rsidRDefault="00733328" w:rsidP="00CA5CF8">
            <w:pPr>
              <w:pStyle w:val="afa"/>
              <w:jc w:val="center"/>
              <w:rPr>
                <w:rFonts w:ascii="Times New Roman" w:hAnsi="Times New Roman" w:cs="Times New Roman"/>
                <w:sz w:val="28"/>
                <w:szCs w:val="28"/>
                <w:lang w:val="kk-KZ"/>
              </w:rPr>
            </w:pPr>
            <w:r w:rsidRPr="00C20BB5">
              <w:rPr>
                <w:rFonts w:ascii="Times New Roman" w:hAnsi="Times New Roman" w:cs="Times New Roman"/>
                <w:color w:val="000000"/>
                <w:sz w:val="28"/>
                <w:szCs w:val="28"/>
              </w:rPr>
              <w:t>1794,5</w:t>
            </w:r>
          </w:p>
        </w:tc>
        <w:tc>
          <w:tcPr>
            <w:tcW w:w="1395" w:type="dxa"/>
            <w:vAlign w:val="bottom"/>
          </w:tcPr>
          <w:p w14:paraId="75BBCD15" w14:textId="77777777" w:rsidR="00733328" w:rsidRPr="00C20BB5" w:rsidRDefault="00733328" w:rsidP="00CA5CF8">
            <w:pPr>
              <w:pStyle w:val="afa"/>
              <w:jc w:val="center"/>
              <w:rPr>
                <w:rFonts w:ascii="Times New Roman" w:hAnsi="Times New Roman" w:cs="Times New Roman"/>
                <w:sz w:val="28"/>
                <w:szCs w:val="28"/>
                <w:lang w:val="kk-KZ"/>
              </w:rPr>
            </w:pPr>
            <w:r w:rsidRPr="00C20BB5">
              <w:rPr>
                <w:rFonts w:ascii="Times New Roman" w:hAnsi="Times New Roman" w:cs="Times New Roman"/>
                <w:color w:val="000000"/>
                <w:sz w:val="28"/>
                <w:szCs w:val="28"/>
              </w:rPr>
              <w:t>1261,9</w:t>
            </w:r>
          </w:p>
        </w:tc>
        <w:tc>
          <w:tcPr>
            <w:tcW w:w="1085" w:type="dxa"/>
            <w:vAlign w:val="bottom"/>
          </w:tcPr>
          <w:p w14:paraId="40B79B03" w14:textId="77777777" w:rsidR="00733328" w:rsidRPr="00C20BB5" w:rsidRDefault="00733328" w:rsidP="00CA5CF8">
            <w:pPr>
              <w:pStyle w:val="afa"/>
              <w:jc w:val="center"/>
              <w:rPr>
                <w:rFonts w:ascii="Times New Roman" w:hAnsi="Times New Roman" w:cs="Times New Roman"/>
                <w:sz w:val="28"/>
                <w:szCs w:val="28"/>
                <w:lang w:val="kk-KZ"/>
              </w:rPr>
            </w:pPr>
            <w:r w:rsidRPr="00C20BB5">
              <w:rPr>
                <w:rFonts w:ascii="Times New Roman" w:eastAsia="Times New Roman" w:hAnsi="Times New Roman" w:cs="Times New Roman"/>
                <w:color w:val="000000"/>
                <w:sz w:val="28"/>
                <w:szCs w:val="28"/>
                <w:lang w:eastAsia="kk-KZ"/>
              </w:rPr>
              <w:t>111,8</w:t>
            </w:r>
          </w:p>
        </w:tc>
        <w:tc>
          <w:tcPr>
            <w:tcW w:w="1225" w:type="dxa"/>
            <w:vAlign w:val="bottom"/>
          </w:tcPr>
          <w:p w14:paraId="5EC29808" w14:textId="77777777" w:rsidR="00733328" w:rsidRPr="00C20BB5" w:rsidRDefault="00733328" w:rsidP="00CA5CF8">
            <w:pPr>
              <w:pStyle w:val="afa"/>
              <w:jc w:val="center"/>
              <w:rPr>
                <w:rFonts w:ascii="Times New Roman" w:hAnsi="Times New Roman" w:cs="Times New Roman"/>
                <w:sz w:val="28"/>
                <w:szCs w:val="28"/>
                <w:lang w:val="kk-KZ"/>
              </w:rPr>
            </w:pPr>
            <w:r w:rsidRPr="00C20BB5">
              <w:rPr>
                <w:rFonts w:ascii="Times New Roman" w:eastAsia="Times New Roman" w:hAnsi="Times New Roman" w:cs="Times New Roman"/>
                <w:color w:val="000000"/>
                <w:sz w:val="28"/>
                <w:szCs w:val="28"/>
                <w:lang w:eastAsia="kk-KZ"/>
              </w:rPr>
              <w:t>420,7</w:t>
            </w:r>
          </w:p>
        </w:tc>
        <w:tc>
          <w:tcPr>
            <w:tcW w:w="1125" w:type="dxa"/>
            <w:vAlign w:val="bottom"/>
          </w:tcPr>
          <w:p w14:paraId="6A4F51DB" w14:textId="77777777" w:rsidR="00733328" w:rsidRPr="00C20BB5" w:rsidRDefault="00733328" w:rsidP="00CA5CF8">
            <w:pPr>
              <w:pStyle w:val="afa"/>
              <w:jc w:val="center"/>
              <w:rPr>
                <w:rFonts w:ascii="Times New Roman" w:hAnsi="Times New Roman" w:cs="Times New Roman"/>
                <w:sz w:val="28"/>
                <w:szCs w:val="28"/>
                <w:lang w:val="kk-KZ"/>
              </w:rPr>
            </w:pPr>
            <w:r w:rsidRPr="00C20BB5">
              <w:rPr>
                <w:rFonts w:ascii="Times New Roman" w:hAnsi="Times New Roman" w:cs="Times New Roman"/>
                <w:color w:val="000000"/>
                <w:sz w:val="28"/>
                <w:szCs w:val="28"/>
              </w:rPr>
              <w:t>1,058</w:t>
            </w:r>
          </w:p>
        </w:tc>
      </w:tr>
      <w:tr w:rsidR="00733328" w:rsidRPr="00C20BB5" w14:paraId="4DE87ED3" w14:textId="77777777" w:rsidTr="003E4163">
        <w:tc>
          <w:tcPr>
            <w:tcW w:w="936" w:type="dxa"/>
          </w:tcPr>
          <w:p w14:paraId="3B75ECB5" w14:textId="77777777" w:rsidR="00733328" w:rsidRPr="00C20BB5" w:rsidRDefault="00733328" w:rsidP="00C20BB5">
            <w:pPr>
              <w:pStyle w:val="afa"/>
              <w:rPr>
                <w:rFonts w:ascii="Times New Roman" w:hAnsi="Times New Roman" w:cs="Times New Roman"/>
                <w:sz w:val="28"/>
                <w:szCs w:val="28"/>
              </w:rPr>
            </w:pPr>
            <w:r w:rsidRPr="00C20BB5">
              <w:rPr>
                <w:rFonts w:ascii="Times New Roman" w:hAnsi="Times New Roman" w:cs="Times New Roman"/>
                <w:sz w:val="28"/>
                <w:szCs w:val="28"/>
              </w:rPr>
              <w:t>2016</w:t>
            </w:r>
          </w:p>
        </w:tc>
        <w:tc>
          <w:tcPr>
            <w:tcW w:w="1213" w:type="dxa"/>
            <w:vAlign w:val="bottom"/>
          </w:tcPr>
          <w:p w14:paraId="36069ED1" w14:textId="77777777" w:rsidR="00733328" w:rsidRPr="00C20BB5" w:rsidRDefault="00733328" w:rsidP="00CA5CF8">
            <w:pPr>
              <w:pStyle w:val="afa"/>
              <w:jc w:val="center"/>
              <w:rPr>
                <w:rFonts w:ascii="Times New Roman" w:hAnsi="Times New Roman" w:cs="Times New Roman"/>
                <w:sz w:val="28"/>
                <w:szCs w:val="28"/>
                <w:lang w:val="kk-KZ"/>
              </w:rPr>
            </w:pPr>
            <w:r w:rsidRPr="00C20BB5">
              <w:rPr>
                <w:rFonts w:ascii="Times New Roman" w:hAnsi="Times New Roman" w:cs="Times New Roman"/>
                <w:sz w:val="28"/>
                <w:szCs w:val="28"/>
                <w:lang w:val="kk-KZ"/>
              </w:rPr>
              <w:t>515,90</w:t>
            </w:r>
          </w:p>
        </w:tc>
        <w:tc>
          <w:tcPr>
            <w:tcW w:w="1395" w:type="dxa"/>
            <w:vAlign w:val="bottom"/>
          </w:tcPr>
          <w:p w14:paraId="37078F11" w14:textId="77777777" w:rsidR="00733328" w:rsidRPr="00C20BB5" w:rsidRDefault="00733328" w:rsidP="00CA5CF8">
            <w:pPr>
              <w:pStyle w:val="afa"/>
              <w:jc w:val="center"/>
              <w:rPr>
                <w:rFonts w:ascii="Times New Roman" w:hAnsi="Times New Roman" w:cs="Times New Roman"/>
                <w:sz w:val="28"/>
                <w:szCs w:val="28"/>
                <w:lang w:val="kk-KZ"/>
              </w:rPr>
            </w:pPr>
            <w:r w:rsidRPr="00C20BB5">
              <w:rPr>
                <w:rFonts w:ascii="Times New Roman" w:hAnsi="Times New Roman" w:cs="Times New Roman"/>
                <w:sz w:val="28"/>
                <w:szCs w:val="28"/>
                <w:lang w:val="kk-KZ"/>
              </w:rPr>
              <w:t>27,40</w:t>
            </w:r>
          </w:p>
        </w:tc>
        <w:tc>
          <w:tcPr>
            <w:tcW w:w="1197" w:type="dxa"/>
            <w:vAlign w:val="bottom"/>
          </w:tcPr>
          <w:p w14:paraId="38086288" w14:textId="77777777" w:rsidR="00733328" w:rsidRPr="00C20BB5" w:rsidRDefault="00733328" w:rsidP="00CA5CF8">
            <w:pPr>
              <w:pStyle w:val="afa"/>
              <w:jc w:val="center"/>
              <w:rPr>
                <w:rFonts w:ascii="Times New Roman" w:hAnsi="Times New Roman" w:cs="Times New Roman"/>
                <w:sz w:val="28"/>
                <w:szCs w:val="28"/>
                <w:lang w:val="kk-KZ"/>
              </w:rPr>
            </w:pPr>
            <w:r w:rsidRPr="00C20BB5">
              <w:rPr>
                <w:rFonts w:ascii="Times New Roman" w:hAnsi="Times New Roman" w:cs="Times New Roman"/>
                <w:color w:val="000000"/>
                <w:sz w:val="28"/>
                <w:szCs w:val="28"/>
              </w:rPr>
              <w:t>1882,8</w:t>
            </w:r>
          </w:p>
        </w:tc>
        <w:tc>
          <w:tcPr>
            <w:tcW w:w="1395" w:type="dxa"/>
            <w:vAlign w:val="bottom"/>
          </w:tcPr>
          <w:p w14:paraId="34B8CFB4" w14:textId="77777777" w:rsidR="00733328" w:rsidRPr="00C20BB5" w:rsidRDefault="00733328" w:rsidP="00CA5CF8">
            <w:pPr>
              <w:pStyle w:val="afa"/>
              <w:jc w:val="center"/>
              <w:rPr>
                <w:rFonts w:ascii="Times New Roman" w:hAnsi="Times New Roman" w:cs="Times New Roman"/>
                <w:sz w:val="28"/>
                <w:szCs w:val="28"/>
                <w:lang w:val="kk-KZ"/>
              </w:rPr>
            </w:pPr>
            <w:r w:rsidRPr="00C20BB5">
              <w:rPr>
                <w:rFonts w:ascii="Times New Roman" w:hAnsi="Times New Roman" w:cs="Times New Roman"/>
                <w:color w:val="000000"/>
                <w:sz w:val="28"/>
                <w:szCs w:val="28"/>
              </w:rPr>
              <w:t>1252,9</w:t>
            </w:r>
          </w:p>
        </w:tc>
        <w:tc>
          <w:tcPr>
            <w:tcW w:w="1085" w:type="dxa"/>
            <w:vAlign w:val="bottom"/>
          </w:tcPr>
          <w:p w14:paraId="3104ED21" w14:textId="77777777" w:rsidR="00733328" w:rsidRPr="00C20BB5" w:rsidRDefault="00733328" w:rsidP="00CA5CF8">
            <w:pPr>
              <w:pStyle w:val="afa"/>
              <w:jc w:val="center"/>
              <w:rPr>
                <w:rFonts w:ascii="Times New Roman" w:hAnsi="Times New Roman" w:cs="Times New Roman"/>
                <w:sz w:val="28"/>
                <w:szCs w:val="28"/>
                <w:lang w:val="kk-KZ"/>
              </w:rPr>
            </w:pPr>
            <w:r w:rsidRPr="00C20BB5">
              <w:rPr>
                <w:rFonts w:ascii="Times New Roman" w:eastAsia="Times New Roman" w:hAnsi="Times New Roman" w:cs="Times New Roman"/>
                <w:color w:val="000000"/>
                <w:sz w:val="28"/>
                <w:szCs w:val="28"/>
                <w:lang w:eastAsia="kk-KZ"/>
              </w:rPr>
              <w:t>113,5</w:t>
            </w:r>
          </w:p>
        </w:tc>
        <w:tc>
          <w:tcPr>
            <w:tcW w:w="1225" w:type="dxa"/>
            <w:vAlign w:val="bottom"/>
          </w:tcPr>
          <w:p w14:paraId="2509E26E" w14:textId="77777777" w:rsidR="00733328" w:rsidRPr="00C20BB5" w:rsidRDefault="00733328" w:rsidP="00CA5CF8">
            <w:pPr>
              <w:pStyle w:val="afa"/>
              <w:jc w:val="center"/>
              <w:rPr>
                <w:rFonts w:ascii="Times New Roman" w:hAnsi="Times New Roman" w:cs="Times New Roman"/>
                <w:sz w:val="28"/>
                <w:szCs w:val="28"/>
                <w:lang w:val="kk-KZ"/>
              </w:rPr>
            </w:pPr>
            <w:r w:rsidRPr="00C20BB5">
              <w:rPr>
                <w:rFonts w:ascii="Times New Roman" w:eastAsia="Times New Roman" w:hAnsi="Times New Roman" w:cs="Times New Roman"/>
                <w:color w:val="000000"/>
                <w:sz w:val="28"/>
                <w:szCs w:val="28"/>
                <w:lang w:eastAsia="kk-KZ"/>
              </w:rPr>
              <w:t>516,5</w:t>
            </w:r>
          </w:p>
        </w:tc>
        <w:tc>
          <w:tcPr>
            <w:tcW w:w="1125" w:type="dxa"/>
            <w:vAlign w:val="bottom"/>
          </w:tcPr>
          <w:p w14:paraId="07406ED4" w14:textId="77777777" w:rsidR="00733328" w:rsidRPr="00C20BB5" w:rsidRDefault="00733328" w:rsidP="00CA5CF8">
            <w:pPr>
              <w:pStyle w:val="afa"/>
              <w:jc w:val="center"/>
              <w:rPr>
                <w:rFonts w:ascii="Times New Roman" w:hAnsi="Times New Roman" w:cs="Times New Roman"/>
                <w:sz w:val="28"/>
                <w:szCs w:val="28"/>
                <w:lang w:val="kk-KZ"/>
              </w:rPr>
            </w:pPr>
            <w:r w:rsidRPr="00C20BB5">
              <w:rPr>
                <w:rFonts w:ascii="Times New Roman" w:hAnsi="Times New Roman" w:cs="Times New Roman"/>
                <w:color w:val="000000"/>
                <w:sz w:val="28"/>
                <w:szCs w:val="28"/>
              </w:rPr>
              <w:t>1,670</w:t>
            </w:r>
          </w:p>
        </w:tc>
      </w:tr>
      <w:tr w:rsidR="00733328" w:rsidRPr="00C20BB5" w14:paraId="6A61F7FE" w14:textId="77777777" w:rsidTr="003E4163">
        <w:tc>
          <w:tcPr>
            <w:tcW w:w="936" w:type="dxa"/>
          </w:tcPr>
          <w:p w14:paraId="6B564D40" w14:textId="77777777" w:rsidR="00733328" w:rsidRPr="00C20BB5" w:rsidRDefault="00733328" w:rsidP="00C20BB5">
            <w:pPr>
              <w:pStyle w:val="afa"/>
              <w:rPr>
                <w:rFonts w:ascii="Times New Roman" w:hAnsi="Times New Roman" w:cs="Times New Roman"/>
                <w:sz w:val="28"/>
                <w:szCs w:val="28"/>
              </w:rPr>
            </w:pPr>
            <w:r w:rsidRPr="00C20BB5">
              <w:rPr>
                <w:rFonts w:ascii="Times New Roman" w:hAnsi="Times New Roman" w:cs="Times New Roman"/>
                <w:sz w:val="28"/>
                <w:szCs w:val="28"/>
              </w:rPr>
              <w:t>2017</w:t>
            </w:r>
          </w:p>
        </w:tc>
        <w:tc>
          <w:tcPr>
            <w:tcW w:w="1213" w:type="dxa"/>
            <w:vAlign w:val="bottom"/>
          </w:tcPr>
          <w:p w14:paraId="68DE7FF7" w14:textId="77777777" w:rsidR="00733328" w:rsidRPr="00C20BB5" w:rsidRDefault="00733328" w:rsidP="00CA5CF8">
            <w:pPr>
              <w:pStyle w:val="afa"/>
              <w:jc w:val="center"/>
              <w:rPr>
                <w:rFonts w:ascii="Times New Roman" w:hAnsi="Times New Roman" w:cs="Times New Roman"/>
                <w:sz w:val="28"/>
                <w:szCs w:val="28"/>
                <w:lang w:val="kk-KZ"/>
              </w:rPr>
            </w:pPr>
            <w:r w:rsidRPr="00C20BB5">
              <w:rPr>
                <w:rFonts w:ascii="Times New Roman" w:hAnsi="Times New Roman" w:cs="Times New Roman"/>
                <w:sz w:val="28"/>
                <w:szCs w:val="28"/>
                <w:lang w:val="kk-KZ"/>
              </w:rPr>
              <w:t>607,00</w:t>
            </w:r>
          </w:p>
        </w:tc>
        <w:tc>
          <w:tcPr>
            <w:tcW w:w="1395" w:type="dxa"/>
            <w:vAlign w:val="bottom"/>
          </w:tcPr>
          <w:p w14:paraId="3AE02057" w14:textId="77777777" w:rsidR="00733328" w:rsidRPr="00C20BB5" w:rsidRDefault="00733328" w:rsidP="00CA5CF8">
            <w:pPr>
              <w:pStyle w:val="afa"/>
              <w:jc w:val="center"/>
              <w:rPr>
                <w:rFonts w:ascii="Times New Roman" w:hAnsi="Times New Roman" w:cs="Times New Roman"/>
                <w:sz w:val="28"/>
                <w:szCs w:val="28"/>
                <w:lang w:val="kk-KZ"/>
              </w:rPr>
            </w:pPr>
            <w:r w:rsidRPr="00C20BB5">
              <w:rPr>
                <w:rFonts w:ascii="Times New Roman" w:hAnsi="Times New Roman" w:cs="Times New Roman"/>
                <w:sz w:val="28"/>
                <w:szCs w:val="28"/>
                <w:lang w:val="kk-KZ"/>
              </w:rPr>
              <w:t>29,60</w:t>
            </w:r>
          </w:p>
        </w:tc>
        <w:tc>
          <w:tcPr>
            <w:tcW w:w="1197" w:type="dxa"/>
            <w:vAlign w:val="bottom"/>
          </w:tcPr>
          <w:p w14:paraId="43457BE0" w14:textId="77777777" w:rsidR="00733328" w:rsidRPr="00C20BB5" w:rsidRDefault="00733328" w:rsidP="00CA5CF8">
            <w:pPr>
              <w:pStyle w:val="afa"/>
              <w:jc w:val="center"/>
              <w:rPr>
                <w:rFonts w:ascii="Times New Roman" w:hAnsi="Times New Roman" w:cs="Times New Roman"/>
                <w:sz w:val="28"/>
                <w:szCs w:val="28"/>
                <w:lang w:val="kk-KZ"/>
              </w:rPr>
            </w:pPr>
            <w:r w:rsidRPr="00C20BB5">
              <w:rPr>
                <w:rFonts w:ascii="Times New Roman" w:hAnsi="Times New Roman" w:cs="Times New Roman"/>
                <w:color w:val="000000"/>
                <w:sz w:val="28"/>
                <w:szCs w:val="28"/>
              </w:rPr>
              <w:t>2050,7</w:t>
            </w:r>
          </w:p>
        </w:tc>
        <w:tc>
          <w:tcPr>
            <w:tcW w:w="1395" w:type="dxa"/>
            <w:vAlign w:val="bottom"/>
          </w:tcPr>
          <w:p w14:paraId="5BAE2B25" w14:textId="77777777" w:rsidR="00733328" w:rsidRPr="00C20BB5" w:rsidRDefault="00733328" w:rsidP="00CA5CF8">
            <w:pPr>
              <w:pStyle w:val="afa"/>
              <w:jc w:val="center"/>
              <w:rPr>
                <w:rFonts w:ascii="Times New Roman" w:hAnsi="Times New Roman" w:cs="Times New Roman"/>
                <w:sz w:val="28"/>
                <w:szCs w:val="28"/>
                <w:lang w:val="kk-KZ"/>
              </w:rPr>
            </w:pPr>
            <w:r w:rsidRPr="00C20BB5">
              <w:rPr>
                <w:rFonts w:ascii="Times New Roman" w:hAnsi="Times New Roman" w:cs="Times New Roman"/>
                <w:color w:val="000000"/>
                <w:sz w:val="28"/>
                <w:szCs w:val="28"/>
              </w:rPr>
              <w:t>1254,2</w:t>
            </w:r>
          </w:p>
        </w:tc>
        <w:tc>
          <w:tcPr>
            <w:tcW w:w="1085" w:type="dxa"/>
            <w:vAlign w:val="bottom"/>
          </w:tcPr>
          <w:p w14:paraId="43BA246D" w14:textId="77777777" w:rsidR="00733328" w:rsidRPr="00C20BB5" w:rsidRDefault="00733328" w:rsidP="00CA5CF8">
            <w:pPr>
              <w:pStyle w:val="afa"/>
              <w:jc w:val="center"/>
              <w:rPr>
                <w:rFonts w:ascii="Times New Roman" w:hAnsi="Times New Roman" w:cs="Times New Roman"/>
                <w:sz w:val="28"/>
                <w:szCs w:val="28"/>
                <w:lang w:val="kk-KZ"/>
              </w:rPr>
            </w:pPr>
            <w:r w:rsidRPr="00C20BB5">
              <w:rPr>
                <w:rFonts w:ascii="Times New Roman" w:eastAsia="Times New Roman" w:hAnsi="Times New Roman" w:cs="Times New Roman"/>
                <w:color w:val="000000"/>
                <w:sz w:val="28"/>
                <w:szCs w:val="28"/>
                <w:lang w:eastAsia="kk-KZ"/>
              </w:rPr>
              <w:t>145,7</w:t>
            </w:r>
          </w:p>
        </w:tc>
        <w:tc>
          <w:tcPr>
            <w:tcW w:w="1225" w:type="dxa"/>
            <w:vAlign w:val="bottom"/>
          </w:tcPr>
          <w:p w14:paraId="57143859" w14:textId="77777777" w:rsidR="00733328" w:rsidRPr="00C20BB5" w:rsidRDefault="00733328" w:rsidP="00CA5CF8">
            <w:pPr>
              <w:pStyle w:val="afa"/>
              <w:jc w:val="center"/>
              <w:rPr>
                <w:rFonts w:ascii="Times New Roman" w:hAnsi="Times New Roman" w:cs="Times New Roman"/>
                <w:sz w:val="28"/>
                <w:szCs w:val="28"/>
                <w:lang w:val="kk-KZ"/>
              </w:rPr>
            </w:pPr>
            <w:r w:rsidRPr="00C20BB5">
              <w:rPr>
                <w:rFonts w:ascii="Times New Roman" w:eastAsia="Times New Roman" w:hAnsi="Times New Roman" w:cs="Times New Roman"/>
                <w:color w:val="000000"/>
                <w:sz w:val="28"/>
                <w:szCs w:val="28"/>
                <w:lang w:eastAsia="kk-KZ"/>
              </w:rPr>
              <w:t>650,8</w:t>
            </w:r>
          </w:p>
        </w:tc>
        <w:tc>
          <w:tcPr>
            <w:tcW w:w="1125" w:type="dxa"/>
            <w:vAlign w:val="bottom"/>
          </w:tcPr>
          <w:p w14:paraId="3DC28480" w14:textId="77777777" w:rsidR="00733328" w:rsidRPr="00C20BB5" w:rsidRDefault="00733328" w:rsidP="00CA5CF8">
            <w:pPr>
              <w:pStyle w:val="afa"/>
              <w:jc w:val="center"/>
              <w:rPr>
                <w:rFonts w:ascii="Times New Roman" w:hAnsi="Times New Roman" w:cs="Times New Roman"/>
                <w:sz w:val="28"/>
                <w:szCs w:val="28"/>
                <w:lang w:val="kk-KZ"/>
              </w:rPr>
            </w:pPr>
            <w:r w:rsidRPr="00C20BB5">
              <w:rPr>
                <w:rFonts w:ascii="Times New Roman" w:hAnsi="Times New Roman" w:cs="Times New Roman"/>
                <w:color w:val="000000"/>
                <w:sz w:val="28"/>
                <w:szCs w:val="28"/>
              </w:rPr>
              <w:t>1,537</w:t>
            </w:r>
          </w:p>
        </w:tc>
      </w:tr>
      <w:tr w:rsidR="00733328" w:rsidRPr="00C20BB5" w14:paraId="296D57E2" w14:textId="77777777" w:rsidTr="003E4163">
        <w:tc>
          <w:tcPr>
            <w:tcW w:w="936" w:type="dxa"/>
          </w:tcPr>
          <w:p w14:paraId="4B73AEC7" w14:textId="77777777" w:rsidR="00733328" w:rsidRPr="00C20BB5" w:rsidRDefault="00733328" w:rsidP="00C20BB5">
            <w:pPr>
              <w:pStyle w:val="afa"/>
              <w:rPr>
                <w:rFonts w:ascii="Times New Roman" w:hAnsi="Times New Roman" w:cs="Times New Roman"/>
                <w:sz w:val="28"/>
                <w:szCs w:val="28"/>
              </w:rPr>
            </w:pPr>
            <w:r w:rsidRPr="00C20BB5">
              <w:rPr>
                <w:rFonts w:ascii="Times New Roman" w:hAnsi="Times New Roman" w:cs="Times New Roman"/>
                <w:sz w:val="28"/>
                <w:szCs w:val="28"/>
              </w:rPr>
              <w:t>2018</w:t>
            </w:r>
          </w:p>
        </w:tc>
        <w:tc>
          <w:tcPr>
            <w:tcW w:w="1213" w:type="dxa"/>
            <w:vAlign w:val="bottom"/>
          </w:tcPr>
          <w:p w14:paraId="3004EA86" w14:textId="77777777" w:rsidR="00733328" w:rsidRPr="00C20BB5" w:rsidRDefault="00733328" w:rsidP="00CA5CF8">
            <w:pPr>
              <w:pStyle w:val="afa"/>
              <w:jc w:val="center"/>
              <w:rPr>
                <w:rFonts w:ascii="Times New Roman" w:hAnsi="Times New Roman" w:cs="Times New Roman"/>
                <w:sz w:val="28"/>
                <w:szCs w:val="28"/>
                <w:lang w:val="kk-KZ"/>
              </w:rPr>
            </w:pPr>
            <w:r w:rsidRPr="00C20BB5">
              <w:rPr>
                <w:rFonts w:ascii="Times New Roman" w:hAnsi="Times New Roman" w:cs="Times New Roman"/>
                <w:sz w:val="28"/>
                <w:szCs w:val="28"/>
                <w:lang w:val="kk-KZ"/>
              </w:rPr>
              <w:t>585,20</w:t>
            </w:r>
          </w:p>
        </w:tc>
        <w:tc>
          <w:tcPr>
            <w:tcW w:w="1395" w:type="dxa"/>
            <w:vAlign w:val="bottom"/>
          </w:tcPr>
          <w:p w14:paraId="47A5F58A" w14:textId="77777777" w:rsidR="00733328" w:rsidRPr="00C20BB5" w:rsidRDefault="00733328" w:rsidP="00CA5CF8">
            <w:pPr>
              <w:pStyle w:val="afa"/>
              <w:jc w:val="center"/>
              <w:rPr>
                <w:rFonts w:ascii="Times New Roman" w:hAnsi="Times New Roman" w:cs="Times New Roman"/>
                <w:sz w:val="28"/>
                <w:szCs w:val="28"/>
                <w:lang w:val="kk-KZ"/>
              </w:rPr>
            </w:pPr>
            <w:r w:rsidRPr="00C20BB5">
              <w:rPr>
                <w:rFonts w:ascii="Times New Roman" w:hAnsi="Times New Roman" w:cs="Times New Roman"/>
                <w:sz w:val="28"/>
                <w:szCs w:val="28"/>
                <w:lang w:val="kk-KZ"/>
              </w:rPr>
              <w:t>33,30</w:t>
            </w:r>
          </w:p>
        </w:tc>
        <w:tc>
          <w:tcPr>
            <w:tcW w:w="1197" w:type="dxa"/>
            <w:vAlign w:val="bottom"/>
          </w:tcPr>
          <w:p w14:paraId="44C98753" w14:textId="77777777" w:rsidR="00733328" w:rsidRPr="00C20BB5" w:rsidRDefault="00733328" w:rsidP="00CA5CF8">
            <w:pPr>
              <w:pStyle w:val="afa"/>
              <w:jc w:val="center"/>
              <w:rPr>
                <w:rFonts w:ascii="Times New Roman" w:hAnsi="Times New Roman" w:cs="Times New Roman"/>
                <w:sz w:val="28"/>
                <w:szCs w:val="28"/>
                <w:lang w:val="kk-KZ"/>
              </w:rPr>
            </w:pPr>
            <w:r w:rsidRPr="00C20BB5">
              <w:rPr>
                <w:rFonts w:ascii="Times New Roman" w:hAnsi="Times New Roman" w:cs="Times New Roman"/>
                <w:color w:val="000000"/>
                <w:sz w:val="28"/>
                <w:szCs w:val="28"/>
              </w:rPr>
              <w:t>1757,4</w:t>
            </w:r>
          </w:p>
        </w:tc>
        <w:tc>
          <w:tcPr>
            <w:tcW w:w="1395" w:type="dxa"/>
            <w:vAlign w:val="bottom"/>
          </w:tcPr>
          <w:p w14:paraId="02594CFA" w14:textId="77777777" w:rsidR="00733328" w:rsidRPr="00C20BB5" w:rsidRDefault="00733328" w:rsidP="00CA5CF8">
            <w:pPr>
              <w:pStyle w:val="afa"/>
              <w:jc w:val="center"/>
              <w:rPr>
                <w:rFonts w:ascii="Times New Roman" w:hAnsi="Times New Roman" w:cs="Times New Roman"/>
                <w:sz w:val="28"/>
                <w:szCs w:val="28"/>
                <w:lang w:val="kk-KZ"/>
              </w:rPr>
            </w:pPr>
            <w:r w:rsidRPr="00C20BB5">
              <w:rPr>
                <w:rFonts w:ascii="Times New Roman" w:hAnsi="Times New Roman" w:cs="Times New Roman"/>
                <w:color w:val="000000"/>
                <w:sz w:val="28"/>
                <w:szCs w:val="28"/>
              </w:rPr>
              <w:t>1201,2</w:t>
            </w:r>
          </w:p>
        </w:tc>
        <w:tc>
          <w:tcPr>
            <w:tcW w:w="1085" w:type="dxa"/>
            <w:vAlign w:val="bottom"/>
          </w:tcPr>
          <w:p w14:paraId="36EAD3C9" w14:textId="77777777" w:rsidR="00733328" w:rsidRPr="00C20BB5" w:rsidRDefault="00733328" w:rsidP="00CA5CF8">
            <w:pPr>
              <w:pStyle w:val="afa"/>
              <w:jc w:val="center"/>
              <w:rPr>
                <w:rFonts w:ascii="Times New Roman" w:hAnsi="Times New Roman" w:cs="Times New Roman"/>
                <w:sz w:val="28"/>
                <w:szCs w:val="28"/>
                <w:lang w:val="kk-KZ"/>
              </w:rPr>
            </w:pPr>
            <w:r w:rsidRPr="00C20BB5">
              <w:rPr>
                <w:rFonts w:ascii="Times New Roman" w:eastAsia="Times New Roman" w:hAnsi="Times New Roman" w:cs="Times New Roman"/>
                <w:color w:val="000000"/>
                <w:sz w:val="28"/>
                <w:szCs w:val="28"/>
                <w:lang w:eastAsia="kk-KZ"/>
              </w:rPr>
              <w:t>140,4</w:t>
            </w:r>
          </w:p>
        </w:tc>
        <w:tc>
          <w:tcPr>
            <w:tcW w:w="1225" w:type="dxa"/>
            <w:vAlign w:val="bottom"/>
          </w:tcPr>
          <w:p w14:paraId="69CB8C01" w14:textId="77777777" w:rsidR="00733328" w:rsidRPr="00C20BB5" w:rsidRDefault="00733328" w:rsidP="00CA5CF8">
            <w:pPr>
              <w:pStyle w:val="afa"/>
              <w:jc w:val="center"/>
              <w:rPr>
                <w:rFonts w:ascii="Times New Roman" w:hAnsi="Times New Roman" w:cs="Times New Roman"/>
                <w:sz w:val="28"/>
                <w:szCs w:val="28"/>
                <w:lang w:val="kk-KZ"/>
              </w:rPr>
            </w:pPr>
            <w:r w:rsidRPr="00C20BB5">
              <w:rPr>
                <w:rFonts w:ascii="Times New Roman" w:eastAsia="Times New Roman" w:hAnsi="Times New Roman" w:cs="Times New Roman"/>
                <w:color w:val="000000"/>
                <w:sz w:val="28"/>
                <w:szCs w:val="28"/>
                <w:lang w:eastAsia="kk-KZ"/>
              </w:rPr>
              <w:t>415,7</w:t>
            </w:r>
          </w:p>
        </w:tc>
        <w:tc>
          <w:tcPr>
            <w:tcW w:w="1125" w:type="dxa"/>
            <w:vAlign w:val="bottom"/>
          </w:tcPr>
          <w:p w14:paraId="40C6E5DE" w14:textId="77777777" w:rsidR="00733328" w:rsidRPr="00C20BB5" w:rsidRDefault="00733328" w:rsidP="00CA5CF8">
            <w:pPr>
              <w:pStyle w:val="afa"/>
              <w:jc w:val="center"/>
              <w:rPr>
                <w:rFonts w:ascii="Times New Roman" w:hAnsi="Times New Roman" w:cs="Times New Roman"/>
                <w:sz w:val="28"/>
                <w:szCs w:val="28"/>
                <w:lang w:val="kk-KZ"/>
              </w:rPr>
            </w:pPr>
            <w:r w:rsidRPr="00C20BB5">
              <w:rPr>
                <w:rFonts w:ascii="Times New Roman" w:hAnsi="Times New Roman" w:cs="Times New Roman"/>
                <w:color w:val="000000"/>
                <w:sz w:val="28"/>
                <w:szCs w:val="28"/>
              </w:rPr>
              <w:t>1,404</w:t>
            </w:r>
          </w:p>
        </w:tc>
      </w:tr>
      <w:tr w:rsidR="00733328" w:rsidRPr="00C20BB5" w14:paraId="4B3F3BD9" w14:textId="77777777" w:rsidTr="003E4163">
        <w:tc>
          <w:tcPr>
            <w:tcW w:w="936" w:type="dxa"/>
          </w:tcPr>
          <w:p w14:paraId="62D13198" w14:textId="77777777" w:rsidR="00733328" w:rsidRPr="00C20BB5" w:rsidRDefault="00733328" w:rsidP="00C20BB5">
            <w:pPr>
              <w:pStyle w:val="afa"/>
              <w:rPr>
                <w:rFonts w:ascii="Times New Roman" w:hAnsi="Times New Roman" w:cs="Times New Roman"/>
                <w:sz w:val="28"/>
                <w:szCs w:val="28"/>
              </w:rPr>
            </w:pPr>
            <w:r w:rsidRPr="00C20BB5">
              <w:rPr>
                <w:rFonts w:ascii="Times New Roman" w:hAnsi="Times New Roman" w:cs="Times New Roman"/>
                <w:sz w:val="28"/>
                <w:szCs w:val="28"/>
              </w:rPr>
              <w:t>2019</w:t>
            </w:r>
          </w:p>
        </w:tc>
        <w:tc>
          <w:tcPr>
            <w:tcW w:w="1213" w:type="dxa"/>
            <w:vAlign w:val="bottom"/>
          </w:tcPr>
          <w:p w14:paraId="0E6892C7" w14:textId="77777777" w:rsidR="00733328" w:rsidRPr="00C20BB5" w:rsidRDefault="00733328" w:rsidP="00CA5CF8">
            <w:pPr>
              <w:pStyle w:val="afa"/>
              <w:jc w:val="center"/>
              <w:rPr>
                <w:rFonts w:ascii="Times New Roman" w:hAnsi="Times New Roman" w:cs="Times New Roman"/>
                <w:sz w:val="28"/>
                <w:szCs w:val="28"/>
                <w:lang w:val="kk-KZ"/>
              </w:rPr>
            </w:pPr>
            <w:r w:rsidRPr="00C20BB5">
              <w:rPr>
                <w:rFonts w:ascii="Times New Roman" w:hAnsi="Times New Roman" w:cs="Times New Roman"/>
                <w:sz w:val="28"/>
                <w:szCs w:val="28"/>
                <w:lang w:val="kk-KZ"/>
              </w:rPr>
              <w:t>594,00</w:t>
            </w:r>
          </w:p>
        </w:tc>
        <w:tc>
          <w:tcPr>
            <w:tcW w:w="1395" w:type="dxa"/>
            <w:vAlign w:val="bottom"/>
          </w:tcPr>
          <w:p w14:paraId="5CD387C0" w14:textId="77777777" w:rsidR="00733328" w:rsidRPr="00C20BB5" w:rsidRDefault="00733328" w:rsidP="00CA5CF8">
            <w:pPr>
              <w:pStyle w:val="afa"/>
              <w:jc w:val="center"/>
              <w:rPr>
                <w:rFonts w:ascii="Times New Roman" w:hAnsi="Times New Roman" w:cs="Times New Roman"/>
                <w:sz w:val="28"/>
                <w:szCs w:val="28"/>
                <w:lang w:val="kk-KZ"/>
              </w:rPr>
            </w:pPr>
            <w:r w:rsidRPr="00C20BB5">
              <w:rPr>
                <w:rFonts w:ascii="Times New Roman" w:hAnsi="Times New Roman" w:cs="Times New Roman"/>
                <w:sz w:val="28"/>
                <w:szCs w:val="28"/>
                <w:lang w:val="kk-KZ"/>
              </w:rPr>
              <w:t>33,10</w:t>
            </w:r>
          </w:p>
        </w:tc>
        <w:tc>
          <w:tcPr>
            <w:tcW w:w="1197" w:type="dxa"/>
            <w:vAlign w:val="bottom"/>
          </w:tcPr>
          <w:p w14:paraId="3A0BB814" w14:textId="77777777" w:rsidR="00733328" w:rsidRPr="00C20BB5" w:rsidRDefault="00733328" w:rsidP="00CA5CF8">
            <w:pPr>
              <w:pStyle w:val="afa"/>
              <w:jc w:val="center"/>
              <w:rPr>
                <w:rFonts w:ascii="Times New Roman" w:hAnsi="Times New Roman" w:cs="Times New Roman"/>
                <w:sz w:val="28"/>
                <w:szCs w:val="28"/>
                <w:lang w:val="kk-KZ"/>
              </w:rPr>
            </w:pPr>
            <w:r w:rsidRPr="00C20BB5">
              <w:rPr>
                <w:rFonts w:ascii="Times New Roman" w:hAnsi="Times New Roman" w:cs="Times New Roman"/>
                <w:color w:val="000000"/>
                <w:sz w:val="28"/>
                <w:szCs w:val="28"/>
              </w:rPr>
              <w:t>1794,6</w:t>
            </w:r>
          </w:p>
        </w:tc>
        <w:tc>
          <w:tcPr>
            <w:tcW w:w="1395" w:type="dxa"/>
            <w:vAlign w:val="bottom"/>
          </w:tcPr>
          <w:p w14:paraId="6EA19D3F" w14:textId="77777777" w:rsidR="00733328" w:rsidRPr="00C20BB5" w:rsidRDefault="00733328" w:rsidP="00CA5CF8">
            <w:pPr>
              <w:pStyle w:val="afa"/>
              <w:jc w:val="center"/>
              <w:rPr>
                <w:rFonts w:ascii="Times New Roman" w:hAnsi="Times New Roman" w:cs="Times New Roman"/>
                <w:sz w:val="28"/>
                <w:szCs w:val="28"/>
                <w:lang w:val="kk-KZ"/>
              </w:rPr>
            </w:pPr>
            <w:r w:rsidRPr="00C20BB5">
              <w:rPr>
                <w:rFonts w:ascii="Times New Roman" w:hAnsi="Times New Roman" w:cs="Times New Roman"/>
                <w:color w:val="000000"/>
                <w:sz w:val="28"/>
                <w:szCs w:val="28"/>
              </w:rPr>
              <w:t>1231,7</w:t>
            </w:r>
          </w:p>
        </w:tc>
        <w:tc>
          <w:tcPr>
            <w:tcW w:w="1085" w:type="dxa"/>
            <w:vAlign w:val="bottom"/>
          </w:tcPr>
          <w:p w14:paraId="491A6CC0" w14:textId="77777777" w:rsidR="00733328" w:rsidRPr="00C20BB5" w:rsidRDefault="00733328" w:rsidP="00CA5CF8">
            <w:pPr>
              <w:pStyle w:val="afa"/>
              <w:jc w:val="center"/>
              <w:rPr>
                <w:rFonts w:ascii="Times New Roman" w:hAnsi="Times New Roman" w:cs="Times New Roman"/>
                <w:sz w:val="28"/>
                <w:szCs w:val="28"/>
                <w:lang w:val="kk-KZ"/>
              </w:rPr>
            </w:pPr>
            <w:r w:rsidRPr="00C20BB5">
              <w:rPr>
                <w:rFonts w:ascii="Times New Roman" w:eastAsia="Times New Roman" w:hAnsi="Times New Roman" w:cs="Times New Roman"/>
                <w:color w:val="000000"/>
                <w:sz w:val="28"/>
                <w:szCs w:val="28"/>
                <w:lang w:eastAsia="kk-KZ"/>
              </w:rPr>
              <w:t>142,6</w:t>
            </w:r>
          </w:p>
        </w:tc>
        <w:tc>
          <w:tcPr>
            <w:tcW w:w="1225" w:type="dxa"/>
            <w:vAlign w:val="bottom"/>
          </w:tcPr>
          <w:p w14:paraId="15CAED20" w14:textId="77777777" w:rsidR="00733328" w:rsidRPr="00C20BB5" w:rsidRDefault="00733328" w:rsidP="00CA5CF8">
            <w:pPr>
              <w:pStyle w:val="afa"/>
              <w:jc w:val="center"/>
              <w:rPr>
                <w:rFonts w:ascii="Times New Roman" w:hAnsi="Times New Roman" w:cs="Times New Roman"/>
                <w:sz w:val="28"/>
                <w:szCs w:val="28"/>
                <w:lang w:val="kk-KZ"/>
              </w:rPr>
            </w:pPr>
            <w:r w:rsidRPr="00C20BB5">
              <w:rPr>
                <w:rFonts w:ascii="Times New Roman" w:eastAsia="Times New Roman" w:hAnsi="Times New Roman" w:cs="Times New Roman"/>
                <w:color w:val="000000"/>
                <w:sz w:val="28"/>
                <w:szCs w:val="28"/>
                <w:lang w:eastAsia="kk-KZ"/>
              </w:rPr>
              <w:t>420,3</w:t>
            </w:r>
          </w:p>
        </w:tc>
        <w:tc>
          <w:tcPr>
            <w:tcW w:w="1125" w:type="dxa"/>
            <w:vAlign w:val="bottom"/>
          </w:tcPr>
          <w:p w14:paraId="24F7A344" w14:textId="77777777" w:rsidR="00733328" w:rsidRPr="00C20BB5" w:rsidRDefault="00733328" w:rsidP="00CA5CF8">
            <w:pPr>
              <w:pStyle w:val="afa"/>
              <w:jc w:val="center"/>
              <w:rPr>
                <w:rFonts w:ascii="Times New Roman" w:hAnsi="Times New Roman" w:cs="Times New Roman"/>
                <w:sz w:val="28"/>
                <w:szCs w:val="28"/>
                <w:lang w:val="kk-KZ"/>
              </w:rPr>
            </w:pPr>
            <w:r w:rsidRPr="00C20BB5">
              <w:rPr>
                <w:rFonts w:ascii="Times New Roman" w:hAnsi="Times New Roman" w:cs="Times New Roman"/>
                <w:color w:val="000000"/>
                <w:sz w:val="28"/>
                <w:szCs w:val="28"/>
              </w:rPr>
              <w:t>1,330</w:t>
            </w:r>
          </w:p>
        </w:tc>
      </w:tr>
      <w:tr w:rsidR="00733328" w:rsidRPr="00C20BB5" w14:paraId="41E4296A" w14:textId="77777777" w:rsidTr="003E4163">
        <w:tc>
          <w:tcPr>
            <w:tcW w:w="936" w:type="dxa"/>
          </w:tcPr>
          <w:p w14:paraId="53E7CCFF" w14:textId="77777777" w:rsidR="00733328" w:rsidRPr="00C20BB5" w:rsidRDefault="00733328" w:rsidP="00C20BB5">
            <w:pPr>
              <w:pStyle w:val="afa"/>
              <w:rPr>
                <w:rFonts w:ascii="Times New Roman" w:hAnsi="Times New Roman" w:cs="Times New Roman"/>
                <w:sz w:val="28"/>
                <w:szCs w:val="28"/>
              </w:rPr>
            </w:pPr>
            <w:r w:rsidRPr="00C20BB5">
              <w:rPr>
                <w:rFonts w:ascii="Times New Roman" w:hAnsi="Times New Roman" w:cs="Times New Roman"/>
                <w:sz w:val="28"/>
                <w:szCs w:val="28"/>
              </w:rPr>
              <w:t>2020</w:t>
            </w:r>
          </w:p>
        </w:tc>
        <w:tc>
          <w:tcPr>
            <w:tcW w:w="1213" w:type="dxa"/>
            <w:vAlign w:val="bottom"/>
          </w:tcPr>
          <w:p w14:paraId="7EB03251" w14:textId="77777777" w:rsidR="00733328" w:rsidRPr="00C20BB5" w:rsidRDefault="00733328" w:rsidP="00CA5CF8">
            <w:pPr>
              <w:pStyle w:val="afa"/>
              <w:jc w:val="center"/>
              <w:rPr>
                <w:rFonts w:ascii="Times New Roman" w:hAnsi="Times New Roman" w:cs="Times New Roman"/>
                <w:sz w:val="28"/>
                <w:szCs w:val="28"/>
                <w:lang w:val="kk-KZ"/>
              </w:rPr>
            </w:pPr>
            <w:r w:rsidRPr="00C20BB5">
              <w:rPr>
                <w:rFonts w:ascii="Times New Roman" w:hAnsi="Times New Roman" w:cs="Times New Roman"/>
                <w:sz w:val="28"/>
                <w:szCs w:val="28"/>
                <w:lang w:val="kk-KZ"/>
              </w:rPr>
              <w:t>641,55</w:t>
            </w:r>
          </w:p>
        </w:tc>
        <w:tc>
          <w:tcPr>
            <w:tcW w:w="1395" w:type="dxa"/>
            <w:vAlign w:val="bottom"/>
          </w:tcPr>
          <w:p w14:paraId="48874BE8" w14:textId="77777777" w:rsidR="00733328" w:rsidRPr="00C20BB5" w:rsidRDefault="00733328" w:rsidP="00CA5CF8">
            <w:pPr>
              <w:pStyle w:val="afa"/>
              <w:jc w:val="center"/>
              <w:rPr>
                <w:rFonts w:ascii="Times New Roman" w:hAnsi="Times New Roman" w:cs="Times New Roman"/>
                <w:sz w:val="28"/>
                <w:szCs w:val="28"/>
                <w:lang w:val="kk-KZ"/>
              </w:rPr>
            </w:pPr>
            <w:r w:rsidRPr="00C20BB5">
              <w:rPr>
                <w:rFonts w:ascii="Times New Roman" w:hAnsi="Times New Roman" w:cs="Times New Roman"/>
                <w:sz w:val="28"/>
                <w:szCs w:val="28"/>
                <w:lang w:val="kk-KZ"/>
              </w:rPr>
              <w:t>33,30</w:t>
            </w:r>
          </w:p>
        </w:tc>
        <w:tc>
          <w:tcPr>
            <w:tcW w:w="1197" w:type="dxa"/>
            <w:vAlign w:val="bottom"/>
          </w:tcPr>
          <w:p w14:paraId="0977CE23" w14:textId="77777777" w:rsidR="00733328" w:rsidRPr="00C20BB5" w:rsidRDefault="00733328" w:rsidP="00CA5CF8">
            <w:pPr>
              <w:pStyle w:val="afa"/>
              <w:jc w:val="center"/>
              <w:rPr>
                <w:rFonts w:ascii="Times New Roman" w:hAnsi="Times New Roman" w:cs="Times New Roman"/>
                <w:sz w:val="28"/>
                <w:szCs w:val="28"/>
                <w:lang w:val="kk-KZ"/>
              </w:rPr>
            </w:pPr>
            <w:r w:rsidRPr="00C20BB5">
              <w:rPr>
                <w:rFonts w:ascii="Times New Roman" w:hAnsi="Times New Roman" w:cs="Times New Roman"/>
                <w:color w:val="000000"/>
                <w:sz w:val="28"/>
                <w:szCs w:val="28"/>
              </w:rPr>
              <w:t>1926,6</w:t>
            </w:r>
          </w:p>
        </w:tc>
        <w:tc>
          <w:tcPr>
            <w:tcW w:w="1395" w:type="dxa"/>
            <w:vAlign w:val="bottom"/>
          </w:tcPr>
          <w:p w14:paraId="542BD9CC" w14:textId="77777777" w:rsidR="00733328" w:rsidRPr="00C20BB5" w:rsidRDefault="00733328" w:rsidP="00CA5CF8">
            <w:pPr>
              <w:pStyle w:val="afa"/>
              <w:jc w:val="center"/>
              <w:rPr>
                <w:rFonts w:ascii="Times New Roman" w:hAnsi="Times New Roman" w:cs="Times New Roman"/>
                <w:sz w:val="28"/>
                <w:szCs w:val="28"/>
                <w:lang w:val="kk-KZ"/>
              </w:rPr>
            </w:pPr>
            <w:r w:rsidRPr="00C20BB5">
              <w:rPr>
                <w:rFonts w:ascii="Times New Roman" w:hAnsi="Times New Roman" w:cs="Times New Roman"/>
                <w:color w:val="000000"/>
                <w:sz w:val="28"/>
                <w:szCs w:val="28"/>
              </w:rPr>
              <w:t>1238,6</w:t>
            </w:r>
          </w:p>
        </w:tc>
        <w:tc>
          <w:tcPr>
            <w:tcW w:w="1085" w:type="dxa"/>
            <w:vAlign w:val="bottom"/>
          </w:tcPr>
          <w:p w14:paraId="314F5315" w14:textId="77777777" w:rsidR="00733328" w:rsidRPr="00C20BB5" w:rsidRDefault="00733328" w:rsidP="00CA5CF8">
            <w:pPr>
              <w:pStyle w:val="afa"/>
              <w:jc w:val="center"/>
              <w:rPr>
                <w:rFonts w:ascii="Times New Roman" w:hAnsi="Times New Roman" w:cs="Times New Roman"/>
                <w:sz w:val="28"/>
                <w:szCs w:val="28"/>
                <w:lang w:val="kk-KZ"/>
              </w:rPr>
            </w:pPr>
            <w:r w:rsidRPr="00C20BB5">
              <w:rPr>
                <w:rFonts w:ascii="Times New Roman" w:eastAsia="Times New Roman" w:hAnsi="Times New Roman" w:cs="Times New Roman"/>
                <w:color w:val="000000"/>
                <w:sz w:val="28"/>
                <w:szCs w:val="28"/>
                <w:lang w:eastAsia="kk-KZ"/>
              </w:rPr>
              <w:t>134,7</w:t>
            </w:r>
          </w:p>
        </w:tc>
        <w:tc>
          <w:tcPr>
            <w:tcW w:w="1225" w:type="dxa"/>
            <w:vAlign w:val="bottom"/>
          </w:tcPr>
          <w:p w14:paraId="4B331CA7" w14:textId="77777777" w:rsidR="00733328" w:rsidRPr="00C20BB5" w:rsidRDefault="00733328" w:rsidP="00CA5CF8">
            <w:pPr>
              <w:pStyle w:val="afa"/>
              <w:jc w:val="center"/>
              <w:rPr>
                <w:rFonts w:ascii="Times New Roman" w:hAnsi="Times New Roman" w:cs="Times New Roman"/>
                <w:sz w:val="28"/>
                <w:szCs w:val="28"/>
                <w:lang w:val="kk-KZ"/>
              </w:rPr>
            </w:pPr>
            <w:r w:rsidRPr="00C20BB5">
              <w:rPr>
                <w:rFonts w:ascii="Times New Roman" w:eastAsia="Times New Roman" w:hAnsi="Times New Roman" w:cs="Times New Roman"/>
                <w:color w:val="000000"/>
                <w:sz w:val="28"/>
                <w:szCs w:val="28"/>
                <w:lang w:eastAsia="kk-KZ"/>
              </w:rPr>
              <w:t>553,2</w:t>
            </w:r>
          </w:p>
        </w:tc>
        <w:tc>
          <w:tcPr>
            <w:tcW w:w="1125" w:type="dxa"/>
            <w:vAlign w:val="bottom"/>
          </w:tcPr>
          <w:p w14:paraId="02DF0C36" w14:textId="77777777" w:rsidR="00733328" w:rsidRPr="00C20BB5" w:rsidRDefault="00733328" w:rsidP="00CA5CF8">
            <w:pPr>
              <w:pStyle w:val="afa"/>
              <w:jc w:val="center"/>
              <w:rPr>
                <w:rFonts w:ascii="Times New Roman" w:hAnsi="Times New Roman" w:cs="Times New Roman"/>
                <w:sz w:val="28"/>
                <w:szCs w:val="28"/>
                <w:lang w:val="kk-KZ"/>
              </w:rPr>
            </w:pPr>
            <w:r w:rsidRPr="00C20BB5">
              <w:rPr>
                <w:rFonts w:ascii="Times New Roman" w:hAnsi="Times New Roman" w:cs="Times New Roman"/>
                <w:color w:val="000000"/>
                <w:sz w:val="28"/>
                <w:szCs w:val="28"/>
              </w:rPr>
              <w:t>1,459</w:t>
            </w:r>
          </w:p>
        </w:tc>
      </w:tr>
    </w:tbl>
    <w:p w14:paraId="6915B162" w14:textId="77777777" w:rsidR="00732C7C" w:rsidRDefault="00732C7C" w:rsidP="00733328">
      <w:pPr>
        <w:pStyle w:val="af2"/>
        <w:spacing w:after="0" w:line="240" w:lineRule="auto"/>
        <w:ind w:left="0" w:firstLine="567"/>
        <w:jc w:val="both"/>
        <w:rPr>
          <w:rFonts w:ascii="Times New Roman" w:eastAsia="ArialMT" w:hAnsi="Times New Roman"/>
          <w:sz w:val="28"/>
          <w:szCs w:val="28"/>
          <w:lang w:val="kk-KZ"/>
        </w:rPr>
      </w:pPr>
    </w:p>
    <w:p w14:paraId="20A4EDA7" w14:textId="77777777" w:rsidR="00733328" w:rsidRPr="00CA5CF8" w:rsidRDefault="00733328" w:rsidP="00CA5CF8">
      <w:pPr>
        <w:spacing w:after="0" w:line="240" w:lineRule="auto"/>
        <w:ind w:firstLine="709"/>
        <w:jc w:val="both"/>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 xml:space="preserve">Суармалы егістік алқабтын өзеннің арнасына таталатын кәріз суының шамасы  </w:t>
      </w:r>
      <w:r w:rsidRPr="00733328">
        <w:rPr>
          <w:rFonts w:ascii="Times New Roman" w:hAnsi="Times New Roman" w:cs="Times New Roman"/>
          <w:color w:val="000000"/>
          <w:sz w:val="28"/>
          <w:szCs w:val="28"/>
          <w:lang w:val="kk-KZ"/>
        </w:rPr>
        <w:t>51,0</w:t>
      </w:r>
      <w:r>
        <w:rPr>
          <w:rFonts w:ascii="Times New Roman" w:hAnsi="Times New Roman" w:cs="Times New Roman"/>
          <w:color w:val="000000"/>
          <w:sz w:val="28"/>
          <w:szCs w:val="28"/>
          <w:lang w:val="kk-KZ"/>
        </w:rPr>
        <w:t xml:space="preserve"> млн м</w:t>
      </w:r>
      <w:r w:rsidRPr="003450EA">
        <w:rPr>
          <w:rFonts w:ascii="Times New Roman" w:hAnsi="Times New Roman" w:cs="Times New Roman"/>
          <w:color w:val="000000"/>
          <w:sz w:val="28"/>
          <w:szCs w:val="28"/>
          <w:vertAlign w:val="superscript"/>
          <w:lang w:val="kk-KZ"/>
        </w:rPr>
        <w:t>3</w:t>
      </w:r>
      <w:r w:rsidR="00CA5CF8">
        <w:rPr>
          <w:rFonts w:ascii="Times New Roman" w:hAnsi="Times New Roman" w:cs="Times New Roman"/>
          <w:color w:val="000000"/>
          <w:sz w:val="28"/>
          <w:szCs w:val="28"/>
          <w:vertAlign w:val="superscript"/>
          <w:lang w:val="kk-KZ"/>
        </w:rPr>
        <w:t xml:space="preserve"> </w:t>
      </w:r>
      <w:r w:rsidR="00E5747D">
        <w:rPr>
          <w:rFonts w:ascii="Times New Roman" w:hAnsi="Times New Roman" w:cs="Times New Roman"/>
          <w:color w:val="000000"/>
          <w:sz w:val="28"/>
          <w:szCs w:val="28"/>
          <w:lang w:val="kk-KZ"/>
        </w:rPr>
        <w:t>–</w:t>
      </w:r>
      <w:r w:rsidR="00CA5CF8">
        <w:rPr>
          <w:rFonts w:ascii="Times New Roman" w:hAnsi="Times New Roman" w:cs="Times New Roman"/>
          <w:color w:val="000000"/>
          <w:sz w:val="28"/>
          <w:szCs w:val="28"/>
          <w:lang w:val="kk-KZ"/>
        </w:rPr>
        <w:t xml:space="preserve"> </w:t>
      </w:r>
      <w:r>
        <w:rPr>
          <w:rFonts w:ascii="Times New Roman" w:hAnsi="Times New Roman" w:cs="Times New Roman"/>
          <w:color w:val="000000"/>
          <w:sz w:val="28"/>
          <w:szCs w:val="28"/>
          <w:lang w:val="kk-KZ"/>
        </w:rPr>
        <w:t xml:space="preserve">тен </w:t>
      </w:r>
      <w:r w:rsidRPr="00733328">
        <w:rPr>
          <w:rFonts w:ascii="Times New Roman" w:hAnsi="Times New Roman" w:cs="Times New Roman"/>
          <w:color w:val="000000"/>
          <w:sz w:val="28"/>
          <w:szCs w:val="28"/>
          <w:lang w:val="kk-KZ"/>
        </w:rPr>
        <w:t>159,8</w:t>
      </w:r>
      <w:r>
        <w:rPr>
          <w:rFonts w:ascii="Times New Roman" w:hAnsi="Times New Roman" w:cs="Times New Roman"/>
          <w:color w:val="000000"/>
          <w:sz w:val="28"/>
          <w:szCs w:val="28"/>
          <w:lang w:val="kk-KZ"/>
        </w:rPr>
        <w:t xml:space="preserve"> млн м</w:t>
      </w:r>
      <w:r w:rsidRPr="003450EA">
        <w:rPr>
          <w:rFonts w:ascii="Times New Roman" w:hAnsi="Times New Roman" w:cs="Times New Roman"/>
          <w:color w:val="000000"/>
          <w:sz w:val="28"/>
          <w:szCs w:val="28"/>
          <w:vertAlign w:val="superscript"/>
          <w:lang w:val="kk-KZ"/>
        </w:rPr>
        <w:t>3</w:t>
      </w:r>
      <w:r w:rsidR="00CA5CF8">
        <w:rPr>
          <w:rFonts w:ascii="Times New Roman" w:hAnsi="Times New Roman" w:cs="Times New Roman"/>
          <w:color w:val="000000"/>
          <w:sz w:val="28"/>
          <w:szCs w:val="28"/>
          <w:vertAlign w:val="superscript"/>
          <w:lang w:val="kk-KZ"/>
        </w:rPr>
        <w:t xml:space="preserve"> </w:t>
      </w:r>
      <w:r w:rsidR="00E5747D">
        <w:rPr>
          <w:rFonts w:ascii="Times New Roman" w:hAnsi="Times New Roman" w:cs="Times New Roman"/>
          <w:color w:val="000000"/>
          <w:sz w:val="28"/>
          <w:szCs w:val="28"/>
          <w:lang w:val="kk-KZ"/>
        </w:rPr>
        <w:t>–</w:t>
      </w:r>
      <w:r w:rsidR="00CA5CF8">
        <w:rPr>
          <w:rFonts w:ascii="Times New Roman" w:hAnsi="Times New Roman" w:cs="Times New Roman"/>
          <w:color w:val="000000"/>
          <w:sz w:val="28"/>
          <w:szCs w:val="28"/>
          <w:lang w:val="kk-KZ"/>
        </w:rPr>
        <w:t xml:space="preserve"> </w:t>
      </w:r>
      <w:r>
        <w:rPr>
          <w:rFonts w:ascii="Times New Roman" w:hAnsi="Times New Roman" w:cs="Times New Roman"/>
          <w:color w:val="000000"/>
          <w:sz w:val="28"/>
          <w:szCs w:val="28"/>
          <w:lang w:val="kk-KZ"/>
        </w:rPr>
        <w:t xml:space="preserve">ке дейін өзгеріп отырса, ал оның тұздылығы </w:t>
      </w:r>
      <w:r w:rsidRPr="00733328">
        <w:rPr>
          <w:rFonts w:ascii="Times New Roman" w:hAnsi="Times New Roman" w:cs="Times New Roman"/>
          <w:color w:val="000000"/>
          <w:sz w:val="28"/>
          <w:szCs w:val="28"/>
          <w:lang w:val="kk-KZ"/>
        </w:rPr>
        <w:t>1,058</w:t>
      </w:r>
      <w:r>
        <w:rPr>
          <w:rFonts w:ascii="Times New Roman" w:hAnsi="Times New Roman" w:cs="Times New Roman"/>
          <w:color w:val="000000"/>
          <w:sz w:val="28"/>
          <w:szCs w:val="28"/>
          <w:lang w:val="kk-KZ"/>
        </w:rPr>
        <w:t xml:space="preserve"> г/л ден</w:t>
      </w:r>
      <w:r w:rsidRPr="002F687A">
        <w:rPr>
          <w:rFonts w:ascii="Times New Roman" w:hAnsi="Times New Roman" w:cs="Times New Roman"/>
          <w:color w:val="000000"/>
          <w:sz w:val="28"/>
          <w:szCs w:val="28"/>
          <w:lang w:val="kk-KZ"/>
        </w:rPr>
        <w:t xml:space="preserve"> </w:t>
      </w:r>
      <w:r w:rsidRPr="00733328">
        <w:rPr>
          <w:rFonts w:ascii="Times New Roman" w:hAnsi="Times New Roman" w:cs="Times New Roman"/>
          <w:color w:val="000000"/>
          <w:sz w:val="28"/>
          <w:szCs w:val="28"/>
          <w:lang w:val="kk-KZ"/>
        </w:rPr>
        <w:t>1,921</w:t>
      </w:r>
      <w:r>
        <w:rPr>
          <w:rFonts w:ascii="Times New Roman" w:hAnsi="Times New Roman" w:cs="Times New Roman"/>
          <w:color w:val="000000"/>
          <w:sz w:val="28"/>
          <w:szCs w:val="28"/>
          <w:lang w:val="kk-KZ"/>
        </w:rPr>
        <w:t xml:space="preserve"> г/л</w:t>
      </w:r>
      <w:r w:rsidR="00CA5CF8">
        <w:rPr>
          <w:rFonts w:ascii="Times New Roman" w:hAnsi="Times New Roman" w:cs="Times New Roman"/>
          <w:color w:val="000000"/>
          <w:sz w:val="28"/>
          <w:szCs w:val="28"/>
          <w:lang w:val="kk-KZ"/>
        </w:rPr>
        <w:t xml:space="preserve"> </w:t>
      </w:r>
      <w:r w:rsidR="00E5747D">
        <w:rPr>
          <w:rFonts w:ascii="Times New Roman" w:hAnsi="Times New Roman" w:cs="Times New Roman"/>
          <w:color w:val="000000"/>
          <w:sz w:val="28"/>
          <w:szCs w:val="28"/>
          <w:lang w:val="kk-KZ"/>
        </w:rPr>
        <w:t>–</w:t>
      </w:r>
      <w:r w:rsidR="00CA5CF8">
        <w:rPr>
          <w:rFonts w:ascii="Times New Roman" w:hAnsi="Times New Roman" w:cs="Times New Roman"/>
          <w:color w:val="000000"/>
          <w:sz w:val="28"/>
          <w:szCs w:val="28"/>
          <w:lang w:val="kk-KZ"/>
        </w:rPr>
        <w:t xml:space="preserve"> </w:t>
      </w:r>
      <w:r>
        <w:rPr>
          <w:rFonts w:ascii="Times New Roman" w:hAnsi="Times New Roman" w:cs="Times New Roman"/>
          <w:color w:val="000000"/>
          <w:sz w:val="28"/>
          <w:szCs w:val="28"/>
          <w:lang w:val="kk-KZ"/>
        </w:rPr>
        <w:t xml:space="preserve">дейін өзгерген. Суармалы егістік жерінің топырақ қабатынан жер асты суына сүзілетін суды шамасы </w:t>
      </w:r>
      <w:r w:rsidRPr="00733328">
        <w:rPr>
          <w:rFonts w:ascii="Times New Roman" w:hAnsi="Times New Roman" w:cs="Times New Roman"/>
          <w:color w:val="000000"/>
          <w:sz w:val="28"/>
          <w:szCs w:val="28"/>
          <w:lang w:val="kk-KZ"/>
        </w:rPr>
        <w:t>46,0</w:t>
      </w:r>
      <w:r>
        <w:rPr>
          <w:rFonts w:ascii="Times New Roman" w:hAnsi="Times New Roman" w:cs="Times New Roman"/>
          <w:color w:val="000000"/>
          <w:sz w:val="28"/>
          <w:szCs w:val="28"/>
          <w:lang w:val="kk-KZ"/>
        </w:rPr>
        <w:t xml:space="preserve"> млн м</w:t>
      </w:r>
      <w:r w:rsidRPr="00790787">
        <w:rPr>
          <w:rFonts w:ascii="Times New Roman" w:hAnsi="Times New Roman" w:cs="Times New Roman"/>
          <w:color w:val="000000"/>
          <w:sz w:val="28"/>
          <w:szCs w:val="28"/>
          <w:vertAlign w:val="superscript"/>
          <w:lang w:val="kk-KZ"/>
        </w:rPr>
        <w:t>3</w:t>
      </w:r>
      <w:r w:rsidR="00CA5CF8">
        <w:rPr>
          <w:rFonts w:ascii="Times New Roman" w:hAnsi="Times New Roman" w:cs="Times New Roman"/>
          <w:color w:val="000000"/>
          <w:sz w:val="28"/>
          <w:szCs w:val="28"/>
          <w:vertAlign w:val="superscript"/>
          <w:lang w:val="kk-KZ"/>
        </w:rPr>
        <w:t xml:space="preserve"> </w:t>
      </w:r>
      <w:r w:rsidR="00E5747D">
        <w:rPr>
          <w:rFonts w:ascii="Times New Roman" w:hAnsi="Times New Roman" w:cs="Times New Roman"/>
          <w:color w:val="000000"/>
          <w:sz w:val="28"/>
          <w:szCs w:val="28"/>
          <w:lang w:val="kk-KZ"/>
        </w:rPr>
        <w:t>–</w:t>
      </w:r>
      <w:r w:rsidR="00CA5CF8">
        <w:rPr>
          <w:rFonts w:ascii="Times New Roman" w:hAnsi="Times New Roman" w:cs="Times New Roman"/>
          <w:color w:val="000000"/>
          <w:sz w:val="28"/>
          <w:szCs w:val="28"/>
          <w:lang w:val="kk-KZ"/>
        </w:rPr>
        <w:t xml:space="preserve"> </w:t>
      </w:r>
      <w:r>
        <w:rPr>
          <w:rFonts w:ascii="Times New Roman" w:hAnsi="Times New Roman" w:cs="Times New Roman"/>
          <w:color w:val="000000"/>
          <w:sz w:val="28"/>
          <w:szCs w:val="28"/>
          <w:lang w:val="kk-KZ"/>
        </w:rPr>
        <w:t xml:space="preserve">тен </w:t>
      </w:r>
      <w:r w:rsidRPr="00733328">
        <w:rPr>
          <w:rFonts w:ascii="Times New Roman" w:hAnsi="Times New Roman" w:cs="Times New Roman"/>
          <w:color w:val="000000"/>
          <w:sz w:val="28"/>
          <w:szCs w:val="28"/>
          <w:lang w:val="kk-KZ"/>
        </w:rPr>
        <w:t>477,3</w:t>
      </w:r>
      <w:r>
        <w:rPr>
          <w:rFonts w:ascii="Times New Roman" w:hAnsi="Times New Roman" w:cs="Times New Roman"/>
          <w:color w:val="000000"/>
          <w:sz w:val="28"/>
          <w:szCs w:val="28"/>
          <w:lang w:val="kk-KZ"/>
        </w:rPr>
        <w:t xml:space="preserve"> млн м</w:t>
      </w:r>
      <w:r w:rsidRPr="00790787">
        <w:rPr>
          <w:rFonts w:ascii="Times New Roman" w:hAnsi="Times New Roman" w:cs="Times New Roman"/>
          <w:color w:val="000000"/>
          <w:sz w:val="28"/>
          <w:szCs w:val="28"/>
          <w:vertAlign w:val="superscript"/>
          <w:lang w:val="kk-KZ"/>
        </w:rPr>
        <w:t>3</w:t>
      </w:r>
      <w:r>
        <w:rPr>
          <w:rFonts w:ascii="Times New Roman" w:hAnsi="Times New Roman" w:cs="Times New Roman"/>
          <w:color w:val="000000"/>
          <w:sz w:val="28"/>
          <w:szCs w:val="28"/>
          <w:lang w:val="kk-KZ"/>
        </w:rPr>
        <w:t xml:space="preserve"> аралығын құраған.  Жалпы, қарастырылып отырылған 2000</w:t>
      </w:r>
      <w:r w:rsidR="00E5747D">
        <w:rPr>
          <w:rFonts w:ascii="Times New Roman" w:hAnsi="Times New Roman" w:cs="Times New Roman"/>
          <w:color w:val="000000"/>
          <w:sz w:val="28"/>
          <w:szCs w:val="28"/>
          <w:lang w:val="kk-KZ"/>
        </w:rPr>
        <w:t>–</w:t>
      </w:r>
      <w:r>
        <w:rPr>
          <w:rFonts w:ascii="Times New Roman" w:hAnsi="Times New Roman" w:cs="Times New Roman"/>
          <w:color w:val="000000"/>
          <w:sz w:val="28"/>
          <w:szCs w:val="28"/>
          <w:lang w:val="kk-KZ"/>
        </w:rPr>
        <w:t>2020 жылдар аралығында Шиелі ауданының суғармалы егістік алабтарына пайдасыз шығын болатын судың көлемі, өзен арнасынан алынған судың көлемінің 74,8 млн м</w:t>
      </w:r>
      <w:r w:rsidRPr="00790787">
        <w:rPr>
          <w:rFonts w:ascii="Times New Roman" w:hAnsi="Times New Roman" w:cs="Times New Roman"/>
          <w:color w:val="000000"/>
          <w:sz w:val="28"/>
          <w:szCs w:val="28"/>
          <w:vertAlign w:val="superscript"/>
          <w:lang w:val="kk-KZ"/>
        </w:rPr>
        <w:t>3</w:t>
      </w:r>
      <w:r w:rsidR="00CA5CF8">
        <w:rPr>
          <w:rFonts w:ascii="Times New Roman" w:hAnsi="Times New Roman" w:cs="Times New Roman"/>
          <w:color w:val="000000"/>
          <w:sz w:val="28"/>
          <w:szCs w:val="28"/>
          <w:vertAlign w:val="superscript"/>
          <w:lang w:val="kk-KZ"/>
        </w:rPr>
        <w:t xml:space="preserve"> </w:t>
      </w:r>
      <w:r w:rsidR="00E5747D">
        <w:rPr>
          <w:rFonts w:ascii="Times New Roman" w:hAnsi="Times New Roman" w:cs="Times New Roman"/>
          <w:color w:val="000000"/>
          <w:sz w:val="28"/>
          <w:szCs w:val="28"/>
          <w:lang w:val="kk-KZ"/>
        </w:rPr>
        <w:t>–</w:t>
      </w:r>
      <w:r w:rsidR="00CA5CF8">
        <w:rPr>
          <w:rFonts w:ascii="Times New Roman" w:hAnsi="Times New Roman" w:cs="Times New Roman"/>
          <w:color w:val="000000"/>
          <w:sz w:val="28"/>
          <w:szCs w:val="28"/>
          <w:lang w:val="kk-KZ"/>
        </w:rPr>
        <w:t xml:space="preserve"> </w:t>
      </w:r>
      <w:r>
        <w:rPr>
          <w:rFonts w:ascii="Times New Roman" w:hAnsi="Times New Roman" w:cs="Times New Roman"/>
          <w:color w:val="000000"/>
          <w:sz w:val="28"/>
          <w:szCs w:val="28"/>
          <w:lang w:val="kk-KZ"/>
        </w:rPr>
        <w:t xml:space="preserve">нен </w:t>
      </w:r>
      <w:r w:rsidRPr="00733328">
        <w:rPr>
          <w:rFonts w:ascii="Times New Roman" w:eastAsia="Times New Roman" w:hAnsi="Times New Roman" w:cs="Times New Roman"/>
          <w:color w:val="000000"/>
          <w:sz w:val="28"/>
          <w:szCs w:val="28"/>
          <w:lang w:val="kk-KZ" w:eastAsia="kk-KZ"/>
        </w:rPr>
        <w:t xml:space="preserve">768,8 </w:t>
      </w:r>
      <w:r>
        <w:rPr>
          <w:rFonts w:ascii="Times New Roman" w:hAnsi="Times New Roman" w:cs="Times New Roman"/>
          <w:color w:val="000000"/>
          <w:sz w:val="28"/>
          <w:szCs w:val="28"/>
          <w:lang w:val="kk-KZ"/>
        </w:rPr>
        <w:t>млн м</w:t>
      </w:r>
      <w:r w:rsidRPr="00790787">
        <w:rPr>
          <w:rFonts w:ascii="Times New Roman" w:hAnsi="Times New Roman" w:cs="Times New Roman"/>
          <w:color w:val="000000"/>
          <w:sz w:val="28"/>
          <w:szCs w:val="28"/>
          <w:vertAlign w:val="superscript"/>
          <w:lang w:val="kk-KZ"/>
        </w:rPr>
        <w:t>3</w:t>
      </w:r>
      <w:r w:rsidR="00CA5CF8">
        <w:rPr>
          <w:rFonts w:ascii="Times New Roman" w:hAnsi="Times New Roman" w:cs="Times New Roman"/>
          <w:color w:val="000000"/>
          <w:sz w:val="28"/>
          <w:szCs w:val="28"/>
          <w:vertAlign w:val="superscript"/>
          <w:lang w:val="kk-KZ"/>
        </w:rPr>
        <w:t xml:space="preserve"> </w:t>
      </w:r>
      <w:r w:rsidR="00E5747D">
        <w:rPr>
          <w:rFonts w:ascii="Times New Roman" w:hAnsi="Times New Roman" w:cs="Times New Roman"/>
          <w:color w:val="000000"/>
          <w:sz w:val="28"/>
          <w:szCs w:val="28"/>
          <w:lang w:val="kk-KZ"/>
        </w:rPr>
        <w:t>–</w:t>
      </w:r>
      <w:r w:rsidR="00CA5CF8">
        <w:rPr>
          <w:rFonts w:ascii="Times New Roman" w:hAnsi="Times New Roman" w:cs="Times New Roman"/>
          <w:color w:val="000000"/>
          <w:sz w:val="28"/>
          <w:szCs w:val="28"/>
          <w:lang w:val="kk-KZ"/>
        </w:rPr>
        <w:t xml:space="preserve"> </w:t>
      </w:r>
      <w:r>
        <w:rPr>
          <w:rFonts w:ascii="Times New Roman" w:hAnsi="Times New Roman" w:cs="Times New Roman"/>
          <w:color w:val="000000"/>
          <w:sz w:val="28"/>
          <w:szCs w:val="28"/>
          <w:lang w:val="kk-KZ"/>
        </w:rPr>
        <w:t>нің құрайды.</w:t>
      </w:r>
    </w:p>
    <w:p w14:paraId="723DF22A" w14:textId="77777777" w:rsidR="00733328" w:rsidRDefault="00733328" w:rsidP="00733328">
      <w:pPr>
        <w:pStyle w:val="af2"/>
        <w:spacing w:after="0" w:line="240" w:lineRule="auto"/>
        <w:ind w:left="0" w:firstLine="567"/>
        <w:jc w:val="both"/>
        <w:rPr>
          <w:rFonts w:ascii="Times New Roman" w:eastAsia="ArialMT" w:hAnsi="Times New Roman"/>
          <w:sz w:val="28"/>
          <w:szCs w:val="28"/>
          <w:lang w:val="kk-KZ"/>
        </w:rPr>
      </w:pPr>
      <w:r w:rsidRPr="00A50990">
        <w:rPr>
          <w:rFonts w:ascii="Times New Roman" w:eastAsia="ArialMT" w:hAnsi="Times New Roman"/>
          <w:b/>
          <w:i/>
          <w:sz w:val="28"/>
          <w:szCs w:val="28"/>
          <w:lang w:val="kk-KZ"/>
        </w:rPr>
        <w:t xml:space="preserve">Сырдария ауданы </w:t>
      </w:r>
      <w:r w:rsidRPr="00A50990">
        <w:rPr>
          <w:rFonts w:ascii="Times New Roman" w:eastAsia="ArialMT" w:hAnsi="Times New Roman"/>
          <w:sz w:val="28"/>
          <w:szCs w:val="28"/>
          <w:lang w:val="kk-KZ"/>
        </w:rPr>
        <w:t xml:space="preserve">Қызылорда облысының орталық бөлігінде орналасқан және жалпы алып жатқан ауданы </w:t>
      </w:r>
      <w:r>
        <w:rPr>
          <w:rFonts w:ascii="Times New Roman" w:eastAsia="ArialMT" w:hAnsi="Times New Roman"/>
          <w:sz w:val="28"/>
          <w:szCs w:val="28"/>
          <w:lang w:val="kk-KZ"/>
        </w:rPr>
        <w:t>–</w:t>
      </w:r>
      <w:r w:rsidRPr="00A50990">
        <w:rPr>
          <w:rFonts w:ascii="Times New Roman" w:eastAsia="ArialMT" w:hAnsi="Times New Roman"/>
          <w:sz w:val="28"/>
          <w:szCs w:val="28"/>
          <w:lang w:val="kk-KZ"/>
        </w:rPr>
        <w:t xml:space="preserve"> 56</w:t>
      </w:r>
      <w:r>
        <w:rPr>
          <w:rFonts w:ascii="Times New Roman" w:eastAsia="ArialMT" w:hAnsi="Times New Roman"/>
          <w:sz w:val="28"/>
          <w:szCs w:val="28"/>
          <w:lang w:val="kk-KZ"/>
        </w:rPr>
        <w:t>,</w:t>
      </w:r>
      <w:r w:rsidRPr="00A50990">
        <w:rPr>
          <w:rFonts w:ascii="Times New Roman" w:eastAsia="ArialMT" w:hAnsi="Times New Roman"/>
          <w:sz w:val="28"/>
          <w:szCs w:val="28"/>
          <w:lang w:val="kk-KZ"/>
        </w:rPr>
        <w:t>6 мың км</w:t>
      </w:r>
      <w:r w:rsidRPr="00A50990">
        <w:rPr>
          <w:rFonts w:ascii="Times New Roman" w:eastAsia="ArialMT" w:hAnsi="Times New Roman"/>
          <w:sz w:val="28"/>
          <w:szCs w:val="28"/>
          <w:vertAlign w:val="superscript"/>
          <w:lang w:val="kk-KZ"/>
        </w:rPr>
        <w:t>2</w:t>
      </w:r>
      <w:r w:rsidRPr="00A50990">
        <w:rPr>
          <w:rFonts w:ascii="Times New Roman" w:eastAsia="ArialMT" w:hAnsi="Times New Roman"/>
          <w:sz w:val="28"/>
          <w:szCs w:val="28"/>
          <w:lang w:val="kk-KZ"/>
        </w:rPr>
        <w:t xml:space="preserve">. </w:t>
      </w:r>
      <w:r>
        <w:rPr>
          <w:rFonts w:ascii="Times New Roman" w:eastAsia="ArialMT" w:hAnsi="Times New Roman"/>
          <w:sz w:val="28"/>
          <w:szCs w:val="28"/>
          <w:lang w:val="kk-KZ"/>
        </w:rPr>
        <w:t>Ауданның орталық бөлігінен шығыстан бастап солтүстік</w:t>
      </w:r>
      <w:r w:rsidR="00CA5CF8">
        <w:rPr>
          <w:rFonts w:ascii="Times New Roman" w:eastAsia="ArialMT" w:hAnsi="Times New Roman"/>
          <w:sz w:val="28"/>
          <w:szCs w:val="28"/>
          <w:lang w:val="kk-KZ"/>
        </w:rPr>
        <w:t xml:space="preserve"> </w:t>
      </w:r>
      <w:r w:rsidR="00E5747D">
        <w:rPr>
          <w:rFonts w:ascii="Times New Roman" w:eastAsia="ArialMT" w:hAnsi="Times New Roman"/>
          <w:sz w:val="28"/>
          <w:szCs w:val="28"/>
          <w:lang w:val="kk-KZ"/>
        </w:rPr>
        <w:t>–</w:t>
      </w:r>
      <w:r w:rsidR="00CA5CF8">
        <w:rPr>
          <w:rFonts w:ascii="Times New Roman" w:eastAsia="ArialMT" w:hAnsi="Times New Roman"/>
          <w:sz w:val="28"/>
          <w:szCs w:val="28"/>
          <w:lang w:val="kk-KZ"/>
        </w:rPr>
        <w:t xml:space="preserve"> </w:t>
      </w:r>
      <w:r>
        <w:rPr>
          <w:rFonts w:ascii="Times New Roman" w:eastAsia="ArialMT" w:hAnsi="Times New Roman"/>
          <w:sz w:val="28"/>
          <w:szCs w:val="28"/>
          <w:lang w:val="kk-KZ"/>
        </w:rPr>
        <w:t xml:space="preserve">батыс бағытымен </w:t>
      </w:r>
      <w:r w:rsidR="006B092D">
        <w:rPr>
          <w:rFonts w:ascii="Times New Roman" w:eastAsia="ArialMT" w:hAnsi="Times New Roman"/>
          <w:sz w:val="28"/>
          <w:szCs w:val="28"/>
          <w:lang w:val="kk-KZ"/>
        </w:rPr>
        <w:t xml:space="preserve">Сырдария </w:t>
      </w:r>
      <w:r>
        <w:rPr>
          <w:rFonts w:ascii="Times New Roman" w:eastAsia="ArialMT" w:hAnsi="Times New Roman"/>
          <w:sz w:val="28"/>
          <w:szCs w:val="28"/>
          <w:lang w:val="kk-KZ"/>
        </w:rPr>
        <w:t xml:space="preserve"> өзені ағады. </w:t>
      </w:r>
      <w:r w:rsidR="006B092D">
        <w:rPr>
          <w:rFonts w:ascii="Times New Roman" w:eastAsia="ArialMT" w:hAnsi="Times New Roman"/>
          <w:sz w:val="28"/>
          <w:szCs w:val="28"/>
          <w:lang w:val="kk-KZ"/>
        </w:rPr>
        <w:t xml:space="preserve">Сырдария </w:t>
      </w:r>
      <w:r>
        <w:rPr>
          <w:rFonts w:ascii="Times New Roman" w:eastAsia="ArialMT" w:hAnsi="Times New Roman"/>
          <w:sz w:val="28"/>
          <w:szCs w:val="28"/>
          <w:lang w:val="kk-KZ"/>
        </w:rPr>
        <w:t xml:space="preserve"> өзенінің сол жағауындағы ауданның аймағында </w:t>
      </w:r>
      <w:r>
        <w:rPr>
          <w:rFonts w:ascii="Times New Roman" w:eastAsia="ArialMT" w:hAnsi="Times New Roman"/>
          <w:sz w:val="28"/>
          <w:szCs w:val="28"/>
          <w:lang w:val="kk-KZ"/>
        </w:rPr>
        <w:lastRenderedPageBreak/>
        <w:t>Қызылқұмның қыратты</w:t>
      </w:r>
      <w:r w:rsidR="00CA5CF8">
        <w:rPr>
          <w:rFonts w:ascii="Times New Roman" w:eastAsia="ArialMT" w:hAnsi="Times New Roman"/>
          <w:sz w:val="28"/>
          <w:szCs w:val="28"/>
          <w:lang w:val="kk-KZ"/>
        </w:rPr>
        <w:t xml:space="preserve"> </w:t>
      </w:r>
      <w:r w:rsidR="00E5747D">
        <w:rPr>
          <w:rFonts w:ascii="Times New Roman" w:eastAsia="ArialMT" w:hAnsi="Times New Roman"/>
          <w:sz w:val="28"/>
          <w:szCs w:val="28"/>
          <w:lang w:val="kk-KZ"/>
        </w:rPr>
        <w:t>–</w:t>
      </w:r>
      <w:r w:rsidR="00CA5CF8">
        <w:rPr>
          <w:rFonts w:ascii="Times New Roman" w:eastAsia="ArialMT" w:hAnsi="Times New Roman"/>
          <w:sz w:val="28"/>
          <w:szCs w:val="28"/>
          <w:lang w:val="kk-KZ"/>
        </w:rPr>
        <w:t xml:space="preserve"> </w:t>
      </w:r>
      <w:r>
        <w:rPr>
          <w:rFonts w:ascii="Times New Roman" w:eastAsia="ArialMT" w:hAnsi="Times New Roman"/>
          <w:sz w:val="28"/>
          <w:szCs w:val="28"/>
          <w:lang w:val="kk-KZ"/>
        </w:rPr>
        <w:t>қырлы құмдары ұлан</w:t>
      </w:r>
      <w:r w:rsidR="00CA5CF8">
        <w:rPr>
          <w:rFonts w:ascii="Times New Roman" w:eastAsia="ArialMT" w:hAnsi="Times New Roman"/>
          <w:sz w:val="28"/>
          <w:szCs w:val="28"/>
          <w:lang w:val="kk-KZ"/>
        </w:rPr>
        <w:t xml:space="preserve"> </w:t>
      </w:r>
      <w:r w:rsidR="00E5747D">
        <w:rPr>
          <w:rFonts w:ascii="Times New Roman" w:eastAsia="ArialMT" w:hAnsi="Times New Roman"/>
          <w:sz w:val="28"/>
          <w:szCs w:val="28"/>
          <w:lang w:val="kk-KZ"/>
        </w:rPr>
        <w:t>–</w:t>
      </w:r>
      <w:r w:rsidR="00CA5CF8">
        <w:rPr>
          <w:rFonts w:ascii="Times New Roman" w:eastAsia="ArialMT" w:hAnsi="Times New Roman"/>
          <w:sz w:val="28"/>
          <w:szCs w:val="28"/>
          <w:lang w:val="kk-KZ"/>
        </w:rPr>
        <w:t xml:space="preserve"> </w:t>
      </w:r>
      <w:r>
        <w:rPr>
          <w:rFonts w:ascii="Times New Roman" w:eastAsia="ArialMT" w:hAnsi="Times New Roman"/>
          <w:sz w:val="28"/>
          <w:szCs w:val="28"/>
          <w:lang w:val="kk-KZ"/>
        </w:rPr>
        <w:t xml:space="preserve">ғайыр кеңдігі алып жатса, өзеннің оңжақ бөлігінде солтүстікке қарай сортаңдар алып жатқан таяз алаптар орналасқа.  </w:t>
      </w:r>
      <w:r w:rsidR="006B092D">
        <w:rPr>
          <w:rFonts w:ascii="Times New Roman" w:eastAsia="ArialMT" w:hAnsi="Times New Roman"/>
          <w:sz w:val="28"/>
          <w:szCs w:val="28"/>
          <w:lang w:val="kk-KZ"/>
        </w:rPr>
        <w:t xml:space="preserve">Сырдария </w:t>
      </w:r>
      <w:r>
        <w:rPr>
          <w:rFonts w:ascii="Times New Roman" w:eastAsia="ArialMT" w:hAnsi="Times New Roman"/>
          <w:sz w:val="28"/>
          <w:szCs w:val="28"/>
          <w:lang w:val="kk-KZ"/>
        </w:rPr>
        <w:t xml:space="preserve"> ауданы шығысында Шиелі ауданымен қатар, Түркістан облысының Созақ ауданымен, солтүстігінде Ұлытау облысымен, солтүстік</w:t>
      </w:r>
      <w:r w:rsidR="00CA5CF8">
        <w:rPr>
          <w:rFonts w:ascii="Times New Roman" w:eastAsia="ArialMT" w:hAnsi="Times New Roman"/>
          <w:sz w:val="28"/>
          <w:szCs w:val="28"/>
          <w:lang w:val="kk-KZ"/>
        </w:rPr>
        <w:t xml:space="preserve"> </w:t>
      </w:r>
      <w:r w:rsidR="00E5747D">
        <w:rPr>
          <w:rFonts w:ascii="Times New Roman" w:eastAsia="ArialMT" w:hAnsi="Times New Roman"/>
          <w:sz w:val="28"/>
          <w:szCs w:val="28"/>
          <w:lang w:val="kk-KZ"/>
        </w:rPr>
        <w:t>–</w:t>
      </w:r>
      <w:r w:rsidR="00CA5CF8">
        <w:rPr>
          <w:rFonts w:ascii="Times New Roman" w:eastAsia="ArialMT" w:hAnsi="Times New Roman"/>
          <w:sz w:val="28"/>
          <w:szCs w:val="28"/>
          <w:lang w:val="kk-KZ"/>
        </w:rPr>
        <w:t xml:space="preserve"> </w:t>
      </w:r>
      <w:r>
        <w:rPr>
          <w:rFonts w:ascii="Times New Roman" w:eastAsia="ArialMT" w:hAnsi="Times New Roman"/>
          <w:sz w:val="28"/>
          <w:szCs w:val="28"/>
          <w:lang w:val="kk-KZ"/>
        </w:rPr>
        <w:t xml:space="preserve">батысында Ақтөбе облысымен, батысында Жалағаш ауданымен, ал оңтүстігінде Өзбекістан Республикасымен шектеседі. Ауданның дәл оратасында </w:t>
      </w:r>
      <w:r w:rsidR="006B092D">
        <w:rPr>
          <w:rFonts w:ascii="Times New Roman" w:eastAsia="ArialMT" w:hAnsi="Times New Roman"/>
          <w:sz w:val="28"/>
          <w:szCs w:val="28"/>
          <w:lang w:val="kk-KZ"/>
        </w:rPr>
        <w:t xml:space="preserve">Сырдария </w:t>
      </w:r>
      <w:r>
        <w:rPr>
          <w:rFonts w:ascii="Times New Roman" w:eastAsia="ArialMT" w:hAnsi="Times New Roman"/>
          <w:sz w:val="28"/>
          <w:szCs w:val="28"/>
          <w:lang w:val="kk-KZ"/>
        </w:rPr>
        <w:t xml:space="preserve"> өзенінің бойында Қызылорда қаласы орналасқан.</w:t>
      </w:r>
    </w:p>
    <w:p w14:paraId="4D801CF5" w14:textId="77777777" w:rsidR="00733328" w:rsidRPr="008C702C" w:rsidRDefault="006B092D" w:rsidP="00733328">
      <w:pPr>
        <w:pStyle w:val="af2"/>
        <w:spacing w:after="0" w:line="240" w:lineRule="auto"/>
        <w:ind w:left="0" w:firstLine="567"/>
        <w:jc w:val="both"/>
        <w:rPr>
          <w:rFonts w:ascii="Times New Roman" w:hAnsi="Times New Roman"/>
          <w:sz w:val="28"/>
          <w:szCs w:val="28"/>
          <w:lang w:val="kk-KZ"/>
        </w:rPr>
      </w:pPr>
      <w:r>
        <w:rPr>
          <w:rFonts w:ascii="Times New Roman" w:eastAsia="ArialMT" w:hAnsi="Times New Roman"/>
          <w:sz w:val="28"/>
          <w:szCs w:val="28"/>
          <w:lang w:val="kk-KZ"/>
        </w:rPr>
        <w:t xml:space="preserve">Сырдария </w:t>
      </w:r>
      <w:r w:rsidR="00733328">
        <w:rPr>
          <w:rFonts w:ascii="Times New Roman" w:eastAsia="ArialMT" w:hAnsi="Times New Roman"/>
          <w:sz w:val="28"/>
          <w:szCs w:val="28"/>
          <w:lang w:val="kk-KZ"/>
        </w:rPr>
        <w:t xml:space="preserve"> ауданның және Қызылорда қаласының аумағындағы суармалы егістік жерлерінің  гидрологиялық сипатамасы және сушараушылық саласының </w:t>
      </w:r>
      <w:r w:rsidR="00733328">
        <w:rPr>
          <w:rFonts w:ascii="Times New Roman" w:hAnsi="Times New Roman"/>
          <w:sz w:val="28"/>
          <w:szCs w:val="28"/>
          <w:lang w:val="kk-KZ"/>
        </w:rPr>
        <w:t>2000</w:t>
      </w:r>
      <w:r w:rsidR="00CA5CF8">
        <w:rPr>
          <w:rFonts w:ascii="Times New Roman" w:hAnsi="Times New Roman"/>
          <w:sz w:val="28"/>
          <w:szCs w:val="28"/>
          <w:lang w:val="kk-KZ"/>
        </w:rPr>
        <w:t xml:space="preserve"> </w:t>
      </w:r>
      <w:r w:rsidR="00E5747D">
        <w:rPr>
          <w:rFonts w:ascii="Times New Roman" w:hAnsi="Times New Roman"/>
          <w:sz w:val="28"/>
          <w:szCs w:val="28"/>
          <w:lang w:val="kk-KZ"/>
        </w:rPr>
        <w:t>–</w:t>
      </w:r>
      <w:r w:rsidR="00CA5CF8">
        <w:rPr>
          <w:rFonts w:ascii="Times New Roman" w:hAnsi="Times New Roman"/>
          <w:sz w:val="28"/>
          <w:szCs w:val="28"/>
          <w:lang w:val="kk-KZ"/>
        </w:rPr>
        <w:t xml:space="preserve"> </w:t>
      </w:r>
      <w:r w:rsidR="00733328">
        <w:rPr>
          <w:rFonts w:ascii="Times New Roman" w:hAnsi="Times New Roman"/>
          <w:sz w:val="28"/>
          <w:szCs w:val="28"/>
          <w:lang w:val="kk-KZ"/>
        </w:rPr>
        <w:t xml:space="preserve">2020 жылдар аралығындағы жылдық көрсеткіштерінің негізінде құрылған зерттеу қорының мәлімметттері </w:t>
      </w:r>
      <w:r w:rsidR="008D6021">
        <w:rPr>
          <w:rFonts w:ascii="Times New Roman" w:hAnsi="Times New Roman"/>
          <w:sz w:val="28"/>
          <w:szCs w:val="28"/>
          <w:lang w:val="kk-KZ"/>
        </w:rPr>
        <w:t>9</w:t>
      </w:r>
      <w:r w:rsidR="00733328">
        <w:rPr>
          <w:rFonts w:ascii="Times New Roman" w:hAnsi="Times New Roman"/>
          <w:sz w:val="28"/>
          <w:szCs w:val="28"/>
          <w:lang w:val="kk-KZ"/>
        </w:rPr>
        <w:t xml:space="preserve"> кестеде көрсетілген.</w:t>
      </w:r>
    </w:p>
    <w:p w14:paraId="46E3CBD4" w14:textId="77777777" w:rsidR="00732C7C" w:rsidRDefault="00732C7C" w:rsidP="00733328">
      <w:pPr>
        <w:pStyle w:val="af2"/>
        <w:spacing w:after="0" w:line="240" w:lineRule="auto"/>
        <w:ind w:left="0" w:firstLine="567"/>
        <w:jc w:val="both"/>
        <w:rPr>
          <w:rFonts w:ascii="Times New Roman" w:eastAsia="ArialMT" w:hAnsi="Times New Roman"/>
          <w:sz w:val="28"/>
          <w:szCs w:val="28"/>
          <w:lang w:val="kk-KZ"/>
        </w:rPr>
      </w:pPr>
    </w:p>
    <w:p w14:paraId="2C0F6247" w14:textId="77777777" w:rsidR="00733328" w:rsidRDefault="00733328" w:rsidP="00733328">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Кесте </w:t>
      </w:r>
      <w:r w:rsidR="008D6021">
        <w:rPr>
          <w:rFonts w:ascii="Times New Roman" w:hAnsi="Times New Roman" w:cs="Times New Roman"/>
          <w:sz w:val="28"/>
          <w:szCs w:val="28"/>
          <w:lang w:val="kk-KZ"/>
        </w:rPr>
        <w:t>9</w:t>
      </w:r>
      <w:r>
        <w:rPr>
          <w:rFonts w:ascii="Times New Roman" w:hAnsi="Times New Roman" w:cs="Times New Roman"/>
          <w:sz w:val="28"/>
          <w:szCs w:val="28"/>
          <w:lang w:val="kk-KZ"/>
        </w:rPr>
        <w:t xml:space="preserve"> </w:t>
      </w:r>
      <w:r w:rsidR="00E5747D">
        <w:rPr>
          <w:rFonts w:ascii="Times New Roman" w:hAnsi="Times New Roman" w:cs="Times New Roman"/>
          <w:sz w:val="28"/>
          <w:szCs w:val="28"/>
          <w:lang w:val="kk-KZ"/>
        </w:rPr>
        <w:t>–</w:t>
      </w:r>
      <w:r>
        <w:rPr>
          <w:rFonts w:ascii="Times New Roman" w:hAnsi="Times New Roman" w:cs="Times New Roman"/>
          <w:sz w:val="28"/>
          <w:szCs w:val="28"/>
          <w:lang w:val="kk-KZ"/>
        </w:rPr>
        <w:t xml:space="preserve"> Қызылорда облысының </w:t>
      </w:r>
      <w:r w:rsidR="006B092D">
        <w:rPr>
          <w:rFonts w:ascii="Times New Roman" w:hAnsi="Times New Roman" w:cs="Times New Roman"/>
          <w:sz w:val="28"/>
          <w:szCs w:val="28"/>
          <w:lang w:val="kk-KZ"/>
        </w:rPr>
        <w:t xml:space="preserve">Сырдария </w:t>
      </w:r>
      <w:r>
        <w:rPr>
          <w:rFonts w:ascii="Times New Roman" w:hAnsi="Times New Roman" w:cs="Times New Roman"/>
          <w:sz w:val="28"/>
          <w:szCs w:val="28"/>
          <w:lang w:val="kk-KZ"/>
        </w:rPr>
        <w:t xml:space="preserve"> ауданының   суармалы егістік жерлерінің гидрологиялық сипатамсы </w:t>
      </w:r>
    </w:p>
    <w:p w14:paraId="653A0499" w14:textId="77777777" w:rsidR="00733328" w:rsidRPr="0058533D" w:rsidRDefault="00733328" w:rsidP="00733328">
      <w:pPr>
        <w:spacing w:after="0" w:line="240" w:lineRule="auto"/>
        <w:jc w:val="both"/>
        <w:rPr>
          <w:rFonts w:ascii="Times New Roman" w:hAnsi="Times New Roman" w:cs="Times New Roman"/>
          <w:sz w:val="28"/>
          <w:szCs w:val="28"/>
          <w:lang w:val="kk-KZ"/>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5"/>
        <w:gridCol w:w="1268"/>
        <w:gridCol w:w="1471"/>
        <w:gridCol w:w="1255"/>
        <w:gridCol w:w="1226"/>
        <w:gridCol w:w="1041"/>
        <w:gridCol w:w="1134"/>
        <w:gridCol w:w="1134"/>
      </w:tblGrid>
      <w:tr w:rsidR="00733328" w:rsidRPr="00D80D24" w14:paraId="7F94AE55" w14:textId="77777777" w:rsidTr="00732C7C">
        <w:tc>
          <w:tcPr>
            <w:tcW w:w="935" w:type="dxa"/>
            <w:vMerge w:val="restart"/>
          </w:tcPr>
          <w:p w14:paraId="7DCF545E" w14:textId="77777777" w:rsidR="00733328" w:rsidRPr="008E7E8A" w:rsidRDefault="00733328" w:rsidP="00CA5CF8">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Жыл</w:t>
            </w:r>
            <w:r w:rsidR="00E5747D">
              <w:rPr>
                <w:rFonts w:ascii="Times New Roman" w:hAnsi="Times New Roman" w:cs="Times New Roman"/>
                <w:sz w:val="28"/>
                <w:szCs w:val="28"/>
                <w:lang w:val="kk-KZ"/>
              </w:rPr>
              <w:t>–</w:t>
            </w:r>
            <w:r w:rsidR="00CA5CF8">
              <w:rPr>
                <w:rFonts w:ascii="Times New Roman" w:hAnsi="Times New Roman" w:cs="Times New Roman"/>
                <w:sz w:val="28"/>
                <w:szCs w:val="28"/>
                <w:lang w:val="kk-KZ"/>
              </w:rPr>
              <w:t xml:space="preserve"> </w:t>
            </w:r>
            <w:r w:rsidRPr="008E7E8A">
              <w:rPr>
                <w:rFonts w:ascii="Times New Roman" w:hAnsi="Times New Roman" w:cs="Times New Roman"/>
                <w:sz w:val="28"/>
                <w:szCs w:val="28"/>
                <w:lang w:val="kk-KZ"/>
              </w:rPr>
              <w:t>дар</w:t>
            </w:r>
          </w:p>
        </w:tc>
        <w:tc>
          <w:tcPr>
            <w:tcW w:w="8529" w:type="dxa"/>
            <w:gridSpan w:val="7"/>
          </w:tcPr>
          <w:p w14:paraId="15E4A4D8" w14:textId="77777777" w:rsidR="00733328" w:rsidRPr="008E7E8A" w:rsidRDefault="00733328" w:rsidP="00CA5CF8">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Суармалы егістік жерлерінің гидрологиялық сипатамсы</w:t>
            </w:r>
          </w:p>
        </w:tc>
      </w:tr>
      <w:tr w:rsidR="00732C7C" w:rsidRPr="00D80D24" w14:paraId="2700CD61" w14:textId="77777777" w:rsidTr="00732C7C">
        <w:tc>
          <w:tcPr>
            <w:tcW w:w="935" w:type="dxa"/>
            <w:vMerge/>
          </w:tcPr>
          <w:p w14:paraId="05F0F81B" w14:textId="77777777" w:rsidR="00733328" w:rsidRPr="008E7E8A" w:rsidRDefault="00733328" w:rsidP="00CA5CF8">
            <w:pPr>
              <w:pStyle w:val="afa"/>
              <w:jc w:val="center"/>
              <w:rPr>
                <w:rFonts w:ascii="Times New Roman" w:hAnsi="Times New Roman" w:cs="Times New Roman"/>
                <w:sz w:val="28"/>
                <w:szCs w:val="28"/>
                <w:lang w:val="kk-KZ"/>
              </w:rPr>
            </w:pPr>
          </w:p>
        </w:tc>
        <w:tc>
          <w:tcPr>
            <w:tcW w:w="1268" w:type="dxa"/>
          </w:tcPr>
          <w:p w14:paraId="086AD5CA" w14:textId="77777777" w:rsidR="00733328" w:rsidRPr="00415066" w:rsidRDefault="00733328" w:rsidP="00CA5CF8">
            <w:pPr>
              <w:pStyle w:val="afa"/>
              <w:jc w:val="center"/>
              <w:rPr>
                <w:rFonts w:ascii="Times New Roman" w:hAnsi="Times New Roman" w:cs="Times New Roman"/>
                <w:sz w:val="24"/>
                <w:szCs w:val="24"/>
                <w:lang w:val="kk-KZ"/>
              </w:rPr>
            </w:pPr>
            <w:r w:rsidRPr="00415066">
              <w:rPr>
                <w:rFonts w:ascii="Times New Roman" w:hAnsi="Times New Roman" w:cs="Times New Roman"/>
                <w:sz w:val="24"/>
                <w:szCs w:val="24"/>
                <w:lang w:val="kk-KZ"/>
              </w:rPr>
              <w:t>Берілген судың көлемі (</w:t>
            </w:r>
            <m:oMath>
              <m:sSub>
                <m:sSubPr>
                  <m:ctrlPr>
                    <w:rPr>
                      <w:rFonts w:ascii="Cambria Math" w:hAnsi="Cambria Math" w:cs="Times New Roman"/>
                      <w:i/>
                      <w:sz w:val="24"/>
                      <w:szCs w:val="24"/>
                    </w:rPr>
                  </m:ctrlPr>
                </m:sSubPr>
                <m:e>
                  <m:r>
                    <w:rPr>
                      <w:rFonts w:ascii="Cambria Math" w:hAnsi="Cambria Math" w:cs="Times New Roman"/>
                      <w:sz w:val="24"/>
                      <w:szCs w:val="24"/>
                      <w:lang w:val="kk-KZ"/>
                    </w:rPr>
                    <m:t>AWS</m:t>
                  </m:r>
                </m:e>
                <m:sub>
                  <m:r>
                    <w:rPr>
                      <w:rFonts w:ascii="Cambria Math" w:hAnsi="Cambria Math" w:cs="Times New Roman"/>
                      <w:sz w:val="24"/>
                      <w:szCs w:val="24"/>
                      <w:lang w:val="kk-KZ"/>
                    </w:rPr>
                    <m:t>i</m:t>
                  </m:r>
                </m:sub>
              </m:sSub>
            </m:oMath>
            <w:r w:rsidRPr="00415066">
              <w:rPr>
                <w:rFonts w:ascii="Times New Roman" w:hAnsi="Times New Roman" w:cs="Times New Roman"/>
                <w:sz w:val="24"/>
                <w:szCs w:val="24"/>
                <w:lang w:val="kk-KZ"/>
              </w:rPr>
              <w:t>), млн м</w:t>
            </w:r>
            <w:r w:rsidRPr="00415066">
              <w:rPr>
                <w:rFonts w:ascii="Times New Roman" w:hAnsi="Times New Roman" w:cs="Times New Roman"/>
                <w:sz w:val="24"/>
                <w:szCs w:val="24"/>
                <w:vertAlign w:val="superscript"/>
                <w:lang w:val="kk-KZ"/>
              </w:rPr>
              <w:t>3</w:t>
            </w:r>
          </w:p>
        </w:tc>
        <w:tc>
          <w:tcPr>
            <w:tcW w:w="1471" w:type="dxa"/>
          </w:tcPr>
          <w:p w14:paraId="05985FC8" w14:textId="77777777" w:rsidR="00733328" w:rsidRPr="00415066" w:rsidRDefault="00733328" w:rsidP="00CA5CF8">
            <w:pPr>
              <w:pStyle w:val="afa"/>
              <w:jc w:val="center"/>
              <w:rPr>
                <w:rFonts w:ascii="Times New Roman" w:hAnsi="Times New Roman" w:cs="Times New Roman"/>
                <w:sz w:val="24"/>
                <w:szCs w:val="24"/>
                <w:lang w:val="kk-KZ"/>
              </w:rPr>
            </w:pPr>
            <w:r w:rsidRPr="00415066">
              <w:rPr>
                <w:rFonts w:ascii="Times New Roman" w:hAnsi="Times New Roman" w:cs="Times New Roman"/>
                <w:sz w:val="24"/>
                <w:szCs w:val="24"/>
                <w:lang w:val="kk-KZ"/>
              </w:rPr>
              <w:t>Суармалы егістіктің ауданы</w:t>
            </w:r>
          </w:p>
          <w:p w14:paraId="419F3461" w14:textId="77777777" w:rsidR="00733328" w:rsidRPr="00415066" w:rsidRDefault="00733328" w:rsidP="00CA5CF8">
            <w:pPr>
              <w:pStyle w:val="afa"/>
              <w:jc w:val="center"/>
              <w:rPr>
                <w:rFonts w:ascii="Times New Roman" w:hAnsi="Times New Roman" w:cs="Times New Roman"/>
                <w:sz w:val="24"/>
                <w:szCs w:val="24"/>
                <w:lang w:val="kk-KZ"/>
              </w:rPr>
            </w:pPr>
            <w:r w:rsidRPr="00415066">
              <w:rPr>
                <w:rFonts w:ascii="Times New Roman" w:hAnsi="Times New Roman" w:cs="Times New Roman"/>
                <w:sz w:val="24"/>
                <w:szCs w:val="24"/>
                <w:lang w:val="kk-KZ"/>
              </w:rPr>
              <w:t>(</w:t>
            </w:r>
            <m:oMath>
              <m:sSub>
                <m:sSubPr>
                  <m:ctrlPr>
                    <w:rPr>
                      <w:rFonts w:ascii="Cambria Math" w:hAnsi="Cambria Math" w:cs="Times New Roman"/>
                      <w:i/>
                      <w:sz w:val="24"/>
                      <w:szCs w:val="24"/>
                    </w:rPr>
                  </m:ctrlPr>
                </m:sSubPr>
                <m:e>
                  <m:r>
                    <w:rPr>
                      <w:rFonts w:ascii="Cambria Math" w:hAnsi="Cambria Math" w:cs="Times New Roman"/>
                      <w:sz w:val="24"/>
                      <w:szCs w:val="24"/>
                      <w:lang w:val="kk-KZ"/>
                    </w:rPr>
                    <m:t>AI</m:t>
                  </m:r>
                  <m:r>
                    <w:rPr>
                      <w:rFonts w:ascii="Cambria Math" w:hAnsi="Cambria Math" w:cs="Times New Roman"/>
                      <w:sz w:val="24"/>
                      <w:szCs w:val="24"/>
                      <w:lang w:val="en-US"/>
                    </w:rPr>
                    <m:t>L</m:t>
                  </m:r>
                </m:e>
                <m:sub>
                  <m:r>
                    <w:rPr>
                      <w:rFonts w:ascii="Cambria Math" w:hAnsi="Cambria Math" w:cs="Times New Roman"/>
                      <w:sz w:val="24"/>
                      <w:szCs w:val="24"/>
                    </w:rPr>
                    <m:t>i</m:t>
                  </m:r>
                </m:sub>
              </m:sSub>
            </m:oMath>
            <w:r w:rsidRPr="00415066">
              <w:rPr>
                <w:rFonts w:ascii="Times New Roman" w:hAnsi="Times New Roman" w:cs="Times New Roman"/>
                <w:sz w:val="24"/>
                <w:szCs w:val="24"/>
                <w:lang w:val="kk-KZ"/>
              </w:rPr>
              <w:t>), мың га</w:t>
            </w:r>
          </w:p>
        </w:tc>
        <w:tc>
          <w:tcPr>
            <w:tcW w:w="1255" w:type="dxa"/>
          </w:tcPr>
          <w:p w14:paraId="13A933F9" w14:textId="77777777" w:rsidR="00733328" w:rsidRPr="00415066" w:rsidRDefault="00733328" w:rsidP="00CA5CF8">
            <w:pPr>
              <w:pStyle w:val="afa"/>
              <w:jc w:val="center"/>
              <w:rPr>
                <w:rFonts w:ascii="Times New Roman" w:hAnsi="Times New Roman" w:cs="Times New Roman"/>
                <w:sz w:val="24"/>
                <w:szCs w:val="24"/>
                <w:lang w:val="kk-KZ"/>
              </w:rPr>
            </w:pPr>
            <w:r w:rsidRPr="00415066">
              <w:rPr>
                <w:rFonts w:ascii="Times New Roman" w:hAnsi="Times New Roman" w:cs="Times New Roman"/>
                <w:sz w:val="24"/>
                <w:szCs w:val="24"/>
                <w:lang w:val="kk-KZ"/>
              </w:rPr>
              <w:t>Cуғару мөлшері (</w:t>
            </w:r>
            <m:oMath>
              <m:sSub>
                <m:sSubPr>
                  <m:ctrlPr>
                    <w:rPr>
                      <w:rFonts w:ascii="Cambria Math" w:hAnsi="Cambria Math" w:cs="Times New Roman"/>
                      <w:i/>
                      <w:sz w:val="24"/>
                      <w:szCs w:val="24"/>
                    </w:rPr>
                  </m:ctrlPr>
                </m:sSubPr>
                <m:e>
                  <m:r>
                    <w:rPr>
                      <w:rFonts w:ascii="Cambria Math" w:hAnsi="Cambria Math" w:cs="Times New Roman"/>
                      <w:sz w:val="24"/>
                      <w:szCs w:val="24"/>
                      <w:lang w:val="kk-KZ"/>
                    </w:rPr>
                    <m:t>WD</m:t>
                  </m:r>
                </m:e>
                <m:sub>
                  <m:r>
                    <w:rPr>
                      <w:rFonts w:ascii="Cambria Math" w:hAnsi="Cambria Math" w:cs="Times New Roman"/>
                      <w:sz w:val="24"/>
                      <w:szCs w:val="24"/>
                      <w:lang w:val="kk-KZ"/>
                    </w:rPr>
                    <m:t>i</m:t>
                  </m:r>
                </m:sub>
              </m:sSub>
            </m:oMath>
            <w:r w:rsidRPr="00415066">
              <w:rPr>
                <w:rFonts w:ascii="Times New Roman" w:hAnsi="Times New Roman" w:cs="Times New Roman"/>
                <w:sz w:val="24"/>
                <w:szCs w:val="24"/>
                <w:lang w:val="kk-KZ"/>
              </w:rPr>
              <w:t>), м</w:t>
            </w:r>
            <w:r w:rsidRPr="00415066">
              <w:rPr>
                <w:rFonts w:ascii="Times New Roman" w:hAnsi="Times New Roman" w:cs="Times New Roman"/>
                <w:sz w:val="24"/>
                <w:szCs w:val="24"/>
                <w:vertAlign w:val="superscript"/>
                <w:lang w:val="kk-KZ"/>
              </w:rPr>
              <w:t>3</w:t>
            </w:r>
            <w:r w:rsidRPr="00415066">
              <w:rPr>
                <w:rFonts w:ascii="Times New Roman" w:hAnsi="Times New Roman" w:cs="Times New Roman"/>
                <w:sz w:val="24"/>
                <w:szCs w:val="24"/>
                <w:lang w:val="kk-KZ"/>
              </w:rPr>
              <w:t>/га</w:t>
            </w:r>
          </w:p>
        </w:tc>
        <w:tc>
          <w:tcPr>
            <w:tcW w:w="1226" w:type="dxa"/>
          </w:tcPr>
          <w:p w14:paraId="5D3B9CEA" w14:textId="77777777" w:rsidR="00733328" w:rsidRPr="00415066" w:rsidRDefault="00733328" w:rsidP="00CA5CF8">
            <w:pPr>
              <w:pStyle w:val="afa"/>
              <w:jc w:val="center"/>
              <w:rPr>
                <w:rFonts w:ascii="Times New Roman" w:hAnsi="Times New Roman" w:cs="Times New Roman"/>
                <w:sz w:val="24"/>
                <w:szCs w:val="24"/>
                <w:lang w:val="kk-KZ"/>
              </w:rPr>
            </w:pPr>
            <w:r w:rsidRPr="00415066">
              <w:rPr>
                <w:rFonts w:ascii="Times New Roman" w:hAnsi="Times New Roman" w:cs="Times New Roman"/>
                <w:sz w:val="24"/>
                <w:szCs w:val="24"/>
                <w:lang w:val="kk-KZ"/>
              </w:rPr>
              <w:t>Суармалы егістіктен булану (</w:t>
            </w:r>
            <m:oMath>
              <m:sSub>
                <m:sSubPr>
                  <m:ctrlPr>
                    <w:rPr>
                      <w:rFonts w:ascii="Cambria Math" w:hAnsi="Cambria Math" w:cs="Times New Roman"/>
                      <w:i/>
                      <w:sz w:val="24"/>
                      <w:szCs w:val="24"/>
                    </w:rPr>
                  </m:ctrlPr>
                </m:sSubPr>
                <m:e>
                  <m:r>
                    <w:rPr>
                      <w:rFonts w:ascii="Cambria Math" w:hAnsi="Cambria Math" w:cs="Times New Roman"/>
                      <w:sz w:val="24"/>
                      <w:szCs w:val="24"/>
                      <w:lang w:val="kk-KZ"/>
                    </w:rPr>
                    <m:t>EFI</m:t>
                  </m:r>
                  <m:r>
                    <w:rPr>
                      <w:rFonts w:ascii="Cambria Math" w:hAnsi="Cambria Math" w:cs="Times New Roman"/>
                      <w:sz w:val="24"/>
                      <w:szCs w:val="24"/>
                      <w:lang w:val="en-US"/>
                    </w:rPr>
                    <m:t>L</m:t>
                  </m:r>
                </m:e>
                <m:sub>
                  <m:r>
                    <w:rPr>
                      <w:rFonts w:ascii="Cambria Math" w:hAnsi="Cambria Math" w:cs="Times New Roman"/>
                      <w:sz w:val="24"/>
                      <w:szCs w:val="24"/>
                    </w:rPr>
                    <m:t>i</m:t>
                  </m:r>
                </m:sub>
              </m:sSub>
            </m:oMath>
            <w:r w:rsidRPr="00415066">
              <w:rPr>
                <w:rFonts w:ascii="Times New Roman" w:hAnsi="Times New Roman" w:cs="Times New Roman"/>
                <w:sz w:val="24"/>
                <w:szCs w:val="24"/>
                <w:lang w:val="kk-KZ"/>
              </w:rPr>
              <w:t>), м3/га</w:t>
            </w:r>
          </w:p>
        </w:tc>
        <w:tc>
          <w:tcPr>
            <w:tcW w:w="1041" w:type="dxa"/>
          </w:tcPr>
          <w:p w14:paraId="52FFA575" w14:textId="77777777" w:rsidR="00733328" w:rsidRPr="00415066" w:rsidRDefault="00733328" w:rsidP="00CA5CF8">
            <w:pPr>
              <w:pStyle w:val="afa"/>
              <w:jc w:val="center"/>
              <w:rPr>
                <w:rFonts w:ascii="Times New Roman" w:hAnsi="Times New Roman" w:cs="Times New Roman"/>
                <w:sz w:val="24"/>
                <w:szCs w:val="24"/>
                <w:lang w:val="kk-KZ"/>
              </w:rPr>
            </w:pPr>
            <w:r w:rsidRPr="00415066">
              <w:rPr>
                <w:rFonts w:ascii="Times New Roman" w:hAnsi="Times New Roman" w:cs="Times New Roman"/>
                <w:sz w:val="24"/>
                <w:szCs w:val="24"/>
                <w:lang w:val="kk-KZ"/>
              </w:rPr>
              <w:t>Кәріз суның көлемі (</w:t>
            </w:r>
            <m:oMath>
              <m:sSub>
                <m:sSubPr>
                  <m:ctrlPr>
                    <w:rPr>
                      <w:rFonts w:ascii="Cambria Math" w:hAnsi="Cambria Math" w:cs="Times New Roman"/>
                      <w:i/>
                      <w:sz w:val="24"/>
                      <w:szCs w:val="24"/>
                    </w:rPr>
                  </m:ctrlPr>
                </m:sSubPr>
                <m:e>
                  <m:r>
                    <w:rPr>
                      <w:rFonts w:ascii="Cambria Math" w:hAnsi="Cambria Math" w:cs="Times New Roman"/>
                      <w:sz w:val="24"/>
                      <w:szCs w:val="24"/>
                      <w:lang w:val="kk-KZ"/>
                    </w:rPr>
                    <m:t>ASW</m:t>
                  </m:r>
                </m:e>
                <m:sub>
                  <m:r>
                    <w:rPr>
                      <w:rFonts w:ascii="Cambria Math" w:hAnsi="Cambria Math" w:cs="Times New Roman"/>
                      <w:sz w:val="24"/>
                      <w:szCs w:val="24"/>
                      <w:lang w:val="kk-KZ"/>
                    </w:rPr>
                    <m:t>i</m:t>
                  </m:r>
                </m:sub>
              </m:sSub>
            </m:oMath>
            <w:r w:rsidRPr="00415066">
              <w:rPr>
                <w:rFonts w:ascii="Times New Roman" w:hAnsi="Times New Roman" w:cs="Times New Roman"/>
                <w:sz w:val="24"/>
                <w:szCs w:val="24"/>
                <w:lang w:val="kk-KZ"/>
              </w:rPr>
              <w:t>), м</w:t>
            </w:r>
            <w:r w:rsidRPr="00415066">
              <w:rPr>
                <w:rFonts w:ascii="Times New Roman" w:hAnsi="Times New Roman" w:cs="Times New Roman"/>
                <w:sz w:val="24"/>
                <w:szCs w:val="24"/>
                <w:vertAlign w:val="superscript"/>
                <w:lang w:val="kk-KZ"/>
              </w:rPr>
              <w:t>3</w:t>
            </w:r>
            <w:r w:rsidRPr="00415066">
              <w:rPr>
                <w:rFonts w:ascii="Times New Roman" w:hAnsi="Times New Roman" w:cs="Times New Roman"/>
                <w:sz w:val="24"/>
                <w:szCs w:val="24"/>
                <w:lang w:val="kk-KZ"/>
              </w:rPr>
              <w:t>/га</w:t>
            </w:r>
          </w:p>
        </w:tc>
        <w:tc>
          <w:tcPr>
            <w:tcW w:w="1134" w:type="dxa"/>
          </w:tcPr>
          <w:p w14:paraId="347B5B49" w14:textId="77777777" w:rsidR="00733328" w:rsidRPr="00415066" w:rsidRDefault="00733328" w:rsidP="00CA5CF8">
            <w:pPr>
              <w:pStyle w:val="afa"/>
              <w:jc w:val="center"/>
              <w:rPr>
                <w:rFonts w:ascii="Times New Roman" w:hAnsi="Times New Roman" w:cs="Times New Roman"/>
                <w:sz w:val="24"/>
                <w:szCs w:val="24"/>
                <w:lang w:val="kk-KZ"/>
              </w:rPr>
            </w:pPr>
            <w:r w:rsidRPr="00415066">
              <w:rPr>
                <w:rFonts w:ascii="Times New Roman" w:hAnsi="Times New Roman" w:cs="Times New Roman"/>
                <w:sz w:val="24"/>
                <w:szCs w:val="24"/>
                <w:lang w:val="kk-KZ"/>
              </w:rPr>
              <w:t>Сүзілген судың көлемі (</w:t>
            </w:r>
            <m:oMath>
              <m:sSub>
                <m:sSubPr>
                  <m:ctrlPr>
                    <w:rPr>
                      <w:rFonts w:ascii="Cambria Math" w:hAnsi="Cambria Math" w:cs="Times New Roman"/>
                      <w:i/>
                      <w:sz w:val="24"/>
                      <w:szCs w:val="24"/>
                    </w:rPr>
                  </m:ctrlPr>
                </m:sSubPr>
                <m:e>
                  <m:r>
                    <w:rPr>
                      <w:rFonts w:ascii="Cambria Math" w:hAnsi="Cambria Math" w:cs="Times New Roman"/>
                      <w:sz w:val="24"/>
                      <w:szCs w:val="24"/>
                      <w:lang w:val="kk-KZ"/>
                    </w:rPr>
                    <m:t>AFW</m:t>
                  </m:r>
                </m:e>
                <m:sub>
                  <m:r>
                    <w:rPr>
                      <w:rFonts w:ascii="Cambria Math" w:hAnsi="Cambria Math" w:cs="Times New Roman"/>
                      <w:sz w:val="24"/>
                      <w:szCs w:val="24"/>
                      <w:lang w:val="kk-KZ"/>
                    </w:rPr>
                    <m:t>i</m:t>
                  </m:r>
                </m:sub>
              </m:sSub>
            </m:oMath>
            <w:r w:rsidRPr="00415066">
              <w:rPr>
                <w:rFonts w:ascii="Times New Roman" w:hAnsi="Times New Roman" w:cs="Times New Roman"/>
                <w:sz w:val="24"/>
                <w:szCs w:val="24"/>
                <w:lang w:val="kk-KZ"/>
              </w:rPr>
              <w:t>), м</w:t>
            </w:r>
            <w:r w:rsidRPr="00415066">
              <w:rPr>
                <w:rFonts w:ascii="Times New Roman" w:hAnsi="Times New Roman" w:cs="Times New Roman"/>
                <w:sz w:val="24"/>
                <w:szCs w:val="24"/>
                <w:vertAlign w:val="superscript"/>
                <w:lang w:val="kk-KZ"/>
              </w:rPr>
              <w:t>3</w:t>
            </w:r>
            <w:r w:rsidRPr="00415066">
              <w:rPr>
                <w:rFonts w:ascii="Times New Roman" w:hAnsi="Times New Roman" w:cs="Times New Roman"/>
                <w:sz w:val="24"/>
                <w:szCs w:val="24"/>
                <w:lang w:val="kk-KZ"/>
              </w:rPr>
              <w:t>/га</w:t>
            </w:r>
          </w:p>
        </w:tc>
        <w:tc>
          <w:tcPr>
            <w:tcW w:w="1134" w:type="dxa"/>
          </w:tcPr>
          <w:p w14:paraId="7B69DAEE" w14:textId="77777777" w:rsidR="00733328" w:rsidRPr="00415066" w:rsidRDefault="00733328" w:rsidP="00CA5CF8">
            <w:pPr>
              <w:pStyle w:val="afa"/>
              <w:jc w:val="center"/>
              <w:rPr>
                <w:rFonts w:ascii="Times New Roman" w:hAnsi="Times New Roman" w:cs="Times New Roman"/>
                <w:sz w:val="24"/>
                <w:szCs w:val="24"/>
                <w:lang w:val="kk-KZ"/>
              </w:rPr>
            </w:pPr>
            <w:r w:rsidRPr="00415066">
              <w:rPr>
                <w:rFonts w:ascii="Times New Roman" w:hAnsi="Times New Roman" w:cs="Times New Roman"/>
                <w:sz w:val="24"/>
                <w:szCs w:val="24"/>
                <w:lang w:val="kk-KZ"/>
              </w:rPr>
              <w:t>Кәріз суының тұзды</w:t>
            </w:r>
            <w:r w:rsidR="00CA5CF8" w:rsidRPr="00415066">
              <w:rPr>
                <w:rFonts w:ascii="Times New Roman" w:hAnsi="Times New Roman" w:cs="Times New Roman"/>
                <w:sz w:val="24"/>
                <w:szCs w:val="24"/>
                <w:lang w:val="kk-KZ"/>
              </w:rPr>
              <w:t xml:space="preserve"> </w:t>
            </w:r>
            <w:r w:rsidR="00E5747D" w:rsidRPr="00415066">
              <w:rPr>
                <w:rFonts w:ascii="Times New Roman" w:hAnsi="Times New Roman" w:cs="Times New Roman"/>
                <w:sz w:val="24"/>
                <w:szCs w:val="24"/>
                <w:lang w:val="kk-KZ"/>
              </w:rPr>
              <w:t>–</w:t>
            </w:r>
            <w:r w:rsidR="00CA5CF8" w:rsidRPr="00415066">
              <w:rPr>
                <w:rFonts w:ascii="Times New Roman" w:hAnsi="Times New Roman" w:cs="Times New Roman"/>
                <w:sz w:val="24"/>
                <w:szCs w:val="24"/>
                <w:lang w:val="kk-KZ"/>
              </w:rPr>
              <w:t xml:space="preserve"> </w:t>
            </w:r>
            <w:r w:rsidRPr="00415066">
              <w:rPr>
                <w:rFonts w:ascii="Times New Roman" w:hAnsi="Times New Roman" w:cs="Times New Roman"/>
                <w:sz w:val="24"/>
                <w:szCs w:val="24"/>
                <w:lang w:val="kk-KZ"/>
              </w:rPr>
              <w:t>лығы (</w:t>
            </w:r>
            <m:oMath>
              <m:sSub>
                <m:sSubPr>
                  <m:ctrlPr>
                    <w:rPr>
                      <w:rFonts w:ascii="Cambria Math" w:hAnsi="Cambria Math" w:cs="Times New Roman"/>
                      <w:i/>
                      <w:sz w:val="24"/>
                      <w:szCs w:val="24"/>
                    </w:rPr>
                  </m:ctrlPr>
                </m:sSubPr>
                <m:e>
                  <m:r>
                    <w:rPr>
                      <w:rFonts w:ascii="Cambria Math" w:hAnsi="Cambria Math" w:cs="Times New Roman"/>
                      <w:sz w:val="24"/>
                      <w:szCs w:val="24"/>
                      <w:lang w:val="kk-KZ"/>
                    </w:rPr>
                    <m:t>SSW</m:t>
                  </m:r>
                </m:e>
                <m:sub>
                  <m:r>
                    <w:rPr>
                      <w:rFonts w:ascii="Cambria Math" w:hAnsi="Cambria Math" w:cs="Times New Roman"/>
                      <w:sz w:val="24"/>
                      <w:szCs w:val="24"/>
                      <w:lang w:val="kk-KZ"/>
                    </w:rPr>
                    <m:t>i</m:t>
                  </m:r>
                </m:sub>
              </m:sSub>
            </m:oMath>
            <w:r w:rsidRPr="00415066">
              <w:rPr>
                <w:rFonts w:ascii="Times New Roman" w:hAnsi="Times New Roman" w:cs="Times New Roman"/>
                <w:sz w:val="24"/>
                <w:szCs w:val="24"/>
                <w:lang w:val="kk-KZ"/>
              </w:rPr>
              <w:t>), г/л</w:t>
            </w:r>
          </w:p>
        </w:tc>
      </w:tr>
      <w:tr w:rsidR="00732C7C" w:rsidRPr="008E7E8A" w14:paraId="2EDAEDE8" w14:textId="77777777" w:rsidTr="00732C7C">
        <w:tc>
          <w:tcPr>
            <w:tcW w:w="935" w:type="dxa"/>
          </w:tcPr>
          <w:p w14:paraId="0D9A73AE" w14:textId="77777777" w:rsidR="00733328" w:rsidRPr="008E7E8A" w:rsidRDefault="00733328" w:rsidP="00C20BB5">
            <w:pPr>
              <w:pStyle w:val="afa"/>
              <w:rPr>
                <w:rFonts w:ascii="Times New Roman" w:hAnsi="Times New Roman" w:cs="Times New Roman"/>
                <w:sz w:val="28"/>
                <w:szCs w:val="28"/>
                <w:lang w:val="kk-KZ"/>
              </w:rPr>
            </w:pPr>
            <w:r w:rsidRPr="008E7E8A">
              <w:rPr>
                <w:rFonts w:ascii="Times New Roman" w:hAnsi="Times New Roman" w:cs="Times New Roman"/>
                <w:sz w:val="28"/>
                <w:szCs w:val="28"/>
              </w:rPr>
              <w:t>2000</w:t>
            </w:r>
          </w:p>
        </w:tc>
        <w:tc>
          <w:tcPr>
            <w:tcW w:w="1268" w:type="dxa"/>
            <w:vAlign w:val="bottom"/>
          </w:tcPr>
          <w:p w14:paraId="79549267" w14:textId="77777777" w:rsidR="00733328" w:rsidRPr="008E7E8A" w:rsidRDefault="00733328" w:rsidP="00CA5CF8">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776,29</w:t>
            </w:r>
          </w:p>
        </w:tc>
        <w:tc>
          <w:tcPr>
            <w:tcW w:w="1471" w:type="dxa"/>
            <w:vAlign w:val="bottom"/>
          </w:tcPr>
          <w:p w14:paraId="3C818276" w14:textId="77777777" w:rsidR="00733328" w:rsidRPr="008E7E8A" w:rsidRDefault="00733328" w:rsidP="00CA5CF8">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39,00</w:t>
            </w:r>
          </w:p>
        </w:tc>
        <w:tc>
          <w:tcPr>
            <w:tcW w:w="1255" w:type="dxa"/>
            <w:vAlign w:val="bottom"/>
          </w:tcPr>
          <w:p w14:paraId="4F76CB3F" w14:textId="77777777" w:rsidR="00733328" w:rsidRPr="008E7E8A" w:rsidRDefault="00733328" w:rsidP="00CA5CF8">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1990,5</w:t>
            </w:r>
          </w:p>
        </w:tc>
        <w:tc>
          <w:tcPr>
            <w:tcW w:w="1226" w:type="dxa"/>
            <w:vAlign w:val="bottom"/>
          </w:tcPr>
          <w:p w14:paraId="1B601CAF" w14:textId="77777777" w:rsidR="00733328" w:rsidRPr="008E7E8A" w:rsidRDefault="00733328" w:rsidP="00CA5CF8">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1262,0</w:t>
            </w:r>
          </w:p>
        </w:tc>
        <w:tc>
          <w:tcPr>
            <w:tcW w:w="1041" w:type="dxa"/>
            <w:vAlign w:val="bottom"/>
          </w:tcPr>
          <w:p w14:paraId="51393586" w14:textId="77777777" w:rsidR="00733328" w:rsidRPr="008E7E8A" w:rsidRDefault="00733328" w:rsidP="00CA5CF8">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497,6</w:t>
            </w:r>
          </w:p>
        </w:tc>
        <w:tc>
          <w:tcPr>
            <w:tcW w:w="1134" w:type="dxa"/>
            <w:vAlign w:val="bottom"/>
          </w:tcPr>
          <w:p w14:paraId="1AC72841" w14:textId="77777777" w:rsidR="00733328" w:rsidRPr="008E7E8A" w:rsidRDefault="00733328" w:rsidP="00CA5CF8">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230,9</w:t>
            </w:r>
          </w:p>
        </w:tc>
        <w:tc>
          <w:tcPr>
            <w:tcW w:w="1134" w:type="dxa"/>
            <w:vAlign w:val="bottom"/>
          </w:tcPr>
          <w:p w14:paraId="655FFF88" w14:textId="77777777" w:rsidR="00733328" w:rsidRPr="008E7E8A" w:rsidRDefault="00733328" w:rsidP="00CA5CF8">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2,200</w:t>
            </w:r>
          </w:p>
        </w:tc>
      </w:tr>
      <w:tr w:rsidR="00732C7C" w:rsidRPr="008E7E8A" w14:paraId="0C5930CD" w14:textId="77777777" w:rsidTr="00732C7C">
        <w:tc>
          <w:tcPr>
            <w:tcW w:w="935" w:type="dxa"/>
          </w:tcPr>
          <w:p w14:paraId="1FE5AD88" w14:textId="77777777" w:rsidR="0082001C" w:rsidRPr="008E7E8A" w:rsidRDefault="0082001C" w:rsidP="0082001C">
            <w:pPr>
              <w:pStyle w:val="afa"/>
              <w:rPr>
                <w:rFonts w:ascii="Times New Roman" w:hAnsi="Times New Roman" w:cs="Times New Roman"/>
                <w:sz w:val="28"/>
                <w:szCs w:val="28"/>
                <w:lang w:val="kk-KZ"/>
              </w:rPr>
            </w:pPr>
            <w:r w:rsidRPr="008E7E8A">
              <w:rPr>
                <w:rFonts w:ascii="Times New Roman" w:hAnsi="Times New Roman" w:cs="Times New Roman"/>
                <w:sz w:val="28"/>
                <w:szCs w:val="28"/>
              </w:rPr>
              <w:t>2001</w:t>
            </w:r>
          </w:p>
        </w:tc>
        <w:tc>
          <w:tcPr>
            <w:tcW w:w="1268" w:type="dxa"/>
            <w:vAlign w:val="bottom"/>
          </w:tcPr>
          <w:p w14:paraId="493F027D" w14:textId="77777777" w:rsidR="0082001C" w:rsidRPr="008E7E8A" w:rsidRDefault="0082001C" w:rsidP="0082001C">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682,62</w:t>
            </w:r>
          </w:p>
        </w:tc>
        <w:tc>
          <w:tcPr>
            <w:tcW w:w="1471" w:type="dxa"/>
            <w:vAlign w:val="bottom"/>
          </w:tcPr>
          <w:p w14:paraId="114F4536" w14:textId="77777777" w:rsidR="0082001C" w:rsidRPr="008E7E8A" w:rsidRDefault="0082001C" w:rsidP="0082001C">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39,62</w:t>
            </w:r>
          </w:p>
        </w:tc>
        <w:tc>
          <w:tcPr>
            <w:tcW w:w="1255" w:type="dxa"/>
            <w:vAlign w:val="bottom"/>
          </w:tcPr>
          <w:p w14:paraId="291EED41" w14:textId="77777777" w:rsidR="0082001C" w:rsidRPr="008E7E8A" w:rsidRDefault="0082001C" w:rsidP="0082001C">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1722,9</w:t>
            </w:r>
          </w:p>
        </w:tc>
        <w:tc>
          <w:tcPr>
            <w:tcW w:w="1226" w:type="dxa"/>
            <w:vAlign w:val="bottom"/>
          </w:tcPr>
          <w:p w14:paraId="228098C7" w14:textId="77777777" w:rsidR="0082001C" w:rsidRPr="008E7E8A" w:rsidRDefault="0082001C" w:rsidP="0082001C">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1214,1</w:t>
            </w:r>
          </w:p>
        </w:tc>
        <w:tc>
          <w:tcPr>
            <w:tcW w:w="1041" w:type="dxa"/>
            <w:vAlign w:val="bottom"/>
          </w:tcPr>
          <w:p w14:paraId="3A71CCAE" w14:textId="77777777" w:rsidR="0082001C" w:rsidRPr="008E7E8A" w:rsidRDefault="0082001C" w:rsidP="0082001C">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499,6</w:t>
            </w:r>
          </w:p>
        </w:tc>
        <w:tc>
          <w:tcPr>
            <w:tcW w:w="1134" w:type="dxa"/>
            <w:vAlign w:val="bottom"/>
          </w:tcPr>
          <w:p w14:paraId="3AC60681" w14:textId="77777777" w:rsidR="0082001C" w:rsidRPr="008E7E8A" w:rsidRDefault="0082001C" w:rsidP="0082001C">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9,2</w:t>
            </w:r>
          </w:p>
        </w:tc>
        <w:tc>
          <w:tcPr>
            <w:tcW w:w="1134" w:type="dxa"/>
            <w:vAlign w:val="bottom"/>
          </w:tcPr>
          <w:p w14:paraId="59F44DCA" w14:textId="77777777" w:rsidR="0082001C" w:rsidRPr="008E7E8A" w:rsidRDefault="0082001C" w:rsidP="0082001C">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2,264</w:t>
            </w:r>
          </w:p>
        </w:tc>
      </w:tr>
      <w:tr w:rsidR="00732C7C" w:rsidRPr="008E7E8A" w14:paraId="621B4634" w14:textId="77777777" w:rsidTr="00732C7C">
        <w:tc>
          <w:tcPr>
            <w:tcW w:w="935" w:type="dxa"/>
          </w:tcPr>
          <w:p w14:paraId="54B1E9F6" w14:textId="77777777" w:rsidR="0082001C" w:rsidRPr="008E7E8A" w:rsidRDefault="0082001C" w:rsidP="0082001C">
            <w:pPr>
              <w:pStyle w:val="afa"/>
              <w:rPr>
                <w:rFonts w:ascii="Times New Roman" w:hAnsi="Times New Roman" w:cs="Times New Roman"/>
                <w:sz w:val="28"/>
                <w:szCs w:val="28"/>
                <w:lang w:val="kk-KZ"/>
              </w:rPr>
            </w:pPr>
            <w:r w:rsidRPr="008E7E8A">
              <w:rPr>
                <w:rFonts w:ascii="Times New Roman" w:hAnsi="Times New Roman" w:cs="Times New Roman"/>
                <w:sz w:val="28"/>
                <w:szCs w:val="28"/>
              </w:rPr>
              <w:t>2002</w:t>
            </w:r>
          </w:p>
        </w:tc>
        <w:tc>
          <w:tcPr>
            <w:tcW w:w="1268" w:type="dxa"/>
            <w:vAlign w:val="bottom"/>
          </w:tcPr>
          <w:p w14:paraId="486952C4" w14:textId="77777777" w:rsidR="0082001C" w:rsidRPr="008E7E8A" w:rsidRDefault="0082001C" w:rsidP="0082001C">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697,75</w:t>
            </w:r>
          </w:p>
        </w:tc>
        <w:tc>
          <w:tcPr>
            <w:tcW w:w="1471" w:type="dxa"/>
            <w:vAlign w:val="bottom"/>
          </w:tcPr>
          <w:p w14:paraId="0B98FF39" w14:textId="77777777" w:rsidR="0082001C" w:rsidRPr="008E7E8A" w:rsidRDefault="0082001C" w:rsidP="0082001C">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38,07</w:t>
            </w:r>
          </w:p>
        </w:tc>
        <w:tc>
          <w:tcPr>
            <w:tcW w:w="1255" w:type="dxa"/>
            <w:vAlign w:val="bottom"/>
          </w:tcPr>
          <w:p w14:paraId="0783F544" w14:textId="77777777" w:rsidR="0082001C" w:rsidRPr="008E7E8A" w:rsidRDefault="0082001C" w:rsidP="0082001C">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1832,8</w:t>
            </w:r>
          </w:p>
        </w:tc>
        <w:tc>
          <w:tcPr>
            <w:tcW w:w="1226" w:type="dxa"/>
            <w:vAlign w:val="bottom"/>
          </w:tcPr>
          <w:p w14:paraId="6C64F716" w14:textId="77777777" w:rsidR="0082001C" w:rsidRPr="008E7E8A" w:rsidRDefault="0082001C" w:rsidP="0082001C">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1163,9</w:t>
            </w:r>
          </w:p>
        </w:tc>
        <w:tc>
          <w:tcPr>
            <w:tcW w:w="1041" w:type="dxa"/>
            <w:vAlign w:val="bottom"/>
          </w:tcPr>
          <w:p w14:paraId="7867E879" w14:textId="77777777" w:rsidR="0082001C" w:rsidRPr="008E7E8A" w:rsidRDefault="0082001C" w:rsidP="0082001C">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494,9</w:t>
            </w:r>
          </w:p>
        </w:tc>
        <w:tc>
          <w:tcPr>
            <w:tcW w:w="1134" w:type="dxa"/>
            <w:vAlign w:val="bottom"/>
          </w:tcPr>
          <w:p w14:paraId="454E4FEF" w14:textId="77777777" w:rsidR="0082001C" w:rsidRPr="008E7E8A" w:rsidRDefault="0082001C" w:rsidP="0082001C">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174,0</w:t>
            </w:r>
          </w:p>
        </w:tc>
        <w:tc>
          <w:tcPr>
            <w:tcW w:w="1134" w:type="dxa"/>
            <w:vAlign w:val="bottom"/>
          </w:tcPr>
          <w:p w14:paraId="685D65E7" w14:textId="77777777" w:rsidR="0082001C" w:rsidRPr="008E7E8A" w:rsidRDefault="0082001C" w:rsidP="0082001C">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2,030</w:t>
            </w:r>
          </w:p>
        </w:tc>
      </w:tr>
      <w:tr w:rsidR="00732C7C" w:rsidRPr="008E7E8A" w14:paraId="4923A284" w14:textId="77777777" w:rsidTr="00732C7C">
        <w:tc>
          <w:tcPr>
            <w:tcW w:w="935" w:type="dxa"/>
          </w:tcPr>
          <w:p w14:paraId="4B611953" w14:textId="77777777" w:rsidR="0082001C" w:rsidRPr="008E7E8A" w:rsidRDefault="0082001C" w:rsidP="0082001C">
            <w:pPr>
              <w:pStyle w:val="afa"/>
              <w:rPr>
                <w:rFonts w:ascii="Times New Roman" w:hAnsi="Times New Roman" w:cs="Times New Roman"/>
                <w:sz w:val="28"/>
                <w:szCs w:val="28"/>
                <w:lang w:val="kk-KZ"/>
              </w:rPr>
            </w:pPr>
            <w:r w:rsidRPr="008E7E8A">
              <w:rPr>
                <w:rFonts w:ascii="Times New Roman" w:hAnsi="Times New Roman" w:cs="Times New Roman"/>
                <w:sz w:val="28"/>
                <w:szCs w:val="28"/>
              </w:rPr>
              <w:t>2003</w:t>
            </w:r>
          </w:p>
        </w:tc>
        <w:tc>
          <w:tcPr>
            <w:tcW w:w="1268" w:type="dxa"/>
            <w:vAlign w:val="bottom"/>
          </w:tcPr>
          <w:p w14:paraId="67155639" w14:textId="77777777" w:rsidR="0082001C" w:rsidRPr="008E7E8A" w:rsidRDefault="0082001C" w:rsidP="0082001C">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913,96</w:t>
            </w:r>
          </w:p>
        </w:tc>
        <w:tc>
          <w:tcPr>
            <w:tcW w:w="1471" w:type="dxa"/>
            <w:vAlign w:val="bottom"/>
          </w:tcPr>
          <w:p w14:paraId="3899B714" w14:textId="77777777" w:rsidR="0082001C" w:rsidRPr="008E7E8A" w:rsidRDefault="0082001C" w:rsidP="0082001C">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37,30</w:t>
            </w:r>
          </w:p>
        </w:tc>
        <w:tc>
          <w:tcPr>
            <w:tcW w:w="1255" w:type="dxa"/>
            <w:vAlign w:val="bottom"/>
          </w:tcPr>
          <w:p w14:paraId="7C114318" w14:textId="77777777" w:rsidR="0082001C" w:rsidRPr="008E7E8A" w:rsidRDefault="0082001C" w:rsidP="0082001C">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2450,3</w:t>
            </w:r>
          </w:p>
        </w:tc>
        <w:tc>
          <w:tcPr>
            <w:tcW w:w="1226" w:type="dxa"/>
            <w:vAlign w:val="bottom"/>
          </w:tcPr>
          <w:p w14:paraId="3D47DED7" w14:textId="77777777" w:rsidR="0082001C" w:rsidRPr="008E7E8A" w:rsidRDefault="0082001C" w:rsidP="0082001C">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1164,9</w:t>
            </w:r>
          </w:p>
        </w:tc>
        <w:tc>
          <w:tcPr>
            <w:tcW w:w="1041" w:type="dxa"/>
            <w:vAlign w:val="bottom"/>
          </w:tcPr>
          <w:p w14:paraId="093C9FF9" w14:textId="77777777" w:rsidR="0082001C" w:rsidRPr="008E7E8A" w:rsidRDefault="0082001C" w:rsidP="0082001C">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833,1</w:t>
            </w:r>
          </w:p>
        </w:tc>
        <w:tc>
          <w:tcPr>
            <w:tcW w:w="1134" w:type="dxa"/>
            <w:vAlign w:val="bottom"/>
          </w:tcPr>
          <w:p w14:paraId="75D1B9F8" w14:textId="77777777" w:rsidR="0082001C" w:rsidRPr="008E7E8A" w:rsidRDefault="0082001C" w:rsidP="0082001C">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452,3</w:t>
            </w:r>
          </w:p>
        </w:tc>
        <w:tc>
          <w:tcPr>
            <w:tcW w:w="1134" w:type="dxa"/>
            <w:vAlign w:val="bottom"/>
          </w:tcPr>
          <w:p w14:paraId="09D846E0" w14:textId="77777777" w:rsidR="0082001C" w:rsidRPr="008E7E8A" w:rsidRDefault="0082001C" w:rsidP="0082001C">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2,682</w:t>
            </w:r>
          </w:p>
        </w:tc>
      </w:tr>
      <w:tr w:rsidR="00732C7C" w:rsidRPr="008E7E8A" w14:paraId="4F533C28" w14:textId="77777777" w:rsidTr="00732C7C">
        <w:tc>
          <w:tcPr>
            <w:tcW w:w="935" w:type="dxa"/>
          </w:tcPr>
          <w:p w14:paraId="771E830F" w14:textId="77777777" w:rsidR="0082001C" w:rsidRPr="008E7E8A" w:rsidRDefault="0082001C" w:rsidP="0082001C">
            <w:pPr>
              <w:pStyle w:val="afa"/>
              <w:rPr>
                <w:rFonts w:ascii="Times New Roman" w:hAnsi="Times New Roman" w:cs="Times New Roman"/>
                <w:sz w:val="28"/>
                <w:szCs w:val="28"/>
                <w:lang w:val="kk-KZ"/>
              </w:rPr>
            </w:pPr>
            <w:r w:rsidRPr="008E7E8A">
              <w:rPr>
                <w:rFonts w:ascii="Times New Roman" w:hAnsi="Times New Roman" w:cs="Times New Roman"/>
                <w:sz w:val="28"/>
                <w:szCs w:val="28"/>
              </w:rPr>
              <w:t>2004</w:t>
            </w:r>
          </w:p>
        </w:tc>
        <w:tc>
          <w:tcPr>
            <w:tcW w:w="1268" w:type="dxa"/>
            <w:vAlign w:val="bottom"/>
          </w:tcPr>
          <w:p w14:paraId="6896BFDF" w14:textId="77777777" w:rsidR="0082001C" w:rsidRPr="008E7E8A" w:rsidRDefault="0082001C" w:rsidP="0082001C">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891,62</w:t>
            </w:r>
          </w:p>
        </w:tc>
        <w:tc>
          <w:tcPr>
            <w:tcW w:w="1471" w:type="dxa"/>
            <w:vAlign w:val="bottom"/>
          </w:tcPr>
          <w:p w14:paraId="7A4BBDBA" w14:textId="77777777" w:rsidR="0082001C" w:rsidRPr="008E7E8A" w:rsidRDefault="0082001C" w:rsidP="0082001C">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35,50</w:t>
            </w:r>
          </w:p>
        </w:tc>
        <w:tc>
          <w:tcPr>
            <w:tcW w:w="1255" w:type="dxa"/>
            <w:vAlign w:val="bottom"/>
          </w:tcPr>
          <w:p w14:paraId="46BA821B" w14:textId="77777777" w:rsidR="0082001C" w:rsidRPr="008E7E8A" w:rsidRDefault="0082001C" w:rsidP="0082001C">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2511,6</w:t>
            </w:r>
          </w:p>
        </w:tc>
        <w:tc>
          <w:tcPr>
            <w:tcW w:w="1226" w:type="dxa"/>
            <w:vAlign w:val="bottom"/>
          </w:tcPr>
          <w:p w14:paraId="7C1E1142" w14:textId="77777777" w:rsidR="0082001C" w:rsidRPr="008E7E8A" w:rsidRDefault="0082001C" w:rsidP="0082001C">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1214,4</w:t>
            </w:r>
          </w:p>
        </w:tc>
        <w:tc>
          <w:tcPr>
            <w:tcW w:w="1041" w:type="dxa"/>
            <w:vAlign w:val="bottom"/>
          </w:tcPr>
          <w:p w14:paraId="28890DCF" w14:textId="77777777" w:rsidR="0082001C" w:rsidRPr="008E7E8A" w:rsidRDefault="0082001C" w:rsidP="0082001C">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728,4</w:t>
            </w:r>
          </w:p>
        </w:tc>
        <w:tc>
          <w:tcPr>
            <w:tcW w:w="1134" w:type="dxa"/>
            <w:vAlign w:val="bottom"/>
          </w:tcPr>
          <w:p w14:paraId="2CE3895B" w14:textId="77777777" w:rsidR="0082001C" w:rsidRPr="008E7E8A" w:rsidRDefault="0082001C" w:rsidP="0082001C">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568,8</w:t>
            </w:r>
          </w:p>
        </w:tc>
        <w:tc>
          <w:tcPr>
            <w:tcW w:w="1134" w:type="dxa"/>
            <w:vAlign w:val="bottom"/>
          </w:tcPr>
          <w:p w14:paraId="301922A7" w14:textId="77777777" w:rsidR="0082001C" w:rsidRPr="008E7E8A" w:rsidRDefault="0082001C" w:rsidP="0082001C">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3,127</w:t>
            </w:r>
          </w:p>
        </w:tc>
      </w:tr>
      <w:tr w:rsidR="00732C7C" w:rsidRPr="008E7E8A" w14:paraId="1189AAA5" w14:textId="77777777" w:rsidTr="00732C7C">
        <w:tc>
          <w:tcPr>
            <w:tcW w:w="935" w:type="dxa"/>
          </w:tcPr>
          <w:p w14:paraId="47379C0E" w14:textId="77777777" w:rsidR="0082001C" w:rsidRPr="008E7E8A" w:rsidRDefault="0082001C" w:rsidP="0082001C">
            <w:pPr>
              <w:pStyle w:val="afa"/>
              <w:rPr>
                <w:rFonts w:ascii="Times New Roman" w:hAnsi="Times New Roman" w:cs="Times New Roman"/>
                <w:sz w:val="28"/>
                <w:szCs w:val="28"/>
                <w:lang w:val="kk-KZ"/>
              </w:rPr>
            </w:pPr>
            <w:r w:rsidRPr="008E7E8A">
              <w:rPr>
                <w:rFonts w:ascii="Times New Roman" w:hAnsi="Times New Roman" w:cs="Times New Roman"/>
                <w:sz w:val="28"/>
                <w:szCs w:val="28"/>
              </w:rPr>
              <w:t>2005</w:t>
            </w:r>
          </w:p>
        </w:tc>
        <w:tc>
          <w:tcPr>
            <w:tcW w:w="1268" w:type="dxa"/>
            <w:vAlign w:val="bottom"/>
          </w:tcPr>
          <w:p w14:paraId="3B6A908A" w14:textId="77777777" w:rsidR="0082001C" w:rsidRPr="008E7E8A" w:rsidRDefault="0082001C" w:rsidP="0082001C">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936,50</w:t>
            </w:r>
          </w:p>
        </w:tc>
        <w:tc>
          <w:tcPr>
            <w:tcW w:w="1471" w:type="dxa"/>
            <w:vAlign w:val="bottom"/>
          </w:tcPr>
          <w:p w14:paraId="0237D49B" w14:textId="77777777" w:rsidR="0082001C" w:rsidRPr="008E7E8A" w:rsidRDefault="0082001C" w:rsidP="0082001C">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35,00</w:t>
            </w:r>
          </w:p>
        </w:tc>
        <w:tc>
          <w:tcPr>
            <w:tcW w:w="1255" w:type="dxa"/>
            <w:vAlign w:val="bottom"/>
          </w:tcPr>
          <w:p w14:paraId="32E3E2F3" w14:textId="77777777" w:rsidR="0082001C" w:rsidRPr="008E7E8A" w:rsidRDefault="0082001C" w:rsidP="0082001C">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2675,7</w:t>
            </w:r>
          </w:p>
        </w:tc>
        <w:tc>
          <w:tcPr>
            <w:tcW w:w="1226" w:type="dxa"/>
            <w:vAlign w:val="bottom"/>
          </w:tcPr>
          <w:p w14:paraId="6B86574C" w14:textId="77777777" w:rsidR="0082001C" w:rsidRPr="008E7E8A" w:rsidRDefault="0082001C" w:rsidP="0082001C">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1304,0</w:t>
            </w:r>
          </w:p>
        </w:tc>
        <w:tc>
          <w:tcPr>
            <w:tcW w:w="1041" w:type="dxa"/>
            <w:vAlign w:val="bottom"/>
          </w:tcPr>
          <w:p w14:paraId="1BCFF958" w14:textId="77777777" w:rsidR="0082001C" w:rsidRPr="008E7E8A" w:rsidRDefault="0082001C" w:rsidP="0082001C">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722,4</w:t>
            </w:r>
          </w:p>
        </w:tc>
        <w:tc>
          <w:tcPr>
            <w:tcW w:w="1134" w:type="dxa"/>
            <w:vAlign w:val="bottom"/>
          </w:tcPr>
          <w:p w14:paraId="149D6CD4" w14:textId="77777777" w:rsidR="0082001C" w:rsidRPr="008E7E8A" w:rsidRDefault="0082001C" w:rsidP="0082001C">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649,2</w:t>
            </w:r>
          </w:p>
        </w:tc>
        <w:tc>
          <w:tcPr>
            <w:tcW w:w="1134" w:type="dxa"/>
            <w:vAlign w:val="bottom"/>
          </w:tcPr>
          <w:p w14:paraId="7664BBE8" w14:textId="77777777" w:rsidR="0082001C" w:rsidRPr="008E7E8A" w:rsidRDefault="0082001C" w:rsidP="0082001C">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2,708</w:t>
            </w:r>
          </w:p>
        </w:tc>
      </w:tr>
      <w:tr w:rsidR="00732C7C" w:rsidRPr="008E7E8A" w14:paraId="014D3DED" w14:textId="77777777" w:rsidTr="00732C7C">
        <w:tc>
          <w:tcPr>
            <w:tcW w:w="935" w:type="dxa"/>
          </w:tcPr>
          <w:p w14:paraId="69643D0D" w14:textId="77777777" w:rsidR="0082001C" w:rsidRPr="008E7E8A" w:rsidRDefault="0082001C" w:rsidP="0082001C">
            <w:pPr>
              <w:pStyle w:val="afa"/>
              <w:rPr>
                <w:rFonts w:ascii="Times New Roman" w:hAnsi="Times New Roman" w:cs="Times New Roman"/>
                <w:sz w:val="28"/>
                <w:szCs w:val="28"/>
              </w:rPr>
            </w:pPr>
            <w:r w:rsidRPr="008E7E8A">
              <w:rPr>
                <w:rFonts w:ascii="Times New Roman" w:hAnsi="Times New Roman" w:cs="Times New Roman"/>
                <w:sz w:val="28"/>
                <w:szCs w:val="28"/>
              </w:rPr>
              <w:t>2006</w:t>
            </w:r>
          </w:p>
        </w:tc>
        <w:tc>
          <w:tcPr>
            <w:tcW w:w="1268" w:type="dxa"/>
            <w:vAlign w:val="bottom"/>
          </w:tcPr>
          <w:p w14:paraId="45871601" w14:textId="77777777" w:rsidR="0082001C" w:rsidRPr="008E7E8A" w:rsidRDefault="0082001C" w:rsidP="0082001C">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927,60</w:t>
            </w:r>
          </w:p>
        </w:tc>
        <w:tc>
          <w:tcPr>
            <w:tcW w:w="1471" w:type="dxa"/>
            <w:vAlign w:val="bottom"/>
          </w:tcPr>
          <w:p w14:paraId="6A640EFC" w14:textId="77777777" w:rsidR="0082001C" w:rsidRPr="008E7E8A" w:rsidRDefault="0082001C" w:rsidP="0082001C">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36,10</w:t>
            </w:r>
          </w:p>
        </w:tc>
        <w:tc>
          <w:tcPr>
            <w:tcW w:w="1255" w:type="dxa"/>
            <w:vAlign w:val="bottom"/>
          </w:tcPr>
          <w:p w14:paraId="1B9FC599" w14:textId="77777777" w:rsidR="0082001C" w:rsidRPr="008E7E8A" w:rsidRDefault="0082001C" w:rsidP="0082001C">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2569,5</w:t>
            </w:r>
          </w:p>
        </w:tc>
        <w:tc>
          <w:tcPr>
            <w:tcW w:w="1226" w:type="dxa"/>
            <w:vAlign w:val="bottom"/>
          </w:tcPr>
          <w:p w14:paraId="5B6C2F36" w14:textId="77777777" w:rsidR="0082001C" w:rsidRPr="008E7E8A" w:rsidRDefault="0082001C" w:rsidP="0082001C">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1260,1</w:t>
            </w:r>
          </w:p>
        </w:tc>
        <w:tc>
          <w:tcPr>
            <w:tcW w:w="1041" w:type="dxa"/>
            <w:vAlign w:val="bottom"/>
          </w:tcPr>
          <w:p w14:paraId="605C0009" w14:textId="77777777" w:rsidR="0082001C" w:rsidRPr="008E7E8A" w:rsidRDefault="0082001C" w:rsidP="0082001C">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668,1</w:t>
            </w:r>
          </w:p>
        </w:tc>
        <w:tc>
          <w:tcPr>
            <w:tcW w:w="1134" w:type="dxa"/>
            <w:vAlign w:val="bottom"/>
          </w:tcPr>
          <w:p w14:paraId="447A35CE" w14:textId="77777777" w:rsidR="0082001C" w:rsidRPr="008E7E8A" w:rsidRDefault="0082001C" w:rsidP="0082001C">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641,4</w:t>
            </w:r>
          </w:p>
        </w:tc>
        <w:tc>
          <w:tcPr>
            <w:tcW w:w="1134" w:type="dxa"/>
            <w:vAlign w:val="bottom"/>
          </w:tcPr>
          <w:p w14:paraId="1F6F0631" w14:textId="77777777" w:rsidR="0082001C" w:rsidRPr="008E7E8A" w:rsidRDefault="0082001C" w:rsidP="0082001C">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2,463</w:t>
            </w:r>
          </w:p>
        </w:tc>
      </w:tr>
      <w:tr w:rsidR="00732C7C" w:rsidRPr="008E7E8A" w14:paraId="1FA9096E" w14:textId="77777777" w:rsidTr="00732C7C">
        <w:tc>
          <w:tcPr>
            <w:tcW w:w="935" w:type="dxa"/>
          </w:tcPr>
          <w:p w14:paraId="0B4D6273" w14:textId="77777777" w:rsidR="0082001C" w:rsidRPr="008E7E8A" w:rsidRDefault="0082001C" w:rsidP="0082001C">
            <w:pPr>
              <w:pStyle w:val="afa"/>
              <w:rPr>
                <w:rFonts w:ascii="Times New Roman" w:hAnsi="Times New Roman" w:cs="Times New Roman"/>
                <w:sz w:val="28"/>
                <w:szCs w:val="28"/>
              </w:rPr>
            </w:pPr>
            <w:r w:rsidRPr="008E7E8A">
              <w:rPr>
                <w:rFonts w:ascii="Times New Roman" w:hAnsi="Times New Roman" w:cs="Times New Roman"/>
                <w:sz w:val="28"/>
                <w:szCs w:val="28"/>
              </w:rPr>
              <w:t>2007</w:t>
            </w:r>
          </w:p>
        </w:tc>
        <w:tc>
          <w:tcPr>
            <w:tcW w:w="1268" w:type="dxa"/>
            <w:vAlign w:val="bottom"/>
          </w:tcPr>
          <w:p w14:paraId="32C695D8" w14:textId="77777777" w:rsidR="0082001C" w:rsidRPr="008E7E8A" w:rsidRDefault="0082001C" w:rsidP="0082001C">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957,00</w:t>
            </w:r>
          </w:p>
        </w:tc>
        <w:tc>
          <w:tcPr>
            <w:tcW w:w="1471" w:type="dxa"/>
            <w:vAlign w:val="bottom"/>
          </w:tcPr>
          <w:p w14:paraId="076F4A10" w14:textId="77777777" w:rsidR="0082001C" w:rsidRPr="008E7E8A" w:rsidRDefault="0082001C" w:rsidP="0082001C">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42,30</w:t>
            </w:r>
          </w:p>
        </w:tc>
        <w:tc>
          <w:tcPr>
            <w:tcW w:w="1255" w:type="dxa"/>
            <w:vAlign w:val="bottom"/>
          </w:tcPr>
          <w:p w14:paraId="537907B0" w14:textId="77777777" w:rsidR="0082001C" w:rsidRPr="008E7E8A" w:rsidRDefault="0082001C" w:rsidP="0082001C">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2262,4</w:t>
            </w:r>
          </w:p>
        </w:tc>
        <w:tc>
          <w:tcPr>
            <w:tcW w:w="1226" w:type="dxa"/>
            <w:vAlign w:val="bottom"/>
          </w:tcPr>
          <w:p w14:paraId="6528D226" w14:textId="77777777" w:rsidR="0082001C" w:rsidRPr="008E7E8A" w:rsidRDefault="0082001C" w:rsidP="0082001C">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1271,4</w:t>
            </w:r>
          </w:p>
        </w:tc>
        <w:tc>
          <w:tcPr>
            <w:tcW w:w="1041" w:type="dxa"/>
            <w:vAlign w:val="bottom"/>
          </w:tcPr>
          <w:p w14:paraId="6A12F0D7" w14:textId="77777777" w:rsidR="0082001C" w:rsidRPr="008E7E8A" w:rsidRDefault="0082001C" w:rsidP="0082001C">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588,2</w:t>
            </w:r>
          </w:p>
        </w:tc>
        <w:tc>
          <w:tcPr>
            <w:tcW w:w="1134" w:type="dxa"/>
            <w:vAlign w:val="bottom"/>
          </w:tcPr>
          <w:p w14:paraId="73AE5DAA" w14:textId="77777777" w:rsidR="0082001C" w:rsidRPr="008E7E8A" w:rsidRDefault="0082001C" w:rsidP="0082001C">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402,8</w:t>
            </w:r>
          </w:p>
        </w:tc>
        <w:tc>
          <w:tcPr>
            <w:tcW w:w="1134" w:type="dxa"/>
            <w:vAlign w:val="bottom"/>
          </w:tcPr>
          <w:p w14:paraId="034C42BD" w14:textId="77777777" w:rsidR="0082001C" w:rsidRPr="008E7E8A" w:rsidRDefault="0082001C" w:rsidP="0082001C">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1,831</w:t>
            </w:r>
          </w:p>
        </w:tc>
      </w:tr>
      <w:tr w:rsidR="00732C7C" w:rsidRPr="008E7E8A" w14:paraId="44BC9842" w14:textId="77777777" w:rsidTr="00732C7C">
        <w:tc>
          <w:tcPr>
            <w:tcW w:w="935" w:type="dxa"/>
          </w:tcPr>
          <w:p w14:paraId="32DB805B" w14:textId="77777777" w:rsidR="0082001C" w:rsidRPr="008E7E8A" w:rsidRDefault="0082001C" w:rsidP="0082001C">
            <w:pPr>
              <w:pStyle w:val="afa"/>
              <w:rPr>
                <w:rFonts w:ascii="Times New Roman" w:hAnsi="Times New Roman" w:cs="Times New Roman"/>
                <w:sz w:val="28"/>
                <w:szCs w:val="28"/>
              </w:rPr>
            </w:pPr>
            <w:r w:rsidRPr="008E7E8A">
              <w:rPr>
                <w:rFonts w:ascii="Times New Roman" w:hAnsi="Times New Roman" w:cs="Times New Roman"/>
                <w:sz w:val="28"/>
                <w:szCs w:val="28"/>
              </w:rPr>
              <w:t>2008</w:t>
            </w:r>
          </w:p>
        </w:tc>
        <w:tc>
          <w:tcPr>
            <w:tcW w:w="1268" w:type="dxa"/>
            <w:vAlign w:val="bottom"/>
          </w:tcPr>
          <w:p w14:paraId="29D7E0CD" w14:textId="77777777" w:rsidR="0082001C" w:rsidRPr="008E7E8A" w:rsidRDefault="0082001C" w:rsidP="0082001C">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837,27</w:t>
            </w:r>
          </w:p>
        </w:tc>
        <w:tc>
          <w:tcPr>
            <w:tcW w:w="1471" w:type="dxa"/>
            <w:vAlign w:val="bottom"/>
          </w:tcPr>
          <w:p w14:paraId="59D7E5B9" w14:textId="77777777" w:rsidR="0082001C" w:rsidRPr="008E7E8A" w:rsidRDefault="0082001C" w:rsidP="0082001C">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42,50</w:t>
            </w:r>
          </w:p>
        </w:tc>
        <w:tc>
          <w:tcPr>
            <w:tcW w:w="1255" w:type="dxa"/>
            <w:vAlign w:val="bottom"/>
          </w:tcPr>
          <w:p w14:paraId="4A94CE76" w14:textId="77777777" w:rsidR="0082001C" w:rsidRPr="008E7E8A" w:rsidRDefault="0082001C" w:rsidP="0082001C">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1970,0</w:t>
            </w:r>
          </w:p>
        </w:tc>
        <w:tc>
          <w:tcPr>
            <w:tcW w:w="1226" w:type="dxa"/>
            <w:vAlign w:val="bottom"/>
          </w:tcPr>
          <w:p w14:paraId="49C1600E" w14:textId="77777777" w:rsidR="0082001C" w:rsidRPr="008E7E8A" w:rsidRDefault="0082001C" w:rsidP="0082001C">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1286,9</w:t>
            </w:r>
          </w:p>
        </w:tc>
        <w:tc>
          <w:tcPr>
            <w:tcW w:w="1041" w:type="dxa"/>
            <w:vAlign w:val="bottom"/>
          </w:tcPr>
          <w:p w14:paraId="1A8ED51A" w14:textId="77777777" w:rsidR="0082001C" w:rsidRPr="008E7E8A" w:rsidRDefault="0082001C" w:rsidP="0082001C">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295,5</w:t>
            </w:r>
          </w:p>
        </w:tc>
        <w:tc>
          <w:tcPr>
            <w:tcW w:w="1134" w:type="dxa"/>
            <w:vAlign w:val="bottom"/>
          </w:tcPr>
          <w:p w14:paraId="7491FC04" w14:textId="77777777" w:rsidR="0082001C" w:rsidRPr="008E7E8A" w:rsidRDefault="0082001C" w:rsidP="0082001C">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387,6</w:t>
            </w:r>
          </w:p>
        </w:tc>
        <w:tc>
          <w:tcPr>
            <w:tcW w:w="1134" w:type="dxa"/>
            <w:vAlign w:val="bottom"/>
          </w:tcPr>
          <w:p w14:paraId="1F7E20CA" w14:textId="77777777" w:rsidR="0082001C" w:rsidRPr="008E7E8A" w:rsidRDefault="0082001C" w:rsidP="0082001C">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1,741</w:t>
            </w:r>
          </w:p>
        </w:tc>
      </w:tr>
      <w:tr w:rsidR="00732C7C" w:rsidRPr="008E7E8A" w14:paraId="3AD3ABD7" w14:textId="77777777" w:rsidTr="00732C7C">
        <w:tc>
          <w:tcPr>
            <w:tcW w:w="935" w:type="dxa"/>
          </w:tcPr>
          <w:p w14:paraId="122A02A2" w14:textId="77777777" w:rsidR="0082001C" w:rsidRPr="008E7E8A" w:rsidRDefault="0082001C" w:rsidP="0082001C">
            <w:pPr>
              <w:pStyle w:val="afa"/>
              <w:rPr>
                <w:rFonts w:ascii="Times New Roman" w:hAnsi="Times New Roman" w:cs="Times New Roman"/>
                <w:sz w:val="28"/>
                <w:szCs w:val="28"/>
              </w:rPr>
            </w:pPr>
            <w:r w:rsidRPr="008E7E8A">
              <w:rPr>
                <w:rFonts w:ascii="Times New Roman" w:hAnsi="Times New Roman" w:cs="Times New Roman"/>
                <w:sz w:val="28"/>
                <w:szCs w:val="28"/>
              </w:rPr>
              <w:t>2009</w:t>
            </w:r>
          </w:p>
        </w:tc>
        <w:tc>
          <w:tcPr>
            <w:tcW w:w="1268" w:type="dxa"/>
            <w:vAlign w:val="bottom"/>
          </w:tcPr>
          <w:p w14:paraId="70B3AE7B" w14:textId="77777777" w:rsidR="0082001C" w:rsidRPr="008E7E8A" w:rsidRDefault="0082001C" w:rsidP="0082001C">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906,83</w:t>
            </w:r>
          </w:p>
        </w:tc>
        <w:tc>
          <w:tcPr>
            <w:tcW w:w="1471" w:type="dxa"/>
            <w:vAlign w:val="bottom"/>
          </w:tcPr>
          <w:p w14:paraId="38399647" w14:textId="77777777" w:rsidR="0082001C" w:rsidRPr="008E7E8A" w:rsidRDefault="0082001C" w:rsidP="0082001C">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40,40</w:t>
            </w:r>
          </w:p>
        </w:tc>
        <w:tc>
          <w:tcPr>
            <w:tcW w:w="1255" w:type="dxa"/>
            <w:vAlign w:val="bottom"/>
          </w:tcPr>
          <w:p w14:paraId="1446E35C" w14:textId="77777777" w:rsidR="0082001C" w:rsidRPr="008E7E8A" w:rsidRDefault="0082001C" w:rsidP="0082001C">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2244,6</w:t>
            </w:r>
          </w:p>
        </w:tc>
        <w:tc>
          <w:tcPr>
            <w:tcW w:w="1226" w:type="dxa"/>
            <w:vAlign w:val="bottom"/>
          </w:tcPr>
          <w:p w14:paraId="7E8CF16C" w14:textId="77777777" w:rsidR="0082001C" w:rsidRPr="008E7E8A" w:rsidRDefault="0082001C" w:rsidP="0082001C">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1181,2</w:t>
            </w:r>
          </w:p>
        </w:tc>
        <w:tc>
          <w:tcPr>
            <w:tcW w:w="1041" w:type="dxa"/>
            <w:vAlign w:val="bottom"/>
          </w:tcPr>
          <w:p w14:paraId="0016B480" w14:textId="77777777" w:rsidR="0082001C" w:rsidRPr="008E7E8A" w:rsidRDefault="0082001C" w:rsidP="0082001C">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493,8</w:t>
            </w:r>
          </w:p>
        </w:tc>
        <w:tc>
          <w:tcPr>
            <w:tcW w:w="1134" w:type="dxa"/>
            <w:vAlign w:val="bottom"/>
          </w:tcPr>
          <w:p w14:paraId="02173426" w14:textId="77777777" w:rsidR="0082001C" w:rsidRPr="008E7E8A" w:rsidRDefault="0082001C" w:rsidP="0082001C">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569,6</w:t>
            </w:r>
          </w:p>
        </w:tc>
        <w:tc>
          <w:tcPr>
            <w:tcW w:w="1134" w:type="dxa"/>
            <w:vAlign w:val="bottom"/>
          </w:tcPr>
          <w:p w14:paraId="4F383846" w14:textId="77777777" w:rsidR="0082001C" w:rsidRPr="008E7E8A" w:rsidRDefault="0082001C" w:rsidP="0082001C">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2,586</w:t>
            </w:r>
          </w:p>
        </w:tc>
      </w:tr>
      <w:tr w:rsidR="00732C7C" w:rsidRPr="008E7E8A" w14:paraId="7E30B0F2" w14:textId="77777777" w:rsidTr="00732C7C">
        <w:tc>
          <w:tcPr>
            <w:tcW w:w="935" w:type="dxa"/>
          </w:tcPr>
          <w:p w14:paraId="657439A2" w14:textId="77777777" w:rsidR="0082001C" w:rsidRPr="008E7E8A" w:rsidRDefault="0082001C" w:rsidP="0082001C">
            <w:pPr>
              <w:pStyle w:val="afa"/>
              <w:rPr>
                <w:rFonts w:ascii="Times New Roman" w:hAnsi="Times New Roman" w:cs="Times New Roman"/>
                <w:sz w:val="28"/>
                <w:szCs w:val="28"/>
              </w:rPr>
            </w:pPr>
            <w:r w:rsidRPr="008E7E8A">
              <w:rPr>
                <w:rFonts w:ascii="Times New Roman" w:hAnsi="Times New Roman" w:cs="Times New Roman"/>
                <w:sz w:val="28"/>
                <w:szCs w:val="28"/>
              </w:rPr>
              <w:t>2010</w:t>
            </w:r>
          </w:p>
        </w:tc>
        <w:tc>
          <w:tcPr>
            <w:tcW w:w="1268" w:type="dxa"/>
            <w:vAlign w:val="bottom"/>
          </w:tcPr>
          <w:p w14:paraId="36D3F696" w14:textId="77777777" w:rsidR="0082001C" w:rsidRPr="008E7E8A" w:rsidRDefault="0082001C" w:rsidP="0082001C">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849,56</w:t>
            </w:r>
          </w:p>
        </w:tc>
        <w:tc>
          <w:tcPr>
            <w:tcW w:w="1471" w:type="dxa"/>
            <w:vAlign w:val="bottom"/>
          </w:tcPr>
          <w:p w14:paraId="7CA7A032" w14:textId="77777777" w:rsidR="0082001C" w:rsidRPr="008E7E8A" w:rsidRDefault="0082001C" w:rsidP="0082001C">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41,50</w:t>
            </w:r>
          </w:p>
        </w:tc>
        <w:tc>
          <w:tcPr>
            <w:tcW w:w="1255" w:type="dxa"/>
            <w:vAlign w:val="bottom"/>
          </w:tcPr>
          <w:p w14:paraId="45B997D9" w14:textId="77777777" w:rsidR="0082001C" w:rsidRPr="008E7E8A" w:rsidRDefault="0082001C" w:rsidP="0082001C">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2047,1</w:t>
            </w:r>
          </w:p>
        </w:tc>
        <w:tc>
          <w:tcPr>
            <w:tcW w:w="1226" w:type="dxa"/>
            <w:vAlign w:val="bottom"/>
          </w:tcPr>
          <w:p w14:paraId="7C033911" w14:textId="77777777" w:rsidR="0082001C" w:rsidRPr="008E7E8A" w:rsidRDefault="0082001C" w:rsidP="0082001C">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1286,0</w:t>
            </w:r>
          </w:p>
        </w:tc>
        <w:tc>
          <w:tcPr>
            <w:tcW w:w="1041" w:type="dxa"/>
            <w:vAlign w:val="bottom"/>
          </w:tcPr>
          <w:p w14:paraId="22B14E31" w14:textId="77777777" w:rsidR="0082001C" w:rsidRPr="008E7E8A" w:rsidRDefault="0082001C" w:rsidP="0082001C">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286,6</w:t>
            </w:r>
          </w:p>
        </w:tc>
        <w:tc>
          <w:tcPr>
            <w:tcW w:w="1134" w:type="dxa"/>
            <w:vAlign w:val="bottom"/>
          </w:tcPr>
          <w:p w14:paraId="071181F3" w14:textId="77777777" w:rsidR="0082001C" w:rsidRPr="008E7E8A" w:rsidRDefault="0082001C" w:rsidP="0082001C">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474,5</w:t>
            </w:r>
          </w:p>
        </w:tc>
        <w:tc>
          <w:tcPr>
            <w:tcW w:w="1134" w:type="dxa"/>
            <w:vAlign w:val="bottom"/>
          </w:tcPr>
          <w:p w14:paraId="45B2FA14" w14:textId="77777777" w:rsidR="0082001C" w:rsidRPr="008E7E8A" w:rsidRDefault="0082001C" w:rsidP="0082001C">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1,570</w:t>
            </w:r>
          </w:p>
        </w:tc>
      </w:tr>
      <w:tr w:rsidR="00732C7C" w:rsidRPr="008E7E8A" w14:paraId="4FE0F5C2" w14:textId="77777777" w:rsidTr="00732C7C">
        <w:tc>
          <w:tcPr>
            <w:tcW w:w="935" w:type="dxa"/>
          </w:tcPr>
          <w:p w14:paraId="2D013265" w14:textId="77777777" w:rsidR="0082001C" w:rsidRPr="008E7E8A" w:rsidRDefault="0082001C" w:rsidP="0082001C">
            <w:pPr>
              <w:pStyle w:val="afa"/>
              <w:rPr>
                <w:rFonts w:ascii="Times New Roman" w:hAnsi="Times New Roman" w:cs="Times New Roman"/>
                <w:sz w:val="28"/>
                <w:szCs w:val="28"/>
              </w:rPr>
            </w:pPr>
            <w:r w:rsidRPr="008E7E8A">
              <w:rPr>
                <w:rFonts w:ascii="Times New Roman" w:hAnsi="Times New Roman" w:cs="Times New Roman"/>
                <w:sz w:val="28"/>
                <w:szCs w:val="28"/>
              </w:rPr>
              <w:t>2011</w:t>
            </w:r>
          </w:p>
        </w:tc>
        <w:tc>
          <w:tcPr>
            <w:tcW w:w="1268" w:type="dxa"/>
            <w:vAlign w:val="bottom"/>
          </w:tcPr>
          <w:p w14:paraId="21F7178C" w14:textId="77777777" w:rsidR="0082001C" w:rsidRPr="008E7E8A" w:rsidRDefault="0082001C" w:rsidP="0082001C">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1013,89</w:t>
            </w:r>
          </w:p>
        </w:tc>
        <w:tc>
          <w:tcPr>
            <w:tcW w:w="1471" w:type="dxa"/>
            <w:vAlign w:val="bottom"/>
          </w:tcPr>
          <w:p w14:paraId="1F4F1AF2" w14:textId="77777777" w:rsidR="0082001C" w:rsidRPr="008E7E8A" w:rsidRDefault="0082001C" w:rsidP="0082001C">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41,77</w:t>
            </w:r>
          </w:p>
        </w:tc>
        <w:tc>
          <w:tcPr>
            <w:tcW w:w="1255" w:type="dxa"/>
            <w:vAlign w:val="bottom"/>
          </w:tcPr>
          <w:p w14:paraId="38C97B86" w14:textId="77777777" w:rsidR="0082001C" w:rsidRPr="008E7E8A" w:rsidRDefault="0082001C" w:rsidP="0082001C">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2427,3</w:t>
            </w:r>
          </w:p>
        </w:tc>
        <w:tc>
          <w:tcPr>
            <w:tcW w:w="1226" w:type="dxa"/>
            <w:vAlign w:val="bottom"/>
          </w:tcPr>
          <w:p w14:paraId="249493B5" w14:textId="77777777" w:rsidR="0082001C" w:rsidRPr="008E7E8A" w:rsidRDefault="0082001C" w:rsidP="0082001C">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1285,0</w:t>
            </w:r>
          </w:p>
        </w:tc>
        <w:tc>
          <w:tcPr>
            <w:tcW w:w="1041" w:type="dxa"/>
            <w:vAlign w:val="bottom"/>
          </w:tcPr>
          <w:p w14:paraId="72F339ED" w14:textId="77777777" w:rsidR="0082001C" w:rsidRPr="008E7E8A" w:rsidRDefault="0082001C" w:rsidP="0082001C">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364,1</w:t>
            </w:r>
          </w:p>
        </w:tc>
        <w:tc>
          <w:tcPr>
            <w:tcW w:w="1134" w:type="dxa"/>
            <w:vAlign w:val="bottom"/>
          </w:tcPr>
          <w:p w14:paraId="78023B9F" w14:textId="77777777" w:rsidR="0082001C" w:rsidRPr="008E7E8A" w:rsidRDefault="0082001C" w:rsidP="0082001C">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778,3</w:t>
            </w:r>
          </w:p>
        </w:tc>
        <w:tc>
          <w:tcPr>
            <w:tcW w:w="1134" w:type="dxa"/>
            <w:vAlign w:val="bottom"/>
          </w:tcPr>
          <w:p w14:paraId="08B62CCA" w14:textId="77777777" w:rsidR="0082001C" w:rsidRPr="008E7E8A" w:rsidRDefault="0082001C" w:rsidP="0082001C">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2,257</w:t>
            </w:r>
          </w:p>
        </w:tc>
      </w:tr>
      <w:tr w:rsidR="00732C7C" w:rsidRPr="008E7E8A" w14:paraId="1BBAF12D" w14:textId="77777777" w:rsidTr="00732C7C">
        <w:tc>
          <w:tcPr>
            <w:tcW w:w="935" w:type="dxa"/>
          </w:tcPr>
          <w:p w14:paraId="0440EC0C" w14:textId="77777777" w:rsidR="0082001C" w:rsidRPr="008E7E8A" w:rsidRDefault="0082001C" w:rsidP="0082001C">
            <w:pPr>
              <w:pStyle w:val="afa"/>
              <w:rPr>
                <w:rFonts w:ascii="Times New Roman" w:hAnsi="Times New Roman" w:cs="Times New Roman"/>
                <w:sz w:val="28"/>
                <w:szCs w:val="28"/>
              </w:rPr>
            </w:pPr>
            <w:r w:rsidRPr="008E7E8A">
              <w:rPr>
                <w:rFonts w:ascii="Times New Roman" w:hAnsi="Times New Roman" w:cs="Times New Roman"/>
                <w:sz w:val="28"/>
                <w:szCs w:val="28"/>
              </w:rPr>
              <w:t>2012</w:t>
            </w:r>
          </w:p>
        </w:tc>
        <w:tc>
          <w:tcPr>
            <w:tcW w:w="1268" w:type="dxa"/>
            <w:vAlign w:val="bottom"/>
          </w:tcPr>
          <w:p w14:paraId="49AC304C" w14:textId="77777777" w:rsidR="0082001C" w:rsidRPr="008E7E8A" w:rsidRDefault="0082001C" w:rsidP="0082001C">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985,03</w:t>
            </w:r>
          </w:p>
        </w:tc>
        <w:tc>
          <w:tcPr>
            <w:tcW w:w="1471" w:type="dxa"/>
            <w:vAlign w:val="bottom"/>
          </w:tcPr>
          <w:p w14:paraId="6DC5A654" w14:textId="77777777" w:rsidR="0082001C" w:rsidRPr="008E7E8A" w:rsidRDefault="0082001C" w:rsidP="0082001C">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41,40</w:t>
            </w:r>
          </w:p>
        </w:tc>
        <w:tc>
          <w:tcPr>
            <w:tcW w:w="1255" w:type="dxa"/>
            <w:vAlign w:val="bottom"/>
          </w:tcPr>
          <w:p w14:paraId="528AD2BC" w14:textId="77777777" w:rsidR="0082001C" w:rsidRPr="008E7E8A" w:rsidRDefault="0082001C" w:rsidP="0082001C">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2379,3</w:t>
            </w:r>
          </w:p>
        </w:tc>
        <w:tc>
          <w:tcPr>
            <w:tcW w:w="1226" w:type="dxa"/>
            <w:vAlign w:val="bottom"/>
          </w:tcPr>
          <w:p w14:paraId="32C357A1" w14:textId="77777777" w:rsidR="0082001C" w:rsidRPr="008E7E8A" w:rsidRDefault="0082001C" w:rsidP="0082001C">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1353,4</w:t>
            </w:r>
          </w:p>
        </w:tc>
        <w:tc>
          <w:tcPr>
            <w:tcW w:w="1041" w:type="dxa"/>
            <w:vAlign w:val="bottom"/>
          </w:tcPr>
          <w:p w14:paraId="0B059375" w14:textId="77777777" w:rsidR="0082001C" w:rsidRPr="008E7E8A" w:rsidRDefault="0082001C" w:rsidP="0082001C">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428,3</w:t>
            </w:r>
          </w:p>
        </w:tc>
        <w:tc>
          <w:tcPr>
            <w:tcW w:w="1134" w:type="dxa"/>
            <w:vAlign w:val="bottom"/>
          </w:tcPr>
          <w:p w14:paraId="6FF6AC6B" w14:textId="77777777" w:rsidR="0082001C" w:rsidRPr="008E7E8A" w:rsidRDefault="0082001C" w:rsidP="0082001C">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597,7</w:t>
            </w:r>
          </w:p>
        </w:tc>
        <w:tc>
          <w:tcPr>
            <w:tcW w:w="1134" w:type="dxa"/>
            <w:vAlign w:val="bottom"/>
          </w:tcPr>
          <w:p w14:paraId="6541788F" w14:textId="77777777" w:rsidR="0082001C" w:rsidRPr="008E7E8A" w:rsidRDefault="0082001C" w:rsidP="0082001C">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2,264</w:t>
            </w:r>
          </w:p>
        </w:tc>
      </w:tr>
      <w:tr w:rsidR="00732C7C" w:rsidRPr="008E7E8A" w14:paraId="5F1D9B68" w14:textId="77777777" w:rsidTr="00732C7C">
        <w:tc>
          <w:tcPr>
            <w:tcW w:w="935" w:type="dxa"/>
          </w:tcPr>
          <w:p w14:paraId="6DC2FC0C" w14:textId="77777777" w:rsidR="0082001C" w:rsidRPr="008E7E8A" w:rsidRDefault="0082001C" w:rsidP="0082001C">
            <w:pPr>
              <w:pStyle w:val="afa"/>
              <w:rPr>
                <w:rFonts w:ascii="Times New Roman" w:hAnsi="Times New Roman" w:cs="Times New Roman"/>
                <w:sz w:val="28"/>
                <w:szCs w:val="28"/>
              </w:rPr>
            </w:pPr>
            <w:r w:rsidRPr="008E7E8A">
              <w:rPr>
                <w:rFonts w:ascii="Times New Roman" w:hAnsi="Times New Roman" w:cs="Times New Roman"/>
                <w:sz w:val="28"/>
                <w:szCs w:val="28"/>
              </w:rPr>
              <w:t>2013</w:t>
            </w:r>
          </w:p>
        </w:tc>
        <w:tc>
          <w:tcPr>
            <w:tcW w:w="1268" w:type="dxa"/>
            <w:vAlign w:val="bottom"/>
          </w:tcPr>
          <w:p w14:paraId="6C4C5B1B" w14:textId="77777777" w:rsidR="0082001C" w:rsidRPr="008E7E8A" w:rsidRDefault="0082001C" w:rsidP="0082001C">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924,88</w:t>
            </w:r>
          </w:p>
        </w:tc>
        <w:tc>
          <w:tcPr>
            <w:tcW w:w="1471" w:type="dxa"/>
            <w:vAlign w:val="bottom"/>
          </w:tcPr>
          <w:p w14:paraId="485019A9" w14:textId="77777777" w:rsidR="0082001C" w:rsidRPr="008E7E8A" w:rsidRDefault="0082001C" w:rsidP="0082001C">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37,40</w:t>
            </w:r>
          </w:p>
        </w:tc>
        <w:tc>
          <w:tcPr>
            <w:tcW w:w="1255" w:type="dxa"/>
            <w:vAlign w:val="bottom"/>
          </w:tcPr>
          <w:p w14:paraId="43F5562A" w14:textId="77777777" w:rsidR="0082001C" w:rsidRPr="008E7E8A" w:rsidRDefault="0082001C" w:rsidP="0082001C">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2472,9</w:t>
            </w:r>
          </w:p>
        </w:tc>
        <w:tc>
          <w:tcPr>
            <w:tcW w:w="1226" w:type="dxa"/>
            <w:vAlign w:val="bottom"/>
          </w:tcPr>
          <w:p w14:paraId="35F76712" w14:textId="77777777" w:rsidR="0082001C" w:rsidRPr="008E7E8A" w:rsidRDefault="0082001C" w:rsidP="0082001C">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1272,1</w:t>
            </w:r>
          </w:p>
        </w:tc>
        <w:tc>
          <w:tcPr>
            <w:tcW w:w="1041" w:type="dxa"/>
            <w:vAlign w:val="bottom"/>
          </w:tcPr>
          <w:p w14:paraId="6F39E0E6" w14:textId="77777777" w:rsidR="0082001C" w:rsidRPr="008E7E8A" w:rsidRDefault="0082001C" w:rsidP="0082001C">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494,6</w:t>
            </w:r>
          </w:p>
        </w:tc>
        <w:tc>
          <w:tcPr>
            <w:tcW w:w="1134" w:type="dxa"/>
            <w:vAlign w:val="bottom"/>
          </w:tcPr>
          <w:p w14:paraId="1A75BCB6" w14:textId="77777777" w:rsidR="0082001C" w:rsidRPr="008E7E8A" w:rsidRDefault="0082001C" w:rsidP="0082001C">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706,3</w:t>
            </w:r>
          </w:p>
        </w:tc>
        <w:tc>
          <w:tcPr>
            <w:tcW w:w="1134" w:type="dxa"/>
            <w:vAlign w:val="bottom"/>
          </w:tcPr>
          <w:p w14:paraId="31D54DFC" w14:textId="77777777" w:rsidR="0082001C" w:rsidRPr="008E7E8A" w:rsidRDefault="0082001C" w:rsidP="0082001C">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2,063</w:t>
            </w:r>
          </w:p>
        </w:tc>
      </w:tr>
      <w:tr w:rsidR="00732C7C" w:rsidRPr="008E7E8A" w14:paraId="5EE30F04" w14:textId="77777777" w:rsidTr="00732C7C">
        <w:tc>
          <w:tcPr>
            <w:tcW w:w="935" w:type="dxa"/>
          </w:tcPr>
          <w:p w14:paraId="0DDFBCFA" w14:textId="77777777" w:rsidR="0082001C" w:rsidRPr="008E7E8A" w:rsidRDefault="0082001C" w:rsidP="0082001C">
            <w:pPr>
              <w:pStyle w:val="afa"/>
              <w:rPr>
                <w:rFonts w:ascii="Times New Roman" w:hAnsi="Times New Roman" w:cs="Times New Roman"/>
                <w:sz w:val="28"/>
                <w:szCs w:val="28"/>
              </w:rPr>
            </w:pPr>
            <w:r w:rsidRPr="008E7E8A">
              <w:rPr>
                <w:rFonts w:ascii="Times New Roman" w:hAnsi="Times New Roman" w:cs="Times New Roman"/>
                <w:sz w:val="28"/>
                <w:szCs w:val="28"/>
              </w:rPr>
              <w:t>2014</w:t>
            </w:r>
          </w:p>
        </w:tc>
        <w:tc>
          <w:tcPr>
            <w:tcW w:w="1268" w:type="dxa"/>
            <w:vAlign w:val="bottom"/>
          </w:tcPr>
          <w:p w14:paraId="5B616E47" w14:textId="77777777" w:rsidR="0082001C" w:rsidRPr="008E7E8A" w:rsidRDefault="0082001C" w:rsidP="0082001C">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1068,38</w:t>
            </w:r>
          </w:p>
        </w:tc>
        <w:tc>
          <w:tcPr>
            <w:tcW w:w="1471" w:type="dxa"/>
            <w:vAlign w:val="bottom"/>
          </w:tcPr>
          <w:p w14:paraId="43D0811F" w14:textId="77777777" w:rsidR="0082001C" w:rsidRPr="008E7E8A" w:rsidRDefault="0082001C" w:rsidP="0082001C">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39,70</w:t>
            </w:r>
          </w:p>
        </w:tc>
        <w:tc>
          <w:tcPr>
            <w:tcW w:w="1255" w:type="dxa"/>
            <w:vAlign w:val="bottom"/>
          </w:tcPr>
          <w:p w14:paraId="30F6483F" w14:textId="77777777" w:rsidR="0082001C" w:rsidRPr="008E7E8A" w:rsidRDefault="0082001C" w:rsidP="0082001C">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2691,1</w:t>
            </w:r>
          </w:p>
        </w:tc>
        <w:tc>
          <w:tcPr>
            <w:tcW w:w="1226" w:type="dxa"/>
            <w:vAlign w:val="bottom"/>
          </w:tcPr>
          <w:p w14:paraId="733E6563" w14:textId="77777777" w:rsidR="0082001C" w:rsidRPr="008E7E8A" w:rsidRDefault="0082001C" w:rsidP="0082001C">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1249,3</w:t>
            </w:r>
          </w:p>
        </w:tc>
        <w:tc>
          <w:tcPr>
            <w:tcW w:w="1041" w:type="dxa"/>
            <w:vAlign w:val="bottom"/>
          </w:tcPr>
          <w:p w14:paraId="3BC47243" w14:textId="77777777" w:rsidR="0082001C" w:rsidRPr="008E7E8A" w:rsidRDefault="0082001C" w:rsidP="0082001C">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645,9</w:t>
            </w:r>
          </w:p>
        </w:tc>
        <w:tc>
          <w:tcPr>
            <w:tcW w:w="1134" w:type="dxa"/>
            <w:vAlign w:val="bottom"/>
          </w:tcPr>
          <w:p w14:paraId="7A60525F" w14:textId="77777777" w:rsidR="0082001C" w:rsidRPr="008E7E8A" w:rsidRDefault="0082001C" w:rsidP="0082001C">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795,9</w:t>
            </w:r>
          </w:p>
        </w:tc>
        <w:tc>
          <w:tcPr>
            <w:tcW w:w="1134" w:type="dxa"/>
            <w:vAlign w:val="bottom"/>
          </w:tcPr>
          <w:p w14:paraId="5C450524" w14:textId="77777777" w:rsidR="0082001C" w:rsidRPr="008E7E8A" w:rsidRDefault="0082001C" w:rsidP="0082001C">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2,662</w:t>
            </w:r>
          </w:p>
        </w:tc>
      </w:tr>
      <w:tr w:rsidR="00732C7C" w:rsidRPr="008E7E8A" w14:paraId="187C0CB8" w14:textId="77777777" w:rsidTr="00732C7C">
        <w:tc>
          <w:tcPr>
            <w:tcW w:w="935" w:type="dxa"/>
          </w:tcPr>
          <w:p w14:paraId="47C3FD98" w14:textId="77777777" w:rsidR="0082001C" w:rsidRPr="008E7E8A" w:rsidRDefault="0082001C" w:rsidP="0082001C">
            <w:pPr>
              <w:pStyle w:val="afa"/>
              <w:rPr>
                <w:rFonts w:ascii="Times New Roman" w:hAnsi="Times New Roman" w:cs="Times New Roman"/>
                <w:sz w:val="28"/>
                <w:szCs w:val="28"/>
              </w:rPr>
            </w:pPr>
            <w:r w:rsidRPr="008E7E8A">
              <w:rPr>
                <w:rFonts w:ascii="Times New Roman" w:hAnsi="Times New Roman" w:cs="Times New Roman"/>
                <w:sz w:val="28"/>
                <w:szCs w:val="28"/>
              </w:rPr>
              <w:t>2015</w:t>
            </w:r>
          </w:p>
        </w:tc>
        <w:tc>
          <w:tcPr>
            <w:tcW w:w="1268" w:type="dxa"/>
            <w:vAlign w:val="bottom"/>
          </w:tcPr>
          <w:p w14:paraId="44E494B3" w14:textId="77777777" w:rsidR="0082001C" w:rsidRPr="008E7E8A" w:rsidRDefault="0082001C" w:rsidP="0082001C">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1047,81</w:t>
            </w:r>
          </w:p>
        </w:tc>
        <w:tc>
          <w:tcPr>
            <w:tcW w:w="1471" w:type="dxa"/>
            <w:vAlign w:val="bottom"/>
          </w:tcPr>
          <w:p w14:paraId="102960C3" w14:textId="77777777" w:rsidR="0082001C" w:rsidRPr="008E7E8A" w:rsidRDefault="0082001C" w:rsidP="0082001C">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41,70</w:t>
            </w:r>
          </w:p>
        </w:tc>
        <w:tc>
          <w:tcPr>
            <w:tcW w:w="1255" w:type="dxa"/>
            <w:vAlign w:val="bottom"/>
          </w:tcPr>
          <w:p w14:paraId="1E71C221" w14:textId="77777777" w:rsidR="0082001C" w:rsidRPr="008E7E8A" w:rsidRDefault="0082001C" w:rsidP="0082001C">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2512,7</w:t>
            </w:r>
          </w:p>
        </w:tc>
        <w:tc>
          <w:tcPr>
            <w:tcW w:w="1226" w:type="dxa"/>
            <w:vAlign w:val="bottom"/>
          </w:tcPr>
          <w:p w14:paraId="0D3122B0" w14:textId="77777777" w:rsidR="0082001C" w:rsidRPr="008E7E8A" w:rsidRDefault="0082001C" w:rsidP="0082001C">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1289,5</w:t>
            </w:r>
          </w:p>
        </w:tc>
        <w:tc>
          <w:tcPr>
            <w:tcW w:w="1041" w:type="dxa"/>
            <w:vAlign w:val="bottom"/>
          </w:tcPr>
          <w:p w14:paraId="310C8458" w14:textId="77777777" w:rsidR="0082001C" w:rsidRPr="008E7E8A" w:rsidRDefault="0082001C" w:rsidP="0082001C">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577,9</w:t>
            </w:r>
          </w:p>
        </w:tc>
        <w:tc>
          <w:tcPr>
            <w:tcW w:w="1134" w:type="dxa"/>
            <w:vAlign w:val="bottom"/>
          </w:tcPr>
          <w:p w14:paraId="483DE59B" w14:textId="77777777" w:rsidR="0082001C" w:rsidRPr="008E7E8A" w:rsidRDefault="0082001C" w:rsidP="0082001C">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645,3</w:t>
            </w:r>
          </w:p>
        </w:tc>
        <w:tc>
          <w:tcPr>
            <w:tcW w:w="1134" w:type="dxa"/>
            <w:vAlign w:val="bottom"/>
          </w:tcPr>
          <w:p w14:paraId="099E49A6" w14:textId="77777777" w:rsidR="0082001C" w:rsidRPr="008E7E8A" w:rsidRDefault="0082001C" w:rsidP="0082001C">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2,182</w:t>
            </w:r>
          </w:p>
        </w:tc>
      </w:tr>
      <w:tr w:rsidR="00732C7C" w:rsidRPr="008E7E8A" w14:paraId="000B4488" w14:textId="77777777" w:rsidTr="00732C7C">
        <w:tc>
          <w:tcPr>
            <w:tcW w:w="935" w:type="dxa"/>
          </w:tcPr>
          <w:p w14:paraId="6A00B726" w14:textId="77777777" w:rsidR="0082001C" w:rsidRPr="008E7E8A" w:rsidRDefault="0082001C" w:rsidP="0082001C">
            <w:pPr>
              <w:pStyle w:val="afa"/>
              <w:rPr>
                <w:rFonts w:ascii="Times New Roman" w:hAnsi="Times New Roman" w:cs="Times New Roman"/>
                <w:sz w:val="28"/>
                <w:szCs w:val="28"/>
              </w:rPr>
            </w:pPr>
            <w:r w:rsidRPr="008E7E8A">
              <w:rPr>
                <w:rFonts w:ascii="Times New Roman" w:hAnsi="Times New Roman" w:cs="Times New Roman"/>
                <w:sz w:val="28"/>
                <w:szCs w:val="28"/>
              </w:rPr>
              <w:t>2016</w:t>
            </w:r>
          </w:p>
        </w:tc>
        <w:tc>
          <w:tcPr>
            <w:tcW w:w="1268" w:type="dxa"/>
            <w:vAlign w:val="bottom"/>
          </w:tcPr>
          <w:p w14:paraId="387F1182" w14:textId="77777777" w:rsidR="0082001C" w:rsidRPr="008E7E8A" w:rsidRDefault="0082001C" w:rsidP="0082001C">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867,73</w:t>
            </w:r>
          </w:p>
        </w:tc>
        <w:tc>
          <w:tcPr>
            <w:tcW w:w="1471" w:type="dxa"/>
            <w:vAlign w:val="bottom"/>
          </w:tcPr>
          <w:p w14:paraId="7DCF86DC" w14:textId="77777777" w:rsidR="0082001C" w:rsidRPr="008E7E8A" w:rsidRDefault="0082001C" w:rsidP="0082001C">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39,90</w:t>
            </w:r>
          </w:p>
        </w:tc>
        <w:tc>
          <w:tcPr>
            <w:tcW w:w="1255" w:type="dxa"/>
            <w:vAlign w:val="bottom"/>
          </w:tcPr>
          <w:p w14:paraId="1D758F93" w14:textId="77777777" w:rsidR="0082001C" w:rsidRPr="008E7E8A" w:rsidRDefault="0082001C" w:rsidP="0082001C">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2174,8</w:t>
            </w:r>
          </w:p>
        </w:tc>
        <w:tc>
          <w:tcPr>
            <w:tcW w:w="1226" w:type="dxa"/>
            <w:vAlign w:val="bottom"/>
          </w:tcPr>
          <w:p w14:paraId="4211B260" w14:textId="77777777" w:rsidR="0082001C" w:rsidRPr="008E7E8A" w:rsidRDefault="0082001C" w:rsidP="0082001C">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1282,5</w:t>
            </w:r>
          </w:p>
        </w:tc>
        <w:tc>
          <w:tcPr>
            <w:tcW w:w="1041" w:type="dxa"/>
            <w:vAlign w:val="bottom"/>
          </w:tcPr>
          <w:p w14:paraId="3BF4DAA7" w14:textId="77777777" w:rsidR="0082001C" w:rsidRPr="008E7E8A" w:rsidRDefault="0082001C" w:rsidP="0082001C">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478,4</w:t>
            </w:r>
          </w:p>
        </w:tc>
        <w:tc>
          <w:tcPr>
            <w:tcW w:w="1134" w:type="dxa"/>
            <w:vAlign w:val="bottom"/>
          </w:tcPr>
          <w:p w14:paraId="3B7500F9" w14:textId="77777777" w:rsidR="0082001C" w:rsidRPr="008E7E8A" w:rsidRDefault="0082001C" w:rsidP="0082001C">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413,8</w:t>
            </w:r>
          </w:p>
        </w:tc>
        <w:tc>
          <w:tcPr>
            <w:tcW w:w="1134" w:type="dxa"/>
            <w:vAlign w:val="bottom"/>
          </w:tcPr>
          <w:p w14:paraId="12B3352A" w14:textId="77777777" w:rsidR="0082001C" w:rsidRPr="008E7E8A" w:rsidRDefault="0082001C" w:rsidP="0082001C">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2,035</w:t>
            </w:r>
          </w:p>
        </w:tc>
      </w:tr>
      <w:tr w:rsidR="00732C7C" w:rsidRPr="008E7E8A" w14:paraId="500853D3" w14:textId="77777777" w:rsidTr="00732C7C">
        <w:tc>
          <w:tcPr>
            <w:tcW w:w="935" w:type="dxa"/>
          </w:tcPr>
          <w:p w14:paraId="4B50D8B1" w14:textId="77777777" w:rsidR="0082001C" w:rsidRPr="008E7E8A" w:rsidRDefault="0082001C" w:rsidP="0082001C">
            <w:pPr>
              <w:pStyle w:val="afa"/>
              <w:rPr>
                <w:rFonts w:ascii="Times New Roman" w:hAnsi="Times New Roman" w:cs="Times New Roman"/>
                <w:sz w:val="28"/>
                <w:szCs w:val="28"/>
              </w:rPr>
            </w:pPr>
            <w:r w:rsidRPr="008E7E8A">
              <w:rPr>
                <w:rFonts w:ascii="Times New Roman" w:hAnsi="Times New Roman" w:cs="Times New Roman"/>
                <w:sz w:val="28"/>
                <w:szCs w:val="28"/>
              </w:rPr>
              <w:t>2017</w:t>
            </w:r>
          </w:p>
        </w:tc>
        <w:tc>
          <w:tcPr>
            <w:tcW w:w="1268" w:type="dxa"/>
            <w:vAlign w:val="bottom"/>
          </w:tcPr>
          <w:p w14:paraId="7795DC7C" w14:textId="77777777" w:rsidR="0082001C" w:rsidRPr="008E7E8A" w:rsidRDefault="0082001C" w:rsidP="0082001C">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987,95</w:t>
            </w:r>
          </w:p>
        </w:tc>
        <w:tc>
          <w:tcPr>
            <w:tcW w:w="1471" w:type="dxa"/>
            <w:vAlign w:val="bottom"/>
          </w:tcPr>
          <w:p w14:paraId="4B3874E3" w14:textId="77777777" w:rsidR="0082001C" w:rsidRPr="008E7E8A" w:rsidRDefault="0082001C" w:rsidP="0082001C">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41,10</w:t>
            </w:r>
          </w:p>
        </w:tc>
        <w:tc>
          <w:tcPr>
            <w:tcW w:w="1255" w:type="dxa"/>
            <w:vAlign w:val="bottom"/>
          </w:tcPr>
          <w:p w14:paraId="4FE8FB69" w14:textId="77777777" w:rsidR="0082001C" w:rsidRPr="008E7E8A" w:rsidRDefault="0082001C" w:rsidP="0082001C">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2403,8</w:t>
            </w:r>
          </w:p>
        </w:tc>
        <w:tc>
          <w:tcPr>
            <w:tcW w:w="1226" w:type="dxa"/>
            <w:vAlign w:val="bottom"/>
          </w:tcPr>
          <w:p w14:paraId="3801C7E8" w14:textId="77777777" w:rsidR="0082001C" w:rsidRPr="008E7E8A" w:rsidRDefault="0082001C" w:rsidP="0082001C">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1294,8</w:t>
            </w:r>
          </w:p>
        </w:tc>
        <w:tc>
          <w:tcPr>
            <w:tcW w:w="1041" w:type="dxa"/>
            <w:vAlign w:val="bottom"/>
          </w:tcPr>
          <w:p w14:paraId="375EE42D" w14:textId="77777777" w:rsidR="0082001C" w:rsidRPr="008E7E8A" w:rsidRDefault="0082001C" w:rsidP="0082001C">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576,9</w:t>
            </w:r>
          </w:p>
        </w:tc>
        <w:tc>
          <w:tcPr>
            <w:tcW w:w="1134" w:type="dxa"/>
            <w:vAlign w:val="bottom"/>
          </w:tcPr>
          <w:p w14:paraId="4E646478" w14:textId="77777777" w:rsidR="0082001C" w:rsidRPr="008E7E8A" w:rsidRDefault="0082001C" w:rsidP="0082001C">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532,1</w:t>
            </w:r>
          </w:p>
        </w:tc>
        <w:tc>
          <w:tcPr>
            <w:tcW w:w="1134" w:type="dxa"/>
            <w:vAlign w:val="bottom"/>
          </w:tcPr>
          <w:p w14:paraId="7C6F2C6D" w14:textId="77777777" w:rsidR="0082001C" w:rsidRPr="008E7E8A" w:rsidRDefault="0082001C" w:rsidP="0082001C">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2,766</w:t>
            </w:r>
          </w:p>
        </w:tc>
      </w:tr>
      <w:tr w:rsidR="00732C7C" w:rsidRPr="008E7E8A" w14:paraId="769D9D1C" w14:textId="77777777" w:rsidTr="00732C7C">
        <w:tc>
          <w:tcPr>
            <w:tcW w:w="935" w:type="dxa"/>
          </w:tcPr>
          <w:p w14:paraId="6A8493CD" w14:textId="77777777" w:rsidR="0082001C" w:rsidRPr="008E7E8A" w:rsidRDefault="0082001C" w:rsidP="0082001C">
            <w:pPr>
              <w:pStyle w:val="afa"/>
              <w:rPr>
                <w:rFonts w:ascii="Times New Roman" w:hAnsi="Times New Roman" w:cs="Times New Roman"/>
                <w:sz w:val="28"/>
                <w:szCs w:val="28"/>
              </w:rPr>
            </w:pPr>
            <w:r w:rsidRPr="008E7E8A">
              <w:rPr>
                <w:rFonts w:ascii="Times New Roman" w:hAnsi="Times New Roman" w:cs="Times New Roman"/>
                <w:sz w:val="28"/>
                <w:szCs w:val="28"/>
              </w:rPr>
              <w:t>2018</w:t>
            </w:r>
          </w:p>
        </w:tc>
        <w:tc>
          <w:tcPr>
            <w:tcW w:w="1268" w:type="dxa"/>
            <w:vAlign w:val="bottom"/>
          </w:tcPr>
          <w:p w14:paraId="7B270A9E" w14:textId="77777777" w:rsidR="0082001C" w:rsidRPr="008E7E8A" w:rsidRDefault="0082001C" w:rsidP="0082001C">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1025,33</w:t>
            </w:r>
          </w:p>
        </w:tc>
        <w:tc>
          <w:tcPr>
            <w:tcW w:w="1471" w:type="dxa"/>
            <w:vAlign w:val="bottom"/>
          </w:tcPr>
          <w:p w14:paraId="23CF45DD" w14:textId="77777777" w:rsidR="0082001C" w:rsidRPr="008E7E8A" w:rsidRDefault="0082001C" w:rsidP="0082001C">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37,40</w:t>
            </w:r>
          </w:p>
        </w:tc>
        <w:tc>
          <w:tcPr>
            <w:tcW w:w="1255" w:type="dxa"/>
            <w:vAlign w:val="bottom"/>
          </w:tcPr>
          <w:p w14:paraId="61B7E981" w14:textId="77777777" w:rsidR="0082001C" w:rsidRPr="008E7E8A" w:rsidRDefault="0082001C" w:rsidP="0082001C">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2741,5</w:t>
            </w:r>
          </w:p>
        </w:tc>
        <w:tc>
          <w:tcPr>
            <w:tcW w:w="1226" w:type="dxa"/>
            <w:vAlign w:val="bottom"/>
          </w:tcPr>
          <w:p w14:paraId="6785D8DF" w14:textId="77777777" w:rsidR="0082001C" w:rsidRPr="008E7E8A" w:rsidRDefault="0082001C" w:rsidP="0082001C">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1231,8</w:t>
            </w:r>
          </w:p>
        </w:tc>
        <w:tc>
          <w:tcPr>
            <w:tcW w:w="1041" w:type="dxa"/>
            <w:vAlign w:val="bottom"/>
          </w:tcPr>
          <w:p w14:paraId="14DDC924" w14:textId="77777777" w:rsidR="0082001C" w:rsidRPr="008E7E8A" w:rsidRDefault="0082001C" w:rsidP="0082001C">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658,0</w:t>
            </w:r>
          </w:p>
        </w:tc>
        <w:tc>
          <w:tcPr>
            <w:tcW w:w="1134" w:type="dxa"/>
            <w:vAlign w:val="bottom"/>
          </w:tcPr>
          <w:p w14:paraId="1B7A33A9" w14:textId="77777777" w:rsidR="0082001C" w:rsidRPr="008E7E8A" w:rsidRDefault="0082001C" w:rsidP="0082001C">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851,8</w:t>
            </w:r>
          </w:p>
        </w:tc>
        <w:tc>
          <w:tcPr>
            <w:tcW w:w="1134" w:type="dxa"/>
            <w:vAlign w:val="bottom"/>
          </w:tcPr>
          <w:p w14:paraId="3A1C9C1B" w14:textId="77777777" w:rsidR="0082001C" w:rsidRPr="008E7E8A" w:rsidRDefault="0082001C" w:rsidP="0082001C">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2,522</w:t>
            </w:r>
          </w:p>
        </w:tc>
      </w:tr>
      <w:tr w:rsidR="00732C7C" w:rsidRPr="008E7E8A" w14:paraId="5597E464" w14:textId="77777777" w:rsidTr="00732C7C">
        <w:tc>
          <w:tcPr>
            <w:tcW w:w="935" w:type="dxa"/>
          </w:tcPr>
          <w:p w14:paraId="17A12B31" w14:textId="77777777" w:rsidR="0082001C" w:rsidRPr="008E7E8A" w:rsidRDefault="0082001C" w:rsidP="0082001C">
            <w:pPr>
              <w:pStyle w:val="afa"/>
              <w:rPr>
                <w:rFonts w:ascii="Times New Roman" w:hAnsi="Times New Roman" w:cs="Times New Roman"/>
                <w:sz w:val="28"/>
                <w:szCs w:val="28"/>
              </w:rPr>
            </w:pPr>
            <w:r w:rsidRPr="008E7E8A">
              <w:rPr>
                <w:rFonts w:ascii="Times New Roman" w:hAnsi="Times New Roman" w:cs="Times New Roman"/>
                <w:sz w:val="28"/>
                <w:szCs w:val="28"/>
              </w:rPr>
              <w:t>2019</w:t>
            </w:r>
          </w:p>
        </w:tc>
        <w:tc>
          <w:tcPr>
            <w:tcW w:w="1268" w:type="dxa"/>
            <w:vAlign w:val="bottom"/>
          </w:tcPr>
          <w:p w14:paraId="1D02BF8F" w14:textId="77777777" w:rsidR="0082001C" w:rsidRPr="008E7E8A" w:rsidRDefault="0082001C" w:rsidP="0082001C">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1148,87</w:t>
            </w:r>
          </w:p>
        </w:tc>
        <w:tc>
          <w:tcPr>
            <w:tcW w:w="1471" w:type="dxa"/>
            <w:vAlign w:val="bottom"/>
          </w:tcPr>
          <w:p w14:paraId="0D7B92BD" w14:textId="77777777" w:rsidR="0082001C" w:rsidRPr="008E7E8A" w:rsidRDefault="0082001C" w:rsidP="0082001C">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42,70</w:t>
            </w:r>
          </w:p>
        </w:tc>
        <w:tc>
          <w:tcPr>
            <w:tcW w:w="1255" w:type="dxa"/>
            <w:vAlign w:val="bottom"/>
          </w:tcPr>
          <w:p w14:paraId="58B92291" w14:textId="77777777" w:rsidR="0082001C" w:rsidRPr="008E7E8A" w:rsidRDefault="0082001C" w:rsidP="0082001C">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2690,6</w:t>
            </w:r>
          </w:p>
        </w:tc>
        <w:tc>
          <w:tcPr>
            <w:tcW w:w="1226" w:type="dxa"/>
            <w:vAlign w:val="bottom"/>
          </w:tcPr>
          <w:p w14:paraId="51700092" w14:textId="77777777" w:rsidR="0082001C" w:rsidRPr="008E7E8A" w:rsidRDefault="0082001C" w:rsidP="0082001C">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1280,2</w:t>
            </w:r>
          </w:p>
        </w:tc>
        <w:tc>
          <w:tcPr>
            <w:tcW w:w="1041" w:type="dxa"/>
            <w:vAlign w:val="bottom"/>
          </w:tcPr>
          <w:p w14:paraId="50D2D075" w14:textId="77777777" w:rsidR="0082001C" w:rsidRPr="008E7E8A" w:rsidRDefault="0082001C" w:rsidP="0082001C">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645,7</w:t>
            </w:r>
          </w:p>
        </w:tc>
        <w:tc>
          <w:tcPr>
            <w:tcW w:w="1134" w:type="dxa"/>
            <w:vAlign w:val="bottom"/>
          </w:tcPr>
          <w:p w14:paraId="4293F62A" w14:textId="77777777" w:rsidR="0082001C" w:rsidRPr="008E7E8A" w:rsidRDefault="0082001C" w:rsidP="0082001C">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764,6</w:t>
            </w:r>
          </w:p>
        </w:tc>
        <w:tc>
          <w:tcPr>
            <w:tcW w:w="1134" w:type="dxa"/>
            <w:vAlign w:val="bottom"/>
          </w:tcPr>
          <w:p w14:paraId="4157850C" w14:textId="77777777" w:rsidR="0082001C" w:rsidRPr="008E7E8A" w:rsidRDefault="0082001C" w:rsidP="0082001C">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2,816</w:t>
            </w:r>
          </w:p>
        </w:tc>
      </w:tr>
      <w:tr w:rsidR="00732C7C" w:rsidRPr="008E7E8A" w14:paraId="6F542586" w14:textId="77777777" w:rsidTr="00732C7C">
        <w:tc>
          <w:tcPr>
            <w:tcW w:w="935" w:type="dxa"/>
          </w:tcPr>
          <w:p w14:paraId="3F21B1A9" w14:textId="77777777" w:rsidR="0082001C" w:rsidRPr="008E7E8A" w:rsidRDefault="0082001C" w:rsidP="0082001C">
            <w:pPr>
              <w:pStyle w:val="afa"/>
              <w:rPr>
                <w:rFonts w:ascii="Times New Roman" w:hAnsi="Times New Roman" w:cs="Times New Roman"/>
                <w:sz w:val="28"/>
                <w:szCs w:val="28"/>
              </w:rPr>
            </w:pPr>
            <w:r w:rsidRPr="008E7E8A">
              <w:rPr>
                <w:rFonts w:ascii="Times New Roman" w:hAnsi="Times New Roman" w:cs="Times New Roman"/>
                <w:sz w:val="28"/>
                <w:szCs w:val="28"/>
              </w:rPr>
              <w:t>2020</w:t>
            </w:r>
          </w:p>
        </w:tc>
        <w:tc>
          <w:tcPr>
            <w:tcW w:w="1268" w:type="dxa"/>
            <w:vAlign w:val="bottom"/>
          </w:tcPr>
          <w:p w14:paraId="0AA9785D" w14:textId="77777777" w:rsidR="0082001C" w:rsidRPr="008E7E8A" w:rsidRDefault="0082001C" w:rsidP="0082001C">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1147,96</w:t>
            </w:r>
          </w:p>
        </w:tc>
        <w:tc>
          <w:tcPr>
            <w:tcW w:w="1471" w:type="dxa"/>
            <w:vAlign w:val="bottom"/>
          </w:tcPr>
          <w:p w14:paraId="227B44B4" w14:textId="77777777" w:rsidR="0082001C" w:rsidRPr="008E7E8A" w:rsidRDefault="0082001C" w:rsidP="0082001C">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42,96</w:t>
            </w:r>
          </w:p>
        </w:tc>
        <w:tc>
          <w:tcPr>
            <w:tcW w:w="1255" w:type="dxa"/>
            <w:vAlign w:val="bottom"/>
          </w:tcPr>
          <w:p w14:paraId="6E077AB7" w14:textId="77777777" w:rsidR="0082001C" w:rsidRPr="008E7E8A" w:rsidRDefault="0082001C" w:rsidP="0082001C">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2672,2</w:t>
            </w:r>
          </w:p>
        </w:tc>
        <w:tc>
          <w:tcPr>
            <w:tcW w:w="1226" w:type="dxa"/>
            <w:vAlign w:val="bottom"/>
          </w:tcPr>
          <w:p w14:paraId="2FFBA9B4" w14:textId="77777777" w:rsidR="0082001C" w:rsidRPr="008E7E8A" w:rsidRDefault="0082001C" w:rsidP="0082001C">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1284,7</w:t>
            </w:r>
          </w:p>
        </w:tc>
        <w:tc>
          <w:tcPr>
            <w:tcW w:w="1041" w:type="dxa"/>
            <w:vAlign w:val="bottom"/>
          </w:tcPr>
          <w:p w14:paraId="64AA3588" w14:textId="77777777" w:rsidR="0082001C" w:rsidRPr="008E7E8A" w:rsidRDefault="0082001C" w:rsidP="0082001C">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561,2</w:t>
            </w:r>
          </w:p>
        </w:tc>
        <w:tc>
          <w:tcPr>
            <w:tcW w:w="1134" w:type="dxa"/>
            <w:vAlign w:val="bottom"/>
          </w:tcPr>
          <w:p w14:paraId="70D485C2" w14:textId="77777777" w:rsidR="0082001C" w:rsidRPr="008E7E8A" w:rsidRDefault="0082001C" w:rsidP="0082001C">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826,3</w:t>
            </w:r>
          </w:p>
        </w:tc>
        <w:tc>
          <w:tcPr>
            <w:tcW w:w="1134" w:type="dxa"/>
            <w:vAlign w:val="bottom"/>
          </w:tcPr>
          <w:p w14:paraId="241C5E23" w14:textId="77777777" w:rsidR="0082001C" w:rsidRPr="008E7E8A" w:rsidRDefault="0082001C" w:rsidP="0082001C">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2,748</w:t>
            </w:r>
          </w:p>
        </w:tc>
      </w:tr>
    </w:tbl>
    <w:p w14:paraId="0A308A75" w14:textId="77777777" w:rsidR="00733328" w:rsidRPr="000B348A" w:rsidRDefault="006B092D" w:rsidP="00733328">
      <w:pPr>
        <w:pStyle w:val="af2"/>
        <w:spacing w:after="0" w:line="240" w:lineRule="auto"/>
        <w:ind w:left="0" w:firstLine="567"/>
        <w:jc w:val="both"/>
        <w:rPr>
          <w:rFonts w:ascii="Times New Roman" w:hAnsi="Times New Roman"/>
          <w:sz w:val="28"/>
          <w:szCs w:val="28"/>
          <w:lang w:val="kk-KZ"/>
        </w:rPr>
      </w:pPr>
      <w:r>
        <w:rPr>
          <w:rFonts w:ascii="Times New Roman" w:eastAsia="ArialMT" w:hAnsi="Times New Roman"/>
          <w:sz w:val="28"/>
          <w:szCs w:val="28"/>
          <w:lang w:val="kk-KZ"/>
        </w:rPr>
        <w:lastRenderedPageBreak/>
        <w:t xml:space="preserve">Сырдария </w:t>
      </w:r>
      <w:r w:rsidR="00733328">
        <w:rPr>
          <w:rFonts w:ascii="Times New Roman" w:hAnsi="Times New Roman"/>
          <w:sz w:val="28"/>
          <w:szCs w:val="28"/>
          <w:lang w:val="kk-KZ"/>
        </w:rPr>
        <w:t xml:space="preserve"> ауданының суармалы егістік жеріне, қарастырылып отырылған жылдар арасында ауданы   </w:t>
      </w:r>
      <w:r w:rsidR="00733328" w:rsidRPr="00CA3523">
        <w:rPr>
          <w:rFonts w:ascii="Times New Roman" w:hAnsi="Times New Roman"/>
          <w:color w:val="000000"/>
          <w:sz w:val="28"/>
          <w:szCs w:val="28"/>
          <w:lang w:val="kk-KZ" w:eastAsia="kk-KZ"/>
        </w:rPr>
        <w:t xml:space="preserve">35,00 </w:t>
      </w:r>
      <w:r w:rsidR="00733328">
        <w:rPr>
          <w:rFonts w:ascii="Times New Roman" w:hAnsi="Times New Roman"/>
          <w:sz w:val="28"/>
          <w:szCs w:val="28"/>
          <w:lang w:val="kk-KZ"/>
        </w:rPr>
        <w:t>мың га</w:t>
      </w:r>
      <w:r w:rsidR="00CA5CF8">
        <w:rPr>
          <w:rFonts w:ascii="Times New Roman" w:hAnsi="Times New Roman"/>
          <w:sz w:val="28"/>
          <w:szCs w:val="28"/>
          <w:lang w:val="kk-KZ"/>
        </w:rPr>
        <w:t xml:space="preserve"> </w:t>
      </w:r>
      <w:r w:rsidR="00E5747D">
        <w:rPr>
          <w:rFonts w:ascii="Times New Roman" w:hAnsi="Times New Roman"/>
          <w:sz w:val="28"/>
          <w:szCs w:val="28"/>
          <w:lang w:val="kk-KZ"/>
        </w:rPr>
        <w:t>–</w:t>
      </w:r>
      <w:r w:rsidR="00CA5CF8">
        <w:rPr>
          <w:rFonts w:ascii="Times New Roman" w:hAnsi="Times New Roman"/>
          <w:sz w:val="28"/>
          <w:szCs w:val="28"/>
          <w:lang w:val="kk-KZ"/>
        </w:rPr>
        <w:t xml:space="preserve"> </w:t>
      </w:r>
      <w:r w:rsidR="00733328">
        <w:rPr>
          <w:rFonts w:ascii="Times New Roman" w:hAnsi="Times New Roman"/>
          <w:sz w:val="28"/>
          <w:szCs w:val="28"/>
          <w:lang w:val="kk-KZ"/>
        </w:rPr>
        <w:t xml:space="preserve">дан </w:t>
      </w:r>
      <w:r w:rsidR="00733328" w:rsidRPr="00CA3523">
        <w:rPr>
          <w:rFonts w:ascii="Times New Roman" w:hAnsi="Times New Roman"/>
          <w:color w:val="000000"/>
          <w:sz w:val="28"/>
          <w:szCs w:val="28"/>
          <w:lang w:val="kk-KZ" w:eastAsia="kk-KZ"/>
        </w:rPr>
        <w:t xml:space="preserve">42,96 </w:t>
      </w:r>
      <w:r w:rsidR="00733328">
        <w:rPr>
          <w:rFonts w:ascii="Times New Roman" w:hAnsi="Times New Roman"/>
          <w:sz w:val="28"/>
          <w:szCs w:val="28"/>
          <w:lang w:val="kk-KZ"/>
        </w:rPr>
        <w:t xml:space="preserve">мың га аралығында өзгері отырған, ал оған </w:t>
      </w:r>
      <w:r>
        <w:rPr>
          <w:rFonts w:ascii="Times New Roman" w:hAnsi="Times New Roman"/>
          <w:sz w:val="28"/>
          <w:szCs w:val="28"/>
          <w:lang w:val="kk-KZ"/>
        </w:rPr>
        <w:t xml:space="preserve">Сырдария </w:t>
      </w:r>
      <w:r w:rsidR="00733328">
        <w:rPr>
          <w:rFonts w:ascii="Times New Roman" w:hAnsi="Times New Roman"/>
          <w:sz w:val="28"/>
          <w:szCs w:val="28"/>
          <w:lang w:val="kk-KZ"/>
        </w:rPr>
        <w:t xml:space="preserve"> өзенінің арнасынан </w:t>
      </w:r>
      <w:r w:rsidR="00733328" w:rsidRPr="00090837">
        <w:rPr>
          <w:rFonts w:ascii="Times New Roman" w:hAnsi="Times New Roman"/>
          <w:sz w:val="28"/>
          <w:szCs w:val="28"/>
          <w:lang w:val="kk-KZ"/>
        </w:rPr>
        <w:t xml:space="preserve"> </w:t>
      </w:r>
      <w:r w:rsidR="00733328" w:rsidRPr="00CA3523">
        <w:rPr>
          <w:rFonts w:ascii="Times New Roman" w:hAnsi="Times New Roman"/>
          <w:color w:val="000000"/>
          <w:sz w:val="28"/>
          <w:szCs w:val="28"/>
          <w:lang w:val="kk-KZ"/>
        </w:rPr>
        <w:t xml:space="preserve">682,62 </w:t>
      </w:r>
      <w:r w:rsidR="00733328">
        <w:rPr>
          <w:rFonts w:ascii="Times New Roman" w:hAnsi="Times New Roman"/>
          <w:sz w:val="28"/>
          <w:szCs w:val="28"/>
          <w:lang w:val="kk-KZ"/>
        </w:rPr>
        <w:t>млн м</w:t>
      </w:r>
      <w:r w:rsidR="00733328" w:rsidRPr="003450EA">
        <w:rPr>
          <w:rFonts w:ascii="Times New Roman" w:hAnsi="Times New Roman"/>
          <w:sz w:val="28"/>
          <w:szCs w:val="28"/>
          <w:vertAlign w:val="superscript"/>
          <w:lang w:val="kk-KZ"/>
        </w:rPr>
        <w:t>3</w:t>
      </w:r>
      <w:r w:rsidR="00CA5CF8">
        <w:rPr>
          <w:rFonts w:ascii="Times New Roman" w:hAnsi="Times New Roman"/>
          <w:sz w:val="28"/>
          <w:szCs w:val="28"/>
          <w:vertAlign w:val="superscript"/>
          <w:lang w:val="kk-KZ"/>
        </w:rPr>
        <w:t xml:space="preserve"> </w:t>
      </w:r>
      <w:r w:rsidR="00E5747D">
        <w:rPr>
          <w:rFonts w:ascii="Times New Roman" w:hAnsi="Times New Roman"/>
          <w:sz w:val="28"/>
          <w:szCs w:val="28"/>
          <w:lang w:val="kk-KZ"/>
        </w:rPr>
        <w:t>–</w:t>
      </w:r>
      <w:r w:rsidR="00CA5CF8">
        <w:rPr>
          <w:rFonts w:ascii="Times New Roman" w:hAnsi="Times New Roman"/>
          <w:sz w:val="28"/>
          <w:szCs w:val="28"/>
          <w:lang w:val="kk-KZ"/>
        </w:rPr>
        <w:t xml:space="preserve"> </w:t>
      </w:r>
      <w:r w:rsidR="00733328">
        <w:rPr>
          <w:rFonts w:ascii="Times New Roman" w:hAnsi="Times New Roman"/>
          <w:sz w:val="28"/>
          <w:szCs w:val="28"/>
          <w:lang w:val="kk-KZ"/>
        </w:rPr>
        <w:t xml:space="preserve">тен </w:t>
      </w:r>
      <w:r w:rsidR="00733328" w:rsidRPr="00CA3523">
        <w:rPr>
          <w:rFonts w:ascii="Times New Roman" w:hAnsi="Times New Roman"/>
          <w:color w:val="000000"/>
          <w:sz w:val="28"/>
          <w:szCs w:val="28"/>
          <w:lang w:val="kk-KZ"/>
        </w:rPr>
        <w:t>1148,87</w:t>
      </w:r>
      <w:r w:rsidR="00CA5CF8">
        <w:rPr>
          <w:rFonts w:ascii="Times New Roman" w:hAnsi="Times New Roman"/>
          <w:color w:val="000000"/>
          <w:sz w:val="28"/>
          <w:szCs w:val="28"/>
          <w:lang w:val="kk-KZ"/>
        </w:rPr>
        <w:t xml:space="preserve"> </w:t>
      </w:r>
      <w:r w:rsidR="00733328">
        <w:rPr>
          <w:rFonts w:ascii="Times New Roman" w:hAnsi="Times New Roman"/>
          <w:sz w:val="28"/>
          <w:szCs w:val="28"/>
          <w:lang w:val="kk-KZ"/>
        </w:rPr>
        <w:t>млн</w:t>
      </w:r>
      <w:r w:rsidR="00CA5CF8">
        <w:rPr>
          <w:rFonts w:ascii="Times New Roman" w:hAnsi="Times New Roman"/>
          <w:sz w:val="28"/>
          <w:szCs w:val="28"/>
          <w:lang w:val="kk-KZ"/>
        </w:rPr>
        <w:t>.</w:t>
      </w:r>
      <w:r w:rsidR="00733328">
        <w:rPr>
          <w:rFonts w:ascii="Times New Roman" w:hAnsi="Times New Roman"/>
          <w:sz w:val="28"/>
          <w:szCs w:val="28"/>
          <w:lang w:val="kk-KZ"/>
        </w:rPr>
        <w:t xml:space="preserve"> м</w:t>
      </w:r>
      <w:r w:rsidR="00733328" w:rsidRPr="003450EA">
        <w:rPr>
          <w:rFonts w:ascii="Times New Roman" w:hAnsi="Times New Roman"/>
          <w:sz w:val="28"/>
          <w:szCs w:val="28"/>
          <w:vertAlign w:val="superscript"/>
          <w:lang w:val="kk-KZ"/>
        </w:rPr>
        <w:t>3</w:t>
      </w:r>
      <w:r w:rsidR="00CA5CF8">
        <w:rPr>
          <w:rFonts w:ascii="Times New Roman" w:hAnsi="Times New Roman"/>
          <w:sz w:val="28"/>
          <w:szCs w:val="28"/>
          <w:vertAlign w:val="superscript"/>
          <w:lang w:val="kk-KZ"/>
        </w:rPr>
        <w:t xml:space="preserve"> </w:t>
      </w:r>
      <w:r w:rsidR="00E5747D">
        <w:rPr>
          <w:rFonts w:ascii="Times New Roman" w:hAnsi="Times New Roman"/>
          <w:sz w:val="28"/>
          <w:szCs w:val="28"/>
          <w:lang w:val="kk-KZ"/>
        </w:rPr>
        <w:t>–</w:t>
      </w:r>
      <w:r w:rsidR="00CA5CF8">
        <w:rPr>
          <w:rFonts w:ascii="Times New Roman" w:hAnsi="Times New Roman"/>
          <w:sz w:val="28"/>
          <w:szCs w:val="28"/>
          <w:lang w:val="kk-KZ"/>
        </w:rPr>
        <w:t xml:space="preserve"> </w:t>
      </w:r>
      <w:r w:rsidR="00733328">
        <w:rPr>
          <w:rFonts w:ascii="Times New Roman" w:hAnsi="Times New Roman"/>
          <w:sz w:val="28"/>
          <w:szCs w:val="28"/>
          <w:lang w:val="kk-KZ"/>
        </w:rPr>
        <w:t xml:space="preserve">ке дейн су берілген. Бір гектар суармалы егістік жерге берілген судың мөлшері </w:t>
      </w:r>
      <w:r w:rsidR="00733328" w:rsidRPr="00CA3523">
        <w:rPr>
          <w:rFonts w:ascii="Times New Roman" w:hAnsi="Times New Roman"/>
          <w:color w:val="000000"/>
          <w:sz w:val="28"/>
          <w:szCs w:val="28"/>
          <w:lang w:val="kk-KZ"/>
        </w:rPr>
        <w:t xml:space="preserve">1722,9 </w:t>
      </w:r>
      <w:r w:rsidR="00733328">
        <w:rPr>
          <w:rFonts w:ascii="Times New Roman" w:hAnsi="Times New Roman"/>
          <w:sz w:val="28"/>
          <w:szCs w:val="28"/>
          <w:lang w:val="kk-KZ"/>
        </w:rPr>
        <w:t>мм</w:t>
      </w:r>
      <w:r w:rsidR="00CA5CF8">
        <w:rPr>
          <w:rFonts w:ascii="Times New Roman" w:hAnsi="Times New Roman"/>
          <w:sz w:val="28"/>
          <w:szCs w:val="28"/>
          <w:lang w:val="kk-KZ"/>
        </w:rPr>
        <w:t xml:space="preserve"> </w:t>
      </w:r>
      <w:r w:rsidR="00E5747D">
        <w:rPr>
          <w:rFonts w:ascii="Times New Roman" w:hAnsi="Times New Roman"/>
          <w:sz w:val="28"/>
          <w:szCs w:val="28"/>
          <w:lang w:val="kk-KZ"/>
        </w:rPr>
        <w:t>–</w:t>
      </w:r>
      <w:r w:rsidR="00CA5CF8">
        <w:rPr>
          <w:rFonts w:ascii="Times New Roman" w:hAnsi="Times New Roman"/>
          <w:sz w:val="28"/>
          <w:szCs w:val="28"/>
          <w:lang w:val="kk-KZ"/>
        </w:rPr>
        <w:t xml:space="preserve"> </w:t>
      </w:r>
      <w:r w:rsidR="00733328">
        <w:rPr>
          <w:rFonts w:ascii="Times New Roman" w:hAnsi="Times New Roman"/>
          <w:sz w:val="28"/>
          <w:szCs w:val="28"/>
          <w:lang w:val="kk-KZ"/>
        </w:rPr>
        <w:t xml:space="preserve">ден </w:t>
      </w:r>
      <w:r w:rsidR="00733328">
        <w:rPr>
          <w:rFonts w:ascii="Times New Roman" w:hAnsi="Times New Roman"/>
          <w:color w:val="000000"/>
          <w:sz w:val="28"/>
          <w:szCs w:val="28"/>
          <w:lang w:val="kk-KZ"/>
        </w:rPr>
        <w:t>2741</w:t>
      </w:r>
      <w:r w:rsidR="00733328" w:rsidRPr="000B348A">
        <w:rPr>
          <w:rFonts w:ascii="Times New Roman" w:hAnsi="Times New Roman"/>
          <w:color w:val="000000"/>
          <w:sz w:val="28"/>
          <w:szCs w:val="28"/>
          <w:lang w:val="kk-KZ"/>
        </w:rPr>
        <w:t>,</w:t>
      </w:r>
      <w:r w:rsidR="00733328">
        <w:rPr>
          <w:rFonts w:ascii="Times New Roman" w:hAnsi="Times New Roman"/>
          <w:color w:val="000000"/>
          <w:sz w:val="28"/>
          <w:szCs w:val="28"/>
          <w:lang w:val="kk-KZ"/>
        </w:rPr>
        <w:t>5 мм</w:t>
      </w:r>
      <w:r w:rsidR="00CA5CF8">
        <w:rPr>
          <w:rFonts w:ascii="Times New Roman" w:hAnsi="Times New Roman"/>
          <w:color w:val="000000"/>
          <w:sz w:val="28"/>
          <w:szCs w:val="28"/>
          <w:lang w:val="kk-KZ"/>
        </w:rPr>
        <w:t xml:space="preserve"> </w:t>
      </w:r>
      <w:r w:rsidR="00E5747D">
        <w:rPr>
          <w:rFonts w:ascii="Times New Roman" w:hAnsi="Times New Roman"/>
          <w:color w:val="000000"/>
          <w:sz w:val="28"/>
          <w:szCs w:val="28"/>
          <w:lang w:val="kk-KZ"/>
        </w:rPr>
        <w:t>–</w:t>
      </w:r>
      <w:r w:rsidR="00CA5CF8">
        <w:rPr>
          <w:rFonts w:ascii="Times New Roman" w:hAnsi="Times New Roman"/>
          <w:color w:val="000000"/>
          <w:sz w:val="28"/>
          <w:szCs w:val="28"/>
          <w:lang w:val="kk-KZ"/>
        </w:rPr>
        <w:t xml:space="preserve"> </w:t>
      </w:r>
      <w:r w:rsidR="00733328">
        <w:rPr>
          <w:rFonts w:ascii="Times New Roman" w:hAnsi="Times New Roman"/>
          <w:color w:val="000000"/>
          <w:sz w:val="28"/>
          <w:szCs w:val="28"/>
          <w:lang w:val="kk-KZ"/>
        </w:rPr>
        <w:t>ге, ал суармалы егістік алқабынан ауылшаруашылық дақылдарының өсіп</w:t>
      </w:r>
      <w:r w:rsidR="00CA5CF8">
        <w:rPr>
          <w:rFonts w:ascii="Times New Roman" w:hAnsi="Times New Roman"/>
          <w:color w:val="000000"/>
          <w:sz w:val="28"/>
          <w:szCs w:val="28"/>
          <w:lang w:val="kk-KZ"/>
        </w:rPr>
        <w:t xml:space="preserve"> </w:t>
      </w:r>
      <w:r w:rsidR="00E5747D">
        <w:rPr>
          <w:rFonts w:ascii="Times New Roman" w:hAnsi="Times New Roman"/>
          <w:color w:val="000000"/>
          <w:sz w:val="28"/>
          <w:szCs w:val="28"/>
          <w:lang w:val="kk-KZ"/>
        </w:rPr>
        <w:t>–</w:t>
      </w:r>
      <w:r w:rsidR="00CA5CF8">
        <w:rPr>
          <w:rFonts w:ascii="Times New Roman" w:hAnsi="Times New Roman"/>
          <w:color w:val="000000"/>
          <w:sz w:val="28"/>
          <w:szCs w:val="28"/>
          <w:lang w:val="kk-KZ"/>
        </w:rPr>
        <w:t xml:space="preserve"> </w:t>
      </w:r>
      <w:r w:rsidR="00733328">
        <w:rPr>
          <w:rFonts w:ascii="Times New Roman" w:hAnsi="Times New Roman"/>
          <w:color w:val="000000"/>
          <w:sz w:val="28"/>
          <w:szCs w:val="28"/>
          <w:lang w:val="kk-KZ"/>
        </w:rPr>
        <w:t xml:space="preserve">өну кезіндегі жер бетінен  буланатын судың шамасы </w:t>
      </w:r>
      <w:r w:rsidR="00733328" w:rsidRPr="00CA3523">
        <w:rPr>
          <w:rFonts w:ascii="Times New Roman" w:hAnsi="Times New Roman"/>
          <w:color w:val="000000"/>
          <w:sz w:val="28"/>
          <w:szCs w:val="28"/>
          <w:lang w:val="kk-KZ"/>
        </w:rPr>
        <w:t xml:space="preserve">1163,9 </w:t>
      </w:r>
      <w:r w:rsidR="00733328">
        <w:rPr>
          <w:rFonts w:ascii="Times New Roman" w:hAnsi="Times New Roman"/>
          <w:color w:val="000000"/>
          <w:sz w:val="28"/>
          <w:szCs w:val="28"/>
          <w:lang w:val="kk-KZ"/>
        </w:rPr>
        <w:t>мм</w:t>
      </w:r>
      <w:r w:rsidR="00CA5CF8">
        <w:rPr>
          <w:rFonts w:ascii="Times New Roman" w:hAnsi="Times New Roman"/>
          <w:color w:val="000000"/>
          <w:sz w:val="28"/>
          <w:szCs w:val="28"/>
          <w:lang w:val="kk-KZ"/>
        </w:rPr>
        <w:t xml:space="preserve"> </w:t>
      </w:r>
      <w:r w:rsidR="00E5747D">
        <w:rPr>
          <w:rFonts w:ascii="Times New Roman" w:hAnsi="Times New Roman"/>
          <w:color w:val="000000"/>
          <w:sz w:val="28"/>
          <w:szCs w:val="28"/>
          <w:lang w:val="kk-KZ"/>
        </w:rPr>
        <w:t>–</w:t>
      </w:r>
      <w:r w:rsidR="00CA5CF8">
        <w:rPr>
          <w:rFonts w:ascii="Times New Roman" w:hAnsi="Times New Roman"/>
          <w:color w:val="000000"/>
          <w:sz w:val="28"/>
          <w:szCs w:val="28"/>
          <w:lang w:val="kk-KZ"/>
        </w:rPr>
        <w:t xml:space="preserve"> </w:t>
      </w:r>
      <w:r w:rsidR="00733328">
        <w:rPr>
          <w:rFonts w:ascii="Times New Roman" w:hAnsi="Times New Roman"/>
          <w:color w:val="000000"/>
          <w:sz w:val="28"/>
          <w:szCs w:val="28"/>
          <w:lang w:val="kk-KZ"/>
        </w:rPr>
        <w:t xml:space="preserve">ден </w:t>
      </w:r>
      <w:r w:rsidR="00733328" w:rsidRPr="00CA3523">
        <w:rPr>
          <w:rFonts w:ascii="Times New Roman" w:hAnsi="Times New Roman"/>
          <w:color w:val="000000"/>
          <w:sz w:val="28"/>
          <w:szCs w:val="28"/>
          <w:lang w:val="kk-KZ"/>
        </w:rPr>
        <w:t>1353,4</w:t>
      </w:r>
      <w:r w:rsidR="00733328">
        <w:rPr>
          <w:rFonts w:ascii="Times New Roman" w:hAnsi="Times New Roman"/>
          <w:color w:val="000000"/>
          <w:sz w:val="28"/>
          <w:szCs w:val="28"/>
          <w:lang w:val="kk-KZ"/>
        </w:rPr>
        <w:t xml:space="preserve"> мм</w:t>
      </w:r>
      <w:r w:rsidR="00CA5CF8">
        <w:rPr>
          <w:rFonts w:ascii="Times New Roman" w:hAnsi="Times New Roman"/>
          <w:color w:val="000000"/>
          <w:sz w:val="28"/>
          <w:szCs w:val="28"/>
          <w:lang w:val="kk-KZ"/>
        </w:rPr>
        <w:t xml:space="preserve"> </w:t>
      </w:r>
      <w:r w:rsidR="00E5747D">
        <w:rPr>
          <w:rFonts w:ascii="Times New Roman" w:hAnsi="Times New Roman"/>
          <w:color w:val="000000"/>
          <w:sz w:val="28"/>
          <w:szCs w:val="28"/>
          <w:lang w:val="kk-KZ"/>
        </w:rPr>
        <w:t>–</w:t>
      </w:r>
      <w:r w:rsidR="00CA5CF8">
        <w:rPr>
          <w:rFonts w:ascii="Times New Roman" w:hAnsi="Times New Roman"/>
          <w:color w:val="000000"/>
          <w:sz w:val="28"/>
          <w:szCs w:val="28"/>
          <w:lang w:val="kk-KZ"/>
        </w:rPr>
        <w:t xml:space="preserve"> </w:t>
      </w:r>
      <w:r w:rsidR="00733328">
        <w:rPr>
          <w:rFonts w:ascii="Times New Roman" w:hAnsi="Times New Roman"/>
          <w:color w:val="000000"/>
          <w:sz w:val="28"/>
          <w:szCs w:val="28"/>
          <w:lang w:val="kk-KZ"/>
        </w:rPr>
        <w:t>ге дейн өзгеріп отырған.</w:t>
      </w:r>
    </w:p>
    <w:p w14:paraId="033C58E3" w14:textId="77777777" w:rsidR="00733328" w:rsidRPr="00790787" w:rsidRDefault="00733328" w:rsidP="00733328">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color w:val="000000"/>
          <w:sz w:val="28"/>
          <w:szCs w:val="28"/>
          <w:lang w:val="kk-KZ"/>
        </w:rPr>
        <w:t xml:space="preserve">Суармалы егістік алқабтын өзеннің арнасына таталатын кәріз суының шамасы  </w:t>
      </w:r>
      <w:r w:rsidRPr="00733328">
        <w:rPr>
          <w:rFonts w:ascii="Times New Roman" w:eastAsia="Times New Roman" w:hAnsi="Times New Roman" w:cs="Times New Roman"/>
          <w:color w:val="000000"/>
          <w:sz w:val="28"/>
          <w:szCs w:val="28"/>
          <w:lang w:val="kk-KZ" w:eastAsia="kk-KZ"/>
        </w:rPr>
        <w:t xml:space="preserve">295,5 </w:t>
      </w:r>
      <w:r>
        <w:rPr>
          <w:rFonts w:ascii="Times New Roman" w:hAnsi="Times New Roman" w:cs="Times New Roman"/>
          <w:color w:val="000000"/>
          <w:sz w:val="28"/>
          <w:szCs w:val="28"/>
          <w:lang w:val="kk-KZ"/>
        </w:rPr>
        <w:t>млн м</w:t>
      </w:r>
      <w:r w:rsidRPr="003450EA">
        <w:rPr>
          <w:rFonts w:ascii="Times New Roman" w:hAnsi="Times New Roman" w:cs="Times New Roman"/>
          <w:color w:val="000000"/>
          <w:sz w:val="28"/>
          <w:szCs w:val="28"/>
          <w:vertAlign w:val="superscript"/>
          <w:lang w:val="kk-KZ"/>
        </w:rPr>
        <w:t>3</w:t>
      </w:r>
      <w:r w:rsidR="00CA5CF8">
        <w:rPr>
          <w:rFonts w:ascii="Times New Roman" w:hAnsi="Times New Roman" w:cs="Times New Roman"/>
          <w:color w:val="000000"/>
          <w:sz w:val="28"/>
          <w:szCs w:val="28"/>
          <w:vertAlign w:val="superscript"/>
          <w:lang w:val="kk-KZ"/>
        </w:rPr>
        <w:t xml:space="preserve"> </w:t>
      </w:r>
      <w:r w:rsidR="00E5747D">
        <w:rPr>
          <w:rFonts w:ascii="Times New Roman" w:hAnsi="Times New Roman" w:cs="Times New Roman"/>
          <w:color w:val="000000"/>
          <w:sz w:val="28"/>
          <w:szCs w:val="28"/>
          <w:lang w:val="kk-KZ"/>
        </w:rPr>
        <w:t>–</w:t>
      </w:r>
      <w:r w:rsidR="00CA5CF8">
        <w:rPr>
          <w:rFonts w:ascii="Times New Roman" w:hAnsi="Times New Roman" w:cs="Times New Roman"/>
          <w:color w:val="000000"/>
          <w:sz w:val="28"/>
          <w:szCs w:val="28"/>
          <w:lang w:val="kk-KZ"/>
        </w:rPr>
        <w:t xml:space="preserve"> </w:t>
      </w:r>
      <w:r>
        <w:rPr>
          <w:rFonts w:ascii="Times New Roman" w:hAnsi="Times New Roman" w:cs="Times New Roman"/>
          <w:color w:val="000000"/>
          <w:sz w:val="28"/>
          <w:szCs w:val="28"/>
          <w:lang w:val="kk-KZ"/>
        </w:rPr>
        <w:t xml:space="preserve">тен </w:t>
      </w:r>
      <w:r w:rsidRPr="00733328">
        <w:rPr>
          <w:rFonts w:ascii="Times New Roman" w:eastAsia="Times New Roman" w:hAnsi="Times New Roman" w:cs="Times New Roman"/>
          <w:color w:val="000000"/>
          <w:sz w:val="28"/>
          <w:szCs w:val="28"/>
          <w:lang w:val="kk-KZ" w:eastAsia="kk-KZ"/>
        </w:rPr>
        <w:t xml:space="preserve">833,1 </w:t>
      </w:r>
      <w:r>
        <w:rPr>
          <w:rFonts w:ascii="Times New Roman" w:hAnsi="Times New Roman" w:cs="Times New Roman"/>
          <w:color w:val="000000"/>
          <w:sz w:val="28"/>
          <w:szCs w:val="28"/>
          <w:lang w:val="kk-KZ"/>
        </w:rPr>
        <w:t>млн м</w:t>
      </w:r>
      <w:r w:rsidRPr="003450EA">
        <w:rPr>
          <w:rFonts w:ascii="Times New Roman" w:hAnsi="Times New Roman" w:cs="Times New Roman"/>
          <w:color w:val="000000"/>
          <w:sz w:val="28"/>
          <w:szCs w:val="28"/>
          <w:vertAlign w:val="superscript"/>
          <w:lang w:val="kk-KZ"/>
        </w:rPr>
        <w:t>3</w:t>
      </w:r>
      <w:r w:rsidR="00CA5CF8">
        <w:rPr>
          <w:rFonts w:ascii="Times New Roman" w:hAnsi="Times New Roman" w:cs="Times New Roman"/>
          <w:color w:val="000000"/>
          <w:sz w:val="28"/>
          <w:szCs w:val="28"/>
          <w:vertAlign w:val="superscript"/>
          <w:lang w:val="kk-KZ"/>
        </w:rPr>
        <w:t xml:space="preserve"> </w:t>
      </w:r>
      <w:r w:rsidR="00E5747D">
        <w:rPr>
          <w:rFonts w:ascii="Times New Roman" w:hAnsi="Times New Roman" w:cs="Times New Roman"/>
          <w:color w:val="000000"/>
          <w:sz w:val="28"/>
          <w:szCs w:val="28"/>
          <w:lang w:val="kk-KZ"/>
        </w:rPr>
        <w:t>–</w:t>
      </w:r>
      <w:r w:rsidR="00CA5CF8">
        <w:rPr>
          <w:rFonts w:ascii="Times New Roman" w:hAnsi="Times New Roman" w:cs="Times New Roman"/>
          <w:color w:val="000000"/>
          <w:sz w:val="28"/>
          <w:szCs w:val="28"/>
          <w:lang w:val="kk-KZ"/>
        </w:rPr>
        <w:t xml:space="preserve"> </w:t>
      </w:r>
      <w:r>
        <w:rPr>
          <w:rFonts w:ascii="Times New Roman" w:hAnsi="Times New Roman" w:cs="Times New Roman"/>
          <w:color w:val="000000"/>
          <w:sz w:val="28"/>
          <w:szCs w:val="28"/>
          <w:lang w:val="kk-KZ"/>
        </w:rPr>
        <w:t xml:space="preserve">ке дейін өзгеріп отырса, ал оның тұздылығы </w:t>
      </w:r>
      <w:r w:rsidRPr="00733328">
        <w:rPr>
          <w:rFonts w:ascii="Times New Roman" w:eastAsia="Times New Roman" w:hAnsi="Times New Roman" w:cs="Times New Roman"/>
          <w:color w:val="000000"/>
          <w:sz w:val="28"/>
          <w:szCs w:val="28"/>
          <w:lang w:val="kk-KZ" w:eastAsia="kk-KZ"/>
        </w:rPr>
        <w:t xml:space="preserve">1,570 </w:t>
      </w:r>
      <w:r>
        <w:rPr>
          <w:rFonts w:ascii="Times New Roman" w:hAnsi="Times New Roman" w:cs="Times New Roman"/>
          <w:color w:val="000000"/>
          <w:sz w:val="28"/>
          <w:szCs w:val="28"/>
          <w:lang w:val="kk-KZ"/>
        </w:rPr>
        <w:t>г/л ден</w:t>
      </w:r>
      <w:r w:rsidRPr="00CA3523">
        <w:rPr>
          <w:rFonts w:ascii="Times New Roman" w:hAnsi="Times New Roman" w:cs="Times New Roman"/>
          <w:color w:val="000000"/>
          <w:sz w:val="28"/>
          <w:szCs w:val="28"/>
          <w:lang w:val="kk-KZ"/>
        </w:rPr>
        <w:t xml:space="preserve"> </w:t>
      </w:r>
      <w:r w:rsidRPr="00733328">
        <w:rPr>
          <w:rFonts w:ascii="Times New Roman" w:eastAsia="Times New Roman" w:hAnsi="Times New Roman" w:cs="Times New Roman"/>
          <w:color w:val="000000"/>
          <w:sz w:val="28"/>
          <w:szCs w:val="28"/>
          <w:lang w:val="kk-KZ" w:eastAsia="kk-KZ"/>
        </w:rPr>
        <w:t xml:space="preserve">3,127 </w:t>
      </w:r>
      <w:r>
        <w:rPr>
          <w:rFonts w:ascii="Times New Roman" w:hAnsi="Times New Roman" w:cs="Times New Roman"/>
          <w:color w:val="000000"/>
          <w:sz w:val="28"/>
          <w:szCs w:val="28"/>
          <w:lang w:val="kk-KZ"/>
        </w:rPr>
        <w:t>г/л</w:t>
      </w:r>
      <w:r w:rsidR="000624EE">
        <w:rPr>
          <w:rFonts w:ascii="Times New Roman" w:hAnsi="Times New Roman" w:cs="Times New Roman"/>
          <w:color w:val="000000"/>
          <w:sz w:val="28"/>
          <w:szCs w:val="28"/>
          <w:lang w:val="kk-KZ"/>
        </w:rPr>
        <w:t xml:space="preserve"> </w:t>
      </w:r>
      <w:r w:rsidR="00E5747D">
        <w:rPr>
          <w:rFonts w:ascii="Times New Roman" w:hAnsi="Times New Roman" w:cs="Times New Roman"/>
          <w:color w:val="000000"/>
          <w:sz w:val="28"/>
          <w:szCs w:val="28"/>
          <w:lang w:val="kk-KZ"/>
        </w:rPr>
        <w:t>–</w:t>
      </w:r>
      <w:r w:rsidR="000624EE">
        <w:rPr>
          <w:rFonts w:ascii="Times New Roman" w:hAnsi="Times New Roman" w:cs="Times New Roman"/>
          <w:color w:val="000000"/>
          <w:sz w:val="28"/>
          <w:szCs w:val="28"/>
          <w:lang w:val="kk-KZ"/>
        </w:rPr>
        <w:t xml:space="preserve"> </w:t>
      </w:r>
      <w:r>
        <w:rPr>
          <w:rFonts w:ascii="Times New Roman" w:hAnsi="Times New Roman" w:cs="Times New Roman"/>
          <w:color w:val="000000"/>
          <w:sz w:val="28"/>
          <w:szCs w:val="28"/>
          <w:lang w:val="kk-KZ"/>
        </w:rPr>
        <w:t xml:space="preserve">дейін өзгерген. Суармалы егістік жерінің топырақ қабатынан жер асты суына сүзілетін суды шамасы </w:t>
      </w:r>
      <w:r w:rsidRPr="00733328">
        <w:rPr>
          <w:rFonts w:ascii="Times New Roman" w:eastAsia="Times New Roman" w:hAnsi="Times New Roman" w:cs="Times New Roman"/>
          <w:color w:val="000000"/>
          <w:sz w:val="28"/>
          <w:szCs w:val="28"/>
          <w:lang w:val="kk-KZ" w:eastAsia="kk-KZ"/>
        </w:rPr>
        <w:t>9,2</w:t>
      </w:r>
      <w:r>
        <w:rPr>
          <w:rFonts w:ascii="Times New Roman" w:hAnsi="Times New Roman" w:cs="Times New Roman"/>
          <w:color w:val="000000"/>
          <w:sz w:val="28"/>
          <w:szCs w:val="28"/>
          <w:lang w:val="kk-KZ"/>
        </w:rPr>
        <w:t xml:space="preserve"> млн м</w:t>
      </w:r>
      <w:r w:rsidRPr="00790787">
        <w:rPr>
          <w:rFonts w:ascii="Times New Roman" w:hAnsi="Times New Roman" w:cs="Times New Roman"/>
          <w:color w:val="000000"/>
          <w:sz w:val="28"/>
          <w:szCs w:val="28"/>
          <w:vertAlign w:val="superscript"/>
          <w:lang w:val="kk-KZ"/>
        </w:rPr>
        <w:t>3</w:t>
      </w:r>
      <w:r w:rsidR="000624EE">
        <w:rPr>
          <w:rFonts w:ascii="Times New Roman" w:hAnsi="Times New Roman" w:cs="Times New Roman"/>
          <w:color w:val="000000"/>
          <w:sz w:val="28"/>
          <w:szCs w:val="28"/>
          <w:vertAlign w:val="superscript"/>
          <w:lang w:val="kk-KZ"/>
        </w:rPr>
        <w:t xml:space="preserve"> </w:t>
      </w:r>
      <w:r w:rsidR="00E5747D">
        <w:rPr>
          <w:rFonts w:ascii="Times New Roman" w:hAnsi="Times New Roman" w:cs="Times New Roman"/>
          <w:color w:val="000000"/>
          <w:sz w:val="28"/>
          <w:szCs w:val="28"/>
          <w:lang w:val="kk-KZ"/>
        </w:rPr>
        <w:t>–</w:t>
      </w:r>
      <w:r w:rsidR="000624EE">
        <w:rPr>
          <w:rFonts w:ascii="Times New Roman" w:hAnsi="Times New Roman" w:cs="Times New Roman"/>
          <w:color w:val="000000"/>
          <w:sz w:val="28"/>
          <w:szCs w:val="28"/>
          <w:lang w:val="kk-KZ"/>
        </w:rPr>
        <w:t xml:space="preserve"> </w:t>
      </w:r>
      <w:r>
        <w:rPr>
          <w:rFonts w:ascii="Times New Roman" w:hAnsi="Times New Roman" w:cs="Times New Roman"/>
          <w:color w:val="000000"/>
          <w:sz w:val="28"/>
          <w:szCs w:val="28"/>
          <w:lang w:val="kk-KZ"/>
        </w:rPr>
        <w:t xml:space="preserve">тен </w:t>
      </w:r>
      <w:r w:rsidRPr="00733328">
        <w:rPr>
          <w:rFonts w:ascii="Times New Roman" w:eastAsia="Times New Roman" w:hAnsi="Times New Roman" w:cs="Times New Roman"/>
          <w:color w:val="000000"/>
          <w:sz w:val="28"/>
          <w:szCs w:val="28"/>
          <w:lang w:val="kk-KZ" w:eastAsia="kk-KZ"/>
        </w:rPr>
        <w:t xml:space="preserve">826,3 </w:t>
      </w:r>
      <w:r>
        <w:rPr>
          <w:rFonts w:ascii="Times New Roman" w:hAnsi="Times New Roman" w:cs="Times New Roman"/>
          <w:color w:val="000000"/>
          <w:sz w:val="28"/>
          <w:szCs w:val="28"/>
          <w:lang w:val="kk-KZ"/>
        </w:rPr>
        <w:t>млн м</w:t>
      </w:r>
      <w:r w:rsidRPr="00790787">
        <w:rPr>
          <w:rFonts w:ascii="Times New Roman" w:hAnsi="Times New Roman" w:cs="Times New Roman"/>
          <w:color w:val="000000"/>
          <w:sz w:val="28"/>
          <w:szCs w:val="28"/>
          <w:vertAlign w:val="superscript"/>
          <w:lang w:val="kk-KZ"/>
        </w:rPr>
        <w:t>3</w:t>
      </w:r>
      <w:r>
        <w:rPr>
          <w:rFonts w:ascii="Times New Roman" w:hAnsi="Times New Roman" w:cs="Times New Roman"/>
          <w:color w:val="000000"/>
          <w:sz w:val="28"/>
          <w:szCs w:val="28"/>
          <w:lang w:val="kk-KZ"/>
        </w:rPr>
        <w:t xml:space="preserve"> аралығын құраған.  Жалпы, қарастырылып отырылған 2000</w:t>
      </w:r>
      <w:r w:rsidR="000624EE">
        <w:rPr>
          <w:rFonts w:ascii="Times New Roman" w:hAnsi="Times New Roman" w:cs="Times New Roman"/>
          <w:color w:val="000000"/>
          <w:sz w:val="28"/>
          <w:szCs w:val="28"/>
          <w:lang w:val="kk-KZ"/>
        </w:rPr>
        <w:t xml:space="preserve"> </w:t>
      </w:r>
      <w:r w:rsidR="00E5747D">
        <w:rPr>
          <w:rFonts w:ascii="Times New Roman" w:hAnsi="Times New Roman" w:cs="Times New Roman"/>
          <w:color w:val="000000"/>
          <w:sz w:val="28"/>
          <w:szCs w:val="28"/>
          <w:lang w:val="kk-KZ"/>
        </w:rPr>
        <w:t>–</w:t>
      </w:r>
      <w:r w:rsidR="000624EE">
        <w:rPr>
          <w:rFonts w:ascii="Times New Roman" w:hAnsi="Times New Roman" w:cs="Times New Roman"/>
          <w:color w:val="000000"/>
          <w:sz w:val="28"/>
          <w:szCs w:val="28"/>
          <w:lang w:val="kk-KZ"/>
        </w:rPr>
        <w:t xml:space="preserve"> </w:t>
      </w:r>
      <w:r>
        <w:rPr>
          <w:rFonts w:ascii="Times New Roman" w:hAnsi="Times New Roman" w:cs="Times New Roman"/>
          <w:color w:val="000000"/>
          <w:sz w:val="28"/>
          <w:szCs w:val="28"/>
          <w:lang w:val="kk-KZ"/>
        </w:rPr>
        <w:t xml:space="preserve">2020 жылдар аралығында </w:t>
      </w:r>
      <w:r w:rsidR="006B092D">
        <w:rPr>
          <w:rFonts w:ascii="Times New Roman" w:hAnsi="Times New Roman" w:cs="Times New Roman"/>
          <w:color w:val="000000"/>
          <w:sz w:val="28"/>
          <w:szCs w:val="28"/>
          <w:lang w:val="kk-KZ"/>
        </w:rPr>
        <w:t xml:space="preserve">Сырдария </w:t>
      </w:r>
      <w:r>
        <w:rPr>
          <w:rFonts w:ascii="Times New Roman" w:hAnsi="Times New Roman" w:cs="Times New Roman"/>
          <w:color w:val="000000"/>
          <w:sz w:val="28"/>
          <w:szCs w:val="28"/>
          <w:lang w:val="kk-KZ"/>
        </w:rPr>
        <w:t xml:space="preserve"> ауданының суғармалы егістік алабтарына пайдасыз шығын болатын судың көлемі, өзен арнасынан алынған судың көлемінің 508,8 млн м</w:t>
      </w:r>
      <w:r w:rsidRPr="00790787">
        <w:rPr>
          <w:rFonts w:ascii="Times New Roman" w:hAnsi="Times New Roman" w:cs="Times New Roman"/>
          <w:color w:val="000000"/>
          <w:sz w:val="28"/>
          <w:szCs w:val="28"/>
          <w:vertAlign w:val="superscript"/>
          <w:lang w:val="kk-KZ"/>
        </w:rPr>
        <w:t>3</w:t>
      </w:r>
      <w:r w:rsidR="000624EE">
        <w:rPr>
          <w:rFonts w:ascii="Times New Roman" w:hAnsi="Times New Roman" w:cs="Times New Roman"/>
          <w:color w:val="000000"/>
          <w:sz w:val="28"/>
          <w:szCs w:val="28"/>
          <w:vertAlign w:val="superscript"/>
          <w:lang w:val="kk-KZ"/>
        </w:rPr>
        <w:t xml:space="preserve"> </w:t>
      </w:r>
      <w:r w:rsidR="00E5747D">
        <w:rPr>
          <w:rFonts w:ascii="Times New Roman" w:hAnsi="Times New Roman" w:cs="Times New Roman"/>
          <w:color w:val="000000"/>
          <w:sz w:val="28"/>
          <w:szCs w:val="28"/>
          <w:lang w:val="kk-KZ"/>
        </w:rPr>
        <w:t>–</w:t>
      </w:r>
      <w:r w:rsidR="000624EE">
        <w:rPr>
          <w:rFonts w:ascii="Times New Roman" w:hAnsi="Times New Roman" w:cs="Times New Roman"/>
          <w:color w:val="000000"/>
          <w:sz w:val="28"/>
          <w:szCs w:val="28"/>
          <w:lang w:val="kk-KZ"/>
        </w:rPr>
        <w:t xml:space="preserve"> </w:t>
      </w:r>
      <w:r>
        <w:rPr>
          <w:rFonts w:ascii="Times New Roman" w:hAnsi="Times New Roman" w:cs="Times New Roman"/>
          <w:color w:val="000000"/>
          <w:sz w:val="28"/>
          <w:szCs w:val="28"/>
          <w:lang w:val="kk-KZ"/>
        </w:rPr>
        <w:t xml:space="preserve">нен </w:t>
      </w:r>
      <w:r w:rsidRPr="00733328">
        <w:rPr>
          <w:rFonts w:ascii="Times New Roman" w:eastAsia="Times New Roman" w:hAnsi="Times New Roman" w:cs="Times New Roman"/>
          <w:color w:val="000000"/>
          <w:sz w:val="28"/>
          <w:szCs w:val="28"/>
          <w:lang w:val="kk-KZ" w:eastAsia="kk-KZ"/>
        </w:rPr>
        <w:t xml:space="preserve">1509,7 </w:t>
      </w:r>
      <w:r>
        <w:rPr>
          <w:rFonts w:ascii="Times New Roman" w:hAnsi="Times New Roman" w:cs="Times New Roman"/>
          <w:color w:val="000000"/>
          <w:sz w:val="28"/>
          <w:szCs w:val="28"/>
          <w:lang w:val="kk-KZ"/>
        </w:rPr>
        <w:t>млн м</w:t>
      </w:r>
      <w:r w:rsidRPr="00790787">
        <w:rPr>
          <w:rFonts w:ascii="Times New Roman" w:hAnsi="Times New Roman" w:cs="Times New Roman"/>
          <w:color w:val="000000"/>
          <w:sz w:val="28"/>
          <w:szCs w:val="28"/>
          <w:vertAlign w:val="superscript"/>
          <w:lang w:val="kk-KZ"/>
        </w:rPr>
        <w:t>3</w:t>
      </w:r>
      <w:r w:rsidR="000624EE">
        <w:rPr>
          <w:rFonts w:ascii="Times New Roman" w:hAnsi="Times New Roman" w:cs="Times New Roman"/>
          <w:color w:val="000000"/>
          <w:sz w:val="28"/>
          <w:szCs w:val="28"/>
          <w:vertAlign w:val="superscript"/>
          <w:lang w:val="kk-KZ"/>
        </w:rPr>
        <w:t xml:space="preserve"> </w:t>
      </w:r>
      <w:r w:rsidR="00E5747D">
        <w:rPr>
          <w:rFonts w:ascii="Times New Roman" w:hAnsi="Times New Roman" w:cs="Times New Roman"/>
          <w:color w:val="000000"/>
          <w:sz w:val="28"/>
          <w:szCs w:val="28"/>
          <w:lang w:val="kk-KZ"/>
        </w:rPr>
        <w:t>–</w:t>
      </w:r>
      <w:r w:rsidR="000624EE">
        <w:rPr>
          <w:rFonts w:ascii="Times New Roman" w:hAnsi="Times New Roman" w:cs="Times New Roman"/>
          <w:color w:val="000000"/>
          <w:sz w:val="28"/>
          <w:szCs w:val="28"/>
          <w:lang w:val="kk-KZ"/>
        </w:rPr>
        <w:t xml:space="preserve"> </w:t>
      </w:r>
      <w:r>
        <w:rPr>
          <w:rFonts w:ascii="Times New Roman" w:hAnsi="Times New Roman" w:cs="Times New Roman"/>
          <w:color w:val="000000"/>
          <w:sz w:val="28"/>
          <w:szCs w:val="28"/>
          <w:lang w:val="kk-KZ"/>
        </w:rPr>
        <w:t>нің құрайды.</w:t>
      </w:r>
    </w:p>
    <w:p w14:paraId="3D2AC0A6" w14:textId="77777777" w:rsidR="00733328" w:rsidRPr="00A50990" w:rsidRDefault="00733328" w:rsidP="00733328">
      <w:pPr>
        <w:pStyle w:val="af2"/>
        <w:spacing w:after="0" w:line="240" w:lineRule="auto"/>
        <w:ind w:left="0" w:firstLine="567"/>
        <w:jc w:val="both"/>
        <w:rPr>
          <w:rFonts w:ascii="Times New Roman" w:eastAsia="ArialMT" w:hAnsi="Times New Roman"/>
          <w:sz w:val="28"/>
          <w:szCs w:val="28"/>
          <w:lang w:val="kk-KZ"/>
        </w:rPr>
      </w:pPr>
      <w:r w:rsidRPr="00A50990">
        <w:rPr>
          <w:rFonts w:ascii="Times New Roman" w:eastAsia="ArialMT" w:hAnsi="Times New Roman"/>
          <w:b/>
          <w:i/>
          <w:sz w:val="28"/>
          <w:szCs w:val="28"/>
          <w:lang w:val="kk-KZ"/>
        </w:rPr>
        <w:t>Жалағаш ауданы</w:t>
      </w:r>
      <w:r w:rsidRPr="00A50990">
        <w:rPr>
          <w:rFonts w:ascii="Times New Roman" w:eastAsia="ArialMT" w:hAnsi="Times New Roman"/>
          <w:sz w:val="28"/>
          <w:szCs w:val="28"/>
          <w:lang w:val="kk-KZ"/>
        </w:rPr>
        <w:t xml:space="preserve"> Қызылорда облысының орталық бөлігінде орналасқан және жалпы ауданы 23</w:t>
      </w:r>
      <w:r>
        <w:rPr>
          <w:rFonts w:ascii="Times New Roman" w:eastAsia="ArialMT" w:hAnsi="Times New Roman"/>
          <w:sz w:val="28"/>
          <w:szCs w:val="28"/>
          <w:lang w:val="kk-KZ"/>
        </w:rPr>
        <w:t>,</w:t>
      </w:r>
      <w:r w:rsidRPr="00A50990">
        <w:rPr>
          <w:rFonts w:ascii="Times New Roman" w:eastAsia="ArialMT" w:hAnsi="Times New Roman"/>
          <w:sz w:val="28"/>
          <w:szCs w:val="28"/>
          <w:lang w:val="kk-KZ"/>
        </w:rPr>
        <w:t>6 мың км</w:t>
      </w:r>
      <w:r w:rsidRPr="00A50990">
        <w:rPr>
          <w:rFonts w:ascii="Times New Roman" w:eastAsia="ArialMT" w:hAnsi="Times New Roman"/>
          <w:sz w:val="28"/>
          <w:szCs w:val="28"/>
          <w:vertAlign w:val="superscript"/>
          <w:lang w:val="kk-KZ"/>
        </w:rPr>
        <w:t>2</w:t>
      </w:r>
      <w:r w:rsidRPr="00A50990">
        <w:rPr>
          <w:rFonts w:ascii="Times New Roman" w:eastAsia="ArialMT" w:hAnsi="Times New Roman"/>
          <w:sz w:val="28"/>
          <w:szCs w:val="28"/>
          <w:lang w:val="kk-KZ"/>
        </w:rPr>
        <w:t xml:space="preserve"> құрайды. </w:t>
      </w:r>
      <w:r>
        <w:rPr>
          <w:rFonts w:ascii="Times New Roman" w:eastAsia="ArialMT" w:hAnsi="Times New Roman"/>
          <w:sz w:val="28"/>
          <w:szCs w:val="28"/>
          <w:lang w:val="kk-KZ"/>
        </w:rPr>
        <w:t xml:space="preserve">Ауданның шығыс жағы </w:t>
      </w:r>
      <w:r w:rsidR="006B092D">
        <w:rPr>
          <w:rFonts w:ascii="Times New Roman" w:eastAsia="ArialMT" w:hAnsi="Times New Roman"/>
          <w:sz w:val="28"/>
          <w:szCs w:val="28"/>
          <w:lang w:val="kk-KZ"/>
        </w:rPr>
        <w:t xml:space="preserve">Сырдария </w:t>
      </w:r>
      <w:r>
        <w:rPr>
          <w:rFonts w:ascii="Times New Roman" w:eastAsia="ArialMT" w:hAnsi="Times New Roman"/>
          <w:sz w:val="28"/>
          <w:szCs w:val="28"/>
          <w:lang w:val="kk-KZ"/>
        </w:rPr>
        <w:t xml:space="preserve"> ауданымен, оңтүстік жағы Өзбеістан Республикасымен, солтүстігі Ұлытау облысымен және батысы Қармақшы ауданымен шектеседі. </w:t>
      </w:r>
      <w:r w:rsidRPr="00A50990">
        <w:rPr>
          <w:rFonts w:ascii="Times New Roman" w:eastAsia="ArialMT" w:hAnsi="Times New Roman"/>
          <w:sz w:val="28"/>
          <w:szCs w:val="28"/>
          <w:lang w:val="kk-KZ"/>
        </w:rPr>
        <w:t>Ауданның жер бедері жазық, кейде құмды төбешіктер мен дөңестер, сондай</w:t>
      </w:r>
      <w:r w:rsidR="000624EE">
        <w:rPr>
          <w:rFonts w:ascii="Times New Roman" w:eastAsia="ArialMT" w:hAnsi="Times New Roman"/>
          <w:sz w:val="28"/>
          <w:szCs w:val="28"/>
          <w:lang w:val="kk-KZ"/>
        </w:rPr>
        <w:t xml:space="preserve"> </w:t>
      </w:r>
      <w:r w:rsidR="00E5747D">
        <w:rPr>
          <w:rFonts w:ascii="Times New Roman" w:eastAsia="ArialMT" w:hAnsi="Times New Roman"/>
          <w:sz w:val="28"/>
          <w:szCs w:val="28"/>
          <w:lang w:val="kk-KZ"/>
        </w:rPr>
        <w:t>–</w:t>
      </w:r>
      <w:r w:rsidR="000624EE">
        <w:rPr>
          <w:rFonts w:ascii="Times New Roman" w:eastAsia="ArialMT" w:hAnsi="Times New Roman"/>
          <w:sz w:val="28"/>
          <w:szCs w:val="28"/>
          <w:lang w:val="kk-KZ"/>
        </w:rPr>
        <w:t xml:space="preserve"> </w:t>
      </w:r>
      <w:r w:rsidRPr="00A50990">
        <w:rPr>
          <w:rFonts w:ascii="Times New Roman" w:eastAsia="ArialMT" w:hAnsi="Times New Roman"/>
          <w:sz w:val="28"/>
          <w:szCs w:val="28"/>
          <w:lang w:val="kk-KZ"/>
        </w:rPr>
        <w:t>ақ тоғалы ландшафттар кездеседі. Ауданның орталық бөлігінде шығыстан бастап батыс бағытта Сырдария өзені мен оның Қара</w:t>
      </w:r>
      <w:r>
        <w:rPr>
          <w:rFonts w:ascii="Times New Roman" w:eastAsia="ArialMT" w:hAnsi="Times New Roman"/>
          <w:sz w:val="28"/>
          <w:szCs w:val="28"/>
          <w:lang w:val="kk-KZ"/>
        </w:rPr>
        <w:t>ө</w:t>
      </w:r>
      <w:r w:rsidRPr="00A50990">
        <w:rPr>
          <w:rFonts w:ascii="Times New Roman" w:eastAsia="ArialMT" w:hAnsi="Times New Roman"/>
          <w:sz w:val="28"/>
          <w:szCs w:val="28"/>
          <w:lang w:val="kk-KZ"/>
        </w:rPr>
        <w:t xml:space="preserve">зек және </w:t>
      </w:r>
      <w:r>
        <w:rPr>
          <w:rFonts w:ascii="Times New Roman" w:eastAsia="ArialMT" w:hAnsi="Times New Roman"/>
          <w:sz w:val="28"/>
          <w:szCs w:val="28"/>
          <w:lang w:val="kk-KZ"/>
        </w:rPr>
        <w:t>арнасы</w:t>
      </w:r>
      <w:r w:rsidRPr="00A50990">
        <w:rPr>
          <w:rFonts w:ascii="Times New Roman" w:eastAsia="ArialMT" w:hAnsi="Times New Roman"/>
          <w:sz w:val="28"/>
          <w:szCs w:val="28"/>
          <w:lang w:val="kk-KZ"/>
        </w:rPr>
        <w:t xml:space="preserve"> өтеді, сондай</w:t>
      </w:r>
      <w:r w:rsidR="000624EE">
        <w:rPr>
          <w:rFonts w:ascii="Times New Roman" w:eastAsia="ArialMT" w:hAnsi="Times New Roman"/>
          <w:sz w:val="28"/>
          <w:szCs w:val="28"/>
          <w:lang w:val="kk-KZ"/>
        </w:rPr>
        <w:t xml:space="preserve"> </w:t>
      </w:r>
      <w:r w:rsidR="00E5747D">
        <w:rPr>
          <w:rFonts w:ascii="Times New Roman" w:eastAsia="ArialMT" w:hAnsi="Times New Roman"/>
          <w:sz w:val="28"/>
          <w:szCs w:val="28"/>
          <w:lang w:val="kk-KZ"/>
        </w:rPr>
        <w:t>–</w:t>
      </w:r>
      <w:r w:rsidR="000624EE">
        <w:rPr>
          <w:rFonts w:ascii="Times New Roman" w:eastAsia="ArialMT" w:hAnsi="Times New Roman"/>
          <w:sz w:val="28"/>
          <w:szCs w:val="28"/>
          <w:lang w:val="kk-KZ"/>
        </w:rPr>
        <w:t xml:space="preserve"> </w:t>
      </w:r>
      <w:r w:rsidRPr="00A50990">
        <w:rPr>
          <w:rFonts w:ascii="Times New Roman" w:eastAsia="ArialMT" w:hAnsi="Times New Roman"/>
          <w:sz w:val="28"/>
          <w:szCs w:val="28"/>
          <w:lang w:val="kk-KZ"/>
        </w:rPr>
        <w:t>ақ Бақаш, Жыңғылдыкөл, Сарыкөл және Майкөл тұзды көлдер орналасқан. Аудан жалпы өте құрғақ шөлейтте орналасқан.</w:t>
      </w:r>
    </w:p>
    <w:p w14:paraId="2C2D8563" w14:textId="77777777" w:rsidR="00733328" w:rsidRDefault="00733328" w:rsidP="00733328">
      <w:pPr>
        <w:pStyle w:val="af2"/>
        <w:spacing w:after="0" w:line="240" w:lineRule="auto"/>
        <w:ind w:left="0" w:firstLine="567"/>
        <w:jc w:val="both"/>
        <w:rPr>
          <w:rFonts w:ascii="Times New Roman" w:hAnsi="Times New Roman"/>
          <w:sz w:val="28"/>
          <w:szCs w:val="28"/>
          <w:lang w:val="kk-KZ"/>
        </w:rPr>
      </w:pPr>
      <w:r>
        <w:rPr>
          <w:rFonts w:ascii="Times New Roman" w:eastAsia="ArialMT" w:hAnsi="Times New Roman"/>
          <w:sz w:val="28"/>
          <w:szCs w:val="28"/>
          <w:lang w:val="kk-KZ"/>
        </w:rPr>
        <w:t xml:space="preserve">Жалағаш ауданның және Қызылорда қаласының аумағындағы суармалы егістік жерлерінің  гидрологиялық сипатамасы және сушараушылық саласының </w:t>
      </w:r>
      <w:r>
        <w:rPr>
          <w:rFonts w:ascii="Times New Roman" w:hAnsi="Times New Roman"/>
          <w:sz w:val="28"/>
          <w:szCs w:val="28"/>
          <w:lang w:val="kk-KZ"/>
        </w:rPr>
        <w:t>2000</w:t>
      </w:r>
      <w:r w:rsidR="000624EE">
        <w:rPr>
          <w:rFonts w:ascii="Times New Roman" w:hAnsi="Times New Roman"/>
          <w:sz w:val="28"/>
          <w:szCs w:val="28"/>
          <w:lang w:val="kk-KZ"/>
        </w:rPr>
        <w:t xml:space="preserve"> </w:t>
      </w:r>
      <w:r w:rsidR="00E5747D">
        <w:rPr>
          <w:rFonts w:ascii="Times New Roman" w:hAnsi="Times New Roman"/>
          <w:sz w:val="28"/>
          <w:szCs w:val="28"/>
          <w:lang w:val="kk-KZ"/>
        </w:rPr>
        <w:t>–</w:t>
      </w:r>
      <w:r w:rsidR="000624EE">
        <w:rPr>
          <w:rFonts w:ascii="Times New Roman" w:hAnsi="Times New Roman"/>
          <w:sz w:val="28"/>
          <w:szCs w:val="28"/>
          <w:lang w:val="kk-KZ"/>
        </w:rPr>
        <w:t xml:space="preserve"> </w:t>
      </w:r>
      <w:r>
        <w:rPr>
          <w:rFonts w:ascii="Times New Roman" w:hAnsi="Times New Roman"/>
          <w:sz w:val="28"/>
          <w:szCs w:val="28"/>
          <w:lang w:val="kk-KZ"/>
        </w:rPr>
        <w:t>2020 жылдар аралығындағы жылдық көрсеткіштерінің негізінде құрылған зерттеу қорының мәлімметттері 1</w:t>
      </w:r>
      <w:r w:rsidR="008D6021">
        <w:rPr>
          <w:rFonts w:ascii="Times New Roman" w:hAnsi="Times New Roman"/>
          <w:sz w:val="28"/>
          <w:szCs w:val="28"/>
          <w:lang w:val="kk-KZ"/>
        </w:rPr>
        <w:t>0</w:t>
      </w:r>
      <w:r>
        <w:rPr>
          <w:rFonts w:ascii="Times New Roman" w:hAnsi="Times New Roman"/>
          <w:sz w:val="28"/>
          <w:szCs w:val="28"/>
          <w:lang w:val="kk-KZ"/>
        </w:rPr>
        <w:t xml:space="preserve"> кестеде көрсетілген.</w:t>
      </w:r>
    </w:p>
    <w:p w14:paraId="6962F2B7" w14:textId="77777777" w:rsidR="00733328" w:rsidRDefault="00733328" w:rsidP="00733328">
      <w:pPr>
        <w:pStyle w:val="af2"/>
        <w:spacing w:after="0" w:line="240" w:lineRule="auto"/>
        <w:ind w:left="0" w:firstLine="567"/>
        <w:jc w:val="both"/>
        <w:rPr>
          <w:rFonts w:ascii="Times New Roman" w:hAnsi="Times New Roman"/>
          <w:sz w:val="28"/>
          <w:szCs w:val="28"/>
          <w:lang w:val="kk-KZ"/>
        </w:rPr>
      </w:pPr>
    </w:p>
    <w:p w14:paraId="140648D3" w14:textId="77777777" w:rsidR="00733328" w:rsidRDefault="00733328" w:rsidP="00733328">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Кесте 1</w:t>
      </w:r>
      <w:r w:rsidR="008D6021">
        <w:rPr>
          <w:rFonts w:ascii="Times New Roman" w:hAnsi="Times New Roman" w:cs="Times New Roman"/>
          <w:sz w:val="28"/>
          <w:szCs w:val="28"/>
          <w:lang w:val="kk-KZ"/>
        </w:rPr>
        <w:t>0</w:t>
      </w:r>
      <w:r>
        <w:rPr>
          <w:rFonts w:ascii="Times New Roman" w:hAnsi="Times New Roman" w:cs="Times New Roman"/>
          <w:sz w:val="28"/>
          <w:szCs w:val="28"/>
          <w:lang w:val="kk-KZ"/>
        </w:rPr>
        <w:t xml:space="preserve"> </w:t>
      </w:r>
      <w:r w:rsidR="00E5747D">
        <w:rPr>
          <w:rFonts w:ascii="Times New Roman" w:hAnsi="Times New Roman" w:cs="Times New Roman"/>
          <w:sz w:val="28"/>
          <w:szCs w:val="28"/>
          <w:lang w:val="kk-KZ"/>
        </w:rPr>
        <w:t>–</w:t>
      </w:r>
      <w:r>
        <w:rPr>
          <w:rFonts w:ascii="Times New Roman" w:hAnsi="Times New Roman" w:cs="Times New Roman"/>
          <w:sz w:val="28"/>
          <w:szCs w:val="28"/>
          <w:lang w:val="kk-KZ"/>
        </w:rPr>
        <w:t xml:space="preserve"> Қызылорда облысының Жалағаш ауданының   суармалы егістік жерлерінің гидрологиялық сипатамсы </w:t>
      </w:r>
    </w:p>
    <w:p w14:paraId="5024812C" w14:textId="77777777" w:rsidR="00733328" w:rsidRDefault="00733328" w:rsidP="00733328">
      <w:pPr>
        <w:spacing w:after="0" w:line="240" w:lineRule="auto"/>
        <w:jc w:val="both"/>
        <w:rPr>
          <w:rFonts w:ascii="Times New Roman" w:hAnsi="Times New Roman" w:cs="Times New Roman"/>
          <w:sz w:val="28"/>
          <w:szCs w:val="28"/>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6"/>
        <w:gridCol w:w="1213"/>
        <w:gridCol w:w="1395"/>
        <w:gridCol w:w="1197"/>
        <w:gridCol w:w="1395"/>
        <w:gridCol w:w="1085"/>
        <w:gridCol w:w="1225"/>
        <w:gridCol w:w="1125"/>
      </w:tblGrid>
      <w:tr w:rsidR="00733328" w:rsidRPr="00D80D24" w14:paraId="5185D94E" w14:textId="77777777" w:rsidTr="00732C7C">
        <w:tc>
          <w:tcPr>
            <w:tcW w:w="913" w:type="dxa"/>
            <w:vMerge w:val="restart"/>
          </w:tcPr>
          <w:p w14:paraId="237C4981" w14:textId="77777777" w:rsidR="00733328" w:rsidRPr="008E7E8A" w:rsidRDefault="00733328" w:rsidP="000624EE">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Жыл</w:t>
            </w:r>
            <w:r w:rsidR="00E5747D">
              <w:rPr>
                <w:rFonts w:ascii="Times New Roman" w:hAnsi="Times New Roman" w:cs="Times New Roman"/>
                <w:sz w:val="28"/>
                <w:szCs w:val="28"/>
                <w:lang w:val="kk-KZ"/>
              </w:rPr>
              <w:t>–</w:t>
            </w:r>
            <w:r w:rsidRPr="008E7E8A">
              <w:rPr>
                <w:rFonts w:ascii="Times New Roman" w:hAnsi="Times New Roman" w:cs="Times New Roman"/>
                <w:sz w:val="28"/>
                <w:szCs w:val="28"/>
                <w:lang w:val="kk-KZ"/>
              </w:rPr>
              <w:t>дар</w:t>
            </w:r>
          </w:p>
        </w:tc>
        <w:tc>
          <w:tcPr>
            <w:tcW w:w="8658" w:type="dxa"/>
            <w:gridSpan w:val="7"/>
          </w:tcPr>
          <w:p w14:paraId="721CAF81" w14:textId="77777777" w:rsidR="00733328" w:rsidRPr="008E7E8A" w:rsidRDefault="00733328" w:rsidP="000624EE">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Суармалы егістік жерлерінің гидрологиялық сипатамсы</w:t>
            </w:r>
          </w:p>
        </w:tc>
      </w:tr>
      <w:tr w:rsidR="00733328" w:rsidRPr="00D80D24" w14:paraId="7623B78C" w14:textId="77777777" w:rsidTr="00732C7C">
        <w:tc>
          <w:tcPr>
            <w:tcW w:w="913" w:type="dxa"/>
            <w:vMerge/>
          </w:tcPr>
          <w:p w14:paraId="16EE5F7A" w14:textId="77777777" w:rsidR="00733328" w:rsidRPr="008E7E8A" w:rsidRDefault="00733328" w:rsidP="000624EE">
            <w:pPr>
              <w:pStyle w:val="afa"/>
              <w:jc w:val="center"/>
              <w:rPr>
                <w:rFonts w:ascii="Times New Roman" w:hAnsi="Times New Roman" w:cs="Times New Roman"/>
                <w:sz w:val="28"/>
                <w:szCs w:val="28"/>
                <w:lang w:val="kk-KZ"/>
              </w:rPr>
            </w:pPr>
          </w:p>
        </w:tc>
        <w:tc>
          <w:tcPr>
            <w:tcW w:w="1216" w:type="dxa"/>
          </w:tcPr>
          <w:p w14:paraId="51D19280" w14:textId="77777777" w:rsidR="00733328" w:rsidRPr="00863EBD" w:rsidRDefault="00733328" w:rsidP="000624EE">
            <w:pPr>
              <w:pStyle w:val="afa"/>
              <w:jc w:val="center"/>
              <w:rPr>
                <w:rFonts w:ascii="Times New Roman" w:hAnsi="Times New Roman" w:cs="Times New Roman"/>
                <w:sz w:val="27"/>
                <w:szCs w:val="27"/>
                <w:lang w:val="kk-KZ"/>
              </w:rPr>
            </w:pPr>
            <w:r w:rsidRPr="00863EBD">
              <w:rPr>
                <w:rFonts w:ascii="Times New Roman" w:hAnsi="Times New Roman" w:cs="Times New Roman"/>
                <w:sz w:val="27"/>
                <w:szCs w:val="27"/>
                <w:lang w:val="kk-KZ"/>
              </w:rPr>
              <w:t>Берілген судың көлемі (</w:t>
            </w:r>
            <m:oMath>
              <m:sSub>
                <m:sSubPr>
                  <m:ctrlPr>
                    <w:rPr>
                      <w:rFonts w:ascii="Cambria Math" w:hAnsi="Cambria Math" w:cs="Times New Roman"/>
                      <w:i/>
                      <w:sz w:val="27"/>
                      <w:szCs w:val="27"/>
                    </w:rPr>
                  </m:ctrlPr>
                </m:sSubPr>
                <m:e>
                  <m:r>
                    <w:rPr>
                      <w:rFonts w:ascii="Cambria Math" w:hAnsi="Cambria Math" w:cs="Times New Roman"/>
                      <w:sz w:val="27"/>
                      <w:szCs w:val="27"/>
                      <w:lang w:val="kk-KZ"/>
                    </w:rPr>
                    <m:t>AWS</m:t>
                  </m:r>
                </m:e>
                <m:sub>
                  <m:r>
                    <w:rPr>
                      <w:rFonts w:ascii="Cambria Math" w:hAnsi="Cambria Math" w:cs="Times New Roman"/>
                      <w:sz w:val="27"/>
                      <w:szCs w:val="27"/>
                      <w:lang w:val="kk-KZ"/>
                    </w:rPr>
                    <m:t>i</m:t>
                  </m:r>
                </m:sub>
              </m:sSub>
            </m:oMath>
            <w:r w:rsidRPr="00863EBD">
              <w:rPr>
                <w:rFonts w:ascii="Times New Roman" w:hAnsi="Times New Roman" w:cs="Times New Roman"/>
                <w:sz w:val="27"/>
                <w:szCs w:val="27"/>
                <w:lang w:val="kk-KZ"/>
              </w:rPr>
              <w:t>), млн м</w:t>
            </w:r>
            <w:r w:rsidRPr="00863EBD">
              <w:rPr>
                <w:rFonts w:ascii="Times New Roman" w:hAnsi="Times New Roman" w:cs="Times New Roman"/>
                <w:sz w:val="27"/>
                <w:szCs w:val="27"/>
                <w:vertAlign w:val="superscript"/>
                <w:lang w:val="kk-KZ"/>
              </w:rPr>
              <w:t>3</w:t>
            </w:r>
          </w:p>
        </w:tc>
        <w:tc>
          <w:tcPr>
            <w:tcW w:w="1399" w:type="dxa"/>
          </w:tcPr>
          <w:p w14:paraId="6FEE27C4" w14:textId="77777777" w:rsidR="00733328" w:rsidRPr="00863EBD" w:rsidRDefault="00733328" w:rsidP="000624EE">
            <w:pPr>
              <w:pStyle w:val="afa"/>
              <w:jc w:val="center"/>
              <w:rPr>
                <w:rFonts w:ascii="Times New Roman" w:hAnsi="Times New Roman" w:cs="Times New Roman"/>
                <w:sz w:val="27"/>
                <w:szCs w:val="27"/>
                <w:lang w:val="kk-KZ"/>
              </w:rPr>
            </w:pPr>
            <w:r w:rsidRPr="00863EBD">
              <w:rPr>
                <w:rFonts w:ascii="Times New Roman" w:hAnsi="Times New Roman" w:cs="Times New Roman"/>
                <w:sz w:val="27"/>
                <w:szCs w:val="27"/>
                <w:lang w:val="kk-KZ"/>
              </w:rPr>
              <w:t>Суармалы егістіктің ауданы</w:t>
            </w:r>
          </w:p>
          <w:p w14:paraId="1E78804B" w14:textId="77777777" w:rsidR="00733328" w:rsidRPr="00863EBD" w:rsidRDefault="00733328" w:rsidP="000624EE">
            <w:pPr>
              <w:pStyle w:val="afa"/>
              <w:jc w:val="center"/>
              <w:rPr>
                <w:rFonts w:ascii="Times New Roman" w:hAnsi="Times New Roman" w:cs="Times New Roman"/>
                <w:sz w:val="27"/>
                <w:szCs w:val="27"/>
                <w:lang w:val="kk-KZ"/>
              </w:rPr>
            </w:pPr>
            <w:r w:rsidRPr="00863EBD">
              <w:rPr>
                <w:rFonts w:ascii="Times New Roman" w:hAnsi="Times New Roman" w:cs="Times New Roman"/>
                <w:sz w:val="27"/>
                <w:szCs w:val="27"/>
                <w:lang w:val="kk-KZ"/>
              </w:rPr>
              <w:t>(</w:t>
            </w:r>
            <m:oMath>
              <m:sSub>
                <m:sSubPr>
                  <m:ctrlPr>
                    <w:rPr>
                      <w:rFonts w:ascii="Cambria Math" w:hAnsi="Cambria Math" w:cs="Times New Roman"/>
                      <w:i/>
                      <w:sz w:val="27"/>
                      <w:szCs w:val="27"/>
                    </w:rPr>
                  </m:ctrlPr>
                </m:sSubPr>
                <m:e>
                  <m:r>
                    <w:rPr>
                      <w:rFonts w:ascii="Cambria Math" w:hAnsi="Cambria Math" w:cs="Times New Roman"/>
                      <w:sz w:val="27"/>
                      <w:szCs w:val="27"/>
                      <w:lang w:val="kk-KZ"/>
                    </w:rPr>
                    <m:t>AI</m:t>
                  </m:r>
                  <m:r>
                    <w:rPr>
                      <w:rFonts w:ascii="Cambria Math" w:hAnsi="Cambria Math" w:cs="Times New Roman"/>
                      <w:sz w:val="27"/>
                      <w:szCs w:val="27"/>
                      <w:lang w:val="en-US"/>
                    </w:rPr>
                    <m:t>L</m:t>
                  </m:r>
                </m:e>
                <m:sub>
                  <m:r>
                    <w:rPr>
                      <w:rFonts w:ascii="Cambria Math" w:hAnsi="Cambria Math" w:cs="Times New Roman"/>
                      <w:sz w:val="27"/>
                      <w:szCs w:val="27"/>
                    </w:rPr>
                    <m:t>i</m:t>
                  </m:r>
                </m:sub>
              </m:sSub>
            </m:oMath>
            <w:r w:rsidRPr="00863EBD">
              <w:rPr>
                <w:rFonts w:ascii="Times New Roman" w:hAnsi="Times New Roman" w:cs="Times New Roman"/>
                <w:sz w:val="27"/>
                <w:szCs w:val="27"/>
                <w:lang w:val="kk-KZ"/>
              </w:rPr>
              <w:t>), мың га</w:t>
            </w:r>
          </w:p>
        </w:tc>
        <w:tc>
          <w:tcPr>
            <w:tcW w:w="1200" w:type="dxa"/>
          </w:tcPr>
          <w:p w14:paraId="0FDE7AEA" w14:textId="77777777" w:rsidR="00733328" w:rsidRPr="00863EBD" w:rsidRDefault="00733328" w:rsidP="000624EE">
            <w:pPr>
              <w:pStyle w:val="afa"/>
              <w:jc w:val="center"/>
              <w:rPr>
                <w:rFonts w:ascii="Times New Roman" w:hAnsi="Times New Roman" w:cs="Times New Roman"/>
                <w:sz w:val="27"/>
                <w:szCs w:val="27"/>
                <w:lang w:val="kk-KZ"/>
              </w:rPr>
            </w:pPr>
            <w:r w:rsidRPr="00863EBD">
              <w:rPr>
                <w:rFonts w:ascii="Times New Roman" w:hAnsi="Times New Roman" w:cs="Times New Roman"/>
                <w:sz w:val="27"/>
                <w:szCs w:val="27"/>
                <w:lang w:val="kk-KZ"/>
              </w:rPr>
              <w:t>Cуғару мөлшері (</w:t>
            </w:r>
            <m:oMath>
              <m:sSub>
                <m:sSubPr>
                  <m:ctrlPr>
                    <w:rPr>
                      <w:rFonts w:ascii="Cambria Math" w:hAnsi="Cambria Math" w:cs="Times New Roman"/>
                      <w:i/>
                      <w:sz w:val="27"/>
                      <w:szCs w:val="27"/>
                    </w:rPr>
                  </m:ctrlPr>
                </m:sSubPr>
                <m:e>
                  <m:r>
                    <w:rPr>
                      <w:rFonts w:ascii="Cambria Math" w:hAnsi="Cambria Math" w:cs="Times New Roman"/>
                      <w:sz w:val="27"/>
                      <w:szCs w:val="27"/>
                      <w:lang w:val="kk-KZ"/>
                    </w:rPr>
                    <m:t>WD</m:t>
                  </m:r>
                </m:e>
                <m:sub>
                  <m:r>
                    <w:rPr>
                      <w:rFonts w:ascii="Cambria Math" w:hAnsi="Cambria Math" w:cs="Times New Roman"/>
                      <w:sz w:val="27"/>
                      <w:szCs w:val="27"/>
                      <w:lang w:val="kk-KZ"/>
                    </w:rPr>
                    <m:t>i</m:t>
                  </m:r>
                </m:sub>
              </m:sSub>
            </m:oMath>
            <w:r w:rsidRPr="00863EBD">
              <w:rPr>
                <w:rFonts w:ascii="Times New Roman" w:hAnsi="Times New Roman" w:cs="Times New Roman"/>
                <w:sz w:val="27"/>
                <w:szCs w:val="27"/>
                <w:lang w:val="kk-KZ"/>
              </w:rPr>
              <w:t>), м</w:t>
            </w:r>
            <w:r w:rsidRPr="00863EBD">
              <w:rPr>
                <w:rFonts w:ascii="Times New Roman" w:hAnsi="Times New Roman" w:cs="Times New Roman"/>
                <w:sz w:val="27"/>
                <w:szCs w:val="27"/>
                <w:vertAlign w:val="superscript"/>
                <w:lang w:val="kk-KZ"/>
              </w:rPr>
              <w:t>3</w:t>
            </w:r>
            <w:r w:rsidRPr="00863EBD">
              <w:rPr>
                <w:rFonts w:ascii="Times New Roman" w:hAnsi="Times New Roman" w:cs="Times New Roman"/>
                <w:sz w:val="27"/>
                <w:szCs w:val="27"/>
                <w:lang w:val="kk-KZ"/>
              </w:rPr>
              <w:t>/га</w:t>
            </w:r>
          </w:p>
        </w:tc>
        <w:tc>
          <w:tcPr>
            <w:tcW w:w="1399" w:type="dxa"/>
          </w:tcPr>
          <w:p w14:paraId="651E294A" w14:textId="77777777" w:rsidR="00733328" w:rsidRPr="00863EBD" w:rsidRDefault="00733328" w:rsidP="000624EE">
            <w:pPr>
              <w:pStyle w:val="afa"/>
              <w:jc w:val="center"/>
              <w:rPr>
                <w:rFonts w:ascii="Times New Roman" w:hAnsi="Times New Roman" w:cs="Times New Roman"/>
                <w:sz w:val="27"/>
                <w:szCs w:val="27"/>
                <w:lang w:val="kk-KZ"/>
              </w:rPr>
            </w:pPr>
            <w:r w:rsidRPr="00863EBD">
              <w:rPr>
                <w:rFonts w:ascii="Times New Roman" w:hAnsi="Times New Roman" w:cs="Times New Roman"/>
                <w:sz w:val="27"/>
                <w:szCs w:val="27"/>
                <w:lang w:val="kk-KZ"/>
              </w:rPr>
              <w:t>Суармалы егістіктен булану (</w:t>
            </w:r>
            <m:oMath>
              <m:sSub>
                <m:sSubPr>
                  <m:ctrlPr>
                    <w:rPr>
                      <w:rFonts w:ascii="Cambria Math" w:hAnsi="Cambria Math" w:cs="Times New Roman"/>
                      <w:i/>
                      <w:sz w:val="27"/>
                      <w:szCs w:val="27"/>
                    </w:rPr>
                  </m:ctrlPr>
                </m:sSubPr>
                <m:e>
                  <m:r>
                    <w:rPr>
                      <w:rFonts w:ascii="Cambria Math" w:hAnsi="Cambria Math" w:cs="Times New Roman"/>
                      <w:sz w:val="27"/>
                      <w:szCs w:val="27"/>
                      <w:lang w:val="kk-KZ"/>
                    </w:rPr>
                    <m:t>EFI</m:t>
                  </m:r>
                  <m:r>
                    <w:rPr>
                      <w:rFonts w:ascii="Cambria Math" w:hAnsi="Cambria Math" w:cs="Times New Roman"/>
                      <w:sz w:val="27"/>
                      <w:szCs w:val="27"/>
                      <w:lang w:val="en-US"/>
                    </w:rPr>
                    <m:t>L</m:t>
                  </m:r>
                </m:e>
                <m:sub>
                  <m:r>
                    <w:rPr>
                      <w:rFonts w:ascii="Cambria Math" w:hAnsi="Cambria Math" w:cs="Times New Roman"/>
                      <w:sz w:val="27"/>
                      <w:szCs w:val="27"/>
                    </w:rPr>
                    <m:t>i</m:t>
                  </m:r>
                </m:sub>
              </m:sSub>
            </m:oMath>
            <w:r w:rsidRPr="00863EBD">
              <w:rPr>
                <w:rFonts w:ascii="Times New Roman" w:hAnsi="Times New Roman" w:cs="Times New Roman"/>
                <w:sz w:val="27"/>
                <w:szCs w:val="27"/>
                <w:lang w:val="kk-KZ"/>
              </w:rPr>
              <w:t>), м3/га</w:t>
            </w:r>
          </w:p>
        </w:tc>
        <w:tc>
          <w:tcPr>
            <w:tcW w:w="1088" w:type="dxa"/>
          </w:tcPr>
          <w:p w14:paraId="5122E442" w14:textId="77777777" w:rsidR="00733328" w:rsidRPr="00863EBD" w:rsidRDefault="00733328" w:rsidP="000624EE">
            <w:pPr>
              <w:pStyle w:val="afa"/>
              <w:jc w:val="center"/>
              <w:rPr>
                <w:rFonts w:ascii="Times New Roman" w:hAnsi="Times New Roman" w:cs="Times New Roman"/>
                <w:sz w:val="27"/>
                <w:szCs w:val="27"/>
                <w:lang w:val="kk-KZ"/>
              </w:rPr>
            </w:pPr>
            <w:r w:rsidRPr="00863EBD">
              <w:rPr>
                <w:rFonts w:ascii="Times New Roman" w:hAnsi="Times New Roman" w:cs="Times New Roman"/>
                <w:sz w:val="27"/>
                <w:szCs w:val="27"/>
                <w:lang w:val="kk-KZ"/>
              </w:rPr>
              <w:t>Кәріз суның көлемі (</w:t>
            </w:r>
            <m:oMath>
              <m:sSub>
                <m:sSubPr>
                  <m:ctrlPr>
                    <w:rPr>
                      <w:rFonts w:ascii="Cambria Math" w:hAnsi="Cambria Math" w:cs="Times New Roman"/>
                      <w:i/>
                      <w:sz w:val="27"/>
                      <w:szCs w:val="27"/>
                    </w:rPr>
                  </m:ctrlPr>
                </m:sSubPr>
                <m:e>
                  <m:r>
                    <w:rPr>
                      <w:rFonts w:ascii="Cambria Math" w:hAnsi="Cambria Math" w:cs="Times New Roman"/>
                      <w:sz w:val="27"/>
                      <w:szCs w:val="27"/>
                      <w:lang w:val="kk-KZ"/>
                    </w:rPr>
                    <m:t>ASW</m:t>
                  </m:r>
                </m:e>
                <m:sub>
                  <m:r>
                    <w:rPr>
                      <w:rFonts w:ascii="Cambria Math" w:hAnsi="Cambria Math" w:cs="Times New Roman"/>
                      <w:sz w:val="27"/>
                      <w:szCs w:val="27"/>
                      <w:lang w:val="kk-KZ"/>
                    </w:rPr>
                    <m:t>i</m:t>
                  </m:r>
                </m:sub>
              </m:sSub>
            </m:oMath>
            <w:r w:rsidRPr="00863EBD">
              <w:rPr>
                <w:rFonts w:ascii="Times New Roman" w:hAnsi="Times New Roman" w:cs="Times New Roman"/>
                <w:sz w:val="27"/>
                <w:szCs w:val="27"/>
                <w:lang w:val="kk-KZ"/>
              </w:rPr>
              <w:t>), м</w:t>
            </w:r>
            <w:r w:rsidRPr="00863EBD">
              <w:rPr>
                <w:rFonts w:ascii="Times New Roman" w:hAnsi="Times New Roman" w:cs="Times New Roman"/>
                <w:sz w:val="27"/>
                <w:szCs w:val="27"/>
                <w:vertAlign w:val="superscript"/>
                <w:lang w:val="kk-KZ"/>
              </w:rPr>
              <w:t>3</w:t>
            </w:r>
            <w:r w:rsidRPr="00863EBD">
              <w:rPr>
                <w:rFonts w:ascii="Times New Roman" w:hAnsi="Times New Roman" w:cs="Times New Roman"/>
                <w:sz w:val="27"/>
                <w:szCs w:val="27"/>
                <w:lang w:val="kk-KZ"/>
              </w:rPr>
              <w:t>/га</w:t>
            </w:r>
          </w:p>
        </w:tc>
        <w:tc>
          <w:tcPr>
            <w:tcW w:w="1228" w:type="dxa"/>
          </w:tcPr>
          <w:p w14:paraId="429B92CA" w14:textId="77777777" w:rsidR="00733328" w:rsidRPr="00863EBD" w:rsidRDefault="00733328" w:rsidP="000624EE">
            <w:pPr>
              <w:pStyle w:val="afa"/>
              <w:jc w:val="center"/>
              <w:rPr>
                <w:rFonts w:ascii="Times New Roman" w:hAnsi="Times New Roman" w:cs="Times New Roman"/>
                <w:sz w:val="27"/>
                <w:szCs w:val="27"/>
                <w:lang w:val="kk-KZ"/>
              </w:rPr>
            </w:pPr>
            <w:r w:rsidRPr="00863EBD">
              <w:rPr>
                <w:rFonts w:ascii="Times New Roman" w:hAnsi="Times New Roman" w:cs="Times New Roman"/>
                <w:sz w:val="27"/>
                <w:szCs w:val="27"/>
                <w:lang w:val="kk-KZ"/>
              </w:rPr>
              <w:t>Сүзілген судың көлемі (</w:t>
            </w:r>
            <m:oMath>
              <m:sSub>
                <m:sSubPr>
                  <m:ctrlPr>
                    <w:rPr>
                      <w:rFonts w:ascii="Cambria Math" w:hAnsi="Cambria Math" w:cs="Times New Roman"/>
                      <w:i/>
                      <w:sz w:val="27"/>
                      <w:szCs w:val="27"/>
                    </w:rPr>
                  </m:ctrlPr>
                </m:sSubPr>
                <m:e>
                  <m:r>
                    <w:rPr>
                      <w:rFonts w:ascii="Cambria Math" w:hAnsi="Cambria Math" w:cs="Times New Roman"/>
                      <w:sz w:val="27"/>
                      <w:szCs w:val="27"/>
                      <w:lang w:val="kk-KZ"/>
                    </w:rPr>
                    <m:t>AFW</m:t>
                  </m:r>
                </m:e>
                <m:sub>
                  <m:r>
                    <w:rPr>
                      <w:rFonts w:ascii="Cambria Math" w:hAnsi="Cambria Math" w:cs="Times New Roman"/>
                      <w:sz w:val="27"/>
                      <w:szCs w:val="27"/>
                      <w:lang w:val="kk-KZ"/>
                    </w:rPr>
                    <m:t>i</m:t>
                  </m:r>
                </m:sub>
              </m:sSub>
            </m:oMath>
            <w:r w:rsidRPr="00863EBD">
              <w:rPr>
                <w:rFonts w:ascii="Times New Roman" w:hAnsi="Times New Roman" w:cs="Times New Roman"/>
                <w:sz w:val="27"/>
                <w:szCs w:val="27"/>
                <w:lang w:val="kk-KZ"/>
              </w:rPr>
              <w:t>), м</w:t>
            </w:r>
            <w:r w:rsidRPr="00863EBD">
              <w:rPr>
                <w:rFonts w:ascii="Times New Roman" w:hAnsi="Times New Roman" w:cs="Times New Roman"/>
                <w:sz w:val="27"/>
                <w:szCs w:val="27"/>
                <w:vertAlign w:val="superscript"/>
                <w:lang w:val="kk-KZ"/>
              </w:rPr>
              <w:t>3</w:t>
            </w:r>
            <w:r w:rsidRPr="00863EBD">
              <w:rPr>
                <w:rFonts w:ascii="Times New Roman" w:hAnsi="Times New Roman" w:cs="Times New Roman"/>
                <w:sz w:val="27"/>
                <w:szCs w:val="27"/>
                <w:lang w:val="kk-KZ"/>
              </w:rPr>
              <w:t>/га</w:t>
            </w:r>
          </w:p>
        </w:tc>
        <w:tc>
          <w:tcPr>
            <w:tcW w:w="1128" w:type="dxa"/>
          </w:tcPr>
          <w:p w14:paraId="655B2EEA" w14:textId="77777777" w:rsidR="00733328" w:rsidRPr="00863EBD" w:rsidRDefault="00733328" w:rsidP="000624EE">
            <w:pPr>
              <w:pStyle w:val="afa"/>
              <w:jc w:val="center"/>
              <w:rPr>
                <w:rFonts w:ascii="Times New Roman" w:hAnsi="Times New Roman" w:cs="Times New Roman"/>
                <w:sz w:val="27"/>
                <w:szCs w:val="27"/>
                <w:lang w:val="kk-KZ"/>
              </w:rPr>
            </w:pPr>
            <w:r w:rsidRPr="00863EBD">
              <w:rPr>
                <w:rFonts w:ascii="Times New Roman" w:hAnsi="Times New Roman" w:cs="Times New Roman"/>
                <w:sz w:val="27"/>
                <w:szCs w:val="27"/>
                <w:lang w:val="kk-KZ"/>
              </w:rPr>
              <w:t>Кәріз суының тұзды</w:t>
            </w:r>
            <w:r w:rsidR="00E5747D" w:rsidRPr="00863EBD">
              <w:rPr>
                <w:rFonts w:ascii="Times New Roman" w:hAnsi="Times New Roman" w:cs="Times New Roman"/>
                <w:sz w:val="27"/>
                <w:szCs w:val="27"/>
                <w:lang w:val="kk-KZ"/>
              </w:rPr>
              <w:t>–</w:t>
            </w:r>
            <w:r w:rsidRPr="00863EBD">
              <w:rPr>
                <w:rFonts w:ascii="Times New Roman" w:hAnsi="Times New Roman" w:cs="Times New Roman"/>
                <w:sz w:val="27"/>
                <w:szCs w:val="27"/>
                <w:lang w:val="kk-KZ"/>
              </w:rPr>
              <w:t>лығы (</w:t>
            </w:r>
            <m:oMath>
              <m:sSub>
                <m:sSubPr>
                  <m:ctrlPr>
                    <w:rPr>
                      <w:rFonts w:ascii="Cambria Math" w:hAnsi="Cambria Math" w:cs="Times New Roman"/>
                      <w:i/>
                      <w:sz w:val="27"/>
                      <w:szCs w:val="27"/>
                    </w:rPr>
                  </m:ctrlPr>
                </m:sSubPr>
                <m:e>
                  <m:r>
                    <w:rPr>
                      <w:rFonts w:ascii="Cambria Math" w:hAnsi="Cambria Math" w:cs="Times New Roman"/>
                      <w:sz w:val="27"/>
                      <w:szCs w:val="27"/>
                      <w:lang w:val="kk-KZ"/>
                    </w:rPr>
                    <m:t>SSW</m:t>
                  </m:r>
                </m:e>
                <m:sub>
                  <m:r>
                    <w:rPr>
                      <w:rFonts w:ascii="Cambria Math" w:hAnsi="Cambria Math" w:cs="Times New Roman"/>
                      <w:sz w:val="27"/>
                      <w:szCs w:val="27"/>
                      <w:lang w:val="kk-KZ"/>
                    </w:rPr>
                    <m:t>i</m:t>
                  </m:r>
                </m:sub>
              </m:sSub>
            </m:oMath>
            <w:r w:rsidRPr="00863EBD">
              <w:rPr>
                <w:rFonts w:ascii="Times New Roman" w:hAnsi="Times New Roman" w:cs="Times New Roman"/>
                <w:sz w:val="27"/>
                <w:szCs w:val="27"/>
                <w:lang w:val="kk-KZ"/>
              </w:rPr>
              <w:t>), г/л</w:t>
            </w:r>
          </w:p>
        </w:tc>
      </w:tr>
      <w:tr w:rsidR="00732C7C" w:rsidRPr="00CF2F94" w14:paraId="1E4E679C" w14:textId="77777777" w:rsidTr="00732C7C">
        <w:tc>
          <w:tcPr>
            <w:tcW w:w="913" w:type="dxa"/>
          </w:tcPr>
          <w:p w14:paraId="53456F51" w14:textId="77777777" w:rsidR="00732C7C" w:rsidRPr="008E7E8A" w:rsidRDefault="00732C7C" w:rsidP="000624EE">
            <w:pPr>
              <w:pStyle w:val="afa"/>
              <w:jc w:val="center"/>
              <w:rPr>
                <w:rFonts w:ascii="Times New Roman" w:hAnsi="Times New Roman" w:cs="Times New Roman"/>
                <w:sz w:val="28"/>
                <w:szCs w:val="28"/>
                <w:lang w:val="kk-KZ"/>
              </w:rPr>
            </w:pPr>
            <w:r>
              <w:rPr>
                <w:rFonts w:ascii="Times New Roman" w:hAnsi="Times New Roman" w:cs="Times New Roman"/>
                <w:sz w:val="28"/>
                <w:szCs w:val="28"/>
                <w:lang w:val="kk-KZ"/>
              </w:rPr>
              <w:t>1</w:t>
            </w:r>
          </w:p>
        </w:tc>
        <w:tc>
          <w:tcPr>
            <w:tcW w:w="1216" w:type="dxa"/>
          </w:tcPr>
          <w:p w14:paraId="29CC6133" w14:textId="77777777" w:rsidR="00732C7C" w:rsidRPr="008E7E8A" w:rsidRDefault="00732C7C" w:rsidP="000624EE">
            <w:pPr>
              <w:pStyle w:val="afa"/>
              <w:jc w:val="center"/>
              <w:rPr>
                <w:rFonts w:ascii="Times New Roman" w:hAnsi="Times New Roman" w:cs="Times New Roman"/>
                <w:sz w:val="28"/>
                <w:szCs w:val="28"/>
                <w:lang w:val="kk-KZ"/>
              </w:rPr>
            </w:pPr>
            <w:r>
              <w:rPr>
                <w:rFonts w:ascii="Times New Roman" w:hAnsi="Times New Roman" w:cs="Times New Roman"/>
                <w:sz w:val="28"/>
                <w:szCs w:val="28"/>
                <w:lang w:val="kk-KZ"/>
              </w:rPr>
              <w:t>2</w:t>
            </w:r>
          </w:p>
        </w:tc>
        <w:tc>
          <w:tcPr>
            <w:tcW w:w="1399" w:type="dxa"/>
          </w:tcPr>
          <w:p w14:paraId="20B9B526" w14:textId="77777777" w:rsidR="00732C7C" w:rsidRPr="008E7E8A" w:rsidRDefault="00732C7C" w:rsidP="000624EE">
            <w:pPr>
              <w:pStyle w:val="afa"/>
              <w:jc w:val="center"/>
              <w:rPr>
                <w:rFonts w:ascii="Times New Roman" w:hAnsi="Times New Roman" w:cs="Times New Roman"/>
                <w:sz w:val="28"/>
                <w:szCs w:val="28"/>
                <w:lang w:val="kk-KZ"/>
              </w:rPr>
            </w:pPr>
            <w:r>
              <w:rPr>
                <w:rFonts w:ascii="Times New Roman" w:hAnsi="Times New Roman" w:cs="Times New Roman"/>
                <w:sz w:val="28"/>
                <w:szCs w:val="28"/>
                <w:lang w:val="kk-KZ"/>
              </w:rPr>
              <w:t>3</w:t>
            </w:r>
          </w:p>
        </w:tc>
        <w:tc>
          <w:tcPr>
            <w:tcW w:w="1200" w:type="dxa"/>
          </w:tcPr>
          <w:p w14:paraId="0F67418F" w14:textId="77777777" w:rsidR="00732C7C" w:rsidRPr="008E7E8A" w:rsidRDefault="00732C7C" w:rsidP="000624EE">
            <w:pPr>
              <w:pStyle w:val="afa"/>
              <w:jc w:val="center"/>
              <w:rPr>
                <w:rFonts w:ascii="Times New Roman" w:hAnsi="Times New Roman" w:cs="Times New Roman"/>
                <w:sz w:val="28"/>
                <w:szCs w:val="28"/>
                <w:lang w:val="kk-KZ"/>
              </w:rPr>
            </w:pPr>
            <w:r>
              <w:rPr>
                <w:rFonts w:ascii="Times New Roman" w:hAnsi="Times New Roman" w:cs="Times New Roman"/>
                <w:sz w:val="28"/>
                <w:szCs w:val="28"/>
                <w:lang w:val="kk-KZ"/>
              </w:rPr>
              <w:t>4</w:t>
            </w:r>
          </w:p>
        </w:tc>
        <w:tc>
          <w:tcPr>
            <w:tcW w:w="1399" w:type="dxa"/>
          </w:tcPr>
          <w:p w14:paraId="074ABAC2" w14:textId="77777777" w:rsidR="00732C7C" w:rsidRPr="008E7E8A" w:rsidRDefault="00732C7C" w:rsidP="000624EE">
            <w:pPr>
              <w:pStyle w:val="afa"/>
              <w:jc w:val="center"/>
              <w:rPr>
                <w:rFonts w:ascii="Times New Roman" w:hAnsi="Times New Roman" w:cs="Times New Roman"/>
                <w:sz w:val="28"/>
                <w:szCs w:val="28"/>
                <w:lang w:val="kk-KZ"/>
              </w:rPr>
            </w:pPr>
            <w:r>
              <w:rPr>
                <w:rFonts w:ascii="Times New Roman" w:hAnsi="Times New Roman" w:cs="Times New Roman"/>
                <w:sz w:val="28"/>
                <w:szCs w:val="28"/>
                <w:lang w:val="kk-KZ"/>
              </w:rPr>
              <w:t>5</w:t>
            </w:r>
          </w:p>
        </w:tc>
        <w:tc>
          <w:tcPr>
            <w:tcW w:w="1088" w:type="dxa"/>
          </w:tcPr>
          <w:p w14:paraId="58EB539B" w14:textId="77777777" w:rsidR="00732C7C" w:rsidRPr="008E7E8A" w:rsidRDefault="00732C7C" w:rsidP="000624EE">
            <w:pPr>
              <w:pStyle w:val="afa"/>
              <w:jc w:val="center"/>
              <w:rPr>
                <w:rFonts w:ascii="Times New Roman" w:hAnsi="Times New Roman" w:cs="Times New Roman"/>
                <w:sz w:val="28"/>
                <w:szCs w:val="28"/>
                <w:lang w:val="kk-KZ"/>
              </w:rPr>
            </w:pPr>
            <w:r>
              <w:rPr>
                <w:rFonts w:ascii="Times New Roman" w:hAnsi="Times New Roman" w:cs="Times New Roman"/>
                <w:sz w:val="28"/>
                <w:szCs w:val="28"/>
                <w:lang w:val="kk-KZ"/>
              </w:rPr>
              <w:t>6</w:t>
            </w:r>
          </w:p>
        </w:tc>
        <w:tc>
          <w:tcPr>
            <w:tcW w:w="1228" w:type="dxa"/>
          </w:tcPr>
          <w:p w14:paraId="56F344D0" w14:textId="77777777" w:rsidR="00732C7C" w:rsidRPr="008E7E8A" w:rsidRDefault="00732C7C" w:rsidP="000624EE">
            <w:pPr>
              <w:pStyle w:val="afa"/>
              <w:jc w:val="center"/>
              <w:rPr>
                <w:rFonts w:ascii="Times New Roman" w:hAnsi="Times New Roman" w:cs="Times New Roman"/>
                <w:sz w:val="28"/>
                <w:szCs w:val="28"/>
                <w:lang w:val="kk-KZ"/>
              </w:rPr>
            </w:pPr>
            <w:r>
              <w:rPr>
                <w:rFonts w:ascii="Times New Roman" w:hAnsi="Times New Roman" w:cs="Times New Roman"/>
                <w:sz w:val="28"/>
                <w:szCs w:val="28"/>
                <w:lang w:val="kk-KZ"/>
              </w:rPr>
              <w:t>7</w:t>
            </w:r>
          </w:p>
        </w:tc>
        <w:tc>
          <w:tcPr>
            <w:tcW w:w="1128" w:type="dxa"/>
          </w:tcPr>
          <w:p w14:paraId="4DA3C1CB" w14:textId="77777777" w:rsidR="00732C7C" w:rsidRPr="008E7E8A" w:rsidRDefault="00732C7C" w:rsidP="000624EE">
            <w:pPr>
              <w:pStyle w:val="afa"/>
              <w:jc w:val="center"/>
              <w:rPr>
                <w:rFonts w:ascii="Times New Roman" w:hAnsi="Times New Roman" w:cs="Times New Roman"/>
                <w:sz w:val="28"/>
                <w:szCs w:val="28"/>
                <w:lang w:val="kk-KZ"/>
              </w:rPr>
            </w:pPr>
            <w:r>
              <w:rPr>
                <w:rFonts w:ascii="Times New Roman" w:hAnsi="Times New Roman" w:cs="Times New Roman"/>
                <w:sz w:val="28"/>
                <w:szCs w:val="28"/>
                <w:lang w:val="kk-KZ"/>
              </w:rPr>
              <w:t>8</w:t>
            </w:r>
          </w:p>
        </w:tc>
      </w:tr>
      <w:tr w:rsidR="00733328" w:rsidRPr="008E7E8A" w14:paraId="7A660BEB" w14:textId="77777777" w:rsidTr="00732C7C">
        <w:tc>
          <w:tcPr>
            <w:tcW w:w="913" w:type="dxa"/>
          </w:tcPr>
          <w:p w14:paraId="40E97D80" w14:textId="77777777" w:rsidR="00733328" w:rsidRPr="008E7E8A" w:rsidRDefault="00733328" w:rsidP="00C20BB5">
            <w:pPr>
              <w:pStyle w:val="afa"/>
              <w:rPr>
                <w:rFonts w:ascii="Times New Roman" w:hAnsi="Times New Roman" w:cs="Times New Roman"/>
                <w:sz w:val="28"/>
                <w:szCs w:val="28"/>
                <w:lang w:val="kk-KZ"/>
              </w:rPr>
            </w:pPr>
            <w:r w:rsidRPr="008E7E8A">
              <w:rPr>
                <w:rFonts w:ascii="Times New Roman" w:hAnsi="Times New Roman" w:cs="Times New Roman"/>
                <w:sz w:val="28"/>
                <w:szCs w:val="28"/>
              </w:rPr>
              <w:t>2000</w:t>
            </w:r>
          </w:p>
        </w:tc>
        <w:tc>
          <w:tcPr>
            <w:tcW w:w="1216" w:type="dxa"/>
          </w:tcPr>
          <w:p w14:paraId="58806952" w14:textId="77777777" w:rsidR="00733328" w:rsidRPr="008E7E8A" w:rsidRDefault="00733328" w:rsidP="000624EE">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575,58</w:t>
            </w:r>
          </w:p>
        </w:tc>
        <w:tc>
          <w:tcPr>
            <w:tcW w:w="1399" w:type="dxa"/>
          </w:tcPr>
          <w:p w14:paraId="5155561D" w14:textId="77777777" w:rsidR="00733328" w:rsidRPr="008E7E8A" w:rsidRDefault="00733328" w:rsidP="000624EE">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25,02</w:t>
            </w:r>
          </w:p>
        </w:tc>
        <w:tc>
          <w:tcPr>
            <w:tcW w:w="1200" w:type="dxa"/>
            <w:vAlign w:val="bottom"/>
          </w:tcPr>
          <w:p w14:paraId="51D582E1" w14:textId="77777777" w:rsidR="00733328" w:rsidRPr="008E7E8A" w:rsidRDefault="00733328" w:rsidP="000624E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2300,5</w:t>
            </w:r>
          </w:p>
        </w:tc>
        <w:tc>
          <w:tcPr>
            <w:tcW w:w="1399" w:type="dxa"/>
            <w:vAlign w:val="bottom"/>
          </w:tcPr>
          <w:p w14:paraId="070AE49B" w14:textId="77777777" w:rsidR="00733328" w:rsidRPr="008E7E8A" w:rsidRDefault="00733328" w:rsidP="000624E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1242,4</w:t>
            </w:r>
          </w:p>
        </w:tc>
        <w:tc>
          <w:tcPr>
            <w:tcW w:w="1088" w:type="dxa"/>
            <w:vAlign w:val="bottom"/>
          </w:tcPr>
          <w:p w14:paraId="47F0D33E" w14:textId="77777777" w:rsidR="00733328" w:rsidRPr="008E7E8A" w:rsidRDefault="00733328" w:rsidP="000624EE">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575,1</w:t>
            </w:r>
          </w:p>
        </w:tc>
        <w:tc>
          <w:tcPr>
            <w:tcW w:w="1228" w:type="dxa"/>
            <w:vAlign w:val="bottom"/>
          </w:tcPr>
          <w:p w14:paraId="7CE4CF8E" w14:textId="77777777" w:rsidR="00733328" w:rsidRPr="008E7E8A" w:rsidRDefault="00733328" w:rsidP="000624EE">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483,0</w:t>
            </w:r>
          </w:p>
        </w:tc>
        <w:tc>
          <w:tcPr>
            <w:tcW w:w="1128" w:type="dxa"/>
            <w:vAlign w:val="bottom"/>
          </w:tcPr>
          <w:p w14:paraId="70FB7936" w14:textId="77777777" w:rsidR="00733328" w:rsidRPr="008E7E8A" w:rsidRDefault="00733328" w:rsidP="000624E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2,583</w:t>
            </w:r>
          </w:p>
        </w:tc>
      </w:tr>
      <w:tr w:rsidR="00733328" w:rsidRPr="008E7E8A" w14:paraId="2B34443C" w14:textId="77777777" w:rsidTr="00732C7C">
        <w:tc>
          <w:tcPr>
            <w:tcW w:w="913" w:type="dxa"/>
          </w:tcPr>
          <w:p w14:paraId="37E42797" w14:textId="77777777" w:rsidR="00733328" w:rsidRPr="008E7E8A" w:rsidRDefault="00733328" w:rsidP="00C20BB5">
            <w:pPr>
              <w:pStyle w:val="afa"/>
              <w:rPr>
                <w:rFonts w:ascii="Times New Roman" w:hAnsi="Times New Roman" w:cs="Times New Roman"/>
                <w:sz w:val="28"/>
                <w:szCs w:val="28"/>
                <w:lang w:val="kk-KZ"/>
              </w:rPr>
            </w:pPr>
            <w:r w:rsidRPr="008E7E8A">
              <w:rPr>
                <w:rFonts w:ascii="Times New Roman" w:hAnsi="Times New Roman" w:cs="Times New Roman"/>
                <w:sz w:val="28"/>
                <w:szCs w:val="28"/>
              </w:rPr>
              <w:t>2001</w:t>
            </w:r>
          </w:p>
        </w:tc>
        <w:tc>
          <w:tcPr>
            <w:tcW w:w="1216" w:type="dxa"/>
          </w:tcPr>
          <w:p w14:paraId="46CF9104" w14:textId="77777777" w:rsidR="00733328" w:rsidRPr="008E7E8A" w:rsidRDefault="00733328" w:rsidP="000624EE">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591,32</w:t>
            </w:r>
          </w:p>
        </w:tc>
        <w:tc>
          <w:tcPr>
            <w:tcW w:w="1399" w:type="dxa"/>
          </w:tcPr>
          <w:p w14:paraId="23FB1308" w14:textId="77777777" w:rsidR="00733328" w:rsidRPr="008E7E8A" w:rsidRDefault="00733328" w:rsidP="000624EE">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27,35</w:t>
            </w:r>
          </w:p>
        </w:tc>
        <w:tc>
          <w:tcPr>
            <w:tcW w:w="1200" w:type="dxa"/>
            <w:vAlign w:val="bottom"/>
          </w:tcPr>
          <w:p w14:paraId="7215E5CE" w14:textId="77777777" w:rsidR="00733328" w:rsidRPr="008E7E8A" w:rsidRDefault="00733328" w:rsidP="000624E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2162,0</w:t>
            </w:r>
          </w:p>
        </w:tc>
        <w:tc>
          <w:tcPr>
            <w:tcW w:w="1399" w:type="dxa"/>
            <w:vAlign w:val="bottom"/>
          </w:tcPr>
          <w:p w14:paraId="4D1E101D" w14:textId="77777777" w:rsidR="00733328" w:rsidRPr="008E7E8A" w:rsidRDefault="00733328" w:rsidP="000624E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1201,9</w:t>
            </w:r>
          </w:p>
        </w:tc>
        <w:tc>
          <w:tcPr>
            <w:tcW w:w="1088" w:type="dxa"/>
            <w:vAlign w:val="bottom"/>
          </w:tcPr>
          <w:p w14:paraId="155D012E" w14:textId="77777777" w:rsidR="00733328" w:rsidRPr="008E7E8A" w:rsidRDefault="00733328" w:rsidP="000624EE">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627,0</w:t>
            </w:r>
          </w:p>
        </w:tc>
        <w:tc>
          <w:tcPr>
            <w:tcW w:w="1228" w:type="dxa"/>
            <w:vAlign w:val="bottom"/>
          </w:tcPr>
          <w:p w14:paraId="2C02F09E" w14:textId="77777777" w:rsidR="00733328" w:rsidRPr="008E7E8A" w:rsidRDefault="00733328" w:rsidP="000624EE">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333,2</w:t>
            </w:r>
          </w:p>
        </w:tc>
        <w:tc>
          <w:tcPr>
            <w:tcW w:w="1128" w:type="dxa"/>
            <w:vAlign w:val="bottom"/>
          </w:tcPr>
          <w:p w14:paraId="07D5AC01" w14:textId="77777777" w:rsidR="00733328" w:rsidRPr="008E7E8A" w:rsidRDefault="00733328" w:rsidP="000624E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2,869</w:t>
            </w:r>
          </w:p>
        </w:tc>
      </w:tr>
    </w:tbl>
    <w:p w14:paraId="492187C6" w14:textId="77777777" w:rsidR="00863EBD" w:rsidRDefault="00863EBD">
      <w:pPr>
        <w:rPr>
          <w:rFonts w:ascii="Times New Roman" w:hAnsi="Times New Roman" w:cs="Times New Roman"/>
          <w:sz w:val="28"/>
          <w:szCs w:val="28"/>
          <w:lang w:val="kk-KZ"/>
        </w:rPr>
      </w:pPr>
    </w:p>
    <w:p w14:paraId="0F2A692C" w14:textId="06C8318C" w:rsidR="00415066" w:rsidRDefault="00415066">
      <w:r>
        <w:rPr>
          <w:rFonts w:ascii="Times New Roman" w:hAnsi="Times New Roman" w:cs="Times New Roman"/>
          <w:sz w:val="28"/>
          <w:szCs w:val="28"/>
          <w:lang w:val="kk-KZ"/>
        </w:rPr>
        <w:lastRenderedPageBreak/>
        <w:t>10 – кестенің жалғасы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3"/>
        <w:gridCol w:w="1216"/>
        <w:gridCol w:w="1399"/>
        <w:gridCol w:w="1200"/>
        <w:gridCol w:w="1399"/>
        <w:gridCol w:w="1088"/>
        <w:gridCol w:w="1228"/>
        <w:gridCol w:w="1128"/>
      </w:tblGrid>
      <w:tr w:rsidR="00733328" w:rsidRPr="008E7E8A" w14:paraId="6F1AE093" w14:textId="77777777" w:rsidTr="00732C7C">
        <w:tc>
          <w:tcPr>
            <w:tcW w:w="913" w:type="dxa"/>
          </w:tcPr>
          <w:p w14:paraId="69117960" w14:textId="77777777" w:rsidR="00733328" w:rsidRPr="008E7E8A" w:rsidRDefault="00415066" w:rsidP="00C20BB5">
            <w:pPr>
              <w:pStyle w:val="afa"/>
              <w:rPr>
                <w:rFonts w:ascii="Times New Roman" w:hAnsi="Times New Roman" w:cs="Times New Roman"/>
                <w:sz w:val="28"/>
                <w:szCs w:val="28"/>
                <w:lang w:val="kk-KZ"/>
              </w:rPr>
            </w:pPr>
            <w:r>
              <w:rPr>
                <w:rFonts w:ascii="Times New Roman" w:hAnsi="Times New Roman" w:cs="Times New Roman"/>
                <w:sz w:val="28"/>
                <w:szCs w:val="28"/>
                <w:lang w:val="kk-KZ"/>
              </w:rPr>
              <w:t>1</w:t>
            </w:r>
          </w:p>
        </w:tc>
        <w:tc>
          <w:tcPr>
            <w:tcW w:w="1216" w:type="dxa"/>
          </w:tcPr>
          <w:p w14:paraId="5E6A4126" w14:textId="77777777" w:rsidR="00733328" w:rsidRPr="008E7E8A" w:rsidRDefault="00415066" w:rsidP="000624EE">
            <w:pPr>
              <w:pStyle w:val="afa"/>
              <w:jc w:val="center"/>
              <w:rPr>
                <w:rFonts w:ascii="Times New Roman" w:hAnsi="Times New Roman" w:cs="Times New Roman"/>
                <w:sz w:val="28"/>
                <w:szCs w:val="28"/>
                <w:lang w:val="kk-KZ"/>
              </w:rPr>
            </w:pPr>
            <w:r>
              <w:rPr>
                <w:rFonts w:ascii="Times New Roman" w:hAnsi="Times New Roman" w:cs="Times New Roman"/>
                <w:sz w:val="28"/>
                <w:szCs w:val="28"/>
                <w:lang w:val="kk-KZ"/>
              </w:rPr>
              <w:t>2</w:t>
            </w:r>
          </w:p>
        </w:tc>
        <w:tc>
          <w:tcPr>
            <w:tcW w:w="1399" w:type="dxa"/>
          </w:tcPr>
          <w:p w14:paraId="2D523083" w14:textId="77777777" w:rsidR="00733328" w:rsidRPr="008E7E8A" w:rsidRDefault="00415066" w:rsidP="000624EE">
            <w:pPr>
              <w:pStyle w:val="afa"/>
              <w:jc w:val="center"/>
              <w:rPr>
                <w:rFonts w:ascii="Times New Roman" w:hAnsi="Times New Roman" w:cs="Times New Roman"/>
                <w:sz w:val="28"/>
                <w:szCs w:val="28"/>
                <w:lang w:val="kk-KZ"/>
              </w:rPr>
            </w:pPr>
            <w:r>
              <w:rPr>
                <w:rFonts w:ascii="Times New Roman" w:hAnsi="Times New Roman" w:cs="Times New Roman"/>
                <w:sz w:val="28"/>
                <w:szCs w:val="28"/>
                <w:lang w:val="kk-KZ"/>
              </w:rPr>
              <w:t>3</w:t>
            </w:r>
          </w:p>
        </w:tc>
        <w:tc>
          <w:tcPr>
            <w:tcW w:w="1200" w:type="dxa"/>
            <w:vAlign w:val="bottom"/>
          </w:tcPr>
          <w:p w14:paraId="451BE609" w14:textId="77777777" w:rsidR="00733328" w:rsidRPr="008E7E8A" w:rsidRDefault="00415066" w:rsidP="000624EE">
            <w:pPr>
              <w:pStyle w:val="afa"/>
              <w:jc w:val="center"/>
              <w:rPr>
                <w:rFonts w:ascii="Times New Roman" w:hAnsi="Times New Roman" w:cs="Times New Roman"/>
                <w:sz w:val="28"/>
                <w:szCs w:val="28"/>
                <w:lang w:val="kk-KZ"/>
              </w:rPr>
            </w:pPr>
            <w:r>
              <w:rPr>
                <w:rFonts w:ascii="Times New Roman" w:hAnsi="Times New Roman" w:cs="Times New Roman"/>
                <w:sz w:val="28"/>
                <w:szCs w:val="28"/>
                <w:lang w:val="kk-KZ"/>
              </w:rPr>
              <w:t>4</w:t>
            </w:r>
          </w:p>
        </w:tc>
        <w:tc>
          <w:tcPr>
            <w:tcW w:w="1399" w:type="dxa"/>
            <w:vAlign w:val="bottom"/>
          </w:tcPr>
          <w:p w14:paraId="5A54B5F1" w14:textId="77777777" w:rsidR="00733328" w:rsidRPr="008E7E8A" w:rsidRDefault="00415066" w:rsidP="000624EE">
            <w:pPr>
              <w:pStyle w:val="afa"/>
              <w:jc w:val="center"/>
              <w:rPr>
                <w:rFonts w:ascii="Times New Roman" w:hAnsi="Times New Roman" w:cs="Times New Roman"/>
                <w:sz w:val="28"/>
                <w:szCs w:val="28"/>
                <w:lang w:val="kk-KZ"/>
              </w:rPr>
            </w:pPr>
            <w:r>
              <w:rPr>
                <w:rFonts w:ascii="Times New Roman" w:hAnsi="Times New Roman" w:cs="Times New Roman"/>
                <w:sz w:val="28"/>
                <w:szCs w:val="28"/>
                <w:lang w:val="kk-KZ"/>
              </w:rPr>
              <w:t>5</w:t>
            </w:r>
          </w:p>
        </w:tc>
        <w:tc>
          <w:tcPr>
            <w:tcW w:w="1088" w:type="dxa"/>
            <w:vAlign w:val="bottom"/>
          </w:tcPr>
          <w:p w14:paraId="7ED4D41C" w14:textId="77777777" w:rsidR="00733328" w:rsidRPr="008E7E8A" w:rsidRDefault="00415066" w:rsidP="000624EE">
            <w:pPr>
              <w:pStyle w:val="afa"/>
              <w:jc w:val="center"/>
              <w:rPr>
                <w:rFonts w:ascii="Times New Roman" w:hAnsi="Times New Roman" w:cs="Times New Roman"/>
                <w:sz w:val="28"/>
                <w:szCs w:val="28"/>
                <w:lang w:val="kk-KZ"/>
              </w:rPr>
            </w:pPr>
            <w:r>
              <w:rPr>
                <w:rFonts w:ascii="Times New Roman" w:hAnsi="Times New Roman" w:cs="Times New Roman"/>
                <w:sz w:val="28"/>
                <w:szCs w:val="28"/>
                <w:lang w:val="kk-KZ"/>
              </w:rPr>
              <w:t>6</w:t>
            </w:r>
          </w:p>
        </w:tc>
        <w:tc>
          <w:tcPr>
            <w:tcW w:w="1228" w:type="dxa"/>
            <w:vAlign w:val="bottom"/>
          </w:tcPr>
          <w:p w14:paraId="45DA3626" w14:textId="77777777" w:rsidR="00733328" w:rsidRPr="008E7E8A" w:rsidRDefault="00415066" w:rsidP="000624EE">
            <w:pPr>
              <w:pStyle w:val="afa"/>
              <w:jc w:val="center"/>
              <w:rPr>
                <w:rFonts w:ascii="Times New Roman" w:hAnsi="Times New Roman" w:cs="Times New Roman"/>
                <w:sz w:val="28"/>
                <w:szCs w:val="28"/>
                <w:lang w:val="kk-KZ"/>
              </w:rPr>
            </w:pPr>
            <w:r>
              <w:rPr>
                <w:rFonts w:ascii="Times New Roman" w:hAnsi="Times New Roman" w:cs="Times New Roman"/>
                <w:sz w:val="28"/>
                <w:szCs w:val="28"/>
                <w:lang w:val="kk-KZ"/>
              </w:rPr>
              <w:t>7</w:t>
            </w:r>
          </w:p>
        </w:tc>
        <w:tc>
          <w:tcPr>
            <w:tcW w:w="1128" w:type="dxa"/>
            <w:vAlign w:val="bottom"/>
          </w:tcPr>
          <w:p w14:paraId="5F5C32EF" w14:textId="77777777" w:rsidR="00733328" w:rsidRPr="008E7E8A" w:rsidRDefault="00415066" w:rsidP="000624EE">
            <w:pPr>
              <w:pStyle w:val="afa"/>
              <w:jc w:val="center"/>
              <w:rPr>
                <w:rFonts w:ascii="Times New Roman" w:hAnsi="Times New Roman" w:cs="Times New Roman"/>
                <w:sz w:val="28"/>
                <w:szCs w:val="28"/>
                <w:lang w:val="kk-KZ"/>
              </w:rPr>
            </w:pPr>
            <w:r>
              <w:rPr>
                <w:rFonts w:ascii="Times New Roman" w:hAnsi="Times New Roman" w:cs="Times New Roman"/>
                <w:sz w:val="28"/>
                <w:szCs w:val="28"/>
                <w:lang w:val="kk-KZ"/>
              </w:rPr>
              <w:t>8</w:t>
            </w:r>
          </w:p>
        </w:tc>
      </w:tr>
      <w:tr w:rsidR="00415066" w:rsidRPr="008E7E8A" w14:paraId="64F38859" w14:textId="77777777" w:rsidTr="00732C7C">
        <w:tc>
          <w:tcPr>
            <w:tcW w:w="913" w:type="dxa"/>
          </w:tcPr>
          <w:p w14:paraId="75265ADD" w14:textId="77777777" w:rsidR="00415066" w:rsidRPr="008E7E8A" w:rsidRDefault="00415066" w:rsidP="003861BB">
            <w:pPr>
              <w:pStyle w:val="afa"/>
              <w:rPr>
                <w:rFonts w:ascii="Times New Roman" w:hAnsi="Times New Roman" w:cs="Times New Roman"/>
                <w:sz w:val="28"/>
                <w:szCs w:val="28"/>
                <w:lang w:val="kk-KZ"/>
              </w:rPr>
            </w:pPr>
            <w:r w:rsidRPr="008E7E8A">
              <w:rPr>
                <w:rFonts w:ascii="Times New Roman" w:hAnsi="Times New Roman" w:cs="Times New Roman"/>
                <w:sz w:val="28"/>
                <w:szCs w:val="28"/>
              </w:rPr>
              <w:t>2002</w:t>
            </w:r>
          </w:p>
        </w:tc>
        <w:tc>
          <w:tcPr>
            <w:tcW w:w="1216" w:type="dxa"/>
          </w:tcPr>
          <w:p w14:paraId="5B78CD0A" w14:textId="77777777" w:rsidR="00415066" w:rsidRPr="008E7E8A" w:rsidRDefault="00415066" w:rsidP="003861BB">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616,03</w:t>
            </w:r>
          </w:p>
        </w:tc>
        <w:tc>
          <w:tcPr>
            <w:tcW w:w="1399" w:type="dxa"/>
          </w:tcPr>
          <w:p w14:paraId="445EE31B" w14:textId="77777777" w:rsidR="00415066" w:rsidRPr="008E7E8A" w:rsidRDefault="00415066" w:rsidP="003861BB">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27,96</w:t>
            </w:r>
          </w:p>
        </w:tc>
        <w:tc>
          <w:tcPr>
            <w:tcW w:w="1200" w:type="dxa"/>
            <w:vAlign w:val="bottom"/>
          </w:tcPr>
          <w:p w14:paraId="073B60EC" w14:textId="77777777" w:rsidR="00415066" w:rsidRPr="008E7E8A" w:rsidRDefault="00415066" w:rsidP="003861BB">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2203,3</w:t>
            </w:r>
          </w:p>
        </w:tc>
        <w:tc>
          <w:tcPr>
            <w:tcW w:w="1399" w:type="dxa"/>
            <w:vAlign w:val="bottom"/>
          </w:tcPr>
          <w:p w14:paraId="0C01F69C" w14:textId="77777777" w:rsidR="00415066" w:rsidRPr="008E7E8A" w:rsidRDefault="00415066" w:rsidP="003861BB">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1147,5</w:t>
            </w:r>
          </w:p>
        </w:tc>
        <w:tc>
          <w:tcPr>
            <w:tcW w:w="1088" w:type="dxa"/>
            <w:vAlign w:val="bottom"/>
          </w:tcPr>
          <w:p w14:paraId="425E6CFA" w14:textId="77777777" w:rsidR="00415066" w:rsidRPr="008E7E8A" w:rsidRDefault="00415066" w:rsidP="003861BB">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594,9</w:t>
            </w:r>
          </w:p>
        </w:tc>
        <w:tc>
          <w:tcPr>
            <w:tcW w:w="1228" w:type="dxa"/>
            <w:vAlign w:val="bottom"/>
          </w:tcPr>
          <w:p w14:paraId="3B879667" w14:textId="77777777" w:rsidR="00415066" w:rsidRPr="008E7E8A" w:rsidRDefault="00415066" w:rsidP="003861BB">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460,9</w:t>
            </w:r>
          </w:p>
        </w:tc>
        <w:tc>
          <w:tcPr>
            <w:tcW w:w="1128" w:type="dxa"/>
            <w:vAlign w:val="bottom"/>
          </w:tcPr>
          <w:p w14:paraId="5BA1B041" w14:textId="77777777" w:rsidR="00415066" w:rsidRPr="008E7E8A" w:rsidRDefault="00415066" w:rsidP="003861BB">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2,475</w:t>
            </w:r>
          </w:p>
        </w:tc>
      </w:tr>
      <w:tr w:rsidR="00415066" w:rsidRPr="008E7E8A" w14:paraId="7B452678" w14:textId="77777777" w:rsidTr="00732C7C">
        <w:tc>
          <w:tcPr>
            <w:tcW w:w="913" w:type="dxa"/>
          </w:tcPr>
          <w:p w14:paraId="6DC2BD42" w14:textId="77777777" w:rsidR="00415066" w:rsidRPr="008E7E8A" w:rsidRDefault="00415066" w:rsidP="00C20BB5">
            <w:pPr>
              <w:pStyle w:val="afa"/>
              <w:rPr>
                <w:rFonts w:ascii="Times New Roman" w:hAnsi="Times New Roman" w:cs="Times New Roman"/>
                <w:sz w:val="28"/>
                <w:szCs w:val="28"/>
                <w:lang w:val="kk-KZ"/>
              </w:rPr>
            </w:pPr>
            <w:r w:rsidRPr="008E7E8A">
              <w:rPr>
                <w:rFonts w:ascii="Times New Roman" w:hAnsi="Times New Roman" w:cs="Times New Roman"/>
                <w:sz w:val="28"/>
                <w:szCs w:val="28"/>
              </w:rPr>
              <w:t>2003</w:t>
            </w:r>
          </w:p>
        </w:tc>
        <w:tc>
          <w:tcPr>
            <w:tcW w:w="1216" w:type="dxa"/>
          </w:tcPr>
          <w:p w14:paraId="62E381A3" w14:textId="77777777" w:rsidR="00415066" w:rsidRPr="008E7E8A" w:rsidRDefault="00415066" w:rsidP="000624EE">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727,51</w:t>
            </w:r>
          </w:p>
        </w:tc>
        <w:tc>
          <w:tcPr>
            <w:tcW w:w="1399" w:type="dxa"/>
          </w:tcPr>
          <w:p w14:paraId="4CF14360" w14:textId="77777777" w:rsidR="00415066" w:rsidRPr="008E7E8A" w:rsidRDefault="00415066" w:rsidP="000624EE">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31,70</w:t>
            </w:r>
          </w:p>
        </w:tc>
        <w:tc>
          <w:tcPr>
            <w:tcW w:w="1200" w:type="dxa"/>
            <w:vAlign w:val="bottom"/>
          </w:tcPr>
          <w:p w14:paraId="5EB288B3" w14:textId="77777777" w:rsidR="00415066" w:rsidRPr="008E7E8A" w:rsidRDefault="00415066" w:rsidP="000624E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2295,0</w:t>
            </w:r>
          </w:p>
        </w:tc>
        <w:tc>
          <w:tcPr>
            <w:tcW w:w="1399" w:type="dxa"/>
            <w:vAlign w:val="bottom"/>
          </w:tcPr>
          <w:p w14:paraId="0233182B" w14:textId="77777777" w:rsidR="00415066" w:rsidRPr="008E7E8A" w:rsidRDefault="00415066" w:rsidP="000624E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1157,7</w:t>
            </w:r>
          </w:p>
        </w:tc>
        <w:tc>
          <w:tcPr>
            <w:tcW w:w="1088" w:type="dxa"/>
            <w:vAlign w:val="bottom"/>
          </w:tcPr>
          <w:p w14:paraId="7D32D4A0" w14:textId="77777777" w:rsidR="00415066" w:rsidRPr="008E7E8A" w:rsidRDefault="00415066" w:rsidP="000624EE">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780,3</w:t>
            </w:r>
          </w:p>
        </w:tc>
        <w:tc>
          <w:tcPr>
            <w:tcW w:w="1228" w:type="dxa"/>
            <w:vAlign w:val="bottom"/>
          </w:tcPr>
          <w:p w14:paraId="2214085F" w14:textId="77777777" w:rsidR="00415066" w:rsidRPr="008E7E8A" w:rsidRDefault="00415066" w:rsidP="000624EE">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357,0</w:t>
            </w:r>
          </w:p>
        </w:tc>
        <w:tc>
          <w:tcPr>
            <w:tcW w:w="1128" w:type="dxa"/>
            <w:vAlign w:val="bottom"/>
          </w:tcPr>
          <w:p w14:paraId="7591F3DC" w14:textId="77777777" w:rsidR="00415066" w:rsidRPr="008E7E8A" w:rsidRDefault="00415066" w:rsidP="000624E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2,528</w:t>
            </w:r>
          </w:p>
        </w:tc>
      </w:tr>
      <w:tr w:rsidR="00415066" w:rsidRPr="008E7E8A" w14:paraId="17B9AEC8" w14:textId="77777777" w:rsidTr="00732C7C">
        <w:tc>
          <w:tcPr>
            <w:tcW w:w="913" w:type="dxa"/>
          </w:tcPr>
          <w:p w14:paraId="26E1CAFF" w14:textId="77777777" w:rsidR="00415066" w:rsidRPr="008E7E8A" w:rsidRDefault="00415066" w:rsidP="00C20BB5">
            <w:pPr>
              <w:pStyle w:val="afa"/>
              <w:rPr>
                <w:rFonts w:ascii="Times New Roman" w:hAnsi="Times New Roman" w:cs="Times New Roman"/>
                <w:sz w:val="28"/>
                <w:szCs w:val="28"/>
                <w:lang w:val="kk-KZ"/>
              </w:rPr>
            </w:pPr>
            <w:r w:rsidRPr="008E7E8A">
              <w:rPr>
                <w:rFonts w:ascii="Times New Roman" w:hAnsi="Times New Roman" w:cs="Times New Roman"/>
                <w:sz w:val="28"/>
                <w:szCs w:val="28"/>
              </w:rPr>
              <w:t>2004</w:t>
            </w:r>
          </w:p>
        </w:tc>
        <w:tc>
          <w:tcPr>
            <w:tcW w:w="1216" w:type="dxa"/>
          </w:tcPr>
          <w:p w14:paraId="3F3566CA" w14:textId="77777777" w:rsidR="00415066" w:rsidRPr="008E7E8A" w:rsidRDefault="00415066" w:rsidP="000624EE">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764,41</w:t>
            </w:r>
          </w:p>
        </w:tc>
        <w:tc>
          <w:tcPr>
            <w:tcW w:w="1399" w:type="dxa"/>
          </w:tcPr>
          <w:p w14:paraId="7EB5182A" w14:textId="77777777" w:rsidR="00415066" w:rsidRPr="008E7E8A" w:rsidRDefault="00415066" w:rsidP="000624EE">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30,30</w:t>
            </w:r>
          </w:p>
        </w:tc>
        <w:tc>
          <w:tcPr>
            <w:tcW w:w="1200" w:type="dxa"/>
            <w:vAlign w:val="bottom"/>
          </w:tcPr>
          <w:p w14:paraId="046CF9B9" w14:textId="77777777" w:rsidR="00415066" w:rsidRPr="008E7E8A" w:rsidRDefault="00415066" w:rsidP="000624E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2522,8</w:t>
            </w:r>
          </w:p>
        </w:tc>
        <w:tc>
          <w:tcPr>
            <w:tcW w:w="1399" w:type="dxa"/>
            <w:vAlign w:val="bottom"/>
          </w:tcPr>
          <w:p w14:paraId="63B4E86D" w14:textId="77777777" w:rsidR="00415066" w:rsidRPr="008E7E8A" w:rsidRDefault="00415066" w:rsidP="000624E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1194,4</w:t>
            </w:r>
          </w:p>
        </w:tc>
        <w:tc>
          <w:tcPr>
            <w:tcW w:w="1088" w:type="dxa"/>
            <w:vAlign w:val="bottom"/>
          </w:tcPr>
          <w:p w14:paraId="2E457C9C" w14:textId="77777777" w:rsidR="00415066" w:rsidRPr="008E7E8A" w:rsidRDefault="00415066" w:rsidP="000624EE">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731,6</w:t>
            </w:r>
          </w:p>
        </w:tc>
        <w:tc>
          <w:tcPr>
            <w:tcW w:w="1228" w:type="dxa"/>
            <w:vAlign w:val="bottom"/>
          </w:tcPr>
          <w:p w14:paraId="3ACA2C70" w14:textId="77777777" w:rsidR="00415066" w:rsidRPr="008E7E8A" w:rsidRDefault="00415066" w:rsidP="000624EE">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596,8</w:t>
            </w:r>
          </w:p>
        </w:tc>
        <w:tc>
          <w:tcPr>
            <w:tcW w:w="1128" w:type="dxa"/>
            <w:vAlign w:val="bottom"/>
          </w:tcPr>
          <w:p w14:paraId="79178E44" w14:textId="77777777" w:rsidR="00415066" w:rsidRPr="008E7E8A" w:rsidRDefault="00415066" w:rsidP="000624E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3,194</w:t>
            </w:r>
          </w:p>
        </w:tc>
      </w:tr>
      <w:tr w:rsidR="00415066" w:rsidRPr="008E7E8A" w14:paraId="751838DF" w14:textId="77777777" w:rsidTr="00732C7C">
        <w:tc>
          <w:tcPr>
            <w:tcW w:w="913" w:type="dxa"/>
          </w:tcPr>
          <w:p w14:paraId="4972EDAC" w14:textId="77777777" w:rsidR="00415066" w:rsidRPr="008E7E8A" w:rsidRDefault="00415066" w:rsidP="00C20BB5">
            <w:pPr>
              <w:pStyle w:val="afa"/>
              <w:rPr>
                <w:rFonts w:ascii="Times New Roman" w:hAnsi="Times New Roman" w:cs="Times New Roman"/>
                <w:sz w:val="28"/>
                <w:szCs w:val="28"/>
                <w:lang w:val="kk-KZ"/>
              </w:rPr>
            </w:pPr>
            <w:r w:rsidRPr="008E7E8A">
              <w:rPr>
                <w:rFonts w:ascii="Times New Roman" w:hAnsi="Times New Roman" w:cs="Times New Roman"/>
                <w:sz w:val="28"/>
                <w:szCs w:val="28"/>
              </w:rPr>
              <w:t>2005</w:t>
            </w:r>
          </w:p>
        </w:tc>
        <w:tc>
          <w:tcPr>
            <w:tcW w:w="1216" w:type="dxa"/>
          </w:tcPr>
          <w:p w14:paraId="5914B01B" w14:textId="77777777" w:rsidR="00415066" w:rsidRPr="008E7E8A" w:rsidRDefault="00415066" w:rsidP="000624EE">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800,50</w:t>
            </w:r>
          </w:p>
        </w:tc>
        <w:tc>
          <w:tcPr>
            <w:tcW w:w="1399" w:type="dxa"/>
          </w:tcPr>
          <w:p w14:paraId="09B4E6BC" w14:textId="77777777" w:rsidR="00415066" w:rsidRPr="008E7E8A" w:rsidRDefault="00415066" w:rsidP="000624EE">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31,00</w:t>
            </w:r>
          </w:p>
        </w:tc>
        <w:tc>
          <w:tcPr>
            <w:tcW w:w="1200" w:type="dxa"/>
            <w:vAlign w:val="bottom"/>
          </w:tcPr>
          <w:p w14:paraId="7C04757D" w14:textId="77777777" w:rsidR="00415066" w:rsidRPr="008E7E8A" w:rsidRDefault="00415066" w:rsidP="000624E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2582,3</w:t>
            </w:r>
          </w:p>
        </w:tc>
        <w:tc>
          <w:tcPr>
            <w:tcW w:w="1399" w:type="dxa"/>
            <w:vAlign w:val="bottom"/>
          </w:tcPr>
          <w:p w14:paraId="521C2948" w14:textId="77777777" w:rsidR="00415066" w:rsidRPr="008E7E8A" w:rsidRDefault="00415066" w:rsidP="000624E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1292,3</w:t>
            </w:r>
          </w:p>
        </w:tc>
        <w:tc>
          <w:tcPr>
            <w:tcW w:w="1088" w:type="dxa"/>
            <w:vAlign w:val="bottom"/>
          </w:tcPr>
          <w:p w14:paraId="1D688627" w14:textId="77777777" w:rsidR="00415066" w:rsidRPr="008E7E8A" w:rsidRDefault="00415066" w:rsidP="000624EE">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697,2</w:t>
            </w:r>
          </w:p>
        </w:tc>
        <w:tc>
          <w:tcPr>
            <w:tcW w:w="1228" w:type="dxa"/>
            <w:vAlign w:val="bottom"/>
          </w:tcPr>
          <w:p w14:paraId="4DEF3539" w14:textId="77777777" w:rsidR="00415066" w:rsidRPr="008E7E8A" w:rsidRDefault="00415066" w:rsidP="000624EE">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592,7</w:t>
            </w:r>
          </w:p>
        </w:tc>
        <w:tc>
          <w:tcPr>
            <w:tcW w:w="1128" w:type="dxa"/>
            <w:vAlign w:val="bottom"/>
          </w:tcPr>
          <w:p w14:paraId="6CD9A83E" w14:textId="77777777" w:rsidR="00415066" w:rsidRPr="008E7E8A" w:rsidRDefault="00415066" w:rsidP="000624E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2,638</w:t>
            </w:r>
          </w:p>
        </w:tc>
      </w:tr>
      <w:tr w:rsidR="00415066" w:rsidRPr="008E7E8A" w14:paraId="0F9B6F2F" w14:textId="77777777" w:rsidTr="00732C7C">
        <w:tc>
          <w:tcPr>
            <w:tcW w:w="913" w:type="dxa"/>
          </w:tcPr>
          <w:p w14:paraId="3D4AC803" w14:textId="77777777" w:rsidR="00415066" w:rsidRPr="008E7E8A" w:rsidRDefault="00415066" w:rsidP="00C20BB5">
            <w:pPr>
              <w:pStyle w:val="afa"/>
              <w:rPr>
                <w:rFonts w:ascii="Times New Roman" w:hAnsi="Times New Roman" w:cs="Times New Roman"/>
                <w:sz w:val="28"/>
                <w:szCs w:val="28"/>
              </w:rPr>
            </w:pPr>
            <w:r w:rsidRPr="008E7E8A">
              <w:rPr>
                <w:rFonts w:ascii="Times New Roman" w:hAnsi="Times New Roman" w:cs="Times New Roman"/>
                <w:sz w:val="28"/>
                <w:szCs w:val="28"/>
              </w:rPr>
              <w:t>2006</w:t>
            </w:r>
          </w:p>
        </w:tc>
        <w:tc>
          <w:tcPr>
            <w:tcW w:w="1216" w:type="dxa"/>
          </w:tcPr>
          <w:p w14:paraId="78E7DE72" w14:textId="77777777" w:rsidR="00415066" w:rsidRPr="008E7E8A" w:rsidRDefault="00415066" w:rsidP="000624EE">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818,70</w:t>
            </w:r>
          </w:p>
        </w:tc>
        <w:tc>
          <w:tcPr>
            <w:tcW w:w="1399" w:type="dxa"/>
          </w:tcPr>
          <w:p w14:paraId="724DC6EE" w14:textId="77777777" w:rsidR="00415066" w:rsidRPr="008E7E8A" w:rsidRDefault="00415066" w:rsidP="000624EE">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31,70</w:t>
            </w:r>
          </w:p>
        </w:tc>
        <w:tc>
          <w:tcPr>
            <w:tcW w:w="1200" w:type="dxa"/>
            <w:vAlign w:val="bottom"/>
          </w:tcPr>
          <w:p w14:paraId="2CD57AB2" w14:textId="77777777" w:rsidR="00415066" w:rsidRPr="008E7E8A" w:rsidRDefault="00415066" w:rsidP="000624E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2582,6</w:t>
            </w:r>
          </w:p>
        </w:tc>
        <w:tc>
          <w:tcPr>
            <w:tcW w:w="1399" w:type="dxa"/>
            <w:vAlign w:val="bottom"/>
          </w:tcPr>
          <w:p w14:paraId="14D0B73D" w14:textId="77777777" w:rsidR="00415066" w:rsidRPr="008E7E8A" w:rsidRDefault="00415066" w:rsidP="000624E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1239,1</w:t>
            </w:r>
          </w:p>
        </w:tc>
        <w:tc>
          <w:tcPr>
            <w:tcW w:w="1088" w:type="dxa"/>
            <w:vAlign w:val="bottom"/>
          </w:tcPr>
          <w:p w14:paraId="261257F5" w14:textId="77777777" w:rsidR="00415066" w:rsidRPr="008E7E8A" w:rsidRDefault="00415066" w:rsidP="000624EE">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671,5</w:t>
            </w:r>
          </w:p>
        </w:tc>
        <w:tc>
          <w:tcPr>
            <w:tcW w:w="1228" w:type="dxa"/>
            <w:vAlign w:val="bottom"/>
          </w:tcPr>
          <w:p w14:paraId="28C51FB5" w14:textId="77777777" w:rsidR="00415066" w:rsidRPr="008E7E8A" w:rsidRDefault="00415066" w:rsidP="000624EE">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672,1</w:t>
            </w:r>
          </w:p>
        </w:tc>
        <w:tc>
          <w:tcPr>
            <w:tcW w:w="1128" w:type="dxa"/>
            <w:vAlign w:val="bottom"/>
          </w:tcPr>
          <w:p w14:paraId="2D5E2418" w14:textId="77777777" w:rsidR="00415066" w:rsidRPr="008E7E8A" w:rsidRDefault="00415066" w:rsidP="000624E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2,518</w:t>
            </w:r>
          </w:p>
        </w:tc>
      </w:tr>
      <w:tr w:rsidR="00415066" w:rsidRPr="008E7E8A" w14:paraId="7B77BC2B" w14:textId="77777777" w:rsidTr="00732C7C">
        <w:tc>
          <w:tcPr>
            <w:tcW w:w="913" w:type="dxa"/>
          </w:tcPr>
          <w:p w14:paraId="590515F8" w14:textId="77777777" w:rsidR="00415066" w:rsidRPr="008E7E8A" w:rsidRDefault="00415066" w:rsidP="00C20BB5">
            <w:pPr>
              <w:pStyle w:val="afa"/>
              <w:rPr>
                <w:rFonts w:ascii="Times New Roman" w:hAnsi="Times New Roman" w:cs="Times New Roman"/>
                <w:sz w:val="28"/>
                <w:szCs w:val="28"/>
              </w:rPr>
            </w:pPr>
            <w:r w:rsidRPr="008E7E8A">
              <w:rPr>
                <w:rFonts w:ascii="Times New Roman" w:hAnsi="Times New Roman" w:cs="Times New Roman"/>
                <w:sz w:val="28"/>
                <w:szCs w:val="28"/>
              </w:rPr>
              <w:t>2007</w:t>
            </w:r>
          </w:p>
        </w:tc>
        <w:tc>
          <w:tcPr>
            <w:tcW w:w="1216" w:type="dxa"/>
          </w:tcPr>
          <w:p w14:paraId="3328B844" w14:textId="77777777" w:rsidR="00415066" w:rsidRPr="008E7E8A" w:rsidRDefault="00415066" w:rsidP="000624EE">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811,60</w:t>
            </w:r>
          </w:p>
        </w:tc>
        <w:tc>
          <w:tcPr>
            <w:tcW w:w="1399" w:type="dxa"/>
          </w:tcPr>
          <w:p w14:paraId="3C31D521" w14:textId="77777777" w:rsidR="00415066" w:rsidRPr="008E7E8A" w:rsidRDefault="00415066" w:rsidP="000624EE">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30,50</w:t>
            </w:r>
          </w:p>
        </w:tc>
        <w:tc>
          <w:tcPr>
            <w:tcW w:w="1200" w:type="dxa"/>
            <w:vAlign w:val="bottom"/>
          </w:tcPr>
          <w:p w14:paraId="5ECA3751" w14:textId="77777777" w:rsidR="00415066" w:rsidRPr="008E7E8A" w:rsidRDefault="00415066" w:rsidP="000624E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2661,0</w:t>
            </w:r>
          </w:p>
        </w:tc>
        <w:tc>
          <w:tcPr>
            <w:tcW w:w="1399" w:type="dxa"/>
            <w:vAlign w:val="bottom"/>
          </w:tcPr>
          <w:p w14:paraId="0EB90096" w14:textId="77777777" w:rsidR="00415066" w:rsidRPr="008E7E8A" w:rsidRDefault="00415066" w:rsidP="000624E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1250,5</w:t>
            </w:r>
          </w:p>
        </w:tc>
        <w:tc>
          <w:tcPr>
            <w:tcW w:w="1088" w:type="dxa"/>
            <w:vAlign w:val="bottom"/>
          </w:tcPr>
          <w:p w14:paraId="6A582C04" w14:textId="77777777" w:rsidR="00415066" w:rsidRPr="008E7E8A" w:rsidRDefault="00415066" w:rsidP="000624EE">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691,9</w:t>
            </w:r>
          </w:p>
        </w:tc>
        <w:tc>
          <w:tcPr>
            <w:tcW w:w="1228" w:type="dxa"/>
            <w:vAlign w:val="bottom"/>
          </w:tcPr>
          <w:p w14:paraId="539D9821" w14:textId="77777777" w:rsidR="00415066" w:rsidRPr="008E7E8A" w:rsidRDefault="00415066" w:rsidP="000624EE">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718,7</w:t>
            </w:r>
          </w:p>
        </w:tc>
        <w:tc>
          <w:tcPr>
            <w:tcW w:w="1128" w:type="dxa"/>
            <w:vAlign w:val="bottom"/>
          </w:tcPr>
          <w:p w14:paraId="5FE1FB6F" w14:textId="77777777" w:rsidR="00415066" w:rsidRPr="008E7E8A" w:rsidRDefault="00415066" w:rsidP="000624E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2,190</w:t>
            </w:r>
          </w:p>
        </w:tc>
      </w:tr>
      <w:tr w:rsidR="00415066" w:rsidRPr="008E7E8A" w14:paraId="3071D507" w14:textId="77777777" w:rsidTr="00732C7C">
        <w:tc>
          <w:tcPr>
            <w:tcW w:w="913" w:type="dxa"/>
          </w:tcPr>
          <w:p w14:paraId="3B7ABE93" w14:textId="77777777" w:rsidR="00415066" w:rsidRPr="008E7E8A" w:rsidRDefault="00415066" w:rsidP="00C20BB5">
            <w:pPr>
              <w:pStyle w:val="afa"/>
              <w:rPr>
                <w:rFonts w:ascii="Times New Roman" w:hAnsi="Times New Roman" w:cs="Times New Roman"/>
                <w:sz w:val="28"/>
                <w:szCs w:val="28"/>
              </w:rPr>
            </w:pPr>
            <w:r w:rsidRPr="008E7E8A">
              <w:rPr>
                <w:rFonts w:ascii="Times New Roman" w:hAnsi="Times New Roman" w:cs="Times New Roman"/>
                <w:sz w:val="28"/>
                <w:szCs w:val="28"/>
              </w:rPr>
              <w:t>2008</w:t>
            </w:r>
          </w:p>
        </w:tc>
        <w:tc>
          <w:tcPr>
            <w:tcW w:w="1216" w:type="dxa"/>
          </w:tcPr>
          <w:p w14:paraId="6EEDD81A" w14:textId="77777777" w:rsidR="00415066" w:rsidRPr="008E7E8A" w:rsidRDefault="00415066" w:rsidP="000624EE">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691,45</w:t>
            </w:r>
          </w:p>
        </w:tc>
        <w:tc>
          <w:tcPr>
            <w:tcW w:w="1399" w:type="dxa"/>
          </w:tcPr>
          <w:p w14:paraId="35886152" w14:textId="77777777" w:rsidR="00415066" w:rsidRPr="008E7E8A" w:rsidRDefault="00415066" w:rsidP="000624EE">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30,00</w:t>
            </w:r>
          </w:p>
        </w:tc>
        <w:tc>
          <w:tcPr>
            <w:tcW w:w="1200" w:type="dxa"/>
            <w:vAlign w:val="bottom"/>
          </w:tcPr>
          <w:p w14:paraId="4C0A54A4" w14:textId="77777777" w:rsidR="00415066" w:rsidRPr="008E7E8A" w:rsidRDefault="00415066" w:rsidP="000624E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2304,8</w:t>
            </w:r>
          </w:p>
        </w:tc>
        <w:tc>
          <w:tcPr>
            <w:tcW w:w="1399" w:type="dxa"/>
            <w:vAlign w:val="bottom"/>
          </w:tcPr>
          <w:p w14:paraId="435DE6DA" w14:textId="77777777" w:rsidR="00415066" w:rsidRPr="008E7E8A" w:rsidRDefault="00415066" w:rsidP="000624E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1271,5</w:t>
            </w:r>
          </w:p>
        </w:tc>
        <w:tc>
          <w:tcPr>
            <w:tcW w:w="1088" w:type="dxa"/>
            <w:vAlign w:val="bottom"/>
          </w:tcPr>
          <w:p w14:paraId="046E19C8" w14:textId="77777777" w:rsidR="00415066" w:rsidRPr="008E7E8A" w:rsidRDefault="00415066" w:rsidP="000624EE">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345,7</w:t>
            </w:r>
          </w:p>
        </w:tc>
        <w:tc>
          <w:tcPr>
            <w:tcW w:w="1228" w:type="dxa"/>
            <w:vAlign w:val="bottom"/>
          </w:tcPr>
          <w:p w14:paraId="0EDFC64E" w14:textId="77777777" w:rsidR="00415066" w:rsidRPr="008E7E8A" w:rsidRDefault="00415066" w:rsidP="000624EE">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687,7</w:t>
            </w:r>
          </w:p>
        </w:tc>
        <w:tc>
          <w:tcPr>
            <w:tcW w:w="1128" w:type="dxa"/>
            <w:vAlign w:val="bottom"/>
          </w:tcPr>
          <w:p w14:paraId="39C75E1A" w14:textId="77777777" w:rsidR="00415066" w:rsidRPr="008E7E8A" w:rsidRDefault="00415066" w:rsidP="000624E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2,061</w:t>
            </w:r>
          </w:p>
        </w:tc>
      </w:tr>
      <w:tr w:rsidR="00415066" w:rsidRPr="008E7E8A" w14:paraId="6AD7910F" w14:textId="77777777" w:rsidTr="00732C7C">
        <w:tc>
          <w:tcPr>
            <w:tcW w:w="913" w:type="dxa"/>
          </w:tcPr>
          <w:p w14:paraId="1A062F42" w14:textId="77777777" w:rsidR="00415066" w:rsidRPr="008E7E8A" w:rsidRDefault="00415066" w:rsidP="00C20BB5">
            <w:pPr>
              <w:pStyle w:val="afa"/>
              <w:rPr>
                <w:rFonts w:ascii="Times New Roman" w:hAnsi="Times New Roman" w:cs="Times New Roman"/>
                <w:sz w:val="28"/>
                <w:szCs w:val="28"/>
              </w:rPr>
            </w:pPr>
            <w:r w:rsidRPr="008E7E8A">
              <w:rPr>
                <w:rFonts w:ascii="Times New Roman" w:hAnsi="Times New Roman" w:cs="Times New Roman"/>
                <w:sz w:val="28"/>
                <w:szCs w:val="28"/>
              </w:rPr>
              <w:t>2009</w:t>
            </w:r>
          </w:p>
        </w:tc>
        <w:tc>
          <w:tcPr>
            <w:tcW w:w="1216" w:type="dxa"/>
          </w:tcPr>
          <w:p w14:paraId="7A4FB5EA" w14:textId="77777777" w:rsidR="00415066" w:rsidRPr="008E7E8A" w:rsidRDefault="00415066" w:rsidP="000624EE">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753,03</w:t>
            </w:r>
          </w:p>
        </w:tc>
        <w:tc>
          <w:tcPr>
            <w:tcW w:w="1399" w:type="dxa"/>
          </w:tcPr>
          <w:p w14:paraId="5F02C206" w14:textId="77777777" w:rsidR="00415066" w:rsidRPr="008E7E8A" w:rsidRDefault="00415066" w:rsidP="000624EE">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30,40</w:t>
            </w:r>
          </w:p>
        </w:tc>
        <w:tc>
          <w:tcPr>
            <w:tcW w:w="1200" w:type="dxa"/>
            <w:vAlign w:val="bottom"/>
          </w:tcPr>
          <w:p w14:paraId="07DA4F4D" w14:textId="77777777" w:rsidR="00415066" w:rsidRPr="008E7E8A" w:rsidRDefault="00415066" w:rsidP="000624E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2477,1</w:t>
            </w:r>
          </w:p>
        </w:tc>
        <w:tc>
          <w:tcPr>
            <w:tcW w:w="1399" w:type="dxa"/>
            <w:vAlign w:val="bottom"/>
          </w:tcPr>
          <w:p w14:paraId="5D20FEC2" w14:textId="77777777" w:rsidR="00415066" w:rsidRPr="008E7E8A" w:rsidRDefault="00415066" w:rsidP="000624E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1164,7</w:t>
            </w:r>
          </w:p>
        </w:tc>
        <w:tc>
          <w:tcPr>
            <w:tcW w:w="1088" w:type="dxa"/>
            <w:vAlign w:val="bottom"/>
          </w:tcPr>
          <w:p w14:paraId="55DA44BF" w14:textId="77777777" w:rsidR="00415066" w:rsidRPr="008E7E8A" w:rsidRDefault="00415066" w:rsidP="000624EE">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545,0</w:t>
            </w:r>
          </w:p>
        </w:tc>
        <w:tc>
          <w:tcPr>
            <w:tcW w:w="1228" w:type="dxa"/>
            <w:vAlign w:val="bottom"/>
          </w:tcPr>
          <w:p w14:paraId="318C3F49" w14:textId="77777777" w:rsidR="00415066" w:rsidRPr="008E7E8A" w:rsidRDefault="00415066" w:rsidP="000624EE">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767,4</w:t>
            </w:r>
          </w:p>
        </w:tc>
        <w:tc>
          <w:tcPr>
            <w:tcW w:w="1128" w:type="dxa"/>
            <w:vAlign w:val="bottom"/>
          </w:tcPr>
          <w:p w14:paraId="6C649C92" w14:textId="77777777" w:rsidR="00415066" w:rsidRPr="008E7E8A" w:rsidRDefault="00415066" w:rsidP="000624E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2,895</w:t>
            </w:r>
          </w:p>
        </w:tc>
      </w:tr>
      <w:tr w:rsidR="00415066" w:rsidRPr="008E7E8A" w14:paraId="0E0BF442" w14:textId="77777777" w:rsidTr="00732C7C">
        <w:tc>
          <w:tcPr>
            <w:tcW w:w="913" w:type="dxa"/>
          </w:tcPr>
          <w:p w14:paraId="6AE4EEBF" w14:textId="77777777" w:rsidR="00415066" w:rsidRPr="008E7E8A" w:rsidRDefault="00415066" w:rsidP="00C20BB5">
            <w:pPr>
              <w:pStyle w:val="afa"/>
              <w:rPr>
                <w:rFonts w:ascii="Times New Roman" w:hAnsi="Times New Roman" w:cs="Times New Roman"/>
                <w:sz w:val="28"/>
                <w:szCs w:val="28"/>
              </w:rPr>
            </w:pPr>
            <w:r w:rsidRPr="008E7E8A">
              <w:rPr>
                <w:rFonts w:ascii="Times New Roman" w:hAnsi="Times New Roman" w:cs="Times New Roman"/>
                <w:sz w:val="28"/>
                <w:szCs w:val="28"/>
              </w:rPr>
              <w:t>2010</w:t>
            </w:r>
          </w:p>
        </w:tc>
        <w:tc>
          <w:tcPr>
            <w:tcW w:w="1216" w:type="dxa"/>
          </w:tcPr>
          <w:p w14:paraId="6BA810CB" w14:textId="77777777" w:rsidR="00415066" w:rsidRPr="008E7E8A" w:rsidRDefault="00415066" w:rsidP="000624EE">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773,88</w:t>
            </w:r>
          </w:p>
        </w:tc>
        <w:tc>
          <w:tcPr>
            <w:tcW w:w="1399" w:type="dxa"/>
          </w:tcPr>
          <w:p w14:paraId="29991BE1" w14:textId="77777777" w:rsidR="00415066" w:rsidRPr="008E7E8A" w:rsidRDefault="00415066" w:rsidP="000624EE">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30,70</w:t>
            </w:r>
          </w:p>
        </w:tc>
        <w:tc>
          <w:tcPr>
            <w:tcW w:w="1200" w:type="dxa"/>
            <w:vAlign w:val="bottom"/>
          </w:tcPr>
          <w:p w14:paraId="71CF625F" w14:textId="77777777" w:rsidR="00415066" w:rsidRPr="008E7E8A" w:rsidRDefault="00415066" w:rsidP="000624E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2520,8</w:t>
            </w:r>
          </w:p>
        </w:tc>
        <w:tc>
          <w:tcPr>
            <w:tcW w:w="1399" w:type="dxa"/>
            <w:vAlign w:val="bottom"/>
          </w:tcPr>
          <w:p w14:paraId="3BFDDC56" w14:textId="77777777" w:rsidR="00415066" w:rsidRPr="008E7E8A" w:rsidRDefault="00415066" w:rsidP="000624E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1272,4</w:t>
            </w:r>
          </w:p>
        </w:tc>
        <w:tc>
          <w:tcPr>
            <w:tcW w:w="1088" w:type="dxa"/>
            <w:vAlign w:val="bottom"/>
          </w:tcPr>
          <w:p w14:paraId="14FA929B" w14:textId="77777777" w:rsidR="00415066" w:rsidRPr="008E7E8A" w:rsidRDefault="00415066" w:rsidP="000624EE">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352,9</w:t>
            </w:r>
          </w:p>
        </w:tc>
        <w:tc>
          <w:tcPr>
            <w:tcW w:w="1228" w:type="dxa"/>
            <w:vAlign w:val="bottom"/>
          </w:tcPr>
          <w:p w14:paraId="6BD70319" w14:textId="77777777" w:rsidR="00415066" w:rsidRPr="008E7E8A" w:rsidRDefault="00415066" w:rsidP="000624EE">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895,5</w:t>
            </w:r>
          </w:p>
        </w:tc>
        <w:tc>
          <w:tcPr>
            <w:tcW w:w="1128" w:type="dxa"/>
            <w:vAlign w:val="bottom"/>
          </w:tcPr>
          <w:p w14:paraId="329EB82A" w14:textId="77777777" w:rsidR="00415066" w:rsidRPr="008E7E8A" w:rsidRDefault="00415066" w:rsidP="000624E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1,953</w:t>
            </w:r>
          </w:p>
        </w:tc>
      </w:tr>
      <w:tr w:rsidR="00415066" w:rsidRPr="008E7E8A" w14:paraId="5FDA21CF" w14:textId="77777777" w:rsidTr="00732C7C">
        <w:tc>
          <w:tcPr>
            <w:tcW w:w="913" w:type="dxa"/>
          </w:tcPr>
          <w:p w14:paraId="7BA64903" w14:textId="77777777" w:rsidR="00415066" w:rsidRPr="008E7E8A" w:rsidRDefault="00415066" w:rsidP="00C20BB5">
            <w:pPr>
              <w:pStyle w:val="afa"/>
              <w:rPr>
                <w:rFonts w:ascii="Times New Roman" w:hAnsi="Times New Roman" w:cs="Times New Roman"/>
                <w:sz w:val="28"/>
                <w:szCs w:val="28"/>
              </w:rPr>
            </w:pPr>
            <w:r w:rsidRPr="008E7E8A">
              <w:rPr>
                <w:rFonts w:ascii="Times New Roman" w:hAnsi="Times New Roman" w:cs="Times New Roman"/>
                <w:sz w:val="28"/>
                <w:szCs w:val="28"/>
              </w:rPr>
              <w:t>2011</w:t>
            </w:r>
          </w:p>
        </w:tc>
        <w:tc>
          <w:tcPr>
            <w:tcW w:w="1216" w:type="dxa"/>
          </w:tcPr>
          <w:p w14:paraId="354BEB68" w14:textId="77777777" w:rsidR="00415066" w:rsidRPr="008E7E8A" w:rsidRDefault="00415066" w:rsidP="000624EE">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829,32</w:t>
            </w:r>
          </w:p>
        </w:tc>
        <w:tc>
          <w:tcPr>
            <w:tcW w:w="1399" w:type="dxa"/>
          </w:tcPr>
          <w:p w14:paraId="3C92BD3D" w14:textId="77777777" w:rsidR="00415066" w:rsidRPr="008E7E8A" w:rsidRDefault="00415066" w:rsidP="000624EE">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30,70</w:t>
            </w:r>
          </w:p>
        </w:tc>
        <w:tc>
          <w:tcPr>
            <w:tcW w:w="1200" w:type="dxa"/>
            <w:vAlign w:val="bottom"/>
          </w:tcPr>
          <w:p w14:paraId="6472996F" w14:textId="77777777" w:rsidR="00415066" w:rsidRPr="008E7E8A" w:rsidRDefault="00415066" w:rsidP="000624E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2701,4</w:t>
            </w:r>
          </w:p>
        </w:tc>
        <w:tc>
          <w:tcPr>
            <w:tcW w:w="1399" w:type="dxa"/>
            <w:vAlign w:val="bottom"/>
          </w:tcPr>
          <w:p w14:paraId="1B753415" w14:textId="77777777" w:rsidR="00415066" w:rsidRPr="008E7E8A" w:rsidRDefault="00415066" w:rsidP="000624E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1267,7</w:t>
            </w:r>
          </w:p>
        </w:tc>
        <w:tc>
          <w:tcPr>
            <w:tcW w:w="1088" w:type="dxa"/>
            <w:vAlign w:val="bottom"/>
          </w:tcPr>
          <w:p w14:paraId="7A5BCDA9" w14:textId="77777777" w:rsidR="00415066" w:rsidRPr="008E7E8A" w:rsidRDefault="00415066" w:rsidP="000624EE">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405,2</w:t>
            </w:r>
          </w:p>
        </w:tc>
        <w:tc>
          <w:tcPr>
            <w:tcW w:w="1228" w:type="dxa"/>
            <w:vAlign w:val="bottom"/>
          </w:tcPr>
          <w:p w14:paraId="2EEDC9E7" w14:textId="77777777" w:rsidR="00415066" w:rsidRPr="008E7E8A" w:rsidRDefault="00415066" w:rsidP="000624EE">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1028,5</w:t>
            </w:r>
          </w:p>
        </w:tc>
        <w:tc>
          <w:tcPr>
            <w:tcW w:w="1128" w:type="dxa"/>
            <w:vAlign w:val="bottom"/>
          </w:tcPr>
          <w:p w14:paraId="73675FFB" w14:textId="77777777" w:rsidR="00415066" w:rsidRPr="008E7E8A" w:rsidRDefault="00415066" w:rsidP="000624E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2,547</w:t>
            </w:r>
          </w:p>
        </w:tc>
      </w:tr>
      <w:tr w:rsidR="00415066" w:rsidRPr="008E7E8A" w14:paraId="1265E5A6" w14:textId="77777777" w:rsidTr="00732C7C">
        <w:tc>
          <w:tcPr>
            <w:tcW w:w="913" w:type="dxa"/>
          </w:tcPr>
          <w:p w14:paraId="4E4FE554" w14:textId="77777777" w:rsidR="00415066" w:rsidRPr="008E7E8A" w:rsidRDefault="00415066" w:rsidP="00C20BB5">
            <w:pPr>
              <w:pStyle w:val="afa"/>
              <w:rPr>
                <w:rFonts w:ascii="Times New Roman" w:hAnsi="Times New Roman" w:cs="Times New Roman"/>
                <w:sz w:val="28"/>
                <w:szCs w:val="28"/>
              </w:rPr>
            </w:pPr>
            <w:r w:rsidRPr="008E7E8A">
              <w:rPr>
                <w:rFonts w:ascii="Times New Roman" w:hAnsi="Times New Roman" w:cs="Times New Roman"/>
                <w:sz w:val="28"/>
                <w:szCs w:val="28"/>
              </w:rPr>
              <w:t>2012</w:t>
            </w:r>
          </w:p>
        </w:tc>
        <w:tc>
          <w:tcPr>
            <w:tcW w:w="1216" w:type="dxa"/>
          </w:tcPr>
          <w:p w14:paraId="6A1DAD44" w14:textId="77777777" w:rsidR="00415066" w:rsidRPr="008E7E8A" w:rsidRDefault="00415066" w:rsidP="000624EE">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880,45</w:t>
            </w:r>
          </w:p>
        </w:tc>
        <w:tc>
          <w:tcPr>
            <w:tcW w:w="1399" w:type="dxa"/>
          </w:tcPr>
          <w:p w14:paraId="0F8CFD2C" w14:textId="77777777" w:rsidR="00415066" w:rsidRPr="008E7E8A" w:rsidRDefault="00415066" w:rsidP="000624EE">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30,70</w:t>
            </w:r>
          </w:p>
        </w:tc>
        <w:tc>
          <w:tcPr>
            <w:tcW w:w="1200" w:type="dxa"/>
            <w:vAlign w:val="bottom"/>
          </w:tcPr>
          <w:p w14:paraId="2ED930F1" w14:textId="77777777" w:rsidR="00415066" w:rsidRPr="008E7E8A" w:rsidRDefault="00415066" w:rsidP="000624E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2867,9</w:t>
            </w:r>
          </w:p>
        </w:tc>
        <w:tc>
          <w:tcPr>
            <w:tcW w:w="1399" w:type="dxa"/>
            <w:vAlign w:val="bottom"/>
          </w:tcPr>
          <w:p w14:paraId="5D374A9E" w14:textId="77777777" w:rsidR="00415066" w:rsidRPr="008E7E8A" w:rsidRDefault="00415066" w:rsidP="000624E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1338,4</w:t>
            </w:r>
          </w:p>
        </w:tc>
        <w:tc>
          <w:tcPr>
            <w:tcW w:w="1088" w:type="dxa"/>
            <w:vAlign w:val="bottom"/>
          </w:tcPr>
          <w:p w14:paraId="2D366AAA" w14:textId="77777777" w:rsidR="00415066" w:rsidRPr="008E7E8A" w:rsidRDefault="00415066" w:rsidP="000624EE">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516,2</w:t>
            </w:r>
          </w:p>
        </w:tc>
        <w:tc>
          <w:tcPr>
            <w:tcW w:w="1228" w:type="dxa"/>
            <w:vAlign w:val="bottom"/>
          </w:tcPr>
          <w:p w14:paraId="1BA6B861" w14:textId="77777777" w:rsidR="00415066" w:rsidRPr="008E7E8A" w:rsidRDefault="00415066" w:rsidP="000624EE">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1013,3</w:t>
            </w:r>
          </w:p>
        </w:tc>
        <w:tc>
          <w:tcPr>
            <w:tcW w:w="1128" w:type="dxa"/>
            <w:vAlign w:val="bottom"/>
          </w:tcPr>
          <w:p w14:paraId="65FC12B0" w14:textId="77777777" w:rsidR="00415066" w:rsidRPr="008E7E8A" w:rsidRDefault="00415066" w:rsidP="000624E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2,760</w:t>
            </w:r>
          </w:p>
        </w:tc>
      </w:tr>
      <w:tr w:rsidR="00415066" w:rsidRPr="008E7E8A" w14:paraId="73EF1BBA" w14:textId="77777777" w:rsidTr="00732C7C">
        <w:tc>
          <w:tcPr>
            <w:tcW w:w="913" w:type="dxa"/>
          </w:tcPr>
          <w:p w14:paraId="6A27C082" w14:textId="77777777" w:rsidR="00415066" w:rsidRPr="008E7E8A" w:rsidRDefault="00415066" w:rsidP="00C20BB5">
            <w:pPr>
              <w:pStyle w:val="afa"/>
              <w:rPr>
                <w:rFonts w:ascii="Times New Roman" w:hAnsi="Times New Roman" w:cs="Times New Roman"/>
                <w:sz w:val="28"/>
                <w:szCs w:val="28"/>
              </w:rPr>
            </w:pPr>
            <w:r w:rsidRPr="008E7E8A">
              <w:rPr>
                <w:rFonts w:ascii="Times New Roman" w:hAnsi="Times New Roman" w:cs="Times New Roman"/>
                <w:sz w:val="28"/>
                <w:szCs w:val="28"/>
              </w:rPr>
              <w:t>2013</w:t>
            </w:r>
          </w:p>
        </w:tc>
        <w:tc>
          <w:tcPr>
            <w:tcW w:w="1216" w:type="dxa"/>
          </w:tcPr>
          <w:p w14:paraId="121125B4" w14:textId="77777777" w:rsidR="00415066" w:rsidRPr="008E7E8A" w:rsidRDefault="00415066" w:rsidP="000624EE">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874,74</w:t>
            </w:r>
          </w:p>
        </w:tc>
        <w:tc>
          <w:tcPr>
            <w:tcW w:w="1399" w:type="dxa"/>
          </w:tcPr>
          <w:p w14:paraId="36E02223" w14:textId="77777777" w:rsidR="00415066" w:rsidRPr="008E7E8A" w:rsidRDefault="00415066" w:rsidP="000624EE">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30,50</w:t>
            </w:r>
          </w:p>
        </w:tc>
        <w:tc>
          <w:tcPr>
            <w:tcW w:w="1200" w:type="dxa"/>
            <w:vAlign w:val="bottom"/>
          </w:tcPr>
          <w:p w14:paraId="4F8A77F3" w14:textId="77777777" w:rsidR="00415066" w:rsidRPr="008E7E8A" w:rsidRDefault="00415066" w:rsidP="000624E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2868,0</w:t>
            </w:r>
          </w:p>
        </w:tc>
        <w:tc>
          <w:tcPr>
            <w:tcW w:w="1399" w:type="dxa"/>
            <w:vAlign w:val="bottom"/>
          </w:tcPr>
          <w:p w14:paraId="0E2879F3" w14:textId="77777777" w:rsidR="00415066" w:rsidRPr="008E7E8A" w:rsidRDefault="00415066" w:rsidP="000624E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1246,1</w:t>
            </w:r>
          </w:p>
        </w:tc>
        <w:tc>
          <w:tcPr>
            <w:tcW w:w="1088" w:type="dxa"/>
            <w:vAlign w:val="bottom"/>
          </w:tcPr>
          <w:p w14:paraId="41DB1C7E" w14:textId="77777777" w:rsidR="00415066" w:rsidRPr="008E7E8A" w:rsidRDefault="00415066" w:rsidP="000624EE">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573,6</w:t>
            </w:r>
          </w:p>
        </w:tc>
        <w:tc>
          <w:tcPr>
            <w:tcW w:w="1228" w:type="dxa"/>
            <w:vAlign w:val="bottom"/>
          </w:tcPr>
          <w:p w14:paraId="0DE0F6FA" w14:textId="77777777" w:rsidR="00415066" w:rsidRPr="008E7E8A" w:rsidRDefault="00415066" w:rsidP="000624EE">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1048,4</w:t>
            </w:r>
          </w:p>
        </w:tc>
        <w:tc>
          <w:tcPr>
            <w:tcW w:w="1128" w:type="dxa"/>
            <w:vAlign w:val="bottom"/>
          </w:tcPr>
          <w:p w14:paraId="0A6F8933" w14:textId="77777777" w:rsidR="00415066" w:rsidRPr="008E7E8A" w:rsidRDefault="00415066" w:rsidP="000624E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2,442</w:t>
            </w:r>
          </w:p>
        </w:tc>
      </w:tr>
      <w:tr w:rsidR="00415066" w:rsidRPr="008E7E8A" w14:paraId="53A378C4" w14:textId="77777777" w:rsidTr="00732C7C">
        <w:tc>
          <w:tcPr>
            <w:tcW w:w="913" w:type="dxa"/>
          </w:tcPr>
          <w:p w14:paraId="3707A33C" w14:textId="77777777" w:rsidR="00415066" w:rsidRPr="008E7E8A" w:rsidRDefault="00415066" w:rsidP="00C20BB5">
            <w:pPr>
              <w:pStyle w:val="afa"/>
              <w:rPr>
                <w:rFonts w:ascii="Times New Roman" w:hAnsi="Times New Roman" w:cs="Times New Roman"/>
                <w:sz w:val="28"/>
                <w:szCs w:val="28"/>
              </w:rPr>
            </w:pPr>
            <w:r w:rsidRPr="008E7E8A">
              <w:rPr>
                <w:rFonts w:ascii="Times New Roman" w:hAnsi="Times New Roman" w:cs="Times New Roman"/>
                <w:sz w:val="28"/>
                <w:szCs w:val="28"/>
              </w:rPr>
              <w:t>2014</w:t>
            </w:r>
          </w:p>
        </w:tc>
        <w:tc>
          <w:tcPr>
            <w:tcW w:w="1216" w:type="dxa"/>
          </w:tcPr>
          <w:p w14:paraId="3B0E0798" w14:textId="77777777" w:rsidR="00415066" w:rsidRPr="008E7E8A" w:rsidRDefault="00415066" w:rsidP="000624EE">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880,60</w:t>
            </w:r>
          </w:p>
        </w:tc>
        <w:tc>
          <w:tcPr>
            <w:tcW w:w="1399" w:type="dxa"/>
          </w:tcPr>
          <w:p w14:paraId="2446210C" w14:textId="77777777" w:rsidR="00415066" w:rsidRPr="008E7E8A" w:rsidRDefault="00415066" w:rsidP="000624EE">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31,60</w:t>
            </w:r>
          </w:p>
        </w:tc>
        <w:tc>
          <w:tcPr>
            <w:tcW w:w="1200" w:type="dxa"/>
            <w:vAlign w:val="bottom"/>
          </w:tcPr>
          <w:p w14:paraId="316E8022" w14:textId="77777777" w:rsidR="00415066" w:rsidRPr="008E7E8A" w:rsidRDefault="00415066" w:rsidP="000624E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2786,7</w:t>
            </w:r>
          </w:p>
        </w:tc>
        <w:tc>
          <w:tcPr>
            <w:tcW w:w="1399" w:type="dxa"/>
            <w:vAlign w:val="bottom"/>
          </w:tcPr>
          <w:p w14:paraId="773669B8" w14:textId="77777777" w:rsidR="00415066" w:rsidRPr="008E7E8A" w:rsidRDefault="00415066" w:rsidP="000624E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1234,7</w:t>
            </w:r>
          </w:p>
        </w:tc>
        <w:tc>
          <w:tcPr>
            <w:tcW w:w="1088" w:type="dxa"/>
            <w:vAlign w:val="bottom"/>
          </w:tcPr>
          <w:p w14:paraId="7D82C215" w14:textId="77777777" w:rsidR="00415066" w:rsidRPr="008E7E8A" w:rsidRDefault="00415066" w:rsidP="000624EE">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668,8</w:t>
            </w:r>
          </w:p>
        </w:tc>
        <w:tc>
          <w:tcPr>
            <w:tcW w:w="1228" w:type="dxa"/>
            <w:vAlign w:val="bottom"/>
          </w:tcPr>
          <w:p w14:paraId="1C5CA4C7" w14:textId="77777777" w:rsidR="00415066" w:rsidRPr="008E7E8A" w:rsidRDefault="00415066" w:rsidP="000624EE">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883,2</w:t>
            </w:r>
          </w:p>
        </w:tc>
        <w:tc>
          <w:tcPr>
            <w:tcW w:w="1128" w:type="dxa"/>
            <w:vAlign w:val="bottom"/>
          </w:tcPr>
          <w:p w14:paraId="292A3798" w14:textId="77777777" w:rsidR="00415066" w:rsidRPr="008E7E8A" w:rsidRDefault="00415066" w:rsidP="000624E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2,790</w:t>
            </w:r>
          </w:p>
        </w:tc>
      </w:tr>
      <w:tr w:rsidR="00415066" w:rsidRPr="008E7E8A" w14:paraId="4A768C49" w14:textId="77777777" w:rsidTr="00732C7C">
        <w:tc>
          <w:tcPr>
            <w:tcW w:w="913" w:type="dxa"/>
          </w:tcPr>
          <w:p w14:paraId="415CDA09" w14:textId="77777777" w:rsidR="00415066" w:rsidRPr="008E7E8A" w:rsidRDefault="00415066" w:rsidP="00C20BB5">
            <w:pPr>
              <w:pStyle w:val="afa"/>
              <w:rPr>
                <w:rFonts w:ascii="Times New Roman" w:hAnsi="Times New Roman" w:cs="Times New Roman"/>
                <w:sz w:val="28"/>
                <w:szCs w:val="28"/>
              </w:rPr>
            </w:pPr>
            <w:r w:rsidRPr="008E7E8A">
              <w:rPr>
                <w:rFonts w:ascii="Times New Roman" w:hAnsi="Times New Roman" w:cs="Times New Roman"/>
                <w:sz w:val="28"/>
                <w:szCs w:val="28"/>
              </w:rPr>
              <w:t>2015</w:t>
            </w:r>
          </w:p>
        </w:tc>
        <w:tc>
          <w:tcPr>
            <w:tcW w:w="1216" w:type="dxa"/>
          </w:tcPr>
          <w:p w14:paraId="22255527" w14:textId="77777777" w:rsidR="00415066" w:rsidRPr="008E7E8A" w:rsidRDefault="00415066" w:rsidP="000624EE">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887,67</w:t>
            </w:r>
          </w:p>
        </w:tc>
        <w:tc>
          <w:tcPr>
            <w:tcW w:w="1399" w:type="dxa"/>
          </w:tcPr>
          <w:p w14:paraId="0D407065" w14:textId="77777777" w:rsidR="00415066" w:rsidRPr="008E7E8A" w:rsidRDefault="00415066" w:rsidP="000624EE">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31,00</w:t>
            </w:r>
          </w:p>
        </w:tc>
        <w:tc>
          <w:tcPr>
            <w:tcW w:w="1200" w:type="dxa"/>
            <w:vAlign w:val="bottom"/>
          </w:tcPr>
          <w:p w14:paraId="7C248125" w14:textId="77777777" w:rsidR="00415066" w:rsidRPr="008E7E8A" w:rsidRDefault="00415066" w:rsidP="000624E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2863,5</w:t>
            </w:r>
          </w:p>
        </w:tc>
        <w:tc>
          <w:tcPr>
            <w:tcW w:w="1399" w:type="dxa"/>
            <w:vAlign w:val="bottom"/>
          </w:tcPr>
          <w:p w14:paraId="1F7B59F6" w14:textId="77777777" w:rsidR="00415066" w:rsidRPr="008E7E8A" w:rsidRDefault="00415066" w:rsidP="000624E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1264,0</w:t>
            </w:r>
          </w:p>
        </w:tc>
        <w:tc>
          <w:tcPr>
            <w:tcW w:w="1088" w:type="dxa"/>
            <w:vAlign w:val="bottom"/>
          </w:tcPr>
          <w:p w14:paraId="5A36ED09" w14:textId="77777777" w:rsidR="00415066" w:rsidRPr="008E7E8A" w:rsidRDefault="00415066" w:rsidP="000624EE">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658,6</w:t>
            </w:r>
          </w:p>
        </w:tc>
        <w:tc>
          <w:tcPr>
            <w:tcW w:w="1228" w:type="dxa"/>
            <w:vAlign w:val="bottom"/>
          </w:tcPr>
          <w:p w14:paraId="083054BB" w14:textId="77777777" w:rsidR="00415066" w:rsidRPr="008E7E8A" w:rsidRDefault="00415066" w:rsidP="000624EE">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940,9</w:t>
            </w:r>
          </w:p>
        </w:tc>
        <w:tc>
          <w:tcPr>
            <w:tcW w:w="1128" w:type="dxa"/>
            <w:vAlign w:val="bottom"/>
          </w:tcPr>
          <w:p w14:paraId="412F30F9" w14:textId="77777777" w:rsidR="00415066" w:rsidRPr="008E7E8A" w:rsidRDefault="00415066" w:rsidP="000624E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2,537</w:t>
            </w:r>
          </w:p>
        </w:tc>
      </w:tr>
      <w:tr w:rsidR="00415066" w:rsidRPr="008E7E8A" w14:paraId="0A5A6EE3" w14:textId="77777777" w:rsidTr="00732C7C">
        <w:tc>
          <w:tcPr>
            <w:tcW w:w="913" w:type="dxa"/>
          </w:tcPr>
          <w:p w14:paraId="40F09F77" w14:textId="77777777" w:rsidR="00415066" w:rsidRPr="008E7E8A" w:rsidRDefault="00415066" w:rsidP="00C20BB5">
            <w:pPr>
              <w:pStyle w:val="afa"/>
              <w:rPr>
                <w:rFonts w:ascii="Times New Roman" w:hAnsi="Times New Roman" w:cs="Times New Roman"/>
                <w:sz w:val="28"/>
                <w:szCs w:val="28"/>
              </w:rPr>
            </w:pPr>
            <w:r w:rsidRPr="008E7E8A">
              <w:rPr>
                <w:rFonts w:ascii="Times New Roman" w:hAnsi="Times New Roman" w:cs="Times New Roman"/>
                <w:sz w:val="28"/>
                <w:szCs w:val="28"/>
              </w:rPr>
              <w:t>2016</w:t>
            </w:r>
          </w:p>
        </w:tc>
        <w:tc>
          <w:tcPr>
            <w:tcW w:w="1216" w:type="dxa"/>
          </w:tcPr>
          <w:p w14:paraId="6A2274FD" w14:textId="77777777" w:rsidR="00415066" w:rsidRPr="008E7E8A" w:rsidRDefault="00415066" w:rsidP="000624EE">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868,77</w:t>
            </w:r>
          </w:p>
        </w:tc>
        <w:tc>
          <w:tcPr>
            <w:tcW w:w="1399" w:type="dxa"/>
          </w:tcPr>
          <w:p w14:paraId="46EF092B" w14:textId="77777777" w:rsidR="00415066" w:rsidRPr="008E7E8A" w:rsidRDefault="00415066" w:rsidP="000624EE">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32,90</w:t>
            </w:r>
          </w:p>
        </w:tc>
        <w:tc>
          <w:tcPr>
            <w:tcW w:w="1200" w:type="dxa"/>
            <w:vAlign w:val="bottom"/>
          </w:tcPr>
          <w:p w14:paraId="5B3F88BE" w14:textId="77777777" w:rsidR="00415066" w:rsidRPr="008E7E8A" w:rsidRDefault="00415066" w:rsidP="000624E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2640,6</w:t>
            </w:r>
          </w:p>
        </w:tc>
        <w:tc>
          <w:tcPr>
            <w:tcW w:w="1399" w:type="dxa"/>
            <w:vAlign w:val="bottom"/>
          </w:tcPr>
          <w:p w14:paraId="2F6DBDDC" w14:textId="77777777" w:rsidR="00415066" w:rsidRPr="008E7E8A" w:rsidRDefault="00415066" w:rsidP="000624E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1259,7</w:t>
            </w:r>
          </w:p>
        </w:tc>
        <w:tc>
          <w:tcPr>
            <w:tcW w:w="1088" w:type="dxa"/>
            <w:vAlign w:val="bottom"/>
          </w:tcPr>
          <w:p w14:paraId="20197CC9" w14:textId="77777777" w:rsidR="00415066" w:rsidRPr="008E7E8A" w:rsidRDefault="00415066" w:rsidP="000624EE">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580,9</w:t>
            </w:r>
          </w:p>
        </w:tc>
        <w:tc>
          <w:tcPr>
            <w:tcW w:w="1228" w:type="dxa"/>
            <w:vAlign w:val="bottom"/>
          </w:tcPr>
          <w:p w14:paraId="0CD4F906" w14:textId="77777777" w:rsidR="00415066" w:rsidRPr="008E7E8A" w:rsidRDefault="00415066" w:rsidP="000624EE">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800,0</w:t>
            </w:r>
          </w:p>
        </w:tc>
        <w:tc>
          <w:tcPr>
            <w:tcW w:w="1128" w:type="dxa"/>
            <w:vAlign w:val="bottom"/>
          </w:tcPr>
          <w:p w14:paraId="61621207" w14:textId="77777777" w:rsidR="00415066" w:rsidRPr="008E7E8A" w:rsidRDefault="00415066" w:rsidP="000624E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2,516</w:t>
            </w:r>
          </w:p>
        </w:tc>
      </w:tr>
      <w:tr w:rsidR="00415066" w:rsidRPr="008E7E8A" w14:paraId="7FD1D4E8" w14:textId="77777777" w:rsidTr="00732C7C">
        <w:tc>
          <w:tcPr>
            <w:tcW w:w="913" w:type="dxa"/>
          </w:tcPr>
          <w:p w14:paraId="4A5CB3DC" w14:textId="77777777" w:rsidR="00415066" w:rsidRPr="008E7E8A" w:rsidRDefault="00415066" w:rsidP="00C20BB5">
            <w:pPr>
              <w:pStyle w:val="afa"/>
              <w:rPr>
                <w:rFonts w:ascii="Times New Roman" w:hAnsi="Times New Roman" w:cs="Times New Roman"/>
                <w:sz w:val="28"/>
                <w:szCs w:val="28"/>
              </w:rPr>
            </w:pPr>
            <w:r w:rsidRPr="008E7E8A">
              <w:rPr>
                <w:rFonts w:ascii="Times New Roman" w:hAnsi="Times New Roman" w:cs="Times New Roman"/>
                <w:sz w:val="28"/>
                <w:szCs w:val="28"/>
              </w:rPr>
              <w:t>2017</w:t>
            </w:r>
          </w:p>
        </w:tc>
        <w:tc>
          <w:tcPr>
            <w:tcW w:w="1216" w:type="dxa"/>
          </w:tcPr>
          <w:p w14:paraId="616CDE01" w14:textId="77777777" w:rsidR="00415066" w:rsidRPr="008E7E8A" w:rsidRDefault="00415066" w:rsidP="000624EE">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937,32</w:t>
            </w:r>
          </w:p>
        </w:tc>
        <w:tc>
          <w:tcPr>
            <w:tcW w:w="1399" w:type="dxa"/>
          </w:tcPr>
          <w:p w14:paraId="288DB976" w14:textId="77777777" w:rsidR="00415066" w:rsidRPr="008E7E8A" w:rsidRDefault="00415066" w:rsidP="000624EE">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35,50</w:t>
            </w:r>
          </w:p>
        </w:tc>
        <w:tc>
          <w:tcPr>
            <w:tcW w:w="1200" w:type="dxa"/>
            <w:vAlign w:val="bottom"/>
          </w:tcPr>
          <w:p w14:paraId="6010A953" w14:textId="77777777" w:rsidR="00415066" w:rsidRPr="008E7E8A" w:rsidRDefault="00415066" w:rsidP="000624E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2640,3</w:t>
            </w:r>
          </w:p>
        </w:tc>
        <w:tc>
          <w:tcPr>
            <w:tcW w:w="1399" w:type="dxa"/>
            <w:vAlign w:val="bottom"/>
          </w:tcPr>
          <w:p w14:paraId="7A3CBD99" w14:textId="77777777" w:rsidR="00415066" w:rsidRPr="008E7E8A" w:rsidRDefault="00415066" w:rsidP="000624E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1263,7</w:t>
            </w:r>
          </w:p>
        </w:tc>
        <w:tc>
          <w:tcPr>
            <w:tcW w:w="1088" w:type="dxa"/>
            <w:vAlign w:val="bottom"/>
          </w:tcPr>
          <w:p w14:paraId="07429EBB" w14:textId="77777777" w:rsidR="00415066" w:rsidRPr="008E7E8A" w:rsidRDefault="00415066" w:rsidP="000624EE">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633,7</w:t>
            </w:r>
          </w:p>
        </w:tc>
        <w:tc>
          <w:tcPr>
            <w:tcW w:w="1228" w:type="dxa"/>
            <w:vAlign w:val="bottom"/>
          </w:tcPr>
          <w:p w14:paraId="21D0210F" w14:textId="77777777" w:rsidR="00415066" w:rsidRPr="008E7E8A" w:rsidRDefault="00415066" w:rsidP="000624EE">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743,0</w:t>
            </w:r>
          </w:p>
        </w:tc>
        <w:tc>
          <w:tcPr>
            <w:tcW w:w="1128" w:type="dxa"/>
            <w:vAlign w:val="bottom"/>
          </w:tcPr>
          <w:p w14:paraId="48910DF9" w14:textId="77777777" w:rsidR="00415066" w:rsidRPr="008E7E8A" w:rsidRDefault="00415066" w:rsidP="000624E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3,113</w:t>
            </w:r>
          </w:p>
        </w:tc>
      </w:tr>
      <w:tr w:rsidR="00415066" w:rsidRPr="008E7E8A" w14:paraId="6C10FEFA" w14:textId="77777777" w:rsidTr="00732C7C">
        <w:tc>
          <w:tcPr>
            <w:tcW w:w="913" w:type="dxa"/>
          </w:tcPr>
          <w:p w14:paraId="2FE1C51D" w14:textId="77777777" w:rsidR="00415066" w:rsidRPr="008E7E8A" w:rsidRDefault="00415066" w:rsidP="00C20BB5">
            <w:pPr>
              <w:pStyle w:val="afa"/>
              <w:rPr>
                <w:rFonts w:ascii="Times New Roman" w:hAnsi="Times New Roman" w:cs="Times New Roman"/>
                <w:sz w:val="28"/>
                <w:szCs w:val="28"/>
              </w:rPr>
            </w:pPr>
            <w:r w:rsidRPr="008E7E8A">
              <w:rPr>
                <w:rFonts w:ascii="Times New Roman" w:hAnsi="Times New Roman" w:cs="Times New Roman"/>
                <w:sz w:val="28"/>
                <w:szCs w:val="28"/>
              </w:rPr>
              <w:t>2018</w:t>
            </w:r>
          </w:p>
        </w:tc>
        <w:tc>
          <w:tcPr>
            <w:tcW w:w="1216" w:type="dxa"/>
          </w:tcPr>
          <w:p w14:paraId="0353B4B1" w14:textId="77777777" w:rsidR="00415066" w:rsidRPr="008E7E8A" w:rsidRDefault="00415066" w:rsidP="000624EE">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923,73</w:t>
            </w:r>
          </w:p>
        </w:tc>
        <w:tc>
          <w:tcPr>
            <w:tcW w:w="1399" w:type="dxa"/>
          </w:tcPr>
          <w:p w14:paraId="3D47A4E5" w14:textId="77777777" w:rsidR="00415066" w:rsidRPr="008E7E8A" w:rsidRDefault="00415066" w:rsidP="000624EE">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32,40</w:t>
            </w:r>
          </w:p>
        </w:tc>
        <w:tc>
          <w:tcPr>
            <w:tcW w:w="1200" w:type="dxa"/>
            <w:vAlign w:val="bottom"/>
          </w:tcPr>
          <w:p w14:paraId="008DC0AF" w14:textId="77777777" w:rsidR="00415066" w:rsidRPr="008E7E8A" w:rsidRDefault="00415066" w:rsidP="000624E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2851,0</w:t>
            </w:r>
          </w:p>
        </w:tc>
        <w:tc>
          <w:tcPr>
            <w:tcW w:w="1399" w:type="dxa"/>
            <w:vAlign w:val="bottom"/>
          </w:tcPr>
          <w:p w14:paraId="5925BBBC" w14:textId="77777777" w:rsidR="00415066" w:rsidRPr="008E7E8A" w:rsidRDefault="00415066" w:rsidP="000624E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1209,4</w:t>
            </w:r>
          </w:p>
        </w:tc>
        <w:tc>
          <w:tcPr>
            <w:tcW w:w="1088" w:type="dxa"/>
            <w:vAlign w:val="bottom"/>
          </w:tcPr>
          <w:p w14:paraId="17A0040D" w14:textId="77777777" w:rsidR="00415066" w:rsidRPr="008E7E8A" w:rsidRDefault="00415066" w:rsidP="000624EE">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684,2</w:t>
            </w:r>
          </w:p>
        </w:tc>
        <w:tc>
          <w:tcPr>
            <w:tcW w:w="1228" w:type="dxa"/>
            <w:vAlign w:val="bottom"/>
          </w:tcPr>
          <w:p w14:paraId="70C8231D" w14:textId="77777777" w:rsidR="00415066" w:rsidRPr="008E7E8A" w:rsidRDefault="00415066" w:rsidP="000624EE">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957,4</w:t>
            </w:r>
          </w:p>
        </w:tc>
        <w:tc>
          <w:tcPr>
            <w:tcW w:w="1128" w:type="dxa"/>
            <w:vAlign w:val="bottom"/>
          </w:tcPr>
          <w:p w14:paraId="48F7F8CF" w14:textId="77777777" w:rsidR="00415066" w:rsidRPr="008E7E8A" w:rsidRDefault="00415066" w:rsidP="000624E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2,671</w:t>
            </w:r>
          </w:p>
        </w:tc>
      </w:tr>
      <w:tr w:rsidR="00415066" w:rsidRPr="008E7E8A" w14:paraId="7D058EF3" w14:textId="77777777" w:rsidTr="00732C7C">
        <w:tc>
          <w:tcPr>
            <w:tcW w:w="913" w:type="dxa"/>
          </w:tcPr>
          <w:p w14:paraId="6312BE98" w14:textId="77777777" w:rsidR="00415066" w:rsidRPr="008E7E8A" w:rsidRDefault="00415066" w:rsidP="00C20BB5">
            <w:pPr>
              <w:pStyle w:val="afa"/>
              <w:rPr>
                <w:rFonts w:ascii="Times New Roman" w:hAnsi="Times New Roman" w:cs="Times New Roman"/>
                <w:sz w:val="28"/>
                <w:szCs w:val="28"/>
              </w:rPr>
            </w:pPr>
            <w:r w:rsidRPr="008E7E8A">
              <w:rPr>
                <w:rFonts w:ascii="Times New Roman" w:hAnsi="Times New Roman" w:cs="Times New Roman"/>
                <w:sz w:val="28"/>
                <w:szCs w:val="28"/>
              </w:rPr>
              <w:t>2019</w:t>
            </w:r>
          </w:p>
        </w:tc>
        <w:tc>
          <w:tcPr>
            <w:tcW w:w="1216" w:type="dxa"/>
          </w:tcPr>
          <w:p w14:paraId="6126BE22" w14:textId="77777777" w:rsidR="00415066" w:rsidRPr="008E7E8A" w:rsidRDefault="00415066" w:rsidP="000624EE">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925,76</w:t>
            </w:r>
          </w:p>
        </w:tc>
        <w:tc>
          <w:tcPr>
            <w:tcW w:w="1399" w:type="dxa"/>
          </w:tcPr>
          <w:p w14:paraId="2659144A" w14:textId="77777777" w:rsidR="00415066" w:rsidRPr="008E7E8A" w:rsidRDefault="00415066" w:rsidP="000624EE">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36,70</w:t>
            </w:r>
          </w:p>
        </w:tc>
        <w:tc>
          <w:tcPr>
            <w:tcW w:w="1200" w:type="dxa"/>
            <w:vAlign w:val="bottom"/>
          </w:tcPr>
          <w:p w14:paraId="426C30FA" w14:textId="77777777" w:rsidR="00415066" w:rsidRPr="008E7E8A" w:rsidRDefault="00415066" w:rsidP="000624E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2522,5</w:t>
            </w:r>
          </w:p>
        </w:tc>
        <w:tc>
          <w:tcPr>
            <w:tcW w:w="1399" w:type="dxa"/>
            <w:vAlign w:val="bottom"/>
          </w:tcPr>
          <w:p w14:paraId="4B9FB558" w14:textId="77777777" w:rsidR="00415066" w:rsidRPr="008E7E8A" w:rsidRDefault="00415066" w:rsidP="000624E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1257,0</w:t>
            </w:r>
          </w:p>
        </w:tc>
        <w:tc>
          <w:tcPr>
            <w:tcW w:w="1088" w:type="dxa"/>
            <w:vAlign w:val="bottom"/>
          </w:tcPr>
          <w:p w14:paraId="48FCD898" w14:textId="77777777" w:rsidR="00415066" w:rsidRPr="008E7E8A" w:rsidRDefault="00415066" w:rsidP="000624EE">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605,4</w:t>
            </w:r>
          </w:p>
        </w:tc>
        <w:tc>
          <w:tcPr>
            <w:tcW w:w="1228" w:type="dxa"/>
            <w:vAlign w:val="bottom"/>
          </w:tcPr>
          <w:p w14:paraId="270E2114" w14:textId="77777777" w:rsidR="00415066" w:rsidRPr="008E7E8A" w:rsidRDefault="00415066" w:rsidP="000624EE">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660,1</w:t>
            </w:r>
          </w:p>
        </w:tc>
        <w:tc>
          <w:tcPr>
            <w:tcW w:w="1128" w:type="dxa"/>
            <w:vAlign w:val="bottom"/>
          </w:tcPr>
          <w:p w14:paraId="6417B848" w14:textId="77777777" w:rsidR="00415066" w:rsidRPr="008E7E8A" w:rsidRDefault="00415066" w:rsidP="000624E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2,689</w:t>
            </w:r>
          </w:p>
        </w:tc>
      </w:tr>
      <w:tr w:rsidR="00415066" w:rsidRPr="008E7E8A" w14:paraId="5789E0C2" w14:textId="77777777" w:rsidTr="00732C7C">
        <w:tc>
          <w:tcPr>
            <w:tcW w:w="913" w:type="dxa"/>
          </w:tcPr>
          <w:p w14:paraId="5949F697" w14:textId="77777777" w:rsidR="00415066" w:rsidRPr="008E7E8A" w:rsidRDefault="00415066" w:rsidP="00C20BB5">
            <w:pPr>
              <w:pStyle w:val="afa"/>
              <w:rPr>
                <w:rFonts w:ascii="Times New Roman" w:hAnsi="Times New Roman" w:cs="Times New Roman"/>
                <w:sz w:val="28"/>
                <w:szCs w:val="28"/>
              </w:rPr>
            </w:pPr>
            <w:r w:rsidRPr="008E7E8A">
              <w:rPr>
                <w:rFonts w:ascii="Times New Roman" w:hAnsi="Times New Roman" w:cs="Times New Roman"/>
                <w:sz w:val="28"/>
                <w:szCs w:val="28"/>
              </w:rPr>
              <w:t>2020</w:t>
            </w:r>
          </w:p>
        </w:tc>
        <w:tc>
          <w:tcPr>
            <w:tcW w:w="1216" w:type="dxa"/>
          </w:tcPr>
          <w:p w14:paraId="0585D181" w14:textId="77777777" w:rsidR="00415066" w:rsidRPr="008E7E8A" w:rsidRDefault="00415066" w:rsidP="000624EE">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925,75</w:t>
            </w:r>
          </w:p>
        </w:tc>
        <w:tc>
          <w:tcPr>
            <w:tcW w:w="1399" w:type="dxa"/>
          </w:tcPr>
          <w:p w14:paraId="79C302BF" w14:textId="77777777" w:rsidR="00415066" w:rsidRPr="008E7E8A" w:rsidRDefault="00415066" w:rsidP="000624EE">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36,92</w:t>
            </w:r>
          </w:p>
        </w:tc>
        <w:tc>
          <w:tcPr>
            <w:tcW w:w="1200" w:type="dxa"/>
            <w:vAlign w:val="bottom"/>
          </w:tcPr>
          <w:p w14:paraId="494D6521" w14:textId="77777777" w:rsidR="00415066" w:rsidRPr="008E7E8A" w:rsidRDefault="00415066" w:rsidP="000624E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2507,4</w:t>
            </w:r>
          </w:p>
        </w:tc>
        <w:tc>
          <w:tcPr>
            <w:tcW w:w="1399" w:type="dxa"/>
            <w:vAlign w:val="bottom"/>
          </w:tcPr>
          <w:p w14:paraId="392D73B0" w14:textId="77777777" w:rsidR="00415066" w:rsidRPr="008E7E8A" w:rsidRDefault="00415066" w:rsidP="000624E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1265,2</w:t>
            </w:r>
          </w:p>
        </w:tc>
        <w:tc>
          <w:tcPr>
            <w:tcW w:w="1088" w:type="dxa"/>
            <w:vAlign w:val="bottom"/>
          </w:tcPr>
          <w:p w14:paraId="1FBBF278" w14:textId="77777777" w:rsidR="00415066" w:rsidRPr="008E7E8A" w:rsidRDefault="00415066" w:rsidP="000624EE">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526,6</w:t>
            </w:r>
          </w:p>
        </w:tc>
        <w:tc>
          <w:tcPr>
            <w:tcW w:w="1228" w:type="dxa"/>
            <w:vAlign w:val="bottom"/>
          </w:tcPr>
          <w:p w14:paraId="08519CAB" w14:textId="77777777" w:rsidR="00415066" w:rsidRPr="008E7E8A" w:rsidRDefault="00415066" w:rsidP="000624EE">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715,7</w:t>
            </w:r>
          </w:p>
        </w:tc>
        <w:tc>
          <w:tcPr>
            <w:tcW w:w="1128" w:type="dxa"/>
            <w:vAlign w:val="bottom"/>
          </w:tcPr>
          <w:p w14:paraId="3DF41301" w14:textId="77777777" w:rsidR="00415066" w:rsidRPr="008E7E8A" w:rsidRDefault="00415066" w:rsidP="000624E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2,618</w:t>
            </w:r>
          </w:p>
        </w:tc>
      </w:tr>
    </w:tbl>
    <w:p w14:paraId="5F8052AF" w14:textId="77777777" w:rsidR="00733328" w:rsidRDefault="00733328" w:rsidP="00733328">
      <w:pPr>
        <w:spacing w:after="0" w:line="240" w:lineRule="auto"/>
        <w:jc w:val="both"/>
        <w:rPr>
          <w:rFonts w:ascii="Times New Roman" w:hAnsi="Times New Roman" w:cs="Times New Roman"/>
          <w:sz w:val="28"/>
          <w:szCs w:val="28"/>
          <w:lang w:val="kk-KZ"/>
        </w:rPr>
      </w:pPr>
    </w:p>
    <w:p w14:paraId="58F0E61B" w14:textId="77777777" w:rsidR="00733328" w:rsidRPr="000B348A" w:rsidRDefault="00733328" w:rsidP="00733328">
      <w:pPr>
        <w:pStyle w:val="af2"/>
        <w:spacing w:after="0" w:line="240" w:lineRule="auto"/>
        <w:ind w:left="0" w:firstLine="567"/>
        <w:jc w:val="both"/>
        <w:rPr>
          <w:rFonts w:ascii="Times New Roman" w:hAnsi="Times New Roman"/>
          <w:sz w:val="28"/>
          <w:szCs w:val="28"/>
          <w:lang w:val="kk-KZ"/>
        </w:rPr>
      </w:pPr>
      <w:r>
        <w:rPr>
          <w:rFonts w:ascii="Times New Roman" w:hAnsi="Times New Roman"/>
          <w:sz w:val="28"/>
          <w:szCs w:val="28"/>
          <w:lang w:val="kk-KZ"/>
        </w:rPr>
        <w:t xml:space="preserve">Жалағаш ауданының суармалы егістік жеріне, қарастырылып отырылған жылдар арасында ауданы   </w:t>
      </w:r>
      <w:r>
        <w:rPr>
          <w:rFonts w:ascii="Times New Roman" w:hAnsi="Times New Roman"/>
          <w:color w:val="000000"/>
          <w:sz w:val="28"/>
          <w:szCs w:val="28"/>
          <w:lang w:val="kk-KZ" w:eastAsia="kk-KZ"/>
        </w:rPr>
        <w:t>2</w:t>
      </w:r>
      <w:r w:rsidRPr="00CA3523">
        <w:rPr>
          <w:rFonts w:ascii="Times New Roman" w:hAnsi="Times New Roman"/>
          <w:color w:val="000000"/>
          <w:sz w:val="28"/>
          <w:szCs w:val="28"/>
          <w:lang w:val="kk-KZ" w:eastAsia="kk-KZ"/>
        </w:rPr>
        <w:t>5,0</w:t>
      </w:r>
      <w:r>
        <w:rPr>
          <w:rFonts w:ascii="Times New Roman" w:hAnsi="Times New Roman"/>
          <w:color w:val="000000"/>
          <w:sz w:val="28"/>
          <w:szCs w:val="28"/>
          <w:lang w:val="kk-KZ" w:eastAsia="kk-KZ"/>
        </w:rPr>
        <w:t>2</w:t>
      </w:r>
      <w:r w:rsidRPr="00CA3523">
        <w:rPr>
          <w:rFonts w:ascii="Times New Roman" w:hAnsi="Times New Roman"/>
          <w:color w:val="000000"/>
          <w:sz w:val="28"/>
          <w:szCs w:val="28"/>
          <w:lang w:val="kk-KZ" w:eastAsia="kk-KZ"/>
        </w:rPr>
        <w:t xml:space="preserve"> </w:t>
      </w:r>
      <w:r>
        <w:rPr>
          <w:rFonts w:ascii="Times New Roman" w:hAnsi="Times New Roman"/>
          <w:sz w:val="28"/>
          <w:szCs w:val="28"/>
          <w:lang w:val="kk-KZ"/>
        </w:rPr>
        <w:t>мың га</w:t>
      </w:r>
      <w:r w:rsidR="000624EE">
        <w:rPr>
          <w:rFonts w:ascii="Times New Roman" w:hAnsi="Times New Roman"/>
          <w:sz w:val="28"/>
          <w:szCs w:val="28"/>
          <w:lang w:val="kk-KZ"/>
        </w:rPr>
        <w:t xml:space="preserve"> </w:t>
      </w:r>
      <w:r w:rsidR="00E5747D">
        <w:rPr>
          <w:rFonts w:ascii="Times New Roman" w:hAnsi="Times New Roman"/>
          <w:sz w:val="28"/>
          <w:szCs w:val="28"/>
          <w:lang w:val="kk-KZ"/>
        </w:rPr>
        <w:t>–</w:t>
      </w:r>
      <w:r w:rsidR="000624EE">
        <w:rPr>
          <w:rFonts w:ascii="Times New Roman" w:hAnsi="Times New Roman"/>
          <w:sz w:val="28"/>
          <w:szCs w:val="28"/>
          <w:lang w:val="kk-KZ"/>
        </w:rPr>
        <w:t xml:space="preserve"> </w:t>
      </w:r>
      <w:r>
        <w:rPr>
          <w:rFonts w:ascii="Times New Roman" w:hAnsi="Times New Roman"/>
          <w:sz w:val="28"/>
          <w:szCs w:val="28"/>
          <w:lang w:val="kk-KZ"/>
        </w:rPr>
        <w:t xml:space="preserve">дан </w:t>
      </w:r>
      <w:r>
        <w:rPr>
          <w:rFonts w:ascii="Times New Roman" w:hAnsi="Times New Roman"/>
          <w:color w:val="000000"/>
          <w:sz w:val="28"/>
          <w:szCs w:val="28"/>
          <w:lang w:val="kk-KZ" w:eastAsia="kk-KZ"/>
        </w:rPr>
        <w:t>36</w:t>
      </w:r>
      <w:r w:rsidRPr="00CA3523">
        <w:rPr>
          <w:rFonts w:ascii="Times New Roman" w:hAnsi="Times New Roman"/>
          <w:color w:val="000000"/>
          <w:sz w:val="28"/>
          <w:szCs w:val="28"/>
          <w:lang w:val="kk-KZ" w:eastAsia="kk-KZ"/>
        </w:rPr>
        <w:t>,</w:t>
      </w:r>
      <w:r>
        <w:rPr>
          <w:rFonts w:ascii="Times New Roman" w:hAnsi="Times New Roman"/>
          <w:color w:val="000000"/>
          <w:sz w:val="28"/>
          <w:szCs w:val="28"/>
          <w:lang w:val="kk-KZ" w:eastAsia="kk-KZ"/>
        </w:rPr>
        <w:t>70</w:t>
      </w:r>
      <w:r w:rsidRPr="00CA3523">
        <w:rPr>
          <w:rFonts w:ascii="Times New Roman" w:hAnsi="Times New Roman"/>
          <w:color w:val="000000"/>
          <w:sz w:val="28"/>
          <w:szCs w:val="28"/>
          <w:lang w:val="kk-KZ" w:eastAsia="kk-KZ"/>
        </w:rPr>
        <w:t xml:space="preserve"> </w:t>
      </w:r>
      <w:r>
        <w:rPr>
          <w:rFonts w:ascii="Times New Roman" w:hAnsi="Times New Roman"/>
          <w:sz w:val="28"/>
          <w:szCs w:val="28"/>
          <w:lang w:val="kk-KZ"/>
        </w:rPr>
        <w:t xml:space="preserve">мың га аралығында өзгері отырған, ал оған </w:t>
      </w:r>
      <w:r w:rsidR="006B092D">
        <w:rPr>
          <w:rFonts w:ascii="Times New Roman" w:hAnsi="Times New Roman"/>
          <w:sz w:val="28"/>
          <w:szCs w:val="28"/>
          <w:lang w:val="kk-KZ"/>
        </w:rPr>
        <w:t xml:space="preserve">Сырдария </w:t>
      </w:r>
      <w:r>
        <w:rPr>
          <w:rFonts w:ascii="Times New Roman" w:hAnsi="Times New Roman"/>
          <w:sz w:val="28"/>
          <w:szCs w:val="28"/>
          <w:lang w:val="kk-KZ"/>
        </w:rPr>
        <w:t xml:space="preserve"> өзенінің арнасынан </w:t>
      </w:r>
      <w:r w:rsidRPr="00090837">
        <w:rPr>
          <w:rFonts w:ascii="Times New Roman" w:hAnsi="Times New Roman"/>
          <w:sz w:val="28"/>
          <w:szCs w:val="28"/>
          <w:lang w:val="kk-KZ"/>
        </w:rPr>
        <w:t xml:space="preserve"> </w:t>
      </w:r>
      <w:r>
        <w:rPr>
          <w:rFonts w:ascii="Times New Roman" w:hAnsi="Times New Roman"/>
          <w:color w:val="000000"/>
          <w:sz w:val="28"/>
          <w:szCs w:val="28"/>
          <w:lang w:val="kk-KZ"/>
        </w:rPr>
        <w:t>575</w:t>
      </w:r>
      <w:r w:rsidRPr="00CA3523">
        <w:rPr>
          <w:rFonts w:ascii="Times New Roman" w:hAnsi="Times New Roman"/>
          <w:color w:val="000000"/>
          <w:sz w:val="28"/>
          <w:szCs w:val="28"/>
          <w:lang w:val="kk-KZ"/>
        </w:rPr>
        <w:t>,</w:t>
      </w:r>
      <w:r>
        <w:rPr>
          <w:rFonts w:ascii="Times New Roman" w:hAnsi="Times New Roman"/>
          <w:color w:val="000000"/>
          <w:sz w:val="28"/>
          <w:szCs w:val="28"/>
          <w:lang w:val="kk-KZ"/>
        </w:rPr>
        <w:t>58</w:t>
      </w:r>
      <w:r w:rsidRPr="00CA3523">
        <w:rPr>
          <w:rFonts w:ascii="Times New Roman" w:hAnsi="Times New Roman"/>
          <w:color w:val="000000"/>
          <w:sz w:val="28"/>
          <w:szCs w:val="28"/>
          <w:lang w:val="kk-KZ"/>
        </w:rPr>
        <w:t xml:space="preserve"> </w:t>
      </w:r>
      <w:r>
        <w:rPr>
          <w:rFonts w:ascii="Times New Roman" w:hAnsi="Times New Roman"/>
          <w:sz w:val="28"/>
          <w:szCs w:val="28"/>
          <w:lang w:val="kk-KZ"/>
        </w:rPr>
        <w:t>млн м</w:t>
      </w:r>
      <w:r w:rsidRPr="003450EA">
        <w:rPr>
          <w:rFonts w:ascii="Times New Roman" w:hAnsi="Times New Roman"/>
          <w:sz w:val="28"/>
          <w:szCs w:val="28"/>
          <w:vertAlign w:val="superscript"/>
          <w:lang w:val="kk-KZ"/>
        </w:rPr>
        <w:t>3</w:t>
      </w:r>
      <w:r w:rsidR="000624EE">
        <w:rPr>
          <w:rFonts w:ascii="Times New Roman" w:hAnsi="Times New Roman"/>
          <w:sz w:val="28"/>
          <w:szCs w:val="28"/>
          <w:vertAlign w:val="superscript"/>
          <w:lang w:val="kk-KZ"/>
        </w:rPr>
        <w:t xml:space="preserve"> </w:t>
      </w:r>
      <w:r w:rsidR="00E5747D">
        <w:rPr>
          <w:rFonts w:ascii="Times New Roman" w:hAnsi="Times New Roman"/>
          <w:sz w:val="28"/>
          <w:szCs w:val="28"/>
          <w:lang w:val="kk-KZ"/>
        </w:rPr>
        <w:t>–</w:t>
      </w:r>
      <w:r w:rsidR="000624EE">
        <w:rPr>
          <w:rFonts w:ascii="Times New Roman" w:hAnsi="Times New Roman"/>
          <w:sz w:val="28"/>
          <w:szCs w:val="28"/>
          <w:lang w:val="kk-KZ"/>
        </w:rPr>
        <w:t xml:space="preserve"> </w:t>
      </w:r>
      <w:r>
        <w:rPr>
          <w:rFonts w:ascii="Times New Roman" w:hAnsi="Times New Roman"/>
          <w:sz w:val="28"/>
          <w:szCs w:val="28"/>
          <w:lang w:val="kk-KZ"/>
        </w:rPr>
        <w:t xml:space="preserve">тен </w:t>
      </w:r>
      <w:r>
        <w:rPr>
          <w:rFonts w:ascii="Times New Roman" w:hAnsi="Times New Roman"/>
          <w:color w:val="000000"/>
          <w:sz w:val="28"/>
          <w:szCs w:val="28"/>
          <w:lang w:val="kk-KZ"/>
        </w:rPr>
        <w:t>937</w:t>
      </w:r>
      <w:r w:rsidRPr="00CA3523">
        <w:rPr>
          <w:rFonts w:ascii="Times New Roman" w:hAnsi="Times New Roman"/>
          <w:color w:val="000000"/>
          <w:sz w:val="28"/>
          <w:szCs w:val="28"/>
          <w:lang w:val="kk-KZ"/>
        </w:rPr>
        <w:t>,</w:t>
      </w:r>
      <w:r>
        <w:rPr>
          <w:rFonts w:ascii="Times New Roman" w:hAnsi="Times New Roman"/>
          <w:color w:val="000000"/>
          <w:sz w:val="28"/>
          <w:szCs w:val="28"/>
          <w:lang w:val="kk-KZ"/>
        </w:rPr>
        <w:t xml:space="preserve">32 </w:t>
      </w:r>
      <w:r>
        <w:rPr>
          <w:rFonts w:ascii="Times New Roman" w:hAnsi="Times New Roman"/>
          <w:sz w:val="28"/>
          <w:szCs w:val="28"/>
          <w:lang w:val="kk-KZ"/>
        </w:rPr>
        <w:t>млн м</w:t>
      </w:r>
      <w:r w:rsidRPr="003450EA">
        <w:rPr>
          <w:rFonts w:ascii="Times New Roman" w:hAnsi="Times New Roman"/>
          <w:sz w:val="28"/>
          <w:szCs w:val="28"/>
          <w:vertAlign w:val="superscript"/>
          <w:lang w:val="kk-KZ"/>
        </w:rPr>
        <w:t>3</w:t>
      </w:r>
      <w:r w:rsidR="000624EE">
        <w:rPr>
          <w:rFonts w:ascii="Times New Roman" w:hAnsi="Times New Roman"/>
          <w:sz w:val="28"/>
          <w:szCs w:val="28"/>
          <w:vertAlign w:val="superscript"/>
          <w:lang w:val="kk-KZ"/>
        </w:rPr>
        <w:t xml:space="preserve"> </w:t>
      </w:r>
      <w:r w:rsidR="00E5747D">
        <w:rPr>
          <w:rFonts w:ascii="Times New Roman" w:hAnsi="Times New Roman"/>
          <w:sz w:val="28"/>
          <w:szCs w:val="28"/>
          <w:lang w:val="kk-KZ"/>
        </w:rPr>
        <w:t>–</w:t>
      </w:r>
      <w:r w:rsidR="000624EE">
        <w:rPr>
          <w:rFonts w:ascii="Times New Roman" w:hAnsi="Times New Roman"/>
          <w:sz w:val="28"/>
          <w:szCs w:val="28"/>
          <w:lang w:val="kk-KZ"/>
        </w:rPr>
        <w:t xml:space="preserve"> </w:t>
      </w:r>
      <w:r>
        <w:rPr>
          <w:rFonts w:ascii="Times New Roman" w:hAnsi="Times New Roman"/>
          <w:sz w:val="28"/>
          <w:szCs w:val="28"/>
          <w:lang w:val="kk-KZ"/>
        </w:rPr>
        <w:t xml:space="preserve">ке дейн су берілген. Бір гектар суармалы егістік жерге берілген судың мөлшері </w:t>
      </w:r>
      <w:r w:rsidRPr="00CA3523">
        <w:rPr>
          <w:rFonts w:ascii="Times New Roman" w:hAnsi="Times New Roman"/>
          <w:color w:val="000000"/>
          <w:sz w:val="28"/>
          <w:szCs w:val="28"/>
          <w:lang w:val="kk-KZ"/>
        </w:rPr>
        <w:t xml:space="preserve">1722,9 </w:t>
      </w:r>
      <w:r>
        <w:rPr>
          <w:rFonts w:ascii="Times New Roman" w:hAnsi="Times New Roman"/>
          <w:sz w:val="28"/>
          <w:szCs w:val="28"/>
          <w:lang w:val="kk-KZ"/>
        </w:rPr>
        <w:t>мм</w:t>
      </w:r>
      <w:r w:rsidR="000624EE">
        <w:rPr>
          <w:rFonts w:ascii="Times New Roman" w:hAnsi="Times New Roman"/>
          <w:sz w:val="28"/>
          <w:szCs w:val="28"/>
          <w:lang w:val="kk-KZ"/>
        </w:rPr>
        <w:t xml:space="preserve"> </w:t>
      </w:r>
      <w:r w:rsidR="00E5747D">
        <w:rPr>
          <w:rFonts w:ascii="Times New Roman" w:hAnsi="Times New Roman"/>
          <w:sz w:val="28"/>
          <w:szCs w:val="28"/>
          <w:lang w:val="kk-KZ"/>
        </w:rPr>
        <w:t>–</w:t>
      </w:r>
      <w:r w:rsidR="000624EE">
        <w:rPr>
          <w:rFonts w:ascii="Times New Roman" w:hAnsi="Times New Roman"/>
          <w:sz w:val="28"/>
          <w:szCs w:val="28"/>
          <w:lang w:val="kk-KZ"/>
        </w:rPr>
        <w:t xml:space="preserve"> </w:t>
      </w:r>
      <w:r>
        <w:rPr>
          <w:rFonts w:ascii="Times New Roman" w:hAnsi="Times New Roman"/>
          <w:sz w:val="28"/>
          <w:szCs w:val="28"/>
          <w:lang w:val="kk-KZ"/>
        </w:rPr>
        <w:t xml:space="preserve">ден </w:t>
      </w:r>
      <w:r>
        <w:rPr>
          <w:rFonts w:ascii="Times New Roman" w:hAnsi="Times New Roman"/>
          <w:color w:val="000000"/>
          <w:sz w:val="28"/>
          <w:szCs w:val="28"/>
          <w:lang w:val="kk-KZ"/>
        </w:rPr>
        <w:t>2741</w:t>
      </w:r>
      <w:r w:rsidRPr="000B348A">
        <w:rPr>
          <w:rFonts w:ascii="Times New Roman" w:hAnsi="Times New Roman"/>
          <w:color w:val="000000"/>
          <w:sz w:val="28"/>
          <w:szCs w:val="28"/>
          <w:lang w:val="kk-KZ"/>
        </w:rPr>
        <w:t>,</w:t>
      </w:r>
      <w:r>
        <w:rPr>
          <w:rFonts w:ascii="Times New Roman" w:hAnsi="Times New Roman"/>
          <w:color w:val="000000"/>
          <w:sz w:val="28"/>
          <w:szCs w:val="28"/>
          <w:lang w:val="kk-KZ"/>
        </w:rPr>
        <w:t>5 мм</w:t>
      </w:r>
      <w:r w:rsidR="000624EE">
        <w:rPr>
          <w:rFonts w:ascii="Times New Roman" w:hAnsi="Times New Roman"/>
          <w:color w:val="000000"/>
          <w:sz w:val="28"/>
          <w:szCs w:val="28"/>
          <w:lang w:val="kk-KZ"/>
        </w:rPr>
        <w:t xml:space="preserve"> </w:t>
      </w:r>
      <w:r w:rsidR="00E5747D">
        <w:rPr>
          <w:rFonts w:ascii="Times New Roman" w:hAnsi="Times New Roman"/>
          <w:color w:val="000000"/>
          <w:sz w:val="28"/>
          <w:szCs w:val="28"/>
          <w:lang w:val="kk-KZ"/>
        </w:rPr>
        <w:t>–</w:t>
      </w:r>
      <w:r w:rsidR="000624EE">
        <w:rPr>
          <w:rFonts w:ascii="Times New Roman" w:hAnsi="Times New Roman"/>
          <w:color w:val="000000"/>
          <w:sz w:val="28"/>
          <w:szCs w:val="28"/>
          <w:lang w:val="kk-KZ"/>
        </w:rPr>
        <w:t xml:space="preserve"> </w:t>
      </w:r>
      <w:r>
        <w:rPr>
          <w:rFonts w:ascii="Times New Roman" w:hAnsi="Times New Roman"/>
          <w:color w:val="000000"/>
          <w:sz w:val="28"/>
          <w:szCs w:val="28"/>
          <w:lang w:val="kk-KZ"/>
        </w:rPr>
        <w:t>ге, ал суармалы егістік алқабынан ауылшаруашылық дақылдарының өсіп</w:t>
      </w:r>
      <w:r w:rsidR="000624EE">
        <w:rPr>
          <w:rFonts w:ascii="Times New Roman" w:hAnsi="Times New Roman"/>
          <w:color w:val="000000"/>
          <w:sz w:val="28"/>
          <w:szCs w:val="28"/>
          <w:lang w:val="kk-KZ"/>
        </w:rPr>
        <w:t xml:space="preserve"> </w:t>
      </w:r>
      <w:r w:rsidR="00E5747D">
        <w:rPr>
          <w:rFonts w:ascii="Times New Roman" w:hAnsi="Times New Roman"/>
          <w:color w:val="000000"/>
          <w:sz w:val="28"/>
          <w:szCs w:val="28"/>
          <w:lang w:val="kk-KZ"/>
        </w:rPr>
        <w:t>–</w:t>
      </w:r>
      <w:r w:rsidR="000624EE">
        <w:rPr>
          <w:rFonts w:ascii="Times New Roman" w:hAnsi="Times New Roman"/>
          <w:color w:val="000000"/>
          <w:sz w:val="28"/>
          <w:szCs w:val="28"/>
          <w:lang w:val="kk-KZ"/>
        </w:rPr>
        <w:t xml:space="preserve"> </w:t>
      </w:r>
      <w:r>
        <w:rPr>
          <w:rFonts w:ascii="Times New Roman" w:hAnsi="Times New Roman"/>
          <w:color w:val="000000"/>
          <w:sz w:val="28"/>
          <w:szCs w:val="28"/>
          <w:lang w:val="kk-KZ"/>
        </w:rPr>
        <w:t>өну кезіндегі жер бетінен  буланатын судың шамасы 1147</w:t>
      </w:r>
      <w:r w:rsidRPr="00CA3523">
        <w:rPr>
          <w:rFonts w:ascii="Times New Roman" w:hAnsi="Times New Roman"/>
          <w:color w:val="000000"/>
          <w:sz w:val="28"/>
          <w:szCs w:val="28"/>
          <w:lang w:val="kk-KZ"/>
        </w:rPr>
        <w:t>,</w:t>
      </w:r>
      <w:r>
        <w:rPr>
          <w:rFonts w:ascii="Times New Roman" w:hAnsi="Times New Roman"/>
          <w:color w:val="000000"/>
          <w:sz w:val="28"/>
          <w:szCs w:val="28"/>
          <w:lang w:val="kk-KZ"/>
        </w:rPr>
        <w:t>5</w:t>
      </w:r>
      <w:r w:rsidRPr="00CA3523">
        <w:rPr>
          <w:rFonts w:ascii="Times New Roman" w:hAnsi="Times New Roman"/>
          <w:color w:val="000000"/>
          <w:sz w:val="28"/>
          <w:szCs w:val="28"/>
          <w:lang w:val="kk-KZ"/>
        </w:rPr>
        <w:t xml:space="preserve"> </w:t>
      </w:r>
      <w:r>
        <w:rPr>
          <w:rFonts w:ascii="Times New Roman" w:hAnsi="Times New Roman"/>
          <w:color w:val="000000"/>
          <w:sz w:val="28"/>
          <w:szCs w:val="28"/>
          <w:lang w:val="kk-KZ"/>
        </w:rPr>
        <w:t>мм</w:t>
      </w:r>
      <w:r w:rsidR="000624EE">
        <w:rPr>
          <w:rFonts w:ascii="Times New Roman" w:hAnsi="Times New Roman"/>
          <w:color w:val="000000"/>
          <w:sz w:val="28"/>
          <w:szCs w:val="28"/>
          <w:lang w:val="kk-KZ"/>
        </w:rPr>
        <w:t xml:space="preserve"> </w:t>
      </w:r>
      <w:r w:rsidR="00E5747D">
        <w:rPr>
          <w:rFonts w:ascii="Times New Roman" w:hAnsi="Times New Roman"/>
          <w:color w:val="000000"/>
          <w:sz w:val="28"/>
          <w:szCs w:val="28"/>
          <w:lang w:val="kk-KZ"/>
        </w:rPr>
        <w:t>–</w:t>
      </w:r>
      <w:r w:rsidR="000624EE">
        <w:rPr>
          <w:rFonts w:ascii="Times New Roman" w:hAnsi="Times New Roman"/>
          <w:color w:val="000000"/>
          <w:sz w:val="28"/>
          <w:szCs w:val="28"/>
          <w:lang w:val="kk-KZ"/>
        </w:rPr>
        <w:t xml:space="preserve"> </w:t>
      </w:r>
      <w:r>
        <w:rPr>
          <w:rFonts w:ascii="Times New Roman" w:hAnsi="Times New Roman"/>
          <w:color w:val="000000"/>
          <w:sz w:val="28"/>
          <w:szCs w:val="28"/>
          <w:lang w:val="kk-KZ"/>
        </w:rPr>
        <w:t xml:space="preserve">ден </w:t>
      </w:r>
      <w:r w:rsidRPr="00487BEB">
        <w:rPr>
          <w:rFonts w:ascii="Times New Roman" w:hAnsi="Times New Roman"/>
          <w:color w:val="000000"/>
          <w:sz w:val="28"/>
          <w:szCs w:val="28"/>
          <w:lang w:val="kk-KZ"/>
        </w:rPr>
        <w:t>1292,3</w:t>
      </w:r>
      <w:r>
        <w:rPr>
          <w:rFonts w:ascii="Times New Roman" w:hAnsi="Times New Roman"/>
          <w:color w:val="000000"/>
          <w:sz w:val="28"/>
          <w:szCs w:val="28"/>
          <w:lang w:val="kk-KZ"/>
        </w:rPr>
        <w:t xml:space="preserve"> мм</w:t>
      </w:r>
      <w:r w:rsidR="000624EE">
        <w:rPr>
          <w:rFonts w:ascii="Times New Roman" w:hAnsi="Times New Roman"/>
          <w:color w:val="000000"/>
          <w:sz w:val="28"/>
          <w:szCs w:val="28"/>
          <w:lang w:val="kk-KZ"/>
        </w:rPr>
        <w:t xml:space="preserve"> </w:t>
      </w:r>
      <w:r w:rsidR="00E5747D">
        <w:rPr>
          <w:rFonts w:ascii="Times New Roman" w:hAnsi="Times New Roman"/>
          <w:color w:val="000000"/>
          <w:sz w:val="28"/>
          <w:szCs w:val="28"/>
          <w:lang w:val="kk-KZ"/>
        </w:rPr>
        <w:t>–</w:t>
      </w:r>
      <w:r w:rsidR="000624EE">
        <w:rPr>
          <w:rFonts w:ascii="Times New Roman" w:hAnsi="Times New Roman"/>
          <w:color w:val="000000"/>
          <w:sz w:val="28"/>
          <w:szCs w:val="28"/>
          <w:lang w:val="kk-KZ"/>
        </w:rPr>
        <w:t xml:space="preserve"> </w:t>
      </w:r>
      <w:r>
        <w:rPr>
          <w:rFonts w:ascii="Times New Roman" w:hAnsi="Times New Roman"/>
          <w:color w:val="000000"/>
          <w:sz w:val="28"/>
          <w:szCs w:val="28"/>
          <w:lang w:val="kk-KZ"/>
        </w:rPr>
        <w:t>ге дейн өзгеріп отырған.</w:t>
      </w:r>
    </w:p>
    <w:p w14:paraId="2CB86E2E" w14:textId="77777777" w:rsidR="00733328" w:rsidRPr="00790787" w:rsidRDefault="00733328" w:rsidP="00733328">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color w:val="000000"/>
          <w:sz w:val="28"/>
          <w:szCs w:val="28"/>
          <w:lang w:val="kk-KZ"/>
        </w:rPr>
        <w:t xml:space="preserve">Суармалы егістік алқабтын өзеннің арнасына таталатын кәріз суының шамасы  </w:t>
      </w:r>
      <w:r w:rsidRPr="00733328">
        <w:rPr>
          <w:rFonts w:ascii="Times New Roman" w:eastAsia="Times New Roman" w:hAnsi="Times New Roman" w:cs="Times New Roman"/>
          <w:color w:val="000000"/>
          <w:sz w:val="28"/>
          <w:szCs w:val="28"/>
          <w:lang w:val="kk-KZ" w:eastAsia="kk-KZ"/>
        </w:rPr>
        <w:t xml:space="preserve">345,7 </w:t>
      </w:r>
      <w:r>
        <w:rPr>
          <w:rFonts w:ascii="Times New Roman" w:hAnsi="Times New Roman" w:cs="Times New Roman"/>
          <w:color w:val="000000"/>
          <w:sz w:val="28"/>
          <w:szCs w:val="28"/>
          <w:lang w:val="kk-KZ"/>
        </w:rPr>
        <w:t>млн м</w:t>
      </w:r>
      <w:r w:rsidRPr="003450EA">
        <w:rPr>
          <w:rFonts w:ascii="Times New Roman" w:hAnsi="Times New Roman" w:cs="Times New Roman"/>
          <w:color w:val="000000"/>
          <w:sz w:val="28"/>
          <w:szCs w:val="28"/>
          <w:vertAlign w:val="superscript"/>
          <w:lang w:val="kk-KZ"/>
        </w:rPr>
        <w:t>3</w:t>
      </w:r>
      <w:r w:rsidR="000624EE">
        <w:rPr>
          <w:rFonts w:ascii="Times New Roman" w:hAnsi="Times New Roman" w:cs="Times New Roman"/>
          <w:color w:val="000000"/>
          <w:sz w:val="28"/>
          <w:szCs w:val="28"/>
          <w:vertAlign w:val="superscript"/>
          <w:lang w:val="kk-KZ"/>
        </w:rPr>
        <w:t xml:space="preserve"> </w:t>
      </w:r>
      <w:r w:rsidR="00E5747D">
        <w:rPr>
          <w:rFonts w:ascii="Times New Roman" w:hAnsi="Times New Roman" w:cs="Times New Roman"/>
          <w:color w:val="000000"/>
          <w:sz w:val="28"/>
          <w:szCs w:val="28"/>
          <w:lang w:val="kk-KZ"/>
        </w:rPr>
        <w:t>–</w:t>
      </w:r>
      <w:r w:rsidR="000624EE">
        <w:rPr>
          <w:rFonts w:ascii="Times New Roman" w:hAnsi="Times New Roman" w:cs="Times New Roman"/>
          <w:color w:val="000000"/>
          <w:sz w:val="28"/>
          <w:szCs w:val="28"/>
          <w:lang w:val="kk-KZ"/>
        </w:rPr>
        <w:t xml:space="preserve"> </w:t>
      </w:r>
      <w:r>
        <w:rPr>
          <w:rFonts w:ascii="Times New Roman" w:hAnsi="Times New Roman" w:cs="Times New Roman"/>
          <w:color w:val="000000"/>
          <w:sz w:val="28"/>
          <w:szCs w:val="28"/>
          <w:lang w:val="kk-KZ"/>
        </w:rPr>
        <w:t xml:space="preserve">тен </w:t>
      </w:r>
      <w:r w:rsidRPr="00733328">
        <w:rPr>
          <w:rFonts w:ascii="Times New Roman" w:eastAsia="Times New Roman" w:hAnsi="Times New Roman" w:cs="Times New Roman"/>
          <w:color w:val="000000"/>
          <w:sz w:val="28"/>
          <w:szCs w:val="28"/>
          <w:lang w:val="kk-KZ" w:eastAsia="kk-KZ"/>
        </w:rPr>
        <w:t xml:space="preserve">780,3 </w:t>
      </w:r>
      <w:r>
        <w:rPr>
          <w:rFonts w:ascii="Times New Roman" w:hAnsi="Times New Roman" w:cs="Times New Roman"/>
          <w:color w:val="000000"/>
          <w:sz w:val="28"/>
          <w:szCs w:val="28"/>
          <w:lang w:val="kk-KZ"/>
        </w:rPr>
        <w:t>млн м</w:t>
      </w:r>
      <w:r w:rsidRPr="003450EA">
        <w:rPr>
          <w:rFonts w:ascii="Times New Roman" w:hAnsi="Times New Roman" w:cs="Times New Roman"/>
          <w:color w:val="000000"/>
          <w:sz w:val="28"/>
          <w:szCs w:val="28"/>
          <w:vertAlign w:val="superscript"/>
          <w:lang w:val="kk-KZ"/>
        </w:rPr>
        <w:t>3</w:t>
      </w:r>
      <w:r w:rsidR="000624EE">
        <w:rPr>
          <w:rFonts w:ascii="Times New Roman" w:hAnsi="Times New Roman" w:cs="Times New Roman"/>
          <w:color w:val="000000"/>
          <w:sz w:val="28"/>
          <w:szCs w:val="28"/>
          <w:vertAlign w:val="superscript"/>
          <w:lang w:val="kk-KZ"/>
        </w:rPr>
        <w:t xml:space="preserve"> </w:t>
      </w:r>
      <w:r w:rsidR="00E5747D">
        <w:rPr>
          <w:rFonts w:ascii="Times New Roman" w:hAnsi="Times New Roman" w:cs="Times New Roman"/>
          <w:color w:val="000000"/>
          <w:sz w:val="28"/>
          <w:szCs w:val="28"/>
          <w:lang w:val="kk-KZ"/>
        </w:rPr>
        <w:t>–</w:t>
      </w:r>
      <w:r w:rsidR="000624EE">
        <w:rPr>
          <w:rFonts w:ascii="Times New Roman" w:hAnsi="Times New Roman" w:cs="Times New Roman"/>
          <w:color w:val="000000"/>
          <w:sz w:val="28"/>
          <w:szCs w:val="28"/>
          <w:lang w:val="kk-KZ"/>
        </w:rPr>
        <w:t xml:space="preserve"> </w:t>
      </w:r>
      <w:r>
        <w:rPr>
          <w:rFonts w:ascii="Times New Roman" w:hAnsi="Times New Roman" w:cs="Times New Roman"/>
          <w:color w:val="000000"/>
          <w:sz w:val="28"/>
          <w:szCs w:val="28"/>
          <w:lang w:val="kk-KZ"/>
        </w:rPr>
        <w:t xml:space="preserve">ке дейін өзгеріп отырса, ал оның тұздылығы </w:t>
      </w:r>
      <w:r w:rsidRPr="00733328">
        <w:rPr>
          <w:rFonts w:ascii="Times New Roman" w:eastAsia="Times New Roman" w:hAnsi="Times New Roman" w:cs="Times New Roman"/>
          <w:color w:val="000000"/>
          <w:sz w:val="28"/>
          <w:szCs w:val="28"/>
          <w:lang w:val="kk-KZ" w:eastAsia="kk-KZ"/>
        </w:rPr>
        <w:t xml:space="preserve">1,953 </w:t>
      </w:r>
      <w:r>
        <w:rPr>
          <w:rFonts w:ascii="Times New Roman" w:hAnsi="Times New Roman" w:cs="Times New Roman"/>
          <w:color w:val="000000"/>
          <w:sz w:val="28"/>
          <w:szCs w:val="28"/>
          <w:lang w:val="kk-KZ"/>
        </w:rPr>
        <w:t>г/л ден</w:t>
      </w:r>
      <w:r w:rsidRPr="00CA3523">
        <w:rPr>
          <w:rFonts w:ascii="Times New Roman" w:hAnsi="Times New Roman" w:cs="Times New Roman"/>
          <w:color w:val="000000"/>
          <w:sz w:val="28"/>
          <w:szCs w:val="28"/>
          <w:lang w:val="kk-KZ"/>
        </w:rPr>
        <w:t xml:space="preserve"> </w:t>
      </w:r>
      <w:r w:rsidRPr="00733328">
        <w:rPr>
          <w:rFonts w:ascii="Times New Roman" w:eastAsia="Times New Roman" w:hAnsi="Times New Roman" w:cs="Times New Roman"/>
          <w:color w:val="000000"/>
          <w:sz w:val="28"/>
          <w:szCs w:val="28"/>
          <w:lang w:val="kk-KZ" w:eastAsia="kk-KZ"/>
        </w:rPr>
        <w:t xml:space="preserve">3,194 </w:t>
      </w:r>
      <w:r>
        <w:rPr>
          <w:rFonts w:ascii="Times New Roman" w:hAnsi="Times New Roman" w:cs="Times New Roman"/>
          <w:color w:val="000000"/>
          <w:sz w:val="28"/>
          <w:szCs w:val="28"/>
          <w:lang w:val="kk-KZ"/>
        </w:rPr>
        <w:t>г/л</w:t>
      </w:r>
      <w:r w:rsidR="000624EE">
        <w:rPr>
          <w:rFonts w:ascii="Times New Roman" w:hAnsi="Times New Roman" w:cs="Times New Roman"/>
          <w:color w:val="000000"/>
          <w:sz w:val="28"/>
          <w:szCs w:val="28"/>
          <w:lang w:val="kk-KZ"/>
        </w:rPr>
        <w:t xml:space="preserve"> </w:t>
      </w:r>
      <w:r w:rsidR="00E5747D">
        <w:rPr>
          <w:rFonts w:ascii="Times New Roman" w:hAnsi="Times New Roman" w:cs="Times New Roman"/>
          <w:color w:val="000000"/>
          <w:sz w:val="28"/>
          <w:szCs w:val="28"/>
          <w:lang w:val="kk-KZ"/>
        </w:rPr>
        <w:t>–</w:t>
      </w:r>
      <w:r w:rsidR="000624EE">
        <w:rPr>
          <w:rFonts w:ascii="Times New Roman" w:hAnsi="Times New Roman" w:cs="Times New Roman"/>
          <w:color w:val="000000"/>
          <w:sz w:val="28"/>
          <w:szCs w:val="28"/>
          <w:lang w:val="kk-KZ"/>
        </w:rPr>
        <w:t xml:space="preserve"> </w:t>
      </w:r>
      <w:r>
        <w:rPr>
          <w:rFonts w:ascii="Times New Roman" w:hAnsi="Times New Roman" w:cs="Times New Roman"/>
          <w:color w:val="000000"/>
          <w:sz w:val="28"/>
          <w:szCs w:val="28"/>
          <w:lang w:val="kk-KZ"/>
        </w:rPr>
        <w:t xml:space="preserve">дейін өзгерген. Суармалы егістік жерінің топырақ қабатынан жер асты суына сүзілетін суды шамасы </w:t>
      </w:r>
      <w:r w:rsidRPr="00733328">
        <w:rPr>
          <w:rFonts w:ascii="Times New Roman" w:eastAsia="Times New Roman" w:hAnsi="Times New Roman" w:cs="Times New Roman"/>
          <w:color w:val="000000"/>
          <w:sz w:val="28"/>
          <w:szCs w:val="28"/>
          <w:lang w:val="kk-KZ" w:eastAsia="kk-KZ"/>
        </w:rPr>
        <w:t xml:space="preserve">333,2 </w:t>
      </w:r>
      <w:r>
        <w:rPr>
          <w:rFonts w:ascii="Times New Roman" w:hAnsi="Times New Roman" w:cs="Times New Roman"/>
          <w:color w:val="000000"/>
          <w:sz w:val="28"/>
          <w:szCs w:val="28"/>
          <w:lang w:val="kk-KZ"/>
        </w:rPr>
        <w:t>млн м</w:t>
      </w:r>
      <w:r w:rsidRPr="00790787">
        <w:rPr>
          <w:rFonts w:ascii="Times New Roman" w:hAnsi="Times New Roman" w:cs="Times New Roman"/>
          <w:color w:val="000000"/>
          <w:sz w:val="28"/>
          <w:szCs w:val="28"/>
          <w:vertAlign w:val="superscript"/>
          <w:lang w:val="kk-KZ"/>
        </w:rPr>
        <w:t>3</w:t>
      </w:r>
      <w:r w:rsidR="000624EE">
        <w:rPr>
          <w:rFonts w:ascii="Times New Roman" w:hAnsi="Times New Roman" w:cs="Times New Roman"/>
          <w:color w:val="000000"/>
          <w:sz w:val="28"/>
          <w:szCs w:val="28"/>
          <w:vertAlign w:val="superscript"/>
          <w:lang w:val="kk-KZ"/>
        </w:rPr>
        <w:t xml:space="preserve"> </w:t>
      </w:r>
      <w:r w:rsidR="00E5747D">
        <w:rPr>
          <w:rFonts w:ascii="Times New Roman" w:hAnsi="Times New Roman" w:cs="Times New Roman"/>
          <w:color w:val="000000"/>
          <w:sz w:val="28"/>
          <w:szCs w:val="28"/>
          <w:lang w:val="kk-KZ"/>
        </w:rPr>
        <w:t>–</w:t>
      </w:r>
      <w:r w:rsidR="000624EE">
        <w:rPr>
          <w:rFonts w:ascii="Times New Roman" w:hAnsi="Times New Roman" w:cs="Times New Roman"/>
          <w:color w:val="000000"/>
          <w:sz w:val="28"/>
          <w:szCs w:val="28"/>
          <w:lang w:val="kk-KZ"/>
        </w:rPr>
        <w:t xml:space="preserve"> </w:t>
      </w:r>
      <w:r>
        <w:rPr>
          <w:rFonts w:ascii="Times New Roman" w:hAnsi="Times New Roman" w:cs="Times New Roman"/>
          <w:color w:val="000000"/>
          <w:sz w:val="28"/>
          <w:szCs w:val="28"/>
          <w:lang w:val="kk-KZ"/>
        </w:rPr>
        <w:t xml:space="preserve">тен </w:t>
      </w:r>
      <w:r w:rsidRPr="00733328">
        <w:rPr>
          <w:rFonts w:ascii="Times New Roman" w:eastAsia="Times New Roman" w:hAnsi="Times New Roman" w:cs="Times New Roman"/>
          <w:color w:val="000000"/>
          <w:sz w:val="28"/>
          <w:szCs w:val="28"/>
          <w:lang w:val="kk-KZ" w:eastAsia="kk-KZ"/>
        </w:rPr>
        <w:t xml:space="preserve">1048,4 </w:t>
      </w:r>
      <w:r>
        <w:rPr>
          <w:rFonts w:ascii="Times New Roman" w:hAnsi="Times New Roman" w:cs="Times New Roman"/>
          <w:color w:val="000000"/>
          <w:sz w:val="28"/>
          <w:szCs w:val="28"/>
          <w:lang w:val="kk-KZ"/>
        </w:rPr>
        <w:t>млн м</w:t>
      </w:r>
      <w:r w:rsidRPr="00790787">
        <w:rPr>
          <w:rFonts w:ascii="Times New Roman" w:hAnsi="Times New Roman" w:cs="Times New Roman"/>
          <w:color w:val="000000"/>
          <w:sz w:val="28"/>
          <w:szCs w:val="28"/>
          <w:vertAlign w:val="superscript"/>
          <w:lang w:val="kk-KZ"/>
        </w:rPr>
        <w:t>3</w:t>
      </w:r>
      <w:r>
        <w:rPr>
          <w:rFonts w:ascii="Times New Roman" w:hAnsi="Times New Roman" w:cs="Times New Roman"/>
          <w:color w:val="000000"/>
          <w:sz w:val="28"/>
          <w:szCs w:val="28"/>
          <w:lang w:val="kk-KZ"/>
        </w:rPr>
        <w:t xml:space="preserve"> аралығын құраған.  Жалпы, қарастырылып отырылған 2000</w:t>
      </w:r>
      <w:r w:rsidR="000624EE">
        <w:rPr>
          <w:rFonts w:ascii="Times New Roman" w:hAnsi="Times New Roman" w:cs="Times New Roman"/>
          <w:color w:val="000000"/>
          <w:sz w:val="28"/>
          <w:szCs w:val="28"/>
          <w:lang w:val="kk-KZ"/>
        </w:rPr>
        <w:t xml:space="preserve"> </w:t>
      </w:r>
      <w:r w:rsidR="00E5747D">
        <w:rPr>
          <w:rFonts w:ascii="Times New Roman" w:hAnsi="Times New Roman" w:cs="Times New Roman"/>
          <w:color w:val="000000"/>
          <w:sz w:val="28"/>
          <w:szCs w:val="28"/>
          <w:lang w:val="kk-KZ"/>
        </w:rPr>
        <w:t>–</w:t>
      </w:r>
      <w:r>
        <w:rPr>
          <w:rFonts w:ascii="Times New Roman" w:hAnsi="Times New Roman" w:cs="Times New Roman"/>
          <w:color w:val="000000"/>
          <w:sz w:val="28"/>
          <w:szCs w:val="28"/>
          <w:lang w:val="kk-KZ"/>
        </w:rPr>
        <w:t xml:space="preserve">2020 жылдар аралығында </w:t>
      </w:r>
      <w:r w:rsidR="006B092D">
        <w:rPr>
          <w:rFonts w:ascii="Times New Roman" w:hAnsi="Times New Roman" w:cs="Times New Roman"/>
          <w:color w:val="000000"/>
          <w:sz w:val="28"/>
          <w:szCs w:val="28"/>
          <w:lang w:val="kk-KZ"/>
        </w:rPr>
        <w:t xml:space="preserve">Сырдария </w:t>
      </w:r>
      <w:r>
        <w:rPr>
          <w:rFonts w:ascii="Times New Roman" w:hAnsi="Times New Roman" w:cs="Times New Roman"/>
          <w:color w:val="000000"/>
          <w:sz w:val="28"/>
          <w:szCs w:val="28"/>
          <w:lang w:val="kk-KZ"/>
        </w:rPr>
        <w:t xml:space="preserve"> ауданының суғармалы егістік алабтарына пайдасыз шығын болатын судың көлемі, өзен арнасынан алынған судың көлемінің 960,2 млн м</w:t>
      </w:r>
      <w:r w:rsidRPr="00790787">
        <w:rPr>
          <w:rFonts w:ascii="Times New Roman" w:hAnsi="Times New Roman" w:cs="Times New Roman"/>
          <w:color w:val="000000"/>
          <w:sz w:val="28"/>
          <w:szCs w:val="28"/>
          <w:vertAlign w:val="superscript"/>
          <w:lang w:val="kk-KZ"/>
        </w:rPr>
        <w:t>3</w:t>
      </w:r>
      <w:r w:rsidR="000624EE">
        <w:rPr>
          <w:rFonts w:ascii="Times New Roman" w:hAnsi="Times New Roman" w:cs="Times New Roman"/>
          <w:color w:val="000000"/>
          <w:sz w:val="28"/>
          <w:szCs w:val="28"/>
          <w:vertAlign w:val="superscript"/>
          <w:lang w:val="kk-KZ"/>
        </w:rPr>
        <w:t xml:space="preserve"> </w:t>
      </w:r>
      <w:r w:rsidR="00E5747D">
        <w:rPr>
          <w:rFonts w:ascii="Times New Roman" w:hAnsi="Times New Roman" w:cs="Times New Roman"/>
          <w:color w:val="000000"/>
          <w:sz w:val="28"/>
          <w:szCs w:val="28"/>
          <w:lang w:val="kk-KZ"/>
        </w:rPr>
        <w:t>–</w:t>
      </w:r>
      <w:r w:rsidR="000624EE">
        <w:rPr>
          <w:rFonts w:ascii="Times New Roman" w:hAnsi="Times New Roman" w:cs="Times New Roman"/>
          <w:color w:val="000000"/>
          <w:sz w:val="28"/>
          <w:szCs w:val="28"/>
          <w:lang w:val="kk-KZ"/>
        </w:rPr>
        <w:t xml:space="preserve"> </w:t>
      </w:r>
      <w:r>
        <w:rPr>
          <w:rFonts w:ascii="Times New Roman" w:hAnsi="Times New Roman" w:cs="Times New Roman"/>
          <w:color w:val="000000"/>
          <w:sz w:val="28"/>
          <w:szCs w:val="28"/>
          <w:lang w:val="kk-KZ"/>
        </w:rPr>
        <w:t xml:space="preserve">нен </w:t>
      </w:r>
      <w:r w:rsidRPr="00733328">
        <w:rPr>
          <w:rFonts w:ascii="Times New Roman" w:eastAsia="Times New Roman" w:hAnsi="Times New Roman" w:cs="Times New Roman"/>
          <w:color w:val="000000"/>
          <w:sz w:val="28"/>
          <w:szCs w:val="28"/>
          <w:lang w:val="kk-KZ" w:eastAsia="kk-KZ"/>
        </w:rPr>
        <w:t xml:space="preserve">1641,67 </w:t>
      </w:r>
      <w:r>
        <w:rPr>
          <w:rFonts w:ascii="Times New Roman" w:hAnsi="Times New Roman" w:cs="Times New Roman"/>
          <w:color w:val="000000"/>
          <w:sz w:val="28"/>
          <w:szCs w:val="28"/>
          <w:lang w:val="kk-KZ"/>
        </w:rPr>
        <w:t>млн м</w:t>
      </w:r>
      <w:r w:rsidRPr="00790787">
        <w:rPr>
          <w:rFonts w:ascii="Times New Roman" w:hAnsi="Times New Roman" w:cs="Times New Roman"/>
          <w:color w:val="000000"/>
          <w:sz w:val="28"/>
          <w:szCs w:val="28"/>
          <w:vertAlign w:val="superscript"/>
          <w:lang w:val="kk-KZ"/>
        </w:rPr>
        <w:t>3</w:t>
      </w:r>
      <w:r w:rsidR="000624EE">
        <w:rPr>
          <w:rFonts w:ascii="Times New Roman" w:hAnsi="Times New Roman" w:cs="Times New Roman"/>
          <w:color w:val="000000"/>
          <w:sz w:val="28"/>
          <w:szCs w:val="28"/>
          <w:vertAlign w:val="superscript"/>
          <w:lang w:val="kk-KZ"/>
        </w:rPr>
        <w:t xml:space="preserve"> </w:t>
      </w:r>
      <w:r w:rsidR="00E5747D">
        <w:rPr>
          <w:rFonts w:ascii="Times New Roman" w:hAnsi="Times New Roman" w:cs="Times New Roman"/>
          <w:color w:val="000000"/>
          <w:sz w:val="28"/>
          <w:szCs w:val="28"/>
          <w:lang w:val="kk-KZ"/>
        </w:rPr>
        <w:t>–</w:t>
      </w:r>
      <w:r w:rsidR="000624EE">
        <w:rPr>
          <w:rFonts w:ascii="Times New Roman" w:hAnsi="Times New Roman" w:cs="Times New Roman"/>
          <w:color w:val="000000"/>
          <w:sz w:val="28"/>
          <w:szCs w:val="28"/>
          <w:lang w:val="kk-KZ"/>
        </w:rPr>
        <w:t xml:space="preserve"> </w:t>
      </w:r>
      <w:r>
        <w:rPr>
          <w:rFonts w:ascii="Times New Roman" w:hAnsi="Times New Roman" w:cs="Times New Roman"/>
          <w:color w:val="000000"/>
          <w:sz w:val="28"/>
          <w:szCs w:val="28"/>
          <w:lang w:val="kk-KZ"/>
        </w:rPr>
        <w:t>нің құрайды.</w:t>
      </w:r>
    </w:p>
    <w:p w14:paraId="3A67A26B" w14:textId="77777777" w:rsidR="00733328" w:rsidRPr="00A50990" w:rsidRDefault="00733328" w:rsidP="00733328">
      <w:pPr>
        <w:pStyle w:val="af2"/>
        <w:spacing w:after="0" w:line="240" w:lineRule="auto"/>
        <w:ind w:left="0" w:firstLine="567"/>
        <w:jc w:val="both"/>
        <w:rPr>
          <w:rFonts w:ascii="Times New Roman" w:eastAsia="ArialMT" w:hAnsi="Times New Roman"/>
          <w:sz w:val="28"/>
          <w:szCs w:val="28"/>
          <w:lang w:val="kk-KZ"/>
        </w:rPr>
      </w:pPr>
      <w:r w:rsidRPr="00A50990">
        <w:rPr>
          <w:rFonts w:ascii="Times New Roman" w:eastAsia="ArialMT" w:hAnsi="Times New Roman"/>
          <w:b/>
          <w:i/>
          <w:sz w:val="28"/>
          <w:szCs w:val="28"/>
          <w:lang w:val="kk-KZ"/>
        </w:rPr>
        <w:t>Қармақшы ауданы</w:t>
      </w:r>
      <w:r w:rsidRPr="00A50990">
        <w:rPr>
          <w:rFonts w:ascii="Times New Roman" w:eastAsia="ArialMT" w:hAnsi="Times New Roman"/>
          <w:sz w:val="28"/>
          <w:szCs w:val="28"/>
          <w:lang w:val="kk-KZ"/>
        </w:rPr>
        <w:t xml:space="preserve"> Қызылорда облысының оңтүстік</w:t>
      </w:r>
      <w:r w:rsidR="000624EE">
        <w:rPr>
          <w:rFonts w:ascii="Times New Roman" w:eastAsia="ArialMT" w:hAnsi="Times New Roman"/>
          <w:sz w:val="28"/>
          <w:szCs w:val="28"/>
          <w:lang w:val="kk-KZ"/>
        </w:rPr>
        <w:t xml:space="preserve"> </w:t>
      </w:r>
      <w:r w:rsidR="00E5747D">
        <w:rPr>
          <w:rFonts w:ascii="Times New Roman" w:eastAsia="ArialMT" w:hAnsi="Times New Roman"/>
          <w:sz w:val="28"/>
          <w:szCs w:val="28"/>
          <w:lang w:val="kk-KZ"/>
        </w:rPr>
        <w:t>–</w:t>
      </w:r>
      <w:r w:rsidR="000624EE">
        <w:rPr>
          <w:rFonts w:ascii="Times New Roman" w:eastAsia="ArialMT" w:hAnsi="Times New Roman"/>
          <w:sz w:val="28"/>
          <w:szCs w:val="28"/>
          <w:lang w:val="kk-KZ"/>
        </w:rPr>
        <w:t xml:space="preserve"> </w:t>
      </w:r>
      <w:r w:rsidRPr="00A50990">
        <w:rPr>
          <w:rFonts w:ascii="Times New Roman" w:eastAsia="ArialMT" w:hAnsi="Times New Roman"/>
          <w:sz w:val="28"/>
          <w:szCs w:val="28"/>
          <w:lang w:val="kk-KZ"/>
        </w:rPr>
        <w:t>батыс бөлігінде орналасқан және жалпы ауданы 29</w:t>
      </w:r>
      <w:r>
        <w:rPr>
          <w:rFonts w:ascii="Times New Roman" w:eastAsia="ArialMT" w:hAnsi="Times New Roman"/>
          <w:sz w:val="28"/>
          <w:szCs w:val="28"/>
          <w:lang w:val="kk-KZ"/>
        </w:rPr>
        <w:t>,</w:t>
      </w:r>
      <w:r w:rsidRPr="00A50990">
        <w:rPr>
          <w:rFonts w:ascii="Times New Roman" w:eastAsia="ArialMT" w:hAnsi="Times New Roman"/>
          <w:sz w:val="28"/>
          <w:szCs w:val="28"/>
          <w:lang w:val="kk-KZ"/>
        </w:rPr>
        <w:t>2 мың км</w:t>
      </w:r>
      <w:r w:rsidRPr="00A50990">
        <w:rPr>
          <w:rFonts w:ascii="Times New Roman" w:eastAsia="ArialMT" w:hAnsi="Times New Roman"/>
          <w:sz w:val="28"/>
          <w:szCs w:val="28"/>
          <w:vertAlign w:val="superscript"/>
          <w:lang w:val="kk-KZ"/>
        </w:rPr>
        <w:t>2</w:t>
      </w:r>
      <w:r w:rsidRPr="00A50990">
        <w:rPr>
          <w:rFonts w:ascii="Times New Roman" w:eastAsia="ArialMT" w:hAnsi="Times New Roman"/>
          <w:sz w:val="28"/>
          <w:szCs w:val="28"/>
          <w:lang w:val="kk-KZ"/>
        </w:rPr>
        <w:t xml:space="preserve"> құрайды. Жер бедері тыныш және жазық, кейде кейде құмды төбешіктер мен дөңестер кездеседі. Ауданның орталық бөлігінде шығыстан батыс бағытта Сырдария өзені кесіп өтеді. </w:t>
      </w:r>
      <w:r>
        <w:rPr>
          <w:rFonts w:ascii="Times New Roman" w:eastAsia="ArialMT" w:hAnsi="Times New Roman"/>
          <w:sz w:val="28"/>
          <w:szCs w:val="28"/>
          <w:lang w:val="kk-KZ"/>
        </w:rPr>
        <w:t xml:space="preserve">Қармақшы ауданы шығыс жағы Жалағаш ауданмен, батысы Қазалы </w:t>
      </w:r>
      <w:r>
        <w:rPr>
          <w:rFonts w:ascii="Times New Roman" w:eastAsia="ArialMT" w:hAnsi="Times New Roman"/>
          <w:sz w:val="28"/>
          <w:szCs w:val="28"/>
          <w:lang w:val="kk-KZ"/>
        </w:rPr>
        <w:lastRenderedPageBreak/>
        <w:t>ауданымен, солтүстігі Ұлытау облысымен және оңтүстігі Өбекістан Республикасымен шектескен.</w:t>
      </w:r>
    </w:p>
    <w:p w14:paraId="34CEB631" w14:textId="77777777" w:rsidR="00733328" w:rsidRDefault="00733328" w:rsidP="00733328">
      <w:pPr>
        <w:pStyle w:val="af2"/>
        <w:spacing w:after="0" w:line="240" w:lineRule="auto"/>
        <w:ind w:left="0" w:firstLine="567"/>
        <w:jc w:val="both"/>
        <w:rPr>
          <w:rFonts w:ascii="Times New Roman" w:hAnsi="Times New Roman"/>
          <w:sz w:val="28"/>
          <w:szCs w:val="28"/>
          <w:lang w:val="kk-KZ"/>
        </w:rPr>
      </w:pPr>
      <w:r>
        <w:rPr>
          <w:rFonts w:ascii="Times New Roman" w:eastAsia="ArialMT" w:hAnsi="Times New Roman"/>
          <w:sz w:val="28"/>
          <w:szCs w:val="28"/>
          <w:lang w:val="kk-KZ"/>
        </w:rPr>
        <w:t xml:space="preserve">Қармақшы ауданның және Қызылорда қаласының аумағындағы суармалы егістік жерлерінің  гидрологиялық сипатамасы және сушараушылық саласының </w:t>
      </w:r>
      <w:r>
        <w:rPr>
          <w:rFonts w:ascii="Times New Roman" w:hAnsi="Times New Roman"/>
          <w:sz w:val="28"/>
          <w:szCs w:val="28"/>
          <w:lang w:val="kk-KZ"/>
        </w:rPr>
        <w:t>2000</w:t>
      </w:r>
      <w:r w:rsidR="000624EE">
        <w:rPr>
          <w:rFonts w:ascii="Times New Roman" w:hAnsi="Times New Roman"/>
          <w:sz w:val="28"/>
          <w:szCs w:val="28"/>
          <w:lang w:val="kk-KZ"/>
        </w:rPr>
        <w:t xml:space="preserve"> </w:t>
      </w:r>
      <w:r w:rsidR="00E5747D">
        <w:rPr>
          <w:rFonts w:ascii="Times New Roman" w:hAnsi="Times New Roman"/>
          <w:sz w:val="28"/>
          <w:szCs w:val="28"/>
          <w:lang w:val="kk-KZ"/>
        </w:rPr>
        <w:t>–</w:t>
      </w:r>
      <w:r w:rsidR="000624EE">
        <w:rPr>
          <w:rFonts w:ascii="Times New Roman" w:hAnsi="Times New Roman"/>
          <w:sz w:val="28"/>
          <w:szCs w:val="28"/>
          <w:lang w:val="kk-KZ"/>
        </w:rPr>
        <w:t xml:space="preserve"> </w:t>
      </w:r>
      <w:r>
        <w:rPr>
          <w:rFonts w:ascii="Times New Roman" w:hAnsi="Times New Roman"/>
          <w:sz w:val="28"/>
          <w:szCs w:val="28"/>
          <w:lang w:val="kk-KZ"/>
        </w:rPr>
        <w:t>2020 жылдар аралығындағы жылдық көрсеткіштерінің негізінде құрылған зерттеу қорының мәлімметттері 1</w:t>
      </w:r>
      <w:r w:rsidR="008D6021">
        <w:rPr>
          <w:rFonts w:ascii="Times New Roman" w:hAnsi="Times New Roman"/>
          <w:sz w:val="28"/>
          <w:szCs w:val="28"/>
          <w:lang w:val="kk-KZ"/>
        </w:rPr>
        <w:t>1</w:t>
      </w:r>
      <w:r>
        <w:rPr>
          <w:rFonts w:ascii="Times New Roman" w:hAnsi="Times New Roman"/>
          <w:sz w:val="28"/>
          <w:szCs w:val="28"/>
          <w:lang w:val="kk-KZ"/>
        </w:rPr>
        <w:t xml:space="preserve"> кестеде көрсетілген.</w:t>
      </w:r>
    </w:p>
    <w:p w14:paraId="79304F0A" w14:textId="77777777" w:rsidR="00413FC4" w:rsidRDefault="00413FC4" w:rsidP="00733328">
      <w:pPr>
        <w:spacing w:after="0" w:line="240" w:lineRule="auto"/>
        <w:jc w:val="center"/>
        <w:rPr>
          <w:rFonts w:ascii="Times New Roman" w:hAnsi="Times New Roman" w:cs="Times New Roman"/>
          <w:b/>
          <w:bCs/>
          <w:sz w:val="28"/>
          <w:szCs w:val="28"/>
          <w:lang w:val="kk-KZ"/>
        </w:rPr>
      </w:pPr>
    </w:p>
    <w:p w14:paraId="4D551949" w14:textId="77777777" w:rsidR="00733328" w:rsidRDefault="00733328" w:rsidP="00733328">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Кесте 1</w:t>
      </w:r>
      <w:r w:rsidR="008D6021">
        <w:rPr>
          <w:rFonts w:ascii="Times New Roman" w:hAnsi="Times New Roman" w:cs="Times New Roman"/>
          <w:sz w:val="28"/>
          <w:szCs w:val="28"/>
          <w:lang w:val="kk-KZ"/>
        </w:rPr>
        <w:t>1</w:t>
      </w:r>
      <w:r>
        <w:rPr>
          <w:rFonts w:ascii="Times New Roman" w:hAnsi="Times New Roman" w:cs="Times New Roman"/>
          <w:sz w:val="28"/>
          <w:szCs w:val="28"/>
          <w:lang w:val="kk-KZ"/>
        </w:rPr>
        <w:t xml:space="preserve"> </w:t>
      </w:r>
      <w:r w:rsidR="00E5747D">
        <w:rPr>
          <w:rFonts w:ascii="Times New Roman" w:hAnsi="Times New Roman" w:cs="Times New Roman"/>
          <w:sz w:val="28"/>
          <w:szCs w:val="28"/>
          <w:lang w:val="kk-KZ"/>
        </w:rPr>
        <w:t>–</w:t>
      </w:r>
      <w:r>
        <w:rPr>
          <w:rFonts w:ascii="Times New Roman" w:hAnsi="Times New Roman" w:cs="Times New Roman"/>
          <w:sz w:val="28"/>
          <w:szCs w:val="28"/>
          <w:lang w:val="kk-KZ"/>
        </w:rPr>
        <w:t xml:space="preserve"> Қызылорда облысының Қармақшы ауданының   суармалы егістік жерлерінің гидрологиялық сипатамсы </w:t>
      </w:r>
    </w:p>
    <w:p w14:paraId="54B7D9AA" w14:textId="77777777" w:rsidR="00733328" w:rsidRDefault="00733328" w:rsidP="00733328">
      <w:pPr>
        <w:spacing w:after="0" w:line="240" w:lineRule="auto"/>
        <w:jc w:val="both"/>
        <w:rPr>
          <w:rFonts w:ascii="Times New Roman" w:hAnsi="Times New Roman" w:cs="Times New Roman"/>
          <w:sz w:val="28"/>
          <w:szCs w:val="28"/>
          <w:lang w:val="kk-KZ"/>
        </w:rPr>
      </w:pPr>
    </w:p>
    <w:tbl>
      <w:tblPr>
        <w:tblW w:w="94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19"/>
        <w:gridCol w:w="15"/>
        <w:gridCol w:w="1171"/>
        <w:gridCol w:w="1404"/>
        <w:gridCol w:w="1134"/>
        <w:gridCol w:w="1276"/>
        <w:gridCol w:w="1135"/>
        <w:gridCol w:w="1135"/>
        <w:gridCol w:w="1276"/>
      </w:tblGrid>
      <w:tr w:rsidR="00733328" w:rsidRPr="00D80D24" w14:paraId="1270A8FD" w14:textId="77777777" w:rsidTr="00413FC4">
        <w:tc>
          <w:tcPr>
            <w:tcW w:w="934" w:type="dxa"/>
            <w:gridSpan w:val="2"/>
            <w:vMerge w:val="restart"/>
          </w:tcPr>
          <w:p w14:paraId="2C2627ED" w14:textId="77777777" w:rsidR="00733328" w:rsidRPr="008E7E8A" w:rsidRDefault="00733328" w:rsidP="000624EE">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Жыл</w:t>
            </w:r>
            <w:r w:rsidR="00E5747D">
              <w:rPr>
                <w:rFonts w:ascii="Times New Roman" w:hAnsi="Times New Roman" w:cs="Times New Roman"/>
                <w:sz w:val="28"/>
                <w:szCs w:val="28"/>
                <w:lang w:val="kk-KZ"/>
              </w:rPr>
              <w:t>–</w:t>
            </w:r>
            <w:r w:rsidR="000624EE">
              <w:rPr>
                <w:rFonts w:ascii="Times New Roman" w:hAnsi="Times New Roman" w:cs="Times New Roman"/>
                <w:sz w:val="28"/>
                <w:szCs w:val="28"/>
                <w:lang w:val="kk-KZ"/>
              </w:rPr>
              <w:t xml:space="preserve"> </w:t>
            </w:r>
            <w:r w:rsidRPr="008E7E8A">
              <w:rPr>
                <w:rFonts w:ascii="Times New Roman" w:hAnsi="Times New Roman" w:cs="Times New Roman"/>
                <w:sz w:val="28"/>
                <w:szCs w:val="28"/>
                <w:lang w:val="kk-KZ"/>
              </w:rPr>
              <w:t>дар</w:t>
            </w:r>
          </w:p>
        </w:tc>
        <w:tc>
          <w:tcPr>
            <w:tcW w:w="8531" w:type="dxa"/>
            <w:gridSpan w:val="7"/>
          </w:tcPr>
          <w:p w14:paraId="4ED6686B" w14:textId="77777777" w:rsidR="00733328" w:rsidRPr="008E7E8A" w:rsidRDefault="00733328" w:rsidP="000624EE">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Суармалы егістік жерлерінің гидрологиялық сипатамсы</w:t>
            </w:r>
          </w:p>
        </w:tc>
      </w:tr>
      <w:tr w:rsidR="00733328" w:rsidRPr="00D80D24" w14:paraId="21F94EA0" w14:textId="77777777" w:rsidTr="00413FC4">
        <w:tc>
          <w:tcPr>
            <w:tcW w:w="934" w:type="dxa"/>
            <w:gridSpan w:val="2"/>
            <w:vMerge/>
          </w:tcPr>
          <w:p w14:paraId="070FBCC4" w14:textId="77777777" w:rsidR="00733328" w:rsidRPr="008E7E8A" w:rsidRDefault="00733328" w:rsidP="000624EE">
            <w:pPr>
              <w:pStyle w:val="afa"/>
              <w:jc w:val="center"/>
              <w:rPr>
                <w:rFonts w:ascii="Times New Roman" w:hAnsi="Times New Roman" w:cs="Times New Roman"/>
                <w:sz w:val="28"/>
                <w:szCs w:val="28"/>
                <w:lang w:val="kk-KZ"/>
              </w:rPr>
            </w:pPr>
          </w:p>
        </w:tc>
        <w:tc>
          <w:tcPr>
            <w:tcW w:w="1171" w:type="dxa"/>
          </w:tcPr>
          <w:p w14:paraId="01C9704B" w14:textId="77777777" w:rsidR="00733328" w:rsidRPr="008E7E8A" w:rsidRDefault="00733328" w:rsidP="000624EE">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Берілген судың көлемі (</w:t>
            </w:r>
            <m:oMath>
              <m:sSub>
                <m:sSubPr>
                  <m:ctrlPr>
                    <w:rPr>
                      <w:rFonts w:ascii="Cambria Math" w:hAnsi="Cambria Math" w:cs="Times New Roman"/>
                      <w:i/>
                      <w:sz w:val="28"/>
                      <w:szCs w:val="28"/>
                    </w:rPr>
                  </m:ctrlPr>
                </m:sSubPr>
                <m:e>
                  <m:r>
                    <w:rPr>
                      <w:rFonts w:ascii="Cambria Math" w:hAnsi="Cambria Math" w:cs="Times New Roman"/>
                      <w:sz w:val="28"/>
                      <w:szCs w:val="28"/>
                      <w:lang w:val="kk-KZ"/>
                    </w:rPr>
                    <m:t>AWS</m:t>
                  </m:r>
                </m:e>
                <m:sub>
                  <m:r>
                    <w:rPr>
                      <w:rFonts w:ascii="Cambria Math" w:hAnsi="Cambria Math" w:cs="Times New Roman"/>
                      <w:sz w:val="28"/>
                      <w:szCs w:val="28"/>
                      <w:lang w:val="kk-KZ"/>
                    </w:rPr>
                    <m:t>i</m:t>
                  </m:r>
                </m:sub>
              </m:sSub>
            </m:oMath>
            <w:r w:rsidRPr="008E7E8A">
              <w:rPr>
                <w:rFonts w:ascii="Times New Roman" w:hAnsi="Times New Roman" w:cs="Times New Roman"/>
                <w:sz w:val="28"/>
                <w:szCs w:val="28"/>
                <w:lang w:val="kk-KZ"/>
              </w:rPr>
              <w:t>), млн м</w:t>
            </w:r>
            <w:r w:rsidRPr="008E7E8A">
              <w:rPr>
                <w:rFonts w:ascii="Times New Roman" w:hAnsi="Times New Roman" w:cs="Times New Roman"/>
                <w:sz w:val="28"/>
                <w:szCs w:val="28"/>
                <w:vertAlign w:val="superscript"/>
                <w:lang w:val="kk-KZ"/>
              </w:rPr>
              <w:t>3</w:t>
            </w:r>
          </w:p>
        </w:tc>
        <w:tc>
          <w:tcPr>
            <w:tcW w:w="1404" w:type="dxa"/>
          </w:tcPr>
          <w:p w14:paraId="27E58C7E" w14:textId="77777777" w:rsidR="00733328" w:rsidRPr="008E7E8A" w:rsidRDefault="00733328" w:rsidP="000624EE">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Суармалы егістіктің ауданы</w:t>
            </w:r>
          </w:p>
          <w:p w14:paraId="2C4B8DCD" w14:textId="77777777" w:rsidR="00733328" w:rsidRPr="008E7E8A" w:rsidRDefault="00733328" w:rsidP="000624EE">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w:t>
            </w:r>
            <m:oMath>
              <m:sSub>
                <m:sSubPr>
                  <m:ctrlPr>
                    <w:rPr>
                      <w:rFonts w:ascii="Cambria Math" w:hAnsi="Cambria Math" w:cs="Times New Roman"/>
                      <w:i/>
                      <w:sz w:val="28"/>
                      <w:szCs w:val="28"/>
                    </w:rPr>
                  </m:ctrlPr>
                </m:sSubPr>
                <m:e>
                  <m:r>
                    <w:rPr>
                      <w:rFonts w:ascii="Cambria Math" w:hAnsi="Cambria Math" w:cs="Times New Roman"/>
                      <w:sz w:val="28"/>
                      <w:szCs w:val="28"/>
                      <w:lang w:val="kk-KZ"/>
                    </w:rPr>
                    <m:t>AI</m:t>
                  </m:r>
                  <m:r>
                    <w:rPr>
                      <w:rFonts w:ascii="Cambria Math" w:hAnsi="Cambria Math" w:cs="Times New Roman"/>
                      <w:sz w:val="28"/>
                      <w:szCs w:val="28"/>
                      <w:lang w:val="en-US"/>
                    </w:rPr>
                    <m:t>L</m:t>
                  </m:r>
                </m:e>
                <m:sub>
                  <m:r>
                    <w:rPr>
                      <w:rFonts w:ascii="Cambria Math" w:hAnsi="Cambria Math" w:cs="Times New Roman"/>
                      <w:sz w:val="28"/>
                      <w:szCs w:val="28"/>
                    </w:rPr>
                    <m:t>i</m:t>
                  </m:r>
                </m:sub>
              </m:sSub>
            </m:oMath>
            <w:r w:rsidRPr="008E7E8A">
              <w:rPr>
                <w:rFonts w:ascii="Times New Roman" w:hAnsi="Times New Roman" w:cs="Times New Roman"/>
                <w:sz w:val="28"/>
                <w:szCs w:val="28"/>
                <w:lang w:val="kk-KZ"/>
              </w:rPr>
              <w:t>), мың га</w:t>
            </w:r>
          </w:p>
        </w:tc>
        <w:tc>
          <w:tcPr>
            <w:tcW w:w="1134" w:type="dxa"/>
          </w:tcPr>
          <w:p w14:paraId="698BBBA6" w14:textId="77777777" w:rsidR="00733328" w:rsidRPr="008E7E8A" w:rsidRDefault="00733328" w:rsidP="000624EE">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Cуғару мөлшері (</w:t>
            </w:r>
            <m:oMath>
              <m:sSub>
                <m:sSubPr>
                  <m:ctrlPr>
                    <w:rPr>
                      <w:rFonts w:ascii="Cambria Math" w:hAnsi="Cambria Math" w:cs="Times New Roman"/>
                      <w:i/>
                      <w:sz w:val="28"/>
                      <w:szCs w:val="28"/>
                    </w:rPr>
                  </m:ctrlPr>
                </m:sSubPr>
                <m:e>
                  <m:r>
                    <w:rPr>
                      <w:rFonts w:ascii="Cambria Math" w:hAnsi="Cambria Math" w:cs="Times New Roman"/>
                      <w:sz w:val="28"/>
                      <w:szCs w:val="28"/>
                      <w:lang w:val="kk-KZ"/>
                    </w:rPr>
                    <m:t>WD</m:t>
                  </m:r>
                </m:e>
                <m:sub>
                  <m:r>
                    <w:rPr>
                      <w:rFonts w:ascii="Cambria Math" w:hAnsi="Cambria Math" w:cs="Times New Roman"/>
                      <w:sz w:val="28"/>
                      <w:szCs w:val="28"/>
                      <w:lang w:val="kk-KZ"/>
                    </w:rPr>
                    <m:t>i</m:t>
                  </m:r>
                </m:sub>
              </m:sSub>
            </m:oMath>
            <w:r w:rsidRPr="008E7E8A">
              <w:rPr>
                <w:rFonts w:ascii="Times New Roman" w:hAnsi="Times New Roman" w:cs="Times New Roman"/>
                <w:sz w:val="28"/>
                <w:szCs w:val="28"/>
                <w:lang w:val="kk-KZ"/>
              </w:rPr>
              <w:t>), м</w:t>
            </w:r>
            <w:r w:rsidRPr="008E7E8A">
              <w:rPr>
                <w:rFonts w:ascii="Times New Roman" w:hAnsi="Times New Roman" w:cs="Times New Roman"/>
                <w:sz w:val="28"/>
                <w:szCs w:val="28"/>
                <w:vertAlign w:val="superscript"/>
                <w:lang w:val="kk-KZ"/>
              </w:rPr>
              <w:t>3</w:t>
            </w:r>
            <w:r w:rsidRPr="008E7E8A">
              <w:rPr>
                <w:rFonts w:ascii="Times New Roman" w:hAnsi="Times New Roman" w:cs="Times New Roman"/>
                <w:sz w:val="28"/>
                <w:szCs w:val="28"/>
                <w:lang w:val="kk-KZ"/>
              </w:rPr>
              <w:t>/га</w:t>
            </w:r>
          </w:p>
        </w:tc>
        <w:tc>
          <w:tcPr>
            <w:tcW w:w="1276" w:type="dxa"/>
          </w:tcPr>
          <w:p w14:paraId="30AAC8C4" w14:textId="77777777" w:rsidR="00733328" w:rsidRPr="008E7E8A" w:rsidRDefault="00733328" w:rsidP="000624EE">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Суармалы егістіктен булану (</w:t>
            </w:r>
            <m:oMath>
              <m:sSub>
                <m:sSubPr>
                  <m:ctrlPr>
                    <w:rPr>
                      <w:rFonts w:ascii="Cambria Math" w:hAnsi="Cambria Math" w:cs="Times New Roman"/>
                      <w:i/>
                      <w:sz w:val="28"/>
                      <w:szCs w:val="28"/>
                    </w:rPr>
                  </m:ctrlPr>
                </m:sSubPr>
                <m:e>
                  <m:r>
                    <w:rPr>
                      <w:rFonts w:ascii="Cambria Math" w:hAnsi="Cambria Math" w:cs="Times New Roman"/>
                      <w:sz w:val="28"/>
                      <w:szCs w:val="28"/>
                      <w:lang w:val="kk-KZ"/>
                    </w:rPr>
                    <m:t>EFI</m:t>
                  </m:r>
                  <m:r>
                    <w:rPr>
                      <w:rFonts w:ascii="Cambria Math" w:hAnsi="Cambria Math" w:cs="Times New Roman"/>
                      <w:sz w:val="28"/>
                      <w:szCs w:val="28"/>
                      <w:lang w:val="en-US"/>
                    </w:rPr>
                    <m:t>L</m:t>
                  </m:r>
                </m:e>
                <m:sub>
                  <m:r>
                    <w:rPr>
                      <w:rFonts w:ascii="Cambria Math" w:hAnsi="Cambria Math" w:cs="Times New Roman"/>
                      <w:sz w:val="28"/>
                      <w:szCs w:val="28"/>
                    </w:rPr>
                    <m:t>i</m:t>
                  </m:r>
                </m:sub>
              </m:sSub>
            </m:oMath>
            <w:r w:rsidRPr="008E7E8A">
              <w:rPr>
                <w:rFonts w:ascii="Times New Roman" w:hAnsi="Times New Roman" w:cs="Times New Roman"/>
                <w:sz w:val="28"/>
                <w:szCs w:val="28"/>
                <w:lang w:val="kk-KZ"/>
              </w:rPr>
              <w:t>), м3/га</w:t>
            </w:r>
          </w:p>
        </w:tc>
        <w:tc>
          <w:tcPr>
            <w:tcW w:w="1135" w:type="dxa"/>
          </w:tcPr>
          <w:p w14:paraId="22E4CB8A" w14:textId="77777777" w:rsidR="00733328" w:rsidRPr="008E7E8A" w:rsidRDefault="00733328" w:rsidP="000624EE">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Кәріз суның көлемі (</w:t>
            </w:r>
            <m:oMath>
              <m:sSub>
                <m:sSubPr>
                  <m:ctrlPr>
                    <w:rPr>
                      <w:rFonts w:ascii="Cambria Math" w:hAnsi="Cambria Math" w:cs="Times New Roman"/>
                      <w:i/>
                      <w:sz w:val="28"/>
                      <w:szCs w:val="28"/>
                    </w:rPr>
                  </m:ctrlPr>
                </m:sSubPr>
                <m:e>
                  <m:r>
                    <w:rPr>
                      <w:rFonts w:ascii="Cambria Math" w:hAnsi="Cambria Math" w:cs="Times New Roman"/>
                      <w:sz w:val="28"/>
                      <w:szCs w:val="28"/>
                      <w:lang w:val="kk-KZ"/>
                    </w:rPr>
                    <m:t>ASW</m:t>
                  </m:r>
                </m:e>
                <m:sub>
                  <m:r>
                    <w:rPr>
                      <w:rFonts w:ascii="Cambria Math" w:hAnsi="Cambria Math" w:cs="Times New Roman"/>
                      <w:sz w:val="28"/>
                      <w:szCs w:val="28"/>
                      <w:lang w:val="kk-KZ"/>
                    </w:rPr>
                    <m:t>i</m:t>
                  </m:r>
                </m:sub>
              </m:sSub>
            </m:oMath>
            <w:r w:rsidRPr="008E7E8A">
              <w:rPr>
                <w:rFonts w:ascii="Times New Roman" w:hAnsi="Times New Roman" w:cs="Times New Roman"/>
                <w:sz w:val="28"/>
                <w:szCs w:val="28"/>
                <w:lang w:val="kk-KZ"/>
              </w:rPr>
              <w:t>), м</w:t>
            </w:r>
            <w:r w:rsidRPr="008E7E8A">
              <w:rPr>
                <w:rFonts w:ascii="Times New Roman" w:hAnsi="Times New Roman" w:cs="Times New Roman"/>
                <w:sz w:val="28"/>
                <w:szCs w:val="28"/>
                <w:vertAlign w:val="superscript"/>
                <w:lang w:val="kk-KZ"/>
              </w:rPr>
              <w:t>3</w:t>
            </w:r>
            <w:r w:rsidRPr="008E7E8A">
              <w:rPr>
                <w:rFonts w:ascii="Times New Roman" w:hAnsi="Times New Roman" w:cs="Times New Roman"/>
                <w:sz w:val="28"/>
                <w:szCs w:val="28"/>
                <w:lang w:val="kk-KZ"/>
              </w:rPr>
              <w:t>/га</w:t>
            </w:r>
          </w:p>
        </w:tc>
        <w:tc>
          <w:tcPr>
            <w:tcW w:w="1135" w:type="dxa"/>
          </w:tcPr>
          <w:p w14:paraId="3E6139C9" w14:textId="77777777" w:rsidR="00733328" w:rsidRPr="008E7E8A" w:rsidRDefault="00733328" w:rsidP="000624EE">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Сүзілген судың көлемі (</w:t>
            </w:r>
            <m:oMath>
              <m:sSub>
                <m:sSubPr>
                  <m:ctrlPr>
                    <w:rPr>
                      <w:rFonts w:ascii="Cambria Math" w:hAnsi="Cambria Math" w:cs="Times New Roman"/>
                      <w:i/>
                      <w:sz w:val="28"/>
                      <w:szCs w:val="28"/>
                    </w:rPr>
                  </m:ctrlPr>
                </m:sSubPr>
                <m:e>
                  <m:r>
                    <w:rPr>
                      <w:rFonts w:ascii="Cambria Math" w:hAnsi="Cambria Math" w:cs="Times New Roman"/>
                      <w:sz w:val="28"/>
                      <w:szCs w:val="28"/>
                      <w:lang w:val="kk-KZ"/>
                    </w:rPr>
                    <m:t>AFW</m:t>
                  </m:r>
                </m:e>
                <m:sub>
                  <m:r>
                    <w:rPr>
                      <w:rFonts w:ascii="Cambria Math" w:hAnsi="Cambria Math" w:cs="Times New Roman"/>
                      <w:sz w:val="28"/>
                      <w:szCs w:val="28"/>
                      <w:lang w:val="kk-KZ"/>
                    </w:rPr>
                    <m:t>i</m:t>
                  </m:r>
                </m:sub>
              </m:sSub>
            </m:oMath>
            <w:r w:rsidRPr="008E7E8A">
              <w:rPr>
                <w:rFonts w:ascii="Times New Roman" w:hAnsi="Times New Roman" w:cs="Times New Roman"/>
                <w:sz w:val="28"/>
                <w:szCs w:val="28"/>
                <w:lang w:val="kk-KZ"/>
              </w:rPr>
              <w:t>), м</w:t>
            </w:r>
            <w:r w:rsidRPr="008E7E8A">
              <w:rPr>
                <w:rFonts w:ascii="Times New Roman" w:hAnsi="Times New Roman" w:cs="Times New Roman"/>
                <w:sz w:val="28"/>
                <w:szCs w:val="28"/>
                <w:vertAlign w:val="superscript"/>
                <w:lang w:val="kk-KZ"/>
              </w:rPr>
              <w:t>3</w:t>
            </w:r>
            <w:r w:rsidRPr="008E7E8A">
              <w:rPr>
                <w:rFonts w:ascii="Times New Roman" w:hAnsi="Times New Roman" w:cs="Times New Roman"/>
                <w:sz w:val="28"/>
                <w:szCs w:val="28"/>
                <w:lang w:val="kk-KZ"/>
              </w:rPr>
              <w:t>/га</w:t>
            </w:r>
          </w:p>
        </w:tc>
        <w:tc>
          <w:tcPr>
            <w:tcW w:w="1276" w:type="dxa"/>
          </w:tcPr>
          <w:p w14:paraId="32F2A6E4" w14:textId="77777777" w:rsidR="00733328" w:rsidRPr="008E7E8A" w:rsidRDefault="00733328" w:rsidP="000624EE">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Кәріз суының тұзды</w:t>
            </w:r>
            <w:r w:rsidR="000624EE">
              <w:rPr>
                <w:rFonts w:ascii="Times New Roman" w:hAnsi="Times New Roman" w:cs="Times New Roman"/>
                <w:sz w:val="28"/>
                <w:szCs w:val="28"/>
                <w:lang w:val="kk-KZ"/>
              </w:rPr>
              <w:t xml:space="preserve"> </w:t>
            </w:r>
            <w:r w:rsidR="00E5747D">
              <w:rPr>
                <w:rFonts w:ascii="Times New Roman" w:hAnsi="Times New Roman" w:cs="Times New Roman"/>
                <w:sz w:val="28"/>
                <w:szCs w:val="28"/>
                <w:lang w:val="kk-KZ"/>
              </w:rPr>
              <w:t>–</w:t>
            </w:r>
            <w:r w:rsidR="000624EE">
              <w:rPr>
                <w:rFonts w:ascii="Times New Roman" w:hAnsi="Times New Roman" w:cs="Times New Roman"/>
                <w:sz w:val="28"/>
                <w:szCs w:val="28"/>
                <w:lang w:val="kk-KZ"/>
              </w:rPr>
              <w:t xml:space="preserve"> </w:t>
            </w:r>
            <w:r w:rsidRPr="008E7E8A">
              <w:rPr>
                <w:rFonts w:ascii="Times New Roman" w:hAnsi="Times New Roman" w:cs="Times New Roman"/>
                <w:sz w:val="28"/>
                <w:szCs w:val="28"/>
                <w:lang w:val="kk-KZ"/>
              </w:rPr>
              <w:t>лығы (</w:t>
            </w:r>
            <m:oMath>
              <m:sSub>
                <m:sSubPr>
                  <m:ctrlPr>
                    <w:rPr>
                      <w:rFonts w:ascii="Cambria Math" w:hAnsi="Cambria Math" w:cs="Times New Roman"/>
                      <w:i/>
                      <w:sz w:val="28"/>
                      <w:szCs w:val="28"/>
                    </w:rPr>
                  </m:ctrlPr>
                </m:sSubPr>
                <m:e>
                  <m:r>
                    <w:rPr>
                      <w:rFonts w:ascii="Cambria Math" w:hAnsi="Cambria Math" w:cs="Times New Roman"/>
                      <w:sz w:val="28"/>
                      <w:szCs w:val="28"/>
                      <w:lang w:val="kk-KZ"/>
                    </w:rPr>
                    <m:t>SSW</m:t>
                  </m:r>
                </m:e>
                <m:sub>
                  <m:r>
                    <w:rPr>
                      <w:rFonts w:ascii="Cambria Math" w:hAnsi="Cambria Math" w:cs="Times New Roman"/>
                      <w:sz w:val="28"/>
                      <w:szCs w:val="28"/>
                      <w:lang w:val="kk-KZ"/>
                    </w:rPr>
                    <m:t>i</m:t>
                  </m:r>
                </m:sub>
              </m:sSub>
            </m:oMath>
            <w:r w:rsidRPr="008E7E8A">
              <w:rPr>
                <w:rFonts w:ascii="Times New Roman" w:hAnsi="Times New Roman" w:cs="Times New Roman"/>
                <w:sz w:val="28"/>
                <w:szCs w:val="28"/>
                <w:lang w:val="kk-KZ"/>
              </w:rPr>
              <w:t>), г/л</w:t>
            </w:r>
          </w:p>
        </w:tc>
      </w:tr>
      <w:tr w:rsidR="0082001C" w:rsidRPr="00E5747D" w14:paraId="5C8E28EE" w14:textId="77777777" w:rsidTr="00413FC4">
        <w:tc>
          <w:tcPr>
            <w:tcW w:w="934" w:type="dxa"/>
            <w:gridSpan w:val="2"/>
          </w:tcPr>
          <w:p w14:paraId="744A02C6" w14:textId="77777777" w:rsidR="0082001C" w:rsidRPr="008E7E8A" w:rsidRDefault="0082001C" w:rsidP="000624EE">
            <w:pPr>
              <w:pStyle w:val="afa"/>
              <w:jc w:val="center"/>
              <w:rPr>
                <w:rFonts w:ascii="Times New Roman" w:hAnsi="Times New Roman" w:cs="Times New Roman"/>
                <w:sz w:val="28"/>
                <w:szCs w:val="28"/>
                <w:lang w:val="kk-KZ"/>
              </w:rPr>
            </w:pPr>
            <w:r>
              <w:rPr>
                <w:rFonts w:ascii="Times New Roman" w:hAnsi="Times New Roman" w:cs="Times New Roman"/>
                <w:sz w:val="28"/>
                <w:szCs w:val="28"/>
                <w:lang w:val="kk-KZ"/>
              </w:rPr>
              <w:t>1</w:t>
            </w:r>
          </w:p>
        </w:tc>
        <w:tc>
          <w:tcPr>
            <w:tcW w:w="1171" w:type="dxa"/>
          </w:tcPr>
          <w:p w14:paraId="56595E0A" w14:textId="77777777" w:rsidR="0082001C" w:rsidRPr="008E7E8A" w:rsidRDefault="0082001C" w:rsidP="000624EE">
            <w:pPr>
              <w:pStyle w:val="afa"/>
              <w:jc w:val="center"/>
              <w:rPr>
                <w:rFonts w:ascii="Times New Roman" w:hAnsi="Times New Roman" w:cs="Times New Roman"/>
                <w:sz w:val="28"/>
                <w:szCs w:val="28"/>
                <w:lang w:val="kk-KZ"/>
              </w:rPr>
            </w:pPr>
            <w:r>
              <w:rPr>
                <w:rFonts w:ascii="Times New Roman" w:hAnsi="Times New Roman" w:cs="Times New Roman"/>
                <w:sz w:val="28"/>
                <w:szCs w:val="28"/>
                <w:lang w:val="kk-KZ"/>
              </w:rPr>
              <w:t>2</w:t>
            </w:r>
          </w:p>
        </w:tc>
        <w:tc>
          <w:tcPr>
            <w:tcW w:w="1404" w:type="dxa"/>
          </w:tcPr>
          <w:p w14:paraId="3D798611" w14:textId="77777777" w:rsidR="0082001C" w:rsidRPr="008E7E8A" w:rsidRDefault="0082001C" w:rsidP="000624EE">
            <w:pPr>
              <w:pStyle w:val="afa"/>
              <w:jc w:val="center"/>
              <w:rPr>
                <w:rFonts w:ascii="Times New Roman" w:hAnsi="Times New Roman" w:cs="Times New Roman"/>
                <w:sz w:val="28"/>
                <w:szCs w:val="28"/>
                <w:lang w:val="kk-KZ"/>
              </w:rPr>
            </w:pPr>
            <w:r>
              <w:rPr>
                <w:rFonts w:ascii="Times New Roman" w:hAnsi="Times New Roman" w:cs="Times New Roman"/>
                <w:sz w:val="28"/>
                <w:szCs w:val="28"/>
                <w:lang w:val="kk-KZ"/>
              </w:rPr>
              <w:t>3</w:t>
            </w:r>
          </w:p>
        </w:tc>
        <w:tc>
          <w:tcPr>
            <w:tcW w:w="1134" w:type="dxa"/>
          </w:tcPr>
          <w:p w14:paraId="7A190B3F" w14:textId="77777777" w:rsidR="0082001C" w:rsidRPr="008E7E8A" w:rsidRDefault="0082001C" w:rsidP="000624EE">
            <w:pPr>
              <w:pStyle w:val="afa"/>
              <w:jc w:val="center"/>
              <w:rPr>
                <w:rFonts w:ascii="Times New Roman" w:hAnsi="Times New Roman" w:cs="Times New Roman"/>
                <w:sz w:val="28"/>
                <w:szCs w:val="28"/>
                <w:lang w:val="kk-KZ"/>
              </w:rPr>
            </w:pPr>
            <w:r>
              <w:rPr>
                <w:rFonts w:ascii="Times New Roman" w:hAnsi="Times New Roman" w:cs="Times New Roman"/>
                <w:sz w:val="28"/>
                <w:szCs w:val="28"/>
                <w:lang w:val="kk-KZ"/>
              </w:rPr>
              <w:t>4</w:t>
            </w:r>
          </w:p>
        </w:tc>
        <w:tc>
          <w:tcPr>
            <w:tcW w:w="1276" w:type="dxa"/>
          </w:tcPr>
          <w:p w14:paraId="2DD15E42" w14:textId="77777777" w:rsidR="0082001C" w:rsidRPr="008E7E8A" w:rsidRDefault="0082001C" w:rsidP="000624EE">
            <w:pPr>
              <w:pStyle w:val="afa"/>
              <w:jc w:val="center"/>
              <w:rPr>
                <w:rFonts w:ascii="Times New Roman" w:hAnsi="Times New Roman" w:cs="Times New Roman"/>
                <w:sz w:val="28"/>
                <w:szCs w:val="28"/>
                <w:lang w:val="kk-KZ"/>
              </w:rPr>
            </w:pPr>
            <w:r>
              <w:rPr>
                <w:rFonts w:ascii="Times New Roman" w:hAnsi="Times New Roman" w:cs="Times New Roman"/>
                <w:sz w:val="28"/>
                <w:szCs w:val="28"/>
                <w:lang w:val="kk-KZ"/>
              </w:rPr>
              <w:t>5</w:t>
            </w:r>
          </w:p>
        </w:tc>
        <w:tc>
          <w:tcPr>
            <w:tcW w:w="1135" w:type="dxa"/>
          </w:tcPr>
          <w:p w14:paraId="5419D2E2" w14:textId="77777777" w:rsidR="0082001C" w:rsidRPr="008E7E8A" w:rsidRDefault="0082001C" w:rsidP="000624EE">
            <w:pPr>
              <w:pStyle w:val="afa"/>
              <w:jc w:val="center"/>
              <w:rPr>
                <w:rFonts w:ascii="Times New Roman" w:hAnsi="Times New Roman" w:cs="Times New Roman"/>
                <w:sz w:val="28"/>
                <w:szCs w:val="28"/>
                <w:lang w:val="kk-KZ"/>
              </w:rPr>
            </w:pPr>
            <w:r>
              <w:rPr>
                <w:rFonts w:ascii="Times New Roman" w:hAnsi="Times New Roman" w:cs="Times New Roman"/>
                <w:sz w:val="28"/>
                <w:szCs w:val="28"/>
                <w:lang w:val="kk-KZ"/>
              </w:rPr>
              <w:t>6</w:t>
            </w:r>
          </w:p>
        </w:tc>
        <w:tc>
          <w:tcPr>
            <w:tcW w:w="1135" w:type="dxa"/>
          </w:tcPr>
          <w:p w14:paraId="7DBBF7D2" w14:textId="77777777" w:rsidR="0082001C" w:rsidRPr="008E7E8A" w:rsidRDefault="0082001C" w:rsidP="000624EE">
            <w:pPr>
              <w:pStyle w:val="afa"/>
              <w:jc w:val="center"/>
              <w:rPr>
                <w:rFonts w:ascii="Times New Roman" w:hAnsi="Times New Roman" w:cs="Times New Roman"/>
                <w:sz w:val="28"/>
                <w:szCs w:val="28"/>
                <w:lang w:val="kk-KZ"/>
              </w:rPr>
            </w:pPr>
            <w:r>
              <w:rPr>
                <w:rFonts w:ascii="Times New Roman" w:hAnsi="Times New Roman" w:cs="Times New Roman"/>
                <w:sz w:val="28"/>
                <w:szCs w:val="28"/>
                <w:lang w:val="kk-KZ"/>
              </w:rPr>
              <w:t>7</w:t>
            </w:r>
          </w:p>
        </w:tc>
        <w:tc>
          <w:tcPr>
            <w:tcW w:w="1276" w:type="dxa"/>
          </w:tcPr>
          <w:p w14:paraId="2F1F3DAF" w14:textId="77777777" w:rsidR="0082001C" w:rsidRPr="008E7E8A" w:rsidRDefault="0082001C" w:rsidP="000624EE">
            <w:pPr>
              <w:pStyle w:val="afa"/>
              <w:jc w:val="center"/>
              <w:rPr>
                <w:rFonts w:ascii="Times New Roman" w:hAnsi="Times New Roman" w:cs="Times New Roman"/>
                <w:sz w:val="28"/>
                <w:szCs w:val="28"/>
                <w:lang w:val="kk-KZ"/>
              </w:rPr>
            </w:pPr>
            <w:r>
              <w:rPr>
                <w:rFonts w:ascii="Times New Roman" w:hAnsi="Times New Roman" w:cs="Times New Roman"/>
                <w:sz w:val="28"/>
                <w:szCs w:val="28"/>
                <w:lang w:val="kk-KZ"/>
              </w:rPr>
              <w:t>8</w:t>
            </w:r>
          </w:p>
        </w:tc>
      </w:tr>
      <w:tr w:rsidR="00733328" w:rsidRPr="008E7E8A" w14:paraId="588982B7" w14:textId="77777777" w:rsidTr="00413FC4">
        <w:tc>
          <w:tcPr>
            <w:tcW w:w="934" w:type="dxa"/>
            <w:gridSpan w:val="2"/>
          </w:tcPr>
          <w:p w14:paraId="54C521CE" w14:textId="77777777" w:rsidR="00733328" w:rsidRPr="008E7E8A" w:rsidRDefault="00733328" w:rsidP="00C20BB5">
            <w:pPr>
              <w:pStyle w:val="afa"/>
              <w:rPr>
                <w:rFonts w:ascii="Times New Roman" w:hAnsi="Times New Roman" w:cs="Times New Roman"/>
                <w:sz w:val="28"/>
                <w:szCs w:val="28"/>
                <w:lang w:val="kk-KZ"/>
              </w:rPr>
            </w:pPr>
            <w:r w:rsidRPr="008E7E8A">
              <w:rPr>
                <w:rFonts w:ascii="Times New Roman" w:hAnsi="Times New Roman" w:cs="Times New Roman"/>
                <w:sz w:val="28"/>
                <w:szCs w:val="28"/>
              </w:rPr>
              <w:t>2000</w:t>
            </w:r>
          </w:p>
        </w:tc>
        <w:tc>
          <w:tcPr>
            <w:tcW w:w="1171" w:type="dxa"/>
          </w:tcPr>
          <w:p w14:paraId="29AEB288" w14:textId="77777777" w:rsidR="00733328" w:rsidRPr="008E7E8A" w:rsidRDefault="00733328" w:rsidP="000624EE">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426,64</w:t>
            </w:r>
          </w:p>
        </w:tc>
        <w:tc>
          <w:tcPr>
            <w:tcW w:w="1404" w:type="dxa"/>
          </w:tcPr>
          <w:p w14:paraId="2E03C4F4" w14:textId="77777777" w:rsidR="00733328" w:rsidRPr="008E7E8A" w:rsidRDefault="00733328" w:rsidP="000624EE">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18,45</w:t>
            </w:r>
          </w:p>
        </w:tc>
        <w:tc>
          <w:tcPr>
            <w:tcW w:w="1134" w:type="dxa"/>
            <w:vAlign w:val="bottom"/>
          </w:tcPr>
          <w:p w14:paraId="61A78B4C" w14:textId="77777777" w:rsidR="00733328" w:rsidRPr="008E7E8A" w:rsidRDefault="00733328" w:rsidP="000624E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2312,4</w:t>
            </w:r>
          </w:p>
        </w:tc>
        <w:tc>
          <w:tcPr>
            <w:tcW w:w="1276" w:type="dxa"/>
            <w:vAlign w:val="bottom"/>
          </w:tcPr>
          <w:p w14:paraId="7397C776" w14:textId="77777777" w:rsidR="00733328" w:rsidRPr="008E7E8A" w:rsidRDefault="00733328" w:rsidP="000624E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1222,7</w:t>
            </w:r>
          </w:p>
        </w:tc>
        <w:tc>
          <w:tcPr>
            <w:tcW w:w="1135" w:type="dxa"/>
            <w:vAlign w:val="bottom"/>
          </w:tcPr>
          <w:p w14:paraId="20CBE671" w14:textId="77777777" w:rsidR="00733328" w:rsidRPr="008E7E8A" w:rsidRDefault="00733328" w:rsidP="000624E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578,1</w:t>
            </w:r>
          </w:p>
        </w:tc>
        <w:tc>
          <w:tcPr>
            <w:tcW w:w="1135" w:type="dxa"/>
            <w:vAlign w:val="bottom"/>
          </w:tcPr>
          <w:p w14:paraId="4954382B" w14:textId="77777777" w:rsidR="00733328" w:rsidRPr="008E7E8A" w:rsidRDefault="00733328" w:rsidP="000624E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511,6</w:t>
            </w:r>
          </w:p>
        </w:tc>
        <w:tc>
          <w:tcPr>
            <w:tcW w:w="1276" w:type="dxa"/>
            <w:vAlign w:val="bottom"/>
          </w:tcPr>
          <w:p w14:paraId="3EFBAF86" w14:textId="77777777" w:rsidR="00733328" w:rsidRPr="008E7E8A" w:rsidRDefault="00733328" w:rsidP="000624E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2,638</w:t>
            </w:r>
          </w:p>
        </w:tc>
      </w:tr>
      <w:tr w:rsidR="00733328" w:rsidRPr="008E7E8A" w14:paraId="1D5D693B" w14:textId="77777777" w:rsidTr="00413FC4">
        <w:tc>
          <w:tcPr>
            <w:tcW w:w="934" w:type="dxa"/>
            <w:gridSpan w:val="2"/>
          </w:tcPr>
          <w:p w14:paraId="2E689AEC" w14:textId="77777777" w:rsidR="00733328" w:rsidRPr="008E7E8A" w:rsidRDefault="00733328" w:rsidP="00C20BB5">
            <w:pPr>
              <w:pStyle w:val="afa"/>
              <w:rPr>
                <w:rFonts w:ascii="Times New Roman" w:hAnsi="Times New Roman" w:cs="Times New Roman"/>
                <w:sz w:val="28"/>
                <w:szCs w:val="28"/>
                <w:lang w:val="kk-KZ"/>
              </w:rPr>
            </w:pPr>
            <w:r w:rsidRPr="008E7E8A">
              <w:rPr>
                <w:rFonts w:ascii="Times New Roman" w:hAnsi="Times New Roman" w:cs="Times New Roman"/>
                <w:sz w:val="28"/>
                <w:szCs w:val="28"/>
              </w:rPr>
              <w:t>2001</w:t>
            </w:r>
          </w:p>
        </w:tc>
        <w:tc>
          <w:tcPr>
            <w:tcW w:w="1171" w:type="dxa"/>
          </w:tcPr>
          <w:p w14:paraId="7E0C0D8C" w14:textId="77777777" w:rsidR="00733328" w:rsidRPr="008E7E8A" w:rsidRDefault="00733328" w:rsidP="000624EE">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413,67</w:t>
            </w:r>
          </w:p>
        </w:tc>
        <w:tc>
          <w:tcPr>
            <w:tcW w:w="1404" w:type="dxa"/>
          </w:tcPr>
          <w:p w14:paraId="2F70AE72" w14:textId="77777777" w:rsidR="00733328" w:rsidRPr="008E7E8A" w:rsidRDefault="00733328" w:rsidP="000624EE">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18,87</w:t>
            </w:r>
          </w:p>
        </w:tc>
        <w:tc>
          <w:tcPr>
            <w:tcW w:w="1134" w:type="dxa"/>
            <w:vAlign w:val="bottom"/>
          </w:tcPr>
          <w:p w14:paraId="10E10530" w14:textId="77777777" w:rsidR="00733328" w:rsidRPr="008E7E8A" w:rsidRDefault="00733328" w:rsidP="000624E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2192,2</w:t>
            </w:r>
          </w:p>
        </w:tc>
        <w:tc>
          <w:tcPr>
            <w:tcW w:w="1276" w:type="dxa"/>
            <w:vAlign w:val="bottom"/>
          </w:tcPr>
          <w:p w14:paraId="2390B7A3" w14:textId="77777777" w:rsidR="00733328" w:rsidRPr="008E7E8A" w:rsidRDefault="00733328" w:rsidP="000624E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1189,6</w:t>
            </w:r>
          </w:p>
        </w:tc>
        <w:tc>
          <w:tcPr>
            <w:tcW w:w="1135" w:type="dxa"/>
            <w:vAlign w:val="bottom"/>
          </w:tcPr>
          <w:p w14:paraId="01E1C0B6" w14:textId="77777777" w:rsidR="00733328" w:rsidRPr="008E7E8A" w:rsidRDefault="00733328" w:rsidP="000624E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635,7</w:t>
            </w:r>
          </w:p>
        </w:tc>
        <w:tc>
          <w:tcPr>
            <w:tcW w:w="1135" w:type="dxa"/>
            <w:vAlign w:val="bottom"/>
          </w:tcPr>
          <w:p w14:paraId="4CAAA716" w14:textId="77777777" w:rsidR="00733328" w:rsidRPr="008E7E8A" w:rsidRDefault="00733328" w:rsidP="000624E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366,9</w:t>
            </w:r>
          </w:p>
        </w:tc>
        <w:tc>
          <w:tcPr>
            <w:tcW w:w="1276" w:type="dxa"/>
            <w:vAlign w:val="bottom"/>
          </w:tcPr>
          <w:p w14:paraId="49D8CDD6" w14:textId="77777777" w:rsidR="00733328" w:rsidRPr="008E7E8A" w:rsidRDefault="00733328" w:rsidP="000624E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2,939</w:t>
            </w:r>
          </w:p>
        </w:tc>
      </w:tr>
      <w:tr w:rsidR="00733328" w:rsidRPr="008E7E8A" w14:paraId="4767C6FE" w14:textId="77777777" w:rsidTr="00413FC4">
        <w:tc>
          <w:tcPr>
            <w:tcW w:w="934" w:type="dxa"/>
            <w:gridSpan w:val="2"/>
          </w:tcPr>
          <w:p w14:paraId="239AB1C9" w14:textId="77777777" w:rsidR="00733328" w:rsidRPr="008E7E8A" w:rsidRDefault="00733328" w:rsidP="00C20BB5">
            <w:pPr>
              <w:pStyle w:val="afa"/>
              <w:rPr>
                <w:rFonts w:ascii="Times New Roman" w:hAnsi="Times New Roman" w:cs="Times New Roman"/>
                <w:sz w:val="28"/>
                <w:szCs w:val="28"/>
                <w:lang w:val="kk-KZ"/>
              </w:rPr>
            </w:pPr>
            <w:r w:rsidRPr="008E7E8A">
              <w:rPr>
                <w:rFonts w:ascii="Times New Roman" w:hAnsi="Times New Roman" w:cs="Times New Roman"/>
                <w:sz w:val="28"/>
                <w:szCs w:val="28"/>
              </w:rPr>
              <w:t>2002</w:t>
            </w:r>
          </w:p>
        </w:tc>
        <w:tc>
          <w:tcPr>
            <w:tcW w:w="1171" w:type="dxa"/>
          </w:tcPr>
          <w:p w14:paraId="00A32C16" w14:textId="77777777" w:rsidR="00733328" w:rsidRPr="008E7E8A" w:rsidRDefault="00733328" w:rsidP="000624EE">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394,00</w:t>
            </w:r>
          </w:p>
        </w:tc>
        <w:tc>
          <w:tcPr>
            <w:tcW w:w="1404" w:type="dxa"/>
          </w:tcPr>
          <w:p w14:paraId="0EDF0716" w14:textId="77777777" w:rsidR="00733328" w:rsidRPr="008E7E8A" w:rsidRDefault="00733328" w:rsidP="000624EE">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19,07</w:t>
            </w:r>
          </w:p>
        </w:tc>
        <w:tc>
          <w:tcPr>
            <w:tcW w:w="1134" w:type="dxa"/>
            <w:vAlign w:val="bottom"/>
          </w:tcPr>
          <w:p w14:paraId="1D1F8839" w14:textId="77777777" w:rsidR="00733328" w:rsidRPr="008E7E8A" w:rsidRDefault="00733328" w:rsidP="000624E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2066,1</w:t>
            </w:r>
          </w:p>
        </w:tc>
        <w:tc>
          <w:tcPr>
            <w:tcW w:w="1276" w:type="dxa"/>
            <w:vAlign w:val="bottom"/>
          </w:tcPr>
          <w:p w14:paraId="5DB9BEA5" w14:textId="77777777" w:rsidR="00733328" w:rsidRPr="008E7E8A" w:rsidRDefault="00733328" w:rsidP="000624E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1131,1</w:t>
            </w:r>
          </w:p>
        </w:tc>
        <w:tc>
          <w:tcPr>
            <w:tcW w:w="1135" w:type="dxa"/>
            <w:vAlign w:val="bottom"/>
          </w:tcPr>
          <w:p w14:paraId="39D3B086" w14:textId="77777777" w:rsidR="00733328" w:rsidRPr="008E7E8A" w:rsidRDefault="00733328" w:rsidP="000624E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557,8</w:t>
            </w:r>
          </w:p>
        </w:tc>
        <w:tc>
          <w:tcPr>
            <w:tcW w:w="1135" w:type="dxa"/>
            <w:vAlign w:val="bottom"/>
          </w:tcPr>
          <w:p w14:paraId="0927C81E" w14:textId="77777777" w:rsidR="00733328" w:rsidRPr="008E7E8A" w:rsidRDefault="00733328" w:rsidP="000624E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377,1</w:t>
            </w:r>
          </w:p>
        </w:tc>
        <w:tc>
          <w:tcPr>
            <w:tcW w:w="1276" w:type="dxa"/>
            <w:vAlign w:val="bottom"/>
          </w:tcPr>
          <w:p w14:paraId="5634ECA8" w14:textId="77777777" w:rsidR="00733328" w:rsidRPr="008E7E8A" w:rsidRDefault="00733328" w:rsidP="000624E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2,354</w:t>
            </w:r>
          </w:p>
        </w:tc>
      </w:tr>
      <w:tr w:rsidR="00733328" w:rsidRPr="008E7E8A" w14:paraId="51F1149E" w14:textId="77777777" w:rsidTr="00413FC4">
        <w:tc>
          <w:tcPr>
            <w:tcW w:w="934" w:type="dxa"/>
            <w:gridSpan w:val="2"/>
          </w:tcPr>
          <w:p w14:paraId="7349CF91" w14:textId="77777777" w:rsidR="00733328" w:rsidRPr="008E7E8A" w:rsidRDefault="00733328" w:rsidP="00C20BB5">
            <w:pPr>
              <w:pStyle w:val="afa"/>
              <w:rPr>
                <w:rFonts w:ascii="Times New Roman" w:hAnsi="Times New Roman" w:cs="Times New Roman"/>
                <w:sz w:val="28"/>
                <w:szCs w:val="28"/>
                <w:lang w:val="kk-KZ"/>
              </w:rPr>
            </w:pPr>
            <w:r w:rsidRPr="008E7E8A">
              <w:rPr>
                <w:rFonts w:ascii="Times New Roman" w:hAnsi="Times New Roman" w:cs="Times New Roman"/>
                <w:sz w:val="28"/>
                <w:szCs w:val="28"/>
              </w:rPr>
              <w:t>2003</w:t>
            </w:r>
          </w:p>
        </w:tc>
        <w:tc>
          <w:tcPr>
            <w:tcW w:w="1171" w:type="dxa"/>
          </w:tcPr>
          <w:p w14:paraId="71ACF0F3" w14:textId="77777777" w:rsidR="00733328" w:rsidRPr="008E7E8A" w:rsidRDefault="00733328" w:rsidP="000624EE">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425,72</w:t>
            </w:r>
          </w:p>
        </w:tc>
        <w:tc>
          <w:tcPr>
            <w:tcW w:w="1404" w:type="dxa"/>
          </w:tcPr>
          <w:p w14:paraId="12A47D1C" w14:textId="77777777" w:rsidR="00733328" w:rsidRPr="008E7E8A" w:rsidRDefault="00733328" w:rsidP="000624EE">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19,30</w:t>
            </w:r>
          </w:p>
        </w:tc>
        <w:tc>
          <w:tcPr>
            <w:tcW w:w="1134" w:type="dxa"/>
            <w:vAlign w:val="bottom"/>
          </w:tcPr>
          <w:p w14:paraId="4B606520" w14:textId="77777777" w:rsidR="00733328" w:rsidRPr="008E7E8A" w:rsidRDefault="00733328" w:rsidP="000624E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2205,8</w:t>
            </w:r>
          </w:p>
        </w:tc>
        <w:tc>
          <w:tcPr>
            <w:tcW w:w="1276" w:type="dxa"/>
            <w:vAlign w:val="bottom"/>
          </w:tcPr>
          <w:p w14:paraId="4C14612E" w14:textId="77777777" w:rsidR="00733328" w:rsidRPr="008E7E8A" w:rsidRDefault="00733328" w:rsidP="000624E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1150,5</w:t>
            </w:r>
          </w:p>
        </w:tc>
        <w:tc>
          <w:tcPr>
            <w:tcW w:w="1135" w:type="dxa"/>
            <w:vAlign w:val="bottom"/>
          </w:tcPr>
          <w:p w14:paraId="44E0F269" w14:textId="77777777" w:rsidR="00733328" w:rsidRPr="008E7E8A" w:rsidRDefault="00733328" w:rsidP="000624E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750,0</w:t>
            </w:r>
          </w:p>
        </w:tc>
        <w:tc>
          <w:tcPr>
            <w:tcW w:w="1135" w:type="dxa"/>
            <w:vAlign w:val="bottom"/>
          </w:tcPr>
          <w:p w14:paraId="04C071AD" w14:textId="77777777" w:rsidR="00733328" w:rsidRPr="008E7E8A" w:rsidRDefault="00733328" w:rsidP="000624E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305,4</w:t>
            </w:r>
          </w:p>
        </w:tc>
        <w:tc>
          <w:tcPr>
            <w:tcW w:w="1276" w:type="dxa"/>
            <w:vAlign w:val="bottom"/>
          </w:tcPr>
          <w:p w14:paraId="65D5B0EB" w14:textId="77777777" w:rsidR="00733328" w:rsidRPr="008E7E8A" w:rsidRDefault="00733328" w:rsidP="000624E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2,445</w:t>
            </w:r>
          </w:p>
        </w:tc>
      </w:tr>
      <w:tr w:rsidR="00733328" w:rsidRPr="008E7E8A" w14:paraId="0CB5DB2E" w14:textId="77777777" w:rsidTr="00413FC4">
        <w:tc>
          <w:tcPr>
            <w:tcW w:w="934" w:type="dxa"/>
            <w:gridSpan w:val="2"/>
          </w:tcPr>
          <w:p w14:paraId="28B0C4CC" w14:textId="77777777" w:rsidR="00733328" w:rsidRPr="008E7E8A" w:rsidRDefault="00733328" w:rsidP="00C20BB5">
            <w:pPr>
              <w:pStyle w:val="afa"/>
              <w:rPr>
                <w:rFonts w:ascii="Times New Roman" w:hAnsi="Times New Roman" w:cs="Times New Roman"/>
                <w:sz w:val="28"/>
                <w:szCs w:val="28"/>
                <w:lang w:val="kk-KZ"/>
              </w:rPr>
            </w:pPr>
            <w:r w:rsidRPr="008E7E8A">
              <w:rPr>
                <w:rFonts w:ascii="Times New Roman" w:hAnsi="Times New Roman" w:cs="Times New Roman"/>
                <w:sz w:val="28"/>
                <w:szCs w:val="28"/>
              </w:rPr>
              <w:t>2004</w:t>
            </w:r>
          </w:p>
        </w:tc>
        <w:tc>
          <w:tcPr>
            <w:tcW w:w="1171" w:type="dxa"/>
          </w:tcPr>
          <w:p w14:paraId="207A7FF5" w14:textId="77777777" w:rsidR="00733328" w:rsidRPr="008E7E8A" w:rsidRDefault="00733328" w:rsidP="000624EE">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380,70</w:t>
            </w:r>
          </w:p>
        </w:tc>
        <w:tc>
          <w:tcPr>
            <w:tcW w:w="1404" w:type="dxa"/>
          </w:tcPr>
          <w:p w14:paraId="168B962D" w14:textId="77777777" w:rsidR="00733328" w:rsidRPr="008E7E8A" w:rsidRDefault="00733328" w:rsidP="000624EE">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19,50</w:t>
            </w:r>
          </w:p>
        </w:tc>
        <w:tc>
          <w:tcPr>
            <w:tcW w:w="1134" w:type="dxa"/>
            <w:vAlign w:val="bottom"/>
          </w:tcPr>
          <w:p w14:paraId="040CEA5C" w14:textId="77777777" w:rsidR="00733328" w:rsidRPr="008E7E8A" w:rsidRDefault="00733328" w:rsidP="000624E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1952,3</w:t>
            </w:r>
          </w:p>
        </w:tc>
        <w:tc>
          <w:tcPr>
            <w:tcW w:w="1276" w:type="dxa"/>
            <w:vAlign w:val="bottom"/>
          </w:tcPr>
          <w:p w14:paraId="7E876CC3" w14:textId="77777777" w:rsidR="00733328" w:rsidRPr="008E7E8A" w:rsidRDefault="00733328" w:rsidP="000624E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1174,4</w:t>
            </w:r>
          </w:p>
        </w:tc>
        <w:tc>
          <w:tcPr>
            <w:tcW w:w="1135" w:type="dxa"/>
            <w:vAlign w:val="bottom"/>
          </w:tcPr>
          <w:p w14:paraId="2C646E86" w14:textId="77777777" w:rsidR="00733328" w:rsidRPr="008E7E8A" w:rsidRDefault="00733328" w:rsidP="000624E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566,2</w:t>
            </w:r>
          </w:p>
        </w:tc>
        <w:tc>
          <w:tcPr>
            <w:tcW w:w="1135" w:type="dxa"/>
            <w:vAlign w:val="bottom"/>
          </w:tcPr>
          <w:p w14:paraId="23F0E3EC" w14:textId="77777777" w:rsidR="00733328" w:rsidRPr="008E7E8A" w:rsidRDefault="00733328" w:rsidP="000624E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211,8</w:t>
            </w:r>
          </w:p>
        </w:tc>
        <w:tc>
          <w:tcPr>
            <w:tcW w:w="1276" w:type="dxa"/>
            <w:vAlign w:val="bottom"/>
          </w:tcPr>
          <w:p w14:paraId="6B649505" w14:textId="77777777" w:rsidR="00733328" w:rsidRPr="008E7E8A" w:rsidRDefault="00733328" w:rsidP="000624E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2,514</w:t>
            </w:r>
          </w:p>
        </w:tc>
      </w:tr>
      <w:tr w:rsidR="00733328" w:rsidRPr="008E7E8A" w14:paraId="604A07D0" w14:textId="77777777" w:rsidTr="00413FC4">
        <w:tc>
          <w:tcPr>
            <w:tcW w:w="934" w:type="dxa"/>
            <w:gridSpan w:val="2"/>
          </w:tcPr>
          <w:p w14:paraId="37A618A7" w14:textId="77777777" w:rsidR="00733328" w:rsidRPr="008E7E8A" w:rsidRDefault="00733328" w:rsidP="00C20BB5">
            <w:pPr>
              <w:pStyle w:val="afa"/>
              <w:rPr>
                <w:rFonts w:ascii="Times New Roman" w:hAnsi="Times New Roman" w:cs="Times New Roman"/>
                <w:sz w:val="28"/>
                <w:szCs w:val="28"/>
                <w:lang w:val="kk-KZ"/>
              </w:rPr>
            </w:pPr>
            <w:r w:rsidRPr="008E7E8A">
              <w:rPr>
                <w:rFonts w:ascii="Times New Roman" w:hAnsi="Times New Roman" w:cs="Times New Roman"/>
                <w:sz w:val="28"/>
                <w:szCs w:val="28"/>
              </w:rPr>
              <w:t>2005</w:t>
            </w:r>
          </w:p>
        </w:tc>
        <w:tc>
          <w:tcPr>
            <w:tcW w:w="1171" w:type="dxa"/>
          </w:tcPr>
          <w:p w14:paraId="7A0C8732" w14:textId="77777777" w:rsidR="00733328" w:rsidRPr="008E7E8A" w:rsidRDefault="00733328" w:rsidP="000624EE">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468,90</w:t>
            </w:r>
          </w:p>
        </w:tc>
        <w:tc>
          <w:tcPr>
            <w:tcW w:w="1404" w:type="dxa"/>
          </w:tcPr>
          <w:p w14:paraId="4DAB82C6" w14:textId="77777777" w:rsidR="00733328" w:rsidRPr="008E7E8A" w:rsidRDefault="00733328" w:rsidP="000624EE">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18,40</w:t>
            </w:r>
          </w:p>
        </w:tc>
        <w:tc>
          <w:tcPr>
            <w:tcW w:w="1134" w:type="dxa"/>
            <w:vAlign w:val="bottom"/>
          </w:tcPr>
          <w:p w14:paraId="47C4B847" w14:textId="77777777" w:rsidR="00733328" w:rsidRPr="008E7E8A" w:rsidRDefault="00733328" w:rsidP="000624E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2548,4</w:t>
            </w:r>
          </w:p>
        </w:tc>
        <w:tc>
          <w:tcPr>
            <w:tcW w:w="1276" w:type="dxa"/>
            <w:vAlign w:val="bottom"/>
          </w:tcPr>
          <w:p w14:paraId="60DE472B" w14:textId="77777777" w:rsidR="00733328" w:rsidRPr="008E7E8A" w:rsidRDefault="00733328" w:rsidP="000624E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1280,6</w:t>
            </w:r>
          </w:p>
        </w:tc>
        <w:tc>
          <w:tcPr>
            <w:tcW w:w="1135" w:type="dxa"/>
            <w:vAlign w:val="bottom"/>
          </w:tcPr>
          <w:p w14:paraId="4A5D327C" w14:textId="77777777" w:rsidR="00733328" w:rsidRPr="008E7E8A" w:rsidRDefault="00733328" w:rsidP="000624E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688,1</w:t>
            </w:r>
          </w:p>
        </w:tc>
        <w:tc>
          <w:tcPr>
            <w:tcW w:w="1135" w:type="dxa"/>
            <w:vAlign w:val="bottom"/>
          </w:tcPr>
          <w:p w14:paraId="74668E2B" w14:textId="77777777" w:rsidR="00733328" w:rsidRPr="008E7E8A" w:rsidRDefault="00733328" w:rsidP="000624E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579,8</w:t>
            </w:r>
          </w:p>
        </w:tc>
        <w:tc>
          <w:tcPr>
            <w:tcW w:w="1276" w:type="dxa"/>
            <w:vAlign w:val="bottom"/>
          </w:tcPr>
          <w:p w14:paraId="1D6900A2" w14:textId="77777777" w:rsidR="00733328" w:rsidRPr="008E7E8A" w:rsidRDefault="00733328" w:rsidP="000624E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2,627</w:t>
            </w:r>
          </w:p>
        </w:tc>
      </w:tr>
      <w:tr w:rsidR="00733328" w:rsidRPr="008E7E8A" w14:paraId="109FD5C0" w14:textId="77777777" w:rsidTr="00413FC4">
        <w:tc>
          <w:tcPr>
            <w:tcW w:w="934" w:type="dxa"/>
            <w:gridSpan w:val="2"/>
          </w:tcPr>
          <w:p w14:paraId="131AA2E9" w14:textId="77777777" w:rsidR="00733328" w:rsidRPr="008E7E8A" w:rsidRDefault="00733328" w:rsidP="00C20BB5">
            <w:pPr>
              <w:pStyle w:val="afa"/>
              <w:rPr>
                <w:rFonts w:ascii="Times New Roman" w:hAnsi="Times New Roman" w:cs="Times New Roman"/>
                <w:sz w:val="28"/>
                <w:szCs w:val="28"/>
              </w:rPr>
            </w:pPr>
            <w:r w:rsidRPr="008E7E8A">
              <w:rPr>
                <w:rFonts w:ascii="Times New Roman" w:hAnsi="Times New Roman" w:cs="Times New Roman"/>
                <w:sz w:val="28"/>
                <w:szCs w:val="28"/>
              </w:rPr>
              <w:t>2006</w:t>
            </w:r>
          </w:p>
        </w:tc>
        <w:tc>
          <w:tcPr>
            <w:tcW w:w="1171" w:type="dxa"/>
          </w:tcPr>
          <w:p w14:paraId="7FE89125" w14:textId="77777777" w:rsidR="00733328" w:rsidRPr="008E7E8A" w:rsidRDefault="00733328" w:rsidP="000624EE">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402,50</w:t>
            </w:r>
          </w:p>
        </w:tc>
        <w:tc>
          <w:tcPr>
            <w:tcW w:w="1404" w:type="dxa"/>
          </w:tcPr>
          <w:p w14:paraId="181523BE" w14:textId="77777777" w:rsidR="00733328" w:rsidRPr="008E7E8A" w:rsidRDefault="00733328" w:rsidP="000624EE">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21,00</w:t>
            </w:r>
          </w:p>
        </w:tc>
        <w:tc>
          <w:tcPr>
            <w:tcW w:w="1134" w:type="dxa"/>
            <w:vAlign w:val="bottom"/>
          </w:tcPr>
          <w:p w14:paraId="7E08E7B1" w14:textId="77777777" w:rsidR="00733328" w:rsidRPr="008E7E8A" w:rsidRDefault="00733328" w:rsidP="000624E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1916,7</w:t>
            </w:r>
          </w:p>
        </w:tc>
        <w:tc>
          <w:tcPr>
            <w:tcW w:w="1276" w:type="dxa"/>
            <w:vAlign w:val="bottom"/>
          </w:tcPr>
          <w:p w14:paraId="36AD6FEE" w14:textId="77777777" w:rsidR="00733328" w:rsidRPr="008E7E8A" w:rsidRDefault="00733328" w:rsidP="000624E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1218,1</w:t>
            </w:r>
          </w:p>
        </w:tc>
        <w:tc>
          <w:tcPr>
            <w:tcW w:w="1135" w:type="dxa"/>
            <w:vAlign w:val="bottom"/>
          </w:tcPr>
          <w:p w14:paraId="36ABD667" w14:textId="77777777" w:rsidR="00733328" w:rsidRPr="008E7E8A" w:rsidRDefault="00733328" w:rsidP="000624E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498,3</w:t>
            </w:r>
          </w:p>
        </w:tc>
        <w:tc>
          <w:tcPr>
            <w:tcW w:w="1135" w:type="dxa"/>
            <w:vAlign w:val="bottom"/>
          </w:tcPr>
          <w:p w14:paraId="794CF831" w14:textId="77777777" w:rsidR="00733328" w:rsidRPr="008E7E8A" w:rsidRDefault="00733328" w:rsidP="000624E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200,3</w:t>
            </w:r>
          </w:p>
        </w:tc>
        <w:tc>
          <w:tcPr>
            <w:tcW w:w="1276" w:type="dxa"/>
            <w:vAlign w:val="bottom"/>
          </w:tcPr>
          <w:p w14:paraId="18DA7AA5" w14:textId="77777777" w:rsidR="00733328" w:rsidRPr="008E7E8A" w:rsidRDefault="00733328" w:rsidP="000624E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1,901</w:t>
            </w:r>
          </w:p>
        </w:tc>
      </w:tr>
      <w:tr w:rsidR="0082001C" w:rsidRPr="008E7E8A" w14:paraId="007B5999" w14:textId="77777777" w:rsidTr="00413FC4">
        <w:tc>
          <w:tcPr>
            <w:tcW w:w="919" w:type="dxa"/>
          </w:tcPr>
          <w:p w14:paraId="5ED7D701" w14:textId="77777777" w:rsidR="0082001C" w:rsidRPr="008E7E8A" w:rsidRDefault="0082001C" w:rsidP="0082001C">
            <w:pPr>
              <w:pStyle w:val="afa"/>
              <w:rPr>
                <w:rFonts w:ascii="Times New Roman" w:hAnsi="Times New Roman" w:cs="Times New Roman"/>
                <w:sz w:val="28"/>
                <w:szCs w:val="28"/>
              </w:rPr>
            </w:pPr>
            <w:r w:rsidRPr="008E7E8A">
              <w:rPr>
                <w:rFonts w:ascii="Times New Roman" w:hAnsi="Times New Roman" w:cs="Times New Roman"/>
                <w:sz w:val="28"/>
                <w:szCs w:val="28"/>
              </w:rPr>
              <w:t>2007</w:t>
            </w:r>
          </w:p>
        </w:tc>
        <w:tc>
          <w:tcPr>
            <w:tcW w:w="1186" w:type="dxa"/>
            <w:gridSpan w:val="2"/>
          </w:tcPr>
          <w:p w14:paraId="19601A4E" w14:textId="77777777" w:rsidR="0082001C" w:rsidRPr="008E7E8A" w:rsidRDefault="0082001C" w:rsidP="0082001C">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457,70</w:t>
            </w:r>
          </w:p>
        </w:tc>
        <w:tc>
          <w:tcPr>
            <w:tcW w:w="1404" w:type="dxa"/>
          </w:tcPr>
          <w:p w14:paraId="16DDED1E" w14:textId="77777777" w:rsidR="0082001C" w:rsidRPr="008E7E8A" w:rsidRDefault="0082001C" w:rsidP="0082001C">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19,20</w:t>
            </w:r>
          </w:p>
        </w:tc>
        <w:tc>
          <w:tcPr>
            <w:tcW w:w="1134" w:type="dxa"/>
            <w:vAlign w:val="bottom"/>
          </w:tcPr>
          <w:p w14:paraId="5ADE5603" w14:textId="77777777" w:rsidR="0082001C" w:rsidRPr="008E7E8A" w:rsidRDefault="0082001C" w:rsidP="0082001C">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2383,9</w:t>
            </w:r>
          </w:p>
        </w:tc>
        <w:tc>
          <w:tcPr>
            <w:tcW w:w="1276" w:type="dxa"/>
            <w:vAlign w:val="bottom"/>
          </w:tcPr>
          <w:p w14:paraId="1E96A12F" w14:textId="77777777" w:rsidR="0082001C" w:rsidRPr="008E7E8A" w:rsidRDefault="0082001C" w:rsidP="0082001C">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1229,5</w:t>
            </w:r>
          </w:p>
        </w:tc>
        <w:tc>
          <w:tcPr>
            <w:tcW w:w="1135" w:type="dxa"/>
            <w:vAlign w:val="bottom"/>
          </w:tcPr>
          <w:p w14:paraId="13B257BA" w14:textId="77777777" w:rsidR="0082001C" w:rsidRPr="008E7E8A" w:rsidRDefault="0082001C" w:rsidP="0082001C">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619,8</w:t>
            </w:r>
          </w:p>
        </w:tc>
        <w:tc>
          <w:tcPr>
            <w:tcW w:w="1135" w:type="dxa"/>
            <w:vAlign w:val="bottom"/>
          </w:tcPr>
          <w:p w14:paraId="3BDC3145" w14:textId="77777777" w:rsidR="0082001C" w:rsidRPr="008E7E8A" w:rsidRDefault="0082001C" w:rsidP="0082001C">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534,6</w:t>
            </w:r>
          </w:p>
        </w:tc>
        <w:tc>
          <w:tcPr>
            <w:tcW w:w="1276" w:type="dxa"/>
            <w:vAlign w:val="bottom"/>
          </w:tcPr>
          <w:p w14:paraId="095AEE79" w14:textId="77777777" w:rsidR="0082001C" w:rsidRPr="008E7E8A" w:rsidRDefault="0082001C" w:rsidP="0082001C">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1,995</w:t>
            </w:r>
          </w:p>
        </w:tc>
      </w:tr>
      <w:tr w:rsidR="0082001C" w:rsidRPr="008E7E8A" w14:paraId="70A8AB1E" w14:textId="77777777" w:rsidTr="00413FC4">
        <w:tc>
          <w:tcPr>
            <w:tcW w:w="919" w:type="dxa"/>
          </w:tcPr>
          <w:p w14:paraId="1728FA8E" w14:textId="77777777" w:rsidR="0082001C" w:rsidRPr="008E7E8A" w:rsidRDefault="0082001C" w:rsidP="0082001C">
            <w:pPr>
              <w:pStyle w:val="afa"/>
              <w:rPr>
                <w:rFonts w:ascii="Times New Roman" w:hAnsi="Times New Roman" w:cs="Times New Roman"/>
                <w:sz w:val="28"/>
                <w:szCs w:val="28"/>
              </w:rPr>
            </w:pPr>
            <w:r w:rsidRPr="008E7E8A">
              <w:rPr>
                <w:rFonts w:ascii="Times New Roman" w:hAnsi="Times New Roman" w:cs="Times New Roman"/>
                <w:sz w:val="28"/>
                <w:szCs w:val="28"/>
              </w:rPr>
              <w:t>2008</w:t>
            </w:r>
          </w:p>
        </w:tc>
        <w:tc>
          <w:tcPr>
            <w:tcW w:w="1186" w:type="dxa"/>
            <w:gridSpan w:val="2"/>
          </w:tcPr>
          <w:p w14:paraId="1A20E75E" w14:textId="77777777" w:rsidR="0082001C" w:rsidRPr="008E7E8A" w:rsidRDefault="0082001C" w:rsidP="0082001C">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454,10</w:t>
            </w:r>
          </w:p>
        </w:tc>
        <w:tc>
          <w:tcPr>
            <w:tcW w:w="1404" w:type="dxa"/>
          </w:tcPr>
          <w:p w14:paraId="7B58AE97" w14:textId="77777777" w:rsidR="0082001C" w:rsidRPr="008E7E8A" w:rsidRDefault="0082001C" w:rsidP="0082001C">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19,90</w:t>
            </w:r>
          </w:p>
        </w:tc>
        <w:tc>
          <w:tcPr>
            <w:tcW w:w="1134" w:type="dxa"/>
            <w:vAlign w:val="bottom"/>
          </w:tcPr>
          <w:p w14:paraId="142ECA36" w14:textId="77777777" w:rsidR="0082001C" w:rsidRPr="008E7E8A" w:rsidRDefault="0082001C" w:rsidP="0082001C">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2281,9</w:t>
            </w:r>
          </w:p>
        </w:tc>
        <w:tc>
          <w:tcPr>
            <w:tcW w:w="1276" w:type="dxa"/>
            <w:vAlign w:val="bottom"/>
          </w:tcPr>
          <w:p w14:paraId="62103256" w14:textId="77777777" w:rsidR="0082001C" w:rsidRPr="008E7E8A" w:rsidRDefault="0082001C" w:rsidP="0082001C">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1256,0</w:t>
            </w:r>
          </w:p>
        </w:tc>
        <w:tc>
          <w:tcPr>
            <w:tcW w:w="1135" w:type="dxa"/>
            <w:vAlign w:val="bottom"/>
          </w:tcPr>
          <w:p w14:paraId="2267FA57" w14:textId="77777777" w:rsidR="0082001C" w:rsidRPr="008E7E8A" w:rsidRDefault="0082001C" w:rsidP="0082001C">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342,3</w:t>
            </w:r>
          </w:p>
        </w:tc>
        <w:tc>
          <w:tcPr>
            <w:tcW w:w="1135" w:type="dxa"/>
            <w:vAlign w:val="bottom"/>
          </w:tcPr>
          <w:p w14:paraId="09FBA111" w14:textId="77777777" w:rsidR="0082001C" w:rsidRPr="008E7E8A" w:rsidRDefault="0082001C" w:rsidP="0082001C">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683,6</w:t>
            </w:r>
          </w:p>
        </w:tc>
        <w:tc>
          <w:tcPr>
            <w:tcW w:w="1276" w:type="dxa"/>
            <w:vAlign w:val="bottom"/>
          </w:tcPr>
          <w:p w14:paraId="155ECB44" w14:textId="77777777" w:rsidR="0082001C" w:rsidRPr="008E7E8A" w:rsidRDefault="0082001C" w:rsidP="0082001C">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2,066</w:t>
            </w:r>
          </w:p>
        </w:tc>
      </w:tr>
      <w:tr w:rsidR="0082001C" w:rsidRPr="008E7E8A" w14:paraId="4DD5FC88" w14:textId="77777777" w:rsidTr="00413FC4">
        <w:tc>
          <w:tcPr>
            <w:tcW w:w="919" w:type="dxa"/>
          </w:tcPr>
          <w:p w14:paraId="11B99FAD" w14:textId="77777777" w:rsidR="0082001C" w:rsidRPr="008E7E8A" w:rsidRDefault="0082001C" w:rsidP="0082001C">
            <w:pPr>
              <w:pStyle w:val="afa"/>
              <w:rPr>
                <w:rFonts w:ascii="Times New Roman" w:hAnsi="Times New Roman" w:cs="Times New Roman"/>
                <w:sz w:val="28"/>
                <w:szCs w:val="28"/>
              </w:rPr>
            </w:pPr>
            <w:r w:rsidRPr="008E7E8A">
              <w:rPr>
                <w:rFonts w:ascii="Times New Roman" w:hAnsi="Times New Roman" w:cs="Times New Roman"/>
                <w:sz w:val="28"/>
                <w:szCs w:val="28"/>
              </w:rPr>
              <w:t>2009</w:t>
            </w:r>
          </w:p>
        </w:tc>
        <w:tc>
          <w:tcPr>
            <w:tcW w:w="1186" w:type="dxa"/>
            <w:gridSpan w:val="2"/>
          </w:tcPr>
          <w:p w14:paraId="192F7A67" w14:textId="77777777" w:rsidR="0082001C" w:rsidRPr="008E7E8A" w:rsidRDefault="0082001C" w:rsidP="0082001C">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474,71</w:t>
            </w:r>
          </w:p>
        </w:tc>
        <w:tc>
          <w:tcPr>
            <w:tcW w:w="1404" w:type="dxa"/>
          </w:tcPr>
          <w:p w14:paraId="4D7790FE" w14:textId="77777777" w:rsidR="0082001C" w:rsidRPr="008E7E8A" w:rsidRDefault="0082001C" w:rsidP="0082001C">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21,00</w:t>
            </w:r>
          </w:p>
        </w:tc>
        <w:tc>
          <w:tcPr>
            <w:tcW w:w="1134" w:type="dxa"/>
            <w:vAlign w:val="bottom"/>
          </w:tcPr>
          <w:p w14:paraId="7F02365D" w14:textId="77777777" w:rsidR="0082001C" w:rsidRPr="008E7E8A" w:rsidRDefault="0082001C" w:rsidP="0082001C">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2260,5</w:t>
            </w:r>
          </w:p>
        </w:tc>
        <w:tc>
          <w:tcPr>
            <w:tcW w:w="1276" w:type="dxa"/>
            <w:vAlign w:val="bottom"/>
          </w:tcPr>
          <w:p w14:paraId="12EC82AD" w14:textId="77777777" w:rsidR="0082001C" w:rsidRPr="008E7E8A" w:rsidRDefault="0082001C" w:rsidP="0082001C">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1148,2</w:t>
            </w:r>
          </w:p>
        </w:tc>
        <w:tc>
          <w:tcPr>
            <w:tcW w:w="1135" w:type="dxa"/>
            <w:vAlign w:val="bottom"/>
          </w:tcPr>
          <w:p w14:paraId="165DE81D" w14:textId="77777777" w:rsidR="0082001C" w:rsidRPr="008E7E8A" w:rsidRDefault="0082001C" w:rsidP="0082001C">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497,3</w:t>
            </w:r>
          </w:p>
        </w:tc>
        <w:tc>
          <w:tcPr>
            <w:tcW w:w="1135" w:type="dxa"/>
            <w:vAlign w:val="bottom"/>
          </w:tcPr>
          <w:p w14:paraId="2B9E5C08" w14:textId="77777777" w:rsidR="0082001C" w:rsidRPr="008E7E8A" w:rsidRDefault="0082001C" w:rsidP="0082001C">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615,0</w:t>
            </w:r>
          </w:p>
        </w:tc>
        <w:tc>
          <w:tcPr>
            <w:tcW w:w="1276" w:type="dxa"/>
            <w:vAlign w:val="bottom"/>
          </w:tcPr>
          <w:p w14:paraId="753D5AEC" w14:textId="77777777" w:rsidR="0082001C" w:rsidRPr="008E7E8A" w:rsidRDefault="0082001C" w:rsidP="0082001C">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2,679</w:t>
            </w:r>
          </w:p>
        </w:tc>
      </w:tr>
      <w:tr w:rsidR="0082001C" w:rsidRPr="008E7E8A" w14:paraId="5D7100A3" w14:textId="77777777" w:rsidTr="00413FC4">
        <w:tc>
          <w:tcPr>
            <w:tcW w:w="919" w:type="dxa"/>
          </w:tcPr>
          <w:p w14:paraId="2545BD5B" w14:textId="77777777" w:rsidR="0082001C" w:rsidRPr="008E7E8A" w:rsidRDefault="0082001C" w:rsidP="0082001C">
            <w:pPr>
              <w:pStyle w:val="afa"/>
              <w:rPr>
                <w:rFonts w:ascii="Times New Roman" w:hAnsi="Times New Roman" w:cs="Times New Roman"/>
                <w:sz w:val="28"/>
                <w:szCs w:val="28"/>
              </w:rPr>
            </w:pPr>
            <w:r w:rsidRPr="008E7E8A">
              <w:rPr>
                <w:rFonts w:ascii="Times New Roman" w:hAnsi="Times New Roman" w:cs="Times New Roman"/>
                <w:sz w:val="28"/>
                <w:szCs w:val="28"/>
              </w:rPr>
              <w:t>2010</w:t>
            </w:r>
          </w:p>
        </w:tc>
        <w:tc>
          <w:tcPr>
            <w:tcW w:w="1186" w:type="dxa"/>
            <w:gridSpan w:val="2"/>
          </w:tcPr>
          <w:p w14:paraId="7F7E1EA0" w14:textId="77777777" w:rsidR="0082001C" w:rsidRPr="008E7E8A" w:rsidRDefault="0082001C" w:rsidP="0082001C">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473,08</w:t>
            </w:r>
          </w:p>
        </w:tc>
        <w:tc>
          <w:tcPr>
            <w:tcW w:w="1404" w:type="dxa"/>
          </w:tcPr>
          <w:p w14:paraId="2469E6C6" w14:textId="77777777" w:rsidR="0082001C" w:rsidRPr="008E7E8A" w:rsidRDefault="0082001C" w:rsidP="0082001C">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20,70</w:t>
            </w:r>
          </w:p>
        </w:tc>
        <w:tc>
          <w:tcPr>
            <w:tcW w:w="1134" w:type="dxa"/>
            <w:vAlign w:val="bottom"/>
          </w:tcPr>
          <w:p w14:paraId="0DC6FD25" w14:textId="77777777" w:rsidR="0082001C" w:rsidRPr="008E7E8A" w:rsidRDefault="0082001C" w:rsidP="0082001C">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2285,4</w:t>
            </w:r>
          </w:p>
        </w:tc>
        <w:tc>
          <w:tcPr>
            <w:tcW w:w="1276" w:type="dxa"/>
            <w:vAlign w:val="bottom"/>
          </w:tcPr>
          <w:p w14:paraId="25EA254C" w14:textId="77777777" w:rsidR="0082001C" w:rsidRPr="008E7E8A" w:rsidRDefault="0082001C" w:rsidP="0082001C">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1258,7</w:t>
            </w:r>
          </w:p>
        </w:tc>
        <w:tc>
          <w:tcPr>
            <w:tcW w:w="1135" w:type="dxa"/>
            <w:vAlign w:val="bottom"/>
          </w:tcPr>
          <w:p w14:paraId="22A59892" w14:textId="77777777" w:rsidR="0082001C" w:rsidRPr="008E7E8A" w:rsidRDefault="0082001C" w:rsidP="0082001C">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320,0</w:t>
            </w:r>
          </w:p>
        </w:tc>
        <w:tc>
          <w:tcPr>
            <w:tcW w:w="1135" w:type="dxa"/>
            <w:vAlign w:val="bottom"/>
          </w:tcPr>
          <w:p w14:paraId="45DAE936" w14:textId="77777777" w:rsidR="0082001C" w:rsidRPr="008E7E8A" w:rsidRDefault="0082001C" w:rsidP="0082001C">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706,7</w:t>
            </w:r>
          </w:p>
        </w:tc>
        <w:tc>
          <w:tcPr>
            <w:tcW w:w="1276" w:type="dxa"/>
            <w:vAlign w:val="bottom"/>
          </w:tcPr>
          <w:p w14:paraId="7A31A417" w14:textId="77777777" w:rsidR="0082001C" w:rsidRPr="008E7E8A" w:rsidRDefault="0082001C" w:rsidP="0082001C">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1,790</w:t>
            </w:r>
          </w:p>
        </w:tc>
      </w:tr>
      <w:tr w:rsidR="0082001C" w:rsidRPr="008E7E8A" w14:paraId="63C46DF2" w14:textId="77777777" w:rsidTr="00413FC4">
        <w:tc>
          <w:tcPr>
            <w:tcW w:w="919" w:type="dxa"/>
          </w:tcPr>
          <w:p w14:paraId="533257D6" w14:textId="77777777" w:rsidR="0082001C" w:rsidRPr="008E7E8A" w:rsidRDefault="0082001C" w:rsidP="0082001C">
            <w:pPr>
              <w:pStyle w:val="afa"/>
              <w:rPr>
                <w:rFonts w:ascii="Times New Roman" w:hAnsi="Times New Roman" w:cs="Times New Roman"/>
                <w:sz w:val="28"/>
                <w:szCs w:val="28"/>
              </w:rPr>
            </w:pPr>
            <w:r w:rsidRPr="008E7E8A">
              <w:rPr>
                <w:rFonts w:ascii="Times New Roman" w:hAnsi="Times New Roman" w:cs="Times New Roman"/>
                <w:sz w:val="28"/>
                <w:szCs w:val="28"/>
              </w:rPr>
              <w:t>2011</w:t>
            </w:r>
          </w:p>
        </w:tc>
        <w:tc>
          <w:tcPr>
            <w:tcW w:w="1186" w:type="dxa"/>
            <w:gridSpan w:val="2"/>
          </w:tcPr>
          <w:p w14:paraId="4D6098CA" w14:textId="77777777" w:rsidR="0082001C" w:rsidRPr="008E7E8A" w:rsidRDefault="0082001C" w:rsidP="0082001C">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469,38</w:t>
            </w:r>
          </w:p>
        </w:tc>
        <w:tc>
          <w:tcPr>
            <w:tcW w:w="1404" w:type="dxa"/>
          </w:tcPr>
          <w:p w14:paraId="0DD25461" w14:textId="77777777" w:rsidR="0082001C" w:rsidRPr="008E7E8A" w:rsidRDefault="0082001C" w:rsidP="0082001C">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21,90</w:t>
            </w:r>
          </w:p>
        </w:tc>
        <w:tc>
          <w:tcPr>
            <w:tcW w:w="1134" w:type="dxa"/>
            <w:vAlign w:val="bottom"/>
          </w:tcPr>
          <w:p w14:paraId="58FBBC4B" w14:textId="77777777" w:rsidR="0082001C" w:rsidRPr="008E7E8A" w:rsidRDefault="0082001C" w:rsidP="0082001C">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2143,3</w:t>
            </w:r>
          </w:p>
        </w:tc>
        <w:tc>
          <w:tcPr>
            <w:tcW w:w="1276" w:type="dxa"/>
            <w:vAlign w:val="bottom"/>
          </w:tcPr>
          <w:p w14:paraId="4C7365C8" w14:textId="77777777" w:rsidR="0082001C" w:rsidRPr="008E7E8A" w:rsidRDefault="0082001C" w:rsidP="0082001C">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1250,3</w:t>
            </w:r>
          </w:p>
        </w:tc>
        <w:tc>
          <w:tcPr>
            <w:tcW w:w="1135" w:type="dxa"/>
            <w:vAlign w:val="bottom"/>
          </w:tcPr>
          <w:p w14:paraId="02149003" w14:textId="77777777" w:rsidR="0082001C" w:rsidRPr="008E7E8A" w:rsidRDefault="0082001C" w:rsidP="0082001C">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321,5</w:t>
            </w:r>
          </w:p>
        </w:tc>
        <w:tc>
          <w:tcPr>
            <w:tcW w:w="1135" w:type="dxa"/>
            <w:vAlign w:val="bottom"/>
          </w:tcPr>
          <w:p w14:paraId="69E57B35" w14:textId="77777777" w:rsidR="0082001C" w:rsidRPr="008E7E8A" w:rsidRDefault="0082001C" w:rsidP="0082001C">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571,5</w:t>
            </w:r>
          </w:p>
        </w:tc>
        <w:tc>
          <w:tcPr>
            <w:tcW w:w="1276" w:type="dxa"/>
            <w:vAlign w:val="bottom"/>
          </w:tcPr>
          <w:p w14:paraId="23B4A255" w14:textId="77777777" w:rsidR="0082001C" w:rsidRPr="008E7E8A" w:rsidRDefault="0082001C" w:rsidP="0082001C">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2,048</w:t>
            </w:r>
          </w:p>
        </w:tc>
      </w:tr>
      <w:tr w:rsidR="0082001C" w:rsidRPr="008E7E8A" w14:paraId="05BC4D36" w14:textId="77777777" w:rsidTr="00413FC4">
        <w:tc>
          <w:tcPr>
            <w:tcW w:w="919" w:type="dxa"/>
          </w:tcPr>
          <w:p w14:paraId="01BAB94E" w14:textId="77777777" w:rsidR="0082001C" w:rsidRPr="008E7E8A" w:rsidRDefault="0082001C" w:rsidP="0082001C">
            <w:pPr>
              <w:pStyle w:val="afa"/>
              <w:rPr>
                <w:rFonts w:ascii="Times New Roman" w:hAnsi="Times New Roman" w:cs="Times New Roman"/>
                <w:sz w:val="28"/>
                <w:szCs w:val="28"/>
              </w:rPr>
            </w:pPr>
            <w:r w:rsidRPr="008E7E8A">
              <w:rPr>
                <w:rFonts w:ascii="Times New Roman" w:hAnsi="Times New Roman" w:cs="Times New Roman"/>
                <w:sz w:val="28"/>
                <w:szCs w:val="28"/>
              </w:rPr>
              <w:t>2012</w:t>
            </w:r>
          </w:p>
        </w:tc>
        <w:tc>
          <w:tcPr>
            <w:tcW w:w="1186" w:type="dxa"/>
            <w:gridSpan w:val="2"/>
          </w:tcPr>
          <w:p w14:paraId="73639763" w14:textId="77777777" w:rsidR="0082001C" w:rsidRPr="008E7E8A" w:rsidRDefault="0082001C" w:rsidP="0082001C">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559,98</w:t>
            </w:r>
          </w:p>
        </w:tc>
        <w:tc>
          <w:tcPr>
            <w:tcW w:w="1404" w:type="dxa"/>
          </w:tcPr>
          <w:p w14:paraId="4EB397B1" w14:textId="77777777" w:rsidR="0082001C" w:rsidRPr="008E7E8A" w:rsidRDefault="0082001C" w:rsidP="0082001C">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21,60</w:t>
            </w:r>
          </w:p>
        </w:tc>
        <w:tc>
          <w:tcPr>
            <w:tcW w:w="1134" w:type="dxa"/>
            <w:vAlign w:val="bottom"/>
          </w:tcPr>
          <w:p w14:paraId="5ACF5344" w14:textId="77777777" w:rsidR="0082001C" w:rsidRPr="008E7E8A" w:rsidRDefault="0082001C" w:rsidP="0082001C">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2592,5</w:t>
            </w:r>
          </w:p>
        </w:tc>
        <w:tc>
          <w:tcPr>
            <w:tcW w:w="1276" w:type="dxa"/>
            <w:vAlign w:val="bottom"/>
          </w:tcPr>
          <w:p w14:paraId="5EBA3C1B" w14:textId="77777777" w:rsidR="0082001C" w:rsidRPr="008E7E8A" w:rsidRDefault="0082001C" w:rsidP="0082001C">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1323,3</w:t>
            </w:r>
          </w:p>
        </w:tc>
        <w:tc>
          <w:tcPr>
            <w:tcW w:w="1135" w:type="dxa"/>
            <w:vAlign w:val="bottom"/>
          </w:tcPr>
          <w:p w14:paraId="29A0C0EF" w14:textId="77777777" w:rsidR="0082001C" w:rsidRPr="008E7E8A" w:rsidRDefault="0082001C" w:rsidP="0082001C">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466,7</w:t>
            </w:r>
          </w:p>
        </w:tc>
        <w:tc>
          <w:tcPr>
            <w:tcW w:w="1135" w:type="dxa"/>
            <w:vAlign w:val="bottom"/>
          </w:tcPr>
          <w:p w14:paraId="17166499" w14:textId="77777777" w:rsidR="0082001C" w:rsidRPr="008E7E8A" w:rsidRDefault="0082001C" w:rsidP="0082001C">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802,5</w:t>
            </w:r>
          </w:p>
        </w:tc>
        <w:tc>
          <w:tcPr>
            <w:tcW w:w="1276" w:type="dxa"/>
            <w:vAlign w:val="bottom"/>
          </w:tcPr>
          <w:p w14:paraId="511DF7E8" w14:textId="77777777" w:rsidR="0082001C" w:rsidRPr="008E7E8A" w:rsidRDefault="0082001C" w:rsidP="0082001C">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2,523</w:t>
            </w:r>
          </w:p>
        </w:tc>
      </w:tr>
      <w:tr w:rsidR="0082001C" w:rsidRPr="008E7E8A" w14:paraId="6C185B7F" w14:textId="77777777" w:rsidTr="00413FC4">
        <w:tc>
          <w:tcPr>
            <w:tcW w:w="919" w:type="dxa"/>
          </w:tcPr>
          <w:p w14:paraId="23EAC080" w14:textId="77777777" w:rsidR="0082001C" w:rsidRPr="008E7E8A" w:rsidRDefault="0082001C" w:rsidP="0082001C">
            <w:pPr>
              <w:pStyle w:val="afa"/>
              <w:rPr>
                <w:rFonts w:ascii="Times New Roman" w:hAnsi="Times New Roman" w:cs="Times New Roman"/>
                <w:sz w:val="28"/>
                <w:szCs w:val="28"/>
              </w:rPr>
            </w:pPr>
            <w:r w:rsidRPr="008E7E8A">
              <w:rPr>
                <w:rFonts w:ascii="Times New Roman" w:hAnsi="Times New Roman" w:cs="Times New Roman"/>
                <w:sz w:val="28"/>
                <w:szCs w:val="28"/>
              </w:rPr>
              <w:t>2013</w:t>
            </w:r>
          </w:p>
        </w:tc>
        <w:tc>
          <w:tcPr>
            <w:tcW w:w="1186" w:type="dxa"/>
            <w:gridSpan w:val="2"/>
          </w:tcPr>
          <w:p w14:paraId="7FE7A498" w14:textId="77777777" w:rsidR="0082001C" w:rsidRPr="008E7E8A" w:rsidRDefault="0082001C" w:rsidP="0082001C">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469,18</w:t>
            </w:r>
          </w:p>
        </w:tc>
        <w:tc>
          <w:tcPr>
            <w:tcW w:w="1404" w:type="dxa"/>
          </w:tcPr>
          <w:p w14:paraId="74A260F6" w14:textId="77777777" w:rsidR="0082001C" w:rsidRPr="008E7E8A" w:rsidRDefault="0082001C" w:rsidP="0082001C">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16,50</w:t>
            </w:r>
          </w:p>
        </w:tc>
        <w:tc>
          <w:tcPr>
            <w:tcW w:w="1134" w:type="dxa"/>
            <w:vAlign w:val="bottom"/>
          </w:tcPr>
          <w:p w14:paraId="146EC66A" w14:textId="77777777" w:rsidR="0082001C" w:rsidRPr="008E7E8A" w:rsidRDefault="0082001C" w:rsidP="0082001C">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2843,5</w:t>
            </w:r>
          </w:p>
        </w:tc>
        <w:tc>
          <w:tcPr>
            <w:tcW w:w="1276" w:type="dxa"/>
            <w:vAlign w:val="bottom"/>
          </w:tcPr>
          <w:p w14:paraId="78BE8C86" w14:textId="77777777" w:rsidR="0082001C" w:rsidRPr="008E7E8A" w:rsidRDefault="0082001C" w:rsidP="0082001C">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1220,0</w:t>
            </w:r>
          </w:p>
        </w:tc>
        <w:tc>
          <w:tcPr>
            <w:tcW w:w="1135" w:type="dxa"/>
            <w:vAlign w:val="bottom"/>
          </w:tcPr>
          <w:p w14:paraId="4121DD7A" w14:textId="77777777" w:rsidR="0082001C" w:rsidRPr="008E7E8A" w:rsidRDefault="0082001C" w:rsidP="0082001C">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568,7</w:t>
            </w:r>
          </w:p>
        </w:tc>
        <w:tc>
          <w:tcPr>
            <w:tcW w:w="1135" w:type="dxa"/>
            <w:vAlign w:val="bottom"/>
          </w:tcPr>
          <w:p w14:paraId="4B3A6145" w14:textId="77777777" w:rsidR="0082001C" w:rsidRPr="008E7E8A" w:rsidRDefault="0082001C" w:rsidP="0082001C">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1054,8</w:t>
            </w:r>
          </w:p>
        </w:tc>
        <w:tc>
          <w:tcPr>
            <w:tcW w:w="1276" w:type="dxa"/>
            <w:vAlign w:val="bottom"/>
          </w:tcPr>
          <w:p w14:paraId="19B266A4" w14:textId="77777777" w:rsidR="0082001C" w:rsidRPr="008E7E8A" w:rsidRDefault="0082001C" w:rsidP="0082001C">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2,473</w:t>
            </w:r>
          </w:p>
        </w:tc>
      </w:tr>
      <w:tr w:rsidR="0082001C" w:rsidRPr="008E7E8A" w14:paraId="36324A59" w14:textId="77777777" w:rsidTr="00413FC4">
        <w:tc>
          <w:tcPr>
            <w:tcW w:w="919" w:type="dxa"/>
          </w:tcPr>
          <w:p w14:paraId="7D7B00A2" w14:textId="77777777" w:rsidR="0082001C" w:rsidRPr="008E7E8A" w:rsidRDefault="0082001C" w:rsidP="0082001C">
            <w:pPr>
              <w:pStyle w:val="afa"/>
              <w:rPr>
                <w:rFonts w:ascii="Times New Roman" w:hAnsi="Times New Roman" w:cs="Times New Roman"/>
                <w:sz w:val="28"/>
                <w:szCs w:val="28"/>
              </w:rPr>
            </w:pPr>
            <w:r w:rsidRPr="008E7E8A">
              <w:rPr>
                <w:rFonts w:ascii="Times New Roman" w:hAnsi="Times New Roman" w:cs="Times New Roman"/>
                <w:sz w:val="28"/>
                <w:szCs w:val="28"/>
              </w:rPr>
              <w:t>2014</w:t>
            </w:r>
          </w:p>
        </w:tc>
        <w:tc>
          <w:tcPr>
            <w:tcW w:w="1186" w:type="dxa"/>
            <w:gridSpan w:val="2"/>
          </w:tcPr>
          <w:p w14:paraId="72D43D76" w14:textId="77777777" w:rsidR="0082001C" w:rsidRPr="008E7E8A" w:rsidRDefault="0082001C" w:rsidP="0082001C">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548,58</w:t>
            </w:r>
          </w:p>
        </w:tc>
        <w:tc>
          <w:tcPr>
            <w:tcW w:w="1404" w:type="dxa"/>
          </w:tcPr>
          <w:p w14:paraId="5346C663" w14:textId="77777777" w:rsidR="0082001C" w:rsidRPr="008E7E8A" w:rsidRDefault="0082001C" w:rsidP="0082001C">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21,50</w:t>
            </w:r>
          </w:p>
        </w:tc>
        <w:tc>
          <w:tcPr>
            <w:tcW w:w="1134" w:type="dxa"/>
            <w:vAlign w:val="bottom"/>
          </w:tcPr>
          <w:p w14:paraId="5D359ACE" w14:textId="77777777" w:rsidR="0082001C" w:rsidRPr="008E7E8A" w:rsidRDefault="0082001C" w:rsidP="0082001C">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2551,5</w:t>
            </w:r>
          </w:p>
        </w:tc>
        <w:tc>
          <w:tcPr>
            <w:tcW w:w="1276" w:type="dxa"/>
            <w:vAlign w:val="bottom"/>
          </w:tcPr>
          <w:p w14:paraId="6C80BEAE" w14:textId="77777777" w:rsidR="0082001C" w:rsidRPr="008E7E8A" w:rsidRDefault="0082001C" w:rsidP="0082001C">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1220,1</w:t>
            </w:r>
          </w:p>
        </w:tc>
        <w:tc>
          <w:tcPr>
            <w:tcW w:w="1135" w:type="dxa"/>
            <w:vAlign w:val="bottom"/>
          </w:tcPr>
          <w:p w14:paraId="221FFDFE" w14:textId="77777777" w:rsidR="0082001C" w:rsidRPr="008E7E8A" w:rsidRDefault="0082001C" w:rsidP="0082001C">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612,4</w:t>
            </w:r>
          </w:p>
        </w:tc>
        <w:tc>
          <w:tcPr>
            <w:tcW w:w="1135" w:type="dxa"/>
            <w:vAlign w:val="bottom"/>
          </w:tcPr>
          <w:p w14:paraId="405FB897" w14:textId="77777777" w:rsidR="0082001C" w:rsidRPr="008E7E8A" w:rsidRDefault="0082001C" w:rsidP="0082001C">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719,0</w:t>
            </w:r>
          </w:p>
        </w:tc>
        <w:tc>
          <w:tcPr>
            <w:tcW w:w="1276" w:type="dxa"/>
            <w:vAlign w:val="bottom"/>
          </w:tcPr>
          <w:p w14:paraId="33393EFD" w14:textId="77777777" w:rsidR="0082001C" w:rsidRPr="008E7E8A" w:rsidRDefault="0082001C" w:rsidP="0082001C">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2,585</w:t>
            </w:r>
          </w:p>
        </w:tc>
      </w:tr>
      <w:tr w:rsidR="0082001C" w:rsidRPr="008E7E8A" w14:paraId="5A94BB3A" w14:textId="77777777" w:rsidTr="00413FC4">
        <w:tc>
          <w:tcPr>
            <w:tcW w:w="919" w:type="dxa"/>
          </w:tcPr>
          <w:p w14:paraId="425B1B63" w14:textId="77777777" w:rsidR="0082001C" w:rsidRPr="008E7E8A" w:rsidRDefault="0082001C" w:rsidP="0082001C">
            <w:pPr>
              <w:pStyle w:val="afa"/>
              <w:rPr>
                <w:rFonts w:ascii="Times New Roman" w:hAnsi="Times New Roman" w:cs="Times New Roman"/>
                <w:sz w:val="28"/>
                <w:szCs w:val="28"/>
              </w:rPr>
            </w:pPr>
            <w:r w:rsidRPr="008E7E8A">
              <w:rPr>
                <w:rFonts w:ascii="Times New Roman" w:hAnsi="Times New Roman" w:cs="Times New Roman"/>
                <w:sz w:val="28"/>
                <w:szCs w:val="28"/>
              </w:rPr>
              <w:t>2015</w:t>
            </w:r>
          </w:p>
        </w:tc>
        <w:tc>
          <w:tcPr>
            <w:tcW w:w="1186" w:type="dxa"/>
            <w:gridSpan w:val="2"/>
          </w:tcPr>
          <w:p w14:paraId="3C3683C0" w14:textId="77777777" w:rsidR="0082001C" w:rsidRPr="008E7E8A" w:rsidRDefault="0082001C" w:rsidP="0082001C">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536,55</w:t>
            </w:r>
          </w:p>
        </w:tc>
        <w:tc>
          <w:tcPr>
            <w:tcW w:w="1404" w:type="dxa"/>
          </w:tcPr>
          <w:p w14:paraId="12692DFA" w14:textId="77777777" w:rsidR="0082001C" w:rsidRPr="008E7E8A" w:rsidRDefault="0082001C" w:rsidP="0082001C">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22,70</w:t>
            </w:r>
          </w:p>
        </w:tc>
        <w:tc>
          <w:tcPr>
            <w:tcW w:w="1134" w:type="dxa"/>
            <w:vAlign w:val="bottom"/>
          </w:tcPr>
          <w:p w14:paraId="68157F66" w14:textId="77777777" w:rsidR="0082001C" w:rsidRPr="008E7E8A" w:rsidRDefault="0082001C" w:rsidP="0082001C">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2363,7</w:t>
            </w:r>
          </w:p>
        </w:tc>
        <w:tc>
          <w:tcPr>
            <w:tcW w:w="1276" w:type="dxa"/>
            <w:vAlign w:val="bottom"/>
          </w:tcPr>
          <w:p w14:paraId="1BC55302" w14:textId="77777777" w:rsidR="0082001C" w:rsidRPr="008E7E8A" w:rsidRDefault="0082001C" w:rsidP="0082001C">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1238,4</w:t>
            </w:r>
          </w:p>
        </w:tc>
        <w:tc>
          <w:tcPr>
            <w:tcW w:w="1135" w:type="dxa"/>
            <w:vAlign w:val="bottom"/>
          </w:tcPr>
          <w:p w14:paraId="7C0E3D3A" w14:textId="77777777" w:rsidR="0082001C" w:rsidRPr="008E7E8A" w:rsidRDefault="0082001C" w:rsidP="0082001C">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543,6</w:t>
            </w:r>
          </w:p>
        </w:tc>
        <w:tc>
          <w:tcPr>
            <w:tcW w:w="1135" w:type="dxa"/>
            <w:vAlign w:val="bottom"/>
          </w:tcPr>
          <w:p w14:paraId="494FE18A" w14:textId="77777777" w:rsidR="0082001C" w:rsidRPr="008E7E8A" w:rsidRDefault="0082001C" w:rsidP="0082001C">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581,6</w:t>
            </w:r>
          </w:p>
        </w:tc>
        <w:tc>
          <w:tcPr>
            <w:tcW w:w="1276" w:type="dxa"/>
            <w:vAlign w:val="bottom"/>
          </w:tcPr>
          <w:p w14:paraId="188C548F" w14:textId="77777777" w:rsidR="0082001C" w:rsidRPr="008E7E8A" w:rsidRDefault="0082001C" w:rsidP="0082001C">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2,138</w:t>
            </w:r>
          </w:p>
        </w:tc>
      </w:tr>
      <w:tr w:rsidR="0082001C" w:rsidRPr="008E7E8A" w14:paraId="6D75FB7A" w14:textId="77777777" w:rsidTr="00413FC4">
        <w:tc>
          <w:tcPr>
            <w:tcW w:w="919" w:type="dxa"/>
          </w:tcPr>
          <w:p w14:paraId="16DF92A3" w14:textId="77777777" w:rsidR="0082001C" w:rsidRPr="008E7E8A" w:rsidRDefault="0082001C" w:rsidP="0082001C">
            <w:pPr>
              <w:pStyle w:val="afa"/>
              <w:rPr>
                <w:rFonts w:ascii="Times New Roman" w:hAnsi="Times New Roman" w:cs="Times New Roman"/>
                <w:sz w:val="28"/>
                <w:szCs w:val="28"/>
              </w:rPr>
            </w:pPr>
            <w:r w:rsidRPr="008E7E8A">
              <w:rPr>
                <w:rFonts w:ascii="Times New Roman" w:hAnsi="Times New Roman" w:cs="Times New Roman"/>
                <w:sz w:val="28"/>
                <w:szCs w:val="28"/>
              </w:rPr>
              <w:t>2016</w:t>
            </w:r>
          </w:p>
        </w:tc>
        <w:tc>
          <w:tcPr>
            <w:tcW w:w="1186" w:type="dxa"/>
            <w:gridSpan w:val="2"/>
          </w:tcPr>
          <w:p w14:paraId="1A0946A4" w14:textId="77777777" w:rsidR="0082001C" w:rsidRPr="008E7E8A" w:rsidRDefault="0082001C" w:rsidP="0082001C">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509,28</w:t>
            </w:r>
          </w:p>
        </w:tc>
        <w:tc>
          <w:tcPr>
            <w:tcW w:w="1404" w:type="dxa"/>
          </w:tcPr>
          <w:p w14:paraId="70E7C9BB" w14:textId="77777777" w:rsidR="0082001C" w:rsidRPr="008E7E8A" w:rsidRDefault="0082001C" w:rsidP="0082001C">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22,60</w:t>
            </w:r>
          </w:p>
        </w:tc>
        <w:tc>
          <w:tcPr>
            <w:tcW w:w="1134" w:type="dxa"/>
            <w:vAlign w:val="bottom"/>
          </w:tcPr>
          <w:p w14:paraId="07330811" w14:textId="77777777" w:rsidR="0082001C" w:rsidRPr="008E7E8A" w:rsidRDefault="0082001C" w:rsidP="0082001C">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2253,5</w:t>
            </w:r>
          </w:p>
        </w:tc>
        <w:tc>
          <w:tcPr>
            <w:tcW w:w="1276" w:type="dxa"/>
            <w:vAlign w:val="bottom"/>
          </w:tcPr>
          <w:p w14:paraId="4BC934D7" w14:textId="77777777" w:rsidR="0082001C" w:rsidRPr="008E7E8A" w:rsidRDefault="0082001C" w:rsidP="0082001C">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1236,8</w:t>
            </w:r>
          </w:p>
        </w:tc>
        <w:tc>
          <w:tcPr>
            <w:tcW w:w="1135" w:type="dxa"/>
            <w:vAlign w:val="bottom"/>
          </w:tcPr>
          <w:p w14:paraId="00FCEC95" w14:textId="77777777" w:rsidR="0082001C" w:rsidRPr="008E7E8A" w:rsidRDefault="0082001C" w:rsidP="0082001C">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495,8</w:t>
            </w:r>
          </w:p>
        </w:tc>
        <w:tc>
          <w:tcPr>
            <w:tcW w:w="1135" w:type="dxa"/>
            <w:vAlign w:val="bottom"/>
          </w:tcPr>
          <w:p w14:paraId="020CC6C1" w14:textId="77777777" w:rsidR="0082001C" w:rsidRPr="008E7E8A" w:rsidRDefault="0082001C" w:rsidP="0082001C">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520,9</w:t>
            </w:r>
          </w:p>
        </w:tc>
        <w:tc>
          <w:tcPr>
            <w:tcW w:w="1276" w:type="dxa"/>
            <w:vAlign w:val="bottom"/>
          </w:tcPr>
          <w:p w14:paraId="3F319D8D" w14:textId="77777777" w:rsidR="0082001C" w:rsidRPr="008E7E8A" w:rsidRDefault="0082001C" w:rsidP="0082001C">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2,186</w:t>
            </w:r>
          </w:p>
        </w:tc>
      </w:tr>
      <w:tr w:rsidR="0082001C" w:rsidRPr="008E7E8A" w14:paraId="51DF6804" w14:textId="77777777" w:rsidTr="00413FC4">
        <w:tc>
          <w:tcPr>
            <w:tcW w:w="919" w:type="dxa"/>
          </w:tcPr>
          <w:p w14:paraId="623D7353" w14:textId="77777777" w:rsidR="0082001C" w:rsidRPr="008E7E8A" w:rsidRDefault="0082001C" w:rsidP="0082001C">
            <w:pPr>
              <w:pStyle w:val="afa"/>
              <w:rPr>
                <w:rFonts w:ascii="Times New Roman" w:hAnsi="Times New Roman" w:cs="Times New Roman"/>
                <w:sz w:val="28"/>
                <w:szCs w:val="28"/>
              </w:rPr>
            </w:pPr>
            <w:r w:rsidRPr="008E7E8A">
              <w:rPr>
                <w:rFonts w:ascii="Times New Roman" w:hAnsi="Times New Roman" w:cs="Times New Roman"/>
                <w:sz w:val="28"/>
                <w:szCs w:val="28"/>
              </w:rPr>
              <w:t>2017</w:t>
            </w:r>
          </w:p>
        </w:tc>
        <w:tc>
          <w:tcPr>
            <w:tcW w:w="1186" w:type="dxa"/>
            <w:gridSpan w:val="2"/>
          </w:tcPr>
          <w:p w14:paraId="6A7E28AB" w14:textId="77777777" w:rsidR="0082001C" w:rsidRPr="008E7E8A" w:rsidRDefault="0082001C" w:rsidP="0082001C">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445,64</w:t>
            </w:r>
          </w:p>
        </w:tc>
        <w:tc>
          <w:tcPr>
            <w:tcW w:w="1404" w:type="dxa"/>
          </w:tcPr>
          <w:p w14:paraId="04EB0915" w14:textId="77777777" w:rsidR="0082001C" w:rsidRPr="008E7E8A" w:rsidRDefault="0082001C" w:rsidP="0082001C">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20,70</w:t>
            </w:r>
          </w:p>
        </w:tc>
        <w:tc>
          <w:tcPr>
            <w:tcW w:w="1134" w:type="dxa"/>
            <w:vAlign w:val="bottom"/>
          </w:tcPr>
          <w:p w14:paraId="47C81FC1" w14:textId="77777777" w:rsidR="0082001C" w:rsidRPr="008E7E8A" w:rsidRDefault="0082001C" w:rsidP="0082001C">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lang w:val="kk-KZ"/>
              </w:rPr>
              <w:t>2152,9</w:t>
            </w:r>
          </w:p>
        </w:tc>
        <w:tc>
          <w:tcPr>
            <w:tcW w:w="1276" w:type="dxa"/>
            <w:vAlign w:val="bottom"/>
          </w:tcPr>
          <w:p w14:paraId="637700A2" w14:textId="77777777" w:rsidR="0082001C" w:rsidRPr="008E7E8A" w:rsidRDefault="0082001C" w:rsidP="0082001C">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1232,6</w:t>
            </w:r>
          </w:p>
        </w:tc>
        <w:tc>
          <w:tcPr>
            <w:tcW w:w="1135" w:type="dxa"/>
            <w:vAlign w:val="bottom"/>
          </w:tcPr>
          <w:p w14:paraId="676038AA" w14:textId="77777777" w:rsidR="0082001C" w:rsidRPr="008E7E8A" w:rsidRDefault="0082001C" w:rsidP="0082001C">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lang w:val="kk-KZ"/>
              </w:rPr>
              <w:t>516,7</w:t>
            </w:r>
          </w:p>
        </w:tc>
        <w:tc>
          <w:tcPr>
            <w:tcW w:w="1135" w:type="dxa"/>
            <w:vAlign w:val="bottom"/>
          </w:tcPr>
          <w:p w14:paraId="716ACE96" w14:textId="77777777" w:rsidR="0082001C" w:rsidRPr="008E7E8A" w:rsidRDefault="0082001C" w:rsidP="0082001C">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lang w:val="kk-KZ"/>
              </w:rPr>
              <w:t>403,6</w:t>
            </w:r>
          </w:p>
        </w:tc>
        <w:tc>
          <w:tcPr>
            <w:tcW w:w="1276" w:type="dxa"/>
            <w:vAlign w:val="bottom"/>
          </w:tcPr>
          <w:p w14:paraId="298441DC" w14:textId="77777777" w:rsidR="0082001C" w:rsidRPr="008E7E8A" w:rsidRDefault="0082001C" w:rsidP="0082001C">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2,</w:t>
            </w:r>
            <w:r w:rsidRPr="008E7E8A">
              <w:rPr>
                <w:rFonts w:ascii="Times New Roman" w:hAnsi="Times New Roman" w:cs="Times New Roman"/>
                <w:color w:val="000000"/>
                <w:sz w:val="28"/>
                <w:szCs w:val="28"/>
                <w:lang w:val="kk-KZ"/>
              </w:rPr>
              <w:t>602</w:t>
            </w:r>
          </w:p>
        </w:tc>
      </w:tr>
      <w:tr w:rsidR="0082001C" w:rsidRPr="008E7E8A" w14:paraId="48F88B61" w14:textId="77777777" w:rsidTr="00413FC4">
        <w:tc>
          <w:tcPr>
            <w:tcW w:w="919" w:type="dxa"/>
          </w:tcPr>
          <w:p w14:paraId="02A64C28" w14:textId="77777777" w:rsidR="0082001C" w:rsidRPr="008E7E8A" w:rsidRDefault="0082001C" w:rsidP="0082001C">
            <w:pPr>
              <w:pStyle w:val="afa"/>
              <w:rPr>
                <w:rFonts w:ascii="Times New Roman" w:hAnsi="Times New Roman" w:cs="Times New Roman"/>
                <w:sz w:val="28"/>
                <w:szCs w:val="28"/>
              </w:rPr>
            </w:pPr>
            <w:r w:rsidRPr="008E7E8A">
              <w:rPr>
                <w:rFonts w:ascii="Times New Roman" w:hAnsi="Times New Roman" w:cs="Times New Roman"/>
                <w:sz w:val="28"/>
                <w:szCs w:val="28"/>
              </w:rPr>
              <w:t>2018</w:t>
            </w:r>
          </w:p>
        </w:tc>
        <w:tc>
          <w:tcPr>
            <w:tcW w:w="1186" w:type="dxa"/>
            <w:gridSpan w:val="2"/>
          </w:tcPr>
          <w:p w14:paraId="40C440D2" w14:textId="77777777" w:rsidR="0082001C" w:rsidRPr="008E7E8A" w:rsidRDefault="0082001C" w:rsidP="0082001C">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532,81</w:t>
            </w:r>
          </w:p>
        </w:tc>
        <w:tc>
          <w:tcPr>
            <w:tcW w:w="1404" w:type="dxa"/>
          </w:tcPr>
          <w:p w14:paraId="43F78B2A" w14:textId="77777777" w:rsidR="0082001C" w:rsidRPr="008E7E8A" w:rsidRDefault="0082001C" w:rsidP="0082001C">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21,30</w:t>
            </w:r>
          </w:p>
        </w:tc>
        <w:tc>
          <w:tcPr>
            <w:tcW w:w="1134" w:type="dxa"/>
            <w:vAlign w:val="bottom"/>
          </w:tcPr>
          <w:p w14:paraId="0AA290B2" w14:textId="77777777" w:rsidR="0082001C" w:rsidRPr="008E7E8A" w:rsidRDefault="0082001C" w:rsidP="0082001C">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2501,5</w:t>
            </w:r>
          </w:p>
        </w:tc>
        <w:tc>
          <w:tcPr>
            <w:tcW w:w="1276" w:type="dxa"/>
            <w:vAlign w:val="bottom"/>
          </w:tcPr>
          <w:p w14:paraId="1995A640" w14:textId="77777777" w:rsidR="0082001C" w:rsidRPr="008E7E8A" w:rsidRDefault="0082001C" w:rsidP="0082001C">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1187,0</w:t>
            </w:r>
          </w:p>
        </w:tc>
        <w:tc>
          <w:tcPr>
            <w:tcW w:w="1135" w:type="dxa"/>
            <w:vAlign w:val="bottom"/>
          </w:tcPr>
          <w:p w14:paraId="1D17B7D3" w14:textId="77777777" w:rsidR="0082001C" w:rsidRPr="008E7E8A" w:rsidRDefault="0082001C" w:rsidP="0082001C">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600,3</w:t>
            </w:r>
          </w:p>
        </w:tc>
        <w:tc>
          <w:tcPr>
            <w:tcW w:w="1135" w:type="dxa"/>
            <w:vAlign w:val="bottom"/>
          </w:tcPr>
          <w:p w14:paraId="31F3D393" w14:textId="77777777" w:rsidR="0082001C" w:rsidRPr="008E7E8A" w:rsidRDefault="0082001C" w:rsidP="0082001C">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714,1</w:t>
            </w:r>
          </w:p>
        </w:tc>
        <w:tc>
          <w:tcPr>
            <w:tcW w:w="1276" w:type="dxa"/>
            <w:vAlign w:val="bottom"/>
          </w:tcPr>
          <w:p w14:paraId="72087189" w14:textId="77777777" w:rsidR="0082001C" w:rsidRPr="008E7E8A" w:rsidRDefault="0082001C" w:rsidP="0082001C">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2,388</w:t>
            </w:r>
          </w:p>
        </w:tc>
      </w:tr>
      <w:tr w:rsidR="0082001C" w:rsidRPr="008E7E8A" w14:paraId="70EC4A23" w14:textId="77777777" w:rsidTr="00413FC4">
        <w:tc>
          <w:tcPr>
            <w:tcW w:w="919" w:type="dxa"/>
          </w:tcPr>
          <w:p w14:paraId="0207F6C3" w14:textId="77777777" w:rsidR="0082001C" w:rsidRPr="008E7E8A" w:rsidRDefault="0082001C" w:rsidP="0082001C">
            <w:pPr>
              <w:pStyle w:val="afa"/>
              <w:rPr>
                <w:rFonts w:ascii="Times New Roman" w:hAnsi="Times New Roman" w:cs="Times New Roman"/>
                <w:sz w:val="28"/>
                <w:szCs w:val="28"/>
              </w:rPr>
            </w:pPr>
            <w:r w:rsidRPr="008E7E8A">
              <w:rPr>
                <w:rFonts w:ascii="Times New Roman" w:hAnsi="Times New Roman" w:cs="Times New Roman"/>
                <w:sz w:val="28"/>
                <w:szCs w:val="28"/>
              </w:rPr>
              <w:t>2019</w:t>
            </w:r>
          </w:p>
        </w:tc>
        <w:tc>
          <w:tcPr>
            <w:tcW w:w="1186" w:type="dxa"/>
            <w:gridSpan w:val="2"/>
          </w:tcPr>
          <w:p w14:paraId="0692473F" w14:textId="77777777" w:rsidR="0082001C" w:rsidRPr="008E7E8A" w:rsidRDefault="0082001C" w:rsidP="0082001C">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555,88</w:t>
            </w:r>
          </w:p>
        </w:tc>
        <w:tc>
          <w:tcPr>
            <w:tcW w:w="1404" w:type="dxa"/>
          </w:tcPr>
          <w:p w14:paraId="34C3FC67" w14:textId="77777777" w:rsidR="0082001C" w:rsidRPr="008E7E8A" w:rsidRDefault="0082001C" w:rsidP="0082001C">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23,70</w:t>
            </w:r>
          </w:p>
        </w:tc>
        <w:tc>
          <w:tcPr>
            <w:tcW w:w="1134" w:type="dxa"/>
            <w:vAlign w:val="bottom"/>
          </w:tcPr>
          <w:p w14:paraId="5DB6D4F2" w14:textId="77777777" w:rsidR="0082001C" w:rsidRPr="008E7E8A" w:rsidRDefault="0082001C" w:rsidP="0082001C">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2345,5</w:t>
            </w:r>
          </w:p>
        </w:tc>
        <w:tc>
          <w:tcPr>
            <w:tcW w:w="1276" w:type="dxa"/>
            <w:vAlign w:val="bottom"/>
          </w:tcPr>
          <w:p w14:paraId="4A143B31" w14:textId="77777777" w:rsidR="0082001C" w:rsidRPr="008E7E8A" w:rsidRDefault="0082001C" w:rsidP="0082001C">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1233,8</w:t>
            </w:r>
          </w:p>
        </w:tc>
        <w:tc>
          <w:tcPr>
            <w:tcW w:w="1135" w:type="dxa"/>
            <w:vAlign w:val="bottom"/>
          </w:tcPr>
          <w:p w14:paraId="052F9EEC" w14:textId="77777777" w:rsidR="0082001C" w:rsidRPr="008E7E8A" w:rsidRDefault="0082001C" w:rsidP="0082001C">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562,9</w:t>
            </w:r>
          </w:p>
        </w:tc>
        <w:tc>
          <w:tcPr>
            <w:tcW w:w="1135" w:type="dxa"/>
            <w:vAlign w:val="bottom"/>
          </w:tcPr>
          <w:p w14:paraId="0EF0683A" w14:textId="77777777" w:rsidR="0082001C" w:rsidRPr="008E7E8A" w:rsidRDefault="0082001C" w:rsidP="0082001C">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548,8</w:t>
            </w:r>
          </w:p>
        </w:tc>
        <w:tc>
          <w:tcPr>
            <w:tcW w:w="1276" w:type="dxa"/>
            <w:vAlign w:val="bottom"/>
          </w:tcPr>
          <w:p w14:paraId="37DB3E28" w14:textId="77777777" w:rsidR="0082001C" w:rsidRPr="008E7E8A" w:rsidRDefault="0082001C" w:rsidP="0082001C">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2,547</w:t>
            </w:r>
          </w:p>
        </w:tc>
      </w:tr>
      <w:tr w:rsidR="0082001C" w:rsidRPr="008E7E8A" w14:paraId="6B8185E2" w14:textId="77777777" w:rsidTr="00413FC4">
        <w:tc>
          <w:tcPr>
            <w:tcW w:w="919" w:type="dxa"/>
          </w:tcPr>
          <w:p w14:paraId="33E5171A" w14:textId="77777777" w:rsidR="0082001C" w:rsidRPr="008E7E8A" w:rsidRDefault="0082001C" w:rsidP="0082001C">
            <w:pPr>
              <w:pStyle w:val="afa"/>
              <w:rPr>
                <w:rFonts w:ascii="Times New Roman" w:hAnsi="Times New Roman" w:cs="Times New Roman"/>
                <w:sz w:val="28"/>
                <w:szCs w:val="28"/>
              </w:rPr>
            </w:pPr>
            <w:r w:rsidRPr="008E7E8A">
              <w:rPr>
                <w:rFonts w:ascii="Times New Roman" w:hAnsi="Times New Roman" w:cs="Times New Roman"/>
                <w:sz w:val="28"/>
                <w:szCs w:val="28"/>
              </w:rPr>
              <w:t>2020</w:t>
            </w:r>
          </w:p>
        </w:tc>
        <w:tc>
          <w:tcPr>
            <w:tcW w:w="1186" w:type="dxa"/>
            <w:gridSpan w:val="2"/>
          </w:tcPr>
          <w:p w14:paraId="76B419FB" w14:textId="77777777" w:rsidR="0082001C" w:rsidRPr="008E7E8A" w:rsidRDefault="0082001C" w:rsidP="0082001C">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530,19</w:t>
            </w:r>
          </w:p>
        </w:tc>
        <w:tc>
          <w:tcPr>
            <w:tcW w:w="1404" w:type="dxa"/>
          </w:tcPr>
          <w:p w14:paraId="7655B4B5" w14:textId="77777777" w:rsidR="0082001C" w:rsidRPr="008E7E8A" w:rsidRDefault="0082001C" w:rsidP="0082001C">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23,84</w:t>
            </w:r>
          </w:p>
        </w:tc>
        <w:tc>
          <w:tcPr>
            <w:tcW w:w="1134" w:type="dxa"/>
            <w:vAlign w:val="bottom"/>
          </w:tcPr>
          <w:p w14:paraId="51026DC7" w14:textId="77777777" w:rsidR="0082001C" w:rsidRPr="008E7E8A" w:rsidRDefault="0082001C" w:rsidP="0082001C">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2224,0</w:t>
            </w:r>
          </w:p>
        </w:tc>
        <w:tc>
          <w:tcPr>
            <w:tcW w:w="1276" w:type="dxa"/>
            <w:vAlign w:val="bottom"/>
          </w:tcPr>
          <w:p w14:paraId="653A4607" w14:textId="77777777" w:rsidR="0082001C" w:rsidRPr="008E7E8A" w:rsidRDefault="0082001C" w:rsidP="0082001C">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1245,7</w:t>
            </w:r>
          </w:p>
        </w:tc>
        <w:tc>
          <w:tcPr>
            <w:tcW w:w="1135" w:type="dxa"/>
            <w:vAlign w:val="bottom"/>
          </w:tcPr>
          <w:p w14:paraId="079D797A" w14:textId="77777777" w:rsidR="0082001C" w:rsidRPr="008E7E8A" w:rsidRDefault="0082001C" w:rsidP="0082001C">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467,0</w:t>
            </w:r>
          </w:p>
        </w:tc>
        <w:tc>
          <w:tcPr>
            <w:tcW w:w="1135" w:type="dxa"/>
            <w:vAlign w:val="bottom"/>
          </w:tcPr>
          <w:p w14:paraId="3F49E542" w14:textId="77777777" w:rsidR="0082001C" w:rsidRPr="008E7E8A" w:rsidRDefault="0082001C" w:rsidP="0082001C">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511,3</w:t>
            </w:r>
          </w:p>
        </w:tc>
        <w:tc>
          <w:tcPr>
            <w:tcW w:w="1276" w:type="dxa"/>
            <w:vAlign w:val="bottom"/>
          </w:tcPr>
          <w:p w14:paraId="10ECE7B3" w14:textId="77777777" w:rsidR="0082001C" w:rsidRPr="008E7E8A" w:rsidRDefault="0082001C" w:rsidP="0082001C">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2,358</w:t>
            </w:r>
          </w:p>
        </w:tc>
      </w:tr>
    </w:tbl>
    <w:p w14:paraId="62FA105B" w14:textId="77777777" w:rsidR="00733328" w:rsidRDefault="00733328" w:rsidP="00733328">
      <w:pPr>
        <w:pStyle w:val="af2"/>
        <w:spacing w:after="0" w:line="240" w:lineRule="auto"/>
        <w:ind w:left="0" w:firstLine="567"/>
        <w:jc w:val="both"/>
        <w:rPr>
          <w:rFonts w:ascii="Times New Roman" w:hAnsi="Times New Roman"/>
          <w:sz w:val="28"/>
          <w:szCs w:val="28"/>
          <w:lang w:val="kk-KZ"/>
        </w:rPr>
      </w:pPr>
    </w:p>
    <w:p w14:paraId="2E526A92" w14:textId="77777777" w:rsidR="00733328" w:rsidRPr="000B348A" w:rsidRDefault="00733328" w:rsidP="00733328">
      <w:pPr>
        <w:pStyle w:val="af2"/>
        <w:spacing w:after="0" w:line="240" w:lineRule="auto"/>
        <w:ind w:left="0" w:firstLine="567"/>
        <w:jc w:val="both"/>
        <w:rPr>
          <w:rFonts w:ascii="Times New Roman" w:hAnsi="Times New Roman"/>
          <w:sz w:val="28"/>
          <w:szCs w:val="28"/>
          <w:lang w:val="kk-KZ"/>
        </w:rPr>
      </w:pPr>
      <w:r>
        <w:rPr>
          <w:rFonts w:ascii="Times New Roman" w:hAnsi="Times New Roman"/>
          <w:sz w:val="28"/>
          <w:szCs w:val="28"/>
          <w:lang w:val="kk-KZ"/>
        </w:rPr>
        <w:t xml:space="preserve">Қармақшы ауданының суармалы егістік жеріне, қарастырылып отырылған жылдар арасында ауданы   </w:t>
      </w:r>
      <w:r>
        <w:rPr>
          <w:rFonts w:ascii="Times New Roman" w:hAnsi="Times New Roman"/>
          <w:color w:val="000000"/>
          <w:sz w:val="28"/>
          <w:szCs w:val="28"/>
          <w:lang w:val="kk-KZ" w:eastAsia="kk-KZ"/>
        </w:rPr>
        <w:t>18,45</w:t>
      </w:r>
      <w:r w:rsidRPr="00CA3523">
        <w:rPr>
          <w:rFonts w:ascii="Times New Roman" w:hAnsi="Times New Roman"/>
          <w:color w:val="000000"/>
          <w:sz w:val="28"/>
          <w:szCs w:val="28"/>
          <w:lang w:val="kk-KZ" w:eastAsia="kk-KZ"/>
        </w:rPr>
        <w:t xml:space="preserve"> </w:t>
      </w:r>
      <w:r>
        <w:rPr>
          <w:rFonts w:ascii="Times New Roman" w:hAnsi="Times New Roman"/>
          <w:sz w:val="28"/>
          <w:szCs w:val="28"/>
          <w:lang w:val="kk-KZ"/>
        </w:rPr>
        <w:t>мың га</w:t>
      </w:r>
      <w:r w:rsidR="000624EE">
        <w:rPr>
          <w:rFonts w:ascii="Times New Roman" w:hAnsi="Times New Roman"/>
          <w:sz w:val="28"/>
          <w:szCs w:val="28"/>
          <w:lang w:val="kk-KZ"/>
        </w:rPr>
        <w:t xml:space="preserve"> </w:t>
      </w:r>
      <w:r w:rsidR="00E5747D">
        <w:rPr>
          <w:rFonts w:ascii="Times New Roman" w:hAnsi="Times New Roman"/>
          <w:sz w:val="28"/>
          <w:szCs w:val="28"/>
          <w:lang w:val="kk-KZ"/>
        </w:rPr>
        <w:t>–</w:t>
      </w:r>
      <w:r w:rsidR="000624EE">
        <w:rPr>
          <w:rFonts w:ascii="Times New Roman" w:hAnsi="Times New Roman"/>
          <w:sz w:val="28"/>
          <w:szCs w:val="28"/>
          <w:lang w:val="kk-KZ"/>
        </w:rPr>
        <w:t xml:space="preserve"> </w:t>
      </w:r>
      <w:r>
        <w:rPr>
          <w:rFonts w:ascii="Times New Roman" w:hAnsi="Times New Roman"/>
          <w:sz w:val="28"/>
          <w:szCs w:val="28"/>
          <w:lang w:val="kk-KZ"/>
        </w:rPr>
        <w:t xml:space="preserve">дан </w:t>
      </w:r>
      <w:r>
        <w:rPr>
          <w:rFonts w:ascii="Times New Roman" w:hAnsi="Times New Roman"/>
          <w:color w:val="000000"/>
          <w:sz w:val="28"/>
          <w:szCs w:val="28"/>
          <w:lang w:val="kk-KZ" w:eastAsia="kk-KZ"/>
        </w:rPr>
        <w:t>23</w:t>
      </w:r>
      <w:r w:rsidRPr="00CA3523">
        <w:rPr>
          <w:rFonts w:ascii="Times New Roman" w:hAnsi="Times New Roman"/>
          <w:color w:val="000000"/>
          <w:sz w:val="28"/>
          <w:szCs w:val="28"/>
          <w:lang w:val="kk-KZ" w:eastAsia="kk-KZ"/>
        </w:rPr>
        <w:t>,</w:t>
      </w:r>
      <w:r>
        <w:rPr>
          <w:rFonts w:ascii="Times New Roman" w:hAnsi="Times New Roman"/>
          <w:color w:val="000000"/>
          <w:sz w:val="28"/>
          <w:szCs w:val="28"/>
          <w:lang w:val="kk-KZ" w:eastAsia="kk-KZ"/>
        </w:rPr>
        <w:t>84</w:t>
      </w:r>
      <w:r w:rsidRPr="00CA3523">
        <w:rPr>
          <w:rFonts w:ascii="Times New Roman" w:hAnsi="Times New Roman"/>
          <w:color w:val="000000"/>
          <w:sz w:val="28"/>
          <w:szCs w:val="28"/>
          <w:lang w:val="kk-KZ" w:eastAsia="kk-KZ"/>
        </w:rPr>
        <w:t xml:space="preserve"> </w:t>
      </w:r>
      <w:r>
        <w:rPr>
          <w:rFonts w:ascii="Times New Roman" w:hAnsi="Times New Roman"/>
          <w:sz w:val="28"/>
          <w:szCs w:val="28"/>
          <w:lang w:val="kk-KZ"/>
        </w:rPr>
        <w:t xml:space="preserve">мың га аралығында өзгері отырған, ал оған </w:t>
      </w:r>
      <w:r w:rsidR="006B092D">
        <w:rPr>
          <w:rFonts w:ascii="Times New Roman" w:hAnsi="Times New Roman"/>
          <w:sz w:val="28"/>
          <w:szCs w:val="28"/>
          <w:lang w:val="kk-KZ"/>
        </w:rPr>
        <w:t xml:space="preserve">Сырдария </w:t>
      </w:r>
      <w:r>
        <w:rPr>
          <w:rFonts w:ascii="Times New Roman" w:hAnsi="Times New Roman"/>
          <w:sz w:val="28"/>
          <w:szCs w:val="28"/>
          <w:lang w:val="kk-KZ"/>
        </w:rPr>
        <w:t xml:space="preserve"> өзенінің арнасынан </w:t>
      </w:r>
      <w:r w:rsidRPr="00090837">
        <w:rPr>
          <w:rFonts w:ascii="Times New Roman" w:hAnsi="Times New Roman"/>
          <w:sz w:val="28"/>
          <w:szCs w:val="28"/>
          <w:lang w:val="kk-KZ"/>
        </w:rPr>
        <w:t xml:space="preserve"> </w:t>
      </w:r>
      <w:r>
        <w:rPr>
          <w:rFonts w:ascii="Times New Roman" w:hAnsi="Times New Roman"/>
          <w:sz w:val="28"/>
          <w:szCs w:val="28"/>
          <w:lang w:val="kk-KZ"/>
        </w:rPr>
        <w:t>345,64</w:t>
      </w:r>
      <w:r w:rsidRPr="00CA3523">
        <w:rPr>
          <w:rFonts w:ascii="Times New Roman" w:hAnsi="Times New Roman"/>
          <w:color w:val="000000"/>
          <w:sz w:val="28"/>
          <w:szCs w:val="28"/>
          <w:lang w:val="kk-KZ"/>
        </w:rPr>
        <w:t xml:space="preserve"> </w:t>
      </w:r>
      <w:r>
        <w:rPr>
          <w:rFonts w:ascii="Times New Roman" w:hAnsi="Times New Roman"/>
          <w:sz w:val="28"/>
          <w:szCs w:val="28"/>
          <w:lang w:val="kk-KZ"/>
        </w:rPr>
        <w:lastRenderedPageBreak/>
        <w:t>млн м</w:t>
      </w:r>
      <w:r w:rsidRPr="003450EA">
        <w:rPr>
          <w:rFonts w:ascii="Times New Roman" w:hAnsi="Times New Roman"/>
          <w:sz w:val="28"/>
          <w:szCs w:val="28"/>
          <w:vertAlign w:val="superscript"/>
          <w:lang w:val="kk-KZ"/>
        </w:rPr>
        <w:t>3</w:t>
      </w:r>
      <w:r w:rsidR="000624EE">
        <w:rPr>
          <w:rFonts w:ascii="Times New Roman" w:hAnsi="Times New Roman"/>
          <w:sz w:val="28"/>
          <w:szCs w:val="28"/>
          <w:vertAlign w:val="superscript"/>
          <w:lang w:val="kk-KZ"/>
        </w:rPr>
        <w:t xml:space="preserve"> </w:t>
      </w:r>
      <w:r w:rsidR="00E5747D">
        <w:rPr>
          <w:rFonts w:ascii="Times New Roman" w:hAnsi="Times New Roman"/>
          <w:sz w:val="28"/>
          <w:szCs w:val="28"/>
          <w:lang w:val="kk-KZ"/>
        </w:rPr>
        <w:t>–</w:t>
      </w:r>
      <w:r w:rsidR="000624EE">
        <w:rPr>
          <w:rFonts w:ascii="Times New Roman" w:hAnsi="Times New Roman"/>
          <w:sz w:val="28"/>
          <w:szCs w:val="28"/>
          <w:lang w:val="kk-KZ"/>
        </w:rPr>
        <w:t xml:space="preserve"> </w:t>
      </w:r>
      <w:r>
        <w:rPr>
          <w:rFonts w:ascii="Times New Roman" w:hAnsi="Times New Roman"/>
          <w:sz w:val="28"/>
          <w:szCs w:val="28"/>
          <w:lang w:val="kk-KZ"/>
        </w:rPr>
        <w:t>тен 555,88 млн м</w:t>
      </w:r>
      <w:r w:rsidRPr="003450EA">
        <w:rPr>
          <w:rFonts w:ascii="Times New Roman" w:hAnsi="Times New Roman"/>
          <w:sz w:val="28"/>
          <w:szCs w:val="28"/>
          <w:vertAlign w:val="superscript"/>
          <w:lang w:val="kk-KZ"/>
        </w:rPr>
        <w:t>3</w:t>
      </w:r>
      <w:r w:rsidR="000624EE">
        <w:rPr>
          <w:rFonts w:ascii="Times New Roman" w:hAnsi="Times New Roman"/>
          <w:sz w:val="28"/>
          <w:szCs w:val="28"/>
          <w:vertAlign w:val="superscript"/>
          <w:lang w:val="kk-KZ"/>
        </w:rPr>
        <w:t xml:space="preserve"> </w:t>
      </w:r>
      <w:r w:rsidR="00E5747D">
        <w:rPr>
          <w:rFonts w:ascii="Times New Roman" w:hAnsi="Times New Roman"/>
          <w:sz w:val="28"/>
          <w:szCs w:val="28"/>
          <w:lang w:val="kk-KZ"/>
        </w:rPr>
        <w:t>–</w:t>
      </w:r>
      <w:r w:rsidR="000624EE">
        <w:rPr>
          <w:rFonts w:ascii="Times New Roman" w:hAnsi="Times New Roman"/>
          <w:sz w:val="28"/>
          <w:szCs w:val="28"/>
          <w:lang w:val="kk-KZ"/>
        </w:rPr>
        <w:t xml:space="preserve"> </w:t>
      </w:r>
      <w:r>
        <w:rPr>
          <w:rFonts w:ascii="Times New Roman" w:hAnsi="Times New Roman"/>
          <w:sz w:val="28"/>
          <w:szCs w:val="28"/>
          <w:lang w:val="kk-KZ"/>
        </w:rPr>
        <w:t xml:space="preserve">ке дейн су берілген. Бір гектар суармалы егістік жерге берілген судың мөлшері </w:t>
      </w:r>
      <w:r w:rsidRPr="00FB659E">
        <w:rPr>
          <w:rFonts w:ascii="Times New Roman" w:hAnsi="Times New Roman"/>
          <w:color w:val="000000"/>
          <w:sz w:val="28"/>
          <w:szCs w:val="28"/>
          <w:lang w:val="kk-KZ"/>
        </w:rPr>
        <w:t>1458,4</w:t>
      </w:r>
      <w:r>
        <w:rPr>
          <w:rFonts w:ascii="Times New Roman" w:hAnsi="Times New Roman"/>
          <w:color w:val="000000"/>
          <w:sz w:val="28"/>
          <w:szCs w:val="28"/>
          <w:lang w:val="kk-KZ"/>
        </w:rPr>
        <w:t xml:space="preserve"> </w:t>
      </w:r>
      <w:r>
        <w:rPr>
          <w:rFonts w:ascii="Times New Roman" w:hAnsi="Times New Roman"/>
          <w:sz w:val="28"/>
          <w:szCs w:val="28"/>
          <w:lang w:val="kk-KZ"/>
        </w:rPr>
        <w:t>мм</w:t>
      </w:r>
      <w:r w:rsidR="000624EE">
        <w:rPr>
          <w:rFonts w:ascii="Times New Roman" w:hAnsi="Times New Roman"/>
          <w:sz w:val="28"/>
          <w:szCs w:val="28"/>
          <w:lang w:val="kk-KZ"/>
        </w:rPr>
        <w:t xml:space="preserve"> </w:t>
      </w:r>
      <w:r w:rsidR="00E5747D">
        <w:rPr>
          <w:rFonts w:ascii="Times New Roman" w:hAnsi="Times New Roman"/>
          <w:sz w:val="28"/>
          <w:szCs w:val="28"/>
          <w:lang w:val="kk-KZ"/>
        </w:rPr>
        <w:t>–</w:t>
      </w:r>
      <w:r w:rsidR="000624EE">
        <w:rPr>
          <w:rFonts w:ascii="Times New Roman" w:hAnsi="Times New Roman"/>
          <w:sz w:val="28"/>
          <w:szCs w:val="28"/>
          <w:lang w:val="kk-KZ"/>
        </w:rPr>
        <w:t xml:space="preserve"> </w:t>
      </w:r>
      <w:r>
        <w:rPr>
          <w:rFonts w:ascii="Times New Roman" w:hAnsi="Times New Roman"/>
          <w:sz w:val="28"/>
          <w:szCs w:val="28"/>
          <w:lang w:val="kk-KZ"/>
        </w:rPr>
        <w:t xml:space="preserve">ден </w:t>
      </w:r>
      <w:r w:rsidRPr="00630919">
        <w:rPr>
          <w:rFonts w:ascii="Times New Roman" w:hAnsi="Times New Roman"/>
          <w:color w:val="000000"/>
          <w:sz w:val="28"/>
          <w:szCs w:val="28"/>
          <w:lang w:val="kk-KZ"/>
        </w:rPr>
        <w:t>2843,5</w:t>
      </w:r>
      <w:r>
        <w:rPr>
          <w:rFonts w:ascii="Times New Roman" w:hAnsi="Times New Roman"/>
          <w:color w:val="000000"/>
          <w:sz w:val="28"/>
          <w:szCs w:val="28"/>
          <w:lang w:val="kk-KZ"/>
        </w:rPr>
        <w:t xml:space="preserve"> мм</w:t>
      </w:r>
      <w:r w:rsidR="000624EE">
        <w:rPr>
          <w:rFonts w:ascii="Times New Roman" w:hAnsi="Times New Roman"/>
          <w:color w:val="000000"/>
          <w:sz w:val="28"/>
          <w:szCs w:val="28"/>
          <w:lang w:val="kk-KZ"/>
        </w:rPr>
        <w:t xml:space="preserve"> </w:t>
      </w:r>
      <w:r w:rsidR="00E5747D">
        <w:rPr>
          <w:rFonts w:ascii="Times New Roman" w:hAnsi="Times New Roman"/>
          <w:color w:val="000000"/>
          <w:sz w:val="28"/>
          <w:szCs w:val="28"/>
          <w:lang w:val="kk-KZ"/>
        </w:rPr>
        <w:t>–</w:t>
      </w:r>
      <w:r w:rsidR="000624EE">
        <w:rPr>
          <w:rFonts w:ascii="Times New Roman" w:hAnsi="Times New Roman"/>
          <w:color w:val="000000"/>
          <w:sz w:val="28"/>
          <w:szCs w:val="28"/>
          <w:lang w:val="kk-KZ"/>
        </w:rPr>
        <w:t xml:space="preserve"> </w:t>
      </w:r>
      <w:r>
        <w:rPr>
          <w:rFonts w:ascii="Times New Roman" w:hAnsi="Times New Roman"/>
          <w:color w:val="000000"/>
          <w:sz w:val="28"/>
          <w:szCs w:val="28"/>
          <w:lang w:val="kk-KZ"/>
        </w:rPr>
        <w:t>ге, ал суармалы егістік алқабынан ауылшаруашылық дақылдарының өсіп</w:t>
      </w:r>
      <w:r w:rsidR="000624EE">
        <w:rPr>
          <w:rFonts w:ascii="Times New Roman" w:hAnsi="Times New Roman"/>
          <w:color w:val="000000"/>
          <w:sz w:val="28"/>
          <w:szCs w:val="28"/>
          <w:lang w:val="kk-KZ"/>
        </w:rPr>
        <w:t xml:space="preserve"> </w:t>
      </w:r>
      <w:r w:rsidR="00E5747D">
        <w:rPr>
          <w:rFonts w:ascii="Times New Roman" w:hAnsi="Times New Roman"/>
          <w:color w:val="000000"/>
          <w:sz w:val="28"/>
          <w:szCs w:val="28"/>
          <w:lang w:val="kk-KZ"/>
        </w:rPr>
        <w:t>–</w:t>
      </w:r>
      <w:r w:rsidR="000624EE">
        <w:rPr>
          <w:rFonts w:ascii="Times New Roman" w:hAnsi="Times New Roman"/>
          <w:color w:val="000000"/>
          <w:sz w:val="28"/>
          <w:szCs w:val="28"/>
          <w:lang w:val="kk-KZ"/>
        </w:rPr>
        <w:t xml:space="preserve"> </w:t>
      </w:r>
      <w:r>
        <w:rPr>
          <w:rFonts w:ascii="Times New Roman" w:hAnsi="Times New Roman"/>
          <w:color w:val="000000"/>
          <w:sz w:val="28"/>
          <w:szCs w:val="28"/>
          <w:lang w:val="kk-KZ"/>
        </w:rPr>
        <w:t xml:space="preserve">өну кезіндегі жер бетінен  буланатын судың шамасы </w:t>
      </w:r>
      <w:r w:rsidRPr="00630919">
        <w:rPr>
          <w:rFonts w:ascii="Times New Roman" w:hAnsi="Times New Roman"/>
          <w:color w:val="000000"/>
          <w:sz w:val="28"/>
          <w:szCs w:val="28"/>
          <w:lang w:val="kk-KZ"/>
        </w:rPr>
        <w:t>1131,1</w:t>
      </w:r>
      <w:r w:rsidRPr="00CA3523">
        <w:rPr>
          <w:rFonts w:ascii="Times New Roman" w:hAnsi="Times New Roman"/>
          <w:color w:val="000000"/>
          <w:sz w:val="28"/>
          <w:szCs w:val="28"/>
          <w:lang w:val="kk-KZ"/>
        </w:rPr>
        <w:t xml:space="preserve"> </w:t>
      </w:r>
      <w:r>
        <w:rPr>
          <w:rFonts w:ascii="Times New Roman" w:hAnsi="Times New Roman"/>
          <w:color w:val="000000"/>
          <w:sz w:val="28"/>
          <w:szCs w:val="28"/>
          <w:lang w:val="kk-KZ"/>
        </w:rPr>
        <w:t>мм</w:t>
      </w:r>
      <w:r w:rsidR="000624EE">
        <w:rPr>
          <w:rFonts w:ascii="Times New Roman" w:hAnsi="Times New Roman"/>
          <w:color w:val="000000"/>
          <w:sz w:val="28"/>
          <w:szCs w:val="28"/>
          <w:lang w:val="kk-KZ"/>
        </w:rPr>
        <w:t xml:space="preserve"> </w:t>
      </w:r>
      <w:r w:rsidR="00E5747D">
        <w:rPr>
          <w:rFonts w:ascii="Times New Roman" w:hAnsi="Times New Roman"/>
          <w:color w:val="000000"/>
          <w:sz w:val="28"/>
          <w:szCs w:val="28"/>
          <w:lang w:val="kk-KZ"/>
        </w:rPr>
        <w:t>–</w:t>
      </w:r>
      <w:r w:rsidR="000624EE">
        <w:rPr>
          <w:rFonts w:ascii="Times New Roman" w:hAnsi="Times New Roman"/>
          <w:color w:val="000000"/>
          <w:sz w:val="28"/>
          <w:szCs w:val="28"/>
          <w:lang w:val="kk-KZ"/>
        </w:rPr>
        <w:t xml:space="preserve"> </w:t>
      </w:r>
      <w:r>
        <w:rPr>
          <w:rFonts w:ascii="Times New Roman" w:hAnsi="Times New Roman"/>
          <w:color w:val="000000"/>
          <w:sz w:val="28"/>
          <w:szCs w:val="28"/>
          <w:lang w:val="kk-KZ"/>
        </w:rPr>
        <w:t xml:space="preserve">ден </w:t>
      </w:r>
      <w:r w:rsidRPr="00630919">
        <w:rPr>
          <w:rFonts w:ascii="Times New Roman" w:hAnsi="Times New Roman"/>
          <w:color w:val="000000"/>
          <w:sz w:val="28"/>
          <w:szCs w:val="28"/>
          <w:lang w:val="kk-KZ"/>
        </w:rPr>
        <w:t>1323,3</w:t>
      </w:r>
      <w:r>
        <w:rPr>
          <w:rFonts w:ascii="Times New Roman" w:hAnsi="Times New Roman"/>
          <w:color w:val="000000"/>
          <w:sz w:val="28"/>
          <w:szCs w:val="28"/>
          <w:lang w:val="kk-KZ"/>
        </w:rPr>
        <w:t>мм</w:t>
      </w:r>
      <w:r w:rsidR="000624EE">
        <w:rPr>
          <w:rFonts w:ascii="Times New Roman" w:hAnsi="Times New Roman"/>
          <w:color w:val="000000"/>
          <w:sz w:val="28"/>
          <w:szCs w:val="28"/>
          <w:lang w:val="kk-KZ"/>
        </w:rPr>
        <w:t xml:space="preserve"> </w:t>
      </w:r>
      <w:r w:rsidR="00E5747D">
        <w:rPr>
          <w:rFonts w:ascii="Times New Roman" w:hAnsi="Times New Roman"/>
          <w:color w:val="000000"/>
          <w:sz w:val="28"/>
          <w:szCs w:val="28"/>
          <w:lang w:val="kk-KZ"/>
        </w:rPr>
        <w:t>–</w:t>
      </w:r>
      <w:r w:rsidR="000624EE">
        <w:rPr>
          <w:rFonts w:ascii="Times New Roman" w:hAnsi="Times New Roman"/>
          <w:color w:val="000000"/>
          <w:sz w:val="28"/>
          <w:szCs w:val="28"/>
          <w:lang w:val="kk-KZ"/>
        </w:rPr>
        <w:t xml:space="preserve"> </w:t>
      </w:r>
      <w:r>
        <w:rPr>
          <w:rFonts w:ascii="Times New Roman" w:hAnsi="Times New Roman"/>
          <w:color w:val="000000"/>
          <w:sz w:val="28"/>
          <w:szCs w:val="28"/>
          <w:lang w:val="kk-KZ"/>
        </w:rPr>
        <w:t>ге дейн өзгеріп отырған.</w:t>
      </w:r>
    </w:p>
    <w:p w14:paraId="2ACF3204" w14:textId="77777777" w:rsidR="00733328" w:rsidRPr="00790787" w:rsidRDefault="00733328" w:rsidP="00733328">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color w:val="000000"/>
          <w:sz w:val="28"/>
          <w:szCs w:val="28"/>
          <w:lang w:val="kk-KZ"/>
        </w:rPr>
        <w:t xml:space="preserve">Суармалы егістік алқабтын өзеннің арнасына таталатын кәріз суының шамасы  </w:t>
      </w:r>
      <w:r w:rsidRPr="00733328">
        <w:rPr>
          <w:rFonts w:ascii="Times New Roman" w:hAnsi="Times New Roman" w:cs="Times New Roman"/>
          <w:color w:val="000000"/>
          <w:sz w:val="28"/>
          <w:szCs w:val="28"/>
          <w:lang w:val="kk-KZ"/>
        </w:rPr>
        <w:t>320,0</w:t>
      </w:r>
      <w:r w:rsidRPr="00733328">
        <w:rPr>
          <w:rFonts w:ascii="Times New Roman" w:eastAsia="Times New Roman" w:hAnsi="Times New Roman" w:cs="Times New Roman"/>
          <w:color w:val="000000"/>
          <w:sz w:val="28"/>
          <w:szCs w:val="28"/>
          <w:lang w:val="kk-KZ" w:eastAsia="kk-KZ"/>
        </w:rPr>
        <w:t xml:space="preserve"> </w:t>
      </w:r>
      <w:r>
        <w:rPr>
          <w:rFonts w:ascii="Times New Roman" w:hAnsi="Times New Roman" w:cs="Times New Roman"/>
          <w:color w:val="000000"/>
          <w:sz w:val="28"/>
          <w:szCs w:val="28"/>
          <w:lang w:val="kk-KZ"/>
        </w:rPr>
        <w:t>млн м</w:t>
      </w:r>
      <w:r w:rsidRPr="003450EA">
        <w:rPr>
          <w:rFonts w:ascii="Times New Roman" w:hAnsi="Times New Roman" w:cs="Times New Roman"/>
          <w:color w:val="000000"/>
          <w:sz w:val="28"/>
          <w:szCs w:val="28"/>
          <w:vertAlign w:val="superscript"/>
          <w:lang w:val="kk-KZ"/>
        </w:rPr>
        <w:t>3</w:t>
      </w:r>
      <w:r w:rsidR="000624EE">
        <w:rPr>
          <w:rFonts w:ascii="Times New Roman" w:hAnsi="Times New Roman" w:cs="Times New Roman"/>
          <w:color w:val="000000"/>
          <w:sz w:val="28"/>
          <w:szCs w:val="28"/>
          <w:vertAlign w:val="superscript"/>
          <w:lang w:val="kk-KZ"/>
        </w:rPr>
        <w:t xml:space="preserve"> </w:t>
      </w:r>
      <w:r w:rsidR="00E5747D">
        <w:rPr>
          <w:rFonts w:ascii="Times New Roman" w:hAnsi="Times New Roman" w:cs="Times New Roman"/>
          <w:color w:val="000000"/>
          <w:sz w:val="28"/>
          <w:szCs w:val="28"/>
          <w:lang w:val="kk-KZ"/>
        </w:rPr>
        <w:t>–</w:t>
      </w:r>
      <w:r w:rsidR="000624EE">
        <w:rPr>
          <w:rFonts w:ascii="Times New Roman" w:hAnsi="Times New Roman" w:cs="Times New Roman"/>
          <w:color w:val="000000"/>
          <w:sz w:val="28"/>
          <w:szCs w:val="28"/>
          <w:lang w:val="kk-KZ"/>
        </w:rPr>
        <w:t xml:space="preserve"> </w:t>
      </w:r>
      <w:r>
        <w:rPr>
          <w:rFonts w:ascii="Times New Roman" w:hAnsi="Times New Roman" w:cs="Times New Roman"/>
          <w:color w:val="000000"/>
          <w:sz w:val="28"/>
          <w:szCs w:val="28"/>
          <w:lang w:val="kk-KZ"/>
        </w:rPr>
        <w:t xml:space="preserve">тен </w:t>
      </w:r>
      <w:r w:rsidRPr="00733328">
        <w:rPr>
          <w:rFonts w:ascii="Times New Roman" w:hAnsi="Times New Roman" w:cs="Times New Roman"/>
          <w:color w:val="000000"/>
          <w:sz w:val="28"/>
          <w:szCs w:val="28"/>
          <w:lang w:val="kk-KZ"/>
        </w:rPr>
        <w:t>750,0</w:t>
      </w:r>
      <w:r>
        <w:rPr>
          <w:rFonts w:ascii="Times New Roman" w:hAnsi="Times New Roman" w:cs="Times New Roman"/>
          <w:color w:val="000000"/>
          <w:sz w:val="28"/>
          <w:szCs w:val="28"/>
          <w:lang w:val="kk-KZ"/>
        </w:rPr>
        <w:t xml:space="preserve"> млн м</w:t>
      </w:r>
      <w:r w:rsidRPr="003450EA">
        <w:rPr>
          <w:rFonts w:ascii="Times New Roman" w:hAnsi="Times New Roman" w:cs="Times New Roman"/>
          <w:color w:val="000000"/>
          <w:sz w:val="28"/>
          <w:szCs w:val="28"/>
          <w:vertAlign w:val="superscript"/>
          <w:lang w:val="kk-KZ"/>
        </w:rPr>
        <w:t>3</w:t>
      </w:r>
      <w:r w:rsidR="000624EE">
        <w:rPr>
          <w:rFonts w:ascii="Times New Roman" w:hAnsi="Times New Roman" w:cs="Times New Roman"/>
          <w:color w:val="000000"/>
          <w:sz w:val="28"/>
          <w:szCs w:val="28"/>
          <w:vertAlign w:val="superscript"/>
          <w:lang w:val="kk-KZ"/>
        </w:rPr>
        <w:t xml:space="preserve"> </w:t>
      </w:r>
      <w:r w:rsidR="00E5747D">
        <w:rPr>
          <w:rFonts w:ascii="Times New Roman" w:hAnsi="Times New Roman" w:cs="Times New Roman"/>
          <w:color w:val="000000"/>
          <w:sz w:val="28"/>
          <w:szCs w:val="28"/>
          <w:lang w:val="kk-KZ"/>
        </w:rPr>
        <w:t>–</w:t>
      </w:r>
      <w:r w:rsidR="000624EE">
        <w:rPr>
          <w:rFonts w:ascii="Times New Roman" w:hAnsi="Times New Roman" w:cs="Times New Roman"/>
          <w:color w:val="000000"/>
          <w:sz w:val="28"/>
          <w:szCs w:val="28"/>
          <w:lang w:val="kk-KZ"/>
        </w:rPr>
        <w:t xml:space="preserve"> </w:t>
      </w:r>
      <w:r>
        <w:rPr>
          <w:rFonts w:ascii="Times New Roman" w:hAnsi="Times New Roman" w:cs="Times New Roman"/>
          <w:color w:val="000000"/>
          <w:sz w:val="28"/>
          <w:szCs w:val="28"/>
          <w:lang w:val="kk-KZ"/>
        </w:rPr>
        <w:t xml:space="preserve">ке дейін өзгеріп отырса, ал оның тұздылығы </w:t>
      </w:r>
      <w:r w:rsidRPr="00733328">
        <w:rPr>
          <w:rFonts w:ascii="Times New Roman" w:eastAsia="Times New Roman" w:hAnsi="Times New Roman" w:cs="Times New Roman"/>
          <w:color w:val="000000"/>
          <w:sz w:val="28"/>
          <w:szCs w:val="28"/>
          <w:lang w:val="kk-KZ" w:eastAsia="kk-KZ"/>
        </w:rPr>
        <w:t xml:space="preserve">1,901 </w:t>
      </w:r>
      <w:r>
        <w:rPr>
          <w:rFonts w:ascii="Times New Roman" w:hAnsi="Times New Roman" w:cs="Times New Roman"/>
          <w:color w:val="000000"/>
          <w:sz w:val="28"/>
          <w:szCs w:val="28"/>
          <w:lang w:val="kk-KZ"/>
        </w:rPr>
        <w:t>г/л ден</w:t>
      </w:r>
      <w:r w:rsidRPr="00CA3523">
        <w:rPr>
          <w:rFonts w:ascii="Times New Roman" w:hAnsi="Times New Roman" w:cs="Times New Roman"/>
          <w:color w:val="000000"/>
          <w:sz w:val="28"/>
          <w:szCs w:val="28"/>
          <w:lang w:val="kk-KZ"/>
        </w:rPr>
        <w:t xml:space="preserve"> </w:t>
      </w:r>
      <w:r w:rsidRPr="00733328">
        <w:rPr>
          <w:rFonts w:ascii="Times New Roman" w:eastAsia="Times New Roman" w:hAnsi="Times New Roman" w:cs="Times New Roman"/>
          <w:color w:val="000000"/>
          <w:sz w:val="28"/>
          <w:szCs w:val="28"/>
          <w:lang w:val="kk-KZ" w:eastAsia="kk-KZ"/>
        </w:rPr>
        <w:t xml:space="preserve">2,939 </w:t>
      </w:r>
      <w:r>
        <w:rPr>
          <w:rFonts w:ascii="Times New Roman" w:hAnsi="Times New Roman" w:cs="Times New Roman"/>
          <w:color w:val="000000"/>
          <w:sz w:val="28"/>
          <w:szCs w:val="28"/>
          <w:lang w:val="kk-KZ"/>
        </w:rPr>
        <w:t>г/л</w:t>
      </w:r>
      <w:r w:rsidR="000624EE">
        <w:rPr>
          <w:rFonts w:ascii="Times New Roman" w:hAnsi="Times New Roman" w:cs="Times New Roman"/>
          <w:color w:val="000000"/>
          <w:sz w:val="28"/>
          <w:szCs w:val="28"/>
          <w:lang w:val="kk-KZ"/>
        </w:rPr>
        <w:t xml:space="preserve"> </w:t>
      </w:r>
      <w:r w:rsidR="00E5747D">
        <w:rPr>
          <w:rFonts w:ascii="Times New Roman" w:hAnsi="Times New Roman" w:cs="Times New Roman"/>
          <w:color w:val="000000"/>
          <w:sz w:val="28"/>
          <w:szCs w:val="28"/>
          <w:lang w:val="kk-KZ"/>
        </w:rPr>
        <w:t>–</w:t>
      </w:r>
      <w:r w:rsidR="000624EE">
        <w:rPr>
          <w:rFonts w:ascii="Times New Roman" w:hAnsi="Times New Roman" w:cs="Times New Roman"/>
          <w:color w:val="000000"/>
          <w:sz w:val="28"/>
          <w:szCs w:val="28"/>
          <w:lang w:val="kk-KZ"/>
        </w:rPr>
        <w:t xml:space="preserve"> </w:t>
      </w:r>
      <w:r>
        <w:rPr>
          <w:rFonts w:ascii="Times New Roman" w:hAnsi="Times New Roman" w:cs="Times New Roman"/>
          <w:color w:val="000000"/>
          <w:sz w:val="28"/>
          <w:szCs w:val="28"/>
          <w:lang w:val="kk-KZ"/>
        </w:rPr>
        <w:t xml:space="preserve">дейін өзгерген. Суармалы егістік жерінің топырақ қабатынан жер асты суына сүзілетін суды шамасы </w:t>
      </w:r>
      <w:r w:rsidRPr="00733328">
        <w:rPr>
          <w:rFonts w:ascii="Times New Roman" w:eastAsia="Times New Roman" w:hAnsi="Times New Roman" w:cs="Times New Roman"/>
          <w:color w:val="000000"/>
          <w:sz w:val="28"/>
          <w:szCs w:val="28"/>
          <w:lang w:val="kk-KZ" w:eastAsia="kk-KZ"/>
        </w:rPr>
        <w:t xml:space="preserve">305,4 </w:t>
      </w:r>
      <w:r>
        <w:rPr>
          <w:rFonts w:ascii="Times New Roman" w:hAnsi="Times New Roman" w:cs="Times New Roman"/>
          <w:color w:val="000000"/>
          <w:sz w:val="28"/>
          <w:szCs w:val="28"/>
          <w:lang w:val="kk-KZ"/>
        </w:rPr>
        <w:t>млн м</w:t>
      </w:r>
      <w:r w:rsidRPr="00790787">
        <w:rPr>
          <w:rFonts w:ascii="Times New Roman" w:hAnsi="Times New Roman" w:cs="Times New Roman"/>
          <w:color w:val="000000"/>
          <w:sz w:val="28"/>
          <w:szCs w:val="28"/>
          <w:vertAlign w:val="superscript"/>
          <w:lang w:val="kk-KZ"/>
        </w:rPr>
        <w:t>3</w:t>
      </w:r>
      <w:r w:rsidR="000624EE">
        <w:rPr>
          <w:rFonts w:ascii="Times New Roman" w:hAnsi="Times New Roman" w:cs="Times New Roman"/>
          <w:color w:val="000000"/>
          <w:sz w:val="28"/>
          <w:szCs w:val="28"/>
          <w:vertAlign w:val="superscript"/>
          <w:lang w:val="kk-KZ"/>
        </w:rPr>
        <w:t xml:space="preserve"> </w:t>
      </w:r>
      <w:r w:rsidR="00E5747D">
        <w:rPr>
          <w:rFonts w:ascii="Times New Roman" w:hAnsi="Times New Roman" w:cs="Times New Roman"/>
          <w:color w:val="000000"/>
          <w:sz w:val="28"/>
          <w:szCs w:val="28"/>
          <w:lang w:val="kk-KZ"/>
        </w:rPr>
        <w:t>–</w:t>
      </w:r>
      <w:r w:rsidR="000624EE">
        <w:rPr>
          <w:rFonts w:ascii="Times New Roman" w:hAnsi="Times New Roman" w:cs="Times New Roman"/>
          <w:color w:val="000000"/>
          <w:sz w:val="28"/>
          <w:szCs w:val="28"/>
          <w:lang w:val="kk-KZ"/>
        </w:rPr>
        <w:t xml:space="preserve"> </w:t>
      </w:r>
      <w:r>
        <w:rPr>
          <w:rFonts w:ascii="Times New Roman" w:hAnsi="Times New Roman" w:cs="Times New Roman"/>
          <w:color w:val="000000"/>
          <w:sz w:val="28"/>
          <w:szCs w:val="28"/>
          <w:lang w:val="kk-KZ"/>
        </w:rPr>
        <w:t xml:space="preserve">тен </w:t>
      </w:r>
      <w:r w:rsidRPr="00733328">
        <w:rPr>
          <w:rFonts w:ascii="Times New Roman" w:eastAsia="Times New Roman" w:hAnsi="Times New Roman" w:cs="Times New Roman"/>
          <w:color w:val="000000"/>
          <w:sz w:val="28"/>
          <w:szCs w:val="28"/>
          <w:lang w:val="kk-KZ" w:eastAsia="kk-KZ"/>
        </w:rPr>
        <w:t xml:space="preserve">1054,8 </w:t>
      </w:r>
      <w:r>
        <w:rPr>
          <w:rFonts w:ascii="Times New Roman" w:hAnsi="Times New Roman" w:cs="Times New Roman"/>
          <w:color w:val="000000"/>
          <w:sz w:val="28"/>
          <w:szCs w:val="28"/>
          <w:lang w:val="kk-KZ"/>
        </w:rPr>
        <w:t>млн м</w:t>
      </w:r>
      <w:r w:rsidRPr="00790787">
        <w:rPr>
          <w:rFonts w:ascii="Times New Roman" w:hAnsi="Times New Roman" w:cs="Times New Roman"/>
          <w:color w:val="000000"/>
          <w:sz w:val="28"/>
          <w:szCs w:val="28"/>
          <w:vertAlign w:val="superscript"/>
          <w:lang w:val="kk-KZ"/>
        </w:rPr>
        <w:t>3</w:t>
      </w:r>
      <w:r>
        <w:rPr>
          <w:rFonts w:ascii="Times New Roman" w:hAnsi="Times New Roman" w:cs="Times New Roman"/>
          <w:color w:val="000000"/>
          <w:sz w:val="28"/>
          <w:szCs w:val="28"/>
          <w:lang w:val="kk-KZ"/>
        </w:rPr>
        <w:t xml:space="preserve"> аралығын құраған.  Жалпы, қарастырылып отырылған 2000</w:t>
      </w:r>
      <w:r w:rsidR="000624EE">
        <w:rPr>
          <w:rFonts w:ascii="Times New Roman" w:hAnsi="Times New Roman" w:cs="Times New Roman"/>
          <w:color w:val="000000"/>
          <w:sz w:val="28"/>
          <w:szCs w:val="28"/>
          <w:lang w:val="kk-KZ"/>
        </w:rPr>
        <w:t xml:space="preserve"> </w:t>
      </w:r>
      <w:r w:rsidR="00E5747D">
        <w:rPr>
          <w:rFonts w:ascii="Times New Roman" w:hAnsi="Times New Roman" w:cs="Times New Roman"/>
          <w:color w:val="000000"/>
          <w:sz w:val="28"/>
          <w:szCs w:val="28"/>
          <w:lang w:val="kk-KZ"/>
        </w:rPr>
        <w:t>–</w:t>
      </w:r>
      <w:r>
        <w:rPr>
          <w:rFonts w:ascii="Times New Roman" w:hAnsi="Times New Roman" w:cs="Times New Roman"/>
          <w:color w:val="000000"/>
          <w:sz w:val="28"/>
          <w:szCs w:val="28"/>
          <w:lang w:val="kk-KZ"/>
        </w:rPr>
        <w:t>2020 жылдар аралығында Қармақшы  ауданының суғармалы егістік алабтарына пайдасыз шығын болатын судың көлемі, өзен арнасынан алынған судың көлемінің 698,6 млн м</w:t>
      </w:r>
      <w:r w:rsidRPr="00790787">
        <w:rPr>
          <w:rFonts w:ascii="Times New Roman" w:hAnsi="Times New Roman" w:cs="Times New Roman"/>
          <w:color w:val="000000"/>
          <w:sz w:val="28"/>
          <w:szCs w:val="28"/>
          <w:vertAlign w:val="superscript"/>
          <w:lang w:val="kk-KZ"/>
        </w:rPr>
        <w:t>3</w:t>
      </w:r>
      <w:r w:rsidR="000624EE">
        <w:rPr>
          <w:rFonts w:ascii="Times New Roman" w:hAnsi="Times New Roman" w:cs="Times New Roman"/>
          <w:color w:val="000000"/>
          <w:sz w:val="28"/>
          <w:szCs w:val="28"/>
          <w:vertAlign w:val="superscript"/>
          <w:lang w:val="kk-KZ"/>
        </w:rPr>
        <w:t xml:space="preserve"> </w:t>
      </w:r>
      <w:r w:rsidR="00E5747D">
        <w:rPr>
          <w:rFonts w:ascii="Times New Roman" w:hAnsi="Times New Roman" w:cs="Times New Roman"/>
          <w:color w:val="000000"/>
          <w:sz w:val="28"/>
          <w:szCs w:val="28"/>
          <w:lang w:val="kk-KZ"/>
        </w:rPr>
        <w:t>–</w:t>
      </w:r>
      <w:r w:rsidR="000624EE">
        <w:rPr>
          <w:rFonts w:ascii="Times New Roman" w:hAnsi="Times New Roman" w:cs="Times New Roman"/>
          <w:color w:val="000000"/>
          <w:sz w:val="28"/>
          <w:szCs w:val="28"/>
          <w:lang w:val="kk-KZ"/>
        </w:rPr>
        <w:t xml:space="preserve"> </w:t>
      </w:r>
      <w:r>
        <w:rPr>
          <w:rFonts w:ascii="Times New Roman" w:hAnsi="Times New Roman" w:cs="Times New Roman"/>
          <w:color w:val="000000"/>
          <w:sz w:val="28"/>
          <w:szCs w:val="28"/>
          <w:lang w:val="kk-KZ"/>
        </w:rPr>
        <w:t xml:space="preserve">нен </w:t>
      </w:r>
      <w:r w:rsidRPr="00733328">
        <w:rPr>
          <w:rFonts w:ascii="Times New Roman" w:eastAsia="Times New Roman" w:hAnsi="Times New Roman" w:cs="Times New Roman"/>
          <w:color w:val="000000"/>
          <w:sz w:val="28"/>
          <w:szCs w:val="28"/>
          <w:lang w:val="kk-KZ" w:eastAsia="kk-KZ"/>
        </w:rPr>
        <w:t xml:space="preserve">1623,5 </w:t>
      </w:r>
      <w:r>
        <w:rPr>
          <w:rFonts w:ascii="Times New Roman" w:hAnsi="Times New Roman" w:cs="Times New Roman"/>
          <w:color w:val="000000"/>
          <w:sz w:val="28"/>
          <w:szCs w:val="28"/>
          <w:lang w:val="kk-KZ"/>
        </w:rPr>
        <w:t>млн м</w:t>
      </w:r>
      <w:r w:rsidRPr="00790787">
        <w:rPr>
          <w:rFonts w:ascii="Times New Roman" w:hAnsi="Times New Roman" w:cs="Times New Roman"/>
          <w:color w:val="000000"/>
          <w:sz w:val="28"/>
          <w:szCs w:val="28"/>
          <w:vertAlign w:val="superscript"/>
          <w:lang w:val="kk-KZ"/>
        </w:rPr>
        <w:t>3</w:t>
      </w:r>
      <w:r w:rsidR="000624EE">
        <w:rPr>
          <w:rFonts w:ascii="Times New Roman" w:hAnsi="Times New Roman" w:cs="Times New Roman"/>
          <w:color w:val="000000"/>
          <w:sz w:val="28"/>
          <w:szCs w:val="28"/>
          <w:vertAlign w:val="superscript"/>
          <w:lang w:val="kk-KZ"/>
        </w:rPr>
        <w:t xml:space="preserve"> </w:t>
      </w:r>
      <w:r w:rsidR="00E5747D">
        <w:rPr>
          <w:rFonts w:ascii="Times New Roman" w:hAnsi="Times New Roman" w:cs="Times New Roman"/>
          <w:color w:val="000000"/>
          <w:sz w:val="28"/>
          <w:szCs w:val="28"/>
          <w:lang w:val="kk-KZ"/>
        </w:rPr>
        <w:t>–</w:t>
      </w:r>
      <w:r w:rsidR="000624EE">
        <w:rPr>
          <w:rFonts w:ascii="Times New Roman" w:hAnsi="Times New Roman" w:cs="Times New Roman"/>
          <w:color w:val="000000"/>
          <w:sz w:val="28"/>
          <w:szCs w:val="28"/>
          <w:lang w:val="kk-KZ"/>
        </w:rPr>
        <w:t xml:space="preserve"> </w:t>
      </w:r>
      <w:r>
        <w:rPr>
          <w:rFonts w:ascii="Times New Roman" w:hAnsi="Times New Roman" w:cs="Times New Roman"/>
          <w:color w:val="000000"/>
          <w:sz w:val="28"/>
          <w:szCs w:val="28"/>
          <w:lang w:val="kk-KZ"/>
        </w:rPr>
        <w:t>нің құрайды.</w:t>
      </w:r>
    </w:p>
    <w:p w14:paraId="69BE8829" w14:textId="77777777" w:rsidR="00733328" w:rsidRPr="00A50990" w:rsidRDefault="00733328" w:rsidP="00733328">
      <w:pPr>
        <w:pStyle w:val="af2"/>
        <w:spacing w:after="0" w:line="240" w:lineRule="auto"/>
        <w:ind w:left="0" w:firstLine="567"/>
        <w:jc w:val="both"/>
        <w:rPr>
          <w:rFonts w:ascii="Times New Roman" w:eastAsia="ArialMT" w:hAnsi="Times New Roman"/>
          <w:sz w:val="28"/>
          <w:szCs w:val="28"/>
          <w:lang w:val="kk-KZ"/>
        </w:rPr>
      </w:pPr>
      <w:r w:rsidRPr="00A50990">
        <w:rPr>
          <w:rFonts w:ascii="Times New Roman" w:eastAsia="ArialMT" w:hAnsi="Times New Roman"/>
          <w:b/>
          <w:i/>
          <w:sz w:val="28"/>
          <w:szCs w:val="28"/>
          <w:lang w:val="kk-KZ"/>
        </w:rPr>
        <w:t>Қазалы ауданы</w:t>
      </w:r>
      <w:r w:rsidRPr="00A50990">
        <w:rPr>
          <w:rFonts w:ascii="Times New Roman" w:eastAsia="ArialMT" w:hAnsi="Times New Roman"/>
          <w:sz w:val="28"/>
          <w:szCs w:val="28"/>
          <w:lang w:val="kk-KZ"/>
        </w:rPr>
        <w:t xml:space="preserve"> Қызылорда облысының батыс бөлігінде орналасқан және жалпы ауданы 37</w:t>
      </w:r>
      <w:r>
        <w:rPr>
          <w:rFonts w:ascii="Times New Roman" w:eastAsia="ArialMT" w:hAnsi="Times New Roman"/>
          <w:sz w:val="28"/>
          <w:szCs w:val="28"/>
          <w:lang w:val="kk-KZ"/>
        </w:rPr>
        <w:t>,0</w:t>
      </w:r>
      <w:r w:rsidRPr="00A50990">
        <w:rPr>
          <w:rFonts w:ascii="Times New Roman" w:eastAsia="ArialMT" w:hAnsi="Times New Roman"/>
          <w:sz w:val="28"/>
          <w:szCs w:val="28"/>
          <w:lang w:val="kk-KZ"/>
        </w:rPr>
        <w:t xml:space="preserve"> мың км</w:t>
      </w:r>
      <w:r w:rsidRPr="00A50990">
        <w:rPr>
          <w:rFonts w:ascii="Times New Roman" w:eastAsia="ArialMT" w:hAnsi="Times New Roman"/>
          <w:sz w:val="28"/>
          <w:szCs w:val="28"/>
          <w:vertAlign w:val="superscript"/>
          <w:lang w:val="kk-KZ"/>
        </w:rPr>
        <w:t>2</w:t>
      </w:r>
      <w:r w:rsidRPr="00A50990">
        <w:rPr>
          <w:rFonts w:ascii="Times New Roman" w:eastAsia="ArialMT" w:hAnsi="Times New Roman"/>
          <w:sz w:val="28"/>
          <w:szCs w:val="28"/>
          <w:lang w:val="kk-KZ"/>
        </w:rPr>
        <w:t xml:space="preserve"> құрайды. Қазалы ауданының жері құмды, шөлейтті және шалғынды жазық. Аудан аумағында Көкшекөл, Қотанқол тұзды көлдер және басқалар орналасқан.</w:t>
      </w:r>
      <w:r>
        <w:rPr>
          <w:rFonts w:ascii="Times New Roman" w:eastAsia="ArialMT" w:hAnsi="Times New Roman"/>
          <w:sz w:val="28"/>
          <w:szCs w:val="28"/>
          <w:lang w:val="kk-KZ"/>
        </w:rPr>
        <w:t xml:space="preserve"> Қазалы ауданының оратлығы Айтеке</w:t>
      </w:r>
      <w:r w:rsidR="000624EE">
        <w:rPr>
          <w:rFonts w:ascii="Times New Roman" w:eastAsia="ArialMT" w:hAnsi="Times New Roman"/>
          <w:sz w:val="28"/>
          <w:szCs w:val="28"/>
          <w:lang w:val="kk-KZ"/>
        </w:rPr>
        <w:t xml:space="preserve"> </w:t>
      </w:r>
      <w:r w:rsidR="00E5747D">
        <w:rPr>
          <w:rFonts w:ascii="Times New Roman" w:eastAsia="ArialMT" w:hAnsi="Times New Roman"/>
          <w:sz w:val="28"/>
          <w:szCs w:val="28"/>
          <w:lang w:val="kk-KZ"/>
        </w:rPr>
        <w:t>–</w:t>
      </w:r>
      <w:r w:rsidR="000624EE">
        <w:rPr>
          <w:rFonts w:ascii="Times New Roman" w:eastAsia="ArialMT" w:hAnsi="Times New Roman"/>
          <w:sz w:val="28"/>
          <w:szCs w:val="28"/>
          <w:lang w:val="kk-KZ"/>
        </w:rPr>
        <w:t xml:space="preserve"> </w:t>
      </w:r>
      <w:r>
        <w:rPr>
          <w:rFonts w:ascii="Times New Roman" w:eastAsia="ArialMT" w:hAnsi="Times New Roman"/>
          <w:sz w:val="28"/>
          <w:szCs w:val="28"/>
          <w:lang w:val="kk-KZ"/>
        </w:rPr>
        <w:t xml:space="preserve">би, </w:t>
      </w:r>
      <w:r w:rsidR="006B092D">
        <w:rPr>
          <w:rFonts w:ascii="Times New Roman" w:eastAsia="ArialMT" w:hAnsi="Times New Roman"/>
          <w:sz w:val="28"/>
          <w:szCs w:val="28"/>
          <w:lang w:val="kk-KZ"/>
        </w:rPr>
        <w:t xml:space="preserve">Сырдария </w:t>
      </w:r>
      <w:r>
        <w:rPr>
          <w:rFonts w:ascii="Times New Roman" w:eastAsia="ArialMT" w:hAnsi="Times New Roman"/>
          <w:sz w:val="28"/>
          <w:szCs w:val="28"/>
          <w:lang w:val="kk-KZ"/>
        </w:rPr>
        <w:t xml:space="preserve"> өзенінің жағасына орналасқан, өзен шығыстан солтүстік</w:t>
      </w:r>
      <w:r w:rsidR="000624EE">
        <w:rPr>
          <w:rFonts w:ascii="Times New Roman" w:eastAsia="ArialMT" w:hAnsi="Times New Roman"/>
          <w:sz w:val="28"/>
          <w:szCs w:val="28"/>
          <w:lang w:val="kk-KZ"/>
        </w:rPr>
        <w:t xml:space="preserve"> </w:t>
      </w:r>
      <w:r w:rsidR="00E5747D">
        <w:rPr>
          <w:rFonts w:ascii="Times New Roman" w:eastAsia="ArialMT" w:hAnsi="Times New Roman"/>
          <w:sz w:val="28"/>
          <w:szCs w:val="28"/>
          <w:lang w:val="kk-KZ"/>
        </w:rPr>
        <w:t>–</w:t>
      </w:r>
      <w:r>
        <w:rPr>
          <w:rFonts w:ascii="Times New Roman" w:eastAsia="ArialMT" w:hAnsi="Times New Roman"/>
          <w:sz w:val="28"/>
          <w:szCs w:val="28"/>
          <w:lang w:val="kk-KZ"/>
        </w:rPr>
        <w:t>батысқа қарай ауданның аймағын кесіп өтеді. Ауданның отүстігі және оңтүстік</w:t>
      </w:r>
      <w:r w:rsidR="000624EE">
        <w:rPr>
          <w:rFonts w:ascii="Times New Roman" w:eastAsia="ArialMT" w:hAnsi="Times New Roman"/>
          <w:sz w:val="28"/>
          <w:szCs w:val="28"/>
          <w:lang w:val="kk-KZ"/>
        </w:rPr>
        <w:t xml:space="preserve"> </w:t>
      </w:r>
      <w:r w:rsidR="00E5747D">
        <w:rPr>
          <w:rFonts w:ascii="Times New Roman" w:eastAsia="ArialMT" w:hAnsi="Times New Roman"/>
          <w:sz w:val="28"/>
          <w:szCs w:val="28"/>
          <w:lang w:val="kk-KZ"/>
        </w:rPr>
        <w:t>–</w:t>
      </w:r>
      <w:r w:rsidR="000624EE">
        <w:rPr>
          <w:rFonts w:ascii="Times New Roman" w:eastAsia="ArialMT" w:hAnsi="Times New Roman"/>
          <w:sz w:val="28"/>
          <w:szCs w:val="28"/>
          <w:lang w:val="kk-KZ"/>
        </w:rPr>
        <w:t xml:space="preserve"> </w:t>
      </w:r>
      <w:r>
        <w:rPr>
          <w:rFonts w:ascii="Times New Roman" w:eastAsia="ArialMT" w:hAnsi="Times New Roman"/>
          <w:sz w:val="28"/>
          <w:szCs w:val="28"/>
          <w:lang w:val="kk-KZ"/>
        </w:rPr>
        <w:t>батыс бөлігі Өзбекістан Республикасымен шектеседі және бұл аймақта Қызылқұм, Қарақұм және Арал теңізінің жағалауындағы құмды аймақ, ауданның сол жағында орналасқан аймақты ұлан</w:t>
      </w:r>
      <w:r w:rsidR="000624EE">
        <w:rPr>
          <w:rFonts w:ascii="Times New Roman" w:eastAsia="ArialMT" w:hAnsi="Times New Roman"/>
          <w:sz w:val="28"/>
          <w:szCs w:val="28"/>
          <w:lang w:val="kk-KZ"/>
        </w:rPr>
        <w:t xml:space="preserve"> </w:t>
      </w:r>
      <w:r w:rsidR="00E5747D">
        <w:rPr>
          <w:rFonts w:ascii="Times New Roman" w:eastAsia="ArialMT" w:hAnsi="Times New Roman"/>
          <w:sz w:val="28"/>
          <w:szCs w:val="28"/>
          <w:lang w:val="kk-KZ"/>
        </w:rPr>
        <w:t>–</w:t>
      </w:r>
      <w:r w:rsidR="000624EE">
        <w:rPr>
          <w:rFonts w:ascii="Times New Roman" w:eastAsia="ArialMT" w:hAnsi="Times New Roman"/>
          <w:sz w:val="28"/>
          <w:szCs w:val="28"/>
          <w:lang w:val="kk-KZ"/>
        </w:rPr>
        <w:t xml:space="preserve"> </w:t>
      </w:r>
      <w:r>
        <w:rPr>
          <w:rFonts w:ascii="Times New Roman" w:eastAsia="ArialMT" w:hAnsi="Times New Roman"/>
          <w:sz w:val="28"/>
          <w:szCs w:val="28"/>
          <w:lang w:val="kk-KZ"/>
        </w:rPr>
        <w:t>ғайыр кеңдігі алып жатыр.</w:t>
      </w:r>
    </w:p>
    <w:p w14:paraId="4D7A7C63" w14:textId="77777777" w:rsidR="00733328" w:rsidRDefault="00733328" w:rsidP="00733328">
      <w:pPr>
        <w:pStyle w:val="af2"/>
        <w:spacing w:after="0" w:line="240" w:lineRule="auto"/>
        <w:ind w:left="0" w:firstLine="567"/>
        <w:jc w:val="both"/>
        <w:rPr>
          <w:rFonts w:ascii="Times New Roman" w:hAnsi="Times New Roman"/>
          <w:sz w:val="28"/>
          <w:szCs w:val="28"/>
          <w:lang w:val="kk-KZ"/>
        </w:rPr>
      </w:pPr>
      <w:r>
        <w:rPr>
          <w:rFonts w:ascii="Times New Roman" w:eastAsia="ArialMT" w:hAnsi="Times New Roman"/>
          <w:sz w:val="28"/>
          <w:szCs w:val="28"/>
          <w:lang w:val="kk-KZ"/>
        </w:rPr>
        <w:t xml:space="preserve">Қазалы ауданның және Қызылорда қаласының аумағындағы суармалы егістік жерлерінің  гидрологиялық сипатамасы және сушараушылық саласының </w:t>
      </w:r>
      <w:r>
        <w:rPr>
          <w:rFonts w:ascii="Times New Roman" w:hAnsi="Times New Roman"/>
          <w:sz w:val="28"/>
          <w:szCs w:val="28"/>
          <w:lang w:val="kk-KZ"/>
        </w:rPr>
        <w:t>2000</w:t>
      </w:r>
      <w:r w:rsidR="000624EE">
        <w:rPr>
          <w:rFonts w:ascii="Times New Roman" w:hAnsi="Times New Roman"/>
          <w:sz w:val="28"/>
          <w:szCs w:val="28"/>
          <w:lang w:val="kk-KZ"/>
        </w:rPr>
        <w:t xml:space="preserve"> </w:t>
      </w:r>
      <w:r w:rsidR="00E5747D">
        <w:rPr>
          <w:rFonts w:ascii="Times New Roman" w:hAnsi="Times New Roman"/>
          <w:sz w:val="28"/>
          <w:szCs w:val="28"/>
          <w:lang w:val="kk-KZ"/>
        </w:rPr>
        <w:t>–</w:t>
      </w:r>
      <w:r w:rsidR="000624EE">
        <w:rPr>
          <w:rFonts w:ascii="Times New Roman" w:hAnsi="Times New Roman"/>
          <w:sz w:val="28"/>
          <w:szCs w:val="28"/>
          <w:lang w:val="kk-KZ"/>
        </w:rPr>
        <w:t xml:space="preserve"> </w:t>
      </w:r>
      <w:r>
        <w:rPr>
          <w:rFonts w:ascii="Times New Roman" w:hAnsi="Times New Roman"/>
          <w:sz w:val="28"/>
          <w:szCs w:val="28"/>
          <w:lang w:val="kk-KZ"/>
        </w:rPr>
        <w:t>2020 жылдар аралығындағы жылдық көрсеткіштерінің негізінде құрылған зерттеу қорының мәлімметттері 1</w:t>
      </w:r>
      <w:r w:rsidR="008D6021">
        <w:rPr>
          <w:rFonts w:ascii="Times New Roman" w:hAnsi="Times New Roman"/>
          <w:sz w:val="28"/>
          <w:szCs w:val="28"/>
          <w:lang w:val="kk-KZ"/>
        </w:rPr>
        <w:t>2</w:t>
      </w:r>
      <w:r>
        <w:rPr>
          <w:rFonts w:ascii="Times New Roman" w:hAnsi="Times New Roman"/>
          <w:sz w:val="28"/>
          <w:szCs w:val="28"/>
          <w:lang w:val="kk-KZ"/>
        </w:rPr>
        <w:t xml:space="preserve"> кестеде көрсетілген.</w:t>
      </w:r>
    </w:p>
    <w:p w14:paraId="6F02C697" w14:textId="77777777" w:rsidR="00733328" w:rsidRDefault="00733328" w:rsidP="00733328">
      <w:pPr>
        <w:spacing w:after="0" w:line="240" w:lineRule="auto"/>
        <w:jc w:val="both"/>
        <w:rPr>
          <w:rFonts w:ascii="Times New Roman" w:hAnsi="Times New Roman" w:cs="Times New Roman"/>
          <w:sz w:val="28"/>
          <w:szCs w:val="28"/>
          <w:lang w:val="kk-KZ"/>
        </w:rPr>
      </w:pPr>
    </w:p>
    <w:p w14:paraId="58898CE2" w14:textId="77777777" w:rsidR="00733328" w:rsidRDefault="00733328" w:rsidP="00733328">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Кесте 1</w:t>
      </w:r>
      <w:r w:rsidR="008D6021">
        <w:rPr>
          <w:rFonts w:ascii="Times New Roman" w:hAnsi="Times New Roman" w:cs="Times New Roman"/>
          <w:sz w:val="28"/>
          <w:szCs w:val="28"/>
          <w:lang w:val="kk-KZ"/>
        </w:rPr>
        <w:t>2</w:t>
      </w:r>
      <w:r w:rsidR="000624EE">
        <w:rPr>
          <w:rFonts w:ascii="Times New Roman" w:hAnsi="Times New Roman" w:cs="Times New Roman"/>
          <w:sz w:val="28"/>
          <w:szCs w:val="28"/>
          <w:lang w:val="kk-KZ"/>
        </w:rPr>
        <w:t xml:space="preserve"> </w:t>
      </w:r>
      <w:r w:rsidR="00E5747D">
        <w:rPr>
          <w:rFonts w:ascii="Times New Roman" w:hAnsi="Times New Roman" w:cs="Times New Roman"/>
          <w:sz w:val="28"/>
          <w:szCs w:val="28"/>
          <w:lang w:val="kk-KZ"/>
        </w:rPr>
        <w:t>–</w:t>
      </w:r>
      <w:r>
        <w:rPr>
          <w:rFonts w:ascii="Times New Roman" w:hAnsi="Times New Roman" w:cs="Times New Roman"/>
          <w:sz w:val="28"/>
          <w:szCs w:val="28"/>
          <w:lang w:val="kk-KZ"/>
        </w:rPr>
        <w:t xml:space="preserve"> Қызылорда облысының Қазалы ауданының   суармалы егістік жерлерінің гидрологиялық сипатамсы </w:t>
      </w:r>
    </w:p>
    <w:p w14:paraId="2FEEA806" w14:textId="77777777" w:rsidR="00733328" w:rsidRDefault="00733328" w:rsidP="00733328">
      <w:pPr>
        <w:spacing w:after="0" w:line="240" w:lineRule="auto"/>
        <w:jc w:val="both"/>
        <w:rPr>
          <w:rFonts w:ascii="Times New Roman" w:hAnsi="Times New Roman" w:cs="Times New Roman"/>
          <w:sz w:val="28"/>
          <w:szCs w:val="28"/>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6"/>
        <w:gridCol w:w="1213"/>
        <w:gridCol w:w="1395"/>
        <w:gridCol w:w="1197"/>
        <w:gridCol w:w="1395"/>
        <w:gridCol w:w="1085"/>
        <w:gridCol w:w="1225"/>
        <w:gridCol w:w="1125"/>
      </w:tblGrid>
      <w:tr w:rsidR="00733328" w:rsidRPr="00D80D24" w14:paraId="58F15DB9" w14:textId="77777777" w:rsidTr="00415066">
        <w:tc>
          <w:tcPr>
            <w:tcW w:w="936" w:type="dxa"/>
            <w:vMerge w:val="restart"/>
          </w:tcPr>
          <w:p w14:paraId="71B0B390" w14:textId="77777777" w:rsidR="00733328" w:rsidRPr="008E7E8A" w:rsidRDefault="00733328" w:rsidP="000624EE">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Жыл</w:t>
            </w:r>
            <w:r w:rsidR="00E5747D">
              <w:rPr>
                <w:rFonts w:ascii="Times New Roman" w:hAnsi="Times New Roman" w:cs="Times New Roman"/>
                <w:sz w:val="28"/>
                <w:szCs w:val="28"/>
                <w:lang w:val="kk-KZ"/>
              </w:rPr>
              <w:t>–</w:t>
            </w:r>
            <w:r w:rsidR="000624EE">
              <w:rPr>
                <w:rFonts w:ascii="Times New Roman" w:hAnsi="Times New Roman" w:cs="Times New Roman"/>
                <w:sz w:val="28"/>
                <w:szCs w:val="28"/>
                <w:lang w:val="kk-KZ"/>
              </w:rPr>
              <w:t xml:space="preserve"> </w:t>
            </w:r>
            <w:r w:rsidRPr="008E7E8A">
              <w:rPr>
                <w:rFonts w:ascii="Times New Roman" w:hAnsi="Times New Roman" w:cs="Times New Roman"/>
                <w:sz w:val="28"/>
                <w:szCs w:val="28"/>
                <w:lang w:val="kk-KZ"/>
              </w:rPr>
              <w:t>дар</w:t>
            </w:r>
          </w:p>
        </w:tc>
        <w:tc>
          <w:tcPr>
            <w:tcW w:w="8635" w:type="dxa"/>
            <w:gridSpan w:val="7"/>
          </w:tcPr>
          <w:p w14:paraId="22E57CCC" w14:textId="77777777" w:rsidR="0082001C" w:rsidRPr="008E7E8A" w:rsidRDefault="00733328" w:rsidP="00413FC4">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Суармалы егістік жерлерінің гидрологиялық сипатамсы</w:t>
            </w:r>
          </w:p>
        </w:tc>
      </w:tr>
      <w:tr w:rsidR="00733328" w:rsidRPr="00D80D24" w14:paraId="2A03B957" w14:textId="77777777" w:rsidTr="00415066">
        <w:tc>
          <w:tcPr>
            <w:tcW w:w="936" w:type="dxa"/>
            <w:vMerge/>
          </w:tcPr>
          <w:p w14:paraId="3EA56437" w14:textId="77777777" w:rsidR="00733328" w:rsidRPr="008E7E8A" w:rsidRDefault="00733328" w:rsidP="000624EE">
            <w:pPr>
              <w:pStyle w:val="afa"/>
              <w:jc w:val="center"/>
              <w:rPr>
                <w:rFonts w:ascii="Times New Roman" w:hAnsi="Times New Roman" w:cs="Times New Roman"/>
                <w:sz w:val="28"/>
                <w:szCs w:val="28"/>
                <w:lang w:val="kk-KZ"/>
              </w:rPr>
            </w:pPr>
          </w:p>
        </w:tc>
        <w:tc>
          <w:tcPr>
            <w:tcW w:w="1213" w:type="dxa"/>
          </w:tcPr>
          <w:p w14:paraId="6A025BEF" w14:textId="77777777" w:rsidR="00733328" w:rsidRPr="00415066" w:rsidRDefault="00733328" w:rsidP="000624EE">
            <w:pPr>
              <w:pStyle w:val="afa"/>
              <w:jc w:val="center"/>
              <w:rPr>
                <w:rFonts w:ascii="Times New Roman" w:hAnsi="Times New Roman" w:cs="Times New Roman"/>
                <w:sz w:val="24"/>
                <w:szCs w:val="24"/>
                <w:lang w:val="kk-KZ"/>
              </w:rPr>
            </w:pPr>
            <w:r w:rsidRPr="00415066">
              <w:rPr>
                <w:rFonts w:ascii="Times New Roman" w:hAnsi="Times New Roman" w:cs="Times New Roman"/>
                <w:sz w:val="24"/>
                <w:szCs w:val="24"/>
                <w:lang w:val="kk-KZ"/>
              </w:rPr>
              <w:t>Берілген судың көлемі (</w:t>
            </w:r>
            <m:oMath>
              <m:sSub>
                <m:sSubPr>
                  <m:ctrlPr>
                    <w:rPr>
                      <w:rFonts w:ascii="Cambria Math" w:hAnsi="Cambria Math" w:cs="Times New Roman"/>
                      <w:i/>
                      <w:sz w:val="24"/>
                      <w:szCs w:val="24"/>
                    </w:rPr>
                  </m:ctrlPr>
                </m:sSubPr>
                <m:e>
                  <m:r>
                    <w:rPr>
                      <w:rFonts w:ascii="Cambria Math" w:hAnsi="Cambria Math" w:cs="Times New Roman"/>
                      <w:sz w:val="24"/>
                      <w:szCs w:val="24"/>
                      <w:lang w:val="kk-KZ"/>
                    </w:rPr>
                    <m:t>AWS</m:t>
                  </m:r>
                </m:e>
                <m:sub>
                  <m:r>
                    <w:rPr>
                      <w:rFonts w:ascii="Cambria Math" w:hAnsi="Cambria Math" w:cs="Times New Roman"/>
                      <w:sz w:val="24"/>
                      <w:szCs w:val="24"/>
                      <w:lang w:val="kk-KZ"/>
                    </w:rPr>
                    <m:t>i</m:t>
                  </m:r>
                </m:sub>
              </m:sSub>
            </m:oMath>
            <w:r w:rsidRPr="00415066">
              <w:rPr>
                <w:rFonts w:ascii="Times New Roman" w:hAnsi="Times New Roman" w:cs="Times New Roman"/>
                <w:sz w:val="24"/>
                <w:szCs w:val="24"/>
                <w:lang w:val="kk-KZ"/>
              </w:rPr>
              <w:t>), млн м</w:t>
            </w:r>
            <w:r w:rsidRPr="00415066">
              <w:rPr>
                <w:rFonts w:ascii="Times New Roman" w:hAnsi="Times New Roman" w:cs="Times New Roman"/>
                <w:sz w:val="24"/>
                <w:szCs w:val="24"/>
                <w:vertAlign w:val="superscript"/>
                <w:lang w:val="kk-KZ"/>
              </w:rPr>
              <w:t>3</w:t>
            </w:r>
          </w:p>
        </w:tc>
        <w:tc>
          <w:tcPr>
            <w:tcW w:w="1395" w:type="dxa"/>
          </w:tcPr>
          <w:p w14:paraId="778DC460" w14:textId="77777777" w:rsidR="00733328" w:rsidRPr="00415066" w:rsidRDefault="00733328" w:rsidP="000624EE">
            <w:pPr>
              <w:pStyle w:val="afa"/>
              <w:jc w:val="center"/>
              <w:rPr>
                <w:rFonts w:ascii="Times New Roman" w:hAnsi="Times New Roman" w:cs="Times New Roman"/>
                <w:sz w:val="24"/>
                <w:szCs w:val="24"/>
                <w:lang w:val="kk-KZ"/>
              </w:rPr>
            </w:pPr>
            <w:r w:rsidRPr="00415066">
              <w:rPr>
                <w:rFonts w:ascii="Times New Roman" w:hAnsi="Times New Roman" w:cs="Times New Roman"/>
                <w:sz w:val="24"/>
                <w:szCs w:val="24"/>
                <w:lang w:val="kk-KZ"/>
              </w:rPr>
              <w:t>Суармалы егістіктің ауданы</w:t>
            </w:r>
          </w:p>
          <w:p w14:paraId="14B38DF0" w14:textId="77777777" w:rsidR="00733328" w:rsidRPr="00415066" w:rsidRDefault="00733328" w:rsidP="000624EE">
            <w:pPr>
              <w:pStyle w:val="afa"/>
              <w:jc w:val="center"/>
              <w:rPr>
                <w:rFonts w:ascii="Times New Roman" w:hAnsi="Times New Roman" w:cs="Times New Roman"/>
                <w:sz w:val="24"/>
                <w:szCs w:val="24"/>
                <w:lang w:val="kk-KZ"/>
              </w:rPr>
            </w:pPr>
            <w:r w:rsidRPr="00415066">
              <w:rPr>
                <w:rFonts w:ascii="Times New Roman" w:hAnsi="Times New Roman" w:cs="Times New Roman"/>
                <w:sz w:val="24"/>
                <w:szCs w:val="24"/>
                <w:lang w:val="kk-KZ"/>
              </w:rPr>
              <w:t>(</w:t>
            </w:r>
            <m:oMath>
              <m:sSub>
                <m:sSubPr>
                  <m:ctrlPr>
                    <w:rPr>
                      <w:rFonts w:ascii="Cambria Math" w:hAnsi="Cambria Math" w:cs="Times New Roman"/>
                      <w:i/>
                      <w:sz w:val="24"/>
                      <w:szCs w:val="24"/>
                    </w:rPr>
                  </m:ctrlPr>
                </m:sSubPr>
                <m:e>
                  <m:r>
                    <w:rPr>
                      <w:rFonts w:ascii="Cambria Math" w:hAnsi="Cambria Math" w:cs="Times New Roman"/>
                      <w:sz w:val="24"/>
                      <w:szCs w:val="24"/>
                      <w:lang w:val="kk-KZ"/>
                    </w:rPr>
                    <m:t>AI</m:t>
                  </m:r>
                  <m:r>
                    <w:rPr>
                      <w:rFonts w:ascii="Cambria Math" w:hAnsi="Cambria Math" w:cs="Times New Roman"/>
                      <w:sz w:val="24"/>
                      <w:szCs w:val="24"/>
                      <w:lang w:val="en-US"/>
                    </w:rPr>
                    <m:t>L</m:t>
                  </m:r>
                </m:e>
                <m:sub>
                  <m:r>
                    <w:rPr>
                      <w:rFonts w:ascii="Cambria Math" w:hAnsi="Cambria Math" w:cs="Times New Roman"/>
                      <w:sz w:val="24"/>
                      <w:szCs w:val="24"/>
                    </w:rPr>
                    <m:t>i</m:t>
                  </m:r>
                </m:sub>
              </m:sSub>
            </m:oMath>
            <w:r w:rsidRPr="00415066">
              <w:rPr>
                <w:rFonts w:ascii="Times New Roman" w:hAnsi="Times New Roman" w:cs="Times New Roman"/>
                <w:sz w:val="24"/>
                <w:szCs w:val="24"/>
                <w:lang w:val="kk-KZ"/>
              </w:rPr>
              <w:t>), мың га</w:t>
            </w:r>
          </w:p>
        </w:tc>
        <w:tc>
          <w:tcPr>
            <w:tcW w:w="1197" w:type="dxa"/>
          </w:tcPr>
          <w:p w14:paraId="4758FBCA" w14:textId="77777777" w:rsidR="00733328" w:rsidRPr="00415066" w:rsidRDefault="00733328" w:rsidP="000624EE">
            <w:pPr>
              <w:pStyle w:val="afa"/>
              <w:jc w:val="center"/>
              <w:rPr>
                <w:rFonts w:ascii="Times New Roman" w:hAnsi="Times New Roman" w:cs="Times New Roman"/>
                <w:sz w:val="24"/>
                <w:szCs w:val="24"/>
                <w:lang w:val="kk-KZ"/>
              </w:rPr>
            </w:pPr>
            <w:r w:rsidRPr="00415066">
              <w:rPr>
                <w:rFonts w:ascii="Times New Roman" w:hAnsi="Times New Roman" w:cs="Times New Roman"/>
                <w:sz w:val="24"/>
                <w:szCs w:val="24"/>
                <w:lang w:val="kk-KZ"/>
              </w:rPr>
              <w:t>Cуғару мөлшері (</w:t>
            </w:r>
            <m:oMath>
              <m:sSub>
                <m:sSubPr>
                  <m:ctrlPr>
                    <w:rPr>
                      <w:rFonts w:ascii="Cambria Math" w:hAnsi="Cambria Math" w:cs="Times New Roman"/>
                      <w:i/>
                      <w:sz w:val="24"/>
                      <w:szCs w:val="24"/>
                    </w:rPr>
                  </m:ctrlPr>
                </m:sSubPr>
                <m:e>
                  <m:r>
                    <w:rPr>
                      <w:rFonts w:ascii="Cambria Math" w:hAnsi="Cambria Math" w:cs="Times New Roman"/>
                      <w:sz w:val="24"/>
                      <w:szCs w:val="24"/>
                      <w:lang w:val="kk-KZ"/>
                    </w:rPr>
                    <m:t>WD</m:t>
                  </m:r>
                </m:e>
                <m:sub>
                  <m:r>
                    <w:rPr>
                      <w:rFonts w:ascii="Cambria Math" w:hAnsi="Cambria Math" w:cs="Times New Roman"/>
                      <w:sz w:val="24"/>
                      <w:szCs w:val="24"/>
                      <w:lang w:val="kk-KZ"/>
                    </w:rPr>
                    <m:t>i</m:t>
                  </m:r>
                </m:sub>
              </m:sSub>
            </m:oMath>
            <w:r w:rsidRPr="00415066">
              <w:rPr>
                <w:rFonts w:ascii="Times New Roman" w:hAnsi="Times New Roman" w:cs="Times New Roman"/>
                <w:sz w:val="24"/>
                <w:szCs w:val="24"/>
                <w:lang w:val="kk-KZ"/>
              </w:rPr>
              <w:t>), м</w:t>
            </w:r>
            <w:r w:rsidRPr="00415066">
              <w:rPr>
                <w:rFonts w:ascii="Times New Roman" w:hAnsi="Times New Roman" w:cs="Times New Roman"/>
                <w:sz w:val="24"/>
                <w:szCs w:val="24"/>
                <w:vertAlign w:val="superscript"/>
                <w:lang w:val="kk-KZ"/>
              </w:rPr>
              <w:t>3</w:t>
            </w:r>
            <w:r w:rsidRPr="00415066">
              <w:rPr>
                <w:rFonts w:ascii="Times New Roman" w:hAnsi="Times New Roman" w:cs="Times New Roman"/>
                <w:sz w:val="24"/>
                <w:szCs w:val="24"/>
                <w:lang w:val="kk-KZ"/>
              </w:rPr>
              <w:t>/га</w:t>
            </w:r>
          </w:p>
        </w:tc>
        <w:tc>
          <w:tcPr>
            <w:tcW w:w="1395" w:type="dxa"/>
          </w:tcPr>
          <w:p w14:paraId="3BC058CA" w14:textId="77777777" w:rsidR="00733328" w:rsidRPr="00415066" w:rsidRDefault="00733328" w:rsidP="000624EE">
            <w:pPr>
              <w:pStyle w:val="afa"/>
              <w:jc w:val="center"/>
              <w:rPr>
                <w:rFonts w:ascii="Times New Roman" w:hAnsi="Times New Roman" w:cs="Times New Roman"/>
                <w:sz w:val="24"/>
                <w:szCs w:val="24"/>
                <w:lang w:val="kk-KZ"/>
              </w:rPr>
            </w:pPr>
            <w:r w:rsidRPr="00415066">
              <w:rPr>
                <w:rFonts w:ascii="Times New Roman" w:hAnsi="Times New Roman" w:cs="Times New Roman"/>
                <w:sz w:val="24"/>
                <w:szCs w:val="24"/>
                <w:lang w:val="kk-KZ"/>
              </w:rPr>
              <w:t>Суармалы егістіктен булану (</w:t>
            </w:r>
            <m:oMath>
              <m:sSub>
                <m:sSubPr>
                  <m:ctrlPr>
                    <w:rPr>
                      <w:rFonts w:ascii="Cambria Math" w:hAnsi="Cambria Math" w:cs="Times New Roman"/>
                      <w:i/>
                      <w:sz w:val="24"/>
                      <w:szCs w:val="24"/>
                    </w:rPr>
                  </m:ctrlPr>
                </m:sSubPr>
                <m:e>
                  <m:r>
                    <w:rPr>
                      <w:rFonts w:ascii="Cambria Math" w:hAnsi="Cambria Math" w:cs="Times New Roman"/>
                      <w:sz w:val="24"/>
                      <w:szCs w:val="24"/>
                      <w:lang w:val="kk-KZ"/>
                    </w:rPr>
                    <m:t>EFI</m:t>
                  </m:r>
                  <m:r>
                    <w:rPr>
                      <w:rFonts w:ascii="Cambria Math" w:hAnsi="Cambria Math" w:cs="Times New Roman"/>
                      <w:sz w:val="24"/>
                      <w:szCs w:val="24"/>
                      <w:lang w:val="en-US"/>
                    </w:rPr>
                    <m:t>L</m:t>
                  </m:r>
                </m:e>
                <m:sub>
                  <m:r>
                    <w:rPr>
                      <w:rFonts w:ascii="Cambria Math" w:hAnsi="Cambria Math" w:cs="Times New Roman"/>
                      <w:sz w:val="24"/>
                      <w:szCs w:val="24"/>
                    </w:rPr>
                    <m:t>i</m:t>
                  </m:r>
                </m:sub>
              </m:sSub>
            </m:oMath>
            <w:r w:rsidRPr="00415066">
              <w:rPr>
                <w:rFonts w:ascii="Times New Roman" w:hAnsi="Times New Roman" w:cs="Times New Roman"/>
                <w:sz w:val="24"/>
                <w:szCs w:val="24"/>
                <w:lang w:val="kk-KZ"/>
              </w:rPr>
              <w:t>), м3/га</w:t>
            </w:r>
          </w:p>
        </w:tc>
        <w:tc>
          <w:tcPr>
            <w:tcW w:w="1085" w:type="dxa"/>
          </w:tcPr>
          <w:p w14:paraId="5D1B0024" w14:textId="77777777" w:rsidR="00733328" w:rsidRPr="00415066" w:rsidRDefault="00733328" w:rsidP="000624EE">
            <w:pPr>
              <w:pStyle w:val="afa"/>
              <w:jc w:val="center"/>
              <w:rPr>
                <w:rFonts w:ascii="Times New Roman" w:hAnsi="Times New Roman" w:cs="Times New Roman"/>
                <w:sz w:val="24"/>
                <w:szCs w:val="24"/>
                <w:lang w:val="kk-KZ"/>
              </w:rPr>
            </w:pPr>
            <w:r w:rsidRPr="00415066">
              <w:rPr>
                <w:rFonts w:ascii="Times New Roman" w:hAnsi="Times New Roman" w:cs="Times New Roman"/>
                <w:sz w:val="24"/>
                <w:szCs w:val="24"/>
                <w:lang w:val="kk-KZ"/>
              </w:rPr>
              <w:t>Кәріз суның көлемі (</w:t>
            </w:r>
            <m:oMath>
              <m:sSub>
                <m:sSubPr>
                  <m:ctrlPr>
                    <w:rPr>
                      <w:rFonts w:ascii="Cambria Math" w:hAnsi="Cambria Math" w:cs="Times New Roman"/>
                      <w:i/>
                      <w:sz w:val="24"/>
                      <w:szCs w:val="24"/>
                    </w:rPr>
                  </m:ctrlPr>
                </m:sSubPr>
                <m:e>
                  <m:r>
                    <w:rPr>
                      <w:rFonts w:ascii="Cambria Math" w:hAnsi="Cambria Math" w:cs="Times New Roman"/>
                      <w:sz w:val="24"/>
                      <w:szCs w:val="24"/>
                      <w:lang w:val="kk-KZ"/>
                    </w:rPr>
                    <m:t>ASW</m:t>
                  </m:r>
                </m:e>
                <m:sub>
                  <m:r>
                    <w:rPr>
                      <w:rFonts w:ascii="Cambria Math" w:hAnsi="Cambria Math" w:cs="Times New Roman"/>
                      <w:sz w:val="24"/>
                      <w:szCs w:val="24"/>
                      <w:lang w:val="kk-KZ"/>
                    </w:rPr>
                    <m:t>i</m:t>
                  </m:r>
                </m:sub>
              </m:sSub>
            </m:oMath>
            <w:r w:rsidRPr="00415066">
              <w:rPr>
                <w:rFonts w:ascii="Times New Roman" w:hAnsi="Times New Roman" w:cs="Times New Roman"/>
                <w:sz w:val="24"/>
                <w:szCs w:val="24"/>
                <w:lang w:val="kk-KZ"/>
              </w:rPr>
              <w:t>), м</w:t>
            </w:r>
            <w:r w:rsidRPr="00415066">
              <w:rPr>
                <w:rFonts w:ascii="Times New Roman" w:hAnsi="Times New Roman" w:cs="Times New Roman"/>
                <w:sz w:val="24"/>
                <w:szCs w:val="24"/>
                <w:vertAlign w:val="superscript"/>
                <w:lang w:val="kk-KZ"/>
              </w:rPr>
              <w:t>3</w:t>
            </w:r>
            <w:r w:rsidRPr="00415066">
              <w:rPr>
                <w:rFonts w:ascii="Times New Roman" w:hAnsi="Times New Roman" w:cs="Times New Roman"/>
                <w:sz w:val="24"/>
                <w:szCs w:val="24"/>
                <w:lang w:val="kk-KZ"/>
              </w:rPr>
              <w:t>/га</w:t>
            </w:r>
          </w:p>
        </w:tc>
        <w:tc>
          <w:tcPr>
            <w:tcW w:w="1225" w:type="dxa"/>
          </w:tcPr>
          <w:p w14:paraId="6FE15F35" w14:textId="77777777" w:rsidR="00733328" w:rsidRPr="00415066" w:rsidRDefault="00733328" w:rsidP="000624EE">
            <w:pPr>
              <w:pStyle w:val="afa"/>
              <w:jc w:val="center"/>
              <w:rPr>
                <w:rFonts w:ascii="Times New Roman" w:hAnsi="Times New Roman" w:cs="Times New Roman"/>
                <w:sz w:val="24"/>
                <w:szCs w:val="24"/>
                <w:lang w:val="kk-KZ"/>
              </w:rPr>
            </w:pPr>
            <w:r w:rsidRPr="00415066">
              <w:rPr>
                <w:rFonts w:ascii="Times New Roman" w:hAnsi="Times New Roman" w:cs="Times New Roman"/>
                <w:sz w:val="24"/>
                <w:szCs w:val="24"/>
                <w:lang w:val="kk-KZ"/>
              </w:rPr>
              <w:t>Сүзілген судың көлемі (</w:t>
            </w:r>
            <m:oMath>
              <m:sSub>
                <m:sSubPr>
                  <m:ctrlPr>
                    <w:rPr>
                      <w:rFonts w:ascii="Cambria Math" w:hAnsi="Cambria Math" w:cs="Times New Roman"/>
                      <w:i/>
                      <w:sz w:val="24"/>
                      <w:szCs w:val="24"/>
                    </w:rPr>
                  </m:ctrlPr>
                </m:sSubPr>
                <m:e>
                  <m:r>
                    <w:rPr>
                      <w:rFonts w:ascii="Cambria Math" w:hAnsi="Cambria Math" w:cs="Times New Roman"/>
                      <w:sz w:val="24"/>
                      <w:szCs w:val="24"/>
                      <w:lang w:val="kk-KZ"/>
                    </w:rPr>
                    <m:t>AFW</m:t>
                  </m:r>
                </m:e>
                <m:sub>
                  <m:r>
                    <w:rPr>
                      <w:rFonts w:ascii="Cambria Math" w:hAnsi="Cambria Math" w:cs="Times New Roman"/>
                      <w:sz w:val="24"/>
                      <w:szCs w:val="24"/>
                      <w:lang w:val="kk-KZ"/>
                    </w:rPr>
                    <m:t>i</m:t>
                  </m:r>
                </m:sub>
              </m:sSub>
            </m:oMath>
            <w:r w:rsidRPr="00415066">
              <w:rPr>
                <w:rFonts w:ascii="Times New Roman" w:hAnsi="Times New Roman" w:cs="Times New Roman"/>
                <w:sz w:val="24"/>
                <w:szCs w:val="24"/>
                <w:lang w:val="kk-KZ"/>
              </w:rPr>
              <w:t>), м</w:t>
            </w:r>
            <w:r w:rsidRPr="00415066">
              <w:rPr>
                <w:rFonts w:ascii="Times New Roman" w:hAnsi="Times New Roman" w:cs="Times New Roman"/>
                <w:sz w:val="24"/>
                <w:szCs w:val="24"/>
                <w:vertAlign w:val="superscript"/>
                <w:lang w:val="kk-KZ"/>
              </w:rPr>
              <w:t>3</w:t>
            </w:r>
            <w:r w:rsidRPr="00415066">
              <w:rPr>
                <w:rFonts w:ascii="Times New Roman" w:hAnsi="Times New Roman" w:cs="Times New Roman"/>
                <w:sz w:val="24"/>
                <w:szCs w:val="24"/>
                <w:lang w:val="kk-KZ"/>
              </w:rPr>
              <w:t>/га</w:t>
            </w:r>
          </w:p>
        </w:tc>
        <w:tc>
          <w:tcPr>
            <w:tcW w:w="1125" w:type="dxa"/>
          </w:tcPr>
          <w:p w14:paraId="340E774E" w14:textId="77777777" w:rsidR="00341B2D" w:rsidRPr="00415066" w:rsidRDefault="00733328" w:rsidP="00413FC4">
            <w:pPr>
              <w:pStyle w:val="afa"/>
              <w:jc w:val="center"/>
              <w:rPr>
                <w:rFonts w:ascii="Times New Roman" w:hAnsi="Times New Roman" w:cs="Times New Roman"/>
                <w:sz w:val="24"/>
                <w:szCs w:val="24"/>
                <w:lang w:val="kk-KZ"/>
              </w:rPr>
            </w:pPr>
            <w:r w:rsidRPr="00415066">
              <w:rPr>
                <w:rFonts w:ascii="Times New Roman" w:hAnsi="Times New Roman" w:cs="Times New Roman"/>
                <w:sz w:val="24"/>
                <w:szCs w:val="24"/>
                <w:lang w:val="kk-KZ"/>
              </w:rPr>
              <w:t>Кәріз суының тұзды</w:t>
            </w:r>
            <w:r w:rsidR="000624EE" w:rsidRPr="00415066">
              <w:rPr>
                <w:rFonts w:ascii="Times New Roman" w:hAnsi="Times New Roman" w:cs="Times New Roman"/>
                <w:sz w:val="24"/>
                <w:szCs w:val="24"/>
                <w:lang w:val="kk-KZ"/>
              </w:rPr>
              <w:t xml:space="preserve"> </w:t>
            </w:r>
            <w:r w:rsidR="00E5747D" w:rsidRPr="00415066">
              <w:rPr>
                <w:rFonts w:ascii="Times New Roman" w:hAnsi="Times New Roman" w:cs="Times New Roman"/>
                <w:sz w:val="24"/>
                <w:szCs w:val="24"/>
                <w:lang w:val="kk-KZ"/>
              </w:rPr>
              <w:t>–</w:t>
            </w:r>
            <w:r w:rsidR="000624EE" w:rsidRPr="00415066">
              <w:rPr>
                <w:rFonts w:ascii="Times New Roman" w:hAnsi="Times New Roman" w:cs="Times New Roman"/>
                <w:sz w:val="24"/>
                <w:szCs w:val="24"/>
                <w:lang w:val="kk-KZ"/>
              </w:rPr>
              <w:t xml:space="preserve"> </w:t>
            </w:r>
            <w:r w:rsidRPr="00415066">
              <w:rPr>
                <w:rFonts w:ascii="Times New Roman" w:hAnsi="Times New Roman" w:cs="Times New Roman"/>
                <w:sz w:val="24"/>
                <w:szCs w:val="24"/>
                <w:lang w:val="kk-KZ"/>
              </w:rPr>
              <w:t>лығы (</w:t>
            </w:r>
            <m:oMath>
              <m:sSub>
                <m:sSubPr>
                  <m:ctrlPr>
                    <w:rPr>
                      <w:rFonts w:ascii="Cambria Math" w:hAnsi="Cambria Math" w:cs="Times New Roman"/>
                      <w:i/>
                      <w:sz w:val="24"/>
                      <w:szCs w:val="24"/>
                    </w:rPr>
                  </m:ctrlPr>
                </m:sSubPr>
                <m:e>
                  <m:r>
                    <w:rPr>
                      <w:rFonts w:ascii="Cambria Math" w:hAnsi="Cambria Math" w:cs="Times New Roman"/>
                      <w:sz w:val="24"/>
                      <w:szCs w:val="24"/>
                      <w:lang w:val="kk-KZ"/>
                    </w:rPr>
                    <m:t>SSW</m:t>
                  </m:r>
                </m:e>
                <m:sub>
                  <m:r>
                    <w:rPr>
                      <w:rFonts w:ascii="Cambria Math" w:hAnsi="Cambria Math" w:cs="Times New Roman"/>
                      <w:sz w:val="24"/>
                      <w:szCs w:val="24"/>
                      <w:lang w:val="kk-KZ"/>
                    </w:rPr>
                    <m:t>i</m:t>
                  </m:r>
                </m:sub>
              </m:sSub>
            </m:oMath>
            <w:r w:rsidRPr="00415066">
              <w:rPr>
                <w:rFonts w:ascii="Times New Roman" w:hAnsi="Times New Roman" w:cs="Times New Roman"/>
                <w:sz w:val="24"/>
                <w:szCs w:val="24"/>
                <w:lang w:val="kk-KZ"/>
              </w:rPr>
              <w:t>), г/л</w:t>
            </w:r>
          </w:p>
        </w:tc>
      </w:tr>
      <w:tr w:rsidR="00413FC4" w:rsidRPr="00CF2F94" w14:paraId="2823E0D7" w14:textId="77777777" w:rsidTr="00415066">
        <w:tc>
          <w:tcPr>
            <w:tcW w:w="936" w:type="dxa"/>
          </w:tcPr>
          <w:p w14:paraId="6BE9F573" w14:textId="77777777" w:rsidR="00413FC4" w:rsidRPr="008E7E8A" w:rsidRDefault="00413FC4" w:rsidP="000624EE">
            <w:pPr>
              <w:pStyle w:val="afa"/>
              <w:jc w:val="center"/>
              <w:rPr>
                <w:rFonts w:ascii="Times New Roman" w:hAnsi="Times New Roman" w:cs="Times New Roman"/>
                <w:sz w:val="28"/>
                <w:szCs w:val="28"/>
                <w:lang w:val="kk-KZ"/>
              </w:rPr>
            </w:pPr>
            <w:r>
              <w:rPr>
                <w:rFonts w:ascii="Times New Roman" w:hAnsi="Times New Roman" w:cs="Times New Roman"/>
                <w:sz w:val="28"/>
                <w:szCs w:val="28"/>
                <w:lang w:val="kk-KZ"/>
              </w:rPr>
              <w:t>1</w:t>
            </w:r>
          </w:p>
        </w:tc>
        <w:tc>
          <w:tcPr>
            <w:tcW w:w="1213" w:type="dxa"/>
          </w:tcPr>
          <w:p w14:paraId="097A3B7C" w14:textId="77777777" w:rsidR="00413FC4" w:rsidRPr="008E7E8A" w:rsidRDefault="00413FC4" w:rsidP="000624EE">
            <w:pPr>
              <w:pStyle w:val="afa"/>
              <w:jc w:val="center"/>
              <w:rPr>
                <w:rFonts w:ascii="Times New Roman" w:hAnsi="Times New Roman" w:cs="Times New Roman"/>
                <w:sz w:val="28"/>
                <w:szCs w:val="28"/>
                <w:lang w:val="kk-KZ"/>
              </w:rPr>
            </w:pPr>
            <w:r>
              <w:rPr>
                <w:rFonts w:ascii="Times New Roman" w:hAnsi="Times New Roman" w:cs="Times New Roman"/>
                <w:sz w:val="28"/>
                <w:szCs w:val="28"/>
                <w:lang w:val="kk-KZ"/>
              </w:rPr>
              <w:t>2</w:t>
            </w:r>
          </w:p>
        </w:tc>
        <w:tc>
          <w:tcPr>
            <w:tcW w:w="1395" w:type="dxa"/>
          </w:tcPr>
          <w:p w14:paraId="3148BD85" w14:textId="77777777" w:rsidR="00413FC4" w:rsidRPr="008E7E8A" w:rsidRDefault="00413FC4" w:rsidP="000624EE">
            <w:pPr>
              <w:pStyle w:val="afa"/>
              <w:jc w:val="center"/>
              <w:rPr>
                <w:rFonts w:ascii="Times New Roman" w:hAnsi="Times New Roman" w:cs="Times New Roman"/>
                <w:sz w:val="28"/>
                <w:szCs w:val="28"/>
                <w:lang w:val="kk-KZ"/>
              </w:rPr>
            </w:pPr>
            <w:r>
              <w:rPr>
                <w:rFonts w:ascii="Times New Roman" w:hAnsi="Times New Roman" w:cs="Times New Roman"/>
                <w:sz w:val="28"/>
                <w:szCs w:val="28"/>
                <w:lang w:val="kk-KZ"/>
              </w:rPr>
              <w:t>3</w:t>
            </w:r>
          </w:p>
        </w:tc>
        <w:tc>
          <w:tcPr>
            <w:tcW w:w="1197" w:type="dxa"/>
          </w:tcPr>
          <w:p w14:paraId="4E9B5701" w14:textId="77777777" w:rsidR="00413FC4" w:rsidRPr="008E7E8A" w:rsidRDefault="00413FC4" w:rsidP="000624EE">
            <w:pPr>
              <w:pStyle w:val="afa"/>
              <w:jc w:val="center"/>
              <w:rPr>
                <w:rFonts w:ascii="Times New Roman" w:hAnsi="Times New Roman" w:cs="Times New Roman"/>
                <w:sz w:val="28"/>
                <w:szCs w:val="28"/>
                <w:lang w:val="kk-KZ"/>
              </w:rPr>
            </w:pPr>
            <w:r>
              <w:rPr>
                <w:rFonts w:ascii="Times New Roman" w:hAnsi="Times New Roman" w:cs="Times New Roman"/>
                <w:sz w:val="28"/>
                <w:szCs w:val="28"/>
                <w:lang w:val="kk-KZ"/>
              </w:rPr>
              <w:t>4</w:t>
            </w:r>
          </w:p>
        </w:tc>
        <w:tc>
          <w:tcPr>
            <w:tcW w:w="1395" w:type="dxa"/>
          </w:tcPr>
          <w:p w14:paraId="3865AA57" w14:textId="77777777" w:rsidR="00413FC4" w:rsidRPr="008E7E8A" w:rsidRDefault="00413FC4" w:rsidP="000624EE">
            <w:pPr>
              <w:pStyle w:val="afa"/>
              <w:jc w:val="center"/>
              <w:rPr>
                <w:rFonts w:ascii="Times New Roman" w:hAnsi="Times New Roman" w:cs="Times New Roman"/>
                <w:sz w:val="28"/>
                <w:szCs w:val="28"/>
                <w:lang w:val="kk-KZ"/>
              </w:rPr>
            </w:pPr>
            <w:r>
              <w:rPr>
                <w:rFonts w:ascii="Times New Roman" w:hAnsi="Times New Roman" w:cs="Times New Roman"/>
                <w:sz w:val="28"/>
                <w:szCs w:val="28"/>
                <w:lang w:val="kk-KZ"/>
              </w:rPr>
              <w:t>5</w:t>
            </w:r>
          </w:p>
        </w:tc>
        <w:tc>
          <w:tcPr>
            <w:tcW w:w="1085" w:type="dxa"/>
          </w:tcPr>
          <w:p w14:paraId="2F449171" w14:textId="77777777" w:rsidR="00413FC4" w:rsidRPr="008E7E8A" w:rsidRDefault="00413FC4" w:rsidP="000624EE">
            <w:pPr>
              <w:pStyle w:val="afa"/>
              <w:jc w:val="center"/>
              <w:rPr>
                <w:rFonts w:ascii="Times New Roman" w:hAnsi="Times New Roman" w:cs="Times New Roman"/>
                <w:sz w:val="28"/>
                <w:szCs w:val="28"/>
                <w:lang w:val="kk-KZ"/>
              </w:rPr>
            </w:pPr>
            <w:r>
              <w:rPr>
                <w:rFonts w:ascii="Times New Roman" w:hAnsi="Times New Roman" w:cs="Times New Roman"/>
                <w:sz w:val="28"/>
                <w:szCs w:val="28"/>
                <w:lang w:val="kk-KZ"/>
              </w:rPr>
              <w:t>6</w:t>
            </w:r>
          </w:p>
        </w:tc>
        <w:tc>
          <w:tcPr>
            <w:tcW w:w="1225" w:type="dxa"/>
          </w:tcPr>
          <w:p w14:paraId="748C5A9D" w14:textId="77777777" w:rsidR="00413FC4" w:rsidRPr="008E7E8A" w:rsidRDefault="00413FC4" w:rsidP="000624EE">
            <w:pPr>
              <w:pStyle w:val="afa"/>
              <w:jc w:val="center"/>
              <w:rPr>
                <w:rFonts w:ascii="Times New Roman" w:hAnsi="Times New Roman" w:cs="Times New Roman"/>
                <w:sz w:val="28"/>
                <w:szCs w:val="28"/>
                <w:lang w:val="kk-KZ"/>
              </w:rPr>
            </w:pPr>
            <w:r>
              <w:rPr>
                <w:rFonts w:ascii="Times New Roman" w:hAnsi="Times New Roman" w:cs="Times New Roman"/>
                <w:sz w:val="28"/>
                <w:szCs w:val="28"/>
                <w:lang w:val="kk-KZ"/>
              </w:rPr>
              <w:t>7</w:t>
            </w:r>
          </w:p>
        </w:tc>
        <w:tc>
          <w:tcPr>
            <w:tcW w:w="1125" w:type="dxa"/>
          </w:tcPr>
          <w:p w14:paraId="477D2C93" w14:textId="77777777" w:rsidR="00413FC4" w:rsidRPr="008E7E8A" w:rsidRDefault="00413FC4" w:rsidP="00413FC4">
            <w:pPr>
              <w:pStyle w:val="afa"/>
              <w:jc w:val="center"/>
              <w:rPr>
                <w:rFonts w:ascii="Times New Roman" w:hAnsi="Times New Roman" w:cs="Times New Roman"/>
                <w:sz w:val="28"/>
                <w:szCs w:val="28"/>
                <w:lang w:val="kk-KZ"/>
              </w:rPr>
            </w:pPr>
            <w:r>
              <w:rPr>
                <w:rFonts w:ascii="Times New Roman" w:hAnsi="Times New Roman" w:cs="Times New Roman"/>
                <w:sz w:val="28"/>
                <w:szCs w:val="28"/>
                <w:lang w:val="kk-KZ"/>
              </w:rPr>
              <w:t>8</w:t>
            </w:r>
          </w:p>
        </w:tc>
      </w:tr>
      <w:tr w:rsidR="00733328" w:rsidRPr="008E7E8A" w14:paraId="0A5E82C6" w14:textId="77777777" w:rsidTr="00415066">
        <w:trPr>
          <w:trHeight w:val="397"/>
        </w:trPr>
        <w:tc>
          <w:tcPr>
            <w:tcW w:w="936" w:type="dxa"/>
          </w:tcPr>
          <w:p w14:paraId="03755EFE" w14:textId="77777777" w:rsidR="00341B2D" w:rsidRPr="00341B2D" w:rsidRDefault="00733328" w:rsidP="00C20BB5">
            <w:pPr>
              <w:pStyle w:val="afa"/>
              <w:rPr>
                <w:rFonts w:ascii="Times New Roman" w:hAnsi="Times New Roman" w:cs="Times New Roman"/>
                <w:sz w:val="28"/>
                <w:szCs w:val="28"/>
              </w:rPr>
            </w:pPr>
            <w:r w:rsidRPr="008E7E8A">
              <w:rPr>
                <w:rFonts w:ascii="Times New Roman" w:hAnsi="Times New Roman" w:cs="Times New Roman"/>
                <w:sz w:val="28"/>
                <w:szCs w:val="28"/>
              </w:rPr>
              <w:t>2000</w:t>
            </w:r>
          </w:p>
        </w:tc>
        <w:tc>
          <w:tcPr>
            <w:tcW w:w="1213" w:type="dxa"/>
          </w:tcPr>
          <w:p w14:paraId="48C9E34E" w14:textId="77777777" w:rsidR="00733328" w:rsidRPr="008E7E8A" w:rsidRDefault="00733328" w:rsidP="000624EE">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430,99</w:t>
            </w:r>
          </w:p>
        </w:tc>
        <w:tc>
          <w:tcPr>
            <w:tcW w:w="1395" w:type="dxa"/>
          </w:tcPr>
          <w:p w14:paraId="0422078C" w14:textId="77777777" w:rsidR="00733328" w:rsidRPr="008E7E8A" w:rsidRDefault="00733328" w:rsidP="000624EE">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17,41</w:t>
            </w:r>
          </w:p>
        </w:tc>
        <w:tc>
          <w:tcPr>
            <w:tcW w:w="1197" w:type="dxa"/>
          </w:tcPr>
          <w:p w14:paraId="28884207" w14:textId="77777777" w:rsidR="00733328" w:rsidRPr="008E7E8A" w:rsidRDefault="00733328" w:rsidP="00341B2D">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2475,5</w:t>
            </w:r>
          </w:p>
        </w:tc>
        <w:tc>
          <w:tcPr>
            <w:tcW w:w="1395" w:type="dxa"/>
          </w:tcPr>
          <w:p w14:paraId="0E59DAEA" w14:textId="77777777" w:rsidR="00733328" w:rsidRPr="008E7E8A" w:rsidRDefault="00733328" w:rsidP="00341B2D">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1175,8</w:t>
            </w:r>
          </w:p>
        </w:tc>
        <w:tc>
          <w:tcPr>
            <w:tcW w:w="1085" w:type="dxa"/>
          </w:tcPr>
          <w:p w14:paraId="28300AB7" w14:textId="77777777" w:rsidR="00733328" w:rsidRPr="008E7E8A" w:rsidRDefault="00733328" w:rsidP="00341B2D">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618,9</w:t>
            </w:r>
          </w:p>
        </w:tc>
        <w:tc>
          <w:tcPr>
            <w:tcW w:w="1225" w:type="dxa"/>
          </w:tcPr>
          <w:p w14:paraId="5617E1CD" w14:textId="77777777" w:rsidR="00733328" w:rsidRPr="008E7E8A" w:rsidRDefault="00733328" w:rsidP="00341B2D">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680,8</w:t>
            </w:r>
          </w:p>
        </w:tc>
        <w:tc>
          <w:tcPr>
            <w:tcW w:w="1125" w:type="dxa"/>
          </w:tcPr>
          <w:p w14:paraId="6D3E4EB6" w14:textId="77777777" w:rsidR="00733328" w:rsidRPr="008E7E8A" w:rsidRDefault="00733328" w:rsidP="00341B2D">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3,263</w:t>
            </w:r>
          </w:p>
        </w:tc>
      </w:tr>
      <w:tr w:rsidR="00733328" w:rsidRPr="008E7E8A" w14:paraId="0F19C633" w14:textId="77777777" w:rsidTr="00415066">
        <w:tc>
          <w:tcPr>
            <w:tcW w:w="936" w:type="dxa"/>
          </w:tcPr>
          <w:p w14:paraId="66CB93B5" w14:textId="77777777" w:rsidR="00341B2D" w:rsidRPr="00341B2D" w:rsidRDefault="00733328" w:rsidP="00C20BB5">
            <w:pPr>
              <w:pStyle w:val="afa"/>
              <w:rPr>
                <w:rFonts w:ascii="Times New Roman" w:hAnsi="Times New Roman" w:cs="Times New Roman"/>
                <w:sz w:val="28"/>
                <w:szCs w:val="28"/>
              </w:rPr>
            </w:pPr>
            <w:r w:rsidRPr="008E7E8A">
              <w:rPr>
                <w:rFonts w:ascii="Times New Roman" w:hAnsi="Times New Roman" w:cs="Times New Roman"/>
                <w:sz w:val="28"/>
                <w:szCs w:val="28"/>
              </w:rPr>
              <w:t>2001</w:t>
            </w:r>
          </w:p>
        </w:tc>
        <w:tc>
          <w:tcPr>
            <w:tcW w:w="1213" w:type="dxa"/>
          </w:tcPr>
          <w:p w14:paraId="2AEE8649" w14:textId="77777777" w:rsidR="00733328" w:rsidRPr="008E7E8A" w:rsidRDefault="00733328" w:rsidP="00341B2D">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324,79</w:t>
            </w:r>
          </w:p>
        </w:tc>
        <w:tc>
          <w:tcPr>
            <w:tcW w:w="1395" w:type="dxa"/>
          </w:tcPr>
          <w:p w14:paraId="1BA257D8" w14:textId="77777777" w:rsidR="00733328" w:rsidRPr="008E7E8A" w:rsidRDefault="00733328" w:rsidP="00341B2D">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17,15</w:t>
            </w:r>
          </w:p>
        </w:tc>
        <w:tc>
          <w:tcPr>
            <w:tcW w:w="1197" w:type="dxa"/>
          </w:tcPr>
          <w:p w14:paraId="3E10AB39" w14:textId="77777777" w:rsidR="00733328" w:rsidRPr="008E7E8A" w:rsidRDefault="00733328" w:rsidP="00341B2D">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1893,8</w:t>
            </w:r>
          </w:p>
        </w:tc>
        <w:tc>
          <w:tcPr>
            <w:tcW w:w="1395" w:type="dxa"/>
          </w:tcPr>
          <w:p w14:paraId="20857490" w14:textId="77777777" w:rsidR="00733328" w:rsidRPr="008E7E8A" w:rsidRDefault="00733328" w:rsidP="00341B2D">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1129,8</w:t>
            </w:r>
          </w:p>
        </w:tc>
        <w:tc>
          <w:tcPr>
            <w:tcW w:w="1085" w:type="dxa"/>
          </w:tcPr>
          <w:p w14:paraId="3AD57D66" w14:textId="77777777" w:rsidR="00733328" w:rsidRPr="008E7E8A" w:rsidRDefault="00733328" w:rsidP="00341B2D">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549,2</w:t>
            </w:r>
          </w:p>
        </w:tc>
        <w:tc>
          <w:tcPr>
            <w:tcW w:w="1225" w:type="dxa"/>
          </w:tcPr>
          <w:p w14:paraId="2B3877AA" w14:textId="77777777" w:rsidR="00733328" w:rsidRPr="008E7E8A" w:rsidRDefault="00733328" w:rsidP="00341B2D">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214,8</w:t>
            </w:r>
          </w:p>
        </w:tc>
        <w:tc>
          <w:tcPr>
            <w:tcW w:w="1125" w:type="dxa"/>
          </w:tcPr>
          <w:p w14:paraId="305384C8" w14:textId="77777777" w:rsidR="00733328" w:rsidRPr="008E7E8A" w:rsidRDefault="00733328" w:rsidP="00341B2D">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3,042</w:t>
            </w:r>
          </w:p>
        </w:tc>
      </w:tr>
      <w:tr w:rsidR="00733328" w:rsidRPr="008E7E8A" w14:paraId="74EA427A" w14:textId="77777777" w:rsidTr="00415066">
        <w:tc>
          <w:tcPr>
            <w:tcW w:w="936" w:type="dxa"/>
          </w:tcPr>
          <w:p w14:paraId="6AD54853" w14:textId="77777777" w:rsidR="00341B2D" w:rsidRPr="00341B2D" w:rsidRDefault="00733328" w:rsidP="00341B2D">
            <w:pPr>
              <w:pStyle w:val="afa"/>
              <w:jc w:val="center"/>
              <w:rPr>
                <w:rFonts w:ascii="Times New Roman" w:hAnsi="Times New Roman" w:cs="Times New Roman"/>
                <w:sz w:val="28"/>
                <w:szCs w:val="28"/>
              </w:rPr>
            </w:pPr>
            <w:r w:rsidRPr="008E7E8A">
              <w:rPr>
                <w:rFonts w:ascii="Times New Roman" w:hAnsi="Times New Roman" w:cs="Times New Roman"/>
                <w:sz w:val="28"/>
                <w:szCs w:val="28"/>
              </w:rPr>
              <w:t>2002</w:t>
            </w:r>
          </w:p>
        </w:tc>
        <w:tc>
          <w:tcPr>
            <w:tcW w:w="1213" w:type="dxa"/>
          </w:tcPr>
          <w:p w14:paraId="13448207" w14:textId="77777777" w:rsidR="00733328" w:rsidRPr="008E7E8A" w:rsidRDefault="00733328" w:rsidP="00341B2D">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333,00</w:t>
            </w:r>
          </w:p>
        </w:tc>
        <w:tc>
          <w:tcPr>
            <w:tcW w:w="1395" w:type="dxa"/>
          </w:tcPr>
          <w:p w14:paraId="463D1358" w14:textId="77777777" w:rsidR="00733328" w:rsidRPr="008E7E8A" w:rsidRDefault="00733328" w:rsidP="00341B2D">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17,63</w:t>
            </w:r>
          </w:p>
        </w:tc>
        <w:tc>
          <w:tcPr>
            <w:tcW w:w="1197" w:type="dxa"/>
          </w:tcPr>
          <w:p w14:paraId="301BF7C7" w14:textId="77777777" w:rsidR="00733328" w:rsidRPr="008E7E8A" w:rsidRDefault="00733328" w:rsidP="00341B2D">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1888,8</w:t>
            </w:r>
          </w:p>
        </w:tc>
        <w:tc>
          <w:tcPr>
            <w:tcW w:w="1395" w:type="dxa"/>
          </w:tcPr>
          <w:p w14:paraId="3BFD5AD8" w14:textId="77777777" w:rsidR="00733328" w:rsidRPr="008E7E8A" w:rsidRDefault="00733328" w:rsidP="00341B2D">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1089,8</w:t>
            </w:r>
          </w:p>
        </w:tc>
        <w:tc>
          <w:tcPr>
            <w:tcW w:w="1085" w:type="dxa"/>
          </w:tcPr>
          <w:p w14:paraId="0192EA3D" w14:textId="77777777" w:rsidR="00733328" w:rsidRPr="008E7E8A" w:rsidRDefault="00733328" w:rsidP="00341B2D">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510,0</w:t>
            </w:r>
          </w:p>
        </w:tc>
        <w:tc>
          <w:tcPr>
            <w:tcW w:w="1225" w:type="dxa"/>
          </w:tcPr>
          <w:p w14:paraId="7C30CA7F" w14:textId="77777777" w:rsidR="00733328" w:rsidRPr="008E7E8A" w:rsidRDefault="00733328" w:rsidP="00341B2D">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289,0</w:t>
            </w:r>
          </w:p>
        </w:tc>
        <w:tc>
          <w:tcPr>
            <w:tcW w:w="1125" w:type="dxa"/>
          </w:tcPr>
          <w:p w14:paraId="76D56E02" w14:textId="77777777" w:rsidR="00733328" w:rsidRPr="008E7E8A" w:rsidRDefault="00733328" w:rsidP="00341B2D">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2,681</w:t>
            </w:r>
          </w:p>
        </w:tc>
      </w:tr>
      <w:tr w:rsidR="00733328" w:rsidRPr="008E7E8A" w14:paraId="793E1AC1" w14:textId="77777777" w:rsidTr="00415066">
        <w:tc>
          <w:tcPr>
            <w:tcW w:w="936" w:type="dxa"/>
          </w:tcPr>
          <w:p w14:paraId="5A0536FB" w14:textId="77777777" w:rsidR="00733328" w:rsidRPr="008E7E8A" w:rsidRDefault="00733328" w:rsidP="00C20BB5">
            <w:pPr>
              <w:pStyle w:val="afa"/>
              <w:rPr>
                <w:rFonts w:ascii="Times New Roman" w:hAnsi="Times New Roman" w:cs="Times New Roman"/>
                <w:sz w:val="28"/>
                <w:szCs w:val="28"/>
                <w:lang w:val="kk-KZ"/>
              </w:rPr>
            </w:pPr>
            <w:r w:rsidRPr="008E7E8A">
              <w:rPr>
                <w:rFonts w:ascii="Times New Roman" w:hAnsi="Times New Roman" w:cs="Times New Roman"/>
                <w:sz w:val="28"/>
                <w:szCs w:val="28"/>
              </w:rPr>
              <w:t>2003</w:t>
            </w:r>
          </w:p>
        </w:tc>
        <w:tc>
          <w:tcPr>
            <w:tcW w:w="1213" w:type="dxa"/>
          </w:tcPr>
          <w:p w14:paraId="151B3458" w14:textId="77777777" w:rsidR="00733328" w:rsidRPr="008E7E8A" w:rsidRDefault="00733328" w:rsidP="000624EE">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321,06</w:t>
            </w:r>
          </w:p>
        </w:tc>
        <w:tc>
          <w:tcPr>
            <w:tcW w:w="1395" w:type="dxa"/>
          </w:tcPr>
          <w:p w14:paraId="4FB3E2CB" w14:textId="77777777" w:rsidR="00733328" w:rsidRPr="008E7E8A" w:rsidRDefault="00733328" w:rsidP="000624EE">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17,70</w:t>
            </w:r>
          </w:p>
        </w:tc>
        <w:tc>
          <w:tcPr>
            <w:tcW w:w="1197" w:type="dxa"/>
            <w:vAlign w:val="bottom"/>
          </w:tcPr>
          <w:p w14:paraId="431062E2" w14:textId="77777777" w:rsidR="00733328" w:rsidRPr="008E7E8A" w:rsidRDefault="00733328" w:rsidP="000624E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1813,9</w:t>
            </w:r>
          </w:p>
        </w:tc>
        <w:tc>
          <w:tcPr>
            <w:tcW w:w="1395" w:type="dxa"/>
            <w:vAlign w:val="bottom"/>
          </w:tcPr>
          <w:p w14:paraId="66AE4979" w14:textId="77777777" w:rsidR="00733328" w:rsidRPr="008E7E8A" w:rsidRDefault="00733328" w:rsidP="000624E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1109,4</w:t>
            </w:r>
          </w:p>
        </w:tc>
        <w:tc>
          <w:tcPr>
            <w:tcW w:w="1085" w:type="dxa"/>
            <w:vAlign w:val="bottom"/>
          </w:tcPr>
          <w:p w14:paraId="47458AD6" w14:textId="77777777" w:rsidR="00733328" w:rsidRPr="008E7E8A" w:rsidRDefault="00733328" w:rsidP="000624EE">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616,7</w:t>
            </w:r>
          </w:p>
        </w:tc>
        <w:tc>
          <w:tcPr>
            <w:tcW w:w="1225" w:type="dxa"/>
            <w:vAlign w:val="bottom"/>
          </w:tcPr>
          <w:p w14:paraId="51EC1273" w14:textId="77777777" w:rsidR="00733328" w:rsidRPr="008E7E8A" w:rsidRDefault="00733328" w:rsidP="000624EE">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87,8</w:t>
            </w:r>
          </w:p>
        </w:tc>
        <w:tc>
          <w:tcPr>
            <w:tcW w:w="1125" w:type="dxa"/>
            <w:vAlign w:val="bottom"/>
          </w:tcPr>
          <w:p w14:paraId="688CB664" w14:textId="77777777" w:rsidR="00733328" w:rsidRPr="008E7E8A" w:rsidRDefault="00733328" w:rsidP="000624E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2,526</w:t>
            </w:r>
          </w:p>
        </w:tc>
      </w:tr>
      <w:tr w:rsidR="00733328" w:rsidRPr="008E7E8A" w14:paraId="45955AA8" w14:textId="77777777" w:rsidTr="00415066">
        <w:tc>
          <w:tcPr>
            <w:tcW w:w="936" w:type="dxa"/>
          </w:tcPr>
          <w:p w14:paraId="5E9544B0" w14:textId="77777777" w:rsidR="00733328" w:rsidRPr="008E7E8A" w:rsidRDefault="00733328" w:rsidP="00C20BB5">
            <w:pPr>
              <w:pStyle w:val="afa"/>
              <w:rPr>
                <w:rFonts w:ascii="Times New Roman" w:hAnsi="Times New Roman" w:cs="Times New Roman"/>
                <w:sz w:val="28"/>
                <w:szCs w:val="28"/>
                <w:lang w:val="kk-KZ"/>
              </w:rPr>
            </w:pPr>
            <w:r w:rsidRPr="008E7E8A">
              <w:rPr>
                <w:rFonts w:ascii="Times New Roman" w:hAnsi="Times New Roman" w:cs="Times New Roman"/>
                <w:sz w:val="28"/>
                <w:szCs w:val="28"/>
              </w:rPr>
              <w:t>2004</w:t>
            </w:r>
          </w:p>
        </w:tc>
        <w:tc>
          <w:tcPr>
            <w:tcW w:w="1213" w:type="dxa"/>
          </w:tcPr>
          <w:p w14:paraId="1F790768" w14:textId="77777777" w:rsidR="00733328" w:rsidRPr="008E7E8A" w:rsidRDefault="00733328" w:rsidP="000624EE">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235,64</w:t>
            </w:r>
          </w:p>
        </w:tc>
        <w:tc>
          <w:tcPr>
            <w:tcW w:w="1395" w:type="dxa"/>
          </w:tcPr>
          <w:p w14:paraId="011DD0BD" w14:textId="77777777" w:rsidR="00733328" w:rsidRPr="008E7E8A" w:rsidRDefault="00733328" w:rsidP="000624EE">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11,30</w:t>
            </w:r>
          </w:p>
        </w:tc>
        <w:tc>
          <w:tcPr>
            <w:tcW w:w="1197" w:type="dxa"/>
            <w:vAlign w:val="bottom"/>
          </w:tcPr>
          <w:p w14:paraId="6FDD9FB9" w14:textId="77777777" w:rsidR="00733328" w:rsidRPr="008E7E8A" w:rsidRDefault="00733328" w:rsidP="000624E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2085,3</w:t>
            </w:r>
          </w:p>
        </w:tc>
        <w:tc>
          <w:tcPr>
            <w:tcW w:w="1395" w:type="dxa"/>
            <w:vAlign w:val="bottom"/>
          </w:tcPr>
          <w:p w14:paraId="24457DD6" w14:textId="77777777" w:rsidR="00733328" w:rsidRPr="008E7E8A" w:rsidRDefault="00733328" w:rsidP="000624E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1156,1</w:t>
            </w:r>
          </w:p>
        </w:tc>
        <w:tc>
          <w:tcPr>
            <w:tcW w:w="1085" w:type="dxa"/>
            <w:vAlign w:val="bottom"/>
          </w:tcPr>
          <w:p w14:paraId="18F942E7" w14:textId="77777777" w:rsidR="00733328" w:rsidRPr="008E7E8A" w:rsidRDefault="00733328" w:rsidP="000624EE">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604,7</w:t>
            </w:r>
          </w:p>
        </w:tc>
        <w:tc>
          <w:tcPr>
            <w:tcW w:w="1225" w:type="dxa"/>
            <w:vAlign w:val="bottom"/>
          </w:tcPr>
          <w:p w14:paraId="2D884853" w14:textId="77777777" w:rsidR="00733328" w:rsidRPr="008E7E8A" w:rsidRDefault="00733328" w:rsidP="000624EE">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324,5</w:t>
            </w:r>
          </w:p>
        </w:tc>
        <w:tc>
          <w:tcPr>
            <w:tcW w:w="1125" w:type="dxa"/>
            <w:vAlign w:val="bottom"/>
          </w:tcPr>
          <w:p w14:paraId="604B58AA" w14:textId="77777777" w:rsidR="00733328" w:rsidRPr="008E7E8A" w:rsidRDefault="00733328" w:rsidP="000624E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2,828</w:t>
            </w:r>
          </w:p>
        </w:tc>
      </w:tr>
      <w:tr w:rsidR="00733328" w:rsidRPr="008E7E8A" w14:paraId="545A75B9" w14:textId="77777777" w:rsidTr="00415066">
        <w:tc>
          <w:tcPr>
            <w:tcW w:w="936" w:type="dxa"/>
          </w:tcPr>
          <w:p w14:paraId="0DC3C443" w14:textId="77777777" w:rsidR="00733328" w:rsidRPr="008E7E8A" w:rsidRDefault="00733328" w:rsidP="00C20BB5">
            <w:pPr>
              <w:pStyle w:val="afa"/>
              <w:rPr>
                <w:rFonts w:ascii="Times New Roman" w:hAnsi="Times New Roman" w:cs="Times New Roman"/>
                <w:sz w:val="28"/>
                <w:szCs w:val="28"/>
                <w:lang w:val="kk-KZ"/>
              </w:rPr>
            </w:pPr>
            <w:r w:rsidRPr="008E7E8A">
              <w:rPr>
                <w:rFonts w:ascii="Times New Roman" w:hAnsi="Times New Roman" w:cs="Times New Roman"/>
                <w:sz w:val="28"/>
                <w:szCs w:val="28"/>
              </w:rPr>
              <w:t>2005</w:t>
            </w:r>
          </w:p>
        </w:tc>
        <w:tc>
          <w:tcPr>
            <w:tcW w:w="1213" w:type="dxa"/>
          </w:tcPr>
          <w:p w14:paraId="2A4D0107" w14:textId="77777777" w:rsidR="00733328" w:rsidRPr="008E7E8A" w:rsidRDefault="00733328" w:rsidP="000624EE">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295,60</w:t>
            </w:r>
          </w:p>
        </w:tc>
        <w:tc>
          <w:tcPr>
            <w:tcW w:w="1395" w:type="dxa"/>
          </w:tcPr>
          <w:p w14:paraId="672D3658" w14:textId="77777777" w:rsidR="00733328" w:rsidRPr="008E7E8A" w:rsidRDefault="00733328" w:rsidP="000624EE">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15,90</w:t>
            </w:r>
          </w:p>
        </w:tc>
        <w:tc>
          <w:tcPr>
            <w:tcW w:w="1197" w:type="dxa"/>
            <w:vAlign w:val="bottom"/>
          </w:tcPr>
          <w:p w14:paraId="4C8AAEC7" w14:textId="77777777" w:rsidR="00733328" w:rsidRPr="008E7E8A" w:rsidRDefault="00733328" w:rsidP="000624E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1859,1</w:t>
            </w:r>
          </w:p>
        </w:tc>
        <w:tc>
          <w:tcPr>
            <w:tcW w:w="1395" w:type="dxa"/>
            <w:vAlign w:val="bottom"/>
          </w:tcPr>
          <w:p w14:paraId="7F5FD5D7" w14:textId="77777777" w:rsidR="00733328" w:rsidRPr="008E7E8A" w:rsidRDefault="00733328" w:rsidP="000624E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1227,3</w:t>
            </w:r>
          </w:p>
        </w:tc>
        <w:tc>
          <w:tcPr>
            <w:tcW w:w="1085" w:type="dxa"/>
            <w:vAlign w:val="bottom"/>
          </w:tcPr>
          <w:p w14:paraId="1A9B993C" w14:textId="77777777" w:rsidR="00733328" w:rsidRPr="008E7E8A" w:rsidRDefault="00733328" w:rsidP="000624EE">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502,0</w:t>
            </w:r>
          </w:p>
        </w:tc>
        <w:tc>
          <w:tcPr>
            <w:tcW w:w="1225" w:type="dxa"/>
            <w:vAlign w:val="bottom"/>
          </w:tcPr>
          <w:p w14:paraId="5E525DA6" w14:textId="77777777" w:rsidR="00733328" w:rsidRPr="008E7E8A" w:rsidRDefault="00733328" w:rsidP="000624EE">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129,9</w:t>
            </w:r>
          </w:p>
        </w:tc>
        <w:tc>
          <w:tcPr>
            <w:tcW w:w="1125" w:type="dxa"/>
            <w:vAlign w:val="bottom"/>
          </w:tcPr>
          <w:p w14:paraId="18DF94C1" w14:textId="77777777" w:rsidR="00733328" w:rsidRPr="008E7E8A" w:rsidRDefault="00733328" w:rsidP="000624E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2,484</w:t>
            </w:r>
          </w:p>
        </w:tc>
      </w:tr>
    </w:tbl>
    <w:p w14:paraId="2D630A3B" w14:textId="77777777" w:rsidR="00415066" w:rsidRDefault="00415066">
      <w:r>
        <w:rPr>
          <w:rFonts w:ascii="Times New Roman" w:hAnsi="Times New Roman" w:cs="Times New Roman"/>
          <w:sz w:val="28"/>
          <w:szCs w:val="28"/>
          <w:lang w:val="kk-KZ"/>
        </w:rPr>
        <w:lastRenderedPageBreak/>
        <w:t>12 – кестенің жалғасы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2"/>
        <w:gridCol w:w="23"/>
        <w:gridCol w:w="1193"/>
        <w:gridCol w:w="20"/>
        <w:gridCol w:w="1378"/>
        <w:gridCol w:w="16"/>
        <w:gridCol w:w="1184"/>
        <w:gridCol w:w="13"/>
        <w:gridCol w:w="1385"/>
        <w:gridCol w:w="9"/>
        <w:gridCol w:w="1079"/>
        <w:gridCol w:w="6"/>
        <w:gridCol w:w="1225"/>
        <w:gridCol w:w="1128"/>
      </w:tblGrid>
      <w:tr w:rsidR="00733328" w:rsidRPr="008E7E8A" w14:paraId="63709C41" w14:textId="77777777" w:rsidTr="00415066">
        <w:tc>
          <w:tcPr>
            <w:tcW w:w="936" w:type="dxa"/>
            <w:gridSpan w:val="2"/>
          </w:tcPr>
          <w:p w14:paraId="4B8C52F9" w14:textId="77777777" w:rsidR="00733328" w:rsidRPr="00415066" w:rsidRDefault="00415066" w:rsidP="00C20BB5">
            <w:pPr>
              <w:pStyle w:val="afa"/>
              <w:rPr>
                <w:rFonts w:ascii="Times New Roman" w:hAnsi="Times New Roman" w:cs="Times New Roman"/>
                <w:sz w:val="28"/>
                <w:szCs w:val="28"/>
                <w:lang w:val="kk-KZ"/>
              </w:rPr>
            </w:pPr>
            <w:r>
              <w:rPr>
                <w:rFonts w:ascii="Times New Roman" w:hAnsi="Times New Roman" w:cs="Times New Roman"/>
                <w:sz w:val="28"/>
                <w:szCs w:val="28"/>
                <w:lang w:val="kk-KZ"/>
              </w:rPr>
              <w:t>1</w:t>
            </w:r>
          </w:p>
        </w:tc>
        <w:tc>
          <w:tcPr>
            <w:tcW w:w="1213" w:type="dxa"/>
            <w:gridSpan w:val="2"/>
          </w:tcPr>
          <w:p w14:paraId="6157F69E" w14:textId="77777777" w:rsidR="00733328" w:rsidRPr="008E7E8A" w:rsidRDefault="00415066" w:rsidP="000624EE">
            <w:pPr>
              <w:pStyle w:val="afa"/>
              <w:jc w:val="center"/>
              <w:rPr>
                <w:rFonts w:ascii="Times New Roman" w:hAnsi="Times New Roman" w:cs="Times New Roman"/>
                <w:sz w:val="28"/>
                <w:szCs w:val="28"/>
                <w:lang w:val="kk-KZ"/>
              </w:rPr>
            </w:pPr>
            <w:r>
              <w:rPr>
                <w:rFonts w:ascii="Times New Roman" w:hAnsi="Times New Roman" w:cs="Times New Roman"/>
                <w:sz w:val="28"/>
                <w:szCs w:val="28"/>
                <w:lang w:val="kk-KZ"/>
              </w:rPr>
              <w:t>2</w:t>
            </w:r>
          </w:p>
        </w:tc>
        <w:tc>
          <w:tcPr>
            <w:tcW w:w="1395" w:type="dxa"/>
            <w:gridSpan w:val="2"/>
          </w:tcPr>
          <w:p w14:paraId="069CF547" w14:textId="77777777" w:rsidR="00733328" w:rsidRPr="008E7E8A" w:rsidRDefault="00415066" w:rsidP="000624EE">
            <w:pPr>
              <w:pStyle w:val="afa"/>
              <w:jc w:val="center"/>
              <w:rPr>
                <w:rFonts w:ascii="Times New Roman" w:hAnsi="Times New Roman" w:cs="Times New Roman"/>
                <w:sz w:val="28"/>
                <w:szCs w:val="28"/>
                <w:lang w:val="kk-KZ"/>
              </w:rPr>
            </w:pPr>
            <w:r>
              <w:rPr>
                <w:rFonts w:ascii="Times New Roman" w:hAnsi="Times New Roman" w:cs="Times New Roman"/>
                <w:sz w:val="28"/>
                <w:szCs w:val="28"/>
                <w:lang w:val="kk-KZ"/>
              </w:rPr>
              <w:t>3</w:t>
            </w:r>
          </w:p>
        </w:tc>
        <w:tc>
          <w:tcPr>
            <w:tcW w:w="1197" w:type="dxa"/>
            <w:gridSpan w:val="2"/>
            <w:vAlign w:val="bottom"/>
          </w:tcPr>
          <w:p w14:paraId="4E7A4B28" w14:textId="77777777" w:rsidR="00733328" w:rsidRPr="008E7E8A" w:rsidRDefault="00415066" w:rsidP="000624EE">
            <w:pPr>
              <w:pStyle w:val="afa"/>
              <w:jc w:val="center"/>
              <w:rPr>
                <w:rFonts w:ascii="Times New Roman" w:hAnsi="Times New Roman" w:cs="Times New Roman"/>
                <w:sz w:val="28"/>
                <w:szCs w:val="28"/>
                <w:lang w:val="kk-KZ"/>
              </w:rPr>
            </w:pPr>
            <w:r>
              <w:rPr>
                <w:rFonts w:ascii="Times New Roman" w:hAnsi="Times New Roman" w:cs="Times New Roman"/>
                <w:sz w:val="28"/>
                <w:szCs w:val="28"/>
                <w:lang w:val="kk-KZ"/>
              </w:rPr>
              <w:t>4</w:t>
            </w:r>
          </w:p>
        </w:tc>
        <w:tc>
          <w:tcPr>
            <w:tcW w:w="1395" w:type="dxa"/>
            <w:gridSpan w:val="2"/>
            <w:vAlign w:val="bottom"/>
          </w:tcPr>
          <w:p w14:paraId="44A2175F" w14:textId="77777777" w:rsidR="00733328" w:rsidRPr="008E7E8A" w:rsidRDefault="00415066" w:rsidP="000624EE">
            <w:pPr>
              <w:pStyle w:val="afa"/>
              <w:jc w:val="center"/>
              <w:rPr>
                <w:rFonts w:ascii="Times New Roman" w:hAnsi="Times New Roman" w:cs="Times New Roman"/>
                <w:sz w:val="28"/>
                <w:szCs w:val="28"/>
                <w:lang w:val="kk-KZ"/>
              </w:rPr>
            </w:pPr>
            <w:r>
              <w:rPr>
                <w:rFonts w:ascii="Times New Roman" w:hAnsi="Times New Roman" w:cs="Times New Roman"/>
                <w:sz w:val="28"/>
                <w:szCs w:val="28"/>
                <w:lang w:val="kk-KZ"/>
              </w:rPr>
              <w:t>5</w:t>
            </w:r>
          </w:p>
        </w:tc>
        <w:tc>
          <w:tcPr>
            <w:tcW w:w="1085" w:type="dxa"/>
            <w:gridSpan w:val="2"/>
            <w:vAlign w:val="bottom"/>
          </w:tcPr>
          <w:p w14:paraId="19676930" w14:textId="77777777" w:rsidR="00733328" w:rsidRPr="008E7E8A" w:rsidRDefault="00415066" w:rsidP="000624EE">
            <w:pPr>
              <w:pStyle w:val="afa"/>
              <w:jc w:val="center"/>
              <w:rPr>
                <w:rFonts w:ascii="Times New Roman" w:hAnsi="Times New Roman" w:cs="Times New Roman"/>
                <w:sz w:val="28"/>
                <w:szCs w:val="28"/>
                <w:lang w:val="kk-KZ"/>
              </w:rPr>
            </w:pPr>
            <w:r>
              <w:rPr>
                <w:rFonts w:ascii="Times New Roman" w:hAnsi="Times New Roman" w:cs="Times New Roman"/>
                <w:sz w:val="28"/>
                <w:szCs w:val="28"/>
                <w:lang w:val="kk-KZ"/>
              </w:rPr>
              <w:t>6</w:t>
            </w:r>
          </w:p>
        </w:tc>
        <w:tc>
          <w:tcPr>
            <w:tcW w:w="1225" w:type="dxa"/>
            <w:vAlign w:val="bottom"/>
          </w:tcPr>
          <w:p w14:paraId="2F3B0977" w14:textId="77777777" w:rsidR="00733328" w:rsidRPr="008E7E8A" w:rsidRDefault="00415066" w:rsidP="000624EE">
            <w:pPr>
              <w:pStyle w:val="afa"/>
              <w:jc w:val="center"/>
              <w:rPr>
                <w:rFonts w:ascii="Times New Roman" w:hAnsi="Times New Roman" w:cs="Times New Roman"/>
                <w:sz w:val="28"/>
                <w:szCs w:val="28"/>
                <w:lang w:val="kk-KZ"/>
              </w:rPr>
            </w:pPr>
            <w:r>
              <w:rPr>
                <w:rFonts w:ascii="Times New Roman" w:hAnsi="Times New Roman" w:cs="Times New Roman"/>
                <w:sz w:val="28"/>
                <w:szCs w:val="28"/>
                <w:lang w:val="kk-KZ"/>
              </w:rPr>
              <w:t>7</w:t>
            </w:r>
          </w:p>
        </w:tc>
        <w:tc>
          <w:tcPr>
            <w:tcW w:w="1125" w:type="dxa"/>
            <w:vAlign w:val="bottom"/>
          </w:tcPr>
          <w:p w14:paraId="06E6E876" w14:textId="77777777" w:rsidR="00733328" w:rsidRPr="008E7E8A" w:rsidRDefault="00415066" w:rsidP="000624EE">
            <w:pPr>
              <w:pStyle w:val="afa"/>
              <w:jc w:val="center"/>
              <w:rPr>
                <w:rFonts w:ascii="Times New Roman" w:hAnsi="Times New Roman" w:cs="Times New Roman"/>
                <w:sz w:val="28"/>
                <w:szCs w:val="28"/>
                <w:lang w:val="kk-KZ"/>
              </w:rPr>
            </w:pPr>
            <w:r>
              <w:rPr>
                <w:rFonts w:ascii="Times New Roman" w:hAnsi="Times New Roman" w:cs="Times New Roman"/>
                <w:sz w:val="28"/>
                <w:szCs w:val="28"/>
                <w:lang w:val="kk-KZ"/>
              </w:rPr>
              <w:t>8</w:t>
            </w:r>
          </w:p>
        </w:tc>
      </w:tr>
      <w:tr w:rsidR="00415066" w:rsidRPr="008E7E8A" w14:paraId="3B1E9B67" w14:textId="77777777" w:rsidTr="00415066">
        <w:tc>
          <w:tcPr>
            <w:tcW w:w="936" w:type="dxa"/>
            <w:gridSpan w:val="2"/>
          </w:tcPr>
          <w:p w14:paraId="72275BF3" w14:textId="77777777" w:rsidR="00415066" w:rsidRPr="008E7E8A" w:rsidRDefault="00415066" w:rsidP="003861BB">
            <w:pPr>
              <w:pStyle w:val="afa"/>
              <w:rPr>
                <w:rFonts w:ascii="Times New Roman" w:hAnsi="Times New Roman" w:cs="Times New Roman"/>
                <w:sz w:val="28"/>
                <w:szCs w:val="28"/>
              </w:rPr>
            </w:pPr>
            <w:r w:rsidRPr="008E7E8A">
              <w:rPr>
                <w:rFonts w:ascii="Times New Roman" w:hAnsi="Times New Roman" w:cs="Times New Roman"/>
                <w:sz w:val="28"/>
                <w:szCs w:val="28"/>
              </w:rPr>
              <w:t>2006</w:t>
            </w:r>
          </w:p>
        </w:tc>
        <w:tc>
          <w:tcPr>
            <w:tcW w:w="1213" w:type="dxa"/>
            <w:gridSpan w:val="2"/>
          </w:tcPr>
          <w:p w14:paraId="6AFF8085" w14:textId="77777777" w:rsidR="00415066" w:rsidRPr="008E7E8A" w:rsidRDefault="00415066" w:rsidP="003861BB">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371,30</w:t>
            </w:r>
          </w:p>
        </w:tc>
        <w:tc>
          <w:tcPr>
            <w:tcW w:w="1395" w:type="dxa"/>
            <w:gridSpan w:val="2"/>
          </w:tcPr>
          <w:p w14:paraId="66F26946" w14:textId="77777777" w:rsidR="00415066" w:rsidRPr="008E7E8A" w:rsidRDefault="00415066" w:rsidP="003861BB">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16,50</w:t>
            </w:r>
          </w:p>
        </w:tc>
        <w:tc>
          <w:tcPr>
            <w:tcW w:w="1197" w:type="dxa"/>
            <w:gridSpan w:val="2"/>
            <w:vAlign w:val="bottom"/>
          </w:tcPr>
          <w:p w14:paraId="7CBD7F1D" w14:textId="77777777" w:rsidR="00415066" w:rsidRPr="008E7E8A" w:rsidRDefault="00415066" w:rsidP="003861BB">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2250,3</w:t>
            </w:r>
          </w:p>
        </w:tc>
        <w:tc>
          <w:tcPr>
            <w:tcW w:w="1395" w:type="dxa"/>
            <w:gridSpan w:val="2"/>
            <w:vAlign w:val="bottom"/>
          </w:tcPr>
          <w:p w14:paraId="0CC26FD4" w14:textId="77777777" w:rsidR="00415066" w:rsidRPr="008E7E8A" w:rsidRDefault="00415066" w:rsidP="003861BB">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1186,0</w:t>
            </w:r>
          </w:p>
        </w:tc>
        <w:tc>
          <w:tcPr>
            <w:tcW w:w="1085" w:type="dxa"/>
            <w:gridSpan w:val="2"/>
            <w:vAlign w:val="bottom"/>
          </w:tcPr>
          <w:p w14:paraId="1A48C7E6" w14:textId="77777777" w:rsidR="00415066" w:rsidRPr="008E7E8A" w:rsidRDefault="00415066" w:rsidP="003861BB">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585,1</w:t>
            </w:r>
          </w:p>
        </w:tc>
        <w:tc>
          <w:tcPr>
            <w:tcW w:w="1225" w:type="dxa"/>
            <w:vAlign w:val="bottom"/>
          </w:tcPr>
          <w:p w14:paraId="752978A6" w14:textId="77777777" w:rsidR="00415066" w:rsidRPr="008E7E8A" w:rsidRDefault="00415066" w:rsidP="003861BB">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479,2</w:t>
            </w:r>
          </w:p>
        </w:tc>
        <w:tc>
          <w:tcPr>
            <w:tcW w:w="1125" w:type="dxa"/>
            <w:vAlign w:val="bottom"/>
          </w:tcPr>
          <w:p w14:paraId="53067E0D" w14:textId="77777777" w:rsidR="00415066" w:rsidRPr="008E7E8A" w:rsidRDefault="00415066" w:rsidP="003861BB">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2,706</w:t>
            </w:r>
          </w:p>
        </w:tc>
      </w:tr>
      <w:tr w:rsidR="00415066" w:rsidRPr="008E7E8A" w14:paraId="09327C76" w14:textId="77777777" w:rsidTr="00415066">
        <w:tc>
          <w:tcPr>
            <w:tcW w:w="936" w:type="dxa"/>
            <w:gridSpan w:val="2"/>
          </w:tcPr>
          <w:p w14:paraId="203CA0BA" w14:textId="77777777" w:rsidR="00415066" w:rsidRPr="008E7E8A" w:rsidRDefault="00415066" w:rsidP="00C20BB5">
            <w:pPr>
              <w:pStyle w:val="afa"/>
              <w:rPr>
                <w:rFonts w:ascii="Times New Roman" w:hAnsi="Times New Roman" w:cs="Times New Roman"/>
                <w:sz w:val="28"/>
                <w:szCs w:val="28"/>
              </w:rPr>
            </w:pPr>
            <w:r w:rsidRPr="008E7E8A">
              <w:rPr>
                <w:rFonts w:ascii="Times New Roman" w:hAnsi="Times New Roman" w:cs="Times New Roman"/>
                <w:sz w:val="28"/>
                <w:szCs w:val="28"/>
              </w:rPr>
              <w:t>2007</w:t>
            </w:r>
          </w:p>
        </w:tc>
        <w:tc>
          <w:tcPr>
            <w:tcW w:w="1213" w:type="dxa"/>
            <w:gridSpan w:val="2"/>
          </w:tcPr>
          <w:p w14:paraId="50EEBF09" w14:textId="77777777" w:rsidR="00415066" w:rsidRPr="008E7E8A" w:rsidRDefault="00415066" w:rsidP="000624EE">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381,10</w:t>
            </w:r>
          </w:p>
        </w:tc>
        <w:tc>
          <w:tcPr>
            <w:tcW w:w="1395" w:type="dxa"/>
            <w:gridSpan w:val="2"/>
          </w:tcPr>
          <w:p w14:paraId="72239056" w14:textId="77777777" w:rsidR="00415066" w:rsidRPr="008E7E8A" w:rsidRDefault="00415066" w:rsidP="000624EE">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17,10</w:t>
            </w:r>
          </w:p>
        </w:tc>
        <w:tc>
          <w:tcPr>
            <w:tcW w:w="1197" w:type="dxa"/>
            <w:gridSpan w:val="2"/>
            <w:vAlign w:val="bottom"/>
          </w:tcPr>
          <w:p w14:paraId="59652BCD" w14:textId="77777777" w:rsidR="00415066" w:rsidRPr="008E7E8A" w:rsidRDefault="00415066" w:rsidP="000624E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2228,7</w:t>
            </w:r>
          </w:p>
        </w:tc>
        <w:tc>
          <w:tcPr>
            <w:tcW w:w="1395" w:type="dxa"/>
            <w:gridSpan w:val="2"/>
            <w:vAlign w:val="bottom"/>
          </w:tcPr>
          <w:p w14:paraId="194E3B5B" w14:textId="77777777" w:rsidR="00415066" w:rsidRPr="008E7E8A" w:rsidRDefault="00415066" w:rsidP="000624E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1171,9</w:t>
            </w:r>
          </w:p>
        </w:tc>
        <w:tc>
          <w:tcPr>
            <w:tcW w:w="1085" w:type="dxa"/>
            <w:gridSpan w:val="2"/>
            <w:vAlign w:val="bottom"/>
          </w:tcPr>
          <w:p w14:paraId="6947CA67" w14:textId="77777777" w:rsidR="00415066" w:rsidRPr="008E7E8A" w:rsidRDefault="00415066" w:rsidP="000624EE">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579,5</w:t>
            </w:r>
          </w:p>
        </w:tc>
        <w:tc>
          <w:tcPr>
            <w:tcW w:w="1225" w:type="dxa"/>
            <w:vAlign w:val="bottom"/>
          </w:tcPr>
          <w:p w14:paraId="022CC20A" w14:textId="77777777" w:rsidR="00415066" w:rsidRPr="008E7E8A" w:rsidRDefault="00415066" w:rsidP="000624EE">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477,3</w:t>
            </w:r>
          </w:p>
        </w:tc>
        <w:tc>
          <w:tcPr>
            <w:tcW w:w="1125" w:type="dxa"/>
            <w:vAlign w:val="bottom"/>
          </w:tcPr>
          <w:p w14:paraId="0A1CAD56" w14:textId="77777777" w:rsidR="00415066" w:rsidRPr="008E7E8A" w:rsidRDefault="00415066" w:rsidP="000624E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2,779</w:t>
            </w:r>
          </w:p>
        </w:tc>
      </w:tr>
      <w:tr w:rsidR="00415066" w:rsidRPr="008E7E8A" w14:paraId="5E6C23D1" w14:textId="77777777" w:rsidTr="00415066">
        <w:tc>
          <w:tcPr>
            <w:tcW w:w="936" w:type="dxa"/>
            <w:gridSpan w:val="2"/>
          </w:tcPr>
          <w:p w14:paraId="70DD7885" w14:textId="77777777" w:rsidR="00415066" w:rsidRPr="008E7E8A" w:rsidRDefault="00415066" w:rsidP="00C20BB5">
            <w:pPr>
              <w:pStyle w:val="afa"/>
              <w:rPr>
                <w:rFonts w:ascii="Times New Roman" w:hAnsi="Times New Roman" w:cs="Times New Roman"/>
                <w:sz w:val="28"/>
                <w:szCs w:val="28"/>
              </w:rPr>
            </w:pPr>
            <w:r w:rsidRPr="008E7E8A">
              <w:rPr>
                <w:rFonts w:ascii="Times New Roman" w:hAnsi="Times New Roman" w:cs="Times New Roman"/>
                <w:sz w:val="28"/>
                <w:szCs w:val="28"/>
              </w:rPr>
              <w:t>2008</w:t>
            </w:r>
          </w:p>
        </w:tc>
        <w:tc>
          <w:tcPr>
            <w:tcW w:w="1213" w:type="dxa"/>
            <w:gridSpan w:val="2"/>
          </w:tcPr>
          <w:p w14:paraId="7B658A11" w14:textId="77777777" w:rsidR="00415066" w:rsidRPr="008E7E8A" w:rsidRDefault="00415066" w:rsidP="000624EE">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344,73</w:t>
            </w:r>
          </w:p>
        </w:tc>
        <w:tc>
          <w:tcPr>
            <w:tcW w:w="1395" w:type="dxa"/>
            <w:gridSpan w:val="2"/>
          </w:tcPr>
          <w:p w14:paraId="016E9BF3" w14:textId="77777777" w:rsidR="00415066" w:rsidRPr="008E7E8A" w:rsidRDefault="00415066" w:rsidP="000624EE">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16,40</w:t>
            </w:r>
          </w:p>
        </w:tc>
        <w:tc>
          <w:tcPr>
            <w:tcW w:w="1197" w:type="dxa"/>
            <w:gridSpan w:val="2"/>
            <w:vAlign w:val="bottom"/>
          </w:tcPr>
          <w:p w14:paraId="0B6170CE" w14:textId="77777777" w:rsidR="00415066" w:rsidRPr="008E7E8A" w:rsidRDefault="00415066" w:rsidP="000624E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2102,0</w:t>
            </w:r>
          </w:p>
        </w:tc>
        <w:tc>
          <w:tcPr>
            <w:tcW w:w="1395" w:type="dxa"/>
            <w:gridSpan w:val="2"/>
            <w:vAlign w:val="bottom"/>
          </w:tcPr>
          <w:p w14:paraId="343132CE" w14:textId="77777777" w:rsidR="00415066" w:rsidRPr="008E7E8A" w:rsidRDefault="00415066" w:rsidP="000624E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1197,2</w:t>
            </w:r>
          </w:p>
        </w:tc>
        <w:tc>
          <w:tcPr>
            <w:tcW w:w="1085" w:type="dxa"/>
            <w:gridSpan w:val="2"/>
            <w:vAlign w:val="bottom"/>
          </w:tcPr>
          <w:p w14:paraId="5E76CF01" w14:textId="77777777" w:rsidR="00415066" w:rsidRPr="008E7E8A" w:rsidRDefault="00415066" w:rsidP="000624EE">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315,3</w:t>
            </w:r>
          </w:p>
        </w:tc>
        <w:tc>
          <w:tcPr>
            <w:tcW w:w="1225" w:type="dxa"/>
            <w:vAlign w:val="bottom"/>
          </w:tcPr>
          <w:p w14:paraId="0EF04A79" w14:textId="77777777" w:rsidR="00415066" w:rsidRPr="008E7E8A" w:rsidRDefault="00415066" w:rsidP="000624EE">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589,5</w:t>
            </w:r>
          </w:p>
        </w:tc>
        <w:tc>
          <w:tcPr>
            <w:tcW w:w="1125" w:type="dxa"/>
            <w:vAlign w:val="bottom"/>
          </w:tcPr>
          <w:p w14:paraId="3365AB5F" w14:textId="77777777" w:rsidR="00415066" w:rsidRPr="008E7E8A" w:rsidRDefault="00415066" w:rsidP="000624E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2,416</w:t>
            </w:r>
          </w:p>
        </w:tc>
      </w:tr>
      <w:tr w:rsidR="00415066" w:rsidRPr="008E7E8A" w14:paraId="1877FACF" w14:textId="77777777" w:rsidTr="00415066">
        <w:tc>
          <w:tcPr>
            <w:tcW w:w="936" w:type="dxa"/>
            <w:gridSpan w:val="2"/>
          </w:tcPr>
          <w:p w14:paraId="75A6EDA0" w14:textId="77777777" w:rsidR="00415066" w:rsidRPr="008E7E8A" w:rsidRDefault="00415066" w:rsidP="00C20BB5">
            <w:pPr>
              <w:pStyle w:val="afa"/>
              <w:rPr>
                <w:rFonts w:ascii="Times New Roman" w:hAnsi="Times New Roman" w:cs="Times New Roman"/>
                <w:sz w:val="28"/>
                <w:szCs w:val="28"/>
              </w:rPr>
            </w:pPr>
            <w:r w:rsidRPr="008E7E8A">
              <w:rPr>
                <w:rFonts w:ascii="Times New Roman" w:hAnsi="Times New Roman" w:cs="Times New Roman"/>
                <w:sz w:val="28"/>
                <w:szCs w:val="28"/>
              </w:rPr>
              <w:t>2009</w:t>
            </w:r>
          </w:p>
        </w:tc>
        <w:tc>
          <w:tcPr>
            <w:tcW w:w="1213" w:type="dxa"/>
            <w:gridSpan w:val="2"/>
          </w:tcPr>
          <w:p w14:paraId="1FF71820" w14:textId="77777777" w:rsidR="00415066" w:rsidRPr="008E7E8A" w:rsidRDefault="00415066" w:rsidP="000624EE">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397,86</w:t>
            </w:r>
          </w:p>
        </w:tc>
        <w:tc>
          <w:tcPr>
            <w:tcW w:w="1395" w:type="dxa"/>
            <w:gridSpan w:val="2"/>
          </w:tcPr>
          <w:p w14:paraId="656546FC" w14:textId="77777777" w:rsidR="00415066" w:rsidRPr="008E7E8A" w:rsidRDefault="00415066" w:rsidP="000624EE">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17,60</w:t>
            </w:r>
          </w:p>
        </w:tc>
        <w:tc>
          <w:tcPr>
            <w:tcW w:w="1197" w:type="dxa"/>
            <w:gridSpan w:val="2"/>
            <w:vAlign w:val="bottom"/>
          </w:tcPr>
          <w:p w14:paraId="796116B2" w14:textId="77777777" w:rsidR="00415066" w:rsidRPr="008E7E8A" w:rsidRDefault="00415066" w:rsidP="000624E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2260,6</w:t>
            </w:r>
          </w:p>
        </w:tc>
        <w:tc>
          <w:tcPr>
            <w:tcW w:w="1395" w:type="dxa"/>
            <w:gridSpan w:val="2"/>
            <w:vAlign w:val="bottom"/>
          </w:tcPr>
          <w:p w14:paraId="1CB0B31C" w14:textId="77777777" w:rsidR="00415066" w:rsidRPr="008E7E8A" w:rsidRDefault="00415066" w:rsidP="000624E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1104,1</w:t>
            </w:r>
          </w:p>
        </w:tc>
        <w:tc>
          <w:tcPr>
            <w:tcW w:w="1085" w:type="dxa"/>
            <w:gridSpan w:val="2"/>
            <w:vAlign w:val="bottom"/>
          </w:tcPr>
          <w:p w14:paraId="41D40A2B" w14:textId="77777777" w:rsidR="00415066" w:rsidRPr="008E7E8A" w:rsidRDefault="00415066" w:rsidP="000624EE">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497,3</w:t>
            </w:r>
          </w:p>
        </w:tc>
        <w:tc>
          <w:tcPr>
            <w:tcW w:w="1225" w:type="dxa"/>
            <w:vAlign w:val="bottom"/>
          </w:tcPr>
          <w:p w14:paraId="7E96FB05" w14:textId="77777777" w:rsidR="00415066" w:rsidRPr="008E7E8A" w:rsidRDefault="00415066" w:rsidP="000624EE">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659,2</w:t>
            </w:r>
          </w:p>
        </w:tc>
        <w:tc>
          <w:tcPr>
            <w:tcW w:w="1125" w:type="dxa"/>
            <w:vAlign w:val="bottom"/>
          </w:tcPr>
          <w:p w14:paraId="0128E223" w14:textId="77777777" w:rsidR="00415066" w:rsidRPr="008E7E8A" w:rsidRDefault="00415066" w:rsidP="000624E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3,004</w:t>
            </w:r>
          </w:p>
        </w:tc>
      </w:tr>
      <w:tr w:rsidR="00415066" w:rsidRPr="008E7E8A" w14:paraId="02B47974" w14:textId="77777777" w:rsidTr="00415066">
        <w:tc>
          <w:tcPr>
            <w:tcW w:w="936" w:type="dxa"/>
            <w:gridSpan w:val="2"/>
          </w:tcPr>
          <w:p w14:paraId="4DDDA37A" w14:textId="77777777" w:rsidR="00415066" w:rsidRPr="008E7E8A" w:rsidRDefault="00415066" w:rsidP="00C20BB5">
            <w:pPr>
              <w:pStyle w:val="afa"/>
              <w:rPr>
                <w:rFonts w:ascii="Times New Roman" w:hAnsi="Times New Roman" w:cs="Times New Roman"/>
                <w:sz w:val="28"/>
                <w:szCs w:val="28"/>
              </w:rPr>
            </w:pPr>
            <w:r w:rsidRPr="008E7E8A">
              <w:rPr>
                <w:rFonts w:ascii="Times New Roman" w:hAnsi="Times New Roman" w:cs="Times New Roman"/>
                <w:sz w:val="28"/>
                <w:szCs w:val="28"/>
              </w:rPr>
              <w:t>2010</w:t>
            </w:r>
          </w:p>
        </w:tc>
        <w:tc>
          <w:tcPr>
            <w:tcW w:w="1213" w:type="dxa"/>
            <w:gridSpan w:val="2"/>
          </w:tcPr>
          <w:p w14:paraId="4AD56137" w14:textId="77777777" w:rsidR="00415066" w:rsidRPr="008E7E8A" w:rsidRDefault="00415066" w:rsidP="000624EE">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378,20</w:t>
            </w:r>
          </w:p>
        </w:tc>
        <w:tc>
          <w:tcPr>
            <w:tcW w:w="1395" w:type="dxa"/>
            <w:gridSpan w:val="2"/>
          </w:tcPr>
          <w:p w14:paraId="76FF4DB3" w14:textId="77777777" w:rsidR="00415066" w:rsidRPr="008E7E8A" w:rsidRDefault="00415066" w:rsidP="000624EE">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19,00</w:t>
            </w:r>
          </w:p>
        </w:tc>
        <w:tc>
          <w:tcPr>
            <w:tcW w:w="1197" w:type="dxa"/>
            <w:gridSpan w:val="2"/>
            <w:vAlign w:val="bottom"/>
          </w:tcPr>
          <w:p w14:paraId="3B54BA3F" w14:textId="77777777" w:rsidR="00415066" w:rsidRPr="008E7E8A" w:rsidRDefault="00415066" w:rsidP="000624E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1990,5</w:t>
            </w:r>
          </w:p>
        </w:tc>
        <w:tc>
          <w:tcPr>
            <w:tcW w:w="1395" w:type="dxa"/>
            <w:gridSpan w:val="2"/>
            <w:vAlign w:val="bottom"/>
          </w:tcPr>
          <w:p w14:paraId="3C79E438" w14:textId="77777777" w:rsidR="00415066" w:rsidRPr="008E7E8A" w:rsidRDefault="00415066" w:rsidP="000624E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1207,4</w:t>
            </w:r>
          </w:p>
        </w:tc>
        <w:tc>
          <w:tcPr>
            <w:tcW w:w="1085" w:type="dxa"/>
            <w:gridSpan w:val="2"/>
            <w:vAlign w:val="bottom"/>
          </w:tcPr>
          <w:p w14:paraId="2B351050" w14:textId="77777777" w:rsidR="00415066" w:rsidRPr="008E7E8A" w:rsidRDefault="00415066" w:rsidP="000624EE">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278,7</w:t>
            </w:r>
          </w:p>
        </w:tc>
        <w:tc>
          <w:tcPr>
            <w:tcW w:w="1225" w:type="dxa"/>
            <w:vAlign w:val="bottom"/>
          </w:tcPr>
          <w:p w14:paraId="2DBF89FB" w14:textId="77777777" w:rsidR="00415066" w:rsidRPr="008E7E8A" w:rsidRDefault="00415066" w:rsidP="000624EE">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504,4</w:t>
            </w:r>
          </w:p>
        </w:tc>
        <w:tc>
          <w:tcPr>
            <w:tcW w:w="1125" w:type="dxa"/>
            <w:vAlign w:val="bottom"/>
          </w:tcPr>
          <w:p w14:paraId="281D2F83" w14:textId="77777777" w:rsidR="00415066" w:rsidRPr="008E7E8A" w:rsidRDefault="00415066" w:rsidP="000624E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2,011</w:t>
            </w:r>
          </w:p>
        </w:tc>
      </w:tr>
      <w:tr w:rsidR="00415066" w:rsidRPr="008E7E8A" w14:paraId="058DFAD8" w14:textId="77777777" w:rsidTr="00415066">
        <w:tc>
          <w:tcPr>
            <w:tcW w:w="936" w:type="dxa"/>
            <w:gridSpan w:val="2"/>
          </w:tcPr>
          <w:p w14:paraId="60A407D8" w14:textId="77777777" w:rsidR="00415066" w:rsidRPr="008E7E8A" w:rsidRDefault="00415066" w:rsidP="00C20BB5">
            <w:pPr>
              <w:pStyle w:val="afa"/>
              <w:rPr>
                <w:rFonts w:ascii="Times New Roman" w:hAnsi="Times New Roman" w:cs="Times New Roman"/>
                <w:sz w:val="28"/>
                <w:szCs w:val="28"/>
              </w:rPr>
            </w:pPr>
            <w:r w:rsidRPr="008E7E8A">
              <w:rPr>
                <w:rFonts w:ascii="Times New Roman" w:hAnsi="Times New Roman" w:cs="Times New Roman"/>
                <w:sz w:val="28"/>
                <w:szCs w:val="28"/>
              </w:rPr>
              <w:t>2011</w:t>
            </w:r>
          </w:p>
        </w:tc>
        <w:tc>
          <w:tcPr>
            <w:tcW w:w="1213" w:type="dxa"/>
            <w:gridSpan w:val="2"/>
          </w:tcPr>
          <w:p w14:paraId="0FCDC5DC" w14:textId="77777777" w:rsidR="00415066" w:rsidRPr="008E7E8A" w:rsidRDefault="00415066" w:rsidP="000624EE">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384,11</w:t>
            </w:r>
          </w:p>
        </w:tc>
        <w:tc>
          <w:tcPr>
            <w:tcW w:w="1395" w:type="dxa"/>
            <w:gridSpan w:val="2"/>
          </w:tcPr>
          <w:p w14:paraId="642C51FA" w14:textId="77777777" w:rsidR="00415066" w:rsidRPr="008E7E8A" w:rsidRDefault="00415066" w:rsidP="000624EE">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19,20</w:t>
            </w:r>
          </w:p>
        </w:tc>
        <w:tc>
          <w:tcPr>
            <w:tcW w:w="1197" w:type="dxa"/>
            <w:gridSpan w:val="2"/>
            <w:vAlign w:val="bottom"/>
          </w:tcPr>
          <w:p w14:paraId="1351C17C" w14:textId="77777777" w:rsidR="00415066" w:rsidRPr="008E7E8A" w:rsidRDefault="00415066" w:rsidP="000624E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2000,6</w:t>
            </w:r>
          </w:p>
        </w:tc>
        <w:tc>
          <w:tcPr>
            <w:tcW w:w="1395" w:type="dxa"/>
            <w:gridSpan w:val="2"/>
            <w:vAlign w:val="bottom"/>
          </w:tcPr>
          <w:p w14:paraId="42786779" w14:textId="77777777" w:rsidR="00415066" w:rsidRPr="008E7E8A" w:rsidRDefault="00415066" w:rsidP="000624E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1187,2</w:t>
            </w:r>
          </w:p>
        </w:tc>
        <w:tc>
          <w:tcPr>
            <w:tcW w:w="1085" w:type="dxa"/>
            <w:gridSpan w:val="2"/>
            <w:vAlign w:val="bottom"/>
          </w:tcPr>
          <w:p w14:paraId="202653FE" w14:textId="77777777" w:rsidR="00415066" w:rsidRPr="008E7E8A" w:rsidRDefault="00415066" w:rsidP="000624EE">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300,1</w:t>
            </w:r>
          </w:p>
        </w:tc>
        <w:tc>
          <w:tcPr>
            <w:tcW w:w="1225" w:type="dxa"/>
            <w:vAlign w:val="bottom"/>
          </w:tcPr>
          <w:p w14:paraId="7970F23D" w14:textId="77777777" w:rsidR="00415066" w:rsidRPr="008E7E8A" w:rsidRDefault="00415066" w:rsidP="000624EE">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513,3</w:t>
            </w:r>
          </w:p>
        </w:tc>
        <w:tc>
          <w:tcPr>
            <w:tcW w:w="1125" w:type="dxa"/>
            <w:vAlign w:val="bottom"/>
          </w:tcPr>
          <w:p w14:paraId="7D0A0C7C" w14:textId="77777777" w:rsidR="00415066" w:rsidRPr="008E7E8A" w:rsidRDefault="00415066" w:rsidP="000624E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2,459</w:t>
            </w:r>
          </w:p>
        </w:tc>
      </w:tr>
      <w:tr w:rsidR="00733328" w:rsidRPr="008E7E8A" w14:paraId="3FAE4394" w14:textId="77777777" w:rsidTr="00413FC4">
        <w:tc>
          <w:tcPr>
            <w:tcW w:w="913" w:type="dxa"/>
          </w:tcPr>
          <w:p w14:paraId="32DCE572" w14:textId="77777777" w:rsidR="00733328" w:rsidRPr="008E7E8A" w:rsidRDefault="00733328" w:rsidP="00C20BB5">
            <w:pPr>
              <w:pStyle w:val="afa"/>
              <w:rPr>
                <w:rFonts w:ascii="Times New Roman" w:hAnsi="Times New Roman" w:cs="Times New Roman"/>
                <w:sz w:val="28"/>
                <w:szCs w:val="28"/>
              </w:rPr>
            </w:pPr>
            <w:r w:rsidRPr="008E7E8A">
              <w:rPr>
                <w:rFonts w:ascii="Times New Roman" w:hAnsi="Times New Roman" w:cs="Times New Roman"/>
                <w:sz w:val="28"/>
                <w:szCs w:val="28"/>
              </w:rPr>
              <w:t>2012</w:t>
            </w:r>
          </w:p>
        </w:tc>
        <w:tc>
          <w:tcPr>
            <w:tcW w:w="1216" w:type="dxa"/>
            <w:gridSpan w:val="2"/>
          </w:tcPr>
          <w:p w14:paraId="5F5B09FF" w14:textId="77777777" w:rsidR="00733328" w:rsidRPr="008E7E8A" w:rsidRDefault="00733328" w:rsidP="000624EE">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390,65</w:t>
            </w:r>
          </w:p>
        </w:tc>
        <w:tc>
          <w:tcPr>
            <w:tcW w:w="1399" w:type="dxa"/>
            <w:gridSpan w:val="2"/>
          </w:tcPr>
          <w:p w14:paraId="429B75B2" w14:textId="77777777" w:rsidR="00733328" w:rsidRPr="008E7E8A" w:rsidRDefault="00733328" w:rsidP="000624EE">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19,20</w:t>
            </w:r>
          </w:p>
        </w:tc>
        <w:tc>
          <w:tcPr>
            <w:tcW w:w="1200" w:type="dxa"/>
            <w:gridSpan w:val="2"/>
            <w:vAlign w:val="bottom"/>
          </w:tcPr>
          <w:p w14:paraId="60FF0361" w14:textId="77777777" w:rsidR="00733328" w:rsidRPr="008E7E8A" w:rsidRDefault="00733328" w:rsidP="000624E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2034,6</w:t>
            </w:r>
          </w:p>
        </w:tc>
        <w:tc>
          <w:tcPr>
            <w:tcW w:w="1399" w:type="dxa"/>
            <w:gridSpan w:val="2"/>
            <w:vAlign w:val="bottom"/>
          </w:tcPr>
          <w:p w14:paraId="323198A6" w14:textId="77777777" w:rsidR="00733328" w:rsidRPr="008E7E8A" w:rsidRDefault="00733328" w:rsidP="000624E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1267,5</w:t>
            </w:r>
          </w:p>
        </w:tc>
        <w:tc>
          <w:tcPr>
            <w:tcW w:w="1088" w:type="dxa"/>
            <w:gridSpan w:val="2"/>
            <w:vAlign w:val="bottom"/>
          </w:tcPr>
          <w:p w14:paraId="33B9EE2C" w14:textId="77777777" w:rsidR="00733328" w:rsidRPr="008E7E8A" w:rsidRDefault="00733328" w:rsidP="000624EE">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366,2</w:t>
            </w:r>
          </w:p>
        </w:tc>
        <w:tc>
          <w:tcPr>
            <w:tcW w:w="1228" w:type="dxa"/>
            <w:gridSpan w:val="2"/>
            <w:vAlign w:val="bottom"/>
          </w:tcPr>
          <w:p w14:paraId="7EF2EDF7" w14:textId="77777777" w:rsidR="00733328" w:rsidRPr="008E7E8A" w:rsidRDefault="00733328" w:rsidP="000624EE">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400,9</w:t>
            </w:r>
          </w:p>
        </w:tc>
        <w:tc>
          <w:tcPr>
            <w:tcW w:w="1128" w:type="dxa"/>
            <w:vAlign w:val="bottom"/>
          </w:tcPr>
          <w:p w14:paraId="48A010B8" w14:textId="77777777" w:rsidR="00733328" w:rsidRPr="008E7E8A" w:rsidRDefault="00733328" w:rsidP="000624E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2,342</w:t>
            </w:r>
          </w:p>
        </w:tc>
      </w:tr>
      <w:tr w:rsidR="00733328" w:rsidRPr="008E7E8A" w14:paraId="27DB6429" w14:textId="77777777" w:rsidTr="00413FC4">
        <w:tc>
          <w:tcPr>
            <w:tcW w:w="913" w:type="dxa"/>
          </w:tcPr>
          <w:p w14:paraId="1B634B5A" w14:textId="77777777" w:rsidR="00733328" w:rsidRPr="008E7E8A" w:rsidRDefault="00733328" w:rsidP="00C20BB5">
            <w:pPr>
              <w:pStyle w:val="afa"/>
              <w:rPr>
                <w:rFonts w:ascii="Times New Roman" w:hAnsi="Times New Roman" w:cs="Times New Roman"/>
                <w:sz w:val="28"/>
                <w:szCs w:val="28"/>
              </w:rPr>
            </w:pPr>
            <w:r w:rsidRPr="008E7E8A">
              <w:rPr>
                <w:rFonts w:ascii="Times New Roman" w:hAnsi="Times New Roman" w:cs="Times New Roman"/>
                <w:sz w:val="28"/>
                <w:szCs w:val="28"/>
              </w:rPr>
              <w:t>2013</w:t>
            </w:r>
          </w:p>
        </w:tc>
        <w:tc>
          <w:tcPr>
            <w:tcW w:w="1216" w:type="dxa"/>
            <w:gridSpan w:val="2"/>
          </w:tcPr>
          <w:p w14:paraId="4B4E7338" w14:textId="77777777" w:rsidR="00733328" w:rsidRPr="008E7E8A" w:rsidRDefault="00733328" w:rsidP="000624EE">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395,77</w:t>
            </w:r>
          </w:p>
        </w:tc>
        <w:tc>
          <w:tcPr>
            <w:tcW w:w="1399" w:type="dxa"/>
            <w:gridSpan w:val="2"/>
          </w:tcPr>
          <w:p w14:paraId="1BA6F5AD" w14:textId="77777777" w:rsidR="00733328" w:rsidRPr="008E7E8A" w:rsidRDefault="00733328" w:rsidP="000624EE">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17,70</w:t>
            </w:r>
          </w:p>
        </w:tc>
        <w:tc>
          <w:tcPr>
            <w:tcW w:w="1200" w:type="dxa"/>
            <w:gridSpan w:val="2"/>
            <w:vAlign w:val="bottom"/>
          </w:tcPr>
          <w:p w14:paraId="6F2BA884" w14:textId="77777777" w:rsidR="00733328" w:rsidRPr="008E7E8A" w:rsidRDefault="00733328" w:rsidP="000624E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2236,0</w:t>
            </w:r>
          </w:p>
        </w:tc>
        <w:tc>
          <w:tcPr>
            <w:tcW w:w="1399" w:type="dxa"/>
            <w:gridSpan w:val="2"/>
            <w:vAlign w:val="bottom"/>
          </w:tcPr>
          <w:p w14:paraId="78ECB268" w14:textId="77777777" w:rsidR="00733328" w:rsidRPr="008E7E8A" w:rsidRDefault="00733328" w:rsidP="000624E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1175,0</w:t>
            </w:r>
          </w:p>
        </w:tc>
        <w:tc>
          <w:tcPr>
            <w:tcW w:w="1088" w:type="dxa"/>
            <w:gridSpan w:val="2"/>
            <w:vAlign w:val="bottom"/>
          </w:tcPr>
          <w:p w14:paraId="2B8533B2" w14:textId="77777777" w:rsidR="00733328" w:rsidRPr="008E7E8A" w:rsidRDefault="00733328" w:rsidP="000624EE">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447,2</w:t>
            </w:r>
          </w:p>
        </w:tc>
        <w:tc>
          <w:tcPr>
            <w:tcW w:w="1228" w:type="dxa"/>
            <w:gridSpan w:val="2"/>
            <w:vAlign w:val="bottom"/>
          </w:tcPr>
          <w:p w14:paraId="301D0D81" w14:textId="77777777" w:rsidR="00733328" w:rsidRPr="008E7E8A" w:rsidRDefault="00733328" w:rsidP="000624EE">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613,8</w:t>
            </w:r>
          </w:p>
        </w:tc>
        <w:tc>
          <w:tcPr>
            <w:tcW w:w="1128" w:type="dxa"/>
            <w:vAlign w:val="bottom"/>
          </w:tcPr>
          <w:p w14:paraId="659BDF88" w14:textId="77777777" w:rsidR="00733328" w:rsidRPr="008E7E8A" w:rsidRDefault="00733328" w:rsidP="000624E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2,778</w:t>
            </w:r>
          </w:p>
        </w:tc>
      </w:tr>
      <w:tr w:rsidR="00733328" w:rsidRPr="008E7E8A" w14:paraId="14884A00" w14:textId="77777777" w:rsidTr="00413FC4">
        <w:tc>
          <w:tcPr>
            <w:tcW w:w="913" w:type="dxa"/>
          </w:tcPr>
          <w:p w14:paraId="269E471F" w14:textId="77777777" w:rsidR="00733328" w:rsidRPr="008E7E8A" w:rsidRDefault="00733328" w:rsidP="00C20BB5">
            <w:pPr>
              <w:pStyle w:val="afa"/>
              <w:rPr>
                <w:rFonts w:ascii="Times New Roman" w:hAnsi="Times New Roman" w:cs="Times New Roman"/>
                <w:sz w:val="28"/>
                <w:szCs w:val="28"/>
              </w:rPr>
            </w:pPr>
            <w:r w:rsidRPr="008E7E8A">
              <w:rPr>
                <w:rFonts w:ascii="Times New Roman" w:hAnsi="Times New Roman" w:cs="Times New Roman"/>
                <w:sz w:val="28"/>
                <w:szCs w:val="28"/>
              </w:rPr>
              <w:t>2014</w:t>
            </w:r>
          </w:p>
        </w:tc>
        <w:tc>
          <w:tcPr>
            <w:tcW w:w="1216" w:type="dxa"/>
            <w:gridSpan w:val="2"/>
          </w:tcPr>
          <w:p w14:paraId="211B3C04" w14:textId="77777777" w:rsidR="00733328" w:rsidRPr="008E7E8A" w:rsidRDefault="00733328" w:rsidP="000624EE">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398,05</w:t>
            </w:r>
          </w:p>
        </w:tc>
        <w:tc>
          <w:tcPr>
            <w:tcW w:w="1399" w:type="dxa"/>
            <w:gridSpan w:val="2"/>
          </w:tcPr>
          <w:p w14:paraId="2CDA316F" w14:textId="77777777" w:rsidR="00733328" w:rsidRPr="008E7E8A" w:rsidRDefault="00733328" w:rsidP="000624EE">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18,30</w:t>
            </w:r>
          </w:p>
        </w:tc>
        <w:tc>
          <w:tcPr>
            <w:tcW w:w="1200" w:type="dxa"/>
            <w:gridSpan w:val="2"/>
            <w:vAlign w:val="bottom"/>
          </w:tcPr>
          <w:p w14:paraId="49A729D8" w14:textId="77777777" w:rsidR="00733328" w:rsidRPr="008E7E8A" w:rsidRDefault="00733328" w:rsidP="000624E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2175,1</w:t>
            </w:r>
          </w:p>
        </w:tc>
        <w:tc>
          <w:tcPr>
            <w:tcW w:w="1399" w:type="dxa"/>
            <w:gridSpan w:val="2"/>
            <w:vAlign w:val="bottom"/>
          </w:tcPr>
          <w:p w14:paraId="2CFD17FD" w14:textId="77777777" w:rsidR="00733328" w:rsidRPr="008E7E8A" w:rsidRDefault="00733328" w:rsidP="000624E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1177,2</w:t>
            </w:r>
          </w:p>
        </w:tc>
        <w:tc>
          <w:tcPr>
            <w:tcW w:w="1088" w:type="dxa"/>
            <w:gridSpan w:val="2"/>
            <w:vAlign w:val="bottom"/>
          </w:tcPr>
          <w:p w14:paraId="048E1A8F" w14:textId="77777777" w:rsidR="00733328" w:rsidRPr="008E7E8A" w:rsidRDefault="00733328" w:rsidP="000624EE">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522,0</w:t>
            </w:r>
          </w:p>
        </w:tc>
        <w:tc>
          <w:tcPr>
            <w:tcW w:w="1228" w:type="dxa"/>
            <w:gridSpan w:val="2"/>
            <w:vAlign w:val="bottom"/>
          </w:tcPr>
          <w:p w14:paraId="5A9D84AA" w14:textId="77777777" w:rsidR="00733328" w:rsidRPr="008E7E8A" w:rsidRDefault="00733328" w:rsidP="000624EE">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475,9</w:t>
            </w:r>
          </w:p>
        </w:tc>
        <w:tc>
          <w:tcPr>
            <w:tcW w:w="1128" w:type="dxa"/>
            <w:vAlign w:val="bottom"/>
          </w:tcPr>
          <w:p w14:paraId="67F747BF" w14:textId="77777777" w:rsidR="00733328" w:rsidRPr="008E7E8A" w:rsidRDefault="00733328" w:rsidP="000624E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2,587</w:t>
            </w:r>
          </w:p>
        </w:tc>
      </w:tr>
      <w:tr w:rsidR="00733328" w:rsidRPr="008E7E8A" w14:paraId="6A44959A" w14:textId="77777777" w:rsidTr="00413FC4">
        <w:tc>
          <w:tcPr>
            <w:tcW w:w="913" w:type="dxa"/>
          </w:tcPr>
          <w:p w14:paraId="4B8B8CC9" w14:textId="77777777" w:rsidR="00733328" w:rsidRPr="008E7E8A" w:rsidRDefault="00733328" w:rsidP="00C20BB5">
            <w:pPr>
              <w:pStyle w:val="afa"/>
              <w:rPr>
                <w:rFonts w:ascii="Times New Roman" w:hAnsi="Times New Roman" w:cs="Times New Roman"/>
                <w:sz w:val="28"/>
                <w:szCs w:val="28"/>
              </w:rPr>
            </w:pPr>
            <w:r w:rsidRPr="008E7E8A">
              <w:rPr>
                <w:rFonts w:ascii="Times New Roman" w:hAnsi="Times New Roman" w:cs="Times New Roman"/>
                <w:sz w:val="28"/>
                <w:szCs w:val="28"/>
              </w:rPr>
              <w:t>2015</w:t>
            </w:r>
          </w:p>
        </w:tc>
        <w:tc>
          <w:tcPr>
            <w:tcW w:w="1216" w:type="dxa"/>
            <w:gridSpan w:val="2"/>
          </w:tcPr>
          <w:p w14:paraId="43A4C9FE" w14:textId="77777777" w:rsidR="00733328" w:rsidRPr="008E7E8A" w:rsidRDefault="00733328" w:rsidP="000624EE">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401,62</w:t>
            </w:r>
          </w:p>
        </w:tc>
        <w:tc>
          <w:tcPr>
            <w:tcW w:w="1399" w:type="dxa"/>
            <w:gridSpan w:val="2"/>
          </w:tcPr>
          <w:p w14:paraId="23E60059" w14:textId="77777777" w:rsidR="00733328" w:rsidRPr="008E7E8A" w:rsidRDefault="00733328" w:rsidP="000624EE">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17,60</w:t>
            </w:r>
          </w:p>
        </w:tc>
        <w:tc>
          <w:tcPr>
            <w:tcW w:w="1200" w:type="dxa"/>
            <w:gridSpan w:val="2"/>
            <w:vAlign w:val="bottom"/>
          </w:tcPr>
          <w:p w14:paraId="49A81F76" w14:textId="77777777" w:rsidR="00733328" w:rsidRPr="008E7E8A" w:rsidRDefault="00733328" w:rsidP="000624E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2281,9</w:t>
            </w:r>
          </w:p>
        </w:tc>
        <w:tc>
          <w:tcPr>
            <w:tcW w:w="1399" w:type="dxa"/>
            <w:gridSpan w:val="2"/>
            <w:vAlign w:val="bottom"/>
          </w:tcPr>
          <w:p w14:paraId="51CBD67F" w14:textId="77777777" w:rsidR="00733328" w:rsidRPr="008E7E8A" w:rsidRDefault="00733328" w:rsidP="000624E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1186,9</w:t>
            </w:r>
          </w:p>
        </w:tc>
        <w:tc>
          <w:tcPr>
            <w:tcW w:w="1088" w:type="dxa"/>
            <w:gridSpan w:val="2"/>
            <w:vAlign w:val="bottom"/>
          </w:tcPr>
          <w:p w14:paraId="13F09DCE" w14:textId="77777777" w:rsidR="00733328" w:rsidRPr="008E7E8A" w:rsidRDefault="00733328" w:rsidP="000624EE">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524,8</w:t>
            </w:r>
          </w:p>
        </w:tc>
        <w:tc>
          <w:tcPr>
            <w:tcW w:w="1228" w:type="dxa"/>
            <w:gridSpan w:val="2"/>
            <w:vAlign w:val="bottom"/>
          </w:tcPr>
          <w:p w14:paraId="10E2AF3F" w14:textId="77777777" w:rsidR="00733328" w:rsidRPr="008E7E8A" w:rsidRDefault="00733328" w:rsidP="000624EE">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570,2</w:t>
            </w:r>
          </w:p>
        </w:tc>
        <w:tc>
          <w:tcPr>
            <w:tcW w:w="1128" w:type="dxa"/>
            <w:vAlign w:val="bottom"/>
          </w:tcPr>
          <w:p w14:paraId="6369BB55" w14:textId="77777777" w:rsidR="00733328" w:rsidRPr="008E7E8A" w:rsidRDefault="00733328" w:rsidP="000624E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2,519</w:t>
            </w:r>
          </w:p>
        </w:tc>
      </w:tr>
      <w:tr w:rsidR="00733328" w:rsidRPr="008E7E8A" w14:paraId="73E6344E" w14:textId="77777777" w:rsidTr="00413FC4">
        <w:tc>
          <w:tcPr>
            <w:tcW w:w="913" w:type="dxa"/>
          </w:tcPr>
          <w:p w14:paraId="642C1A19" w14:textId="77777777" w:rsidR="00733328" w:rsidRPr="008E7E8A" w:rsidRDefault="00733328" w:rsidP="00C20BB5">
            <w:pPr>
              <w:pStyle w:val="afa"/>
              <w:rPr>
                <w:rFonts w:ascii="Times New Roman" w:hAnsi="Times New Roman" w:cs="Times New Roman"/>
                <w:sz w:val="28"/>
                <w:szCs w:val="28"/>
              </w:rPr>
            </w:pPr>
            <w:r w:rsidRPr="008E7E8A">
              <w:rPr>
                <w:rFonts w:ascii="Times New Roman" w:hAnsi="Times New Roman" w:cs="Times New Roman"/>
                <w:sz w:val="28"/>
                <w:szCs w:val="28"/>
              </w:rPr>
              <w:t>2016</w:t>
            </w:r>
          </w:p>
        </w:tc>
        <w:tc>
          <w:tcPr>
            <w:tcW w:w="1216" w:type="dxa"/>
            <w:gridSpan w:val="2"/>
          </w:tcPr>
          <w:p w14:paraId="0AF2132B" w14:textId="77777777" w:rsidR="00733328" w:rsidRPr="008E7E8A" w:rsidRDefault="00733328" w:rsidP="000624EE">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376,80</w:t>
            </w:r>
          </w:p>
        </w:tc>
        <w:tc>
          <w:tcPr>
            <w:tcW w:w="1399" w:type="dxa"/>
            <w:gridSpan w:val="2"/>
          </w:tcPr>
          <w:p w14:paraId="03D6032F" w14:textId="77777777" w:rsidR="00733328" w:rsidRPr="008E7E8A" w:rsidRDefault="00733328" w:rsidP="000624EE">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19,50</w:t>
            </w:r>
          </w:p>
        </w:tc>
        <w:tc>
          <w:tcPr>
            <w:tcW w:w="1200" w:type="dxa"/>
            <w:gridSpan w:val="2"/>
            <w:vAlign w:val="bottom"/>
          </w:tcPr>
          <w:p w14:paraId="4444DC25" w14:textId="77777777" w:rsidR="00733328" w:rsidRPr="008E7E8A" w:rsidRDefault="00733328" w:rsidP="000624E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1932,3</w:t>
            </w:r>
          </w:p>
        </w:tc>
        <w:tc>
          <w:tcPr>
            <w:tcW w:w="1399" w:type="dxa"/>
            <w:gridSpan w:val="2"/>
            <w:vAlign w:val="bottom"/>
          </w:tcPr>
          <w:p w14:paraId="20BE4884" w14:textId="77777777" w:rsidR="00733328" w:rsidRPr="008E7E8A" w:rsidRDefault="00733328" w:rsidP="000624E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1204,0</w:t>
            </w:r>
          </w:p>
        </w:tc>
        <w:tc>
          <w:tcPr>
            <w:tcW w:w="1088" w:type="dxa"/>
            <w:gridSpan w:val="2"/>
            <w:vAlign w:val="bottom"/>
          </w:tcPr>
          <w:p w14:paraId="3EF0B7F6" w14:textId="77777777" w:rsidR="00733328" w:rsidRPr="008E7E8A" w:rsidRDefault="00733328" w:rsidP="000624EE">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425,1</w:t>
            </w:r>
          </w:p>
        </w:tc>
        <w:tc>
          <w:tcPr>
            <w:tcW w:w="1228" w:type="dxa"/>
            <w:gridSpan w:val="2"/>
            <w:vAlign w:val="bottom"/>
          </w:tcPr>
          <w:p w14:paraId="33CE2133" w14:textId="77777777" w:rsidR="00733328" w:rsidRPr="008E7E8A" w:rsidRDefault="00733328" w:rsidP="000624EE">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303,2</w:t>
            </w:r>
          </w:p>
        </w:tc>
        <w:tc>
          <w:tcPr>
            <w:tcW w:w="1128" w:type="dxa"/>
            <w:vAlign w:val="bottom"/>
          </w:tcPr>
          <w:p w14:paraId="05DC6A49" w14:textId="77777777" w:rsidR="00733328" w:rsidRPr="008E7E8A" w:rsidRDefault="00733328" w:rsidP="000624E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2,119</w:t>
            </w:r>
          </w:p>
        </w:tc>
      </w:tr>
      <w:tr w:rsidR="00733328" w:rsidRPr="008E7E8A" w14:paraId="605085EA" w14:textId="77777777" w:rsidTr="00413FC4">
        <w:tc>
          <w:tcPr>
            <w:tcW w:w="913" w:type="dxa"/>
          </w:tcPr>
          <w:p w14:paraId="6171809B" w14:textId="77777777" w:rsidR="00733328" w:rsidRPr="008E7E8A" w:rsidRDefault="00733328" w:rsidP="00C20BB5">
            <w:pPr>
              <w:pStyle w:val="afa"/>
              <w:rPr>
                <w:rFonts w:ascii="Times New Roman" w:hAnsi="Times New Roman" w:cs="Times New Roman"/>
                <w:sz w:val="28"/>
                <w:szCs w:val="28"/>
              </w:rPr>
            </w:pPr>
            <w:r w:rsidRPr="008E7E8A">
              <w:rPr>
                <w:rFonts w:ascii="Times New Roman" w:hAnsi="Times New Roman" w:cs="Times New Roman"/>
                <w:sz w:val="28"/>
                <w:szCs w:val="28"/>
              </w:rPr>
              <w:t>2017</w:t>
            </w:r>
          </w:p>
        </w:tc>
        <w:tc>
          <w:tcPr>
            <w:tcW w:w="1216" w:type="dxa"/>
            <w:gridSpan w:val="2"/>
          </w:tcPr>
          <w:p w14:paraId="5A5FA647" w14:textId="77777777" w:rsidR="00733328" w:rsidRPr="008E7E8A" w:rsidRDefault="00733328" w:rsidP="000624EE">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380,89</w:t>
            </w:r>
          </w:p>
        </w:tc>
        <w:tc>
          <w:tcPr>
            <w:tcW w:w="1399" w:type="dxa"/>
            <w:gridSpan w:val="2"/>
          </w:tcPr>
          <w:p w14:paraId="227AE82F" w14:textId="77777777" w:rsidR="00733328" w:rsidRPr="008E7E8A" w:rsidRDefault="00733328" w:rsidP="000624EE">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17,40</w:t>
            </w:r>
          </w:p>
        </w:tc>
        <w:tc>
          <w:tcPr>
            <w:tcW w:w="1200" w:type="dxa"/>
            <w:gridSpan w:val="2"/>
            <w:vAlign w:val="bottom"/>
          </w:tcPr>
          <w:p w14:paraId="602A0640" w14:textId="77777777" w:rsidR="00733328" w:rsidRPr="008E7E8A" w:rsidRDefault="00733328" w:rsidP="000624E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2189,0</w:t>
            </w:r>
          </w:p>
        </w:tc>
        <w:tc>
          <w:tcPr>
            <w:tcW w:w="1399" w:type="dxa"/>
            <w:gridSpan w:val="2"/>
            <w:vAlign w:val="bottom"/>
          </w:tcPr>
          <w:p w14:paraId="473EA169" w14:textId="77777777" w:rsidR="00733328" w:rsidRPr="008E7E8A" w:rsidRDefault="00733328" w:rsidP="000624E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1186,8</w:t>
            </w:r>
          </w:p>
        </w:tc>
        <w:tc>
          <w:tcPr>
            <w:tcW w:w="1088" w:type="dxa"/>
            <w:gridSpan w:val="2"/>
            <w:vAlign w:val="bottom"/>
          </w:tcPr>
          <w:p w14:paraId="48C32305" w14:textId="77777777" w:rsidR="00733328" w:rsidRPr="008E7E8A" w:rsidRDefault="00733328" w:rsidP="000624EE">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525,4</w:t>
            </w:r>
          </w:p>
        </w:tc>
        <w:tc>
          <w:tcPr>
            <w:tcW w:w="1228" w:type="dxa"/>
            <w:gridSpan w:val="2"/>
            <w:vAlign w:val="bottom"/>
          </w:tcPr>
          <w:p w14:paraId="0123438C" w14:textId="77777777" w:rsidR="00733328" w:rsidRPr="008E7E8A" w:rsidRDefault="00733328" w:rsidP="000624EE">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476,8</w:t>
            </w:r>
          </w:p>
        </w:tc>
        <w:tc>
          <w:tcPr>
            <w:tcW w:w="1128" w:type="dxa"/>
            <w:vAlign w:val="bottom"/>
          </w:tcPr>
          <w:p w14:paraId="40E30556" w14:textId="77777777" w:rsidR="00733328" w:rsidRPr="008E7E8A" w:rsidRDefault="00733328" w:rsidP="000624E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2,499</w:t>
            </w:r>
          </w:p>
        </w:tc>
      </w:tr>
      <w:tr w:rsidR="00733328" w:rsidRPr="008E7E8A" w14:paraId="2C66742E" w14:textId="77777777" w:rsidTr="00413FC4">
        <w:tc>
          <w:tcPr>
            <w:tcW w:w="913" w:type="dxa"/>
          </w:tcPr>
          <w:p w14:paraId="0C2E46DD" w14:textId="77777777" w:rsidR="00733328" w:rsidRPr="008E7E8A" w:rsidRDefault="00733328" w:rsidP="00C20BB5">
            <w:pPr>
              <w:pStyle w:val="afa"/>
              <w:rPr>
                <w:rFonts w:ascii="Times New Roman" w:hAnsi="Times New Roman" w:cs="Times New Roman"/>
                <w:sz w:val="28"/>
                <w:szCs w:val="28"/>
              </w:rPr>
            </w:pPr>
            <w:r w:rsidRPr="008E7E8A">
              <w:rPr>
                <w:rFonts w:ascii="Times New Roman" w:hAnsi="Times New Roman" w:cs="Times New Roman"/>
                <w:sz w:val="28"/>
                <w:szCs w:val="28"/>
              </w:rPr>
              <w:t>2018</w:t>
            </w:r>
          </w:p>
        </w:tc>
        <w:tc>
          <w:tcPr>
            <w:tcW w:w="1216" w:type="dxa"/>
            <w:gridSpan w:val="2"/>
          </w:tcPr>
          <w:p w14:paraId="6661527E" w14:textId="77777777" w:rsidR="00733328" w:rsidRPr="008E7E8A" w:rsidRDefault="00733328" w:rsidP="000624EE">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369,34</w:t>
            </w:r>
          </w:p>
        </w:tc>
        <w:tc>
          <w:tcPr>
            <w:tcW w:w="1399" w:type="dxa"/>
            <w:gridSpan w:val="2"/>
          </w:tcPr>
          <w:p w14:paraId="3EA68D2E" w14:textId="77777777" w:rsidR="00733328" w:rsidRPr="008E7E8A" w:rsidRDefault="00733328" w:rsidP="000624EE">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17,80</w:t>
            </w:r>
          </w:p>
        </w:tc>
        <w:tc>
          <w:tcPr>
            <w:tcW w:w="1200" w:type="dxa"/>
            <w:gridSpan w:val="2"/>
            <w:vAlign w:val="bottom"/>
          </w:tcPr>
          <w:p w14:paraId="1682FCA6" w14:textId="77777777" w:rsidR="00733328" w:rsidRPr="008E7E8A" w:rsidRDefault="00733328" w:rsidP="000624E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2074,9</w:t>
            </w:r>
          </w:p>
        </w:tc>
        <w:tc>
          <w:tcPr>
            <w:tcW w:w="1399" w:type="dxa"/>
            <w:gridSpan w:val="2"/>
            <w:vAlign w:val="bottom"/>
          </w:tcPr>
          <w:p w14:paraId="3A23251A" w14:textId="77777777" w:rsidR="00733328" w:rsidRPr="008E7E8A" w:rsidRDefault="00733328" w:rsidP="000624E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1147,7</w:t>
            </w:r>
          </w:p>
        </w:tc>
        <w:tc>
          <w:tcPr>
            <w:tcW w:w="1088" w:type="dxa"/>
            <w:gridSpan w:val="2"/>
            <w:vAlign w:val="bottom"/>
          </w:tcPr>
          <w:p w14:paraId="71532425" w14:textId="77777777" w:rsidR="00733328" w:rsidRPr="008E7E8A" w:rsidRDefault="00733328" w:rsidP="000624EE">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498,0</w:t>
            </w:r>
          </w:p>
        </w:tc>
        <w:tc>
          <w:tcPr>
            <w:tcW w:w="1228" w:type="dxa"/>
            <w:gridSpan w:val="2"/>
            <w:vAlign w:val="bottom"/>
          </w:tcPr>
          <w:p w14:paraId="1D9E8725" w14:textId="77777777" w:rsidR="00733328" w:rsidRPr="008E7E8A" w:rsidRDefault="00733328" w:rsidP="000624EE">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429,3</w:t>
            </w:r>
          </w:p>
        </w:tc>
        <w:tc>
          <w:tcPr>
            <w:tcW w:w="1128" w:type="dxa"/>
            <w:vAlign w:val="bottom"/>
          </w:tcPr>
          <w:p w14:paraId="65B358E7" w14:textId="77777777" w:rsidR="00733328" w:rsidRPr="008E7E8A" w:rsidRDefault="00733328" w:rsidP="000624E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2,567</w:t>
            </w:r>
          </w:p>
        </w:tc>
      </w:tr>
      <w:tr w:rsidR="00733328" w:rsidRPr="008E7E8A" w14:paraId="42FC3674" w14:textId="77777777" w:rsidTr="00413FC4">
        <w:tc>
          <w:tcPr>
            <w:tcW w:w="913" w:type="dxa"/>
          </w:tcPr>
          <w:p w14:paraId="7183CF84" w14:textId="77777777" w:rsidR="00733328" w:rsidRPr="008E7E8A" w:rsidRDefault="00733328" w:rsidP="00C20BB5">
            <w:pPr>
              <w:pStyle w:val="afa"/>
              <w:rPr>
                <w:rFonts w:ascii="Times New Roman" w:hAnsi="Times New Roman" w:cs="Times New Roman"/>
                <w:sz w:val="28"/>
                <w:szCs w:val="28"/>
              </w:rPr>
            </w:pPr>
            <w:r w:rsidRPr="008E7E8A">
              <w:rPr>
                <w:rFonts w:ascii="Times New Roman" w:hAnsi="Times New Roman" w:cs="Times New Roman"/>
                <w:sz w:val="28"/>
                <w:szCs w:val="28"/>
              </w:rPr>
              <w:t>2019</w:t>
            </w:r>
          </w:p>
        </w:tc>
        <w:tc>
          <w:tcPr>
            <w:tcW w:w="1216" w:type="dxa"/>
            <w:gridSpan w:val="2"/>
          </w:tcPr>
          <w:p w14:paraId="68BCEDBE" w14:textId="77777777" w:rsidR="00733328" w:rsidRPr="008E7E8A" w:rsidRDefault="00733328" w:rsidP="000624EE">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362,51</w:t>
            </w:r>
          </w:p>
        </w:tc>
        <w:tc>
          <w:tcPr>
            <w:tcW w:w="1399" w:type="dxa"/>
            <w:gridSpan w:val="2"/>
          </w:tcPr>
          <w:p w14:paraId="32F9765B" w14:textId="77777777" w:rsidR="00733328" w:rsidRPr="008E7E8A" w:rsidRDefault="00733328" w:rsidP="000624EE">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17,10</w:t>
            </w:r>
          </w:p>
        </w:tc>
        <w:tc>
          <w:tcPr>
            <w:tcW w:w="1200" w:type="dxa"/>
            <w:gridSpan w:val="2"/>
            <w:vAlign w:val="bottom"/>
          </w:tcPr>
          <w:p w14:paraId="273E3CDA" w14:textId="77777777" w:rsidR="00733328" w:rsidRPr="008E7E8A" w:rsidRDefault="00733328" w:rsidP="000624E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2119,9</w:t>
            </w:r>
          </w:p>
        </w:tc>
        <w:tc>
          <w:tcPr>
            <w:tcW w:w="1399" w:type="dxa"/>
            <w:gridSpan w:val="2"/>
            <w:vAlign w:val="bottom"/>
          </w:tcPr>
          <w:p w14:paraId="19B14F17" w14:textId="77777777" w:rsidR="00733328" w:rsidRPr="008E7E8A" w:rsidRDefault="00733328" w:rsidP="000624E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1169,4</w:t>
            </w:r>
          </w:p>
        </w:tc>
        <w:tc>
          <w:tcPr>
            <w:tcW w:w="1088" w:type="dxa"/>
            <w:gridSpan w:val="2"/>
            <w:vAlign w:val="bottom"/>
          </w:tcPr>
          <w:p w14:paraId="4233DB4E" w14:textId="77777777" w:rsidR="00733328" w:rsidRPr="008E7E8A" w:rsidRDefault="00733328" w:rsidP="000624EE">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508,8</w:t>
            </w:r>
          </w:p>
        </w:tc>
        <w:tc>
          <w:tcPr>
            <w:tcW w:w="1228" w:type="dxa"/>
            <w:gridSpan w:val="2"/>
            <w:vAlign w:val="bottom"/>
          </w:tcPr>
          <w:p w14:paraId="5A7110C8" w14:textId="77777777" w:rsidR="00733328" w:rsidRPr="008E7E8A" w:rsidRDefault="00733328" w:rsidP="000624EE">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441,7</w:t>
            </w:r>
          </w:p>
        </w:tc>
        <w:tc>
          <w:tcPr>
            <w:tcW w:w="1128" w:type="dxa"/>
            <w:vAlign w:val="bottom"/>
          </w:tcPr>
          <w:p w14:paraId="3E9DB381" w14:textId="77777777" w:rsidR="00733328" w:rsidRPr="008E7E8A" w:rsidRDefault="00733328" w:rsidP="000624E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2,574</w:t>
            </w:r>
          </w:p>
        </w:tc>
      </w:tr>
      <w:tr w:rsidR="00733328" w:rsidRPr="008E7E8A" w14:paraId="33796A52" w14:textId="77777777" w:rsidTr="00413FC4">
        <w:tc>
          <w:tcPr>
            <w:tcW w:w="913" w:type="dxa"/>
          </w:tcPr>
          <w:p w14:paraId="60C1CAC4" w14:textId="77777777" w:rsidR="00733328" w:rsidRPr="008E7E8A" w:rsidRDefault="00733328" w:rsidP="00C20BB5">
            <w:pPr>
              <w:pStyle w:val="afa"/>
              <w:rPr>
                <w:rFonts w:ascii="Times New Roman" w:hAnsi="Times New Roman" w:cs="Times New Roman"/>
                <w:sz w:val="28"/>
                <w:szCs w:val="28"/>
              </w:rPr>
            </w:pPr>
            <w:r w:rsidRPr="008E7E8A">
              <w:rPr>
                <w:rFonts w:ascii="Times New Roman" w:hAnsi="Times New Roman" w:cs="Times New Roman"/>
                <w:sz w:val="28"/>
                <w:szCs w:val="28"/>
              </w:rPr>
              <w:t>2020</w:t>
            </w:r>
          </w:p>
        </w:tc>
        <w:tc>
          <w:tcPr>
            <w:tcW w:w="1216" w:type="dxa"/>
            <w:gridSpan w:val="2"/>
          </w:tcPr>
          <w:p w14:paraId="058CBE1D" w14:textId="77777777" w:rsidR="00733328" w:rsidRPr="008E7E8A" w:rsidRDefault="00733328" w:rsidP="000624EE">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374,08</w:t>
            </w:r>
          </w:p>
        </w:tc>
        <w:tc>
          <w:tcPr>
            <w:tcW w:w="1399" w:type="dxa"/>
            <w:gridSpan w:val="2"/>
          </w:tcPr>
          <w:p w14:paraId="03660A26" w14:textId="77777777" w:rsidR="00733328" w:rsidRPr="008E7E8A" w:rsidRDefault="00733328" w:rsidP="000624EE">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17,20</w:t>
            </w:r>
          </w:p>
        </w:tc>
        <w:tc>
          <w:tcPr>
            <w:tcW w:w="1200" w:type="dxa"/>
            <w:gridSpan w:val="2"/>
            <w:vAlign w:val="bottom"/>
          </w:tcPr>
          <w:p w14:paraId="7C9FFC56" w14:textId="77777777" w:rsidR="00733328" w:rsidRPr="008E7E8A" w:rsidRDefault="00733328" w:rsidP="000624E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2174,9</w:t>
            </w:r>
          </w:p>
        </w:tc>
        <w:tc>
          <w:tcPr>
            <w:tcW w:w="1399" w:type="dxa"/>
            <w:gridSpan w:val="2"/>
            <w:vAlign w:val="bottom"/>
          </w:tcPr>
          <w:p w14:paraId="20A079B6" w14:textId="77777777" w:rsidR="00733328" w:rsidRPr="008E7E8A" w:rsidRDefault="00733328" w:rsidP="000624E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1187,8</w:t>
            </w:r>
          </w:p>
        </w:tc>
        <w:tc>
          <w:tcPr>
            <w:tcW w:w="1088" w:type="dxa"/>
            <w:gridSpan w:val="2"/>
            <w:vAlign w:val="bottom"/>
          </w:tcPr>
          <w:p w14:paraId="476A085E" w14:textId="77777777" w:rsidR="00733328" w:rsidRPr="008E7E8A" w:rsidRDefault="00733328" w:rsidP="000624EE">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456,7</w:t>
            </w:r>
          </w:p>
        </w:tc>
        <w:tc>
          <w:tcPr>
            <w:tcW w:w="1228" w:type="dxa"/>
            <w:gridSpan w:val="2"/>
            <w:vAlign w:val="bottom"/>
          </w:tcPr>
          <w:p w14:paraId="49CFE267" w14:textId="77777777" w:rsidR="00733328" w:rsidRPr="008E7E8A" w:rsidRDefault="00733328" w:rsidP="000624EE">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530,3</w:t>
            </w:r>
          </w:p>
        </w:tc>
        <w:tc>
          <w:tcPr>
            <w:tcW w:w="1128" w:type="dxa"/>
            <w:vAlign w:val="bottom"/>
          </w:tcPr>
          <w:p w14:paraId="472D649B" w14:textId="77777777" w:rsidR="00733328" w:rsidRPr="008E7E8A" w:rsidRDefault="00733328" w:rsidP="000624E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2,560</w:t>
            </w:r>
          </w:p>
        </w:tc>
      </w:tr>
    </w:tbl>
    <w:p w14:paraId="53F0A7BA" w14:textId="77777777" w:rsidR="00733328" w:rsidRDefault="00733328" w:rsidP="00733328">
      <w:pPr>
        <w:spacing w:after="0" w:line="240" w:lineRule="auto"/>
        <w:jc w:val="center"/>
        <w:rPr>
          <w:rFonts w:ascii="Times New Roman" w:hAnsi="Times New Roman" w:cs="Times New Roman"/>
          <w:b/>
          <w:bCs/>
          <w:sz w:val="28"/>
          <w:szCs w:val="28"/>
          <w:lang w:val="kk-KZ"/>
        </w:rPr>
      </w:pPr>
    </w:p>
    <w:p w14:paraId="525F5F8A" w14:textId="77777777" w:rsidR="00733328" w:rsidRPr="000B348A" w:rsidRDefault="00733328" w:rsidP="00733328">
      <w:pPr>
        <w:pStyle w:val="af2"/>
        <w:spacing w:after="0" w:line="240" w:lineRule="auto"/>
        <w:ind w:left="0" w:firstLine="567"/>
        <w:jc w:val="both"/>
        <w:rPr>
          <w:rFonts w:ascii="Times New Roman" w:hAnsi="Times New Roman"/>
          <w:sz w:val="28"/>
          <w:szCs w:val="28"/>
          <w:lang w:val="kk-KZ"/>
        </w:rPr>
      </w:pPr>
      <w:r>
        <w:rPr>
          <w:rFonts w:ascii="Times New Roman" w:hAnsi="Times New Roman"/>
          <w:sz w:val="28"/>
          <w:szCs w:val="28"/>
          <w:lang w:val="kk-KZ"/>
        </w:rPr>
        <w:t xml:space="preserve">Қазалы ауданының суармалы егістік жеріне, қарастырылып отырылған жылдар арасында ауданы   </w:t>
      </w:r>
      <w:r>
        <w:rPr>
          <w:rFonts w:ascii="Times New Roman" w:hAnsi="Times New Roman"/>
          <w:color w:val="000000"/>
          <w:sz w:val="28"/>
          <w:szCs w:val="28"/>
          <w:lang w:val="kk-KZ" w:eastAsia="kk-KZ"/>
        </w:rPr>
        <w:t>11,30</w:t>
      </w:r>
      <w:r w:rsidRPr="00CA3523">
        <w:rPr>
          <w:rFonts w:ascii="Times New Roman" w:hAnsi="Times New Roman"/>
          <w:color w:val="000000"/>
          <w:sz w:val="28"/>
          <w:szCs w:val="28"/>
          <w:lang w:val="kk-KZ" w:eastAsia="kk-KZ"/>
        </w:rPr>
        <w:t xml:space="preserve"> </w:t>
      </w:r>
      <w:r>
        <w:rPr>
          <w:rFonts w:ascii="Times New Roman" w:hAnsi="Times New Roman"/>
          <w:sz w:val="28"/>
          <w:szCs w:val="28"/>
          <w:lang w:val="kk-KZ"/>
        </w:rPr>
        <w:t>мың га</w:t>
      </w:r>
      <w:r w:rsidR="000624EE">
        <w:rPr>
          <w:rFonts w:ascii="Times New Roman" w:hAnsi="Times New Roman"/>
          <w:sz w:val="28"/>
          <w:szCs w:val="28"/>
          <w:lang w:val="kk-KZ"/>
        </w:rPr>
        <w:t xml:space="preserve"> </w:t>
      </w:r>
      <w:r w:rsidR="00E5747D">
        <w:rPr>
          <w:rFonts w:ascii="Times New Roman" w:hAnsi="Times New Roman"/>
          <w:sz w:val="28"/>
          <w:szCs w:val="28"/>
          <w:lang w:val="kk-KZ"/>
        </w:rPr>
        <w:t>–</w:t>
      </w:r>
      <w:r w:rsidR="000624EE">
        <w:rPr>
          <w:rFonts w:ascii="Times New Roman" w:hAnsi="Times New Roman"/>
          <w:sz w:val="28"/>
          <w:szCs w:val="28"/>
          <w:lang w:val="kk-KZ"/>
        </w:rPr>
        <w:t xml:space="preserve"> </w:t>
      </w:r>
      <w:r>
        <w:rPr>
          <w:rFonts w:ascii="Times New Roman" w:hAnsi="Times New Roman"/>
          <w:sz w:val="28"/>
          <w:szCs w:val="28"/>
          <w:lang w:val="kk-KZ"/>
        </w:rPr>
        <w:t xml:space="preserve">дан </w:t>
      </w:r>
      <w:r>
        <w:rPr>
          <w:rFonts w:ascii="Times New Roman" w:hAnsi="Times New Roman"/>
          <w:color w:val="000000"/>
          <w:sz w:val="28"/>
          <w:szCs w:val="28"/>
          <w:lang w:val="kk-KZ" w:eastAsia="kk-KZ"/>
        </w:rPr>
        <w:t>19</w:t>
      </w:r>
      <w:r w:rsidRPr="00CA3523">
        <w:rPr>
          <w:rFonts w:ascii="Times New Roman" w:hAnsi="Times New Roman"/>
          <w:color w:val="000000"/>
          <w:sz w:val="28"/>
          <w:szCs w:val="28"/>
          <w:lang w:val="kk-KZ" w:eastAsia="kk-KZ"/>
        </w:rPr>
        <w:t>,</w:t>
      </w:r>
      <w:r>
        <w:rPr>
          <w:rFonts w:ascii="Times New Roman" w:hAnsi="Times New Roman"/>
          <w:color w:val="000000"/>
          <w:sz w:val="28"/>
          <w:szCs w:val="28"/>
          <w:lang w:val="kk-KZ" w:eastAsia="kk-KZ"/>
        </w:rPr>
        <w:t>50</w:t>
      </w:r>
      <w:r w:rsidRPr="00CA3523">
        <w:rPr>
          <w:rFonts w:ascii="Times New Roman" w:hAnsi="Times New Roman"/>
          <w:color w:val="000000"/>
          <w:sz w:val="28"/>
          <w:szCs w:val="28"/>
          <w:lang w:val="kk-KZ" w:eastAsia="kk-KZ"/>
        </w:rPr>
        <w:t xml:space="preserve"> </w:t>
      </w:r>
      <w:r>
        <w:rPr>
          <w:rFonts w:ascii="Times New Roman" w:hAnsi="Times New Roman"/>
          <w:sz w:val="28"/>
          <w:szCs w:val="28"/>
          <w:lang w:val="kk-KZ"/>
        </w:rPr>
        <w:t xml:space="preserve">мың га аралығында өзгері отырған, ал оған </w:t>
      </w:r>
      <w:r w:rsidR="006B092D">
        <w:rPr>
          <w:rFonts w:ascii="Times New Roman" w:hAnsi="Times New Roman"/>
          <w:sz w:val="28"/>
          <w:szCs w:val="28"/>
          <w:lang w:val="kk-KZ"/>
        </w:rPr>
        <w:t xml:space="preserve">Сырдария </w:t>
      </w:r>
      <w:r>
        <w:rPr>
          <w:rFonts w:ascii="Times New Roman" w:hAnsi="Times New Roman"/>
          <w:sz w:val="28"/>
          <w:szCs w:val="28"/>
          <w:lang w:val="kk-KZ"/>
        </w:rPr>
        <w:t xml:space="preserve"> өзенінің арнасынан </w:t>
      </w:r>
      <w:r w:rsidRPr="00090837">
        <w:rPr>
          <w:rFonts w:ascii="Times New Roman" w:hAnsi="Times New Roman"/>
          <w:sz w:val="28"/>
          <w:szCs w:val="28"/>
          <w:lang w:val="kk-KZ"/>
        </w:rPr>
        <w:t xml:space="preserve"> </w:t>
      </w:r>
      <w:r>
        <w:rPr>
          <w:rFonts w:ascii="Times New Roman" w:hAnsi="Times New Roman"/>
          <w:sz w:val="28"/>
          <w:szCs w:val="28"/>
          <w:lang w:val="kk-KZ"/>
        </w:rPr>
        <w:t>235,64</w:t>
      </w:r>
      <w:r w:rsidRPr="00CA3523">
        <w:rPr>
          <w:rFonts w:ascii="Times New Roman" w:hAnsi="Times New Roman"/>
          <w:color w:val="000000"/>
          <w:sz w:val="28"/>
          <w:szCs w:val="28"/>
          <w:lang w:val="kk-KZ"/>
        </w:rPr>
        <w:t xml:space="preserve"> </w:t>
      </w:r>
      <w:r>
        <w:rPr>
          <w:rFonts w:ascii="Times New Roman" w:hAnsi="Times New Roman"/>
          <w:sz w:val="28"/>
          <w:szCs w:val="28"/>
          <w:lang w:val="kk-KZ"/>
        </w:rPr>
        <w:t>млн м</w:t>
      </w:r>
      <w:r w:rsidRPr="003450EA">
        <w:rPr>
          <w:rFonts w:ascii="Times New Roman" w:hAnsi="Times New Roman"/>
          <w:sz w:val="28"/>
          <w:szCs w:val="28"/>
          <w:vertAlign w:val="superscript"/>
          <w:lang w:val="kk-KZ"/>
        </w:rPr>
        <w:t>3</w:t>
      </w:r>
      <w:r w:rsidR="000624EE">
        <w:rPr>
          <w:rFonts w:ascii="Times New Roman" w:hAnsi="Times New Roman"/>
          <w:sz w:val="28"/>
          <w:szCs w:val="28"/>
          <w:vertAlign w:val="superscript"/>
          <w:lang w:val="kk-KZ"/>
        </w:rPr>
        <w:t xml:space="preserve"> </w:t>
      </w:r>
      <w:r w:rsidR="00E5747D">
        <w:rPr>
          <w:rFonts w:ascii="Times New Roman" w:hAnsi="Times New Roman"/>
          <w:sz w:val="28"/>
          <w:szCs w:val="28"/>
          <w:lang w:val="kk-KZ"/>
        </w:rPr>
        <w:t>–</w:t>
      </w:r>
      <w:r w:rsidR="000624EE">
        <w:rPr>
          <w:rFonts w:ascii="Times New Roman" w:hAnsi="Times New Roman"/>
          <w:sz w:val="28"/>
          <w:szCs w:val="28"/>
          <w:lang w:val="kk-KZ"/>
        </w:rPr>
        <w:t xml:space="preserve"> </w:t>
      </w:r>
      <w:r>
        <w:rPr>
          <w:rFonts w:ascii="Times New Roman" w:hAnsi="Times New Roman"/>
          <w:sz w:val="28"/>
          <w:szCs w:val="28"/>
          <w:lang w:val="kk-KZ"/>
        </w:rPr>
        <w:t>тен 430,90 млн м</w:t>
      </w:r>
      <w:r w:rsidRPr="003450EA">
        <w:rPr>
          <w:rFonts w:ascii="Times New Roman" w:hAnsi="Times New Roman"/>
          <w:sz w:val="28"/>
          <w:szCs w:val="28"/>
          <w:vertAlign w:val="superscript"/>
          <w:lang w:val="kk-KZ"/>
        </w:rPr>
        <w:t>3</w:t>
      </w:r>
      <w:r w:rsidR="000624EE">
        <w:rPr>
          <w:rFonts w:ascii="Times New Roman" w:hAnsi="Times New Roman"/>
          <w:sz w:val="28"/>
          <w:szCs w:val="28"/>
          <w:vertAlign w:val="superscript"/>
          <w:lang w:val="kk-KZ"/>
        </w:rPr>
        <w:t xml:space="preserve"> </w:t>
      </w:r>
      <w:r w:rsidR="00E5747D">
        <w:rPr>
          <w:rFonts w:ascii="Times New Roman" w:hAnsi="Times New Roman"/>
          <w:sz w:val="28"/>
          <w:szCs w:val="28"/>
          <w:lang w:val="kk-KZ"/>
        </w:rPr>
        <w:t>–</w:t>
      </w:r>
      <w:r w:rsidR="000624EE">
        <w:rPr>
          <w:rFonts w:ascii="Times New Roman" w:hAnsi="Times New Roman"/>
          <w:sz w:val="28"/>
          <w:szCs w:val="28"/>
          <w:lang w:val="kk-KZ"/>
        </w:rPr>
        <w:t xml:space="preserve"> </w:t>
      </w:r>
      <w:r>
        <w:rPr>
          <w:rFonts w:ascii="Times New Roman" w:hAnsi="Times New Roman"/>
          <w:sz w:val="28"/>
          <w:szCs w:val="28"/>
          <w:lang w:val="kk-KZ"/>
        </w:rPr>
        <w:t xml:space="preserve">ке дейн су берілген. Бір гектар суармалы егістік жерге берілген судың мөлшері </w:t>
      </w:r>
      <w:r>
        <w:rPr>
          <w:rFonts w:ascii="Times New Roman" w:hAnsi="Times New Roman"/>
          <w:color w:val="000000"/>
          <w:sz w:val="28"/>
          <w:szCs w:val="28"/>
          <w:lang w:val="kk-KZ"/>
        </w:rPr>
        <w:t>1813</w:t>
      </w:r>
      <w:r w:rsidRPr="00FB659E">
        <w:rPr>
          <w:rFonts w:ascii="Times New Roman" w:hAnsi="Times New Roman"/>
          <w:color w:val="000000"/>
          <w:sz w:val="28"/>
          <w:szCs w:val="28"/>
          <w:lang w:val="kk-KZ"/>
        </w:rPr>
        <w:t>,</w:t>
      </w:r>
      <w:r>
        <w:rPr>
          <w:rFonts w:ascii="Times New Roman" w:hAnsi="Times New Roman"/>
          <w:color w:val="000000"/>
          <w:sz w:val="28"/>
          <w:szCs w:val="28"/>
          <w:lang w:val="kk-KZ"/>
        </w:rPr>
        <w:t xml:space="preserve">9 </w:t>
      </w:r>
      <w:r>
        <w:rPr>
          <w:rFonts w:ascii="Times New Roman" w:hAnsi="Times New Roman"/>
          <w:sz w:val="28"/>
          <w:szCs w:val="28"/>
          <w:lang w:val="kk-KZ"/>
        </w:rPr>
        <w:t>мм</w:t>
      </w:r>
      <w:r w:rsidR="000624EE">
        <w:rPr>
          <w:rFonts w:ascii="Times New Roman" w:hAnsi="Times New Roman"/>
          <w:sz w:val="28"/>
          <w:szCs w:val="28"/>
          <w:lang w:val="kk-KZ"/>
        </w:rPr>
        <w:t xml:space="preserve"> </w:t>
      </w:r>
      <w:r w:rsidR="00E5747D">
        <w:rPr>
          <w:rFonts w:ascii="Times New Roman" w:hAnsi="Times New Roman"/>
          <w:sz w:val="28"/>
          <w:szCs w:val="28"/>
          <w:lang w:val="kk-KZ"/>
        </w:rPr>
        <w:t>–</w:t>
      </w:r>
      <w:r w:rsidR="000624EE">
        <w:rPr>
          <w:rFonts w:ascii="Times New Roman" w:hAnsi="Times New Roman"/>
          <w:sz w:val="28"/>
          <w:szCs w:val="28"/>
          <w:lang w:val="kk-KZ"/>
        </w:rPr>
        <w:t xml:space="preserve"> </w:t>
      </w:r>
      <w:r>
        <w:rPr>
          <w:rFonts w:ascii="Times New Roman" w:hAnsi="Times New Roman"/>
          <w:sz w:val="28"/>
          <w:szCs w:val="28"/>
          <w:lang w:val="kk-KZ"/>
        </w:rPr>
        <w:t xml:space="preserve">ден </w:t>
      </w:r>
      <w:r w:rsidRPr="00C2768E">
        <w:rPr>
          <w:rFonts w:ascii="Times New Roman" w:hAnsi="Times New Roman"/>
          <w:color w:val="000000"/>
          <w:sz w:val="28"/>
          <w:szCs w:val="28"/>
          <w:lang w:val="kk-KZ"/>
        </w:rPr>
        <w:t>2475,5</w:t>
      </w:r>
      <w:r>
        <w:rPr>
          <w:rFonts w:ascii="Times New Roman" w:hAnsi="Times New Roman"/>
          <w:color w:val="000000"/>
          <w:sz w:val="28"/>
          <w:szCs w:val="28"/>
          <w:lang w:val="kk-KZ"/>
        </w:rPr>
        <w:t xml:space="preserve"> мм</w:t>
      </w:r>
      <w:r w:rsidR="000624EE">
        <w:rPr>
          <w:rFonts w:ascii="Times New Roman" w:hAnsi="Times New Roman"/>
          <w:color w:val="000000"/>
          <w:sz w:val="28"/>
          <w:szCs w:val="28"/>
          <w:lang w:val="kk-KZ"/>
        </w:rPr>
        <w:t xml:space="preserve"> </w:t>
      </w:r>
      <w:r w:rsidR="00E5747D">
        <w:rPr>
          <w:rFonts w:ascii="Times New Roman" w:hAnsi="Times New Roman"/>
          <w:color w:val="000000"/>
          <w:sz w:val="28"/>
          <w:szCs w:val="28"/>
          <w:lang w:val="kk-KZ"/>
        </w:rPr>
        <w:t>–</w:t>
      </w:r>
      <w:r w:rsidR="000624EE">
        <w:rPr>
          <w:rFonts w:ascii="Times New Roman" w:hAnsi="Times New Roman"/>
          <w:color w:val="000000"/>
          <w:sz w:val="28"/>
          <w:szCs w:val="28"/>
          <w:lang w:val="kk-KZ"/>
        </w:rPr>
        <w:t xml:space="preserve"> </w:t>
      </w:r>
      <w:r>
        <w:rPr>
          <w:rFonts w:ascii="Times New Roman" w:hAnsi="Times New Roman"/>
          <w:color w:val="000000"/>
          <w:sz w:val="28"/>
          <w:szCs w:val="28"/>
          <w:lang w:val="kk-KZ"/>
        </w:rPr>
        <w:t>ге, ал суармалы егістік алқабынан ауылшаруашылық дақылдарының өсіп</w:t>
      </w:r>
      <w:r w:rsidR="000624EE">
        <w:rPr>
          <w:rFonts w:ascii="Times New Roman" w:hAnsi="Times New Roman"/>
          <w:color w:val="000000"/>
          <w:sz w:val="28"/>
          <w:szCs w:val="28"/>
          <w:lang w:val="kk-KZ"/>
        </w:rPr>
        <w:t xml:space="preserve"> </w:t>
      </w:r>
      <w:r w:rsidR="00E5747D">
        <w:rPr>
          <w:rFonts w:ascii="Times New Roman" w:hAnsi="Times New Roman"/>
          <w:color w:val="000000"/>
          <w:sz w:val="28"/>
          <w:szCs w:val="28"/>
          <w:lang w:val="kk-KZ"/>
        </w:rPr>
        <w:t>–</w:t>
      </w:r>
      <w:r w:rsidR="000624EE">
        <w:rPr>
          <w:rFonts w:ascii="Times New Roman" w:hAnsi="Times New Roman"/>
          <w:color w:val="000000"/>
          <w:sz w:val="28"/>
          <w:szCs w:val="28"/>
          <w:lang w:val="kk-KZ"/>
        </w:rPr>
        <w:t xml:space="preserve"> </w:t>
      </w:r>
      <w:r>
        <w:rPr>
          <w:rFonts w:ascii="Times New Roman" w:hAnsi="Times New Roman"/>
          <w:color w:val="000000"/>
          <w:sz w:val="28"/>
          <w:szCs w:val="28"/>
          <w:lang w:val="kk-KZ"/>
        </w:rPr>
        <w:t xml:space="preserve">өну кезіндегі жер бетінен  буланатын судың шамасы </w:t>
      </w:r>
      <w:r w:rsidRPr="00630919">
        <w:rPr>
          <w:rFonts w:ascii="Times New Roman" w:hAnsi="Times New Roman"/>
          <w:color w:val="000000"/>
          <w:sz w:val="28"/>
          <w:szCs w:val="28"/>
          <w:lang w:val="kk-KZ"/>
        </w:rPr>
        <w:t>1</w:t>
      </w:r>
      <w:r>
        <w:rPr>
          <w:rFonts w:ascii="Times New Roman" w:hAnsi="Times New Roman"/>
          <w:color w:val="000000"/>
          <w:sz w:val="28"/>
          <w:szCs w:val="28"/>
          <w:lang w:val="kk-KZ"/>
        </w:rPr>
        <w:t>089</w:t>
      </w:r>
      <w:r w:rsidRPr="00630919">
        <w:rPr>
          <w:rFonts w:ascii="Times New Roman" w:hAnsi="Times New Roman"/>
          <w:color w:val="000000"/>
          <w:sz w:val="28"/>
          <w:szCs w:val="28"/>
          <w:lang w:val="kk-KZ"/>
        </w:rPr>
        <w:t>,</w:t>
      </w:r>
      <w:r>
        <w:rPr>
          <w:rFonts w:ascii="Times New Roman" w:hAnsi="Times New Roman"/>
          <w:color w:val="000000"/>
          <w:sz w:val="28"/>
          <w:szCs w:val="28"/>
          <w:lang w:val="kk-KZ"/>
        </w:rPr>
        <w:t>8</w:t>
      </w:r>
      <w:r w:rsidRPr="00CA3523">
        <w:rPr>
          <w:rFonts w:ascii="Times New Roman" w:hAnsi="Times New Roman"/>
          <w:color w:val="000000"/>
          <w:sz w:val="28"/>
          <w:szCs w:val="28"/>
          <w:lang w:val="kk-KZ"/>
        </w:rPr>
        <w:t xml:space="preserve"> </w:t>
      </w:r>
      <w:r>
        <w:rPr>
          <w:rFonts w:ascii="Times New Roman" w:hAnsi="Times New Roman"/>
          <w:color w:val="000000"/>
          <w:sz w:val="28"/>
          <w:szCs w:val="28"/>
          <w:lang w:val="kk-KZ"/>
        </w:rPr>
        <w:t>мм</w:t>
      </w:r>
      <w:r w:rsidR="000624EE">
        <w:rPr>
          <w:rFonts w:ascii="Times New Roman" w:hAnsi="Times New Roman"/>
          <w:color w:val="000000"/>
          <w:sz w:val="28"/>
          <w:szCs w:val="28"/>
          <w:lang w:val="kk-KZ"/>
        </w:rPr>
        <w:t xml:space="preserve"> </w:t>
      </w:r>
      <w:r w:rsidR="00E5747D">
        <w:rPr>
          <w:rFonts w:ascii="Times New Roman" w:hAnsi="Times New Roman"/>
          <w:color w:val="000000"/>
          <w:sz w:val="28"/>
          <w:szCs w:val="28"/>
          <w:lang w:val="kk-KZ"/>
        </w:rPr>
        <w:t>–</w:t>
      </w:r>
      <w:r w:rsidR="000624EE">
        <w:rPr>
          <w:rFonts w:ascii="Times New Roman" w:hAnsi="Times New Roman"/>
          <w:color w:val="000000"/>
          <w:sz w:val="28"/>
          <w:szCs w:val="28"/>
          <w:lang w:val="kk-KZ"/>
        </w:rPr>
        <w:t xml:space="preserve"> </w:t>
      </w:r>
      <w:r>
        <w:rPr>
          <w:rFonts w:ascii="Times New Roman" w:hAnsi="Times New Roman"/>
          <w:color w:val="000000"/>
          <w:sz w:val="28"/>
          <w:szCs w:val="28"/>
          <w:lang w:val="kk-KZ"/>
        </w:rPr>
        <w:t xml:space="preserve">ден </w:t>
      </w:r>
      <w:r w:rsidRPr="00630919">
        <w:rPr>
          <w:rFonts w:ascii="Times New Roman" w:hAnsi="Times New Roman"/>
          <w:color w:val="000000"/>
          <w:sz w:val="28"/>
          <w:szCs w:val="28"/>
          <w:lang w:val="kk-KZ"/>
        </w:rPr>
        <w:t>1</w:t>
      </w:r>
      <w:r>
        <w:rPr>
          <w:rFonts w:ascii="Times New Roman" w:hAnsi="Times New Roman"/>
          <w:color w:val="000000"/>
          <w:sz w:val="28"/>
          <w:szCs w:val="28"/>
          <w:lang w:val="kk-KZ"/>
        </w:rPr>
        <w:t>267</w:t>
      </w:r>
      <w:r w:rsidRPr="00630919">
        <w:rPr>
          <w:rFonts w:ascii="Times New Roman" w:hAnsi="Times New Roman"/>
          <w:color w:val="000000"/>
          <w:sz w:val="28"/>
          <w:szCs w:val="28"/>
          <w:lang w:val="kk-KZ"/>
        </w:rPr>
        <w:t>,</w:t>
      </w:r>
      <w:r>
        <w:rPr>
          <w:rFonts w:ascii="Times New Roman" w:hAnsi="Times New Roman"/>
          <w:color w:val="000000"/>
          <w:sz w:val="28"/>
          <w:szCs w:val="28"/>
          <w:lang w:val="kk-KZ"/>
        </w:rPr>
        <w:t>5 мм</w:t>
      </w:r>
      <w:r w:rsidR="000624EE">
        <w:rPr>
          <w:rFonts w:ascii="Times New Roman" w:hAnsi="Times New Roman"/>
          <w:color w:val="000000"/>
          <w:sz w:val="28"/>
          <w:szCs w:val="28"/>
          <w:lang w:val="kk-KZ"/>
        </w:rPr>
        <w:t xml:space="preserve"> </w:t>
      </w:r>
      <w:r w:rsidR="00E5747D">
        <w:rPr>
          <w:rFonts w:ascii="Times New Roman" w:hAnsi="Times New Roman"/>
          <w:color w:val="000000"/>
          <w:sz w:val="28"/>
          <w:szCs w:val="28"/>
          <w:lang w:val="kk-KZ"/>
        </w:rPr>
        <w:t>–</w:t>
      </w:r>
      <w:r w:rsidR="000624EE">
        <w:rPr>
          <w:rFonts w:ascii="Times New Roman" w:hAnsi="Times New Roman"/>
          <w:color w:val="000000"/>
          <w:sz w:val="28"/>
          <w:szCs w:val="28"/>
          <w:lang w:val="kk-KZ"/>
        </w:rPr>
        <w:t xml:space="preserve"> </w:t>
      </w:r>
      <w:r>
        <w:rPr>
          <w:rFonts w:ascii="Times New Roman" w:hAnsi="Times New Roman"/>
          <w:color w:val="000000"/>
          <w:sz w:val="28"/>
          <w:szCs w:val="28"/>
          <w:lang w:val="kk-KZ"/>
        </w:rPr>
        <w:t>ге дейн өзгеріп отырған.</w:t>
      </w:r>
    </w:p>
    <w:p w14:paraId="2FE10A39" w14:textId="77777777" w:rsidR="00733328" w:rsidRPr="00790787" w:rsidRDefault="00733328" w:rsidP="00733328">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color w:val="000000"/>
          <w:sz w:val="28"/>
          <w:szCs w:val="28"/>
          <w:lang w:val="kk-KZ"/>
        </w:rPr>
        <w:t>Суармалы егістік алқабтын өзеннің арнасына таталатын кәріз суының шамасы  278,7</w:t>
      </w:r>
      <w:r w:rsidRPr="00733328">
        <w:rPr>
          <w:rFonts w:ascii="Times New Roman" w:eastAsia="Times New Roman" w:hAnsi="Times New Roman" w:cs="Times New Roman"/>
          <w:color w:val="000000"/>
          <w:sz w:val="28"/>
          <w:szCs w:val="28"/>
          <w:lang w:val="kk-KZ" w:eastAsia="kk-KZ"/>
        </w:rPr>
        <w:t xml:space="preserve"> </w:t>
      </w:r>
      <w:r>
        <w:rPr>
          <w:rFonts w:ascii="Times New Roman" w:hAnsi="Times New Roman" w:cs="Times New Roman"/>
          <w:color w:val="000000"/>
          <w:sz w:val="28"/>
          <w:szCs w:val="28"/>
          <w:lang w:val="kk-KZ"/>
        </w:rPr>
        <w:t>млн м</w:t>
      </w:r>
      <w:r w:rsidRPr="003450EA">
        <w:rPr>
          <w:rFonts w:ascii="Times New Roman" w:hAnsi="Times New Roman" w:cs="Times New Roman"/>
          <w:color w:val="000000"/>
          <w:sz w:val="28"/>
          <w:szCs w:val="28"/>
          <w:vertAlign w:val="superscript"/>
          <w:lang w:val="kk-KZ"/>
        </w:rPr>
        <w:t>3</w:t>
      </w:r>
      <w:r w:rsidR="000624EE">
        <w:rPr>
          <w:rFonts w:ascii="Times New Roman" w:hAnsi="Times New Roman" w:cs="Times New Roman"/>
          <w:color w:val="000000"/>
          <w:sz w:val="28"/>
          <w:szCs w:val="28"/>
          <w:vertAlign w:val="superscript"/>
          <w:lang w:val="kk-KZ"/>
        </w:rPr>
        <w:t xml:space="preserve"> </w:t>
      </w:r>
      <w:r w:rsidR="00E5747D">
        <w:rPr>
          <w:rFonts w:ascii="Times New Roman" w:hAnsi="Times New Roman" w:cs="Times New Roman"/>
          <w:color w:val="000000"/>
          <w:sz w:val="28"/>
          <w:szCs w:val="28"/>
          <w:lang w:val="kk-KZ"/>
        </w:rPr>
        <w:t>–</w:t>
      </w:r>
      <w:r w:rsidR="000624EE">
        <w:rPr>
          <w:rFonts w:ascii="Times New Roman" w:hAnsi="Times New Roman" w:cs="Times New Roman"/>
          <w:color w:val="000000"/>
          <w:sz w:val="28"/>
          <w:szCs w:val="28"/>
          <w:lang w:val="kk-KZ"/>
        </w:rPr>
        <w:t xml:space="preserve"> </w:t>
      </w:r>
      <w:r>
        <w:rPr>
          <w:rFonts w:ascii="Times New Roman" w:hAnsi="Times New Roman" w:cs="Times New Roman"/>
          <w:color w:val="000000"/>
          <w:sz w:val="28"/>
          <w:szCs w:val="28"/>
          <w:lang w:val="kk-KZ"/>
        </w:rPr>
        <w:t>тен 618,9 млн м</w:t>
      </w:r>
      <w:r w:rsidRPr="003450EA">
        <w:rPr>
          <w:rFonts w:ascii="Times New Roman" w:hAnsi="Times New Roman" w:cs="Times New Roman"/>
          <w:color w:val="000000"/>
          <w:sz w:val="28"/>
          <w:szCs w:val="28"/>
          <w:vertAlign w:val="superscript"/>
          <w:lang w:val="kk-KZ"/>
        </w:rPr>
        <w:t>3</w:t>
      </w:r>
      <w:r w:rsidR="000624EE">
        <w:rPr>
          <w:rFonts w:ascii="Times New Roman" w:hAnsi="Times New Roman" w:cs="Times New Roman"/>
          <w:color w:val="000000"/>
          <w:sz w:val="28"/>
          <w:szCs w:val="28"/>
          <w:vertAlign w:val="superscript"/>
          <w:lang w:val="kk-KZ"/>
        </w:rPr>
        <w:t xml:space="preserve"> </w:t>
      </w:r>
      <w:r w:rsidR="00E5747D">
        <w:rPr>
          <w:rFonts w:ascii="Times New Roman" w:hAnsi="Times New Roman" w:cs="Times New Roman"/>
          <w:color w:val="000000"/>
          <w:sz w:val="28"/>
          <w:szCs w:val="28"/>
          <w:lang w:val="kk-KZ"/>
        </w:rPr>
        <w:t>–</w:t>
      </w:r>
      <w:r w:rsidR="000624EE">
        <w:rPr>
          <w:rFonts w:ascii="Times New Roman" w:hAnsi="Times New Roman" w:cs="Times New Roman"/>
          <w:color w:val="000000"/>
          <w:sz w:val="28"/>
          <w:szCs w:val="28"/>
          <w:lang w:val="kk-KZ"/>
        </w:rPr>
        <w:t xml:space="preserve"> </w:t>
      </w:r>
      <w:r>
        <w:rPr>
          <w:rFonts w:ascii="Times New Roman" w:hAnsi="Times New Roman" w:cs="Times New Roman"/>
          <w:color w:val="000000"/>
          <w:sz w:val="28"/>
          <w:szCs w:val="28"/>
          <w:lang w:val="kk-KZ"/>
        </w:rPr>
        <w:t xml:space="preserve">ке дейін өзгеріп отырса, ал оның тұздылығы </w:t>
      </w:r>
      <w:r w:rsidRPr="00733328">
        <w:rPr>
          <w:rFonts w:ascii="Times New Roman" w:eastAsia="Times New Roman" w:hAnsi="Times New Roman" w:cs="Times New Roman"/>
          <w:color w:val="000000"/>
          <w:sz w:val="28"/>
          <w:szCs w:val="28"/>
          <w:lang w:val="kk-KZ" w:eastAsia="kk-KZ"/>
        </w:rPr>
        <w:t xml:space="preserve">2,011 </w:t>
      </w:r>
      <w:r>
        <w:rPr>
          <w:rFonts w:ascii="Times New Roman" w:hAnsi="Times New Roman" w:cs="Times New Roman"/>
          <w:color w:val="000000"/>
          <w:sz w:val="28"/>
          <w:szCs w:val="28"/>
          <w:lang w:val="kk-KZ"/>
        </w:rPr>
        <w:t>г/л ден</w:t>
      </w:r>
      <w:r w:rsidRPr="00CA3523">
        <w:rPr>
          <w:rFonts w:ascii="Times New Roman" w:hAnsi="Times New Roman" w:cs="Times New Roman"/>
          <w:color w:val="000000"/>
          <w:sz w:val="28"/>
          <w:szCs w:val="28"/>
          <w:lang w:val="kk-KZ"/>
        </w:rPr>
        <w:t xml:space="preserve"> </w:t>
      </w:r>
      <w:r w:rsidRPr="00733328">
        <w:rPr>
          <w:rFonts w:ascii="Times New Roman" w:eastAsia="Times New Roman" w:hAnsi="Times New Roman" w:cs="Times New Roman"/>
          <w:color w:val="000000"/>
          <w:sz w:val="28"/>
          <w:szCs w:val="28"/>
          <w:lang w:val="kk-KZ" w:eastAsia="kk-KZ"/>
        </w:rPr>
        <w:t xml:space="preserve">3,263 </w:t>
      </w:r>
      <w:r>
        <w:rPr>
          <w:rFonts w:ascii="Times New Roman" w:hAnsi="Times New Roman" w:cs="Times New Roman"/>
          <w:color w:val="000000"/>
          <w:sz w:val="28"/>
          <w:szCs w:val="28"/>
          <w:lang w:val="kk-KZ"/>
        </w:rPr>
        <w:t>г/л</w:t>
      </w:r>
      <w:r w:rsidR="000624EE">
        <w:rPr>
          <w:rFonts w:ascii="Times New Roman" w:hAnsi="Times New Roman" w:cs="Times New Roman"/>
          <w:color w:val="000000"/>
          <w:sz w:val="28"/>
          <w:szCs w:val="28"/>
          <w:lang w:val="kk-KZ"/>
        </w:rPr>
        <w:t xml:space="preserve"> </w:t>
      </w:r>
      <w:r w:rsidR="00E5747D">
        <w:rPr>
          <w:rFonts w:ascii="Times New Roman" w:hAnsi="Times New Roman" w:cs="Times New Roman"/>
          <w:color w:val="000000"/>
          <w:sz w:val="28"/>
          <w:szCs w:val="28"/>
          <w:lang w:val="kk-KZ"/>
        </w:rPr>
        <w:t>–</w:t>
      </w:r>
      <w:r w:rsidR="000624EE">
        <w:rPr>
          <w:rFonts w:ascii="Times New Roman" w:hAnsi="Times New Roman" w:cs="Times New Roman"/>
          <w:color w:val="000000"/>
          <w:sz w:val="28"/>
          <w:szCs w:val="28"/>
          <w:lang w:val="kk-KZ"/>
        </w:rPr>
        <w:t xml:space="preserve"> </w:t>
      </w:r>
      <w:r>
        <w:rPr>
          <w:rFonts w:ascii="Times New Roman" w:hAnsi="Times New Roman" w:cs="Times New Roman"/>
          <w:color w:val="000000"/>
          <w:sz w:val="28"/>
          <w:szCs w:val="28"/>
          <w:lang w:val="kk-KZ"/>
        </w:rPr>
        <w:t xml:space="preserve">дейін өзгерген. Суармалы егістік жерінің топырақ қабатынан жер асты суына сүзілетін суды шамасы </w:t>
      </w:r>
      <w:r w:rsidRPr="00733328">
        <w:rPr>
          <w:rFonts w:ascii="Times New Roman" w:eastAsia="Times New Roman" w:hAnsi="Times New Roman" w:cs="Times New Roman"/>
          <w:color w:val="000000"/>
          <w:sz w:val="28"/>
          <w:szCs w:val="28"/>
          <w:lang w:val="kk-KZ" w:eastAsia="kk-KZ"/>
        </w:rPr>
        <w:t xml:space="preserve">129,9 </w:t>
      </w:r>
      <w:r>
        <w:rPr>
          <w:rFonts w:ascii="Times New Roman" w:hAnsi="Times New Roman" w:cs="Times New Roman"/>
          <w:color w:val="000000"/>
          <w:sz w:val="28"/>
          <w:szCs w:val="28"/>
          <w:lang w:val="kk-KZ"/>
        </w:rPr>
        <w:t>млн м</w:t>
      </w:r>
      <w:r w:rsidRPr="00790787">
        <w:rPr>
          <w:rFonts w:ascii="Times New Roman" w:hAnsi="Times New Roman" w:cs="Times New Roman"/>
          <w:color w:val="000000"/>
          <w:sz w:val="28"/>
          <w:szCs w:val="28"/>
          <w:vertAlign w:val="superscript"/>
          <w:lang w:val="kk-KZ"/>
        </w:rPr>
        <w:t>3</w:t>
      </w:r>
      <w:r w:rsidR="000624EE">
        <w:rPr>
          <w:rFonts w:ascii="Times New Roman" w:hAnsi="Times New Roman" w:cs="Times New Roman"/>
          <w:color w:val="000000"/>
          <w:sz w:val="28"/>
          <w:szCs w:val="28"/>
          <w:vertAlign w:val="superscript"/>
          <w:lang w:val="kk-KZ"/>
        </w:rPr>
        <w:t xml:space="preserve"> </w:t>
      </w:r>
      <w:r w:rsidR="00E5747D">
        <w:rPr>
          <w:rFonts w:ascii="Times New Roman" w:hAnsi="Times New Roman" w:cs="Times New Roman"/>
          <w:color w:val="000000"/>
          <w:sz w:val="28"/>
          <w:szCs w:val="28"/>
          <w:lang w:val="kk-KZ"/>
        </w:rPr>
        <w:t>–</w:t>
      </w:r>
      <w:r w:rsidR="000624EE">
        <w:rPr>
          <w:rFonts w:ascii="Times New Roman" w:hAnsi="Times New Roman" w:cs="Times New Roman"/>
          <w:color w:val="000000"/>
          <w:sz w:val="28"/>
          <w:szCs w:val="28"/>
          <w:lang w:val="kk-KZ"/>
        </w:rPr>
        <w:t xml:space="preserve"> </w:t>
      </w:r>
      <w:r>
        <w:rPr>
          <w:rFonts w:ascii="Times New Roman" w:hAnsi="Times New Roman" w:cs="Times New Roman"/>
          <w:color w:val="000000"/>
          <w:sz w:val="28"/>
          <w:szCs w:val="28"/>
          <w:lang w:val="kk-KZ"/>
        </w:rPr>
        <w:t xml:space="preserve">тен </w:t>
      </w:r>
      <w:r w:rsidRPr="00733328">
        <w:rPr>
          <w:rFonts w:ascii="Times New Roman" w:eastAsia="Times New Roman" w:hAnsi="Times New Roman" w:cs="Times New Roman"/>
          <w:color w:val="000000"/>
          <w:sz w:val="28"/>
          <w:szCs w:val="28"/>
          <w:lang w:val="kk-KZ" w:eastAsia="kk-KZ"/>
        </w:rPr>
        <w:t xml:space="preserve">680,8 </w:t>
      </w:r>
      <w:r>
        <w:rPr>
          <w:rFonts w:ascii="Times New Roman" w:hAnsi="Times New Roman" w:cs="Times New Roman"/>
          <w:color w:val="000000"/>
          <w:sz w:val="28"/>
          <w:szCs w:val="28"/>
          <w:lang w:val="kk-KZ"/>
        </w:rPr>
        <w:t>млн м</w:t>
      </w:r>
      <w:r w:rsidRPr="00790787">
        <w:rPr>
          <w:rFonts w:ascii="Times New Roman" w:hAnsi="Times New Roman" w:cs="Times New Roman"/>
          <w:color w:val="000000"/>
          <w:sz w:val="28"/>
          <w:szCs w:val="28"/>
          <w:vertAlign w:val="superscript"/>
          <w:lang w:val="kk-KZ"/>
        </w:rPr>
        <w:t>3</w:t>
      </w:r>
      <w:r>
        <w:rPr>
          <w:rFonts w:ascii="Times New Roman" w:hAnsi="Times New Roman" w:cs="Times New Roman"/>
          <w:color w:val="000000"/>
          <w:sz w:val="28"/>
          <w:szCs w:val="28"/>
          <w:lang w:val="kk-KZ"/>
        </w:rPr>
        <w:t xml:space="preserve"> аралығын құраған.  Жалпы, қарастырылып отырылған 2000</w:t>
      </w:r>
      <w:r w:rsidR="000624EE">
        <w:rPr>
          <w:rFonts w:ascii="Times New Roman" w:hAnsi="Times New Roman" w:cs="Times New Roman"/>
          <w:color w:val="000000"/>
          <w:sz w:val="28"/>
          <w:szCs w:val="28"/>
          <w:lang w:val="kk-KZ"/>
        </w:rPr>
        <w:t xml:space="preserve"> </w:t>
      </w:r>
      <w:r w:rsidR="00E5747D">
        <w:rPr>
          <w:rFonts w:ascii="Times New Roman" w:hAnsi="Times New Roman" w:cs="Times New Roman"/>
          <w:color w:val="000000"/>
          <w:sz w:val="28"/>
          <w:szCs w:val="28"/>
          <w:lang w:val="kk-KZ"/>
        </w:rPr>
        <w:t>–</w:t>
      </w:r>
      <w:r w:rsidR="000624EE">
        <w:rPr>
          <w:rFonts w:ascii="Times New Roman" w:hAnsi="Times New Roman" w:cs="Times New Roman"/>
          <w:color w:val="000000"/>
          <w:sz w:val="28"/>
          <w:szCs w:val="28"/>
          <w:lang w:val="kk-KZ"/>
        </w:rPr>
        <w:t xml:space="preserve"> </w:t>
      </w:r>
      <w:r>
        <w:rPr>
          <w:rFonts w:ascii="Times New Roman" w:hAnsi="Times New Roman" w:cs="Times New Roman"/>
          <w:color w:val="000000"/>
          <w:sz w:val="28"/>
          <w:szCs w:val="28"/>
          <w:lang w:val="kk-KZ"/>
        </w:rPr>
        <w:t xml:space="preserve">2020 жылдар аралығында </w:t>
      </w:r>
      <w:r w:rsidR="006B092D">
        <w:rPr>
          <w:rFonts w:ascii="Times New Roman" w:hAnsi="Times New Roman" w:cs="Times New Roman"/>
          <w:color w:val="000000"/>
          <w:sz w:val="28"/>
          <w:szCs w:val="28"/>
          <w:lang w:val="kk-KZ"/>
        </w:rPr>
        <w:t xml:space="preserve">Сырдария </w:t>
      </w:r>
      <w:r>
        <w:rPr>
          <w:rFonts w:ascii="Times New Roman" w:hAnsi="Times New Roman" w:cs="Times New Roman"/>
          <w:color w:val="000000"/>
          <w:sz w:val="28"/>
          <w:szCs w:val="28"/>
          <w:lang w:val="kk-KZ"/>
        </w:rPr>
        <w:t xml:space="preserve"> ауданының суғармалы егістік алабтарына пайдасыз шығын болатын судың көлемі, өзен арнасынан алынған судың көлемінің 704,5 млн м</w:t>
      </w:r>
      <w:r w:rsidRPr="00790787">
        <w:rPr>
          <w:rFonts w:ascii="Times New Roman" w:hAnsi="Times New Roman" w:cs="Times New Roman"/>
          <w:color w:val="000000"/>
          <w:sz w:val="28"/>
          <w:szCs w:val="28"/>
          <w:vertAlign w:val="superscript"/>
          <w:lang w:val="kk-KZ"/>
        </w:rPr>
        <w:t>3</w:t>
      </w:r>
      <w:r w:rsidR="000624EE">
        <w:rPr>
          <w:rFonts w:ascii="Times New Roman" w:hAnsi="Times New Roman" w:cs="Times New Roman"/>
          <w:color w:val="000000"/>
          <w:sz w:val="28"/>
          <w:szCs w:val="28"/>
          <w:vertAlign w:val="superscript"/>
          <w:lang w:val="kk-KZ"/>
        </w:rPr>
        <w:t xml:space="preserve"> </w:t>
      </w:r>
      <w:r w:rsidR="00E5747D">
        <w:rPr>
          <w:rFonts w:ascii="Times New Roman" w:hAnsi="Times New Roman" w:cs="Times New Roman"/>
          <w:color w:val="000000"/>
          <w:sz w:val="28"/>
          <w:szCs w:val="28"/>
          <w:lang w:val="kk-KZ"/>
        </w:rPr>
        <w:t>–</w:t>
      </w:r>
      <w:r w:rsidR="000624EE">
        <w:rPr>
          <w:rFonts w:ascii="Times New Roman" w:hAnsi="Times New Roman" w:cs="Times New Roman"/>
          <w:color w:val="000000"/>
          <w:sz w:val="28"/>
          <w:szCs w:val="28"/>
          <w:lang w:val="kk-KZ"/>
        </w:rPr>
        <w:t xml:space="preserve"> </w:t>
      </w:r>
      <w:r>
        <w:rPr>
          <w:rFonts w:ascii="Times New Roman" w:hAnsi="Times New Roman" w:cs="Times New Roman"/>
          <w:color w:val="000000"/>
          <w:sz w:val="28"/>
          <w:szCs w:val="28"/>
          <w:lang w:val="kk-KZ"/>
        </w:rPr>
        <w:t xml:space="preserve">нен </w:t>
      </w:r>
      <w:r w:rsidRPr="00733328">
        <w:rPr>
          <w:rFonts w:ascii="Times New Roman" w:eastAsia="Times New Roman" w:hAnsi="Times New Roman" w:cs="Times New Roman"/>
          <w:color w:val="000000"/>
          <w:sz w:val="28"/>
          <w:szCs w:val="28"/>
          <w:lang w:val="kk-KZ" w:eastAsia="kk-KZ"/>
        </w:rPr>
        <w:t xml:space="preserve">1299,7 </w:t>
      </w:r>
      <w:r>
        <w:rPr>
          <w:rFonts w:ascii="Times New Roman" w:hAnsi="Times New Roman" w:cs="Times New Roman"/>
          <w:color w:val="000000"/>
          <w:sz w:val="28"/>
          <w:szCs w:val="28"/>
          <w:lang w:val="kk-KZ"/>
        </w:rPr>
        <w:t>млн м</w:t>
      </w:r>
      <w:r w:rsidRPr="00790787">
        <w:rPr>
          <w:rFonts w:ascii="Times New Roman" w:hAnsi="Times New Roman" w:cs="Times New Roman"/>
          <w:color w:val="000000"/>
          <w:sz w:val="28"/>
          <w:szCs w:val="28"/>
          <w:vertAlign w:val="superscript"/>
          <w:lang w:val="kk-KZ"/>
        </w:rPr>
        <w:t>3</w:t>
      </w:r>
      <w:r w:rsidR="000624EE">
        <w:rPr>
          <w:rFonts w:ascii="Times New Roman" w:hAnsi="Times New Roman" w:cs="Times New Roman"/>
          <w:color w:val="000000"/>
          <w:sz w:val="28"/>
          <w:szCs w:val="28"/>
          <w:vertAlign w:val="superscript"/>
          <w:lang w:val="kk-KZ"/>
        </w:rPr>
        <w:t xml:space="preserve"> </w:t>
      </w:r>
      <w:r w:rsidR="00E5747D">
        <w:rPr>
          <w:rFonts w:ascii="Times New Roman" w:hAnsi="Times New Roman" w:cs="Times New Roman"/>
          <w:color w:val="000000"/>
          <w:sz w:val="28"/>
          <w:szCs w:val="28"/>
          <w:lang w:val="kk-KZ"/>
        </w:rPr>
        <w:t>–</w:t>
      </w:r>
      <w:r w:rsidR="000624EE">
        <w:rPr>
          <w:rFonts w:ascii="Times New Roman" w:hAnsi="Times New Roman" w:cs="Times New Roman"/>
          <w:color w:val="000000"/>
          <w:sz w:val="28"/>
          <w:szCs w:val="28"/>
          <w:lang w:val="kk-KZ"/>
        </w:rPr>
        <w:t xml:space="preserve"> </w:t>
      </w:r>
      <w:r>
        <w:rPr>
          <w:rFonts w:ascii="Times New Roman" w:hAnsi="Times New Roman" w:cs="Times New Roman"/>
          <w:color w:val="000000"/>
          <w:sz w:val="28"/>
          <w:szCs w:val="28"/>
          <w:lang w:val="kk-KZ"/>
        </w:rPr>
        <w:t>нің құрайды.</w:t>
      </w:r>
    </w:p>
    <w:p w14:paraId="6752056C" w14:textId="77777777" w:rsidR="00733328" w:rsidRPr="00A50990" w:rsidRDefault="00733328" w:rsidP="00733328">
      <w:pPr>
        <w:pStyle w:val="af2"/>
        <w:spacing w:after="0" w:line="240" w:lineRule="auto"/>
        <w:ind w:left="0" w:firstLine="567"/>
        <w:jc w:val="both"/>
        <w:rPr>
          <w:rFonts w:ascii="Times New Roman" w:eastAsia="ArialMT" w:hAnsi="Times New Roman"/>
          <w:sz w:val="28"/>
          <w:szCs w:val="28"/>
          <w:lang w:val="kk-KZ"/>
        </w:rPr>
      </w:pPr>
      <w:r w:rsidRPr="00D82D7A">
        <w:rPr>
          <w:rFonts w:ascii="Times New Roman" w:eastAsia="ArialMT" w:hAnsi="Times New Roman"/>
          <w:b/>
          <w:i/>
          <w:sz w:val="28"/>
          <w:szCs w:val="28"/>
          <w:lang w:val="kk-KZ"/>
        </w:rPr>
        <w:t>Арал ауданы</w:t>
      </w:r>
      <w:r w:rsidRPr="00A50990">
        <w:rPr>
          <w:rFonts w:ascii="Times New Roman" w:eastAsia="ArialMT" w:hAnsi="Times New Roman"/>
          <w:sz w:val="28"/>
          <w:szCs w:val="28"/>
          <w:lang w:val="kk-KZ"/>
        </w:rPr>
        <w:t xml:space="preserve"> Қызылорда облысының батыс бөлігінде орналасқан және жалпы ауданы 56</w:t>
      </w:r>
      <w:r>
        <w:rPr>
          <w:rFonts w:ascii="Times New Roman" w:eastAsia="ArialMT" w:hAnsi="Times New Roman"/>
          <w:sz w:val="28"/>
          <w:szCs w:val="28"/>
          <w:lang w:val="kk-KZ"/>
        </w:rPr>
        <w:t>,</w:t>
      </w:r>
      <w:r w:rsidRPr="00A50990">
        <w:rPr>
          <w:rFonts w:ascii="Times New Roman" w:eastAsia="ArialMT" w:hAnsi="Times New Roman"/>
          <w:sz w:val="28"/>
          <w:szCs w:val="28"/>
          <w:lang w:val="kk-KZ"/>
        </w:rPr>
        <w:t>6 мың км</w:t>
      </w:r>
      <w:r w:rsidRPr="00A50990">
        <w:rPr>
          <w:rFonts w:ascii="Times New Roman" w:eastAsia="ArialMT" w:hAnsi="Times New Roman"/>
          <w:sz w:val="28"/>
          <w:szCs w:val="28"/>
          <w:vertAlign w:val="superscript"/>
          <w:lang w:val="kk-KZ"/>
        </w:rPr>
        <w:t>2</w:t>
      </w:r>
      <w:r w:rsidRPr="00A50990">
        <w:rPr>
          <w:rFonts w:ascii="Times New Roman" w:eastAsia="ArialMT" w:hAnsi="Times New Roman"/>
          <w:sz w:val="28"/>
          <w:szCs w:val="28"/>
          <w:lang w:val="kk-KZ"/>
        </w:rPr>
        <w:t xml:space="preserve"> құрайды. Ауданның жер бедері жазық, Тұран ойпатының бір бөлігі болып табылады, жер бетінің абсолютті шегі 50</w:t>
      </w:r>
      <w:r w:rsidR="000624EE">
        <w:rPr>
          <w:rFonts w:ascii="Times New Roman" w:eastAsia="ArialMT" w:hAnsi="Times New Roman"/>
          <w:sz w:val="28"/>
          <w:szCs w:val="28"/>
          <w:lang w:val="kk-KZ"/>
        </w:rPr>
        <w:t xml:space="preserve"> </w:t>
      </w:r>
      <w:r w:rsidR="00E5747D">
        <w:rPr>
          <w:rFonts w:ascii="Times New Roman" w:eastAsia="ArialMT" w:hAnsi="Times New Roman"/>
          <w:sz w:val="28"/>
          <w:szCs w:val="28"/>
          <w:lang w:val="kk-KZ"/>
        </w:rPr>
        <w:t>–</w:t>
      </w:r>
      <w:r w:rsidR="000624EE">
        <w:rPr>
          <w:rFonts w:ascii="Times New Roman" w:eastAsia="ArialMT" w:hAnsi="Times New Roman"/>
          <w:sz w:val="28"/>
          <w:szCs w:val="28"/>
          <w:lang w:val="kk-KZ"/>
        </w:rPr>
        <w:t xml:space="preserve"> </w:t>
      </w:r>
      <w:r w:rsidRPr="00A50990">
        <w:rPr>
          <w:rFonts w:ascii="Times New Roman" w:eastAsia="ArialMT" w:hAnsi="Times New Roman"/>
          <w:sz w:val="28"/>
          <w:szCs w:val="28"/>
          <w:lang w:val="kk-KZ"/>
        </w:rPr>
        <w:t>100 м. Аудан аумағында шығыстан батыс бағытқа Сырдария өзені ағады</w:t>
      </w:r>
      <w:r>
        <w:rPr>
          <w:rFonts w:ascii="Times New Roman" w:eastAsia="ArialMT" w:hAnsi="Times New Roman"/>
          <w:sz w:val="28"/>
          <w:szCs w:val="28"/>
          <w:lang w:val="kk-KZ"/>
        </w:rPr>
        <w:t xml:space="preserve"> да Кіші Арал теңізіне құяды</w:t>
      </w:r>
      <w:r w:rsidRPr="00A50990">
        <w:rPr>
          <w:rFonts w:ascii="Times New Roman" w:eastAsia="ArialMT" w:hAnsi="Times New Roman"/>
          <w:sz w:val="28"/>
          <w:szCs w:val="28"/>
          <w:lang w:val="kk-KZ"/>
        </w:rPr>
        <w:t>, сондай</w:t>
      </w:r>
      <w:r w:rsidR="000624EE">
        <w:rPr>
          <w:rFonts w:ascii="Times New Roman" w:eastAsia="ArialMT" w:hAnsi="Times New Roman"/>
          <w:sz w:val="28"/>
          <w:szCs w:val="28"/>
          <w:lang w:val="kk-KZ"/>
        </w:rPr>
        <w:t xml:space="preserve"> </w:t>
      </w:r>
      <w:r w:rsidR="00E5747D">
        <w:rPr>
          <w:rFonts w:ascii="Times New Roman" w:eastAsia="ArialMT" w:hAnsi="Times New Roman"/>
          <w:sz w:val="28"/>
          <w:szCs w:val="28"/>
          <w:lang w:val="kk-KZ"/>
        </w:rPr>
        <w:t>–</w:t>
      </w:r>
      <w:r w:rsidR="000624EE">
        <w:rPr>
          <w:rFonts w:ascii="Times New Roman" w:eastAsia="ArialMT" w:hAnsi="Times New Roman"/>
          <w:sz w:val="28"/>
          <w:szCs w:val="28"/>
          <w:lang w:val="kk-KZ"/>
        </w:rPr>
        <w:t xml:space="preserve"> </w:t>
      </w:r>
      <w:r w:rsidRPr="00A50990">
        <w:rPr>
          <w:rFonts w:ascii="Times New Roman" w:eastAsia="ArialMT" w:hAnsi="Times New Roman"/>
          <w:sz w:val="28"/>
          <w:szCs w:val="28"/>
          <w:lang w:val="kk-KZ"/>
        </w:rPr>
        <w:t xml:space="preserve">ақ Жақсықылыш пен Қамысбас өзендері </w:t>
      </w:r>
      <w:r>
        <w:rPr>
          <w:rFonts w:ascii="Times New Roman" w:eastAsia="ArialMT" w:hAnsi="Times New Roman"/>
          <w:sz w:val="28"/>
          <w:szCs w:val="28"/>
          <w:lang w:val="kk-KZ"/>
        </w:rPr>
        <w:t xml:space="preserve">жүйесі орналасқан </w:t>
      </w:r>
      <w:r w:rsidRPr="00A50990">
        <w:rPr>
          <w:rFonts w:ascii="Times New Roman" w:eastAsia="ArialMT" w:hAnsi="Times New Roman"/>
          <w:sz w:val="28"/>
          <w:szCs w:val="28"/>
          <w:lang w:val="kk-KZ"/>
        </w:rPr>
        <w:t>орналасқан.</w:t>
      </w:r>
      <w:r w:rsidRPr="00765E89">
        <w:rPr>
          <w:rFonts w:ascii="Times New Roman" w:eastAsia="ArialMT" w:hAnsi="Times New Roman"/>
          <w:sz w:val="28"/>
          <w:szCs w:val="28"/>
          <w:lang w:val="kk-KZ"/>
        </w:rPr>
        <w:t xml:space="preserve"> </w:t>
      </w:r>
      <w:r>
        <w:rPr>
          <w:rFonts w:ascii="Times New Roman" w:eastAsia="ArialMT" w:hAnsi="Times New Roman"/>
          <w:sz w:val="28"/>
          <w:szCs w:val="28"/>
          <w:lang w:val="kk-KZ"/>
        </w:rPr>
        <w:t>Ауданның отүстігі және оңтүстік</w:t>
      </w:r>
      <w:r w:rsidR="000624EE">
        <w:rPr>
          <w:rFonts w:ascii="Times New Roman" w:eastAsia="ArialMT" w:hAnsi="Times New Roman"/>
          <w:sz w:val="28"/>
          <w:szCs w:val="28"/>
          <w:lang w:val="kk-KZ"/>
        </w:rPr>
        <w:t xml:space="preserve"> </w:t>
      </w:r>
      <w:r w:rsidR="00E5747D">
        <w:rPr>
          <w:rFonts w:ascii="Times New Roman" w:eastAsia="ArialMT" w:hAnsi="Times New Roman"/>
          <w:sz w:val="28"/>
          <w:szCs w:val="28"/>
          <w:lang w:val="kk-KZ"/>
        </w:rPr>
        <w:t>–</w:t>
      </w:r>
      <w:r w:rsidR="000624EE">
        <w:rPr>
          <w:rFonts w:ascii="Times New Roman" w:eastAsia="ArialMT" w:hAnsi="Times New Roman"/>
          <w:sz w:val="28"/>
          <w:szCs w:val="28"/>
          <w:lang w:val="kk-KZ"/>
        </w:rPr>
        <w:t xml:space="preserve"> </w:t>
      </w:r>
      <w:r>
        <w:rPr>
          <w:rFonts w:ascii="Times New Roman" w:eastAsia="ArialMT" w:hAnsi="Times New Roman"/>
          <w:sz w:val="28"/>
          <w:szCs w:val="28"/>
          <w:lang w:val="kk-KZ"/>
        </w:rPr>
        <w:t>батыс бөлігі Арал теңізі арқылы Өзбекістан Республикасымен шектеседі және бұл аймақта жаңадан пайда болған Аралқұм ұлан</w:t>
      </w:r>
      <w:r w:rsidR="000624EE">
        <w:rPr>
          <w:rFonts w:ascii="Times New Roman" w:eastAsia="ArialMT" w:hAnsi="Times New Roman"/>
          <w:sz w:val="28"/>
          <w:szCs w:val="28"/>
          <w:lang w:val="kk-KZ"/>
        </w:rPr>
        <w:t xml:space="preserve"> </w:t>
      </w:r>
      <w:r w:rsidR="00E5747D">
        <w:rPr>
          <w:rFonts w:ascii="Times New Roman" w:eastAsia="ArialMT" w:hAnsi="Times New Roman"/>
          <w:sz w:val="28"/>
          <w:szCs w:val="28"/>
          <w:lang w:val="kk-KZ"/>
        </w:rPr>
        <w:t>–</w:t>
      </w:r>
      <w:r w:rsidR="000624EE">
        <w:rPr>
          <w:rFonts w:ascii="Times New Roman" w:eastAsia="ArialMT" w:hAnsi="Times New Roman"/>
          <w:sz w:val="28"/>
          <w:szCs w:val="28"/>
          <w:lang w:val="kk-KZ"/>
        </w:rPr>
        <w:t xml:space="preserve"> </w:t>
      </w:r>
      <w:r>
        <w:rPr>
          <w:rFonts w:ascii="Times New Roman" w:eastAsia="ArialMT" w:hAnsi="Times New Roman"/>
          <w:sz w:val="28"/>
          <w:szCs w:val="28"/>
          <w:lang w:val="kk-KZ"/>
        </w:rPr>
        <w:t xml:space="preserve">ғайыр кеңдігі алып </w:t>
      </w:r>
      <w:r>
        <w:rPr>
          <w:rFonts w:ascii="Times New Roman" w:eastAsia="ArialMT" w:hAnsi="Times New Roman"/>
          <w:sz w:val="28"/>
          <w:szCs w:val="28"/>
          <w:lang w:val="kk-KZ"/>
        </w:rPr>
        <w:lastRenderedPageBreak/>
        <w:t>жатыр,батыс және  солтүстік</w:t>
      </w:r>
      <w:r w:rsidR="000624EE">
        <w:rPr>
          <w:rFonts w:ascii="Times New Roman" w:eastAsia="ArialMT" w:hAnsi="Times New Roman"/>
          <w:sz w:val="28"/>
          <w:szCs w:val="28"/>
          <w:lang w:val="kk-KZ"/>
        </w:rPr>
        <w:t xml:space="preserve"> </w:t>
      </w:r>
      <w:r w:rsidR="00E5747D">
        <w:rPr>
          <w:rFonts w:ascii="Times New Roman" w:eastAsia="ArialMT" w:hAnsi="Times New Roman"/>
          <w:sz w:val="28"/>
          <w:szCs w:val="28"/>
          <w:lang w:val="kk-KZ"/>
        </w:rPr>
        <w:t>–</w:t>
      </w:r>
      <w:r w:rsidR="000624EE">
        <w:rPr>
          <w:rFonts w:ascii="Times New Roman" w:eastAsia="ArialMT" w:hAnsi="Times New Roman"/>
          <w:sz w:val="28"/>
          <w:szCs w:val="28"/>
          <w:lang w:val="kk-KZ"/>
        </w:rPr>
        <w:t xml:space="preserve"> </w:t>
      </w:r>
      <w:r>
        <w:rPr>
          <w:rFonts w:ascii="Times New Roman" w:eastAsia="ArialMT" w:hAnsi="Times New Roman"/>
          <w:sz w:val="28"/>
          <w:szCs w:val="28"/>
          <w:lang w:val="kk-KZ"/>
        </w:rPr>
        <w:t>батысы Ақтөбе олысымен, шығысы Қазалы ауданымен шектеседі.</w:t>
      </w:r>
    </w:p>
    <w:p w14:paraId="50A6DC78" w14:textId="77777777" w:rsidR="00733328" w:rsidRDefault="00733328" w:rsidP="00733328">
      <w:pPr>
        <w:pStyle w:val="af2"/>
        <w:spacing w:after="0" w:line="240" w:lineRule="auto"/>
        <w:ind w:left="0" w:firstLine="567"/>
        <w:jc w:val="both"/>
        <w:rPr>
          <w:rFonts w:ascii="Times New Roman" w:hAnsi="Times New Roman"/>
          <w:sz w:val="28"/>
          <w:szCs w:val="28"/>
          <w:lang w:val="kk-KZ"/>
        </w:rPr>
      </w:pPr>
      <w:r>
        <w:rPr>
          <w:rFonts w:ascii="Times New Roman" w:eastAsia="ArialMT" w:hAnsi="Times New Roman"/>
          <w:sz w:val="28"/>
          <w:szCs w:val="28"/>
          <w:lang w:val="kk-KZ"/>
        </w:rPr>
        <w:t xml:space="preserve">Арал ауданның және Қызылорда қаласының аумағындағы суармалы егістік жерлерінің  гидрологиялық сипатамасы және сушараушылық саласының </w:t>
      </w:r>
      <w:r>
        <w:rPr>
          <w:rFonts w:ascii="Times New Roman" w:hAnsi="Times New Roman"/>
          <w:sz w:val="28"/>
          <w:szCs w:val="28"/>
          <w:lang w:val="kk-KZ"/>
        </w:rPr>
        <w:t>2000</w:t>
      </w:r>
      <w:r w:rsidR="000624EE">
        <w:rPr>
          <w:rFonts w:ascii="Times New Roman" w:hAnsi="Times New Roman"/>
          <w:sz w:val="28"/>
          <w:szCs w:val="28"/>
          <w:lang w:val="kk-KZ"/>
        </w:rPr>
        <w:t xml:space="preserve"> </w:t>
      </w:r>
      <w:r w:rsidR="00E5747D">
        <w:rPr>
          <w:rFonts w:ascii="Times New Roman" w:hAnsi="Times New Roman"/>
          <w:sz w:val="28"/>
          <w:szCs w:val="28"/>
          <w:lang w:val="kk-KZ"/>
        </w:rPr>
        <w:t>–</w:t>
      </w:r>
      <w:r w:rsidR="000624EE">
        <w:rPr>
          <w:rFonts w:ascii="Times New Roman" w:hAnsi="Times New Roman"/>
          <w:sz w:val="28"/>
          <w:szCs w:val="28"/>
          <w:lang w:val="kk-KZ"/>
        </w:rPr>
        <w:t xml:space="preserve"> </w:t>
      </w:r>
      <w:r>
        <w:rPr>
          <w:rFonts w:ascii="Times New Roman" w:hAnsi="Times New Roman"/>
          <w:sz w:val="28"/>
          <w:szCs w:val="28"/>
          <w:lang w:val="kk-KZ"/>
        </w:rPr>
        <w:t>2020 жылдар аралығындағы жылдық көрсеткіштерінің негізінде құрылған зерттеу қорының мәлімметттері 14 кестеде көрсетілген.</w:t>
      </w:r>
    </w:p>
    <w:p w14:paraId="2C64D870" w14:textId="77777777" w:rsidR="00733328" w:rsidRPr="000B348A" w:rsidRDefault="00733328" w:rsidP="00733328">
      <w:pPr>
        <w:pStyle w:val="af2"/>
        <w:spacing w:after="0" w:line="240" w:lineRule="auto"/>
        <w:ind w:left="0" w:firstLine="567"/>
        <w:jc w:val="both"/>
        <w:rPr>
          <w:rFonts w:ascii="Times New Roman" w:hAnsi="Times New Roman"/>
          <w:sz w:val="28"/>
          <w:szCs w:val="28"/>
          <w:lang w:val="kk-KZ"/>
        </w:rPr>
      </w:pPr>
      <w:r>
        <w:rPr>
          <w:rFonts w:ascii="Times New Roman" w:hAnsi="Times New Roman"/>
          <w:sz w:val="28"/>
          <w:szCs w:val="28"/>
          <w:lang w:val="kk-KZ"/>
        </w:rPr>
        <w:t xml:space="preserve">Арал ауданының суармалы егістік жеріне, қарастырылып отырылған жылдар арасында ауданы   </w:t>
      </w:r>
      <w:r>
        <w:rPr>
          <w:rFonts w:ascii="Times New Roman" w:hAnsi="Times New Roman"/>
          <w:color w:val="000000"/>
          <w:sz w:val="28"/>
          <w:szCs w:val="28"/>
          <w:lang w:val="kk-KZ" w:eastAsia="kk-KZ"/>
        </w:rPr>
        <w:t>0,20</w:t>
      </w:r>
      <w:r w:rsidRPr="00CA3523">
        <w:rPr>
          <w:rFonts w:ascii="Times New Roman" w:hAnsi="Times New Roman"/>
          <w:color w:val="000000"/>
          <w:sz w:val="28"/>
          <w:szCs w:val="28"/>
          <w:lang w:val="kk-KZ" w:eastAsia="kk-KZ"/>
        </w:rPr>
        <w:t xml:space="preserve"> </w:t>
      </w:r>
      <w:r>
        <w:rPr>
          <w:rFonts w:ascii="Times New Roman" w:hAnsi="Times New Roman"/>
          <w:sz w:val="28"/>
          <w:szCs w:val="28"/>
          <w:lang w:val="kk-KZ"/>
        </w:rPr>
        <w:t>мың га</w:t>
      </w:r>
      <w:r w:rsidR="000624EE">
        <w:rPr>
          <w:rFonts w:ascii="Times New Roman" w:hAnsi="Times New Roman"/>
          <w:sz w:val="28"/>
          <w:szCs w:val="28"/>
          <w:lang w:val="kk-KZ"/>
        </w:rPr>
        <w:t xml:space="preserve"> </w:t>
      </w:r>
      <w:r w:rsidR="00E5747D">
        <w:rPr>
          <w:rFonts w:ascii="Times New Roman" w:hAnsi="Times New Roman"/>
          <w:sz w:val="28"/>
          <w:szCs w:val="28"/>
          <w:lang w:val="kk-KZ"/>
        </w:rPr>
        <w:t>–</w:t>
      </w:r>
      <w:r w:rsidR="000624EE">
        <w:rPr>
          <w:rFonts w:ascii="Times New Roman" w:hAnsi="Times New Roman"/>
          <w:sz w:val="28"/>
          <w:szCs w:val="28"/>
          <w:lang w:val="kk-KZ"/>
        </w:rPr>
        <w:t xml:space="preserve"> </w:t>
      </w:r>
      <w:r>
        <w:rPr>
          <w:rFonts w:ascii="Times New Roman" w:hAnsi="Times New Roman"/>
          <w:sz w:val="28"/>
          <w:szCs w:val="28"/>
          <w:lang w:val="kk-KZ"/>
        </w:rPr>
        <w:t xml:space="preserve">дан </w:t>
      </w:r>
      <w:r>
        <w:rPr>
          <w:rFonts w:ascii="Times New Roman" w:hAnsi="Times New Roman"/>
          <w:color w:val="000000"/>
          <w:sz w:val="28"/>
          <w:szCs w:val="28"/>
          <w:lang w:val="kk-KZ" w:eastAsia="kk-KZ"/>
        </w:rPr>
        <w:t>0</w:t>
      </w:r>
      <w:r w:rsidRPr="00CA3523">
        <w:rPr>
          <w:rFonts w:ascii="Times New Roman" w:hAnsi="Times New Roman"/>
          <w:color w:val="000000"/>
          <w:sz w:val="28"/>
          <w:szCs w:val="28"/>
          <w:lang w:val="kk-KZ" w:eastAsia="kk-KZ"/>
        </w:rPr>
        <w:t>,</w:t>
      </w:r>
      <w:r>
        <w:rPr>
          <w:rFonts w:ascii="Times New Roman" w:hAnsi="Times New Roman"/>
          <w:color w:val="000000"/>
          <w:sz w:val="28"/>
          <w:szCs w:val="28"/>
          <w:lang w:val="kk-KZ" w:eastAsia="kk-KZ"/>
        </w:rPr>
        <w:t>98</w:t>
      </w:r>
      <w:r w:rsidRPr="00CA3523">
        <w:rPr>
          <w:rFonts w:ascii="Times New Roman" w:hAnsi="Times New Roman"/>
          <w:color w:val="000000"/>
          <w:sz w:val="28"/>
          <w:szCs w:val="28"/>
          <w:lang w:val="kk-KZ" w:eastAsia="kk-KZ"/>
        </w:rPr>
        <w:t xml:space="preserve"> </w:t>
      </w:r>
      <w:r>
        <w:rPr>
          <w:rFonts w:ascii="Times New Roman" w:hAnsi="Times New Roman"/>
          <w:sz w:val="28"/>
          <w:szCs w:val="28"/>
          <w:lang w:val="kk-KZ"/>
        </w:rPr>
        <w:t xml:space="preserve">мың га аралығында өзгері отырған, ал оған </w:t>
      </w:r>
      <w:r w:rsidR="006B092D">
        <w:rPr>
          <w:rFonts w:ascii="Times New Roman" w:hAnsi="Times New Roman"/>
          <w:sz w:val="28"/>
          <w:szCs w:val="28"/>
          <w:lang w:val="kk-KZ"/>
        </w:rPr>
        <w:t xml:space="preserve">Сырдария </w:t>
      </w:r>
      <w:r>
        <w:rPr>
          <w:rFonts w:ascii="Times New Roman" w:hAnsi="Times New Roman"/>
          <w:sz w:val="28"/>
          <w:szCs w:val="28"/>
          <w:lang w:val="kk-KZ"/>
        </w:rPr>
        <w:t xml:space="preserve"> өзенінің арнасынан </w:t>
      </w:r>
      <w:r w:rsidRPr="00090837">
        <w:rPr>
          <w:rFonts w:ascii="Times New Roman" w:hAnsi="Times New Roman"/>
          <w:sz w:val="28"/>
          <w:szCs w:val="28"/>
          <w:lang w:val="kk-KZ"/>
        </w:rPr>
        <w:t xml:space="preserve"> </w:t>
      </w:r>
      <w:r>
        <w:rPr>
          <w:rFonts w:ascii="Times New Roman" w:hAnsi="Times New Roman"/>
          <w:sz w:val="28"/>
          <w:szCs w:val="28"/>
          <w:lang w:val="kk-KZ"/>
        </w:rPr>
        <w:t>2,42</w:t>
      </w:r>
      <w:r w:rsidRPr="00CA3523">
        <w:rPr>
          <w:rFonts w:ascii="Times New Roman" w:hAnsi="Times New Roman"/>
          <w:color w:val="000000"/>
          <w:sz w:val="28"/>
          <w:szCs w:val="28"/>
          <w:lang w:val="kk-KZ"/>
        </w:rPr>
        <w:t xml:space="preserve"> </w:t>
      </w:r>
      <w:r>
        <w:rPr>
          <w:rFonts w:ascii="Times New Roman" w:hAnsi="Times New Roman"/>
          <w:sz w:val="28"/>
          <w:szCs w:val="28"/>
          <w:lang w:val="kk-KZ"/>
        </w:rPr>
        <w:t>млн м</w:t>
      </w:r>
      <w:r w:rsidRPr="003450EA">
        <w:rPr>
          <w:rFonts w:ascii="Times New Roman" w:hAnsi="Times New Roman"/>
          <w:sz w:val="28"/>
          <w:szCs w:val="28"/>
          <w:vertAlign w:val="superscript"/>
          <w:lang w:val="kk-KZ"/>
        </w:rPr>
        <w:t>3</w:t>
      </w:r>
      <w:r w:rsidR="000624EE">
        <w:rPr>
          <w:rFonts w:ascii="Times New Roman" w:hAnsi="Times New Roman"/>
          <w:sz w:val="28"/>
          <w:szCs w:val="28"/>
          <w:vertAlign w:val="superscript"/>
          <w:lang w:val="kk-KZ"/>
        </w:rPr>
        <w:t xml:space="preserve"> </w:t>
      </w:r>
      <w:r w:rsidR="00E5747D">
        <w:rPr>
          <w:rFonts w:ascii="Times New Roman" w:hAnsi="Times New Roman"/>
          <w:sz w:val="28"/>
          <w:szCs w:val="28"/>
          <w:lang w:val="kk-KZ"/>
        </w:rPr>
        <w:t>–</w:t>
      </w:r>
      <w:r w:rsidR="000624EE">
        <w:rPr>
          <w:rFonts w:ascii="Times New Roman" w:hAnsi="Times New Roman"/>
          <w:sz w:val="28"/>
          <w:szCs w:val="28"/>
          <w:lang w:val="kk-KZ"/>
        </w:rPr>
        <w:t xml:space="preserve"> </w:t>
      </w:r>
      <w:r>
        <w:rPr>
          <w:rFonts w:ascii="Times New Roman" w:hAnsi="Times New Roman"/>
          <w:sz w:val="28"/>
          <w:szCs w:val="28"/>
          <w:lang w:val="kk-KZ"/>
        </w:rPr>
        <w:t>тен 21,86 млн м</w:t>
      </w:r>
      <w:r w:rsidRPr="003450EA">
        <w:rPr>
          <w:rFonts w:ascii="Times New Roman" w:hAnsi="Times New Roman"/>
          <w:sz w:val="28"/>
          <w:szCs w:val="28"/>
          <w:vertAlign w:val="superscript"/>
          <w:lang w:val="kk-KZ"/>
        </w:rPr>
        <w:t>3</w:t>
      </w:r>
      <w:r w:rsidR="000624EE">
        <w:rPr>
          <w:rFonts w:ascii="Times New Roman" w:hAnsi="Times New Roman"/>
          <w:sz w:val="28"/>
          <w:szCs w:val="28"/>
          <w:vertAlign w:val="superscript"/>
          <w:lang w:val="kk-KZ"/>
        </w:rPr>
        <w:t xml:space="preserve"> </w:t>
      </w:r>
      <w:r w:rsidR="00E5747D">
        <w:rPr>
          <w:rFonts w:ascii="Times New Roman" w:hAnsi="Times New Roman"/>
          <w:sz w:val="28"/>
          <w:szCs w:val="28"/>
          <w:lang w:val="kk-KZ"/>
        </w:rPr>
        <w:t>–</w:t>
      </w:r>
      <w:r w:rsidR="000624EE">
        <w:rPr>
          <w:rFonts w:ascii="Times New Roman" w:hAnsi="Times New Roman"/>
          <w:sz w:val="28"/>
          <w:szCs w:val="28"/>
          <w:lang w:val="kk-KZ"/>
        </w:rPr>
        <w:t xml:space="preserve"> </w:t>
      </w:r>
      <w:r>
        <w:rPr>
          <w:rFonts w:ascii="Times New Roman" w:hAnsi="Times New Roman"/>
          <w:sz w:val="28"/>
          <w:szCs w:val="28"/>
          <w:lang w:val="kk-KZ"/>
        </w:rPr>
        <w:t xml:space="preserve">ке дейн су берілген. Бір гектар суармалы егістік жерге берілген судың мөлшері </w:t>
      </w:r>
      <w:r>
        <w:rPr>
          <w:rFonts w:ascii="Times New Roman" w:hAnsi="Times New Roman"/>
          <w:color w:val="000000"/>
          <w:sz w:val="28"/>
          <w:szCs w:val="28"/>
          <w:lang w:val="kk-KZ"/>
        </w:rPr>
        <w:t xml:space="preserve">420,0 </w:t>
      </w:r>
      <w:r>
        <w:rPr>
          <w:rFonts w:ascii="Times New Roman" w:hAnsi="Times New Roman"/>
          <w:sz w:val="28"/>
          <w:szCs w:val="28"/>
          <w:lang w:val="kk-KZ"/>
        </w:rPr>
        <w:t>мм</w:t>
      </w:r>
      <w:r w:rsidR="000624EE">
        <w:rPr>
          <w:rFonts w:ascii="Times New Roman" w:hAnsi="Times New Roman"/>
          <w:sz w:val="28"/>
          <w:szCs w:val="28"/>
          <w:lang w:val="kk-KZ"/>
        </w:rPr>
        <w:t xml:space="preserve"> </w:t>
      </w:r>
      <w:r w:rsidR="00E5747D">
        <w:rPr>
          <w:rFonts w:ascii="Times New Roman" w:hAnsi="Times New Roman"/>
          <w:sz w:val="28"/>
          <w:szCs w:val="28"/>
          <w:lang w:val="kk-KZ"/>
        </w:rPr>
        <w:t>–</w:t>
      </w:r>
      <w:r w:rsidR="000624EE">
        <w:rPr>
          <w:rFonts w:ascii="Times New Roman" w:hAnsi="Times New Roman"/>
          <w:sz w:val="28"/>
          <w:szCs w:val="28"/>
          <w:lang w:val="kk-KZ"/>
        </w:rPr>
        <w:t xml:space="preserve"> </w:t>
      </w:r>
      <w:r>
        <w:rPr>
          <w:rFonts w:ascii="Times New Roman" w:hAnsi="Times New Roman"/>
          <w:sz w:val="28"/>
          <w:szCs w:val="28"/>
          <w:lang w:val="kk-KZ"/>
        </w:rPr>
        <w:t xml:space="preserve">ден </w:t>
      </w:r>
      <w:r w:rsidRPr="00C2768E">
        <w:rPr>
          <w:rFonts w:ascii="Times New Roman" w:hAnsi="Times New Roman"/>
          <w:color w:val="000000"/>
          <w:sz w:val="28"/>
          <w:szCs w:val="28"/>
          <w:lang w:val="kk-KZ"/>
        </w:rPr>
        <w:t>2</w:t>
      </w:r>
      <w:r>
        <w:rPr>
          <w:rFonts w:ascii="Times New Roman" w:hAnsi="Times New Roman"/>
          <w:color w:val="000000"/>
          <w:sz w:val="28"/>
          <w:szCs w:val="28"/>
          <w:lang w:val="kk-KZ"/>
        </w:rPr>
        <w:t>230</w:t>
      </w:r>
      <w:r w:rsidRPr="00C2768E">
        <w:rPr>
          <w:rFonts w:ascii="Times New Roman" w:hAnsi="Times New Roman"/>
          <w:color w:val="000000"/>
          <w:sz w:val="28"/>
          <w:szCs w:val="28"/>
          <w:lang w:val="kk-KZ"/>
        </w:rPr>
        <w:t>,</w:t>
      </w:r>
      <w:r>
        <w:rPr>
          <w:rFonts w:ascii="Times New Roman" w:hAnsi="Times New Roman"/>
          <w:color w:val="000000"/>
          <w:sz w:val="28"/>
          <w:szCs w:val="28"/>
          <w:lang w:val="kk-KZ"/>
        </w:rPr>
        <w:t>6 мм</w:t>
      </w:r>
      <w:r w:rsidR="000624EE">
        <w:rPr>
          <w:rFonts w:ascii="Times New Roman" w:hAnsi="Times New Roman"/>
          <w:color w:val="000000"/>
          <w:sz w:val="28"/>
          <w:szCs w:val="28"/>
          <w:lang w:val="kk-KZ"/>
        </w:rPr>
        <w:t xml:space="preserve"> </w:t>
      </w:r>
      <w:r w:rsidR="00E5747D">
        <w:rPr>
          <w:rFonts w:ascii="Times New Roman" w:hAnsi="Times New Roman"/>
          <w:color w:val="000000"/>
          <w:sz w:val="28"/>
          <w:szCs w:val="28"/>
          <w:lang w:val="kk-KZ"/>
        </w:rPr>
        <w:t>–</w:t>
      </w:r>
      <w:r w:rsidR="000624EE">
        <w:rPr>
          <w:rFonts w:ascii="Times New Roman" w:hAnsi="Times New Roman"/>
          <w:color w:val="000000"/>
          <w:sz w:val="28"/>
          <w:szCs w:val="28"/>
          <w:lang w:val="kk-KZ"/>
        </w:rPr>
        <w:t xml:space="preserve"> </w:t>
      </w:r>
      <w:r>
        <w:rPr>
          <w:rFonts w:ascii="Times New Roman" w:hAnsi="Times New Roman"/>
          <w:color w:val="000000"/>
          <w:sz w:val="28"/>
          <w:szCs w:val="28"/>
          <w:lang w:val="kk-KZ"/>
        </w:rPr>
        <w:t>ге, ал суармалы егістік алқабынан ауылшаруашылық дақылдарының өсіп</w:t>
      </w:r>
      <w:r w:rsidR="000624EE">
        <w:rPr>
          <w:rFonts w:ascii="Times New Roman" w:hAnsi="Times New Roman"/>
          <w:color w:val="000000"/>
          <w:sz w:val="28"/>
          <w:szCs w:val="28"/>
          <w:lang w:val="kk-KZ"/>
        </w:rPr>
        <w:t xml:space="preserve"> </w:t>
      </w:r>
      <w:r w:rsidR="00E5747D">
        <w:rPr>
          <w:rFonts w:ascii="Times New Roman" w:hAnsi="Times New Roman"/>
          <w:color w:val="000000"/>
          <w:sz w:val="28"/>
          <w:szCs w:val="28"/>
          <w:lang w:val="kk-KZ"/>
        </w:rPr>
        <w:t>–</w:t>
      </w:r>
      <w:r w:rsidR="000624EE">
        <w:rPr>
          <w:rFonts w:ascii="Times New Roman" w:hAnsi="Times New Roman"/>
          <w:color w:val="000000"/>
          <w:sz w:val="28"/>
          <w:szCs w:val="28"/>
          <w:lang w:val="kk-KZ"/>
        </w:rPr>
        <w:t xml:space="preserve"> </w:t>
      </w:r>
      <w:r>
        <w:rPr>
          <w:rFonts w:ascii="Times New Roman" w:hAnsi="Times New Roman"/>
          <w:color w:val="000000"/>
          <w:sz w:val="28"/>
          <w:szCs w:val="28"/>
          <w:lang w:val="kk-KZ"/>
        </w:rPr>
        <w:t xml:space="preserve">өну кезіндегі жер бетінен  буланатын судың шамасы </w:t>
      </w:r>
      <w:r w:rsidRPr="00D82D7A">
        <w:rPr>
          <w:rFonts w:ascii="Times New Roman" w:hAnsi="Times New Roman"/>
          <w:color w:val="000000"/>
          <w:sz w:val="28"/>
          <w:szCs w:val="28"/>
          <w:lang w:val="kk-KZ"/>
        </w:rPr>
        <w:t>1112,9</w:t>
      </w:r>
      <w:r>
        <w:rPr>
          <w:rFonts w:ascii="Times New Roman" w:hAnsi="Times New Roman"/>
          <w:color w:val="000000"/>
          <w:sz w:val="28"/>
          <w:szCs w:val="28"/>
          <w:lang w:val="kk-KZ"/>
        </w:rPr>
        <w:t xml:space="preserve"> мм</w:t>
      </w:r>
      <w:r w:rsidR="000624EE">
        <w:rPr>
          <w:rFonts w:ascii="Times New Roman" w:hAnsi="Times New Roman"/>
          <w:color w:val="000000"/>
          <w:sz w:val="28"/>
          <w:szCs w:val="28"/>
          <w:lang w:val="kk-KZ"/>
        </w:rPr>
        <w:t xml:space="preserve"> </w:t>
      </w:r>
      <w:r w:rsidR="00E5747D">
        <w:rPr>
          <w:rFonts w:ascii="Times New Roman" w:hAnsi="Times New Roman"/>
          <w:color w:val="000000"/>
          <w:sz w:val="28"/>
          <w:szCs w:val="28"/>
          <w:lang w:val="kk-KZ"/>
        </w:rPr>
        <w:t>–</w:t>
      </w:r>
      <w:r w:rsidR="000624EE">
        <w:rPr>
          <w:rFonts w:ascii="Times New Roman" w:hAnsi="Times New Roman"/>
          <w:color w:val="000000"/>
          <w:sz w:val="28"/>
          <w:szCs w:val="28"/>
          <w:lang w:val="kk-KZ"/>
        </w:rPr>
        <w:t xml:space="preserve"> </w:t>
      </w:r>
      <w:r>
        <w:rPr>
          <w:rFonts w:ascii="Times New Roman" w:hAnsi="Times New Roman"/>
          <w:color w:val="000000"/>
          <w:sz w:val="28"/>
          <w:szCs w:val="28"/>
          <w:lang w:val="kk-KZ"/>
        </w:rPr>
        <w:t xml:space="preserve">ден </w:t>
      </w:r>
      <w:r w:rsidRPr="00D82D7A">
        <w:rPr>
          <w:rFonts w:ascii="Times New Roman" w:hAnsi="Times New Roman"/>
          <w:color w:val="000000"/>
          <w:sz w:val="28"/>
          <w:szCs w:val="28"/>
          <w:lang w:val="kk-KZ"/>
        </w:rPr>
        <w:t>1307,0</w:t>
      </w:r>
      <w:r>
        <w:rPr>
          <w:rFonts w:ascii="Times New Roman" w:hAnsi="Times New Roman"/>
          <w:color w:val="000000"/>
          <w:sz w:val="28"/>
          <w:szCs w:val="28"/>
          <w:lang w:val="kk-KZ"/>
        </w:rPr>
        <w:t xml:space="preserve"> мм</w:t>
      </w:r>
      <w:r w:rsidR="000624EE">
        <w:rPr>
          <w:rFonts w:ascii="Times New Roman" w:hAnsi="Times New Roman"/>
          <w:color w:val="000000"/>
          <w:sz w:val="28"/>
          <w:szCs w:val="28"/>
          <w:lang w:val="kk-KZ"/>
        </w:rPr>
        <w:t xml:space="preserve"> </w:t>
      </w:r>
      <w:r w:rsidR="00E5747D">
        <w:rPr>
          <w:rFonts w:ascii="Times New Roman" w:hAnsi="Times New Roman"/>
          <w:color w:val="000000"/>
          <w:sz w:val="28"/>
          <w:szCs w:val="28"/>
          <w:lang w:val="kk-KZ"/>
        </w:rPr>
        <w:t>–</w:t>
      </w:r>
      <w:r w:rsidR="000624EE">
        <w:rPr>
          <w:rFonts w:ascii="Times New Roman" w:hAnsi="Times New Roman"/>
          <w:color w:val="000000"/>
          <w:sz w:val="28"/>
          <w:szCs w:val="28"/>
          <w:lang w:val="kk-KZ"/>
        </w:rPr>
        <w:t xml:space="preserve"> </w:t>
      </w:r>
      <w:r>
        <w:rPr>
          <w:rFonts w:ascii="Times New Roman" w:hAnsi="Times New Roman"/>
          <w:color w:val="000000"/>
          <w:sz w:val="28"/>
          <w:szCs w:val="28"/>
          <w:lang w:val="kk-KZ"/>
        </w:rPr>
        <w:t>ге дейн өзгеріп отырған.</w:t>
      </w:r>
    </w:p>
    <w:p w14:paraId="33D0094B" w14:textId="77777777" w:rsidR="00733328" w:rsidRPr="00D82D7A" w:rsidRDefault="00733328" w:rsidP="00733328">
      <w:pPr>
        <w:pStyle w:val="af2"/>
        <w:spacing w:after="0" w:line="240" w:lineRule="auto"/>
        <w:ind w:left="0" w:firstLine="567"/>
        <w:jc w:val="both"/>
        <w:rPr>
          <w:rFonts w:ascii="Times New Roman" w:eastAsia="ArialMT" w:hAnsi="Times New Roman"/>
          <w:sz w:val="28"/>
          <w:szCs w:val="28"/>
          <w:lang w:val="kk-KZ"/>
        </w:rPr>
      </w:pPr>
      <w:r>
        <w:rPr>
          <w:rFonts w:ascii="Times New Roman" w:hAnsi="Times New Roman"/>
          <w:color w:val="000000"/>
          <w:sz w:val="28"/>
          <w:szCs w:val="28"/>
          <w:lang w:val="kk-KZ"/>
        </w:rPr>
        <w:t xml:space="preserve">Суармалы егістік алқабындағы топырақ қабатындағы су алмасудың шамасы </w:t>
      </w:r>
      <w:r w:rsidR="00E5747D">
        <w:rPr>
          <w:rFonts w:ascii="Times New Roman" w:hAnsi="Times New Roman"/>
          <w:color w:val="000000"/>
          <w:sz w:val="28"/>
          <w:szCs w:val="28"/>
          <w:lang w:val="kk-KZ" w:eastAsia="kk-KZ"/>
        </w:rPr>
        <w:t>–</w:t>
      </w:r>
      <w:r w:rsidR="000624EE" w:rsidRPr="000624EE">
        <w:rPr>
          <w:rFonts w:ascii="Times New Roman" w:hAnsi="Times New Roman"/>
          <w:color w:val="000000"/>
          <w:sz w:val="28"/>
          <w:szCs w:val="28"/>
          <w:lang w:val="kk-KZ" w:eastAsia="kk-KZ"/>
        </w:rPr>
        <w:t xml:space="preserve"> </w:t>
      </w:r>
      <w:r w:rsidRPr="00AD6635">
        <w:rPr>
          <w:rFonts w:ascii="Times New Roman" w:hAnsi="Times New Roman"/>
          <w:color w:val="000000"/>
          <w:sz w:val="28"/>
          <w:szCs w:val="28"/>
          <w:lang w:val="kk-KZ" w:eastAsia="kk-KZ"/>
        </w:rPr>
        <w:t>767,2</w:t>
      </w:r>
      <w:r>
        <w:rPr>
          <w:rFonts w:ascii="Times New Roman" w:hAnsi="Times New Roman"/>
          <w:color w:val="000000"/>
          <w:sz w:val="28"/>
          <w:szCs w:val="28"/>
          <w:lang w:val="kk-KZ" w:eastAsia="kk-KZ"/>
        </w:rPr>
        <w:t xml:space="preserve"> мм</w:t>
      </w:r>
      <w:r w:rsidR="000624EE" w:rsidRPr="000624EE">
        <w:rPr>
          <w:rFonts w:ascii="Times New Roman" w:hAnsi="Times New Roman"/>
          <w:color w:val="000000"/>
          <w:sz w:val="28"/>
          <w:szCs w:val="28"/>
          <w:lang w:val="kk-KZ" w:eastAsia="kk-KZ"/>
        </w:rPr>
        <w:t xml:space="preserve"> </w:t>
      </w:r>
      <w:r w:rsidR="00E5747D">
        <w:rPr>
          <w:rFonts w:ascii="Times New Roman" w:hAnsi="Times New Roman"/>
          <w:color w:val="000000"/>
          <w:sz w:val="28"/>
          <w:szCs w:val="28"/>
          <w:lang w:val="kk-KZ" w:eastAsia="kk-KZ"/>
        </w:rPr>
        <w:t>–</w:t>
      </w:r>
      <w:r w:rsidR="000624EE" w:rsidRPr="000624EE">
        <w:rPr>
          <w:rFonts w:ascii="Times New Roman" w:hAnsi="Times New Roman"/>
          <w:color w:val="000000"/>
          <w:sz w:val="28"/>
          <w:szCs w:val="28"/>
          <w:lang w:val="kk-KZ" w:eastAsia="kk-KZ"/>
        </w:rPr>
        <w:t xml:space="preserve"> </w:t>
      </w:r>
      <w:r>
        <w:rPr>
          <w:rFonts w:ascii="Times New Roman" w:hAnsi="Times New Roman"/>
          <w:color w:val="000000"/>
          <w:sz w:val="28"/>
          <w:szCs w:val="28"/>
          <w:lang w:val="kk-KZ" w:eastAsia="kk-KZ"/>
        </w:rPr>
        <w:t xml:space="preserve">ден </w:t>
      </w:r>
      <w:r w:rsidRPr="00AD6635">
        <w:rPr>
          <w:rFonts w:ascii="Times New Roman" w:hAnsi="Times New Roman"/>
          <w:color w:val="000000"/>
          <w:sz w:val="28"/>
          <w:szCs w:val="28"/>
          <w:lang w:val="kk-KZ" w:eastAsia="kk-KZ"/>
        </w:rPr>
        <w:t>1047,5</w:t>
      </w:r>
      <w:r>
        <w:rPr>
          <w:rFonts w:ascii="Times New Roman" w:hAnsi="Times New Roman"/>
          <w:color w:val="000000"/>
          <w:sz w:val="28"/>
          <w:szCs w:val="28"/>
          <w:lang w:val="kk-KZ" w:eastAsia="kk-KZ"/>
        </w:rPr>
        <w:t xml:space="preserve"> мм өзгереді және топырақ </w:t>
      </w:r>
      <w:r>
        <w:rPr>
          <w:rFonts w:ascii="Times New Roman" w:hAnsi="Times New Roman"/>
          <w:color w:val="000000"/>
          <w:sz w:val="28"/>
          <w:szCs w:val="28"/>
          <w:lang w:val="kk-KZ"/>
        </w:rPr>
        <w:t xml:space="preserve">қабатындағы су алмасу кезіндегі, оның тұздылығы </w:t>
      </w:r>
      <w:r>
        <w:rPr>
          <w:rFonts w:ascii="Times New Roman" w:hAnsi="Times New Roman"/>
          <w:color w:val="000000"/>
          <w:sz w:val="28"/>
          <w:szCs w:val="28"/>
          <w:lang w:val="kk-KZ" w:eastAsia="kk-KZ"/>
        </w:rPr>
        <w:t xml:space="preserve">  </w:t>
      </w:r>
      <w:r w:rsidRPr="00D82D7A">
        <w:rPr>
          <w:rFonts w:ascii="Times New Roman" w:hAnsi="Times New Roman"/>
          <w:color w:val="000000"/>
          <w:sz w:val="28"/>
          <w:szCs w:val="28"/>
          <w:lang w:val="kk-KZ"/>
        </w:rPr>
        <w:t>0,804</w:t>
      </w:r>
      <w:r>
        <w:rPr>
          <w:rFonts w:ascii="Times New Roman" w:hAnsi="Times New Roman"/>
          <w:color w:val="000000"/>
          <w:sz w:val="28"/>
          <w:szCs w:val="28"/>
          <w:lang w:val="kk-KZ"/>
        </w:rPr>
        <w:t xml:space="preserve"> г/л</w:t>
      </w:r>
      <w:r w:rsidR="000624EE">
        <w:rPr>
          <w:rFonts w:ascii="Times New Roman" w:hAnsi="Times New Roman"/>
          <w:color w:val="000000"/>
          <w:sz w:val="28"/>
          <w:szCs w:val="28"/>
          <w:lang w:val="kk-KZ"/>
        </w:rPr>
        <w:t xml:space="preserve"> </w:t>
      </w:r>
      <w:r w:rsidR="00E5747D">
        <w:rPr>
          <w:rFonts w:ascii="Times New Roman" w:hAnsi="Times New Roman"/>
          <w:color w:val="000000"/>
          <w:sz w:val="28"/>
          <w:szCs w:val="28"/>
          <w:lang w:val="kk-KZ"/>
        </w:rPr>
        <w:t>–</w:t>
      </w:r>
      <w:r w:rsidR="000624EE">
        <w:rPr>
          <w:rFonts w:ascii="Times New Roman" w:hAnsi="Times New Roman"/>
          <w:color w:val="000000"/>
          <w:sz w:val="28"/>
          <w:szCs w:val="28"/>
          <w:lang w:val="kk-KZ"/>
        </w:rPr>
        <w:t xml:space="preserve"> </w:t>
      </w:r>
      <w:r>
        <w:rPr>
          <w:rFonts w:ascii="Times New Roman" w:hAnsi="Times New Roman"/>
          <w:color w:val="000000"/>
          <w:sz w:val="28"/>
          <w:szCs w:val="28"/>
          <w:lang w:val="kk-KZ"/>
        </w:rPr>
        <w:t xml:space="preserve">ден </w:t>
      </w:r>
      <w:r w:rsidRPr="00D82D7A">
        <w:rPr>
          <w:rFonts w:ascii="Times New Roman" w:hAnsi="Times New Roman"/>
          <w:color w:val="000000"/>
          <w:sz w:val="28"/>
          <w:szCs w:val="28"/>
          <w:lang w:val="kk-KZ"/>
        </w:rPr>
        <w:t>3,380</w:t>
      </w:r>
      <w:r>
        <w:rPr>
          <w:rFonts w:ascii="Times New Roman" w:hAnsi="Times New Roman"/>
          <w:color w:val="000000"/>
          <w:sz w:val="28"/>
          <w:szCs w:val="28"/>
          <w:lang w:val="kk-KZ"/>
        </w:rPr>
        <w:t xml:space="preserve"> г/л</w:t>
      </w:r>
      <w:r w:rsidR="000624EE">
        <w:rPr>
          <w:rFonts w:ascii="Times New Roman" w:hAnsi="Times New Roman"/>
          <w:color w:val="000000"/>
          <w:sz w:val="28"/>
          <w:szCs w:val="28"/>
          <w:lang w:val="kk-KZ"/>
        </w:rPr>
        <w:t xml:space="preserve"> </w:t>
      </w:r>
      <w:r w:rsidR="00E5747D">
        <w:rPr>
          <w:rFonts w:ascii="Times New Roman" w:hAnsi="Times New Roman"/>
          <w:color w:val="000000"/>
          <w:sz w:val="28"/>
          <w:szCs w:val="28"/>
          <w:lang w:val="kk-KZ"/>
        </w:rPr>
        <w:t>–</w:t>
      </w:r>
      <w:r w:rsidR="000624EE">
        <w:rPr>
          <w:rFonts w:ascii="Times New Roman" w:hAnsi="Times New Roman"/>
          <w:color w:val="000000"/>
          <w:sz w:val="28"/>
          <w:szCs w:val="28"/>
          <w:lang w:val="kk-KZ"/>
        </w:rPr>
        <w:t xml:space="preserve"> </w:t>
      </w:r>
      <w:r>
        <w:rPr>
          <w:rFonts w:ascii="Times New Roman" w:hAnsi="Times New Roman"/>
          <w:color w:val="000000"/>
          <w:sz w:val="28"/>
          <w:szCs w:val="28"/>
          <w:lang w:val="kk-KZ"/>
        </w:rPr>
        <w:t>ге дейін, өзеріп отырады.</w:t>
      </w:r>
    </w:p>
    <w:p w14:paraId="4F015C76" w14:textId="77777777" w:rsidR="00341B2D" w:rsidRDefault="00341B2D" w:rsidP="00733328">
      <w:pPr>
        <w:spacing w:after="0" w:line="240" w:lineRule="auto"/>
        <w:jc w:val="both"/>
        <w:rPr>
          <w:rFonts w:ascii="Times New Roman" w:hAnsi="Times New Roman" w:cs="Times New Roman"/>
          <w:sz w:val="28"/>
          <w:szCs w:val="28"/>
          <w:lang w:val="kk-KZ"/>
        </w:rPr>
      </w:pPr>
    </w:p>
    <w:p w14:paraId="0244E906" w14:textId="77777777" w:rsidR="00733328" w:rsidRDefault="00733328" w:rsidP="00733328">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Кесте 1</w:t>
      </w:r>
      <w:r w:rsidR="008D6021">
        <w:rPr>
          <w:rFonts w:ascii="Times New Roman" w:hAnsi="Times New Roman" w:cs="Times New Roman"/>
          <w:sz w:val="28"/>
          <w:szCs w:val="28"/>
          <w:lang w:val="kk-KZ"/>
        </w:rPr>
        <w:t xml:space="preserve">3 </w:t>
      </w:r>
      <w:r w:rsidR="00E5747D">
        <w:rPr>
          <w:rFonts w:ascii="Times New Roman" w:hAnsi="Times New Roman" w:cs="Times New Roman"/>
          <w:sz w:val="28"/>
          <w:szCs w:val="28"/>
          <w:lang w:val="kk-KZ"/>
        </w:rPr>
        <w:t>–</w:t>
      </w:r>
      <w:r>
        <w:rPr>
          <w:rFonts w:ascii="Times New Roman" w:hAnsi="Times New Roman" w:cs="Times New Roman"/>
          <w:sz w:val="28"/>
          <w:szCs w:val="28"/>
          <w:lang w:val="kk-KZ"/>
        </w:rPr>
        <w:t xml:space="preserve"> Қызылорда облысының Арал ауданының суармалы егістік жерлерінің гидрологиялық сипатамсы </w:t>
      </w:r>
    </w:p>
    <w:p w14:paraId="28AC299A" w14:textId="77777777" w:rsidR="00733328" w:rsidRDefault="00733328" w:rsidP="00733328">
      <w:pPr>
        <w:spacing w:after="0" w:line="240" w:lineRule="auto"/>
        <w:jc w:val="both"/>
        <w:rPr>
          <w:rFonts w:ascii="Times New Roman" w:hAnsi="Times New Roman" w:cs="Times New Roman"/>
          <w:sz w:val="28"/>
          <w:szCs w:val="28"/>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
        <w:gridCol w:w="1171"/>
        <w:gridCol w:w="1337"/>
        <w:gridCol w:w="1159"/>
        <w:gridCol w:w="1336"/>
        <w:gridCol w:w="1656"/>
        <w:gridCol w:w="1798"/>
      </w:tblGrid>
      <w:tr w:rsidR="00733328" w:rsidRPr="00D80D24" w14:paraId="1BA42447" w14:textId="77777777" w:rsidTr="00415066">
        <w:tc>
          <w:tcPr>
            <w:tcW w:w="935" w:type="dxa"/>
            <w:vMerge w:val="restart"/>
          </w:tcPr>
          <w:p w14:paraId="6FC4C90B" w14:textId="77777777" w:rsidR="00733328" w:rsidRPr="008E7E8A" w:rsidRDefault="00733328" w:rsidP="000624EE">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Жыл</w:t>
            </w:r>
            <w:r w:rsidR="00E5747D">
              <w:rPr>
                <w:rFonts w:ascii="Times New Roman" w:hAnsi="Times New Roman" w:cs="Times New Roman"/>
                <w:sz w:val="28"/>
                <w:szCs w:val="28"/>
                <w:lang w:val="kk-KZ"/>
              </w:rPr>
              <w:t>–</w:t>
            </w:r>
            <w:r w:rsidR="000624EE">
              <w:rPr>
                <w:rFonts w:ascii="Times New Roman" w:hAnsi="Times New Roman" w:cs="Times New Roman"/>
                <w:sz w:val="28"/>
                <w:szCs w:val="28"/>
                <w:lang w:val="kk-KZ"/>
              </w:rPr>
              <w:t xml:space="preserve"> </w:t>
            </w:r>
            <w:r w:rsidRPr="008E7E8A">
              <w:rPr>
                <w:rFonts w:ascii="Times New Roman" w:hAnsi="Times New Roman" w:cs="Times New Roman"/>
                <w:sz w:val="28"/>
                <w:szCs w:val="28"/>
                <w:lang w:val="kk-KZ"/>
              </w:rPr>
              <w:t>дар</w:t>
            </w:r>
          </w:p>
        </w:tc>
        <w:tc>
          <w:tcPr>
            <w:tcW w:w="8457" w:type="dxa"/>
            <w:gridSpan w:val="6"/>
          </w:tcPr>
          <w:p w14:paraId="6B61A281" w14:textId="77777777" w:rsidR="00733328" w:rsidRPr="008E7E8A" w:rsidRDefault="00733328" w:rsidP="000624EE">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Суармалы егістік жерлерінің гидрологиялық сипатамсы</w:t>
            </w:r>
          </w:p>
        </w:tc>
      </w:tr>
      <w:tr w:rsidR="00733328" w:rsidRPr="00D80D24" w14:paraId="559BE6D1" w14:textId="77777777" w:rsidTr="00415066">
        <w:tc>
          <w:tcPr>
            <w:tcW w:w="935" w:type="dxa"/>
            <w:vMerge/>
          </w:tcPr>
          <w:p w14:paraId="0310838D" w14:textId="77777777" w:rsidR="00733328" w:rsidRPr="008E7E8A" w:rsidRDefault="00733328" w:rsidP="000624EE">
            <w:pPr>
              <w:pStyle w:val="afa"/>
              <w:jc w:val="center"/>
              <w:rPr>
                <w:rFonts w:ascii="Times New Roman" w:hAnsi="Times New Roman" w:cs="Times New Roman"/>
                <w:sz w:val="28"/>
                <w:szCs w:val="28"/>
                <w:lang w:val="kk-KZ"/>
              </w:rPr>
            </w:pPr>
          </w:p>
        </w:tc>
        <w:tc>
          <w:tcPr>
            <w:tcW w:w="1171" w:type="dxa"/>
          </w:tcPr>
          <w:p w14:paraId="2B935DD7" w14:textId="77777777" w:rsidR="00733328" w:rsidRPr="00415066" w:rsidRDefault="00733328" w:rsidP="000624EE">
            <w:pPr>
              <w:pStyle w:val="afa"/>
              <w:jc w:val="center"/>
              <w:rPr>
                <w:rFonts w:ascii="Times New Roman" w:hAnsi="Times New Roman" w:cs="Times New Roman"/>
                <w:sz w:val="24"/>
                <w:szCs w:val="24"/>
                <w:lang w:val="kk-KZ"/>
              </w:rPr>
            </w:pPr>
            <w:r w:rsidRPr="00415066">
              <w:rPr>
                <w:rFonts w:ascii="Times New Roman" w:hAnsi="Times New Roman" w:cs="Times New Roman"/>
                <w:sz w:val="24"/>
                <w:szCs w:val="24"/>
                <w:lang w:val="kk-KZ"/>
              </w:rPr>
              <w:t>Берілген судың көлемі (</w:t>
            </w:r>
            <m:oMath>
              <m:sSub>
                <m:sSubPr>
                  <m:ctrlPr>
                    <w:rPr>
                      <w:rFonts w:ascii="Cambria Math" w:hAnsi="Cambria Math" w:cs="Times New Roman"/>
                      <w:i/>
                      <w:sz w:val="24"/>
                      <w:szCs w:val="24"/>
                    </w:rPr>
                  </m:ctrlPr>
                </m:sSubPr>
                <m:e>
                  <m:r>
                    <w:rPr>
                      <w:rFonts w:ascii="Cambria Math" w:hAnsi="Cambria Math" w:cs="Times New Roman"/>
                      <w:sz w:val="24"/>
                      <w:szCs w:val="24"/>
                      <w:lang w:val="kk-KZ"/>
                    </w:rPr>
                    <m:t>AWS</m:t>
                  </m:r>
                </m:e>
                <m:sub>
                  <m:r>
                    <w:rPr>
                      <w:rFonts w:ascii="Cambria Math" w:hAnsi="Cambria Math" w:cs="Times New Roman"/>
                      <w:sz w:val="24"/>
                      <w:szCs w:val="24"/>
                      <w:lang w:val="kk-KZ"/>
                    </w:rPr>
                    <m:t>i</m:t>
                  </m:r>
                </m:sub>
              </m:sSub>
            </m:oMath>
            <w:r w:rsidRPr="00415066">
              <w:rPr>
                <w:rFonts w:ascii="Times New Roman" w:hAnsi="Times New Roman" w:cs="Times New Roman"/>
                <w:sz w:val="24"/>
                <w:szCs w:val="24"/>
                <w:lang w:val="kk-KZ"/>
              </w:rPr>
              <w:t>), млн м</w:t>
            </w:r>
            <w:r w:rsidRPr="00415066">
              <w:rPr>
                <w:rFonts w:ascii="Times New Roman" w:hAnsi="Times New Roman" w:cs="Times New Roman"/>
                <w:sz w:val="24"/>
                <w:szCs w:val="24"/>
                <w:vertAlign w:val="superscript"/>
                <w:lang w:val="kk-KZ"/>
              </w:rPr>
              <w:t>3</w:t>
            </w:r>
          </w:p>
        </w:tc>
        <w:tc>
          <w:tcPr>
            <w:tcW w:w="1337" w:type="dxa"/>
          </w:tcPr>
          <w:p w14:paraId="4F83BBA0" w14:textId="77777777" w:rsidR="00733328" w:rsidRPr="00415066" w:rsidRDefault="00733328" w:rsidP="000624EE">
            <w:pPr>
              <w:pStyle w:val="afa"/>
              <w:jc w:val="center"/>
              <w:rPr>
                <w:rFonts w:ascii="Times New Roman" w:hAnsi="Times New Roman" w:cs="Times New Roman"/>
                <w:sz w:val="24"/>
                <w:szCs w:val="24"/>
                <w:lang w:val="kk-KZ"/>
              </w:rPr>
            </w:pPr>
            <w:r w:rsidRPr="00415066">
              <w:rPr>
                <w:rFonts w:ascii="Times New Roman" w:hAnsi="Times New Roman" w:cs="Times New Roman"/>
                <w:sz w:val="24"/>
                <w:szCs w:val="24"/>
                <w:lang w:val="kk-KZ"/>
              </w:rPr>
              <w:t>Суармалы егістіктің ауданы</w:t>
            </w:r>
          </w:p>
          <w:p w14:paraId="0BC1D4A7" w14:textId="77777777" w:rsidR="00733328" w:rsidRPr="00415066" w:rsidRDefault="00733328" w:rsidP="000624EE">
            <w:pPr>
              <w:pStyle w:val="afa"/>
              <w:jc w:val="center"/>
              <w:rPr>
                <w:rFonts w:ascii="Times New Roman" w:hAnsi="Times New Roman" w:cs="Times New Roman"/>
                <w:sz w:val="24"/>
                <w:szCs w:val="24"/>
                <w:lang w:val="kk-KZ"/>
              </w:rPr>
            </w:pPr>
            <w:r w:rsidRPr="00415066">
              <w:rPr>
                <w:rFonts w:ascii="Times New Roman" w:hAnsi="Times New Roman" w:cs="Times New Roman"/>
                <w:sz w:val="24"/>
                <w:szCs w:val="24"/>
                <w:lang w:val="kk-KZ"/>
              </w:rPr>
              <w:t>(</w:t>
            </w:r>
            <m:oMath>
              <m:sSub>
                <m:sSubPr>
                  <m:ctrlPr>
                    <w:rPr>
                      <w:rFonts w:ascii="Cambria Math" w:hAnsi="Cambria Math" w:cs="Times New Roman"/>
                      <w:i/>
                      <w:sz w:val="24"/>
                      <w:szCs w:val="24"/>
                    </w:rPr>
                  </m:ctrlPr>
                </m:sSubPr>
                <m:e>
                  <m:r>
                    <w:rPr>
                      <w:rFonts w:ascii="Cambria Math" w:hAnsi="Cambria Math" w:cs="Times New Roman"/>
                      <w:sz w:val="24"/>
                      <w:szCs w:val="24"/>
                      <w:lang w:val="kk-KZ"/>
                    </w:rPr>
                    <m:t>AI</m:t>
                  </m:r>
                  <m:r>
                    <w:rPr>
                      <w:rFonts w:ascii="Cambria Math" w:hAnsi="Cambria Math" w:cs="Times New Roman"/>
                      <w:sz w:val="24"/>
                      <w:szCs w:val="24"/>
                      <w:lang w:val="en-US"/>
                    </w:rPr>
                    <m:t>L</m:t>
                  </m:r>
                </m:e>
                <m:sub>
                  <m:r>
                    <w:rPr>
                      <w:rFonts w:ascii="Cambria Math" w:hAnsi="Cambria Math" w:cs="Times New Roman"/>
                      <w:sz w:val="24"/>
                      <w:szCs w:val="24"/>
                    </w:rPr>
                    <m:t>i</m:t>
                  </m:r>
                </m:sub>
              </m:sSub>
            </m:oMath>
            <w:r w:rsidRPr="00415066">
              <w:rPr>
                <w:rFonts w:ascii="Times New Roman" w:hAnsi="Times New Roman" w:cs="Times New Roman"/>
                <w:sz w:val="24"/>
                <w:szCs w:val="24"/>
                <w:lang w:val="kk-KZ"/>
              </w:rPr>
              <w:t>), мың га</w:t>
            </w:r>
          </w:p>
        </w:tc>
        <w:tc>
          <w:tcPr>
            <w:tcW w:w="1159" w:type="dxa"/>
          </w:tcPr>
          <w:p w14:paraId="2607B0E2" w14:textId="77777777" w:rsidR="00733328" w:rsidRPr="00415066" w:rsidRDefault="00733328" w:rsidP="000624EE">
            <w:pPr>
              <w:pStyle w:val="afa"/>
              <w:jc w:val="center"/>
              <w:rPr>
                <w:rFonts w:ascii="Times New Roman" w:hAnsi="Times New Roman" w:cs="Times New Roman"/>
                <w:sz w:val="24"/>
                <w:szCs w:val="24"/>
                <w:lang w:val="kk-KZ"/>
              </w:rPr>
            </w:pPr>
            <w:r w:rsidRPr="00415066">
              <w:rPr>
                <w:rFonts w:ascii="Times New Roman" w:hAnsi="Times New Roman" w:cs="Times New Roman"/>
                <w:sz w:val="24"/>
                <w:szCs w:val="24"/>
                <w:lang w:val="kk-KZ"/>
              </w:rPr>
              <w:t>Cуғару мөлшері (</w:t>
            </w:r>
            <m:oMath>
              <m:sSub>
                <m:sSubPr>
                  <m:ctrlPr>
                    <w:rPr>
                      <w:rFonts w:ascii="Cambria Math" w:hAnsi="Cambria Math" w:cs="Times New Roman"/>
                      <w:i/>
                      <w:sz w:val="24"/>
                      <w:szCs w:val="24"/>
                    </w:rPr>
                  </m:ctrlPr>
                </m:sSubPr>
                <m:e>
                  <m:r>
                    <w:rPr>
                      <w:rFonts w:ascii="Cambria Math" w:hAnsi="Cambria Math" w:cs="Times New Roman"/>
                      <w:sz w:val="24"/>
                      <w:szCs w:val="24"/>
                      <w:lang w:val="kk-KZ"/>
                    </w:rPr>
                    <m:t>WD</m:t>
                  </m:r>
                </m:e>
                <m:sub>
                  <m:r>
                    <w:rPr>
                      <w:rFonts w:ascii="Cambria Math" w:hAnsi="Cambria Math" w:cs="Times New Roman"/>
                      <w:sz w:val="24"/>
                      <w:szCs w:val="24"/>
                      <w:lang w:val="kk-KZ"/>
                    </w:rPr>
                    <m:t>i</m:t>
                  </m:r>
                </m:sub>
              </m:sSub>
            </m:oMath>
            <w:r w:rsidRPr="00415066">
              <w:rPr>
                <w:rFonts w:ascii="Times New Roman" w:hAnsi="Times New Roman" w:cs="Times New Roman"/>
                <w:sz w:val="24"/>
                <w:szCs w:val="24"/>
                <w:lang w:val="kk-KZ"/>
              </w:rPr>
              <w:t>), мм</w:t>
            </w:r>
          </w:p>
        </w:tc>
        <w:tc>
          <w:tcPr>
            <w:tcW w:w="1336" w:type="dxa"/>
          </w:tcPr>
          <w:p w14:paraId="10199A02" w14:textId="77777777" w:rsidR="00733328" w:rsidRPr="00415066" w:rsidRDefault="00733328" w:rsidP="000624EE">
            <w:pPr>
              <w:pStyle w:val="afa"/>
              <w:jc w:val="center"/>
              <w:rPr>
                <w:rFonts w:ascii="Times New Roman" w:hAnsi="Times New Roman" w:cs="Times New Roman"/>
                <w:sz w:val="24"/>
                <w:szCs w:val="24"/>
                <w:lang w:val="kk-KZ"/>
              </w:rPr>
            </w:pPr>
            <w:r w:rsidRPr="00415066">
              <w:rPr>
                <w:rFonts w:ascii="Times New Roman" w:hAnsi="Times New Roman" w:cs="Times New Roman"/>
                <w:sz w:val="24"/>
                <w:szCs w:val="24"/>
                <w:lang w:val="kk-KZ"/>
              </w:rPr>
              <w:t>Суармалы егістіктен булану (</w:t>
            </w:r>
            <m:oMath>
              <m:sSub>
                <m:sSubPr>
                  <m:ctrlPr>
                    <w:rPr>
                      <w:rFonts w:ascii="Cambria Math" w:hAnsi="Cambria Math" w:cs="Times New Roman"/>
                      <w:i/>
                      <w:sz w:val="24"/>
                      <w:szCs w:val="24"/>
                    </w:rPr>
                  </m:ctrlPr>
                </m:sSubPr>
                <m:e>
                  <m:r>
                    <w:rPr>
                      <w:rFonts w:ascii="Cambria Math" w:hAnsi="Cambria Math" w:cs="Times New Roman"/>
                      <w:sz w:val="24"/>
                      <w:szCs w:val="24"/>
                      <w:lang w:val="kk-KZ"/>
                    </w:rPr>
                    <m:t>EFI</m:t>
                  </m:r>
                  <m:r>
                    <w:rPr>
                      <w:rFonts w:ascii="Cambria Math" w:hAnsi="Cambria Math" w:cs="Times New Roman"/>
                      <w:sz w:val="24"/>
                      <w:szCs w:val="24"/>
                      <w:lang w:val="en-US"/>
                    </w:rPr>
                    <m:t>L</m:t>
                  </m:r>
                </m:e>
                <m:sub>
                  <m:r>
                    <w:rPr>
                      <w:rFonts w:ascii="Cambria Math" w:hAnsi="Cambria Math" w:cs="Times New Roman"/>
                      <w:sz w:val="24"/>
                      <w:szCs w:val="24"/>
                    </w:rPr>
                    <m:t>i</m:t>
                  </m:r>
                </m:sub>
              </m:sSub>
            </m:oMath>
            <w:r w:rsidRPr="00415066">
              <w:rPr>
                <w:rFonts w:ascii="Times New Roman" w:hAnsi="Times New Roman" w:cs="Times New Roman"/>
                <w:sz w:val="24"/>
                <w:szCs w:val="24"/>
                <w:lang w:val="kk-KZ"/>
              </w:rPr>
              <w:t>), мм</w:t>
            </w:r>
          </w:p>
        </w:tc>
        <w:tc>
          <w:tcPr>
            <w:tcW w:w="1656" w:type="dxa"/>
          </w:tcPr>
          <w:p w14:paraId="4135F247" w14:textId="77777777" w:rsidR="00733328" w:rsidRPr="00415066" w:rsidRDefault="00733328" w:rsidP="000624EE">
            <w:pPr>
              <w:pStyle w:val="afa"/>
              <w:jc w:val="center"/>
              <w:rPr>
                <w:rFonts w:ascii="Times New Roman" w:hAnsi="Times New Roman" w:cs="Times New Roman"/>
                <w:sz w:val="24"/>
                <w:szCs w:val="24"/>
                <w:lang w:val="kk-KZ"/>
              </w:rPr>
            </w:pPr>
            <w:r w:rsidRPr="00415066">
              <w:rPr>
                <w:rFonts w:ascii="Times New Roman" w:hAnsi="Times New Roman" w:cs="Times New Roman"/>
                <w:sz w:val="24"/>
                <w:szCs w:val="24"/>
                <w:lang w:val="kk-KZ"/>
              </w:rPr>
              <w:t>Топырақ қабатындағы</w:t>
            </w:r>
            <w:r w:rsidR="00776FCF" w:rsidRPr="00415066">
              <w:rPr>
                <w:rFonts w:ascii="Times New Roman" w:hAnsi="Times New Roman" w:cs="Times New Roman"/>
                <w:sz w:val="24"/>
                <w:szCs w:val="24"/>
                <w:lang w:val="kk-KZ"/>
              </w:rPr>
              <w:t xml:space="preserve"> </w:t>
            </w:r>
            <w:r w:rsidRPr="00415066">
              <w:rPr>
                <w:rFonts w:ascii="Times New Roman" w:hAnsi="Times New Roman" w:cs="Times New Roman"/>
                <w:sz w:val="24"/>
                <w:szCs w:val="24"/>
                <w:lang w:val="kk-KZ"/>
              </w:rPr>
              <w:t>судың  алмасу</w:t>
            </w:r>
          </w:p>
          <w:p w14:paraId="4D9C666F" w14:textId="77777777" w:rsidR="00733328" w:rsidRPr="00415066" w:rsidRDefault="00733328" w:rsidP="000624EE">
            <w:pPr>
              <w:pStyle w:val="afa"/>
              <w:jc w:val="center"/>
              <w:rPr>
                <w:rFonts w:ascii="Times New Roman" w:hAnsi="Times New Roman" w:cs="Times New Roman"/>
                <w:sz w:val="24"/>
                <w:szCs w:val="24"/>
                <w:lang w:val="kk-KZ"/>
              </w:rPr>
            </w:pPr>
            <w:r w:rsidRPr="00415066">
              <w:rPr>
                <w:rFonts w:ascii="Times New Roman" w:hAnsi="Times New Roman" w:cs="Times New Roman"/>
                <w:sz w:val="24"/>
                <w:szCs w:val="24"/>
                <w:lang w:val="kk-KZ"/>
              </w:rPr>
              <w:t>көлемі (</w:t>
            </w:r>
            <m:oMath>
              <m:sSub>
                <m:sSubPr>
                  <m:ctrlPr>
                    <w:rPr>
                      <w:rFonts w:ascii="Cambria Math" w:hAnsi="Cambria Math" w:cs="Times New Roman"/>
                      <w:i/>
                      <w:sz w:val="24"/>
                      <w:szCs w:val="24"/>
                    </w:rPr>
                  </m:ctrlPr>
                </m:sSubPr>
                <m:e>
                  <m:r>
                    <w:rPr>
                      <w:rFonts w:ascii="Cambria Math" w:hAnsi="Cambria Math" w:cs="Times New Roman"/>
                      <w:sz w:val="24"/>
                      <w:szCs w:val="24"/>
                      <w:lang w:val="kk-KZ"/>
                    </w:rPr>
                    <m:t>VWESL</m:t>
                  </m:r>
                </m:e>
                <m:sub>
                  <m:r>
                    <w:rPr>
                      <w:rFonts w:ascii="Cambria Math" w:hAnsi="Cambria Math" w:cs="Times New Roman"/>
                      <w:sz w:val="24"/>
                      <w:szCs w:val="24"/>
                      <w:lang w:val="kk-KZ"/>
                    </w:rPr>
                    <m:t>i</m:t>
                  </m:r>
                </m:sub>
              </m:sSub>
            </m:oMath>
            <w:r w:rsidRPr="00415066">
              <w:rPr>
                <w:rFonts w:ascii="Times New Roman" w:hAnsi="Times New Roman" w:cs="Times New Roman"/>
                <w:sz w:val="24"/>
                <w:szCs w:val="24"/>
                <w:lang w:val="kk-KZ"/>
              </w:rPr>
              <w:t>), мм</w:t>
            </w:r>
          </w:p>
        </w:tc>
        <w:tc>
          <w:tcPr>
            <w:tcW w:w="1798" w:type="dxa"/>
          </w:tcPr>
          <w:p w14:paraId="04128599" w14:textId="77777777" w:rsidR="00733328" w:rsidRPr="00415066" w:rsidRDefault="00733328" w:rsidP="000624EE">
            <w:pPr>
              <w:pStyle w:val="afa"/>
              <w:jc w:val="center"/>
              <w:rPr>
                <w:rFonts w:ascii="Times New Roman" w:hAnsi="Times New Roman" w:cs="Times New Roman"/>
                <w:sz w:val="24"/>
                <w:szCs w:val="24"/>
                <w:lang w:val="kk-KZ"/>
              </w:rPr>
            </w:pPr>
            <w:r w:rsidRPr="00415066">
              <w:rPr>
                <w:rFonts w:ascii="Times New Roman" w:hAnsi="Times New Roman" w:cs="Times New Roman"/>
                <w:sz w:val="24"/>
                <w:szCs w:val="24"/>
                <w:lang w:val="kk-KZ"/>
              </w:rPr>
              <w:t>Сүзілген суының тұздылығы (</w:t>
            </w:r>
            <m:oMath>
              <m:sSub>
                <m:sSubPr>
                  <m:ctrlPr>
                    <w:rPr>
                      <w:rFonts w:ascii="Cambria Math" w:hAnsi="Cambria Math" w:cs="Times New Roman"/>
                      <w:i/>
                      <w:sz w:val="24"/>
                      <w:szCs w:val="24"/>
                    </w:rPr>
                  </m:ctrlPr>
                </m:sSubPr>
                <m:e>
                  <m:r>
                    <w:rPr>
                      <w:rFonts w:ascii="Cambria Math" w:hAnsi="Cambria Math" w:cs="Times New Roman"/>
                      <w:sz w:val="24"/>
                      <w:szCs w:val="24"/>
                      <w:lang w:val="kk-KZ"/>
                    </w:rPr>
                    <m:t>SFW</m:t>
                  </m:r>
                </m:e>
                <m:sub>
                  <m:r>
                    <w:rPr>
                      <w:rFonts w:ascii="Cambria Math" w:hAnsi="Cambria Math" w:cs="Times New Roman"/>
                      <w:sz w:val="24"/>
                      <w:szCs w:val="24"/>
                      <w:lang w:val="kk-KZ"/>
                    </w:rPr>
                    <m:t>i</m:t>
                  </m:r>
                </m:sub>
              </m:sSub>
            </m:oMath>
            <w:r w:rsidRPr="00415066">
              <w:rPr>
                <w:rFonts w:ascii="Times New Roman" w:hAnsi="Times New Roman" w:cs="Times New Roman"/>
                <w:sz w:val="24"/>
                <w:szCs w:val="24"/>
                <w:lang w:val="kk-KZ"/>
              </w:rPr>
              <w:t>), г/л</w:t>
            </w:r>
          </w:p>
        </w:tc>
      </w:tr>
      <w:tr w:rsidR="00776FCF" w:rsidRPr="00CF2F94" w14:paraId="1864B0ED" w14:textId="77777777" w:rsidTr="00415066">
        <w:tc>
          <w:tcPr>
            <w:tcW w:w="935" w:type="dxa"/>
          </w:tcPr>
          <w:p w14:paraId="58F2CE85" w14:textId="77777777" w:rsidR="00776FCF" w:rsidRPr="008E7E8A" w:rsidRDefault="00776FCF" w:rsidP="000624EE">
            <w:pPr>
              <w:pStyle w:val="afa"/>
              <w:jc w:val="center"/>
              <w:rPr>
                <w:rFonts w:ascii="Times New Roman" w:hAnsi="Times New Roman" w:cs="Times New Roman"/>
                <w:sz w:val="28"/>
                <w:szCs w:val="28"/>
                <w:lang w:val="kk-KZ"/>
              </w:rPr>
            </w:pPr>
            <w:r>
              <w:rPr>
                <w:rFonts w:ascii="Times New Roman" w:hAnsi="Times New Roman" w:cs="Times New Roman"/>
                <w:sz w:val="28"/>
                <w:szCs w:val="28"/>
                <w:lang w:val="kk-KZ"/>
              </w:rPr>
              <w:t>1</w:t>
            </w:r>
          </w:p>
        </w:tc>
        <w:tc>
          <w:tcPr>
            <w:tcW w:w="1171" w:type="dxa"/>
          </w:tcPr>
          <w:p w14:paraId="75E9A20C" w14:textId="77777777" w:rsidR="00776FCF" w:rsidRPr="008E7E8A" w:rsidRDefault="00776FCF" w:rsidP="000624EE">
            <w:pPr>
              <w:pStyle w:val="afa"/>
              <w:jc w:val="center"/>
              <w:rPr>
                <w:rFonts w:ascii="Times New Roman" w:hAnsi="Times New Roman" w:cs="Times New Roman"/>
                <w:sz w:val="28"/>
                <w:szCs w:val="28"/>
                <w:lang w:val="kk-KZ"/>
              </w:rPr>
            </w:pPr>
            <w:r>
              <w:rPr>
                <w:rFonts w:ascii="Times New Roman" w:hAnsi="Times New Roman" w:cs="Times New Roman"/>
                <w:sz w:val="28"/>
                <w:szCs w:val="28"/>
                <w:lang w:val="kk-KZ"/>
              </w:rPr>
              <w:t>2</w:t>
            </w:r>
          </w:p>
        </w:tc>
        <w:tc>
          <w:tcPr>
            <w:tcW w:w="1337" w:type="dxa"/>
          </w:tcPr>
          <w:p w14:paraId="1EFAAF7B" w14:textId="77777777" w:rsidR="00776FCF" w:rsidRPr="008E7E8A" w:rsidRDefault="00776FCF" w:rsidP="000624EE">
            <w:pPr>
              <w:pStyle w:val="afa"/>
              <w:jc w:val="center"/>
              <w:rPr>
                <w:rFonts w:ascii="Times New Roman" w:hAnsi="Times New Roman" w:cs="Times New Roman"/>
                <w:sz w:val="28"/>
                <w:szCs w:val="28"/>
                <w:lang w:val="kk-KZ"/>
              </w:rPr>
            </w:pPr>
            <w:r>
              <w:rPr>
                <w:rFonts w:ascii="Times New Roman" w:hAnsi="Times New Roman" w:cs="Times New Roman"/>
                <w:sz w:val="28"/>
                <w:szCs w:val="28"/>
                <w:lang w:val="kk-KZ"/>
              </w:rPr>
              <w:t>3</w:t>
            </w:r>
          </w:p>
        </w:tc>
        <w:tc>
          <w:tcPr>
            <w:tcW w:w="1159" w:type="dxa"/>
          </w:tcPr>
          <w:p w14:paraId="122AC4BF" w14:textId="77777777" w:rsidR="00776FCF" w:rsidRPr="008E7E8A" w:rsidRDefault="00776FCF" w:rsidP="000624EE">
            <w:pPr>
              <w:pStyle w:val="afa"/>
              <w:jc w:val="center"/>
              <w:rPr>
                <w:rFonts w:ascii="Times New Roman" w:hAnsi="Times New Roman" w:cs="Times New Roman"/>
                <w:sz w:val="28"/>
                <w:szCs w:val="28"/>
                <w:lang w:val="kk-KZ"/>
              </w:rPr>
            </w:pPr>
            <w:r>
              <w:rPr>
                <w:rFonts w:ascii="Times New Roman" w:hAnsi="Times New Roman" w:cs="Times New Roman"/>
                <w:sz w:val="28"/>
                <w:szCs w:val="28"/>
                <w:lang w:val="kk-KZ"/>
              </w:rPr>
              <w:t>4</w:t>
            </w:r>
          </w:p>
        </w:tc>
        <w:tc>
          <w:tcPr>
            <w:tcW w:w="1336" w:type="dxa"/>
          </w:tcPr>
          <w:p w14:paraId="0DCA9CAC" w14:textId="77777777" w:rsidR="00776FCF" w:rsidRPr="008E7E8A" w:rsidRDefault="00776FCF" w:rsidP="000624EE">
            <w:pPr>
              <w:pStyle w:val="afa"/>
              <w:jc w:val="center"/>
              <w:rPr>
                <w:rFonts w:ascii="Times New Roman" w:hAnsi="Times New Roman" w:cs="Times New Roman"/>
                <w:sz w:val="28"/>
                <w:szCs w:val="28"/>
                <w:lang w:val="kk-KZ"/>
              </w:rPr>
            </w:pPr>
            <w:r>
              <w:rPr>
                <w:rFonts w:ascii="Times New Roman" w:hAnsi="Times New Roman" w:cs="Times New Roman"/>
                <w:sz w:val="28"/>
                <w:szCs w:val="28"/>
                <w:lang w:val="kk-KZ"/>
              </w:rPr>
              <w:t>5</w:t>
            </w:r>
          </w:p>
        </w:tc>
        <w:tc>
          <w:tcPr>
            <w:tcW w:w="1656" w:type="dxa"/>
          </w:tcPr>
          <w:p w14:paraId="30E91853" w14:textId="77777777" w:rsidR="00776FCF" w:rsidRPr="008E7E8A" w:rsidRDefault="00776FCF" w:rsidP="000624EE">
            <w:pPr>
              <w:pStyle w:val="afa"/>
              <w:jc w:val="center"/>
              <w:rPr>
                <w:rFonts w:ascii="Times New Roman" w:hAnsi="Times New Roman" w:cs="Times New Roman"/>
                <w:sz w:val="28"/>
                <w:szCs w:val="28"/>
                <w:lang w:val="kk-KZ"/>
              </w:rPr>
            </w:pPr>
            <w:r>
              <w:rPr>
                <w:rFonts w:ascii="Times New Roman" w:hAnsi="Times New Roman" w:cs="Times New Roman"/>
                <w:sz w:val="28"/>
                <w:szCs w:val="28"/>
                <w:lang w:val="kk-KZ"/>
              </w:rPr>
              <w:t>6</w:t>
            </w:r>
          </w:p>
        </w:tc>
        <w:tc>
          <w:tcPr>
            <w:tcW w:w="1798" w:type="dxa"/>
          </w:tcPr>
          <w:p w14:paraId="7956F793" w14:textId="77777777" w:rsidR="00776FCF" w:rsidRPr="008E7E8A" w:rsidRDefault="00776FCF" w:rsidP="000624EE">
            <w:pPr>
              <w:pStyle w:val="afa"/>
              <w:jc w:val="center"/>
              <w:rPr>
                <w:rFonts w:ascii="Times New Roman" w:hAnsi="Times New Roman" w:cs="Times New Roman"/>
                <w:sz w:val="28"/>
                <w:szCs w:val="28"/>
                <w:lang w:val="kk-KZ"/>
              </w:rPr>
            </w:pPr>
            <w:r>
              <w:rPr>
                <w:rFonts w:ascii="Times New Roman" w:hAnsi="Times New Roman" w:cs="Times New Roman"/>
                <w:sz w:val="28"/>
                <w:szCs w:val="28"/>
                <w:lang w:val="kk-KZ"/>
              </w:rPr>
              <w:t>7</w:t>
            </w:r>
          </w:p>
        </w:tc>
      </w:tr>
      <w:tr w:rsidR="00733328" w:rsidRPr="008E7E8A" w14:paraId="128B9BEA" w14:textId="77777777" w:rsidTr="00415066">
        <w:tc>
          <w:tcPr>
            <w:tcW w:w="935" w:type="dxa"/>
          </w:tcPr>
          <w:p w14:paraId="69E42493" w14:textId="77777777" w:rsidR="00733328" w:rsidRPr="008E7E8A" w:rsidRDefault="00733328" w:rsidP="00C20BB5">
            <w:pPr>
              <w:pStyle w:val="afa"/>
              <w:rPr>
                <w:rFonts w:ascii="Times New Roman" w:hAnsi="Times New Roman" w:cs="Times New Roman"/>
                <w:sz w:val="28"/>
                <w:szCs w:val="28"/>
                <w:lang w:val="kk-KZ"/>
              </w:rPr>
            </w:pPr>
            <w:r w:rsidRPr="008E7E8A">
              <w:rPr>
                <w:rFonts w:ascii="Times New Roman" w:hAnsi="Times New Roman" w:cs="Times New Roman"/>
                <w:sz w:val="28"/>
                <w:szCs w:val="28"/>
              </w:rPr>
              <w:t>2000</w:t>
            </w:r>
          </w:p>
        </w:tc>
        <w:tc>
          <w:tcPr>
            <w:tcW w:w="1171" w:type="dxa"/>
          </w:tcPr>
          <w:p w14:paraId="705C093F" w14:textId="77777777" w:rsidR="00733328" w:rsidRPr="008E7E8A" w:rsidRDefault="00733328" w:rsidP="000624EE">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21,86</w:t>
            </w:r>
          </w:p>
        </w:tc>
        <w:tc>
          <w:tcPr>
            <w:tcW w:w="1337" w:type="dxa"/>
          </w:tcPr>
          <w:p w14:paraId="15DB9AAB" w14:textId="77777777" w:rsidR="00733328" w:rsidRPr="008E7E8A" w:rsidRDefault="00733328" w:rsidP="000624EE">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0,98</w:t>
            </w:r>
          </w:p>
        </w:tc>
        <w:tc>
          <w:tcPr>
            <w:tcW w:w="1159" w:type="dxa"/>
            <w:vAlign w:val="bottom"/>
          </w:tcPr>
          <w:p w14:paraId="24C95170" w14:textId="77777777" w:rsidR="00733328" w:rsidRPr="008E7E8A" w:rsidRDefault="00733328" w:rsidP="000624E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2230,6</w:t>
            </w:r>
          </w:p>
        </w:tc>
        <w:tc>
          <w:tcPr>
            <w:tcW w:w="1336" w:type="dxa"/>
            <w:vAlign w:val="bottom"/>
          </w:tcPr>
          <w:p w14:paraId="5A45FBD2" w14:textId="77777777" w:rsidR="00733328" w:rsidRPr="008E7E8A" w:rsidRDefault="00733328" w:rsidP="000624E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1183,1</w:t>
            </w:r>
          </w:p>
        </w:tc>
        <w:tc>
          <w:tcPr>
            <w:tcW w:w="1656" w:type="dxa"/>
            <w:vAlign w:val="bottom"/>
          </w:tcPr>
          <w:p w14:paraId="49DA81BA" w14:textId="77777777" w:rsidR="00733328" w:rsidRPr="008E7E8A" w:rsidRDefault="00733328" w:rsidP="000624EE">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1047,5</w:t>
            </w:r>
          </w:p>
        </w:tc>
        <w:tc>
          <w:tcPr>
            <w:tcW w:w="1798" w:type="dxa"/>
            <w:vAlign w:val="bottom"/>
          </w:tcPr>
          <w:p w14:paraId="5EAF9FA0" w14:textId="77777777" w:rsidR="00733328" w:rsidRPr="008E7E8A" w:rsidRDefault="00733328" w:rsidP="000624E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2,922</w:t>
            </w:r>
          </w:p>
        </w:tc>
      </w:tr>
      <w:tr w:rsidR="00733328" w:rsidRPr="008E7E8A" w14:paraId="0C075C6D" w14:textId="77777777" w:rsidTr="00415066">
        <w:tc>
          <w:tcPr>
            <w:tcW w:w="935" w:type="dxa"/>
          </w:tcPr>
          <w:p w14:paraId="10E90ADF" w14:textId="77777777" w:rsidR="00733328" w:rsidRPr="008E7E8A" w:rsidRDefault="00733328" w:rsidP="00C20BB5">
            <w:pPr>
              <w:pStyle w:val="afa"/>
              <w:rPr>
                <w:rFonts w:ascii="Times New Roman" w:hAnsi="Times New Roman" w:cs="Times New Roman"/>
                <w:sz w:val="28"/>
                <w:szCs w:val="28"/>
                <w:lang w:val="kk-KZ"/>
              </w:rPr>
            </w:pPr>
            <w:r w:rsidRPr="008E7E8A">
              <w:rPr>
                <w:rFonts w:ascii="Times New Roman" w:hAnsi="Times New Roman" w:cs="Times New Roman"/>
                <w:sz w:val="28"/>
                <w:szCs w:val="28"/>
              </w:rPr>
              <w:t>2001</w:t>
            </w:r>
          </w:p>
        </w:tc>
        <w:tc>
          <w:tcPr>
            <w:tcW w:w="1171" w:type="dxa"/>
          </w:tcPr>
          <w:p w14:paraId="5752BC97" w14:textId="77777777" w:rsidR="00733328" w:rsidRPr="008E7E8A" w:rsidRDefault="00733328" w:rsidP="000624EE">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19,20</w:t>
            </w:r>
          </w:p>
        </w:tc>
        <w:tc>
          <w:tcPr>
            <w:tcW w:w="1337" w:type="dxa"/>
          </w:tcPr>
          <w:p w14:paraId="1C19D3CF" w14:textId="77777777" w:rsidR="00733328" w:rsidRPr="008E7E8A" w:rsidRDefault="00733328" w:rsidP="000624EE">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0,89</w:t>
            </w:r>
          </w:p>
        </w:tc>
        <w:tc>
          <w:tcPr>
            <w:tcW w:w="1159" w:type="dxa"/>
            <w:vAlign w:val="bottom"/>
          </w:tcPr>
          <w:p w14:paraId="25DF75B5" w14:textId="77777777" w:rsidR="00733328" w:rsidRPr="008E7E8A" w:rsidRDefault="00733328" w:rsidP="000624E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2157,3</w:t>
            </w:r>
          </w:p>
        </w:tc>
        <w:tc>
          <w:tcPr>
            <w:tcW w:w="1336" w:type="dxa"/>
            <w:vAlign w:val="bottom"/>
          </w:tcPr>
          <w:p w14:paraId="08B35B80" w14:textId="77777777" w:rsidR="00733328" w:rsidRPr="008E7E8A" w:rsidRDefault="00733328" w:rsidP="000624E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1158,4</w:t>
            </w:r>
          </w:p>
        </w:tc>
        <w:tc>
          <w:tcPr>
            <w:tcW w:w="1656" w:type="dxa"/>
            <w:vAlign w:val="bottom"/>
          </w:tcPr>
          <w:p w14:paraId="63CA008F" w14:textId="77777777" w:rsidR="00733328" w:rsidRPr="008E7E8A" w:rsidRDefault="00733328" w:rsidP="000624EE">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998,9</w:t>
            </w:r>
          </w:p>
        </w:tc>
        <w:tc>
          <w:tcPr>
            <w:tcW w:w="1798" w:type="dxa"/>
            <w:vAlign w:val="bottom"/>
          </w:tcPr>
          <w:p w14:paraId="57845D97" w14:textId="77777777" w:rsidR="00733328" w:rsidRPr="008E7E8A" w:rsidRDefault="00733328" w:rsidP="000624E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3,380</w:t>
            </w:r>
          </w:p>
        </w:tc>
      </w:tr>
      <w:tr w:rsidR="00733328" w:rsidRPr="008E7E8A" w14:paraId="1E5CC0CE" w14:textId="77777777" w:rsidTr="00415066">
        <w:tc>
          <w:tcPr>
            <w:tcW w:w="935" w:type="dxa"/>
          </w:tcPr>
          <w:p w14:paraId="11716AA9" w14:textId="77777777" w:rsidR="00733328" w:rsidRPr="008E7E8A" w:rsidRDefault="00733328" w:rsidP="00C20BB5">
            <w:pPr>
              <w:pStyle w:val="afa"/>
              <w:rPr>
                <w:rFonts w:ascii="Times New Roman" w:hAnsi="Times New Roman" w:cs="Times New Roman"/>
                <w:sz w:val="28"/>
                <w:szCs w:val="28"/>
                <w:lang w:val="kk-KZ"/>
              </w:rPr>
            </w:pPr>
            <w:r w:rsidRPr="008E7E8A">
              <w:rPr>
                <w:rFonts w:ascii="Times New Roman" w:hAnsi="Times New Roman" w:cs="Times New Roman"/>
                <w:sz w:val="28"/>
                <w:szCs w:val="28"/>
              </w:rPr>
              <w:t>2002</w:t>
            </w:r>
          </w:p>
        </w:tc>
        <w:tc>
          <w:tcPr>
            <w:tcW w:w="1171" w:type="dxa"/>
          </w:tcPr>
          <w:p w14:paraId="47159D8D" w14:textId="77777777" w:rsidR="00733328" w:rsidRPr="008E7E8A" w:rsidRDefault="00733328" w:rsidP="000624EE">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8,89</w:t>
            </w:r>
          </w:p>
        </w:tc>
        <w:tc>
          <w:tcPr>
            <w:tcW w:w="1337" w:type="dxa"/>
          </w:tcPr>
          <w:p w14:paraId="234A00FE" w14:textId="77777777" w:rsidR="00733328" w:rsidRPr="008E7E8A" w:rsidRDefault="00733328" w:rsidP="000624EE">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0,55</w:t>
            </w:r>
          </w:p>
        </w:tc>
        <w:tc>
          <w:tcPr>
            <w:tcW w:w="1159" w:type="dxa"/>
            <w:vAlign w:val="bottom"/>
          </w:tcPr>
          <w:p w14:paraId="6914D0C9" w14:textId="77777777" w:rsidR="00733328" w:rsidRPr="008E7E8A" w:rsidRDefault="00733328" w:rsidP="000624E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1616,4</w:t>
            </w:r>
          </w:p>
        </w:tc>
        <w:tc>
          <w:tcPr>
            <w:tcW w:w="1336" w:type="dxa"/>
            <w:vAlign w:val="bottom"/>
          </w:tcPr>
          <w:p w14:paraId="5E9A97EB" w14:textId="77777777" w:rsidR="00733328" w:rsidRPr="008E7E8A" w:rsidRDefault="00733328" w:rsidP="000624E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1112,9</w:t>
            </w:r>
          </w:p>
        </w:tc>
        <w:tc>
          <w:tcPr>
            <w:tcW w:w="1656" w:type="dxa"/>
            <w:vAlign w:val="bottom"/>
          </w:tcPr>
          <w:p w14:paraId="6BC2F799" w14:textId="77777777" w:rsidR="00733328" w:rsidRPr="008E7E8A" w:rsidRDefault="00733328" w:rsidP="000624EE">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503,5</w:t>
            </w:r>
          </w:p>
        </w:tc>
        <w:tc>
          <w:tcPr>
            <w:tcW w:w="1798" w:type="dxa"/>
            <w:vAlign w:val="bottom"/>
          </w:tcPr>
          <w:p w14:paraId="31A191A2" w14:textId="77777777" w:rsidR="00733328" w:rsidRPr="008E7E8A" w:rsidRDefault="00733328" w:rsidP="000624E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2,247</w:t>
            </w:r>
          </w:p>
        </w:tc>
      </w:tr>
      <w:tr w:rsidR="00733328" w:rsidRPr="008E7E8A" w14:paraId="43A0E74C" w14:textId="77777777" w:rsidTr="00415066">
        <w:tc>
          <w:tcPr>
            <w:tcW w:w="935" w:type="dxa"/>
          </w:tcPr>
          <w:p w14:paraId="675D6737" w14:textId="77777777" w:rsidR="00733328" w:rsidRPr="008E7E8A" w:rsidRDefault="00733328" w:rsidP="00C20BB5">
            <w:pPr>
              <w:pStyle w:val="afa"/>
              <w:rPr>
                <w:rFonts w:ascii="Times New Roman" w:hAnsi="Times New Roman" w:cs="Times New Roman"/>
                <w:sz w:val="28"/>
                <w:szCs w:val="28"/>
                <w:lang w:val="kk-KZ"/>
              </w:rPr>
            </w:pPr>
            <w:r w:rsidRPr="008E7E8A">
              <w:rPr>
                <w:rFonts w:ascii="Times New Roman" w:hAnsi="Times New Roman" w:cs="Times New Roman"/>
                <w:sz w:val="28"/>
                <w:szCs w:val="28"/>
              </w:rPr>
              <w:t>2003</w:t>
            </w:r>
          </w:p>
        </w:tc>
        <w:tc>
          <w:tcPr>
            <w:tcW w:w="1171" w:type="dxa"/>
          </w:tcPr>
          <w:p w14:paraId="054D94A8" w14:textId="77777777" w:rsidR="00733328" w:rsidRPr="008E7E8A" w:rsidRDefault="00733328" w:rsidP="000624EE">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5,06</w:t>
            </w:r>
          </w:p>
        </w:tc>
        <w:tc>
          <w:tcPr>
            <w:tcW w:w="1337" w:type="dxa"/>
          </w:tcPr>
          <w:p w14:paraId="0C4CA52F" w14:textId="77777777" w:rsidR="00733328" w:rsidRPr="008E7E8A" w:rsidRDefault="00733328" w:rsidP="000624EE">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0,50</w:t>
            </w:r>
          </w:p>
        </w:tc>
        <w:tc>
          <w:tcPr>
            <w:tcW w:w="1159" w:type="dxa"/>
            <w:vAlign w:val="bottom"/>
          </w:tcPr>
          <w:p w14:paraId="7369BFBB" w14:textId="77777777" w:rsidR="00733328" w:rsidRPr="008E7E8A" w:rsidRDefault="00733328" w:rsidP="000624E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1012,0</w:t>
            </w:r>
          </w:p>
        </w:tc>
        <w:tc>
          <w:tcPr>
            <w:tcW w:w="1336" w:type="dxa"/>
            <w:vAlign w:val="bottom"/>
          </w:tcPr>
          <w:p w14:paraId="3AED69F6" w14:textId="77777777" w:rsidR="00733328" w:rsidRPr="008E7E8A" w:rsidRDefault="00733328" w:rsidP="000624E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1114,1</w:t>
            </w:r>
          </w:p>
        </w:tc>
        <w:tc>
          <w:tcPr>
            <w:tcW w:w="1656" w:type="dxa"/>
            <w:vAlign w:val="bottom"/>
          </w:tcPr>
          <w:p w14:paraId="4106D41D" w14:textId="77777777" w:rsidR="00733328" w:rsidRPr="008E7E8A" w:rsidRDefault="00E5747D" w:rsidP="000624EE">
            <w:pPr>
              <w:pStyle w:val="afa"/>
              <w:jc w:val="center"/>
              <w:rPr>
                <w:rFonts w:ascii="Times New Roman" w:hAnsi="Times New Roman" w:cs="Times New Roman"/>
                <w:sz w:val="28"/>
                <w:szCs w:val="28"/>
                <w:lang w:val="kk-KZ"/>
              </w:rPr>
            </w:pPr>
            <w:r>
              <w:rPr>
                <w:rFonts w:ascii="Times New Roman" w:eastAsia="Times New Roman" w:hAnsi="Times New Roman" w:cs="Times New Roman"/>
                <w:color w:val="000000"/>
                <w:sz w:val="28"/>
                <w:szCs w:val="28"/>
                <w:lang w:eastAsia="kk-KZ"/>
              </w:rPr>
              <w:t>–</w:t>
            </w:r>
            <w:r w:rsidR="00733328" w:rsidRPr="008E7E8A">
              <w:rPr>
                <w:rFonts w:ascii="Times New Roman" w:eastAsia="Times New Roman" w:hAnsi="Times New Roman" w:cs="Times New Roman"/>
                <w:color w:val="000000"/>
                <w:sz w:val="28"/>
                <w:szCs w:val="28"/>
                <w:lang w:eastAsia="kk-KZ"/>
              </w:rPr>
              <w:t>102,1</w:t>
            </w:r>
          </w:p>
        </w:tc>
        <w:tc>
          <w:tcPr>
            <w:tcW w:w="1798" w:type="dxa"/>
            <w:vAlign w:val="bottom"/>
          </w:tcPr>
          <w:p w14:paraId="3E043CE5" w14:textId="77777777" w:rsidR="00733328" w:rsidRPr="008E7E8A" w:rsidRDefault="00733328" w:rsidP="000624E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1,403</w:t>
            </w:r>
          </w:p>
        </w:tc>
      </w:tr>
      <w:tr w:rsidR="00733328" w:rsidRPr="008E7E8A" w14:paraId="24485EEA" w14:textId="77777777" w:rsidTr="00415066">
        <w:tc>
          <w:tcPr>
            <w:tcW w:w="935" w:type="dxa"/>
          </w:tcPr>
          <w:p w14:paraId="0ED61ABD" w14:textId="77777777" w:rsidR="00733328" w:rsidRPr="008E7E8A" w:rsidRDefault="00733328" w:rsidP="00C20BB5">
            <w:pPr>
              <w:pStyle w:val="afa"/>
              <w:rPr>
                <w:rFonts w:ascii="Times New Roman" w:hAnsi="Times New Roman" w:cs="Times New Roman"/>
                <w:sz w:val="28"/>
                <w:szCs w:val="28"/>
                <w:lang w:val="kk-KZ"/>
              </w:rPr>
            </w:pPr>
            <w:r w:rsidRPr="008E7E8A">
              <w:rPr>
                <w:rFonts w:ascii="Times New Roman" w:hAnsi="Times New Roman" w:cs="Times New Roman"/>
                <w:sz w:val="28"/>
                <w:szCs w:val="28"/>
              </w:rPr>
              <w:t>2004</w:t>
            </w:r>
          </w:p>
        </w:tc>
        <w:tc>
          <w:tcPr>
            <w:tcW w:w="1171" w:type="dxa"/>
          </w:tcPr>
          <w:p w14:paraId="46CC8D1E" w14:textId="77777777" w:rsidR="00733328" w:rsidRPr="008E7E8A" w:rsidRDefault="00733328" w:rsidP="000624EE">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3,36</w:t>
            </w:r>
          </w:p>
        </w:tc>
        <w:tc>
          <w:tcPr>
            <w:tcW w:w="1337" w:type="dxa"/>
          </w:tcPr>
          <w:p w14:paraId="304E842D" w14:textId="77777777" w:rsidR="00733328" w:rsidRPr="008E7E8A" w:rsidRDefault="00733328" w:rsidP="000624EE">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0,80</w:t>
            </w:r>
          </w:p>
        </w:tc>
        <w:tc>
          <w:tcPr>
            <w:tcW w:w="1159" w:type="dxa"/>
            <w:vAlign w:val="bottom"/>
          </w:tcPr>
          <w:p w14:paraId="4F3188BD" w14:textId="77777777" w:rsidR="00733328" w:rsidRPr="008E7E8A" w:rsidRDefault="00733328" w:rsidP="000624E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420,0</w:t>
            </w:r>
          </w:p>
        </w:tc>
        <w:tc>
          <w:tcPr>
            <w:tcW w:w="1336" w:type="dxa"/>
            <w:vAlign w:val="bottom"/>
          </w:tcPr>
          <w:p w14:paraId="3A57A50F" w14:textId="77777777" w:rsidR="00733328" w:rsidRPr="008E7E8A" w:rsidRDefault="00733328" w:rsidP="000624E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1187,2</w:t>
            </w:r>
          </w:p>
        </w:tc>
        <w:tc>
          <w:tcPr>
            <w:tcW w:w="1656" w:type="dxa"/>
            <w:vAlign w:val="bottom"/>
          </w:tcPr>
          <w:p w14:paraId="4F640797" w14:textId="77777777" w:rsidR="00733328" w:rsidRPr="008E7E8A" w:rsidRDefault="00E5747D" w:rsidP="000624EE">
            <w:pPr>
              <w:pStyle w:val="afa"/>
              <w:jc w:val="center"/>
              <w:rPr>
                <w:rFonts w:ascii="Times New Roman" w:hAnsi="Times New Roman" w:cs="Times New Roman"/>
                <w:sz w:val="28"/>
                <w:szCs w:val="28"/>
                <w:lang w:val="kk-KZ"/>
              </w:rPr>
            </w:pPr>
            <w:r>
              <w:rPr>
                <w:rFonts w:ascii="Times New Roman" w:eastAsia="Times New Roman" w:hAnsi="Times New Roman" w:cs="Times New Roman"/>
                <w:color w:val="000000"/>
                <w:sz w:val="28"/>
                <w:szCs w:val="28"/>
                <w:lang w:eastAsia="kk-KZ"/>
              </w:rPr>
              <w:t>–</w:t>
            </w:r>
            <w:r w:rsidR="00733328" w:rsidRPr="008E7E8A">
              <w:rPr>
                <w:rFonts w:ascii="Times New Roman" w:eastAsia="Times New Roman" w:hAnsi="Times New Roman" w:cs="Times New Roman"/>
                <w:color w:val="000000"/>
                <w:sz w:val="28"/>
                <w:szCs w:val="28"/>
                <w:lang w:eastAsia="kk-KZ"/>
              </w:rPr>
              <w:t>767,2</w:t>
            </w:r>
          </w:p>
        </w:tc>
        <w:tc>
          <w:tcPr>
            <w:tcW w:w="1798" w:type="dxa"/>
            <w:vAlign w:val="bottom"/>
          </w:tcPr>
          <w:p w14:paraId="4B840F36" w14:textId="77777777" w:rsidR="00733328" w:rsidRPr="008E7E8A" w:rsidRDefault="00733328" w:rsidP="000624E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0,555</w:t>
            </w:r>
          </w:p>
        </w:tc>
      </w:tr>
      <w:tr w:rsidR="00733328" w:rsidRPr="008E7E8A" w14:paraId="64738D2B" w14:textId="77777777" w:rsidTr="00415066">
        <w:tc>
          <w:tcPr>
            <w:tcW w:w="935" w:type="dxa"/>
          </w:tcPr>
          <w:p w14:paraId="076DF7C0" w14:textId="77777777" w:rsidR="00733328" w:rsidRPr="008E7E8A" w:rsidRDefault="00733328" w:rsidP="00C20BB5">
            <w:pPr>
              <w:pStyle w:val="afa"/>
              <w:rPr>
                <w:rFonts w:ascii="Times New Roman" w:hAnsi="Times New Roman" w:cs="Times New Roman"/>
                <w:sz w:val="28"/>
                <w:szCs w:val="28"/>
                <w:lang w:val="kk-KZ"/>
              </w:rPr>
            </w:pPr>
            <w:r w:rsidRPr="008E7E8A">
              <w:rPr>
                <w:rFonts w:ascii="Times New Roman" w:hAnsi="Times New Roman" w:cs="Times New Roman"/>
                <w:sz w:val="28"/>
                <w:szCs w:val="28"/>
              </w:rPr>
              <w:t>2005</w:t>
            </w:r>
          </w:p>
        </w:tc>
        <w:tc>
          <w:tcPr>
            <w:tcW w:w="1171" w:type="dxa"/>
          </w:tcPr>
          <w:p w14:paraId="20C631D5" w14:textId="77777777" w:rsidR="00733328" w:rsidRPr="008E7E8A" w:rsidRDefault="00733328" w:rsidP="000624EE">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18,0</w:t>
            </w:r>
          </w:p>
        </w:tc>
        <w:tc>
          <w:tcPr>
            <w:tcW w:w="1337" w:type="dxa"/>
          </w:tcPr>
          <w:p w14:paraId="6E726AE1" w14:textId="77777777" w:rsidR="00733328" w:rsidRPr="008E7E8A" w:rsidRDefault="00733328" w:rsidP="000624EE">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0,80</w:t>
            </w:r>
          </w:p>
        </w:tc>
        <w:tc>
          <w:tcPr>
            <w:tcW w:w="1159" w:type="dxa"/>
            <w:vAlign w:val="bottom"/>
          </w:tcPr>
          <w:p w14:paraId="367B23EA" w14:textId="77777777" w:rsidR="00733328" w:rsidRPr="008E7E8A" w:rsidRDefault="00733328" w:rsidP="000624E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2250,0</w:t>
            </w:r>
          </w:p>
        </w:tc>
        <w:tc>
          <w:tcPr>
            <w:tcW w:w="1336" w:type="dxa"/>
            <w:vAlign w:val="bottom"/>
          </w:tcPr>
          <w:p w14:paraId="2D1D8A52" w14:textId="77777777" w:rsidR="00733328" w:rsidRPr="008E7E8A" w:rsidRDefault="00733328" w:rsidP="000624E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1243,1</w:t>
            </w:r>
          </w:p>
        </w:tc>
        <w:tc>
          <w:tcPr>
            <w:tcW w:w="1656" w:type="dxa"/>
            <w:vAlign w:val="bottom"/>
          </w:tcPr>
          <w:p w14:paraId="61503C1C" w14:textId="77777777" w:rsidR="00733328" w:rsidRPr="008E7E8A" w:rsidRDefault="00733328" w:rsidP="000624EE">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1006,9</w:t>
            </w:r>
          </w:p>
        </w:tc>
        <w:tc>
          <w:tcPr>
            <w:tcW w:w="1798" w:type="dxa"/>
            <w:vAlign w:val="bottom"/>
          </w:tcPr>
          <w:p w14:paraId="5E1EF395" w14:textId="77777777" w:rsidR="00733328" w:rsidRPr="008E7E8A" w:rsidRDefault="00733328" w:rsidP="000624E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2,968</w:t>
            </w:r>
          </w:p>
        </w:tc>
      </w:tr>
      <w:tr w:rsidR="00733328" w:rsidRPr="008E7E8A" w14:paraId="74C6852A" w14:textId="77777777" w:rsidTr="00415066">
        <w:tc>
          <w:tcPr>
            <w:tcW w:w="935" w:type="dxa"/>
          </w:tcPr>
          <w:p w14:paraId="3FFB95FE" w14:textId="77777777" w:rsidR="00733328" w:rsidRPr="008E7E8A" w:rsidRDefault="00733328" w:rsidP="00C20BB5">
            <w:pPr>
              <w:pStyle w:val="afa"/>
              <w:rPr>
                <w:rFonts w:ascii="Times New Roman" w:hAnsi="Times New Roman" w:cs="Times New Roman"/>
                <w:sz w:val="28"/>
                <w:szCs w:val="28"/>
              </w:rPr>
            </w:pPr>
            <w:r w:rsidRPr="008E7E8A">
              <w:rPr>
                <w:rFonts w:ascii="Times New Roman" w:hAnsi="Times New Roman" w:cs="Times New Roman"/>
                <w:sz w:val="28"/>
                <w:szCs w:val="28"/>
              </w:rPr>
              <w:t>2006</w:t>
            </w:r>
          </w:p>
        </w:tc>
        <w:tc>
          <w:tcPr>
            <w:tcW w:w="1171" w:type="dxa"/>
          </w:tcPr>
          <w:p w14:paraId="31B61647" w14:textId="77777777" w:rsidR="00733328" w:rsidRPr="008E7E8A" w:rsidRDefault="00733328" w:rsidP="000624EE">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17,20</w:t>
            </w:r>
          </w:p>
        </w:tc>
        <w:tc>
          <w:tcPr>
            <w:tcW w:w="1337" w:type="dxa"/>
          </w:tcPr>
          <w:p w14:paraId="318175F0" w14:textId="77777777" w:rsidR="00733328" w:rsidRPr="008E7E8A" w:rsidRDefault="00733328" w:rsidP="000624EE">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0,80</w:t>
            </w:r>
          </w:p>
        </w:tc>
        <w:tc>
          <w:tcPr>
            <w:tcW w:w="1159" w:type="dxa"/>
            <w:vAlign w:val="bottom"/>
          </w:tcPr>
          <w:p w14:paraId="4E96515A" w14:textId="77777777" w:rsidR="00733328" w:rsidRPr="008E7E8A" w:rsidRDefault="00733328" w:rsidP="000624E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2150,0</w:t>
            </w:r>
          </w:p>
        </w:tc>
        <w:tc>
          <w:tcPr>
            <w:tcW w:w="1336" w:type="dxa"/>
            <w:vAlign w:val="bottom"/>
          </w:tcPr>
          <w:p w14:paraId="77BBC960" w14:textId="77777777" w:rsidR="00733328" w:rsidRPr="008E7E8A" w:rsidRDefault="00733328" w:rsidP="000624E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1208,9</w:t>
            </w:r>
          </w:p>
        </w:tc>
        <w:tc>
          <w:tcPr>
            <w:tcW w:w="1656" w:type="dxa"/>
            <w:vAlign w:val="bottom"/>
          </w:tcPr>
          <w:p w14:paraId="7A29665A" w14:textId="77777777" w:rsidR="00733328" w:rsidRPr="008E7E8A" w:rsidRDefault="00733328" w:rsidP="000624EE">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941,1</w:t>
            </w:r>
          </w:p>
        </w:tc>
        <w:tc>
          <w:tcPr>
            <w:tcW w:w="1798" w:type="dxa"/>
            <w:vAlign w:val="bottom"/>
          </w:tcPr>
          <w:p w14:paraId="21487BEA" w14:textId="77777777" w:rsidR="00733328" w:rsidRPr="008E7E8A" w:rsidRDefault="00733328" w:rsidP="000624E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2,536</w:t>
            </w:r>
          </w:p>
        </w:tc>
      </w:tr>
      <w:tr w:rsidR="00733328" w:rsidRPr="008E7E8A" w14:paraId="2E99A0EA" w14:textId="77777777" w:rsidTr="00415066">
        <w:tc>
          <w:tcPr>
            <w:tcW w:w="935" w:type="dxa"/>
          </w:tcPr>
          <w:p w14:paraId="7EEF8F32" w14:textId="77777777" w:rsidR="00733328" w:rsidRPr="008E7E8A" w:rsidRDefault="00733328" w:rsidP="00C20BB5">
            <w:pPr>
              <w:pStyle w:val="afa"/>
              <w:rPr>
                <w:rFonts w:ascii="Times New Roman" w:hAnsi="Times New Roman" w:cs="Times New Roman"/>
                <w:sz w:val="28"/>
                <w:szCs w:val="28"/>
              </w:rPr>
            </w:pPr>
            <w:r w:rsidRPr="008E7E8A">
              <w:rPr>
                <w:rFonts w:ascii="Times New Roman" w:hAnsi="Times New Roman" w:cs="Times New Roman"/>
                <w:sz w:val="28"/>
                <w:szCs w:val="28"/>
              </w:rPr>
              <w:t>2007</w:t>
            </w:r>
          </w:p>
        </w:tc>
        <w:tc>
          <w:tcPr>
            <w:tcW w:w="1171" w:type="dxa"/>
          </w:tcPr>
          <w:p w14:paraId="47556394" w14:textId="77777777" w:rsidR="00733328" w:rsidRPr="008E7E8A" w:rsidRDefault="00733328" w:rsidP="000624EE">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5,70</w:t>
            </w:r>
          </w:p>
        </w:tc>
        <w:tc>
          <w:tcPr>
            <w:tcW w:w="1337" w:type="dxa"/>
          </w:tcPr>
          <w:p w14:paraId="31DA0CB1" w14:textId="77777777" w:rsidR="00733328" w:rsidRPr="008E7E8A" w:rsidRDefault="00733328" w:rsidP="000624EE">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0,50</w:t>
            </w:r>
          </w:p>
        </w:tc>
        <w:tc>
          <w:tcPr>
            <w:tcW w:w="1159" w:type="dxa"/>
            <w:vAlign w:val="bottom"/>
          </w:tcPr>
          <w:p w14:paraId="1525B9AC" w14:textId="77777777" w:rsidR="00733328" w:rsidRPr="008E7E8A" w:rsidRDefault="00733328" w:rsidP="000624E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1140,0</w:t>
            </w:r>
          </w:p>
        </w:tc>
        <w:tc>
          <w:tcPr>
            <w:tcW w:w="1336" w:type="dxa"/>
            <w:vAlign w:val="bottom"/>
          </w:tcPr>
          <w:p w14:paraId="6350A704" w14:textId="77777777" w:rsidR="00733328" w:rsidRPr="008E7E8A" w:rsidRDefault="00733328" w:rsidP="000624E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1192,3</w:t>
            </w:r>
          </w:p>
        </w:tc>
        <w:tc>
          <w:tcPr>
            <w:tcW w:w="1656" w:type="dxa"/>
            <w:vAlign w:val="bottom"/>
          </w:tcPr>
          <w:p w14:paraId="282432C0" w14:textId="77777777" w:rsidR="00733328" w:rsidRPr="008E7E8A" w:rsidRDefault="00E5747D" w:rsidP="000624EE">
            <w:pPr>
              <w:pStyle w:val="afa"/>
              <w:jc w:val="center"/>
              <w:rPr>
                <w:rFonts w:ascii="Times New Roman" w:hAnsi="Times New Roman" w:cs="Times New Roman"/>
                <w:sz w:val="28"/>
                <w:szCs w:val="28"/>
                <w:lang w:val="kk-KZ"/>
              </w:rPr>
            </w:pPr>
            <w:r>
              <w:rPr>
                <w:rFonts w:ascii="Times New Roman" w:eastAsia="Times New Roman" w:hAnsi="Times New Roman" w:cs="Times New Roman"/>
                <w:color w:val="000000"/>
                <w:sz w:val="28"/>
                <w:szCs w:val="28"/>
                <w:lang w:eastAsia="kk-KZ"/>
              </w:rPr>
              <w:t>–</w:t>
            </w:r>
            <w:r w:rsidR="00733328" w:rsidRPr="008E7E8A">
              <w:rPr>
                <w:rFonts w:ascii="Times New Roman" w:eastAsia="Times New Roman" w:hAnsi="Times New Roman" w:cs="Times New Roman"/>
                <w:color w:val="000000"/>
                <w:sz w:val="28"/>
                <w:szCs w:val="28"/>
                <w:lang w:eastAsia="kk-KZ"/>
              </w:rPr>
              <w:t>52,3</w:t>
            </w:r>
          </w:p>
        </w:tc>
        <w:tc>
          <w:tcPr>
            <w:tcW w:w="1798" w:type="dxa"/>
            <w:vAlign w:val="bottom"/>
          </w:tcPr>
          <w:p w14:paraId="0FBBB19E" w14:textId="77777777" w:rsidR="00733328" w:rsidRPr="008E7E8A" w:rsidRDefault="00733328" w:rsidP="000624E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1,397</w:t>
            </w:r>
          </w:p>
        </w:tc>
      </w:tr>
      <w:tr w:rsidR="00733328" w:rsidRPr="008E7E8A" w14:paraId="0A228A85" w14:textId="77777777" w:rsidTr="00415066">
        <w:tc>
          <w:tcPr>
            <w:tcW w:w="935" w:type="dxa"/>
          </w:tcPr>
          <w:p w14:paraId="56BEF26B" w14:textId="77777777" w:rsidR="00733328" w:rsidRPr="008E7E8A" w:rsidRDefault="00733328" w:rsidP="00C20BB5">
            <w:pPr>
              <w:pStyle w:val="afa"/>
              <w:rPr>
                <w:rFonts w:ascii="Times New Roman" w:hAnsi="Times New Roman" w:cs="Times New Roman"/>
                <w:sz w:val="28"/>
                <w:szCs w:val="28"/>
              </w:rPr>
            </w:pPr>
            <w:r w:rsidRPr="008E7E8A">
              <w:rPr>
                <w:rFonts w:ascii="Times New Roman" w:hAnsi="Times New Roman" w:cs="Times New Roman"/>
                <w:sz w:val="28"/>
                <w:szCs w:val="28"/>
              </w:rPr>
              <w:t>2008</w:t>
            </w:r>
          </w:p>
        </w:tc>
        <w:tc>
          <w:tcPr>
            <w:tcW w:w="1171" w:type="dxa"/>
          </w:tcPr>
          <w:p w14:paraId="7666E2A9" w14:textId="77777777" w:rsidR="00733328" w:rsidRPr="008E7E8A" w:rsidRDefault="00733328" w:rsidP="000624EE">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8,62</w:t>
            </w:r>
          </w:p>
        </w:tc>
        <w:tc>
          <w:tcPr>
            <w:tcW w:w="1337" w:type="dxa"/>
          </w:tcPr>
          <w:p w14:paraId="64126DE5" w14:textId="77777777" w:rsidR="00733328" w:rsidRPr="008E7E8A" w:rsidRDefault="00733328" w:rsidP="000624EE">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0,60</w:t>
            </w:r>
          </w:p>
        </w:tc>
        <w:tc>
          <w:tcPr>
            <w:tcW w:w="1159" w:type="dxa"/>
            <w:vAlign w:val="bottom"/>
          </w:tcPr>
          <w:p w14:paraId="320ED7D0" w14:textId="77777777" w:rsidR="00733328" w:rsidRPr="008E7E8A" w:rsidRDefault="00733328" w:rsidP="000624E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1436,7</w:t>
            </w:r>
          </w:p>
        </w:tc>
        <w:tc>
          <w:tcPr>
            <w:tcW w:w="1336" w:type="dxa"/>
            <w:vAlign w:val="bottom"/>
          </w:tcPr>
          <w:p w14:paraId="7E7A166F" w14:textId="77777777" w:rsidR="00733328" w:rsidRPr="008E7E8A" w:rsidRDefault="00733328" w:rsidP="000624E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1216,4</w:t>
            </w:r>
          </w:p>
        </w:tc>
        <w:tc>
          <w:tcPr>
            <w:tcW w:w="1656" w:type="dxa"/>
            <w:vAlign w:val="bottom"/>
          </w:tcPr>
          <w:p w14:paraId="2CBB924B" w14:textId="77777777" w:rsidR="00733328" w:rsidRPr="008E7E8A" w:rsidRDefault="00733328" w:rsidP="000624EE">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220,2</w:t>
            </w:r>
          </w:p>
        </w:tc>
        <w:tc>
          <w:tcPr>
            <w:tcW w:w="1798" w:type="dxa"/>
            <w:vAlign w:val="bottom"/>
          </w:tcPr>
          <w:p w14:paraId="32E8055D" w14:textId="77777777" w:rsidR="00733328" w:rsidRPr="008E7E8A" w:rsidRDefault="00733328" w:rsidP="000624E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1,625</w:t>
            </w:r>
          </w:p>
        </w:tc>
      </w:tr>
      <w:tr w:rsidR="00733328" w:rsidRPr="008E7E8A" w14:paraId="2BE00485" w14:textId="77777777" w:rsidTr="00415066">
        <w:tc>
          <w:tcPr>
            <w:tcW w:w="935" w:type="dxa"/>
          </w:tcPr>
          <w:p w14:paraId="6A28B99A" w14:textId="77777777" w:rsidR="00733328" w:rsidRPr="008E7E8A" w:rsidRDefault="00733328" w:rsidP="00C20BB5">
            <w:pPr>
              <w:pStyle w:val="afa"/>
              <w:rPr>
                <w:rFonts w:ascii="Times New Roman" w:hAnsi="Times New Roman" w:cs="Times New Roman"/>
                <w:sz w:val="28"/>
                <w:szCs w:val="28"/>
              </w:rPr>
            </w:pPr>
            <w:r w:rsidRPr="008E7E8A">
              <w:rPr>
                <w:rFonts w:ascii="Times New Roman" w:hAnsi="Times New Roman" w:cs="Times New Roman"/>
                <w:sz w:val="28"/>
                <w:szCs w:val="28"/>
              </w:rPr>
              <w:t>2009</w:t>
            </w:r>
          </w:p>
        </w:tc>
        <w:tc>
          <w:tcPr>
            <w:tcW w:w="1171" w:type="dxa"/>
          </w:tcPr>
          <w:p w14:paraId="37652602" w14:textId="77777777" w:rsidR="00733328" w:rsidRPr="008E7E8A" w:rsidRDefault="00733328" w:rsidP="000624EE">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6,55</w:t>
            </w:r>
          </w:p>
        </w:tc>
        <w:tc>
          <w:tcPr>
            <w:tcW w:w="1337" w:type="dxa"/>
          </w:tcPr>
          <w:p w14:paraId="3E6FE521" w14:textId="77777777" w:rsidR="00733328" w:rsidRPr="008E7E8A" w:rsidRDefault="00733328" w:rsidP="000624EE">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0,40</w:t>
            </w:r>
          </w:p>
        </w:tc>
        <w:tc>
          <w:tcPr>
            <w:tcW w:w="1159" w:type="dxa"/>
            <w:vAlign w:val="bottom"/>
          </w:tcPr>
          <w:p w14:paraId="65B60AFD" w14:textId="77777777" w:rsidR="00733328" w:rsidRPr="008E7E8A" w:rsidRDefault="00733328" w:rsidP="000624E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1637,5</w:t>
            </w:r>
          </w:p>
        </w:tc>
        <w:tc>
          <w:tcPr>
            <w:tcW w:w="1336" w:type="dxa"/>
            <w:vAlign w:val="bottom"/>
          </w:tcPr>
          <w:p w14:paraId="13D06A3F" w14:textId="77777777" w:rsidR="00733328" w:rsidRPr="008E7E8A" w:rsidRDefault="00733328" w:rsidP="000624E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1135,4</w:t>
            </w:r>
          </w:p>
        </w:tc>
        <w:tc>
          <w:tcPr>
            <w:tcW w:w="1656" w:type="dxa"/>
            <w:vAlign w:val="bottom"/>
          </w:tcPr>
          <w:p w14:paraId="3D88C0AA" w14:textId="77777777" w:rsidR="00733328" w:rsidRPr="008E7E8A" w:rsidRDefault="00733328" w:rsidP="000624EE">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502,2</w:t>
            </w:r>
          </w:p>
        </w:tc>
        <w:tc>
          <w:tcPr>
            <w:tcW w:w="1798" w:type="dxa"/>
            <w:vAlign w:val="bottom"/>
          </w:tcPr>
          <w:p w14:paraId="42540210" w14:textId="77777777" w:rsidR="00733328" w:rsidRPr="008E7E8A" w:rsidRDefault="00733328" w:rsidP="000624E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2,116</w:t>
            </w:r>
          </w:p>
        </w:tc>
      </w:tr>
      <w:tr w:rsidR="00733328" w:rsidRPr="008E7E8A" w14:paraId="52F21366" w14:textId="77777777" w:rsidTr="00415066">
        <w:tc>
          <w:tcPr>
            <w:tcW w:w="935" w:type="dxa"/>
          </w:tcPr>
          <w:p w14:paraId="4C1A1A96" w14:textId="77777777" w:rsidR="00733328" w:rsidRPr="008E7E8A" w:rsidRDefault="00733328" w:rsidP="00C20BB5">
            <w:pPr>
              <w:pStyle w:val="afa"/>
              <w:rPr>
                <w:rFonts w:ascii="Times New Roman" w:hAnsi="Times New Roman" w:cs="Times New Roman"/>
                <w:sz w:val="28"/>
                <w:szCs w:val="28"/>
              </w:rPr>
            </w:pPr>
            <w:r w:rsidRPr="008E7E8A">
              <w:rPr>
                <w:rFonts w:ascii="Times New Roman" w:hAnsi="Times New Roman" w:cs="Times New Roman"/>
                <w:sz w:val="28"/>
                <w:szCs w:val="28"/>
              </w:rPr>
              <w:t>2010</w:t>
            </w:r>
          </w:p>
        </w:tc>
        <w:tc>
          <w:tcPr>
            <w:tcW w:w="1171" w:type="dxa"/>
          </w:tcPr>
          <w:p w14:paraId="207AD625" w14:textId="77777777" w:rsidR="00733328" w:rsidRPr="008E7E8A" w:rsidRDefault="00733328" w:rsidP="000624EE">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3,55</w:t>
            </w:r>
          </w:p>
        </w:tc>
        <w:tc>
          <w:tcPr>
            <w:tcW w:w="1337" w:type="dxa"/>
          </w:tcPr>
          <w:p w14:paraId="23760144" w14:textId="77777777" w:rsidR="00733328" w:rsidRPr="008E7E8A" w:rsidRDefault="00733328" w:rsidP="000624EE">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0,40</w:t>
            </w:r>
          </w:p>
        </w:tc>
        <w:tc>
          <w:tcPr>
            <w:tcW w:w="1159" w:type="dxa"/>
            <w:vAlign w:val="bottom"/>
          </w:tcPr>
          <w:p w14:paraId="011B4D8C" w14:textId="77777777" w:rsidR="00733328" w:rsidRPr="008E7E8A" w:rsidRDefault="00733328" w:rsidP="000624E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887,5</w:t>
            </w:r>
          </w:p>
        </w:tc>
        <w:tc>
          <w:tcPr>
            <w:tcW w:w="1336" w:type="dxa"/>
            <w:vAlign w:val="bottom"/>
          </w:tcPr>
          <w:p w14:paraId="0F7A9E0C" w14:textId="77777777" w:rsidR="00733328" w:rsidRPr="008E7E8A" w:rsidRDefault="00733328" w:rsidP="000624E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1257,2</w:t>
            </w:r>
          </w:p>
        </w:tc>
        <w:tc>
          <w:tcPr>
            <w:tcW w:w="1656" w:type="dxa"/>
            <w:vAlign w:val="bottom"/>
          </w:tcPr>
          <w:p w14:paraId="6E0DEFF3" w14:textId="77777777" w:rsidR="00733328" w:rsidRPr="008E7E8A" w:rsidRDefault="00E5747D" w:rsidP="000624EE">
            <w:pPr>
              <w:pStyle w:val="afa"/>
              <w:jc w:val="center"/>
              <w:rPr>
                <w:rFonts w:ascii="Times New Roman" w:hAnsi="Times New Roman" w:cs="Times New Roman"/>
                <w:sz w:val="28"/>
                <w:szCs w:val="28"/>
                <w:lang w:val="kk-KZ"/>
              </w:rPr>
            </w:pPr>
            <w:r>
              <w:rPr>
                <w:rFonts w:ascii="Times New Roman" w:eastAsia="Times New Roman" w:hAnsi="Times New Roman" w:cs="Times New Roman"/>
                <w:color w:val="000000"/>
                <w:sz w:val="28"/>
                <w:szCs w:val="28"/>
                <w:lang w:eastAsia="kk-KZ"/>
              </w:rPr>
              <w:t>–</w:t>
            </w:r>
            <w:r w:rsidR="00733328" w:rsidRPr="008E7E8A">
              <w:rPr>
                <w:rFonts w:ascii="Times New Roman" w:eastAsia="Times New Roman" w:hAnsi="Times New Roman" w:cs="Times New Roman"/>
                <w:color w:val="000000"/>
                <w:sz w:val="28"/>
                <w:szCs w:val="28"/>
                <w:lang w:eastAsia="kk-KZ"/>
              </w:rPr>
              <w:t>369,7</w:t>
            </w:r>
          </w:p>
        </w:tc>
        <w:tc>
          <w:tcPr>
            <w:tcW w:w="1798" w:type="dxa"/>
            <w:vAlign w:val="bottom"/>
          </w:tcPr>
          <w:p w14:paraId="27BB2E75" w14:textId="77777777" w:rsidR="00733328" w:rsidRPr="008E7E8A" w:rsidRDefault="00733328" w:rsidP="000624E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0,861</w:t>
            </w:r>
          </w:p>
        </w:tc>
      </w:tr>
      <w:tr w:rsidR="00733328" w:rsidRPr="008E7E8A" w14:paraId="3880A177" w14:textId="77777777" w:rsidTr="00415066">
        <w:tc>
          <w:tcPr>
            <w:tcW w:w="935" w:type="dxa"/>
          </w:tcPr>
          <w:p w14:paraId="2BDF022D" w14:textId="77777777" w:rsidR="00733328" w:rsidRPr="008E7E8A" w:rsidRDefault="00733328" w:rsidP="00C20BB5">
            <w:pPr>
              <w:pStyle w:val="afa"/>
              <w:rPr>
                <w:rFonts w:ascii="Times New Roman" w:hAnsi="Times New Roman" w:cs="Times New Roman"/>
                <w:sz w:val="28"/>
                <w:szCs w:val="28"/>
              </w:rPr>
            </w:pPr>
            <w:r w:rsidRPr="008E7E8A">
              <w:rPr>
                <w:rFonts w:ascii="Times New Roman" w:hAnsi="Times New Roman" w:cs="Times New Roman"/>
                <w:sz w:val="28"/>
                <w:szCs w:val="28"/>
              </w:rPr>
              <w:t>2011</w:t>
            </w:r>
          </w:p>
        </w:tc>
        <w:tc>
          <w:tcPr>
            <w:tcW w:w="1171" w:type="dxa"/>
          </w:tcPr>
          <w:p w14:paraId="25635530" w14:textId="77777777" w:rsidR="00733328" w:rsidRPr="008E7E8A" w:rsidRDefault="00733328" w:rsidP="000624EE">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3,93</w:t>
            </w:r>
          </w:p>
        </w:tc>
        <w:tc>
          <w:tcPr>
            <w:tcW w:w="1337" w:type="dxa"/>
          </w:tcPr>
          <w:p w14:paraId="6EC7C7EF" w14:textId="77777777" w:rsidR="00733328" w:rsidRPr="008E7E8A" w:rsidRDefault="00733328" w:rsidP="000624EE">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0,40</w:t>
            </w:r>
          </w:p>
        </w:tc>
        <w:tc>
          <w:tcPr>
            <w:tcW w:w="1159" w:type="dxa"/>
            <w:vAlign w:val="bottom"/>
          </w:tcPr>
          <w:p w14:paraId="014E1031" w14:textId="77777777" w:rsidR="00733328" w:rsidRPr="008E7E8A" w:rsidRDefault="00733328" w:rsidP="000624E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982,5</w:t>
            </w:r>
          </w:p>
        </w:tc>
        <w:tc>
          <w:tcPr>
            <w:tcW w:w="1336" w:type="dxa"/>
            <w:vAlign w:val="bottom"/>
          </w:tcPr>
          <w:p w14:paraId="2ACFDEBA" w14:textId="77777777" w:rsidR="00733328" w:rsidRPr="008E7E8A" w:rsidRDefault="00733328" w:rsidP="000624E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1219,5</w:t>
            </w:r>
          </w:p>
        </w:tc>
        <w:tc>
          <w:tcPr>
            <w:tcW w:w="1656" w:type="dxa"/>
            <w:vAlign w:val="bottom"/>
          </w:tcPr>
          <w:p w14:paraId="03A03E85" w14:textId="77777777" w:rsidR="00733328" w:rsidRPr="008E7E8A" w:rsidRDefault="00E5747D" w:rsidP="000624EE">
            <w:pPr>
              <w:pStyle w:val="afa"/>
              <w:jc w:val="center"/>
              <w:rPr>
                <w:rFonts w:ascii="Times New Roman" w:hAnsi="Times New Roman" w:cs="Times New Roman"/>
                <w:sz w:val="28"/>
                <w:szCs w:val="28"/>
                <w:lang w:val="kk-KZ"/>
              </w:rPr>
            </w:pPr>
            <w:r>
              <w:rPr>
                <w:rFonts w:ascii="Times New Roman" w:eastAsia="Times New Roman" w:hAnsi="Times New Roman" w:cs="Times New Roman"/>
                <w:color w:val="000000"/>
                <w:sz w:val="28"/>
                <w:szCs w:val="28"/>
                <w:lang w:eastAsia="kk-KZ"/>
              </w:rPr>
              <w:t>–</w:t>
            </w:r>
            <w:r w:rsidR="00733328" w:rsidRPr="008E7E8A">
              <w:rPr>
                <w:rFonts w:ascii="Times New Roman" w:eastAsia="Times New Roman" w:hAnsi="Times New Roman" w:cs="Times New Roman"/>
                <w:color w:val="000000"/>
                <w:sz w:val="28"/>
                <w:szCs w:val="28"/>
                <w:lang w:eastAsia="kk-KZ"/>
              </w:rPr>
              <w:t>237,0</w:t>
            </w:r>
          </w:p>
        </w:tc>
        <w:tc>
          <w:tcPr>
            <w:tcW w:w="1798" w:type="dxa"/>
            <w:vAlign w:val="bottom"/>
          </w:tcPr>
          <w:p w14:paraId="358B3518" w14:textId="77777777" w:rsidR="00733328" w:rsidRPr="008E7E8A" w:rsidRDefault="00733328" w:rsidP="000624E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1,175</w:t>
            </w:r>
          </w:p>
        </w:tc>
      </w:tr>
      <w:tr w:rsidR="00733328" w:rsidRPr="008E7E8A" w14:paraId="6B08BAB8" w14:textId="77777777" w:rsidTr="00415066">
        <w:tc>
          <w:tcPr>
            <w:tcW w:w="935" w:type="dxa"/>
          </w:tcPr>
          <w:p w14:paraId="39BF15D1" w14:textId="77777777" w:rsidR="00733328" w:rsidRPr="008E7E8A" w:rsidRDefault="00733328" w:rsidP="00C20BB5">
            <w:pPr>
              <w:pStyle w:val="afa"/>
              <w:rPr>
                <w:rFonts w:ascii="Times New Roman" w:hAnsi="Times New Roman" w:cs="Times New Roman"/>
                <w:sz w:val="28"/>
                <w:szCs w:val="28"/>
              </w:rPr>
            </w:pPr>
            <w:r w:rsidRPr="008E7E8A">
              <w:rPr>
                <w:rFonts w:ascii="Times New Roman" w:hAnsi="Times New Roman" w:cs="Times New Roman"/>
                <w:sz w:val="28"/>
                <w:szCs w:val="28"/>
              </w:rPr>
              <w:t>2012</w:t>
            </w:r>
          </w:p>
        </w:tc>
        <w:tc>
          <w:tcPr>
            <w:tcW w:w="1171" w:type="dxa"/>
          </w:tcPr>
          <w:p w14:paraId="72B4C69E" w14:textId="77777777" w:rsidR="00733328" w:rsidRPr="008E7E8A" w:rsidRDefault="00733328" w:rsidP="000624EE">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3,33</w:t>
            </w:r>
          </w:p>
        </w:tc>
        <w:tc>
          <w:tcPr>
            <w:tcW w:w="1337" w:type="dxa"/>
          </w:tcPr>
          <w:p w14:paraId="1C34977B" w14:textId="77777777" w:rsidR="00733328" w:rsidRPr="008E7E8A" w:rsidRDefault="00733328" w:rsidP="000624EE">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0,40</w:t>
            </w:r>
          </w:p>
        </w:tc>
        <w:tc>
          <w:tcPr>
            <w:tcW w:w="1159" w:type="dxa"/>
            <w:vAlign w:val="bottom"/>
          </w:tcPr>
          <w:p w14:paraId="28A41BBB" w14:textId="77777777" w:rsidR="00733328" w:rsidRPr="008E7E8A" w:rsidRDefault="00733328" w:rsidP="000624E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832,5</w:t>
            </w:r>
          </w:p>
        </w:tc>
        <w:tc>
          <w:tcPr>
            <w:tcW w:w="1336" w:type="dxa"/>
            <w:vAlign w:val="bottom"/>
          </w:tcPr>
          <w:p w14:paraId="3AC8AACD" w14:textId="77777777" w:rsidR="00733328" w:rsidRPr="008E7E8A" w:rsidRDefault="00733328" w:rsidP="000624E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1307,0</w:t>
            </w:r>
          </w:p>
        </w:tc>
        <w:tc>
          <w:tcPr>
            <w:tcW w:w="1656" w:type="dxa"/>
            <w:vAlign w:val="bottom"/>
          </w:tcPr>
          <w:p w14:paraId="3F4D5A75" w14:textId="77777777" w:rsidR="00733328" w:rsidRPr="008E7E8A" w:rsidRDefault="00E5747D" w:rsidP="000624EE">
            <w:pPr>
              <w:pStyle w:val="afa"/>
              <w:jc w:val="center"/>
              <w:rPr>
                <w:rFonts w:ascii="Times New Roman" w:hAnsi="Times New Roman" w:cs="Times New Roman"/>
                <w:sz w:val="28"/>
                <w:szCs w:val="28"/>
                <w:lang w:val="kk-KZ"/>
              </w:rPr>
            </w:pPr>
            <w:r>
              <w:rPr>
                <w:rFonts w:ascii="Times New Roman" w:eastAsia="Times New Roman" w:hAnsi="Times New Roman" w:cs="Times New Roman"/>
                <w:color w:val="000000"/>
                <w:sz w:val="28"/>
                <w:szCs w:val="28"/>
                <w:lang w:eastAsia="kk-KZ"/>
              </w:rPr>
              <w:t>–</w:t>
            </w:r>
            <w:r w:rsidR="00733328" w:rsidRPr="008E7E8A">
              <w:rPr>
                <w:rFonts w:ascii="Times New Roman" w:eastAsia="Times New Roman" w:hAnsi="Times New Roman" w:cs="Times New Roman"/>
                <w:color w:val="000000"/>
                <w:sz w:val="28"/>
                <w:szCs w:val="28"/>
                <w:lang w:eastAsia="kk-KZ"/>
              </w:rPr>
              <w:t>474,5</w:t>
            </w:r>
          </w:p>
        </w:tc>
        <w:tc>
          <w:tcPr>
            <w:tcW w:w="1798" w:type="dxa"/>
            <w:vAlign w:val="bottom"/>
          </w:tcPr>
          <w:p w14:paraId="15940822" w14:textId="77777777" w:rsidR="00733328" w:rsidRPr="008E7E8A" w:rsidRDefault="00733328" w:rsidP="000624E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0,929</w:t>
            </w:r>
          </w:p>
        </w:tc>
      </w:tr>
      <w:tr w:rsidR="00733328" w:rsidRPr="008E7E8A" w14:paraId="7E81B254" w14:textId="77777777" w:rsidTr="00415066">
        <w:tc>
          <w:tcPr>
            <w:tcW w:w="935" w:type="dxa"/>
          </w:tcPr>
          <w:p w14:paraId="48F011CA" w14:textId="77777777" w:rsidR="00733328" w:rsidRPr="008E7E8A" w:rsidRDefault="00733328" w:rsidP="00C20BB5">
            <w:pPr>
              <w:pStyle w:val="afa"/>
              <w:rPr>
                <w:rFonts w:ascii="Times New Roman" w:hAnsi="Times New Roman" w:cs="Times New Roman"/>
                <w:sz w:val="28"/>
                <w:szCs w:val="28"/>
              </w:rPr>
            </w:pPr>
            <w:r w:rsidRPr="008E7E8A">
              <w:rPr>
                <w:rFonts w:ascii="Times New Roman" w:hAnsi="Times New Roman" w:cs="Times New Roman"/>
                <w:sz w:val="28"/>
                <w:szCs w:val="28"/>
              </w:rPr>
              <w:t>2013</w:t>
            </w:r>
          </w:p>
        </w:tc>
        <w:tc>
          <w:tcPr>
            <w:tcW w:w="1171" w:type="dxa"/>
          </w:tcPr>
          <w:p w14:paraId="3CE7506B" w14:textId="77777777" w:rsidR="00733328" w:rsidRPr="008E7E8A" w:rsidRDefault="00733328" w:rsidP="000624EE">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3,50</w:t>
            </w:r>
          </w:p>
        </w:tc>
        <w:tc>
          <w:tcPr>
            <w:tcW w:w="1337" w:type="dxa"/>
          </w:tcPr>
          <w:p w14:paraId="1104F124" w14:textId="77777777" w:rsidR="00733328" w:rsidRPr="008E7E8A" w:rsidRDefault="00733328" w:rsidP="000624EE">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0,20</w:t>
            </w:r>
          </w:p>
        </w:tc>
        <w:tc>
          <w:tcPr>
            <w:tcW w:w="1159" w:type="dxa"/>
            <w:vAlign w:val="bottom"/>
          </w:tcPr>
          <w:p w14:paraId="05A3A482" w14:textId="77777777" w:rsidR="00733328" w:rsidRPr="008E7E8A" w:rsidRDefault="00733328" w:rsidP="000624E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1750,0</w:t>
            </w:r>
          </w:p>
        </w:tc>
        <w:tc>
          <w:tcPr>
            <w:tcW w:w="1336" w:type="dxa"/>
            <w:vAlign w:val="bottom"/>
          </w:tcPr>
          <w:p w14:paraId="71EACC11" w14:textId="77777777" w:rsidR="00733328" w:rsidRPr="008E7E8A" w:rsidRDefault="00733328" w:rsidP="000624E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1197,1</w:t>
            </w:r>
          </w:p>
        </w:tc>
        <w:tc>
          <w:tcPr>
            <w:tcW w:w="1656" w:type="dxa"/>
            <w:vAlign w:val="bottom"/>
          </w:tcPr>
          <w:p w14:paraId="57A394E5" w14:textId="77777777" w:rsidR="00733328" w:rsidRPr="008E7E8A" w:rsidRDefault="00733328" w:rsidP="000624EE">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552,9</w:t>
            </w:r>
          </w:p>
        </w:tc>
        <w:tc>
          <w:tcPr>
            <w:tcW w:w="1798" w:type="dxa"/>
            <w:vAlign w:val="bottom"/>
          </w:tcPr>
          <w:p w14:paraId="3994049C" w14:textId="77777777" w:rsidR="00733328" w:rsidRPr="008E7E8A" w:rsidRDefault="00733328" w:rsidP="000624E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2,134</w:t>
            </w:r>
          </w:p>
        </w:tc>
      </w:tr>
    </w:tbl>
    <w:p w14:paraId="50A342AA" w14:textId="77777777" w:rsidR="00415066" w:rsidRDefault="00415066">
      <w:r>
        <w:rPr>
          <w:rFonts w:ascii="Times New Roman" w:hAnsi="Times New Roman" w:cs="Times New Roman"/>
          <w:sz w:val="28"/>
          <w:szCs w:val="28"/>
          <w:lang w:val="kk-KZ"/>
        </w:rPr>
        <w:lastRenderedPageBreak/>
        <w:t>13 – кестенің жалғасы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
        <w:gridCol w:w="1171"/>
        <w:gridCol w:w="1337"/>
        <w:gridCol w:w="1159"/>
        <w:gridCol w:w="1336"/>
        <w:gridCol w:w="1656"/>
        <w:gridCol w:w="1798"/>
      </w:tblGrid>
      <w:tr w:rsidR="00733328" w:rsidRPr="008E7E8A" w14:paraId="6FC8BBCF" w14:textId="77777777" w:rsidTr="00415066">
        <w:tc>
          <w:tcPr>
            <w:tcW w:w="935" w:type="dxa"/>
          </w:tcPr>
          <w:p w14:paraId="2241613B" w14:textId="77777777" w:rsidR="00733328" w:rsidRPr="00415066" w:rsidRDefault="00415066" w:rsidP="00415066">
            <w:pPr>
              <w:pStyle w:val="afa"/>
              <w:jc w:val="center"/>
              <w:rPr>
                <w:rFonts w:ascii="Times New Roman" w:hAnsi="Times New Roman" w:cs="Times New Roman"/>
                <w:sz w:val="28"/>
                <w:szCs w:val="28"/>
                <w:lang w:val="kk-KZ"/>
              </w:rPr>
            </w:pPr>
            <w:r>
              <w:rPr>
                <w:rFonts w:ascii="Times New Roman" w:hAnsi="Times New Roman" w:cs="Times New Roman"/>
                <w:sz w:val="28"/>
                <w:szCs w:val="28"/>
                <w:lang w:val="kk-KZ"/>
              </w:rPr>
              <w:t>1</w:t>
            </w:r>
          </w:p>
        </w:tc>
        <w:tc>
          <w:tcPr>
            <w:tcW w:w="1171" w:type="dxa"/>
          </w:tcPr>
          <w:p w14:paraId="413BD65F" w14:textId="77777777" w:rsidR="00733328" w:rsidRPr="008E7E8A" w:rsidRDefault="00415066" w:rsidP="00415066">
            <w:pPr>
              <w:pStyle w:val="afa"/>
              <w:jc w:val="center"/>
              <w:rPr>
                <w:rFonts w:ascii="Times New Roman" w:hAnsi="Times New Roman" w:cs="Times New Roman"/>
                <w:sz w:val="28"/>
                <w:szCs w:val="28"/>
                <w:lang w:val="kk-KZ"/>
              </w:rPr>
            </w:pPr>
            <w:r>
              <w:rPr>
                <w:rFonts w:ascii="Times New Roman" w:hAnsi="Times New Roman" w:cs="Times New Roman"/>
                <w:sz w:val="28"/>
                <w:szCs w:val="28"/>
                <w:lang w:val="kk-KZ"/>
              </w:rPr>
              <w:t>2</w:t>
            </w:r>
          </w:p>
        </w:tc>
        <w:tc>
          <w:tcPr>
            <w:tcW w:w="1337" w:type="dxa"/>
          </w:tcPr>
          <w:p w14:paraId="2F9BCE5C" w14:textId="77777777" w:rsidR="00733328" w:rsidRPr="008E7E8A" w:rsidRDefault="00415066" w:rsidP="00415066">
            <w:pPr>
              <w:pStyle w:val="afa"/>
              <w:jc w:val="center"/>
              <w:rPr>
                <w:rFonts w:ascii="Times New Roman" w:hAnsi="Times New Roman" w:cs="Times New Roman"/>
                <w:sz w:val="28"/>
                <w:szCs w:val="28"/>
                <w:lang w:val="kk-KZ"/>
              </w:rPr>
            </w:pPr>
            <w:r>
              <w:rPr>
                <w:rFonts w:ascii="Times New Roman" w:hAnsi="Times New Roman" w:cs="Times New Roman"/>
                <w:sz w:val="28"/>
                <w:szCs w:val="28"/>
                <w:lang w:val="kk-KZ"/>
              </w:rPr>
              <w:t>3</w:t>
            </w:r>
          </w:p>
        </w:tc>
        <w:tc>
          <w:tcPr>
            <w:tcW w:w="1159" w:type="dxa"/>
            <w:vAlign w:val="bottom"/>
          </w:tcPr>
          <w:p w14:paraId="07485CB8" w14:textId="77777777" w:rsidR="00733328" w:rsidRPr="008E7E8A" w:rsidRDefault="00415066" w:rsidP="00415066">
            <w:pPr>
              <w:pStyle w:val="afa"/>
              <w:jc w:val="center"/>
              <w:rPr>
                <w:rFonts w:ascii="Times New Roman" w:hAnsi="Times New Roman" w:cs="Times New Roman"/>
                <w:sz w:val="28"/>
                <w:szCs w:val="28"/>
                <w:lang w:val="kk-KZ"/>
              </w:rPr>
            </w:pPr>
            <w:r>
              <w:rPr>
                <w:rFonts w:ascii="Times New Roman" w:hAnsi="Times New Roman" w:cs="Times New Roman"/>
                <w:sz w:val="28"/>
                <w:szCs w:val="28"/>
                <w:lang w:val="kk-KZ"/>
              </w:rPr>
              <w:t>4</w:t>
            </w:r>
          </w:p>
        </w:tc>
        <w:tc>
          <w:tcPr>
            <w:tcW w:w="1336" w:type="dxa"/>
            <w:vAlign w:val="bottom"/>
          </w:tcPr>
          <w:p w14:paraId="7E19A248" w14:textId="77777777" w:rsidR="00733328" w:rsidRPr="008E7E8A" w:rsidRDefault="00415066" w:rsidP="00415066">
            <w:pPr>
              <w:pStyle w:val="afa"/>
              <w:jc w:val="center"/>
              <w:rPr>
                <w:rFonts w:ascii="Times New Roman" w:hAnsi="Times New Roman" w:cs="Times New Roman"/>
                <w:sz w:val="28"/>
                <w:szCs w:val="28"/>
                <w:lang w:val="kk-KZ"/>
              </w:rPr>
            </w:pPr>
            <w:r>
              <w:rPr>
                <w:rFonts w:ascii="Times New Roman" w:hAnsi="Times New Roman" w:cs="Times New Roman"/>
                <w:sz w:val="28"/>
                <w:szCs w:val="28"/>
                <w:lang w:val="kk-KZ"/>
              </w:rPr>
              <w:t>5</w:t>
            </w:r>
          </w:p>
        </w:tc>
        <w:tc>
          <w:tcPr>
            <w:tcW w:w="1656" w:type="dxa"/>
            <w:vAlign w:val="bottom"/>
          </w:tcPr>
          <w:p w14:paraId="3873A123" w14:textId="77777777" w:rsidR="00733328" w:rsidRPr="008E7E8A" w:rsidRDefault="00415066" w:rsidP="00415066">
            <w:pPr>
              <w:pStyle w:val="afa"/>
              <w:jc w:val="center"/>
              <w:rPr>
                <w:rFonts w:ascii="Times New Roman" w:hAnsi="Times New Roman" w:cs="Times New Roman"/>
                <w:sz w:val="28"/>
                <w:szCs w:val="28"/>
                <w:lang w:val="kk-KZ"/>
              </w:rPr>
            </w:pPr>
            <w:r>
              <w:rPr>
                <w:rFonts w:ascii="Times New Roman" w:hAnsi="Times New Roman" w:cs="Times New Roman"/>
                <w:sz w:val="28"/>
                <w:szCs w:val="28"/>
                <w:lang w:val="kk-KZ"/>
              </w:rPr>
              <w:t>6</w:t>
            </w:r>
          </w:p>
        </w:tc>
        <w:tc>
          <w:tcPr>
            <w:tcW w:w="1798" w:type="dxa"/>
            <w:vAlign w:val="bottom"/>
          </w:tcPr>
          <w:p w14:paraId="46F994A8" w14:textId="77777777" w:rsidR="00733328" w:rsidRPr="008E7E8A" w:rsidRDefault="00415066" w:rsidP="00415066">
            <w:pPr>
              <w:pStyle w:val="afa"/>
              <w:jc w:val="center"/>
              <w:rPr>
                <w:rFonts w:ascii="Times New Roman" w:hAnsi="Times New Roman" w:cs="Times New Roman"/>
                <w:sz w:val="28"/>
                <w:szCs w:val="28"/>
                <w:lang w:val="kk-KZ"/>
              </w:rPr>
            </w:pPr>
            <w:r>
              <w:rPr>
                <w:rFonts w:ascii="Times New Roman" w:hAnsi="Times New Roman" w:cs="Times New Roman"/>
                <w:sz w:val="28"/>
                <w:szCs w:val="28"/>
                <w:lang w:val="kk-KZ"/>
              </w:rPr>
              <w:t>7</w:t>
            </w:r>
          </w:p>
        </w:tc>
      </w:tr>
      <w:tr w:rsidR="00415066" w:rsidRPr="008E7E8A" w14:paraId="05F951B4" w14:textId="77777777" w:rsidTr="00415066">
        <w:tc>
          <w:tcPr>
            <w:tcW w:w="935" w:type="dxa"/>
          </w:tcPr>
          <w:p w14:paraId="02D9D8AF" w14:textId="77777777" w:rsidR="00415066" w:rsidRPr="008E7E8A" w:rsidRDefault="00415066" w:rsidP="003861BB">
            <w:pPr>
              <w:pStyle w:val="afa"/>
              <w:rPr>
                <w:rFonts w:ascii="Times New Roman" w:hAnsi="Times New Roman" w:cs="Times New Roman"/>
                <w:sz w:val="28"/>
                <w:szCs w:val="28"/>
              </w:rPr>
            </w:pPr>
            <w:r w:rsidRPr="008E7E8A">
              <w:rPr>
                <w:rFonts w:ascii="Times New Roman" w:hAnsi="Times New Roman" w:cs="Times New Roman"/>
                <w:sz w:val="28"/>
                <w:szCs w:val="28"/>
              </w:rPr>
              <w:t>2014</w:t>
            </w:r>
          </w:p>
        </w:tc>
        <w:tc>
          <w:tcPr>
            <w:tcW w:w="1171" w:type="dxa"/>
          </w:tcPr>
          <w:p w14:paraId="7A5A5503" w14:textId="77777777" w:rsidR="00415066" w:rsidRPr="008E7E8A" w:rsidRDefault="00415066" w:rsidP="003861BB">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3,54</w:t>
            </w:r>
          </w:p>
        </w:tc>
        <w:tc>
          <w:tcPr>
            <w:tcW w:w="1337" w:type="dxa"/>
          </w:tcPr>
          <w:p w14:paraId="767C5112" w14:textId="77777777" w:rsidR="00415066" w:rsidRPr="008E7E8A" w:rsidRDefault="00415066" w:rsidP="003861BB">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0,40</w:t>
            </w:r>
          </w:p>
        </w:tc>
        <w:tc>
          <w:tcPr>
            <w:tcW w:w="1159" w:type="dxa"/>
            <w:vAlign w:val="bottom"/>
          </w:tcPr>
          <w:p w14:paraId="1A3F0F8F" w14:textId="77777777" w:rsidR="00415066" w:rsidRPr="008E7E8A" w:rsidRDefault="00415066" w:rsidP="003861BB">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885,0</w:t>
            </w:r>
          </w:p>
        </w:tc>
        <w:tc>
          <w:tcPr>
            <w:tcW w:w="1336" w:type="dxa"/>
            <w:vAlign w:val="bottom"/>
          </w:tcPr>
          <w:p w14:paraId="0044A9B5" w14:textId="77777777" w:rsidR="00415066" w:rsidRPr="008E7E8A" w:rsidRDefault="00415066" w:rsidP="003861BB">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1207,7</w:t>
            </w:r>
          </w:p>
        </w:tc>
        <w:tc>
          <w:tcPr>
            <w:tcW w:w="1656" w:type="dxa"/>
            <w:vAlign w:val="bottom"/>
          </w:tcPr>
          <w:p w14:paraId="652F468A" w14:textId="77777777" w:rsidR="00415066" w:rsidRPr="008E7E8A" w:rsidRDefault="00415066" w:rsidP="003861BB">
            <w:pPr>
              <w:pStyle w:val="afa"/>
              <w:jc w:val="center"/>
              <w:rPr>
                <w:rFonts w:ascii="Times New Roman" w:hAnsi="Times New Roman" w:cs="Times New Roman"/>
                <w:sz w:val="28"/>
                <w:szCs w:val="28"/>
                <w:lang w:val="kk-KZ"/>
              </w:rPr>
            </w:pPr>
            <w:r>
              <w:rPr>
                <w:rFonts w:ascii="Times New Roman" w:eastAsia="Times New Roman" w:hAnsi="Times New Roman" w:cs="Times New Roman"/>
                <w:color w:val="000000"/>
                <w:sz w:val="28"/>
                <w:szCs w:val="28"/>
                <w:lang w:eastAsia="kk-KZ"/>
              </w:rPr>
              <w:t>–</w:t>
            </w:r>
            <w:r w:rsidRPr="008E7E8A">
              <w:rPr>
                <w:rFonts w:ascii="Times New Roman" w:eastAsia="Times New Roman" w:hAnsi="Times New Roman" w:cs="Times New Roman"/>
                <w:color w:val="000000"/>
                <w:sz w:val="28"/>
                <w:szCs w:val="28"/>
                <w:lang w:eastAsia="kk-KZ"/>
              </w:rPr>
              <w:t>322,7</w:t>
            </w:r>
          </w:p>
        </w:tc>
        <w:tc>
          <w:tcPr>
            <w:tcW w:w="1798" w:type="dxa"/>
            <w:vAlign w:val="bottom"/>
          </w:tcPr>
          <w:p w14:paraId="61B20867" w14:textId="77777777" w:rsidR="00415066" w:rsidRPr="008E7E8A" w:rsidRDefault="00415066" w:rsidP="003861BB">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1,026</w:t>
            </w:r>
          </w:p>
        </w:tc>
      </w:tr>
      <w:tr w:rsidR="00415066" w:rsidRPr="008E7E8A" w14:paraId="32AB8749" w14:textId="77777777" w:rsidTr="00415066">
        <w:tc>
          <w:tcPr>
            <w:tcW w:w="935" w:type="dxa"/>
          </w:tcPr>
          <w:p w14:paraId="48C02AA6" w14:textId="77777777" w:rsidR="00415066" w:rsidRPr="008E7E8A" w:rsidRDefault="00415066" w:rsidP="00C20BB5">
            <w:pPr>
              <w:pStyle w:val="afa"/>
              <w:rPr>
                <w:rFonts w:ascii="Times New Roman" w:hAnsi="Times New Roman" w:cs="Times New Roman"/>
                <w:sz w:val="28"/>
                <w:szCs w:val="28"/>
              </w:rPr>
            </w:pPr>
            <w:r w:rsidRPr="008E7E8A">
              <w:rPr>
                <w:rFonts w:ascii="Times New Roman" w:hAnsi="Times New Roman" w:cs="Times New Roman"/>
                <w:sz w:val="28"/>
                <w:szCs w:val="28"/>
              </w:rPr>
              <w:t>2015</w:t>
            </w:r>
          </w:p>
        </w:tc>
        <w:tc>
          <w:tcPr>
            <w:tcW w:w="1171" w:type="dxa"/>
          </w:tcPr>
          <w:p w14:paraId="0F310E5B" w14:textId="77777777" w:rsidR="00415066" w:rsidRPr="008E7E8A" w:rsidRDefault="00415066" w:rsidP="000624EE">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3,56</w:t>
            </w:r>
          </w:p>
        </w:tc>
        <w:tc>
          <w:tcPr>
            <w:tcW w:w="1337" w:type="dxa"/>
          </w:tcPr>
          <w:p w14:paraId="680069AF" w14:textId="77777777" w:rsidR="00415066" w:rsidRPr="008E7E8A" w:rsidRDefault="00415066" w:rsidP="000624EE">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0,40</w:t>
            </w:r>
          </w:p>
        </w:tc>
        <w:tc>
          <w:tcPr>
            <w:tcW w:w="1159" w:type="dxa"/>
            <w:vAlign w:val="bottom"/>
          </w:tcPr>
          <w:p w14:paraId="72E35A5A" w14:textId="77777777" w:rsidR="00415066" w:rsidRPr="008E7E8A" w:rsidRDefault="00415066" w:rsidP="000624E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890,0</w:t>
            </w:r>
          </w:p>
        </w:tc>
        <w:tc>
          <w:tcPr>
            <w:tcW w:w="1336" w:type="dxa"/>
            <w:vAlign w:val="bottom"/>
          </w:tcPr>
          <w:p w14:paraId="170E3199" w14:textId="77777777" w:rsidR="00415066" w:rsidRPr="008E7E8A" w:rsidRDefault="00415066" w:rsidP="000624E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1212,6</w:t>
            </w:r>
          </w:p>
        </w:tc>
        <w:tc>
          <w:tcPr>
            <w:tcW w:w="1656" w:type="dxa"/>
            <w:vAlign w:val="bottom"/>
          </w:tcPr>
          <w:p w14:paraId="16917AA6" w14:textId="77777777" w:rsidR="00415066" w:rsidRPr="008E7E8A" w:rsidRDefault="00415066" w:rsidP="000624EE">
            <w:pPr>
              <w:pStyle w:val="afa"/>
              <w:jc w:val="center"/>
              <w:rPr>
                <w:rFonts w:ascii="Times New Roman" w:hAnsi="Times New Roman" w:cs="Times New Roman"/>
                <w:sz w:val="28"/>
                <w:szCs w:val="28"/>
                <w:lang w:val="kk-KZ"/>
              </w:rPr>
            </w:pPr>
            <w:r>
              <w:rPr>
                <w:rFonts w:ascii="Times New Roman" w:eastAsia="Times New Roman" w:hAnsi="Times New Roman" w:cs="Times New Roman"/>
                <w:color w:val="000000"/>
                <w:sz w:val="28"/>
                <w:szCs w:val="28"/>
                <w:lang w:eastAsia="kk-KZ"/>
              </w:rPr>
              <w:t>–</w:t>
            </w:r>
            <w:r w:rsidRPr="008E7E8A">
              <w:rPr>
                <w:rFonts w:ascii="Times New Roman" w:eastAsia="Times New Roman" w:hAnsi="Times New Roman" w:cs="Times New Roman"/>
                <w:color w:val="000000"/>
                <w:sz w:val="28"/>
                <w:szCs w:val="28"/>
                <w:lang w:eastAsia="kk-KZ"/>
              </w:rPr>
              <w:t>322,6</w:t>
            </w:r>
          </w:p>
        </w:tc>
        <w:tc>
          <w:tcPr>
            <w:tcW w:w="1798" w:type="dxa"/>
            <w:vAlign w:val="bottom"/>
          </w:tcPr>
          <w:p w14:paraId="661AF164" w14:textId="77777777" w:rsidR="00415066" w:rsidRPr="008E7E8A" w:rsidRDefault="00415066" w:rsidP="000624E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0,961</w:t>
            </w:r>
          </w:p>
        </w:tc>
      </w:tr>
      <w:tr w:rsidR="00415066" w:rsidRPr="008E7E8A" w14:paraId="2C08C1D2" w14:textId="77777777" w:rsidTr="00415066">
        <w:tc>
          <w:tcPr>
            <w:tcW w:w="935" w:type="dxa"/>
          </w:tcPr>
          <w:p w14:paraId="7971BBF4" w14:textId="77777777" w:rsidR="00415066" w:rsidRPr="008E7E8A" w:rsidRDefault="00415066" w:rsidP="00C20BB5">
            <w:pPr>
              <w:pStyle w:val="afa"/>
              <w:rPr>
                <w:rFonts w:ascii="Times New Roman" w:hAnsi="Times New Roman" w:cs="Times New Roman"/>
                <w:sz w:val="28"/>
                <w:szCs w:val="28"/>
              </w:rPr>
            </w:pPr>
            <w:r w:rsidRPr="008E7E8A">
              <w:rPr>
                <w:rFonts w:ascii="Times New Roman" w:hAnsi="Times New Roman" w:cs="Times New Roman"/>
                <w:sz w:val="28"/>
                <w:szCs w:val="28"/>
              </w:rPr>
              <w:t>2016</w:t>
            </w:r>
          </w:p>
        </w:tc>
        <w:tc>
          <w:tcPr>
            <w:tcW w:w="1171" w:type="dxa"/>
          </w:tcPr>
          <w:p w14:paraId="1B4487F0" w14:textId="77777777" w:rsidR="00415066" w:rsidRPr="008E7E8A" w:rsidRDefault="00415066" w:rsidP="000624EE">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2,94</w:t>
            </w:r>
          </w:p>
        </w:tc>
        <w:tc>
          <w:tcPr>
            <w:tcW w:w="1337" w:type="dxa"/>
          </w:tcPr>
          <w:p w14:paraId="2F1FC540" w14:textId="77777777" w:rsidR="00415066" w:rsidRPr="008E7E8A" w:rsidRDefault="00415066" w:rsidP="000624EE">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0,40</w:t>
            </w:r>
          </w:p>
        </w:tc>
        <w:tc>
          <w:tcPr>
            <w:tcW w:w="1159" w:type="dxa"/>
            <w:vAlign w:val="bottom"/>
          </w:tcPr>
          <w:p w14:paraId="70DEF187" w14:textId="77777777" w:rsidR="00415066" w:rsidRPr="008E7E8A" w:rsidRDefault="00415066" w:rsidP="000624E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735,0</w:t>
            </w:r>
          </w:p>
        </w:tc>
        <w:tc>
          <w:tcPr>
            <w:tcW w:w="1336" w:type="dxa"/>
            <w:vAlign w:val="bottom"/>
          </w:tcPr>
          <w:p w14:paraId="33E4BA9C" w14:textId="77777777" w:rsidR="00415066" w:rsidRPr="008E7E8A" w:rsidRDefault="00415066" w:rsidP="000624E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1206,9</w:t>
            </w:r>
          </w:p>
        </w:tc>
        <w:tc>
          <w:tcPr>
            <w:tcW w:w="1656" w:type="dxa"/>
            <w:vAlign w:val="bottom"/>
          </w:tcPr>
          <w:p w14:paraId="68D7C22B" w14:textId="77777777" w:rsidR="00415066" w:rsidRPr="008E7E8A" w:rsidRDefault="00415066" w:rsidP="000624EE">
            <w:pPr>
              <w:pStyle w:val="afa"/>
              <w:jc w:val="center"/>
              <w:rPr>
                <w:rFonts w:ascii="Times New Roman" w:hAnsi="Times New Roman" w:cs="Times New Roman"/>
                <w:sz w:val="28"/>
                <w:szCs w:val="28"/>
                <w:lang w:val="kk-KZ"/>
              </w:rPr>
            </w:pPr>
            <w:r>
              <w:rPr>
                <w:rFonts w:ascii="Times New Roman" w:eastAsia="Times New Roman" w:hAnsi="Times New Roman" w:cs="Times New Roman"/>
                <w:color w:val="000000"/>
                <w:sz w:val="28"/>
                <w:szCs w:val="28"/>
                <w:lang w:eastAsia="kk-KZ"/>
              </w:rPr>
              <w:t>–</w:t>
            </w:r>
            <w:r w:rsidRPr="008E7E8A">
              <w:rPr>
                <w:rFonts w:ascii="Times New Roman" w:eastAsia="Times New Roman" w:hAnsi="Times New Roman" w:cs="Times New Roman"/>
                <w:color w:val="000000"/>
                <w:sz w:val="28"/>
                <w:szCs w:val="28"/>
                <w:lang w:eastAsia="kk-KZ"/>
              </w:rPr>
              <w:t>471,9</w:t>
            </w:r>
          </w:p>
        </w:tc>
        <w:tc>
          <w:tcPr>
            <w:tcW w:w="1798" w:type="dxa"/>
            <w:vAlign w:val="bottom"/>
          </w:tcPr>
          <w:p w14:paraId="3840E11C" w14:textId="77777777" w:rsidR="00415066" w:rsidRPr="008E7E8A" w:rsidRDefault="00415066" w:rsidP="000624E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0,804</w:t>
            </w:r>
          </w:p>
        </w:tc>
      </w:tr>
      <w:tr w:rsidR="00415066" w:rsidRPr="008E7E8A" w14:paraId="25608AB9" w14:textId="77777777" w:rsidTr="00415066">
        <w:tc>
          <w:tcPr>
            <w:tcW w:w="935" w:type="dxa"/>
          </w:tcPr>
          <w:p w14:paraId="6700562D" w14:textId="77777777" w:rsidR="00415066" w:rsidRPr="008E7E8A" w:rsidRDefault="00415066" w:rsidP="00C20BB5">
            <w:pPr>
              <w:pStyle w:val="afa"/>
              <w:rPr>
                <w:rFonts w:ascii="Times New Roman" w:hAnsi="Times New Roman" w:cs="Times New Roman"/>
                <w:sz w:val="28"/>
                <w:szCs w:val="28"/>
              </w:rPr>
            </w:pPr>
            <w:r w:rsidRPr="008E7E8A">
              <w:rPr>
                <w:rFonts w:ascii="Times New Roman" w:hAnsi="Times New Roman" w:cs="Times New Roman"/>
                <w:sz w:val="28"/>
                <w:szCs w:val="28"/>
              </w:rPr>
              <w:t>2017</w:t>
            </w:r>
          </w:p>
        </w:tc>
        <w:tc>
          <w:tcPr>
            <w:tcW w:w="1171" w:type="dxa"/>
          </w:tcPr>
          <w:p w14:paraId="12F6E1BB" w14:textId="77777777" w:rsidR="00415066" w:rsidRPr="008E7E8A" w:rsidRDefault="00415066" w:rsidP="000624EE">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6,26</w:t>
            </w:r>
          </w:p>
        </w:tc>
        <w:tc>
          <w:tcPr>
            <w:tcW w:w="1337" w:type="dxa"/>
          </w:tcPr>
          <w:p w14:paraId="243E6D32" w14:textId="77777777" w:rsidR="00415066" w:rsidRPr="008E7E8A" w:rsidRDefault="00415066" w:rsidP="000624EE">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0,70</w:t>
            </w:r>
          </w:p>
        </w:tc>
        <w:tc>
          <w:tcPr>
            <w:tcW w:w="1159" w:type="dxa"/>
            <w:vAlign w:val="bottom"/>
          </w:tcPr>
          <w:p w14:paraId="09EFDBBA" w14:textId="77777777" w:rsidR="00415066" w:rsidRPr="008E7E8A" w:rsidRDefault="00415066" w:rsidP="000624E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894,3</w:t>
            </w:r>
          </w:p>
        </w:tc>
        <w:tc>
          <w:tcPr>
            <w:tcW w:w="1336" w:type="dxa"/>
            <w:vAlign w:val="bottom"/>
          </w:tcPr>
          <w:p w14:paraId="51CD29C3" w14:textId="77777777" w:rsidR="00415066" w:rsidRPr="008E7E8A" w:rsidRDefault="00415066" w:rsidP="000624E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1213,4</w:t>
            </w:r>
          </w:p>
        </w:tc>
        <w:tc>
          <w:tcPr>
            <w:tcW w:w="1656" w:type="dxa"/>
            <w:vAlign w:val="bottom"/>
          </w:tcPr>
          <w:p w14:paraId="46C80AB6" w14:textId="77777777" w:rsidR="00415066" w:rsidRPr="008E7E8A" w:rsidRDefault="00415066" w:rsidP="000624EE">
            <w:pPr>
              <w:pStyle w:val="afa"/>
              <w:jc w:val="center"/>
              <w:rPr>
                <w:rFonts w:ascii="Times New Roman" w:hAnsi="Times New Roman" w:cs="Times New Roman"/>
                <w:sz w:val="28"/>
                <w:szCs w:val="28"/>
                <w:lang w:val="kk-KZ"/>
              </w:rPr>
            </w:pPr>
            <w:r>
              <w:rPr>
                <w:rFonts w:ascii="Times New Roman" w:eastAsia="Times New Roman" w:hAnsi="Times New Roman" w:cs="Times New Roman"/>
                <w:color w:val="000000"/>
                <w:sz w:val="28"/>
                <w:szCs w:val="28"/>
                <w:lang w:eastAsia="kk-KZ"/>
              </w:rPr>
              <w:t>–</w:t>
            </w:r>
            <w:r w:rsidRPr="008E7E8A">
              <w:rPr>
                <w:rFonts w:ascii="Times New Roman" w:eastAsia="Times New Roman" w:hAnsi="Times New Roman" w:cs="Times New Roman"/>
                <w:color w:val="000000"/>
                <w:sz w:val="28"/>
                <w:szCs w:val="28"/>
                <w:lang w:eastAsia="kk-KZ"/>
              </w:rPr>
              <w:t>319,1</w:t>
            </w:r>
          </w:p>
        </w:tc>
        <w:tc>
          <w:tcPr>
            <w:tcW w:w="1798" w:type="dxa"/>
            <w:vAlign w:val="bottom"/>
          </w:tcPr>
          <w:p w14:paraId="034FBF0A" w14:textId="77777777" w:rsidR="00415066" w:rsidRPr="008E7E8A" w:rsidRDefault="00415066" w:rsidP="000624E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0,999</w:t>
            </w:r>
          </w:p>
        </w:tc>
      </w:tr>
      <w:tr w:rsidR="00415066" w:rsidRPr="008E7E8A" w14:paraId="24E6D5CC" w14:textId="77777777" w:rsidTr="00415066">
        <w:tc>
          <w:tcPr>
            <w:tcW w:w="935" w:type="dxa"/>
          </w:tcPr>
          <w:p w14:paraId="03B69582" w14:textId="77777777" w:rsidR="00415066" w:rsidRPr="008E7E8A" w:rsidRDefault="00415066" w:rsidP="00C20BB5">
            <w:pPr>
              <w:pStyle w:val="afa"/>
              <w:rPr>
                <w:rFonts w:ascii="Times New Roman" w:hAnsi="Times New Roman" w:cs="Times New Roman"/>
                <w:sz w:val="28"/>
                <w:szCs w:val="28"/>
              </w:rPr>
            </w:pPr>
            <w:r w:rsidRPr="008E7E8A">
              <w:rPr>
                <w:rFonts w:ascii="Times New Roman" w:hAnsi="Times New Roman" w:cs="Times New Roman"/>
                <w:sz w:val="28"/>
                <w:szCs w:val="28"/>
              </w:rPr>
              <w:t>2018</w:t>
            </w:r>
          </w:p>
        </w:tc>
        <w:tc>
          <w:tcPr>
            <w:tcW w:w="1171" w:type="dxa"/>
          </w:tcPr>
          <w:p w14:paraId="0E924C7C" w14:textId="77777777" w:rsidR="00415066" w:rsidRPr="008E7E8A" w:rsidRDefault="00415066" w:rsidP="000624EE">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2,76</w:t>
            </w:r>
          </w:p>
        </w:tc>
        <w:tc>
          <w:tcPr>
            <w:tcW w:w="1337" w:type="dxa"/>
          </w:tcPr>
          <w:p w14:paraId="1D8CE3A0" w14:textId="77777777" w:rsidR="00415066" w:rsidRPr="008E7E8A" w:rsidRDefault="00415066" w:rsidP="000624EE">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0,20</w:t>
            </w:r>
          </w:p>
        </w:tc>
        <w:tc>
          <w:tcPr>
            <w:tcW w:w="1159" w:type="dxa"/>
            <w:vAlign w:val="bottom"/>
          </w:tcPr>
          <w:p w14:paraId="41053BE7" w14:textId="77777777" w:rsidR="00415066" w:rsidRPr="008E7E8A" w:rsidRDefault="00415066" w:rsidP="000624E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1380,0</w:t>
            </w:r>
          </w:p>
        </w:tc>
        <w:tc>
          <w:tcPr>
            <w:tcW w:w="1336" w:type="dxa"/>
            <w:vAlign w:val="bottom"/>
          </w:tcPr>
          <w:p w14:paraId="00D7F167" w14:textId="77777777" w:rsidR="00415066" w:rsidRPr="008E7E8A" w:rsidRDefault="00415066" w:rsidP="000624E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1157,0</w:t>
            </w:r>
          </w:p>
        </w:tc>
        <w:tc>
          <w:tcPr>
            <w:tcW w:w="1656" w:type="dxa"/>
            <w:vAlign w:val="bottom"/>
          </w:tcPr>
          <w:p w14:paraId="77549FC8" w14:textId="77777777" w:rsidR="00415066" w:rsidRPr="008E7E8A" w:rsidRDefault="00415066" w:rsidP="000624EE">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223,0</w:t>
            </w:r>
          </w:p>
        </w:tc>
        <w:tc>
          <w:tcPr>
            <w:tcW w:w="1798" w:type="dxa"/>
            <w:vAlign w:val="bottom"/>
          </w:tcPr>
          <w:p w14:paraId="0482B1AC" w14:textId="77777777" w:rsidR="00415066" w:rsidRPr="008E7E8A" w:rsidRDefault="00415066" w:rsidP="000624E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1,694</w:t>
            </w:r>
          </w:p>
        </w:tc>
      </w:tr>
      <w:tr w:rsidR="00415066" w:rsidRPr="008E7E8A" w14:paraId="2BB9814F" w14:textId="77777777" w:rsidTr="00415066">
        <w:tc>
          <w:tcPr>
            <w:tcW w:w="935" w:type="dxa"/>
          </w:tcPr>
          <w:p w14:paraId="46A4C36F" w14:textId="77777777" w:rsidR="00415066" w:rsidRPr="008E7E8A" w:rsidRDefault="00415066" w:rsidP="00C20BB5">
            <w:pPr>
              <w:pStyle w:val="afa"/>
              <w:rPr>
                <w:rFonts w:ascii="Times New Roman" w:hAnsi="Times New Roman" w:cs="Times New Roman"/>
                <w:sz w:val="28"/>
                <w:szCs w:val="28"/>
              </w:rPr>
            </w:pPr>
            <w:r w:rsidRPr="008E7E8A">
              <w:rPr>
                <w:rFonts w:ascii="Times New Roman" w:hAnsi="Times New Roman" w:cs="Times New Roman"/>
                <w:sz w:val="28"/>
                <w:szCs w:val="28"/>
              </w:rPr>
              <w:t>2019</w:t>
            </w:r>
          </w:p>
        </w:tc>
        <w:tc>
          <w:tcPr>
            <w:tcW w:w="1171" w:type="dxa"/>
          </w:tcPr>
          <w:p w14:paraId="39EA4860" w14:textId="77777777" w:rsidR="00415066" w:rsidRPr="008E7E8A" w:rsidRDefault="00415066" w:rsidP="000624EE">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2,70</w:t>
            </w:r>
          </w:p>
        </w:tc>
        <w:tc>
          <w:tcPr>
            <w:tcW w:w="1337" w:type="dxa"/>
          </w:tcPr>
          <w:p w14:paraId="6BE7568D" w14:textId="77777777" w:rsidR="00415066" w:rsidRPr="008E7E8A" w:rsidRDefault="00415066" w:rsidP="000624EE">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0,20</w:t>
            </w:r>
          </w:p>
        </w:tc>
        <w:tc>
          <w:tcPr>
            <w:tcW w:w="1159" w:type="dxa"/>
            <w:vAlign w:val="bottom"/>
          </w:tcPr>
          <w:p w14:paraId="24F04A99" w14:textId="77777777" w:rsidR="00415066" w:rsidRPr="008E7E8A" w:rsidRDefault="00415066" w:rsidP="000624E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1350,0</w:t>
            </w:r>
          </w:p>
        </w:tc>
        <w:tc>
          <w:tcPr>
            <w:tcW w:w="1336" w:type="dxa"/>
            <w:vAlign w:val="bottom"/>
          </w:tcPr>
          <w:p w14:paraId="316A8E4C" w14:textId="77777777" w:rsidR="00415066" w:rsidRPr="008E7E8A" w:rsidRDefault="00415066" w:rsidP="000624E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1178,0</w:t>
            </w:r>
          </w:p>
        </w:tc>
        <w:tc>
          <w:tcPr>
            <w:tcW w:w="1656" w:type="dxa"/>
            <w:vAlign w:val="bottom"/>
          </w:tcPr>
          <w:p w14:paraId="5FE1D4B8" w14:textId="77777777" w:rsidR="00415066" w:rsidRPr="008E7E8A" w:rsidRDefault="00415066" w:rsidP="000624EE">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172,1</w:t>
            </w:r>
          </w:p>
        </w:tc>
        <w:tc>
          <w:tcPr>
            <w:tcW w:w="1798" w:type="dxa"/>
            <w:vAlign w:val="bottom"/>
          </w:tcPr>
          <w:p w14:paraId="75AA923F" w14:textId="77777777" w:rsidR="00415066" w:rsidRPr="008E7E8A" w:rsidRDefault="00415066" w:rsidP="000624E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1,627</w:t>
            </w:r>
          </w:p>
        </w:tc>
      </w:tr>
      <w:tr w:rsidR="00415066" w:rsidRPr="008E7E8A" w14:paraId="7DC970F4" w14:textId="77777777" w:rsidTr="00415066">
        <w:tc>
          <w:tcPr>
            <w:tcW w:w="935" w:type="dxa"/>
          </w:tcPr>
          <w:p w14:paraId="06A28872" w14:textId="77777777" w:rsidR="00415066" w:rsidRPr="008E7E8A" w:rsidRDefault="00415066" w:rsidP="00C20BB5">
            <w:pPr>
              <w:pStyle w:val="afa"/>
              <w:rPr>
                <w:rFonts w:ascii="Times New Roman" w:hAnsi="Times New Roman" w:cs="Times New Roman"/>
                <w:sz w:val="28"/>
                <w:szCs w:val="28"/>
              </w:rPr>
            </w:pPr>
            <w:r w:rsidRPr="008E7E8A">
              <w:rPr>
                <w:rFonts w:ascii="Times New Roman" w:hAnsi="Times New Roman" w:cs="Times New Roman"/>
                <w:sz w:val="28"/>
                <w:szCs w:val="28"/>
              </w:rPr>
              <w:t>2020</w:t>
            </w:r>
          </w:p>
        </w:tc>
        <w:tc>
          <w:tcPr>
            <w:tcW w:w="1171" w:type="dxa"/>
          </w:tcPr>
          <w:p w14:paraId="2459419A" w14:textId="77777777" w:rsidR="00415066" w:rsidRPr="008E7E8A" w:rsidRDefault="00415066" w:rsidP="000624EE">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2,42</w:t>
            </w:r>
          </w:p>
        </w:tc>
        <w:tc>
          <w:tcPr>
            <w:tcW w:w="1337" w:type="dxa"/>
          </w:tcPr>
          <w:p w14:paraId="0F366FAA" w14:textId="77777777" w:rsidR="00415066" w:rsidRPr="008E7E8A" w:rsidRDefault="00415066" w:rsidP="000624EE">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0,20</w:t>
            </w:r>
          </w:p>
        </w:tc>
        <w:tc>
          <w:tcPr>
            <w:tcW w:w="1159" w:type="dxa"/>
            <w:vAlign w:val="bottom"/>
          </w:tcPr>
          <w:p w14:paraId="36668182" w14:textId="77777777" w:rsidR="00415066" w:rsidRPr="008E7E8A" w:rsidRDefault="00415066" w:rsidP="000624E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1210,0</w:t>
            </w:r>
          </w:p>
        </w:tc>
        <w:tc>
          <w:tcPr>
            <w:tcW w:w="1336" w:type="dxa"/>
            <w:vAlign w:val="bottom"/>
          </w:tcPr>
          <w:p w14:paraId="15832D46" w14:textId="77777777" w:rsidR="00415066" w:rsidRPr="008E7E8A" w:rsidRDefault="00415066" w:rsidP="000624E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1207,3</w:t>
            </w:r>
          </w:p>
        </w:tc>
        <w:tc>
          <w:tcPr>
            <w:tcW w:w="1656" w:type="dxa"/>
            <w:vAlign w:val="bottom"/>
          </w:tcPr>
          <w:p w14:paraId="646C901F" w14:textId="77777777" w:rsidR="00415066" w:rsidRPr="008E7E8A" w:rsidRDefault="00415066" w:rsidP="000624EE">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2,7</w:t>
            </w:r>
          </w:p>
        </w:tc>
        <w:tc>
          <w:tcPr>
            <w:tcW w:w="1798" w:type="dxa"/>
            <w:vAlign w:val="bottom"/>
          </w:tcPr>
          <w:p w14:paraId="33E1F038" w14:textId="77777777" w:rsidR="00415066" w:rsidRPr="008E7E8A" w:rsidRDefault="00415066" w:rsidP="000624E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1,401</w:t>
            </w:r>
          </w:p>
        </w:tc>
      </w:tr>
    </w:tbl>
    <w:p w14:paraId="3E4AD6D8" w14:textId="77777777" w:rsidR="003E4163" w:rsidRDefault="003E4163" w:rsidP="00733328">
      <w:pPr>
        <w:spacing w:after="0" w:line="240" w:lineRule="auto"/>
        <w:ind w:firstLine="709"/>
        <w:jc w:val="both"/>
        <w:rPr>
          <w:rFonts w:ascii="Times New Roman" w:hAnsi="Times New Roman" w:cs="Times New Roman"/>
          <w:sz w:val="28"/>
          <w:szCs w:val="28"/>
          <w:lang w:val="en-US"/>
        </w:rPr>
      </w:pPr>
    </w:p>
    <w:p w14:paraId="33FF2DF6" w14:textId="74676998" w:rsidR="00733328" w:rsidRDefault="00733328" w:rsidP="00733328">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Сонымен,   </w:t>
      </w:r>
      <w:r w:rsidR="006B092D">
        <w:rPr>
          <w:rFonts w:ascii="Times New Roman" w:hAnsi="Times New Roman" w:cs="Times New Roman"/>
          <w:sz w:val="28"/>
          <w:szCs w:val="28"/>
          <w:lang w:val="kk-KZ"/>
        </w:rPr>
        <w:t xml:space="preserve">Сырдария </w:t>
      </w:r>
      <w:r>
        <w:rPr>
          <w:rFonts w:ascii="Times New Roman" w:hAnsi="Times New Roman" w:cs="Times New Roman"/>
          <w:sz w:val="28"/>
          <w:szCs w:val="28"/>
          <w:lang w:val="kk-KZ"/>
        </w:rPr>
        <w:t xml:space="preserve"> өзенініңтөменгі сағасына орналасқан Қызылорда обылысының әкімшілік ауданының денгейінде, 2000</w:t>
      </w:r>
      <w:r w:rsidR="000624EE">
        <w:rPr>
          <w:rFonts w:ascii="Times New Roman" w:hAnsi="Times New Roman" w:cs="Times New Roman"/>
          <w:sz w:val="28"/>
          <w:szCs w:val="28"/>
          <w:lang w:val="kk-KZ"/>
        </w:rPr>
        <w:t xml:space="preserve"> </w:t>
      </w:r>
      <w:r w:rsidR="00E5747D">
        <w:rPr>
          <w:rFonts w:ascii="Times New Roman" w:hAnsi="Times New Roman" w:cs="Times New Roman"/>
          <w:sz w:val="28"/>
          <w:szCs w:val="28"/>
          <w:lang w:val="kk-KZ"/>
        </w:rPr>
        <w:t>–</w:t>
      </w:r>
      <w:r w:rsidR="000624EE">
        <w:rPr>
          <w:rFonts w:ascii="Times New Roman" w:hAnsi="Times New Roman" w:cs="Times New Roman"/>
          <w:sz w:val="28"/>
          <w:szCs w:val="28"/>
          <w:lang w:val="kk-KZ"/>
        </w:rPr>
        <w:t xml:space="preserve"> </w:t>
      </w:r>
      <w:r>
        <w:rPr>
          <w:rFonts w:ascii="Times New Roman" w:hAnsi="Times New Roman" w:cs="Times New Roman"/>
          <w:sz w:val="28"/>
          <w:szCs w:val="28"/>
          <w:lang w:val="kk-KZ"/>
        </w:rPr>
        <w:t>2020 жылдар аралығындағы метеорологиялық және сушаруашылық саласының негізінде, жеке аймақтың экологиялық жағдайын бағалауға арналған    зерттеу қорының негізі құрылды және олар  қарастырылып отырылған мәселеннің кеңістік және уақыт  тұрғысында өзгеру дәрежесін, бағытын және қарқынын  айқындауға мүмкіндік береді.</w:t>
      </w:r>
    </w:p>
    <w:p w14:paraId="5F9310CE" w14:textId="77777777" w:rsidR="00733328" w:rsidRDefault="00733328" w:rsidP="00733328">
      <w:pPr>
        <w:spacing w:after="0" w:line="240" w:lineRule="auto"/>
        <w:ind w:firstLine="709"/>
        <w:jc w:val="both"/>
        <w:rPr>
          <w:rFonts w:ascii="Times New Roman" w:hAnsi="Times New Roman" w:cs="Times New Roman"/>
          <w:sz w:val="28"/>
          <w:szCs w:val="28"/>
          <w:lang w:val="kk-KZ"/>
        </w:rPr>
      </w:pPr>
      <w:r w:rsidRPr="005237BC">
        <w:rPr>
          <w:rFonts w:ascii="Times New Roman" w:hAnsi="Times New Roman" w:cs="Times New Roman"/>
          <w:sz w:val="28"/>
          <w:szCs w:val="28"/>
          <w:lang w:val="kk-KZ"/>
        </w:rPr>
        <w:t xml:space="preserve">Жалпы, </w:t>
      </w:r>
      <w:r>
        <w:rPr>
          <w:rFonts w:ascii="Times New Roman" w:hAnsi="Times New Roman" w:cs="Times New Roman"/>
          <w:sz w:val="28"/>
          <w:szCs w:val="28"/>
          <w:lang w:val="kk-KZ"/>
        </w:rPr>
        <w:t>2000</w:t>
      </w:r>
      <w:r w:rsidR="000624EE">
        <w:rPr>
          <w:rFonts w:ascii="Times New Roman" w:hAnsi="Times New Roman" w:cs="Times New Roman"/>
          <w:sz w:val="28"/>
          <w:szCs w:val="28"/>
          <w:lang w:val="kk-KZ"/>
        </w:rPr>
        <w:t xml:space="preserve"> </w:t>
      </w:r>
      <w:r w:rsidR="00E5747D">
        <w:rPr>
          <w:rFonts w:ascii="Times New Roman" w:hAnsi="Times New Roman" w:cs="Times New Roman"/>
          <w:sz w:val="28"/>
          <w:szCs w:val="28"/>
          <w:lang w:val="kk-KZ"/>
        </w:rPr>
        <w:t>–</w:t>
      </w:r>
      <w:r w:rsidR="000624EE">
        <w:rPr>
          <w:rFonts w:ascii="Times New Roman" w:hAnsi="Times New Roman" w:cs="Times New Roman"/>
          <w:sz w:val="28"/>
          <w:szCs w:val="28"/>
          <w:lang w:val="kk-KZ"/>
        </w:rPr>
        <w:t xml:space="preserve"> </w:t>
      </w:r>
      <w:r>
        <w:rPr>
          <w:rFonts w:ascii="Times New Roman" w:hAnsi="Times New Roman" w:cs="Times New Roman"/>
          <w:sz w:val="28"/>
          <w:szCs w:val="28"/>
          <w:lang w:val="kk-KZ"/>
        </w:rPr>
        <w:t>2020 жылдар аралығындағы</w:t>
      </w:r>
      <w:r w:rsidRPr="005237BC">
        <w:rPr>
          <w:rFonts w:ascii="Times New Roman" w:hAnsi="Times New Roman" w:cs="Times New Roman"/>
          <w:sz w:val="28"/>
          <w:szCs w:val="28"/>
          <w:lang w:val="kk-KZ"/>
        </w:rPr>
        <w:t xml:space="preserve"> </w:t>
      </w:r>
      <w:r w:rsidR="006B092D">
        <w:rPr>
          <w:rFonts w:ascii="Times New Roman" w:hAnsi="Times New Roman" w:cs="Times New Roman"/>
          <w:sz w:val="28"/>
          <w:szCs w:val="28"/>
          <w:lang w:val="kk-KZ"/>
        </w:rPr>
        <w:t xml:space="preserve">Сырдария </w:t>
      </w:r>
      <w:r>
        <w:rPr>
          <w:rFonts w:ascii="Times New Roman" w:hAnsi="Times New Roman" w:cs="Times New Roman"/>
          <w:sz w:val="28"/>
          <w:szCs w:val="28"/>
          <w:lang w:val="kk-KZ"/>
        </w:rPr>
        <w:t xml:space="preserve"> өзенінің төменгі сағасына орналасқан Қызылорда обылысының әкімшілік ауданының денгейінде құрылған метеорологиялық және сушаруашылық көрсеткіштерінің  негізінде құрылған зерттеру қорын пайдаланып жүргізілген бағдарламалық   есетеулердің нәтижесі бойынша айқындалған экологиялық жағдайының интегральдық көрсеткіштерінің сипатамасы 1</w:t>
      </w:r>
      <w:r w:rsidR="008D6021">
        <w:rPr>
          <w:rFonts w:ascii="Times New Roman" w:hAnsi="Times New Roman" w:cs="Times New Roman"/>
          <w:sz w:val="28"/>
          <w:szCs w:val="28"/>
          <w:lang w:val="kk-KZ"/>
        </w:rPr>
        <w:t>4</w:t>
      </w:r>
      <w:r>
        <w:rPr>
          <w:rFonts w:ascii="Times New Roman" w:hAnsi="Times New Roman" w:cs="Times New Roman"/>
          <w:sz w:val="28"/>
          <w:szCs w:val="28"/>
          <w:lang w:val="kk-KZ"/>
        </w:rPr>
        <w:t xml:space="preserve"> кестеде көрсетілген.</w:t>
      </w:r>
    </w:p>
    <w:p w14:paraId="27F891E5" w14:textId="77777777" w:rsidR="00733328" w:rsidRDefault="00733328" w:rsidP="00733328">
      <w:pPr>
        <w:spacing w:after="0" w:line="240" w:lineRule="auto"/>
        <w:ind w:firstLine="709"/>
        <w:jc w:val="both"/>
        <w:rPr>
          <w:rFonts w:ascii="Times New Roman" w:hAnsi="Times New Roman" w:cs="Times New Roman"/>
          <w:sz w:val="28"/>
          <w:szCs w:val="28"/>
          <w:lang w:val="kk-KZ"/>
        </w:rPr>
      </w:pPr>
    </w:p>
    <w:p w14:paraId="0601B69E" w14:textId="77777777" w:rsidR="00733328" w:rsidRDefault="00733328" w:rsidP="00733328">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Кесте 1</w:t>
      </w:r>
      <w:r w:rsidR="008D6021">
        <w:rPr>
          <w:rFonts w:ascii="Times New Roman" w:hAnsi="Times New Roman" w:cs="Times New Roman"/>
          <w:sz w:val="28"/>
          <w:szCs w:val="28"/>
          <w:lang w:val="kk-KZ"/>
        </w:rPr>
        <w:t>4</w:t>
      </w:r>
      <w:r w:rsidR="000624EE">
        <w:rPr>
          <w:rFonts w:ascii="Times New Roman" w:hAnsi="Times New Roman" w:cs="Times New Roman"/>
          <w:sz w:val="28"/>
          <w:szCs w:val="28"/>
          <w:lang w:val="kk-KZ"/>
        </w:rPr>
        <w:t xml:space="preserve"> </w:t>
      </w:r>
      <w:r w:rsidR="00E5747D">
        <w:rPr>
          <w:rFonts w:ascii="Times New Roman" w:hAnsi="Times New Roman" w:cs="Times New Roman"/>
          <w:sz w:val="28"/>
          <w:szCs w:val="28"/>
          <w:lang w:val="kk-KZ"/>
        </w:rPr>
        <w:t>–</w:t>
      </w:r>
      <w:r w:rsidRPr="00E454E0">
        <w:rPr>
          <w:rFonts w:ascii="Times New Roman" w:hAnsi="Times New Roman" w:cs="Times New Roman"/>
          <w:sz w:val="28"/>
          <w:szCs w:val="28"/>
          <w:lang w:val="kk-KZ"/>
        </w:rPr>
        <w:t xml:space="preserve"> Қызылорда облысының әкімшілік аудандары</w:t>
      </w:r>
      <w:r>
        <w:rPr>
          <w:rFonts w:ascii="Times New Roman" w:hAnsi="Times New Roman" w:cs="Times New Roman"/>
          <w:sz w:val="28"/>
          <w:szCs w:val="28"/>
          <w:lang w:val="kk-KZ"/>
        </w:rPr>
        <w:t>ның экологиялық жағдайын бағалауға арналған сынақтық көрсеткіштер</w:t>
      </w:r>
    </w:p>
    <w:p w14:paraId="0AC77643" w14:textId="77777777" w:rsidR="00733328" w:rsidRDefault="00733328" w:rsidP="00733328">
      <w:pPr>
        <w:spacing w:after="0" w:line="240" w:lineRule="auto"/>
        <w:ind w:firstLine="709"/>
        <w:jc w:val="both"/>
        <w:rPr>
          <w:rFonts w:ascii="Times New Roman" w:hAnsi="Times New Roman" w:cs="Times New Roman"/>
          <w:sz w:val="28"/>
          <w:szCs w:val="28"/>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5"/>
        <w:gridCol w:w="1114"/>
        <w:gridCol w:w="1103"/>
        <w:gridCol w:w="1062"/>
        <w:gridCol w:w="1050"/>
        <w:gridCol w:w="1192"/>
        <w:gridCol w:w="1186"/>
        <w:gridCol w:w="1577"/>
      </w:tblGrid>
      <w:tr w:rsidR="00733328" w:rsidRPr="00C20BB5" w14:paraId="7E89AEA7" w14:textId="77777777" w:rsidTr="00415066">
        <w:tc>
          <w:tcPr>
            <w:tcW w:w="1065" w:type="dxa"/>
            <w:vMerge w:val="restart"/>
          </w:tcPr>
          <w:p w14:paraId="211097EC" w14:textId="77777777" w:rsidR="00733328" w:rsidRPr="00C20BB5" w:rsidRDefault="00733328" w:rsidP="000624EE">
            <w:pPr>
              <w:pStyle w:val="afa"/>
              <w:jc w:val="center"/>
              <w:rPr>
                <w:rFonts w:ascii="Times New Roman" w:hAnsi="Times New Roman" w:cs="Times New Roman"/>
                <w:sz w:val="28"/>
                <w:szCs w:val="28"/>
                <w:lang w:val="kk-KZ"/>
              </w:rPr>
            </w:pPr>
            <w:r w:rsidRPr="00C20BB5">
              <w:rPr>
                <w:rFonts w:ascii="Times New Roman" w:hAnsi="Times New Roman" w:cs="Times New Roman"/>
                <w:sz w:val="28"/>
                <w:szCs w:val="28"/>
                <w:lang w:val="kk-KZ"/>
              </w:rPr>
              <w:t>Жыл</w:t>
            </w:r>
            <w:r w:rsidR="000624EE">
              <w:rPr>
                <w:rFonts w:ascii="Times New Roman" w:hAnsi="Times New Roman" w:cs="Times New Roman"/>
                <w:sz w:val="28"/>
                <w:szCs w:val="28"/>
                <w:lang w:val="kk-KZ"/>
              </w:rPr>
              <w:t xml:space="preserve"> </w:t>
            </w:r>
            <w:r w:rsidR="00E5747D">
              <w:rPr>
                <w:rFonts w:ascii="Times New Roman" w:hAnsi="Times New Roman" w:cs="Times New Roman"/>
                <w:sz w:val="28"/>
                <w:szCs w:val="28"/>
                <w:lang w:val="kk-KZ"/>
              </w:rPr>
              <w:t>–</w:t>
            </w:r>
            <w:r w:rsidRPr="00C20BB5">
              <w:rPr>
                <w:rFonts w:ascii="Times New Roman" w:hAnsi="Times New Roman" w:cs="Times New Roman"/>
                <w:sz w:val="28"/>
                <w:szCs w:val="28"/>
                <w:lang w:val="kk-KZ"/>
              </w:rPr>
              <w:t>дар</w:t>
            </w:r>
          </w:p>
        </w:tc>
        <w:tc>
          <w:tcPr>
            <w:tcW w:w="8284" w:type="dxa"/>
            <w:gridSpan w:val="7"/>
          </w:tcPr>
          <w:p w14:paraId="14A0F953" w14:textId="77777777" w:rsidR="00733328" w:rsidRPr="00C20BB5" w:rsidRDefault="00733328" w:rsidP="000624EE">
            <w:pPr>
              <w:pStyle w:val="afa"/>
              <w:jc w:val="center"/>
              <w:rPr>
                <w:rFonts w:ascii="Times New Roman" w:hAnsi="Times New Roman" w:cs="Times New Roman"/>
                <w:sz w:val="28"/>
                <w:szCs w:val="28"/>
                <w:lang w:val="kk-KZ"/>
              </w:rPr>
            </w:pPr>
            <w:r w:rsidRPr="00C20BB5">
              <w:rPr>
                <w:rFonts w:ascii="Times New Roman" w:hAnsi="Times New Roman" w:cs="Times New Roman"/>
                <w:sz w:val="28"/>
                <w:szCs w:val="28"/>
                <w:lang w:val="kk-KZ"/>
              </w:rPr>
              <w:t>Қызылорда облысының әкімшілік аудандары</w:t>
            </w:r>
          </w:p>
        </w:tc>
      </w:tr>
      <w:tr w:rsidR="00733328" w:rsidRPr="00C20BB5" w14:paraId="5AB17D7B" w14:textId="77777777" w:rsidTr="00415066">
        <w:tc>
          <w:tcPr>
            <w:tcW w:w="1065" w:type="dxa"/>
            <w:vMerge/>
          </w:tcPr>
          <w:p w14:paraId="02FE4424" w14:textId="77777777" w:rsidR="00733328" w:rsidRPr="00C20BB5" w:rsidRDefault="00733328" w:rsidP="000624EE">
            <w:pPr>
              <w:pStyle w:val="afa"/>
              <w:jc w:val="center"/>
              <w:rPr>
                <w:rFonts w:ascii="Times New Roman" w:hAnsi="Times New Roman" w:cs="Times New Roman"/>
                <w:sz w:val="28"/>
                <w:szCs w:val="28"/>
                <w:lang w:val="kk-KZ"/>
              </w:rPr>
            </w:pPr>
          </w:p>
        </w:tc>
        <w:tc>
          <w:tcPr>
            <w:tcW w:w="1114" w:type="dxa"/>
          </w:tcPr>
          <w:p w14:paraId="6F88DC23" w14:textId="77777777" w:rsidR="00733328" w:rsidRPr="00C20BB5" w:rsidRDefault="00733328" w:rsidP="000624EE">
            <w:pPr>
              <w:pStyle w:val="afa"/>
              <w:jc w:val="center"/>
              <w:rPr>
                <w:rFonts w:ascii="Times New Roman" w:hAnsi="Times New Roman" w:cs="Times New Roman"/>
                <w:sz w:val="28"/>
                <w:szCs w:val="28"/>
                <w:lang w:val="kk-KZ"/>
              </w:rPr>
            </w:pPr>
            <w:r w:rsidRPr="00C20BB5">
              <w:rPr>
                <w:rFonts w:ascii="Times New Roman" w:hAnsi="Times New Roman" w:cs="Times New Roman"/>
                <w:sz w:val="28"/>
                <w:szCs w:val="28"/>
                <w:lang w:val="kk-KZ"/>
              </w:rPr>
              <w:t>Жана</w:t>
            </w:r>
            <w:r w:rsidR="000624EE">
              <w:rPr>
                <w:rFonts w:ascii="Times New Roman" w:hAnsi="Times New Roman" w:cs="Times New Roman"/>
                <w:sz w:val="28"/>
                <w:szCs w:val="28"/>
                <w:lang w:val="kk-KZ"/>
              </w:rPr>
              <w:t xml:space="preserve"> </w:t>
            </w:r>
            <w:r w:rsidR="00E5747D">
              <w:rPr>
                <w:rFonts w:ascii="Times New Roman" w:hAnsi="Times New Roman" w:cs="Times New Roman"/>
                <w:sz w:val="28"/>
                <w:szCs w:val="28"/>
                <w:lang w:val="kk-KZ"/>
              </w:rPr>
              <w:t>–</w:t>
            </w:r>
            <w:r w:rsidRPr="00C20BB5">
              <w:rPr>
                <w:rFonts w:ascii="Times New Roman" w:hAnsi="Times New Roman" w:cs="Times New Roman"/>
                <w:sz w:val="28"/>
                <w:szCs w:val="28"/>
                <w:lang w:val="kk-KZ"/>
              </w:rPr>
              <w:t>қорған</w:t>
            </w:r>
          </w:p>
        </w:tc>
        <w:tc>
          <w:tcPr>
            <w:tcW w:w="1103" w:type="dxa"/>
          </w:tcPr>
          <w:p w14:paraId="70721A5C" w14:textId="77777777" w:rsidR="00733328" w:rsidRPr="00C20BB5" w:rsidRDefault="00733328" w:rsidP="000624EE">
            <w:pPr>
              <w:pStyle w:val="afa"/>
              <w:jc w:val="center"/>
              <w:rPr>
                <w:rFonts w:ascii="Times New Roman" w:hAnsi="Times New Roman" w:cs="Times New Roman"/>
                <w:sz w:val="28"/>
                <w:szCs w:val="28"/>
                <w:lang w:val="kk-KZ"/>
              </w:rPr>
            </w:pPr>
            <w:r w:rsidRPr="00C20BB5">
              <w:rPr>
                <w:rFonts w:ascii="Times New Roman" w:hAnsi="Times New Roman" w:cs="Times New Roman"/>
                <w:sz w:val="28"/>
                <w:szCs w:val="28"/>
                <w:lang w:val="kk-KZ"/>
              </w:rPr>
              <w:t>Шиелі</w:t>
            </w:r>
          </w:p>
        </w:tc>
        <w:tc>
          <w:tcPr>
            <w:tcW w:w="1062" w:type="dxa"/>
          </w:tcPr>
          <w:p w14:paraId="646A1EB3" w14:textId="77777777" w:rsidR="00733328" w:rsidRPr="00C20BB5" w:rsidRDefault="00733328" w:rsidP="000624EE">
            <w:pPr>
              <w:pStyle w:val="afa"/>
              <w:jc w:val="center"/>
              <w:rPr>
                <w:rFonts w:ascii="Times New Roman" w:hAnsi="Times New Roman" w:cs="Times New Roman"/>
                <w:sz w:val="28"/>
                <w:szCs w:val="28"/>
                <w:lang w:val="kk-KZ"/>
              </w:rPr>
            </w:pPr>
            <w:r w:rsidRPr="00C20BB5">
              <w:rPr>
                <w:rFonts w:ascii="Times New Roman" w:hAnsi="Times New Roman" w:cs="Times New Roman"/>
                <w:sz w:val="28"/>
                <w:szCs w:val="28"/>
                <w:lang w:val="kk-KZ"/>
              </w:rPr>
              <w:t>Сыр</w:t>
            </w:r>
            <w:r w:rsidR="000624EE">
              <w:rPr>
                <w:rFonts w:ascii="Times New Roman" w:hAnsi="Times New Roman" w:cs="Times New Roman"/>
                <w:sz w:val="28"/>
                <w:szCs w:val="28"/>
                <w:lang w:val="kk-KZ"/>
              </w:rPr>
              <w:t xml:space="preserve"> </w:t>
            </w:r>
            <w:r w:rsidR="00E5747D">
              <w:rPr>
                <w:rFonts w:ascii="Times New Roman" w:hAnsi="Times New Roman" w:cs="Times New Roman"/>
                <w:sz w:val="28"/>
                <w:szCs w:val="28"/>
                <w:lang w:val="kk-KZ"/>
              </w:rPr>
              <w:t>–</w:t>
            </w:r>
            <w:r w:rsidRPr="00C20BB5">
              <w:rPr>
                <w:rFonts w:ascii="Times New Roman" w:hAnsi="Times New Roman" w:cs="Times New Roman"/>
                <w:sz w:val="28"/>
                <w:szCs w:val="28"/>
                <w:lang w:val="kk-KZ"/>
              </w:rPr>
              <w:t>дарья</w:t>
            </w:r>
          </w:p>
        </w:tc>
        <w:tc>
          <w:tcPr>
            <w:tcW w:w="1050" w:type="dxa"/>
          </w:tcPr>
          <w:p w14:paraId="5628ACCA" w14:textId="77777777" w:rsidR="00733328" w:rsidRPr="00C20BB5" w:rsidRDefault="00733328" w:rsidP="000624EE">
            <w:pPr>
              <w:pStyle w:val="afa"/>
              <w:jc w:val="center"/>
              <w:rPr>
                <w:rFonts w:ascii="Times New Roman" w:hAnsi="Times New Roman" w:cs="Times New Roman"/>
                <w:sz w:val="28"/>
                <w:szCs w:val="28"/>
                <w:lang w:val="kk-KZ"/>
              </w:rPr>
            </w:pPr>
            <w:r w:rsidRPr="00C20BB5">
              <w:rPr>
                <w:rFonts w:ascii="Times New Roman" w:hAnsi="Times New Roman" w:cs="Times New Roman"/>
                <w:sz w:val="28"/>
                <w:szCs w:val="28"/>
                <w:lang w:val="kk-KZ"/>
              </w:rPr>
              <w:t>Жал</w:t>
            </w:r>
            <w:r w:rsidR="000624EE">
              <w:rPr>
                <w:rFonts w:ascii="Times New Roman" w:hAnsi="Times New Roman" w:cs="Times New Roman"/>
                <w:sz w:val="28"/>
                <w:szCs w:val="28"/>
                <w:lang w:val="kk-KZ"/>
              </w:rPr>
              <w:t xml:space="preserve"> </w:t>
            </w:r>
            <w:r w:rsidR="00E5747D">
              <w:rPr>
                <w:rFonts w:ascii="Times New Roman" w:hAnsi="Times New Roman" w:cs="Times New Roman"/>
                <w:sz w:val="28"/>
                <w:szCs w:val="28"/>
                <w:lang w:val="kk-KZ"/>
              </w:rPr>
              <w:t>–</w:t>
            </w:r>
            <w:r w:rsidRPr="00C20BB5">
              <w:rPr>
                <w:rFonts w:ascii="Times New Roman" w:hAnsi="Times New Roman" w:cs="Times New Roman"/>
                <w:sz w:val="28"/>
                <w:szCs w:val="28"/>
                <w:lang w:val="kk-KZ"/>
              </w:rPr>
              <w:t>ағаш</w:t>
            </w:r>
          </w:p>
        </w:tc>
        <w:tc>
          <w:tcPr>
            <w:tcW w:w="1192" w:type="dxa"/>
          </w:tcPr>
          <w:p w14:paraId="7179B392" w14:textId="77777777" w:rsidR="00733328" w:rsidRPr="00C20BB5" w:rsidRDefault="00733328" w:rsidP="000624EE">
            <w:pPr>
              <w:pStyle w:val="afa"/>
              <w:jc w:val="center"/>
              <w:rPr>
                <w:rFonts w:ascii="Times New Roman" w:hAnsi="Times New Roman" w:cs="Times New Roman"/>
                <w:sz w:val="28"/>
                <w:szCs w:val="28"/>
                <w:lang w:val="kk-KZ"/>
              </w:rPr>
            </w:pPr>
            <w:r w:rsidRPr="00C20BB5">
              <w:rPr>
                <w:rFonts w:ascii="Times New Roman" w:hAnsi="Times New Roman" w:cs="Times New Roman"/>
                <w:sz w:val="28"/>
                <w:szCs w:val="28"/>
                <w:lang w:val="kk-KZ"/>
              </w:rPr>
              <w:t>Қармақ</w:t>
            </w:r>
            <w:r w:rsidR="000624EE">
              <w:rPr>
                <w:rFonts w:ascii="Times New Roman" w:hAnsi="Times New Roman" w:cs="Times New Roman"/>
                <w:sz w:val="28"/>
                <w:szCs w:val="28"/>
                <w:lang w:val="kk-KZ"/>
              </w:rPr>
              <w:t xml:space="preserve"> </w:t>
            </w:r>
            <w:r w:rsidR="00E5747D">
              <w:rPr>
                <w:rFonts w:ascii="Times New Roman" w:hAnsi="Times New Roman" w:cs="Times New Roman"/>
                <w:sz w:val="28"/>
                <w:szCs w:val="28"/>
                <w:lang w:val="kk-KZ"/>
              </w:rPr>
              <w:t>–</w:t>
            </w:r>
            <w:r w:rsidR="000624EE">
              <w:rPr>
                <w:rFonts w:ascii="Times New Roman" w:hAnsi="Times New Roman" w:cs="Times New Roman"/>
                <w:sz w:val="28"/>
                <w:szCs w:val="28"/>
                <w:lang w:val="kk-KZ"/>
              </w:rPr>
              <w:t xml:space="preserve"> </w:t>
            </w:r>
            <w:r w:rsidRPr="00C20BB5">
              <w:rPr>
                <w:rFonts w:ascii="Times New Roman" w:hAnsi="Times New Roman" w:cs="Times New Roman"/>
                <w:sz w:val="28"/>
                <w:szCs w:val="28"/>
                <w:lang w:val="kk-KZ"/>
              </w:rPr>
              <w:t>шы</w:t>
            </w:r>
          </w:p>
        </w:tc>
        <w:tc>
          <w:tcPr>
            <w:tcW w:w="1186" w:type="dxa"/>
          </w:tcPr>
          <w:p w14:paraId="64EAE159" w14:textId="77777777" w:rsidR="00733328" w:rsidRPr="00C20BB5" w:rsidRDefault="00733328" w:rsidP="000624EE">
            <w:pPr>
              <w:pStyle w:val="afa"/>
              <w:jc w:val="center"/>
              <w:rPr>
                <w:rFonts w:ascii="Times New Roman" w:hAnsi="Times New Roman" w:cs="Times New Roman"/>
                <w:sz w:val="28"/>
                <w:szCs w:val="28"/>
                <w:lang w:val="en-US"/>
              </w:rPr>
            </w:pPr>
            <w:r w:rsidRPr="00C20BB5">
              <w:rPr>
                <w:rFonts w:ascii="Times New Roman" w:hAnsi="Times New Roman" w:cs="Times New Roman"/>
                <w:sz w:val="28"/>
                <w:szCs w:val="28"/>
                <w:lang w:val="kk-KZ"/>
              </w:rPr>
              <w:t>Қазалы</w:t>
            </w:r>
            <w:r w:rsidR="000624EE">
              <w:rPr>
                <w:rFonts w:ascii="Times New Roman" w:hAnsi="Times New Roman" w:cs="Times New Roman"/>
                <w:sz w:val="28"/>
                <w:szCs w:val="28"/>
                <w:lang w:val="kk-KZ"/>
              </w:rPr>
              <w:t xml:space="preserve"> </w:t>
            </w:r>
            <w:r w:rsidR="00E5747D">
              <w:rPr>
                <w:rFonts w:ascii="Times New Roman" w:hAnsi="Times New Roman" w:cs="Times New Roman"/>
                <w:sz w:val="28"/>
                <w:szCs w:val="28"/>
                <w:lang w:val="en-US"/>
              </w:rPr>
              <w:t>–</w:t>
            </w:r>
            <w:r w:rsidRPr="00C20BB5">
              <w:rPr>
                <w:rFonts w:ascii="Times New Roman" w:hAnsi="Times New Roman" w:cs="Times New Roman"/>
                <w:sz w:val="28"/>
                <w:szCs w:val="28"/>
                <w:lang w:val="kk-KZ"/>
              </w:rPr>
              <w:t xml:space="preserve"> Арал</w:t>
            </w:r>
          </w:p>
        </w:tc>
        <w:tc>
          <w:tcPr>
            <w:tcW w:w="1577" w:type="dxa"/>
          </w:tcPr>
          <w:p w14:paraId="21D3F02C" w14:textId="77777777" w:rsidR="00733328" w:rsidRPr="00C20BB5" w:rsidRDefault="00733328" w:rsidP="000624EE">
            <w:pPr>
              <w:pStyle w:val="afa"/>
              <w:jc w:val="center"/>
              <w:rPr>
                <w:rFonts w:ascii="Times New Roman" w:hAnsi="Times New Roman" w:cs="Times New Roman"/>
                <w:sz w:val="28"/>
                <w:szCs w:val="28"/>
                <w:lang w:val="kk-KZ"/>
              </w:rPr>
            </w:pPr>
            <w:r w:rsidRPr="00C20BB5">
              <w:rPr>
                <w:rFonts w:ascii="Times New Roman" w:hAnsi="Times New Roman" w:cs="Times New Roman"/>
                <w:sz w:val="28"/>
                <w:szCs w:val="28"/>
                <w:lang w:val="kk-KZ"/>
              </w:rPr>
              <w:t>Қызылорда обласы</w:t>
            </w:r>
          </w:p>
        </w:tc>
      </w:tr>
      <w:tr w:rsidR="002F4841" w:rsidRPr="00C20BB5" w14:paraId="6C102C47" w14:textId="77777777" w:rsidTr="00415066">
        <w:tc>
          <w:tcPr>
            <w:tcW w:w="1065" w:type="dxa"/>
          </w:tcPr>
          <w:p w14:paraId="6627CC0C" w14:textId="77777777" w:rsidR="002F4841" w:rsidRPr="00C20BB5" w:rsidRDefault="002F4841" w:rsidP="000624EE">
            <w:pPr>
              <w:pStyle w:val="afa"/>
              <w:jc w:val="center"/>
              <w:rPr>
                <w:rFonts w:ascii="Times New Roman" w:hAnsi="Times New Roman" w:cs="Times New Roman"/>
                <w:sz w:val="28"/>
                <w:szCs w:val="28"/>
                <w:lang w:val="kk-KZ"/>
              </w:rPr>
            </w:pPr>
            <w:r>
              <w:rPr>
                <w:rFonts w:ascii="Times New Roman" w:hAnsi="Times New Roman" w:cs="Times New Roman"/>
                <w:sz w:val="28"/>
                <w:szCs w:val="28"/>
                <w:lang w:val="kk-KZ"/>
              </w:rPr>
              <w:t>1</w:t>
            </w:r>
          </w:p>
        </w:tc>
        <w:tc>
          <w:tcPr>
            <w:tcW w:w="1114" w:type="dxa"/>
          </w:tcPr>
          <w:p w14:paraId="1FCBC593" w14:textId="77777777" w:rsidR="002F4841" w:rsidRPr="00C20BB5" w:rsidRDefault="002F4841" w:rsidP="000624EE">
            <w:pPr>
              <w:pStyle w:val="afa"/>
              <w:jc w:val="center"/>
              <w:rPr>
                <w:rFonts w:ascii="Times New Roman" w:hAnsi="Times New Roman" w:cs="Times New Roman"/>
                <w:sz w:val="28"/>
                <w:szCs w:val="28"/>
                <w:lang w:val="kk-KZ"/>
              </w:rPr>
            </w:pPr>
            <w:r>
              <w:rPr>
                <w:rFonts w:ascii="Times New Roman" w:hAnsi="Times New Roman" w:cs="Times New Roman"/>
                <w:sz w:val="28"/>
                <w:szCs w:val="28"/>
                <w:lang w:val="kk-KZ"/>
              </w:rPr>
              <w:t>2</w:t>
            </w:r>
          </w:p>
        </w:tc>
        <w:tc>
          <w:tcPr>
            <w:tcW w:w="1103" w:type="dxa"/>
          </w:tcPr>
          <w:p w14:paraId="67674A61" w14:textId="77777777" w:rsidR="002F4841" w:rsidRPr="00C20BB5" w:rsidRDefault="002F4841" w:rsidP="000624EE">
            <w:pPr>
              <w:pStyle w:val="afa"/>
              <w:jc w:val="center"/>
              <w:rPr>
                <w:rFonts w:ascii="Times New Roman" w:hAnsi="Times New Roman" w:cs="Times New Roman"/>
                <w:sz w:val="28"/>
                <w:szCs w:val="28"/>
                <w:lang w:val="kk-KZ"/>
              </w:rPr>
            </w:pPr>
            <w:r>
              <w:rPr>
                <w:rFonts w:ascii="Times New Roman" w:hAnsi="Times New Roman" w:cs="Times New Roman"/>
                <w:sz w:val="28"/>
                <w:szCs w:val="28"/>
                <w:lang w:val="kk-KZ"/>
              </w:rPr>
              <w:t>3</w:t>
            </w:r>
          </w:p>
        </w:tc>
        <w:tc>
          <w:tcPr>
            <w:tcW w:w="1062" w:type="dxa"/>
          </w:tcPr>
          <w:p w14:paraId="009D4B00" w14:textId="77777777" w:rsidR="002F4841" w:rsidRPr="00C20BB5" w:rsidRDefault="002F4841" w:rsidP="000624EE">
            <w:pPr>
              <w:pStyle w:val="afa"/>
              <w:jc w:val="center"/>
              <w:rPr>
                <w:rFonts w:ascii="Times New Roman" w:hAnsi="Times New Roman" w:cs="Times New Roman"/>
                <w:sz w:val="28"/>
                <w:szCs w:val="28"/>
                <w:lang w:val="kk-KZ"/>
              </w:rPr>
            </w:pPr>
            <w:r>
              <w:rPr>
                <w:rFonts w:ascii="Times New Roman" w:hAnsi="Times New Roman" w:cs="Times New Roman"/>
                <w:sz w:val="28"/>
                <w:szCs w:val="28"/>
                <w:lang w:val="kk-KZ"/>
              </w:rPr>
              <w:t>4</w:t>
            </w:r>
          </w:p>
        </w:tc>
        <w:tc>
          <w:tcPr>
            <w:tcW w:w="1050" w:type="dxa"/>
          </w:tcPr>
          <w:p w14:paraId="2D52F7B9" w14:textId="77777777" w:rsidR="002F4841" w:rsidRPr="00C20BB5" w:rsidRDefault="002F4841" w:rsidP="000624EE">
            <w:pPr>
              <w:pStyle w:val="afa"/>
              <w:jc w:val="center"/>
              <w:rPr>
                <w:rFonts w:ascii="Times New Roman" w:hAnsi="Times New Roman" w:cs="Times New Roman"/>
                <w:sz w:val="28"/>
                <w:szCs w:val="28"/>
                <w:lang w:val="kk-KZ"/>
              </w:rPr>
            </w:pPr>
            <w:r>
              <w:rPr>
                <w:rFonts w:ascii="Times New Roman" w:hAnsi="Times New Roman" w:cs="Times New Roman"/>
                <w:sz w:val="28"/>
                <w:szCs w:val="28"/>
                <w:lang w:val="kk-KZ"/>
              </w:rPr>
              <w:t>5</w:t>
            </w:r>
          </w:p>
        </w:tc>
        <w:tc>
          <w:tcPr>
            <w:tcW w:w="1192" w:type="dxa"/>
          </w:tcPr>
          <w:p w14:paraId="62F63AF0" w14:textId="77777777" w:rsidR="002F4841" w:rsidRPr="00C20BB5" w:rsidRDefault="002F4841" w:rsidP="000624EE">
            <w:pPr>
              <w:pStyle w:val="afa"/>
              <w:jc w:val="center"/>
              <w:rPr>
                <w:rFonts w:ascii="Times New Roman" w:hAnsi="Times New Roman" w:cs="Times New Roman"/>
                <w:sz w:val="28"/>
                <w:szCs w:val="28"/>
                <w:lang w:val="kk-KZ"/>
              </w:rPr>
            </w:pPr>
            <w:r>
              <w:rPr>
                <w:rFonts w:ascii="Times New Roman" w:hAnsi="Times New Roman" w:cs="Times New Roman"/>
                <w:sz w:val="28"/>
                <w:szCs w:val="28"/>
                <w:lang w:val="kk-KZ"/>
              </w:rPr>
              <w:t>6</w:t>
            </w:r>
          </w:p>
        </w:tc>
        <w:tc>
          <w:tcPr>
            <w:tcW w:w="1186" w:type="dxa"/>
          </w:tcPr>
          <w:p w14:paraId="1B400083" w14:textId="77777777" w:rsidR="002F4841" w:rsidRPr="00C20BB5" w:rsidRDefault="002F4841" w:rsidP="000624EE">
            <w:pPr>
              <w:pStyle w:val="afa"/>
              <w:jc w:val="center"/>
              <w:rPr>
                <w:rFonts w:ascii="Times New Roman" w:hAnsi="Times New Roman" w:cs="Times New Roman"/>
                <w:sz w:val="28"/>
                <w:szCs w:val="28"/>
                <w:lang w:val="kk-KZ"/>
              </w:rPr>
            </w:pPr>
            <w:r>
              <w:rPr>
                <w:rFonts w:ascii="Times New Roman" w:hAnsi="Times New Roman" w:cs="Times New Roman"/>
                <w:sz w:val="28"/>
                <w:szCs w:val="28"/>
                <w:lang w:val="kk-KZ"/>
              </w:rPr>
              <w:t>7</w:t>
            </w:r>
          </w:p>
        </w:tc>
        <w:tc>
          <w:tcPr>
            <w:tcW w:w="1577" w:type="dxa"/>
          </w:tcPr>
          <w:p w14:paraId="0160725E" w14:textId="77777777" w:rsidR="002F4841" w:rsidRPr="00C20BB5" w:rsidRDefault="002F4841" w:rsidP="000624EE">
            <w:pPr>
              <w:pStyle w:val="afa"/>
              <w:jc w:val="center"/>
              <w:rPr>
                <w:rFonts w:ascii="Times New Roman" w:hAnsi="Times New Roman" w:cs="Times New Roman"/>
                <w:sz w:val="28"/>
                <w:szCs w:val="28"/>
                <w:lang w:val="kk-KZ"/>
              </w:rPr>
            </w:pPr>
            <w:r>
              <w:rPr>
                <w:rFonts w:ascii="Times New Roman" w:hAnsi="Times New Roman" w:cs="Times New Roman"/>
                <w:sz w:val="28"/>
                <w:szCs w:val="28"/>
                <w:lang w:val="kk-KZ"/>
              </w:rPr>
              <w:t>8</w:t>
            </w:r>
          </w:p>
        </w:tc>
      </w:tr>
      <w:tr w:rsidR="00733328" w:rsidRPr="00C20BB5" w14:paraId="1470E9DA" w14:textId="77777777" w:rsidTr="00415066">
        <w:tc>
          <w:tcPr>
            <w:tcW w:w="1065" w:type="dxa"/>
          </w:tcPr>
          <w:p w14:paraId="437F9F79" w14:textId="77777777" w:rsidR="00733328" w:rsidRPr="00C20BB5" w:rsidRDefault="00733328" w:rsidP="00C20BB5">
            <w:pPr>
              <w:pStyle w:val="afa"/>
              <w:rPr>
                <w:rFonts w:ascii="Times New Roman" w:hAnsi="Times New Roman" w:cs="Times New Roman"/>
                <w:sz w:val="28"/>
                <w:szCs w:val="28"/>
                <w:lang w:val="kk-KZ"/>
              </w:rPr>
            </w:pPr>
            <w:r w:rsidRPr="00C20BB5">
              <w:rPr>
                <w:rFonts w:ascii="Times New Roman" w:hAnsi="Times New Roman" w:cs="Times New Roman"/>
                <w:sz w:val="28"/>
                <w:szCs w:val="28"/>
              </w:rPr>
              <w:t>2000</w:t>
            </w:r>
          </w:p>
        </w:tc>
        <w:tc>
          <w:tcPr>
            <w:tcW w:w="1114" w:type="dxa"/>
            <w:vAlign w:val="bottom"/>
          </w:tcPr>
          <w:p w14:paraId="1215B7C2" w14:textId="77777777" w:rsidR="00733328" w:rsidRPr="00C20BB5" w:rsidRDefault="00733328" w:rsidP="00811876">
            <w:pPr>
              <w:pStyle w:val="afa"/>
              <w:jc w:val="center"/>
              <w:rPr>
                <w:rFonts w:ascii="Times New Roman" w:hAnsi="Times New Roman" w:cs="Times New Roman"/>
                <w:sz w:val="28"/>
                <w:szCs w:val="28"/>
                <w:lang w:val="kk-KZ"/>
              </w:rPr>
            </w:pPr>
            <w:r w:rsidRPr="00C20BB5">
              <w:rPr>
                <w:rFonts w:ascii="Times New Roman" w:eastAsia="Times New Roman" w:hAnsi="Times New Roman" w:cs="Times New Roman"/>
                <w:color w:val="000000"/>
                <w:sz w:val="28"/>
                <w:szCs w:val="28"/>
                <w:lang w:eastAsia="kk-KZ"/>
              </w:rPr>
              <w:t>0,344</w:t>
            </w:r>
          </w:p>
        </w:tc>
        <w:tc>
          <w:tcPr>
            <w:tcW w:w="1103" w:type="dxa"/>
            <w:vAlign w:val="bottom"/>
          </w:tcPr>
          <w:p w14:paraId="663735F0" w14:textId="77777777" w:rsidR="00733328" w:rsidRPr="00C20BB5" w:rsidRDefault="00733328" w:rsidP="00811876">
            <w:pPr>
              <w:pStyle w:val="afa"/>
              <w:jc w:val="center"/>
              <w:rPr>
                <w:rFonts w:ascii="Times New Roman" w:hAnsi="Times New Roman" w:cs="Times New Roman"/>
                <w:sz w:val="28"/>
                <w:szCs w:val="28"/>
                <w:lang w:val="kk-KZ"/>
              </w:rPr>
            </w:pPr>
            <w:r w:rsidRPr="00C20BB5">
              <w:rPr>
                <w:rFonts w:ascii="Times New Roman" w:hAnsi="Times New Roman" w:cs="Times New Roman"/>
                <w:color w:val="000000"/>
                <w:sz w:val="28"/>
                <w:szCs w:val="28"/>
              </w:rPr>
              <w:t>0,391</w:t>
            </w:r>
          </w:p>
        </w:tc>
        <w:tc>
          <w:tcPr>
            <w:tcW w:w="1062" w:type="dxa"/>
            <w:vAlign w:val="bottom"/>
          </w:tcPr>
          <w:p w14:paraId="6F1D1552" w14:textId="77777777" w:rsidR="00733328" w:rsidRPr="00C20BB5" w:rsidRDefault="00733328" w:rsidP="00811876">
            <w:pPr>
              <w:pStyle w:val="afa"/>
              <w:jc w:val="center"/>
              <w:rPr>
                <w:rFonts w:ascii="Times New Roman" w:hAnsi="Times New Roman" w:cs="Times New Roman"/>
                <w:sz w:val="28"/>
                <w:szCs w:val="28"/>
                <w:lang w:val="kk-KZ"/>
              </w:rPr>
            </w:pPr>
            <w:r w:rsidRPr="00C20BB5">
              <w:rPr>
                <w:rFonts w:ascii="Times New Roman" w:hAnsi="Times New Roman" w:cs="Times New Roman"/>
                <w:color w:val="000000"/>
                <w:sz w:val="28"/>
                <w:szCs w:val="28"/>
              </w:rPr>
              <w:t>0,553</w:t>
            </w:r>
          </w:p>
        </w:tc>
        <w:tc>
          <w:tcPr>
            <w:tcW w:w="1050" w:type="dxa"/>
            <w:vAlign w:val="bottom"/>
          </w:tcPr>
          <w:p w14:paraId="49C7E286" w14:textId="77777777" w:rsidR="00733328" w:rsidRPr="00C20BB5" w:rsidRDefault="00733328" w:rsidP="00811876">
            <w:pPr>
              <w:pStyle w:val="afa"/>
              <w:jc w:val="center"/>
              <w:rPr>
                <w:rFonts w:ascii="Times New Roman" w:hAnsi="Times New Roman" w:cs="Times New Roman"/>
                <w:sz w:val="28"/>
                <w:szCs w:val="28"/>
                <w:lang w:val="kk-KZ"/>
              </w:rPr>
            </w:pPr>
            <w:r w:rsidRPr="00C20BB5">
              <w:rPr>
                <w:rFonts w:ascii="Times New Roman" w:hAnsi="Times New Roman" w:cs="Times New Roman"/>
                <w:color w:val="000000"/>
                <w:sz w:val="28"/>
                <w:szCs w:val="28"/>
              </w:rPr>
              <w:t>0,695</w:t>
            </w:r>
          </w:p>
        </w:tc>
        <w:tc>
          <w:tcPr>
            <w:tcW w:w="1192" w:type="dxa"/>
            <w:vAlign w:val="bottom"/>
          </w:tcPr>
          <w:p w14:paraId="144A12B6" w14:textId="77777777" w:rsidR="00733328" w:rsidRPr="00C20BB5" w:rsidRDefault="00733328" w:rsidP="00811876">
            <w:pPr>
              <w:pStyle w:val="afa"/>
              <w:jc w:val="center"/>
              <w:rPr>
                <w:rFonts w:ascii="Times New Roman" w:hAnsi="Times New Roman" w:cs="Times New Roman"/>
                <w:sz w:val="28"/>
                <w:szCs w:val="28"/>
                <w:lang w:val="kk-KZ"/>
              </w:rPr>
            </w:pPr>
            <w:r w:rsidRPr="00C20BB5">
              <w:rPr>
                <w:rFonts w:ascii="Times New Roman" w:hAnsi="Times New Roman" w:cs="Times New Roman"/>
                <w:color w:val="000000"/>
                <w:sz w:val="28"/>
                <w:szCs w:val="28"/>
              </w:rPr>
              <w:t>0,712</w:t>
            </w:r>
          </w:p>
        </w:tc>
        <w:tc>
          <w:tcPr>
            <w:tcW w:w="1186" w:type="dxa"/>
            <w:vAlign w:val="bottom"/>
          </w:tcPr>
          <w:p w14:paraId="78BC9666" w14:textId="77777777" w:rsidR="00733328" w:rsidRPr="00C20BB5" w:rsidRDefault="00733328" w:rsidP="00811876">
            <w:pPr>
              <w:pStyle w:val="afa"/>
              <w:jc w:val="center"/>
              <w:rPr>
                <w:rFonts w:ascii="Times New Roman" w:hAnsi="Times New Roman" w:cs="Times New Roman"/>
                <w:sz w:val="28"/>
                <w:szCs w:val="28"/>
                <w:lang w:val="kk-KZ"/>
              </w:rPr>
            </w:pPr>
            <w:r w:rsidRPr="00C20BB5">
              <w:rPr>
                <w:rFonts w:ascii="Times New Roman" w:hAnsi="Times New Roman" w:cs="Times New Roman"/>
                <w:color w:val="000000"/>
                <w:sz w:val="28"/>
                <w:szCs w:val="28"/>
              </w:rPr>
              <w:t>0,820</w:t>
            </w:r>
          </w:p>
        </w:tc>
        <w:tc>
          <w:tcPr>
            <w:tcW w:w="1577" w:type="dxa"/>
            <w:vAlign w:val="bottom"/>
          </w:tcPr>
          <w:p w14:paraId="75E2AF6D" w14:textId="77777777" w:rsidR="00733328" w:rsidRPr="00C20BB5" w:rsidRDefault="00733328" w:rsidP="00811876">
            <w:pPr>
              <w:pStyle w:val="afa"/>
              <w:jc w:val="center"/>
              <w:rPr>
                <w:rFonts w:ascii="Times New Roman" w:hAnsi="Times New Roman" w:cs="Times New Roman"/>
                <w:sz w:val="28"/>
                <w:szCs w:val="28"/>
                <w:lang w:val="kk-KZ"/>
              </w:rPr>
            </w:pPr>
            <w:r w:rsidRPr="00C20BB5">
              <w:rPr>
                <w:rFonts w:ascii="Times New Roman" w:hAnsi="Times New Roman" w:cs="Times New Roman"/>
                <w:color w:val="000000"/>
                <w:sz w:val="28"/>
                <w:szCs w:val="28"/>
              </w:rPr>
              <w:t>0,602</w:t>
            </w:r>
          </w:p>
        </w:tc>
      </w:tr>
      <w:tr w:rsidR="00733328" w:rsidRPr="00C20BB5" w14:paraId="38177A06" w14:textId="77777777" w:rsidTr="00415066">
        <w:tc>
          <w:tcPr>
            <w:tcW w:w="1065" w:type="dxa"/>
          </w:tcPr>
          <w:p w14:paraId="4AC81069" w14:textId="77777777" w:rsidR="00733328" w:rsidRPr="00C20BB5" w:rsidRDefault="00733328" w:rsidP="00C20BB5">
            <w:pPr>
              <w:pStyle w:val="afa"/>
              <w:rPr>
                <w:rFonts w:ascii="Times New Roman" w:hAnsi="Times New Roman" w:cs="Times New Roman"/>
                <w:sz w:val="28"/>
                <w:szCs w:val="28"/>
                <w:lang w:val="kk-KZ"/>
              </w:rPr>
            </w:pPr>
            <w:r w:rsidRPr="00C20BB5">
              <w:rPr>
                <w:rFonts w:ascii="Times New Roman" w:hAnsi="Times New Roman" w:cs="Times New Roman"/>
                <w:sz w:val="28"/>
                <w:szCs w:val="28"/>
              </w:rPr>
              <w:t>2001</w:t>
            </w:r>
          </w:p>
        </w:tc>
        <w:tc>
          <w:tcPr>
            <w:tcW w:w="1114" w:type="dxa"/>
            <w:vAlign w:val="bottom"/>
          </w:tcPr>
          <w:p w14:paraId="782A592B" w14:textId="77777777" w:rsidR="00733328" w:rsidRPr="00C20BB5" w:rsidRDefault="00733328" w:rsidP="00811876">
            <w:pPr>
              <w:pStyle w:val="afa"/>
              <w:jc w:val="center"/>
              <w:rPr>
                <w:rFonts w:ascii="Times New Roman" w:hAnsi="Times New Roman" w:cs="Times New Roman"/>
                <w:sz w:val="28"/>
                <w:szCs w:val="28"/>
                <w:lang w:val="kk-KZ"/>
              </w:rPr>
            </w:pPr>
            <w:r w:rsidRPr="00C20BB5">
              <w:rPr>
                <w:rFonts w:ascii="Times New Roman" w:eastAsia="Times New Roman" w:hAnsi="Times New Roman" w:cs="Times New Roman"/>
                <w:color w:val="000000"/>
                <w:sz w:val="28"/>
                <w:szCs w:val="28"/>
                <w:lang w:eastAsia="kk-KZ"/>
              </w:rPr>
              <w:t>0,478</w:t>
            </w:r>
          </w:p>
        </w:tc>
        <w:tc>
          <w:tcPr>
            <w:tcW w:w="1103" w:type="dxa"/>
            <w:vAlign w:val="bottom"/>
          </w:tcPr>
          <w:p w14:paraId="0BABBC56" w14:textId="77777777" w:rsidR="00733328" w:rsidRPr="00C20BB5" w:rsidRDefault="00733328" w:rsidP="00811876">
            <w:pPr>
              <w:pStyle w:val="afa"/>
              <w:jc w:val="center"/>
              <w:rPr>
                <w:rFonts w:ascii="Times New Roman" w:hAnsi="Times New Roman" w:cs="Times New Roman"/>
                <w:sz w:val="28"/>
                <w:szCs w:val="28"/>
                <w:lang w:val="kk-KZ"/>
              </w:rPr>
            </w:pPr>
            <w:r w:rsidRPr="00C20BB5">
              <w:rPr>
                <w:rFonts w:ascii="Times New Roman" w:hAnsi="Times New Roman" w:cs="Times New Roman"/>
                <w:color w:val="000000"/>
                <w:sz w:val="28"/>
                <w:szCs w:val="28"/>
              </w:rPr>
              <w:t>0,435</w:t>
            </w:r>
          </w:p>
        </w:tc>
        <w:tc>
          <w:tcPr>
            <w:tcW w:w="1062" w:type="dxa"/>
            <w:vAlign w:val="bottom"/>
          </w:tcPr>
          <w:p w14:paraId="5664F081" w14:textId="77777777" w:rsidR="00733328" w:rsidRPr="00C20BB5" w:rsidRDefault="00733328" w:rsidP="00811876">
            <w:pPr>
              <w:pStyle w:val="afa"/>
              <w:jc w:val="center"/>
              <w:rPr>
                <w:rFonts w:ascii="Times New Roman" w:hAnsi="Times New Roman" w:cs="Times New Roman"/>
                <w:sz w:val="28"/>
                <w:szCs w:val="28"/>
                <w:lang w:val="kk-KZ"/>
              </w:rPr>
            </w:pPr>
            <w:r w:rsidRPr="00C20BB5">
              <w:rPr>
                <w:rFonts w:ascii="Times New Roman" w:hAnsi="Times New Roman" w:cs="Times New Roman"/>
                <w:color w:val="000000"/>
                <w:sz w:val="28"/>
                <w:szCs w:val="28"/>
              </w:rPr>
              <w:t>0,488</w:t>
            </w:r>
          </w:p>
        </w:tc>
        <w:tc>
          <w:tcPr>
            <w:tcW w:w="1050" w:type="dxa"/>
            <w:vAlign w:val="bottom"/>
          </w:tcPr>
          <w:p w14:paraId="796B66B7" w14:textId="77777777" w:rsidR="00733328" w:rsidRPr="00C20BB5" w:rsidRDefault="00733328" w:rsidP="00811876">
            <w:pPr>
              <w:pStyle w:val="afa"/>
              <w:jc w:val="center"/>
              <w:rPr>
                <w:rFonts w:ascii="Times New Roman" w:hAnsi="Times New Roman" w:cs="Times New Roman"/>
                <w:sz w:val="28"/>
                <w:szCs w:val="28"/>
                <w:lang w:val="kk-KZ"/>
              </w:rPr>
            </w:pPr>
            <w:r w:rsidRPr="00C20BB5">
              <w:rPr>
                <w:rFonts w:ascii="Times New Roman" w:hAnsi="Times New Roman" w:cs="Times New Roman"/>
                <w:color w:val="000000"/>
                <w:sz w:val="28"/>
                <w:szCs w:val="28"/>
              </w:rPr>
              <w:t>0,720</w:t>
            </w:r>
          </w:p>
        </w:tc>
        <w:tc>
          <w:tcPr>
            <w:tcW w:w="1192" w:type="dxa"/>
            <w:vAlign w:val="bottom"/>
          </w:tcPr>
          <w:p w14:paraId="2850833A" w14:textId="77777777" w:rsidR="00733328" w:rsidRPr="00C20BB5" w:rsidRDefault="00733328" w:rsidP="00811876">
            <w:pPr>
              <w:pStyle w:val="afa"/>
              <w:jc w:val="center"/>
              <w:rPr>
                <w:rFonts w:ascii="Times New Roman" w:hAnsi="Times New Roman" w:cs="Times New Roman"/>
                <w:sz w:val="28"/>
                <w:szCs w:val="28"/>
                <w:lang w:val="kk-KZ"/>
              </w:rPr>
            </w:pPr>
            <w:r w:rsidRPr="00C20BB5">
              <w:rPr>
                <w:rFonts w:ascii="Times New Roman" w:hAnsi="Times New Roman" w:cs="Times New Roman"/>
                <w:color w:val="000000"/>
                <w:sz w:val="28"/>
                <w:szCs w:val="28"/>
              </w:rPr>
              <w:t>0,739</w:t>
            </w:r>
          </w:p>
        </w:tc>
        <w:tc>
          <w:tcPr>
            <w:tcW w:w="1186" w:type="dxa"/>
            <w:vAlign w:val="bottom"/>
          </w:tcPr>
          <w:p w14:paraId="33C70E94" w14:textId="77777777" w:rsidR="00733328" w:rsidRPr="00C20BB5" w:rsidRDefault="00733328" w:rsidP="00811876">
            <w:pPr>
              <w:pStyle w:val="afa"/>
              <w:jc w:val="center"/>
              <w:rPr>
                <w:rFonts w:ascii="Times New Roman" w:hAnsi="Times New Roman" w:cs="Times New Roman"/>
                <w:sz w:val="28"/>
                <w:szCs w:val="28"/>
                <w:lang w:val="kk-KZ"/>
              </w:rPr>
            </w:pPr>
            <w:r w:rsidRPr="00C20BB5">
              <w:rPr>
                <w:rFonts w:ascii="Times New Roman" w:hAnsi="Times New Roman" w:cs="Times New Roman"/>
                <w:color w:val="000000"/>
                <w:sz w:val="28"/>
                <w:szCs w:val="28"/>
              </w:rPr>
              <w:t>0,707</w:t>
            </w:r>
          </w:p>
        </w:tc>
        <w:tc>
          <w:tcPr>
            <w:tcW w:w="1577" w:type="dxa"/>
            <w:vAlign w:val="bottom"/>
          </w:tcPr>
          <w:p w14:paraId="76871AAE" w14:textId="77777777" w:rsidR="00733328" w:rsidRPr="00C20BB5" w:rsidRDefault="00733328" w:rsidP="00811876">
            <w:pPr>
              <w:pStyle w:val="afa"/>
              <w:jc w:val="center"/>
              <w:rPr>
                <w:rFonts w:ascii="Times New Roman" w:hAnsi="Times New Roman" w:cs="Times New Roman"/>
                <w:sz w:val="28"/>
                <w:szCs w:val="28"/>
                <w:lang w:val="kk-KZ"/>
              </w:rPr>
            </w:pPr>
            <w:r w:rsidRPr="00C20BB5">
              <w:rPr>
                <w:rFonts w:ascii="Times New Roman" w:hAnsi="Times New Roman" w:cs="Times New Roman"/>
                <w:color w:val="000000"/>
                <w:sz w:val="28"/>
                <w:szCs w:val="28"/>
              </w:rPr>
              <w:t>0,610</w:t>
            </w:r>
          </w:p>
        </w:tc>
      </w:tr>
      <w:tr w:rsidR="00733328" w:rsidRPr="00C20BB5" w14:paraId="31E46747" w14:textId="77777777" w:rsidTr="00415066">
        <w:tc>
          <w:tcPr>
            <w:tcW w:w="1065" w:type="dxa"/>
          </w:tcPr>
          <w:p w14:paraId="77B118E9" w14:textId="77777777" w:rsidR="00733328" w:rsidRPr="00C20BB5" w:rsidRDefault="00733328" w:rsidP="00C20BB5">
            <w:pPr>
              <w:pStyle w:val="afa"/>
              <w:rPr>
                <w:rFonts w:ascii="Times New Roman" w:hAnsi="Times New Roman" w:cs="Times New Roman"/>
                <w:sz w:val="28"/>
                <w:szCs w:val="28"/>
                <w:lang w:val="kk-KZ"/>
              </w:rPr>
            </w:pPr>
            <w:r w:rsidRPr="00C20BB5">
              <w:rPr>
                <w:rFonts w:ascii="Times New Roman" w:hAnsi="Times New Roman" w:cs="Times New Roman"/>
                <w:sz w:val="28"/>
                <w:szCs w:val="28"/>
              </w:rPr>
              <w:t>2002</w:t>
            </w:r>
          </w:p>
        </w:tc>
        <w:tc>
          <w:tcPr>
            <w:tcW w:w="1114" w:type="dxa"/>
            <w:vAlign w:val="bottom"/>
          </w:tcPr>
          <w:p w14:paraId="60158F97" w14:textId="77777777" w:rsidR="00733328" w:rsidRPr="00C20BB5" w:rsidRDefault="00733328" w:rsidP="00811876">
            <w:pPr>
              <w:pStyle w:val="afa"/>
              <w:jc w:val="center"/>
              <w:rPr>
                <w:rFonts w:ascii="Times New Roman" w:hAnsi="Times New Roman" w:cs="Times New Roman"/>
                <w:sz w:val="28"/>
                <w:szCs w:val="28"/>
                <w:lang w:val="kk-KZ"/>
              </w:rPr>
            </w:pPr>
            <w:r w:rsidRPr="00C20BB5">
              <w:rPr>
                <w:rFonts w:ascii="Times New Roman" w:eastAsia="Times New Roman" w:hAnsi="Times New Roman" w:cs="Times New Roman"/>
                <w:color w:val="000000"/>
                <w:sz w:val="28"/>
                <w:szCs w:val="28"/>
                <w:lang w:eastAsia="kk-KZ"/>
              </w:rPr>
              <w:t>0,304</w:t>
            </w:r>
          </w:p>
        </w:tc>
        <w:tc>
          <w:tcPr>
            <w:tcW w:w="1103" w:type="dxa"/>
            <w:vAlign w:val="bottom"/>
          </w:tcPr>
          <w:p w14:paraId="363271E4" w14:textId="77777777" w:rsidR="00733328" w:rsidRPr="00C20BB5" w:rsidRDefault="00733328" w:rsidP="00811876">
            <w:pPr>
              <w:pStyle w:val="afa"/>
              <w:jc w:val="center"/>
              <w:rPr>
                <w:rFonts w:ascii="Times New Roman" w:hAnsi="Times New Roman" w:cs="Times New Roman"/>
                <w:sz w:val="28"/>
                <w:szCs w:val="28"/>
                <w:lang w:val="kk-KZ"/>
              </w:rPr>
            </w:pPr>
            <w:r w:rsidRPr="00C20BB5">
              <w:rPr>
                <w:rFonts w:ascii="Times New Roman" w:hAnsi="Times New Roman" w:cs="Times New Roman"/>
                <w:color w:val="000000"/>
                <w:sz w:val="28"/>
                <w:szCs w:val="28"/>
              </w:rPr>
              <w:t>0,139</w:t>
            </w:r>
          </w:p>
        </w:tc>
        <w:tc>
          <w:tcPr>
            <w:tcW w:w="1062" w:type="dxa"/>
            <w:vAlign w:val="bottom"/>
          </w:tcPr>
          <w:p w14:paraId="48481018" w14:textId="77777777" w:rsidR="00733328" w:rsidRPr="00C20BB5" w:rsidRDefault="00733328" w:rsidP="00811876">
            <w:pPr>
              <w:pStyle w:val="afa"/>
              <w:jc w:val="center"/>
              <w:rPr>
                <w:rFonts w:ascii="Times New Roman" w:hAnsi="Times New Roman" w:cs="Times New Roman"/>
                <w:sz w:val="28"/>
                <w:szCs w:val="28"/>
                <w:lang w:val="kk-KZ"/>
              </w:rPr>
            </w:pPr>
            <w:r w:rsidRPr="00C20BB5">
              <w:rPr>
                <w:rFonts w:ascii="Times New Roman" w:hAnsi="Times New Roman" w:cs="Times New Roman"/>
                <w:color w:val="000000"/>
                <w:sz w:val="28"/>
                <w:szCs w:val="28"/>
              </w:rPr>
              <w:t>0,523</w:t>
            </w:r>
          </w:p>
        </w:tc>
        <w:tc>
          <w:tcPr>
            <w:tcW w:w="1050" w:type="dxa"/>
            <w:vAlign w:val="bottom"/>
          </w:tcPr>
          <w:p w14:paraId="0F9E4183" w14:textId="77777777" w:rsidR="00733328" w:rsidRPr="00C20BB5" w:rsidRDefault="00733328" w:rsidP="00811876">
            <w:pPr>
              <w:pStyle w:val="afa"/>
              <w:jc w:val="center"/>
              <w:rPr>
                <w:rFonts w:ascii="Times New Roman" w:hAnsi="Times New Roman" w:cs="Times New Roman"/>
                <w:sz w:val="28"/>
                <w:szCs w:val="28"/>
                <w:lang w:val="kk-KZ"/>
              </w:rPr>
            </w:pPr>
            <w:r w:rsidRPr="00C20BB5">
              <w:rPr>
                <w:rFonts w:ascii="Times New Roman" w:hAnsi="Times New Roman" w:cs="Times New Roman"/>
                <w:color w:val="000000"/>
                <w:sz w:val="28"/>
                <w:szCs w:val="28"/>
              </w:rPr>
              <w:t>0,695</w:t>
            </w:r>
          </w:p>
        </w:tc>
        <w:tc>
          <w:tcPr>
            <w:tcW w:w="1192" w:type="dxa"/>
            <w:vAlign w:val="bottom"/>
          </w:tcPr>
          <w:p w14:paraId="4543FB6E" w14:textId="77777777" w:rsidR="00733328" w:rsidRPr="00C20BB5" w:rsidRDefault="00733328" w:rsidP="00811876">
            <w:pPr>
              <w:pStyle w:val="afa"/>
              <w:jc w:val="center"/>
              <w:rPr>
                <w:rFonts w:ascii="Times New Roman" w:hAnsi="Times New Roman" w:cs="Times New Roman"/>
                <w:sz w:val="28"/>
                <w:szCs w:val="28"/>
                <w:lang w:val="kk-KZ"/>
              </w:rPr>
            </w:pPr>
            <w:r w:rsidRPr="00C20BB5">
              <w:rPr>
                <w:rFonts w:ascii="Times New Roman" w:hAnsi="Times New Roman" w:cs="Times New Roman"/>
                <w:color w:val="000000"/>
                <w:sz w:val="28"/>
                <w:szCs w:val="28"/>
              </w:rPr>
              <w:t>0,655</w:t>
            </w:r>
          </w:p>
        </w:tc>
        <w:tc>
          <w:tcPr>
            <w:tcW w:w="1186" w:type="dxa"/>
            <w:vAlign w:val="bottom"/>
          </w:tcPr>
          <w:p w14:paraId="5C1197AE" w14:textId="77777777" w:rsidR="00733328" w:rsidRPr="00C20BB5" w:rsidRDefault="00733328" w:rsidP="00811876">
            <w:pPr>
              <w:pStyle w:val="afa"/>
              <w:jc w:val="center"/>
              <w:rPr>
                <w:rFonts w:ascii="Times New Roman" w:hAnsi="Times New Roman" w:cs="Times New Roman"/>
                <w:sz w:val="28"/>
                <w:szCs w:val="28"/>
                <w:lang w:val="kk-KZ"/>
              </w:rPr>
            </w:pPr>
            <w:r w:rsidRPr="00C20BB5">
              <w:rPr>
                <w:rFonts w:ascii="Times New Roman" w:hAnsi="Times New Roman" w:cs="Times New Roman"/>
                <w:color w:val="000000"/>
                <w:sz w:val="28"/>
                <w:szCs w:val="28"/>
              </w:rPr>
              <w:t>0,678</w:t>
            </w:r>
          </w:p>
        </w:tc>
        <w:tc>
          <w:tcPr>
            <w:tcW w:w="1577" w:type="dxa"/>
            <w:vAlign w:val="bottom"/>
          </w:tcPr>
          <w:p w14:paraId="29F4DD8E" w14:textId="77777777" w:rsidR="00733328" w:rsidRPr="00C20BB5" w:rsidRDefault="00733328" w:rsidP="00811876">
            <w:pPr>
              <w:pStyle w:val="afa"/>
              <w:jc w:val="center"/>
              <w:rPr>
                <w:rFonts w:ascii="Times New Roman" w:hAnsi="Times New Roman" w:cs="Times New Roman"/>
                <w:sz w:val="28"/>
                <w:szCs w:val="28"/>
                <w:lang w:val="kk-KZ"/>
              </w:rPr>
            </w:pPr>
            <w:r w:rsidRPr="00C20BB5">
              <w:rPr>
                <w:rFonts w:ascii="Times New Roman" w:hAnsi="Times New Roman" w:cs="Times New Roman"/>
                <w:color w:val="000000"/>
                <w:sz w:val="28"/>
                <w:szCs w:val="28"/>
              </w:rPr>
              <w:t>0,547</w:t>
            </w:r>
          </w:p>
        </w:tc>
      </w:tr>
      <w:tr w:rsidR="00733328" w:rsidRPr="00C20BB5" w14:paraId="5F7CE1D2" w14:textId="77777777" w:rsidTr="00415066">
        <w:tc>
          <w:tcPr>
            <w:tcW w:w="1065" w:type="dxa"/>
          </w:tcPr>
          <w:p w14:paraId="225AEEB4" w14:textId="77777777" w:rsidR="00733328" w:rsidRPr="00C20BB5" w:rsidRDefault="00733328" w:rsidP="00C20BB5">
            <w:pPr>
              <w:pStyle w:val="afa"/>
              <w:rPr>
                <w:rFonts w:ascii="Times New Roman" w:hAnsi="Times New Roman" w:cs="Times New Roman"/>
                <w:sz w:val="28"/>
                <w:szCs w:val="28"/>
                <w:lang w:val="kk-KZ"/>
              </w:rPr>
            </w:pPr>
            <w:r w:rsidRPr="00C20BB5">
              <w:rPr>
                <w:rFonts w:ascii="Times New Roman" w:hAnsi="Times New Roman" w:cs="Times New Roman"/>
                <w:sz w:val="28"/>
                <w:szCs w:val="28"/>
              </w:rPr>
              <w:t>2003</w:t>
            </w:r>
          </w:p>
        </w:tc>
        <w:tc>
          <w:tcPr>
            <w:tcW w:w="1114" w:type="dxa"/>
            <w:vAlign w:val="bottom"/>
          </w:tcPr>
          <w:p w14:paraId="1584360D" w14:textId="77777777" w:rsidR="00733328" w:rsidRPr="00C20BB5" w:rsidRDefault="00733328" w:rsidP="00811876">
            <w:pPr>
              <w:pStyle w:val="afa"/>
              <w:jc w:val="center"/>
              <w:rPr>
                <w:rFonts w:ascii="Times New Roman" w:hAnsi="Times New Roman" w:cs="Times New Roman"/>
                <w:sz w:val="28"/>
                <w:szCs w:val="28"/>
                <w:lang w:val="kk-KZ"/>
              </w:rPr>
            </w:pPr>
            <w:r w:rsidRPr="00C20BB5">
              <w:rPr>
                <w:rFonts w:ascii="Times New Roman" w:eastAsia="Times New Roman" w:hAnsi="Times New Roman" w:cs="Times New Roman"/>
                <w:color w:val="000000"/>
                <w:sz w:val="28"/>
                <w:szCs w:val="28"/>
                <w:lang w:eastAsia="kk-KZ"/>
              </w:rPr>
              <w:t>0,185</w:t>
            </w:r>
          </w:p>
        </w:tc>
        <w:tc>
          <w:tcPr>
            <w:tcW w:w="1103" w:type="dxa"/>
            <w:vAlign w:val="bottom"/>
          </w:tcPr>
          <w:p w14:paraId="0C1A4F37" w14:textId="77777777" w:rsidR="00733328" w:rsidRPr="00C20BB5" w:rsidRDefault="00733328" w:rsidP="00811876">
            <w:pPr>
              <w:pStyle w:val="afa"/>
              <w:jc w:val="center"/>
              <w:rPr>
                <w:rFonts w:ascii="Times New Roman" w:hAnsi="Times New Roman" w:cs="Times New Roman"/>
                <w:sz w:val="28"/>
                <w:szCs w:val="28"/>
                <w:lang w:val="kk-KZ"/>
              </w:rPr>
            </w:pPr>
            <w:r w:rsidRPr="00C20BB5">
              <w:rPr>
                <w:rFonts w:ascii="Times New Roman" w:hAnsi="Times New Roman" w:cs="Times New Roman"/>
                <w:color w:val="000000"/>
                <w:sz w:val="28"/>
                <w:szCs w:val="28"/>
              </w:rPr>
              <w:t>0,485</w:t>
            </w:r>
          </w:p>
        </w:tc>
        <w:tc>
          <w:tcPr>
            <w:tcW w:w="1062" w:type="dxa"/>
            <w:vAlign w:val="bottom"/>
          </w:tcPr>
          <w:p w14:paraId="685DB730" w14:textId="77777777" w:rsidR="00733328" w:rsidRPr="00C20BB5" w:rsidRDefault="00733328" w:rsidP="00811876">
            <w:pPr>
              <w:pStyle w:val="afa"/>
              <w:jc w:val="center"/>
              <w:rPr>
                <w:rFonts w:ascii="Times New Roman" w:hAnsi="Times New Roman" w:cs="Times New Roman"/>
                <w:sz w:val="28"/>
                <w:szCs w:val="28"/>
                <w:lang w:val="kk-KZ"/>
              </w:rPr>
            </w:pPr>
            <w:r w:rsidRPr="00C20BB5">
              <w:rPr>
                <w:rFonts w:ascii="Times New Roman" w:hAnsi="Times New Roman" w:cs="Times New Roman"/>
                <w:color w:val="000000"/>
                <w:sz w:val="28"/>
                <w:szCs w:val="28"/>
              </w:rPr>
              <w:t>0,755</w:t>
            </w:r>
          </w:p>
        </w:tc>
        <w:tc>
          <w:tcPr>
            <w:tcW w:w="1050" w:type="dxa"/>
            <w:vAlign w:val="bottom"/>
          </w:tcPr>
          <w:p w14:paraId="6E498DD7" w14:textId="77777777" w:rsidR="00733328" w:rsidRPr="00C20BB5" w:rsidRDefault="00733328" w:rsidP="00811876">
            <w:pPr>
              <w:pStyle w:val="afa"/>
              <w:jc w:val="center"/>
              <w:rPr>
                <w:rFonts w:ascii="Times New Roman" w:hAnsi="Times New Roman" w:cs="Times New Roman"/>
                <w:sz w:val="28"/>
                <w:szCs w:val="28"/>
                <w:lang w:val="kk-KZ"/>
              </w:rPr>
            </w:pPr>
            <w:r w:rsidRPr="00C20BB5">
              <w:rPr>
                <w:rFonts w:ascii="Times New Roman" w:hAnsi="Times New Roman" w:cs="Times New Roman"/>
                <w:color w:val="000000"/>
                <w:sz w:val="28"/>
                <w:szCs w:val="28"/>
              </w:rPr>
              <w:t>0,714</w:t>
            </w:r>
          </w:p>
        </w:tc>
        <w:tc>
          <w:tcPr>
            <w:tcW w:w="1192" w:type="dxa"/>
            <w:vAlign w:val="bottom"/>
          </w:tcPr>
          <w:p w14:paraId="16D37668" w14:textId="77777777" w:rsidR="00733328" w:rsidRPr="00C20BB5" w:rsidRDefault="00733328" w:rsidP="00811876">
            <w:pPr>
              <w:pStyle w:val="afa"/>
              <w:jc w:val="center"/>
              <w:rPr>
                <w:rFonts w:ascii="Times New Roman" w:hAnsi="Times New Roman" w:cs="Times New Roman"/>
                <w:sz w:val="28"/>
                <w:szCs w:val="28"/>
                <w:lang w:val="kk-KZ"/>
              </w:rPr>
            </w:pPr>
            <w:r w:rsidRPr="00C20BB5">
              <w:rPr>
                <w:rFonts w:ascii="Times New Roman" w:hAnsi="Times New Roman" w:cs="Times New Roman"/>
                <w:color w:val="000000"/>
                <w:sz w:val="28"/>
                <w:szCs w:val="28"/>
              </w:rPr>
              <w:t>0,690</w:t>
            </w:r>
          </w:p>
        </w:tc>
        <w:tc>
          <w:tcPr>
            <w:tcW w:w="1186" w:type="dxa"/>
            <w:vAlign w:val="bottom"/>
          </w:tcPr>
          <w:p w14:paraId="49722CA7" w14:textId="77777777" w:rsidR="00733328" w:rsidRPr="00C20BB5" w:rsidRDefault="00733328" w:rsidP="00811876">
            <w:pPr>
              <w:pStyle w:val="afa"/>
              <w:jc w:val="center"/>
              <w:rPr>
                <w:rFonts w:ascii="Times New Roman" w:hAnsi="Times New Roman" w:cs="Times New Roman"/>
                <w:sz w:val="28"/>
                <w:szCs w:val="28"/>
                <w:lang w:val="kk-KZ"/>
              </w:rPr>
            </w:pPr>
            <w:r w:rsidRPr="00C20BB5">
              <w:rPr>
                <w:rFonts w:ascii="Times New Roman" w:hAnsi="Times New Roman" w:cs="Times New Roman"/>
                <w:color w:val="000000"/>
                <w:sz w:val="28"/>
                <w:szCs w:val="28"/>
              </w:rPr>
              <w:t>0,625</w:t>
            </w:r>
          </w:p>
        </w:tc>
        <w:tc>
          <w:tcPr>
            <w:tcW w:w="1577" w:type="dxa"/>
            <w:vAlign w:val="bottom"/>
          </w:tcPr>
          <w:p w14:paraId="3C27D756" w14:textId="77777777" w:rsidR="00733328" w:rsidRPr="00C20BB5" w:rsidRDefault="00733328" w:rsidP="00811876">
            <w:pPr>
              <w:pStyle w:val="afa"/>
              <w:jc w:val="center"/>
              <w:rPr>
                <w:rFonts w:ascii="Times New Roman" w:hAnsi="Times New Roman" w:cs="Times New Roman"/>
                <w:sz w:val="28"/>
                <w:szCs w:val="28"/>
                <w:lang w:val="kk-KZ"/>
              </w:rPr>
            </w:pPr>
            <w:r w:rsidRPr="00C20BB5">
              <w:rPr>
                <w:rFonts w:ascii="Times New Roman" w:hAnsi="Times New Roman" w:cs="Times New Roman"/>
                <w:color w:val="000000"/>
                <w:sz w:val="28"/>
                <w:szCs w:val="28"/>
              </w:rPr>
              <w:t>0,629</w:t>
            </w:r>
          </w:p>
        </w:tc>
      </w:tr>
      <w:tr w:rsidR="00733328" w:rsidRPr="00C20BB5" w14:paraId="3048DBF9" w14:textId="77777777" w:rsidTr="00415066">
        <w:tc>
          <w:tcPr>
            <w:tcW w:w="1065" w:type="dxa"/>
          </w:tcPr>
          <w:p w14:paraId="54F01E7D" w14:textId="77777777" w:rsidR="00733328" w:rsidRPr="00C20BB5" w:rsidRDefault="00733328" w:rsidP="00C20BB5">
            <w:pPr>
              <w:pStyle w:val="afa"/>
              <w:rPr>
                <w:rFonts w:ascii="Times New Roman" w:hAnsi="Times New Roman" w:cs="Times New Roman"/>
                <w:sz w:val="28"/>
                <w:szCs w:val="28"/>
                <w:lang w:val="kk-KZ"/>
              </w:rPr>
            </w:pPr>
            <w:r w:rsidRPr="00C20BB5">
              <w:rPr>
                <w:rFonts w:ascii="Times New Roman" w:hAnsi="Times New Roman" w:cs="Times New Roman"/>
                <w:sz w:val="28"/>
                <w:szCs w:val="28"/>
              </w:rPr>
              <w:t>2004</w:t>
            </w:r>
          </w:p>
        </w:tc>
        <w:tc>
          <w:tcPr>
            <w:tcW w:w="1114" w:type="dxa"/>
            <w:vAlign w:val="bottom"/>
          </w:tcPr>
          <w:p w14:paraId="1ACE7C27" w14:textId="77777777" w:rsidR="00733328" w:rsidRPr="00C20BB5" w:rsidRDefault="00733328" w:rsidP="00811876">
            <w:pPr>
              <w:pStyle w:val="afa"/>
              <w:jc w:val="center"/>
              <w:rPr>
                <w:rFonts w:ascii="Times New Roman" w:hAnsi="Times New Roman" w:cs="Times New Roman"/>
                <w:sz w:val="28"/>
                <w:szCs w:val="28"/>
                <w:lang w:val="kk-KZ"/>
              </w:rPr>
            </w:pPr>
            <w:r w:rsidRPr="00C20BB5">
              <w:rPr>
                <w:rFonts w:ascii="Times New Roman" w:eastAsia="Times New Roman" w:hAnsi="Times New Roman" w:cs="Times New Roman"/>
                <w:color w:val="000000"/>
                <w:sz w:val="28"/>
                <w:szCs w:val="28"/>
                <w:lang w:eastAsia="kk-KZ"/>
              </w:rPr>
              <w:t>0,227</w:t>
            </w:r>
          </w:p>
        </w:tc>
        <w:tc>
          <w:tcPr>
            <w:tcW w:w="1103" w:type="dxa"/>
            <w:vAlign w:val="bottom"/>
          </w:tcPr>
          <w:p w14:paraId="7E7D965E" w14:textId="77777777" w:rsidR="00733328" w:rsidRPr="00C20BB5" w:rsidRDefault="00733328" w:rsidP="00811876">
            <w:pPr>
              <w:pStyle w:val="afa"/>
              <w:jc w:val="center"/>
              <w:rPr>
                <w:rFonts w:ascii="Times New Roman" w:hAnsi="Times New Roman" w:cs="Times New Roman"/>
                <w:sz w:val="28"/>
                <w:szCs w:val="28"/>
                <w:lang w:val="kk-KZ"/>
              </w:rPr>
            </w:pPr>
            <w:r w:rsidRPr="00C20BB5">
              <w:rPr>
                <w:rFonts w:ascii="Times New Roman" w:hAnsi="Times New Roman" w:cs="Times New Roman"/>
                <w:color w:val="000000"/>
                <w:sz w:val="28"/>
                <w:szCs w:val="28"/>
              </w:rPr>
              <w:t>0,429</w:t>
            </w:r>
          </w:p>
        </w:tc>
        <w:tc>
          <w:tcPr>
            <w:tcW w:w="1062" w:type="dxa"/>
            <w:vAlign w:val="bottom"/>
          </w:tcPr>
          <w:p w14:paraId="32FE88D0" w14:textId="77777777" w:rsidR="00733328" w:rsidRPr="00C20BB5" w:rsidRDefault="00733328" w:rsidP="00811876">
            <w:pPr>
              <w:pStyle w:val="afa"/>
              <w:jc w:val="center"/>
              <w:rPr>
                <w:rFonts w:ascii="Times New Roman" w:hAnsi="Times New Roman" w:cs="Times New Roman"/>
                <w:sz w:val="28"/>
                <w:szCs w:val="28"/>
                <w:lang w:val="kk-KZ"/>
              </w:rPr>
            </w:pPr>
            <w:r w:rsidRPr="00C20BB5">
              <w:rPr>
                <w:rFonts w:ascii="Times New Roman" w:hAnsi="Times New Roman" w:cs="Times New Roman"/>
                <w:color w:val="000000"/>
                <w:sz w:val="28"/>
                <w:szCs w:val="28"/>
              </w:rPr>
              <w:t>0,801</w:t>
            </w:r>
          </w:p>
        </w:tc>
        <w:tc>
          <w:tcPr>
            <w:tcW w:w="1050" w:type="dxa"/>
            <w:vAlign w:val="bottom"/>
          </w:tcPr>
          <w:p w14:paraId="69D3665B" w14:textId="77777777" w:rsidR="00733328" w:rsidRPr="00C20BB5" w:rsidRDefault="00733328" w:rsidP="00811876">
            <w:pPr>
              <w:pStyle w:val="afa"/>
              <w:jc w:val="center"/>
              <w:rPr>
                <w:rFonts w:ascii="Times New Roman" w:hAnsi="Times New Roman" w:cs="Times New Roman"/>
                <w:sz w:val="28"/>
                <w:szCs w:val="28"/>
                <w:lang w:val="kk-KZ"/>
              </w:rPr>
            </w:pPr>
            <w:r w:rsidRPr="00C20BB5">
              <w:rPr>
                <w:rFonts w:ascii="Times New Roman" w:hAnsi="Times New Roman" w:cs="Times New Roman"/>
                <w:color w:val="000000"/>
                <w:sz w:val="28"/>
                <w:szCs w:val="28"/>
              </w:rPr>
              <w:t>0,814</w:t>
            </w:r>
          </w:p>
        </w:tc>
        <w:tc>
          <w:tcPr>
            <w:tcW w:w="1192" w:type="dxa"/>
            <w:vAlign w:val="bottom"/>
          </w:tcPr>
          <w:p w14:paraId="6E0AA63E" w14:textId="77777777" w:rsidR="00733328" w:rsidRPr="00C20BB5" w:rsidRDefault="00733328" w:rsidP="00811876">
            <w:pPr>
              <w:pStyle w:val="afa"/>
              <w:jc w:val="center"/>
              <w:rPr>
                <w:rFonts w:ascii="Times New Roman" w:hAnsi="Times New Roman" w:cs="Times New Roman"/>
                <w:sz w:val="28"/>
                <w:szCs w:val="28"/>
                <w:lang w:val="kk-KZ"/>
              </w:rPr>
            </w:pPr>
            <w:r w:rsidRPr="00C20BB5">
              <w:rPr>
                <w:rFonts w:ascii="Times New Roman" w:hAnsi="Times New Roman" w:cs="Times New Roman"/>
                <w:color w:val="000000"/>
                <w:sz w:val="28"/>
                <w:szCs w:val="28"/>
              </w:rPr>
              <w:t>0,633</w:t>
            </w:r>
          </w:p>
        </w:tc>
        <w:tc>
          <w:tcPr>
            <w:tcW w:w="1186" w:type="dxa"/>
            <w:vAlign w:val="bottom"/>
          </w:tcPr>
          <w:p w14:paraId="29989C06" w14:textId="77777777" w:rsidR="00733328" w:rsidRPr="00C20BB5" w:rsidRDefault="00733328" w:rsidP="00811876">
            <w:pPr>
              <w:pStyle w:val="afa"/>
              <w:jc w:val="center"/>
              <w:rPr>
                <w:rFonts w:ascii="Times New Roman" w:hAnsi="Times New Roman" w:cs="Times New Roman"/>
                <w:sz w:val="28"/>
                <w:szCs w:val="28"/>
                <w:lang w:val="kk-KZ"/>
              </w:rPr>
            </w:pPr>
            <w:r w:rsidRPr="00C20BB5">
              <w:rPr>
                <w:rFonts w:ascii="Times New Roman" w:hAnsi="Times New Roman" w:cs="Times New Roman"/>
                <w:color w:val="000000"/>
                <w:sz w:val="28"/>
                <w:szCs w:val="28"/>
              </w:rPr>
              <w:t>0,716</w:t>
            </w:r>
          </w:p>
        </w:tc>
        <w:tc>
          <w:tcPr>
            <w:tcW w:w="1577" w:type="dxa"/>
            <w:vAlign w:val="bottom"/>
          </w:tcPr>
          <w:p w14:paraId="5EA663A0" w14:textId="77777777" w:rsidR="00733328" w:rsidRPr="00C20BB5" w:rsidRDefault="00733328" w:rsidP="00811876">
            <w:pPr>
              <w:pStyle w:val="afa"/>
              <w:jc w:val="center"/>
              <w:rPr>
                <w:rFonts w:ascii="Times New Roman" w:hAnsi="Times New Roman" w:cs="Times New Roman"/>
                <w:sz w:val="28"/>
                <w:szCs w:val="28"/>
                <w:lang w:val="kk-KZ"/>
              </w:rPr>
            </w:pPr>
            <w:r w:rsidRPr="00C20BB5">
              <w:rPr>
                <w:rFonts w:ascii="Times New Roman" w:hAnsi="Times New Roman" w:cs="Times New Roman"/>
                <w:color w:val="000000"/>
                <w:sz w:val="28"/>
                <w:szCs w:val="28"/>
              </w:rPr>
              <w:t>0,649</w:t>
            </w:r>
          </w:p>
        </w:tc>
      </w:tr>
      <w:tr w:rsidR="00733328" w:rsidRPr="00C20BB5" w14:paraId="4433F5CF" w14:textId="77777777" w:rsidTr="00415066">
        <w:tc>
          <w:tcPr>
            <w:tcW w:w="1065" w:type="dxa"/>
          </w:tcPr>
          <w:p w14:paraId="762BBA0B" w14:textId="77777777" w:rsidR="00733328" w:rsidRPr="00C20BB5" w:rsidRDefault="00733328" w:rsidP="00C20BB5">
            <w:pPr>
              <w:pStyle w:val="afa"/>
              <w:rPr>
                <w:rFonts w:ascii="Times New Roman" w:hAnsi="Times New Roman" w:cs="Times New Roman"/>
                <w:sz w:val="28"/>
                <w:szCs w:val="28"/>
              </w:rPr>
            </w:pPr>
            <w:r w:rsidRPr="00C20BB5">
              <w:rPr>
                <w:rFonts w:ascii="Times New Roman" w:hAnsi="Times New Roman" w:cs="Times New Roman"/>
                <w:sz w:val="28"/>
                <w:szCs w:val="28"/>
              </w:rPr>
              <w:t>2005</w:t>
            </w:r>
          </w:p>
        </w:tc>
        <w:tc>
          <w:tcPr>
            <w:tcW w:w="1114" w:type="dxa"/>
            <w:vAlign w:val="bottom"/>
          </w:tcPr>
          <w:p w14:paraId="068D28FE" w14:textId="77777777" w:rsidR="00733328" w:rsidRPr="00C20BB5" w:rsidRDefault="00733328" w:rsidP="00811876">
            <w:pPr>
              <w:pStyle w:val="afa"/>
              <w:jc w:val="center"/>
              <w:rPr>
                <w:rFonts w:ascii="Times New Roman" w:hAnsi="Times New Roman" w:cs="Times New Roman"/>
                <w:sz w:val="28"/>
                <w:szCs w:val="28"/>
                <w:lang w:val="kk-KZ"/>
              </w:rPr>
            </w:pPr>
            <w:r w:rsidRPr="00C20BB5">
              <w:rPr>
                <w:rFonts w:ascii="Times New Roman" w:eastAsia="Times New Roman" w:hAnsi="Times New Roman" w:cs="Times New Roman"/>
                <w:color w:val="000000"/>
                <w:sz w:val="28"/>
                <w:szCs w:val="28"/>
                <w:lang w:eastAsia="kk-KZ"/>
              </w:rPr>
              <w:t>0,080</w:t>
            </w:r>
          </w:p>
        </w:tc>
        <w:tc>
          <w:tcPr>
            <w:tcW w:w="1103" w:type="dxa"/>
            <w:vAlign w:val="bottom"/>
          </w:tcPr>
          <w:p w14:paraId="706A4873" w14:textId="77777777" w:rsidR="00733328" w:rsidRPr="00C20BB5" w:rsidRDefault="00733328" w:rsidP="00811876">
            <w:pPr>
              <w:pStyle w:val="afa"/>
              <w:jc w:val="center"/>
              <w:rPr>
                <w:rFonts w:ascii="Times New Roman" w:hAnsi="Times New Roman" w:cs="Times New Roman"/>
                <w:sz w:val="28"/>
                <w:szCs w:val="28"/>
                <w:lang w:val="kk-KZ"/>
              </w:rPr>
            </w:pPr>
            <w:r w:rsidRPr="00C20BB5">
              <w:rPr>
                <w:rFonts w:ascii="Times New Roman" w:hAnsi="Times New Roman" w:cs="Times New Roman"/>
                <w:color w:val="000000"/>
                <w:sz w:val="28"/>
                <w:szCs w:val="28"/>
              </w:rPr>
              <w:t>0,485</w:t>
            </w:r>
          </w:p>
        </w:tc>
        <w:tc>
          <w:tcPr>
            <w:tcW w:w="1062" w:type="dxa"/>
            <w:vAlign w:val="bottom"/>
          </w:tcPr>
          <w:p w14:paraId="386A5C1D" w14:textId="77777777" w:rsidR="00733328" w:rsidRPr="00C20BB5" w:rsidRDefault="00733328" w:rsidP="00811876">
            <w:pPr>
              <w:pStyle w:val="afa"/>
              <w:jc w:val="center"/>
              <w:rPr>
                <w:rFonts w:ascii="Times New Roman" w:hAnsi="Times New Roman" w:cs="Times New Roman"/>
                <w:sz w:val="28"/>
                <w:szCs w:val="28"/>
                <w:lang w:val="kk-KZ"/>
              </w:rPr>
            </w:pPr>
            <w:r w:rsidRPr="00C20BB5">
              <w:rPr>
                <w:rFonts w:ascii="Times New Roman" w:hAnsi="Times New Roman" w:cs="Times New Roman"/>
                <w:color w:val="000000"/>
                <w:sz w:val="28"/>
                <w:szCs w:val="28"/>
              </w:rPr>
              <w:t>0,750</w:t>
            </w:r>
          </w:p>
        </w:tc>
        <w:tc>
          <w:tcPr>
            <w:tcW w:w="1050" w:type="dxa"/>
            <w:vAlign w:val="bottom"/>
          </w:tcPr>
          <w:p w14:paraId="635C9395" w14:textId="77777777" w:rsidR="00733328" w:rsidRPr="00C20BB5" w:rsidRDefault="00733328" w:rsidP="00811876">
            <w:pPr>
              <w:pStyle w:val="afa"/>
              <w:jc w:val="center"/>
              <w:rPr>
                <w:rFonts w:ascii="Times New Roman" w:hAnsi="Times New Roman" w:cs="Times New Roman"/>
                <w:sz w:val="28"/>
                <w:szCs w:val="28"/>
                <w:lang w:val="kk-KZ"/>
              </w:rPr>
            </w:pPr>
            <w:r w:rsidRPr="00C20BB5">
              <w:rPr>
                <w:rFonts w:ascii="Times New Roman" w:hAnsi="Times New Roman" w:cs="Times New Roman"/>
                <w:color w:val="000000"/>
                <w:sz w:val="28"/>
                <w:szCs w:val="28"/>
              </w:rPr>
              <w:t>0,732</w:t>
            </w:r>
          </w:p>
        </w:tc>
        <w:tc>
          <w:tcPr>
            <w:tcW w:w="1192" w:type="dxa"/>
            <w:vAlign w:val="bottom"/>
          </w:tcPr>
          <w:p w14:paraId="7196AD2B" w14:textId="77777777" w:rsidR="00733328" w:rsidRPr="00C20BB5" w:rsidRDefault="00733328" w:rsidP="00811876">
            <w:pPr>
              <w:pStyle w:val="afa"/>
              <w:jc w:val="center"/>
              <w:rPr>
                <w:rFonts w:ascii="Times New Roman" w:hAnsi="Times New Roman" w:cs="Times New Roman"/>
                <w:sz w:val="28"/>
                <w:szCs w:val="28"/>
                <w:lang w:val="kk-KZ"/>
              </w:rPr>
            </w:pPr>
            <w:r w:rsidRPr="00C20BB5">
              <w:rPr>
                <w:rFonts w:ascii="Times New Roman" w:hAnsi="Times New Roman" w:cs="Times New Roman"/>
                <w:color w:val="000000"/>
                <w:sz w:val="28"/>
                <w:szCs w:val="28"/>
              </w:rPr>
              <w:t>0,729</w:t>
            </w:r>
          </w:p>
        </w:tc>
        <w:tc>
          <w:tcPr>
            <w:tcW w:w="1186" w:type="dxa"/>
            <w:vAlign w:val="bottom"/>
          </w:tcPr>
          <w:p w14:paraId="3C7E35FE" w14:textId="77777777" w:rsidR="00733328" w:rsidRPr="00C20BB5" w:rsidRDefault="00733328" w:rsidP="00811876">
            <w:pPr>
              <w:pStyle w:val="afa"/>
              <w:jc w:val="center"/>
              <w:rPr>
                <w:rFonts w:ascii="Times New Roman" w:hAnsi="Times New Roman" w:cs="Times New Roman"/>
                <w:sz w:val="28"/>
                <w:szCs w:val="28"/>
                <w:lang w:val="kk-KZ"/>
              </w:rPr>
            </w:pPr>
            <w:r w:rsidRPr="00C20BB5">
              <w:rPr>
                <w:rFonts w:ascii="Times New Roman" w:hAnsi="Times New Roman" w:cs="Times New Roman"/>
                <w:color w:val="000000"/>
                <w:sz w:val="28"/>
                <w:szCs w:val="28"/>
              </w:rPr>
              <w:t>0,570</w:t>
            </w:r>
          </w:p>
        </w:tc>
        <w:tc>
          <w:tcPr>
            <w:tcW w:w="1577" w:type="dxa"/>
            <w:vAlign w:val="bottom"/>
          </w:tcPr>
          <w:p w14:paraId="50EA365A" w14:textId="77777777" w:rsidR="00733328" w:rsidRPr="00C20BB5" w:rsidRDefault="00733328" w:rsidP="00811876">
            <w:pPr>
              <w:pStyle w:val="afa"/>
              <w:jc w:val="center"/>
              <w:rPr>
                <w:rFonts w:ascii="Times New Roman" w:hAnsi="Times New Roman" w:cs="Times New Roman"/>
                <w:sz w:val="28"/>
                <w:szCs w:val="28"/>
                <w:lang w:val="kk-KZ"/>
              </w:rPr>
            </w:pPr>
            <w:r w:rsidRPr="00C20BB5">
              <w:rPr>
                <w:rFonts w:ascii="Times New Roman" w:hAnsi="Times New Roman" w:cs="Times New Roman"/>
                <w:color w:val="000000"/>
                <w:sz w:val="28"/>
                <w:szCs w:val="28"/>
              </w:rPr>
              <w:t>0,634</w:t>
            </w:r>
          </w:p>
        </w:tc>
      </w:tr>
      <w:tr w:rsidR="00733328" w:rsidRPr="00C20BB5" w14:paraId="7C795B4D" w14:textId="77777777" w:rsidTr="00415066">
        <w:tc>
          <w:tcPr>
            <w:tcW w:w="1065" w:type="dxa"/>
          </w:tcPr>
          <w:p w14:paraId="1869DB3F" w14:textId="77777777" w:rsidR="00733328" w:rsidRPr="00C20BB5" w:rsidRDefault="00733328" w:rsidP="00C20BB5">
            <w:pPr>
              <w:pStyle w:val="afa"/>
              <w:rPr>
                <w:rFonts w:ascii="Times New Roman" w:hAnsi="Times New Roman" w:cs="Times New Roman"/>
                <w:sz w:val="28"/>
                <w:szCs w:val="28"/>
              </w:rPr>
            </w:pPr>
            <w:r w:rsidRPr="00C20BB5">
              <w:rPr>
                <w:rFonts w:ascii="Times New Roman" w:hAnsi="Times New Roman" w:cs="Times New Roman"/>
                <w:sz w:val="28"/>
                <w:szCs w:val="28"/>
              </w:rPr>
              <w:t>2006</w:t>
            </w:r>
          </w:p>
        </w:tc>
        <w:tc>
          <w:tcPr>
            <w:tcW w:w="1114" w:type="dxa"/>
            <w:vAlign w:val="bottom"/>
          </w:tcPr>
          <w:p w14:paraId="300CB995" w14:textId="77777777" w:rsidR="00733328" w:rsidRPr="00C20BB5" w:rsidRDefault="00733328" w:rsidP="00811876">
            <w:pPr>
              <w:pStyle w:val="afa"/>
              <w:jc w:val="center"/>
              <w:rPr>
                <w:rFonts w:ascii="Times New Roman" w:hAnsi="Times New Roman" w:cs="Times New Roman"/>
                <w:sz w:val="28"/>
                <w:szCs w:val="28"/>
                <w:lang w:val="kk-KZ"/>
              </w:rPr>
            </w:pPr>
            <w:r w:rsidRPr="00C20BB5">
              <w:rPr>
                <w:rFonts w:ascii="Times New Roman" w:eastAsia="Times New Roman" w:hAnsi="Times New Roman" w:cs="Times New Roman"/>
                <w:color w:val="000000"/>
                <w:sz w:val="28"/>
                <w:szCs w:val="28"/>
                <w:lang w:eastAsia="kk-KZ"/>
              </w:rPr>
              <w:t>0,266</w:t>
            </w:r>
          </w:p>
        </w:tc>
        <w:tc>
          <w:tcPr>
            <w:tcW w:w="1103" w:type="dxa"/>
            <w:vAlign w:val="bottom"/>
          </w:tcPr>
          <w:p w14:paraId="73385DB8" w14:textId="77777777" w:rsidR="00733328" w:rsidRPr="00C20BB5" w:rsidRDefault="00733328" w:rsidP="00811876">
            <w:pPr>
              <w:pStyle w:val="afa"/>
              <w:jc w:val="center"/>
              <w:rPr>
                <w:rFonts w:ascii="Times New Roman" w:hAnsi="Times New Roman" w:cs="Times New Roman"/>
                <w:sz w:val="28"/>
                <w:szCs w:val="28"/>
                <w:lang w:val="kk-KZ"/>
              </w:rPr>
            </w:pPr>
            <w:r w:rsidRPr="00C20BB5">
              <w:rPr>
                <w:rFonts w:ascii="Times New Roman" w:hAnsi="Times New Roman" w:cs="Times New Roman"/>
                <w:color w:val="000000"/>
                <w:sz w:val="28"/>
                <w:szCs w:val="28"/>
              </w:rPr>
              <w:t>0,549</w:t>
            </w:r>
          </w:p>
        </w:tc>
        <w:tc>
          <w:tcPr>
            <w:tcW w:w="1062" w:type="dxa"/>
            <w:vAlign w:val="bottom"/>
          </w:tcPr>
          <w:p w14:paraId="54705ED1" w14:textId="77777777" w:rsidR="00733328" w:rsidRPr="00C20BB5" w:rsidRDefault="00733328" w:rsidP="00811876">
            <w:pPr>
              <w:pStyle w:val="afa"/>
              <w:jc w:val="center"/>
              <w:rPr>
                <w:rFonts w:ascii="Times New Roman" w:hAnsi="Times New Roman" w:cs="Times New Roman"/>
                <w:sz w:val="28"/>
                <w:szCs w:val="28"/>
                <w:lang w:val="kk-KZ"/>
              </w:rPr>
            </w:pPr>
            <w:r w:rsidRPr="00C20BB5">
              <w:rPr>
                <w:rFonts w:ascii="Times New Roman" w:hAnsi="Times New Roman" w:cs="Times New Roman"/>
                <w:color w:val="000000"/>
                <w:sz w:val="28"/>
                <w:szCs w:val="28"/>
              </w:rPr>
              <w:t>0,715</w:t>
            </w:r>
          </w:p>
        </w:tc>
        <w:tc>
          <w:tcPr>
            <w:tcW w:w="1050" w:type="dxa"/>
            <w:vAlign w:val="bottom"/>
          </w:tcPr>
          <w:p w14:paraId="75F2653E" w14:textId="77777777" w:rsidR="00733328" w:rsidRPr="00C20BB5" w:rsidRDefault="00733328" w:rsidP="00811876">
            <w:pPr>
              <w:pStyle w:val="afa"/>
              <w:jc w:val="center"/>
              <w:rPr>
                <w:rFonts w:ascii="Times New Roman" w:hAnsi="Times New Roman" w:cs="Times New Roman"/>
                <w:sz w:val="28"/>
                <w:szCs w:val="28"/>
                <w:lang w:val="kk-KZ"/>
              </w:rPr>
            </w:pPr>
            <w:r w:rsidRPr="00C20BB5">
              <w:rPr>
                <w:rFonts w:ascii="Times New Roman" w:hAnsi="Times New Roman" w:cs="Times New Roman"/>
                <w:color w:val="000000"/>
                <w:sz w:val="28"/>
                <w:szCs w:val="28"/>
              </w:rPr>
              <w:t>0,730</w:t>
            </w:r>
          </w:p>
        </w:tc>
        <w:tc>
          <w:tcPr>
            <w:tcW w:w="1192" w:type="dxa"/>
            <w:vAlign w:val="bottom"/>
          </w:tcPr>
          <w:p w14:paraId="6F22FC3F" w14:textId="77777777" w:rsidR="00733328" w:rsidRPr="00C20BB5" w:rsidRDefault="00733328" w:rsidP="00811876">
            <w:pPr>
              <w:pStyle w:val="afa"/>
              <w:jc w:val="center"/>
              <w:rPr>
                <w:rFonts w:ascii="Times New Roman" w:hAnsi="Times New Roman" w:cs="Times New Roman"/>
                <w:sz w:val="28"/>
                <w:szCs w:val="28"/>
                <w:lang w:val="kk-KZ"/>
              </w:rPr>
            </w:pPr>
            <w:r w:rsidRPr="00C20BB5">
              <w:rPr>
                <w:rFonts w:ascii="Times New Roman" w:hAnsi="Times New Roman" w:cs="Times New Roman"/>
                <w:color w:val="000000"/>
                <w:sz w:val="28"/>
                <w:szCs w:val="28"/>
              </w:rPr>
              <w:t>0,500</w:t>
            </w:r>
          </w:p>
        </w:tc>
        <w:tc>
          <w:tcPr>
            <w:tcW w:w="1186" w:type="dxa"/>
            <w:vAlign w:val="bottom"/>
          </w:tcPr>
          <w:p w14:paraId="2C33FF7D" w14:textId="77777777" w:rsidR="00733328" w:rsidRPr="00C20BB5" w:rsidRDefault="00733328" w:rsidP="00811876">
            <w:pPr>
              <w:pStyle w:val="afa"/>
              <w:jc w:val="center"/>
              <w:rPr>
                <w:rFonts w:ascii="Times New Roman" w:hAnsi="Times New Roman" w:cs="Times New Roman"/>
                <w:sz w:val="28"/>
                <w:szCs w:val="28"/>
                <w:lang w:val="kk-KZ"/>
              </w:rPr>
            </w:pPr>
            <w:r w:rsidRPr="00C20BB5">
              <w:rPr>
                <w:rFonts w:ascii="Times New Roman" w:hAnsi="Times New Roman" w:cs="Times New Roman"/>
                <w:color w:val="000000"/>
                <w:sz w:val="28"/>
                <w:szCs w:val="28"/>
              </w:rPr>
              <w:t>0,722</w:t>
            </w:r>
          </w:p>
        </w:tc>
        <w:tc>
          <w:tcPr>
            <w:tcW w:w="1577" w:type="dxa"/>
            <w:vAlign w:val="bottom"/>
          </w:tcPr>
          <w:p w14:paraId="61DD28F6" w14:textId="77777777" w:rsidR="00733328" w:rsidRPr="00C20BB5" w:rsidRDefault="00733328" w:rsidP="00811876">
            <w:pPr>
              <w:pStyle w:val="afa"/>
              <w:jc w:val="center"/>
              <w:rPr>
                <w:rFonts w:ascii="Times New Roman" w:hAnsi="Times New Roman" w:cs="Times New Roman"/>
                <w:sz w:val="28"/>
                <w:szCs w:val="28"/>
                <w:lang w:val="kk-KZ"/>
              </w:rPr>
            </w:pPr>
            <w:r w:rsidRPr="00C20BB5">
              <w:rPr>
                <w:rFonts w:ascii="Times New Roman" w:hAnsi="Times New Roman" w:cs="Times New Roman"/>
                <w:color w:val="000000"/>
                <w:sz w:val="28"/>
                <w:szCs w:val="28"/>
              </w:rPr>
              <w:t>0,634</w:t>
            </w:r>
          </w:p>
        </w:tc>
      </w:tr>
      <w:tr w:rsidR="00733328" w:rsidRPr="00C20BB5" w14:paraId="30E8DCC2" w14:textId="77777777" w:rsidTr="00415066">
        <w:tc>
          <w:tcPr>
            <w:tcW w:w="1065" w:type="dxa"/>
          </w:tcPr>
          <w:p w14:paraId="56B0956D" w14:textId="77777777" w:rsidR="00733328" w:rsidRPr="00C20BB5" w:rsidRDefault="00733328" w:rsidP="00C20BB5">
            <w:pPr>
              <w:pStyle w:val="afa"/>
              <w:rPr>
                <w:rFonts w:ascii="Times New Roman" w:hAnsi="Times New Roman" w:cs="Times New Roman"/>
                <w:sz w:val="28"/>
                <w:szCs w:val="28"/>
              </w:rPr>
            </w:pPr>
            <w:r w:rsidRPr="00C20BB5">
              <w:rPr>
                <w:rFonts w:ascii="Times New Roman" w:hAnsi="Times New Roman" w:cs="Times New Roman"/>
                <w:sz w:val="28"/>
                <w:szCs w:val="28"/>
              </w:rPr>
              <w:t>2007</w:t>
            </w:r>
          </w:p>
        </w:tc>
        <w:tc>
          <w:tcPr>
            <w:tcW w:w="1114" w:type="dxa"/>
            <w:vAlign w:val="bottom"/>
          </w:tcPr>
          <w:p w14:paraId="4F616B8F" w14:textId="77777777" w:rsidR="00733328" w:rsidRPr="00C20BB5" w:rsidRDefault="00733328" w:rsidP="00811876">
            <w:pPr>
              <w:pStyle w:val="afa"/>
              <w:jc w:val="center"/>
              <w:rPr>
                <w:rFonts w:ascii="Times New Roman" w:hAnsi="Times New Roman" w:cs="Times New Roman"/>
                <w:sz w:val="28"/>
                <w:szCs w:val="28"/>
                <w:lang w:val="kk-KZ"/>
              </w:rPr>
            </w:pPr>
            <w:r w:rsidRPr="00C20BB5">
              <w:rPr>
                <w:rFonts w:ascii="Times New Roman" w:eastAsia="Times New Roman" w:hAnsi="Times New Roman" w:cs="Times New Roman"/>
                <w:color w:val="000000"/>
                <w:sz w:val="28"/>
                <w:szCs w:val="28"/>
                <w:lang w:eastAsia="kk-KZ"/>
              </w:rPr>
              <w:t>0,213</w:t>
            </w:r>
          </w:p>
        </w:tc>
        <w:tc>
          <w:tcPr>
            <w:tcW w:w="1103" w:type="dxa"/>
            <w:vAlign w:val="bottom"/>
          </w:tcPr>
          <w:p w14:paraId="67683B8B" w14:textId="77777777" w:rsidR="00733328" w:rsidRPr="00C20BB5" w:rsidRDefault="00733328" w:rsidP="00811876">
            <w:pPr>
              <w:pStyle w:val="afa"/>
              <w:jc w:val="center"/>
              <w:rPr>
                <w:rFonts w:ascii="Times New Roman" w:hAnsi="Times New Roman" w:cs="Times New Roman"/>
                <w:sz w:val="28"/>
                <w:szCs w:val="28"/>
                <w:lang w:val="kk-KZ"/>
              </w:rPr>
            </w:pPr>
            <w:r w:rsidRPr="00C20BB5">
              <w:rPr>
                <w:rFonts w:ascii="Times New Roman" w:hAnsi="Times New Roman" w:cs="Times New Roman"/>
                <w:color w:val="000000"/>
                <w:sz w:val="28"/>
                <w:szCs w:val="28"/>
              </w:rPr>
              <w:t>0,501</w:t>
            </w:r>
          </w:p>
        </w:tc>
        <w:tc>
          <w:tcPr>
            <w:tcW w:w="1062" w:type="dxa"/>
            <w:vAlign w:val="bottom"/>
          </w:tcPr>
          <w:p w14:paraId="24C1213C" w14:textId="77777777" w:rsidR="00733328" w:rsidRPr="00C20BB5" w:rsidRDefault="00733328" w:rsidP="00811876">
            <w:pPr>
              <w:pStyle w:val="afa"/>
              <w:jc w:val="center"/>
              <w:rPr>
                <w:rFonts w:ascii="Times New Roman" w:hAnsi="Times New Roman" w:cs="Times New Roman"/>
                <w:sz w:val="28"/>
                <w:szCs w:val="28"/>
                <w:lang w:val="kk-KZ"/>
              </w:rPr>
            </w:pPr>
            <w:r w:rsidRPr="00C20BB5">
              <w:rPr>
                <w:rFonts w:ascii="Times New Roman" w:hAnsi="Times New Roman" w:cs="Times New Roman"/>
                <w:color w:val="000000"/>
                <w:sz w:val="28"/>
                <w:szCs w:val="28"/>
              </w:rPr>
              <w:t>0,552</w:t>
            </w:r>
          </w:p>
        </w:tc>
        <w:tc>
          <w:tcPr>
            <w:tcW w:w="1050" w:type="dxa"/>
            <w:vAlign w:val="bottom"/>
          </w:tcPr>
          <w:p w14:paraId="2024B731" w14:textId="77777777" w:rsidR="00733328" w:rsidRPr="00C20BB5" w:rsidRDefault="00733328" w:rsidP="00811876">
            <w:pPr>
              <w:pStyle w:val="afa"/>
              <w:jc w:val="center"/>
              <w:rPr>
                <w:rFonts w:ascii="Times New Roman" w:hAnsi="Times New Roman" w:cs="Times New Roman"/>
                <w:sz w:val="28"/>
                <w:szCs w:val="28"/>
                <w:lang w:val="kk-KZ"/>
              </w:rPr>
            </w:pPr>
            <w:r w:rsidRPr="00C20BB5">
              <w:rPr>
                <w:rFonts w:ascii="Times New Roman" w:hAnsi="Times New Roman" w:cs="Times New Roman"/>
                <w:color w:val="000000"/>
                <w:sz w:val="28"/>
                <w:szCs w:val="28"/>
              </w:rPr>
              <w:t>0,687</w:t>
            </w:r>
          </w:p>
        </w:tc>
        <w:tc>
          <w:tcPr>
            <w:tcW w:w="1192" w:type="dxa"/>
            <w:vAlign w:val="bottom"/>
          </w:tcPr>
          <w:p w14:paraId="3B9495B6" w14:textId="77777777" w:rsidR="00733328" w:rsidRPr="00C20BB5" w:rsidRDefault="00733328" w:rsidP="00811876">
            <w:pPr>
              <w:pStyle w:val="afa"/>
              <w:jc w:val="center"/>
              <w:rPr>
                <w:rFonts w:ascii="Times New Roman" w:hAnsi="Times New Roman" w:cs="Times New Roman"/>
                <w:sz w:val="28"/>
                <w:szCs w:val="28"/>
                <w:lang w:val="kk-KZ"/>
              </w:rPr>
            </w:pPr>
            <w:r w:rsidRPr="00C20BB5">
              <w:rPr>
                <w:rFonts w:ascii="Times New Roman" w:hAnsi="Times New Roman" w:cs="Times New Roman"/>
                <w:color w:val="000000"/>
                <w:sz w:val="28"/>
                <w:szCs w:val="28"/>
              </w:rPr>
              <w:t>0,619</w:t>
            </w:r>
          </w:p>
        </w:tc>
        <w:tc>
          <w:tcPr>
            <w:tcW w:w="1186" w:type="dxa"/>
            <w:vAlign w:val="bottom"/>
          </w:tcPr>
          <w:p w14:paraId="4E4048D3" w14:textId="77777777" w:rsidR="00733328" w:rsidRPr="00C20BB5" w:rsidRDefault="00733328" w:rsidP="00811876">
            <w:pPr>
              <w:pStyle w:val="afa"/>
              <w:jc w:val="center"/>
              <w:rPr>
                <w:rFonts w:ascii="Times New Roman" w:hAnsi="Times New Roman" w:cs="Times New Roman"/>
                <w:sz w:val="28"/>
                <w:szCs w:val="28"/>
                <w:lang w:val="kk-KZ"/>
              </w:rPr>
            </w:pPr>
            <w:r w:rsidRPr="00C20BB5">
              <w:rPr>
                <w:rFonts w:ascii="Times New Roman" w:hAnsi="Times New Roman" w:cs="Times New Roman"/>
                <w:color w:val="000000"/>
                <w:sz w:val="28"/>
                <w:szCs w:val="28"/>
              </w:rPr>
              <w:t>0,732</w:t>
            </w:r>
          </w:p>
        </w:tc>
        <w:tc>
          <w:tcPr>
            <w:tcW w:w="1577" w:type="dxa"/>
            <w:vAlign w:val="bottom"/>
          </w:tcPr>
          <w:p w14:paraId="13369B19" w14:textId="77777777" w:rsidR="00733328" w:rsidRPr="00C20BB5" w:rsidRDefault="00733328" w:rsidP="00811876">
            <w:pPr>
              <w:pStyle w:val="afa"/>
              <w:jc w:val="center"/>
              <w:rPr>
                <w:rFonts w:ascii="Times New Roman" w:hAnsi="Times New Roman" w:cs="Times New Roman"/>
                <w:sz w:val="28"/>
                <w:szCs w:val="28"/>
                <w:lang w:val="kk-KZ"/>
              </w:rPr>
            </w:pPr>
            <w:r w:rsidRPr="00C20BB5">
              <w:rPr>
                <w:rFonts w:ascii="Times New Roman" w:hAnsi="Times New Roman" w:cs="Times New Roman"/>
                <w:color w:val="000000"/>
                <w:sz w:val="28"/>
                <w:szCs w:val="28"/>
              </w:rPr>
              <w:t>0,601</w:t>
            </w:r>
          </w:p>
        </w:tc>
      </w:tr>
      <w:tr w:rsidR="00733328" w:rsidRPr="00C20BB5" w14:paraId="720E0046" w14:textId="77777777" w:rsidTr="00415066">
        <w:tc>
          <w:tcPr>
            <w:tcW w:w="1065" w:type="dxa"/>
          </w:tcPr>
          <w:p w14:paraId="7069CDAC" w14:textId="77777777" w:rsidR="00733328" w:rsidRPr="00C20BB5" w:rsidRDefault="00733328" w:rsidP="00C20BB5">
            <w:pPr>
              <w:pStyle w:val="afa"/>
              <w:rPr>
                <w:rFonts w:ascii="Times New Roman" w:hAnsi="Times New Roman" w:cs="Times New Roman"/>
                <w:sz w:val="28"/>
                <w:szCs w:val="28"/>
              </w:rPr>
            </w:pPr>
            <w:r w:rsidRPr="00C20BB5">
              <w:rPr>
                <w:rFonts w:ascii="Times New Roman" w:hAnsi="Times New Roman" w:cs="Times New Roman"/>
                <w:sz w:val="28"/>
                <w:szCs w:val="28"/>
              </w:rPr>
              <w:t>2008</w:t>
            </w:r>
          </w:p>
        </w:tc>
        <w:tc>
          <w:tcPr>
            <w:tcW w:w="1114" w:type="dxa"/>
            <w:vAlign w:val="bottom"/>
          </w:tcPr>
          <w:p w14:paraId="26043F77" w14:textId="77777777" w:rsidR="00733328" w:rsidRPr="00C20BB5" w:rsidRDefault="00733328" w:rsidP="00811876">
            <w:pPr>
              <w:pStyle w:val="afa"/>
              <w:jc w:val="center"/>
              <w:rPr>
                <w:rFonts w:ascii="Times New Roman" w:hAnsi="Times New Roman" w:cs="Times New Roman"/>
                <w:sz w:val="28"/>
                <w:szCs w:val="28"/>
                <w:lang w:val="kk-KZ"/>
              </w:rPr>
            </w:pPr>
            <w:r w:rsidRPr="00C20BB5">
              <w:rPr>
                <w:rFonts w:ascii="Times New Roman" w:eastAsia="Times New Roman" w:hAnsi="Times New Roman" w:cs="Times New Roman"/>
                <w:color w:val="000000"/>
                <w:sz w:val="28"/>
                <w:szCs w:val="28"/>
                <w:lang w:eastAsia="kk-KZ"/>
              </w:rPr>
              <w:t>0,104</w:t>
            </w:r>
          </w:p>
        </w:tc>
        <w:tc>
          <w:tcPr>
            <w:tcW w:w="1103" w:type="dxa"/>
            <w:vAlign w:val="bottom"/>
          </w:tcPr>
          <w:p w14:paraId="0C037500" w14:textId="77777777" w:rsidR="00733328" w:rsidRPr="00C20BB5" w:rsidRDefault="00733328" w:rsidP="00811876">
            <w:pPr>
              <w:pStyle w:val="afa"/>
              <w:jc w:val="center"/>
              <w:rPr>
                <w:rFonts w:ascii="Times New Roman" w:hAnsi="Times New Roman" w:cs="Times New Roman"/>
                <w:sz w:val="28"/>
                <w:szCs w:val="28"/>
                <w:lang w:val="kk-KZ"/>
              </w:rPr>
            </w:pPr>
            <w:r w:rsidRPr="00C20BB5">
              <w:rPr>
                <w:rFonts w:ascii="Times New Roman" w:hAnsi="Times New Roman" w:cs="Times New Roman"/>
                <w:color w:val="000000"/>
                <w:sz w:val="28"/>
                <w:szCs w:val="28"/>
              </w:rPr>
              <w:t>0,136</w:t>
            </w:r>
          </w:p>
        </w:tc>
        <w:tc>
          <w:tcPr>
            <w:tcW w:w="1062" w:type="dxa"/>
            <w:vAlign w:val="bottom"/>
          </w:tcPr>
          <w:p w14:paraId="7BAC4063" w14:textId="77777777" w:rsidR="00733328" w:rsidRPr="00C20BB5" w:rsidRDefault="00733328" w:rsidP="00811876">
            <w:pPr>
              <w:pStyle w:val="afa"/>
              <w:jc w:val="center"/>
              <w:rPr>
                <w:rFonts w:ascii="Times New Roman" w:hAnsi="Times New Roman" w:cs="Times New Roman"/>
                <w:sz w:val="28"/>
                <w:szCs w:val="28"/>
                <w:lang w:val="kk-KZ"/>
              </w:rPr>
            </w:pPr>
            <w:r w:rsidRPr="00C20BB5">
              <w:rPr>
                <w:rFonts w:ascii="Times New Roman" w:hAnsi="Times New Roman" w:cs="Times New Roman"/>
                <w:color w:val="000000"/>
                <w:sz w:val="28"/>
                <w:szCs w:val="28"/>
              </w:rPr>
              <w:t>0,453</w:t>
            </w:r>
          </w:p>
        </w:tc>
        <w:tc>
          <w:tcPr>
            <w:tcW w:w="1050" w:type="dxa"/>
            <w:vAlign w:val="bottom"/>
          </w:tcPr>
          <w:p w14:paraId="1A2F096F" w14:textId="77777777" w:rsidR="00733328" w:rsidRPr="00C20BB5" w:rsidRDefault="00733328" w:rsidP="00811876">
            <w:pPr>
              <w:pStyle w:val="afa"/>
              <w:jc w:val="center"/>
              <w:rPr>
                <w:rFonts w:ascii="Times New Roman" w:hAnsi="Times New Roman" w:cs="Times New Roman"/>
                <w:sz w:val="28"/>
                <w:szCs w:val="28"/>
                <w:lang w:val="kk-KZ"/>
              </w:rPr>
            </w:pPr>
            <w:r w:rsidRPr="00C20BB5">
              <w:rPr>
                <w:rFonts w:ascii="Times New Roman" w:hAnsi="Times New Roman" w:cs="Times New Roman"/>
                <w:color w:val="000000"/>
                <w:sz w:val="28"/>
                <w:szCs w:val="28"/>
              </w:rPr>
              <w:t>0,603</w:t>
            </w:r>
          </w:p>
        </w:tc>
        <w:tc>
          <w:tcPr>
            <w:tcW w:w="1192" w:type="dxa"/>
            <w:vAlign w:val="bottom"/>
          </w:tcPr>
          <w:p w14:paraId="1989975B" w14:textId="77777777" w:rsidR="00733328" w:rsidRPr="00C20BB5" w:rsidRDefault="00733328" w:rsidP="00811876">
            <w:pPr>
              <w:pStyle w:val="afa"/>
              <w:jc w:val="center"/>
              <w:rPr>
                <w:rFonts w:ascii="Times New Roman" w:hAnsi="Times New Roman" w:cs="Times New Roman"/>
                <w:sz w:val="28"/>
                <w:szCs w:val="28"/>
                <w:lang w:val="kk-KZ"/>
              </w:rPr>
            </w:pPr>
            <w:r w:rsidRPr="00C20BB5">
              <w:rPr>
                <w:rFonts w:ascii="Times New Roman" w:hAnsi="Times New Roman" w:cs="Times New Roman"/>
                <w:color w:val="000000"/>
                <w:sz w:val="28"/>
                <w:szCs w:val="28"/>
              </w:rPr>
              <w:t>0,605</w:t>
            </w:r>
          </w:p>
        </w:tc>
        <w:tc>
          <w:tcPr>
            <w:tcW w:w="1186" w:type="dxa"/>
            <w:vAlign w:val="bottom"/>
          </w:tcPr>
          <w:p w14:paraId="4E804218" w14:textId="77777777" w:rsidR="00733328" w:rsidRPr="00C20BB5" w:rsidRDefault="00733328" w:rsidP="00811876">
            <w:pPr>
              <w:pStyle w:val="afa"/>
              <w:jc w:val="center"/>
              <w:rPr>
                <w:rFonts w:ascii="Times New Roman" w:hAnsi="Times New Roman" w:cs="Times New Roman"/>
                <w:sz w:val="28"/>
                <w:szCs w:val="28"/>
                <w:lang w:val="kk-KZ"/>
              </w:rPr>
            </w:pPr>
            <w:r w:rsidRPr="00C20BB5">
              <w:rPr>
                <w:rFonts w:ascii="Times New Roman" w:hAnsi="Times New Roman" w:cs="Times New Roman"/>
                <w:color w:val="000000"/>
                <w:sz w:val="28"/>
                <w:szCs w:val="28"/>
              </w:rPr>
              <w:t>0,647</w:t>
            </w:r>
          </w:p>
        </w:tc>
        <w:tc>
          <w:tcPr>
            <w:tcW w:w="1577" w:type="dxa"/>
            <w:vAlign w:val="bottom"/>
          </w:tcPr>
          <w:p w14:paraId="297469DD" w14:textId="77777777" w:rsidR="00733328" w:rsidRPr="00C20BB5" w:rsidRDefault="00733328" w:rsidP="00811876">
            <w:pPr>
              <w:pStyle w:val="afa"/>
              <w:jc w:val="center"/>
              <w:rPr>
                <w:rFonts w:ascii="Times New Roman" w:hAnsi="Times New Roman" w:cs="Times New Roman"/>
                <w:sz w:val="28"/>
                <w:szCs w:val="28"/>
                <w:lang w:val="kk-KZ"/>
              </w:rPr>
            </w:pPr>
            <w:r w:rsidRPr="00C20BB5">
              <w:rPr>
                <w:rFonts w:ascii="Times New Roman" w:hAnsi="Times New Roman" w:cs="Times New Roman"/>
                <w:color w:val="000000"/>
                <w:sz w:val="28"/>
                <w:szCs w:val="28"/>
              </w:rPr>
              <w:t>0,468</w:t>
            </w:r>
          </w:p>
        </w:tc>
      </w:tr>
      <w:tr w:rsidR="00733328" w:rsidRPr="00C20BB5" w14:paraId="562EB731" w14:textId="77777777" w:rsidTr="00415066">
        <w:tc>
          <w:tcPr>
            <w:tcW w:w="1065" w:type="dxa"/>
          </w:tcPr>
          <w:p w14:paraId="1E2D7817" w14:textId="77777777" w:rsidR="00733328" w:rsidRPr="00C20BB5" w:rsidRDefault="00733328" w:rsidP="00C20BB5">
            <w:pPr>
              <w:pStyle w:val="afa"/>
              <w:rPr>
                <w:rFonts w:ascii="Times New Roman" w:hAnsi="Times New Roman" w:cs="Times New Roman"/>
                <w:sz w:val="28"/>
                <w:szCs w:val="28"/>
              </w:rPr>
            </w:pPr>
            <w:r w:rsidRPr="00C20BB5">
              <w:rPr>
                <w:rFonts w:ascii="Times New Roman" w:hAnsi="Times New Roman" w:cs="Times New Roman"/>
                <w:sz w:val="28"/>
                <w:szCs w:val="28"/>
              </w:rPr>
              <w:t>2009</w:t>
            </w:r>
          </w:p>
        </w:tc>
        <w:tc>
          <w:tcPr>
            <w:tcW w:w="1114" w:type="dxa"/>
            <w:vAlign w:val="bottom"/>
          </w:tcPr>
          <w:p w14:paraId="5164CB2B" w14:textId="77777777" w:rsidR="00733328" w:rsidRPr="00C20BB5" w:rsidRDefault="00733328" w:rsidP="00811876">
            <w:pPr>
              <w:pStyle w:val="afa"/>
              <w:jc w:val="center"/>
              <w:rPr>
                <w:rFonts w:ascii="Times New Roman" w:hAnsi="Times New Roman" w:cs="Times New Roman"/>
                <w:sz w:val="28"/>
                <w:szCs w:val="28"/>
                <w:lang w:val="kk-KZ"/>
              </w:rPr>
            </w:pPr>
            <w:r w:rsidRPr="00C20BB5">
              <w:rPr>
                <w:rFonts w:ascii="Times New Roman" w:eastAsia="Times New Roman" w:hAnsi="Times New Roman" w:cs="Times New Roman"/>
                <w:color w:val="000000"/>
                <w:sz w:val="28"/>
                <w:szCs w:val="28"/>
                <w:lang w:eastAsia="kk-KZ"/>
              </w:rPr>
              <w:t>0,390</w:t>
            </w:r>
          </w:p>
        </w:tc>
        <w:tc>
          <w:tcPr>
            <w:tcW w:w="1103" w:type="dxa"/>
            <w:vAlign w:val="bottom"/>
          </w:tcPr>
          <w:p w14:paraId="22D30F08" w14:textId="77777777" w:rsidR="00733328" w:rsidRPr="00C20BB5" w:rsidRDefault="00733328" w:rsidP="00811876">
            <w:pPr>
              <w:pStyle w:val="afa"/>
              <w:jc w:val="center"/>
              <w:rPr>
                <w:rFonts w:ascii="Times New Roman" w:hAnsi="Times New Roman" w:cs="Times New Roman"/>
                <w:sz w:val="28"/>
                <w:szCs w:val="28"/>
                <w:lang w:val="kk-KZ"/>
              </w:rPr>
            </w:pPr>
            <w:r w:rsidRPr="00C20BB5">
              <w:rPr>
                <w:rFonts w:ascii="Times New Roman" w:hAnsi="Times New Roman" w:cs="Times New Roman"/>
                <w:color w:val="000000"/>
                <w:sz w:val="28"/>
                <w:szCs w:val="28"/>
              </w:rPr>
              <w:t>0,350</w:t>
            </w:r>
          </w:p>
        </w:tc>
        <w:tc>
          <w:tcPr>
            <w:tcW w:w="1062" w:type="dxa"/>
            <w:vAlign w:val="bottom"/>
          </w:tcPr>
          <w:p w14:paraId="15F47AA7" w14:textId="77777777" w:rsidR="00733328" w:rsidRPr="00C20BB5" w:rsidRDefault="00733328" w:rsidP="00811876">
            <w:pPr>
              <w:pStyle w:val="afa"/>
              <w:jc w:val="center"/>
              <w:rPr>
                <w:rFonts w:ascii="Times New Roman" w:hAnsi="Times New Roman" w:cs="Times New Roman"/>
                <w:sz w:val="28"/>
                <w:szCs w:val="28"/>
                <w:lang w:val="kk-KZ"/>
              </w:rPr>
            </w:pPr>
            <w:r w:rsidRPr="00C20BB5">
              <w:rPr>
                <w:rFonts w:ascii="Times New Roman" w:hAnsi="Times New Roman" w:cs="Times New Roman"/>
                <w:color w:val="000000"/>
                <w:sz w:val="28"/>
                <w:szCs w:val="28"/>
              </w:rPr>
              <w:t>0,706</w:t>
            </w:r>
          </w:p>
        </w:tc>
        <w:tc>
          <w:tcPr>
            <w:tcW w:w="1050" w:type="dxa"/>
            <w:vAlign w:val="bottom"/>
          </w:tcPr>
          <w:p w14:paraId="5F121CDA" w14:textId="77777777" w:rsidR="00733328" w:rsidRPr="00C20BB5" w:rsidRDefault="00733328" w:rsidP="00811876">
            <w:pPr>
              <w:pStyle w:val="afa"/>
              <w:jc w:val="center"/>
              <w:rPr>
                <w:rFonts w:ascii="Times New Roman" w:hAnsi="Times New Roman" w:cs="Times New Roman"/>
                <w:sz w:val="28"/>
                <w:szCs w:val="28"/>
                <w:lang w:val="kk-KZ"/>
              </w:rPr>
            </w:pPr>
            <w:r w:rsidRPr="00C20BB5">
              <w:rPr>
                <w:rFonts w:ascii="Times New Roman" w:hAnsi="Times New Roman" w:cs="Times New Roman"/>
                <w:color w:val="000000"/>
                <w:sz w:val="28"/>
                <w:szCs w:val="28"/>
              </w:rPr>
              <w:t>0,784</w:t>
            </w:r>
          </w:p>
        </w:tc>
        <w:tc>
          <w:tcPr>
            <w:tcW w:w="1192" w:type="dxa"/>
            <w:vAlign w:val="bottom"/>
          </w:tcPr>
          <w:p w14:paraId="54E9BC46" w14:textId="77777777" w:rsidR="00733328" w:rsidRPr="00C20BB5" w:rsidRDefault="00733328" w:rsidP="00811876">
            <w:pPr>
              <w:pStyle w:val="afa"/>
              <w:jc w:val="center"/>
              <w:rPr>
                <w:rFonts w:ascii="Times New Roman" w:hAnsi="Times New Roman" w:cs="Times New Roman"/>
                <w:sz w:val="28"/>
                <w:szCs w:val="28"/>
                <w:lang w:val="kk-KZ"/>
              </w:rPr>
            </w:pPr>
            <w:r w:rsidRPr="00C20BB5">
              <w:rPr>
                <w:rFonts w:ascii="Times New Roman" w:hAnsi="Times New Roman" w:cs="Times New Roman"/>
                <w:color w:val="000000"/>
                <w:sz w:val="28"/>
                <w:szCs w:val="28"/>
              </w:rPr>
              <w:t>0,732</w:t>
            </w:r>
          </w:p>
        </w:tc>
        <w:tc>
          <w:tcPr>
            <w:tcW w:w="1186" w:type="dxa"/>
            <w:vAlign w:val="bottom"/>
          </w:tcPr>
          <w:p w14:paraId="25E8A48B" w14:textId="77777777" w:rsidR="00733328" w:rsidRPr="00C20BB5" w:rsidRDefault="00733328" w:rsidP="00811876">
            <w:pPr>
              <w:pStyle w:val="afa"/>
              <w:jc w:val="center"/>
              <w:rPr>
                <w:rFonts w:ascii="Times New Roman" w:hAnsi="Times New Roman" w:cs="Times New Roman"/>
                <w:sz w:val="28"/>
                <w:szCs w:val="28"/>
                <w:lang w:val="kk-KZ"/>
              </w:rPr>
            </w:pPr>
            <w:r w:rsidRPr="00C20BB5">
              <w:rPr>
                <w:rFonts w:ascii="Times New Roman" w:hAnsi="Times New Roman" w:cs="Times New Roman"/>
                <w:color w:val="000000"/>
                <w:sz w:val="28"/>
                <w:szCs w:val="28"/>
              </w:rPr>
              <w:t>0,785</w:t>
            </w:r>
          </w:p>
        </w:tc>
        <w:tc>
          <w:tcPr>
            <w:tcW w:w="1577" w:type="dxa"/>
            <w:vAlign w:val="bottom"/>
          </w:tcPr>
          <w:p w14:paraId="68FD3D8A" w14:textId="77777777" w:rsidR="00733328" w:rsidRPr="00C20BB5" w:rsidRDefault="00733328" w:rsidP="00811876">
            <w:pPr>
              <w:pStyle w:val="afa"/>
              <w:jc w:val="center"/>
              <w:rPr>
                <w:rFonts w:ascii="Times New Roman" w:hAnsi="Times New Roman" w:cs="Times New Roman"/>
                <w:sz w:val="28"/>
                <w:szCs w:val="28"/>
                <w:lang w:val="kk-KZ"/>
              </w:rPr>
            </w:pPr>
            <w:r w:rsidRPr="00C20BB5">
              <w:rPr>
                <w:rFonts w:ascii="Times New Roman" w:hAnsi="Times New Roman" w:cs="Times New Roman"/>
                <w:color w:val="000000"/>
                <w:sz w:val="28"/>
                <w:szCs w:val="28"/>
              </w:rPr>
              <w:t>0,660</w:t>
            </w:r>
          </w:p>
        </w:tc>
      </w:tr>
      <w:tr w:rsidR="00733328" w:rsidRPr="00C20BB5" w14:paraId="62B4E1B7" w14:textId="77777777" w:rsidTr="00415066">
        <w:tc>
          <w:tcPr>
            <w:tcW w:w="1065" w:type="dxa"/>
          </w:tcPr>
          <w:p w14:paraId="5936A765" w14:textId="77777777" w:rsidR="00733328" w:rsidRPr="00C20BB5" w:rsidRDefault="00733328" w:rsidP="00C20BB5">
            <w:pPr>
              <w:pStyle w:val="afa"/>
              <w:rPr>
                <w:rFonts w:ascii="Times New Roman" w:hAnsi="Times New Roman" w:cs="Times New Roman"/>
                <w:sz w:val="28"/>
                <w:szCs w:val="28"/>
              </w:rPr>
            </w:pPr>
            <w:r w:rsidRPr="00C20BB5">
              <w:rPr>
                <w:rFonts w:ascii="Times New Roman" w:hAnsi="Times New Roman" w:cs="Times New Roman"/>
                <w:sz w:val="28"/>
                <w:szCs w:val="28"/>
              </w:rPr>
              <w:t>2010</w:t>
            </w:r>
          </w:p>
        </w:tc>
        <w:tc>
          <w:tcPr>
            <w:tcW w:w="1114" w:type="dxa"/>
            <w:vAlign w:val="bottom"/>
          </w:tcPr>
          <w:p w14:paraId="20C0AA4E" w14:textId="77777777" w:rsidR="00733328" w:rsidRPr="00C20BB5" w:rsidRDefault="00733328" w:rsidP="00811876">
            <w:pPr>
              <w:pStyle w:val="afa"/>
              <w:jc w:val="center"/>
              <w:rPr>
                <w:rFonts w:ascii="Times New Roman" w:hAnsi="Times New Roman" w:cs="Times New Roman"/>
                <w:sz w:val="28"/>
                <w:szCs w:val="28"/>
                <w:lang w:val="kk-KZ"/>
              </w:rPr>
            </w:pPr>
            <w:r w:rsidRPr="00C20BB5">
              <w:rPr>
                <w:rFonts w:ascii="Times New Roman" w:eastAsia="Times New Roman" w:hAnsi="Times New Roman" w:cs="Times New Roman"/>
                <w:color w:val="000000"/>
                <w:sz w:val="28"/>
                <w:szCs w:val="28"/>
                <w:lang w:eastAsia="kk-KZ"/>
              </w:rPr>
              <w:t>0,240</w:t>
            </w:r>
          </w:p>
        </w:tc>
        <w:tc>
          <w:tcPr>
            <w:tcW w:w="1103" w:type="dxa"/>
            <w:vAlign w:val="bottom"/>
          </w:tcPr>
          <w:p w14:paraId="1A52394C" w14:textId="77777777" w:rsidR="00733328" w:rsidRPr="00C20BB5" w:rsidRDefault="00733328" w:rsidP="00811876">
            <w:pPr>
              <w:pStyle w:val="afa"/>
              <w:jc w:val="center"/>
              <w:rPr>
                <w:rFonts w:ascii="Times New Roman" w:hAnsi="Times New Roman" w:cs="Times New Roman"/>
                <w:sz w:val="28"/>
                <w:szCs w:val="28"/>
                <w:lang w:val="kk-KZ"/>
              </w:rPr>
            </w:pPr>
            <w:r w:rsidRPr="00C20BB5">
              <w:rPr>
                <w:rFonts w:ascii="Times New Roman" w:hAnsi="Times New Roman" w:cs="Times New Roman"/>
                <w:color w:val="000000"/>
                <w:sz w:val="28"/>
                <w:szCs w:val="28"/>
              </w:rPr>
              <w:t>0,347</w:t>
            </w:r>
          </w:p>
        </w:tc>
        <w:tc>
          <w:tcPr>
            <w:tcW w:w="1062" w:type="dxa"/>
            <w:vAlign w:val="bottom"/>
          </w:tcPr>
          <w:p w14:paraId="5F6CCC9C" w14:textId="77777777" w:rsidR="00733328" w:rsidRPr="00C20BB5" w:rsidRDefault="00733328" w:rsidP="00811876">
            <w:pPr>
              <w:pStyle w:val="afa"/>
              <w:jc w:val="center"/>
              <w:rPr>
                <w:rFonts w:ascii="Times New Roman" w:hAnsi="Times New Roman" w:cs="Times New Roman"/>
                <w:sz w:val="28"/>
                <w:szCs w:val="28"/>
                <w:lang w:val="kk-KZ"/>
              </w:rPr>
            </w:pPr>
            <w:r w:rsidRPr="00C20BB5">
              <w:rPr>
                <w:rFonts w:ascii="Times New Roman" w:hAnsi="Times New Roman" w:cs="Times New Roman"/>
                <w:color w:val="000000"/>
                <w:sz w:val="28"/>
                <w:szCs w:val="28"/>
              </w:rPr>
              <w:t>0,442</w:t>
            </w:r>
          </w:p>
        </w:tc>
        <w:tc>
          <w:tcPr>
            <w:tcW w:w="1050" w:type="dxa"/>
            <w:vAlign w:val="bottom"/>
          </w:tcPr>
          <w:p w14:paraId="6BF258C2" w14:textId="77777777" w:rsidR="00733328" w:rsidRPr="00C20BB5" w:rsidRDefault="00733328" w:rsidP="00811876">
            <w:pPr>
              <w:pStyle w:val="afa"/>
              <w:jc w:val="center"/>
              <w:rPr>
                <w:rFonts w:ascii="Times New Roman" w:hAnsi="Times New Roman" w:cs="Times New Roman"/>
                <w:sz w:val="28"/>
                <w:szCs w:val="28"/>
                <w:lang w:val="kk-KZ"/>
              </w:rPr>
            </w:pPr>
            <w:r w:rsidRPr="00C20BB5">
              <w:rPr>
                <w:rFonts w:ascii="Times New Roman" w:hAnsi="Times New Roman" w:cs="Times New Roman"/>
                <w:color w:val="000000"/>
                <w:sz w:val="28"/>
                <w:szCs w:val="28"/>
              </w:rPr>
              <w:t>0,620</w:t>
            </w:r>
          </w:p>
        </w:tc>
        <w:tc>
          <w:tcPr>
            <w:tcW w:w="1192" w:type="dxa"/>
            <w:vAlign w:val="bottom"/>
          </w:tcPr>
          <w:p w14:paraId="4B43ED62" w14:textId="77777777" w:rsidR="00733328" w:rsidRPr="00C20BB5" w:rsidRDefault="00733328" w:rsidP="00811876">
            <w:pPr>
              <w:pStyle w:val="afa"/>
              <w:jc w:val="center"/>
              <w:rPr>
                <w:rFonts w:ascii="Times New Roman" w:hAnsi="Times New Roman" w:cs="Times New Roman"/>
                <w:sz w:val="28"/>
                <w:szCs w:val="28"/>
                <w:lang w:val="kk-KZ"/>
              </w:rPr>
            </w:pPr>
            <w:r w:rsidRPr="00C20BB5">
              <w:rPr>
                <w:rFonts w:ascii="Times New Roman" w:hAnsi="Times New Roman" w:cs="Times New Roman"/>
                <w:color w:val="000000"/>
                <w:sz w:val="28"/>
                <w:szCs w:val="28"/>
              </w:rPr>
              <w:t>0,553</w:t>
            </w:r>
          </w:p>
        </w:tc>
        <w:tc>
          <w:tcPr>
            <w:tcW w:w="1186" w:type="dxa"/>
            <w:vAlign w:val="bottom"/>
          </w:tcPr>
          <w:p w14:paraId="07F69974" w14:textId="77777777" w:rsidR="00733328" w:rsidRPr="00C20BB5" w:rsidRDefault="00733328" w:rsidP="00811876">
            <w:pPr>
              <w:pStyle w:val="afa"/>
              <w:jc w:val="center"/>
              <w:rPr>
                <w:rFonts w:ascii="Times New Roman" w:hAnsi="Times New Roman" w:cs="Times New Roman"/>
                <w:sz w:val="28"/>
                <w:szCs w:val="28"/>
                <w:lang w:val="kk-KZ"/>
              </w:rPr>
            </w:pPr>
            <w:r w:rsidRPr="00C20BB5">
              <w:rPr>
                <w:rFonts w:ascii="Times New Roman" w:hAnsi="Times New Roman" w:cs="Times New Roman"/>
                <w:color w:val="000000"/>
                <w:sz w:val="28"/>
                <w:szCs w:val="28"/>
              </w:rPr>
              <w:t>0,547</w:t>
            </w:r>
          </w:p>
        </w:tc>
        <w:tc>
          <w:tcPr>
            <w:tcW w:w="1577" w:type="dxa"/>
            <w:vAlign w:val="bottom"/>
          </w:tcPr>
          <w:p w14:paraId="1A69AA3F" w14:textId="77777777" w:rsidR="00733328" w:rsidRPr="00C20BB5" w:rsidRDefault="00733328" w:rsidP="00811876">
            <w:pPr>
              <w:pStyle w:val="afa"/>
              <w:jc w:val="center"/>
              <w:rPr>
                <w:rFonts w:ascii="Times New Roman" w:hAnsi="Times New Roman" w:cs="Times New Roman"/>
                <w:sz w:val="28"/>
                <w:szCs w:val="28"/>
                <w:lang w:val="kk-KZ"/>
              </w:rPr>
            </w:pPr>
            <w:r w:rsidRPr="00C20BB5">
              <w:rPr>
                <w:rFonts w:ascii="Times New Roman" w:hAnsi="Times New Roman" w:cs="Times New Roman"/>
                <w:color w:val="000000"/>
                <w:sz w:val="28"/>
                <w:szCs w:val="28"/>
              </w:rPr>
              <w:t>0,484</w:t>
            </w:r>
          </w:p>
        </w:tc>
      </w:tr>
    </w:tbl>
    <w:p w14:paraId="53487F99" w14:textId="77777777" w:rsidR="00415066" w:rsidRDefault="00415066">
      <w:r>
        <w:rPr>
          <w:rFonts w:ascii="Times New Roman" w:hAnsi="Times New Roman" w:cs="Times New Roman"/>
          <w:sz w:val="28"/>
          <w:szCs w:val="28"/>
          <w:lang w:val="kk-KZ"/>
        </w:rPr>
        <w:lastRenderedPageBreak/>
        <w:t xml:space="preserve">14 – кестенің жалғасы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5"/>
        <w:gridCol w:w="1114"/>
        <w:gridCol w:w="1103"/>
        <w:gridCol w:w="1062"/>
        <w:gridCol w:w="1050"/>
        <w:gridCol w:w="1192"/>
        <w:gridCol w:w="1186"/>
        <w:gridCol w:w="1577"/>
      </w:tblGrid>
      <w:tr w:rsidR="00733328" w:rsidRPr="00C20BB5" w14:paraId="0BD8B7E0" w14:textId="77777777" w:rsidTr="00415066">
        <w:tc>
          <w:tcPr>
            <w:tcW w:w="1065" w:type="dxa"/>
          </w:tcPr>
          <w:p w14:paraId="1F540433" w14:textId="77777777" w:rsidR="00733328" w:rsidRPr="00415066" w:rsidRDefault="00415066" w:rsidP="00C20BB5">
            <w:pPr>
              <w:pStyle w:val="afa"/>
              <w:rPr>
                <w:rFonts w:ascii="Times New Roman" w:hAnsi="Times New Roman" w:cs="Times New Roman"/>
                <w:sz w:val="28"/>
                <w:szCs w:val="28"/>
                <w:lang w:val="kk-KZ"/>
              </w:rPr>
            </w:pPr>
            <w:r>
              <w:rPr>
                <w:rFonts w:ascii="Times New Roman" w:hAnsi="Times New Roman" w:cs="Times New Roman"/>
                <w:sz w:val="28"/>
                <w:szCs w:val="28"/>
                <w:lang w:val="kk-KZ"/>
              </w:rPr>
              <w:t>1</w:t>
            </w:r>
          </w:p>
        </w:tc>
        <w:tc>
          <w:tcPr>
            <w:tcW w:w="1114" w:type="dxa"/>
            <w:vAlign w:val="bottom"/>
          </w:tcPr>
          <w:p w14:paraId="7531D66A" w14:textId="77777777" w:rsidR="00733328" w:rsidRPr="00C20BB5" w:rsidRDefault="00415066" w:rsidP="00811876">
            <w:pPr>
              <w:pStyle w:val="afa"/>
              <w:jc w:val="center"/>
              <w:rPr>
                <w:rFonts w:ascii="Times New Roman" w:hAnsi="Times New Roman" w:cs="Times New Roman"/>
                <w:sz w:val="28"/>
                <w:szCs w:val="28"/>
                <w:lang w:val="kk-KZ"/>
              </w:rPr>
            </w:pPr>
            <w:r>
              <w:rPr>
                <w:rFonts w:ascii="Times New Roman" w:hAnsi="Times New Roman" w:cs="Times New Roman"/>
                <w:sz w:val="28"/>
                <w:szCs w:val="28"/>
                <w:lang w:val="kk-KZ"/>
              </w:rPr>
              <w:t>2</w:t>
            </w:r>
          </w:p>
        </w:tc>
        <w:tc>
          <w:tcPr>
            <w:tcW w:w="1103" w:type="dxa"/>
            <w:vAlign w:val="bottom"/>
          </w:tcPr>
          <w:p w14:paraId="13FBA210" w14:textId="77777777" w:rsidR="00733328" w:rsidRPr="00C20BB5" w:rsidRDefault="00415066" w:rsidP="00811876">
            <w:pPr>
              <w:pStyle w:val="afa"/>
              <w:jc w:val="center"/>
              <w:rPr>
                <w:rFonts w:ascii="Times New Roman" w:hAnsi="Times New Roman" w:cs="Times New Roman"/>
                <w:sz w:val="28"/>
                <w:szCs w:val="28"/>
                <w:lang w:val="kk-KZ"/>
              </w:rPr>
            </w:pPr>
            <w:r>
              <w:rPr>
                <w:rFonts w:ascii="Times New Roman" w:hAnsi="Times New Roman" w:cs="Times New Roman"/>
                <w:sz w:val="28"/>
                <w:szCs w:val="28"/>
                <w:lang w:val="kk-KZ"/>
              </w:rPr>
              <w:t>3</w:t>
            </w:r>
          </w:p>
        </w:tc>
        <w:tc>
          <w:tcPr>
            <w:tcW w:w="1062" w:type="dxa"/>
            <w:vAlign w:val="bottom"/>
          </w:tcPr>
          <w:p w14:paraId="3784F589" w14:textId="77777777" w:rsidR="00733328" w:rsidRPr="00C20BB5" w:rsidRDefault="00415066" w:rsidP="00811876">
            <w:pPr>
              <w:pStyle w:val="afa"/>
              <w:jc w:val="center"/>
              <w:rPr>
                <w:rFonts w:ascii="Times New Roman" w:hAnsi="Times New Roman" w:cs="Times New Roman"/>
                <w:sz w:val="28"/>
                <w:szCs w:val="28"/>
                <w:lang w:val="kk-KZ"/>
              </w:rPr>
            </w:pPr>
            <w:r>
              <w:rPr>
                <w:rFonts w:ascii="Times New Roman" w:hAnsi="Times New Roman" w:cs="Times New Roman"/>
                <w:sz w:val="28"/>
                <w:szCs w:val="28"/>
                <w:lang w:val="kk-KZ"/>
              </w:rPr>
              <w:t>4</w:t>
            </w:r>
          </w:p>
        </w:tc>
        <w:tc>
          <w:tcPr>
            <w:tcW w:w="1050" w:type="dxa"/>
            <w:vAlign w:val="bottom"/>
          </w:tcPr>
          <w:p w14:paraId="02CC6BAE" w14:textId="77777777" w:rsidR="00733328" w:rsidRPr="00C20BB5" w:rsidRDefault="00415066" w:rsidP="00811876">
            <w:pPr>
              <w:pStyle w:val="afa"/>
              <w:jc w:val="center"/>
              <w:rPr>
                <w:rFonts w:ascii="Times New Roman" w:hAnsi="Times New Roman" w:cs="Times New Roman"/>
                <w:sz w:val="28"/>
                <w:szCs w:val="28"/>
                <w:lang w:val="kk-KZ"/>
              </w:rPr>
            </w:pPr>
            <w:r>
              <w:rPr>
                <w:rFonts w:ascii="Times New Roman" w:hAnsi="Times New Roman" w:cs="Times New Roman"/>
                <w:sz w:val="28"/>
                <w:szCs w:val="28"/>
                <w:lang w:val="kk-KZ"/>
              </w:rPr>
              <w:t>5</w:t>
            </w:r>
          </w:p>
        </w:tc>
        <w:tc>
          <w:tcPr>
            <w:tcW w:w="1192" w:type="dxa"/>
            <w:vAlign w:val="bottom"/>
          </w:tcPr>
          <w:p w14:paraId="774B9CB1" w14:textId="77777777" w:rsidR="00733328" w:rsidRPr="00C20BB5" w:rsidRDefault="00415066" w:rsidP="00811876">
            <w:pPr>
              <w:pStyle w:val="afa"/>
              <w:jc w:val="center"/>
              <w:rPr>
                <w:rFonts w:ascii="Times New Roman" w:hAnsi="Times New Roman" w:cs="Times New Roman"/>
                <w:sz w:val="28"/>
                <w:szCs w:val="28"/>
                <w:lang w:val="kk-KZ"/>
              </w:rPr>
            </w:pPr>
            <w:r>
              <w:rPr>
                <w:rFonts w:ascii="Times New Roman" w:hAnsi="Times New Roman" w:cs="Times New Roman"/>
                <w:sz w:val="28"/>
                <w:szCs w:val="28"/>
                <w:lang w:val="kk-KZ"/>
              </w:rPr>
              <w:t>6</w:t>
            </w:r>
          </w:p>
        </w:tc>
        <w:tc>
          <w:tcPr>
            <w:tcW w:w="1186" w:type="dxa"/>
            <w:vAlign w:val="bottom"/>
          </w:tcPr>
          <w:p w14:paraId="2AC73222" w14:textId="77777777" w:rsidR="00733328" w:rsidRPr="00C20BB5" w:rsidRDefault="00415066" w:rsidP="00811876">
            <w:pPr>
              <w:pStyle w:val="afa"/>
              <w:jc w:val="center"/>
              <w:rPr>
                <w:rFonts w:ascii="Times New Roman" w:hAnsi="Times New Roman" w:cs="Times New Roman"/>
                <w:sz w:val="28"/>
                <w:szCs w:val="28"/>
                <w:lang w:val="kk-KZ"/>
              </w:rPr>
            </w:pPr>
            <w:r>
              <w:rPr>
                <w:rFonts w:ascii="Times New Roman" w:hAnsi="Times New Roman" w:cs="Times New Roman"/>
                <w:sz w:val="28"/>
                <w:szCs w:val="28"/>
                <w:lang w:val="kk-KZ"/>
              </w:rPr>
              <w:t>7</w:t>
            </w:r>
          </w:p>
        </w:tc>
        <w:tc>
          <w:tcPr>
            <w:tcW w:w="1577" w:type="dxa"/>
            <w:vAlign w:val="bottom"/>
          </w:tcPr>
          <w:p w14:paraId="36DB0843" w14:textId="77777777" w:rsidR="00733328" w:rsidRPr="00C20BB5" w:rsidRDefault="00415066" w:rsidP="00811876">
            <w:pPr>
              <w:pStyle w:val="afa"/>
              <w:jc w:val="center"/>
              <w:rPr>
                <w:rFonts w:ascii="Times New Roman" w:hAnsi="Times New Roman" w:cs="Times New Roman"/>
                <w:sz w:val="28"/>
                <w:szCs w:val="28"/>
                <w:lang w:val="kk-KZ"/>
              </w:rPr>
            </w:pPr>
            <w:r>
              <w:rPr>
                <w:rFonts w:ascii="Times New Roman" w:hAnsi="Times New Roman" w:cs="Times New Roman"/>
                <w:sz w:val="28"/>
                <w:szCs w:val="28"/>
                <w:lang w:val="kk-KZ"/>
              </w:rPr>
              <w:t>8</w:t>
            </w:r>
          </w:p>
        </w:tc>
      </w:tr>
      <w:tr w:rsidR="003E4163" w:rsidRPr="00C20BB5" w14:paraId="1393A0F2" w14:textId="77777777" w:rsidTr="00415066">
        <w:tc>
          <w:tcPr>
            <w:tcW w:w="1065" w:type="dxa"/>
          </w:tcPr>
          <w:p w14:paraId="51EF79BF" w14:textId="11AC16AF" w:rsidR="003E4163" w:rsidRDefault="003E4163" w:rsidP="003E4163">
            <w:pPr>
              <w:pStyle w:val="afa"/>
              <w:rPr>
                <w:rFonts w:ascii="Times New Roman" w:hAnsi="Times New Roman" w:cs="Times New Roman"/>
                <w:sz w:val="28"/>
                <w:szCs w:val="28"/>
                <w:lang w:val="kk-KZ"/>
              </w:rPr>
            </w:pPr>
            <w:r w:rsidRPr="00C20BB5">
              <w:rPr>
                <w:rFonts w:ascii="Times New Roman" w:hAnsi="Times New Roman" w:cs="Times New Roman"/>
                <w:sz w:val="28"/>
                <w:szCs w:val="28"/>
              </w:rPr>
              <w:t>2011</w:t>
            </w:r>
          </w:p>
        </w:tc>
        <w:tc>
          <w:tcPr>
            <w:tcW w:w="1114" w:type="dxa"/>
            <w:vAlign w:val="bottom"/>
          </w:tcPr>
          <w:p w14:paraId="6B1E6E86" w14:textId="11EEE80E" w:rsidR="003E4163" w:rsidRDefault="003E4163" w:rsidP="003E4163">
            <w:pPr>
              <w:pStyle w:val="afa"/>
              <w:jc w:val="center"/>
              <w:rPr>
                <w:rFonts w:ascii="Times New Roman" w:hAnsi="Times New Roman" w:cs="Times New Roman"/>
                <w:sz w:val="28"/>
                <w:szCs w:val="28"/>
                <w:lang w:val="kk-KZ"/>
              </w:rPr>
            </w:pPr>
            <w:r w:rsidRPr="00C20BB5">
              <w:rPr>
                <w:rFonts w:ascii="Times New Roman" w:eastAsia="Times New Roman" w:hAnsi="Times New Roman" w:cs="Times New Roman"/>
                <w:color w:val="000000"/>
                <w:sz w:val="28"/>
                <w:szCs w:val="28"/>
                <w:lang w:eastAsia="kk-KZ"/>
              </w:rPr>
              <w:t>0,155</w:t>
            </w:r>
          </w:p>
        </w:tc>
        <w:tc>
          <w:tcPr>
            <w:tcW w:w="1103" w:type="dxa"/>
            <w:vAlign w:val="bottom"/>
          </w:tcPr>
          <w:p w14:paraId="0982F83A" w14:textId="15492892" w:rsidR="003E4163" w:rsidRDefault="003E4163" w:rsidP="003E4163">
            <w:pPr>
              <w:pStyle w:val="afa"/>
              <w:jc w:val="center"/>
              <w:rPr>
                <w:rFonts w:ascii="Times New Roman" w:hAnsi="Times New Roman" w:cs="Times New Roman"/>
                <w:sz w:val="28"/>
                <w:szCs w:val="28"/>
                <w:lang w:val="kk-KZ"/>
              </w:rPr>
            </w:pPr>
            <w:r w:rsidRPr="00C20BB5">
              <w:rPr>
                <w:rFonts w:ascii="Times New Roman" w:hAnsi="Times New Roman" w:cs="Times New Roman"/>
                <w:color w:val="000000"/>
                <w:sz w:val="28"/>
                <w:szCs w:val="28"/>
              </w:rPr>
              <w:t>0,319</w:t>
            </w:r>
          </w:p>
        </w:tc>
        <w:tc>
          <w:tcPr>
            <w:tcW w:w="1062" w:type="dxa"/>
            <w:vAlign w:val="bottom"/>
          </w:tcPr>
          <w:p w14:paraId="00799221" w14:textId="32A62775" w:rsidR="003E4163" w:rsidRDefault="003E4163" w:rsidP="003E4163">
            <w:pPr>
              <w:pStyle w:val="afa"/>
              <w:jc w:val="center"/>
              <w:rPr>
                <w:rFonts w:ascii="Times New Roman" w:hAnsi="Times New Roman" w:cs="Times New Roman"/>
                <w:sz w:val="28"/>
                <w:szCs w:val="28"/>
                <w:lang w:val="kk-KZ"/>
              </w:rPr>
            </w:pPr>
            <w:r w:rsidRPr="00C20BB5">
              <w:rPr>
                <w:rFonts w:ascii="Times New Roman" w:hAnsi="Times New Roman" w:cs="Times New Roman"/>
                <w:color w:val="000000"/>
                <w:sz w:val="28"/>
                <w:szCs w:val="28"/>
              </w:rPr>
              <w:t>0,654</w:t>
            </w:r>
          </w:p>
        </w:tc>
        <w:tc>
          <w:tcPr>
            <w:tcW w:w="1050" w:type="dxa"/>
            <w:vAlign w:val="bottom"/>
          </w:tcPr>
          <w:p w14:paraId="52E7B349" w14:textId="2B4472BF" w:rsidR="003E4163" w:rsidRDefault="003E4163" w:rsidP="003E4163">
            <w:pPr>
              <w:pStyle w:val="afa"/>
              <w:jc w:val="center"/>
              <w:rPr>
                <w:rFonts w:ascii="Times New Roman" w:hAnsi="Times New Roman" w:cs="Times New Roman"/>
                <w:sz w:val="28"/>
                <w:szCs w:val="28"/>
                <w:lang w:val="kk-KZ"/>
              </w:rPr>
            </w:pPr>
            <w:r w:rsidRPr="00C20BB5">
              <w:rPr>
                <w:rFonts w:ascii="Times New Roman" w:hAnsi="Times New Roman" w:cs="Times New Roman"/>
                <w:color w:val="000000"/>
                <w:sz w:val="28"/>
                <w:szCs w:val="28"/>
              </w:rPr>
              <w:t>0,741</w:t>
            </w:r>
          </w:p>
        </w:tc>
        <w:tc>
          <w:tcPr>
            <w:tcW w:w="1192" w:type="dxa"/>
            <w:vAlign w:val="bottom"/>
          </w:tcPr>
          <w:p w14:paraId="1DD5D34F" w14:textId="7BF2C88C" w:rsidR="003E4163" w:rsidRDefault="003E4163" w:rsidP="003E4163">
            <w:pPr>
              <w:pStyle w:val="afa"/>
              <w:jc w:val="center"/>
              <w:rPr>
                <w:rFonts w:ascii="Times New Roman" w:hAnsi="Times New Roman" w:cs="Times New Roman"/>
                <w:sz w:val="28"/>
                <w:szCs w:val="28"/>
                <w:lang w:val="kk-KZ"/>
              </w:rPr>
            </w:pPr>
            <w:r w:rsidRPr="00C20BB5">
              <w:rPr>
                <w:rFonts w:ascii="Times New Roman" w:hAnsi="Times New Roman" w:cs="Times New Roman"/>
                <w:color w:val="000000"/>
                <w:sz w:val="28"/>
                <w:szCs w:val="28"/>
              </w:rPr>
              <w:t>0,574</w:t>
            </w:r>
          </w:p>
        </w:tc>
        <w:tc>
          <w:tcPr>
            <w:tcW w:w="1186" w:type="dxa"/>
            <w:vAlign w:val="bottom"/>
          </w:tcPr>
          <w:p w14:paraId="2F185032" w14:textId="2C04A7C9" w:rsidR="003E4163" w:rsidRDefault="003E4163" w:rsidP="003E4163">
            <w:pPr>
              <w:pStyle w:val="afa"/>
              <w:jc w:val="center"/>
              <w:rPr>
                <w:rFonts w:ascii="Times New Roman" w:hAnsi="Times New Roman" w:cs="Times New Roman"/>
                <w:sz w:val="28"/>
                <w:szCs w:val="28"/>
                <w:lang w:val="kk-KZ"/>
              </w:rPr>
            </w:pPr>
            <w:r w:rsidRPr="00C20BB5">
              <w:rPr>
                <w:rFonts w:ascii="Times New Roman" w:hAnsi="Times New Roman" w:cs="Times New Roman"/>
                <w:color w:val="000000"/>
                <w:sz w:val="28"/>
                <w:szCs w:val="28"/>
              </w:rPr>
              <w:t>0,632</w:t>
            </w:r>
          </w:p>
        </w:tc>
        <w:tc>
          <w:tcPr>
            <w:tcW w:w="1577" w:type="dxa"/>
            <w:vAlign w:val="bottom"/>
          </w:tcPr>
          <w:p w14:paraId="52C9677A" w14:textId="49A5867D" w:rsidR="003E4163" w:rsidRDefault="003E4163" w:rsidP="003E4163">
            <w:pPr>
              <w:pStyle w:val="afa"/>
              <w:jc w:val="center"/>
              <w:rPr>
                <w:rFonts w:ascii="Times New Roman" w:hAnsi="Times New Roman" w:cs="Times New Roman"/>
                <w:sz w:val="28"/>
                <w:szCs w:val="28"/>
                <w:lang w:val="kk-KZ"/>
              </w:rPr>
            </w:pPr>
            <w:r w:rsidRPr="00C20BB5">
              <w:rPr>
                <w:rFonts w:ascii="Times New Roman" w:hAnsi="Times New Roman" w:cs="Times New Roman"/>
                <w:color w:val="000000"/>
                <w:sz w:val="28"/>
                <w:szCs w:val="28"/>
              </w:rPr>
              <w:t>0,569</w:t>
            </w:r>
          </w:p>
        </w:tc>
      </w:tr>
      <w:tr w:rsidR="003E4163" w:rsidRPr="00C20BB5" w14:paraId="6453F23E" w14:textId="77777777" w:rsidTr="00415066">
        <w:tc>
          <w:tcPr>
            <w:tcW w:w="1065" w:type="dxa"/>
          </w:tcPr>
          <w:p w14:paraId="1412D56F" w14:textId="77777777" w:rsidR="003E4163" w:rsidRPr="00C20BB5" w:rsidRDefault="003E4163" w:rsidP="003E4163">
            <w:pPr>
              <w:pStyle w:val="afa"/>
              <w:rPr>
                <w:rFonts w:ascii="Times New Roman" w:hAnsi="Times New Roman" w:cs="Times New Roman"/>
                <w:sz w:val="28"/>
                <w:szCs w:val="28"/>
              </w:rPr>
            </w:pPr>
            <w:r w:rsidRPr="00C20BB5">
              <w:rPr>
                <w:rFonts w:ascii="Times New Roman" w:hAnsi="Times New Roman" w:cs="Times New Roman"/>
                <w:sz w:val="28"/>
                <w:szCs w:val="28"/>
              </w:rPr>
              <w:t>2012</w:t>
            </w:r>
          </w:p>
        </w:tc>
        <w:tc>
          <w:tcPr>
            <w:tcW w:w="1114" w:type="dxa"/>
            <w:vAlign w:val="bottom"/>
          </w:tcPr>
          <w:p w14:paraId="3192BA9F" w14:textId="77777777" w:rsidR="003E4163" w:rsidRPr="00C20BB5" w:rsidRDefault="003E4163" w:rsidP="003E4163">
            <w:pPr>
              <w:pStyle w:val="afa"/>
              <w:jc w:val="center"/>
              <w:rPr>
                <w:rFonts w:ascii="Times New Roman" w:hAnsi="Times New Roman" w:cs="Times New Roman"/>
                <w:sz w:val="28"/>
                <w:szCs w:val="28"/>
                <w:lang w:val="kk-KZ"/>
              </w:rPr>
            </w:pPr>
            <w:r w:rsidRPr="00C20BB5">
              <w:rPr>
                <w:rFonts w:ascii="Times New Roman" w:eastAsia="Times New Roman" w:hAnsi="Times New Roman" w:cs="Times New Roman"/>
                <w:color w:val="000000"/>
                <w:sz w:val="28"/>
                <w:szCs w:val="28"/>
                <w:lang w:eastAsia="kk-KZ"/>
              </w:rPr>
              <w:t>0,117</w:t>
            </w:r>
          </w:p>
        </w:tc>
        <w:tc>
          <w:tcPr>
            <w:tcW w:w="1103" w:type="dxa"/>
            <w:vAlign w:val="bottom"/>
          </w:tcPr>
          <w:p w14:paraId="650E418C" w14:textId="77777777" w:rsidR="003E4163" w:rsidRPr="00C20BB5" w:rsidRDefault="003E4163" w:rsidP="003E4163">
            <w:pPr>
              <w:pStyle w:val="afa"/>
              <w:jc w:val="center"/>
              <w:rPr>
                <w:rFonts w:ascii="Times New Roman" w:hAnsi="Times New Roman" w:cs="Times New Roman"/>
                <w:sz w:val="28"/>
                <w:szCs w:val="28"/>
                <w:lang w:val="kk-KZ"/>
              </w:rPr>
            </w:pPr>
            <w:r w:rsidRPr="00C20BB5">
              <w:rPr>
                <w:rFonts w:ascii="Times New Roman" w:hAnsi="Times New Roman" w:cs="Times New Roman"/>
                <w:color w:val="000000"/>
                <w:sz w:val="28"/>
                <w:szCs w:val="28"/>
              </w:rPr>
              <w:t>0,194</w:t>
            </w:r>
          </w:p>
        </w:tc>
        <w:tc>
          <w:tcPr>
            <w:tcW w:w="1062" w:type="dxa"/>
            <w:vAlign w:val="bottom"/>
          </w:tcPr>
          <w:p w14:paraId="6EF58541" w14:textId="77777777" w:rsidR="003E4163" w:rsidRPr="00C20BB5" w:rsidRDefault="003E4163" w:rsidP="003E4163">
            <w:pPr>
              <w:pStyle w:val="afa"/>
              <w:jc w:val="center"/>
              <w:rPr>
                <w:rFonts w:ascii="Times New Roman" w:hAnsi="Times New Roman" w:cs="Times New Roman"/>
                <w:sz w:val="28"/>
                <w:szCs w:val="28"/>
                <w:lang w:val="kk-KZ"/>
              </w:rPr>
            </w:pPr>
            <w:r w:rsidRPr="00C20BB5">
              <w:rPr>
                <w:rFonts w:ascii="Times New Roman" w:hAnsi="Times New Roman" w:cs="Times New Roman"/>
                <w:color w:val="000000"/>
                <w:sz w:val="28"/>
                <w:szCs w:val="28"/>
              </w:rPr>
              <w:t>0,623</w:t>
            </w:r>
          </w:p>
        </w:tc>
        <w:tc>
          <w:tcPr>
            <w:tcW w:w="1050" w:type="dxa"/>
            <w:vAlign w:val="bottom"/>
          </w:tcPr>
          <w:p w14:paraId="5C05EFF2" w14:textId="77777777" w:rsidR="003E4163" w:rsidRPr="00C20BB5" w:rsidRDefault="003E4163" w:rsidP="003E4163">
            <w:pPr>
              <w:pStyle w:val="afa"/>
              <w:jc w:val="center"/>
              <w:rPr>
                <w:rFonts w:ascii="Times New Roman" w:hAnsi="Times New Roman" w:cs="Times New Roman"/>
                <w:sz w:val="28"/>
                <w:szCs w:val="28"/>
                <w:lang w:val="kk-KZ"/>
              </w:rPr>
            </w:pPr>
            <w:r w:rsidRPr="00C20BB5">
              <w:rPr>
                <w:rFonts w:ascii="Times New Roman" w:hAnsi="Times New Roman" w:cs="Times New Roman"/>
                <w:color w:val="000000"/>
                <w:sz w:val="28"/>
                <w:szCs w:val="28"/>
              </w:rPr>
              <w:t>0,771</w:t>
            </w:r>
          </w:p>
        </w:tc>
        <w:tc>
          <w:tcPr>
            <w:tcW w:w="1192" w:type="dxa"/>
            <w:vAlign w:val="bottom"/>
          </w:tcPr>
          <w:p w14:paraId="6AD2EEF4" w14:textId="77777777" w:rsidR="003E4163" w:rsidRPr="00C20BB5" w:rsidRDefault="003E4163" w:rsidP="003E4163">
            <w:pPr>
              <w:pStyle w:val="afa"/>
              <w:jc w:val="center"/>
              <w:rPr>
                <w:rFonts w:ascii="Times New Roman" w:hAnsi="Times New Roman" w:cs="Times New Roman"/>
                <w:sz w:val="28"/>
                <w:szCs w:val="28"/>
                <w:lang w:val="kk-KZ"/>
              </w:rPr>
            </w:pPr>
            <w:r w:rsidRPr="00C20BB5">
              <w:rPr>
                <w:rFonts w:ascii="Times New Roman" w:hAnsi="Times New Roman" w:cs="Times New Roman"/>
                <w:color w:val="000000"/>
                <w:sz w:val="28"/>
                <w:szCs w:val="28"/>
              </w:rPr>
              <w:t>0,709</w:t>
            </w:r>
          </w:p>
        </w:tc>
        <w:tc>
          <w:tcPr>
            <w:tcW w:w="1186" w:type="dxa"/>
            <w:vAlign w:val="bottom"/>
          </w:tcPr>
          <w:p w14:paraId="3925F0E4" w14:textId="77777777" w:rsidR="003E4163" w:rsidRPr="00C20BB5" w:rsidRDefault="003E4163" w:rsidP="003E4163">
            <w:pPr>
              <w:pStyle w:val="afa"/>
              <w:jc w:val="center"/>
              <w:rPr>
                <w:rFonts w:ascii="Times New Roman" w:hAnsi="Times New Roman" w:cs="Times New Roman"/>
                <w:sz w:val="28"/>
                <w:szCs w:val="28"/>
                <w:lang w:val="kk-KZ"/>
              </w:rPr>
            </w:pPr>
            <w:r w:rsidRPr="00C20BB5">
              <w:rPr>
                <w:rFonts w:ascii="Times New Roman" w:hAnsi="Times New Roman" w:cs="Times New Roman"/>
                <w:color w:val="000000"/>
                <w:sz w:val="28"/>
                <w:szCs w:val="28"/>
              </w:rPr>
              <w:t>0,586</w:t>
            </w:r>
          </w:p>
        </w:tc>
        <w:tc>
          <w:tcPr>
            <w:tcW w:w="1577" w:type="dxa"/>
            <w:vAlign w:val="bottom"/>
          </w:tcPr>
          <w:p w14:paraId="7F97242E" w14:textId="77777777" w:rsidR="003E4163" w:rsidRPr="00C20BB5" w:rsidRDefault="003E4163" w:rsidP="003E4163">
            <w:pPr>
              <w:pStyle w:val="afa"/>
              <w:jc w:val="center"/>
              <w:rPr>
                <w:rFonts w:ascii="Times New Roman" w:hAnsi="Times New Roman" w:cs="Times New Roman"/>
                <w:sz w:val="28"/>
                <w:szCs w:val="28"/>
                <w:lang w:val="kk-KZ"/>
              </w:rPr>
            </w:pPr>
            <w:r w:rsidRPr="00C20BB5">
              <w:rPr>
                <w:rFonts w:ascii="Times New Roman" w:hAnsi="Times New Roman" w:cs="Times New Roman"/>
                <w:color w:val="000000"/>
                <w:sz w:val="28"/>
                <w:szCs w:val="28"/>
              </w:rPr>
              <w:t>0,556</w:t>
            </w:r>
          </w:p>
        </w:tc>
      </w:tr>
      <w:tr w:rsidR="003E4163" w:rsidRPr="00C20BB5" w14:paraId="3BC78438" w14:textId="77777777" w:rsidTr="00415066">
        <w:tc>
          <w:tcPr>
            <w:tcW w:w="1065" w:type="dxa"/>
          </w:tcPr>
          <w:p w14:paraId="03812658" w14:textId="77777777" w:rsidR="003E4163" w:rsidRPr="00C20BB5" w:rsidRDefault="003E4163" w:rsidP="003E4163">
            <w:pPr>
              <w:pStyle w:val="afa"/>
              <w:rPr>
                <w:rFonts w:ascii="Times New Roman" w:hAnsi="Times New Roman" w:cs="Times New Roman"/>
                <w:sz w:val="28"/>
                <w:szCs w:val="28"/>
              </w:rPr>
            </w:pPr>
            <w:r w:rsidRPr="00C20BB5">
              <w:rPr>
                <w:rFonts w:ascii="Times New Roman" w:hAnsi="Times New Roman" w:cs="Times New Roman"/>
                <w:sz w:val="28"/>
                <w:szCs w:val="28"/>
              </w:rPr>
              <w:t>2013</w:t>
            </w:r>
          </w:p>
        </w:tc>
        <w:tc>
          <w:tcPr>
            <w:tcW w:w="1114" w:type="dxa"/>
            <w:vAlign w:val="bottom"/>
          </w:tcPr>
          <w:p w14:paraId="0CA8AE14" w14:textId="77777777" w:rsidR="003E4163" w:rsidRPr="00C20BB5" w:rsidRDefault="003E4163" w:rsidP="003E4163">
            <w:pPr>
              <w:pStyle w:val="afa"/>
              <w:jc w:val="center"/>
              <w:rPr>
                <w:rFonts w:ascii="Times New Roman" w:hAnsi="Times New Roman" w:cs="Times New Roman"/>
                <w:sz w:val="28"/>
                <w:szCs w:val="28"/>
                <w:lang w:val="kk-KZ"/>
              </w:rPr>
            </w:pPr>
            <w:r w:rsidRPr="00C20BB5">
              <w:rPr>
                <w:rFonts w:ascii="Times New Roman" w:eastAsia="Times New Roman" w:hAnsi="Times New Roman" w:cs="Times New Roman"/>
                <w:color w:val="000000"/>
                <w:sz w:val="28"/>
                <w:szCs w:val="28"/>
                <w:lang w:eastAsia="kk-KZ"/>
              </w:rPr>
              <w:t>0,273</w:t>
            </w:r>
          </w:p>
        </w:tc>
        <w:tc>
          <w:tcPr>
            <w:tcW w:w="1103" w:type="dxa"/>
            <w:vAlign w:val="bottom"/>
          </w:tcPr>
          <w:p w14:paraId="3E2AD9E8" w14:textId="77777777" w:rsidR="003E4163" w:rsidRPr="00C20BB5" w:rsidRDefault="003E4163" w:rsidP="003E4163">
            <w:pPr>
              <w:pStyle w:val="afa"/>
              <w:jc w:val="center"/>
              <w:rPr>
                <w:rFonts w:ascii="Times New Roman" w:hAnsi="Times New Roman" w:cs="Times New Roman"/>
                <w:sz w:val="28"/>
                <w:szCs w:val="28"/>
                <w:lang w:val="kk-KZ"/>
              </w:rPr>
            </w:pPr>
            <w:r w:rsidRPr="00C20BB5">
              <w:rPr>
                <w:rFonts w:ascii="Times New Roman" w:hAnsi="Times New Roman" w:cs="Times New Roman"/>
                <w:color w:val="000000"/>
                <w:sz w:val="28"/>
                <w:szCs w:val="28"/>
              </w:rPr>
              <w:t>0,223</w:t>
            </w:r>
          </w:p>
        </w:tc>
        <w:tc>
          <w:tcPr>
            <w:tcW w:w="1062" w:type="dxa"/>
            <w:vAlign w:val="bottom"/>
          </w:tcPr>
          <w:p w14:paraId="0CF66C4E" w14:textId="77777777" w:rsidR="003E4163" w:rsidRPr="00C20BB5" w:rsidRDefault="003E4163" w:rsidP="003E4163">
            <w:pPr>
              <w:pStyle w:val="afa"/>
              <w:jc w:val="center"/>
              <w:rPr>
                <w:rFonts w:ascii="Times New Roman" w:hAnsi="Times New Roman" w:cs="Times New Roman"/>
                <w:sz w:val="28"/>
                <w:szCs w:val="28"/>
                <w:lang w:val="kk-KZ"/>
              </w:rPr>
            </w:pPr>
            <w:r w:rsidRPr="00C20BB5">
              <w:rPr>
                <w:rFonts w:ascii="Times New Roman" w:hAnsi="Times New Roman" w:cs="Times New Roman"/>
                <w:color w:val="000000"/>
                <w:sz w:val="28"/>
                <w:szCs w:val="28"/>
              </w:rPr>
              <w:t>0,633</w:t>
            </w:r>
          </w:p>
        </w:tc>
        <w:tc>
          <w:tcPr>
            <w:tcW w:w="1050" w:type="dxa"/>
            <w:vAlign w:val="bottom"/>
          </w:tcPr>
          <w:p w14:paraId="64A5A9B3" w14:textId="77777777" w:rsidR="003E4163" w:rsidRPr="00C20BB5" w:rsidRDefault="003E4163" w:rsidP="003E4163">
            <w:pPr>
              <w:pStyle w:val="afa"/>
              <w:jc w:val="center"/>
              <w:rPr>
                <w:rFonts w:ascii="Times New Roman" w:hAnsi="Times New Roman" w:cs="Times New Roman"/>
                <w:sz w:val="28"/>
                <w:szCs w:val="28"/>
                <w:lang w:val="kk-KZ"/>
              </w:rPr>
            </w:pPr>
            <w:r w:rsidRPr="00C20BB5">
              <w:rPr>
                <w:rFonts w:ascii="Times New Roman" w:hAnsi="Times New Roman" w:cs="Times New Roman"/>
                <w:color w:val="000000"/>
                <w:sz w:val="28"/>
                <w:szCs w:val="28"/>
              </w:rPr>
              <w:t>0,749</w:t>
            </w:r>
          </w:p>
        </w:tc>
        <w:tc>
          <w:tcPr>
            <w:tcW w:w="1192" w:type="dxa"/>
            <w:vAlign w:val="bottom"/>
          </w:tcPr>
          <w:p w14:paraId="426C2F2A" w14:textId="77777777" w:rsidR="003E4163" w:rsidRPr="00C20BB5" w:rsidRDefault="003E4163" w:rsidP="003E4163">
            <w:pPr>
              <w:pStyle w:val="afa"/>
              <w:jc w:val="center"/>
              <w:rPr>
                <w:rFonts w:ascii="Times New Roman" w:hAnsi="Times New Roman" w:cs="Times New Roman"/>
                <w:sz w:val="28"/>
                <w:szCs w:val="28"/>
                <w:lang w:val="kk-KZ"/>
              </w:rPr>
            </w:pPr>
            <w:r w:rsidRPr="00C20BB5">
              <w:rPr>
                <w:rFonts w:ascii="Times New Roman" w:hAnsi="Times New Roman" w:cs="Times New Roman"/>
                <w:color w:val="000000"/>
                <w:sz w:val="28"/>
                <w:szCs w:val="28"/>
              </w:rPr>
              <w:t>0,756</w:t>
            </w:r>
          </w:p>
        </w:tc>
        <w:tc>
          <w:tcPr>
            <w:tcW w:w="1186" w:type="dxa"/>
            <w:vAlign w:val="bottom"/>
          </w:tcPr>
          <w:p w14:paraId="4B5A30C1" w14:textId="77777777" w:rsidR="003E4163" w:rsidRPr="00C20BB5" w:rsidRDefault="003E4163" w:rsidP="003E4163">
            <w:pPr>
              <w:pStyle w:val="afa"/>
              <w:jc w:val="center"/>
              <w:rPr>
                <w:rFonts w:ascii="Times New Roman" w:hAnsi="Times New Roman" w:cs="Times New Roman"/>
                <w:sz w:val="28"/>
                <w:szCs w:val="28"/>
                <w:lang w:val="kk-KZ"/>
              </w:rPr>
            </w:pPr>
            <w:r w:rsidRPr="00C20BB5">
              <w:rPr>
                <w:rFonts w:ascii="Times New Roman" w:hAnsi="Times New Roman" w:cs="Times New Roman"/>
                <w:color w:val="000000"/>
                <w:sz w:val="28"/>
                <w:szCs w:val="28"/>
              </w:rPr>
              <w:t>0,732</w:t>
            </w:r>
          </w:p>
        </w:tc>
        <w:tc>
          <w:tcPr>
            <w:tcW w:w="1577" w:type="dxa"/>
            <w:vAlign w:val="bottom"/>
          </w:tcPr>
          <w:p w14:paraId="5E0D356D" w14:textId="77777777" w:rsidR="003E4163" w:rsidRPr="00C20BB5" w:rsidRDefault="003E4163" w:rsidP="003E4163">
            <w:pPr>
              <w:pStyle w:val="afa"/>
              <w:jc w:val="center"/>
              <w:rPr>
                <w:rFonts w:ascii="Times New Roman" w:hAnsi="Times New Roman" w:cs="Times New Roman"/>
                <w:sz w:val="28"/>
                <w:szCs w:val="28"/>
                <w:lang w:val="kk-KZ"/>
              </w:rPr>
            </w:pPr>
            <w:r w:rsidRPr="00C20BB5">
              <w:rPr>
                <w:rFonts w:ascii="Times New Roman" w:hAnsi="Times New Roman" w:cs="Times New Roman"/>
                <w:color w:val="000000"/>
                <w:sz w:val="28"/>
                <w:szCs w:val="28"/>
              </w:rPr>
              <w:t>0,627</w:t>
            </w:r>
          </w:p>
        </w:tc>
      </w:tr>
      <w:tr w:rsidR="003E4163" w:rsidRPr="00C20BB5" w14:paraId="57D25906" w14:textId="77777777" w:rsidTr="00415066">
        <w:tc>
          <w:tcPr>
            <w:tcW w:w="1065" w:type="dxa"/>
          </w:tcPr>
          <w:p w14:paraId="70282837" w14:textId="77777777" w:rsidR="003E4163" w:rsidRPr="00C20BB5" w:rsidRDefault="003E4163" w:rsidP="003E4163">
            <w:pPr>
              <w:pStyle w:val="afa"/>
              <w:rPr>
                <w:rFonts w:ascii="Times New Roman" w:hAnsi="Times New Roman" w:cs="Times New Roman"/>
                <w:sz w:val="28"/>
                <w:szCs w:val="28"/>
              </w:rPr>
            </w:pPr>
            <w:r w:rsidRPr="00C20BB5">
              <w:rPr>
                <w:rFonts w:ascii="Times New Roman" w:hAnsi="Times New Roman" w:cs="Times New Roman"/>
                <w:sz w:val="28"/>
                <w:szCs w:val="28"/>
              </w:rPr>
              <w:t>2014</w:t>
            </w:r>
          </w:p>
        </w:tc>
        <w:tc>
          <w:tcPr>
            <w:tcW w:w="1114" w:type="dxa"/>
            <w:vAlign w:val="bottom"/>
          </w:tcPr>
          <w:p w14:paraId="4F9BB7F2" w14:textId="77777777" w:rsidR="003E4163" w:rsidRPr="00C20BB5" w:rsidRDefault="003E4163" w:rsidP="003E4163">
            <w:pPr>
              <w:pStyle w:val="afa"/>
              <w:jc w:val="center"/>
              <w:rPr>
                <w:rFonts w:ascii="Times New Roman" w:hAnsi="Times New Roman" w:cs="Times New Roman"/>
                <w:sz w:val="28"/>
                <w:szCs w:val="28"/>
                <w:lang w:val="kk-KZ"/>
              </w:rPr>
            </w:pPr>
            <w:r w:rsidRPr="00C20BB5">
              <w:rPr>
                <w:rFonts w:ascii="Times New Roman" w:eastAsia="Times New Roman" w:hAnsi="Times New Roman" w:cs="Times New Roman"/>
                <w:color w:val="000000"/>
                <w:sz w:val="28"/>
                <w:szCs w:val="28"/>
                <w:lang w:eastAsia="kk-KZ"/>
              </w:rPr>
              <w:t>0,052</w:t>
            </w:r>
          </w:p>
        </w:tc>
        <w:tc>
          <w:tcPr>
            <w:tcW w:w="1103" w:type="dxa"/>
            <w:vAlign w:val="bottom"/>
          </w:tcPr>
          <w:p w14:paraId="23ECA365" w14:textId="77777777" w:rsidR="003E4163" w:rsidRPr="00C20BB5" w:rsidRDefault="003E4163" w:rsidP="003E4163">
            <w:pPr>
              <w:pStyle w:val="afa"/>
              <w:jc w:val="center"/>
              <w:rPr>
                <w:rFonts w:ascii="Times New Roman" w:hAnsi="Times New Roman" w:cs="Times New Roman"/>
                <w:sz w:val="28"/>
                <w:szCs w:val="28"/>
                <w:lang w:val="kk-KZ"/>
              </w:rPr>
            </w:pPr>
            <w:r w:rsidRPr="00C20BB5">
              <w:rPr>
                <w:rFonts w:ascii="Times New Roman" w:hAnsi="Times New Roman" w:cs="Times New Roman"/>
                <w:color w:val="000000"/>
                <w:sz w:val="28"/>
                <w:szCs w:val="28"/>
              </w:rPr>
              <w:t>0,315</w:t>
            </w:r>
          </w:p>
        </w:tc>
        <w:tc>
          <w:tcPr>
            <w:tcW w:w="1062" w:type="dxa"/>
            <w:vAlign w:val="bottom"/>
          </w:tcPr>
          <w:p w14:paraId="4845236C" w14:textId="77777777" w:rsidR="003E4163" w:rsidRPr="00C20BB5" w:rsidRDefault="003E4163" w:rsidP="003E4163">
            <w:pPr>
              <w:pStyle w:val="afa"/>
              <w:jc w:val="center"/>
              <w:rPr>
                <w:rFonts w:ascii="Times New Roman" w:hAnsi="Times New Roman" w:cs="Times New Roman"/>
                <w:sz w:val="28"/>
                <w:szCs w:val="28"/>
                <w:lang w:val="kk-KZ"/>
              </w:rPr>
            </w:pPr>
            <w:r w:rsidRPr="00C20BB5">
              <w:rPr>
                <w:rFonts w:ascii="Times New Roman" w:hAnsi="Times New Roman" w:cs="Times New Roman"/>
                <w:color w:val="000000"/>
                <w:sz w:val="28"/>
                <w:szCs w:val="28"/>
              </w:rPr>
              <w:t>0,760</w:t>
            </w:r>
          </w:p>
        </w:tc>
        <w:tc>
          <w:tcPr>
            <w:tcW w:w="1050" w:type="dxa"/>
            <w:vAlign w:val="bottom"/>
          </w:tcPr>
          <w:p w14:paraId="1F6CB5E3" w14:textId="77777777" w:rsidR="003E4163" w:rsidRPr="00C20BB5" w:rsidRDefault="003E4163" w:rsidP="003E4163">
            <w:pPr>
              <w:pStyle w:val="afa"/>
              <w:jc w:val="center"/>
              <w:rPr>
                <w:rFonts w:ascii="Times New Roman" w:hAnsi="Times New Roman" w:cs="Times New Roman"/>
                <w:sz w:val="28"/>
                <w:szCs w:val="28"/>
                <w:lang w:val="kk-KZ"/>
              </w:rPr>
            </w:pPr>
            <w:r w:rsidRPr="00C20BB5">
              <w:rPr>
                <w:rFonts w:ascii="Times New Roman" w:hAnsi="Times New Roman" w:cs="Times New Roman"/>
                <w:color w:val="000000"/>
                <w:sz w:val="28"/>
                <w:szCs w:val="28"/>
              </w:rPr>
              <w:t>0,789</w:t>
            </w:r>
          </w:p>
        </w:tc>
        <w:tc>
          <w:tcPr>
            <w:tcW w:w="1192" w:type="dxa"/>
            <w:vAlign w:val="bottom"/>
          </w:tcPr>
          <w:p w14:paraId="288A7C2A" w14:textId="77777777" w:rsidR="003E4163" w:rsidRPr="00C20BB5" w:rsidRDefault="003E4163" w:rsidP="003E4163">
            <w:pPr>
              <w:pStyle w:val="afa"/>
              <w:jc w:val="center"/>
              <w:rPr>
                <w:rFonts w:ascii="Times New Roman" w:hAnsi="Times New Roman" w:cs="Times New Roman"/>
                <w:sz w:val="28"/>
                <w:szCs w:val="28"/>
                <w:lang w:val="kk-KZ"/>
              </w:rPr>
            </w:pPr>
            <w:r w:rsidRPr="00C20BB5">
              <w:rPr>
                <w:rFonts w:ascii="Times New Roman" w:hAnsi="Times New Roman" w:cs="Times New Roman"/>
                <w:color w:val="000000"/>
                <w:sz w:val="28"/>
                <w:szCs w:val="28"/>
              </w:rPr>
              <w:t>0,740</w:t>
            </w:r>
          </w:p>
        </w:tc>
        <w:tc>
          <w:tcPr>
            <w:tcW w:w="1186" w:type="dxa"/>
            <w:vAlign w:val="bottom"/>
          </w:tcPr>
          <w:p w14:paraId="63CA21A9" w14:textId="77777777" w:rsidR="003E4163" w:rsidRPr="00C20BB5" w:rsidRDefault="003E4163" w:rsidP="003E4163">
            <w:pPr>
              <w:pStyle w:val="afa"/>
              <w:jc w:val="center"/>
              <w:rPr>
                <w:rFonts w:ascii="Times New Roman" w:hAnsi="Times New Roman" w:cs="Times New Roman"/>
                <w:sz w:val="28"/>
                <w:szCs w:val="28"/>
                <w:lang w:val="kk-KZ"/>
              </w:rPr>
            </w:pPr>
            <w:r w:rsidRPr="00C20BB5">
              <w:rPr>
                <w:rFonts w:ascii="Times New Roman" w:hAnsi="Times New Roman" w:cs="Times New Roman"/>
                <w:color w:val="000000"/>
                <w:sz w:val="28"/>
                <w:szCs w:val="28"/>
              </w:rPr>
              <w:t>0,695</w:t>
            </w:r>
          </w:p>
        </w:tc>
        <w:tc>
          <w:tcPr>
            <w:tcW w:w="1577" w:type="dxa"/>
            <w:vAlign w:val="bottom"/>
          </w:tcPr>
          <w:p w14:paraId="5C7A3865" w14:textId="77777777" w:rsidR="003E4163" w:rsidRPr="00C20BB5" w:rsidRDefault="003E4163" w:rsidP="003E4163">
            <w:pPr>
              <w:pStyle w:val="afa"/>
              <w:jc w:val="center"/>
              <w:rPr>
                <w:rFonts w:ascii="Times New Roman" w:hAnsi="Times New Roman" w:cs="Times New Roman"/>
                <w:sz w:val="28"/>
                <w:szCs w:val="28"/>
                <w:lang w:val="kk-KZ"/>
              </w:rPr>
            </w:pPr>
            <w:r w:rsidRPr="00C20BB5">
              <w:rPr>
                <w:rFonts w:ascii="Times New Roman" w:hAnsi="Times New Roman" w:cs="Times New Roman"/>
                <w:color w:val="000000"/>
                <w:sz w:val="28"/>
                <w:szCs w:val="28"/>
              </w:rPr>
              <w:t>0,620</w:t>
            </w:r>
          </w:p>
        </w:tc>
      </w:tr>
      <w:tr w:rsidR="003E4163" w:rsidRPr="00C20BB5" w14:paraId="295E479C" w14:textId="77777777" w:rsidTr="00415066">
        <w:tc>
          <w:tcPr>
            <w:tcW w:w="1065" w:type="dxa"/>
          </w:tcPr>
          <w:p w14:paraId="3BAE2F52" w14:textId="77777777" w:rsidR="003E4163" w:rsidRPr="00C20BB5" w:rsidRDefault="003E4163" w:rsidP="003E4163">
            <w:pPr>
              <w:pStyle w:val="afa"/>
              <w:rPr>
                <w:rFonts w:ascii="Times New Roman" w:hAnsi="Times New Roman" w:cs="Times New Roman"/>
                <w:sz w:val="28"/>
                <w:szCs w:val="28"/>
              </w:rPr>
            </w:pPr>
            <w:r w:rsidRPr="00C20BB5">
              <w:rPr>
                <w:rFonts w:ascii="Times New Roman" w:hAnsi="Times New Roman" w:cs="Times New Roman"/>
                <w:sz w:val="28"/>
                <w:szCs w:val="28"/>
              </w:rPr>
              <w:t>2015</w:t>
            </w:r>
          </w:p>
        </w:tc>
        <w:tc>
          <w:tcPr>
            <w:tcW w:w="1114" w:type="dxa"/>
            <w:vAlign w:val="bottom"/>
          </w:tcPr>
          <w:p w14:paraId="245A2519" w14:textId="77777777" w:rsidR="003E4163" w:rsidRPr="00C20BB5" w:rsidRDefault="003E4163" w:rsidP="003E4163">
            <w:pPr>
              <w:pStyle w:val="afa"/>
              <w:jc w:val="center"/>
              <w:rPr>
                <w:rFonts w:ascii="Times New Roman" w:hAnsi="Times New Roman" w:cs="Times New Roman"/>
                <w:sz w:val="28"/>
                <w:szCs w:val="28"/>
                <w:lang w:val="kk-KZ"/>
              </w:rPr>
            </w:pPr>
            <w:r w:rsidRPr="00C20BB5">
              <w:rPr>
                <w:rFonts w:ascii="Times New Roman" w:eastAsia="Times New Roman" w:hAnsi="Times New Roman" w:cs="Times New Roman"/>
                <w:color w:val="000000"/>
                <w:sz w:val="28"/>
                <w:szCs w:val="28"/>
                <w:lang w:eastAsia="kk-KZ"/>
              </w:rPr>
              <w:t>0,103</w:t>
            </w:r>
          </w:p>
        </w:tc>
        <w:tc>
          <w:tcPr>
            <w:tcW w:w="1103" w:type="dxa"/>
            <w:vAlign w:val="bottom"/>
          </w:tcPr>
          <w:p w14:paraId="314DEE6C" w14:textId="77777777" w:rsidR="003E4163" w:rsidRPr="00C20BB5" w:rsidRDefault="003E4163" w:rsidP="003E4163">
            <w:pPr>
              <w:pStyle w:val="afa"/>
              <w:jc w:val="center"/>
              <w:rPr>
                <w:rFonts w:ascii="Times New Roman" w:hAnsi="Times New Roman" w:cs="Times New Roman"/>
                <w:sz w:val="28"/>
                <w:szCs w:val="28"/>
                <w:lang w:val="kk-KZ"/>
              </w:rPr>
            </w:pPr>
            <w:r w:rsidRPr="00C20BB5">
              <w:rPr>
                <w:rFonts w:ascii="Times New Roman" w:hAnsi="Times New Roman" w:cs="Times New Roman"/>
                <w:color w:val="000000"/>
                <w:sz w:val="28"/>
                <w:szCs w:val="28"/>
              </w:rPr>
              <w:t>0,269</w:t>
            </w:r>
          </w:p>
        </w:tc>
        <w:tc>
          <w:tcPr>
            <w:tcW w:w="1062" w:type="dxa"/>
            <w:vAlign w:val="bottom"/>
          </w:tcPr>
          <w:p w14:paraId="15C083DF" w14:textId="77777777" w:rsidR="003E4163" w:rsidRPr="00C20BB5" w:rsidRDefault="003E4163" w:rsidP="003E4163">
            <w:pPr>
              <w:pStyle w:val="afa"/>
              <w:jc w:val="center"/>
              <w:rPr>
                <w:rFonts w:ascii="Times New Roman" w:hAnsi="Times New Roman" w:cs="Times New Roman"/>
                <w:sz w:val="28"/>
                <w:szCs w:val="28"/>
                <w:lang w:val="kk-KZ"/>
              </w:rPr>
            </w:pPr>
            <w:r w:rsidRPr="00C20BB5">
              <w:rPr>
                <w:rFonts w:ascii="Times New Roman" w:hAnsi="Times New Roman" w:cs="Times New Roman"/>
                <w:color w:val="000000"/>
                <w:sz w:val="28"/>
                <w:szCs w:val="28"/>
              </w:rPr>
              <w:t>0,654</w:t>
            </w:r>
          </w:p>
        </w:tc>
        <w:tc>
          <w:tcPr>
            <w:tcW w:w="1050" w:type="dxa"/>
            <w:vAlign w:val="bottom"/>
          </w:tcPr>
          <w:p w14:paraId="158FC54D" w14:textId="77777777" w:rsidR="003E4163" w:rsidRPr="00C20BB5" w:rsidRDefault="003E4163" w:rsidP="003E4163">
            <w:pPr>
              <w:pStyle w:val="afa"/>
              <w:jc w:val="center"/>
              <w:rPr>
                <w:rFonts w:ascii="Times New Roman" w:hAnsi="Times New Roman" w:cs="Times New Roman"/>
                <w:sz w:val="28"/>
                <w:szCs w:val="28"/>
                <w:lang w:val="kk-KZ"/>
              </w:rPr>
            </w:pPr>
            <w:r w:rsidRPr="00C20BB5">
              <w:rPr>
                <w:rFonts w:ascii="Times New Roman" w:hAnsi="Times New Roman" w:cs="Times New Roman"/>
                <w:color w:val="000000"/>
                <w:sz w:val="28"/>
                <w:szCs w:val="28"/>
              </w:rPr>
              <w:t>0,758</w:t>
            </w:r>
          </w:p>
        </w:tc>
        <w:tc>
          <w:tcPr>
            <w:tcW w:w="1192" w:type="dxa"/>
            <w:vAlign w:val="bottom"/>
          </w:tcPr>
          <w:p w14:paraId="4790D2CB" w14:textId="77777777" w:rsidR="003E4163" w:rsidRPr="00C20BB5" w:rsidRDefault="003E4163" w:rsidP="003E4163">
            <w:pPr>
              <w:pStyle w:val="afa"/>
              <w:jc w:val="center"/>
              <w:rPr>
                <w:rFonts w:ascii="Times New Roman" w:hAnsi="Times New Roman" w:cs="Times New Roman"/>
                <w:sz w:val="28"/>
                <w:szCs w:val="28"/>
                <w:lang w:val="kk-KZ"/>
              </w:rPr>
            </w:pPr>
            <w:r w:rsidRPr="00C20BB5">
              <w:rPr>
                <w:rFonts w:ascii="Times New Roman" w:hAnsi="Times New Roman" w:cs="Times New Roman"/>
                <w:color w:val="000000"/>
                <w:sz w:val="28"/>
                <w:szCs w:val="28"/>
              </w:rPr>
              <w:t>0,639</w:t>
            </w:r>
          </w:p>
        </w:tc>
        <w:tc>
          <w:tcPr>
            <w:tcW w:w="1186" w:type="dxa"/>
            <w:vAlign w:val="bottom"/>
          </w:tcPr>
          <w:p w14:paraId="19F39BF3" w14:textId="77777777" w:rsidR="003E4163" w:rsidRPr="00C20BB5" w:rsidRDefault="003E4163" w:rsidP="003E4163">
            <w:pPr>
              <w:pStyle w:val="afa"/>
              <w:jc w:val="center"/>
              <w:rPr>
                <w:rFonts w:ascii="Times New Roman" w:hAnsi="Times New Roman" w:cs="Times New Roman"/>
                <w:sz w:val="28"/>
                <w:szCs w:val="28"/>
                <w:lang w:val="kk-KZ"/>
              </w:rPr>
            </w:pPr>
            <w:r w:rsidRPr="00C20BB5">
              <w:rPr>
                <w:rFonts w:ascii="Times New Roman" w:hAnsi="Times New Roman" w:cs="Times New Roman"/>
                <w:color w:val="000000"/>
                <w:sz w:val="28"/>
                <w:szCs w:val="28"/>
              </w:rPr>
              <w:t>0,701</w:t>
            </w:r>
          </w:p>
        </w:tc>
        <w:tc>
          <w:tcPr>
            <w:tcW w:w="1577" w:type="dxa"/>
            <w:vAlign w:val="bottom"/>
          </w:tcPr>
          <w:p w14:paraId="31B289D4" w14:textId="77777777" w:rsidR="003E4163" w:rsidRPr="00C20BB5" w:rsidRDefault="003E4163" w:rsidP="003E4163">
            <w:pPr>
              <w:pStyle w:val="afa"/>
              <w:jc w:val="center"/>
              <w:rPr>
                <w:rFonts w:ascii="Times New Roman" w:hAnsi="Times New Roman" w:cs="Times New Roman"/>
                <w:sz w:val="28"/>
                <w:szCs w:val="28"/>
                <w:lang w:val="kk-KZ"/>
              </w:rPr>
            </w:pPr>
            <w:r w:rsidRPr="00C20BB5">
              <w:rPr>
                <w:rFonts w:ascii="Times New Roman" w:hAnsi="Times New Roman" w:cs="Times New Roman"/>
                <w:color w:val="000000"/>
                <w:sz w:val="28"/>
                <w:szCs w:val="28"/>
              </w:rPr>
              <w:t>0,569</w:t>
            </w:r>
          </w:p>
        </w:tc>
      </w:tr>
      <w:tr w:rsidR="003E4163" w:rsidRPr="00C20BB5" w14:paraId="0F77FF62" w14:textId="77777777" w:rsidTr="00415066">
        <w:tc>
          <w:tcPr>
            <w:tcW w:w="1065" w:type="dxa"/>
          </w:tcPr>
          <w:p w14:paraId="20EDEAFD" w14:textId="77777777" w:rsidR="003E4163" w:rsidRPr="00C20BB5" w:rsidRDefault="003E4163" w:rsidP="003E4163">
            <w:pPr>
              <w:pStyle w:val="afa"/>
              <w:rPr>
                <w:rFonts w:ascii="Times New Roman" w:hAnsi="Times New Roman" w:cs="Times New Roman"/>
                <w:sz w:val="28"/>
                <w:szCs w:val="28"/>
              </w:rPr>
            </w:pPr>
            <w:r w:rsidRPr="00C20BB5">
              <w:rPr>
                <w:rFonts w:ascii="Times New Roman" w:hAnsi="Times New Roman" w:cs="Times New Roman"/>
                <w:sz w:val="28"/>
                <w:szCs w:val="28"/>
              </w:rPr>
              <w:t>2016</w:t>
            </w:r>
          </w:p>
        </w:tc>
        <w:tc>
          <w:tcPr>
            <w:tcW w:w="1114" w:type="dxa"/>
            <w:vAlign w:val="bottom"/>
          </w:tcPr>
          <w:p w14:paraId="625CB20B" w14:textId="77777777" w:rsidR="003E4163" w:rsidRPr="00C20BB5" w:rsidRDefault="003E4163" w:rsidP="003E4163">
            <w:pPr>
              <w:pStyle w:val="afa"/>
              <w:jc w:val="center"/>
              <w:rPr>
                <w:rFonts w:ascii="Times New Roman" w:hAnsi="Times New Roman" w:cs="Times New Roman"/>
                <w:sz w:val="28"/>
                <w:szCs w:val="28"/>
                <w:lang w:val="kk-KZ"/>
              </w:rPr>
            </w:pPr>
            <w:r w:rsidRPr="00C20BB5">
              <w:rPr>
                <w:rFonts w:ascii="Times New Roman" w:eastAsia="Times New Roman" w:hAnsi="Times New Roman" w:cs="Times New Roman"/>
                <w:color w:val="000000"/>
                <w:sz w:val="28"/>
                <w:szCs w:val="28"/>
                <w:lang w:eastAsia="kk-KZ"/>
              </w:rPr>
              <w:t>0,075</w:t>
            </w:r>
          </w:p>
        </w:tc>
        <w:tc>
          <w:tcPr>
            <w:tcW w:w="1103" w:type="dxa"/>
            <w:vAlign w:val="bottom"/>
          </w:tcPr>
          <w:p w14:paraId="19272A70" w14:textId="77777777" w:rsidR="003E4163" w:rsidRPr="00C20BB5" w:rsidRDefault="003E4163" w:rsidP="003E4163">
            <w:pPr>
              <w:pStyle w:val="afa"/>
              <w:jc w:val="center"/>
              <w:rPr>
                <w:rFonts w:ascii="Times New Roman" w:hAnsi="Times New Roman" w:cs="Times New Roman"/>
                <w:sz w:val="28"/>
                <w:szCs w:val="28"/>
                <w:lang w:val="kk-KZ"/>
              </w:rPr>
            </w:pPr>
            <w:r w:rsidRPr="00C20BB5">
              <w:rPr>
                <w:rFonts w:ascii="Times New Roman" w:hAnsi="Times New Roman" w:cs="Times New Roman"/>
                <w:color w:val="000000"/>
                <w:sz w:val="28"/>
                <w:szCs w:val="28"/>
              </w:rPr>
              <w:t>0,428</w:t>
            </w:r>
          </w:p>
        </w:tc>
        <w:tc>
          <w:tcPr>
            <w:tcW w:w="1062" w:type="dxa"/>
            <w:vAlign w:val="bottom"/>
          </w:tcPr>
          <w:p w14:paraId="0E93C762" w14:textId="77777777" w:rsidR="003E4163" w:rsidRPr="00C20BB5" w:rsidRDefault="003E4163" w:rsidP="003E4163">
            <w:pPr>
              <w:pStyle w:val="afa"/>
              <w:jc w:val="center"/>
              <w:rPr>
                <w:rFonts w:ascii="Times New Roman" w:hAnsi="Times New Roman" w:cs="Times New Roman"/>
                <w:sz w:val="28"/>
                <w:szCs w:val="28"/>
                <w:lang w:val="kk-KZ"/>
              </w:rPr>
            </w:pPr>
            <w:r w:rsidRPr="00C20BB5">
              <w:rPr>
                <w:rFonts w:ascii="Times New Roman" w:hAnsi="Times New Roman" w:cs="Times New Roman"/>
                <w:color w:val="000000"/>
                <w:sz w:val="28"/>
                <w:szCs w:val="28"/>
              </w:rPr>
              <w:t>0,566</w:t>
            </w:r>
          </w:p>
        </w:tc>
        <w:tc>
          <w:tcPr>
            <w:tcW w:w="1050" w:type="dxa"/>
            <w:vAlign w:val="bottom"/>
          </w:tcPr>
          <w:p w14:paraId="5654B306" w14:textId="77777777" w:rsidR="003E4163" w:rsidRPr="00C20BB5" w:rsidRDefault="003E4163" w:rsidP="003E4163">
            <w:pPr>
              <w:pStyle w:val="afa"/>
              <w:jc w:val="center"/>
              <w:rPr>
                <w:rFonts w:ascii="Times New Roman" w:hAnsi="Times New Roman" w:cs="Times New Roman"/>
                <w:sz w:val="28"/>
                <w:szCs w:val="28"/>
                <w:lang w:val="kk-KZ"/>
              </w:rPr>
            </w:pPr>
            <w:r w:rsidRPr="00C20BB5">
              <w:rPr>
                <w:rFonts w:ascii="Times New Roman" w:hAnsi="Times New Roman" w:cs="Times New Roman"/>
                <w:color w:val="000000"/>
                <w:sz w:val="28"/>
                <w:szCs w:val="28"/>
              </w:rPr>
              <w:t>0,732</w:t>
            </w:r>
          </w:p>
        </w:tc>
        <w:tc>
          <w:tcPr>
            <w:tcW w:w="1192" w:type="dxa"/>
            <w:vAlign w:val="bottom"/>
          </w:tcPr>
          <w:p w14:paraId="0A64BE68" w14:textId="77777777" w:rsidR="003E4163" w:rsidRPr="00C20BB5" w:rsidRDefault="003E4163" w:rsidP="003E4163">
            <w:pPr>
              <w:pStyle w:val="afa"/>
              <w:jc w:val="center"/>
              <w:rPr>
                <w:rFonts w:ascii="Times New Roman" w:hAnsi="Times New Roman" w:cs="Times New Roman"/>
                <w:sz w:val="28"/>
                <w:szCs w:val="28"/>
                <w:lang w:val="kk-KZ"/>
              </w:rPr>
            </w:pPr>
            <w:r w:rsidRPr="00C20BB5">
              <w:rPr>
                <w:rFonts w:ascii="Times New Roman" w:hAnsi="Times New Roman" w:cs="Times New Roman"/>
                <w:color w:val="000000"/>
                <w:sz w:val="28"/>
                <w:szCs w:val="28"/>
              </w:rPr>
              <w:t>0,627</w:t>
            </w:r>
          </w:p>
        </w:tc>
        <w:tc>
          <w:tcPr>
            <w:tcW w:w="1186" w:type="dxa"/>
            <w:vAlign w:val="bottom"/>
          </w:tcPr>
          <w:p w14:paraId="55E94B5C" w14:textId="77777777" w:rsidR="003E4163" w:rsidRPr="00C20BB5" w:rsidRDefault="003E4163" w:rsidP="003E4163">
            <w:pPr>
              <w:pStyle w:val="afa"/>
              <w:jc w:val="center"/>
              <w:rPr>
                <w:rFonts w:ascii="Times New Roman" w:hAnsi="Times New Roman" w:cs="Times New Roman"/>
                <w:sz w:val="28"/>
                <w:szCs w:val="28"/>
                <w:lang w:val="kk-KZ"/>
              </w:rPr>
            </w:pPr>
            <w:r w:rsidRPr="00C20BB5">
              <w:rPr>
                <w:rFonts w:ascii="Times New Roman" w:hAnsi="Times New Roman" w:cs="Times New Roman"/>
                <w:color w:val="000000"/>
                <w:sz w:val="28"/>
                <w:szCs w:val="28"/>
              </w:rPr>
              <w:t>0,550</w:t>
            </w:r>
          </w:p>
        </w:tc>
        <w:tc>
          <w:tcPr>
            <w:tcW w:w="1577" w:type="dxa"/>
            <w:vAlign w:val="bottom"/>
          </w:tcPr>
          <w:p w14:paraId="71FCEF5F" w14:textId="77777777" w:rsidR="003E4163" w:rsidRPr="00C20BB5" w:rsidRDefault="003E4163" w:rsidP="003E4163">
            <w:pPr>
              <w:pStyle w:val="afa"/>
              <w:jc w:val="center"/>
              <w:rPr>
                <w:rFonts w:ascii="Times New Roman" w:hAnsi="Times New Roman" w:cs="Times New Roman"/>
                <w:sz w:val="28"/>
                <w:szCs w:val="28"/>
                <w:lang w:val="kk-KZ"/>
              </w:rPr>
            </w:pPr>
            <w:r w:rsidRPr="00C20BB5">
              <w:rPr>
                <w:rFonts w:ascii="Times New Roman" w:hAnsi="Times New Roman" w:cs="Times New Roman"/>
                <w:color w:val="000000"/>
                <w:sz w:val="28"/>
                <w:szCs w:val="28"/>
              </w:rPr>
              <w:t>0,548</w:t>
            </w:r>
          </w:p>
        </w:tc>
      </w:tr>
      <w:tr w:rsidR="003E4163" w:rsidRPr="00C20BB5" w14:paraId="3C42B579" w14:textId="77777777" w:rsidTr="00415066">
        <w:tc>
          <w:tcPr>
            <w:tcW w:w="1065" w:type="dxa"/>
          </w:tcPr>
          <w:p w14:paraId="098D0D6D" w14:textId="77777777" w:rsidR="003E4163" w:rsidRPr="00C20BB5" w:rsidRDefault="003E4163" w:rsidP="003E4163">
            <w:pPr>
              <w:pStyle w:val="afa"/>
              <w:rPr>
                <w:rFonts w:ascii="Times New Roman" w:hAnsi="Times New Roman" w:cs="Times New Roman"/>
                <w:sz w:val="28"/>
                <w:szCs w:val="28"/>
              </w:rPr>
            </w:pPr>
            <w:r w:rsidRPr="00C20BB5">
              <w:rPr>
                <w:rFonts w:ascii="Times New Roman" w:hAnsi="Times New Roman" w:cs="Times New Roman"/>
                <w:sz w:val="28"/>
                <w:szCs w:val="28"/>
              </w:rPr>
              <w:t>2017</w:t>
            </w:r>
          </w:p>
        </w:tc>
        <w:tc>
          <w:tcPr>
            <w:tcW w:w="1114" w:type="dxa"/>
            <w:vAlign w:val="bottom"/>
          </w:tcPr>
          <w:p w14:paraId="0348B244" w14:textId="77777777" w:rsidR="003E4163" w:rsidRPr="00C20BB5" w:rsidRDefault="003E4163" w:rsidP="003E4163">
            <w:pPr>
              <w:pStyle w:val="afa"/>
              <w:jc w:val="center"/>
              <w:rPr>
                <w:rFonts w:ascii="Times New Roman" w:hAnsi="Times New Roman" w:cs="Times New Roman"/>
                <w:sz w:val="28"/>
                <w:szCs w:val="28"/>
                <w:lang w:val="kk-KZ"/>
              </w:rPr>
            </w:pPr>
            <w:r w:rsidRPr="00C20BB5">
              <w:rPr>
                <w:rFonts w:ascii="Times New Roman" w:eastAsia="Times New Roman" w:hAnsi="Times New Roman" w:cs="Times New Roman"/>
                <w:color w:val="000000"/>
                <w:sz w:val="28"/>
                <w:szCs w:val="28"/>
                <w:lang w:eastAsia="kk-KZ"/>
              </w:rPr>
              <w:t>0,093</w:t>
            </w:r>
          </w:p>
        </w:tc>
        <w:tc>
          <w:tcPr>
            <w:tcW w:w="1103" w:type="dxa"/>
            <w:vAlign w:val="bottom"/>
          </w:tcPr>
          <w:p w14:paraId="16EB9FDD" w14:textId="77777777" w:rsidR="003E4163" w:rsidRPr="00C20BB5" w:rsidRDefault="003E4163" w:rsidP="003E4163">
            <w:pPr>
              <w:pStyle w:val="afa"/>
              <w:jc w:val="center"/>
              <w:rPr>
                <w:rFonts w:ascii="Times New Roman" w:hAnsi="Times New Roman" w:cs="Times New Roman"/>
                <w:sz w:val="28"/>
                <w:szCs w:val="28"/>
                <w:lang w:val="kk-KZ"/>
              </w:rPr>
            </w:pPr>
            <w:r w:rsidRPr="00C20BB5">
              <w:rPr>
                <w:rFonts w:ascii="Times New Roman" w:hAnsi="Times New Roman" w:cs="Times New Roman"/>
                <w:color w:val="000000"/>
                <w:sz w:val="28"/>
                <w:szCs w:val="28"/>
              </w:rPr>
              <w:t>0,450</w:t>
            </w:r>
          </w:p>
        </w:tc>
        <w:tc>
          <w:tcPr>
            <w:tcW w:w="1062" w:type="dxa"/>
            <w:vAlign w:val="bottom"/>
          </w:tcPr>
          <w:p w14:paraId="6860ADDD" w14:textId="77777777" w:rsidR="003E4163" w:rsidRPr="00C20BB5" w:rsidRDefault="003E4163" w:rsidP="003E4163">
            <w:pPr>
              <w:pStyle w:val="afa"/>
              <w:jc w:val="center"/>
              <w:rPr>
                <w:rFonts w:ascii="Times New Roman" w:hAnsi="Times New Roman" w:cs="Times New Roman"/>
                <w:sz w:val="28"/>
                <w:szCs w:val="28"/>
                <w:lang w:val="kk-KZ"/>
              </w:rPr>
            </w:pPr>
            <w:r w:rsidRPr="00C20BB5">
              <w:rPr>
                <w:rFonts w:ascii="Times New Roman" w:hAnsi="Times New Roman" w:cs="Times New Roman"/>
                <w:color w:val="000000"/>
                <w:sz w:val="28"/>
                <w:szCs w:val="28"/>
              </w:rPr>
              <w:t>0,721</w:t>
            </w:r>
          </w:p>
        </w:tc>
        <w:tc>
          <w:tcPr>
            <w:tcW w:w="1050" w:type="dxa"/>
            <w:vAlign w:val="bottom"/>
          </w:tcPr>
          <w:p w14:paraId="5FFADA30" w14:textId="77777777" w:rsidR="003E4163" w:rsidRPr="00C20BB5" w:rsidRDefault="003E4163" w:rsidP="003E4163">
            <w:pPr>
              <w:pStyle w:val="afa"/>
              <w:jc w:val="center"/>
              <w:rPr>
                <w:rFonts w:ascii="Times New Roman" w:hAnsi="Times New Roman" w:cs="Times New Roman"/>
                <w:sz w:val="28"/>
                <w:szCs w:val="28"/>
                <w:lang w:val="kk-KZ"/>
              </w:rPr>
            </w:pPr>
            <w:r w:rsidRPr="00C20BB5">
              <w:rPr>
                <w:rFonts w:ascii="Times New Roman" w:hAnsi="Times New Roman" w:cs="Times New Roman"/>
                <w:color w:val="000000"/>
                <w:sz w:val="28"/>
                <w:szCs w:val="28"/>
              </w:rPr>
              <w:t>0,803</w:t>
            </w:r>
          </w:p>
        </w:tc>
        <w:tc>
          <w:tcPr>
            <w:tcW w:w="1192" w:type="dxa"/>
            <w:vAlign w:val="bottom"/>
          </w:tcPr>
          <w:p w14:paraId="35915AA6" w14:textId="77777777" w:rsidR="003E4163" w:rsidRPr="00C20BB5" w:rsidRDefault="003E4163" w:rsidP="003E4163">
            <w:pPr>
              <w:pStyle w:val="afa"/>
              <w:jc w:val="center"/>
              <w:rPr>
                <w:rFonts w:ascii="Times New Roman" w:hAnsi="Times New Roman" w:cs="Times New Roman"/>
                <w:sz w:val="28"/>
                <w:szCs w:val="28"/>
                <w:lang w:val="kk-KZ"/>
              </w:rPr>
            </w:pPr>
            <w:r w:rsidRPr="00C20BB5">
              <w:rPr>
                <w:rFonts w:ascii="Times New Roman" w:hAnsi="Times New Roman" w:cs="Times New Roman"/>
                <w:color w:val="000000"/>
                <w:sz w:val="28"/>
                <w:szCs w:val="28"/>
              </w:rPr>
              <w:t>0,671</w:t>
            </w:r>
          </w:p>
        </w:tc>
        <w:tc>
          <w:tcPr>
            <w:tcW w:w="1186" w:type="dxa"/>
            <w:vAlign w:val="bottom"/>
          </w:tcPr>
          <w:p w14:paraId="244F6BC5" w14:textId="77777777" w:rsidR="003E4163" w:rsidRPr="00C20BB5" w:rsidRDefault="003E4163" w:rsidP="003E4163">
            <w:pPr>
              <w:pStyle w:val="afa"/>
              <w:jc w:val="center"/>
              <w:rPr>
                <w:rFonts w:ascii="Times New Roman" w:hAnsi="Times New Roman" w:cs="Times New Roman"/>
                <w:sz w:val="28"/>
                <w:szCs w:val="28"/>
                <w:lang w:val="kk-KZ"/>
              </w:rPr>
            </w:pPr>
            <w:r w:rsidRPr="00C20BB5">
              <w:rPr>
                <w:rFonts w:ascii="Times New Roman" w:hAnsi="Times New Roman" w:cs="Times New Roman"/>
                <w:color w:val="000000"/>
                <w:sz w:val="28"/>
                <w:szCs w:val="28"/>
              </w:rPr>
              <w:t>0,681</w:t>
            </w:r>
          </w:p>
        </w:tc>
        <w:tc>
          <w:tcPr>
            <w:tcW w:w="1577" w:type="dxa"/>
            <w:vAlign w:val="bottom"/>
          </w:tcPr>
          <w:p w14:paraId="15E639C3" w14:textId="77777777" w:rsidR="003E4163" w:rsidRPr="00C20BB5" w:rsidRDefault="003E4163" w:rsidP="003E4163">
            <w:pPr>
              <w:pStyle w:val="afa"/>
              <w:jc w:val="center"/>
              <w:rPr>
                <w:rFonts w:ascii="Times New Roman" w:hAnsi="Times New Roman" w:cs="Times New Roman"/>
                <w:sz w:val="28"/>
                <w:szCs w:val="28"/>
                <w:lang w:val="kk-KZ"/>
              </w:rPr>
            </w:pPr>
            <w:r w:rsidRPr="00C20BB5">
              <w:rPr>
                <w:rFonts w:ascii="Times New Roman" w:hAnsi="Times New Roman" w:cs="Times New Roman"/>
                <w:color w:val="000000"/>
                <w:sz w:val="28"/>
                <w:szCs w:val="28"/>
              </w:rPr>
              <w:t>0,600</w:t>
            </w:r>
          </w:p>
        </w:tc>
      </w:tr>
      <w:tr w:rsidR="003E4163" w:rsidRPr="00C20BB5" w14:paraId="0B11098D" w14:textId="77777777" w:rsidTr="00415066">
        <w:tc>
          <w:tcPr>
            <w:tcW w:w="1065" w:type="dxa"/>
          </w:tcPr>
          <w:p w14:paraId="6638AF4F" w14:textId="77777777" w:rsidR="003E4163" w:rsidRPr="00C20BB5" w:rsidRDefault="003E4163" w:rsidP="003E4163">
            <w:pPr>
              <w:pStyle w:val="afa"/>
              <w:rPr>
                <w:rFonts w:ascii="Times New Roman" w:hAnsi="Times New Roman" w:cs="Times New Roman"/>
                <w:sz w:val="28"/>
                <w:szCs w:val="28"/>
              </w:rPr>
            </w:pPr>
            <w:r w:rsidRPr="00C20BB5">
              <w:rPr>
                <w:rFonts w:ascii="Times New Roman" w:hAnsi="Times New Roman" w:cs="Times New Roman"/>
                <w:sz w:val="28"/>
                <w:szCs w:val="28"/>
              </w:rPr>
              <w:t>2018</w:t>
            </w:r>
          </w:p>
        </w:tc>
        <w:tc>
          <w:tcPr>
            <w:tcW w:w="1114" w:type="dxa"/>
            <w:vAlign w:val="bottom"/>
          </w:tcPr>
          <w:p w14:paraId="27AA4710" w14:textId="77777777" w:rsidR="003E4163" w:rsidRPr="00C20BB5" w:rsidRDefault="003E4163" w:rsidP="003E4163">
            <w:pPr>
              <w:pStyle w:val="afa"/>
              <w:jc w:val="center"/>
              <w:rPr>
                <w:rFonts w:ascii="Times New Roman" w:hAnsi="Times New Roman" w:cs="Times New Roman"/>
                <w:sz w:val="28"/>
                <w:szCs w:val="28"/>
                <w:lang w:val="kk-KZ"/>
              </w:rPr>
            </w:pPr>
            <w:r w:rsidRPr="00C20BB5">
              <w:rPr>
                <w:rFonts w:ascii="Times New Roman" w:eastAsia="Times New Roman" w:hAnsi="Times New Roman" w:cs="Times New Roman"/>
                <w:color w:val="000000"/>
                <w:sz w:val="28"/>
                <w:szCs w:val="28"/>
                <w:lang w:eastAsia="kk-KZ"/>
              </w:rPr>
              <w:t>0,076</w:t>
            </w:r>
          </w:p>
        </w:tc>
        <w:tc>
          <w:tcPr>
            <w:tcW w:w="1103" w:type="dxa"/>
            <w:vAlign w:val="bottom"/>
          </w:tcPr>
          <w:p w14:paraId="4A74F0BA" w14:textId="77777777" w:rsidR="003E4163" w:rsidRPr="00C20BB5" w:rsidRDefault="003E4163" w:rsidP="003E4163">
            <w:pPr>
              <w:pStyle w:val="afa"/>
              <w:jc w:val="center"/>
              <w:rPr>
                <w:rFonts w:ascii="Times New Roman" w:hAnsi="Times New Roman" w:cs="Times New Roman"/>
                <w:sz w:val="28"/>
                <w:szCs w:val="28"/>
                <w:lang w:val="kk-KZ"/>
              </w:rPr>
            </w:pPr>
            <w:r w:rsidRPr="00C20BB5">
              <w:rPr>
                <w:rFonts w:ascii="Times New Roman" w:hAnsi="Times New Roman" w:cs="Times New Roman"/>
                <w:color w:val="000000"/>
                <w:sz w:val="28"/>
                <w:szCs w:val="28"/>
              </w:rPr>
              <w:t>0,359</w:t>
            </w:r>
          </w:p>
        </w:tc>
        <w:tc>
          <w:tcPr>
            <w:tcW w:w="1062" w:type="dxa"/>
            <w:vAlign w:val="bottom"/>
          </w:tcPr>
          <w:p w14:paraId="0343E717" w14:textId="77777777" w:rsidR="003E4163" w:rsidRPr="00C20BB5" w:rsidRDefault="003E4163" w:rsidP="003E4163">
            <w:pPr>
              <w:pStyle w:val="afa"/>
              <w:jc w:val="center"/>
              <w:rPr>
                <w:rFonts w:ascii="Times New Roman" w:hAnsi="Times New Roman" w:cs="Times New Roman"/>
                <w:sz w:val="28"/>
                <w:szCs w:val="28"/>
                <w:lang w:val="kk-KZ"/>
              </w:rPr>
            </w:pPr>
            <w:r w:rsidRPr="00C20BB5">
              <w:rPr>
                <w:rFonts w:ascii="Times New Roman" w:hAnsi="Times New Roman" w:cs="Times New Roman"/>
                <w:color w:val="000000"/>
                <w:sz w:val="28"/>
                <w:szCs w:val="28"/>
              </w:rPr>
              <w:t>0,751</w:t>
            </w:r>
          </w:p>
        </w:tc>
        <w:tc>
          <w:tcPr>
            <w:tcW w:w="1050" w:type="dxa"/>
            <w:vAlign w:val="bottom"/>
          </w:tcPr>
          <w:p w14:paraId="5F0516D3" w14:textId="77777777" w:rsidR="003E4163" w:rsidRPr="00C20BB5" w:rsidRDefault="003E4163" w:rsidP="003E4163">
            <w:pPr>
              <w:pStyle w:val="afa"/>
              <w:jc w:val="center"/>
              <w:rPr>
                <w:rFonts w:ascii="Times New Roman" w:hAnsi="Times New Roman" w:cs="Times New Roman"/>
                <w:sz w:val="28"/>
                <w:szCs w:val="28"/>
                <w:lang w:val="kk-KZ"/>
              </w:rPr>
            </w:pPr>
            <w:r w:rsidRPr="00C20BB5">
              <w:rPr>
                <w:rFonts w:ascii="Times New Roman" w:hAnsi="Times New Roman" w:cs="Times New Roman"/>
                <w:color w:val="000000"/>
                <w:sz w:val="28"/>
                <w:szCs w:val="28"/>
              </w:rPr>
              <w:t>0,785</w:t>
            </w:r>
          </w:p>
        </w:tc>
        <w:tc>
          <w:tcPr>
            <w:tcW w:w="1192" w:type="dxa"/>
            <w:vAlign w:val="bottom"/>
          </w:tcPr>
          <w:p w14:paraId="614982B5" w14:textId="77777777" w:rsidR="003E4163" w:rsidRPr="00C20BB5" w:rsidRDefault="003E4163" w:rsidP="003E4163">
            <w:pPr>
              <w:pStyle w:val="afa"/>
              <w:jc w:val="center"/>
              <w:rPr>
                <w:rFonts w:ascii="Times New Roman" w:hAnsi="Times New Roman" w:cs="Times New Roman"/>
                <w:sz w:val="28"/>
                <w:szCs w:val="28"/>
                <w:lang w:val="kk-KZ"/>
              </w:rPr>
            </w:pPr>
            <w:r w:rsidRPr="00C20BB5">
              <w:rPr>
                <w:rFonts w:ascii="Times New Roman" w:hAnsi="Times New Roman" w:cs="Times New Roman"/>
                <w:color w:val="000000"/>
                <w:sz w:val="28"/>
                <w:szCs w:val="28"/>
              </w:rPr>
              <w:t>0,715</w:t>
            </w:r>
          </w:p>
        </w:tc>
        <w:tc>
          <w:tcPr>
            <w:tcW w:w="1186" w:type="dxa"/>
            <w:vAlign w:val="bottom"/>
          </w:tcPr>
          <w:p w14:paraId="5C28335E" w14:textId="77777777" w:rsidR="003E4163" w:rsidRPr="00C20BB5" w:rsidRDefault="003E4163" w:rsidP="003E4163">
            <w:pPr>
              <w:pStyle w:val="afa"/>
              <w:jc w:val="center"/>
              <w:rPr>
                <w:rFonts w:ascii="Times New Roman" w:hAnsi="Times New Roman" w:cs="Times New Roman"/>
                <w:sz w:val="28"/>
                <w:szCs w:val="28"/>
                <w:lang w:val="kk-KZ"/>
              </w:rPr>
            </w:pPr>
            <w:r w:rsidRPr="00C20BB5">
              <w:rPr>
                <w:rFonts w:ascii="Times New Roman" w:hAnsi="Times New Roman" w:cs="Times New Roman"/>
                <w:color w:val="000000"/>
                <w:sz w:val="28"/>
                <w:szCs w:val="28"/>
              </w:rPr>
              <w:t>0,682</w:t>
            </w:r>
          </w:p>
        </w:tc>
        <w:tc>
          <w:tcPr>
            <w:tcW w:w="1577" w:type="dxa"/>
            <w:vAlign w:val="bottom"/>
          </w:tcPr>
          <w:p w14:paraId="0D478048" w14:textId="77777777" w:rsidR="003E4163" w:rsidRPr="00C20BB5" w:rsidRDefault="003E4163" w:rsidP="003E4163">
            <w:pPr>
              <w:pStyle w:val="afa"/>
              <w:jc w:val="center"/>
              <w:rPr>
                <w:rFonts w:ascii="Times New Roman" w:hAnsi="Times New Roman" w:cs="Times New Roman"/>
                <w:sz w:val="28"/>
                <w:szCs w:val="28"/>
                <w:lang w:val="kk-KZ"/>
              </w:rPr>
            </w:pPr>
            <w:r w:rsidRPr="00C20BB5">
              <w:rPr>
                <w:rFonts w:ascii="Times New Roman" w:hAnsi="Times New Roman" w:cs="Times New Roman"/>
                <w:color w:val="000000"/>
                <w:sz w:val="28"/>
                <w:szCs w:val="28"/>
              </w:rPr>
              <w:t>0,641</w:t>
            </w:r>
          </w:p>
        </w:tc>
      </w:tr>
      <w:tr w:rsidR="003E4163" w:rsidRPr="00C20BB5" w14:paraId="6B629F46" w14:textId="77777777" w:rsidTr="00415066">
        <w:tc>
          <w:tcPr>
            <w:tcW w:w="1065" w:type="dxa"/>
          </w:tcPr>
          <w:p w14:paraId="27A80CF6" w14:textId="77777777" w:rsidR="003E4163" w:rsidRPr="00C20BB5" w:rsidRDefault="003E4163" w:rsidP="003E4163">
            <w:pPr>
              <w:pStyle w:val="afa"/>
              <w:rPr>
                <w:rFonts w:ascii="Times New Roman" w:hAnsi="Times New Roman" w:cs="Times New Roman"/>
                <w:sz w:val="28"/>
                <w:szCs w:val="28"/>
              </w:rPr>
            </w:pPr>
            <w:r w:rsidRPr="00C20BB5">
              <w:rPr>
                <w:rFonts w:ascii="Times New Roman" w:hAnsi="Times New Roman" w:cs="Times New Roman"/>
                <w:sz w:val="28"/>
                <w:szCs w:val="28"/>
              </w:rPr>
              <w:t>2019</w:t>
            </w:r>
          </w:p>
        </w:tc>
        <w:tc>
          <w:tcPr>
            <w:tcW w:w="1114" w:type="dxa"/>
            <w:vAlign w:val="bottom"/>
          </w:tcPr>
          <w:p w14:paraId="75060FAF" w14:textId="77777777" w:rsidR="003E4163" w:rsidRPr="00C20BB5" w:rsidRDefault="003E4163" w:rsidP="003E4163">
            <w:pPr>
              <w:pStyle w:val="afa"/>
              <w:jc w:val="center"/>
              <w:rPr>
                <w:rFonts w:ascii="Times New Roman" w:hAnsi="Times New Roman" w:cs="Times New Roman"/>
                <w:sz w:val="28"/>
                <w:szCs w:val="28"/>
                <w:lang w:val="kk-KZ"/>
              </w:rPr>
            </w:pPr>
            <w:r w:rsidRPr="00C20BB5">
              <w:rPr>
                <w:rFonts w:ascii="Times New Roman" w:eastAsia="Times New Roman" w:hAnsi="Times New Roman" w:cs="Times New Roman"/>
                <w:color w:val="000000"/>
                <w:sz w:val="28"/>
                <w:szCs w:val="28"/>
                <w:lang w:eastAsia="kk-KZ"/>
              </w:rPr>
              <w:t>0,157</w:t>
            </w:r>
          </w:p>
        </w:tc>
        <w:tc>
          <w:tcPr>
            <w:tcW w:w="1103" w:type="dxa"/>
            <w:vAlign w:val="bottom"/>
          </w:tcPr>
          <w:p w14:paraId="04949002" w14:textId="77777777" w:rsidR="003E4163" w:rsidRPr="00C20BB5" w:rsidRDefault="003E4163" w:rsidP="003E4163">
            <w:pPr>
              <w:pStyle w:val="afa"/>
              <w:jc w:val="center"/>
              <w:rPr>
                <w:rFonts w:ascii="Times New Roman" w:hAnsi="Times New Roman" w:cs="Times New Roman"/>
                <w:sz w:val="28"/>
                <w:szCs w:val="28"/>
                <w:lang w:val="kk-KZ"/>
              </w:rPr>
            </w:pPr>
            <w:r w:rsidRPr="00C20BB5">
              <w:rPr>
                <w:rFonts w:ascii="Times New Roman" w:hAnsi="Times New Roman" w:cs="Times New Roman"/>
                <w:color w:val="000000"/>
                <w:sz w:val="28"/>
                <w:szCs w:val="28"/>
              </w:rPr>
              <w:t>0,341</w:t>
            </w:r>
          </w:p>
        </w:tc>
        <w:tc>
          <w:tcPr>
            <w:tcW w:w="1062" w:type="dxa"/>
            <w:vAlign w:val="bottom"/>
          </w:tcPr>
          <w:p w14:paraId="526551B3" w14:textId="77777777" w:rsidR="003E4163" w:rsidRPr="00C20BB5" w:rsidRDefault="003E4163" w:rsidP="003E4163">
            <w:pPr>
              <w:pStyle w:val="afa"/>
              <w:jc w:val="center"/>
              <w:rPr>
                <w:rFonts w:ascii="Times New Roman" w:hAnsi="Times New Roman" w:cs="Times New Roman"/>
                <w:sz w:val="28"/>
                <w:szCs w:val="28"/>
                <w:lang w:val="kk-KZ"/>
              </w:rPr>
            </w:pPr>
            <w:r w:rsidRPr="00C20BB5">
              <w:rPr>
                <w:rFonts w:ascii="Times New Roman" w:hAnsi="Times New Roman" w:cs="Times New Roman"/>
                <w:color w:val="000000"/>
                <w:sz w:val="28"/>
                <w:szCs w:val="28"/>
              </w:rPr>
              <w:t>0,771</w:t>
            </w:r>
          </w:p>
        </w:tc>
        <w:tc>
          <w:tcPr>
            <w:tcW w:w="1050" w:type="dxa"/>
            <w:vAlign w:val="bottom"/>
          </w:tcPr>
          <w:p w14:paraId="13FC29FB" w14:textId="77777777" w:rsidR="003E4163" w:rsidRPr="00C20BB5" w:rsidRDefault="003E4163" w:rsidP="003E4163">
            <w:pPr>
              <w:pStyle w:val="afa"/>
              <w:jc w:val="center"/>
              <w:rPr>
                <w:rFonts w:ascii="Times New Roman" w:hAnsi="Times New Roman" w:cs="Times New Roman"/>
                <w:sz w:val="28"/>
                <w:szCs w:val="28"/>
                <w:lang w:val="kk-KZ"/>
              </w:rPr>
            </w:pPr>
            <w:r w:rsidRPr="00C20BB5">
              <w:rPr>
                <w:rFonts w:ascii="Times New Roman" w:hAnsi="Times New Roman" w:cs="Times New Roman"/>
                <w:color w:val="000000"/>
                <w:sz w:val="28"/>
                <w:szCs w:val="28"/>
              </w:rPr>
              <w:t>0,741</w:t>
            </w:r>
          </w:p>
        </w:tc>
        <w:tc>
          <w:tcPr>
            <w:tcW w:w="1192" w:type="dxa"/>
            <w:vAlign w:val="bottom"/>
          </w:tcPr>
          <w:p w14:paraId="4BE32F84" w14:textId="77777777" w:rsidR="003E4163" w:rsidRPr="00C20BB5" w:rsidRDefault="003E4163" w:rsidP="003E4163">
            <w:pPr>
              <w:pStyle w:val="afa"/>
              <w:jc w:val="center"/>
              <w:rPr>
                <w:rFonts w:ascii="Times New Roman" w:hAnsi="Times New Roman" w:cs="Times New Roman"/>
                <w:sz w:val="28"/>
                <w:szCs w:val="28"/>
                <w:lang w:val="kk-KZ"/>
              </w:rPr>
            </w:pPr>
            <w:r w:rsidRPr="00C20BB5">
              <w:rPr>
                <w:rFonts w:ascii="Times New Roman" w:hAnsi="Times New Roman" w:cs="Times New Roman"/>
                <w:color w:val="000000"/>
                <w:sz w:val="28"/>
                <w:szCs w:val="28"/>
              </w:rPr>
              <w:t>0,701</w:t>
            </w:r>
          </w:p>
        </w:tc>
        <w:tc>
          <w:tcPr>
            <w:tcW w:w="1186" w:type="dxa"/>
            <w:vAlign w:val="bottom"/>
          </w:tcPr>
          <w:p w14:paraId="65A2B0AB" w14:textId="77777777" w:rsidR="003E4163" w:rsidRPr="00C20BB5" w:rsidRDefault="003E4163" w:rsidP="003E4163">
            <w:pPr>
              <w:pStyle w:val="afa"/>
              <w:jc w:val="center"/>
              <w:rPr>
                <w:rFonts w:ascii="Times New Roman" w:hAnsi="Times New Roman" w:cs="Times New Roman"/>
                <w:sz w:val="28"/>
                <w:szCs w:val="28"/>
                <w:lang w:val="kk-KZ"/>
              </w:rPr>
            </w:pPr>
            <w:r w:rsidRPr="00C20BB5">
              <w:rPr>
                <w:rFonts w:ascii="Times New Roman" w:hAnsi="Times New Roman" w:cs="Times New Roman"/>
                <w:color w:val="000000"/>
                <w:sz w:val="28"/>
                <w:szCs w:val="28"/>
              </w:rPr>
              <w:t>0,685</w:t>
            </w:r>
          </w:p>
        </w:tc>
        <w:tc>
          <w:tcPr>
            <w:tcW w:w="1577" w:type="dxa"/>
            <w:vAlign w:val="bottom"/>
          </w:tcPr>
          <w:p w14:paraId="2D608888" w14:textId="77777777" w:rsidR="003E4163" w:rsidRPr="00C20BB5" w:rsidRDefault="003E4163" w:rsidP="003E4163">
            <w:pPr>
              <w:pStyle w:val="afa"/>
              <w:jc w:val="center"/>
              <w:rPr>
                <w:rFonts w:ascii="Times New Roman" w:hAnsi="Times New Roman" w:cs="Times New Roman"/>
                <w:sz w:val="28"/>
                <w:szCs w:val="28"/>
                <w:lang w:val="kk-KZ"/>
              </w:rPr>
            </w:pPr>
            <w:r w:rsidRPr="00C20BB5">
              <w:rPr>
                <w:rFonts w:ascii="Times New Roman" w:hAnsi="Times New Roman" w:cs="Times New Roman"/>
                <w:color w:val="000000"/>
                <w:sz w:val="28"/>
                <w:szCs w:val="28"/>
              </w:rPr>
              <w:t>0,619</w:t>
            </w:r>
          </w:p>
        </w:tc>
      </w:tr>
      <w:tr w:rsidR="003E4163" w:rsidRPr="00C20BB5" w14:paraId="0D516A93" w14:textId="77777777" w:rsidTr="00415066">
        <w:tc>
          <w:tcPr>
            <w:tcW w:w="1065" w:type="dxa"/>
          </w:tcPr>
          <w:p w14:paraId="4185206A" w14:textId="77777777" w:rsidR="003E4163" w:rsidRPr="00C20BB5" w:rsidRDefault="003E4163" w:rsidP="003E4163">
            <w:pPr>
              <w:pStyle w:val="afa"/>
              <w:rPr>
                <w:rFonts w:ascii="Times New Roman" w:hAnsi="Times New Roman" w:cs="Times New Roman"/>
                <w:sz w:val="28"/>
                <w:szCs w:val="28"/>
              </w:rPr>
            </w:pPr>
            <w:r w:rsidRPr="00C20BB5">
              <w:rPr>
                <w:rFonts w:ascii="Times New Roman" w:hAnsi="Times New Roman" w:cs="Times New Roman"/>
                <w:sz w:val="28"/>
                <w:szCs w:val="28"/>
              </w:rPr>
              <w:t>2020</w:t>
            </w:r>
          </w:p>
        </w:tc>
        <w:tc>
          <w:tcPr>
            <w:tcW w:w="1114" w:type="dxa"/>
            <w:vAlign w:val="bottom"/>
          </w:tcPr>
          <w:p w14:paraId="2B395036" w14:textId="77777777" w:rsidR="003E4163" w:rsidRPr="00C20BB5" w:rsidRDefault="003E4163" w:rsidP="003E4163">
            <w:pPr>
              <w:pStyle w:val="afa"/>
              <w:jc w:val="center"/>
              <w:rPr>
                <w:rFonts w:ascii="Times New Roman" w:hAnsi="Times New Roman" w:cs="Times New Roman"/>
                <w:sz w:val="28"/>
                <w:szCs w:val="28"/>
                <w:lang w:val="kk-KZ"/>
              </w:rPr>
            </w:pPr>
            <w:r w:rsidRPr="00C20BB5">
              <w:rPr>
                <w:rFonts w:ascii="Times New Roman" w:eastAsia="Times New Roman" w:hAnsi="Times New Roman" w:cs="Times New Roman"/>
                <w:color w:val="000000"/>
                <w:sz w:val="28"/>
                <w:szCs w:val="28"/>
                <w:lang w:eastAsia="kk-KZ"/>
              </w:rPr>
              <w:t>0,143</w:t>
            </w:r>
          </w:p>
        </w:tc>
        <w:tc>
          <w:tcPr>
            <w:tcW w:w="1103" w:type="dxa"/>
            <w:vAlign w:val="bottom"/>
          </w:tcPr>
          <w:p w14:paraId="50C6E8F4" w14:textId="77777777" w:rsidR="003E4163" w:rsidRPr="00C20BB5" w:rsidRDefault="003E4163" w:rsidP="003E4163">
            <w:pPr>
              <w:pStyle w:val="afa"/>
              <w:jc w:val="center"/>
              <w:rPr>
                <w:rFonts w:ascii="Times New Roman" w:hAnsi="Times New Roman" w:cs="Times New Roman"/>
                <w:sz w:val="28"/>
                <w:szCs w:val="28"/>
                <w:lang w:val="kk-KZ"/>
              </w:rPr>
            </w:pPr>
            <w:r w:rsidRPr="00C20BB5">
              <w:rPr>
                <w:rFonts w:ascii="Times New Roman" w:hAnsi="Times New Roman" w:cs="Times New Roman"/>
                <w:color w:val="000000"/>
                <w:sz w:val="28"/>
                <w:szCs w:val="28"/>
              </w:rPr>
              <w:t>0,406</w:t>
            </w:r>
          </w:p>
        </w:tc>
        <w:tc>
          <w:tcPr>
            <w:tcW w:w="1062" w:type="dxa"/>
            <w:vAlign w:val="bottom"/>
          </w:tcPr>
          <w:p w14:paraId="79E3C176" w14:textId="77777777" w:rsidR="003E4163" w:rsidRPr="00C20BB5" w:rsidRDefault="003E4163" w:rsidP="003E4163">
            <w:pPr>
              <w:pStyle w:val="afa"/>
              <w:jc w:val="center"/>
              <w:rPr>
                <w:rFonts w:ascii="Times New Roman" w:hAnsi="Times New Roman" w:cs="Times New Roman"/>
                <w:sz w:val="28"/>
                <w:szCs w:val="28"/>
                <w:lang w:val="kk-KZ"/>
              </w:rPr>
            </w:pPr>
            <w:r w:rsidRPr="00C20BB5">
              <w:rPr>
                <w:rFonts w:ascii="Times New Roman" w:hAnsi="Times New Roman" w:cs="Times New Roman"/>
                <w:color w:val="000000"/>
                <w:sz w:val="28"/>
                <w:szCs w:val="28"/>
              </w:rPr>
              <w:t>0,760</w:t>
            </w:r>
          </w:p>
        </w:tc>
        <w:tc>
          <w:tcPr>
            <w:tcW w:w="1050" w:type="dxa"/>
            <w:vAlign w:val="bottom"/>
          </w:tcPr>
          <w:p w14:paraId="3181D07E" w14:textId="77777777" w:rsidR="003E4163" w:rsidRPr="00C20BB5" w:rsidRDefault="003E4163" w:rsidP="003E4163">
            <w:pPr>
              <w:pStyle w:val="afa"/>
              <w:jc w:val="center"/>
              <w:rPr>
                <w:rFonts w:ascii="Times New Roman" w:hAnsi="Times New Roman" w:cs="Times New Roman"/>
                <w:sz w:val="28"/>
                <w:szCs w:val="28"/>
                <w:lang w:val="kk-KZ"/>
              </w:rPr>
            </w:pPr>
            <w:r w:rsidRPr="00C20BB5">
              <w:rPr>
                <w:rFonts w:ascii="Times New Roman" w:hAnsi="Times New Roman" w:cs="Times New Roman"/>
                <w:color w:val="000000"/>
                <w:sz w:val="28"/>
                <w:szCs w:val="28"/>
              </w:rPr>
              <w:t>0,727</w:t>
            </w:r>
          </w:p>
        </w:tc>
        <w:tc>
          <w:tcPr>
            <w:tcW w:w="1192" w:type="dxa"/>
            <w:vAlign w:val="bottom"/>
          </w:tcPr>
          <w:p w14:paraId="5C2838BB" w14:textId="77777777" w:rsidR="003E4163" w:rsidRPr="00C20BB5" w:rsidRDefault="003E4163" w:rsidP="003E4163">
            <w:pPr>
              <w:pStyle w:val="afa"/>
              <w:jc w:val="center"/>
              <w:rPr>
                <w:rFonts w:ascii="Times New Roman" w:hAnsi="Times New Roman" w:cs="Times New Roman"/>
                <w:sz w:val="28"/>
                <w:szCs w:val="28"/>
                <w:lang w:val="kk-KZ"/>
              </w:rPr>
            </w:pPr>
            <w:r w:rsidRPr="00C20BB5">
              <w:rPr>
                <w:rFonts w:ascii="Times New Roman" w:hAnsi="Times New Roman" w:cs="Times New Roman"/>
                <w:color w:val="000000"/>
                <w:sz w:val="28"/>
                <w:szCs w:val="28"/>
              </w:rPr>
              <w:t>0,646</w:t>
            </w:r>
          </w:p>
        </w:tc>
        <w:tc>
          <w:tcPr>
            <w:tcW w:w="1186" w:type="dxa"/>
            <w:vAlign w:val="bottom"/>
          </w:tcPr>
          <w:p w14:paraId="0E15384D" w14:textId="77777777" w:rsidR="003E4163" w:rsidRPr="00C20BB5" w:rsidRDefault="003E4163" w:rsidP="003E4163">
            <w:pPr>
              <w:pStyle w:val="afa"/>
              <w:jc w:val="center"/>
              <w:rPr>
                <w:rFonts w:ascii="Times New Roman" w:hAnsi="Times New Roman" w:cs="Times New Roman"/>
                <w:sz w:val="28"/>
                <w:szCs w:val="28"/>
                <w:lang w:val="kk-KZ"/>
              </w:rPr>
            </w:pPr>
            <w:r w:rsidRPr="00C20BB5">
              <w:rPr>
                <w:rFonts w:ascii="Times New Roman" w:hAnsi="Times New Roman" w:cs="Times New Roman"/>
                <w:color w:val="000000"/>
                <w:sz w:val="28"/>
                <w:szCs w:val="28"/>
              </w:rPr>
              <w:t>0,687</w:t>
            </w:r>
          </w:p>
        </w:tc>
        <w:tc>
          <w:tcPr>
            <w:tcW w:w="1577" w:type="dxa"/>
            <w:vAlign w:val="bottom"/>
          </w:tcPr>
          <w:p w14:paraId="5F1D97B2" w14:textId="77777777" w:rsidR="003E4163" w:rsidRPr="00C20BB5" w:rsidRDefault="003E4163" w:rsidP="003E4163">
            <w:pPr>
              <w:pStyle w:val="afa"/>
              <w:jc w:val="center"/>
              <w:rPr>
                <w:rFonts w:ascii="Times New Roman" w:hAnsi="Times New Roman" w:cs="Times New Roman"/>
                <w:sz w:val="28"/>
                <w:szCs w:val="28"/>
                <w:lang w:val="kk-KZ"/>
              </w:rPr>
            </w:pPr>
            <w:r w:rsidRPr="00C20BB5">
              <w:rPr>
                <w:rFonts w:ascii="Times New Roman" w:hAnsi="Times New Roman" w:cs="Times New Roman"/>
                <w:color w:val="000000"/>
                <w:sz w:val="28"/>
                <w:szCs w:val="28"/>
              </w:rPr>
              <w:t>0,610</w:t>
            </w:r>
          </w:p>
        </w:tc>
      </w:tr>
    </w:tbl>
    <w:p w14:paraId="077233E4" w14:textId="77777777" w:rsidR="00C20BB5" w:rsidRDefault="00C20BB5" w:rsidP="00733328">
      <w:pPr>
        <w:spacing w:after="0" w:line="240" w:lineRule="auto"/>
        <w:ind w:firstLine="709"/>
        <w:jc w:val="both"/>
        <w:rPr>
          <w:rFonts w:ascii="Times New Roman" w:hAnsi="Times New Roman" w:cs="Times New Roman"/>
          <w:sz w:val="28"/>
          <w:szCs w:val="28"/>
          <w:lang w:val="kk-KZ"/>
        </w:rPr>
      </w:pPr>
    </w:p>
    <w:p w14:paraId="433D64EE" w14:textId="77777777" w:rsidR="00733328" w:rsidRDefault="006B092D" w:rsidP="00733328">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Сырдария </w:t>
      </w:r>
      <w:r w:rsidR="00733328">
        <w:rPr>
          <w:rFonts w:ascii="Times New Roman" w:hAnsi="Times New Roman" w:cs="Times New Roman"/>
          <w:sz w:val="28"/>
          <w:szCs w:val="28"/>
          <w:lang w:val="kk-KZ"/>
        </w:rPr>
        <w:t xml:space="preserve"> өзенінің төменгі сағасына орналасқан Қызылорда обылысының әкімшілік ауданының деңгейін қамтитын дегі, 2000</w:t>
      </w:r>
      <w:r w:rsidR="009F34DD">
        <w:rPr>
          <w:rFonts w:ascii="Times New Roman" w:hAnsi="Times New Roman" w:cs="Times New Roman"/>
          <w:sz w:val="28"/>
          <w:szCs w:val="28"/>
          <w:lang w:val="kk-KZ"/>
        </w:rPr>
        <w:t xml:space="preserve"> </w:t>
      </w:r>
      <w:r w:rsidR="00E5747D">
        <w:rPr>
          <w:rFonts w:ascii="Times New Roman" w:hAnsi="Times New Roman" w:cs="Times New Roman"/>
          <w:sz w:val="28"/>
          <w:szCs w:val="28"/>
          <w:lang w:val="kk-KZ"/>
        </w:rPr>
        <w:t>–</w:t>
      </w:r>
      <w:r w:rsidR="009F34DD">
        <w:rPr>
          <w:rFonts w:ascii="Times New Roman" w:hAnsi="Times New Roman" w:cs="Times New Roman"/>
          <w:sz w:val="28"/>
          <w:szCs w:val="28"/>
          <w:lang w:val="kk-KZ"/>
        </w:rPr>
        <w:t xml:space="preserve"> </w:t>
      </w:r>
      <w:r w:rsidR="00733328">
        <w:rPr>
          <w:rFonts w:ascii="Times New Roman" w:hAnsi="Times New Roman" w:cs="Times New Roman"/>
          <w:sz w:val="28"/>
          <w:szCs w:val="28"/>
          <w:lang w:val="kk-KZ"/>
        </w:rPr>
        <w:t>2020 жылдар аралығындағы бағдарламалық есептеулер бойынша,  олардың эколгиялық жағдайының интегральдық көрсеткіштері негізінде жүргізілген талдау және динамикалық уақытша қатарларға тән бір бағыты немесе бірнеше бағытардағы өзгерістерді (трендтерді)  ақындауға  бағытталған.  Егерде,  эколгиялық жағдайының интегральдық көрсеткіштерінің қатарын уақыттың фуекциясы деп қарастыратын болсақ, онда экологиялық жағдайының интегральдық көрсеткіштерінің деңгейін уақыт аралығындағы жүргісі  эволюциялық заңдылықтың жүргісі болып табылатын трендті бейнелетін болады.  Сондықтан, белгілі бір уақыт аралығындағы өзеннің сужинау алабының  экологиялық жағдайының интегральдық көрсеткіштерінің қатарының динамикалық</w:t>
      </w:r>
      <w:r w:rsidR="009F34DD">
        <w:rPr>
          <w:rFonts w:ascii="Times New Roman" w:hAnsi="Times New Roman" w:cs="Times New Roman"/>
          <w:sz w:val="28"/>
          <w:szCs w:val="28"/>
          <w:lang w:val="kk-KZ"/>
        </w:rPr>
        <w:t xml:space="preserve"> </w:t>
      </w:r>
      <w:r w:rsidR="00E5747D">
        <w:rPr>
          <w:rFonts w:ascii="Times New Roman" w:hAnsi="Times New Roman" w:cs="Times New Roman"/>
          <w:sz w:val="28"/>
          <w:szCs w:val="28"/>
          <w:lang w:val="kk-KZ"/>
        </w:rPr>
        <w:t>–</w:t>
      </w:r>
      <w:r w:rsidR="009F34DD">
        <w:rPr>
          <w:rFonts w:ascii="Times New Roman" w:hAnsi="Times New Roman" w:cs="Times New Roman"/>
          <w:sz w:val="28"/>
          <w:szCs w:val="28"/>
          <w:lang w:val="kk-KZ"/>
        </w:rPr>
        <w:t xml:space="preserve"> </w:t>
      </w:r>
      <w:r w:rsidR="00733328">
        <w:rPr>
          <w:rFonts w:ascii="Times New Roman" w:hAnsi="Times New Roman" w:cs="Times New Roman"/>
          <w:sz w:val="28"/>
          <w:szCs w:val="28"/>
          <w:lang w:val="kk-KZ"/>
        </w:rPr>
        <w:t>стохастикалық жүргісін, статистикалық зертеулердің әдістемелік нұсқалары сүйене отырып, оларды регрессиялық теңдеулер арқылы бейнелеуге болады:</w:t>
      </w:r>
    </w:p>
    <w:p w14:paraId="2555D3A8" w14:textId="77777777" w:rsidR="00415066" w:rsidRDefault="00415066" w:rsidP="00733328">
      <w:pPr>
        <w:spacing w:after="0" w:line="240" w:lineRule="auto"/>
        <w:ind w:firstLine="709"/>
        <w:jc w:val="both"/>
        <w:rPr>
          <w:rFonts w:ascii="Times New Roman" w:hAnsi="Times New Roman" w:cs="Times New Roman"/>
          <w:sz w:val="28"/>
          <w:szCs w:val="28"/>
          <w:lang w:val="kk-KZ"/>
        </w:rPr>
      </w:pPr>
    </w:p>
    <w:p w14:paraId="68A59BA9" w14:textId="77777777" w:rsidR="00733328" w:rsidRPr="00415066" w:rsidRDefault="003861BB" w:rsidP="00733328">
      <w:pPr>
        <w:spacing w:after="0" w:line="240" w:lineRule="auto"/>
        <w:jc w:val="both"/>
        <w:rPr>
          <w:rFonts w:ascii="Times New Roman" w:hAnsi="Times New Roman" w:cs="Times New Roman"/>
          <w:sz w:val="28"/>
          <w:szCs w:val="28"/>
          <w:lang w:val="kk-KZ"/>
        </w:rPr>
      </w:pPr>
      <m:oMathPara>
        <m:oMath>
          <m:sSub>
            <m:sSubPr>
              <m:ctrlPr>
                <w:rPr>
                  <w:rFonts w:ascii="Cambria Math" w:hAnsi="Cambria Math" w:cs="Times New Roman"/>
                  <w:i/>
                  <w:sz w:val="28"/>
                  <w:szCs w:val="28"/>
                  <w:lang w:val="kk-KZ"/>
                </w:rPr>
              </m:ctrlPr>
            </m:sSubPr>
            <m:e>
              <m:r>
                <w:rPr>
                  <w:rFonts w:ascii="Cambria Math" w:hAnsi="Cambria Math" w:cs="Times New Roman"/>
                  <w:sz w:val="28"/>
                  <w:szCs w:val="28"/>
                  <w:lang w:val="en-US"/>
                </w:rPr>
                <m:t>ECO</m:t>
              </m:r>
            </m:e>
            <m:sub>
              <m:r>
                <w:rPr>
                  <w:rFonts w:ascii="Cambria Math" w:hAnsi="Cambria Math" w:cs="Times New Roman"/>
                  <w:sz w:val="28"/>
                  <w:szCs w:val="28"/>
                  <w:lang w:val="kk-KZ"/>
                </w:rPr>
                <m:t>i</m:t>
              </m:r>
            </m:sub>
          </m:sSub>
          <m:r>
            <w:rPr>
              <w:rFonts w:ascii="Cambria Math" w:hAnsi="Cambria Math" w:cs="Times New Roman"/>
              <w:sz w:val="28"/>
              <w:szCs w:val="28"/>
              <w:lang w:val="kk-KZ"/>
            </w:rPr>
            <m:t>=α∙</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SNY</m:t>
              </m:r>
            </m:e>
            <m:sub>
              <m:r>
                <w:rPr>
                  <w:rFonts w:ascii="Cambria Math" w:hAnsi="Cambria Math" w:cs="Times New Roman"/>
                  <w:sz w:val="28"/>
                  <w:szCs w:val="28"/>
                  <w:lang w:val="kk-KZ"/>
                </w:rPr>
                <m:t>i</m:t>
              </m:r>
            </m:sub>
          </m:sSub>
          <m:r>
            <w:rPr>
              <w:rFonts w:ascii="Cambria Math" w:hAnsi="Cambria Math" w:cs="Times New Roman"/>
              <w:sz w:val="28"/>
              <w:szCs w:val="28"/>
              <w:lang w:val="kk-KZ"/>
            </w:rPr>
            <m:t>+</m:t>
          </m:r>
          <m:r>
            <w:rPr>
              <w:rFonts w:ascii="Cambria Math" w:hAnsi="Cambria Math" w:cs="Times New Roman"/>
              <w:sz w:val="28"/>
              <w:szCs w:val="28"/>
            </w:rPr>
            <m:t>b</m:t>
          </m:r>
        </m:oMath>
      </m:oMathPara>
    </w:p>
    <w:p w14:paraId="3451951C" w14:textId="77777777" w:rsidR="00415066" w:rsidRPr="00415066" w:rsidRDefault="00415066" w:rsidP="00733328">
      <w:pPr>
        <w:spacing w:after="0" w:line="240" w:lineRule="auto"/>
        <w:jc w:val="both"/>
        <w:rPr>
          <w:rFonts w:ascii="Times New Roman" w:hAnsi="Times New Roman" w:cs="Times New Roman"/>
          <w:sz w:val="28"/>
          <w:szCs w:val="28"/>
          <w:lang w:val="kk-KZ"/>
        </w:rPr>
      </w:pPr>
    </w:p>
    <w:p w14:paraId="38D23089" w14:textId="77777777" w:rsidR="00733328" w:rsidRPr="00DA607F" w:rsidRDefault="00733328" w:rsidP="00733328">
      <w:pPr>
        <w:widowControl w:val="0"/>
        <w:tabs>
          <w:tab w:val="center" w:pos="5222"/>
        </w:tabs>
        <w:autoSpaceDE w:val="0"/>
        <w:autoSpaceDN w:val="0"/>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мұнда </w:t>
      </w:r>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ECO</m:t>
            </m:r>
          </m:e>
          <m:sub>
            <m:r>
              <w:rPr>
                <w:rFonts w:ascii="Cambria Math" w:hAnsi="Cambria Math" w:cs="Times New Roman"/>
                <w:sz w:val="28"/>
                <w:szCs w:val="28"/>
                <w:lang w:val="kk-KZ"/>
              </w:rPr>
              <m:t>i</m:t>
            </m:r>
          </m:sub>
        </m:sSub>
      </m:oMath>
      <w:r w:rsidR="009F34DD">
        <w:rPr>
          <w:rFonts w:ascii="Times New Roman" w:hAnsi="Times New Roman" w:cs="Times New Roman"/>
          <w:sz w:val="28"/>
          <w:szCs w:val="28"/>
          <w:lang w:val="kk-KZ"/>
        </w:rPr>
        <w:t xml:space="preserve"> </w:t>
      </w:r>
      <w:r>
        <w:rPr>
          <w:rFonts w:ascii="Times New Roman" w:hAnsi="Times New Roman" w:cs="Times New Roman"/>
          <w:sz w:val="28"/>
          <w:szCs w:val="28"/>
          <w:lang w:val="kk-KZ"/>
        </w:rPr>
        <w:t>– зерртеу нысанының экологиялық жағдайының интегральдық көрсеткіші</w:t>
      </w:r>
      <w:r w:rsidRPr="00DC553E">
        <w:rPr>
          <w:rFonts w:ascii="Times New Roman" w:hAnsi="Times New Roman" w:cs="Times New Roman"/>
          <w:sz w:val="28"/>
          <w:szCs w:val="28"/>
          <w:lang w:val="kk-KZ"/>
        </w:rPr>
        <w:t>;</w:t>
      </w:r>
      <w:r w:rsidRPr="00DA607F">
        <w:rPr>
          <w:rFonts w:ascii="Times New Roman" w:hAnsi="Times New Roman" w:cs="Times New Roman"/>
          <w:sz w:val="28"/>
          <w:szCs w:val="28"/>
          <w:lang w:val="kk-KZ"/>
        </w:rPr>
        <w:t xml:space="preserve"> </w:t>
      </w:r>
      <m:oMath>
        <m:r>
          <w:rPr>
            <w:rFonts w:ascii="Cambria Math" w:hAnsi="Cambria Math" w:cs="Times New Roman"/>
            <w:sz w:val="28"/>
            <w:szCs w:val="28"/>
            <w:lang w:val="kk-KZ"/>
          </w:rPr>
          <m:t>α</m:t>
        </m:r>
      </m:oMath>
      <w:r w:rsidRPr="00DA607F">
        <w:rPr>
          <w:rFonts w:ascii="Times New Roman" w:hAnsi="Times New Roman" w:cs="Times New Roman"/>
          <w:sz w:val="28"/>
          <w:szCs w:val="28"/>
          <w:lang w:val="kk-KZ"/>
        </w:rPr>
        <w:t xml:space="preserve"> –</w:t>
      </w:r>
      <w:r w:rsidR="009F34DD">
        <w:rPr>
          <w:rFonts w:ascii="Times New Roman" w:hAnsi="Times New Roman" w:cs="Times New Roman"/>
          <w:sz w:val="28"/>
          <w:szCs w:val="28"/>
          <w:lang w:val="kk-KZ"/>
        </w:rPr>
        <w:t xml:space="preserve"> </w:t>
      </w:r>
      <w:r w:rsidRPr="00DA607F">
        <w:rPr>
          <w:rFonts w:ascii="Times New Roman" w:hAnsi="Times New Roman" w:cs="Times New Roman"/>
          <w:sz w:val="28"/>
          <w:szCs w:val="28"/>
          <w:lang w:val="kk-KZ"/>
        </w:rPr>
        <w:t>регресси</w:t>
      </w:r>
      <w:r>
        <w:rPr>
          <w:rFonts w:ascii="Times New Roman" w:hAnsi="Times New Roman" w:cs="Times New Roman"/>
          <w:sz w:val="28"/>
          <w:szCs w:val="28"/>
          <w:lang w:val="kk-KZ"/>
        </w:rPr>
        <w:t>я көрсеткіші</w:t>
      </w:r>
      <w:r w:rsidRPr="00DA607F">
        <w:rPr>
          <w:rFonts w:ascii="Times New Roman" w:hAnsi="Times New Roman" w:cs="Times New Roman"/>
          <w:sz w:val="28"/>
          <w:szCs w:val="28"/>
          <w:lang w:val="kk-KZ"/>
        </w:rPr>
        <w:t>, ол</w:t>
      </w:r>
      <w:r w:rsidRPr="000E5DD5">
        <w:rPr>
          <w:rFonts w:ascii="Times New Roman" w:hAnsi="Times New Roman" w:cs="Times New Roman"/>
          <w:sz w:val="28"/>
          <w:szCs w:val="28"/>
          <w:lang w:val="kk-KZ"/>
        </w:rPr>
        <w:t xml:space="preserve"> </w:t>
      </w:r>
      <w:r>
        <w:rPr>
          <w:rFonts w:ascii="Times New Roman" w:hAnsi="Times New Roman" w:cs="Times New Roman"/>
          <w:sz w:val="28"/>
          <w:szCs w:val="28"/>
          <w:lang w:val="kk-KZ"/>
        </w:rPr>
        <w:t>зерртеу нысанының экологиялық жағдайының интегральдық көрсеткішінің (</w:t>
      </w:r>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ECO</m:t>
            </m:r>
          </m:e>
          <m:sub>
            <m:r>
              <w:rPr>
                <w:rFonts w:ascii="Cambria Math" w:hAnsi="Cambria Math" w:cs="Times New Roman"/>
                <w:sz w:val="28"/>
                <w:szCs w:val="28"/>
                <w:lang w:val="kk-KZ"/>
              </w:rPr>
              <m:t>i</m:t>
            </m:r>
          </m:sub>
        </m:sSub>
      </m:oMath>
      <w:r>
        <w:rPr>
          <w:rFonts w:ascii="Times New Roman" w:hAnsi="Times New Roman" w:cs="Times New Roman"/>
          <w:sz w:val="28"/>
          <w:szCs w:val="28"/>
          <w:lang w:val="kk-KZ"/>
        </w:rPr>
        <w:t>) қаншалықты қарастырылық отырылған кезеңнің уақытына (</w:t>
      </w:r>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SNY</m:t>
            </m:r>
          </m:e>
          <m:sub>
            <m:r>
              <w:rPr>
                <w:rFonts w:ascii="Cambria Math" w:hAnsi="Cambria Math" w:cs="Times New Roman"/>
                <w:sz w:val="28"/>
                <w:szCs w:val="28"/>
                <w:lang w:val="kk-KZ"/>
              </w:rPr>
              <m:t>i</m:t>
            </m:r>
          </m:sub>
        </m:sSub>
      </m:oMath>
      <w:r>
        <w:rPr>
          <w:rFonts w:ascii="Times New Roman" w:hAnsi="Times New Roman" w:cs="Times New Roman"/>
          <w:sz w:val="28"/>
          <w:szCs w:val="28"/>
          <w:lang w:val="kk-KZ"/>
        </w:rPr>
        <w:t xml:space="preserve">) қаншалықты байланысты екендігін сипаттайды; </w:t>
      </w:r>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SNY</m:t>
            </m:r>
          </m:e>
          <m:sub>
            <m:r>
              <w:rPr>
                <w:rFonts w:ascii="Cambria Math" w:hAnsi="Cambria Math" w:cs="Times New Roman"/>
                <w:sz w:val="28"/>
                <w:szCs w:val="28"/>
                <w:lang w:val="kk-KZ"/>
              </w:rPr>
              <m:t>i</m:t>
            </m:r>
          </m:sub>
        </m:sSub>
      </m:oMath>
      <w:r w:rsidRPr="00DA607F">
        <w:rPr>
          <w:rFonts w:ascii="Times New Roman" w:hAnsi="Times New Roman" w:cs="Times New Roman"/>
          <w:sz w:val="28"/>
          <w:szCs w:val="28"/>
          <w:lang w:val="kk-KZ"/>
        </w:rPr>
        <w:t xml:space="preserve"> </w:t>
      </w:r>
      <w:r w:rsidR="00E5747D" w:rsidRPr="00DA607F">
        <w:rPr>
          <w:rFonts w:ascii="Times New Roman" w:hAnsi="Times New Roman" w:cs="Times New Roman"/>
          <w:sz w:val="28"/>
          <w:szCs w:val="28"/>
          <w:lang w:val="kk-KZ"/>
        </w:rPr>
        <w:t>–</w:t>
      </w:r>
      <w:r w:rsidRPr="00DA607F">
        <w:rPr>
          <w:rFonts w:ascii="Times New Roman" w:hAnsi="Times New Roman" w:cs="Times New Roman"/>
          <w:sz w:val="28"/>
          <w:szCs w:val="28"/>
          <w:lang w:val="kk-KZ"/>
        </w:rPr>
        <w:t xml:space="preserve"> кезеңнің рет саны немесе бағдарламалау жүргізілетін кезеңдеріндегі жылдардың рет саны; </w:t>
      </w:r>
      <m:oMath>
        <m:r>
          <w:rPr>
            <w:rFonts w:ascii="Cambria Math" w:hAnsi="Cambria Math" w:cs="Times New Roman"/>
            <w:sz w:val="28"/>
            <w:szCs w:val="28"/>
            <w:lang w:val="kk-KZ"/>
          </w:rPr>
          <m:t>b</m:t>
        </m:r>
      </m:oMath>
      <w:r w:rsidRPr="00DA607F">
        <w:rPr>
          <w:rFonts w:ascii="Times New Roman" w:hAnsi="Times New Roman" w:cs="Times New Roman"/>
          <w:sz w:val="28"/>
          <w:szCs w:val="28"/>
          <w:lang w:val="kk-KZ"/>
        </w:rPr>
        <w:t xml:space="preserve"> </w:t>
      </w:r>
      <w:r w:rsidR="00E5747D" w:rsidRPr="00DA607F">
        <w:rPr>
          <w:rFonts w:ascii="Times New Roman" w:hAnsi="Times New Roman" w:cs="Times New Roman"/>
          <w:sz w:val="28"/>
          <w:szCs w:val="28"/>
          <w:lang w:val="kk-KZ"/>
        </w:rPr>
        <w:t>–</w:t>
      </w:r>
      <w:r w:rsidRPr="00DA607F">
        <w:rPr>
          <w:rFonts w:ascii="Times New Roman" w:hAnsi="Times New Roman" w:cs="Times New Roman"/>
          <w:sz w:val="28"/>
          <w:szCs w:val="28"/>
          <w:lang w:val="kk-KZ"/>
        </w:rPr>
        <w:t xml:space="preserve"> зерртеу көрсеткішінің ең төменгі мәнін көрсететін, нольдік регессияның көрсеткіші. </w:t>
      </w:r>
    </w:p>
    <w:p w14:paraId="729CB7AE" w14:textId="77777777" w:rsidR="00733328" w:rsidRDefault="00733328" w:rsidP="00733328">
      <w:pPr>
        <w:widowControl w:val="0"/>
        <w:tabs>
          <w:tab w:val="center" w:pos="5222"/>
        </w:tabs>
        <w:autoSpaceDE w:val="0"/>
        <w:autoSpaceDN w:val="0"/>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Өзеннің сужинау алабының  экологиялық жағдайының интегральдық көрсеткіштерінің қатарының динамикалық</w:t>
      </w:r>
      <w:r w:rsidR="009F34DD">
        <w:rPr>
          <w:rFonts w:ascii="Times New Roman" w:hAnsi="Times New Roman" w:cs="Times New Roman"/>
          <w:sz w:val="28"/>
          <w:szCs w:val="28"/>
          <w:lang w:val="kk-KZ"/>
        </w:rPr>
        <w:t xml:space="preserve"> </w:t>
      </w:r>
      <w:r w:rsidR="00E5747D">
        <w:rPr>
          <w:rFonts w:ascii="Times New Roman" w:hAnsi="Times New Roman" w:cs="Times New Roman"/>
          <w:sz w:val="28"/>
          <w:szCs w:val="28"/>
          <w:lang w:val="kk-KZ"/>
        </w:rPr>
        <w:t>–</w:t>
      </w:r>
      <w:r w:rsidR="009F34DD">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стохастикалық жүргісінің регрессиялық теңдеулерін пайдаланып, экологиялық жағдайының интегральдық көрсеткіштерінің статистикалық сипатамаларын анықтауға болады: </w:t>
      </w:r>
    </w:p>
    <w:p w14:paraId="013F8C18" w14:textId="77777777" w:rsidR="00415066" w:rsidRDefault="00E5747D" w:rsidP="00733328">
      <w:pPr>
        <w:widowControl w:val="0"/>
        <w:tabs>
          <w:tab w:val="center" w:pos="5222"/>
        </w:tabs>
        <w:autoSpaceDE w:val="0"/>
        <w:autoSpaceDN w:val="0"/>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w:t>
      </w:r>
      <w:r w:rsidR="00733328">
        <w:rPr>
          <w:rFonts w:ascii="Times New Roman" w:hAnsi="Times New Roman" w:cs="Times New Roman"/>
          <w:sz w:val="28"/>
          <w:szCs w:val="28"/>
          <w:lang w:val="kk-KZ"/>
        </w:rPr>
        <w:t xml:space="preserve"> </w:t>
      </w:r>
      <w:r w:rsidR="00733328" w:rsidRPr="00A30B5F">
        <w:rPr>
          <w:rFonts w:ascii="Times New Roman" w:hAnsi="Times New Roman" w:cs="Times New Roman"/>
          <w:sz w:val="28"/>
          <w:szCs w:val="28"/>
          <w:lang w:val="kk-KZ"/>
        </w:rPr>
        <w:t>экологиялық жағдайының интегральдық көрсеткіштерінің</w:t>
      </w:r>
      <w:r w:rsidR="00733328" w:rsidRPr="00733328">
        <w:rPr>
          <w:rFonts w:ascii="Times New Roman" w:hAnsi="Times New Roman" w:cs="Times New Roman"/>
          <w:sz w:val="28"/>
          <w:szCs w:val="28"/>
          <w:lang w:val="kk-KZ"/>
        </w:rPr>
        <w:t xml:space="preserve"> абсолютті</w:t>
      </w:r>
      <w:r w:rsidR="00733328" w:rsidRPr="00A30B5F">
        <w:rPr>
          <w:rFonts w:ascii="Times New Roman" w:hAnsi="Times New Roman" w:cs="Times New Roman"/>
          <w:sz w:val="28"/>
          <w:szCs w:val="28"/>
          <w:lang w:val="kk-KZ"/>
        </w:rPr>
        <w:t>к</w:t>
      </w:r>
      <w:r w:rsidR="00733328" w:rsidRPr="00733328">
        <w:rPr>
          <w:rFonts w:ascii="Times New Roman" w:hAnsi="Times New Roman" w:cs="Times New Roman"/>
          <w:sz w:val="28"/>
          <w:szCs w:val="28"/>
          <w:lang w:val="kk-KZ"/>
        </w:rPr>
        <w:t xml:space="preserve"> өсуі</w:t>
      </w:r>
      <w:r w:rsidR="00733328">
        <w:rPr>
          <w:rFonts w:ascii="Times New Roman" w:hAnsi="Times New Roman" w:cs="Times New Roman"/>
          <w:sz w:val="28"/>
          <w:szCs w:val="28"/>
          <w:lang w:val="kk-KZ"/>
        </w:rPr>
        <w:t xml:space="preserve"> (</w:t>
      </w:r>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ECOAO</m:t>
            </m:r>
          </m:e>
          <m:sub>
            <m:r>
              <w:rPr>
                <w:rFonts w:ascii="Cambria Math" w:hAnsi="Cambria Math" w:cs="Times New Roman"/>
                <w:sz w:val="28"/>
                <w:szCs w:val="28"/>
                <w:lang w:val="kk-KZ"/>
              </w:rPr>
              <m:t>i</m:t>
            </m:r>
          </m:sub>
        </m:sSub>
      </m:oMath>
      <w:r w:rsidR="00733328">
        <w:rPr>
          <w:rFonts w:ascii="Times New Roman" w:hAnsi="Times New Roman" w:cs="Times New Roman"/>
          <w:sz w:val="28"/>
          <w:szCs w:val="28"/>
          <w:lang w:val="kk-KZ"/>
        </w:rPr>
        <w:t>)</w:t>
      </w:r>
      <w:r w:rsidR="00733328" w:rsidRPr="00811A96">
        <w:rPr>
          <w:rFonts w:ascii="Times New Roman" w:hAnsi="Times New Roman" w:cs="Times New Roman"/>
          <w:sz w:val="28"/>
          <w:szCs w:val="28"/>
          <w:lang w:val="kk-KZ"/>
        </w:rPr>
        <w:t xml:space="preserve"> </w:t>
      </w:r>
      <w:r w:rsidR="00733328">
        <w:rPr>
          <w:rFonts w:ascii="Times New Roman" w:hAnsi="Times New Roman" w:cs="Times New Roman"/>
          <w:sz w:val="28"/>
          <w:szCs w:val="28"/>
          <w:lang w:val="kk-KZ"/>
        </w:rPr>
        <w:t>қарастырылып отырылған кезеңнің соңындағы оның сандық мәнінімен (</w:t>
      </w:r>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ECOEBP</m:t>
            </m:r>
          </m:e>
          <m:sub>
            <m:r>
              <w:rPr>
                <w:rFonts w:ascii="Cambria Math" w:hAnsi="Cambria Math" w:cs="Times New Roman"/>
                <w:sz w:val="28"/>
                <w:szCs w:val="28"/>
                <w:lang w:val="kk-KZ"/>
              </w:rPr>
              <m:t>i</m:t>
            </m:r>
          </m:sub>
        </m:sSub>
      </m:oMath>
      <w:r w:rsidR="00733328">
        <w:rPr>
          <w:rFonts w:ascii="Times New Roman" w:hAnsi="Times New Roman" w:cs="Times New Roman"/>
          <w:sz w:val="28"/>
          <w:szCs w:val="28"/>
          <w:lang w:val="kk-KZ"/>
        </w:rPr>
        <w:t>)  басындағы сандық мәнінің</w:t>
      </w:r>
      <w:r w:rsidR="00733328" w:rsidRPr="00811A96">
        <w:rPr>
          <w:rFonts w:ascii="Times New Roman" w:hAnsi="Times New Roman" w:cs="Times New Roman"/>
          <w:sz w:val="28"/>
          <w:szCs w:val="28"/>
          <w:lang w:val="kk-KZ"/>
        </w:rPr>
        <w:t xml:space="preserve">  (</w:t>
      </w:r>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ECOBBP</m:t>
            </m:r>
          </m:e>
          <m:sub>
            <m:r>
              <w:rPr>
                <w:rFonts w:ascii="Cambria Math" w:hAnsi="Cambria Math" w:cs="Times New Roman"/>
                <w:sz w:val="28"/>
                <w:szCs w:val="28"/>
                <w:lang w:val="kk-KZ"/>
              </w:rPr>
              <m:t>i</m:t>
            </m:r>
          </m:sub>
        </m:sSub>
      </m:oMath>
      <w:r w:rsidR="00733328" w:rsidRPr="00811A96">
        <w:rPr>
          <w:rFonts w:ascii="Times New Roman" w:hAnsi="Times New Roman" w:cs="Times New Roman"/>
          <w:sz w:val="28"/>
          <w:szCs w:val="28"/>
          <w:lang w:val="kk-KZ"/>
        </w:rPr>
        <w:t>)</w:t>
      </w:r>
      <w:r w:rsidR="00733328">
        <w:rPr>
          <w:rFonts w:ascii="Times New Roman" w:hAnsi="Times New Roman" w:cs="Times New Roman"/>
          <w:sz w:val="28"/>
          <w:szCs w:val="28"/>
          <w:lang w:val="kk-KZ"/>
        </w:rPr>
        <w:t xml:space="preserve"> айырмашылығын көрсетеді</w:t>
      </w:r>
      <w:r w:rsidR="00733328" w:rsidRPr="00811A96">
        <w:rPr>
          <w:rFonts w:ascii="Times New Roman" w:hAnsi="Times New Roman" w:cs="Times New Roman"/>
          <w:sz w:val="28"/>
          <w:szCs w:val="28"/>
          <w:lang w:val="kk-KZ"/>
        </w:rPr>
        <w:t>:</w:t>
      </w:r>
    </w:p>
    <w:p w14:paraId="7DEE2E2F" w14:textId="77777777" w:rsidR="00415066" w:rsidRDefault="00415066" w:rsidP="00733328">
      <w:pPr>
        <w:widowControl w:val="0"/>
        <w:tabs>
          <w:tab w:val="center" w:pos="5222"/>
        </w:tabs>
        <w:autoSpaceDE w:val="0"/>
        <w:autoSpaceDN w:val="0"/>
        <w:spacing w:after="0" w:line="240" w:lineRule="auto"/>
        <w:ind w:firstLine="709"/>
        <w:jc w:val="both"/>
        <w:rPr>
          <w:rFonts w:ascii="Times New Roman" w:hAnsi="Times New Roman" w:cs="Times New Roman"/>
          <w:sz w:val="28"/>
          <w:szCs w:val="28"/>
          <w:lang w:val="kk-KZ"/>
        </w:rPr>
      </w:pPr>
    </w:p>
    <w:p w14:paraId="356ECD7E" w14:textId="77777777" w:rsidR="00415066" w:rsidRDefault="00733328" w:rsidP="00733328">
      <w:pPr>
        <w:widowControl w:val="0"/>
        <w:tabs>
          <w:tab w:val="center" w:pos="5222"/>
        </w:tabs>
        <w:autoSpaceDE w:val="0"/>
        <w:autoSpaceDN w:val="0"/>
        <w:spacing w:after="0" w:line="240" w:lineRule="auto"/>
        <w:ind w:firstLine="709"/>
        <w:jc w:val="both"/>
        <w:rPr>
          <w:rFonts w:ascii="Cambria Math" w:hAnsi="Cambria Math" w:cs="Times New Roman"/>
          <w:iCs/>
          <w:color w:val="0D0D0D" w:themeColor="text1" w:themeTint="F2"/>
          <w:sz w:val="28"/>
          <w:szCs w:val="28"/>
          <w:lang w:val="kk-KZ"/>
        </w:rPr>
      </w:pPr>
      <w:r w:rsidRPr="00811A96">
        <w:rPr>
          <w:rFonts w:ascii="Cambria Math" w:hAnsi="Cambria Math" w:cs="Times New Roman"/>
          <w:i/>
          <w:sz w:val="28"/>
          <w:szCs w:val="28"/>
          <w:lang w:val="kk-KZ"/>
        </w:rPr>
        <w:t xml:space="preserve"> </w:t>
      </w:r>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ECOAO</m:t>
            </m:r>
          </m:e>
          <m:sub>
            <m:r>
              <w:rPr>
                <w:rFonts w:ascii="Cambria Math" w:hAnsi="Cambria Math" w:cs="Times New Roman"/>
                <w:sz w:val="28"/>
                <w:szCs w:val="28"/>
                <w:lang w:val="kk-KZ"/>
              </w:rPr>
              <m:t>i</m:t>
            </m:r>
          </m:sub>
        </m:sSub>
        <m:r>
          <w:rPr>
            <w:rFonts w:ascii="Cambria Math" w:hAnsi="Cambria Math" w:cs="Times New Roman"/>
            <w:sz w:val="28"/>
            <w:szCs w:val="28"/>
            <w:lang w:val="kk-KZ"/>
          </w:rPr>
          <m:t>=</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ECOEBP</m:t>
            </m:r>
          </m:e>
          <m:sub>
            <m:r>
              <w:rPr>
                <w:rFonts w:ascii="Cambria Math" w:hAnsi="Cambria Math" w:cs="Times New Roman"/>
                <w:sz w:val="28"/>
                <w:szCs w:val="28"/>
                <w:lang w:val="kk-KZ"/>
              </w:rPr>
              <m:t>i</m:t>
            </m:r>
          </m:sub>
        </m:sSub>
        <m:r>
          <w:rPr>
            <w:rFonts w:ascii="Cambria Math" w:hAnsi="Cambria Math" w:cs="Times New Roman"/>
            <w:sz w:val="28"/>
            <w:szCs w:val="28"/>
            <w:lang w:val="kk-KZ"/>
          </w:rPr>
          <m:t>-</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ECOBBP</m:t>
            </m:r>
          </m:e>
          <m:sub>
            <m:r>
              <w:rPr>
                <w:rFonts w:ascii="Cambria Math" w:hAnsi="Cambria Math" w:cs="Times New Roman"/>
                <w:sz w:val="28"/>
                <w:szCs w:val="28"/>
                <w:lang w:val="kk-KZ"/>
              </w:rPr>
              <m:t>i</m:t>
            </m:r>
          </m:sub>
        </m:sSub>
        <m:r>
          <w:rPr>
            <w:rFonts w:ascii="Cambria Math" w:hAnsi="Cambria Math" w:cs="Times New Roman"/>
            <w:sz w:val="28"/>
            <w:szCs w:val="28"/>
            <w:lang w:val="kk-KZ"/>
          </w:rPr>
          <m:t>=</m:t>
        </m:r>
        <m:r>
          <w:rPr>
            <w:rFonts w:ascii="Cambria Math" w:hAnsi="Cambria Math"/>
            <w:color w:val="0D0D0D" w:themeColor="text1" w:themeTint="F2"/>
            <w:sz w:val="28"/>
            <w:szCs w:val="28"/>
            <w:lang w:val="kk-KZ"/>
          </w:rPr>
          <m:t>α</m:t>
        </m:r>
        <m:r>
          <m:rPr>
            <m:sty m:val="p"/>
          </m:rPr>
          <w:rPr>
            <w:rFonts w:ascii="Cambria Math" w:hAnsi="Cambria Math"/>
            <w:color w:val="0D0D0D" w:themeColor="text1" w:themeTint="F2"/>
            <w:sz w:val="28"/>
            <w:szCs w:val="28"/>
            <w:lang w:val="kk-KZ"/>
          </w:rPr>
          <m:t>∙</m:t>
        </m:r>
        <m:d>
          <m:dPr>
            <m:ctrlPr>
              <w:rPr>
                <w:rFonts w:ascii="Cambria Math" w:hAnsi="Cambria Math"/>
                <w:color w:val="0D0D0D" w:themeColor="text1" w:themeTint="F2"/>
                <w:sz w:val="28"/>
                <w:szCs w:val="28"/>
              </w:rPr>
            </m:ctrlPr>
          </m:dPr>
          <m:e>
            <m:sSub>
              <m:sSubPr>
                <m:ctrlPr>
                  <w:rPr>
                    <w:rFonts w:ascii="Cambria Math" w:hAnsi="Cambria Math"/>
                    <w:color w:val="0D0D0D" w:themeColor="text1" w:themeTint="F2"/>
                    <w:sz w:val="28"/>
                    <w:szCs w:val="28"/>
                  </w:rPr>
                </m:ctrlPr>
              </m:sSubPr>
              <m:e>
                <m:r>
                  <w:rPr>
                    <w:rFonts w:ascii="Cambria Math" w:hAnsi="Cambria Math"/>
                    <w:color w:val="0D0D0D" w:themeColor="text1" w:themeTint="F2"/>
                    <w:sz w:val="28"/>
                    <w:szCs w:val="28"/>
                    <w:lang w:val="kk-KZ"/>
                  </w:rPr>
                  <m:t>EPUR</m:t>
                </m:r>
              </m:e>
              <m:sub>
                <m:r>
                  <w:rPr>
                    <w:rFonts w:ascii="Cambria Math" w:hAnsi="Cambria Math"/>
                    <w:color w:val="0D0D0D" w:themeColor="text1" w:themeTint="F2"/>
                    <w:sz w:val="28"/>
                    <w:szCs w:val="28"/>
                    <w:lang w:val="kk-KZ"/>
                  </w:rPr>
                  <m:t>i</m:t>
                </m:r>
              </m:sub>
            </m:sSub>
            <m:r>
              <m:rPr>
                <m:sty m:val="p"/>
              </m:rPr>
              <w:rPr>
                <w:rFonts w:ascii="Cambria Math" w:hAnsi="Cambria Math"/>
                <w:color w:val="0D0D0D" w:themeColor="text1" w:themeTint="F2"/>
                <w:sz w:val="28"/>
                <w:szCs w:val="28"/>
                <w:lang w:val="kk-KZ"/>
              </w:rPr>
              <m:t>-</m:t>
            </m:r>
            <m:sSub>
              <m:sSubPr>
                <m:ctrlPr>
                  <w:rPr>
                    <w:rFonts w:ascii="Cambria Math" w:hAnsi="Cambria Math"/>
                    <w:color w:val="0D0D0D" w:themeColor="text1" w:themeTint="F2"/>
                    <w:sz w:val="28"/>
                    <w:szCs w:val="28"/>
                  </w:rPr>
                </m:ctrlPr>
              </m:sSubPr>
              <m:e>
                <m:r>
                  <w:rPr>
                    <w:rFonts w:ascii="Cambria Math" w:hAnsi="Cambria Math"/>
                    <w:color w:val="0D0D0D" w:themeColor="text1" w:themeTint="F2"/>
                    <w:sz w:val="28"/>
                    <w:szCs w:val="28"/>
                    <w:lang w:val="kk-KZ"/>
                  </w:rPr>
                  <m:t>BPUR</m:t>
                </m:r>
              </m:e>
              <m:sub>
                <m:r>
                  <w:rPr>
                    <w:rFonts w:ascii="Cambria Math" w:hAnsi="Cambria Math"/>
                    <w:color w:val="0D0D0D" w:themeColor="text1" w:themeTint="F2"/>
                    <w:sz w:val="28"/>
                    <w:szCs w:val="28"/>
                    <w:lang w:val="kk-KZ"/>
                  </w:rPr>
                  <m:t>i</m:t>
                </m:r>
              </m:sub>
            </m:sSub>
          </m:e>
        </m:d>
        <m:r>
          <m:rPr>
            <m:sty m:val="p"/>
          </m:rPr>
          <w:rPr>
            <w:rFonts w:ascii="Cambria Math" w:hAnsi="Cambria Math"/>
            <w:color w:val="0D0D0D" w:themeColor="text1" w:themeTint="F2"/>
            <w:sz w:val="28"/>
            <w:szCs w:val="28"/>
            <w:lang w:val="kk-KZ"/>
          </w:rPr>
          <m:t>=</m:t>
        </m:r>
        <m:r>
          <w:rPr>
            <w:rFonts w:ascii="Cambria Math" w:hAnsi="Cambria Math"/>
            <w:color w:val="0D0D0D" w:themeColor="text1" w:themeTint="F2"/>
            <w:sz w:val="28"/>
            <w:szCs w:val="28"/>
            <w:lang w:val="kk-KZ"/>
          </w:rPr>
          <m:t>α</m:t>
        </m:r>
        <m:r>
          <m:rPr>
            <m:sty m:val="p"/>
          </m:rPr>
          <w:rPr>
            <w:rFonts w:ascii="Cambria Math" w:hAnsi="Cambria Math"/>
            <w:color w:val="0D0D0D" w:themeColor="text1" w:themeTint="F2"/>
            <w:sz w:val="28"/>
            <w:szCs w:val="28"/>
            <w:lang w:val="kk-KZ"/>
          </w:rPr>
          <m:t>∙</m:t>
        </m:r>
        <m:d>
          <m:dPr>
            <m:ctrlPr>
              <w:rPr>
                <w:rFonts w:ascii="Cambria Math" w:hAnsi="Cambria Math"/>
                <w:color w:val="0D0D0D" w:themeColor="text1" w:themeTint="F2"/>
                <w:sz w:val="28"/>
                <w:szCs w:val="28"/>
              </w:rPr>
            </m:ctrlPr>
          </m:dPr>
          <m:e>
            <m:sSub>
              <m:sSubPr>
                <m:ctrlPr>
                  <w:rPr>
                    <w:rFonts w:ascii="Cambria Math" w:hAnsi="Cambria Math"/>
                    <w:color w:val="0D0D0D" w:themeColor="text1" w:themeTint="F2"/>
                    <w:sz w:val="28"/>
                    <w:szCs w:val="28"/>
                  </w:rPr>
                </m:ctrlPr>
              </m:sSubPr>
              <m:e>
                <m:r>
                  <w:rPr>
                    <w:rFonts w:ascii="Cambria Math" w:hAnsi="Cambria Math"/>
                    <w:color w:val="0D0D0D" w:themeColor="text1" w:themeTint="F2"/>
                    <w:sz w:val="28"/>
                    <w:szCs w:val="28"/>
                    <w:lang w:val="kk-KZ"/>
                  </w:rPr>
                  <m:t>EPUR</m:t>
                </m:r>
              </m:e>
              <m:sub>
                <m:r>
                  <w:rPr>
                    <w:rFonts w:ascii="Cambria Math" w:hAnsi="Cambria Math"/>
                    <w:color w:val="0D0D0D" w:themeColor="text1" w:themeTint="F2"/>
                    <w:sz w:val="28"/>
                    <w:szCs w:val="28"/>
                    <w:lang w:val="kk-KZ"/>
                  </w:rPr>
                  <m:t>i</m:t>
                </m:r>
              </m:sub>
            </m:sSub>
            <m:r>
              <m:rPr>
                <m:sty m:val="p"/>
              </m:rPr>
              <w:rPr>
                <w:rFonts w:ascii="Cambria Math" w:hAnsi="Cambria Math"/>
                <w:color w:val="0D0D0D" w:themeColor="text1" w:themeTint="F2"/>
                <w:sz w:val="28"/>
                <w:szCs w:val="28"/>
                <w:lang w:val="kk-KZ"/>
              </w:rPr>
              <m:t>-1</m:t>
            </m:r>
          </m:e>
        </m:d>
      </m:oMath>
      <w:r>
        <w:rPr>
          <w:rFonts w:ascii="Cambria Math" w:hAnsi="Cambria Math" w:cs="Times New Roman"/>
          <w:iCs/>
          <w:color w:val="0D0D0D" w:themeColor="text1" w:themeTint="F2"/>
          <w:sz w:val="28"/>
          <w:szCs w:val="28"/>
          <w:lang w:val="kk-KZ"/>
        </w:rPr>
        <w:t xml:space="preserve">, </w:t>
      </w:r>
    </w:p>
    <w:p w14:paraId="76CE28EC" w14:textId="77777777" w:rsidR="00415066" w:rsidRDefault="00415066" w:rsidP="00733328">
      <w:pPr>
        <w:widowControl w:val="0"/>
        <w:tabs>
          <w:tab w:val="center" w:pos="5222"/>
        </w:tabs>
        <w:autoSpaceDE w:val="0"/>
        <w:autoSpaceDN w:val="0"/>
        <w:spacing w:after="0" w:line="240" w:lineRule="auto"/>
        <w:ind w:firstLine="709"/>
        <w:jc w:val="both"/>
        <w:rPr>
          <w:rFonts w:ascii="Cambria Math" w:hAnsi="Cambria Math" w:cs="Times New Roman"/>
          <w:iCs/>
          <w:color w:val="0D0D0D" w:themeColor="text1" w:themeTint="F2"/>
          <w:sz w:val="28"/>
          <w:szCs w:val="28"/>
          <w:lang w:val="kk-KZ"/>
        </w:rPr>
      </w:pPr>
    </w:p>
    <w:p w14:paraId="5E04D0E1" w14:textId="77777777" w:rsidR="00733328" w:rsidRPr="00E75F74" w:rsidRDefault="00733328" w:rsidP="00733328">
      <w:pPr>
        <w:widowControl w:val="0"/>
        <w:tabs>
          <w:tab w:val="center" w:pos="5222"/>
        </w:tabs>
        <w:autoSpaceDE w:val="0"/>
        <w:autoSpaceDN w:val="0"/>
        <w:spacing w:after="0" w:line="240" w:lineRule="auto"/>
        <w:ind w:firstLine="709"/>
        <w:jc w:val="both"/>
        <w:rPr>
          <w:rFonts w:ascii="Cambria Math" w:hAnsi="Cambria Math" w:cs="Times New Roman"/>
          <w:color w:val="0D0D0D" w:themeColor="text1" w:themeTint="F2"/>
          <w:sz w:val="28"/>
          <w:szCs w:val="28"/>
          <w:lang w:val="kk-KZ"/>
        </w:rPr>
      </w:pPr>
      <w:r w:rsidRPr="00DD0159">
        <w:rPr>
          <w:rFonts w:ascii="Times New Roman" w:hAnsi="Times New Roman" w:cs="Times New Roman"/>
          <w:iCs/>
          <w:color w:val="0D0D0D" w:themeColor="text1" w:themeTint="F2"/>
          <w:sz w:val="28"/>
          <w:szCs w:val="28"/>
          <w:lang w:val="kk-KZ"/>
        </w:rPr>
        <w:t>мұнда</w:t>
      </w:r>
      <w:r>
        <w:rPr>
          <w:rFonts w:ascii="Cambria Math" w:hAnsi="Cambria Math" w:cs="Times New Roman"/>
          <w:iCs/>
          <w:color w:val="0D0D0D" w:themeColor="text1" w:themeTint="F2"/>
          <w:sz w:val="28"/>
          <w:szCs w:val="28"/>
          <w:lang w:val="kk-KZ"/>
        </w:rPr>
        <w:t xml:space="preserve"> </w:t>
      </w:r>
      <m:oMath>
        <m:sSub>
          <m:sSubPr>
            <m:ctrlPr>
              <w:rPr>
                <w:rFonts w:ascii="Cambria Math" w:hAnsi="Cambria Math"/>
                <w:color w:val="0D0D0D" w:themeColor="text1" w:themeTint="F2"/>
                <w:sz w:val="28"/>
                <w:szCs w:val="28"/>
              </w:rPr>
            </m:ctrlPr>
          </m:sSubPr>
          <m:e>
            <m:r>
              <w:rPr>
                <w:rFonts w:ascii="Cambria Math" w:hAnsi="Cambria Math"/>
                <w:color w:val="0D0D0D" w:themeColor="text1" w:themeTint="F2"/>
                <w:sz w:val="28"/>
                <w:szCs w:val="28"/>
                <w:lang w:val="kk-KZ"/>
              </w:rPr>
              <m:t>EPUR</m:t>
            </m:r>
          </m:e>
          <m:sub>
            <m:r>
              <w:rPr>
                <w:rFonts w:ascii="Cambria Math" w:hAnsi="Cambria Math"/>
                <w:color w:val="0D0D0D" w:themeColor="text1" w:themeTint="F2"/>
                <w:sz w:val="28"/>
                <w:szCs w:val="28"/>
                <w:lang w:val="kk-KZ"/>
              </w:rPr>
              <m:t>i</m:t>
            </m:r>
          </m:sub>
        </m:sSub>
      </m:oMath>
      <w:r w:rsidR="00E5747D">
        <w:rPr>
          <w:rFonts w:ascii="Cambria Math" w:hAnsi="Cambria Math" w:cs="Times New Roman"/>
          <w:color w:val="0D0D0D" w:themeColor="text1" w:themeTint="F2"/>
          <w:sz w:val="28"/>
          <w:szCs w:val="28"/>
          <w:lang w:val="kk-KZ"/>
        </w:rPr>
        <w:t>–</w:t>
      </w:r>
      <w:r>
        <w:rPr>
          <w:rFonts w:ascii="Cambria Math" w:hAnsi="Cambria Math" w:cs="Times New Roman"/>
          <w:color w:val="0D0D0D" w:themeColor="text1" w:themeTint="F2"/>
          <w:sz w:val="28"/>
          <w:szCs w:val="28"/>
          <w:lang w:val="kk-KZ"/>
        </w:rPr>
        <w:t xml:space="preserve"> есептеу кезеңінің соңындағы жыл саны; </w:t>
      </w:r>
      <m:oMath>
        <m:sSub>
          <m:sSubPr>
            <m:ctrlPr>
              <w:rPr>
                <w:rFonts w:ascii="Cambria Math" w:hAnsi="Cambria Math"/>
                <w:color w:val="0D0D0D" w:themeColor="text1" w:themeTint="F2"/>
                <w:sz w:val="28"/>
                <w:szCs w:val="28"/>
              </w:rPr>
            </m:ctrlPr>
          </m:sSubPr>
          <m:e>
            <m:r>
              <w:rPr>
                <w:rFonts w:ascii="Cambria Math" w:hAnsi="Cambria Math"/>
                <w:color w:val="0D0D0D" w:themeColor="text1" w:themeTint="F2"/>
                <w:sz w:val="28"/>
                <w:szCs w:val="28"/>
                <w:lang w:val="kk-KZ"/>
              </w:rPr>
              <m:t>BPUR</m:t>
            </m:r>
          </m:e>
          <m:sub>
            <m:r>
              <w:rPr>
                <w:rFonts w:ascii="Cambria Math" w:hAnsi="Cambria Math"/>
                <w:color w:val="0D0D0D" w:themeColor="text1" w:themeTint="F2"/>
                <w:sz w:val="28"/>
                <w:szCs w:val="28"/>
                <w:lang w:val="kk-KZ"/>
              </w:rPr>
              <m:t>i</m:t>
            </m:r>
          </m:sub>
        </m:sSub>
      </m:oMath>
      <w:r w:rsidR="00E5747D">
        <w:rPr>
          <w:rFonts w:ascii="Cambria Math" w:hAnsi="Cambria Math" w:cs="Times New Roman"/>
          <w:color w:val="0D0D0D" w:themeColor="text1" w:themeTint="F2"/>
          <w:sz w:val="28"/>
          <w:szCs w:val="28"/>
          <w:lang w:val="kk-KZ"/>
        </w:rPr>
        <w:t>–</w:t>
      </w:r>
      <w:r w:rsidRPr="00DD0159">
        <w:rPr>
          <w:rFonts w:ascii="Cambria Math" w:hAnsi="Cambria Math" w:cs="Times New Roman"/>
          <w:color w:val="0D0D0D" w:themeColor="text1" w:themeTint="F2"/>
          <w:sz w:val="28"/>
          <w:szCs w:val="28"/>
          <w:lang w:val="kk-KZ"/>
        </w:rPr>
        <w:t xml:space="preserve"> </w:t>
      </w:r>
      <w:r>
        <w:rPr>
          <w:rFonts w:ascii="Cambria Math" w:hAnsi="Cambria Math" w:cs="Times New Roman"/>
          <w:color w:val="0D0D0D" w:themeColor="text1" w:themeTint="F2"/>
          <w:sz w:val="28"/>
          <w:szCs w:val="28"/>
          <w:lang w:val="kk-KZ"/>
        </w:rPr>
        <w:t>есептеу кезеңінің басындағы  жыл саны (</w:t>
      </w:r>
      <m:oMath>
        <m:sSub>
          <m:sSubPr>
            <m:ctrlPr>
              <w:rPr>
                <w:rFonts w:ascii="Cambria Math" w:hAnsi="Cambria Math"/>
                <w:color w:val="0D0D0D" w:themeColor="text1" w:themeTint="F2"/>
                <w:sz w:val="28"/>
                <w:szCs w:val="28"/>
              </w:rPr>
            </m:ctrlPr>
          </m:sSubPr>
          <m:e>
            <m:r>
              <w:rPr>
                <w:rFonts w:ascii="Cambria Math" w:hAnsi="Cambria Math"/>
                <w:color w:val="0D0D0D" w:themeColor="text1" w:themeTint="F2"/>
                <w:sz w:val="28"/>
                <w:szCs w:val="28"/>
                <w:lang w:val="kk-KZ"/>
              </w:rPr>
              <m:t>BPUR</m:t>
            </m:r>
          </m:e>
          <m:sub>
            <m:r>
              <w:rPr>
                <w:rFonts w:ascii="Cambria Math" w:hAnsi="Cambria Math"/>
                <w:color w:val="0D0D0D" w:themeColor="text1" w:themeTint="F2"/>
                <w:sz w:val="28"/>
                <w:szCs w:val="28"/>
                <w:lang w:val="kk-KZ"/>
              </w:rPr>
              <m:t>i</m:t>
            </m:r>
          </m:sub>
        </m:sSub>
        <m:r>
          <w:rPr>
            <w:rFonts w:ascii="Cambria Math" w:hAnsi="Cambria Math"/>
            <w:color w:val="0D0D0D" w:themeColor="text1" w:themeTint="F2"/>
            <w:sz w:val="28"/>
            <w:szCs w:val="28"/>
            <w:lang w:val="kk-KZ"/>
          </w:rPr>
          <m:t>=1=const</m:t>
        </m:r>
      </m:oMath>
      <w:r>
        <w:rPr>
          <w:rFonts w:ascii="Cambria Math" w:hAnsi="Cambria Math" w:cs="Times New Roman"/>
          <w:color w:val="0D0D0D" w:themeColor="text1" w:themeTint="F2"/>
          <w:sz w:val="28"/>
          <w:szCs w:val="28"/>
          <w:lang w:val="kk-KZ"/>
        </w:rPr>
        <w:t>)</w:t>
      </w:r>
      <w:r w:rsidRPr="00DD0159">
        <w:rPr>
          <w:rFonts w:ascii="Cambria Math" w:hAnsi="Cambria Math" w:cs="Times New Roman"/>
          <w:color w:val="0D0D0D" w:themeColor="text1" w:themeTint="F2"/>
          <w:sz w:val="28"/>
          <w:szCs w:val="28"/>
          <w:lang w:val="kk-KZ"/>
        </w:rPr>
        <w:t>;</w:t>
      </w:r>
    </w:p>
    <w:p w14:paraId="79CE3E59" w14:textId="77777777" w:rsidR="00415066" w:rsidRDefault="00E5747D" w:rsidP="00733328">
      <w:pPr>
        <w:widowControl w:val="0"/>
        <w:tabs>
          <w:tab w:val="center" w:pos="5222"/>
        </w:tabs>
        <w:autoSpaceDE w:val="0"/>
        <w:autoSpaceDN w:val="0"/>
        <w:spacing w:after="0" w:line="240" w:lineRule="auto"/>
        <w:ind w:firstLine="709"/>
        <w:jc w:val="both"/>
        <w:rPr>
          <w:rFonts w:ascii="Cambria Math" w:hAnsi="Cambria Math" w:cs="Times New Roman"/>
          <w:i/>
          <w:sz w:val="28"/>
          <w:szCs w:val="28"/>
          <w:lang w:val="kk-KZ"/>
        </w:rPr>
      </w:pPr>
      <w:r>
        <w:rPr>
          <w:rFonts w:ascii="Cambria Math" w:hAnsi="Cambria Math" w:cs="Times New Roman"/>
          <w:color w:val="0D0D0D" w:themeColor="text1" w:themeTint="F2"/>
          <w:sz w:val="28"/>
          <w:szCs w:val="28"/>
          <w:lang w:val="kk-KZ"/>
        </w:rPr>
        <w:t>–</w:t>
      </w:r>
      <w:r w:rsidR="00733328" w:rsidRPr="00E75F74">
        <w:rPr>
          <w:rFonts w:ascii="Cambria Math" w:hAnsi="Cambria Math" w:cs="Times New Roman"/>
          <w:color w:val="0D0D0D" w:themeColor="text1" w:themeTint="F2"/>
          <w:sz w:val="28"/>
          <w:szCs w:val="28"/>
          <w:lang w:val="kk-KZ"/>
        </w:rPr>
        <w:t xml:space="preserve"> </w:t>
      </w:r>
      <w:r w:rsidR="00733328" w:rsidRPr="00A30B5F">
        <w:rPr>
          <w:rFonts w:ascii="Times New Roman" w:hAnsi="Times New Roman" w:cs="Times New Roman"/>
          <w:sz w:val="28"/>
          <w:szCs w:val="28"/>
          <w:lang w:val="kk-KZ"/>
        </w:rPr>
        <w:t>экологиялық жағдайының интегральдық көрсеткіштерінің</w:t>
      </w:r>
      <w:r w:rsidR="00733328" w:rsidRPr="00733328">
        <w:rPr>
          <w:rFonts w:ascii="Times New Roman" w:hAnsi="Times New Roman" w:cs="Times New Roman"/>
          <w:sz w:val="28"/>
          <w:szCs w:val="28"/>
          <w:lang w:val="kk-KZ"/>
        </w:rPr>
        <w:t xml:space="preserve"> өсу </w:t>
      </w:r>
      <w:r w:rsidR="00733328">
        <w:rPr>
          <w:rFonts w:ascii="Times New Roman" w:hAnsi="Times New Roman" w:cs="Times New Roman"/>
          <w:sz w:val="28"/>
          <w:szCs w:val="28"/>
          <w:lang w:val="kk-KZ"/>
        </w:rPr>
        <w:t>қарқыны (</w:t>
      </w:r>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ECOTI</m:t>
            </m:r>
          </m:e>
          <m:sub>
            <m:r>
              <w:rPr>
                <w:rFonts w:ascii="Cambria Math" w:hAnsi="Cambria Math" w:cs="Times New Roman"/>
                <w:sz w:val="28"/>
                <w:szCs w:val="28"/>
                <w:lang w:val="kk-KZ"/>
              </w:rPr>
              <m:t>i</m:t>
            </m:r>
          </m:sub>
        </m:sSub>
      </m:oMath>
      <w:r w:rsidR="00733328">
        <w:rPr>
          <w:rFonts w:ascii="Times New Roman" w:hAnsi="Times New Roman" w:cs="Times New Roman"/>
          <w:sz w:val="28"/>
          <w:szCs w:val="28"/>
          <w:lang w:val="kk-KZ"/>
        </w:rPr>
        <w:t xml:space="preserve">), ол </w:t>
      </w:r>
      <w:r w:rsidR="00733328" w:rsidRPr="00A30B5F">
        <w:rPr>
          <w:rFonts w:ascii="Times New Roman" w:hAnsi="Times New Roman" w:cs="Times New Roman"/>
          <w:sz w:val="28"/>
          <w:szCs w:val="28"/>
          <w:lang w:val="kk-KZ"/>
        </w:rPr>
        <w:t>экологиялық жағдайының интегральдық көрсеткіштерінің</w:t>
      </w:r>
      <w:r w:rsidR="00733328">
        <w:rPr>
          <w:rFonts w:ascii="Times New Roman" w:hAnsi="Times New Roman" w:cs="Times New Roman"/>
          <w:sz w:val="28"/>
          <w:szCs w:val="28"/>
          <w:lang w:val="kk-KZ"/>
        </w:rPr>
        <w:t xml:space="preserve"> </w:t>
      </w:r>
      <w:r w:rsidR="00733328" w:rsidRPr="00733328">
        <w:rPr>
          <w:rFonts w:ascii="Times New Roman" w:hAnsi="Times New Roman" w:cs="Times New Roman"/>
          <w:sz w:val="28"/>
          <w:szCs w:val="28"/>
          <w:lang w:val="kk-KZ"/>
        </w:rPr>
        <w:t>абсолютті ұлғаюының салыстырмалы шамасын көрсетеді</w:t>
      </w:r>
      <w:r w:rsidR="00733328">
        <w:rPr>
          <w:rFonts w:ascii="Times New Roman" w:hAnsi="Times New Roman" w:cs="Times New Roman"/>
          <w:sz w:val="28"/>
          <w:szCs w:val="28"/>
          <w:lang w:val="kk-KZ"/>
        </w:rPr>
        <w:t>:</w:t>
      </w:r>
      <w:r w:rsidR="00733328" w:rsidRPr="00DD0159">
        <w:rPr>
          <w:rFonts w:ascii="Cambria Math" w:hAnsi="Cambria Math" w:cs="Times New Roman"/>
          <w:i/>
          <w:sz w:val="28"/>
          <w:szCs w:val="28"/>
          <w:lang w:val="kk-KZ"/>
        </w:rPr>
        <w:t xml:space="preserve"> </w:t>
      </w:r>
    </w:p>
    <w:p w14:paraId="783ACAC6" w14:textId="77777777" w:rsidR="00415066" w:rsidRDefault="00415066" w:rsidP="00733328">
      <w:pPr>
        <w:widowControl w:val="0"/>
        <w:tabs>
          <w:tab w:val="center" w:pos="5222"/>
        </w:tabs>
        <w:autoSpaceDE w:val="0"/>
        <w:autoSpaceDN w:val="0"/>
        <w:spacing w:after="0" w:line="240" w:lineRule="auto"/>
        <w:ind w:firstLine="709"/>
        <w:jc w:val="both"/>
        <w:rPr>
          <w:rFonts w:ascii="Cambria Math" w:hAnsi="Cambria Math" w:cs="Times New Roman"/>
          <w:i/>
          <w:sz w:val="28"/>
          <w:szCs w:val="28"/>
          <w:lang w:val="kk-KZ"/>
        </w:rPr>
      </w:pPr>
    </w:p>
    <w:p w14:paraId="0282043F" w14:textId="77777777" w:rsidR="00733328" w:rsidRDefault="003861BB" w:rsidP="00733328">
      <w:pPr>
        <w:widowControl w:val="0"/>
        <w:tabs>
          <w:tab w:val="center" w:pos="5222"/>
        </w:tabs>
        <w:autoSpaceDE w:val="0"/>
        <w:autoSpaceDN w:val="0"/>
        <w:spacing w:after="0" w:line="240" w:lineRule="auto"/>
        <w:ind w:firstLine="709"/>
        <w:jc w:val="both"/>
        <w:rPr>
          <w:rFonts w:ascii="Cambria Math" w:hAnsi="Cambria Math"/>
          <w:i/>
          <w:color w:val="0D0D0D" w:themeColor="text1" w:themeTint="F2"/>
          <w:sz w:val="28"/>
          <w:szCs w:val="28"/>
          <w:lang w:val="kk-KZ"/>
        </w:rPr>
      </w:pPr>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ECOTI</m:t>
            </m:r>
          </m:e>
          <m:sub>
            <m:r>
              <w:rPr>
                <w:rFonts w:ascii="Cambria Math" w:hAnsi="Cambria Math" w:cs="Times New Roman"/>
                <w:sz w:val="28"/>
                <w:szCs w:val="28"/>
                <w:lang w:val="kk-KZ"/>
              </w:rPr>
              <m:t>i</m:t>
            </m:r>
          </m:sub>
        </m:sSub>
        <m:r>
          <w:rPr>
            <w:rFonts w:ascii="Cambria Math" w:hAnsi="Cambria Math" w:cs="Times New Roman"/>
            <w:sz w:val="28"/>
            <w:szCs w:val="28"/>
            <w:lang w:val="kk-KZ"/>
          </w:rPr>
          <m:t>=</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ECOAO</m:t>
            </m:r>
          </m:e>
          <m:sub>
            <m:r>
              <w:rPr>
                <w:rFonts w:ascii="Cambria Math" w:hAnsi="Cambria Math" w:cs="Times New Roman"/>
                <w:sz w:val="28"/>
                <w:szCs w:val="28"/>
                <w:lang w:val="kk-KZ"/>
              </w:rPr>
              <m:t>i</m:t>
            </m:r>
          </m:sub>
        </m:sSub>
        <m:r>
          <w:rPr>
            <w:rFonts w:ascii="Cambria Math" w:hAnsi="Cambria Math" w:cs="Times New Roman"/>
            <w:sz w:val="28"/>
            <w:szCs w:val="28"/>
            <w:lang w:val="kk-KZ"/>
          </w:rPr>
          <m:t>/</m:t>
        </m:r>
        <m:sSub>
          <m:sSubPr>
            <m:ctrlPr>
              <w:rPr>
                <w:rFonts w:ascii="Cambria Math" w:hAnsi="Cambria Math"/>
                <w:color w:val="0D0D0D" w:themeColor="text1" w:themeTint="F2"/>
                <w:sz w:val="28"/>
                <w:szCs w:val="28"/>
              </w:rPr>
            </m:ctrlPr>
          </m:sSubPr>
          <m:e>
            <m:r>
              <w:rPr>
                <w:rFonts w:ascii="Cambria Math" w:hAnsi="Cambria Math"/>
                <w:color w:val="0D0D0D" w:themeColor="text1" w:themeTint="F2"/>
                <w:sz w:val="28"/>
                <w:szCs w:val="28"/>
                <w:lang w:val="kk-KZ"/>
              </w:rPr>
              <m:t>EPUR</m:t>
            </m:r>
          </m:e>
          <m:sub>
            <m:r>
              <w:rPr>
                <w:rFonts w:ascii="Cambria Math" w:hAnsi="Cambria Math"/>
                <w:color w:val="0D0D0D" w:themeColor="text1" w:themeTint="F2"/>
                <w:sz w:val="28"/>
                <w:szCs w:val="28"/>
                <w:lang w:val="kk-KZ"/>
              </w:rPr>
              <m:t>i</m:t>
            </m:r>
          </m:sub>
        </m:sSub>
        <m:r>
          <w:rPr>
            <w:rFonts w:ascii="Cambria Math" w:hAnsi="Cambria Math"/>
            <w:color w:val="0D0D0D" w:themeColor="text1" w:themeTint="F2"/>
            <w:sz w:val="28"/>
            <w:szCs w:val="28"/>
            <w:lang w:val="kk-KZ"/>
          </w:rPr>
          <m:t>=</m:t>
        </m:r>
        <m:d>
          <m:dPr>
            <m:begChr m:val="["/>
            <m:endChr m:val="]"/>
            <m:ctrlPr>
              <w:rPr>
                <w:rFonts w:ascii="Cambria Math" w:hAnsi="Cambria Math"/>
                <w:i/>
                <w:color w:val="0D0D0D" w:themeColor="text1" w:themeTint="F2"/>
                <w:sz w:val="28"/>
                <w:szCs w:val="28"/>
                <w:lang w:val="en-US"/>
              </w:rPr>
            </m:ctrlPr>
          </m:dPr>
          <m:e>
            <m:r>
              <w:rPr>
                <w:rFonts w:ascii="Cambria Math" w:hAnsi="Cambria Math"/>
                <w:color w:val="0D0D0D" w:themeColor="text1" w:themeTint="F2"/>
                <w:sz w:val="28"/>
                <w:szCs w:val="28"/>
                <w:lang w:val="kk-KZ"/>
              </w:rPr>
              <m:t>α∙</m:t>
            </m:r>
            <m:d>
              <m:dPr>
                <m:ctrlPr>
                  <w:rPr>
                    <w:rFonts w:ascii="Cambria Math" w:hAnsi="Cambria Math"/>
                    <w:i/>
                    <w:color w:val="0D0D0D" w:themeColor="text1" w:themeTint="F2"/>
                    <w:sz w:val="28"/>
                    <w:szCs w:val="28"/>
                  </w:rPr>
                </m:ctrlPr>
              </m:dPr>
              <m:e>
                <m:sSub>
                  <m:sSubPr>
                    <m:ctrlPr>
                      <w:rPr>
                        <w:rFonts w:ascii="Cambria Math" w:hAnsi="Cambria Math"/>
                        <w:i/>
                        <w:color w:val="0D0D0D" w:themeColor="text1" w:themeTint="F2"/>
                        <w:sz w:val="28"/>
                        <w:szCs w:val="28"/>
                      </w:rPr>
                    </m:ctrlPr>
                  </m:sSubPr>
                  <m:e>
                    <m:r>
                      <w:rPr>
                        <w:rFonts w:ascii="Cambria Math" w:hAnsi="Cambria Math"/>
                        <w:color w:val="0D0D0D" w:themeColor="text1" w:themeTint="F2"/>
                        <w:sz w:val="28"/>
                        <w:szCs w:val="28"/>
                        <w:lang w:val="kk-KZ"/>
                      </w:rPr>
                      <m:t>EPUR</m:t>
                    </m:r>
                  </m:e>
                  <m:sub>
                    <m:r>
                      <w:rPr>
                        <w:rFonts w:ascii="Cambria Math" w:hAnsi="Cambria Math"/>
                        <w:color w:val="0D0D0D" w:themeColor="text1" w:themeTint="F2"/>
                        <w:sz w:val="28"/>
                        <w:szCs w:val="28"/>
                        <w:lang w:val="kk-KZ"/>
                      </w:rPr>
                      <m:t>i</m:t>
                    </m:r>
                  </m:sub>
                </m:sSub>
                <m:r>
                  <w:rPr>
                    <w:rFonts w:ascii="Cambria Math" w:hAnsi="Cambria Math"/>
                    <w:color w:val="0D0D0D" w:themeColor="text1" w:themeTint="F2"/>
                    <w:sz w:val="28"/>
                    <w:szCs w:val="28"/>
                    <w:lang w:val="kk-KZ"/>
                  </w:rPr>
                  <m:t>-1</m:t>
                </m:r>
              </m:e>
            </m:d>
            <m:ctrlPr>
              <w:rPr>
                <w:rFonts w:ascii="Cambria Math" w:hAnsi="Cambria Math"/>
                <w:i/>
                <w:color w:val="0D0D0D" w:themeColor="text1" w:themeTint="F2"/>
                <w:sz w:val="28"/>
                <w:szCs w:val="28"/>
              </w:rPr>
            </m:ctrlPr>
          </m:e>
        </m:d>
        <m:r>
          <w:rPr>
            <w:rFonts w:ascii="Cambria Math" w:hAnsi="Cambria Math"/>
            <w:color w:val="0D0D0D" w:themeColor="text1" w:themeTint="F2"/>
            <w:sz w:val="28"/>
            <w:szCs w:val="28"/>
            <w:lang w:val="kk-KZ"/>
          </w:rPr>
          <m:t>/</m:t>
        </m:r>
        <m:sSub>
          <m:sSubPr>
            <m:ctrlPr>
              <w:rPr>
                <w:rFonts w:ascii="Cambria Math" w:hAnsi="Cambria Math"/>
                <w:i/>
                <w:color w:val="0D0D0D" w:themeColor="text1" w:themeTint="F2"/>
                <w:sz w:val="28"/>
                <w:szCs w:val="28"/>
              </w:rPr>
            </m:ctrlPr>
          </m:sSubPr>
          <m:e>
            <m:r>
              <w:rPr>
                <w:rFonts w:ascii="Cambria Math" w:hAnsi="Cambria Math"/>
                <w:color w:val="0D0D0D" w:themeColor="text1" w:themeTint="F2"/>
                <w:sz w:val="28"/>
                <w:szCs w:val="28"/>
                <w:lang w:val="kk-KZ"/>
              </w:rPr>
              <m:t>EPUR</m:t>
            </m:r>
          </m:e>
          <m:sub>
            <m:r>
              <w:rPr>
                <w:rFonts w:ascii="Cambria Math" w:hAnsi="Cambria Math"/>
                <w:color w:val="0D0D0D" w:themeColor="text1" w:themeTint="F2"/>
                <w:sz w:val="28"/>
                <w:szCs w:val="28"/>
                <w:lang w:val="kk-KZ"/>
              </w:rPr>
              <m:t>i</m:t>
            </m:r>
          </m:sub>
        </m:sSub>
      </m:oMath>
      <w:r w:rsidR="00733328" w:rsidRPr="00E75F74">
        <w:rPr>
          <w:color w:val="0D0D0D" w:themeColor="text1" w:themeTint="F2"/>
          <w:sz w:val="28"/>
          <w:szCs w:val="28"/>
          <w:lang w:val="kk-KZ"/>
        </w:rPr>
        <w:t>;</w:t>
      </w:r>
      <w:r w:rsidR="00733328" w:rsidRPr="00E75F74">
        <w:rPr>
          <w:rFonts w:ascii="Cambria Math" w:hAnsi="Cambria Math"/>
          <w:i/>
          <w:color w:val="0D0D0D" w:themeColor="text1" w:themeTint="F2"/>
          <w:sz w:val="28"/>
          <w:szCs w:val="28"/>
          <w:lang w:val="kk-KZ"/>
        </w:rPr>
        <w:t xml:space="preserve"> </w:t>
      </w:r>
    </w:p>
    <w:p w14:paraId="50E9912B" w14:textId="77777777" w:rsidR="00415066" w:rsidRPr="00E75F74" w:rsidRDefault="00415066" w:rsidP="00733328">
      <w:pPr>
        <w:widowControl w:val="0"/>
        <w:tabs>
          <w:tab w:val="center" w:pos="5222"/>
        </w:tabs>
        <w:autoSpaceDE w:val="0"/>
        <w:autoSpaceDN w:val="0"/>
        <w:spacing w:after="0" w:line="240" w:lineRule="auto"/>
        <w:ind w:firstLine="709"/>
        <w:jc w:val="both"/>
        <w:rPr>
          <w:rFonts w:ascii="Times New Roman" w:hAnsi="Times New Roman" w:cs="Times New Roman"/>
          <w:i/>
          <w:sz w:val="28"/>
          <w:szCs w:val="28"/>
          <w:lang w:val="kk-KZ"/>
        </w:rPr>
      </w:pPr>
    </w:p>
    <w:p w14:paraId="2B7305E0" w14:textId="77777777" w:rsidR="00415066" w:rsidRDefault="00E5747D" w:rsidP="00733328">
      <w:pPr>
        <w:widowControl w:val="0"/>
        <w:tabs>
          <w:tab w:val="center" w:pos="5222"/>
        </w:tabs>
        <w:autoSpaceDE w:val="0"/>
        <w:autoSpaceDN w:val="0"/>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733328" w:rsidRPr="00E75F74">
        <w:rPr>
          <w:rFonts w:ascii="Times New Roman" w:hAnsi="Times New Roman" w:cs="Times New Roman"/>
          <w:sz w:val="28"/>
          <w:szCs w:val="28"/>
          <w:lang w:val="kk-KZ"/>
        </w:rPr>
        <w:t xml:space="preserve"> </w:t>
      </w:r>
      <w:r w:rsidR="00733328" w:rsidRPr="00A30B5F">
        <w:rPr>
          <w:rFonts w:ascii="Times New Roman" w:hAnsi="Times New Roman" w:cs="Times New Roman"/>
          <w:sz w:val="28"/>
          <w:szCs w:val="28"/>
          <w:lang w:val="kk-KZ"/>
        </w:rPr>
        <w:t>экологиялық жағдайының интегральдық көрсеткіштерінің</w:t>
      </w:r>
      <w:r w:rsidR="00733328" w:rsidRPr="00E75F74">
        <w:rPr>
          <w:rFonts w:ascii="Times New Roman" w:hAnsi="Times New Roman" w:cs="Times New Roman"/>
          <w:sz w:val="28"/>
          <w:szCs w:val="28"/>
          <w:lang w:val="kk-KZ"/>
        </w:rPr>
        <w:t xml:space="preserve"> </w:t>
      </w:r>
      <w:r w:rsidR="00733328">
        <w:rPr>
          <w:rFonts w:ascii="Times New Roman" w:hAnsi="Times New Roman" w:cs="Times New Roman"/>
          <w:sz w:val="28"/>
          <w:szCs w:val="28"/>
          <w:lang w:val="kk-KZ"/>
        </w:rPr>
        <w:t>өсу көрсеткіші (</w:t>
      </w:r>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ECORI</m:t>
            </m:r>
          </m:e>
          <m:sub>
            <m:r>
              <w:rPr>
                <w:rFonts w:ascii="Cambria Math" w:hAnsi="Cambria Math" w:cs="Times New Roman"/>
                <w:sz w:val="28"/>
                <w:szCs w:val="28"/>
                <w:lang w:val="kk-KZ"/>
              </w:rPr>
              <m:t>i</m:t>
            </m:r>
          </m:sub>
        </m:sSub>
      </m:oMath>
      <w:r w:rsidR="00733328">
        <w:rPr>
          <w:rFonts w:ascii="Times New Roman" w:hAnsi="Times New Roman" w:cs="Times New Roman"/>
          <w:sz w:val="28"/>
          <w:szCs w:val="28"/>
          <w:lang w:val="kk-KZ"/>
        </w:rPr>
        <w:t>), ол</w:t>
      </w:r>
      <w:r w:rsidR="00733328" w:rsidRPr="00E75F74">
        <w:rPr>
          <w:rFonts w:ascii="Times New Roman" w:hAnsi="Times New Roman" w:cs="Times New Roman"/>
          <w:sz w:val="28"/>
          <w:szCs w:val="28"/>
          <w:lang w:val="kk-KZ"/>
        </w:rPr>
        <w:t xml:space="preserve"> </w:t>
      </w:r>
      <w:r w:rsidR="00733328">
        <w:rPr>
          <w:rFonts w:ascii="Times New Roman" w:hAnsi="Times New Roman" w:cs="Times New Roman"/>
          <w:sz w:val="28"/>
          <w:szCs w:val="28"/>
          <w:lang w:val="kk-KZ"/>
        </w:rPr>
        <w:t>қарастырылып отырылған кезеңнің соңындағы оның сандық мәнінімен (</w:t>
      </w:r>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ECOEBP</m:t>
            </m:r>
          </m:e>
          <m:sub>
            <m:r>
              <w:rPr>
                <w:rFonts w:ascii="Cambria Math" w:hAnsi="Cambria Math" w:cs="Times New Roman"/>
                <w:sz w:val="28"/>
                <w:szCs w:val="28"/>
                <w:lang w:val="kk-KZ"/>
              </w:rPr>
              <m:t>i</m:t>
            </m:r>
          </m:sub>
        </m:sSub>
      </m:oMath>
      <w:r w:rsidR="00733328">
        <w:rPr>
          <w:rFonts w:ascii="Times New Roman" w:hAnsi="Times New Roman" w:cs="Times New Roman"/>
          <w:sz w:val="28"/>
          <w:szCs w:val="28"/>
          <w:lang w:val="kk-KZ"/>
        </w:rPr>
        <w:t>)  басындағы сандық мәнінің</w:t>
      </w:r>
      <w:r w:rsidR="00733328" w:rsidRPr="00811A96">
        <w:rPr>
          <w:rFonts w:ascii="Times New Roman" w:hAnsi="Times New Roman" w:cs="Times New Roman"/>
          <w:sz w:val="28"/>
          <w:szCs w:val="28"/>
          <w:lang w:val="kk-KZ"/>
        </w:rPr>
        <w:t xml:space="preserve">  (</w:t>
      </w:r>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ECOBBP</m:t>
            </m:r>
          </m:e>
          <m:sub>
            <m:r>
              <w:rPr>
                <w:rFonts w:ascii="Cambria Math" w:hAnsi="Cambria Math" w:cs="Times New Roman"/>
                <w:sz w:val="28"/>
                <w:szCs w:val="28"/>
                <w:lang w:val="kk-KZ"/>
              </w:rPr>
              <m:t>i</m:t>
            </m:r>
          </m:sub>
        </m:sSub>
      </m:oMath>
      <w:r w:rsidR="00733328" w:rsidRPr="00811A96">
        <w:rPr>
          <w:rFonts w:ascii="Times New Roman" w:hAnsi="Times New Roman" w:cs="Times New Roman"/>
          <w:sz w:val="28"/>
          <w:szCs w:val="28"/>
          <w:lang w:val="kk-KZ"/>
        </w:rPr>
        <w:t>)</w:t>
      </w:r>
      <w:r w:rsidR="00733328">
        <w:rPr>
          <w:rFonts w:ascii="Times New Roman" w:hAnsi="Times New Roman" w:cs="Times New Roman"/>
          <w:sz w:val="28"/>
          <w:szCs w:val="28"/>
          <w:lang w:val="kk-KZ"/>
        </w:rPr>
        <w:t xml:space="preserve"> қатынастық шамасын сипаттайлы:</w:t>
      </w:r>
    </w:p>
    <w:p w14:paraId="76B53864" w14:textId="77777777" w:rsidR="00415066" w:rsidRDefault="00415066" w:rsidP="00733328">
      <w:pPr>
        <w:widowControl w:val="0"/>
        <w:tabs>
          <w:tab w:val="center" w:pos="5222"/>
        </w:tabs>
        <w:autoSpaceDE w:val="0"/>
        <w:autoSpaceDN w:val="0"/>
        <w:spacing w:after="0" w:line="240" w:lineRule="auto"/>
        <w:ind w:firstLine="709"/>
        <w:jc w:val="both"/>
        <w:rPr>
          <w:rFonts w:ascii="Times New Roman" w:hAnsi="Times New Roman" w:cs="Times New Roman"/>
          <w:sz w:val="28"/>
          <w:szCs w:val="28"/>
          <w:lang w:val="kk-KZ"/>
        </w:rPr>
      </w:pPr>
    </w:p>
    <w:p w14:paraId="21414240" w14:textId="77777777" w:rsidR="00733328" w:rsidRDefault="00733328" w:rsidP="00733328">
      <w:pPr>
        <w:widowControl w:val="0"/>
        <w:tabs>
          <w:tab w:val="center" w:pos="5222"/>
        </w:tabs>
        <w:autoSpaceDE w:val="0"/>
        <w:autoSpaceDN w:val="0"/>
        <w:spacing w:after="0" w:line="240" w:lineRule="auto"/>
        <w:ind w:firstLine="709"/>
        <w:jc w:val="both"/>
        <w:rPr>
          <w:rFonts w:ascii="Cambria Math" w:hAnsi="Cambria Math" w:cs="Times New Roman"/>
          <w:i/>
          <w:color w:val="0D0D0D" w:themeColor="text1" w:themeTint="F2"/>
          <w:sz w:val="28"/>
          <w:szCs w:val="28"/>
          <w:lang w:val="kk-KZ"/>
        </w:rPr>
      </w:pPr>
      <w:r w:rsidRPr="00E75F74">
        <w:rPr>
          <w:rFonts w:ascii="Cambria Math" w:hAnsi="Cambria Math" w:cs="Times New Roman"/>
          <w:i/>
          <w:sz w:val="28"/>
          <w:szCs w:val="28"/>
          <w:lang w:val="kk-KZ"/>
        </w:rPr>
        <w:t xml:space="preserve"> </w:t>
      </w:r>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ECORI</m:t>
            </m:r>
          </m:e>
          <m:sub>
            <m:r>
              <w:rPr>
                <w:rFonts w:ascii="Cambria Math" w:hAnsi="Cambria Math" w:cs="Times New Roman"/>
                <w:sz w:val="28"/>
                <w:szCs w:val="28"/>
                <w:lang w:val="kk-KZ"/>
              </w:rPr>
              <m:t>i</m:t>
            </m:r>
          </m:sub>
        </m:sSub>
        <m:r>
          <w:rPr>
            <w:rFonts w:ascii="Cambria Math" w:hAnsi="Cambria Math" w:cs="Times New Roman"/>
            <w:sz w:val="28"/>
            <w:szCs w:val="28"/>
            <w:lang w:val="kk-KZ"/>
          </w:rPr>
          <m:t>=</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ECOEBP</m:t>
            </m:r>
          </m:e>
          <m:sub>
            <m:r>
              <w:rPr>
                <w:rFonts w:ascii="Cambria Math" w:hAnsi="Cambria Math" w:cs="Times New Roman"/>
                <w:sz w:val="28"/>
                <w:szCs w:val="28"/>
                <w:lang w:val="kk-KZ"/>
              </w:rPr>
              <m:t>i</m:t>
            </m:r>
          </m:sub>
        </m:sSub>
        <m:r>
          <w:rPr>
            <w:rFonts w:ascii="Cambria Math" w:hAnsi="Cambria Math" w:cs="Times New Roman"/>
            <w:sz w:val="28"/>
            <w:szCs w:val="28"/>
            <w:lang w:val="kk-KZ"/>
          </w:rPr>
          <m:t>/</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ECOBBP</m:t>
            </m:r>
          </m:e>
          <m:sub>
            <m:r>
              <w:rPr>
                <w:rFonts w:ascii="Cambria Math" w:hAnsi="Cambria Math" w:cs="Times New Roman"/>
                <w:sz w:val="28"/>
                <w:szCs w:val="28"/>
                <w:lang w:val="kk-KZ"/>
              </w:rPr>
              <m:t>i</m:t>
            </m:r>
          </m:sub>
        </m:sSub>
        <m:r>
          <w:rPr>
            <w:rFonts w:ascii="Cambria Math" w:hAnsi="Cambria Math" w:cs="Times New Roman"/>
            <w:sz w:val="28"/>
            <w:szCs w:val="28"/>
            <w:lang w:val="kk-KZ"/>
          </w:rPr>
          <m:t>=</m:t>
        </m:r>
        <m:d>
          <m:dPr>
            <m:ctrlPr>
              <w:rPr>
                <w:rFonts w:ascii="Cambria Math" w:hAnsi="Cambria Math" w:cs="Times New Roman"/>
                <w:i/>
                <w:color w:val="0D0D0D" w:themeColor="text1" w:themeTint="F2"/>
                <w:sz w:val="28"/>
                <w:szCs w:val="28"/>
                <w:lang w:val="en-US"/>
              </w:rPr>
            </m:ctrlPr>
          </m:dPr>
          <m:e>
            <m:r>
              <w:rPr>
                <w:rFonts w:ascii="Cambria Math" w:hAnsi="Cambria Math" w:cs="Times New Roman"/>
                <w:color w:val="0D0D0D" w:themeColor="text1" w:themeTint="F2"/>
                <w:sz w:val="28"/>
                <w:szCs w:val="28"/>
                <w:lang w:val="kk-KZ"/>
              </w:rPr>
              <m:t>α∙</m:t>
            </m:r>
            <m:sSub>
              <m:sSubPr>
                <m:ctrlPr>
                  <w:rPr>
                    <w:rFonts w:ascii="Cambria Math" w:hAnsi="Cambria Math" w:cs="Times New Roman"/>
                    <w:i/>
                    <w:color w:val="0D0D0D" w:themeColor="text1" w:themeTint="F2"/>
                    <w:sz w:val="28"/>
                    <w:szCs w:val="28"/>
                  </w:rPr>
                </m:ctrlPr>
              </m:sSubPr>
              <m:e>
                <m:r>
                  <w:rPr>
                    <w:rFonts w:ascii="Cambria Math" w:hAnsi="Cambria Math" w:cs="Times New Roman"/>
                    <w:color w:val="0D0D0D" w:themeColor="text1" w:themeTint="F2"/>
                    <w:sz w:val="28"/>
                    <w:szCs w:val="28"/>
                    <w:lang w:val="kk-KZ"/>
                  </w:rPr>
                  <m:t>EPUR</m:t>
                </m:r>
              </m:e>
              <m:sub>
                <m:r>
                  <w:rPr>
                    <w:rFonts w:ascii="Cambria Math" w:hAnsi="Cambria Math" w:cs="Times New Roman"/>
                    <w:color w:val="0D0D0D" w:themeColor="text1" w:themeTint="F2"/>
                    <w:sz w:val="28"/>
                    <w:szCs w:val="28"/>
                    <w:lang w:val="kk-KZ"/>
                  </w:rPr>
                  <m:t>i</m:t>
                </m:r>
              </m:sub>
            </m:sSub>
            <m:r>
              <w:rPr>
                <w:rFonts w:ascii="Cambria Math" w:hAnsi="Cambria Math" w:cs="Times New Roman"/>
                <w:color w:val="0D0D0D" w:themeColor="text1" w:themeTint="F2"/>
                <w:sz w:val="28"/>
                <w:szCs w:val="28"/>
                <w:lang w:val="kk-KZ"/>
              </w:rPr>
              <m:t>+b</m:t>
            </m:r>
          </m:e>
        </m:d>
        <m:r>
          <w:rPr>
            <w:rFonts w:ascii="Cambria Math" w:hAnsi="Cambria Math" w:cs="Times New Roman"/>
            <w:color w:val="0D0D0D" w:themeColor="text1" w:themeTint="F2"/>
            <w:sz w:val="28"/>
            <w:szCs w:val="28"/>
            <w:lang w:val="kk-KZ"/>
          </w:rPr>
          <m:t>/</m:t>
        </m:r>
        <m:d>
          <m:dPr>
            <m:ctrlPr>
              <w:rPr>
                <w:rFonts w:ascii="Cambria Math" w:hAnsi="Cambria Math" w:cs="Times New Roman"/>
                <w:i/>
                <w:color w:val="0D0D0D" w:themeColor="text1" w:themeTint="F2"/>
                <w:sz w:val="28"/>
                <w:szCs w:val="28"/>
              </w:rPr>
            </m:ctrlPr>
          </m:dPr>
          <m:e>
            <m:r>
              <w:rPr>
                <w:rFonts w:ascii="Cambria Math" w:hAnsi="Cambria Math" w:cs="Times New Roman"/>
                <w:color w:val="0D0D0D" w:themeColor="text1" w:themeTint="F2"/>
                <w:sz w:val="28"/>
                <w:szCs w:val="28"/>
                <w:lang w:val="kk-KZ"/>
              </w:rPr>
              <m:t>α∙</m:t>
            </m:r>
            <m:sSub>
              <m:sSubPr>
                <m:ctrlPr>
                  <w:rPr>
                    <w:rFonts w:ascii="Cambria Math" w:hAnsi="Cambria Math" w:cs="Times New Roman"/>
                    <w:i/>
                    <w:color w:val="0D0D0D" w:themeColor="text1" w:themeTint="F2"/>
                    <w:sz w:val="28"/>
                    <w:szCs w:val="28"/>
                  </w:rPr>
                </m:ctrlPr>
              </m:sSubPr>
              <m:e>
                <m:r>
                  <w:rPr>
                    <w:rFonts w:ascii="Cambria Math" w:hAnsi="Cambria Math" w:cs="Times New Roman"/>
                    <w:color w:val="0D0D0D" w:themeColor="text1" w:themeTint="F2"/>
                    <w:sz w:val="28"/>
                    <w:szCs w:val="28"/>
                    <w:lang w:val="kk-KZ"/>
                  </w:rPr>
                  <m:t>BPUR</m:t>
                </m:r>
              </m:e>
              <m:sub>
                <m:r>
                  <w:rPr>
                    <w:rFonts w:ascii="Cambria Math" w:hAnsi="Cambria Math" w:cs="Times New Roman"/>
                    <w:color w:val="0D0D0D" w:themeColor="text1" w:themeTint="F2"/>
                    <w:sz w:val="28"/>
                    <w:szCs w:val="28"/>
                    <w:lang w:val="kk-KZ"/>
                  </w:rPr>
                  <m:t>i</m:t>
                </m:r>
              </m:sub>
            </m:sSub>
            <m:r>
              <w:rPr>
                <w:rFonts w:ascii="Cambria Math" w:hAnsi="Cambria Math" w:cs="Times New Roman"/>
                <w:color w:val="0D0D0D" w:themeColor="text1" w:themeTint="F2"/>
                <w:sz w:val="28"/>
                <w:szCs w:val="28"/>
                <w:lang w:val="kk-KZ"/>
              </w:rPr>
              <m:t>+b</m:t>
            </m:r>
          </m:e>
        </m:d>
        <m:r>
          <w:rPr>
            <w:rFonts w:ascii="Cambria Math" w:hAnsi="Cambria Math" w:cs="Times New Roman"/>
            <w:color w:val="0D0D0D" w:themeColor="text1" w:themeTint="F2"/>
            <w:sz w:val="28"/>
            <w:szCs w:val="28"/>
            <w:lang w:val="kk-KZ"/>
          </w:rPr>
          <m:t xml:space="preserve"> =</m:t>
        </m:r>
        <m:d>
          <m:dPr>
            <m:ctrlPr>
              <w:rPr>
                <w:rFonts w:ascii="Cambria Math" w:hAnsi="Cambria Math" w:cs="Times New Roman"/>
                <w:i/>
                <w:color w:val="0D0D0D" w:themeColor="text1" w:themeTint="F2"/>
                <w:sz w:val="28"/>
                <w:szCs w:val="28"/>
                <w:lang w:val="en-US"/>
              </w:rPr>
            </m:ctrlPr>
          </m:dPr>
          <m:e>
            <m:r>
              <w:rPr>
                <w:rFonts w:ascii="Cambria Math" w:hAnsi="Cambria Math" w:cs="Times New Roman"/>
                <w:color w:val="0D0D0D" w:themeColor="text1" w:themeTint="F2"/>
                <w:sz w:val="28"/>
                <w:szCs w:val="28"/>
                <w:lang w:val="kk-KZ"/>
              </w:rPr>
              <m:t>α∙</m:t>
            </m:r>
            <m:sSub>
              <m:sSubPr>
                <m:ctrlPr>
                  <w:rPr>
                    <w:rFonts w:ascii="Cambria Math" w:hAnsi="Cambria Math" w:cs="Times New Roman"/>
                    <w:i/>
                    <w:color w:val="0D0D0D" w:themeColor="text1" w:themeTint="F2"/>
                    <w:sz w:val="28"/>
                    <w:szCs w:val="28"/>
                  </w:rPr>
                </m:ctrlPr>
              </m:sSubPr>
              <m:e>
                <m:r>
                  <w:rPr>
                    <w:rFonts w:ascii="Cambria Math" w:hAnsi="Cambria Math" w:cs="Times New Roman"/>
                    <w:color w:val="0D0D0D" w:themeColor="text1" w:themeTint="F2"/>
                    <w:sz w:val="28"/>
                    <w:szCs w:val="28"/>
                    <w:lang w:val="kk-KZ"/>
                  </w:rPr>
                  <m:t>EPUR</m:t>
                </m:r>
              </m:e>
              <m:sub>
                <m:r>
                  <w:rPr>
                    <w:rFonts w:ascii="Cambria Math" w:hAnsi="Cambria Math" w:cs="Times New Roman"/>
                    <w:color w:val="0D0D0D" w:themeColor="text1" w:themeTint="F2"/>
                    <w:sz w:val="28"/>
                    <w:szCs w:val="28"/>
                    <w:lang w:val="kk-KZ"/>
                  </w:rPr>
                  <m:t>i</m:t>
                </m:r>
              </m:sub>
            </m:sSub>
            <m:r>
              <w:rPr>
                <w:rFonts w:ascii="Cambria Math" w:hAnsi="Cambria Math" w:cs="Times New Roman"/>
                <w:color w:val="0D0D0D" w:themeColor="text1" w:themeTint="F2"/>
                <w:sz w:val="28"/>
                <w:szCs w:val="28"/>
                <w:lang w:val="kk-KZ"/>
              </w:rPr>
              <m:t>+b</m:t>
            </m:r>
          </m:e>
        </m:d>
        <m:r>
          <w:rPr>
            <w:rFonts w:ascii="Cambria Math" w:hAnsi="Cambria Math" w:cs="Times New Roman"/>
            <w:color w:val="0D0D0D" w:themeColor="text1" w:themeTint="F2"/>
            <w:sz w:val="28"/>
            <w:szCs w:val="28"/>
            <w:lang w:val="kk-KZ"/>
          </w:rPr>
          <m:t>/</m:t>
        </m:r>
        <m:d>
          <m:dPr>
            <m:ctrlPr>
              <w:rPr>
                <w:rFonts w:ascii="Cambria Math" w:hAnsi="Cambria Math" w:cs="Times New Roman"/>
                <w:i/>
                <w:color w:val="0D0D0D" w:themeColor="text1" w:themeTint="F2"/>
                <w:sz w:val="28"/>
                <w:szCs w:val="28"/>
              </w:rPr>
            </m:ctrlPr>
          </m:dPr>
          <m:e>
            <m:r>
              <w:rPr>
                <w:rFonts w:ascii="Cambria Math" w:hAnsi="Cambria Math" w:cs="Times New Roman"/>
                <w:color w:val="0D0D0D" w:themeColor="text1" w:themeTint="F2"/>
                <w:sz w:val="28"/>
                <w:szCs w:val="28"/>
                <w:lang w:val="kk-KZ"/>
              </w:rPr>
              <m:t>α+b</m:t>
            </m:r>
          </m:e>
        </m:d>
        <m:r>
          <w:rPr>
            <w:rFonts w:ascii="Cambria Math" w:hAnsi="Cambria Math" w:cs="Times New Roman"/>
            <w:color w:val="0D0D0D" w:themeColor="text1" w:themeTint="F2"/>
            <w:sz w:val="28"/>
            <w:szCs w:val="28"/>
            <w:lang w:val="kk-KZ"/>
          </w:rPr>
          <m:t>.</m:t>
        </m:r>
      </m:oMath>
    </w:p>
    <w:p w14:paraId="5F9756B5" w14:textId="77777777" w:rsidR="00415066" w:rsidRPr="005230AC" w:rsidRDefault="00415066" w:rsidP="00733328">
      <w:pPr>
        <w:widowControl w:val="0"/>
        <w:tabs>
          <w:tab w:val="center" w:pos="5222"/>
        </w:tabs>
        <w:autoSpaceDE w:val="0"/>
        <w:autoSpaceDN w:val="0"/>
        <w:spacing w:after="0" w:line="240" w:lineRule="auto"/>
        <w:ind w:firstLine="709"/>
        <w:jc w:val="both"/>
        <w:rPr>
          <w:rFonts w:ascii="Times New Roman" w:hAnsi="Times New Roman" w:cs="Times New Roman"/>
          <w:sz w:val="28"/>
          <w:szCs w:val="28"/>
          <w:lang w:val="kk-KZ"/>
        </w:rPr>
      </w:pPr>
    </w:p>
    <w:p w14:paraId="4BE64634" w14:textId="77777777" w:rsidR="00733328" w:rsidRPr="005230AC" w:rsidRDefault="006B092D" w:rsidP="00733328">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Сырдария </w:t>
      </w:r>
      <w:r w:rsidR="00733328">
        <w:rPr>
          <w:rFonts w:ascii="Times New Roman" w:hAnsi="Times New Roman" w:cs="Times New Roman"/>
          <w:sz w:val="28"/>
          <w:szCs w:val="28"/>
          <w:lang w:val="kk-KZ"/>
        </w:rPr>
        <w:t xml:space="preserve"> өзенінің төменгі сағасына орналасқан Қызылорда обылысының әкімшілік ауданының деңгейіндегі </w:t>
      </w:r>
      <w:r w:rsidR="00733328" w:rsidRPr="00A30B5F">
        <w:rPr>
          <w:rFonts w:ascii="Times New Roman" w:hAnsi="Times New Roman" w:cs="Times New Roman"/>
          <w:sz w:val="28"/>
          <w:szCs w:val="28"/>
          <w:lang w:val="kk-KZ"/>
        </w:rPr>
        <w:t>экологиялық жағдайының интегральдық көрсеткіштерін</w:t>
      </w:r>
      <w:r w:rsidR="00733328">
        <w:rPr>
          <w:rFonts w:ascii="Times New Roman" w:hAnsi="Times New Roman" w:cs="Times New Roman"/>
          <w:sz w:val="28"/>
          <w:szCs w:val="28"/>
          <w:lang w:val="kk-KZ"/>
        </w:rPr>
        <w:t xml:space="preserve"> анықтауға арналған </w:t>
      </w:r>
      <w:r w:rsidR="00733328" w:rsidRPr="00733328">
        <w:rPr>
          <w:rFonts w:ascii="Times New Roman" w:hAnsi="Times New Roman" w:cs="Times New Roman"/>
          <w:sz w:val="28"/>
          <w:szCs w:val="28"/>
          <w:lang w:val="kk-KZ"/>
        </w:rPr>
        <w:t xml:space="preserve"> </w:t>
      </w:r>
      <w:r w:rsidR="00733328">
        <w:rPr>
          <w:rFonts w:ascii="Times New Roman" w:hAnsi="Times New Roman" w:cs="Times New Roman"/>
          <w:sz w:val="28"/>
          <w:szCs w:val="28"/>
          <w:lang w:val="kk-KZ"/>
        </w:rPr>
        <w:t xml:space="preserve">барлық есептеу жұмыстары және сызбалық трендті пайдаланып тұрғызылған сызбалары </w:t>
      </w:r>
      <w:r w:rsidR="00733328" w:rsidRPr="005230AC">
        <w:rPr>
          <w:rFonts w:ascii="Times New Roman" w:hAnsi="Times New Roman" w:cs="Times New Roman"/>
          <w:sz w:val="28"/>
          <w:szCs w:val="28"/>
          <w:lang w:val="kk-KZ"/>
        </w:rPr>
        <w:t xml:space="preserve">MicrosoftExcel </w:t>
      </w:r>
      <w:r w:rsidR="00733328">
        <w:rPr>
          <w:rFonts w:ascii="Times New Roman" w:hAnsi="Times New Roman" w:cs="Times New Roman"/>
          <w:sz w:val="28"/>
          <w:szCs w:val="28"/>
          <w:lang w:val="kk-KZ"/>
        </w:rPr>
        <w:t>бағдарламасын пайдалану арқылы іске асырылды (сурет 12 және кесте 16).</w:t>
      </w:r>
    </w:p>
    <w:p w14:paraId="5C201AAC" w14:textId="77777777" w:rsidR="00733328" w:rsidRDefault="006B092D" w:rsidP="00733328">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Сырдария </w:t>
      </w:r>
      <w:r w:rsidR="00733328">
        <w:rPr>
          <w:rFonts w:ascii="Times New Roman" w:hAnsi="Times New Roman" w:cs="Times New Roman"/>
          <w:sz w:val="28"/>
          <w:szCs w:val="28"/>
          <w:lang w:val="kk-KZ"/>
        </w:rPr>
        <w:t xml:space="preserve"> өзенінің төменгі саласында орналасқан Қызылорда облысының әкімшілік аудандарының деңгейіндегі 2000</w:t>
      </w:r>
      <w:r w:rsidR="009F34DD">
        <w:rPr>
          <w:rFonts w:ascii="Times New Roman" w:hAnsi="Times New Roman" w:cs="Times New Roman"/>
          <w:sz w:val="28"/>
          <w:szCs w:val="28"/>
          <w:lang w:val="kk-KZ"/>
        </w:rPr>
        <w:t xml:space="preserve"> </w:t>
      </w:r>
      <w:r w:rsidR="00E5747D">
        <w:rPr>
          <w:rFonts w:ascii="Times New Roman" w:hAnsi="Times New Roman" w:cs="Times New Roman"/>
          <w:sz w:val="28"/>
          <w:szCs w:val="28"/>
          <w:lang w:val="kk-KZ"/>
        </w:rPr>
        <w:t>–</w:t>
      </w:r>
      <w:r w:rsidR="009F34DD">
        <w:rPr>
          <w:rFonts w:ascii="Times New Roman" w:hAnsi="Times New Roman" w:cs="Times New Roman"/>
          <w:sz w:val="28"/>
          <w:szCs w:val="28"/>
          <w:lang w:val="kk-KZ"/>
        </w:rPr>
        <w:t xml:space="preserve"> </w:t>
      </w:r>
      <w:r w:rsidR="00733328">
        <w:rPr>
          <w:rFonts w:ascii="Times New Roman" w:hAnsi="Times New Roman" w:cs="Times New Roman"/>
          <w:sz w:val="28"/>
          <w:szCs w:val="28"/>
          <w:lang w:val="kk-KZ"/>
        </w:rPr>
        <w:t xml:space="preserve">2020 жылдар аралығындағы экологиялық жағдайының көрсеткішінің сызықтық трендтерін пайдаланып, </w:t>
      </w:r>
      <w:r w:rsidR="00733328" w:rsidRPr="00A30B5F">
        <w:rPr>
          <w:rFonts w:ascii="Times New Roman" w:hAnsi="Times New Roman" w:cs="Times New Roman"/>
          <w:sz w:val="28"/>
          <w:szCs w:val="28"/>
          <w:lang w:val="kk-KZ"/>
        </w:rPr>
        <w:t>экологиялық жағдайының интегральдық көрсеткіштерінің</w:t>
      </w:r>
      <w:r w:rsidR="00733328">
        <w:rPr>
          <w:rFonts w:ascii="Times New Roman" w:hAnsi="Times New Roman" w:cs="Times New Roman"/>
          <w:sz w:val="28"/>
          <w:szCs w:val="28"/>
          <w:lang w:val="kk-KZ"/>
        </w:rPr>
        <w:t xml:space="preserve"> </w:t>
      </w:r>
      <w:r w:rsidR="00733328" w:rsidRPr="00733328">
        <w:rPr>
          <w:rFonts w:ascii="Times New Roman" w:hAnsi="Times New Roman" w:cs="Times New Roman"/>
          <w:sz w:val="28"/>
          <w:szCs w:val="28"/>
          <w:lang w:val="kk-KZ"/>
        </w:rPr>
        <w:t>абсолютті</w:t>
      </w:r>
      <w:r w:rsidR="00733328" w:rsidRPr="00A30B5F">
        <w:rPr>
          <w:rFonts w:ascii="Times New Roman" w:hAnsi="Times New Roman" w:cs="Times New Roman"/>
          <w:sz w:val="28"/>
          <w:szCs w:val="28"/>
          <w:lang w:val="kk-KZ"/>
        </w:rPr>
        <w:t>к</w:t>
      </w:r>
      <w:r w:rsidR="00733328" w:rsidRPr="00733328">
        <w:rPr>
          <w:rFonts w:ascii="Times New Roman" w:hAnsi="Times New Roman" w:cs="Times New Roman"/>
          <w:sz w:val="28"/>
          <w:szCs w:val="28"/>
          <w:lang w:val="kk-KZ"/>
        </w:rPr>
        <w:t xml:space="preserve"> өсуі</w:t>
      </w:r>
      <w:r w:rsidR="00733328">
        <w:rPr>
          <w:rFonts w:ascii="Times New Roman" w:hAnsi="Times New Roman" w:cs="Times New Roman"/>
          <w:sz w:val="28"/>
          <w:szCs w:val="28"/>
          <w:lang w:val="kk-KZ"/>
        </w:rPr>
        <w:t xml:space="preserve"> (</w:t>
      </w:r>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ECOAO</m:t>
            </m:r>
          </m:e>
          <m:sub>
            <m:r>
              <w:rPr>
                <w:rFonts w:ascii="Cambria Math" w:hAnsi="Cambria Math" w:cs="Times New Roman"/>
                <w:sz w:val="28"/>
                <w:szCs w:val="28"/>
                <w:lang w:val="kk-KZ"/>
              </w:rPr>
              <m:t>i</m:t>
            </m:r>
          </m:sub>
        </m:sSub>
      </m:oMath>
      <w:r w:rsidR="00733328">
        <w:rPr>
          <w:rFonts w:ascii="Times New Roman" w:hAnsi="Times New Roman" w:cs="Times New Roman"/>
          <w:sz w:val="28"/>
          <w:szCs w:val="28"/>
          <w:lang w:val="kk-KZ"/>
        </w:rPr>
        <w:t>),</w:t>
      </w:r>
      <w:r w:rsidR="00733328" w:rsidRPr="00733328">
        <w:rPr>
          <w:rFonts w:ascii="Times New Roman" w:hAnsi="Times New Roman" w:cs="Times New Roman"/>
          <w:sz w:val="28"/>
          <w:szCs w:val="28"/>
          <w:lang w:val="kk-KZ"/>
        </w:rPr>
        <w:t xml:space="preserve"> өсу </w:t>
      </w:r>
      <w:r w:rsidR="00733328">
        <w:rPr>
          <w:rFonts w:ascii="Times New Roman" w:hAnsi="Times New Roman" w:cs="Times New Roman"/>
          <w:sz w:val="28"/>
          <w:szCs w:val="28"/>
          <w:lang w:val="kk-KZ"/>
        </w:rPr>
        <w:t>қарқыны (</w:t>
      </w:r>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ECOTI</m:t>
            </m:r>
          </m:e>
          <m:sub>
            <m:r>
              <w:rPr>
                <w:rFonts w:ascii="Cambria Math" w:hAnsi="Cambria Math" w:cs="Times New Roman"/>
                <w:sz w:val="28"/>
                <w:szCs w:val="28"/>
                <w:lang w:val="kk-KZ"/>
              </w:rPr>
              <m:t>i</m:t>
            </m:r>
          </m:sub>
        </m:sSub>
      </m:oMath>
      <w:r w:rsidR="00733328">
        <w:rPr>
          <w:rFonts w:ascii="Times New Roman" w:hAnsi="Times New Roman" w:cs="Times New Roman"/>
          <w:sz w:val="28"/>
          <w:szCs w:val="28"/>
          <w:lang w:val="kk-KZ"/>
        </w:rPr>
        <w:t>) және өсу көрсеткіші (</w:t>
      </w:r>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ECORI</m:t>
            </m:r>
          </m:e>
          <m:sub>
            <m:r>
              <w:rPr>
                <w:rFonts w:ascii="Cambria Math" w:hAnsi="Cambria Math" w:cs="Times New Roman"/>
                <w:sz w:val="28"/>
                <w:szCs w:val="28"/>
                <w:lang w:val="kk-KZ"/>
              </w:rPr>
              <m:t>i</m:t>
            </m:r>
          </m:sub>
        </m:sSub>
      </m:oMath>
      <w:r w:rsidR="00733328">
        <w:rPr>
          <w:rFonts w:ascii="Times New Roman" w:hAnsi="Times New Roman" w:cs="Times New Roman"/>
          <w:sz w:val="28"/>
          <w:szCs w:val="28"/>
          <w:lang w:val="kk-KZ"/>
        </w:rPr>
        <w:t>) сандық мәндері анықталды (кесте 17).</w:t>
      </w:r>
    </w:p>
    <w:p w14:paraId="257E83C9" w14:textId="77777777" w:rsidR="003E4163" w:rsidRDefault="003E4163" w:rsidP="003E4163">
      <w:pPr>
        <w:widowControl w:val="0"/>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Сырдария  өзенінің төменгі саласында орналасқан Қызылорда облысының әкімшілік аудандарының деңгейіндегі</w:t>
      </w:r>
      <w:r w:rsidRPr="00D10751">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экологиялық жағдайының көрсеткішітерінің сызықтық теңдеулері (кесте 15) және оның негізінде жүргізілген, </w:t>
      </w:r>
      <w:r w:rsidRPr="0033693F">
        <w:rPr>
          <w:rFonts w:ascii="Times New Roman" w:hAnsi="Times New Roman" w:cs="Times New Roman"/>
          <w:sz w:val="28"/>
          <w:szCs w:val="28"/>
          <w:lang w:val="kk-KZ"/>
        </w:rPr>
        <w:t xml:space="preserve"> </w:t>
      </w:r>
      <w:r>
        <w:rPr>
          <w:rFonts w:ascii="Times New Roman" w:hAnsi="Times New Roman" w:cs="Times New Roman"/>
          <w:sz w:val="28"/>
          <w:szCs w:val="28"/>
          <w:lang w:val="kk-KZ"/>
        </w:rPr>
        <w:t>оның</w:t>
      </w:r>
      <w:r w:rsidRPr="00733328">
        <w:rPr>
          <w:rFonts w:ascii="Times New Roman" w:hAnsi="Times New Roman" w:cs="Times New Roman"/>
          <w:sz w:val="28"/>
          <w:szCs w:val="28"/>
          <w:lang w:val="kk-KZ"/>
        </w:rPr>
        <w:t xml:space="preserve"> абсолютті</w:t>
      </w:r>
      <w:r w:rsidRPr="00A30B5F">
        <w:rPr>
          <w:rFonts w:ascii="Times New Roman" w:hAnsi="Times New Roman" w:cs="Times New Roman"/>
          <w:sz w:val="28"/>
          <w:szCs w:val="28"/>
          <w:lang w:val="kk-KZ"/>
        </w:rPr>
        <w:t>к</w:t>
      </w:r>
      <w:r w:rsidRPr="00733328">
        <w:rPr>
          <w:rFonts w:ascii="Times New Roman" w:hAnsi="Times New Roman" w:cs="Times New Roman"/>
          <w:sz w:val="28"/>
          <w:szCs w:val="28"/>
          <w:lang w:val="kk-KZ"/>
        </w:rPr>
        <w:t xml:space="preserve"> өсуі</w:t>
      </w:r>
      <w:r>
        <w:rPr>
          <w:rFonts w:ascii="Times New Roman" w:hAnsi="Times New Roman" w:cs="Times New Roman"/>
          <w:sz w:val="28"/>
          <w:szCs w:val="28"/>
          <w:lang w:val="kk-KZ"/>
        </w:rPr>
        <w:t xml:space="preserve"> (</w:t>
      </w:r>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ECOAO</m:t>
            </m:r>
          </m:e>
          <m:sub>
            <m:r>
              <w:rPr>
                <w:rFonts w:ascii="Cambria Math" w:hAnsi="Cambria Math" w:cs="Times New Roman"/>
                <w:sz w:val="28"/>
                <w:szCs w:val="28"/>
                <w:lang w:val="kk-KZ"/>
              </w:rPr>
              <m:t>i</m:t>
            </m:r>
          </m:sub>
        </m:sSub>
      </m:oMath>
      <w:r>
        <w:rPr>
          <w:rFonts w:ascii="Times New Roman" w:hAnsi="Times New Roman" w:cs="Times New Roman"/>
          <w:sz w:val="28"/>
          <w:szCs w:val="28"/>
          <w:lang w:val="kk-KZ"/>
        </w:rPr>
        <w:t xml:space="preserve">), </w:t>
      </w:r>
      <w:r w:rsidRPr="00733328">
        <w:rPr>
          <w:rFonts w:ascii="Times New Roman" w:hAnsi="Times New Roman" w:cs="Times New Roman"/>
          <w:sz w:val="28"/>
          <w:szCs w:val="28"/>
          <w:lang w:val="kk-KZ"/>
        </w:rPr>
        <w:t xml:space="preserve">өсу </w:t>
      </w:r>
      <w:r>
        <w:rPr>
          <w:rFonts w:ascii="Times New Roman" w:hAnsi="Times New Roman" w:cs="Times New Roman"/>
          <w:sz w:val="28"/>
          <w:szCs w:val="28"/>
          <w:lang w:val="kk-KZ"/>
        </w:rPr>
        <w:t>қарқыны (</w:t>
      </w:r>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ECOTI</m:t>
            </m:r>
          </m:e>
          <m:sub>
            <m:r>
              <w:rPr>
                <w:rFonts w:ascii="Cambria Math" w:hAnsi="Cambria Math" w:cs="Times New Roman"/>
                <w:sz w:val="28"/>
                <w:szCs w:val="28"/>
                <w:lang w:val="kk-KZ"/>
              </w:rPr>
              <m:t>i</m:t>
            </m:r>
          </m:sub>
        </m:sSub>
      </m:oMath>
      <w:r>
        <w:rPr>
          <w:rFonts w:ascii="Times New Roman" w:hAnsi="Times New Roman" w:cs="Times New Roman"/>
          <w:sz w:val="28"/>
          <w:szCs w:val="28"/>
          <w:lang w:val="kk-KZ"/>
        </w:rPr>
        <w:t>) және</w:t>
      </w:r>
      <w:r w:rsidRPr="0033693F">
        <w:rPr>
          <w:rFonts w:ascii="Times New Roman" w:hAnsi="Times New Roman" w:cs="Times New Roman"/>
          <w:sz w:val="28"/>
          <w:szCs w:val="28"/>
          <w:lang w:val="kk-KZ"/>
        </w:rPr>
        <w:t xml:space="preserve"> </w:t>
      </w:r>
      <w:r>
        <w:rPr>
          <w:rFonts w:ascii="Times New Roman" w:hAnsi="Times New Roman" w:cs="Times New Roman"/>
          <w:sz w:val="28"/>
          <w:szCs w:val="28"/>
          <w:lang w:val="kk-KZ"/>
        </w:rPr>
        <w:t>өсу көрсеткіші (</w:t>
      </w:r>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ECORI</m:t>
            </m:r>
          </m:e>
          <m:sub>
            <m:r>
              <w:rPr>
                <w:rFonts w:ascii="Cambria Math" w:hAnsi="Cambria Math" w:cs="Times New Roman"/>
                <w:sz w:val="28"/>
                <w:szCs w:val="28"/>
                <w:lang w:val="kk-KZ"/>
              </w:rPr>
              <m:t>i</m:t>
            </m:r>
          </m:sub>
        </m:sSub>
      </m:oMath>
      <w:r>
        <w:rPr>
          <w:rFonts w:ascii="Times New Roman" w:hAnsi="Times New Roman" w:cs="Times New Roman"/>
          <w:sz w:val="28"/>
          <w:szCs w:val="28"/>
          <w:lang w:val="kk-KZ"/>
        </w:rPr>
        <w:t>) (кесте 16), қарастырылып отырылған 2000 – 2020 жылдар аралығында, олардың өзгеру ерекшелігін сипаттайды.</w:t>
      </w:r>
    </w:p>
    <w:p w14:paraId="56AC13E5" w14:textId="77777777" w:rsidR="00733328" w:rsidRDefault="00733328" w:rsidP="00733328">
      <w:pPr>
        <w:spacing w:after="0" w:line="240" w:lineRule="auto"/>
        <w:ind w:firstLine="709"/>
        <w:jc w:val="both"/>
        <w:rPr>
          <w:rFonts w:ascii="Times New Roman" w:hAnsi="Times New Roman" w:cs="Times New Roman"/>
          <w:sz w:val="28"/>
          <w:szCs w:val="28"/>
          <w:lang w:val="kk-KZ"/>
        </w:rPr>
      </w:pPr>
    </w:p>
    <w:p w14:paraId="2284291C" w14:textId="77777777" w:rsidR="00733328" w:rsidRDefault="00733328" w:rsidP="005A5ACA">
      <w:pPr>
        <w:spacing w:after="0" w:line="240" w:lineRule="auto"/>
        <w:jc w:val="center"/>
        <w:rPr>
          <w:rFonts w:ascii="Times New Roman" w:hAnsi="Times New Roman" w:cs="Times New Roman"/>
          <w:sz w:val="28"/>
          <w:szCs w:val="28"/>
          <w:lang w:val="kk-KZ"/>
        </w:rPr>
      </w:pPr>
      <w:r>
        <w:rPr>
          <w:noProof/>
          <w:lang w:val="en-US" w:eastAsia="en-US"/>
        </w:rPr>
        <w:lastRenderedPageBreak/>
        <w:drawing>
          <wp:inline distT="0" distB="0" distL="0" distR="0" wp14:anchorId="08979AB9" wp14:editId="3B176221">
            <wp:extent cx="5838825" cy="4095750"/>
            <wp:effectExtent l="0" t="0" r="9525" b="0"/>
            <wp:docPr id="134243202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38825" cy="4095750"/>
                    </a:xfrm>
                    <a:prstGeom prst="rect">
                      <a:avLst/>
                    </a:prstGeom>
                    <a:noFill/>
                    <a:ln>
                      <a:noFill/>
                    </a:ln>
                  </pic:spPr>
                </pic:pic>
              </a:graphicData>
            </a:graphic>
          </wp:inline>
        </w:drawing>
      </w:r>
    </w:p>
    <w:p w14:paraId="4329E6BF" w14:textId="77777777" w:rsidR="00733328" w:rsidRDefault="00733328" w:rsidP="00733328">
      <w:pPr>
        <w:spacing w:after="0" w:line="240" w:lineRule="auto"/>
        <w:jc w:val="both"/>
        <w:rPr>
          <w:rFonts w:ascii="Times New Roman" w:hAnsi="Times New Roman" w:cs="Times New Roman"/>
          <w:sz w:val="28"/>
          <w:szCs w:val="28"/>
          <w:lang w:val="kk-KZ"/>
        </w:rPr>
      </w:pPr>
    </w:p>
    <w:p w14:paraId="3986037B" w14:textId="77777777" w:rsidR="005559B5" w:rsidRDefault="00733328" w:rsidP="002F4841">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Сурет 12</w:t>
      </w:r>
      <w:r w:rsidR="009F34DD">
        <w:rPr>
          <w:rFonts w:ascii="Times New Roman" w:hAnsi="Times New Roman" w:cs="Times New Roman"/>
          <w:sz w:val="28"/>
          <w:szCs w:val="28"/>
          <w:lang w:val="kk-KZ"/>
        </w:rPr>
        <w:t xml:space="preserve"> </w:t>
      </w:r>
      <w:r w:rsidR="00E5747D">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006B092D">
        <w:rPr>
          <w:rFonts w:ascii="Times New Roman" w:hAnsi="Times New Roman" w:cs="Times New Roman"/>
          <w:sz w:val="28"/>
          <w:szCs w:val="28"/>
          <w:lang w:val="kk-KZ"/>
        </w:rPr>
        <w:t xml:space="preserve">Сырдария </w:t>
      </w:r>
      <w:r>
        <w:rPr>
          <w:rFonts w:ascii="Times New Roman" w:hAnsi="Times New Roman" w:cs="Times New Roman"/>
          <w:sz w:val="28"/>
          <w:szCs w:val="28"/>
          <w:lang w:val="kk-KZ"/>
        </w:rPr>
        <w:t xml:space="preserve"> өзенінің төменгі саласында орналасқан Қызылорда облысының әкімшілік аудандарының деңгейіндегі 2000</w:t>
      </w:r>
      <w:r w:rsidR="009F34DD">
        <w:rPr>
          <w:rFonts w:ascii="Times New Roman" w:hAnsi="Times New Roman" w:cs="Times New Roman"/>
          <w:sz w:val="28"/>
          <w:szCs w:val="28"/>
          <w:lang w:val="kk-KZ"/>
        </w:rPr>
        <w:t xml:space="preserve"> </w:t>
      </w:r>
      <w:r w:rsidR="00E5747D">
        <w:rPr>
          <w:rFonts w:ascii="Times New Roman" w:hAnsi="Times New Roman" w:cs="Times New Roman"/>
          <w:sz w:val="28"/>
          <w:szCs w:val="28"/>
          <w:lang w:val="kk-KZ"/>
        </w:rPr>
        <w:t>–</w:t>
      </w:r>
      <w:r w:rsidR="009F34DD">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2020 жылдар аралығындағы экологиялық жағдайының көрсеткіші және оның трендті </w:t>
      </w:r>
    </w:p>
    <w:p w14:paraId="65405435" w14:textId="77777777" w:rsidR="005559B5" w:rsidRDefault="00733328" w:rsidP="002F4841">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(1</w:t>
      </w:r>
      <w:r w:rsidR="009F34DD">
        <w:rPr>
          <w:rFonts w:ascii="Times New Roman" w:hAnsi="Times New Roman" w:cs="Times New Roman"/>
          <w:sz w:val="28"/>
          <w:szCs w:val="28"/>
          <w:lang w:val="kk-KZ"/>
        </w:rPr>
        <w:t xml:space="preserve"> </w:t>
      </w:r>
      <w:r w:rsidR="00E5747D">
        <w:rPr>
          <w:rFonts w:ascii="Times New Roman" w:hAnsi="Times New Roman" w:cs="Times New Roman"/>
          <w:sz w:val="28"/>
          <w:szCs w:val="28"/>
          <w:lang w:val="kk-KZ"/>
        </w:rPr>
        <w:t>–</w:t>
      </w:r>
      <w:r>
        <w:rPr>
          <w:rFonts w:ascii="Times New Roman" w:hAnsi="Times New Roman" w:cs="Times New Roman"/>
          <w:sz w:val="28"/>
          <w:szCs w:val="28"/>
          <w:lang w:val="kk-KZ"/>
        </w:rPr>
        <w:t xml:space="preserve"> Жанақорған; 2 </w:t>
      </w:r>
      <w:r w:rsidR="00E5747D">
        <w:rPr>
          <w:rFonts w:ascii="Times New Roman" w:hAnsi="Times New Roman" w:cs="Times New Roman"/>
          <w:sz w:val="28"/>
          <w:szCs w:val="28"/>
          <w:lang w:val="kk-KZ"/>
        </w:rPr>
        <w:t>–</w:t>
      </w:r>
      <w:r w:rsidR="009F34DD">
        <w:rPr>
          <w:rFonts w:ascii="Times New Roman" w:hAnsi="Times New Roman" w:cs="Times New Roman"/>
          <w:sz w:val="28"/>
          <w:szCs w:val="28"/>
          <w:lang w:val="kk-KZ"/>
        </w:rPr>
        <w:t xml:space="preserve"> </w:t>
      </w:r>
      <w:r>
        <w:rPr>
          <w:rFonts w:ascii="Times New Roman" w:hAnsi="Times New Roman" w:cs="Times New Roman"/>
          <w:sz w:val="28"/>
          <w:szCs w:val="28"/>
          <w:lang w:val="kk-KZ"/>
        </w:rPr>
        <w:t>Шиелі; 3</w:t>
      </w:r>
      <w:r w:rsidR="009F34DD">
        <w:rPr>
          <w:rFonts w:ascii="Times New Roman" w:hAnsi="Times New Roman" w:cs="Times New Roman"/>
          <w:sz w:val="28"/>
          <w:szCs w:val="28"/>
          <w:lang w:val="kk-KZ"/>
        </w:rPr>
        <w:t xml:space="preserve"> </w:t>
      </w:r>
      <w:r w:rsidR="00E5747D">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006B092D">
        <w:rPr>
          <w:rFonts w:ascii="Times New Roman" w:hAnsi="Times New Roman" w:cs="Times New Roman"/>
          <w:sz w:val="28"/>
          <w:szCs w:val="28"/>
          <w:lang w:val="kk-KZ"/>
        </w:rPr>
        <w:t xml:space="preserve">Сырдария </w:t>
      </w:r>
      <w:r w:rsidR="009F34DD">
        <w:rPr>
          <w:rFonts w:ascii="Times New Roman" w:hAnsi="Times New Roman" w:cs="Times New Roman"/>
          <w:sz w:val="28"/>
          <w:szCs w:val="28"/>
          <w:lang w:val="kk-KZ"/>
        </w:rPr>
        <w:t xml:space="preserve"> </w:t>
      </w:r>
      <w:r>
        <w:rPr>
          <w:rFonts w:ascii="Times New Roman" w:hAnsi="Times New Roman" w:cs="Times New Roman"/>
          <w:sz w:val="28"/>
          <w:szCs w:val="28"/>
          <w:lang w:val="kk-KZ"/>
        </w:rPr>
        <w:t>+</w:t>
      </w:r>
      <w:r w:rsidR="009F34DD">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Қызылорда қаласы; </w:t>
      </w:r>
    </w:p>
    <w:p w14:paraId="6FEB5CE1" w14:textId="77777777" w:rsidR="005559B5" w:rsidRDefault="00733328" w:rsidP="002F4841">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4</w:t>
      </w:r>
      <w:r w:rsidR="009F34DD">
        <w:rPr>
          <w:rFonts w:ascii="Times New Roman" w:hAnsi="Times New Roman" w:cs="Times New Roman"/>
          <w:sz w:val="28"/>
          <w:szCs w:val="28"/>
          <w:lang w:val="kk-KZ"/>
        </w:rPr>
        <w:t xml:space="preserve"> </w:t>
      </w:r>
      <w:r w:rsidR="00E5747D">
        <w:rPr>
          <w:rFonts w:ascii="Times New Roman" w:hAnsi="Times New Roman" w:cs="Times New Roman"/>
          <w:sz w:val="28"/>
          <w:szCs w:val="28"/>
          <w:lang w:val="kk-KZ"/>
        </w:rPr>
        <w:t>–</w:t>
      </w:r>
      <w:r w:rsidR="009F34DD">
        <w:rPr>
          <w:rFonts w:ascii="Times New Roman" w:hAnsi="Times New Roman" w:cs="Times New Roman"/>
          <w:sz w:val="28"/>
          <w:szCs w:val="28"/>
          <w:lang w:val="kk-KZ"/>
        </w:rPr>
        <w:t xml:space="preserve"> </w:t>
      </w:r>
      <w:r>
        <w:rPr>
          <w:rFonts w:ascii="Times New Roman" w:hAnsi="Times New Roman" w:cs="Times New Roman"/>
          <w:sz w:val="28"/>
          <w:szCs w:val="28"/>
          <w:lang w:val="kk-KZ"/>
        </w:rPr>
        <w:t>Жалағаш; 5 Қармақшы; 6</w:t>
      </w:r>
      <w:r w:rsidR="009F34DD">
        <w:rPr>
          <w:rFonts w:ascii="Times New Roman" w:hAnsi="Times New Roman" w:cs="Times New Roman"/>
          <w:sz w:val="28"/>
          <w:szCs w:val="28"/>
          <w:lang w:val="kk-KZ"/>
        </w:rPr>
        <w:t xml:space="preserve"> </w:t>
      </w:r>
      <w:r w:rsidR="00E5747D">
        <w:rPr>
          <w:rFonts w:ascii="Times New Roman" w:hAnsi="Times New Roman" w:cs="Times New Roman"/>
          <w:sz w:val="28"/>
          <w:szCs w:val="28"/>
          <w:lang w:val="kk-KZ"/>
        </w:rPr>
        <w:t>–</w:t>
      </w:r>
      <w:r>
        <w:rPr>
          <w:rFonts w:ascii="Times New Roman" w:hAnsi="Times New Roman" w:cs="Times New Roman"/>
          <w:sz w:val="28"/>
          <w:szCs w:val="28"/>
          <w:lang w:val="kk-KZ"/>
        </w:rPr>
        <w:t xml:space="preserve"> Қазалы+Арал; </w:t>
      </w:r>
    </w:p>
    <w:p w14:paraId="33570599" w14:textId="77777777" w:rsidR="00733328" w:rsidRDefault="00733328" w:rsidP="002F4841">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7</w:t>
      </w:r>
      <w:r w:rsidR="009F34DD">
        <w:rPr>
          <w:rFonts w:ascii="Times New Roman" w:hAnsi="Times New Roman" w:cs="Times New Roman"/>
          <w:sz w:val="28"/>
          <w:szCs w:val="28"/>
          <w:lang w:val="kk-KZ"/>
        </w:rPr>
        <w:t xml:space="preserve"> </w:t>
      </w:r>
      <w:r w:rsidR="00E5747D">
        <w:rPr>
          <w:rFonts w:ascii="Times New Roman" w:hAnsi="Times New Roman" w:cs="Times New Roman"/>
          <w:sz w:val="28"/>
          <w:szCs w:val="28"/>
          <w:lang w:val="kk-KZ"/>
        </w:rPr>
        <w:t>–</w:t>
      </w:r>
      <w:r>
        <w:rPr>
          <w:rFonts w:ascii="Times New Roman" w:hAnsi="Times New Roman" w:cs="Times New Roman"/>
          <w:sz w:val="28"/>
          <w:szCs w:val="28"/>
          <w:lang w:val="kk-KZ"/>
        </w:rPr>
        <w:t xml:space="preserve"> Қызылорда облысы)</w:t>
      </w:r>
    </w:p>
    <w:p w14:paraId="2C7E7AC0" w14:textId="77777777" w:rsidR="005559B5" w:rsidRDefault="005559B5" w:rsidP="00733328">
      <w:pPr>
        <w:spacing w:after="0" w:line="240" w:lineRule="auto"/>
        <w:ind w:firstLine="709"/>
        <w:jc w:val="both"/>
        <w:rPr>
          <w:rFonts w:ascii="Times New Roman" w:hAnsi="Times New Roman" w:cs="Times New Roman"/>
          <w:sz w:val="28"/>
          <w:szCs w:val="28"/>
          <w:lang w:val="kk-KZ"/>
        </w:rPr>
      </w:pPr>
    </w:p>
    <w:p w14:paraId="0B37EC1F" w14:textId="77777777" w:rsidR="00733328" w:rsidRDefault="00733328" w:rsidP="00733328">
      <w:pPr>
        <w:widowControl w:val="0"/>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Кесте 1</w:t>
      </w:r>
      <w:r w:rsidR="008D6021">
        <w:rPr>
          <w:rFonts w:ascii="Times New Roman" w:hAnsi="Times New Roman" w:cs="Times New Roman"/>
          <w:sz w:val="28"/>
          <w:szCs w:val="28"/>
          <w:lang w:val="kk-KZ"/>
        </w:rPr>
        <w:t>5</w:t>
      </w:r>
      <w:r>
        <w:rPr>
          <w:rFonts w:ascii="Times New Roman" w:hAnsi="Times New Roman" w:cs="Times New Roman"/>
          <w:sz w:val="28"/>
          <w:szCs w:val="28"/>
          <w:lang w:val="kk-KZ"/>
        </w:rPr>
        <w:t xml:space="preserve"> </w:t>
      </w:r>
      <w:r w:rsidR="00E5747D">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006B092D">
        <w:rPr>
          <w:rFonts w:ascii="Times New Roman" w:hAnsi="Times New Roman" w:cs="Times New Roman"/>
          <w:sz w:val="28"/>
          <w:szCs w:val="28"/>
          <w:lang w:val="kk-KZ"/>
        </w:rPr>
        <w:t xml:space="preserve">Сырдария </w:t>
      </w:r>
      <w:r>
        <w:rPr>
          <w:rFonts w:ascii="Times New Roman" w:hAnsi="Times New Roman" w:cs="Times New Roman"/>
          <w:sz w:val="28"/>
          <w:szCs w:val="28"/>
          <w:lang w:val="kk-KZ"/>
        </w:rPr>
        <w:t xml:space="preserve"> өзенінің төменгі саласында орналасқан Қызылорда облысының әкімшілік аудандарының деңгейіндегі</w:t>
      </w:r>
      <w:r w:rsidRPr="00D10751">
        <w:rPr>
          <w:rFonts w:ascii="Times New Roman" w:hAnsi="Times New Roman" w:cs="Times New Roman"/>
          <w:sz w:val="28"/>
          <w:szCs w:val="28"/>
          <w:lang w:val="kk-KZ"/>
        </w:rPr>
        <w:t xml:space="preserve"> </w:t>
      </w:r>
      <w:r>
        <w:rPr>
          <w:rFonts w:ascii="Times New Roman" w:hAnsi="Times New Roman" w:cs="Times New Roman"/>
          <w:sz w:val="28"/>
          <w:szCs w:val="28"/>
          <w:lang w:val="kk-KZ"/>
        </w:rPr>
        <w:t>экологиялық жағдайының көрсеткішітерінің сызықтық теңдеулері</w:t>
      </w:r>
    </w:p>
    <w:p w14:paraId="7B6A28F7" w14:textId="77777777" w:rsidR="00733328" w:rsidRDefault="00733328" w:rsidP="00733328">
      <w:pPr>
        <w:widowControl w:val="0"/>
        <w:spacing w:after="0" w:line="240" w:lineRule="auto"/>
        <w:jc w:val="both"/>
        <w:rPr>
          <w:rFonts w:ascii="Times New Roman" w:hAnsi="Times New Roman" w:cs="Times New Roman"/>
          <w:sz w:val="28"/>
          <w:szCs w:val="28"/>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4"/>
        <w:gridCol w:w="4271"/>
        <w:gridCol w:w="2239"/>
      </w:tblGrid>
      <w:tr w:rsidR="00733328" w:rsidRPr="008E7E8A" w14:paraId="3C0A6DA1" w14:textId="77777777" w:rsidTr="005559B5">
        <w:tc>
          <w:tcPr>
            <w:tcW w:w="2954" w:type="dxa"/>
          </w:tcPr>
          <w:p w14:paraId="32B2856A" w14:textId="77777777" w:rsidR="00733328" w:rsidRPr="009F34DD" w:rsidRDefault="00733328" w:rsidP="005559B5">
            <w:pPr>
              <w:pStyle w:val="afa"/>
              <w:jc w:val="center"/>
              <w:rPr>
                <w:rFonts w:ascii="Times New Roman" w:hAnsi="Times New Roman" w:cs="Times New Roman"/>
                <w:sz w:val="27"/>
                <w:szCs w:val="27"/>
                <w:lang w:val="kk-KZ"/>
              </w:rPr>
            </w:pPr>
            <w:r w:rsidRPr="009F34DD">
              <w:rPr>
                <w:rFonts w:ascii="Times New Roman" w:hAnsi="Times New Roman" w:cs="Times New Roman"/>
                <w:sz w:val="27"/>
                <w:szCs w:val="27"/>
                <w:lang w:val="kk-KZ"/>
              </w:rPr>
              <w:t>Әкімшілік аудандар</w:t>
            </w:r>
          </w:p>
        </w:tc>
        <w:tc>
          <w:tcPr>
            <w:tcW w:w="4271" w:type="dxa"/>
          </w:tcPr>
          <w:p w14:paraId="05B50CC0" w14:textId="77777777" w:rsidR="00733328" w:rsidRPr="009F34DD" w:rsidRDefault="00733328" w:rsidP="005559B5">
            <w:pPr>
              <w:pStyle w:val="afa"/>
              <w:jc w:val="center"/>
              <w:rPr>
                <w:rFonts w:ascii="Times New Roman" w:hAnsi="Times New Roman" w:cs="Times New Roman"/>
                <w:sz w:val="27"/>
                <w:szCs w:val="27"/>
                <w:lang w:val="kk-KZ"/>
              </w:rPr>
            </w:pPr>
            <w:r w:rsidRPr="009F34DD">
              <w:rPr>
                <w:rFonts w:ascii="Times New Roman" w:hAnsi="Times New Roman" w:cs="Times New Roman"/>
                <w:sz w:val="27"/>
                <w:szCs w:val="27"/>
                <w:lang w:val="kk-KZ"/>
              </w:rPr>
              <w:t>Сызықтық теңдеулер</w:t>
            </w:r>
          </w:p>
        </w:tc>
        <w:tc>
          <w:tcPr>
            <w:tcW w:w="2239" w:type="dxa"/>
          </w:tcPr>
          <w:p w14:paraId="0DB6E20B" w14:textId="77777777" w:rsidR="00733328" w:rsidRPr="009F34DD" w:rsidRDefault="00733328" w:rsidP="005559B5">
            <w:pPr>
              <w:pStyle w:val="afa"/>
              <w:jc w:val="center"/>
              <w:rPr>
                <w:rFonts w:ascii="Times New Roman" w:hAnsi="Times New Roman" w:cs="Times New Roman"/>
                <w:sz w:val="27"/>
                <w:szCs w:val="27"/>
                <w:lang w:val="kk-KZ"/>
              </w:rPr>
            </w:pPr>
            <w:r w:rsidRPr="009F34DD">
              <w:rPr>
                <w:rFonts w:ascii="Times New Roman" w:hAnsi="Times New Roman" w:cs="Times New Roman"/>
                <w:sz w:val="27"/>
                <w:szCs w:val="27"/>
                <w:lang w:val="kk-KZ"/>
              </w:rPr>
              <w:t>Детерминация</w:t>
            </w:r>
            <w:r w:rsidR="009F34DD" w:rsidRPr="009F34DD">
              <w:rPr>
                <w:rFonts w:ascii="Times New Roman" w:hAnsi="Times New Roman" w:cs="Times New Roman"/>
                <w:sz w:val="27"/>
                <w:szCs w:val="27"/>
                <w:lang w:val="kk-KZ"/>
              </w:rPr>
              <w:t xml:space="preserve"> </w:t>
            </w:r>
            <w:r w:rsidR="00E5747D" w:rsidRPr="009F34DD">
              <w:rPr>
                <w:rFonts w:ascii="Times New Roman" w:hAnsi="Times New Roman" w:cs="Times New Roman"/>
                <w:sz w:val="27"/>
                <w:szCs w:val="27"/>
                <w:lang w:val="kk-KZ"/>
              </w:rPr>
              <w:t>–</w:t>
            </w:r>
            <w:r w:rsidR="009F34DD" w:rsidRPr="009F34DD">
              <w:rPr>
                <w:rFonts w:ascii="Times New Roman" w:hAnsi="Times New Roman" w:cs="Times New Roman"/>
                <w:sz w:val="27"/>
                <w:szCs w:val="27"/>
                <w:lang w:val="kk-KZ"/>
              </w:rPr>
              <w:t xml:space="preserve"> </w:t>
            </w:r>
            <w:r w:rsidRPr="009F34DD">
              <w:rPr>
                <w:rFonts w:ascii="Times New Roman" w:hAnsi="Times New Roman" w:cs="Times New Roman"/>
                <w:sz w:val="27"/>
                <w:szCs w:val="27"/>
                <w:lang w:val="kk-KZ"/>
              </w:rPr>
              <w:t xml:space="preserve">лық белгі </w:t>
            </w:r>
            <w:r w:rsidRPr="009F34DD">
              <w:rPr>
                <w:rFonts w:ascii="Times New Roman" w:hAnsi="Times New Roman" w:cs="Times New Roman"/>
                <w:sz w:val="27"/>
                <w:szCs w:val="27"/>
              </w:rPr>
              <w:t>(</w:t>
            </w:r>
            <m:oMath>
              <m:sSup>
                <m:sSupPr>
                  <m:ctrlPr>
                    <w:rPr>
                      <w:rFonts w:ascii="Cambria Math" w:hAnsi="Cambria Math" w:cs="Times New Roman"/>
                      <w:i/>
                      <w:sz w:val="27"/>
                      <w:szCs w:val="27"/>
                      <w:lang w:val="kk-KZ"/>
                    </w:rPr>
                  </m:ctrlPr>
                </m:sSupPr>
                <m:e>
                  <m:r>
                    <w:rPr>
                      <w:rFonts w:ascii="Cambria Math" w:hAnsi="Cambria Math" w:cs="Times New Roman"/>
                      <w:sz w:val="27"/>
                      <w:szCs w:val="27"/>
                      <w:lang w:val="kk-KZ"/>
                    </w:rPr>
                    <m:t>R</m:t>
                  </m:r>
                </m:e>
                <m:sup>
                  <m:r>
                    <w:rPr>
                      <w:rFonts w:ascii="Cambria Math" w:hAnsi="Cambria Math" w:cs="Times New Roman"/>
                      <w:sz w:val="27"/>
                      <w:szCs w:val="27"/>
                      <w:lang w:val="kk-KZ"/>
                    </w:rPr>
                    <m:t>2</m:t>
                  </m:r>
                </m:sup>
              </m:sSup>
            </m:oMath>
            <w:r w:rsidRPr="009F34DD">
              <w:rPr>
                <w:rFonts w:ascii="Times New Roman" w:hAnsi="Times New Roman" w:cs="Times New Roman"/>
                <w:sz w:val="27"/>
                <w:szCs w:val="27"/>
              </w:rPr>
              <w:t>)</w:t>
            </w:r>
          </w:p>
        </w:tc>
      </w:tr>
      <w:tr w:rsidR="00733328" w:rsidRPr="008E7E8A" w14:paraId="2A34BA46" w14:textId="77777777" w:rsidTr="005559B5">
        <w:tc>
          <w:tcPr>
            <w:tcW w:w="2954" w:type="dxa"/>
          </w:tcPr>
          <w:p w14:paraId="3431BF37" w14:textId="77777777" w:rsidR="00733328" w:rsidRPr="009F34DD" w:rsidRDefault="00733328" w:rsidP="008E7E8A">
            <w:pPr>
              <w:pStyle w:val="afa"/>
              <w:rPr>
                <w:rFonts w:ascii="Times New Roman" w:hAnsi="Times New Roman" w:cs="Times New Roman"/>
                <w:sz w:val="27"/>
                <w:szCs w:val="27"/>
                <w:lang w:val="kk-KZ"/>
              </w:rPr>
            </w:pPr>
            <w:r w:rsidRPr="009F34DD">
              <w:rPr>
                <w:rFonts w:ascii="Times New Roman" w:hAnsi="Times New Roman" w:cs="Times New Roman"/>
                <w:sz w:val="27"/>
                <w:szCs w:val="27"/>
                <w:lang w:val="kk-KZ"/>
              </w:rPr>
              <w:t>Жанақорған</w:t>
            </w:r>
          </w:p>
        </w:tc>
        <w:tc>
          <w:tcPr>
            <w:tcW w:w="4271" w:type="dxa"/>
          </w:tcPr>
          <w:p w14:paraId="73816337" w14:textId="77777777" w:rsidR="00733328" w:rsidRPr="009F34DD" w:rsidRDefault="003861BB" w:rsidP="008E7E8A">
            <w:pPr>
              <w:pStyle w:val="afa"/>
              <w:rPr>
                <w:rFonts w:ascii="Times New Roman" w:hAnsi="Times New Roman" w:cs="Times New Roman"/>
                <w:i/>
                <w:sz w:val="27"/>
                <w:szCs w:val="27"/>
                <w:lang w:val="kk-KZ"/>
              </w:rPr>
            </w:pPr>
            <m:oMathPara>
              <m:oMath>
                <m:sSub>
                  <m:sSubPr>
                    <m:ctrlPr>
                      <w:rPr>
                        <w:rFonts w:ascii="Cambria Math" w:hAnsi="Cambria Math" w:cs="Times New Roman"/>
                        <w:i/>
                        <w:sz w:val="27"/>
                        <w:szCs w:val="27"/>
                        <w:lang w:val="kk-KZ"/>
                      </w:rPr>
                    </m:ctrlPr>
                  </m:sSubPr>
                  <m:e>
                    <m:r>
                      <w:rPr>
                        <w:rFonts w:ascii="Cambria Math" w:hAnsi="Cambria Math" w:cs="Times New Roman"/>
                        <w:sz w:val="27"/>
                        <w:szCs w:val="27"/>
                        <w:lang w:val="en-US"/>
                      </w:rPr>
                      <m:t>ECO</m:t>
                    </m:r>
                  </m:e>
                  <m:sub>
                    <m:r>
                      <w:rPr>
                        <w:rFonts w:ascii="Cambria Math" w:hAnsi="Cambria Math" w:cs="Times New Roman"/>
                        <w:sz w:val="27"/>
                        <w:szCs w:val="27"/>
                        <w:lang w:val="kk-KZ"/>
                      </w:rPr>
                      <m:t>i</m:t>
                    </m:r>
                  </m:sub>
                </m:sSub>
                <m:r>
                  <w:rPr>
                    <w:rFonts w:ascii="Cambria Math" w:hAnsi="Cambria Math" w:cs="Times New Roman"/>
                    <w:sz w:val="27"/>
                    <w:szCs w:val="27"/>
                  </w:rPr>
                  <m:t>=- 0,01</m:t>
                </m:r>
                <m:r>
                  <w:rPr>
                    <w:rFonts w:ascii="Cambria Math" w:hAnsi="Cambria Math" w:cs="Times New Roman"/>
                    <w:sz w:val="27"/>
                    <w:szCs w:val="27"/>
                    <w:lang w:val="kk-KZ"/>
                  </w:rPr>
                  <m:t>18</m:t>
                </m:r>
                <m:r>
                  <w:rPr>
                    <w:rFonts w:ascii="Cambria Math" w:hAnsi="Cambria Math" w:cs="Times New Roman"/>
                    <w:sz w:val="27"/>
                    <w:szCs w:val="27"/>
                  </w:rPr>
                  <m:t>∙</m:t>
                </m:r>
                <m:sSub>
                  <m:sSubPr>
                    <m:ctrlPr>
                      <w:rPr>
                        <w:rFonts w:ascii="Cambria Math" w:hAnsi="Cambria Math" w:cs="Times New Roman"/>
                        <w:i/>
                        <w:sz w:val="27"/>
                        <w:szCs w:val="27"/>
                        <w:lang w:val="kk-KZ"/>
                      </w:rPr>
                    </m:ctrlPr>
                  </m:sSubPr>
                  <m:e>
                    <m:r>
                      <w:rPr>
                        <w:rFonts w:ascii="Cambria Math" w:hAnsi="Cambria Math" w:cs="Times New Roman"/>
                        <w:sz w:val="27"/>
                        <w:szCs w:val="27"/>
                        <w:lang w:val="kk-KZ"/>
                      </w:rPr>
                      <m:t>SNY</m:t>
                    </m:r>
                  </m:e>
                  <m:sub>
                    <m:r>
                      <w:rPr>
                        <w:rFonts w:ascii="Cambria Math" w:hAnsi="Cambria Math" w:cs="Times New Roman"/>
                        <w:sz w:val="27"/>
                        <w:szCs w:val="27"/>
                        <w:lang w:val="kk-KZ"/>
                      </w:rPr>
                      <m:t>i</m:t>
                    </m:r>
                  </m:sub>
                </m:sSub>
                <m:r>
                  <w:rPr>
                    <w:rFonts w:ascii="Cambria Math" w:hAnsi="Cambria Math" w:cs="Times New Roman"/>
                    <w:sz w:val="27"/>
                    <w:szCs w:val="27"/>
                  </w:rPr>
                  <m:t>+</m:t>
                </m:r>
                <m:r>
                  <w:rPr>
                    <w:rFonts w:ascii="Cambria Math" w:hAnsi="Cambria Math" w:cs="Times New Roman"/>
                    <w:sz w:val="27"/>
                    <w:szCs w:val="27"/>
                    <w:lang w:val="en-US"/>
                  </w:rPr>
                  <m:t>0,</m:t>
                </m:r>
                <m:r>
                  <w:rPr>
                    <w:rFonts w:ascii="Cambria Math" w:hAnsi="Cambria Math" w:cs="Times New Roman"/>
                    <w:sz w:val="27"/>
                    <w:szCs w:val="27"/>
                  </w:rPr>
                  <m:t>3233</m:t>
                </m:r>
              </m:oMath>
            </m:oMathPara>
          </w:p>
        </w:tc>
        <w:tc>
          <w:tcPr>
            <w:tcW w:w="2239" w:type="dxa"/>
          </w:tcPr>
          <w:p w14:paraId="45C824B3" w14:textId="77777777" w:rsidR="00733328" w:rsidRPr="009F34DD" w:rsidRDefault="00733328" w:rsidP="009F34DD">
            <w:pPr>
              <w:pStyle w:val="afa"/>
              <w:jc w:val="center"/>
              <w:rPr>
                <w:rFonts w:ascii="Times New Roman" w:hAnsi="Times New Roman" w:cs="Times New Roman"/>
                <w:sz w:val="27"/>
                <w:szCs w:val="27"/>
                <w:lang w:val="kk-KZ"/>
              </w:rPr>
            </w:pPr>
            <w:r w:rsidRPr="009F34DD">
              <w:rPr>
                <w:rFonts w:ascii="Times New Roman" w:hAnsi="Times New Roman" w:cs="Times New Roman"/>
                <w:sz w:val="27"/>
                <w:szCs w:val="27"/>
                <w:lang w:val="kk-KZ"/>
              </w:rPr>
              <w:t>0,3968</w:t>
            </w:r>
          </w:p>
        </w:tc>
      </w:tr>
      <w:tr w:rsidR="00733328" w:rsidRPr="008E7E8A" w14:paraId="62750D77" w14:textId="77777777" w:rsidTr="005559B5">
        <w:tc>
          <w:tcPr>
            <w:tcW w:w="2954" w:type="dxa"/>
          </w:tcPr>
          <w:p w14:paraId="43DAE1B3" w14:textId="77777777" w:rsidR="00733328" w:rsidRPr="009F34DD" w:rsidRDefault="00733328" w:rsidP="008E7E8A">
            <w:pPr>
              <w:pStyle w:val="afa"/>
              <w:rPr>
                <w:rFonts w:ascii="Times New Roman" w:hAnsi="Times New Roman" w:cs="Times New Roman"/>
                <w:sz w:val="27"/>
                <w:szCs w:val="27"/>
                <w:lang w:val="kk-KZ"/>
              </w:rPr>
            </w:pPr>
            <w:r w:rsidRPr="009F34DD">
              <w:rPr>
                <w:rFonts w:ascii="Times New Roman" w:hAnsi="Times New Roman" w:cs="Times New Roman"/>
                <w:sz w:val="27"/>
                <w:szCs w:val="27"/>
                <w:lang w:val="kk-KZ"/>
              </w:rPr>
              <w:t>Шиелі</w:t>
            </w:r>
          </w:p>
        </w:tc>
        <w:tc>
          <w:tcPr>
            <w:tcW w:w="4271" w:type="dxa"/>
          </w:tcPr>
          <w:p w14:paraId="3F117ACD" w14:textId="77777777" w:rsidR="00733328" w:rsidRPr="009F34DD" w:rsidRDefault="003861BB" w:rsidP="008E7E8A">
            <w:pPr>
              <w:pStyle w:val="afa"/>
              <w:rPr>
                <w:rFonts w:ascii="Times New Roman" w:hAnsi="Times New Roman" w:cs="Times New Roman"/>
                <w:i/>
                <w:sz w:val="27"/>
                <w:szCs w:val="27"/>
                <w:lang w:val="kk-KZ"/>
              </w:rPr>
            </w:pPr>
            <m:oMathPara>
              <m:oMath>
                <m:sSub>
                  <m:sSubPr>
                    <m:ctrlPr>
                      <w:rPr>
                        <w:rFonts w:ascii="Cambria Math" w:hAnsi="Cambria Math" w:cs="Times New Roman"/>
                        <w:i/>
                        <w:sz w:val="27"/>
                        <w:szCs w:val="27"/>
                        <w:lang w:val="kk-KZ"/>
                      </w:rPr>
                    </m:ctrlPr>
                  </m:sSubPr>
                  <m:e>
                    <m:r>
                      <w:rPr>
                        <w:rFonts w:ascii="Cambria Math" w:hAnsi="Cambria Math" w:cs="Times New Roman"/>
                        <w:sz w:val="27"/>
                        <w:szCs w:val="27"/>
                        <w:lang w:val="en-US"/>
                      </w:rPr>
                      <m:t>ECO</m:t>
                    </m:r>
                  </m:e>
                  <m:sub>
                    <m:r>
                      <w:rPr>
                        <w:rFonts w:ascii="Cambria Math" w:hAnsi="Cambria Math" w:cs="Times New Roman"/>
                        <w:sz w:val="27"/>
                        <w:szCs w:val="27"/>
                        <w:lang w:val="kk-KZ"/>
                      </w:rPr>
                      <m:t>i</m:t>
                    </m:r>
                  </m:sub>
                </m:sSub>
                <m:r>
                  <w:rPr>
                    <w:rFonts w:ascii="Cambria Math" w:hAnsi="Cambria Math" w:cs="Times New Roman"/>
                    <w:sz w:val="27"/>
                    <w:szCs w:val="27"/>
                  </w:rPr>
                  <m:t>=- 0,0025∙</m:t>
                </m:r>
                <m:sSub>
                  <m:sSubPr>
                    <m:ctrlPr>
                      <w:rPr>
                        <w:rFonts w:ascii="Cambria Math" w:hAnsi="Cambria Math" w:cs="Times New Roman"/>
                        <w:i/>
                        <w:sz w:val="27"/>
                        <w:szCs w:val="27"/>
                        <w:lang w:val="kk-KZ"/>
                      </w:rPr>
                    </m:ctrlPr>
                  </m:sSubPr>
                  <m:e>
                    <m:r>
                      <w:rPr>
                        <w:rFonts w:ascii="Cambria Math" w:hAnsi="Cambria Math" w:cs="Times New Roman"/>
                        <w:sz w:val="27"/>
                        <w:szCs w:val="27"/>
                        <w:lang w:val="kk-KZ"/>
                      </w:rPr>
                      <m:t>SNY</m:t>
                    </m:r>
                  </m:e>
                  <m:sub>
                    <m:r>
                      <w:rPr>
                        <w:rFonts w:ascii="Cambria Math" w:hAnsi="Cambria Math" w:cs="Times New Roman"/>
                        <w:sz w:val="27"/>
                        <w:szCs w:val="27"/>
                        <w:lang w:val="kk-KZ"/>
                      </w:rPr>
                      <m:t>i</m:t>
                    </m:r>
                  </m:sub>
                </m:sSub>
                <m:r>
                  <w:rPr>
                    <w:rFonts w:ascii="Cambria Math" w:hAnsi="Cambria Math" w:cs="Times New Roman"/>
                    <w:sz w:val="27"/>
                    <w:szCs w:val="27"/>
                  </w:rPr>
                  <m:t>+</m:t>
                </m:r>
                <m:r>
                  <w:rPr>
                    <w:rFonts w:ascii="Cambria Math" w:hAnsi="Cambria Math" w:cs="Times New Roman"/>
                    <w:sz w:val="27"/>
                    <w:szCs w:val="27"/>
                    <w:lang w:val="en-US"/>
                  </w:rPr>
                  <m:t>0,</m:t>
                </m:r>
                <m:r>
                  <w:rPr>
                    <w:rFonts w:ascii="Cambria Math" w:hAnsi="Cambria Math" w:cs="Times New Roman"/>
                    <w:sz w:val="27"/>
                    <w:szCs w:val="27"/>
                  </w:rPr>
                  <m:t>3875</m:t>
                </m:r>
              </m:oMath>
            </m:oMathPara>
          </w:p>
        </w:tc>
        <w:tc>
          <w:tcPr>
            <w:tcW w:w="2239" w:type="dxa"/>
          </w:tcPr>
          <w:p w14:paraId="1CA0DE18" w14:textId="77777777" w:rsidR="00733328" w:rsidRPr="009F34DD" w:rsidRDefault="00733328" w:rsidP="009F34DD">
            <w:pPr>
              <w:pStyle w:val="afa"/>
              <w:jc w:val="center"/>
              <w:rPr>
                <w:rFonts w:ascii="Times New Roman" w:hAnsi="Times New Roman" w:cs="Times New Roman"/>
                <w:sz w:val="27"/>
                <w:szCs w:val="27"/>
                <w:lang w:val="kk-KZ"/>
              </w:rPr>
            </w:pPr>
            <w:r w:rsidRPr="009F34DD">
              <w:rPr>
                <w:rFonts w:ascii="Times New Roman" w:hAnsi="Times New Roman" w:cs="Times New Roman"/>
                <w:sz w:val="27"/>
                <w:szCs w:val="27"/>
                <w:lang w:val="kk-KZ"/>
              </w:rPr>
              <w:t>0,0183</w:t>
            </w:r>
          </w:p>
        </w:tc>
      </w:tr>
      <w:tr w:rsidR="00733328" w:rsidRPr="008E7E8A" w14:paraId="0B3261D6" w14:textId="77777777" w:rsidTr="005559B5">
        <w:tc>
          <w:tcPr>
            <w:tcW w:w="2954" w:type="dxa"/>
          </w:tcPr>
          <w:p w14:paraId="3F928AC3" w14:textId="77777777" w:rsidR="00733328" w:rsidRPr="009F34DD" w:rsidRDefault="006B092D" w:rsidP="008E7E8A">
            <w:pPr>
              <w:pStyle w:val="afa"/>
              <w:rPr>
                <w:rFonts w:ascii="Times New Roman" w:hAnsi="Times New Roman" w:cs="Times New Roman"/>
                <w:sz w:val="27"/>
                <w:szCs w:val="27"/>
                <w:lang w:val="kk-KZ"/>
              </w:rPr>
            </w:pPr>
            <w:r>
              <w:rPr>
                <w:rFonts w:ascii="Times New Roman" w:hAnsi="Times New Roman" w:cs="Times New Roman"/>
                <w:sz w:val="27"/>
                <w:szCs w:val="27"/>
                <w:lang w:val="kk-KZ"/>
              </w:rPr>
              <w:t xml:space="preserve">Сырдария </w:t>
            </w:r>
            <w:r w:rsidR="009F34DD" w:rsidRPr="009F34DD">
              <w:rPr>
                <w:rFonts w:ascii="Times New Roman" w:hAnsi="Times New Roman" w:cs="Times New Roman"/>
                <w:sz w:val="27"/>
                <w:szCs w:val="27"/>
                <w:lang w:val="kk-KZ"/>
              </w:rPr>
              <w:t xml:space="preserve"> </w:t>
            </w:r>
            <w:r w:rsidR="00733328" w:rsidRPr="009F34DD">
              <w:rPr>
                <w:rFonts w:ascii="Times New Roman" w:hAnsi="Times New Roman" w:cs="Times New Roman"/>
                <w:sz w:val="27"/>
                <w:szCs w:val="27"/>
                <w:lang w:val="kk-KZ"/>
              </w:rPr>
              <w:t>+</w:t>
            </w:r>
            <w:r w:rsidR="009F34DD" w:rsidRPr="009F34DD">
              <w:rPr>
                <w:rFonts w:ascii="Times New Roman" w:hAnsi="Times New Roman" w:cs="Times New Roman"/>
                <w:sz w:val="27"/>
                <w:szCs w:val="27"/>
                <w:lang w:val="kk-KZ"/>
              </w:rPr>
              <w:t xml:space="preserve"> </w:t>
            </w:r>
            <w:r w:rsidR="00733328" w:rsidRPr="009F34DD">
              <w:rPr>
                <w:rFonts w:ascii="Times New Roman" w:hAnsi="Times New Roman" w:cs="Times New Roman"/>
                <w:sz w:val="27"/>
                <w:szCs w:val="27"/>
                <w:lang w:val="kk-KZ"/>
              </w:rPr>
              <w:t>Қызылорда</w:t>
            </w:r>
          </w:p>
        </w:tc>
        <w:tc>
          <w:tcPr>
            <w:tcW w:w="4271" w:type="dxa"/>
          </w:tcPr>
          <w:p w14:paraId="73E23055" w14:textId="77777777" w:rsidR="00733328" w:rsidRPr="009F34DD" w:rsidRDefault="003861BB" w:rsidP="008E7E8A">
            <w:pPr>
              <w:pStyle w:val="afa"/>
              <w:rPr>
                <w:rFonts w:ascii="Times New Roman" w:hAnsi="Times New Roman" w:cs="Times New Roman"/>
                <w:i/>
                <w:sz w:val="27"/>
                <w:szCs w:val="27"/>
                <w:lang w:val="kk-KZ"/>
              </w:rPr>
            </w:pPr>
            <m:oMathPara>
              <m:oMath>
                <m:sSub>
                  <m:sSubPr>
                    <m:ctrlPr>
                      <w:rPr>
                        <w:rFonts w:ascii="Cambria Math" w:hAnsi="Cambria Math" w:cs="Times New Roman"/>
                        <w:i/>
                        <w:sz w:val="27"/>
                        <w:szCs w:val="27"/>
                        <w:lang w:val="kk-KZ"/>
                      </w:rPr>
                    </m:ctrlPr>
                  </m:sSubPr>
                  <m:e>
                    <m:r>
                      <w:rPr>
                        <w:rFonts w:ascii="Cambria Math" w:hAnsi="Cambria Math" w:cs="Times New Roman"/>
                        <w:sz w:val="27"/>
                        <w:szCs w:val="27"/>
                        <w:lang w:val="en-US"/>
                      </w:rPr>
                      <m:t>ECO</m:t>
                    </m:r>
                  </m:e>
                  <m:sub>
                    <m:r>
                      <w:rPr>
                        <w:rFonts w:ascii="Cambria Math" w:hAnsi="Cambria Math" w:cs="Times New Roman"/>
                        <w:sz w:val="27"/>
                        <w:szCs w:val="27"/>
                        <w:lang w:val="kk-KZ"/>
                      </w:rPr>
                      <m:t>i</m:t>
                    </m:r>
                  </m:sub>
                </m:sSub>
                <m:r>
                  <w:rPr>
                    <w:rFonts w:ascii="Cambria Math" w:hAnsi="Cambria Math" w:cs="Times New Roman"/>
                    <w:sz w:val="27"/>
                    <w:szCs w:val="27"/>
                  </w:rPr>
                  <m:t>=0,00</m:t>
                </m:r>
                <m:r>
                  <w:rPr>
                    <w:rFonts w:ascii="Cambria Math" w:hAnsi="Cambria Math" w:cs="Times New Roman"/>
                    <w:sz w:val="27"/>
                    <w:szCs w:val="27"/>
                    <w:lang w:val="kk-KZ"/>
                  </w:rPr>
                  <m:t>65</m:t>
                </m:r>
                <m:r>
                  <w:rPr>
                    <w:rFonts w:ascii="Cambria Math" w:hAnsi="Cambria Math" w:cs="Times New Roman"/>
                    <w:sz w:val="27"/>
                    <w:szCs w:val="27"/>
                  </w:rPr>
                  <m:t>∙</m:t>
                </m:r>
                <m:sSub>
                  <m:sSubPr>
                    <m:ctrlPr>
                      <w:rPr>
                        <w:rFonts w:ascii="Cambria Math" w:hAnsi="Cambria Math" w:cs="Times New Roman"/>
                        <w:i/>
                        <w:sz w:val="27"/>
                        <w:szCs w:val="27"/>
                        <w:lang w:val="kk-KZ"/>
                      </w:rPr>
                    </m:ctrlPr>
                  </m:sSubPr>
                  <m:e>
                    <m:r>
                      <w:rPr>
                        <w:rFonts w:ascii="Cambria Math" w:hAnsi="Cambria Math" w:cs="Times New Roman"/>
                        <w:sz w:val="27"/>
                        <w:szCs w:val="27"/>
                        <w:lang w:val="kk-KZ"/>
                      </w:rPr>
                      <m:t>SNY</m:t>
                    </m:r>
                  </m:e>
                  <m:sub>
                    <m:r>
                      <w:rPr>
                        <w:rFonts w:ascii="Cambria Math" w:hAnsi="Cambria Math" w:cs="Times New Roman"/>
                        <w:sz w:val="27"/>
                        <w:szCs w:val="27"/>
                        <w:lang w:val="kk-KZ"/>
                      </w:rPr>
                      <m:t>i</m:t>
                    </m:r>
                  </m:sub>
                </m:sSub>
                <m:r>
                  <w:rPr>
                    <w:rFonts w:ascii="Cambria Math" w:hAnsi="Cambria Math" w:cs="Times New Roman"/>
                    <w:sz w:val="27"/>
                    <w:szCs w:val="27"/>
                  </w:rPr>
                  <m:t>+</m:t>
                </m:r>
                <m:r>
                  <w:rPr>
                    <w:rFonts w:ascii="Cambria Math" w:hAnsi="Cambria Math" w:cs="Times New Roman"/>
                    <w:sz w:val="27"/>
                    <w:szCs w:val="27"/>
                    <w:lang w:val="en-US"/>
                  </w:rPr>
                  <m:t>0,</m:t>
                </m:r>
                <m:r>
                  <w:rPr>
                    <w:rFonts w:ascii="Cambria Math" w:hAnsi="Cambria Math" w:cs="Times New Roman"/>
                    <w:sz w:val="27"/>
                    <w:szCs w:val="27"/>
                  </w:rPr>
                  <m:t>5</m:t>
                </m:r>
                <m:r>
                  <w:rPr>
                    <w:rFonts w:ascii="Cambria Math" w:hAnsi="Cambria Math" w:cs="Times New Roman"/>
                    <w:sz w:val="27"/>
                    <w:szCs w:val="27"/>
                    <w:lang w:val="kk-KZ"/>
                  </w:rPr>
                  <m:t>773</m:t>
                </m:r>
              </m:oMath>
            </m:oMathPara>
          </w:p>
        </w:tc>
        <w:tc>
          <w:tcPr>
            <w:tcW w:w="2239" w:type="dxa"/>
          </w:tcPr>
          <w:p w14:paraId="47651062" w14:textId="77777777" w:rsidR="00733328" w:rsidRPr="009F34DD" w:rsidRDefault="00733328" w:rsidP="009F34DD">
            <w:pPr>
              <w:pStyle w:val="afa"/>
              <w:jc w:val="center"/>
              <w:rPr>
                <w:rFonts w:ascii="Times New Roman" w:hAnsi="Times New Roman" w:cs="Times New Roman"/>
                <w:sz w:val="27"/>
                <w:szCs w:val="27"/>
                <w:lang w:val="kk-KZ"/>
              </w:rPr>
            </w:pPr>
            <w:r w:rsidRPr="009F34DD">
              <w:rPr>
                <w:rFonts w:ascii="Times New Roman" w:hAnsi="Times New Roman" w:cs="Times New Roman"/>
                <w:sz w:val="27"/>
                <w:szCs w:val="27"/>
                <w:lang w:val="kk-KZ"/>
              </w:rPr>
              <w:t>0,1276</w:t>
            </w:r>
          </w:p>
        </w:tc>
      </w:tr>
      <w:tr w:rsidR="00733328" w:rsidRPr="008E7E8A" w14:paraId="6B6A0447" w14:textId="77777777" w:rsidTr="005559B5">
        <w:tc>
          <w:tcPr>
            <w:tcW w:w="2954" w:type="dxa"/>
          </w:tcPr>
          <w:p w14:paraId="26E0073D" w14:textId="77777777" w:rsidR="00733328" w:rsidRPr="009F34DD" w:rsidRDefault="00733328" w:rsidP="008E7E8A">
            <w:pPr>
              <w:pStyle w:val="afa"/>
              <w:rPr>
                <w:rFonts w:ascii="Times New Roman" w:hAnsi="Times New Roman" w:cs="Times New Roman"/>
                <w:sz w:val="27"/>
                <w:szCs w:val="27"/>
                <w:lang w:val="kk-KZ"/>
              </w:rPr>
            </w:pPr>
            <w:r w:rsidRPr="009F34DD">
              <w:rPr>
                <w:rFonts w:ascii="Times New Roman" w:hAnsi="Times New Roman" w:cs="Times New Roman"/>
                <w:sz w:val="27"/>
                <w:szCs w:val="27"/>
                <w:lang w:val="kk-KZ"/>
              </w:rPr>
              <w:t>Жалағаш</w:t>
            </w:r>
          </w:p>
        </w:tc>
        <w:tc>
          <w:tcPr>
            <w:tcW w:w="4271" w:type="dxa"/>
          </w:tcPr>
          <w:p w14:paraId="7B828759" w14:textId="77777777" w:rsidR="00733328" w:rsidRPr="009F34DD" w:rsidRDefault="003861BB" w:rsidP="008E7E8A">
            <w:pPr>
              <w:pStyle w:val="afa"/>
              <w:rPr>
                <w:rFonts w:ascii="Times New Roman" w:hAnsi="Times New Roman" w:cs="Times New Roman"/>
                <w:i/>
                <w:sz w:val="27"/>
                <w:szCs w:val="27"/>
                <w:lang w:val="kk-KZ"/>
              </w:rPr>
            </w:pPr>
            <m:oMathPara>
              <m:oMath>
                <m:sSub>
                  <m:sSubPr>
                    <m:ctrlPr>
                      <w:rPr>
                        <w:rFonts w:ascii="Cambria Math" w:hAnsi="Cambria Math" w:cs="Times New Roman"/>
                        <w:i/>
                        <w:sz w:val="27"/>
                        <w:szCs w:val="27"/>
                        <w:lang w:val="kk-KZ"/>
                      </w:rPr>
                    </m:ctrlPr>
                  </m:sSubPr>
                  <m:e>
                    <m:r>
                      <w:rPr>
                        <w:rFonts w:ascii="Cambria Math" w:hAnsi="Cambria Math" w:cs="Times New Roman"/>
                        <w:sz w:val="27"/>
                        <w:szCs w:val="27"/>
                        <w:lang w:val="en-US"/>
                      </w:rPr>
                      <m:t>ECO</m:t>
                    </m:r>
                  </m:e>
                  <m:sub>
                    <m:r>
                      <w:rPr>
                        <w:rFonts w:ascii="Cambria Math" w:hAnsi="Cambria Math" w:cs="Times New Roman"/>
                        <w:sz w:val="27"/>
                        <w:szCs w:val="27"/>
                        <w:lang w:val="kk-KZ"/>
                      </w:rPr>
                      <m:t>i</m:t>
                    </m:r>
                  </m:sub>
                </m:sSub>
                <m:r>
                  <w:rPr>
                    <w:rFonts w:ascii="Cambria Math" w:hAnsi="Cambria Math" w:cs="Times New Roman"/>
                    <w:sz w:val="27"/>
                    <w:szCs w:val="27"/>
                  </w:rPr>
                  <m:t>=0,0029∙</m:t>
                </m:r>
                <m:sSub>
                  <m:sSubPr>
                    <m:ctrlPr>
                      <w:rPr>
                        <w:rFonts w:ascii="Cambria Math" w:hAnsi="Cambria Math" w:cs="Times New Roman"/>
                        <w:i/>
                        <w:sz w:val="27"/>
                        <w:szCs w:val="27"/>
                        <w:lang w:val="kk-KZ"/>
                      </w:rPr>
                    </m:ctrlPr>
                  </m:sSubPr>
                  <m:e>
                    <m:r>
                      <w:rPr>
                        <w:rFonts w:ascii="Cambria Math" w:hAnsi="Cambria Math" w:cs="Times New Roman"/>
                        <w:sz w:val="27"/>
                        <w:szCs w:val="27"/>
                        <w:lang w:val="kk-KZ"/>
                      </w:rPr>
                      <m:t>SNY</m:t>
                    </m:r>
                  </m:e>
                  <m:sub>
                    <m:r>
                      <w:rPr>
                        <w:rFonts w:ascii="Cambria Math" w:hAnsi="Cambria Math" w:cs="Times New Roman"/>
                        <w:sz w:val="27"/>
                        <w:szCs w:val="27"/>
                        <w:lang w:val="kk-KZ"/>
                      </w:rPr>
                      <m:t>i</m:t>
                    </m:r>
                  </m:sub>
                </m:sSub>
                <m:r>
                  <w:rPr>
                    <w:rFonts w:ascii="Cambria Math" w:hAnsi="Cambria Math" w:cs="Times New Roman"/>
                    <w:sz w:val="27"/>
                    <w:szCs w:val="27"/>
                  </w:rPr>
                  <m:t>+</m:t>
                </m:r>
                <m:r>
                  <w:rPr>
                    <w:rFonts w:ascii="Cambria Math" w:hAnsi="Cambria Math" w:cs="Times New Roman"/>
                    <w:sz w:val="27"/>
                    <w:szCs w:val="27"/>
                    <w:lang w:val="en-US"/>
                  </w:rPr>
                  <m:t>0,</m:t>
                </m:r>
                <m:r>
                  <w:rPr>
                    <w:rFonts w:ascii="Cambria Math" w:hAnsi="Cambria Math" w:cs="Times New Roman"/>
                    <w:sz w:val="27"/>
                    <w:szCs w:val="27"/>
                  </w:rPr>
                  <m:t>7</m:t>
                </m:r>
                <m:r>
                  <w:rPr>
                    <w:rFonts w:ascii="Cambria Math" w:hAnsi="Cambria Math" w:cs="Times New Roman"/>
                    <w:sz w:val="27"/>
                    <w:szCs w:val="27"/>
                    <w:lang w:val="kk-KZ"/>
                  </w:rPr>
                  <m:t>014</m:t>
                </m:r>
              </m:oMath>
            </m:oMathPara>
          </w:p>
        </w:tc>
        <w:tc>
          <w:tcPr>
            <w:tcW w:w="2239" w:type="dxa"/>
          </w:tcPr>
          <w:p w14:paraId="598F5984" w14:textId="77777777" w:rsidR="00733328" w:rsidRPr="009F34DD" w:rsidRDefault="00733328" w:rsidP="009F34DD">
            <w:pPr>
              <w:pStyle w:val="afa"/>
              <w:jc w:val="center"/>
              <w:rPr>
                <w:rFonts w:ascii="Times New Roman" w:hAnsi="Times New Roman" w:cs="Times New Roman"/>
                <w:sz w:val="27"/>
                <w:szCs w:val="27"/>
                <w:lang w:val="kk-KZ"/>
              </w:rPr>
            </w:pPr>
            <w:r w:rsidRPr="009F34DD">
              <w:rPr>
                <w:rFonts w:ascii="Times New Roman" w:hAnsi="Times New Roman" w:cs="Times New Roman"/>
                <w:sz w:val="27"/>
                <w:szCs w:val="27"/>
                <w:lang w:val="kk-KZ"/>
              </w:rPr>
              <w:t>0,1096</w:t>
            </w:r>
          </w:p>
        </w:tc>
      </w:tr>
      <w:tr w:rsidR="00733328" w:rsidRPr="008E7E8A" w14:paraId="40A6B9A1" w14:textId="77777777" w:rsidTr="005559B5">
        <w:tc>
          <w:tcPr>
            <w:tcW w:w="2954" w:type="dxa"/>
          </w:tcPr>
          <w:p w14:paraId="5D330423" w14:textId="77777777" w:rsidR="00733328" w:rsidRPr="009F34DD" w:rsidRDefault="00733328" w:rsidP="008E7E8A">
            <w:pPr>
              <w:pStyle w:val="afa"/>
              <w:rPr>
                <w:rFonts w:ascii="Times New Roman" w:hAnsi="Times New Roman" w:cs="Times New Roman"/>
                <w:sz w:val="27"/>
                <w:szCs w:val="27"/>
                <w:lang w:val="kk-KZ"/>
              </w:rPr>
            </w:pPr>
            <w:r w:rsidRPr="009F34DD">
              <w:rPr>
                <w:rFonts w:ascii="Times New Roman" w:hAnsi="Times New Roman" w:cs="Times New Roman"/>
                <w:sz w:val="27"/>
                <w:szCs w:val="27"/>
                <w:lang w:val="kk-KZ"/>
              </w:rPr>
              <w:t>Қармақшы</w:t>
            </w:r>
          </w:p>
        </w:tc>
        <w:tc>
          <w:tcPr>
            <w:tcW w:w="4271" w:type="dxa"/>
          </w:tcPr>
          <w:p w14:paraId="0932A5BC" w14:textId="77777777" w:rsidR="00733328" w:rsidRPr="009F34DD" w:rsidRDefault="003861BB" w:rsidP="008E7E8A">
            <w:pPr>
              <w:pStyle w:val="afa"/>
              <w:rPr>
                <w:rFonts w:ascii="Times New Roman" w:hAnsi="Times New Roman" w:cs="Times New Roman"/>
                <w:i/>
                <w:sz w:val="27"/>
                <w:szCs w:val="27"/>
                <w:lang w:val="kk-KZ"/>
              </w:rPr>
            </w:pPr>
            <m:oMathPara>
              <m:oMath>
                <m:sSub>
                  <m:sSubPr>
                    <m:ctrlPr>
                      <w:rPr>
                        <w:rFonts w:ascii="Cambria Math" w:hAnsi="Cambria Math" w:cs="Times New Roman"/>
                        <w:i/>
                        <w:sz w:val="27"/>
                        <w:szCs w:val="27"/>
                        <w:lang w:val="kk-KZ"/>
                      </w:rPr>
                    </m:ctrlPr>
                  </m:sSubPr>
                  <m:e>
                    <m:r>
                      <w:rPr>
                        <w:rFonts w:ascii="Cambria Math" w:hAnsi="Cambria Math" w:cs="Times New Roman"/>
                        <w:sz w:val="27"/>
                        <w:szCs w:val="27"/>
                        <w:lang w:val="en-US"/>
                      </w:rPr>
                      <m:t>ECO</m:t>
                    </m:r>
                  </m:e>
                  <m:sub>
                    <m:r>
                      <w:rPr>
                        <w:rFonts w:ascii="Cambria Math" w:hAnsi="Cambria Math" w:cs="Times New Roman"/>
                        <w:sz w:val="27"/>
                        <w:szCs w:val="27"/>
                        <w:lang w:val="kk-KZ"/>
                      </w:rPr>
                      <m:t>i</m:t>
                    </m:r>
                  </m:sub>
                </m:sSub>
                <m:r>
                  <w:rPr>
                    <w:rFonts w:ascii="Cambria Math" w:hAnsi="Cambria Math" w:cs="Times New Roman"/>
                    <w:sz w:val="27"/>
                    <w:szCs w:val="27"/>
                  </w:rPr>
                  <m:t>=0,0004∙</m:t>
                </m:r>
                <m:sSub>
                  <m:sSubPr>
                    <m:ctrlPr>
                      <w:rPr>
                        <w:rFonts w:ascii="Cambria Math" w:hAnsi="Cambria Math" w:cs="Times New Roman"/>
                        <w:i/>
                        <w:sz w:val="27"/>
                        <w:szCs w:val="27"/>
                        <w:lang w:val="kk-KZ"/>
                      </w:rPr>
                    </m:ctrlPr>
                  </m:sSubPr>
                  <m:e>
                    <m:r>
                      <w:rPr>
                        <w:rFonts w:ascii="Cambria Math" w:hAnsi="Cambria Math" w:cs="Times New Roman"/>
                        <w:sz w:val="27"/>
                        <w:szCs w:val="27"/>
                        <w:lang w:val="kk-KZ"/>
                      </w:rPr>
                      <m:t>SNY</m:t>
                    </m:r>
                  </m:e>
                  <m:sub>
                    <m:r>
                      <w:rPr>
                        <w:rFonts w:ascii="Cambria Math" w:hAnsi="Cambria Math" w:cs="Times New Roman"/>
                        <w:sz w:val="27"/>
                        <w:szCs w:val="27"/>
                        <w:lang w:val="kk-KZ"/>
                      </w:rPr>
                      <m:t>i</m:t>
                    </m:r>
                  </m:sub>
                </m:sSub>
                <m:r>
                  <w:rPr>
                    <w:rFonts w:ascii="Cambria Math" w:hAnsi="Cambria Math" w:cs="Times New Roman"/>
                    <w:sz w:val="27"/>
                    <w:szCs w:val="27"/>
                  </w:rPr>
                  <m:t>+</m:t>
                </m:r>
                <m:r>
                  <w:rPr>
                    <w:rFonts w:ascii="Cambria Math" w:hAnsi="Cambria Math" w:cs="Times New Roman"/>
                    <w:sz w:val="27"/>
                    <w:szCs w:val="27"/>
                    <w:lang w:val="en-US"/>
                  </w:rPr>
                  <m:t>0,</m:t>
                </m:r>
                <m:r>
                  <w:rPr>
                    <w:rFonts w:ascii="Cambria Math" w:hAnsi="Cambria Math" w:cs="Times New Roman"/>
                    <w:sz w:val="27"/>
                    <w:szCs w:val="27"/>
                  </w:rPr>
                  <m:t>6</m:t>
                </m:r>
                <m:r>
                  <w:rPr>
                    <w:rFonts w:ascii="Cambria Math" w:hAnsi="Cambria Math" w:cs="Times New Roman"/>
                    <w:sz w:val="27"/>
                    <w:szCs w:val="27"/>
                    <w:lang w:val="kk-KZ"/>
                  </w:rPr>
                  <m:t>600</m:t>
                </m:r>
              </m:oMath>
            </m:oMathPara>
          </w:p>
        </w:tc>
        <w:tc>
          <w:tcPr>
            <w:tcW w:w="2239" w:type="dxa"/>
          </w:tcPr>
          <w:p w14:paraId="770CC9CD" w14:textId="77777777" w:rsidR="00733328" w:rsidRPr="009F34DD" w:rsidRDefault="00733328" w:rsidP="009F34DD">
            <w:pPr>
              <w:pStyle w:val="afa"/>
              <w:jc w:val="center"/>
              <w:rPr>
                <w:rFonts w:ascii="Times New Roman" w:hAnsi="Times New Roman" w:cs="Times New Roman"/>
                <w:sz w:val="27"/>
                <w:szCs w:val="27"/>
                <w:lang w:val="kk-KZ"/>
              </w:rPr>
            </w:pPr>
            <w:r w:rsidRPr="009F34DD">
              <w:rPr>
                <w:rFonts w:ascii="Times New Roman" w:hAnsi="Times New Roman" w:cs="Times New Roman"/>
                <w:sz w:val="27"/>
                <w:szCs w:val="27"/>
                <w:lang w:val="kk-KZ"/>
              </w:rPr>
              <w:t>0,0011</w:t>
            </w:r>
          </w:p>
        </w:tc>
      </w:tr>
      <w:tr w:rsidR="00733328" w:rsidRPr="008E7E8A" w14:paraId="6044A636" w14:textId="77777777" w:rsidTr="005559B5">
        <w:tc>
          <w:tcPr>
            <w:tcW w:w="2954" w:type="dxa"/>
          </w:tcPr>
          <w:p w14:paraId="572C2E94" w14:textId="77777777" w:rsidR="00733328" w:rsidRPr="009F34DD" w:rsidRDefault="00733328" w:rsidP="008E7E8A">
            <w:pPr>
              <w:pStyle w:val="afa"/>
              <w:rPr>
                <w:rFonts w:ascii="Times New Roman" w:hAnsi="Times New Roman" w:cs="Times New Roman"/>
                <w:sz w:val="27"/>
                <w:szCs w:val="27"/>
                <w:lang w:val="kk-KZ"/>
              </w:rPr>
            </w:pPr>
            <w:r w:rsidRPr="009F34DD">
              <w:rPr>
                <w:rFonts w:ascii="Times New Roman" w:hAnsi="Times New Roman" w:cs="Times New Roman"/>
                <w:sz w:val="27"/>
                <w:szCs w:val="27"/>
                <w:lang w:val="kk-KZ"/>
              </w:rPr>
              <w:t>Қазалы</w:t>
            </w:r>
            <w:r w:rsidR="009F34DD">
              <w:rPr>
                <w:rFonts w:ascii="Times New Roman" w:hAnsi="Times New Roman" w:cs="Times New Roman"/>
                <w:sz w:val="27"/>
                <w:szCs w:val="27"/>
                <w:lang w:val="kk-KZ"/>
              </w:rPr>
              <w:t xml:space="preserve"> </w:t>
            </w:r>
            <w:r w:rsidRPr="009F34DD">
              <w:rPr>
                <w:rFonts w:ascii="Times New Roman" w:hAnsi="Times New Roman" w:cs="Times New Roman"/>
                <w:sz w:val="27"/>
                <w:szCs w:val="27"/>
                <w:lang w:val="kk-KZ"/>
              </w:rPr>
              <w:t>+</w:t>
            </w:r>
            <w:r w:rsidR="009F34DD">
              <w:rPr>
                <w:rFonts w:ascii="Times New Roman" w:hAnsi="Times New Roman" w:cs="Times New Roman"/>
                <w:sz w:val="27"/>
                <w:szCs w:val="27"/>
                <w:lang w:val="kk-KZ"/>
              </w:rPr>
              <w:t xml:space="preserve"> </w:t>
            </w:r>
            <w:r w:rsidRPr="009F34DD">
              <w:rPr>
                <w:rFonts w:ascii="Times New Roman" w:hAnsi="Times New Roman" w:cs="Times New Roman"/>
                <w:sz w:val="27"/>
                <w:szCs w:val="27"/>
                <w:lang w:val="kk-KZ"/>
              </w:rPr>
              <w:t>Арал</w:t>
            </w:r>
          </w:p>
        </w:tc>
        <w:tc>
          <w:tcPr>
            <w:tcW w:w="4271" w:type="dxa"/>
          </w:tcPr>
          <w:p w14:paraId="5503BC7B" w14:textId="77777777" w:rsidR="00733328" w:rsidRPr="009F34DD" w:rsidRDefault="003861BB" w:rsidP="008E7E8A">
            <w:pPr>
              <w:pStyle w:val="afa"/>
              <w:rPr>
                <w:rFonts w:ascii="Times New Roman" w:hAnsi="Times New Roman" w:cs="Times New Roman"/>
                <w:i/>
                <w:sz w:val="27"/>
                <w:szCs w:val="27"/>
                <w:lang w:val="kk-KZ"/>
              </w:rPr>
            </w:pPr>
            <m:oMathPara>
              <m:oMath>
                <m:sSub>
                  <m:sSubPr>
                    <m:ctrlPr>
                      <w:rPr>
                        <w:rFonts w:ascii="Cambria Math" w:hAnsi="Cambria Math" w:cs="Times New Roman"/>
                        <w:i/>
                        <w:sz w:val="27"/>
                        <w:szCs w:val="27"/>
                        <w:lang w:val="kk-KZ"/>
                      </w:rPr>
                    </m:ctrlPr>
                  </m:sSubPr>
                  <m:e>
                    <m:r>
                      <w:rPr>
                        <w:rFonts w:ascii="Cambria Math" w:hAnsi="Cambria Math" w:cs="Times New Roman"/>
                        <w:sz w:val="27"/>
                        <w:szCs w:val="27"/>
                        <w:lang w:val="en-US"/>
                      </w:rPr>
                      <m:t>ECO</m:t>
                    </m:r>
                  </m:e>
                  <m:sub>
                    <m:r>
                      <w:rPr>
                        <w:rFonts w:ascii="Cambria Math" w:hAnsi="Cambria Math" w:cs="Times New Roman"/>
                        <w:sz w:val="27"/>
                        <w:szCs w:val="27"/>
                        <w:lang w:val="kk-KZ"/>
                      </w:rPr>
                      <m:t>i</m:t>
                    </m:r>
                  </m:sub>
                </m:sSub>
                <m:r>
                  <w:rPr>
                    <w:rFonts w:ascii="Cambria Math" w:hAnsi="Cambria Math" w:cs="Times New Roman"/>
                    <w:sz w:val="27"/>
                    <w:szCs w:val="27"/>
                  </w:rPr>
                  <m:t>=- 0,0024∙</m:t>
                </m:r>
                <m:sSub>
                  <m:sSubPr>
                    <m:ctrlPr>
                      <w:rPr>
                        <w:rFonts w:ascii="Cambria Math" w:hAnsi="Cambria Math" w:cs="Times New Roman"/>
                        <w:i/>
                        <w:sz w:val="27"/>
                        <w:szCs w:val="27"/>
                        <w:lang w:val="kk-KZ"/>
                      </w:rPr>
                    </m:ctrlPr>
                  </m:sSubPr>
                  <m:e>
                    <m:r>
                      <w:rPr>
                        <w:rFonts w:ascii="Cambria Math" w:hAnsi="Cambria Math" w:cs="Times New Roman"/>
                        <w:sz w:val="27"/>
                        <w:szCs w:val="27"/>
                        <w:lang w:val="kk-KZ"/>
                      </w:rPr>
                      <m:t>SNY</m:t>
                    </m:r>
                  </m:e>
                  <m:sub>
                    <m:r>
                      <w:rPr>
                        <w:rFonts w:ascii="Cambria Math" w:hAnsi="Cambria Math" w:cs="Times New Roman"/>
                        <w:sz w:val="27"/>
                        <w:szCs w:val="27"/>
                        <w:lang w:val="kk-KZ"/>
                      </w:rPr>
                      <m:t>i</m:t>
                    </m:r>
                  </m:sub>
                </m:sSub>
                <m:r>
                  <w:rPr>
                    <w:rFonts w:ascii="Cambria Math" w:hAnsi="Cambria Math" w:cs="Times New Roman"/>
                    <w:sz w:val="27"/>
                    <w:szCs w:val="27"/>
                  </w:rPr>
                  <m:t>+</m:t>
                </m:r>
                <m:r>
                  <w:rPr>
                    <w:rFonts w:ascii="Cambria Math" w:hAnsi="Cambria Math" w:cs="Times New Roman"/>
                    <w:sz w:val="27"/>
                    <w:szCs w:val="27"/>
                    <w:lang w:val="en-US"/>
                  </w:rPr>
                  <m:t>0,</m:t>
                </m:r>
                <m:r>
                  <w:rPr>
                    <w:rFonts w:ascii="Cambria Math" w:hAnsi="Cambria Math" w:cs="Times New Roman"/>
                    <w:sz w:val="27"/>
                    <w:szCs w:val="27"/>
                  </w:rPr>
                  <m:t>04</m:t>
                </m:r>
                <m:r>
                  <w:rPr>
                    <w:rFonts w:ascii="Cambria Math" w:hAnsi="Cambria Math" w:cs="Times New Roman"/>
                    <w:sz w:val="27"/>
                    <w:szCs w:val="27"/>
                    <w:lang w:val="kk-KZ"/>
                  </w:rPr>
                  <m:t>25</m:t>
                </m:r>
              </m:oMath>
            </m:oMathPara>
          </w:p>
        </w:tc>
        <w:tc>
          <w:tcPr>
            <w:tcW w:w="2239" w:type="dxa"/>
          </w:tcPr>
          <w:p w14:paraId="0B6296ED" w14:textId="77777777" w:rsidR="00733328" w:rsidRPr="009F34DD" w:rsidRDefault="00733328" w:rsidP="009F34DD">
            <w:pPr>
              <w:pStyle w:val="afa"/>
              <w:jc w:val="center"/>
              <w:rPr>
                <w:rFonts w:ascii="Times New Roman" w:hAnsi="Times New Roman" w:cs="Times New Roman"/>
                <w:sz w:val="27"/>
                <w:szCs w:val="27"/>
                <w:lang w:val="kk-KZ"/>
              </w:rPr>
            </w:pPr>
            <w:r w:rsidRPr="009F34DD">
              <w:rPr>
                <w:rFonts w:ascii="Times New Roman" w:hAnsi="Times New Roman" w:cs="Times New Roman"/>
                <w:sz w:val="27"/>
                <w:szCs w:val="27"/>
                <w:lang w:val="kk-KZ"/>
              </w:rPr>
              <w:t>0,0425</w:t>
            </w:r>
          </w:p>
        </w:tc>
      </w:tr>
      <w:tr w:rsidR="00733328" w:rsidRPr="008E7E8A" w14:paraId="528E3A11" w14:textId="77777777" w:rsidTr="005559B5">
        <w:tc>
          <w:tcPr>
            <w:tcW w:w="2954" w:type="dxa"/>
          </w:tcPr>
          <w:p w14:paraId="44A95496" w14:textId="77777777" w:rsidR="00733328" w:rsidRPr="009F34DD" w:rsidRDefault="00733328" w:rsidP="008E7E8A">
            <w:pPr>
              <w:pStyle w:val="afa"/>
              <w:rPr>
                <w:rFonts w:ascii="Times New Roman" w:hAnsi="Times New Roman" w:cs="Times New Roman"/>
                <w:sz w:val="27"/>
                <w:szCs w:val="27"/>
                <w:lang w:val="kk-KZ"/>
              </w:rPr>
            </w:pPr>
            <w:r w:rsidRPr="009F34DD">
              <w:rPr>
                <w:rFonts w:ascii="Times New Roman" w:hAnsi="Times New Roman" w:cs="Times New Roman"/>
                <w:sz w:val="27"/>
                <w:szCs w:val="27"/>
                <w:lang w:val="kk-KZ"/>
              </w:rPr>
              <w:t>Қызылорда обласы</w:t>
            </w:r>
          </w:p>
        </w:tc>
        <w:tc>
          <w:tcPr>
            <w:tcW w:w="4271" w:type="dxa"/>
          </w:tcPr>
          <w:p w14:paraId="2F1ED8B5" w14:textId="77777777" w:rsidR="00733328" w:rsidRPr="009F34DD" w:rsidRDefault="003861BB" w:rsidP="008E7E8A">
            <w:pPr>
              <w:pStyle w:val="afa"/>
              <w:rPr>
                <w:rFonts w:ascii="Times New Roman" w:hAnsi="Times New Roman" w:cs="Times New Roman"/>
                <w:i/>
                <w:sz w:val="27"/>
                <w:szCs w:val="27"/>
                <w:lang w:val="kk-KZ"/>
              </w:rPr>
            </w:pPr>
            <m:oMathPara>
              <m:oMath>
                <m:sSub>
                  <m:sSubPr>
                    <m:ctrlPr>
                      <w:rPr>
                        <w:rFonts w:ascii="Cambria Math" w:hAnsi="Cambria Math" w:cs="Times New Roman"/>
                        <w:i/>
                        <w:sz w:val="27"/>
                        <w:szCs w:val="27"/>
                        <w:lang w:val="kk-KZ"/>
                      </w:rPr>
                    </m:ctrlPr>
                  </m:sSubPr>
                  <m:e>
                    <m:r>
                      <w:rPr>
                        <w:rFonts w:ascii="Cambria Math" w:hAnsi="Cambria Math" w:cs="Times New Roman"/>
                        <w:sz w:val="27"/>
                        <w:szCs w:val="27"/>
                        <w:lang w:val="en-US"/>
                      </w:rPr>
                      <m:t>ECO</m:t>
                    </m:r>
                  </m:e>
                  <m:sub>
                    <m:r>
                      <w:rPr>
                        <w:rFonts w:ascii="Cambria Math" w:hAnsi="Cambria Math" w:cs="Times New Roman"/>
                        <w:sz w:val="27"/>
                        <w:szCs w:val="27"/>
                        <w:lang w:val="kk-KZ"/>
                      </w:rPr>
                      <m:t>i</m:t>
                    </m:r>
                  </m:sub>
                </m:sSub>
                <m:r>
                  <w:rPr>
                    <w:rFonts w:ascii="Cambria Math" w:hAnsi="Cambria Math" w:cs="Times New Roman"/>
                    <w:sz w:val="27"/>
                    <w:szCs w:val="27"/>
                  </w:rPr>
                  <m:t>=- 0,00</m:t>
                </m:r>
                <m:r>
                  <w:rPr>
                    <w:rFonts w:ascii="Cambria Math" w:hAnsi="Cambria Math" w:cs="Times New Roman"/>
                    <w:sz w:val="27"/>
                    <w:szCs w:val="27"/>
                    <w:lang w:val="kk-KZ"/>
                  </w:rPr>
                  <m:t>01</m:t>
                </m:r>
                <m:r>
                  <w:rPr>
                    <w:rFonts w:ascii="Cambria Math" w:hAnsi="Cambria Math" w:cs="Times New Roman"/>
                    <w:sz w:val="27"/>
                    <w:szCs w:val="27"/>
                  </w:rPr>
                  <m:t>∙</m:t>
                </m:r>
                <m:sSub>
                  <m:sSubPr>
                    <m:ctrlPr>
                      <w:rPr>
                        <w:rFonts w:ascii="Cambria Math" w:hAnsi="Cambria Math" w:cs="Times New Roman"/>
                        <w:i/>
                        <w:sz w:val="27"/>
                        <w:szCs w:val="27"/>
                        <w:lang w:val="kk-KZ"/>
                      </w:rPr>
                    </m:ctrlPr>
                  </m:sSubPr>
                  <m:e>
                    <m:r>
                      <w:rPr>
                        <w:rFonts w:ascii="Cambria Math" w:hAnsi="Cambria Math" w:cs="Times New Roman"/>
                        <w:sz w:val="27"/>
                        <w:szCs w:val="27"/>
                        <w:lang w:val="kk-KZ"/>
                      </w:rPr>
                      <m:t>SNY</m:t>
                    </m:r>
                  </m:e>
                  <m:sub>
                    <m:r>
                      <w:rPr>
                        <w:rFonts w:ascii="Cambria Math" w:hAnsi="Cambria Math" w:cs="Times New Roman"/>
                        <w:sz w:val="27"/>
                        <w:szCs w:val="27"/>
                        <w:lang w:val="kk-KZ"/>
                      </w:rPr>
                      <m:t>i</m:t>
                    </m:r>
                  </m:sub>
                </m:sSub>
                <m:r>
                  <w:rPr>
                    <w:rFonts w:ascii="Cambria Math" w:hAnsi="Cambria Math" w:cs="Times New Roman"/>
                    <w:sz w:val="27"/>
                    <w:szCs w:val="27"/>
                  </w:rPr>
                  <m:t>+</m:t>
                </m:r>
                <m:r>
                  <w:rPr>
                    <w:rFonts w:ascii="Cambria Math" w:hAnsi="Cambria Math" w:cs="Times New Roman"/>
                    <w:sz w:val="27"/>
                    <w:szCs w:val="27"/>
                    <w:lang w:val="en-US"/>
                  </w:rPr>
                  <m:t>0,</m:t>
                </m:r>
                <m:r>
                  <w:rPr>
                    <w:rFonts w:ascii="Cambria Math" w:hAnsi="Cambria Math" w:cs="Times New Roman"/>
                    <w:sz w:val="27"/>
                    <w:szCs w:val="27"/>
                  </w:rPr>
                  <m:t>5</m:t>
                </m:r>
                <m:r>
                  <w:rPr>
                    <w:rFonts w:ascii="Cambria Math" w:hAnsi="Cambria Math" w:cs="Times New Roman"/>
                    <w:sz w:val="27"/>
                    <w:szCs w:val="27"/>
                    <w:lang w:val="kk-KZ"/>
                  </w:rPr>
                  <m:t>958</m:t>
                </m:r>
              </m:oMath>
            </m:oMathPara>
          </w:p>
        </w:tc>
        <w:tc>
          <w:tcPr>
            <w:tcW w:w="2239" w:type="dxa"/>
          </w:tcPr>
          <w:p w14:paraId="4D6C65E7" w14:textId="77777777" w:rsidR="00733328" w:rsidRPr="009F34DD" w:rsidRDefault="00733328" w:rsidP="009F34DD">
            <w:pPr>
              <w:pStyle w:val="afa"/>
              <w:jc w:val="center"/>
              <w:rPr>
                <w:rFonts w:ascii="Times New Roman" w:hAnsi="Times New Roman" w:cs="Times New Roman"/>
                <w:sz w:val="27"/>
                <w:szCs w:val="27"/>
                <w:lang w:val="kk-KZ"/>
              </w:rPr>
            </w:pPr>
            <w:r w:rsidRPr="009F34DD">
              <w:rPr>
                <w:rFonts w:ascii="Times New Roman" w:hAnsi="Times New Roman" w:cs="Times New Roman"/>
                <w:sz w:val="27"/>
                <w:szCs w:val="27"/>
                <w:lang w:val="kk-KZ"/>
              </w:rPr>
              <w:t>0,0003</w:t>
            </w:r>
          </w:p>
        </w:tc>
      </w:tr>
    </w:tbl>
    <w:p w14:paraId="35566E46" w14:textId="77777777" w:rsidR="00733328" w:rsidRDefault="00733328" w:rsidP="00733328">
      <w:pPr>
        <w:widowControl w:val="0"/>
        <w:spacing w:after="0" w:line="240" w:lineRule="auto"/>
        <w:jc w:val="both"/>
        <w:rPr>
          <w:rFonts w:ascii="Times New Roman" w:hAnsi="Times New Roman" w:cs="Times New Roman"/>
          <w:sz w:val="28"/>
          <w:szCs w:val="28"/>
          <w:lang w:val="kk-KZ"/>
        </w:rPr>
      </w:pPr>
    </w:p>
    <w:p w14:paraId="2171C233" w14:textId="77777777" w:rsidR="003E4163" w:rsidRDefault="003E4163" w:rsidP="00733328">
      <w:pPr>
        <w:widowControl w:val="0"/>
        <w:spacing w:after="0" w:line="240" w:lineRule="auto"/>
        <w:jc w:val="both"/>
        <w:rPr>
          <w:rFonts w:ascii="Times New Roman" w:hAnsi="Times New Roman" w:cs="Times New Roman"/>
          <w:sz w:val="28"/>
          <w:szCs w:val="28"/>
          <w:lang w:val="kk-KZ"/>
        </w:rPr>
        <w:sectPr w:rsidR="003E4163">
          <w:pgSz w:w="11906" w:h="16838"/>
          <w:pgMar w:top="1134" w:right="850" w:bottom="1134" w:left="1701" w:header="708" w:footer="708" w:gutter="0"/>
          <w:cols w:space="720"/>
        </w:sectPr>
      </w:pPr>
    </w:p>
    <w:p w14:paraId="4FD153F0" w14:textId="77777777" w:rsidR="00733328" w:rsidRDefault="00733328" w:rsidP="00733328">
      <w:pPr>
        <w:widowControl w:val="0"/>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Кесте</w:t>
      </w:r>
      <w:r w:rsidRPr="00733328">
        <w:rPr>
          <w:rFonts w:ascii="Times New Roman" w:hAnsi="Times New Roman" w:cs="Times New Roman"/>
          <w:sz w:val="28"/>
          <w:szCs w:val="28"/>
          <w:lang w:val="kk-KZ"/>
        </w:rPr>
        <w:t xml:space="preserve"> </w:t>
      </w:r>
      <w:r w:rsidRPr="009F2203">
        <w:rPr>
          <w:rFonts w:ascii="Times New Roman" w:hAnsi="Times New Roman" w:cs="Times New Roman"/>
          <w:sz w:val="28"/>
          <w:szCs w:val="28"/>
          <w:lang w:val="kk-KZ"/>
        </w:rPr>
        <w:t>1</w:t>
      </w:r>
      <w:r w:rsidR="008D6021">
        <w:rPr>
          <w:rFonts w:ascii="Times New Roman" w:hAnsi="Times New Roman" w:cs="Times New Roman"/>
          <w:sz w:val="28"/>
          <w:szCs w:val="28"/>
          <w:lang w:val="kk-KZ"/>
        </w:rPr>
        <w:t>6</w:t>
      </w:r>
      <w:r w:rsidRPr="00733328">
        <w:rPr>
          <w:rFonts w:ascii="Times New Roman" w:hAnsi="Times New Roman" w:cs="Times New Roman"/>
          <w:sz w:val="28"/>
          <w:szCs w:val="28"/>
          <w:lang w:val="kk-KZ"/>
        </w:rPr>
        <w:t xml:space="preserve"> </w:t>
      </w:r>
      <w:r w:rsidRPr="009F2203">
        <w:rPr>
          <w:rFonts w:ascii="Times New Roman" w:hAnsi="Times New Roman" w:cs="Times New Roman"/>
          <w:sz w:val="28"/>
          <w:szCs w:val="28"/>
          <w:lang w:val="kk-KZ"/>
        </w:rPr>
        <w:t>–</w:t>
      </w:r>
      <w:r w:rsidRPr="00733328">
        <w:rPr>
          <w:rFonts w:ascii="Times New Roman" w:hAnsi="Times New Roman" w:cs="Times New Roman"/>
          <w:sz w:val="28"/>
          <w:szCs w:val="28"/>
          <w:lang w:val="kk-KZ"/>
        </w:rPr>
        <w:t xml:space="preserve"> </w:t>
      </w:r>
      <w:r w:rsidR="006B092D">
        <w:rPr>
          <w:rFonts w:ascii="Times New Roman" w:hAnsi="Times New Roman" w:cs="Times New Roman"/>
          <w:sz w:val="28"/>
          <w:szCs w:val="28"/>
          <w:lang w:val="kk-KZ"/>
        </w:rPr>
        <w:t xml:space="preserve">Сырдария </w:t>
      </w:r>
      <w:r>
        <w:rPr>
          <w:rFonts w:ascii="Times New Roman" w:hAnsi="Times New Roman" w:cs="Times New Roman"/>
          <w:sz w:val="28"/>
          <w:szCs w:val="28"/>
          <w:lang w:val="kk-KZ"/>
        </w:rPr>
        <w:t xml:space="preserve"> өзенінің төменгі саласында орналасқан Қызылорда облысының әкімшілік аудандарының экологиялық жағдайының көрсеткішінің өзгеруін статистикалық тұрғыда бағалау </w:t>
      </w:r>
    </w:p>
    <w:p w14:paraId="2C8DF63B" w14:textId="77777777" w:rsidR="00733328" w:rsidRDefault="00733328" w:rsidP="00733328">
      <w:pPr>
        <w:widowControl w:val="0"/>
        <w:spacing w:after="0" w:line="240" w:lineRule="auto"/>
        <w:jc w:val="both"/>
        <w:rPr>
          <w:rFonts w:ascii="Times New Roman" w:hAnsi="Times New Roman" w:cs="Times New Roman"/>
          <w:sz w:val="28"/>
          <w:szCs w:val="28"/>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7"/>
        <w:gridCol w:w="2147"/>
        <w:gridCol w:w="2486"/>
        <w:gridCol w:w="1751"/>
      </w:tblGrid>
      <w:tr w:rsidR="00733328" w:rsidRPr="00D80D24" w14:paraId="115606E0" w14:textId="77777777" w:rsidTr="003E4163">
        <w:tc>
          <w:tcPr>
            <w:tcW w:w="3187" w:type="dxa"/>
            <w:vMerge w:val="restart"/>
          </w:tcPr>
          <w:p w14:paraId="5D2BF951" w14:textId="77777777" w:rsidR="00733328" w:rsidRPr="008E7E8A" w:rsidRDefault="00733328" w:rsidP="008E7E8A">
            <w:pPr>
              <w:pStyle w:val="afa"/>
              <w:rPr>
                <w:rFonts w:ascii="Times New Roman" w:hAnsi="Times New Roman" w:cs="Times New Roman"/>
                <w:sz w:val="28"/>
                <w:szCs w:val="28"/>
                <w:lang w:val="kk-KZ"/>
              </w:rPr>
            </w:pPr>
            <w:r w:rsidRPr="008E7E8A">
              <w:rPr>
                <w:rFonts w:ascii="Times New Roman" w:hAnsi="Times New Roman" w:cs="Times New Roman"/>
                <w:sz w:val="28"/>
                <w:szCs w:val="28"/>
                <w:lang w:val="kk-KZ"/>
              </w:rPr>
              <w:t>Әкімшілік аудандар</w:t>
            </w:r>
          </w:p>
        </w:tc>
        <w:tc>
          <w:tcPr>
            <w:tcW w:w="6384" w:type="dxa"/>
            <w:gridSpan w:val="3"/>
          </w:tcPr>
          <w:p w14:paraId="7B0887FE" w14:textId="77777777" w:rsidR="00733328" w:rsidRPr="008E7E8A" w:rsidRDefault="00733328" w:rsidP="009F34DD">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Экологиялық жағдайының көрсеткішінің уақыт аралығындағы өзеруінің статистикалық</w:t>
            </w:r>
          </w:p>
        </w:tc>
      </w:tr>
      <w:tr w:rsidR="00733328" w:rsidRPr="008E7E8A" w14:paraId="0755FD8E" w14:textId="77777777" w:rsidTr="003E4163">
        <w:tc>
          <w:tcPr>
            <w:tcW w:w="3187" w:type="dxa"/>
            <w:vMerge/>
          </w:tcPr>
          <w:p w14:paraId="2C526C8F" w14:textId="77777777" w:rsidR="00733328" w:rsidRPr="008E7E8A" w:rsidRDefault="00733328" w:rsidP="008E7E8A">
            <w:pPr>
              <w:pStyle w:val="afa"/>
              <w:rPr>
                <w:rFonts w:ascii="Times New Roman" w:hAnsi="Times New Roman" w:cs="Times New Roman"/>
                <w:sz w:val="28"/>
                <w:szCs w:val="28"/>
                <w:lang w:val="kk-KZ"/>
              </w:rPr>
            </w:pPr>
          </w:p>
        </w:tc>
        <w:tc>
          <w:tcPr>
            <w:tcW w:w="2147" w:type="dxa"/>
          </w:tcPr>
          <w:p w14:paraId="711B71BA" w14:textId="77777777" w:rsidR="00733328" w:rsidRPr="008E7E8A" w:rsidRDefault="003861BB" w:rsidP="008E7E8A">
            <w:pPr>
              <w:pStyle w:val="afa"/>
              <w:rPr>
                <w:rFonts w:ascii="Times New Roman" w:hAnsi="Times New Roman" w:cs="Times New Roman"/>
                <w:sz w:val="28"/>
                <w:szCs w:val="28"/>
                <w:lang w:val="kk-KZ"/>
              </w:rPr>
            </w:pPr>
            <m:oMathPara>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ECOAO</m:t>
                    </m:r>
                  </m:e>
                  <m:sub>
                    <m:r>
                      <w:rPr>
                        <w:rFonts w:ascii="Cambria Math" w:hAnsi="Cambria Math" w:cs="Times New Roman"/>
                        <w:sz w:val="28"/>
                        <w:szCs w:val="28"/>
                        <w:lang w:val="kk-KZ"/>
                      </w:rPr>
                      <m:t>i</m:t>
                    </m:r>
                  </m:sub>
                </m:sSub>
              </m:oMath>
            </m:oMathPara>
          </w:p>
        </w:tc>
        <w:tc>
          <w:tcPr>
            <w:tcW w:w="2486" w:type="dxa"/>
          </w:tcPr>
          <w:p w14:paraId="44E6ED39" w14:textId="77777777" w:rsidR="00733328" w:rsidRPr="008E7E8A" w:rsidRDefault="003861BB" w:rsidP="008E7E8A">
            <w:pPr>
              <w:pStyle w:val="afa"/>
              <w:rPr>
                <w:rFonts w:ascii="Times New Roman" w:hAnsi="Times New Roman" w:cs="Times New Roman"/>
                <w:sz w:val="28"/>
                <w:szCs w:val="28"/>
                <w:lang w:val="kk-KZ"/>
              </w:rPr>
            </w:pPr>
            <m:oMathPara>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ECOTI</m:t>
                    </m:r>
                  </m:e>
                  <m:sub>
                    <m:r>
                      <w:rPr>
                        <w:rFonts w:ascii="Cambria Math" w:hAnsi="Cambria Math" w:cs="Times New Roman"/>
                        <w:sz w:val="28"/>
                        <w:szCs w:val="28"/>
                        <w:lang w:val="kk-KZ"/>
                      </w:rPr>
                      <m:t>i</m:t>
                    </m:r>
                  </m:sub>
                </m:sSub>
              </m:oMath>
            </m:oMathPara>
          </w:p>
        </w:tc>
        <w:tc>
          <w:tcPr>
            <w:tcW w:w="1751" w:type="dxa"/>
          </w:tcPr>
          <w:p w14:paraId="6A2778E6" w14:textId="77777777" w:rsidR="00733328" w:rsidRPr="008E7E8A" w:rsidRDefault="003861BB" w:rsidP="008E7E8A">
            <w:pPr>
              <w:pStyle w:val="afa"/>
              <w:rPr>
                <w:rFonts w:ascii="Times New Roman" w:hAnsi="Times New Roman" w:cs="Times New Roman"/>
                <w:sz w:val="28"/>
                <w:szCs w:val="28"/>
                <w:lang w:val="kk-KZ"/>
              </w:rPr>
            </w:pPr>
            <m:oMathPara>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ECORI</m:t>
                    </m:r>
                  </m:e>
                  <m:sub>
                    <m:r>
                      <w:rPr>
                        <w:rFonts w:ascii="Cambria Math" w:hAnsi="Cambria Math" w:cs="Times New Roman"/>
                        <w:sz w:val="28"/>
                        <w:szCs w:val="28"/>
                        <w:lang w:val="kk-KZ"/>
                      </w:rPr>
                      <m:t>i</m:t>
                    </m:r>
                  </m:sub>
                </m:sSub>
              </m:oMath>
            </m:oMathPara>
          </w:p>
        </w:tc>
      </w:tr>
      <w:tr w:rsidR="00733328" w:rsidRPr="008E7E8A" w14:paraId="5699CC1B" w14:textId="77777777" w:rsidTr="003E4163">
        <w:tc>
          <w:tcPr>
            <w:tcW w:w="3187" w:type="dxa"/>
          </w:tcPr>
          <w:p w14:paraId="44D908EB" w14:textId="77777777" w:rsidR="00733328" w:rsidRPr="008E7E8A" w:rsidRDefault="00733328" w:rsidP="008E7E8A">
            <w:pPr>
              <w:pStyle w:val="afa"/>
              <w:rPr>
                <w:rFonts w:ascii="Times New Roman" w:hAnsi="Times New Roman" w:cs="Times New Roman"/>
                <w:sz w:val="28"/>
                <w:szCs w:val="28"/>
                <w:lang w:val="kk-KZ"/>
              </w:rPr>
            </w:pPr>
            <w:r w:rsidRPr="008E7E8A">
              <w:rPr>
                <w:rFonts w:ascii="Times New Roman" w:hAnsi="Times New Roman" w:cs="Times New Roman"/>
                <w:sz w:val="28"/>
                <w:szCs w:val="28"/>
                <w:lang w:val="kk-KZ"/>
              </w:rPr>
              <w:t>Жанақорған</w:t>
            </w:r>
          </w:p>
        </w:tc>
        <w:tc>
          <w:tcPr>
            <w:tcW w:w="2147" w:type="dxa"/>
            <w:vAlign w:val="bottom"/>
          </w:tcPr>
          <w:p w14:paraId="55380007" w14:textId="77777777" w:rsidR="00733328" w:rsidRPr="008E7E8A" w:rsidRDefault="00E5747D" w:rsidP="009F34DD">
            <w:pPr>
              <w:pStyle w:val="afa"/>
              <w:jc w:val="center"/>
              <w:rPr>
                <w:rFonts w:ascii="Times New Roman" w:hAnsi="Times New Roman" w:cs="Times New Roman"/>
                <w:sz w:val="28"/>
                <w:szCs w:val="28"/>
                <w:lang w:val="kk-KZ"/>
              </w:rPr>
            </w:pPr>
            <w:r>
              <w:rPr>
                <w:rFonts w:ascii="Times New Roman" w:eastAsia="Times New Roman" w:hAnsi="Times New Roman" w:cs="Times New Roman"/>
                <w:color w:val="000000"/>
                <w:sz w:val="28"/>
                <w:szCs w:val="28"/>
                <w:lang w:eastAsia="kk-KZ"/>
              </w:rPr>
              <w:t>–</w:t>
            </w:r>
            <w:r w:rsidR="009F34DD">
              <w:rPr>
                <w:rFonts w:ascii="Times New Roman" w:eastAsia="Times New Roman" w:hAnsi="Times New Roman" w:cs="Times New Roman"/>
                <w:color w:val="000000"/>
                <w:sz w:val="28"/>
                <w:szCs w:val="28"/>
                <w:lang w:val="kk-KZ" w:eastAsia="kk-KZ"/>
              </w:rPr>
              <w:t xml:space="preserve"> </w:t>
            </w:r>
            <w:r w:rsidR="00733328" w:rsidRPr="008E7E8A">
              <w:rPr>
                <w:rFonts w:ascii="Times New Roman" w:eastAsia="Times New Roman" w:hAnsi="Times New Roman" w:cs="Times New Roman"/>
                <w:color w:val="000000"/>
                <w:sz w:val="28"/>
                <w:szCs w:val="28"/>
                <w:lang w:eastAsia="kk-KZ"/>
              </w:rPr>
              <w:t>0,000590</w:t>
            </w:r>
          </w:p>
        </w:tc>
        <w:tc>
          <w:tcPr>
            <w:tcW w:w="2486" w:type="dxa"/>
          </w:tcPr>
          <w:p w14:paraId="6065F285" w14:textId="77777777" w:rsidR="00733328" w:rsidRPr="008E7E8A" w:rsidRDefault="00733328" w:rsidP="009F34DD">
            <w:pPr>
              <w:pStyle w:val="afa"/>
              <w:numPr>
                <w:ilvl w:val="0"/>
                <w:numId w:val="30"/>
              </w:numPr>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0,0000281</w:t>
            </w:r>
          </w:p>
        </w:tc>
        <w:tc>
          <w:tcPr>
            <w:tcW w:w="1751" w:type="dxa"/>
            <w:vAlign w:val="bottom"/>
          </w:tcPr>
          <w:p w14:paraId="4215BA53" w14:textId="77777777" w:rsidR="00733328" w:rsidRPr="008E7E8A" w:rsidRDefault="00733328" w:rsidP="009F34DD">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0,24238</w:t>
            </w:r>
          </w:p>
        </w:tc>
      </w:tr>
      <w:tr w:rsidR="00733328" w:rsidRPr="008E7E8A" w14:paraId="174FBEFE" w14:textId="77777777" w:rsidTr="003E4163">
        <w:tc>
          <w:tcPr>
            <w:tcW w:w="3187" w:type="dxa"/>
          </w:tcPr>
          <w:p w14:paraId="65380C5C" w14:textId="77777777" w:rsidR="00733328" w:rsidRPr="008E7E8A" w:rsidRDefault="00733328" w:rsidP="008E7E8A">
            <w:pPr>
              <w:pStyle w:val="afa"/>
              <w:rPr>
                <w:rFonts w:ascii="Times New Roman" w:hAnsi="Times New Roman" w:cs="Times New Roman"/>
                <w:sz w:val="28"/>
                <w:szCs w:val="28"/>
                <w:lang w:val="kk-KZ"/>
              </w:rPr>
            </w:pPr>
            <w:r w:rsidRPr="008E7E8A">
              <w:rPr>
                <w:rFonts w:ascii="Times New Roman" w:hAnsi="Times New Roman" w:cs="Times New Roman"/>
                <w:sz w:val="28"/>
                <w:szCs w:val="28"/>
                <w:lang w:val="kk-KZ"/>
              </w:rPr>
              <w:t>Шиелі</w:t>
            </w:r>
          </w:p>
        </w:tc>
        <w:tc>
          <w:tcPr>
            <w:tcW w:w="2147" w:type="dxa"/>
            <w:vAlign w:val="bottom"/>
          </w:tcPr>
          <w:p w14:paraId="323F1C7C" w14:textId="77777777" w:rsidR="00733328" w:rsidRPr="008E7E8A" w:rsidRDefault="00E5747D" w:rsidP="009F34DD">
            <w:pPr>
              <w:pStyle w:val="afa"/>
              <w:jc w:val="center"/>
              <w:rPr>
                <w:rFonts w:ascii="Times New Roman" w:hAnsi="Times New Roman" w:cs="Times New Roman"/>
                <w:sz w:val="28"/>
                <w:szCs w:val="28"/>
                <w:lang w:val="kk-KZ"/>
              </w:rPr>
            </w:pPr>
            <w:r>
              <w:rPr>
                <w:rFonts w:ascii="Times New Roman" w:eastAsia="Times New Roman" w:hAnsi="Times New Roman" w:cs="Times New Roman"/>
                <w:color w:val="000000"/>
                <w:sz w:val="28"/>
                <w:szCs w:val="28"/>
                <w:lang w:eastAsia="kk-KZ"/>
              </w:rPr>
              <w:t>–</w:t>
            </w:r>
            <w:r w:rsidR="009F34DD">
              <w:rPr>
                <w:rFonts w:ascii="Times New Roman" w:eastAsia="Times New Roman" w:hAnsi="Times New Roman" w:cs="Times New Roman"/>
                <w:color w:val="000000"/>
                <w:sz w:val="28"/>
                <w:szCs w:val="28"/>
                <w:lang w:val="kk-KZ" w:eastAsia="kk-KZ"/>
              </w:rPr>
              <w:t xml:space="preserve"> </w:t>
            </w:r>
            <w:r w:rsidR="00733328" w:rsidRPr="008E7E8A">
              <w:rPr>
                <w:rFonts w:ascii="Times New Roman" w:eastAsia="Times New Roman" w:hAnsi="Times New Roman" w:cs="Times New Roman"/>
                <w:color w:val="000000"/>
                <w:sz w:val="28"/>
                <w:szCs w:val="28"/>
                <w:lang w:eastAsia="kk-KZ"/>
              </w:rPr>
              <w:t>0,000130</w:t>
            </w:r>
          </w:p>
        </w:tc>
        <w:tc>
          <w:tcPr>
            <w:tcW w:w="2486" w:type="dxa"/>
          </w:tcPr>
          <w:p w14:paraId="3A348C93" w14:textId="77777777" w:rsidR="00733328" w:rsidRPr="008E7E8A" w:rsidRDefault="00733328" w:rsidP="009F34DD">
            <w:pPr>
              <w:pStyle w:val="afa"/>
              <w:numPr>
                <w:ilvl w:val="0"/>
                <w:numId w:val="30"/>
              </w:numPr>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0,0000059</w:t>
            </w:r>
          </w:p>
        </w:tc>
        <w:tc>
          <w:tcPr>
            <w:tcW w:w="1751" w:type="dxa"/>
            <w:vAlign w:val="bottom"/>
          </w:tcPr>
          <w:p w14:paraId="0D01C0D7" w14:textId="77777777" w:rsidR="00733328" w:rsidRPr="008E7E8A" w:rsidRDefault="00733328" w:rsidP="009F34DD">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0,87013</w:t>
            </w:r>
          </w:p>
        </w:tc>
      </w:tr>
      <w:tr w:rsidR="00733328" w:rsidRPr="008E7E8A" w14:paraId="27DDCA96" w14:textId="77777777" w:rsidTr="003E4163">
        <w:tc>
          <w:tcPr>
            <w:tcW w:w="3187" w:type="dxa"/>
          </w:tcPr>
          <w:p w14:paraId="695EC34E" w14:textId="77777777" w:rsidR="00733328" w:rsidRPr="008E7E8A" w:rsidRDefault="006B092D" w:rsidP="008E7E8A">
            <w:pPr>
              <w:pStyle w:val="afa"/>
              <w:rPr>
                <w:rFonts w:ascii="Times New Roman" w:hAnsi="Times New Roman" w:cs="Times New Roman"/>
                <w:sz w:val="28"/>
                <w:szCs w:val="28"/>
                <w:lang w:val="kk-KZ"/>
              </w:rPr>
            </w:pPr>
            <w:r>
              <w:rPr>
                <w:rFonts w:ascii="Times New Roman" w:hAnsi="Times New Roman" w:cs="Times New Roman"/>
                <w:sz w:val="28"/>
                <w:szCs w:val="28"/>
                <w:lang w:val="kk-KZ"/>
              </w:rPr>
              <w:t xml:space="preserve">Сырдария </w:t>
            </w:r>
            <w:r w:rsidR="009F34DD">
              <w:rPr>
                <w:rFonts w:ascii="Times New Roman" w:hAnsi="Times New Roman" w:cs="Times New Roman"/>
                <w:sz w:val="28"/>
                <w:szCs w:val="28"/>
                <w:lang w:val="kk-KZ"/>
              </w:rPr>
              <w:t xml:space="preserve"> </w:t>
            </w:r>
            <w:r w:rsidR="00733328" w:rsidRPr="008E7E8A">
              <w:rPr>
                <w:rFonts w:ascii="Times New Roman" w:hAnsi="Times New Roman" w:cs="Times New Roman"/>
                <w:sz w:val="28"/>
                <w:szCs w:val="28"/>
                <w:lang w:val="kk-KZ"/>
              </w:rPr>
              <w:t>+</w:t>
            </w:r>
            <w:r w:rsidR="009F34DD">
              <w:rPr>
                <w:rFonts w:ascii="Times New Roman" w:hAnsi="Times New Roman" w:cs="Times New Roman"/>
                <w:sz w:val="28"/>
                <w:szCs w:val="28"/>
                <w:lang w:val="kk-KZ"/>
              </w:rPr>
              <w:t xml:space="preserve"> </w:t>
            </w:r>
            <w:r w:rsidR="00733328" w:rsidRPr="008E7E8A">
              <w:rPr>
                <w:rFonts w:ascii="Times New Roman" w:hAnsi="Times New Roman" w:cs="Times New Roman"/>
                <w:sz w:val="28"/>
                <w:szCs w:val="28"/>
                <w:lang w:val="kk-KZ"/>
              </w:rPr>
              <w:t>Қызылорда</w:t>
            </w:r>
          </w:p>
        </w:tc>
        <w:tc>
          <w:tcPr>
            <w:tcW w:w="2147" w:type="dxa"/>
            <w:vAlign w:val="bottom"/>
          </w:tcPr>
          <w:p w14:paraId="7377678B" w14:textId="77777777" w:rsidR="00733328" w:rsidRPr="008E7E8A" w:rsidRDefault="00733328" w:rsidP="009F34DD">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0,000325</w:t>
            </w:r>
          </w:p>
        </w:tc>
        <w:tc>
          <w:tcPr>
            <w:tcW w:w="2486" w:type="dxa"/>
          </w:tcPr>
          <w:p w14:paraId="46CC2207" w14:textId="77777777" w:rsidR="00733328" w:rsidRPr="008E7E8A" w:rsidRDefault="00733328" w:rsidP="009F34DD">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0,0000155</w:t>
            </w:r>
          </w:p>
        </w:tc>
        <w:tc>
          <w:tcPr>
            <w:tcW w:w="1751" w:type="dxa"/>
            <w:vAlign w:val="bottom"/>
          </w:tcPr>
          <w:p w14:paraId="20423AFD" w14:textId="77777777" w:rsidR="00733328" w:rsidRPr="008E7E8A" w:rsidRDefault="00733328" w:rsidP="009F34DD">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1,22268</w:t>
            </w:r>
          </w:p>
        </w:tc>
      </w:tr>
      <w:tr w:rsidR="00733328" w:rsidRPr="008E7E8A" w14:paraId="17215EFF" w14:textId="77777777" w:rsidTr="003E4163">
        <w:tc>
          <w:tcPr>
            <w:tcW w:w="3187" w:type="dxa"/>
          </w:tcPr>
          <w:p w14:paraId="02B1ABB2" w14:textId="77777777" w:rsidR="00733328" w:rsidRPr="008E7E8A" w:rsidRDefault="00733328" w:rsidP="008E7E8A">
            <w:pPr>
              <w:pStyle w:val="afa"/>
              <w:rPr>
                <w:rFonts w:ascii="Times New Roman" w:hAnsi="Times New Roman" w:cs="Times New Roman"/>
                <w:sz w:val="28"/>
                <w:szCs w:val="28"/>
                <w:lang w:val="kk-KZ"/>
              </w:rPr>
            </w:pPr>
            <w:r w:rsidRPr="008E7E8A">
              <w:rPr>
                <w:rFonts w:ascii="Times New Roman" w:hAnsi="Times New Roman" w:cs="Times New Roman"/>
                <w:sz w:val="28"/>
                <w:szCs w:val="28"/>
                <w:lang w:val="kk-KZ"/>
              </w:rPr>
              <w:t>Жалағаш</w:t>
            </w:r>
          </w:p>
        </w:tc>
        <w:tc>
          <w:tcPr>
            <w:tcW w:w="2147" w:type="dxa"/>
            <w:vAlign w:val="bottom"/>
          </w:tcPr>
          <w:p w14:paraId="75147EE9" w14:textId="77777777" w:rsidR="00733328" w:rsidRPr="008E7E8A" w:rsidRDefault="00733328" w:rsidP="009F34DD">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0,000145</w:t>
            </w:r>
          </w:p>
        </w:tc>
        <w:tc>
          <w:tcPr>
            <w:tcW w:w="2486" w:type="dxa"/>
          </w:tcPr>
          <w:p w14:paraId="2E55BA24" w14:textId="77777777" w:rsidR="00733328" w:rsidRPr="008E7E8A" w:rsidRDefault="00733328" w:rsidP="009F34DD">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0,0000069</w:t>
            </w:r>
          </w:p>
        </w:tc>
        <w:tc>
          <w:tcPr>
            <w:tcW w:w="1751" w:type="dxa"/>
            <w:vAlign w:val="bottom"/>
          </w:tcPr>
          <w:p w14:paraId="29D2CD79" w14:textId="77777777" w:rsidR="00733328" w:rsidRPr="008E7E8A" w:rsidRDefault="00733328" w:rsidP="009F34DD">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1,08235</w:t>
            </w:r>
          </w:p>
        </w:tc>
      </w:tr>
      <w:tr w:rsidR="00733328" w:rsidRPr="008E7E8A" w14:paraId="18148BBF" w14:textId="77777777" w:rsidTr="003E4163">
        <w:tc>
          <w:tcPr>
            <w:tcW w:w="3187" w:type="dxa"/>
          </w:tcPr>
          <w:p w14:paraId="76460D69" w14:textId="77777777" w:rsidR="00733328" w:rsidRPr="008E7E8A" w:rsidRDefault="00733328" w:rsidP="008E7E8A">
            <w:pPr>
              <w:pStyle w:val="afa"/>
              <w:rPr>
                <w:rFonts w:ascii="Times New Roman" w:hAnsi="Times New Roman" w:cs="Times New Roman"/>
                <w:sz w:val="28"/>
                <w:szCs w:val="28"/>
                <w:lang w:val="kk-KZ"/>
              </w:rPr>
            </w:pPr>
            <w:r w:rsidRPr="008E7E8A">
              <w:rPr>
                <w:rFonts w:ascii="Times New Roman" w:hAnsi="Times New Roman" w:cs="Times New Roman"/>
                <w:sz w:val="28"/>
                <w:szCs w:val="28"/>
                <w:lang w:val="kk-KZ"/>
              </w:rPr>
              <w:t>Қармақшы</w:t>
            </w:r>
          </w:p>
        </w:tc>
        <w:tc>
          <w:tcPr>
            <w:tcW w:w="2147" w:type="dxa"/>
            <w:vAlign w:val="bottom"/>
          </w:tcPr>
          <w:p w14:paraId="787D7EDC" w14:textId="77777777" w:rsidR="00733328" w:rsidRPr="008E7E8A" w:rsidRDefault="00733328" w:rsidP="009F34DD">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0,000020</w:t>
            </w:r>
          </w:p>
        </w:tc>
        <w:tc>
          <w:tcPr>
            <w:tcW w:w="2486" w:type="dxa"/>
          </w:tcPr>
          <w:p w14:paraId="0178B8BC" w14:textId="77777777" w:rsidR="00733328" w:rsidRPr="008E7E8A" w:rsidRDefault="00733328" w:rsidP="009F34DD">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0,0000009</w:t>
            </w:r>
          </w:p>
        </w:tc>
        <w:tc>
          <w:tcPr>
            <w:tcW w:w="1751" w:type="dxa"/>
            <w:vAlign w:val="bottom"/>
          </w:tcPr>
          <w:p w14:paraId="0F53ACB0" w14:textId="77777777" w:rsidR="00733328" w:rsidRPr="008E7E8A" w:rsidRDefault="00733328" w:rsidP="009F34DD">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1,01211</w:t>
            </w:r>
          </w:p>
        </w:tc>
      </w:tr>
      <w:tr w:rsidR="00733328" w:rsidRPr="008E7E8A" w14:paraId="0C7DB1EC" w14:textId="77777777" w:rsidTr="003E4163">
        <w:tc>
          <w:tcPr>
            <w:tcW w:w="3187" w:type="dxa"/>
          </w:tcPr>
          <w:p w14:paraId="6741D904" w14:textId="77777777" w:rsidR="00733328" w:rsidRPr="008E7E8A" w:rsidRDefault="00733328" w:rsidP="008E7E8A">
            <w:pPr>
              <w:pStyle w:val="afa"/>
              <w:rPr>
                <w:rFonts w:ascii="Times New Roman" w:hAnsi="Times New Roman" w:cs="Times New Roman"/>
                <w:sz w:val="28"/>
                <w:szCs w:val="28"/>
                <w:lang w:val="kk-KZ"/>
              </w:rPr>
            </w:pPr>
            <w:r w:rsidRPr="008E7E8A">
              <w:rPr>
                <w:rFonts w:ascii="Times New Roman" w:hAnsi="Times New Roman" w:cs="Times New Roman"/>
                <w:sz w:val="28"/>
                <w:szCs w:val="28"/>
                <w:lang w:val="kk-KZ"/>
              </w:rPr>
              <w:t>Қазалы</w:t>
            </w:r>
            <w:r w:rsidR="009F34DD">
              <w:rPr>
                <w:rFonts w:ascii="Times New Roman" w:hAnsi="Times New Roman" w:cs="Times New Roman"/>
                <w:sz w:val="28"/>
                <w:szCs w:val="28"/>
                <w:lang w:val="kk-KZ"/>
              </w:rPr>
              <w:t xml:space="preserve"> </w:t>
            </w:r>
            <w:r w:rsidRPr="008E7E8A">
              <w:rPr>
                <w:rFonts w:ascii="Times New Roman" w:hAnsi="Times New Roman" w:cs="Times New Roman"/>
                <w:sz w:val="28"/>
                <w:szCs w:val="28"/>
                <w:lang w:val="kk-KZ"/>
              </w:rPr>
              <w:t>+</w:t>
            </w:r>
            <w:r w:rsidR="009F34DD">
              <w:rPr>
                <w:rFonts w:ascii="Times New Roman" w:hAnsi="Times New Roman" w:cs="Times New Roman"/>
                <w:sz w:val="28"/>
                <w:szCs w:val="28"/>
                <w:lang w:val="kk-KZ"/>
              </w:rPr>
              <w:t xml:space="preserve"> </w:t>
            </w:r>
            <w:r w:rsidRPr="008E7E8A">
              <w:rPr>
                <w:rFonts w:ascii="Times New Roman" w:hAnsi="Times New Roman" w:cs="Times New Roman"/>
                <w:sz w:val="28"/>
                <w:szCs w:val="28"/>
                <w:lang w:val="kk-KZ"/>
              </w:rPr>
              <w:t>Арал</w:t>
            </w:r>
          </w:p>
        </w:tc>
        <w:tc>
          <w:tcPr>
            <w:tcW w:w="2147" w:type="dxa"/>
            <w:vAlign w:val="bottom"/>
          </w:tcPr>
          <w:p w14:paraId="642F609B" w14:textId="77777777" w:rsidR="00733328" w:rsidRPr="008E7E8A" w:rsidRDefault="00E5747D" w:rsidP="009F34DD">
            <w:pPr>
              <w:pStyle w:val="afa"/>
              <w:jc w:val="center"/>
              <w:rPr>
                <w:rFonts w:ascii="Times New Roman" w:hAnsi="Times New Roman" w:cs="Times New Roman"/>
                <w:sz w:val="28"/>
                <w:szCs w:val="28"/>
                <w:lang w:val="kk-KZ"/>
              </w:rPr>
            </w:pPr>
            <w:r>
              <w:rPr>
                <w:rFonts w:ascii="Times New Roman" w:eastAsia="Times New Roman" w:hAnsi="Times New Roman" w:cs="Times New Roman"/>
                <w:color w:val="000000"/>
                <w:sz w:val="28"/>
                <w:szCs w:val="28"/>
                <w:lang w:eastAsia="kk-KZ"/>
              </w:rPr>
              <w:t>–</w:t>
            </w:r>
            <w:r w:rsidR="009F34DD">
              <w:rPr>
                <w:rFonts w:ascii="Times New Roman" w:eastAsia="Times New Roman" w:hAnsi="Times New Roman" w:cs="Times New Roman"/>
                <w:color w:val="000000"/>
                <w:sz w:val="28"/>
                <w:szCs w:val="28"/>
                <w:lang w:val="kk-KZ" w:eastAsia="kk-KZ"/>
              </w:rPr>
              <w:t xml:space="preserve"> </w:t>
            </w:r>
            <w:r w:rsidR="00733328" w:rsidRPr="008E7E8A">
              <w:rPr>
                <w:rFonts w:ascii="Times New Roman" w:eastAsia="Times New Roman" w:hAnsi="Times New Roman" w:cs="Times New Roman"/>
                <w:color w:val="000000"/>
                <w:sz w:val="28"/>
                <w:szCs w:val="28"/>
                <w:lang w:eastAsia="kk-KZ"/>
              </w:rPr>
              <w:t>0,000120</w:t>
            </w:r>
          </w:p>
        </w:tc>
        <w:tc>
          <w:tcPr>
            <w:tcW w:w="2486" w:type="dxa"/>
          </w:tcPr>
          <w:p w14:paraId="0899FCEB" w14:textId="77777777" w:rsidR="00733328" w:rsidRPr="008E7E8A" w:rsidRDefault="00733328" w:rsidP="009F34DD">
            <w:pPr>
              <w:pStyle w:val="afa"/>
              <w:numPr>
                <w:ilvl w:val="0"/>
                <w:numId w:val="30"/>
              </w:numPr>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0,0000057</w:t>
            </w:r>
          </w:p>
        </w:tc>
        <w:tc>
          <w:tcPr>
            <w:tcW w:w="1751" w:type="dxa"/>
            <w:vAlign w:val="bottom"/>
          </w:tcPr>
          <w:p w14:paraId="16887859" w14:textId="77777777" w:rsidR="00733328" w:rsidRPr="008E7E8A" w:rsidRDefault="00E5747D" w:rsidP="009F34DD">
            <w:pPr>
              <w:pStyle w:val="afa"/>
              <w:jc w:val="center"/>
              <w:rPr>
                <w:rFonts w:ascii="Times New Roman" w:hAnsi="Times New Roman" w:cs="Times New Roman"/>
                <w:sz w:val="28"/>
                <w:szCs w:val="28"/>
                <w:lang w:val="kk-KZ"/>
              </w:rPr>
            </w:pPr>
            <w:r>
              <w:rPr>
                <w:rFonts w:ascii="Times New Roman" w:eastAsia="Times New Roman" w:hAnsi="Times New Roman" w:cs="Times New Roman"/>
                <w:color w:val="000000"/>
                <w:sz w:val="28"/>
                <w:szCs w:val="28"/>
                <w:lang w:eastAsia="kk-KZ"/>
              </w:rPr>
              <w:t>–</w:t>
            </w:r>
            <w:r w:rsidR="009F34DD">
              <w:rPr>
                <w:rFonts w:ascii="Times New Roman" w:eastAsia="Times New Roman" w:hAnsi="Times New Roman" w:cs="Times New Roman"/>
                <w:color w:val="000000"/>
                <w:sz w:val="28"/>
                <w:szCs w:val="28"/>
                <w:lang w:val="kk-KZ" w:eastAsia="kk-KZ"/>
              </w:rPr>
              <w:t xml:space="preserve"> </w:t>
            </w:r>
            <w:r w:rsidR="00733328" w:rsidRPr="008E7E8A">
              <w:rPr>
                <w:rFonts w:ascii="Times New Roman" w:eastAsia="Times New Roman" w:hAnsi="Times New Roman" w:cs="Times New Roman"/>
                <w:color w:val="000000"/>
                <w:sz w:val="28"/>
                <w:szCs w:val="28"/>
                <w:lang w:eastAsia="kk-KZ"/>
              </w:rPr>
              <w:t>0,19701</w:t>
            </w:r>
          </w:p>
        </w:tc>
      </w:tr>
      <w:tr w:rsidR="00733328" w:rsidRPr="008E7E8A" w14:paraId="0812F688" w14:textId="77777777" w:rsidTr="003E4163">
        <w:tc>
          <w:tcPr>
            <w:tcW w:w="3187" w:type="dxa"/>
          </w:tcPr>
          <w:p w14:paraId="4D1F5811" w14:textId="77777777" w:rsidR="00733328" w:rsidRPr="008E7E8A" w:rsidRDefault="00733328" w:rsidP="008E7E8A">
            <w:pPr>
              <w:pStyle w:val="afa"/>
              <w:rPr>
                <w:rFonts w:ascii="Times New Roman" w:hAnsi="Times New Roman" w:cs="Times New Roman"/>
                <w:sz w:val="28"/>
                <w:szCs w:val="28"/>
                <w:lang w:val="kk-KZ"/>
              </w:rPr>
            </w:pPr>
            <w:r w:rsidRPr="008E7E8A">
              <w:rPr>
                <w:rFonts w:ascii="Times New Roman" w:hAnsi="Times New Roman" w:cs="Times New Roman"/>
                <w:sz w:val="28"/>
                <w:szCs w:val="28"/>
                <w:lang w:val="kk-KZ"/>
              </w:rPr>
              <w:t>Қызылорда обласы</w:t>
            </w:r>
          </w:p>
        </w:tc>
        <w:tc>
          <w:tcPr>
            <w:tcW w:w="2147" w:type="dxa"/>
            <w:vAlign w:val="bottom"/>
          </w:tcPr>
          <w:p w14:paraId="468259E5" w14:textId="77777777" w:rsidR="00733328" w:rsidRPr="008E7E8A" w:rsidRDefault="00E5747D" w:rsidP="009F34DD">
            <w:pPr>
              <w:pStyle w:val="afa"/>
              <w:jc w:val="center"/>
              <w:rPr>
                <w:rFonts w:ascii="Times New Roman" w:hAnsi="Times New Roman" w:cs="Times New Roman"/>
                <w:sz w:val="28"/>
                <w:szCs w:val="28"/>
                <w:lang w:val="kk-KZ"/>
              </w:rPr>
            </w:pPr>
            <w:r>
              <w:rPr>
                <w:rFonts w:ascii="Times New Roman" w:eastAsia="Times New Roman" w:hAnsi="Times New Roman" w:cs="Times New Roman"/>
                <w:color w:val="000000"/>
                <w:sz w:val="28"/>
                <w:szCs w:val="28"/>
                <w:lang w:eastAsia="kk-KZ"/>
              </w:rPr>
              <w:t>–</w:t>
            </w:r>
            <w:r w:rsidR="009F34DD">
              <w:rPr>
                <w:rFonts w:ascii="Times New Roman" w:eastAsia="Times New Roman" w:hAnsi="Times New Roman" w:cs="Times New Roman"/>
                <w:color w:val="000000"/>
                <w:sz w:val="28"/>
                <w:szCs w:val="28"/>
                <w:lang w:val="kk-KZ" w:eastAsia="kk-KZ"/>
              </w:rPr>
              <w:t xml:space="preserve"> </w:t>
            </w:r>
            <w:r w:rsidR="00733328" w:rsidRPr="008E7E8A">
              <w:rPr>
                <w:rFonts w:ascii="Times New Roman" w:eastAsia="Times New Roman" w:hAnsi="Times New Roman" w:cs="Times New Roman"/>
                <w:color w:val="000000"/>
                <w:sz w:val="28"/>
                <w:szCs w:val="28"/>
                <w:lang w:eastAsia="kk-KZ"/>
              </w:rPr>
              <w:t>0,000005</w:t>
            </w:r>
          </w:p>
        </w:tc>
        <w:tc>
          <w:tcPr>
            <w:tcW w:w="2486" w:type="dxa"/>
          </w:tcPr>
          <w:p w14:paraId="11BF783E" w14:textId="77777777" w:rsidR="00733328" w:rsidRPr="008E7E8A" w:rsidRDefault="00733328" w:rsidP="009F34DD">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0,0000002</w:t>
            </w:r>
          </w:p>
        </w:tc>
        <w:tc>
          <w:tcPr>
            <w:tcW w:w="1751" w:type="dxa"/>
            <w:vAlign w:val="bottom"/>
          </w:tcPr>
          <w:p w14:paraId="79749206" w14:textId="77777777" w:rsidR="00733328" w:rsidRPr="008E7E8A" w:rsidRDefault="00733328" w:rsidP="009F34DD">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0,99664</w:t>
            </w:r>
          </w:p>
        </w:tc>
      </w:tr>
    </w:tbl>
    <w:p w14:paraId="5A8866BE" w14:textId="77777777" w:rsidR="00733328" w:rsidRDefault="00733328" w:rsidP="00733328">
      <w:pPr>
        <w:widowControl w:val="0"/>
        <w:spacing w:after="0" w:line="240" w:lineRule="auto"/>
        <w:jc w:val="both"/>
        <w:rPr>
          <w:rFonts w:ascii="Times New Roman" w:hAnsi="Times New Roman" w:cs="Times New Roman"/>
          <w:sz w:val="28"/>
          <w:szCs w:val="28"/>
          <w:lang w:val="kk-KZ"/>
        </w:rPr>
      </w:pPr>
    </w:p>
    <w:p w14:paraId="7FD69807" w14:textId="38B8D1C6" w:rsidR="00733328" w:rsidRDefault="006B092D" w:rsidP="00733328">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Сырдария </w:t>
      </w:r>
      <w:r w:rsidR="00733328">
        <w:rPr>
          <w:rFonts w:ascii="Times New Roman" w:hAnsi="Times New Roman" w:cs="Times New Roman"/>
          <w:sz w:val="28"/>
          <w:szCs w:val="28"/>
          <w:lang w:val="kk-KZ"/>
        </w:rPr>
        <w:t xml:space="preserve"> өзенінің төменгі саласында орналасқан Қызылорда облысының әкімшілік аудандарының деңгейіндегі</w:t>
      </w:r>
      <w:r w:rsidR="00733328" w:rsidRPr="00D10751">
        <w:rPr>
          <w:rFonts w:ascii="Times New Roman" w:hAnsi="Times New Roman" w:cs="Times New Roman"/>
          <w:sz w:val="28"/>
          <w:szCs w:val="28"/>
          <w:lang w:val="kk-KZ"/>
        </w:rPr>
        <w:t xml:space="preserve"> </w:t>
      </w:r>
      <w:r w:rsidR="00733328">
        <w:rPr>
          <w:rFonts w:ascii="Times New Roman" w:hAnsi="Times New Roman" w:cs="Times New Roman"/>
          <w:sz w:val="28"/>
          <w:szCs w:val="28"/>
          <w:lang w:val="kk-KZ"/>
        </w:rPr>
        <w:t>экологиялық жағдайының көрсеткішінің трендтінің өзгеру бағыты бір келкі емес болғандықтан, аудандардың деңгейінде жеке талдауды қажет етеді</w:t>
      </w:r>
      <w:r w:rsidR="003E4163" w:rsidRPr="003E4163">
        <w:rPr>
          <w:rFonts w:ascii="Times New Roman" w:hAnsi="Times New Roman" w:cs="Times New Roman"/>
          <w:sz w:val="28"/>
          <w:szCs w:val="28"/>
          <w:lang w:val="kk-KZ"/>
        </w:rPr>
        <w:t xml:space="preserve"> (ке</w:t>
      </w:r>
      <w:r w:rsidR="003E4163">
        <w:rPr>
          <w:rFonts w:ascii="Times New Roman" w:hAnsi="Times New Roman" w:cs="Times New Roman"/>
          <w:sz w:val="28"/>
          <w:szCs w:val="28"/>
          <w:lang w:val="kk-KZ"/>
        </w:rPr>
        <w:t>сте 16 және сурет 13</w:t>
      </w:r>
      <w:r w:rsidR="003E4163" w:rsidRPr="003E4163">
        <w:rPr>
          <w:rFonts w:ascii="Times New Roman" w:hAnsi="Times New Roman" w:cs="Times New Roman"/>
          <w:sz w:val="28"/>
          <w:szCs w:val="28"/>
          <w:lang w:val="kk-KZ"/>
        </w:rPr>
        <w:t>)</w:t>
      </w:r>
      <w:r w:rsidR="00733328">
        <w:rPr>
          <w:rFonts w:ascii="Times New Roman" w:hAnsi="Times New Roman" w:cs="Times New Roman"/>
          <w:sz w:val="28"/>
          <w:szCs w:val="28"/>
          <w:lang w:val="kk-KZ"/>
        </w:rPr>
        <w:t>:</w:t>
      </w:r>
    </w:p>
    <w:p w14:paraId="6693492A" w14:textId="77777777" w:rsidR="00733328" w:rsidRPr="00C62EE4" w:rsidRDefault="00E5747D" w:rsidP="00733328">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733328">
        <w:rPr>
          <w:rFonts w:ascii="Times New Roman" w:hAnsi="Times New Roman" w:cs="Times New Roman"/>
          <w:sz w:val="28"/>
          <w:szCs w:val="28"/>
          <w:lang w:val="kk-KZ"/>
        </w:rPr>
        <w:t xml:space="preserve"> </w:t>
      </w:r>
      <w:r w:rsidR="00733328" w:rsidRPr="00D507AD">
        <w:rPr>
          <w:rFonts w:ascii="Times New Roman" w:hAnsi="Times New Roman" w:cs="Times New Roman"/>
          <w:sz w:val="28"/>
          <w:szCs w:val="28"/>
          <w:lang w:val="kk-KZ"/>
        </w:rPr>
        <w:t>Жаңақорған ауданының аймағында, қарастырылып отырылған</w:t>
      </w:r>
      <w:r w:rsidR="00733328">
        <w:rPr>
          <w:rFonts w:ascii="Times New Roman" w:hAnsi="Times New Roman" w:cs="Times New Roman"/>
          <w:sz w:val="28"/>
          <w:szCs w:val="28"/>
          <w:lang w:val="kk-KZ"/>
        </w:rPr>
        <w:t xml:space="preserve"> 21 </w:t>
      </w:r>
      <w:r w:rsidR="00733328" w:rsidRPr="00D507AD">
        <w:rPr>
          <w:rFonts w:ascii="Times New Roman" w:hAnsi="Times New Roman" w:cs="Times New Roman"/>
          <w:sz w:val="28"/>
          <w:szCs w:val="28"/>
          <w:lang w:val="kk-KZ"/>
        </w:rPr>
        <w:t xml:space="preserve"> жылдар аралығында </w:t>
      </w:r>
      <w:r w:rsidR="00733328">
        <w:rPr>
          <w:rFonts w:ascii="Times New Roman" w:hAnsi="Times New Roman" w:cs="Times New Roman"/>
          <w:sz w:val="28"/>
          <w:szCs w:val="28"/>
          <w:lang w:val="kk-KZ"/>
        </w:rPr>
        <w:t xml:space="preserve">экологиялық жағдайының көрсеткіші </w:t>
      </w:r>
      <w:r w:rsidR="00733328" w:rsidRPr="00D507AD">
        <w:rPr>
          <w:rFonts w:ascii="Times New Roman" w:hAnsi="Times New Roman" w:cs="Times New Roman"/>
          <w:sz w:val="28"/>
          <w:szCs w:val="28"/>
          <w:lang w:val="kk-KZ"/>
        </w:rPr>
        <w:t>0</w:t>
      </w:r>
      <w:r w:rsidR="00733328">
        <w:rPr>
          <w:rFonts w:ascii="Times New Roman" w:hAnsi="Times New Roman" w:cs="Times New Roman"/>
          <w:sz w:val="28"/>
          <w:szCs w:val="28"/>
          <w:lang w:val="kk-KZ"/>
        </w:rPr>
        <w:t>,</w:t>
      </w:r>
      <w:r w:rsidR="00733328" w:rsidRPr="00D507AD">
        <w:rPr>
          <w:rFonts w:ascii="Times New Roman" w:hAnsi="Times New Roman" w:cs="Times New Roman"/>
          <w:sz w:val="28"/>
          <w:szCs w:val="28"/>
          <w:lang w:val="kk-KZ"/>
        </w:rPr>
        <w:t xml:space="preserve">076 </w:t>
      </w:r>
      <w:r>
        <w:rPr>
          <w:rFonts w:ascii="Times New Roman" w:hAnsi="Times New Roman" w:cs="Times New Roman"/>
          <w:sz w:val="28"/>
          <w:szCs w:val="28"/>
          <w:lang w:val="kk-KZ"/>
        </w:rPr>
        <w:t>–</w:t>
      </w:r>
      <w:r w:rsidR="009F34DD">
        <w:rPr>
          <w:rFonts w:ascii="Times New Roman" w:hAnsi="Times New Roman" w:cs="Times New Roman"/>
          <w:sz w:val="28"/>
          <w:szCs w:val="28"/>
          <w:lang w:val="kk-KZ"/>
        </w:rPr>
        <w:t xml:space="preserve"> </w:t>
      </w:r>
      <w:r w:rsidR="00733328">
        <w:rPr>
          <w:rFonts w:ascii="Times New Roman" w:hAnsi="Times New Roman" w:cs="Times New Roman"/>
          <w:sz w:val="28"/>
          <w:szCs w:val="28"/>
          <w:lang w:val="kk-KZ"/>
        </w:rPr>
        <w:t>дан 0,478</w:t>
      </w:r>
      <w:r w:rsidR="009F34DD">
        <w:rPr>
          <w:rFonts w:ascii="Times New Roman" w:hAnsi="Times New Roman" w:cs="Times New Roman"/>
          <w:sz w:val="28"/>
          <w:szCs w:val="28"/>
          <w:lang w:val="kk-KZ"/>
        </w:rPr>
        <w:t xml:space="preserve"> </w:t>
      </w:r>
      <w:r>
        <w:rPr>
          <w:rFonts w:ascii="Times New Roman" w:hAnsi="Times New Roman" w:cs="Times New Roman"/>
          <w:sz w:val="28"/>
          <w:szCs w:val="28"/>
          <w:lang w:val="kk-KZ"/>
        </w:rPr>
        <w:t>–</w:t>
      </w:r>
      <w:r w:rsidR="00733328">
        <w:rPr>
          <w:rFonts w:ascii="Times New Roman" w:hAnsi="Times New Roman" w:cs="Times New Roman"/>
          <w:sz w:val="28"/>
          <w:szCs w:val="28"/>
          <w:lang w:val="kk-KZ"/>
        </w:rPr>
        <w:t xml:space="preserve">ге дейін өзгеріп отырған, ал оның көпжылдық орташа мәні 0,194 тең және </w:t>
      </w:r>
      <w:r w:rsidR="00733328" w:rsidRPr="00733328">
        <w:rPr>
          <w:rFonts w:ascii="Times New Roman" w:hAnsi="Times New Roman" w:cs="Times New Roman"/>
          <w:sz w:val="28"/>
          <w:szCs w:val="28"/>
          <w:lang w:val="kk-KZ"/>
        </w:rPr>
        <w:t>абсолютті</w:t>
      </w:r>
      <w:r w:rsidR="00733328" w:rsidRPr="00A30B5F">
        <w:rPr>
          <w:rFonts w:ascii="Times New Roman" w:hAnsi="Times New Roman" w:cs="Times New Roman"/>
          <w:sz w:val="28"/>
          <w:szCs w:val="28"/>
          <w:lang w:val="kk-KZ"/>
        </w:rPr>
        <w:t>к</w:t>
      </w:r>
      <w:r w:rsidR="00733328" w:rsidRPr="00733328">
        <w:rPr>
          <w:rFonts w:ascii="Times New Roman" w:hAnsi="Times New Roman" w:cs="Times New Roman"/>
          <w:sz w:val="28"/>
          <w:szCs w:val="28"/>
          <w:lang w:val="kk-KZ"/>
        </w:rPr>
        <w:t xml:space="preserve"> өсуі</w:t>
      </w:r>
      <w:r w:rsidR="00733328">
        <w:rPr>
          <w:rFonts w:ascii="Times New Roman" w:hAnsi="Times New Roman" w:cs="Times New Roman"/>
          <w:sz w:val="28"/>
          <w:szCs w:val="28"/>
          <w:lang w:val="kk-KZ"/>
        </w:rPr>
        <w:t xml:space="preserve"> </w:t>
      </w:r>
      <w:r w:rsidR="00733328" w:rsidRPr="00C62EE4">
        <w:rPr>
          <w:rFonts w:ascii="Times New Roman" w:hAnsi="Times New Roman" w:cs="Times New Roman"/>
          <w:sz w:val="28"/>
          <w:szCs w:val="28"/>
          <w:lang w:val="kk-KZ"/>
        </w:rPr>
        <w:t>«</w:t>
      </w:r>
      <w:r w:rsidR="009F34DD">
        <w:rPr>
          <w:rFonts w:ascii="Times New Roman" w:hAnsi="Times New Roman" w:cs="Times New Roman"/>
          <w:sz w:val="28"/>
          <w:szCs w:val="28"/>
          <w:lang w:val="kk-KZ"/>
        </w:rPr>
        <w:t xml:space="preserve"> </w:t>
      </w:r>
      <w:r>
        <w:rPr>
          <w:rFonts w:ascii="Times New Roman" w:hAnsi="Times New Roman" w:cs="Times New Roman"/>
          <w:sz w:val="28"/>
          <w:szCs w:val="28"/>
          <w:lang w:val="kk-KZ"/>
        </w:rPr>
        <w:t>–</w:t>
      </w:r>
      <w:r w:rsidR="009F34DD">
        <w:rPr>
          <w:rFonts w:ascii="Times New Roman" w:hAnsi="Times New Roman" w:cs="Times New Roman"/>
          <w:sz w:val="28"/>
          <w:szCs w:val="28"/>
          <w:lang w:val="kk-KZ"/>
        </w:rPr>
        <w:t xml:space="preserve"> </w:t>
      </w:r>
      <w:r w:rsidR="00733328" w:rsidRPr="00C62EE4">
        <w:rPr>
          <w:rFonts w:ascii="Times New Roman" w:hAnsi="Times New Roman" w:cs="Times New Roman"/>
          <w:sz w:val="28"/>
          <w:szCs w:val="28"/>
          <w:lang w:val="kk-KZ"/>
        </w:rPr>
        <w:t>»</w:t>
      </w:r>
      <w:r w:rsidR="00733328">
        <w:rPr>
          <w:rFonts w:ascii="Times New Roman" w:hAnsi="Times New Roman" w:cs="Times New Roman"/>
          <w:sz w:val="28"/>
          <w:szCs w:val="28"/>
          <w:lang w:val="kk-KZ"/>
        </w:rPr>
        <w:t xml:space="preserve"> 0,000590, </w:t>
      </w:r>
      <w:r w:rsidR="00733328" w:rsidRPr="00733328">
        <w:rPr>
          <w:rFonts w:ascii="Times New Roman" w:hAnsi="Times New Roman" w:cs="Times New Roman"/>
          <w:sz w:val="28"/>
          <w:szCs w:val="28"/>
          <w:lang w:val="kk-KZ"/>
        </w:rPr>
        <w:t xml:space="preserve">өсу </w:t>
      </w:r>
      <w:r w:rsidR="00733328">
        <w:rPr>
          <w:rFonts w:ascii="Times New Roman" w:hAnsi="Times New Roman" w:cs="Times New Roman"/>
          <w:sz w:val="28"/>
          <w:szCs w:val="28"/>
          <w:lang w:val="kk-KZ"/>
        </w:rPr>
        <w:t xml:space="preserve">қарқыны </w:t>
      </w:r>
      <w:r>
        <w:rPr>
          <w:rFonts w:ascii="Times New Roman" w:hAnsi="Times New Roman" w:cs="Times New Roman"/>
          <w:sz w:val="28"/>
          <w:szCs w:val="28"/>
          <w:lang w:val="kk-KZ"/>
        </w:rPr>
        <w:t>–</w:t>
      </w:r>
      <w:r w:rsidR="009F34DD">
        <w:rPr>
          <w:rFonts w:ascii="Times New Roman" w:hAnsi="Times New Roman" w:cs="Times New Roman"/>
          <w:sz w:val="28"/>
          <w:szCs w:val="28"/>
          <w:lang w:val="kk-KZ"/>
        </w:rPr>
        <w:t xml:space="preserve"> </w:t>
      </w:r>
      <w:r w:rsidR="00733328" w:rsidRPr="00C62EE4">
        <w:rPr>
          <w:rFonts w:ascii="Times New Roman" w:hAnsi="Times New Roman" w:cs="Times New Roman"/>
          <w:sz w:val="28"/>
          <w:szCs w:val="28"/>
          <w:lang w:val="kk-KZ"/>
        </w:rPr>
        <w:t>«</w:t>
      </w:r>
      <w:r w:rsidR="009F34DD">
        <w:rPr>
          <w:rFonts w:ascii="Times New Roman" w:hAnsi="Times New Roman" w:cs="Times New Roman"/>
          <w:sz w:val="28"/>
          <w:szCs w:val="28"/>
          <w:lang w:val="kk-KZ"/>
        </w:rPr>
        <w:t xml:space="preserve"> </w:t>
      </w:r>
      <w:r>
        <w:rPr>
          <w:rFonts w:ascii="Times New Roman" w:hAnsi="Times New Roman" w:cs="Times New Roman"/>
          <w:sz w:val="28"/>
          <w:szCs w:val="28"/>
          <w:lang w:val="kk-KZ"/>
        </w:rPr>
        <w:t>–</w:t>
      </w:r>
      <w:r w:rsidR="009F34DD">
        <w:rPr>
          <w:rFonts w:ascii="Times New Roman" w:hAnsi="Times New Roman" w:cs="Times New Roman"/>
          <w:sz w:val="28"/>
          <w:szCs w:val="28"/>
          <w:lang w:val="kk-KZ"/>
        </w:rPr>
        <w:t xml:space="preserve"> </w:t>
      </w:r>
      <w:r w:rsidR="00733328" w:rsidRPr="00C62EE4">
        <w:rPr>
          <w:rFonts w:ascii="Times New Roman" w:hAnsi="Times New Roman" w:cs="Times New Roman"/>
          <w:sz w:val="28"/>
          <w:szCs w:val="28"/>
          <w:lang w:val="kk-KZ"/>
        </w:rPr>
        <w:t>»</w:t>
      </w:r>
      <w:r w:rsidR="00733328">
        <w:rPr>
          <w:rFonts w:ascii="Times New Roman" w:hAnsi="Times New Roman" w:cs="Times New Roman"/>
          <w:sz w:val="28"/>
          <w:szCs w:val="28"/>
          <w:lang w:val="kk-KZ"/>
        </w:rPr>
        <w:t xml:space="preserve"> 0,0000281, өсу көрсеткіші – 0,24238 тең және экологиялық жүргі теріс бағыта дамып отыр, экологиялық тұрғыда </w:t>
      </w:r>
      <w:r w:rsidR="00733328" w:rsidRPr="00733328">
        <w:rPr>
          <w:rFonts w:ascii="Times New Roman" w:hAnsi="Times New Roman" w:cs="Times New Roman"/>
          <w:sz w:val="28"/>
          <w:szCs w:val="28"/>
          <w:lang w:val="kk-KZ"/>
        </w:rPr>
        <w:t>«қанағаттанарлық»</w:t>
      </w:r>
      <w:r w:rsidR="00733328">
        <w:rPr>
          <w:rFonts w:ascii="Times New Roman" w:hAnsi="Times New Roman" w:cs="Times New Roman"/>
          <w:sz w:val="28"/>
          <w:szCs w:val="28"/>
          <w:lang w:val="kk-KZ"/>
        </w:rPr>
        <w:t xml:space="preserve"> аймақ; </w:t>
      </w:r>
    </w:p>
    <w:p w14:paraId="3B6ABD94" w14:textId="77777777" w:rsidR="00733328" w:rsidRPr="00C62EE4" w:rsidRDefault="00E5747D" w:rsidP="00733328">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733328">
        <w:rPr>
          <w:rFonts w:ascii="Times New Roman" w:hAnsi="Times New Roman" w:cs="Times New Roman"/>
          <w:sz w:val="28"/>
          <w:szCs w:val="28"/>
          <w:lang w:val="kk-KZ"/>
        </w:rPr>
        <w:t xml:space="preserve"> Шиелі</w:t>
      </w:r>
      <w:r w:rsidR="00733328" w:rsidRPr="00D507AD">
        <w:rPr>
          <w:rFonts w:ascii="Times New Roman" w:hAnsi="Times New Roman" w:cs="Times New Roman"/>
          <w:sz w:val="28"/>
          <w:szCs w:val="28"/>
          <w:lang w:val="kk-KZ"/>
        </w:rPr>
        <w:t xml:space="preserve"> ауданының аймағында, қарастырылып отырылған</w:t>
      </w:r>
      <w:r w:rsidR="00733328">
        <w:rPr>
          <w:rFonts w:ascii="Times New Roman" w:hAnsi="Times New Roman" w:cs="Times New Roman"/>
          <w:sz w:val="28"/>
          <w:szCs w:val="28"/>
          <w:lang w:val="kk-KZ"/>
        </w:rPr>
        <w:t xml:space="preserve"> 21 </w:t>
      </w:r>
      <w:r w:rsidR="00733328" w:rsidRPr="00D507AD">
        <w:rPr>
          <w:rFonts w:ascii="Times New Roman" w:hAnsi="Times New Roman" w:cs="Times New Roman"/>
          <w:sz w:val="28"/>
          <w:szCs w:val="28"/>
          <w:lang w:val="kk-KZ"/>
        </w:rPr>
        <w:t xml:space="preserve"> жылдар аралығында </w:t>
      </w:r>
      <w:r w:rsidR="00733328">
        <w:rPr>
          <w:rFonts w:ascii="Times New Roman" w:hAnsi="Times New Roman" w:cs="Times New Roman"/>
          <w:sz w:val="28"/>
          <w:szCs w:val="28"/>
          <w:lang w:val="kk-KZ"/>
        </w:rPr>
        <w:t xml:space="preserve">экологиялық жағдайының көрсеткіші </w:t>
      </w:r>
      <w:r w:rsidR="00733328" w:rsidRPr="00D507AD">
        <w:rPr>
          <w:rFonts w:ascii="Times New Roman" w:hAnsi="Times New Roman" w:cs="Times New Roman"/>
          <w:sz w:val="28"/>
          <w:szCs w:val="28"/>
          <w:lang w:val="kk-KZ"/>
        </w:rPr>
        <w:t>0</w:t>
      </w:r>
      <w:r w:rsidR="00733328">
        <w:rPr>
          <w:rFonts w:ascii="Times New Roman" w:hAnsi="Times New Roman" w:cs="Times New Roman"/>
          <w:sz w:val="28"/>
          <w:szCs w:val="28"/>
          <w:lang w:val="kk-KZ"/>
        </w:rPr>
        <w:t>,</w:t>
      </w:r>
      <w:r w:rsidR="00733328" w:rsidRPr="00C62EE4">
        <w:rPr>
          <w:rFonts w:ascii="Times New Roman" w:hAnsi="Times New Roman" w:cs="Times New Roman"/>
          <w:sz w:val="28"/>
          <w:szCs w:val="28"/>
          <w:lang w:val="kk-KZ"/>
        </w:rPr>
        <w:t>139</w:t>
      </w:r>
      <w:r w:rsidR="00733328" w:rsidRPr="00D507AD">
        <w:rPr>
          <w:rFonts w:ascii="Times New Roman" w:hAnsi="Times New Roman" w:cs="Times New Roman"/>
          <w:sz w:val="28"/>
          <w:szCs w:val="28"/>
          <w:lang w:val="kk-KZ"/>
        </w:rPr>
        <w:t xml:space="preserve"> </w:t>
      </w:r>
      <w:r>
        <w:rPr>
          <w:rFonts w:ascii="Times New Roman" w:hAnsi="Times New Roman" w:cs="Times New Roman"/>
          <w:sz w:val="28"/>
          <w:szCs w:val="28"/>
          <w:lang w:val="kk-KZ"/>
        </w:rPr>
        <w:t>–</w:t>
      </w:r>
      <w:r w:rsidR="00522989">
        <w:rPr>
          <w:rFonts w:ascii="Times New Roman" w:hAnsi="Times New Roman" w:cs="Times New Roman"/>
          <w:sz w:val="28"/>
          <w:szCs w:val="28"/>
          <w:lang w:val="kk-KZ"/>
        </w:rPr>
        <w:t xml:space="preserve"> </w:t>
      </w:r>
      <w:r w:rsidR="00733328">
        <w:rPr>
          <w:rFonts w:ascii="Times New Roman" w:hAnsi="Times New Roman" w:cs="Times New Roman"/>
          <w:sz w:val="28"/>
          <w:szCs w:val="28"/>
          <w:lang w:val="kk-KZ"/>
        </w:rPr>
        <w:t>дан 0,</w:t>
      </w:r>
      <w:r w:rsidR="00733328" w:rsidRPr="00C62EE4">
        <w:rPr>
          <w:rFonts w:ascii="Times New Roman" w:hAnsi="Times New Roman" w:cs="Times New Roman"/>
          <w:sz w:val="28"/>
          <w:szCs w:val="28"/>
          <w:lang w:val="kk-KZ"/>
        </w:rPr>
        <w:t>450</w:t>
      </w:r>
      <w:r w:rsidR="00522989">
        <w:rPr>
          <w:rFonts w:ascii="Times New Roman" w:hAnsi="Times New Roman" w:cs="Times New Roman"/>
          <w:sz w:val="28"/>
          <w:szCs w:val="28"/>
          <w:lang w:val="kk-KZ"/>
        </w:rPr>
        <w:t xml:space="preserve"> </w:t>
      </w:r>
      <w:r>
        <w:rPr>
          <w:rFonts w:ascii="Times New Roman" w:hAnsi="Times New Roman" w:cs="Times New Roman"/>
          <w:sz w:val="28"/>
          <w:szCs w:val="28"/>
          <w:lang w:val="kk-KZ"/>
        </w:rPr>
        <w:t>–</w:t>
      </w:r>
      <w:r w:rsidR="00522989">
        <w:rPr>
          <w:rFonts w:ascii="Times New Roman" w:hAnsi="Times New Roman" w:cs="Times New Roman"/>
          <w:sz w:val="28"/>
          <w:szCs w:val="28"/>
          <w:lang w:val="kk-KZ"/>
        </w:rPr>
        <w:t xml:space="preserve"> </w:t>
      </w:r>
      <w:r w:rsidR="00733328">
        <w:rPr>
          <w:rFonts w:ascii="Times New Roman" w:hAnsi="Times New Roman" w:cs="Times New Roman"/>
          <w:sz w:val="28"/>
          <w:szCs w:val="28"/>
          <w:lang w:val="kk-KZ"/>
        </w:rPr>
        <w:t>ге дейін өзгеріп отырған, ал оның көпжылдық орташа мәні 0,</w:t>
      </w:r>
      <w:r w:rsidR="00733328" w:rsidRPr="00C62EE4">
        <w:rPr>
          <w:rFonts w:ascii="Times New Roman" w:hAnsi="Times New Roman" w:cs="Times New Roman"/>
          <w:sz w:val="28"/>
          <w:szCs w:val="28"/>
          <w:lang w:val="kk-KZ"/>
        </w:rPr>
        <w:t>360</w:t>
      </w:r>
      <w:r w:rsidR="00733328">
        <w:rPr>
          <w:rFonts w:ascii="Times New Roman" w:hAnsi="Times New Roman" w:cs="Times New Roman"/>
          <w:sz w:val="28"/>
          <w:szCs w:val="28"/>
          <w:lang w:val="kk-KZ"/>
        </w:rPr>
        <w:t xml:space="preserve"> тең және </w:t>
      </w:r>
      <w:r w:rsidR="00733328" w:rsidRPr="00733328">
        <w:rPr>
          <w:rFonts w:ascii="Times New Roman" w:hAnsi="Times New Roman" w:cs="Times New Roman"/>
          <w:sz w:val="28"/>
          <w:szCs w:val="28"/>
          <w:lang w:val="kk-KZ"/>
        </w:rPr>
        <w:t>абсолютті</w:t>
      </w:r>
      <w:r w:rsidR="00733328" w:rsidRPr="00A30B5F">
        <w:rPr>
          <w:rFonts w:ascii="Times New Roman" w:hAnsi="Times New Roman" w:cs="Times New Roman"/>
          <w:sz w:val="28"/>
          <w:szCs w:val="28"/>
          <w:lang w:val="kk-KZ"/>
        </w:rPr>
        <w:t>к</w:t>
      </w:r>
      <w:r w:rsidR="00733328" w:rsidRPr="00733328">
        <w:rPr>
          <w:rFonts w:ascii="Times New Roman" w:hAnsi="Times New Roman" w:cs="Times New Roman"/>
          <w:sz w:val="28"/>
          <w:szCs w:val="28"/>
          <w:lang w:val="kk-KZ"/>
        </w:rPr>
        <w:t xml:space="preserve"> өсуі</w:t>
      </w:r>
      <w:r w:rsidR="00733328">
        <w:rPr>
          <w:rFonts w:ascii="Times New Roman" w:hAnsi="Times New Roman" w:cs="Times New Roman"/>
          <w:sz w:val="28"/>
          <w:szCs w:val="28"/>
          <w:lang w:val="kk-KZ"/>
        </w:rPr>
        <w:t xml:space="preserve"> </w:t>
      </w:r>
      <w:r w:rsidR="00733328" w:rsidRPr="00C62EE4">
        <w:rPr>
          <w:rFonts w:ascii="Times New Roman" w:hAnsi="Times New Roman" w:cs="Times New Roman"/>
          <w:sz w:val="28"/>
          <w:szCs w:val="28"/>
          <w:lang w:val="kk-KZ"/>
        </w:rPr>
        <w:t>«</w:t>
      </w:r>
      <w:r w:rsidR="00522989">
        <w:rPr>
          <w:rFonts w:ascii="Times New Roman" w:hAnsi="Times New Roman" w:cs="Times New Roman"/>
          <w:sz w:val="28"/>
          <w:szCs w:val="28"/>
          <w:lang w:val="kk-KZ"/>
        </w:rPr>
        <w:t xml:space="preserve"> </w:t>
      </w:r>
      <w:r>
        <w:rPr>
          <w:rFonts w:ascii="Times New Roman" w:hAnsi="Times New Roman" w:cs="Times New Roman"/>
          <w:sz w:val="28"/>
          <w:szCs w:val="28"/>
          <w:lang w:val="kk-KZ"/>
        </w:rPr>
        <w:t>–</w:t>
      </w:r>
      <w:r w:rsidR="00522989">
        <w:rPr>
          <w:rFonts w:ascii="Times New Roman" w:hAnsi="Times New Roman" w:cs="Times New Roman"/>
          <w:sz w:val="28"/>
          <w:szCs w:val="28"/>
          <w:lang w:val="kk-KZ"/>
        </w:rPr>
        <w:t xml:space="preserve"> </w:t>
      </w:r>
      <w:r w:rsidR="00733328" w:rsidRPr="00C62EE4">
        <w:rPr>
          <w:rFonts w:ascii="Times New Roman" w:hAnsi="Times New Roman" w:cs="Times New Roman"/>
          <w:sz w:val="28"/>
          <w:szCs w:val="28"/>
          <w:lang w:val="kk-KZ"/>
        </w:rPr>
        <w:t>»</w:t>
      </w:r>
      <w:r w:rsidR="00733328">
        <w:rPr>
          <w:rFonts w:ascii="Times New Roman" w:hAnsi="Times New Roman" w:cs="Times New Roman"/>
          <w:sz w:val="28"/>
          <w:szCs w:val="28"/>
          <w:lang w:val="kk-KZ"/>
        </w:rPr>
        <w:t xml:space="preserve"> 0,000</w:t>
      </w:r>
      <w:r w:rsidR="00733328" w:rsidRPr="00C62EE4">
        <w:rPr>
          <w:rFonts w:ascii="Times New Roman" w:hAnsi="Times New Roman" w:cs="Times New Roman"/>
          <w:sz w:val="28"/>
          <w:szCs w:val="28"/>
          <w:lang w:val="kk-KZ"/>
        </w:rPr>
        <w:t>130</w:t>
      </w:r>
      <w:r w:rsidR="00733328">
        <w:rPr>
          <w:rFonts w:ascii="Times New Roman" w:hAnsi="Times New Roman" w:cs="Times New Roman"/>
          <w:sz w:val="28"/>
          <w:szCs w:val="28"/>
          <w:lang w:val="kk-KZ"/>
        </w:rPr>
        <w:t xml:space="preserve">, </w:t>
      </w:r>
      <w:r w:rsidR="00733328" w:rsidRPr="00733328">
        <w:rPr>
          <w:rFonts w:ascii="Times New Roman" w:hAnsi="Times New Roman" w:cs="Times New Roman"/>
          <w:sz w:val="28"/>
          <w:szCs w:val="28"/>
          <w:lang w:val="kk-KZ"/>
        </w:rPr>
        <w:t xml:space="preserve">өсу </w:t>
      </w:r>
      <w:r w:rsidR="00733328">
        <w:rPr>
          <w:rFonts w:ascii="Times New Roman" w:hAnsi="Times New Roman" w:cs="Times New Roman"/>
          <w:sz w:val="28"/>
          <w:szCs w:val="28"/>
          <w:lang w:val="kk-KZ"/>
        </w:rPr>
        <w:t xml:space="preserve">қарқыны </w:t>
      </w:r>
      <w:r>
        <w:rPr>
          <w:rFonts w:ascii="Times New Roman" w:hAnsi="Times New Roman" w:cs="Times New Roman"/>
          <w:sz w:val="28"/>
          <w:szCs w:val="28"/>
          <w:lang w:val="kk-KZ"/>
        </w:rPr>
        <w:t>–</w:t>
      </w:r>
      <w:r w:rsidR="00522989">
        <w:rPr>
          <w:rFonts w:ascii="Times New Roman" w:hAnsi="Times New Roman" w:cs="Times New Roman"/>
          <w:sz w:val="28"/>
          <w:szCs w:val="28"/>
          <w:lang w:val="kk-KZ"/>
        </w:rPr>
        <w:t xml:space="preserve"> </w:t>
      </w:r>
      <w:r w:rsidR="00733328" w:rsidRPr="00C62EE4">
        <w:rPr>
          <w:rFonts w:ascii="Times New Roman" w:hAnsi="Times New Roman" w:cs="Times New Roman"/>
          <w:sz w:val="28"/>
          <w:szCs w:val="28"/>
          <w:lang w:val="kk-KZ"/>
        </w:rPr>
        <w:t>«</w:t>
      </w:r>
      <w:r w:rsidR="00522989">
        <w:rPr>
          <w:rFonts w:ascii="Times New Roman" w:hAnsi="Times New Roman" w:cs="Times New Roman"/>
          <w:sz w:val="28"/>
          <w:szCs w:val="28"/>
          <w:lang w:val="kk-KZ"/>
        </w:rPr>
        <w:t xml:space="preserve"> </w:t>
      </w:r>
      <w:r>
        <w:rPr>
          <w:rFonts w:ascii="Times New Roman" w:hAnsi="Times New Roman" w:cs="Times New Roman"/>
          <w:sz w:val="28"/>
          <w:szCs w:val="28"/>
          <w:lang w:val="kk-KZ"/>
        </w:rPr>
        <w:t>–</w:t>
      </w:r>
      <w:r w:rsidR="00522989">
        <w:rPr>
          <w:rFonts w:ascii="Times New Roman" w:hAnsi="Times New Roman" w:cs="Times New Roman"/>
          <w:sz w:val="28"/>
          <w:szCs w:val="28"/>
          <w:lang w:val="kk-KZ"/>
        </w:rPr>
        <w:t xml:space="preserve"> </w:t>
      </w:r>
      <w:r w:rsidR="00733328" w:rsidRPr="00C62EE4">
        <w:rPr>
          <w:rFonts w:ascii="Times New Roman" w:hAnsi="Times New Roman" w:cs="Times New Roman"/>
          <w:sz w:val="28"/>
          <w:szCs w:val="28"/>
          <w:lang w:val="kk-KZ"/>
        </w:rPr>
        <w:t>»</w:t>
      </w:r>
      <w:r w:rsidR="00733328">
        <w:rPr>
          <w:rFonts w:ascii="Times New Roman" w:hAnsi="Times New Roman" w:cs="Times New Roman"/>
          <w:sz w:val="28"/>
          <w:szCs w:val="28"/>
          <w:lang w:val="kk-KZ"/>
        </w:rPr>
        <w:t xml:space="preserve"> 0,0000</w:t>
      </w:r>
      <w:r w:rsidR="00733328" w:rsidRPr="00C62EE4">
        <w:rPr>
          <w:rFonts w:ascii="Times New Roman" w:hAnsi="Times New Roman" w:cs="Times New Roman"/>
          <w:sz w:val="28"/>
          <w:szCs w:val="28"/>
          <w:lang w:val="kk-KZ"/>
        </w:rPr>
        <w:t>059</w:t>
      </w:r>
      <w:r w:rsidR="00733328">
        <w:rPr>
          <w:rFonts w:ascii="Times New Roman" w:hAnsi="Times New Roman" w:cs="Times New Roman"/>
          <w:sz w:val="28"/>
          <w:szCs w:val="28"/>
          <w:lang w:val="kk-KZ"/>
        </w:rPr>
        <w:t>, өсу көрсеткіші – 0,</w:t>
      </w:r>
      <w:r w:rsidR="00733328" w:rsidRPr="00C62EE4">
        <w:rPr>
          <w:rFonts w:ascii="Times New Roman" w:hAnsi="Times New Roman" w:cs="Times New Roman"/>
          <w:sz w:val="28"/>
          <w:szCs w:val="28"/>
          <w:lang w:val="kk-KZ"/>
        </w:rPr>
        <w:t>87013</w:t>
      </w:r>
      <w:r w:rsidR="00733328">
        <w:rPr>
          <w:rFonts w:ascii="Times New Roman" w:hAnsi="Times New Roman" w:cs="Times New Roman"/>
          <w:sz w:val="28"/>
          <w:szCs w:val="28"/>
          <w:lang w:val="kk-KZ"/>
        </w:rPr>
        <w:t xml:space="preserve"> тең және экологиялық жүргі теріс бағыта дамып отыр, экологиялық тұрғыда </w:t>
      </w:r>
      <w:r w:rsidR="00733328" w:rsidRPr="00733328">
        <w:rPr>
          <w:rFonts w:ascii="Times New Roman" w:hAnsi="Times New Roman" w:cs="Times New Roman"/>
          <w:sz w:val="28"/>
          <w:szCs w:val="28"/>
          <w:lang w:val="kk-KZ"/>
        </w:rPr>
        <w:t>«қанағаттанарлық»</w:t>
      </w:r>
      <w:r w:rsidR="00733328">
        <w:rPr>
          <w:rFonts w:ascii="Times New Roman" w:hAnsi="Times New Roman" w:cs="Times New Roman"/>
          <w:sz w:val="28"/>
          <w:szCs w:val="28"/>
          <w:lang w:val="kk-KZ"/>
        </w:rPr>
        <w:t xml:space="preserve"> аймақ; </w:t>
      </w:r>
    </w:p>
    <w:p w14:paraId="08F7B122" w14:textId="77777777" w:rsidR="00733328" w:rsidRPr="00C62EE4" w:rsidRDefault="00E5747D" w:rsidP="00733328">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733328">
        <w:rPr>
          <w:rFonts w:ascii="Times New Roman" w:hAnsi="Times New Roman" w:cs="Times New Roman"/>
          <w:sz w:val="28"/>
          <w:szCs w:val="28"/>
          <w:lang w:val="kk-KZ"/>
        </w:rPr>
        <w:t xml:space="preserve"> </w:t>
      </w:r>
      <w:r w:rsidR="006B092D">
        <w:rPr>
          <w:rFonts w:ascii="Times New Roman" w:hAnsi="Times New Roman" w:cs="Times New Roman"/>
          <w:sz w:val="28"/>
          <w:szCs w:val="28"/>
          <w:lang w:val="kk-KZ"/>
        </w:rPr>
        <w:t xml:space="preserve">Сырдария </w:t>
      </w:r>
      <w:r w:rsidR="00733328" w:rsidRPr="00D507AD">
        <w:rPr>
          <w:rFonts w:ascii="Times New Roman" w:hAnsi="Times New Roman" w:cs="Times New Roman"/>
          <w:sz w:val="28"/>
          <w:szCs w:val="28"/>
          <w:lang w:val="kk-KZ"/>
        </w:rPr>
        <w:t xml:space="preserve"> ауданының аймағында</w:t>
      </w:r>
      <w:r w:rsidR="00733328">
        <w:rPr>
          <w:rFonts w:ascii="Times New Roman" w:hAnsi="Times New Roman" w:cs="Times New Roman"/>
          <w:sz w:val="28"/>
          <w:szCs w:val="28"/>
          <w:lang w:val="kk-KZ"/>
        </w:rPr>
        <w:t xml:space="preserve"> және Қызылорда қаласының төңрегінде</w:t>
      </w:r>
      <w:r w:rsidR="00733328" w:rsidRPr="00D507AD">
        <w:rPr>
          <w:rFonts w:ascii="Times New Roman" w:hAnsi="Times New Roman" w:cs="Times New Roman"/>
          <w:sz w:val="28"/>
          <w:szCs w:val="28"/>
          <w:lang w:val="kk-KZ"/>
        </w:rPr>
        <w:t>, қарастырылып отырылған</w:t>
      </w:r>
      <w:r w:rsidR="00733328">
        <w:rPr>
          <w:rFonts w:ascii="Times New Roman" w:hAnsi="Times New Roman" w:cs="Times New Roman"/>
          <w:sz w:val="28"/>
          <w:szCs w:val="28"/>
          <w:lang w:val="kk-KZ"/>
        </w:rPr>
        <w:t xml:space="preserve"> 21 </w:t>
      </w:r>
      <w:r w:rsidR="00733328" w:rsidRPr="00D507AD">
        <w:rPr>
          <w:rFonts w:ascii="Times New Roman" w:hAnsi="Times New Roman" w:cs="Times New Roman"/>
          <w:sz w:val="28"/>
          <w:szCs w:val="28"/>
          <w:lang w:val="kk-KZ"/>
        </w:rPr>
        <w:t xml:space="preserve"> жылдар аралығында </w:t>
      </w:r>
      <w:r w:rsidR="00733328">
        <w:rPr>
          <w:rFonts w:ascii="Times New Roman" w:hAnsi="Times New Roman" w:cs="Times New Roman"/>
          <w:sz w:val="28"/>
          <w:szCs w:val="28"/>
          <w:lang w:val="kk-KZ"/>
        </w:rPr>
        <w:t xml:space="preserve">экологиялық жағдайының көрсеткіші </w:t>
      </w:r>
      <w:r w:rsidR="00733328" w:rsidRPr="00D507AD">
        <w:rPr>
          <w:rFonts w:ascii="Times New Roman" w:hAnsi="Times New Roman" w:cs="Times New Roman"/>
          <w:sz w:val="28"/>
          <w:szCs w:val="28"/>
          <w:lang w:val="kk-KZ"/>
        </w:rPr>
        <w:t>0</w:t>
      </w:r>
      <w:r w:rsidR="00733328">
        <w:rPr>
          <w:rFonts w:ascii="Times New Roman" w:hAnsi="Times New Roman" w:cs="Times New Roman"/>
          <w:sz w:val="28"/>
          <w:szCs w:val="28"/>
          <w:lang w:val="kk-KZ"/>
        </w:rPr>
        <w:t>,</w:t>
      </w:r>
      <w:r w:rsidR="00733328" w:rsidRPr="00C62EE4">
        <w:rPr>
          <w:rFonts w:ascii="Times New Roman" w:hAnsi="Times New Roman" w:cs="Times New Roman"/>
          <w:sz w:val="28"/>
          <w:szCs w:val="28"/>
          <w:lang w:val="kk-KZ"/>
        </w:rPr>
        <w:t>488</w:t>
      </w:r>
      <w:r w:rsidR="00733328" w:rsidRPr="00D507AD">
        <w:rPr>
          <w:rFonts w:ascii="Times New Roman" w:hAnsi="Times New Roman" w:cs="Times New Roman"/>
          <w:sz w:val="28"/>
          <w:szCs w:val="28"/>
          <w:lang w:val="kk-KZ"/>
        </w:rPr>
        <w:t xml:space="preserve"> </w:t>
      </w:r>
      <w:r>
        <w:rPr>
          <w:rFonts w:ascii="Times New Roman" w:hAnsi="Times New Roman" w:cs="Times New Roman"/>
          <w:sz w:val="28"/>
          <w:szCs w:val="28"/>
          <w:lang w:val="kk-KZ"/>
        </w:rPr>
        <w:t>–</w:t>
      </w:r>
      <w:r w:rsidR="00522989">
        <w:rPr>
          <w:rFonts w:ascii="Times New Roman" w:hAnsi="Times New Roman" w:cs="Times New Roman"/>
          <w:sz w:val="28"/>
          <w:szCs w:val="28"/>
          <w:lang w:val="kk-KZ"/>
        </w:rPr>
        <w:t xml:space="preserve"> </w:t>
      </w:r>
      <w:r w:rsidR="00733328">
        <w:rPr>
          <w:rFonts w:ascii="Times New Roman" w:hAnsi="Times New Roman" w:cs="Times New Roman"/>
          <w:sz w:val="28"/>
          <w:szCs w:val="28"/>
          <w:lang w:val="kk-KZ"/>
        </w:rPr>
        <w:t>дан 0,</w:t>
      </w:r>
      <w:r w:rsidR="00733328" w:rsidRPr="00C62EE4">
        <w:rPr>
          <w:rFonts w:ascii="Times New Roman" w:hAnsi="Times New Roman" w:cs="Times New Roman"/>
          <w:sz w:val="28"/>
          <w:szCs w:val="28"/>
          <w:lang w:val="kk-KZ"/>
        </w:rPr>
        <w:t>771</w:t>
      </w:r>
      <w:r w:rsidR="00522989">
        <w:rPr>
          <w:rFonts w:ascii="Times New Roman" w:hAnsi="Times New Roman" w:cs="Times New Roman"/>
          <w:sz w:val="28"/>
          <w:szCs w:val="28"/>
          <w:lang w:val="kk-KZ"/>
        </w:rPr>
        <w:t xml:space="preserve"> </w:t>
      </w:r>
      <w:r>
        <w:rPr>
          <w:rFonts w:ascii="Times New Roman" w:hAnsi="Times New Roman" w:cs="Times New Roman"/>
          <w:sz w:val="28"/>
          <w:szCs w:val="28"/>
          <w:lang w:val="kk-KZ"/>
        </w:rPr>
        <w:t>–</w:t>
      </w:r>
      <w:r w:rsidR="00522989">
        <w:rPr>
          <w:rFonts w:ascii="Times New Roman" w:hAnsi="Times New Roman" w:cs="Times New Roman"/>
          <w:sz w:val="28"/>
          <w:szCs w:val="28"/>
          <w:lang w:val="kk-KZ"/>
        </w:rPr>
        <w:t xml:space="preserve"> </w:t>
      </w:r>
      <w:r w:rsidR="00733328">
        <w:rPr>
          <w:rFonts w:ascii="Times New Roman" w:hAnsi="Times New Roman" w:cs="Times New Roman"/>
          <w:sz w:val="28"/>
          <w:szCs w:val="28"/>
          <w:lang w:val="kk-KZ"/>
        </w:rPr>
        <w:t>ге дейін өзгеріп отырған, ал оның көпжылдық орташа мәні 0,</w:t>
      </w:r>
      <w:r w:rsidR="00733328" w:rsidRPr="00C62EE4">
        <w:rPr>
          <w:rFonts w:ascii="Times New Roman" w:hAnsi="Times New Roman" w:cs="Times New Roman"/>
          <w:sz w:val="28"/>
          <w:szCs w:val="28"/>
          <w:lang w:val="kk-KZ"/>
        </w:rPr>
        <w:t>64</w:t>
      </w:r>
      <w:r w:rsidR="00733328" w:rsidRPr="00DE38A2">
        <w:rPr>
          <w:rFonts w:ascii="Times New Roman" w:hAnsi="Times New Roman" w:cs="Times New Roman"/>
          <w:sz w:val="28"/>
          <w:szCs w:val="28"/>
          <w:lang w:val="kk-KZ"/>
        </w:rPr>
        <w:t>9</w:t>
      </w:r>
      <w:r w:rsidR="00733328">
        <w:rPr>
          <w:rFonts w:ascii="Times New Roman" w:hAnsi="Times New Roman" w:cs="Times New Roman"/>
          <w:sz w:val="28"/>
          <w:szCs w:val="28"/>
          <w:lang w:val="kk-KZ"/>
        </w:rPr>
        <w:t xml:space="preserve"> тең және </w:t>
      </w:r>
      <w:r w:rsidR="00733328" w:rsidRPr="00733328">
        <w:rPr>
          <w:rFonts w:ascii="Times New Roman" w:hAnsi="Times New Roman" w:cs="Times New Roman"/>
          <w:sz w:val="28"/>
          <w:szCs w:val="28"/>
          <w:lang w:val="kk-KZ"/>
        </w:rPr>
        <w:t>абсолютті</w:t>
      </w:r>
      <w:r w:rsidR="00733328" w:rsidRPr="00A30B5F">
        <w:rPr>
          <w:rFonts w:ascii="Times New Roman" w:hAnsi="Times New Roman" w:cs="Times New Roman"/>
          <w:sz w:val="28"/>
          <w:szCs w:val="28"/>
          <w:lang w:val="kk-KZ"/>
        </w:rPr>
        <w:t>к</w:t>
      </w:r>
      <w:r w:rsidR="00733328" w:rsidRPr="00733328">
        <w:rPr>
          <w:rFonts w:ascii="Times New Roman" w:hAnsi="Times New Roman" w:cs="Times New Roman"/>
          <w:sz w:val="28"/>
          <w:szCs w:val="28"/>
          <w:lang w:val="kk-KZ"/>
        </w:rPr>
        <w:t xml:space="preserve"> өсуі</w:t>
      </w:r>
      <w:r w:rsidR="00733328">
        <w:rPr>
          <w:rFonts w:ascii="Times New Roman" w:hAnsi="Times New Roman" w:cs="Times New Roman"/>
          <w:sz w:val="28"/>
          <w:szCs w:val="28"/>
          <w:lang w:val="kk-KZ"/>
        </w:rPr>
        <w:t xml:space="preserve"> </w:t>
      </w:r>
      <w:r w:rsidR="00733328" w:rsidRPr="00C62EE4">
        <w:rPr>
          <w:rFonts w:ascii="Times New Roman" w:hAnsi="Times New Roman" w:cs="Times New Roman"/>
          <w:sz w:val="28"/>
          <w:szCs w:val="28"/>
          <w:lang w:val="kk-KZ"/>
        </w:rPr>
        <w:t>«</w:t>
      </w:r>
      <w:r w:rsidR="00522989">
        <w:rPr>
          <w:rFonts w:ascii="Times New Roman" w:hAnsi="Times New Roman" w:cs="Times New Roman"/>
          <w:sz w:val="28"/>
          <w:szCs w:val="28"/>
          <w:lang w:val="kk-KZ"/>
        </w:rPr>
        <w:t xml:space="preserve"> </w:t>
      </w:r>
      <w:r w:rsidR="00733328" w:rsidRPr="00DE38A2">
        <w:rPr>
          <w:rFonts w:ascii="Times New Roman" w:hAnsi="Times New Roman" w:cs="Times New Roman"/>
          <w:sz w:val="28"/>
          <w:szCs w:val="28"/>
          <w:lang w:val="kk-KZ"/>
        </w:rPr>
        <w:t>+</w:t>
      </w:r>
      <w:r w:rsidR="00522989">
        <w:rPr>
          <w:rFonts w:ascii="Times New Roman" w:hAnsi="Times New Roman" w:cs="Times New Roman"/>
          <w:sz w:val="28"/>
          <w:szCs w:val="28"/>
          <w:lang w:val="kk-KZ"/>
        </w:rPr>
        <w:t xml:space="preserve"> </w:t>
      </w:r>
      <w:r w:rsidR="00733328" w:rsidRPr="00C62EE4">
        <w:rPr>
          <w:rFonts w:ascii="Times New Roman" w:hAnsi="Times New Roman" w:cs="Times New Roman"/>
          <w:sz w:val="28"/>
          <w:szCs w:val="28"/>
          <w:lang w:val="kk-KZ"/>
        </w:rPr>
        <w:t>»</w:t>
      </w:r>
      <w:r w:rsidR="00733328">
        <w:rPr>
          <w:rFonts w:ascii="Times New Roman" w:hAnsi="Times New Roman" w:cs="Times New Roman"/>
          <w:sz w:val="28"/>
          <w:szCs w:val="28"/>
          <w:lang w:val="kk-KZ"/>
        </w:rPr>
        <w:t xml:space="preserve"> 0,000</w:t>
      </w:r>
      <w:r w:rsidR="00733328" w:rsidRPr="00DE38A2">
        <w:rPr>
          <w:rFonts w:ascii="Times New Roman" w:hAnsi="Times New Roman" w:cs="Times New Roman"/>
          <w:sz w:val="28"/>
          <w:szCs w:val="28"/>
          <w:lang w:val="kk-KZ"/>
        </w:rPr>
        <w:t>325</w:t>
      </w:r>
      <w:r w:rsidR="00733328">
        <w:rPr>
          <w:rFonts w:ascii="Times New Roman" w:hAnsi="Times New Roman" w:cs="Times New Roman"/>
          <w:sz w:val="28"/>
          <w:szCs w:val="28"/>
          <w:lang w:val="kk-KZ"/>
        </w:rPr>
        <w:t xml:space="preserve">, </w:t>
      </w:r>
      <w:r w:rsidR="00733328" w:rsidRPr="00733328">
        <w:rPr>
          <w:rFonts w:ascii="Times New Roman" w:hAnsi="Times New Roman" w:cs="Times New Roman"/>
          <w:sz w:val="28"/>
          <w:szCs w:val="28"/>
          <w:lang w:val="kk-KZ"/>
        </w:rPr>
        <w:t xml:space="preserve">өсу </w:t>
      </w:r>
      <w:r w:rsidR="00733328">
        <w:rPr>
          <w:rFonts w:ascii="Times New Roman" w:hAnsi="Times New Roman" w:cs="Times New Roman"/>
          <w:sz w:val="28"/>
          <w:szCs w:val="28"/>
          <w:lang w:val="kk-KZ"/>
        </w:rPr>
        <w:t xml:space="preserve">қарқыны </w:t>
      </w:r>
      <w:r>
        <w:rPr>
          <w:rFonts w:ascii="Times New Roman" w:hAnsi="Times New Roman" w:cs="Times New Roman"/>
          <w:sz w:val="28"/>
          <w:szCs w:val="28"/>
          <w:lang w:val="kk-KZ"/>
        </w:rPr>
        <w:t>–</w:t>
      </w:r>
      <w:r w:rsidR="00522989">
        <w:rPr>
          <w:rFonts w:ascii="Times New Roman" w:hAnsi="Times New Roman" w:cs="Times New Roman"/>
          <w:sz w:val="28"/>
          <w:szCs w:val="28"/>
          <w:lang w:val="kk-KZ"/>
        </w:rPr>
        <w:t xml:space="preserve"> </w:t>
      </w:r>
      <w:r w:rsidR="00733328" w:rsidRPr="00C62EE4">
        <w:rPr>
          <w:rFonts w:ascii="Times New Roman" w:hAnsi="Times New Roman" w:cs="Times New Roman"/>
          <w:sz w:val="28"/>
          <w:szCs w:val="28"/>
          <w:lang w:val="kk-KZ"/>
        </w:rPr>
        <w:t>«</w:t>
      </w:r>
      <w:r w:rsidR="00522989">
        <w:rPr>
          <w:rFonts w:ascii="Times New Roman" w:hAnsi="Times New Roman" w:cs="Times New Roman"/>
          <w:sz w:val="28"/>
          <w:szCs w:val="28"/>
          <w:lang w:val="kk-KZ"/>
        </w:rPr>
        <w:t xml:space="preserve"> </w:t>
      </w:r>
      <w:r w:rsidR="00733328" w:rsidRPr="00DE38A2">
        <w:rPr>
          <w:rFonts w:ascii="Times New Roman" w:hAnsi="Times New Roman" w:cs="Times New Roman"/>
          <w:sz w:val="28"/>
          <w:szCs w:val="28"/>
          <w:lang w:val="kk-KZ"/>
        </w:rPr>
        <w:t>+</w:t>
      </w:r>
      <w:r w:rsidR="00522989">
        <w:rPr>
          <w:rFonts w:ascii="Times New Roman" w:hAnsi="Times New Roman" w:cs="Times New Roman"/>
          <w:sz w:val="28"/>
          <w:szCs w:val="28"/>
          <w:lang w:val="kk-KZ"/>
        </w:rPr>
        <w:t xml:space="preserve"> </w:t>
      </w:r>
      <w:r w:rsidR="00733328" w:rsidRPr="00C62EE4">
        <w:rPr>
          <w:rFonts w:ascii="Times New Roman" w:hAnsi="Times New Roman" w:cs="Times New Roman"/>
          <w:sz w:val="28"/>
          <w:szCs w:val="28"/>
          <w:lang w:val="kk-KZ"/>
        </w:rPr>
        <w:t>»</w:t>
      </w:r>
      <w:r w:rsidR="00733328">
        <w:rPr>
          <w:rFonts w:ascii="Times New Roman" w:hAnsi="Times New Roman" w:cs="Times New Roman"/>
          <w:sz w:val="28"/>
          <w:szCs w:val="28"/>
          <w:lang w:val="kk-KZ"/>
        </w:rPr>
        <w:t xml:space="preserve"> 0,0000</w:t>
      </w:r>
      <w:r w:rsidR="00733328" w:rsidRPr="00DE38A2">
        <w:rPr>
          <w:rFonts w:ascii="Times New Roman" w:hAnsi="Times New Roman" w:cs="Times New Roman"/>
          <w:sz w:val="28"/>
          <w:szCs w:val="28"/>
          <w:lang w:val="kk-KZ"/>
        </w:rPr>
        <w:t>155</w:t>
      </w:r>
      <w:r w:rsidR="00733328">
        <w:rPr>
          <w:rFonts w:ascii="Times New Roman" w:hAnsi="Times New Roman" w:cs="Times New Roman"/>
          <w:sz w:val="28"/>
          <w:szCs w:val="28"/>
          <w:lang w:val="kk-KZ"/>
        </w:rPr>
        <w:t xml:space="preserve">, өсу көрсеткіші – </w:t>
      </w:r>
      <w:r w:rsidR="00733328" w:rsidRPr="00DE38A2">
        <w:rPr>
          <w:rFonts w:ascii="Times New Roman" w:hAnsi="Times New Roman" w:cs="Times New Roman"/>
          <w:sz w:val="28"/>
          <w:szCs w:val="28"/>
          <w:lang w:val="kk-KZ"/>
        </w:rPr>
        <w:t>1</w:t>
      </w:r>
      <w:r w:rsidR="00733328">
        <w:rPr>
          <w:rFonts w:ascii="Times New Roman" w:hAnsi="Times New Roman" w:cs="Times New Roman"/>
          <w:sz w:val="28"/>
          <w:szCs w:val="28"/>
          <w:lang w:val="kk-KZ"/>
        </w:rPr>
        <w:t>,2</w:t>
      </w:r>
      <w:r w:rsidR="00733328" w:rsidRPr="00DE38A2">
        <w:rPr>
          <w:rFonts w:ascii="Times New Roman" w:hAnsi="Times New Roman" w:cs="Times New Roman"/>
          <w:sz w:val="28"/>
          <w:szCs w:val="28"/>
          <w:lang w:val="kk-KZ"/>
        </w:rPr>
        <w:t>22268</w:t>
      </w:r>
      <w:r w:rsidR="00733328">
        <w:rPr>
          <w:rFonts w:ascii="Times New Roman" w:hAnsi="Times New Roman" w:cs="Times New Roman"/>
          <w:sz w:val="28"/>
          <w:szCs w:val="28"/>
          <w:lang w:val="kk-KZ"/>
        </w:rPr>
        <w:t xml:space="preserve"> тең және экологиялық жүргі оң бағыта дамып отыр, экологиялық тұрғыда </w:t>
      </w:r>
      <w:r w:rsidR="00733328" w:rsidRPr="00733328">
        <w:rPr>
          <w:rFonts w:ascii="Times New Roman" w:hAnsi="Times New Roman" w:cs="Times New Roman"/>
          <w:sz w:val="28"/>
          <w:szCs w:val="28"/>
          <w:lang w:val="kk-KZ"/>
        </w:rPr>
        <w:t>«жаман»</w:t>
      </w:r>
      <w:r w:rsidR="00733328">
        <w:rPr>
          <w:rFonts w:ascii="Times New Roman" w:hAnsi="Times New Roman" w:cs="Times New Roman"/>
          <w:sz w:val="28"/>
          <w:szCs w:val="28"/>
          <w:lang w:val="kk-KZ"/>
        </w:rPr>
        <w:t xml:space="preserve"> аймақ; </w:t>
      </w:r>
    </w:p>
    <w:p w14:paraId="21531B14" w14:textId="77777777" w:rsidR="00733328" w:rsidRPr="00C62EE4" w:rsidRDefault="00E5747D" w:rsidP="00733328">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733328">
        <w:rPr>
          <w:rFonts w:ascii="Times New Roman" w:hAnsi="Times New Roman" w:cs="Times New Roman"/>
          <w:sz w:val="28"/>
          <w:szCs w:val="28"/>
          <w:lang w:val="kk-KZ"/>
        </w:rPr>
        <w:t xml:space="preserve"> Жалағаш</w:t>
      </w:r>
      <w:r w:rsidR="00733328" w:rsidRPr="00D507AD">
        <w:rPr>
          <w:rFonts w:ascii="Times New Roman" w:hAnsi="Times New Roman" w:cs="Times New Roman"/>
          <w:sz w:val="28"/>
          <w:szCs w:val="28"/>
          <w:lang w:val="kk-KZ"/>
        </w:rPr>
        <w:t xml:space="preserve"> ауданының аймағында, қарастырылып отырылған</w:t>
      </w:r>
      <w:r w:rsidR="00733328">
        <w:rPr>
          <w:rFonts w:ascii="Times New Roman" w:hAnsi="Times New Roman" w:cs="Times New Roman"/>
          <w:sz w:val="28"/>
          <w:szCs w:val="28"/>
          <w:lang w:val="kk-KZ"/>
        </w:rPr>
        <w:t xml:space="preserve"> 21 </w:t>
      </w:r>
      <w:r w:rsidR="00733328" w:rsidRPr="00D507AD">
        <w:rPr>
          <w:rFonts w:ascii="Times New Roman" w:hAnsi="Times New Roman" w:cs="Times New Roman"/>
          <w:sz w:val="28"/>
          <w:szCs w:val="28"/>
          <w:lang w:val="kk-KZ"/>
        </w:rPr>
        <w:t xml:space="preserve"> жылдар аралығында </w:t>
      </w:r>
      <w:r w:rsidR="00733328">
        <w:rPr>
          <w:rFonts w:ascii="Times New Roman" w:hAnsi="Times New Roman" w:cs="Times New Roman"/>
          <w:sz w:val="28"/>
          <w:szCs w:val="28"/>
          <w:lang w:val="kk-KZ"/>
        </w:rPr>
        <w:t xml:space="preserve">экологиялық жағдайының көрсеткіші </w:t>
      </w:r>
      <w:r w:rsidR="00733328" w:rsidRPr="00D507AD">
        <w:rPr>
          <w:rFonts w:ascii="Times New Roman" w:hAnsi="Times New Roman" w:cs="Times New Roman"/>
          <w:sz w:val="28"/>
          <w:szCs w:val="28"/>
          <w:lang w:val="kk-KZ"/>
        </w:rPr>
        <w:t>0</w:t>
      </w:r>
      <w:r w:rsidR="00733328">
        <w:rPr>
          <w:rFonts w:ascii="Times New Roman" w:hAnsi="Times New Roman" w:cs="Times New Roman"/>
          <w:sz w:val="28"/>
          <w:szCs w:val="28"/>
          <w:lang w:val="kk-KZ"/>
        </w:rPr>
        <w:t>,</w:t>
      </w:r>
      <w:r w:rsidR="00733328" w:rsidRPr="00DE38A2">
        <w:rPr>
          <w:rFonts w:ascii="Times New Roman" w:hAnsi="Times New Roman" w:cs="Times New Roman"/>
          <w:sz w:val="28"/>
          <w:szCs w:val="28"/>
          <w:lang w:val="kk-KZ"/>
        </w:rPr>
        <w:t>603</w:t>
      </w:r>
      <w:r w:rsidR="00733328" w:rsidRPr="00D507AD">
        <w:rPr>
          <w:rFonts w:ascii="Times New Roman" w:hAnsi="Times New Roman" w:cs="Times New Roman"/>
          <w:sz w:val="28"/>
          <w:szCs w:val="28"/>
          <w:lang w:val="kk-KZ"/>
        </w:rPr>
        <w:t xml:space="preserve"> </w:t>
      </w:r>
      <w:r>
        <w:rPr>
          <w:rFonts w:ascii="Times New Roman" w:hAnsi="Times New Roman" w:cs="Times New Roman"/>
          <w:sz w:val="28"/>
          <w:szCs w:val="28"/>
          <w:lang w:val="kk-KZ"/>
        </w:rPr>
        <w:t>–</w:t>
      </w:r>
      <w:r w:rsidR="00522989">
        <w:rPr>
          <w:rFonts w:ascii="Times New Roman" w:hAnsi="Times New Roman" w:cs="Times New Roman"/>
          <w:sz w:val="28"/>
          <w:szCs w:val="28"/>
          <w:lang w:val="kk-KZ"/>
        </w:rPr>
        <w:t xml:space="preserve"> </w:t>
      </w:r>
      <w:r w:rsidR="00733328">
        <w:rPr>
          <w:rFonts w:ascii="Times New Roman" w:hAnsi="Times New Roman" w:cs="Times New Roman"/>
          <w:sz w:val="28"/>
          <w:szCs w:val="28"/>
          <w:lang w:val="kk-KZ"/>
        </w:rPr>
        <w:t>дан 0,</w:t>
      </w:r>
      <w:r w:rsidR="00733328" w:rsidRPr="00DE38A2">
        <w:rPr>
          <w:rFonts w:ascii="Times New Roman" w:hAnsi="Times New Roman" w:cs="Times New Roman"/>
          <w:sz w:val="28"/>
          <w:szCs w:val="28"/>
          <w:lang w:val="kk-KZ"/>
        </w:rPr>
        <w:t>814</w:t>
      </w:r>
      <w:r w:rsidR="00522989">
        <w:rPr>
          <w:rFonts w:ascii="Times New Roman" w:hAnsi="Times New Roman" w:cs="Times New Roman"/>
          <w:sz w:val="28"/>
          <w:szCs w:val="28"/>
          <w:lang w:val="kk-KZ"/>
        </w:rPr>
        <w:t xml:space="preserve"> </w:t>
      </w:r>
      <w:r>
        <w:rPr>
          <w:rFonts w:ascii="Times New Roman" w:hAnsi="Times New Roman" w:cs="Times New Roman"/>
          <w:sz w:val="28"/>
          <w:szCs w:val="28"/>
          <w:lang w:val="kk-KZ"/>
        </w:rPr>
        <w:t>–</w:t>
      </w:r>
      <w:r w:rsidR="00733328">
        <w:rPr>
          <w:rFonts w:ascii="Times New Roman" w:hAnsi="Times New Roman" w:cs="Times New Roman"/>
          <w:sz w:val="28"/>
          <w:szCs w:val="28"/>
          <w:lang w:val="kk-KZ"/>
        </w:rPr>
        <w:t>ге дейін өзгеріп отырған, ал оның көпжылдық орташа мәні 0,</w:t>
      </w:r>
      <w:r w:rsidR="00733328" w:rsidRPr="00DE38A2">
        <w:rPr>
          <w:rFonts w:ascii="Times New Roman" w:hAnsi="Times New Roman" w:cs="Times New Roman"/>
          <w:sz w:val="28"/>
          <w:szCs w:val="28"/>
          <w:lang w:val="kk-KZ"/>
        </w:rPr>
        <w:t>733</w:t>
      </w:r>
      <w:r w:rsidR="00733328">
        <w:rPr>
          <w:rFonts w:ascii="Times New Roman" w:hAnsi="Times New Roman" w:cs="Times New Roman"/>
          <w:sz w:val="28"/>
          <w:szCs w:val="28"/>
          <w:lang w:val="kk-KZ"/>
        </w:rPr>
        <w:t xml:space="preserve"> тең және </w:t>
      </w:r>
      <w:r w:rsidR="00733328" w:rsidRPr="00733328">
        <w:rPr>
          <w:rFonts w:ascii="Times New Roman" w:hAnsi="Times New Roman" w:cs="Times New Roman"/>
          <w:sz w:val="28"/>
          <w:szCs w:val="28"/>
          <w:lang w:val="kk-KZ"/>
        </w:rPr>
        <w:t>абсолютті</w:t>
      </w:r>
      <w:r w:rsidR="00733328" w:rsidRPr="00A30B5F">
        <w:rPr>
          <w:rFonts w:ascii="Times New Roman" w:hAnsi="Times New Roman" w:cs="Times New Roman"/>
          <w:sz w:val="28"/>
          <w:szCs w:val="28"/>
          <w:lang w:val="kk-KZ"/>
        </w:rPr>
        <w:t>к</w:t>
      </w:r>
      <w:r w:rsidR="00733328" w:rsidRPr="00733328">
        <w:rPr>
          <w:rFonts w:ascii="Times New Roman" w:hAnsi="Times New Roman" w:cs="Times New Roman"/>
          <w:sz w:val="28"/>
          <w:szCs w:val="28"/>
          <w:lang w:val="kk-KZ"/>
        </w:rPr>
        <w:t xml:space="preserve"> өсуі</w:t>
      </w:r>
      <w:r w:rsidR="00733328">
        <w:rPr>
          <w:rFonts w:ascii="Times New Roman" w:hAnsi="Times New Roman" w:cs="Times New Roman"/>
          <w:sz w:val="28"/>
          <w:szCs w:val="28"/>
          <w:lang w:val="kk-KZ"/>
        </w:rPr>
        <w:t xml:space="preserve"> </w:t>
      </w:r>
      <w:r w:rsidR="00733328" w:rsidRPr="00C62EE4">
        <w:rPr>
          <w:rFonts w:ascii="Times New Roman" w:hAnsi="Times New Roman" w:cs="Times New Roman"/>
          <w:sz w:val="28"/>
          <w:szCs w:val="28"/>
          <w:lang w:val="kk-KZ"/>
        </w:rPr>
        <w:t>«</w:t>
      </w:r>
      <w:r w:rsidR="00522989">
        <w:rPr>
          <w:rFonts w:ascii="Times New Roman" w:hAnsi="Times New Roman" w:cs="Times New Roman"/>
          <w:sz w:val="28"/>
          <w:szCs w:val="28"/>
          <w:lang w:val="kk-KZ"/>
        </w:rPr>
        <w:t xml:space="preserve"> </w:t>
      </w:r>
      <w:r w:rsidR="00733328">
        <w:rPr>
          <w:rFonts w:ascii="Times New Roman" w:hAnsi="Times New Roman" w:cs="Times New Roman"/>
          <w:sz w:val="28"/>
          <w:szCs w:val="28"/>
          <w:lang w:val="kk-KZ"/>
        </w:rPr>
        <w:t>+</w:t>
      </w:r>
      <w:r w:rsidR="00522989">
        <w:rPr>
          <w:rFonts w:ascii="Times New Roman" w:hAnsi="Times New Roman" w:cs="Times New Roman"/>
          <w:sz w:val="28"/>
          <w:szCs w:val="28"/>
          <w:lang w:val="kk-KZ"/>
        </w:rPr>
        <w:t xml:space="preserve"> </w:t>
      </w:r>
      <w:r w:rsidR="00733328" w:rsidRPr="00C62EE4">
        <w:rPr>
          <w:rFonts w:ascii="Times New Roman" w:hAnsi="Times New Roman" w:cs="Times New Roman"/>
          <w:sz w:val="28"/>
          <w:szCs w:val="28"/>
          <w:lang w:val="kk-KZ"/>
        </w:rPr>
        <w:t>»</w:t>
      </w:r>
      <w:r w:rsidR="00733328">
        <w:rPr>
          <w:rFonts w:ascii="Times New Roman" w:hAnsi="Times New Roman" w:cs="Times New Roman"/>
          <w:sz w:val="28"/>
          <w:szCs w:val="28"/>
          <w:lang w:val="kk-KZ"/>
        </w:rPr>
        <w:t xml:space="preserve"> 0,000</w:t>
      </w:r>
      <w:r w:rsidR="00733328" w:rsidRPr="00DE38A2">
        <w:rPr>
          <w:rFonts w:ascii="Times New Roman" w:hAnsi="Times New Roman" w:cs="Times New Roman"/>
          <w:sz w:val="28"/>
          <w:szCs w:val="28"/>
          <w:lang w:val="kk-KZ"/>
        </w:rPr>
        <w:t>145</w:t>
      </w:r>
      <w:r w:rsidR="00733328">
        <w:rPr>
          <w:rFonts w:ascii="Times New Roman" w:hAnsi="Times New Roman" w:cs="Times New Roman"/>
          <w:sz w:val="28"/>
          <w:szCs w:val="28"/>
          <w:lang w:val="kk-KZ"/>
        </w:rPr>
        <w:t xml:space="preserve">, </w:t>
      </w:r>
      <w:r w:rsidR="00733328" w:rsidRPr="00733328">
        <w:rPr>
          <w:rFonts w:ascii="Times New Roman" w:hAnsi="Times New Roman" w:cs="Times New Roman"/>
          <w:sz w:val="28"/>
          <w:szCs w:val="28"/>
          <w:lang w:val="kk-KZ"/>
        </w:rPr>
        <w:t xml:space="preserve">өсу </w:t>
      </w:r>
      <w:r w:rsidR="00733328">
        <w:rPr>
          <w:rFonts w:ascii="Times New Roman" w:hAnsi="Times New Roman" w:cs="Times New Roman"/>
          <w:sz w:val="28"/>
          <w:szCs w:val="28"/>
          <w:lang w:val="kk-KZ"/>
        </w:rPr>
        <w:t xml:space="preserve">қарқыны </w:t>
      </w:r>
      <w:r>
        <w:rPr>
          <w:rFonts w:ascii="Times New Roman" w:hAnsi="Times New Roman" w:cs="Times New Roman"/>
          <w:sz w:val="28"/>
          <w:szCs w:val="28"/>
          <w:lang w:val="kk-KZ"/>
        </w:rPr>
        <w:t>–</w:t>
      </w:r>
      <w:r w:rsidR="00522989">
        <w:rPr>
          <w:rFonts w:ascii="Times New Roman" w:hAnsi="Times New Roman" w:cs="Times New Roman"/>
          <w:sz w:val="28"/>
          <w:szCs w:val="28"/>
          <w:lang w:val="kk-KZ"/>
        </w:rPr>
        <w:t xml:space="preserve"> </w:t>
      </w:r>
      <w:r w:rsidR="00733328" w:rsidRPr="00C62EE4">
        <w:rPr>
          <w:rFonts w:ascii="Times New Roman" w:hAnsi="Times New Roman" w:cs="Times New Roman"/>
          <w:sz w:val="28"/>
          <w:szCs w:val="28"/>
          <w:lang w:val="kk-KZ"/>
        </w:rPr>
        <w:t>«</w:t>
      </w:r>
      <w:r w:rsidR="00522989">
        <w:rPr>
          <w:rFonts w:ascii="Times New Roman" w:hAnsi="Times New Roman" w:cs="Times New Roman"/>
          <w:sz w:val="28"/>
          <w:szCs w:val="28"/>
          <w:lang w:val="kk-KZ"/>
        </w:rPr>
        <w:t xml:space="preserve"> </w:t>
      </w:r>
      <w:r w:rsidR="00733328">
        <w:rPr>
          <w:rFonts w:ascii="Times New Roman" w:hAnsi="Times New Roman" w:cs="Times New Roman"/>
          <w:sz w:val="28"/>
          <w:szCs w:val="28"/>
          <w:lang w:val="kk-KZ"/>
        </w:rPr>
        <w:t>+</w:t>
      </w:r>
      <w:r w:rsidR="00522989">
        <w:rPr>
          <w:rFonts w:ascii="Times New Roman" w:hAnsi="Times New Roman" w:cs="Times New Roman"/>
          <w:sz w:val="28"/>
          <w:szCs w:val="28"/>
          <w:lang w:val="kk-KZ"/>
        </w:rPr>
        <w:t xml:space="preserve"> </w:t>
      </w:r>
      <w:r w:rsidR="00733328" w:rsidRPr="00C62EE4">
        <w:rPr>
          <w:rFonts w:ascii="Times New Roman" w:hAnsi="Times New Roman" w:cs="Times New Roman"/>
          <w:sz w:val="28"/>
          <w:szCs w:val="28"/>
          <w:lang w:val="kk-KZ"/>
        </w:rPr>
        <w:t>»</w:t>
      </w:r>
      <w:r w:rsidR="00733328">
        <w:rPr>
          <w:rFonts w:ascii="Times New Roman" w:hAnsi="Times New Roman" w:cs="Times New Roman"/>
          <w:sz w:val="28"/>
          <w:szCs w:val="28"/>
          <w:lang w:val="kk-KZ"/>
        </w:rPr>
        <w:t xml:space="preserve"> 0,0000</w:t>
      </w:r>
      <w:r w:rsidR="00733328" w:rsidRPr="00DE38A2">
        <w:rPr>
          <w:rFonts w:ascii="Times New Roman" w:hAnsi="Times New Roman" w:cs="Times New Roman"/>
          <w:sz w:val="28"/>
          <w:szCs w:val="28"/>
          <w:lang w:val="kk-KZ"/>
        </w:rPr>
        <w:t>069</w:t>
      </w:r>
      <w:r w:rsidR="00733328">
        <w:rPr>
          <w:rFonts w:ascii="Times New Roman" w:hAnsi="Times New Roman" w:cs="Times New Roman"/>
          <w:sz w:val="28"/>
          <w:szCs w:val="28"/>
          <w:lang w:val="kk-KZ"/>
        </w:rPr>
        <w:t xml:space="preserve">, өсу көрсеткіші – </w:t>
      </w:r>
      <w:r w:rsidR="00733328" w:rsidRPr="00DE38A2">
        <w:rPr>
          <w:rFonts w:ascii="Times New Roman" w:hAnsi="Times New Roman" w:cs="Times New Roman"/>
          <w:sz w:val="28"/>
          <w:szCs w:val="28"/>
          <w:lang w:val="kk-KZ"/>
        </w:rPr>
        <w:t>1</w:t>
      </w:r>
      <w:r w:rsidR="00733328">
        <w:rPr>
          <w:rFonts w:ascii="Times New Roman" w:hAnsi="Times New Roman" w:cs="Times New Roman"/>
          <w:sz w:val="28"/>
          <w:szCs w:val="28"/>
          <w:lang w:val="kk-KZ"/>
        </w:rPr>
        <w:t>,</w:t>
      </w:r>
      <w:r w:rsidR="00733328" w:rsidRPr="00DE38A2">
        <w:rPr>
          <w:rFonts w:ascii="Times New Roman" w:hAnsi="Times New Roman" w:cs="Times New Roman"/>
          <w:sz w:val="28"/>
          <w:szCs w:val="28"/>
          <w:lang w:val="kk-KZ"/>
        </w:rPr>
        <w:t>08235</w:t>
      </w:r>
      <w:r w:rsidR="00733328">
        <w:rPr>
          <w:rFonts w:ascii="Times New Roman" w:hAnsi="Times New Roman" w:cs="Times New Roman"/>
          <w:sz w:val="28"/>
          <w:szCs w:val="28"/>
          <w:lang w:val="kk-KZ"/>
        </w:rPr>
        <w:t xml:space="preserve"> тең және экологиялық жүргі оң бағыта дамып отыр, экологиялық тұрғыда </w:t>
      </w:r>
      <w:r w:rsidR="00733328" w:rsidRPr="00733328">
        <w:rPr>
          <w:rFonts w:ascii="Times New Roman" w:hAnsi="Times New Roman" w:cs="Times New Roman"/>
          <w:sz w:val="28"/>
          <w:szCs w:val="28"/>
          <w:lang w:val="kk-KZ"/>
        </w:rPr>
        <w:t>«жаман»</w:t>
      </w:r>
      <w:r w:rsidR="00733328">
        <w:rPr>
          <w:rFonts w:ascii="Times New Roman" w:hAnsi="Times New Roman" w:cs="Times New Roman"/>
          <w:sz w:val="28"/>
          <w:szCs w:val="28"/>
          <w:lang w:val="kk-KZ"/>
        </w:rPr>
        <w:t xml:space="preserve"> аймақ; </w:t>
      </w:r>
    </w:p>
    <w:p w14:paraId="0C428AD0" w14:textId="77777777" w:rsidR="00733328" w:rsidRPr="00C62EE4" w:rsidRDefault="00E5747D" w:rsidP="00733328">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w:t>
      </w:r>
      <w:r w:rsidR="00733328">
        <w:rPr>
          <w:rFonts w:ascii="Times New Roman" w:hAnsi="Times New Roman" w:cs="Times New Roman"/>
          <w:sz w:val="28"/>
          <w:szCs w:val="28"/>
          <w:lang w:val="kk-KZ"/>
        </w:rPr>
        <w:t xml:space="preserve"> Қармақшы</w:t>
      </w:r>
      <w:r w:rsidR="00733328" w:rsidRPr="00D507AD">
        <w:rPr>
          <w:rFonts w:ascii="Times New Roman" w:hAnsi="Times New Roman" w:cs="Times New Roman"/>
          <w:sz w:val="28"/>
          <w:szCs w:val="28"/>
          <w:lang w:val="kk-KZ"/>
        </w:rPr>
        <w:t xml:space="preserve"> ауданының аймағында, қарастырылып отырылған</w:t>
      </w:r>
      <w:r w:rsidR="00733328">
        <w:rPr>
          <w:rFonts w:ascii="Times New Roman" w:hAnsi="Times New Roman" w:cs="Times New Roman"/>
          <w:sz w:val="28"/>
          <w:szCs w:val="28"/>
          <w:lang w:val="kk-KZ"/>
        </w:rPr>
        <w:t xml:space="preserve"> 21 </w:t>
      </w:r>
      <w:r w:rsidR="00733328" w:rsidRPr="00D507AD">
        <w:rPr>
          <w:rFonts w:ascii="Times New Roman" w:hAnsi="Times New Roman" w:cs="Times New Roman"/>
          <w:sz w:val="28"/>
          <w:szCs w:val="28"/>
          <w:lang w:val="kk-KZ"/>
        </w:rPr>
        <w:t xml:space="preserve"> жылдар аралығында </w:t>
      </w:r>
      <w:r w:rsidR="00733328">
        <w:rPr>
          <w:rFonts w:ascii="Times New Roman" w:hAnsi="Times New Roman" w:cs="Times New Roman"/>
          <w:sz w:val="28"/>
          <w:szCs w:val="28"/>
          <w:lang w:val="kk-KZ"/>
        </w:rPr>
        <w:t xml:space="preserve">экологиялық жағдайының көрсеткіші </w:t>
      </w:r>
      <w:r w:rsidR="00733328" w:rsidRPr="00D507AD">
        <w:rPr>
          <w:rFonts w:ascii="Times New Roman" w:hAnsi="Times New Roman" w:cs="Times New Roman"/>
          <w:sz w:val="28"/>
          <w:szCs w:val="28"/>
          <w:lang w:val="kk-KZ"/>
        </w:rPr>
        <w:t>0</w:t>
      </w:r>
      <w:r w:rsidR="00733328">
        <w:rPr>
          <w:rFonts w:ascii="Times New Roman" w:hAnsi="Times New Roman" w:cs="Times New Roman"/>
          <w:sz w:val="28"/>
          <w:szCs w:val="28"/>
          <w:lang w:val="kk-KZ"/>
        </w:rPr>
        <w:t>,</w:t>
      </w:r>
      <w:r w:rsidR="00733328" w:rsidRPr="00DE38A2">
        <w:rPr>
          <w:rFonts w:ascii="Times New Roman" w:hAnsi="Times New Roman" w:cs="Times New Roman"/>
          <w:sz w:val="28"/>
          <w:szCs w:val="28"/>
          <w:lang w:val="kk-KZ"/>
        </w:rPr>
        <w:t>500</w:t>
      </w:r>
      <w:r w:rsidR="00733328" w:rsidRPr="00D507AD">
        <w:rPr>
          <w:rFonts w:ascii="Times New Roman" w:hAnsi="Times New Roman" w:cs="Times New Roman"/>
          <w:sz w:val="28"/>
          <w:szCs w:val="28"/>
          <w:lang w:val="kk-KZ"/>
        </w:rPr>
        <w:t xml:space="preserve"> </w:t>
      </w:r>
      <w:r>
        <w:rPr>
          <w:rFonts w:ascii="Times New Roman" w:hAnsi="Times New Roman" w:cs="Times New Roman"/>
          <w:sz w:val="28"/>
          <w:szCs w:val="28"/>
          <w:lang w:val="kk-KZ"/>
        </w:rPr>
        <w:t>–</w:t>
      </w:r>
      <w:r w:rsidR="00522989">
        <w:rPr>
          <w:rFonts w:ascii="Times New Roman" w:hAnsi="Times New Roman" w:cs="Times New Roman"/>
          <w:sz w:val="28"/>
          <w:szCs w:val="28"/>
          <w:lang w:val="kk-KZ"/>
        </w:rPr>
        <w:t xml:space="preserve"> </w:t>
      </w:r>
      <w:r w:rsidR="00733328">
        <w:rPr>
          <w:rFonts w:ascii="Times New Roman" w:hAnsi="Times New Roman" w:cs="Times New Roman"/>
          <w:sz w:val="28"/>
          <w:szCs w:val="28"/>
          <w:lang w:val="kk-KZ"/>
        </w:rPr>
        <w:t>дан 0,</w:t>
      </w:r>
      <w:r w:rsidR="00733328" w:rsidRPr="00DE38A2">
        <w:rPr>
          <w:rFonts w:ascii="Times New Roman" w:hAnsi="Times New Roman" w:cs="Times New Roman"/>
          <w:sz w:val="28"/>
          <w:szCs w:val="28"/>
          <w:lang w:val="kk-KZ"/>
        </w:rPr>
        <w:t>756</w:t>
      </w:r>
      <w:r w:rsidR="00522989">
        <w:rPr>
          <w:rFonts w:ascii="Times New Roman" w:hAnsi="Times New Roman" w:cs="Times New Roman"/>
          <w:sz w:val="28"/>
          <w:szCs w:val="28"/>
          <w:lang w:val="kk-KZ"/>
        </w:rPr>
        <w:t xml:space="preserve"> </w:t>
      </w:r>
      <w:r>
        <w:rPr>
          <w:rFonts w:ascii="Times New Roman" w:hAnsi="Times New Roman" w:cs="Times New Roman"/>
          <w:sz w:val="28"/>
          <w:szCs w:val="28"/>
          <w:lang w:val="kk-KZ"/>
        </w:rPr>
        <w:t>–</w:t>
      </w:r>
      <w:r w:rsidR="00522989">
        <w:rPr>
          <w:rFonts w:ascii="Times New Roman" w:hAnsi="Times New Roman" w:cs="Times New Roman"/>
          <w:sz w:val="28"/>
          <w:szCs w:val="28"/>
          <w:lang w:val="kk-KZ"/>
        </w:rPr>
        <w:t xml:space="preserve"> </w:t>
      </w:r>
      <w:r w:rsidR="00733328">
        <w:rPr>
          <w:rFonts w:ascii="Times New Roman" w:hAnsi="Times New Roman" w:cs="Times New Roman"/>
          <w:sz w:val="28"/>
          <w:szCs w:val="28"/>
          <w:lang w:val="kk-KZ"/>
        </w:rPr>
        <w:t>ге дейін өзгеріп отырған, ал оның көпжылдық орташа мәні 0,</w:t>
      </w:r>
      <w:r w:rsidR="00733328" w:rsidRPr="00DE38A2">
        <w:rPr>
          <w:rFonts w:ascii="Times New Roman" w:hAnsi="Times New Roman" w:cs="Times New Roman"/>
          <w:sz w:val="28"/>
          <w:szCs w:val="28"/>
          <w:lang w:val="kk-KZ"/>
        </w:rPr>
        <w:t>664</w:t>
      </w:r>
      <w:r w:rsidR="00733328">
        <w:rPr>
          <w:rFonts w:ascii="Times New Roman" w:hAnsi="Times New Roman" w:cs="Times New Roman"/>
          <w:sz w:val="28"/>
          <w:szCs w:val="28"/>
          <w:lang w:val="kk-KZ"/>
        </w:rPr>
        <w:t xml:space="preserve"> тең және </w:t>
      </w:r>
      <w:r w:rsidR="00733328" w:rsidRPr="00733328">
        <w:rPr>
          <w:rFonts w:ascii="Times New Roman" w:hAnsi="Times New Roman" w:cs="Times New Roman"/>
          <w:sz w:val="28"/>
          <w:szCs w:val="28"/>
          <w:lang w:val="kk-KZ"/>
        </w:rPr>
        <w:t>абсолютті</w:t>
      </w:r>
      <w:r w:rsidR="00733328" w:rsidRPr="00A30B5F">
        <w:rPr>
          <w:rFonts w:ascii="Times New Roman" w:hAnsi="Times New Roman" w:cs="Times New Roman"/>
          <w:sz w:val="28"/>
          <w:szCs w:val="28"/>
          <w:lang w:val="kk-KZ"/>
        </w:rPr>
        <w:t>к</w:t>
      </w:r>
      <w:r w:rsidR="00733328" w:rsidRPr="00733328">
        <w:rPr>
          <w:rFonts w:ascii="Times New Roman" w:hAnsi="Times New Roman" w:cs="Times New Roman"/>
          <w:sz w:val="28"/>
          <w:szCs w:val="28"/>
          <w:lang w:val="kk-KZ"/>
        </w:rPr>
        <w:t xml:space="preserve"> өсуі</w:t>
      </w:r>
      <w:r w:rsidR="00733328">
        <w:rPr>
          <w:rFonts w:ascii="Times New Roman" w:hAnsi="Times New Roman" w:cs="Times New Roman"/>
          <w:sz w:val="28"/>
          <w:szCs w:val="28"/>
          <w:lang w:val="kk-KZ"/>
        </w:rPr>
        <w:t xml:space="preserve"> </w:t>
      </w:r>
      <w:r w:rsidR="00733328" w:rsidRPr="00C62EE4">
        <w:rPr>
          <w:rFonts w:ascii="Times New Roman" w:hAnsi="Times New Roman" w:cs="Times New Roman"/>
          <w:sz w:val="28"/>
          <w:szCs w:val="28"/>
          <w:lang w:val="kk-KZ"/>
        </w:rPr>
        <w:t>«</w:t>
      </w:r>
      <w:r w:rsidR="00522989">
        <w:rPr>
          <w:rFonts w:ascii="Times New Roman" w:hAnsi="Times New Roman" w:cs="Times New Roman"/>
          <w:sz w:val="28"/>
          <w:szCs w:val="28"/>
          <w:lang w:val="kk-KZ"/>
        </w:rPr>
        <w:t xml:space="preserve"> </w:t>
      </w:r>
      <w:r w:rsidR="00733328">
        <w:rPr>
          <w:rFonts w:ascii="Times New Roman" w:hAnsi="Times New Roman" w:cs="Times New Roman"/>
          <w:sz w:val="28"/>
          <w:szCs w:val="28"/>
          <w:lang w:val="kk-KZ"/>
        </w:rPr>
        <w:t>+</w:t>
      </w:r>
      <w:r w:rsidR="00522989">
        <w:rPr>
          <w:rFonts w:ascii="Times New Roman" w:hAnsi="Times New Roman" w:cs="Times New Roman"/>
          <w:sz w:val="28"/>
          <w:szCs w:val="28"/>
          <w:lang w:val="kk-KZ"/>
        </w:rPr>
        <w:t xml:space="preserve"> </w:t>
      </w:r>
      <w:r w:rsidR="00733328" w:rsidRPr="00C62EE4">
        <w:rPr>
          <w:rFonts w:ascii="Times New Roman" w:hAnsi="Times New Roman" w:cs="Times New Roman"/>
          <w:sz w:val="28"/>
          <w:szCs w:val="28"/>
          <w:lang w:val="kk-KZ"/>
        </w:rPr>
        <w:t>»</w:t>
      </w:r>
      <w:r w:rsidR="00733328">
        <w:rPr>
          <w:rFonts w:ascii="Times New Roman" w:hAnsi="Times New Roman" w:cs="Times New Roman"/>
          <w:sz w:val="28"/>
          <w:szCs w:val="28"/>
          <w:lang w:val="kk-KZ"/>
        </w:rPr>
        <w:t xml:space="preserve"> 0,000020, </w:t>
      </w:r>
      <w:r w:rsidR="00733328" w:rsidRPr="00733328">
        <w:rPr>
          <w:rFonts w:ascii="Times New Roman" w:hAnsi="Times New Roman" w:cs="Times New Roman"/>
          <w:sz w:val="28"/>
          <w:szCs w:val="28"/>
          <w:lang w:val="kk-KZ"/>
        </w:rPr>
        <w:t xml:space="preserve">өсу </w:t>
      </w:r>
      <w:r w:rsidR="00733328">
        <w:rPr>
          <w:rFonts w:ascii="Times New Roman" w:hAnsi="Times New Roman" w:cs="Times New Roman"/>
          <w:sz w:val="28"/>
          <w:szCs w:val="28"/>
          <w:lang w:val="kk-KZ"/>
        </w:rPr>
        <w:t xml:space="preserve">қарқыны </w:t>
      </w:r>
      <w:r>
        <w:rPr>
          <w:rFonts w:ascii="Times New Roman" w:hAnsi="Times New Roman" w:cs="Times New Roman"/>
          <w:sz w:val="28"/>
          <w:szCs w:val="28"/>
          <w:lang w:val="kk-KZ"/>
        </w:rPr>
        <w:t>–</w:t>
      </w:r>
      <w:r w:rsidR="00522989">
        <w:rPr>
          <w:rFonts w:ascii="Times New Roman" w:hAnsi="Times New Roman" w:cs="Times New Roman"/>
          <w:sz w:val="28"/>
          <w:szCs w:val="28"/>
          <w:lang w:val="kk-KZ"/>
        </w:rPr>
        <w:t xml:space="preserve"> </w:t>
      </w:r>
      <w:r w:rsidR="00733328" w:rsidRPr="00C62EE4">
        <w:rPr>
          <w:rFonts w:ascii="Times New Roman" w:hAnsi="Times New Roman" w:cs="Times New Roman"/>
          <w:sz w:val="28"/>
          <w:szCs w:val="28"/>
          <w:lang w:val="kk-KZ"/>
        </w:rPr>
        <w:t>«</w:t>
      </w:r>
      <w:r w:rsidR="00522989">
        <w:rPr>
          <w:rFonts w:ascii="Times New Roman" w:hAnsi="Times New Roman" w:cs="Times New Roman"/>
          <w:sz w:val="28"/>
          <w:szCs w:val="28"/>
          <w:lang w:val="kk-KZ"/>
        </w:rPr>
        <w:t xml:space="preserve"> </w:t>
      </w:r>
      <w:r w:rsidR="00733328">
        <w:rPr>
          <w:rFonts w:ascii="Times New Roman" w:hAnsi="Times New Roman" w:cs="Times New Roman"/>
          <w:sz w:val="28"/>
          <w:szCs w:val="28"/>
          <w:lang w:val="kk-KZ"/>
        </w:rPr>
        <w:t>+</w:t>
      </w:r>
      <w:r w:rsidR="00522989">
        <w:rPr>
          <w:rFonts w:ascii="Times New Roman" w:hAnsi="Times New Roman" w:cs="Times New Roman"/>
          <w:sz w:val="28"/>
          <w:szCs w:val="28"/>
          <w:lang w:val="kk-KZ"/>
        </w:rPr>
        <w:t xml:space="preserve"> </w:t>
      </w:r>
      <w:r w:rsidR="00733328" w:rsidRPr="00C62EE4">
        <w:rPr>
          <w:rFonts w:ascii="Times New Roman" w:hAnsi="Times New Roman" w:cs="Times New Roman"/>
          <w:sz w:val="28"/>
          <w:szCs w:val="28"/>
          <w:lang w:val="kk-KZ"/>
        </w:rPr>
        <w:t>»</w:t>
      </w:r>
      <w:r w:rsidR="00733328">
        <w:rPr>
          <w:rFonts w:ascii="Times New Roman" w:hAnsi="Times New Roman" w:cs="Times New Roman"/>
          <w:sz w:val="28"/>
          <w:szCs w:val="28"/>
          <w:lang w:val="kk-KZ"/>
        </w:rPr>
        <w:t xml:space="preserve"> 0,0000</w:t>
      </w:r>
      <w:r w:rsidR="00733328" w:rsidRPr="00DE38A2">
        <w:rPr>
          <w:rFonts w:ascii="Times New Roman" w:hAnsi="Times New Roman" w:cs="Times New Roman"/>
          <w:sz w:val="28"/>
          <w:szCs w:val="28"/>
          <w:lang w:val="kk-KZ"/>
        </w:rPr>
        <w:t>0</w:t>
      </w:r>
      <w:r w:rsidR="00733328">
        <w:rPr>
          <w:rFonts w:ascii="Times New Roman" w:hAnsi="Times New Roman" w:cs="Times New Roman"/>
          <w:sz w:val="28"/>
          <w:szCs w:val="28"/>
          <w:lang w:val="kk-KZ"/>
        </w:rPr>
        <w:t>0</w:t>
      </w:r>
      <w:r w:rsidR="00733328" w:rsidRPr="00DE38A2">
        <w:rPr>
          <w:rFonts w:ascii="Times New Roman" w:hAnsi="Times New Roman" w:cs="Times New Roman"/>
          <w:sz w:val="28"/>
          <w:szCs w:val="28"/>
          <w:lang w:val="kk-KZ"/>
        </w:rPr>
        <w:t>9</w:t>
      </w:r>
      <w:r w:rsidR="00733328">
        <w:rPr>
          <w:rFonts w:ascii="Times New Roman" w:hAnsi="Times New Roman" w:cs="Times New Roman"/>
          <w:sz w:val="28"/>
          <w:szCs w:val="28"/>
          <w:lang w:val="kk-KZ"/>
        </w:rPr>
        <w:t xml:space="preserve">, өсу көрсеткіші – </w:t>
      </w:r>
      <w:r w:rsidR="00733328" w:rsidRPr="00DE38A2">
        <w:rPr>
          <w:rFonts w:ascii="Times New Roman" w:hAnsi="Times New Roman" w:cs="Times New Roman"/>
          <w:sz w:val="28"/>
          <w:szCs w:val="28"/>
          <w:lang w:val="kk-KZ"/>
        </w:rPr>
        <w:t>1</w:t>
      </w:r>
      <w:r w:rsidR="00733328">
        <w:rPr>
          <w:rFonts w:ascii="Times New Roman" w:hAnsi="Times New Roman" w:cs="Times New Roman"/>
          <w:sz w:val="28"/>
          <w:szCs w:val="28"/>
          <w:lang w:val="kk-KZ"/>
        </w:rPr>
        <w:t>,</w:t>
      </w:r>
      <w:r w:rsidR="00733328" w:rsidRPr="00DE38A2">
        <w:rPr>
          <w:rFonts w:ascii="Times New Roman" w:hAnsi="Times New Roman" w:cs="Times New Roman"/>
          <w:sz w:val="28"/>
          <w:szCs w:val="28"/>
          <w:lang w:val="kk-KZ"/>
        </w:rPr>
        <w:t>0</w:t>
      </w:r>
      <w:r w:rsidR="00733328">
        <w:rPr>
          <w:rFonts w:ascii="Times New Roman" w:hAnsi="Times New Roman" w:cs="Times New Roman"/>
          <w:sz w:val="28"/>
          <w:szCs w:val="28"/>
          <w:lang w:val="kk-KZ"/>
        </w:rPr>
        <w:t xml:space="preserve">1211 тең және экологиялық жүргі оң бағыта дамып отыр, экологиялық тұрғыда </w:t>
      </w:r>
      <w:r w:rsidR="00733328" w:rsidRPr="00733328">
        <w:rPr>
          <w:rFonts w:ascii="Times New Roman" w:hAnsi="Times New Roman" w:cs="Times New Roman"/>
          <w:sz w:val="28"/>
          <w:szCs w:val="28"/>
          <w:lang w:val="kk-KZ"/>
        </w:rPr>
        <w:t>«жаман»</w:t>
      </w:r>
      <w:r w:rsidR="00733328">
        <w:rPr>
          <w:rFonts w:ascii="Times New Roman" w:hAnsi="Times New Roman" w:cs="Times New Roman"/>
          <w:sz w:val="28"/>
          <w:szCs w:val="28"/>
          <w:lang w:val="kk-KZ"/>
        </w:rPr>
        <w:t xml:space="preserve"> аймақ; </w:t>
      </w:r>
    </w:p>
    <w:p w14:paraId="6FD3F80B" w14:textId="77777777" w:rsidR="00733328" w:rsidRPr="00C62EE4" w:rsidRDefault="00E5747D" w:rsidP="00733328">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733328">
        <w:rPr>
          <w:rFonts w:ascii="Times New Roman" w:hAnsi="Times New Roman" w:cs="Times New Roman"/>
          <w:sz w:val="28"/>
          <w:szCs w:val="28"/>
          <w:lang w:val="kk-KZ"/>
        </w:rPr>
        <w:t xml:space="preserve"> Қазалы және Арал</w:t>
      </w:r>
      <w:r w:rsidR="00733328" w:rsidRPr="00D507AD">
        <w:rPr>
          <w:rFonts w:ascii="Times New Roman" w:hAnsi="Times New Roman" w:cs="Times New Roman"/>
          <w:sz w:val="28"/>
          <w:szCs w:val="28"/>
          <w:lang w:val="kk-KZ"/>
        </w:rPr>
        <w:t xml:space="preserve"> ауданының аймағында, қарастырылып отырылған</w:t>
      </w:r>
      <w:r w:rsidR="00733328">
        <w:rPr>
          <w:rFonts w:ascii="Times New Roman" w:hAnsi="Times New Roman" w:cs="Times New Roman"/>
          <w:sz w:val="28"/>
          <w:szCs w:val="28"/>
          <w:lang w:val="kk-KZ"/>
        </w:rPr>
        <w:t xml:space="preserve"> 21 </w:t>
      </w:r>
      <w:r w:rsidR="00733328" w:rsidRPr="00D507AD">
        <w:rPr>
          <w:rFonts w:ascii="Times New Roman" w:hAnsi="Times New Roman" w:cs="Times New Roman"/>
          <w:sz w:val="28"/>
          <w:szCs w:val="28"/>
          <w:lang w:val="kk-KZ"/>
        </w:rPr>
        <w:t xml:space="preserve"> жылдар аралығында </w:t>
      </w:r>
      <w:r w:rsidR="00733328">
        <w:rPr>
          <w:rFonts w:ascii="Times New Roman" w:hAnsi="Times New Roman" w:cs="Times New Roman"/>
          <w:sz w:val="28"/>
          <w:szCs w:val="28"/>
          <w:lang w:val="kk-KZ"/>
        </w:rPr>
        <w:t xml:space="preserve">экологиялық жағдайының көрсеткіші </w:t>
      </w:r>
      <w:r w:rsidR="00733328" w:rsidRPr="00D507AD">
        <w:rPr>
          <w:rFonts w:ascii="Times New Roman" w:hAnsi="Times New Roman" w:cs="Times New Roman"/>
          <w:sz w:val="28"/>
          <w:szCs w:val="28"/>
          <w:lang w:val="kk-KZ"/>
        </w:rPr>
        <w:t>0</w:t>
      </w:r>
      <w:r w:rsidR="00733328">
        <w:rPr>
          <w:rFonts w:ascii="Times New Roman" w:hAnsi="Times New Roman" w:cs="Times New Roman"/>
          <w:sz w:val="28"/>
          <w:szCs w:val="28"/>
          <w:lang w:val="kk-KZ"/>
        </w:rPr>
        <w:t>,550</w:t>
      </w:r>
      <w:r w:rsidR="00733328" w:rsidRPr="00D507AD">
        <w:rPr>
          <w:rFonts w:ascii="Times New Roman" w:hAnsi="Times New Roman" w:cs="Times New Roman"/>
          <w:sz w:val="28"/>
          <w:szCs w:val="28"/>
          <w:lang w:val="kk-KZ"/>
        </w:rPr>
        <w:t xml:space="preserve"> </w:t>
      </w:r>
      <w:r>
        <w:rPr>
          <w:rFonts w:ascii="Times New Roman" w:hAnsi="Times New Roman" w:cs="Times New Roman"/>
          <w:sz w:val="28"/>
          <w:szCs w:val="28"/>
          <w:lang w:val="kk-KZ"/>
        </w:rPr>
        <w:t>–</w:t>
      </w:r>
      <w:r w:rsidR="00522989">
        <w:rPr>
          <w:rFonts w:ascii="Times New Roman" w:hAnsi="Times New Roman" w:cs="Times New Roman"/>
          <w:sz w:val="28"/>
          <w:szCs w:val="28"/>
          <w:lang w:val="kk-KZ"/>
        </w:rPr>
        <w:t xml:space="preserve"> </w:t>
      </w:r>
      <w:r w:rsidR="00733328">
        <w:rPr>
          <w:rFonts w:ascii="Times New Roman" w:hAnsi="Times New Roman" w:cs="Times New Roman"/>
          <w:sz w:val="28"/>
          <w:szCs w:val="28"/>
          <w:lang w:val="kk-KZ"/>
        </w:rPr>
        <w:t>дан 0,820</w:t>
      </w:r>
      <w:r w:rsidR="00522989">
        <w:rPr>
          <w:rFonts w:ascii="Times New Roman" w:hAnsi="Times New Roman" w:cs="Times New Roman"/>
          <w:sz w:val="28"/>
          <w:szCs w:val="28"/>
          <w:lang w:val="kk-KZ"/>
        </w:rPr>
        <w:t xml:space="preserve"> </w:t>
      </w:r>
      <w:r>
        <w:rPr>
          <w:rFonts w:ascii="Times New Roman" w:hAnsi="Times New Roman" w:cs="Times New Roman"/>
          <w:sz w:val="28"/>
          <w:szCs w:val="28"/>
          <w:lang w:val="kk-KZ"/>
        </w:rPr>
        <w:t>–</w:t>
      </w:r>
      <w:r w:rsidR="00522989">
        <w:rPr>
          <w:rFonts w:ascii="Times New Roman" w:hAnsi="Times New Roman" w:cs="Times New Roman"/>
          <w:sz w:val="28"/>
          <w:szCs w:val="28"/>
          <w:lang w:val="kk-KZ"/>
        </w:rPr>
        <w:t xml:space="preserve"> </w:t>
      </w:r>
      <w:r w:rsidR="00733328">
        <w:rPr>
          <w:rFonts w:ascii="Times New Roman" w:hAnsi="Times New Roman" w:cs="Times New Roman"/>
          <w:sz w:val="28"/>
          <w:szCs w:val="28"/>
          <w:lang w:val="kk-KZ"/>
        </w:rPr>
        <w:t xml:space="preserve">ге дейін өзгеріп отырған, ал оның көпжылдық орташа мәні 0,675 тең және </w:t>
      </w:r>
      <w:r w:rsidR="00733328" w:rsidRPr="00733328">
        <w:rPr>
          <w:rFonts w:ascii="Times New Roman" w:hAnsi="Times New Roman" w:cs="Times New Roman"/>
          <w:sz w:val="28"/>
          <w:szCs w:val="28"/>
          <w:lang w:val="kk-KZ"/>
        </w:rPr>
        <w:t>абсолютті</w:t>
      </w:r>
      <w:r w:rsidR="00733328" w:rsidRPr="00A30B5F">
        <w:rPr>
          <w:rFonts w:ascii="Times New Roman" w:hAnsi="Times New Roman" w:cs="Times New Roman"/>
          <w:sz w:val="28"/>
          <w:szCs w:val="28"/>
          <w:lang w:val="kk-KZ"/>
        </w:rPr>
        <w:t>к</w:t>
      </w:r>
      <w:r w:rsidR="00733328" w:rsidRPr="00733328">
        <w:rPr>
          <w:rFonts w:ascii="Times New Roman" w:hAnsi="Times New Roman" w:cs="Times New Roman"/>
          <w:sz w:val="28"/>
          <w:szCs w:val="28"/>
          <w:lang w:val="kk-KZ"/>
        </w:rPr>
        <w:t xml:space="preserve"> өсуі</w:t>
      </w:r>
      <w:r w:rsidR="00733328">
        <w:rPr>
          <w:rFonts w:ascii="Times New Roman" w:hAnsi="Times New Roman" w:cs="Times New Roman"/>
          <w:sz w:val="28"/>
          <w:szCs w:val="28"/>
          <w:lang w:val="kk-KZ"/>
        </w:rPr>
        <w:t xml:space="preserve"> </w:t>
      </w:r>
      <w:r w:rsidR="00733328" w:rsidRPr="00C62EE4">
        <w:rPr>
          <w:rFonts w:ascii="Times New Roman" w:hAnsi="Times New Roman" w:cs="Times New Roman"/>
          <w:sz w:val="28"/>
          <w:szCs w:val="28"/>
          <w:lang w:val="kk-KZ"/>
        </w:rPr>
        <w:t>«</w:t>
      </w:r>
      <w:r w:rsidR="00522989">
        <w:rPr>
          <w:rFonts w:ascii="Times New Roman" w:hAnsi="Times New Roman" w:cs="Times New Roman"/>
          <w:sz w:val="28"/>
          <w:szCs w:val="28"/>
          <w:lang w:val="kk-KZ"/>
        </w:rPr>
        <w:t xml:space="preserve"> </w:t>
      </w:r>
      <w:r>
        <w:rPr>
          <w:rFonts w:ascii="Times New Roman" w:hAnsi="Times New Roman" w:cs="Times New Roman"/>
          <w:sz w:val="28"/>
          <w:szCs w:val="28"/>
          <w:lang w:val="kk-KZ"/>
        </w:rPr>
        <w:t>–</w:t>
      </w:r>
      <w:r w:rsidR="00522989">
        <w:rPr>
          <w:rFonts w:ascii="Times New Roman" w:hAnsi="Times New Roman" w:cs="Times New Roman"/>
          <w:sz w:val="28"/>
          <w:szCs w:val="28"/>
          <w:lang w:val="kk-KZ"/>
        </w:rPr>
        <w:t xml:space="preserve"> </w:t>
      </w:r>
      <w:r w:rsidR="00733328" w:rsidRPr="00C62EE4">
        <w:rPr>
          <w:rFonts w:ascii="Times New Roman" w:hAnsi="Times New Roman" w:cs="Times New Roman"/>
          <w:sz w:val="28"/>
          <w:szCs w:val="28"/>
          <w:lang w:val="kk-KZ"/>
        </w:rPr>
        <w:t>»</w:t>
      </w:r>
      <w:r w:rsidR="00733328">
        <w:rPr>
          <w:rFonts w:ascii="Times New Roman" w:hAnsi="Times New Roman" w:cs="Times New Roman"/>
          <w:sz w:val="28"/>
          <w:szCs w:val="28"/>
          <w:lang w:val="kk-KZ"/>
        </w:rPr>
        <w:t xml:space="preserve"> 0,000120, </w:t>
      </w:r>
      <w:r w:rsidR="00733328" w:rsidRPr="00733328">
        <w:rPr>
          <w:rFonts w:ascii="Times New Roman" w:hAnsi="Times New Roman" w:cs="Times New Roman"/>
          <w:sz w:val="28"/>
          <w:szCs w:val="28"/>
          <w:lang w:val="kk-KZ"/>
        </w:rPr>
        <w:t xml:space="preserve">өсу </w:t>
      </w:r>
      <w:r w:rsidR="00733328">
        <w:rPr>
          <w:rFonts w:ascii="Times New Roman" w:hAnsi="Times New Roman" w:cs="Times New Roman"/>
          <w:sz w:val="28"/>
          <w:szCs w:val="28"/>
          <w:lang w:val="kk-KZ"/>
        </w:rPr>
        <w:t xml:space="preserve">қарқыны </w:t>
      </w:r>
      <w:r>
        <w:rPr>
          <w:rFonts w:ascii="Times New Roman" w:hAnsi="Times New Roman" w:cs="Times New Roman"/>
          <w:sz w:val="28"/>
          <w:szCs w:val="28"/>
          <w:lang w:val="kk-KZ"/>
        </w:rPr>
        <w:t>–</w:t>
      </w:r>
      <w:r w:rsidR="00522989">
        <w:rPr>
          <w:rFonts w:ascii="Times New Roman" w:hAnsi="Times New Roman" w:cs="Times New Roman"/>
          <w:sz w:val="28"/>
          <w:szCs w:val="28"/>
          <w:lang w:val="kk-KZ"/>
        </w:rPr>
        <w:t xml:space="preserve"> </w:t>
      </w:r>
      <w:r w:rsidR="00733328" w:rsidRPr="00C62EE4">
        <w:rPr>
          <w:rFonts w:ascii="Times New Roman" w:hAnsi="Times New Roman" w:cs="Times New Roman"/>
          <w:sz w:val="28"/>
          <w:szCs w:val="28"/>
          <w:lang w:val="kk-KZ"/>
        </w:rPr>
        <w:t>«</w:t>
      </w:r>
      <w:r w:rsidR="00522989">
        <w:rPr>
          <w:rFonts w:ascii="Times New Roman" w:hAnsi="Times New Roman" w:cs="Times New Roman"/>
          <w:sz w:val="28"/>
          <w:szCs w:val="28"/>
          <w:lang w:val="kk-KZ"/>
        </w:rPr>
        <w:t xml:space="preserve"> </w:t>
      </w:r>
      <w:r>
        <w:rPr>
          <w:rFonts w:ascii="Times New Roman" w:hAnsi="Times New Roman" w:cs="Times New Roman"/>
          <w:sz w:val="28"/>
          <w:szCs w:val="28"/>
          <w:lang w:val="kk-KZ"/>
        </w:rPr>
        <w:t>–</w:t>
      </w:r>
      <w:r w:rsidR="00522989">
        <w:rPr>
          <w:rFonts w:ascii="Times New Roman" w:hAnsi="Times New Roman" w:cs="Times New Roman"/>
          <w:sz w:val="28"/>
          <w:szCs w:val="28"/>
          <w:lang w:val="kk-KZ"/>
        </w:rPr>
        <w:t xml:space="preserve"> </w:t>
      </w:r>
      <w:r w:rsidR="00733328" w:rsidRPr="00C62EE4">
        <w:rPr>
          <w:rFonts w:ascii="Times New Roman" w:hAnsi="Times New Roman" w:cs="Times New Roman"/>
          <w:sz w:val="28"/>
          <w:szCs w:val="28"/>
          <w:lang w:val="kk-KZ"/>
        </w:rPr>
        <w:t>»</w:t>
      </w:r>
      <w:r w:rsidR="00733328">
        <w:rPr>
          <w:rFonts w:ascii="Times New Roman" w:hAnsi="Times New Roman" w:cs="Times New Roman"/>
          <w:sz w:val="28"/>
          <w:szCs w:val="28"/>
          <w:lang w:val="kk-KZ"/>
        </w:rPr>
        <w:t xml:space="preserve"> 0,0000057, өсу көрсеткіші – 0,19701 тең және экологиялық жүргі теріс бағыта дамып отыр, экологиялық тұрғыда </w:t>
      </w:r>
      <w:r w:rsidR="00733328" w:rsidRPr="00733328">
        <w:rPr>
          <w:rFonts w:ascii="Times New Roman" w:hAnsi="Times New Roman" w:cs="Times New Roman"/>
          <w:sz w:val="28"/>
          <w:szCs w:val="28"/>
          <w:lang w:val="kk-KZ"/>
        </w:rPr>
        <w:t>«өте нашар»</w:t>
      </w:r>
      <w:r w:rsidR="00733328">
        <w:rPr>
          <w:rFonts w:ascii="Times New Roman" w:hAnsi="Times New Roman" w:cs="Times New Roman"/>
          <w:sz w:val="28"/>
          <w:szCs w:val="28"/>
          <w:lang w:val="kk-KZ"/>
        </w:rPr>
        <w:t xml:space="preserve"> аймақ; </w:t>
      </w:r>
    </w:p>
    <w:p w14:paraId="31DFBDD3" w14:textId="1126FE39" w:rsidR="00733328" w:rsidRPr="00835B2D" w:rsidRDefault="00E5747D" w:rsidP="00733328">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733328">
        <w:rPr>
          <w:rFonts w:ascii="Times New Roman" w:hAnsi="Times New Roman" w:cs="Times New Roman"/>
          <w:sz w:val="28"/>
          <w:szCs w:val="28"/>
          <w:lang w:val="kk-KZ"/>
        </w:rPr>
        <w:t xml:space="preserve"> Қызылорда облысының</w:t>
      </w:r>
      <w:r w:rsidR="00733328" w:rsidRPr="00D507AD">
        <w:rPr>
          <w:rFonts w:ascii="Times New Roman" w:hAnsi="Times New Roman" w:cs="Times New Roman"/>
          <w:sz w:val="28"/>
          <w:szCs w:val="28"/>
          <w:lang w:val="kk-KZ"/>
        </w:rPr>
        <w:t xml:space="preserve"> аймағында, қарастырылып отырылған</w:t>
      </w:r>
      <w:r w:rsidR="00733328">
        <w:rPr>
          <w:rFonts w:ascii="Times New Roman" w:hAnsi="Times New Roman" w:cs="Times New Roman"/>
          <w:sz w:val="28"/>
          <w:szCs w:val="28"/>
          <w:lang w:val="kk-KZ"/>
        </w:rPr>
        <w:t xml:space="preserve"> 21 </w:t>
      </w:r>
      <w:r w:rsidR="00733328" w:rsidRPr="00D507AD">
        <w:rPr>
          <w:rFonts w:ascii="Times New Roman" w:hAnsi="Times New Roman" w:cs="Times New Roman"/>
          <w:sz w:val="28"/>
          <w:szCs w:val="28"/>
          <w:lang w:val="kk-KZ"/>
        </w:rPr>
        <w:t xml:space="preserve"> жылдар аралығында </w:t>
      </w:r>
      <w:r w:rsidR="00733328">
        <w:rPr>
          <w:rFonts w:ascii="Times New Roman" w:hAnsi="Times New Roman" w:cs="Times New Roman"/>
          <w:sz w:val="28"/>
          <w:szCs w:val="28"/>
          <w:lang w:val="kk-KZ"/>
        </w:rPr>
        <w:t xml:space="preserve">экологиялық жағдайының көрсеткіші </w:t>
      </w:r>
      <w:r w:rsidR="00733328" w:rsidRPr="00D507AD">
        <w:rPr>
          <w:rFonts w:ascii="Times New Roman" w:hAnsi="Times New Roman" w:cs="Times New Roman"/>
          <w:sz w:val="28"/>
          <w:szCs w:val="28"/>
          <w:lang w:val="kk-KZ"/>
        </w:rPr>
        <w:t>0</w:t>
      </w:r>
      <w:r w:rsidR="00733328">
        <w:rPr>
          <w:rFonts w:ascii="Times New Roman" w:hAnsi="Times New Roman" w:cs="Times New Roman"/>
          <w:sz w:val="28"/>
          <w:szCs w:val="28"/>
          <w:lang w:val="kk-KZ"/>
        </w:rPr>
        <w:t>,</w:t>
      </w:r>
      <w:r w:rsidR="00733328" w:rsidRPr="00F433A0">
        <w:rPr>
          <w:rFonts w:ascii="Times New Roman" w:hAnsi="Times New Roman" w:cs="Times New Roman"/>
          <w:sz w:val="28"/>
          <w:szCs w:val="28"/>
          <w:lang w:val="kk-KZ"/>
        </w:rPr>
        <w:t>484</w:t>
      </w:r>
      <w:r w:rsidR="00733328" w:rsidRPr="00D507AD">
        <w:rPr>
          <w:rFonts w:ascii="Times New Roman" w:hAnsi="Times New Roman" w:cs="Times New Roman"/>
          <w:sz w:val="28"/>
          <w:szCs w:val="28"/>
          <w:lang w:val="kk-KZ"/>
        </w:rPr>
        <w:t xml:space="preserve"> </w:t>
      </w:r>
      <w:r>
        <w:rPr>
          <w:rFonts w:ascii="Times New Roman" w:hAnsi="Times New Roman" w:cs="Times New Roman"/>
          <w:sz w:val="28"/>
          <w:szCs w:val="28"/>
          <w:lang w:val="kk-KZ"/>
        </w:rPr>
        <w:t>–</w:t>
      </w:r>
      <w:r w:rsidR="00522989">
        <w:rPr>
          <w:rFonts w:ascii="Times New Roman" w:hAnsi="Times New Roman" w:cs="Times New Roman"/>
          <w:sz w:val="28"/>
          <w:szCs w:val="28"/>
          <w:lang w:val="kk-KZ"/>
        </w:rPr>
        <w:t xml:space="preserve"> </w:t>
      </w:r>
      <w:r w:rsidR="00733328">
        <w:rPr>
          <w:rFonts w:ascii="Times New Roman" w:hAnsi="Times New Roman" w:cs="Times New Roman"/>
          <w:sz w:val="28"/>
          <w:szCs w:val="28"/>
          <w:lang w:val="kk-KZ"/>
        </w:rPr>
        <w:t>дан 0,</w:t>
      </w:r>
      <w:r w:rsidR="00733328" w:rsidRPr="00F433A0">
        <w:rPr>
          <w:rFonts w:ascii="Times New Roman" w:hAnsi="Times New Roman" w:cs="Times New Roman"/>
          <w:sz w:val="28"/>
          <w:szCs w:val="28"/>
          <w:lang w:val="kk-KZ"/>
        </w:rPr>
        <w:t>660</w:t>
      </w:r>
      <w:r w:rsidR="00522989">
        <w:rPr>
          <w:rFonts w:ascii="Times New Roman" w:hAnsi="Times New Roman" w:cs="Times New Roman"/>
          <w:sz w:val="28"/>
          <w:szCs w:val="28"/>
          <w:lang w:val="kk-KZ"/>
        </w:rPr>
        <w:t xml:space="preserve"> </w:t>
      </w:r>
      <w:r>
        <w:rPr>
          <w:rFonts w:ascii="Times New Roman" w:hAnsi="Times New Roman" w:cs="Times New Roman"/>
          <w:sz w:val="28"/>
          <w:szCs w:val="28"/>
          <w:lang w:val="kk-KZ"/>
        </w:rPr>
        <w:t>–</w:t>
      </w:r>
      <w:r w:rsidR="00733328">
        <w:rPr>
          <w:rFonts w:ascii="Times New Roman" w:hAnsi="Times New Roman" w:cs="Times New Roman"/>
          <w:sz w:val="28"/>
          <w:szCs w:val="28"/>
          <w:lang w:val="kk-KZ"/>
        </w:rPr>
        <w:t>ге дейін өзгеріп отырған, ал оның көпжылдық орташа мәні 0,</w:t>
      </w:r>
      <w:r w:rsidR="00733328" w:rsidRPr="00F433A0">
        <w:rPr>
          <w:rFonts w:ascii="Times New Roman" w:hAnsi="Times New Roman" w:cs="Times New Roman"/>
          <w:sz w:val="28"/>
          <w:szCs w:val="28"/>
          <w:lang w:val="kk-KZ"/>
        </w:rPr>
        <w:t>594</w:t>
      </w:r>
      <w:r w:rsidR="00733328">
        <w:rPr>
          <w:rFonts w:ascii="Times New Roman" w:hAnsi="Times New Roman" w:cs="Times New Roman"/>
          <w:sz w:val="28"/>
          <w:szCs w:val="28"/>
          <w:lang w:val="kk-KZ"/>
        </w:rPr>
        <w:t xml:space="preserve"> тең және </w:t>
      </w:r>
      <w:r w:rsidR="00733328" w:rsidRPr="00733328">
        <w:rPr>
          <w:rFonts w:ascii="Times New Roman" w:hAnsi="Times New Roman" w:cs="Times New Roman"/>
          <w:sz w:val="28"/>
          <w:szCs w:val="28"/>
          <w:lang w:val="kk-KZ"/>
        </w:rPr>
        <w:t>абсолютті</w:t>
      </w:r>
      <w:r w:rsidR="00733328" w:rsidRPr="00A30B5F">
        <w:rPr>
          <w:rFonts w:ascii="Times New Roman" w:hAnsi="Times New Roman" w:cs="Times New Roman"/>
          <w:sz w:val="28"/>
          <w:szCs w:val="28"/>
          <w:lang w:val="kk-KZ"/>
        </w:rPr>
        <w:t>к</w:t>
      </w:r>
      <w:r w:rsidR="00733328" w:rsidRPr="00733328">
        <w:rPr>
          <w:rFonts w:ascii="Times New Roman" w:hAnsi="Times New Roman" w:cs="Times New Roman"/>
          <w:sz w:val="28"/>
          <w:szCs w:val="28"/>
          <w:lang w:val="kk-KZ"/>
        </w:rPr>
        <w:t xml:space="preserve"> өсуі</w:t>
      </w:r>
      <w:r w:rsidR="00733328">
        <w:rPr>
          <w:rFonts w:ascii="Times New Roman" w:hAnsi="Times New Roman" w:cs="Times New Roman"/>
          <w:sz w:val="28"/>
          <w:szCs w:val="28"/>
          <w:lang w:val="kk-KZ"/>
        </w:rPr>
        <w:t xml:space="preserve"> </w:t>
      </w:r>
      <w:r w:rsidR="00733328" w:rsidRPr="00C62EE4">
        <w:rPr>
          <w:rFonts w:ascii="Times New Roman" w:hAnsi="Times New Roman" w:cs="Times New Roman"/>
          <w:sz w:val="28"/>
          <w:szCs w:val="28"/>
          <w:lang w:val="kk-KZ"/>
        </w:rPr>
        <w:t>«</w:t>
      </w:r>
      <w:r w:rsidR="00522989">
        <w:rPr>
          <w:rFonts w:ascii="Times New Roman" w:hAnsi="Times New Roman" w:cs="Times New Roman"/>
          <w:sz w:val="28"/>
          <w:szCs w:val="28"/>
          <w:lang w:val="kk-KZ"/>
        </w:rPr>
        <w:t xml:space="preserve"> </w:t>
      </w:r>
      <w:r>
        <w:rPr>
          <w:rFonts w:ascii="Times New Roman" w:hAnsi="Times New Roman" w:cs="Times New Roman"/>
          <w:sz w:val="28"/>
          <w:szCs w:val="28"/>
          <w:lang w:val="kk-KZ"/>
        </w:rPr>
        <w:t>–</w:t>
      </w:r>
      <w:r w:rsidR="00522989">
        <w:rPr>
          <w:rFonts w:ascii="Times New Roman" w:hAnsi="Times New Roman" w:cs="Times New Roman"/>
          <w:sz w:val="28"/>
          <w:szCs w:val="28"/>
          <w:lang w:val="kk-KZ"/>
        </w:rPr>
        <w:t xml:space="preserve"> </w:t>
      </w:r>
      <w:r w:rsidR="00733328" w:rsidRPr="00C62EE4">
        <w:rPr>
          <w:rFonts w:ascii="Times New Roman" w:hAnsi="Times New Roman" w:cs="Times New Roman"/>
          <w:sz w:val="28"/>
          <w:szCs w:val="28"/>
          <w:lang w:val="kk-KZ"/>
        </w:rPr>
        <w:t>»</w:t>
      </w:r>
      <w:r w:rsidR="00733328">
        <w:rPr>
          <w:rFonts w:ascii="Times New Roman" w:hAnsi="Times New Roman" w:cs="Times New Roman"/>
          <w:sz w:val="28"/>
          <w:szCs w:val="28"/>
          <w:lang w:val="kk-KZ"/>
        </w:rPr>
        <w:t xml:space="preserve"> 0,000</w:t>
      </w:r>
      <w:r w:rsidR="00733328" w:rsidRPr="00F433A0">
        <w:rPr>
          <w:rFonts w:ascii="Times New Roman" w:hAnsi="Times New Roman" w:cs="Times New Roman"/>
          <w:sz w:val="28"/>
          <w:szCs w:val="28"/>
          <w:lang w:val="kk-KZ"/>
        </w:rPr>
        <w:t>005</w:t>
      </w:r>
      <w:r w:rsidR="00733328">
        <w:rPr>
          <w:rFonts w:ascii="Times New Roman" w:hAnsi="Times New Roman" w:cs="Times New Roman"/>
          <w:sz w:val="28"/>
          <w:szCs w:val="28"/>
          <w:lang w:val="kk-KZ"/>
        </w:rPr>
        <w:t xml:space="preserve">, </w:t>
      </w:r>
      <w:r w:rsidR="00733328" w:rsidRPr="00733328">
        <w:rPr>
          <w:rFonts w:ascii="Times New Roman" w:hAnsi="Times New Roman" w:cs="Times New Roman"/>
          <w:sz w:val="28"/>
          <w:szCs w:val="28"/>
          <w:lang w:val="kk-KZ"/>
        </w:rPr>
        <w:t xml:space="preserve">өсу </w:t>
      </w:r>
      <w:r w:rsidR="00733328">
        <w:rPr>
          <w:rFonts w:ascii="Times New Roman" w:hAnsi="Times New Roman" w:cs="Times New Roman"/>
          <w:sz w:val="28"/>
          <w:szCs w:val="28"/>
          <w:lang w:val="kk-KZ"/>
        </w:rPr>
        <w:t xml:space="preserve">қарқыны </w:t>
      </w:r>
      <w:r>
        <w:rPr>
          <w:rFonts w:ascii="Times New Roman" w:hAnsi="Times New Roman" w:cs="Times New Roman"/>
          <w:sz w:val="28"/>
          <w:szCs w:val="28"/>
          <w:lang w:val="kk-KZ"/>
        </w:rPr>
        <w:t>–</w:t>
      </w:r>
      <w:r w:rsidR="00522989">
        <w:rPr>
          <w:rFonts w:ascii="Times New Roman" w:hAnsi="Times New Roman" w:cs="Times New Roman"/>
          <w:sz w:val="28"/>
          <w:szCs w:val="28"/>
          <w:lang w:val="kk-KZ"/>
        </w:rPr>
        <w:t xml:space="preserve"> </w:t>
      </w:r>
      <w:r w:rsidR="00733328" w:rsidRPr="00C62EE4">
        <w:rPr>
          <w:rFonts w:ascii="Times New Roman" w:hAnsi="Times New Roman" w:cs="Times New Roman"/>
          <w:sz w:val="28"/>
          <w:szCs w:val="28"/>
          <w:lang w:val="kk-KZ"/>
        </w:rPr>
        <w:t>«</w:t>
      </w:r>
      <w:r w:rsidR="00522989">
        <w:rPr>
          <w:rFonts w:ascii="Times New Roman" w:hAnsi="Times New Roman" w:cs="Times New Roman"/>
          <w:sz w:val="28"/>
          <w:szCs w:val="28"/>
          <w:lang w:val="kk-KZ"/>
        </w:rPr>
        <w:t xml:space="preserve"> </w:t>
      </w:r>
      <w:r>
        <w:rPr>
          <w:rFonts w:ascii="Times New Roman" w:hAnsi="Times New Roman" w:cs="Times New Roman"/>
          <w:sz w:val="28"/>
          <w:szCs w:val="28"/>
          <w:lang w:val="kk-KZ"/>
        </w:rPr>
        <w:t>–</w:t>
      </w:r>
      <w:r w:rsidR="00522989">
        <w:rPr>
          <w:rFonts w:ascii="Times New Roman" w:hAnsi="Times New Roman" w:cs="Times New Roman"/>
          <w:sz w:val="28"/>
          <w:szCs w:val="28"/>
          <w:lang w:val="kk-KZ"/>
        </w:rPr>
        <w:t xml:space="preserve"> </w:t>
      </w:r>
      <w:r w:rsidR="00733328" w:rsidRPr="00C62EE4">
        <w:rPr>
          <w:rFonts w:ascii="Times New Roman" w:hAnsi="Times New Roman" w:cs="Times New Roman"/>
          <w:sz w:val="28"/>
          <w:szCs w:val="28"/>
          <w:lang w:val="kk-KZ"/>
        </w:rPr>
        <w:t>»</w:t>
      </w:r>
      <w:r w:rsidR="00733328">
        <w:rPr>
          <w:rFonts w:ascii="Times New Roman" w:hAnsi="Times New Roman" w:cs="Times New Roman"/>
          <w:sz w:val="28"/>
          <w:szCs w:val="28"/>
          <w:lang w:val="kk-KZ"/>
        </w:rPr>
        <w:t xml:space="preserve"> 0,00000</w:t>
      </w:r>
      <w:r w:rsidR="00733328" w:rsidRPr="00F433A0">
        <w:rPr>
          <w:rFonts w:ascii="Times New Roman" w:hAnsi="Times New Roman" w:cs="Times New Roman"/>
          <w:sz w:val="28"/>
          <w:szCs w:val="28"/>
          <w:lang w:val="kk-KZ"/>
        </w:rPr>
        <w:t>02</w:t>
      </w:r>
      <w:r w:rsidR="00733328">
        <w:rPr>
          <w:rFonts w:ascii="Times New Roman" w:hAnsi="Times New Roman" w:cs="Times New Roman"/>
          <w:sz w:val="28"/>
          <w:szCs w:val="28"/>
          <w:lang w:val="kk-KZ"/>
        </w:rPr>
        <w:t>, өсу көрсеткіші – 0,</w:t>
      </w:r>
      <w:r w:rsidR="00733328" w:rsidRPr="00F433A0">
        <w:rPr>
          <w:rFonts w:ascii="Times New Roman" w:hAnsi="Times New Roman" w:cs="Times New Roman"/>
          <w:sz w:val="28"/>
          <w:szCs w:val="28"/>
          <w:lang w:val="kk-KZ"/>
        </w:rPr>
        <w:t>99664</w:t>
      </w:r>
      <w:r w:rsidR="00733328">
        <w:rPr>
          <w:rFonts w:ascii="Times New Roman" w:hAnsi="Times New Roman" w:cs="Times New Roman"/>
          <w:sz w:val="28"/>
          <w:szCs w:val="28"/>
          <w:lang w:val="kk-KZ"/>
        </w:rPr>
        <w:t xml:space="preserve"> тең және экологиялық жүргі теріс бағыта дамып отыр, экологиялық тұрғыда </w:t>
      </w:r>
      <w:r w:rsidR="00733328" w:rsidRPr="00733328">
        <w:rPr>
          <w:rFonts w:ascii="Times New Roman" w:hAnsi="Times New Roman" w:cs="Times New Roman"/>
          <w:sz w:val="28"/>
          <w:szCs w:val="28"/>
          <w:lang w:val="kk-KZ"/>
        </w:rPr>
        <w:t>«жаман»</w:t>
      </w:r>
      <w:r w:rsidR="00733328">
        <w:rPr>
          <w:rFonts w:ascii="Times New Roman" w:hAnsi="Times New Roman" w:cs="Times New Roman"/>
          <w:sz w:val="28"/>
          <w:szCs w:val="28"/>
          <w:lang w:val="kk-KZ"/>
        </w:rPr>
        <w:t xml:space="preserve"> аймақ</w:t>
      </w:r>
      <w:r w:rsidR="00B9061F" w:rsidRPr="00B9061F">
        <w:rPr>
          <w:rFonts w:ascii="Times New Roman" w:hAnsi="Times New Roman" w:cs="Times New Roman"/>
          <w:sz w:val="28"/>
          <w:szCs w:val="28"/>
          <w:lang w:val="kk-KZ"/>
        </w:rPr>
        <w:t>.</w:t>
      </w:r>
    </w:p>
    <w:p w14:paraId="5A768404" w14:textId="77777777" w:rsidR="00B9061F" w:rsidRPr="00835B2D" w:rsidRDefault="00B9061F" w:rsidP="00733328">
      <w:pPr>
        <w:spacing w:after="0" w:line="240" w:lineRule="auto"/>
        <w:ind w:firstLine="709"/>
        <w:jc w:val="both"/>
        <w:rPr>
          <w:rFonts w:ascii="Times New Roman" w:hAnsi="Times New Roman" w:cs="Times New Roman"/>
          <w:sz w:val="28"/>
          <w:szCs w:val="28"/>
          <w:lang w:val="kk-KZ"/>
        </w:rPr>
      </w:pPr>
    </w:p>
    <w:p w14:paraId="58842A88" w14:textId="77777777" w:rsidR="003E4163" w:rsidRDefault="003E4163" w:rsidP="003E4163">
      <w:pPr>
        <w:spacing w:after="0" w:line="240" w:lineRule="auto"/>
        <w:jc w:val="center"/>
        <w:rPr>
          <w:rFonts w:ascii="Times New Roman" w:hAnsi="Times New Roman" w:cs="Times New Roman"/>
          <w:sz w:val="28"/>
          <w:szCs w:val="28"/>
          <w:lang w:val="kk-KZ"/>
        </w:rPr>
      </w:pPr>
      <w:r>
        <w:rPr>
          <w:rFonts w:ascii="Times New Roman" w:hAnsi="Times New Roman" w:cs="Times New Roman"/>
          <w:noProof/>
          <w:sz w:val="28"/>
          <w:szCs w:val="28"/>
          <w:lang w:val="en-US" w:eastAsia="en-US"/>
        </w:rPr>
        <w:drawing>
          <wp:inline distT="0" distB="0" distL="0" distR="0" wp14:anchorId="2FE446E4" wp14:editId="6F192129">
            <wp:extent cx="4845502" cy="2971800"/>
            <wp:effectExtent l="0" t="0" r="0" b="0"/>
            <wp:docPr id="93248301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899805" cy="3005105"/>
                    </a:xfrm>
                    <a:prstGeom prst="rect">
                      <a:avLst/>
                    </a:prstGeom>
                    <a:noFill/>
                    <a:ln>
                      <a:noFill/>
                    </a:ln>
                  </pic:spPr>
                </pic:pic>
              </a:graphicData>
            </a:graphic>
          </wp:inline>
        </w:drawing>
      </w:r>
    </w:p>
    <w:p w14:paraId="61608676" w14:textId="77777777" w:rsidR="003E4163" w:rsidRDefault="003E4163" w:rsidP="003E4163">
      <w:pPr>
        <w:spacing w:after="0" w:line="240" w:lineRule="auto"/>
        <w:jc w:val="center"/>
        <w:rPr>
          <w:rFonts w:ascii="Times New Roman" w:hAnsi="Times New Roman" w:cs="Times New Roman"/>
          <w:sz w:val="28"/>
          <w:szCs w:val="28"/>
          <w:lang w:val="kk-KZ"/>
        </w:rPr>
      </w:pPr>
    </w:p>
    <w:p w14:paraId="4F133BA7" w14:textId="77777777" w:rsidR="003E4163" w:rsidRPr="00A90D83" w:rsidRDefault="003E4163" w:rsidP="003E4163">
      <w:pPr>
        <w:spacing w:after="0" w:line="240" w:lineRule="auto"/>
        <w:jc w:val="center"/>
        <w:rPr>
          <w:rFonts w:ascii="Times New Roman" w:hAnsi="Times New Roman" w:cs="Times New Roman"/>
          <w:sz w:val="28"/>
          <w:szCs w:val="28"/>
          <w:lang w:val="kk-KZ"/>
        </w:rPr>
      </w:pPr>
      <w:r w:rsidRPr="00A90D83">
        <w:rPr>
          <w:rFonts w:ascii="Times New Roman" w:hAnsi="Times New Roman" w:cs="Times New Roman"/>
          <w:sz w:val="28"/>
          <w:szCs w:val="28"/>
          <w:lang w:val="kk-KZ"/>
        </w:rPr>
        <w:t>Сурет 13</w:t>
      </w:r>
      <w:r>
        <w:rPr>
          <w:rFonts w:ascii="Times New Roman" w:hAnsi="Times New Roman" w:cs="Times New Roman"/>
          <w:sz w:val="28"/>
          <w:szCs w:val="28"/>
          <w:lang w:val="kk-KZ"/>
        </w:rPr>
        <w:t xml:space="preserve"> – Сырдария  өзенінің төменгі саласында орналасқан Қызылорда облысының әкімшілік аудандарының 2000 – 2020 жылдар аралығындағы экологиялық жағдайының көрсеткіштері ( </w:t>
      </w:r>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ECOBBP</m:t>
            </m:r>
          </m:e>
          <m:sub>
            <m:r>
              <w:rPr>
                <w:rFonts w:ascii="Cambria Math" w:hAnsi="Cambria Math" w:cs="Times New Roman"/>
                <w:sz w:val="28"/>
                <w:szCs w:val="28"/>
                <w:lang w:val="kk-KZ"/>
              </w:rPr>
              <m:t>i</m:t>
            </m:r>
          </m:sub>
        </m:sSub>
        <m:r>
          <w:rPr>
            <w:rFonts w:ascii="Cambria Math" w:hAnsi="Cambria Math" w:cs="Times New Roman"/>
            <w:sz w:val="28"/>
            <w:szCs w:val="28"/>
            <w:lang w:val="kk-KZ"/>
          </w:rPr>
          <m:t xml:space="preserve"> </m:t>
        </m:r>
      </m:oMath>
      <w:r>
        <w:rPr>
          <w:rFonts w:ascii="Times New Roman" w:hAnsi="Times New Roman" w:cs="Times New Roman"/>
          <w:sz w:val="28"/>
          <w:szCs w:val="28"/>
          <w:lang w:val="kk-KZ"/>
        </w:rPr>
        <w:t>–</w:t>
      </w:r>
      <w:r w:rsidRPr="00A90D83">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қарастырылып отырылған кезеңінің басындағы экологиялық жағдайының көрсеткіші; </w:t>
      </w:r>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ECOEBP</m:t>
            </m:r>
          </m:e>
          <m:sub>
            <m:r>
              <w:rPr>
                <w:rFonts w:ascii="Cambria Math" w:hAnsi="Cambria Math" w:cs="Times New Roman"/>
                <w:sz w:val="28"/>
                <w:szCs w:val="28"/>
                <w:lang w:val="kk-KZ"/>
              </w:rPr>
              <m:t>i</m:t>
            </m:r>
          </m:sub>
        </m:sSub>
        <m:r>
          <w:rPr>
            <w:rFonts w:ascii="Cambria Math" w:hAnsi="Cambria Math" w:cs="Times New Roman"/>
            <w:sz w:val="28"/>
            <w:szCs w:val="28"/>
            <w:lang w:val="kk-KZ"/>
          </w:rPr>
          <m:t xml:space="preserve"> </m:t>
        </m:r>
      </m:oMath>
      <w:r>
        <w:rPr>
          <w:rFonts w:ascii="Times New Roman" w:hAnsi="Times New Roman" w:cs="Times New Roman"/>
          <w:sz w:val="28"/>
          <w:szCs w:val="28"/>
          <w:lang w:val="kk-KZ"/>
        </w:rPr>
        <w:t>–</w:t>
      </w:r>
      <w:r w:rsidRPr="00A90D83">
        <w:rPr>
          <w:rFonts w:ascii="Times New Roman" w:hAnsi="Times New Roman" w:cs="Times New Roman"/>
          <w:sz w:val="28"/>
          <w:szCs w:val="28"/>
          <w:lang w:val="kk-KZ"/>
        </w:rPr>
        <w:t xml:space="preserve"> </w:t>
      </w:r>
      <w:r>
        <w:rPr>
          <w:rFonts w:ascii="Times New Roman" w:hAnsi="Times New Roman" w:cs="Times New Roman"/>
          <w:sz w:val="28"/>
          <w:szCs w:val="28"/>
          <w:lang w:val="kk-KZ"/>
        </w:rPr>
        <w:t>қарастырылып отырылған кезеңінің соңындағы экологиялық жағдайының көрсеткіші;</w:t>
      </w:r>
      <w:r w:rsidRPr="00A90D83">
        <w:rPr>
          <w:rFonts w:ascii="Cambria Math" w:hAnsi="Cambria Math" w:cs="Times New Roman"/>
          <w:i/>
          <w:sz w:val="28"/>
          <w:szCs w:val="28"/>
          <w:lang w:val="kk-KZ"/>
        </w:rPr>
        <w:t xml:space="preserve"> </w:t>
      </w:r>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ECOMAX</m:t>
            </m:r>
          </m:e>
          <m:sub>
            <m:r>
              <w:rPr>
                <w:rFonts w:ascii="Cambria Math" w:hAnsi="Cambria Math" w:cs="Times New Roman"/>
                <w:sz w:val="28"/>
                <w:szCs w:val="28"/>
                <w:lang w:val="kk-KZ"/>
              </w:rPr>
              <m:t>i</m:t>
            </m:r>
          </m:sub>
        </m:sSub>
        <m:r>
          <w:rPr>
            <w:rFonts w:ascii="Cambria Math" w:hAnsi="Cambria Math" w:cs="Times New Roman"/>
            <w:sz w:val="28"/>
            <w:szCs w:val="28"/>
            <w:lang w:val="kk-KZ"/>
          </w:rPr>
          <m:t xml:space="preserve"> </m:t>
        </m:r>
      </m:oMath>
      <w:r>
        <w:rPr>
          <w:rFonts w:ascii="Times New Roman" w:hAnsi="Times New Roman" w:cs="Times New Roman"/>
          <w:sz w:val="28"/>
          <w:szCs w:val="28"/>
          <w:lang w:val="kk-KZ"/>
        </w:rPr>
        <w:t>–</w:t>
      </w:r>
      <w:r w:rsidRPr="00A90D83">
        <w:rPr>
          <w:rFonts w:ascii="Times New Roman" w:hAnsi="Times New Roman" w:cs="Times New Roman"/>
          <w:sz w:val="28"/>
          <w:szCs w:val="28"/>
          <w:lang w:val="kk-KZ"/>
        </w:rPr>
        <w:t xml:space="preserve"> </w:t>
      </w:r>
      <w:r>
        <w:rPr>
          <w:rFonts w:ascii="Times New Roman" w:hAnsi="Times New Roman" w:cs="Times New Roman"/>
          <w:sz w:val="28"/>
          <w:szCs w:val="28"/>
          <w:lang w:val="kk-KZ"/>
        </w:rPr>
        <w:t>қарастырылып отырылған кезеңдегі экологиялық жағдайының көрсеткіштің ең жоғарғы мәні;</w:t>
      </w:r>
      <w:r w:rsidRPr="00A90D83">
        <w:rPr>
          <w:rFonts w:ascii="Cambria Math" w:hAnsi="Cambria Math" w:cs="Times New Roman"/>
          <w:i/>
          <w:sz w:val="28"/>
          <w:szCs w:val="28"/>
          <w:lang w:val="kk-KZ"/>
        </w:rPr>
        <w:t xml:space="preserve"> </w:t>
      </w:r>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ECOMIN</m:t>
            </m:r>
          </m:e>
          <m:sub>
            <m:r>
              <w:rPr>
                <w:rFonts w:ascii="Cambria Math" w:hAnsi="Cambria Math" w:cs="Times New Roman"/>
                <w:sz w:val="28"/>
                <w:szCs w:val="28"/>
                <w:lang w:val="kk-KZ"/>
              </w:rPr>
              <m:t>i</m:t>
            </m:r>
          </m:sub>
        </m:sSub>
        <m:r>
          <w:rPr>
            <w:rFonts w:ascii="Cambria Math" w:hAnsi="Cambria Math" w:cs="Times New Roman"/>
            <w:sz w:val="28"/>
            <w:szCs w:val="28"/>
            <w:lang w:val="kk-KZ"/>
          </w:rPr>
          <m:t xml:space="preserve"> </m:t>
        </m:r>
      </m:oMath>
      <w:r>
        <w:rPr>
          <w:rFonts w:ascii="Times New Roman" w:hAnsi="Times New Roman" w:cs="Times New Roman"/>
          <w:sz w:val="28"/>
          <w:szCs w:val="28"/>
          <w:lang w:val="kk-KZ"/>
        </w:rPr>
        <w:t>–</w:t>
      </w:r>
      <w:r w:rsidRPr="00A90D83">
        <w:rPr>
          <w:rFonts w:ascii="Times New Roman" w:hAnsi="Times New Roman" w:cs="Times New Roman"/>
          <w:sz w:val="28"/>
          <w:szCs w:val="28"/>
          <w:lang w:val="kk-KZ"/>
        </w:rPr>
        <w:t xml:space="preserve"> </w:t>
      </w:r>
      <w:r>
        <w:rPr>
          <w:rFonts w:ascii="Times New Roman" w:hAnsi="Times New Roman" w:cs="Times New Roman"/>
          <w:sz w:val="28"/>
          <w:szCs w:val="28"/>
          <w:lang w:val="kk-KZ"/>
        </w:rPr>
        <w:t>қарастырылып отырылған кезеңдегі экологиялық жағдайының көрсеткіштің ең төменгі мәні;</w:t>
      </w:r>
      <w:r w:rsidRPr="00A90D83">
        <w:rPr>
          <w:rFonts w:ascii="Times New Roman" w:hAnsi="Times New Roman" w:cs="Times New Roman"/>
          <w:sz w:val="28"/>
          <w:szCs w:val="28"/>
          <w:lang w:val="kk-KZ"/>
        </w:rPr>
        <w:t xml:space="preserve"> </w:t>
      </w:r>
      <w:r>
        <w:rPr>
          <w:rFonts w:ascii="Times New Roman" w:hAnsi="Times New Roman" w:cs="Times New Roman"/>
          <w:sz w:val="28"/>
          <w:szCs w:val="28"/>
          <w:lang w:val="kk-KZ"/>
        </w:rPr>
        <w:t>;</w:t>
      </w:r>
      <w:r w:rsidRPr="00A90D83">
        <w:rPr>
          <w:rFonts w:ascii="Cambria Math" w:hAnsi="Cambria Math" w:cs="Times New Roman"/>
          <w:i/>
          <w:sz w:val="28"/>
          <w:szCs w:val="28"/>
          <w:lang w:val="kk-KZ"/>
        </w:rPr>
        <w:t xml:space="preserve"> </w:t>
      </w:r>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ECOALT</m:t>
            </m:r>
          </m:e>
          <m:sub>
            <m:r>
              <w:rPr>
                <w:rFonts w:ascii="Cambria Math" w:hAnsi="Cambria Math" w:cs="Times New Roman"/>
                <w:sz w:val="28"/>
                <w:szCs w:val="28"/>
                <w:lang w:val="kk-KZ"/>
              </w:rPr>
              <m:t>i</m:t>
            </m:r>
          </m:sub>
        </m:sSub>
        <m:r>
          <w:rPr>
            <w:rFonts w:ascii="Cambria Math" w:hAnsi="Cambria Math" w:cs="Times New Roman"/>
            <w:sz w:val="28"/>
            <w:szCs w:val="28"/>
            <w:lang w:val="kk-KZ"/>
          </w:rPr>
          <m:t xml:space="preserve"> </m:t>
        </m:r>
      </m:oMath>
      <w:r>
        <w:rPr>
          <w:rFonts w:ascii="Times New Roman" w:hAnsi="Times New Roman" w:cs="Times New Roman"/>
          <w:sz w:val="28"/>
          <w:szCs w:val="28"/>
          <w:lang w:val="kk-KZ"/>
        </w:rPr>
        <w:t>–</w:t>
      </w:r>
      <w:r w:rsidRPr="00A90D83">
        <w:rPr>
          <w:rFonts w:ascii="Times New Roman" w:hAnsi="Times New Roman" w:cs="Times New Roman"/>
          <w:sz w:val="28"/>
          <w:szCs w:val="28"/>
          <w:lang w:val="kk-KZ"/>
        </w:rPr>
        <w:t xml:space="preserve"> </w:t>
      </w:r>
      <w:r>
        <w:rPr>
          <w:rFonts w:ascii="Times New Roman" w:hAnsi="Times New Roman" w:cs="Times New Roman"/>
          <w:sz w:val="28"/>
          <w:szCs w:val="28"/>
          <w:lang w:val="kk-KZ"/>
        </w:rPr>
        <w:t>қарастырылып отырылған кезеңдегі экологиялық жағдайының көрсеткіштің орташа мәні)</w:t>
      </w:r>
    </w:p>
    <w:p w14:paraId="6F821CFE" w14:textId="02215E04" w:rsidR="00733328" w:rsidRDefault="00733328" w:rsidP="00733328">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 xml:space="preserve">Сонымен, </w:t>
      </w:r>
      <w:r w:rsidR="006B092D">
        <w:rPr>
          <w:rFonts w:ascii="Times New Roman" w:hAnsi="Times New Roman" w:cs="Times New Roman"/>
          <w:sz w:val="28"/>
          <w:szCs w:val="28"/>
          <w:lang w:val="kk-KZ"/>
        </w:rPr>
        <w:t xml:space="preserve">Сырдария </w:t>
      </w:r>
      <w:r>
        <w:rPr>
          <w:rFonts w:ascii="Times New Roman" w:hAnsi="Times New Roman" w:cs="Times New Roman"/>
          <w:sz w:val="28"/>
          <w:szCs w:val="28"/>
          <w:lang w:val="kk-KZ"/>
        </w:rPr>
        <w:t xml:space="preserve"> өзенінің төменгі саласында орналасқан Қызылорда облысының әкімшілік аудандарының деңгейіндегі</w:t>
      </w:r>
      <w:r w:rsidRPr="00D10751">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экологиялық жағдайының көрсеткіштерін кеңістік және уақыт тұрғысында талдаудың нәтижесі көрсткендей, олардың сапалық өзгерісі, өзеннің шығыстан батысқа қарай ағысы бойынша  </w:t>
      </w:r>
      <w:r w:rsidRPr="00733328">
        <w:rPr>
          <w:rFonts w:ascii="Times New Roman" w:hAnsi="Times New Roman" w:cs="Times New Roman"/>
          <w:sz w:val="28"/>
          <w:szCs w:val="28"/>
          <w:lang w:val="kk-KZ"/>
        </w:rPr>
        <w:t>«қанағаттанарлық»</w:t>
      </w:r>
      <w:r w:rsidR="00522989">
        <w:rPr>
          <w:rFonts w:ascii="Times New Roman" w:hAnsi="Times New Roman" w:cs="Times New Roman"/>
          <w:sz w:val="28"/>
          <w:szCs w:val="28"/>
          <w:lang w:val="kk-KZ"/>
        </w:rPr>
        <w:t xml:space="preserve"> </w:t>
      </w:r>
      <w:r w:rsidR="00E5747D">
        <w:rPr>
          <w:rFonts w:ascii="Times New Roman" w:hAnsi="Times New Roman" w:cs="Times New Roman"/>
          <w:sz w:val="28"/>
          <w:szCs w:val="28"/>
          <w:lang w:val="kk-KZ"/>
        </w:rPr>
        <w:t>–</w:t>
      </w:r>
      <w:r w:rsidR="00522989">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тан </w:t>
      </w:r>
      <w:r w:rsidRPr="00733328">
        <w:rPr>
          <w:rFonts w:ascii="Times New Roman" w:hAnsi="Times New Roman" w:cs="Times New Roman"/>
          <w:sz w:val="28"/>
          <w:szCs w:val="28"/>
          <w:lang w:val="kk-KZ"/>
        </w:rPr>
        <w:t>«өте нашар»</w:t>
      </w:r>
      <w:r>
        <w:rPr>
          <w:rFonts w:ascii="Times New Roman" w:hAnsi="Times New Roman" w:cs="Times New Roman"/>
          <w:sz w:val="28"/>
          <w:szCs w:val="28"/>
          <w:lang w:val="kk-KZ"/>
        </w:rPr>
        <w:t xml:space="preserve"> аймақ ауысып отырады (сурет 13).</w:t>
      </w:r>
    </w:p>
    <w:p w14:paraId="50EB62F7" w14:textId="77777777" w:rsidR="00733328" w:rsidRDefault="00733328" w:rsidP="00733328">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Жалпы, жоғарыда келтірілген </w:t>
      </w:r>
      <w:r w:rsidR="006B092D">
        <w:rPr>
          <w:rFonts w:ascii="Times New Roman" w:hAnsi="Times New Roman" w:cs="Times New Roman"/>
          <w:sz w:val="28"/>
          <w:szCs w:val="28"/>
          <w:lang w:val="kk-KZ"/>
        </w:rPr>
        <w:t xml:space="preserve">Сырдария </w:t>
      </w:r>
      <w:r>
        <w:rPr>
          <w:rFonts w:ascii="Times New Roman" w:hAnsi="Times New Roman" w:cs="Times New Roman"/>
          <w:sz w:val="28"/>
          <w:szCs w:val="28"/>
          <w:lang w:val="kk-KZ"/>
        </w:rPr>
        <w:t xml:space="preserve"> өзенінің төменгі саласында орналасқан Қызылорда облысының әкімшілік аудандарының 2000</w:t>
      </w:r>
      <w:r w:rsidR="00522989">
        <w:rPr>
          <w:rFonts w:ascii="Times New Roman" w:hAnsi="Times New Roman" w:cs="Times New Roman"/>
          <w:sz w:val="28"/>
          <w:szCs w:val="28"/>
          <w:lang w:val="kk-KZ"/>
        </w:rPr>
        <w:t xml:space="preserve"> </w:t>
      </w:r>
      <w:r w:rsidR="00E5747D">
        <w:rPr>
          <w:rFonts w:ascii="Times New Roman" w:hAnsi="Times New Roman" w:cs="Times New Roman"/>
          <w:sz w:val="28"/>
          <w:szCs w:val="28"/>
          <w:lang w:val="kk-KZ"/>
        </w:rPr>
        <w:t>–</w:t>
      </w:r>
      <w:r w:rsidR="00522989">
        <w:rPr>
          <w:rFonts w:ascii="Times New Roman" w:hAnsi="Times New Roman" w:cs="Times New Roman"/>
          <w:sz w:val="28"/>
          <w:szCs w:val="28"/>
          <w:lang w:val="kk-KZ"/>
        </w:rPr>
        <w:t xml:space="preserve"> </w:t>
      </w:r>
      <w:r>
        <w:rPr>
          <w:rFonts w:ascii="Times New Roman" w:hAnsi="Times New Roman" w:cs="Times New Roman"/>
          <w:sz w:val="28"/>
          <w:szCs w:val="28"/>
          <w:lang w:val="kk-KZ"/>
        </w:rPr>
        <w:t>2020 жылдар аралығындағы экологиялық жағдайын бағалаудың нәтижесін қортындылай келе, өзеннің ағысының бағыты бойынша, экологиялық жағдайының көрсеткіштері өсіп отырады, яғни өзеннің сужинау алабына түсетін техногендік жүктемелерге тікелей байланысты екендігін көрсетеді.</w:t>
      </w:r>
    </w:p>
    <w:p w14:paraId="71407851" w14:textId="77777777" w:rsidR="00733328" w:rsidRPr="00733328" w:rsidRDefault="006B092D" w:rsidP="00733328">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Сырдария </w:t>
      </w:r>
      <w:r w:rsidR="00733328">
        <w:rPr>
          <w:rFonts w:ascii="Times New Roman" w:hAnsi="Times New Roman" w:cs="Times New Roman"/>
          <w:sz w:val="28"/>
          <w:szCs w:val="28"/>
          <w:lang w:val="kk-KZ"/>
        </w:rPr>
        <w:t xml:space="preserve"> өзенінің төменгі саласында орналасқан Қызылорда облысының әкімшілік аудандарының деңгейінде анықталған 2000</w:t>
      </w:r>
      <w:r w:rsidR="00522989">
        <w:rPr>
          <w:rFonts w:ascii="Times New Roman" w:hAnsi="Times New Roman" w:cs="Times New Roman"/>
          <w:sz w:val="28"/>
          <w:szCs w:val="28"/>
          <w:lang w:val="kk-KZ"/>
        </w:rPr>
        <w:t xml:space="preserve"> </w:t>
      </w:r>
      <w:r w:rsidR="00E5747D">
        <w:rPr>
          <w:rFonts w:ascii="Times New Roman" w:hAnsi="Times New Roman" w:cs="Times New Roman"/>
          <w:sz w:val="28"/>
          <w:szCs w:val="28"/>
          <w:lang w:val="kk-KZ"/>
        </w:rPr>
        <w:t>–</w:t>
      </w:r>
      <w:r w:rsidR="00522989">
        <w:rPr>
          <w:rFonts w:ascii="Times New Roman" w:hAnsi="Times New Roman" w:cs="Times New Roman"/>
          <w:sz w:val="28"/>
          <w:szCs w:val="28"/>
          <w:lang w:val="kk-KZ"/>
        </w:rPr>
        <w:t xml:space="preserve"> </w:t>
      </w:r>
      <w:r w:rsidR="00733328">
        <w:rPr>
          <w:rFonts w:ascii="Times New Roman" w:hAnsi="Times New Roman" w:cs="Times New Roman"/>
          <w:sz w:val="28"/>
          <w:szCs w:val="28"/>
          <w:lang w:val="kk-KZ"/>
        </w:rPr>
        <w:t>2020 жылдар аралығындағы экологиялық жағдайының көрсеткіштері анықтау, сондай</w:t>
      </w:r>
      <w:r w:rsidR="00522989">
        <w:rPr>
          <w:rFonts w:ascii="Times New Roman" w:hAnsi="Times New Roman" w:cs="Times New Roman"/>
          <w:sz w:val="28"/>
          <w:szCs w:val="28"/>
          <w:lang w:val="kk-KZ"/>
        </w:rPr>
        <w:t xml:space="preserve"> </w:t>
      </w:r>
      <w:r w:rsidR="00E5747D">
        <w:rPr>
          <w:rFonts w:ascii="Times New Roman" w:hAnsi="Times New Roman" w:cs="Times New Roman"/>
          <w:sz w:val="28"/>
          <w:szCs w:val="28"/>
          <w:lang w:val="kk-KZ"/>
        </w:rPr>
        <w:t>–</w:t>
      </w:r>
      <w:r w:rsidR="00522989">
        <w:rPr>
          <w:rFonts w:ascii="Times New Roman" w:hAnsi="Times New Roman" w:cs="Times New Roman"/>
          <w:sz w:val="28"/>
          <w:szCs w:val="28"/>
          <w:lang w:val="kk-KZ"/>
        </w:rPr>
        <w:t xml:space="preserve"> </w:t>
      </w:r>
      <w:r w:rsidR="00733328">
        <w:rPr>
          <w:rFonts w:ascii="Times New Roman" w:hAnsi="Times New Roman" w:cs="Times New Roman"/>
          <w:sz w:val="28"/>
          <w:szCs w:val="28"/>
          <w:lang w:val="kk-KZ"/>
        </w:rPr>
        <w:t>ақ көп бағытты өзгерістерді айқындау және олардың функциональдық теңдеулерін статистикалық тұрғыда бағалау, аймақтың экологиялық жағдайын кеңістік және уақыт тұрғысында болжамдық бағалаулар жүргізу үшін ғылыми негіз болып табылады.</w:t>
      </w:r>
    </w:p>
    <w:p w14:paraId="5154AC6B" w14:textId="77777777" w:rsidR="00415066" w:rsidRDefault="00415066" w:rsidP="00FA3F99">
      <w:pPr>
        <w:spacing w:after="0" w:line="240" w:lineRule="auto"/>
        <w:ind w:firstLine="708"/>
        <w:rPr>
          <w:rFonts w:ascii="Times New Roman" w:hAnsi="Times New Roman" w:cs="Times New Roman"/>
          <w:b/>
          <w:sz w:val="28"/>
          <w:szCs w:val="28"/>
          <w:lang w:val="kk-KZ"/>
        </w:rPr>
      </w:pPr>
    </w:p>
    <w:p w14:paraId="38675B6A" w14:textId="77777777" w:rsidR="00415066" w:rsidRDefault="00415066" w:rsidP="00FA3F99">
      <w:pPr>
        <w:spacing w:after="0" w:line="240" w:lineRule="auto"/>
        <w:ind w:firstLine="708"/>
        <w:rPr>
          <w:rFonts w:ascii="Times New Roman" w:hAnsi="Times New Roman" w:cs="Times New Roman"/>
          <w:b/>
          <w:sz w:val="28"/>
          <w:szCs w:val="28"/>
          <w:lang w:val="kk-KZ"/>
        </w:rPr>
      </w:pPr>
    </w:p>
    <w:p w14:paraId="321A045A" w14:textId="77777777" w:rsidR="00B9061F" w:rsidRDefault="00B9061F" w:rsidP="00FA3F99">
      <w:pPr>
        <w:spacing w:after="0" w:line="240" w:lineRule="auto"/>
        <w:ind w:firstLine="708"/>
        <w:rPr>
          <w:rFonts w:ascii="Times New Roman" w:hAnsi="Times New Roman" w:cs="Times New Roman"/>
          <w:b/>
          <w:sz w:val="28"/>
          <w:szCs w:val="28"/>
          <w:lang w:val="kk-KZ"/>
        </w:rPr>
        <w:sectPr w:rsidR="00B9061F">
          <w:pgSz w:w="11906" w:h="16838"/>
          <w:pgMar w:top="1134" w:right="850" w:bottom="1134" w:left="1701" w:header="708" w:footer="708" w:gutter="0"/>
          <w:cols w:space="720"/>
        </w:sectPr>
      </w:pPr>
    </w:p>
    <w:p w14:paraId="702AC37A" w14:textId="77777777" w:rsidR="00FE6AD1" w:rsidRDefault="00FE6AD1" w:rsidP="00FA3F99">
      <w:pPr>
        <w:spacing w:after="0" w:line="240" w:lineRule="auto"/>
        <w:ind w:firstLine="708"/>
        <w:rPr>
          <w:rFonts w:ascii="Times New Roman" w:hAnsi="Times New Roman" w:cs="Times New Roman"/>
          <w:b/>
          <w:sz w:val="28"/>
          <w:szCs w:val="28"/>
          <w:lang w:val="kk-KZ"/>
        </w:rPr>
      </w:pPr>
      <w:r w:rsidRPr="00FE6AD1">
        <w:rPr>
          <w:rFonts w:ascii="Times New Roman" w:hAnsi="Times New Roman" w:cs="Times New Roman"/>
          <w:b/>
          <w:sz w:val="28"/>
          <w:szCs w:val="28"/>
          <w:lang w:val="kk-KZ"/>
        </w:rPr>
        <w:lastRenderedPageBreak/>
        <w:t xml:space="preserve">3 </w:t>
      </w:r>
      <w:r w:rsidR="006B092D">
        <w:rPr>
          <w:rFonts w:ascii="Times New Roman" w:hAnsi="Times New Roman" w:cs="Times New Roman"/>
          <w:b/>
          <w:sz w:val="28"/>
          <w:szCs w:val="28"/>
          <w:lang w:val="kk-KZ"/>
        </w:rPr>
        <w:t xml:space="preserve">СЫРДАРИЯ </w:t>
      </w:r>
      <w:r w:rsidRPr="00FE6AD1">
        <w:rPr>
          <w:rFonts w:ascii="Times New Roman" w:hAnsi="Times New Roman" w:cs="Times New Roman"/>
          <w:b/>
          <w:sz w:val="28"/>
          <w:szCs w:val="28"/>
          <w:lang w:val="kk-KZ"/>
        </w:rPr>
        <w:t xml:space="preserve"> </w:t>
      </w:r>
      <w:r>
        <w:rPr>
          <w:rFonts w:ascii="Times New Roman" w:hAnsi="Times New Roman" w:cs="Times New Roman"/>
          <w:b/>
          <w:sz w:val="28"/>
          <w:szCs w:val="28"/>
          <w:lang w:val="kk-KZ"/>
        </w:rPr>
        <w:t xml:space="preserve">ӨЗЕНІНІҢ </w:t>
      </w:r>
      <w:r w:rsidRPr="00FE6AD1">
        <w:rPr>
          <w:rFonts w:ascii="Times New Roman" w:hAnsi="Times New Roman" w:cs="Times New Roman"/>
          <w:b/>
          <w:sz w:val="28"/>
          <w:szCs w:val="28"/>
          <w:lang w:val="kk-KZ"/>
        </w:rPr>
        <w:t xml:space="preserve">СУАРМАЛЫ </w:t>
      </w:r>
      <w:r>
        <w:rPr>
          <w:rFonts w:ascii="Times New Roman" w:hAnsi="Times New Roman" w:cs="Times New Roman"/>
          <w:b/>
          <w:sz w:val="28"/>
          <w:szCs w:val="28"/>
          <w:lang w:val="kk-KZ"/>
        </w:rPr>
        <w:t xml:space="preserve">АЛҚАБТАРЫНЫҢ </w:t>
      </w:r>
      <w:r w:rsidRPr="00FE6AD1">
        <w:rPr>
          <w:rFonts w:ascii="Times New Roman" w:hAnsi="Times New Roman" w:cs="Times New Roman"/>
          <w:b/>
          <w:sz w:val="28"/>
          <w:szCs w:val="28"/>
          <w:lang w:val="kk-KZ"/>
        </w:rPr>
        <w:t>СУ</w:t>
      </w:r>
      <w:r>
        <w:rPr>
          <w:rFonts w:ascii="Times New Roman" w:hAnsi="Times New Roman" w:cs="Times New Roman"/>
          <w:b/>
          <w:sz w:val="28"/>
          <w:szCs w:val="28"/>
          <w:lang w:val="kk-KZ"/>
        </w:rPr>
        <w:t xml:space="preserve"> </w:t>
      </w:r>
      <w:r w:rsidRPr="00FE6AD1">
        <w:rPr>
          <w:rFonts w:ascii="Times New Roman" w:hAnsi="Times New Roman" w:cs="Times New Roman"/>
          <w:b/>
          <w:sz w:val="28"/>
          <w:szCs w:val="28"/>
          <w:lang w:val="kk-KZ"/>
        </w:rPr>
        <w:t xml:space="preserve">– ТҰЗ РЕЖИМІН </w:t>
      </w:r>
      <w:r>
        <w:rPr>
          <w:rFonts w:ascii="Times New Roman" w:hAnsi="Times New Roman" w:cs="Times New Roman"/>
          <w:b/>
          <w:sz w:val="28"/>
          <w:szCs w:val="28"/>
          <w:lang w:val="kk-KZ"/>
        </w:rPr>
        <w:t>БАҒАЛАУ</w:t>
      </w:r>
    </w:p>
    <w:p w14:paraId="339A1496" w14:textId="77777777" w:rsidR="00FE6AD1" w:rsidRDefault="00FE6AD1" w:rsidP="00FE6AD1">
      <w:pPr>
        <w:spacing w:after="0" w:line="240" w:lineRule="auto"/>
        <w:rPr>
          <w:rFonts w:ascii="Times New Roman" w:hAnsi="Times New Roman" w:cs="Times New Roman"/>
          <w:b/>
          <w:sz w:val="28"/>
          <w:szCs w:val="28"/>
          <w:lang w:val="kk-KZ"/>
        </w:rPr>
      </w:pPr>
    </w:p>
    <w:p w14:paraId="39147C4F" w14:textId="77777777" w:rsidR="00FE6AD1" w:rsidRDefault="00FE6AD1" w:rsidP="00FE6AD1">
      <w:pPr>
        <w:spacing w:after="0" w:line="240" w:lineRule="auto"/>
        <w:ind w:firstLine="709"/>
        <w:jc w:val="both"/>
        <w:rPr>
          <w:rFonts w:ascii="Times New Roman" w:hAnsi="Times New Roman" w:cs="Times New Roman"/>
          <w:b/>
          <w:sz w:val="28"/>
          <w:szCs w:val="28"/>
          <w:lang w:val="kk-KZ"/>
        </w:rPr>
      </w:pPr>
      <w:r>
        <w:rPr>
          <w:rFonts w:ascii="Times New Roman" w:hAnsi="Times New Roman" w:cs="Times New Roman"/>
          <w:b/>
          <w:sz w:val="28"/>
          <w:szCs w:val="28"/>
          <w:lang w:val="kk-KZ"/>
        </w:rPr>
        <w:t>3.1 Суармалы алқабтардың су</w:t>
      </w:r>
      <w:r w:rsidR="00522989">
        <w:rPr>
          <w:rFonts w:ascii="Times New Roman" w:hAnsi="Times New Roman" w:cs="Times New Roman"/>
          <w:b/>
          <w:sz w:val="28"/>
          <w:szCs w:val="28"/>
          <w:lang w:val="kk-KZ"/>
        </w:rPr>
        <w:t xml:space="preserve"> </w:t>
      </w:r>
      <w:r w:rsidR="00E5747D">
        <w:rPr>
          <w:rFonts w:ascii="Times New Roman" w:hAnsi="Times New Roman" w:cs="Times New Roman"/>
          <w:b/>
          <w:sz w:val="28"/>
          <w:szCs w:val="28"/>
          <w:lang w:val="kk-KZ"/>
        </w:rPr>
        <w:t>–</w:t>
      </w:r>
      <w:r w:rsidR="00522989">
        <w:rPr>
          <w:rFonts w:ascii="Times New Roman" w:hAnsi="Times New Roman" w:cs="Times New Roman"/>
          <w:b/>
          <w:sz w:val="28"/>
          <w:szCs w:val="28"/>
          <w:lang w:val="kk-KZ"/>
        </w:rPr>
        <w:t xml:space="preserve"> </w:t>
      </w:r>
      <w:r>
        <w:rPr>
          <w:rFonts w:ascii="Times New Roman" w:hAnsi="Times New Roman" w:cs="Times New Roman"/>
          <w:b/>
          <w:sz w:val="28"/>
          <w:szCs w:val="28"/>
          <w:lang w:val="kk-KZ"/>
        </w:rPr>
        <w:t>тұз режимін бағалаудың әдістемелік нұсқасы</w:t>
      </w:r>
    </w:p>
    <w:p w14:paraId="61F1B6EB" w14:textId="77777777" w:rsidR="00FE6AD1" w:rsidRDefault="00FE6AD1" w:rsidP="00FE6AD1">
      <w:pPr>
        <w:spacing w:after="0" w:line="240" w:lineRule="auto"/>
        <w:ind w:firstLine="709"/>
        <w:jc w:val="both"/>
        <w:rPr>
          <w:rFonts w:ascii="Times New Roman" w:hAnsi="Times New Roman" w:cs="Times New Roman"/>
          <w:bCs/>
          <w:sz w:val="28"/>
          <w:szCs w:val="28"/>
          <w:lang w:val="kk-KZ"/>
        </w:rPr>
      </w:pPr>
      <w:r>
        <w:rPr>
          <w:rFonts w:ascii="Times New Roman" w:hAnsi="Times New Roman" w:cs="Times New Roman"/>
          <w:bCs/>
          <w:sz w:val="28"/>
          <w:szCs w:val="28"/>
          <w:lang w:val="kk-KZ"/>
        </w:rPr>
        <w:t>Қ</w:t>
      </w:r>
      <w:r w:rsidR="00341B2D">
        <w:rPr>
          <w:rFonts w:ascii="Times New Roman" w:hAnsi="Times New Roman" w:cs="Times New Roman"/>
          <w:bCs/>
          <w:sz w:val="28"/>
          <w:szCs w:val="28"/>
          <w:lang w:val="kk-KZ"/>
        </w:rPr>
        <w:t>а</w:t>
      </w:r>
      <w:r>
        <w:rPr>
          <w:rFonts w:ascii="Times New Roman" w:hAnsi="Times New Roman" w:cs="Times New Roman"/>
          <w:bCs/>
          <w:sz w:val="28"/>
          <w:szCs w:val="28"/>
          <w:lang w:val="kk-KZ"/>
        </w:rPr>
        <w:t>зіргі кезде өзеннің сужинау алабындағы табиғи және табиғи кешендердің, соның ішінде ауылшаруашылық жерлердің мелиорациясының әсер етуінің нәтижесінде  суармалы егістік алқабтарды және оған жанама орналасқан ауылшаруашылық жерлердің, суғармалы егістік жерлерді мағанасыз  сапасыз сулармен және табиғаттың буландыру қабылетінен жоғары дәрежеде  суғарудың нәтежесінде ауылшаруашылық алқабтарды су басу және тұздану жүргілері кең ауқымға ие болды.</w:t>
      </w:r>
    </w:p>
    <w:p w14:paraId="11033582" w14:textId="77777777" w:rsidR="00FE6AD1" w:rsidRDefault="00FE6AD1" w:rsidP="00FE6AD1">
      <w:pPr>
        <w:spacing w:after="0" w:line="240" w:lineRule="auto"/>
        <w:ind w:firstLine="709"/>
        <w:jc w:val="both"/>
        <w:rPr>
          <w:rFonts w:ascii="Times New Roman" w:hAnsi="Times New Roman" w:cs="Times New Roman"/>
          <w:bCs/>
          <w:sz w:val="28"/>
          <w:szCs w:val="28"/>
          <w:lang w:val="kk-KZ"/>
        </w:rPr>
      </w:pPr>
      <w:r>
        <w:rPr>
          <w:rFonts w:ascii="Times New Roman" w:hAnsi="Times New Roman" w:cs="Times New Roman"/>
          <w:bCs/>
          <w:sz w:val="28"/>
          <w:szCs w:val="28"/>
          <w:lang w:val="kk-KZ"/>
        </w:rPr>
        <w:t>Осындай, негізсіз табиғи</w:t>
      </w:r>
      <w:r w:rsidR="00522989">
        <w:rPr>
          <w:rFonts w:ascii="Times New Roman" w:hAnsi="Times New Roman" w:cs="Times New Roman"/>
          <w:bCs/>
          <w:sz w:val="28"/>
          <w:szCs w:val="28"/>
          <w:lang w:val="kk-KZ"/>
        </w:rPr>
        <w:t xml:space="preserve"> </w:t>
      </w:r>
      <w:r w:rsidR="00E5747D">
        <w:rPr>
          <w:rFonts w:ascii="Times New Roman" w:hAnsi="Times New Roman" w:cs="Times New Roman"/>
          <w:bCs/>
          <w:sz w:val="28"/>
          <w:szCs w:val="28"/>
          <w:lang w:val="kk-KZ"/>
        </w:rPr>
        <w:t>–</w:t>
      </w:r>
      <w:r w:rsidR="00522989">
        <w:rPr>
          <w:rFonts w:ascii="Times New Roman" w:hAnsi="Times New Roman" w:cs="Times New Roman"/>
          <w:bCs/>
          <w:sz w:val="28"/>
          <w:szCs w:val="28"/>
          <w:lang w:val="kk-KZ"/>
        </w:rPr>
        <w:t xml:space="preserve"> </w:t>
      </w:r>
      <w:r>
        <w:rPr>
          <w:rFonts w:ascii="Times New Roman" w:hAnsi="Times New Roman" w:cs="Times New Roman"/>
          <w:bCs/>
          <w:sz w:val="28"/>
          <w:szCs w:val="28"/>
          <w:lang w:val="kk-KZ"/>
        </w:rPr>
        <w:t>техногендік жүктемелердің себебінен, өзендердің сужинау алабындағы орналасқан суармалы алқабтардың табиғи қалыптасқан су</w:t>
      </w:r>
      <w:r w:rsidR="00522989">
        <w:rPr>
          <w:rFonts w:ascii="Times New Roman" w:hAnsi="Times New Roman" w:cs="Times New Roman"/>
          <w:bCs/>
          <w:sz w:val="28"/>
          <w:szCs w:val="28"/>
          <w:lang w:val="kk-KZ"/>
        </w:rPr>
        <w:t xml:space="preserve"> </w:t>
      </w:r>
      <w:r w:rsidR="00E5747D">
        <w:rPr>
          <w:rFonts w:ascii="Times New Roman" w:hAnsi="Times New Roman" w:cs="Times New Roman"/>
          <w:bCs/>
          <w:sz w:val="28"/>
          <w:szCs w:val="28"/>
          <w:lang w:val="kk-KZ"/>
        </w:rPr>
        <w:t>–</w:t>
      </w:r>
      <w:r w:rsidR="00522989">
        <w:rPr>
          <w:rFonts w:ascii="Times New Roman" w:hAnsi="Times New Roman" w:cs="Times New Roman"/>
          <w:bCs/>
          <w:sz w:val="28"/>
          <w:szCs w:val="28"/>
          <w:lang w:val="kk-KZ"/>
        </w:rPr>
        <w:t xml:space="preserve"> </w:t>
      </w:r>
      <w:r>
        <w:rPr>
          <w:rFonts w:ascii="Times New Roman" w:hAnsi="Times New Roman" w:cs="Times New Roman"/>
          <w:bCs/>
          <w:sz w:val="28"/>
          <w:szCs w:val="28"/>
          <w:lang w:val="kk-KZ"/>
        </w:rPr>
        <w:t>тұз күрделі өзгеіске тұсып, өзінің экологиялық орнықтылын және өзін</w:t>
      </w:r>
      <w:r w:rsidR="00522989">
        <w:rPr>
          <w:rFonts w:ascii="Times New Roman" w:hAnsi="Times New Roman" w:cs="Times New Roman"/>
          <w:bCs/>
          <w:sz w:val="28"/>
          <w:szCs w:val="28"/>
          <w:lang w:val="kk-KZ"/>
        </w:rPr>
        <w:t xml:space="preserve"> </w:t>
      </w:r>
      <w:r w:rsidR="00E5747D">
        <w:rPr>
          <w:rFonts w:ascii="Times New Roman" w:hAnsi="Times New Roman" w:cs="Times New Roman"/>
          <w:bCs/>
          <w:sz w:val="28"/>
          <w:szCs w:val="28"/>
          <w:lang w:val="kk-KZ"/>
        </w:rPr>
        <w:t>–</w:t>
      </w:r>
      <w:r w:rsidR="00522989">
        <w:rPr>
          <w:rFonts w:ascii="Times New Roman" w:hAnsi="Times New Roman" w:cs="Times New Roman"/>
          <w:bCs/>
          <w:sz w:val="28"/>
          <w:szCs w:val="28"/>
          <w:lang w:val="kk-KZ"/>
        </w:rPr>
        <w:t xml:space="preserve"> </w:t>
      </w:r>
      <w:r>
        <w:rPr>
          <w:rFonts w:ascii="Times New Roman" w:hAnsi="Times New Roman" w:cs="Times New Roman"/>
          <w:bCs/>
          <w:sz w:val="28"/>
          <w:szCs w:val="28"/>
          <w:lang w:val="kk-KZ"/>
        </w:rPr>
        <w:t xml:space="preserve">өзі басқару мен реттеу қабілетін жоғалтуына байланысты, олар ауылшаруашылық және сушаруашылық саласының маңызды ғылыми, </w:t>
      </w:r>
      <w:r w:rsidR="00DE469F">
        <w:rPr>
          <w:rFonts w:ascii="Times New Roman" w:hAnsi="Times New Roman" w:cs="Times New Roman"/>
          <w:bCs/>
          <w:sz w:val="28"/>
          <w:szCs w:val="28"/>
          <w:lang w:val="kk-KZ"/>
        </w:rPr>
        <w:t>тәжірибелік</w:t>
      </w:r>
      <w:r>
        <w:rPr>
          <w:rFonts w:ascii="Times New Roman" w:hAnsi="Times New Roman" w:cs="Times New Roman"/>
          <w:bCs/>
          <w:sz w:val="28"/>
          <w:szCs w:val="28"/>
          <w:lang w:val="kk-KZ"/>
        </w:rPr>
        <w:t xml:space="preserve"> және халық шаруашылығының күрделі мәселелеріне айналды.</w:t>
      </w:r>
    </w:p>
    <w:p w14:paraId="4328716D" w14:textId="77777777" w:rsidR="00FE6AD1" w:rsidRDefault="00FE6AD1" w:rsidP="00FE6AD1">
      <w:pPr>
        <w:spacing w:after="0" w:line="240" w:lineRule="auto"/>
        <w:ind w:firstLine="709"/>
        <w:jc w:val="both"/>
        <w:rPr>
          <w:rFonts w:ascii="Times New Roman" w:hAnsi="Times New Roman" w:cs="Times New Roman"/>
          <w:bCs/>
          <w:sz w:val="28"/>
          <w:szCs w:val="28"/>
          <w:lang w:val="kk-KZ"/>
        </w:rPr>
      </w:pPr>
      <w:r>
        <w:rPr>
          <w:rFonts w:ascii="Times New Roman" w:hAnsi="Times New Roman" w:cs="Times New Roman"/>
          <w:bCs/>
          <w:sz w:val="28"/>
          <w:szCs w:val="28"/>
          <w:lang w:val="kk-KZ"/>
        </w:rPr>
        <w:t>Суармалы алқабтардағы топырақ қабатының реттсіз және мағанасыз су</w:t>
      </w:r>
      <w:r w:rsidR="00522989">
        <w:rPr>
          <w:rFonts w:ascii="Times New Roman" w:hAnsi="Times New Roman" w:cs="Times New Roman"/>
          <w:bCs/>
          <w:sz w:val="28"/>
          <w:szCs w:val="28"/>
          <w:lang w:val="kk-KZ"/>
        </w:rPr>
        <w:t xml:space="preserve"> </w:t>
      </w:r>
      <w:r w:rsidR="00E5747D">
        <w:rPr>
          <w:rFonts w:ascii="Times New Roman" w:hAnsi="Times New Roman" w:cs="Times New Roman"/>
          <w:bCs/>
          <w:sz w:val="28"/>
          <w:szCs w:val="28"/>
          <w:lang w:val="kk-KZ"/>
        </w:rPr>
        <w:t>–</w:t>
      </w:r>
      <w:r w:rsidR="00522989">
        <w:rPr>
          <w:rFonts w:ascii="Times New Roman" w:hAnsi="Times New Roman" w:cs="Times New Roman"/>
          <w:bCs/>
          <w:sz w:val="28"/>
          <w:szCs w:val="28"/>
          <w:lang w:val="kk-KZ"/>
        </w:rPr>
        <w:t xml:space="preserve"> </w:t>
      </w:r>
      <w:r>
        <w:rPr>
          <w:rFonts w:ascii="Times New Roman" w:hAnsi="Times New Roman" w:cs="Times New Roman"/>
          <w:bCs/>
          <w:sz w:val="28"/>
          <w:szCs w:val="28"/>
          <w:lang w:val="kk-KZ"/>
        </w:rPr>
        <w:t>тұздану құбылыстарын алдын ала бағдарламалау және уақыт тұрғысында болжау, оның нәтижесі бойынша, оның алдын алу және қорғаныс шараларын қарастыру кешендерін негіздеу көп қырлы және тәжірбемен расталған расталған гидрологиялық және гидрогеохимиялық болжамдар негізінде ғана мүмкін болады.</w:t>
      </w:r>
    </w:p>
    <w:p w14:paraId="01943B18" w14:textId="77777777" w:rsidR="00FE6AD1" w:rsidRDefault="00FE6AD1" w:rsidP="00FE6AD1">
      <w:pPr>
        <w:spacing w:after="0" w:line="240" w:lineRule="auto"/>
        <w:ind w:firstLine="709"/>
        <w:jc w:val="both"/>
        <w:rPr>
          <w:rFonts w:ascii="Times New Roman" w:hAnsi="Times New Roman" w:cs="Times New Roman"/>
          <w:bCs/>
          <w:sz w:val="28"/>
          <w:szCs w:val="28"/>
          <w:lang w:val="kk-KZ"/>
        </w:rPr>
      </w:pPr>
      <w:r>
        <w:rPr>
          <w:rFonts w:ascii="Times New Roman" w:hAnsi="Times New Roman" w:cs="Times New Roman"/>
          <w:bCs/>
          <w:sz w:val="28"/>
          <w:szCs w:val="28"/>
          <w:lang w:val="kk-KZ"/>
        </w:rPr>
        <w:t>Өзендердің сужинау алабының суармалы алқатарының су</w:t>
      </w:r>
      <w:r w:rsidR="00522989">
        <w:rPr>
          <w:rFonts w:ascii="Times New Roman" w:hAnsi="Times New Roman" w:cs="Times New Roman"/>
          <w:bCs/>
          <w:sz w:val="28"/>
          <w:szCs w:val="28"/>
          <w:lang w:val="kk-KZ"/>
        </w:rPr>
        <w:t xml:space="preserve"> </w:t>
      </w:r>
      <w:r w:rsidR="00E5747D">
        <w:rPr>
          <w:rFonts w:ascii="Times New Roman" w:hAnsi="Times New Roman" w:cs="Times New Roman"/>
          <w:bCs/>
          <w:sz w:val="28"/>
          <w:szCs w:val="28"/>
          <w:lang w:val="kk-KZ"/>
        </w:rPr>
        <w:t>–</w:t>
      </w:r>
      <w:r w:rsidR="00522989">
        <w:rPr>
          <w:rFonts w:ascii="Times New Roman" w:hAnsi="Times New Roman" w:cs="Times New Roman"/>
          <w:bCs/>
          <w:sz w:val="28"/>
          <w:szCs w:val="28"/>
          <w:lang w:val="kk-KZ"/>
        </w:rPr>
        <w:t xml:space="preserve"> </w:t>
      </w:r>
      <w:r>
        <w:rPr>
          <w:rFonts w:ascii="Times New Roman" w:hAnsi="Times New Roman" w:cs="Times New Roman"/>
          <w:bCs/>
          <w:sz w:val="28"/>
          <w:szCs w:val="28"/>
          <w:lang w:val="kk-KZ"/>
        </w:rPr>
        <w:t>тұз режимін зерттеудің өзектілігі, оның мелиорациялық гидрология теориясымен және тәжірбесімен тығыз байланысмен айқындалады және оларды оңтайландырудың заманауи талаптары, атап айтқанда сармалы алқапатардың топырақ қабатының тұзданумен қатар,  жер асты суларының деңгейінің көртерілуі және тұзданудайтын, олардың су</w:t>
      </w:r>
      <w:r w:rsidR="00522989">
        <w:rPr>
          <w:rFonts w:ascii="Times New Roman" w:hAnsi="Times New Roman" w:cs="Times New Roman"/>
          <w:bCs/>
          <w:sz w:val="28"/>
          <w:szCs w:val="28"/>
          <w:lang w:val="kk-KZ"/>
        </w:rPr>
        <w:t xml:space="preserve"> </w:t>
      </w:r>
      <w:r w:rsidR="00E5747D">
        <w:rPr>
          <w:rFonts w:ascii="Times New Roman" w:hAnsi="Times New Roman" w:cs="Times New Roman"/>
          <w:bCs/>
          <w:sz w:val="28"/>
          <w:szCs w:val="28"/>
          <w:lang w:val="kk-KZ"/>
        </w:rPr>
        <w:t>–</w:t>
      </w:r>
      <w:r w:rsidR="00522989">
        <w:rPr>
          <w:rFonts w:ascii="Times New Roman" w:hAnsi="Times New Roman" w:cs="Times New Roman"/>
          <w:bCs/>
          <w:sz w:val="28"/>
          <w:szCs w:val="28"/>
          <w:lang w:val="kk-KZ"/>
        </w:rPr>
        <w:t xml:space="preserve"> </w:t>
      </w:r>
      <w:r>
        <w:rPr>
          <w:rFonts w:ascii="Times New Roman" w:hAnsi="Times New Roman" w:cs="Times New Roman"/>
          <w:bCs/>
          <w:sz w:val="28"/>
          <w:szCs w:val="28"/>
          <w:lang w:val="kk-KZ"/>
        </w:rPr>
        <w:t>тұз режимін реттеумен де, болжаумен де байланысты мәселелердің кең ауқымын шешуді қарастырады.</w:t>
      </w:r>
    </w:p>
    <w:p w14:paraId="2EABA8B0" w14:textId="77EE1FBC" w:rsidR="00FE6AD1" w:rsidRDefault="00FE6AD1" w:rsidP="00FE6AD1">
      <w:pPr>
        <w:spacing w:after="0" w:line="240" w:lineRule="auto"/>
        <w:ind w:firstLine="709"/>
        <w:jc w:val="both"/>
        <w:rPr>
          <w:rFonts w:ascii="Times New Roman" w:hAnsi="Times New Roman" w:cs="Times New Roman"/>
          <w:bCs/>
          <w:sz w:val="28"/>
          <w:szCs w:val="28"/>
          <w:lang w:val="kk-KZ"/>
        </w:rPr>
      </w:pPr>
      <w:r>
        <w:rPr>
          <w:rFonts w:ascii="Times New Roman" w:hAnsi="Times New Roman" w:cs="Times New Roman"/>
          <w:bCs/>
          <w:sz w:val="28"/>
          <w:szCs w:val="28"/>
          <w:lang w:val="kk-KZ"/>
        </w:rPr>
        <w:t>Өзендердің сужинау алабының суармалы алқатарының гидрогеохимиялық жағдайы тұздардың түсуі мен шығуына және су</w:t>
      </w:r>
      <w:r w:rsidR="00522989">
        <w:rPr>
          <w:rFonts w:ascii="Times New Roman" w:hAnsi="Times New Roman" w:cs="Times New Roman"/>
          <w:bCs/>
          <w:sz w:val="28"/>
          <w:szCs w:val="28"/>
          <w:lang w:val="kk-KZ"/>
        </w:rPr>
        <w:t xml:space="preserve"> </w:t>
      </w:r>
      <w:r w:rsidR="00E5747D">
        <w:rPr>
          <w:rFonts w:ascii="Times New Roman" w:hAnsi="Times New Roman" w:cs="Times New Roman"/>
          <w:bCs/>
          <w:sz w:val="28"/>
          <w:szCs w:val="28"/>
          <w:lang w:val="kk-KZ"/>
        </w:rPr>
        <w:t>–</w:t>
      </w:r>
      <w:r w:rsidR="00522989">
        <w:rPr>
          <w:rFonts w:ascii="Times New Roman" w:hAnsi="Times New Roman" w:cs="Times New Roman"/>
          <w:bCs/>
          <w:sz w:val="28"/>
          <w:szCs w:val="28"/>
          <w:lang w:val="kk-KZ"/>
        </w:rPr>
        <w:t xml:space="preserve"> </w:t>
      </w:r>
      <w:r>
        <w:rPr>
          <w:rFonts w:ascii="Times New Roman" w:hAnsi="Times New Roman" w:cs="Times New Roman"/>
          <w:bCs/>
          <w:sz w:val="28"/>
          <w:szCs w:val="28"/>
          <w:lang w:val="kk-KZ"/>
        </w:rPr>
        <w:t>тұз теңгермесінің кіріс және шығыс құрамдас бөлшектерінің қатынасына сәкес қалыптасады. Қәзіргі кезде суармалы алқатардың су</w:t>
      </w:r>
      <w:r w:rsidR="00522989">
        <w:rPr>
          <w:rFonts w:ascii="Times New Roman" w:hAnsi="Times New Roman" w:cs="Times New Roman"/>
          <w:bCs/>
          <w:sz w:val="28"/>
          <w:szCs w:val="28"/>
          <w:lang w:val="kk-KZ"/>
        </w:rPr>
        <w:t xml:space="preserve"> </w:t>
      </w:r>
      <w:r w:rsidR="00E5747D">
        <w:rPr>
          <w:rFonts w:ascii="Times New Roman" w:hAnsi="Times New Roman" w:cs="Times New Roman"/>
          <w:bCs/>
          <w:sz w:val="28"/>
          <w:szCs w:val="28"/>
          <w:lang w:val="kk-KZ"/>
        </w:rPr>
        <w:t>–</w:t>
      </w:r>
      <w:r w:rsidR="00522989">
        <w:rPr>
          <w:rFonts w:ascii="Times New Roman" w:hAnsi="Times New Roman" w:cs="Times New Roman"/>
          <w:bCs/>
          <w:sz w:val="28"/>
          <w:szCs w:val="28"/>
          <w:lang w:val="kk-KZ"/>
        </w:rPr>
        <w:t xml:space="preserve"> </w:t>
      </w:r>
      <w:r>
        <w:rPr>
          <w:rFonts w:ascii="Times New Roman" w:hAnsi="Times New Roman" w:cs="Times New Roman"/>
          <w:bCs/>
          <w:sz w:val="28"/>
          <w:szCs w:val="28"/>
          <w:lang w:val="kk-KZ"/>
        </w:rPr>
        <w:t xml:space="preserve">тұз теңгермесінің өзгеруінің сандық тұрғыда бағалау үшін, көптеген ғылыми жұмыстардың ішінде  </w:t>
      </w:r>
      <w:r w:rsidR="00B9061F">
        <w:rPr>
          <w:rFonts w:ascii="Times New Roman" w:hAnsi="Times New Roman" w:cs="Times New Roman"/>
          <w:bCs/>
          <w:sz w:val="28"/>
          <w:szCs w:val="28"/>
          <w:lang w:val="kk-KZ"/>
        </w:rPr>
        <w:t xml:space="preserve">А.Н. Костяковтың </w:t>
      </w:r>
      <w:r w:rsidR="00B9061F" w:rsidRPr="000E4DBE">
        <w:rPr>
          <w:rFonts w:ascii="Times New Roman" w:hAnsi="Times New Roman" w:cs="Times New Roman"/>
          <w:bCs/>
          <w:sz w:val="28"/>
          <w:szCs w:val="28"/>
          <w:lang w:val="kk-KZ"/>
        </w:rPr>
        <w:t>[49]</w:t>
      </w:r>
      <w:r w:rsidR="00B9061F">
        <w:rPr>
          <w:rFonts w:ascii="Times New Roman" w:hAnsi="Times New Roman" w:cs="Times New Roman"/>
          <w:bCs/>
          <w:sz w:val="28"/>
          <w:szCs w:val="28"/>
          <w:lang w:val="kk-KZ"/>
        </w:rPr>
        <w:t xml:space="preserve">, С.Ф. Аверьяновтың </w:t>
      </w:r>
      <w:r w:rsidR="00B9061F" w:rsidRPr="000E4DBE">
        <w:rPr>
          <w:rFonts w:ascii="Times New Roman" w:hAnsi="Times New Roman" w:cs="Times New Roman"/>
          <w:bCs/>
          <w:sz w:val="28"/>
          <w:szCs w:val="28"/>
          <w:lang w:val="kk-KZ"/>
        </w:rPr>
        <w:t>[50]</w:t>
      </w:r>
      <w:r w:rsidR="00B9061F">
        <w:rPr>
          <w:rFonts w:ascii="Times New Roman" w:hAnsi="Times New Roman" w:cs="Times New Roman"/>
          <w:bCs/>
          <w:sz w:val="28"/>
          <w:szCs w:val="28"/>
          <w:lang w:val="kk-KZ"/>
        </w:rPr>
        <w:t xml:space="preserve">, Н.М. Решеткина және Х.Е. Якубовтың </w:t>
      </w:r>
      <w:r w:rsidR="00B9061F" w:rsidRPr="0005520F">
        <w:rPr>
          <w:rFonts w:ascii="Times New Roman" w:hAnsi="Times New Roman" w:cs="Times New Roman"/>
          <w:bCs/>
          <w:sz w:val="28"/>
          <w:szCs w:val="28"/>
          <w:lang w:val="kk-KZ"/>
        </w:rPr>
        <w:t>[51]</w:t>
      </w:r>
      <w:r w:rsidR="00B9061F">
        <w:rPr>
          <w:rFonts w:ascii="Times New Roman" w:hAnsi="Times New Roman" w:cs="Times New Roman"/>
          <w:bCs/>
          <w:sz w:val="28"/>
          <w:szCs w:val="28"/>
          <w:lang w:val="kk-KZ"/>
        </w:rPr>
        <w:t>, И.П. Айдаровтың</w:t>
      </w:r>
      <w:r w:rsidR="00B9061F" w:rsidRPr="0005520F">
        <w:rPr>
          <w:rFonts w:ascii="Times New Roman" w:hAnsi="Times New Roman" w:cs="Times New Roman"/>
          <w:bCs/>
          <w:sz w:val="28"/>
          <w:szCs w:val="28"/>
          <w:lang w:val="kk-KZ"/>
        </w:rPr>
        <w:t xml:space="preserve"> [52]</w:t>
      </w:r>
      <w:r w:rsidR="00B9061F">
        <w:rPr>
          <w:rFonts w:ascii="Times New Roman" w:hAnsi="Times New Roman" w:cs="Times New Roman"/>
          <w:bCs/>
          <w:sz w:val="28"/>
          <w:szCs w:val="28"/>
          <w:lang w:val="kk-KZ"/>
        </w:rPr>
        <w:t xml:space="preserve"> және Л.В. Кирейчеваның </w:t>
      </w:r>
      <w:r w:rsidR="00B9061F" w:rsidRPr="0005520F">
        <w:rPr>
          <w:rFonts w:ascii="Times New Roman" w:hAnsi="Times New Roman" w:cs="Times New Roman"/>
          <w:bCs/>
          <w:sz w:val="28"/>
          <w:szCs w:val="28"/>
          <w:lang w:val="kk-KZ"/>
        </w:rPr>
        <w:t>[53; 54]</w:t>
      </w:r>
      <w:r w:rsidR="00B9061F">
        <w:rPr>
          <w:rFonts w:ascii="Times New Roman" w:hAnsi="Times New Roman" w:cs="Times New Roman"/>
          <w:bCs/>
          <w:sz w:val="28"/>
          <w:szCs w:val="28"/>
          <w:lang w:val="kk-KZ"/>
        </w:rPr>
        <w:t xml:space="preserve"> </w:t>
      </w:r>
      <w:r>
        <w:rPr>
          <w:rFonts w:ascii="Times New Roman" w:hAnsi="Times New Roman" w:cs="Times New Roman"/>
          <w:bCs/>
          <w:sz w:val="28"/>
          <w:szCs w:val="28"/>
          <w:lang w:val="kk-KZ"/>
        </w:rPr>
        <w:t xml:space="preserve"> әдістемелік нұсқаларын кеңінен пайдаланады. Жалпы, өзендердің сужинау алабының суармалы алқатарының су</w:t>
      </w:r>
      <w:r w:rsidR="00522989">
        <w:rPr>
          <w:rFonts w:ascii="Times New Roman" w:hAnsi="Times New Roman" w:cs="Times New Roman"/>
          <w:bCs/>
          <w:sz w:val="28"/>
          <w:szCs w:val="28"/>
          <w:lang w:val="kk-KZ"/>
        </w:rPr>
        <w:t xml:space="preserve"> </w:t>
      </w:r>
      <w:r w:rsidR="00E5747D">
        <w:rPr>
          <w:rFonts w:ascii="Times New Roman" w:hAnsi="Times New Roman" w:cs="Times New Roman"/>
          <w:bCs/>
          <w:sz w:val="28"/>
          <w:szCs w:val="28"/>
          <w:lang w:val="kk-KZ"/>
        </w:rPr>
        <w:t>–</w:t>
      </w:r>
      <w:r w:rsidR="00522989">
        <w:rPr>
          <w:rFonts w:ascii="Times New Roman" w:hAnsi="Times New Roman" w:cs="Times New Roman"/>
          <w:bCs/>
          <w:sz w:val="28"/>
          <w:szCs w:val="28"/>
          <w:lang w:val="kk-KZ"/>
        </w:rPr>
        <w:t xml:space="preserve"> </w:t>
      </w:r>
      <w:r>
        <w:rPr>
          <w:rFonts w:ascii="Times New Roman" w:hAnsi="Times New Roman" w:cs="Times New Roman"/>
          <w:bCs/>
          <w:sz w:val="28"/>
          <w:szCs w:val="28"/>
          <w:lang w:val="kk-KZ"/>
        </w:rPr>
        <w:t>тұз теңгермесі келесі теңдемен негізделген:</w:t>
      </w:r>
    </w:p>
    <w:p w14:paraId="0A733EC9" w14:textId="77777777" w:rsidR="00FE6AD1" w:rsidRDefault="00FE6AD1" w:rsidP="00FE6AD1">
      <w:pPr>
        <w:spacing w:after="0" w:line="240" w:lineRule="auto"/>
        <w:ind w:firstLine="709"/>
        <w:jc w:val="center"/>
        <w:rPr>
          <w:rFonts w:ascii="Times New Roman" w:hAnsi="Times New Roman" w:cs="Times New Roman"/>
          <w:sz w:val="28"/>
          <w:szCs w:val="28"/>
          <w:lang w:val="kk-KZ"/>
        </w:rPr>
      </w:pPr>
      <m:oMath>
        <m:r>
          <w:rPr>
            <w:rFonts w:ascii="Cambria Math" w:hAnsi="Cambria Math" w:cs="Times New Roman"/>
            <w:sz w:val="28"/>
            <w:szCs w:val="28"/>
            <w:lang w:val="kk-KZ"/>
          </w:rPr>
          <m:t>∆</m:t>
        </m:r>
        <m:sSub>
          <m:sSubPr>
            <m:ctrlPr>
              <w:rPr>
                <w:rFonts w:ascii="Cambria Math" w:hAnsi="Cambria Math" w:cs="Times New Roman"/>
                <w:i/>
                <w:kern w:val="2"/>
                <w:sz w:val="28"/>
                <w:szCs w:val="28"/>
                <w:lang w:val="en-US" w:eastAsia="en-US"/>
                <w14:ligatures w14:val="standardContextual"/>
              </w:rPr>
            </m:ctrlPr>
          </m:sSubPr>
          <m:e>
            <m:r>
              <w:rPr>
                <w:rFonts w:ascii="Cambria Math" w:hAnsi="Cambria Math" w:cs="Times New Roman"/>
                <w:sz w:val="28"/>
                <w:szCs w:val="28"/>
                <w:lang w:val="kk-KZ"/>
              </w:rPr>
              <m:t>TWB</m:t>
            </m:r>
          </m:e>
          <m:sub>
            <m:r>
              <w:rPr>
                <w:rFonts w:ascii="Cambria Math" w:hAnsi="Cambria Math" w:cs="Times New Roman"/>
                <w:sz w:val="28"/>
                <w:szCs w:val="28"/>
                <w:lang w:val="kk-KZ"/>
              </w:rPr>
              <m:t>i</m:t>
            </m:r>
          </m:sub>
        </m:sSub>
        <m:r>
          <w:rPr>
            <w:rFonts w:ascii="Cambria Math" w:hAnsi="Cambria Math" w:cs="Times New Roman"/>
            <w:sz w:val="28"/>
            <w:szCs w:val="28"/>
            <w:lang w:val="kk-KZ"/>
          </w:rPr>
          <m:t>=</m:t>
        </m:r>
        <m:sSub>
          <m:sSubPr>
            <m:ctrlPr>
              <w:rPr>
                <w:rFonts w:ascii="Cambria Math" w:hAnsi="Cambria Math" w:cs="Times New Roman"/>
                <w:i/>
                <w:kern w:val="2"/>
                <w:sz w:val="28"/>
                <w:szCs w:val="28"/>
                <w:lang w:val="en-US" w:eastAsia="en-US"/>
                <w14:ligatures w14:val="standardContextual"/>
              </w:rPr>
            </m:ctrlPr>
          </m:sSubPr>
          <m:e>
            <m:r>
              <w:rPr>
                <w:rFonts w:ascii="Cambria Math" w:hAnsi="Cambria Math" w:cs="Times New Roman"/>
                <w:sz w:val="28"/>
                <w:szCs w:val="28"/>
                <w:lang w:val="kk-KZ"/>
              </w:rPr>
              <m:t>WFS</m:t>
            </m:r>
          </m:e>
          <m:sub>
            <m:r>
              <w:rPr>
                <w:rFonts w:ascii="Cambria Math" w:hAnsi="Cambria Math" w:cs="Times New Roman"/>
                <w:sz w:val="28"/>
                <w:szCs w:val="28"/>
                <w:lang w:val="kk-KZ"/>
              </w:rPr>
              <m:t>i</m:t>
            </m:r>
          </m:sub>
        </m:sSub>
        <m:r>
          <w:rPr>
            <w:rFonts w:ascii="Cambria Math" w:hAnsi="Cambria Math" w:cs="Times New Roman"/>
            <w:sz w:val="28"/>
            <w:szCs w:val="28"/>
            <w:lang w:val="kk-KZ"/>
          </w:rPr>
          <m:t>-</m:t>
        </m:r>
        <m:sSub>
          <m:sSubPr>
            <m:ctrlPr>
              <w:rPr>
                <w:rFonts w:ascii="Cambria Math" w:hAnsi="Cambria Math" w:cs="Times New Roman"/>
                <w:i/>
                <w:kern w:val="2"/>
                <w:sz w:val="28"/>
                <w:szCs w:val="28"/>
                <w:lang w:val="en-US" w:eastAsia="en-US"/>
                <w14:ligatures w14:val="standardContextual"/>
              </w:rPr>
            </m:ctrlPr>
          </m:sSubPr>
          <m:e>
            <m:r>
              <w:rPr>
                <w:rFonts w:ascii="Cambria Math" w:hAnsi="Cambria Math" w:cs="Times New Roman"/>
                <w:sz w:val="28"/>
                <w:szCs w:val="28"/>
                <w:lang w:val="kk-KZ"/>
              </w:rPr>
              <m:t>OWC</m:t>
            </m:r>
          </m:e>
          <m:sub>
            <m:r>
              <w:rPr>
                <w:rFonts w:ascii="Cambria Math" w:hAnsi="Cambria Math" w:cs="Times New Roman"/>
                <w:sz w:val="28"/>
                <w:szCs w:val="28"/>
                <w:lang w:val="kk-KZ"/>
              </w:rPr>
              <m:t>i</m:t>
            </m:r>
          </m:sub>
        </m:sSub>
      </m:oMath>
      <w:r>
        <w:rPr>
          <w:rFonts w:ascii="Times New Roman" w:hAnsi="Times New Roman" w:cs="Times New Roman"/>
          <w:sz w:val="28"/>
          <w:szCs w:val="28"/>
          <w:lang w:val="kk-KZ"/>
        </w:rPr>
        <w:t>;</w:t>
      </w:r>
    </w:p>
    <w:p w14:paraId="023C51A5" w14:textId="77777777" w:rsidR="00FE6AD1" w:rsidRDefault="003861BB" w:rsidP="00FE6AD1">
      <w:pPr>
        <w:spacing w:after="0" w:line="240" w:lineRule="auto"/>
        <w:ind w:firstLine="709"/>
        <w:jc w:val="center"/>
        <w:rPr>
          <w:rFonts w:ascii="Times New Roman" w:eastAsiaTheme="minorHAnsi" w:hAnsi="Times New Roman" w:cs="Times New Roman"/>
          <w:bCs/>
          <w:sz w:val="28"/>
          <w:szCs w:val="28"/>
          <w:lang w:val="kk-KZ"/>
        </w:rPr>
      </w:pPr>
      <m:oMath>
        <m:sSub>
          <m:sSubPr>
            <m:ctrlPr>
              <w:rPr>
                <w:rFonts w:ascii="Cambria Math" w:hAnsi="Cambria Math" w:cs="Times New Roman"/>
                <w:i/>
                <w:kern w:val="2"/>
                <w:sz w:val="28"/>
                <w:szCs w:val="28"/>
                <w:lang w:val="en-US" w:eastAsia="en-US"/>
                <w14:ligatures w14:val="standardContextual"/>
              </w:rPr>
            </m:ctrlPr>
          </m:sSubPr>
          <m:e>
            <m:r>
              <w:rPr>
                <w:rFonts w:ascii="Cambria Math" w:hAnsi="Cambria Math" w:cs="Times New Roman"/>
                <w:sz w:val="28"/>
                <w:szCs w:val="28"/>
                <w:lang w:val="kk-KZ"/>
              </w:rPr>
              <m:t>∆SB</m:t>
            </m:r>
          </m:e>
          <m:sub>
            <m:r>
              <w:rPr>
                <w:rFonts w:ascii="Cambria Math" w:hAnsi="Cambria Math" w:cs="Times New Roman"/>
                <w:sz w:val="28"/>
                <w:szCs w:val="28"/>
                <w:lang w:val="kk-KZ"/>
              </w:rPr>
              <m:t>i</m:t>
            </m:r>
          </m:sub>
        </m:sSub>
        <m:r>
          <w:rPr>
            <w:rFonts w:ascii="Cambria Math" w:hAnsi="Cambria Math" w:cs="Times New Roman"/>
            <w:sz w:val="28"/>
            <w:szCs w:val="28"/>
            <w:lang w:val="kk-KZ"/>
          </w:rPr>
          <m:t>=</m:t>
        </m:r>
        <m:sSub>
          <m:sSubPr>
            <m:ctrlPr>
              <w:rPr>
                <w:rFonts w:ascii="Cambria Math" w:hAnsi="Cambria Math" w:cs="Times New Roman"/>
                <w:i/>
                <w:kern w:val="2"/>
                <w:sz w:val="28"/>
                <w:szCs w:val="28"/>
                <w:lang w:val="en-US" w:eastAsia="en-US"/>
                <w14:ligatures w14:val="standardContextual"/>
              </w:rPr>
            </m:ctrlPr>
          </m:sSubPr>
          <m:e>
            <m:r>
              <w:rPr>
                <w:rFonts w:ascii="Cambria Math" w:hAnsi="Cambria Math" w:cs="Times New Roman"/>
                <w:sz w:val="28"/>
                <w:szCs w:val="28"/>
                <w:lang w:val="kk-KZ"/>
              </w:rPr>
              <m:t>ASW</m:t>
            </m:r>
          </m:e>
          <m:sub>
            <m:r>
              <w:rPr>
                <w:rFonts w:ascii="Cambria Math" w:hAnsi="Cambria Math" w:cs="Times New Roman"/>
                <w:sz w:val="28"/>
                <w:szCs w:val="28"/>
                <w:lang w:val="kk-KZ"/>
              </w:rPr>
              <m:t>i</m:t>
            </m:r>
          </m:sub>
        </m:sSub>
        <m:r>
          <w:rPr>
            <w:rFonts w:ascii="Cambria Math" w:hAnsi="Cambria Math" w:cs="Times New Roman"/>
            <w:sz w:val="28"/>
            <w:szCs w:val="28"/>
            <w:lang w:val="kk-KZ"/>
          </w:rPr>
          <m:t>-T</m:t>
        </m:r>
        <m:sSub>
          <m:sSubPr>
            <m:ctrlPr>
              <w:rPr>
                <w:rFonts w:ascii="Cambria Math" w:hAnsi="Cambria Math" w:cs="Times New Roman"/>
                <w:i/>
                <w:kern w:val="2"/>
                <w:sz w:val="28"/>
                <w:szCs w:val="28"/>
                <w:lang w:val="en-US" w:eastAsia="en-US"/>
                <w14:ligatures w14:val="standardContextual"/>
              </w:rPr>
            </m:ctrlPr>
          </m:sSubPr>
          <m:e>
            <m:r>
              <w:rPr>
                <w:rFonts w:ascii="Cambria Math" w:hAnsi="Cambria Math" w:cs="Times New Roman"/>
                <w:sz w:val="28"/>
                <w:szCs w:val="28"/>
                <w:lang w:val="kk-KZ"/>
              </w:rPr>
              <m:t>ARSW</m:t>
            </m:r>
          </m:e>
          <m:sub>
            <m:r>
              <w:rPr>
                <w:rFonts w:ascii="Cambria Math" w:hAnsi="Cambria Math" w:cs="Times New Roman"/>
                <w:sz w:val="28"/>
                <w:szCs w:val="28"/>
                <w:lang w:val="kk-KZ"/>
              </w:rPr>
              <m:t>i</m:t>
            </m:r>
          </m:sub>
        </m:sSub>
      </m:oMath>
      <w:r w:rsidR="00FE6AD1">
        <w:rPr>
          <w:rFonts w:ascii="Times New Roman" w:hAnsi="Times New Roman" w:cs="Times New Roman"/>
          <w:sz w:val="28"/>
          <w:szCs w:val="28"/>
          <w:lang w:val="kk-KZ"/>
        </w:rPr>
        <w:t>,</w:t>
      </w:r>
    </w:p>
    <w:p w14:paraId="5F14CDA4" w14:textId="77777777" w:rsidR="00FE6AD1" w:rsidRDefault="00FE6AD1" w:rsidP="00FE6AD1">
      <w:pPr>
        <w:spacing w:after="0" w:line="240" w:lineRule="auto"/>
        <w:jc w:val="both"/>
        <w:rPr>
          <w:rFonts w:ascii="Times New Roman" w:hAnsi="Times New Roman" w:cs="Times New Roman"/>
          <w:bCs/>
          <w:sz w:val="28"/>
          <w:szCs w:val="28"/>
          <w:lang w:val="kk-KZ"/>
        </w:rPr>
      </w:pPr>
      <w:r>
        <w:rPr>
          <w:rFonts w:ascii="Times New Roman" w:hAnsi="Times New Roman" w:cs="Times New Roman"/>
          <w:bCs/>
          <w:sz w:val="28"/>
          <w:szCs w:val="28"/>
          <w:lang w:val="kk-KZ"/>
        </w:rPr>
        <w:lastRenderedPageBreak/>
        <w:t xml:space="preserve">мұнда </w:t>
      </w:r>
      <w:r>
        <w:rPr>
          <w:rFonts w:ascii="Cambria Math" w:hAnsi="Cambria Math" w:cs="Times New Roman"/>
          <w:i/>
          <w:sz w:val="28"/>
          <w:szCs w:val="28"/>
          <w:lang w:val="kk-KZ"/>
        </w:rPr>
        <w:t xml:space="preserve"> </w:t>
      </w:r>
      <m:oMath>
        <m:sSub>
          <m:sSubPr>
            <m:ctrlPr>
              <w:rPr>
                <w:rFonts w:ascii="Cambria Math" w:hAnsi="Cambria Math" w:cs="Times New Roman"/>
                <w:i/>
                <w:kern w:val="2"/>
                <w:sz w:val="28"/>
                <w:szCs w:val="28"/>
                <w:lang w:val="en-US" w:eastAsia="en-US"/>
                <w14:ligatures w14:val="standardContextual"/>
              </w:rPr>
            </m:ctrlPr>
          </m:sSubPr>
          <m:e>
            <m:r>
              <w:rPr>
                <w:rFonts w:ascii="Cambria Math" w:hAnsi="Cambria Math" w:cs="Times New Roman"/>
                <w:sz w:val="28"/>
                <w:szCs w:val="28"/>
                <w:lang w:val="kk-KZ"/>
              </w:rPr>
              <m:t>∆TWB</m:t>
            </m:r>
          </m:e>
          <m:sub>
            <m:r>
              <w:rPr>
                <w:rFonts w:ascii="Cambria Math" w:hAnsi="Cambria Math" w:cs="Times New Roman"/>
                <w:sz w:val="28"/>
                <w:szCs w:val="28"/>
                <w:lang w:val="kk-KZ"/>
              </w:rPr>
              <m:t>i</m:t>
            </m:r>
          </m:sub>
        </m:sSub>
      </m:oMath>
      <w:r>
        <w:rPr>
          <w:rFonts w:ascii="Cambria Math" w:hAnsi="Cambria Math" w:cs="Times New Roman"/>
          <w:i/>
          <w:sz w:val="28"/>
          <w:szCs w:val="28"/>
          <w:lang w:val="kk-KZ"/>
        </w:rPr>
        <w:t xml:space="preserve"> </w:t>
      </w:r>
      <w:r w:rsidR="00E5747D">
        <w:rPr>
          <w:rFonts w:ascii="Times New Roman" w:hAnsi="Times New Roman" w:cs="Times New Roman"/>
          <w:bCs/>
          <w:sz w:val="28"/>
          <w:szCs w:val="28"/>
          <w:lang w:val="kk-KZ"/>
        </w:rPr>
        <w:t>–</w:t>
      </w:r>
      <w:r>
        <w:rPr>
          <w:rFonts w:ascii="Times New Roman" w:hAnsi="Times New Roman" w:cs="Times New Roman"/>
          <w:bCs/>
          <w:sz w:val="28"/>
          <w:szCs w:val="28"/>
          <w:lang w:val="kk-KZ"/>
        </w:rPr>
        <w:t xml:space="preserve"> жалпы су теңгермесі; </w:t>
      </w:r>
      <m:oMath>
        <m:sSub>
          <m:sSubPr>
            <m:ctrlPr>
              <w:rPr>
                <w:rFonts w:ascii="Cambria Math" w:hAnsi="Cambria Math" w:cs="Times New Roman"/>
                <w:i/>
                <w:kern w:val="2"/>
                <w:sz w:val="28"/>
                <w:szCs w:val="28"/>
                <w:lang w:val="en-US" w:eastAsia="en-US"/>
                <w14:ligatures w14:val="standardContextual"/>
              </w:rPr>
            </m:ctrlPr>
          </m:sSubPr>
          <m:e>
            <m:r>
              <w:rPr>
                <w:rFonts w:ascii="Cambria Math" w:hAnsi="Cambria Math" w:cs="Times New Roman"/>
                <w:sz w:val="28"/>
                <w:szCs w:val="28"/>
                <w:lang w:val="kk-KZ"/>
              </w:rPr>
              <m:t>WFS</m:t>
            </m:r>
          </m:e>
          <m:sub>
            <m:r>
              <w:rPr>
                <w:rFonts w:ascii="Cambria Math" w:hAnsi="Cambria Math" w:cs="Times New Roman"/>
                <w:sz w:val="28"/>
                <w:szCs w:val="28"/>
                <w:lang w:val="kk-KZ"/>
              </w:rPr>
              <m:t>i</m:t>
            </m:r>
          </m:sub>
        </m:sSub>
      </m:oMath>
      <w:r w:rsidR="00522989">
        <w:rPr>
          <w:rFonts w:ascii="Times New Roman" w:hAnsi="Times New Roman" w:cs="Times New Roman"/>
          <w:kern w:val="2"/>
          <w:sz w:val="28"/>
          <w:szCs w:val="28"/>
          <w:lang w:val="kk-KZ" w:eastAsia="en-US"/>
          <w14:ligatures w14:val="standardContextual"/>
        </w:rPr>
        <w:t xml:space="preserve"> </w:t>
      </w:r>
      <w:r w:rsidR="00E5747D">
        <w:rPr>
          <w:rFonts w:ascii="Times New Roman" w:hAnsi="Times New Roman" w:cs="Times New Roman"/>
          <w:bCs/>
          <w:sz w:val="28"/>
          <w:szCs w:val="28"/>
          <w:lang w:val="kk-KZ"/>
        </w:rPr>
        <w:t>–</w:t>
      </w:r>
      <w:r>
        <w:rPr>
          <w:rFonts w:ascii="Times New Roman" w:hAnsi="Times New Roman" w:cs="Times New Roman"/>
          <w:bCs/>
          <w:sz w:val="28"/>
          <w:szCs w:val="28"/>
          <w:lang w:val="kk-KZ"/>
        </w:rPr>
        <w:t xml:space="preserve"> су көзінен алынатын судың жыйынтығы; </w:t>
      </w:r>
      <m:oMath>
        <m:sSub>
          <m:sSubPr>
            <m:ctrlPr>
              <w:rPr>
                <w:rFonts w:ascii="Cambria Math" w:hAnsi="Cambria Math" w:cs="Times New Roman"/>
                <w:i/>
                <w:kern w:val="2"/>
                <w:sz w:val="28"/>
                <w:szCs w:val="28"/>
                <w:lang w:val="en-US" w:eastAsia="en-US"/>
                <w14:ligatures w14:val="standardContextual"/>
              </w:rPr>
            </m:ctrlPr>
          </m:sSubPr>
          <m:e>
            <m:r>
              <w:rPr>
                <w:rFonts w:ascii="Cambria Math" w:hAnsi="Cambria Math" w:cs="Times New Roman"/>
                <w:sz w:val="28"/>
                <w:szCs w:val="28"/>
                <w:lang w:val="kk-KZ"/>
              </w:rPr>
              <m:t>OWC</m:t>
            </m:r>
          </m:e>
          <m:sub>
            <m:r>
              <w:rPr>
                <w:rFonts w:ascii="Cambria Math" w:hAnsi="Cambria Math" w:cs="Times New Roman"/>
                <w:sz w:val="28"/>
                <w:szCs w:val="28"/>
                <w:lang w:val="kk-KZ"/>
              </w:rPr>
              <m:t xml:space="preserve">i </m:t>
            </m:r>
          </m:sub>
        </m:sSub>
      </m:oMath>
      <w:r w:rsidR="00E5747D">
        <w:rPr>
          <w:rFonts w:ascii="Times New Roman" w:hAnsi="Times New Roman" w:cs="Times New Roman"/>
          <w:bCs/>
          <w:sz w:val="28"/>
          <w:szCs w:val="28"/>
          <w:lang w:val="kk-KZ"/>
        </w:rPr>
        <w:t>–</w:t>
      </w:r>
      <w:r>
        <w:rPr>
          <w:rFonts w:ascii="Times New Roman" w:hAnsi="Times New Roman" w:cs="Times New Roman"/>
          <w:bCs/>
          <w:sz w:val="28"/>
          <w:szCs w:val="28"/>
          <w:lang w:val="kk-KZ"/>
        </w:rPr>
        <w:t xml:space="preserve"> суармалы алқатаның аймағынан шығатын кәрі суының жыйынтығы; </w:t>
      </w:r>
      <m:oMath>
        <m:r>
          <w:rPr>
            <w:rFonts w:ascii="Cambria Math" w:hAnsi="Cambria Math" w:cs="Times New Roman"/>
            <w:sz w:val="28"/>
            <w:szCs w:val="28"/>
            <w:lang w:val="kk-KZ"/>
          </w:rPr>
          <m:t>∆</m:t>
        </m:r>
        <m:sSub>
          <m:sSubPr>
            <m:ctrlPr>
              <w:rPr>
                <w:rFonts w:ascii="Cambria Math" w:hAnsi="Cambria Math" w:cs="Times New Roman"/>
                <w:i/>
                <w:kern w:val="2"/>
                <w:sz w:val="28"/>
                <w:szCs w:val="28"/>
                <w:lang w:val="en-US" w:eastAsia="en-US"/>
                <w14:ligatures w14:val="standardContextual"/>
              </w:rPr>
            </m:ctrlPr>
          </m:sSubPr>
          <m:e>
            <m:r>
              <w:rPr>
                <w:rFonts w:ascii="Cambria Math" w:hAnsi="Cambria Math" w:cs="Times New Roman"/>
                <w:sz w:val="28"/>
                <w:szCs w:val="28"/>
                <w:lang w:val="kk-KZ"/>
              </w:rPr>
              <m:t>SB</m:t>
            </m:r>
          </m:e>
          <m:sub>
            <m:r>
              <w:rPr>
                <w:rFonts w:ascii="Cambria Math" w:hAnsi="Cambria Math" w:cs="Times New Roman"/>
                <w:sz w:val="28"/>
                <w:szCs w:val="28"/>
                <w:lang w:val="kk-KZ"/>
              </w:rPr>
              <m:t>i</m:t>
            </m:r>
          </m:sub>
        </m:sSub>
        <m:r>
          <w:rPr>
            <w:rFonts w:ascii="Cambria Math" w:hAnsi="Cambria Math" w:cs="Times New Roman"/>
            <w:kern w:val="2"/>
            <w:sz w:val="28"/>
            <w:szCs w:val="28"/>
            <w:lang w:val="kk-KZ" w:eastAsia="en-US"/>
            <w14:ligatures w14:val="standardContextual"/>
          </w:rPr>
          <m:t xml:space="preserve"> </m:t>
        </m:r>
      </m:oMath>
      <w:r w:rsidR="00E5747D">
        <w:rPr>
          <w:rFonts w:ascii="Times New Roman" w:hAnsi="Times New Roman" w:cs="Times New Roman"/>
          <w:bCs/>
          <w:sz w:val="28"/>
          <w:szCs w:val="28"/>
          <w:lang w:val="kk-KZ"/>
        </w:rPr>
        <w:t>–</w:t>
      </w:r>
      <w:r>
        <w:rPr>
          <w:rFonts w:ascii="Times New Roman" w:hAnsi="Times New Roman" w:cs="Times New Roman"/>
          <w:bCs/>
          <w:sz w:val="28"/>
          <w:szCs w:val="28"/>
          <w:lang w:val="kk-KZ"/>
        </w:rPr>
        <w:t xml:space="preserve"> суармалы алқатаның шекаралық аймағына қорланатын (+) немесе шығатын (</w:t>
      </w:r>
      <w:r w:rsidR="00E5747D">
        <w:rPr>
          <w:rFonts w:ascii="Times New Roman" w:hAnsi="Times New Roman" w:cs="Times New Roman"/>
          <w:bCs/>
          <w:sz w:val="28"/>
          <w:szCs w:val="28"/>
          <w:lang w:val="kk-KZ"/>
        </w:rPr>
        <w:t>–</w:t>
      </w:r>
      <w:r>
        <w:rPr>
          <w:rFonts w:ascii="Times New Roman" w:hAnsi="Times New Roman" w:cs="Times New Roman"/>
          <w:bCs/>
          <w:sz w:val="28"/>
          <w:szCs w:val="28"/>
          <w:lang w:val="kk-KZ"/>
        </w:rPr>
        <w:t xml:space="preserve">) тұз теңгермесі; </w:t>
      </w:r>
      <m:oMath>
        <m:sSub>
          <m:sSubPr>
            <m:ctrlPr>
              <w:rPr>
                <w:rFonts w:ascii="Cambria Math" w:hAnsi="Cambria Math" w:cs="Times New Roman"/>
                <w:i/>
                <w:kern w:val="2"/>
                <w:sz w:val="28"/>
                <w:szCs w:val="28"/>
                <w:lang w:val="en-US" w:eastAsia="en-US"/>
                <w14:ligatures w14:val="standardContextual"/>
              </w:rPr>
            </m:ctrlPr>
          </m:sSubPr>
          <m:e>
            <m:r>
              <w:rPr>
                <w:rFonts w:ascii="Cambria Math" w:hAnsi="Cambria Math" w:cs="Times New Roman"/>
                <w:sz w:val="28"/>
                <w:szCs w:val="28"/>
                <w:lang w:val="kk-KZ"/>
              </w:rPr>
              <m:t>ASW</m:t>
            </m:r>
          </m:e>
          <m:sub>
            <m:r>
              <w:rPr>
                <w:rFonts w:ascii="Cambria Math" w:hAnsi="Cambria Math" w:cs="Times New Roman"/>
                <w:sz w:val="28"/>
                <w:szCs w:val="28"/>
                <w:lang w:val="kk-KZ"/>
              </w:rPr>
              <m:t>i</m:t>
            </m:r>
          </m:sub>
        </m:sSub>
      </m:oMath>
      <w:r w:rsidR="00522989">
        <w:rPr>
          <w:rFonts w:ascii="Times New Roman" w:hAnsi="Times New Roman" w:cs="Times New Roman"/>
          <w:kern w:val="2"/>
          <w:sz w:val="28"/>
          <w:szCs w:val="28"/>
          <w:lang w:val="kk-KZ" w:eastAsia="en-US"/>
          <w14:ligatures w14:val="standardContextual"/>
        </w:rPr>
        <w:t xml:space="preserve"> </w:t>
      </w:r>
      <w:r w:rsidR="00E5747D">
        <w:rPr>
          <w:rFonts w:ascii="Times New Roman" w:hAnsi="Times New Roman" w:cs="Times New Roman"/>
          <w:bCs/>
          <w:sz w:val="28"/>
          <w:szCs w:val="28"/>
          <w:lang w:val="kk-KZ"/>
        </w:rPr>
        <w:t>–</w:t>
      </w:r>
      <w:r>
        <w:rPr>
          <w:rFonts w:ascii="Times New Roman" w:hAnsi="Times New Roman" w:cs="Times New Roman"/>
          <w:bCs/>
          <w:sz w:val="28"/>
          <w:szCs w:val="28"/>
          <w:lang w:val="kk-KZ"/>
        </w:rPr>
        <w:t xml:space="preserve"> су көзінен алынған сумен суармалы алқабқа түсетін тұздың шамасы; </w:t>
      </w:r>
      <m:oMath>
        <m:r>
          <w:rPr>
            <w:rFonts w:ascii="Cambria Math" w:hAnsi="Cambria Math" w:cs="Times New Roman"/>
            <w:sz w:val="28"/>
            <w:szCs w:val="28"/>
            <w:lang w:val="kk-KZ"/>
          </w:rPr>
          <m:t>T</m:t>
        </m:r>
        <m:sSub>
          <m:sSubPr>
            <m:ctrlPr>
              <w:rPr>
                <w:rFonts w:ascii="Cambria Math" w:hAnsi="Cambria Math" w:cs="Times New Roman"/>
                <w:i/>
                <w:kern w:val="2"/>
                <w:sz w:val="28"/>
                <w:szCs w:val="28"/>
                <w:lang w:val="en-US" w:eastAsia="en-US"/>
                <w14:ligatures w14:val="standardContextual"/>
              </w:rPr>
            </m:ctrlPr>
          </m:sSubPr>
          <m:e>
            <m:r>
              <w:rPr>
                <w:rFonts w:ascii="Cambria Math" w:hAnsi="Cambria Math" w:cs="Times New Roman"/>
                <w:sz w:val="28"/>
                <w:szCs w:val="28"/>
                <w:lang w:val="kk-KZ"/>
              </w:rPr>
              <m:t>ARSW</m:t>
            </m:r>
          </m:e>
          <m:sub>
            <m:r>
              <w:rPr>
                <w:rFonts w:ascii="Cambria Math" w:hAnsi="Cambria Math" w:cs="Times New Roman"/>
                <w:sz w:val="28"/>
                <w:szCs w:val="28"/>
                <w:lang w:val="kk-KZ"/>
              </w:rPr>
              <m:t>i</m:t>
            </m:r>
          </m:sub>
        </m:sSub>
        <m:r>
          <w:rPr>
            <w:rFonts w:ascii="Cambria Math" w:hAnsi="Cambria Math" w:cs="Times New Roman"/>
            <w:kern w:val="2"/>
            <w:sz w:val="28"/>
            <w:szCs w:val="28"/>
            <w:lang w:val="kk-KZ" w:eastAsia="en-US"/>
            <w14:ligatures w14:val="standardContextual"/>
          </w:rPr>
          <m:t xml:space="preserve"> </m:t>
        </m:r>
      </m:oMath>
      <w:r w:rsidR="00E5747D">
        <w:rPr>
          <w:rFonts w:ascii="Times New Roman" w:hAnsi="Times New Roman" w:cs="Times New Roman"/>
          <w:bCs/>
          <w:sz w:val="28"/>
          <w:szCs w:val="28"/>
          <w:lang w:val="kk-KZ"/>
        </w:rPr>
        <w:t>–</w:t>
      </w:r>
      <w:r>
        <w:rPr>
          <w:rFonts w:ascii="Times New Roman" w:hAnsi="Times New Roman" w:cs="Times New Roman"/>
          <w:bCs/>
          <w:sz w:val="28"/>
          <w:szCs w:val="28"/>
          <w:lang w:val="kk-KZ"/>
        </w:rPr>
        <w:t xml:space="preserve">  кәріз суының ағынымен суармалы алқабтан шығатын  тұздың шамасы. </w:t>
      </w:r>
    </w:p>
    <w:p w14:paraId="3C21F299" w14:textId="77777777" w:rsidR="00FE6AD1" w:rsidRDefault="00FE6AD1" w:rsidP="00FE6AD1">
      <w:pPr>
        <w:spacing w:after="0" w:line="240" w:lineRule="auto"/>
        <w:ind w:firstLine="709"/>
        <w:jc w:val="both"/>
        <w:rPr>
          <w:rFonts w:ascii="Times New Roman" w:hAnsi="Times New Roman" w:cs="Times New Roman"/>
          <w:bCs/>
          <w:sz w:val="28"/>
          <w:szCs w:val="28"/>
          <w:lang w:val="kk-KZ"/>
        </w:rPr>
      </w:pPr>
      <w:r>
        <w:rPr>
          <w:rFonts w:ascii="Times New Roman" w:hAnsi="Times New Roman" w:cs="Times New Roman"/>
          <w:bCs/>
          <w:sz w:val="28"/>
          <w:szCs w:val="28"/>
          <w:lang w:val="kk-KZ"/>
        </w:rPr>
        <w:t>Өзеннің сужинау  алабындағы суармалы алқабтардың су</w:t>
      </w:r>
      <w:r w:rsidR="00522989">
        <w:rPr>
          <w:rFonts w:ascii="Times New Roman" w:hAnsi="Times New Roman" w:cs="Times New Roman"/>
          <w:bCs/>
          <w:sz w:val="28"/>
          <w:szCs w:val="28"/>
          <w:lang w:val="kk-KZ"/>
        </w:rPr>
        <w:t xml:space="preserve"> </w:t>
      </w:r>
      <w:r w:rsidR="00E5747D">
        <w:rPr>
          <w:rFonts w:ascii="Times New Roman" w:hAnsi="Times New Roman" w:cs="Times New Roman"/>
          <w:bCs/>
          <w:sz w:val="28"/>
          <w:szCs w:val="28"/>
          <w:lang w:val="kk-KZ"/>
        </w:rPr>
        <w:t>–</w:t>
      </w:r>
      <w:r w:rsidR="00522989">
        <w:rPr>
          <w:rFonts w:ascii="Times New Roman" w:hAnsi="Times New Roman" w:cs="Times New Roman"/>
          <w:bCs/>
          <w:sz w:val="28"/>
          <w:szCs w:val="28"/>
          <w:lang w:val="kk-KZ"/>
        </w:rPr>
        <w:t xml:space="preserve"> </w:t>
      </w:r>
      <w:r>
        <w:rPr>
          <w:rFonts w:ascii="Times New Roman" w:hAnsi="Times New Roman" w:cs="Times New Roman"/>
          <w:bCs/>
          <w:sz w:val="28"/>
          <w:szCs w:val="28"/>
          <w:lang w:val="kk-KZ"/>
        </w:rPr>
        <w:t>тұз теңгермесінің заттың сақталау заңына байланысты келесі теңдеумен өрнектеуге болады:</w:t>
      </w:r>
    </w:p>
    <w:p w14:paraId="7D649A7D" w14:textId="77777777" w:rsidR="00FE6AD1" w:rsidRDefault="00E5747D" w:rsidP="00FE6AD1">
      <w:pPr>
        <w:spacing w:after="0" w:line="240" w:lineRule="auto"/>
        <w:ind w:firstLine="709"/>
        <w:jc w:val="both"/>
        <w:rPr>
          <w:rFonts w:ascii="Times New Roman" w:hAnsi="Times New Roman" w:cs="Times New Roman"/>
          <w:bCs/>
          <w:sz w:val="28"/>
          <w:szCs w:val="28"/>
          <w:lang w:val="kk-KZ"/>
        </w:rPr>
      </w:pPr>
      <w:r>
        <w:rPr>
          <w:rFonts w:ascii="Times New Roman" w:hAnsi="Times New Roman" w:cs="Times New Roman"/>
          <w:bCs/>
          <w:sz w:val="28"/>
          <w:szCs w:val="28"/>
          <w:lang w:val="kk-KZ"/>
        </w:rPr>
        <w:t>–</w:t>
      </w:r>
      <w:r w:rsidR="00FE6AD1">
        <w:rPr>
          <w:rFonts w:ascii="Times New Roman" w:hAnsi="Times New Roman" w:cs="Times New Roman"/>
          <w:bCs/>
          <w:sz w:val="28"/>
          <w:szCs w:val="28"/>
          <w:lang w:val="kk-KZ"/>
        </w:rPr>
        <w:t xml:space="preserve"> суармалы алқабтың су</w:t>
      </w:r>
      <w:r>
        <w:rPr>
          <w:rFonts w:ascii="Times New Roman" w:hAnsi="Times New Roman" w:cs="Times New Roman"/>
          <w:bCs/>
          <w:sz w:val="28"/>
          <w:szCs w:val="28"/>
          <w:lang w:val="kk-KZ"/>
        </w:rPr>
        <w:t>–</w:t>
      </w:r>
      <w:r w:rsidR="00FE6AD1">
        <w:rPr>
          <w:rFonts w:ascii="Times New Roman" w:hAnsi="Times New Roman" w:cs="Times New Roman"/>
          <w:bCs/>
          <w:sz w:val="28"/>
          <w:szCs w:val="28"/>
          <w:lang w:val="kk-KZ"/>
        </w:rPr>
        <w:t>тұз теңгермесінің кіріс бөлігі:</w:t>
      </w:r>
    </w:p>
    <w:p w14:paraId="1787B57C" w14:textId="77777777" w:rsidR="005559B5" w:rsidRDefault="005559B5" w:rsidP="00FE6AD1">
      <w:pPr>
        <w:spacing w:after="0" w:line="240" w:lineRule="auto"/>
        <w:ind w:firstLine="709"/>
        <w:jc w:val="both"/>
        <w:rPr>
          <w:rFonts w:ascii="Times New Roman" w:hAnsi="Times New Roman" w:cs="Times New Roman"/>
          <w:bCs/>
          <w:sz w:val="28"/>
          <w:szCs w:val="28"/>
          <w:lang w:val="kk-KZ"/>
        </w:rPr>
      </w:pPr>
    </w:p>
    <w:p w14:paraId="4C4A0421" w14:textId="77777777" w:rsidR="00FE6AD1" w:rsidRDefault="00FE6AD1" w:rsidP="00FE6AD1">
      <w:pPr>
        <w:spacing w:after="0" w:line="240" w:lineRule="auto"/>
        <w:jc w:val="center"/>
        <w:rPr>
          <w:rFonts w:ascii="Times New Roman" w:hAnsi="Times New Roman" w:cs="Times New Roman"/>
          <w:bCs/>
          <w:sz w:val="28"/>
          <w:szCs w:val="28"/>
          <w:lang w:val="kk-KZ"/>
        </w:rPr>
      </w:pPr>
      <m:oMath>
        <m:r>
          <w:rPr>
            <w:rFonts w:ascii="Cambria Math" w:hAnsi="Cambria Math" w:cs="Times New Roman"/>
            <w:sz w:val="28"/>
            <w:szCs w:val="28"/>
            <w:lang w:val="kk-KZ"/>
          </w:rPr>
          <m:t>∆</m:t>
        </m:r>
        <m:sSub>
          <m:sSubPr>
            <m:ctrlPr>
              <w:rPr>
                <w:rFonts w:ascii="Cambria Math" w:hAnsi="Cambria Math" w:cs="Times New Roman"/>
                <w:i/>
                <w:kern w:val="2"/>
                <w:sz w:val="28"/>
                <w:szCs w:val="28"/>
                <w:lang w:val="en-US" w:eastAsia="en-US"/>
                <w14:ligatures w14:val="standardContextual"/>
              </w:rPr>
            </m:ctrlPr>
          </m:sSubPr>
          <m:e>
            <m:r>
              <w:rPr>
                <w:rFonts w:ascii="Cambria Math" w:hAnsi="Cambria Math" w:cs="Times New Roman"/>
                <w:sz w:val="28"/>
                <w:szCs w:val="28"/>
                <w:lang w:val="kk-KZ"/>
              </w:rPr>
              <m:t>CHWB</m:t>
            </m:r>
          </m:e>
          <m:sub>
            <m:r>
              <w:rPr>
                <w:rFonts w:ascii="Cambria Math" w:hAnsi="Cambria Math" w:cs="Times New Roman"/>
                <w:sz w:val="28"/>
                <w:szCs w:val="28"/>
                <w:lang w:val="kk-KZ"/>
              </w:rPr>
              <m:t>i</m:t>
            </m:r>
          </m:sub>
        </m:sSub>
        <m:r>
          <w:rPr>
            <w:rFonts w:ascii="Cambria Math" w:hAnsi="Cambria Math" w:cs="Times New Roman"/>
            <w:sz w:val="28"/>
            <w:szCs w:val="28"/>
            <w:lang w:val="kk-KZ"/>
          </w:rPr>
          <m:t>=</m:t>
        </m:r>
        <m:sSub>
          <m:sSubPr>
            <m:ctrlPr>
              <w:rPr>
                <w:rFonts w:ascii="Cambria Math" w:hAnsi="Cambria Math" w:cs="Times New Roman"/>
                <w:i/>
                <w:kern w:val="2"/>
                <w:sz w:val="28"/>
                <w:szCs w:val="28"/>
                <w:lang w:val="en-US" w:eastAsia="en-US"/>
                <w14:ligatures w14:val="standardContextual"/>
              </w:rPr>
            </m:ctrlPr>
          </m:sSubPr>
          <m:e>
            <m:r>
              <w:rPr>
                <w:rFonts w:ascii="Cambria Math" w:hAnsi="Cambria Math" w:cs="Times New Roman"/>
                <w:sz w:val="28"/>
                <w:szCs w:val="28"/>
                <w:lang w:val="kk-KZ"/>
              </w:rPr>
              <m:t>WSIF</m:t>
            </m:r>
          </m:e>
          <m:sub>
            <m:r>
              <w:rPr>
                <w:rFonts w:ascii="Cambria Math" w:hAnsi="Cambria Math" w:cs="Times New Roman"/>
                <w:sz w:val="28"/>
                <w:szCs w:val="28"/>
                <w:lang w:val="kk-KZ"/>
              </w:rPr>
              <m:t>i</m:t>
            </m:r>
          </m:sub>
        </m:sSub>
        <m:r>
          <w:rPr>
            <w:rFonts w:ascii="Cambria Math" w:hAnsi="Cambria Math" w:cs="Times New Roman"/>
            <w:sz w:val="28"/>
            <w:szCs w:val="28"/>
            <w:lang w:val="kk-KZ"/>
          </w:rPr>
          <m:t>+</m:t>
        </m:r>
        <m:sSub>
          <m:sSubPr>
            <m:ctrlPr>
              <w:rPr>
                <w:rFonts w:ascii="Cambria Math" w:hAnsi="Cambria Math" w:cs="Times New Roman"/>
                <w:i/>
                <w:kern w:val="2"/>
                <w:sz w:val="28"/>
                <w:szCs w:val="28"/>
                <w:lang w:val="en-US" w:eastAsia="en-US"/>
                <w14:ligatures w14:val="standardContextual"/>
              </w:rPr>
            </m:ctrlPr>
          </m:sSubPr>
          <m:e>
            <m:r>
              <w:rPr>
                <w:rFonts w:ascii="Cambria Math" w:hAnsi="Cambria Math" w:cs="Times New Roman"/>
                <w:sz w:val="28"/>
                <w:szCs w:val="28"/>
                <w:lang w:val="kk-KZ"/>
              </w:rPr>
              <m:t>AP</m:t>
            </m:r>
          </m:e>
          <m:sub>
            <m:r>
              <w:rPr>
                <w:rFonts w:ascii="Cambria Math" w:hAnsi="Cambria Math" w:cs="Times New Roman"/>
                <w:sz w:val="28"/>
                <w:szCs w:val="28"/>
                <w:lang w:val="kk-KZ"/>
              </w:rPr>
              <m:t>i</m:t>
            </m:r>
          </m:sub>
        </m:sSub>
        <m:r>
          <w:rPr>
            <w:rFonts w:ascii="Cambria Math" w:hAnsi="Cambria Math" w:cs="Times New Roman"/>
            <w:sz w:val="28"/>
            <w:szCs w:val="28"/>
            <w:lang w:val="kk-KZ"/>
          </w:rPr>
          <m:t>±</m:t>
        </m:r>
        <m:sSub>
          <m:sSubPr>
            <m:ctrlPr>
              <w:rPr>
                <w:rFonts w:ascii="Cambria Math" w:hAnsi="Cambria Math" w:cs="Times New Roman"/>
                <w:i/>
                <w:kern w:val="2"/>
                <w:sz w:val="28"/>
                <w:szCs w:val="28"/>
                <w:lang w:val="en-US" w:eastAsia="en-US"/>
                <w14:ligatures w14:val="standardContextual"/>
              </w:rPr>
            </m:ctrlPr>
          </m:sSubPr>
          <m:e>
            <m:r>
              <w:rPr>
                <w:rFonts w:ascii="Cambria Math" w:hAnsi="Cambria Math" w:cs="Times New Roman"/>
                <w:sz w:val="28"/>
                <w:szCs w:val="28"/>
                <w:lang w:val="kk-KZ"/>
              </w:rPr>
              <m:t>GE</m:t>
            </m:r>
          </m:e>
          <m:sub>
            <m:r>
              <w:rPr>
                <w:rFonts w:ascii="Cambria Math" w:hAnsi="Cambria Math" w:cs="Times New Roman"/>
                <w:sz w:val="28"/>
                <w:szCs w:val="28"/>
                <w:lang w:val="kk-KZ"/>
              </w:rPr>
              <m:t>i</m:t>
            </m:r>
          </m:sub>
        </m:sSub>
      </m:oMath>
      <w:r>
        <w:rPr>
          <w:rFonts w:ascii="Times New Roman" w:hAnsi="Times New Roman" w:cs="Times New Roman"/>
          <w:sz w:val="28"/>
          <w:szCs w:val="28"/>
          <w:lang w:val="kk-KZ"/>
        </w:rPr>
        <w:t>;</w:t>
      </w:r>
    </w:p>
    <w:p w14:paraId="4E8D34AA" w14:textId="77777777" w:rsidR="00FE6AD1" w:rsidRDefault="00FE6AD1" w:rsidP="00FE6AD1">
      <w:pPr>
        <w:spacing w:after="0" w:line="240" w:lineRule="auto"/>
        <w:ind w:firstLine="709"/>
        <w:jc w:val="both"/>
        <w:rPr>
          <w:rFonts w:ascii="Cambria Math" w:hAnsi="Cambria Math" w:cs="Times New Roman"/>
          <w:iCs/>
          <w:sz w:val="28"/>
          <w:szCs w:val="28"/>
          <w:lang w:val="kk-KZ"/>
        </w:rPr>
      </w:pPr>
      <w:r>
        <w:rPr>
          <w:rFonts w:ascii="Cambria Math" w:hAnsi="Cambria Math" w:cs="Times New Roman"/>
          <w:i/>
          <w:sz w:val="28"/>
          <w:szCs w:val="28"/>
          <w:lang w:val="kk-KZ"/>
        </w:rPr>
        <w:t xml:space="preserve"> </w:t>
      </w:r>
      <m:oMath>
        <m:r>
          <w:rPr>
            <w:rFonts w:ascii="Cambria Math" w:hAnsi="Cambria Math" w:cs="Times New Roman"/>
            <w:sz w:val="28"/>
            <w:szCs w:val="28"/>
            <w:lang w:val="kk-KZ"/>
          </w:rPr>
          <m:t>∆</m:t>
        </m:r>
        <m:sSub>
          <m:sSubPr>
            <m:ctrlPr>
              <w:rPr>
                <w:rFonts w:ascii="Cambria Math" w:hAnsi="Cambria Math" w:cs="Times New Roman"/>
                <w:i/>
                <w:kern w:val="2"/>
                <w:sz w:val="28"/>
                <w:szCs w:val="28"/>
                <w:lang w:val="en-US" w:eastAsia="en-US"/>
                <w14:ligatures w14:val="standardContextual"/>
              </w:rPr>
            </m:ctrlPr>
          </m:sSubPr>
          <m:e>
            <m:r>
              <w:rPr>
                <w:rFonts w:ascii="Cambria Math" w:hAnsi="Cambria Math" w:cs="Times New Roman"/>
                <w:sz w:val="28"/>
                <w:szCs w:val="28"/>
                <w:lang w:val="kk-KZ"/>
              </w:rPr>
              <m:t>CHSIF</m:t>
            </m:r>
          </m:e>
          <m:sub>
            <m:r>
              <w:rPr>
                <w:rFonts w:ascii="Cambria Math" w:hAnsi="Cambria Math" w:cs="Times New Roman"/>
                <w:sz w:val="28"/>
                <w:szCs w:val="28"/>
                <w:lang w:val="kk-KZ"/>
              </w:rPr>
              <m:t>i</m:t>
            </m:r>
          </m:sub>
        </m:sSub>
        <m:r>
          <w:rPr>
            <w:rFonts w:ascii="Cambria Math" w:hAnsi="Cambria Math" w:cs="Times New Roman"/>
            <w:sz w:val="28"/>
            <w:szCs w:val="28"/>
            <w:lang w:val="kk-KZ"/>
          </w:rPr>
          <m:t>=</m:t>
        </m:r>
        <m:sSub>
          <m:sSubPr>
            <m:ctrlPr>
              <w:rPr>
                <w:rFonts w:ascii="Cambria Math" w:hAnsi="Cambria Math" w:cs="Times New Roman"/>
                <w:i/>
                <w:kern w:val="2"/>
                <w:sz w:val="28"/>
                <w:szCs w:val="28"/>
                <w:lang w:val="en-US" w:eastAsia="en-US"/>
                <w14:ligatures w14:val="standardContextual"/>
              </w:rPr>
            </m:ctrlPr>
          </m:sSubPr>
          <m:e>
            <m:r>
              <w:rPr>
                <w:rFonts w:ascii="Cambria Math" w:hAnsi="Cambria Math" w:cs="Times New Roman"/>
                <w:sz w:val="28"/>
                <w:szCs w:val="28"/>
                <w:lang w:val="kk-KZ"/>
              </w:rPr>
              <m:t>SWSIF</m:t>
            </m:r>
          </m:e>
          <m:sub>
            <m:r>
              <w:rPr>
                <w:rFonts w:ascii="Cambria Math" w:hAnsi="Cambria Math" w:cs="Times New Roman"/>
                <w:sz w:val="28"/>
                <w:szCs w:val="28"/>
                <w:lang w:val="kk-KZ"/>
              </w:rPr>
              <m:t>i</m:t>
            </m:r>
          </m:sub>
        </m:sSub>
        <m:r>
          <w:rPr>
            <w:rFonts w:ascii="Cambria Math" w:hAnsi="Cambria Math" w:cs="Times New Roman"/>
            <w:sz w:val="28"/>
            <w:szCs w:val="28"/>
            <w:lang w:val="kk-KZ"/>
          </w:rPr>
          <m:t>∙</m:t>
        </m:r>
        <m:sSub>
          <m:sSubPr>
            <m:ctrlPr>
              <w:rPr>
                <w:rFonts w:ascii="Cambria Math" w:hAnsi="Cambria Math" w:cs="Times New Roman"/>
                <w:i/>
                <w:kern w:val="2"/>
                <w:sz w:val="28"/>
                <w:szCs w:val="28"/>
                <w:lang w:val="en-US" w:eastAsia="en-US"/>
                <w14:ligatures w14:val="standardContextual"/>
              </w:rPr>
            </m:ctrlPr>
          </m:sSubPr>
          <m:e>
            <m:r>
              <w:rPr>
                <w:rFonts w:ascii="Cambria Math" w:hAnsi="Cambria Math" w:cs="Times New Roman"/>
                <w:sz w:val="28"/>
                <w:szCs w:val="28"/>
                <w:lang w:val="kk-KZ"/>
              </w:rPr>
              <m:t>WSIF</m:t>
            </m:r>
          </m:e>
          <m:sub>
            <m:r>
              <w:rPr>
                <w:rFonts w:ascii="Cambria Math" w:hAnsi="Cambria Math" w:cs="Times New Roman"/>
                <w:sz w:val="28"/>
                <w:szCs w:val="28"/>
                <w:lang w:val="kk-KZ"/>
              </w:rPr>
              <m:t>i</m:t>
            </m:r>
          </m:sub>
        </m:sSub>
        <m:r>
          <w:rPr>
            <w:rFonts w:ascii="Cambria Math" w:hAnsi="Cambria Math" w:cs="Times New Roman"/>
            <w:sz w:val="28"/>
            <w:szCs w:val="28"/>
            <w:lang w:val="kk-KZ"/>
          </w:rPr>
          <m:t>+</m:t>
        </m:r>
        <m:sSub>
          <m:sSubPr>
            <m:ctrlPr>
              <w:rPr>
                <w:rFonts w:ascii="Cambria Math" w:hAnsi="Cambria Math" w:cs="Times New Roman"/>
                <w:i/>
                <w:kern w:val="2"/>
                <w:sz w:val="28"/>
                <w:szCs w:val="28"/>
                <w:lang w:val="en-US" w:eastAsia="en-US"/>
                <w14:ligatures w14:val="standardContextual"/>
              </w:rPr>
            </m:ctrlPr>
          </m:sSubPr>
          <m:e>
            <m:r>
              <w:rPr>
                <w:rFonts w:ascii="Cambria Math" w:hAnsi="Cambria Math" w:cs="Times New Roman"/>
                <w:sz w:val="28"/>
                <w:szCs w:val="28"/>
                <w:lang w:val="kk-KZ"/>
              </w:rPr>
              <m:t>SAP</m:t>
            </m:r>
          </m:e>
          <m:sub>
            <m:r>
              <w:rPr>
                <w:rFonts w:ascii="Cambria Math" w:hAnsi="Cambria Math" w:cs="Times New Roman"/>
                <w:sz w:val="28"/>
                <w:szCs w:val="28"/>
                <w:lang w:val="kk-KZ"/>
              </w:rPr>
              <m:t>i</m:t>
            </m:r>
          </m:sub>
        </m:sSub>
        <m:r>
          <w:rPr>
            <w:rFonts w:ascii="Cambria Math" w:hAnsi="Cambria Math" w:cs="Times New Roman"/>
            <w:sz w:val="28"/>
            <w:szCs w:val="28"/>
            <w:lang w:val="kk-KZ"/>
          </w:rPr>
          <m:t>∙</m:t>
        </m:r>
        <m:sSub>
          <m:sSubPr>
            <m:ctrlPr>
              <w:rPr>
                <w:rFonts w:ascii="Cambria Math" w:hAnsi="Cambria Math" w:cs="Times New Roman"/>
                <w:i/>
                <w:kern w:val="2"/>
                <w:sz w:val="28"/>
                <w:szCs w:val="28"/>
                <w:lang w:val="en-US" w:eastAsia="en-US"/>
                <w14:ligatures w14:val="standardContextual"/>
              </w:rPr>
            </m:ctrlPr>
          </m:sSubPr>
          <m:e>
            <m:r>
              <w:rPr>
                <w:rFonts w:ascii="Cambria Math" w:hAnsi="Cambria Math" w:cs="Times New Roman"/>
                <w:sz w:val="28"/>
                <w:szCs w:val="28"/>
                <w:lang w:val="kk-KZ"/>
              </w:rPr>
              <m:t>AP</m:t>
            </m:r>
          </m:e>
          <m:sub>
            <m:r>
              <w:rPr>
                <w:rFonts w:ascii="Cambria Math" w:hAnsi="Cambria Math" w:cs="Times New Roman"/>
                <w:sz w:val="28"/>
                <w:szCs w:val="28"/>
                <w:lang w:val="kk-KZ"/>
              </w:rPr>
              <m:t>i</m:t>
            </m:r>
          </m:sub>
        </m:sSub>
        <m:r>
          <w:rPr>
            <w:rFonts w:ascii="Cambria Math" w:hAnsi="Cambria Math" w:cs="Times New Roman"/>
            <w:sz w:val="28"/>
            <w:szCs w:val="28"/>
            <w:lang w:val="kk-KZ"/>
          </w:rPr>
          <m:t>+</m:t>
        </m:r>
        <m:sSub>
          <m:sSubPr>
            <m:ctrlPr>
              <w:rPr>
                <w:rFonts w:ascii="Cambria Math" w:hAnsi="Cambria Math" w:cs="Times New Roman"/>
                <w:i/>
                <w:kern w:val="2"/>
                <w:sz w:val="28"/>
                <w:szCs w:val="28"/>
                <w:lang w:val="en-US" w:eastAsia="en-US"/>
                <w14:ligatures w14:val="standardContextual"/>
              </w:rPr>
            </m:ctrlPr>
          </m:sSubPr>
          <m:e>
            <m:r>
              <w:rPr>
                <w:rFonts w:ascii="Cambria Math" w:hAnsi="Cambria Math" w:cs="Times New Roman"/>
                <w:sz w:val="28"/>
                <w:szCs w:val="28"/>
                <w:lang w:val="kk-KZ"/>
              </w:rPr>
              <m:t>SGE</m:t>
            </m:r>
          </m:e>
          <m:sub>
            <m:r>
              <w:rPr>
                <w:rFonts w:ascii="Cambria Math" w:hAnsi="Cambria Math" w:cs="Times New Roman"/>
                <w:sz w:val="28"/>
                <w:szCs w:val="28"/>
                <w:lang w:val="kk-KZ"/>
              </w:rPr>
              <m:t>i</m:t>
            </m:r>
          </m:sub>
        </m:sSub>
        <m:r>
          <w:rPr>
            <w:rFonts w:ascii="Cambria Math" w:hAnsi="Cambria Math" w:cs="Times New Roman"/>
            <w:sz w:val="28"/>
            <w:szCs w:val="28"/>
            <w:lang w:val="kk-KZ"/>
          </w:rPr>
          <m:t>∙</m:t>
        </m:r>
        <m:sSub>
          <m:sSubPr>
            <m:ctrlPr>
              <w:rPr>
                <w:rFonts w:ascii="Cambria Math" w:hAnsi="Cambria Math" w:cs="Times New Roman"/>
                <w:i/>
                <w:kern w:val="2"/>
                <w:sz w:val="28"/>
                <w:szCs w:val="28"/>
                <w:lang w:val="en-US" w:eastAsia="en-US"/>
                <w14:ligatures w14:val="standardContextual"/>
              </w:rPr>
            </m:ctrlPr>
          </m:sSubPr>
          <m:e>
            <m:r>
              <w:rPr>
                <w:rFonts w:ascii="Cambria Math" w:hAnsi="Cambria Math" w:cs="Times New Roman"/>
                <w:sz w:val="28"/>
                <w:szCs w:val="28"/>
                <w:lang w:val="kk-KZ"/>
              </w:rPr>
              <m:t>GIE</m:t>
            </m:r>
          </m:e>
          <m:sub>
            <m:r>
              <w:rPr>
                <w:rFonts w:ascii="Cambria Math" w:hAnsi="Cambria Math" w:cs="Times New Roman"/>
                <w:sz w:val="28"/>
                <w:szCs w:val="28"/>
                <w:lang w:val="kk-KZ"/>
              </w:rPr>
              <m:t>i</m:t>
            </m:r>
          </m:sub>
        </m:sSub>
      </m:oMath>
      <w:r>
        <w:rPr>
          <w:rFonts w:ascii="Cambria Math" w:hAnsi="Cambria Math" w:cs="Times New Roman"/>
          <w:iCs/>
          <w:sz w:val="28"/>
          <w:szCs w:val="28"/>
          <w:lang w:val="kk-KZ"/>
        </w:rPr>
        <w:t>,</w:t>
      </w:r>
    </w:p>
    <w:p w14:paraId="1A2A2CF6" w14:textId="77777777" w:rsidR="005559B5" w:rsidRDefault="005559B5" w:rsidP="00FE6AD1">
      <w:pPr>
        <w:spacing w:after="0" w:line="240" w:lineRule="auto"/>
        <w:ind w:firstLine="709"/>
        <w:jc w:val="both"/>
        <w:rPr>
          <w:rFonts w:ascii="Times New Roman" w:hAnsi="Times New Roman" w:cs="Times New Roman"/>
          <w:bCs/>
          <w:iCs/>
          <w:sz w:val="28"/>
          <w:szCs w:val="28"/>
          <w:lang w:val="kk-KZ"/>
        </w:rPr>
      </w:pPr>
    </w:p>
    <w:p w14:paraId="5F0B8C9E" w14:textId="77777777" w:rsidR="00FE6AD1" w:rsidRDefault="00FE6AD1" w:rsidP="00FE6AD1">
      <w:pPr>
        <w:spacing w:after="0" w:line="240" w:lineRule="auto"/>
        <w:jc w:val="both"/>
        <w:rPr>
          <w:rFonts w:ascii="Times New Roman" w:hAnsi="Times New Roman" w:cs="Times New Roman"/>
          <w:bCs/>
          <w:sz w:val="28"/>
          <w:szCs w:val="28"/>
          <w:lang w:val="kk-KZ"/>
        </w:rPr>
      </w:pPr>
      <w:r>
        <w:rPr>
          <w:rFonts w:ascii="Times New Roman" w:hAnsi="Times New Roman" w:cs="Times New Roman"/>
          <w:bCs/>
          <w:sz w:val="28"/>
          <w:szCs w:val="28"/>
          <w:lang w:val="kk-KZ"/>
        </w:rPr>
        <w:t xml:space="preserve">мұнда </w:t>
      </w:r>
      <m:oMath>
        <m:r>
          <w:rPr>
            <w:rFonts w:ascii="Cambria Math" w:hAnsi="Cambria Math" w:cs="Times New Roman"/>
            <w:sz w:val="28"/>
            <w:szCs w:val="28"/>
            <w:lang w:val="kk-KZ"/>
          </w:rPr>
          <m:t>∆</m:t>
        </m:r>
        <m:sSub>
          <m:sSubPr>
            <m:ctrlPr>
              <w:rPr>
                <w:rFonts w:ascii="Cambria Math" w:hAnsi="Cambria Math" w:cs="Times New Roman"/>
                <w:i/>
                <w:kern w:val="2"/>
                <w:sz w:val="28"/>
                <w:szCs w:val="28"/>
                <w:lang w:val="en-US" w:eastAsia="en-US"/>
                <w14:ligatures w14:val="standardContextual"/>
              </w:rPr>
            </m:ctrlPr>
          </m:sSubPr>
          <m:e>
            <m:r>
              <w:rPr>
                <w:rFonts w:ascii="Cambria Math" w:hAnsi="Cambria Math" w:cs="Times New Roman"/>
                <w:sz w:val="28"/>
                <w:szCs w:val="28"/>
                <w:lang w:val="kk-KZ"/>
              </w:rPr>
              <m:t>CHWB</m:t>
            </m:r>
          </m:e>
          <m:sub>
            <m:r>
              <w:rPr>
                <w:rFonts w:ascii="Cambria Math" w:hAnsi="Cambria Math" w:cs="Times New Roman"/>
                <w:sz w:val="28"/>
                <w:szCs w:val="28"/>
                <w:lang w:val="kk-KZ"/>
              </w:rPr>
              <m:t>i</m:t>
            </m:r>
          </m:sub>
        </m:sSub>
      </m:oMath>
      <w:r>
        <w:rPr>
          <w:rFonts w:ascii="Times New Roman" w:hAnsi="Times New Roman" w:cs="Times New Roman"/>
          <w:sz w:val="28"/>
          <w:szCs w:val="28"/>
          <w:lang w:val="kk-KZ"/>
        </w:rPr>
        <w:t xml:space="preserve"> </w:t>
      </w:r>
      <w:r w:rsidR="00E5747D">
        <w:rPr>
          <w:rFonts w:ascii="Times New Roman" w:hAnsi="Times New Roman" w:cs="Times New Roman"/>
          <w:bCs/>
          <w:sz w:val="28"/>
          <w:szCs w:val="28"/>
          <w:lang w:val="kk-KZ"/>
        </w:rPr>
        <w:t>–</w:t>
      </w:r>
      <w:r>
        <w:rPr>
          <w:rFonts w:ascii="Times New Roman" w:hAnsi="Times New Roman" w:cs="Times New Roman"/>
          <w:bCs/>
          <w:sz w:val="28"/>
          <w:szCs w:val="28"/>
          <w:lang w:val="kk-KZ"/>
        </w:rPr>
        <w:t xml:space="preserve"> суармалы алқабтағы ылғалдандырудың жалпы өзеруі; </w:t>
      </w:r>
      <m:oMath>
        <m:sSub>
          <m:sSubPr>
            <m:ctrlPr>
              <w:rPr>
                <w:rFonts w:ascii="Cambria Math" w:hAnsi="Cambria Math" w:cs="Times New Roman"/>
                <w:i/>
                <w:kern w:val="2"/>
                <w:sz w:val="28"/>
                <w:szCs w:val="28"/>
                <w:lang w:val="en-US" w:eastAsia="en-US"/>
                <w14:ligatures w14:val="standardContextual"/>
              </w:rPr>
            </m:ctrlPr>
          </m:sSubPr>
          <m:e>
            <m:r>
              <w:rPr>
                <w:rFonts w:ascii="Cambria Math" w:hAnsi="Cambria Math" w:cs="Times New Roman"/>
                <w:sz w:val="28"/>
                <w:szCs w:val="28"/>
                <w:lang w:val="kk-KZ"/>
              </w:rPr>
              <m:t>WSIF</m:t>
            </m:r>
          </m:e>
          <m:sub>
            <m:r>
              <w:rPr>
                <w:rFonts w:ascii="Cambria Math" w:hAnsi="Cambria Math" w:cs="Times New Roman"/>
                <w:sz w:val="28"/>
                <w:szCs w:val="28"/>
                <w:lang w:val="kk-KZ"/>
              </w:rPr>
              <m:t>i</m:t>
            </m:r>
          </m:sub>
        </m:sSub>
      </m:oMath>
      <w:r>
        <w:rPr>
          <w:rFonts w:ascii="Times New Roman" w:hAnsi="Times New Roman" w:cs="Times New Roman"/>
          <w:sz w:val="28"/>
          <w:szCs w:val="28"/>
          <w:lang w:val="kk-KZ"/>
        </w:rPr>
        <w:t xml:space="preserve"> </w:t>
      </w:r>
      <w:r>
        <w:rPr>
          <w:rFonts w:ascii="Times New Roman" w:hAnsi="Times New Roman" w:cs="Times New Roman"/>
          <w:bCs/>
          <w:sz w:val="28"/>
          <w:szCs w:val="28"/>
          <w:lang w:val="kk-KZ"/>
        </w:rPr>
        <w:t xml:space="preserve">– суармалы алқабқа берілген судың көлемі; </w:t>
      </w:r>
      <m:oMath>
        <m:sSub>
          <m:sSubPr>
            <m:ctrlPr>
              <w:rPr>
                <w:rFonts w:ascii="Cambria Math" w:hAnsi="Cambria Math" w:cs="Times New Roman"/>
                <w:i/>
                <w:kern w:val="2"/>
                <w:sz w:val="28"/>
                <w:szCs w:val="28"/>
                <w:lang w:val="en-US" w:eastAsia="en-US"/>
                <w14:ligatures w14:val="standardContextual"/>
              </w:rPr>
            </m:ctrlPr>
          </m:sSubPr>
          <m:e>
            <m:r>
              <w:rPr>
                <w:rFonts w:ascii="Cambria Math" w:hAnsi="Cambria Math" w:cs="Times New Roman"/>
                <w:sz w:val="28"/>
                <w:szCs w:val="28"/>
                <w:lang w:val="kk-KZ"/>
              </w:rPr>
              <m:t>AP</m:t>
            </m:r>
          </m:e>
          <m:sub>
            <m:r>
              <w:rPr>
                <w:rFonts w:ascii="Cambria Math" w:hAnsi="Cambria Math" w:cs="Times New Roman"/>
                <w:sz w:val="28"/>
                <w:szCs w:val="28"/>
                <w:lang w:val="kk-KZ"/>
              </w:rPr>
              <m:t>i</m:t>
            </m:r>
          </m:sub>
        </m:sSub>
      </m:oMath>
      <w:r>
        <w:rPr>
          <w:rFonts w:ascii="Times New Roman" w:hAnsi="Times New Roman" w:cs="Times New Roman"/>
          <w:sz w:val="28"/>
          <w:szCs w:val="28"/>
          <w:lang w:val="kk-KZ"/>
        </w:rPr>
        <w:t xml:space="preserve"> </w:t>
      </w:r>
      <w:r w:rsidR="00E5747D">
        <w:rPr>
          <w:rFonts w:ascii="Times New Roman" w:hAnsi="Times New Roman" w:cs="Times New Roman"/>
          <w:bCs/>
          <w:sz w:val="28"/>
          <w:szCs w:val="28"/>
          <w:lang w:val="kk-KZ"/>
        </w:rPr>
        <w:t>–</w:t>
      </w:r>
      <w:r>
        <w:rPr>
          <w:rFonts w:ascii="Times New Roman" w:hAnsi="Times New Roman" w:cs="Times New Roman"/>
          <w:bCs/>
          <w:sz w:val="28"/>
          <w:szCs w:val="28"/>
          <w:lang w:val="kk-KZ"/>
        </w:rPr>
        <w:t xml:space="preserve"> атмосфералық жауын</w:t>
      </w:r>
      <w:r w:rsidR="00522989">
        <w:rPr>
          <w:rFonts w:ascii="Times New Roman" w:hAnsi="Times New Roman" w:cs="Times New Roman"/>
          <w:bCs/>
          <w:sz w:val="28"/>
          <w:szCs w:val="28"/>
          <w:lang w:val="kk-KZ"/>
        </w:rPr>
        <w:t xml:space="preserve"> </w:t>
      </w:r>
      <w:r w:rsidR="00E5747D">
        <w:rPr>
          <w:rFonts w:ascii="Times New Roman" w:hAnsi="Times New Roman" w:cs="Times New Roman"/>
          <w:bCs/>
          <w:sz w:val="28"/>
          <w:szCs w:val="28"/>
          <w:lang w:val="kk-KZ"/>
        </w:rPr>
        <w:t>–</w:t>
      </w:r>
      <w:r>
        <w:rPr>
          <w:rFonts w:ascii="Times New Roman" w:hAnsi="Times New Roman" w:cs="Times New Roman"/>
          <w:bCs/>
          <w:sz w:val="28"/>
          <w:szCs w:val="28"/>
          <w:lang w:val="kk-KZ"/>
        </w:rPr>
        <w:t xml:space="preserve">шашын;  </w:t>
      </w:r>
      <m:oMath>
        <m:r>
          <w:rPr>
            <w:rFonts w:ascii="Cambria Math" w:hAnsi="Cambria Math" w:cs="Times New Roman"/>
            <w:sz w:val="28"/>
            <w:szCs w:val="28"/>
            <w:lang w:val="kk-KZ"/>
          </w:rPr>
          <m:t>±</m:t>
        </m:r>
        <m:sSub>
          <m:sSubPr>
            <m:ctrlPr>
              <w:rPr>
                <w:rFonts w:ascii="Cambria Math" w:hAnsi="Cambria Math" w:cs="Times New Roman"/>
                <w:i/>
                <w:kern w:val="2"/>
                <w:sz w:val="28"/>
                <w:szCs w:val="28"/>
                <w:lang w:val="en-US" w:eastAsia="en-US"/>
                <w14:ligatures w14:val="standardContextual"/>
              </w:rPr>
            </m:ctrlPr>
          </m:sSubPr>
          <m:e>
            <m:r>
              <w:rPr>
                <w:rFonts w:ascii="Cambria Math" w:hAnsi="Cambria Math" w:cs="Times New Roman"/>
                <w:sz w:val="28"/>
                <w:szCs w:val="28"/>
                <w:lang w:val="kk-KZ"/>
              </w:rPr>
              <m:t xml:space="preserve"> GIE</m:t>
            </m:r>
          </m:e>
          <m:sub>
            <m:r>
              <w:rPr>
                <w:rFonts w:ascii="Cambria Math" w:hAnsi="Cambria Math" w:cs="Times New Roman"/>
                <w:sz w:val="28"/>
                <w:szCs w:val="28"/>
                <w:lang w:val="kk-KZ"/>
              </w:rPr>
              <m:t>i</m:t>
            </m:r>
          </m:sub>
        </m:sSub>
      </m:oMath>
      <w:r>
        <w:rPr>
          <w:rFonts w:ascii="Times New Roman" w:hAnsi="Times New Roman" w:cs="Times New Roman"/>
          <w:bCs/>
          <w:sz w:val="28"/>
          <w:szCs w:val="28"/>
          <w:lang w:val="kk-KZ"/>
        </w:rPr>
        <w:t xml:space="preserve"> </w:t>
      </w:r>
      <w:r w:rsidR="00E5747D">
        <w:rPr>
          <w:rFonts w:ascii="Times New Roman" w:hAnsi="Times New Roman" w:cs="Times New Roman"/>
          <w:bCs/>
          <w:sz w:val="28"/>
          <w:szCs w:val="28"/>
          <w:lang w:val="kk-KZ"/>
        </w:rPr>
        <w:t>–</w:t>
      </w:r>
      <w:r>
        <w:rPr>
          <w:rFonts w:ascii="Times New Roman" w:hAnsi="Times New Roman" w:cs="Times New Roman"/>
          <w:bCs/>
          <w:sz w:val="28"/>
          <w:szCs w:val="28"/>
          <w:lang w:val="kk-KZ"/>
        </w:rPr>
        <w:t xml:space="preserve"> жер асты суларының (түсуі) алмасуы; </w:t>
      </w:r>
      <m:oMath>
        <m:r>
          <w:rPr>
            <w:rFonts w:ascii="Cambria Math" w:hAnsi="Cambria Math" w:cs="Times New Roman"/>
            <w:sz w:val="28"/>
            <w:szCs w:val="28"/>
            <w:lang w:val="kk-KZ"/>
          </w:rPr>
          <m:t>∆</m:t>
        </m:r>
        <m:sSub>
          <m:sSubPr>
            <m:ctrlPr>
              <w:rPr>
                <w:rFonts w:ascii="Cambria Math" w:hAnsi="Cambria Math" w:cs="Times New Roman"/>
                <w:i/>
                <w:kern w:val="2"/>
                <w:sz w:val="28"/>
                <w:szCs w:val="28"/>
                <w:lang w:val="en-US" w:eastAsia="en-US"/>
                <w14:ligatures w14:val="standardContextual"/>
              </w:rPr>
            </m:ctrlPr>
          </m:sSubPr>
          <m:e>
            <m:r>
              <w:rPr>
                <w:rFonts w:ascii="Cambria Math" w:hAnsi="Cambria Math" w:cs="Times New Roman"/>
                <w:sz w:val="28"/>
                <w:szCs w:val="28"/>
                <w:lang w:val="kk-KZ"/>
              </w:rPr>
              <m:t>CHSIF</m:t>
            </m:r>
          </m:e>
          <m:sub>
            <m:r>
              <w:rPr>
                <w:rFonts w:ascii="Cambria Math" w:hAnsi="Cambria Math" w:cs="Times New Roman"/>
                <w:sz w:val="28"/>
                <w:szCs w:val="28"/>
                <w:lang w:val="kk-KZ"/>
              </w:rPr>
              <m:t>i</m:t>
            </m:r>
          </m:sub>
        </m:sSub>
      </m:oMath>
      <w:r>
        <w:rPr>
          <w:rFonts w:ascii="Times New Roman" w:hAnsi="Times New Roman" w:cs="Times New Roman"/>
          <w:bCs/>
          <w:sz w:val="28"/>
          <w:szCs w:val="28"/>
          <w:lang w:val="kk-KZ"/>
        </w:rPr>
        <w:t xml:space="preserve"> </w:t>
      </w:r>
      <w:r w:rsidR="00E5747D">
        <w:rPr>
          <w:rFonts w:ascii="Times New Roman" w:hAnsi="Times New Roman" w:cs="Times New Roman"/>
          <w:bCs/>
          <w:sz w:val="28"/>
          <w:szCs w:val="28"/>
          <w:lang w:val="kk-KZ"/>
        </w:rPr>
        <w:t>–</w:t>
      </w:r>
      <w:r>
        <w:rPr>
          <w:rFonts w:ascii="Times New Roman" w:hAnsi="Times New Roman" w:cs="Times New Roman"/>
          <w:bCs/>
          <w:sz w:val="28"/>
          <w:szCs w:val="28"/>
          <w:lang w:val="kk-KZ"/>
        </w:rPr>
        <w:t xml:space="preserve"> суармалы алқабтың тұздануының жалпы өзеруі; </w:t>
      </w:r>
      <m:oMath>
        <m:sSub>
          <m:sSubPr>
            <m:ctrlPr>
              <w:rPr>
                <w:rFonts w:ascii="Cambria Math" w:hAnsi="Cambria Math" w:cs="Times New Roman"/>
                <w:i/>
                <w:kern w:val="2"/>
                <w:sz w:val="28"/>
                <w:szCs w:val="28"/>
                <w:lang w:val="en-US" w:eastAsia="en-US"/>
                <w14:ligatures w14:val="standardContextual"/>
              </w:rPr>
            </m:ctrlPr>
          </m:sSubPr>
          <m:e>
            <m:r>
              <w:rPr>
                <w:rFonts w:ascii="Cambria Math" w:hAnsi="Cambria Math" w:cs="Times New Roman"/>
                <w:sz w:val="28"/>
                <w:szCs w:val="28"/>
                <w:lang w:val="kk-KZ"/>
              </w:rPr>
              <m:t>SWSIF</m:t>
            </m:r>
          </m:e>
          <m:sub>
            <m:r>
              <w:rPr>
                <w:rFonts w:ascii="Cambria Math" w:hAnsi="Cambria Math" w:cs="Times New Roman"/>
                <w:sz w:val="28"/>
                <w:szCs w:val="28"/>
                <w:lang w:val="kk-KZ"/>
              </w:rPr>
              <m:t>i</m:t>
            </m:r>
          </m:sub>
        </m:sSub>
        <m:r>
          <w:rPr>
            <w:rFonts w:ascii="Cambria Math" w:hAnsi="Cambria Math" w:cs="Times New Roman"/>
            <w:kern w:val="2"/>
            <w:sz w:val="28"/>
            <w:szCs w:val="28"/>
            <w:lang w:val="kk-KZ" w:eastAsia="en-US"/>
            <w14:ligatures w14:val="standardContextual"/>
          </w:rPr>
          <m:t xml:space="preserve"> </m:t>
        </m:r>
      </m:oMath>
      <w:r w:rsidR="00E5747D">
        <w:rPr>
          <w:rFonts w:ascii="Times New Roman" w:hAnsi="Times New Roman" w:cs="Times New Roman"/>
          <w:bCs/>
          <w:sz w:val="28"/>
          <w:szCs w:val="28"/>
          <w:lang w:val="kk-KZ"/>
        </w:rPr>
        <w:t>–</w:t>
      </w:r>
      <w:r>
        <w:rPr>
          <w:rFonts w:ascii="Times New Roman" w:hAnsi="Times New Roman" w:cs="Times New Roman"/>
          <w:bCs/>
          <w:sz w:val="28"/>
          <w:szCs w:val="28"/>
          <w:lang w:val="kk-KZ"/>
        </w:rPr>
        <w:t xml:space="preserve"> суармалы алқабқа берілген судың тұздылығы; </w:t>
      </w:r>
      <m:oMath>
        <m:sSub>
          <m:sSubPr>
            <m:ctrlPr>
              <w:rPr>
                <w:rFonts w:ascii="Cambria Math" w:hAnsi="Cambria Math" w:cs="Times New Roman"/>
                <w:i/>
                <w:kern w:val="2"/>
                <w:sz w:val="28"/>
                <w:szCs w:val="28"/>
                <w:lang w:val="en-US" w:eastAsia="en-US"/>
                <w14:ligatures w14:val="standardContextual"/>
              </w:rPr>
            </m:ctrlPr>
          </m:sSubPr>
          <m:e>
            <m:r>
              <w:rPr>
                <w:rFonts w:ascii="Cambria Math" w:hAnsi="Cambria Math" w:cs="Times New Roman"/>
                <w:sz w:val="28"/>
                <w:szCs w:val="28"/>
                <w:lang w:val="kk-KZ"/>
              </w:rPr>
              <m:t>SAP</m:t>
            </m:r>
          </m:e>
          <m:sub>
            <m:r>
              <w:rPr>
                <w:rFonts w:ascii="Cambria Math" w:hAnsi="Cambria Math" w:cs="Times New Roman"/>
                <w:sz w:val="28"/>
                <w:szCs w:val="28"/>
                <w:lang w:val="kk-KZ"/>
              </w:rPr>
              <m:t>i</m:t>
            </m:r>
          </m:sub>
        </m:sSub>
      </m:oMath>
      <w:r>
        <w:rPr>
          <w:rFonts w:ascii="Times New Roman" w:hAnsi="Times New Roman" w:cs="Times New Roman"/>
          <w:sz w:val="28"/>
          <w:szCs w:val="28"/>
          <w:lang w:val="kk-KZ"/>
        </w:rPr>
        <w:t xml:space="preserve"> </w:t>
      </w:r>
      <w:r w:rsidR="00E5747D">
        <w:rPr>
          <w:rFonts w:ascii="Times New Roman" w:hAnsi="Times New Roman" w:cs="Times New Roman"/>
          <w:bCs/>
          <w:sz w:val="28"/>
          <w:szCs w:val="28"/>
          <w:lang w:val="kk-KZ"/>
        </w:rPr>
        <w:t>–</w:t>
      </w:r>
      <w:r>
        <w:rPr>
          <w:rFonts w:ascii="Times New Roman" w:hAnsi="Times New Roman" w:cs="Times New Roman"/>
          <w:bCs/>
          <w:sz w:val="28"/>
          <w:szCs w:val="28"/>
          <w:lang w:val="kk-KZ"/>
        </w:rPr>
        <w:t xml:space="preserve"> атмосфералық жауын</w:t>
      </w:r>
      <w:r w:rsidR="00522989">
        <w:rPr>
          <w:rFonts w:ascii="Times New Roman" w:hAnsi="Times New Roman" w:cs="Times New Roman"/>
          <w:bCs/>
          <w:sz w:val="28"/>
          <w:szCs w:val="28"/>
          <w:lang w:val="kk-KZ"/>
        </w:rPr>
        <w:t xml:space="preserve"> </w:t>
      </w:r>
      <w:r w:rsidR="00E5747D">
        <w:rPr>
          <w:rFonts w:ascii="Times New Roman" w:hAnsi="Times New Roman" w:cs="Times New Roman"/>
          <w:bCs/>
          <w:sz w:val="28"/>
          <w:szCs w:val="28"/>
          <w:lang w:val="kk-KZ"/>
        </w:rPr>
        <w:t>–</w:t>
      </w:r>
      <w:r w:rsidR="00522989">
        <w:rPr>
          <w:rFonts w:ascii="Times New Roman" w:hAnsi="Times New Roman" w:cs="Times New Roman"/>
          <w:bCs/>
          <w:sz w:val="28"/>
          <w:szCs w:val="28"/>
          <w:lang w:val="kk-KZ"/>
        </w:rPr>
        <w:t xml:space="preserve"> </w:t>
      </w:r>
      <w:r>
        <w:rPr>
          <w:rFonts w:ascii="Times New Roman" w:hAnsi="Times New Roman" w:cs="Times New Roman"/>
          <w:bCs/>
          <w:sz w:val="28"/>
          <w:szCs w:val="28"/>
          <w:lang w:val="kk-KZ"/>
        </w:rPr>
        <w:t xml:space="preserve">шашынның тұздылығы; </w:t>
      </w:r>
      <m:oMath>
        <m:r>
          <w:rPr>
            <w:rFonts w:ascii="Cambria Math" w:hAnsi="Cambria Math" w:cs="Times New Roman"/>
            <w:sz w:val="28"/>
            <w:szCs w:val="28"/>
            <w:lang w:val="kk-KZ"/>
          </w:rPr>
          <m:t xml:space="preserve">± </m:t>
        </m:r>
        <m:sSub>
          <m:sSubPr>
            <m:ctrlPr>
              <w:rPr>
                <w:rFonts w:ascii="Cambria Math" w:hAnsi="Cambria Math" w:cs="Times New Roman"/>
                <w:i/>
                <w:kern w:val="2"/>
                <w:sz w:val="28"/>
                <w:szCs w:val="28"/>
                <w:lang w:val="en-US" w:eastAsia="en-US"/>
                <w14:ligatures w14:val="standardContextual"/>
              </w:rPr>
            </m:ctrlPr>
          </m:sSubPr>
          <m:e>
            <m:r>
              <w:rPr>
                <w:rFonts w:ascii="Cambria Math" w:hAnsi="Cambria Math" w:cs="Times New Roman"/>
                <w:sz w:val="28"/>
                <w:szCs w:val="28"/>
                <w:lang w:val="kk-KZ"/>
              </w:rPr>
              <m:t>SGE</m:t>
            </m:r>
          </m:e>
          <m:sub>
            <m:r>
              <w:rPr>
                <w:rFonts w:ascii="Cambria Math" w:hAnsi="Cambria Math" w:cs="Times New Roman"/>
                <w:sz w:val="28"/>
                <w:szCs w:val="28"/>
                <w:lang w:val="kk-KZ"/>
              </w:rPr>
              <m:t>i</m:t>
            </m:r>
          </m:sub>
        </m:sSub>
      </m:oMath>
      <w:r w:rsidR="00522989">
        <w:rPr>
          <w:rFonts w:ascii="Times New Roman" w:hAnsi="Times New Roman" w:cs="Times New Roman"/>
          <w:kern w:val="2"/>
          <w:sz w:val="28"/>
          <w:szCs w:val="28"/>
          <w:lang w:val="kk-KZ" w:eastAsia="en-US"/>
          <w14:ligatures w14:val="standardContextual"/>
        </w:rPr>
        <w:t xml:space="preserve"> </w:t>
      </w:r>
      <w:r w:rsidR="00E5747D">
        <w:rPr>
          <w:rFonts w:ascii="Times New Roman" w:hAnsi="Times New Roman" w:cs="Times New Roman"/>
          <w:bCs/>
          <w:sz w:val="28"/>
          <w:szCs w:val="28"/>
          <w:lang w:val="kk-KZ"/>
        </w:rPr>
        <w:t>–</w:t>
      </w:r>
      <w:r>
        <w:rPr>
          <w:rFonts w:ascii="Times New Roman" w:hAnsi="Times New Roman" w:cs="Times New Roman"/>
          <w:bCs/>
          <w:sz w:val="28"/>
          <w:szCs w:val="28"/>
          <w:lang w:val="kk-KZ"/>
        </w:rPr>
        <w:t xml:space="preserve"> жер асты суларының тұздылығы; </w:t>
      </w:r>
      <m:oMath>
        <m:sSub>
          <m:sSubPr>
            <m:ctrlPr>
              <w:rPr>
                <w:rFonts w:ascii="Cambria Math" w:hAnsi="Cambria Math" w:cs="Times New Roman"/>
                <w:i/>
                <w:kern w:val="2"/>
                <w:sz w:val="28"/>
                <w:szCs w:val="28"/>
                <w:lang w:val="en-US" w:eastAsia="en-US"/>
                <w14:ligatures w14:val="standardContextual"/>
              </w:rPr>
            </m:ctrlPr>
          </m:sSubPr>
          <m:e>
            <m:r>
              <w:rPr>
                <w:rFonts w:ascii="Cambria Math" w:hAnsi="Cambria Math" w:cs="Times New Roman"/>
                <w:sz w:val="28"/>
                <w:szCs w:val="28"/>
                <w:lang w:val="kk-KZ"/>
              </w:rPr>
              <m:t>SSWFIF</m:t>
            </m:r>
          </m:e>
          <m:sub>
            <m:r>
              <w:rPr>
                <w:rFonts w:ascii="Cambria Math" w:hAnsi="Cambria Math" w:cs="Times New Roman"/>
                <w:sz w:val="28"/>
                <w:szCs w:val="28"/>
                <w:lang w:val="kk-KZ"/>
              </w:rPr>
              <m:t>i</m:t>
            </m:r>
          </m:sub>
        </m:sSub>
      </m:oMath>
      <w:r w:rsidR="00E5747D">
        <w:rPr>
          <w:rFonts w:ascii="Times New Roman" w:hAnsi="Times New Roman" w:cs="Times New Roman"/>
          <w:bCs/>
          <w:sz w:val="28"/>
          <w:szCs w:val="28"/>
          <w:lang w:val="kk-KZ"/>
        </w:rPr>
        <w:t>–</w:t>
      </w:r>
      <w:r>
        <w:rPr>
          <w:rFonts w:ascii="Times New Roman" w:hAnsi="Times New Roman" w:cs="Times New Roman"/>
          <w:bCs/>
          <w:sz w:val="28"/>
          <w:szCs w:val="28"/>
          <w:lang w:val="kk-KZ"/>
        </w:rPr>
        <w:t xml:space="preserve"> суғармалы алқабтан шығатын кәріз суларының тұздылығы; </w:t>
      </w:r>
    </w:p>
    <w:p w14:paraId="591E6C87" w14:textId="77777777" w:rsidR="00FE6AD1" w:rsidRDefault="00E5747D" w:rsidP="00FE6AD1">
      <w:pPr>
        <w:spacing w:after="0" w:line="240" w:lineRule="auto"/>
        <w:ind w:firstLine="709"/>
        <w:jc w:val="both"/>
        <w:rPr>
          <w:rFonts w:ascii="Times New Roman" w:hAnsi="Times New Roman" w:cs="Times New Roman"/>
          <w:bCs/>
          <w:sz w:val="28"/>
          <w:szCs w:val="28"/>
          <w:lang w:val="kk-KZ"/>
        </w:rPr>
      </w:pPr>
      <w:r>
        <w:rPr>
          <w:rFonts w:ascii="Times New Roman" w:hAnsi="Times New Roman" w:cs="Times New Roman"/>
          <w:bCs/>
          <w:sz w:val="28"/>
          <w:szCs w:val="28"/>
          <w:lang w:val="kk-KZ"/>
        </w:rPr>
        <w:t>–</w:t>
      </w:r>
      <w:r w:rsidR="00FE6AD1">
        <w:rPr>
          <w:rFonts w:ascii="Times New Roman" w:hAnsi="Times New Roman" w:cs="Times New Roman"/>
          <w:bCs/>
          <w:sz w:val="28"/>
          <w:szCs w:val="28"/>
          <w:lang w:val="kk-KZ"/>
        </w:rPr>
        <w:t xml:space="preserve"> суармалы алқабтың су</w:t>
      </w:r>
      <w:r>
        <w:rPr>
          <w:rFonts w:ascii="Times New Roman" w:hAnsi="Times New Roman" w:cs="Times New Roman"/>
          <w:bCs/>
          <w:sz w:val="28"/>
          <w:szCs w:val="28"/>
          <w:lang w:val="kk-KZ"/>
        </w:rPr>
        <w:t>–</w:t>
      </w:r>
      <w:r w:rsidR="00FE6AD1">
        <w:rPr>
          <w:rFonts w:ascii="Times New Roman" w:hAnsi="Times New Roman" w:cs="Times New Roman"/>
          <w:bCs/>
          <w:sz w:val="28"/>
          <w:szCs w:val="28"/>
          <w:lang w:val="kk-KZ"/>
        </w:rPr>
        <w:t>тұз теңгермесінің шығыс бөлігі:</w:t>
      </w:r>
    </w:p>
    <w:p w14:paraId="7F365CCB" w14:textId="77777777" w:rsidR="005559B5" w:rsidRDefault="005559B5" w:rsidP="00FE6AD1">
      <w:pPr>
        <w:spacing w:after="0" w:line="240" w:lineRule="auto"/>
        <w:ind w:firstLine="709"/>
        <w:jc w:val="both"/>
        <w:rPr>
          <w:rFonts w:ascii="Times New Roman" w:hAnsi="Times New Roman" w:cs="Times New Roman"/>
          <w:bCs/>
          <w:sz w:val="28"/>
          <w:szCs w:val="28"/>
          <w:lang w:val="kk-KZ"/>
        </w:rPr>
      </w:pPr>
    </w:p>
    <w:p w14:paraId="6392CB35" w14:textId="77777777" w:rsidR="00FE6AD1" w:rsidRDefault="00FE6AD1" w:rsidP="00FE6AD1">
      <w:pPr>
        <w:spacing w:after="0" w:line="240" w:lineRule="auto"/>
        <w:ind w:firstLine="709"/>
        <w:jc w:val="center"/>
        <w:rPr>
          <w:rFonts w:ascii="Times New Roman" w:hAnsi="Times New Roman" w:cs="Times New Roman"/>
          <w:iCs/>
          <w:sz w:val="28"/>
          <w:szCs w:val="28"/>
          <w:lang w:val="kk-KZ"/>
        </w:rPr>
      </w:pPr>
      <m:oMath>
        <m:r>
          <w:rPr>
            <w:rFonts w:ascii="Cambria Math" w:hAnsi="Cambria Math" w:cs="Times New Roman"/>
            <w:sz w:val="28"/>
            <w:szCs w:val="28"/>
            <w:lang w:val="kk-KZ"/>
          </w:rPr>
          <m:t>∆</m:t>
        </m:r>
        <m:sSub>
          <m:sSubPr>
            <m:ctrlPr>
              <w:rPr>
                <w:rFonts w:ascii="Cambria Math" w:hAnsi="Cambria Math" w:cs="Times New Roman"/>
                <w:i/>
                <w:kern w:val="2"/>
                <w:sz w:val="28"/>
                <w:szCs w:val="28"/>
                <w:lang w:val="en-US" w:eastAsia="en-US"/>
                <w14:ligatures w14:val="standardContextual"/>
              </w:rPr>
            </m:ctrlPr>
          </m:sSubPr>
          <m:e>
            <m:r>
              <w:rPr>
                <w:rFonts w:ascii="Cambria Math" w:hAnsi="Cambria Math" w:cs="Times New Roman"/>
                <w:sz w:val="28"/>
                <w:szCs w:val="28"/>
                <w:lang w:val="kk-KZ"/>
              </w:rPr>
              <m:t>EPWB</m:t>
            </m:r>
          </m:e>
          <m:sub>
            <m:r>
              <w:rPr>
                <w:rFonts w:ascii="Cambria Math" w:hAnsi="Cambria Math" w:cs="Times New Roman"/>
                <w:sz w:val="28"/>
                <w:szCs w:val="28"/>
                <w:lang w:val="kk-KZ"/>
              </w:rPr>
              <m:t>i</m:t>
            </m:r>
          </m:sub>
        </m:sSub>
        <m:r>
          <w:rPr>
            <w:rFonts w:ascii="Cambria Math" w:hAnsi="Cambria Math" w:cs="Times New Roman"/>
            <w:sz w:val="28"/>
            <w:szCs w:val="28"/>
            <w:lang w:val="kk-KZ"/>
          </w:rPr>
          <m:t xml:space="preserve">=± </m:t>
        </m:r>
        <m:sSub>
          <m:sSubPr>
            <m:ctrlPr>
              <w:rPr>
                <w:rFonts w:ascii="Cambria Math" w:hAnsi="Cambria Math" w:cs="Times New Roman"/>
                <w:i/>
                <w:kern w:val="2"/>
                <w:sz w:val="28"/>
                <w:szCs w:val="28"/>
                <w:lang w:val="en-US" w:eastAsia="en-US"/>
                <w14:ligatures w14:val="standardContextual"/>
              </w:rPr>
            </m:ctrlPr>
          </m:sSubPr>
          <m:e>
            <m:r>
              <w:rPr>
                <w:rFonts w:ascii="Cambria Math" w:hAnsi="Cambria Math" w:cs="Times New Roman"/>
                <w:sz w:val="28"/>
                <w:szCs w:val="28"/>
                <w:lang w:val="kk-KZ"/>
              </w:rPr>
              <m:t>GER</m:t>
            </m:r>
          </m:e>
          <m:sub>
            <m:r>
              <w:rPr>
                <w:rFonts w:ascii="Cambria Math" w:hAnsi="Cambria Math" w:cs="Times New Roman"/>
                <w:sz w:val="28"/>
                <w:szCs w:val="28"/>
                <w:lang w:val="kk-KZ"/>
              </w:rPr>
              <m:t>i</m:t>
            </m:r>
          </m:sub>
        </m:sSub>
        <m:r>
          <w:rPr>
            <w:rFonts w:ascii="Cambria Math" w:hAnsi="Cambria Math" w:cs="Times New Roman"/>
            <w:sz w:val="28"/>
            <w:szCs w:val="28"/>
            <w:lang w:val="kk-KZ"/>
          </w:rPr>
          <m:t>+</m:t>
        </m:r>
        <m:sSub>
          <m:sSubPr>
            <m:ctrlPr>
              <w:rPr>
                <w:rFonts w:ascii="Cambria Math" w:hAnsi="Cambria Math" w:cs="Times New Roman"/>
                <w:i/>
                <w:kern w:val="2"/>
                <w:sz w:val="28"/>
                <w:szCs w:val="28"/>
                <w:lang w:val="en-US" w:eastAsia="en-US"/>
                <w14:ligatures w14:val="standardContextual"/>
              </w:rPr>
            </m:ctrlPr>
          </m:sSubPr>
          <m:e>
            <m:r>
              <w:rPr>
                <w:rFonts w:ascii="Cambria Math" w:hAnsi="Cambria Math" w:cs="Times New Roman"/>
                <w:sz w:val="28"/>
                <w:szCs w:val="28"/>
                <w:lang w:val="kk-KZ"/>
              </w:rPr>
              <m:t>EFIF</m:t>
            </m:r>
          </m:e>
          <m:sub>
            <m:r>
              <w:rPr>
                <w:rFonts w:ascii="Cambria Math" w:hAnsi="Cambria Math" w:cs="Times New Roman"/>
                <w:sz w:val="28"/>
                <w:szCs w:val="28"/>
                <w:lang w:val="kk-KZ"/>
              </w:rPr>
              <m:t>i</m:t>
            </m:r>
          </m:sub>
        </m:sSub>
        <m:r>
          <w:rPr>
            <w:rFonts w:ascii="Cambria Math" w:hAnsi="Cambria Math" w:cs="Times New Roman"/>
            <w:sz w:val="28"/>
            <w:szCs w:val="28"/>
            <w:lang w:val="kk-KZ"/>
          </w:rPr>
          <m:t>+</m:t>
        </m:r>
        <m:sSub>
          <m:sSubPr>
            <m:ctrlPr>
              <w:rPr>
                <w:rFonts w:ascii="Cambria Math" w:hAnsi="Cambria Math" w:cs="Times New Roman"/>
                <w:i/>
                <w:kern w:val="2"/>
                <w:sz w:val="28"/>
                <w:szCs w:val="28"/>
                <w:lang w:val="en-US" w:eastAsia="en-US"/>
                <w14:ligatures w14:val="standardContextual"/>
              </w:rPr>
            </m:ctrlPr>
          </m:sSubPr>
          <m:e>
            <m:r>
              <w:rPr>
                <w:rFonts w:ascii="Cambria Math" w:hAnsi="Cambria Math" w:cs="Times New Roman"/>
                <w:sz w:val="28"/>
                <w:szCs w:val="28"/>
                <w:lang w:val="kk-KZ"/>
              </w:rPr>
              <m:t>SFIF</m:t>
            </m:r>
          </m:e>
          <m:sub>
            <m:r>
              <w:rPr>
                <w:rFonts w:ascii="Cambria Math" w:hAnsi="Cambria Math" w:cs="Times New Roman"/>
                <w:sz w:val="28"/>
                <w:szCs w:val="28"/>
                <w:lang w:val="kk-KZ"/>
              </w:rPr>
              <m:t>i</m:t>
            </m:r>
          </m:sub>
        </m:sSub>
      </m:oMath>
      <w:r>
        <w:rPr>
          <w:rFonts w:ascii="Times New Roman" w:hAnsi="Times New Roman" w:cs="Times New Roman"/>
          <w:iCs/>
          <w:sz w:val="28"/>
          <w:szCs w:val="28"/>
          <w:lang w:val="kk-KZ"/>
        </w:rPr>
        <w:t>;</w:t>
      </w:r>
    </w:p>
    <w:p w14:paraId="118AAD03" w14:textId="77777777" w:rsidR="00FE6AD1" w:rsidRDefault="00FE6AD1" w:rsidP="00FE6AD1">
      <w:pPr>
        <w:spacing w:after="0" w:line="240" w:lineRule="auto"/>
        <w:ind w:firstLine="709"/>
        <w:jc w:val="center"/>
        <w:rPr>
          <w:rFonts w:ascii="Times New Roman" w:hAnsi="Times New Roman" w:cs="Times New Roman"/>
          <w:sz w:val="28"/>
          <w:szCs w:val="28"/>
          <w:lang w:val="kk-KZ"/>
        </w:rPr>
      </w:pPr>
      <m:oMath>
        <m:r>
          <w:rPr>
            <w:rFonts w:ascii="Cambria Math" w:hAnsi="Cambria Math" w:cs="Times New Roman"/>
            <w:sz w:val="28"/>
            <w:szCs w:val="28"/>
            <w:lang w:val="kk-KZ"/>
          </w:rPr>
          <m:t>∆</m:t>
        </m:r>
        <m:sSub>
          <m:sSubPr>
            <m:ctrlPr>
              <w:rPr>
                <w:rFonts w:ascii="Cambria Math" w:hAnsi="Cambria Math" w:cs="Times New Roman"/>
                <w:i/>
                <w:kern w:val="2"/>
                <w:sz w:val="28"/>
                <w:szCs w:val="28"/>
                <w:lang w:val="en-US" w:eastAsia="en-US"/>
                <w14:ligatures w14:val="standardContextual"/>
              </w:rPr>
            </m:ctrlPr>
          </m:sSubPr>
          <m:e>
            <m:r>
              <w:rPr>
                <w:rFonts w:ascii="Cambria Math" w:hAnsi="Cambria Math" w:cs="Times New Roman"/>
                <w:sz w:val="28"/>
                <w:szCs w:val="28"/>
                <w:lang w:val="kk-KZ"/>
              </w:rPr>
              <m:t>EPSBIF</m:t>
            </m:r>
          </m:e>
          <m:sub>
            <m:r>
              <w:rPr>
                <w:rFonts w:ascii="Cambria Math" w:hAnsi="Cambria Math" w:cs="Times New Roman"/>
                <w:sz w:val="28"/>
                <w:szCs w:val="28"/>
                <w:lang w:val="kk-KZ"/>
              </w:rPr>
              <m:t>i</m:t>
            </m:r>
          </m:sub>
        </m:sSub>
        <m:r>
          <w:rPr>
            <w:rFonts w:ascii="Cambria Math" w:hAnsi="Cambria Math" w:cs="Times New Roman"/>
            <w:sz w:val="28"/>
            <w:szCs w:val="28"/>
            <w:lang w:val="kk-KZ"/>
          </w:rPr>
          <m:t>=</m:t>
        </m:r>
        <m:sSub>
          <m:sSubPr>
            <m:ctrlPr>
              <w:rPr>
                <w:rFonts w:ascii="Cambria Math" w:hAnsi="Cambria Math" w:cs="Times New Roman"/>
                <w:i/>
                <w:kern w:val="2"/>
                <w:sz w:val="28"/>
                <w:szCs w:val="28"/>
                <w:lang w:val="en-US" w:eastAsia="en-US"/>
                <w14:ligatures w14:val="standardContextual"/>
              </w:rPr>
            </m:ctrlPr>
          </m:sSubPr>
          <m:e>
            <m:sSub>
              <m:sSubPr>
                <m:ctrlPr>
                  <w:rPr>
                    <w:rFonts w:ascii="Cambria Math" w:hAnsi="Cambria Math" w:cs="Times New Roman"/>
                    <w:i/>
                    <w:kern w:val="2"/>
                    <w:sz w:val="28"/>
                    <w:szCs w:val="28"/>
                    <w:lang w:val="en-US" w:eastAsia="en-US"/>
                    <w14:ligatures w14:val="standardContextual"/>
                  </w:rPr>
                </m:ctrlPr>
              </m:sSubPr>
              <m:e>
                <m:r>
                  <w:rPr>
                    <w:rFonts w:ascii="Cambria Math" w:hAnsi="Cambria Math" w:cs="Times New Roman"/>
                    <w:sz w:val="28"/>
                    <w:szCs w:val="28"/>
                    <w:lang w:val="kk-KZ"/>
                  </w:rPr>
                  <m:t>SGE</m:t>
                </m:r>
              </m:e>
              <m:sub>
                <m:r>
                  <w:rPr>
                    <w:rFonts w:ascii="Cambria Math" w:hAnsi="Cambria Math" w:cs="Times New Roman"/>
                    <w:sz w:val="28"/>
                    <w:szCs w:val="28"/>
                    <w:lang w:val="kk-KZ"/>
                  </w:rPr>
                  <m:t>i</m:t>
                </m:r>
              </m:sub>
            </m:sSub>
            <m:r>
              <w:rPr>
                <w:rFonts w:ascii="Cambria Math" w:hAnsi="Cambria Math" w:cs="Times New Roman"/>
                <w:sz w:val="28"/>
                <w:szCs w:val="28"/>
                <w:lang w:val="kk-KZ"/>
              </w:rPr>
              <m:t>∙GER</m:t>
            </m:r>
          </m:e>
          <m:sub>
            <m:r>
              <w:rPr>
                <w:rFonts w:ascii="Cambria Math" w:hAnsi="Cambria Math" w:cs="Times New Roman"/>
                <w:sz w:val="28"/>
                <w:szCs w:val="28"/>
                <w:lang w:val="kk-KZ"/>
              </w:rPr>
              <m:t>i</m:t>
            </m:r>
          </m:sub>
        </m:sSub>
        <m:r>
          <w:rPr>
            <w:rFonts w:ascii="Cambria Math" w:hAnsi="Cambria Math" w:cs="Times New Roman"/>
            <w:sz w:val="28"/>
            <w:szCs w:val="28"/>
            <w:lang w:val="kk-KZ"/>
          </w:rPr>
          <m:t>+</m:t>
        </m:r>
        <m:sSub>
          <m:sSubPr>
            <m:ctrlPr>
              <w:rPr>
                <w:rFonts w:ascii="Cambria Math" w:hAnsi="Cambria Math" w:cs="Times New Roman"/>
                <w:i/>
                <w:kern w:val="2"/>
                <w:sz w:val="28"/>
                <w:szCs w:val="28"/>
                <w:lang w:val="en-US" w:eastAsia="en-US"/>
                <w14:ligatures w14:val="standardContextual"/>
              </w:rPr>
            </m:ctrlPr>
          </m:sSubPr>
          <m:e>
            <m:r>
              <w:rPr>
                <w:rFonts w:ascii="Cambria Math" w:hAnsi="Cambria Math" w:cs="Times New Roman"/>
                <w:sz w:val="28"/>
                <w:szCs w:val="28"/>
                <w:lang w:val="kk-KZ"/>
              </w:rPr>
              <m:t>SSWFIF</m:t>
            </m:r>
          </m:e>
          <m:sub>
            <m:r>
              <w:rPr>
                <w:rFonts w:ascii="Cambria Math" w:hAnsi="Cambria Math" w:cs="Times New Roman"/>
                <w:sz w:val="28"/>
                <w:szCs w:val="28"/>
                <w:lang w:val="kk-KZ"/>
              </w:rPr>
              <m:t>i</m:t>
            </m:r>
          </m:sub>
        </m:sSub>
        <m:r>
          <w:rPr>
            <w:rFonts w:ascii="Cambria Math" w:hAnsi="Cambria Math" w:cs="Times New Roman"/>
            <w:sz w:val="28"/>
            <w:szCs w:val="28"/>
            <w:lang w:val="kk-KZ"/>
          </w:rPr>
          <m:t>∙</m:t>
        </m:r>
        <m:sSub>
          <m:sSubPr>
            <m:ctrlPr>
              <w:rPr>
                <w:rFonts w:ascii="Cambria Math" w:hAnsi="Cambria Math" w:cs="Times New Roman"/>
                <w:i/>
                <w:kern w:val="2"/>
                <w:sz w:val="28"/>
                <w:szCs w:val="28"/>
                <w:lang w:val="en-US" w:eastAsia="en-US"/>
                <w14:ligatures w14:val="standardContextual"/>
              </w:rPr>
            </m:ctrlPr>
          </m:sSubPr>
          <m:e>
            <m:r>
              <w:rPr>
                <w:rFonts w:ascii="Cambria Math" w:hAnsi="Cambria Math" w:cs="Times New Roman"/>
                <w:sz w:val="28"/>
                <w:szCs w:val="28"/>
                <w:lang w:val="kk-KZ"/>
              </w:rPr>
              <m:t>SFIF</m:t>
            </m:r>
          </m:e>
          <m:sub>
            <m:r>
              <w:rPr>
                <w:rFonts w:ascii="Cambria Math" w:hAnsi="Cambria Math" w:cs="Times New Roman"/>
                <w:sz w:val="28"/>
                <w:szCs w:val="28"/>
                <w:lang w:val="kk-KZ"/>
              </w:rPr>
              <m:t>i</m:t>
            </m:r>
          </m:sub>
        </m:sSub>
      </m:oMath>
      <w:r>
        <w:rPr>
          <w:rFonts w:ascii="Times New Roman" w:hAnsi="Times New Roman" w:cs="Times New Roman"/>
          <w:sz w:val="28"/>
          <w:szCs w:val="28"/>
          <w:lang w:val="kk-KZ"/>
        </w:rPr>
        <w:t>,</w:t>
      </w:r>
    </w:p>
    <w:p w14:paraId="101C1021" w14:textId="77777777" w:rsidR="005559B5" w:rsidRDefault="005559B5" w:rsidP="00FE6AD1">
      <w:pPr>
        <w:spacing w:after="0" w:line="240" w:lineRule="auto"/>
        <w:ind w:firstLine="709"/>
        <w:jc w:val="center"/>
        <w:rPr>
          <w:rFonts w:ascii="Times New Roman" w:eastAsiaTheme="minorHAnsi" w:hAnsi="Times New Roman" w:cs="Times New Roman"/>
          <w:bCs/>
          <w:iCs/>
          <w:sz w:val="28"/>
          <w:szCs w:val="28"/>
          <w:lang w:val="kk-KZ"/>
        </w:rPr>
      </w:pPr>
    </w:p>
    <w:p w14:paraId="1FA372C5" w14:textId="77777777" w:rsidR="00FE6AD1" w:rsidRDefault="00FE6AD1" w:rsidP="00FE6AD1">
      <w:pPr>
        <w:spacing w:after="0" w:line="240" w:lineRule="auto"/>
        <w:jc w:val="both"/>
        <w:rPr>
          <w:rFonts w:ascii="Times New Roman" w:hAnsi="Times New Roman" w:cs="Times New Roman"/>
          <w:bCs/>
          <w:sz w:val="28"/>
          <w:szCs w:val="28"/>
          <w:lang w:val="kk-KZ"/>
        </w:rPr>
      </w:pPr>
      <w:r>
        <w:rPr>
          <w:rFonts w:ascii="Times New Roman" w:hAnsi="Times New Roman" w:cs="Times New Roman"/>
          <w:bCs/>
          <w:sz w:val="28"/>
          <w:szCs w:val="28"/>
          <w:lang w:val="kk-KZ"/>
        </w:rPr>
        <w:t xml:space="preserve">Мұнда </w:t>
      </w:r>
      <m:oMath>
        <m:sSub>
          <m:sSubPr>
            <m:ctrlPr>
              <w:rPr>
                <w:rFonts w:ascii="Cambria Math" w:hAnsi="Cambria Math" w:cs="Times New Roman"/>
                <w:i/>
                <w:kern w:val="2"/>
                <w:sz w:val="28"/>
                <w:szCs w:val="28"/>
                <w:lang w:val="en-US" w:eastAsia="en-US"/>
                <w14:ligatures w14:val="standardContextual"/>
              </w:rPr>
            </m:ctrlPr>
          </m:sSubPr>
          <m:e>
            <m:r>
              <w:rPr>
                <w:rFonts w:ascii="Cambria Math" w:hAnsi="Cambria Math" w:cs="Times New Roman"/>
                <w:sz w:val="28"/>
                <w:szCs w:val="28"/>
                <w:lang w:val="kk-KZ"/>
              </w:rPr>
              <m:t>EFIF</m:t>
            </m:r>
          </m:e>
          <m:sub>
            <m:r>
              <w:rPr>
                <w:rFonts w:ascii="Cambria Math" w:hAnsi="Cambria Math" w:cs="Times New Roman"/>
                <w:sz w:val="28"/>
                <w:szCs w:val="28"/>
                <w:lang w:val="kk-KZ"/>
              </w:rPr>
              <m:t>i</m:t>
            </m:r>
          </m:sub>
        </m:sSub>
      </m:oMath>
      <w:r>
        <w:rPr>
          <w:rFonts w:ascii="Times New Roman" w:hAnsi="Times New Roman" w:cs="Times New Roman"/>
          <w:sz w:val="28"/>
          <w:szCs w:val="28"/>
          <w:lang w:val="kk-KZ"/>
        </w:rPr>
        <w:t xml:space="preserve"> </w:t>
      </w:r>
      <w:r w:rsidR="00E5747D">
        <w:rPr>
          <w:rFonts w:ascii="Times New Roman" w:hAnsi="Times New Roman" w:cs="Times New Roman"/>
          <w:bCs/>
          <w:sz w:val="28"/>
          <w:szCs w:val="28"/>
          <w:lang w:val="kk-KZ"/>
        </w:rPr>
        <w:t>–</w:t>
      </w:r>
      <w:r>
        <w:rPr>
          <w:rFonts w:ascii="Times New Roman" w:hAnsi="Times New Roman" w:cs="Times New Roman"/>
          <w:bCs/>
          <w:sz w:val="28"/>
          <w:szCs w:val="28"/>
          <w:lang w:val="kk-KZ"/>
        </w:rPr>
        <w:t xml:space="preserve"> сумармалы егістік алқабтан булану;</w:t>
      </w:r>
      <w:r>
        <w:rPr>
          <w:rFonts w:ascii="Cambria Math" w:hAnsi="Cambria Math" w:cs="Times New Roman"/>
          <w:i/>
          <w:sz w:val="28"/>
          <w:szCs w:val="28"/>
          <w:lang w:val="kk-KZ"/>
        </w:rPr>
        <w:t xml:space="preserve"> </w:t>
      </w:r>
      <w:r>
        <w:rPr>
          <w:rFonts w:ascii="Times New Roman" w:hAnsi="Times New Roman" w:cs="Times New Roman"/>
          <w:bCs/>
          <w:sz w:val="28"/>
          <w:szCs w:val="28"/>
          <w:lang w:val="kk-KZ"/>
        </w:rPr>
        <w:t xml:space="preserve"> </w:t>
      </w:r>
      <m:oMath>
        <m:r>
          <w:rPr>
            <w:rFonts w:ascii="Cambria Math" w:hAnsi="Cambria Math" w:cs="Times New Roman"/>
            <w:sz w:val="28"/>
            <w:szCs w:val="28"/>
            <w:lang w:val="kk-KZ"/>
          </w:rPr>
          <m:t>±</m:t>
        </m:r>
        <m:sSub>
          <m:sSubPr>
            <m:ctrlPr>
              <w:rPr>
                <w:rFonts w:ascii="Cambria Math" w:hAnsi="Cambria Math" w:cs="Times New Roman"/>
                <w:i/>
                <w:kern w:val="2"/>
                <w:sz w:val="28"/>
                <w:szCs w:val="28"/>
                <w:lang w:val="en-US" w:eastAsia="en-US"/>
                <w14:ligatures w14:val="standardContextual"/>
              </w:rPr>
            </m:ctrlPr>
          </m:sSubPr>
          <m:e>
            <m:r>
              <w:rPr>
                <w:rFonts w:ascii="Cambria Math" w:hAnsi="Cambria Math" w:cs="Times New Roman"/>
                <w:sz w:val="28"/>
                <w:szCs w:val="28"/>
                <w:lang w:val="kk-KZ"/>
              </w:rPr>
              <m:t xml:space="preserve"> GER</m:t>
            </m:r>
          </m:e>
          <m:sub>
            <m:r>
              <w:rPr>
                <w:rFonts w:ascii="Cambria Math" w:hAnsi="Cambria Math" w:cs="Times New Roman"/>
                <w:sz w:val="28"/>
                <w:szCs w:val="28"/>
                <w:lang w:val="kk-KZ"/>
              </w:rPr>
              <m:t>i</m:t>
            </m:r>
          </m:sub>
        </m:sSub>
      </m:oMath>
      <w:r>
        <w:rPr>
          <w:rFonts w:ascii="Times New Roman" w:hAnsi="Times New Roman" w:cs="Times New Roman"/>
          <w:sz w:val="28"/>
          <w:szCs w:val="28"/>
          <w:lang w:val="kk-KZ"/>
        </w:rPr>
        <w:t xml:space="preserve"> </w:t>
      </w:r>
      <w:r w:rsidR="00E5747D">
        <w:rPr>
          <w:rFonts w:ascii="Times New Roman" w:hAnsi="Times New Roman" w:cs="Times New Roman"/>
          <w:bCs/>
          <w:sz w:val="28"/>
          <w:szCs w:val="28"/>
          <w:lang w:val="kk-KZ"/>
        </w:rPr>
        <w:t>–</w:t>
      </w:r>
      <w:r>
        <w:rPr>
          <w:rFonts w:ascii="Times New Roman" w:hAnsi="Times New Roman" w:cs="Times New Roman"/>
          <w:bCs/>
          <w:sz w:val="28"/>
          <w:szCs w:val="28"/>
          <w:lang w:val="kk-KZ"/>
        </w:rPr>
        <w:t xml:space="preserve"> жер асты суларының (шығуы) алмасуы;</w:t>
      </w:r>
      <w:r>
        <w:rPr>
          <w:rFonts w:ascii="Cambria Math" w:hAnsi="Cambria Math" w:cs="Times New Roman"/>
          <w:i/>
          <w:sz w:val="28"/>
          <w:szCs w:val="28"/>
          <w:lang w:val="kk-KZ"/>
        </w:rPr>
        <w:t xml:space="preserve"> </w:t>
      </w:r>
      <m:oMath>
        <m:sSub>
          <m:sSubPr>
            <m:ctrlPr>
              <w:rPr>
                <w:rFonts w:ascii="Cambria Math" w:hAnsi="Cambria Math" w:cs="Times New Roman"/>
                <w:i/>
                <w:kern w:val="2"/>
                <w:sz w:val="28"/>
                <w:szCs w:val="28"/>
                <w:lang w:val="en-US" w:eastAsia="en-US"/>
                <w14:ligatures w14:val="standardContextual"/>
              </w:rPr>
            </m:ctrlPr>
          </m:sSubPr>
          <m:e>
            <m:r>
              <w:rPr>
                <w:rFonts w:ascii="Cambria Math" w:hAnsi="Cambria Math" w:cs="Times New Roman"/>
                <w:sz w:val="28"/>
                <w:szCs w:val="28"/>
                <w:lang w:val="kk-KZ"/>
              </w:rPr>
              <m:t>SFIF</m:t>
            </m:r>
          </m:e>
          <m:sub>
            <m:r>
              <w:rPr>
                <w:rFonts w:ascii="Cambria Math" w:hAnsi="Cambria Math" w:cs="Times New Roman"/>
                <w:sz w:val="28"/>
                <w:szCs w:val="28"/>
                <w:lang w:val="kk-KZ"/>
              </w:rPr>
              <m:t>i</m:t>
            </m:r>
          </m:sub>
        </m:sSub>
      </m:oMath>
      <w:r w:rsidR="00E5747D">
        <w:rPr>
          <w:rFonts w:ascii="Times New Roman" w:hAnsi="Times New Roman" w:cs="Times New Roman"/>
          <w:bCs/>
          <w:sz w:val="28"/>
          <w:szCs w:val="28"/>
          <w:lang w:val="kk-KZ"/>
        </w:rPr>
        <w:t>–</w:t>
      </w:r>
      <w:r>
        <w:rPr>
          <w:rFonts w:ascii="Times New Roman" w:hAnsi="Times New Roman" w:cs="Times New Roman"/>
          <w:bCs/>
          <w:sz w:val="28"/>
          <w:szCs w:val="28"/>
          <w:lang w:val="kk-KZ"/>
        </w:rPr>
        <w:t xml:space="preserve"> суғармалы алқабтан шығатын кәріз сулары;</w:t>
      </w:r>
      <w:r>
        <w:rPr>
          <w:rFonts w:ascii="Cambria Math" w:hAnsi="Cambria Math" w:cs="Times New Roman"/>
          <w:i/>
          <w:sz w:val="28"/>
          <w:szCs w:val="28"/>
          <w:lang w:val="kk-KZ"/>
        </w:rPr>
        <w:t xml:space="preserve"> </w:t>
      </w:r>
      <m:oMath>
        <m:sSub>
          <m:sSubPr>
            <m:ctrlPr>
              <w:rPr>
                <w:rFonts w:ascii="Cambria Math" w:hAnsi="Cambria Math" w:cs="Times New Roman"/>
                <w:i/>
                <w:kern w:val="2"/>
                <w:sz w:val="28"/>
                <w:szCs w:val="28"/>
                <w:lang w:val="en-US" w:eastAsia="en-US"/>
                <w14:ligatures w14:val="standardContextual"/>
              </w:rPr>
            </m:ctrlPr>
          </m:sSubPr>
          <m:e>
            <m:r>
              <w:rPr>
                <w:rFonts w:ascii="Cambria Math" w:hAnsi="Cambria Math" w:cs="Times New Roman"/>
                <w:sz w:val="28"/>
                <w:szCs w:val="28"/>
                <w:lang w:val="kk-KZ"/>
              </w:rPr>
              <m:t>SSWFIF</m:t>
            </m:r>
          </m:e>
          <m:sub>
            <m:r>
              <w:rPr>
                <w:rFonts w:ascii="Cambria Math" w:hAnsi="Cambria Math" w:cs="Times New Roman"/>
                <w:sz w:val="28"/>
                <w:szCs w:val="28"/>
                <w:lang w:val="kk-KZ"/>
              </w:rPr>
              <m:t xml:space="preserve">i </m:t>
            </m:r>
          </m:sub>
        </m:sSub>
        <m:r>
          <w:rPr>
            <w:rFonts w:ascii="Cambria Math" w:hAnsi="Cambria Math" w:cs="Times New Roman"/>
            <w:kern w:val="2"/>
            <w:sz w:val="28"/>
            <w:szCs w:val="28"/>
            <w:lang w:val="kk-KZ" w:eastAsia="en-US"/>
            <w14:ligatures w14:val="standardContextual"/>
          </w:rPr>
          <m:t xml:space="preserve"> </m:t>
        </m:r>
      </m:oMath>
      <w:r w:rsidR="00E5747D">
        <w:rPr>
          <w:rFonts w:ascii="Times New Roman" w:hAnsi="Times New Roman" w:cs="Times New Roman"/>
          <w:bCs/>
          <w:sz w:val="28"/>
          <w:szCs w:val="28"/>
          <w:lang w:val="kk-KZ"/>
        </w:rPr>
        <w:t>–</w:t>
      </w:r>
      <w:r>
        <w:rPr>
          <w:rFonts w:ascii="Times New Roman" w:hAnsi="Times New Roman" w:cs="Times New Roman"/>
          <w:bCs/>
          <w:sz w:val="28"/>
          <w:szCs w:val="28"/>
          <w:lang w:val="kk-KZ"/>
        </w:rPr>
        <w:t xml:space="preserve"> суғармалы алқабтан шығатын кәріз суларының тұздылығы; </w:t>
      </w:r>
      <m:oMath>
        <m:r>
          <w:rPr>
            <w:rFonts w:ascii="Cambria Math" w:hAnsi="Cambria Math" w:cs="Times New Roman"/>
            <w:sz w:val="28"/>
            <w:szCs w:val="28"/>
            <w:lang w:val="kk-KZ"/>
          </w:rPr>
          <m:t xml:space="preserve">± </m:t>
        </m:r>
        <m:sSub>
          <m:sSubPr>
            <m:ctrlPr>
              <w:rPr>
                <w:rFonts w:ascii="Cambria Math" w:hAnsi="Cambria Math" w:cs="Times New Roman"/>
                <w:i/>
                <w:kern w:val="2"/>
                <w:sz w:val="28"/>
                <w:szCs w:val="28"/>
                <w:lang w:val="en-US" w:eastAsia="en-US"/>
                <w14:ligatures w14:val="standardContextual"/>
              </w:rPr>
            </m:ctrlPr>
          </m:sSubPr>
          <m:e>
            <m:r>
              <w:rPr>
                <w:rFonts w:ascii="Cambria Math" w:hAnsi="Cambria Math" w:cs="Times New Roman"/>
                <w:sz w:val="28"/>
                <w:szCs w:val="28"/>
                <w:lang w:val="kk-KZ"/>
              </w:rPr>
              <m:t>SGE</m:t>
            </m:r>
          </m:e>
          <m:sub>
            <m:r>
              <w:rPr>
                <w:rFonts w:ascii="Cambria Math" w:hAnsi="Cambria Math" w:cs="Times New Roman"/>
                <w:sz w:val="28"/>
                <w:szCs w:val="28"/>
                <w:lang w:val="kk-KZ"/>
              </w:rPr>
              <m:t>i</m:t>
            </m:r>
          </m:sub>
        </m:sSub>
        <m:r>
          <w:rPr>
            <w:rFonts w:ascii="Cambria Math" w:hAnsi="Cambria Math" w:cs="Times New Roman"/>
            <w:kern w:val="2"/>
            <w:sz w:val="28"/>
            <w:szCs w:val="28"/>
            <w:lang w:val="kk-KZ" w:eastAsia="en-US"/>
            <w14:ligatures w14:val="standardContextual"/>
          </w:rPr>
          <m:t xml:space="preserve"> </m:t>
        </m:r>
      </m:oMath>
      <w:r w:rsidR="00E5747D">
        <w:rPr>
          <w:rFonts w:ascii="Times New Roman" w:hAnsi="Times New Roman" w:cs="Times New Roman"/>
          <w:bCs/>
          <w:sz w:val="28"/>
          <w:szCs w:val="28"/>
          <w:lang w:val="kk-KZ"/>
        </w:rPr>
        <w:t>–</w:t>
      </w:r>
      <w:r>
        <w:rPr>
          <w:rFonts w:ascii="Times New Roman" w:hAnsi="Times New Roman" w:cs="Times New Roman"/>
          <w:bCs/>
          <w:sz w:val="28"/>
          <w:szCs w:val="28"/>
          <w:lang w:val="kk-KZ"/>
        </w:rPr>
        <w:t xml:space="preserve"> жер асты суларының тұздылығы;</w:t>
      </w:r>
    </w:p>
    <w:p w14:paraId="5C76AC8E" w14:textId="77777777" w:rsidR="00FE6AD1" w:rsidRDefault="00E5747D" w:rsidP="00FE6AD1">
      <w:pPr>
        <w:spacing w:after="0" w:line="240" w:lineRule="auto"/>
        <w:ind w:firstLine="709"/>
        <w:jc w:val="both"/>
        <w:rPr>
          <w:rFonts w:ascii="Times New Roman" w:hAnsi="Times New Roman" w:cs="Times New Roman"/>
          <w:bCs/>
          <w:sz w:val="28"/>
          <w:szCs w:val="28"/>
          <w:lang w:val="kk-KZ"/>
        </w:rPr>
      </w:pPr>
      <w:r>
        <w:rPr>
          <w:rFonts w:ascii="Times New Roman" w:hAnsi="Times New Roman" w:cs="Times New Roman"/>
          <w:bCs/>
          <w:sz w:val="28"/>
          <w:szCs w:val="28"/>
          <w:lang w:val="kk-KZ"/>
        </w:rPr>
        <w:t>–</w:t>
      </w:r>
      <w:r w:rsidR="00FE6AD1">
        <w:rPr>
          <w:rFonts w:ascii="Times New Roman" w:hAnsi="Times New Roman" w:cs="Times New Roman"/>
          <w:bCs/>
          <w:sz w:val="28"/>
          <w:szCs w:val="28"/>
          <w:lang w:val="kk-KZ"/>
        </w:rPr>
        <w:t xml:space="preserve"> суармалы алқабтың су</w:t>
      </w:r>
      <w:r w:rsidR="00522989">
        <w:rPr>
          <w:rFonts w:ascii="Times New Roman" w:hAnsi="Times New Roman" w:cs="Times New Roman"/>
          <w:bCs/>
          <w:sz w:val="28"/>
          <w:szCs w:val="28"/>
          <w:lang w:val="kk-KZ"/>
        </w:rPr>
        <w:t xml:space="preserve"> </w:t>
      </w:r>
      <w:r>
        <w:rPr>
          <w:rFonts w:ascii="Times New Roman" w:hAnsi="Times New Roman" w:cs="Times New Roman"/>
          <w:bCs/>
          <w:sz w:val="28"/>
          <w:szCs w:val="28"/>
          <w:lang w:val="kk-KZ"/>
        </w:rPr>
        <w:t>–</w:t>
      </w:r>
      <w:r w:rsidR="00522989">
        <w:rPr>
          <w:rFonts w:ascii="Times New Roman" w:hAnsi="Times New Roman" w:cs="Times New Roman"/>
          <w:bCs/>
          <w:sz w:val="28"/>
          <w:szCs w:val="28"/>
          <w:lang w:val="kk-KZ"/>
        </w:rPr>
        <w:t xml:space="preserve"> </w:t>
      </w:r>
      <w:r w:rsidR="00FE6AD1">
        <w:rPr>
          <w:rFonts w:ascii="Times New Roman" w:hAnsi="Times New Roman" w:cs="Times New Roman"/>
          <w:bCs/>
          <w:sz w:val="28"/>
          <w:szCs w:val="28"/>
          <w:lang w:val="kk-KZ"/>
        </w:rPr>
        <w:t>тұз теңгермесінің құрамдық бөлігі:</w:t>
      </w:r>
    </w:p>
    <w:p w14:paraId="4FC6BE3E" w14:textId="77777777" w:rsidR="005559B5" w:rsidRDefault="005559B5" w:rsidP="00FE6AD1">
      <w:pPr>
        <w:spacing w:after="0" w:line="240" w:lineRule="auto"/>
        <w:ind w:firstLine="709"/>
        <w:jc w:val="both"/>
        <w:rPr>
          <w:rFonts w:ascii="Times New Roman" w:hAnsi="Times New Roman" w:cs="Times New Roman"/>
          <w:bCs/>
          <w:sz w:val="28"/>
          <w:szCs w:val="28"/>
          <w:lang w:val="kk-KZ"/>
        </w:rPr>
      </w:pPr>
    </w:p>
    <w:p w14:paraId="167D37A1" w14:textId="77777777" w:rsidR="00FE6AD1" w:rsidRDefault="003861BB" w:rsidP="00FE6AD1">
      <w:pPr>
        <w:spacing w:after="0" w:line="240" w:lineRule="auto"/>
        <w:jc w:val="center"/>
        <w:rPr>
          <w:rFonts w:ascii="Times New Roman" w:hAnsi="Times New Roman" w:cs="Times New Roman"/>
          <w:bCs/>
          <w:iCs/>
          <w:sz w:val="28"/>
          <w:szCs w:val="28"/>
          <w:lang w:val="kk-KZ"/>
        </w:rPr>
      </w:pPr>
      <m:oMath>
        <m:sSub>
          <m:sSubPr>
            <m:ctrlPr>
              <w:rPr>
                <w:rFonts w:ascii="Cambria Math" w:hAnsi="Cambria Math" w:cs="Times New Roman"/>
                <w:i/>
                <w:kern w:val="2"/>
                <w:sz w:val="28"/>
                <w:szCs w:val="28"/>
                <w:lang w:val="kk-KZ" w:eastAsia="en-US"/>
                <w14:ligatures w14:val="standardContextual"/>
              </w:rPr>
            </m:ctrlPr>
          </m:sSubPr>
          <m:e>
            <m:r>
              <w:rPr>
                <w:rFonts w:ascii="Cambria Math" w:hAnsi="Cambria Math" w:cs="Times New Roman"/>
                <w:sz w:val="28"/>
                <w:szCs w:val="28"/>
                <w:lang w:val="kk-KZ"/>
              </w:rPr>
              <m:t>∆WBIA</m:t>
            </m:r>
          </m:e>
          <m:sub>
            <m:r>
              <w:rPr>
                <w:rFonts w:ascii="Cambria Math" w:hAnsi="Cambria Math" w:cs="Times New Roman"/>
                <w:sz w:val="28"/>
                <w:szCs w:val="28"/>
                <w:lang w:val="kk-KZ"/>
              </w:rPr>
              <m:t>i</m:t>
            </m:r>
          </m:sub>
        </m:sSub>
        <m:r>
          <w:rPr>
            <w:rFonts w:ascii="Cambria Math" w:hAnsi="Cambria Math" w:cs="Times New Roman"/>
            <w:sz w:val="28"/>
            <w:szCs w:val="28"/>
            <w:lang w:val="kk-KZ"/>
          </w:rPr>
          <m:t>=∆</m:t>
        </m:r>
        <m:sSub>
          <m:sSubPr>
            <m:ctrlPr>
              <w:rPr>
                <w:rFonts w:ascii="Cambria Math" w:hAnsi="Cambria Math" w:cs="Times New Roman"/>
                <w:i/>
                <w:kern w:val="2"/>
                <w:sz w:val="28"/>
                <w:szCs w:val="28"/>
                <w:lang w:val="en-US" w:eastAsia="en-US"/>
                <w14:ligatures w14:val="standardContextual"/>
              </w:rPr>
            </m:ctrlPr>
          </m:sSubPr>
          <m:e>
            <m:r>
              <w:rPr>
                <w:rFonts w:ascii="Cambria Math" w:hAnsi="Cambria Math" w:cs="Times New Roman"/>
                <w:sz w:val="28"/>
                <w:szCs w:val="28"/>
                <w:lang w:val="kk-KZ"/>
              </w:rPr>
              <m:t>CHWB</m:t>
            </m:r>
          </m:e>
          <m:sub>
            <m:r>
              <w:rPr>
                <w:rFonts w:ascii="Cambria Math" w:hAnsi="Cambria Math" w:cs="Times New Roman"/>
                <w:sz w:val="28"/>
                <w:szCs w:val="28"/>
                <w:lang w:val="kk-KZ"/>
              </w:rPr>
              <m:t>i</m:t>
            </m:r>
          </m:sub>
        </m:sSub>
        <m:r>
          <w:rPr>
            <w:rFonts w:ascii="Cambria Math" w:hAnsi="Cambria Math" w:cs="Times New Roman"/>
            <w:sz w:val="28"/>
            <w:szCs w:val="28"/>
            <w:lang w:val="kk-KZ"/>
          </w:rPr>
          <m:t>-∆</m:t>
        </m:r>
        <m:sSub>
          <m:sSubPr>
            <m:ctrlPr>
              <w:rPr>
                <w:rFonts w:ascii="Cambria Math" w:hAnsi="Cambria Math" w:cs="Times New Roman"/>
                <w:i/>
                <w:kern w:val="2"/>
                <w:sz w:val="28"/>
                <w:szCs w:val="28"/>
                <w:lang w:val="en-US" w:eastAsia="en-US"/>
                <w14:ligatures w14:val="standardContextual"/>
              </w:rPr>
            </m:ctrlPr>
          </m:sSubPr>
          <m:e>
            <m:r>
              <w:rPr>
                <w:rFonts w:ascii="Cambria Math" w:hAnsi="Cambria Math" w:cs="Times New Roman"/>
                <w:sz w:val="28"/>
                <w:szCs w:val="28"/>
                <w:lang w:val="kk-KZ"/>
              </w:rPr>
              <m:t>EPWB</m:t>
            </m:r>
          </m:e>
          <m:sub>
            <m:r>
              <w:rPr>
                <w:rFonts w:ascii="Cambria Math" w:hAnsi="Cambria Math" w:cs="Times New Roman"/>
                <w:sz w:val="28"/>
                <w:szCs w:val="28"/>
                <w:lang w:val="kk-KZ"/>
              </w:rPr>
              <m:t>i</m:t>
            </m:r>
          </m:sub>
        </m:sSub>
      </m:oMath>
      <w:r w:rsidR="00FE6AD1">
        <w:rPr>
          <w:rFonts w:ascii="Times New Roman" w:hAnsi="Times New Roman" w:cs="Times New Roman"/>
          <w:iCs/>
          <w:sz w:val="28"/>
          <w:szCs w:val="28"/>
          <w:lang w:val="kk-KZ"/>
        </w:rPr>
        <w:t>;</w:t>
      </w:r>
    </w:p>
    <w:p w14:paraId="5CCBCC91" w14:textId="77777777" w:rsidR="00FE6AD1" w:rsidRDefault="003861BB" w:rsidP="00FE6AD1">
      <w:pPr>
        <w:spacing w:after="0" w:line="240" w:lineRule="auto"/>
        <w:jc w:val="center"/>
        <w:rPr>
          <w:rFonts w:ascii="Times New Roman" w:hAnsi="Times New Roman" w:cs="Times New Roman"/>
          <w:b/>
          <w:iCs/>
          <w:sz w:val="28"/>
          <w:szCs w:val="28"/>
          <w:lang w:val="kk-KZ"/>
        </w:rPr>
      </w:pPr>
      <m:oMath>
        <m:sSub>
          <m:sSubPr>
            <m:ctrlPr>
              <w:rPr>
                <w:rFonts w:ascii="Cambria Math" w:hAnsi="Cambria Math" w:cs="Times New Roman"/>
                <w:i/>
                <w:kern w:val="2"/>
                <w:sz w:val="28"/>
                <w:szCs w:val="28"/>
                <w:lang w:val="kk-KZ" w:eastAsia="en-US"/>
                <w14:ligatures w14:val="standardContextual"/>
              </w:rPr>
            </m:ctrlPr>
          </m:sSubPr>
          <m:e>
            <m:r>
              <w:rPr>
                <w:rFonts w:ascii="Cambria Math" w:hAnsi="Cambria Math" w:cs="Times New Roman"/>
                <w:sz w:val="28"/>
                <w:szCs w:val="28"/>
                <w:lang w:val="kk-KZ"/>
              </w:rPr>
              <m:t>∆WBIA</m:t>
            </m:r>
          </m:e>
          <m:sub>
            <m:r>
              <w:rPr>
                <w:rFonts w:ascii="Cambria Math" w:hAnsi="Cambria Math" w:cs="Times New Roman"/>
                <w:sz w:val="28"/>
                <w:szCs w:val="28"/>
                <w:lang w:val="kk-KZ"/>
              </w:rPr>
              <m:t>i</m:t>
            </m:r>
          </m:sub>
        </m:sSub>
        <m:r>
          <w:rPr>
            <w:rFonts w:ascii="Cambria Math" w:hAnsi="Cambria Math" w:cs="Times New Roman"/>
            <w:sz w:val="28"/>
            <w:szCs w:val="28"/>
            <w:lang w:val="kk-KZ"/>
          </w:rPr>
          <m:t>=</m:t>
        </m:r>
        <m:sSub>
          <m:sSubPr>
            <m:ctrlPr>
              <w:rPr>
                <w:rFonts w:ascii="Cambria Math" w:hAnsi="Cambria Math" w:cs="Times New Roman"/>
                <w:i/>
                <w:kern w:val="2"/>
                <w:sz w:val="28"/>
                <w:szCs w:val="28"/>
                <w:lang w:val="en-US" w:eastAsia="en-US"/>
                <w14:ligatures w14:val="standardContextual"/>
              </w:rPr>
            </m:ctrlPr>
          </m:sSubPr>
          <m:e>
            <m:r>
              <w:rPr>
                <w:rFonts w:ascii="Cambria Math" w:hAnsi="Cambria Math" w:cs="Times New Roman"/>
                <w:sz w:val="28"/>
                <w:szCs w:val="28"/>
                <w:lang w:val="kk-KZ"/>
              </w:rPr>
              <m:t>WSIF</m:t>
            </m:r>
          </m:e>
          <m:sub>
            <m:r>
              <w:rPr>
                <w:rFonts w:ascii="Cambria Math" w:hAnsi="Cambria Math" w:cs="Times New Roman"/>
                <w:sz w:val="28"/>
                <w:szCs w:val="28"/>
                <w:lang w:val="kk-KZ"/>
              </w:rPr>
              <m:t>i</m:t>
            </m:r>
          </m:sub>
        </m:sSub>
        <m:r>
          <w:rPr>
            <w:rFonts w:ascii="Cambria Math" w:hAnsi="Cambria Math" w:cs="Times New Roman"/>
            <w:sz w:val="28"/>
            <w:szCs w:val="28"/>
            <w:lang w:val="kk-KZ"/>
          </w:rPr>
          <m:t>+</m:t>
        </m:r>
        <m:sSub>
          <m:sSubPr>
            <m:ctrlPr>
              <w:rPr>
                <w:rFonts w:ascii="Cambria Math" w:hAnsi="Cambria Math" w:cs="Times New Roman"/>
                <w:i/>
                <w:kern w:val="2"/>
                <w:sz w:val="28"/>
                <w:szCs w:val="28"/>
                <w:lang w:val="en-US" w:eastAsia="en-US"/>
                <w14:ligatures w14:val="standardContextual"/>
              </w:rPr>
            </m:ctrlPr>
          </m:sSubPr>
          <m:e>
            <m:r>
              <w:rPr>
                <w:rFonts w:ascii="Cambria Math" w:hAnsi="Cambria Math" w:cs="Times New Roman"/>
                <w:sz w:val="28"/>
                <w:szCs w:val="28"/>
                <w:lang w:val="kk-KZ"/>
              </w:rPr>
              <m:t>AP</m:t>
            </m:r>
          </m:e>
          <m:sub>
            <m:r>
              <w:rPr>
                <w:rFonts w:ascii="Cambria Math" w:hAnsi="Cambria Math" w:cs="Times New Roman"/>
                <w:sz w:val="28"/>
                <w:szCs w:val="28"/>
                <w:lang w:val="kk-KZ"/>
              </w:rPr>
              <m:t>i</m:t>
            </m:r>
          </m:sub>
        </m:sSub>
        <m:r>
          <w:rPr>
            <w:rFonts w:ascii="Cambria Math" w:hAnsi="Cambria Math" w:cs="Times New Roman"/>
            <w:sz w:val="28"/>
            <w:szCs w:val="28"/>
            <w:lang w:val="kk-KZ"/>
          </w:rPr>
          <m:t>-</m:t>
        </m:r>
        <m:sSub>
          <m:sSubPr>
            <m:ctrlPr>
              <w:rPr>
                <w:rFonts w:ascii="Cambria Math" w:hAnsi="Cambria Math" w:cs="Times New Roman"/>
                <w:i/>
                <w:kern w:val="2"/>
                <w:sz w:val="28"/>
                <w:szCs w:val="28"/>
                <w:lang w:val="en-US" w:eastAsia="en-US"/>
                <w14:ligatures w14:val="standardContextual"/>
              </w:rPr>
            </m:ctrlPr>
          </m:sSubPr>
          <m:e>
            <m:r>
              <w:rPr>
                <w:rFonts w:ascii="Cambria Math" w:hAnsi="Cambria Math" w:cs="Times New Roman"/>
                <w:sz w:val="28"/>
                <w:szCs w:val="28"/>
                <w:lang w:val="kk-KZ"/>
              </w:rPr>
              <m:t>EFIF</m:t>
            </m:r>
          </m:e>
          <m:sub>
            <m:r>
              <w:rPr>
                <w:rFonts w:ascii="Cambria Math" w:hAnsi="Cambria Math" w:cs="Times New Roman"/>
                <w:sz w:val="28"/>
                <w:szCs w:val="28"/>
                <w:lang w:val="kk-KZ"/>
              </w:rPr>
              <m:t>i</m:t>
            </m:r>
          </m:sub>
        </m:sSub>
        <m:r>
          <w:rPr>
            <w:rFonts w:ascii="Cambria Math" w:hAnsi="Cambria Math" w:cs="Times New Roman"/>
            <w:sz w:val="28"/>
            <w:szCs w:val="28"/>
            <w:lang w:val="kk-KZ"/>
          </w:rPr>
          <m:t>±</m:t>
        </m:r>
        <m:sSub>
          <m:sSubPr>
            <m:ctrlPr>
              <w:rPr>
                <w:rFonts w:ascii="Cambria Math" w:hAnsi="Cambria Math" w:cs="Times New Roman"/>
                <w:i/>
                <w:kern w:val="2"/>
                <w:sz w:val="28"/>
                <w:szCs w:val="28"/>
                <w:lang w:val="en-US" w:eastAsia="en-US"/>
                <w14:ligatures w14:val="standardContextual"/>
              </w:rPr>
            </m:ctrlPr>
          </m:sSubPr>
          <m:e>
            <m:r>
              <w:rPr>
                <w:rFonts w:ascii="Cambria Math" w:hAnsi="Cambria Math" w:cs="Times New Roman"/>
                <w:sz w:val="28"/>
                <w:szCs w:val="28"/>
                <w:lang w:val="kk-KZ"/>
              </w:rPr>
              <m:t>GE</m:t>
            </m:r>
          </m:e>
          <m:sub>
            <m:r>
              <w:rPr>
                <w:rFonts w:ascii="Cambria Math" w:hAnsi="Cambria Math" w:cs="Times New Roman"/>
                <w:sz w:val="28"/>
                <w:szCs w:val="28"/>
                <w:lang w:val="kk-KZ"/>
              </w:rPr>
              <m:t>i</m:t>
            </m:r>
          </m:sub>
        </m:sSub>
        <m:r>
          <w:rPr>
            <w:rFonts w:ascii="Cambria Math" w:hAnsi="Cambria Math" w:cs="Times New Roman"/>
            <w:sz w:val="28"/>
            <w:szCs w:val="28"/>
            <w:lang w:val="kk-KZ"/>
          </w:rPr>
          <m:t>-</m:t>
        </m:r>
        <m:sSub>
          <m:sSubPr>
            <m:ctrlPr>
              <w:rPr>
                <w:rFonts w:ascii="Cambria Math" w:hAnsi="Cambria Math" w:cs="Times New Roman"/>
                <w:i/>
                <w:kern w:val="2"/>
                <w:sz w:val="28"/>
                <w:szCs w:val="28"/>
                <w:lang w:val="en-US" w:eastAsia="en-US"/>
                <w14:ligatures w14:val="standardContextual"/>
              </w:rPr>
            </m:ctrlPr>
          </m:sSubPr>
          <m:e>
            <m:r>
              <w:rPr>
                <w:rFonts w:ascii="Cambria Math" w:hAnsi="Cambria Math" w:cs="Times New Roman"/>
                <w:sz w:val="28"/>
                <w:szCs w:val="28"/>
                <w:lang w:val="kk-KZ"/>
              </w:rPr>
              <m:t>SFIF</m:t>
            </m:r>
          </m:e>
          <m:sub>
            <m:r>
              <w:rPr>
                <w:rFonts w:ascii="Cambria Math" w:hAnsi="Cambria Math" w:cs="Times New Roman"/>
                <w:sz w:val="28"/>
                <w:szCs w:val="28"/>
                <w:lang w:val="kk-KZ"/>
              </w:rPr>
              <m:t>i</m:t>
            </m:r>
          </m:sub>
        </m:sSub>
      </m:oMath>
      <w:r w:rsidR="00FE6AD1">
        <w:rPr>
          <w:rFonts w:ascii="Times New Roman" w:hAnsi="Times New Roman" w:cs="Times New Roman"/>
          <w:sz w:val="28"/>
          <w:szCs w:val="28"/>
          <w:lang w:val="kk-KZ"/>
        </w:rPr>
        <w:t>;</w:t>
      </w:r>
    </w:p>
    <w:p w14:paraId="1173AF8B" w14:textId="77777777" w:rsidR="00FE6AD1" w:rsidRDefault="003861BB" w:rsidP="00FE6AD1">
      <w:pPr>
        <w:spacing w:after="0" w:line="240" w:lineRule="auto"/>
        <w:jc w:val="center"/>
        <w:rPr>
          <w:rFonts w:ascii="Times New Roman" w:hAnsi="Times New Roman" w:cs="Times New Roman"/>
          <w:b/>
          <w:iCs/>
          <w:sz w:val="28"/>
          <w:szCs w:val="28"/>
          <w:lang w:val="kk-KZ"/>
        </w:rPr>
      </w:pPr>
      <m:oMath>
        <m:sSub>
          <m:sSubPr>
            <m:ctrlPr>
              <w:rPr>
                <w:rFonts w:ascii="Cambria Math" w:hAnsi="Cambria Math" w:cs="Times New Roman"/>
                <w:i/>
                <w:kern w:val="2"/>
                <w:sz w:val="28"/>
                <w:szCs w:val="28"/>
                <w:lang w:val="kk-KZ" w:eastAsia="en-US"/>
                <w14:ligatures w14:val="standardContextual"/>
              </w:rPr>
            </m:ctrlPr>
          </m:sSubPr>
          <m:e>
            <m:r>
              <w:rPr>
                <w:rFonts w:ascii="Cambria Math" w:hAnsi="Cambria Math" w:cs="Times New Roman"/>
                <w:sz w:val="28"/>
                <w:szCs w:val="28"/>
                <w:lang w:val="kk-KZ"/>
              </w:rPr>
              <m:t>∆SBIA</m:t>
            </m:r>
          </m:e>
          <m:sub>
            <m:r>
              <w:rPr>
                <w:rFonts w:ascii="Cambria Math" w:hAnsi="Cambria Math" w:cs="Times New Roman"/>
                <w:sz w:val="28"/>
                <w:szCs w:val="28"/>
                <w:lang w:val="kk-KZ"/>
              </w:rPr>
              <m:t>i</m:t>
            </m:r>
          </m:sub>
        </m:sSub>
        <m:r>
          <w:rPr>
            <w:rFonts w:ascii="Cambria Math" w:hAnsi="Cambria Math" w:cs="Times New Roman"/>
            <w:sz w:val="28"/>
            <w:szCs w:val="28"/>
            <w:lang w:val="kk-KZ"/>
          </w:rPr>
          <m:t>= ∆</m:t>
        </m:r>
        <m:sSub>
          <m:sSubPr>
            <m:ctrlPr>
              <w:rPr>
                <w:rFonts w:ascii="Cambria Math" w:hAnsi="Cambria Math" w:cs="Times New Roman"/>
                <w:i/>
                <w:kern w:val="2"/>
                <w:sz w:val="28"/>
                <w:szCs w:val="28"/>
                <w:lang w:val="en-US" w:eastAsia="en-US"/>
                <w14:ligatures w14:val="standardContextual"/>
              </w:rPr>
            </m:ctrlPr>
          </m:sSubPr>
          <m:e>
            <m:r>
              <w:rPr>
                <w:rFonts w:ascii="Cambria Math" w:hAnsi="Cambria Math" w:cs="Times New Roman"/>
                <w:sz w:val="28"/>
                <w:szCs w:val="28"/>
                <w:lang w:val="kk-KZ"/>
              </w:rPr>
              <m:t>CHSIF</m:t>
            </m:r>
          </m:e>
          <m:sub>
            <m:r>
              <w:rPr>
                <w:rFonts w:ascii="Cambria Math" w:hAnsi="Cambria Math" w:cs="Times New Roman"/>
                <w:sz w:val="28"/>
                <w:szCs w:val="28"/>
                <w:lang w:val="kk-KZ"/>
              </w:rPr>
              <m:t>i</m:t>
            </m:r>
          </m:sub>
        </m:sSub>
        <m:r>
          <w:rPr>
            <w:rFonts w:ascii="Cambria Math" w:hAnsi="Cambria Math" w:cs="Times New Roman"/>
            <w:sz w:val="28"/>
            <w:szCs w:val="28"/>
            <w:lang w:val="kk-KZ"/>
          </w:rPr>
          <m:t>-∆</m:t>
        </m:r>
        <m:sSub>
          <m:sSubPr>
            <m:ctrlPr>
              <w:rPr>
                <w:rFonts w:ascii="Cambria Math" w:hAnsi="Cambria Math" w:cs="Times New Roman"/>
                <w:i/>
                <w:kern w:val="2"/>
                <w:sz w:val="28"/>
                <w:szCs w:val="28"/>
                <w:lang w:val="en-US" w:eastAsia="en-US"/>
                <w14:ligatures w14:val="standardContextual"/>
              </w:rPr>
            </m:ctrlPr>
          </m:sSubPr>
          <m:e>
            <m:r>
              <w:rPr>
                <w:rFonts w:ascii="Cambria Math" w:hAnsi="Cambria Math" w:cs="Times New Roman"/>
                <w:sz w:val="28"/>
                <w:szCs w:val="28"/>
                <w:lang w:val="kk-KZ"/>
              </w:rPr>
              <m:t>EPSBIF</m:t>
            </m:r>
          </m:e>
          <m:sub>
            <m:r>
              <w:rPr>
                <w:rFonts w:ascii="Cambria Math" w:hAnsi="Cambria Math" w:cs="Times New Roman"/>
                <w:sz w:val="28"/>
                <w:szCs w:val="28"/>
                <w:lang w:val="kk-KZ"/>
              </w:rPr>
              <m:t>i</m:t>
            </m:r>
          </m:sub>
        </m:sSub>
      </m:oMath>
      <w:r w:rsidR="00FE6AD1">
        <w:rPr>
          <w:rFonts w:ascii="Times New Roman" w:hAnsi="Times New Roman" w:cs="Times New Roman"/>
          <w:iCs/>
          <w:sz w:val="28"/>
          <w:szCs w:val="28"/>
          <w:lang w:val="kk-KZ"/>
        </w:rPr>
        <w:t>;</w:t>
      </w:r>
    </w:p>
    <w:p w14:paraId="1E222B4F" w14:textId="77777777" w:rsidR="00FE6AD1" w:rsidRDefault="003861BB" w:rsidP="00FE6AD1">
      <w:pPr>
        <w:spacing w:after="0" w:line="240" w:lineRule="auto"/>
        <w:jc w:val="center"/>
        <w:rPr>
          <w:rFonts w:ascii="Times New Roman" w:hAnsi="Times New Roman" w:cs="Times New Roman"/>
          <w:sz w:val="28"/>
          <w:szCs w:val="28"/>
          <w:lang w:val="kk-KZ"/>
        </w:rPr>
      </w:pPr>
      <m:oMath>
        <m:sSub>
          <m:sSubPr>
            <m:ctrlPr>
              <w:rPr>
                <w:rFonts w:ascii="Cambria Math" w:hAnsi="Cambria Math" w:cs="Times New Roman"/>
                <w:i/>
                <w:kern w:val="2"/>
                <w:sz w:val="28"/>
                <w:szCs w:val="28"/>
                <w:lang w:val="kk-KZ" w:eastAsia="en-US"/>
                <w14:ligatures w14:val="standardContextual"/>
              </w:rPr>
            </m:ctrlPr>
          </m:sSubPr>
          <m:e>
            <m:r>
              <w:rPr>
                <w:rFonts w:ascii="Cambria Math" w:hAnsi="Cambria Math" w:cs="Times New Roman"/>
                <w:sz w:val="28"/>
                <w:szCs w:val="28"/>
                <w:lang w:val="kk-KZ"/>
              </w:rPr>
              <m:t>∆SBIA</m:t>
            </m:r>
          </m:e>
          <m:sub>
            <m:r>
              <w:rPr>
                <w:rFonts w:ascii="Cambria Math" w:hAnsi="Cambria Math" w:cs="Times New Roman"/>
                <w:sz w:val="28"/>
                <w:szCs w:val="28"/>
                <w:lang w:val="kk-KZ"/>
              </w:rPr>
              <m:t>i</m:t>
            </m:r>
          </m:sub>
        </m:sSub>
        <m:r>
          <w:rPr>
            <w:rFonts w:ascii="Cambria Math" w:hAnsi="Cambria Math" w:cs="Times New Roman"/>
            <w:sz w:val="28"/>
            <w:szCs w:val="28"/>
            <w:lang w:val="kk-KZ"/>
          </w:rPr>
          <m:t>=</m:t>
        </m:r>
        <m:sSub>
          <m:sSubPr>
            <m:ctrlPr>
              <w:rPr>
                <w:rFonts w:ascii="Cambria Math" w:hAnsi="Cambria Math" w:cs="Times New Roman"/>
                <w:i/>
                <w:kern w:val="2"/>
                <w:sz w:val="28"/>
                <w:szCs w:val="28"/>
                <w:lang w:val="en-US" w:eastAsia="en-US"/>
                <w14:ligatures w14:val="standardContextual"/>
              </w:rPr>
            </m:ctrlPr>
          </m:sSubPr>
          <m:e>
            <m:r>
              <w:rPr>
                <w:rFonts w:ascii="Cambria Math" w:hAnsi="Cambria Math" w:cs="Times New Roman"/>
                <w:sz w:val="28"/>
                <w:szCs w:val="28"/>
                <w:lang w:val="kk-KZ"/>
              </w:rPr>
              <m:t>SWSIF</m:t>
            </m:r>
          </m:e>
          <m:sub>
            <m:r>
              <w:rPr>
                <w:rFonts w:ascii="Cambria Math" w:hAnsi="Cambria Math" w:cs="Times New Roman"/>
                <w:sz w:val="28"/>
                <w:szCs w:val="28"/>
                <w:lang w:val="kk-KZ"/>
              </w:rPr>
              <m:t>i</m:t>
            </m:r>
          </m:sub>
        </m:sSub>
        <m:r>
          <w:rPr>
            <w:rFonts w:ascii="Cambria Math" w:hAnsi="Cambria Math" w:cs="Times New Roman"/>
            <w:sz w:val="28"/>
            <w:szCs w:val="28"/>
            <w:lang w:val="kk-KZ"/>
          </w:rPr>
          <m:t>∙</m:t>
        </m:r>
        <m:sSub>
          <m:sSubPr>
            <m:ctrlPr>
              <w:rPr>
                <w:rFonts w:ascii="Cambria Math" w:hAnsi="Cambria Math" w:cs="Times New Roman"/>
                <w:i/>
                <w:kern w:val="2"/>
                <w:sz w:val="28"/>
                <w:szCs w:val="28"/>
                <w:lang w:val="en-US" w:eastAsia="en-US"/>
                <w14:ligatures w14:val="standardContextual"/>
              </w:rPr>
            </m:ctrlPr>
          </m:sSubPr>
          <m:e>
            <m:r>
              <w:rPr>
                <w:rFonts w:ascii="Cambria Math" w:hAnsi="Cambria Math" w:cs="Times New Roman"/>
                <w:sz w:val="28"/>
                <w:szCs w:val="28"/>
                <w:lang w:val="kk-KZ"/>
              </w:rPr>
              <m:t>WSIF</m:t>
            </m:r>
          </m:e>
          <m:sub>
            <m:r>
              <w:rPr>
                <w:rFonts w:ascii="Cambria Math" w:hAnsi="Cambria Math" w:cs="Times New Roman"/>
                <w:sz w:val="28"/>
                <w:szCs w:val="28"/>
                <w:lang w:val="kk-KZ"/>
              </w:rPr>
              <m:t>i</m:t>
            </m:r>
          </m:sub>
        </m:sSub>
        <m:r>
          <w:rPr>
            <w:rFonts w:ascii="Cambria Math" w:hAnsi="Cambria Math" w:cs="Times New Roman"/>
            <w:sz w:val="28"/>
            <w:szCs w:val="28"/>
            <w:lang w:val="kk-KZ"/>
          </w:rPr>
          <m:t>+</m:t>
        </m:r>
        <m:sSub>
          <m:sSubPr>
            <m:ctrlPr>
              <w:rPr>
                <w:rFonts w:ascii="Cambria Math" w:hAnsi="Cambria Math" w:cs="Times New Roman"/>
                <w:i/>
                <w:kern w:val="2"/>
                <w:sz w:val="28"/>
                <w:szCs w:val="28"/>
                <w:lang w:val="en-US" w:eastAsia="en-US"/>
                <w14:ligatures w14:val="standardContextual"/>
              </w:rPr>
            </m:ctrlPr>
          </m:sSubPr>
          <m:e>
            <m:r>
              <w:rPr>
                <w:rFonts w:ascii="Cambria Math" w:hAnsi="Cambria Math" w:cs="Times New Roman"/>
                <w:sz w:val="28"/>
                <w:szCs w:val="28"/>
                <w:lang w:val="kk-KZ"/>
              </w:rPr>
              <m:t>SAP</m:t>
            </m:r>
          </m:e>
          <m:sub>
            <m:r>
              <w:rPr>
                <w:rFonts w:ascii="Cambria Math" w:hAnsi="Cambria Math" w:cs="Times New Roman"/>
                <w:sz w:val="28"/>
                <w:szCs w:val="28"/>
                <w:lang w:val="kk-KZ"/>
              </w:rPr>
              <m:t>i</m:t>
            </m:r>
          </m:sub>
        </m:sSub>
        <m:r>
          <w:rPr>
            <w:rFonts w:ascii="Cambria Math" w:hAnsi="Cambria Math" w:cs="Times New Roman"/>
            <w:sz w:val="28"/>
            <w:szCs w:val="28"/>
            <w:lang w:val="kk-KZ"/>
          </w:rPr>
          <m:t>∙</m:t>
        </m:r>
        <m:sSub>
          <m:sSubPr>
            <m:ctrlPr>
              <w:rPr>
                <w:rFonts w:ascii="Cambria Math" w:hAnsi="Cambria Math" w:cs="Times New Roman"/>
                <w:i/>
                <w:kern w:val="2"/>
                <w:sz w:val="28"/>
                <w:szCs w:val="28"/>
                <w:lang w:val="en-US" w:eastAsia="en-US"/>
                <w14:ligatures w14:val="standardContextual"/>
              </w:rPr>
            </m:ctrlPr>
          </m:sSubPr>
          <m:e>
            <m:r>
              <w:rPr>
                <w:rFonts w:ascii="Cambria Math" w:hAnsi="Cambria Math" w:cs="Times New Roman"/>
                <w:sz w:val="28"/>
                <w:szCs w:val="28"/>
                <w:lang w:val="kk-KZ"/>
              </w:rPr>
              <m:t>AP</m:t>
            </m:r>
          </m:e>
          <m:sub>
            <m:r>
              <w:rPr>
                <w:rFonts w:ascii="Cambria Math" w:hAnsi="Cambria Math" w:cs="Times New Roman"/>
                <w:sz w:val="28"/>
                <w:szCs w:val="28"/>
                <w:lang w:val="kk-KZ"/>
              </w:rPr>
              <m:t>i</m:t>
            </m:r>
          </m:sub>
        </m:sSub>
        <m:r>
          <w:rPr>
            <w:rFonts w:ascii="Cambria Math" w:hAnsi="Cambria Math" w:cs="Times New Roman"/>
            <w:sz w:val="28"/>
            <w:szCs w:val="28"/>
            <w:lang w:val="kk-KZ"/>
          </w:rPr>
          <m:t>±</m:t>
        </m:r>
        <m:sSub>
          <m:sSubPr>
            <m:ctrlPr>
              <w:rPr>
                <w:rFonts w:ascii="Cambria Math" w:hAnsi="Cambria Math" w:cs="Times New Roman"/>
                <w:i/>
                <w:kern w:val="2"/>
                <w:sz w:val="28"/>
                <w:szCs w:val="28"/>
                <w:lang w:val="en-US" w:eastAsia="en-US"/>
                <w14:ligatures w14:val="standardContextual"/>
              </w:rPr>
            </m:ctrlPr>
          </m:sSubPr>
          <m:e>
            <m:r>
              <w:rPr>
                <w:rFonts w:ascii="Cambria Math" w:hAnsi="Cambria Math" w:cs="Times New Roman"/>
                <w:sz w:val="28"/>
                <w:szCs w:val="28"/>
                <w:lang w:val="kk-KZ"/>
              </w:rPr>
              <m:t>SGE</m:t>
            </m:r>
          </m:e>
          <m:sub>
            <m:r>
              <w:rPr>
                <w:rFonts w:ascii="Cambria Math" w:hAnsi="Cambria Math" w:cs="Times New Roman"/>
                <w:sz w:val="28"/>
                <w:szCs w:val="28"/>
                <w:lang w:val="kk-KZ"/>
              </w:rPr>
              <m:t>i</m:t>
            </m:r>
          </m:sub>
        </m:sSub>
        <m:r>
          <w:rPr>
            <w:rFonts w:ascii="Cambria Math" w:hAnsi="Cambria Math" w:cs="Times New Roman"/>
            <w:sz w:val="28"/>
            <w:szCs w:val="28"/>
            <w:lang w:val="kk-KZ"/>
          </w:rPr>
          <m:t>∙</m:t>
        </m:r>
        <m:sSub>
          <m:sSubPr>
            <m:ctrlPr>
              <w:rPr>
                <w:rFonts w:ascii="Cambria Math" w:hAnsi="Cambria Math" w:cs="Times New Roman"/>
                <w:i/>
                <w:kern w:val="2"/>
                <w:sz w:val="28"/>
                <w:szCs w:val="28"/>
                <w:lang w:val="en-US" w:eastAsia="en-US"/>
                <w14:ligatures w14:val="standardContextual"/>
              </w:rPr>
            </m:ctrlPr>
          </m:sSubPr>
          <m:e>
            <m:r>
              <w:rPr>
                <w:rFonts w:ascii="Cambria Math" w:hAnsi="Cambria Math" w:cs="Times New Roman"/>
                <w:sz w:val="28"/>
                <w:szCs w:val="28"/>
                <w:lang w:val="kk-KZ"/>
              </w:rPr>
              <m:t>GIE</m:t>
            </m:r>
          </m:e>
          <m:sub>
            <m:r>
              <w:rPr>
                <w:rFonts w:ascii="Cambria Math" w:hAnsi="Cambria Math" w:cs="Times New Roman"/>
                <w:sz w:val="28"/>
                <w:szCs w:val="28"/>
                <w:lang w:val="kk-KZ"/>
              </w:rPr>
              <m:t>i</m:t>
            </m:r>
          </m:sub>
        </m:sSub>
        <m:r>
          <w:rPr>
            <w:rFonts w:ascii="Cambria Math" w:hAnsi="Cambria Math" w:cs="Times New Roman"/>
            <w:sz w:val="28"/>
            <w:szCs w:val="28"/>
            <w:lang w:val="kk-KZ"/>
          </w:rPr>
          <m:t>-</m:t>
        </m:r>
        <m:sSub>
          <m:sSubPr>
            <m:ctrlPr>
              <w:rPr>
                <w:rFonts w:ascii="Cambria Math" w:hAnsi="Cambria Math" w:cs="Times New Roman"/>
                <w:i/>
                <w:kern w:val="2"/>
                <w:sz w:val="28"/>
                <w:szCs w:val="28"/>
                <w:lang w:val="en-US" w:eastAsia="en-US"/>
                <w14:ligatures w14:val="standardContextual"/>
              </w:rPr>
            </m:ctrlPr>
          </m:sSubPr>
          <m:e>
            <m:r>
              <w:rPr>
                <w:rFonts w:ascii="Cambria Math" w:hAnsi="Cambria Math" w:cs="Times New Roman"/>
                <w:sz w:val="28"/>
                <w:szCs w:val="28"/>
                <w:lang w:val="kk-KZ"/>
              </w:rPr>
              <m:t>SSWFIF</m:t>
            </m:r>
          </m:e>
          <m:sub>
            <m:r>
              <w:rPr>
                <w:rFonts w:ascii="Cambria Math" w:hAnsi="Cambria Math" w:cs="Times New Roman"/>
                <w:sz w:val="28"/>
                <w:szCs w:val="28"/>
                <w:lang w:val="kk-KZ"/>
              </w:rPr>
              <m:t>i</m:t>
            </m:r>
          </m:sub>
        </m:sSub>
        <m:r>
          <w:rPr>
            <w:rFonts w:ascii="Cambria Math" w:hAnsi="Cambria Math" w:cs="Times New Roman"/>
            <w:sz w:val="28"/>
            <w:szCs w:val="28"/>
            <w:lang w:val="kk-KZ"/>
          </w:rPr>
          <m:t>∙</m:t>
        </m:r>
        <m:sSub>
          <m:sSubPr>
            <m:ctrlPr>
              <w:rPr>
                <w:rFonts w:ascii="Cambria Math" w:hAnsi="Cambria Math" w:cs="Times New Roman"/>
                <w:i/>
                <w:kern w:val="2"/>
                <w:sz w:val="28"/>
                <w:szCs w:val="28"/>
                <w:lang w:val="en-US" w:eastAsia="en-US"/>
                <w14:ligatures w14:val="standardContextual"/>
              </w:rPr>
            </m:ctrlPr>
          </m:sSubPr>
          <m:e>
            <m:r>
              <w:rPr>
                <w:rFonts w:ascii="Cambria Math" w:hAnsi="Cambria Math" w:cs="Times New Roman"/>
                <w:sz w:val="28"/>
                <w:szCs w:val="28"/>
                <w:lang w:val="kk-KZ"/>
              </w:rPr>
              <m:t>SFIF</m:t>
            </m:r>
          </m:e>
          <m:sub>
            <m:r>
              <w:rPr>
                <w:rFonts w:ascii="Cambria Math" w:hAnsi="Cambria Math" w:cs="Times New Roman"/>
                <w:sz w:val="28"/>
                <w:szCs w:val="28"/>
                <w:lang w:val="kk-KZ"/>
              </w:rPr>
              <m:t>i</m:t>
            </m:r>
          </m:sub>
        </m:sSub>
      </m:oMath>
      <w:r w:rsidR="00FE6AD1">
        <w:rPr>
          <w:rFonts w:ascii="Times New Roman" w:hAnsi="Times New Roman" w:cs="Times New Roman"/>
          <w:sz w:val="28"/>
          <w:szCs w:val="28"/>
          <w:lang w:val="kk-KZ"/>
        </w:rPr>
        <w:t>.</w:t>
      </w:r>
    </w:p>
    <w:p w14:paraId="1FE437F0" w14:textId="77777777" w:rsidR="005559B5" w:rsidRDefault="005559B5" w:rsidP="00FE6AD1">
      <w:pPr>
        <w:spacing w:after="0" w:line="240" w:lineRule="auto"/>
        <w:jc w:val="center"/>
        <w:rPr>
          <w:rFonts w:ascii="Times New Roman" w:hAnsi="Times New Roman" w:cs="Times New Roman"/>
          <w:b/>
          <w:sz w:val="28"/>
          <w:szCs w:val="28"/>
          <w:lang w:val="kk-KZ"/>
        </w:rPr>
      </w:pPr>
    </w:p>
    <w:p w14:paraId="1142BB8C" w14:textId="77777777" w:rsidR="00FE6AD1" w:rsidRDefault="00FE6AD1" w:rsidP="00FE6AD1">
      <w:pPr>
        <w:spacing w:after="0" w:line="240" w:lineRule="auto"/>
        <w:ind w:firstLine="709"/>
        <w:jc w:val="both"/>
        <w:rPr>
          <w:rFonts w:ascii="Times New Roman" w:hAnsi="Times New Roman" w:cs="Times New Roman"/>
          <w:bCs/>
          <w:sz w:val="28"/>
          <w:szCs w:val="28"/>
          <w:lang w:val="kk-KZ"/>
        </w:rPr>
      </w:pPr>
      <w:r w:rsidRPr="00FE6AD1">
        <w:rPr>
          <w:rFonts w:ascii="Times New Roman" w:hAnsi="Times New Roman" w:cs="Times New Roman"/>
          <w:bCs/>
          <w:sz w:val="28"/>
          <w:szCs w:val="28"/>
          <w:lang w:val="kk-KZ"/>
        </w:rPr>
        <w:t xml:space="preserve">Осылайша, </w:t>
      </w:r>
      <w:r>
        <w:rPr>
          <w:rFonts w:ascii="Times New Roman" w:hAnsi="Times New Roman" w:cs="Times New Roman"/>
          <w:bCs/>
          <w:sz w:val="28"/>
          <w:szCs w:val="28"/>
          <w:lang w:val="kk-KZ"/>
        </w:rPr>
        <w:t>өзеннің сужинау алабының суармалы алқабтарын гидрологияның дәстүрлі әдістері мен қазіргі заманғы есептеу құралдарының мүмкіндіктерін біріктіру негізінде құрылған, өзеннің сужинау алабымен суармалы егіншіліктің бірлескен су</w:t>
      </w:r>
      <w:r w:rsidR="00522989">
        <w:rPr>
          <w:rFonts w:ascii="Times New Roman" w:hAnsi="Times New Roman" w:cs="Times New Roman"/>
          <w:bCs/>
          <w:sz w:val="28"/>
          <w:szCs w:val="28"/>
          <w:lang w:val="kk-KZ"/>
        </w:rPr>
        <w:t xml:space="preserve"> </w:t>
      </w:r>
      <w:r w:rsidR="00E5747D">
        <w:rPr>
          <w:rFonts w:ascii="Times New Roman" w:hAnsi="Times New Roman" w:cs="Times New Roman"/>
          <w:bCs/>
          <w:sz w:val="28"/>
          <w:szCs w:val="28"/>
          <w:lang w:val="kk-KZ"/>
        </w:rPr>
        <w:t>–</w:t>
      </w:r>
      <w:r w:rsidR="00522989">
        <w:rPr>
          <w:rFonts w:ascii="Times New Roman" w:hAnsi="Times New Roman" w:cs="Times New Roman"/>
          <w:bCs/>
          <w:sz w:val="28"/>
          <w:szCs w:val="28"/>
          <w:lang w:val="kk-KZ"/>
        </w:rPr>
        <w:t xml:space="preserve"> </w:t>
      </w:r>
      <w:r>
        <w:rPr>
          <w:rFonts w:ascii="Times New Roman" w:hAnsi="Times New Roman" w:cs="Times New Roman"/>
          <w:bCs/>
          <w:sz w:val="28"/>
          <w:szCs w:val="28"/>
          <w:lang w:val="kk-KZ"/>
        </w:rPr>
        <w:t>тұз теңгермесінің теңдеуі, аймақтағы табиғи</w:t>
      </w:r>
      <w:r w:rsidR="00522989">
        <w:rPr>
          <w:rFonts w:ascii="Times New Roman" w:hAnsi="Times New Roman" w:cs="Times New Roman"/>
          <w:bCs/>
          <w:sz w:val="28"/>
          <w:szCs w:val="28"/>
          <w:lang w:val="kk-KZ"/>
        </w:rPr>
        <w:t xml:space="preserve"> </w:t>
      </w:r>
      <w:r w:rsidR="00E5747D">
        <w:rPr>
          <w:rFonts w:ascii="Times New Roman" w:hAnsi="Times New Roman" w:cs="Times New Roman"/>
          <w:bCs/>
          <w:sz w:val="28"/>
          <w:szCs w:val="28"/>
          <w:lang w:val="kk-KZ"/>
        </w:rPr>
        <w:t>–</w:t>
      </w:r>
      <w:r w:rsidR="00522989">
        <w:rPr>
          <w:rFonts w:ascii="Times New Roman" w:hAnsi="Times New Roman" w:cs="Times New Roman"/>
          <w:bCs/>
          <w:sz w:val="28"/>
          <w:szCs w:val="28"/>
          <w:lang w:val="kk-KZ"/>
        </w:rPr>
        <w:t xml:space="preserve"> </w:t>
      </w:r>
      <w:r>
        <w:rPr>
          <w:rFonts w:ascii="Times New Roman" w:hAnsi="Times New Roman" w:cs="Times New Roman"/>
          <w:bCs/>
          <w:sz w:val="28"/>
          <w:szCs w:val="28"/>
          <w:lang w:val="kk-KZ"/>
        </w:rPr>
        <w:t>техногендік қызметтердің, ал одан туындайтын техногендік жүктемелердің әсерін бағалауға арналған математикалық құрал болып табылады.</w:t>
      </w:r>
    </w:p>
    <w:p w14:paraId="482196AB" w14:textId="77777777" w:rsidR="00FE6AD1" w:rsidRDefault="00FE6AD1" w:rsidP="00FE6AD1">
      <w:pPr>
        <w:spacing w:after="0" w:line="240" w:lineRule="auto"/>
        <w:ind w:firstLine="709"/>
        <w:jc w:val="both"/>
        <w:rPr>
          <w:rFonts w:ascii="Times New Roman" w:hAnsi="Times New Roman" w:cs="Times New Roman"/>
          <w:bCs/>
          <w:sz w:val="28"/>
          <w:szCs w:val="28"/>
          <w:lang w:val="kk-KZ"/>
        </w:rPr>
      </w:pPr>
      <w:r>
        <w:rPr>
          <w:rFonts w:ascii="Times New Roman" w:hAnsi="Times New Roman" w:cs="Times New Roman"/>
          <w:bCs/>
          <w:sz w:val="28"/>
          <w:szCs w:val="28"/>
          <w:lang w:val="kk-KZ"/>
        </w:rPr>
        <w:lastRenderedPageBreak/>
        <w:t xml:space="preserve">Сонымен, </w:t>
      </w:r>
      <w:r w:rsidR="006B092D">
        <w:rPr>
          <w:rFonts w:ascii="Times New Roman" w:hAnsi="Times New Roman" w:cs="Times New Roman"/>
          <w:bCs/>
          <w:sz w:val="28"/>
          <w:szCs w:val="28"/>
          <w:lang w:val="kk-KZ"/>
        </w:rPr>
        <w:t xml:space="preserve">Сырдария </w:t>
      </w:r>
      <w:r>
        <w:rPr>
          <w:rFonts w:ascii="Times New Roman" w:hAnsi="Times New Roman" w:cs="Times New Roman"/>
          <w:bCs/>
          <w:sz w:val="28"/>
          <w:szCs w:val="28"/>
          <w:lang w:val="kk-KZ"/>
        </w:rPr>
        <w:t xml:space="preserve"> өзенінің төменгі сағасына орналасқан Қызылорда облысының суармалы алқаптарының метеорологиялық, гидрологиялық, гидрогеохимиялық және сушаруашылық саласының қалыптасқан жағдайын ескере отырып құрылған су</w:t>
      </w:r>
      <w:r w:rsidR="00522989">
        <w:rPr>
          <w:rFonts w:ascii="Times New Roman" w:hAnsi="Times New Roman" w:cs="Times New Roman"/>
          <w:bCs/>
          <w:sz w:val="28"/>
          <w:szCs w:val="28"/>
          <w:lang w:val="kk-KZ"/>
        </w:rPr>
        <w:t xml:space="preserve"> </w:t>
      </w:r>
      <w:r w:rsidR="00E5747D">
        <w:rPr>
          <w:rFonts w:ascii="Times New Roman" w:hAnsi="Times New Roman" w:cs="Times New Roman"/>
          <w:bCs/>
          <w:sz w:val="28"/>
          <w:szCs w:val="28"/>
          <w:lang w:val="kk-KZ"/>
        </w:rPr>
        <w:t>–</w:t>
      </w:r>
      <w:r w:rsidR="00522989">
        <w:rPr>
          <w:rFonts w:ascii="Times New Roman" w:hAnsi="Times New Roman" w:cs="Times New Roman"/>
          <w:bCs/>
          <w:sz w:val="28"/>
          <w:szCs w:val="28"/>
          <w:lang w:val="kk-KZ"/>
        </w:rPr>
        <w:t xml:space="preserve"> </w:t>
      </w:r>
      <w:r>
        <w:rPr>
          <w:rFonts w:ascii="Times New Roman" w:hAnsi="Times New Roman" w:cs="Times New Roman"/>
          <w:bCs/>
          <w:sz w:val="28"/>
          <w:szCs w:val="28"/>
          <w:lang w:val="kk-KZ"/>
        </w:rPr>
        <w:t>тұз теңгереснің теңдеуі, суармалы егістік жерлерді дамытуда, суғару және кәріз жүйелерін жобалаудағы қәзірігі ғылымның міндеттері болып табылатын, аймақтың экологиялық орнықтылығын қамтамасыз етуге арналған сынақтың көрсеткіштердің сапалық және сандық көрсеткіштері мен сипатамаларын егжей</w:t>
      </w:r>
      <w:r w:rsidR="00522989">
        <w:rPr>
          <w:rFonts w:ascii="Times New Roman" w:hAnsi="Times New Roman" w:cs="Times New Roman"/>
          <w:bCs/>
          <w:sz w:val="28"/>
          <w:szCs w:val="28"/>
          <w:lang w:val="kk-KZ"/>
        </w:rPr>
        <w:t xml:space="preserve"> </w:t>
      </w:r>
      <w:r w:rsidR="00E5747D">
        <w:rPr>
          <w:rFonts w:ascii="Times New Roman" w:hAnsi="Times New Roman" w:cs="Times New Roman"/>
          <w:bCs/>
          <w:sz w:val="28"/>
          <w:szCs w:val="28"/>
          <w:lang w:val="kk-KZ"/>
        </w:rPr>
        <w:t>–</w:t>
      </w:r>
      <w:r w:rsidR="00522989">
        <w:rPr>
          <w:rFonts w:ascii="Times New Roman" w:hAnsi="Times New Roman" w:cs="Times New Roman"/>
          <w:bCs/>
          <w:sz w:val="28"/>
          <w:szCs w:val="28"/>
          <w:lang w:val="kk-KZ"/>
        </w:rPr>
        <w:t xml:space="preserve"> </w:t>
      </w:r>
      <w:r>
        <w:rPr>
          <w:rFonts w:ascii="Times New Roman" w:hAnsi="Times New Roman" w:cs="Times New Roman"/>
          <w:bCs/>
          <w:sz w:val="28"/>
          <w:szCs w:val="28"/>
          <w:lang w:val="kk-KZ"/>
        </w:rPr>
        <w:t>тегжейлі зерделеуге, олардың су</w:t>
      </w:r>
      <w:r w:rsidR="00522989">
        <w:rPr>
          <w:rFonts w:ascii="Times New Roman" w:hAnsi="Times New Roman" w:cs="Times New Roman"/>
          <w:bCs/>
          <w:sz w:val="28"/>
          <w:szCs w:val="28"/>
          <w:lang w:val="kk-KZ"/>
        </w:rPr>
        <w:t xml:space="preserve"> </w:t>
      </w:r>
      <w:r w:rsidR="00E5747D">
        <w:rPr>
          <w:rFonts w:ascii="Times New Roman" w:hAnsi="Times New Roman" w:cs="Times New Roman"/>
          <w:bCs/>
          <w:sz w:val="28"/>
          <w:szCs w:val="28"/>
          <w:lang w:val="kk-KZ"/>
        </w:rPr>
        <w:t>–</w:t>
      </w:r>
      <w:r w:rsidR="00522989">
        <w:rPr>
          <w:rFonts w:ascii="Times New Roman" w:hAnsi="Times New Roman" w:cs="Times New Roman"/>
          <w:bCs/>
          <w:sz w:val="28"/>
          <w:szCs w:val="28"/>
          <w:lang w:val="kk-KZ"/>
        </w:rPr>
        <w:t xml:space="preserve"> </w:t>
      </w:r>
      <w:r>
        <w:rPr>
          <w:rFonts w:ascii="Times New Roman" w:hAnsi="Times New Roman" w:cs="Times New Roman"/>
          <w:bCs/>
          <w:sz w:val="28"/>
          <w:szCs w:val="28"/>
          <w:lang w:val="kk-KZ"/>
        </w:rPr>
        <w:t xml:space="preserve">тұз режимін  реттеудің және басқарудың оңтайлы әдістерін әзірлеуге мүнкіншілік береді. </w:t>
      </w:r>
    </w:p>
    <w:p w14:paraId="4B9DE96C" w14:textId="77777777" w:rsidR="00FE6AD1" w:rsidRDefault="00FE6AD1" w:rsidP="00FE6AD1">
      <w:pPr>
        <w:spacing w:after="0" w:line="240" w:lineRule="auto"/>
        <w:ind w:firstLine="709"/>
        <w:jc w:val="both"/>
        <w:rPr>
          <w:rFonts w:ascii="Times New Roman" w:hAnsi="Times New Roman" w:cs="Times New Roman"/>
          <w:bCs/>
          <w:sz w:val="28"/>
          <w:szCs w:val="28"/>
          <w:lang w:val="kk-KZ"/>
        </w:rPr>
      </w:pPr>
    </w:p>
    <w:p w14:paraId="0410C322" w14:textId="77777777" w:rsidR="00FE6AD1" w:rsidRDefault="00FE6AD1" w:rsidP="00FE6AD1">
      <w:pPr>
        <w:spacing w:after="0" w:line="240" w:lineRule="auto"/>
        <w:ind w:firstLine="709"/>
        <w:jc w:val="both"/>
        <w:rPr>
          <w:rFonts w:ascii="Times New Roman" w:hAnsi="Times New Roman" w:cs="Times New Roman"/>
          <w:b/>
          <w:sz w:val="28"/>
          <w:szCs w:val="28"/>
          <w:lang w:val="kk-KZ"/>
        </w:rPr>
      </w:pPr>
      <w:r>
        <w:rPr>
          <w:rFonts w:ascii="Times New Roman" w:hAnsi="Times New Roman" w:cs="Times New Roman"/>
          <w:b/>
          <w:sz w:val="28"/>
          <w:szCs w:val="28"/>
          <w:lang w:val="kk-KZ"/>
        </w:rPr>
        <w:t xml:space="preserve">3.2 </w:t>
      </w:r>
      <w:r w:rsidR="006B092D">
        <w:rPr>
          <w:rFonts w:ascii="Times New Roman" w:hAnsi="Times New Roman" w:cs="Times New Roman"/>
          <w:b/>
          <w:sz w:val="28"/>
          <w:szCs w:val="28"/>
          <w:lang w:val="kk-KZ"/>
        </w:rPr>
        <w:t xml:space="preserve">Сырдария </w:t>
      </w:r>
      <w:r>
        <w:rPr>
          <w:rFonts w:ascii="Times New Roman" w:hAnsi="Times New Roman" w:cs="Times New Roman"/>
          <w:b/>
          <w:sz w:val="28"/>
          <w:szCs w:val="28"/>
          <w:lang w:val="kk-KZ"/>
        </w:rPr>
        <w:t xml:space="preserve"> өзеннінің сужинау алабының төменгі сағасында орналасқан Қызылорда облысының суармалы алқабтарының су</w:t>
      </w:r>
      <w:r w:rsidR="00522989">
        <w:rPr>
          <w:rFonts w:ascii="Times New Roman" w:hAnsi="Times New Roman" w:cs="Times New Roman"/>
          <w:b/>
          <w:sz w:val="28"/>
          <w:szCs w:val="28"/>
          <w:lang w:val="kk-KZ"/>
        </w:rPr>
        <w:t xml:space="preserve"> </w:t>
      </w:r>
      <w:r w:rsidR="00E5747D">
        <w:rPr>
          <w:rFonts w:ascii="Times New Roman" w:hAnsi="Times New Roman" w:cs="Times New Roman"/>
          <w:b/>
          <w:sz w:val="28"/>
          <w:szCs w:val="28"/>
          <w:lang w:val="kk-KZ"/>
        </w:rPr>
        <w:t>–</w:t>
      </w:r>
      <w:r w:rsidR="00522989">
        <w:rPr>
          <w:rFonts w:ascii="Times New Roman" w:hAnsi="Times New Roman" w:cs="Times New Roman"/>
          <w:b/>
          <w:sz w:val="28"/>
          <w:szCs w:val="28"/>
          <w:lang w:val="kk-KZ"/>
        </w:rPr>
        <w:t xml:space="preserve"> </w:t>
      </w:r>
      <w:r>
        <w:rPr>
          <w:rFonts w:ascii="Times New Roman" w:hAnsi="Times New Roman" w:cs="Times New Roman"/>
          <w:b/>
          <w:sz w:val="28"/>
          <w:szCs w:val="28"/>
          <w:lang w:val="kk-KZ"/>
        </w:rPr>
        <w:t>тұз теңгермесін бағалау</w:t>
      </w:r>
    </w:p>
    <w:p w14:paraId="121A9C3D" w14:textId="264AB587" w:rsidR="00FE6AD1" w:rsidRDefault="006B092D" w:rsidP="00FE6AD1">
      <w:pPr>
        <w:spacing w:after="0" w:line="240" w:lineRule="auto"/>
        <w:ind w:firstLine="709"/>
        <w:jc w:val="both"/>
        <w:rPr>
          <w:rFonts w:ascii="Times New Roman" w:hAnsi="Times New Roman" w:cs="Times New Roman"/>
          <w:bCs/>
          <w:sz w:val="28"/>
          <w:szCs w:val="28"/>
          <w:lang w:val="kk-KZ"/>
        </w:rPr>
      </w:pPr>
      <w:r>
        <w:rPr>
          <w:rFonts w:ascii="Times New Roman" w:hAnsi="Times New Roman" w:cs="Times New Roman"/>
          <w:bCs/>
          <w:sz w:val="28"/>
          <w:szCs w:val="28"/>
          <w:lang w:val="kk-KZ"/>
        </w:rPr>
        <w:t xml:space="preserve">Сырдария </w:t>
      </w:r>
      <w:r w:rsidR="00FE6AD1">
        <w:rPr>
          <w:rFonts w:ascii="Times New Roman" w:hAnsi="Times New Roman" w:cs="Times New Roman"/>
          <w:bCs/>
          <w:sz w:val="28"/>
          <w:szCs w:val="28"/>
          <w:lang w:val="kk-KZ"/>
        </w:rPr>
        <w:t xml:space="preserve"> өзеннінің сужинау алабының төменгі сағасында орналасқан Қызылорда облысының суармалы алқабтарының жалпы ауданы 231,4 мың гектар,  ал оның ішінде 178,1 мың гектары инженерлік жүйемен қамтылған. Қазіргі кезде инженерлік жүйемен қамтылған суармалы жерлер Түгіскен (28,283 мың га), Жаңақорған</w:t>
      </w:r>
      <w:r w:rsidR="00522989">
        <w:rPr>
          <w:rFonts w:ascii="Times New Roman" w:hAnsi="Times New Roman" w:cs="Times New Roman"/>
          <w:bCs/>
          <w:sz w:val="28"/>
          <w:szCs w:val="28"/>
          <w:lang w:val="kk-KZ"/>
        </w:rPr>
        <w:t xml:space="preserve"> </w:t>
      </w:r>
      <w:r w:rsidR="00E5747D">
        <w:rPr>
          <w:rFonts w:ascii="Times New Roman" w:hAnsi="Times New Roman" w:cs="Times New Roman"/>
          <w:bCs/>
          <w:sz w:val="28"/>
          <w:szCs w:val="28"/>
          <w:lang w:val="kk-KZ"/>
        </w:rPr>
        <w:t>–</w:t>
      </w:r>
      <w:r w:rsidR="00522989">
        <w:rPr>
          <w:rFonts w:ascii="Times New Roman" w:hAnsi="Times New Roman" w:cs="Times New Roman"/>
          <w:bCs/>
          <w:sz w:val="28"/>
          <w:szCs w:val="28"/>
          <w:lang w:val="kk-KZ"/>
        </w:rPr>
        <w:t xml:space="preserve"> </w:t>
      </w:r>
      <w:r w:rsidR="00FE6AD1">
        <w:rPr>
          <w:rFonts w:ascii="Times New Roman" w:hAnsi="Times New Roman" w:cs="Times New Roman"/>
          <w:bCs/>
          <w:sz w:val="28"/>
          <w:szCs w:val="28"/>
          <w:lang w:val="kk-KZ"/>
        </w:rPr>
        <w:t>Шиелі (25,801 мың га), Қызылорда сол жағалауы  және оң жағалауы (103,469 мың га) және Қазалы (21,415 мың га) сияқты ірі суармалы алқаптарға шоғырланған және падаланылған суармалы егістік жердің ауданы 183,036 мың гектарды құрайды</w:t>
      </w:r>
      <w:r w:rsidR="00B9061F" w:rsidRPr="00B9061F">
        <w:rPr>
          <w:rFonts w:ascii="Times New Roman" w:hAnsi="Times New Roman" w:cs="Times New Roman"/>
          <w:bCs/>
          <w:sz w:val="28"/>
          <w:szCs w:val="28"/>
          <w:lang w:val="kk-KZ"/>
        </w:rPr>
        <w:t xml:space="preserve"> </w:t>
      </w:r>
      <w:r w:rsidR="00B9061F" w:rsidRPr="0005520F">
        <w:rPr>
          <w:rFonts w:ascii="Times New Roman" w:hAnsi="Times New Roman" w:cs="Times New Roman"/>
          <w:bCs/>
          <w:sz w:val="28"/>
          <w:szCs w:val="28"/>
          <w:lang w:val="kk-KZ"/>
        </w:rPr>
        <w:t>[55; 56]</w:t>
      </w:r>
      <w:r w:rsidR="00FE6AD1">
        <w:rPr>
          <w:rFonts w:ascii="Times New Roman" w:hAnsi="Times New Roman" w:cs="Times New Roman"/>
          <w:bCs/>
          <w:sz w:val="28"/>
          <w:szCs w:val="28"/>
          <w:lang w:val="kk-KZ"/>
        </w:rPr>
        <w:t>.</w:t>
      </w:r>
    </w:p>
    <w:p w14:paraId="21E87C12" w14:textId="7416DA3F" w:rsidR="00FE6AD1" w:rsidRDefault="006B092D" w:rsidP="00FE6AD1">
      <w:pPr>
        <w:spacing w:after="0" w:line="240" w:lineRule="auto"/>
        <w:ind w:firstLine="709"/>
        <w:jc w:val="both"/>
        <w:rPr>
          <w:rFonts w:ascii="Times New Roman" w:hAnsi="Times New Roman" w:cs="Times New Roman"/>
          <w:bCs/>
          <w:sz w:val="28"/>
          <w:szCs w:val="28"/>
          <w:lang w:val="kk-KZ"/>
        </w:rPr>
      </w:pPr>
      <w:r>
        <w:rPr>
          <w:rFonts w:ascii="Times New Roman" w:hAnsi="Times New Roman" w:cs="Times New Roman"/>
          <w:bCs/>
          <w:sz w:val="28"/>
          <w:szCs w:val="28"/>
          <w:lang w:val="kk-KZ"/>
        </w:rPr>
        <w:t xml:space="preserve">Сырдария </w:t>
      </w:r>
      <w:r w:rsidR="00FE6AD1">
        <w:rPr>
          <w:rFonts w:ascii="Times New Roman" w:hAnsi="Times New Roman" w:cs="Times New Roman"/>
          <w:bCs/>
          <w:sz w:val="28"/>
          <w:szCs w:val="28"/>
          <w:lang w:val="kk-KZ"/>
        </w:rPr>
        <w:t xml:space="preserve"> өзеннінің сужинау алабының төменгі сағасында орналасқан Қызылорда облысының суармалы алқабтарының су</w:t>
      </w:r>
      <w:r w:rsidR="00522989">
        <w:rPr>
          <w:rFonts w:ascii="Times New Roman" w:hAnsi="Times New Roman" w:cs="Times New Roman"/>
          <w:bCs/>
          <w:sz w:val="28"/>
          <w:szCs w:val="28"/>
          <w:lang w:val="kk-KZ"/>
        </w:rPr>
        <w:t xml:space="preserve"> </w:t>
      </w:r>
      <w:r w:rsidR="00E5747D">
        <w:rPr>
          <w:rFonts w:ascii="Times New Roman" w:hAnsi="Times New Roman" w:cs="Times New Roman"/>
          <w:bCs/>
          <w:sz w:val="28"/>
          <w:szCs w:val="28"/>
          <w:lang w:val="kk-KZ"/>
        </w:rPr>
        <w:t>–</w:t>
      </w:r>
      <w:r w:rsidR="00522989">
        <w:rPr>
          <w:rFonts w:ascii="Times New Roman" w:hAnsi="Times New Roman" w:cs="Times New Roman"/>
          <w:bCs/>
          <w:sz w:val="28"/>
          <w:szCs w:val="28"/>
          <w:lang w:val="kk-KZ"/>
        </w:rPr>
        <w:t xml:space="preserve"> </w:t>
      </w:r>
      <w:r w:rsidR="00FE6AD1">
        <w:rPr>
          <w:rFonts w:ascii="Times New Roman" w:hAnsi="Times New Roman" w:cs="Times New Roman"/>
          <w:bCs/>
          <w:sz w:val="28"/>
          <w:szCs w:val="28"/>
          <w:lang w:val="kk-KZ"/>
        </w:rPr>
        <w:t xml:space="preserve">тұз теңгермесінің бағдарламалық және болжамдық есептерін жүргізу үшін, қарастырылып отырылған өзен алабына арнай құрылған әдістемелік нұсқасын және </w:t>
      </w:r>
      <w:r w:rsidR="00FE6AD1">
        <w:rPr>
          <w:rFonts w:ascii="Times New Roman" w:hAnsi="Times New Roman" w:cs="Times New Roman"/>
          <w:sz w:val="28"/>
          <w:szCs w:val="28"/>
          <w:lang w:val="kk-KZ"/>
        </w:rPr>
        <w:t>Қазақстан Республикасының Сушаруашылығы және ирригация министерлігіне қарасты Су ресурстар комитетінің «Арал</w:t>
      </w:r>
      <w:r w:rsidR="00522989">
        <w:rPr>
          <w:rFonts w:ascii="Times New Roman" w:hAnsi="Times New Roman" w:cs="Times New Roman"/>
          <w:sz w:val="28"/>
          <w:szCs w:val="28"/>
          <w:lang w:val="kk-KZ"/>
        </w:rPr>
        <w:t xml:space="preserve"> </w:t>
      </w:r>
      <w:r w:rsidR="00E5747D">
        <w:rPr>
          <w:rFonts w:ascii="Times New Roman" w:hAnsi="Times New Roman" w:cs="Times New Roman"/>
          <w:sz w:val="28"/>
          <w:szCs w:val="28"/>
          <w:lang w:val="kk-KZ"/>
        </w:rPr>
        <w:t>–</w:t>
      </w:r>
      <w:r w:rsidR="00522989">
        <w:rPr>
          <w:rFonts w:ascii="Times New Roman" w:hAnsi="Times New Roman" w:cs="Times New Roman"/>
          <w:sz w:val="28"/>
          <w:szCs w:val="28"/>
          <w:lang w:val="kk-KZ"/>
        </w:rPr>
        <w:t xml:space="preserve"> </w:t>
      </w:r>
      <w:r w:rsidR="00FE6AD1">
        <w:rPr>
          <w:rFonts w:ascii="Times New Roman" w:hAnsi="Times New Roman" w:cs="Times New Roman"/>
          <w:sz w:val="28"/>
          <w:szCs w:val="28"/>
          <w:lang w:val="kk-KZ"/>
        </w:rPr>
        <w:t>Сырдария алабының су ресурстарын пайдалануды реттеу және қорғау инспекциясының» 2000</w:t>
      </w:r>
      <w:r w:rsidR="00522989">
        <w:rPr>
          <w:rFonts w:ascii="Times New Roman" w:hAnsi="Times New Roman" w:cs="Times New Roman"/>
          <w:sz w:val="28"/>
          <w:szCs w:val="28"/>
          <w:lang w:val="kk-KZ"/>
        </w:rPr>
        <w:t xml:space="preserve"> </w:t>
      </w:r>
      <w:r w:rsidR="00E5747D">
        <w:rPr>
          <w:rFonts w:ascii="Times New Roman" w:hAnsi="Times New Roman" w:cs="Times New Roman"/>
          <w:sz w:val="28"/>
          <w:szCs w:val="28"/>
          <w:lang w:val="kk-KZ"/>
        </w:rPr>
        <w:t>–</w:t>
      </w:r>
      <w:r w:rsidR="00522989">
        <w:rPr>
          <w:rFonts w:ascii="Times New Roman" w:hAnsi="Times New Roman" w:cs="Times New Roman"/>
          <w:sz w:val="28"/>
          <w:szCs w:val="28"/>
          <w:lang w:val="kk-KZ"/>
        </w:rPr>
        <w:t xml:space="preserve"> </w:t>
      </w:r>
      <w:r w:rsidR="00FE6AD1">
        <w:rPr>
          <w:rFonts w:ascii="Times New Roman" w:hAnsi="Times New Roman" w:cs="Times New Roman"/>
          <w:sz w:val="28"/>
          <w:szCs w:val="28"/>
          <w:lang w:val="kk-KZ"/>
        </w:rPr>
        <w:t>2020 жылдар аралығындағы ақпараттық</w:t>
      </w:r>
      <w:r w:rsidR="00522989">
        <w:rPr>
          <w:rFonts w:ascii="Times New Roman" w:hAnsi="Times New Roman" w:cs="Times New Roman"/>
          <w:sz w:val="28"/>
          <w:szCs w:val="28"/>
          <w:lang w:val="kk-KZ"/>
        </w:rPr>
        <w:t xml:space="preserve"> </w:t>
      </w:r>
      <w:r w:rsidR="00E5747D">
        <w:rPr>
          <w:rFonts w:ascii="Times New Roman" w:hAnsi="Times New Roman" w:cs="Times New Roman"/>
          <w:sz w:val="28"/>
          <w:szCs w:val="28"/>
          <w:lang w:val="kk-KZ"/>
        </w:rPr>
        <w:t>–</w:t>
      </w:r>
      <w:r w:rsidR="00522989">
        <w:rPr>
          <w:rFonts w:ascii="Times New Roman" w:hAnsi="Times New Roman" w:cs="Times New Roman"/>
          <w:sz w:val="28"/>
          <w:szCs w:val="28"/>
          <w:lang w:val="kk-KZ"/>
        </w:rPr>
        <w:t xml:space="preserve"> </w:t>
      </w:r>
      <w:r w:rsidR="00FE6AD1">
        <w:rPr>
          <w:rFonts w:ascii="Times New Roman" w:hAnsi="Times New Roman" w:cs="Times New Roman"/>
          <w:sz w:val="28"/>
          <w:szCs w:val="28"/>
          <w:lang w:val="kk-KZ"/>
        </w:rPr>
        <w:t>талдау деректерінің негізінде құрылған зерттеу қоры пайдаланылды</w:t>
      </w:r>
      <w:r w:rsidR="00B9061F" w:rsidRPr="00B9061F">
        <w:rPr>
          <w:rFonts w:ascii="Times New Roman" w:hAnsi="Times New Roman" w:cs="Times New Roman"/>
          <w:sz w:val="28"/>
          <w:szCs w:val="28"/>
          <w:lang w:val="kk-KZ"/>
        </w:rPr>
        <w:t xml:space="preserve"> </w:t>
      </w:r>
      <w:r w:rsidR="00B9061F" w:rsidRPr="0005520F">
        <w:rPr>
          <w:rFonts w:ascii="Times New Roman" w:hAnsi="Times New Roman" w:cs="Times New Roman"/>
          <w:sz w:val="28"/>
          <w:szCs w:val="28"/>
          <w:lang w:val="kk-KZ"/>
        </w:rPr>
        <w:t>[</w:t>
      </w:r>
      <w:r w:rsidR="00B9061F" w:rsidRPr="003C662B">
        <w:rPr>
          <w:rFonts w:ascii="Times New Roman" w:hAnsi="Times New Roman" w:cs="Times New Roman"/>
          <w:sz w:val="28"/>
          <w:szCs w:val="28"/>
          <w:lang w:val="kk-KZ"/>
        </w:rPr>
        <w:t>56-61</w:t>
      </w:r>
      <w:r w:rsidR="00B9061F" w:rsidRPr="0005520F">
        <w:rPr>
          <w:rFonts w:ascii="Times New Roman" w:hAnsi="Times New Roman" w:cs="Times New Roman"/>
          <w:sz w:val="28"/>
          <w:szCs w:val="28"/>
          <w:lang w:val="kk-KZ"/>
        </w:rPr>
        <w:t>]</w:t>
      </w:r>
      <w:r w:rsidR="00B9061F">
        <w:rPr>
          <w:rFonts w:ascii="Times New Roman" w:hAnsi="Times New Roman" w:cs="Times New Roman"/>
          <w:sz w:val="28"/>
          <w:szCs w:val="28"/>
          <w:lang w:val="kk-KZ"/>
        </w:rPr>
        <w:t>.</w:t>
      </w:r>
    </w:p>
    <w:p w14:paraId="6EEC82F2" w14:textId="77777777" w:rsidR="00FE6AD1" w:rsidRDefault="00FE6AD1" w:rsidP="00FE6AD1">
      <w:pPr>
        <w:spacing w:after="0" w:line="240" w:lineRule="auto"/>
        <w:ind w:firstLine="709"/>
        <w:jc w:val="both"/>
        <w:rPr>
          <w:rFonts w:ascii="Times New Roman" w:hAnsi="Times New Roman" w:cs="Times New Roman"/>
          <w:bCs/>
          <w:sz w:val="28"/>
          <w:szCs w:val="28"/>
          <w:lang w:val="kk-KZ"/>
        </w:rPr>
      </w:pPr>
      <w:r>
        <w:rPr>
          <w:rFonts w:ascii="Times New Roman" w:hAnsi="Times New Roman" w:cs="Times New Roman"/>
          <w:b/>
          <w:i/>
          <w:iCs/>
          <w:sz w:val="28"/>
          <w:szCs w:val="28"/>
          <w:lang w:val="kk-KZ"/>
        </w:rPr>
        <w:t xml:space="preserve">Түгіскен суармалы алқабы </w:t>
      </w:r>
      <w:r>
        <w:rPr>
          <w:rFonts w:ascii="Times New Roman" w:hAnsi="Times New Roman" w:cs="Times New Roman"/>
          <w:bCs/>
          <w:sz w:val="28"/>
          <w:szCs w:val="28"/>
          <w:lang w:val="kk-KZ"/>
        </w:rPr>
        <w:t xml:space="preserve"> </w:t>
      </w:r>
      <w:r w:rsidR="006B092D">
        <w:rPr>
          <w:rFonts w:ascii="Times New Roman" w:hAnsi="Times New Roman" w:cs="Times New Roman"/>
          <w:bCs/>
          <w:sz w:val="28"/>
          <w:szCs w:val="28"/>
          <w:lang w:val="kk-KZ"/>
        </w:rPr>
        <w:t xml:space="preserve">Сырдария </w:t>
      </w:r>
      <w:r>
        <w:rPr>
          <w:rFonts w:ascii="Times New Roman" w:hAnsi="Times New Roman" w:cs="Times New Roman"/>
          <w:bCs/>
          <w:sz w:val="28"/>
          <w:szCs w:val="28"/>
          <w:lang w:val="kk-KZ"/>
        </w:rPr>
        <w:t xml:space="preserve"> өзенінің төменгі сағасының сол жағалауында, салыстырмалы тұрғыда қарағанда Қызылорда оңтүстік</w:t>
      </w:r>
      <w:r w:rsidR="00522989">
        <w:rPr>
          <w:rFonts w:ascii="Times New Roman" w:hAnsi="Times New Roman" w:cs="Times New Roman"/>
          <w:bCs/>
          <w:sz w:val="28"/>
          <w:szCs w:val="28"/>
          <w:lang w:val="kk-KZ"/>
        </w:rPr>
        <w:t xml:space="preserve"> </w:t>
      </w:r>
      <w:r w:rsidR="00E5747D">
        <w:rPr>
          <w:rFonts w:ascii="Times New Roman" w:hAnsi="Times New Roman" w:cs="Times New Roman"/>
          <w:bCs/>
          <w:sz w:val="28"/>
          <w:szCs w:val="28"/>
          <w:lang w:val="kk-KZ"/>
        </w:rPr>
        <w:t>–</w:t>
      </w:r>
      <w:r w:rsidR="00522989">
        <w:rPr>
          <w:rFonts w:ascii="Times New Roman" w:hAnsi="Times New Roman" w:cs="Times New Roman"/>
          <w:bCs/>
          <w:sz w:val="28"/>
          <w:szCs w:val="28"/>
          <w:lang w:val="kk-KZ"/>
        </w:rPr>
        <w:t xml:space="preserve"> </w:t>
      </w:r>
      <w:r>
        <w:rPr>
          <w:rFonts w:ascii="Times New Roman" w:hAnsi="Times New Roman" w:cs="Times New Roman"/>
          <w:bCs/>
          <w:sz w:val="28"/>
          <w:szCs w:val="28"/>
          <w:lang w:val="kk-KZ"/>
        </w:rPr>
        <w:t>шығыс жағында, Түркістан мен Қызылорда облысның шекарасынан, өзеннің бойын созылып орналасқан (сурет 14).</w:t>
      </w:r>
    </w:p>
    <w:p w14:paraId="026877E7" w14:textId="77777777" w:rsidR="00FE6AD1" w:rsidRDefault="00FE6AD1" w:rsidP="00FE6AD1">
      <w:pPr>
        <w:spacing w:after="0" w:line="240" w:lineRule="auto"/>
        <w:ind w:firstLine="709"/>
        <w:jc w:val="both"/>
        <w:rPr>
          <w:rFonts w:ascii="Times New Roman" w:hAnsi="Times New Roman" w:cs="Times New Roman"/>
          <w:bCs/>
          <w:sz w:val="28"/>
          <w:szCs w:val="28"/>
          <w:lang w:val="kk-KZ"/>
        </w:rPr>
      </w:pPr>
      <w:r>
        <w:rPr>
          <w:rFonts w:ascii="Times New Roman" w:hAnsi="Times New Roman" w:cs="Times New Roman"/>
          <w:bCs/>
          <w:sz w:val="28"/>
          <w:szCs w:val="28"/>
          <w:lang w:val="kk-KZ"/>
        </w:rPr>
        <w:t>Түгіскен суармалы алқабтың топырақ жамылғысы әдетте сортаңдармен, шалғынды</w:t>
      </w:r>
      <w:r w:rsidR="00522989">
        <w:rPr>
          <w:rFonts w:ascii="Times New Roman" w:hAnsi="Times New Roman" w:cs="Times New Roman"/>
          <w:bCs/>
          <w:sz w:val="28"/>
          <w:szCs w:val="28"/>
          <w:lang w:val="kk-KZ"/>
        </w:rPr>
        <w:t xml:space="preserve"> </w:t>
      </w:r>
      <w:r w:rsidR="00E5747D">
        <w:rPr>
          <w:rFonts w:ascii="Times New Roman" w:hAnsi="Times New Roman" w:cs="Times New Roman"/>
          <w:bCs/>
          <w:sz w:val="28"/>
          <w:szCs w:val="28"/>
          <w:lang w:val="kk-KZ"/>
        </w:rPr>
        <w:t>–</w:t>
      </w:r>
      <w:r w:rsidR="00522989">
        <w:rPr>
          <w:rFonts w:ascii="Times New Roman" w:hAnsi="Times New Roman" w:cs="Times New Roman"/>
          <w:bCs/>
          <w:sz w:val="28"/>
          <w:szCs w:val="28"/>
          <w:lang w:val="kk-KZ"/>
        </w:rPr>
        <w:t xml:space="preserve"> </w:t>
      </w:r>
      <w:r>
        <w:rPr>
          <w:rFonts w:ascii="Times New Roman" w:hAnsi="Times New Roman" w:cs="Times New Roman"/>
          <w:bCs/>
          <w:sz w:val="28"/>
          <w:szCs w:val="28"/>
          <w:lang w:val="kk-KZ"/>
        </w:rPr>
        <w:t xml:space="preserve">шөлейті сортаңдармен және тақырлармен араласып жататын, шөлейтті аумақтың тұзданған сортаң топырақтар жүйесінен құрылған. </w:t>
      </w:r>
    </w:p>
    <w:p w14:paraId="7CCC814D" w14:textId="77777777" w:rsidR="00FE6AD1" w:rsidRDefault="00FE6AD1" w:rsidP="00FE6AD1">
      <w:pPr>
        <w:spacing w:after="0" w:line="240" w:lineRule="auto"/>
        <w:ind w:firstLine="709"/>
        <w:jc w:val="both"/>
        <w:rPr>
          <w:rFonts w:ascii="Times New Roman" w:hAnsi="Times New Roman" w:cs="Times New Roman"/>
          <w:bCs/>
          <w:sz w:val="28"/>
          <w:szCs w:val="28"/>
          <w:lang w:val="kk-KZ"/>
        </w:rPr>
      </w:pPr>
      <w:r>
        <w:rPr>
          <w:rFonts w:ascii="Times New Roman" w:hAnsi="Times New Roman" w:cs="Times New Roman"/>
          <w:bCs/>
          <w:sz w:val="28"/>
          <w:szCs w:val="28"/>
          <w:lang w:val="kk-KZ"/>
        </w:rPr>
        <w:t>Түгіскен суармалы алқабның негізгі суландыру көзі  Келінтөбе бас арнасы, оның ұзындағы 73 км және су өткізу қабілеті 70 м</w:t>
      </w:r>
      <w:r>
        <w:rPr>
          <w:rFonts w:ascii="Times New Roman" w:hAnsi="Times New Roman" w:cs="Times New Roman"/>
          <w:bCs/>
          <w:sz w:val="28"/>
          <w:szCs w:val="28"/>
          <w:vertAlign w:val="superscript"/>
          <w:lang w:val="kk-KZ"/>
        </w:rPr>
        <w:t>3</w:t>
      </w:r>
      <w:r>
        <w:rPr>
          <w:rFonts w:ascii="Times New Roman" w:hAnsi="Times New Roman" w:cs="Times New Roman"/>
          <w:bCs/>
          <w:sz w:val="28"/>
          <w:szCs w:val="28"/>
          <w:lang w:val="kk-KZ"/>
        </w:rPr>
        <w:t>/с.</w:t>
      </w:r>
    </w:p>
    <w:p w14:paraId="4C896381" w14:textId="18E1ED32" w:rsidR="00FE6AD1" w:rsidRDefault="00FE6AD1" w:rsidP="00FE6AD1">
      <w:pPr>
        <w:spacing w:after="0" w:line="240" w:lineRule="auto"/>
        <w:ind w:firstLine="709"/>
        <w:jc w:val="both"/>
        <w:rPr>
          <w:rFonts w:ascii="Times New Roman" w:hAnsi="Times New Roman" w:cs="Times New Roman"/>
          <w:bCs/>
          <w:sz w:val="28"/>
          <w:szCs w:val="28"/>
          <w:lang w:val="kk-KZ"/>
        </w:rPr>
      </w:pPr>
      <w:r>
        <w:rPr>
          <w:rFonts w:ascii="Times New Roman" w:hAnsi="Times New Roman" w:cs="Times New Roman"/>
          <w:bCs/>
          <w:sz w:val="28"/>
          <w:szCs w:val="28"/>
          <w:lang w:val="kk-KZ"/>
        </w:rPr>
        <w:t>Түіскен суармалы алқабының су</w:t>
      </w:r>
      <w:r w:rsidR="00522989">
        <w:rPr>
          <w:rFonts w:ascii="Times New Roman" w:hAnsi="Times New Roman" w:cs="Times New Roman"/>
          <w:bCs/>
          <w:sz w:val="28"/>
          <w:szCs w:val="28"/>
          <w:lang w:val="kk-KZ"/>
        </w:rPr>
        <w:t xml:space="preserve"> </w:t>
      </w:r>
      <w:r w:rsidR="00E5747D">
        <w:rPr>
          <w:rFonts w:ascii="Times New Roman" w:hAnsi="Times New Roman" w:cs="Times New Roman"/>
          <w:bCs/>
          <w:sz w:val="28"/>
          <w:szCs w:val="28"/>
          <w:lang w:val="kk-KZ"/>
        </w:rPr>
        <w:t>–</w:t>
      </w:r>
      <w:r w:rsidR="00522989">
        <w:rPr>
          <w:rFonts w:ascii="Times New Roman" w:hAnsi="Times New Roman" w:cs="Times New Roman"/>
          <w:bCs/>
          <w:sz w:val="28"/>
          <w:szCs w:val="28"/>
          <w:lang w:val="kk-KZ"/>
        </w:rPr>
        <w:t xml:space="preserve"> </w:t>
      </w:r>
      <w:r>
        <w:rPr>
          <w:rFonts w:ascii="Times New Roman" w:hAnsi="Times New Roman" w:cs="Times New Roman"/>
          <w:bCs/>
          <w:sz w:val="28"/>
          <w:szCs w:val="28"/>
          <w:lang w:val="kk-KZ"/>
        </w:rPr>
        <w:t>тұз теңгермесінің бағдарламлық және болжамдық есептеу жұмыстары Қызылорда облысының Жаңақорған ауданының сушаруашылық мекемесінің, 2000</w:t>
      </w:r>
      <w:r w:rsidR="00522989">
        <w:rPr>
          <w:rFonts w:ascii="Times New Roman" w:hAnsi="Times New Roman" w:cs="Times New Roman"/>
          <w:bCs/>
          <w:sz w:val="28"/>
          <w:szCs w:val="28"/>
          <w:lang w:val="kk-KZ"/>
        </w:rPr>
        <w:t xml:space="preserve"> </w:t>
      </w:r>
      <w:r w:rsidR="00E5747D">
        <w:rPr>
          <w:rFonts w:ascii="Times New Roman" w:hAnsi="Times New Roman" w:cs="Times New Roman"/>
          <w:bCs/>
          <w:sz w:val="28"/>
          <w:szCs w:val="28"/>
          <w:lang w:val="kk-KZ"/>
        </w:rPr>
        <w:t>–</w:t>
      </w:r>
      <w:r w:rsidR="00522989">
        <w:rPr>
          <w:rFonts w:ascii="Times New Roman" w:hAnsi="Times New Roman" w:cs="Times New Roman"/>
          <w:bCs/>
          <w:sz w:val="28"/>
          <w:szCs w:val="28"/>
          <w:lang w:val="kk-KZ"/>
        </w:rPr>
        <w:t xml:space="preserve"> </w:t>
      </w:r>
      <w:r>
        <w:rPr>
          <w:rFonts w:ascii="Times New Roman" w:hAnsi="Times New Roman" w:cs="Times New Roman"/>
          <w:bCs/>
          <w:sz w:val="28"/>
          <w:szCs w:val="28"/>
          <w:lang w:val="kk-KZ"/>
        </w:rPr>
        <w:t xml:space="preserve">2020 жылдар аралығындағы  </w:t>
      </w:r>
      <w:r>
        <w:rPr>
          <w:rFonts w:ascii="Times New Roman" w:hAnsi="Times New Roman" w:cs="Times New Roman"/>
          <w:sz w:val="28"/>
          <w:szCs w:val="28"/>
          <w:lang w:val="kk-KZ"/>
        </w:rPr>
        <w:lastRenderedPageBreak/>
        <w:t>Қазақстан Республикасының Сушаруашылығы және ирригация министерлігіне қарасты Су ресурстар комитетінің «Арал</w:t>
      </w:r>
      <w:r w:rsidR="00522989">
        <w:rPr>
          <w:rFonts w:ascii="Times New Roman" w:hAnsi="Times New Roman" w:cs="Times New Roman"/>
          <w:sz w:val="28"/>
          <w:szCs w:val="28"/>
          <w:lang w:val="kk-KZ"/>
        </w:rPr>
        <w:t xml:space="preserve"> </w:t>
      </w:r>
      <w:r w:rsidR="00E5747D">
        <w:rPr>
          <w:rFonts w:ascii="Times New Roman" w:hAnsi="Times New Roman" w:cs="Times New Roman"/>
          <w:sz w:val="28"/>
          <w:szCs w:val="28"/>
          <w:lang w:val="kk-KZ"/>
        </w:rPr>
        <w:t>–</w:t>
      </w:r>
      <w:r w:rsidR="00522989">
        <w:rPr>
          <w:rFonts w:ascii="Times New Roman" w:hAnsi="Times New Roman" w:cs="Times New Roman"/>
          <w:sz w:val="28"/>
          <w:szCs w:val="28"/>
          <w:lang w:val="kk-KZ"/>
        </w:rPr>
        <w:t xml:space="preserve"> </w:t>
      </w:r>
      <w:r>
        <w:rPr>
          <w:rFonts w:ascii="Times New Roman" w:hAnsi="Times New Roman" w:cs="Times New Roman"/>
          <w:sz w:val="28"/>
          <w:szCs w:val="28"/>
          <w:lang w:val="kk-KZ"/>
        </w:rPr>
        <w:t>Сырдария алабының су ресурстарын пайдалануды реттеу және қорғау инспекциясының» жылдық есебінде қарастырылған деректі мәліметтер бойынша жүргізілді (кесте 1</w:t>
      </w:r>
      <w:r w:rsidR="00B9061F" w:rsidRPr="00B9061F">
        <w:rPr>
          <w:rFonts w:ascii="Times New Roman" w:hAnsi="Times New Roman" w:cs="Times New Roman"/>
          <w:sz w:val="28"/>
          <w:szCs w:val="28"/>
          <w:lang w:val="kk-KZ"/>
        </w:rPr>
        <w:t>7</w:t>
      </w:r>
      <w:r>
        <w:rPr>
          <w:rFonts w:ascii="Times New Roman" w:hAnsi="Times New Roman" w:cs="Times New Roman"/>
          <w:sz w:val="28"/>
          <w:szCs w:val="28"/>
          <w:lang w:val="kk-KZ"/>
        </w:rPr>
        <w:t xml:space="preserve"> және 1</w:t>
      </w:r>
      <w:r w:rsidR="00B9061F" w:rsidRPr="00B9061F">
        <w:rPr>
          <w:rFonts w:ascii="Times New Roman" w:hAnsi="Times New Roman" w:cs="Times New Roman"/>
          <w:sz w:val="28"/>
          <w:szCs w:val="28"/>
          <w:lang w:val="kk-KZ"/>
        </w:rPr>
        <w:t>8</w:t>
      </w:r>
      <w:r>
        <w:rPr>
          <w:rFonts w:ascii="Times New Roman" w:hAnsi="Times New Roman" w:cs="Times New Roman"/>
          <w:sz w:val="28"/>
          <w:szCs w:val="28"/>
          <w:lang w:val="kk-KZ"/>
        </w:rPr>
        <w:t>).</w:t>
      </w:r>
    </w:p>
    <w:p w14:paraId="2270DBBC" w14:textId="77777777" w:rsidR="00FE6AD1" w:rsidRDefault="00FE6AD1" w:rsidP="00FE6AD1">
      <w:pPr>
        <w:spacing w:after="0" w:line="240" w:lineRule="auto"/>
        <w:ind w:firstLine="709"/>
        <w:jc w:val="both"/>
        <w:rPr>
          <w:rFonts w:ascii="Times New Roman" w:hAnsi="Times New Roman" w:cs="Times New Roman"/>
          <w:bCs/>
          <w:sz w:val="28"/>
          <w:szCs w:val="28"/>
          <w:lang w:val="kk-KZ"/>
        </w:rPr>
      </w:pPr>
    </w:p>
    <w:p w14:paraId="5EAA73DE" w14:textId="77777777" w:rsidR="00FE6AD1" w:rsidRDefault="00FE6AD1" w:rsidP="00FE6AD1">
      <w:pPr>
        <w:spacing w:after="0" w:line="240" w:lineRule="auto"/>
        <w:jc w:val="center"/>
        <w:rPr>
          <w:rFonts w:ascii="Times New Roman" w:hAnsi="Times New Roman" w:cs="Times New Roman"/>
          <w:sz w:val="28"/>
          <w:szCs w:val="28"/>
          <w:lang w:val="kk-KZ"/>
        </w:rPr>
      </w:pPr>
      <w:r>
        <w:rPr>
          <w:noProof/>
          <w:sz w:val="28"/>
          <w:szCs w:val="28"/>
          <w:lang w:val="en-US" w:eastAsia="en-US"/>
        </w:rPr>
        <w:drawing>
          <wp:inline distT="0" distB="0" distL="0" distR="0" wp14:anchorId="158E3659" wp14:editId="7434A902">
            <wp:extent cx="5187140" cy="4505325"/>
            <wp:effectExtent l="0" t="0" r="0" b="0"/>
            <wp:docPr id="67934341" name="Рисунок 67934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95844" cy="4512885"/>
                    </a:xfrm>
                    <a:prstGeom prst="rect">
                      <a:avLst/>
                    </a:prstGeom>
                    <a:noFill/>
                    <a:ln>
                      <a:noFill/>
                    </a:ln>
                  </pic:spPr>
                </pic:pic>
              </a:graphicData>
            </a:graphic>
          </wp:inline>
        </w:drawing>
      </w:r>
    </w:p>
    <w:p w14:paraId="4C2BEACF" w14:textId="77777777" w:rsidR="00FE6AD1" w:rsidRDefault="00FE6AD1" w:rsidP="00FE6AD1">
      <w:pPr>
        <w:spacing w:after="0" w:line="240" w:lineRule="auto"/>
        <w:jc w:val="center"/>
        <w:rPr>
          <w:rFonts w:ascii="Times New Roman" w:hAnsi="Times New Roman" w:cs="Times New Roman"/>
          <w:sz w:val="28"/>
          <w:szCs w:val="28"/>
          <w:lang w:val="kk-KZ"/>
        </w:rPr>
      </w:pPr>
    </w:p>
    <w:p w14:paraId="4BDBD4E6" w14:textId="77777777" w:rsidR="00FE6AD1" w:rsidRDefault="00FE6AD1" w:rsidP="00FE6AD1">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Сурет 14  –  Түгіскен суармалы алқабының орналасу желісі </w:t>
      </w:r>
    </w:p>
    <w:p w14:paraId="4B836341" w14:textId="77777777" w:rsidR="00FE6AD1" w:rsidRDefault="00FE6AD1" w:rsidP="00FE6AD1">
      <w:pPr>
        <w:spacing w:after="0" w:line="240" w:lineRule="auto"/>
        <w:ind w:firstLine="709"/>
        <w:jc w:val="both"/>
        <w:rPr>
          <w:rFonts w:ascii="Times New Roman" w:hAnsi="Times New Roman" w:cs="Times New Roman"/>
          <w:bCs/>
          <w:sz w:val="28"/>
          <w:szCs w:val="28"/>
          <w:lang w:val="kk-KZ"/>
        </w:rPr>
      </w:pPr>
    </w:p>
    <w:p w14:paraId="763BAFF2" w14:textId="77777777" w:rsidR="00FE6AD1" w:rsidRDefault="00FE6AD1" w:rsidP="00FE6AD1">
      <w:pPr>
        <w:spacing w:after="0" w:line="240" w:lineRule="auto"/>
        <w:jc w:val="both"/>
        <w:rPr>
          <w:rFonts w:ascii="Times New Roman" w:hAnsi="Times New Roman" w:cs="Times New Roman"/>
          <w:bCs/>
          <w:sz w:val="28"/>
          <w:szCs w:val="28"/>
          <w:lang w:val="kk-KZ"/>
        </w:rPr>
      </w:pPr>
      <w:r>
        <w:rPr>
          <w:rFonts w:ascii="Times New Roman" w:hAnsi="Times New Roman" w:cs="Times New Roman"/>
          <w:bCs/>
          <w:sz w:val="28"/>
          <w:szCs w:val="28"/>
          <w:lang w:val="kk-KZ"/>
        </w:rPr>
        <w:t>Кесте 1</w:t>
      </w:r>
      <w:r w:rsidR="008D6021">
        <w:rPr>
          <w:rFonts w:ascii="Times New Roman" w:hAnsi="Times New Roman" w:cs="Times New Roman"/>
          <w:bCs/>
          <w:sz w:val="28"/>
          <w:szCs w:val="28"/>
          <w:lang w:val="kk-KZ"/>
        </w:rPr>
        <w:t>7</w:t>
      </w:r>
      <w:r>
        <w:rPr>
          <w:rFonts w:ascii="Times New Roman" w:hAnsi="Times New Roman" w:cs="Times New Roman"/>
          <w:bCs/>
          <w:sz w:val="28"/>
          <w:szCs w:val="28"/>
          <w:lang w:val="kk-KZ"/>
        </w:rPr>
        <w:t xml:space="preserve"> </w:t>
      </w:r>
      <w:r w:rsidR="00E5747D">
        <w:rPr>
          <w:rFonts w:ascii="Times New Roman" w:hAnsi="Times New Roman" w:cs="Times New Roman"/>
          <w:bCs/>
          <w:sz w:val="28"/>
          <w:szCs w:val="28"/>
          <w:lang w:val="kk-KZ"/>
        </w:rPr>
        <w:t>–</w:t>
      </w:r>
      <w:r>
        <w:rPr>
          <w:rFonts w:ascii="Times New Roman" w:hAnsi="Times New Roman" w:cs="Times New Roman"/>
          <w:bCs/>
          <w:sz w:val="28"/>
          <w:szCs w:val="28"/>
          <w:lang w:val="kk-KZ"/>
        </w:rPr>
        <w:t xml:space="preserve"> </w:t>
      </w:r>
      <w:r w:rsidR="006B092D">
        <w:rPr>
          <w:rFonts w:ascii="Times New Roman" w:hAnsi="Times New Roman" w:cs="Times New Roman"/>
          <w:bCs/>
          <w:sz w:val="28"/>
          <w:szCs w:val="28"/>
          <w:lang w:val="kk-KZ"/>
        </w:rPr>
        <w:t xml:space="preserve">Сырдария </w:t>
      </w:r>
      <w:r>
        <w:rPr>
          <w:rFonts w:ascii="Times New Roman" w:hAnsi="Times New Roman" w:cs="Times New Roman"/>
          <w:bCs/>
          <w:sz w:val="28"/>
          <w:szCs w:val="28"/>
          <w:lang w:val="kk-KZ"/>
        </w:rPr>
        <w:t xml:space="preserve"> өзенінің төменгі сағасына орналасқан Түгіскен суармалы алқабтың су теңгермесінің құрамдық көреткіштері</w:t>
      </w:r>
    </w:p>
    <w:p w14:paraId="6AD9C415" w14:textId="77777777" w:rsidR="00FE6AD1" w:rsidRDefault="00FE6AD1" w:rsidP="00FE6AD1">
      <w:pPr>
        <w:spacing w:after="0" w:line="240" w:lineRule="auto"/>
        <w:ind w:firstLine="709"/>
        <w:jc w:val="both"/>
        <w:rPr>
          <w:rFonts w:ascii="Times New Roman" w:hAnsi="Times New Roman" w:cs="Times New Roman"/>
          <w:bCs/>
          <w:sz w:val="28"/>
          <w:szCs w:val="28"/>
          <w:lang w:val="kk-KZ"/>
        </w:rPr>
      </w:pPr>
    </w:p>
    <w:tbl>
      <w:tblPr>
        <w:tblW w:w="0" w:type="auto"/>
        <w:tblLook w:val="04A0" w:firstRow="1" w:lastRow="0" w:firstColumn="1" w:lastColumn="0" w:noHBand="0" w:noVBand="1"/>
      </w:tblPr>
      <w:tblGrid>
        <w:gridCol w:w="1557"/>
        <w:gridCol w:w="1557"/>
        <w:gridCol w:w="1557"/>
        <w:gridCol w:w="1558"/>
        <w:gridCol w:w="1558"/>
        <w:gridCol w:w="1558"/>
      </w:tblGrid>
      <w:tr w:rsidR="00FE6AD1" w:rsidRPr="00D80D24" w14:paraId="22770A90" w14:textId="77777777" w:rsidTr="00FE6AD1">
        <w:tc>
          <w:tcPr>
            <w:tcW w:w="1557" w:type="dxa"/>
            <w:vMerge w:val="restart"/>
            <w:tcBorders>
              <w:top w:val="single" w:sz="4" w:space="0" w:color="auto"/>
              <w:left w:val="single" w:sz="4" w:space="0" w:color="auto"/>
              <w:bottom w:val="single" w:sz="4" w:space="0" w:color="auto"/>
              <w:right w:val="single" w:sz="4" w:space="0" w:color="auto"/>
            </w:tcBorders>
            <w:hideMark/>
          </w:tcPr>
          <w:p w14:paraId="3F444C7F" w14:textId="77777777" w:rsidR="00FE6AD1" w:rsidRPr="008E7E8A" w:rsidRDefault="00FE6AD1" w:rsidP="00522989">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Жылдар</w:t>
            </w:r>
          </w:p>
        </w:tc>
        <w:tc>
          <w:tcPr>
            <w:tcW w:w="7788" w:type="dxa"/>
            <w:gridSpan w:val="5"/>
            <w:tcBorders>
              <w:top w:val="single" w:sz="4" w:space="0" w:color="auto"/>
              <w:left w:val="single" w:sz="4" w:space="0" w:color="auto"/>
              <w:bottom w:val="single" w:sz="4" w:space="0" w:color="auto"/>
              <w:right w:val="single" w:sz="4" w:space="0" w:color="auto"/>
            </w:tcBorders>
            <w:hideMark/>
          </w:tcPr>
          <w:p w14:paraId="3A376925" w14:textId="77777777" w:rsidR="00FE6AD1" w:rsidRDefault="00FE6AD1" w:rsidP="00522989">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Су теңгермесінің құрамдық бөліктері және  көреткіштері</w:t>
            </w:r>
          </w:p>
          <w:p w14:paraId="7AC99571" w14:textId="77777777" w:rsidR="005559B5" w:rsidRPr="008E7E8A" w:rsidRDefault="005559B5" w:rsidP="00522989">
            <w:pPr>
              <w:pStyle w:val="afa"/>
              <w:jc w:val="center"/>
              <w:rPr>
                <w:rFonts w:ascii="Times New Roman" w:hAnsi="Times New Roman" w:cs="Times New Roman"/>
                <w:sz w:val="28"/>
                <w:szCs w:val="28"/>
                <w:lang w:val="kk-KZ"/>
              </w:rPr>
            </w:pPr>
          </w:p>
        </w:tc>
      </w:tr>
      <w:tr w:rsidR="00FE6AD1" w:rsidRPr="008E7E8A" w14:paraId="4AFB979B" w14:textId="77777777" w:rsidTr="00FE6AD1">
        <w:tc>
          <w:tcPr>
            <w:tcW w:w="0" w:type="auto"/>
            <w:vMerge/>
            <w:tcBorders>
              <w:top w:val="single" w:sz="4" w:space="0" w:color="auto"/>
              <w:left w:val="single" w:sz="4" w:space="0" w:color="auto"/>
              <w:bottom w:val="single" w:sz="4" w:space="0" w:color="auto"/>
              <w:right w:val="single" w:sz="4" w:space="0" w:color="auto"/>
            </w:tcBorders>
            <w:vAlign w:val="center"/>
            <w:hideMark/>
          </w:tcPr>
          <w:p w14:paraId="4BDCE930" w14:textId="77777777" w:rsidR="00FE6AD1" w:rsidRPr="008E7E8A" w:rsidRDefault="00FE6AD1" w:rsidP="00522989">
            <w:pPr>
              <w:pStyle w:val="afa"/>
              <w:jc w:val="center"/>
              <w:rPr>
                <w:rFonts w:ascii="Times New Roman" w:hAnsi="Times New Roman" w:cs="Times New Roman"/>
                <w:kern w:val="2"/>
                <w:sz w:val="28"/>
                <w:szCs w:val="28"/>
                <w:lang w:val="kk-KZ" w:eastAsia="en-US"/>
                <w14:ligatures w14:val="standardContextual"/>
              </w:rPr>
            </w:pPr>
          </w:p>
        </w:tc>
        <w:tc>
          <w:tcPr>
            <w:tcW w:w="3114" w:type="dxa"/>
            <w:gridSpan w:val="2"/>
            <w:tcBorders>
              <w:top w:val="single" w:sz="4" w:space="0" w:color="auto"/>
              <w:left w:val="single" w:sz="4" w:space="0" w:color="auto"/>
              <w:bottom w:val="single" w:sz="4" w:space="0" w:color="auto"/>
              <w:right w:val="single" w:sz="4" w:space="0" w:color="auto"/>
            </w:tcBorders>
            <w:hideMark/>
          </w:tcPr>
          <w:p w14:paraId="74EABD16" w14:textId="77777777" w:rsidR="00FE6AD1" w:rsidRDefault="00FE6AD1" w:rsidP="00522989">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Кіріс бөлігі</w:t>
            </w:r>
          </w:p>
          <w:p w14:paraId="6C64EF59" w14:textId="77777777" w:rsidR="005559B5" w:rsidRPr="008E7E8A" w:rsidRDefault="005559B5" w:rsidP="00522989">
            <w:pPr>
              <w:pStyle w:val="afa"/>
              <w:jc w:val="center"/>
              <w:rPr>
                <w:rFonts w:ascii="Times New Roman" w:hAnsi="Times New Roman" w:cs="Times New Roman"/>
                <w:sz w:val="28"/>
                <w:szCs w:val="28"/>
                <w:lang w:val="kk-KZ"/>
              </w:rPr>
            </w:pPr>
          </w:p>
        </w:tc>
        <w:tc>
          <w:tcPr>
            <w:tcW w:w="4674" w:type="dxa"/>
            <w:gridSpan w:val="3"/>
            <w:tcBorders>
              <w:top w:val="single" w:sz="4" w:space="0" w:color="auto"/>
              <w:left w:val="single" w:sz="4" w:space="0" w:color="auto"/>
              <w:bottom w:val="single" w:sz="4" w:space="0" w:color="auto"/>
              <w:right w:val="single" w:sz="4" w:space="0" w:color="auto"/>
            </w:tcBorders>
            <w:hideMark/>
          </w:tcPr>
          <w:p w14:paraId="773F1AFF" w14:textId="77777777" w:rsidR="00FE6AD1" w:rsidRPr="008E7E8A" w:rsidRDefault="00FE6AD1" w:rsidP="00522989">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Шығыс бөлігі</w:t>
            </w:r>
          </w:p>
        </w:tc>
      </w:tr>
      <w:tr w:rsidR="00FE6AD1" w:rsidRPr="008E7E8A" w14:paraId="101D9311" w14:textId="77777777" w:rsidTr="00FE6AD1">
        <w:tc>
          <w:tcPr>
            <w:tcW w:w="0" w:type="auto"/>
            <w:vMerge/>
            <w:tcBorders>
              <w:top w:val="single" w:sz="4" w:space="0" w:color="auto"/>
              <w:left w:val="single" w:sz="4" w:space="0" w:color="auto"/>
              <w:bottom w:val="single" w:sz="4" w:space="0" w:color="auto"/>
              <w:right w:val="single" w:sz="4" w:space="0" w:color="auto"/>
            </w:tcBorders>
            <w:vAlign w:val="center"/>
            <w:hideMark/>
          </w:tcPr>
          <w:p w14:paraId="30F3EF99" w14:textId="77777777" w:rsidR="00FE6AD1" w:rsidRPr="008E7E8A" w:rsidRDefault="00FE6AD1" w:rsidP="00522989">
            <w:pPr>
              <w:pStyle w:val="afa"/>
              <w:jc w:val="center"/>
              <w:rPr>
                <w:rFonts w:ascii="Times New Roman" w:hAnsi="Times New Roman" w:cs="Times New Roman"/>
                <w:kern w:val="2"/>
                <w:sz w:val="28"/>
                <w:szCs w:val="28"/>
                <w:lang w:val="kk-KZ" w:eastAsia="en-US"/>
                <w14:ligatures w14:val="standardContextual"/>
              </w:rPr>
            </w:pPr>
          </w:p>
        </w:tc>
        <w:tc>
          <w:tcPr>
            <w:tcW w:w="1557" w:type="dxa"/>
            <w:tcBorders>
              <w:top w:val="single" w:sz="4" w:space="0" w:color="auto"/>
              <w:left w:val="single" w:sz="4" w:space="0" w:color="auto"/>
              <w:bottom w:val="single" w:sz="4" w:space="0" w:color="auto"/>
              <w:right w:val="single" w:sz="4" w:space="0" w:color="auto"/>
            </w:tcBorders>
            <w:hideMark/>
          </w:tcPr>
          <w:p w14:paraId="193B95B4" w14:textId="77777777" w:rsidR="00FE6AD1" w:rsidRPr="005559B5" w:rsidRDefault="003861BB" w:rsidP="00522989">
            <w:pPr>
              <w:pStyle w:val="afa"/>
              <w:jc w:val="center"/>
              <w:rPr>
                <w:rFonts w:ascii="Times New Roman" w:hAnsi="Times New Roman" w:cs="Times New Roman"/>
                <w:kern w:val="2"/>
                <w:sz w:val="28"/>
                <w:szCs w:val="28"/>
                <w:lang w:val="kk-KZ" w:eastAsia="en-US"/>
                <w14:ligatures w14:val="standardContextual"/>
              </w:rPr>
            </w:pPr>
            <m:oMathPara>
              <m:oMath>
                <m:sSub>
                  <m:sSubPr>
                    <m:ctrlPr>
                      <w:rPr>
                        <w:rFonts w:ascii="Cambria Math" w:hAnsi="Cambria Math" w:cs="Times New Roman"/>
                        <w:i/>
                        <w:kern w:val="2"/>
                        <w:sz w:val="28"/>
                        <w:szCs w:val="28"/>
                        <w:lang w:val="en-US" w:eastAsia="en-US"/>
                        <w14:ligatures w14:val="standardContextual"/>
                      </w:rPr>
                    </m:ctrlPr>
                  </m:sSubPr>
                  <m:e>
                    <m:r>
                      <w:rPr>
                        <w:rFonts w:ascii="Cambria Math" w:hAnsi="Cambria Math" w:cs="Times New Roman"/>
                        <w:sz w:val="28"/>
                        <w:szCs w:val="28"/>
                        <w:lang w:val="kk-KZ"/>
                      </w:rPr>
                      <m:t>WSIF</m:t>
                    </m:r>
                  </m:e>
                  <m:sub>
                    <m:r>
                      <w:rPr>
                        <w:rFonts w:ascii="Cambria Math" w:hAnsi="Cambria Math" w:cs="Times New Roman"/>
                        <w:sz w:val="28"/>
                        <w:szCs w:val="28"/>
                        <w:lang w:val="kk-KZ"/>
                      </w:rPr>
                      <m:t>i</m:t>
                    </m:r>
                  </m:sub>
                </m:sSub>
              </m:oMath>
            </m:oMathPara>
          </w:p>
          <w:p w14:paraId="1DEADB0E" w14:textId="77777777" w:rsidR="005559B5" w:rsidRPr="005559B5" w:rsidRDefault="005559B5" w:rsidP="00522989">
            <w:pPr>
              <w:pStyle w:val="afa"/>
              <w:jc w:val="center"/>
              <w:rPr>
                <w:rFonts w:ascii="Times New Roman" w:hAnsi="Times New Roman" w:cs="Times New Roman"/>
                <w:sz w:val="28"/>
                <w:szCs w:val="28"/>
                <w:lang w:val="kk-KZ"/>
              </w:rPr>
            </w:pPr>
          </w:p>
        </w:tc>
        <w:tc>
          <w:tcPr>
            <w:tcW w:w="1557" w:type="dxa"/>
            <w:tcBorders>
              <w:top w:val="single" w:sz="4" w:space="0" w:color="auto"/>
              <w:left w:val="single" w:sz="4" w:space="0" w:color="auto"/>
              <w:bottom w:val="single" w:sz="4" w:space="0" w:color="auto"/>
              <w:right w:val="single" w:sz="4" w:space="0" w:color="auto"/>
            </w:tcBorders>
            <w:hideMark/>
          </w:tcPr>
          <w:p w14:paraId="55E2788F" w14:textId="77777777" w:rsidR="00FE6AD1" w:rsidRPr="008E7E8A" w:rsidRDefault="003861BB" w:rsidP="00522989">
            <w:pPr>
              <w:pStyle w:val="afa"/>
              <w:jc w:val="center"/>
              <w:rPr>
                <w:rFonts w:ascii="Times New Roman" w:hAnsi="Times New Roman" w:cs="Times New Roman"/>
                <w:sz w:val="28"/>
                <w:szCs w:val="28"/>
                <w:lang w:val="kk-KZ"/>
              </w:rPr>
            </w:pPr>
            <m:oMathPara>
              <m:oMath>
                <m:sSub>
                  <m:sSubPr>
                    <m:ctrlPr>
                      <w:rPr>
                        <w:rFonts w:ascii="Cambria Math" w:hAnsi="Cambria Math" w:cs="Times New Roman"/>
                        <w:i/>
                        <w:kern w:val="2"/>
                        <w:sz w:val="28"/>
                        <w:szCs w:val="28"/>
                        <w:lang w:val="en-US" w:eastAsia="en-US"/>
                        <w14:ligatures w14:val="standardContextual"/>
                      </w:rPr>
                    </m:ctrlPr>
                  </m:sSubPr>
                  <m:e>
                    <m:r>
                      <w:rPr>
                        <w:rFonts w:ascii="Cambria Math" w:hAnsi="Cambria Math" w:cs="Times New Roman"/>
                        <w:sz w:val="28"/>
                        <w:szCs w:val="28"/>
                        <w:lang w:val="kk-KZ"/>
                      </w:rPr>
                      <m:t>AP</m:t>
                    </m:r>
                  </m:e>
                  <m:sub>
                    <m:r>
                      <w:rPr>
                        <w:rFonts w:ascii="Cambria Math" w:hAnsi="Cambria Math" w:cs="Times New Roman"/>
                        <w:sz w:val="28"/>
                        <w:szCs w:val="28"/>
                        <w:lang w:val="kk-KZ"/>
                      </w:rPr>
                      <m:t>i</m:t>
                    </m:r>
                  </m:sub>
                </m:sSub>
              </m:oMath>
            </m:oMathPara>
          </w:p>
        </w:tc>
        <w:tc>
          <w:tcPr>
            <w:tcW w:w="1558" w:type="dxa"/>
            <w:tcBorders>
              <w:top w:val="single" w:sz="4" w:space="0" w:color="auto"/>
              <w:left w:val="single" w:sz="4" w:space="0" w:color="auto"/>
              <w:bottom w:val="single" w:sz="4" w:space="0" w:color="auto"/>
              <w:right w:val="single" w:sz="4" w:space="0" w:color="auto"/>
            </w:tcBorders>
            <w:hideMark/>
          </w:tcPr>
          <w:p w14:paraId="6C37E2EF" w14:textId="77777777" w:rsidR="00FE6AD1" w:rsidRPr="008E7E8A" w:rsidRDefault="003861BB" w:rsidP="00522989">
            <w:pPr>
              <w:pStyle w:val="afa"/>
              <w:jc w:val="center"/>
              <w:rPr>
                <w:rFonts w:ascii="Times New Roman" w:hAnsi="Times New Roman" w:cs="Times New Roman"/>
                <w:sz w:val="28"/>
                <w:szCs w:val="28"/>
                <w:lang w:val="kk-KZ"/>
              </w:rPr>
            </w:pPr>
            <m:oMathPara>
              <m:oMath>
                <m:sSub>
                  <m:sSubPr>
                    <m:ctrlPr>
                      <w:rPr>
                        <w:rFonts w:ascii="Cambria Math" w:hAnsi="Cambria Math" w:cs="Times New Roman"/>
                        <w:i/>
                        <w:kern w:val="2"/>
                        <w:sz w:val="28"/>
                        <w:szCs w:val="28"/>
                        <w:lang w:val="en-US" w:eastAsia="en-US"/>
                        <w14:ligatures w14:val="standardContextual"/>
                      </w:rPr>
                    </m:ctrlPr>
                  </m:sSubPr>
                  <m:e>
                    <m:r>
                      <w:rPr>
                        <w:rFonts w:ascii="Cambria Math" w:hAnsi="Cambria Math" w:cs="Times New Roman"/>
                        <w:sz w:val="28"/>
                        <w:szCs w:val="28"/>
                        <w:lang w:val="kk-KZ"/>
                      </w:rPr>
                      <m:t>EFIF</m:t>
                    </m:r>
                  </m:e>
                  <m:sub>
                    <m:r>
                      <w:rPr>
                        <w:rFonts w:ascii="Cambria Math" w:hAnsi="Cambria Math" w:cs="Times New Roman"/>
                        <w:sz w:val="28"/>
                        <w:szCs w:val="28"/>
                        <w:lang w:val="kk-KZ"/>
                      </w:rPr>
                      <m:t>i</m:t>
                    </m:r>
                  </m:sub>
                </m:sSub>
              </m:oMath>
            </m:oMathPara>
          </w:p>
        </w:tc>
        <w:tc>
          <w:tcPr>
            <w:tcW w:w="1558" w:type="dxa"/>
            <w:tcBorders>
              <w:top w:val="single" w:sz="4" w:space="0" w:color="auto"/>
              <w:left w:val="single" w:sz="4" w:space="0" w:color="auto"/>
              <w:bottom w:val="single" w:sz="4" w:space="0" w:color="auto"/>
              <w:right w:val="single" w:sz="4" w:space="0" w:color="auto"/>
            </w:tcBorders>
            <w:hideMark/>
          </w:tcPr>
          <w:p w14:paraId="3709D4A0" w14:textId="77777777" w:rsidR="00FE6AD1" w:rsidRPr="008E7E8A" w:rsidRDefault="003861BB" w:rsidP="00522989">
            <w:pPr>
              <w:pStyle w:val="afa"/>
              <w:jc w:val="center"/>
              <w:rPr>
                <w:rFonts w:ascii="Times New Roman" w:hAnsi="Times New Roman" w:cs="Times New Roman"/>
                <w:sz w:val="28"/>
                <w:szCs w:val="28"/>
                <w:lang w:val="kk-KZ"/>
              </w:rPr>
            </w:pPr>
            <m:oMathPara>
              <m:oMath>
                <m:sSub>
                  <m:sSubPr>
                    <m:ctrlPr>
                      <w:rPr>
                        <w:rFonts w:ascii="Cambria Math" w:hAnsi="Cambria Math" w:cs="Times New Roman"/>
                        <w:i/>
                        <w:kern w:val="2"/>
                        <w:sz w:val="28"/>
                        <w:szCs w:val="28"/>
                        <w:lang w:val="en-US" w:eastAsia="en-US"/>
                        <w14:ligatures w14:val="standardContextual"/>
                      </w:rPr>
                    </m:ctrlPr>
                  </m:sSubPr>
                  <m:e>
                    <m:r>
                      <w:rPr>
                        <w:rFonts w:ascii="Cambria Math" w:hAnsi="Cambria Math" w:cs="Times New Roman"/>
                        <w:sz w:val="28"/>
                        <w:szCs w:val="28"/>
                        <w:lang w:val="kk-KZ"/>
                      </w:rPr>
                      <m:t>SFIF</m:t>
                    </m:r>
                  </m:e>
                  <m:sub>
                    <m:r>
                      <w:rPr>
                        <w:rFonts w:ascii="Cambria Math" w:hAnsi="Cambria Math" w:cs="Times New Roman"/>
                        <w:sz w:val="28"/>
                        <w:szCs w:val="28"/>
                        <w:lang w:val="kk-KZ"/>
                      </w:rPr>
                      <m:t>i</m:t>
                    </m:r>
                  </m:sub>
                </m:sSub>
              </m:oMath>
            </m:oMathPara>
          </w:p>
        </w:tc>
        <w:tc>
          <w:tcPr>
            <w:tcW w:w="1558" w:type="dxa"/>
            <w:tcBorders>
              <w:top w:val="single" w:sz="4" w:space="0" w:color="auto"/>
              <w:left w:val="single" w:sz="4" w:space="0" w:color="auto"/>
              <w:bottom w:val="single" w:sz="4" w:space="0" w:color="auto"/>
              <w:right w:val="single" w:sz="4" w:space="0" w:color="auto"/>
            </w:tcBorders>
            <w:hideMark/>
          </w:tcPr>
          <w:p w14:paraId="0F2EC3E3" w14:textId="77777777" w:rsidR="00FE6AD1" w:rsidRPr="008E7E8A" w:rsidRDefault="00FE6AD1" w:rsidP="00522989">
            <w:pPr>
              <w:pStyle w:val="afa"/>
              <w:jc w:val="center"/>
              <w:rPr>
                <w:rFonts w:ascii="Times New Roman" w:hAnsi="Times New Roman" w:cs="Times New Roman"/>
                <w:sz w:val="28"/>
                <w:szCs w:val="28"/>
                <w:lang w:val="kk-KZ"/>
              </w:rPr>
            </w:pPr>
            <m:oMathPara>
              <m:oMath>
                <m:r>
                  <w:rPr>
                    <w:rFonts w:ascii="Cambria Math" w:hAnsi="Cambria Math" w:cs="Times New Roman"/>
                    <w:sz w:val="28"/>
                    <w:szCs w:val="28"/>
                    <w:lang w:val="kk-KZ"/>
                  </w:rPr>
                  <m:t>±</m:t>
                </m:r>
                <m:sSub>
                  <m:sSubPr>
                    <m:ctrlPr>
                      <w:rPr>
                        <w:rFonts w:ascii="Cambria Math" w:hAnsi="Cambria Math" w:cs="Times New Roman"/>
                        <w:i/>
                        <w:kern w:val="2"/>
                        <w:sz w:val="28"/>
                        <w:szCs w:val="28"/>
                        <w:lang w:val="en-US" w:eastAsia="en-US"/>
                        <w14:ligatures w14:val="standardContextual"/>
                      </w:rPr>
                    </m:ctrlPr>
                  </m:sSubPr>
                  <m:e>
                    <m:r>
                      <w:rPr>
                        <w:rFonts w:ascii="Cambria Math" w:hAnsi="Cambria Math" w:cs="Times New Roman"/>
                        <w:sz w:val="28"/>
                        <w:szCs w:val="28"/>
                        <w:lang w:val="kk-KZ"/>
                      </w:rPr>
                      <m:t xml:space="preserve"> GE</m:t>
                    </m:r>
                  </m:e>
                  <m:sub>
                    <m:r>
                      <w:rPr>
                        <w:rFonts w:ascii="Cambria Math" w:hAnsi="Cambria Math" w:cs="Times New Roman"/>
                        <w:sz w:val="28"/>
                        <w:szCs w:val="28"/>
                        <w:lang w:val="kk-KZ"/>
                      </w:rPr>
                      <m:t>i</m:t>
                    </m:r>
                  </m:sub>
                </m:sSub>
              </m:oMath>
            </m:oMathPara>
          </w:p>
        </w:tc>
      </w:tr>
      <w:tr w:rsidR="005A5ACA" w:rsidRPr="008E7E8A" w14:paraId="7D576CF1" w14:textId="77777777" w:rsidTr="00FE6AD1">
        <w:tc>
          <w:tcPr>
            <w:tcW w:w="0" w:type="auto"/>
            <w:tcBorders>
              <w:top w:val="single" w:sz="4" w:space="0" w:color="auto"/>
              <w:left w:val="single" w:sz="4" w:space="0" w:color="auto"/>
              <w:bottom w:val="single" w:sz="4" w:space="0" w:color="auto"/>
              <w:right w:val="single" w:sz="4" w:space="0" w:color="auto"/>
            </w:tcBorders>
            <w:vAlign w:val="center"/>
          </w:tcPr>
          <w:p w14:paraId="599F9E1C" w14:textId="77777777" w:rsidR="005A5ACA" w:rsidRPr="008E7E8A" w:rsidRDefault="005A5ACA" w:rsidP="00522989">
            <w:pPr>
              <w:pStyle w:val="afa"/>
              <w:jc w:val="center"/>
              <w:rPr>
                <w:rFonts w:ascii="Times New Roman" w:hAnsi="Times New Roman" w:cs="Times New Roman"/>
                <w:kern w:val="2"/>
                <w:sz w:val="28"/>
                <w:szCs w:val="28"/>
                <w:lang w:val="kk-KZ" w:eastAsia="en-US"/>
                <w14:ligatures w14:val="standardContextual"/>
              </w:rPr>
            </w:pPr>
            <w:r>
              <w:rPr>
                <w:rFonts w:ascii="Times New Roman" w:hAnsi="Times New Roman" w:cs="Times New Roman"/>
                <w:kern w:val="2"/>
                <w:sz w:val="28"/>
                <w:szCs w:val="28"/>
                <w:lang w:val="kk-KZ" w:eastAsia="en-US"/>
                <w14:ligatures w14:val="standardContextual"/>
              </w:rPr>
              <w:t>1</w:t>
            </w:r>
          </w:p>
        </w:tc>
        <w:tc>
          <w:tcPr>
            <w:tcW w:w="1557" w:type="dxa"/>
            <w:tcBorders>
              <w:top w:val="single" w:sz="4" w:space="0" w:color="auto"/>
              <w:left w:val="single" w:sz="4" w:space="0" w:color="auto"/>
              <w:bottom w:val="single" w:sz="4" w:space="0" w:color="auto"/>
              <w:right w:val="single" w:sz="4" w:space="0" w:color="auto"/>
            </w:tcBorders>
          </w:tcPr>
          <w:p w14:paraId="5B817515" w14:textId="77777777" w:rsidR="005A5ACA" w:rsidRPr="005A5ACA" w:rsidRDefault="005A5ACA" w:rsidP="00522989">
            <w:pPr>
              <w:pStyle w:val="afa"/>
              <w:jc w:val="center"/>
              <w:rPr>
                <w:rFonts w:ascii="Times New Roman" w:eastAsia="Times New Roman" w:hAnsi="Times New Roman" w:cs="Times New Roman"/>
                <w:kern w:val="2"/>
                <w:sz w:val="28"/>
                <w:szCs w:val="28"/>
                <w:lang w:val="kk-KZ" w:eastAsia="en-US"/>
                <w14:ligatures w14:val="standardContextual"/>
              </w:rPr>
            </w:pPr>
            <w:r>
              <w:rPr>
                <w:rFonts w:ascii="Times New Roman" w:eastAsia="Times New Roman" w:hAnsi="Times New Roman" w:cs="Times New Roman"/>
                <w:kern w:val="2"/>
                <w:sz w:val="28"/>
                <w:szCs w:val="28"/>
                <w:lang w:val="kk-KZ" w:eastAsia="en-US"/>
                <w14:ligatures w14:val="standardContextual"/>
              </w:rPr>
              <w:t>2</w:t>
            </w:r>
          </w:p>
        </w:tc>
        <w:tc>
          <w:tcPr>
            <w:tcW w:w="1557" w:type="dxa"/>
            <w:tcBorders>
              <w:top w:val="single" w:sz="4" w:space="0" w:color="auto"/>
              <w:left w:val="single" w:sz="4" w:space="0" w:color="auto"/>
              <w:bottom w:val="single" w:sz="4" w:space="0" w:color="auto"/>
              <w:right w:val="single" w:sz="4" w:space="0" w:color="auto"/>
            </w:tcBorders>
          </w:tcPr>
          <w:p w14:paraId="10758976" w14:textId="77777777" w:rsidR="005A5ACA" w:rsidRPr="005A5ACA" w:rsidRDefault="005A5ACA" w:rsidP="00522989">
            <w:pPr>
              <w:pStyle w:val="afa"/>
              <w:jc w:val="center"/>
              <w:rPr>
                <w:rFonts w:ascii="Times New Roman" w:eastAsia="Times New Roman" w:hAnsi="Times New Roman" w:cs="Times New Roman"/>
                <w:kern w:val="2"/>
                <w:sz w:val="28"/>
                <w:szCs w:val="28"/>
                <w:lang w:val="kk-KZ" w:eastAsia="en-US"/>
                <w14:ligatures w14:val="standardContextual"/>
              </w:rPr>
            </w:pPr>
            <w:r>
              <w:rPr>
                <w:rFonts w:ascii="Times New Roman" w:eastAsia="Times New Roman" w:hAnsi="Times New Roman" w:cs="Times New Roman"/>
                <w:kern w:val="2"/>
                <w:sz w:val="28"/>
                <w:szCs w:val="28"/>
                <w:lang w:val="kk-KZ" w:eastAsia="en-US"/>
                <w14:ligatures w14:val="standardContextual"/>
              </w:rPr>
              <w:t>3</w:t>
            </w:r>
          </w:p>
        </w:tc>
        <w:tc>
          <w:tcPr>
            <w:tcW w:w="1558" w:type="dxa"/>
            <w:tcBorders>
              <w:top w:val="single" w:sz="4" w:space="0" w:color="auto"/>
              <w:left w:val="single" w:sz="4" w:space="0" w:color="auto"/>
              <w:bottom w:val="single" w:sz="4" w:space="0" w:color="auto"/>
              <w:right w:val="single" w:sz="4" w:space="0" w:color="auto"/>
            </w:tcBorders>
          </w:tcPr>
          <w:p w14:paraId="08273DC0" w14:textId="77777777" w:rsidR="005A5ACA" w:rsidRPr="005A5ACA" w:rsidRDefault="005A5ACA" w:rsidP="00522989">
            <w:pPr>
              <w:pStyle w:val="afa"/>
              <w:jc w:val="center"/>
              <w:rPr>
                <w:rFonts w:ascii="Times New Roman" w:eastAsia="Times New Roman" w:hAnsi="Times New Roman" w:cs="Times New Roman"/>
                <w:kern w:val="2"/>
                <w:sz w:val="28"/>
                <w:szCs w:val="28"/>
                <w:lang w:val="kk-KZ" w:eastAsia="en-US"/>
                <w14:ligatures w14:val="standardContextual"/>
              </w:rPr>
            </w:pPr>
            <w:r>
              <w:rPr>
                <w:rFonts w:ascii="Times New Roman" w:eastAsia="Times New Roman" w:hAnsi="Times New Roman" w:cs="Times New Roman"/>
                <w:kern w:val="2"/>
                <w:sz w:val="28"/>
                <w:szCs w:val="28"/>
                <w:lang w:val="kk-KZ" w:eastAsia="en-US"/>
                <w14:ligatures w14:val="standardContextual"/>
              </w:rPr>
              <w:t>4</w:t>
            </w:r>
          </w:p>
        </w:tc>
        <w:tc>
          <w:tcPr>
            <w:tcW w:w="1558" w:type="dxa"/>
            <w:tcBorders>
              <w:top w:val="single" w:sz="4" w:space="0" w:color="auto"/>
              <w:left w:val="single" w:sz="4" w:space="0" w:color="auto"/>
              <w:bottom w:val="single" w:sz="4" w:space="0" w:color="auto"/>
              <w:right w:val="single" w:sz="4" w:space="0" w:color="auto"/>
            </w:tcBorders>
          </w:tcPr>
          <w:p w14:paraId="6478A5F8" w14:textId="77777777" w:rsidR="005A5ACA" w:rsidRPr="005A5ACA" w:rsidRDefault="005A5ACA" w:rsidP="00522989">
            <w:pPr>
              <w:pStyle w:val="afa"/>
              <w:jc w:val="center"/>
              <w:rPr>
                <w:rFonts w:ascii="Times New Roman" w:eastAsia="Times New Roman" w:hAnsi="Times New Roman" w:cs="Times New Roman"/>
                <w:kern w:val="2"/>
                <w:sz w:val="28"/>
                <w:szCs w:val="28"/>
                <w:lang w:val="kk-KZ" w:eastAsia="en-US"/>
                <w14:ligatures w14:val="standardContextual"/>
              </w:rPr>
            </w:pPr>
            <w:r>
              <w:rPr>
                <w:rFonts w:ascii="Times New Roman" w:eastAsia="Times New Roman" w:hAnsi="Times New Roman" w:cs="Times New Roman"/>
                <w:kern w:val="2"/>
                <w:sz w:val="28"/>
                <w:szCs w:val="28"/>
                <w:lang w:val="kk-KZ" w:eastAsia="en-US"/>
                <w14:ligatures w14:val="standardContextual"/>
              </w:rPr>
              <w:t>5</w:t>
            </w:r>
          </w:p>
        </w:tc>
        <w:tc>
          <w:tcPr>
            <w:tcW w:w="1558" w:type="dxa"/>
            <w:tcBorders>
              <w:top w:val="single" w:sz="4" w:space="0" w:color="auto"/>
              <w:left w:val="single" w:sz="4" w:space="0" w:color="auto"/>
              <w:bottom w:val="single" w:sz="4" w:space="0" w:color="auto"/>
              <w:right w:val="single" w:sz="4" w:space="0" w:color="auto"/>
            </w:tcBorders>
          </w:tcPr>
          <w:p w14:paraId="03841648" w14:textId="77777777" w:rsidR="005A5ACA" w:rsidRDefault="005A5ACA" w:rsidP="00522989">
            <w:pPr>
              <w:pStyle w:val="afa"/>
              <w:jc w:val="center"/>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6</w:t>
            </w:r>
          </w:p>
        </w:tc>
      </w:tr>
      <w:tr w:rsidR="00FE6AD1" w:rsidRPr="008E7E8A" w14:paraId="7D107093" w14:textId="77777777" w:rsidTr="00FE6AD1">
        <w:tc>
          <w:tcPr>
            <w:tcW w:w="1557" w:type="dxa"/>
            <w:tcBorders>
              <w:top w:val="single" w:sz="4" w:space="0" w:color="auto"/>
              <w:left w:val="single" w:sz="4" w:space="0" w:color="auto"/>
              <w:bottom w:val="single" w:sz="4" w:space="0" w:color="auto"/>
              <w:right w:val="single" w:sz="4" w:space="0" w:color="auto"/>
            </w:tcBorders>
            <w:hideMark/>
          </w:tcPr>
          <w:p w14:paraId="1DFB60E0" w14:textId="77777777" w:rsidR="00FE6AD1" w:rsidRPr="008E7E8A" w:rsidRDefault="00FE6AD1" w:rsidP="008E7E8A">
            <w:pPr>
              <w:pStyle w:val="afa"/>
              <w:rPr>
                <w:rFonts w:ascii="Times New Roman" w:hAnsi="Times New Roman" w:cs="Times New Roman"/>
                <w:sz w:val="28"/>
                <w:szCs w:val="28"/>
                <w:lang w:val="kk-KZ"/>
              </w:rPr>
            </w:pPr>
            <w:r w:rsidRPr="008E7E8A">
              <w:rPr>
                <w:rFonts w:ascii="Times New Roman" w:hAnsi="Times New Roman" w:cs="Times New Roman"/>
                <w:sz w:val="28"/>
                <w:szCs w:val="28"/>
              </w:rPr>
              <w:t>2000</w:t>
            </w:r>
          </w:p>
        </w:tc>
        <w:tc>
          <w:tcPr>
            <w:tcW w:w="1557" w:type="dxa"/>
            <w:tcBorders>
              <w:top w:val="single" w:sz="4" w:space="0" w:color="auto"/>
              <w:left w:val="single" w:sz="4" w:space="0" w:color="auto"/>
              <w:bottom w:val="single" w:sz="4" w:space="0" w:color="auto"/>
              <w:right w:val="single" w:sz="4" w:space="0" w:color="auto"/>
            </w:tcBorders>
            <w:vAlign w:val="bottom"/>
            <w:hideMark/>
          </w:tcPr>
          <w:p w14:paraId="4FC026A6" w14:textId="77777777" w:rsidR="00FE6AD1" w:rsidRPr="008E7E8A" w:rsidRDefault="00FE6AD1" w:rsidP="005559B5">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1738,1</w:t>
            </w:r>
          </w:p>
        </w:tc>
        <w:tc>
          <w:tcPr>
            <w:tcW w:w="1557" w:type="dxa"/>
            <w:tcBorders>
              <w:top w:val="single" w:sz="4" w:space="0" w:color="auto"/>
              <w:left w:val="single" w:sz="4" w:space="0" w:color="auto"/>
              <w:bottom w:val="single" w:sz="4" w:space="0" w:color="auto"/>
              <w:right w:val="single" w:sz="4" w:space="0" w:color="auto"/>
            </w:tcBorders>
            <w:vAlign w:val="bottom"/>
            <w:hideMark/>
          </w:tcPr>
          <w:p w14:paraId="19978DC4" w14:textId="77777777" w:rsidR="00FE6AD1" w:rsidRPr="008E7E8A" w:rsidRDefault="00FE6AD1" w:rsidP="005559B5">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79,0</w:t>
            </w:r>
          </w:p>
        </w:tc>
        <w:tc>
          <w:tcPr>
            <w:tcW w:w="1558" w:type="dxa"/>
            <w:tcBorders>
              <w:top w:val="single" w:sz="4" w:space="0" w:color="auto"/>
              <w:left w:val="single" w:sz="4" w:space="0" w:color="auto"/>
              <w:bottom w:val="single" w:sz="4" w:space="0" w:color="auto"/>
              <w:right w:val="single" w:sz="4" w:space="0" w:color="auto"/>
            </w:tcBorders>
            <w:vAlign w:val="bottom"/>
            <w:hideMark/>
          </w:tcPr>
          <w:p w14:paraId="66265B69" w14:textId="77777777" w:rsidR="00FE6AD1" w:rsidRPr="008E7E8A" w:rsidRDefault="00FE6AD1" w:rsidP="005559B5">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1313,0</w:t>
            </w:r>
          </w:p>
        </w:tc>
        <w:tc>
          <w:tcPr>
            <w:tcW w:w="1558" w:type="dxa"/>
            <w:tcBorders>
              <w:top w:val="single" w:sz="4" w:space="0" w:color="auto"/>
              <w:left w:val="single" w:sz="4" w:space="0" w:color="auto"/>
              <w:bottom w:val="single" w:sz="4" w:space="0" w:color="auto"/>
              <w:right w:val="single" w:sz="4" w:space="0" w:color="auto"/>
            </w:tcBorders>
            <w:vAlign w:val="bottom"/>
            <w:hideMark/>
          </w:tcPr>
          <w:p w14:paraId="688DC8B9" w14:textId="77777777" w:rsidR="00FE6AD1" w:rsidRPr="008E7E8A" w:rsidRDefault="00FE6AD1" w:rsidP="005559B5">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111,7</w:t>
            </w:r>
          </w:p>
        </w:tc>
        <w:tc>
          <w:tcPr>
            <w:tcW w:w="1558" w:type="dxa"/>
            <w:tcBorders>
              <w:top w:val="single" w:sz="4" w:space="0" w:color="auto"/>
              <w:left w:val="single" w:sz="4" w:space="0" w:color="auto"/>
              <w:bottom w:val="single" w:sz="4" w:space="0" w:color="auto"/>
              <w:right w:val="single" w:sz="4" w:space="0" w:color="auto"/>
            </w:tcBorders>
            <w:vAlign w:val="bottom"/>
            <w:hideMark/>
          </w:tcPr>
          <w:p w14:paraId="225A4B88" w14:textId="77777777" w:rsidR="00FE6AD1" w:rsidRPr="008E7E8A" w:rsidRDefault="00FE6AD1" w:rsidP="005559B5">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392,4</w:t>
            </w:r>
          </w:p>
        </w:tc>
      </w:tr>
      <w:tr w:rsidR="00FE6AD1" w:rsidRPr="008E7E8A" w14:paraId="64A49CC4" w14:textId="77777777" w:rsidTr="00FE6AD1">
        <w:tc>
          <w:tcPr>
            <w:tcW w:w="1557" w:type="dxa"/>
            <w:tcBorders>
              <w:top w:val="single" w:sz="4" w:space="0" w:color="auto"/>
              <w:left w:val="single" w:sz="4" w:space="0" w:color="auto"/>
              <w:bottom w:val="single" w:sz="4" w:space="0" w:color="auto"/>
              <w:right w:val="single" w:sz="4" w:space="0" w:color="auto"/>
            </w:tcBorders>
            <w:hideMark/>
          </w:tcPr>
          <w:p w14:paraId="7ABBC53D" w14:textId="77777777" w:rsidR="00FE6AD1" w:rsidRPr="008E7E8A" w:rsidRDefault="00FE6AD1" w:rsidP="008E7E8A">
            <w:pPr>
              <w:pStyle w:val="afa"/>
              <w:rPr>
                <w:rFonts w:ascii="Times New Roman" w:hAnsi="Times New Roman" w:cs="Times New Roman"/>
                <w:sz w:val="28"/>
                <w:szCs w:val="28"/>
                <w:lang w:val="kk-KZ"/>
              </w:rPr>
            </w:pPr>
            <w:r w:rsidRPr="008E7E8A">
              <w:rPr>
                <w:rFonts w:ascii="Times New Roman" w:hAnsi="Times New Roman" w:cs="Times New Roman"/>
                <w:sz w:val="28"/>
                <w:szCs w:val="28"/>
              </w:rPr>
              <w:t>2001</w:t>
            </w:r>
          </w:p>
        </w:tc>
        <w:tc>
          <w:tcPr>
            <w:tcW w:w="1557" w:type="dxa"/>
            <w:tcBorders>
              <w:top w:val="single" w:sz="4" w:space="0" w:color="auto"/>
              <w:left w:val="single" w:sz="4" w:space="0" w:color="auto"/>
              <w:bottom w:val="single" w:sz="4" w:space="0" w:color="auto"/>
              <w:right w:val="single" w:sz="4" w:space="0" w:color="auto"/>
            </w:tcBorders>
            <w:vAlign w:val="bottom"/>
            <w:hideMark/>
          </w:tcPr>
          <w:p w14:paraId="108AAF85" w14:textId="77777777" w:rsidR="00FE6AD1" w:rsidRPr="008E7E8A" w:rsidRDefault="00FE6AD1" w:rsidP="005559B5">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1907,6</w:t>
            </w:r>
          </w:p>
        </w:tc>
        <w:tc>
          <w:tcPr>
            <w:tcW w:w="1557" w:type="dxa"/>
            <w:tcBorders>
              <w:top w:val="single" w:sz="4" w:space="0" w:color="auto"/>
              <w:left w:val="single" w:sz="4" w:space="0" w:color="auto"/>
              <w:bottom w:val="single" w:sz="4" w:space="0" w:color="auto"/>
              <w:right w:val="single" w:sz="4" w:space="0" w:color="auto"/>
            </w:tcBorders>
            <w:vAlign w:val="bottom"/>
            <w:hideMark/>
          </w:tcPr>
          <w:p w14:paraId="337C4C9F" w14:textId="77777777" w:rsidR="00FE6AD1" w:rsidRPr="008E7E8A" w:rsidRDefault="00FE6AD1" w:rsidP="005559B5">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120,0</w:t>
            </w:r>
          </w:p>
        </w:tc>
        <w:tc>
          <w:tcPr>
            <w:tcW w:w="1558" w:type="dxa"/>
            <w:tcBorders>
              <w:top w:val="single" w:sz="4" w:space="0" w:color="auto"/>
              <w:left w:val="single" w:sz="4" w:space="0" w:color="auto"/>
              <w:bottom w:val="single" w:sz="4" w:space="0" w:color="auto"/>
              <w:right w:val="single" w:sz="4" w:space="0" w:color="auto"/>
            </w:tcBorders>
            <w:vAlign w:val="bottom"/>
            <w:hideMark/>
          </w:tcPr>
          <w:p w14:paraId="4294384B" w14:textId="77777777" w:rsidR="00FE6AD1" w:rsidRPr="008E7E8A" w:rsidRDefault="00FE6AD1" w:rsidP="005559B5">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1288,1</w:t>
            </w:r>
          </w:p>
        </w:tc>
        <w:tc>
          <w:tcPr>
            <w:tcW w:w="1558" w:type="dxa"/>
            <w:tcBorders>
              <w:top w:val="single" w:sz="4" w:space="0" w:color="auto"/>
              <w:left w:val="single" w:sz="4" w:space="0" w:color="auto"/>
              <w:bottom w:val="single" w:sz="4" w:space="0" w:color="auto"/>
              <w:right w:val="single" w:sz="4" w:space="0" w:color="auto"/>
            </w:tcBorders>
            <w:vAlign w:val="bottom"/>
            <w:hideMark/>
          </w:tcPr>
          <w:p w14:paraId="4B40687E" w14:textId="77777777" w:rsidR="00FE6AD1" w:rsidRPr="008E7E8A" w:rsidRDefault="00FE6AD1" w:rsidP="005559B5">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142,2</w:t>
            </w:r>
          </w:p>
        </w:tc>
        <w:tc>
          <w:tcPr>
            <w:tcW w:w="1558" w:type="dxa"/>
            <w:tcBorders>
              <w:top w:val="single" w:sz="4" w:space="0" w:color="auto"/>
              <w:left w:val="single" w:sz="4" w:space="0" w:color="auto"/>
              <w:bottom w:val="single" w:sz="4" w:space="0" w:color="auto"/>
              <w:right w:val="single" w:sz="4" w:space="0" w:color="auto"/>
            </w:tcBorders>
            <w:vAlign w:val="bottom"/>
            <w:hideMark/>
          </w:tcPr>
          <w:p w14:paraId="00F57C0D" w14:textId="77777777" w:rsidR="00FE6AD1" w:rsidRPr="008E7E8A" w:rsidRDefault="00FE6AD1" w:rsidP="005559B5">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597,3</w:t>
            </w:r>
          </w:p>
        </w:tc>
      </w:tr>
      <w:tr w:rsidR="00FE6AD1" w:rsidRPr="008E7E8A" w14:paraId="1C8B5545" w14:textId="77777777" w:rsidTr="00FE6AD1">
        <w:tc>
          <w:tcPr>
            <w:tcW w:w="1557" w:type="dxa"/>
            <w:tcBorders>
              <w:top w:val="single" w:sz="4" w:space="0" w:color="auto"/>
              <w:left w:val="single" w:sz="4" w:space="0" w:color="auto"/>
              <w:bottom w:val="single" w:sz="4" w:space="0" w:color="auto"/>
              <w:right w:val="single" w:sz="4" w:space="0" w:color="auto"/>
            </w:tcBorders>
            <w:hideMark/>
          </w:tcPr>
          <w:p w14:paraId="1A1F0531" w14:textId="77777777" w:rsidR="00FE6AD1" w:rsidRPr="008E7E8A" w:rsidRDefault="00FE6AD1" w:rsidP="008E7E8A">
            <w:pPr>
              <w:pStyle w:val="afa"/>
              <w:rPr>
                <w:rFonts w:ascii="Times New Roman" w:hAnsi="Times New Roman" w:cs="Times New Roman"/>
                <w:sz w:val="28"/>
                <w:szCs w:val="28"/>
                <w:lang w:val="kk-KZ"/>
              </w:rPr>
            </w:pPr>
            <w:r w:rsidRPr="008E7E8A">
              <w:rPr>
                <w:rFonts w:ascii="Times New Roman" w:hAnsi="Times New Roman" w:cs="Times New Roman"/>
                <w:sz w:val="28"/>
                <w:szCs w:val="28"/>
              </w:rPr>
              <w:t>2002</w:t>
            </w:r>
          </w:p>
        </w:tc>
        <w:tc>
          <w:tcPr>
            <w:tcW w:w="1557" w:type="dxa"/>
            <w:tcBorders>
              <w:top w:val="single" w:sz="4" w:space="0" w:color="auto"/>
              <w:left w:val="single" w:sz="4" w:space="0" w:color="auto"/>
              <w:bottom w:val="single" w:sz="4" w:space="0" w:color="auto"/>
              <w:right w:val="single" w:sz="4" w:space="0" w:color="auto"/>
            </w:tcBorders>
            <w:vAlign w:val="bottom"/>
            <w:hideMark/>
          </w:tcPr>
          <w:p w14:paraId="3316DCA7" w14:textId="77777777" w:rsidR="00FE6AD1" w:rsidRPr="008E7E8A" w:rsidRDefault="00FE6AD1" w:rsidP="005559B5">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1560,0</w:t>
            </w:r>
          </w:p>
        </w:tc>
        <w:tc>
          <w:tcPr>
            <w:tcW w:w="1557" w:type="dxa"/>
            <w:tcBorders>
              <w:top w:val="single" w:sz="4" w:space="0" w:color="auto"/>
              <w:left w:val="single" w:sz="4" w:space="0" w:color="auto"/>
              <w:bottom w:val="single" w:sz="4" w:space="0" w:color="auto"/>
              <w:right w:val="single" w:sz="4" w:space="0" w:color="auto"/>
            </w:tcBorders>
            <w:vAlign w:val="bottom"/>
            <w:hideMark/>
          </w:tcPr>
          <w:p w14:paraId="0F1BC0D2" w14:textId="77777777" w:rsidR="00FE6AD1" w:rsidRPr="008E7E8A" w:rsidRDefault="00FE6AD1" w:rsidP="005559B5">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363,0</w:t>
            </w:r>
          </w:p>
        </w:tc>
        <w:tc>
          <w:tcPr>
            <w:tcW w:w="1558" w:type="dxa"/>
            <w:tcBorders>
              <w:top w:val="single" w:sz="4" w:space="0" w:color="auto"/>
              <w:left w:val="single" w:sz="4" w:space="0" w:color="auto"/>
              <w:bottom w:val="single" w:sz="4" w:space="0" w:color="auto"/>
              <w:right w:val="single" w:sz="4" w:space="0" w:color="auto"/>
            </w:tcBorders>
            <w:vAlign w:val="bottom"/>
            <w:hideMark/>
          </w:tcPr>
          <w:p w14:paraId="36C0FD13" w14:textId="77777777" w:rsidR="00FE6AD1" w:rsidRPr="008E7E8A" w:rsidRDefault="00FE6AD1" w:rsidP="005559B5">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1220,4</w:t>
            </w:r>
          </w:p>
        </w:tc>
        <w:tc>
          <w:tcPr>
            <w:tcW w:w="1558" w:type="dxa"/>
            <w:tcBorders>
              <w:top w:val="single" w:sz="4" w:space="0" w:color="auto"/>
              <w:left w:val="single" w:sz="4" w:space="0" w:color="auto"/>
              <w:bottom w:val="single" w:sz="4" w:space="0" w:color="auto"/>
              <w:right w:val="single" w:sz="4" w:space="0" w:color="auto"/>
            </w:tcBorders>
            <w:vAlign w:val="bottom"/>
            <w:hideMark/>
          </w:tcPr>
          <w:p w14:paraId="24B99201" w14:textId="77777777" w:rsidR="00FE6AD1" w:rsidRPr="008E7E8A" w:rsidRDefault="00FE6AD1" w:rsidP="005559B5">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81,6</w:t>
            </w:r>
          </w:p>
        </w:tc>
        <w:tc>
          <w:tcPr>
            <w:tcW w:w="1558" w:type="dxa"/>
            <w:tcBorders>
              <w:top w:val="single" w:sz="4" w:space="0" w:color="auto"/>
              <w:left w:val="single" w:sz="4" w:space="0" w:color="auto"/>
              <w:bottom w:val="single" w:sz="4" w:space="0" w:color="auto"/>
              <w:right w:val="single" w:sz="4" w:space="0" w:color="auto"/>
            </w:tcBorders>
            <w:vAlign w:val="bottom"/>
            <w:hideMark/>
          </w:tcPr>
          <w:p w14:paraId="7E22EA81" w14:textId="77777777" w:rsidR="00FE6AD1" w:rsidRPr="008E7E8A" w:rsidRDefault="00FE6AD1" w:rsidP="005559B5">
            <w:pPr>
              <w:pStyle w:val="afa"/>
              <w:jc w:val="center"/>
              <w:rPr>
                <w:rFonts w:ascii="Times New Roman" w:hAnsi="Times New Roman" w:cs="Times New Roman"/>
                <w:sz w:val="28"/>
                <w:szCs w:val="28"/>
              </w:rPr>
            </w:pPr>
            <w:r w:rsidRPr="008E7E8A">
              <w:rPr>
                <w:rFonts w:ascii="Times New Roman" w:eastAsia="Times New Roman" w:hAnsi="Times New Roman" w:cs="Times New Roman"/>
                <w:color w:val="000000"/>
                <w:sz w:val="28"/>
                <w:szCs w:val="28"/>
                <w:lang w:eastAsia="kk-KZ"/>
              </w:rPr>
              <w:t>621,0</w:t>
            </w:r>
          </w:p>
        </w:tc>
      </w:tr>
    </w:tbl>
    <w:p w14:paraId="2EDA592F" w14:textId="49D99282" w:rsidR="00C70556" w:rsidRDefault="00C70556" w:rsidP="00C70556">
      <w:pPr>
        <w:spacing w:after="0" w:line="240" w:lineRule="auto"/>
        <w:rPr>
          <w:rFonts w:ascii="Times New Roman" w:hAnsi="Times New Roman" w:cs="Times New Roman"/>
          <w:bCs/>
          <w:sz w:val="28"/>
          <w:szCs w:val="28"/>
          <w:lang w:val="en-US"/>
        </w:rPr>
      </w:pPr>
      <w:r>
        <w:rPr>
          <w:rFonts w:ascii="Times New Roman" w:hAnsi="Times New Roman" w:cs="Times New Roman"/>
          <w:bCs/>
          <w:sz w:val="28"/>
          <w:szCs w:val="28"/>
          <w:lang w:val="kk-KZ"/>
        </w:rPr>
        <w:lastRenderedPageBreak/>
        <w:t>1</w:t>
      </w:r>
      <w:r>
        <w:rPr>
          <w:rFonts w:ascii="Times New Roman" w:hAnsi="Times New Roman" w:cs="Times New Roman"/>
          <w:bCs/>
          <w:sz w:val="28"/>
          <w:szCs w:val="28"/>
          <w:lang w:val="en-US"/>
        </w:rPr>
        <w:t>7</w:t>
      </w:r>
      <w:r>
        <w:rPr>
          <w:rFonts w:ascii="Times New Roman" w:hAnsi="Times New Roman" w:cs="Times New Roman"/>
          <w:bCs/>
          <w:sz w:val="28"/>
          <w:szCs w:val="28"/>
          <w:lang w:val="kk-KZ"/>
        </w:rPr>
        <w:t xml:space="preserve"> – кестенің жалғасы</w:t>
      </w:r>
    </w:p>
    <w:p w14:paraId="4B43B548" w14:textId="77777777" w:rsidR="00C70556" w:rsidRPr="00C70556" w:rsidRDefault="00C70556" w:rsidP="00C70556">
      <w:pPr>
        <w:spacing w:after="0" w:line="240" w:lineRule="auto"/>
        <w:rPr>
          <w:lang w:val="en-US"/>
        </w:rPr>
      </w:pPr>
    </w:p>
    <w:tbl>
      <w:tblPr>
        <w:tblW w:w="0" w:type="auto"/>
        <w:tblLook w:val="04A0" w:firstRow="1" w:lastRow="0" w:firstColumn="1" w:lastColumn="0" w:noHBand="0" w:noVBand="1"/>
      </w:tblPr>
      <w:tblGrid>
        <w:gridCol w:w="1557"/>
        <w:gridCol w:w="1557"/>
        <w:gridCol w:w="1557"/>
        <w:gridCol w:w="1558"/>
        <w:gridCol w:w="1558"/>
        <w:gridCol w:w="1558"/>
      </w:tblGrid>
      <w:tr w:rsidR="00FE6AD1" w:rsidRPr="008E7E8A" w14:paraId="64591ACC" w14:textId="77777777" w:rsidTr="00FE6AD1">
        <w:tc>
          <w:tcPr>
            <w:tcW w:w="1557" w:type="dxa"/>
            <w:tcBorders>
              <w:top w:val="single" w:sz="4" w:space="0" w:color="auto"/>
              <w:left w:val="single" w:sz="4" w:space="0" w:color="auto"/>
              <w:bottom w:val="single" w:sz="4" w:space="0" w:color="auto"/>
              <w:right w:val="single" w:sz="4" w:space="0" w:color="auto"/>
            </w:tcBorders>
            <w:hideMark/>
          </w:tcPr>
          <w:p w14:paraId="2852FC07" w14:textId="77777777" w:rsidR="00FE6AD1" w:rsidRPr="008E7E8A" w:rsidRDefault="00FE6AD1" w:rsidP="008E7E8A">
            <w:pPr>
              <w:pStyle w:val="afa"/>
              <w:rPr>
                <w:rFonts w:ascii="Times New Roman" w:hAnsi="Times New Roman" w:cs="Times New Roman"/>
                <w:sz w:val="28"/>
                <w:szCs w:val="28"/>
                <w:lang w:val="kk-KZ"/>
              </w:rPr>
            </w:pPr>
            <w:r w:rsidRPr="008E7E8A">
              <w:rPr>
                <w:rFonts w:ascii="Times New Roman" w:hAnsi="Times New Roman" w:cs="Times New Roman"/>
                <w:sz w:val="28"/>
                <w:szCs w:val="28"/>
              </w:rPr>
              <w:t>2003</w:t>
            </w:r>
          </w:p>
        </w:tc>
        <w:tc>
          <w:tcPr>
            <w:tcW w:w="1557" w:type="dxa"/>
            <w:tcBorders>
              <w:top w:val="single" w:sz="4" w:space="0" w:color="auto"/>
              <w:left w:val="single" w:sz="4" w:space="0" w:color="auto"/>
              <w:bottom w:val="single" w:sz="4" w:space="0" w:color="auto"/>
              <w:right w:val="single" w:sz="4" w:space="0" w:color="auto"/>
            </w:tcBorders>
            <w:vAlign w:val="bottom"/>
            <w:hideMark/>
          </w:tcPr>
          <w:p w14:paraId="129B68B8" w14:textId="77777777" w:rsidR="00FE6AD1" w:rsidRPr="008E7E8A" w:rsidRDefault="00FE6AD1" w:rsidP="00522989">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1475,4</w:t>
            </w:r>
          </w:p>
        </w:tc>
        <w:tc>
          <w:tcPr>
            <w:tcW w:w="1557" w:type="dxa"/>
            <w:tcBorders>
              <w:top w:val="single" w:sz="4" w:space="0" w:color="auto"/>
              <w:left w:val="single" w:sz="4" w:space="0" w:color="auto"/>
              <w:bottom w:val="single" w:sz="4" w:space="0" w:color="auto"/>
              <w:right w:val="single" w:sz="4" w:space="0" w:color="auto"/>
            </w:tcBorders>
            <w:vAlign w:val="bottom"/>
            <w:hideMark/>
          </w:tcPr>
          <w:p w14:paraId="6F0D1BF4" w14:textId="77777777" w:rsidR="00FE6AD1" w:rsidRPr="008E7E8A" w:rsidRDefault="00FE6AD1" w:rsidP="00522989">
            <w:pPr>
              <w:pStyle w:val="afa"/>
              <w:jc w:val="center"/>
              <w:rPr>
                <w:rFonts w:ascii="Times New Roman" w:hAnsi="Times New Roman" w:cs="Times New Roman"/>
                <w:color w:val="282828"/>
                <w:sz w:val="28"/>
                <w:szCs w:val="28"/>
                <w:lang w:val="kk-KZ"/>
              </w:rPr>
            </w:pPr>
            <w:r w:rsidRPr="008E7E8A">
              <w:rPr>
                <w:rFonts w:ascii="Times New Roman" w:eastAsia="Times New Roman" w:hAnsi="Times New Roman" w:cs="Times New Roman"/>
                <w:color w:val="000000"/>
                <w:sz w:val="28"/>
                <w:szCs w:val="28"/>
                <w:lang w:eastAsia="kk-KZ"/>
              </w:rPr>
              <w:t>303,0</w:t>
            </w:r>
          </w:p>
        </w:tc>
        <w:tc>
          <w:tcPr>
            <w:tcW w:w="1558" w:type="dxa"/>
            <w:tcBorders>
              <w:top w:val="single" w:sz="4" w:space="0" w:color="auto"/>
              <w:left w:val="single" w:sz="4" w:space="0" w:color="auto"/>
              <w:bottom w:val="single" w:sz="4" w:space="0" w:color="auto"/>
              <w:right w:val="single" w:sz="4" w:space="0" w:color="auto"/>
            </w:tcBorders>
            <w:vAlign w:val="bottom"/>
            <w:hideMark/>
          </w:tcPr>
          <w:p w14:paraId="64F659EC" w14:textId="77777777" w:rsidR="00FE6AD1" w:rsidRPr="008E7E8A" w:rsidRDefault="00FE6AD1" w:rsidP="00522989">
            <w:pPr>
              <w:pStyle w:val="afa"/>
              <w:jc w:val="center"/>
              <w:rPr>
                <w:rFonts w:ascii="Times New Roman" w:hAnsi="Times New Roman" w:cs="Times New Roman"/>
                <w:sz w:val="28"/>
                <w:szCs w:val="28"/>
                <w:lang w:val="kk-KZ" w:eastAsia="en-US"/>
              </w:rPr>
            </w:pPr>
            <w:r w:rsidRPr="008E7E8A">
              <w:rPr>
                <w:rFonts w:ascii="Times New Roman" w:hAnsi="Times New Roman" w:cs="Times New Roman"/>
                <w:color w:val="000000"/>
                <w:sz w:val="28"/>
                <w:szCs w:val="28"/>
              </w:rPr>
              <w:t>1204,9</w:t>
            </w:r>
          </w:p>
        </w:tc>
        <w:tc>
          <w:tcPr>
            <w:tcW w:w="1558" w:type="dxa"/>
            <w:tcBorders>
              <w:top w:val="single" w:sz="4" w:space="0" w:color="auto"/>
              <w:left w:val="single" w:sz="4" w:space="0" w:color="auto"/>
              <w:bottom w:val="single" w:sz="4" w:space="0" w:color="auto"/>
              <w:right w:val="single" w:sz="4" w:space="0" w:color="auto"/>
            </w:tcBorders>
            <w:vAlign w:val="bottom"/>
            <w:hideMark/>
          </w:tcPr>
          <w:p w14:paraId="59E49D5B" w14:textId="77777777" w:rsidR="00FE6AD1" w:rsidRPr="008E7E8A" w:rsidRDefault="00FE6AD1" w:rsidP="00522989">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83,3</w:t>
            </w:r>
          </w:p>
        </w:tc>
        <w:tc>
          <w:tcPr>
            <w:tcW w:w="1558" w:type="dxa"/>
            <w:tcBorders>
              <w:top w:val="single" w:sz="4" w:space="0" w:color="auto"/>
              <w:left w:val="single" w:sz="4" w:space="0" w:color="auto"/>
              <w:bottom w:val="single" w:sz="4" w:space="0" w:color="auto"/>
              <w:right w:val="single" w:sz="4" w:space="0" w:color="auto"/>
            </w:tcBorders>
            <w:vAlign w:val="bottom"/>
            <w:hideMark/>
          </w:tcPr>
          <w:p w14:paraId="3275981B" w14:textId="77777777" w:rsidR="00FE6AD1" w:rsidRPr="008E7E8A" w:rsidRDefault="00FE6AD1" w:rsidP="00522989">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490,2</w:t>
            </w:r>
          </w:p>
        </w:tc>
      </w:tr>
      <w:tr w:rsidR="00FE6AD1" w:rsidRPr="008E7E8A" w14:paraId="5A122AF2" w14:textId="77777777" w:rsidTr="00FE6AD1">
        <w:tc>
          <w:tcPr>
            <w:tcW w:w="1557" w:type="dxa"/>
            <w:tcBorders>
              <w:top w:val="single" w:sz="4" w:space="0" w:color="auto"/>
              <w:left w:val="single" w:sz="4" w:space="0" w:color="auto"/>
              <w:bottom w:val="single" w:sz="4" w:space="0" w:color="auto"/>
              <w:right w:val="single" w:sz="4" w:space="0" w:color="auto"/>
            </w:tcBorders>
            <w:hideMark/>
          </w:tcPr>
          <w:p w14:paraId="4965FFE4" w14:textId="77777777" w:rsidR="00FE6AD1" w:rsidRPr="008E7E8A" w:rsidRDefault="00FE6AD1" w:rsidP="008E7E8A">
            <w:pPr>
              <w:pStyle w:val="afa"/>
              <w:rPr>
                <w:rFonts w:ascii="Times New Roman" w:hAnsi="Times New Roman" w:cs="Times New Roman"/>
                <w:sz w:val="28"/>
                <w:szCs w:val="28"/>
                <w:lang w:val="kk-KZ"/>
              </w:rPr>
            </w:pPr>
            <w:r w:rsidRPr="008E7E8A">
              <w:rPr>
                <w:rFonts w:ascii="Times New Roman" w:hAnsi="Times New Roman" w:cs="Times New Roman"/>
                <w:sz w:val="28"/>
                <w:szCs w:val="28"/>
              </w:rPr>
              <w:t>2004</w:t>
            </w:r>
          </w:p>
        </w:tc>
        <w:tc>
          <w:tcPr>
            <w:tcW w:w="1557" w:type="dxa"/>
            <w:tcBorders>
              <w:top w:val="single" w:sz="4" w:space="0" w:color="auto"/>
              <w:left w:val="single" w:sz="4" w:space="0" w:color="auto"/>
              <w:bottom w:val="single" w:sz="4" w:space="0" w:color="auto"/>
              <w:right w:val="single" w:sz="4" w:space="0" w:color="auto"/>
            </w:tcBorders>
            <w:vAlign w:val="bottom"/>
            <w:hideMark/>
          </w:tcPr>
          <w:p w14:paraId="6916AA5D" w14:textId="77777777" w:rsidR="00FE6AD1" w:rsidRPr="008E7E8A" w:rsidRDefault="00FE6AD1" w:rsidP="00522989">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1602,9</w:t>
            </w:r>
          </w:p>
        </w:tc>
        <w:tc>
          <w:tcPr>
            <w:tcW w:w="1557" w:type="dxa"/>
            <w:tcBorders>
              <w:top w:val="single" w:sz="4" w:space="0" w:color="auto"/>
              <w:left w:val="single" w:sz="4" w:space="0" w:color="auto"/>
              <w:bottom w:val="single" w:sz="4" w:space="0" w:color="auto"/>
              <w:right w:val="single" w:sz="4" w:space="0" w:color="auto"/>
            </w:tcBorders>
            <w:vAlign w:val="bottom"/>
            <w:hideMark/>
          </w:tcPr>
          <w:p w14:paraId="25929824" w14:textId="77777777" w:rsidR="00FE6AD1" w:rsidRPr="008E7E8A" w:rsidRDefault="00FE6AD1" w:rsidP="00522989">
            <w:pPr>
              <w:pStyle w:val="afa"/>
              <w:jc w:val="center"/>
              <w:rPr>
                <w:rFonts w:ascii="Times New Roman" w:hAnsi="Times New Roman" w:cs="Times New Roman"/>
                <w:color w:val="282828"/>
                <w:sz w:val="28"/>
                <w:szCs w:val="28"/>
                <w:lang w:val="kk-KZ"/>
              </w:rPr>
            </w:pPr>
            <w:r w:rsidRPr="008E7E8A">
              <w:rPr>
                <w:rFonts w:ascii="Times New Roman" w:eastAsia="Times New Roman" w:hAnsi="Times New Roman" w:cs="Times New Roman"/>
                <w:color w:val="000000"/>
                <w:sz w:val="28"/>
                <w:szCs w:val="28"/>
                <w:lang w:eastAsia="kk-KZ"/>
              </w:rPr>
              <w:t>153,0</w:t>
            </w:r>
          </w:p>
        </w:tc>
        <w:tc>
          <w:tcPr>
            <w:tcW w:w="1558" w:type="dxa"/>
            <w:tcBorders>
              <w:top w:val="single" w:sz="4" w:space="0" w:color="auto"/>
              <w:left w:val="single" w:sz="4" w:space="0" w:color="auto"/>
              <w:bottom w:val="single" w:sz="4" w:space="0" w:color="auto"/>
              <w:right w:val="single" w:sz="4" w:space="0" w:color="auto"/>
            </w:tcBorders>
            <w:vAlign w:val="bottom"/>
            <w:hideMark/>
          </w:tcPr>
          <w:p w14:paraId="03E35534" w14:textId="77777777" w:rsidR="00FE6AD1" w:rsidRPr="008E7E8A" w:rsidRDefault="00FE6AD1" w:rsidP="00522989">
            <w:pPr>
              <w:pStyle w:val="afa"/>
              <w:jc w:val="center"/>
              <w:rPr>
                <w:rFonts w:ascii="Times New Roman" w:hAnsi="Times New Roman" w:cs="Times New Roman"/>
                <w:sz w:val="28"/>
                <w:szCs w:val="28"/>
                <w:lang w:val="kk-KZ" w:eastAsia="en-US"/>
              </w:rPr>
            </w:pPr>
            <w:r w:rsidRPr="008E7E8A">
              <w:rPr>
                <w:rFonts w:ascii="Times New Roman" w:hAnsi="Times New Roman" w:cs="Times New Roman"/>
                <w:color w:val="000000"/>
                <w:sz w:val="28"/>
                <w:szCs w:val="28"/>
              </w:rPr>
              <w:t>1272,2</w:t>
            </w:r>
          </w:p>
        </w:tc>
        <w:tc>
          <w:tcPr>
            <w:tcW w:w="1558" w:type="dxa"/>
            <w:tcBorders>
              <w:top w:val="single" w:sz="4" w:space="0" w:color="auto"/>
              <w:left w:val="single" w:sz="4" w:space="0" w:color="auto"/>
              <w:bottom w:val="single" w:sz="4" w:space="0" w:color="auto"/>
              <w:right w:val="single" w:sz="4" w:space="0" w:color="auto"/>
            </w:tcBorders>
            <w:vAlign w:val="bottom"/>
            <w:hideMark/>
          </w:tcPr>
          <w:p w14:paraId="4348613D" w14:textId="77777777" w:rsidR="00FE6AD1" w:rsidRPr="008E7E8A" w:rsidRDefault="00FE6AD1" w:rsidP="00522989">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74,7</w:t>
            </w:r>
          </w:p>
        </w:tc>
        <w:tc>
          <w:tcPr>
            <w:tcW w:w="1558" w:type="dxa"/>
            <w:tcBorders>
              <w:top w:val="single" w:sz="4" w:space="0" w:color="auto"/>
              <w:left w:val="single" w:sz="4" w:space="0" w:color="auto"/>
              <w:bottom w:val="single" w:sz="4" w:space="0" w:color="auto"/>
              <w:right w:val="single" w:sz="4" w:space="0" w:color="auto"/>
            </w:tcBorders>
            <w:vAlign w:val="bottom"/>
            <w:hideMark/>
          </w:tcPr>
          <w:p w14:paraId="4AC74796" w14:textId="77777777" w:rsidR="00FE6AD1" w:rsidRPr="008E7E8A" w:rsidRDefault="00FE6AD1" w:rsidP="00522989">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409,0</w:t>
            </w:r>
          </w:p>
        </w:tc>
      </w:tr>
      <w:tr w:rsidR="00FE6AD1" w:rsidRPr="008E7E8A" w14:paraId="0F15AD76" w14:textId="77777777" w:rsidTr="00FE6AD1">
        <w:tc>
          <w:tcPr>
            <w:tcW w:w="1557" w:type="dxa"/>
            <w:tcBorders>
              <w:top w:val="single" w:sz="4" w:space="0" w:color="auto"/>
              <w:left w:val="single" w:sz="4" w:space="0" w:color="auto"/>
              <w:bottom w:val="single" w:sz="4" w:space="0" w:color="auto"/>
              <w:right w:val="single" w:sz="4" w:space="0" w:color="auto"/>
            </w:tcBorders>
            <w:hideMark/>
          </w:tcPr>
          <w:p w14:paraId="06065D82" w14:textId="77777777" w:rsidR="00FE6AD1" w:rsidRPr="008E7E8A" w:rsidRDefault="00FE6AD1" w:rsidP="008E7E8A">
            <w:pPr>
              <w:pStyle w:val="afa"/>
              <w:rPr>
                <w:rFonts w:ascii="Times New Roman" w:hAnsi="Times New Roman" w:cs="Times New Roman"/>
                <w:sz w:val="28"/>
                <w:szCs w:val="28"/>
                <w:lang w:val="kk-KZ"/>
              </w:rPr>
            </w:pPr>
            <w:r w:rsidRPr="008E7E8A">
              <w:rPr>
                <w:rFonts w:ascii="Times New Roman" w:hAnsi="Times New Roman" w:cs="Times New Roman"/>
                <w:sz w:val="28"/>
                <w:szCs w:val="28"/>
              </w:rPr>
              <w:t>2005</w:t>
            </w:r>
          </w:p>
        </w:tc>
        <w:tc>
          <w:tcPr>
            <w:tcW w:w="1557" w:type="dxa"/>
            <w:tcBorders>
              <w:top w:val="single" w:sz="4" w:space="0" w:color="auto"/>
              <w:left w:val="single" w:sz="4" w:space="0" w:color="auto"/>
              <w:bottom w:val="single" w:sz="4" w:space="0" w:color="auto"/>
              <w:right w:val="single" w:sz="4" w:space="0" w:color="auto"/>
            </w:tcBorders>
            <w:vAlign w:val="bottom"/>
            <w:hideMark/>
          </w:tcPr>
          <w:p w14:paraId="3D3E04AA" w14:textId="77777777" w:rsidR="00FE6AD1" w:rsidRPr="008E7E8A" w:rsidRDefault="00FE6AD1" w:rsidP="00522989">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1454,4</w:t>
            </w:r>
          </w:p>
        </w:tc>
        <w:tc>
          <w:tcPr>
            <w:tcW w:w="1557" w:type="dxa"/>
            <w:tcBorders>
              <w:top w:val="single" w:sz="4" w:space="0" w:color="auto"/>
              <w:left w:val="single" w:sz="4" w:space="0" w:color="auto"/>
              <w:bottom w:val="single" w:sz="4" w:space="0" w:color="auto"/>
              <w:right w:val="single" w:sz="4" w:space="0" w:color="auto"/>
            </w:tcBorders>
            <w:vAlign w:val="bottom"/>
            <w:hideMark/>
          </w:tcPr>
          <w:p w14:paraId="0F45CFB1" w14:textId="77777777" w:rsidR="00FE6AD1" w:rsidRPr="008E7E8A" w:rsidRDefault="00FE6AD1" w:rsidP="00522989">
            <w:pPr>
              <w:pStyle w:val="afa"/>
              <w:jc w:val="center"/>
              <w:rPr>
                <w:rFonts w:ascii="Times New Roman" w:hAnsi="Times New Roman" w:cs="Times New Roman"/>
                <w:color w:val="282828"/>
                <w:sz w:val="28"/>
                <w:szCs w:val="28"/>
                <w:lang w:val="kk-KZ"/>
              </w:rPr>
            </w:pPr>
            <w:r w:rsidRPr="008E7E8A">
              <w:rPr>
                <w:rFonts w:ascii="Times New Roman" w:eastAsia="Times New Roman" w:hAnsi="Times New Roman" w:cs="Times New Roman"/>
                <w:color w:val="000000"/>
                <w:sz w:val="28"/>
                <w:szCs w:val="28"/>
                <w:lang w:eastAsia="kk-KZ"/>
              </w:rPr>
              <w:t>152,0</w:t>
            </w:r>
          </w:p>
        </w:tc>
        <w:tc>
          <w:tcPr>
            <w:tcW w:w="1558" w:type="dxa"/>
            <w:tcBorders>
              <w:top w:val="single" w:sz="4" w:space="0" w:color="auto"/>
              <w:left w:val="single" w:sz="4" w:space="0" w:color="auto"/>
              <w:bottom w:val="single" w:sz="4" w:space="0" w:color="auto"/>
              <w:right w:val="single" w:sz="4" w:space="0" w:color="auto"/>
            </w:tcBorders>
            <w:vAlign w:val="bottom"/>
            <w:hideMark/>
          </w:tcPr>
          <w:p w14:paraId="043D7C4A" w14:textId="77777777" w:rsidR="00FE6AD1" w:rsidRPr="008E7E8A" w:rsidRDefault="00FE6AD1" w:rsidP="00522989">
            <w:pPr>
              <w:pStyle w:val="afa"/>
              <w:jc w:val="center"/>
              <w:rPr>
                <w:rFonts w:ascii="Times New Roman" w:hAnsi="Times New Roman" w:cs="Times New Roman"/>
                <w:sz w:val="28"/>
                <w:szCs w:val="28"/>
                <w:lang w:val="kk-KZ" w:eastAsia="en-US"/>
              </w:rPr>
            </w:pPr>
            <w:r w:rsidRPr="008E7E8A">
              <w:rPr>
                <w:rFonts w:ascii="Times New Roman" w:hAnsi="Times New Roman" w:cs="Times New Roman"/>
                <w:color w:val="000000"/>
                <w:sz w:val="28"/>
                <w:szCs w:val="28"/>
              </w:rPr>
              <w:t>1336,9</w:t>
            </w:r>
          </w:p>
        </w:tc>
        <w:tc>
          <w:tcPr>
            <w:tcW w:w="1558" w:type="dxa"/>
            <w:tcBorders>
              <w:top w:val="single" w:sz="4" w:space="0" w:color="auto"/>
              <w:left w:val="single" w:sz="4" w:space="0" w:color="auto"/>
              <w:bottom w:val="single" w:sz="4" w:space="0" w:color="auto"/>
              <w:right w:val="single" w:sz="4" w:space="0" w:color="auto"/>
            </w:tcBorders>
            <w:vAlign w:val="bottom"/>
            <w:hideMark/>
          </w:tcPr>
          <w:p w14:paraId="45D5E532" w14:textId="77777777" w:rsidR="00FE6AD1" w:rsidRPr="008E7E8A" w:rsidRDefault="00FE6AD1" w:rsidP="00522989">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52,1</w:t>
            </w:r>
          </w:p>
        </w:tc>
        <w:tc>
          <w:tcPr>
            <w:tcW w:w="1558" w:type="dxa"/>
            <w:tcBorders>
              <w:top w:val="single" w:sz="4" w:space="0" w:color="auto"/>
              <w:left w:val="single" w:sz="4" w:space="0" w:color="auto"/>
              <w:bottom w:val="single" w:sz="4" w:space="0" w:color="auto"/>
              <w:right w:val="single" w:sz="4" w:space="0" w:color="auto"/>
            </w:tcBorders>
            <w:vAlign w:val="bottom"/>
            <w:hideMark/>
          </w:tcPr>
          <w:p w14:paraId="39C67F7D" w14:textId="77777777" w:rsidR="00FE6AD1" w:rsidRPr="008E7E8A" w:rsidRDefault="00FE6AD1" w:rsidP="00522989">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217,4</w:t>
            </w:r>
          </w:p>
        </w:tc>
      </w:tr>
      <w:tr w:rsidR="00FE6AD1" w:rsidRPr="008E7E8A" w14:paraId="71C2C5BA" w14:textId="77777777" w:rsidTr="00FE6AD1">
        <w:tc>
          <w:tcPr>
            <w:tcW w:w="1557" w:type="dxa"/>
            <w:tcBorders>
              <w:top w:val="single" w:sz="4" w:space="0" w:color="auto"/>
              <w:left w:val="single" w:sz="4" w:space="0" w:color="auto"/>
              <w:bottom w:val="single" w:sz="4" w:space="0" w:color="auto"/>
              <w:right w:val="single" w:sz="4" w:space="0" w:color="auto"/>
            </w:tcBorders>
            <w:hideMark/>
          </w:tcPr>
          <w:p w14:paraId="4DAC538B" w14:textId="77777777" w:rsidR="00FE6AD1" w:rsidRPr="008E7E8A" w:rsidRDefault="00FE6AD1" w:rsidP="008E7E8A">
            <w:pPr>
              <w:pStyle w:val="afa"/>
              <w:rPr>
                <w:rFonts w:ascii="Times New Roman" w:hAnsi="Times New Roman" w:cs="Times New Roman"/>
                <w:sz w:val="28"/>
                <w:szCs w:val="28"/>
                <w:lang w:val="kk-KZ"/>
              </w:rPr>
            </w:pPr>
            <w:r w:rsidRPr="008E7E8A">
              <w:rPr>
                <w:rFonts w:ascii="Times New Roman" w:hAnsi="Times New Roman" w:cs="Times New Roman"/>
                <w:sz w:val="28"/>
                <w:szCs w:val="28"/>
              </w:rPr>
              <w:t>2006</w:t>
            </w:r>
          </w:p>
        </w:tc>
        <w:tc>
          <w:tcPr>
            <w:tcW w:w="1557" w:type="dxa"/>
            <w:tcBorders>
              <w:top w:val="single" w:sz="4" w:space="0" w:color="auto"/>
              <w:left w:val="single" w:sz="4" w:space="0" w:color="auto"/>
              <w:bottom w:val="single" w:sz="4" w:space="0" w:color="auto"/>
              <w:right w:val="single" w:sz="4" w:space="0" w:color="auto"/>
            </w:tcBorders>
            <w:vAlign w:val="bottom"/>
            <w:hideMark/>
          </w:tcPr>
          <w:p w14:paraId="670DE6DE" w14:textId="77777777" w:rsidR="00FE6AD1" w:rsidRPr="008E7E8A" w:rsidRDefault="00FE6AD1" w:rsidP="00522989">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1657,3</w:t>
            </w:r>
          </w:p>
        </w:tc>
        <w:tc>
          <w:tcPr>
            <w:tcW w:w="1557" w:type="dxa"/>
            <w:tcBorders>
              <w:top w:val="single" w:sz="4" w:space="0" w:color="auto"/>
              <w:left w:val="single" w:sz="4" w:space="0" w:color="auto"/>
              <w:bottom w:val="single" w:sz="4" w:space="0" w:color="auto"/>
              <w:right w:val="single" w:sz="4" w:space="0" w:color="auto"/>
            </w:tcBorders>
            <w:vAlign w:val="bottom"/>
            <w:hideMark/>
          </w:tcPr>
          <w:p w14:paraId="1B5EB7A8" w14:textId="77777777" w:rsidR="00FE6AD1" w:rsidRPr="008E7E8A" w:rsidRDefault="00FE6AD1" w:rsidP="00522989">
            <w:pPr>
              <w:pStyle w:val="afa"/>
              <w:jc w:val="center"/>
              <w:rPr>
                <w:rFonts w:ascii="Times New Roman" w:hAnsi="Times New Roman" w:cs="Times New Roman"/>
                <w:color w:val="282828"/>
                <w:sz w:val="28"/>
                <w:szCs w:val="28"/>
                <w:lang w:val="kk-KZ"/>
              </w:rPr>
            </w:pPr>
            <w:r w:rsidRPr="008E7E8A">
              <w:rPr>
                <w:rFonts w:ascii="Times New Roman" w:eastAsia="Times New Roman" w:hAnsi="Times New Roman" w:cs="Times New Roman"/>
                <w:color w:val="000000"/>
                <w:sz w:val="28"/>
                <w:szCs w:val="28"/>
                <w:lang w:eastAsia="kk-KZ"/>
              </w:rPr>
              <w:t>193,0</w:t>
            </w:r>
          </w:p>
        </w:tc>
        <w:tc>
          <w:tcPr>
            <w:tcW w:w="1558" w:type="dxa"/>
            <w:tcBorders>
              <w:top w:val="single" w:sz="4" w:space="0" w:color="auto"/>
              <w:left w:val="single" w:sz="4" w:space="0" w:color="auto"/>
              <w:bottom w:val="single" w:sz="4" w:space="0" w:color="auto"/>
              <w:right w:val="single" w:sz="4" w:space="0" w:color="auto"/>
            </w:tcBorders>
            <w:vAlign w:val="bottom"/>
            <w:hideMark/>
          </w:tcPr>
          <w:p w14:paraId="1BB855D1" w14:textId="77777777" w:rsidR="00FE6AD1" w:rsidRPr="008E7E8A" w:rsidRDefault="00FE6AD1" w:rsidP="00522989">
            <w:pPr>
              <w:pStyle w:val="afa"/>
              <w:jc w:val="center"/>
              <w:rPr>
                <w:rFonts w:ascii="Times New Roman" w:hAnsi="Times New Roman" w:cs="Times New Roman"/>
                <w:sz w:val="28"/>
                <w:szCs w:val="28"/>
                <w:lang w:val="kk-KZ" w:eastAsia="en-US"/>
              </w:rPr>
            </w:pPr>
            <w:r w:rsidRPr="008E7E8A">
              <w:rPr>
                <w:rFonts w:ascii="Times New Roman" w:hAnsi="Times New Roman" w:cs="Times New Roman"/>
                <w:color w:val="000000"/>
                <w:sz w:val="28"/>
                <w:szCs w:val="28"/>
              </w:rPr>
              <w:t>1288,5</w:t>
            </w:r>
          </w:p>
        </w:tc>
        <w:tc>
          <w:tcPr>
            <w:tcW w:w="1558" w:type="dxa"/>
            <w:tcBorders>
              <w:top w:val="single" w:sz="4" w:space="0" w:color="auto"/>
              <w:left w:val="single" w:sz="4" w:space="0" w:color="auto"/>
              <w:bottom w:val="single" w:sz="4" w:space="0" w:color="auto"/>
              <w:right w:val="single" w:sz="4" w:space="0" w:color="auto"/>
            </w:tcBorders>
            <w:vAlign w:val="bottom"/>
            <w:hideMark/>
          </w:tcPr>
          <w:p w14:paraId="09C0E5BB" w14:textId="77777777" w:rsidR="00FE6AD1" w:rsidRPr="008E7E8A" w:rsidRDefault="00FE6AD1" w:rsidP="00522989">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80,8</w:t>
            </w:r>
          </w:p>
        </w:tc>
        <w:tc>
          <w:tcPr>
            <w:tcW w:w="1558" w:type="dxa"/>
            <w:tcBorders>
              <w:top w:val="single" w:sz="4" w:space="0" w:color="auto"/>
              <w:left w:val="single" w:sz="4" w:space="0" w:color="auto"/>
              <w:bottom w:val="single" w:sz="4" w:space="0" w:color="auto"/>
              <w:right w:val="single" w:sz="4" w:space="0" w:color="auto"/>
            </w:tcBorders>
            <w:vAlign w:val="bottom"/>
            <w:hideMark/>
          </w:tcPr>
          <w:p w14:paraId="4839F041" w14:textId="77777777" w:rsidR="00FE6AD1" w:rsidRPr="008E7E8A" w:rsidRDefault="00FE6AD1" w:rsidP="00522989">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481,0</w:t>
            </w:r>
          </w:p>
        </w:tc>
      </w:tr>
      <w:tr w:rsidR="00FE6AD1" w:rsidRPr="008E7E8A" w14:paraId="22750F99" w14:textId="77777777" w:rsidTr="00FE6AD1">
        <w:tc>
          <w:tcPr>
            <w:tcW w:w="1557" w:type="dxa"/>
            <w:tcBorders>
              <w:top w:val="single" w:sz="4" w:space="0" w:color="auto"/>
              <w:left w:val="single" w:sz="4" w:space="0" w:color="auto"/>
              <w:bottom w:val="single" w:sz="4" w:space="0" w:color="auto"/>
              <w:right w:val="single" w:sz="4" w:space="0" w:color="auto"/>
            </w:tcBorders>
            <w:hideMark/>
          </w:tcPr>
          <w:p w14:paraId="582861C9" w14:textId="77777777" w:rsidR="00FE6AD1" w:rsidRPr="008E7E8A" w:rsidRDefault="00FE6AD1" w:rsidP="008E7E8A">
            <w:pPr>
              <w:pStyle w:val="afa"/>
              <w:rPr>
                <w:rFonts w:ascii="Times New Roman" w:hAnsi="Times New Roman" w:cs="Times New Roman"/>
                <w:sz w:val="28"/>
                <w:szCs w:val="28"/>
                <w:lang w:val="kk-KZ"/>
              </w:rPr>
            </w:pPr>
            <w:r w:rsidRPr="008E7E8A">
              <w:rPr>
                <w:rFonts w:ascii="Times New Roman" w:hAnsi="Times New Roman" w:cs="Times New Roman"/>
                <w:sz w:val="28"/>
                <w:szCs w:val="28"/>
              </w:rPr>
              <w:t>2007</w:t>
            </w:r>
          </w:p>
        </w:tc>
        <w:tc>
          <w:tcPr>
            <w:tcW w:w="1557" w:type="dxa"/>
            <w:tcBorders>
              <w:top w:val="single" w:sz="4" w:space="0" w:color="auto"/>
              <w:left w:val="single" w:sz="4" w:space="0" w:color="auto"/>
              <w:bottom w:val="single" w:sz="4" w:space="0" w:color="auto"/>
              <w:right w:val="single" w:sz="4" w:space="0" w:color="auto"/>
            </w:tcBorders>
            <w:vAlign w:val="bottom"/>
            <w:hideMark/>
          </w:tcPr>
          <w:p w14:paraId="203C478B" w14:textId="77777777" w:rsidR="00FE6AD1" w:rsidRPr="008E7E8A" w:rsidRDefault="00FE6AD1" w:rsidP="00522989">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1605,4</w:t>
            </w:r>
          </w:p>
        </w:tc>
        <w:tc>
          <w:tcPr>
            <w:tcW w:w="1557" w:type="dxa"/>
            <w:tcBorders>
              <w:top w:val="single" w:sz="4" w:space="0" w:color="auto"/>
              <w:left w:val="single" w:sz="4" w:space="0" w:color="auto"/>
              <w:bottom w:val="single" w:sz="4" w:space="0" w:color="auto"/>
              <w:right w:val="single" w:sz="4" w:space="0" w:color="auto"/>
            </w:tcBorders>
            <w:vAlign w:val="bottom"/>
            <w:hideMark/>
          </w:tcPr>
          <w:p w14:paraId="43916C13" w14:textId="77777777" w:rsidR="00FE6AD1" w:rsidRPr="008E7E8A" w:rsidRDefault="00FE6AD1" w:rsidP="00522989">
            <w:pPr>
              <w:pStyle w:val="afa"/>
              <w:jc w:val="center"/>
              <w:rPr>
                <w:rFonts w:ascii="Times New Roman" w:hAnsi="Times New Roman" w:cs="Times New Roman"/>
                <w:color w:val="282828"/>
                <w:sz w:val="28"/>
                <w:szCs w:val="28"/>
                <w:lang w:val="kk-KZ"/>
              </w:rPr>
            </w:pPr>
            <w:r w:rsidRPr="008E7E8A">
              <w:rPr>
                <w:rFonts w:ascii="Times New Roman" w:eastAsia="Times New Roman" w:hAnsi="Times New Roman" w:cs="Times New Roman"/>
                <w:color w:val="000000"/>
                <w:sz w:val="28"/>
                <w:szCs w:val="28"/>
                <w:lang w:eastAsia="kk-KZ"/>
              </w:rPr>
              <w:t>128,0</w:t>
            </w:r>
          </w:p>
        </w:tc>
        <w:tc>
          <w:tcPr>
            <w:tcW w:w="1558" w:type="dxa"/>
            <w:tcBorders>
              <w:top w:val="single" w:sz="4" w:space="0" w:color="auto"/>
              <w:left w:val="single" w:sz="4" w:space="0" w:color="auto"/>
              <w:bottom w:val="single" w:sz="4" w:space="0" w:color="auto"/>
              <w:right w:val="single" w:sz="4" w:space="0" w:color="auto"/>
            </w:tcBorders>
            <w:vAlign w:val="bottom"/>
            <w:hideMark/>
          </w:tcPr>
          <w:p w14:paraId="3CEBE0CE" w14:textId="77777777" w:rsidR="00FE6AD1" w:rsidRPr="008E7E8A" w:rsidRDefault="00FE6AD1" w:rsidP="00522989">
            <w:pPr>
              <w:pStyle w:val="afa"/>
              <w:jc w:val="center"/>
              <w:rPr>
                <w:rFonts w:ascii="Times New Roman" w:hAnsi="Times New Roman" w:cs="Times New Roman"/>
                <w:sz w:val="28"/>
                <w:szCs w:val="28"/>
                <w:lang w:val="kk-KZ" w:eastAsia="en-US"/>
              </w:rPr>
            </w:pPr>
            <w:r w:rsidRPr="008E7E8A">
              <w:rPr>
                <w:rFonts w:ascii="Times New Roman" w:hAnsi="Times New Roman" w:cs="Times New Roman"/>
                <w:color w:val="000000"/>
                <w:sz w:val="28"/>
                <w:szCs w:val="28"/>
              </w:rPr>
              <w:t>1315,1</w:t>
            </w:r>
          </w:p>
        </w:tc>
        <w:tc>
          <w:tcPr>
            <w:tcW w:w="1558" w:type="dxa"/>
            <w:tcBorders>
              <w:top w:val="single" w:sz="4" w:space="0" w:color="auto"/>
              <w:left w:val="single" w:sz="4" w:space="0" w:color="auto"/>
              <w:bottom w:val="single" w:sz="4" w:space="0" w:color="auto"/>
              <w:right w:val="single" w:sz="4" w:space="0" w:color="auto"/>
            </w:tcBorders>
            <w:vAlign w:val="bottom"/>
            <w:hideMark/>
          </w:tcPr>
          <w:p w14:paraId="401C18C0" w14:textId="77777777" w:rsidR="00FE6AD1" w:rsidRPr="008E7E8A" w:rsidRDefault="00FE6AD1" w:rsidP="00522989">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76,3</w:t>
            </w:r>
          </w:p>
        </w:tc>
        <w:tc>
          <w:tcPr>
            <w:tcW w:w="1558" w:type="dxa"/>
            <w:tcBorders>
              <w:top w:val="single" w:sz="4" w:space="0" w:color="auto"/>
              <w:left w:val="single" w:sz="4" w:space="0" w:color="auto"/>
              <w:bottom w:val="single" w:sz="4" w:space="0" w:color="auto"/>
              <w:right w:val="single" w:sz="4" w:space="0" w:color="auto"/>
            </w:tcBorders>
            <w:vAlign w:val="bottom"/>
            <w:hideMark/>
          </w:tcPr>
          <w:p w14:paraId="10EE5665" w14:textId="77777777" w:rsidR="00FE6AD1" w:rsidRPr="008E7E8A" w:rsidRDefault="00FE6AD1" w:rsidP="00522989">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342,0</w:t>
            </w:r>
          </w:p>
        </w:tc>
      </w:tr>
      <w:tr w:rsidR="00FE6AD1" w:rsidRPr="008E7E8A" w14:paraId="67D9F591" w14:textId="77777777" w:rsidTr="00FE6AD1">
        <w:tc>
          <w:tcPr>
            <w:tcW w:w="1557" w:type="dxa"/>
            <w:tcBorders>
              <w:top w:val="single" w:sz="4" w:space="0" w:color="auto"/>
              <w:left w:val="single" w:sz="4" w:space="0" w:color="auto"/>
              <w:bottom w:val="single" w:sz="4" w:space="0" w:color="auto"/>
              <w:right w:val="single" w:sz="4" w:space="0" w:color="auto"/>
            </w:tcBorders>
            <w:hideMark/>
          </w:tcPr>
          <w:p w14:paraId="7FE42F2E" w14:textId="77777777" w:rsidR="00FE6AD1" w:rsidRPr="008E7E8A" w:rsidRDefault="00FE6AD1" w:rsidP="008E7E8A">
            <w:pPr>
              <w:pStyle w:val="afa"/>
              <w:rPr>
                <w:rFonts w:ascii="Times New Roman" w:hAnsi="Times New Roman" w:cs="Times New Roman"/>
                <w:sz w:val="28"/>
                <w:szCs w:val="28"/>
                <w:lang w:val="kk-KZ"/>
              </w:rPr>
            </w:pPr>
            <w:r w:rsidRPr="008E7E8A">
              <w:rPr>
                <w:rFonts w:ascii="Times New Roman" w:hAnsi="Times New Roman" w:cs="Times New Roman"/>
                <w:sz w:val="28"/>
                <w:szCs w:val="28"/>
              </w:rPr>
              <w:t>2008</w:t>
            </w:r>
          </w:p>
        </w:tc>
        <w:tc>
          <w:tcPr>
            <w:tcW w:w="1557" w:type="dxa"/>
            <w:tcBorders>
              <w:top w:val="single" w:sz="4" w:space="0" w:color="auto"/>
              <w:left w:val="single" w:sz="4" w:space="0" w:color="auto"/>
              <w:bottom w:val="single" w:sz="4" w:space="0" w:color="auto"/>
              <w:right w:val="single" w:sz="4" w:space="0" w:color="auto"/>
            </w:tcBorders>
            <w:vAlign w:val="bottom"/>
            <w:hideMark/>
          </w:tcPr>
          <w:p w14:paraId="6FF2E64D" w14:textId="77777777" w:rsidR="00FE6AD1" w:rsidRPr="008E7E8A" w:rsidRDefault="00FE6AD1" w:rsidP="00522989">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1473,7</w:t>
            </w:r>
          </w:p>
        </w:tc>
        <w:tc>
          <w:tcPr>
            <w:tcW w:w="1557" w:type="dxa"/>
            <w:tcBorders>
              <w:top w:val="single" w:sz="4" w:space="0" w:color="auto"/>
              <w:left w:val="single" w:sz="4" w:space="0" w:color="auto"/>
              <w:bottom w:val="single" w:sz="4" w:space="0" w:color="auto"/>
              <w:right w:val="single" w:sz="4" w:space="0" w:color="auto"/>
            </w:tcBorders>
            <w:vAlign w:val="bottom"/>
            <w:hideMark/>
          </w:tcPr>
          <w:p w14:paraId="547A1C12" w14:textId="77777777" w:rsidR="00FE6AD1" w:rsidRPr="008E7E8A" w:rsidRDefault="00FE6AD1" w:rsidP="00522989">
            <w:pPr>
              <w:pStyle w:val="afa"/>
              <w:jc w:val="center"/>
              <w:rPr>
                <w:rFonts w:ascii="Times New Roman" w:hAnsi="Times New Roman" w:cs="Times New Roman"/>
                <w:color w:val="282828"/>
                <w:sz w:val="28"/>
                <w:szCs w:val="28"/>
                <w:lang w:val="kk-KZ"/>
              </w:rPr>
            </w:pPr>
            <w:r w:rsidRPr="008E7E8A">
              <w:rPr>
                <w:rFonts w:ascii="Times New Roman" w:eastAsia="Times New Roman" w:hAnsi="Times New Roman" w:cs="Times New Roman"/>
                <w:color w:val="000000"/>
                <w:sz w:val="28"/>
                <w:szCs w:val="28"/>
                <w:lang w:eastAsia="kk-KZ"/>
              </w:rPr>
              <w:t>173,0</w:t>
            </w:r>
          </w:p>
        </w:tc>
        <w:tc>
          <w:tcPr>
            <w:tcW w:w="1558" w:type="dxa"/>
            <w:tcBorders>
              <w:top w:val="single" w:sz="4" w:space="0" w:color="auto"/>
              <w:left w:val="single" w:sz="4" w:space="0" w:color="auto"/>
              <w:bottom w:val="single" w:sz="4" w:space="0" w:color="auto"/>
              <w:right w:val="single" w:sz="4" w:space="0" w:color="auto"/>
            </w:tcBorders>
            <w:vAlign w:val="bottom"/>
            <w:hideMark/>
          </w:tcPr>
          <w:p w14:paraId="6B93C15E" w14:textId="77777777" w:rsidR="00FE6AD1" w:rsidRPr="008E7E8A" w:rsidRDefault="00FE6AD1" w:rsidP="00522989">
            <w:pPr>
              <w:pStyle w:val="afa"/>
              <w:jc w:val="center"/>
              <w:rPr>
                <w:rFonts w:ascii="Times New Roman" w:hAnsi="Times New Roman" w:cs="Times New Roman"/>
                <w:sz w:val="28"/>
                <w:szCs w:val="28"/>
                <w:lang w:val="kk-KZ" w:eastAsia="en-US"/>
              </w:rPr>
            </w:pPr>
            <w:r w:rsidRPr="008E7E8A">
              <w:rPr>
                <w:rFonts w:ascii="Times New Roman" w:hAnsi="Times New Roman" w:cs="Times New Roman"/>
                <w:color w:val="000000"/>
                <w:sz w:val="28"/>
                <w:szCs w:val="28"/>
              </w:rPr>
              <w:t>1338,9</w:t>
            </w:r>
          </w:p>
        </w:tc>
        <w:tc>
          <w:tcPr>
            <w:tcW w:w="1558" w:type="dxa"/>
            <w:tcBorders>
              <w:top w:val="single" w:sz="4" w:space="0" w:color="auto"/>
              <w:left w:val="single" w:sz="4" w:space="0" w:color="auto"/>
              <w:bottom w:val="single" w:sz="4" w:space="0" w:color="auto"/>
              <w:right w:val="single" w:sz="4" w:space="0" w:color="auto"/>
            </w:tcBorders>
            <w:vAlign w:val="bottom"/>
            <w:hideMark/>
          </w:tcPr>
          <w:p w14:paraId="1E6E2365" w14:textId="77777777" w:rsidR="00FE6AD1" w:rsidRPr="008E7E8A" w:rsidRDefault="00FE6AD1" w:rsidP="00522989">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51,3</w:t>
            </w:r>
          </w:p>
        </w:tc>
        <w:tc>
          <w:tcPr>
            <w:tcW w:w="1558" w:type="dxa"/>
            <w:tcBorders>
              <w:top w:val="single" w:sz="4" w:space="0" w:color="auto"/>
              <w:left w:val="single" w:sz="4" w:space="0" w:color="auto"/>
              <w:bottom w:val="single" w:sz="4" w:space="0" w:color="auto"/>
              <w:right w:val="single" w:sz="4" w:space="0" w:color="auto"/>
            </w:tcBorders>
            <w:vAlign w:val="bottom"/>
            <w:hideMark/>
          </w:tcPr>
          <w:p w14:paraId="02509111" w14:textId="77777777" w:rsidR="00FE6AD1" w:rsidRPr="008E7E8A" w:rsidRDefault="00FE6AD1" w:rsidP="00522989">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256,5</w:t>
            </w:r>
          </w:p>
        </w:tc>
      </w:tr>
      <w:tr w:rsidR="00FE6AD1" w:rsidRPr="008E7E8A" w14:paraId="6843BE3B" w14:textId="77777777" w:rsidTr="00FE6AD1">
        <w:tc>
          <w:tcPr>
            <w:tcW w:w="1557" w:type="dxa"/>
            <w:tcBorders>
              <w:top w:val="single" w:sz="4" w:space="0" w:color="auto"/>
              <w:left w:val="single" w:sz="4" w:space="0" w:color="auto"/>
              <w:bottom w:val="single" w:sz="4" w:space="0" w:color="auto"/>
              <w:right w:val="single" w:sz="4" w:space="0" w:color="auto"/>
            </w:tcBorders>
            <w:hideMark/>
          </w:tcPr>
          <w:p w14:paraId="2FAEA4F4" w14:textId="77777777" w:rsidR="00FE6AD1" w:rsidRPr="008E7E8A" w:rsidRDefault="00FE6AD1" w:rsidP="008E7E8A">
            <w:pPr>
              <w:pStyle w:val="afa"/>
              <w:rPr>
                <w:rFonts w:ascii="Times New Roman" w:hAnsi="Times New Roman" w:cs="Times New Roman"/>
                <w:sz w:val="28"/>
                <w:szCs w:val="28"/>
                <w:lang w:val="kk-KZ"/>
              </w:rPr>
            </w:pPr>
            <w:r w:rsidRPr="008E7E8A">
              <w:rPr>
                <w:rFonts w:ascii="Times New Roman" w:hAnsi="Times New Roman" w:cs="Times New Roman"/>
                <w:sz w:val="28"/>
                <w:szCs w:val="28"/>
              </w:rPr>
              <w:t>2009</w:t>
            </w:r>
          </w:p>
        </w:tc>
        <w:tc>
          <w:tcPr>
            <w:tcW w:w="1557" w:type="dxa"/>
            <w:tcBorders>
              <w:top w:val="single" w:sz="4" w:space="0" w:color="auto"/>
              <w:left w:val="single" w:sz="4" w:space="0" w:color="auto"/>
              <w:bottom w:val="single" w:sz="4" w:space="0" w:color="auto"/>
              <w:right w:val="single" w:sz="4" w:space="0" w:color="auto"/>
            </w:tcBorders>
            <w:vAlign w:val="bottom"/>
            <w:hideMark/>
          </w:tcPr>
          <w:p w14:paraId="59FAF6FC" w14:textId="77777777" w:rsidR="00FE6AD1" w:rsidRPr="008E7E8A" w:rsidRDefault="00FE6AD1" w:rsidP="00522989">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1768,7</w:t>
            </w:r>
          </w:p>
        </w:tc>
        <w:tc>
          <w:tcPr>
            <w:tcW w:w="1557" w:type="dxa"/>
            <w:tcBorders>
              <w:top w:val="single" w:sz="4" w:space="0" w:color="auto"/>
              <w:left w:val="single" w:sz="4" w:space="0" w:color="auto"/>
              <w:bottom w:val="single" w:sz="4" w:space="0" w:color="auto"/>
              <w:right w:val="single" w:sz="4" w:space="0" w:color="auto"/>
            </w:tcBorders>
            <w:vAlign w:val="bottom"/>
            <w:hideMark/>
          </w:tcPr>
          <w:p w14:paraId="0BE2134B" w14:textId="77777777" w:rsidR="00FE6AD1" w:rsidRPr="008E7E8A" w:rsidRDefault="00FE6AD1" w:rsidP="00522989">
            <w:pPr>
              <w:pStyle w:val="afa"/>
              <w:jc w:val="center"/>
              <w:rPr>
                <w:rFonts w:ascii="Times New Roman" w:hAnsi="Times New Roman" w:cs="Times New Roman"/>
                <w:color w:val="282828"/>
                <w:sz w:val="28"/>
                <w:szCs w:val="28"/>
                <w:lang w:val="kk-KZ"/>
              </w:rPr>
            </w:pPr>
            <w:r w:rsidRPr="008E7E8A">
              <w:rPr>
                <w:rFonts w:ascii="Times New Roman" w:eastAsia="Times New Roman" w:hAnsi="Times New Roman" w:cs="Times New Roman"/>
                <w:color w:val="000000"/>
                <w:sz w:val="28"/>
                <w:szCs w:val="28"/>
                <w:lang w:eastAsia="kk-KZ"/>
              </w:rPr>
              <w:t>159,0</w:t>
            </w:r>
          </w:p>
        </w:tc>
        <w:tc>
          <w:tcPr>
            <w:tcW w:w="1558" w:type="dxa"/>
            <w:tcBorders>
              <w:top w:val="single" w:sz="4" w:space="0" w:color="auto"/>
              <w:left w:val="single" w:sz="4" w:space="0" w:color="auto"/>
              <w:bottom w:val="single" w:sz="4" w:space="0" w:color="auto"/>
              <w:right w:val="single" w:sz="4" w:space="0" w:color="auto"/>
            </w:tcBorders>
            <w:vAlign w:val="bottom"/>
            <w:hideMark/>
          </w:tcPr>
          <w:p w14:paraId="7B0ACD61" w14:textId="77777777" w:rsidR="00FE6AD1" w:rsidRPr="008E7E8A" w:rsidRDefault="00FE6AD1" w:rsidP="00522989">
            <w:pPr>
              <w:pStyle w:val="afa"/>
              <w:jc w:val="center"/>
              <w:rPr>
                <w:rFonts w:ascii="Times New Roman" w:hAnsi="Times New Roman" w:cs="Times New Roman"/>
                <w:sz w:val="28"/>
                <w:szCs w:val="28"/>
                <w:lang w:val="kk-KZ" w:eastAsia="en-US"/>
              </w:rPr>
            </w:pPr>
            <w:r w:rsidRPr="008E7E8A">
              <w:rPr>
                <w:rFonts w:ascii="Times New Roman" w:hAnsi="Times New Roman" w:cs="Times New Roman"/>
                <w:color w:val="000000"/>
                <w:sz w:val="28"/>
                <w:szCs w:val="28"/>
              </w:rPr>
              <w:t>1215,0</w:t>
            </w:r>
          </w:p>
        </w:tc>
        <w:tc>
          <w:tcPr>
            <w:tcW w:w="1558" w:type="dxa"/>
            <w:tcBorders>
              <w:top w:val="single" w:sz="4" w:space="0" w:color="auto"/>
              <w:left w:val="single" w:sz="4" w:space="0" w:color="auto"/>
              <w:bottom w:val="single" w:sz="4" w:space="0" w:color="auto"/>
              <w:right w:val="single" w:sz="4" w:space="0" w:color="auto"/>
            </w:tcBorders>
            <w:vAlign w:val="bottom"/>
            <w:hideMark/>
          </w:tcPr>
          <w:p w14:paraId="6875F7B9" w14:textId="77777777" w:rsidR="00FE6AD1" w:rsidRPr="008E7E8A" w:rsidRDefault="00FE6AD1" w:rsidP="00522989">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75,7</w:t>
            </w:r>
          </w:p>
        </w:tc>
        <w:tc>
          <w:tcPr>
            <w:tcW w:w="1558" w:type="dxa"/>
            <w:tcBorders>
              <w:top w:val="single" w:sz="4" w:space="0" w:color="auto"/>
              <w:left w:val="single" w:sz="4" w:space="0" w:color="auto"/>
              <w:bottom w:val="single" w:sz="4" w:space="0" w:color="auto"/>
              <w:right w:val="single" w:sz="4" w:space="0" w:color="auto"/>
            </w:tcBorders>
            <w:vAlign w:val="bottom"/>
            <w:hideMark/>
          </w:tcPr>
          <w:p w14:paraId="10AD6D38" w14:textId="77777777" w:rsidR="00FE6AD1" w:rsidRPr="008E7E8A" w:rsidRDefault="00FE6AD1" w:rsidP="00522989">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637,0</w:t>
            </w:r>
          </w:p>
        </w:tc>
      </w:tr>
      <w:tr w:rsidR="00FE6AD1" w:rsidRPr="008E7E8A" w14:paraId="520465DE" w14:textId="77777777" w:rsidTr="00FE6AD1">
        <w:tc>
          <w:tcPr>
            <w:tcW w:w="1557" w:type="dxa"/>
            <w:tcBorders>
              <w:top w:val="single" w:sz="4" w:space="0" w:color="auto"/>
              <w:left w:val="single" w:sz="4" w:space="0" w:color="auto"/>
              <w:bottom w:val="single" w:sz="4" w:space="0" w:color="auto"/>
              <w:right w:val="single" w:sz="4" w:space="0" w:color="auto"/>
            </w:tcBorders>
            <w:hideMark/>
          </w:tcPr>
          <w:p w14:paraId="09E5C2D1" w14:textId="77777777" w:rsidR="00FE6AD1" w:rsidRPr="008E7E8A" w:rsidRDefault="00FE6AD1" w:rsidP="008E7E8A">
            <w:pPr>
              <w:pStyle w:val="afa"/>
              <w:rPr>
                <w:rFonts w:ascii="Times New Roman" w:hAnsi="Times New Roman" w:cs="Times New Roman"/>
                <w:sz w:val="28"/>
                <w:szCs w:val="28"/>
                <w:lang w:val="kk-KZ"/>
              </w:rPr>
            </w:pPr>
            <w:r w:rsidRPr="008E7E8A">
              <w:rPr>
                <w:rFonts w:ascii="Times New Roman" w:hAnsi="Times New Roman" w:cs="Times New Roman"/>
                <w:sz w:val="28"/>
                <w:szCs w:val="28"/>
              </w:rPr>
              <w:t>2010</w:t>
            </w:r>
          </w:p>
        </w:tc>
        <w:tc>
          <w:tcPr>
            <w:tcW w:w="1557" w:type="dxa"/>
            <w:tcBorders>
              <w:top w:val="single" w:sz="4" w:space="0" w:color="auto"/>
              <w:left w:val="single" w:sz="4" w:space="0" w:color="auto"/>
              <w:bottom w:val="single" w:sz="4" w:space="0" w:color="auto"/>
              <w:right w:val="single" w:sz="4" w:space="0" w:color="auto"/>
            </w:tcBorders>
            <w:vAlign w:val="bottom"/>
            <w:hideMark/>
          </w:tcPr>
          <w:p w14:paraId="4E6F762F" w14:textId="77777777" w:rsidR="00FE6AD1" w:rsidRPr="008E7E8A" w:rsidRDefault="00FE6AD1" w:rsidP="00522989">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1681,6</w:t>
            </w:r>
          </w:p>
        </w:tc>
        <w:tc>
          <w:tcPr>
            <w:tcW w:w="1557" w:type="dxa"/>
            <w:tcBorders>
              <w:top w:val="single" w:sz="4" w:space="0" w:color="auto"/>
              <w:left w:val="single" w:sz="4" w:space="0" w:color="auto"/>
              <w:bottom w:val="single" w:sz="4" w:space="0" w:color="auto"/>
              <w:right w:val="single" w:sz="4" w:space="0" w:color="auto"/>
            </w:tcBorders>
            <w:vAlign w:val="center"/>
            <w:hideMark/>
          </w:tcPr>
          <w:p w14:paraId="2515D400" w14:textId="77777777" w:rsidR="00FE6AD1" w:rsidRPr="008E7E8A" w:rsidRDefault="00FE6AD1" w:rsidP="00522989">
            <w:pPr>
              <w:pStyle w:val="afa"/>
              <w:jc w:val="center"/>
              <w:rPr>
                <w:rFonts w:ascii="Times New Roman" w:hAnsi="Times New Roman" w:cs="Times New Roman"/>
                <w:color w:val="282828"/>
                <w:sz w:val="28"/>
                <w:szCs w:val="28"/>
                <w:lang w:val="kk-KZ"/>
              </w:rPr>
            </w:pPr>
            <w:r w:rsidRPr="008E7E8A">
              <w:rPr>
                <w:rFonts w:ascii="Times New Roman" w:hAnsi="Times New Roman" w:cs="Times New Roman"/>
                <w:color w:val="282828"/>
                <w:sz w:val="28"/>
                <w:szCs w:val="28"/>
              </w:rPr>
              <w:t>116</w:t>
            </w:r>
            <w:r w:rsidRPr="008E7E8A">
              <w:rPr>
                <w:rFonts w:ascii="Times New Roman" w:hAnsi="Times New Roman" w:cs="Times New Roman"/>
                <w:color w:val="282828"/>
                <w:sz w:val="28"/>
                <w:szCs w:val="28"/>
                <w:lang w:val="kk-KZ"/>
              </w:rPr>
              <w:t>,0</w:t>
            </w:r>
          </w:p>
        </w:tc>
        <w:tc>
          <w:tcPr>
            <w:tcW w:w="1558" w:type="dxa"/>
            <w:tcBorders>
              <w:top w:val="single" w:sz="4" w:space="0" w:color="auto"/>
              <w:left w:val="single" w:sz="4" w:space="0" w:color="auto"/>
              <w:bottom w:val="single" w:sz="4" w:space="0" w:color="auto"/>
              <w:right w:val="single" w:sz="4" w:space="0" w:color="auto"/>
            </w:tcBorders>
            <w:vAlign w:val="bottom"/>
            <w:hideMark/>
          </w:tcPr>
          <w:p w14:paraId="5172BF31" w14:textId="77777777" w:rsidR="00FE6AD1" w:rsidRPr="008E7E8A" w:rsidRDefault="00FE6AD1" w:rsidP="00522989">
            <w:pPr>
              <w:pStyle w:val="afa"/>
              <w:jc w:val="center"/>
              <w:rPr>
                <w:rFonts w:ascii="Times New Roman" w:hAnsi="Times New Roman" w:cs="Times New Roman"/>
                <w:sz w:val="28"/>
                <w:szCs w:val="28"/>
                <w:lang w:val="kk-KZ" w:eastAsia="en-US"/>
              </w:rPr>
            </w:pPr>
            <w:r w:rsidRPr="008E7E8A">
              <w:rPr>
                <w:rFonts w:ascii="Times New Roman" w:hAnsi="Times New Roman" w:cs="Times New Roman"/>
                <w:color w:val="000000"/>
                <w:sz w:val="28"/>
                <w:szCs w:val="28"/>
              </w:rPr>
              <w:t>1325,2</w:t>
            </w:r>
          </w:p>
        </w:tc>
        <w:tc>
          <w:tcPr>
            <w:tcW w:w="1558" w:type="dxa"/>
            <w:tcBorders>
              <w:top w:val="single" w:sz="4" w:space="0" w:color="auto"/>
              <w:left w:val="single" w:sz="4" w:space="0" w:color="auto"/>
              <w:bottom w:val="single" w:sz="4" w:space="0" w:color="auto"/>
              <w:right w:val="single" w:sz="4" w:space="0" w:color="auto"/>
            </w:tcBorders>
            <w:vAlign w:val="bottom"/>
            <w:hideMark/>
          </w:tcPr>
          <w:p w14:paraId="3A1DA7AC" w14:textId="77777777" w:rsidR="00FE6AD1" w:rsidRPr="008E7E8A" w:rsidRDefault="00FE6AD1" w:rsidP="00522989">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42,1</w:t>
            </w:r>
          </w:p>
        </w:tc>
        <w:tc>
          <w:tcPr>
            <w:tcW w:w="1558" w:type="dxa"/>
            <w:tcBorders>
              <w:top w:val="single" w:sz="4" w:space="0" w:color="auto"/>
              <w:left w:val="single" w:sz="4" w:space="0" w:color="auto"/>
              <w:bottom w:val="single" w:sz="4" w:space="0" w:color="auto"/>
              <w:right w:val="single" w:sz="4" w:space="0" w:color="auto"/>
            </w:tcBorders>
            <w:vAlign w:val="bottom"/>
            <w:hideMark/>
          </w:tcPr>
          <w:p w14:paraId="1EB64867" w14:textId="77777777" w:rsidR="00FE6AD1" w:rsidRPr="008E7E8A" w:rsidRDefault="00FE6AD1" w:rsidP="00522989">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430,3</w:t>
            </w:r>
          </w:p>
        </w:tc>
      </w:tr>
      <w:tr w:rsidR="00FE6AD1" w:rsidRPr="008E7E8A" w14:paraId="14F22983" w14:textId="77777777" w:rsidTr="00FE6AD1">
        <w:tc>
          <w:tcPr>
            <w:tcW w:w="1557" w:type="dxa"/>
            <w:tcBorders>
              <w:top w:val="single" w:sz="4" w:space="0" w:color="auto"/>
              <w:left w:val="single" w:sz="4" w:space="0" w:color="auto"/>
              <w:bottom w:val="single" w:sz="4" w:space="0" w:color="auto"/>
              <w:right w:val="single" w:sz="4" w:space="0" w:color="auto"/>
            </w:tcBorders>
            <w:hideMark/>
          </w:tcPr>
          <w:p w14:paraId="0DC4D64F" w14:textId="77777777" w:rsidR="00FE6AD1" w:rsidRPr="008E7E8A" w:rsidRDefault="00FE6AD1" w:rsidP="008E7E8A">
            <w:pPr>
              <w:pStyle w:val="afa"/>
              <w:rPr>
                <w:rFonts w:ascii="Times New Roman" w:hAnsi="Times New Roman" w:cs="Times New Roman"/>
                <w:sz w:val="28"/>
                <w:szCs w:val="28"/>
                <w:lang w:val="kk-KZ"/>
              </w:rPr>
            </w:pPr>
            <w:r w:rsidRPr="008E7E8A">
              <w:rPr>
                <w:rFonts w:ascii="Times New Roman" w:hAnsi="Times New Roman" w:cs="Times New Roman"/>
                <w:sz w:val="28"/>
                <w:szCs w:val="28"/>
              </w:rPr>
              <w:t>2011</w:t>
            </w:r>
          </w:p>
        </w:tc>
        <w:tc>
          <w:tcPr>
            <w:tcW w:w="1557" w:type="dxa"/>
            <w:tcBorders>
              <w:top w:val="single" w:sz="4" w:space="0" w:color="auto"/>
              <w:left w:val="single" w:sz="4" w:space="0" w:color="auto"/>
              <w:bottom w:val="single" w:sz="4" w:space="0" w:color="auto"/>
              <w:right w:val="single" w:sz="4" w:space="0" w:color="auto"/>
            </w:tcBorders>
            <w:vAlign w:val="bottom"/>
            <w:hideMark/>
          </w:tcPr>
          <w:p w14:paraId="535E5450" w14:textId="77777777" w:rsidR="00FE6AD1" w:rsidRPr="008E7E8A" w:rsidRDefault="00FE6AD1" w:rsidP="00522989">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1505,3</w:t>
            </w:r>
          </w:p>
        </w:tc>
        <w:tc>
          <w:tcPr>
            <w:tcW w:w="1557" w:type="dxa"/>
            <w:tcBorders>
              <w:top w:val="single" w:sz="4" w:space="0" w:color="auto"/>
              <w:left w:val="single" w:sz="4" w:space="0" w:color="auto"/>
              <w:bottom w:val="single" w:sz="4" w:space="0" w:color="auto"/>
              <w:right w:val="single" w:sz="4" w:space="0" w:color="auto"/>
            </w:tcBorders>
            <w:vAlign w:val="center"/>
            <w:hideMark/>
          </w:tcPr>
          <w:p w14:paraId="64D56311" w14:textId="77777777" w:rsidR="00FE6AD1" w:rsidRPr="008E7E8A" w:rsidRDefault="00FE6AD1" w:rsidP="00522989">
            <w:pPr>
              <w:pStyle w:val="afa"/>
              <w:jc w:val="center"/>
              <w:rPr>
                <w:rFonts w:ascii="Times New Roman" w:hAnsi="Times New Roman" w:cs="Times New Roman"/>
                <w:color w:val="282828"/>
                <w:sz w:val="28"/>
                <w:szCs w:val="28"/>
                <w:lang w:val="kk-KZ"/>
              </w:rPr>
            </w:pPr>
            <w:r w:rsidRPr="008E7E8A">
              <w:rPr>
                <w:rFonts w:ascii="Times New Roman" w:hAnsi="Times New Roman" w:cs="Times New Roman"/>
                <w:color w:val="282828"/>
                <w:sz w:val="28"/>
                <w:szCs w:val="28"/>
              </w:rPr>
              <w:t>143</w:t>
            </w:r>
            <w:r w:rsidRPr="008E7E8A">
              <w:rPr>
                <w:rFonts w:ascii="Times New Roman" w:hAnsi="Times New Roman" w:cs="Times New Roman"/>
                <w:color w:val="282828"/>
                <w:sz w:val="28"/>
                <w:szCs w:val="28"/>
                <w:lang w:val="kk-KZ"/>
              </w:rPr>
              <w:t>,0</w:t>
            </w:r>
          </w:p>
        </w:tc>
        <w:tc>
          <w:tcPr>
            <w:tcW w:w="1558" w:type="dxa"/>
            <w:tcBorders>
              <w:top w:val="single" w:sz="4" w:space="0" w:color="auto"/>
              <w:left w:val="single" w:sz="4" w:space="0" w:color="auto"/>
              <w:bottom w:val="single" w:sz="4" w:space="0" w:color="auto"/>
              <w:right w:val="single" w:sz="4" w:space="0" w:color="auto"/>
            </w:tcBorders>
            <w:vAlign w:val="bottom"/>
            <w:hideMark/>
          </w:tcPr>
          <w:p w14:paraId="6946737E" w14:textId="77777777" w:rsidR="00FE6AD1" w:rsidRPr="008E7E8A" w:rsidRDefault="00FE6AD1" w:rsidP="00522989">
            <w:pPr>
              <w:pStyle w:val="afa"/>
              <w:jc w:val="center"/>
              <w:rPr>
                <w:rFonts w:ascii="Times New Roman" w:hAnsi="Times New Roman" w:cs="Times New Roman"/>
                <w:sz w:val="28"/>
                <w:szCs w:val="28"/>
                <w:lang w:val="kk-KZ" w:eastAsia="en-US"/>
              </w:rPr>
            </w:pPr>
            <w:r w:rsidRPr="008E7E8A">
              <w:rPr>
                <w:rFonts w:ascii="Times New Roman" w:hAnsi="Times New Roman" w:cs="Times New Roman"/>
                <w:color w:val="000000"/>
                <w:sz w:val="28"/>
                <w:szCs w:val="28"/>
              </w:rPr>
              <w:t>1298,0</w:t>
            </w:r>
          </w:p>
        </w:tc>
        <w:tc>
          <w:tcPr>
            <w:tcW w:w="1558" w:type="dxa"/>
            <w:tcBorders>
              <w:top w:val="single" w:sz="4" w:space="0" w:color="auto"/>
              <w:left w:val="single" w:sz="4" w:space="0" w:color="auto"/>
              <w:bottom w:val="single" w:sz="4" w:space="0" w:color="auto"/>
              <w:right w:val="single" w:sz="4" w:space="0" w:color="auto"/>
            </w:tcBorders>
            <w:vAlign w:val="bottom"/>
            <w:hideMark/>
          </w:tcPr>
          <w:p w14:paraId="4EC98D54" w14:textId="77777777" w:rsidR="00FE6AD1" w:rsidRPr="008E7E8A" w:rsidRDefault="00FE6AD1" w:rsidP="00522989">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44,4</w:t>
            </w:r>
          </w:p>
        </w:tc>
        <w:tc>
          <w:tcPr>
            <w:tcW w:w="1558" w:type="dxa"/>
            <w:tcBorders>
              <w:top w:val="single" w:sz="4" w:space="0" w:color="auto"/>
              <w:left w:val="single" w:sz="4" w:space="0" w:color="auto"/>
              <w:bottom w:val="single" w:sz="4" w:space="0" w:color="auto"/>
              <w:right w:val="single" w:sz="4" w:space="0" w:color="auto"/>
            </w:tcBorders>
            <w:vAlign w:val="bottom"/>
            <w:hideMark/>
          </w:tcPr>
          <w:p w14:paraId="253FA037" w14:textId="77777777" w:rsidR="00FE6AD1" w:rsidRPr="008E7E8A" w:rsidRDefault="00FE6AD1" w:rsidP="00522989">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305,9</w:t>
            </w:r>
          </w:p>
        </w:tc>
      </w:tr>
      <w:tr w:rsidR="00FE6AD1" w:rsidRPr="008E7E8A" w14:paraId="5B568B51" w14:textId="77777777" w:rsidTr="00FE6AD1">
        <w:tc>
          <w:tcPr>
            <w:tcW w:w="1557" w:type="dxa"/>
            <w:tcBorders>
              <w:top w:val="single" w:sz="4" w:space="0" w:color="auto"/>
              <w:left w:val="single" w:sz="4" w:space="0" w:color="auto"/>
              <w:bottom w:val="single" w:sz="4" w:space="0" w:color="auto"/>
              <w:right w:val="single" w:sz="4" w:space="0" w:color="auto"/>
            </w:tcBorders>
            <w:hideMark/>
          </w:tcPr>
          <w:p w14:paraId="292F3DAA" w14:textId="77777777" w:rsidR="00FE6AD1" w:rsidRPr="008E7E8A" w:rsidRDefault="00FE6AD1" w:rsidP="008E7E8A">
            <w:pPr>
              <w:pStyle w:val="afa"/>
              <w:rPr>
                <w:rFonts w:ascii="Times New Roman" w:hAnsi="Times New Roman" w:cs="Times New Roman"/>
                <w:sz w:val="28"/>
                <w:szCs w:val="28"/>
                <w:lang w:val="kk-KZ"/>
              </w:rPr>
            </w:pPr>
            <w:r w:rsidRPr="008E7E8A">
              <w:rPr>
                <w:rFonts w:ascii="Times New Roman" w:hAnsi="Times New Roman" w:cs="Times New Roman"/>
                <w:sz w:val="28"/>
                <w:szCs w:val="28"/>
              </w:rPr>
              <w:t>2012</w:t>
            </w:r>
          </w:p>
        </w:tc>
        <w:tc>
          <w:tcPr>
            <w:tcW w:w="1557" w:type="dxa"/>
            <w:tcBorders>
              <w:top w:val="single" w:sz="4" w:space="0" w:color="auto"/>
              <w:left w:val="single" w:sz="4" w:space="0" w:color="auto"/>
              <w:bottom w:val="single" w:sz="4" w:space="0" w:color="auto"/>
              <w:right w:val="single" w:sz="4" w:space="0" w:color="auto"/>
            </w:tcBorders>
            <w:vAlign w:val="bottom"/>
            <w:hideMark/>
          </w:tcPr>
          <w:p w14:paraId="145D69A5" w14:textId="77777777" w:rsidR="00FE6AD1" w:rsidRPr="008E7E8A" w:rsidRDefault="00FE6AD1" w:rsidP="00522989">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1528,5</w:t>
            </w:r>
          </w:p>
        </w:tc>
        <w:tc>
          <w:tcPr>
            <w:tcW w:w="1557" w:type="dxa"/>
            <w:tcBorders>
              <w:top w:val="single" w:sz="4" w:space="0" w:color="auto"/>
              <w:left w:val="single" w:sz="4" w:space="0" w:color="auto"/>
              <w:bottom w:val="single" w:sz="4" w:space="0" w:color="auto"/>
              <w:right w:val="single" w:sz="4" w:space="0" w:color="auto"/>
            </w:tcBorders>
            <w:vAlign w:val="center"/>
            <w:hideMark/>
          </w:tcPr>
          <w:p w14:paraId="5EAA8BF9" w14:textId="77777777" w:rsidR="00FE6AD1" w:rsidRPr="008E7E8A" w:rsidRDefault="00FE6AD1" w:rsidP="00522989">
            <w:pPr>
              <w:pStyle w:val="afa"/>
              <w:jc w:val="center"/>
              <w:rPr>
                <w:rFonts w:ascii="Times New Roman" w:hAnsi="Times New Roman" w:cs="Times New Roman"/>
                <w:color w:val="282828"/>
                <w:sz w:val="28"/>
                <w:szCs w:val="28"/>
                <w:lang w:val="kk-KZ"/>
              </w:rPr>
            </w:pPr>
            <w:r w:rsidRPr="008E7E8A">
              <w:rPr>
                <w:rFonts w:ascii="Times New Roman" w:hAnsi="Times New Roman" w:cs="Times New Roman"/>
                <w:color w:val="282828"/>
                <w:sz w:val="28"/>
                <w:szCs w:val="28"/>
              </w:rPr>
              <w:t>205</w:t>
            </w:r>
            <w:r w:rsidRPr="008E7E8A">
              <w:rPr>
                <w:rFonts w:ascii="Times New Roman" w:hAnsi="Times New Roman" w:cs="Times New Roman"/>
                <w:color w:val="282828"/>
                <w:sz w:val="28"/>
                <w:szCs w:val="28"/>
                <w:lang w:val="kk-KZ"/>
              </w:rPr>
              <w:t>,0</w:t>
            </w:r>
          </w:p>
        </w:tc>
        <w:tc>
          <w:tcPr>
            <w:tcW w:w="1558" w:type="dxa"/>
            <w:tcBorders>
              <w:top w:val="single" w:sz="4" w:space="0" w:color="auto"/>
              <w:left w:val="single" w:sz="4" w:space="0" w:color="auto"/>
              <w:bottom w:val="single" w:sz="4" w:space="0" w:color="auto"/>
              <w:right w:val="single" w:sz="4" w:space="0" w:color="auto"/>
            </w:tcBorders>
            <w:vAlign w:val="bottom"/>
            <w:hideMark/>
          </w:tcPr>
          <w:p w14:paraId="4FC8AFAA" w14:textId="77777777" w:rsidR="00FE6AD1" w:rsidRPr="008E7E8A" w:rsidRDefault="00FE6AD1" w:rsidP="00522989">
            <w:pPr>
              <w:pStyle w:val="afa"/>
              <w:jc w:val="center"/>
              <w:rPr>
                <w:rFonts w:ascii="Times New Roman" w:hAnsi="Times New Roman" w:cs="Times New Roman"/>
                <w:sz w:val="28"/>
                <w:szCs w:val="28"/>
                <w:lang w:val="kk-KZ" w:eastAsia="en-US"/>
              </w:rPr>
            </w:pPr>
            <w:r w:rsidRPr="008E7E8A">
              <w:rPr>
                <w:rFonts w:ascii="Times New Roman" w:hAnsi="Times New Roman" w:cs="Times New Roman"/>
                <w:color w:val="000000"/>
                <w:sz w:val="28"/>
                <w:szCs w:val="28"/>
              </w:rPr>
              <w:t>1369,8</w:t>
            </w:r>
          </w:p>
        </w:tc>
        <w:tc>
          <w:tcPr>
            <w:tcW w:w="1558" w:type="dxa"/>
            <w:tcBorders>
              <w:top w:val="single" w:sz="4" w:space="0" w:color="auto"/>
              <w:left w:val="single" w:sz="4" w:space="0" w:color="auto"/>
              <w:bottom w:val="single" w:sz="4" w:space="0" w:color="auto"/>
              <w:right w:val="single" w:sz="4" w:space="0" w:color="auto"/>
            </w:tcBorders>
            <w:vAlign w:val="bottom"/>
            <w:hideMark/>
          </w:tcPr>
          <w:p w14:paraId="6107EF49" w14:textId="77777777" w:rsidR="00FE6AD1" w:rsidRPr="008E7E8A" w:rsidRDefault="00FE6AD1" w:rsidP="00522989">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55,2</w:t>
            </w:r>
          </w:p>
        </w:tc>
        <w:tc>
          <w:tcPr>
            <w:tcW w:w="1558" w:type="dxa"/>
            <w:tcBorders>
              <w:top w:val="single" w:sz="4" w:space="0" w:color="auto"/>
              <w:left w:val="single" w:sz="4" w:space="0" w:color="auto"/>
              <w:bottom w:val="single" w:sz="4" w:space="0" w:color="auto"/>
              <w:right w:val="single" w:sz="4" w:space="0" w:color="auto"/>
            </w:tcBorders>
            <w:vAlign w:val="bottom"/>
            <w:hideMark/>
          </w:tcPr>
          <w:p w14:paraId="0873BE41" w14:textId="77777777" w:rsidR="00FE6AD1" w:rsidRPr="008E7E8A" w:rsidRDefault="00FE6AD1" w:rsidP="00522989">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308,5</w:t>
            </w:r>
          </w:p>
        </w:tc>
      </w:tr>
      <w:tr w:rsidR="00FE6AD1" w:rsidRPr="008E7E8A" w14:paraId="72690CEF" w14:textId="77777777" w:rsidTr="00FE6AD1">
        <w:tc>
          <w:tcPr>
            <w:tcW w:w="1557" w:type="dxa"/>
            <w:tcBorders>
              <w:top w:val="single" w:sz="4" w:space="0" w:color="auto"/>
              <w:left w:val="single" w:sz="4" w:space="0" w:color="auto"/>
              <w:bottom w:val="single" w:sz="4" w:space="0" w:color="auto"/>
              <w:right w:val="single" w:sz="4" w:space="0" w:color="auto"/>
            </w:tcBorders>
            <w:hideMark/>
          </w:tcPr>
          <w:p w14:paraId="222B9C1D" w14:textId="77777777" w:rsidR="00FE6AD1" w:rsidRPr="008E7E8A" w:rsidRDefault="00FE6AD1" w:rsidP="008E7E8A">
            <w:pPr>
              <w:pStyle w:val="afa"/>
              <w:rPr>
                <w:rFonts w:ascii="Times New Roman" w:hAnsi="Times New Roman" w:cs="Times New Roman"/>
                <w:sz w:val="28"/>
                <w:szCs w:val="28"/>
                <w:lang w:val="kk-KZ"/>
              </w:rPr>
            </w:pPr>
            <w:r w:rsidRPr="008E7E8A">
              <w:rPr>
                <w:rFonts w:ascii="Times New Roman" w:hAnsi="Times New Roman" w:cs="Times New Roman"/>
                <w:sz w:val="28"/>
                <w:szCs w:val="28"/>
              </w:rPr>
              <w:t>2013</w:t>
            </w:r>
          </w:p>
        </w:tc>
        <w:tc>
          <w:tcPr>
            <w:tcW w:w="1557" w:type="dxa"/>
            <w:tcBorders>
              <w:top w:val="single" w:sz="4" w:space="0" w:color="auto"/>
              <w:left w:val="single" w:sz="4" w:space="0" w:color="auto"/>
              <w:bottom w:val="single" w:sz="4" w:space="0" w:color="auto"/>
              <w:right w:val="single" w:sz="4" w:space="0" w:color="auto"/>
            </w:tcBorders>
            <w:vAlign w:val="bottom"/>
            <w:hideMark/>
          </w:tcPr>
          <w:p w14:paraId="7E10B768" w14:textId="77777777" w:rsidR="00FE6AD1" w:rsidRPr="008E7E8A" w:rsidRDefault="00FE6AD1" w:rsidP="00522989">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1690,4</w:t>
            </w:r>
          </w:p>
        </w:tc>
        <w:tc>
          <w:tcPr>
            <w:tcW w:w="1557" w:type="dxa"/>
            <w:tcBorders>
              <w:top w:val="single" w:sz="4" w:space="0" w:color="auto"/>
              <w:left w:val="single" w:sz="4" w:space="0" w:color="auto"/>
              <w:bottom w:val="single" w:sz="4" w:space="0" w:color="auto"/>
              <w:right w:val="single" w:sz="4" w:space="0" w:color="auto"/>
            </w:tcBorders>
            <w:vAlign w:val="center"/>
            <w:hideMark/>
          </w:tcPr>
          <w:p w14:paraId="62591DCB" w14:textId="77777777" w:rsidR="00FE6AD1" w:rsidRPr="008E7E8A" w:rsidRDefault="00FE6AD1" w:rsidP="00522989">
            <w:pPr>
              <w:pStyle w:val="afa"/>
              <w:jc w:val="center"/>
              <w:rPr>
                <w:rFonts w:ascii="Times New Roman" w:hAnsi="Times New Roman" w:cs="Times New Roman"/>
                <w:color w:val="282828"/>
                <w:sz w:val="28"/>
                <w:szCs w:val="28"/>
              </w:rPr>
            </w:pPr>
            <w:r w:rsidRPr="008E7E8A">
              <w:rPr>
                <w:rFonts w:ascii="Times New Roman" w:hAnsi="Times New Roman" w:cs="Times New Roman"/>
                <w:color w:val="282828"/>
                <w:sz w:val="28"/>
                <w:szCs w:val="28"/>
              </w:rPr>
              <w:t>144,0</w:t>
            </w:r>
          </w:p>
        </w:tc>
        <w:tc>
          <w:tcPr>
            <w:tcW w:w="1558" w:type="dxa"/>
            <w:tcBorders>
              <w:top w:val="single" w:sz="4" w:space="0" w:color="auto"/>
              <w:left w:val="single" w:sz="4" w:space="0" w:color="auto"/>
              <w:bottom w:val="single" w:sz="4" w:space="0" w:color="auto"/>
              <w:right w:val="single" w:sz="4" w:space="0" w:color="auto"/>
            </w:tcBorders>
            <w:vAlign w:val="bottom"/>
            <w:hideMark/>
          </w:tcPr>
          <w:p w14:paraId="0FD8EF42" w14:textId="77777777" w:rsidR="00FE6AD1" w:rsidRPr="008E7E8A" w:rsidRDefault="00FE6AD1" w:rsidP="00522989">
            <w:pPr>
              <w:pStyle w:val="afa"/>
              <w:jc w:val="center"/>
              <w:rPr>
                <w:rFonts w:ascii="Times New Roman" w:hAnsi="Times New Roman" w:cs="Times New Roman"/>
                <w:sz w:val="28"/>
                <w:szCs w:val="28"/>
                <w:lang w:val="kk-KZ" w:eastAsia="en-US"/>
              </w:rPr>
            </w:pPr>
            <w:r w:rsidRPr="008E7E8A">
              <w:rPr>
                <w:rFonts w:ascii="Times New Roman" w:hAnsi="Times New Roman" w:cs="Times New Roman"/>
                <w:color w:val="000000"/>
                <w:sz w:val="28"/>
                <w:szCs w:val="28"/>
              </w:rPr>
              <w:t>1294,8</w:t>
            </w:r>
          </w:p>
        </w:tc>
        <w:tc>
          <w:tcPr>
            <w:tcW w:w="1558" w:type="dxa"/>
            <w:tcBorders>
              <w:top w:val="single" w:sz="4" w:space="0" w:color="auto"/>
              <w:left w:val="single" w:sz="4" w:space="0" w:color="auto"/>
              <w:bottom w:val="single" w:sz="4" w:space="0" w:color="auto"/>
              <w:right w:val="single" w:sz="4" w:space="0" w:color="auto"/>
            </w:tcBorders>
            <w:vAlign w:val="bottom"/>
            <w:hideMark/>
          </w:tcPr>
          <w:p w14:paraId="105F69C8" w14:textId="77777777" w:rsidR="00FE6AD1" w:rsidRPr="008E7E8A" w:rsidRDefault="00FE6AD1" w:rsidP="00522989">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70,1</w:t>
            </w:r>
          </w:p>
        </w:tc>
        <w:tc>
          <w:tcPr>
            <w:tcW w:w="1558" w:type="dxa"/>
            <w:tcBorders>
              <w:top w:val="single" w:sz="4" w:space="0" w:color="auto"/>
              <w:left w:val="single" w:sz="4" w:space="0" w:color="auto"/>
              <w:bottom w:val="single" w:sz="4" w:space="0" w:color="auto"/>
              <w:right w:val="single" w:sz="4" w:space="0" w:color="auto"/>
            </w:tcBorders>
            <w:vAlign w:val="bottom"/>
            <w:hideMark/>
          </w:tcPr>
          <w:p w14:paraId="3769D6FA" w14:textId="77777777" w:rsidR="00FE6AD1" w:rsidRPr="008E7E8A" w:rsidRDefault="00FE6AD1" w:rsidP="00522989">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469,5</w:t>
            </w:r>
          </w:p>
        </w:tc>
      </w:tr>
      <w:tr w:rsidR="00FE6AD1" w:rsidRPr="008E7E8A" w14:paraId="179241F2" w14:textId="77777777" w:rsidTr="00FE6AD1">
        <w:tc>
          <w:tcPr>
            <w:tcW w:w="1557" w:type="dxa"/>
            <w:tcBorders>
              <w:top w:val="single" w:sz="4" w:space="0" w:color="auto"/>
              <w:left w:val="single" w:sz="4" w:space="0" w:color="auto"/>
              <w:bottom w:val="single" w:sz="4" w:space="0" w:color="auto"/>
              <w:right w:val="single" w:sz="4" w:space="0" w:color="auto"/>
            </w:tcBorders>
            <w:hideMark/>
          </w:tcPr>
          <w:p w14:paraId="43221E0A" w14:textId="77777777" w:rsidR="00FE6AD1" w:rsidRPr="008E7E8A" w:rsidRDefault="00FE6AD1" w:rsidP="008E7E8A">
            <w:pPr>
              <w:pStyle w:val="afa"/>
              <w:rPr>
                <w:rFonts w:ascii="Times New Roman" w:hAnsi="Times New Roman" w:cs="Times New Roman"/>
                <w:sz w:val="28"/>
                <w:szCs w:val="28"/>
                <w:lang w:val="kk-KZ"/>
              </w:rPr>
            </w:pPr>
            <w:r w:rsidRPr="008E7E8A">
              <w:rPr>
                <w:rFonts w:ascii="Times New Roman" w:hAnsi="Times New Roman" w:cs="Times New Roman"/>
                <w:sz w:val="28"/>
                <w:szCs w:val="28"/>
              </w:rPr>
              <w:t>2014</w:t>
            </w:r>
          </w:p>
        </w:tc>
        <w:tc>
          <w:tcPr>
            <w:tcW w:w="1557" w:type="dxa"/>
            <w:tcBorders>
              <w:top w:val="single" w:sz="4" w:space="0" w:color="auto"/>
              <w:left w:val="single" w:sz="4" w:space="0" w:color="auto"/>
              <w:bottom w:val="single" w:sz="4" w:space="0" w:color="auto"/>
              <w:right w:val="single" w:sz="4" w:space="0" w:color="auto"/>
            </w:tcBorders>
            <w:vAlign w:val="bottom"/>
            <w:hideMark/>
          </w:tcPr>
          <w:p w14:paraId="0EE75129" w14:textId="77777777" w:rsidR="00FE6AD1" w:rsidRPr="008E7E8A" w:rsidRDefault="00FE6AD1" w:rsidP="00522989">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1355,0</w:t>
            </w:r>
          </w:p>
        </w:tc>
        <w:tc>
          <w:tcPr>
            <w:tcW w:w="1557" w:type="dxa"/>
            <w:tcBorders>
              <w:top w:val="single" w:sz="4" w:space="0" w:color="auto"/>
              <w:left w:val="single" w:sz="4" w:space="0" w:color="auto"/>
              <w:bottom w:val="single" w:sz="4" w:space="0" w:color="auto"/>
              <w:right w:val="single" w:sz="4" w:space="0" w:color="auto"/>
            </w:tcBorders>
            <w:vAlign w:val="center"/>
            <w:hideMark/>
          </w:tcPr>
          <w:p w14:paraId="5B21381B" w14:textId="77777777" w:rsidR="00FE6AD1" w:rsidRPr="008E7E8A" w:rsidRDefault="00FE6AD1" w:rsidP="00522989">
            <w:pPr>
              <w:pStyle w:val="afa"/>
              <w:jc w:val="center"/>
              <w:rPr>
                <w:rFonts w:ascii="Times New Roman" w:hAnsi="Times New Roman" w:cs="Times New Roman"/>
                <w:color w:val="282828"/>
                <w:sz w:val="28"/>
                <w:szCs w:val="28"/>
              </w:rPr>
            </w:pPr>
            <w:r w:rsidRPr="008E7E8A">
              <w:rPr>
                <w:rFonts w:ascii="Times New Roman" w:hAnsi="Times New Roman" w:cs="Times New Roman"/>
                <w:color w:val="282828"/>
                <w:sz w:val="28"/>
                <w:szCs w:val="28"/>
              </w:rPr>
              <w:t>163,0</w:t>
            </w:r>
          </w:p>
        </w:tc>
        <w:tc>
          <w:tcPr>
            <w:tcW w:w="1558" w:type="dxa"/>
            <w:tcBorders>
              <w:top w:val="single" w:sz="4" w:space="0" w:color="auto"/>
              <w:left w:val="single" w:sz="4" w:space="0" w:color="auto"/>
              <w:bottom w:val="single" w:sz="4" w:space="0" w:color="auto"/>
              <w:right w:val="single" w:sz="4" w:space="0" w:color="auto"/>
            </w:tcBorders>
            <w:vAlign w:val="bottom"/>
            <w:hideMark/>
          </w:tcPr>
          <w:p w14:paraId="24725614" w14:textId="77777777" w:rsidR="00FE6AD1" w:rsidRPr="008E7E8A" w:rsidRDefault="00FE6AD1" w:rsidP="00522989">
            <w:pPr>
              <w:pStyle w:val="afa"/>
              <w:jc w:val="center"/>
              <w:rPr>
                <w:rFonts w:ascii="Times New Roman" w:hAnsi="Times New Roman" w:cs="Times New Roman"/>
                <w:sz w:val="28"/>
                <w:szCs w:val="28"/>
                <w:lang w:val="kk-KZ" w:eastAsia="en-US"/>
              </w:rPr>
            </w:pPr>
            <w:r w:rsidRPr="008E7E8A">
              <w:rPr>
                <w:rFonts w:ascii="Times New Roman" w:hAnsi="Times New Roman" w:cs="Times New Roman"/>
                <w:color w:val="000000"/>
                <w:sz w:val="28"/>
                <w:szCs w:val="28"/>
              </w:rPr>
              <w:t>1280,2</w:t>
            </w:r>
          </w:p>
        </w:tc>
        <w:tc>
          <w:tcPr>
            <w:tcW w:w="1558" w:type="dxa"/>
            <w:tcBorders>
              <w:top w:val="single" w:sz="4" w:space="0" w:color="auto"/>
              <w:left w:val="single" w:sz="4" w:space="0" w:color="auto"/>
              <w:bottom w:val="single" w:sz="4" w:space="0" w:color="auto"/>
              <w:right w:val="single" w:sz="4" w:space="0" w:color="auto"/>
            </w:tcBorders>
            <w:vAlign w:val="bottom"/>
            <w:hideMark/>
          </w:tcPr>
          <w:p w14:paraId="515CF0D1" w14:textId="77777777" w:rsidR="00FE6AD1" w:rsidRPr="008E7E8A" w:rsidRDefault="00FE6AD1" w:rsidP="00522989">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62,4</w:t>
            </w:r>
          </w:p>
        </w:tc>
        <w:tc>
          <w:tcPr>
            <w:tcW w:w="1558" w:type="dxa"/>
            <w:tcBorders>
              <w:top w:val="single" w:sz="4" w:space="0" w:color="auto"/>
              <w:left w:val="single" w:sz="4" w:space="0" w:color="auto"/>
              <w:bottom w:val="single" w:sz="4" w:space="0" w:color="auto"/>
              <w:right w:val="single" w:sz="4" w:space="0" w:color="auto"/>
            </w:tcBorders>
            <w:vAlign w:val="bottom"/>
            <w:hideMark/>
          </w:tcPr>
          <w:p w14:paraId="758F5A90" w14:textId="77777777" w:rsidR="00FE6AD1" w:rsidRPr="008E7E8A" w:rsidRDefault="00FE6AD1" w:rsidP="00522989">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175,4</w:t>
            </w:r>
          </w:p>
        </w:tc>
      </w:tr>
      <w:tr w:rsidR="00FE6AD1" w:rsidRPr="008E7E8A" w14:paraId="661FFE3B" w14:textId="77777777" w:rsidTr="00FE6AD1">
        <w:tc>
          <w:tcPr>
            <w:tcW w:w="1557" w:type="dxa"/>
            <w:tcBorders>
              <w:top w:val="single" w:sz="4" w:space="0" w:color="auto"/>
              <w:left w:val="single" w:sz="4" w:space="0" w:color="auto"/>
              <w:bottom w:val="single" w:sz="4" w:space="0" w:color="auto"/>
              <w:right w:val="single" w:sz="4" w:space="0" w:color="auto"/>
            </w:tcBorders>
            <w:hideMark/>
          </w:tcPr>
          <w:p w14:paraId="60F8AFA9" w14:textId="77777777" w:rsidR="00FE6AD1" w:rsidRPr="008E7E8A" w:rsidRDefault="00FE6AD1" w:rsidP="008E7E8A">
            <w:pPr>
              <w:pStyle w:val="afa"/>
              <w:rPr>
                <w:rFonts w:ascii="Times New Roman" w:hAnsi="Times New Roman" w:cs="Times New Roman"/>
                <w:sz w:val="28"/>
                <w:szCs w:val="28"/>
                <w:lang w:val="kk-KZ"/>
              </w:rPr>
            </w:pPr>
            <w:r w:rsidRPr="008E7E8A">
              <w:rPr>
                <w:rFonts w:ascii="Times New Roman" w:hAnsi="Times New Roman" w:cs="Times New Roman"/>
                <w:sz w:val="28"/>
                <w:szCs w:val="28"/>
              </w:rPr>
              <w:t>2015</w:t>
            </w:r>
          </w:p>
        </w:tc>
        <w:tc>
          <w:tcPr>
            <w:tcW w:w="1557" w:type="dxa"/>
            <w:tcBorders>
              <w:top w:val="single" w:sz="4" w:space="0" w:color="auto"/>
              <w:left w:val="single" w:sz="4" w:space="0" w:color="auto"/>
              <w:bottom w:val="single" w:sz="4" w:space="0" w:color="auto"/>
              <w:right w:val="single" w:sz="4" w:space="0" w:color="auto"/>
            </w:tcBorders>
            <w:vAlign w:val="bottom"/>
            <w:hideMark/>
          </w:tcPr>
          <w:p w14:paraId="3F77E2ED" w14:textId="77777777" w:rsidR="00FE6AD1" w:rsidRPr="008E7E8A" w:rsidRDefault="00FE6AD1" w:rsidP="00522989">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1517,2</w:t>
            </w:r>
          </w:p>
        </w:tc>
        <w:tc>
          <w:tcPr>
            <w:tcW w:w="1557" w:type="dxa"/>
            <w:tcBorders>
              <w:top w:val="single" w:sz="4" w:space="0" w:color="auto"/>
              <w:left w:val="single" w:sz="4" w:space="0" w:color="auto"/>
              <w:bottom w:val="single" w:sz="4" w:space="0" w:color="auto"/>
              <w:right w:val="single" w:sz="4" w:space="0" w:color="auto"/>
            </w:tcBorders>
            <w:vAlign w:val="center"/>
            <w:hideMark/>
          </w:tcPr>
          <w:p w14:paraId="75497397" w14:textId="77777777" w:rsidR="00FE6AD1" w:rsidRPr="008E7E8A" w:rsidRDefault="00FE6AD1" w:rsidP="00522989">
            <w:pPr>
              <w:pStyle w:val="afa"/>
              <w:jc w:val="center"/>
              <w:rPr>
                <w:rFonts w:ascii="Times New Roman" w:hAnsi="Times New Roman" w:cs="Times New Roman"/>
                <w:color w:val="282828"/>
                <w:sz w:val="28"/>
                <w:szCs w:val="28"/>
              </w:rPr>
            </w:pPr>
            <w:r w:rsidRPr="008E7E8A">
              <w:rPr>
                <w:rFonts w:ascii="Times New Roman" w:hAnsi="Times New Roman" w:cs="Times New Roman"/>
                <w:color w:val="282828"/>
                <w:sz w:val="28"/>
                <w:szCs w:val="28"/>
              </w:rPr>
              <w:t>242,0</w:t>
            </w:r>
          </w:p>
        </w:tc>
        <w:tc>
          <w:tcPr>
            <w:tcW w:w="1558" w:type="dxa"/>
            <w:tcBorders>
              <w:top w:val="single" w:sz="4" w:space="0" w:color="auto"/>
              <w:left w:val="single" w:sz="4" w:space="0" w:color="auto"/>
              <w:bottom w:val="single" w:sz="4" w:space="0" w:color="auto"/>
              <w:right w:val="single" w:sz="4" w:space="0" w:color="auto"/>
            </w:tcBorders>
            <w:vAlign w:val="bottom"/>
            <w:hideMark/>
          </w:tcPr>
          <w:p w14:paraId="1DE44B5D" w14:textId="77777777" w:rsidR="00FE6AD1" w:rsidRPr="008E7E8A" w:rsidRDefault="00FE6AD1" w:rsidP="00522989">
            <w:pPr>
              <w:pStyle w:val="afa"/>
              <w:jc w:val="center"/>
              <w:rPr>
                <w:rFonts w:ascii="Times New Roman" w:hAnsi="Times New Roman" w:cs="Times New Roman"/>
                <w:sz w:val="28"/>
                <w:szCs w:val="28"/>
                <w:lang w:val="kk-KZ" w:eastAsia="en-US"/>
              </w:rPr>
            </w:pPr>
            <w:r w:rsidRPr="008E7E8A">
              <w:rPr>
                <w:rFonts w:ascii="Times New Roman" w:hAnsi="Times New Roman" w:cs="Times New Roman"/>
                <w:color w:val="000000"/>
                <w:sz w:val="28"/>
                <w:szCs w:val="28"/>
              </w:rPr>
              <w:t>1324,5</w:t>
            </w:r>
          </w:p>
        </w:tc>
        <w:tc>
          <w:tcPr>
            <w:tcW w:w="1558" w:type="dxa"/>
            <w:tcBorders>
              <w:top w:val="single" w:sz="4" w:space="0" w:color="auto"/>
              <w:left w:val="single" w:sz="4" w:space="0" w:color="auto"/>
              <w:bottom w:val="single" w:sz="4" w:space="0" w:color="auto"/>
              <w:right w:val="single" w:sz="4" w:space="0" w:color="auto"/>
            </w:tcBorders>
            <w:vAlign w:val="bottom"/>
            <w:hideMark/>
          </w:tcPr>
          <w:p w14:paraId="5A2BEAA7" w14:textId="77777777" w:rsidR="00FE6AD1" w:rsidRPr="008E7E8A" w:rsidRDefault="00FE6AD1" w:rsidP="00522989">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69,4</w:t>
            </w:r>
          </w:p>
        </w:tc>
        <w:tc>
          <w:tcPr>
            <w:tcW w:w="1558" w:type="dxa"/>
            <w:tcBorders>
              <w:top w:val="single" w:sz="4" w:space="0" w:color="auto"/>
              <w:left w:val="single" w:sz="4" w:space="0" w:color="auto"/>
              <w:bottom w:val="single" w:sz="4" w:space="0" w:color="auto"/>
              <w:right w:val="single" w:sz="4" w:space="0" w:color="auto"/>
            </w:tcBorders>
            <w:vAlign w:val="bottom"/>
            <w:hideMark/>
          </w:tcPr>
          <w:p w14:paraId="61D5E787" w14:textId="77777777" w:rsidR="00FE6AD1" w:rsidRPr="008E7E8A" w:rsidRDefault="00FE6AD1" w:rsidP="00522989">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365,3</w:t>
            </w:r>
          </w:p>
        </w:tc>
      </w:tr>
      <w:tr w:rsidR="00FE6AD1" w:rsidRPr="008E7E8A" w14:paraId="5420F406" w14:textId="77777777" w:rsidTr="00FE6AD1">
        <w:tc>
          <w:tcPr>
            <w:tcW w:w="1557" w:type="dxa"/>
            <w:tcBorders>
              <w:top w:val="single" w:sz="4" w:space="0" w:color="auto"/>
              <w:left w:val="single" w:sz="4" w:space="0" w:color="auto"/>
              <w:bottom w:val="single" w:sz="4" w:space="0" w:color="auto"/>
              <w:right w:val="single" w:sz="4" w:space="0" w:color="auto"/>
            </w:tcBorders>
            <w:hideMark/>
          </w:tcPr>
          <w:p w14:paraId="7469159E" w14:textId="77777777" w:rsidR="00FE6AD1" w:rsidRPr="008E7E8A" w:rsidRDefault="00FE6AD1" w:rsidP="008E7E8A">
            <w:pPr>
              <w:pStyle w:val="afa"/>
              <w:rPr>
                <w:rFonts w:ascii="Times New Roman" w:hAnsi="Times New Roman" w:cs="Times New Roman"/>
                <w:sz w:val="28"/>
                <w:szCs w:val="28"/>
                <w:lang w:val="kk-KZ"/>
              </w:rPr>
            </w:pPr>
            <w:r w:rsidRPr="008E7E8A">
              <w:rPr>
                <w:rFonts w:ascii="Times New Roman" w:hAnsi="Times New Roman" w:cs="Times New Roman"/>
                <w:sz w:val="28"/>
                <w:szCs w:val="28"/>
              </w:rPr>
              <w:t>2016</w:t>
            </w:r>
          </w:p>
        </w:tc>
        <w:tc>
          <w:tcPr>
            <w:tcW w:w="1557" w:type="dxa"/>
            <w:tcBorders>
              <w:top w:val="single" w:sz="4" w:space="0" w:color="auto"/>
              <w:left w:val="single" w:sz="4" w:space="0" w:color="auto"/>
              <w:bottom w:val="single" w:sz="4" w:space="0" w:color="auto"/>
              <w:right w:val="single" w:sz="4" w:space="0" w:color="auto"/>
            </w:tcBorders>
            <w:vAlign w:val="bottom"/>
            <w:hideMark/>
          </w:tcPr>
          <w:p w14:paraId="7E6F35B9" w14:textId="77777777" w:rsidR="00FE6AD1" w:rsidRPr="008E7E8A" w:rsidRDefault="00FE6AD1" w:rsidP="00522989">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1399,2</w:t>
            </w:r>
          </w:p>
        </w:tc>
        <w:tc>
          <w:tcPr>
            <w:tcW w:w="1557" w:type="dxa"/>
            <w:tcBorders>
              <w:top w:val="single" w:sz="4" w:space="0" w:color="auto"/>
              <w:left w:val="single" w:sz="4" w:space="0" w:color="auto"/>
              <w:bottom w:val="single" w:sz="4" w:space="0" w:color="auto"/>
              <w:right w:val="single" w:sz="4" w:space="0" w:color="auto"/>
            </w:tcBorders>
            <w:vAlign w:val="center"/>
            <w:hideMark/>
          </w:tcPr>
          <w:p w14:paraId="0B6CE6A2" w14:textId="77777777" w:rsidR="00FE6AD1" w:rsidRPr="008E7E8A" w:rsidRDefault="00FE6AD1" w:rsidP="00522989">
            <w:pPr>
              <w:pStyle w:val="afa"/>
              <w:jc w:val="center"/>
              <w:rPr>
                <w:rFonts w:ascii="Times New Roman" w:hAnsi="Times New Roman" w:cs="Times New Roman"/>
                <w:color w:val="282828"/>
                <w:sz w:val="28"/>
                <w:szCs w:val="28"/>
              </w:rPr>
            </w:pPr>
            <w:r w:rsidRPr="008E7E8A">
              <w:rPr>
                <w:rFonts w:ascii="Times New Roman" w:hAnsi="Times New Roman" w:cs="Times New Roman"/>
                <w:color w:val="282828"/>
                <w:sz w:val="28"/>
                <w:szCs w:val="28"/>
              </w:rPr>
              <w:t>130,0</w:t>
            </w:r>
          </w:p>
        </w:tc>
        <w:tc>
          <w:tcPr>
            <w:tcW w:w="1558" w:type="dxa"/>
            <w:tcBorders>
              <w:top w:val="single" w:sz="4" w:space="0" w:color="auto"/>
              <w:left w:val="single" w:sz="4" w:space="0" w:color="auto"/>
              <w:bottom w:val="single" w:sz="4" w:space="0" w:color="auto"/>
              <w:right w:val="single" w:sz="4" w:space="0" w:color="auto"/>
            </w:tcBorders>
            <w:vAlign w:val="bottom"/>
            <w:hideMark/>
          </w:tcPr>
          <w:p w14:paraId="6BD88208" w14:textId="77777777" w:rsidR="00FE6AD1" w:rsidRPr="008E7E8A" w:rsidRDefault="00FE6AD1" w:rsidP="00522989">
            <w:pPr>
              <w:pStyle w:val="afa"/>
              <w:jc w:val="center"/>
              <w:rPr>
                <w:rFonts w:ascii="Times New Roman" w:hAnsi="Times New Roman" w:cs="Times New Roman"/>
                <w:sz w:val="28"/>
                <w:szCs w:val="28"/>
                <w:lang w:val="kk-KZ" w:eastAsia="en-US"/>
              </w:rPr>
            </w:pPr>
            <w:r w:rsidRPr="008E7E8A">
              <w:rPr>
                <w:rFonts w:ascii="Times New Roman" w:hAnsi="Times New Roman" w:cs="Times New Roman"/>
                <w:color w:val="000000"/>
                <w:sz w:val="28"/>
                <w:szCs w:val="28"/>
              </w:rPr>
              <w:t>1307,0</w:t>
            </w:r>
          </w:p>
        </w:tc>
        <w:tc>
          <w:tcPr>
            <w:tcW w:w="1558" w:type="dxa"/>
            <w:tcBorders>
              <w:top w:val="single" w:sz="4" w:space="0" w:color="auto"/>
              <w:left w:val="single" w:sz="4" w:space="0" w:color="auto"/>
              <w:bottom w:val="single" w:sz="4" w:space="0" w:color="auto"/>
              <w:right w:val="single" w:sz="4" w:space="0" w:color="auto"/>
            </w:tcBorders>
            <w:vAlign w:val="bottom"/>
            <w:hideMark/>
          </w:tcPr>
          <w:p w14:paraId="6C015B0C" w14:textId="77777777" w:rsidR="00FE6AD1" w:rsidRPr="008E7E8A" w:rsidRDefault="00FE6AD1" w:rsidP="00522989">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64,3</w:t>
            </w:r>
          </w:p>
        </w:tc>
        <w:tc>
          <w:tcPr>
            <w:tcW w:w="1558" w:type="dxa"/>
            <w:tcBorders>
              <w:top w:val="single" w:sz="4" w:space="0" w:color="auto"/>
              <w:left w:val="single" w:sz="4" w:space="0" w:color="auto"/>
              <w:bottom w:val="single" w:sz="4" w:space="0" w:color="auto"/>
              <w:right w:val="single" w:sz="4" w:space="0" w:color="auto"/>
            </w:tcBorders>
            <w:vAlign w:val="bottom"/>
            <w:hideMark/>
          </w:tcPr>
          <w:p w14:paraId="0B0EDC2A" w14:textId="77777777" w:rsidR="00FE6AD1" w:rsidRPr="008E7E8A" w:rsidRDefault="00FE6AD1" w:rsidP="00522989">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157,9</w:t>
            </w:r>
          </w:p>
        </w:tc>
      </w:tr>
      <w:tr w:rsidR="00FE6AD1" w:rsidRPr="008E7E8A" w14:paraId="3EAB354B" w14:textId="77777777" w:rsidTr="00FE6AD1">
        <w:tc>
          <w:tcPr>
            <w:tcW w:w="1557" w:type="dxa"/>
            <w:tcBorders>
              <w:top w:val="single" w:sz="4" w:space="0" w:color="auto"/>
              <w:left w:val="single" w:sz="4" w:space="0" w:color="auto"/>
              <w:bottom w:val="single" w:sz="4" w:space="0" w:color="auto"/>
              <w:right w:val="single" w:sz="4" w:space="0" w:color="auto"/>
            </w:tcBorders>
            <w:hideMark/>
          </w:tcPr>
          <w:p w14:paraId="0F3E6FF0" w14:textId="77777777" w:rsidR="00FE6AD1" w:rsidRPr="008E7E8A" w:rsidRDefault="00FE6AD1" w:rsidP="008E7E8A">
            <w:pPr>
              <w:pStyle w:val="afa"/>
              <w:rPr>
                <w:rFonts w:ascii="Times New Roman" w:hAnsi="Times New Roman" w:cs="Times New Roman"/>
                <w:sz w:val="28"/>
                <w:szCs w:val="28"/>
                <w:lang w:val="kk-KZ"/>
              </w:rPr>
            </w:pPr>
            <w:r w:rsidRPr="008E7E8A">
              <w:rPr>
                <w:rFonts w:ascii="Times New Roman" w:hAnsi="Times New Roman" w:cs="Times New Roman"/>
                <w:sz w:val="28"/>
                <w:szCs w:val="28"/>
              </w:rPr>
              <w:t>2017</w:t>
            </w:r>
          </w:p>
        </w:tc>
        <w:tc>
          <w:tcPr>
            <w:tcW w:w="1557" w:type="dxa"/>
            <w:tcBorders>
              <w:top w:val="single" w:sz="4" w:space="0" w:color="auto"/>
              <w:left w:val="single" w:sz="4" w:space="0" w:color="auto"/>
              <w:bottom w:val="single" w:sz="4" w:space="0" w:color="auto"/>
              <w:right w:val="single" w:sz="4" w:space="0" w:color="auto"/>
            </w:tcBorders>
            <w:vAlign w:val="bottom"/>
            <w:hideMark/>
          </w:tcPr>
          <w:p w14:paraId="6958F0EC" w14:textId="77777777" w:rsidR="00FE6AD1" w:rsidRPr="008E7E8A" w:rsidRDefault="00FE6AD1" w:rsidP="00522989">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1458,0</w:t>
            </w:r>
          </w:p>
        </w:tc>
        <w:tc>
          <w:tcPr>
            <w:tcW w:w="1557" w:type="dxa"/>
            <w:tcBorders>
              <w:top w:val="single" w:sz="4" w:space="0" w:color="auto"/>
              <w:left w:val="single" w:sz="4" w:space="0" w:color="auto"/>
              <w:bottom w:val="single" w:sz="4" w:space="0" w:color="auto"/>
              <w:right w:val="single" w:sz="4" w:space="0" w:color="auto"/>
            </w:tcBorders>
            <w:vAlign w:val="center"/>
            <w:hideMark/>
          </w:tcPr>
          <w:p w14:paraId="141F8A6B" w14:textId="77777777" w:rsidR="00FE6AD1" w:rsidRPr="008E7E8A" w:rsidRDefault="00FE6AD1" w:rsidP="00522989">
            <w:pPr>
              <w:pStyle w:val="afa"/>
              <w:jc w:val="center"/>
              <w:rPr>
                <w:rFonts w:ascii="Times New Roman" w:hAnsi="Times New Roman" w:cs="Times New Roman"/>
                <w:color w:val="282828"/>
                <w:sz w:val="28"/>
                <w:szCs w:val="28"/>
                <w:lang w:val="kk-KZ"/>
              </w:rPr>
            </w:pPr>
            <w:r w:rsidRPr="008E7E8A">
              <w:rPr>
                <w:rFonts w:ascii="Times New Roman" w:hAnsi="Times New Roman" w:cs="Times New Roman"/>
                <w:color w:val="282828"/>
                <w:sz w:val="28"/>
                <w:szCs w:val="28"/>
              </w:rPr>
              <w:t>129</w:t>
            </w:r>
            <w:r w:rsidRPr="008E7E8A">
              <w:rPr>
                <w:rFonts w:ascii="Times New Roman" w:hAnsi="Times New Roman" w:cs="Times New Roman"/>
                <w:color w:val="282828"/>
                <w:sz w:val="28"/>
                <w:szCs w:val="28"/>
                <w:lang w:val="kk-KZ"/>
              </w:rPr>
              <w:t>,0</w:t>
            </w:r>
          </w:p>
        </w:tc>
        <w:tc>
          <w:tcPr>
            <w:tcW w:w="1558" w:type="dxa"/>
            <w:tcBorders>
              <w:top w:val="single" w:sz="4" w:space="0" w:color="auto"/>
              <w:left w:val="single" w:sz="4" w:space="0" w:color="auto"/>
              <w:bottom w:val="single" w:sz="4" w:space="0" w:color="auto"/>
              <w:right w:val="single" w:sz="4" w:space="0" w:color="auto"/>
            </w:tcBorders>
            <w:vAlign w:val="bottom"/>
            <w:hideMark/>
          </w:tcPr>
          <w:p w14:paraId="190DE7F1" w14:textId="77777777" w:rsidR="00FE6AD1" w:rsidRPr="008E7E8A" w:rsidRDefault="00FE6AD1" w:rsidP="00522989">
            <w:pPr>
              <w:pStyle w:val="afa"/>
              <w:jc w:val="center"/>
              <w:rPr>
                <w:rFonts w:ascii="Times New Roman" w:hAnsi="Times New Roman" w:cs="Times New Roman"/>
                <w:sz w:val="28"/>
                <w:szCs w:val="28"/>
                <w:lang w:val="kk-KZ" w:eastAsia="en-US"/>
              </w:rPr>
            </w:pPr>
            <w:r w:rsidRPr="008E7E8A">
              <w:rPr>
                <w:rFonts w:ascii="Times New Roman" w:hAnsi="Times New Roman" w:cs="Times New Roman"/>
                <w:color w:val="000000"/>
                <w:sz w:val="28"/>
                <w:szCs w:val="28"/>
              </w:rPr>
              <w:t>1320,6</w:t>
            </w:r>
          </w:p>
        </w:tc>
        <w:tc>
          <w:tcPr>
            <w:tcW w:w="1558" w:type="dxa"/>
            <w:tcBorders>
              <w:top w:val="single" w:sz="4" w:space="0" w:color="auto"/>
              <w:left w:val="single" w:sz="4" w:space="0" w:color="auto"/>
              <w:bottom w:val="single" w:sz="4" w:space="0" w:color="auto"/>
              <w:right w:val="single" w:sz="4" w:space="0" w:color="auto"/>
            </w:tcBorders>
            <w:vAlign w:val="bottom"/>
            <w:hideMark/>
          </w:tcPr>
          <w:p w14:paraId="4587BD73" w14:textId="77777777" w:rsidR="00FE6AD1" w:rsidRPr="008E7E8A" w:rsidRDefault="00FE6AD1" w:rsidP="00522989">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67,3</w:t>
            </w:r>
          </w:p>
        </w:tc>
        <w:tc>
          <w:tcPr>
            <w:tcW w:w="1558" w:type="dxa"/>
            <w:tcBorders>
              <w:top w:val="single" w:sz="4" w:space="0" w:color="auto"/>
              <w:left w:val="single" w:sz="4" w:space="0" w:color="auto"/>
              <w:bottom w:val="single" w:sz="4" w:space="0" w:color="auto"/>
              <w:right w:val="single" w:sz="4" w:space="0" w:color="auto"/>
            </w:tcBorders>
            <w:vAlign w:val="bottom"/>
            <w:hideMark/>
          </w:tcPr>
          <w:p w14:paraId="037BC7C3" w14:textId="77777777" w:rsidR="00FE6AD1" w:rsidRPr="008E7E8A" w:rsidRDefault="00FE6AD1" w:rsidP="00522989">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199,1</w:t>
            </w:r>
          </w:p>
        </w:tc>
      </w:tr>
      <w:tr w:rsidR="00FE6AD1" w:rsidRPr="008E7E8A" w14:paraId="0AE67921" w14:textId="77777777" w:rsidTr="00FE6AD1">
        <w:tc>
          <w:tcPr>
            <w:tcW w:w="1557" w:type="dxa"/>
            <w:tcBorders>
              <w:top w:val="single" w:sz="4" w:space="0" w:color="auto"/>
              <w:left w:val="single" w:sz="4" w:space="0" w:color="auto"/>
              <w:bottom w:val="single" w:sz="4" w:space="0" w:color="auto"/>
              <w:right w:val="single" w:sz="4" w:space="0" w:color="auto"/>
            </w:tcBorders>
            <w:hideMark/>
          </w:tcPr>
          <w:p w14:paraId="49285397" w14:textId="77777777" w:rsidR="00FE6AD1" w:rsidRPr="008E7E8A" w:rsidRDefault="00FE6AD1" w:rsidP="008E7E8A">
            <w:pPr>
              <w:pStyle w:val="afa"/>
              <w:rPr>
                <w:rFonts w:ascii="Times New Roman" w:hAnsi="Times New Roman" w:cs="Times New Roman"/>
                <w:sz w:val="28"/>
                <w:szCs w:val="28"/>
                <w:lang w:val="kk-KZ"/>
              </w:rPr>
            </w:pPr>
            <w:r w:rsidRPr="008E7E8A">
              <w:rPr>
                <w:rFonts w:ascii="Times New Roman" w:hAnsi="Times New Roman" w:cs="Times New Roman"/>
                <w:sz w:val="28"/>
                <w:szCs w:val="28"/>
              </w:rPr>
              <w:t>2018</w:t>
            </w:r>
          </w:p>
        </w:tc>
        <w:tc>
          <w:tcPr>
            <w:tcW w:w="1557" w:type="dxa"/>
            <w:tcBorders>
              <w:top w:val="single" w:sz="4" w:space="0" w:color="auto"/>
              <w:left w:val="single" w:sz="4" w:space="0" w:color="auto"/>
              <w:bottom w:val="single" w:sz="4" w:space="0" w:color="auto"/>
              <w:right w:val="single" w:sz="4" w:space="0" w:color="auto"/>
            </w:tcBorders>
            <w:vAlign w:val="bottom"/>
            <w:hideMark/>
          </w:tcPr>
          <w:p w14:paraId="2B1B9D6D" w14:textId="77777777" w:rsidR="00FE6AD1" w:rsidRPr="008E7E8A" w:rsidRDefault="00FE6AD1" w:rsidP="00522989">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1373,1</w:t>
            </w:r>
          </w:p>
        </w:tc>
        <w:tc>
          <w:tcPr>
            <w:tcW w:w="1557" w:type="dxa"/>
            <w:tcBorders>
              <w:top w:val="single" w:sz="4" w:space="0" w:color="auto"/>
              <w:left w:val="single" w:sz="4" w:space="0" w:color="auto"/>
              <w:bottom w:val="single" w:sz="4" w:space="0" w:color="auto"/>
              <w:right w:val="single" w:sz="4" w:space="0" w:color="auto"/>
            </w:tcBorders>
            <w:vAlign w:val="center"/>
            <w:hideMark/>
          </w:tcPr>
          <w:p w14:paraId="5D7322B5" w14:textId="77777777" w:rsidR="00FE6AD1" w:rsidRPr="008E7E8A" w:rsidRDefault="00FE6AD1" w:rsidP="00522989">
            <w:pPr>
              <w:pStyle w:val="afa"/>
              <w:jc w:val="center"/>
              <w:rPr>
                <w:rFonts w:ascii="Times New Roman" w:hAnsi="Times New Roman" w:cs="Times New Roman"/>
                <w:color w:val="282828"/>
                <w:sz w:val="28"/>
                <w:szCs w:val="28"/>
                <w:lang w:val="kk-KZ"/>
              </w:rPr>
            </w:pPr>
            <w:r w:rsidRPr="008E7E8A">
              <w:rPr>
                <w:rFonts w:ascii="Times New Roman" w:hAnsi="Times New Roman" w:cs="Times New Roman"/>
                <w:color w:val="282828"/>
                <w:sz w:val="28"/>
                <w:szCs w:val="28"/>
              </w:rPr>
              <w:t>148</w:t>
            </w:r>
            <w:r w:rsidRPr="008E7E8A">
              <w:rPr>
                <w:rFonts w:ascii="Times New Roman" w:hAnsi="Times New Roman" w:cs="Times New Roman"/>
                <w:color w:val="282828"/>
                <w:sz w:val="28"/>
                <w:szCs w:val="28"/>
                <w:lang w:val="kk-KZ"/>
              </w:rPr>
              <w:t>,0</w:t>
            </w:r>
          </w:p>
        </w:tc>
        <w:tc>
          <w:tcPr>
            <w:tcW w:w="1558" w:type="dxa"/>
            <w:tcBorders>
              <w:top w:val="single" w:sz="4" w:space="0" w:color="auto"/>
              <w:left w:val="single" w:sz="4" w:space="0" w:color="auto"/>
              <w:bottom w:val="single" w:sz="4" w:space="0" w:color="auto"/>
              <w:right w:val="single" w:sz="4" w:space="0" w:color="auto"/>
            </w:tcBorders>
            <w:vAlign w:val="bottom"/>
            <w:hideMark/>
          </w:tcPr>
          <w:p w14:paraId="250757DE" w14:textId="77777777" w:rsidR="00FE6AD1" w:rsidRPr="008E7E8A" w:rsidRDefault="00FE6AD1" w:rsidP="00522989">
            <w:pPr>
              <w:pStyle w:val="afa"/>
              <w:jc w:val="center"/>
              <w:rPr>
                <w:rFonts w:ascii="Times New Roman" w:hAnsi="Times New Roman" w:cs="Times New Roman"/>
                <w:sz w:val="28"/>
                <w:szCs w:val="28"/>
                <w:lang w:val="kk-KZ" w:eastAsia="en-US"/>
              </w:rPr>
            </w:pPr>
            <w:r w:rsidRPr="008E7E8A">
              <w:rPr>
                <w:rFonts w:ascii="Times New Roman" w:hAnsi="Times New Roman" w:cs="Times New Roman"/>
                <w:color w:val="000000"/>
                <w:sz w:val="28"/>
                <w:szCs w:val="28"/>
              </w:rPr>
              <w:t>1268,2</w:t>
            </w:r>
          </w:p>
        </w:tc>
        <w:tc>
          <w:tcPr>
            <w:tcW w:w="1558" w:type="dxa"/>
            <w:tcBorders>
              <w:top w:val="single" w:sz="4" w:space="0" w:color="auto"/>
              <w:left w:val="single" w:sz="4" w:space="0" w:color="auto"/>
              <w:bottom w:val="single" w:sz="4" w:space="0" w:color="auto"/>
              <w:right w:val="single" w:sz="4" w:space="0" w:color="auto"/>
            </w:tcBorders>
            <w:vAlign w:val="bottom"/>
            <w:hideMark/>
          </w:tcPr>
          <w:p w14:paraId="25C29885" w14:textId="77777777" w:rsidR="00FE6AD1" w:rsidRPr="008E7E8A" w:rsidRDefault="00FE6AD1" w:rsidP="00522989">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65,1</w:t>
            </w:r>
          </w:p>
        </w:tc>
        <w:tc>
          <w:tcPr>
            <w:tcW w:w="1558" w:type="dxa"/>
            <w:tcBorders>
              <w:top w:val="single" w:sz="4" w:space="0" w:color="auto"/>
              <w:left w:val="single" w:sz="4" w:space="0" w:color="auto"/>
              <w:bottom w:val="single" w:sz="4" w:space="0" w:color="auto"/>
              <w:right w:val="single" w:sz="4" w:space="0" w:color="auto"/>
            </w:tcBorders>
            <w:vAlign w:val="bottom"/>
            <w:hideMark/>
          </w:tcPr>
          <w:p w14:paraId="3561FAFD" w14:textId="77777777" w:rsidR="00FE6AD1" w:rsidRPr="008E7E8A" w:rsidRDefault="00FE6AD1" w:rsidP="00522989">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187,8</w:t>
            </w:r>
          </w:p>
        </w:tc>
      </w:tr>
      <w:tr w:rsidR="00FE6AD1" w:rsidRPr="008E7E8A" w14:paraId="05ACB900" w14:textId="77777777" w:rsidTr="00FE6AD1">
        <w:tc>
          <w:tcPr>
            <w:tcW w:w="1557" w:type="dxa"/>
            <w:tcBorders>
              <w:top w:val="single" w:sz="4" w:space="0" w:color="auto"/>
              <w:left w:val="single" w:sz="4" w:space="0" w:color="auto"/>
              <w:bottom w:val="single" w:sz="4" w:space="0" w:color="auto"/>
              <w:right w:val="single" w:sz="4" w:space="0" w:color="auto"/>
            </w:tcBorders>
            <w:hideMark/>
          </w:tcPr>
          <w:p w14:paraId="46C1A9D3" w14:textId="77777777" w:rsidR="00FE6AD1" w:rsidRPr="008E7E8A" w:rsidRDefault="00FE6AD1" w:rsidP="008E7E8A">
            <w:pPr>
              <w:pStyle w:val="afa"/>
              <w:rPr>
                <w:rFonts w:ascii="Times New Roman" w:hAnsi="Times New Roman" w:cs="Times New Roman"/>
                <w:sz w:val="28"/>
                <w:szCs w:val="28"/>
                <w:lang w:val="kk-KZ"/>
              </w:rPr>
            </w:pPr>
            <w:r w:rsidRPr="008E7E8A">
              <w:rPr>
                <w:rFonts w:ascii="Times New Roman" w:hAnsi="Times New Roman" w:cs="Times New Roman"/>
                <w:sz w:val="28"/>
                <w:szCs w:val="28"/>
              </w:rPr>
              <w:t>2019</w:t>
            </w:r>
          </w:p>
        </w:tc>
        <w:tc>
          <w:tcPr>
            <w:tcW w:w="1557" w:type="dxa"/>
            <w:tcBorders>
              <w:top w:val="single" w:sz="4" w:space="0" w:color="auto"/>
              <w:left w:val="single" w:sz="4" w:space="0" w:color="auto"/>
              <w:bottom w:val="single" w:sz="4" w:space="0" w:color="auto"/>
              <w:right w:val="single" w:sz="4" w:space="0" w:color="auto"/>
            </w:tcBorders>
            <w:vAlign w:val="bottom"/>
            <w:hideMark/>
          </w:tcPr>
          <w:p w14:paraId="0E9CDE65" w14:textId="77777777" w:rsidR="00FE6AD1" w:rsidRPr="008E7E8A" w:rsidRDefault="00FE6AD1" w:rsidP="00522989">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1535,1</w:t>
            </w:r>
          </w:p>
        </w:tc>
        <w:tc>
          <w:tcPr>
            <w:tcW w:w="1557" w:type="dxa"/>
            <w:tcBorders>
              <w:top w:val="single" w:sz="4" w:space="0" w:color="auto"/>
              <w:left w:val="single" w:sz="4" w:space="0" w:color="auto"/>
              <w:bottom w:val="single" w:sz="4" w:space="0" w:color="auto"/>
              <w:right w:val="single" w:sz="4" w:space="0" w:color="auto"/>
            </w:tcBorders>
            <w:vAlign w:val="center"/>
            <w:hideMark/>
          </w:tcPr>
          <w:p w14:paraId="330C7AE5" w14:textId="77777777" w:rsidR="00FE6AD1" w:rsidRPr="008E7E8A" w:rsidRDefault="00FE6AD1" w:rsidP="00522989">
            <w:pPr>
              <w:pStyle w:val="afa"/>
              <w:jc w:val="center"/>
              <w:rPr>
                <w:rFonts w:ascii="Times New Roman" w:hAnsi="Times New Roman" w:cs="Times New Roman"/>
                <w:color w:val="282828"/>
                <w:sz w:val="28"/>
                <w:szCs w:val="28"/>
                <w:lang w:val="kk-KZ"/>
              </w:rPr>
            </w:pPr>
            <w:r w:rsidRPr="008E7E8A">
              <w:rPr>
                <w:rFonts w:ascii="Times New Roman" w:hAnsi="Times New Roman" w:cs="Times New Roman"/>
                <w:color w:val="282828"/>
                <w:sz w:val="28"/>
                <w:szCs w:val="28"/>
              </w:rPr>
              <w:t>160</w:t>
            </w:r>
            <w:r w:rsidRPr="008E7E8A">
              <w:rPr>
                <w:rFonts w:ascii="Times New Roman" w:hAnsi="Times New Roman" w:cs="Times New Roman"/>
                <w:color w:val="282828"/>
                <w:sz w:val="28"/>
                <w:szCs w:val="28"/>
                <w:lang w:val="kk-KZ"/>
              </w:rPr>
              <w:t>,0</w:t>
            </w:r>
          </w:p>
        </w:tc>
        <w:tc>
          <w:tcPr>
            <w:tcW w:w="1558" w:type="dxa"/>
            <w:tcBorders>
              <w:top w:val="single" w:sz="4" w:space="0" w:color="auto"/>
              <w:left w:val="single" w:sz="4" w:space="0" w:color="auto"/>
              <w:bottom w:val="single" w:sz="4" w:space="0" w:color="auto"/>
              <w:right w:val="single" w:sz="4" w:space="0" w:color="auto"/>
            </w:tcBorders>
            <w:vAlign w:val="bottom"/>
            <w:hideMark/>
          </w:tcPr>
          <w:p w14:paraId="00D3717F" w14:textId="77777777" w:rsidR="00FE6AD1" w:rsidRPr="008E7E8A" w:rsidRDefault="00FE6AD1" w:rsidP="00522989">
            <w:pPr>
              <w:pStyle w:val="afa"/>
              <w:jc w:val="center"/>
              <w:rPr>
                <w:rFonts w:ascii="Times New Roman" w:hAnsi="Times New Roman" w:cs="Times New Roman"/>
                <w:sz w:val="28"/>
                <w:szCs w:val="28"/>
                <w:lang w:val="kk-KZ" w:eastAsia="en-US"/>
              </w:rPr>
            </w:pPr>
            <w:r w:rsidRPr="008E7E8A">
              <w:rPr>
                <w:rFonts w:ascii="Times New Roman" w:hAnsi="Times New Roman" w:cs="Times New Roman"/>
                <w:color w:val="000000"/>
                <w:sz w:val="28"/>
                <w:szCs w:val="28"/>
              </w:rPr>
              <w:t>1293,3</w:t>
            </w:r>
          </w:p>
        </w:tc>
        <w:tc>
          <w:tcPr>
            <w:tcW w:w="1558" w:type="dxa"/>
            <w:tcBorders>
              <w:top w:val="single" w:sz="4" w:space="0" w:color="auto"/>
              <w:left w:val="single" w:sz="4" w:space="0" w:color="auto"/>
              <w:bottom w:val="single" w:sz="4" w:space="0" w:color="auto"/>
              <w:right w:val="single" w:sz="4" w:space="0" w:color="auto"/>
            </w:tcBorders>
            <w:vAlign w:val="bottom"/>
            <w:hideMark/>
          </w:tcPr>
          <w:p w14:paraId="4AB5C17E" w14:textId="77777777" w:rsidR="00FE6AD1" w:rsidRPr="008E7E8A" w:rsidRDefault="00FE6AD1" w:rsidP="00522989">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69,4</w:t>
            </w:r>
          </w:p>
        </w:tc>
        <w:tc>
          <w:tcPr>
            <w:tcW w:w="1558" w:type="dxa"/>
            <w:tcBorders>
              <w:top w:val="single" w:sz="4" w:space="0" w:color="auto"/>
              <w:left w:val="single" w:sz="4" w:space="0" w:color="auto"/>
              <w:bottom w:val="single" w:sz="4" w:space="0" w:color="auto"/>
              <w:right w:val="single" w:sz="4" w:space="0" w:color="auto"/>
            </w:tcBorders>
            <w:vAlign w:val="bottom"/>
            <w:hideMark/>
          </w:tcPr>
          <w:p w14:paraId="39CCECFF" w14:textId="77777777" w:rsidR="00FE6AD1" w:rsidRPr="008E7E8A" w:rsidRDefault="00FE6AD1" w:rsidP="00522989">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332,4</w:t>
            </w:r>
          </w:p>
        </w:tc>
      </w:tr>
      <w:tr w:rsidR="00FE6AD1" w:rsidRPr="008E7E8A" w14:paraId="2F4AF97C" w14:textId="77777777" w:rsidTr="00FE6AD1">
        <w:tc>
          <w:tcPr>
            <w:tcW w:w="1557" w:type="dxa"/>
            <w:tcBorders>
              <w:top w:val="single" w:sz="4" w:space="0" w:color="auto"/>
              <w:left w:val="single" w:sz="4" w:space="0" w:color="auto"/>
              <w:bottom w:val="single" w:sz="4" w:space="0" w:color="auto"/>
              <w:right w:val="single" w:sz="4" w:space="0" w:color="auto"/>
            </w:tcBorders>
            <w:hideMark/>
          </w:tcPr>
          <w:p w14:paraId="4E41D79E" w14:textId="77777777" w:rsidR="00FE6AD1" w:rsidRPr="008E7E8A" w:rsidRDefault="00FE6AD1" w:rsidP="008E7E8A">
            <w:pPr>
              <w:pStyle w:val="afa"/>
              <w:rPr>
                <w:rFonts w:ascii="Times New Roman" w:hAnsi="Times New Roman" w:cs="Times New Roman"/>
                <w:sz w:val="28"/>
                <w:szCs w:val="28"/>
                <w:lang w:val="kk-KZ"/>
              </w:rPr>
            </w:pPr>
            <w:r w:rsidRPr="008E7E8A">
              <w:rPr>
                <w:rFonts w:ascii="Times New Roman" w:hAnsi="Times New Roman" w:cs="Times New Roman"/>
                <w:sz w:val="28"/>
                <w:szCs w:val="28"/>
              </w:rPr>
              <w:t>2020</w:t>
            </w:r>
          </w:p>
        </w:tc>
        <w:tc>
          <w:tcPr>
            <w:tcW w:w="1557" w:type="dxa"/>
            <w:tcBorders>
              <w:top w:val="single" w:sz="4" w:space="0" w:color="auto"/>
              <w:left w:val="single" w:sz="4" w:space="0" w:color="auto"/>
              <w:bottom w:val="single" w:sz="4" w:space="0" w:color="auto"/>
              <w:right w:val="single" w:sz="4" w:space="0" w:color="auto"/>
            </w:tcBorders>
            <w:vAlign w:val="bottom"/>
            <w:hideMark/>
          </w:tcPr>
          <w:p w14:paraId="4EF99F17" w14:textId="77777777" w:rsidR="00FE6AD1" w:rsidRPr="008E7E8A" w:rsidRDefault="00FE6AD1" w:rsidP="00522989">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1503,0</w:t>
            </w:r>
          </w:p>
        </w:tc>
        <w:tc>
          <w:tcPr>
            <w:tcW w:w="1557" w:type="dxa"/>
            <w:tcBorders>
              <w:top w:val="single" w:sz="4" w:space="0" w:color="auto"/>
              <w:left w:val="single" w:sz="4" w:space="0" w:color="auto"/>
              <w:bottom w:val="single" w:sz="4" w:space="0" w:color="auto"/>
              <w:right w:val="single" w:sz="4" w:space="0" w:color="auto"/>
            </w:tcBorders>
            <w:vAlign w:val="center"/>
            <w:hideMark/>
          </w:tcPr>
          <w:p w14:paraId="59591543" w14:textId="77777777" w:rsidR="00FE6AD1" w:rsidRPr="008E7E8A" w:rsidRDefault="00FE6AD1" w:rsidP="00522989">
            <w:pPr>
              <w:pStyle w:val="afa"/>
              <w:jc w:val="center"/>
              <w:rPr>
                <w:rFonts w:ascii="Times New Roman" w:hAnsi="Times New Roman" w:cs="Times New Roman"/>
                <w:color w:val="282828"/>
                <w:sz w:val="28"/>
                <w:szCs w:val="28"/>
              </w:rPr>
            </w:pPr>
            <w:r w:rsidRPr="008E7E8A">
              <w:rPr>
                <w:rFonts w:ascii="Times New Roman" w:hAnsi="Times New Roman" w:cs="Times New Roman"/>
                <w:color w:val="282828"/>
                <w:sz w:val="28"/>
                <w:szCs w:val="28"/>
              </w:rPr>
              <w:t>189,0</w:t>
            </w:r>
          </w:p>
        </w:tc>
        <w:tc>
          <w:tcPr>
            <w:tcW w:w="1558" w:type="dxa"/>
            <w:tcBorders>
              <w:top w:val="single" w:sz="4" w:space="0" w:color="auto"/>
              <w:left w:val="single" w:sz="4" w:space="0" w:color="auto"/>
              <w:bottom w:val="single" w:sz="4" w:space="0" w:color="auto"/>
              <w:right w:val="single" w:sz="4" w:space="0" w:color="auto"/>
            </w:tcBorders>
            <w:vAlign w:val="bottom"/>
            <w:hideMark/>
          </w:tcPr>
          <w:p w14:paraId="4991985C" w14:textId="77777777" w:rsidR="00FE6AD1" w:rsidRPr="008E7E8A" w:rsidRDefault="00FE6AD1" w:rsidP="00522989">
            <w:pPr>
              <w:pStyle w:val="afa"/>
              <w:jc w:val="center"/>
              <w:rPr>
                <w:rFonts w:ascii="Times New Roman" w:hAnsi="Times New Roman" w:cs="Times New Roman"/>
                <w:sz w:val="28"/>
                <w:szCs w:val="28"/>
                <w:lang w:val="kk-KZ" w:eastAsia="en-US"/>
              </w:rPr>
            </w:pPr>
            <w:r w:rsidRPr="008E7E8A">
              <w:rPr>
                <w:rFonts w:ascii="Times New Roman" w:hAnsi="Times New Roman" w:cs="Times New Roman"/>
                <w:color w:val="000000"/>
                <w:sz w:val="28"/>
                <w:szCs w:val="28"/>
              </w:rPr>
              <w:t>1290,0</w:t>
            </w:r>
          </w:p>
        </w:tc>
        <w:tc>
          <w:tcPr>
            <w:tcW w:w="1558" w:type="dxa"/>
            <w:tcBorders>
              <w:top w:val="single" w:sz="4" w:space="0" w:color="auto"/>
              <w:left w:val="single" w:sz="4" w:space="0" w:color="auto"/>
              <w:bottom w:val="single" w:sz="4" w:space="0" w:color="auto"/>
              <w:right w:val="single" w:sz="4" w:space="0" w:color="auto"/>
            </w:tcBorders>
            <w:vAlign w:val="bottom"/>
            <w:hideMark/>
          </w:tcPr>
          <w:p w14:paraId="718EE646" w14:textId="77777777" w:rsidR="00FE6AD1" w:rsidRPr="008E7E8A" w:rsidRDefault="00FE6AD1" w:rsidP="00522989">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59,2</w:t>
            </w:r>
          </w:p>
        </w:tc>
        <w:tc>
          <w:tcPr>
            <w:tcW w:w="1558" w:type="dxa"/>
            <w:tcBorders>
              <w:top w:val="single" w:sz="4" w:space="0" w:color="auto"/>
              <w:left w:val="single" w:sz="4" w:space="0" w:color="auto"/>
              <w:bottom w:val="single" w:sz="4" w:space="0" w:color="auto"/>
              <w:right w:val="single" w:sz="4" w:space="0" w:color="auto"/>
            </w:tcBorders>
            <w:vAlign w:val="bottom"/>
            <w:hideMark/>
          </w:tcPr>
          <w:p w14:paraId="1224F801" w14:textId="77777777" w:rsidR="00FE6AD1" w:rsidRPr="008E7E8A" w:rsidRDefault="00FE6AD1" w:rsidP="00522989">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342,8</w:t>
            </w:r>
          </w:p>
        </w:tc>
      </w:tr>
      <w:tr w:rsidR="00FE6AD1" w:rsidRPr="008E7E8A" w14:paraId="1E764347" w14:textId="77777777" w:rsidTr="00FE6AD1">
        <w:tc>
          <w:tcPr>
            <w:tcW w:w="1557" w:type="dxa"/>
            <w:tcBorders>
              <w:top w:val="single" w:sz="4" w:space="0" w:color="auto"/>
              <w:left w:val="single" w:sz="4" w:space="0" w:color="auto"/>
              <w:bottom w:val="single" w:sz="4" w:space="0" w:color="auto"/>
              <w:right w:val="single" w:sz="4" w:space="0" w:color="auto"/>
            </w:tcBorders>
            <w:hideMark/>
          </w:tcPr>
          <w:p w14:paraId="6A51C995" w14:textId="77777777" w:rsidR="00FE6AD1" w:rsidRPr="008E7E8A" w:rsidRDefault="003861BB" w:rsidP="008E7E8A">
            <w:pPr>
              <w:pStyle w:val="afa"/>
              <w:rPr>
                <w:rFonts w:ascii="Times New Roman" w:hAnsi="Times New Roman" w:cs="Times New Roman"/>
                <w:sz w:val="28"/>
                <w:szCs w:val="28"/>
                <w:lang w:val="kk-KZ"/>
              </w:rPr>
            </w:pPr>
            <m:oMathPara>
              <m:oMathParaPr>
                <m:jc m:val="left"/>
              </m:oMathParaPr>
              <m:oMath>
                <m:sSub>
                  <m:sSubPr>
                    <m:ctrlPr>
                      <w:rPr>
                        <w:rFonts w:ascii="Cambria Math" w:hAnsi="Cambria Math" w:cs="Times New Roman"/>
                        <w:i/>
                        <w:kern w:val="2"/>
                        <w:sz w:val="28"/>
                        <w:szCs w:val="28"/>
                        <w:lang w:val="kk-KZ" w:eastAsia="en-US"/>
                        <w14:ligatures w14:val="standardContextual"/>
                      </w:rPr>
                    </m:ctrlPr>
                  </m:sSubPr>
                  <m:e>
                    <m:r>
                      <w:rPr>
                        <w:rFonts w:ascii="Cambria Math" w:hAnsi="Cambria Math" w:cs="Times New Roman"/>
                        <w:sz w:val="28"/>
                        <w:szCs w:val="28"/>
                        <w:lang w:val="kk-KZ"/>
                      </w:rPr>
                      <m:t>S</m:t>
                    </m:r>
                    <m:r>
                      <w:rPr>
                        <w:rFonts w:ascii="Cambria Math" w:hAnsi="Cambria Math" w:cs="Times New Roman"/>
                        <w:sz w:val="28"/>
                        <w:szCs w:val="28"/>
                        <w:lang w:val="en-US"/>
                      </w:rPr>
                      <m:t>AOM</m:t>
                    </m:r>
                  </m:e>
                  <m:sub>
                    <m:r>
                      <w:rPr>
                        <w:rFonts w:ascii="Cambria Math" w:hAnsi="Cambria Math" w:cs="Times New Roman"/>
                        <w:sz w:val="28"/>
                        <w:szCs w:val="28"/>
                        <w:lang w:val="kk-KZ"/>
                      </w:rPr>
                      <m:t>i</m:t>
                    </m:r>
                  </m:sub>
                </m:sSub>
              </m:oMath>
            </m:oMathPara>
          </w:p>
        </w:tc>
        <w:tc>
          <w:tcPr>
            <w:tcW w:w="1557" w:type="dxa"/>
            <w:tcBorders>
              <w:top w:val="single" w:sz="4" w:space="0" w:color="auto"/>
              <w:left w:val="single" w:sz="4" w:space="0" w:color="auto"/>
              <w:bottom w:val="single" w:sz="4" w:space="0" w:color="auto"/>
              <w:right w:val="single" w:sz="4" w:space="0" w:color="auto"/>
            </w:tcBorders>
            <w:vAlign w:val="bottom"/>
            <w:hideMark/>
          </w:tcPr>
          <w:p w14:paraId="5EAF5A87" w14:textId="77777777" w:rsidR="00FE6AD1" w:rsidRPr="008E7E8A" w:rsidRDefault="00FE6AD1" w:rsidP="00522989">
            <w:pPr>
              <w:pStyle w:val="afa"/>
              <w:jc w:val="center"/>
              <w:rPr>
                <w:rFonts w:ascii="Times New Roman" w:hAnsi="Times New Roman" w:cs="Times New Roman"/>
                <w:color w:val="000000"/>
                <w:sz w:val="28"/>
                <w:szCs w:val="28"/>
              </w:rPr>
            </w:pPr>
            <w:r w:rsidRPr="008E7E8A">
              <w:rPr>
                <w:rFonts w:ascii="Times New Roman" w:hAnsi="Times New Roman" w:cs="Times New Roman"/>
                <w:color w:val="000000"/>
                <w:sz w:val="28"/>
                <w:szCs w:val="28"/>
              </w:rPr>
              <w:t>1561,4</w:t>
            </w:r>
          </w:p>
        </w:tc>
        <w:tc>
          <w:tcPr>
            <w:tcW w:w="1557" w:type="dxa"/>
            <w:tcBorders>
              <w:top w:val="single" w:sz="4" w:space="0" w:color="auto"/>
              <w:left w:val="single" w:sz="4" w:space="0" w:color="auto"/>
              <w:bottom w:val="single" w:sz="4" w:space="0" w:color="auto"/>
              <w:right w:val="single" w:sz="4" w:space="0" w:color="auto"/>
            </w:tcBorders>
            <w:vAlign w:val="center"/>
            <w:hideMark/>
          </w:tcPr>
          <w:p w14:paraId="0830E17C" w14:textId="77777777" w:rsidR="00FE6AD1" w:rsidRPr="008E7E8A" w:rsidRDefault="00FE6AD1" w:rsidP="00522989">
            <w:pPr>
              <w:pStyle w:val="afa"/>
              <w:jc w:val="center"/>
              <w:rPr>
                <w:rFonts w:ascii="Times New Roman" w:hAnsi="Times New Roman" w:cs="Times New Roman"/>
                <w:color w:val="282828"/>
                <w:sz w:val="28"/>
                <w:szCs w:val="28"/>
              </w:rPr>
            </w:pPr>
            <w:r w:rsidRPr="008E7E8A">
              <w:rPr>
                <w:rFonts w:ascii="Times New Roman" w:hAnsi="Times New Roman" w:cs="Times New Roman"/>
                <w:color w:val="282828"/>
                <w:sz w:val="28"/>
                <w:szCs w:val="28"/>
              </w:rPr>
              <w:t>171,0</w:t>
            </w:r>
          </w:p>
        </w:tc>
        <w:tc>
          <w:tcPr>
            <w:tcW w:w="1558" w:type="dxa"/>
            <w:tcBorders>
              <w:top w:val="single" w:sz="4" w:space="0" w:color="auto"/>
              <w:left w:val="single" w:sz="4" w:space="0" w:color="auto"/>
              <w:bottom w:val="single" w:sz="4" w:space="0" w:color="auto"/>
              <w:right w:val="single" w:sz="4" w:space="0" w:color="auto"/>
            </w:tcBorders>
            <w:vAlign w:val="bottom"/>
            <w:hideMark/>
          </w:tcPr>
          <w:p w14:paraId="56470FDD" w14:textId="77777777" w:rsidR="00FE6AD1" w:rsidRPr="008E7E8A" w:rsidRDefault="00FE6AD1" w:rsidP="00522989">
            <w:pPr>
              <w:pStyle w:val="afa"/>
              <w:jc w:val="center"/>
              <w:rPr>
                <w:rFonts w:ascii="Times New Roman" w:hAnsi="Times New Roman" w:cs="Times New Roman"/>
                <w:color w:val="000000"/>
                <w:sz w:val="28"/>
                <w:szCs w:val="28"/>
                <w:lang w:eastAsia="en-US"/>
              </w:rPr>
            </w:pPr>
            <w:r w:rsidRPr="008E7E8A">
              <w:rPr>
                <w:rFonts w:ascii="Times New Roman" w:hAnsi="Times New Roman" w:cs="Times New Roman"/>
                <w:color w:val="000000"/>
                <w:sz w:val="28"/>
                <w:szCs w:val="28"/>
              </w:rPr>
              <w:t>1293,6</w:t>
            </w:r>
          </w:p>
        </w:tc>
        <w:tc>
          <w:tcPr>
            <w:tcW w:w="1558" w:type="dxa"/>
            <w:tcBorders>
              <w:top w:val="single" w:sz="4" w:space="0" w:color="auto"/>
              <w:left w:val="single" w:sz="4" w:space="0" w:color="auto"/>
              <w:bottom w:val="single" w:sz="4" w:space="0" w:color="auto"/>
              <w:right w:val="single" w:sz="4" w:space="0" w:color="auto"/>
            </w:tcBorders>
            <w:vAlign w:val="bottom"/>
            <w:hideMark/>
          </w:tcPr>
          <w:p w14:paraId="7F386580" w14:textId="77777777" w:rsidR="00FE6AD1" w:rsidRPr="008E7E8A" w:rsidRDefault="00FE6AD1" w:rsidP="00522989">
            <w:pPr>
              <w:pStyle w:val="afa"/>
              <w:jc w:val="center"/>
              <w:rPr>
                <w:rFonts w:ascii="Times New Roman" w:hAnsi="Times New Roman" w:cs="Times New Roman"/>
                <w:color w:val="000000"/>
                <w:sz w:val="28"/>
                <w:szCs w:val="28"/>
              </w:rPr>
            </w:pPr>
            <w:r w:rsidRPr="008E7E8A">
              <w:rPr>
                <w:rFonts w:ascii="Times New Roman" w:hAnsi="Times New Roman" w:cs="Times New Roman"/>
                <w:color w:val="000000"/>
                <w:sz w:val="28"/>
                <w:szCs w:val="28"/>
              </w:rPr>
              <w:t>71,4</w:t>
            </w:r>
          </w:p>
        </w:tc>
        <w:tc>
          <w:tcPr>
            <w:tcW w:w="1558" w:type="dxa"/>
            <w:tcBorders>
              <w:top w:val="single" w:sz="4" w:space="0" w:color="auto"/>
              <w:left w:val="single" w:sz="4" w:space="0" w:color="auto"/>
              <w:bottom w:val="single" w:sz="4" w:space="0" w:color="auto"/>
              <w:right w:val="single" w:sz="4" w:space="0" w:color="auto"/>
            </w:tcBorders>
            <w:vAlign w:val="bottom"/>
            <w:hideMark/>
          </w:tcPr>
          <w:p w14:paraId="319AE5FF" w14:textId="77777777" w:rsidR="00FE6AD1" w:rsidRPr="008E7E8A" w:rsidRDefault="00FE6AD1" w:rsidP="00522989">
            <w:pPr>
              <w:pStyle w:val="afa"/>
              <w:jc w:val="center"/>
              <w:rPr>
                <w:rFonts w:ascii="Times New Roman" w:eastAsia="Times New Roman" w:hAnsi="Times New Roman" w:cs="Times New Roman"/>
                <w:color w:val="000000"/>
                <w:sz w:val="28"/>
                <w:szCs w:val="28"/>
                <w:lang w:val="kk-KZ" w:eastAsia="kk-KZ"/>
              </w:rPr>
            </w:pPr>
            <w:r w:rsidRPr="008E7E8A">
              <w:rPr>
                <w:rFonts w:ascii="Times New Roman" w:eastAsia="Times New Roman" w:hAnsi="Times New Roman" w:cs="Times New Roman"/>
                <w:color w:val="000000"/>
                <w:sz w:val="28"/>
                <w:szCs w:val="28"/>
                <w:lang w:eastAsia="kk-KZ"/>
              </w:rPr>
              <w:t>367,6</w:t>
            </w:r>
          </w:p>
        </w:tc>
      </w:tr>
      <w:tr w:rsidR="00FE6AD1" w:rsidRPr="008E7E8A" w14:paraId="28506892" w14:textId="77777777" w:rsidTr="00FE6AD1">
        <w:tc>
          <w:tcPr>
            <w:tcW w:w="1557" w:type="dxa"/>
            <w:tcBorders>
              <w:top w:val="single" w:sz="4" w:space="0" w:color="auto"/>
              <w:left w:val="single" w:sz="4" w:space="0" w:color="auto"/>
              <w:bottom w:val="single" w:sz="4" w:space="0" w:color="auto"/>
              <w:right w:val="single" w:sz="4" w:space="0" w:color="auto"/>
            </w:tcBorders>
            <w:hideMark/>
          </w:tcPr>
          <w:p w14:paraId="39FFB3E4" w14:textId="77777777" w:rsidR="00FE6AD1" w:rsidRPr="008E7E8A" w:rsidRDefault="003861BB" w:rsidP="008E7E8A">
            <w:pPr>
              <w:pStyle w:val="afa"/>
              <w:rPr>
                <w:rFonts w:ascii="Times New Roman" w:eastAsiaTheme="minorHAnsi" w:hAnsi="Times New Roman" w:cs="Times New Roman"/>
                <w:kern w:val="2"/>
                <w:sz w:val="28"/>
                <w:szCs w:val="28"/>
                <w:lang w:eastAsia="en-US"/>
                <w14:ligatures w14:val="standardContextual"/>
              </w:rPr>
            </w:pPr>
            <m:oMath>
              <m:sSub>
                <m:sSubPr>
                  <m:ctrlPr>
                    <w:rPr>
                      <w:rFonts w:ascii="Cambria Math" w:hAnsi="Cambria Math" w:cs="Times New Roman"/>
                      <w:i/>
                      <w:kern w:val="2"/>
                      <w:sz w:val="28"/>
                      <w:szCs w:val="28"/>
                      <w:lang w:val="kk-KZ" w:eastAsia="en-US"/>
                      <w14:ligatures w14:val="standardContextual"/>
                    </w:rPr>
                  </m:ctrlPr>
                </m:sSubPr>
                <m:e>
                  <m:r>
                    <w:rPr>
                      <w:rFonts w:ascii="Cambria Math" w:hAnsi="Cambria Math" w:cs="Times New Roman"/>
                      <w:sz w:val="28"/>
                      <w:szCs w:val="28"/>
                      <w:lang w:val="kk-KZ"/>
                    </w:rPr>
                    <m:t>PS</m:t>
                  </m:r>
                  <m:r>
                    <w:rPr>
                      <w:rFonts w:ascii="Cambria Math" w:hAnsi="Cambria Math" w:cs="Times New Roman"/>
                      <w:sz w:val="28"/>
                      <w:szCs w:val="28"/>
                      <w:lang w:val="en-US"/>
                    </w:rPr>
                    <m:t>H</m:t>
                  </m:r>
                </m:e>
                <m:sub>
                  <m:r>
                    <w:rPr>
                      <w:rFonts w:ascii="Cambria Math" w:hAnsi="Cambria Math" w:cs="Times New Roman"/>
                      <w:sz w:val="28"/>
                      <w:szCs w:val="28"/>
                      <w:lang w:val="kk-KZ"/>
                    </w:rPr>
                    <m:t>i</m:t>
                  </m:r>
                </m:sub>
              </m:sSub>
            </m:oMath>
            <w:r w:rsidR="00FE6AD1" w:rsidRPr="008E7E8A">
              <w:rPr>
                <w:rFonts w:ascii="Times New Roman" w:hAnsi="Times New Roman" w:cs="Times New Roman"/>
                <w:sz w:val="28"/>
                <w:szCs w:val="28"/>
                <w:lang w:val="en-US"/>
              </w:rPr>
              <w:t>,</w:t>
            </w:r>
            <w:r w:rsidR="00FE6AD1" w:rsidRPr="008E7E8A">
              <w:rPr>
                <w:rFonts w:ascii="Times New Roman" w:hAnsi="Times New Roman" w:cs="Times New Roman"/>
                <w:sz w:val="28"/>
                <w:szCs w:val="28"/>
              </w:rPr>
              <w:t>%</w:t>
            </w:r>
          </w:p>
        </w:tc>
        <w:tc>
          <w:tcPr>
            <w:tcW w:w="1557" w:type="dxa"/>
            <w:tcBorders>
              <w:top w:val="single" w:sz="4" w:space="0" w:color="auto"/>
              <w:left w:val="single" w:sz="4" w:space="0" w:color="auto"/>
              <w:bottom w:val="single" w:sz="4" w:space="0" w:color="auto"/>
              <w:right w:val="single" w:sz="4" w:space="0" w:color="auto"/>
            </w:tcBorders>
            <w:vAlign w:val="bottom"/>
            <w:hideMark/>
          </w:tcPr>
          <w:p w14:paraId="21A4F50A" w14:textId="77777777" w:rsidR="00FE6AD1" w:rsidRPr="008E7E8A" w:rsidRDefault="00FE6AD1" w:rsidP="00522989">
            <w:pPr>
              <w:pStyle w:val="afa"/>
              <w:jc w:val="center"/>
              <w:rPr>
                <w:rFonts w:ascii="Times New Roman" w:hAnsi="Times New Roman" w:cs="Times New Roman"/>
                <w:color w:val="000000"/>
                <w:sz w:val="28"/>
                <w:szCs w:val="28"/>
              </w:rPr>
            </w:pPr>
            <w:r w:rsidRPr="008E7E8A">
              <w:rPr>
                <w:rFonts w:ascii="Times New Roman" w:hAnsi="Times New Roman" w:cs="Times New Roman"/>
                <w:color w:val="000000"/>
                <w:sz w:val="28"/>
                <w:szCs w:val="28"/>
              </w:rPr>
              <w:t>90,1</w:t>
            </w:r>
          </w:p>
        </w:tc>
        <w:tc>
          <w:tcPr>
            <w:tcW w:w="1557" w:type="dxa"/>
            <w:tcBorders>
              <w:top w:val="single" w:sz="4" w:space="0" w:color="auto"/>
              <w:left w:val="single" w:sz="4" w:space="0" w:color="auto"/>
              <w:bottom w:val="single" w:sz="4" w:space="0" w:color="auto"/>
              <w:right w:val="single" w:sz="4" w:space="0" w:color="auto"/>
            </w:tcBorders>
            <w:vAlign w:val="center"/>
            <w:hideMark/>
          </w:tcPr>
          <w:p w14:paraId="505957D9" w14:textId="77777777" w:rsidR="00FE6AD1" w:rsidRPr="008E7E8A" w:rsidRDefault="00FE6AD1" w:rsidP="00522989">
            <w:pPr>
              <w:pStyle w:val="afa"/>
              <w:jc w:val="center"/>
              <w:rPr>
                <w:rFonts w:ascii="Times New Roman" w:hAnsi="Times New Roman" w:cs="Times New Roman"/>
                <w:color w:val="282828"/>
                <w:sz w:val="28"/>
                <w:szCs w:val="28"/>
              </w:rPr>
            </w:pPr>
            <w:r w:rsidRPr="008E7E8A">
              <w:rPr>
                <w:rFonts w:ascii="Times New Roman" w:hAnsi="Times New Roman" w:cs="Times New Roman"/>
                <w:color w:val="282828"/>
                <w:sz w:val="28"/>
                <w:szCs w:val="28"/>
              </w:rPr>
              <w:t>9,9</w:t>
            </w:r>
          </w:p>
        </w:tc>
        <w:tc>
          <w:tcPr>
            <w:tcW w:w="1558" w:type="dxa"/>
            <w:tcBorders>
              <w:top w:val="single" w:sz="4" w:space="0" w:color="auto"/>
              <w:left w:val="single" w:sz="4" w:space="0" w:color="auto"/>
              <w:bottom w:val="single" w:sz="4" w:space="0" w:color="auto"/>
              <w:right w:val="single" w:sz="4" w:space="0" w:color="auto"/>
            </w:tcBorders>
            <w:vAlign w:val="bottom"/>
            <w:hideMark/>
          </w:tcPr>
          <w:p w14:paraId="0E8C0A29" w14:textId="77777777" w:rsidR="00FE6AD1" w:rsidRPr="008E7E8A" w:rsidRDefault="00FE6AD1" w:rsidP="00522989">
            <w:pPr>
              <w:pStyle w:val="afa"/>
              <w:jc w:val="center"/>
              <w:rPr>
                <w:rFonts w:ascii="Times New Roman" w:hAnsi="Times New Roman" w:cs="Times New Roman"/>
                <w:color w:val="000000"/>
                <w:sz w:val="28"/>
                <w:szCs w:val="28"/>
                <w:lang w:eastAsia="en-US"/>
              </w:rPr>
            </w:pPr>
            <w:r w:rsidRPr="008E7E8A">
              <w:rPr>
                <w:rFonts w:ascii="Times New Roman" w:hAnsi="Times New Roman" w:cs="Times New Roman"/>
                <w:color w:val="000000"/>
                <w:sz w:val="28"/>
                <w:szCs w:val="28"/>
              </w:rPr>
              <w:t>74,7</w:t>
            </w:r>
          </w:p>
        </w:tc>
        <w:tc>
          <w:tcPr>
            <w:tcW w:w="1558" w:type="dxa"/>
            <w:tcBorders>
              <w:top w:val="single" w:sz="4" w:space="0" w:color="auto"/>
              <w:left w:val="single" w:sz="4" w:space="0" w:color="auto"/>
              <w:bottom w:val="single" w:sz="4" w:space="0" w:color="auto"/>
              <w:right w:val="single" w:sz="4" w:space="0" w:color="auto"/>
            </w:tcBorders>
            <w:vAlign w:val="bottom"/>
            <w:hideMark/>
          </w:tcPr>
          <w:p w14:paraId="2D6E70B5" w14:textId="77777777" w:rsidR="00FE6AD1" w:rsidRPr="008E7E8A" w:rsidRDefault="00FE6AD1" w:rsidP="00522989">
            <w:pPr>
              <w:pStyle w:val="afa"/>
              <w:jc w:val="center"/>
              <w:rPr>
                <w:rFonts w:ascii="Times New Roman" w:hAnsi="Times New Roman" w:cs="Times New Roman"/>
                <w:color w:val="000000"/>
                <w:sz w:val="28"/>
                <w:szCs w:val="28"/>
              </w:rPr>
            </w:pPr>
            <w:r w:rsidRPr="008E7E8A">
              <w:rPr>
                <w:rFonts w:ascii="Times New Roman" w:hAnsi="Times New Roman" w:cs="Times New Roman"/>
                <w:color w:val="000000"/>
                <w:sz w:val="28"/>
                <w:szCs w:val="28"/>
              </w:rPr>
              <w:t>4,1</w:t>
            </w:r>
          </w:p>
        </w:tc>
        <w:tc>
          <w:tcPr>
            <w:tcW w:w="1558" w:type="dxa"/>
            <w:tcBorders>
              <w:top w:val="single" w:sz="4" w:space="0" w:color="auto"/>
              <w:left w:val="single" w:sz="4" w:space="0" w:color="auto"/>
              <w:bottom w:val="single" w:sz="4" w:space="0" w:color="auto"/>
              <w:right w:val="single" w:sz="4" w:space="0" w:color="auto"/>
            </w:tcBorders>
            <w:vAlign w:val="bottom"/>
            <w:hideMark/>
          </w:tcPr>
          <w:p w14:paraId="00E690DF" w14:textId="77777777" w:rsidR="00FE6AD1" w:rsidRPr="008E7E8A" w:rsidRDefault="00FE6AD1" w:rsidP="00522989">
            <w:pPr>
              <w:pStyle w:val="afa"/>
              <w:jc w:val="center"/>
              <w:rPr>
                <w:rFonts w:ascii="Times New Roman" w:eastAsia="Times New Roman" w:hAnsi="Times New Roman" w:cs="Times New Roman"/>
                <w:color w:val="000000"/>
                <w:sz w:val="28"/>
                <w:szCs w:val="28"/>
                <w:lang w:val="kk-KZ" w:eastAsia="kk-KZ"/>
              </w:rPr>
            </w:pPr>
            <w:r w:rsidRPr="008E7E8A">
              <w:rPr>
                <w:rFonts w:ascii="Times New Roman" w:eastAsia="Times New Roman" w:hAnsi="Times New Roman" w:cs="Times New Roman"/>
                <w:color w:val="000000"/>
                <w:sz w:val="28"/>
                <w:szCs w:val="28"/>
                <w:lang w:eastAsia="kk-KZ"/>
              </w:rPr>
              <w:t>21,2</w:t>
            </w:r>
          </w:p>
        </w:tc>
      </w:tr>
    </w:tbl>
    <w:p w14:paraId="2FC86D4D" w14:textId="77777777" w:rsidR="00FE6AD1" w:rsidRDefault="00FE6AD1" w:rsidP="00FE6AD1">
      <w:pPr>
        <w:spacing w:after="0" w:line="240" w:lineRule="auto"/>
        <w:jc w:val="both"/>
        <w:rPr>
          <w:rFonts w:ascii="Times New Roman" w:eastAsiaTheme="minorHAnsi" w:hAnsi="Times New Roman" w:cs="Times New Roman"/>
          <w:b/>
          <w:kern w:val="2"/>
          <w:sz w:val="28"/>
          <w:szCs w:val="28"/>
          <w:lang w:val="kk-KZ" w:eastAsia="en-US"/>
          <w14:ligatures w14:val="standardContextual"/>
        </w:rPr>
      </w:pPr>
    </w:p>
    <w:p w14:paraId="3715F429" w14:textId="77777777" w:rsidR="00FE6AD1" w:rsidRDefault="00FE6AD1" w:rsidP="005A5ACA">
      <w:pPr>
        <w:spacing w:after="0" w:line="240" w:lineRule="auto"/>
        <w:jc w:val="center"/>
        <w:rPr>
          <w:rFonts w:ascii="Times New Roman" w:hAnsi="Times New Roman" w:cs="Times New Roman"/>
          <w:bCs/>
          <w:sz w:val="28"/>
          <w:szCs w:val="28"/>
          <w:lang w:val="kk-KZ"/>
        </w:rPr>
      </w:pPr>
      <w:r>
        <w:rPr>
          <w:noProof/>
          <w:lang w:val="en-US" w:eastAsia="en-US"/>
        </w:rPr>
        <w:drawing>
          <wp:inline distT="0" distB="0" distL="0" distR="0" wp14:anchorId="07D926B7" wp14:editId="29356D3E">
            <wp:extent cx="5377180" cy="2914650"/>
            <wp:effectExtent l="0" t="0" r="0" b="0"/>
            <wp:docPr id="67934340" name="Рисунок 67934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78304" cy="2915259"/>
                    </a:xfrm>
                    <a:prstGeom prst="rect">
                      <a:avLst/>
                    </a:prstGeom>
                    <a:noFill/>
                    <a:ln>
                      <a:noFill/>
                    </a:ln>
                  </pic:spPr>
                </pic:pic>
              </a:graphicData>
            </a:graphic>
          </wp:inline>
        </w:drawing>
      </w:r>
    </w:p>
    <w:p w14:paraId="6044882B" w14:textId="77777777" w:rsidR="00FE6AD1" w:rsidRDefault="00FE6AD1" w:rsidP="00FE6AD1">
      <w:pPr>
        <w:spacing w:after="0" w:line="240" w:lineRule="auto"/>
        <w:jc w:val="both"/>
        <w:rPr>
          <w:rFonts w:ascii="Times New Roman" w:hAnsi="Times New Roman" w:cs="Times New Roman"/>
          <w:bCs/>
          <w:sz w:val="28"/>
          <w:szCs w:val="28"/>
          <w:lang w:val="kk-KZ"/>
        </w:rPr>
      </w:pPr>
    </w:p>
    <w:p w14:paraId="4028D5DA" w14:textId="77777777" w:rsidR="00FE6AD1" w:rsidRDefault="00FE6AD1" w:rsidP="005559B5">
      <w:pPr>
        <w:spacing w:after="0" w:line="240" w:lineRule="auto"/>
        <w:jc w:val="center"/>
        <w:rPr>
          <w:rFonts w:ascii="Times New Roman" w:hAnsi="Times New Roman" w:cs="Times New Roman"/>
          <w:bCs/>
          <w:sz w:val="28"/>
          <w:szCs w:val="28"/>
          <w:lang w:val="kk-KZ"/>
        </w:rPr>
      </w:pPr>
      <w:r>
        <w:rPr>
          <w:rFonts w:ascii="Times New Roman" w:hAnsi="Times New Roman" w:cs="Times New Roman"/>
          <w:bCs/>
          <w:sz w:val="28"/>
          <w:szCs w:val="28"/>
          <w:lang w:val="kk-KZ"/>
        </w:rPr>
        <w:t xml:space="preserve">Сурет 15 </w:t>
      </w:r>
      <w:r w:rsidR="00E5747D">
        <w:rPr>
          <w:rFonts w:ascii="Times New Roman" w:hAnsi="Times New Roman" w:cs="Times New Roman"/>
          <w:bCs/>
          <w:sz w:val="28"/>
          <w:szCs w:val="28"/>
          <w:lang w:val="kk-KZ"/>
        </w:rPr>
        <w:t>–</w:t>
      </w:r>
      <w:r>
        <w:rPr>
          <w:rFonts w:ascii="Times New Roman" w:hAnsi="Times New Roman" w:cs="Times New Roman"/>
          <w:bCs/>
          <w:sz w:val="28"/>
          <w:szCs w:val="28"/>
          <w:lang w:val="kk-KZ"/>
        </w:rPr>
        <w:t xml:space="preserve"> </w:t>
      </w:r>
      <w:r w:rsidR="006B092D">
        <w:rPr>
          <w:rFonts w:ascii="Times New Roman" w:hAnsi="Times New Roman" w:cs="Times New Roman"/>
          <w:bCs/>
          <w:sz w:val="28"/>
          <w:szCs w:val="28"/>
          <w:lang w:val="kk-KZ"/>
        </w:rPr>
        <w:t xml:space="preserve">Сырдария </w:t>
      </w:r>
      <w:r>
        <w:rPr>
          <w:rFonts w:ascii="Times New Roman" w:hAnsi="Times New Roman" w:cs="Times New Roman"/>
          <w:bCs/>
          <w:sz w:val="28"/>
          <w:szCs w:val="28"/>
          <w:lang w:val="kk-KZ"/>
        </w:rPr>
        <w:t xml:space="preserve"> өзенінің төменгі сағасына орналасқан Түгіскен суармалы алқабтың су теңгермесінің құрамдық көреткіштерінің сызбасы (1 </w:t>
      </w:r>
      <w:r w:rsidR="00E5747D">
        <w:rPr>
          <w:rFonts w:ascii="Times New Roman" w:hAnsi="Times New Roman" w:cs="Times New Roman"/>
          <w:bCs/>
          <w:sz w:val="28"/>
          <w:szCs w:val="28"/>
          <w:lang w:val="kk-KZ"/>
        </w:rPr>
        <w:t>–</w:t>
      </w:r>
      <w:r>
        <w:rPr>
          <w:rFonts w:ascii="Times New Roman" w:hAnsi="Times New Roman" w:cs="Times New Roman"/>
          <w:bCs/>
          <w:sz w:val="28"/>
          <w:szCs w:val="28"/>
          <w:lang w:val="kk-KZ"/>
        </w:rPr>
        <w:t xml:space="preserve"> суармалы алқабқа берілген судың көлемі, мм; 2 </w:t>
      </w:r>
      <w:r w:rsidR="00E5747D">
        <w:rPr>
          <w:rFonts w:ascii="Times New Roman" w:hAnsi="Times New Roman" w:cs="Times New Roman"/>
          <w:bCs/>
          <w:sz w:val="28"/>
          <w:szCs w:val="28"/>
          <w:lang w:val="kk-KZ"/>
        </w:rPr>
        <w:t>–</w:t>
      </w:r>
      <w:r>
        <w:rPr>
          <w:rFonts w:ascii="Times New Roman" w:hAnsi="Times New Roman" w:cs="Times New Roman"/>
          <w:bCs/>
          <w:sz w:val="28"/>
          <w:szCs w:val="28"/>
          <w:lang w:val="kk-KZ"/>
        </w:rPr>
        <w:t xml:space="preserve"> атмосфералық жауын</w:t>
      </w:r>
      <w:r w:rsidR="001E712F">
        <w:rPr>
          <w:rFonts w:ascii="Times New Roman" w:hAnsi="Times New Roman" w:cs="Times New Roman"/>
          <w:bCs/>
          <w:sz w:val="28"/>
          <w:szCs w:val="28"/>
          <w:lang w:val="kk-KZ"/>
        </w:rPr>
        <w:t xml:space="preserve"> </w:t>
      </w:r>
      <w:r w:rsidR="00E5747D">
        <w:rPr>
          <w:rFonts w:ascii="Times New Roman" w:hAnsi="Times New Roman" w:cs="Times New Roman"/>
          <w:bCs/>
          <w:sz w:val="28"/>
          <w:szCs w:val="28"/>
          <w:lang w:val="kk-KZ"/>
        </w:rPr>
        <w:t>–</w:t>
      </w:r>
      <w:r w:rsidR="001E712F">
        <w:rPr>
          <w:rFonts w:ascii="Times New Roman" w:hAnsi="Times New Roman" w:cs="Times New Roman"/>
          <w:bCs/>
          <w:sz w:val="28"/>
          <w:szCs w:val="28"/>
          <w:lang w:val="kk-KZ"/>
        </w:rPr>
        <w:t xml:space="preserve"> </w:t>
      </w:r>
      <w:r>
        <w:rPr>
          <w:rFonts w:ascii="Times New Roman" w:hAnsi="Times New Roman" w:cs="Times New Roman"/>
          <w:bCs/>
          <w:sz w:val="28"/>
          <w:szCs w:val="28"/>
          <w:lang w:val="kk-KZ"/>
        </w:rPr>
        <w:t xml:space="preserve">шашын, мм; 3 </w:t>
      </w:r>
      <w:r w:rsidR="00E5747D">
        <w:rPr>
          <w:rFonts w:ascii="Times New Roman" w:hAnsi="Times New Roman" w:cs="Times New Roman"/>
          <w:bCs/>
          <w:sz w:val="28"/>
          <w:szCs w:val="28"/>
          <w:lang w:val="kk-KZ"/>
        </w:rPr>
        <w:t>–</w:t>
      </w:r>
      <w:r>
        <w:rPr>
          <w:rFonts w:ascii="Times New Roman" w:hAnsi="Times New Roman" w:cs="Times New Roman"/>
          <w:bCs/>
          <w:sz w:val="28"/>
          <w:szCs w:val="28"/>
          <w:lang w:val="kk-KZ"/>
        </w:rPr>
        <w:t xml:space="preserve"> сумармалы егістік алқабтан булану, мм; 4 </w:t>
      </w:r>
      <w:r w:rsidR="00E5747D">
        <w:rPr>
          <w:rFonts w:ascii="Times New Roman" w:hAnsi="Times New Roman" w:cs="Times New Roman"/>
          <w:bCs/>
          <w:sz w:val="28"/>
          <w:szCs w:val="28"/>
          <w:lang w:val="kk-KZ"/>
        </w:rPr>
        <w:t>–</w:t>
      </w:r>
      <w:r>
        <w:rPr>
          <w:rFonts w:ascii="Times New Roman" w:hAnsi="Times New Roman" w:cs="Times New Roman"/>
          <w:bCs/>
          <w:sz w:val="28"/>
          <w:szCs w:val="28"/>
          <w:lang w:val="kk-KZ"/>
        </w:rPr>
        <w:t xml:space="preserve"> суғармалы алқабтан шығатын кәріз сулары, мм; 5</w:t>
      </w:r>
      <w:r w:rsidR="001E712F">
        <w:rPr>
          <w:rFonts w:ascii="Times New Roman" w:hAnsi="Times New Roman" w:cs="Times New Roman"/>
          <w:bCs/>
          <w:sz w:val="28"/>
          <w:szCs w:val="28"/>
          <w:lang w:val="kk-KZ"/>
        </w:rPr>
        <w:t xml:space="preserve"> </w:t>
      </w:r>
      <w:r w:rsidR="00E5747D">
        <w:rPr>
          <w:rFonts w:ascii="Times New Roman" w:hAnsi="Times New Roman" w:cs="Times New Roman"/>
          <w:bCs/>
          <w:sz w:val="28"/>
          <w:szCs w:val="28"/>
          <w:lang w:val="kk-KZ"/>
        </w:rPr>
        <w:t>–</w:t>
      </w:r>
      <w:r>
        <w:rPr>
          <w:rFonts w:ascii="Times New Roman" w:hAnsi="Times New Roman" w:cs="Times New Roman"/>
          <w:bCs/>
          <w:sz w:val="28"/>
          <w:szCs w:val="28"/>
          <w:lang w:val="kk-KZ"/>
        </w:rPr>
        <w:t xml:space="preserve"> жер асты суларының (түсу немесе шығуы) алмасуы, мм)</w:t>
      </w:r>
    </w:p>
    <w:p w14:paraId="41745341" w14:textId="77777777" w:rsidR="00B9061F" w:rsidRDefault="00B9061F" w:rsidP="00B9061F">
      <w:pPr>
        <w:spacing w:after="0" w:line="240" w:lineRule="auto"/>
        <w:ind w:firstLine="709"/>
        <w:jc w:val="both"/>
        <w:rPr>
          <w:rFonts w:ascii="Times New Roman" w:hAnsi="Times New Roman" w:cs="Times New Roman"/>
          <w:bCs/>
          <w:sz w:val="28"/>
          <w:szCs w:val="28"/>
          <w:lang w:val="kk-KZ"/>
        </w:rPr>
      </w:pPr>
      <w:r>
        <w:rPr>
          <w:rFonts w:ascii="Times New Roman" w:hAnsi="Times New Roman" w:cs="Times New Roman"/>
          <w:bCs/>
          <w:sz w:val="28"/>
          <w:szCs w:val="28"/>
          <w:lang w:val="kk-KZ"/>
        </w:rPr>
        <w:lastRenderedPageBreak/>
        <w:t>Қарастырылып отырылған 2000 – 2020 жылдар аралығында Түгіскен суармалы алқабының су теңгермесінің кіріс бөлігінің көресткіші болып табылатын (кесте 18 және сурет 15), өзеннің арнасынан  суармалы алқабқа берілген орташа судың көлемі 90,1 % және атмосфералық жауын – шашынның есебінен суармалы алқабқа түсетін ылғал көлемі 9,9 % болса, ал оның шығыс бөлігінің негізгі көрсеткіші болып табылатын, сумармалы егістік алқабтан буланудың шамасы 74,7  %, суғармалы алқабтан шығатын кәріз суларының көлемі 4,1 % және жер асты суларының (шығуы) алмасуы шамасы 21,27  % құрайды.</w:t>
      </w:r>
    </w:p>
    <w:p w14:paraId="2D916E57" w14:textId="77777777" w:rsidR="00FE6AD1" w:rsidRDefault="006B092D" w:rsidP="00FE6AD1">
      <w:pPr>
        <w:spacing w:after="0" w:line="240" w:lineRule="auto"/>
        <w:ind w:firstLine="709"/>
        <w:jc w:val="both"/>
        <w:rPr>
          <w:rFonts w:ascii="Times New Roman" w:hAnsi="Times New Roman" w:cs="Times New Roman"/>
          <w:b/>
          <w:sz w:val="28"/>
          <w:szCs w:val="28"/>
          <w:lang w:val="kk-KZ"/>
        </w:rPr>
      </w:pPr>
      <w:r>
        <w:rPr>
          <w:rFonts w:ascii="Times New Roman" w:hAnsi="Times New Roman" w:cs="Times New Roman"/>
          <w:bCs/>
          <w:sz w:val="28"/>
          <w:szCs w:val="28"/>
          <w:lang w:val="kk-KZ"/>
        </w:rPr>
        <w:t xml:space="preserve">Сырдария </w:t>
      </w:r>
      <w:r w:rsidR="00FE6AD1">
        <w:rPr>
          <w:rFonts w:ascii="Times New Roman" w:hAnsi="Times New Roman" w:cs="Times New Roman"/>
          <w:bCs/>
          <w:sz w:val="28"/>
          <w:szCs w:val="28"/>
          <w:lang w:val="kk-KZ"/>
        </w:rPr>
        <w:t xml:space="preserve"> өзенінің төменгі сағасына орналасқан Түгіскен суармалы алқабтың су теңгермесінің құрамдық көреткіштерінің негізінде анықталған, алқабтың тұз теңгермесінің негізгі көрсеткіштері 1</w:t>
      </w:r>
      <w:r w:rsidR="008D6021">
        <w:rPr>
          <w:rFonts w:ascii="Times New Roman" w:hAnsi="Times New Roman" w:cs="Times New Roman"/>
          <w:bCs/>
          <w:sz w:val="28"/>
          <w:szCs w:val="28"/>
          <w:lang w:val="kk-KZ"/>
        </w:rPr>
        <w:t>8</w:t>
      </w:r>
      <w:r w:rsidR="00FE6AD1">
        <w:rPr>
          <w:rFonts w:ascii="Times New Roman" w:hAnsi="Times New Roman" w:cs="Times New Roman"/>
          <w:bCs/>
          <w:sz w:val="28"/>
          <w:szCs w:val="28"/>
          <w:lang w:val="kk-KZ"/>
        </w:rPr>
        <w:t xml:space="preserve"> кестеде көрсетілген. </w:t>
      </w:r>
    </w:p>
    <w:p w14:paraId="3F42B9FA" w14:textId="77777777" w:rsidR="00FE6AD1" w:rsidRDefault="00FE6AD1" w:rsidP="00FE6AD1">
      <w:pPr>
        <w:spacing w:after="0" w:line="240" w:lineRule="auto"/>
        <w:jc w:val="both"/>
        <w:rPr>
          <w:rFonts w:ascii="Times New Roman" w:hAnsi="Times New Roman" w:cs="Times New Roman"/>
          <w:bCs/>
          <w:sz w:val="28"/>
          <w:szCs w:val="28"/>
          <w:lang w:val="kk-KZ"/>
        </w:rPr>
      </w:pPr>
    </w:p>
    <w:p w14:paraId="7DE57266" w14:textId="77777777" w:rsidR="00FE6AD1" w:rsidRDefault="00FE6AD1" w:rsidP="00FE6AD1">
      <w:pPr>
        <w:spacing w:after="0" w:line="240" w:lineRule="auto"/>
        <w:jc w:val="both"/>
        <w:rPr>
          <w:rFonts w:ascii="Times New Roman" w:hAnsi="Times New Roman" w:cs="Times New Roman"/>
          <w:bCs/>
          <w:sz w:val="28"/>
          <w:szCs w:val="28"/>
          <w:lang w:val="kk-KZ"/>
        </w:rPr>
      </w:pPr>
      <w:r>
        <w:rPr>
          <w:rFonts w:ascii="Times New Roman" w:hAnsi="Times New Roman" w:cs="Times New Roman"/>
          <w:bCs/>
          <w:sz w:val="28"/>
          <w:szCs w:val="28"/>
          <w:lang w:val="kk-KZ"/>
        </w:rPr>
        <w:t>Кесте 1</w:t>
      </w:r>
      <w:r w:rsidR="008D6021">
        <w:rPr>
          <w:rFonts w:ascii="Times New Roman" w:hAnsi="Times New Roman" w:cs="Times New Roman"/>
          <w:bCs/>
          <w:sz w:val="28"/>
          <w:szCs w:val="28"/>
          <w:lang w:val="kk-KZ"/>
        </w:rPr>
        <w:t>8</w:t>
      </w:r>
      <w:r>
        <w:rPr>
          <w:rFonts w:ascii="Times New Roman" w:hAnsi="Times New Roman" w:cs="Times New Roman"/>
          <w:bCs/>
          <w:sz w:val="28"/>
          <w:szCs w:val="28"/>
          <w:lang w:val="kk-KZ"/>
        </w:rPr>
        <w:t xml:space="preserve"> </w:t>
      </w:r>
      <w:r w:rsidR="00E5747D">
        <w:rPr>
          <w:rFonts w:ascii="Times New Roman" w:hAnsi="Times New Roman" w:cs="Times New Roman"/>
          <w:bCs/>
          <w:sz w:val="28"/>
          <w:szCs w:val="28"/>
          <w:lang w:val="kk-KZ"/>
        </w:rPr>
        <w:t>–</w:t>
      </w:r>
      <w:r>
        <w:rPr>
          <w:rFonts w:ascii="Times New Roman" w:hAnsi="Times New Roman" w:cs="Times New Roman"/>
          <w:bCs/>
          <w:sz w:val="28"/>
          <w:szCs w:val="28"/>
          <w:lang w:val="kk-KZ"/>
        </w:rPr>
        <w:t xml:space="preserve"> </w:t>
      </w:r>
      <w:r w:rsidR="006B092D">
        <w:rPr>
          <w:rFonts w:ascii="Times New Roman" w:hAnsi="Times New Roman" w:cs="Times New Roman"/>
          <w:bCs/>
          <w:sz w:val="28"/>
          <w:szCs w:val="28"/>
          <w:lang w:val="kk-KZ"/>
        </w:rPr>
        <w:t xml:space="preserve">Сырдария </w:t>
      </w:r>
      <w:r>
        <w:rPr>
          <w:rFonts w:ascii="Times New Roman" w:hAnsi="Times New Roman" w:cs="Times New Roman"/>
          <w:bCs/>
          <w:sz w:val="28"/>
          <w:szCs w:val="28"/>
          <w:lang w:val="kk-KZ"/>
        </w:rPr>
        <w:t xml:space="preserve"> өзенінің төменгі сағасына орналасқан Түгіскен суармалы алқабтың тұз теңгермесінің құрамдық көреткіштері</w:t>
      </w:r>
    </w:p>
    <w:p w14:paraId="6662B74D" w14:textId="77777777" w:rsidR="00FE6AD1" w:rsidRDefault="00FE6AD1" w:rsidP="00FE6AD1">
      <w:pPr>
        <w:spacing w:after="0" w:line="240" w:lineRule="auto"/>
        <w:jc w:val="both"/>
        <w:rPr>
          <w:rFonts w:ascii="Times New Roman" w:hAnsi="Times New Roman" w:cs="Times New Roman"/>
          <w:bCs/>
          <w:sz w:val="28"/>
          <w:szCs w:val="28"/>
          <w:lang w:val="kk-KZ"/>
        </w:rPr>
      </w:pPr>
    </w:p>
    <w:tbl>
      <w:tblPr>
        <w:tblW w:w="0" w:type="auto"/>
        <w:tblLook w:val="04A0" w:firstRow="1" w:lastRow="0" w:firstColumn="1" w:lastColumn="0" w:noHBand="0" w:noVBand="1"/>
      </w:tblPr>
      <w:tblGrid>
        <w:gridCol w:w="1118"/>
        <w:gridCol w:w="1143"/>
        <w:gridCol w:w="992"/>
        <w:gridCol w:w="1528"/>
        <w:gridCol w:w="1026"/>
        <w:gridCol w:w="900"/>
        <w:gridCol w:w="1701"/>
        <w:gridCol w:w="986"/>
      </w:tblGrid>
      <w:tr w:rsidR="00FE6AD1" w:rsidRPr="00D80D24" w14:paraId="69EBA0BA" w14:textId="77777777" w:rsidTr="005559B5">
        <w:tc>
          <w:tcPr>
            <w:tcW w:w="1118" w:type="dxa"/>
            <w:vMerge w:val="restart"/>
            <w:tcBorders>
              <w:top w:val="single" w:sz="4" w:space="0" w:color="auto"/>
              <w:left w:val="single" w:sz="4" w:space="0" w:color="auto"/>
              <w:bottom w:val="single" w:sz="4" w:space="0" w:color="auto"/>
              <w:right w:val="single" w:sz="4" w:space="0" w:color="auto"/>
            </w:tcBorders>
            <w:hideMark/>
          </w:tcPr>
          <w:p w14:paraId="741EF5BD" w14:textId="77777777" w:rsidR="00FE6AD1" w:rsidRPr="008E7E8A" w:rsidRDefault="00FE6AD1" w:rsidP="001E712F">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Жыл</w:t>
            </w:r>
            <w:r w:rsidR="001E712F">
              <w:rPr>
                <w:rFonts w:ascii="Times New Roman" w:hAnsi="Times New Roman" w:cs="Times New Roman"/>
                <w:sz w:val="28"/>
                <w:szCs w:val="28"/>
                <w:lang w:val="kk-KZ"/>
              </w:rPr>
              <w:t xml:space="preserve"> </w:t>
            </w:r>
            <w:r w:rsidR="00E5747D">
              <w:rPr>
                <w:rFonts w:ascii="Times New Roman" w:hAnsi="Times New Roman" w:cs="Times New Roman"/>
                <w:sz w:val="28"/>
                <w:szCs w:val="28"/>
                <w:lang w:val="kk-KZ"/>
              </w:rPr>
              <w:t>–</w:t>
            </w:r>
            <w:r w:rsidRPr="008E7E8A">
              <w:rPr>
                <w:rFonts w:ascii="Times New Roman" w:hAnsi="Times New Roman" w:cs="Times New Roman"/>
                <w:sz w:val="28"/>
                <w:szCs w:val="28"/>
                <w:lang w:val="kk-KZ"/>
              </w:rPr>
              <w:t>дар</w:t>
            </w:r>
          </w:p>
        </w:tc>
        <w:tc>
          <w:tcPr>
            <w:tcW w:w="8276" w:type="dxa"/>
            <w:gridSpan w:val="7"/>
            <w:tcBorders>
              <w:top w:val="single" w:sz="4" w:space="0" w:color="auto"/>
              <w:left w:val="single" w:sz="4" w:space="0" w:color="auto"/>
              <w:bottom w:val="single" w:sz="4" w:space="0" w:color="auto"/>
              <w:right w:val="single" w:sz="4" w:space="0" w:color="auto"/>
            </w:tcBorders>
            <w:hideMark/>
          </w:tcPr>
          <w:p w14:paraId="62C63BA9" w14:textId="77777777" w:rsidR="00FE6AD1" w:rsidRPr="008E7E8A" w:rsidRDefault="00FE6AD1" w:rsidP="001E712F">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Тұз теңгермесінің құрамдық бөліктері және  көреткіштері</w:t>
            </w:r>
          </w:p>
        </w:tc>
      </w:tr>
      <w:tr w:rsidR="00FE6AD1" w:rsidRPr="008E7E8A" w14:paraId="57F756F0" w14:textId="77777777" w:rsidTr="005559B5">
        <w:tc>
          <w:tcPr>
            <w:tcW w:w="0" w:type="auto"/>
            <w:vMerge/>
            <w:tcBorders>
              <w:top w:val="single" w:sz="4" w:space="0" w:color="auto"/>
              <w:left w:val="single" w:sz="4" w:space="0" w:color="auto"/>
              <w:bottom w:val="single" w:sz="4" w:space="0" w:color="auto"/>
              <w:right w:val="single" w:sz="4" w:space="0" w:color="auto"/>
            </w:tcBorders>
            <w:vAlign w:val="center"/>
            <w:hideMark/>
          </w:tcPr>
          <w:p w14:paraId="0F81F3B6" w14:textId="77777777" w:rsidR="00FE6AD1" w:rsidRPr="008E7E8A" w:rsidRDefault="00FE6AD1" w:rsidP="001E712F">
            <w:pPr>
              <w:pStyle w:val="afa"/>
              <w:jc w:val="center"/>
              <w:rPr>
                <w:rFonts w:ascii="Times New Roman" w:hAnsi="Times New Roman" w:cs="Times New Roman"/>
                <w:kern w:val="2"/>
                <w:sz w:val="28"/>
                <w:szCs w:val="28"/>
                <w:lang w:val="kk-KZ" w:eastAsia="en-US"/>
                <w14:ligatures w14:val="standardContextual"/>
              </w:rPr>
            </w:pPr>
          </w:p>
        </w:tc>
        <w:tc>
          <w:tcPr>
            <w:tcW w:w="3663" w:type="dxa"/>
            <w:gridSpan w:val="3"/>
            <w:tcBorders>
              <w:top w:val="single" w:sz="4" w:space="0" w:color="auto"/>
              <w:left w:val="single" w:sz="4" w:space="0" w:color="auto"/>
              <w:bottom w:val="single" w:sz="4" w:space="0" w:color="auto"/>
              <w:right w:val="single" w:sz="4" w:space="0" w:color="auto"/>
            </w:tcBorders>
            <w:hideMark/>
          </w:tcPr>
          <w:p w14:paraId="076F556D" w14:textId="77777777" w:rsidR="00FE6AD1" w:rsidRPr="008E7E8A" w:rsidRDefault="00FE6AD1" w:rsidP="001E712F">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Кіріс бөлігі</w:t>
            </w:r>
          </w:p>
        </w:tc>
        <w:tc>
          <w:tcPr>
            <w:tcW w:w="3627" w:type="dxa"/>
            <w:gridSpan w:val="3"/>
            <w:tcBorders>
              <w:top w:val="single" w:sz="4" w:space="0" w:color="auto"/>
              <w:left w:val="single" w:sz="4" w:space="0" w:color="auto"/>
              <w:bottom w:val="single" w:sz="4" w:space="0" w:color="auto"/>
              <w:right w:val="single" w:sz="4" w:space="0" w:color="auto"/>
            </w:tcBorders>
            <w:hideMark/>
          </w:tcPr>
          <w:p w14:paraId="552CF4F0" w14:textId="77777777" w:rsidR="00FE6AD1" w:rsidRPr="008E7E8A" w:rsidRDefault="00FE6AD1" w:rsidP="001E712F">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Шығыс бөлігі</w:t>
            </w:r>
          </w:p>
        </w:tc>
        <w:tc>
          <w:tcPr>
            <w:tcW w:w="986" w:type="dxa"/>
            <w:vMerge w:val="restart"/>
            <w:tcBorders>
              <w:top w:val="single" w:sz="4" w:space="0" w:color="auto"/>
              <w:left w:val="single" w:sz="4" w:space="0" w:color="auto"/>
              <w:bottom w:val="single" w:sz="4" w:space="0" w:color="auto"/>
              <w:right w:val="single" w:sz="4" w:space="0" w:color="auto"/>
            </w:tcBorders>
            <w:hideMark/>
          </w:tcPr>
          <w:p w14:paraId="38BD79D3" w14:textId="77777777" w:rsidR="00FE6AD1" w:rsidRPr="008E7E8A" w:rsidRDefault="003861BB" w:rsidP="001E712F">
            <w:pPr>
              <w:pStyle w:val="afa"/>
              <w:jc w:val="center"/>
              <w:rPr>
                <w:rFonts w:ascii="Times New Roman" w:hAnsi="Times New Roman" w:cs="Times New Roman"/>
                <w:sz w:val="28"/>
                <w:szCs w:val="28"/>
                <w:lang w:val="kk-KZ"/>
              </w:rPr>
            </w:pPr>
            <m:oMath>
              <m:sSub>
                <m:sSubPr>
                  <m:ctrlPr>
                    <w:rPr>
                      <w:rFonts w:ascii="Cambria Math" w:hAnsi="Cambria Math" w:cs="Times New Roman"/>
                      <w:i/>
                      <w:kern w:val="2"/>
                      <w:sz w:val="28"/>
                      <w:szCs w:val="28"/>
                      <w:lang w:val="kk-KZ" w:eastAsia="en-US"/>
                      <w14:ligatures w14:val="standardContextual"/>
                    </w:rPr>
                  </m:ctrlPr>
                </m:sSubPr>
                <m:e>
                  <m:r>
                    <w:rPr>
                      <w:rFonts w:ascii="Cambria Math" w:hAnsi="Cambria Math" w:cs="Times New Roman"/>
                      <w:sz w:val="28"/>
                      <w:szCs w:val="28"/>
                      <w:lang w:val="en-US"/>
                    </w:rPr>
                    <m:t>A</m:t>
                  </m:r>
                  <m:r>
                    <w:rPr>
                      <w:rFonts w:ascii="Cambria Math" w:hAnsi="Cambria Math" w:cs="Times New Roman"/>
                      <w:sz w:val="28"/>
                      <w:szCs w:val="28"/>
                      <w:lang w:val="kk-KZ"/>
                    </w:rPr>
                    <m:t>RI</m:t>
                  </m:r>
                  <m:r>
                    <w:rPr>
                      <w:rFonts w:ascii="Cambria Math" w:hAnsi="Cambria Math" w:cs="Times New Roman"/>
                      <w:sz w:val="28"/>
                      <w:szCs w:val="28"/>
                      <w:lang w:val="en-US"/>
                    </w:rPr>
                    <m:t>F</m:t>
                  </m:r>
                </m:e>
                <m:sub>
                  <m:r>
                    <w:rPr>
                      <w:rFonts w:ascii="Cambria Math" w:hAnsi="Cambria Math" w:cs="Times New Roman"/>
                      <w:sz w:val="28"/>
                      <w:szCs w:val="28"/>
                      <w:lang w:val="kk-KZ"/>
                    </w:rPr>
                    <m:t>i</m:t>
                  </m:r>
                </m:sub>
              </m:sSub>
            </m:oMath>
            <w:r w:rsidR="00FE6AD1" w:rsidRPr="008E7E8A">
              <w:rPr>
                <w:rFonts w:ascii="Times New Roman" w:hAnsi="Times New Roman" w:cs="Times New Roman"/>
                <w:sz w:val="28"/>
                <w:szCs w:val="28"/>
                <w:lang w:val="kk-KZ"/>
              </w:rPr>
              <w:t>, мың тонна</w:t>
            </w:r>
          </w:p>
        </w:tc>
      </w:tr>
      <w:tr w:rsidR="00FE6AD1" w:rsidRPr="008E7E8A" w14:paraId="521EFE09" w14:textId="77777777" w:rsidTr="005559B5">
        <w:tc>
          <w:tcPr>
            <w:tcW w:w="0" w:type="auto"/>
            <w:vMerge/>
            <w:tcBorders>
              <w:top w:val="single" w:sz="4" w:space="0" w:color="auto"/>
              <w:left w:val="single" w:sz="4" w:space="0" w:color="auto"/>
              <w:bottom w:val="single" w:sz="4" w:space="0" w:color="auto"/>
              <w:right w:val="single" w:sz="4" w:space="0" w:color="auto"/>
            </w:tcBorders>
            <w:vAlign w:val="center"/>
            <w:hideMark/>
          </w:tcPr>
          <w:p w14:paraId="46CF135F" w14:textId="77777777" w:rsidR="00FE6AD1" w:rsidRPr="008E7E8A" w:rsidRDefault="00FE6AD1" w:rsidP="008E7E8A">
            <w:pPr>
              <w:pStyle w:val="afa"/>
              <w:rPr>
                <w:rFonts w:ascii="Times New Roman" w:hAnsi="Times New Roman" w:cs="Times New Roman"/>
                <w:kern w:val="2"/>
                <w:sz w:val="28"/>
                <w:szCs w:val="28"/>
                <w:lang w:val="kk-KZ" w:eastAsia="en-US"/>
                <w14:ligatures w14:val="standardContextual"/>
              </w:rPr>
            </w:pPr>
          </w:p>
        </w:tc>
        <w:tc>
          <w:tcPr>
            <w:tcW w:w="1143" w:type="dxa"/>
            <w:tcBorders>
              <w:top w:val="single" w:sz="4" w:space="0" w:color="auto"/>
              <w:left w:val="single" w:sz="4" w:space="0" w:color="auto"/>
              <w:bottom w:val="single" w:sz="4" w:space="0" w:color="auto"/>
              <w:right w:val="single" w:sz="4" w:space="0" w:color="auto"/>
            </w:tcBorders>
            <w:hideMark/>
          </w:tcPr>
          <w:p w14:paraId="112709B8" w14:textId="77777777" w:rsidR="00FE6AD1" w:rsidRPr="008E7E8A" w:rsidRDefault="003861BB" w:rsidP="001E712F">
            <w:pPr>
              <w:pStyle w:val="afa"/>
              <w:jc w:val="center"/>
              <w:rPr>
                <w:rFonts w:ascii="Times New Roman" w:hAnsi="Times New Roman" w:cs="Times New Roman"/>
                <w:sz w:val="28"/>
                <w:szCs w:val="28"/>
              </w:rPr>
            </w:pPr>
            <m:oMath>
              <m:sSub>
                <m:sSubPr>
                  <m:ctrlPr>
                    <w:rPr>
                      <w:rFonts w:ascii="Cambria Math" w:hAnsi="Cambria Math" w:cs="Times New Roman"/>
                      <w:i/>
                      <w:kern w:val="2"/>
                      <w:sz w:val="28"/>
                      <w:szCs w:val="28"/>
                      <w:lang w:val="en-US" w:eastAsia="en-US"/>
                      <w14:ligatures w14:val="standardContextual"/>
                    </w:rPr>
                  </m:ctrlPr>
                </m:sSubPr>
                <m:e>
                  <m:r>
                    <w:rPr>
                      <w:rFonts w:ascii="Cambria Math" w:hAnsi="Cambria Math" w:cs="Times New Roman"/>
                      <w:sz w:val="28"/>
                      <w:szCs w:val="28"/>
                      <w:lang w:val="kk-KZ"/>
                    </w:rPr>
                    <m:t>WSIF</m:t>
                  </m:r>
                </m:e>
                <m:sub>
                  <m:r>
                    <w:rPr>
                      <w:rFonts w:ascii="Cambria Math" w:hAnsi="Cambria Math" w:cs="Times New Roman"/>
                      <w:sz w:val="28"/>
                      <w:szCs w:val="28"/>
                      <w:lang w:val="kk-KZ"/>
                    </w:rPr>
                    <m:t>i</m:t>
                  </m:r>
                </m:sub>
              </m:sSub>
            </m:oMath>
            <w:r w:rsidR="00FE6AD1" w:rsidRPr="008E7E8A">
              <w:rPr>
                <w:rFonts w:ascii="Times New Roman" w:hAnsi="Times New Roman" w:cs="Times New Roman"/>
                <w:sz w:val="28"/>
                <w:szCs w:val="28"/>
              </w:rPr>
              <w:t>, млн м</w:t>
            </w:r>
            <w:r w:rsidR="00FE6AD1" w:rsidRPr="008E7E8A">
              <w:rPr>
                <w:rFonts w:ascii="Times New Roman" w:hAnsi="Times New Roman" w:cs="Times New Roman"/>
                <w:sz w:val="28"/>
                <w:szCs w:val="28"/>
                <w:vertAlign w:val="superscript"/>
              </w:rPr>
              <w:t>3</w:t>
            </w:r>
          </w:p>
        </w:tc>
        <w:tc>
          <w:tcPr>
            <w:tcW w:w="992" w:type="dxa"/>
            <w:tcBorders>
              <w:top w:val="single" w:sz="4" w:space="0" w:color="auto"/>
              <w:left w:val="single" w:sz="4" w:space="0" w:color="auto"/>
              <w:bottom w:val="single" w:sz="4" w:space="0" w:color="auto"/>
              <w:right w:val="single" w:sz="4" w:space="0" w:color="auto"/>
            </w:tcBorders>
            <w:hideMark/>
          </w:tcPr>
          <w:p w14:paraId="21AC8208" w14:textId="77777777" w:rsidR="00FE6AD1" w:rsidRPr="008E7E8A" w:rsidRDefault="003861BB" w:rsidP="001E712F">
            <w:pPr>
              <w:pStyle w:val="afa"/>
              <w:jc w:val="center"/>
              <w:rPr>
                <w:rFonts w:ascii="Times New Roman" w:hAnsi="Times New Roman" w:cs="Times New Roman"/>
                <w:sz w:val="28"/>
                <w:szCs w:val="28"/>
                <w:lang w:val="kk-KZ"/>
              </w:rPr>
            </w:pPr>
            <m:oMath>
              <m:sSub>
                <m:sSubPr>
                  <m:ctrlPr>
                    <w:rPr>
                      <w:rFonts w:ascii="Cambria Math" w:hAnsi="Cambria Math" w:cs="Times New Roman"/>
                      <w:i/>
                      <w:kern w:val="2"/>
                      <w:sz w:val="28"/>
                      <w:szCs w:val="28"/>
                      <w:lang w:val="kk-KZ" w:eastAsia="en-US"/>
                      <w14:ligatures w14:val="standardContextual"/>
                    </w:rPr>
                  </m:ctrlPr>
                </m:sSubPr>
                <m:e>
                  <m:r>
                    <w:rPr>
                      <w:rFonts w:ascii="Cambria Math" w:hAnsi="Cambria Math" w:cs="Times New Roman"/>
                      <w:sz w:val="28"/>
                      <w:szCs w:val="28"/>
                      <w:lang w:val="kk-KZ"/>
                    </w:rPr>
                    <m:t>SWS</m:t>
                  </m:r>
                </m:e>
                <m:sub>
                  <m:r>
                    <w:rPr>
                      <w:rFonts w:ascii="Cambria Math" w:hAnsi="Cambria Math" w:cs="Times New Roman"/>
                      <w:sz w:val="28"/>
                      <w:szCs w:val="28"/>
                      <w:lang w:val="kk-KZ"/>
                    </w:rPr>
                    <m:t>i</m:t>
                  </m:r>
                </m:sub>
              </m:sSub>
            </m:oMath>
            <w:r w:rsidR="00FE6AD1" w:rsidRPr="008E7E8A">
              <w:rPr>
                <w:rFonts w:ascii="Times New Roman" w:hAnsi="Times New Roman" w:cs="Times New Roman"/>
                <w:sz w:val="28"/>
                <w:szCs w:val="28"/>
                <w:lang w:val="kk-KZ"/>
              </w:rPr>
              <w:t>, г/л</w:t>
            </w:r>
          </w:p>
        </w:tc>
        <w:tc>
          <w:tcPr>
            <w:tcW w:w="1528" w:type="dxa"/>
            <w:tcBorders>
              <w:top w:val="single" w:sz="4" w:space="0" w:color="auto"/>
              <w:left w:val="single" w:sz="4" w:space="0" w:color="auto"/>
              <w:bottom w:val="single" w:sz="4" w:space="0" w:color="auto"/>
              <w:right w:val="single" w:sz="4" w:space="0" w:color="auto"/>
            </w:tcBorders>
            <w:hideMark/>
          </w:tcPr>
          <w:p w14:paraId="72052A7F" w14:textId="77777777" w:rsidR="00FE6AD1" w:rsidRPr="008E7E8A" w:rsidRDefault="00FE6AD1" w:rsidP="001E712F">
            <w:pPr>
              <w:pStyle w:val="afa"/>
              <w:jc w:val="center"/>
              <w:rPr>
                <w:rFonts w:ascii="Times New Roman" w:hAnsi="Times New Roman" w:cs="Times New Roman"/>
                <w:sz w:val="28"/>
                <w:szCs w:val="28"/>
                <w:lang w:val="kk-KZ"/>
              </w:rPr>
            </w:pPr>
            <m:oMath>
              <m:r>
                <w:rPr>
                  <w:rFonts w:ascii="Cambria Math" w:hAnsi="Cambria Math" w:cs="Times New Roman"/>
                  <w:sz w:val="28"/>
                  <w:szCs w:val="28"/>
                  <w:lang w:val="en-US"/>
                </w:rPr>
                <m:t>A</m:t>
              </m:r>
              <m:sSub>
                <m:sSubPr>
                  <m:ctrlPr>
                    <w:rPr>
                      <w:rFonts w:ascii="Cambria Math" w:hAnsi="Cambria Math" w:cs="Times New Roman"/>
                      <w:i/>
                      <w:kern w:val="2"/>
                      <w:sz w:val="28"/>
                      <w:szCs w:val="28"/>
                      <w:lang w:val="kk-KZ" w:eastAsia="en-US"/>
                      <w14:ligatures w14:val="standardContextual"/>
                    </w:rPr>
                  </m:ctrlPr>
                </m:sSubPr>
                <m:e>
                  <m:r>
                    <w:rPr>
                      <w:rFonts w:ascii="Cambria Math" w:hAnsi="Cambria Math" w:cs="Times New Roman"/>
                      <w:sz w:val="28"/>
                      <w:szCs w:val="28"/>
                      <w:lang w:val="kk-KZ"/>
                    </w:rPr>
                    <m:t>SC</m:t>
                  </m:r>
                  <m:r>
                    <w:rPr>
                      <w:rFonts w:ascii="Cambria Math" w:hAnsi="Cambria Math" w:cs="Times New Roman"/>
                      <w:sz w:val="28"/>
                      <w:szCs w:val="28"/>
                      <w:lang w:val="en-US"/>
                    </w:rPr>
                    <m:t>I</m:t>
                  </m:r>
                  <m:r>
                    <w:rPr>
                      <w:rFonts w:ascii="Cambria Math" w:hAnsi="Cambria Math" w:cs="Times New Roman"/>
                      <w:sz w:val="28"/>
                      <w:szCs w:val="28"/>
                      <w:lang w:val="kk-KZ"/>
                    </w:rPr>
                    <m:t>W</m:t>
                  </m:r>
                </m:e>
                <m:sub>
                  <m:r>
                    <w:rPr>
                      <w:rFonts w:ascii="Cambria Math" w:hAnsi="Cambria Math" w:cs="Times New Roman"/>
                      <w:sz w:val="28"/>
                      <w:szCs w:val="28"/>
                      <w:lang w:val="kk-KZ"/>
                    </w:rPr>
                    <m:t>i</m:t>
                  </m:r>
                </m:sub>
              </m:sSub>
            </m:oMath>
            <w:r w:rsidRPr="008E7E8A">
              <w:rPr>
                <w:rFonts w:ascii="Times New Roman" w:hAnsi="Times New Roman" w:cs="Times New Roman"/>
                <w:sz w:val="28"/>
                <w:szCs w:val="28"/>
                <w:lang w:val="kk-KZ"/>
              </w:rPr>
              <w:t>, мың тонна</w:t>
            </w:r>
          </w:p>
        </w:tc>
        <w:tc>
          <w:tcPr>
            <w:tcW w:w="1026" w:type="dxa"/>
            <w:tcBorders>
              <w:top w:val="single" w:sz="4" w:space="0" w:color="auto"/>
              <w:left w:val="single" w:sz="4" w:space="0" w:color="auto"/>
              <w:bottom w:val="single" w:sz="4" w:space="0" w:color="auto"/>
              <w:right w:val="single" w:sz="4" w:space="0" w:color="auto"/>
            </w:tcBorders>
            <w:hideMark/>
          </w:tcPr>
          <w:p w14:paraId="4B3C2FD0" w14:textId="77777777" w:rsidR="00FE6AD1" w:rsidRPr="008E7E8A" w:rsidRDefault="003861BB" w:rsidP="001E712F">
            <w:pPr>
              <w:pStyle w:val="afa"/>
              <w:jc w:val="center"/>
              <w:rPr>
                <w:rFonts w:ascii="Times New Roman" w:hAnsi="Times New Roman" w:cs="Times New Roman"/>
                <w:iCs/>
                <w:sz w:val="28"/>
                <w:szCs w:val="28"/>
                <w:lang w:val="kk-KZ"/>
              </w:rPr>
            </w:pPr>
            <m:oMath>
              <m:sSub>
                <m:sSubPr>
                  <m:ctrlPr>
                    <w:rPr>
                      <w:rFonts w:ascii="Cambria Math" w:hAnsi="Cambria Math" w:cs="Times New Roman"/>
                      <w:i/>
                      <w:kern w:val="2"/>
                      <w:sz w:val="28"/>
                      <w:szCs w:val="28"/>
                      <w:lang w:val="en-US" w:eastAsia="en-US"/>
                      <w14:ligatures w14:val="standardContextual"/>
                    </w:rPr>
                  </m:ctrlPr>
                </m:sSubPr>
                <m:e>
                  <m:r>
                    <w:rPr>
                      <w:rFonts w:ascii="Cambria Math" w:hAnsi="Cambria Math" w:cs="Times New Roman"/>
                      <w:sz w:val="28"/>
                      <w:szCs w:val="28"/>
                      <w:lang w:val="kk-KZ"/>
                    </w:rPr>
                    <m:t>SFIF</m:t>
                  </m:r>
                </m:e>
                <m:sub>
                  <m:r>
                    <w:rPr>
                      <w:rFonts w:ascii="Cambria Math" w:hAnsi="Cambria Math" w:cs="Times New Roman"/>
                      <w:sz w:val="28"/>
                      <w:szCs w:val="28"/>
                      <w:lang w:val="kk-KZ"/>
                    </w:rPr>
                    <m:t>i</m:t>
                  </m:r>
                </m:sub>
              </m:sSub>
            </m:oMath>
            <w:r w:rsidR="00FE6AD1" w:rsidRPr="008E7E8A">
              <w:rPr>
                <w:rFonts w:ascii="Times New Roman" w:hAnsi="Times New Roman" w:cs="Times New Roman"/>
                <w:iCs/>
                <w:sz w:val="28"/>
                <w:szCs w:val="28"/>
                <w:lang w:val="en-US"/>
              </w:rPr>
              <w:t>,</w:t>
            </w:r>
            <w:r w:rsidR="00FE6AD1" w:rsidRPr="008E7E8A">
              <w:rPr>
                <w:rFonts w:ascii="Times New Roman" w:hAnsi="Times New Roman" w:cs="Times New Roman"/>
                <w:sz w:val="28"/>
                <w:szCs w:val="28"/>
              </w:rPr>
              <w:t xml:space="preserve"> млн м</w:t>
            </w:r>
            <w:r w:rsidR="00FE6AD1" w:rsidRPr="008E7E8A">
              <w:rPr>
                <w:rFonts w:ascii="Times New Roman" w:hAnsi="Times New Roman" w:cs="Times New Roman"/>
                <w:sz w:val="28"/>
                <w:szCs w:val="28"/>
                <w:vertAlign w:val="superscript"/>
              </w:rPr>
              <w:t>3</w:t>
            </w:r>
          </w:p>
        </w:tc>
        <w:tc>
          <w:tcPr>
            <w:tcW w:w="900" w:type="dxa"/>
            <w:tcBorders>
              <w:top w:val="single" w:sz="4" w:space="0" w:color="auto"/>
              <w:left w:val="single" w:sz="4" w:space="0" w:color="auto"/>
              <w:bottom w:val="single" w:sz="4" w:space="0" w:color="auto"/>
              <w:right w:val="single" w:sz="4" w:space="0" w:color="auto"/>
            </w:tcBorders>
            <w:hideMark/>
          </w:tcPr>
          <w:p w14:paraId="5F032B22" w14:textId="77777777" w:rsidR="00FE6AD1" w:rsidRPr="008E7E8A" w:rsidRDefault="003861BB" w:rsidP="001E712F">
            <w:pPr>
              <w:pStyle w:val="afa"/>
              <w:jc w:val="center"/>
              <w:rPr>
                <w:rFonts w:ascii="Times New Roman" w:hAnsi="Times New Roman" w:cs="Times New Roman"/>
                <w:sz w:val="28"/>
                <w:szCs w:val="28"/>
                <w:lang w:val="kk-KZ"/>
              </w:rPr>
            </w:pPr>
            <m:oMath>
              <m:sSub>
                <m:sSubPr>
                  <m:ctrlPr>
                    <w:rPr>
                      <w:rFonts w:ascii="Cambria Math" w:hAnsi="Cambria Math" w:cs="Times New Roman"/>
                      <w:i/>
                      <w:kern w:val="2"/>
                      <w:sz w:val="28"/>
                      <w:szCs w:val="28"/>
                      <w:lang w:val="kk-KZ" w:eastAsia="en-US"/>
                      <w14:ligatures w14:val="standardContextual"/>
                    </w:rPr>
                  </m:ctrlPr>
                </m:sSubPr>
                <m:e>
                  <m:r>
                    <w:rPr>
                      <w:rFonts w:ascii="Cambria Math" w:hAnsi="Cambria Math" w:cs="Times New Roman"/>
                      <w:sz w:val="28"/>
                      <w:szCs w:val="28"/>
                    </w:rPr>
                    <m:t>SSW</m:t>
                  </m:r>
                </m:e>
                <m:sub>
                  <m:r>
                    <w:rPr>
                      <w:rFonts w:ascii="Cambria Math" w:hAnsi="Cambria Math" w:cs="Times New Roman"/>
                      <w:sz w:val="28"/>
                      <w:szCs w:val="28"/>
                    </w:rPr>
                    <m:t>i</m:t>
                  </m:r>
                </m:sub>
              </m:sSub>
            </m:oMath>
            <w:r w:rsidR="00FE6AD1" w:rsidRPr="008E7E8A">
              <w:rPr>
                <w:rFonts w:ascii="Times New Roman" w:hAnsi="Times New Roman" w:cs="Times New Roman"/>
                <w:sz w:val="28"/>
                <w:szCs w:val="28"/>
                <w:lang w:val="kk-KZ"/>
              </w:rPr>
              <w:t>,</w:t>
            </w:r>
          </w:p>
          <w:p w14:paraId="179A98C3" w14:textId="77777777" w:rsidR="00FE6AD1" w:rsidRPr="008E7E8A" w:rsidRDefault="00FE6AD1" w:rsidP="001E712F">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г/л</w:t>
            </w:r>
          </w:p>
        </w:tc>
        <w:tc>
          <w:tcPr>
            <w:tcW w:w="1701" w:type="dxa"/>
            <w:tcBorders>
              <w:top w:val="single" w:sz="4" w:space="0" w:color="auto"/>
              <w:left w:val="single" w:sz="4" w:space="0" w:color="auto"/>
              <w:bottom w:val="single" w:sz="4" w:space="0" w:color="auto"/>
              <w:right w:val="single" w:sz="4" w:space="0" w:color="auto"/>
            </w:tcBorders>
            <w:hideMark/>
          </w:tcPr>
          <w:p w14:paraId="20E3296A" w14:textId="77777777" w:rsidR="00FE6AD1" w:rsidRPr="008E7E8A" w:rsidRDefault="00FE6AD1" w:rsidP="001E712F">
            <w:pPr>
              <w:pStyle w:val="afa"/>
              <w:jc w:val="center"/>
              <w:rPr>
                <w:rFonts w:ascii="Times New Roman" w:hAnsi="Times New Roman" w:cs="Times New Roman"/>
                <w:sz w:val="28"/>
                <w:szCs w:val="28"/>
                <w:lang w:val="kk-KZ"/>
              </w:rPr>
            </w:pPr>
            <m:oMath>
              <m:r>
                <w:rPr>
                  <w:rFonts w:ascii="Cambria Math" w:hAnsi="Cambria Math" w:cs="Times New Roman"/>
                  <w:sz w:val="28"/>
                  <w:szCs w:val="28"/>
                  <w:lang w:val="en-US"/>
                </w:rPr>
                <m:t>A</m:t>
              </m:r>
              <m:sSub>
                <m:sSubPr>
                  <m:ctrlPr>
                    <w:rPr>
                      <w:rFonts w:ascii="Cambria Math" w:hAnsi="Cambria Math" w:cs="Times New Roman"/>
                      <w:i/>
                      <w:kern w:val="2"/>
                      <w:sz w:val="28"/>
                      <w:szCs w:val="28"/>
                      <w:lang w:val="kk-KZ" w:eastAsia="en-US"/>
                      <w14:ligatures w14:val="standardContextual"/>
                    </w:rPr>
                  </m:ctrlPr>
                </m:sSubPr>
                <m:e>
                  <m:r>
                    <w:rPr>
                      <w:rFonts w:ascii="Cambria Math" w:hAnsi="Cambria Math" w:cs="Times New Roman"/>
                      <w:sz w:val="28"/>
                      <w:szCs w:val="28"/>
                      <w:lang w:val="kk-KZ"/>
                    </w:rPr>
                    <m:t>SR</m:t>
                  </m:r>
                  <m:r>
                    <w:rPr>
                      <w:rFonts w:ascii="Cambria Math" w:hAnsi="Cambria Math" w:cs="Times New Roman"/>
                      <w:sz w:val="28"/>
                      <w:szCs w:val="28"/>
                      <w:lang w:val="en-US"/>
                    </w:rPr>
                    <m:t>S</m:t>
                  </m:r>
                </m:e>
                <m:sub>
                  <m:r>
                    <w:rPr>
                      <w:rFonts w:ascii="Cambria Math" w:hAnsi="Cambria Math" w:cs="Times New Roman"/>
                      <w:sz w:val="28"/>
                      <w:szCs w:val="28"/>
                      <w:lang w:val="kk-KZ"/>
                    </w:rPr>
                    <m:t>i</m:t>
                  </m:r>
                </m:sub>
              </m:sSub>
            </m:oMath>
            <w:r w:rsidRPr="008E7E8A">
              <w:rPr>
                <w:rFonts w:ascii="Times New Roman" w:hAnsi="Times New Roman" w:cs="Times New Roman"/>
                <w:sz w:val="28"/>
                <w:szCs w:val="28"/>
                <w:lang w:val="kk-KZ"/>
              </w:rPr>
              <w:t>, мың тонна</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5B8804E" w14:textId="77777777" w:rsidR="00FE6AD1" w:rsidRPr="008E7E8A" w:rsidRDefault="00FE6AD1" w:rsidP="008E7E8A">
            <w:pPr>
              <w:pStyle w:val="afa"/>
              <w:rPr>
                <w:rFonts w:ascii="Times New Roman" w:hAnsi="Times New Roman" w:cs="Times New Roman"/>
                <w:kern w:val="2"/>
                <w:sz w:val="28"/>
                <w:szCs w:val="28"/>
                <w:lang w:val="kk-KZ" w:eastAsia="en-US"/>
                <w14:ligatures w14:val="standardContextual"/>
              </w:rPr>
            </w:pPr>
          </w:p>
        </w:tc>
      </w:tr>
      <w:tr w:rsidR="00FE6AD1" w:rsidRPr="008E7E8A" w14:paraId="795B4919" w14:textId="77777777" w:rsidTr="005559B5">
        <w:tc>
          <w:tcPr>
            <w:tcW w:w="1118" w:type="dxa"/>
            <w:tcBorders>
              <w:top w:val="single" w:sz="4" w:space="0" w:color="auto"/>
              <w:left w:val="single" w:sz="4" w:space="0" w:color="auto"/>
              <w:bottom w:val="single" w:sz="4" w:space="0" w:color="auto"/>
              <w:right w:val="single" w:sz="4" w:space="0" w:color="auto"/>
            </w:tcBorders>
            <w:hideMark/>
          </w:tcPr>
          <w:p w14:paraId="6943BB2B" w14:textId="77777777" w:rsidR="00FE6AD1" w:rsidRPr="008E7E8A" w:rsidRDefault="00FE6AD1" w:rsidP="008E7E8A">
            <w:pPr>
              <w:pStyle w:val="afa"/>
              <w:rPr>
                <w:rFonts w:ascii="Times New Roman" w:hAnsi="Times New Roman" w:cs="Times New Roman"/>
                <w:sz w:val="28"/>
                <w:szCs w:val="28"/>
                <w:lang w:val="kk-KZ"/>
              </w:rPr>
            </w:pPr>
            <w:r w:rsidRPr="008E7E8A">
              <w:rPr>
                <w:rFonts w:ascii="Times New Roman" w:hAnsi="Times New Roman" w:cs="Times New Roman"/>
                <w:sz w:val="28"/>
                <w:szCs w:val="28"/>
              </w:rPr>
              <w:t>2000</w:t>
            </w:r>
          </w:p>
        </w:tc>
        <w:tc>
          <w:tcPr>
            <w:tcW w:w="1143" w:type="dxa"/>
            <w:tcBorders>
              <w:top w:val="single" w:sz="4" w:space="0" w:color="auto"/>
              <w:left w:val="single" w:sz="4" w:space="0" w:color="auto"/>
              <w:bottom w:val="single" w:sz="4" w:space="0" w:color="auto"/>
              <w:right w:val="single" w:sz="4" w:space="0" w:color="auto"/>
            </w:tcBorders>
            <w:hideMark/>
          </w:tcPr>
          <w:p w14:paraId="66704759" w14:textId="77777777" w:rsidR="00FE6AD1" w:rsidRPr="008E7E8A" w:rsidRDefault="00FE6AD1" w:rsidP="001E712F">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436,79</w:t>
            </w:r>
          </w:p>
        </w:tc>
        <w:tc>
          <w:tcPr>
            <w:tcW w:w="992" w:type="dxa"/>
            <w:tcBorders>
              <w:top w:val="single" w:sz="4" w:space="0" w:color="auto"/>
              <w:left w:val="single" w:sz="4" w:space="0" w:color="auto"/>
              <w:bottom w:val="single" w:sz="4" w:space="0" w:color="auto"/>
              <w:right w:val="single" w:sz="4" w:space="0" w:color="auto"/>
            </w:tcBorders>
            <w:hideMark/>
          </w:tcPr>
          <w:p w14:paraId="7C6DFC4B" w14:textId="77777777" w:rsidR="00FE6AD1" w:rsidRPr="008E7E8A" w:rsidRDefault="00FE6AD1" w:rsidP="001E712F">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1,303</w:t>
            </w:r>
          </w:p>
        </w:tc>
        <w:tc>
          <w:tcPr>
            <w:tcW w:w="1528" w:type="dxa"/>
            <w:tcBorders>
              <w:top w:val="single" w:sz="4" w:space="0" w:color="auto"/>
              <w:left w:val="single" w:sz="4" w:space="0" w:color="auto"/>
              <w:bottom w:val="single" w:sz="4" w:space="0" w:color="auto"/>
              <w:right w:val="single" w:sz="4" w:space="0" w:color="auto"/>
            </w:tcBorders>
            <w:vAlign w:val="bottom"/>
            <w:hideMark/>
          </w:tcPr>
          <w:p w14:paraId="2274B6B8" w14:textId="77777777" w:rsidR="00FE6AD1" w:rsidRPr="008E7E8A" w:rsidRDefault="00FE6AD1" w:rsidP="001E712F">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569,14</w:t>
            </w:r>
          </w:p>
        </w:tc>
        <w:tc>
          <w:tcPr>
            <w:tcW w:w="1026" w:type="dxa"/>
            <w:tcBorders>
              <w:top w:val="single" w:sz="4" w:space="0" w:color="auto"/>
              <w:left w:val="single" w:sz="4" w:space="0" w:color="auto"/>
              <w:bottom w:val="single" w:sz="4" w:space="0" w:color="auto"/>
              <w:right w:val="single" w:sz="4" w:space="0" w:color="auto"/>
            </w:tcBorders>
            <w:vAlign w:val="bottom"/>
            <w:hideMark/>
          </w:tcPr>
          <w:p w14:paraId="729272DA" w14:textId="77777777" w:rsidR="00FE6AD1" w:rsidRPr="008E7E8A" w:rsidRDefault="00FE6AD1" w:rsidP="001E712F">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28,07</w:t>
            </w:r>
          </w:p>
        </w:tc>
        <w:tc>
          <w:tcPr>
            <w:tcW w:w="900" w:type="dxa"/>
            <w:tcBorders>
              <w:top w:val="single" w:sz="4" w:space="0" w:color="auto"/>
              <w:left w:val="single" w:sz="4" w:space="0" w:color="auto"/>
              <w:bottom w:val="single" w:sz="4" w:space="0" w:color="auto"/>
              <w:right w:val="single" w:sz="4" w:space="0" w:color="auto"/>
            </w:tcBorders>
            <w:vAlign w:val="bottom"/>
            <w:hideMark/>
          </w:tcPr>
          <w:p w14:paraId="774D165E" w14:textId="77777777" w:rsidR="00FE6AD1" w:rsidRPr="008E7E8A" w:rsidRDefault="00FE6AD1" w:rsidP="001E712F">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1,725</w:t>
            </w:r>
          </w:p>
        </w:tc>
        <w:tc>
          <w:tcPr>
            <w:tcW w:w="1701" w:type="dxa"/>
            <w:tcBorders>
              <w:top w:val="single" w:sz="4" w:space="0" w:color="auto"/>
              <w:left w:val="single" w:sz="4" w:space="0" w:color="auto"/>
              <w:bottom w:val="single" w:sz="4" w:space="0" w:color="auto"/>
              <w:right w:val="single" w:sz="4" w:space="0" w:color="auto"/>
            </w:tcBorders>
            <w:vAlign w:val="bottom"/>
            <w:hideMark/>
          </w:tcPr>
          <w:p w14:paraId="63601A0B" w14:textId="77777777" w:rsidR="00FE6AD1" w:rsidRPr="008E7E8A" w:rsidRDefault="00FE6AD1" w:rsidP="001E712F">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48,42</w:t>
            </w:r>
          </w:p>
        </w:tc>
        <w:tc>
          <w:tcPr>
            <w:tcW w:w="986" w:type="dxa"/>
            <w:tcBorders>
              <w:top w:val="single" w:sz="4" w:space="0" w:color="auto"/>
              <w:left w:val="single" w:sz="4" w:space="0" w:color="auto"/>
              <w:bottom w:val="single" w:sz="4" w:space="0" w:color="auto"/>
              <w:right w:val="single" w:sz="4" w:space="0" w:color="auto"/>
            </w:tcBorders>
            <w:vAlign w:val="bottom"/>
            <w:hideMark/>
          </w:tcPr>
          <w:p w14:paraId="78D4089C" w14:textId="77777777" w:rsidR="00FE6AD1" w:rsidRPr="008E7E8A" w:rsidRDefault="00FE6AD1" w:rsidP="001E712F">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520,72</w:t>
            </w:r>
          </w:p>
        </w:tc>
      </w:tr>
      <w:tr w:rsidR="00FE6AD1" w:rsidRPr="008E7E8A" w14:paraId="79049BCC" w14:textId="77777777" w:rsidTr="005559B5">
        <w:tc>
          <w:tcPr>
            <w:tcW w:w="1118" w:type="dxa"/>
            <w:tcBorders>
              <w:top w:val="single" w:sz="4" w:space="0" w:color="auto"/>
              <w:left w:val="single" w:sz="4" w:space="0" w:color="auto"/>
              <w:bottom w:val="single" w:sz="4" w:space="0" w:color="auto"/>
              <w:right w:val="single" w:sz="4" w:space="0" w:color="auto"/>
            </w:tcBorders>
            <w:hideMark/>
          </w:tcPr>
          <w:p w14:paraId="3E102ACF" w14:textId="77777777" w:rsidR="00FE6AD1" w:rsidRPr="008E7E8A" w:rsidRDefault="00FE6AD1" w:rsidP="008E7E8A">
            <w:pPr>
              <w:pStyle w:val="afa"/>
              <w:rPr>
                <w:rFonts w:ascii="Times New Roman" w:hAnsi="Times New Roman" w:cs="Times New Roman"/>
                <w:sz w:val="28"/>
                <w:szCs w:val="28"/>
                <w:lang w:val="kk-KZ"/>
              </w:rPr>
            </w:pPr>
            <w:r w:rsidRPr="008E7E8A">
              <w:rPr>
                <w:rFonts w:ascii="Times New Roman" w:hAnsi="Times New Roman" w:cs="Times New Roman"/>
                <w:sz w:val="28"/>
                <w:szCs w:val="28"/>
              </w:rPr>
              <w:t>2001</w:t>
            </w:r>
          </w:p>
        </w:tc>
        <w:tc>
          <w:tcPr>
            <w:tcW w:w="1143" w:type="dxa"/>
            <w:tcBorders>
              <w:top w:val="single" w:sz="4" w:space="0" w:color="auto"/>
              <w:left w:val="single" w:sz="4" w:space="0" w:color="auto"/>
              <w:bottom w:val="single" w:sz="4" w:space="0" w:color="auto"/>
              <w:right w:val="single" w:sz="4" w:space="0" w:color="auto"/>
            </w:tcBorders>
            <w:hideMark/>
          </w:tcPr>
          <w:p w14:paraId="0D47223E" w14:textId="77777777" w:rsidR="00FE6AD1" w:rsidRPr="008E7E8A" w:rsidRDefault="00FE6AD1" w:rsidP="001E712F">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458,58</w:t>
            </w:r>
          </w:p>
        </w:tc>
        <w:tc>
          <w:tcPr>
            <w:tcW w:w="992" w:type="dxa"/>
            <w:tcBorders>
              <w:top w:val="single" w:sz="4" w:space="0" w:color="auto"/>
              <w:left w:val="single" w:sz="4" w:space="0" w:color="auto"/>
              <w:bottom w:val="single" w:sz="4" w:space="0" w:color="auto"/>
              <w:right w:val="single" w:sz="4" w:space="0" w:color="auto"/>
            </w:tcBorders>
            <w:hideMark/>
          </w:tcPr>
          <w:p w14:paraId="7CF94C3B" w14:textId="77777777" w:rsidR="00FE6AD1" w:rsidRPr="008E7E8A" w:rsidRDefault="00FE6AD1" w:rsidP="001E712F">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1,350</w:t>
            </w:r>
          </w:p>
        </w:tc>
        <w:tc>
          <w:tcPr>
            <w:tcW w:w="1528" w:type="dxa"/>
            <w:tcBorders>
              <w:top w:val="single" w:sz="4" w:space="0" w:color="auto"/>
              <w:left w:val="single" w:sz="4" w:space="0" w:color="auto"/>
              <w:bottom w:val="single" w:sz="4" w:space="0" w:color="auto"/>
              <w:right w:val="single" w:sz="4" w:space="0" w:color="auto"/>
            </w:tcBorders>
            <w:vAlign w:val="bottom"/>
            <w:hideMark/>
          </w:tcPr>
          <w:p w14:paraId="02EE7DFB" w14:textId="77777777" w:rsidR="00FE6AD1" w:rsidRPr="008E7E8A" w:rsidRDefault="00FE6AD1" w:rsidP="001E712F">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619,08</w:t>
            </w:r>
          </w:p>
        </w:tc>
        <w:tc>
          <w:tcPr>
            <w:tcW w:w="1026" w:type="dxa"/>
            <w:tcBorders>
              <w:top w:val="single" w:sz="4" w:space="0" w:color="auto"/>
              <w:left w:val="single" w:sz="4" w:space="0" w:color="auto"/>
              <w:bottom w:val="single" w:sz="4" w:space="0" w:color="auto"/>
              <w:right w:val="single" w:sz="4" w:space="0" w:color="auto"/>
            </w:tcBorders>
            <w:vAlign w:val="bottom"/>
            <w:hideMark/>
          </w:tcPr>
          <w:p w14:paraId="1263B41E" w14:textId="77777777" w:rsidR="00FE6AD1" w:rsidRPr="008E7E8A" w:rsidRDefault="00FE6AD1" w:rsidP="001E712F">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34,18</w:t>
            </w:r>
          </w:p>
        </w:tc>
        <w:tc>
          <w:tcPr>
            <w:tcW w:w="900" w:type="dxa"/>
            <w:tcBorders>
              <w:top w:val="single" w:sz="4" w:space="0" w:color="auto"/>
              <w:left w:val="single" w:sz="4" w:space="0" w:color="auto"/>
              <w:bottom w:val="single" w:sz="4" w:space="0" w:color="auto"/>
              <w:right w:val="single" w:sz="4" w:space="0" w:color="auto"/>
            </w:tcBorders>
            <w:vAlign w:val="bottom"/>
            <w:hideMark/>
          </w:tcPr>
          <w:p w14:paraId="1601A3A4" w14:textId="77777777" w:rsidR="00FE6AD1" w:rsidRPr="008E7E8A" w:rsidRDefault="00FE6AD1" w:rsidP="001E712F">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1,999</w:t>
            </w:r>
          </w:p>
        </w:tc>
        <w:tc>
          <w:tcPr>
            <w:tcW w:w="1701" w:type="dxa"/>
            <w:tcBorders>
              <w:top w:val="single" w:sz="4" w:space="0" w:color="auto"/>
              <w:left w:val="single" w:sz="4" w:space="0" w:color="auto"/>
              <w:bottom w:val="single" w:sz="4" w:space="0" w:color="auto"/>
              <w:right w:val="single" w:sz="4" w:space="0" w:color="auto"/>
            </w:tcBorders>
            <w:vAlign w:val="bottom"/>
            <w:hideMark/>
          </w:tcPr>
          <w:p w14:paraId="57EF92A8" w14:textId="77777777" w:rsidR="00FE6AD1" w:rsidRPr="008E7E8A" w:rsidRDefault="00FE6AD1" w:rsidP="001E712F">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68,33</w:t>
            </w:r>
          </w:p>
        </w:tc>
        <w:tc>
          <w:tcPr>
            <w:tcW w:w="986" w:type="dxa"/>
            <w:tcBorders>
              <w:top w:val="single" w:sz="4" w:space="0" w:color="auto"/>
              <w:left w:val="single" w:sz="4" w:space="0" w:color="auto"/>
              <w:bottom w:val="single" w:sz="4" w:space="0" w:color="auto"/>
              <w:right w:val="single" w:sz="4" w:space="0" w:color="auto"/>
            </w:tcBorders>
            <w:vAlign w:val="bottom"/>
            <w:hideMark/>
          </w:tcPr>
          <w:p w14:paraId="1CDA2D32" w14:textId="77777777" w:rsidR="00FE6AD1" w:rsidRPr="008E7E8A" w:rsidRDefault="00FE6AD1" w:rsidP="001E712F">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550,75</w:t>
            </w:r>
          </w:p>
        </w:tc>
      </w:tr>
      <w:tr w:rsidR="00FE6AD1" w:rsidRPr="008E7E8A" w14:paraId="5B2D825C" w14:textId="77777777" w:rsidTr="005559B5">
        <w:tc>
          <w:tcPr>
            <w:tcW w:w="1118" w:type="dxa"/>
            <w:tcBorders>
              <w:top w:val="single" w:sz="4" w:space="0" w:color="auto"/>
              <w:left w:val="single" w:sz="4" w:space="0" w:color="auto"/>
              <w:bottom w:val="single" w:sz="4" w:space="0" w:color="auto"/>
              <w:right w:val="single" w:sz="4" w:space="0" w:color="auto"/>
            </w:tcBorders>
            <w:hideMark/>
          </w:tcPr>
          <w:p w14:paraId="40D9C9A2" w14:textId="77777777" w:rsidR="00FE6AD1" w:rsidRPr="008E7E8A" w:rsidRDefault="00FE6AD1" w:rsidP="008E7E8A">
            <w:pPr>
              <w:pStyle w:val="afa"/>
              <w:rPr>
                <w:rFonts w:ascii="Times New Roman" w:hAnsi="Times New Roman" w:cs="Times New Roman"/>
                <w:sz w:val="28"/>
                <w:szCs w:val="28"/>
                <w:lang w:val="kk-KZ"/>
              </w:rPr>
            </w:pPr>
            <w:r w:rsidRPr="008E7E8A">
              <w:rPr>
                <w:rFonts w:ascii="Times New Roman" w:hAnsi="Times New Roman" w:cs="Times New Roman"/>
                <w:sz w:val="28"/>
                <w:szCs w:val="28"/>
              </w:rPr>
              <w:t>2002</w:t>
            </w:r>
          </w:p>
        </w:tc>
        <w:tc>
          <w:tcPr>
            <w:tcW w:w="1143" w:type="dxa"/>
            <w:tcBorders>
              <w:top w:val="single" w:sz="4" w:space="0" w:color="auto"/>
              <w:left w:val="single" w:sz="4" w:space="0" w:color="auto"/>
              <w:bottom w:val="single" w:sz="4" w:space="0" w:color="auto"/>
              <w:right w:val="single" w:sz="4" w:space="0" w:color="auto"/>
            </w:tcBorders>
            <w:hideMark/>
          </w:tcPr>
          <w:p w14:paraId="7E1934AC" w14:textId="77777777" w:rsidR="00FE6AD1" w:rsidRPr="008E7E8A" w:rsidRDefault="00FE6AD1" w:rsidP="001E712F">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383,92</w:t>
            </w:r>
          </w:p>
        </w:tc>
        <w:tc>
          <w:tcPr>
            <w:tcW w:w="992" w:type="dxa"/>
            <w:tcBorders>
              <w:top w:val="single" w:sz="4" w:space="0" w:color="auto"/>
              <w:left w:val="single" w:sz="4" w:space="0" w:color="auto"/>
              <w:bottom w:val="single" w:sz="4" w:space="0" w:color="auto"/>
              <w:right w:val="single" w:sz="4" w:space="0" w:color="auto"/>
            </w:tcBorders>
            <w:hideMark/>
          </w:tcPr>
          <w:p w14:paraId="2806AF1C" w14:textId="77777777" w:rsidR="00FE6AD1" w:rsidRPr="008E7E8A" w:rsidRDefault="00FE6AD1" w:rsidP="001E712F">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1,300</w:t>
            </w:r>
          </w:p>
        </w:tc>
        <w:tc>
          <w:tcPr>
            <w:tcW w:w="1528" w:type="dxa"/>
            <w:tcBorders>
              <w:top w:val="single" w:sz="4" w:space="0" w:color="auto"/>
              <w:left w:val="single" w:sz="4" w:space="0" w:color="auto"/>
              <w:bottom w:val="single" w:sz="4" w:space="0" w:color="auto"/>
              <w:right w:val="single" w:sz="4" w:space="0" w:color="auto"/>
            </w:tcBorders>
            <w:vAlign w:val="bottom"/>
            <w:hideMark/>
          </w:tcPr>
          <w:p w14:paraId="23788C22" w14:textId="77777777" w:rsidR="00FE6AD1" w:rsidRPr="008E7E8A" w:rsidRDefault="00FE6AD1" w:rsidP="001E712F">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499,10</w:t>
            </w:r>
          </w:p>
        </w:tc>
        <w:tc>
          <w:tcPr>
            <w:tcW w:w="1026" w:type="dxa"/>
            <w:tcBorders>
              <w:top w:val="single" w:sz="4" w:space="0" w:color="auto"/>
              <w:left w:val="single" w:sz="4" w:space="0" w:color="auto"/>
              <w:bottom w:val="single" w:sz="4" w:space="0" w:color="auto"/>
              <w:right w:val="single" w:sz="4" w:space="0" w:color="auto"/>
            </w:tcBorders>
            <w:vAlign w:val="bottom"/>
            <w:hideMark/>
          </w:tcPr>
          <w:p w14:paraId="62A4A85A" w14:textId="77777777" w:rsidR="00FE6AD1" w:rsidRPr="008E7E8A" w:rsidRDefault="00FE6AD1" w:rsidP="001E712F">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20,08</w:t>
            </w:r>
          </w:p>
        </w:tc>
        <w:tc>
          <w:tcPr>
            <w:tcW w:w="900" w:type="dxa"/>
            <w:tcBorders>
              <w:top w:val="single" w:sz="4" w:space="0" w:color="auto"/>
              <w:left w:val="single" w:sz="4" w:space="0" w:color="auto"/>
              <w:bottom w:val="single" w:sz="4" w:space="0" w:color="auto"/>
              <w:right w:val="single" w:sz="4" w:space="0" w:color="auto"/>
            </w:tcBorders>
            <w:vAlign w:val="bottom"/>
            <w:hideMark/>
          </w:tcPr>
          <w:p w14:paraId="61DB60C8" w14:textId="77777777" w:rsidR="00FE6AD1" w:rsidRPr="008E7E8A" w:rsidRDefault="00FE6AD1" w:rsidP="001E712F">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1,662</w:t>
            </w:r>
          </w:p>
        </w:tc>
        <w:tc>
          <w:tcPr>
            <w:tcW w:w="1701" w:type="dxa"/>
            <w:tcBorders>
              <w:top w:val="single" w:sz="4" w:space="0" w:color="auto"/>
              <w:left w:val="single" w:sz="4" w:space="0" w:color="auto"/>
              <w:bottom w:val="single" w:sz="4" w:space="0" w:color="auto"/>
              <w:right w:val="single" w:sz="4" w:space="0" w:color="auto"/>
            </w:tcBorders>
            <w:vAlign w:val="bottom"/>
            <w:hideMark/>
          </w:tcPr>
          <w:p w14:paraId="381CBB90" w14:textId="77777777" w:rsidR="00FE6AD1" w:rsidRPr="008E7E8A" w:rsidRDefault="00FE6AD1" w:rsidP="001E712F">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33,38</w:t>
            </w:r>
          </w:p>
        </w:tc>
        <w:tc>
          <w:tcPr>
            <w:tcW w:w="986" w:type="dxa"/>
            <w:tcBorders>
              <w:top w:val="single" w:sz="4" w:space="0" w:color="auto"/>
              <w:left w:val="single" w:sz="4" w:space="0" w:color="auto"/>
              <w:bottom w:val="single" w:sz="4" w:space="0" w:color="auto"/>
              <w:right w:val="single" w:sz="4" w:space="0" w:color="auto"/>
            </w:tcBorders>
            <w:vAlign w:val="bottom"/>
            <w:hideMark/>
          </w:tcPr>
          <w:p w14:paraId="41545429" w14:textId="77777777" w:rsidR="00FE6AD1" w:rsidRPr="008E7E8A" w:rsidRDefault="00FE6AD1" w:rsidP="001E712F">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465,72</w:t>
            </w:r>
          </w:p>
        </w:tc>
      </w:tr>
      <w:tr w:rsidR="00FE6AD1" w:rsidRPr="008E7E8A" w14:paraId="0CBFCC19" w14:textId="77777777" w:rsidTr="005559B5">
        <w:tc>
          <w:tcPr>
            <w:tcW w:w="1118" w:type="dxa"/>
            <w:tcBorders>
              <w:top w:val="single" w:sz="4" w:space="0" w:color="auto"/>
              <w:left w:val="single" w:sz="4" w:space="0" w:color="auto"/>
              <w:bottom w:val="single" w:sz="4" w:space="0" w:color="auto"/>
              <w:right w:val="single" w:sz="4" w:space="0" w:color="auto"/>
            </w:tcBorders>
            <w:hideMark/>
          </w:tcPr>
          <w:p w14:paraId="7BEED89D" w14:textId="77777777" w:rsidR="00FE6AD1" w:rsidRPr="008E7E8A" w:rsidRDefault="00FE6AD1" w:rsidP="008E7E8A">
            <w:pPr>
              <w:pStyle w:val="afa"/>
              <w:rPr>
                <w:rFonts w:ascii="Times New Roman" w:hAnsi="Times New Roman" w:cs="Times New Roman"/>
                <w:sz w:val="28"/>
                <w:szCs w:val="28"/>
                <w:lang w:val="kk-KZ"/>
              </w:rPr>
            </w:pPr>
            <w:r w:rsidRPr="008E7E8A">
              <w:rPr>
                <w:rFonts w:ascii="Times New Roman" w:hAnsi="Times New Roman" w:cs="Times New Roman"/>
                <w:sz w:val="28"/>
                <w:szCs w:val="28"/>
              </w:rPr>
              <w:t>2003</w:t>
            </w:r>
          </w:p>
        </w:tc>
        <w:tc>
          <w:tcPr>
            <w:tcW w:w="1143" w:type="dxa"/>
            <w:tcBorders>
              <w:top w:val="single" w:sz="4" w:space="0" w:color="auto"/>
              <w:left w:val="single" w:sz="4" w:space="0" w:color="auto"/>
              <w:bottom w:val="single" w:sz="4" w:space="0" w:color="auto"/>
              <w:right w:val="single" w:sz="4" w:space="0" w:color="auto"/>
            </w:tcBorders>
            <w:hideMark/>
          </w:tcPr>
          <w:p w14:paraId="14F8ED08" w14:textId="77777777" w:rsidR="00FE6AD1" w:rsidRPr="008E7E8A" w:rsidRDefault="00FE6AD1" w:rsidP="001E712F">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433,77</w:t>
            </w:r>
          </w:p>
        </w:tc>
        <w:tc>
          <w:tcPr>
            <w:tcW w:w="992" w:type="dxa"/>
            <w:tcBorders>
              <w:top w:val="single" w:sz="4" w:space="0" w:color="auto"/>
              <w:left w:val="single" w:sz="4" w:space="0" w:color="auto"/>
              <w:bottom w:val="single" w:sz="4" w:space="0" w:color="auto"/>
              <w:right w:val="single" w:sz="4" w:space="0" w:color="auto"/>
            </w:tcBorders>
            <w:hideMark/>
          </w:tcPr>
          <w:p w14:paraId="2CAA1842" w14:textId="77777777" w:rsidR="00FE6AD1" w:rsidRPr="008E7E8A" w:rsidRDefault="00FE6AD1" w:rsidP="001E712F">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0,909</w:t>
            </w:r>
          </w:p>
        </w:tc>
        <w:tc>
          <w:tcPr>
            <w:tcW w:w="1528" w:type="dxa"/>
            <w:tcBorders>
              <w:top w:val="single" w:sz="4" w:space="0" w:color="auto"/>
              <w:left w:val="single" w:sz="4" w:space="0" w:color="auto"/>
              <w:bottom w:val="single" w:sz="4" w:space="0" w:color="auto"/>
              <w:right w:val="single" w:sz="4" w:space="0" w:color="auto"/>
            </w:tcBorders>
            <w:vAlign w:val="bottom"/>
            <w:hideMark/>
          </w:tcPr>
          <w:p w14:paraId="14717957" w14:textId="77777777" w:rsidR="00FE6AD1" w:rsidRPr="008E7E8A" w:rsidRDefault="00FE6AD1" w:rsidP="001E712F">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394,30</w:t>
            </w:r>
          </w:p>
        </w:tc>
        <w:tc>
          <w:tcPr>
            <w:tcW w:w="1026" w:type="dxa"/>
            <w:tcBorders>
              <w:top w:val="single" w:sz="4" w:space="0" w:color="auto"/>
              <w:left w:val="single" w:sz="4" w:space="0" w:color="auto"/>
              <w:bottom w:val="single" w:sz="4" w:space="0" w:color="auto"/>
              <w:right w:val="single" w:sz="4" w:space="0" w:color="auto"/>
            </w:tcBorders>
            <w:vAlign w:val="bottom"/>
            <w:hideMark/>
          </w:tcPr>
          <w:p w14:paraId="6048BE85" w14:textId="77777777" w:rsidR="00FE6AD1" w:rsidRPr="008E7E8A" w:rsidRDefault="00FE6AD1" w:rsidP="001E712F">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24,49</w:t>
            </w:r>
          </w:p>
        </w:tc>
        <w:tc>
          <w:tcPr>
            <w:tcW w:w="900" w:type="dxa"/>
            <w:tcBorders>
              <w:top w:val="single" w:sz="4" w:space="0" w:color="auto"/>
              <w:left w:val="single" w:sz="4" w:space="0" w:color="auto"/>
              <w:bottom w:val="single" w:sz="4" w:space="0" w:color="auto"/>
              <w:right w:val="single" w:sz="4" w:space="0" w:color="auto"/>
            </w:tcBorders>
            <w:vAlign w:val="bottom"/>
            <w:hideMark/>
          </w:tcPr>
          <w:p w14:paraId="61C1CBD5" w14:textId="77777777" w:rsidR="00FE6AD1" w:rsidRPr="008E7E8A" w:rsidRDefault="00FE6AD1" w:rsidP="001E712F">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1,113</w:t>
            </w:r>
          </w:p>
        </w:tc>
        <w:tc>
          <w:tcPr>
            <w:tcW w:w="1701" w:type="dxa"/>
            <w:tcBorders>
              <w:top w:val="single" w:sz="4" w:space="0" w:color="auto"/>
              <w:left w:val="single" w:sz="4" w:space="0" w:color="auto"/>
              <w:bottom w:val="single" w:sz="4" w:space="0" w:color="auto"/>
              <w:right w:val="single" w:sz="4" w:space="0" w:color="auto"/>
            </w:tcBorders>
            <w:vAlign w:val="bottom"/>
            <w:hideMark/>
          </w:tcPr>
          <w:p w14:paraId="62B58A36" w14:textId="77777777" w:rsidR="00FE6AD1" w:rsidRPr="008E7E8A" w:rsidRDefault="00FE6AD1" w:rsidP="001E712F">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27,26</w:t>
            </w:r>
          </w:p>
        </w:tc>
        <w:tc>
          <w:tcPr>
            <w:tcW w:w="986" w:type="dxa"/>
            <w:tcBorders>
              <w:top w:val="single" w:sz="4" w:space="0" w:color="auto"/>
              <w:left w:val="single" w:sz="4" w:space="0" w:color="auto"/>
              <w:bottom w:val="single" w:sz="4" w:space="0" w:color="auto"/>
              <w:right w:val="single" w:sz="4" w:space="0" w:color="auto"/>
            </w:tcBorders>
            <w:vAlign w:val="bottom"/>
            <w:hideMark/>
          </w:tcPr>
          <w:p w14:paraId="69841FAB" w14:textId="77777777" w:rsidR="00FE6AD1" w:rsidRPr="008E7E8A" w:rsidRDefault="00FE6AD1" w:rsidP="001E712F">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367,04</w:t>
            </w:r>
          </w:p>
        </w:tc>
      </w:tr>
      <w:tr w:rsidR="00FE6AD1" w:rsidRPr="008E7E8A" w14:paraId="16B76AB8" w14:textId="77777777" w:rsidTr="005559B5">
        <w:tc>
          <w:tcPr>
            <w:tcW w:w="1118" w:type="dxa"/>
            <w:tcBorders>
              <w:top w:val="single" w:sz="4" w:space="0" w:color="auto"/>
              <w:left w:val="single" w:sz="4" w:space="0" w:color="auto"/>
              <w:bottom w:val="single" w:sz="4" w:space="0" w:color="auto"/>
              <w:right w:val="single" w:sz="4" w:space="0" w:color="auto"/>
            </w:tcBorders>
            <w:hideMark/>
          </w:tcPr>
          <w:p w14:paraId="3505A0EB" w14:textId="77777777" w:rsidR="00FE6AD1" w:rsidRPr="008E7E8A" w:rsidRDefault="00FE6AD1" w:rsidP="008E7E8A">
            <w:pPr>
              <w:pStyle w:val="afa"/>
              <w:rPr>
                <w:rFonts w:ascii="Times New Roman" w:hAnsi="Times New Roman" w:cs="Times New Roman"/>
                <w:sz w:val="28"/>
                <w:szCs w:val="28"/>
                <w:lang w:val="kk-KZ"/>
              </w:rPr>
            </w:pPr>
            <w:r w:rsidRPr="008E7E8A">
              <w:rPr>
                <w:rFonts w:ascii="Times New Roman" w:hAnsi="Times New Roman" w:cs="Times New Roman"/>
                <w:sz w:val="28"/>
                <w:szCs w:val="28"/>
              </w:rPr>
              <w:t>2004</w:t>
            </w:r>
          </w:p>
        </w:tc>
        <w:tc>
          <w:tcPr>
            <w:tcW w:w="1143" w:type="dxa"/>
            <w:tcBorders>
              <w:top w:val="single" w:sz="4" w:space="0" w:color="auto"/>
              <w:left w:val="single" w:sz="4" w:space="0" w:color="auto"/>
              <w:bottom w:val="single" w:sz="4" w:space="0" w:color="auto"/>
              <w:right w:val="single" w:sz="4" w:space="0" w:color="auto"/>
            </w:tcBorders>
            <w:hideMark/>
          </w:tcPr>
          <w:p w14:paraId="33FB15F0" w14:textId="77777777" w:rsidR="00FE6AD1" w:rsidRPr="008E7E8A" w:rsidRDefault="00FE6AD1" w:rsidP="001E712F">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432,77</w:t>
            </w:r>
          </w:p>
        </w:tc>
        <w:tc>
          <w:tcPr>
            <w:tcW w:w="992" w:type="dxa"/>
            <w:tcBorders>
              <w:top w:val="single" w:sz="4" w:space="0" w:color="auto"/>
              <w:left w:val="single" w:sz="4" w:space="0" w:color="auto"/>
              <w:bottom w:val="single" w:sz="4" w:space="0" w:color="auto"/>
              <w:right w:val="single" w:sz="4" w:space="0" w:color="auto"/>
            </w:tcBorders>
            <w:hideMark/>
          </w:tcPr>
          <w:p w14:paraId="4285655D" w14:textId="77777777" w:rsidR="00FE6AD1" w:rsidRPr="008E7E8A" w:rsidRDefault="00FE6AD1" w:rsidP="001E712F">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0,988</w:t>
            </w:r>
          </w:p>
        </w:tc>
        <w:tc>
          <w:tcPr>
            <w:tcW w:w="1528" w:type="dxa"/>
            <w:tcBorders>
              <w:top w:val="single" w:sz="4" w:space="0" w:color="auto"/>
              <w:left w:val="single" w:sz="4" w:space="0" w:color="auto"/>
              <w:bottom w:val="single" w:sz="4" w:space="0" w:color="auto"/>
              <w:right w:val="single" w:sz="4" w:space="0" w:color="auto"/>
            </w:tcBorders>
            <w:vAlign w:val="bottom"/>
            <w:hideMark/>
          </w:tcPr>
          <w:p w14:paraId="128E7E13" w14:textId="77777777" w:rsidR="00FE6AD1" w:rsidRPr="008E7E8A" w:rsidRDefault="00FE6AD1" w:rsidP="001E712F">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427,58</w:t>
            </w:r>
          </w:p>
        </w:tc>
        <w:tc>
          <w:tcPr>
            <w:tcW w:w="1026" w:type="dxa"/>
            <w:tcBorders>
              <w:top w:val="single" w:sz="4" w:space="0" w:color="auto"/>
              <w:left w:val="single" w:sz="4" w:space="0" w:color="auto"/>
              <w:bottom w:val="single" w:sz="4" w:space="0" w:color="auto"/>
              <w:right w:val="single" w:sz="4" w:space="0" w:color="auto"/>
            </w:tcBorders>
            <w:vAlign w:val="bottom"/>
            <w:hideMark/>
          </w:tcPr>
          <w:p w14:paraId="7F8757D8" w14:textId="77777777" w:rsidR="00FE6AD1" w:rsidRPr="008E7E8A" w:rsidRDefault="00FE6AD1" w:rsidP="001E712F">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20,17</w:t>
            </w:r>
          </w:p>
        </w:tc>
        <w:tc>
          <w:tcPr>
            <w:tcW w:w="900" w:type="dxa"/>
            <w:tcBorders>
              <w:top w:val="single" w:sz="4" w:space="0" w:color="auto"/>
              <w:left w:val="single" w:sz="4" w:space="0" w:color="auto"/>
              <w:bottom w:val="single" w:sz="4" w:space="0" w:color="auto"/>
              <w:right w:val="single" w:sz="4" w:space="0" w:color="auto"/>
            </w:tcBorders>
            <w:vAlign w:val="bottom"/>
            <w:hideMark/>
          </w:tcPr>
          <w:p w14:paraId="0641FB79" w14:textId="77777777" w:rsidR="00FE6AD1" w:rsidRPr="008E7E8A" w:rsidRDefault="00FE6AD1" w:rsidP="001E712F">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1,245</w:t>
            </w:r>
          </w:p>
        </w:tc>
        <w:tc>
          <w:tcPr>
            <w:tcW w:w="1701" w:type="dxa"/>
            <w:tcBorders>
              <w:top w:val="single" w:sz="4" w:space="0" w:color="auto"/>
              <w:left w:val="single" w:sz="4" w:space="0" w:color="auto"/>
              <w:bottom w:val="single" w:sz="4" w:space="0" w:color="auto"/>
              <w:right w:val="single" w:sz="4" w:space="0" w:color="auto"/>
            </w:tcBorders>
            <w:vAlign w:val="bottom"/>
            <w:hideMark/>
          </w:tcPr>
          <w:p w14:paraId="2C590A21" w14:textId="77777777" w:rsidR="00FE6AD1" w:rsidRPr="008E7E8A" w:rsidRDefault="00FE6AD1" w:rsidP="001E712F">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25,11</w:t>
            </w:r>
          </w:p>
        </w:tc>
        <w:tc>
          <w:tcPr>
            <w:tcW w:w="986" w:type="dxa"/>
            <w:tcBorders>
              <w:top w:val="single" w:sz="4" w:space="0" w:color="auto"/>
              <w:left w:val="single" w:sz="4" w:space="0" w:color="auto"/>
              <w:bottom w:val="single" w:sz="4" w:space="0" w:color="auto"/>
              <w:right w:val="single" w:sz="4" w:space="0" w:color="auto"/>
            </w:tcBorders>
            <w:vAlign w:val="bottom"/>
            <w:hideMark/>
          </w:tcPr>
          <w:p w14:paraId="6EE65E2A" w14:textId="77777777" w:rsidR="00FE6AD1" w:rsidRPr="008E7E8A" w:rsidRDefault="00FE6AD1" w:rsidP="001E712F">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402,47</w:t>
            </w:r>
          </w:p>
        </w:tc>
      </w:tr>
      <w:tr w:rsidR="00FE6AD1" w:rsidRPr="008E7E8A" w14:paraId="6CBAAE2C" w14:textId="77777777" w:rsidTr="005559B5">
        <w:tc>
          <w:tcPr>
            <w:tcW w:w="1118" w:type="dxa"/>
            <w:tcBorders>
              <w:top w:val="single" w:sz="4" w:space="0" w:color="auto"/>
              <w:left w:val="single" w:sz="4" w:space="0" w:color="auto"/>
              <w:bottom w:val="single" w:sz="4" w:space="0" w:color="auto"/>
              <w:right w:val="single" w:sz="4" w:space="0" w:color="auto"/>
            </w:tcBorders>
            <w:hideMark/>
          </w:tcPr>
          <w:p w14:paraId="1585D942" w14:textId="77777777" w:rsidR="00FE6AD1" w:rsidRPr="008E7E8A" w:rsidRDefault="00FE6AD1" w:rsidP="008E7E8A">
            <w:pPr>
              <w:pStyle w:val="afa"/>
              <w:rPr>
                <w:rFonts w:ascii="Times New Roman" w:hAnsi="Times New Roman" w:cs="Times New Roman"/>
                <w:sz w:val="28"/>
                <w:szCs w:val="28"/>
                <w:lang w:val="kk-KZ"/>
              </w:rPr>
            </w:pPr>
            <w:r w:rsidRPr="008E7E8A">
              <w:rPr>
                <w:rFonts w:ascii="Times New Roman" w:hAnsi="Times New Roman" w:cs="Times New Roman"/>
                <w:sz w:val="28"/>
                <w:szCs w:val="28"/>
              </w:rPr>
              <w:t>2005</w:t>
            </w:r>
          </w:p>
        </w:tc>
        <w:tc>
          <w:tcPr>
            <w:tcW w:w="1143" w:type="dxa"/>
            <w:tcBorders>
              <w:top w:val="single" w:sz="4" w:space="0" w:color="auto"/>
              <w:left w:val="single" w:sz="4" w:space="0" w:color="auto"/>
              <w:bottom w:val="single" w:sz="4" w:space="0" w:color="auto"/>
              <w:right w:val="single" w:sz="4" w:space="0" w:color="auto"/>
            </w:tcBorders>
            <w:hideMark/>
          </w:tcPr>
          <w:p w14:paraId="4AEC663C" w14:textId="77777777" w:rsidR="00FE6AD1" w:rsidRPr="008E7E8A" w:rsidRDefault="00FE6AD1" w:rsidP="001E712F">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366,50</w:t>
            </w:r>
          </w:p>
        </w:tc>
        <w:tc>
          <w:tcPr>
            <w:tcW w:w="992" w:type="dxa"/>
            <w:tcBorders>
              <w:top w:val="single" w:sz="4" w:space="0" w:color="auto"/>
              <w:left w:val="single" w:sz="4" w:space="0" w:color="auto"/>
              <w:bottom w:val="single" w:sz="4" w:space="0" w:color="auto"/>
              <w:right w:val="single" w:sz="4" w:space="0" w:color="auto"/>
            </w:tcBorders>
            <w:hideMark/>
          </w:tcPr>
          <w:p w14:paraId="6A1ADA8B" w14:textId="77777777" w:rsidR="00FE6AD1" w:rsidRPr="008E7E8A" w:rsidRDefault="00FE6AD1" w:rsidP="001E712F">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0,952</w:t>
            </w:r>
          </w:p>
        </w:tc>
        <w:tc>
          <w:tcPr>
            <w:tcW w:w="1528" w:type="dxa"/>
            <w:tcBorders>
              <w:top w:val="single" w:sz="4" w:space="0" w:color="auto"/>
              <w:left w:val="single" w:sz="4" w:space="0" w:color="auto"/>
              <w:bottom w:val="single" w:sz="4" w:space="0" w:color="auto"/>
              <w:right w:val="single" w:sz="4" w:space="0" w:color="auto"/>
            </w:tcBorders>
            <w:vAlign w:val="bottom"/>
            <w:hideMark/>
          </w:tcPr>
          <w:p w14:paraId="233F0307" w14:textId="77777777" w:rsidR="00FE6AD1" w:rsidRPr="008E7E8A" w:rsidRDefault="00FE6AD1" w:rsidP="001E712F">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348,91</w:t>
            </w:r>
          </w:p>
        </w:tc>
        <w:tc>
          <w:tcPr>
            <w:tcW w:w="1026" w:type="dxa"/>
            <w:tcBorders>
              <w:top w:val="single" w:sz="4" w:space="0" w:color="auto"/>
              <w:left w:val="single" w:sz="4" w:space="0" w:color="auto"/>
              <w:bottom w:val="single" w:sz="4" w:space="0" w:color="auto"/>
              <w:right w:val="single" w:sz="4" w:space="0" w:color="auto"/>
            </w:tcBorders>
            <w:vAlign w:val="bottom"/>
            <w:hideMark/>
          </w:tcPr>
          <w:p w14:paraId="4363F909" w14:textId="77777777" w:rsidR="00FE6AD1" w:rsidRPr="008E7E8A" w:rsidRDefault="00FE6AD1" w:rsidP="001E712F">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13,13</w:t>
            </w:r>
          </w:p>
        </w:tc>
        <w:tc>
          <w:tcPr>
            <w:tcW w:w="900" w:type="dxa"/>
            <w:tcBorders>
              <w:top w:val="single" w:sz="4" w:space="0" w:color="auto"/>
              <w:left w:val="single" w:sz="4" w:space="0" w:color="auto"/>
              <w:bottom w:val="single" w:sz="4" w:space="0" w:color="auto"/>
              <w:right w:val="single" w:sz="4" w:space="0" w:color="auto"/>
            </w:tcBorders>
            <w:vAlign w:val="bottom"/>
            <w:hideMark/>
          </w:tcPr>
          <w:p w14:paraId="6D55B1C6" w14:textId="77777777" w:rsidR="00FE6AD1" w:rsidRPr="008E7E8A" w:rsidRDefault="00FE6AD1" w:rsidP="001E712F">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1,036</w:t>
            </w:r>
          </w:p>
        </w:tc>
        <w:tc>
          <w:tcPr>
            <w:tcW w:w="1701" w:type="dxa"/>
            <w:tcBorders>
              <w:top w:val="single" w:sz="4" w:space="0" w:color="auto"/>
              <w:left w:val="single" w:sz="4" w:space="0" w:color="auto"/>
              <w:bottom w:val="single" w:sz="4" w:space="0" w:color="auto"/>
              <w:right w:val="single" w:sz="4" w:space="0" w:color="auto"/>
            </w:tcBorders>
            <w:vAlign w:val="bottom"/>
            <w:hideMark/>
          </w:tcPr>
          <w:p w14:paraId="0B91DB2A" w14:textId="77777777" w:rsidR="00FE6AD1" w:rsidRPr="008E7E8A" w:rsidRDefault="00FE6AD1" w:rsidP="001E712F">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13,60</w:t>
            </w:r>
          </w:p>
        </w:tc>
        <w:tc>
          <w:tcPr>
            <w:tcW w:w="986" w:type="dxa"/>
            <w:tcBorders>
              <w:top w:val="single" w:sz="4" w:space="0" w:color="auto"/>
              <w:left w:val="single" w:sz="4" w:space="0" w:color="auto"/>
              <w:bottom w:val="single" w:sz="4" w:space="0" w:color="auto"/>
              <w:right w:val="single" w:sz="4" w:space="0" w:color="auto"/>
            </w:tcBorders>
            <w:vAlign w:val="bottom"/>
            <w:hideMark/>
          </w:tcPr>
          <w:p w14:paraId="759192D3" w14:textId="77777777" w:rsidR="00FE6AD1" w:rsidRPr="008E7E8A" w:rsidRDefault="00FE6AD1" w:rsidP="001E712F">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335,31</w:t>
            </w:r>
          </w:p>
        </w:tc>
      </w:tr>
      <w:tr w:rsidR="00FE6AD1" w:rsidRPr="008E7E8A" w14:paraId="288BCCDA" w14:textId="77777777" w:rsidTr="005559B5">
        <w:tc>
          <w:tcPr>
            <w:tcW w:w="1118" w:type="dxa"/>
            <w:tcBorders>
              <w:top w:val="single" w:sz="4" w:space="0" w:color="auto"/>
              <w:left w:val="single" w:sz="4" w:space="0" w:color="auto"/>
              <w:bottom w:val="single" w:sz="4" w:space="0" w:color="auto"/>
              <w:right w:val="single" w:sz="4" w:space="0" w:color="auto"/>
            </w:tcBorders>
            <w:hideMark/>
          </w:tcPr>
          <w:p w14:paraId="50B8C233" w14:textId="77777777" w:rsidR="00FE6AD1" w:rsidRPr="008E7E8A" w:rsidRDefault="00FE6AD1" w:rsidP="008E7E8A">
            <w:pPr>
              <w:pStyle w:val="afa"/>
              <w:rPr>
                <w:rFonts w:ascii="Times New Roman" w:hAnsi="Times New Roman" w:cs="Times New Roman"/>
                <w:sz w:val="28"/>
                <w:szCs w:val="28"/>
                <w:lang w:val="kk-KZ"/>
              </w:rPr>
            </w:pPr>
            <w:r w:rsidRPr="008E7E8A">
              <w:rPr>
                <w:rFonts w:ascii="Times New Roman" w:hAnsi="Times New Roman" w:cs="Times New Roman"/>
                <w:sz w:val="28"/>
                <w:szCs w:val="28"/>
              </w:rPr>
              <w:t>2006</w:t>
            </w:r>
          </w:p>
        </w:tc>
        <w:tc>
          <w:tcPr>
            <w:tcW w:w="1143" w:type="dxa"/>
            <w:tcBorders>
              <w:top w:val="single" w:sz="4" w:space="0" w:color="auto"/>
              <w:left w:val="single" w:sz="4" w:space="0" w:color="auto"/>
              <w:bottom w:val="single" w:sz="4" w:space="0" w:color="auto"/>
              <w:right w:val="single" w:sz="4" w:space="0" w:color="auto"/>
            </w:tcBorders>
            <w:hideMark/>
          </w:tcPr>
          <w:p w14:paraId="5AFEEDE0" w14:textId="77777777" w:rsidR="00FE6AD1" w:rsidRPr="008E7E8A" w:rsidRDefault="00FE6AD1" w:rsidP="001E712F">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422,60</w:t>
            </w:r>
          </w:p>
        </w:tc>
        <w:tc>
          <w:tcPr>
            <w:tcW w:w="992" w:type="dxa"/>
            <w:tcBorders>
              <w:top w:val="single" w:sz="4" w:space="0" w:color="auto"/>
              <w:left w:val="single" w:sz="4" w:space="0" w:color="auto"/>
              <w:bottom w:val="single" w:sz="4" w:space="0" w:color="auto"/>
              <w:right w:val="single" w:sz="4" w:space="0" w:color="auto"/>
            </w:tcBorders>
            <w:hideMark/>
          </w:tcPr>
          <w:p w14:paraId="00F891EE" w14:textId="77777777" w:rsidR="00FE6AD1" w:rsidRPr="008E7E8A" w:rsidRDefault="00FE6AD1" w:rsidP="001E712F">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1,080</w:t>
            </w:r>
          </w:p>
        </w:tc>
        <w:tc>
          <w:tcPr>
            <w:tcW w:w="1528" w:type="dxa"/>
            <w:tcBorders>
              <w:top w:val="single" w:sz="4" w:space="0" w:color="auto"/>
              <w:left w:val="single" w:sz="4" w:space="0" w:color="auto"/>
              <w:bottom w:val="single" w:sz="4" w:space="0" w:color="auto"/>
              <w:right w:val="single" w:sz="4" w:space="0" w:color="auto"/>
            </w:tcBorders>
            <w:vAlign w:val="bottom"/>
            <w:hideMark/>
          </w:tcPr>
          <w:p w14:paraId="5B030BFC" w14:textId="77777777" w:rsidR="00FE6AD1" w:rsidRPr="008E7E8A" w:rsidRDefault="00FE6AD1" w:rsidP="001E712F">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456,41</w:t>
            </w:r>
          </w:p>
        </w:tc>
        <w:tc>
          <w:tcPr>
            <w:tcW w:w="1026" w:type="dxa"/>
            <w:tcBorders>
              <w:top w:val="single" w:sz="4" w:space="0" w:color="auto"/>
              <w:left w:val="single" w:sz="4" w:space="0" w:color="auto"/>
              <w:bottom w:val="single" w:sz="4" w:space="0" w:color="auto"/>
              <w:right w:val="single" w:sz="4" w:space="0" w:color="auto"/>
            </w:tcBorders>
            <w:vAlign w:val="bottom"/>
            <w:hideMark/>
          </w:tcPr>
          <w:p w14:paraId="1EEFA90D" w14:textId="77777777" w:rsidR="00FE6AD1" w:rsidRPr="008E7E8A" w:rsidRDefault="00FE6AD1" w:rsidP="001E712F">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20,60</w:t>
            </w:r>
          </w:p>
        </w:tc>
        <w:tc>
          <w:tcPr>
            <w:tcW w:w="900" w:type="dxa"/>
            <w:tcBorders>
              <w:top w:val="single" w:sz="4" w:space="0" w:color="auto"/>
              <w:left w:val="single" w:sz="4" w:space="0" w:color="auto"/>
              <w:bottom w:val="single" w:sz="4" w:space="0" w:color="auto"/>
              <w:right w:val="single" w:sz="4" w:space="0" w:color="auto"/>
            </w:tcBorders>
            <w:vAlign w:val="bottom"/>
            <w:hideMark/>
          </w:tcPr>
          <w:p w14:paraId="6B35293E" w14:textId="77777777" w:rsidR="00FE6AD1" w:rsidRPr="008E7E8A" w:rsidRDefault="00FE6AD1" w:rsidP="001E712F">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1,389</w:t>
            </w:r>
          </w:p>
        </w:tc>
        <w:tc>
          <w:tcPr>
            <w:tcW w:w="1701" w:type="dxa"/>
            <w:tcBorders>
              <w:top w:val="single" w:sz="4" w:space="0" w:color="auto"/>
              <w:left w:val="single" w:sz="4" w:space="0" w:color="auto"/>
              <w:bottom w:val="single" w:sz="4" w:space="0" w:color="auto"/>
              <w:right w:val="single" w:sz="4" w:space="0" w:color="auto"/>
            </w:tcBorders>
            <w:vAlign w:val="bottom"/>
            <w:hideMark/>
          </w:tcPr>
          <w:p w14:paraId="717C2156" w14:textId="77777777" w:rsidR="00FE6AD1" w:rsidRPr="008E7E8A" w:rsidRDefault="00FE6AD1" w:rsidP="001E712F">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28,62</w:t>
            </w:r>
          </w:p>
        </w:tc>
        <w:tc>
          <w:tcPr>
            <w:tcW w:w="986" w:type="dxa"/>
            <w:tcBorders>
              <w:top w:val="single" w:sz="4" w:space="0" w:color="auto"/>
              <w:left w:val="single" w:sz="4" w:space="0" w:color="auto"/>
              <w:bottom w:val="single" w:sz="4" w:space="0" w:color="auto"/>
              <w:right w:val="single" w:sz="4" w:space="0" w:color="auto"/>
            </w:tcBorders>
            <w:vAlign w:val="bottom"/>
            <w:hideMark/>
          </w:tcPr>
          <w:p w14:paraId="4217DD26" w14:textId="77777777" w:rsidR="00FE6AD1" w:rsidRPr="008E7E8A" w:rsidRDefault="00FE6AD1" w:rsidP="001E712F">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427,79</w:t>
            </w:r>
          </w:p>
        </w:tc>
      </w:tr>
      <w:tr w:rsidR="005A5ACA" w:rsidRPr="008E7E8A" w14:paraId="4B330FCD" w14:textId="77777777" w:rsidTr="005559B5">
        <w:tc>
          <w:tcPr>
            <w:tcW w:w="1118" w:type="dxa"/>
            <w:tcBorders>
              <w:top w:val="single" w:sz="4" w:space="0" w:color="auto"/>
              <w:left w:val="single" w:sz="4" w:space="0" w:color="auto"/>
              <w:bottom w:val="single" w:sz="4" w:space="0" w:color="auto"/>
              <w:right w:val="single" w:sz="4" w:space="0" w:color="auto"/>
            </w:tcBorders>
          </w:tcPr>
          <w:p w14:paraId="163E9D11" w14:textId="77777777" w:rsidR="005A5ACA" w:rsidRPr="008E7E8A" w:rsidRDefault="005A5ACA" w:rsidP="00646AD1">
            <w:pPr>
              <w:pStyle w:val="afa"/>
              <w:rPr>
                <w:rFonts w:ascii="Times New Roman" w:hAnsi="Times New Roman" w:cs="Times New Roman"/>
                <w:sz w:val="28"/>
                <w:szCs w:val="28"/>
                <w:lang w:val="kk-KZ"/>
              </w:rPr>
            </w:pPr>
            <w:r w:rsidRPr="008E7E8A">
              <w:rPr>
                <w:rFonts w:ascii="Times New Roman" w:hAnsi="Times New Roman" w:cs="Times New Roman"/>
                <w:sz w:val="28"/>
                <w:szCs w:val="28"/>
              </w:rPr>
              <w:t>2007</w:t>
            </w:r>
          </w:p>
        </w:tc>
        <w:tc>
          <w:tcPr>
            <w:tcW w:w="1143" w:type="dxa"/>
            <w:tcBorders>
              <w:top w:val="single" w:sz="4" w:space="0" w:color="auto"/>
              <w:left w:val="single" w:sz="4" w:space="0" w:color="auto"/>
              <w:bottom w:val="single" w:sz="4" w:space="0" w:color="auto"/>
              <w:right w:val="single" w:sz="4" w:space="0" w:color="auto"/>
            </w:tcBorders>
          </w:tcPr>
          <w:p w14:paraId="7B1C4ECB" w14:textId="77777777" w:rsidR="005A5ACA" w:rsidRPr="008E7E8A" w:rsidRDefault="005A5ACA" w:rsidP="00646AD1">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472,00</w:t>
            </w:r>
          </w:p>
        </w:tc>
        <w:tc>
          <w:tcPr>
            <w:tcW w:w="992" w:type="dxa"/>
            <w:tcBorders>
              <w:top w:val="single" w:sz="4" w:space="0" w:color="auto"/>
              <w:left w:val="single" w:sz="4" w:space="0" w:color="auto"/>
              <w:bottom w:val="single" w:sz="4" w:space="0" w:color="auto"/>
              <w:right w:val="single" w:sz="4" w:space="0" w:color="auto"/>
            </w:tcBorders>
          </w:tcPr>
          <w:p w14:paraId="0807B5BD" w14:textId="77777777" w:rsidR="005A5ACA" w:rsidRPr="008E7E8A" w:rsidRDefault="005A5ACA" w:rsidP="00646AD1">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1,086</w:t>
            </w:r>
          </w:p>
        </w:tc>
        <w:tc>
          <w:tcPr>
            <w:tcW w:w="1528" w:type="dxa"/>
            <w:tcBorders>
              <w:top w:val="single" w:sz="4" w:space="0" w:color="auto"/>
              <w:left w:val="single" w:sz="4" w:space="0" w:color="auto"/>
              <w:bottom w:val="single" w:sz="4" w:space="0" w:color="auto"/>
              <w:right w:val="single" w:sz="4" w:space="0" w:color="auto"/>
            </w:tcBorders>
            <w:vAlign w:val="bottom"/>
          </w:tcPr>
          <w:p w14:paraId="2AD3CE08" w14:textId="77777777" w:rsidR="005A5ACA" w:rsidRPr="008E7E8A" w:rsidRDefault="005A5ACA" w:rsidP="00646AD1">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512,59</w:t>
            </w:r>
          </w:p>
        </w:tc>
        <w:tc>
          <w:tcPr>
            <w:tcW w:w="1026" w:type="dxa"/>
            <w:tcBorders>
              <w:top w:val="single" w:sz="4" w:space="0" w:color="auto"/>
              <w:left w:val="single" w:sz="4" w:space="0" w:color="auto"/>
              <w:bottom w:val="single" w:sz="4" w:space="0" w:color="auto"/>
              <w:right w:val="single" w:sz="4" w:space="0" w:color="auto"/>
            </w:tcBorders>
            <w:vAlign w:val="bottom"/>
          </w:tcPr>
          <w:p w14:paraId="1A93CF7E" w14:textId="77777777" w:rsidR="005A5ACA" w:rsidRPr="008E7E8A" w:rsidRDefault="005A5ACA" w:rsidP="00646AD1">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22,43</w:t>
            </w:r>
          </w:p>
        </w:tc>
        <w:tc>
          <w:tcPr>
            <w:tcW w:w="900" w:type="dxa"/>
            <w:tcBorders>
              <w:top w:val="single" w:sz="4" w:space="0" w:color="auto"/>
              <w:left w:val="single" w:sz="4" w:space="0" w:color="auto"/>
              <w:bottom w:val="single" w:sz="4" w:space="0" w:color="auto"/>
              <w:right w:val="single" w:sz="4" w:space="0" w:color="auto"/>
            </w:tcBorders>
            <w:vAlign w:val="bottom"/>
          </w:tcPr>
          <w:p w14:paraId="338BCC4C" w14:textId="77777777" w:rsidR="005A5ACA" w:rsidRPr="008E7E8A" w:rsidRDefault="005A5ACA" w:rsidP="00646AD1">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1,326</w:t>
            </w:r>
          </w:p>
        </w:tc>
        <w:tc>
          <w:tcPr>
            <w:tcW w:w="1701" w:type="dxa"/>
            <w:tcBorders>
              <w:top w:val="single" w:sz="4" w:space="0" w:color="auto"/>
              <w:left w:val="single" w:sz="4" w:space="0" w:color="auto"/>
              <w:bottom w:val="single" w:sz="4" w:space="0" w:color="auto"/>
              <w:right w:val="single" w:sz="4" w:space="0" w:color="auto"/>
            </w:tcBorders>
            <w:vAlign w:val="bottom"/>
          </w:tcPr>
          <w:p w14:paraId="152949F1" w14:textId="77777777" w:rsidR="005A5ACA" w:rsidRPr="008E7E8A" w:rsidRDefault="005A5ACA" w:rsidP="00646AD1">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29,75</w:t>
            </w:r>
          </w:p>
        </w:tc>
        <w:tc>
          <w:tcPr>
            <w:tcW w:w="986" w:type="dxa"/>
            <w:tcBorders>
              <w:top w:val="single" w:sz="4" w:space="0" w:color="auto"/>
              <w:left w:val="single" w:sz="4" w:space="0" w:color="auto"/>
              <w:bottom w:val="single" w:sz="4" w:space="0" w:color="auto"/>
              <w:right w:val="single" w:sz="4" w:space="0" w:color="auto"/>
            </w:tcBorders>
            <w:vAlign w:val="bottom"/>
          </w:tcPr>
          <w:p w14:paraId="6C065D38" w14:textId="77777777" w:rsidR="005A5ACA" w:rsidRPr="008E7E8A" w:rsidRDefault="005A5ACA" w:rsidP="00646AD1">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482,85</w:t>
            </w:r>
          </w:p>
        </w:tc>
      </w:tr>
      <w:tr w:rsidR="005559B5" w:rsidRPr="008E7E8A" w14:paraId="7874633E" w14:textId="77777777" w:rsidTr="005559B5">
        <w:tc>
          <w:tcPr>
            <w:tcW w:w="1118" w:type="dxa"/>
            <w:tcBorders>
              <w:top w:val="single" w:sz="4" w:space="0" w:color="auto"/>
              <w:left w:val="single" w:sz="4" w:space="0" w:color="auto"/>
              <w:bottom w:val="single" w:sz="4" w:space="0" w:color="auto"/>
              <w:right w:val="single" w:sz="4" w:space="0" w:color="auto"/>
            </w:tcBorders>
          </w:tcPr>
          <w:p w14:paraId="188A1D1A" w14:textId="77777777" w:rsidR="005559B5" w:rsidRPr="008E7E8A" w:rsidRDefault="005559B5" w:rsidP="00234420">
            <w:pPr>
              <w:pStyle w:val="afa"/>
              <w:rPr>
                <w:rFonts w:ascii="Times New Roman" w:hAnsi="Times New Roman" w:cs="Times New Roman"/>
                <w:sz w:val="28"/>
                <w:szCs w:val="28"/>
                <w:lang w:val="kk-KZ"/>
              </w:rPr>
            </w:pPr>
            <w:r w:rsidRPr="008E7E8A">
              <w:rPr>
                <w:rFonts w:ascii="Times New Roman" w:hAnsi="Times New Roman" w:cs="Times New Roman"/>
                <w:sz w:val="28"/>
                <w:szCs w:val="28"/>
              </w:rPr>
              <w:t>2008</w:t>
            </w:r>
          </w:p>
        </w:tc>
        <w:tc>
          <w:tcPr>
            <w:tcW w:w="1143" w:type="dxa"/>
            <w:tcBorders>
              <w:top w:val="single" w:sz="4" w:space="0" w:color="auto"/>
              <w:left w:val="single" w:sz="4" w:space="0" w:color="auto"/>
              <w:bottom w:val="single" w:sz="4" w:space="0" w:color="auto"/>
              <w:right w:val="single" w:sz="4" w:space="0" w:color="auto"/>
            </w:tcBorders>
          </w:tcPr>
          <w:p w14:paraId="058B2958" w14:textId="77777777" w:rsidR="005559B5" w:rsidRPr="008E7E8A" w:rsidRDefault="005559B5" w:rsidP="00234420">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377,27</w:t>
            </w:r>
          </w:p>
        </w:tc>
        <w:tc>
          <w:tcPr>
            <w:tcW w:w="992" w:type="dxa"/>
            <w:tcBorders>
              <w:top w:val="single" w:sz="4" w:space="0" w:color="auto"/>
              <w:left w:val="single" w:sz="4" w:space="0" w:color="auto"/>
              <w:bottom w:val="single" w:sz="4" w:space="0" w:color="auto"/>
              <w:right w:val="single" w:sz="4" w:space="0" w:color="auto"/>
            </w:tcBorders>
          </w:tcPr>
          <w:p w14:paraId="46BDBF9A" w14:textId="77777777" w:rsidR="005559B5" w:rsidRPr="008E7E8A" w:rsidRDefault="005559B5" w:rsidP="00234420">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1,091</w:t>
            </w:r>
          </w:p>
        </w:tc>
        <w:tc>
          <w:tcPr>
            <w:tcW w:w="1528" w:type="dxa"/>
            <w:tcBorders>
              <w:top w:val="single" w:sz="4" w:space="0" w:color="auto"/>
              <w:left w:val="single" w:sz="4" w:space="0" w:color="auto"/>
              <w:bottom w:val="single" w:sz="4" w:space="0" w:color="auto"/>
              <w:right w:val="single" w:sz="4" w:space="0" w:color="auto"/>
            </w:tcBorders>
            <w:vAlign w:val="bottom"/>
          </w:tcPr>
          <w:p w14:paraId="786C5E58" w14:textId="77777777" w:rsidR="005559B5" w:rsidRPr="008E7E8A" w:rsidRDefault="005559B5" w:rsidP="00234420">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411,60</w:t>
            </w:r>
          </w:p>
        </w:tc>
        <w:tc>
          <w:tcPr>
            <w:tcW w:w="1026" w:type="dxa"/>
            <w:tcBorders>
              <w:top w:val="single" w:sz="4" w:space="0" w:color="auto"/>
              <w:left w:val="single" w:sz="4" w:space="0" w:color="auto"/>
              <w:bottom w:val="single" w:sz="4" w:space="0" w:color="auto"/>
              <w:right w:val="single" w:sz="4" w:space="0" w:color="auto"/>
            </w:tcBorders>
            <w:vAlign w:val="bottom"/>
          </w:tcPr>
          <w:p w14:paraId="706C4948" w14:textId="77777777" w:rsidR="005559B5" w:rsidRPr="008E7E8A" w:rsidRDefault="005559B5" w:rsidP="00234420">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13,13</w:t>
            </w:r>
          </w:p>
        </w:tc>
        <w:tc>
          <w:tcPr>
            <w:tcW w:w="900" w:type="dxa"/>
            <w:tcBorders>
              <w:top w:val="single" w:sz="4" w:space="0" w:color="auto"/>
              <w:left w:val="single" w:sz="4" w:space="0" w:color="auto"/>
              <w:bottom w:val="single" w:sz="4" w:space="0" w:color="auto"/>
              <w:right w:val="single" w:sz="4" w:space="0" w:color="auto"/>
            </w:tcBorders>
            <w:vAlign w:val="bottom"/>
          </w:tcPr>
          <w:p w14:paraId="05443DFB" w14:textId="77777777" w:rsidR="005559B5" w:rsidRPr="008E7E8A" w:rsidRDefault="005559B5" w:rsidP="00234420">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1,201</w:t>
            </w:r>
          </w:p>
        </w:tc>
        <w:tc>
          <w:tcPr>
            <w:tcW w:w="1701" w:type="dxa"/>
            <w:tcBorders>
              <w:top w:val="single" w:sz="4" w:space="0" w:color="auto"/>
              <w:left w:val="single" w:sz="4" w:space="0" w:color="auto"/>
              <w:bottom w:val="single" w:sz="4" w:space="0" w:color="auto"/>
              <w:right w:val="single" w:sz="4" w:space="0" w:color="auto"/>
            </w:tcBorders>
            <w:vAlign w:val="bottom"/>
          </w:tcPr>
          <w:p w14:paraId="260A6C2D" w14:textId="77777777" w:rsidR="005559B5" w:rsidRPr="008E7E8A" w:rsidRDefault="005559B5" w:rsidP="00234420">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15,77</w:t>
            </w:r>
          </w:p>
        </w:tc>
        <w:tc>
          <w:tcPr>
            <w:tcW w:w="986" w:type="dxa"/>
            <w:tcBorders>
              <w:top w:val="single" w:sz="4" w:space="0" w:color="auto"/>
              <w:left w:val="single" w:sz="4" w:space="0" w:color="auto"/>
              <w:bottom w:val="single" w:sz="4" w:space="0" w:color="auto"/>
              <w:right w:val="single" w:sz="4" w:space="0" w:color="auto"/>
            </w:tcBorders>
            <w:vAlign w:val="bottom"/>
          </w:tcPr>
          <w:p w14:paraId="78E4B158" w14:textId="77777777" w:rsidR="005559B5" w:rsidRPr="008E7E8A" w:rsidRDefault="005559B5" w:rsidP="00234420">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395,83</w:t>
            </w:r>
          </w:p>
        </w:tc>
      </w:tr>
      <w:tr w:rsidR="005559B5" w:rsidRPr="008E7E8A" w14:paraId="238FC964" w14:textId="77777777" w:rsidTr="005559B5">
        <w:tc>
          <w:tcPr>
            <w:tcW w:w="1118" w:type="dxa"/>
            <w:tcBorders>
              <w:top w:val="single" w:sz="4" w:space="0" w:color="auto"/>
              <w:left w:val="single" w:sz="4" w:space="0" w:color="auto"/>
              <w:bottom w:val="single" w:sz="4" w:space="0" w:color="auto"/>
              <w:right w:val="single" w:sz="4" w:space="0" w:color="auto"/>
            </w:tcBorders>
            <w:hideMark/>
          </w:tcPr>
          <w:p w14:paraId="24103F7B" w14:textId="77777777" w:rsidR="005559B5" w:rsidRPr="008E7E8A" w:rsidRDefault="005559B5" w:rsidP="008E7E8A">
            <w:pPr>
              <w:pStyle w:val="afa"/>
              <w:rPr>
                <w:rFonts w:ascii="Times New Roman" w:hAnsi="Times New Roman" w:cs="Times New Roman"/>
                <w:sz w:val="28"/>
                <w:szCs w:val="28"/>
                <w:lang w:val="kk-KZ"/>
              </w:rPr>
            </w:pPr>
            <w:r w:rsidRPr="008E7E8A">
              <w:rPr>
                <w:rFonts w:ascii="Times New Roman" w:hAnsi="Times New Roman" w:cs="Times New Roman"/>
                <w:sz w:val="28"/>
                <w:szCs w:val="28"/>
              </w:rPr>
              <w:t>2009</w:t>
            </w:r>
          </w:p>
        </w:tc>
        <w:tc>
          <w:tcPr>
            <w:tcW w:w="1143" w:type="dxa"/>
            <w:tcBorders>
              <w:top w:val="single" w:sz="4" w:space="0" w:color="auto"/>
              <w:left w:val="single" w:sz="4" w:space="0" w:color="auto"/>
              <w:bottom w:val="single" w:sz="4" w:space="0" w:color="auto"/>
              <w:right w:val="single" w:sz="4" w:space="0" w:color="auto"/>
            </w:tcBorders>
            <w:hideMark/>
          </w:tcPr>
          <w:p w14:paraId="1E601233" w14:textId="77777777" w:rsidR="005559B5" w:rsidRPr="008E7E8A" w:rsidRDefault="005559B5" w:rsidP="001E712F">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525,30</w:t>
            </w:r>
          </w:p>
        </w:tc>
        <w:tc>
          <w:tcPr>
            <w:tcW w:w="992" w:type="dxa"/>
            <w:tcBorders>
              <w:top w:val="single" w:sz="4" w:space="0" w:color="auto"/>
              <w:left w:val="single" w:sz="4" w:space="0" w:color="auto"/>
              <w:bottom w:val="single" w:sz="4" w:space="0" w:color="auto"/>
              <w:right w:val="single" w:sz="4" w:space="0" w:color="auto"/>
            </w:tcBorders>
            <w:hideMark/>
          </w:tcPr>
          <w:p w14:paraId="66A6F110" w14:textId="77777777" w:rsidR="005559B5" w:rsidRPr="008E7E8A" w:rsidRDefault="005559B5" w:rsidP="001E712F">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1,086</w:t>
            </w:r>
          </w:p>
        </w:tc>
        <w:tc>
          <w:tcPr>
            <w:tcW w:w="1528" w:type="dxa"/>
            <w:tcBorders>
              <w:top w:val="single" w:sz="4" w:space="0" w:color="auto"/>
              <w:left w:val="single" w:sz="4" w:space="0" w:color="auto"/>
              <w:bottom w:val="single" w:sz="4" w:space="0" w:color="auto"/>
              <w:right w:val="single" w:sz="4" w:space="0" w:color="auto"/>
            </w:tcBorders>
            <w:vAlign w:val="bottom"/>
            <w:hideMark/>
          </w:tcPr>
          <w:p w14:paraId="2D7AD80B" w14:textId="77777777" w:rsidR="005559B5" w:rsidRPr="008E7E8A" w:rsidRDefault="005559B5" w:rsidP="001E712F">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570,48</w:t>
            </w:r>
          </w:p>
        </w:tc>
        <w:tc>
          <w:tcPr>
            <w:tcW w:w="1026" w:type="dxa"/>
            <w:tcBorders>
              <w:top w:val="single" w:sz="4" w:space="0" w:color="auto"/>
              <w:left w:val="single" w:sz="4" w:space="0" w:color="auto"/>
              <w:bottom w:val="single" w:sz="4" w:space="0" w:color="auto"/>
              <w:right w:val="single" w:sz="4" w:space="0" w:color="auto"/>
            </w:tcBorders>
            <w:vAlign w:val="bottom"/>
            <w:hideMark/>
          </w:tcPr>
          <w:p w14:paraId="5CBEE0AE" w14:textId="77777777" w:rsidR="005559B5" w:rsidRPr="008E7E8A" w:rsidRDefault="005559B5" w:rsidP="001E712F">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22,48</w:t>
            </w:r>
          </w:p>
        </w:tc>
        <w:tc>
          <w:tcPr>
            <w:tcW w:w="900" w:type="dxa"/>
            <w:tcBorders>
              <w:top w:val="single" w:sz="4" w:space="0" w:color="auto"/>
              <w:left w:val="single" w:sz="4" w:space="0" w:color="auto"/>
              <w:bottom w:val="single" w:sz="4" w:space="0" w:color="auto"/>
              <w:right w:val="single" w:sz="4" w:space="0" w:color="auto"/>
            </w:tcBorders>
            <w:vAlign w:val="bottom"/>
            <w:hideMark/>
          </w:tcPr>
          <w:p w14:paraId="21BE6661" w14:textId="77777777" w:rsidR="005559B5" w:rsidRPr="008E7E8A" w:rsidRDefault="005559B5" w:rsidP="001E712F">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1,581</w:t>
            </w:r>
          </w:p>
        </w:tc>
        <w:tc>
          <w:tcPr>
            <w:tcW w:w="1701" w:type="dxa"/>
            <w:tcBorders>
              <w:top w:val="single" w:sz="4" w:space="0" w:color="auto"/>
              <w:left w:val="single" w:sz="4" w:space="0" w:color="auto"/>
              <w:bottom w:val="single" w:sz="4" w:space="0" w:color="auto"/>
              <w:right w:val="single" w:sz="4" w:space="0" w:color="auto"/>
            </w:tcBorders>
            <w:vAlign w:val="bottom"/>
            <w:hideMark/>
          </w:tcPr>
          <w:p w14:paraId="206A51AF" w14:textId="77777777" w:rsidR="005559B5" w:rsidRPr="008E7E8A" w:rsidRDefault="005559B5" w:rsidP="001E712F">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35,55</w:t>
            </w:r>
          </w:p>
        </w:tc>
        <w:tc>
          <w:tcPr>
            <w:tcW w:w="986" w:type="dxa"/>
            <w:tcBorders>
              <w:top w:val="single" w:sz="4" w:space="0" w:color="auto"/>
              <w:left w:val="single" w:sz="4" w:space="0" w:color="auto"/>
              <w:bottom w:val="single" w:sz="4" w:space="0" w:color="auto"/>
              <w:right w:val="single" w:sz="4" w:space="0" w:color="auto"/>
            </w:tcBorders>
            <w:vAlign w:val="bottom"/>
            <w:hideMark/>
          </w:tcPr>
          <w:p w14:paraId="29CC7420" w14:textId="77777777" w:rsidR="005559B5" w:rsidRPr="008E7E8A" w:rsidRDefault="005559B5" w:rsidP="001E712F">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534,93</w:t>
            </w:r>
          </w:p>
        </w:tc>
      </w:tr>
      <w:tr w:rsidR="005559B5" w:rsidRPr="008E7E8A" w14:paraId="14B81DFE" w14:textId="77777777" w:rsidTr="005559B5">
        <w:tc>
          <w:tcPr>
            <w:tcW w:w="1118" w:type="dxa"/>
            <w:tcBorders>
              <w:top w:val="single" w:sz="4" w:space="0" w:color="auto"/>
              <w:left w:val="single" w:sz="4" w:space="0" w:color="auto"/>
              <w:bottom w:val="single" w:sz="4" w:space="0" w:color="auto"/>
              <w:right w:val="single" w:sz="4" w:space="0" w:color="auto"/>
            </w:tcBorders>
            <w:hideMark/>
          </w:tcPr>
          <w:p w14:paraId="5E2DCC08" w14:textId="77777777" w:rsidR="005559B5" w:rsidRPr="008E7E8A" w:rsidRDefault="005559B5" w:rsidP="008E7E8A">
            <w:pPr>
              <w:pStyle w:val="afa"/>
              <w:rPr>
                <w:rFonts w:ascii="Times New Roman" w:hAnsi="Times New Roman" w:cs="Times New Roman"/>
                <w:sz w:val="28"/>
                <w:szCs w:val="28"/>
                <w:lang w:val="kk-KZ"/>
              </w:rPr>
            </w:pPr>
            <w:r w:rsidRPr="008E7E8A">
              <w:rPr>
                <w:rFonts w:ascii="Times New Roman" w:hAnsi="Times New Roman" w:cs="Times New Roman"/>
                <w:sz w:val="28"/>
                <w:szCs w:val="28"/>
              </w:rPr>
              <w:t>2010</w:t>
            </w:r>
          </w:p>
        </w:tc>
        <w:tc>
          <w:tcPr>
            <w:tcW w:w="1143" w:type="dxa"/>
            <w:tcBorders>
              <w:top w:val="single" w:sz="4" w:space="0" w:color="auto"/>
              <w:left w:val="single" w:sz="4" w:space="0" w:color="auto"/>
              <w:bottom w:val="single" w:sz="4" w:space="0" w:color="auto"/>
              <w:right w:val="single" w:sz="4" w:space="0" w:color="auto"/>
            </w:tcBorders>
            <w:hideMark/>
          </w:tcPr>
          <w:p w14:paraId="1DF92C6B" w14:textId="77777777" w:rsidR="005559B5" w:rsidRPr="008E7E8A" w:rsidRDefault="005559B5" w:rsidP="001E712F">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548,21</w:t>
            </w:r>
          </w:p>
        </w:tc>
        <w:tc>
          <w:tcPr>
            <w:tcW w:w="992" w:type="dxa"/>
            <w:tcBorders>
              <w:top w:val="single" w:sz="4" w:space="0" w:color="auto"/>
              <w:left w:val="single" w:sz="4" w:space="0" w:color="auto"/>
              <w:bottom w:val="single" w:sz="4" w:space="0" w:color="auto"/>
              <w:right w:val="single" w:sz="4" w:space="0" w:color="auto"/>
            </w:tcBorders>
            <w:hideMark/>
          </w:tcPr>
          <w:p w14:paraId="7B29D2B8" w14:textId="77777777" w:rsidR="005559B5" w:rsidRPr="008E7E8A" w:rsidRDefault="005559B5" w:rsidP="001E712F">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1,020</w:t>
            </w:r>
          </w:p>
        </w:tc>
        <w:tc>
          <w:tcPr>
            <w:tcW w:w="1528" w:type="dxa"/>
            <w:tcBorders>
              <w:top w:val="single" w:sz="4" w:space="0" w:color="auto"/>
              <w:left w:val="single" w:sz="4" w:space="0" w:color="auto"/>
              <w:bottom w:val="single" w:sz="4" w:space="0" w:color="auto"/>
              <w:right w:val="single" w:sz="4" w:space="0" w:color="auto"/>
            </w:tcBorders>
            <w:vAlign w:val="bottom"/>
            <w:hideMark/>
          </w:tcPr>
          <w:p w14:paraId="0E85D27C" w14:textId="77777777" w:rsidR="005559B5" w:rsidRPr="008E7E8A" w:rsidRDefault="005559B5" w:rsidP="001E712F">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559,17</w:t>
            </w:r>
          </w:p>
        </w:tc>
        <w:tc>
          <w:tcPr>
            <w:tcW w:w="1026" w:type="dxa"/>
            <w:tcBorders>
              <w:top w:val="single" w:sz="4" w:space="0" w:color="auto"/>
              <w:left w:val="single" w:sz="4" w:space="0" w:color="auto"/>
              <w:bottom w:val="single" w:sz="4" w:space="0" w:color="auto"/>
              <w:right w:val="single" w:sz="4" w:space="0" w:color="auto"/>
            </w:tcBorders>
            <w:vAlign w:val="bottom"/>
            <w:hideMark/>
          </w:tcPr>
          <w:p w14:paraId="3EE8996B" w14:textId="77777777" w:rsidR="005559B5" w:rsidRPr="008E7E8A" w:rsidRDefault="005559B5" w:rsidP="001E712F">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13,72</w:t>
            </w:r>
          </w:p>
        </w:tc>
        <w:tc>
          <w:tcPr>
            <w:tcW w:w="900" w:type="dxa"/>
            <w:tcBorders>
              <w:top w:val="single" w:sz="4" w:space="0" w:color="auto"/>
              <w:left w:val="single" w:sz="4" w:space="0" w:color="auto"/>
              <w:bottom w:val="single" w:sz="4" w:space="0" w:color="auto"/>
              <w:right w:val="single" w:sz="4" w:space="0" w:color="auto"/>
            </w:tcBorders>
            <w:vAlign w:val="bottom"/>
            <w:hideMark/>
          </w:tcPr>
          <w:p w14:paraId="7C526473" w14:textId="77777777" w:rsidR="005559B5" w:rsidRPr="008E7E8A" w:rsidRDefault="005559B5" w:rsidP="001E712F">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1,294</w:t>
            </w:r>
          </w:p>
        </w:tc>
        <w:tc>
          <w:tcPr>
            <w:tcW w:w="1701" w:type="dxa"/>
            <w:tcBorders>
              <w:top w:val="single" w:sz="4" w:space="0" w:color="auto"/>
              <w:left w:val="single" w:sz="4" w:space="0" w:color="auto"/>
              <w:bottom w:val="single" w:sz="4" w:space="0" w:color="auto"/>
              <w:right w:val="single" w:sz="4" w:space="0" w:color="auto"/>
            </w:tcBorders>
            <w:vAlign w:val="bottom"/>
            <w:hideMark/>
          </w:tcPr>
          <w:p w14:paraId="7FE49406" w14:textId="77777777" w:rsidR="005559B5" w:rsidRPr="008E7E8A" w:rsidRDefault="005559B5" w:rsidP="001E712F">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17,76</w:t>
            </w:r>
          </w:p>
        </w:tc>
        <w:tc>
          <w:tcPr>
            <w:tcW w:w="986" w:type="dxa"/>
            <w:tcBorders>
              <w:top w:val="single" w:sz="4" w:space="0" w:color="auto"/>
              <w:left w:val="single" w:sz="4" w:space="0" w:color="auto"/>
              <w:bottom w:val="single" w:sz="4" w:space="0" w:color="auto"/>
              <w:right w:val="single" w:sz="4" w:space="0" w:color="auto"/>
            </w:tcBorders>
            <w:vAlign w:val="bottom"/>
            <w:hideMark/>
          </w:tcPr>
          <w:p w14:paraId="7F0F9AF1" w14:textId="77777777" w:rsidR="005559B5" w:rsidRPr="008E7E8A" w:rsidRDefault="005559B5" w:rsidP="001E712F">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541,41</w:t>
            </w:r>
          </w:p>
        </w:tc>
      </w:tr>
      <w:tr w:rsidR="005559B5" w:rsidRPr="008E7E8A" w14:paraId="527044FB" w14:textId="77777777" w:rsidTr="005559B5">
        <w:tc>
          <w:tcPr>
            <w:tcW w:w="1118" w:type="dxa"/>
            <w:tcBorders>
              <w:top w:val="single" w:sz="4" w:space="0" w:color="auto"/>
              <w:left w:val="single" w:sz="4" w:space="0" w:color="auto"/>
              <w:bottom w:val="single" w:sz="4" w:space="0" w:color="auto"/>
              <w:right w:val="single" w:sz="4" w:space="0" w:color="auto"/>
            </w:tcBorders>
            <w:hideMark/>
          </w:tcPr>
          <w:p w14:paraId="76635849" w14:textId="77777777" w:rsidR="005559B5" w:rsidRPr="008E7E8A" w:rsidRDefault="005559B5" w:rsidP="008E7E8A">
            <w:pPr>
              <w:pStyle w:val="afa"/>
              <w:rPr>
                <w:rFonts w:ascii="Times New Roman" w:hAnsi="Times New Roman" w:cs="Times New Roman"/>
                <w:sz w:val="28"/>
                <w:szCs w:val="28"/>
                <w:lang w:val="kk-KZ"/>
              </w:rPr>
            </w:pPr>
            <w:r w:rsidRPr="008E7E8A">
              <w:rPr>
                <w:rFonts w:ascii="Times New Roman" w:hAnsi="Times New Roman" w:cs="Times New Roman"/>
                <w:sz w:val="28"/>
                <w:szCs w:val="28"/>
              </w:rPr>
              <w:t>2011</w:t>
            </w:r>
          </w:p>
        </w:tc>
        <w:tc>
          <w:tcPr>
            <w:tcW w:w="1143" w:type="dxa"/>
            <w:tcBorders>
              <w:top w:val="single" w:sz="4" w:space="0" w:color="auto"/>
              <w:left w:val="single" w:sz="4" w:space="0" w:color="auto"/>
              <w:bottom w:val="single" w:sz="4" w:space="0" w:color="auto"/>
              <w:right w:val="single" w:sz="4" w:space="0" w:color="auto"/>
            </w:tcBorders>
            <w:hideMark/>
          </w:tcPr>
          <w:p w14:paraId="5C3EDF81" w14:textId="77777777" w:rsidR="005559B5" w:rsidRPr="008E7E8A" w:rsidRDefault="005559B5" w:rsidP="001E712F">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516,31</w:t>
            </w:r>
          </w:p>
        </w:tc>
        <w:tc>
          <w:tcPr>
            <w:tcW w:w="992" w:type="dxa"/>
            <w:tcBorders>
              <w:top w:val="single" w:sz="4" w:space="0" w:color="auto"/>
              <w:left w:val="single" w:sz="4" w:space="0" w:color="auto"/>
              <w:bottom w:val="single" w:sz="4" w:space="0" w:color="auto"/>
              <w:right w:val="single" w:sz="4" w:space="0" w:color="auto"/>
            </w:tcBorders>
            <w:hideMark/>
          </w:tcPr>
          <w:p w14:paraId="731142C8" w14:textId="77777777" w:rsidR="005559B5" w:rsidRPr="008E7E8A" w:rsidRDefault="005559B5" w:rsidP="001E712F">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1,052</w:t>
            </w:r>
          </w:p>
        </w:tc>
        <w:tc>
          <w:tcPr>
            <w:tcW w:w="1528" w:type="dxa"/>
            <w:tcBorders>
              <w:top w:val="single" w:sz="4" w:space="0" w:color="auto"/>
              <w:left w:val="single" w:sz="4" w:space="0" w:color="auto"/>
              <w:bottom w:val="single" w:sz="4" w:space="0" w:color="auto"/>
              <w:right w:val="single" w:sz="4" w:space="0" w:color="auto"/>
            </w:tcBorders>
            <w:vAlign w:val="bottom"/>
            <w:hideMark/>
          </w:tcPr>
          <w:p w14:paraId="783BFA93" w14:textId="77777777" w:rsidR="005559B5" w:rsidRPr="008E7E8A" w:rsidRDefault="005559B5" w:rsidP="001E712F">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543,16</w:t>
            </w:r>
          </w:p>
        </w:tc>
        <w:tc>
          <w:tcPr>
            <w:tcW w:w="1026" w:type="dxa"/>
            <w:tcBorders>
              <w:top w:val="single" w:sz="4" w:space="0" w:color="auto"/>
              <w:left w:val="single" w:sz="4" w:space="0" w:color="auto"/>
              <w:bottom w:val="single" w:sz="4" w:space="0" w:color="auto"/>
              <w:right w:val="single" w:sz="4" w:space="0" w:color="auto"/>
            </w:tcBorders>
            <w:vAlign w:val="bottom"/>
            <w:hideMark/>
          </w:tcPr>
          <w:p w14:paraId="3008C66D" w14:textId="77777777" w:rsidR="005559B5" w:rsidRPr="008E7E8A" w:rsidRDefault="005559B5" w:rsidP="001E712F">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15,23</w:t>
            </w:r>
          </w:p>
        </w:tc>
        <w:tc>
          <w:tcPr>
            <w:tcW w:w="900" w:type="dxa"/>
            <w:tcBorders>
              <w:top w:val="single" w:sz="4" w:space="0" w:color="auto"/>
              <w:left w:val="single" w:sz="4" w:space="0" w:color="auto"/>
              <w:bottom w:val="single" w:sz="4" w:space="0" w:color="auto"/>
              <w:right w:val="single" w:sz="4" w:space="0" w:color="auto"/>
            </w:tcBorders>
            <w:vAlign w:val="bottom"/>
            <w:hideMark/>
          </w:tcPr>
          <w:p w14:paraId="5BB10229" w14:textId="77777777" w:rsidR="005559B5" w:rsidRPr="008E7E8A" w:rsidRDefault="005559B5" w:rsidP="001E712F">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1,220</w:t>
            </w:r>
          </w:p>
        </w:tc>
        <w:tc>
          <w:tcPr>
            <w:tcW w:w="1701" w:type="dxa"/>
            <w:tcBorders>
              <w:top w:val="single" w:sz="4" w:space="0" w:color="auto"/>
              <w:left w:val="single" w:sz="4" w:space="0" w:color="auto"/>
              <w:bottom w:val="single" w:sz="4" w:space="0" w:color="auto"/>
              <w:right w:val="single" w:sz="4" w:space="0" w:color="auto"/>
            </w:tcBorders>
            <w:vAlign w:val="bottom"/>
            <w:hideMark/>
          </w:tcPr>
          <w:p w14:paraId="30ACD26F" w14:textId="77777777" w:rsidR="005559B5" w:rsidRPr="008E7E8A" w:rsidRDefault="005559B5" w:rsidP="001E712F">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18,58</w:t>
            </w:r>
          </w:p>
        </w:tc>
        <w:tc>
          <w:tcPr>
            <w:tcW w:w="986" w:type="dxa"/>
            <w:tcBorders>
              <w:top w:val="single" w:sz="4" w:space="0" w:color="auto"/>
              <w:left w:val="single" w:sz="4" w:space="0" w:color="auto"/>
              <w:bottom w:val="single" w:sz="4" w:space="0" w:color="auto"/>
              <w:right w:val="single" w:sz="4" w:space="0" w:color="auto"/>
            </w:tcBorders>
            <w:vAlign w:val="bottom"/>
            <w:hideMark/>
          </w:tcPr>
          <w:p w14:paraId="7111C99B" w14:textId="77777777" w:rsidR="005559B5" w:rsidRPr="008E7E8A" w:rsidRDefault="005559B5" w:rsidP="001E712F">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524,58</w:t>
            </w:r>
          </w:p>
        </w:tc>
      </w:tr>
      <w:tr w:rsidR="005559B5" w:rsidRPr="008E7E8A" w14:paraId="597DBE8C" w14:textId="77777777" w:rsidTr="005559B5">
        <w:tc>
          <w:tcPr>
            <w:tcW w:w="1118" w:type="dxa"/>
            <w:tcBorders>
              <w:top w:val="single" w:sz="4" w:space="0" w:color="auto"/>
              <w:left w:val="single" w:sz="4" w:space="0" w:color="auto"/>
              <w:bottom w:val="single" w:sz="4" w:space="0" w:color="auto"/>
              <w:right w:val="single" w:sz="4" w:space="0" w:color="auto"/>
            </w:tcBorders>
            <w:hideMark/>
          </w:tcPr>
          <w:p w14:paraId="38132CD2" w14:textId="77777777" w:rsidR="005559B5" w:rsidRPr="008E7E8A" w:rsidRDefault="005559B5" w:rsidP="008E7E8A">
            <w:pPr>
              <w:pStyle w:val="afa"/>
              <w:rPr>
                <w:rFonts w:ascii="Times New Roman" w:hAnsi="Times New Roman" w:cs="Times New Roman"/>
                <w:sz w:val="28"/>
                <w:szCs w:val="28"/>
                <w:lang w:val="kk-KZ"/>
              </w:rPr>
            </w:pPr>
            <w:r w:rsidRPr="008E7E8A">
              <w:rPr>
                <w:rFonts w:ascii="Times New Roman" w:hAnsi="Times New Roman" w:cs="Times New Roman"/>
                <w:sz w:val="28"/>
                <w:szCs w:val="28"/>
              </w:rPr>
              <w:t>2012</w:t>
            </w:r>
          </w:p>
        </w:tc>
        <w:tc>
          <w:tcPr>
            <w:tcW w:w="1143" w:type="dxa"/>
            <w:tcBorders>
              <w:top w:val="single" w:sz="4" w:space="0" w:color="auto"/>
              <w:left w:val="single" w:sz="4" w:space="0" w:color="auto"/>
              <w:bottom w:val="single" w:sz="4" w:space="0" w:color="auto"/>
              <w:right w:val="single" w:sz="4" w:space="0" w:color="auto"/>
            </w:tcBorders>
            <w:hideMark/>
          </w:tcPr>
          <w:p w14:paraId="52AB53BF" w14:textId="77777777" w:rsidR="005559B5" w:rsidRPr="008E7E8A" w:rsidRDefault="005559B5" w:rsidP="001E712F">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519,69</w:t>
            </w:r>
          </w:p>
        </w:tc>
        <w:tc>
          <w:tcPr>
            <w:tcW w:w="992" w:type="dxa"/>
            <w:tcBorders>
              <w:top w:val="single" w:sz="4" w:space="0" w:color="auto"/>
              <w:left w:val="single" w:sz="4" w:space="0" w:color="auto"/>
              <w:bottom w:val="single" w:sz="4" w:space="0" w:color="auto"/>
              <w:right w:val="single" w:sz="4" w:space="0" w:color="auto"/>
            </w:tcBorders>
            <w:hideMark/>
          </w:tcPr>
          <w:p w14:paraId="11B8AFF7" w14:textId="77777777" w:rsidR="005559B5" w:rsidRPr="008E7E8A" w:rsidRDefault="005559B5" w:rsidP="001E712F">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1,070</w:t>
            </w:r>
          </w:p>
        </w:tc>
        <w:tc>
          <w:tcPr>
            <w:tcW w:w="1528" w:type="dxa"/>
            <w:tcBorders>
              <w:top w:val="single" w:sz="4" w:space="0" w:color="auto"/>
              <w:left w:val="single" w:sz="4" w:space="0" w:color="auto"/>
              <w:bottom w:val="single" w:sz="4" w:space="0" w:color="auto"/>
              <w:right w:val="single" w:sz="4" w:space="0" w:color="auto"/>
            </w:tcBorders>
            <w:vAlign w:val="bottom"/>
            <w:hideMark/>
          </w:tcPr>
          <w:p w14:paraId="75434795" w14:textId="77777777" w:rsidR="005559B5" w:rsidRPr="008E7E8A" w:rsidRDefault="005559B5" w:rsidP="001E712F">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556,07</w:t>
            </w:r>
          </w:p>
        </w:tc>
        <w:tc>
          <w:tcPr>
            <w:tcW w:w="1026" w:type="dxa"/>
            <w:tcBorders>
              <w:top w:val="single" w:sz="4" w:space="0" w:color="auto"/>
              <w:left w:val="single" w:sz="4" w:space="0" w:color="auto"/>
              <w:bottom w:val="single" w:sz="4" w:space="0" w:color="auto"/>
              <w:right w:val="single" w:sz="4" w:space="0" w:color="auto"/>
            </w:tcBorders>
            <w:vAlign w:val="bottom"/>
            <w:hideMark/>
          </w:tcPr>
          <w:p w14:paraId="311E0974" w14:textId="77777777" w:rsidR="005559B5" w:rsidRPr="008E7E8A" w:rsidRDefault="005559B5" w:rsidP="001E712F">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18,77</w:t>
            </w:r>
          </w:p>
        </w:tc>
        <w:tc>
          <w:tcPr>
            <w:tcW w:w="900" w:type="dxa"/>
            <w:tcBorders>
              <w:top w:val="single" w:sz="4" w:space="0" w:color="auto"/>
              <w:left w:val="single" w:sz="4" w:space="0" w:color="auto"/>
              <w:bottom w:val="single" w:sz="4" w:space="0" w:color="auto"/>
              <w:right w:val="single" w:sz="4" w:space="0" w:color="auto"/>
            </w:tcBorders>
            <w:vAlign w:val="bottom"/>
            <w:hideMark/>
          </w:tcPr>
          <w:p w14:paraId="685D7763" w14:textId="77777777" w:rsidR="005559B5" w:rsidRPr="008E7E8A" w:rsidRDefault="005559B5" w:rsidP="001E712F">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1,194</w:t>
            </w:r>
          </w:p>
        </w:tc>
        <w:tc>
          <w:tcPr>
            <w:tcW w:w="1701" w:type="dxa"/>
            <w:tcBorders>
              <w:top w:val="single" w:sz="4" w:space="0" w:color="auto"/>
              <w:left w:val="single" w:sz="4" w:space="0" w:color="auto"/>
              <w:bottom w:val="single" w:sz="4" w:space="0" w:color="auto"/>
              <w:right w:val="single" w:sz="4" w:space="0" w:color="auto"/>
            </w:tcBorders>
            <w:vAlign w:val="bottom"/>
            <w:hideMark/>
          </w:tcPr>
          <w:p w14:paraId="64B9FF68" w14:textId="77777777" w:rsidR="005559B5" w:rsidRPr="008E7E8A" w:rsidRDefault="005559B5" w:rsidP="001E712F">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22,41</w:t>
            </w:r>
          </w:p>
        </w:tc>
        <w:tc>
          <w:tcPr>
            <w:tcW w:w="986" w:type="dxa"/>
            <w:tcBorders>
              <w:top w:val="single" w:sz="4" w:space="0" w:color="auto"/>
              <w:left w:val="single" w:sz="4" w:space="0" w:color="auto"/>
              <w:bottom w:val="single" w:sz="4" w:space="0" w:color="auto"/>
              <w:right w:val="single" w:sz="4" w:space="0" w:color="auto"/>
            </w:tcBorders>
            <w:vAlign w:val="bottom"/>
            <w:hideMark/>
          </w:tcPr>
          <w:p w14:paraId="4E882EF1" w14:textId="77777777" w:rsidR="005559B5" w:rsidRPr="008E7E8A" w:rsidRDefault="005559B5" w:rsidP="001E712F">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533,66</w:t>
            </w:r>
          </w:p>
        </w:tc>
      </w:tr>
      <w:tr w:rsidR="005559B5" w:rsidRPr="008E7E8A" w14:paraId="58A59793" w14:textId="77777777" w:rsidTr="005559B5">
        <w:tc>
          <w:tcPr>
            <w:tcW w:w="1118" w:type="dxa"/>
            <w:tcBorders>
              <w:top w:val="single" w:sz="4" w:space="0" w:color="auto"/>
              <w:left w:val="single" w:sz="4" w:space="0" w:color="auto"/>
              <w:bottom w:val="single" w:sz="4" w:space="0" w:color="auto"/>
              <w:right w:val="single" w:sz="4" w:space="0" w:color="auto"/>
            </w:tcBorders>
            <w:hideMark/>
          </w:tcPr>
          <w:p w14:paraId="4803E962" w14:textId="77777777" w:rsidR="005559B5" w:rsidRPr="008E7E8A" w:rsidRDefault="005559B5" w:rsidP="008E7E8A">
            <w:pPr>
              <w:pStyle w:val="afa"/>
              <w:rPr>
                <w:rFonts w:ascii="Times New Roman" w:hAnsi="Times New Roman" w:cs="Times New Roman"/>
                <w:sz w:val="28"/>
                <w:szCs w:val="28"/>
                <w:lang w:val="kk-KZ"/>
              </w:rPr>
            </w:pPr>
            <w:r w:rsidRPr="008E7E8A">
              <w:rPr>
                <w:rFonts w:ascii="Times New Roman" w:hAnsi="Times New Roman" w:cs="Times New Roman"/>
                <w:sz w:val="28"/>
                <w:szCs w:val="28"/>
              </w:rPr>
              <w:t>2013</w:t>
            </w:r>
          </w:p>
        </w:tc>
        <w:tc>
          <w:tcPr>
            <w:tcW w:w="1143" w:type="dxa"/>
            <w:tcBorders>
              <w:top w:val="single" w:sz="4" w:space="0" w:color="auto"/>
              <w:left w:val="single" w:sz="4" w:space="0" w:color="auto"/>
              <w:bottom w:val="single" w:sz="4" w:space="0" w:color="auto"/>
              <w:right w:val="single" w:sz="4" w:space="0" w:color="auto"/>
            </w:tcBorders>
            <w:hideMark/>
          </w:tcPr>
          <w:p w14:paraId="591D3D5A" w14:textId="77777777" w:rsidR="005559B5" w:rsidRPr="008E7E8A" w:rsidRDefault="005559B5" w:rsidP="001E712F">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495,29</w:t>
            </w:r>
          </w:p>
        </w:tc>
        <w:tc>
          <w:tcPr>
            <w:tcW w:w="992" w:type="dxa"/>
            <w:tcBorders>
              <w:top w:val="single" w:sz="4" w:space="0" w:color="auto"/>
              <w:left w:val="single" w:sz="4" w:space="0" w:color="auto"/>
              <w:bottom w:val="single" w:sz="4" w:space="0" w:color="auto"/>
              <w:right w:val="single" w:sz="4" w:space="0" w:color="auto"/>
            </w:tcBorders>
            <w:hideMark/>
          </w:tcPr>
          <w:p w14:paraId="51C77CFC" w14:textId="77777777" w:rsidR="005559B5" w:rsidRPr="008E7E8A" w:rsidRDefault="005559B5" w:rsidP="001E712F">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1,042</w:t>
            </w:r>
          </w:p>
        </w:tc>
        <w:tc>
          <w:tcPr>
            <w:tcW w:w="1528" w:type="dxa"/>
            <w:tcBorders>
              <w:top w:val="single" w:sz="4" w:space="0" w:color="auto"/>
              <w:left w:val="single" w:sz="4" w:space="0" w:color="auto"/>
              <w:bottom w:val="single" w:sz="4" w:space="0" w:color="auto"/>
              <w:right w:val="single" w:sz="4" w:space="0" w:color="auto"/>
            </w:tcBorders>
            <w:vAlign w:val="bottom"/>
            <w:hideMark/>
          </w:tcPr>
          <w:p w14:paraId="6D12C0D6" w14:textId="77777777" w:rsidR="005559B5" w:rsidRPr="008E7E8A" w:rsidRDefault="005559B5" w:rsidP="001E712F">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516,09</w:t>
            </w:r>
          </w:p>
        </w:tc>
        <w:tc>
          <w:tcPr>
            <w:tcW w:w="1026" w:type="dxa"/>
            <w:tcBorders>
              <w:top w:val="single" w:sz="4" w:space="0" w:color="auto"/>
              <w:left w:val="single" w:sz="4" w:space="0" w:color="auto"/>
              <w:bottom w:val="single" w:sz="4" w:space="0" w:color="auto"/>
              <w:right w:val="single" w:sz="4" w:space="0" w:color="auto"/>
            </w:tcBorders>
            <w:vAlign w:val="bottom"/>
            <w:hideMark/>
          </w:tcPr>
          <w:p w14:paraId="037CC429" w14:textId="77777777" w:rsidR="005559B5" w:rsidRPr="008E7E8A" w:rsidRDefault="005559B5" w:rsidP="001E712F">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20,54</w:t>
            </w:r>
          </w:p>
        </w:tc>
        <w:tc>
          <w:tcPr>
            <w:tcW w:w="900" w:type="dxa"/>
            <w:tcBorders>
              <w:top w:val="single" w:sz="4" w:space="0" w:color="auto"/>
              <w:left w:val="single" w:sz="4" w:space="0" w:color="auto"/>
              <w:bottom w:val="single" w:sz="4" w:space="0" w:color="auto"/>
              <w:right w:val="single" w:sz="4" w:space="0" w:color="auto"/>
            </w:tcBorders>
            <w:vAlign w:val="bottom"/>
            <w:hideMark/>
          </w:tcPr>
          <w:p w14:paraId="647E1A74" w14:textId="77777777" w:rsidR="005559B5" w:rsidRPr="008E7E8A" w:rsidRDefault="005559B5" w:rsidP="001E712F">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1,360</w:t>
            </w:r>
          </w:p>
        </w:tc>
        <w:tc>
          <w:tcPr>
            <w:tcW w:w="1701" w:type="dxa"/>
            <w:tcBorders>
              <w:top w:val="single" w:sz="4" w:space="0" w:color="auto"/>
              <w:left w:val="single" w:sz="4" w:space="0" w:color="auto"/>
              <w:bottom w:val="single" w:sz="4" w:space="0" w:color="auto"/>
              <w:right w:val="single" w:sz="4" w:space="0" w:color="auto"/>
            </w:tcBorders>
            <w:vAlign w:val="bottom"/>
            <w:hideMark/>
          </w:tcPr>
          <w:p w14:paraId="54C9D1DF" w14:textId="77777777" w:rsidR="005559B5" w:rsidRPr="008E7E8A" w:rsidRDefault="005559B5" w:rsidP="001E712F">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27,93</w:t>
            </w:r>
          </w:p>
        </w:tc>
        <w:tc>
          <w:tcPr>
            <w:tcW w:w="986" w:type="dxa"/>
            <w:tcBorders>
              <w:top w:val="single" w:sz="4" w:space="0" w:color="auto"/>
              <w:left w:val="single" w:sz="4" w:space="0" w:color="auto"/>
              <w:bottom w:val="single" w:sz="4" w:space="0" w:color="auto"/>
              <w:right w:val="single" w:sz="4" w:space="0" w:color="auto"/>
            </w:tcBorders>
            <w:vAlign w:val="bottom"/>
            <w:hideMark/>
          </w:tcPr>
          <w:p w14:paraId="5D8529E8" w14:textId="77777777" w:rsidR="005559B5" w:rsidRPr="008E7E8A" w:rsidRDefault="005559B5" w:rsidP="001E712F">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488,16</w:t>
            </w:r>
          </w:p>
        </w:tc>
      </w:tr>
      <w:tr w:rsidR="005559B5" w:rsidRPr="008E7E8A" w14:paraId="5AC3D099" w14:textId="77777777" w:rsidTr="005559B5">
        <w:tc>
          <w:tcPr>
            <w:tcW w:w="1118" w:type="dxa"/>
            <w:tcBorders>
              <w:top w:val="single" w:sz="4" w:space="0" w:color="auto"/>
              <w:left w:val="single" w:sz="4" w:space="0" w:color="auto"/>
              <w:bottom w:val="single" w:sz="4" w:space="0" w:color="auto"/>
              <w:right w:val="single" w:sz="4" w:space="0" w:color="auto"/>
            </w:tcBorders>
            <w:hideMark/>
          </w:tcPr>
          <w:p w14:paraId="63B4CAA0" w14:textId="77777777" w:rsidR="005559B5" w:rsidRPr="008E7E8A" w:rsidRDefault="005559B5" w:rsidP="008E7E8A">
            <w:pPr>
              <w:pStyle w:val="afa"/>
              <w:rPr>
                <w:rFonts w:ascii="Times New Roman" w:hAnsi="Times New Roman" w:cs="Times New Roman"/>
                <w:sz w:val="28"/>
                <w:szCs w:val="28"/>
                <w:lang w:val="kk-KZ"/>
              </w:rPr>
            </w:pPr>
            <w:r w:rsidRPr="008E7E8A">
              <w:rPr>
                <w:rFonts w:ascii="Times New Roman" w:hAnsi="Times New Roman" w:cs="Times New Roman"/>
                <w:sz w:val="28"/>
                <w:szCs w:val="28"/>
              </w:rPr>
              <w:t>2014</w:t>
            </w:r>
          </w:p>
        </w:tc>
        <w:tc>
          <w:tcPr>
            <w:tcW w:w="1143" w:type="dxa"/>
            <w:tcBorders>
              <w:top w:val="single" w:sz="4" w:space="0" w:color="auto"/>
              <w:left w:val="single" w:sz="4" w:space="0" w:color="auto"/>
              <w:bottom w:val="single" w:sz="4" w:space="0" w:color="auto"/>
              <w:right w:val="single" w:sz="4" w:space="0" w:color="auto"/>
            </w:tcBorders>
            <w:hideMark/>
          </w:tcPr>
          <w:p w14:paraId="29CE4F5E" w14:textId="77777777" w:rsidR="005559B5" w:rsidRPr="008E7E8A" w:rsidRDefault="005559B5" w:rsidP="001E712F">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439,03</w:t>
            </w:r>
          </w:p>
        </w:tc>
        <w:tc>
          <w:tcPr>
            <w:tcW w:w="992" w:type="dxa"/>
            <w:tcBorders>
              <w:top w:val="single" w:sz="4" w:space="0" w:color="auto"/>
              <w:left w:val="single" w:sz="4" w:space="0" w:color="auto"/>
              <w:bottom w:val="single" w:sz="4" w:space="0" w:color="auto"/>
              <w:right w:val="single" w:sz="4" w:space="0" w:color="auto"/>
            </w:tcBorders>
            <w:hideMark/>
          </w:tcPr>
          <w:p w14:paraId="6AC78A8F" w14:textId="77777777" w:rsidR="005559B5" w:rsidRPr="008E7E8A" w:rsidRDefault="005559B5" w:rsidP="001E712F">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0,918</w:t>
            </w:r>
          </w:p>
        </w:tc>
        <w:tc>
          <w:tcPr>
            <w:tcW w:w="1528" w:type="dxa"/>
            <w:tcBorders>
              <w:top w:val="single" w:sz="4" w:space="0" w:color="auto"/>
              <w:left w:val="single" w:sz="4" w:space="0" w:color="auto"/>
              <w:bottom w:val="single" w:sz="4" w:space="0" w:color="auto"/>
              <w:right w:val="single" w:sz="4" w:space="0" w:color="auto"/>
            </w:tcBorders>
            <w:vAlign w:val="bottom"/>
            <w:hideMark/>
          </w:tcPr>
          <w:p w14:paraId="041B7FBF" w14:textId="77777777" w:rsidR="005559B5" w:rsidRPr="008E7E8A" w:rsidRDefault="005559B5" w:rsidP="001E712F">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403,03</w:t>
            </w:r>
          </w:p>
        </w:tc>
        <w:tc>
          <w:tcPr>
            <w:tcW w:w="1026" w:type="dxa"/>
            <w:tcBorders>
              <w:top w:val="single" w:sz="4" w:space="0" w:color="auto"/>
              <w:left w:val="single" w:sz="4" w:space="0" w:color="auto"/>
              <w:bottom w:val="single" w:sz="4" w:space="0" w:color="auto"/>
              <w:right w:val="single" w:sz="4" w:space="0" w:color="auto"/>
            </w:tcBorders>
            <w:vAlign w:val="bottom"/>
            <w:hideMark/>
          </w:tcPr>
          <w:p w14:paraId="2E00762A" w14:textId="77777777" w:rsidR="005559B5" w:rsidRPr="008E7E8A" w:rsidRDefault="005559B5" w:rsidP="001E712F">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20,22</w:t>
            </w:r>
          </w:p>
        </w:tc>
        <w:tc>
          <w:tcPr>
            <w:tcW w:w="900" w:type="dxa"/>
            <w:tcBorders>
              <w:top w:val="single" w:sz="4" w:space="0" w:color="auto"/>
              <w:left w:val="single" w:sz="4" w:space="0" w:color="auto"/>
              <w:bottom w:val="single" w:sz="4" w:space="0" w:color="auto"/>
              <w:right w:val="single" w:sz="4" w:space="0" w:color="auto"/>
            </w:tcBorders>
            <w:vAlign w:val="bottom"/>
            <w:hideMark/>
          </w:tcPr>
          <w:p w14:paraId="62C1F070" w14:textId="77777777" w:rsidR="005559B5" w:rsidRPr="008E7E8A" w:rsidRDefault="005559B5" w:rsidP="001E712F">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0,972</w:t>
            </w:r>
          </w:p>
        </w:tc>
        <w:tc>
          <w:tcPr>
            <w:tcW w:w="1701" w:type="dxa"/>
            <w:tcBorders>
              <w:top w:val="single" w:sz="4" w:space="0" w:color="auto"/>
              <w:left w:val="single" w:sz="4" w:space="0" w:color="auto"/>
              <w:bottom w:val="single" w:sz="4" w:space="0" w:color="auto"/>
              <w:right w:val="single" w:sz="4" w:space="0" w:color="auto"/>
            </w:tcBorders>
            <w:vAlign w:val="bottom"/>
            <w:hideMark/>
          </w:tcPr>
          <w:p w14:paraId="4531E7F5" w14:textId="77777777" w:rsidR="005559B5" w:rsidRPr="008E7E8A" w:rsidRDefault="005559B5" w:rsidP="001E712F">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19,65</w:t>
            </w:r>
          </w:p>
        </w:tc>
        <w:tc>
          <w:tcPr>
            <w:tcW w:w="986" w:type="dxa"/>
            <w:tcBorders>
              <w:top w:val="single" w:sz="4" w:space="0" w:color="auto"/>
              <w:left w:val="single" w:sz="4" w:space="0" w:color="auto"/>
              <w:bottom w:val="single" w:sz="4" w:space="0" w:color="auto"/>
              <w:right w:val="single" w:sz="4" w:space="0" w:color="auto"/>
            </w:tcBorders>
            <w:vAlign w:val="bottom"/>
            <w:hideMark/>
          </w:tcPr>
          <w:p w14:paraId="269C71BB" w14:textId="77777777" w:rsidR="005559B5" w:rsidRPr="008E7E8A" w:rsidRDefault="005559B5" w:rsidP="001E712F">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383,38</w:t>
            </w:r>
          </w:p>
        </w:tc>
      </w:tr>
      <w:tr w:rsidR="005559B5" w:rsidRPr="008E7E8A" w14:paraId="008C2E9B" w14:textId="77777777" w:rsidTr="005559B5">
        <w:tc>
          <w:tcPr>
            <w:tcW w:w="1118" w:type="dxa"/>
            <w:tcBorders>
              <w:top w:val="single" w:sz="4" w:space="0" w:color="auto"/>
              <w:left w:val="single" w:sz="4" w:space="0" w:color="auto"/>
              <w:bottom w:val="single" w:sz="4" w:space="0" w:color="auto"/>
              <w:right w:val="single" w:sz="4" w:space="0" w:color="auto"/>
            </w:tcBorders>
            <w:hideMark/>
          </w:tcPr>
          <w:p w14:paraId="25266A3B" w14:textId="77777777" w:rsidR="005559B5" w:rsidRPr="008E7E8A" w:rsidRDefault="005559B5" w:rsidP="008E7E8A">
            <w:pPr>
              <w:pStyle w:val="afa"/>
              <w:rPr>
                <w:rFonts w:ascii="Times New Roman" w:hAnsi="Times New Roman" w:cs="Times New Roman"/>
                <w:sz w:val="28"/>
                <w:szCs w:val="28"/>
                <w:lang w:val="kk-KZ"/>
              </w:rPr>
            </w:pPr>
            <w:r w:rsidRPr="008E7E8A">
              <w:rPr>
                <w:rFonts w:ascii="Times New Roman" w:hAnsi="Times New Roman" w:cs="Times New Roman"/>
                <w:sz w:val="28"/>
                <w:szCs w:val="28"/>
              </w:rPr>
              <w:t>2015</w:t>
            </w:r>
          </w:p>
        </w:tc>
        <w:tc>
          <w:tcPr>
            <w:tcW w:w="1143" w:type="dxa"/>
            <w:tcBorders>
              <w:top w:val="single" w:sz="4" w:space="0" w:color="auto"/>
              <w:left w:val="single" w:sz="4" w:space="0" w:color="auto"/>
              <w:bottom w:val="single" w:sz="4" w:space="0" w:color="auto"/>
              <w:right w:val="single" w:sz="4" w:space="0" w:color="auto"/>
            </w:tcBorders>
            <w:hideMark/>
          </w:tcPr>
          <w:p w14:paraId="4DC61B72" w14:textId="77777777" w:rsidR="005559B5" w:rsidRPr="008E7E8A" w:rsidRDefault="005559B5" w:rsidP="001E712F">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411,17</w:t>
            </w:r>
          </w:p>
        </w:tc>
        <w:tc>
          <w:tcPr>
            <w:tcW w:w="992" w:type="dxa"/>
            <w:tcBorders>
              <w:top w:val="single" w:sz="4" w:space="0" w:color="auto"/>
              <w:left w:val="single" w:sz="4" w:space="0" w:color="auto"/>
              <w:bottom w:val="single" w:sz="4" w:space="0" w:color="auto"/>
              <w:right w:val="single" w:sz="4" w:space="0" w:color="auto"/>
            </w:tcBorders>
            <w:hideMark/>
          </w:tcPr>
          <w:p w14:paraId="4417BF3A" w14:textId="77777777" w:rsidR="005559B5" w:rsidRPr="008E7E8A" w:rsidRDefault="005559B5" w:rsidP="001E712F">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0,744</w:t>
            </w:r>
          </w:p>
        </w:tc>
        <w:tc>
          <w:tcPr>
            <w:tcW w:w="1528" w:type="dxa"/>
            <w:tcBorders>
              <w:top w:val="single" w:sz="4" w:space="0" w:color="auto"/>
              <w:left w:val="single" w:sz="4" w:space="0" w:color="auto"/>
              <w:bottom w:val="single" w:sz="4" w:space="0" w:color="auto"/>
              <w:right w:val="single" w:sz="4" w:space="0" w:color="auto"/>
            </w:tcBorders>
            <w:vAlign w:val="bottom"/>
            <w:hideMark/>
          </w:tcPr>
          <w:p w14:paraId="5E0FF39A" w14:textId="77777777" w:rsidR="005559B5" w:rsidRPr="008E7E8A" w:rsidRDefault="005559B5" w:rsidP="001E712F">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305,91</w:t>
            </w:r>
          </w:p>
        </w:tc>
        <w:tc>
          <w:tcPr>
            <w:tcW w:w="1026" w:type="dxa"/>
            <w:tcBorders>
              <w:top w:val="single" w:sz="4" w:space="0" w:color="auto"/>
              <w:left w:val="single" w:sz="4" w:space="0" w:color="auto"/>
              <w:bottom w:val="single" w:sz="4" w:space="0" w:color="auto"/>
              <w:right w:val="single" w:sz="4" w:space="0" w:color="auto"/>
            </w:tcBorders>
            <w:vAlign w:val="bottom"/>
            <w:hideMark/>
          </w:tcPr>
          <w:p w14:paraId="25014B7D" w14:textId="77777777" w:rsidR="005559B5" w:rsidRPr="008E7E8A" w:rsidRDefault="005559B5" w:rsidP="001E712F">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18,81</w:t>
            </w:r>
          </w:p>
        </w:tc>
        <w:tc>
          <w:tcPr>
            <w:tcW w:w="900" w:type="dxa"/>
            <w:tcBorders>
              <w:top w:val="single" w:sz="4" w:space="0" w:color="auto"/>
              <w:left w:val="single" w:sz="4" w:space="0" w:color="auto"/>
              <w:bottom w:val="single" w:sz="4" w:space="0" w:color="auto"/>
              <w:right w:val="single" w:sz="4" w:space="0" w:color="auto"/>
            </w:tcBorders>
            <w:vAlign w:val="bottom"/>
            <w:hideMark/>
          </w:tcPr>
          <w:p w14:paraId="3DB9CD82" w14:textId="77777777" w:rsidR="005559B5" w:rsidRPr="008E7E8A" w:rsidRDefault="005559B5" w:rsidP="001E712F">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0,852</w:t>
            </w:r>
          </w:p>
        </w:tc>
        <w:tc>
          <w:tcPr>
            <w:tcW w:w="1701" w:type="dxa"/>
            <w:tcBorders>
              <w:top w:val="single" w:sz="4" w:space="0" w:color="auto"/>
              <w:left w:val="single" w:sz="4" w:space="0" w:color="auto"/>
              <w:bottom w:val="single" w:sz="4" w:space="0" w:color="auto"/>
              <w:right w:val="single" w:sz="4" w:space="0" w:color="auto"/>
            </w:tcBorders>
            <w:vAlign w:val="bottom"/>
            <w:hideMark/>
          </w:tcPr>
          <w:p w14:paraId="1C0DB890" w14:textId="77777777" w:rsidR="005559B5" w:rsidRPr="008E7E8A" w:rsidRDefault="005559B5" w:rsidP="001E712F">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16,02</w:t>
            </w:r>
          </w:p>
        </w:tc>
        <w:tc>
          <w:tcPr>
            <w:tcW w:w="986" w:type="dxa"/>
            <w:tcBorders>
              <w:top w:val="single" w:sz="4" w:space="0" w:color="auto"/>
              <w:left w:val="single" w:sz="4" w:space="0" w:color="auto"/>
              <w:bottom w:val="single" w:sz="4" w:space="0" w:color="auto"/>
              <w:right w:val="single" w:sz="4" w:space="0" w:color="auto"/>
            </w:tcBorders>
            <w:vAlign w:val="bottom"/>
            <w:hideMark/>
          </w:tcPr>
          <w:p w14:paraId="556E38F7" w14:textId="77777777" w:rsidR="005559B5" w:rsidRPr="008E7E8A" w:rsidRDefault="005559B5" w:rsidP="001E712F">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289,89</w:t>
            </w:r>
          </w:p>
        </w:tc>
      </w:tr>
      <w:tr w:rsidR="005559B5" w:rsidRPr="008E7E8A" w14:paraId="36E74490" w14:textId="77777777" w:rsidTr="005559B5">
        <w:tc>
          <w:tcPr>
            <w:tcW w:w="1118" w:type="dxa"/>
            <w:tcBorders>
              <w:top w:val="single" w:sz="4" w:space="0" w:color="auto"/>
              <w:left w:val="single" w:sz="4" w:space="0" w:color="auto"/>
              <w:bottom w:val="single" w:sz="4" w:space="0" w:color="auto"/>
              <w:right w:val="single" w:sz="4" w:space="0" w:color="auto"/>
            </w:tcBorders>
            <w:hideMark/>
          </w:tcPr>
          <w:p w14:paraId="1CE49FBE" w14:textId="77777777" w:rsidR="005559B5" w:rsidRPr="008E7E8A" w:rsidRDefault="005559B5" w:rsidP="008E7E8A">
            <w:pPr>
              <w:pStyle w:val="afa"/>
              <w:rPr>
                <w:rFonts w:ascii="Times New Roman" w:hAnsi="Times New Roman" w:cs="Times New Roman"/>
                <w:sz w:val="28"/>
                <w:szCs w:val="28"/>
                <w:lang w:val="kk-KZ"/>
              </w:rPr>
            </w:pPr>
            <w:r w:rsidRPr="008E7E8A">
              <w:rPr>
                <w:rFonts w:ascii="Times New Roman" w:hAnsi="Times New Roman" w:cs="Times New Roman"/>
                <w:sz w:val="28"/>
                <w:szCs w:val="28"/>
              </w:rPr>
              <w:t>2016</w:t>
            </w:r>
          </w:p>
        </w:tc>
        <w:tc>
          <w:tcPr>
            <w:tcW w:w="1143" w:type="dxa"/>
            <w:tcBorders>
              <w:top w:val="single" w:sz="4" w:space="0" w:color="auto"/>
              <w:left w:val="single" w:sz="4" w:space="0" w:color="auto"/>
              <w:bottom w:val="single" w:sz="4" w:space="0" w:color="auto"/>
              <w:right w:val="single" w:sz="4" w:space="0" w:color="auto"/>
            </w:tcBorders>
            <w:hideMark/>
          </w:tcPr>
          <w:p w14:paraId="09D0EEAE" w14:textId="77777777" w:rsidR="005559B5" w:rsidRPr="008E7E8A" w:rsidRDefault="005559B5" w:rsidP="001E712F">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390,38</w:t>
            </w:r>
          </w:p>
        </w:tc>
        <w:tc>
          <w:tcPr>
            <w:tcW w:w="992" w:type="dxa"/>
            <w:tcBorders>
              <w:top w:val="single" w:sz="4" w:space="0" w:color="auto"/>
              <w:left w:val="single" w:sz="4" w:space="0" w:color="auto"/>
              <w:bottom w:val="single" w:sz="4" w:space="0" w:color="auto"/>
              <w:right w:val="single" w:sz="4" w:space="0" w:color="auto"/>
            </w:tcBorders>
            <w:hideMark/>
          </w:tcPr>
          <w:p w14:paraId="2F614019" w14:textId="77777777" w:rsidR="005559B5" w:rsidRPr="008E7E8A" w:rsidRDefault="005559B5" w:rsidP="001E712F">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1,1111</w:t>
            </w:r>
          </w:p>
        </w:tc>
        <w:tc>
          <w:tcPr>
            <w:tcW w:w="1528" w:type="dxa"/>
            <w:tcBorders>
              <w:top w:val="single" w:sz="4" w:space="0" w:color="auto"/>
              <w:left w:val="single" w:sz="4" w:space="0" w:color="auto"/>
              <w:bottom w:val="single" w:sz="4" w:space="0" w:color="auto"/>
              <w:right w:val="single" w:sz="4" w:space="0" w:color="auto"/>
            </w:tcBorders>
            <w:vAlign w:val="bottom"/>
            <w:hideMark/>
          </w:tcPr>
          <w:p w14:paraId="40E4C7BA" w14:textId="77777777" w:rsidR="005559B5" w:rsidRPr="008E7E8A" w:rsidRDefault="005559B5" w:rsidP="001E712F">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433,75</w:t>
            </w:r>
          </w:p>
        </w:tc>
        <w:tc>
          <w:tcPr>
            <w:tcW w:w="1026" w:type="dxa"/>
            <w:tcBorders>
              <w:top w:val="single" w:sz="4" w:space="0" w:color="auto"/>
              <w:left w:val="single" w:sz="4" w:space="0" w:color="auto"/>
              <w:bottom w:val="single" w:sz="4" w:space="0" w:color="auto"/>
              <w:right w:val="single" w:sz="4" w:space="0" w:color="auto"/>
            </w:tcBorders>
            <w:vAlign w:val="bottom"/>
            <w:hideMark/>
          </w:tcPr>
          <w:p w14:paraId="23CEF517" w14:textId="77777777" w:rsidR="005559B5" w:rsidRPr="008E7E8A" w:rsidRDefault="005559B5" w:rsidP="001E712F">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17,94</w:t>
            </w:r>
          </w:p>
        </w:tc>
        <w:tc>
          <w:tcPr>
            <w:tcW w:w="900" w:type="dxa"/>
            <w:tcBorders>
              <w:top w:val="single" w:sz="4" w:space="0" w:color="auto"/>
              <w:left w:val="single" w:sz="4" w:space="0" w:color="auto"/>
              <w:bottom w:val="single" w:sz="4" w:space="0" w:color="auto"/>
              <w:right w:val="single" w:sz="4" w:space="0" w:color="auto"/>
            </w:tcBorders>
            <w:vAlign w:val="bottom"/>
            <w:hideMark/>
          </w:tcPr>
          <w:p w14:paraId="559D2C4D" w14:textId="77777777" w:rsidR="005559B5" w:rsidRPr="008E7E8A" w:rsidRDefault="005559B5" w:rsidP="001E712F">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1,190</w:t>
            </w:r>
          </w:p>
        </w:tc>
        <w:tc>
          <w:tcPr>
            <w:tcW w:w="1701" w:type="dxa"/>
            <w:tcBorders>
              <w:top w:val="single" w:sz="4" w:space="0" w:color="auto"/>
              <w:left w:val="single" w:sz="4" w:space="0" w:color="auto"/>
              <w:bottom w:val="single" w:sz="4" w:space="0" w:color="auto"/>
              <w:right w:val="single" w:sz="4" w:space="0" w:color="auto"/>
            </w:tcBorders>
            <w:vAlign w:val="bottom"/>
            <w:hideMark/>
          </w:tcPr>
          <w:p w14:paraId="09B9619D" w14:textId="77777777" w:rsidR="005559B5" w:rsidRPr="008E7E8A" w:rsidRDefault="005559B5" w:rsidP="001E712F">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21,35</w:t>
            </w:r>
          </w:p>
        </w:tc>
        <w:tc>
          <w:tcPr>
            <w:tcW w:w="986" w:type="dxa"/>
            <w:tcBorders>
              <w:top w:val="single" w:sz="4" w:space="0" w:color="auto"/>
              <w:left w:val="single" w:sz="4" w:space="0" w:color="auto"/>
              <w:bottom w:val="single" w:sz="4" w:space="0" w:color="auto"/>
              <w:right w:val="single" w:sz="4" w:space="0" w:color="auto"/>
            </w:tcBorders>
            <w:vAlign w:val="bottom"/>
            <w:hideMark/>
          </w:tcPr>
          <w:p w14:paraId="27E27D22" w14:textId="77777777" w:rsidR="005559B5" w:rsidRPr="008E7E8A" w:rsidRDefault="005559B5" w:rsidP="001E712F">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412,40</w:t>
            </w:r>
          </w:p>
        </w:tc>
      </w:tr>
      <w:tr w:rsidR="005559B5" w:rsidRPr="008E7E8A" w14:paraId="46CABC07" w14:textId="77777777" w:rsidTr="005559B5">
        <w:tc>
          <w:tcPr>
            <w:tcW w:w="1118" w:type="dxa"/>
            <w:tcBorders>
              <w:top w:val="single" w:sz="4" w:space="0" w:color="auto"/>
              <w:left w:val="single" w:sz="4" w:space="0" w:color="auto"/>
              <w:bottom w:val="single" w:sz="4" w:space="0" w:color="auto"/>
              <w:right w:val="single" w:sz="4" w:space="0" w:color="auto"/>
            </w:tcBorders>
            <w:hideMark/>
          </w:tcPr>
          <w:p w14:paraId="613E1F87" w14:textId="77777777" w:rsidR="005559B5" w:rsidRPr="008E7E8A" w:rsidRDefault="005559B5" w:rsidP="008E7E8A">
            <w:pPr>
              <w:pStyle w:val="afa"/>
              <w:rPr>
                <w:rFonts w:ascii="Times New Roman" w:hAnsi="Times New Roman" w:cs="Times New Roman"/>
                <w:sz w:val="28"/>
                <w:szCs w:val="28"/>
                <w:lang w:val="kk-KZ"/>
              </w:rPr>
            </w:pPr>
            <w:r w:rsidRPr="008E7E8A">
              <w:rPr>
                <w:rFonts w:ascii="Times New Roman" w:hAnsi="Times New Roman" w:cs="Times New Roman"/>
                <w:sz w:val="28"/>
                <w:szCs w:val="28"/>
              </w:rPr>
              <w:t>2017</w:t>
            </w:r>
          </w:p>
        </w:tc>
        <w:tc>
          <w:tcPr>
            <w:tcW w:w="1143" w:type="dxa"/>
            <w:tcBorders>
              <w:top w:val="single" w:sz="4" w:space="0" w:color="auto"/>
              <w:left w:val="single" w:sz="4" w:space="0" w:color="auto"/>
              <w:bottom w:val="single" w:sz="4" w:space="0" w:color="auto"/>
              <w:right w:val="single" w:sz="4" w:space="0" w:color="auto"/>
            </w:tcBorders>
            <w:hideMark/>
          </w:tcPr>
          <w:p w14:paraId="274C685E" w14:textId="77777777" w:rsidR="005559B5" w:rsidRPr="008E7E8A" w:rsidRDefault="005559B5" w:rsidP="001E712F">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478,22</w:t>
            </w:r>
          </w:p>
        </w:tc>
        <w:tc>
          <w:tcPr>
            <w:tcW w:w="992" w:type="dxa"/>
            <w:tcBorders>
              <w:top w:val="single" w:sz="4" w:space="0" w:color="auto"/>
              <w:left w:val="single" w:sz="4" w:space="0" w:color="auto"/>
              <w:bottom w:val="single" w:sz="4" w:space="0" w:color="auto"/>
              <w:right w:val="single" w:sz="4" w:space="0" w:color="auto"/>
            </w:tcBorders>
            <w:hideMark/>
          </w:tcPr>
          <w:p w14:paraId="394CAE53" w14:textId="77777777" w:rsidR="005559B5" w:rsidRPr="008E7E8A" w:rsidRDefault="005559B5" w:rsidP="001E712F">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0,940</w:t>
            </w:r>
          </w:p>
        </w:tc>
        <w:tc>
          <w:tcPr>
            <w:tcW w:w="1528" w:type="dxa"/>
            <w:tcBorders>
              <w:top w:val="single" w:sz="4" w:space="0" w:color="auto"/>
              <w:left w:val="single" w:sz="4" w:space="0" w:color="auto"/>
              <w:bottom w:val="single" w:sz="4" w:space="0" w:color="auto"/>
              <w:right w:val="single" w:sz="4" w:space="0" w:color="auto"/>
            </w:tcBorders>
            <w:vAlign w:val="bottom"/>
            <w:hideMark/>
          </w:tcPr>
          <w:p w14:paraId="4DC86744" w14:textId="77777777" w:rsidR="005559B5" w:rsidRPr="008E7E8A" w:rsidRDefault="005559B5" w:rsidP="001E712F">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449,53</w:t>
            </w:r>
          </w:p>
        </w:tc>
        <w:tc>
          <w:tcPr>
            <w:tcW w:w="1026" w:type="dxa"/>
            <w:tcBorders>
              <w:top w:val="single" w:sz="4" w:space="0" w:color="auto"/>
              <w:left w:val="single" w:sz="4" w:space="0" w:color="auto"/>
              <w:bottom w:val="single" w:sz="4" w:space="0" w:color="auto"/>
              <w:right w:val="single" w:sz="4" w:space="0" w:color="auto"/>
            </w:tcBorders>
            <w:vAlign w:val="bottom"/>
            <w:hideMark/>
          </w:tcPr>
          <w:p w14:paraId="1C2E6FA0" w14:textId="77777777" w:rsidR="005559B5" w:rsidRPr="008E7E8A" w:rsidRDefault="005559B5" w:rsidP="001E712F">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22,07</w:t>
            </w:r>
          </w:p>
        </w:tc>
        <w:tc>
          <w:tcPr>
            <w:tcW w:w="900" w:type="dxa"/>
            <w:tcBorders>
              <w:top w:val="single" w:sz="4" w:space="0" w:color="auto"/>
              <w:left w:val="single" w:sz="4" w:space="0" w:color="auto"/>
              <w:bottom w:val="single" w:sz="4" w:space="0" w:color="auto"/>
              <w:right w:val="single" w:sz="4" w:space="0" w:color="auto"/>
            </w:tcBorders>
            <w:vAlign w:val="bottom"/>
            <w:hideMark/>
          </w:tcPr>
          <w:p w14:paraId="3C7D1163" w14:textId="77777777" w:rsidR="005559B5" w:rsidRPr="008E7E8A" w:rsidRDefault="005559B5" w:rsidP="001E712F">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1,038</w:t>
            </w:r>
          </w:p>
        </w:tc>
        <w:tc>
          <w:tcPr>
            <w:tcW w:w="1701" w:type="dxa"/>
            <w:tcBorders>
              <w:top w:val="single" w:sz="4" w:space="0" w:color="auto"/>
              <w:left w:val="single" w:sz="4" w:space="0" w:color="auto"/>
              <w:bottom w:val="single" w:sz="4" w:space="0" w:color="auto"/>
              <w:right w:val="single" w:sz="4" w:space="0" w:color="auto"/>
            </w:tcBorders>
            <w:vAlign w:val="bottom"/>
            <w:hideMark/>
          </w:tcPr>
          <w:p w14:paraId="2510C8A6" w14:textId="77777777" w:rsidR="005559B5" w:rsidRPr="008E7E8A" w:rsidRDefault="005559B5" w:rsidP="001E712F">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22,91</w:t>
            </w:r>
          </w:p>
        </w:tc>
        <w:tc>
          <w:tcPr>
            <w:tcW w:w="986" w:type="dxa"/>
            <w:tcBorders>
              <w:top w:val="single" w:sz="4" w:space="0" w:color="auto"/>
              <w:left w:val="single" w:sz="4" w:space="0" w:color="auto"/>
              <w:bottom w:val="single" w:sz="4" w:space="0" w:color="auto"/>
              <w:right w:val="single" w:sz="4" w:space="0" w:color="auto"/>
            </w:tcBorders>
            <w:vAlign w:val="bottom"/>
            <w:hideMark/>
          </w:tcPr>
          <w:p w14:paraId="0FEE5F4D" w14:textId="77777777" w:rsidR="005559B5" w:rsidRPr="008E7E8A" w:rsidRDefault="005559B5" w:rsidP="001E712F">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426,61</w:t>
            </w:r>
          </w:p>
        </w:tc>
      </w:tr>
      <w:tr w:rsidR="005559B5" w:rsidRPr="008E7E8A" w14:paraId="13EB74C8" w14:textId="77777777" w:rsidTr="005559B5">
        <w:tc>
          <w:tcPr>
            <w:tcW w:w="1118" w:type="dxa"/>
            <w:tcBorders>
              <w:top w:val="single" w:sz="4" w:space="0" w:color="auto"/>
              <w:left w:val="single" w:sz="4" w:space="0" w:color="auto"/>
              <w:bottom w:val="single" w:sz="4" w:space="0" w:color="auto"/>
              <w:right w:val="single" w:sz="4" w:space="0" w:color="auto"/>
            </w:tcBorders>
            <w:hideMark/>
          </w:tcPr>
          <w:p w14:paraId="6A9C3514" w14:textId="77777777" w:rsidR="005559B5" w:rsidRPr="008E7E8A" w:rsidRDefault="005559B5" w:rsidP="008E7E8A">
            <w:pPr>
              <w:pStyle w:val="afa"/>
              <w:rPr>
                <w:rFonts w:ascii="Times New Roman" w:hAnsi="Times New Roman" w:cs="Times New Roman"/>
                <w:sz w:val="28"/>
                <w:szCs w:val="28"/>
                <w:lang w:val="kk-KZ"/>
              </w:rPr>
            </w:pPr>
            <w:r w:rsidRPr="008E7E8A">
              <w:rPr>
                <w:rFonts w:ascii="Times New Roman" w:hAnsi="Times New Roman" w:cs="Times New Roman"/>
                <w:sz w:val="28"/>
                <w:szCs w:val="28"/>
              </w:rPr>
              <w:t>2018</w:t>
            </w:r>
          </w:p>
        </w:tc>
        <w:tc>
          <w:tcPr>
            <w:tcW w:w="1143" w:type="dxa"/>
            <w:tcBorders>
              <w:top w:val="single" w:sz="4" w:space="0" w:color="auto"/>
              <w:left w:val="single" w:sz="4" w:space="0" w:color="auto"/>
              <w:bottom w:val="single" w:sz="4" w:space="0" w:color="auto"/>
              <w:right w:val="single" w:sz="4" w:space="0" w:color="auto"/>
            </w:tcBorders>
            <w:hideMark/>
          </w:tcPr>
          <w:p w14:paraId="05AD269F" w14:textId="77777777" w:rsidR="005559B5" w:rsidRPr="008E7E8A" w:rsidRDefault="005559B5" w:rsidP="001E712F">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365,24</w:t>
            </w:r>
          </w:p>
        </w:tc>
        <w:tc>
          <w:tcPr>
            <w:tcW w:w="992" w:type="dxa"/>
            <w:tcBorders>
              <w:top w:val="single" w:sz="4" w:space="0" w:color="auto"/>
              <w:left w:val="single" w:sz="4" w:space="0" w:color="auto"/>
              <w:bottom w:val="single" w:sz="4" w:space="0" w:color="auto"/>
              <w:right w:val="single" w:sz="4" w:space="0" w:color="auto"/>
            </w:tcBorders>
            <w:hideMark/>
          </w:tcPr>
          <w:p w14:paraId="5EAF59E2" w14:textId="77777777" w:rsidR="005559B5" w:rsidRPr="008E7E8A" w:rsidRDefault="005559B5" w:rsidP="001E712F">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0,960</w:t>
            </w:r>
          </w:p>
        </w:tc>
        <w:tc>
          <w:tcPr>
            <w:tcW w:w="1528" w:type="dxa"/>
            <w:tcBorders>
              <w:top w:val="single" w:sz="4" w:space="0" w:color="auto"/>
              <w:left w:val="single" w:sz="4" w:space="0" w:color="auto"/>
              <w:bottom w:val="single" w:sz="4" w:space="0" w:color="auto"/>
              <w:right w:val="single" w:sz="4" w:space="0" w:color="auto"/>
            </w:tcBorders>
            <w:vAlign w:val="bottom"/>
            <w:hideMark/>
          </w:tcPr>
          <w:p w14:paraId="08180ED1" w14:textId="77777777" w:rsidR="005559B5" w:rsidRPr="008E7E8A" w:rsidRDefault="005559B5" w:rsidP="001E712F">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350,63</w:t>
            </w:r>
          </w:p>
        </w:tc>
        <w:tc>
          <w:tcPr>
            <w:tcW w:w="1026" w:type="dxa"/>
            <w:tcBorders>
              <w:top w:val="single" w:sz="4" w:space="0" w:color="auto"/>
              <w:left w:val="single" w:sz="4" w:space="0" w:color="auto"/>
              <w:bottom w:val="single" w:sz="4" w:space="0" w:color="auto"/>
              <w:right w:val="single" w:sz="4" w:space="0" w:color="auto"/>
            </w:tcBorders>
            <w:vAlign w:val="bottom"/>
            <w:hideMark/>
          </w:tcPr>
          <w:p w14:paraId="1DFD27FE" w14:textId="77777777" w:rsidR="005559B5" w:rsidRPr="008E7E8A" w:rsidRDefault="005559B5" w:rsidP="001E712F">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17,32</w:t>
            </w:r>
          </w:p>
        </w:tc>
        <w:tc>
          <w:tcPr>
            <w:tcW w:w="900" w:type="dxa"/>
            <w:tcBorders>
              <w:top w:val="single" w:sz="4" w:space="0" w:color="auto"/>
              <w:left w:val="single" w:sz="4" w:space="0" w:color="auto"/>
              <w:bottom w:val="single" w:sz="4" w:space="0" w:color="auto"/>
              <w:right w:val="single" w:sz="4" w:space="0" w:color="auto"/>
            </w:tcBorders>
            <w:vAlign w:val="bottom"/>
            <w:hideMark/>
          </w:tcPr>
          <w:p w14:paraId="13F3FA5E" w14:textId="77777777" w:rsidR="005559B5" w:rsidRPr="008E7E8A" w:rsidRDefault="005559B5" w:rsidP="001E712F">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1,039</w:t>
            </w:r>
          </w:p>
        </w:tc>
        <w:tc>
          <w:tcPr>
            <w:tcW w:w="1701" w:type="dxa"/>
            <w:tcBorders>
              <w:top w:val="single" w:sz="4" w:space="0" w:color="auto"/>
              <w:left w:val="single" w:sz="4" w:space="0" w:color="auto"/>
              <w:bottom w:val="single" w:sz="4" w:space="0" w:color="auto"/>
              <w:right w:val="single" w:sz="4" w:space="0" w:color="auto"/>
            </w:tcBorders>
            <w:vAlign w:val="bottom"/>
            <w:hideMark/>
          </w:tcPr>
          <w:p w14:paraId="11D89961" w14:textId="77777777" w:rsidR="005559B5" w:rsidRPr="008E7E8A" w:rsidRDefault="005559B5" w:rsidP="001E712F">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17,99</w:t>
            </w:r>
          </w:p>
        </w:tc>
        <w:tc>
          <w:tcPr>
            <w:tcW w:w="986" w:type="dxa"/>
            <w:tcBorders>
              <w:top w:val="single" w:sz="4" w:space="0" w:color="auto"/>
              <w:left w:val="single" w:sz="4" w:space="0" w:color="auto"/>
              <w:bottom w:val="single" w:sz="4" w:space="0" w:color="auto"/>
              <w:right w:val="single" w:sz="4" w:space="0" w:color="auto"/>
            </w:tcBorders>
            <w:vAlign w:val="bottom"/>
            <w:hideMark/>
          </w:tcPr>
          <w:p w14:paraId="3D80DEAD" w14:textId="77777777" w:rsidR="005559B5" w:rsidRPr="008E7E8A" w:rsidRDefault="005559B5" w:rsidP="001E712F">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332,64</w:t>
            </w:r>
          </w:p>
        </w:tc>
      </w:tr>
      <w:tr w:rsidR="005559B5" w:rsidRPr="008E7E8A" w14:paraId="30E529F5" w14:textId="77777777" w:rsidTr="005559B5">
        <w:tc>
          <w:tcPr>
            <w:tcW w:w="1118" w:type="dxa"/>
            <w:tcBorders>
              <w:top w:val="single" w:sz="4" w:space="0" w:color="auto"/>
              <w:left w:val="single" w:sz="4" w:space="0" w:color="auto"/>
              <w:bottom w:val="single" w:sz="4" w:space="0" w:color="auto"/>
              <w:right w:val="single" w:sz="4" w:space="0" w:color="auto"/>
            </w:tcBorders>
            <w:hideMark/>
          </w:tcPr>
          <w:p w14:paraId="4AEBDFA4" w14:textId="77777777" w:rsidR="005559B5" w:rsidRPr="008E7E8A" w:rsidRDefault="005559B5" w:rsidP="008E7E8A">
            <w:pPr>
              <w:pStyle w:val="afa"/>
              <w:rPr>
                <w:rFonts w:ascii="Times New Roman" w:hAnsi="Times New Roman" w:cs="Times New Roman"/>
                <w:sz w:val="28"/>
                <w:szCs w:val="28"/>
                <w:lang w:val="kk-KZ"/>
              </w:rPr>
            </w:pPr>
            <w:r w:rsidRPr="008E7E8A">
              <w:rPr>
                <w:rFonts w:ascii="Times New Roman" w:hAnsi="Times New Roman" w:cs="Times New Roman"/>
                <w:sz w:val="28"/>
                <w:szCs w:val="28"/>
              </w:rPr>
              <w:t>2019</w:t>
            </w:r>
          </w:p>
        </w:tc>
        <w:tc>
          <w:tcPr>
            <w:tcW w:w="1143" w:type="dxa"/>
            <w:tcBorders>
              <w:top w:val="single" w:sz="4" w:space="0" w:color="auto"/>
              <w:left w:val="single" w:sz="4" w:space="0" w:color="auto"/>
              <w:bottom w:val="single" w:sz="4" w:space="0" w:color="auto"/>
              <w:right w:val="single" w:sz="4" w:space="0" w:color="auto"/>
            </w:tcBorders>
            <w:hideMark/>
          </w:tcPr>
          <w:p w14:paraId="55EF7F40" w14:textId="77777777" w:rsidR="005559B5" w:rsidRPr="008E7E8A" w:rsidRDefault="005559B5" w:rsidP="001E712F">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455,92</w:t>
            </w:r>
          </w:p>
        </w:tc>
        <w:tc>
          <w:tcPr>
            <w:tcW w:w="992" w:type="dxa"/>
            <w:tcBorders>
              <w:top w:val="single" w:sz="4" w:space="0" w:color="auto"/>
              <w:left w:val="single" w:sz="4" w:space="0" w:color="auto"/>
              <w:bottom w:val="single" w:sz="4" w:space="0" w:color="auto"/>
              <w:right w:val="single" w:sz="4" w:space="0" w:color="auto"/>
            </w:tcBorders>
            <w:hideMark/>
          </w:tcPr>
          <w:p w14:paraId="5FF1B0EF" w14:textId="77777777" w:rsidR="005559B5" w:rsidRPr="008E7E8A" w:rsidRDefault="005559B5" w:rsidP="001E712F">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0,913</w:t>
            </w:r>
          </w:p>
        </w:tc>
        <w:tc>
          <w:tcPr>
            <w:tcW w:w="1528" w:type="dxa"/>
            <w:tcBorders>
              <w:top w:val="single" w:sz="4" w:space="0" w:color="auto"/>
              <w:left w:val="single" w:sz="4" w:space="0" w:color="auto"/>
              <w:bottom w:val="single" w:sz="4" w:space="0" w:color="auto"/>
              <w:right w:val="single" w:sz="4" w:space="0" w:color="auto"/>
            </w:tcBorders>
            <w:vAlign w:val="bottom"/>
            <w:hideMark/>
          </w:tcPr>
          <w:p w14:paraId="561DB63C" w14:textId="77777777" w:rsidR="005559B5" w:rsidRPr="008E7E8A" w:rsidRDefault="005559B5" w:rsidP="001E712F">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416,25</w:t>
            </w:r>
          </w:p>
        </w:tc>
        <w:tc>
          <w:tcPr>
            <w:tcW w:w="1026" w:type="dxa"/>
            <w:tcBorders>
              <w:top w:val="single" w:sz="4" w:space="0" w:color="auto"/>
              <w:left w:val="single" w:sz="4" w:space="0" w:color="auto"/>
              <w:bottom w:val="single" w:sz="4" w:space="0" w:color="auto"/>
              <w:right w:val="single" w:sz="4" w:space="0" w:color="auto"/>
            </w:tcBorders>
            <w:vAlign w:val="bottom"/>
            <w:hideMark/>
          </w:tcPr>
          <w:p w14:paraId="4CE50DD6" w14:textId="77777777" w:rsidR="005559B5" w:rsidRPr="008E7E8A" w:rsidRDefault="005559B5" w:rsidP="001E712F">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20,61</w:t>
            </w:r>
          </w:p>
        </w:tc>
        <w:tc>
          <w:tcPr>
            <w:tcW w:w="900" w:type="dxa"/>
            <w:tcBorders>
              <w:top w:val="single" w:sz="4" w:space="0" w:color="auto"/>
              <w:left w:val="single" w:sz="4" w:space="0" w:color="auto"/>
              <w:bottom w:val="single" w:sz="4" w:space="0" w:color="auto"/>
              <w:right w:val="single" w:sz="4" w:space="0" w:color="auto"/>
            </w:tcBorders>
            <w:vAlign w:val="bottom"/>
            <w:hideMark/>
          </w:tcPr>
          <w:p w14:paraId="0A50B61E" w14:textId="77777777" w:rsidR="005559B5" w:rsidRPr="008E7E8A" w:rsidRDefault="005559B5" w:rsidP="001E712F">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1,084</w:t>
            </w:r>
          </w:p>
        </w:tc>
        <w:tc>
          <w:tcPr>
            <w:tcW w:w="1701" w:type="dxa"/>
            <w:tcBorders>
              <w:top w:val="single" w:sz="4" w:space="0" w:color="auto"/>
              <w:left w:val="single" w:sz="4" w:space="0" w:color="auto"/>
              <w:bottom w:val="single" w:sz="4" w:space="0" w:color="auto"/>
              <w:right w:val="single" w:sz="4" w:space="0" w:color="auto"/>
            </w:tcBorders>
            <w:vAlign w:val="bottom"/>
            <w:hideMark/>
          </w:tcPr>
          <w:p w14:paraId="55675B8A" w14:textId="77777777" w:rsidR="005559B5" w:rsidRPr="008E7E8A" w:rsidRDefault="005559B5" w:rsidP="001E712F">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22,34</w:t>
            </w:r>
          </w:p>
        </w:tc>
        <w:tc>
          <w:tcPr>
            <w:tcW w:w="986" w:type="dxa"/>
            <w:tcBorders>
              <w:top w:val="single" w:sz="4" w:space="0" w:color="auto"/>
              <w:left w:val="single" w:sz="4" w:space="0" w:color="auto"/>
              <w:bottom w:val="single" w:sz="4" w:space="0" w:color="auto"/>
              <w:right w:val="single" w:sz="4" w:space="0" w:color="auto"/>
            </w:tcBorders>
            <w:vAlign w:val="bottom"/>
            <w:hideMark/>
          </w:tcPr>
          <w:p w14:paraId="792F9146" w14:textId="77777777" w:rsidR="005559B5" w:rsidRPr="008E7E8A" w:rsidRDefault="005559B5" w:rsidP="001E712F">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393,91</w:t>
            </w:r>
          </w:p>
        </w:tc>
      </w:tr>
      <w:tr w:rsidR="005559B5" w:rsidRPr="008E7E8A" w14:paraId="60AC3760" w14:textId="77777777" w:rsidTr="005559B5">
        <w:tc>
          <w:tcPr>
            <w:tcW w:w="1118" w:type="dxa"/>
            <w:tcBorders>
              <w:top w:val="single" w:sz="4" w:space="0" w:color="auto"/>
              <w:left w:val="single" w:sz="4" w:space="0" w:color="auto"/>
              <w:bottom w:val="single" w:sz="4" w:space="0" w:color="auto"/>
              <w:right w:val="single" w:sz="4" w:space="0" w:color="auto"/>
            </w:tcBorders>
            <w:hideMark/>
          </w:tcPr>
          <w:p w14:paraId="62877BD6" w14:textId="77777777" w:rsidR="005559B5" w:rsidRPr="008E7E8A" w:rsidRDefault="005559B5" w:rsidP="008E7E8A">
            <w:pPr>
              <w:pStyle w:val="afa"/>
              <w:rPr>
                <w:rFonts w:ascii="Times New Roman" w:hAnsi="Times New Roman" w:cs="Times New Roman"/>
                <w:sz w:val="28"/>
                <w:szCs w:val="28"/>
                <w:lang w:val="kk-KZ"/>
              </w:rPr>
            </w:pPr>
            <w:r w:rsidRPr="008E7E8A">
              <w:rPr>
                <w:rFonts w:ascii="Times New Roman" w:hAnsi="Times New Roman" w:cs="Times New Roman"/>
                <w:sz w:val="28"/>
                <w:szCs w:val="28"/>
              </w:rPr>
              <w:t>2020</w:t>
            </w:r>
          </w:p>
        </w:tc>
        <w:tc>
          <w:tcPr>
            <w:tcW w:w="1143" w:type="dxa"/>
            <w:tcBorders>
              <w:top w:val="single" w:sz="4" w:space="0" w:color="auto"/>
              <w:left w:val="single" w:sz="4" w:space="0" w:color="auto"/>
              <w:bottom w:val="single" w:sz="4" w:space="0" w:color="auto"/>
              <w:right w:val="single" w:sz="4" w:space="0" w:color="auto"/>
            </w:tcBorders>
            <w:hideMark/>
          </w:tcPr>
          <w:p w14:paraId="02A6A6CC" w14:textId="77777777" w:rsidR="005559B5" w:rsidRPr="008E7E8A" w:rsidRDefault="005559B5" w:rsidP="001E712F">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449,11</w:t>
            </w:r>
          </w:p>
        </w:tc>
        <w:tc>
          <w:tcPr>
            <w:tcW w:w="992" w:type="dxa"/>
            <w:tcBorders>
              <w:top w:val="single" w:sz="4" w:space="0" w:color="auto"/>
              <w:left w:val="single" w:sz="4" w:space="0" w:color="auto"/>
              <w:bottom w:val="single" w:sz="4" w:space="0" w:color="auto"/>
              <w:right w:val="single" w:sz="4" w:space="0" w:color="auto"/>
            </w:tcBorders>
            <w:hideMark/>
          </w:tcPr>
          <w:p w14:paraId="4E59A2B8" w14:textId="77777777" w:rsidR="005559B5" w:rsidRPr="008E7E8A" w:rsidRDefault="005559B5" w:rsidP="001E712F">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0,938</w:t>
            </w:r>
          </w:p>
        </w:tc>
        <w:tc>
          <w:tcPr>
            <w:tcW w:w="1528" w:type="dxa"/>
            <w:tcBorders>
              <w:top w:val="single" w:sz="4" w:space="0" w:color="auto"/>
              <w:left w:val="single" w:sz="4" w:space="0" w:color="auto"/>
              <w:bottom w:val="single" w:sz="4" w:space="0" w:color="auto"/>
              <w:right w:val="single" w:sz="4" w:space="0" w:color="auto"/>
            </w:tcBorders>
            <w:vAlign w:val="bottom"/>
            <w:hideMark/>
          </w:tcPr>
          <w:p w14:paraId="5FC4590A" w14:textId="77777777" w:rsidR="005559B5" w:rsidRPr="008E7E8A" w:rsidRDefault="005559B5" w:rsidP="001E712F">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421,27</w:t>
            </w:r>
          </w:p>
        </w:tc>
        <w:tc>
          <w:tcPr>
            <w:tcW w:w="1026" w:type="dxa"/>
            <w:tcBorders>
              <w:top w:val="single" w:sz="4" w:space="0" w:color="auto"/>
              <w:left w:val="single" w:sz="4" w:space="0" w:color="auto"/>
              <w:bottom w:val="single" w:sz="4" w:space="0" w:color="auto"/>
              <w:right w:val="single" w:sz="4" w:space="0" w:color="auto"/>
            </w:tcBorders>
            <w:vAlign w:val="bottom"/>
            <w:hideMark/>
          </w:tcPr>
          <w:p w14:paraId="0A98D091" w14:textId="77777777" w:rsidR="005559B5" w:rsidRPr="008E7E8A" w:rsidRDefault="005559B5" w:rsidP="001E712F">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17,69</w:t>
            </w:r>
          </w:p>
        </w:tc>
        <w:tc>
          <w:tcPr>
            <w:tcW w:w="900" w:type="dxa"/>
            <w:tcBorders>
              <w:top w:val="single" w:sz="4" w:space="0" w:color="auto"/>
              <w:left w:val="single" w:sz="4" w:space="0" w:color="auto"/>
              <w:bottom w:val="single" w:sz="4" w:space="0" w:color="auto"/>
              <w:right w:val="single" w:sz="4" w:space="0" w:color="auto"/>
            </w:tcBorders>
            <w:vAlign w:val="bottom"/>
            <w:hideMark/>
          </w:tcPr>
          <w:p w14:paraId="23860ECA" w14:textId="77777777" w:rsidR="005559B5" w:rsidRPr="008E7E8A" w:rsidRDefault="005559B5" w:rsidP="001E712F">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1,093</w:t>
            </w:r>
          </w:p>
        </w:tc>
        <w:tc>
          <w:tcPr>
            <w:tcW w:w="1701" w:type="dxa"/>
            <w:tcBorders>
              <w:top w:val="single" w:sz="4" w:space="0" w:color="auto"/>
              <w:left w:val="single" w:sz="4" w:space="0" w:color="auto"/>
              <w:bottom w:val="single" w:sz="4" w:space="0" w:color="auto"/>
              <w:right w:val="single" w:sz="4" w:space="0" w:color="auto"/>
            </w:tcBorders>
            <w:vAlign w:val="bottom"/>
            <w:hideMark/>
          </w:tcPr>
          <w:p w14:paraId="68F21321" w14:textId="77777777" w:rsidR="005559B5" w:rsidRPr="008E7E8A" w:rsidRDefault="005559B5" w:rsidP="001E712F">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19,33</w:t>
            </w:r>
          </w:p>
        </w:tc>
        <w:tc>
          <w:tcPr>
            <w:tcW w:w="986" w:type="dxa"/>
            <w:tcBorders>
              <w:top w:val="single" w:sz="4" w:space="0" w:color="auto"/>
              <w:left w:val="single" w:sz="4" w:space="0" w:color="auto"/>
              <w:bottom w:val="single" w:sz="4" w:space="0" w:color="auto"/>
              <w:right w:val="single" w:sz="4" w:space="0" w:color="auto"/>
            </w:tcBorders>
            <w:vAlign w:val="bottom"/>
            <w:hideMark/>
          </w:tcPr>
          <w:p w14:paraId="29D4B839" w14:textId="77777777" w:rsidR="005559B5" w:rsidRPr="008E7E8A" w:rsidRDefault="005559B5" w:rsidP="001E712F">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401,93</w:t>
            </w:r>
          </w:p>
        </w:tc>
      </w:tr>
      <w:tr w:rsidR="005559B5" w:rsidRPr="008E7E8A" w14:paraId="2AF0E83C" w14:textId="77777777" w:rsidTr="005559B5">
        <w:tc>
          <w:tcPr>
            <w:tcW w:w="1118" w:type="dxa"/>
            <w:tcBorders>
              <w:top w:val="single" w:sz="4" w:space="0" w:color="auto"/>
              <w:left w:val="single" w:sz="4" w:space="0" w:color="auto"/>
              <w:bottom w:val="single" w:sz="4" w:space="0" w:color="auto"/>
              <w:right w:val="single" w:sz="4" w:space="0" w:color="auto"/>
            </w:tcBorders>
            <w:hideMark/>
          </w:tcPr>
          <w:p w14:paraId="49D54174" w14:textId="77777777" w:rsidR="005559B5" w:rsidRPr="008E7E8A" w:rsidRDefault="003861BB" w:rsidP="008E7E8A">
            <w:pPr>
              <w:pStyle w:val="afa"/>
              <w:rPr>
                <w:rFonts w:ascii="Times New Roman" w:hAnsi="Times New Roman" w:cs="Times New Roman"/>
                <w:sz w:val="28"/>
                <w:szCs w:val="28"/>
                <w:lang w:val="kk-KZ"/>
              </w:rPr>
            </w:pPr>
            <m:oMathPara>
              <m:oMath>
                <m:sSub>
                  <m:sSubPr>
                    <m:ctrlPr>
                      <w:rPr>
                        <w:rFonts w:ascii="Cambria Math" w:hAnsi="Cambria Math" w:cs="Times New Roman"/>
                        <w:i/>
                        <w:kern w:val="2"/>
                        <w:sz w:val="28"/>
                        <w:szCs w:val="28"/>
                        <w:lang w:val="kk-KZ" w:eastAsia="en-US"/>
                        <w14:ligatures w14:val="standardContextual"/>
                      </w:rPr>
                    </m:ctrlPr>
                  </m:sSubPr>
                  <m:e>
                    <m:r>
                      <w:rPr>
                        <w:rFonts w:ascii="Cambria Math" w:hAnsi="Cambria Math" w:cs="Times New Roman"/>
                        <w:sz w:val="28"/>
                        <w:szCs w:val="28"/>
                        <w:lang w:val="kk-KZ"/>
                      </w:rPr>
                      <m:t>S</m:t>
                    </m:r>
                    <m:r>
                      <w:rPr>
                        <w:rFonts w:ascii="Cambria Math" w:hAnsi="Cambria Math" w:cs="Times New Roman"/>
                        <w:sz w:val="28"/>
                        <w:szCs w:val="28"/>
                        <w:lang w:val="en-US"/>
                      </w:rPr>
                      <m:t>AOM</m:t>
                    </m:r>
                  </m:e>
                  <m:sub>
                    <m:r>
                      <w:rPr>
                        <w:rFonts w:ascii="Cambria Math" w:hAnsi="Cambria Math" w:cs="Times New Roman"/>
                        <w:sz w:val="28"/>
                        <w:szCs w:val="28"/>
                        <w:lang w:val="kk-KZ"/>
                      </w:rPr>
                      <m:t>i</m:t>
                    </m:r>
                  </m:sub>
                </m:sSub>
              </m:oMath>
            </m:oMathPara>
          </w:p>
        </w:tc>
        <w:tc>
          <w:tcPr>
            <w:tcW w:w="1143" w:type="dxa"/>
            <w:tcBorders>
              <w:top w:val="single" w:sz="4" w:space="0" w:color="auto"/>
              <w:left w:val="single" w:sz="4" w:space="0" w:color="auto"/>
              <w:bottom w:val="single" w:sz="4" w:space="0" w:color="auto"/>
              <w:right w:val="single" w:sz="4" w:space="0" w:color="auto"/>
            </w:tcBorders>
            <w:hideMark/>
          </w:tcPr>
          <w:p w14:paraId="153CE858" w14:textId="77777777" w:rsidR="005559B5" w:rsidRPr="008E7E8A" w:rsidRDefault="005559B5" w:rsidP="001E712F">
            <w:pPr>
              <w:pStyle w:val="afa"/>
              <w:jc w:val="center"/>
              <w:rPr>
                <w:rFonts w:ascii="Times New Roman" w:hAnsi="Times New Roman" w:cs="Times New Roman"/>
                <w:sz w:val="28"/>
                <w:szCs w:val="28"/>
              </w:rPr>
            </w:pPr>
            <w:r w:rsidRPr="008E7E8A">
              <w:rPr>
                <w:rFonts w:ascii="Times New Roman" w:hAnsi="Times New Roman" w:cs="Times New Roman"/>
                <w:sz w:val="28"/>
                <w:szCs w:val="28"/>
                <w:lang w:val="en-US"/>
              </w:rPr>
              <w:t>446</w:t>
            </w:r>
            <w:r w:rsidRPr="008E7E8A">
              <w:rPr>
                <w:rFonts w:ascii="Times New Roman" w:hAnsi="Times New Roman" w:cs="Times New Roman"/>
                <w:sz w:val="28"/>
                <w:szCs w:val="28"/>
              </w:rPr>
              <w:t>,</w:t>
            </w:r>
            <w:r w:rsidRPr="008E7E8A">
              <w:rPr>
                <w:rFonts w:ascii="Times New Roman" w:hAnsi="Times New Roman" w:cs="Times New Roman"/>
                <w:sz w:val="28"/>
                <w:szCs w:val="28"/>
                <w:lang w:val="en-US"/>
              </w:rPr>
              <w:t>57</w:t>
            </w:r>
          </w:p>
        </w:tc>
        <w:tc>
          <w:tcPr>
            <w:tcW w:w="992" w:type="dxa"/>
            <w:tcBorders>
              <w:top w:val="single" w:sz="4" w:space="0" w:color="auto"/>
              <w:left w:val="single" w:sz="4" w:space="0" w:color="auto"/>
              <w:bottom w:val="single" w:sz="4" w:space="0" w:color="auto"/>
              <w:right w:val="single" w:sz="4" w:space="0" w:color="auto"/>
            </w:tcBorders>
            <w:hideMark/>
          </w:tcPr>
          <w:p w14:paraId="5CAA2C58" w14:textId="77777777" w:rsidR="005559B5" w:rsidRPr="008E7E8A" w:rsidRDefault="005559B5" w:rsidP="001E712F">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1,041</w:t>
            </w:r>
          </w:p>
        </w:tc>
        <w:tc>
          <w:tcPr>
            <w:tcW w:w="1528" w:type="dxa"/>
            <w:tcBorders>
              <w:top w:val="single" w:sz="4" w:space="0" w:color="auto"/>
              <w:left w:val="single" w:sz="4" w:space="0" w:color="auto"/>
              <w:bottom w:val="single" w:sz="4" w:space="0" w:color="auto"/>
              <w:right w:val="single" w:sz="4" w:space="0" w:color="auto"/>
            </w:tcBorders>
            <w:hideMark/>
          </w:tcPr>
          <w:p w14:paraId="0774048A" w14:textId="77777777" w:rsidR="005559B5" w:rsidRPr="008E7E8A" w:rsidRDefault="005559B5" w:rsidP="001E712F">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464,95</w:t>
            </w:r>
          </w:p>
        </w:tc>
        <w:tc>
          <w:tcPr>
            <w:tcW w:w="1026" w:type="dxa"/>
            <w:tcBorders>
              <w:top w:val="single" w:sz="4" w:space="0" w:color="auto"/>
              <w:left w:val="single" w:sz="4" w:space="0" w:color="auto"/>
              <w:bottom w:val="single" w:sz="4" w:space="0" w:color="auto"/>
              <w:right w:val="single" w:sz="4" w:space="0" w:color="auto"/>
            </w:tcBorders>
            <w:hideMark/>
          </w:tcPr>
          <w:p w14:paraId="08DECA13" w14:textId="77777777" w:rsidR="005559B5" w:rsidRPr="008E7E8A" w:rsidRDefault="005559B5" w:rsidP="001E712F">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20,08</w:t>
            </w:r>
          </w:p>
        </w:tc>
        <w:tc>
          <w:tcPr>
            <w:tcW w:w="900" w:type="dxa"/>
            <w:tcBorders>
              <w:top w:val="single" w:sz="4" w:space="0" w:color="auto"/>
              <w:left w:val="single" w:sz="4" w:space="0" w:color="auto"/>
              <w:bottom w:val="single" w:sz="4" w:space="0" w:color="auto"/>
              <w:right w:val="single" w:sz="4" w:space="0" w:color="auto"/>
            </w:tcBorders>
            <w:hideMark/>
          </w:tcPr>
          <w:p w14:paraId="65FAE742" w14:textId="77777777" w:rsidR="005559B5" w:rsidRPr="008E7E8A" w:rsidRDefault="005559B5" w:rsidP="001E712F">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1,267</w:t>
            </w:r>
          </w:p>
        </w:tc>
        <w:tc>
          <w:tcPr>
            <w:tcW w:w="1701" w:type="dxa"/>
            <w:tcBorders>
              <w:top w:val="single" w:sz="4" w:space="0" w:color="auto"/>
              <w:left w:val="single" w:sz="4" w:space="0" w:color="auto"/>
              <w:bottom w:val="single" w:sz="4" w:space="0" w:color="auto"/>
              <w:right w:val="single" w:sz="4" w:space="0" w:color="auto"/>
            </w:tcBorders>
            <w:hideMark/>
          </w:tcPr>
          <w:p w14:paraId="6586BD32" w14:textId="77777777" w:rsidR="005559B5" w:rsidRPr="008E7E8A" w:rsidRDefault="005559B5" w:rsidP="001E712F">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26,29</w:t>
            </w:r>
          </w:p>
        </w:tc>
        <w:tc>
          <w:tcPr>
            <w:tcW w:w="986" w:type="dxa"/>
            <w:tcBorders>
              <w:top w:val="single" w:sz="4" w:space="0" w:color="auto"/>
              <w:left w:val="single" w:sz="4" w:space="0" w:color="auto"/>
              <w:bottom w:val="single" w:sz="4" w:space="0" w:color="auto"/>
              <w:right w:val="single" w:sz="4" w:space="0" w:color="auto"/>
            </w:tcBorders>
            <w:hideMark/>
          </w:tcPr>
          <w:p w14:paraId="7D15086B" w14:textId="77777777" w:rsidR="005559B5" w:rsidRPr="008E7E8A" w:rsidRDefault="005559B5" w:rsidP="001E712F">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438,66</w:t>
            </w:r>
          </w:p>
        </w:tc>
      </w:tr>
      <w:tr w:rsidR="005559B5" w:rsidRPr="008E7E8A" w14:paraId="2B04F8A7" w14:textId="77777777" w:rsidTr="005559B5">
        <w:tc>
          <w:tcPr>
            <w:tcW w:w="1118" w:type="dxa"/>
            <w:tcBorders>
              <w:top w:val="single" w:sz="4" w:space="0" w:color="auto"/>
              <w:left w:val="single" w:sz="4" w:space="0" w:color="auto"/>
              <w:bottom w:val="single" w:sz="4" w:space="0" w:color="auto"/>
              <w:right w:val="single" w:sz="4" w:space="0" w:color="auto"/>
            </w:tcBorders>
            <w:hideMark/>
          </w:tcPr>
          <w:p w14:paraId="770A06E8" w14:textId="77777777" w:rsidR="005559B5" w:rsidRPr="008E7E8A" w:rsidRDefault="003861BB" w:rsidP="008E7E8A">
            <w:pPr>
              <w:pStyle w:val="afa"/>
              <w:rPr>
                <w:rFonts w:ascii="Times New Roman" w:eastAsia="Calibri" w:hAnsi="Times New Roman" w:cs="Times New Roman"/>
                <w:sz w:val="28"/>
                <w:szCs w:val="28"/>
                <w:lang w:val="kk-KZ"/>
              </w:rPr>
            </w:pPr>
            <m:oMath>
              <m:sSub>
                <m:sSubPr>
                  <m:ctrlPr>
                    <w:rPr>
                      <w:rFonts w:ascii="Cambria Math" w:hAnsi="Cambria Math" w:cs="Times New Roman"/>
                      <w:i/>
                      <w:kern w:val="2"/>
                      <w:sz w:val="28"/>
                      <w:szCs w:val="28"/>
                      <w:lang w:val="kk-KZ" w:eastAsia="en-US"/>
                      <w14:ligatures w14:val="standardContextual"/>
                    </w:rPr>
                  </m:ctrlPr>
                </m:sSubPr>
                <m:e>
                  <m:r>
                    <w:rPr>
                      <w:rFonts w:ascii="Cambria Math" w:hAnsi="Cambria Math" w:cs="Times New Roman"/>
                      <w:sz w:val="28"/>
                      <w:szCs w:val="28"/>
                      <w:lang w:val="kk-KZ"/>
                    </w:rPr>
                    <m:t>PS</m:t>
                  </m:r>
                  <m:r>
                    <w:rPr>
                      <w:rFonts w:ascii="Cambria Math" w:hAnsi="Cambria Math" w:cs="Times New Roman"/>
                      <w:sz w:val="28"/>
                      <w:szCs w:val="28"/>
                      <w:lang w:val="en-US"/>
                    </w:rPr>
                    <m:t>H</m:t>
                  </m:r>
                </m:e>
                <m:sub>
                  <m:r>
                    <w:rPr>
                      <w:rFonts w:ascii="Cambria Math" w:hAnsi="Cambria Math" w:cs="Times New Roman"/>
                      <w:sz w:val="28"/>
                      <w:szCs w:val="28"/>
                      <w:lang w:val="kk-KZ"/>
                    </w:rPr>
                    <m:t>i</m:t>
                  </m:r>
                </m:sub>
              </m:sSub>
            </m:oMath>
            <w:r w:rsidR="005559B5" w:rsidRPr="008E7E8A">
              <w:rPr>
                <w:rFonts w:ascii="Times New Roman" w:hAnsi="Times New Roman" w:cs="Times New Roman"/>
                <w:sz w:val="28"/>
                <w:szCs w:val="28"/>
                <w:lang w:val="en-US"/>
              </w:rPr>
              <w:t>,</w:t>
            </w:r>
            <w:r w:rsidR="005559B5" w:rsidRPr="008E7E8A">
              <w:rPr>
                <w:rFonts w:ascii="Times New Roman" w:hAnsi="Times New Roman" w:cs="Times New Roman"/>
                <w:sz w:val="28"/>
                <w:szCs w:val="28"/>
              </w:rPr>
              <w:t>%</w:t>
            </w:r>
          </w:p>
        </w:tc>
        <w:tc>
          <w:tcPr>
            <w:tcW w:w="1143" w:type="dxa"/>
            <w:tcBorders>
              <w:top w:val="single" w:sz="4" w:space="0" w:color="auto"/>
              <w:left w:val="single" w:sz="4" w:space="0" w:color="auto"/>
              <w:bottom w:val="single" w:sz="4" w:space="0" w:color="auto"/>
              <w:right w:val="single" w:sz="4" w:space="0" w:color="auto"/>
            </w:tcBorders>
          </w:tcPr>
          <w:p w14:paraId="56B7EC90" w14:textId="77777777" w:rsidR="005559B5" w:rsidRPr="008E7E8A" w:rsidRDefault="005559B5" w:rsidP="001E712F">
            <w:pPr>
              <w:pStyle w:val="afa"/>
              <w:jc w:val="center"/>
              <w:rPr>
                <w:rFonts w:ascii="Times New Roman" w:eastAsiaTheme="minorHAnsi" w:hAnsi="Times New Roman" w:cs="Times New Roman"/>
                <w:sz w:val="28"/>
                <w:szCs w:val="28"/>
                <w:lang w:val="kk-KZ"/>
              </w:rPr>
            </w:pPr>
          </w:p>
        </w:tc>
        <w:tc>
          <w:tcPr>
            <w:tcW w:w="992" w:type="dxa"/>
            <w:tcBorders>
              <w:top w:val="single" w:sz="4" w:space="0" w:color="auto"/>
              <w:left w:val="single" w:sz="4" w:space="0" w:color="auto"/>
              <w:bottom w:val="single" w:sz="4" w:space="0" w:color="auto"/>
              <w:right w:val="single" w:sz="4" w:space="0" w:color="auto"/>
            </w:tcBorders>
          </w:tcPr>
          <w:p w14:paraId="68FB3AEF" w14:textId="77777777" w:rsidR="005559B5" w:rsidRPr="008E7E8A" w:rsidRDefault="005559B5" w:rsidP="001E712F">
            <w:pPr>
              <w:pStyle w:val="afa"/>
              <w:jc w:val="center"/>
              <w:rPr>
                <w:rFonts w:ascii="Times New Roman" w:hAnsi="Times New Roman" w:cs="Times New Roman"/>
                <w:sz w:val="28"/>
                <w:szCs w:val="28"/>
                <w:lang w:val="kk-KZ"/>
              </w:rPr>
            </w:pPr>
          </w:p>
        </w:tc>
        <w:tc>
          <w:tcPr>
            <w:tcW w:w="1528" w:type="dxa"/>
            <w:tcBorders>
              <w:top w:val="single" w:sz="4" w:space="0" w:color="auto"/>
              <w:left w:val="single" w:sz="4" w:space="0" w:color="auto"/>
              <w:bottom w:val="single" w:sz="4" w:space="0" w:color="auto"/>
              <w:right w:val="single" w:sz="4" w:space="0" w:color="auto"/>
            </w:tcBorders>
            <w:hideMark/>
          </w:tcPr>
          <w:p w14:paraId="0910CEE0" w14:textId="77777777" w:rsidR="005559B5" w:rsidRPr="008E7E8A" w:rsidRDefault="005559B5" w:rsidP="001E712F">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100,0</w:t>
            </w:r>
          </w:p>
        </w:tc>
        <w:tc>
          <w:tcPr>
            <w:tcW w:w="1026" w:type="dxa"/>
            <w:tcBorders>
              <w:top w:val="single" w:sz="4" w:space="0" w:color="auto"/>
              <w:left w:val="single" w:sz="4" w:space="0" w:color="auto"/>
              <w:bottom w:val="single" w:sz="4" w:space="0" w:color="auto"/>
              <w:right w:val="single" w:sz="4" w:space="0" w:color="auto"/>
            </w:tcBorders>
          </w:tcPr>
          <w:p w14:paraId="64DD1800" w14:textId="77777777" w:rsidR="005559B5" w:rsidRPr="008E7E8A" w:rsidRDefault="005559B5" w:rsidP="001E712F">
            <w:pPr>
              <w:pStyle w:val="afa"/>
              <w:jc w:val="center"/>
              <w:rPr>
                <w:rFonts w:ascii="Times New Roman" w:hAnsi="Times New Roman" w:cs="Times New Roman"/>
                <w:sz w:val="28"/>
                <w:szCs w:val="28"/>
                <w:lang w:val="kk-KZ"/>
              </w:rPr>
            </w:pPr>
          </w:p>
        </w:tc>
        <w:tc>
          <w:tcPr>
            <w:tcW w:w="900" w:type="dxa"/>
            <w:tcBorders>
              <w:top w:val="single" w:sz="4" w:space="0" w:color="auto"/>
              <w:left w:val="single" w:sz="4" w:space="0" w:color="auto"/>
              <w:bottom w:val="single" w:sz="4" w:space="0" w:color="auto"/>
              <w:right w:val="single" w:sz="4" w:space="0" w:color="auto"/>
            </w:tcBorders>
          </w:tcPr>
          <w:p w14:paraId="10EEB3C9" w14:textId="77777777" w:rsidR="005559B5" w:rsidRPr="008E7E8A" w:rsidRDefault="005559B5" w:rsidP="001E712F">
            <w:pPr>
              <w:pStyle w:val="afa"/>
              <w:jc w:val="center"/>
              <w:rPr>
                <w:rFonts w:ascii="Times New Roman" w:hAnsi="Times New Roman" w:cs="Times New Roman"/>
                <w:sz w:val="28"/>
                <w:szCs w:val="28"/>
                <w:lang w:val="kk-KZ"/>
              </w:rPr>
            </w:pPr>
          </w:p>
        </w:tc>
        <w:tc>
          <w:tcPr>
            <w:tcW w:w="1701" w:type="dxa"/>
            <w:tcBorders>
              <w:top w:val="single" w:sz="4" w:space="0" w:color="auto"/>
              <w:left w:val="single" w:sz="4" w:space="0" w:color="auto"/>
              <w:bottom w:val="single" w:sz="4" w:space="0" w:color="auto"/>
              <w:right w:val="single" w:sz="4" w:space="0" w:color="auto"/>
            </w:tcBorders>
            <w:hideMark/>
          </w:tcPr>
          <w:p w14:paraId="3073DC32" w14:textId="77777777" w:rsidR="005559B5" w:rsidRPr="008E7E8A" w:rsidRDefault="005559B5" w:rsidP="001E712F">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6,00</w:t>
            </w:r>
          </w:p>
        </w:tc>
        <w:tc>
          <w:tcPr>
            <w:tcW w:w="986" w:type="dxa"/>
            <w:tcBorders>
              <w:top w:val="single" w:sz="4" w:space="0" w:color="auto"/>
              <w:left w:val="single" w:sz="4" w:space="0" w:color="auto"/>
              <w:bottom w:val="single" w:sz="4" w:space="0" w:color="auto"/>
              <w:right w:val="single" w:sz="4" w:space="0" w:color="auto"/>
            </w:tcBorders>
            <w:hideMark/>
          </w:tcPr>
          <w:p w14:paraId="67D32A27" w14:textId="77777777" w:rsidR="005559B5" w:rsidRPr="008E7E8A" w:rsidRDefault="005559B5" w:rsidP="001E712F">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94,00</w:t>
            </w:r>
          </w:p>
        </w:tc>
      </w:tr>
    </w:tbl>
    <w:p w14:paraId="116941AB" w14:textId="77777777" w:rsidR="00FE6AD1" w:rsidRDefault="00FE6AD1" w:rsidP="00FE6AD1">
      <w:pPr>
        <w:spacing w:after="0" w:line="240" w:lineRule="auto"/>
        <w:ind w:firstLine="709"/>
        <w:jc w:val="both"/>
        <w:rPr>
          <w:rFonts w:ascii="Times New Roman" w:hAnsi="Times New Roman" w:cs="Times New Roman"/>
          <w:bCs/>
          <w:sz w:val="28"/>
          <w:szCs w:val="28"/>
          <w:lang w:val="kk-KZ"/>
        </w:rPr>
      </w:pPr>
      <w:r>
        <w:rPr>
          <w:rFonts w:ascii="Times New Roman" w:hAnsi="Times New Roman" w:cs="Times New Roman"/>
          <w:bCs/>
          <w:sz w:val="28"/>
          <w:szCs w:val="28"/>
          <w:lang w:val="kk-KZ"/>
        </w:rPr>
        <w:lastRenderedPageBreak/>
        <w:t>Сонымен, қарастырылып отырылған 2000</w:t>
      </w:r>
      <w:r w:rsidR="001E712F">
        <w:rPr>
          <w:rFonts w:ascii="Times New Roman" w:hAnsi="Times New Roman" w:cs="Times New Roman"/>
          <w:bCs/>
          <w:sz w:val="28"/>
          <w:szCs w:val="28"/>
          <w:lang w:val="kk-KZ"/>
        </w:rPr>
        <w:t xml:space="preserve"> </w:t>
      </w:r>
      <w:r w:rsidR="00E5747D">
        <w:rPr>
          <w:rFonts w:ascii="Times New Roman" w:hAnsi="Times New Roman" w:cs="Times New Roman"/>
          <w:bCs/>
          <w:sz w:val="28"/>
          <w:szCs w:val="28"/>
          <w:lang w:val="kk-KZ"/>
        </w:rPr>
        <w:t>–</w:t>
      </w:r>
      <w:r w:rsidR="001E712F">
        <w:rPr>
          <w:rFonts w:ascii="Times New Roman" w:hAnsi="Times New Roman" w:cs="Times New Roman"/>
          <w:bCs/>
          <w:sz w:val="28"/>
          <w:szCs w:val="28"/>
          <w:lang w:val="kk-KZ"/>
        </w:rPr>
        <w:t xml:space="preserve"> </w:t>
      </w:r>
      <w:r>
        <w:rPr>
          <w:rFonts w:ascii="Times New Roman" w:hAnsi="Times New Roman" w:cs="Times New Roman"/>
          <w:bCs/>
          <w:sz w:val="28"/>
          <w:szCs w:val="28"/>
          <w:lang w:val="kk-KZ"/>
        </w:rPr>
        <w:t xml:space="preserve">2020 жылдар аралығындағы  </w:t>
      </w:r>
      <w:r w:rsidR="006B092D">
        <w:rPr>
          <w:rFonts w:ascii="Times New Roman" w:hAnsi="Times New Roman" w:cs="Times New Roman"/>
          <w:bCs/>
          <w:sz w:val="28"/>
          <w:szCs w:val="28"/>
          <w:lang w:val="kk-KZ"/>
        </w:rPr>
        <w:t xml:space="preserve">Сырдария </w:t>
      </w:r>
      <w:r>
        <w:rPr>
          <w:rFonts w:ascii="Times New Roman" w:hAnsi="Times New Roman" w:cs="Times New Roman"/>
          <w:bCs/>
          <w:sz w:val="28"/>
          <w:szCs w:val="28"/>
          <w:lang w:val="kk-KZ"/>
        </w:rPr>
        <w:t xml:space="preserve"> өзенінің төменгі сағасына орналасқан Түгіскен суармалы алқабтың тұз теңгермесінің құрамдық көреткіштеріне жүргізілген талдау көрсеткендей, өзеннен суармалы алқабқа алынған сумен бірге алқабқа түсетін тұздың орташа көлемі 464,95 мың тоннаны құраса, ал егістік алқабтан кәріз сулармен бірге өзен арнасына қайта тасталатын тұздың көлемі 26,29 мың тонна (6,00) болса, онда орта есеппен  жыл сайын суармалы алқабта қорланып қалатын тұздың көлемі  438,66 мың тонна (94,00) аймағында өзгеріп отырады. </w:t>
      </w:r>
    </w:p>
    <w:p w14:paraId="0E08FC4A" w14:textId="77777777" w:rsidR="005559B5" w:rsidRDefault="005559B5" w:rsidP="00FE6AD1">
      <w:pPr>
        <w:spacing w:after="0" w:line="240" w:lineRule="auto"/>
        <w:ind w:firstLine="709"/>
        <w:jc w:val="both"/>
        <w:rPr>
          <w:rFonts w:ascii="Times New Roman" w:hAnsi="Times New Roman" w:cs="Times New Roman"/>
          <w:bCs/>
          <w:sz w:val="28"/>
          <w:szCs w:val="28"/>
          <w:lang w:val="kk-KZ"/>
        </w:rPr>
      </w:pPr>
    </w:p>
    <w:p w14:paraId="09C35B15" w14:textId="77777777" w:rsidR="00FE6AD1" w:rsidRDefault="00FE6AD1" w:rsidP="005A5ACA">
      <w:pPr>
        <w:spacing w:after="0" w:line="240" w:lineRule="auto"/>
        <w:ind w:firstLine="709"/>
        <w:jc w:val="center"/>
        <w:rPr>
          <w:rFonts w:ascii="Times New Roman" w:hAnsi="Times New Roman" w:cs="Times New Roman"/>
          <w:b/>
          <w:sz w:val="28"/>
          <w:szCs w:val="28"/>
          <w:lang w:val="kk-KZ"/>
        </w:rPr>
      </w:pPr>
      <w:r>
        <w:rPr>
          <w:noProof/>
          <w:lang w:val="en-US" w:eastAsia="en-US"/>
        </w:rPr>
        <w:drawing>
          <wp:inline distT="0" distB="0" distL="0" distR="0" wp14:anchorId="44640539" wp14:editId="4C29432F">
            <wp:extent cx="5234305" cy="2601595"/>
            <wp:effectExtent l="0" t="0" r="4445" b="8255"/>
            <wp:docPr id="67934339" name="Рисунок 67934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34305" cy="2601595"/>
                    </a:xfrm>
                    <a:prstGeom prst="rect">
                      <a:avLst/>
                    </a:prstGeom>
                    <a:noFill/>
                    <a:ln>
                      <a:noFill/>
                    </a:ln>
                  </pic:spPr>
                </pic:pic>
              </a:graphicData>
            </a:graphic>
          </wp:inline>
        </w:drawing>
      </w:r>
    </w:p>
    <w:p w14:paraId="2689F0F3" w14:textId="77777777" w:rsidR="00FE6AD1" w:rsidRDefault="00A36459" w:rsidP="00FE6AD1">
      <w:pPr>
        <w:spacing w:after="0" w:line="240" w:lineRule="auto"/>
        <w:ind w:firstLine="709"/>
        <w:jc w:val="both"/>
        <w:rPr>
          <w:rFonts w:ascii="Times New Roman" w:hAnsi="Times New Roman" w:cs="Times New Roman"/>
          <w:bCs/>
          <w:sz w:val="28"/>
          <w:szCs w:val="28"/>
          <w:lang w:val="kk-KZ"/>
        </w:rPr>
      </w:pPr>
      <w:r>
        <w:rPr>
          <w:rFonts w:ascii="Times New Roman" w:hAnsi="Times New Roman" w:cs="Times New Roman"/>
          <w:bCs/>
          <w:sz w:val="28"/>
          <w:szCs w:val="28"/>
          <w:lang w:val="kk-KZ"/>
        </w:rPr>
        <w:t>Сурет 16 – Сырдария  өзенінің төменгі сағасына орналасқан Түгіскен</w:t>
      </w:r>
    </w:p>
    <w:p w14:paraId="14ED5639" w14:textId="77777777" w:rsidR="00FE6AD1" w:rsidRDefault="00FE6AD1" w:rsidP="00FE6AD1">
      <w:pPr>
        <w:spacing w:after="0" w:line="240" w:lineRule="auto"/>
        <w:ind w:firstLine="709"/>
        <w:jc w:val="both"/>
        <w:rPr>
          <w:rFonts w:ascii="Times New Roman" w:hAnsi="Times New Roman" w:cs="Times New Roman"/>
          <w:bCs/>
          <w:sz w:val="28"/>
          <w:szCs w:val="28"/>
          <w:lang w:val="kk-KZ"/>
        </w:rPr>
      </w:pPr>
      <w:r>
        <w:rPr>
          <w:rFonts w:ascii="Times New Roman" w:hAnsi="Times New Roman" w:cs="Times New Roman"/>
          <w:bCs/>
          <w:sz w:val="28"/>
          <w:szCs w:val="28"/>
          <w:lang w:val="kk-KZ"/>
        </w:rPr>
        <w:t>суармалы алқабының су теңгермесінің құрамдық көреткіштерінің сызбасы (1</w:t>
      </w:r>
      <w:r w:rsidR="001E712F">
        <w:rPr>
          <w:rFonts w:ascii="Times New Roman" w:hAnsi="Times New Roman" w:cs="Times New Roman"/>
          <w:bCs/>
          <w:sz w:val="28"/>
          <w:szCs w:val="28"/>
          <w:lang w:val="kk-KZ"/>
        </w:rPr>
        <w:t xml:space="preserve"> </w:t>
      </w:r>
      <w:r w:rsidR="00E5747D">
        <w:rPr>
          <w:rFonts w:ascii="Times New Roman" w:hAnsi="Times New Roman" w:cs="Times New Roman"/>
          <w:bCs/>
          <w:sz w:val="28"/>
          <w:szCs w:val="28"/>
          <w:lang w:val="kk-KZ"/>
        </w:rPr>
        <w:t>–</w:t>
      </w:r>
      <w:r>
        <w:rPr>
          <w:rFonts w:ascii="Times New Roman" w:hAnsi="Times New Roman" w:cs="Times New Roman"/>
          <w:bCs/>
          <w:sz w:val="28"/>
          <w:szCs w:val="28"/>
          <w:lang w:val="kk-KZ"/>
        </w:rPr>
        <w:t xml:space="preserve"> суармалы алқабқа берілген сумен түскен тұздың көлемі (</w:t>
      </w:r>
      <m:oMath>
        <m:r>
          <w:rPr>
            <w:rFonts w:ascii="Cambria Math" w:hAnsi="Cambria Math" w:cs="Times New Roman"/>
            <w:sz w:val="28"/>
            <w:szCs w:val="28"/>
            <w:lang w:val="kk-KZ"/>
          </w:rPr>
          <m:t>A</m:t>
        </m:r>
        <m:sSub>
          <m:sSubPr>
            <m:ctrlPr>
              <w:rPr>
                <w:rFonts w:ascii="Cambria Math" w:hAnsi="Cambria Math" w:cs="Times New Roman"/>
                <w:i/>
                <w:kern w:val="2"/>
                <w:sz w:val="28"/>
                <w:szCs w:val="28"/>
                <w:lang w:val="kk-KZ" w:eastAsia="en-US"/>
                <w14:ligatures w14:val="standardContextual"/>
              </w:rPr>
            </m:ctrlPr>
          </m:sSubPr>
          <m:e>
            <m:r>
              <w:rPr>
                <w:rFonts w:ascii="Cambria Math" w:hAnsi="Cambria Math" w:cs="Times New Roman"/>
                <w:sz w:val="28"/>
                <w:szCs w:val="28"/>
                <w:lang w:val="kk-KZ"/>
              </w:rPr>
              <m:t>SCIW</m:t>
            </m:r>
          </m:e>
          <m:sub>
            <m:r>
              <w:rPr>
                <w:rFonts w:ascii="Cambria Math" w:hAnsi="Cambria Math" w:cs="Times New Roman"/>
                <w:sz w:val="28"/>
                <w:szCs w:val="28"/>
                <w:lang w:val="kk-KZ"/>
              </w:rPr>
              <m:t>i</m:t>
            </m:r>
          </m:sub>
        </m:sSub>
      </m:oMath>
      <w:r>
        <w:rPr>
          <w:rFonts w:ascii="Times New Roman" w:hAnsi="Times New Roman" w:cs="Times New Roman"/>
          <w:sz w:val="28"/>
          <w:szCs w:val="28"/>
          <w:lang w:val="kk-KZ"/>
        </w:rPr>
        <w:t>); 2</w:t>
      </w:r>
      <w:r w:rsidR="001E712F">
        <w:rPr>
          <w:rFonts w:ascii="Times New Roman" w:hAnsi="Times New Roman" w:cs="Times New Roman"/>
          <w:sz w:val="28"/>
          <w:szCs w:val="28"/>
          <w:lang w:val="kk-KZ"/>
        </w:rPr>
        <w:t xml:space="preserve"> </w:t>
      </w:r>
      <w:r w:rsidR="00E5747D">
        <w:rPr>
          <w:rFonts w:ascii="Times New Roman" w:hAnsi="Times New Roman" w:cs="Times New Roman"/>
          <w:sz w:val="28"/>
          <w:szCs w:val="28"/>
          <w:lang w:val="kk-KZ"/>
        </w:rPr>
        <w:t>–</w:t>
      </w:r>
      <w:r>
        <w:rPr>
          <w:rFonts w:ascii="Times New Roman" w:hAnsi="Times New Roman" w:cs="Times New Roman"/>
          <w:bCs/>
          <w:sz w:val="28"/>
          <w:szCs w:val="28"/>
          <w:lang w:val="kk-KZ"/>
        </w:rPr>
        <w:t xml:space="preserve"> суғармалы алқабтан кәріз суларымен шықан тұздың көлемі (</w:t>
      </w:r>
      <m:oMath>
        <m:r>
          <w:rPr>
            <w:rFonts w:ascii="Cambria Math" w:hAnsi="Cambria Math" w:cs="Times New Roman"/>
            <w:sz w:val="28"/>
            <w:szCs w:val="28"/>
            <w:lang w:val="kk-KZ"/>
          </w:rPr>
          <m:t>A</m:t>
        </m:r>
        <m:sSub>
          <m:sSubPr>
            <m:ctrlPr>
              <w:rPr>
                <w:rFonts w:ascii="Cambria Math" w:hAnsi="Cambria Math" w:cs="Times New Roman"/>
                <w:i/>
                <w:kern w:val="2"/>
                <w:sz w:val="28"/>
                <w:szCs w:val="28"/>
                <w:lang w:val="kk-KZ" w:eastAsia="en-US"/>
                <w14:ligatures w14:val="standardContextual"/>
              </w:rPr>
            </m:ctrlPr>
          </m:sSubPr>
          <m:e>
            <m:r>
              <w:rPr>
                <w:rFonts w:ascii="Cambria Math" w:hAnsi="Cambria Math" w:cs="Times New Roman"/>
                <w:sz w:val="28"/>
                <w:szCs w:val="28"/>
                <w:lang w:val="kk-KZ"/>
              </w:rPr>
              <m:t>SRS</m:t>
            </m:r>
          </m:e>
          <m:sub>
            <m:r>
              <w:rPr>
                <w:rFonts w:ascii="Cambria Math" w:hAnsi="Cambria Math" w:cs="Times New Roman"/>
                <w:sz w:val="28"/>
                <w:szCs w:val="28"/>
                <w:lang w:val="kk-KZ"/>
              </w:rPr>
              <m:t>i</m:t>
            </m:r>
          </m:sub>
        </m:sSub>
      </m:oMath>
      <w:r>
        <w:rPr>
          <w:rFonts w:ascii="Times New Roman" w:hAnsi="Times New Roman" w:cs="Times New Roman"/>
          <w:sz w:val="28"/>
          <w:szCs w:val="28"/>
          <w:lang w:val="kk-KZ"/>
        </w:rPr>
        <w:t>); 3</w:t>
      </w:r>
      <w:r w:rsidR="001E712F">
        <w:rPr>
          <w:rFonts w:ascii="Times New Roman" w:hAnsi="Times New Roman" w:cs="Times New Roman"/>
          <w:sz w:val="28"/>
          <w:szCs w:val="28"/>
          <w:lang w:val="kk-KZ"/>
        </w:rPr>
        <w:t xml:space="preserve"> </w:t>
      </w:r>
      <w:r w:rsidR="00E5747D">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Pr>
          <w:rFonts w:ascii="Times New Roman" w:hAnsi="Times New Roman" w:cs="Times New Roman"/>
          <w:bCs/>
          <w:sz w:val="28"/>
          <w:szCs w:val="28"/>
          <w:lang w:val="kk-KZ"/>
        </w:rPr>
        <w:t>суғармалы алқабта қорланып қалған тұздың көлемі (</w:t>
      </w:r>
      <m:oMath>
        <m:sSub>
          <m:sSubPr>
            <m:ctrlPr>
              <w:rPr>
                <w:rFonts w:ascii="Cambria Math" w:hAnsi="Cambria Math" w:cs="Times New Roman"/>
                <w:i/>
                <w:kern w:val="2"/>
                <w:sz w:val="28"/>
                <w:szCs w:val="28"/>
                <w:lang w:val="kk-KZ" w:eastAsia="en-US"/>
                <w14:ligatures w14:val="standardContextual"/>
              </w:rPr>
            </m:ctrlPr>
          </m:sSubPr>
          <m:e>
            <m:r>
              <w:rPr>
                <w:rFonts w:ascii="Cambria Math" w:hAnsi="Cambria Math" w:cs="Times New Roman"/>
                <w:sz w:val="28"/>
                <w:szCs w:val="28"/>
                <w:lang w:val="kk-KZ"/>
              </w:rPr>
              <m:t>ARIF</m:t>
            </m:r>
          </m:e>
          <m:sub>
            <m:r>
              <w:rPr>
                <w:rFonts w:ascii="Cambria Math" w:hAnsi="Cambria Math" w:cs="Times New Roman"/>
                <w:sz w:val="28"/>
                <w:szCs w:val="28"/>
                <w:lang w:val="kk-KZ"/>
              </w:rPr>
              <m:t>i</m:t>
            </m:r>
          </m:sub>
        </m:sSub>
      </m:oMath>
      <w:r>
        <w:rPr>
          <w:rFonts w:ascii="Times New Roman" w:hAnsi="Times New Roman" w:cs="Times New Roman"/>
          <w:bCs/>
          <w:sz w:val="28"/>
          <w:szCs w:val="28"/>
          <w:lang w:val="kk-KZ"/>
        </w:rPr>
        <w:t>)</w:t>
      </w:r>
    </w:p>
    <w:p w14:paraId="7011882B" w14:textId="77777777" w:rsidR="00FE6AD1" w:rsidRDefault="00FE6AD1" w:rsidP="00FE6AD1">
      <w:pPr>
        <w:spacing w:after="0" w:line="240" w:lineRule="auto"/>
        <w:ind w:firstLine="709"/>
        <w:jc w:val="both"/>
        <w:rPr>
          <w:rFonts w:ascii="Times New Roman" w:hAnsi="Times New Roman" w:cs="Times New Roman"/>
          <w:bCs/>
          <w:sz w:val="28"/>
          <w:szCs w:val="28"/>
          <w:lang w:val="kk-KZ"/>
        </w:rPr>
      </w:pPr>
    </w:p>
    <w:p w14:paraId="6BA1D40D" w14:textId="77777777" w:rsidR="00FE6AD1" w:rsidRDefault="00FE6AD1" w:rsidP="00FE6AD1">
      <w:pPr>
        <w:spacing w:after="0" w:line="240" w:lineRule="auto"/>
        <w:ind w:firstLine="709"/>
        <w:jc w:val="both"/>
        <w:rPr>
          <w:rFonts w:ascii="Times New Roman" w:hAnsi="Times New Roman" w:cs="Times New Roman"/>
          <w:bCs/>
          <w:sz w:val="28"/>
          <w:szCs w:val="28"/>
          <w:lang w:val="kk-KZ"/>
        </w:rPr>
      </w:pPr>
      <w:r>
        <w:rPr>
          <w:rFonts w:ascii="Times New Roman" w:hAnsi="Times New Roman" w:cs="Times New Roman"/>
          <w:b/>
          <w:sz w:val="28"/>
          <w:szCs w:val="28"/>
          <w:lang w:val="kk-KZ"/>
        </w:rPr>
        <w:t>Жанақорған</w:t>
      </w:r>
      <w:r w:rsidR="001E712F">
        <w:rPr>
          <w:rFonts w:ascii="Times New Roman" w:hAnsi="Times New Roman" w:cs="Times New Roman"/>
          <w:b/>
          <w:sz w:val="28"/>
          <w:szCs w:val="28"/>
          <w:lang w:val="kk-KZ"/>
        </w:rPr>
        <w:t xml:space="preserve"> </w:t>
      </w:r>
      <w:r w:rsidR="00E5747D">
        <w:rPr>
          <w:rFonts w:ascii="Times New Roman" w:hAnsi="Times New Roman" w:cs="Times New Roman"/>
          <w:b/>
          <w:sz w:val="28"/>
          <w:szCs w:val="28"/>
          <w:lang w:val="kk-KZ"/>
        </w:rPr>
        <w:t>–</w:t>
      </w:r>
      <w:r w:rsidR="001E712F">
        <w:rPr>
          <w:rFonts w:ascii="Times New Roman" w:hAnsi="Times New Roman" w:cs="Times New Roman"/>
          <w:b/>
          <w:sz w:val="28"/>
          <w:szCs w:val="28"/>
          <w:lang w:val="kk-KZ"/>
        </w:rPr>
        <w:t xml:space="preserve"> </w:t>
      </w:r>
      <w:r>
        <w:rPr>
          <w:rFonts w:ascii="Times New Roman" w:hAnsi="Times New Roman" w:cs="Times New Roman"/>
          <w:b/>
          <w:sz w:val="28"/>
          <w:szCs w:val="28"/>
          <w:lang w:val="kk-KZ"/>
        </w:rPr>
        <w:t xml:space="preserve">Шиелі суармалы алқабы </w:t>
      </w:r>
      <w:r w:rsidR="006B092D">
        <w:rPr>
          <w:rFonts w:ascii="Times New Roman" w:hAnsi="Times New Roman" w:cs="Times New Roman"/>
          <w:bCs/>
          <w:sz w:val="28"/>
          <w:szCs w:val="28"/>
          <w:lang w:val="kk-KZ"/>
        </w:rPr>
        <w:t xml:space="preserve">Сырдария </w:t>
      </w:r>
      <w:r>
        <w:rPr>
          <w:rFonts w:ascii="Times New Roman" w:hAnsi="Times New Roman" w:cs="Times New Roman"/>
          <w:bCs/>
          <w:sz w:val="28"/>
          <w:szCs w:val="28"/>
          <w:lang w:val="kk-KZ"/>
        </w:rPr>
        <w:t xml:space="preserve"> өзенінің төменгі сағасының оң жағалауында орналасқан. Суармалы алқабтың топырақ жамылғысы тақырлар мен сортаңданған шөлді алқабтың тақырлары тәрізді топырақдан, жеңіл және солтүстік аймақа тән сұр топырақтардан құралған. Өзеннің бойында шөлді аймаққа тән шалғынды топырақтар, шағынды</w:t>
      </w:r>
      <w:r w:rsidR="001E712F">
        <w:rPr>
          <w:rFonts w:ascii="Times New Roman" w:hAnsi="Times New Roman" w:cs="Times New Roman"/>
          <w:bCs/>
          <w:sz w:val="28"/>
          <w:szCs w:val="28"/>
          <w:lang w:val="kk-KZ"/>
        </w:rPr>
        <w:t xml:space="preserve"> </w:t>
      </w:r>
      <w:r w:rsidR="00E5747D">
        <w:rPr>
          <w:rFonts w:ascii="Times New Roman" w:hAnsi="Times New Roman" w:cs="Times New Roman"/>
          <w:bCs/>
          <w:sz w:val="28"/>
          <w:szCs w:val="28"/>
          <w:lang w:val="kk-KZ"/>
        </w:rPr>
        <w:t>–</w:t>
      </w:r>
      <w:r>
        <w:rPr>
          <w:rFonts w:ascii="Times New Roman" w:hAnsi="Times New Roman" w:cs="Times New Roman"/>
          <w:bCs/>
          <w:sz w:val="28"/>
          <w:szCs w:val="28"/>
          <w:lang w:val="kk-KZ"/>
        </w:rPr>
        <w:t>батпақтар және шалғынды сұр топырақтар мен шалғынды сортаңдар кездеседі.</w:t>
      </w:r>
    </w:p>
    <w:p w14:paraId="3A50EF6F" w14:textId="77777777" w:rsidR="00FE6AD1" w:rsidRDefault="00FE6AD1" w:rsidP="00FE6AD1">
      <w:pPr>
        <w:spacing w:after="0" w:line="240" w:lineRule="auto"/>
        <w:ind w:firstLine="709"/>
        <w:jc w:val="both"/>
        <w:rPr>
          <w:rFonts w:ascii="Times New Roman" w:hAnsi="Times New Roman" w:cs="Times New Roman"/>
          <w:bCs/>
          <w:sz w:val="28"/>
          <w:szCs w:val="28"/>
          <w:lang w:val="kk-KZ"/>
        </w:rPr>
      </w:pPr>
      <w:r>
        <w:rPr>
          <w:rFonts w:ascii="Times New Roman" w:hAnsi="Times New Roman" w:cs="Times New Roman"/>
          <w:bCs/>
          <w:sz w:val="28"/>
          <w:szCs w:val="28"/>
          <w:lang w:val="kk-KZ"/>
        </w:rPr>
        <w:t>Жаңақорған</w:t>
      </w:r>
      <w:r w:rsidR="001E712F">
        <w:rPr>
          <w:rFonts w:ascii="Times New Roman" w:hAnsi="Times New Roman" w:cs="Times New Roman"/>
          <w:bCs/>
          <w:sz w:val="28"/>
          <w:szCs w:val="28"/>
          <w:lang w:val="kk-KZ"/>
        </w:rPr>
        <w:t xml:space="preserve"> </w:t>
      </w:r>
      <w:r w:rsidR="00E5747D">
        <w:rPr>
          <w:rFonts w:ascii="Times New Roman" w:hAnsi="Times New Roman" w:cs="Times New Roman"/>
          <w:bCs/>
          <w:sz w:val="28"/>
          <w:szCs w:val="28"/>
          <w:lang w:val="kk-KZ"/>
        </w:rPr>
        <w:t>–</w:t>
      </w:r>
      <w:r w:rsidR="001E712F">
        <w:rPr>
          <w:rFonts w:ascii="Times New Roman" w:hAnsi="Times New Roman" w:cs="Times New Roman"/>
          <w:bCs/>
          <w:sz w:val="28"/>
          <w:szCs w:val="28"/>
          <w:lang w:val="kk-KZ"/>
        </w:rPr>
        <w:t xml:space="preserve"> </w:t>
      </w:r>
      <w:r>
        <w:rPr>
          <w:rFonts w:ascii="Times New Roman" w:hAnsi="Times New Roman" w:cs="Times New Roman"/>
          <w:bCs/>
          <w:sz w:val="28"/>
          <w:szCs w:val="28"/>
          <w:lang w:val="kk-KZ"/>
        </w:rPr>
        <w:t xml:space="preserve">Шиелі суармалы алқабының негізі су көзі болып  </w:t>
      </w:r>
      <w:r w:rsidR="006B092D">
        <w:rPr>
          <w:rFonts w:ascii="Times New Roman" w:hAnsi="Times New Roman" w:cs="Times New Roman"/>
          <w:bCs/>
          <w:sz w:val="28"/>
          <w:szCs w:val="28"/>
          <w:lang w:val="kk-KZ"/>
        </w:rPr>
        <w:t xml:space="preserve">Сырдария </w:t>
      </w:r>
      <w:r>
        <w:rPr>
          <w:rFonts w:ascii="Times New Roman" w:hAnsi="Times New Roman" w:cs="Times New Roman"/>
          <w:bCs/>
          <w:sz w:val="28"/>
          <w:szCs w:val="28"/>
          <w:lang w:val="kk-KZ"/>
        </w:rPr>
        <w:t xml:space="preserve"> өзенінен су алатын Сунақата және Жаңа Шиелі бас арнасы болып табылады (сурет 17).</w:t>
      </w:r>
    </w:p>
    <w:p w14:paraId="4DFE40C7" w14:textId="7638073F" w:rsidR="00FE6AD1" w:rsidRPr="00835B2D" w:rsidRDefault="00FE6AD1" w:rsidP="00FE6AD1">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bCs/>
          <w:sz w:val="28"/>
          <w:szCs w:val="28"/>
          <w:lang w:val="kk-KZ"/>
        </w:rPr>
        <w:t>Жаңақорған</w:t>
      </w:r>
      <w:r w:rsidR="001E712F">
        <w:rPr>
          <w:rFonts w:ascii="Times New Roman" w:hAnsi="Times New Roman" w:cs="Times New Roman"/>
          <w:bCs/>
          <w:sz w:val="28"/>
          <w:szCs w:val="28"/>
          <w:lang w:val="kk-KZ"/>
        </w:rPr>
        <w:t xml:space="preserve"> </w:t>
      </w:r>
      <w:r w:rsidR="00E5747D">
        <w:rPr>
          <w:rFonts w:ascii="Times New Roman" w:hAnsi="Times New Roman" w:cs="Times New Roman"/>
          <w:bCs/>
          <w:sz w:val="28"/>
          <w:szCs w:val="28"/>
          <w:lang w:val="kk-KZ"/>
        </w:rPr>
        <w:t>–</w:t>
      </w:r>
      <w:r w:rsidR="001E712F">
        <w:rPr>
          <w:rFonts w:ascii="Times New Roman" w:hAnsi="Times New Roman" w:cs="Times New Roman"/>
          <w:bCs/>
          <w:sz w:val="28"/>
          <w:szCs w:val="28"/>
          <w:lang w:val="kk-KZ"/>
        </w:rPr>
        <w:t xml:space="preserve"> </w:t>
      </w:r>
      <w:r>
        <w:rPr>
          <w:rFonts w:ascii="Times New Roman" w:hAnsi="Times New Roman" w:cs="Times New Roman"/>
          <w:bCs/>
          <w:sz w:val="28"/>
          <w:szCs w:val="28"/>
          <w:lang w:val="kk-KZ"/>
        </w:rPr>
        <w:t>Шиелі алқабының су</w:t>
      </w:r>
      <w:r w:rsidR="001E712F">
        <w:rPr>
          <w:rFonts w:ascii="Times New Roman" w:hAnsi="Times New Roman" w:cs="Times New Roman"/>
          <w:bCs/>
          <w:sz w:val="28"/>
          <w:szCs w:val="28"/>
          <w:lang w:val="kk-KZ"/>
        </w:rPr>
        <w:t xml:space="preserve"> </w:t>
      </w:r>
      <w:r w:rsidR="00E5747D">
        <w:rPr>
          <w:rFonts w:ascii="Times New Roman" w:hAnsi="Times New Roman" w:cs="Times New Roman"/>
          <w:bCs/>
          <w:sz w:val="28"/>
          <w:szCs w:val="28"/>
          <w:lang w:val="kk-KZ"/>
        </w:rPr>
        <w:t>–</w:t>
      </w:r>
      <w:r w:rsidR="001E712F">
        <w:rPr>
          <w:rFonts w:ascii="Times New Roman" w:hAnsi="Times New Roman" w:cs="Times New Roman"/>
          <w:bCs/>
          <w:sz w:val="28"/>
          <w:szCs w:val="28"/>
          <w:lang w:val="kk-KZ"/>
        </w:rPr>
        <w:t xml:space="preserve"> </w:t>
      </w:r>
      <w:r>
        <w:rPr>
          <w:rFonts w:ascii="Times New Roman" w:hAnsi="Times New Roman" w:cs="Times New Roman"/>
          <w:bCs/>
          <w:sz w:val="28"/>
          <w:szCs w:val="28"/>
          <w:lang w:val="kk-KZ"/>
        </w:rPr>
        <w:t>тұз теңгермесінің бағдарламлық және болжамдық есептеу жұмыстары Қызылорда облысының Шиелі ауданының сушаруашылық мекемесінің, 2000</w:t>
      </w:r>
      <w:r w:rsidR="001E712F">
        <w:rPr>
          <w:rFonts w:ascii="Times New Roman" w:hAnsi="Times New Roman" w:cs="Times New Roman"/>
          <w:bCs/>
          <w:sz w:val="28"/>
          <w:szCs w:val="28"/>
          <w:lang w:val="kk-KZ"/>
        </w:rPr>
        <w:t xml:space="preserve"> </w:t>
      </w:r>
      <w:r w:rsidR="00E5747D">
        <w:rPr>
          <w:rFonts w:ascii="Times New Roman" w:hAnsi="Times New Roman" w:cs="Times New Roman"/>
          <w:bCs/>
          <w:sz w:val="28"/>
          <w:szCs w:val="28"/>
          <w:lang w:val="kk-KZ"/>
        </w:rPr>
        <w:t>–</w:t>
      </w:r>
      <w:r w:rsidR="001E712F">
        <w:rPr>
          <w:rFonts w:ascii="Times New Roman" w:hAnsi="Times New Roman" w:cs="Times New Roman"/>
          <w:bCs/>
          <w:sz w:val="28"/>
          <w:szCs w:val="28"/>
          <w:lang w:val="kk-KZ"/>
        </w:rPr>
        <w:t xml:space="preserve"> </w:t>
      </w:r>
      <w:r>
        <w:rPr>
          <w:rFonts w:ascii="Times New Roman" w:hAnsi="Times New Roman" w:cs="Times New Roman"/>
          <w:bCs/>
          <w:sz w:val="28"/>
          <w:szCs w:val="28"/>
          <w:lang w:val="kk-KZ"/>
        </w:rPr>
        <w:t xml:space="preserve">2020 жылдар аралығындағы  </w:t>
      </w:r>
      <w:r>
        <w:rPr>
          <w:rFonts w:ascii="Times New Roman" w:hAnsi="Times New Roman" w:cs="Times New Roman"/>
          <w:sz w:val="28"/>
          <w:szCs w:val="28"/>
          <w:lang w:val="kk-KZ"/>
        </w:rPr>
        <w:t>Қазақстан Республикасының Сушаруашылығы және ирригация министерлігіне қарасты Су ресурстар комитетінің «Арал</w:t>
      </w:r>
      <w:r w:rsidR="001E712F">
        <w:rPr>
          <w:rFonts w:ascii="Times New Roman" w:hAnsi="Times New Roman" w:cs="Times New Roman"/>
          <w:sz w:val="28"/>
          <w:szCs w:val="28"/>
          <w:lang w:val="kk-KZ"/>
        </w:rPr>
        <w:t xml:space="preserve"> </w:t>
      </w:r>
      <w:r w:rsidR="00E5747D">
        <w:rPr>
          <w:rFonts w:ascii="Times New Roman" w:hAnsi="Times New Roman" w:cs="Times New Roman"/>
          <w:sz w:val="28"/>
          <w:szCs w:val="28"/>
          <w:lang w:val="kk-KZ"/>
        </w:rPr>
        <w:t>–</w:t>
      </w:r>
      <w:r w:rsidR="001E712F">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Сырдария алабының су ресурстарын пайдалануды реттеу және қорғау </w:t>
      </w:r>
      <w:r>
        <w:rPr>
          <w:rFonts w:ascii="Times New Roman" w:hAnsi="Times New Roman" w:cs="Times New Roman"/>
          <w:sz w:val="28"/>
          <w:szCs w:val="28"/>
          <w:lang w:val="kk-KZ"/>
        </w:rPr>
        <w:lastRenderedPageBreak/>
        <w:t xml:space="preserve">инспекциясының» жылдық есебінде қарастырылған деректі мәліметтер бойынша жүргізілді (кесте </w:t>
      </w:r>
      <w:r w:rsidR="00C70556" w:rsidRPr="00C70556">
        <w:rPr>
          <w:rFonts w:ascii="Times New Roman" w:hAnsi="Times New Roman" w:cs="Times New Roman"/>
          <w:sz w:val="28"/>
          <w:szCs w:val="28"/>
          <w:lang w:val="kk-KZ"/>
        </w:rPr>
        <w:t>19</w:t>
      </w:r>
      <w:r>
        <w:rPr>
          <w:rFonts w:ascii="Times New Roman" w:hAnsi="Times New Roman" w:cs="Times New Roman"/>
          <w:sz w:val="28"/>
          <w:szCs w:val="28"/>
          <w:lang w:val="kk-KZ"/>
        </w:rPr>
        <w:t xml:space="preserve"> және 2</w:t>
      </w:r>
      <w:r w:rsidR="00C70556" w:rsidRPr="00C70556">
        <w:rPr>
          <w:rFonts w:ascii="Times New Roman" w:hAnsi="Times New Roman" w:cs="Times New Roman"/>
          <w:sz w:val="28"/>
          <w:szCs w:val="28"/>
          <w:lang w:val="kk-KZ"/>
        </w:rPr>
        <w:t>0</w:t>
      </w:r>
      <w:r>
        <w:rPr>
          <w:rFonts w:ascii="Times New Roman" w:hAnsi="Times New Roman" w:cs="Times New Roman"/>
          <w:sz w:val="28"/>
          <w:szCs w:val="28"/>
          <w:lang w:val="kk-KZ"/>
        </w:rPr>
        <w:t>).</w:t>
      </w:r>
    </w:p>
    <w:p w14:paraId="6145AA1D" w14:textId="77777777" w:rsidR="00C70556" w:rsidRPr="00835B2D" w:rsidRDefault="00C70556" w:rsidP="00FE6AD1">
      <w:pPr>
        <w:spacing w:after="0" w:line="240" w:lineRule="auto"/>
        <w:ind w:firstLine="709"/>
        <w:jc w:val="both"/>
        <w:rPr>
          <w:rFonts w:ascii="Times New Roman" w:hAnsi="Times New Roman" w:cs="Times New Roman"/>
          <w:bCs/>
          <w:sz w:val="28"/>
          <w:szCs w:val="28"/>
          <w:lang w:val="kk-KZ"/>
        </w:rPr>
      </w:pPr>
    </w:p>
    <w:p w14:paraId="00794BD9" w14:textId="77777777" w:rsidR="00FE6AD1" w:rsidRDefault="00FE6AD1" w:rsidP="00A25EC3">
      <w:pPr>
        <w:spacing w:after="0" w:line="240" w:lineRule="auto"/>
        <w:jc w:val="center"/>
        <w:rPr>
          <w:rFonts w:ascii="Times New Roman" w:hAnsi="Times New Roman" w:cs="Times New Roman"/>
          <w:bCs/>
          <w:sz w:val="28"/>
          <w:szCs w:val="28"/>
          <w:lang w:val="kk-KZ"/>
        </w:rPr>
      </w:pPr>
      <w:r>
        <w:rPr>
          <w:rFonts w:ascii="Times New Roman" w:hAnsi="Times New Roman" w:cs="Times New Roman"/>
          <w:noProof/>
          <w:sz w:val="28"/>
          <w:szCs w:val="28"/>
          <w:lang w:val="en-US" w:eastAsia="en-US"/>
        </w:rPr>
        <w:drawing>
          <wp:inline distT="0" distB="0" distL="0" distR="0" wp14:anchorId="660335FE" wp14:editId="243B3BE6">
            <wp:extent cx="5218311" cy="4206240"/>
            <wp:effectExtent l="171450" t="171450" r="192405" b="194310"/>
            <wp:docPr id="1536468417" name="Рисунок 1536468417"/>
            <wp:cNvGraphicFramePr/>
            <a:graphic xmlns:a="http://schemas.openxmlformats.org/drawingml/2006/main">
              <a:graphicData uri="http://schemas.openxmlformats.org/drawingml/2006/picture">
                <pic:pic xmlns:pic="http://schemas.openxmlformats.org/drawingml/2006/picture">
                  <pic:nvPicPr>
                    <pic:cNvPr id="1536468417" name="Рисунок 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973733" cy="4009097"/>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485F707D" w14:textId="77777777" w:rsidR="00FE6AD1" w:rsidRDefault="00FE6AD1" w:rsidP="00FE6AD1">
      <w:pPr>
        <w:spacing w:after="0" w:line="240" w:lineRule="auto"/>
        <w:rPr>
          <w:rFonts w:ascii="Times New Roman" w:hAnsi="Times New Roman" w:cs="Times New Roman"/>
          <w:b/>
          <w:sz w:val="28"/>
          <w:szCs w:val="28"/>
          <w:lang w:val="kk-KZ"/>
        </w:rPr>
      </w:pPr>
    </w:p>
    <w:p w14:paraId="106B4F25" w14:textId="77777777" w:rsidR="00FE6AD1" w:rsidRDefault="00FE6AD1" w:rsidP="00A36459">
      <w:pPr>
        <w:spacing w:after="0" w:line="240" w:lineRule="auto"/>
        <w:jc w:val="center"/>
        <w:rPr>
          <w:rFonts w:ascii="Times New Roman" w:hAnsi="Times New Roman" w:cs="Times New Roman"/>
          <w:bCs/>
          <w:sz w:val="28"/>
          <w:szCs w:val="28"/>
          <w:lang w:val="kk-KZ"/>
        </w:rPr>
      </w:pPr>
      <w:r>
        <w:rPr>
          <w:rFonts w:ascii="Times New Roman" w:hAnsi="Times New Roman" w:cs="Times New Roman"/>
          <w:bCs/>
          <w:sz w:val="28"/>
          <w:szCs w:val="28"/>
          <w:lang w:val="kk-KZ"/>
        </w:rPr>
        <w:t xml:space="preserve">Сурет 17 </w:t>
      </w:r>
      <w:r w:rsidR="00E5747D">
        <w:rPr>
          <w:rFonts w:ascii="Times New Roman" w:hAnsi="Times New Roman" w:cs="Times New Roman"/>
          <w:bCs/>
          <w:sz w:val="28"/>
          <w:szCs w:val="28"/>
          <w:lang w:val="kk-KZ"/>
        </w:rPr>
        <w:t>–</w:t>
      </w:r>
      <w:r>
        <w:rPr>
          <w:rFonts w:ascii="Times New Roman" w:hAnsi="Times New Roman" w:cs="Times New Roman"/>
          <w:bCs/>
          <w:sz w:val="28"/>
          <w:szCs w:val="28"/>
          <w:lang w:val="kk-KZ"/>
        </w:rPr>
        <w:t xml:space="preserve"> Жаңақорған</w:t>
      </w:r>
      <w:r w:rsidR="001E712F">
        <w:rPr>
          <w:rFonts w:ascii="Times New Roman" w:hAnsi="Times New Roman" w:cs="Times New Roman"/>
          <w:bCs/>
          <w:sz w:val="28"/>
          <w:szCs w:val="28"/>
          <w:lang w:val="kk-KZ"/>
        </w:rPr>
        <w:t xml:space="preserve"> </w:t>
      </w:r>
      <w:r w:rsidR="00E5747D">
        <w:rPr>
          <w:rFonts w:ascii="Times New Roman" w:hAnsi="Times New Roman" w:cs="Times New Roman"/>
          <w:bCs/>
          <w:sz w:val="28"/>
          <w:szCs w:val="28"/>
          <w:lang w:val="kk-KZ"/>
        </w:rPr>
        <w:t>–</w:t>
      </w:r>
      <w:r w:rsidR="001E712F">
        <w:rPr>
          <w:rFonts w:ascii="Times New Roman" w:hAnsi="Times New Roman" w:cs="Times New Roman"/>
          <w:bCs/>
          <w:sz w:val="28"/>
          <w:szCs w:val="28"/>
          <w:lang w:val="kk-KZ"/>
        </w:rPr>
        <w:t xml:space="preserve"> </w:t>
      </w:r>
      <w:r>
        <w:rPr>
          <w:rFonts w:ascii="Times New Roman" w:hAnsi="Times New Roman" w:cs="Times New Roman"/>
          <w:bCs/>
          <w:sz w:val="28"/>
          <w:szCs w:val="28"/>
          <w:lang w:val="kk-KZ"/>
        </w:rPr>
        <w:t>Шиелі суармалы алқабының</w:t>
      </w:r>
      <w:r>
        <w:rPr>
          <w:rFonts w:ascii="Times New Roman" w:hAnsi="Times New Roman" w:cs="Times New Roman"/>
          <w:sz w:val="28"/>
          <w:szCs w:val="28"/>
          <w:lang w:val="kk-KZ"/>
        </w:rPr>
        <w:t xml:space="preserve"> орналасу желісі</w:t>
      </w:r>
    </w:p>
    <w:p w14:paraId="7FC7F450" w14:textId="77777777" w:rsidR="00FE6AD1" w:rsidRDefault="00FE6AD1" w:rsidP="00FE6AD1">
      <w:pPr>
        <w:spacing w:after="0" w:line="240" w:lineRule="auto"/>
        <w:ind w:firstLine="709"/>
        <w:jc w:val="both"/>
        <w:rPr>
          <w:rFonts w:ascii="Times New Roman" w:hAnsi="Times New Roman" w:cs="Times New Roman"/>
          <w:b/>
          <w:sz w:val="28"/>
          <w:szCs w:val="28"/>
          <w:lang w:val="kk-KZ"/>
        </w:rPr>
      </w:pPr>
    </w:p>
    <w:p w14:paraId="34F491E8" w14:textId="77777777" w:rsidR="00FE6AD1" w:rsidRDefault="00FE6AD1" w:rsidP="00FE6AD1">
      <w:pPr>
        <w:spacing w:after="0" w:line="240" w:lineRule="auto"/>
        <w:jc w:val="both"/>
        <w:rPr>
          <w:rFonts w:ascii="Times New Roman" w:hAnsi="Times New Roman" w:cs="Times New Roman"/>
          <w:bCs/>
          <w:sz w:val="28"/>
          <w:szCs w:val="28"/>
          <w:lang w:val="kk-KZ"/>
        </w:rPr>
      </w:pPr>
      <w:r>
        <w:rPr>
          <w:rFonts w:ascii="Times New Roman" w:hAnsi="Times New Roman" w:cs="Times New Roman"/>
          <w:bCs/>
          <w:sz w:val="28"/>
          <w:szCs w:val="28"/>
          <w:lang w:val="kk-KZ"/>
        </w:rPr>
        <w:t xml:space="preserve">Кесте </w:t>
      </w:r>
      <w:r w:rsidR="00696F4F">
        <w:rPr>
          <w:rFonts w:ascii="Times New Roman" w:hAnsi="Times New Roman" w:cs="Times New Roman"/>
          <w:bCs/>
          <w:sz w:val="28"/>
          <w:szCs w:val="28"/>
          <w:lang w:val="kk-KZ"/>
        </w:rPr>
        <w:t>19</w:t>
      </w:r>
      <w:r>
        <w:rPr>
          <w:rFonts w:ascii="Times New Roman" w:hAnsi="Times New Roman" w:cs="Times New Roman"/>
          <w:bCs/>
          <w:sz w:val="28"/>
          <w:szCs w:val="28"/>
          <w:lang w:val="kk-KZ"/>
        </w:rPr>
        <w:t xml:space="preserve"> </w:t>
      </w:r>
      <w:r w:rsidR="00E5747D">
        <w:rPr>
          <w:rFonts w:ascii="Times New Roman" w:hAnsi="Times New Roman" w:cs="Times New Roman"/>
          <w:bCs/>
          <w:sz w:val="28"/>
          <w:szCs w:val="28"/>
          <w:lang w:val="kk-KZ"/>
        </w:rPr>
        <w:t>–</w:t>
      </w:r>
      <w:r>
        <w:rPr>
          <w:rFonts w:ascii="Times New Roman" w:hAnsi="Times New Roman" w:cs="Times New Roman"/>
          <w:bCs/>
          <w:sz w:val="28"/>
          <w:szCs w:val="28"/>
          <w:lang w:val="kk-KZ"/>
        </w:rPr>
        <w:t xml:space="preserve"> </w:t>
      </w:r>
      <w:r w:rsidR="006B092D">
        <w:rPr>
          <w:rFonts w:ascii="Times New Roman" w:hAnsi="Times New Roman" w:cs="Times New Roman"/>
          <w:bCs/>
          <w:sz w:val="28"/>
          <w:szCs w:val="28"/>
          <w:lang w:val="kk-KZ"/>
        </w:rPr>
        <w:t xml:space="preserve">Сырдария </w:t>
      </w:r>
      <w:r>
        <w:rPr>
          <w:rFonts w:ascii="Times New Roman" w:hAnsi="Times New Roman" w:cs="Times New Roman"/>
          <w:bCs/>
          <w:sz w:val="28"/>
          <w:szCs w:val="28"/>
          <w:lang w:val="kk-KZ"/>
        </w:rPr>
        <w:t xml:space="preserve"> өзенінің төменгі сағасына орналасқан Жаңақорған</w:t>
      </w:r>
      <w:r w:rsidR="001E712F">
        <w:rPr>
          <w:rFonts w:ascii="Times New Roman" w:hAnsi="Times New Roman" w:cs="Times New Roman"/>
          <w:bCs/>
          <w:sz w:val="28"/>
          <w:szCs w:val="28"/>
          <w:lang w:val="kk-KZ"/>
        </w:rPr>
        <w:t xml:space="preserve"> </w:t>
      </w:r>
      <w:r w:rsidR="00E5747D">
        <w:rPr>
          <w:rFonts w:ascii="Times New Roman" w:hAnsi="Times New Roman" w:cs="Times New Roman"/>
          <w:bCs/>
          <w:sz w:val="28"/>
          <w:szCs w:val="28"/>
          <w:lang w:val="kk-KZ"/>
        </w:rPr>
        <w:t>–</w:t>
      </w:r>
      <w:r>
        <w:rPr>
          <w:rFonts w:ascii="Times New Roman" w:hAnsi="Times New Roman" w:cs="Times New Roman"/>
          <w:bCs/>
          <w:sz w:val="28"/>
          <w:szCs w:val="28"/>
          <w:lang w:val="kk-KZ"/>
        </w:rPr>
        <w:t>Шиелі суармалы алқабтың су теңгермесінің құрамдық көреткіштері</w:t>
      </w:r>
    </w:p>
    <w:p w14:paraId="258E3A0A" w14:textId="77777777" w:rsidR="00FE6AD1" w:rsidRDefault="00FE6AD1" w:rsidP="00FE6AD1">
      <w:pPr>
        <w:spacing w:after="0" w:line="240" w:lineRule="auto"/>
        <w:ind w:firstLine="709"/>
        <w:jc w:val="both"/>
        <w:rPr>
          <w:rFonts w:ascii="Times New Roman" w:hAnsi="Times New Roman" w:cs="Times New Roman"/>
          <w:bCs/>
          <w:sz w:val="28"/>
          <w:szCs w:val="28"/>
          <w:lang w:val="kk-KZ"/>
        </w:rPr>
      </w:pPr>
    </w:p>
    <w:tbl>
      <w:tblPr>
        <w:tblW w:w="0" w:type="auto"/>
        <w:tblLook w:val="04A0" w:firstRow="1" w:lastRow="0" w:firstColumn="1" w:lastColumn="0" w:noHBand="0" w:noVBand="1"/>
      </w:tblPr>
      <w:tblGrid>
        <w:gridCol w:w="1557"/>
        <w:gridCol w:w="1557"/>
        <w:gridCol w:w="1557"/>
        <w:gridCol w:w="1558"/>
        <w:gridCol w:w="1558"/>
        <w:gridCol w:w="1558"/>
      </w:tblGrid>
      <w:tr w:rsidR="00FE6AD1" w:rsidRPr="00D80D24" w14:paraId="2B3A7CFA" w14:textId="77777777" w:rsidTr="00FE6AD1">
        <w:tc>
          <w:tcPr>
            <w:tcW w:w="1557" w:type="dxa"/>
            <w:vMerge w:val="restart"/>
            <w:tcBorders>
              <w:top w:val="single" w:sz="4" w:space="0" w:color="auto"/>
              <w:left w:val="single" w:sz="4" w:space="0" w:color="auto"/>
              <w:bottom w:val="single" w:sz="4" w:space="0" w:color="auto"/>
              <w:right w:val="single" w:sz="4" w:space="0" w:color="auto"/>
            </w:tcBorders>
            <w:hideMark/>
          </w:tcPr>
          <w:p w14:paraId="5C55536B" w14:textId="77777777" w:rsidR="00FE6AD1" w:rsidRPr="008E7E8A" w:rsidRDefault="00FE6AD1" w:rsidP="001E712F">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Жылдар</w:t>
            </w:r>
          </w:p>
        </w:tc>
        <w:tc>
          <w:tcPr>
            <w:tcW w:w="7788" w:type="dxa"/>
            <w:gridSpan w:val="5"/>
            <w:tcBorders>
              <w:top w:val="single" w:sz="4" w:space="0" w:color="auto"/>
              <w:left w:val="single" w:sz="4" w:space="0" w:color="auto"/>
              <w:bottom w:val="single" w:sz="4" w:space="0" w:color="auto"/>
              <w:right w:val="single" w:sz="4" w:space="0" w:color="auto"/>
            </w:tcBorders>
            <w:hideMark/>
          </w:tcPr>
          <w:p w14:paraId="506E1C24" w14:textId="77777777" w:rsidR="00FE6AD1" w:rsidRPr="008E7E8A" w:rsidRDefault="00FE6AD1" w:rsidP="001E712F">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Су теңгермесінің құрамдық бөліктері және  көреткіштері</w:t>
            </w:r>
          </w:p>
        </w:tc>
      </w:tr>
      <w:tr w:rsidR="00FE6AD1" w:rsidRPr="008E7E8A" w14:paraId="045AA53A" w14:textId="77777777" w:rsidTr="00FE6AD1">
        <w:tc>
          <w:tcPr>
            <w:tcW w:w="0" w:type="auto"/>
            <w:vMerge/>
            <w:tcBorders>
              <w:top w:val="single" w:sz="4" w:space="0" w:color="auto"/>
              <w:left w:val="single" w:sz="4" w:space="0" w:color="auto"/>
              <w:bottom w:val="single" w:sz="4" w:space="0" w:color="auto"/>
              <w:right w:val="single" w:sz="4" w:space="0" w:color="auto"/>
            </w:tcBorders>
            <w:vAlign w:val="center"/>
            <w:hideMark/>
          </w:tcPr>
          <w:p w14:paraId="7DD94BDF" w14:textId="77777777" w:rsidR="00FE6AD1" w:rsidRPr="008E7E8A" w:rsidRDefault="00FE6AD1" w:rsidP="001E712F">
            <w:pPr>
              <w:pStyle w:val="afa"/>
              <w:jc w:val="center"/>
              <w:rPr>
                <w:rFonts w:ascii="Times New Roman" w:hAnsi="Times New Roman" w:cs="Times New Roman"/>
                <w:kern w:val="2"/>
                <w:sz w:val="28"/>
                <w:szCs w:val="28"/>
                <w:lang w:val="kk-KZ" w:eastAsia="en-US"/>
                <w14:ligatures w14:val="standardContextual"/>
              </w:rPr>
            </w:pPr>
          </w:p>
        </w:tc>
        <w:tc>
          <w:tcPr>
            <w:tcW w:w="3114" w:type="dxa"/>
            <w:gridSpan w:val="2"/>
            <w:tcBorders>
              <w:top w:val="single" w:sz="4" w:space="0" w:color="auto"/>
              <w:left w:val="single" w:sz="4" w:space="0" w:color="auto"/>
              <w:bottom w:val="single" w:sz="4" w:space="0" w:color="auto"/>
              <w:right w:val="single" w:sz="4" w:space="0" w:color="auto"/>
            </w:tcBorders>
            <w:hideMark/>
          </w:tcPr>
          <w:p w14:paraId="1440AE0A" w14:textId="77777777" w:rsidR="00FE6AD1" w:rsidRPr="008E7E8A" w:rsidRDefault="00FE6AD1" w:rsidP="001E712F">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Кіріс бөлігі</w:t>
            </w:r>
          </w:p>
        </w:tc>
        <w:tc>
          <w:tcPr>
            <w:tcW w:w="4674" w:type="dxa"/>
            <w:gridSpan w:val="3"/>
            <w:tcBorders>
              <w:top w:val="single" w:sz="4" w:space="0" w:color="auto"/>
              <w:left w:val="single" w:sz="4" w:space="0" w:color="auto"/>
              <w:bottom w:val="single" w:sz="4" w:space="0" w:color="auto"/>
              <w:right w:val="single" w:sz="4" w:space="0" w:color="auto"/>
            </w:tcBorders>
            <w:hideMark/>
          </w:tcPr>
          <w:p w14:paraId="10616B36" w14:textId="77777777" w:rsidR="00FE6AD1" w:rsidRPr="008E7E8A" w:rsidRDefault="00FE6AD1" w:rsidP="001E712F">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Шығыс бөлігі</w:t>
            </w:r>
          </w:p>
        </w:tc>
      </w:tr>
      <w:tr w:rsidR="00FE6AD1" w:rsidRPr="008E7E8A" w14:paraId="04E2A160" w14:textId="77777777" w:rsidTr="00FE6AD1">
        <w:tc>
          <w:tcPr>
            <w:tcW w:w="0" w:type="auto"/>
            <w:vMerge/>
            <w:tcBorders>
              <w:top w:val="single" w:sz="4" w:space="0" w:color="auto"/>
              <w:left w:val="single" w:sz="4" w:space="0" w:color="auto"/>
              <w:bottom w:val="single" w:sz="4" w:space="0" w:color="auto"/>
              <w:right w:val="single" w:sz="4" w:space="0" w:color="auto"/>
            </w:tcBorders>
            <w:vAlign w:val="center"/>
            <w:hideMark/>
          </w:tcPr>
          <w:p w14:paraId="248154CC" w14:textId="77777777" w:rsidR="00FE6AD1" w:rsidRPr="008E7E8A" w:rsidRDefault="00FE6AD1" w:rsidP="001E712F">
            <w:pPr>
              <w:pStyle w:val="afa"/>
              <w:jc w:val="center"/>
              <w:rPr>
                <w:rFonts w:ascii="Times New Roman" w:hAnsi="Times New Roman" w:cs="Times New Roman"/>
                <w:kern w:val="2"/>
                <w:sz w:val="28"/>
                <w:szCs w:val="28"/>
                <w:lang w:val="kk-KZ" w:eastAsia="en-US"/>
                <w14:ligatures w14:val="standardContextual"/>
              </w:rPr>
            </w:pPr>
          </w:p>
        </w:tc>
        <w:tc>
          <w:tcPr>
            <w:tcW w:w="1557" w:type="dxa"/>
            <w:tcBorders>
              <w:top w:val="single" w:sz="4" w:space="0" w:color="auto"/>
              <w:left w:val="single" w:sz="4" w:space="0" w:color="auto"/>
              <w:bottom w:val="single" w:sz="4" w:space="0" w:color="auto"/>
              <w:right w:val="single" w:sz="4" w:space="0" w:color="auto"/>
            </w:tcBorders>
            <w:hideMark/>
          </w:tcPr>
          <w:p w14:paraId="109EEED4" w14:textId="77777777" w:rsidR="00FE6AD1" w:rsidRPr="008E7E8A" w:rsidRDefault="003861BB" w:rsidP="001E712F">
            <w:pPr>
              <w:pStyle w:val="afa"/>
              <w:jc w:val="center"/>
              <w:rPr>
                <w:rFonts w:ascii="Times New Roman" w:hAnsi="Times New Roman" w:cs="Times New Roman"/>
                <w:sz w:val="28"/>
                <w:szCs w:val="28"/>
                <w:lang w:val="kk-KZ"/>
              </w:rPr>
            </w:pPr>
            <m:oMathPara>
              <m:oMath>
                <m:sSub>
                  <m:sSubPr>
                    <m:ctrlPr>
                      <w:rPr>
                        <w:rFonts w:ascii="Cambria Math" w:hAnsi="Cambria Math" w:cs="Times New Roman"/>
                        <w:i/>
                        <w:kern w:val="2"/>
                        <w:sz w:val="28"/>
                        <w:szCs w:val="28"/>
                        <w:lang w:val="en-US" w:eastAsia="en-US"/>
                        <w14:ligatures w14:val="standardContextual"/>
                      </w:rPr>
                    </m:ctrlPr>
                  </m:sSubPr>
                  <m:e>
                    <m:r>
                      <w:rPr>
                        <w:rFonts w:ascii="Cambria Math" w:hAnsi="Cambria Math" w:cs="Times New Roman"/>
                        <w:sz w:val="28"/>
                        <w:szCs w:val="28"/>
                        <w:lang w:val="kk-KZ"/>
                      </w:rPr>
                      <m:t>WSIF</m:t>
                    </m:r>
                  </m:e>
                  <m:sub>
                    <m:r>
                      <w:rPr>
                        <w:rFonts w:ascii="Cambria Math" w:hAnsi="Cambria Math" w:cs="Times New Roman"/>
                        <w:sz w:val="28"/>
                        <w:szCs w:val="28"/>
                        <w:lang w:val="kk-KZ"/>
                      </w:rPr>
                      <m:t>i</m:t>
                    </m:r>
                  </m:sub>
                </m:sSub>
              </m:oMath>
            </m:oMathPara>
          </w:p>
        </w:tc>
        <w:tc>
          <w:tcPr>
            <w:tcW w:w="1557" w:type="dxa"/>
            <w:tcBorders>
              <w:top w:val="single" w:sz="4" w:space="0" w:color="auto"/>
              <w:left w:val="single" w:sz="4" w:space="0" w:color="auto"/>
              <w:bottom w:val="single" w:sz="4" w:space="0" w:color="auto"/>
              <w:right w:val="single" w:sz="4" w:space="0" w:color="auto"/>
            </w:tcBorders>
            <w:hideMark/>
          </w:tcPr>
          <w:p w14:paraId="3C3CF0E4" w14:textId="77777777" w:rsidR="00FE6AD1" w:rsidRPr="008E7E8A" w:rsidRDefault="003861BB" w:rsidP="001E712F">
            <w:pPr>
              <w:pStyle w:val="afa"/>
              <w:jc w:val="center"/>
              <w:rPr>
                <w:rFonts w:ascii="Times New Roman" w:hAnsi="Times New Roman" w:cs="Times New Roman"/>
                <w:sz w:val="28"/>
                <w:szCs w:val="28"/>
                <w:lang w:val="kk-KZ"/>
              </w:rPr>
            </w:pPr>
            <m:oMathPara>
              <m:oMath>
                <m:sSub>
                  <m:sSubPr>
                    <m:ctrlPr>
                      <w:rPr>
                        <w:rFonts w:ascii="Cambria Math" w:hAnsi="Cambria Math" w:cs="Times New Roman"/>
                        <w:i/>
                        <w:kern w:val="2"/>
                        <w:sz w:val="28"/>
                        <w:szCs w:val="28"/>
                        <w:lang w:val="en-US" w:eastAsia="en-US"/>
                        <w14:ligatures w14:val="standardContextual"/>
                      </w:rPr>
                    </m:ctrlPr>
                  </m:sSubPr>
                  <m:e>
                    <m:r>
                      <w:rPr>
                        <w:rFonts w:ascii="Cambria Math" w:hAnsi="Cambria Math" w:cs="Times New Roman"/>
                        <w:sz w:val="28"/>
                        <w:szCs w:val="28"/>
                        <w:lang w:val="kk-KZ"/>
                      </w:rPr>
                      <m:t>AP</m:t>
                    </m:r>
                  </m:e>
                  <m:sub>
                    <m:r>
                      <w:rPr>
                        <w:rFonts w:ascii="Cambria Math" w:hAnsi="Cambria Math" w:cs="Times New Roman"/>
                        <w:sz w:val="28"/>
                        <w:szCs w:val="28"/>
                        <w:lang w:val="kk-KZ"/>
                      </w:rPr>
                      <m:t>i</m:t>
                    </m:r>
                  </m:sub>
                </m:sSub>
              </m:oMath>
            </m:oMathPara>
          </w:p>
        </w:tc>
        <w:tc>
          <w:tcPr>
            <w:tcW w:w="1558" w:type="dxa"/>
            <w:tcBorders>
              <w:top w:val="single" w:sz="4" w:space="0" w:color="auto"/>
              <w:left w:val="single" w:sz="4" w:space="0" w:color="auto"/>
              <w:bottom w:val="single" w:sz="4" w:space="0" w:color="auto"/>
              <w:right w:val="single" w:sz="4" w:space="0" w:color="auto"/>
            </w:tcBorders>
            <w:hideMark/>
          </w:tcPr>
          <w:p w14:paraId="08F2254F" w14:textId="77777777" w:rsidR="00FE6AD1" w:rsidRPr="008E7E8A" w:rsidRDefault="003861BB" w:rsidP="001E712F">
            <w:pPr>
              <w:pStyle w:val="afa"/>
              <w:jc w:val="center"/>
              <w:rPr>
                <w:rFonts w:ascii="Times New Roman" w:hAnsi="Times New Roman" w:cs="Times New Roman"/>
                <w:sz w:val="28"/>
                <w:szCs w:val="28"/>
                <w:lang w:val="kk-KZ"/>
              </w:rPr>
            </w:pPr>
            <m:oMathPara>
              <m:oMath>
                <m:sSub>
                  <m:sSubPr>
                    <m:ctrlPr>
                      <w:rPr>
                        <w:rFonts w:ascii="Cambria Math" w:hAnsi="Cambria Math" w:cs="Times New Roman"/>
                        <w:i/>
                        <w:kern w:val="2"/>
                        <w:sz w:val="28"/>
                        <w:szCs w:val="28"/>
                        <w:lang w:val="en-US" w:eastAsia="en-US"/>
                        <w14:ligatures w14:val="standardContextual"/>
                      </w:rPr>
                    </m:ctrlPr>
                  </m:sSubPr>
                  <m:e>
                    <m:r>
                      <w:rPr>
                        <w:rFonts w:ascii="Cambria Math" w:hAnsi="Cambria Math" w:cs="Times New Roman"/>
                        <w:sz w:val="28"/>
                        <w:szCs w:val="28"/>
                        <w:lang w:val="kk-KZ"/>
                      </w:rPr>
                      <m:t>EFIF</m:t>
                    </m:r>
                  </m:e>
                  <m:sub>
                    <m:r>
                      <w:rPr>
                        <w:rFonts w:ascii="Cambria Math" w:hAnsi="Cambria Math" w:cs="Times New Roman"/>
                        <w:sz w:val="28"/>
                        <w:szCs w:val="28"/>
                        <w:lang w:val="kk-KZ"/>
                      </w:rPr>
                      <m:t>i</m:t>
                    </m:r>
                  </m:sub>
                </m:sSub>
              </m:oMath>
            </m:oMathPara>
          </w:p>
        </w:tc>
        <w:tc>
          <w:tcPr>
            <w:tcW w:w="1558" w:type="dxa"/>
            <w:tcBorders>
              <w:top w:val="single" w:sz="4" w:space="0" w:color="auto"/>
              <w:left w:val="single" w:sz="4" w:space="0" w:color="auto"/>
              <w:bottom w:val="single" w:sz="4" w:space="0" w:color="auto"/>
              <w:right w:val="single" w:sz="4" w:space="0" w:color="auto"/>
            </w:tcBorders>
            <w:hideMark/>
          </w:tcPr>
          <w:p w14:paraId="4C8E104E" w14:textId="77777777" w:rsidR="00FE6AD1" w:rsidRPr="008E7E8A" w:rsidRDefault="003861BB" w:rsidP="001E712F">
            <w:pPr>
              <w:pStyle w:val="afa"/>
              <w:jc w:val="center"/>
              <w:rPr>
                <w:rFonts w:ascii="Times New Roman" w:hAnsi="Times New Roman" w:cs="Times New Roman"/>
                <w:sz w:val="28"/>
                <w:szCs w:val="28"/>
                <w:lang w:val="kk-KZ"/>
              </w:rPr>
            </w:pPr>
            <m:oMathPara>
              <m:oMath>
                <m:sSub>
                  <m:sSubPr>
                    <m:ctrlPr>
                      <w:rPr>
                        <w:rFonts w:ascii="Cambria Math" w:hAnsi="Cambria Math" w:cs="Times New Roman"/>
                        <w:i/>
                        <w:kern w:val="2"/>
                        <w:sz w:val="28"/>
                        <w:szCs w:val="28"/>
                        <w:lang w:val="en-US" w:eastAsia="en-US"/>
                        <w14:ligatures w14:val="standardContextual"/>
                      </w:rPr>
                    </m:ctrlPr>
                  </m:sSubPr>
                  <m:e>
                    <m:r>
                      <w:rPr>
                        <w:rFonts w:ascii="Cambria Math" w:hAnsi="Cambria Math" w:cs="Times New Roman"/>
                        <w:sz w:val="28"/>
                        <w:szCs w:val="28"/>
                        <w:lang w:val="kk-KZ"/>
                      </w:rPr>
                      <m:t>SFIF</m:t>
                    </m:r>
                  </m:e>
                  <m:sub>
                    <m:r>
                      <w:rPr>
                        <w:rFonts w:ascii="Cambria Math" w:hAnsi="Cambria Math" w:cs="Times New Roman"/>
                        <w:sz w:val="28"/>
                        <w:szCs w:val="28"/>
                        <w:lang w:val="kk-KZ"/>
                      </w:rPr>
                      <m:t>i</m:t>
                    </m:r>
                  </m:sub>
                </m:sSub>
              </m:oMath>
            </m:oMathPara>
          </w:p>
        </w:tc>
        <w:tc>
          <w:tcPr>
            <w:tcW w:w="1558" w:type="dxa"/>
            <w:tcBorders>
              <w:top w:val="single" w:sz="4" w:space="0" w:color="auto"/>
              <w:left w:val="single" w:sz="4" w:space="0" w:color="auto"/>
              <w:bottom w:val="single" w:sz="4" w:space="0" w:color="auto"/>
              <w:right w:val="single" w:sz="4" w:space="0" w:color="auto"/>
            </w:tcBorders>
            <w:vAlign w:val="bottom"/>
            <w:hideMark/>
          </w:tcPr>
          <w:p w14:paraId="01145A8E" w14:textId="77777777" w:rsidR="00FE6AD1" w:rsidRPr="008E7E8A" w:rsidRDefault="00FE6AD1" w:rsidP="001E712F">
            <w:pPr>
              <w:pStyle w:val="afa"/>
              <w:jc w:val="center"/>
              <w:rPr>
                <w:rFonts w:ascii="Times New Roman" w:hAnsi="Times New Roman" w:cs="Times New Roman"/>
                <w:sz w:val="28"/>
                <w:szCs w:val="28"/>
                <w:lang w:val="kk-KZ"/>
              </w:rPr>
            </w:pPr>
            <m:oMathPara>
              <m:oMath>
                <m:r>
                  <w:rPr>
                    <w:rFonts w:ascii="Cambria Math" w:hAnsi="Cambria Math" w:cs="Times New Roman"/>
                    <w:sz w:val="28"/>
                    <w:szCs w:val="28"/>
                    <w:lang w:val="kk-KZ"/>
                  </w:rPr>
                  <m:t>±</m:t>
                </m:r>
                <m:sSub>
                  <m:sSubPr>
                    <m:ctrlPr>
                      <w:rPr>
                        <w:rFonts w:ascii="Cambria Math" w:hAnsi="Cambria Math" w:cs="Times New Roman"/>
                        <w:i/>
                        <w:kern w:val="2"/>
                        <w:sz w:val="28"/>
                        <w:szCs w:val="28"/>
                        <w:lang w:val="en-US" w:eastAsia="en-US"/>
                        <w14:ligatures w14:val="standardContextual"/>
                      </w:rPr>
                    </m:ctrlPr>
                  </m:sSubPr>
                  <m:e>
                    <m:r>
                      <w:rPr>
                        <w:rFonts w:ascii="Cambria Math" w:hAnsi="Cambria Math" w:cs="Times New Roman"/>
                        <w:sz w:val="28"/>
                        <w:szCs w:val="28"/>
                        <w:lang w:val="kk-KZ"/>
                      </w:rPr>
                      <m:t>GE</m:t>
                    </m:r>
                  </m:e>
                  <m:sub>
                    <m:r>
                      <w:rPr>
                        <w:rFonts w:ascii="Cambria Math" w:hAnsi="Cambria Math" w:cs="Times New Roman"/>
                        <w:sz w:val="28"/>
                        <w:szCs w:val="28"/>
                        <w:lang w:val="kk-KZ"/>
                      </w:rPr>
                      <m:t>i</m:t>
                    </m:r>
                  </m:sub>
                </m:sSub>
              </m:oMath>
            </m:oMathPara>
          </w:p>
        </w:tc>
      </w:tr>
      <w:tr w:rsidR="00A36459" w:rsidRPr="008E7E8A" w14:paraId="0B626EB0" w14:textId="77777777" w:rsidTr="00FE6AD1">
        <w:tc>
          <w:tcPr>
            <w:tcW w:w="0" w:type="auto"/>
            <w:tcBorders>
              <w:top w:val="single" w:sz="4" w:space="0" w:color="auto"/>
              <w:left w:val="single" w:sz="4" w:space="0" w:color="auto"/>
              <w:bottom w:val="single" w:sz="4" w:space="0" w:color="auto"/>
              <w:right w:val="single" w:sz="4" w:space="0" w:color="auto"/>
            </w:tcBorders>
            <w:vAlign w:val="center"/>
          </w:tcPr>
          <w:p w14:paraId="0555A4AA" w14:textId="77777777" w:rsidR="00A36459" w:rsidRPr="008E7E8A" w:rsidRDefault="00A36459" w:rsidP="001E712F">
            <w:pPr>
              <w:pStyle w:val="afa"/>
              <w:jc w:val="center"/>
              <w:rPr>
                <w:rFonts w:ascii="Times New Roman" w:hAnsi="Times New Roman" w:cs="Times New Roman"/>
                <w:kern w:val="2"/>
                <w:sz w:val="28"/>
                <w:szCs w:val="28"/>
                <w:lang w:val="kk-KZ" w:eastAsia="en-US"/>
                <w14:ligatures w14:val="standardContextual"/>
              </w:rPr>
            </w:pPr>
            <w:r>
              <w:rPr>
                <w:rFonts w:ascii="Times New Roman" w:hAnsi="Times New Roman" w:cs="Times New Roman"/>
                <w:kern w:val="2"/>
                <w:sz w:val="28"/>
                <w:szCs w:val="28"/>
                <w:lang w:val="kk-KZ" w:eastAsia="en-US"/>
                <w14:ligatures w14:val="standardContextual"/>
              </w:rPr>
              <w:t>1</w:t>
            </w:r>
          </w:p>
        </w:tc>
        <w:tc>
          <w:tcPr>
            <w:tcW w:w="1557" w:type="dxa"/>
            <w:tcBorders>
              <w:top w:val="single" w:sz="4" w:space="0" w:color="auto"/>
              <w:left w:val="single" w:sz="4" w:space="0" w:color="auto"/>
              <w:bottom w:val="single" w:sz="4" w:space="0" w:color="auto"/>
              <w:right w:val="single" w:sz="4" w:space="0" w:color="auto"/>
            </w:tcBorders>
          </w:tcPr>
          <w:p w14:paraId="419AC2FD" w14:textId="77777777" w:rsidR="00A36459" w:rsidRPr="00A36459" w:rsidRDefault="00A36459" w:rsidP="001E712F">
            <w:pPr>
              <w:pStyle w:val="afa"/>
              <w:jc w:val="center"/>
              <w:rPr>
                <w:rFonts w:ascii="Times New Roman" w:eastAsia="Times New Roman" w:hAnsi="Times New Roman" w:cs="Times New Roman"/>
                <w:kern w:val="2"/>
                <w:sz w:val="28"/>
                <w:szCs w:val="28"/>
                <w:lang w:val="kk-KZ" w:eastAsia="en-US"/>
                <w14:ligatures w14:val="standardContextual"/>
              </w:rPr>
            </w:pPr>
            <w:r>
              <w:rPr>
                <w:rFonts w:ascii="Times New Roman" w:eastAsia="Times New Roman" w:hAnsi="Times New Roman" w:cs="Times New Roman"/>
                <w:kern w:val="2"/>
                <w:sz w:val="28"/>
                <w:szCs w:val="28"/>
                <w:lang w:val="kk-KZ" w:eastAsia="en-US"/>
                <w14:ligatures w14:val="standardContextual"/>
              </w:rPr>
              <w:t>2</w:t>
            </w:r>
          </w:p>
        </w:tc>
        <w:tc>
          <w:tcPr>
            <w:tcW w:w="1557" w:type="dxa"/>
            <w:tcBorders>
              <w:top w:val="single" w:sz="4" w:space="0" w:color="auto"/>
              <w:left w:val="single" w:sz="4" w:space="0" w:color="auto"/>
              <w:bottom w:val="single" w:sz="4" w:space="0" w:color="auto"/>
              <w:right w:val="single" w:sz="4" w:space="0" w:color="auto"/>
            </w:tcBorders>
          </w:tcPr>
          <w:p w14:paraId="69374B6F" w14:textId="77777777" w:rsidR="00A36459" w:rsidRPr="00A36459" w:rsidRDefault="00A36459" w:rsidP="001E712F">
            <w:pPr>
              <w:pStyle w:val="afa"/>
              <w:jc w:val="center"/>
              <w:rPr>
                <w:rFonts w:ascii="Times New Roman" w:eastAsia="Times New Roman" w:hAnsi="Times New Roman" w:cs="Times New Roman"/>
                <w:kern w:val="2"/>
                <w:sz w:val="28"/>
                <w:szCs w:val="28"/>
                <w:lang w:val="kk-KZ" w:eastAsia="en-US"/>
                <w14:ligatures w14:val="standardContextual"/>
              </w:rPr>
            </w:pPr>
            <w:r>
              <w:rPr>
                <w:rFonts w:ascii="Times New Roman" w:eastAsia="Times New Roman" w:hAnsi="Times New Roman" w:cs="Times New Roman"/>
                <w:kern w:val="2"/>
                <w:sz w:val="28"/>
                <w:szCs w:val="28"/>
                <w:lang w:val="kk-KZ" w:eastAsia="en-US"/>
                <w14:ligatures w14:val="standardContextual"/>
              </w:rPr>
              <w:t>3</w:t>
            </w:r>
          </w:p>
        </w:tc>
        <w:tc>
          <w:tcPr>
            <w:tcW w:w="1558" w:type="dxa"/>
            <w:tcBorders>
              <w:top w:val="single" w:sz="4" w:space="0" w:color="auto"/>
              <w:left w:val="single" w:sz="4" w:space="0" w:color="auto"/>
              <w:bottom w:val="single" w:sz="4" w:space="0" w:color="auto"/>
              <w:right w:val="single" w:sz="4" w:space="0" w:color="auto"/>
            </w:tcBorders>
          </w:tcPr>
          <w:p w14:paraId="0955E2CE" w14:textId="77777777" w:rsidR="00A36459" w:rsidRPr="00A36459" w:rsidRDefault="00A36459" w:rsidP="001E712F">
            <w:pPr>
              <w:pStyle w:val="afa"/>
              <w:jc w:val="center"/>
              <w:rPr>
                <w:rFonts w:ascii="Times New Roman" w:eastAsia="Times New Roman" w:hAnsi="Times New Roman" w:cs="Times New Roman"/>
                <w:kern w:val="2"/>
                <w:sz w:val="28"/>
                <w:szCs w:val="28"/>
                <w:lang w:val="kk-KZ" w:eastAsia="en-US"/>
                <w14:ligatures w14:val="standardContextual"/>
              </w:rPr>
            </w:pPr>
            <w:r>
              <w:rPr>
                <w:rFonts w:ascii="Times New Roman" w:eastAsia="Times New Roman" w:hAnsi="Times New Roman" w:cs="Times New Roman"/>
                <w:kern w:val="2"/>
                <w:sz w:val="28"/>
                <w:szCs w:val="28"/>
                <w:lang w:val="kk-KZ" w:eastAsia="en-US"/>
                <w14:ligatures w14:val="standardContextual"/>
              </w:rPr>
              <w:t>4</w:t>
            </w:r>
          </w:p>
        </w:tc>
        <w:tc>
          <w:tcPr>
            <w:tcW w:w="1558" w:type="dxa"/>
            <w:tcBorders>
              <w:top w:val="single" w:sz="4" w:space="0" w:color="auto"/>
              <w:left w:val="single" w:sz="4" w:space="0" w:color="auto"/>
              <w:bottom w:val="single" w:sz="4" w:space="0" w:color="auto"/>
              <w:right w:val="single" w:sz="4" w:space="0" w:color="auto"/>
            </w:tcBorders>
          </w:tcPr>
          <w:p w14:paraId="3EEAA784" w14:textId="77777777" w:rsidR="00A36459" w:rsidRPr="00A36459" w:rsidRDefault="00A36459" w:rsidP="001E712F">
            <w:pPr>
              <w:pStyle w:val="afa"/>
              <w:jc w:val="center"/>
              <w:rPr>
                <w:rFonts w:ascii="Times New Roman" w:eastAsia="Times New Roman" w:hAnsi="Times New Roman" w:cs="Times New Roman"/>
                <w:kern w:val="2"/>
                <w:sz w:val="28"/>
                <w:szCs w:val="28"/>
                <w:lang w:val="kk-KZ" w:eastAsia="en-US"/>
                <w14:ligatures w14:val="standardContextual"/>
              </w:rPr>
            </w:pPr>
            <w:r>
              <w:rPr>
                <w:rFonts w:ascii="Times New Roman" w:eastAsia="Times New Roman" w:hAnsi="Times New Roman" w:cs="Times New Roman"/>
                <w:kern w:val="2"/>
                <w:sz w:val="28"/>
                <w:szCs w:val="28"/>
                <w:lang w:val="kk-KZ" w:eastAsia="en-US"/>
                <w14:ligatures w14:val="standardContextual"/>
              </w:rPr>
              <w:t>5</w:t>
            </w:r>
          </w:p>
        </w:tc>
        <w:tc>
          <w:tcPr>
            <w:tcW w:w="1558" w:type="dxa"/>
            <w:tcBorders>
              <w:top w:val="single" w:sz="4" w:space="0" w:color="auto"/>
              <w:left w:val="single" w:sz="4" w:space="0" w:color="auto"/>
              <w:bottom w:val="single" w:sz="4" w:space="0" w:color="auto"/>
              <w:right w:val="single" w:sz="4" w:space="0" w:color="auto"/>
            </w:tcBorders>
            <w:vAlign w:val="bottom"/>
          </w:tcPr>
          <w:p w14:paraId="4B295303" w14:textId="77777777" w:rsidR="00A36459" w:rsidRDefault="00A36459" w:rsidP="001E712F">
            <w:pPr>
              <w:pStyle w:val="afa"/>
              <w:jc w:val="center"/>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6</w:t>
            </w:r>
          </w:p>
        </w:tc>
      </w:tr>
      <w:tr w:rsidR="00FE6AD1" w:rsidRPr="008E7E8A" w14:paraId="401F3976" w14:textId="77777777" w:rsidTr="00FE6AD1">
        <w:tc>
          <w:tcPr>
            <w:tcW w:w="1557" w:type="dxa"/>
            <w:tcBorders>
              <w:top w:val="single" w:sz="4" w:space="0" w:color="auto"/>
              <w:left w:val="single" w:sz="4" w:space="0" w:color="auto"/>
              <w:bottom w:val="single" w:sz="4" w:space="0" w:color="auto"/>
              <w:right w:val="single" w:sz="4" w:space="0" w:color="auto"/>
            </w:tcBorders>
            <w:hideMark/>
          </w:tcPr>
          <w:p w14:paraId="5A3D0C2F" w14:textId="77777777" w:rsidR="00FE6AD1" w:rsidRPr="008E7E8A" w:rsidRDefault="00FE6AD1" w:rsidP="008E7E8A">
            <w:pPr>
              <w:pStyle w:val="afa"/>
              <w:rPr>
                <w:rFonts w:ascii="Times New Roman" w:hAnsi="Times New Roman" w:cs="Times New Roman"/>
                <w:sz w:val="28"/>
                <w:szCs w:val="28"/>
                <w:lang w:val="kk-KZ"/>
              </w:rPr>
            </w:pPr>
            <w:r w:rsidRPr="008E7E8A">
              <w:rPr>
                <w:rFonts w:ascii="Times New Roman" w:hAnsi="Times New Roman" w:cs="Times New Roman"/>
                <w:sz w:val="28"/>
                <w:szCs w:val="28"/>
              </w:rPr>
              <w:t>2000</w:t>
            </w:r>
          </w:p>
        </w:tc>
        <w:tc>
          <w:tcPr>
            <w:tcW w:w="1557" w:type="dxa"/>
            <w:tcBorders>
              <w:top w:val="single" w:sz="4" w:space="0" w:color="auto"/>
              <w:left w:val="single" w:sz="4" w:space="0" w:color="auto"/>
              <w:bottom w:val="single" w:sz="4" w:space="0" w:color="auto"/>
              <w:right w:val="single" w:sz="4" w:space="0" w:color="auto"/>
            </w:tcBorders>
            <w:vAlign w:val="bottom"/>
            <w:hideMark/>
          </w:tcPr>
          <w:p w14:paraId="73095464" w14:textId="77777777" w:rsidR="00FE6AD1" w:rsidRPr="008E7E8A" w:rsidRDefault="00FE6AD1" w:rsidP="001E712F">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1667,6</w:t>
            </w:r>
          </w:p>
        </w:tc>
        <w:tc>
          <w:tcPr>
            <w:tcW w:w="1557" w:type="dxa"/>
            <w:tcBorders>
              <w:top w:val="single" w:sz="4" w:space="0" w:color="auto"/>
              <w:left w:val="single" w:sz="4" w:space="0" w:color="auto"/>
              <w:bottom w:val="single" w:sz="4" w:space="0" w:color="auto"/>
              <w:right w:val="single" w:sz="4" w:space="0" w:color="auto"/>
            </w:tcBorders>
            <w:vAlign w:val="center"/>
            <w:hideMark/>
          </w:tcPr>
          <w:p w14:paraId="47F7810E" w14:textId="77777777" w:rsidR="00FE6AD1" w:rsidRPr="008E7E8A" w:rsidRDefault="00FE6AD1" w:rsidP="001E712F">
            <w:pPr>
              <w:pStyle w:val="afa"/>
              <w:jc w:val="center"/>
              <w:rPr>
                <w:rFonts w:ascii="Times New Roman" w:hAnsi="Times New Roman" w:cs="Times New Roman"/>
                <w:sz w:val="28"/>
                <w:szCs w:val="28"/>
              </w:rPr>
            </w:pPr>
            <w:r w:rsidRPr="008E7E8A">
              <w:rPr>
                <w:rFonts w:ascii="Times New Roman" w:hAnsi="Times New Roman" w:cs="Times New Roman"/>
                <w:color w:val="282828"/>
                <w:sz w:val="28"/>
                <w:szCs w:val="28"/>
              </w:rPr>
              <w:t>70,0</w:t>
            </w:r>
          </w:p>
        </w:tc>
        <w:tc>
          <w:tcPr>
            <w:tcW w:w="1558" w:type="dxa"/>
            <w:tcBorders>
              <w:top w:val="single" w:sz="4" w:space="0" w:color="auto"/>
              <w:left w:val="single" w:sz="4" w:space="0" w:color="auto"/>
              <w:bottom w:val="single" w:sz="4" w:space="0" w:color="auto"/>
              <w:right w:val="single" w:sz="4" w:space="0" w:color="auto"/>
            </w:tcBorders>
            <w:vAlign w:val="bottom"/>
            <w:hideMark/>
          </w:tcPr>
          <w:p w14:paraId="7D1ED252" w14:textId="77777777" w:rsidR="00FE6AD1" w:rsidRPr="008E7E8A" w:rsidRDefault="00FE6AD1" w:rsidP="001E712F">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1208,2</w:t>
            </w:r>
          </w:p>
        </w:tc>
        <w:tc>
          <w:tcPr>
            <w:tcW w:w="1558" w:type="dxa"/>
            <w:tcBorders>
              <w:top w:val="single" w:sz="4" w:space="0" w:color="auto"/>
              <w:left w:val="single" w:sz="4" w:space="0" w:color="auto"/>
              <w:bottom w:val="single" w:sz="4" w:space="0" w:color="auto"/>
              <w:right w:val="single" w:sz="4" w:space="0" w:color="auto"/>
            </w:tcBorders>
            <w:vAlign w:val="bottom"/>
            <w:hideMark/>
          </w:tcPr>
          <w:p w14:paraId="227784A2" w14:textId="77777777" w:rsidR="00FE6AD1" w:rsidRPr="008E7E8A" w:rsidRDefault="00FE6AD1" w:rsidP="001E712F">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127,4</w:t>
            </w:r>
          </w:p>
        </w:tc>
        <w:tc>
          <w:tcPr>
            <w:tcW w:w="1558" w:type="dxa"/>
            <w:tcBorders>
              <w:top w:val="single" w:sz="4" w:space="0" w:color="auto"/>
              <w:left w:val="single" w:sz="4" w:space="0" w:color="auto"/>
              <w:bottom w:val="single" w:sz="4" w:space="0" w:color="auto"/>
              <w:right w:val="single" w:sz="4" w:space="0" w:color="auto"/>
            </w:tcBorders>
            <w:vAlign w:val="bottom"/>
            <w:hideMark/>
          </w:tcPr>
          <w:p w14:paraId="5E28039B" w14:textId="77777777" w:rsidR="00FE6AD1" w:rsidRPr="008E7E8A" w:rsidRDefault="00FE6AD1" w:rsidP="001E712F">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402,0</w:t>
            </w:r>
          </w:p>
        </w:tc>
      </w:tr>
      <w:tr w:rsidR="00FE6AD1" w:rsidRPr="008E7E8A" w14:paraId="648455B4" w14:textId="77777777" w:rsidTr="00FE6AD1">
        <w:tc>
          <w:tcPr>
            <w:tcW w:w="1557" w:type="dxa"/>
            <w:tcBorders>
              <w:top w:val="single" w:sz="4" w:space="0" w:color="auto"/>
              <w:left w:val="single" w:sz="4" w:space="0" w:color="auto"/>
              <w:bottom w:val="single" w:sz="4" w:space="0" w:color="auto"/>
              <w:right w:val="single" w:sz="4" w:space="0" w:color="auto"/>
            </w:tcBorders>
            <w:hideMark/>
          </w:tcPr>
          <w:p w14:paraId="08EC29C7" w14:textId="77777777" w:rsidR="00FE6AD1" w:rsidRPr="008E7E8A" w:rsidRDefault="00FE6AD1" w:rsidP="008E7E8A">
            <w:pPr>
              <w:pStyle w:val="afa"/>
              <w:rPr>
                <w:rFonts w:ascii="Times New Roman" w:hAnsi="Times New Roman" w:cs="Times New Roman"/>
                <w:sz w:val="28"/>
                <w:szCs w:val="28"/>
                <w:lang w:val="kk-KZ"/>
              </w:rPr>
            </w:pPr>
            <w:r w:rsidRPr="008E7E8A">
              <w:rPr>
                <w:rFonts w:ascii="Times New Roman" w:hAnsi="Times New Roman" w:cs="Times New Roman"/>
                <w:sz w:val="28"/>
                <w:szCs w:val="28"/>
              </w:rPr>
              <w:t>2001</w:t>
            </w:r>
          </w:p>
        </w:tc>
        <w:tc>
          <w:tcPr>
            <w:tcW w:w="1557" w:type="dxa"/>
            <w:tcBorders>
              <w:top w:val="single" w:sz="4" w:space="0" w:color="auto"/>
              <w:left w:val="single" w:sz="4" w:space="0" w:color="auto"/>
              <w:bottom w:val="single" w:sz="4" w:space="0" w:color="auto"/>
              <w:right w:val="single" w:sz="4" w:space="0" w:color="auto"/>
            </w:tcBorders>
            <w:vAlign w:val="bottom"/>
            <w:hideMark/>
          </w:tcPr>
          <w:p w14:paraId="670B7CD3" w14:textId="77777777" w:rsidR="00FE6AD1" w:rsidRPr="008E7E8A" w:rsidRDefault="00FE6AD1" w:rsidP="001E712F">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1718,2</w:t>
            </w:r>
          </w:p>
        </w:tc>
        <w:tc>
          <w:tcPr>
            <w:tcW w:w="1557" w:type="dxa"/>
            <w:tcBorders>
              <w:top w:val="single" w:sz="4" w:space="0" w:color="auto"/>
              <w:left w:val="single" w:sz="4" w:space="0" w:color="auto"/>
              <w:bottom w:val="single" w:sz="4" w:space="0" w:color="auto"/>
              <w:right w:val="single" w:sz="4" w:space="0" w:color="auto"/>
            </w:tcBorders>
            <w:vAlign w:val="center"/>
            <w:hideMark/>
          </w:tcPr>
          <w:p w14:paraId="3EC09A12" w14:textId="77777777" w:rsidR="00FE6AD1" w:rsidRPr="008E7E8A" w:rsidRDefault="00FE6AD1" w:rsidP="001E712F">
            <w:pPr>
              <w:pStyle w:val="afa"/>
              <w:jc w:val="center"/>
              <w:rPr>
                <w:rFonts w:ascii="Times New Roman" w:hAnsi="Times New Roman" w:cs="Times New Roman"/>
                <w:sz w:val="28"/>
                <w:szCs w:val="28"/>
              </w:rPr>
            </w:pPr>
            <w:r w:rsidRPr="008E7E8A">
              <w:rPr>
                <w:rFonts w:ascii="Times New Roman" w:hAnsi="Times New Roman" w:cs="Times New Roman"/>
                <w:color w:val="282828"/>
                <w:sz w:val="28"/>
                <w:szCs w:val="28"/>
              </w:rPr>
              <w:t>100,0</w:t>
            </w:r>
          </w:p>
        </w:tc>
        <w:tc>
          <w:tcPr>
            <w:tcW w:w="1558" w:type="dxa"/>
            <w:tcBorders>
              <w:top w:val="single" w:sz="4" w:space="0" w:color="auto"/>
              <w:left w:val="single" w:sz="4" w:space="0" w:color="auto"/>
              <w:bottom w:val="single" w:sz="4" w:space="0" w:color="auto"/>
              <w:right w:val="single" w:sz="4" w:space="0" w:color="auto"/>
            </w:tcBorders>
            <w:vAlign w:val="bottom"/>
            <w:hideMark/>
          </w:tcPr>
          <w:p w14:paraId="7DE38232" w14:textId="77777777" w:rsidR="00FE6AD1" w:rsidRPr="008E7E8A" w:rsidRDefault="00FE6AD1" w:rsidP="001E712F">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1207,4</w:t>
            </w:r>
          </w:p>
        </w:tc>
        <w:tc>
          <w:tcPr>
            <w:tcW w:w="1558" w:type="dxa"/>
            <w:tcBorders>
              <w:top w:val="single" w:sz="4" w:space="0" w:color="auto"/>
              <w:left w:val="single" w:sz="4" w:space="0" w:color="auto"/>
              <w:bottom w:val="single" w:sz="4" w:space="0" w:color="auto"/>
              <w:right w:val="single" w:sz="4" w:space="0" w:color="auto"/>
            </w:tcBorders>
            <w:vAlign w:val="bottom"/>
            <w:hideMark/>
          </w:tcPr>
          <w:p w14:paraId="1C06BA51" w14:textId="77777777" w:rsidR="00FE6AD1" w:rsidRPr="008E7E8A" w:rsidRDefault="00FE6AD1" w:rsidP="001E712F">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122,7</w:t>
            </w:r>
          </w:p>
        </w:tc>
        <w:tc>
          <w:tcPr>
            <w:tcW w:w="1558" w:type="dxa"/>
            <w:tcBorders>
              <w:top w:val="single" w:sz="4" w:space="0" w:color="auto"/>
              <w:left w:val="single" w:sz="4" w:space="0" w:color="auto"/>
              <w:bottom w:val="single" w:sz="4" w:space="0" w:color="auto"/>
              <w:right w:val="single" w:sz="4" w:space="0" w:color="auto"/>
            </w:tcBorders>
            <w:vAlign w:val="bottom"/>
            <w:hideMark/>
          </w:tcPr>
          <w:p w14:paraId="49267C88" w14:textId="77777777" w:rsidR="00FE6AD1" w:rsidRPr="008E7E8A" w:rsidRDefault="00FE6AD1" w:rsidP="001E712F">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488,1</w:t>
            </w:r>
          </w:p>
        </w:tc>
      </w:tr>
      <w:tr w:rsidR="00FE6AD1" w:rsidRPr="008E7E8A" w14:paraId="3B6424F0" w14:textId="77777777" w:rsidTr="00FE6AD1">
        <w:tc>
          <w:tcPr>
            <w:tcW w:w="1557" w:type="dxa"/>
            <w:tcBorders>
              <w:top w:val="single" w:sz="4" w:space="0" w:color="auto"/>
              <w:left w:val="single" w:sz="4" w:space="0" w:color="auto"/>
              <w:bottom w:val="single" w:sz="4" w:space="0" w:color="auto"/>
              <w:right w:val="single" w:sz="4" w:space="0" w:color="auto"/>
            </w:tcBorders>
            <w:hideMark/>
          </w:tcPr>
          <w:p w14:paraId="43D8D499" w14:textId="77777777" w:rsidR="00FE6AD1" w:rsidRPr="008E7E8A" w:rsidRDefault="00FE6AD1" w:rsidP="008E7E8A">
            <w:pPr>
              <w:pStyle w:val="afa"/>
              <w:rPr>
                <w:rFonts w:ascii="Times New Roman" w:hAnsi="Times New Roman" w:cs="Times New Roman"/>
                <w:sz w:val="28"/>
                <w:szCs w:val="28"/>
                <w:lang w:val="kk-KZ"/>
              </w:rPr>
            </w:pPr>
            <w:r w:rsidRPr="008E7E8A">
              <w:rPr>
                <w:rFonts w:ascii="Times New Roman" w:hAnsi="Times New Roman" w:cs="Times New Roman"/>
                <w:sz w:val="28"/>
                <w:szCs w:val="28"/>
              </w:rPr>
              <w:t>2002</w:t>
            </w:r>
          </w:p>
        </w:tc>
        <w:tc>
          <w:tcPr>
            <w:tcW w:w="1557" w:type="dxa"/>
            <w:tcBorders>
              <w:top w:val="single" w:sz="4" w:space="0" w:color="auto"/>
              <w:left w:val="single" w:sz="4" w:space="0" w:color="auto"/>
              <w:bottom w:val="single" w:sz="4" w:space="0" w:color="auto"/>
              <w:right w:val="single" w:sz="4" w:space="0" w:color="auto"/>
            </w:tcBorders>
            <w:vAlign w:val="bottom"/>
            <w:hideMark/>
          </w:tcPr>
          <w:p w14:paraId="7060D53C" w14:textId="77777777" w:rsidR="00FE6AD1" w:rsidRPr="008E7E8A" w:rsidRDefault="00FE6AD1" w:rsidP="001E712F">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1264,6</w:t>
            </w:r>
          </w:p>
        </w:tc>
        <w:tc>
          <w:tcPr>
            <w:tcW w:w="1557" w:type="dxa"/>
            <w:tcBorders>
              <w:top w:val="single" w:sz="4" w:space="0" w:color="auto"/>
              <w:left w:val="single" w:sz="4" w:space="0" w:color="auto"/>
              <w:bottom w:val="single" w:sz="4" w:space="0" w:color="auto"/>
              <w:right w:val="single" w:sz="4" w:space="0" w:color="auto"/>
            </w:tcBorders>
            <w:vAlign w:val="center"/>
            <w:hideMark/>
          </w:tcPr>
          <w:p w14:paraId="4DE14EF7" w14:textId="77777777" w:rsidR="00FE6AD1" w:rsidRPr="008E7E8A" w:rsidRDefault="00FE6AD1" w:rsidP="001E712F">
            <w:pPr>
              <w:pStyle w:val="afa"/>
              <w:jc w:val="center"/>
              <w:rPr>
                <w:rFonts w:ascii="Times New Roman" w:hAnsi="Times New Roman" w:cs="Times New Roman"/>
                <w:sz w:val="28"/>
                <w:szCs w:val="28"/>
              </w:rPr>
            </w:pPr>
            <w:r w:rsidRPr="008E7E8A">
              <w:rPr>
                <w:rFonts w:ascii="Times New Roman" w:hAnsi="Times New Roman" w:cs="Times New Roman"/>
                <w:color w:val="282828"/>
                <w:sz w:val="28"/>
                <w:szCs w:val="28"/>
              </w:rPr>
              <w:t>276,0</w:t>
            </w:r>
          </w:p>
        </w:tc>
        <w:tc>
          <w:tcPr>
            <w:tcW w:w="1558" w:type="dxa"/>
            <w:tcBorders>
              <w:top w:val="single" w:sz="4" w:space="0" w:color="auto"/>
              <w:left w:val="single" w:sz="4" w:space="0" w:color="auto"/>
              <w:bottom w:val="single" w:sz="4" w:space="0" w:color="auto"/>
              <w:right w:val="single" w:sz="4" w:space="0" w:color="auto"/>
            </w:tcBorders>
            <w:vAlign w:val="bottom"/>
            <w:hideMark/>
          </w:tcPr>
          <w:p w14:paraId="579F306C" w14:textId="77777777" w:rsidR="00FE6AD1" w:rsidRPr="008E7E8A" w:rsidRDefault="00FE6AD1" w:rsidP="001E712F">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1134,2</w:t>
            </w:r>
          </w:p>
        </w:tc>
        <w:tc>
          <w:tcPr>
            <w:tcW w:w="1558" w:type="dxa"/>
            <w:tcBorders>
              <w:top w:val="single" w:sz="4" w:space="0" w:color="auto"/>
              <w:left w:val="single" w:sz="4" w:space="0" w:color="auto"/>
              <w:bottom w:val="single" w:sz="4" w:space="0" w:color="auto"/>
              <w:right w:val="single" w:sz="4" w:space="0" w:color="auto"/>
            </w:tcBorders>
            <w:vAlign w:val="bottom"/>
            <w:hideMark/>
          </w:tcPr>
          <w:p w14:paraId="11117F25" w14:textId="77777777" w:rsidR="00FE6AD1" w:rsidRPr="008E7E8A" w:rsidRDefault="00FE6AD1" w:rsidP="001E712F">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84,5</w:t>
            </w:r>
          </w:p>
        </w:tc>
        <w:tc>
          <w:tcPr>
            <w:tcW w:w="1558" w:type="dxa"/>
            <w:tcBorders>
              <w:top w:val="single" w:sz="4" w:space="0" w:color="auto"/>
              <w:left w:val="single" w:sz="4" w:space="0" w:color="auto"/>
              <w:bottom w:val="single" w:sz="4" w:space="0" w:color="auto"/>
              <w:right w:val="single" w:sz="4" w:space="0" w:color="auto"/>
            </w:tcBorders>
            <w:vAlign w:val="bottom"/>
            <w:hideMark/>
          </w:tcPr>
          <w:p w14:paraId="67477519" w14:textId="77777777" w:rsidR="00FE6AD1" w:rsidRPr="008E7E8A" w:rsidRDefault="00FE6AD1" w:rsidP="001E712F">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321,9</w:t>
            </w:r>
          </w:p>
        </w:tc>
      </w:tr>
      <w:tr w:rsidR="00FE6AD1" w:rsidRPr="008E7E8A" w14:paraId="79266D75" w14:textId="77777777" w:rsidTr="00FE6AD1">
        <w:tc>
          <w:tcPr>
            <w:tcW w:w="1557" w:type="dxa"/>
            <w:tcBorders>
              <w:top w:val="single" w:sz="4" w:space="0" w:color="auto"/>
              <w:left w:val="single" w:sz="4" w:space="0" w:color="auto"/>
              <w:bottom w:val="single" w:sz="4" w:space="0" w:color="auto"/>
              <w:right w:val="single" w:sz="4" w:space="0" w:color="auto"/>
            </w:tcBorders>
            <w:hideMark/>
          </w:tcPr>
          <w:p w14:paraId="0BE9D166" w14:textId="77777777" w:rsidR="00FE6AD1" w:rsidRPr="008E7E8A" w:rsidRDefault="00FE6AD1" w:rsidP="008E7E8A">
            <w:pPr>
              <w:pStyle w:val="afa"/>
              <w:rPr>
                <w:rFonts w:ascii="Times New Roman" w:hAnsi="Times New Roman" w:cs="Times New Roman"/>
                <w:sz w:val="28"/>
                <w:szCs w:val="28"/>
                <w:lang w:val="kk-KZ"/>
              </w:rPr>
            </w:pPr>
            <w:r w:rsidRPr="008E7E8A">
              <w:rPr>
                <w:rFonts w:ascii="Times New Roman" w:hAnsi="Times New Roman" w:cs="Times New Roman"/>
                <w:sz w:val="28"/>
                <w:szCs w:val="28"/>
              </w:rPr>
              <w:t>2003</w:t>
            </w:r>
          </w:p>
        </w:tc>
        <w:tc>
          <w:tcPr>
            <w:tcW w:w="1557" w:type="dxa"/>
            <w:tcBorders>
              <w:top w:val="single" w:sz="4" w:space="0" w:color="auto"/>
              <w:left w:val="single" w:sz="4" w:space="0" w:color="auto"/>
              <w:bottom w:val="single" w:sz="4" w:space="0" w:color="auto"/>
              <w:right w:val="single" w:sz="4" w:space="0" w:color="auto"/>
            </w:tcBorders>
            <w:vAlign w:val="bottom"/>
            <w:hideMark/>
          </w:tcPr>
          <w:p w14:paraId="2412F11A" w14:textId="77777777" w:rsidR="00FE6AD1" w:rsidRPr="008E7E8A" w:rsidRDefault="00FE6AD1" w:rsidP="001E712F">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1966,5</w:t>
            </w:r>
          </w:p>
        </w:tc>
        <w:tc>
          <w:tcPr>
            <w:tcW w:w="1557" w:type="dxa"/>
            <w:tcBorders>
              <w:top w:val="single" w:sz="4" w:space="0" w:color="auto"/>
              <w:left w:val="single" w:sz="4" w:space="0" w:color="auto"/>
              <w:bottom w:val="single" w:sz="4" w:space="0" w:color="auto"/>
              <w:right w:val="single" w:sz="4" w:space="0" w:color="auto"/>
            </w:tcBorders>
            <w:vAlign w:val="center"/>
            <w:hideMark/>
          </w:tcPr>
          <w:p w14:paraId="05B82B05" w14:textId="77777777" w:rsidR="00FE6AD1" w:rsidRPr="008E7E8A" w:rsidRDefault="00FE6AD1" w:rsidP="001E712F">
            <w:pPr>
              <w:pStyle w:val="afa"/>
              <w:jc w:val="center"/>
              <w:rPr>
                <w:rFonts w:ascii="Times New Roman" w:hAnsi="Times New Roman" w:cs="Times New Roman"/>
                <w:color w:val="282828"/>
                <w:sz w:val="28"/>
                <w:szCs w:val="28"/>
              </w:rPr>
            </w:pPr>
            <w:r w:rsidRPr="008E7E8A">
              <w:rPr>
                <w:rFonts w:ascii="Times New Roman" w:hAnsi="Times New Roman" w:cs="Times New Roman"/>
                <w:color w:val="282828"/>
                <w:sz w:val="28"/>
                <w:szCs w:val="28"/>
              </w:rPr>
              <w:t>232,0</w:t>
            </w:r>
          </w:p>
        </w:tc>
        <w:tc>
          <w:tcPr>
            <w:tcW w:w="1558" w:type="dxa"/>
            <w:tcBorders>
              <w:top w:val="single" w:sz="4" w:space="0" w:color="auto"/>
              <w:left w:val="single" w:sz="4" w:space="0" w:color="auto"/>
              <w:bottom w:val="single" w:sz="4" w:space="0" w:color="auto"/>
              <w:right w:val="single" w:sz="4" w:space="0" w:color="auto"/>
            </w:tcBorders>
            <w:vAlign w:val="bottom"/>
            <w:hideMark/>
          </w:tcPr>
          <w:p w14:paraId="0557179E" w14:textId="77777777" w:rsidR="00FE6AD1" w:rsidRPr="008E7E8A" w:rsidRDefault="00FE6AD1" w:rsidP="001E712F">
            <w:pPr>
              <w:pStyle w:val="afa"/>
              <w:jc w:val="center"/>
              <w:rPr>
                <w:rFonts w:ascii="Times New Roman" w:hAnsi="Times New Roman" w:cs="Times New Roman"/>
                <w:sz w:val="28"/>
                <w:szCs w:val="28"/>
                <w:lang w:val="kk-KZ" w:eastAsia="en-US"/>
              </w:rPr>
            </w:pPr>
            <w:r w:rsidRPr="008E7E8A">
              <w:rPr>
                <w:rFonts w:ascii="Times New Roman" w:hAnsi="Times New Roman" w:cs="Times New Roman"/>
                <w:color w:val="000000"/>
                <w:sz w:val="28"/>
                <w:szCs w:val="28"/>
              </w:rPr>
              <w:t>1137,1</w:t>
            </w:r>
          </w:p>
        </w:tc>
        <w:tc>
          <w:tcPr>
            <w:tcW w:w="1558" w:type="dxa"/>
            <w:tcBorders>
              <w:top w:val="single" w:sz="4" w:space="0" w:color="auto"/>
              <w:left w:val="single" w:sz="4" w:space="0" w:color="auto"/>
              <w:bottom w:val="single" w:sz="4" w:space="0" w:color="auto"/>
              <w:right w:val="single" w:sz="4" w:space="0" w:color="auto"/>
            </w:tcBorders>
            <w:vAlign w:val="bottom"/>
            <w:hideMark/>
          </w:tcPr>
          <w:p w14:paraId="7931AFBC" w14:textId="77777777" w:rsidR="00FE6AD1" w:rsidRPr="008E7E8A" w:rsidRDefault="00FE6AD1" w:rsidP="001E712F">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159,8</w:t>
            </w:r>
          </w:p>
        </w:tc>
        <w:tc>
          <w:tcPr>
            <w:tcW w:w="1558" w:type="dxa"/>
            <w:tcBorders>
              <w:top w:val="single" w:sz="4" w:space="0" w:color="auto"/>
              <w:left w:val="single" w:sz="4" w:space="0" w:color="auto"/>
              <w:bottom w:val="single" w:sz="4" w:space="0" w:color="auto"/>
              <w:right w:val="single" w:sz="4" w:space="0" w:color="auto"/>
            </w:tcBorders>
            <w:vAlign w:val="bottom"/>
            <w:hideMark/>
          </w:tcPr>
          <w:p w14:paraId="022FA700" w14:textId="77777777" w:rsidR="00FE6AD1" w:rsidRPr="008E7E8A" w:rsidRDefault="00FE6AD1" w:rsidP="001E712F">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901,6</w:t>
            </w:r>
          </w:p>
        </w:tc>
      </w:tr>
      <w:tr w:rsidR="00FE6AD1" w:rsidRPr="008E7E8A" w14:paraId="27852B4B" w14:textId="77777777" w:rsidTr="00FE6AD1">
        <w:tc>
          <w:tcPr>
            <w:tcW w:w="1557" w:type="dxa"/>
            <w:tcBorders>
              <w:top w:val="single" w:sz="4" w:space="0" w:color="auto"/>
              <w:left w:val="single" w:sz="4" w:space="0" w:color="auto"/>
              <w:bottom w:val="single" w:sz="4" w:space="0" w:color="auto"/>
              <w:right w:val="single" w:sz="4" w:space="0" w:color="auto"/>
            </w:tcBorders>
            <w:hideMark/>
          </w:tcPr>
          <w:p w14:paraId="52422621" w14:textId="77777777" w:rsidR="00FE6AD1" w:rsidRPr="008E7E8A" w:rsidRDefault="00FE6AD1" w:rsidP="008E7E8A">
            <w:pPr>
              <w:pStyle w:val="afa"/>
              <w:rPr>
                <w:rFonts w:ascii="Times New Roman" w:hAnsi="Times New Roman" w:cs="Times New Roman"/>
                <w:sz w:val="28"/>
                <w:szCs w:val="28"/>
                <w:lang w:val="kk-KZ"/>
              </w:rPr>
            </w:pPr>
            <w:r w:rsidRPr="008E7E8A">
              <w:rPr>
                <w:rFonts w:ascii="Times New Roman" w:hAnsi="Times New Roman" w:cs="Times New Roman"/>
                <w:sz w:val="28"/>
                <w:szCs w:val="28"/>
              </w:rPr>
              <w:t>2004</w:t>
            </w:r>
          </w:p>
        </w:tc>
        <w:tc>
          <w:tcPr>
            <w:tcW w:w="1557" w:type="dxa"/>
            <w:tcBorders>
              <w:top w:val="single" w:sz="4" w:space="0" w:color="auto"/>
              <w:left w:val="single" w:sz="4" w:space="0" w:color="auto"/>
              <w:bottom w:val="single" w:sz="4" w:space="0" w:color="auto"/>
              <w:right w:val="single" w:sz="4" w:space="0" w:color="auto"/>
            </w:tcBorders>
            <w:vAlign w:val="bottom"/>
            <w:hideMark/>
          </w:tcPr>
          <w:p w14:paraId="4EBD9DDF" w14:textId="77777777" w:rsidR="00FE6AD1" w:rsidRPr="008E7E8A" w:rsidRDefault="00FE6AD1" w:rsidP="001E712F">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1876,2</w:t>
            </w:r>
          </w:p>
        </w:tc>
        <w:tc>
          <w:tcPr>
            <w:tcW w:w="1557" w:type="dxa"/>
            <w:tcBorders>
              <w:top w:val="single" w:sz="4" w:space="0" w:color="auto"/>
              <w:left w:val="single" w:sz="4" w:space="0" w:color="auto"/>
              <w:bottom w:val="single" w:sz="4" w:space="0" w:color="auto"/>
              <w:right w:val="single" w:sz="4" w:space="0" w:color="auto"/>
            </w:tcBorders>
            <w:vAlign w:val="center"/>
            <w:hideMark/>
          </w:tcPr>
          <w:p w14:paraId="5B5E64B4" w14:textId="77777777" w:rsidR="00FE6AD1" w:rsidRPr="008E7E8A" w:rsidRDefault="00FE6AD1" w:rsidP="001E712F">
            <w:pPr>
              <w:pStyle w:val="afa"/>
              <w:jc w:val="center"/>
              <w:rPr>
                <w:rFonts w:ascii="Times New Roman" w:hAnsi="Times New Roman" w:cs="Times New Roman"/>
                <w:color w:val="282828"/>
                <w:sz w:val="28"/>
                <w:szCs w:val="28"/>
              </w:rPr>
            </w:pPr>
            <w:r w:rsidRPr="008E7E8A">
              <w:rPr>
                <w:rFonts w:ascii="Times New Roman" w:hAnsi="Times New Roman" w:cs="Times New Roman"/>
                <w:color w:val="282828"/>
                <w:sz w:val="28"/>
                <w:szCs w:val="28"/>
              </w:rPr>
              <w:t>124,0</w:t>
            </w:r>
          </w:p>
        </w:tc>
        <w:tc>
          <w:tcPr>
            <w:tcW w:w="1558" w:type="dxa"/>
            <w:tcBorders>
              <w:top w:val="single" w:sz="4" w:space="0" w:color="auto"/>
              <w:left w:val="single" w:sz="4" w:space="0" w:color="auto"/>
              <w:bottom w:val="single" w:sz="4" w:space="0" w:color="auto"/>
              <w:right w:val="single" w:sz="4" w:space="0" w:color="auto"/>
            </w:tcBorders>
            <w:vAlign w:val="bottom"/>
            <w:hideMark/>
          </w:tcPr>
          <w:p w14:paraId="4F4A2E6C" w14:textId="77777777" w:rsidR="00FE6AD1" w:rsidRPr="008E7E8A" w:rsidRDefault="00FE6AD1" w:rsidP="001E712F">
            <w:pPr>
              <w:pStyle w:val="afa"/>
              <w:jc w:val="center"/>
              <w:rPr>
                <w:rFonts w:ascii="Times New Roman" w:hAnsi="Times New Roman" w:cs="Times New Roman"/>
                <w:sz w:val="28"/>
                <w:szCs w:val="28"/>
                <w:lang w:val="kk-KZ" w:eastAsia="en-US"/>
              </w:rPr>
            </w:pPr>
            <w:r w:rsidRPr="008E7E8A">
              <w:rPr>
                <w:rFonts w:ascii="Times New Roman" w:hAnsi="Times New Roman" w:cs="Times New Roman"/>
                <w:color w:val="000000"/>
                <w:sz w:val="28"/>
                <w:szCs w:val="28"/>
              </w:rPr>
              <w:t>1197,1</w:t>
            </w:r>
          </w:p>
        </w:tc>
        <w:tc>
          <w:tcPr>
            <w:tcW w:w="1558" w:type="dxa"/>
            <w:tcBorders>
              <w:top w:val="single" w:sz="4" w:space="0" w:color="auto"/>
              <w:left w:val="single" w:sz="4" w:space="0" w:color="auto"/>
              <w:bottom w:val="single" w:sz="4" w:space="0" w:color="auto"/>
              <w:right w:val="single" w:sz="4" w:space="0" w:color="auto"/>
            </w:tcBorders>
            <w:vAlign w:val="bottom"/>
            <w:hideMark/>
          </w:tcPr>
          <w:p w14:paraId="6BE3C7B0" w14:textId="77777777" w:rsidR="00FE6AD1" w:rsidRPr="008E7E8A" w:rsidRDefault="00FE6AD1" w:rsidP="001E712F">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140,9</w:t>
            </w:r>
          </w:p>
        </w:tc>
        <w:tc>
          <w:tcPr>
            <w:tcW w:w="1558" w:type="dxa"/>
            <w:tcBorders>
              <w:top w:val="single" w:sz="4" w:space="0" w:color="auto"/>
              <w:left w:val="single" w:sz="4" w:space="0" w:color="auto"/>
              <w:bottom w:val="single" w:sz="4" w:space="0" w:color="auto"/>
              <w:right w:val="single" w:sz="4" w:space="0" w:color="auto"/>
            </w:tcBorders>
            <w:vAlign w:val="bottom"/>
            <w:hideMark/>
          </w:tcPr>
          <w:p w14:paraId="1C709EB4" w14:textId="77777777" w:rsidR="00FE6AD1" w:rsidRPr="008E7E8A" w:rsidRDefault="00FE6AD1" w:rsidP="001E712F">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662,2</w:t>
            </w:r>
          </w:p>
        </w:tc>
      </w:tr>
      <w:tr w:rsidR="00FE6AD1" w:rsidRPr="008E7E8A" w14:paraId="4241D0B2" w14:textId="77777777" w:rsidTr="00FE6AD1">
        <w:tc>
          <w:tcPr>
            <w:tcW w:w="1557" w:type="dxa"/>
            <w:tcBorders>
              <w:top w:val="single" w:sz="4" w:space="0" w:color="auto"/>
              <w:left w:val="single" w:sz="4" w:space="0" w:color="auto"/>
              <w:bottom w:val="single" w:sz="4" w:space="0" w:color="auto"/>
              <w:right w:val="single" w:sz="4" w:space="0" w:color="auto"/>
            </w:tcBorders>
            <w:hideMark/>
          </w:tcPr>
          <w:p w14:paraId="3ADAB629" w14:textId="77777777" w:rsidR="00FE6AD1" w:rsidRPr="008E7E8A" w:rsidRDefault="00FE6AD1" w:rsidP="008E7E8A">
            <w:pPr>
              <w:pStyle w:val="afa"/>
              <w:rPr>
                <w:rFonts w:ascii="Times New Roman" w:hAnsi="Times New Roman" w:cs="Times New Roman"/>
                <w:sz w:val="28"/>
                <w:szCs w:val="28"/>
                <w:lang w:val="kk-KZ"/>
              </w:rPr>
            </w:pPr>
            <w:r w:rsidRPr="008E7E8A">
              <w:rPr>
                <w:rFonts w:ascii="Times New Roman" w:hAnsi="Times New Roman" w:cs="Times New Roman"/>
                <w:sz w:val="28"/>
                <w:szCs w:val="28"/>
              </w:rPr>
              <w:t>2005</w:t>
            </w:r>
          </w:p>
        </w:tc>
        <w:tc>
          <w:tcPr>
            <w:tcW w:w="1557" w:type="dxa"/>
            <w:tcBorders>
              <w:top w:val="single" w:sz="4" w:space="0" w:color="auto"/>
              <w:left w:val="single" w:sz="4" w:space="0" w:color="auto"/>
              <w:bottom w:val="single" w:sz="4" w:space="0" w:color="auto"/>
              <w:right w:val="single" w:sz="4" w:space="0" w:color="auto"/>
            </w:tcBorders>
            <w:vAlign w:val="bottom"/>
            <w:hideMark/>
          </w:tcPr>
          <w:p w14:paraId="738B1B88" w14:textId="77777777" w:rsidR="00FE6AD1" w:rsidRPr="008E7E8A" w:rsidRDefault="00FE6AD1" w:rsidP="001E712F">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2146,9</w:t>
            </w:r>
          </w:p>
        </w:tc>
        <w:tc>
          <w:tcPr>
            <w:tcW w:w="1557" w:type="dxa"/>
            <w:tcBorders>
              <w:top w:val="single" w:sz="4" w:space="0" w:color="auto"/>
              <w:left w:val="single" w:sz="4" w:space="0" w:color="auto"/>
              <w:bottom w:val="single" w:sz="4" w:space="0" w:color="auto"/>
              <w:right w:val="single" w:sz="4" w:space="0" w:color="auto"/>
            </w:tcBorders>
            <w:vAlign w:val="center"/>
            <w:hideMark/>
          </w:tcPr>
          <w:p w14:paraId="3AAC2C0A" w14:textId="77777777" w:rsidR="00FE6AD1" w:rsidRPr="008E7E8A" w:rsidRDefault="00FE6AD1" w:rsidP="001E712F">
            <w:pPr>
              <w:pStyle w:val="afa"/>
              <w:jc w:val="center"/>
              <w:rPr>
                <w:rFonts w:ascii="Times New Roman" w:hAnsi="Times New Roman" w:cs="Times New Roman"/>
                <w:color w:val="282828"/>
                <w:sz w:val="28"/>
                <w:szCs w:val="28"/>
              </w:rPr>
            </w:pPr>
            <w:r w:rsidRPr="008E7E8A">
              <w:rPr>
                <w:rFonts w:ascii="Times New Roman" w:hAnsi="Times New Roman" w:cs="Times New Roman"/>
                <w:color w:val="282828"/>
                <w:sz w:val="28"/>
                <w:szCs w:val="28"/>
              </w:rPr>
              <w:t>123,0</w:t>
            </w:r>
          </w:p>
        </w:tc>
        <w:tc>
          <w:tcPr>
            <w:tcW w:w="1558" w:type="dxa"/>
            <w:tcBorders>
              <w:top w:val="single" w:sz="4" w:space="0" w:color="auto"/>
              <w:left w:val="single" w:sz="4" w:space="0" w:color="auto"/>
              <w:bottom w:val="single" w:sz="4" w:space="0" w:color="auto"/>
              <w:right w:val="single" w:sz="4" w:space="0" w:color="auto"/>
            </w:tcBorders>
            <w:vAlign w:val="bottom"/>
            <w:hideMark/>
          </w:tcPr>
          <w:p w14:paraId="7A224A61" w14:textId="77777777" w:rsidR="00FE6AD1" w:rsidRPr="008E7E8A" w:rsidRDefault="00FE6AD1" w:rsidP="001E712F">
            <w:pPr>
              <w:pStyle w:val="afa"/>
              <w:jc w:val="center"/>
              <w:rPr>
                <w:rFonts w:ascii="Times New Roman" w:hAnsi="Times New Roman" w:cs="Times New Roman"/>
                <w:sz w:val="28"/>
                <w:szCs w:val="28"/>
                <w:lang w:val="kk-KZ" w:eastAsia="en-US"/>
              </w:rPr>
            </w:pPr>
            <w:r w:rsidRPr="008E7E8A">
              <w:rPr>
                <w:rFonts w:ascii="Times New Roman" w:hAnsi="Times New Roman" w:cs="Times New Roman"/>
                <w:color w:val="000000"/>
                <w:sz w:val="28"/>
                <w:szCs w:val="28"/>
              </w:rPr>
              <w:t>1265,4</w:t>
            </w:r>
          </w:p>
        </w:tc>
        <w:tc>
          <w:tcPr>
            <w:tcW w:w="1558" w:type="dxa"/>
            <w:tcBorders>
              <w:top w:val="single" w:sz="4" w:space="0" w:color="auto"/>
              <w:left w:val="single" w:sz="4" w:space="0" w:color="auto"/>
              <w:bottom w:val="single" w:sz="4" w:space="0" w:color="auto"/>
              <w:right w:val="single" w:sz="4" w:space="0" w:color="auto"/>
            </w:tcBorders>
            <w:vAlign w:val="bottom"/>
            <w:hideMark/>
          </w:tcPr>
          <w:p w14:paraId="108C67C6" w14:textId="77777777" w:rsidR="00FE6AD1" w:rsidRPr="008E7E8A" w:rsidRDefault="00FE6AD1" w:rsidP="001E712F">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132,2</w:t>
            </w:r>
          </w:p>
        </w:tc>
        <w:tc>
          <w:tcPr>
            <w:tcW w:w="1558" w:type="dxa"/>
            <w:tcBorders>
              <w:top w:val="single" w:sz="4" w:space="0" w:color="auto"/>
              <w:left w:val="single" w:sz="4" w:space="0" w:color="auto"/>
              <w:bottom w:val="single" w:sz="4" w:space="0" w:color="auto"/>
              <w:right w:val="single" w:sz="4" w:space="0" w:color="auto"/>
            </w:tcBorders>
            <w:vAlign w:val="bottom"/>
            <w:hideMark/>
          </w:tcPr>
          <w:p w14:paraId="7575C635" w14:textId="77777777" w:rsidR="00FE6AD1" w:rsidRPr="008E7E8A" w:rsidRDefault="00FE6AD1" w:rsidP="001E712F">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872,3</w:t>
            </w:r>
          </w:p>
        </w:tc>
      </w:tr>
      <w:tr w:rsidR="00FE6AD1" w:rsidRPr="008E7E8A" w14:paraId="5527BA33" w14:textId="77777777" w:rsidTr="00FE6AD1">
        <w:tc>
          <w:tcPr>
            <w:tcW w:w="1557" w:type="dxa"/>
            <w:tcBorders>
              <w:top w:val="single" w:sz="4" w:space="0" w:color="auto"/>
              <w:left w:val="single" w:sz="4" w:space="0" w:color="auto"/>
              <w:bottom w:val="single" w:sz="4" w:space="0" w:color="auto"/>
              <w:right w:val="single" w:sz="4" w:space="0" w:color="auto"/>
            </w:tcBorders>
            <w:hideMark/>
          </w:tcPr>
          <w:p w14:paraId="71F016CD" w14:textId="77777777" w:rsidR="00FE6AD1" w:rsidRPr="008E7E8A" w:rsidRDefault="00FE6AD1" w:rsidP="008E7E8A">
            <w:pPr>
              <w:pStyle w:val="afa"/>
              <w:rPr>
                <w:rFonts w:ascii="Times New Roman" w:hAnsi="Times New Roman" w:cs="Times New Roman"/>
                <w:sz w:val="28"/>
                <w:szCs w:val="28"/>
                <w:lang w:val="kk-KZ"/>
              </w:rPr>
            </w:pPr>
            <w:r w:rsidRPr="008E7E8A">
              <w:rPr>
                <w:rFonts w:ascii="Times New Roman" w:hAnsi="Times New Roman" w:cs="Times New Roman"/>
                <w:sz w:val="28"/>
                <w:szCs w:val="28"/>
              </w:rPr>
              <w:t>2006</w:t>
            </w:r>
          </w:p>
        </w:tc>
        <w:tc>
          <w:tcPr>
            <w:tcW w:w="1557" w:type="dxa"/>
            <w:tcBorders>
              <w:top w:val="single" w:sz="4" w:space="0" w:color="auto"/>
              <w:left w:val="single" w:sz="4" w:space="0" w:color="auto"/>
              <w:bottom w:val="single" w:sz="4" w:space="0" w:color="auto"/>
              <w:right w:val="single" w:sz="4" w:space="0" w:color="auto"/>
            </w:tcBorders>
            <w:vAlign w:val="bottom"/>
            <w:hideMark/>
          </w:tcPr>
          <w:p w14:paraId="22A7A405" w14:textId="77777777" w:rsidR="00FE6AD1" w:rsidRPr="008E7E8A" w:rsidRDefault="00FE6AD1" w:rsidP="001E712F">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2105,7</w:t>
            </w:r>
          </w:p>
        </w:tc>
        <w:tc>
          <w:tcPr>
            <w:tcW w:w="1557" w:type="dxa"/>
            <w:tcBorders>
              <w:top w:val="single" w:sz="4" w:space="0" w:color="auto"/>
              <w:left w:val="single" w:sz="4" w:space="0" w:color="auto"/>
              <w:bottom w:val="single" w:sz="4" w:space="0" w:color="auto"/>
              <w:right w:val="single" w:sz="4" w:space="0" w:color="auto"/>
            </w:tcBorders>
            <w:vAlign w:val="center"/>
            <w:hideMark/>
          </w:tcPr>
          <w:p w14:paraId="144C1CE0" w14:textId="77777777" w:rsidR="00FE6AD1" w:rsidRPr="008E7E8A" w:rsidRDefault="00FE6AD1" w:rsidP="001E712F">
            <w:pPr>
              <w:pStyle w:val="afa"/>
              <w:jc w:val="center"/>
              <w:rPr>
                <w:rFonts w:ascii="Times New Roman" w:hAnsi="Times New Roman" w:cs="Times New Roman"/>
                <w:color w:val="282828"/>
                <w:sz w:val="28"/>
                <w:szCs w:val="28"/>
              </w:rPr>
            </w:pPr>
            <w:r w:rsidRPr="008E7E8A">
              <w:rPr>
                <w:rFonts w:ascii="Times New Roman" w:hAnsi="Times New Roman" w:cs="Times New Roman"/>
                <w:color w:val="282828"/>
                <w:sz w:val="28"/>
                <w:szCs w:val="28"/>
              </w:rPr>
              <w:t>153,0</w:t>
            </w:r>
          </w:p>
        </w:tc>
        <w:tc>
          <w:tcPr>
            <w:tcW w:w="1558" w:type="dxa"/>
            <w:tcBorders>
              <w:top w:val="single" w:sz="4" w:space="0" w:color="auto"/>
              <w:left w:val="single" w:sz="4" w:space="0" w:color="auto"/>
              <w:bottom w:val="single" w:sz="4" w:space="0" w:color="auto"/>
              <w:right w:val="single" w:sz="4" w:space="0" w:color="auto"/>
            </w:tcBorders>
            <w:vAlign w:val="bottom"/>
            <w:hideMark/>
          </w:tcPr>
          <w:p w14:paraId="46FC74AC" w14:textId="77777777" w:rsidR="00FE6AD1" w:rsidRPr="008E7E8A" w:rsidRDefault="00FE6AD1" w:rsidP="001E712F">
            <w:pPr>
              <w:pStyle w:val="afa"/>
              <w:jc w:val="center"/>
              <w:rPr>
                <w:rFonts w:ascii="Times New Roman" w:hAnsi="Times New Roman" w:cs="Times New Roman"/>
                <w:sz w:val="28"/>
                <w:szCs w:val="28"/>
                <w:lang w:val="kk-KZ" w:eastAsia="en-US"/>
              </w:rPr>
            </w:pPr>
            <w:r w:rsidRPr="008E7E8A">
              <w:rPr>
                <w:rFonts w:ascii="Times New Roman" w:hAnsi="Times New Roman" w:cs="Times New Roman"/>
                <w:color w:val="000000"/>
                <w:sz w:val="28"/>
                <w:szCs w:val="28"/>
              </w:rPr>
              <w:t>1211,5</w:t>
            </w:r>
          </w:p>
        </w:tc>
        <w:tc>
          <w:tcPr>
            <w:tcW w:w="1558" w:type="dxa"/>
            <w:tcBorders>
              <w:top w:val="single" w:sz="4" w:space="0" w:color="auto"/>
              <w:left w:val="single" w:sz="4" w:space="0" w:color="auto"/>
              <w:bottom w:val="single" w:sz="4" w:space="0" w:color="auto"/>
              <w:right w:val="single" w:sz="4" w:space="0" w:color="auto"/>
            </w:tcBorders>
            <w:vAlign w:val="bottom"/>
            <w:hideMark/>
          </w:tcPr>
          <w:p w14:paraId="5E14C645" w14:textId="77777777" w:rsidR="00FE6AD1" w:rsidRPr="008E7E8A" w:rsidRDefault="00FE6AD1" w:rsidP="001E712F">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125,4</w:t>
            </w:r>
          </w:p>
        </w:tc>
        <w:tc>
          <w:tcPr>
            <w:tcW w:w="1558" w:type="dxa"/>
            <w:tcBorders>
              <w:top w:val="single" w:sz="4" w:space="0" w:color="auto"/>
              <w:left w:val="single" w:sz="4" w:space="0" w:color="auto"/>
              <w:bottom w:val="single" w:sz="4" w:space="0" w:color="auto"/>
              <w:right w:val="single" w:sz="4" w:space="0" w:color="auto"/>
            </w:tcBorders>
            <w:vAlign w:val="bottom"/>
            <w:hideMark/>
          </w:tcPr>
          <w:p w14:paraId="5E073276" w14:textId="77777777" w:rsidR="00FE6AD1" w:rsidRPr="008E7E8A" w:rsidRDefault="00FE6AD1" w:rsidP="001E712F">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921,8</w:t>
            </w:r>
          </w:p>
        </w:tc>
      </w:tr>
      <w:tr w:rsidR="00FE6AD1" w:rsidRPr="008E7E8A" w14:paraId="49E46536" w14:textId="77777777" w:rsidTr="00FE6AD1">
        <w:tc>
          <w:tcPr>
            <w:tcW w:w="1557" w:type="dxa"/>
            <w:tcBorders>
              <w:top w:val="single" w:sz="4" w:space="0" w:color="auto"/>
              <w:left w:val="single" w:sz="4" w:space="0" w:color="auto"/>
              <w:bottom w:val="single" w:sz="4" w:space="0" w:color="auto"/>
              <w:right w:val="single" w:sz="4" w:space="0" w:color="auto"/>
            </w:tcBorders>
            <w:hideMark/>
          </w:tcPr>
          <w:p w14:paraId="701F0E7E" w14:textId="77777777" w:rsidR="00FE6AD1" w:rsidRPr="008E7E8A" w:rsidRDefault="00FE6AD1" w:rsidP="008E7E8A">
            <w:pPr>
              <w:pStyle w:val="afa"/>
              <w:rPr>
                <w:rFonts w:ascii="Times New Roman" w:hAnsi="Times New Roman" w:cs="Times New Roman"/>
                <w:sz w:val="28"/>
                <w:szCs w:val="28"/>
                <w:lang w:val="kk-KZ"/>
              </w:rPr>
            </w:pPr>
            <w:r w:rsidRPr="008E7E8A">
              <w:rPr>
                <w:rFonts w:ascii="Times New Roman" w:hAnsi="Times New Roman" w:cs="Times New Roman"/>
                <w:sz w:val="28"/>
                <w:szCs w:val="28"/>
              </w:rPr>
              <w:t>2007</w:t>
            </w:r>
          </w:p>
        </w:tc>
        <w:tc>
          <w:tcPr>
            <w:tcW w:w="1557" w:type="dxa"/>
            <w:tcBorders>
              <w:top w:val="single" w:sz="4" w:space="0" w:color="auto"/>
              <w:left w:val="single" w:sz="4" w:space="0" w:color="auto"/>
              <w:bottom w:val="single" w:sz="4" w:space="0" w:color="auto"/>
              <w:right w:val="single" w:sz="4" w:space="0" w:color="auto"/>
            </w:tcBorders>
            <w:vAlign w:val="bottom"/>
            <w:hideMark/>
          </w:tcPr>
          <w:p w14:paraId="727BDB0D" w14:textId="77777777" w:rsidR="00FE6AD1" w:rsidRPr="008E7E8A" w:rsidRDefault="00FE6AD1" w:rsidP="001E712F">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2031,0</w:t>
            </w:r>
          </w:p>
        </w:tc>
        <w:tc>
          <w:tcPr>
            <w:tcW w:w="1557" w:type="dxa"/>
            <w:tcBorders>
              <w:top w:val="single" w:sz="4" w:space="0" w:color="auto"/>
              <w:left w:val="single" w:sz="4" w:space="0" w:color="auto"/>
              <w:bottom w:val="single" w:sz="4" w:space="0" w:color="auto"/>
              <w:right w:val="single" w:sz="4" w:space="0" w:color="auto"/>
            </w:tcBorders>
            <w:vAlign w:val="center"/>
            <w:hideMark/>
          </w:tcPr>
          <w:p w14:paraId="148F757D" w14:textId="77777777" w:rsidR="00FE6AD1" w:rsidRPr="008E7E8A" w:rsidRDefault="00FE6AD1" w:rsidP="001E712F">
            <w:pPr>
              <w:pStyle w:val="afa"/>
              <w:jc w:val="center"/>
              <w:rPr>
                <w:rFonts w:ascii="Times New Roman" w:hAnsi="Times New Roman" w:cs="Times New Roman"/>
                <w:color w:val="282828"/>
                <w:sz w:val="28"/>
                <w:szCs w:val="28"/>
              </w:rPr>
            </w:pPr>
            <w:r w:rsidRPr="008E7E8A">
              <w:rPr>
                <w:rFonts w:ascii="Times New Roman" w:hAnsi="Times New Roman" w:cs="Times New Roman"/>
                <w:color w:val="282828"/>
                <w:sz w:val="28"/>
                <w:szCs w:val="28"/>
              </w:rPr>
              <w:t>106,0</w:t>
            </w:r>
          </w:p>
        </w:tc>
        <w:tc>
          <w:tcPr>
            <w:tcW w:w="1558" w:type="dxa"/>
            <w:tcBorders>
              <w:top w:val="single" w:sz="4" w:space="0" w:color="auto"/>
              <w:left w:val="single" w:sz="4" w:space="0" w:color="auto"/>
              <w:bottom w:val="single" w:sz="4" w:space="0" w:color="auto"/>
              <w:right w:val="single" w:sz="4" w:space="0" w:color="auto"/>
            </w:tcBorders>
            <w:vAlign w:val="bottom"/>
            <w:hideMark/>
          </w:tcPr>
          <w:p w14:paraId="5E9B0850" w14:textId="77777777" w:rsidR="00FE6AD1" w:rsidRPr="008E7E8A" w:rsidRDefault="00FE6AD1" w:rsidP="001E712F">
            <w:pPr>
              <w:pStyle w:val="afa"/>
              <w:jc w:val="center"/>
              <w:rPr>
                <w:rFonts w:ascii="Times New Roman" w:hAnsi="Times New Roman" w:cs="Times New Roman"/>
                <w:sz w:val="28"/>
                <w:szCs w:val="28"/>
                <w:lang w:val="kk-KZ" w:eastAsia="en-US"/>
              </w:rPr>
            </w:pPr>
            <w:r w:rsidRPr="008E7E8A">
              <w:rPr>
                <w:rFonts w:ascii="Times New Roman" w:hAnsi="Times New Roman" w:cs="Times New Roman"/>
                <w:color w:val="000000"/>
                <w:sz w:val="28"/>
                <w:szCs w:val="28"/>
              </w:rPr>
              <w:t>1238,1</w:t>
            </w:r>
          </w:p>
        </w:tc>
        <w:tc>
          <w:tcPr>
            <w:tcW w:w="1558" w:type="dxa"/>
            <w:tcBorders>
              <w:top w:val="single" w:sz="4" w:space="0" w:color="auto"/>
              <w:left w:val="single" w:sz="4" w:space="0" w:color="auto"/>
              <w:bottom w:val="single" w:sz="4" w:space="0" w:color="auto"/>
              <w:right w:val="single" w:sz="4" w:space="0" w:color="auto"/>
            </w:tcBorders>
            <w:vAlign w:val="bottom"/>
            <w:hideMark/>
          </w:tcPr>
          <w:p w14:paraId="7C9ABEF9" w14:textId="77777777" w:rsidR="00FE6AD1" w:rsidRPr="008E7E8A" w:rsidRDefault="00FE6AD1" w:rsidP="001E712F">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126,2</w:t>
            </w:r>
          </w:p>
        </w:tc>
        <w:tc>
          <w:tcPr>
            <w:tcW w:w="1558" w:type="dxa"/>
            <w:tcBorders>
              <w:top w:val="single" w:sz="4" w:space="0" w:color="auto"/>
              <w:left w:val="single" w:sz="4" w:space="0" w:color="auto"/>
              <w:bottom w:val="single" w:sz="4" w:space="0" w:color="auto"/>
              <w:right w:val="single" w:sz="4" w:space="0" w:color="auto"/>
            </w:tcBorders>
            <w:vAlign w:val="bottom"/>
            <w:hideMark/>
          </w:tcPr>
          <w:p w14:paraId="579D5576" w14:textId="77777777" w:rsidR="00FE6AD1" w:rsidRPr="008E7E8A" w:rsidRDefault="00FE6AD1" w:rsidP="001E712F">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772,7</w:t>
            </w:r>
          </w:p>
        </w:tc>
      </w:tr>
      <w:tr w:rsidR="00FE6AD1" w:rsidRPr="008E7E8A" w14:paraId="261F2CDF" w14:textId="77777777" w:rsidTr="00FE6AD1">
        <w:tc>
          <w:tcPr>
            <w:tcW w:w="1557" w:type="dxa"/>
            <w:tcBorders>
              <w:top w:val="single" w:sz="4" w:space="0" w:color="auto"/>
              <w:left w:val="single" w:sz="4" w:space="0" w:color="auto"/>
              <w:bottom w:val="single" w:sz="4" w:space="0" w:color="auto"/>
              <w:right w:val="single" w:sz="4" w:space="0" w:color="auto"/>
            </w:tcBorders>
            <w:hideMark/>
          </w:tcPr>
          <w:p w14:paraId="5A0B9E2F" w14:textId="77777777" w:rsidR="00FE6AD1" w:rsidRPr="008E7E8A" w:rsidRDefault="00FE6AD1" w:rsidP="008E7E8A">
            <w:pPr>
              <w:pStyle w:val="afa"/>
              <w:rPr>
                <w:rFonts w:ascii="Times New Roman" w:hAnsi="Times New Roman" w:cs="Times New Roman"/>
                <w:sz w:val="28"/>
                <w:szCs w:val="28"/>
                <w:lang w:val="kk-KZ"/>
              </w:rPr>
            </w:pPr>
            <w:r w:rsidRPr="008E7E8A">
              <w:rPr>
                <w:rFonts w:ascii="Times New Roman" w:hAnsi="Times New Roman" w:cs="Times New Roman"/>
                <w:sz w:val="28"/>
                <w:szCs w:val="28"/>
              </w:rPr>
              <w:t>2008</w:t>
            </w:r>
          </w:p>
        </w:tc>
        <w:tc>
          <w:tcPr>
            <w:tcW w:w="1557" w:type="dxa"/>
            <w:tcBorders>
              <w:top w:val="single" w:sz="4" w:space="0" w:color="auto"/>
              <w:left w:val="single" w:sz="4" w:space="0" w:color="auto"/>
              <w:bottom w:val="single" w:sz="4" w:space="0" w:color="auto"/>
              <w:right w:val="single" w:sz="4" w:space="0" w:color="auto"/>
            </w:tcBorders>
            <w:vAlign w:val="bottom"/>
            <w:hideMark/>
          </w:tcPr>
          <w:p w14:paraId="0AC05B8D" w14:textId="77777777" w:rsidR="00FE6AD1" w:rsidRPr="008E7E8A" w:rsidRDefault="00FE6AD1" w:rsidP="001E712F">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1429,0</w:t>
            </w:r>
          </w:p>
        </w:tc>
        <w:tc>
          <w:tcPr>
            <w:tcW w:w="1557" w:type="dxa"/>
            <w:tcBorders>
              <w:top w:val="single" w:sz="4" w:space="0" w:color="auto"/>
              <w:left w:val="single" w:sz="4" w:space="0" w:color="auto"/>
              <w:bottom w:val="single" w:sz="4" w:space="0" w:color="auto"/>
              <w:right w:val="single" w:sz="4" w:space="0" w:color="auto"/>
            </w:tcBorders>
            <w:vAlign w:val="center"/>
            <w:hideMark/>
          </w:tcPr>
          <w:p w14:paraId="1084E7F9" w14:textId="77777777" w:rsidR="00FE6AD1" w:rsidRPr="008E7E8A" w:rsidRDefault="00FE6AD1" w:rsidP="001E712F">
            <w:pPr>
              <w:pStyle w:val="afa"/>
              <w:jc w:val="center"/>
              <w:rPr>
                <w:rFonts w:ascii="Times New Roman" w:hAnsi="Times New Roman" w:cs="Times New Roman"/>
                <w:color w:val="282828"/>
                <w:sz w:val="28"/>
                <w:szCs w:val="28"/>
              </w:rPr>
            </w:pPr>
            <w:r w:rsidRPr="008E7E8A">
              <w:rPr>
                <w:rFonts w:ascii="Times New Roman" w:hAnsi="Times New Roman" w:cs="Times New Roman"/>
                <w:color w:val="282828"/>
                <w:sz w:val="28"/>
                <w:szCs w:val="28"/>
              </w:rPr>
              <w:t>138,0</w:t>
            </w:r>
          </w:p>
        </w:tc>
        <w:tc>
          <w:tcPr>
            <w:tcW w:w="1558" w:type="dxa"/>
            <w:tcBorders>
              <w:top w:val="single" w:sz="4" w:space="0" w:color="auto"/>
              <w:left w:val="single" w:sz="4" w:space="0" w:color="auto"/>
              <w:bottom w:val="single" w:sz="4" w:space="0" w:color="auto"/>
              <w:right w:val="single" w:sz="4" w:space="0" w:color="auto"/>
            </w:tcBorders>
            <w:vAlign w:val="bottom"/>
            <w:hideMark/>
          </w:tcPr>
          <w:p w14:paraId="55C3F454" w14:textId="77777777" w:rsidR="00FE6AD1" w:rsidRPr="008E7E8A" w:rsidRDefault="00FE6AD1" w:rsidP="001E712F">
            <w:pPr>
              <w:pStyle w:val="afa"/>
              <w:jc w:val="center"/>
              <w:rPr>
                <w:rFonts w:ascii="Times New Roman" w:hAnsi="Times New Roman" w:cs="Times New Roman"/>
                <w:sz w:val="28"/>
                <w:szCs w:val="28"/>
                <w:lang w:val="kk-KZ" w:eastAsia="en-US"/>
              </w:rPr>
            </w:pPr>
            <w:r w:rsidRPr="008E7E8A">
              <w:rPr>
                <w:rFonts w:ascii="Times New Roman" w:hAnsi="Times New Roman" w:cs="Times New Roman"/>
                <w:color w:val="000000"/>
                <w:sz w:val="28"/>
                <w:szCs w:val="28"/>
              </w:rPr>
              <w:t>1260,0</w:t>
            </w:r>
          </w:p>
        </w:tc>
        <w:tc>
          <w:tcPr>
            <w:tcW w:w="1558" w:type="dxa"/>
            <w:tcBorders>
              <w:top w:val="single" w:sz="4" w:space="0" w:color="auto"/>
              <w:left w:val="single" w:sz="4" w:space="0" w:color="auto"/>
              <w:bottom w:val="single" w:sz="4" w:space="0" w:color="auto"/>
              <w:right w:val="single" w:sz="4" w:space="0" w:color="auto"/>
            </w:tcBorders>
            <w:vAlign w:val="bottom"/>
            <w:hideMark/>
          </w:tcPr>
          <w:p w14:paraId="59810F2F" w14:textId="77777777" w:rsidR="00FE6AD1" w:rsidRPr="008E7E8A" w:rsidRDefault="00FE6AD1" w:rsidP="001E712F">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51,0</w:t>
            </w:r>
          </w:p>
        </w:tc>
        <w:tc>
          <w:tcPr>
            <w:tcW w:w="1558" w:type="dxa"/>
            <w:tcBorders>
              <w:top w:val="single" w:sz="4" w:space="0" w:color="auto"/>
              <w:left w:val="single" w:sz="4" w:space="0" w:color="auto"/>
              <w:bottom w:val="single" w:sz="4" w:space="0" w:color="auto"/>
              <w:right w:val="single" w:sz="4" w:space="0" w:color="auto"/>
            </w:tcBorders>
            <w:vAlign w:val="bottom"/>
            <w:hideMark/>
          </w:tcPr>
          <w:p w14:paraId="473061A7" w14:textId="77777777" w:rsidR="00FE6AD1" w:rsidRPr="008E7E8A" w:rsidRDefault="00FE6AD1" w:rsidP="001E712F">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256,0</w:t>
            </w:r>
          </w:p>
        </w:tc>
      </w:tr>
    </w:tbl>
    <w:p w14:paraId="69888C21" w14:textId="77777777" w:rsidR="00A25EC3" w:rsidRDefault="00A25EC3" w:rsidP="00C70556">
      <w:pPr>
        <w:spacing w:after="0" w:line="240" w:lineRule="auto"/>
        <w:rPr>
          <w:rFonts w:ascii="Times New Roman" w:hAnsi="Times New Roman" w:cs="Times New Roman"/>
          <w:bCs/>
          <w:sz w:val="28"/>
          <w:szCs w:val="28"/>
          <w:lang w:val="en-US"/>
        </w:rPr>
      </w:pPr>
      <w:r>
        <w:rPr>
          <w:rFonts w:ascii="Times New Roman" w:hAnsi="Times New Roman" w:cs="Times New Roman"/>
          <w:bCs/>
          <w:sz w:val="28"/>
          <w:szCs w:val="28"/>
          <w:lang w:val="kk-KZ"/>
        </w:rPr>
        <w:lastRenderedPageBreak/>
        <w:t>19 – кестенің жалғасы</w:t>
      </w:r>
    </w:p>
    <w:p w14:paraId="1ECB355B" w14:textId="77777777" w:rsidR="00C70556" w:rsidRPr="00C70556" w:rsidRDefault="00C70556" w:rsidP="00C70556">
      <w:pPr>
        <w:spacing w:after="0" w:line="240" w:lineRule="auto"/>
        <w:rPr>
          <w:lang w:val="en-US"/>
        </w:rPr>
      </w:pPr>
    </w:p>
    <w:tbl>
      <w:tblPr>
        <w:tblW w:w="0" w:type="auto"/>
        <w:tblLook w:val="04A0" w:firstRow="1" w:lastRow="0" w:firstColumn="1" w:lastColumn="0" w:noHBand="0" w:noVBand="1"/>
      </w:tblPr>
      <w:tblGrid>
        <w:gridCol w:w="1557"/>
        <w:gridCol w:w="1557"/>
        <w:gridCol w:w="1557"/>
        <w:gridCol w:w="1558"/>
        <w:gridCol w:w="1558"/>
        <w:gridCol w:w="1558"/>
      </w:tblGrid>
      <w:tr w:rsidR="00A36459" w:rsidRPr="008E7E8A" w14:paraId="7C1CEBBB" w14:textId="77777777" w:rsidTr="005A5ACA">
        <w:tc>
          <w:tcPr>
            <w:tcW w:w="1557" w:type="dxa"/>
            <w:tcBorders>
              <w:top w:val="single" w:sz="4" w:space="0" w:color="auto"/>
              <w:left w:val="single" w:sz="4" w:space="0" w:color="auto"/>
              <w:bottom w:val="single" w:sz="4" w:space="0" w:color="auto"/>
              <w:right w:val="single" w:sz="4" w:space="0" w:color="auto"/>
            </w:tcBorders>
          </w:tcPr>
          <w:p w14:paraId="3674C6B3" w14:textId="77777777" w:rsidR="00A36459" w:rsidRPr="008E7E8A" w:rsidRDefault="005A5ACA" w:rsidP="005A5ACA">
            <w:pPr>
              <w:pStyle w:val="afa"/>
              <w:jc w:val="center"/>
              <w:rPr>
                <w:rFonts w:ascii="Times New Roman" w:hAnsi="Times New Roman" w:cs="Times New Roman"/>
                <w:sz w:val="28"/>
                <w:szCs w:val="28"/>
                <w:lang w:val="kk-KZ"/>
              </w:rPr>
            </w:pPr>
            <w:r>
              <w:rPr>
                <w:rFonts w:ascii="Times New Roman" w:hAnsi="Times New Roman" w:cs="Times New Roman"/>
                <w:sz w:val="28"/>
                <w:szCs w:val="28"/>
                <w:lang w:val="kk-KZ"/>
              </w:rPr>
              <w:t>1</w:t>
            </w:r>
          </w:p>
        </w:tc>
        <w:tc>
          <w:tcPr>
            <w:tcW w:w="1557" w:type="dxa"/>
            <w:tcBorders>
              <w:top w:val="single" w:sz="4" w:space="0" w:color="auto"/>
              <w:left w:val="single" w:sz="4" w:space="0" w:color="auto"/>
              <w:bottom w:val="single" w:sz="4" w:space="0" w:color="auto"/>
              <w:right w:val="single" w:sz="4" w:space="0" w:color="auto"/>
            </w:tcBorders>
            <w:vAlign w:val="bottom"/>
          </w:tcPr>
          <w:p w14:paraId="38F78C68" w14:textId="77777777" w:rsidR="00A36459" w:rsidRPr="008E7E8A" w:rsidRDefault="005A5ACA" w:rsidP="001E712F">
            <w:pPr>
              <w:pStyle w:val="afa"/>
              <w:jc w:val="center"/>
              <w:rPr>
                <w:rFonts w:ascii="Times New Roman" w:hAnsi="Times New Roman" w:cs="Times New Roman"/>
                <w:sz w:val="28"/>
                <w:szCs w:val="28"/>
                <w:lang w:val="kk-KZ"/>
              </w:rPr>
            </w:pPr>
            <w:r>
              <w:rPr>
                <w:rFonts w:ascii="Times New Roman" w:hAnsi="Times New Roman" w:cs="Times New Roman"/>
                <w:sz w:val="28"/>
                <w:szCs w:val="28"/>
                <w:lang w:val="kk-KZ"/>
              </w:rPr>
              <w:t>2</w:t>
            </w:r>
          </w:p>
        </w:tc>
        <w:tc>
          <w:tcPr>
            <w:tcW w:w="1557" w:type="dxa"/>
            <w:tcBorders>
              <w:top w:val="single" w:sz="4" w:space="0" w:color="auto"/>
              <w:left w:val="single" w:sz="4" w:space="0" w:color="auto"/>
              <w:bottom w:val="single" w:sz="4" w:space="0" w:color="auto"/>
              <w:right w:val="single" w:sz="4" w:space="0" w:color="auto"/>
            </w:tcBorders>
            <w:vAlign w:val="center"/>
          </w:tcPr>
          <w:p w14:paraId="0BD24149" w14:textId="77777777" w:rsidR="00A36459" w:rsidRPr="005A5ACA" w:rsidRDefault="005A5ACA" w:rsidP="001E712F">
            <w:pPr>
              <w:pStyle w:val="afa"/>
              <w:jc w:val="center"/>
              <w:rPr>
                <w:rFonts w:ascii="Times New Roman" w:hAnsi="Times New Roman" w:cs="Times New Roman"/>
                <w:color w:val="282828"/>
                <w:sz w:val="28"/>
                <w:szCs w:val="28"/>
                <w:lang w:val="kk-KZ"/>
              </w:rPr>
            </w:pPr>
            <w:r>
              <w:rPr>
                <w:rFonts w:ascii="Times New Roman" w:hAnsi="Times New Roman" w:cs="Times New Roman"/>
                <w:color w:val="282828"/>
                <w:sz w:val="28"/>
                <w:szCs w:val="28"/>
                <w:lang w:val="kk-KZ"/>
              </w:rPr>
              <w:t>3</w:t>
            </w:r>
          </w:p>
        </w:tc>
        <w:tc>
          <w:tcPr>
            <w:tcW w:w="1558" w:type="dxa"/>
            <w:tcBorders>
              <w:top w:val="single" w:sz="4" w:space="0" w:color="auto"/>
              <w:left w:val="single" w:sz="4" w:space="0" w:color="auto"/>
              <w:bottom w:val="single" w:sz="4" w:space="0" w:color="auto"/>
              <w:right w:val="single" w:sz="4" w:space="0" w:color="auto"/>
            </w:tcBorders>
            <w:vAlign w:val="bottom"/>
          </w:tcPr>
          <w:p w14:paraId="1C1F3648" w14:textId="77777777" w:rsidR="00A36459" w:rsidRPr="008E7E8A" w:rsidRDefault="005A5ACA" w:rsidP="001E712F">
            <w:pPr>
              <w:pStyle w:val="afa"/>
              <w:jc w:val="center"/>
              <w:rPr>
                <w:rFonts w:ascii="Times New Roman" w:hAnsi="Times New Roman" w:cs="Times New Roman"/>
                <w:sz w:val="28"/>
                <w:szCs w:val="28"/>
                <w:lang w:val="kk-KZ" w:eastAsia="en-US"/>
              </w:rPr>
            </w:pPr>
            <w:r>
              <w:rPr>
                <w:rFonts w:ascii="Times New Roman" w:hAnsi="Times New Roman" w:cs="Times New Roman"/>
                <w:sz w:val="28"/>
                <w:szCs w:val="28"/>
                <w:lang w:val="kk-KZ" w:eastAsia="en-US"/>
              </w:rPr>
              <w:t>4</w:t>
            </w:r>
          </w:p>
        </w:tc>
        <w:tc>
          <w:tcPr>
            <w:tcW w:w="1558" w:type="dxa"/>
            <w:tcBorders>
              <w:top w:val="single" w:sz="4" w:space="0" w:color="auto"/>
              <w:left w:val="single" w:sz="4" w:space="0" w:color="auto"/>
              <w:bottom w:val="single" w:sz="4" w:space="0" w:color="auto"/>
              <w:right w:val="single" w:sz="4" w:space="0" w:color="auto"/>
            </w:tcBorders>
            <w:vAlign w:val="bottom"/>
          </w:tcPr>
          <w:p w14:paraId="74723ACD" w14:textId="77777777" w:rsidR="00A36459" w:rsidRPr="008E7E8A" w:rsidRDefault="005A5ACA" w:rsidP="001E712F">
            <w:pPr>
              <w:pStyle w:val="afa"/>
              <w:jc w:val="center"/>
              <w:rPr>
                <w:rFonts w:ascii="Times New Roman" w:hAnsi="Times New Roman" w:cs="Times New Roman"/>
                <w:sz w:val="28"/>
                <w:szCs w:val="28"/>
                <w:lang w:val="kk-KZ"/>
              </w:rPr>
            </w:pPr>
            <w:r>
              <w:rPr>
                <w:rFonts w:ascii="Times New Roman" w:hAnsi="Times New Roman" w:cs="Times New Roman"/>
                <w:sz w:val="28"/>
                <w:szCs w:val="28"/>
                <w:lang w:val="kk-KZ"/>
              </w:rPr>
              <w:t>5</w:t>
            </w:r>
          </w:p>
        </w:tc>
        <w:tc>
          <w:tcPr>
            <w:tcW w:w="1558" w:type="dxa"/>
            <w:tcBorders>
              <w:top w:val="single" w:sz="4" w:space="0" w:color="auto"/>
              <w:left w:val="single" w:sz="4" w:space="0" w:color="auto"/>
              <w:bottom w:val="single" w:sz="4" w:space="0" w:color="auto"/>
              <w:right w:val="single" w:sz="4" w:space="0" w:color="auto"/>
            </w:tcBorders>
            <w:vAlign w:val="bottom"/>
          </w:tcPr>
          <w:p w14:paraId="5D46B1B9" w14:textId="77777777" w:rsidR="00A36459" w:rsidRPr="008E7E8A" w:rsidRDefault="005A5ACA" w:rsidP="001E712F">
            <w:pPr>
              <w:pStyle w:val="afa"/>
              <w:jc w:val="center"/>
              <w:rPr>
                <w:rFonts w:ascii="Times New Roman" w:hAnsi="Times New Roman" w:cs="Times New Roman"/>
                <w:sz w:val="28"/>
                <w:szCs w:val="28"/>
                <w:lang w:val="kk-KZ"/>
              </w:rPr>
            </w:pPr>
            <w:r>
              <w:rPr>
                <w:rFonts w:ascii="Times New Roman" w:hAnsi="Times New Roman" w:cs="Times New Roman"/>
                <w:sz w:val="28"/>
                <w:szCs w:val="28"/>
                <w:lang w:val="kk-KZ"/>
              </w:rPr>
              <w:t>6</w:t>
            </w:r>
          </w:p>
        </w:tc>
      </w:tr>
      <w:tr w:rsidR="00C70556" w:rsidRPr="008E7E8A" w14:paraId="7B1F118B" w14:textId="77777777" w:rsidTr="005A5ACA">
        <w:tc>
          <w:tcPr>
            <w:tcW w:w="1557" w:type="dxa"/>
            <w:tcBorders>
              <w:top w:val="single" w:sz="4" w:space="0" w:color="auto"/>
              <w:left w:val="single" w:sz="4" w:space="0" w:color="auto"/>
              <w:bottom w:val="single" w:sz="4" w:space="0" w:color="auto"/>
              <w:right w:val="single" w:sz="4" w:space="0" w:color="auto"/>
            </w:tcBorders>
          </w:tcPr>
          <w:p w14:paraId="176ED286" w14:textId="3F13C3AE" w:rsidR="00C70556" w:rsidRDefault="00C70556" w:rsidP="00C70556">
            <w:pPr>
              <w:pStyle w:val="afa"/>
              <w:rPr>
                <w:rFonts w:ascii="Times New Roman" w:hAnsi="Times New Roman" w:cs="Times New Roman"/>
                <w:sz w:val="28"/>
                <w:szCs w:val="28"/>
                <w:lang w:val="kk-KZ"/>
              </w:rPr>
            </w:pPr>
            <w:r w:rsidRPr="008E7E8A">
              <w:rPr>
                <w:rFonts w:ascii="Times New Roman" w:hAnsi="Times New Roman" w:cs="Times New Roman"/>
                <w:sz w:val="28"/>
                <w:szCs w:val="28"/>
              </w:rPr>
              <w:t>2009</w:t>
            </w:r>
          </w:p>
        </w:tc>
        <w:tc>
          <w:tcPr>
            <w:tcW w:w="1557" w:type="dxa"/>
            <w:tcBorders>
              <w:top w:val="single" w:sz="4" w:space="0" w:color="auto"/>
              <w:left w:val="single" w:sz="4" w:space="0" w:color="auto"/>
              <w:bottom w:val="single" w:sz="4" w:space="0" w:color="auto"/>
              <w:right w:val="single" w:sz="4" w:space="0" w:color="auto"/>
            </w:tcBorders>
            <w:vAlign w:val="bottom"/>
          </w:tcPr>
          <w:p w14:paraId="118F2F61" w14:textId="7446BBA8" w:rsidR="00C70556" w:rsidRDefault="00C70556" w:rsidP="00C70556">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1607,0</w:t>
            </w:r>
          </w:p>
        </w:tc>
        <w:tc>
          <w:tcPr>
            <w:tcW w:w="1557" w:type="dxa"/>
            <w:tcBorders>
              <w:top w:val="single" w:sz="4" w:space="0" w:color="auto"/>
              <w:left w:val="single" w:sz="4" w:space="0" w:color="auto"/>
              <w:bottom w:val="single" w:sz="4" w:space="0" w:color="auto"/>
              <w:right w:val="single" w:sz="4" w:space="0" w:color="auto"/>
            </w:tcBorders>
            <w:vAlign w:val="center"/>
          </w:tcPr>
          <w:p w14:paraId="3D1967C4" w14:textId="589A06E1" w:rsidR="00C70556" w:rsidRDefault="00C70556" w:rsidP="00C70556">
            <w:pPr>
              <w:pStyle w:val="afa"/>
              <w:jc w:val="center"/>
              <w:rPr>
                <w:rFonts w:ascii="Times New Roman" w:hAnsi="Times New Roman" w:cs="Times New Roman"/>
                <w:color w:val="282828"/>
                <w:sz w:val="28"/>
                <w:szCs w:val="28"/>
                <w:lang w:val="kk-KZ"/>
              </w:rPr>
            </w:pPr>
            <w:r w:rsidRPr="008E7E8A">
              <w:rPr>
                <w:rFonts w:ascii="Times New Roman" w:hAnsi="Times New Roman" w:cs="Times New Roman"/>
                <w:color w:val="282828"/>
                <w:sz w:val="28"/>
                <w:szCs w:val="28"/>
              </w:rPr>
              <w:t>128,0</w:t>
            </w:r>
          </w:p>
        </w:tc>
        <w:tc>
          <w:tcPr>
            <w:tcW w:w="1558" w:type="dxa"/>
            <w:tcBorders>
              <w:top w:val="single" w:sz="4" w:space="0" w:color="auto"/>
              <w:left w:val="single" w:sz="4" w:space="0" w:color="auto"/>
              <w:bottom w:val="single" w:sz="4" w:space="0" w:color="auto"/>
              <w:right w:val="single" w:sz="4" w:space="0" w:color="auto"/>
            </w:tcBorders>
            <w:vAlign w:val="bottom"/>
          </w:tcPr>
          <w:p w14:paraId="12AEA7A4" w14:textId="2806C07A" w:rsidR="00C70556" w:rsidRDefault="00C70556" w:rsidP="00C70556">
            <w:pPr>
              <w:pStyle w:val="afa"/>
              <w:jc w:val="center"/>
              <w:rPr>
                <w:rFonts w:ascii="Times New Roman" w:hAnsi="Times New Roman" w:cs="Times New Roman"/>
                <w:sz w:val="28"/>
                <w:szCs w:val="28"/>
                <w:lang w:val="kk-KZ" w:eastAsia="en-US"/>
              </w:rPr>
            </w:pPr>
            <w:r w:rsidRPr="008E7E8A">
              <w:rPr>
                <w:rFonts w:ascii="Times New Roman" w:hAnsi="Times New Roman" w:cs="Times New Roman"/>
                <w:color w:val="000000"/>
                <w:sz w:val="28"/>
                <w:szCs w:val="28"/>
              </w:rPr>
              <w:t>1150,9</w:t>
            </w:r>
          </w:p>
        </w:tc>
        <w:tc>
          <w:tcPr>
            <w:tcW w:w="1558" w:type="dxa"/>
            <w:tcBorders>
              <w:top w:val="single" w:sz="4" w:space="0" w:color="auto"/>
              <w:left w:val="single" w:sz="4" w:space="0" w:color="auto"/>
              <w:bottom w:val="single" w:sz="4" w:space="0" w:color="auto"/>
              <w:right w:val="single" w:sz="4" w:space="0" w:color="auto"/>
            </w:tcBorders>
            <w:vAlign w:val="bottom"/>
          </w:tcPr>
          <w:p w14:paraId="51620576" w14:textId="2612E0E3" w:rsidR="00C70556" w:rsidRDefault="00C70556" w:rsidP="00C70556">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80,3</w:t>
            </w:r>
          </w:p>
        </w:tc>
        <w:tc>
          <w:tcPr>
            <w:tcW w:w="1558" w:type="dxa"/>
            <w:tcBorders>
              <w:top w:val="single" w:sz="4" w:space="0" w:color="auto"/>
              <w:left w:val="single" w:sz="4" w:space="0" w:color="auto"/>
              <w:bottom w:val="single" w:sz="4" w:space="0" w:color="auto"/>
              <w:right w:val="single" w:sz="4" w:space="0" w:color="auto"/>
            </w:tcBorders>
            <w:vAlign w:val="bottom"/>
          </w:tcPr>
          <w:p w14:paraId="38785343" w14:textId="3D4A32C4" w:rsidR="00C70556" w:rsidRDefault="00C70556" w:rsidP="00C70556">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503,8</w:t>
            </w:r>
          </w:p>
        </w:tc>
      </w:tr>
      <w:tr w:rsidR="00C70556" w:rsidRPr="008E7E8A" w14:paraId="2B3EF853" w14:textId="77777777" w:rsidTr="005A5ACA">
        <w:tc>
          <w:tcPr>
            <w:tcW w:w="1557" w:type="dxa"/>
            <w:tcBorders>
              <w:top w:val="single" w:sz="4" w:space="0" w:color="auto"/>
              <w:left w:val="single" w:sz="4" w:space="0" w:color="auto"/>
              <w:bottom w:val="single" w:sz="4" w:space="0" w:color="auto"/>
              <w:right w:val="single" w:sz="4" w:space="0" w:color="auto"/>
            </w:tcBorders>
          </w:tcPr>
          <w:p w14:paraId="14B7A2B4" w14:textId="628A5BEC" w:rsidR="00C70556" w:rsidRDefault="00C70556" w:rsidP="00C70556">
            <w:pPr>
              <w:pStyle w:val="afa"/>
              <w:rPr>
                <w:rFonts w:ascii="Times New Roman" w:hAnsi="Times New Roman" w:cs="Times New Roman"/>
                <w:sz w:val="28"/>
                <w:szCs w:val="28"/>
                <w:lang w:val="kk-KZ"/>
              </w:rPr>
            </w:pPr>
            <w:r w:rsidRPr="008E7E8A">
              <w:rPr>
                <w:rFonts w:ascii="Times New Roman" w:hAnsi="Times New Roman" w:cs="Times New Roman"/>
                <w:sz w:val="28"/>
                <w:szCs w:val="28"/>
              </w:rPr>
              <w:t>2010</w:t>
            </w:r>
          </w:p>
        </w:tc>
        <w:tc>
          <w:tcPr>
            <w:tcW w:w="1557" w:type="dxa"/>
            <w:tcBorders>
              <w:top w:val="single" w:sz="4" w:space="0" w:color="auto"/>
              <w:left w:val="single" w:sz="4" w:space="0" w:color="auto"/>
              <w:bottom w:val="single" w:sz="4" w:space="0" w:color="auto"/>
              <w:right w:val="single" w:sz="4" w:space="0" w:color="auto"/>
            </w:tcBorders>
            <w:vAlign w:val="bottom"/>
          </w:tcPr>
          <w:p w14:paraId="63E98CA2" w14:textId="70F55AF4" w:rsidR="00C70556" w:rsidRDefault="00C70556" w:rsidP="00C70556">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1786,3</w:t>
            </w:r>
          </w:p>
        </w:tc>
        <w:tc>
          <w:tcPr>
            <w:tcW w:w="1557" w:type="dxa"/>
            <w:tcBorders>
              <w:top w:val="single" w:sz="4" w:space="0" w:color="auto"/>
              <w:left w:val="single" w:sz="4" w:space="0" w:color="auto"/>
              <w:bottom w:val="single" w:sz="4" w:space="0" w:color="auto"/>
              <w:right w:val="single" w:sz="4" w:space="0" w:color="auto"/>
            </w:tcBorders>
            <w:vAlign w:val="center"/>
          </w:tcPr>
          <w:p w14:paraId="11C51A5E" w14:textId="0FAF23E7" w:rsidR="00C70556" w:rsidRDefault="00C70556" w:rsidP="00C70556">
            <w:pPr>
              <w:pStyle w:val="afa"/>
              <w:jc w:val="center"/>
              <w:rPr>
                <w:rFonts w:ascii="Times New Roman" w:hAnsi="Times New Roman" w:cs="Times New Roman"/>
                <w:color w:val="282828"/>
                <w:sz w:val="28"/>
                <w:szCs w:val="28"/>
                <w:lang w:val="kk-KZ"/>
              </w:rPr>
            </w:pPr>
            <w:r w:rsidRPr="008E7E8A">
              <w:rPr>
                <w:rFonts w:ascii="Times New Roman" w:hAnsi="Times New Roman" w:cs="Times New Roman"/>
                <w:color w:val="282828"/>
                <w:sz w:val="28"/>
                <w:szCs w:val="28"/>
              </w:rPr>
              <w:t>115,0</w:t>
            </w:r>
          </w:p>
        </w:tc>
        <w:tc>
          <w:tcPr>
            <w:tcW w:w="1558" w:type="dxa"/>
            <w:tcBorders>
              <w:top w:val="single" w:sz="4" w:space="0" w:color="auto"/>
              <w:left w:val="single" w:sz="4" w:space="0" w:color="auto"/>
              <w:bottom w:val="single" w:sz="4" w:space="0" w:color="auto"/>
              <w:right w:val="single" w:sz="4" w:space="0" w:color="auto"/>
            </w:tcBorders>
            <w:vAlign w:val="bottom"/>
          </w:tcPr>
          <w:p w14:paraId="519130C2" w14:textId="4D00FFB4" w:rsidR="00C70556" w:rsidRDefault="00C70556" w:rsidP="00C70556">
            <w:pPr>
              <w:pStyle w:val="afa"/>
              <w:jc w:val="center"/>
              <w:rPr>
                <w:rFonts w:ascii="Times New Roman" w:hAnsi="Times New Roman" w:cs="Times New Roman"/>
                <w:sz w:val="28"/>
                <w:szCs w:val="28"/>
                <w:lang w:val="kk-KZ" w:eastAsia="en-US"/>
              </w:rPr>
            </w:pPr>
            <w:r w:rsidRPr="008E7E8A">
              <w:rPr>
                <w:rFonts w:ascii="Times New Roman" w:hAnsi="Times New Roman" w:cs="Times New Roman"/>
                <w:color w:val="000000"/>
                <w:sz w:val="28"/>
                <w:szCs w:val="28"/>
              </w:rPr>
              <w:t>1259,3</w:t>
            </w:r>
          </w:p>
        </w:tc>
        <w:tc>
          <w:tcPr>
            <w:tcW w:w="1558" w:type="dxa"/>
            <w:tcBorders>
              <w:top w:val="single" w:sz="4" w:space="0" w:color="auto"/>
              <w:left w:val="single" w:sz="4" w:space="0" w:color="auto"/>
              <w:bottom w:val="single" w:sz="4" w:space="0" w:color="auto"/>
              <w:right w:val="single" w:sz="4" w:space="0" w:color="auto"/>
            </w:tcBorders>
            <w:vAlign w:val="bottom"/>
          </w:tcPr>
          <w:p w14:paraId="4A086D8C" w14:textId="3A5E6B5E" w:rsidR="00C70556" w:rsidRDefault="00C70556" w:rsidP="00C70556">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60,3</w:t>
            </w:r>
          </w:p>
        </w:tc>
        <w:tc>
          <w:tcPr>
            <w:tcW w:w="1558" w:type="dxa"/>
            <w:tcBorders>
              <w:top w:val="single" w:sz="4" w:space="0" w:color="auto"/>
              <w:left w:val="single" w:sz="4" w:space="0" w:color="auto"/>
              <w:bottom w:val="single" w:sz="4" w:space="0" w:color="auto"/>
              <w:right w:val="single" w:sz="4" w:space="0" w:color="auto"/>
            </w:tcBorders>
            <w:vAlign w:val="bottom"/>
          </w:tcPr>
          <w:p w14:paraId="405F835A" w14:textId="5349B9DB" w:rsidR="00C70556" w:rsidRDefault="00C70556" w:rsidP="00C70556">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581,7</w:t>
            </w:r>
          </w:p>
        </w:tc>
      </w:tr>
      <w:tr w:rsidR="00C70556" w:rsidRPr="008E7E8A" w14:paraId="386CFF94" w14:textId="77777777" w:rsidTr="00FE6AD1">
        <w:tc>
          <w:tcPr>
            <w:tcW w:w="1557" w:type="dxa"/>
            <w:tcBorders>
              <w:top w:val="single" w:sz="4" w:space="0" w:color="auto"/>
              <w:left w:val="single" w:sz="4" w:space="0" w:color="auto"/>
              <w:bottom w:val="single" w:sz="4" w:space="0" w:color="auto"/>
              <w:right w:val="single" w:sz="4" w:space="0" w:color="auto"/>
            </w:tcBorders>
          </w:tcPr>
          <w:p w14:paraId="7C8C69DA" w14:textId="77777777" w:rsidR="00C70556" w:rsidRPr="008E7E8A" w:rsidRDefault="00C70556" w:rsidP="00C70556">
            <w:pPr>
              <w:pStyle w:val="afa"/>
              <w:rPr>
                <w:rFonts w:ascii="Times New Roman" w:hAnsi="Times New Roman" w:cs="Times New Roman"/>
                <w:sz w:val="28"/>
                <w:szCs w:val="28"/>
                <w:lang w:val="kk-KZ"/>
              </w:rPr>
            </w:pPr>
            <w:r w:rsidRPr="008E7E8A">
              <w:rPr>
                <w:rFonts w:ascii="Times New Roman" w:hAnsi="Times New Roman" w:cs="Times New Roman"/>
                <w:sz w:val="28"/>
                <w:szCs w:val="28"/>
              </w:rPr>
              <w:t>2011</w:t>
            </w:r>
          </w:p>
        </w:tc>
        <w:tc>
          <w:tcPr>
            <w:tcW w:w="1557" w:type="dxa"/>
            <w:tcBorders>
              <w:top w:val="single" w:sz="4" w:space="0" w:color="auto"/>
              <w:left w:val="single" w:sz="4" w:space="0" w:color="auto"/>
              <w:bottom w:val="single" w:sz="4" w:space="0" w:color="auto"/>
              <w:right w:val="single" w:sz="4" w:space="0" w:color="auto"/>
            </w:tcBorders>
            <w:vAlign w:val="bottom"/>
          </w:tcPr>
          <w:p w14:paraId="31C5D964" w14:textId="77777777" w:rsidR="00C70556" w:rsidRPr="008E7E8A" w:rsidRDefault="00C70556" w:rsidP="00C70556">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1709,9</w:t>
            </w:r>
          </w:p>
        </w:tc>
        <w:tc>
          <w:tcPr>
            <w:tcW w:w="1557" w:type="dxa"/>
            <w:tcBorders>
              <w:top w:val="single" w:sz="4" w:space="0" w:color="auto"/>
              <w:left w:val="single" w:sz="4" w:space="0" w:color="auto"/>
              <w:bottom w:val="single" w:sz="4" w:space="0" w:color="auto"/>
              <w:right w:val="single" w:sz="4" w:space="0" w:color="auto"/>
            </w:tcBorders>
            <w:vAlign w:val="center"/>
          </w:tcPr>
          <w:p w14:paraId="0E319B49" w14:textId="77777777" w:rsidR="00C70556" w:rsidRPr="008E7E8A" w:rsidRDefault="00C70556" w:rsidP="00C70556">
            <w:pPr>
              <w:pStyle w:val="afa"/>
              <w:jc w:val="center"/>
              <w:rPr>
                <w:rFonts w:ascii="Times New Roman" w:hAnsi="Times New Roman" w:cs="Times New Roman"/>
                <w:color w:val="282828"/>
                <w:sz w:val="28"/>
                <w:szCs w:val="28"/>
              </w:rPr>
            </w:pPr>
            <w:r w:rsidRPr="008E7E8A">
              <w:rPr>
                <w:rFonts w:ascii="Times New Roman" w:hAnsi="Times New Roman" w:cs="Times New Roman"/>
                <w:color w:val="282828"/>
                <w:sz w:val="28"/>
                <w:szCs w:val="28"/>
              </w:rPr>
              <w:t>103,0</w:t>
            </w:r>
          </w:p>
        </w:tc>
        <w:tc>
          <w:tcPr>
            <w:tcW w:w="1558" w:type="dxa"/>
            <w:tcBorders>
              <w:top w:val="single" w:sz="4" w:space="0" w:color="auto"/>
              <w:left w:val="single" w:sz="4" w:space="0" w:color="auto"/>
              <w:bottom w:val="single" w:sz="4" w:space="0" w:color="auto"/>
              <w:right w:val="single" w:sz="4" w:space="0" w:color="auto"/>
            </w:tcBorders>
            <w:vAlign w:val="bottom"/>
          </w:tcPr>
          <w:p w14:paraId="201EFDB6" w14:textId="77777777" w:rsidR="00C70556" w:rsidRPr="008E7E8A" w:rsidRDefault="00C70556" w:rsidP="00C70556">
            <w:pPr>
              <w:pStyle w:val="afa"/>
              <w:jc w:val="center"/>
              <w:rPr>
                <w:rFonts w:ascii="Times New Roman" w:hAnsi="Times New Roman" w:cs="Times New Roman"/>
                <w:sz w:val="28"/>
                <w:szCs w:val="28"/>
                <w:lang w:val="kk-KZ" w:eastAsia="en-US"/>
              </w:rPr>
            </w:pPr>
            <w:r w:rsidRPr="008E7E8A">
              <w:rPr>
                <w:rFonts w:ascii="Times New Roman" w:hAnsi="Times New Roman" w:cs="Times New Roman"/>
                <w:color w:val="000000"/>
                <w:sz w:val="28"/>
                <w:szCs w:val="28"/>
              </w:rPr>
              <w:t>1252,8</w:t>
            </w:r>
          </w:p>
        </w:tc>
        <w:tc>
          <w:tcPr>
            <w:tcW w:w="1558" w:type="dxa"/>
            <w:tcBorders>
              <w:top w:val="single" w:sz="4" w:space="0" w:color="auto"/>
              <w:left w:val="single" w:sz="4" w:space="0" w:color="auto"/>
              <w:bottom w:val="single" w:sz="4" w:space="0" w:color="auto"/>
              <w:right w:val="single" w:sz="4" w:space="0" w:color="auto"/>
            </w:tcBorders>
            <w:vAlign w:val="bottom"/>
          </w:tcPr>
          <w:p w14:paraId="5FF7FFD0" w14:textId="77777777" w:rsidR="00C70556" w:rsidRPr="008E7E8A" w:rsidRDefault="00C70556" w:rsidP="00C70556">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62,3</w:t>
            </w:r>
          </w:p>
        </w:tc>
        <w:tc>
          <w:tcPr>
            <w:tcW w:w="1558" w:type="dxa"/>
            <w:tcBorders>
              <w:top w:val="single" w:sz="4" w:space="0" w:color="auto"/>
              <w:left w:val="single" w:sz="4" w:space="0" w:color="auto"/>
              <w:bottom w:val="single" w:sz="4" w:space="0" w:color="auto"/>
              <w:right w:val="single" w:sz="4" w:space="0" w:color="auto"/>
            </w:tcBorders>
            <w:vAlign w:val="bottom"/>
          </w:tcPr>
          <w:p w14:paraId="481DC074" w14:textId="77777777" w:rsidR="00C70556" w:rsidRPr="008E7E8A" w:rsidRDefault="00C70556" w:rsidP="00C70556">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497,8</w:t>
            </w:r>
          </w:p>
        </w:tc>
      </w:tr>
      <w:tr w:rsidR="00C70556" w:rsidRPr="008E7E8A" w14:paraId="6013BA4E" w14:textId="77777777" w:rsidTr="00FE6AD1">
        <w:tc>
          <w:tcPr>
            <w:tcW w:w="1557" w:type="dxa"/>
            <w:tcBorders>
              <w:top w:val="single" w:sz="4" w:space="0" w:color="auto"/>
              <w:left w:val="single" w:sz="4" w:space="0" w:color="auto"/>
              <w:bottom w:val="single" w:sz="4" w:space="0" w:color="auto"/>
              <w:right w:val="single" w:sz="4" w:space="0" w:color="auto"/>
            </w:tcBorders>
            <w:hideMark/>
          </w:tcPr>
          <w:p w14:paraId="489597A6" w14:textId="77777777" w:rsidR="00C70556" w:rsidRPr="008E7E8A" w:rsidRDefault="00C70556" w:rsidP="00C70556">
            <w:pPr>
              <w:pStyle w:val="afa"/>
              <w:rPr>
                <w:rFonts w:ascii="Times New Roman" w:hAnsi="Times New Roman" w:cs="Times New Roman"/>
                <w:sz w:val="28"/>
                <w:szCs w:val="28"/>
                <w:lang w:val="kk-KZ"/>
              </w:rPr>
            </w:pPr>
            <w:r w:rsidRPr="008E7E8A">
              <w:rPr>
                <w:rFonts w:ascii="Times New Roman" w:hAnsi="Times New Roman" w:cs="Times New Roman"/>
                <w:sz w:val="28"/>
                <w:szCs w:val="28"/>
              </w:rPr>
              <w:t>2012</w:t>
            </w:r>
          </w:p>
        </w:tc>
        <w:tc>
          <w:tcPr>
            <w:tcW w:w="1557" w:type="dxa"/>
            <w:tcBorders>
              <w:top w:val="single" w:sz="4" w:space="0" w:color="auto"/>
              <w:left w:val="single" w:sz="4" w:space="0" w:color="auto"/>
              <w:bottom w:val="single" w:sz="4" w:space="0" w:color="auto"/>
              <w:right w:val="single" w:sz="4" w:space="0" w:color="auto"/>
            </w:tcBorders>
            <w:vAlign w:val="bottom"/>
            <w:hideMark/>
          </w:tcPr>
          <w:p w14:paraId="2DE78EB4" w14:textId="77777777" w:rsidR="00C70556" w:rsidRPr="008E7E8A" w:rsidRDefault="00C70556" w:rsidP="00C70556">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1578,3</w:t>
            </w:r>
          </w:p>
        </w:tc>
        <w:tc>
          <w:tcPr>
            <w:tcW w:w="1557" w:type="dxa"/>
            <w:tcBorders>
              <w:top w:val="single" w:sz="4" w:space="0" w:color="auto"/>
              <w:left w:val="single" w:sz="4" w:space="0" w:color="auto"/>
              <w:bottom w:val="single" w:sz="4" w:space="0" w:color="auto"/>
              <w:right w:val="single" w:sz="4" w:space="0" w:color="auto"/>
            </w:tcBorders>
            <w:vAlign w:val="center"/>
            <w:hideMark/>
          </w:tcPr>
          <w:p w14:paraId="275A493D" w14:textId="77777777" w:rsidR="00C70556" w:rsidRPr="008E7E8A" w:rsidRDefault="00C70556" w:rsidP="00C70556">
            <w:pPr>
              <w:pStyle w:val="afa"/>
              <w:jc w:val="center"/>
              <w:rPr>
                <w:rFonts w:ascii="Times New Roman" w:hAnsi="Times New Roman" w:cs="Times New Roman"/>
                <w:color w:val="282828"/>
                <w:sz w:val="28"/>
                <w:szCs w:val="28"/>
              </w:rPr>
            </w:pPr>
            <w:r w:rsidRPr="008E7E8A">
              <w:rPr>
                <w:rFonts w:ascii="Times New Roman" w:hAnsi="Times New Roman" w:cs="Times New Roman"/>
                <w:color w:val="282828"/>
                <w:sz w:val="28"/>
                <w:szCs w:val="28"/>
              </w:rPr>
              <w:t>105,0</w:t>
            </w:r>
          </w:p>
        </w:tc>
        <w:tc>
          <w:tcPr>
            <w:tcW w:w="1558" w:type="dxa"/>
            <w:tcBorders>
              <w:top w:val="single" w:sz="4" w:space="0" w:color="auto"/>
              <w:left w:val="single" w:sz="4" w:space="0" w:color="auto"/>
              <w:bottom w:val="single" w:sz="4" w:space="0" w:color="auto"/>
              <w:right w:val="single" w:sz="4" w:space="0" w:color="auto"/>
            </w:tcBorders>
            <w:vAlign w:val="bottom"/>
            <w:hideMark/>
          </w:tcPr>
          <w:p w14:paraId="4DB86554" w14:textId="77777777" w:rsidR="00C70556" w:rsidRPr="008E7E8A" w:rsidRDefault="00C70556" w:rsidP="00C70556">
            <w:pPr>
              <w:pStyle w:val="afa"/>
              <w:jc w:val="center"/>
              <w:rPr>
                <w:rFonts w:ascii="Times New Roman" w:hAnsi="Times New Roman" w:cs="Times New Roman"/>
                <w:sz w:val="28"/>
                <w:szCs w:val="28"/>
                <w:lang w:val="kk-KZ" w:eastAsia="en-US"/>
              </w:rPr>
            </w:pPr>
            <w:r w:rsidRPr="008E7E8A">
              <w:rPr>
                <w:rFonts w:ascii="Times New Roman" w:hAnsi="Times New Roman" w:cs="Times New Roman"/>
                <w:color w:val="000000"/>
                <w:sz w:val="28"/>
                <w:szCs w:val="28"/>
              </w:rPr>
              <w:t>1313,8</w:t>
            </w:r>
          </w:p>
        </w:tc>
        <w:tc>
          <w:tcPr>
            <w:tcW w:w="1558" w:type="dxa"/>
            <w:tcBorders>
              <w:top w:val="single" w:sz="4" w:space="0" w:color="auto"/>
              <w:left w:val="single" w:sz="4" w:space="0" w:color="auto"/>
              <w:bottom w:val="single" w:sz="4" w:space="0" w:color="auto"/>
              <w:right w:val="single" w:sz="4" w:space="0" w:color="auto"/>
            </w:tcBorders>
            <w:vAlign w:val="bottom"/>
            <w:hideMark/>
          </w:tcPr>
          <w:p w14:paraId="36141BE3" w14:textId="77777777" w:rsidR="00C70556" w:rsidRPr="008E7E8A" w:rsidRDefault="00C70556" w:rsidP="00C70556">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68,2</w:t>
            </w:r>
          </w:p>
        </w:tc>
        <w:tc>
          <w:tcPr>
            <w:tcW w:w="1558" w:type="dxa"/>
            <w:tcBorders>
              <w:top w:val="single" w:sz="4" w:space="0" w:color="auto"/>
              <w:left w:val="single" w:sz="4" w:space="0" w:color="auto"/>
              <w:bottom w:val="single" w:sz="4" w:space="0" w:color="auto"/>
              <w:right w:val="single" w:sz="4" w:space="0" w:color="auto"/>
            </w:tcBorders>
            <w:vAlign w:val="bottom"/>
            <w:hideMark/>
          </w:tcPr>
          <w:p w14:paraId="3C7E9B2C" w14:textId="77777777" w:rsidR="00C70556" w:rsidRPr="008E7E8A" w:rsidRDefault="00C70556" w:rsidP="00C70556">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301,3</w:t>
            </w:r>
          </w:p>
        </w:tc>
      </w:tr>
      <w:tr w:rsidR="00C70556" w:rsidRPr="008E7E8A" w14:paraId="137E0625" w14:textId="77777777" w:rsidTr="00FE6AD1">
        <w:tc>
          <w:tcPr>
            <w:tcW w:w="1557" w:type="dxa"/>
            <w:tcBorders>
              <w:top w:val="single" w:sz="4" w:space="0" w:color="auto"/>
              <w:left w:val="single" w:sz="4" w:space="0" w:color="auto"/>
              <w:bottom w:val="single" w:sz="4" w:space="0" w:color="auto"/>
              <w:right w:val="single" w:sz="4" w:space="0" w:color="auto"/>
            </w:tcBorders>
            <w:hideMark/>
          </w:tcPr>
          <w:p w14:paraId="6FDF1B93" w14:textId="77777777" w:rsidR="00C70556" w:rsidRPr="008E7E8A" w:rsidRDefault="00C70556" w:rsidP="00C70556">
            <w:pPr>
              <w:pStyle w:val="afa"/>
              <w:rPr>
                <w:rFonts w:ascii="Times New Roman" w:hAnsi="Times New Roman" w:cs="Times New Roman"/>
                <w:sz w:val="28"/>
                <w:szCs w:val="28"/>
                <w:lang w:val="kk-KZ"/>
              </w:rPr>
            </w:pPr>
            <w:r w:rsidRPr="008E7E8A">
              <w:rPr>
                <w:rFonts w:ascii="Times New Roman" w:hAnsi="Times New Roman" w:cs="Times New Roman"/>
                <w:sz w:val="28"/>
                <w:szCs w:val="28"/>
              </w:rPr>
              <w:t>2013</w:t>
            </w:r>
          </w:p>
        </w:tc>
        <w:tc>
          <w:tcPr>
            <w:tcW w:w="1557" w:type="dxa"/>
            <w:tcBorders>
              <w:top w:val="single" w:sz="4" w:space="0" w:color="auto"/>
              <w:left w:val="single" w:sz="4" w:space="0" w:color="auto"/>
              <w:bottom w:val="single" w:sz="4" w:space="0" w:color="auto"/>
              <w:right w:val="single" w:sz="4" w:space="0" w:color="auto"/>
            </w:tcBorders>
            <w:vAlign w:val="bottom"/>
            <w:hideMark/>
          </w:tcPr>
          <w:p w14:paraId="5D31BD0D" w14:textId="77777777" w:rsidR="00C70556" w:rsidRPr="008E7E8A" w:rsidRDefault="00C70556" w:rsidP="00C70556">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1546,3</w:t>
            </w:r>
          </w:p>
        </w:tc>
        <w:tc>
          <w:tcPr>
            <w:tcW w:w="1557" w:type="dxa"/>
            <w:tcBorders>
              <w:top w:val="single" w:sz="4" w:space="0" w:color="auto"/>
              <w:left w:val="single" w:sz="4" w:space="0" w:color="auto"/>
              <w:bottom w:val="single" w:sz="4" w:space="0" w:color="auto"/>
              <w:right w:val="single" w:sz="4" w:space="0" w:color="auto"/>
            </w:tcBorders>
            <w:vAlign w:val="center"/>
            <w:hideMark/>
          </w:tcPr>
          <w:p w14:paraId="582E963B" w14:textId="77777777" w:rsidR="00C70556" w:rsidRPr="008E7E8A" w:rsidRDefault="00C70556" w:rsidP="00C70556">
            <w:pPr>
              <w:pStyle w:val="afa"/>
              <w:jc w:val="center"/>
              <w:rPr>
                <w:rFonts w:ascii="Times New Roman" w:hAnsi="Times New Roman" w:cs="Times New Roman"/>
                <w:color w:val="282828"/>
                <w:sz w:val="28"/>
                <w:szCs w:val="28"/>
              </w:rPr>
            </w:pPr>
            <w:r w:rsidRPr="008E7E8A">
              <w:rPr>
                <w:rFonts w:ascii="Times New Roman" w:hAnsi="Times New Roman" w:cs="Times New Roman"/>
                <w:color w:val="282828"/>
                <w:sz w:val="28"/>
                <w:szCs w:val="28"/>
              </w:rPr>
              <w:t>193,0</w:t>
            </w:r>
          </w:p>
        </w:tc>
        <w:tc>
          <w:tcPr>
            <w:tcW w:w="1558" w:type="dxa"/>
            <w:tcBorders>
              <w:top w:val="single" w:sz="4" w:space="0" w:color="auto"/>
              <w:left w:val="single" w:sz="4" w:space="0" w:color="auto"/>
              <w:bottom w:val="single" w:sz="4" w:space="0" w:color="auto"/>
              <w:right w:val="single" w:sz="4" w:space="0" w:color="auto"/>
            </w:tcBorders>
            <w:vAlign w:val="bottom"/>
            <w:hideMark/>
          </w:tcPr>
          <w:p w14:paraId="0E462E9A" w14:textId="77777777" w:rsidR="00C70556" w:rsidRPr="008E7E8A" w:rsidRDefault="00C70556" w:rsidP="00C70556">
            <w:pPr>
              <w:pStyle w:val="afa"/>
              <w:jc w:val="center"/>
              <w:rPr>
                <w:rFonts w:ascii="Times New Roman" w:hAnsi="Times New Roman" w:cs="Times New Roman"/>
                <w:sz w:val="28"/>
                <w:szCs w:val="28"/>
                <w:lang w:val="kk-KZ" w:eastAsia="en-US"/>
              </w:rPr>
            </w:pPr>
            <w:r w:rsidRPr="008E7E8A">
              <w:rPr>
                <w:rFonts w:ascii="Times New Roman" w:hAnsi="Times New Roman" w:cs="Times New Roman"/>
                <w:color w:val="000000"/>
                <w:sz w:val="28"/>
                <w:szCs w:val="28"/>
              </w:rPr>
              <w:t>1245,2</w:t>
            </w:r>
          </w:p>
        </w:tc>
        <w:tc>
          <w:tcPr>
            <w:tcW w:w="1558" w:type="dxa"/>
            <w:tcBorders>
              <w:top w:val="single" w:sz="4" w:space="0" w:color="auto"/>
              <w:left w:val="single" w:sz="4" w:space="0" w:color="auto"/>
              <w:bottom w:val="single" w:sz="4" w:space="0" w:color="auto"/>
              <w:right w:val="single" w:sz="4" w:space="0" w:color="auto"/>
            </w:tcBorders>
            <w:vAlign w:val="bottom"/>
            <w:hideMark/>
          </w:tcPr>
          <w:p w14:paraId="35768344" w14:textId="77777777" w:rsidR="00C70556" w:rsidRPr="008E7E8A" w:rsidRDefault="00C70556" w:rsidP="00C70556">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80,1</w:t>
            </w:r>
          </w:p>
        </w:tc>
        <w:tc>
          <w:tcPr>
            <w:tcW w:w="1558" w:type="dxa"/>
            <w:tcBorders>
              <w:top w:val="single" w:sz="4" w:space="0" w:color="auto"/>
              <w:left w:val="single" w:sz="4" w:space="0" w:color="auto"/>
              <w:bottom w:val="single" w:sz="4" w:space="0" w:color="auto"/>
              <w:right w:val="single" w:sz="4" w:space="0" w:color="auto"/>
            </w:tcBorders>
            <w:vAlign w:val="bottom"/>
            <w:hideMark/>
          </w:tcPr>
          <w:p w14:paraId="1E969FD2" w14:textId="77777777" w:rsidR="00C70556" w:rsidRPr="008E7E8A" w:rsidRDefault="00C70556" w:rsidP="00C70556">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414,0</w:t>
            </w:r>
          </w:p>
        </w:tc>
      </w:tr>
      <w:tr w:rsidR="00C70556" w:rsidRPr="008E7E8A" w14:paraId="110DFF7F" w14:textId="77777777" w:rsidTr="00FE6AD1">
        <w:tc>
          <w:tcPr>
            <w:tcW w:w="1557" w:type="dxa"/>
            <w:tcBorders>
              <w:top w:val="single" w:sz="4" w:space="0" w:color="auto"/>
              <w:left w:val="single" w:sz="4" w:space="0" w:color="auto"/>
              <w:bottom w:val="single" w:sz="4" w:space="0" w:color="auto"/>
              <w:right w:val="single" w:sz="4" w:space="0" w:color="auto"/>
            </w:tcBorders>
            <w:hideMark/>
          </w:tcPr>
          <w:p w14:paraId="64BE7E86" w14:textId="77777777" w:rsidR="00C70556" w:rsidRPr="008E7E8A" w:rsidRDefault="00C70556" w:rsidP="00C70556">
            <w:pPr>
              <w:pStyle w:val="afa"/>
              <w:rPr>
                <w:rFonts w:ascii="Times New Roman" w:hAnsi="Times New Roman" w:cs="Times New Roman"/>
                <w:sz w:val="28"/>
                <w:szCs w:val="28"/>
                <w:lang w:val="kk-KZ"/>
              </w:rPr>
            </w:pPr>
            <w:r w:rsidRPr="008E7E8A">
              <w:rPr>
                <w:rFonts w:ascii="Times New Roman" w:hAnsi="Times New Roman" w:cs="Times New Roman"/>
                <w:sz w:val="28"/>
                <w:szCs w:val="28"/>
              </w:rPr>
              <w:t>2014</w:t>
            </w:r>
          </w:p>
        </w:tc>
        <w:tc>
          <w:tcPr>
            <w:tcW w:w="1557" w:type="dxa"/>
            <w:tcBorders>
              <w:top w:val="single" w:sz="4" w:space="0" w:color="auto"/>
              <w:left w:val="single" w:sz="4" w:space="0" w:color="auto"/>
              <w:bottom w:val="single" w:sz="4" w:space="0" w:color="auto"/>
              <w:right w:val="single" w:sz="4" w:space="0" w:color="auto"/>
            </w:tcBorders>
            <w:vAlign w:val="bottom"/>
            <w:hideMark/>
          </w:tcPr>
          <w:p w14:paraId="7B08C6A6" w14:textId="77777777" w:rsidR="00C70556" w:rsidRPr="008E7E8A" w:rsidRDefault="00C70556" w:rsidP="00C70556">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1718,0</w:t>
            </w:r>
          </w:p>
        </w:tc>
        <w:tc>
          <w:tcPr>
            <w:tcW w:w="1557" w:type="dxa"/>
            <w:tcBorders>
              <w:top w:val="single" w:sz="4" w:space="0" w:color="auto"/>
              <w:left w:val="single" w:sz="4" w:space="0" w:color="auto"/>
              <w:bottom w:val="single" w:sz="4" w:space="0" w:color="auto"/>
              <w:right w:val="single" w:sz="4" w:space="0" w:color="auto"/>
            </w:tcBorders>
            <w:vAlign w:val="center"/>
            <w:hideMark/>
          </w:tcPr>
          <w:p w14:paraId="1AB9C4B2" w14:textId="77777777" w:rsidR="00C70556" w:rsidRPr="008E7E8A" w:rsidRDefault="00C70556" w:rsidP="00C70556">
            <w:pPr>
              <w:pStyle w:val="afa"/>
              <w:jc w:val="center"/>
              <w:rPr>
                <w:rFonts w:ascii="Times New Roman" w:hAnsi="Times New Roman" w:cs="Times New Roman"/>
                <w:color w:val="282828"/>
                <w:sz w:val="28"/>
                <w:szCs w:val="28"/>
              </w:rPr>
            </w:pPr>
            <w:r w:rsidRPr="008E7E8A">
              <w:rPr>
                <w:rFonts w:ascii="Times New Roman" w:hAnsi="Times New Roman" w:cs="Times New Roman"/>
                <w:color w:val="282828"/>
                <w:sz w:val="28"/>
                <w:szCs w:val="28"/>
              </w:rPr>
              <w:t>117,0</w:t>
            </w:r>
          </w:p>
        </w:tc>
        <w:tc>
          <w:tcPr>
            <w:tcW w:w="1558" w:type="dxa"/>
            <w:tcBorders>
              <w:top w:val="single" w:sz="4" w:space="0" w:color="auto"/>
              <w:left w:val="single" w:sz="4" w:space="0" w:color="auto"/>
              <w:bottom w:val="single" w:sz="4" w:space="0" w:color="auto"/>
              <w:right w:val="single" w:sz="4" w:space="0" w:color="auto"/>
            </w:tcBorders>
            <w:vAlign w:val="bottom"/>
            <w:hideMark/>
          </w:tcPr>
          <w:p w14:paraId="63BB93D7" w14:textId="77777777" w:rsidR="00C70556" w:rsidRPr="008E7E8A" w:rsidRDefault="00C70556" w:rsidP="00C70556">
            <w:pPr>
              <w:pStyle w:val="afa"/>
              <w:jc w:val="center"/>
              <w:rPr>
                <w:rFonts w:ascii="Times New Roman" w:hAnsi="Times New Roman" w:cs="Times New Roman"/>
                <w:sz w:val="28"/>
                <w:szCs w:val="28"/>
                <w:lang w:val="kk-KZ" w:eastAsia="en-US"/>
              </w:rPr>
            </w:pPr>
            <w:r w:rsidRPr="008E7E8A">
              <w:rPr>
                <w:rFonts w:ascii="Times New Roman" w:hAnsi="Times New Roman" w:cs="Times New Roman"/>
                <w:color w:val="000000"/>
                <w:sz w:val="28"/>
                <w:szCs w:val="28"/>
              </w:rPr>
              <w:t>1216,1</w:t>
            </w:r>
          </w:p>
        </w:tc>
        <w:tc>
          <w:tcPr>
            <w:tcW w:w="1558" w:type="dxa"/>
            <w:tcBorders>
              <w:top w:val="single" w:sz="4" w:space="0" w:color="auto"/>
              <w:left w:val="single" w:sz="4" w:space="0" w:color="auto"/>
              <w:bottom w:val="single" w:sz="4" w:space="0" w:color="auto"/>
              <w:right w:val="single" w:sz="4" w:space="0" w:color="auto"/>
            </w:tcBorders>
            <w:vAlign w:val="bottom"/>
            <w:hideMark/>
          </w:tcPr>
          <w:p w14:paraId="2E237B45" w14:textId="77777777" w:rsidR="00C70556" w:rsidRPr="008E7E8A" w:rsidRDefault="00C70556" w:rsidP="00C70556">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105,6</w:t>
            </w:r>
          </w:p>
        </w:tc>
        <w:tc>
          <w:tcPr>
            <w:tcW w:w="1558" w:type="dxa"/>
            <w:tcBorders>
              <w:top w:val="single" w:sz="4" w:space="0" w:color="auto"/>
              <w:left w:val="single" w:sz="4" w:space="0" w:color="auto"/>
              <w:bottom w:val="single" w:sz="4" w:space="0" w:color="auto"/>
              <w:right w:val="single" w:sz="4" w:space="0" w:color="auto"/>
            </w:tcBorders>
            <w:vAlign w:val="bottom"/>
            <w:hideMark/>
          </w:tcPr>
          <w:p w14:paraId="223CC994" w14:textId="77777777" w:rsidR="00C70556" w:rsidRPr="008E7E8A" w:rsidRDefault="00C70556" w:rsidP="00C70556">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513,3</w:t>
            </w:r>
          </w:p>
        </w:tc>
      </w:tr>
      <w:tr w:rsidR="00C70556" w:rsidRPr="008E7E8A" w14:paraId="66C3D593" w14:textId="77777777" w:rsidTr="00FE6AD1">
        <w:tc>
          <w:tcPr>
            <w:tcW w:w="1557" w:type="dxa"/>
            <w:tcBorders>
              <w:top w:val="single" w:sz="4" w:space="0" w:color="auto"/>
              <w:left w:val="single" w:sz="4" w:space="0" w:color="auto"/>
              <w:bottom w:val="single" w:sz="4" w:space="0" w:color="auto"/>
              <w:right w:val="single" w:sz="4" w:space="0" w:color="auto"/>
            </w:tcBorders>
            <w:hideMark/>
          </w:tcPr>
          <w:p w14:paraId="610F5E9C" w14:textId="77777777" w:rsidR="00C70556" w:rsidRPr="008E7E8A" w:rsidRDefault="00C70556" w:rsidP="00C70556">
            <w:pPr>
              <w:pStyle w:val="afa"/>
              <w:rPr>
                <w:rFonts w:ascii="Times New Roman" w:hAnsi="Times New Roman" w:cs="Times New Roman"/>
                <w:sz w:val="28"/>
                <w:szCs w:val="28"/>
                <w:lang w:val="kk-KZ"/>
              </w:rPr>
            </w:pPr>
            <w:r w:rsidRPr="008E7E8A">
              <w:rPr>
                <w:rFonts w:ascii="Times New Roman" w:hAnsi="Times New Roman" w:cs="Times New Roman"/>
                <w:sz w:val="28"/>
                <w:szCs w:val="28"/>
              </w:rPr>
              <w:t>2015</w:t>
            </w:r>
          </w:p>
        </w:tc>
        <w:tc>
          <w:tcPr>
            <w:tcW w:w="1557" w:type="dxa"/>
            <w:tcBorders>
              <w:top w:val="single" w:sz="4" w:space="0" w:color="auto"/>
              <w:left w:val="single" w:sz="4" w:space="0" w:color="auto"/>
              <w:bottom w:val="single" w:sz="4" w:space="0" w:color="auto"/>
              <w:right w:val="single" w:sz="4" w:space="0" w:color="auto"/>
            </w:tcBorders>
            <w:vAlign w:val="bottom"/>
            <w:hideMark/>
          </w:tcPr>
          <w:p w14:paraId="25AD7EB5" w14:textId="77777777" w:rsidR="00C70556" w:rsidRPr="008E7E8A" w:rsidRDefault="00C70556" w:rsidP="00C70556">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1794,5</w:t>
            </w:r>
          </w:p>
        </w:tc>
        <w:tc>
          <w:tcPr>
            <w:tcW w:w="1557" w:type="dxa"/>
            <w:tcBorders>
              <w:top w:val="single" w:sz="4" w:space="0" w:color="auto"/>
              <w:left w:val="single" w:sz="4" w:space="0" w:color="auto"/>
              <w:bottom w:val="single" w:sz="4" w:space="0" w:color="auto"/>
              <w:right w:val="single" w:sz="4" w:space="0" w:color="auto"/>
            </w:tcBorders>
            <w:vAlign w:val="center"/>
            <w:hideMark/>
          </w:tcPr>
          <w:p w14:paraId="0BE2BF26" w14:textId="77777777" w:rsidR="00C70556" w:rsidRPr="008E7E8A" w:rsidRDefault="00C70556" w:rsidP="00C70556">
            <w:pPr>
              <w:pStyle w:val="afa"/>
              <w:jc w:val="center"/>
              <w:rPr>
                <w:rFonts w:ascii="Times New Roman" w:hAnsi="Times New Roman" w:cs="Times New Roman"/>
                <w:color w:val="282828"/>
                <w:sz w:val="28"/>
                <w:szCs w:val="28"/>
              </w:rPr>
            </w:pPr>
            <w:r w:rsidRPr="008E7E8A">
              <w:rPr>
                <w:rFonts w:ascii="Times New Roman" w:hAnsi="Times New Roman" w:cs="Times New Roman"/>
                <w:color w:val="282828"/>
                <w:sz w:val="28"/>
                <w:szCs w:val="28"/>
              </w:rPr>
              <w:t>131,0</w:t>
            </w:r>
          </w:p>
        </w:tc>
        <w:tc>
          <w:tcPr>
            <w:tcW w:w="1558" w:type="dxa"/>
            <w:tcBorders>
              <w:top w:val="single" w:sz="4" w:space="0" w:color="auto"/>
              <w:left w:val="single" w:sz="4" w:space="0" w:color="auto"/>
              <w:bottom w:val="single" w:sz="4" w:space="0" w:color="auto"/>
              <w:right w:val="single" w:sz="4" w:space="0" w:color="auto"/>
            </w:tcBorders>
            <w:vAlign w:val="bottom"/>
            <w:hideMark/>
          </w:tcPr>
          <w:p w14:paraId="14CBBCAB" w14:textId="77777777" w:rsidR="00C70556" w:rsidRPr="008E7E8A" w:rsidRDefault="00C70556" w:rsidP="00C70556">
            <w:pPr>
              <w:pStyle w:val="afa"/>
              <w:jc w:val="center"/>
              <w:rPr>
                <w:rFonts w:ascii="Times New Roman" w:hAnsi="Times New Roman" w:cs="Times New Roman"/>
                <w:sz w:val="28"/>
                <w:szCs w:val="28"/>
                <w:lang w:val="kk-KZ" w:eastAsia="en-US"/>
              </w:rPr>
            </w:pPr>
            <w:r w:rsidRPr="008E7E8A">
              <w:rPr>
                <w:rFonts w:ascii="Times New Roman" w:hAnsi="Times New Roman" w:cs="Times New Roman"/>
                <w:color w:val="000000"/>
                <w:sz w:val="28"/>
                <w:szCs w:val="28"/>
              </w:rPr>
              <w:t>1261,9</w:t>
            </w:r>
          </w:p>
        </w:tc>
        <w:tc>
          <w:tcPr>
            <w:tcW w:w="1558" w:type="dxa"/>
            <w:tcBorders>
              <w:top w:val="single" w:sz="4" w:space="0" w:color="auto"/>
              <w:left w:val="single" w:sz="4" w:space="0" w:color="auto"/>
              <w:bottom w:val="single" w:sz="4" w:space="0" w:color="auto"/>
              <w:right w:val="single" w:sz="4" w:space="0" w:color="auto"/>
            </w:tcBorders>
            <w:vAlign w:val="bottom"/>
            <w:hideMark/>
          </w:tcPr>
          <w:p w14:paraId="6711B7DF" w14:textId="77777777" w:rsidR="00C70556" w:rsidRPr="008E7E8A" w:rsidRDefault="00C70556" w:rsidP="00C70556">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111,8</w:t>
            </w:r>
          </w:p>
        </w:tc>
        <w:tc>
          <w:tcPr>
            <w:tcW w:w="1558" w:type="dxa"/>
            <w:tcBorders>
              <w:top w:val="single" w:sz="4" w:space="0" w:color="auto"/>
              <w:left w:val="single" w:sz="4" w:space="0" w:color="auto"/>
              <w:bottom w:val="single" w:sz="4" w:space="0" w:color="auto"/>
              <w:right w:val="single" w:sz="4" w:space="0" w:color="auto"/>
            </w:tcBorders>
            <w:vAlign w:val="bottom"/>
            <w:hideMark/>
          </w:tcPr>
          <w:p w14:paraId="2DC7D85B" w14:textId="77777777" w:rsidR="00C70556" w:rsidRPr="008E7E8A" w:rsidRDefault="00C70556" w:rsidP="00C70556">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551,8</w:t>
            </w:r>
          </w:p>
        </w:tc>
      </w:tr>
      <w:tr w:rsidR="00C70556" w:rsidRPr="008E7E8A" w14:paraId="6E8212AA" w14:textId="77777777" w:rsidTr="00FE6AD1">
        <w:tc>
          <w:tcPr>
            <w:tcW w:w="1557" w:type="dxa"/>
            <w:tcBorders>
              <w:top w:val="single" w:sz="4" w:space="0" w:color="auto"/>
              <w:left w:val="single" w:sz="4" w:space="0" w:color="auto"/>
              <w:bottom w:val="single" w:sz="4" w:space="0" w:color="auto"/>
              <w:right w:val="single" w:sz="4" w:space="0" w:color="auto"/>
            </w:tcBorders>
            <w:hideMark/>
          </w:tcPr>
          <w:p w14:paraId="01E5634A" w14:textId="77777777" w:rsidR="00C70556" w:rsidRPr="008E7E8A" w:rsidRDefault="00C70556" w:rsidP="00C70556">
            <w:pPr>
              <w:pStyle w:val="afa"/>
              <w:rPr>
                <w:rFonts w:ascii="Times New Roman" w:hAnsi="Times New Roman" w:cs="Times New Roman"/>
                <w:sz w:val="28"/>
                <w:szCs w:val="28"/>
                <w:lang w:val="kk-KZ"/>
              </w:rPr>
            </w:pPr>
            <w:r w:rsidRPr="008E7E8A">
              <w:rPr>
                <w:rFonts w:ascii="Times New Roman" w:hAnsi="Times New Roman" w:cs="Times New Roman"/>
                <w:sz w:val="28"/>
                <w:szCs w:val="28"/>
              </w:rPr>
              <w:t>2016</w:t>
            </w:r>
          </w:p>
        </w:tc>
        <w:tc>
          <w:tcPr>
            <w:tcW w:w="1557" w:type="dxa"/>
            <w:tcBorders>
              <w:top w:val="single" w:sz="4" w:space="0" w:color="auto"/>
              <w:left w:val="single" w:sz="4" w:space="0" w:color="auto"/>
              <w:bottom w:val="single" w:sz="4" w:space="0" w:color="auto"/>
              <w:right w:val="single" w:sz="4" w:space="0" w:color="auto"/>
            </w:tcBorders>
            <w:vAlign w:val="bottom"/>
            <w:hideMark/>
          </w:tcPr>
          <w:p w14:paraId="581EBD29" w14:textId="77777777" w:rsidR="00C70556" w:rsidRPr="008E7E8A" w:rsidRDefault="00C70556" w:rsidP="00C70556">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1882,8</w:t>
            </w:r>
          </w:p>
        </w:tc>
        <w:tc>
          <w:tcPr>
            <w:tcW w:w="1557" w:type="dxa"/>
            <w:tcBorders>
              <w:top w:val="single" w:sz="4" w:space="0" w:color="auto"/>
              <w:left w:val="single" w:sz="4" w:space="0" w:color="auto"/>
              <w:bottom w:val="single" w:sz="4" w:space="0" w:color="auto"/>
              <w:right w:val="single" w:sz="4" w:space="0" w:color="auto"/>
            </w:tcBorders>
            <w:vAlign w:val="center"/>
            <w:hideMark/>
          </w:tcPr>
          <w:p w14:paraId="2E4BBF57" w14:textId="77777777" w:rsidR="00C70556" w:rsidRPr="008E7E8A" w:rsidRDefault="00C70556" w:rsidP="00C70556">
            <w:pPr>
              <w:pStyle w:val="afa"/>
              <w:jc w:val="center"/>
              <w:rPr>
                <w:rFonts w:ascii="Times New Roman" w:hAnsi="Times New Roman" w:cs="Times New Roman"/>
                <w:color w:val="282828"/>
                <w:sz w:val="28"/>
                <w:szCs w:val="28"/>
              </w:rPr>
            </w:pPr>
            <w:r w:rsidRPr="008E7E8A">
              <w:rPr>
                <w:rFonts w:ascii="Times New Roman" w:hAnsi="Times New Roman" w:cs="Times New Roman"/>
                <w:color w:val="282828"/>
                <w:sz w:val="28"/>
                <w:szCs w:val="28"/>
              </w:rPr>
              <w:t>188,0</w:t>
            </w:r>
          </w:p>
        </w:tc>
        <w:tc>
          <w:tcPr>
            <w:tcW w:w="1558" w:type="dxa"/>
            <w:tcBorders>
              <w:top w:val="single" w:sz="4" w:space="0" w:color="auto"/>
              <w:left w:val="single" w:sz="4" w:space="0" w:color="auto"/>
              <w:bottom w:val="single" w:sz="4" w:space="0" w:color="auto"/>
              <w:right w:val="single" w:sz="4" w:space="0" w:color="auto"/>
            </w:tcBorders>
            <w:vAlign w:val="bottom"/>
            <w:hideMark/>
          </w:tcPr>
          <w:p w14:paraId="2AF8373C" w14:textId="77777777" w:rsidR="00C70556" w:rsidRPr="008E7E8A" w:rsidRDefault="00C70556" w:rsidP="00C70556">
            <w:pPr>
              <w:pStyle w:val="afa"/>
              <w:jc w:val="center"/>
              <w:rPr>
                <w:rFonts w:ascii="Times New Roman" w:hAnsi="Times New Roman" w:cs="Times New Roman"/>
                <w:sz w:val="28"/>
                <w:szCs w:val="28"/>
                <w:lang w:val="kk-KZ" w:eastAsia="en-US"/>
              </w:rPr>
            </w:pPr>
            <w:r w:rsidRPr="008E7E8A">
              <w:rPr>
                <w:rFonts w:ascii="Times New Roman" w:hAnsi="Times New Roman" w:cs="Times New Roman"/>
                <w:color w:val="000000"/>
                <w:sz w:val="28"/>
                <w:szCs w:val="28"/>
              </w:rPr>
              <w:t>1252,9</w:t>
            </w:r>
          </w:p>
        </w:tc>
        <w:tc>
          <w:tcPr>
            <w:tcW w:w="1558" w:type="dxa"/>
            <w:tcBorders>
              <w:top w:val="single" w:sz="4" w:space="0" w:color="auto"/>
              <w:left w:val="single" w:sz="4" w:space="0" w:color="auto"/>
              <w:bottom w:val="single" w:sz="4" w:space="0" w:color="auto"/>
              <w:right w:val="single" w:sz="4" w:space="0" w:color="auto"/>
            </w:tcBorders>
            <w:vAlign w:val="bottom"/>
            <w:hideMark/>
          </w:tcPr>
          <w:p w14:paraId="0F6BCF58" w14:textId="77777777" w:rsidR="00C70556" w:rsidRPr="008E7E8A" w:rsidRDefault="00C70556" w:rsidP="00C70556">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113,5</w:t>
            </w:r>
          </w:p>
        </w:tc>
        <w:tc>
          <w:tcPr>
            <w:tcW w:w="1558" w:type="dxa"/>
            <w:tcBorders>
              <w:top w:val="single" w:sz="4" w:space="0" w:color="auto"/>
              <w:left w:val="single" w:sz="4" w:space="0" w:color="auto"/>
              <w:bottom w:val="single" w:sz="4" w:space="0" w:color="auto"/>
              <w:right w:val="single" w:sz="4" w:space="0" w:color="auto"/>
            </w:tcBorders>
            <w:vAlign w:val="bottom"/>
            <w:hideMark/>
          </w:tcPr>
          <w:p w14:paraId="35FE0E94" w14:textId="77777777" w:rsidR="00C70556" w:rsidRPr="008E7E8A" w:rsidRDefault="00C70556" w:rsidP="00C70556">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704,4</w:t>
            </w:r>
          </w:p>
        </w:tc>
      </w:tr>
      <w:tr w:rsidR="00C70556" w:rsidRPr="008E7E8A" w14:paraId="51981B1C" w14:textId="77777777" w:rsidTr="00FE6AD1">
        <w:tc>
          <w:tcPr>
            <w:tcW w:w="1557" w:type="dxa"/>
            <w:tcBorders>
              <w:top w:val="single" w:sz="4" w:space="0" w:color="auto"/>
              <w:left w:val="single" w:sz="4" w:space="0" w:color="auto"/>
              <w:bottom w:val="single" w:sz="4" w:space="0" w:color="auto"/>
              <w:right w:val="single" w:sz="4" w:space="0" w:color="auto"/>
            </w:tcBorders>
            <w:hideMark/>
          </w:tcPr>
          <w:p w14:paraId="0F12E7DE" w14:textId="77777777" w:rsidR="00C70556" w:rsidRPr="008E7E8A" w:rsidRDefault="00C70556" w:rsidP="00C70556">
            <w:pPr>
              <w:pStyle w:val="afa"/>
              <w:rPr>
                <w:rFonts w:ascii="Times New Roman" w:hAnsi="Times New Roman" w:cs="Times New Roman"/>
                <w:sz w:val="28"/>
                <w:szCs w:val="28"/>
                <w:lang w:val="kk-KZ"/>
              </w:rPr>
            </w:pPr>
            <w:r w:rsidRPr="008E7E8A">
              <w:rPr>
                <w:rFonts w:ascii="Times New Roman" w:hAnsi="Times New Roman" w:cs="Times New Roman"/>
                <w:sz w:val="28"/>
                <w:szCs w:val="28"/>
              </w:rPr>
              <w:t>2017</w:t>
            </w:r>
          </w:p>
        </w:tc>
        <w:tc>
          <w:tcPr>
            <w:tcW w:w="1557" w:type="dxa"/>
            <w:tcBorders>
              <w:top w:val="single" w:sz="4" w:space="0" w:color="auto"/>
              <w:left w:val="single" w:sz="4" w:space="0" w:color="auto"/>
              <w:bottom w:val="single" w:sz="4" w:space="0" w:color="auto"/>
              <w:right w:val="single" w:sz="4" w:space="0" w:color="auto"/>
            </w:tcBorders>
            <w:vAlign w:val="bottom"/>
            <w:hideMark/>
          </w:tcPr>
          <w:p w14:paraId="6355D689" w14:textId="77777777" w:rsidR="00C70556" w:rsidRPr="008E7E8A" w:rsidRDefault="00C70556" w:rsidP="00C70556">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2050,7</w:t>
            </w:r>
          </w:p>
        </w:tc>
        <w:tc>
          <w:tcPr>
            <w:tcW w:w="1557" w:type="dxa"/>
            <w:tcBorders>
              <w:top w:val="single" w:sz="4" w:space="0" w:color="auto"/>
              <w:left w:val="single" w:sz="4" w:space="0" w:color="auto"/>
              <w:bottom w:val="single" w:sz="4" w:space="0" w:color="auto"/>
              <w:right w:val="single" w:sz="4" w:space="0" w:color="auto"/>
            </w:tcBorders>
            <w:vAlign w:val="center"/>
            <w:hideMark/>
          </w:tcPr>
          <w:p w14:paraId="6F142A05" w14:textId="77777777" w:rsidR="00C70556" w:rsidRPr="008E7E8A" w:rsidRDefault="00C70556" w:rsidP="00C70556">
            <w:pPr>
              <w:pStyle w:val="afa"/>
              <w:jc w:val="center"/>
              <w:rPr>
                <w:rFonts w:ascii="Times New Roman" w:hAnsi="Times New Roman" w:cs="Times New Roman"/>
                <w:color w:val="282828"/>
                <w:sz w:val="28"/>
                <w:szCs w:val="28"/>
              </w:rPr>
            </w:pPr>
            <w:r w:rsidRPr="008E7E8A">
              <w:rPr>
                <w:rFonts w:ascii="Times New Roman" w:hAnsi="Times New Roman" w:cs="Times New Roman"/>
                <w:color w:val="282828"/>
                <w:sz w:val="28"/>
                <w:szCs w:val="28"/>
              </w:rPr>
              <w:t>107,0</w:t>
            </w:r>
          </w:p>
        </w:tc>
        <w:tc>
          <w:tcPr>
            <w:tcW w:w="1558" w:type="dxa"/>
            <w:tcBorders>
              <w:top w:val="single" w:sz="4" w:space="0" w:color="auto"/>
              <w:left w:val="single" w:sz="4" w:space="0" w:color="auto"/>
              <w:bottom w:val="single" w:sz="4" w:space="0" w:color="auto"/>
              <w:right w:val="single" w:sz="4" w:space="0" w:color="auto"/>
            </w:tcBorders>
            <w:vAlign w:val="bottom"/>
            <w:hideMark/>
          </w:tcPr>
          <w:p w14:paraId="739D035D" w14:textId="77777777" w:rsidR="00C70556" w:rsidRPr="008E7E8A" w:rsidRDefault="00C70556" w:rsidP="00C70556">
            <w:pPr>
              <w:pStyle w:val="afa"/>
              <w:jc w:val="center"/>
              <w:rPr>
                <w:rFonts w:ascii="Times New Roman" w:hAnsi="Times New Roman" w:cs="Times New Roman"/>
                <w:sz w:val="28"/>
                <w:szCs w:val="28"/>
                <w:lang w:val="kk-KZ" w:eastAsia="en-US"/>
              </w:rPr>
            </w:pPr>
            <w:r w:rsidRPr="008E7E8A">
              <w:rPr>
                <w:rFonts w:ascii="Times New Roman" w:hAnsi="Times New Roman" w:cs="Times New Roman"/>
                <w:color w:val="000000"/>
                <w:sz w:val="28"/>
                <w:szCs w:val="28"/>
              </w:rPr>
              <w:t>1254,2</w:t>
            </w:r>
          </w:p>
        </w:tc>
        <w:tc>
          <w:tcPr>
            <w:tcW w:w="1558" w:type="dxa"/>
            <w:tcBorders>
              <w:top w:val="single" w:sz="4" w:space="0" w:color="auto"/>
              <w:left w:val="single" w:sz="4" w:space="0" w:color="auto"/>
              <w:bottom w:val="single" w:sz="4" w:space="0" w:color="auto"/>
              <w:right w:val="single" w:sz="4" w:space="0" w:color="auto"/>
            </w:tcBorders>
            <w:vAlign w:val="bottom"/>
            <w:hideMark/>
          </w:tcPr>
          <w:p w14:paraId="6997093C" w14:textId="77777777" w:rsidR="00C70556" w:rsidRPr="008E7E8A" w:rsidRDefault="00C70556" w:rsidP="00C70556">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145,7</w:t>
            </w:r>
          </w:p>
        </w:tc>
        <w:tc>
          <w:tcPr>
            <w:tcW w:w="1558" w:type="dxa"/>
            <w:tcBorders>
              <w:top w:val="single" w:sz="4" w:space="0" w:color="auto"/>
              <w:left w:val="single" w:sz="4" w:space="0" w:color="auto"/>
              <w:bottom w:val="single" w:sz="4" w:space="0" w:color="auto"/>
              <w:right w:val="single" w:sz="4" w:space="0" w:color="auto"/>
            </w:tcBorders>
            <w:vAlign w:val="bottom"/>
            <w:hideMark/>
          </w:tcPr>
          <w:p w14:paraId="624A25C6" w14:textId="77777777" w:rsidR="00C70556" w:rsidRPr="008E7E8A" w:rsidRDefault="00C70556" w:rsidP="00C70556">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757,8</w:t>
            </w:r>
          </w:p>
        </w:tc>
      </w:tr>
      <w:tr w:rsidR="00C70556" w:rsidRPr="008E7E8A" w14:paraId="180D227A" w14:textId="77777777" w:rsidTr="00FE6AD1">
        <w:tc>
          <w:tcPr>
            <w:tcW w:w="1557" w:type="dxa"/>
            <w:tcBorders>
              <w:top w:val="single" w:sz="4" w:space="0" w:color="auto"/>
              <w:left w:val="single" w:sz="4" w:space="0" w:color="auto"/>
              <w:bottom w:val="single" w:sz="4" w:space="0" w:color="auto"/>
              <w:right w:val="single" w:sz="4" w:space="0" w:color="auto"/>
            </w:tcBorders>
            <w:hideMark/>
          </w:tcPr>
          <w:p w14:paraId="5354D684" w14:textId="77777777" w:rsidR="00C70556" w:rsidRPr="008E7E8A" w:rsidRDefault="00C70556" w:rsidP="00C70556">
            <w:pPr>
              <w:pStyle w:val="afa"/>
              <w:rPr>
                <w:rFonts w:ascii="Times New Roman" w:hAnsi="Times New Roman" w:cs="Times New Roman"/>
                <w:sz w:val="28"/>
                <w:szCs w:val="28"/>
                <w:lang w:val="kk-KZ"/>
              </w:rPr>
            </w:pPr>
            <w:r w:rsidRPr="008E7E8A">
              <w:rPr>
                <w:rFonts w:ascii="Times New Roman" w:hAnsi="Times New Roman" w:cs="Times New Roman"/>
                <w:sz w:val="28"/>
                <w:szCs w:val="28"/>
              </w:rPr>
              <w:t>2018</w:t>
            </w:r>
          </w:p>
        </w:tc>
        <w:tc>
          <w:tcPr>
            <w:tcW w:w="1557" w:type="dxa"/>
            <w:tcBorders>
              <w:top w:val="single" w:sz="4" w:space="0" w:color="auto"/>
              <w:left w:val="single" w:sz="4" w:space="0" w:color="auto"/>
              <w:bottom w:val="single" w:sz="4" w:space="0" w:color="auto"/>
              <w:right w:val="single" w:sz="4" w:space="0" w:color="auto"/>
            </w:tcBorders>
            <w:vAlign w:val="bottom"/>
            <w:hideMark/>
          </w:tcPr>
          <w:p w14:paraId="78B65B85" w14:textId="77777777" w:rsidR="00C70556" w:rsidRPr="008E7E8A" w:rsidRDefault="00C70556" w:rsidP="00C70556">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1757,4</w:t>
            </w:r>
          </w:p>
        </w:tc>
        <w:tc>
          <w:tcPr>
            <w:tcW w:w="1557" w:type="dxa"/>
            <w:tcBorders>
              <w:top w:val="single" w:sz="4" w:space="0" w:color="auto"/>
              <w:left w:val="single" w:sz="4" w:space="0" w:color="auto"/>
              <w:bottom w:val="single" w:sz="4" w:space="0" w:color="auto"/>
              <w:right w:val="single" w:sz="4" w:space="0" w:color="auto"/>
            </w:tcBorders>
            <w:vAlign w:val="center"/>
            <w:hideMark/>
          </w:tcPr>
          <w:p w14:paraId="06E1E7CB" w14:textId="77777777" w:rsidR="00C70556" w:rsidRPr="008E7E8A" w:rsidRDefault="00C70556" w:rsidP="00C70556">
            <w:pPr>
              <w:pStyle w:val="afa"/>
              <w:jc w:val="center"/>
              <w:rPr>
                <w:rFonts w:ascii="Times New Roman" w:hAnsi="Times New Roman" w:cs="Times New Roman"/>
                <w:color w:val="282828"/>
                <w:sz w:val="28"/>
                <w:szCs w:val="28"/>
              </w:rPr>
            </w:pPr>
            <w:r w:rsidRPr="008E7E8A">
              <w:rPr>
                <w:rFonts w:ascii="Times New Roman" w:hAnsi="Times New Roman" w:cs="Times New Roman"/>
                <w:color w:val="282828"/>
                <w:sz w:val="28"/>
                <w:szCs w:val="28"/>
              </w:rPr>
              <w:t>133,0</w:t>
            </w:r>
          </w:p>
        </w:tc>
        <w:tc>
          <w:tcPr>
            <w:tcW w:w="1558" w:type="dxa"/>
            <w:tcBorders>
              <w:top w:val="single" w:sz="4" w:space="0" w:color="auto"/>
              <w:left w:val="single" w:sz="4" w:space="0" w:color="auto"/>
              <w:bottom w:val="single" w:sz="4" w:space="0" w:color="auto"/>
              <w:right w:val="single" w:sz="4" w:space="0" w:color="auto"/>
            </w:tcBorders>
            <w:vAlign w:val="bottom"/>
            <w:hideMark/>
          </w:tcPr>
          <w:p w14:paraId="23860E92" w14:textId="77777777" w:rsidR="00C70556" w:rsidRPr="008E7E8A" w:rsidRDefault="00C70556" w:rsidP="00C70556">
            <w:pPr>
              <w:pStyle w:val="afa"/>
              <w:jc w:val="center"/>
              <w:rPr>
                <w:rFonts w:ascii="Times New Roman" w:hAnsi="Times New Roman" w:cs="Times New Roman"/>
                <w:sz w:val="28"/>
                <w:szCs w:val="28"/>
                <w:lang w:val="kk-KZ" w:eastAsia="en-US"/>
              </w:rPr>
            </w:pPr>
            <w:r w:rsidRPr="008E7E8A">
              <w:rPr>
                <w:rFonts w:ascii="Times New Roman" w:hAnsi="Times New Roman" w:cs="Times New Roman"/>
                <w:color w:val="000000"/>
                <w:sz w:val="28"/>
                <w:szCs w:val="28"/>
              </w:rPr>
              <w:t>1201,2</w:t>
            </w:r>
          </w:p>
        </w:tc>
        <w:tc>
          <w:tcPr>
            <w:tcW w:w="1558" w:type="dxa"/>
            <w:tcBorders>
              <w:top w:val="single" w:sz="4" w:space="0" w:color="auto"/>
              <w:left w:val="single" w:sz="4" w:space="0" w:color="auto"/>
              <w:bottom w:val="single" w:sz="4" w:space="0" w:color="auto"/>
              <w:right w:val="single" w:sz="4" w:space="0" w:color="auto"/>
            </w:tcBorders>
            <w:vAlign w:val="bottom"/>
            <w:hideMark/>
          </w:tcPr>
          <w:p w14:paraId="68E9B6E0" w14:textId="77777777" w:rsidR="00C70556" w:rsidRPr="008E7E8A" w:rsidRDefault="00C70556" w:rsidP="00C70556">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140,4</w:t>
            </w:r>
          </w:p>
        </w:tc>
        <w:tc>
          <w:tcPr>
            <w:tcW w:w="1558" w:type="dxa"/>
            <w:tcBorders>
              <w:top w:val="single" w:sz="4" w:space="0" w:color="auto"/>
              <w:left w:val="single" w:sz="4" w:space="0" w:color="auto"/>
              <w:bottom w:val="single" w:sz="4" w:space="0" w:color="auto"/>
              <w:right w:val="single" w:sz="4" w:space="0" w:color="auto"/>
            </w:tcBorders>
            <w:vAlign w:val="bottom"/>
            <w:hideMark/>
          </w:tcPr>
          <w:p w14:paraId="6919A649" w14:textId="77777777" w:rsidR="00C70556" w:rsidRPr="008E7E8A" w:rsidRDefault="00C70556" w:rsidP="00C70556">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548,8</w:t>
            </w:r>
          </w:p>
        </w:tc>
      </w:tr>
      <w:tr w:rsidR="00C70556" w:rsidRPr="008E7E8A" w14:paraId="1B3CBE02" w14:textId="77777777" w:rsidTr="00FE6AD1">
        <w:tc>
          <w:tcPr>
            <w:tcW w:w="1557" w:type="dxa"/>
            <w:tcBorders>
              <w:top w:val="single" w:sz="4" w:space="0" w:color="auto"/>
              <w:left w:val="single" w:sz="4" w:space="0" w:color="auto"/>
              <w:bottom w:val="single" w:sz="4" w:space="0" w:color="auto"/>
              <w:right w:val="single" w:sz="4" w:space="0" w:color="auto"/>
            </w:tcBorders>
            <w:hideMark/>
          </w:tcPr>
          <w:p w14:paraId="4AF061A2" w14:textId="77777777" w:rsidR="00C70556" w:rsidRPr="008E7E8A" w:rsidRDefault="00C70556" w:rsidP="00C70556">
            <w:pPr>
              <w:pStyle w:val="afa"/>
              <w:rPr>
                <w:rFonts w:ascii="Times New Roman" w:hAnsi="Times New Roman" w:cs="Times New Roman"/>
                <w:sz w:val="28"/>
                <w:szCs w:val="28"/>
                <w:lang w:val="kk-KZ"/>
              </w:rPr>
            </w:pPr>
            <w:r w:rsidRPr="008E7E8A">
              <w:rPr>
                <w:rFonts w:ascii="Times New Roman" w:hAnsi="Times New Roman" w:cs="Times New Roman"/>
                <w:sz w:val="28"/>
                <w:szCs w:val="28"/>
              </w:rPr>
              <w:t>2019</w:t>
            </w:r>
          </w:p>
        </w:tc>
        <w:tc>
          <w:tcPr>
            <w:tcW w:w="1557" w:type="dxa"/>
            <w:tcBorders>
              <w:top w:val="single" w:sz="4" w:space="0" w:color="auto"/>
              <w:left w:val="single" w:sz="4" w:space="0" w:color="auto"/>
              <w:bottom w:val="single" w:sz="4" w:space="0" w:color="auto"/>
              <w:right w:val="single" w:sz="4" w:space="0" w:color="auto"/>
            </w:tcBorders>
            <w:vAlign w:val="bottom"/>
            <w:hideMark/>
          </w:tcPr>
          <w:p w14:paraId="02DE705A" w14:textId="77777777" w:rsidR="00C70556" w:rsidRPr="008E7E8A" w:rsidRDefault="00C70556" w:rsidP="00C70556">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1794,6</w:t>
            </w:r>
          </w:p>
        </w:tc>
        <w:tc>
          <w:tcPr>
            <w:tcW w:w="1557" w:type="dxa"/>
            <w:tcBorders>
              <w:top w:val="single" w:sz="4" w:space="0" w:color="auto"/>
              <w:left w:val="single" w:sz="4" w:space="0" w:color="auto"/>
              <w:bottom w:val="single" w:sz="4" w:space="0" w:color="auto"/>
              <w:right w:val="single" w:sz="4" w:space="0" w:color="auto"/>
            </w:tcBorders>
            <w:vAlign w:val="center"/>
            <w:hideMark/>
          </w:tcPr>
          <w:p w14:paraId="2A88E0C6" w14:textId="77777777" w:rsidR="00C70556" w:rsidRPr="008E7E8A" w:rsidRDefault="00C70556" w:rsidP="00C70556">
            <w:pPr>
              <w:pStyle w:val="afa"/>
              <w:jc w:val="center"/>
              <w:rPr>
                <w:rFonts w:ascii="Times New Roman" w:hAnsi="Times New Roman" w:cs="Times New Roman"/>
                <w:color w:val="282828"/>
                <w:sz w:val="28"/>
                <w:szCs w:val="28"/>
              </w:rPr>
            </w:pPr>
            <w:r w:rsidRPr="008E7E8A">
              <w:rPr>
                <w:rFonts w:ascii="Times New Roman" w:hAnsi="Times New Roman" w:cs="Times New Roman"/>
                <w:color w:val="282828"/>
                <w:sz w:val="28"/>
                <w:szCs w:val="28"/>
              </w:rPr>
              <w:t>158,0</w:t>
            </w:r>
          </w:p>
        </w:tc>
        <w:tc>
          <w:tcPr>
            <w:tcW w:w="1558" w:type="dxa"/>
            <w:tcBorders>
              <w:top w:val="single" w:sz="4" w:space="0" w:color="auto"/>
              <w:left w:val="single" w:sz="4" w:space="0" w:color="auto"/>
              <w:bottom w:val="single" w:sz="4" w:space="0" w:color="auto"/>
              <w:right w:val="single" w:sz="4" w:space="0" w:color="auto"/>
            </w:tcBorders>
            <w:vAlign w:val="bottom"/>
            <w:hideMark/>
          </w:tcPr>
          <w:p w14:paraId="6023C89F" w14:textId="77777777" w:rsidR="00C70556" w:rsidRPr="008E7E8A" w:rsidRDefault="00C70556" w:rsidP="00C70556">
            <w:pPr>
              <w:pStyle w:val="afa"/>
              <w:jc w:val="center"/>
              <w:rPr>
                <w:rFonts w:ascii="Times New Roman" w:hAnsi="Times New Roman" w:cs="Times New Roman"/>
                <w:sz w:val="28"/>
                <w:szCs w:val="28"/>
                <w:lang w:val="kk-KZ" w:eastAsia="en-US"/>
              </w:rPr>
            </w:pPr>
            <w:r w:rsidRPr="008E7E8A">
              <w:rPr>
                <w:rFonts w:ascii="Times New Roman" w:hAnsi="Times New Roman" w:cs="Times New Roman"/>
                <w:color w:val="000000"/>
                <w:sz w:val="28"/>
                <w:szCs w:val="28"/>
              </w:rPr>
              <w:t>1231,7</w:t>
            </w:r>
          </w:p>
        </w:tc>
        <w:tc>
          <w:tcPr>
            <w:tcW w:w="1558" w:type="dxa"/>
            <w:tcBorders>
              <w:top w:val="single" w:sz="4" w:space="0" w:color="auto"/>
              <w:left w:val="single" w:sz="4" w:space="0" w:color="auto"/>
              <w:bottom w:val="single" w:sz="4" w:space="0" w:color="auto"/>
              <w:right w:val="single" w:sz="4" w:space="0" w:color="auto"/>
            </w:tcBorders>
            <w:vAlign w:val="bottom"/>
            <w:hideMark/>
          </w:tcPr>
          <w:p w14:paraId="57D4718C" w14:textId="77777777" w:rsidR="00C70556" w:rsidRPr="008E7E8A" w:rsidRDefault="00C70556" w:rsidP="00C70556">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142,6</w:t>
            </w:r>
          </w:p>
        </w:tc>
        <w:tc>
          <w:tcPr>
            <w:tcW w:w="1558" w:type="dxa"/>
            <w:tcBorders>
              <w:top w:val="single" w:sz="4" w:space="0" w:color="auto"/>
              <w:left w:val="single" w:sz="4" w:space="0" w:color="auto"/>
              <w:bottom w:val="single" w:sz="4" w:space="0" w:color="auto"/>
              <w:right w:val="single" w:sz="4" w:space="0" w:color="auto"/>
            </w:tcBorders>
            <w:vAlign w:val="bottom"/>
            <w:hideMark/>
          </w:tcPr>
          <w:p w14:paraId="0C14F662" w14:textId="77777777" w:rsidR="00C70556" w:rsidRPr="008E7E8A" w:rsidRDefault="00C70556" w:rsidP="00C70556">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578,3</w:t>
            </w:r>
          </w:p>
        </w:tc>
      </w:tr>
      <w:tr w:rsidR="00C70556" w:rsidRPr="008E7E8A" w14:paraId="0DFE7E34" w14:textId="77777777" w:rsidTr="00FE6AD1">
        <w:tc>
          <w:tcPr>
            <w:tcW w:w="1557" w:type="dxa"/>
            <w:tcBorders>
              <w:top w:val="single" w:sz="4" w:space="0" w:color="auto"/>
              <w:left w:val="single" w:sz="4" w:space="0" w:color="auto"/>
              <w:bottom w:val="single" w:sz="4" w:space="0" w:color="auto"/>
              <w:right w:val="single" w:sz="4" w:space="0" w:color="auto"/>
            </w:tcBorders>
            <w:hideMark/>
          </w:tcPr>
          <w:p w14:paraId="0452133E" w14:textId="77777777" w:rsidR="00C70556" w:rsidRPr="008E7E8A" w:rsidRDefault="00C70556" w:rsidP="00C70556">
            <w:pPr>
              <w:pStyle w:val="afa"/>
              <w:rPr>
                <w:rFonts w:ascii="Times New Roman" w:hAnsi="Times New Roman" w:cs="Times New Roman"/>
                <w:sz w:val="28"/>
                <w:szCs w:val="28"/>
                <w:lang w:val="kk-KZ"/>
              </w:rPr>
            </w:pPr>
            <w:r w:rsidRPr="008E7E8A">
              <w:rPr>
                <w:rFonts w:ascii="Times New Roman" w:hAnsi="Times New Roman" w:cs="Times New Roman"/>
                <w:sz w:val="28"/>
                <w:szCs w:val="28"/>
              </w:rPr>
              <w:t>2020</w:t>
            </w:r>
          </w:p>
        </w:tc>
        <w:tc>
          <w:tcPr>
            <w:tcW w:w="1557" w:type="dxa"/>
            <w:tcBorders>
              <w:top w:val="single" w:sz="4" w:space="0" w:color="auto"/>
              <w:left w:val="single" w:sz="4" w:space="0" w:color="auto"/>
              <w:bottom w:val="single" w:sz="4" w:space="0" w:color="auto"/>
              <w:right w:val="single" w:sz="4" w:space="0" w:color="auto"/>
            </w:tcBorders>
            <w:vAlign w:val="bottom"/>
            <w:hideMark/>
          </w:tcPr>
          <w:p w14:paraId="5BB8F40F" w14:textId="77777777" w:rsidR="00C70556" w:rsidRPr="008E7E8A" w:rsidRDefault="00C70556" w:rsidP="00C70556">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1926,6</w:t>
            </w:r>
          </w:p>
        </w:tc>
        <w:tc>
          <w:tcPr>
            <w:tcW w:w="1557" w:type="dxa"/>
            <w:tcBorders>
              <w:top w:val="single" w:sz="4" w:space="0" w:color="auto"/>
              <w:left w:val="single" w:sz="4" w:space="0" w:color="auto"/>
              <w:bottom w:val="single" w:sz="4" w:space="0" w:color="auto"/>
              <w:right w:val="single" w:sz="4" w:space="0" w:color="auto"/>
            </w:tcBorders>
            <w:vAlign w:val="center"/>
            <w:hideMark/>
          </w:tcPr>
          <w:p w14:paraId="6177C8AD" w14:textId="77777777" w:rsidR="00C70556" w:rsidRPr="008E7E8A" w:rsidRDefault="00C70556" w:rsidP="00C70556">
            <w:pPr>
              <w:pStyle w:val="afa"/>
              <w:jc w:val="center"/>
              <w:rPr>
                <w:rFonts w:ascii="Times New Roman" w:hAnsi="Times New Roman" w:cs="Times New Roman"/>
                <w:color w:val="282828"/>
                <w:sz w:val="28"/>
                <w:szCs w:val="28"/>
              </w:rPr>
            </w:pPr>
            <w:r w:rsidRPr="008E7E8A">
              <w:rPr>
                <w:rFonts w:ascii="Times New Roman" w:hAnsi="Times New Roman" w:cs="Times New Roman"/>
                <w:color w:val="282828"/>
                <w:sz w:val="28"/>
                <w:szCs w:val="28"/>
              </w:rPr>
              <w:t>150,0</w:t>
            </w:r>
          </w:p>
        </w:tc>
        <w:tc>
          <w:tcPr>
            <w:tcW w:w="1558" w:type="dxa"/>
            <w:tcBorders>
              <w:top w:val="single" w:sz="4" w:space="0" w:color="auto"/>
              <w:left w:val="single" w:sz="4" w:space="0" w:color="auto"/>
              <w:bottom w:val="single" w:sz="4" w:space="0" w:color="auto"/>
              <w:right w:val="single" w:sz="4" w:space="0" w:color="auto"/>
            </w:tcBorders>
            <w:vAlign w:val="bottom"/>
            <w:hideMark/>
          </w:tcPr>
          <w:p w14:paraId="4B5A7DE6" w14:textId="77777777" w:rsidR="00C70556" w:rsidRPr="008E7E8A" w:rsidRDefault="00C70556" w:rsidP="00C70556">
            <w:pPr>
              <w:pStyle w:val="afa"/>
              <w:jc w:val="center"/>
              <w:rPr>
                <w:rFonts w:ascii="Times New Roman" w:hAnsi="Times New Roman" w:cs="Times New Roman"/>
                <w:sz w:val="28"/>
                <w:szCs w:val="28"/>
                <w:lang w:val="kk-KZ" w:eastAsia="en-US"/>
              </w:rPr>
            </w:pPr>
            <w:r w:rsidRPr="008E7E8A">
              <w:rPr>
                <w:rFonts w:ascii="Times New Roman" w:hAnsi="Times New Roman" w:cs="Times New Roman"/>
                <w:color w:val="000000"/>
                <w:sz w:val="28"/>
                <w:szCs w:val="28"/>
              </w:rPr>
              <w:t>1238,6</w:t>
            </w:r>
          </w:p>
        </w:tc>
        <w:tc>
          <w:tcPr>
            <w:tcW w:w="1558" w:type="dxa"/>
            <w:tcBorders>
              <w:top w:val="single" w:sz="4" w:space="0" w:color="auto"/>
              <w:left w:val="single" w:sz="4" w:space="0" w:color="auto"/>
              <w:bottom w:val="single" w:sz="4" w:space="0" w:color="auto"/>
              <w:right w:val="single" w:sz="4" w:space="0" w:color="auto"/>
            </w:tcBorders>
            <w:vAlign w:val="bottom"/>
            <w:hideMark/>
          </w:tcPr>
          <w:p w14:paraId="699CAD5B" w14:textId="77777777" w:rsidR="00C70556" w:rsidRPr="008E7E8A" w:rsidRDefault="00C70556" w:rsidP="00C70556">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134,7</w:t>
            </w:r>
          </w:p>
        </w:tc>
        <w:tc>
          <w:tcPr>
            <w:tcW w:w="1558" w:type="dxa"/>
            <w:tcBorders>
              <w:top w:val="single" w:sz="4" w:space="0" w:color="auto"/>
              <w:left w:val="single" w:sz="4" w:space="0" w:color="auto"/>
              <w:bottom w:val="single" w:sz="4" w:space="0" w:color="auto"/>
              <w:right w:val="single" w:sz="4" w:space="0" w:color="auto"/>
            </w:tcBorders>
            <w:vAlign w:val="bottom"/>
            <w:hideMark/>
          </w:tcPr>
          <w:p w14:paraId="3AB35CDE" w14:textId="77777777" w:rsidR="00C70556" w:rsidRPr="008E7E8A" w:rsidRDefault="00C70556" w:rsidP="00C70556">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703,3</w:t>
            </w:r>
          </w:p>
        </w:tc>
      </w:tr>
      <w:tr w:rsidR="00C70556" w:rsidRPr="008E7E8A" w14:paraId="40A70C83" w14:textId="77777777" w:rsidTr="00FE6AD1">
        <w:tc>
          <w:tcPr>
            <w:tcW w:w="1557" w:type="dxa"/>
            <w:tcBorders>
              <w:top w:val="single" w:sz="4" w:space="0" w:color="auto"/>
              <w:left w:val="single" w:sz="4" w:space="0" w:color="auto"/>
              <w:bottom w:val="single" w:sz="4" w:space="0" w:color="auto"/>
              <w:right w:val="single" w:sz="4" w:space="0" w:color="auto"/>
            </w:tcBorders>
            <w:hideMark/>
          </w:tcPr>
          <w:p w14:paraId="773C444A" w14:textId="77777777" w:rsidR="00C70556" w:rsidRPr="008E7E8A" w:rsidRDefault="003861BB" w:rsidP="00C70556">
            <w:pPr>
              <w:pStyle w:val="afa"/>
              <w:rPr>
                <w:rFonts w:ascii="Times New Roman" w:hAnsi="Times New Roman" w:cs="Times New Roman"/>
                <w:sz w:val="28"/>
                <w:szCs w:val="28"/>
                <w:lang w:val="kk-KZ"/>
              </w:rPr>
            </w:pPr>
            <m:oMathPara>
              <m:oMathParaPr>
                <m:jc m:val="left"/>
              </m:oMathParaPr>
              <m:oMath>
                <m:sSub>
                  <m:sSubPr>
                    <m:ctrlPr>
                      <w:rPr>
                        <w:rFonts w:ascii="Cambria Math" w:hAnsi="Cambria Math" w:cs="Times New Roman"/>
                        <w:i/>
                        <w:kern w:val="2"/>
                        <w:sz w:val="28"/>
                        <w:szCs w:val="28"/>
                        <w:lang w:val="kk-KZ" w:eastAsia="en-US"/>
                        <w14:ligatures w14:val="standardContextual"/>
                      </w:rPr>
                    </m:ctrlPr>
                  </m:sSubPr>
                  <m:e>
                    <m:r>
                      <w:rPr>
                        <w:rFonts w:ascii="Cambria Math" w:hAnsi="Cambria Math" w:cs="Times New Roman"/>
                        <w:sz w:val="28"/>
                        <w:szCs w:val="28"/>
                        <w:lang w:val="kk-KZ"/>
                      </w:rPr>
                      <m:t>S</m:t>
                    </m:r>
                    <m:r>
                      <w:rPr>
                        <w:rFonts w:ascii="Cambria Math" w:hAnsi="Cambria Math" w:cs="Times New Roman"/>
                        <w:sz w:val="28"/>
                        <w:szCs w:val="28"/>
                        <w:lang w:val="en-US"/>
                      </w:rPr>
                      <m:t>AOM</m:t>
                    </m:r>
                  </m:e>
                  <m:sub>
                    <m:r>
                      <w:rPr>
                        <w:rFonts w:ascii="Cambria Math" w:hAnsi="Cambria Math" w:cs="Times New Roman"/>
                        <w:sz w:val="28"/>
                        <w:szCs w:val="28"/>
                        <w:lang w:val="kk-KZ"/>
                      </w:rPr>
                      <m:t>i</m:t>
                    </m:r>
                  </m:sub>
                </m:sSub>
              </m:oMath>
            </m:oMathPara>
          </w:p>
        </w:tc>
        <w:tc>
          <w:tcPr>
            <w:tcW w:w="1557" w:type="dxa"/>
            <w:tcBorders>
              <w:top w:val="single" w:sz="4" w:space="0" w:color="auto"/>
              <w:left w:val="single" w:sz="4" w:space="0" w:color="auto"/>
              <w:bottom w:val="single" w:sz="4" w:space="0" w:color="auto"/>
              <w:right w:val="single" w:sz="4" w:space="0" w:color="auto"/>
            </w:tcBorders>
            <w:vAlign w:val="bottom"/>
            <w:hideMark/>
          </w:tcPr>
          <w:p w14:paraId="5E14BBF3" w14:textId="77777777" w:rsidR="00C70556" w:rsidRPr="008E7E8A" w:rsidRDefault="00C70556" w:rsidP="00C70556">
            <w:pPr>
              <w:pStyle w:val="afa"/>
              <w:jc w:val="center"/>
              <w:rPr>
                <w:rFonts w:ascii="Times New Roman" w:hAnsi="Times New Roman" w:cs="Times New Roman"/>
                <w:color w:val="000000"/>
                <w:sz w:val="28"/>
                <w:szCs w:val="28"/>
              </w:rPr>
            </w:pPr>
            <w:r w:rsidRPr="008E7E8A">
              <w:rPr>
                <w:rFonts w:ascii="Times New Roman" w:hAnsi="Times New Roman" w:cs="Times New Roman"/>
                <w:color w:val="000000"/>
                <w:sz w:val="28"/>
                <w:szCs w:val="28"/>
              </w:rPr>
              <w:t>1778,96</w:t>
            </w:r>
          </w:p>
        </w:tc>
        <w:tc>
          <w:tcPr>
            <w:tcW w:w="1557" w:type="dxa"/>
            <w:tcBorders>
              <w:top w:val="single" w:sz="4" w:space="0" w:color="auto"/>
              <w:left w:val="single" w:sz="4" w:space="0" w:color="auto"/>
              <w:bottom w:val="single" w:sz="4" w:space="0" w:color="auto"/>
              <w:right w:val="single" w:sz="4" w:space="0" w:color="auto"/>
            </w:tcBorders>
            <w:vAlign w:val="center"/>
            <w:hideMark/>
          </w:tcPr>
          <w:p w14:paraId="5C7B36DD" w14:textId="77777777" w:rsidR="00C70556" w:rsidRPr="008E7E8A" w:rsidRDefault="00C70556" w:rsidP="00C70556">
            <w:pPr>
              <w:pStyle w:val="afa"/>
              <w:jc w:val="center"/>
              <w:rPr>
                <w:rFonts w:ascii="Times New Roman" w:hAnsi="Times New Roman" w:cs="Times New Roman"/>
                <w:color w:val="282828"/>
                <w:sz w:val="28"/>
                <w:szCs w:val="28"/>
              </w:rPr>
            </w:pPr>
            <w:r w:rsidRPr="008E7E8A">
              <w:rPr>
                <w:rFonts w:ascii="Times New Roman" w:hAnsi="Times New Roman" w:cs="Times New Roman"/>
                <w:color w:val="282828"/>
                <w:sz w:val="28"/>
                <w:szCs w:val="28"/>
              </w:rPr>
              <w:t>140,0</w:t>
            </w:r>
          </w:p>
        </w:tc>
        <w:tc>
          <w:tcPr>
            <w:tcW w:w="1558" w:type="dxa"/>
            <w:tcBorders>
              <w:top w:val="single" w:sz="4" w:space="0" w:color="auto"/>
              <w:left w:val="single" w:sz="4" w:space="0" w:color="auto"/>
              <w:bottom w:val="single" w:sz="4" w:space="0" w:color="auto"/>
              <w:right w:val="single" w:sz="4" w:space="0" w:color="auto"/>
            </w:tcBorders>
            <w:vAlign w:val="bottom"/>
            <w:hideMark/>
          </w:tcPr>
          <w:p w14:paraId="7DF4911A" w14:textId="77777777" w:rsidR="00C70556" w:rsidRPr="008E7E8A" w:rsidRDefault="00C70556" w:rsidP="00C70556">
            <w:pPr>
              <w:pStyle w:val="afa"/>
              <w:jc w:val="center"/>
              <w:rPr>
                <w:rFonts w:ascii="Times New Roman" w:hAnsi="Times New Roman" w:cs="Times New Roman"/>
                <w:color w:val="000000"/>
                <w:sz w:val="28"/>
                <w:szCs w:val="28"/>
                <w:lang w:eastAsia="en-US"/>
              </w:rPr>
            </w:pPr>
            <w:r w:rsidRPr="008E7E8A">
              <w:rPr>
                <w:rFonts w:ascii="Times New Roman" w:hAnsi="Times New Roman" w:cs="Times New Roman"/>
                <w:color w:val="000000"/>
                <w:sz w:val="28"/>
                <w:szCs w:val="28"/>
              </w:rPr>
              <w:t>2315,6</w:t>
            </w:r>
          </w:p>
        </w:tc>
        <w:tc>
          <w:tcPr>
            <w:tcW w:w="1558" w:type="dxa"/>
            <w:tcBorders>
              <w:top w:val="single" w:sz="4" w:space="0" w:color="auto"/>
              <w:left w:val="single" w:sz="4" w:space="0" w:color="auto"/>
              <w:bottom w:val="single" w:sz="4" w:space="0" w:color="auto"/>
              <w:right w:val="single" w:sz="4" w:space="0" w:color="auto"/>
            </w:tcBorders>
            <w:vAlign w:val="bottom"/>
            <w:hideMark/>
          </w:tcPr>
          <w:p w14:paraId="2A6F83F7" w14:textId="77777777" w:rsidR="00C70556" w:rsidRPr="008E7E8A" w:rsidRDefault="00C70556" w:rsidP="00C70556">
            <w:pPr>
              <w:pStyle w:val="afa"/>
              <w:jc w:val="center"/>
              <w:rPr>
                <w:rFonts w:ascii="Times New Roman" w:eastAsia="Times New Roman" w:hAnsi="Times New Roman" w:cs="Times New Roman"/>
                <w:color w:val="000000"/>
                <w:sz w:val="28"/>
                <w:szCs w:val="28"/>
                <w:lang w:eastAsia="kk-KZ"/>
              </w:rPr>
            </w:pPr>
            <w:r w:rsidRPr="008E7E8A">
              <w:rPr>
                <w:rFonts w:ascii="Times New Roman" w:eastAsia="Times New Roman" w:hAnsi="Times New Roman" w:cs="Times New Roman"/>
                <w:color w:val="000000"/>
                <w:sz w:val="28"/>
                <w:szCs w:val="28"/>
                <w:lang w:eastAsia="kk-KZ"/>
              </w:rPr>
              <w:t>110,27</w:t>
            </w:r>
          </w:p>
        </w:tc>
        <w:tc>
          <w:tcPr>
            <w:tcW w:w="1558" w:type="dxa"/>
            <w:tcBorders>
              <w:top w:val="single" w:sz="4" w:space="0" w:color="auto"/>
              <w:left w:val="single" w:sz="4" w:space="0" w:color="auto"/>
              <w:bottom w:val="single" w:sz="4" w:space="0" w:color="auto"/>
              <w:right w:val="single" w:sz="4" w:space="0" w:color="auto"/>
            </w:tcBorders>
            <w:vAlign w:val="bottom"/>
            <w:hideMark/>
          </w:tcPr>
          <w:p w14:paraId="13265567" w14:textId="77777777" w:rsidR="00C70556" w:rsidRPr="008E7E8A" w:rsidRDefault="00C70556" w:rsidP="00C70556">
            <w:pPr>
              <w:pStyle w:val="afa"/>
              <w:jc w:val="center"/>
              <w:rPr>
                <w:rFonts w:ascii="Times New Roman" w:eastAsia="Times New Roman" w:hAnsi="Times New Roman" w:cs="Times New Roman"/>
                <w:color w:val="000000"/>
                <w:sz w:val="28"/>
                <w:szCs w:val="28"/>
                <w:lang w:val="kk-KZ" w:eastAsia="kk-KZ"/>
              </w:rPr>
            </w:pPr>
            <w:r w:rsidRPr="008E7E8A">
              <w:rPr>
                <w:rFonts w:ascii="Times New Roman" w:eastAsia="Times New Roman" w:hAnsi="Times New Roman" w:cs="Times New Roman"/>
                <w:color w:val="000000"/>
                <w:sz w:val="28"/>
                <w:szCs w:val="28"/>
                <w:lang w:eastAsia="kk-KZ"/>
              </w:rPr>
              <w:t>583,57</w:t>
            </w:r>
          </w:p>
        </w:tc>
      </w:tr>
      <w:tr w:rsidR="00C70556" w:rsidRPr="008E7E8A" w14:paraId="0B1F644E" w14:textId="77777777" w:rsidTr="00FE6AD1">
        <w:tc>
          <w:tcPr>
            <w:tcW w:w="1557" w:type="dxa"/>
            <w:tcBorders>
              <w:top w:val="single" w:sz="4" w:space="0" w:color="auto"/>
              <w:left w:val="single" w:sz="4" w:space="0" w:color="auto"/>
              <w:bottom w:val="single" w:sz="4" w:space="0" w:color="auto"/>
              <w:right w:val="single" w:sz="4" w:space="0" w:color="auto"/>
            </w:tcBorders>
            <w:hideMark/>
          </w:tcPr>
          <w:p w14:paraId="6397CAFD" w14:textId="77777777" w:rsidR="00C70556" w:rsidRPr="008E7E8A" w:rsidRDefault="003861BB" w:rsidP="00C70556">
            <w:pPr>
              <w:pStyle w:val="afa"/>
              <w:rPr>
                <w:rFonts w:ascii="Times New Roman" w:eastAsiaTheme="minorHAnsi" w:hAnsi="Times New Roman" w:cs="Times New Roman"/>
                <w:kern w:val="2"/>
                <w:sz w:val="28"/>
                <w:szCs w:val="28"/>
                <w:lang w:eastAsia="en-US"/>
                <w14:ligatures w14:val="standardContextual"/>
              </w:rPr>
            </w:pPr>
            <m:oMath>
              <m:sSub>
                <m:sSubPr>
                  <m:ctrlPr>
                    <w:rPr>
                      <w:rFonts w:ascii="Cambria Math" w:hAnsi="Cambria Math" w:cs="Times New Roman"/>
                      <w:i/>
                      <w:kern w:val="2"/>
                      <w:sz w:val="28"/>
                      <w:szCs w:val="28"/>
                      <w:lang w:val="kk-KZ" w:eastAsia="en-US"/>
                      <w14:ligatures w14:val="standardContextual"/>
                    </w:rPr>
                  </m:ctrlPr>
                </m:sSubPr>
                <m:e>
                  <m:r>
                    <w:rPr>
                      <w:rFonts w:ascii="Cambria Math" w:hAnsi="Cambria Math" w:cs="Times New Roman"/>
                      <w:sz w:val="28"/>
                      <w:szCs w:val="28"/>
                      <w:lang w:val="kk-KZ"/>
                    </w:rPr>
                    <m:t>PS</m:t>
                  </m:r>
                  <m:r>
                    <w:rPr>
                      <w:rFonts w:ascii="Cambria Math" w:hAnsi="Cambria Math" w:cs="Times New Roman"/>
                      <w:sz w:val="28"/>
                      <w:szCs w:val="28"/>
                      <w:lang w:val="en-US"/>
                    </w:rPr>
                    <m:t>H</m:t>
                  </m:r>
                </m:e>
                <m:sub>
                  <m:r>
                    <w:rPr>
                      <w:rFonts w:ascii="Cambria Math" w:hAnsi="Cambria Math" w:cs="Times New Roman"/>
                      <w:sz w:val="28"/>
                      <w:szCs w:val="28"/>
                      <w:lang w:val="kk-KZ"/>
                    </w:rPr>
                    <m:t>i</m:t>
                  </m:r>
                </m:sub>
              </m:sSub>
            </m:oMath>
            <w:r w:rsidR="00C70556" w:rsidRPr="008E7E8A">
              <w:rPr>
                <w:rFonts w:ascii="Times New Roman" w:hAnsi="Times New Roman" w:cs="Times New Roman"/>
                <w:sz w:val="28"/>
                <w:szCs w:val="28"/>
                <w:lang w:val="en-US"/>
              </w:rPr>
              <w:t>,</w:t>
            </w:r>
            <w:r w:rsidR="00C70556" w:rsidRPr="008E7E8A">
              <w:rPr>
                <w:rFonts w:ascii="Times New Roman" w:hAnsi="Times New Roman" w:cs="Times New Roman"/>
                <w:sz w:val="28"/>
                <w:szCs w:val="28"/>
              </w:rPr>
              <w:t>%</w:t>
            </w:r>
          </w:p>
        </w:tc>
        <w:tc>
          <w:tcPr>
            <w:tcW w:w="1557" w:type="dxa"/>
            <w:tcBorders>
              <w:top w:val="single" w:sz="4" w:space="0" w:color="auto"/>
              <w:left w:val="single" w:sz="4" w:space="0" w:color="auto"/>
              <w:bottom w:val="single" w:sz="4" w:space="0" w:color="auto"/>
              <w:right w:val="single" w:sz="4" w:space="0" w:color="auto"/>
            </w:tcBorders>
            <w:vAlign w:val="bottom"/>
            <w:hideMark/>
          </w:tcPr>
          <w:p w14:paraId="51533E1A" w14:textId="77777777" w:rsidR="00C70556" w:rsidRPr="008E7E8A" w:rsidRDefault="00C70556" w:rsidP="00C70556">
            <w:pPr>
              <w:pStyle w:val="afa"/>
              <w:jc w:val="center"/>
              <w:rPr>
                <w:rFonts w:ascii="Times New Roman" w:hAnsi="Times New Roman" w:cs="Times New Roman"/>
                <w:color w:val="000000"/>
                <w:sz w:val="28"/>
                <w:szCs w:val="28"/>
              </w:rPr>
            </w:pPr>
            <w:r w:rsidRPr="008E7E8A">
              <w:rPr>
                <w:rFonts w:ascii="Times New Roman" w:hAnsi="Times New Roman" w:cs="Times New Roman"/>
                <w:color w:val="000000"/>
                <w:sz w:val="28"/>
                <w:szCs w:val="28"/>
              </w:rPr>
              <w:t>92,68</w:t>
            </w:r>
          </w:p>
        </w:tc>
        <w:tc>
          <w:tcPr>
            <w:tcW w:w="1557" w:type="dxa"/>
            <w:tcBorders>
              <w:top w:val="single" w:sz="4" w:space="0" w:color="auto"/>
              <w:left w:val="single" w:sz="4" w:space="0" w:color="auto"/>
              <w:bottom w:val="single" w:sz="4" w:space="0" w:color="auto"/>
              <w:right w:val="single" w:sz="4" w:space="0" w:color="auto"/>
            </w:tcBorders>
            <w:vAlign w:val="center"/>
            <w:hideMark/>
          </w:tcPr>
          <w:p w14:paraId="01823E65" w14:textId="77777777" w:rsidR="00C70556" w:rsidRPr="008E7E8A" w:rsidRDefault="00C70556" w:rsidP="00C70556">
            <w:pPr>
              <w:pStyle w:val="afa"/>
              <w:jc w:val="center"/>
              <w:rPr>
                <w:rFonts w:ascii="Times New Roman" w:hAnsi="Times New Roman" w:cs="Times New Roman"/>
                <w:color w:val="282828"/>
                <w:sz w:val="28"/>
                <w:szCs w:val="28"/>
              </w:rPr>
            </w:pPr>
            <w:r w:rsidRPr="008E7E8A">
              <w:rPr>
                <w:rFonts w:ascii="Times New Roman" w:hAnsi="Times New Roman" w:cs="Times New Roman"/>
                <w:color w:val="282828"/>
                <w:sz w:val="28"/>
                <w:szCs w:val="28"/>
              </w:rPr>
              <w:t>7,32</w:t>
            </w:r>
          </w:p>
        </w:tc>
        <w:tc>
          <w:tcPr>
            <w:tcW w:w="1558" w:type="dxa"/>
            <w:tcBorders>
              <w:top w:val="single" w:sz="4" w:space="0" w:color="auto"/>
              <w:left w:val="single" w:sz="4" w:space="0" w:color="auto"/>
              <w:bottom w:val="single" w:sz="4" w:space="0" w:color="auto"/>
              <w:right w:val="single" w:sz="4" w:space="0" w:color="auto"/>
            </w:tcBorders>
            <w:vAlign w:val="bottom"/>
            <w:hideMark/>
          </w:tcPr>
          <w:p w14:paraId="7CA05F16" w14:textId="77777777" w:rsidR="00C70556" w:rsidRPr="008E7E8A" w:rsidRDefault="00C70556" w:rsidP="00C70556">
            <w:pPr>
              <w:pStyle w:val="afa"/>
              <w:jc w:val="center"/>
              <w:rPr>
                <w:rFonts w:ascii="Times New Roman" w:hAnsi="Times New Roman" w:cs="Times New Roman"/>
                <w:color w:val="000000"/>
                <w:sz w:val="28"/>
                <w:szCs w:val="28"/>
                <w:lang w:eastAsia="en-US"/>
              </w:rPr>
            </w:pPr>
            <w:r w:rsidRPr="008E7E8A">
              <w:rPr>
                <w:rFonts w:ascii="Times New Roman" w:hAnsi="Times New Roman" w:cs="Times New Roman"/>
                <w:color w:val="000000"/>
                <w:sz w:val="28"/>
                <w:szCs w:val="28"/>
              </w:rPr>
              <w:t>63,85</w:t>
            </w:r>
          </w:p>
        </w:tc>
        <w:tc>
          <w:tcPr>
            <w:tcW w:w="1558" w:type="dxa"/>
            <w:tcBorders>
              <w:top w:val="single" w:sz="4" w:space="0" w:color="auto"/>
              <w:left w:val="single" w:sz="4" w:space="0" w:color="auto"/>
              <w:bottom w:val="single" w:sz="4" w:space="0" w:color="auto"/>
              <w:right w:val="single" w:sz="4" w:space="0" w:color="auto"/>
            </w:tcBorders>
            <w:vAlign w:val="bottom"/>
            <w:hideMark/>
          </w:tcPr>
          <w:p w14:paraId="2F6CCA40" w14:textId="77777777" w:rsidR="00C70556" w:rsidRPr="008E7E8A" w:rsidRDefault="00C70556" w:rsidP="00C70556">
            <w:pPr>
              <w:pStyle w:val="afa"/>
              <w:jc w:val="center"/>
              <w:rPr>
                <w:rFonts w:ascii="Times New Roman" w:eastAsia="Times New Roman" w:hAnsi="Times New Roman" w:cs="Times New Roman"/>
                <w:color w:val="000000"/>
                <w:sz w:val="28"/>
                <w:szCs w:val="28"/>
                <w:lang w:eastAsia="kk-KZ"/>
              </w:rPr>
            </w:pPr>
            <w:r w:rsidRPr="008E7E8A">
              <w:rPr>
                <w:rFonts w:ascii="Times New Roman" w:eastAsia="Times New Roman" w:hAnsi="Times New Roman" w:cs="Times New Roman"/>
                <w:color w:val="000000"/>
                <w:sz w:val="28"/>
                <w:szCs w:val="28"/>
                <w:lang w:eastAsia="kk-KZ"/>
              </w:rPr>
              <w:t>5,74</w:t>
            </w:r>
          </w:p>
        </w:tc>
        <w:tc>
          <w:tcPr>
            <w:tcW w:w="1558" w:type="dxa"/>
            <w:tcBorders>
              <w:top w:val="single" w:sz="4" w:space="0" w:color="auto"/>
              <w:left w:val="single" w:sz="4" w:space="0" w:color="auto"/>
              <w:bottom w:val="single" w:sz="4" w:space="0" w:color="auto"/>
              <w:right w:val="single" w:sz="4" w:space="0" w:color="auto"/>
            </w:tcBorders>
            <w:vAlign w:val="bottom"/>
            <w:hideMark/>
          </w:tcPr>
          <w:p w14:paraId="7B97D6FB" w14:textId="77777777" w:rsidR="00C70556" w:rsidRPr="008E7E8A" w:rsidRDefault="00C70556" w:rsidP="00C70556">
            <w:pPr>
              <w:pStyle w:val="afa"/>
              <w:jc w:val="center"/>
              <w:rPr>
                <w:rFonts w:ascii="Times New Roman" w:eastAsia="Times New Roman" w:hAnsi="Times New Roman" w:cs="Times New Roman"/>
                <w:color w:val="000000"/>
                <w:sz w:val="28"/>
                <w:szCs w:val="28"/>
                <w:lang w:val="kk-KZ" w:eastAsia="kk-KZ"/>
              </w:rPr>
            </w:pPr>
            <w:r w:rsidRPr="008E7E8A">
              <w:rPr>
                <w:rFonts w:ascii="Times New Roman" w:eastAsia="Times New Roman" w:hAnsi="Times New Roman" w:cs="Times New Roman"/>
                <w:color w:val="000000"/>
                <w:sz w:val="28"/>
                <w:szCs w:val="28"/>
                <w:lang w:eastAsia="kk-KZ"/>
              </w:rPr>
              <w:t>30,41</w:t>
            </w:r>
          </w:p>
        </w:tc>
      </w:tr>
    </w:tbl>
    <w:p w14:paraId="4E57C765" w14:textId="77777777" w:rsidR="00FE6AD1" w:rsidRDefault="00FE6AD1" w:rsidP="00FE6AD1">
      <w:pPr>
        <w:spacing w:after="0" w:line="240" w:lineRule="auto"/>
        <w:ind w:firstLine="709"/>
        <w:jc w:val="both"/>
        <w:rPr>
          <w:rFonts w:ascii="Times New Roman" w:eastAsiaTheme="minorHAnsi" w:hAnsi="Times New Roman" w:cs="Times New Roman"/>
          <w:b/>
          <w:kern w:val="2"/>
          <w:sz w:val="28"/>
          <w:szCs w:val="28"/>
          <w:lang w:val="en-US" w:eastAsia="en-US"/>
          <w14:ligatures w14:val="standardContextual"/>
        </w:rPr>
      </w:pPr>
    </w:p>
    <w:p w14:paraId="18895D56" w14:textId="77777777" w:rsidR="00FE6AD1" w:rsidRDefault="00FE6AD1" w:rsidP="00A25EC3">
      <w:pPr>
        <w:spacing w:after="0" w:line="240" w:lineRule="auto"/>
        <w:jc w:val="center"/>
        <w:rPr>
          <w:rFonts w:ascii="Times New Roman" w:hAnsi="Times New Roman" w:cs="Times New Roman"/>
          <w:bCs/>
          <w:sz w:val="28"/>
          <w:szCs w:val="28"/>
        </w:rPr>
      </w:pPr>
      <w:r>
        <w:rPr>
          <w:noProof/>
          <w:lang w:val="en-US" w:eastAsia="en-US"/>
        </w:rPr>
        <w:drawing>
          <wp:inline distT="0" distB="0" distL="0" distR="0" wp14:anchorId="0F75AC3E" wp14:editId="305D7727">
            <wp:extent cx="5265420" cy="3356071"/>
            <wp:effectExtent l="0" t="0" r="0" b="0"/>
            <wp:docPr id="67934338" name="Рисунок 67934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66003" cy="3356442"/>
                    </a:xfrm>
                    <a:prstGeom prst="rect">
                      <a:avLst/>
                    </a:prstGeom>
                    <a:noFill/>
                    <a:ln>
                      <a:noFill/>
                    </a:ln>
                  </pic:spPr>
                </pic:pic>
              </a:graphicData>
            </a:graphic>
          </wp:inline>
        </w:drawing>
      </w:r>
    </w:p>
    <w:p w14:paraId="68CE7871" w14:textId="77777777" w:rsidR="00FE6AD1" w:rsidRDefault="00FE6AD1" w:rsidP="00FE6AD1">
      <w:pPr>
        <w:spacing w:after="0" w:line="240" w:lineRule="auto"/>
        <w:jc w:val="both"/>
        <w:rPr>
          <w:rFonts w:ascii="Times New Roman" w:hAnsi="Times New Roman" w:cs="Times New Roman"/>
          <w:bCs/>
          <w:sz w:val="28"/>
          <w:szCs w:val="28"/>
        </w:rPr>
      </w:pPr>
    </w:p>
    <w:p w14:paraId="53EF7CD6" w14:textId="77777777" w:rsidR="00FE6AD1" w:rsidRDefault="00FE6AD1" w:rsidP="00A36459">
      <w:pPr>
        <w:spacing w:after="0" w:line="240" w:lineRule="auto"/>
        <w:jc w:val="center"/>
        <w:rPr>
          <w:rFonts w:ascii="Times New Roman" w:hAnsi="Times New Roman" w:cs="Times New Roman"/>
          <w:bCs/>
          <w:sz w:val="28"/>
          <w:szCs w:val="28"/>
          <w:lang w:val="kk-KZ"/>
        </w:rPr>
      </w:pPr>
      <w:r>
        <w:rPr>
          <w:rFonts w:ascii="Times New Roman" w:hAnsi="Times New Roman" w:cs="Times New Roman"/>
          <w:bCs/>
          <w:sz w:val="28"/>
          <w:szCs w:val="28"/>
          <w:lang w:val="kk-KZ"/>
        </w:rPr>
        <w:t xml:space="preserve">Сурет 18 </w:t>
      </w:r>
      <w:r w:rsidR="00E5747D">
        <w:rPr>
          <w:rFonts w:ascii="Times New Roman" w:hAnsi="Times New Roman" w:cs="Times New Roman"/>
          <w:bCs/>
          <w:sz w:val="28"/>
          <w:szCs w:val="28"/>
          <w:lang w:val="kk-KZ"/>
        </w:rPr>
        <w:t>–</w:t>
      </w:r>
      <w:r>
        <w:rPr>
          <w:rFonts w:ascii="Times New Roman" w:hAnsi="Times New Roman" w:cs="Times New Roman"/>
          <w:bCs/>
          <w:sz w:val="28"/>
          <w:szCs w:val="28"/>
          <w:lang w:val="kk-KZ"/>
        </w:rPr>
        <w:t xml:space="preserve"> </w:t>
      </w:r>
      <w:bookmarkStart w:id="19" w:name="_Hlk202690693"/>
      <w:r w:rsidR="006B092D">
        <w:rPr>
          <w:rFonts w:ascii="Times New Roman" w:hAnsi="Times New Roman" w:cs="Times New Roman"/>
          <w:bCs/>
          <w:sz w:val="28"/>
          <w:szCs w:val="28"/>
          <w:lang w:val="kk-KZ"/>
        </w:rPr>
        <w:t xml:space="preserve">Сырдария </w:t>
      </w:r>
      <w:r>
        <w:rPr>
          <w:rFonts w:ascii="Times New Roman" w:hAnsi="Times New Roman" w:cs="Times New Roman"/>
          <w:bCs/>
          <w:sz w:val="28"/>
          <w:szCs w:val="28"/>
          <w:lang w:val="kk-KZ"/>
        </w:rPr>
        <w:t xml:space="preserve"> өзенінің төменгі сағасына орналасқан Жаңақорған</w:t>
      </w:r>
      <w:r w:rsidR="001E712F">
        <w:rPr>
          <w:rFonts w:ascii="Times New Roman" w:hAnsi="Times New Roman" w:cs="Times New Roman"/>
          <w:bCs/>
          <w:sz w:val="28"/>
          <w:szCs w:val="28"/>
          <w:lang w:val="kk-KZ"/>
        </w:rPr>
        <w:t xml:space="preserve"> </w:t>
      </w:r>
      <w:r w:rsidR="00E5747D">
        <w:rPr>
          <w:rFonts w:ascii="Times New Roman" w:hAnsi="Times New Roman" w:cs="Times New Roman"/>
          <w:bCs/>
          <w:sz w:val="28"/>
          <w:szCs w:val="28"/>
          <w:lang w:val="kk-KZ"/>
        </w:rPr>
        <w:t>–</w:t>
      </w:r>
      <w:r>
        <w:rPr>
          <w:rFonts w:ascii="Times New Roman" w:hAnsi="Times New Roman" w:cs="Times New Roman"/>
          <w:bCs/>
          <w:sz w:val="28"/>
          <w:szCs w:val="28"/>
          <w:lang w:val="kk-KZ"/>
        </w:rPr>
        <w:t xml:space="preserve">Шиелі алқабтың су теңгермесінің құрамдық көреткіштерінің сызбасы (1 </w:t>
      </w:r>
      <w:r w:rsidR="00E5747D">
        <w:rPr>
          <w:rFonts w:ascii="Times New Roman" w:hAnsi="Times New Roman" w:cs="Times New Roman"/>
          <w:bCs/>
          <w:sz w:val="28"/>
          <w:szCs w:val="28"/>
          <w:lang w:val="kk-KZ"/>
        </w:rPr>
        <w:t>–</w:t>
      </w:r>
      <w:r>
        <w:rPr>
          <w:rFonts w:ascii="Times New Roman" w:hAnsi="Times New Roman" w:cs="Times New Roman"/>
          <w:bCs/>
          <w:sz w:val="28"/>
          <w:szCs w:val="28"/>
          <w:lang w:val="kk-KZ"/>
        </w:rPr>
        <w:t xml:space="preserve"> суармалы алқабқа берілген судың көлемі, мм; 2 </w:t>
      </w:r>
      <w:r w:rsidR="00E5747D">
        <w:rPr>
          <w:rFonts w:ascii="Times New Roman" w:hAnsi="Times New Roman" w:cs="Times New Roman"/>
          <w:bCs/>
          <w:sz w:val="28"/>
          <w:szCs w:val="28"/>
          <w:lang w:val="kk-KZ"/>
        </w:rPr>
        <w:t>–</w:t>
      </w:r>
      <w:r>
        <w:rPr>
          <w:rFonts w:ascii="Times New Roman" w:hAnsi="Times New Roman" w:cs="Times New Roman"/>
          <w:bCs/>
          <w:sz w:val="28"/>
          <w:szCs w:val="28"/>
          <w:lang w:val="kk-KZ"/>
        </w:rPr>
        <w:t xml:space="preserve"> атмосфералық жауын</w:t>
      </w:r>
      <w:r w:rsidR="001E712F">
        <w:rPr>
          <w:rFonts w:ascii="Times New Roman" w:hAnsi="Times New Roman" w:cs="Times New Roman"/>
          <w:bCs/>
          <w:sz w:val="28"/>
          <w:szCs w:val="28"/>
          <w:lang w:val="kk-KZ"/>
        </w:rPr>
        <w:t xml:space="preserve"> </w:t>
      </w:r>
      <w:r w:rsidR="00E5747D">
        <w:rPr>
          <w:rFonts w:ascii="Times New Roman" w:hAnsi="Times New Roman" w:cs="Times New Roman"/>
          <w:bCs/>
          <w:sz w:val="28"/>
          <w:szCs w:val="28"/>
          <w:lang w:val="kk-KZ"/>
        </w:rPr>
        <w:t>–</w:t>
      </w:r>
      <w:r>
        <w:rPr>
          <w:rFonts w:ascii="Times New Roman" w:hAnsi="Times New Roman" w:cs="Times New Roman"/>
          <w:bCs/>
          <w:sz w:val="28"/>
          <w:szCs w:val="28"/>
          <w:lang w:val="kk-KZ"/>
        </w:rPr>
        <w:t xml:space="preserve">шашын, мм; 3 </w:t>
      </w:r>
      <w:r w:rsidR="00E5747D">
        <w:rPr>
          <w:rFonts w:ascii="Times New Roman" w:hAnsi="Times New Roman" w:cs="Times New Roman"/>
          <w:bCs/>
          <w:sz w:val="28"/>
          <w:szCs w:val="28"/>
          <w:lang w:val="kk-KZ"/>
        </w:rPr>
        <w:t>–</w:t>
      </w:r>
      <w:r>
        <w:rPr>
          <w:rFonts w:ascii="Times New Roman" w:hAnsi="Times New Roman" w:cs="Times New Roman"/>
          <w:bCs/>
          <w:sz w:val="28"/>
          <w:szCs w:val="28"/>
          <w:lang w:val="kk-KZ"/>
        </w:rPr>
        <w:t xml:space="preserve"> сумармалы егістік алқабтан булану, мм; 4 </w:t>
      </w:r>
      <w:r w:rsidR="00E5747D">
        <w:rPr>
          <w:rFonts w:ascii="Times New Roman" w:hAnsi="Times New Roman" w:cs="Times New Roman"/>
          <w:bCs/>
          <w:sz w:val="28"/>
          <w:szCs w:val="28"/>
          <w:lang w:val="kk-KZ"/>
        </w:rPr>
        <w:t>–</w:t>
      </w:r>
      <w:r>
        <w:rPr>
          <w:rFonts w:ascii="Times New Roman" w:hAnsi="Times New Roman" w:cs="Times New Roman"/>
          <w:bCs/>
          <w:sz w:val="28"/>
          <w:szCs w:val="28"/>
          <w:lang w:val="kk-KZ"/>
        </w:rPr>
        <w:t xml:space="preserve"> суғармалы алқабтан шығатын кәріз сулары, мм; 5</w:t>
      </w:r>
      <w:r w:rsidR="001E712F">
        <w:rPr>
          <w:rFonts w:ascii="Times New Roman" w:hAnsi="Times New Roman" w:cs="Times New Roman"/>
          <w:bCs/>
          <w:sz w:val="28"/>
          <w:szCs w:val="28"/>
          <w:lang w:val="kk-KZ"/>
        </w:rPr>
        <w:t xml:space="preserve"> </w:t>
      </w:r>
      <w:r w:rsidR="00E5747D">
        <w:rPr>
          <w:rFonts w:ascii="Times New Roman" w:hAnsi="Times New Roman" w:cs="Times New Roman"/>
          <w:bCs/>
          <w:sz w:val="28"/>
          <w:szCs w:val="28"/>
          <w:lang w:val="kk-KZ"/>
        </w:rPr>
        <w:t>–</w:t>
      </w:r>
      <w:r>
        <w:rPr>
          <w:rFonts w:ascii="Times New Roman" w:hAnsi="Times New Roman" w:cs="Times New Roman"/>
          <w:bCs/>
          <w:sz w:val="28"/>
          <w:szCs w:val="28"/>
          <w:lang w:val="kk-KZ"/>
        </w:rPr>
        <w:t xml:space="preserve"> жер асты суларының (түсу немесе шығуы) алмасуы, мм)</w:t>
      </w:r>
      <w:bookmarkEnd w:id="19"/>
    </w:p>
    <w:p w14:paraId="25950C43" w14:textId="77777777" w:rsidR="00FE6AD1" w:rsidRDefault="00FE6AD1" w:rsidP="00FE6AD1">
      <w:pPr>
        <w:spacing w:after="0" w:line="240" w:lineRule="auto"/>
        <w:ind w:firstLine="709"/>
        <w:jc w:val="both"/>
        <w:rPr>
          <w:rFonts w:ascii="Times New Roman" w:hAnsi="Times New Roman" w:cs="Times New Roman"/>
          <w:b/>
          <w:sz w:val="28"/>
          <w:szCs w:val="28"/>
          <w:lang w:val="kk-KZ"/>
        </w:rPr>
      </w:pPr>
    </w:p>
    <w:p w14:paraId="489C1352" w14:textId="7B522A2C" w:rsidR="00C70556" w:rsidRDefault="00C70556" w:rsidP="00C70556">
      <w:pPr>
        <w:spacing w:after="0" w:line="240" w:lineRule="auto"/>
        <w:ind w:firstLine="709"/>
        <w:jc w:val="both"/>
        <w:rPr>
          <w:rFonts w:ascii="Times New Roman" w:hAnsi="Times New Roman" w:cs="Times New Roman"/>
          <w:bCs/>
          <w:sz w:val="28"/>
          <w:szCs w:val="28"/>
          <w:lang w:val="kk-KZ"/>
        </w:rPr>
      </w:pPr>
      <w:r>
        <w:rPr>
          <w:rFonts w:ascii="Times New Roman" w:hAnsi="Times New Roman" w:cs="Times New Roman"/>
          <w:bCs/>
          <w:sz w:val="28"/>
          <w:szCs w:val="28"/>
          <w:lang w:val="kk-KZ"/>
        </w:rPr>
        <w:t xml:space="preserve">Қарастырылып отырылған 2000 – 2020 жылдар аралығында Жаңақорған – Шиелі суармалы алқабының су теңгермесінің кіріс бөлігінің </w:t>
      </w:r>
      <w:r>
        <w:rPr>
          <w:rFonts w:ascii="Times New Roman" w:hAnsi="Times New Roman" w:cs="Times New Roman"/>
          <w:bCs/>
          <w:sz w:val="28"/>
          <w:szCs w:val="28"/>
          <w:lang w:val="kk-KZ"/>
        </w:rPr>
        <w:lastRenderedPageBreak/>
        <w:t xml:space="preserve">көресткіші болып табылатын (кесте </w:t>
      </w:r>
      <w:r w:rsidR="00355014" w:rsidRPr="00355014">
        <w:rPr>
          <w:rFonts w:ascii="Times New Roman" w:hAnsi="Times New Roman" w:cs="Times New Roman"/>
          <w:bCs/>
          <w:sz w:val="28"/>
          <w:szCs w:val="28"/>
          <w:lang w:val="kk-KZ"/>
        </w:rPr>
        <w:t>19</w:t>
      </w:r>
      <w:r>
        <w:rPr>
          <w:rFonts w:ascii="Times New Roman" w:hAnsi="Times New Roman" w:cs="Times New Roman"/>
          <w:bCs/>
          <w:sz w:val="28"/>
          <w:szCs w:val="28"/>
          <w:lang w:val="kk-KZ"/>
        </w:rPr>
        <w:t xml:space="preserve"> және сурет 18), өзеннің арнасынан  суармалы алқабқа берілген орташа судың көлемі 92,68 % және атмосфералық жауын –шашынның есебінен суармалы алқабқа түсетін ылғал көлемі 7,32 % болса, ал оның шығыс бөлігінің негізгі көрсеткіші болып табылатын, сумармалы егістік алқабтан буланудың шамасы 63,85  %, суғармалы алқабтан шығатын кәріз суларының көлемі 5,74 % және жер асты суларының (шығуы) алмасуы шамасы 30,41 % құрайды.</w:t>
      </w:r>
    </w:p>
    <w:p w14:paraId="62043D1B" w14:textId="6723AC39" w:rsidR="00FE6AD1" w:rsidRDefault="006B092D" w:rsidP="00FE6AD1">
      <w:pPr>
        <w:spacing w:after="0" w:line="240" w:lineRule="auto"/>
        <w:ind w:firstLine="709"/>
        <w:jc w:val="both"/>
        <w:rPr>
          <w:rFonts w:ascii="Times New Roman" w:hAnsi="Times New Roman" w:cs="Times New Roman"/>
          <w:b/>
          <w:sz w:val="28"/>
          <w:szCs w:val="28"/>
          <w:lang w:val="kk-KZ"/>
        </w:rPr>
      </w:pPr>
      <w:r>
        <w:rPr>
          <w:rFonts w:ascii="Times New Roman" w:hAnsi="Times New Roman" w:cs="Times New Roman"/>
          <w:bCs/>
          <w:sz w:val="28"/>
          <w:szCs w:val="28"/>
          <w:lang w:val="kk-KZ"/>
        </w:rPr>
        <w:t xml:space="preserve">Сырдария </w:t>
      </w:r>
      <w:r w:rsidR="00FE6AD1">
        <w:rPr>
          <w:rFonts w:ascii="Times New Roman" w:hAnsi="Times New Roman" w:cs="Times New Roman"/>
          <w:bCs/>
          <w:sz w:val="28"/>
          <w:szCs w:val="28"/>
          <w:lang w:val="kk-KZ"/>
        </w:rPr>
        <w:t xml:space="preserve"> өзенінің төменгі сағасына орналасқан Жаңақорған</w:t>
      </w:r>
      <w:r w:rsidR="001E712F">
        <w:rPr>
          <w:rFonts w:ascii="Times New Roman" w:hAnsi="Times New Roman" w:cs="Times New Roman"/>
          <w:bCs/>
          <w:sz w:val="28"/>
          <w:szCs w:val="28"/>
          <w:lang w:val="kk-KZ"/>
        </w:rPr>
        <w:t xml:space="preserve"> </w:t>
      </w:r>
      <w:r w:rsidR="00E5747D">
        <w:rPr>
          <w:rFonts w:ascii="Times New Roman" w:hAnsi="Times New Roman" w:cs="Times New Roman"/>
          <w:bCs/>
          <w:sz w:val="28"/>
          <w:szCs w:val="28"/>
          <w:lang w:val="kk-KZ"/>
        </w:rPr>
        <w:t>–</w:t>
      </w:r>
      <w:r w:rsidR="001E712F">
        <w:rPr>
          <w:rFonts w:ascii="Times New Roman" w:hAnsi="Times New Roman" w:cs="Times New Roman"/>
          <w:bCs/>
          <w:sz w:val="28"/>
          <w:szCs w:val="28"/>
          <w:lang w:val="kk-KZ"/>
        </w:rPr>
        <w:t xml:space="preserve"> </w:t>
      </w:r>
      <w:r w:rsidR="00FE6AD1">
        <w:rPr>
          <w:rFonts w:ascii="Times New Roman" w:hAnsi="Times New Roman" w:cs="Times New Roman"/>
          <w:bCs/>
          <w:sz w:val="28"/>
          <w:szCs w:val="28"/>
          <w:lang w:val="kk-KZ"/>
        </w:rPr>
        <w:t>Шиелі алқабын суармалау кезіндегі  су теңгермесінің құрамдық көреткіштерінің негізіне анықталған, алқабтың тұз теңгермесінің негізгі көрсеткіштері 2</w:t>
      </w:r>
      <w:r w:rsidR="007733F0">
        <w:rPr>
          <w:rFonts w:ascii="Times New Roman" w:hAnsi="Times New Roman" w:cs="Times New Roman"/>
          <w:bCs/>
          <w:sz w:val="28"/>
          <w:szCs w:val="28"/>
          <w:lang w:val="kk-KZ"/>
        </w:rPr>
        <w:t>0</w:t>
      </w:r>
      <w:r w:rsidR="00FE6AD1">
        <w:rPr>
          <w:rFonts w:ascii="Times New Roman" w:hAnsi="Times New Roman" w:cs="Times New Roman"/>
          <w:bCs/>
          <w:sz w:val="28"/>
          <w:szCs w:val="28"/>
          <w:lang w:val="kk-KZ"/>
        </w:rPr>
        <w:t xml:space="preserve"> кестеде</w:t>
      </w:r>
      <w:r w:rsidR="00355014" w:rsidRPr="00355014">
        <w:rPr>
          <w:rFonts w:ascii="Times New Roman" w:hAnsi="Times New Roman" w:cs="Times New Roman"/>
          <w:bCs/>
          <w:sz w:val="28"/>
          <w:szCs w:val="28"/>
          <w:lang w:val="kk-KZ"/>
        </w:rPr>
        <w:t xml:space="preserve"> </w:t>
      </w:r>
      <w:r w:rsidR="00355014">
        <w:rPr>
          <w:rFonts w:ascii="Times New Roman" w:hAnsi="Times New Roman" w:cs="Times New Roman"/>
          <w:bCs/>
          <w:sz w:val="28"/>
          <w:szCs w:val="28"/>
          <w:lang w:val="kk-KZ"/>
        </w:rPr>
        <w:t>және 19 суретте</w:t>
      </w:r>
      <w:r w:rsidR="00FE6AD1">
        <w:rPr>
          <w:rFonts w:ascii="Times New Roman" w:hAnsi="Times New Roman" w:cs="Times New Roman"/>
          <w:bCs/>
          <w:sz w:val="28"/>
          <w:szCs w:val="28"/>
          <w:lang w:val="kk-KZ"/>
        </w:rPr>
        <w:t xml:space="preserve"> көрсетілген. </w:t>
      </w:r>
    </w:p>
    <w:p w14:paraId="2B27C21E" w14:textId="77777777" w:rsidR="00355014" w:rsidRPr="00355014" w:rsidRDefault="00355014" w:rsidP="00FE6AD1">
      <w:pPr>
        <w:spacing w:after="0" w:line="240" w:lineRule="auto"/>
        <w:jc w:val="both"/>
        <w:rPr>
          <w:rFonts w:ascii="Times New Roman" w:hAnsi="Times New Roman" w:cs="Times New Roman"/>
          <w:bCs/>
          <w:sz w:val="28"/>
          <w:szCs w:val="28"/>
          <w:lang w:val="kk-KZ"/>
        </w:rPr>
      </w:pPr>
    </w:p>
    <w:p w14:paraId="57A91BAF" w14:textId="1A28D2B2" w:rsidR="00FE6AD1" w:rsidRDefault="00FE6AD1" w:rsidP="00FE6AD1">
      <w:pPr>
        <w:spacing w:after="0" w:line="240" w:lineRule="auto"/>
        <w:jc w:val="both"/>
        <w:rPr>
          <w:rFonts w:ascii="Times New Roman" w:hAnsi="Times New Roman" w:cs="Times New Roman"/>
          <w:bCs/>
          <w:sz w:val="28"/>
          <w:szCs w:val="28"/>
          <w:lang w:val="kk-KZ"/>
        </w:rPr>
      </w:pPr>
      <w:r>
        <w:rPr>
          <w:rFonts w:ascii="Times New Roman" w:hAnsi="Times New Roman" w:cs="Times New Roman"/>
          <w:bCs/>
          <w:sz w:val="28"/>
          <w:szCs w:val="28"/>
          <w:lang w:val="kk-KZ"/>
        </w:rPr>
        <w:t>Кесте 2</w:t>
      </w:r>
      <w:r w:rsidR="007733F0">
        <w:rPr>
          <w:rFonts w:ascii="Times New Roman" w:hAnsi="Times New Roman" w:cs="Times New Roman"/>
          <w:bCs/>
          <w:sz w:val="28"/>
          <w:szCs w:val="28"/>
          <w:lang w:val="kk-KZ"/>
        </w:rPr>
        <w:t>0</w:t>
      </w:r>
      <w:r>
        <w:rPr>
          <w:rFonts w:ascii="Times New Roman" w:hAnsi="Times New Roman" w:cs="Times New Roman"/>
          <w:bCs/>
          <w:sz w:val="28"/>
          <w:szCs w:val="28"/>
          <w:lang w:val="kk-KZ"/>
        </w:rPr>
        <w:t xml:space="preserve"> </w:t>
      </w:r>
      <w:r w:rsidR="00E5747D">
        <w:rPr>
          <w:rFonts w:ascii="Times New Roman" w:hAnsi="Times New Roman" w:cs="Times New Roman"/>
          <w:bCs/>
          <w:sz w:val="28"/>
          <w:szCs w:val="28"/>
          <w:lang w:val="kk-KZ"/>
        </w:rPr>
        <w:t>–</w:t>
      </w:r>
      <w:r>
        <w:rPr>
          <w:rFonts w:ascii="Times New Roman" w:hAnsi="Times New Roman" w:cs="Times New Roman"/>
          <w:bCs/>
          <w:sz w:val="28"/>
          <w:szCs w:val="28"/>
          <w:lang w:val="kk-KZ"/>
        </w:rPr>
        <w:t xml:space="preserve"> </w:t>
      </w:r>
      <w:r w:rsidR="006B092D">
        <w:rPr>
          <w:rFonts w:ascii="Times New Roman" w:hAnsi="Times New Roman" w:cs="Times New Roman"/>
          <w:bCs/>
          <w:sz w:val="28"/>
          <w:szCs w:val="28"/>
          <w:lang w:val="kk-KZ"/>
        </w:rPr>
        <w:t xml:space="preserve">Сырдария </w:t>
      </w:r>
      <w:r>
        <w:rPr>
          <w:rFonts w:ascii="Times New Roman" w:hAnsi="Times New Roman" w:cs="Times New Roman"/>
          <w:bCs/>
          <w:sz w:val="28"/>
          <w:szCs w:val="28"/>
          <w:lang w:val="kk-KZ"/>
        </w:rPr>
        <w:t xml:space="preserve"> өзенінің төменгі сағасына орналасқан Жаңақорған</w:t>
      </w:r>
      <w:r w:rsidR="001E712F">
        <w:rPr>
          <w:rFonts w:ascii="Times New Roman" w:hAnsi="Times New Roman" w:cs="Times New Roman"/>
          <w:bCs/>
          <w:sz w:val="28"/>
          <w:szCs w:val="28"/>
          <w:lang w:val="kk-KZ"/>
        </w:rPr>
        <w:t xml:space="preserve"> </w:t>
      </w:r>
      <w:r w:rsidR="00E5747D">
        <w:rPr>
          <w:rFonts w:ascii="Times New Roman" w:hAnsi="Times New Roman" w:cs="Times New Roman"/>
          <w:bCs/>
          <w:sz w:val="28"/>
          <w:szCs w:val="28"/>
          <w:lang w:val="kk-KZ"/>
        </w:rPr>
        <w:t>–</w:t>
      </w:r>
      <w:r>
        <w:rPr>
          <w:rFonts w:ascii="Times New Roman" w:hAnsi="Times New Roman" w:cs="Times New Roman"/>
          <w:bCs/>
          <w:sz w:val="28"/>
          <w:szCs w:val="28"/>
          <w:lang w:val="kk-KZ"/>
        </w:rPr>
        <w:t>Шиелі суармалы алқабтың тұз теңгермесінің құрамдық көреткіштері</w:t>
      </w:r>
    </w:p>
    <w:p w14:paraId="0D97F17A" w14:textId="77777777" w:rsidR="00FE6AD1" w:rsidRDefault="00FE6AD1" w:rsidP="00FE6AD1">
      <w:pPr>
        <w:spacing w:after="0" w:line="240" w:lineRule="auto"/>
        <w:jc w:val="both"/>
        <w:rPr>
          <w:rFonts w:ascii="Times New Roman" w:hAnsi="Times New Roman" w:cs="Times New Roman"/>
          <w:bCs/>
          <w:sz w:val="28"/>
          <w:szCs w:val="28"/>
          <w:lang w:val="kk-KZ"/>
        </w:rPr>
      </w:pPr>
    </w:p>
    <w:tbl>
      <w:tblPr>
        <w:tblW w:w="0" w:type="auto"/>
        <w:tblLook w:val="04A0" w:firstRow="1" w:lastRow="0" w:firstColumn="1" w:lastColumn="0" w:noHBand="0" w:noVBand="1"/>
      </w:tblPr>
      <w:tblGrid>
        <w:gridCol w:w="1118"/>
        <w:gridCol w:w="1138"/>
        <w:gridCol w:w="991"/>
        <w:gridCol w:w="1517"/>
        <w:gridCol w:w="1023"/>
        <w:gridCol w:w="900"/>
        <w:gridCol w:w="1677"/>
        <w:gridCol w:w="986"/>
      </w:tblGrid>
      <w:tr w:rsidR="00FE6AD1" w:rsidRPr="00D80D24" w14:paraId="6F50706D" w14:textId="77777777" w:rsidTr="00FE6AD1">
        <w:tc>
          <w:tcPr>
            <w:tcW w:w="1118" w:type="dxa"/>
            <w:vMerge w:val="restart"/>
            <w:tcBorders>
              <w:top w:val="single" w:sz="4" w:space="0" w:color="auto"/>
              <w:left w:val="single" w:sz="4" w:space="0" w:color="auto"/>
              <w:bottom w:val="single" w:sz="4" w:space="0" w:color="auto"/>
              <w:right w:val="single" w:sz="4" w:space="0" w:color="auto"/>
            </w:tcBorders>
            <w:hideMark/>
          </w:tcPr>
          <w:p w14:paraId="19179430" w14:textId="77777777" w:rsidR="00FE6AD1" w:rsidRPr="008E7E8A" w:rsidRDefault="00FE6AD1" w:rsidP="001E712F">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Жыл</w:t>
            </w:r>
            <w:r w:rsidR="001E712F">
              <w:rPr>
                <w:rFonts w:ascii="Times New Roman" w:hAnsi="Times New Roman" w:cs="Times New Roman"/>
                <w:sz w:val="28"/>
                <w:szCs w:val="28"/>
                <w:lang w:val="kk-KZ"/>
              </w:rPr>
              <w:t xml:space="preserve"> </w:t>
            </w:r>
            <w:r w:rsidR="00E5747D">
              <w:rPr>
                <w:rFonts w:ascii="Times New Roman" w:hAnsi="Times New Roman" w:cs="Times New Roman"/>
                <w:sz w:val="28"/>
                <w:szCs w:val="28"/>
                <w:lang w:val="kk-KZ"/>
              </w:rPr>
              <w:t>–</w:t>
            </w:r>
            <w:r w:rsidRPr="008E7E8A">
              <w:rPr>
                <w:rFonts w:ascii="Times New Roman" w:hAnsi="Times New Roman" w:cs="Times New Roman"/>
                <w:sz w:val="28"/>
                <w:szCs w:val="28"/>
                <w:lang w:val="kk-KZ"/>
              </w:rPr>
              <w:t>дар</w:t>
            </w:r>
          </w:p>
        </w:tc>
        <w:tc>
          <w:tcPr>
            <w:tcW w:w="8227" w:type="dxa"/>
            <w:gridSpan w:val="7"/>
            <w:tcBorders>
              <w:top w:val="single" w:sz="4" w:space="0" w:color="auto"/>
              <w:left w:val="single" w:sz="4" w:space="0" w:color="auto"/>
              <w:bottom w:val="single" w:sz="4" w:space="0" w:color="auto"/>
              <w:right w:val="single" w:sz="4" w:space="0" w:color="auto"/>
            </w:tcBorders>
            <w:hideMark/>
          </w:tcPr>
          <w:p w14:paraId="389CB820" w14:textId="77777777" w:rsidR="00FE6AD1" w:rsidRPr="008E7E8A" w:rsidRDefault="00FE6AD1" w:rsidP="001E712F">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Тұз теңгермесінің құрамдық бөліктері және  көреткіштері</w:t>
            </w:r>
          </w:p>
        </w:tc>
      </w:tr>
      <w:tr w:rsidR="00FE6AD1" w:rsidRPr="008E7E8A" w14:paraId="3DAA7058" w14:textId="77777777" w:rsidTr="00FE6AD1">
        <w:tc>
          <w:tcPr>
            <w:tcW w:w="0" w:type="auto"/>
            <w:vMerge/>
            <w:tcBorders>
              <w:top w:val="single" w:sz="4" w:space="0" w:color="auto"/>
              <w:left w:val="single" w:sz="4" w:space="0" w:color="auto"/>
              <w:bottom w:val="single" w:sz="4" w:space="0" w:color="auto"/>
              <w:right w:val="single" w:sz="4" w:space="0" w:color="auto"/>
            </w:tcBorders>
            <w:vAlign w:val="center"/>
            <w:hideMark/>
          </w:tcPr>
          <w:p w14:paraId="7BF5E667" w14:textId="77777777" w:rsidR="00FE6AD1" w:rsidRPr="008E7E8A" w:rsidRDefault="00FE6AD1" w:rsidP="001E712F">
            <w:pPr>
              <w:pStyle w:val="afa"/>
              <w:jc w:val="center"/>
              <w:rPr>
                <w:rFonts w:ascii="Times New Roman" w:hAnsi="Times New Roman" w:cs="Times New Roman"/>
                <w:kern w:val="2"/>
                <w:sz w:val="28"/>
                <w:szCs w:val="28"/>
                <w:lang w:val="kk-KZ" w:eastAsia="en-US"/>
                <w14:ligatures w14:val="standardContextual"/>
              </w:rPr>
            </w:pPr>
          </w:p>
        </w:tc>
        <w:tc>
          <w:tcPr>
            <w:tcW w:w="3646" w:type="dxa"/>
            <w:gridSpan w:val="3"/>
            <w:tcBorders>
              <w:top w:val="single" w:sz="4" w:space="0" w:color="auto"/>
              <w:left w:val="single" w:sz="4" w:space="0" w:color="auto"/>
              <w:bottom w:val="single" w:sz="4" w:space="0" w:color="auto"/>
              <w:right w:val="single" w:sz="4" w:space="0" w:color="auto"/>
            </w:tcBorders>
            <w:hideMark/>
          </w:tcPr>
          <w:p w14:paraId="2394F156" w14:textId="77777777" w:rsidR="00FE6AD1" w:rsidRPr="008E7E8A" w:rsidRDefault="00FE6AD1" w:rsidP="001E712F">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Кіріс бөлігі</w:t>
            </w:r>
          </w:p>
        </w:tc>
        <w:tc>
          <w:tcPr>
            <w:tcW w:w="3595" w:type="dxa"/>
            <w:gridSpan w:val="3"/>
            <w:tcBorders>
              <w:top w:val="single" w:sz="4" w:space="0" w:color="auto"/>
              <w:left w:val="single" w:sz="4" w:space="0" w:color="auto"/>
              <w:bottom w:val="single" w:sz="4" w:space="0" w:color="auto"/>
              <w:right w:val="single" w:sz="4" w:space="0" w:color="auto"/>
            </w:tcBorders>
            <w:hideMark/>
          </w:tcPr>
          <w:p w14:paraId="23FB23B8" w14:textId="77777777" w:rsidR="00FE6AD1" w:rsidRPr="008E7E8A" w:rsidRDefault="00FE6AD1" w:rsidP="001E712F">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Шығыс бөлігі</w:t>
            </w:r>
          </w:p>
        </w:tc>
        <w:tc>
          <w:tcPr>
            <w:tcW w:w="986" w:type="dxa"/>
            <w:vMerge w:val="restart"/>
            <w:tcBorders>
              <w:top w:val="single" w:sz="4" w:space="0" w:color="auto"/>
              <w:left w:val="single" w:sz="4" w:space="0" w:color="auto"/>
              <w:bottom w:val="single" w:sz="4" w:space="0" w:color="auto"/>
              <w:right w:val="single" w:sz="4" w:space="0" w:color="auto"/>
            </w:tcBorders>
            <w:hideMark/>
          </w:tcPr>
          <w:p w14:paraId="74961B83" w14:textId="77777777" w:rsidR="00FE6AD1" w:rsidRPr="008E7E8A" w:rsidRDefault="003861BB" w:rsidP="001E712F">
            <w:pPr>
              <w:pStyle w:val="afa"/>
              <w:jc w:val="center"/>
              <w:rPr>
                <w:rFonts w:ascii="Times New Roman" w:hAnsi="Times New Roman" w:cs="Times New Roman"/>
                <w:sz w:val="28"/>
                <w:szCs w:val="28"/>
                <w:lang w:val="kk-KZ"/>
              </w:rPr>
            </w:pPr>
            <m:oMath>
              <m:sSub>
                <m:sSubPr>
                  <m:ctrlPr>
                    <w:rPr>
                      <w:rFonts w:ascii="Cambria Math" w:hAnsi="Cambria Math" w:cs="Times New Roman"/>
                      <w:i/>
                      <w:kern w:val="2"/>
                      <w:sz w:val="28"/>
                      <w:szCs w:val="28"/>
                      <w:lang w:val="kk-KZ" w:eastAsia="en-US"/>
                      <w14:ligatures w14:val="standardContextual"/>
                    </w:rPr>
                  </m:ctrlPr>
                </m:sSubPr>
                <m:e>
                  <m:r>
                    <w:rPr>
                      <w:rFonts w:ascii="Cambria Math" w:hAnsi="Cambria Math" w:cs="Times New Roman"/>
                      <w:sz w:val="28"/>
                      <w:szCs w:val="28"/>
                      <w:lang w:val="en-US"/>
                    </w:rPr>
                    <m:t>A</m:t>
                  </m:r>
                  <m:r>
                    <w:rPr>
                      <w:rFonts w:ascii="Cambria Math" w:hAnsi="Cambria Math" w:cs="Times New Roman"/>
                      <w:sz w:val="28"/>
                      <w:szCs w:val="28"/>
                      <w:lang w:val="kk-KZ"/>
                    </w:rPr>
                    <m:t>RI</m:t>
                  </m:r>
                  <m:r>
                    <w:rPr>
                      <w:rFonts w:ascii="Cambria Math" w:hAnsi="Cambria Math" w:cs="Times New Roman"/>
                      <w:sz w:val="28"/>
                      <w:szCs w:val="28"/>
                      <w:lang w:val="en-US"/>
                    </w:rPr>
                    <m:t>F</m:t>
                  </m:r>
                </m:e>
                <m:sub>
                  <m:r>
                    <w:rPr>
                      <w:rFonts w:ascii="Cambria Math" w:hAnsi="Cambria Math" w:cs="Times New Roman"/>
                      <w:sz w:val="28"/>
                      <w:szCs w:val="28"/>
                      <w:lang w:val="kk-KZ"/>
                    </w:rPr>
                    <m:t>i</m:t>
                  </m:r>
                </m:sub>
              </m:sSub>
            </m:oMath>
            <w:r w:rsidR="00FE6AD1" w:rsidRPr="008E7E8A">
              <w:rPr>
                <w:rFonts w:ascii="Times New Roman" w:hAnsi="Times New Roman" w:cs="Times New Roman"/>
                <w:sz w:val="28"/>
                <w:szCs w:val="28"/>
                <w:lang w:val="kk-KZ"/>
              </w:rPr>
              <w:t>, мың тонна</w:t>
            </w:r>
          </w:p>
        </w:tc>
      </w:tr>
      <w:tr w:rsidR="00FE6AD1" w:rsidRPr="008E7E8A" w14:paraId="7A037570" w14:textId="77777777" w:rsidTr="00FE6AD1">
        <w:tc>
          <w:tcPr>
            <w:tcW w:w="0" w:type="auto"/>
            <w:vMerge/>
            <w:tcBorders>
              <w:top w:val="single" w:sz="4" w:space="0" w:color="auto"/>
              <w:left w:val="single" w:sz="4" w:space="0" w:color="auto"/>
              <w:bottom w:val="single" w:sz="4" w:space="0" w:color="auto"/>
              <w:right w:val="single" w:sz="4" w:space="0" w:color="auto"/>
            </w:tcBorders>
            <w:vAlign w:val="center"/>
            <w:hideMark/>
          </w:tcPr>
          <w:p w14:paraId="4EA4AE45" w14:textId="77777777" w:rsidR="00FE6AD1" w:rsidRPr="008E7E8A" w:rsidRDefault="00FE6AD1" w:rsidP="008E7E8A">
            <w:pPr>
              <w:pStyle w:val="afa"/>
              <w:rPr>
                <w:rFonts w:ascii="Times New Roman" w:hAnsi="Times New Roman" w:cs="Times New Roman"/>
                <w:kern w:val="2"/>
                <w:sz w:val="28"/>
                <w:szCs w:val="28"/>
                <w:lang w:val="kk-KZ" w:eastAsia="en-US"/>
                <w14:ligatures w14:val="standardContextual"/>
              </w:rPr>
            </w:pPr>
          </w:p>
        </w:tc>
        <w:tc>
          <w:tcPr>
            <w:tcW w:w="1138" w:type="dxa"/>
            <w:tcBorders>
              <w:top w:val="single" w:sz="4" w:space="0" w:color="auto"/>
              <w:left w:val="single" w:sz="4" w:space="0" w:color="auto"/>
              <w:bottom w:val="single" w:sz="4" w:space="0" w:color="auto"/>
              <w:right w:val="single" w:sz="4" w:space="0" w:color="auto"/>
            </w:tcBorders>
            <w:hideMark/>
          </w:tcPr>
          <w:p w14:paraId="1EBE5FCA" w14:textId="77777777" w:rsidR="00FE6AD1" w:rsidRPr="008E7E8A" w:rsidRDefault="003861BB" w:rsidP="001E712F">
            <w:pPr>
              <w:pStyle w:val="afa"/>
              <w:jc w:val="center"/>
              <w:rPr>
                <w:rFonts w:ascii="Times New Roman" w:hAnsi="Times New Roman" w:cs="Times New Roman"/>
                <w:sz w:val="28"/>
                <w:szCs w:val="28"/>
              </w:rPr>
            </w:pPr>
            <m:oMath>
              <m:sSub>
                <m:sSubPr>
                  <m:ctrlPr>
                    <w:rPr>
                      <w:rFonts w:ascii="Cambria Math" w:hAnsi="Cambria Math" w:cs="Times New Roman"/>
                      <w:i/>
                      <w:kern w:val="2"/>
                      <w:sz w:val="28"/>
                      <w:szCs w:val="28"/>
                      <w:lang w:val="en-US" w:eastAsia="en-US"/>
                      <w14:ligatures w14:val="standardContextual"/>
                    </w:rPr>
                  </m:ctrlPr>
                </m:sSubPr>
                <m:e>
                  <m:r>
                    <w:rPr>
                      <w:rFonts w:ascii="Cambria Math" w:hAnsi="Cambria Math" w:cs="Times New Roman"/>
                      <w:sz w:val="28"/>
                      <w:szCs w:val="28"/>
                      <w:lang w:val="kk-KZ"/>
                    </w:rPr>
                    <m:t>WSIF</m:t>
                  </m:r>
                </m:e>
                <m:sub>
                  <m:r>
                    <w:rPr>
                      <w:rFonts w:ascii="Cambria Math" w:hAnsi="Cambria Math" w:cs="Times New Roman"/>
                      <w:sz w:val="28"/>
                      <w:szCs w:val="28"/>
                      <w:lang w:val="kk-KZ"/>
                    </w:rPr>
                    <m:t>i</m:t>
                  </m:r>
                </m:sub>
              </m:sSub>
            </m:oMath>
            <w:r w:rsidR="00FE6AD1" w:rsidRPr="008E7E8A">
              <w:rPr>
                <w:rFonts w:ascii="Times New Roman" w:hAnsi="Times New Roman" w:cs="Times New Roman"/>
                <w:sz w:val="28"/>
                <w:szCs w:val="28"/>
              </w:rPr>
              <w:t>, млн м</w:t>
            </w:r>
            <w:r w:rsidR="00FE6AD1" w:rsidRPr="008E7E8A">
              <w:rPr>
                <w:rFonts w:ascii="Times New Roman" w:hAnsi="Times New Roman" w:cs="Times New Roman"/>
                <w:sz w:val="28"/>
                <w:szCs w:val="28"/>
                <w:vertAlign w:val="superscript"/>
              </w:rPr>
              <w:t>3</w:t>
            </w:r>
          </w:p>
        </w:tc>
        <w:tc>
          <w:tcPr>
            <w:tcW w:w="991" w:type="dxa"/>
            <w:tcBorders>
              <w:top w:val="single" w:sz="4" w:space="0" w:color="auto"/>
              <w:left w:val="single" w:sz="4" w:space="0" w:color="auto"/>
              <w:bottom w:val="single" w:sz="4" w:space="0" w:color="auto"/>
              <w:right w:val="single" w:sz="4" w:space="0" w:color="auto"/>
            </w:tcBorders>
            <w:hideMark/>
          </w:tcPr>
          <w:p w14:paraId="086D903E" w14:textId="77777777" w:rsidR="00FE6AD1" w:rsidRPr="008E7E8A" w:rsidRDefault="003861BB" w:rsidP="001E712F">
            <w:pPr>
              <w:pStyle w:val="afa"/>
              <w:jc w:val="center"/>
              <w:rPr>
                <w:rFonts w:ascii="Times New Roman" w:hAnsi="Times New Roman" w:cs="Times New Roman"/>
                <w:sz w:val="28"/>
                <w:szCs w:val="28"/>
                <w:lang w:val="kk-KZ"/>
              </w:rPr>
            </w:pPr>
            <m:oMath>
              <m:sSub>
                <m:sSubPr>
                  <m:ctrlPr>
                    <w:rPr>
                      <w:rFonts w:ascii="Cambria Math" w:hAnsi="Cambria Math" w:cs="Times New Roman"/>
                      <w:i/>
                      <w:kern w:val="2"/>
                      <w:sz w:val="28"/>
                      <w:szCs w:val="28"/>
                      <w:lang w:val="kk-KZ" w:eastAsia="en-US"/>
                      <w14:ligatures w14:val="standardContextual"/>
                    </w:rPr>
                  </m:ctrlPr>
                </m:sSubPr>
                <m:e>
                  <m:r>
                    <w:rPr>
                      <w:rFonts w:ascii="Cambria Math" w:hAnsi="Cambria Math" w:cs="Times New Roman"/>
                      <w:sz w:val="28"/>
                      <w:szCs w:val="28"/>
                      <w:lang w:val="kk-KZ"/>
                    </w:rPr>
                    <m:t>SWS</m:t>
                  </m:r>
                </m:e>
                <m:sub>
                  <m:r>
                    <w:rPr>
                      <w:rFonts w:ascii="Cambria Math" w:hAnsi="Cambria Math" w:cs="Times New Roman"/>
                      <w:sz w:val="28"/>
                      <w:szCs w:val="28"/>
                      <w:lang w:val="kk-KZ"/>
                    </w:rPr>
                    <m:t>i</m:t>
                  </m:r>
                </m:sub>
              </m:sSub>
            </m:oMath>
            <w:r w:rsidR="00FE6AD1" w:rsidRPr="008E7E8A">
              <w:rPr>
                <w:rFonts w:ascii="Times New Roman" w:hAnsi="Times New Roman" w:cs="Times New Roman"/>
                <w:sz w:val="28"/>
                <w:szCs w:val="28"/>
                <w:lang w:val="kk-KZ"/>
              </w:rPr>
              <w:t>, г/л</w:t>
            </w:r>
          </w:p>
        </w:tc>
        <w:tc>
          <w:tcPr>
            <w:tcW w:w="1517" w:type="dxa"/>
            <w:tcBorders>
              <w:top w:val="single" w:sz="4" w:space="0" w:color="auto"/>
              <w:left w:val="single" w:sz="4" w:space="0" w:color="auto"/>
              <w:bottom w:val="single" w:sz="4" w:space="0" w:color="auto"/>
              <w:right w:val="single" w:sz="4" w:space="0" w:color="auto"/>
            </w:tcBorders>
            <w:hideMark/>
          </w:tcPr>
          <w:p w14:paraId="6E43556A" w14:textId="77777777" w:rsidR="00FE6AD1" w:rsidRPr="008E7E8A" w:rsidRDefault="00FE6AD1" w:rsidP="001E712F">
            <w:pPr>
              <w:pStyle w:val="afa"/>
              <w:jc w:val="center"/>
              <w:rPr>
                <w:rFonts w:ascii="Times New Roman" w:hAnsi="Times New Roman" w:cs="Times New Roman"/>
                <w:sz w:val="28"/>
                <w:szCs w:val="28"/>
                <w:lang w:val="kk-KZ"/>
              </w:rPr>
            </w:pPr>
            <m:oMath>
              <m:r>
                <w:rPr>
                  <w:rFonts w:ascii="Cambria Math" w:hAnsi="Cambria Math" w:cs="Times New Roman"/>
                  <w:sz w:val="28"/>
                  <w:szCs w:val="28"/>
                  <w:lang w:val="en-US"/>
                </w:rPr>
                <m:t>A</m:t>
              </m:r>
              <m:sSub>
                <m:sSubPr>
                  <m:ctrlPr>
                    <w:rPr>
                      <w:rFonts w:ascii="Cambria Math" w:hAnsi="Cambria Math" w:cs="Times New Roman"/>
                      <w:i/>
                      <w:kern w:val="2"/>
                      <w:sz w:val="28"/>
                      <w:szCs w:val="28"/>
                      <w:lang w:val="kk-KZ" w:eastAsia="en-US"/>
                      <w14:ligatures w14:val="standardContextual"/>
                    </w:rPr>
                  </m:ctrlPr>
                </m:sSubPr>
                <m:e>
                  <m:r>
                    <w:rPr>
                      <w:rFonts w:ascii="Cambria Math" w:hAnsi="Cambria Math" w:cs="Times New Roman"/>
                      <w:sz w:val="28"/>
                      <w:szCs w:val="28"/>
                      <w:lang w:val="kk-KZ"/>
                    </w:rPr>
                    <m:t>SC</m:t>
                  </m:r>
                  <m:r>
                    <w:rPr>
                      <w:rFonts w:ascii="Cambria Math" w:hAnsi="Cambria Math" w:cs="Times New Roman"/>
                      <w:sz w:val="28"/>
                      <w:szCs w:val="28"/>
                      <w:lang w:val="en-US"/>
                    </w:rPr>
                    <m:t>I</m:t>
                  </m:r>
                  <m:r>
                    <w:rPr>
                      <w:rFonts w:ascii="Cambria Math" w:hAnsi="Cambria Math" w:cs="Times New Roman"/>
                      <w:sz w:val="28"/>
                      <w:szCs w:val="28"/>
                      <w:lang w:val="kk-KZ"/>
                    </w:rPr>
                    <m:t>W</m:t>
                  </m:r>
                </m:e>
                <m:sub>
                  <m:r>
                    <w:rPr>
                      <w:rFonts w:ascii="Cambria Math" w:hAnsi="Cambria Math" w:cs="Times New Roman"/>
                      <w:sz w:val="28"/>
                      <w:szCs w:val="28"/>
                      <w:lang w:val="kk-KZ"/>
                    </w:rPr>
                    <m:t>i</m:t>
                  </m:r>
                </m:sub>
              </m:sSub>
            </m:oMath>
            <w:r w:rsidRPr="008E7E8A">
              <w:rPr>
                <w:rFonts w:ascii="Times New Roman" w:hAnsi="Times New Roman" w:cs="Times New Roman"/>
                <w:sz w:val="28"/>
                <w:szCs w:val="28"/>
                <w:lang w:val="kk-KZ"/>
              </w:rPr>
              <w:t>, мың тонна</w:t>
            </w:r>
          </w:p>
        </w:tc>
        <w:tc>
          <w:tcPr>
            <w:tcW w:w="1023" w:type="dxa"/>
            <w:tcBorders>
              <w:top w:val="single" w:sz="4" w:space="0" w:color="auto"/>
              <w:left w:val="single" w:sz="4" w:space="0" w:color="auto"/>
              <w:bottom w:val="single" w:sz="4" w:space="0" w:color="auto"/>
              <w:right w:val="single" w:sz="4" w:space="0" w:color="auto"/>
            </w:tcBorders>
            <w:hideMark/>
          </w:tcPr>
          <w:p w14:paraId="2830BADF" w14:textId="77777777" w:rsidR="00FE6AD1" w:rsidRPr="008E7E8A" w:rsidRDefault="003861BB" w:rsidP="001E712F">
            <w:pPr>
              <w:pStyle w:val="afa"/>
              <w:jc w:val="center"/>
              <w:rPr>
                <w:rFonts w:ascii="Times New Roman" w:hAnsi="Times New Roman" w:cs="Times New Roman"/>
                <w:iCs/>
                <w:sz w:val="28"/>
                <w:szCs w:val="28"/>
                <w:lang w:val="kk-KZ"/>
              </w:rPr>
            </w:pPr>
            <m:oMath>
              <m:sSub>
                <m:sSubPr>
                  <m:ctrlPr>
                    <w:rPr>
                      <w:rFonts w:ascii="Cambria Math" w:hAnsi="Cambria Math" w:cs="Times New Roman"/>
                      <w:i/>
                      <w:kern w:val="2"/>
                      <w:sz w:val="28"/>
                      <w:szCs w:val="28"/>
                      <w:lang w:val="en-US" w:eastAsia="en-US"/>
                      <w14:ligatures w14:val="standardContextual"/>
                    </w:rPr>
                  </m:ctrlPr>
                </m:sSubPr>
                <m:e>
                  <m:r>
                    <w:rPr>
                      <w:rFonts w:ascii="Cambria Math" w:hAnsi="Cambria Math" w:cs="Times New Roman"/>
                      <w:sz w:val="28"/>
                      <w:szCs w:val="28"/>
                      <w:lang w:val="kk-KZ"/>
                    </w:rPr>
                    <m:t>SFIF</m:t>
                  </m:r>
                </m:e>
                <m:sub>
                  <m:r>
                    <w:rPr>
                      <w:rFonts w:ascii="Cambria Math" w:hAnsi="Cambria Math" w:cs="Times New Roman"/>
                      <w:sz w:val="28"/>
                      <w:szCs w:val="28"/>
                      <w:lang w:val="kk-KZ"/>
                    </w:rPr>
                    <m:t>i</m:t>
                  </m:r>
                </m:sub>
              </m:sSub>
            </m:oMath>
            <w:r w:rsidR="00FE6AD1" w:rsidRPr="008E7E8A">
              <w:rPr>
                <w:rFonts w:ascii="Times New Roman" w:hAnsi="Times New Roman" w:cs="Times New Roman"/>
                <w:iCs/>
                <w:sz w:val="28"/>
                <w:szCs w:val="28"/>
                <w:lang w:val="en-US"/>
              </w:rPr>
              <w:t>,</w:t>
            </w:r>
            <w:r w:rsidR="00FE6AD1" w:rsidRPr="008E7E8A">
              <w:rPr>
                <w:rFonts w:ascii="Times New Roman" w:hAnsi="Times New Roman" w:cs="Times New Roman"/>
                <w:sz w:val="28"/>
                <w:szCs w:val="28"/>
              </w:rPr>
              <w:t xml:space="preserve"> млн м</w:t>
            </w:r>
            <w:r w:rsidR="00FE6AD1" w:rsidRPr="008E7E8A">
              <w:rPr>
                <w:rFonts w:ascii="Times New Roman" w:hAnsi="Times New Roman" w:cs="Times New Roman"/>
                <w:sz w:val="28"/>
                <w:szCs w:val="28"/>
                <w:vertAlign w:val="superscript"/>
              </w:rPr>
              <w:t>3</w:t>
            </w:r>
          </w:p>
        </w:tc>
        <w:tc>
          <w:tcPr>
            <w:tcW w:w="895" w:type="dxa"/>
            <w:tcBorders>
              <w:top w:val="single" w:sz="4" w:space="0" w:color="auto"/>
              <w:left w:val="single" w:sz="4" w:space="0" w:color="auto"/>
              <w:bottom w:val="single" w:sz="4" w:space="0" w:color="auto"/>
              <w:right w:val="single" w:sz="4" w:space="0" w:color="auto"/>
            </w:tcBorders>
            <w:hideMark/>
          </w:tcPr>
          <w:p w14:paraId="707DBE1F" w14:textId="77777777" w:rsidR="00FE6AD1" w:rsidRPr="008E7E8A" w:rsidRDefault="003861BB" w:rsidP="001E712F">
            <w:pPr>
              <w:pStyle w:val="afa"/>
              <w:jc w:val="center"/>
              <w:rPr>
                <w:rFonts w:ascii="Times New Roman" w:hAnsi="Times New Roman" w:cs="Times New Roman"/>
                <w:sz w:val="28"/>
                <w:szCs w:val="28"/>
                <w:lang w:val="kk-KZ"/>
              </w:rPr>
            </w:pPr>
            <m:oMath>
              <m:sSub>
                <m:sSubPr>
                  <m:ctrlPr>
                    <w:rPr>
                      <w:rFonts w:ascii="Cambria Math" w:hAnsi="Cambria Math" w:cs="Times New Roman"/>
                      <w:i/>
                      <w:kern w:val="2"/>
                      <w:sz w:val="28"/>
                      <w:szCs w:val="28"/>
                      <w:lang w:val="kk-KZ" w:eastAsia="en-US"/>
                      <w14:ligatures w14:val="standardContextual"/>
                    </w:rPr>
                  </m:ctrlPr>
                </m:sSubPr>
                <m:e>
                  <m:r>
                    <w:rPr>
                      <w:rFonts w:ascii="Cambria Math" w:hAnsi="Cambria Math" w:cs="Times New Roman"/>
                      <w:sz w:val="28"/>
                      <w:szCs w:val="28"/>
                    </w:rPr>
                    <m:t>SSW</m:t>
                  </m:r>
                </m:e>
                <m:sub>
                  <m:r>
                    <w:rPr>
                      <w:rFonts w:ascii="Cambria Math" w:hAnsi="Cambria Math" w:cs="Times New Roman"/>
                      <w:sz w:val="28"/>
                      <w:szCs w:val="28"/>
                    </w:rPr>
                    <m:t>i</m:t>
                  </m:r>
                </m:sub>
              </m:sSub>
            </m:oMath>
            <w:r w:rsidR="00FE6AD1" w:rsidRPr="008E7E8A">
              <w:rPr>
                <w:rFonts w:ascii="Times New Roman" w:hAnsi="Times New Roman" w:cs="Times New Roman"/>
                <w:sz w:val="28"/>
                <w:szCs w:val="28"/>
                <w:lang w:val="kk-KZ"/>
              </w:rPr>
              <w:t>,</w:t>
            </w:r>
          </w:p>
          <w:p w14:paraId="22F3A58C" w14:textId="77777777" w:rsidR="00FE6AD1" w:rsidRPr="008E7E8A" w:rsidRDefault="00FE6AD1" w:rsidP="001E712F">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г/л</w:t>
            </w:r>
          </w:p>
        </w:tc>
        <w:tc>
          <w:tcPr>
            <w:tcW w:w="1677" w:type="dxa"/>
            <w:tcBorders>
              <w:top w:val="single" w:sz="4" w:space="0" w:color="auto"/>
              <w:left w:val="single" w:sz="4" w:space="0" w:color="auto"/>
              <w:bottom w:val="single" w:sz="4" w:space="0" w:color="auto"/>
              <w:right w:val="single" w:sz="4" w:space="0" w:color="auto"/>
            </w:tcBorders>
            <w:hideMark/>
          </w:tcPr>
          <w:p w14:paraId="7822B01E" w14:textId="77777777" w:rsidR="00FE6AD1" w:rsidRPr="008E7E8A" w:rsidRDefault="00FE6AD1" w:rsidP="001E712F">
            <w:pPr>
              <w:pStyle w:val="afa"/>
              <w:jc w:val="center"/>
              <w:rPr>
                <w:rFonts w:ascii="Times New Roman" w:hAnsi="Times New Roman" w:cs="Times New Roman"/>
                <w:sz w:val="28"/>
                <w:szCs w:val="28"/>
                <w:lang w:val="kk-KZ"/>
              </w:rPr>
            </w:pPr>
            <m:oMath>
              <m:r>
                <w:rPr>
                  <w:rFonts w:ascii="Cambria Math" w:hAnsi="Cambria Math" w:cs="Times New Roman"/>
                  <w:sz w:val="28"/>
                  <w:szCs w:val="28"/>
                  <w:lang w:val="en-US"/>
                </w:rPr>
                <m:t>A</m:t>
              </m:r>
              <m:sSub>
                <m:sSubPr>
                  <m:ctrlPr>
                    <w:rPr>
                      <w:rFonts w:ascii="Cambria Math" w:hAnsi="Cambria Math" w:cs="Times New Roman"/>
                      <w:i/>
                      <w:kern w:val="2"/>
                      <w:sz w:val="28"/>
                      <w:szCs w:val="28"/>
                      <w:lang w:val="kk-KZ" w:eastAsia="en-US"/>
                      <w14:ligatures w14:val="standardContextual"/>
                    </w:rPr>
                  </m:ctrlPr>
                </m:sSubPr>
                <m:e>
                  <m:r>
                    <w:rPr>
                      <w:rFonts w:ascii="Cambria Math" w:hAnsi="Cambria Math" w:cs="Times New Roman"/>
                      <w:sz w:val="28"/>
                      <w:szCs w:val="28"/>
                      <w:lang w:val="kk-KZ"/>
                    </w:rPr>
                    <m:t>SR</m:t>
                  </m:r>
                  <m:r>
                    <w:rPr>
                      <w:rFonts w:ascii="Cambria Math" w:hAnsi="Cambria Math" w:cs="Times New Roman"/>
                      <w:sz w:val="28"/>
                      <w:szCs w:val="28"/>
                      <w:lang w:val="en-US"/>
                    </w:rPr>
                    <m:t>S</m:t>
                  </m:r>
                </m:e>
                <m:sub>
                  <m:r>
                    <w:rPr>
                      <w:rFonts w:ascii="Cambria Math" w:hAnsi="Cambria Math" w:cs="Times New Roman"/>
                      <w:sz w:val="28"/>
                      <w:szCs w:val="28"/>
                      <w:lang w:val="kk-KZ"/>
                    </w:rPr>
                    <m:t>i</m:t>
                  </m:r>
                </m:sub>
              </m:sSub>
            </m:oMath>
            <w:r w:rsidRPr="008E7E8A">
              <w:rPr>
                <w:rFonts w:ascii="Times New Roman" w:hAnsi="Times New Roman" w:cs="Times New Roman"/>
                <w:sz w:val="28"/>
                <w:szCs w:val="28"/>
                <w:lang w:val="kk-KZ"/>
              </w:rPr>
              <w:t>,</w:t>
            </w:r>
          </w:p>
          <w:p w14:paraId="65CB5AF1" w14:textId="77777777" w:rsidR="00FE6AD1" w:rsidRPr="008E7E8A" w:rsidRDefault="00FE6AD1" w:rsidP="001E712F">
            <w:pPr>
              <w:pStyle w:val="afa"/>
              <w:jc w:val="center"/>
              <w:rPr>
                <w:rFonts w:ascii="Times New Roman" w:eastAsiaTheme="minorHAnsi" w:hAnsi="Times New Roman" w:cs="Times New Roman"/>
                <w:sz w:val="28"/>
                <w:szCs w:val="28"/>
                <w:lang w:val="kk-KZ"/>
              </w:rPr>
            </w:pPr>
            <w:r w:rsidRPr="008E7E8A">
              <w:rPr>
                <w:rFonts w:ascii="Times New Roman" w:hAnsi="Times New Roman" w:cs="Times New Roman"/>
                <w:sz w:val="28"/>
                <w:szCs w:val="28"/>
                <w:lang w:val="kk-KZ"/>
              </w:rPr>
              <w:t>мың тонна</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56CCD0E" w14:textId="77777777" w:rsidR="00FE6AD1" w:rsidRPr="008E7E8A" w:rsidRDefault="00FE6AD1" w:rsidP="008E7E8A">
            <w:pPr>
              <w:pStyle w:val="afa"/>
              <w:rPr>
                <w:rFonts w:ascii="Times New Roman" w:hAnsi="Times New Roman" w:cs="Times New Roman"/>
                <w:kern w:val="2"/>
                <w:sz w:val="28"/>
                <w:szCs w:val="28"/>
                <w:lang w:val="kk-KZ" w:eastAsia="en-US"/>
                <w14:ligatures w14:val="standardContextual"/>
              </w:rPr>
            </w:pPr>
          </w:p>
        </w:tc>
      </w:tr>
      <w:tr w:rsidR="00760E3F" w:rsidRPr="008E7E8A" w14:paraId="726D9949" w14:textId="77777777" w:rsidTr="00FE6AD1">
        <w:tc>
          <w:tcPr>
            <w:tcW w:w="0" w:type="auto"/>
            <w:tcBorders>
              <w:top w:val="single" w:sz="4" w:space="0" w:color="auto"/>
              <w:left w:val="single" w:sz="4" w:space="0" w:color="auto"/>
              <w:bottom w:val="single" w:sz="4" w:space="0" w:color="auto"/>
              <w:right w:val="single" w:sz="4" w:space="0" w:color="auto"/>
            </w:tcBorders>
            <w:vAlign w:val="center"/>
          </w:tcPr>
          <w:p w14:paraId="71BD4458" w14:textId="77777777" w:rsidR="00760E3F" w:rsidRPr="008E7E8A" w:rsidRDefault="00760E3F" w:rsidP="00760E3F">
            <w:pPr>
              <w:pStyle w:val="afa"/>
              <w:jc w:val="center"/>
              <w:rPr>
                <w:rFonts w:ascii="Times New Roman" w:hAnsi="Times New Roman" w:cs="Times New Roman"/>
                <w:kern w:val="2"/>
                <w:sz w:val="28"/>
                <w:szCs w:val="28"/>
                <w:lang w:val="kk-KZ" w:eastAsia="en-US"/>
                <w14:ligatures w14:val="standardContextual"/>
              </w:rPr>
            </w:pPr>
            <w:r>
              <w:rPr>
                <w:rFonts w:ascii="Times New Roman" w:hAnsi="Times New Roman" w:cs="Times New Roman"/>
                <w:kern w:val="2"/>
                <w:sz w:val="28"/>
                <w:szCs w:val="28"/>
                <w:lang w:val="kk-KZ" w:eastAsia="en-US"/>
                <w14:ligatures w14:val="standardContextual"/>
              </w:rPr>
              <w:t>1</w:t>
            </w:r>
          </w:p>
        </w:tc>
        <w:tc>
          <w:tcPr>
            <w:tcW w:w="1138" w:type="dxa"/>
            <w:tcBorders>
              <w:top w:val="single" w:sz="4" w:space="0" w:color="auto"/>
              <w:left w:val="single" w:sz="4" w:space="0" w:color="auto"/>
              <w:bottom w:val="single" w:sz="4" w:space="0" w:color="auto"/>
              <w:right w:val="single" w:sz="4" w:space="0" w:color="auto"/>
            </w:tcBorders>
          </w:tcPr>
          <w:p w14:paraId="04F3CB26" w14:textId="77777777" w:rsidR="00760E3F" w:rsidRPr="00760E3F" w:rsidRDefault="00760E3F" w:rsidP="00760E3F">
            <w:pPr>
              <w:pStyle w:val="afa"/>
              <w:jc w:val="center"/>
              <w:rPr>
                <w:rFonts w:ascii="Times New Roman" w:eastAsia="Times New Roman" w:hAnsi="Times New Roman" w:cs="Times New Roman"/>
                <w:kern w:val="2"/>
                <w:sz w:val="28"/>
                <w:szCs w:val="28"/>
                <w:lang w:val="kk-KZ" w:eastAsia="en-US"/>
                <w14:ligatures w14:val="standardContextual"/>
              </w:rPr>
            </w:pPr>
            <w:r>
              <w:rPr>
                <w:rFonts w:ascii="Times New Roman" w:eastAsia="Times New Roman" w:hAnsi="Times New Roman" w:cs="Times New Roman"/>
                <w:kern w:val="2"/>
                <w:sz w:val="28"/>
                <w:szCs w:val="28"/>
                <w:lang w:val="kk-KZ" w:eastAsia="en-US"/>
                <w14:ligatures w14:val="standardContextual"/>
              </w:rPr>
              <w:t>2</w:t>
            </w:r>
          </w:p>
        </w:tc>
        <w:tc>
          <w:tcPr>
            <w:tcW w:w="991" w:type="dxa"/>
            <w:tcBorders>
              <w:top w:val="single" w:sz="4" w:space="0" w:color="auto"/>
              <w:left w:val="single" w:sz="4" w:space="0" w:color="auto"/>
              <w:bottom w:val="single" w:sz="4" w:space="0" w:color="auto"/>
              <w:right w:val="single" w:sz="4" w:space="0" w:color="auto"/>
            </w:tcBorders>
          </w:tcPr>
          <w:p w14:paraId="17C528EE" w14:textId="77777777" w:rsidR="00760E3F" w:rsidRDefault="00760E3F" w:rsidP="00760E3F">
            <w:pPr>
              <w:pStyle w:val="afa"/>
              <w:jc w:val="center"/>
              <w:rPr>
                <w:rFonts w:ascii="Times New Roman" w:eastAsia="Times New Roman" w:hAnsi="Times New Roman" w:cs="Times New Roman"/>
                <w:kern w:val="2"/>
                <w:sz w:val="28"/>
                <w:szCs w:val="28"/>
                <w:lang w:val="kk-KZ" w:eastAsia="en-US"/>
                <w14:ligatures w14:val="standardContextual"/>
              </w:rPr>
            </w:pPr>
            <w:r>
              <w:rPr>
                <w:rFonts w:ascii="Times New Roman" w:eastAsia="Times New Roman" w:hAnsi="Times New Roman" w:cs="Times New Roman"/>
                <w:kern w:val="2"/>
                <w:sz w:val="28"/>
                <w:szCs w:val="28"/>
                <w:lang w:val="kk-KZ" w:eastAsia="en-US"/>
                <w14:ligatures w14:val="standardContextual"/>
              </w:rPr>
              <w:t>3</w:t>
            </w:r>
          </w:p>
        </w:tc>
        <w:tc>
          <w:tcPr>
            <w:tcW w:w="1517" w:type="dxa"/>
            <w:tcBorders>
              <w:top w:val="single" w:sz="4" w:space="0" w:color="auto"/>
              <w:left w:val="single" w:sz="4" w:space="0" w:color="auto"/>
              <w:bottom w:val="single" w:sz="4" w:space="0" w:color="auto"/>
              <w:right w:val="single" w:sz="4" w:space="0" w:color="auto"/>
            </w:tcBorders>
          </w:tcPr>
          <w:p w14:paraId="01BFE7D0" w14:textId="77777777" w:rsidR="00760E3F" w:rsidRPr="00760E3F" w:rsidRDefault="00760E3F" w:rsidP="00760E3F">
            <w:pPr>
              <w:pStyle w:val="afa"/>
              <w:jc w:val="center"/>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4</w:t>
            </w:r>
          </w:p>
        </w:tc>
        <w:tc>
          <w:tcPr>
            <w:tcW w:w="1023" w:type="dxa"/>
            <w:tcBorders>
              <w:top w:val="single" w:sz="4" w:space="0" w:color="auto"/>
              <w:left w:val="single" w:sz="4" w:space="0" w:color="auto"/>
              <w:bottom w:val="single" w:sz="4" w:space="0" w:color="auto"/>
              <w:right w:val="single" w:sz="4" w:space="0" w:color="auto"/>
            </w:tcBorders>
          </w:tcPr>
          <w:p w14:paraId="3A2CD6A0" w14:textId="77777777" w:rsidR="00760E3F" w:rsidRPr="00760E3F" w:rsidRDefault="00760E3F" w:rsidP="00760E3F">
            <w:pPr>
              <w:pStyle w:val="afa"/>
              <w:jc w:val="center"/>
              <w:rPr>
                <w:rFonts w:ascii="Times New Roman" w:eastAsia="Times New Roman" w:hAnsi="Times New Roman" w:cs="Times New Roman"/>
                <w:kern w:val="2"/>
                <w:sz w:val="28"/>
                <w:szCs w:val="28"/>
                <w:lang w:val="kk-KZ" w:eastAsia="en-US"/>
                <w14:ligatures w14:val="standardContextual"/>
              </w:rPr>
            </w:pPr>
            <w:r>
              <w:rPr>
                <w:rFonts w:ascii="Times New Roman" w:eastAsia="Times New Roman" w:hAnsi="Times New Roman" w:cs="Times New Roman"/>
                <w:kern w:val="2"/>
                <w:sz w:val="28"/>
                <w:szCs w:val="28"/>
                <w:lang w:val="kk-KZ" w:eastAsia="en-US"/>
                <w14:ligatures w14:val="standardContextual"/>
              </w:rPr>
              <w:t>5</w:t>
            </w:r>
          </w:p>
        </w:tc>
        <w:tc>
          <w:tcPr>
            <w:tcW w:w="895" w:type="dxa"/>
            <w:tcBorders>
              <w:top w:val="single" w:sz="4" w:space="0" w:color="auto"/>
              <w:left w:val="single" w:sz="4" w:space="0" w:color="auto"/>
              <w:bottom w:val="single" w:sz="4" w:space="0" w:color="auto"/>
              <w:right w:val="single" w:sz="4" w:space="0" w:color="auto"/>
            </w:tcBorders>
          </w:tcPr>
          <w:p w14:paraId="65329D94" w14:textId="77777777" w:rsidR="00760E3F" w:rsidRPr="00760E3F" w:rsidRDefault="00760E3F" w:rsidP="00760E3F">
            <w:pPr>
              <w:pStyle w:val="afa"/>
              <w:jc w:val="center"/>
              <w:rPr>
                <w:rFonts w:ascii="Times New Roman" w:eastAsia="Times New Roman" w:hAnsi="Times New Roman" w:cs="Times New Roman"/>
                <w:kern w:val="2"/>
                <w:sz w:val="28"/>
                <w:szCs w:val="28"/>
                <w:lang w:val="kk-KZ" w:eastAsia="en-US"/>
                <w14:ligatures w14:val="standardContextual"/>
              </w:rPr>
            </w:pPr>
            <w:r>
              <w:rPr>
                <w:rFonts w:ascii="Times New Roman" w:eastAsia="Times New Roman" w:hAnsi="Times New Roman" w:cs="Times New Roman"/>
                <w:kern w:val="2"/>
                <w:sz w:val="28"/>
                <w:szCs w:val="28"/>
                <w:lang w:val="kk-KZ" w:eastAsia="en-US"/>
                <w14:ligatures w14:val="standardContextual"/>
              </w:rPr>
              <w:t>6</w:t>
            </w:r>
          </w:p>
        </w:tc>
        <w:tc>
          <w:tcPr>
            <w:tcW w:w="1677" w:type="dxa"/>
            <w:tcBorders>
              <w:top w:val="single" w:sz="4" w:space="0" w:color="auto"/>
              <w:left w:val="single" w:sz="4" w:space="0" w:color="auto"/>
              <w:bottom w:val="single" w:sz="4" w:space="0" w:color="auto"/>
              <w:right w:val="single" w:sz="4" w:space="0" w:color="auto"/>
            </w:tcBorders>
          </w:tcPr>
          <w:p w14:paraId="61D4255C" w14:textId="77777777" w:rsidR="00760E3F" w:rsidRPr="00760E3F" w:rsidRDefault="00760E3F" w:rsidP="00760E3F">
            <w:pPr>
              <w:pStyle w:val="afa"/>
              <w:jc w:val="center"/>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7</w:t>
            </w:r>
          </w:p>
        </w:tc>
        <w:tc>
          <w:tcPr>
            <w:tcW w:w="0" w:type="auto"/>
            <w:tcBorders>
              <w:top w:val="single" w:sz="4" w:space="0" w:color="auto"/>
              <w:left w:val="single" w:sz="4" w:space="0" w:color="auto"/>
              <w:bottom w:val="single" w:sz="4" w:space="0" w:color="auto"/>
              <w:right w:val="single" w:sz="4" w:space="0" w:color="auto"/>
            </w:tcBorders>
            <w:vAlign w:val="center"/>
          </w:tcPr>
          <w:p w14:paraId="22AA1829" w14:textId="77777777" w:rsidR="00760E3F" w:rsidRPr="008E7E8A" w:rsidRDefault="00760E3F" w:rsidP="00760E3F">
            <w:pPr>
              <w:pStyle w:val="afa"/>
              <w:jc w:val="center"/>
              <w:rPr>
                <w:rFonts w:ascii="Times New Roman" w:hAnsi="Times New Roman" w:cs="Times New Roman"/>
                <w:kern w:val="2"/>
                <w:sz w:val="28"/>
                <w:szCs w:val="28"/>
                <w:lang w:val="kk-KZ" w:eastAsia="en-US"/>
                <w14:ligatures w14:val="standardContextual"/>
              </w:rPr>
            </w:pPr>
            <w:r>
              <w:rPr>
                <w:rFonts w:ascii="Times New Roman" w:hAnsi="Times New Roman" w:cs="Times New Roman"/>
                <w:kern w:val="2"/>
                <w:sz w:val="28"/>
                <w:szCs w:val="28"/>
                <w:lang w:val="kk-KZ" w:eastAsia="en-US"/>
                <w14:ligatures w14:val="standardContextual"/>
              </w:rPr>
              <w:t>8</w:t>
            </w:r>
          </w:p>
        </w:tc>
      </w:tr>
      <w:tr w:rsidR="00FE6AD1" w:rsidRPr="008E7E8A" w14:paraId="2EFBB4B7" w14:textId="77777777" w:rsidTr="00FE6AD1">
        <w:tc>
          <w:tcPr>
            <w:tcW w:w="1118" w:type="dxa"/>
            <w:tcBorders>
              <w:top w:val="single" w:sz="4" w:space="0" w:color="auto"/>
              <w:left w:val="single" w:sz="4" w:space="0" w:color="auto"/>
              <w:bottom w:val="single" w:sz="4" w:space="0" w:color="auto"/>
              <w:right w:val="single" w:sz="4" w:space="0" w:color="auto"/>
            </w:tcBorders>
            <w:hideMark/>
          </w:tcPr>
          <w:p w14:paraId="719E6ECB" w14:textId="77777777" w:rsidR="00FE6AD1" w:rsidRPr="008E7E8A" w:rsidRDefault="00FE6AD1" w:rsidP="008E7E8A">
            <w:pPr>
              <w:pStyle w:val="afa"/>
              <w:rPr>
                <w:rFonts w:ascii="Times New Roman" w:hAnsi="Times New Roman" w:cs="Times New Roman"/>
                <w:sz w:val="28"/>
                <w:szCs w:val="28"/>
                <w:lang w:val="kk-KZ"/>
              </w:rPr>
            </w:pPr>
            <w:r w:rsidRPr="008E7E8A">
              <w:rPr>
                <w:rFonts w:ascii="Times New Roman" w:hAnsi="Times New Roman" w:cs="Times New Roman"/>
                <w:sz w:val="28"/>
                <w:szCs w:val="28"/>
              </w:rPr>
              <w:t>2000</w:t>
            </w:r>
          </w:p>
        </w:tc>
        <w:tc>
          <w:tcPr>
            <w:tcW w:w="1138" w:type="dxa"/>
            <w:tcBorders>
              <w:top w:val="single" w:sz="4" w:space="0" w:color="auto"/>
              <w:left w:val="single" w:sz="4" w:space="0" w:color="auto"/>
              <w:bottom w:val="single" w:sz="4" w:space="0" w:color="auto"/>
              <w:right w:val="single" w:sz="4" w:space="0" w:color="auto"/>
            </w:tcBorders>
            <w:vAlign w:val="bottom"/>
            <w:hideMark/>
          </w:tcPr>
          <w:p w14:paraId="660D4387" w14:textId="77777777" w:rsidR="00FE6AD1" w:rsidRPr="008E7E8A" w:rsidRDefault="00FE6AD1" w:rsidP="001E712F">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509,78</w:t>
            </w:r>
          </w:p>
        </w:tc>
        <w:tc>
          <w:tcPr>
            <w:tcW w:w="991" w:type="dxa"/>
            <w:tcBorders>
              <w:top w:val="single" w:sz="4" w:space="0" w:color="auto"/>
              <w:left w:val="single" w:sz="4" w:space="0" w:color="auto"/>
              <w:bottom w:val="single" w:sz="4" w:space="0" w:color="auto"/>
              <w:right w:val="single" w:sz="4" w:space="0" w:color="auto"/>
            </w:tcBorders>
            <w:hideMark/>
          </w:tcPr>
          <w:p w14:paraId="25E46D88" w14:textId="77777777" w:rsidR="00FE6AD1" w:rsidRPr="008E7E8A" w:rsidRDefault="00FE6AD1" w:rsidP="001E712F">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1,303</w:t>
            </w:r>
          </w:p>
        </w:tc>
        <w:tc>
          <w:tcPr>
            <w:tcW w:w="1517" w:type="dxa"/>
            <w:tcBorders>
              <w:top w:val="single" w:sz="4" w:space="0" w:color="auto"/>
              <w:left w:val="single" w:sz="4" w:space="0" w:color="auto"/>
              <w:bottom w:val="single" w:sz="4" w:space="0" w:color="auto"/>
              <w:right w:val="single" w:sz="4" w:space="0" w:color="auto"/>
            </w:tcBorders>
            <w:vAlign w:val="bottom"/>
            <w:hideMark/>
          </w:tcPr>
          <w:p w14:paraId="474ACBEE" w14:textId="77777777" w:rsidR="00FE6AD1" w:rsidRPr="008E7E8A" w:rsidRDefault="00FE6AD1" w:rsidP="001E712F">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664,24</w:t>
            </w:r>
          </w:p>
        </w:tc>
        <w:tc>
          <w:tcPr>
            <w:tcW w:w="1023" w:type="dxa"/>
            <w:tcBorders>
              <w:top w:val="single" w:sz="4" w:space="0" w:color="auto"/>
              <w:left w:val="single" w:sz="4" w:space="0" w:color="auto"/>
              <w:bottom w:val="single" w:sz="4" w:space="0" w:color="auto"/>
              <w:right w:val="single" w:sz="4" w:space="0" w:color="auto"/>
            </w:tcBorders>
            <w:vAlign w:val="bottom"/>
            <w:hideMark/>
          </w:tcPr>
          <w:p w14:paraId="1B7E34EB" w14:textId="77777777" w:rsidR="00FE6AD1" w:rsidRPr="008E7E8A" w:rsidRDefault="00FE6AD1" w:rsidP="001E712F">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32,85</w:t>
            </w:r>
          </w:p>
        </w:tc>
        <w:tc>
          <w:tcPr>
            <w:tcW w:w="895" w:type="dxa"/>
            <w:tcBorders>
              <w:top w:val="single" w:sz="4" w:space="0" w:color="auto"/>
              <w:left w:val="single" w:sz="4" w:space="0" w:color="auto"/>
              <w:bottom w:val="single" w:sz="4" w:space="0" w:color="auto"/>
              <w:right w:val="single" w:sz="4" w:space="0" w:color="auto"/>
            </w:tcBorders>
            <w:vAlign w:val="bottom"/>
            <w:hideMark/>
          </w:tcPr>
          <w:p w14:paraId="53C0CB79" w14:textId="77777777" w:rsidR="00FE6AD1" w:rsidRPr="008E7E8A" w:rsidRDefault="00FE6AD1" w:rsidP="001E712F">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1,798</w:t>
            </w:r>
          </w:p>
        </w:tc>
        <w:tc>
          <w:tcPr>
            <w:tcW w:w="1677" w:type="dxa"/>
            <w:tcBorders>
              <w:top w:val="single" w:sz="4" w:space="0" w:color="auto"/>
              <w:left w:val="single" w:sz="4" w:space="0" w:color="auto"/>
              <w:bottom w:val="single" w:sz="4" w:space="0" w:color="auto"/>
              <w:right w:val="single" w:sz="4" w:space="0" w:color="auto"/>
            </w:tcBorders>
            <w:vAlign w:val="bottom"/>
            <w:hideMark/>
          </w:tcPr>
          <w:p w14:paraId="264AD253" w14:textId="77777777" w:rsidR="00FE6AD1" w:rsidRPr="008E7E8A" w:rsidRDefault="00FE6AD1" w:rsidP="001E712F">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59,06</w:t>
            </w:r>
          </w:p>
        </w:tc>
        <w:tc>
          <w:tcPr>
            <w:tcW w:w="986" w:type="dxa"/>
            <w:tcBorders>
              <w:top w:val="single" w:sz="4" w:space="0" w:color="auto"/>
              <w:left w:val="single" w:sz="4" w:space="0" w:color="auto"/>
              <w:bottom w:val="single" w:sz="4" w:space="0" w:color="auto"/>
              <w:right w:val="single" w:sz="4" w:space="0" w:color="auto"/>
            </w:tcBorders>
            <w:vAlign w:val="bottom"/>
            <w:hideMark/>
          </w:tcPr>
          <w:p w14:paraId="1F738D2D" w14:textId="77777777" w:rsidR="00FE6AD1" w:rsidRPr="008E7E8A" w:rsidRDefault="00FE6AD1" w:rsidP="001E712F">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605,19</w:t>
            </w:r>
          </w:p>
        </w:tc>
      </w:tr>
      <w:tr w:rsidR="00FE6AD1" w:rsidRPr="008E7E8A" w14:paraId="7A147474" w14:textId="77777777" w:rsidTr="00FE6AD1">
        <w:tc>
          <w:tcPr>
            <w:tcW w:w="1118" w:type="dxa"/>
            <w:tcBorders>
              <w:top w:val="single" w:sz="4" w:space="0" w:color="auto"/>
              <w:left w:val="single" w:sz="4" w:space="0" w:color="auto"/>
              <w:bottom w:val="single" w:sz="4" w:space="0" w:color="auto"/>
              <w:right w:val="single" w:sz="4" w:space="0" w:color="auto"/>
            </w:tcBorders>
            <w:hideMark/>
          </w:tcPr>
          <w:p w14:paraId="0950A142" w14:textId="77777777" w:rsidR="00FE6AD1" w:rsidRPr="008E7E8A" w:rsidRDefault="00FE6AD1" w:rsidP="008E7E8A">
            <w:pPr>
              <w:pStyle w:val="afa"/>
              <w:rPr>
                <w:rFonts w:ascii="Times New Roman" w:hAnsi="Times New Roman" w:cs="Times New Roman"/>
                <w:sz w:val="28"/>
                <w:szCs w:val="28"/>
                <w:lang w:val="kk-KZ"/>
              </w:rPr>
            </w:pPr>
            <w:r w:rsidRPr="008E7E8A">
              <w:rPr>
                <w:rFonts w:ascii="Times New Roman" w:hAnsi="Times New Roman" w:cs="Times New Roman"/>
                <w:sz w:val="28"/>
                <w:szCs w:val="28"/>
              </w:rPr>
              <w:t>2001</w:t>
            </w:r>
          </w:p>
        </w:tc>
        <w:tc>
          <w:tcPr>
            <w:tcW w:w="1138" w:type="dxa"/>
            <w:tcBorders>
              <w:top w:val="single" w:sz="4" w:space="0" w:color="auto"/>
              <w:left w:val="single" w:sz="4" w:space="0" w:color="auto"/>
              <w:bottom w:val="single" w:sz="4" w:space="0" w:color="auto"/>
              <w:right w:val="single" w:sz="4" w:space="0" w:color="auto"/>
            </w:tcBorders>
            <w:vAlign w:val="bottom"/>
            <w:hideMark/>
          </w:tcPr>
          <w:p w14:paraId="75470D1B" w14:textId="77777777" w:rsidR="00FE6AD1" w:rsidRPr="008E7E8A" w:rsidRDefault="00FE6AD1" w:rsidP="001E712F">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423,03</w:t>
            </w:r>
          </w:p>
        </w:tc>
        <w:tc>
          <w:tcPr>
            <w:tcW w:w="991" w:type="dxa"/>
            <w:tcBorders>
              <w:top w:val="single" w:sz="4" w:space="0" w:color="auto"/>
              <w:left w:val="single" w:sz="4" w:space="0" w:color="auto"/>
              <w:bottom w:val="single" w:sz="4" w:space="0" w:color="auto"/>
              <w:right w:val="single" w:sz="4" w:space="0" w:color="auto"/>
            </w:tcBorders>
            <w:hideMark/>
          </w:tcPr>
          <w:p w14:paraId="41CEC47D" w14:textId="77777777" w:rsidR="00FE6AD1" w:rsidRPr="008E7E8A" w:rsidRDefault="00FE6AD1" w:rsidP="001E712F">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1,350</w:t>
            </w:r>
          </w:p>
        </w:tc>
        <w:tc>
          <w:tcPr>
            <w:tcW w:w="1517" w:type="dxa"/>
            <w:tcBorders>
              <w:top w:val="single" w:sz="4" w:space="0" w:color="auto"/>
              <w:left w:val="single" w:sz="4" w:space="0" w:color="auto"/>
              <w:bottom w:val="single" w:sz="4" w:space="0" w:color="auto"/>
              <w:right w:val="single" w:sz="4" w:space="0" w:color="auto"/>
            </w:tcBorders>
            <w:vAlign w:val="bottom"/>
            <w:hideMark/>
          </w:tcPr>
          <w:p w14:paraId="3454B6AB" w14:textId="77777777" w:rsidR="00FE6AD1" w:rsidRPr="008E7E8A" w:rsidRDefault="00FE6AD1" w:rsidP="001E712F">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571,09</w:t>
            </w:r>
          </w:p>
        </w:tc>
        <w:tc>
          <w:tcPr>
            <w:tcW w:w="1023" w:type="dxa"/>
            <w:tcBorders>
              <w:top w:val="single" w:sz="4" w:space="0" w:color="auto"/>
              <w:left w:val="single" w:sz="4" w:space="0" w:color="auto"/>
              <w:bottom w:val="single" w:sz="4" w:space="0" w:color="auto"/>
              <w:right w:val="single" w:sz="4" w:space="0" w:color="auto"/>
            </w:tcBorders>
            <w:vAlign w:val="bottom"/>
            <w:hideMark/>
          </w:tcPr>
          <w:p w14:paraId="30F08DFF" w14:textId="77777777" w:rsidR="00FE6AD1" w:rsidRPr="008E7E8A" w:rsidRDefault="00FE6AD1" w:rsidP="001E712F">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31,63</w:t>
            </w:r>
          </w:p>
        </w:tc>
        <w:tc>
          <w:tcPr>
            <w:tcW w:w="895" w:type="dxa"/>
            <w:tcBorders>
              <w:top w:val="single" w:sz="4" w:space="0" w:color="auto"/>
              <w:left w:val="single" w:sz="4" w:space="0" w:color="auto"/>
              <w:bottom w:val="single" w:sz="4" w:space="0" w:color="auto"/>
              <w:right w:val="single" w:sz="4" w:space="0" w:color="auto"/>
            </w:tcBorders>
            <w:vAlign w:val="bottom"/>
            <w:hideMark/>
          </w:tcPr>
          <w:p w14:paraId="17843B3E" w14:textId="77777777" w:rsidR="00FE6AD1" w:rsidRPr="008E7E8A" w:rsidRDefault="00FE6AD1" w:rsidP="001E712F">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1,921</w:t>
            </w:r>
          </w:p>
        </w:tc>
        <w:tc>
          <w:tcPr>
            <w:tcW w:w="1677" w:type="dxa"/>
            <w:tcBorders>
              <w:top w:val="single" w:sz="4" w:space="0" w:color="auto"/>
              <w:left w:val="single" w:sz="4" w:space="0" w:color="auto"/>
              <w:bottom w:val="single" w:sz="4" w:space="0" w:color="auto"/>
              <w:right w:val="single" w:sz="4" w:space="0" w:color="auto"/>
            </w:tcBorders>
            <w:vAlign w:val="bottom"/>
            <w:hideMark/>
          </w:tcPr>
          <w:p w14:paraId="46E17790" w14:textId="77777777" w:rsidR="00FE6AD1" w:rsidRPr="008E7E8A" w:rsidRDefault="00FE6AD1" w:rsidP="001E712F">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60,77</w:t>
            </w:r>
          </w:p>
        </w:tc>
        <w:tc>
          <w:tcPr>
            <w:tcW w:w="986" w:type="dxa"/>
            <w:tcBorders>
              <w:top w:val="single" w:sz="4" w:space="0" w:color="auto"/>
              <w:left w:val="single" w:sz="4" w:space="0" w:color="auto"/>
              <w:bottom w:val="single" w:sz="4" w:space="0" w:color="auto"/>
              <w:right w:val="single" w:sz="4" w:space="0" w:color="auto"/>
            </w:tcBorders>
            <w:vAlign w:val="bottom"/>
            <w:hideMark/>
          </w:tcPr>
          <w:p w14:paraId="52B4B870" w14:textId="77777777" w:rsidR="00FE6AD1" w:rsidRPr="008E7E8A" w:rsidRDefault="00FE6AD1" w:rsidP="001E712F">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510,32</w:t>
            </w:r>
          </w:p>
        </w:tc>
      </w:tr>
      <w:tr w:rsidR="00FE6AD1" w:rsidRPr="008E7E8A" w14:paraId="678E054F" w14:textId="77777777" w:rsidTr="00FE6AD1">
        <w:tc>
          <w:tcPr>
            <w:tcW w:w="1118" w:type="dxa"/>
            <w:tcBorders>
              <w:top w:val="single" w:sz="4" w:space="0" w:color="auto"/>
              <w:left w:val="single" w:sz="4" w:space="0" w:color="auto"/>
              <w:bottom w:val="single" w:sz="4" w:space="0" w:color="auto"/>
              <w:right w:val="single" w:sz="4" w:space="0" w:color="auto"/>
            </w:tcBorders>
            <w:hideMark/>
          </w:tcPr>
          <w:p w14:paraId="7DC48930" w14:textId="77777777" w:rsidR="00FE6AD1" w:rsidRPr="008E7E8A" w:rsidRDefault="00FE6AD1" w:rsidP="008E7E8A">
            <w:pPr>
              <w:pStyle w:val="afa"/>
              <w:rPr>
                <w:rFonts w:ascii="Times New Roman" w:hAnsi="Times New Roman" w:cs="Times New Roman"/>
                <w:sz w:val="28"/>
                <w:szCs w:val="28"/>
                <w:lang w:val="kk-KZ"/>
              </w:rPr>
            </w:pPr>
            <w:r w:rsidRPr="008E7E8A">
              <w:rPr>
                <w:rFonts w:ascii="Times New Roman" w:hAnsi="Times New Roman" w:cs="Times New Roman"/>
                <w:sz w:val="28"/>
                <w:szCs w:val="28"/>
              </w:rPr>
              <w:t>2002</w:t>
            </w:r>
          </w:p>
        </w:tc>
        <w:tc>
          <w:tcPr>
            <w:tcW w:w="1138" w:type="dxa"/>
            <w:tcBorders>
              <w:top w:val="single" w:sz="4" w:space="0" w:color="auto"/>
              <w:left w:val="single" w:sz="4" w:space="0" w:color="auto"/>
              <w:bottom w:val="single" w:sz="4" w:space="0" w:color="auto"/>
              <w:right w:val="single" w:sz="4" w:space="0" w:color="auto"/>
            </w:tcBorders>
            <w:vAlign w:val="bottom"/>
            <w:hideMark/>
          </w:tcPr>
          <w:p w14:paraId="77CFEACC" w14:textId="77777777" w:rsidR="00FE6AD1" w:rsidRPr="008E7E8A" w:rsidRDefault="00FE6AD1" w:rsidP="001E712F">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313,00</w:t>
            </w:r>
          </w:p>
        </w:tc>
        <w:tc>
          <w:tcPr>
            <w:tcW w:w="991" w:type="dxa"/>
            <w:tcBorders>
              <w:top w:val="single" w:sz="4" w:space="0" w:color="auto"/>
              <w:left w:val="single" w:sz="4" w:space="0" w:color="auto"/>
              <w:bottom w:val="single" w:sz="4" w:space="0" w:color="auto"/>
              <w:right w:val="single" w:sz="4" w:space="0" w:color="auto"/>
            </w:tcBorders>
            <w:hideMark/>
          </w:tcPr>
          <w:p w14:paraId="7E6F97C1" w14:textId="77777777" w:rsidR="00FE6AD1" w:rsidRPr="008E7E8A" w:rsidRDefault="00FE6AD1" w:rsidP="001E712F">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1,300</w:t>
            </w:r>
          </w:p>
        </w:tc>
        <w:tc>
          <w:tcPr>
            <w:tcW w:w="1517" w:type="dxa"/>
            <w:tcBorders>
              <w:top w:val="single" w:sz="4" w:space="0" w:color="auto"/>
              <w:left w:val="single" w:sz="4" w:space="0" w:color="auto"/>
              <w:bottom w:val="single" w:sz="4" w:space="0" w:color="auto"/>
              <w:right w:val="single" w:sz="4" w:space="0" w:color="auto"/>
            </w:tcBorders>
            <w:vAlign w:val="bottom"/>
            <w:hideMark/>
          </w:tcPr>
          <w:p w14:paraId="1A1DCCDD" w14:textId="77777777" w:rsidR="00FE6AD1" w:rsidRPr="008E7E8A" w:rsidRDefault="00FE6AD1" w:rsidP="001E712F">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406,90</w:t>
            </w:r>
          </w:p>
        </w:tc>
        <w:tc>
          <w:tcPr>
            <w:tcW w:w="1023" w:type="dxa"/>
            <w:tcBorders>
              <w:top w:val="single" w:sz="4" w:space="0" w:color="auto"/>
              <w:left w:val="single" w:sz="4" w:space="0" w:color="auto"/>
              <w:bottom w:val="single" w:sz="4" w:space="0" w:color="auto"/>
              <w:right w:val="single" w:sz="4" w:space="0" w:color="auto"/>
            </w:tcBorders>
            <w:vAlign w:val="bottom"/>
            <w:hideMark/>
          </w:tcPr>
          <w:p w14:paraId="0448F69B" w14:textId="77777777" w:rsidR="00FE6AD1" w:rsidRPr="008E7E8A" w:rsidRDefault="00FE6AD1" w:rsidP="001E712F">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16,44</w:t>
            </w:r>
          </w:p>
        </w:tc>
        <w:tc>
          <w:tcPr>
            <w:tcW w:w="895" w:type="dxa"/>
            <w:tcBorders>
              <w:top w:val="single" w:sz="4" w:space="0" w:color="auto"/>
              <w:left w:val="single" w:sz="4" w:space="0" w:color="auto"/>
              <w:bottom w:val="single" w:sz="4" w:space="0" w:color="auto"/>
              <w:right w:val="single" w:sz="4" w:space="0" w:color="auto"/>
            </w:tcBorders>
            <w:vAlign w:val="bottom"/>
            <w:hideMark/>
          </w:tcPr>
          <w:p w14:paraId="7E29543F" w14:textId="77777777" w:rsidR="00FE6AD1" w:rsidRPr="008E7E8A" w:rsidRDefault="00FE6AD1" w:rsidP="001E712F">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1,450</w:t>
            </w:r>
          </w:p>
        </w:tc>
        <w:tc>
          <w:tcPr>
            <w:tcW w:w="1677" w:type="dxa"/>
            <w:tcBorders>
              <w:top w:val="single" w:sz="4" w:space="0" w:color="auto"/>
              <w:left w:val="single" w:sz="4" w:space="0" w:color="auto"/>
              <w:bottom w:val="single" w:sz="4" w:space="0" w:color="auto"/>
              <w:right w:val="single" w:sz="4" w:space="0" w:color="auto"/>
            </w:tcBorders>
            <w:vAlign w:val="bottom"/>
            <w:hideMark/>
          </w:tcPr>
          <w:p w14:paraId="12920115" w14:textId="77777777" w:rsidR="00FE6AD1" w:rsidRPr="008E7E8A" w:rsidRDefault="00FE6AD1" w:rsidP="001E712F">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23,84</w:t>
            </w:r>
          </w:p>
        </w:tc>
        <w:tc>
          <w:tcPr>
            <w:tcW w:w="986" w:type="dxa"/>
            <w:tcBorders>
              <w:top w:val="single" w:sz="4" w:space="0" w:color="auto"/>
              <w:left w:val="single" w:sz="4" w:space="0" w:color="auto"/>
              <w:bottom w:val="single" w:sz="4" w:space="0" w:color="auto"/>
              <w:right w:val="single" w:sz="4" w:space="0" w:color="auto"/>
            </w:tcBorders>
            <w:vAlign w:val="bottom"/>
            <w:hideMark/>
          </w:tcPr>
          <w:p w14:paraId="0640306A" w14:textId="77777777" w:rsidR="00FE6AD1" w:rsidRPr="008E7E8A" w:rsidRDefault="00FE6AD1" w:rsidP="001E712F">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383,06</w:t>
            </w:r>
          </w:p>
        </w:tc>
      </w:tr>
      <w:tr w:rsidR="00FE6AD1" w:rsidRPr="008E7E8A" w14:paraId="2A2C8F79" w14:textId="77777777" w:rsidTr="00FE6AD1">
        <w:tc>
          <w:tcPr>
            <w:tcW w:w="1118" w:type="dxa"/>
            <w:tcBorders>
              <w:top w:val="single" w:sz="4" w:space="0" w:color="auto"/>
              <w:left w:val="single" w:sz="4" w:space="0" w:color="auto"/>
              <w:bottom w:val="single" w:sz="4" w:space="0" w:color="auto"/>
              <w:right w:val="single" w:sz="4" w:space="0" w:color="auto"/>
            </w:tcBorders>
            <w:hideMark/>
          </w:tcPr>
          <w:p w14:paraId="4E6E8762" w14:textId="77777777" w:rsidR="00FE6AD1" w:rsidRPr="008E7E8A" w:rsidRDefault="00FE6AD1" w:rsidP="008E7E8A">
            <w:pPr>
              <w:pStyle w:val="afa"/>
              <w:rPr>
                <w:rFonts w:ascii="Times New Roman" w:hAnsi="Times New Roman" w:cs="Times New Roman"/>
                <w:sz w:val="28"/>
                <w:szCs w:val="28"/>
                <w:lang w:val="kk-KZ"/>
              </w:rPr>
            </w:pPr>
            <w:r w:rsidRPr="008E7E8A">
              <w:rPr>
                <w:rFonts w:ascii="Times New Roman" w:hAnsi="Times New Roman" w:cs="Times New Roman"/>
                <w:sz w:val="28"/>
                <w:szCs w:val="28"/>
              </w:rPr>
              <w:t>2003</w:t>
            </w:r>
          </w:p>
        </w:tc>
        <w:tc>
          <w:tcPr>
            <w:tcW w:w="1138" w:type="dxa"/>
            <w:tcBorders>
              <w:top w:val="single" w:sz="4" w:space="0" w:color="auto"/>
              <w:left w:val="single" w:sz="4" w:space="0" w:color="auto"/>
              <w:bottom w:val="single" w:sz="4" w:space="0" w:color="auto"/>
              <w:right w:val="single" w:sz="4" w:space="0" w:color="auto"/>
            </w:tcBorders>
            <w:vAlign w:val="bottom"/>
            <w:hideMark/>
          </w:tcPr>
          <w:p w14:paraId="014C92B9" w14:textId="77777777" w:rsidR="00FE6AD1" w:rsidRPr="008E7E8A" w:rsidRDefault="00FE6AD1" w:rsidP="001E712F">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470,00</w:t>
            </w:r>
          </w:p>
        </w:tc>
        <w:tc>
          <w:tcPr>
            <w:tcW w:w="991" w:type="dxa"/>
            <w:tcBorders>
              <w:top w:val="single" w:sz="4" w:space="0" w:color="auto"/>
              <w:left w:val="single" w:sz="4" w:space="0" w:color="auto"/>
              <w:bottom w:val="single" w:sz="4" w:space="0" w:color="auto"/>
              <w:right w:val="single" w:sz="4" w:space="0" w:color="auto"/>
            </w:tcBorders>
            <w:hideMark/>
          </w:tcPr>
          <w:p w14:paraId="71A567B2" w14:textId="77777777" w:rsidR="00FE6AD1" w:rsidRPr="008E7E8A" w:rsidRDefault="00FE6AD1" w:rsidP="001E712F">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0,909</w:t>
            </w:r>
          </w:p>
        </w:tc>
        <w:tc>
          <w:tcPr>
            <w:tcW w:w="1517" w:type="dxa"/>
            <w:tcBorders>
              <w:top w:val="single" w:sz="4" w:space="0" w:color="auto"/>
              <w:left w:val="single" w:sz="4" w:space="0" w:color="auto"/>
              <w:bottom w:val="single" w:sz="4" w:space="0" w:color="auto"/>
              <w:right w:val="single" w:sz="4" w:space="0" w:color="auto"/>
            </w:tcBorders>
            <w:vAlign w:val="bottom"/>
            <w:hideMark/>
          </w:tcPr>
          <w:p w14:paraId="7188031C" w14:textId="77777777" w:rsidR="00FE6AD1" w:rsidRPr="008E7E8A" w:rsidRDefault="00FE6AD1" w:rsidP="001E712F">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427,23</w:t>
            </w:r>
          </w:p>
        </w:tc>
        <w:tc>
          <w:tcPr>
            <w:tcW w:w="1023" w:type="dxa"/>
            <w:tcBorders>
              <w:top w:val="single" w:sz="4" w:space="0" w:color="auto"/>
              <w:left w:val="single" w:sz="4" w:space="0" w:color="auto"/>
              <w:bottom w:val="single" w:sz="4" w:space="0" w:color="auto"/>
              <w:right w:val="single" w:sz="4" w:space="0" w:color="auto"/>
            </w:tcBorders>
            <w:vAlign w:val="bottom"/>
            <w:hideMark/>
          </w:tcPr>
          <w:p w14:paraId="09EC40B0" w14:textId="77777777" w:rsidR="00FE6AD1" w:rsidRPr="008E7E8A" w:rsidRDefault="00FE6AD1" w:rsidP="001E712F">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26,59</w:t>
            </w:r>
          </w:p>
        </w:tc>
        <w:tc>
          <w:tcPr>
            <w:tcW w:w="895" w:type="dxa"/>
            <w:tcBorders>
              <w:top w:val="single" w:sz="4" w:space="0" w:color="auto"/>
              <w:left w:val="single" w:sz="4" w:space="0" w:color="auto"/>
              <w:bottom w:val="single" w:sz="4" w:space="0" w:color="auto"/>
              <w:right w:val="single" w:sz="4" w:space="0" w:color="auto"/>
            </w:tcBorders>
            <w:vAlign w:val="bottom"/>
            <w:hideMark/>
          </w:tcPr>
          <w:p w14:paraId="477A48A0" w14:textId="77777777" w:rsidR="00FE6AD1" w:rsidRPr="008E7E8A" w:rsidRDefault="00FE6AD1" w:rsidP="001E712F">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1,572</w:t>
            </w:r>
          </w:p>
        </w:tc>
        <w:tc>
          <w:tcPr>
            <w:tcW w:w="1677" w:type="dxa"/>
            <w:tcBorders>
              <w:top w:val="single" w:sz="4" w:space="0" w:color="auto"/>
              <w:left w:val="single" w:sz="4" w:space="0" w:color="auto"/>
              <w:bottom w:val="single" w:sz="4" w:space="0" w:color="auto"/>
              <w:right w:val="single" w:sz="4" w:space="0" w:color="auto"/>
            </w:tcBorders>
            <w:vAlign w:val="bottom"/>
            <w:hideMark/>
          </w:tcPr>
          <w:p w14:paraId="3940EDCE" w14:textId="77777777" w:rsidR="00FE6AD1" w:rsidRPr="008E7E8A" w:rsidRDefault="00FE6AD1" w:rsidP="001E712F">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41,79</w:t>
            </w:r>
          </w:p>
        </w:tc>
        <w:tc>
          <w:tcPr>
            <w:tcW w:w="986" w:type="dxa"/>
            <w:tcBorders>
              <w:top w:val="single" w:sz="4" w:space="0" w:color="auto"/>
              <w:left w:val="single" w:sz="4" w:space="0" w:color="auto"/>
              <w:bottom w:val="single" w:sz="4" w:space="0" w:color="auto"/>
              <w:right w:val="single" w:sz="4" w:space="0" w:color="auto"/>
            </w:tcBorders>
            <w:vAlign w:val="bottom"/>
            <w:hideMark/>
          </w:tcPr>
          <w:p w14:paraId="0AEFBCD9" w14:textId="77777777" w:rsidR="00FE6AD1" w:rsidRPr="008E7E8A" w:rsidRDefault="00FE6AD1" w:rsidP="001E712F">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385,44</w:t>
            </w:r>
          </w:p>
        </w:tc>
      </w:tr>
      <w:tr w:rsidR="00FE6AD1" w:rsidRPr="008E7E8A" w14:paraId="18492A4B" w14:textId="77777777" w:rsidTr="00FE6AD1">
        <w:tc>
          <w:tcPr>
            <w:tcW w:w="1118" w:type="dxa"/>
            <w:tcBorders>
              <w:top w:val="single" w:sz="4" w:space="0" w:color="auto"/>
              <w:left w:val="single" w:sz="4" w:space="0" w:color="auto"/>
              <w:bottom w:val="single" w:sz="4" w:space="0" w:color="auto"/>
              <w:right w:val="single" w:sz="4" w:space="0" w:color="auto"/>
            </w:tcBorders>
            <w:hideMark/>
          </w:tcPr>
          <w:p w14:paraId="0A88E91B" w14:textId="77777777" w:rsidR="00FE6AD1" w:rsidRPr="008E7E8A" w:rsidRDefault="00FE6AD1" w:rsidP="008E7E8A">
            <w:pPr>
              <w:pStyle w:val="afa"/>
              <w:rPr>
                <w:rFonts w:ascii="Times New Roman" w:hAnsi="Times New Roman" w:cs="Times New Roman"/>
                <w:sz w:val="28"/>
                <w:szCs w:val="28"/>
                <w:lang w:val="kk-KZ"/>
              </w:rPr>
            </w:pPr>
            <w:r w:rsidRPr="008E7E8A">
              <w:rPr>
                <w:rFonts w:ascii="Times New Roman" w:hAnsi="Times New Roman" w:cs="Times New Roman"/>
                <w:sz w:val="28"/>
                <w:szCs w:val="28"/>
              </w:rPr>
              <w:t>2004</w:t>
            </w:r>
          </w:p>
        </w:tc>
        <w:tc>
          <w:tcPr>
            <w:tcW w:w="1138" w:type="dxa"/>
            <w:tcBorders>
              <w:top w:val="single" w:sz="4" w:space="0" w:color="auto"/>
              <w:left w:val="single" w:sz="4" w:space="0" w:color="auto"/>
              <w:bottom w:val="single" w:sz="4" w:space="0" w:color="auto"/>
              <w:right w:val="single" w:sz="4" w:space="0" w:color="auto"/>
            </w:tcBorders>
            <w:vAlign w:val="bottom"/>
            <w:hideMark/>
          </w:tcPr>
          <w:p w14:paraId="4163639C" w14:textId="77777777" w:rsidR="00FE6AD1" w:rsidRPr="008E7E8A" w:rsidRDefault="00FE6AD1" w:rsidP="001E712F">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485,93</w:t>
            </w:r>
          </w:p>
        </w:tc>
        <w:tc>
          <w:tcPr>
            <w:tcW w:w="991" w:type="dxa"/>
            <w:tcBorders>
              <w:top w:val="single" w:sz="4" w:space="0" w:color="auto"/>
              <w:left w:val="single" w:sz="4" w:space="0" w:color="auto"/>
              <w:bottom w:val="single" w:sz="4" w:space="0" w:color="auto"/>
              <w:right w:val="single" w:sz="4" w:space="0" w:color="auto"/>
            </w:tcBorders>
            <w:hideMark/>
          </w:tcPr>
          <w:p w14:paraId="1CF1375C" w14:textId="77777777" w:rsidR="00FE6AD1" w:rsidRPr="008E7E8A" w:rsidRDefault="00FE6AD1" w:rsidP="001E712F">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0,988</w:t>
            </w:r>
          </w:p>
        </w:tc>
        <w:tc>
          <w:tcPr>
            <w:tcW w:w="1517" w:type="dxa"/>
            <w:tcBorders>
              <w:top w:val="single" w:sz="4" w:space="0" w:color="auto"/>
              <w:left w:val="single" w:sz="4" w:space="0" w:color="auto"/>
              <w:bottom w:val="single" w:sz="4" w:space="0" w:color="auto"/>
              <w:right w:val="single" w:sz="4" w:space="0" w:color="auto"/>
            </w:tcBorders>
            <w:vAlign w:val="bottom"/>
            <w:hideMark/>
          </w:tcPr>
          <w:p w14:paraId="6CE5762C" w14:textId="77777777" w:rsidR="00FE6AD1" w:rsidRPr="008E7E8A" w:rsidRDefault="00FE6AD1" w:rsidP="001E712F">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480,10</w:t>
            </w:r>
          </w:p>
        </w:tc>
        <w:tc>
          <w:tcPr>
            <w:tcW w:w="1023" w:type="dxa"/>
            <w:tcBorders>
              <w:top w:val="single" w:sz="4" w:space="0" w:color="auto"/>
              <w:left w:val="single" w:sz="4" w:space="0" w:color="auto"/>
              <w:bottom w:val="single" w:sz="4" w:space="0" w:color="auto"/>
              <w:right w:val="single" w:sz="4" w:space="0" w:color="auto"/>
            </w:tcBorders>
            <w:vAlign w:val="bottom"/>
            <w:hideMark/>
          </w:tcPr>
          <w:p w14:paraId="39F36734" w14:textId="77777777" w:rsidR="00FE6AD1" w:rsidRPr="008E7E8A" w:rsidRDefault="00FE6AD1" w:rsidP="001E712F">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22,69</w:t>
            </w:r>
          </w:p>
        </w:tc>
        <w:tc>
          <w:tcPr>
            <w:tcW w:w="895" w:type="dxa"/>
            <w:tcBorders>
              <w:top w:val="single" w:sz="4" w:space="0" w:color="auto"/>
              <w:left w:val="single" w:sz="4" w:space="0" w:color="auto"/>
              <w:bottom w:val="single" w:sz="4" w:space="0" w:color="auto"/>
              <w:right w:val="single" w:sz="4" w:space="0" w:color="auto"/>
            </w:tcBorders>
            <w:vAlign w:val="bottom"/>
            <w:hideMark/>
          </w:tcPr>
          <w:p w14:paraId="49CAFB0D" w14:textId="77777777" w:rsidR="00FE6AD1" w:rsidRPr="008E7E8A" w:rsidRDefault="00FE6AD1" w:rsidP="001E712F">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1,549</w:t>
            </w:r>
          </w:p>
        </w:tc>
        <w:tc>
          <w:tcPr>
            <w:tcW w:w="1677" w:type="dxa"/>
            <w:tcBorders>
              <w:top w:val="single" w:sz="4" w:space="0" w:color="auto"/>
              <w:left w:val="single" w:sz="4" w:space="0" w:color="auto"/>
              <w:bottom w:val="single" w:sz="4" w:space="0" w:color="auto"/>
              <w:right w:val="single" w:sz="4" w:space="0" w:color="auto"/>
            </w:tcBorders>
            <w:vAlign w:val="bottom"/>
            <w:hideMark/>
          </w:tcPr>
          <w:p w14:paraId="0B0DEE4E" w14:textId="77777777" w:rsidR="00FE6AD1" w:rsidRPr="008E7E8A" w:rsidRDefault="00FE6AD1" w:rsidP="001E712F">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35,15</w:t>
            </w:r>
          </w:p>
        </w:tc>
        <w:tc>
          <w:tcPr>
            <w:tcW w:w="986" w:type="dxa"/>
            <w:tcBorders>
              <w:top w:val="single" w:sz="4" w:space="0" w:color="auto"/>
              <w:left w:val="single" w:sz="4" w:space="0" w:color="auto"/>
              <w:bottom w:val="single" w:sz="4" w:space="0" w:color="auto"/>
              <w:right w:val="single" w:sz="4" w:space="0" w:color="auto"/>
            </w:tcBorders>
            <w:vAlign w:val="bottom"/>
            <w:hideMark/>
          </w:tcPr>
          <w:p w14:paraId="307BCBE0" w14:textId="77777777" w:rsidR="00FE6AD1" w:rsidRPr="008E7E8A" w:rsidRDefault="00FE6AD1" w:rsidP="001E712F">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444,95</w:t>
            </w:r>
          </w:p>
        </w:tc>
      </w:tr>
      <w:tr w:rsidR="00FE6AD1" w:rsidRPr="008E7E8A" w14:paraId="1FC7A8EA" w14:textId="77777777" w:rsidTr="00FE6AD1">
        <w:tc>
          <w:tcPr>
            <w:tcW w:w="1118" w:type="dxa"/>
            <w:tcBorders>
              <w:top w:val="single" w:sz="4" w:space="0" w:color="auto"/>
              <w:left w:val="single" w:sz="4" w:space="0" w:color="auto"/>
              <w:bottom w:val="single" w:sz="4" w:space="0" w:color="auto"/>
              <w:right w:val="single" w:sz="4" w:space="0" w:color="auto"/>
            </w:tcBorders>
            <w:hideMark/>
          </w:tcPr>
          <w:p w14:paraId="49E83186" w14:textId="77777777" w:rsidR="00FE6AD1" w:rsidRPr="008E7E8A" w:rsidRDefault="00FE6AD1" w:rsidP="008E7E8A">
            <w:pPr>
              <w:pStyle w:val="afa"/>
              <w:rPr>
                <w:rFonts w:ascii="Times New Roman" w:hAnsi="Times New Roman" w:cs="Times New Roman"/>
                <w:sz w:val="28"/>
                <w:szCs w:val="28"/>
                <w:lang w:val="kk-KZ"/>
              </w:rPr>
            </w:pPr>
            <w:r w:rsidRPr="008E7E8A">
              <w:rPr>
                <w:rFonts w:ascii="Times New Roman" w:hAnsi="Times New Roman" w:cs="Times New Roman"/>
                <w:sz w:val="28"/>
                <w:szCs w:val="28"/>
              </w:rPr>
              <w:t>2005</w:t>
            </w:r>
          </w:p>
        </w:tc>
        <w:tc>
          <w:tcPr>
            <w:tcW w:w="1138" w:type="dxa"/>
            <w:tcBorders>
              <w:top w:val="single" w:sz="4" w:space="0" w:color="auto"/>
              <w:left w:val="single" w:sz="4" w:space="0" w:color="auto"/>
              <w:bottom w:val="single" w:sz="4" w:space="0" w:color="auto"/>
              <w:right w:val="single" w:sz="4" w:space="0" w:color="auto"/>
            </w:tcBorders>
            <w:vAlign w:val="bottom"/>
            <w:hideMark/>
          </w:tcPr>
          <w:p w14:paraId="6BC0B6F2" w14:textId="77777777" w:rsidR="00FE6AD1" w:rsidRPr="008E7E8A" w:rsidRDefault="00FE6AD1" w:rsidP="001E712F">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489,50</w:t>
            </w:r>
          </w:p>
        </w:tc>
        <w:tc>
          <w:tcPr>
            <w:tcW w:w="991" w:type="dxa"/>
            <w:tcBorders>
              <w:top w:val="single" w:sz="4" w:space="0" w:color="auto"/>
              <w:left w:val="single" w:sz="4" w:space="0" w:color="auto"/>
              <w:bottom w:val="single" w:sz="4" w:space="0" w:color="auto"/>
              <w:right w:val="single" w:sz="4" w:space="0" w:color="auto"/>
            </w:tcBorders>
            <w:hideMark/>
          </w:tcPr>
          <w:p w14:paraId="5B3756E0" w14:textId="77777777" w:rsidR="00FE6AD1" w:rsidRPr="008E7E8A" w:rsidRDefault="00FE6AD1" w:rsidP="001E712F">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0,952</w:t>
            </w:r>
          </w:p>
        </w:tc>
        <w:tc>
          <w:tcPr>
            <w:tcW w:w="1517" w:type="dxa"/>
            <w:tcBorders>
              <w:top w:val="single" w:sz="4" w:space="0" w:color="auto"/>
              <w:left w:val="single" w:sz="4" w:space="0" w:color="auto"/>
              <w:bottom w:val="single" w:sz="4" w:space="0" w:color="auto"/>
              <w:right w:val="single" w:sz="4" w:space="0" w:color="auto"/>
            </w:tcBorders>
            <w:vAlign w:val="bottom"/>
            <w:hideMark/>
          </w:tcPr>
          <w:p w14:paraId="750CBE0B" w14:textId="77777777" w:rsidR="00FE6AD1" w:rsidRPr="008E7E8A" w:rsidRDefault="00FE6AD1" w:rsidP="001E712F">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466,00</w:t>
            </w:r>
          </w:p>
        </w:tc>
        <w:tc>
          <w:tcPr>
            <w:tcW w:w="1023" w:type="dxa"/>
            <w:tcBorders>
              <w:top w:val="single" w:sz="4" w:space="0" w:color="auto"/>
              <w:left w:val="single" w:sz="4" w:space="0" w:color="auto"/>
              <w:bottom w:val="single" w:sz="4" w:space="0" w:color="auto"/>
              <w:right w:val="single" w:sz="4" w:space="0" w:color="auto"/>
            </w:tcBorders>
            <w:vAlign w:val="bottom"/>
            <w:hideMark/>
          </w:tcPr>
          <w:p w14:paraId="04E390B4" w14:textId="77777777" w:rsidR="00FE6AD1" w:rsidRPr="008E7E8A" w:rsidRDefault="00FE6AD1" w:rsidP="001E712F">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17,57</w:t>
            </w:r>
          </w:p>
        </w:tc>
        <w:tc>
          <w:tcPr>
            <w:tcW w:w="895" w:type="dxa"/>
            <w:tcBorders>
              <w:top w:val="single" w:sz="4" w:space="0" w:color="auto"/>
              <w:left w:val="single" w:sz="4" w:space="0" w:color="auto"/>
              <w:bottom w:val="single" w:sz="4" w:space="0" w:color="auto"/>
              <w:right w:val="single" w:sz="4" w:space="0" w:color="auto"/>
            </w:tcBorders>
            <w:vAlign w:val="bottom"/>
            <w:hideMark/>
          </w:tcPr>
          <w:p w14:paraId="293301AA" w14:textId="77777777" w:rsidR="00FE6AD1" w:rsidRPr="008E7E8A" w:rsidRDefault="00FE6AD1" w:rsidP="001E712F">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1,615</w:t>
            </w:r>
          </w:p>
        </w:tc>
        <w:tc>
          <w:tcPr>
            <w:tcW w:w="1677" w:type="dxa"/>
            <w:tcBorders>
              <w:top w:val="single" w:sz="4" w:space="0" w:color="auto"/>
              <w:left w:val="single" w:sz="4" w:space="0" w:color="auto"/>
              <w:bottom w:val="single" w:sz="4" w:space="0" w:color="auto"/>
              <w:right w:val="single" w:sz="4" w:space="0" w:color="auto"/>
            </w:tcBorders>
            <w:vAlign w:val="bottom"/>
            <w:hideMark/>
          </w:tcPr>
          <w:p w14:paraId="24D39A0C" w14:textId="77777777" w:rsidR="00FE6AD1" w:rsidRPr="008E7E8A" w:rsidRDefault="00FE6AD1" w:rsidP="001E712F">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28,37</w:t>
            </w:r>
          </w:p>
        </w:tc>
        <w:tc>
          <w:tcPr>
            <w:tcW w:w="986" w:type="dxa"/>
            <w:tcBorders>
              <w:top w:val="single" w:sz="4" w:space="0" w:color="auto"/>
              <w:left w:val="single" w:sz="4" w:space="0" w:color="auto"/>
              <w:bottom w:val="single" w:sz="4" w:space="0" w:color="auto"/>
              <w:right w:val="single" w:sz="4" w:space="0" w:color="auto"/>
            </w:tcBorders>
            <w:vAlign w:val="bottom"/>
            <w:hideMark/>
          </w:tcPr>
          <w:p w14:paraId="64C9762E" w14:textId="77777777" w:rsidR="00FE6AD1" w:rsidRPr="008E7E8A" w:rsidRDefault="00FE6AD1" w:rsidP="001E712F">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437,63</w:t>
            </w:r>
          </w:p>
        </w:tc>
      </w:tr>
      <w:tr w:rsidR="00FE6AD1" w:rsidRPr="008E7E8A" w14:paraId="5D0627D6" w14:textId="77777777" w:rsidTr="00FE6AD1">
        <w:tc>
          <w:tcPr>
            <w:tcW w:w="1118" w:type="dxa"/>
            <w:tcBorders>
              <w:top w:val="single" w:sz="4" w:space="0" w:color="auto"/>
              <w:left w:val="single" w:sz="4" w:space="0" w:color="auto"/>
              <w:bottom w:val="single" w:sz="4" w:space="0" w:color="auto"/>
              <w:right w:val="single" w:sz="4" w:space="0" w:color="auto"/>
            </w:tcBorders>
            <w:hideMark/>
          </w:tcPr>
          <w:p w14:paraId="49A7E98E" w14:textId="77777777" w:rsidR="00FE6AD1" w:rsidRPr="008E7E8A" w:rsidRDefault="00FE6AD1" w:rsidP="008E7E8A">
            <w:pPr>
              <w:pStyle w:val="afa"/>
              <w:rPr>
                <w:rFonts w:ascii="Times New Roman" w:hAnsi="Times New Roman" w:cs="Times New Roman"/>
                <w:sz w:val="28"/>
                <w:szCs w:val="28"/>
                <w:lang w:val="kk-KZ"/>
              </w:rPr>
            </w:pPr>
            <w:r w:rsidRPr="008E7E8A">
              <w:rPr>
                <w:rFonts w:ascii="Times New Roman" w:hAnsi="Times New Roman" w:cs="Times New Roman"/>
                <w:sz w:val="28"/>
                <w:szCs w:val="28"/>
              </w:rPr>
              <w:t>2006</w:t>
            </w:r>
          </w:p>
        </w:tc>
        <w:tc>
          <w:tcPr>
            <w:tcW w:w="1138" w:type="dxa"/>
            <w:tcBorders>
              <w:top w:val="single" w:sz="4" w:space="0" w:color="auto"/>
              <w:left w:val="single" w:sz="4" w:space="0" w:color="auto"/>
              <w:bottom w:val="single" w:sz="4" w:space="0" w:color="auto"/>
              <w:right w:val="single" w:sz="4" w:space="0" w:color="auto"/>
            </w:tcBorders>
            <w:vAlign w:val="bottom"/>
            <w:hideMark/>
          </w:tcPr>
          <w:p w14:paraId="49B7D08A" w14:textId="77777777" w:rsidR="00FE6AD1" w:rsidRPr="008E7E8A" w:rsidRDefault="00FE6AD1" w:rsidP="001E712F">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482,20</w:t>
            </w:r>
          </w:p>
        </w:tc>
        <w:tc>
          <w:tcPr>
            <w:tcW w:w="991" w:type="dxa"/>
            <w:tcBorders>
              <w:top w:val="single" w:sz="4" w:space="0" w:color="auto"/>
              <w:left w:val="single" w:sz="4" w:space="0" w:color="auto"/>
              <w:bottom w:val="single" w:sz="4" w:space="0" w:color="auto"/>
              <w:right w:val="single" w:sz="4" w:space="0" w:color="auto"/>
            </w:tcBorders>
            <w:hideMark/>
          </w:tcPr>
          <w:p w14:paraId="2BC823D0" w14:textId="77777777" w:rsidR="00FE6AD1" w:rsidRPr="008E7E8A" w:rsidRDefault="00FE6AD1" w:rsidP="001E712F">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1,080</w:t>
            </w:r>
          </w:p>
        </w:tc>
        <w:tc>
          <w:tcPr>
            <w:tcW w:w="1517" w:type="dxa"/>
            <w:tcBorders>
              <w:top w:val="single" w:sz="4" w:space="0" w:color="auto"/>
              <w:left w:val="single" w:sz="4" w:space="0" w:color="auto"/>
              <w:bottom w:val="single" w:sz="4" w:space="0" w:color="auto"/>
              <w:right w:val="single" w:sz="4" w:space="0" w:color="auto"/>
            </w:tcBorders>
            <w:vAlign w:val="bottom"/>
            <w:hideMark/>
          </w:tcPr>
          <w:p w14:paraId="3812A8B2" w14:textId="77777777" w:rsidR="00FE6AD1" w:rsidRPr="008E7E8A" w:rsidRDefault="00FE6AD1" w:rsidP="001E712F">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520,78</w:t>
            </w:r>
          </w:p>
        </w:tc>
        <w:tc>
          <w:tcPr>
            <w:tcW w:w="1023" w:type="dxa"/>
            <w:tcBorders>
              <w:top w:val="single" w:sz="4" w:space="0" w:color="auto"/>
              <w:left w:val="single" w:sz="4" w:space="0" w:color="auto"/>
              <w:bottom w:val="single" w:sz="4" w:space="0" w:color="auto"/>
              <w:right w:val="single" w:sz="4" w:space="0" w:color="auto"/>
            </w:tcBorders>
            <w:vAlign w:val="bottom"/>
            <w:hideMark/>
          </w:tcPr>
          <w:p w14:paraId="3EDE8F1A" w14:textId="77777777" w:rsidR="00FE6AD1" w:rsidRPr="008E7E8A" w:rsidRDefault="00FE6AD1" w:rsidP="001E712F">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23,56</w:t>
            </w:r>
          </w:p>
        </w:tc>
        <w:tc>
          <w:tcPr>
            <w:tcW w:w="895" w:type="dxa"/>
            <w:tcBorders>
              <w:top w:val="single" w:sz="4" w:space="0" w:color="auto"/>
              <w:left w:val="single" w:sz="4" w:space="0" w:color="auto"/>
              <w:bottom w:val="single" w:sz="4" w:space="0" w:color="auto"/>
              <w:right w:val="single" w:sz="4" w:space="0" w:color="auto"/>
            </w:tcBorders>
            <w:vAlign w:val="bottom"/>
            <w:hideMark/>
          </w:tcPr>
          <w:p w14:paraId="7B24BB7F" w14:textId="77777777" w:rsidR="00FE6AD1" w:rsidRPr="008E7E8A" w:rsidRDefault="00FE6AD1" w:rsidP="001E712F">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1,877</w:t>
            </w:r>
          </w:p>
        </w:tc>
        <w:tc>
          <w:tcPr>
            <w:tcW w:w="1677" w:type="dxa"/>
            <w:tcBorders>
              <w:top w:val="single" w:sz="4" w:space="0" w:color="auto"/>
              <w:left w:val="single" w:sz="4" w:space="0" w:color="auto"/>
              <w:bottom w:val="single" w:sz="4" w:space="0" w:color="auto"/>
              <w:right w:val="single" w:sz="4" w:space="0" w:color="auto"/>
            </w:tcBorders>
            <w:vAlign w:val="bottom"/>
            <w:hideMark/>
          </w:tcPr>
          <w:p w14:paraId="4B39FC49" w14:textId="77777777" w:rsidR="00FE6AD1" w:rsidRPr="008E7E8A" w:rsidRDefault="00FE6AD1" w:rsidP="001E712F">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44,23</w:t>
            </w:r>
          </w:p>
        </w:tc>
        <w:tc>
          <w:tcPr>
            <w:tcW w:w="986" w:type="dxa"/>
            <w:tcBorders>
              <w:top w:val="single" w:sz="4" w:space="0" w:color="auto"/>
              <w:left w:val="single" w:sz="4" w:space="0" w:color="auto"/>
              <w:bottom w:val="single" w:sz="4" w:space="0" w:color="auto"/>
              <w:right w:val="single" w:sz="4" w:space="0" w:color="auto"/>
            </w:tcBorders>
            <w:vAlign w:val="bottom"/>
            <w:hideMark/>
          </w:tcPr>
          <w:p w14:paraId="0A904DD2" w14:textId="77777777" w:rsidR="00FE6AD1" w:rsidRPr="008E7E8A" w:rsidRDefault="00FE6AD1" w:rsidP="001E712F">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476,55</w:t>
            </w:r>
          </w:p>
        </w:tc>
      </w:tr>
      <w:tr w:rsidR="00FE6AD1" w:rsidRPr="008E7E8A" w14:paraId="4CDEB813" w14:textId="77777777" w:rsidTr="00FE6AD1">
        <w:tc>
          <w:tcPr>
            <w:tcW w:w="1118" w:type="dxa"/>
            <w:tcBorders>
              <w:top w:val="single" w:sz="4" w:space="0" w:color="auto"/>
              <w:left w:val="single" w:sz="4" w:space="0" w:color="auto"/>
              <w:bottom w:val="single" w:sz="4" w:space="0" w:color="auto"/>
              <w:right w:val="single" w:sz="4" w:space="0" w:color="auto"/>
            </w:tcBorders>
            <w:hideMark/>
          </w:tcPr>
          <w:p w14:paraId="50331F92" w14:textId="77777777" w:rsidR="00FE6AD1" w:rsidRPr="008E7E8A" w:rsidRDefault="00FE6AD1" w:rsidP="008E7E8A">
            <w:pPr>
              <w:pStyle w:val="afa"/>
              <w:rPr>
                <w:rFonts w:ascii="Times New Roman" w:hAnsi="Times New Roman" w:cs="Times New Roman"/>
                <w:sz w:val="28"/>
                <w:szCs w:val="28"/>
                <w:lang w:val="kk-KZ"/>
              </w:rPr>
            </w:pPr>
            <w:r w:rsidRPr="008E7E8A">
              <w:rPr>
                <w:rFonts w:ascii="Times New Roman" w:hAnsi="Times New Roman" w:cs="Times New Roman"/>
                <w:sz w:val="28"/>
                <w:szCs w:val="28"/>
              </w:rPr>
              <w:t>2007</w:t>
            </w:r>
          </w:p>
        </w:tc>
        <w:tc>
          <w:tcPr>
            <w:tcW w:w="1138" w:type="dxa"/>
            <w:tcBorders>
              <w:top w:val="single" w:sz="4" w:space="0" w:color="auto"/>
              <w:left w:val="single" w:sz="4" w:space="0" w:color="auto"/>
              <w:bottom w:val="single" w:sz="4" w:space="0" w:color="auto"/>
              <w:right w:val="single" w:sz="4" w:space="0" w:color="auto"/>
            </w:tcBorders>
            <w:vAlign w:val="bottom"/>
            <w:hideMark/>
          </w:tcPr>
          <w:p w14:paraId="544F1448" w14:textId="77777777" w:rsidR="00FE6AD1" w:rsidRPr="008E7E8A" w:rsidRDefault="00FE6AD1" w:rsidP="001E712F">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485,40</w:t>
            </w:r>
          </w:p>
        </w:tc>
        <w:tc>
          <w:tcPr>
            <w:tcW w:w="991" w:type="dxa"/>
            <w:tcBorders>
              <w:top w:val="single" w:sz="4" w:space="0" w:color="auto"/>
              <w:left w:val="single" w:sz="4" w:space="0" w:color="auto"/>
              <w:bottom w:val="single" w:sz="4" w:space="0" w:color="auto"/>
              <w:right w:val="single" w:sz="4" w:space="0" w:color="auto"/>
            </w:tcBorders>
            <w:hideMark/>
          </w:tcPr>
          <w:p w14:paraId="78C9EBBD" w14:textId="77777777" w:rsidR="00FE6AD1" w:rsidRPr="008E7E8A" w:rsidRDefault="00FE6AD1" w:rsidP="001E712F">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1,086</w:t>
            </w:r>
          </w:p>
        </w:tc>
        <w:tc>
          <w:tcPr>
            <w:tcW w:w="1517" w:type="dxa"/>
            <w:tcBorders>
              <w:top w:val="single" w:sz="4" w:space="0" w:color="auto"/>
              <w:left w:val="single" w:sz="4" w:space="0" w:color="auto"/>
              <w:bottom w:val="single" w:sz="4" w:space="0" w:color="auto"/>
              <w:right w:val="single" w:sz="4" w:space="0" w:color="auto"/>
            </w:tcBorders>
            <w:vAlign w:val="bottom"/>
            <w:hideMark/>
          </w:tcPr>
          <w:p w14:paraId="7565ACD7" w14:textId="77777777" w:rsidR="00FE6AD1" w:rsidRPr="008E7E8A" w:rsidRDefault="00FE6AD1" w:rsidP="001E712F">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527,14</w:t>
            </w:r>
          </w:p>
        </w:tc>
        <w:tc>
          <w:tcPr>
            <w:tcW w:w="1023" w:type="dxa"/>
            <w:tcBorders>
              <w:top w:val="single" w:sz="4" w:space="0" w:color="auto"/>
              <w:left w:val="single" w:sz="4" w:space="0" w:color="auto"/>
              <w:bottom w:val="single" w:sz="4" w:space="0" w:color="auto"/>
              <w:right w:val="single" w:sz="4" w:space="0" w:color="auto"/>
            </w:tcBorders>
            <w:vAlign w:val="bottom"/>
            <w:hideMark/>
          </w:tcPr>
          <w:p w14:paraId="58A4A59F" w14:textId="77777777" w:rsidR="00FE6AD1" w:rsidRPr="008E7E8A" w:rsidRDefault="00FE6AD1" w:rsidP="001E712F">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23,12</w:t>
            </w:r>
          </w:p>
        </w:tc>
        <w:tc>
          <w:tcPr>
            <w:tcW w:w="895" w:type="dxa"/>
            <w:tcBorders>
              <w:top w:val="single" w:sz="4" w:space="0" w:color="auto"/>
              <w:left w:val="single" w:sz="4" w:space="0" w:color="auto"/>
              <w:bottom w:val="single" w:sz="4" w:space="0" w:color="auto"/>
              <w:right w:val="single" w:sz="4" w:space="0" w:color="auto"/>
            </w:tcBorders>
            <w:vAlign w:val="bottom"/>
            <w:hideMark/>
          </w:tcPr>
          <w:p w14:paraId="3F72A5CB" w14:textId="77777777" w:rsidR="00FE6AD1" w:rsidRPr="008E7E8A" w:rsidRDefault="00FE6AD1" w:rsidP="001E712F">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1,781</w:t>
            </w:r>
          </w:p>
        </w:tc>
        <w:tc>
          <w:tcPr>
            <w:tcW w:w="1677" w:type="dxa"/>
            <w:tcBorders>
              <w:top w:val="single" w:sz="4" w:space="0" w:color="auto"/>
              <w:left w:val="single" w:sz="4" w:space="0" w:color="auto"/>
              <w:bottom w:val="single" w:sz="4" w:space="0" w:color="auto"/>
              <w:right w:val="single" w:sz="4" w:space="0" w:color="auto"/>
            </w:tcBorders>
            <w:vAlign w:val="bottom"/>
            <w:hideMark/>
          </w:tcPr>
          <w:p w14:paraId="2C4F3F34" w14:textId="77777777" w:rsidR="00FE6AD1" w:rsidRPr="008E7E8A" w:rsidRDefault="00FE6AD1" w:rsidP="001E712F">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41,18</w:t>
            </w:r>
          </w:p>
        </w:tc>
        <w:tc>
          <w:tcPr>
            <w:tcW w:w="986" w:type="dxa"/>
            <w:tcBorders>
              <w:top w:val="single" w:sz="4" w:space="0" w:color="auto"/>
              <w:left w:val="single" w:sz="4" w:space="0" w:color="auto"/>
              <w:bottom w:val="single" w:sz="4" w:space="0" w:color="auto"/>
              <w:right w:val="single" w:sz="4" w:space="0" w:color="auto"/>
            </w:tcBorders>
            <w:vAlign w:val="bottom"/>
            <w:hideMark/>
          </w:tcPr>
          <w:p w14:paraId="77387B4A" w14:textId="77777777" w:rsidR="00FE6AD1" w:rsidRPr="008E7E8A" w:rsidRDefault="00FE6AD1" w:rsidP="001E712F">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485,97</w:t>
            </w:r>
          </w:p>
        </w:tc>
      </w:tr>
      <w:tr w:rsidR="00FE6AD1" w:rsidRPr="008E7E8A" w14:paraId="20F2944D" w14:textId="77777777" w:rsidTr="00FE6AD1">
        <w:tc>
          <w:tcPr>
            <w:tcW w:w="1118" w:type="dxa"/>
            <w:tcBorders>
              <w:top w:val="single" w:sz="4" w:space="0" w:color="auto"/>
              <w:left w:val="single" w:sz="4" w:space="0" w:color="auto"/>
              <w:bottom w:val="single" w:sz="4" w:space="0" w:color="auto"/>
              <w:right w:val="single" w:sz="4" w:space="0" w:color="auto"/>
            </w:tcBorders>
            <w:hideMark/>
          </w:tcPr>
          <w:p w14:paraId="174883DA" w14:textId="77777777" w:rsidR="00FE6AD1" w:rsidRPr="008E7E8A" w:rsidRDefault="00FE6AD1" w:rsidP="008E7E8A">
            <w:pPr>
              <w:pStyle w:val="afa"/>
              <w:rPr>
                <w:rFonts w:ascii="Times New Roman" w:hAnsi="Times New Roman" w:cs="Times New Roman"/>
                <w:sz w:val="28"/>
                <w:szCs w:val="28"/>
                <w:lang w:val="kk-KZ"/>
              </w:rPr>
            </w:pPr>
            <w:r w:rsidRPr="008E7E8A">
              <w:rPr>
                <w:rFonts w:ascii="Times New Roman" w:hAnsi="Times New Roman" w:cs="Times New Roman"/>
                <w:sz w:val="28"/>
                <w:szCs w:val="28"/>
              </w:rPr>
              <w:t>2008</w:t>
            </w:r>
          </w:p>
        </w:tc>
        <w:tc>
          <w:tcPr>
            <w:tcW w:w="1138" w:type="dxa"/>
            <w:tcBorders>
              <w:top w:val="single" w:sz="4" w:space="0" w:color="auto"/>
              <w:left w:val="single" w:sz="4" w:space="0" w:color="auto"/>
              <w:bottom w:val="single" w:sz="4" w:space="0" w:color="auto"/>
              <w:right w:val="single" w:sz="4" w:space="0" w:color="auto"/>
            </w:tcBorders>
            <w:vAlign w:val="bottom"/>
            <w:hideMark/>
          </w:tcPr>
          <w:p w14:paraId="53F6F898" w14:textId="77777777" w:rsidR="00FE6AD1" w:rsidRPr="008E7E8A" w:rsidRDefault="00FE6AD1" w:rsidP="001E712F">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340,10</w:t>
            </w:r>
          </w:p>
        </w:tc>
        <w:tc>
          <w:tcPr>
            <w:tcW w:w="991" w:type="dxa"/>
            <w:tcBorders>
              <w:top w:val="single" w:sz="4" w:space="0" w:color="auto"/>
              <w:left w:val="single" w:sz="4" w:space="0" w:color="auto"/>
              <w:bottom w:val="single" w:sz="4" w:space="0" w:color="auto"/>
              <w:right w:val="single" w:sz="4" w:space="0" w:color="auto"/>
            </w:tcBorders>
            <w:hideMark/>
          </w:tcPr>
          <w:p w14:paraId="44ABB41D" w14:textId="77777777" w:rsidR="00FE6AD1" w:rsidRPr="008E7E8A" w:rsidRDefault="00FE6AD1" w:rsidP="001E712F">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1,091</w:t>
            </w:r>
          </w:p>
        </w:tc>
        <w:tc>
          <w:tcPr>
            <w:tcW w:w="1517" w:type="dxa"/>
            <w:tcBorders>
              <w:top w:val="single" w:sz="4" w:space="0" w:color="auto"/>
              <w:left w:val="single" w:sz="4" w:space="0" w:color="auto"/>
              <w:bottom w:val="single" w:sz="4" w:space="0" w:color="auto"/>
              <w:right w:val="single" w:sz="4" w:space="0" w:color="auto"/>
            </w:tcBorders>
            <w:vAlign w:val="bottom"/>
            <w:hideMark/>
          </w:tcPr>
          <w:p w14:paraId="0A298EA9" w14:textId="77777777" w:rsidR="00FE6AD1" w:rsidRPr="008E7E8A" w:rsidRDefault="00FE6AD1" w:rsidP="001E712F">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371,05</w:t>
            </w:r>
          </w:p>
        </w:tc>
        <w:tc>
          <w:tcPr>
            <w:tcW w:w="1023" w:type="dxa"/>
            <w:tcBorders>
              <w:top w:val="single" w:sz="4" w:space="0" w:color="auto"/>
              <w:left w:val="single" w:sz="4" w:space="0" w:color="auto"/>
              <w:bottom w:val="single" w:sz="4" w:space="0" w:color="auto"/>
              <w:right w:val="single" w:sz="4" w:space="0" w:color="auto"/>
            </w:tcBorders>
            <w:vAlign w:val="bottom"/>
            <w:hideMark/>
          </w:tcPr>
          <w:p w14:paraId="77529FDD" w14:textId="77777777" w:rsidR="00FE6AD1" w:rsidRPr="008E7E8A" w:rsidRDefault="00FE6AD1" w:rsidP="001E712F">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11,88</w:t>
            </w:r>
          </w:p>
        </w:tc>
        <w:tc>
          <w:tcPr>
            <w:tcW w:w="895" w:type="dxa"/>
            <w:tcBorders>
              <w:top w:val="single" w:sz="4" w:space="0" w:color="auto"/>
              <w:left w:val="single" w:sz="4" w:space="0" w:color="auto"/>
              <w:bottom w:val="single" w:sz="4" w:space="0" w:color="auto"/>
              <w:right w:val="single" w:sz="4" w:space="0" w:color="auto"/>
            </w:tcBorders>
            <w:vAlign w:val="bottom"/>
            <w:hideMark/>
          </w:tcPr>
          <w:p w14:paraId="37CBE383" w14:textId="77777777" w:rsidR="00FE6AD1" w:rsidRPr="008E7E8A" w:rsidRDefault="00FE6AD1" w:rsidP="001E712F">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1,237</w:t>
            </w:r>
          </w:p>
        </w:tc>
        <w:tc>
          <w:tcPr>
            <w:tcW w:w="1677" w:type="dxa"/>
            <w:tcBorders>
              <w:top w:val="single" w:sz="4" w:space="0" w:color="auto"/>
              <w:left w:val="single" w:sz="4" w:space="0" w:color="auto"/>
              <w:bottom w:val="single" w:sz="4" w:space="0" w:color="auto"/>
              <w:right w:val="single" w:sz="4" w:space="0" w:color="auto"/>
            </w:tcBorders>
            <w:vAlign w:val="bottom"/>
            <w:hideMark/>
          </w:tcPr>
          <w:p w14:paraId="23E3E6BE" w14:textId="77777777" w:rsidR="00FE6AD1" w:rsidRPr="008E7E8A" w:rsidRDefault="00FE6AD1" w:rsidP="001E712F">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14,69</w:t>
            </w:r>
          </w:p>
        </w:tc>
        <w:tc>
          <w:tcPr>
            <w:tcW w:w="986" w:type="dxa"/>
            <w:tcBorders>
              <w:top w:val="single" w:sz="4" w:space="0" w:color="auto"/>
              <w:left w:val="single" w:sz="4" w:space="0" w:color="auto"/>
              <w:bottom w:val="single" w:sz="4" w:space="0" w:color="auto"/>
              <w:right w:val="single" w:sz="4" w:space="0" w:color="auto"/>
            </w:tcBorders>
            <w:vAlign w:val="bottom"/>
            <w:hideMark/>
          </w:tcPr>
          <w:p w14:paraId="7917CBCE" w14:textId="77777777" w:rsidR="00FE6AD1" w:rsidRPr="008E7E8A" w:rsidRDefault="00FE6AD1" w:rsidP="001E712F">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356,36</w:t>
            </w:r>
          </w:p>
        </w:tc>
      </w:tr>
      <w:tr w:rsidR="00FE6AD1" w:rsidRPr="008E7E8A" w14:paraId="014F40FE" w14:textId="77777777" w:rsidTr="00FE6AD1">
        <w:tc>
          <w:tcPr>
            <w:tcW w:w="1118" w:type="dxa"/>
            <w:tcBorders>
              <w:top w:val="single" w:sz="4" w:space="0" w:color="auto"/>
              <w:left w:val="single" w:sz="4" w:space="0" w:color="auto"/>
              <w:bottom w:val="single" w:sz="4" w:space="0" w:color="auto"/>
              <w:right w:val="single" w:sz="4" w:space="0" w:color="auto"/>
            </w:tcBorders>
            <w:hideMark/>
          </w:tcPr>
          <w:p w14:paraId="15300832" w14:textId="77777777" w:rsidR="00FE6AD1" w:rsidRPr="008E7E8A" w:rsidRDefault="00FE6AD1" w:rsidP="008E7E8A">
            <w:pPr>
              <w:pStyle w:val="afa"/>
              <w:rPr>
                <w:rFonts w:ascii="Times New Roman" w:hAnsi="Times New Roman" w:cs="Times New Roman"/>
                <w:sz w:val="28"/>
                <w:szCs w:val="28"/>
                <w:lang w:val="kk-KZ"/>
              </w:rPr>
            </w:pPr>
            <w:r w:rsidRPr="008E7E8A">
              <w:rPr>
                <w:rFonts w:ascii="Times New Roman" w:hAnsi="Times New Roman" w:cs="Times New Roman"/>
                <w:sz w:val="28"/>
                <w:szCs w:val="28"/>
              </w:rPr>
              <w:t>2009</w:t>
            </w:r>
          </w:p>
        </w:tc>
        <w:tc>
          <w:tcPr>
            <w:tcW w:w="1138" w:type="dxa"/>
            <w:tcBorders>
              <w:top w:val="single" w:sz="4" w:space="0" w:color="auto"/>
              <w:left w:val="single" w:sz="4" w:space="0" w:color="auto"/>
              <w:bottom w:val="single" w:sz="4" w:space="0" w:color="auto"/>
              <w:right w:val="single" w:sz="4" w:space="0" w:color="auto"/>
            </w:tcBorders>
            <w:vAlign w:val="bottom"/>
            <w:hideMark/>
          </w:tcPr>
          <w:p w14:paraId="6EB71ECF" w14:textId="77777777" w:rsidR="00FE6AD1" w:rsidRPr="008E7E8A" w:rsidRDefault="00FE6AD1" w:rsidP="001E712F">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364,80</w:t>
            </w:r>
          </w:p>
        </w:tc>
        <w:tc>
          <w:tcPr>
            <w:tcW w:w="991" w:type="dxa"/>
            <w:tcBorders>
              <w:top w:val="single" w:sz="4" w:space="0" w:color="auto"/>
              <w:left w:val="single" w:sz="4" w:space="0" w:color="auto"/>
              <w:bottom w:val="single" w:sz="4" w:space="0" w:color="auto"/>
              <w:right w:val="single" w:sz="4" w:space="0" w:color="auto"/>
            </w:tcBorders>
            <w:hideMark/>
          </w:tcPr>
          <w:p w14:paraId="0225D155" w14:textId="77777777" w:rsidR="00FE6AD1" w:rsidRPr="008E7E8A" w:rsidRDefault="00FE6AD1" w:rsidP="001E712F">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1,086</w:t>
            </w:r>
          </w:p>
        </w:tc>
        <w:tc>
          <w:tcPr>
            <w:tcW w:w="1517" w:type="dxa"/>
            <w:tcBorders>
              <w:top w:val="single" w:sz="4" w:space="0" w:color="auto"/>
              <w:left w:val="single" w:sz="4" w:space="0" w:color="auto"/>
              <w:bottom w:val="single" w:sz="4" w:space="0" w:color="auto"/>
              <w:right w:val="single" w:sz="4" w:space="0" w:color="auto"/>
            </w:tcBorders>
            <w:vAlign w:val="bottom"/>
            <w:hideMark/>
          </w:tcPr>
          <w:p w14:paraId="7FDC4D2B" w14:textId="77777777" w:rsidR="00FE6AD1" w:rsidRPr="008E7E8A" w:rsidRDefault="00FE6AD1" w:rsidP="001E712F">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396,17</w:t>
            </w:r>
          </w:p>
        </w:tc>
        <w:tc>
          <w:tcPr>
            <w:tcW w:w="1023" w:type="dxa"/>
            <w:tcBorders>
              <w:top w:val="single" w:sz="4" w:space="0" w:color="auto"/>
              <w:left w:val="single" w:sz="4" w:space="0" w:color="auto"/>
              <w:bottom w:val="single" w:sz="4" w:space="0" w:color="auto"/>
              <w:right w:val="single" w:sz="4" w:space="0" w:color="auto"/>
            </w:tcBorders>
            <w:vAlign w:val="bottom"/>
            <w:hideMark/>
          </w:tcPr>
          <w:p w14:paraId="418959AB" w14:textId="77777777" w:rsidR="00FE6AD1" w:rsidRPr="008E7E8A" w:rsidRDefault="00FE6AD1" w:rsidP="001E712F">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15,66</w:t>
            </w:r>
          </w:p>
        </w:tc>
        <w:tc>
          <w:tcPr>
            <w:tcW w:w="895" w:type="dxa"/>
            <w:tcBorders>
              <w:top w:val="single" w:sz="4" w:space="0" w:color="auto"/>
              <w:left w:val="single" w:sz="4" w:space="0" w:color="auto"/>
              <w:bottom w:val="single" w:sz="4" w:space="0" w:color="auto"/>
              <w:right w:val="single" w:sz="4" w:space="0" w:color="auto"/>
            </w:tcBorders>
            <w:vAlign w:val="bottom"/>
            <w:hideMark/>
          </w:tcPr>
          <w:p w14:paraId="4D41C704" w14:textId="77777777" w:rsidR="00FE6AD1" w:rsidRPr="008E7E8A" w:rsidRDefault="00FE6AD1" w:rsidP="001E712F">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1,516</w:t>
            </w:r>
          </w:p>
        </w:tc>
        <w:tc>
          <w:tcPr>
            <w:tcW w:w="1677" w:type="dxa"/>
            <w:tcBorders>
              <w:top w:val="single" w:sz="4" w:space="0" w:color="auto"/>
              <w:left w:val="single" w:sz="4" w:space="0" w:color="auto"/>
              <w:bottom w:val="single" w:sz="4" w:space="0" w:color="auto"/>
              <w:right w:val="single" w:sz="4" w:space="0" w:color="auto"/>
            </w:tcBorders>
            <w:vAlign w:val="bottom"/>
            <w:hideMark/>
          </w:tcPr>
          <w:p w14:paraId="6F7CD2BF" w14:textId="77777777" w:rsidR="00FE6AD1" w:rsidRPr="008E7E8A" w:rsidRDefault="00FE6AD1" w:rsidP="001E712F">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23,74</w:t>
            </w:r>
          </w:p>
        </w:tc>
        <w:tc>
          <w:tcPr>
            <w:tcW w:w="986" w:type="dxa"/>
            <w:tcBorders>
              <w:top w:val="single" w:sz="4" w:space="0" w:color="auto"/>
              <w:left w:val="single" w:sz="4" w:space="0" w:color="auto"/>
              <w:bottom w:val="single" w:sz="4" w:space="0" w:color="auto"/>
              <w:right w:val="single" w:sz="4" w:space="0" w:color="auto"/>
            </w:tcBorders>
            <w:vAlign w:val="bottom"/>
            <w:hideMark/>
          </w:tcPr>
          <w:p w14:paraId="22ADD19D" w14:textId="77777777" w:rsidR="00FE6AD1" w:rsidRPr="008E7E8A" w:rsidRDefault="00FE6AD1" w:rsidP="001E712F">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372,43</w:t>
            </w:r>
          </w:p>
        </w:tc>
      </w:tr>
      <w:tr w:rsidR="00FE6AD1" w:rsidRPr="008E7E8A" w14:paraId="0070B0C9" w14:textId="77777777" w:rsidTr="00FE6AD1">
        <w:tc>
          <w:tcPr>
            <w:tcW w:w="1118" w:type="dxa"/>
            <w:tcBorders>
              <w:top w:val="single" w:sz="4" w:space="0" w:color="auto"/>
              <w:left w:val="single" w:sz="4" w:space="0" w:color="auto"/>
              <w:bottom w:val="single" w:sz="4" w:space="0" w:color="auto"/>
              <w:right w:val="single" w:sz="4" w:space="0" w:color="auto"/>
            </w:tcBorders>
            <w:hideMark/>
          </w:tcPr>
          <w:p w14:paraId="587CF24A" w14:textId="77777777" w:rsidR="00FE6AD1" w:rsidRPr="008E7E8A" w:rsidRDefault="00FE6AD1" w:rsidP="008E7E8A">
            <w:pPr>
              <w:pStyle w:val="afa"/>
              <w:rPr>
                <w:rFonts w:ascii="Times New Roman" w:hAnsi="Times New Roman" w:cs="Times New Roman"/>
                <w:sz w:val="28"/>
                <w:szCs w:val="28"/>
                <w:lang w:val="kk-KZ"/>
              </w:rPr>
            </w:pPr>
            <w:r w:rsidRPr="008E7E8A">
              <w:rPr>
                <w:rFonts w:ascii="Times New Roman" w:hAnsi="Times New Roman" w:cs="Times New Roman"/>
                <w:sz w:val="28"/>
                <w:szCs w:val="28"/>
              </w:rPr>
              <w:t>2010</w:t>
            </w:r>
          </w:p>
        </w:tc>
        <w:tc>
          <w:tcPr>
            <w:tcW w:w="1138" w:type="dxa"/>
            <w:tcBorders>
              <w:top w:val="single" w:sz="4" w:space="0" w:color="auto"/>
              <w:left w:val="single" w:sz="4" w:space="0" w:color="auto"/>
              <w:bottom w:val="single" w:sz="4" w:space="0" w:color="auto"/>
              <w:right w:val="single" w:sz="4" w:space="0" w:color="auto"/>
            </w:tcBorders>
            <w:vAlign w:val="bottom"/>
            <w:hideMark/>
          </w:tcPr>
          <w:p w14:paraId="4C67EC8E" w14:textId="77777777" w:rsidR="00FE6AD1" w:rsidRPr="008E7E8A" w:rsidRDefault="00FE6AD1" w:rsidP="001E712F">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430,50</w:t>
            </w:r>
          </w:p>
        </w:tc>
        <w:tc>
          <w:tcPr>
            <w:tcW w:w="991" w:type="dxa"/>
            <w:tcBorders>
              <w:top w:val="single" w:sz="4" w:space="0" w:color="auto"/>
              <w:left w:val="single" w:sz="4" w:space="0" w:color="auto"/>
              <w:bottom w:val="single" w:sz="4" w:space="0" w:color="auto"/>
              <w:right w:val="single" w:sz="4" w:space="0" w:color="auto"/>
            </w:tcBorders>
            <w:hideMark/>
          </w:tcPr>
          <w:p w14:paraId="49EAE990" w14:textId="77777777" w:rsidR="00FE6AD1" w:rsidRPr="008E7E8A" w:rsidRDefault="00FE6AD1" w:rsidP="001E712F">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1,020</w:t>
            </w:r>
          </w:p>
        </w:tc>
        <w:tc>
          <w:tcPr>
            <w:tcW w:w="1517" w:type="dxa"/>
            <w:tcBorders>
              <w:top w:val="single" w:sz="4" w:space="0" w:color="auto"/>
              <w:left w:val="single" w:sz="4" w:space="0" w:color="auto"/>
              <w:bottom w:val="single" w:sz="4" w:space="0" w:color="auto"/>
              <w:right w:val="single" w:sz="4" w:space="0" w:color="auto"/>
            </w:tcBorders>
            <w:vAlign w:val="bottom"/>
            <w:hideMark/>
          </w:tcPr>
          <w:p w14:paraId="540F1B51" w14:textId="77777777" w:rsidR="00FE6AD1" w:rsidRPr="008E7E8A" w:rsidRDefault="00FE6AD1" w:rsidP="001E712F">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439,11</w:t>
            </w:r>
          </w:p>
        </w:tc>
        <w:tc>
          <w:tcPr>
            <w:tcW w:w="1023" w:type="dxa"/>
            <w:tcBorders>
              <w:top w:val="single" w:sz="4" w:space="0" w:color="auto"/>
              <w:left w:val="single" w:sz="4" w:space="0" w:color="auto"/>
              <w:bottom w:val="single" w:sz="4" w:space="0" w:color="auto"/>
              <w:right w:val="single" w:sz="4" w:space="0" w:color="auto"/>
            </w:tcBorders>
            <w:vAlign w:val="bottom"/>
            <w:hideMark/>
          </w:tcPr>
          <w:p w14:paraId="6297E2BE" w14:textId="77777777" w:rsidR="00FE6AD1" w:rsidRPr="008E7E8A" w:rsidRDefault="00FE6AD1" w:rsidP="001E712F">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10,80</w:t>
            </w:r>
          </w:p>
        </w:tc>
        <w:tc>
          <w:tcPr>
            <w:tcW w:w="895" w:type="dxa"/>
            <w:tcBorders>
              <w:top w:val="single" w:sz="4" w:space="0" w:color="auto"/>
              <w:left w:val="single" w:sz="4" w:space="0" w:color="auto"/>
              <w:bottom w:val="single" w:sz="4" w:space="0" w:color="auto"/>
              <w:right w:val="single" w:sz="4" w:space="0" w:color="auto"/>
            </w:tcBorders>
            <w:vAlign w:val="bottom"/>
            <w:hideMark/>
          </w:tcPr>
          <w:p w14:paraId="77E27793" w14:textId="77777777" w:rsidR="00FE6AD1" w:rsidRPr="008E7E8A" w:rsidRDefault="00FE6AD1" w:rsidP="001E712F">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1,447</w:t>
            </w:r>
          </w:p>
        </w:tc>
        <w:tc>
          <w:tcPr>
            <w:tcW w:w="1677" w:type="dxa"/>
            <w:tcBorders>
              <w:top w:val="single" w:sz="4" w:space="0" w:color="auto"/>
              <w:left w:val="single" w:sz="4" w:space="0" w:color="auto"/>
              <w:bottom w:val="single" w:sz="4" w:space="0" w:color="auto"/>
              <w:right w:val="single" w:sz="4" w:space="0" w:color="auto"/>
            </w:tcBorders>
            <w:vAlign w:val="bottom"/>
            <w:hideMark/>
          </w:tcPr>
          <w:p w14:paraId="46123977" w14:textId="77777777" w:rsidR="00FE6AD1" w:rsidRPr="008E7E8A" w:rsidRDefault="00FE6AD1" w:rsidP="001E712F">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15,63</w:t>
            </w:r>
          </w:p>
        </w:tc>
        <w:tc>
          <w:tcPr>
            <w:tcW w:w="986" w:type="dxa"/>
            <w:tcBorders>
              <w:top w:val="single" w:sz="4" w:space="0" w:color="auto"/>
              <w:left w:val="single" w:sz="4" w:space="0" w:color="auto"/>
              <w:bottom w:val="single" w:sz="4" w:space="0" w:color="auto"/>
              <w:right w:val="single" w:sz="4" w:space="0" w:color="auto"/>
            </w:tcBorders>
            <w:vAlign w:val="bottom"/>
            <w:hideMark/>
          </w:tcPr>
          <w:p w14:paraId="443355D5" w14:textId="77777777" w:rsidR="00FE6AD1" w:rsidRPr="008E7E8A" w:rsidRDefault="00FE6AD1" w:rsidP="001E712F">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423,48</w:t>
            </w:r>
          </w:p>
        </w:tc>
      </w:tr>
      <w:tr w:rsidR="00FE6AD1" w:rsidRPr="008E7E8A" w14:paraId="58C6D4B5" w14:textId="77777777" w:rsidTr="00FE6AD1">
        <w:tc>
          <w:tcPr>
            <w:tcW w:w="1118" w:type="dxa"/>
            <w:tcBorders>
              <w:top w:val="single" w:sz="4" w:space="0" w:color="auto"/>
              <w:left w:val="single" w:sz="4" w:space="0" w:color="auto"/>
              <w:bottom w:val="single" w:sz="4" w:space="0" w:color="auto"/>
              <w:right w:val="single" w:sz="4" w:space="0" w:color="auto"/>
            </w:tcBorders>
            <w:hideMark/>
          </w:tcPr>
          <w:p w14:paraId="7E3AD1C7" w14:textId="77777777" w:rsidR="00FE6AD1" w:rsidRPr="008E7E8A" w:rsidRDefault="00FE6AD1" w:rsidP="008E7E8A">
            <w:pPr>
              <w:pStyle w:val="afa"/>
              <w:rPr>
                <w:rFonts w:ascii="Times New Roman" w:hAnsi="Times New Roman" w:cs="Times New Roman"/>
                <w:sz w:val="28"/>
                <w:szCs w:val="28"/>
                <w:lang w:val="kk-KZ"/>
              </w:rPr>
            </w:pPr>
            <w:r w:rsidRPr="008E7E8A">
              <w:rPr>
                <w:rFonts w:ascii="Times New Roman" w:hAnsi="Times New Roman" w:cs="Times New Roman"/>
                <w:sz w:val="28"/>
                <w:szCs w:val="28"/>
              </w:rPr>
              <w:t>2011</w:t>
            </w:r>
          </w:p>
        </w:tc>
        <w:tc>
          <w:tcPr>
            <w:tcW w:w="1138" w:type="dxa"/>
            <w:tcBorders>
              <w:top w:val="single" w:sz="4" w:space="0" w:color="auto"/>
              <w:left w:val="single" w:sz="4" w:space="0" w:color="auto"/>
              <w:bottom w:val="single" w:sz="4" w:space="0" w:color="auto"/>
              <w:right w:val="single" w:sz="4" w:space="0" w:color="auto"/>
            </w:tcBorders>
            <w:vAlign w:val="bottom"/>
            <w:hideMark/>
          </w:tcPr>
          <w:p w14:paraId="318EB96E" w14:textId="77777777" w:rsidR="00FE6AD1" w:rsidRPr="008E7E8A" w:rsidRDefault="00FE6AD1" w:rsidP="001E712F">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415,50</w:t>
            </w:r>
          </w:p>
        </w:tc>
        <w:tc>
          <w:tcPr>
            <w:tcW w:w="991" w:type="dxa"/>
            <w:tcBorders>
              <w:top w:val="single" w:sz="4" w:space="0" w:color="auto"/>
              <w:left w:val="single" w:sz="4" w:space="0" w:color="auto"/>
              <w:bottom w:val="single" w:sz="4" w:space="0" w:color="auto"/>
              <w:right w:val="single" w:sz="4" w:space="0" w:color="auto"/>
            </w:tcBorders>
            <w:hideMark/>
          </w:tcPr>
          <w:p w14:paraId="4B6C72D3" w14:textId="77777777" w:rsidR="00FE6AD1" w:rsidRPr="008E7E8A" w:rsidRDefault="00FE6AD1" w:rsidP="001E712F">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1,052</w:t>
            </w:r>
          </w:p>
        </w:tc>
        <w:tc>
          <w:tcPr>
            <w:tcW w:w="1517" w:type="dxa"/>
            <w:tcBorders>
              <w:top w:val="single" w:sz="4" w:space="0" w:color="auto"/>
              <w:left w:val="single" w:sz="4" w:space="0" w:color="auto"/>
              <w:bottom w:val="single" w:sz="4" w:space="0" w:color="auto"/>
              <w:right w:val="single" w:sz="4" w:space="0" w:color="auto"/>
            </w:tcBorders>
            <w:vAlign w:val="bottom"/>
            <w:hideMark/>
          </w:tcPr>
          <w:p w14:paraId="1A7DD588" w14:textId="77777777" w:rsidR="00FE6AD1" w:rsidRPr="008E7E8A" w:rsidRDefault="00FE6AD1" w:rsidP="001E712F">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437,11</w:t>
            </w:r>
          </w:p>
        </w:tc>
        <w:tc>
          <w:tcPr>
            <w:tcW w:w="1023" w:type="dxa"/>
            <w:tcBorders>
              <w:top w:val="single" w:sz="4" w:space="0" w:color="auto"/>
              <w:left w:val="single" w:sz="4" w:space="0" w:color="auto"/>
              <w:bottom w:val="single" w:sz="4" w:space="0" w:color="auto"/>
              <w:right w:val="single" w:sz="4" w:space="0" w:color="auto"/>
            </w:tcBorders>
            <w:vAlign w:val="bottom"/>
            <w:hideMark/>
          </w:tcPr>
          <w:p w14:paraId="687583D1" w14:textId="77777777" w:rsidR="00FE6AD1" w:rsidRPr="008E7E8A" w:rsidRDefault="00FE6AD1" w:rsidP="001E712F">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12,29</w:t>
            </w:r>
          </w:p>
        </w:tc>
        <w:tc>
          <w:tcPr>
            <w:tcW w:w="895" w:type="dxa"/>
            <w:tcBorders>
              <w:top w:val="single" w:sz="4" w:space="0" w:color="auto"/>
              <w:left w:val="single" w:sz="4" w:space="0" w:color="auto"/>
              <w:bottom w:val="single" w:sz="4" w:space="0" w:color="auto"/>
              <w:right w:val="single" w:sz="4" w:space="0" w:color="auto"/>
            </w:tcBorders>
            <w:vAlign w:val="bottom"/>
            <w:hideMark/>
          </w:tcPr>
          <w:p w14:paraId="7F4ED8B7" w14:textId="77777777" w:rsidR="00FE6AD1" w:rsidRPr="008E7E8A" w:rsidRDefault="00FE6AD1" w:rsidP="001E712F">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1,436</w:t>
            </w:r>
          </w:p>
        </w:tc>
        <w:tc>
          <w:tcPr>
            <w:tcW w:w="1677" w:type="dxa"/>
            <w:tcBorders>
              <w:top w:val="single" w:sz="4" w:space="0" w:color="auto"/>
              <w:left w:val="single" w:sz="4" w:space="0" w:color="auto"/>
              <w:bottom w:val="single" w:sz="4" w:space="0" w:color="auto"/>
              <w:right w:val="single" w:sz="4" w:space="0" w:color="auto"/>
            </w:tcBorders>
            <w:vAlign w:val="bottom"/>
            <w:hideMark/>
          </w:tcPr>
          <w:p w14:paraId="0EDCE4FC" w14:textId="77777777" w:rsidR="00FE6AD1" w:rsidRPr="008E7E8A" w:rsidRDefault="00FE6AD1" w:rsidP="001E712F">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17,64</w:t>
            </w:r>
          </w:p>
        </w:tc>
        <w:tc>
          <w:tcPr>
            <w:tcW w:w="986" w:type="dxa"/>
            <w:tcBorders>
              <w:top w:val="single" w:sz="4" w:space="0" w:color="auto"/>
              <w:left w:val="single" w:sz="4" w:space="0" w:color="auto"/>
              <w:bottom w:val="single" w:sz="4" w:space="0" w:color="auto"/>
              <w:right w:val="single" w:sz="4" w:space="0" w:color="auto"/>
            </w:tcBorders>
            <w:vAlign w:val="bottom"/>
            <w:hideMark/>
          </w:tcPr>
          <w:p w14:paraId="4B495ECE" w14:textId="77777777" w:rsidR="00FE6AD1" w:rsidRPr="008E7E8A" w:rsidRDefault="00FE6AD1" w:rsidP="001E712F">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419,46</w:t>
            </w:r>
          </w:p>
        </w:tc>
      </w:tr>
      <w:tr w:rsidR="00FE6AD1" w:rsidRPr="008E7E8A" w14:paraId="126D8BEC" w14:textId="77777777" w:rsidTr="00FE6AD1">
        <w:tc>
          <w:tcPr>
            <w:tcW w:w="1118" w:type="dxa"/>
            <w:tcBorders>
              <w:top w:val="single" w:sz="4" w:space="0" w:color="auto"/>
              <w:left w:val="single" w:sz="4" w:space="0" w:color="auto"/>
              <w:bottom w:val="single" w:sz="4" w:space="0" w:color="auto"/>
              <w:right w:val="single" w:sz="4" w:space="0" w:color="auto"/>
            </w:tcBorders>
            <w:hideMark/>
          </w:tcPr>
          <w:p w14:paraId="5EDB15B8" w14:textId="77777777" w:rsidR="00FE6AD1" w:rsidRPr="008E7E8A" w:rsidRDefault="00FE6AD1" w:rsidP="008E7E8A">
            <w:pPr>
              <w:pStyle w:val="afa"/>
              <w:rPr>
                <w:rFonts w:ascii="Times New Roman" w:hAnsi="Times New Roman" w:cs="Times New Roman"/>
                <w:sz w:val="28"/>
                <w:szCs w:val="28"/>
                <w:lang w:val="kk-KZ"/>
              </w:rPr>
            </w:pPr>
            <w:r w:rsidRPr="008E7E8A">
              <w:rPr>
                <w:rFonts w:ascii="Times New Roman" w:hAnsi="Times New Roman" w:cs="Times New Roman"/>
                <w:sz w:val="28"/>
                <w:szCs w:val="28"/>
              </w:rPr>
              <w:t>2012</w:t>
            </w:r>
          </w:p>
        </w:tc>
        <w:tc>
          <w:tcPr>
            <w:tcW w:w="1138" w:type="dxa"/>
            <w:tcBorders>
              <w:top w:val="single" w:sz="4" w:space="0" w:color="auto"/>
              <w:left w:val="single" w:sz="4" w:space="0" w:color="auto"/>
              <w:bottom w:val="single" w:sz="4" w:space="0" w:color="auto"/>
              <w:right w:val="single" w:sz="4" w:space="0" w:color="auto"/>
            </w:tcBorders>
            <w:vAlign w:val="bottom"/>
            <w:hideMark/>
          </w:tcPr>
          <w:p w14:paraId="15DD1840" w14:textId="77777777" w:rsidR="00FE6AD1" w:rsidRPr="008E7E8A" w:rsidRDefault="00FE6AD1" w:rsidP="001E712F">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378,80</w:t>
            </w:r>
          </w:p>
        </w:tc>
        <w:tc>
          <w:tcPr>
            <w:tcW w:w="991" w:type="dxa"/>
            <w:tcBorders>
              <w:top w:val="single" w:sz="4" w:space="0" w:color="auto"/>
              <w:left w:val="single" w:sz="4" w:space="0" w:color="auto"/>
              <w:bottom w:val="single" w:sz="4" w:space="0" w:color="auto"/>
              <w:right w:val="single" w:sz="4" w:space="0" w:color="auto"/>
            </w:tcBorders>
            <w:hideMark/>
          </w:tcPr>
          <w:p w14:paraId="5DF81202" w14:textId="77777777" w:rsidR="00FE6AD1" w:rsidRPr="008E7E8A" w:rsidRDefault="00FE6AD1" w:rsidP="001E712F">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1,070</w:t>
            </w:r>
          </w:p>
        </w:tc>
        <w:tc>
          <w:tcPr>
            <w:tcW w:w="1517" w:type="dxa"/>
            <w:tcBorders>
              <w:top w:val="single" w:sz="4" w:space="0" w:color="auto"/>
              <w:left w:val="single" w:sz="4" w:space="0" w:color="auto"/>
              <w:bottom w:val="single" w:sz="4" w:space="0" w:color="auto"/>
              <w:right w:val="single" w:sz="4" w:space="0" w:color="auto"/>
            </w:tcBorders>
            <w:vAlign w:val="bottom"/>
            <w:hideMark/>
          </w:tcPr>
          <w:p w14:paraId="10D7D0DD" w14:textId="77777777" w:rsidR="00FE6AD1" w:rsidRPr="008E7E8A" w:rsidRDefault="00FE6AD1" w:rsidP="001E712F">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405,32</w:t>
            </w:r>
          </w:p>
        </w:tc>
        <w:tc>
          <w:tcPr>
            <w:tcW w:w="1023" w:type="dxa"/>
            <w:tcBorders>
              <w:top w:val="single" w:sz="4" w:space="0" w:color="auto"/>
              <w:left w:val="single" w:sz="4" w:space="0" w:color="auto"/>
              <w:bottom w:val="single" w:sz="4" w:space="0" w:color="auto"/>
              <w:right w:val="single" w:sz="4" w:space="0" w:color="auto"/>
            </w:tcBorders>
            <w:vAlign w:val="bottom"/>
            <w:hideMark/>
          </w:tcPr>
          <w:p w14:paraId="4274649C" w14:textId="77777777" w:rsidR="00FE6AD1" w:rsidRPr="008E7E8A" w:rsidRDefault="00FE6AD1" w:rsidP="001E712F">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13,72</w:t>
            </w:r>
          </w:p>
        </w:tc>
        <w:tc>
          <w:tcPr>
            <w:tcW w:w="895" w:type="dxa"/>
            <w:tcBorders>
              <w:top w:val="single" w:sz="4" w:space="0" w:color="auto"/>
              <w:left w:val="single" w:sz="4" w:space="0" w:color="auto"/>
              <w:bottom w:val="single" w:sz="4" w:space="0" w:color="auto"/>
              <w:right w:val="single" w:sz="4" w:space="0" w:color="auto"/>
            </w:tcBorders>
            <w:vAlign w:val="bottom"/>
            <w:hideMark/>
          </w:tcPr>
          <w:p w14:paraId="0644829A" w14:textId="77777777" w:rsidR="00FE6AD1" w:rsidRPr="008E7E8A" w:rsidRDefault="00FE6AD1" w:rsidP="001E712F">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1,285</w:t>
            </w:r>
          </w:p>
        </w:tc>
        <w:tc>
          <w:tcPr>
            <w:tcW w:w="1677" w:type="dxa"/>
            <w:tcBorders>
              <w:top w:val="single" w:sz="4" w:space="0" w:color="auto"/>
              <w:left w:val="single" w:sz="4" w:space="0" w:color="auto"/>
              <w:bottom w:val="single" w:sz="4" w:space="0" w:color="auto"/>
              <w:right w:val="single" w:sz="4" w:space="0" w:color="auto"/>
            </w:tcBorders>
            <w:vAlign w:val="bottom"/>
            <w:hideMark/>
          </w:tcPr>
          <w:p w14:paraId="0D52FDD4" w14:textId="77777777" w:rsidR="00FE6AD1" w:rsidRPr="008E7E8A" w:rsidRDefault="00FE6AD1" w:rsidP="001E712F">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17,63</w:t>
            </w:r>
          </w:p>
        </w:tc>
        <w:tc>
          <w:tcPr>
            <w:tcW w:w="986" w:type="dxa"/>
            <w:tcBorders>
              <w:top w:val="single" w:sz="4" w:space="0" w:color="auto"/>
              <w:left w:val="single" w:sz="4" w:space="0" w:color="auto"/>
              <w:bottom w:val="single" w:sz="4" w:space="0" w:color="auto"/>
              <w:right w:val="single" w:sz="4" w:space="0" w:color="auto"/>
            </w:tcBorders>
            <w:vAlign w:val="bottom"/>
            <w:hideMark/>
          </w:tcPr>
          <w:p w14:paraId="43E0641D" w14:textId="77777777" w:rsidR="00FE6AD1" w:rsidRPr="008E7E8A" w:rsidRDefault="00FE6AD1" w:rsidP="001E712F">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387,69</w:t>
            </w:r>
          </w:p>
        </w:tc>
      </w:tr>
      <w:tr w:rsidR="00FE6AD1" w:rsidRPr="008E7E8A" w14:paraId="07ABE41B" w14:textId="77777777" w:rsidTr="00FE6AD1">
        <w:tc>
          <w:tcPr>
            <w:tcW w:w="1118" w:type="dxa"/>
            <w:tcBorders>
              <w:top w:val="single" w:sz="4" w:space="0" w:color="auto"/>
              <w:left w:val="single" w:sz="4" w:space="0" w:color="auto"/>
              <w:bottom w:val="single" w:sz="4" w:space="0" w:color="auto"/>
              <w:right w:val="single" w:sz="4" w:space="0" w:color="auto"/>
            </w:tcBorders>
            <w:hideMark/>
          </w:tcPr>
          <w:p w14:paraId="0F9D98FB" w14:textId="77777777" w:rsidR="00FE6AD1" w:rsidRPr="008E7E8A" w:rsidRDefault="00FE6AD1" w:rsidP="008E7E8A">
            <w:pPr>
              <w:pStyle w:val="afa"/>
              <w:rPr>
                <w:rFonts w:ascii="Times New Roman" w:hAnsi="Times New Roman" w:cs="Times New Roman"/>
                <w:sz w:val="28"/>
                <w:szCs w:val="28"/>
                <w:lang w:val="kk-KZ"/>
              </w:rPr>
            </w:pPr>
            <w:r w:rsidRPr="008E7E8A">
              <w:rPr>
                <w:rFonts w:ascii="Times New Roman" w:hAnsi="Times New Roman" w:cs="Times New Roman"/>
                <w:sz w:val="28"/>
                <w:szCs w:val="28"/>
              </w:rPr>
              <w:t>2013</w:t>
            </w:r>
          </w:p>
        </w:tc>
        <w:tc>
          <w:tcPr>
            <w:tcW w:w="1138" w:type="dxa"/>
            <w:tcBorders>
              <w:top w:val="single" w:sz="4" w:space="0" w:color="auto"/>
              <w:left w:val="single" w:sz="4" w:space="0" w:color="auto"/>
              <w:bottom w:val="single" w:sz="4" w:space="0" w:color="auto"/>
              <w:right w:val="single" w:sz="4" w:space="0" w:color="auto"/>
            </w:tcBorders>
            <w:vAlign w:val="bottom"/>
            <w:hideMark/>
          </w:tcPr>
          <w:p w14:paraId="2C028A29" w14:textId="77777777" w:rsidR="00FE6AD1" w:rsidRPr="008E7E8A" w:rsidRDefault="00FE6AD1" w:rsidP="001E712F">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400,50</w:t>
            </w:r>
          </w:p>
        </w:tc>
        <w:tc>
          <w:tcPr>
            <w:tcW w:w="991" w:type="dxa"/>
            <w:tcBorders>
              <w:top w:val="single" w:sz="4" w:space="0" w:color="auto"/>
              <w:left w:val="single" w:sz="4" w:space="0" w:color="auto"/>
              <w:bottom w:val="single" w:sz="4" w:space="0" w:color="auto"/>
              <w:right w:val="single" w:sz="4" w:space="0" w:color="auto"/>
            </w:tcBorders>
            <w:hideMark/>
          </w:tcPr>
          <w:p w14:paraId="787B0A7A" w14:textId="77777777" w:rsidR="00FE6AD1" w:rsidRPr="008E7E8A" w:rsidRDefault="00FE6AD1" w:rsidP="001E712F">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1,042</w:t>
            </w:r>
          </w:p>
        </w:tc>
        <w:tc>
          <w:tcPr>
            <w:tcW w:w="1517" w:type="dxa"/>
            <w:tcBorders>
              <w:top w:val="single" w:sz="4" w:space="0" w:color="auto"/>
              <w:left w:val="single" w:sz="4" w:space="0" w:color="auto"/>
              <w:bottom w:val="single" w:sz="4" w:space="0" w:color="auto"/>
              <w:right w:val="single" w:sz="4" w:space="0" w:color="auto"/>
            </w:tcBorders>
            <w:vAlign w:val="bottom"/>
            <w:hideMark/>
          </w:tcPr>
          <w:p w14:paraId="234DE461" w14:textId="77777777" w:rsidR="00FE6AD1" w:rsidRPr="008E7E8A" w:rsidRDefault="00FE6AD1" w:rsidP="001E712F">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417,32</w:t>
            </w:r>
          </w:p>
        </w:tc>
        <w:tc>
          <w:tcPr>
            <w:tcW w:w="1023" w:type="dxa"/>
            <w:tcBorders>
              <w:top w:val="single" w:sz="4" w:space="0" w:color="auto"/>
              <w:left w:val="single" w:sz="4" w:space="0" w:color="auto"/>
              <w:bottom w:val="single" w:sz="4" w:space="0" w:color="auto"/>
              <w:right w:val="single" w:sz="4" w:space="0" w:color="auto"/>
            </w:tcBorders>
            <w:vAlign w:val="bottom"/>
            <w:hideMark/>
          </w:tcPr>
          <w:p w14:paraId="7E3F3307" w14:textId="77777777" w:rsidR="00FE6AD1" w:rsidRPr="008E7E8A" w:rsidRDefault="00FE6AD1" w:rsidP="001E712F">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16,65</w:t>
            </w:r>
          </w:p>
        </w:tc>
        <w:tc>
          <w:tcPr>
            <w:tcW w:w="895" w:type="dxa"/>
            <w:tcBorders>
              <w:top w:val="single" w:sz="4" w:space="0" w:color="auto"/>
              <w:left w:val="single" w:sz="4" w:space="0" w:color="auto"/>
              <w:bottom w:val="single" w:sz="4" w:space="0" w:color="auto"/>
              <w:right w:val="single" w:sz="4" w:space="0" w:color="auto"/>
            </w:tcBorders>
            <w:vAlign w:val="bottom"/>
            <w:hideMark/>
          </w:tcPr>
          <w:p w14:paraId="599592EB" w14:textId="77777777" w:rsidR="00FE6AD1" w:rsidRPr="008E7E8A" w:rsidRDefault="00FE6AD1" w:rsidP="001E712F">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1,294</w:t>
            </w:r>
          </w:p>
        </w:tc>
        <w:tc>
          <w:tcPr>
            <w:tcW w:w="1677" w:type="dxa"/>
            <w:tcBorders>
              <w:top w:val="single" w:sz="4" w:space="0" w:color="auto"/>
              <w:left w:val="single" w:sz="4" w:space="0" w:color="auto"/>
              <w:bottom w:val="single" w:sz="4" w:space="0" w:color="auto"/>
              <w:right w:val="single" w:sz="4" w:space="0" w:color="auto"/>
            </w:tcBorders>
            <w:vAlign w:val="bottom"/>
            <w:hideMark/>
          </w:tcPr>
          <w:p w14:paraId="5A32397B" w14:textId="77777777" w:rsidR="00FE6AD1" w:rsidRPr="008E7E8A" w:rsidRDefault="00FE6AD1" w:rsidP="001E712F">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21,55</w:t>
            </w:r>
          </w:p>
        </w:tc>
        <w:tc>
          <w:tcPr>
            <w:tcW w:w="986" w:type="dxa"/>
            <w:tcBorders>
              <w:top w:val="single" w:sz="4" w:space="0" w:color="auto"/>
              <w:left w:val="single" w:sz="4" w:space="0" w:color="auto"/>
              <w:bottom w:val="single" w:sz="4" w:space="0" w:color="auto"/>
              <w:right w:val="single" w:sz="4" w:space="0" w:color="auto"/>
            </w:tcBorders>
            <w:vAlign w:val="bottom"/>
            <w:hideMark/>
          </w:tcPr>
          <w:p w14:paraId="53D4040A" w14:textId="77777777" w:rsidR="00FE6AD1" w:rsidRPr="008E7E8A" w:rsidRDefault="00FE6AD1" w:rsidP="001E712F">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395,77</w:t>
            </w:r>
          </w:p>
        </w:tc>
      </w:tr>
      <w:tr w:rsidR="00FE6AD1" w:rsidRPr="008E7E8A" w14:paraId="1B52A80A" w14:textId="77777777" w:rsidTr="00FE6AD1">
        <w:tc>
          <w:tcPr>
            <w:tcW w:w="1118" w:type="dxa"/>
            <w:tcBorders>
              <w:top w:val="single" w:sz="4" w:space="0" w:color="auto"/>
              <w:left w:val="single" w:sz="4" w:space="0" w:color="auto"/>
              <w:bottom w:val="single" w:sz="4" w:space="0" w:color="auto"/>
              <w:right w:val="single" w:sz="4" w:space="0" w:color="auto"/>
            </w:tcBorders>
            <w:hideMark/>
          </w:tcPr>
          <w:p w14:paraId="685A8592" w14:textId="77777777" w:rsidR="00FE6AD1" w:rsidRPr="008E7E8A" w:rsidRDefault="00FE6AD1" w:rsidP="008E7E8A">
            <w:pPr>
              <w:pStyle w:val="afa"/>
              <w:rPr>
                <w:rFonts w:ascii="Times New Roman" w:hAnsi="Times New Roman" w:cs="Times New Roman"/>
                <w:sz w:val="28"/>
                <w:szCs w:val="28"/>
                <w:lang w:val="kk-KZ"/>
              </w:rPr>
            </w:pPr>
            <w:r w:rsidRPr="008E7E8A">
              <w:rPr>
                <w:rFonts w:ascii="Times New Roman" w:hAnsi="Times New Roman" w:cs="Times New Roman"/>
                <w:sz w:val="28"/>
                <w:szCs w:val="28"/>
              </w:rPr>
              <w:t>2014</w:t>
            </w:r>
          </w:p>
        </w:tc>
        <w:tc>
          <w:tcPr>
            <w:tcW w:w="1138" w:type="dxa"/>
            <w:tcBorders>
              <w:top w:val="single" w:sz="4" w:space="0" w:color="auto"/>
              <w:left w:val="single" w:sz="4" w:space="0" w:color="auto"/>
              <w:bottom w:val="single" w:sz="4" w:space="0" w:color="auto"/>
              <w:right w:val="single" w:sz="4" w:space="0" w:color="auto"/>
            </w:tcBorders>
            <w:vAlign w:val="bottom"/>
            <w:hideMark/>
          </w:tcPr>
          <w:p w14:paraId="73C320DB" w14:textId="77777777" w:rsidR="00FE6AD1" w:rsidRPr="008E7E8A" w:rsidRDefault="00FE6AD1" w:rsidP="001E712F">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439,80</w:t>
            </w:r>
          </w:p>
        </w:tc>
        <w:tc>
          <w:tcPr>
            <w:tcW w:w="991" w:type="dxa"/>
            <w:tcBorders>
              <w:top w:val="single" w:sz="4" w:space="0" w:color="auto"/>
              <w:left w:val="single" w:sz="4" w:space="0" w:color="auto"/>
              <w:bottom w:val="single" w:sz="4" w:space="0" w:color="auto"/>
              <w:right w:val="single" w:sz="4" w:space="0" w:color="auto"/>
            </w:tcBorders>
            <w:hideMark/>
          </w:tcPr>
          <w:p w14:paraId="1FD06434" w14:textId="77777777" w:rsidR="00FE6AD1" w:rsidRPr="008E7E8A" w:rsidRDefault="00FE6AD1" w:rsidP="001E712F">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0,918</w:t>
            </w:r>
          </w:p>
        </w:tc>
        <w:tc>
          <w:tcPr>
            <w:tcW w:w="1517" w:type="dxa"/>
            <w:tcBorders>
              <w:top w:val="single" w:sz="4" w:space="0" w:color="auto"/>
              <w:left w:val="single" w:sz="4" w:space="0" w:color="auto"/>
              <w:bottom w:val="single" w:sz="4" w:space="0" w:color="auto"/>
              <w:right w:val="single" w:sz="4" w:space="0" w:color="auto"/>
            </w:tcBorders>
            <w:vAlign w:val="bottom"/>
            <w:hideMark/>
          </w:tcPr>
          <w:p w14:paraId="18A0CF12" w14:textId="77777777" w:rsidR="00FE6AD1" w:rsidRPr="008E7E8A" w:rsidRDefault="00FE6AD1" w:rsidP="001E712F">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403,74</w:t>
            </w:r>
          </w:p>
        </w:tc>
        <w:tc>
          <w:tcPr>
            <w:tcW w:w="1023" w:type="dxa"/>
            <w:tcBorders>
              <w:top w:val="single" w:sz="4" w:space="0" w:color="auto"/>
              <w:left w:val="single" w:sz="4" w:space="0" w:color="auto"/>
              <w:bottom w:val="single" w:sz="4" w:space="0" w:color="auto"/>
              <w:right w:val="single" w:sz="4" w:space="0" w:color="auto"/>
            </w:tcBorders>
            <w:vAlign w:val="bottom"/>
            <w:hideMark/>
          </w:tcPr>
          <w:p w14:paraId="6C34B782" w14:textId="77777777" w:rsidR="00FE6AD1" w:rsidRPr="008E7E8A" w:rsidRDefault="00FE6AD1" w:rsidP="001E712F">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20,30</w:t>
            </w:r>
          </w:p>
        </w:tc>
        <w:tc>
          <w:tcPr>
            <w:tcW w:w="895" w:type="dxa"/>
            <w:tcBorders>
              <w:top w:val="single" w:sz="4" w:space="0" w:color="auto"/>
              <w:left w:val="single" w:sz="4" w:space="0" w:color="auto"/>
              <w:bottom w:val="single" w:sz="4" w:space="0" w:color="auto"/>
              <w:right w:val="single" w:sz="4" w:space="0" w:color="auto"/>
            </w:tcBorders>
            <w:vAlign w:val="bottom"/>
            <w:hideMark/>
          </w:tcPr>
          <w:p w14:paraId="3D70EB7D" w14:textId="77777777" w:rsidR="00FE6AD1" w:rsidRPr="008E7E8A" w:rsidRDefault="00FE6AD1" w:rsidP="001E712F">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1,297</w:t>
            </w:r>
          </w:p>
        </w:tc>
        <w:tc>
          <w:tcPr>
            <w:tcW w:w="1677" w:type="dxa"/>
            <w:tcBorders>
              <w:top w:val="single" w:sz="4" w:space="0" w:color="auto"/>
              <w:left w:val="single" w:sz="4" w:space="0" w:color="auto"/>
              <w:bottom w:val="single" w:sz="4" w:space="0" w:color="auto"/>
              <w:right w:val="single" w:sz="4" w:space="0" w:color="auto"/>
            </w:tcBorders>
            <w:vAlign w:val="bottom"/>
            <w:hideMark/>
          </w:tcPr>
          <w:p w14:paraId="3006FE97" w14:textId="77777777" w:rsidR="00FE6AD1" w:rsidRPr="008E7E8A" w:rsidRDefault="00FE6AD1" w:rsidP="001E712F">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26,32</w:t>
            </w:r>
          </w:p>
        </w:tc>
        <w:tc>
          <w:tcPr>
            <w:tcW w:w="986" w:type="dxa"/>
            <w:tcBorders>
              <w:top w:val="single" w:sz="4" w:space="0" w:color="auto"/>
              <w:left w:val="single" w:sz="4" w:space="0" w:color="auto"/>
              <w:bottom w:val="single" w:sz="4" w:space="0" w:color="auto"/>
              <w:right w:val="single" w:sz="4" w:space="0" w:color="auto"/>
            </w:tcBorders>
            <w:vAlign w:val="bottom"/>
            <w:hideMark/>
          </w:tcPr>
          <w:p w14:paraId="1761BB14" w14:textId="77777777" w:rsidR="00FE6AD1" w:rsidRPr="008E7E8A" w:rsidRDefault="00FE6AD1" w:rsidP="001E712F">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377,41</w:t>
            </w:r>
          </w:p>
        </w:tc>
      </w:tr>
      <w:tr w:rsidR="00FE6AD1" w:rsidRPr="008E7E8A" w14:paraId="69493662" w14:textId="77777777" w:rsidTr="00FE6AD1">
        <w:tc>
          <w:tcPr>
            <w:tcW w:w="1118" w:type="dxa"/>
            <w:tcBorders>
              <w:top w:val="single" w:sz="4" w:space="0" w:color="auto"/>
              <w:left w:val="single" w:sz="4" w:space="0" w:color="auto"/>
              <w:bottom w:val="single" w:sz="4" w:space="0" w:color="auto"/>
              <w:right w:val="single" w:sz="4" w:space="0" w:color="auto"/>
            </w:tcBorders>
            <w:hideMark/>
          </w:tcPr>
          <w:p w14:paraId="4D053CD5" w14:textId="77777777" w:rsidR="00FE6AD1" w:rsidRPr="008E7E8A" w:rsidRDefault="00FE6AD1" w:rsidP="008E7E8A">
            <w:pPr>
              <w:pStyle w:val="afa"/>
              <w:rPr>
                <w:rFonts w:ascii="Times New Roman" w:hAnsi="Times New Roman" w:cs="Times New Roman"/>
                <w:sz w:val="28"/>
                <w:szCs w:val="28"/>
                <w:lang w:val="kk-KZ"/>
              </w:rPr>
            </w:pPr>
            <w:r w:rsidRPr="008E7E8A">
              <w:rPr>
                <w:rFonts w:ascii="Times New Roman" w:hAnsi="Times New Roman" w:cs="Times New Roman"/>
                <w:sz w:val="28"/>
                <w:szCs w:val="28"/>
              </w:rPr>
              <w:t>2015</w:t>
            </w:r>
          </w:p>
        </w:tc>
        <w:tc>
          <w:tcPr>
            <w:tcW w:w="1138" w:type="dxa"/>
            <w:tcBorders>
              <w:top w:val="single" w:sz="4" w:space="0" w:color="auto"/>
              <w:left w:val="single" w:sz="4" w:space="0" w:color="auto"/>
              <w:bottom w:val="single" w:sz="4" w:space="0" w:color="auto"/>
              <w:right w:val="single" w:sz="4" w:space="0" w:color="auto"/>
            </w:tcBorders>
            <w:vAlign w:val="bottom"/>
            <w:hideMark/>
          </w:tcPr>
          <w:p w14:paraId="5CFB8FDE" w14:textId="77777777" w:rsidR="00FE6AD1" w:rsidRPr="008E7E8A" w:rsidRDefault="00FE6AD1" w:rsidP="001E712F">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486,30</w:t>
            </w:r>
          </w:p>
        </w:tc>
        <w:tc>
          <w:tcPr>
            <w:tcW w:w="991" w:type="dxa"/>
            <w:tcBorders>
              <w:top w:val="single" w:sz="4" w:space="0" w:color="auto"/>
              <w:left w:val="single" w:sz="4" w:space="0" w:color="auto"/>
              <w:bottom w:val="single" w:sz="4" w:space="0" w:color="auto"/>
              <w:right w:val="single" w:sz="4" w:space="0" w:color="auto"/>
            </w:tcBorders>
            <w:hideMark/>
          </w:tcPr>
          <w:p w14:paraId="39CB2558" w14:textId="77777777" w:rsidR="00FE6AD1" w:rsidRPr="008E7E8A" w:rsidRDefault="00FE6AD1" w:rsidP="001E712F">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0,744</w:t>
            </w:r>
          </w:p>
        </w:tc>
        <w:tc>
          <w:tcPr>
            <w:tcW w:w="1517" w:type="dxa"/>
            <w:tcBorders>
              <w:top w:val="single" w:sz="4" w:space="0" w:color="auto"/>
              <w:left w:val="single" w:sz="4" w:space="0" w:color="auto"/>
              <w:bottom w:val="single" w:sz="4" w:space="0" w:color="auto"/>
              <w:right w:val="single" w:sz="4" w:space="0" w:color="auto"/>
            </w:tcBorders>
            <w:vAlign w:val="bottom"/>
            <w:hideMark/>
          </w:tcPr>
          <w:p w14:paraId="416477D0" w14:textId="77777777" w:rsidR="00FE6AD1" w:rsidRPr="008E7E8A" w:rsidRDefault="00FE6AD1" w:rsidP="001E712F">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361,81</w:t>
            </w:r>
          </w:p>
        </w:tc>
        <w:tc>
          <w:tcPr>
            <w:tcW w:w="1023" w:type="dxa"/>
            <w:tcBorders>
              <w:top w:val="single" w:sz="4" w:space="0" w:color="auto"/>
              <w:left w:val="single" w:sz="4" w:space="0" w:color="auto"/>
              <w:bottom w:val="single" w:sz="4" w:space="0" w:color="auto"/>
              <w:right w:val="single" w:sz="4" w:space="0" w:color="auto"/>
            </w:tcBorders>
            <w:vAlign w:val="bottom"/>
            <w:hideMark/>
          </w:tcPr>
          <w:p w14:paraId="46552E0B" w14:textId="77777777" w:rsidR="00FE6AD1" w:rsidRPr="008E7E8A" w:rsidRDefault="00FE6AD1" w:rsidP="001E712F">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22,28</w:t>
            </w:r>
          </w:p>
        </w:tc>
        <w:tc>
          <w:tcPr>
            <w:tcW w:w="895" w:type="dxa"/>
            <w:tcBorders>
              <w:top w:val="single" w:sz="4" w:space="0" w:color="auto"/>
              <w:left w:val="single" w:sz="4" w:space="0" w:color="auto"/>
              <w:bottom w:val="single" w:sz="4" w:space="0" w:color="auto"/>
              <w:right w:val="single" w:sz="4" w:space="0" w:color="auto"/>
            </w:tcBorders>
            <w:vAlign w:val="bottom"/>
            <w:hideMark/>
          </w:tcPr>
          <w:p w14:paraId="4CD440C6" w14:textId="77777777" w:rsidR="00FE6AD1" w:rsidRPr="008E7E8A" w:rsidRDefault="00FE6AD1" w:rsidP="001E712F">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1,058</w:t>
            </w:r>
          </w:p>
        </w:tc>
        <w:tc>
          <w:tcPr>
            <w:tcW w:w="1677" w:type="dxa"/>
            <w:tcBorders>
              <w:top w:val="single" w:sz="4" w:space="0" w:color="auto"/>
              <w:left w:val="single" w:sz="4" w:space="0" w:color="auto"/>
              <w:bottom w:val="single" w:sz="4" w:space="0" w:color="auto"/>
              <w:right w:val="single" w:sz="4" w:space="0" w:color="auto"/>
            </w:tcBorders>
            <w:vAlign w:val="bottom"/>
            <w:hideMark/>
          </w:tcPr>
          <w:p w14:paraId="05C5D189" w14:textId="77777777" w:rsidR="00FE6AD1" w:rsidRPr="008E7E8A" w:rsidRDefault="00FE6AD1" w:rsidP="001E712F">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23,57</w:t>
            </w:r>
          </w:p>
        </w:tc>
        <w:tc>
          <w:tcPr>
            <w:tcW w:w="986" w:type="dxa"/>
            <w:tcBorders>
              <w:top w:val="single" w:sz="4" w:space="0" w:color="auto"/>
              <w:left w:val="single" w:sz="4" w:space="0" w:color="auto"/>
              <w:bottom w:val="single" w:sz="4" w:space="0" w:color="auto"/>
              <w:right w:val="single" w:sz="4" w:space="0" w:color="auto"/>
            </w:tcBorders>
            <w:vAlign w:val="bottom"/>
            <w:hideMark/>
          </w:tcPr>
          <w:p w14:paraId="110433F0" w14:textId="77777777" w:rsidR="00FE6AD1" w:rsidRPr="008E7E8A" w:rsidRDefault="00FE6AD1" w:rsidP="001E712F">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338,24</w:t>
            </w:r>
          </w:p>
        </w:tc>
      </w:tr>
      <w:tr w:rsidR="00FE6AD1" w:rsidRPr="008E7E8A" w14:paraId="1B40B682" w14:textId="77777777" w:rsidTr="00FE6AD1">
        <w:tc>
          <w:tcPr>
            <w:tcW w:w="1118" w:type="dxa"/>
            <w:tcBorders>
              <w:top w:val="single" w:sz="4" w:space="0" w:color="auto"/>
              <w:left w:val="single" w:sz="4" w:space="0" w:color="auto"/>
              <w:bottom w:val="single" w:sz="4" w:space="0" w:color="auto"/>
              <w:right w:val="single" w:sz="4" w:space="0" w:color="auto"/>
            </w:tcBorders>
            <w:hideMark/>
          </w:tcPr>
          <w:p w14:paraId="38B83048" w14:textId="77777777" w:rsidR="00FE6AD1" w:rsidRPr="008E7E8A" w:rsidRDefault="00FE6AD1" w:rsidP="008E7E8A">
            <w:pPr>
              <w:pStyle w:val="afa"/>
              <w:rPr>
                <w:rFonts w:ascii="Times New Roman" w:hAnsi="Times New Roman" w:cs="Times New Roman"/>
                <w:sz w:val="28"/>
                <w:szCs w:val="28"/>
                <w:lang w:val="kk-KZ"/>
              </w:rPr>
            </w:pPr>
            <w:r w:rsidRPr="008E7E8A">
              <w:rPr>
                <w:rFonts w:ascii="Times New Roman" w:hAnsi="Times New Roman" w:cs="Times New Roman"/>
                <w:sz w:val="28"/>
                <w:szCs w:val="28"/>
              </w:rPr>
              <w:t>2016</w:t>
            </w:r>
          </w:p>
        </w:tc>
        <w:tc>
          <w:tcPr>
            <w:tcW w:w="1138" w:type="dxa"/>
            <w:tcBorders>
              <w:top w:val="single" w:sz="4" w:space="0" w:color="auto"/>
              <w:left w:val="single" w:sz="4" w:space="0" w:color="auto"/>
              <w:bottom w:val="single" w:sz="4" w:space="0" w:color="auto"/>
              <w:right w:val="single" w:sz="4" w:space="0" w:color="auto"/>
            </w:tcBorders>
            <w:vAlign w:val="bottom"/>
            <w:hideMark/>
          </w:tcPr>
          <w:p w14:paraId="0D211C77" w14:textId="77777777" w:rsidR="00FE6AD1" w:rsidRPr="008E7E8A" w:rsidRDefault="00FE6AD1" w:rsidP="001E712F">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515,90</w:t>
            </w:r>
          </w:p>
        </w:tc>
        <w:tc>
          <w:tcPr>
            <w:tcW w:w="991" w:type="dxa"/>
            <w:tcBorders>
              <w:top w:val="single" w:sz="4" w:space="0" w:color="auto"/>
              <w:left w:val="single" w:sz="4" w:space="0" w:color="auto"/>
              <w:bottom w:val="single" w:sz="4" w:space="0" w:color="auto"/>
              <w:right w:val="single" w:sz="4" w:space="0" w:color="auto"/>
            </w:tcBorders>
            <w:hideMark/>
          </w:tcPr>
          <w:p w14:paraId="4A4DC0B2" w14:textId="77777777" w:rsidR="00FE6AD1" w:rsidRPr="008E7E8A" w:rsidRDefault="00FE6AD1" w:rsidP="001E712F">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1,1111</w:t>
            </w:r>
          </w:p>
        </w:tc>
        <w:tc>
          <w:tcPr>
            <w:tcW w:w="1517" w:type="dxa"/>
            <w:tcBorders>
              <w:top w:val="single" w:sz="4" w:space="0" w:color="auto"/>
              <w:left w:val="single" w:sz="4" w:space="0" w:color="auto"/>
              <w:bottom w:val="single" w:sz="4" w:space="0" w:color="auto"/>
              <w:right w:val="single" w:sz="4" w:space="0" w:color="auto"/>
            </w:tcBorders>
            <w:vAlign w:val="bottom"/>
            <w:hideMark/>
          </w:tcPr>
          <w:p w14:paraId="23E640BC" w14:textId="77777777" w:rsidR="00FE6AD1" w:rsidRPr="008E7E8A" w:rsidRDefault="00FE6AD1" w:rsidP="001E712F">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573,22</w:t>
            </w:r>
          </w:p>
        </w:tc>
        <w:tc>
          <w:tcPr>
            <w:tcW w:w="1023" w:type="dxa"/>
            <w:tcBorders>
              <w:top w:val="single" w:sz="4" w:space="0" w:color="auto"/>
              <w:left w:val="single" w:sz="4" w:space="0" w:color="auto"/>
              <w:bottom w:val="single" w:sz="4" w:space="0" w:color="auto"/>
              <w:right w:val="single" w:sz="4" w:space="0" w:color="auto"/>
            </w:tcBorders>
            <w:vAlign w:val="bottom"/>
            <w:hideMark/>
          </w:tcPr>
          <w:p w14:paraId="534E3E7E" w14:textId="77777777" w:rsidR="00FE6AD1" w:rsidRPr="008E7E8A" w:rsidRDefault="00FE6AD1" w:rsidP="001E712F">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23,76</w:t>
            </w:r>
          </w:p>
        </w:tc>
        <w:tc>
          <w:tcPr>
            <w:tcW w:w="895" w:type="dxa"/>
            <w:tcBorders>
              <w:top w:val="single" w:sz="4" w:space="0" w:color="auto"/>
              <w:left w:val="single" w:sz="4" w:space="0" w:color="auto"/>
              <w:bottom w:val="single" w:sz="4" w:space="0" w:color="auto"/>
              <w:right w:val="single" w:sz="4" w:space="0" w:color="auto"/>
            </w:tcBorders>
            <w:vAlign w:val="bottom"/>
            <w:hideMark/>
          </w:tcPr>
          <w:p w14:paraId="7BC04B93" w14:textId="77777777" w:rsidR="00FE6AD1" w:rsidRPr="008E7E8A" w:rsidRDefault="00FE6AD1" w:rsidP="001E712F">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1,670</w:t>
            </w:r>
          </w:p>
        </w:tc>
        <w:tc>
          <w:tcPr>
            <w:tcW w:w="1677" w:type="dxa"/>
            <w:tcBorders>
              <w:top w:val="single" w:sz="4" w:space="0" w:color="auto"/>
              <w:left w:val="single" w:sz="4" w:space="0" w:color="auto"/>
              <w:bottom w:val="single" w:sz="4" w:space="0" w:color="auto"/>
              <w:right w:val="single" w:sz="4" w:space="0" w:color="auto"/>
            </w:tcBorders>
            <w:vAlign w:val="bottom"/>
            <w:hideMark/>
          </w:tcPr>
          <w:p w14:paraId="1B204482" w14:textId="77777777" w:rsidR="00FE6AD1" w:rsidRPr="008E7E8A" w:rsidRDefault="00FE6AD1" w:rsidP="001E712F">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39,68</w:t>
            </w:r>
          </w:p>
        </w:tc>
        <w:tc>
          <w:tcPr>
            <w:tcW w:w="986" w:type="dxa"/>
            <w:tcBorders>
              <w:top w:val="single" w:sz="4" w:space="0" w:color="auto"/>
              <w:left w:val="single" w:sz="4" w:space="0" w:color="auto"/>
              <w:bottom w:val="single" w:sz="4" w:space="0" w:color="auto"/>
              <w:right w:val="single" w:sz="4" w:space="0" w:color="auto"/>
            </w:tcBorders>
            <w:vAlign w:val="bottom"/>
            <w:hideMark/>
          </w:tcPr>
          <w:p w14:paraId="3FF0FDAD" w14:textId="77777777" w:rsidR="00FE6AD1" w:rsidRPr="008E7E8A" w:rsidRDefault="00FE6AD1" w:rsidP="001E712F">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533,54</w:t>
            </w:r>
          </w:p>
        </w:tc>
      </w:tr>
      <w:tr w:rsidR="00FE6AD1" w:rsidRPr="008E7E8A" w14:paraId="24B64CE1" w14:textId="77777777" w:rsidTr="00FE6AD1">
        <w:tc>
          <w:tcPr>
            <w:tcW w:w="1118" w:type="dxa"/>
            <w:tcBorders>
              <w:top w:val="single" w:sz="4" w:space="0" w:color="auto"/>
              <w:left w:val="single" w:sz="4" w:space="0" w:color="auto"/>
              <w:bottom w:val="single" w:sz="4" w:space="0" w:color="auto"/>
              <w:right w:val="single" w:sz="4" w:space="0" w:color="auto"/>
            </w:tcBorders>
            <w:hideMark/>
          </w:tcPr>
          <w:p w14:paraId="1CA658D8" w14:textId="77777777" w:rsidR="00FE6AD1" w:rsidRPr="008E7E8A" w:rsidRDefault="00FE6AD1" w:rsidP="008E7E8A">
            <w:pPr>
              <w:pStyle w:val="afa"/>
              <w:rPr>
                <w:rFonts w:ascii="Times New Roman" w:hAnsi="Times New Roman" w:cs="Times New Roman"/>
                <w:sz w:val="28"/>
                <w:szCs w:val="28"/>
                <w:lang w:val="kk-KZ"/>
              </w:rPr>
            </w:pPr>
            <w:r w:rsidRPr="008E7E8A">
              <w:rPr>
                <w:rFonts w:ascii="Times New Roman" w:hAnsi="Times New Roman" w:cs="Times New Roman"/>
                <w:sz w:val="28"/>
                <w:szCs w:val="28"/>
              </w:rPr>
              <w:t>2017</w:t>
            </w:r>
          </w:p>
        </w:tc>
        <w:tc>
          <w:tcPr>
            <w:tcW w:w="1138" w:type="dxa"/>
            <w:tcBorders>
              <w:top w:val="single" w:sz="4" w:space="0" w:color="auto"/>
              <w:left w:val="single" w:sz="4" w:space="0" w:color="auto"/>
              <w:bottom w:val="single" w:sz="4" w:space="0" w:color="auto"/>
              <w:right w:val="single" w:sz="4" w:space="0" w:color="auto"/>
            </w:tcBorders>
            <w:vAlign w:val="bottom"/>
            <w:hideMark/>
          </w:tcPr>
          <w:p w14:paraId="34AB121D" w14:textId="77777777" w:rsidR="00FE6AD1" w:rsidRPr="008E7E8A" w:rsidRDefault="00FE6AD1" w:rsidP="001E712F">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607,00</w:t>
            </w:r>
          </w:p>
        </w:tc>
        <w:tc>
          <w:tcPr>
            <w:tcW w:w="991" w:type="dxa"/>
            <w:tcBorders>
              <w:top w:val="single" w:sz="4" w:space="0" w:color="auto"/>
              <w:left w:val="single" w:sz="4" w:space="0" w:color="auto"/>
              <w:bottom w:val="single" w:sz="4" w:space="0" w:color="auto"/>
              <w:right w:val="single" w:sz="4" w:space="0" w:color="auto"/>
            </w:tcBorders>
            <w:hideMark/>
          </w:tcPr>
          <w:p w14:paraId="21E2AC7E" w14:textId="77777777" w:rsidR="00FE6AD1" w:rsidRPr="008E7E8A" w:rsidRDefault="00FE6AD1" w:rsidP="001E712F">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0,940</w:t>
            </w:r>
          </w:p>
        </w:tc>
        <w:tc>
          <w:tcPr>
            <w:tcW w:w="1517" w:type="dxa"/>
            <w:tcBorders>
              <w:top w:val="single" w:sz="4" w:space="0" w:color="auto"/>
              <w:left w:val="single" w:sz="4" w:space="0" w:color="auto"/>
              <w:bottom w:val="single" w:sz="4" w:space="0" w:color="auto"/>
              <w:right w:val="single" w:sz="4" w:space="0" w:color="auto"/>
            </w:tcBorders>
            <w:vAlign w:val="bottom"/>
            <w:hideMark/>
          </w:tcPr>
          <w:p w14:paraId="10001BF8" w14:textId="77777777" w:rsidR="00FE6AD1" w:rsidRPr="008E7E8A" w:rsidRDefault="00FE6AD1" w:rsidP="001E712F">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570,58</w:t>
            </w:r>
          </w:p>
        </w:tc>
        <w:tc>
          <w:tcPr>
            <w:tcW w:w="1023" w:type="dxa"/>
            <w:tcBorders>
              <w:top w:val="single" w:sz="4" w:space="0" w:color="auto"/>
              <w:left w:val="single" w:sz="4" w:space="0" w:color="auto"/>
              <w:bottom w:val="single" w:sz="4" w:space="0" w:color="auto"/>
              <w:right w:val="single" w:sz="4" w:space="0" w:color="auto"/>
            </w:tcBorders>
            <w:vAlign w:val="bottom"/>
            <w:hideMark/>
          </w:tcPr>
          <w:p w14:paraId="6F3DA36D" w14:textId="77777777" w:rsidR="00FE6AD1" w:rsidRPr="008E7E8A" w:rsidRDefault="00FE6AD1" w:rsidP="001E712F">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28,06</w:t>
            </w:r>
          </w:p>
        </w:tc>
        <w:tc>
          <w:tcPr>
            <w:tcW w:w="895" w:type="dxa"/>
            <w:tcBorders>
              <w:top w:val="single" w:sz="4" w:space="0" w:color="auto"/>
              <w:left w:val="single" w:sz="4" w:space="0" w:color="auto"/>
              <w:bottom w:val="single" w:sz="4" w:space="0" w:color="auto"/>
              <w:right w:val="single" w:sz="4" w:space="0" w:color="auto"/>
            </w:tcBorders>
            <w:vAlign w:val="bottom"/>
            <w:hideMark/>
          </w:tcPr>
          <w:p w14:paraId="2AB37E7E" w14:textId="77777777" w:rsidR="00FE6AD1" w:rsidRPr="008E7E8A" w:rsidRDefault="00FE6AD1" w:rsidP="001E712F">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1,537</w:t>
            </w:r>
          </w:p>
        </w:tc>
        <w:tc>
          <w:tcPr>
            <w:tcW w:w="1677" w:type="dxa"/>
            <w:tcBorders>
              <w:top w:val="single" w:sz="4" w:space="0" w:color="auto"/>
              <w:left w:val="single" w:sz="4" w:space="0" w:color="auto"/>
              <w:bottom w:val="single" w:sz="4" w:space="0" w:color="auto"/>
              <w:right w:val="single" w:sz="4" w:space="0" w:color="auto"/>
            </w:tcBorders>
            <w:vAlign w:val="bottom"/>
            <w:hideMark/>
          </w:tcPr>
          <w:p w14:paraId="43085ED9" w14:textId="77777777" w:rsidR="00FE6AD1" w:rsidRPr="008E7E8A" w:rsidRDefault="00FE6AD1" w:rsidP="001E712F">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43,13</w:t>
            </w:r>
          </w:p>
        </w:tc>
        <w:tc>
          <w:tcPr>
            <w:tcW w:w="986" w:type="dxa"/>
            <w:tcBorders>
              <w:top w:val="single" w:sz="4" w:space="0" w:color="auto"/>
              <w:left w:val="single" w:sz="4" w:space="0" w:color="auto"/>
              <w:bottom w:val="single" w:sz="4" w:space="0" w:color="auto"/>
              <w:right w:val="single" w:sz="4" w:space="0" w:color="auto"/>
            </w:tcBorders>
            <w:vAlign w:val="bottom"/>
            <w:hideMark/>
          </w:tcPr>
          <w:p w14:paraId="332B71B7" w14:textId="77777777" w:rsidR="00FE6AD1" w:rsidRPr="008E7E8A" w:rsidRDefault="00FE6AD1" w:rsidP="001E712F">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527,45</w:t>
            </w:r>
          </w:p>
        </w:tc>
      </w:tr>
      <w:tr w:rsidR="00FE6AD1" w:rsidRPr="008E7E8A" w14:paraId="38E9E2D4" w14:textId="77777777" w:rsidTr="00FE6AD1">
        <w:tc>
          <w:tcPr>
            <w:tcW w:w="1118" w:type="dxa"/>
            <w:tcBorders>
              <w:top w:val="single" w:sz="4" w:space="0" w:color="auto"/>
              <w:left w:val="single" w:sz="4" w:space="0" w:color="auto"/>
              <w:bottom w:val="single" w:sz="4" w:space="0" w:color="auto"/>
              <w:right w:val="single" w:sz="4" w:space="0" w:color="auto"/>
            </w:tcBorders>
            <w:hideMark/>
          </w:tcPr>
          <w:p w14:paraId="00B00D96" w14:textId="77777777" w:rsidR="00FE6AD1" w:rsidRPr="008E7E8A" w:rsidRDefault="00FE6AD1" w:rsidP="008E7E8A">
            <w:pPr>
              <w:pStyle w:val="afa"/>
              <w:rPr>
                <w:rFonts w:ascii="Times New Roman" w:hAnsi="Times New Roman" w:cs="Times New Roman"/>
                <w:sz w:val="28"/>
                <w:szCs w:val="28"/>
                <w:lang w:val="kk-KZ"/>
              </w:rPr>
            </w:pPr>
            <w:r w:rsidRPr="008E7E8A">
              <w:rPr>
                <w:rFonts w:ascii="Times New Roman" w:hAnsi="Times New Roman" w:cs="Times New Roman"/>
                <w:sz w:val="28"/>
                <w:szCs w:val="28"/>
              </w:rPr>
              <w:t>2018</w:t>
            </w:r>
          </w:p>
        </w:tc>
        <w:tc>
          <w:tcPr>
            <w:tcW w:w="1138" w:type="dxa"/>
            <w:tcBorders>
              <w:top w:val="single" w:sz="4" w:space="0" w:color="auto"/>
              <w:left w:val="single" w:sz="4" w:space="0" w:color="auto"/>
              <w:bottom w:val="single" w:sz="4" w:space="0" w:color="auto"/>
              <w:right w:val="single" w:sz="4" w:space="0" w:color="auto"/>
            </w:tcBorders>
            <w:vAlign w:val="bottom"/>
            <w:hideMark/>
          </w:tcPr>
          <w:p w14:paraId="7D05EFA8" w14:textId="77777777" w:rsidR="00FE6AD1" w:rsidRPr="008E7E8A" w:rsidRDefault="00FE6AD1" w:rsidP="001E712F">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585,20</w:t>
            </w:r>
          </w:p>
        </w:tc>
        <w:tc>
          <w:tcPr>
            <w:tcW w:w="991" w:type="dxa"/>
            <w:tcBorders>
              <w:top w:val="single" w:sz="4" w:space="0" w:color="auto"/>
              <w:left w:val="single" w:sz="4" w:space="0" w:color="auto"/>
              <w:bottom w:val="single" w:sz="4" w:space="0" w:color="auto"/>
              <w:right w:val="single" w:sz="4" w:space="0" w:color="auto"/>
            </w:tcBorders>
            <w:hideMark/>
          </w:tcPr>
          <w:p w14:paraId="67C7FAC3" w14:textId="77777777" w:rsidR="00FE6AD1" w:rsidRPr="008E7E8A" w:rsidRDefault="00FE6AD1" w:rsidP="001E712F">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0,960</w:t>
            </w:r>
          </w:p>
        </w:tc>
        <w:tc>
          <w:tcPr>
            <w:tcW w:w="1517" w:type="dxa"/>
            <w:tcBorders>
              <w:top w:val="single" w:sz="4" w:space="0" w:color="auto"/>
              <w:left w:val="single" w:sz="4" w:space="0" w:color="auto"/>
              <w:bottom w:val="single" w:sz="4" w:space="0" w:color="auto"/>
              <w:right w:val="single" w:sz="4" w:space="0" w:color="auto"/>
            </w:tcBorders>
            <w:vAlign w:val="bottom"/>
            <w:hideMark/>
          </w:tcPr>
          <w:p w14:paraId="7DEC0472" w14:textId="77777777" w:rsidR="00FE6AD1" w:rsidRPr="008E7E8A" w:rsidRDefault="00FE6AD1" w:rsidP="001E712F">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561,79</w:t>
            </w:r>
          </w:p>
        </w:tc>
        <w:tc>
          <w:tcPr>
            <w:tcW w:w="1023" w:type="dxa"/>
            <w:tcBorders>
              <w:top w:val="single" w:sz="4" w:space="0" w:color="auto"/>
              <w:left w:val="single" w:sz="4" w:space="0" w:color="auto"/>
              <w:bottom w:val="single" w:sz="4" w:space="0" w:color="auto"/>
              <w:right w:val="single" w:sz="4" w:space="0" w:color="auto"/>
            </w:tcBorders>
            <w:vAlign w:val="bottom"/>
            <w:hideMark/>
          </w:tcPr>
          <w:p w14:paraId="6273820C" w14:textId="77777777" w:rsidR="00FE6AD1" w:rsidRPr="008E7E8A" w:rsidRDefault="00FE6AD1" w:rsidP="001E712F">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27,79</w:t>
            </w:r>
          </w:p>
        </w:tc>
        <w:tc>
          <w:tcPr>
            <w:tcW w:w="895" w:type="dxa"/>
            <w:tcBorders>
              <w:top w:val="single" w:sz="4" w:space="0" w:color="auto"/>
              <w:left w:val="single" w:sz="4" w:space="0" w:color="auto"/>
              <w:bottom w:val="single" w:sz="4" w:space="0" w:color="auto"/>
              <w:right w:val="single" w:sz="4" w:space="0" w:color="auto"/>
            </w:tcBorders>
            <w:vAlign w:val="bottom"/>
            <w:hideMark/>
          </w:tcPr>
          <w:p w14:paraId="0450F149" w14:textId="77777777" w:rsidR="00FE6AD1" w:rsidRPr="008E7E8A" w:rsidRDefault="00FE6AD1" w:rsidP="001E712F">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1,404</w:t>
            </w:r>
          </w:p>
        </w:tc>
        <w:tc>
          <w:tcPr>
            <w:tcW w:w="1677" w:type="dxa"/>
            <w:tcBorders>
              <w:top w:val="single" w:sz="4" w:space="0" w:color="auto"/>
              <w:left w:val="single" w:sz="4" w:space="0" w:color="auto"/>
              <w:bottom w:val="single" w:sz="4" w:space="0" w:color="auto"/>
              <w:right w:val="single" w:sz="4" w:space="0" w:color="auto"/>
            </w:tcBorders>
            <w:vAlign w:val="bottom"/>
            <w:hideMark/>
          </w:tcPr>
          <w:p w14:paraId="304538B7" w14:textId="77777777" w:rsidR="00FE6AD1" w:rsidRPr="008E7E8A" w:rsidRDefault="00FE6AD1" w:rsidP="001E712F">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39,02</w:t>
            </w:r>
          </w:p>
        </w:tc>
        <w:tc>
          <w:tcPr>
            <w:tcW w:w="986" w:type="dxa"/>
            <w:tcBorders>
              <w:top w:val="single" w:sz="4" w:space="0" w:color="auto"/>
              <w:left w:val="single" w:sz="4" w:space="0" w:color="auto"/>
              <w:bottom w:val="single" w:sz="4" w:space="0" w:color="auto"/>
              <w:right w:val="single" w:sz="4" w:space="0" w:color="auto"/>
            </w:tcBorders>
            <w:vAlign w:val="bottom"/>
            <w:hideMark/>
          </w:tcPr>
          <w:p w14:paraId="6A9D8AFC" w14:textId="77777777" w:rsidR="00FE6AD1" w:rsidRPr="008E7E8A" w:rsidRDefault="00FE6AD1" w:rsidP="001E712F">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522,77</w:t>
            </w:r>
          </w:p>
        </w:tc>
      </w:tr>
      <w:tr w:rsidR="00FE6AD1" w:rsidRPr="008E7E8A" w14:paraId="47AADD58" w14:textId="77777777" w:rsidTr="00FE6AD1">
        <w:tc>
          <w:tcPr>
            <w:tcW w:w="1118" w:type="dxa"/>
            <w:tcBorders>
              <w:top w:val="single" w:sz="4" w:space="0" w:color="auto"/>
              <w:left w:val="single" w:sz="4" w:space="0" w:color="auto"/>
              <w:bottom w:val="single" w:sz="4" w:space="0" w:color="auto"/>
              <w:right w:val="single" w:sz="4" w:space="0" w:color="auto"/>
            </w:tcBorders>
            <w:hideMark/>
          </w:tcPr>
          <w:p w14:paraId="7FAFAD76" w14:textId="77777777" w:rsidR="00FE6AD1" w:rsidRPr="008E7E8A" w:rsidRDefault="00FE6AD1" w:rsidP="008E7E8A">
            <w:pPr>
              <w:pStyle w:val="afa"/>
              <w:rPr>
                <w:rFonts w:ascii="Times New Roman" w:hAnsi="Times New Roman" w:cs="Times New Roman"/>
                <w:sz w:val="28"/>
                <w:szCs w:val="28"/>
                <w:lang w:val="kk-KZ"/>
              </w:rPr>
            </w:pPr>
            <w:r w:rsidRPr="008E7E8A">
              <w:rPr>
                <w:rFonts w:ascii="Times New Roman" w:hAnsi="Times New Roman" w:cs="Times New Roman"/>
                <w:sz w:val="28"/>
                <w:szCs w:val="28"/>
              </w:rPr>
              <w:t>2019</w:t>
            </w:r>
          </w:p>
        </w:tc>
        <w:tc>
          <w:tcPr>
            <w:tcW w:w="1138" w:type="dxa"/>
            <w:tcBorders>
              <w:top w:val="single" w:sz="4" w:space="0" w:color="auto"/>
              <w:left w:val="single" w:sz="4" w:space="0" w:color="auto"/>
              <w:bottom w:val="single" w:sz="4" w:space="0" w:color="auto"/>
              <w:right w:val="single" w:sz="4" w:space="0" w:color="auto"/>
            </w:tcBorders>
            <w:vAlign w:val="bottom"/>
            <w:hideMark/>
          </w:tcPr>
          <w:p w14:paraId="119E8EE4" w14:textId="77777777" w:rsidR="00FE6AD1" w:rsidRPr="008E7E8A" w:rsidRDefault="00FE6AD1" w:rsidP="001E712F">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594,00</w:t>
            </w:r>
          </w:p>
        </w:tc>
        <w:tc>
          <w:tcPr>
            <w:tcW w:w="991" w:type="dxa"/>
            <w:tcBorders>
              <w:top w:val="single" w:sz="4" w:space="0" w:color="auto"/>
              <w:left w:val="single" w:sz="4" w:space="0" w:color="auto"/>
              <w:bottom w:val="single" w:sz="4" w:space="0" w:color="auto"/>
              <w:right w:val="single" w:sz="4" w:space="0" w:color="auto"/>
            </w:tcBorders>
            <w:hideMark/>
          </w:tcPr>
          <w:p w14:paraId="0ADC8098" w14:textId="77777777" w:rsidR="00FE6AD1" w:rsidRPr="008E7E8A" w:rsidRDefault="00FE6AD1" w:rsidP="001E712F">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0,913</w:t>
            </w:r>
          </w:p>
        </w:tc>
        <w:tc>
          <w:tcPr>
            <w:tcW w:w="1517" w:type="dxa"/>
            <w:tcBorders>
              <w:top w:val="single" w:sz="4" w:space="0" w:color="auto"/>
              <w:left w:val="single" w:sz="4" w:space="0" w:color="auto"/>
              <w:bottom w:val="single" w:sz="4" w:space="0" w:color="auto"/>
              <w:right w:val="single" w:sz="4" w:space="0" w:color="auto"/>
            </w:tcBorders>
            <w:vAlign w:val="bottom"/>
            <w:hideMark/>
          </w:tcPr>
          <w:p w14:paraId="483E10CC" w14:textId="77777777" w:rsidR="00FE6AD1" w:rsidRPr="008E7E8A" w:rsidRDefault="00FE6AD1" w:rsidP="001E712F">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542,32</w:t>
            </w:r>
          </w:p>
        </w:tc>
        <w:tc>
          <w:tcPr>
            <w:tcW w:w="1023" w:type="dxa"/>
            <w:tcBorders>
              <w:top w:val="single" w:sz="4" w:space="0" w:color="auto"/>
              <w:left w:val="single" w:sz="4" w:space="0" w:color="auto"/>
              <w:bottom w:val="single" w:sz="4" w:space="0" w:color="auto"/>
              <w:right w:val="single" w:sz="4" w:space="0" w:color="auto"/>
            </w:tcBorders>
            <w:vAlign w:val="bottom"/>
            <w:hideMark/>
          </w:tcPr>
          <w:p w14:paraId="10174A30" w14:textId="77777777" w:rsidR="00FE6AD1" w:rsidRPr="008E7E8A" w:rsidRDefault="00FE6AD1" w:rsidP="001E712F">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26,90</w:t>
            </w:r>
          </w:p>
        </w:tc>
        <w:tc>
          <w:tcPr>
            <w:tcW w:w="895" w:type="dxa"/>
            <w:tcBorders>
              <w:top w:val="single" w:sz="4" w:space="0" w:color="auto"/>
              <w:left w:val="single" w:sz="4" w:space="0" w:color="auto"/>
              <w:bottom w:val="single" w:sz="4" w:space="0" w:color="auto"/>
              <w:right w:val="single" w:sz="4" w:space="0" w:color="auto"/>
            </w:tcBorders>
            <w:vAlign w:val="bottom"/>
            <w:hideMark/>
          </w:tcPr>
          <w:p w14:paraId="6885D260" w14:textId="77777777" w:rsidR="00FE6AD1" w:rsidRPr="008E7E8A" w:rsidRDefault="00FE6AD1" w:rsidP="001E712F">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1,330</w:t>
            </w:r>
          </w:p>
        </w:tc>
        <w:tc>
          <w:tcPr>
            <w:tcW w:w="1677" w:type="dxa"/>
            <w:tcBorders>
              <w:top w:val="single" w:sz="4" w:space="0" w:color="auto"/>
              <w:left w:val="single" w:sz="4" w:space="0" w:color="auto"/>
              <w:bottom w:val="single" w:sz="4" w:space="0" w:color="auto"/>
              <w:right w:val="single" w:sz="4" w:space="0" w:color="auto"/>
            </w:tcBorders>
            <w:vAlign w:val="bottom"/>
            <w:hideMark/>
          </w:tcPr>
          <w:p w14:paraId="70E49CE4" w14:textId="77777777" w:rsidR="00FE6AD1" w:rsidRPr="008E7E8A" w:rsidRDefault="00FE6AD1" w:rsidP="001E712F">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35,77</w:t>
            </w:r>
          </w:p>
        </w:tc>
        <w:tc>
          <w:tcPr>
            <w:tcW w:w="986" w:type="dxa"/>
            <w:tcBorders>
              <w:top w:val="single" w:sz="4" w:space="0" w:color="auto"/>
              <w:left w:val="single" w:sz="4" w:space="0" w:color="auto"/>
              <w:bottom w:val="single" w:sz="4" w:space="0" w:color="auto"/>
              <w:right w:val="single" w:sz="4" w:space="0" w:color="auto"/>
            </w:tcBorders>
            <w:vAlign w:val="bottom"/>
            <w:hideMark/>
          </w:tcPr>
          <w:p w14:paraId="0D63C5E0" w14:textId="77777777" w:rsidR="00FE6AD1" w:rsidRPr="008E7E8A" w:rsidRDefault="00FE6AD1" w:rsidP="001E712F">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506,55</w:t>
            </w:r>
          </w:p>
        </w:tc>
      </w:tr>
      <w:tr w:rsidR="00FE6AD1" w:rsidRPr="008E7E8A" w14:paraId="2E8150CD" w14:textId="77777777" w:rsidTr="00FE6AD1">
        <w:tc>
          <w:tcPr>
            <w:tcW w:w="1118" w:type="dxa"/>
            <w:tcBorders>
              <w:top w:val="single" w:sz="4" w:space="0" w:color="auto"/>
              <w:left w:val="single" w:sz="4" w:space="0" w:color="auto"/>
              <w:bottom w:val="single" w:sz="4" w:space="0" w:color="auto"/>
              <w:right w:val="single" w:sz="4" w:space="0" w:color="auto"/>
            </w:tcBorders>
            <w:hideMark/>
          </w:tcPr>
          <w:p w14:paraId="00FA50F0" w14:textId="77777777" w:rsidR="00FE6AD1" w:rsidRPr="008E7E8A" w:rsidRDefault="00FE6AD1" w:rsidP="008E7E8A">
            <w:pPr>
              <w:pStyle w:val="afa"/>
              <w:rPr>
                <w:rFonts w:ascii="Times New Roman" w:hAnsi="Times New Roman" w:cs="Times New Roman"/>
                <w:sz w:val="28"/>
                <w:szCs w:val="28"/>
                <w:lang w:val="kk-KZ"/>
              </w:rPr>
            </w:pPr>
            <w:r w:rsidRPr="008E7E8A">
              <w:rPr>
                <w:rFonts w:ascii="Times New Roman" w:hAnsi="Times New Roman" w:cs="Times New Roman"/>
                <w:sz w:val="28"/>
                <w:szCs w:val="28"/>
              </w:rPr>
              <w:t>2020</w:t>
            </w:r>
          </w:p>
        </w:tc>
        <w:tc>
          <w:tcPr>
            <w:tcW w:w="1138" w:type="dxa"/>
            <w:tcBorders>
              <w:top w:val="single" w:sz="4" w:space="0" w:color="auto"/>
              <w:left w:val="single" w:sz="4" w:space="0" w:color="auto"/>
              <w:bottom w:val="single" w:sz="4" w:space="0" w:color="auto"/>
              <w:right w:val="single" w:sz="4" w:space="0" w:color="auto"/>
            </w:tcBorders>
            <w:vAlign w:val="bottom"/>
            <w:hideMark/>
          </w:tcPr>
          <w:p w14:paraId="1DFFC41B" w14:textId="77777777" w:rsidR="00FE6AD1" w:rsidRPr="008E7E8A" w:rsidRDefault="00FE6AD1" w:rsidP="001E712F">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641,55</w:t>
            </w:r>
          </w:p>
        </w:tc>
        <w:tc>
          <w:tcPr>
            <w:tcW w:w="991" w:type="dxa"/>
            <w:tcBorders>
              <w:top w:val="single" w:sz="4" w:space="0" w:color="auto"/>
              <w:left w:val="single" w:sz="4" w:space="0" w:color="auto"/>
              <w:bottom w:val="single" w:sz="4" w:space="0" w:color="auto"/>
              <w:right w:val="single" w:sz="4" w:space="0" w:color="auto"/>
            </w:tcBorders>
            <w:hideMark/>
          </w:tcPr>
          <w:p w14:paraId="78130D22" w14:textId="77777777" w:rsidR="00FE6AD1" w:rsidRPr="008E7E8A" w:rsidRDefault="00FE6AD1" w:rsidP="001E712F">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0,938</w:t>
            </w:r>
          </w:p>
        </w:tc>
        <w:tc>
          <w:tcPr>
            <w:tcW w:w="1517" w:type="dxa"/>
            <w:tcBorders>
              <w:top w:val="single" w:sz="4" w:space="0" w:color="auto"/>
              <w:left w:val="single" w:sz="4" w:space="0" w:color="auto"/>
              <w:bottom w:val="single" w:sz="4" w:space="0" w:color="auto"/>
              <w:right w:val="single" w:sz="4" w:space="0" w:color="auto"/>
            </w:tcBorders>
            <w:vAlign w:val="bottom"/>
            <w:hideMark/>
          </w:tcPr>
          <w:p w14:paraId="0DEBC814" w14:textId="77777777" w:rsidR="00FE6AD1" w:rsidRPr="008E7E8A" w:rsidRDefault="00FE6AD1" w:rsidP="001E712F">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601,77</w:t>
            </w:r>
          </w:p>
        </w:tc>
        <w:tc>
          <w:tcPr>
            <w:tcW w:w="1023" w:type="dxa"/>
            <w:tcBorders>
              <w:top w:val="single" w:sz="4" w:space="0" w:color="auto"/>
              <w:left w:val="single" w:sz="4" w:space="0" w:color="auto"/>
              <w:bottom w:val="single" w:sz="4" w:space="0" w:color="auto"/>
              <w:right w:val="single" w:sz="4" w:space="0" w:color="auto"/>
            </w:tcBorders>
            <w:vAlign w:val="bottom"/>
            <w:hideMark/>
          </w:tcPr>
          <w:p w14:paraId="296766BB" w14:textId="77777777" w:rsidR="00FE6AD1" w:rsidRPr="008E7E8A" w:rsidRDefault="00FE6AD1" w:rsidP="001E712F">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25,31</w:t>
            </w:r>
          </w:p>
        </w:tc>
        <w:tc>
          <w:tcPr>
            <w:tcW w:w="895" w:type="dxa"/>
            <w:tcBorders>
              <w:top w:val="single" w:sz="4" w:space="0" w:color="auto"/>
              <w:left w:val="single" w:sz="4" w:space="0" w:color="auto"/>
              <w:bottom w:val="single" w:sz="4" w:space="0" w:color="auto"/>
              <w:right w:val="single" w:sz="4" w:space="0" w:color="auto"/>
            </w:tcBorders>
            <w:vAlign w:val="bottom"/>
            <w:hideMark/>
          </w:tcPr>
          <w:p w14:paraId="7EDCE800" w14:textId="77777777" w:rsidR="00FE6AD1" w:rsidRPr="008E7E8A" w:rsidRDefault="00FE6AD1" w:rsidP="001E712F">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1,459</w:t>
            </w:r>
          </w:p>
        </w:tc>
        <w:tc>
          <w:tcPr>
            <w:tcW w:w="1677" w:type="dxa"/>
            <w:tcBorders>
              <w:top w:val="single" w:sz="4" w:space="0" w:color="auto"/>
              <w:left w:val="single" w:sz="4" w:space="0" w:color="auto"/>
              <w:bottom w:val="single" w:sz="4" w:space="0" w:color="auto"/>
              <w:right w:val="single" w:sz="4" w:space="0" w:color="auto"/>
            </w:tcBorders>
            <w:vAlign w:val="bottom"/>
            <w:hideMark/>
          </w:tcPr>
          <w:p w14:paraId="7BBD408E" w14:textId="77777777" w:rsidR="00FE6AD1" w:rsidRPr="008E7E8A" w:rsidRDefault="00FE6AD1" w:rsidP="001E712F">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36,92</w:t>
            </w:r>
          </w:p>
        </w:tc>
        <w:tc>
          <w:tcPr>
            <w:tcW w:w="986" w:type="dxa"/>
            <w:tcBorders>
              <w:top w:val="single" w:sz="4" w:space="0" w:color="auto"/>
              <w:left w:val="single" w:sz="4" w:space="0" w:color="auto"/>
              <w:bottom w:val="single" w:sz="4" w:space="0" w:color="auto"/>
              <w:right w:val="single" w:sz="4" w:space="0" w:color="auto"/>
            </w:tcBorders>
            <w:vAlign w:val="bottom"/>
            <w:hideMark/>
          </w:tcPr>
          <w:p w14:paraId="266291D5" w14:textId="77777777" w:rsidR="00FE6AD1" w:rsidRPr="008E7E8A" w:rsidRDefault="00FE6AD1" w:rsidP="001E712F">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564,85</w:t>
            </w:r>
          </w:p>
        </w:tc>
      </w:tr>
      <w:tr w:rsidR="00FE6AD1" w:rsidRPr="008E7E8A" w14:paraId="50A3DDCD" w14:textId="77777777" w:rsidTr="00FE6AD1">
        <w:tc>
          <w:tcPr>
            <w:tcW w:w="1118" w:type="dxa"/>
            <w:tcBorders>
              <w:top w:val="single" w:sz="4" w:space="0" w:color="auto"/>
              <w:left w:val="single" w:sz="4" w:space="0" w:color="auto"/>
              <w:bottom w:val="single" w:sz="4" w:space="0" w:color="auto"/>
              <w:right w:val="single" w:sz="4" w:space="0" w:color="auto"/>
            </w:tcBorders>
            <w:hideMark/>
          </w:tcPr>
          <w:p w14:paraId="320599B2" w14:textId="77777777" w:rsidR="00FE6AD1" w:rsidRPr="008E7E8A" w:rsidRDefault="003861BB" w:rsidP="008E7E8A">
            <w:pPr>
              <w:pStyle w:val="afa"/>
              <w:rPr>
                <w:rFonts w:ascii="Times New Roman" w:hAnsi="Times New Roman" w:cs="Times New Roman"/>
                <w:sz w:val="28"/>
                <w:szCs w:val="28"/>
                <w:lang w:val="kk-KZ"/>
              </w:rPr>
            </w:pPr>
            <m:oMathPara>
              <m:oMath>
                <m:sSub>
                  <m:sSubPr>
                    <m:ctrlPr>
                      <w:rPr>
                        <w:rFonts w:ascii="Cambria Math" w:hAnsi="Cambria Math" w:cs="Times New Roman"/>
                        <w:i/>
                        <w:kern w:val="2"/>
                        <w:sz w:val="28"/>
                        <w:szCs w:val="28"/>
                        <w:lang w:val="kk-KZ" w:eastAsia="en-US"/>
                        <w14:ligatures w14:val="standardContextual"/>
                      </w:rPr>
                    </m:ctrlPr>
                  </m:sSubPr>
                  <m:e>
                    <m:r>
                      <w:rPr>
                        <w:rFonts w:ascii="Cambria Math" w:hAnsi="Cambria Math" w:cs="Times New Roman"/>
                        <w:sz w:val="28"/>
                        <w:szCs w:val="28"/>
                        <w:lang w:val="kk-KZ"/>
                      </w:rPr>
                      <m:t>S</m:t>
                    </m:r>
                    <m:r>
                      <w:rPr>
                        <w:rFonts w:ascii="Cambria Math" w:hAnsi="Cambria Math" w:cs="Times New Roman"/>
                        <w:sz w:val="28"/>
                        <w:szCs w:val="28"/>
                        <w:lang w:val="en-US"/>
                      </w:rPr>
                      <m:t>AOM</m:t>
                    </m:r>
                  </m:e>
                  <m:sub>
                    <m:r>
                      <w:rPr>
                        <w:rFonts w:ascii="Cambria Math" w:hAnsi="Cambria Math" w:cs="Times New Roman"/>
                        <w:sz w:val="28"/>
                        <w:szCs w:val="28"/>
                        <w:lang w:val="kk-KZ"/>
                      </w:rPr>
                      <m:t>i</m:t>
                    </m:r>
                  </m:sub>
                </m:sSub>
              </m:oMath>
            </m:oMathPara>
          </w:p>
        </w:tc>
        <w:tc>
          <w:tcPr>
            <w:tcW w:w="1138" w:type="dxa"/>
            <w:tcBorders>
              <w:top w:val="single" w:sz="4" w:space="0" w:color="auto"/>
              <w:left w:val="single" w:sz="4" w:space="0" w:color="auto"/>
              <w:bottom w:val="single" w:sz="4" w:space="0" w:color="auto"/>
              <w:right w:val="single" w:sz="4" w:space="0" w:color="auto"/>
            </w:tcBorders>
            <w:hideMark/>
          </w:tcPr>
          <w:p w14:paraId="1BE6179C" w14:textId="77777777" w:rsidR="00FE6AD1" w:rsidRPr="008E7E8A" w:rsidRDefault="00FE6AD1" w:rsidP="001E712F">
            <w:pPr>
              <w:pStyle w:val="afa"/>
              <w:jc w:val="center"/>
              <w:rPr>
                <w:rFonts w:ascii="Times New Roman" w:hAnsi="Times New Roman" w:cs="Times New Roman"/>
                <w:sz w:val="28"/>
                <w:szCs w:val="28"/>
                <w:lang w:val="en-US"/>
              </w:rPr>
            </w:pPr>
            <w:r w:rsidRPr="008E7E8A">
              <w:rPr>
                <w:rFonts w:ascii="Times New Roman" w:hAnsi="Times New Roman" w:cs="Times New Roman"/>
                <w:sz w:val="28"/>
                <w:szCs w:val="28"/>
                <w:lang w:val="en-US"/>
              </w:rPr>
              <w:t>469</w:t>
            </w:r>
            <w:r w:rsidRPr="008E7E8A">
              <w:rPr>
                <w:rFonts w:ascii="Times New Roman" w:hAnsi="Times New Roman" w:cs="Times New Roman"/>
                <w:sz w:val="28"/>
                <w:szCs w:val="28"/>
              </w:rPr>
              <w:t>,</w:t>
            </w:r>
            <w:r w:rsidRPr="008E7E8A">
              <w:rPr>
                <w:rFonts w:ascii="Times New Roman" w:hAnsi="Times New Roman" w:cs="Times New Roman"/>
                <w:sz w:val="28"/>
                <w:szCs w:val="28"/>
                <w:lang w:val="en-US"/>
              </w:rPr>
              <w:t>47</w:t>
            </w:r>
          </w:p>
        </w:tc>
        <w:tc>
          <w:tcPr>
            <w:tcW w:w="991" w:type="dxa"/>
            <w:tcBorders>
              <w:top w:val="single" w:sz="4" w:space="0" w:color="auto"/>
              <w:left w:val="single" w:sz="4" w:space="0" w:color="auto"/>
              <w:bottom w:val="single" w:sz="4" w:space="0" w:color="auto"/>
              <w:right w:val="single" w:sz="4" w:space="0" w:color="auto"/>
            </w:tcBorders>
            <w:hideMark/>
          </w:tcPr>
          <w:p w14:paraId="65247C42" w14:textId="77777777" w:rsidR="00FE6AD1" w:rsidRPr="008E7E8A" w:rsidRDefault="00FE6AD1" w:rsidP="001E712F">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1,04</w:t>
            </w:r>
          </w:p>
        </w:tc>
        <w:tc>
          <w:tcPr>
            <w:tcW w:w="1517" w:type="dxa"/>
            <w:tcBorders>
              <w:top w:val="single" w:sz="4" w:space="0" w:color="auto"/>
              <w:left w:val="single" w:sz="4" w:space="0" w:color="auto"/>
              <w:bottom w:val="single" w:sz="4" w:space="0" w:color="auto"/>
              <w:right w:val="single" w:sz="4" w:space="0" w:color="auto"/>
            </w:tcBorders>
            <w:hideMark/>
          </w:tcPr>
          <w:p w14:paraId="43BFDFD8" w14:textId="77777777" w:rsidR="00FE6AD1" w:rsidRPr="008E7E8A" w:rsidRDefault="00FE6AD1" w:rsidP="001E712F">
            <w:pPr>
              <w:pStyle w:val="afa"/>
              <w:jc w:val="center"/>
              <w:rPr>
                <w:rFonts w:ascii="Times New Roman" w:hAnsi="Times New Roman" w:cs="Times New Roman"/>
                <w:sz w:val="28"/>
                <w:szCs w:val="28"/>
              </w:rPr>
            </w:pPr>
            <w:r w:rsidRPr="008E7E8A">
              <w:rPr>
                <w:rFonts w:ascii="Times New Roman" w:hAnsi="Times New Roman" w:cs="Times New Roman"/>
                <w:sz w:val="28"/>
                <w:szCs w:val="28"/>
                <w:lang w:val="en-US"/>
              </w:rPr>
              <w:t>483</w:t>
            </w:r>
            <w:r w:rsidRPr="008E7E8A">
              <w:rPr>
                <w:rFonts w:ascii="Times New Roman" w:hAnsi="Times New Roman" w:cs="Times New Roman"/>
                <w:sz w:val="28"/>
                <w:szCs w:val="28"/>
              </w:rPr>
              <w:t>,</w:t>
            </w:r>
            <w:r w:rsidRPr="008E7E8A">
              <w:rPr>
                <w:rFonts w:ascii="Times New Roman" w:hAnsi="Times New Roman" w:cs="Times New Roman"/>
                <w:sz w:val="28"/>
                <w:szCs w:val="28"/>
                <w:lang w:val="en-US"/>
              </w:rPr>
              <w:t>09</w:t>
            </w:r>
          </w:p>
        </w:tc>
        <w:tc>
          <w:tcPr>
            <w:tcW w:w="1023" w:type="dxa"/>
            <w:tcBorders>
              <w:top w:val="single" w:sz="4" w:space="0" w:color="auto"/>
              <w:left w:val="single" w:sz="4" w:space="0" w:color="auto"/>
              <w:bottom w:val="single" w:sz="4" w:space="0" w:color="auto"/>
              <w:right w:val="single" w:sz="4" w:space="0" w:color="auto"/>
            </w:tcBorders>
            <w:hideMark/>
          </w:tcPr>
          <w:p w14:paraId="32FB4294" w14:textId="77777777" w:rsidR="00FE6AD1" w:rsidRPr="008E7E8A" w:rsidRDefault="00FE6AD1" w:rsidP="001E712F">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21,42</w:t>
            </w:r>
          </w:p>
        </w:tc>
        <w:tc>
          <w:tcPr>
            <w:tcW w:w="895" w:type="dxa"/>
            <w:tcBorders>
              <w:top w:val="single" w:sz="4" w:space="0" w:color="auto"/>
              <w:left w:val="single" w:sz="4" w:space="0" w:color="auto"/>
              <w:bottom w:val="single" w:sz="4" w:space="0" w:color="auto"/>
              <w:right w:val="single" w:sz="4" w:space="0" w:color="auto"/>
            </w:tcBorders>
            <w:hideMark/>
          </w:tcPr>
          <w:p w14:paraId="6C35EAD3" w14:textId="77777777" w:rsidR="00FE6AD1" w:rsidRPr="008E7E8A" w:rsidRDefault="00FE6AD1" w:rsidP="001E712F">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1,501</w:t>
            </w:r>
          </w:p>
        </w:tc>
        <w:tc>
          <w:tcPr>
            <w:tcW w:w="1677" w:type="dxa"/>
            <w:tcBorders>
              <w:top w:val="single" w:sz="4" w:space="0" w:color="auto"/>
              <w:left w:val="single" w:sz="4" w:space="0" w:color="auto"/>
              <w:bottom w:val="single" w:sz="4" w:space="0" w:color="auto"/>
              <w:right w:val="single" w:sz="4" w:space="0" w:color="auto"/>
            </w:tcBorders>
            <w:hideMark/>
          </w:tcPr>
          <w:p w14:paraId="6B7E904B" w14:textId="77777777" w:rsidR="00FE6AD1" w:rsidRPr="008E7E8A" w:rsidRDefault="00FE6AD1" w:rsidP="001E712F">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32,84</w:t>
            </w:r>
          </w:p>
        </w:tc>
        <w:tc>
          <w:tcPr>
            <w:tcW w:w="986" w:type="dxa"/>
            <w:tcBorders>
              <w:top w:val="single" w:sz="4" w:space="0" w:color="auto"/>
              <w:left w:val="single" w:sz="4" w:space="0" w:color="auto"/>
              <w:bottom w:val="single" w:sz="4" w:space="0" w:color="auto"/>
              <w:right w:val="single" w:sz="4" w:space="0" w:color="auto"/>
            </w:tcBorders>
            <w:hideMark/>
          </w:tcPr>
          <w:p w14:paraId="71727FF5" w14:textId="77777777" w:rsidR="00FE6AD1" w:rsidRPr="008E7E8A" w:rsidRDefault="00FE6AD1" w:rsidP="001E712F">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450,24</w:t>
            </w:r>
          </w:p>
        </w:tc>
      </w:tr>
      <w:tr w:rsidR="00FE6AD1" w:rsidRPr="008E7E8A" w14:paraId="0195E561" w14:textId="77777777" w:rsidTr="00FE6AD1">
        <w:tc>
          <w:tcPr>
            <w:tcW w:w="1118" w:type="dxa"/>
            <w:tcBorders>
              <w:top w:val="single" w:sz="4" w:space="0" w:color="auto"/>
              <w:left w:val="single" w:sz="4" w:space="0" w:color="auto"/>
              <w:bottom w:val="single" w:sz="4" w:space="0" w:color="auto"/>
              <w:right w:val="single" w:sz="4" w:space="0" w:color="auto"/>
            </w:tcBorders>
            <w:hideMark/>
          </w:tcPr>
          <w:p w14:paraId="3980EECB" w14:textId="77777777" w:rsidR="00FE6AD1" w:rsidRPr="008E7E8A" w:rsidRDefault="003861BB" w:rsidP="008E7E8A">
            <w:pPr>
              <w:pStyle w:val="afa"/>
              <w:rPr>
                <w:rFonts w:ascii="Times New Roman" w:eastAsia="Calibri" w:hAnsi="Times New Roman" w:cs="Times New Roman"/>
                <w:sz w:val="28"/>
                <w:szCs w:val="28"/>
                <w:lang w:val="kk-KZ"/>
              </w:rPr>
            </w:pPr>
            <m:oMath>
              <m:sSub>
                <m:sSubPr>
                  <m:ctrlPr>
                    <w:rPr>
                      <w:rFonts w:ascii="Cambria Math" w:hAnsi="Cambria Math" w:cs="Times New Roman"/>
                      <w:i/>
                      <w:kern w:val="2"/>
                      <w:sz w:val="28"/>
                      <w:szCs w:val="28"/>
                      <w:lang w:val="kk-KZ" w:eastAsia="en-US"/>
                      <w14:ligatures w14:val="standardContextual"/>
                    </w:rPr>
                  </m:ctrlPr>
                </m:sSubPr>
                <m:e>
                  <m:r>
                    <w:rPr>
                      <w:rFonts w:ascii="Cambria Math" w:hAnsi="Cambria Math" w:cs="Times New Roman"/>
                      <w:sz w:val="28"/>
                      <w:szCs w:val="28"/>
                      <w:lang w:val="kk-KZ"/>
                    </w:rPr>
                    <m:t>PS</m:t>
                  </m:r>
                  <m:r>
                    <w:rPr>
                      <w:rFonts w:ascii="Cambria Math" w:hAnsi="Cambria Math" w:cs="Times New Roman"/>
                      <w:sz w:val="28"/>
                      <w:szCs w:val="28"/>
                      <w:lang w:val="en-US"/>
                    </w:rPr>
                    <m:t>H</m:t>
                  </m:r>
                </m:e>
                <m:sub>
                  <m:r>
                    <w:rPr>
                      <w:rFonts w:ascii="Cambria Math" w:hAnsi="Cambria Math" w:cs="Times New Roman"/>
                      <w:sz w:val="28"/>
                      <w:szCs w:val="28"/>
                      <w:lang w:val="kk-KZ"/>
                    </w:rPr>
                    <m:t>i</m:t>
                  </m:r>
                </m:sub>
              </m:sSub>
            </m:oMath>
            <w:r w:rsidR="00FE6AD1" w:rsidRPr="008E7E8A">
              <w:rPr>
                <w:rFonts w:ascii="Times New Roman" w:hAnsi="Times New Roman" w:cs="Times New Roman"/>
                <w:sz w:val="28"/>
                <w:szCs w:val="28"/>
                <w:lang w:val="en-US"/>
              </w:rPr>
              <w:t>,</w:t>
            </w:r>
            <w:r w:rsidR="00FE6AD1" w:rsidRPr="008E7E8A">
              <w:rPr>
                <w:rFonts w:ascii="Times New Roman" w:hAnsi="Times New Roman" w:cs="Times New Roman"/>
                <w:sz w:val="28"/>
                <w:szCs w:val="28"/>
              </w:rPr>
              <w:t>%</w:t>
            </w:r>
          </w:p>
        </w:tc>
        <w:tc>
          <w:tcPr>
            <w:tcW w:w="1138" w:type="dxa"/>
            <w:tcBorders>
              <w:top w:val="single" w:sz="4" w:space="0" w:color="auto"/>
              <w:left w:val="single" w:sz="4" w:space="0" w:color="auto"/>
              <w:bottom w:val="single" w:sz="4" w:space="0" w:color="auto"/>
              <w:right w:val="single" w:sz="4" w:space="0" w:color="auto"/>
            </w:tcBorders>
          </w:tcPr>
          <w:p w14:paraId="2255BC1D" w14:textId="77777777" w:rsidR="00FE6AD1" w:rsidRPr="008E7E8A" w:rsidRDefault="00FE6AD1" w:rsidP="001E712F">
            <w:pPr>
              <w:pStyle w:val="afa"/>
              <w:jc w:val="center"/>
              <w:rPr>
                <w:rFonts w:ascii="Times New Roman" w:eastAsiaTheme="minorHAnsi" w:hAnsi="Times New Roman" w:cs="Times New Roman"/>
                <w:sz w:val="28"/>
                <w:szCs w:val="28"/>
                <w:lang w:val="kk-KZ"/>
              </w:rPr>
            </w:pPr>
          </w:p>
        </w:tc>
        <w:tc>
          <w:tcPr>
            <w:tcW w:w="991" w:type="dxa"/>
            <w:tcBorders>
              <w:top w:val="single" w:sz="4" w:space="0" w:color="auto"/>
              <w:left w:val="single" w:sz="4" w:space="0" w:color="auto"/>
              <w:bottom w:val="single" w:sz="4" w:space="0" w:color="auto"/>
              <w:right w:val="single" w:sz="4" w:space="0" w:color="auto"/>
            </w:tcBorders>
          </w:tcPr>
          <w:p w14:paraId="4E1E5A42" w14:textId="77777777" w:rsidR="00FE6AD1" w:rsidRPr="008E7E8A" w:rsidRDefault="00FE6AD1" w:rsidP="001E712F">
            <w:pPr>
              <w:pStyle w:val="afa"/>
              <w:jc w:val="center"/>
              <w:rPr>
                <w:rFonts w:ascii="Times New Roman" w:hAnsi="Times New Roman" w:cs="Times New Roman"/>
                <w:sz w:val="28"/>
                <w:szCs w:val="28"/>
                <w:lang w:val="kk-KZ"/>
              </w:rPr>
            </w:pPr>
          </w:p>
        </w:tc>
        <w:tc>
          <w:tcPr>
            <w:tcW w:w="1517" w:type="dxa"/>
            <w:tcBorders>
              <w:top w:val="single" w:sz="4" w:space="0" w:color="auto"/>
              <w:left w:val="single" w:sz="4" w:space="0" w:color="auto"/>
              <w:bottom w:val="single" w:sz="4" w:space="0" w:color="auto"/>
              <w:right w:val="single" w:sz="4" w:space="0" w:color="auto"/>
            </w:tcBorders>
            <w:hideMark/>
          </w:tcPr>
          <w:p w14:paraId="7D7978E1" w14:textId="77777777" w:rsidR="00FE6AD1" w:rsidRPr="008E7E8A" w:rsidRDefault="00FE6AD1" w:rsidP="001E712F">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100,0</w:t>
            </w:r>
          </w:p>
        </w:tc>
        <w:tc>
          <w:tcPr>
            <w:tcW w:w="1023" w:type="dxa"/>
            <w:tcBorders>
              <w:top w:val="single" w:sz="4" w:space="0" w:color="auto"/>
              <w:left w:val="single" w:sz="4" w:space="0" w:color="auto"/>
              <w:bottom w:val="single" w:sz="4" w:space="0" w:color="auto"/>
              <w:right w:val="single" w:sz="4" w:space="0" w:color="auto"/>
            </w:tcBorders>
          </w:tcPr>
          <w:p w14:paraId="381F46F3" w14:textId="77777777" w:rsidR="00FE6AD1" w:rsidRPr="008E7E8A" w:rsidRDefault="00FE6AD1" w:rsidP="001E712F">
            <w:pPr>
              <w:pStyle w:val="afa"/>
              <w:jc w:val="center"/>
              <w:rPr>
                <w:rFonts w:ascii="Times New Roman" w:hAnsi="Times New Roman" w:cs="Times New Roman"/>
                <w:sz w:val="28"/>
                <w:szCs w:val="28"/>
                <w:lang w:val="kk-KZ"/>
              </w:rPr>
            </w:pPr>
          </w:p>
        </w:tc>
        <w:tc>
          <w:tcPr>
            <w:tcW w:w="895" w:type="dxa"/>
            <w:tcBorders>
              <w:top w:val="single" w:sz="4" w:space="0" w:color="auto"/>
              <w:left w:val="single" w:sz="4" w:space="0" w:color="auto"/>
              <w:bottom w:val="single" w:sz="4" w:space="0" w:color="auto"/>
              <w:right w:val="single" w:sz="4" w:space="0" w:color="auto"/>
            </w:tcBorders>
          </w:tcPr>
          <w:p w14:paraId="22F1B1D2" w14:textId="77777777" w:rsidR="00FE6AD1" w:rsidRPr="008E7E8A" w:rsidRDefault="00FE6AD1" w:rsidP="001E712F">
            <w:pPr>
              <w:pStyle w:val="afa"/>
              <w:jc w:val="center"/>
              <w:rPr>
                <w:rFonts w:ascii="Times New Roman" w:hAnsi="Times New Roman" w:cs="Times New Roman"/>
                <w:sz w:val="28"/>
                <w:szCs w:val="28"/>
                <w:lang w:val="kk-KZ"/>
              </w:rPr>
            </w:pPr>
          </w:p>
        </w:tc>
        <w:tc>
          <w:tcPr>
            <w:tcW w:w="1677" w:type="dxa"/>
            <w:tcBorders>
              <w:top w:val="single" w:sz="4" w:space="0" w:color="auto"/>
              <w:left w:val="single" w:sz="4" w:space="0" w:color="auto"/>
              <w:bottom w:val="single" w:sz="4" w:space="0" w:color="auto"/>
              <w:right w:val="single" w:sz="4" w:space="0" w:color="auto"/>
            </w:tcBorders>
            <w:hideMark/>
          </w:tcPr>
          <w:p w14:paraId="2D3F7B17" w14:textId="77777777" w:rsidR="00FE6AD1" w:rsidRPr="008E7E8A" w:rsidRDefault="00FE6AD1" w:rsidP="001E712F">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6,80</w:t>
            </w:r>
          </w:p>
        </w:tc>
        <w:tc>
          <w:tcPr>
            <w:tcW w:w="986" w:type="dxa"/>
            <w:tcBorders>
              <w:top w:val="single" w:sz="4" w:space="0" w:color="auto"/>
              <w:left w:val="single" w:sz="4" w:space="0" w:color="auto"/>
              <w:bottom w:val="single" w:sz="4" w:space="0" w:color="auto"/>
              <w:right w:val="single" w:sz="4" w:space="0" w:color="auto"/>
            </w:tcBorders>
            <w:hideMark/>
          </w:tcPr>
          <w:p w14:paraId="7761E4DD" w14:textId="77777777" w:rsidR="00FE6AD1" w:rsidRPr="008E7E8A" w:rsidRDefault="00FE6AD1" w:rsidP="001E712F">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93,20</w:t>
            </w:r>
          </w:p>
        </w:tc>
      </w:tr>
    </w:tbl>
    <w:p w14:paraId="00370443" w14:textId="77777777" w:rsidR="00FE6AD1" w:rsidRDefault="00FE6AD1" w:rsidP="00FE6AD1">
      <w:pPr>
        <w:spacing w:after="0" w:line="240" w:lineRule="auto"/>
        <w:jc w:val="both"/>
        <w:rPr>
          <w:rFonts w:ascii="Times New Roman" w:hAnsi="Times New Roman" w:cs="Times New Roman"/>
          <w:bCs/>
          <w:sz w:val="28"/>
          <w:szCs w:val="28"/>
          <w:lang w:val="kk-KZ"/>
        </w:rPr>
      </w:pPr>
    </w:p>
    <w:p w14:paraId="59AB3569" w14:textId="77777777" w:rsidR="00FE6AD1" w:rsidRDefault="00FE6AD1" w:rsidP="005A5ACA">
      <w:pPr>
        <w:spacing w:after="0" w:line="240" w:lineRule="auto"/>
        <w:ind w:firstLine="709"/>
        <w:jc w:val="center"/>
        <w:rPr>
          <w:rFonts w:ascii="Times New Roman" w:hAnsi="Times New Roman" w:cs="Times New Roman"/>
          <w:b/>
          <w:sz w:val="28"/>
          <w:szCs w:val="28"/>
          <w:lang w:val="kk-KZ"/>
        </w:rPr>
      </w:pPr>
      <w:r>
        <w:rPr>
          <w:rFonts w:ascii="Times New Roman" w:hAnsi="Times New Roman" w:cs="Times New Roman"/>
          <w:b/>
          <w:noProof/>
          <w:sz w:val="28"/>
          <w:szCs w:val="28"/>
          <w:lang w:val="en-US" w:eastAsia="en-US"/>
        </w:rPr>
        <w:drawing>
          <wp:inline distT="0" distB="0" distL="0" distR="0" wp14:anchorId="0CB0E897" wp14:editId="79D79F07">
            <wp:extent cx="5013960" cy="2522097"/>
            <wp:effectExtent l="0" t="0" r="0" b="0"/>
            <wp:docPr id="67934337" name="Рисунок 67934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013960" cy="2522097"/>
                    </a:xfrm>
                    <a:prstGeom prst="rect">
                      <a:avLst/>
                    </a:prstGeom>
                    <a:noFill/>
                    <a:ln>
                      <a:noFill/>
                    </a:ln>
                  </pic:spPr>
                </pic:pic>
              </a:graphicData>
            </a:graphic>
          </wp:inline>
        </w:drawing>
      </w:r>
    </w:p>
    <w:p w14:paraId="182CEA65" w14:textId="77777777" w:rsidR="00FE6AD1" w:rsidRDefault="00FE6AD1" w:rsidP="00FE6AD1">
      <w:pPr>
        <w:spacing w:after="0" w:line="240" w:lineRule="auto"/>
        <w:jc w:val="both"/>
        <w:rPr>
          <w:rFonts w:ascii="Times New Roman" w:hAnsi="Times New Roman" w:cs="Times New Roman"/>
          <w:bCs/>
          <w:sz w:val="28"/>
          <w:szCs w:val="28"/>
          <w:lang w:val="kk-KZ"/>
        </w:rPr>
      </w:pPr>
    </w:p>
    <w:p w14:paraId="0E28E01D" w14:textId="77777777" w:rsidR="00FE6AD1" w:rsidRDefault="00FE6AD1" w:rsidP="00760E3F">
      <w:pPr>
        <w:spacing w:after="0" w:line="240" w:lineRule="auto"/>
        <w:jc w:val="center"/>
        <w:rPr>
          <w:rFonts w:ascii="Times New Roman" w:hAnsi="Times New Roman" w:cs="Times New Roman"/>
          <w:bCs/>
          <w:sz w:val="28"/>
          <w:szCs w:val="28"/>
          <w:lang w:val="kk-KZ"/>
        </w:rPr>
      </w:pPr>
      <w:r>
        <w:rPr>
          <w:rFonts w:ascii="Times New Roman" w:hAnsi="Times New Roman" w:cs="Times New Roman"/>
          <w:bCs/>
          <w:sz w:val="28"/>
          <w:szCs w:val="28"/>
          <w:lang w:val="kk-KZ"/>
        </w:rPr>
        <w:t xml:space="preserve">Сурет 19 </w:t>
      </w:r>
      <w:r w:rsidR="00E5747D">
        <w:rPr>
          <w:rFonts w:ascii="Times New Roman" w:hAnsi="Times New Roman" w:cs="Times New Roman"/>
          <w:bCs/>
          <w:sz w:val="28"/>
          <w:szCs w:val="28"/>
          <w:lang w:val="kk-KZ"/>
        </w:rPr>
        <w:t>–</w:t>
      </w:r>
      <w:r>
        <w:rPr>
          <w:rFonts w:ascii="Times New Roman" w:hAnsi="Times New Roman" w:cs="Times New Roman"/>
          <w:bCs/>
          <w:sz w:val="28"/>
          <w:szCs w:val="28"/>
          <w:lang w:val="kk-KZ"/>
        </w:rPr>
        <w:t xml:space="preserve"> </w:t>
      </w:r>
      <w:r w:rsidR="006B092D">
        <w:rPr>
          <w:rFonts w:ascii="Times New Roman" w:hAnsi="Times New Roman" w:cs="Times New Roman"/>
          <w:bCs/>
          <w:sz w:val="28"/>
          <w:szCs w:val="28"/>
          <w:lang w:val="kk-KZ"/>
        </w:rPr>
        <w:t xml:space="preserve">Сырдария </w:t>
      </w:r>
      <w:r>
        <w:rPr>
          <w:rFonts w:ascii="Times New Roman" w:hAnsi="Times New Roman" w:cs="Times New Roman"/>
          <w:bCs/>
          <w:sz w:val="28"/>
          <w:szCs w:val="28"/>
          <w:lang w:val="kk-KZ"/>
        </w:rPr>
        <w:t xml:space="preserve"> өзенінің төменгі сағасына орналасқан Жаңақорған</w:t>
      </w:r>
      <w:r w:rsidR="00D2475E">
        <w:rPr>
          <w:rFonts w:ascii="Times New Roman" w:hAnsi="Times New Roman" w:cs="Times New Roman"/>
          <w:bCs/>
          <w:sz w:val="28"/>
          <w:szCs w:val="28"/>
          <w:lang w:val="kk-KZ"/>
        </w:rPr>
        <w:t xml:space="preserve"> </w:t>
      </w:r>
      <w:r w:rsidR="00E5747D">
        <w:rPr>
          <w:rFonts w:ascii="Times New Roman" w:hAnsi="Times New Roman" w:cs="Times New Roman"/>
          <w:bCs/>
          <w:sz w:val="28"/>
          <w:szCs w:val="28"/>
          <w:lang w:val="kk-KZ"/>
        </w:rPr>
        <w:t>–</w:t>
      </w:r>
      <w:r>
        <w:rPr>
          <w:rFonts w:ascii="Times New Roman" w:hAnsi="Times New Roman" w:cs="Times New Roman"/>
          <w:bCs/>
          <w:sz w:val="28"/>
          <w:szCs w:val="28"/>
          <w:lang w:val="kk-KZ"/>
        </w:rPr>
        <w:t>Шиелі алқабының су теңгермесінің құрамдық көреткіштерінің сызбасы (1</w:t>
      </w:r>
      <w:r w:rsidR="00D2475E">
        <w:rPr>
          <w:rFonts w:ascii="Times New Roman" w:hAnsi="Times New Roman" w:cs="Times New Roman"/>
          <w:bCs/>
          <w:sz w:val="28"/>
          <w:szCs w:val="28"/>
          <w:lang w:val="kk-KZ"/>
        </w:rPr>
        <w:t xml:space="preserve"> </w:t>
      </w:r>
      <w:r w:rsidR="00E5747D">
        <w:rPr>
          <w:rFonts w:ascii="Times New Roman" w:hAnsi="Times New Roman" w:cs="Times New Roman"/>
          <w:bCs/>
          <w:sz w:val="28"/>
          <w:szCs w:val="28"/>
          <w:lang w:val="kk-KZ"/>
        </w:rPr>
        <w:t>–</w:t>
      </w:r>
      <w:r>
        <w:rPr>
          <w:rFonts w:ascii="Times New Roman" w:hAnsi="Times New Roman" w:cs="Times New Roman"/>
          <w:bCs/>
          <w:sz w:val="28"/>
          <w:szCs w:val="28"/>
          <w:lang w:val="kk-KZ"/>
        </w:rPr>
        <w:t xml:space="preserve"> суармалы алқабқа берілген сумен түскен тұздың көлемі (</w:t>
      </w:r>
      <m:oMath>
        <m:r>
          <w:rPr>
            <w:rFonts w:ascii="Cambria Math" w:hAnsi="Cambria Math" w:cs="Times New Roman"/>
            <w:sz w:val="28"/>
            <w:szCs w:val="28"/>
            <w:lang w:val="kk-KZ"/>
          </w:rPr>
          <m:t>A</m:t>
        </m:r>
        <m:sSub>
          <m:sSubPr>
            <m:ctrlPr>
              <w:rPr>
                <w:rFonts w:ascii="Cambria Math" w:hAnsi="Cambria Math" w:cs="Times New Roman"/>
                <w:i/>
                <w:kern w:val="2"/>
                <w:sz w:val="28"/>
                <w:szCs w:val="28"/>
                <w:lang w:val="kk-KZ" w:eastAsia="en-US"/>
                <w14:ligatures w14:val="standardContextual"/>
              </w:rPr>
            </m:ctrlPr>
          </m:sSubPr>
          <m:e>
            <m:r>
              <w:rPr>
                <w:rFonts w:ascii="Cambria Math" w:hAnsi="Cambria Math" w:cs="Times New Roman"/>
                <w:sz w:val="28"/>
                <w:szCs w:val="28"/>
                <w:lang w:val="kk-KZ"/>
              </w:rPr>
              <m:t>SCIW</m:t>
            </m:r>
          </m:e>
          <m:sub>
            <m:r>
              <w:rPr>
                <w:rFonts w:ascii="Cambria Math" w:hAnsi="Cambria Math" w:cs="Times New Roman"/>
                <w:sz w:val="28"/>
                <w:szCs w:val="28"/>
                <w:lang w:val="kk-KZ"/>
              </w:rPr>
              <m:t>i</m:t>
            </m:r>
          </m:sub>
        </m:sSub>
      </m:oMath>
      <w:r>
        <w:rPr>
          <w:rFonts w:ascii="Times New Roman" w:hAnsi="Times New Roman" w:cs="Times New Roman"/>
          <w:sz w:val="28"/>
          <w:szCs w:val="28"/>
          <w:lang w:val="kk-KZ"/>
        </w:rPr>
        <w:t>); 2</w:t>
      </w:r>
      <w:r w:rsidR="00D2475E">
        <w:rPr>
          <w:rFonts w:ascii="Times New Roman" w:hAnsi="Times New Roman" w:cs="Times New Roman"/>
          <w:sz w:val="28"/>
          <w:szCs w:val="28"/>
          <w:lang w:val="kk-KZ"/>
        </w:rPr>
        <w:t xml:space="preserve"> </w:t>
      </w:r>
      <w:r w:rsidR="00E5747D">
        <w:rPr>
          <w:rFonts w:ascii="Times New Roman" w:hAnsi="Times New Roman" w:cs="Times New Roman"/>
          <w:sz w:val="28"/>
          <w:szCs w:val="28"/>
          <w:lang w:val="kk-KZ"/>
        </w:rPr>
        <w:t>–</w:t>
      </w:r>
      <w:r>
        <w:rPr>
          <w:rFonts w:ascii="Times New Roman" w:hAnsi="Times New Roman" w:cs="Times New Roman"/>
          <w:bCs/>
          <w:sz w:val="28"/>
          <w:szCs w:val="28"/>
          <w:lang w:val="kk-KZ"/>
        </w:rPr>
        <w:t xml:space="preserve"> суғармалы алқабтан кәріз суларымен шықан тұздың көлемі (</w:t>
      </w:r>
      <m:oMath>
        <m:r>
          <w:rPr>
            <w:rFonts w:ascii="Cambria Math" w:hAnsi="Cambria Math" w:cs="Times New Roman"/>
            <w:sz w:val="28"/>
            <w:szCs w:val="28"/>
            <w:lang w:val="kk-KZ"/>
          </w:rPr>
          <m:t>A</m:t>
        </m:r>
        <m:sSub>
          <m:sSubPr>
            <m:ctrlPr>
              <w:rPr>
                <w:rFonts w:ascii="Cambria Math" w:hAnsi="Cambria Math" w:cs="Times New Roman"/>
                <w:i/>
                <w:kern w:val="2"/>
                <w:sz w:val="28"/>
                <w:szCs w:val="28"/>
                <w:lang w:val="kk-KZ" w:eastAsia="en-US"/>
                <w14:ligatures w14:val="standardContextual"/>
              </w:rPr>
            </m:ctrlPr>
          </m:sSubPr>
          <m:e>
            <m:r>
              <w:rPr>
                <w:rFonts w:ascii="Cambria Math" w:hAnsi="Cambria Math" w:cs="Times New Roman"/>
                <w:sz w:val="28"/>
                <w:szCs w:val="28"/>
                <w:lang w:val="kk-KZ"/>
              </w:rPr>
              <m:t>SRS</m:t>
            </m:r>
          </m:e>
          <m:sub>
            <m:r>
              <w:rPr>
                <w:rFonts w:ascii="Cambria Math" w:hAnsi="Cambria Math" w:cs="Times New Roman"/>
                <w:sz w:val="28"/>
                <w:szCs w:val="28"/>
                <w:lang w:val="kk-KZ"/>
              </w:rPr>
              <m:t>i</m:t>
            </m:r>
          </m:sub>
        </m:sSub>
      </m:oMath>
      <w:r>
        <w:rPr>
          <w:rFonts w:ascii="Times New Roman" w:hAnsi="Times New Roman" w:cs="Times New Roman"/>
          <w:sz w:val="28"/>
          <w:szCs w:val="28"/>
          <w:lang w:val="kk-KZ"/>
        </w:rPr>
        <w:t>); 3</w:t>
      </w:r>
      <w:r w:rsidR="00D2475E">
        <w:rPr>
          <w:rFonts w:ascii="Times New Roman" w:hAnsi="Times New Roman" w:cs="Times New Roman"/>
          <w:sz w:val="28"/>
          <w:szCs w:val="28"/>
          <w:lang w:val="kk-KZ"/>
        </w:rPr>
        <w:t xml:space="preserve"> </w:t>
      </w:r>
      <w:r w:rsidR="00E5747D">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Pr>
          <w:rFonts w:ascii="Times New Roman" w:hAnsi="Times New Roman" w:cs="Times New Roman"/>
          <w:bCs/>
          <w:sz w:val="28"/>
          <w:szCs w:val="28"/>
          <w:lang w:val="kk-KZ"/>
        </w:rPr>
        <w:t>суғармалы алқабта қорланып қалған тұздың көлемі (</w:t>
      </w:r>
      <m:oMath>
        <m:sSub>
          <m:sSubPr>
            <m:ctrlPr>
              <w:rPr>
                <w:rFonts w:ascii="Cambria Math" w:hAnsi="Cambria Math" w:cs="Times New Roman"/>
                <w:i/>
                <w:kern w:val="2"/>
                <w:sz w:val="28"/>
                <w:szCs w:val="28"/>
                <w:lang w:val="kk-KZ" w:eastAsia="en-US"/>
                <w14:ligatures w14:val="standardContextual"/>
              </w:rPr>
            </m:ctrlPr>
          </m:sSubPr>
          <m:e>
            <m:r>
              <w:rPr>
                <w:rFonts w:ascii="Cambria Math" w:hAnsi="Cambria Math" w:cs="Times New Roman"/>
                <w:sz w:val="28"/>
                <w:szCs w:val="28"/>
                <w:lang w:val="kk-KZ"/>
              </w:rPr>
              <m:t>ARIF</m:t>
            </m:r>
          </m:e>
          <m:sub>
            <m:r>
              <w:rPr>
                <w:rFonts w:ascii="Cambria Math" w:hAnsi="Cambria Math" w:cs="Times New Roman"/>
                <w:sz w:val="28"/>
                <w:szCs w:val="28"/>
                <w:lang w:val="kk-KZ"/>
              </w:rPr>
              <m:t>i</m:t>
            </m:r>
          </m:sub>
        </m:sSub>
      </m:oMath>
      <w:r>
        <w:rPr>
          <w:rFonts w:ascii="Times New Roman" w:hAnsi="Times New Roman" w:cs="Times New Roman"/>
          <w:bCs/>
          <w:sz w:val="28"/>
          <w:szCs w:val="28"/>
          <w:lang w:val="kk-KZ"/>
        </w:rPr>
        <w:t>)</w:t>
      </w:r>
    </w:p>
    <w:p w14:paraId="512A6D95" w14:textId="77777777" w:rsidR="00FE6AD1" w:rsidRDefault="00FE6AD1" w:rsidP="00FE6AD1">
      <w:pPr>
        <w:spacing w:after="0" w:line="240" w:lineRule="auto"/>
        <w:ind w:firstLine="709"/>
        <w:jc w:val="both"/>
        <w:rPr>
          <w:rFonts w:ascii="Times New Roman" w:hAnsi="Times New Roman" w:cs="Times New Roman"/>
          <w:b/>
          <w:sz w:val="28"/>
          <w:szCs w:val="28"/>
          <w:lang w:val="kk-KZ"/>
        </w:rPr>
      </w:pPr>
    </w:p>
    <w:p w14:paraId="2E65894A" w14:textId="77777777" w:rsidR="00355014" w:rsidRDefault="00355014" w:rsidP="00355014">
      <w:pPr>
        <w:spacing w:after="0" w:line="240" w:lineRule="auto"/>
        <w:ind w:firstLine="709"/>
        <w:jc w:val="both"/>
        <w:rPr>
          <w:rFonts w:ascii="Times New Roman" w:hAnsi="Times New Roman" w:cs="Times New Roman"/>
          <w:bCs/>
          <w:sz w:val="28"/>
          <w:szCs w:val="28"/>
          <w:lang w:val="kk-KZ"/>
        </w:rPr>
      </w:pPr>
      <w:r>
        <w:rPr>
          <w:rFonts w:ascii="Times New Roman" w:hAnsi="Times New Roman" w:cs="Times New Roman"/>
          <w:bCs/>
          <w:sz w:val="28"/>
          <w:szCs w:val="28"/>
          <w:lang w:val="kk-KZ"/>
        </w:rPr>
        <w:t>Жалпы, Сырдария  өзенінің төменгі сағасына орналасқан Жаңақорған –Шиелі суармалы алқабының қарастырылып отырылған 2000 – 2020 жылдар аралығындағы  су теңгермесінің құрамдық көреткіштерінің (кесте 20) негізінде анықталған тұз теңгермесінің көрсеткішіне жүргізілген талдау көрсеткендей, өзеннен суармалы алқабқа алынған сумен бірге алқабқа түсетін тұздың орташа көлемі 469,47 мың тоннаны құраса, ал егістік алқабтан кәріз сулармен бірге өзен арнасына қайта тасталатын тұздың көлемі 21,42 мың тонна (6,80 %) болса, онда орта есеппен жыл сайын суармалы алқабта қорланып қалатын тұздың көлемі  450,24 мың тонна (93,20 %) аймағында өзгеріп отырған.</w:t>
      </w:r>
    </w:p>
    <w:p w14:paraId="0850B99F" w14:textId="77777777" w:rsidR="00355014" w:rsidRDefault="00355014" w:rsidP="00355014">
      <w:pPr>
        <w:spacing w:after="0" w:line="240" w:lineRule="auto"/>
        <w:ind w:firstLine="709"/>
        <w:jc w:val="both"/>
        <w:rPr>
          <w:rFonts w:ascii="Times New Roman" w:hAnsi="Times New Roman" w:cs="Times New Roman"/>
          <w:bCs/>
          <w:sz w:val="28"/>
          <w:szCs w:val="28"/>
          <w:lang w:val="kk-KZ"/>
        </w:rPr>
      </w:pPr>
      <w:r>
        <w:rPr>
          <w:rFonts w:ascii="Times New Roman" w:hAnsi="Times New Roman" w:cs="Times New Roman"/>
          <w:bCs/>
          <w:sz w:val="28"/>
          <w:szCs w:val="28"/>
          <w:lang w:val="kk-KZ"/>
        </w:rPr>
        <w:t xml:space="preserve">Сонымен, Сырдария  өзенінің төменгі сағасына орналасқан Жаңақорған – Шиелі суармалы алқабының қарастырылып отырылған жылдар аралығындағы орташа жер асты суларын түсу шамасы </w:t>
      </w:r>
      <w:r w:rsidRPr="00FE6AD1">
        <w:rPr>
          <w:rFonts w:ascii="Times New Roman" w:eastAsia="Times New Roman" w:hAnsi="Times New Roman" w:cs="Times New Roman"/>
          <w:color w:val="000000"/>
          <w:sz w:val="28"/>
          <w:szCs w:val="28"/>
          <w:lang w:val="kk-KZ" w:eastAsia="kk-KZ"/>
        </w:rPr>
        <w:t>583,57 млн м</w:t>
      </w:r>
      <w:r w:rsidRPr="00FE6AD1">
        <w:rPr>
          <w:rFonts w:ascii="Times New Roman" w:eastAsia="Times New Roman" w:hAnsi="Times New Roman" w:cs="Times New Roman"/>
          <w:color w:val="000000"/>
          <w:sz w:val="28"/>
          <w:szCs w:val="28"/>
          <w:vertAlign w:val="superscript"/>
          <w:lang w:val="kk-KZ" w:eastAsia="kk-KZ"/>
        </w:rPr>
        <w:t>3</w:t>
      </w:r>
      <w:r w:rsidRPr="00FE6AD1">
        <w:rPr>
          <w:rFonts w:ascii="Times New Roman" w:eastAsia="Times New Roman" w:hAnsi="Times New Roman" w:cs="Times New Roman"/>
          <w:color w:val="000000"/>
          <w:sz w:val="28"/>
          <w:szCs w:val="28"/>
          <w:lang w:val="kk-KZ" w:eastAsia="kk-KZ"/>
        </w:rPr>
        <w:t xml:space="preserve"> су және онымен бірге түстетін </w:t>
      </w:r>
      <w:r>
        <w:rPr>
          <w:rFonts w:ascii="Times New Roman" w:hAnsi="Times New Roman" w:cs="Times New Roman"/>
          <w:bCs/>
          <w:sz w:val="28"/>
          <w:szCs w:val="28"/>
          <w:lang w:val="kk-KZ"/>
        </w:rPr>
        <w:t xml:space="preserve">450,24 мың тонна тұздар, тек қана суармалы алқабтың емес және оған айналасындағы ландшафттық жүйлерінің де жер асты суларының қоректену көзіне айналған. </w:t>
      </w:r>
    </w:p>
    <w:p w14:paraId="63BADE0B" w14:textId="1BEDC528" w:rsidR="00FE6AD1" w:rsidRDefault="00FE6AD1" w:rsidP="00FE6AD1">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b/>
          <w:sz w:val="28"/>
          <w:szCs w:val="28"/>
          <w:lang w:val="kk-KZ"/>
        </w:rPr>
        <w:t xml:space="preserve">Сол жағалауы  және оң жағалауы Қызылорда суармалы алқабы, </w:t>
      </w:r>
      <w:r>
        <w:rPr>
          <w:rFonts w:ascii="Times New Roman" w:hAnsi="Times New Roman" w:cs="Times New Roman"/>
          <w:bCs/>
          <w:sz w:val="28"/>
          <w:szCs w:val="28"/>
          <w:lang w:val="kk-KZ"/>
        </w:rPr>
        <w:t xml:space="preserve">салыстырмалы тұрғыда қарағанда </w:t>
      </w:r>
      <w:r w:rsidR="006B092D">
        <w:rPr>
          <w:rFonts w:ascii="Times New Roman" w:hAnsi="Times New Roman" w:cs="Times New Roman"/>
          <w:bCs/>
          <w:sz w:val="28"/>
          <w:szCs w:val="28"/>
          <w:lang w:val="kk-KZ"/>
        </w:rPr>
        <w:t xml:space="preserve">Сырдария </w:t>
      </w:r>
      <w:r>
        <w:rPr>
          <w:rFonts w:ascii="Times New Roman" w:hAnsi="Times New Roman" w:cs="Times New Roman"/>
          <w:bCs/>
          <w:sz w:val="28"/>
          <w:szCs w:val="28"/>
          <w:lang w:val="kk-KZ"/>
        </w:rPr>
        <w:t xml:space="preserve"> өзенінің төменгі сағасының ортасында орналасқан.</w:t>
      </w:r>
      <w:r>
        <w:rPr>
          <w:rFonts w:ascii="Times New Roman" w:hAnsi="Times New Roman" w:cs="Times New Roman"/>
          <w:sz w:val="28"/>
          <w:szCs w:val="28"/>
          <w:lang w:val="kk-KZ"/>
        </w:rPr>
        <w:t xml:space="preserve"> Бұл суармалы алқап Қызылорда облысының  </w:t>
      </w:r>
      <w:r w:rsidR="006B092D">
        <w:rPr>
          <w:rFonts w:ascii="Times New Roman" w:hAnsi="Times New Roman" w:cs="Times New Roman"/>
          <w:sz w:val="28"/>
          <w:szCs w:val="28"/>
          <w:lang w:val="kk-KZ"/>
        </w:rPr>
        <w:t>Сырдария</w:t>
      </w:r>
      <w:r>
        <w:rPr>
          <w:rFonts w:ascii="Times New Roman" w:hAnsi="Times New Roman" w:cs="Times New Roman"/>
          <w:sz w:val="28"/>
          <w:szCs w:val="28"/>
          <w:lang w:val="kk-KZ"/>
        </w:rPr>
        <w:t xml:space="preserve">, Жалағаш және Қармақшы  аудандарының аймақтарын қамтиды және өзеннің  ұзын бойында созылып жатыр (сурет 20). </w:t>
      </w:r>
    </w:p>
    <w:p w14:paraId="12E541F0" w14:textId="77777777" w:rsidR="00FE6AD1" w:rsidRDefault="00FE6AD1" w:rsidP="00FE6AD1">
      <w:pPr>
        <w:spacing w:after="0" w:line="240" w:lineRule="auto"/>
        <w:ind w:firstLine="709"/>
        <w:jc w:val="both"/>
        <w:rPr>
          <w:rFonts w:ascii="Times New Roman" w:hAnsi="Times New Roman" w:cs="Times New Roman"/>
          <w:bCs/>
          <w:sz w:val="28"/>
          <w:szCs w:val="28"/>
          <w:lang w:val="kk-KZ"/>
        </w:rPr>
      </w:pPr>
      <w:r>
        <w:rPr>
          <w:rFonts w:ascii="Times New Roman" w:hAnsi="Times New Roman" w:cs="Times New Roman"/>
          <w:bCs/>
          <w:sz w:val="28"/>
          <w:szCs w:val="28"/>
          <w:lang w:val="kk-KZ"/>
        </w:rPr>
        <w:t xml:space="preserve">Суармалы алқабтың топырақ жамылғысының құрамы </w:t>
      </w:r>
      <w:r w:rsidR="006B092D">
        <w:rPr>
          <w:rFonts w:ascii="Times New Roman" w:hAnsi="Times New Roman" w:cs="Times New Roman"/>
          <w:bCs/>
          <w:sz w:val="28"/>
          <w:szCs w:val="28"/>
          <w:lang w:val="kk-KZ"/>
        </w:rPr>
        <w:t xml:space="preserve">Сырдария </w:t>
      </w:r>
      <w:r>
        <w:rPr>
          <w:rFonts w:ascii="Times New Roman" w:hAnsi="Times New Roman" w:cs="Times New Roman"/>
          <w:bCs/>
          <w:sz w:val="28"/>
          <w:szCs w:val="28"/>
          <w:lang w:val="kk-KZ"/>
        </w:rPr>
        <w:t xml:space="preserve">өзенінің арнасының бойындағы шалғынды да, батпақы да топырақтардан, </w:t>
      </w:r>
      <w:r>
        <w:rPr>
          <w:rFonts w:ascii="Times New Roman" w:hAnsi="Times New Roman" w:cs="Times New Roman"/>
          <w:bCs/>
          <w:sz w:val="28"/>
          <w:szCs w:val="28"/>
          <w:lang w:val="kk-KZ"/>
        </w:rPr>
        <w:lastRenderedPageBreak/>
        <w:t xml:space="preserve">әртүрлі дәрежедегі сортаң топрақтардан құралған күрделі ландшафттық жүйені құрайды. </w:t>
      </w:r>
    </w:p>
    <w:p w14:paraId="2AFCD62C" w14:textId="4950D342" w:rsidR="00FE6AD1" w:rsidRDefault="00FE6AD1" w:rsidP="00FE6AD1">
      <w:pPr>
        <w:spacing w:after="0" w:line="240" w:lineRule="auto"/>
        <w:ind w:firstLine="709"/>
        <w:jc w:val="both"/>
        <w:rPr>
          <w:rFonts w:ascii="Times New Roman" w:hAnsi="Times New Roman" w:cs="Times New Roman"/>
          <w:b/>
          <w:sz w:val="28"/>
          <w:szCs w:val="28"/>
          <w:lang w:val="kk-KZ"/>
        </w:rPr>
      </w:pPr>
    </w:p>
    <w:p w14:paraId="40B10D35" w14:textId="77777777" w:rsidR="00FE6AD1" w:rsidRDefault="00FE6AD1" w:rsidP="00A25EC3">
      <w:pPr>
        <w:spacing w:after="0" w:line="240" w:lineRule="auto"/>
        <w:jc w:val="center"/>
        <w:rPr>
          <w:rFonts w:ascii="Times New Roman" w:hAnsi="Times New Roman" w:cs="Times New Roman"/>
          <w:bCs/>
          <w:sz w:val="28"/>
          <w:szCs w:val="28"/>
          <w:lang w:val="kk-KZ"/>
        </w:rPr>
      </w:pPr>
      <w:r>
        <w:rPr>
          <w:rFonts w:ascii="Times New Roman" w:hAnsi="Times New Roman" w:cs="Times New Roman"/>
          <w:noProof/>
          <w:sz w:val="28"/>
          <w:szCs w:val="28"/>
          <w:lang w:val="en-US" w:eastAsia="en-US"/>
        </w:rPr>
        <w:drawing>
          <wp:inline distT="0" distB="0" distL="0" distR="0" wp14:anchorId="5FFCB5E5" wp14:editId="7CDAF0D3">
            <wp:extent cx="5181600" cy="4465320"/>
            <wp:effectExtent l="133350" t="114300" r="152400" b="163830"/>
            <wp:docPr id="1858949386" name="Рисунок 1858949386"/>
            <wp:cNvGraphicFramePr/>
            <a:graphic xmlns:a="http://schemas.openxmlformats.org/drawingml/2006/main">
              <a:graphicData uri="http://schemas.openxmlformats.org/drawingml/2006/picture">
                <pic:pic xmlns:pic="http://schemas.openxmlformats.org/drawingml/2006/picture">
                  <pic:nvPicPr>
                    <pic:cNvPr id="1858949386" name="Рисунок 2"/>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016052" cy="432265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3547F12" w14:textId="77777777" w:rsidR="00FE6AD1" w:rsidRDefault="00FE6AD1" w:rsidP="00FE6AD1">
      <w:pPr>
        <w:spacing w:after="0" w:line="240" w:lineRule="auto"/>
        <w:rPr>
          <w:rFonts w:ascii="Times New Roman" w:hAnsi="Times New Roman" w:cs="Times New Roman"/>
          <w:bCs/>
          <w:sz w:val="28"/>
          <w:szCs w:val="28"/>
          <w:lang w:val="kk-KZ"/>
        </w:rPr>
      </w:pPr>
    </w:p>
    <w:p w14:paraId="3B9BC70E" w14:textId="77777777" w:rsidR="005A5ACA" w:rsidRDefault="00FE6AD1" w:rsidP="00D2475E">
      <w:pPr>
        <w:spacing w:after="0" w:line="240" w:lineRule="auto"/>
        <w:jc w:val="center"/>
        <w:rPr>
          <w:rFonts w:ascii="Times New Roman" w:hAnsi="Times New Roman" w:cs="Times New Roman"/>
          <w:bCs/>
          <w:sz w:val="28"/>
          <w:szCs w:val="28"/>
          <w:lang w:val="kk-KZ"/>
        </w:rPr>
      </w:pPr>
      <w:r>
        <w:rPr>
          <w:rFonts w:ascii="Times New Roman" w:hAnsi="Times New Roman" w:cs="Times New Roman"/>
          <w:bCs/>
          <w:sz w:val="28"/>
          <w:szCs w:val="28"/>
          <w:lang w:val="kk-KZ"/>
        </w:rPr>
        <w:t>Сурет 20</w:t>
      </w:r>
      <w:r w:rsidR="00D2475E">
        <w:rPr>
          <w:rFonts w:ascii="Times New Roman" w:hAnsi="Times New Roman" w:cs="Times New Roman"/>
          <w:bCs/>
          <w:sz w:val="28"/>
          <w:szCs w:val="28"/>
          <w:lang w:val="kk-KZ"/>
        </w:rPr>
        <w:t xml:space="preserve"> </w:t>
      </w:r>
      <w:r w:rsidR="00E5747D">
        <w:rPr>
          <w:rFonts w:ascii="Times New Roman" w:hAnsi="Times New Roman" w:cs="Times New Roman"/>
          <w:bCs/>
          <w:sz w:val="28"/>
          <w:szCs w:val="28"/>
          <w:lang w:val="kk-KZ"/>
        </w:rPr>
        <w:t>–</w:t>
      </w:r>
      <w:r>
        <w:rPr>
          <w:rFonts w:ascii="Times New Roman" w:hAnsi="Times New Roman" w:cs="Times New Roman"/>
          <w:bCs/>
          <w:sz w:val="28"/>
          <w:szCs w:val="28"/>
          <w:lang w:val="kk-KZ"/>
        </w:rPr>
        <w:t xml:space="preserve"> Сол жағалауы және оң жағалауы Қызылорда суармалы</w:t>
      </w:r>
    </w:p>
    <w:p w14:paraId="6230450B" w14:textId="77777777" w:rsidR="00FE6AD1" w:rsidRDefault="00FE6AD1" w:rsidP="00D2475E">
      <w:pPr>
        <w:spacing w:after="0" w:line="240" w:lineRule="auto"/>
        <w:jc w:val="center"/>
        <w:rPr>
          <w:rFonts w:ascii="Times New Roman" w:hAnsi="Times New Roman" w:cs="Times New Roman"/>
          <w:bCs/>
          <w:sz w:val="28"/>
          <w:szCs w:val="28"/>
          <w:lang w:val="kk-KZ"/>
        </w:rPr>
      </w:pPr>
      <w:r>
        <w:rPr>
          <w:rFonts w:ascii="Times New Roman" w:hAnsi="Times New Roman" w:cs="Times New Roman"/>
          <w:bCs/>
          <w:sz w:val="28"/>
          <w:szCs w:val="28"/>
          <w:lang w:val="kk-KZ"/>
        </w:rPr>
        <w:t xml:space="preserve"> алқабының орналасу желісі</w:t>
      </w:r>
    </w:p>
    <w:p w14:paraId="70D5927B" w14:textId="77777777" w:rsidR="00760E3F" w:rsidRDefault="00760E3F" w:rsidP="00FE6AD1">
      <w:pPr>
        <w:spacing w:after="0" w:line="240" w:lineRule="auto"/>
        <w:jc w:val="both"/>
        <w:rPr>
          <w:rFonts w:ascii="Times New Roman" w:hAnsi="Times New Roman" w:cs="Times New Roman"/>
          <w:bCs/>
          <w:sz w:val="28"/>
          <w:szCs w:val="28"/>
          <w:lang w:val="kk-KZ"/>
        </w:rPr>
      </w:pPr>
    </w:p>
    <w:p w14:paraId="4C617092" w14:textId="77777777" w:rsidR="00FE6AD1" w:rsidRDefault="00FE6AD1" w:rsidP="00FE6AD1">
      <w:pPr>
        <w:spacing w:after="0" w:line="240" w:lineRule="auto"/>
        <w:jc w:val="both"/>
        <w:rPr>
          <w:rFonts w:ascii="Times New Roman" w:hAnsi="Times New Roman" w:cs="Times New Roman"/>
          <w:bCs/>
          <w:sz w:val="28"/>
          <w:szCs w:val="28"/>
          <w:lang w:val="kk-KZ"/>
        </w:rPr>
      </w:pPr>
      <w:r>
        <w:rPr>
          <w:rFonts w:ascii="Times New Roman" w:hAnsi="Times New Roman" w:cs="Times New Roman"/>
          <w:bCs/>
          <w:sz w:val="28"/>
          <w:szCs w:val="28"/>
          <w:lang w:val="kk-KZ"/>
        </w:rPr>
        <w:t>Кесте 2</w:t>
      </w:r>
      <w:r w:rsidR="007733F0">
        <w:rPr>
          <w:rFonts w:ascii="Times New Roman" w:hAnsi="Times New Roman" w:cs="Times New Roman"/>
          <w:bCs/>
          <w:sz w:val="28"/>
          <w:szCs w:val="28"/>
          <w:lang w:val="kk-KZ"/>
        </w:rPr>
        <w:t>1</w:t>
      </w:r>
      <w:r>
        <w:rPr>
          <w:rFonts w:ascii="Times New Roman" w:hAnsi="Times New Roman" w:cs="Times New Roman"/>
          <w:bCs/>
          <w:sz w:val="28"/>
          <w:szCs w:val="28"/>
          <w:lang w:val="kk-KZ"/>
        </w:rPr>
        <w:t xml:space="preserve"> </w:t>
      </w:r>
      <w:r w:rsidR="00E5747D">
        <w:rPr>
          <w:rFonts w:ascii="Times New Roman" w:hAnsi="Times New Roman" w:cs="Times New Roman"/>
          <w:bCs/>
          <w:sz w:val="28"/>
          <w:szCs w:val="28"/>
          <w:lang w:val="kk-KZ"/>
        </w:rPr>
        <w:t>–</w:t>
      </w:r>
      <w:r>
        <w:rPr>
          <w:rFonts w:ascii="Times New Roman" w:hAnsi="Times New Roman" w:cs="Times New Roman"/>
          <w:bCs/>
          <w:sz w:val="28"/>
          <w:szCs w:val="28"/>
          <w:lang w:val="kk-KZ"/>
        </w:rPr>
        <w:t xml:space="preserve"> </w:t>
      </w:r>
      <w:r w:rsidR="006B092D">
        <w:rPr>
          <w:rFonts w:ascii="Times New Roman" w:hAnsi="Times New Roman" w:cs="Times New Roman"/>
          <w:bCs/>
          <w:sz w:val="28"/>
          <w:szCs w:val="28"/>
          <w:lang w:val="kk-KZ"/>
        </w:rPr>
        <w:t xml:space="preserve">Сырдария </w:t>
      </w:r>
      <w:r>
        <w:rPr>
          <w:rFonts w:ascii="Times New Roman" w:hAnsi="Times New Roman" w:cs="Times New Roman"/>
          <w:bCs/>
          <w:sz w:val="28"/>
          <w:szCs w:val="28"/>
          <w:lang w:val="kk-KZ"/>
        </w:rPr>
        <w:t xml:space="preserve"> өзенінің төменгі сағасына орналасқан Сол жағалауы  және оң жағалауы Қызылорда суармалы алқабтың су теңгермесінің құрамдық көреткіштері</w:t>
      </w:r>
    </w:p>
    <w:p w14:paraId="51285C7E" w14:textId="77777777" w:rsidR="00FE6AD1" w:rsidRDefault="00FE6AD1" w:rsidP="00FE6AD1">
      <w:pPr>
        <w:spacing w:after="0" w:line="240" w:lineRule="auto"/>
        <w:ind w:firstLine="709"/>
        <w:jc w:val="both"/>
        <w:rPr>
          <w:rFonts w:ascii="Times New Roman" w:hAnsi="Times New Roman" w:cs="Times New Roman"/>
          <w:bCs/>
          <w:sz w:val="28"/>
          <w:szCs w:val="28"/>
          <w:lang w:val="kk-KZ"/>
        </w:rPr>
      </w:pPr>
    </w:p>
    <w:tbl>
      <w:tblPr>
        <w:tblW w:w="0" w:type="auto"/>
        <w:tblLook w:val="04A0" w:firstRow="1" w:lastRow="0" w:firstColumn="1" w:lastColumn="0" w:noHBand="0" w:noVBand="1"/>
      </w:tblPr>
      <w:tblGrid>
        <w:gridCol w:w="1557"/>
        <w:gridCol w:w="1557"/>
        <w:gridCol w:w="1557"/>
        <w:gridCol w:w="1558"/>
        <w:gridCol w:w="1558"/>
        <w:gridCol w:w="1558"/>
      </w:tblGrid>
      <w:tr w:rsidR="00FE6AD1" w:rsidRPr="00D80D24" w14:paraId="29ADF311" w14:textId="77777777" w:rsidTr="00FE6AD1">
        <w:tc>
          <w:tcPr>
            <w:tcW w:w="1557" w:type="dxa"/>
            <w:vMerge w:val="restart"/>
            <w:tcBorders>
              <w:top w:val="single" w:sz="4" w:space="0" w:color="auto"/>
              <w:left w:val="single" w:sz="4" w:space="0" w:color="auto"/>
              <w:bottom w:val="single" w:sz="4" w:space="0" w:color="auto"/>
              <w:right w:val="single" w:sz="4" w:space="0" w:color="auto"/>
            </w:tcBorders>
            <w:hideMark/>
          </w:tcPr>
          <w:p w14:paraId="1471243E" w14:textId="77777777" w:rsidR="00FE6AD1" w:rsidRPr="008E7E8A" w:rsidRDefault="00FE6AD1" w:rsidP="00D2475E">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Жылдар</w:t>
            </w:r>
          </w:p>
        </w:tc>
        <w:tc>
          <w:tcPr>
            <w:tcW w:w="7788" w:type="dxa"/>
            <w:gridSpan w:val="5"/>
            <w:tcBorders>
              <w:top w:val="single" w:sz="4" w:space="0" w:color="auto"/>
              <w:left w:val="single" w:sz="4" w:space="0" w:color="auto"/>
              <w:bottom w:val="single" w:sz="4" w:space="0" w:color="auto"/>
              <w:right w:val="single" w:sz="4" w:space="0" w:color="auto"/>
            </w:tcBorders>
            <w:hideMark/>
          </w:tcPr>
          <w:p w14:paraId="53882987" w14:textId="77777777" w:rsidR="00760E3F" w:rsidRPr="008E7E8A" w:rsidRDefault="00FE6AD1" w:rsidP="00A25EC3">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Су теңгермесінің құрамдық бөліктері және  көреткіштері</w:t>
            </w:r>
          </w:p>
        </w:tc>
      </w:tr>
      <w:tr w:rsidR="00FE6AD1" w:rsidRPr="008E7E8A" w14:paraId="28FAAFA1" w14:textId="77777777" w:rsidTr="00FE6AD1">
        <w:tc>
          <w:tcPr>
            <w:tcW w:w="0" w:type="auto"/>
            <w:vMerge/>
            <w:tcBorders>
              <w:top w:val="single" w:sz="4" w:space="0" w:color="auto"/>
              <w:left w:val="single" w:sz="4" w:space="0" w:color="auto"/>
              <w:bottom w:val="single" w:sz="4" w:space="0" w:color="auto"/>
              <w:right w:val="single" w:sz="4" w:space="0" w:color="auto"/>
            </w:tcBorders>
            <w:vAlign w:val="center"/>
            <w:hideMark/>
          </w:tcPr>
          <w:p w14:paraId="1152908C" w14:textId="77777777" w:rsidR="00FE6AD1" w:rsidRPr="008E7E8A" w:rsidRDefault="00FE6AD1" w:rsidP="00D2475E">
            <w:pPr>
              <w:pStyle w:val="afa"/>
              <w:jc w:val="center"/>
              <w:rPr>
                <w:rFonts w:ascii="Times New Roman" w:hAnsi="Times New Roman" w:cs="Times New Roman"/>
                <w:kern w:val="2"/>
                <w:sz w:val="28"/>
                <w:szCs w:val="28"/>
                <w:lang w:val="kk-KZ" w:eastAsia="en-US"/>
                <w14:ligatures w14:val="standardContextual"/>
              </w:rPr>
            </w:pPr>
          </w:p>
        </w:tc>
        <w:tc>
          <w:tcPr>
            <w:tcW w:w="3114" w:type="dxa"/>
            <w:gridSpan w:val="2"/>
            <w:tcBorders>
              <w:top w:val="single" w:sz="4" w:space="0" w:color="auto"/>
              <w:left w:val="single" w:sz="4" w:space="0" w:color="auto"/>
              <w:bottom w:val="single" w:sz="4" w:space="0" w:color="auto"/>
              <w:right w:val="single" w:sz="4" w:space="0" w:color="auto"/>
            </w:tcBorders>
            <w:hideMark/>
          </w:tcPr>
          <w:p w14:paraId="277FF545" w14:textId="77777777" w:rsidR="00760E3F" w:rsidRPr="008E7E8A" w:rsidRDefault="00FE6AD1" w:rsidP="00760E3F">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Кіріс бөлігі</w:t>
            </w:r>
          </w:p>
        </w:tc>
        <w:tc>
          <w:tcPr>
            <w:tcW w:w="4674" w:type="dxa"/>
            <w:gridSpan w:val="3"/>
            <w:tcBorders>
              <w:top w:val="single" w:sz="4" w:space="0" w:color="auto"/>
              <w:left w:val="single" w:sz="4" w:space="0" w:color="auto"/>
              <w:bottom w:val="single" w:sz="4" w:space="0" w:color="auto"/>
              <w:right w:val="single" w:sz="4" w:space="0" w:color="auto"/>
            </w:tcBorders>
            <w:hideMark/>
          </w:tcPr>
          <w:p w14:paraId="72F12A8F" w14:textId="77777777" w:rsidR="00FE6AD1" w:rsidRPr="008E7E8A" w:rsidRDefault="00FE6AD1" w:rsidP="00D2475E">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Шығыс бөлігі</w:t>
            </w:r>
          </w:p>
        </w:tc>
      </w:tr>
      <w:tr w:rsidR="00FE6AD1" w:rsidRPr="008E7E8A" w14:paraId="57EEEF24" w14:textId="77777777" w:rsidTr="00FE6AD1">
        <w:tc>
          <w:tcPr>
            <w:tcW w:w="0" w:type="auto"/>
            <w:vMerge/>
            <w:tcBorders>
              <w:top w:val="single" w:sz="4" w:space="0" w:color="auto"/>
              <w:left w:val="single" w:sz="4" w:space="0" w:color="auto"/>
              <w:bottom w:val="single" w:sz="4" w:space="0" w:color="auto"/>
              <w:right w:val="single" w:sz="4" w:space="0" w:color="auto"/>
            </w:tcBorders>
            <w:vAlign w:val="center"/>
            <w:hideMark/>
          </w:tcPr>
          <w:p w14:paraId="34307ABF" w14:textId="77777777" w:rsidR="00FE6AD1" w:rsidRPr="008E7E8A" w:rsidRDefault="00FE6AD1" w:rsidP="00D2475E">
            <w:pPr>
              <w:pStyle w:val="afa"/>
              <w:jc w:val="center"/>
              <w:rPr>
                <w:rFonts w:ascii="Times New Roman" w:hAnsi="Times New Roman" w:cs="Times New Roman"/>
                <w:kern w:val="2"/>
                <w:sz w:val="28"/>
                <w:szCs w:val="28"/>
                <w:lang w:val="kk-KZ" w:eastAsia="en-US"/>
                <w14:ligatures w14:val="standardContextual"/>
              </w:rPr>
            </w:pPr>
          </w:p>
        </w:tc>
        <w:tc>
          <w:tcPr>
            <w:tcW w:w="1557" w:type="dxa"/>
            <w:tcBorders>
              <w:top w:val="single" w:sz="4" w:space="0" w:color="auto"/>
              <w:left w:val="single" w:sz="4" w:space="0" w:color="auto"/>
              <w:bottom w:val="single" w:sz="4" w:space="0" w:color="auto"/>
              <w:right w:val="single" w:sz="4" w:space="0" w:color="auto"/>
            </w:tcBorders>
            <w:hideMark/>
          </w:tcPr>
          <w:p w14:paraId="42E1C143" w14:textId="77777777" w:rsidR="00760E3F" w:rsidRPr="00760E3F" w:rsidRDefault="003861BB" w:rsidP="00760E3F">
            <w:pPr>
              <w:pStyle w:val="afa"/>
              <w:jc w:val="center"/>
              <w:rPr>
                <w:rFonts w:ascii="Times New Roman" w:hAnsi="Times New Roman" w:cs="Times New Roman"/>
                <w:sz w:val="28"/>
                <w:szCs w:val="28"/>
                <w:lang w:val="kk-KZ"/>
              </w:rPr>
            </w:pPr>
            <m:oMathPara>
              <m:oMath>
                <m:sSub>
                  <m:sSubPr>
                    <m:ctrlPr>
                      <w:rPr>
                        <w:rFonts w:ascii="Cambria Math" w:hAnsi="Cambria Math" w:cs="Times New Roman"/>
                        <w:i/>
                        <w:kern w:val="2"/>
                        <w:sz w:val="28"/>
                        <w:szCs w:val="28"/>
                        <w:lang w:val="en-US" w:eastAsia="en-US"/>
                        <w14:ligatures w14:val="standardContextual"/>
                      </w:rPr>
                    </m:ctrlPr>
                  </m:sSubPr>
                  <m:e>
                    <m:r>
                      <w:rPr>
                        <w:rFonts w:ascii="Cambria Math" w:hAnsi="Cambria Math" w:cs="Times New Roman"/>
                        <w:sz w:val="28"/>
                        <w:szCs w:val="28"/>
                        <w:lang w:val="kk-KZ"/>
                      </w:rPr>
                      <m:t>WSIF</m:t>
                    </m:r>
                  </m:e>
                  <m:sub>
                    <m:r>
                      <w:rPr>
                        <w:rFonts w:ascii="Cambria Math" w:hAnsi="Cambria Math" w:cs="Times New Roman"/>
                        <w:sz w:val="28"/>
                        <w:szCs w:val="28"/>
                        <w:lang w:val="kk-KZ"/>
                      </w:rPr>
                      <m:t>i</m:t>
                    </m:r>
                  </m:sub>
                </m:sSub>
              </m:oMath>
            </m:oMathPara>
          </w:p>
        </w:tc>
        <w:tc>
          <w:tcPr>
            <w:tcW w:w="1557" w:type="dxa"/>
            <w:tcBorders>
              <w:top w:val="single" w:sz="4" w:space="0" w:color="auto"/>
              <w:left w:val="single" w:sz="4" w:space="0" w:color="auto"/>
              <w:bottom w:val="single" w:sz="4" w:space="0" w:color="auto"/>
              <w:right w:val="single" w:sz="4" w:space="0" w:color="auto"/>
            </w:tcBorders>
            <w:hideMark/>
          </w:tcPr>
          <w:p w14:paraId="69BFF2F1" w14:textId="77777777" w:rsidR="00FE6AD1" w:rsidRPr="008E7E8A" w:rsidRDefault="003861BB" w:rsidP="00D2475E">
            <w:pPr>
              <w:pStyle w:val="afa"/>
              <w:jc w:val="center"/>
              <w:rPr>
                <w:rFonts w:ascii="Times New Roman" w:hAnsi="Times New Roman" w:cs="Times New Roman"/>
                <w:sz w:val="28"/>
                <w:szCs w:val="28"/>
                <w:lang w:val="kk-KZ"/>
              </w:rPr>
            </w:pPr>
            <m:oMathPara>
              <m:oMath>
                <m:sSub>
                  <m:sSubPr>
                    <m:ctrlPr>
                      <w:rPr>
                        <w:rFonts w:ascii="Cambria Math" w:hAnsi="Cambria Math" w:cs="Times New Roman"/>
                        <w:i/>
                        <w:kern w:val="2"/>
                        <w:sz w:val="28"/>
                        <w:szCs w:val="28"/>
                        <w:lang w:val="en-US" w:eastAsia="en-US"/>
                        <w14:ligatures w14:val="standardContextual"/>
                      </w:rPr>
                    </m:ctrlPr>
                  </m:sSubPr>
                  <m:e>
                    <m:r>
                      <w:rPr>
                        <w:rFonts w:ascii="Cambria Math" w:hAnsi="Cambria Math" w:cs="Times New Roman"/>
                        <w:sz w:val="28"/>
                        <w:szCs w:val="28"/>
                        <w:lang w:val="kk-KZ"/>
                      </w:rPr>
                      <m:t>AP</m:t>
                    </m:r>
                  </m:e>
                  <m:sub>
                    <m:r>
                      <w:rPr>
                        <w:rFonts w:ascii="Cambria Math" w:hAnsi="Cambria Math" w:cs="Times New Roman"/>
                        <w:sz w:val="28"/>
                        <w:szCs w:val="28"/>
                        <w:lang w:val="kk-KZ"/>
                      </w:rPr>
                      <m:t>i</m:t>
                    </m:r>
                  </m:sub>
                </m:sSub>
              </m:oMath>
            </m:oMathPara>
          </w:p>
        </w:tc>
        <w:tc>
          <w:tcPr>
            <w:tcW w:w="1558" w:type="dxa"/>
            <w:tcBorders>
              <w:top w:val="single" w:sz="4" w:space="0" w:color="auto"/>
              <w:left w:val="single" w:sz="4" w:space="0" w:color="auto"/>
              <w:bottom w:val="single" w:sz="4" w:space="0" w:color="auto"/>
              <w:right w:val="single" w:sz="4" w:space="0" w:color="auto"/>
            </w:tcBorders>
            <w:hideMark/>
          </w:tcPr>
          <w:p w14:paraId="03D7EBF5" w14:textId="77777777" w:rsidR="00FE6AD1" w:rsidRPr="008E7E8A" w:rsidRDefault="003861BB" w:rsidP="00D2475E">
            <w:pPr>
              <w:pStyle w:val="afa"/>
              <w:jc w:val="center"/>
              <w:rPr>
                <w:rFonts w:ascii="Times New Roman" w:hAnsi="Times New Roman" w:cs="Times New Roman"/>
                <w:sz w:val="28"/>
                <w:szCs w:val="28"/>
                <w:lang w:val="kk-KZ"/>
              </w:rPr>
            </w:pPr>
            <m:oMathPara>
              <m:oMath>
                <m:sSub>
                  <m:sSubPr>
                    <m:ctrlPr>
                      <w:rPr>
                        <w:rFonts w:ascii="Cambria Math" w:hAnsi="Cambria Math" w:cs="Times New Roman"/>
                        <w:i/>
                        <w:kern w:val="2"/>
                        <w:sz w:val="28"/>
                        <w:szCs w:val="28"/>
                        <w:lang w:val="en-US" w:eastAsia="en-US"/>
                        <w14:ligatures w14:val="standardContextual"/>
                      </w:rPr>
                    </m:ctrlPr>
                  </m:sSubPr>
                  <m:e>
                    <m:r>
                      <w:rPr>
                        <w:rFonts w:ascii="Cambria Math" w:hAnsi="Cambria Math" w:cs="Times New Roman"/>
                        <w:sz w:val="28"/>
                        <w:szCs w:val="28"/>
                        <w:lang w:val="kk-KZ"/>
                      </w:rPr>
                      <m:t>EFIF</m:t>
                    </m:r>
                  </m:e>
                  <m:sub>
                    <m:r>
                      <w:rPr>
                        <w:rFonts w:ascii="Cambria Math" w:hAnsi="Cambria Math" w:cs="Times New Roman"/>
                        <w:sz w:val="28"/>
                        <w:szCs w:val="28"/>
                        <w:lang w:val="kk-KZ"/>
                      </w:rPr>
                      <m:t>i</m:t>
                    </m:r>
                  </m:sub>
                </m:sSub>
              </m:oMath>
            </m:oMathPara>
          </w:p>
        </w:tc>
        <w:tc>
          <w:tcPr>
            <w:tcW w:w="1558" w:type="dxa"/>
            <w:tcBorders>
              <w:top w:val="single" w:sz="4" w:space="0" w:color="auto"/>
              <w:left w:val="single" w:sz="4" w:space="0" w:color="auto"/>
              <w:bottom w:val="single" w:sz="4" w:space="0" w:color="auto"/>
              <w:right w:val="single" w:sz="4" w:space="0" w:color="auto"/>
            </w:tcBorders>
            <w:hideMark/>
          </w:tcPr>
          <w:p w14:paraId="0D83D8C5" w14:textId="77777777" w:rsidR="00FE6AD1" w:rsidRPr="008E7E8A" w:rsidRDefault="003861BB" w:rsidP="00D2475E">
            <w:pPr>
              <w:pStyle w:val="afa"/>
              <w:jc w:val="center"/>
              <w:rPr>
                <w:rFonts w:ascii="Times New Roman" w:hAnsi="Times New Roman" w:cs="Times New Roman"/>
                <w:sz w:val="28"/>
                <w:szCs w:val="28"/>
                <w:lang w:val="kk-KZ"/>
              </w:rPr>
            </w:pPr>
            <m:oMathPara>
              <m:oMath>
                <m:sSub>
                  <m:sSubPr>
                    <m:ctrlPr>
                      <w:rPr>
                        <w:rFonts w:ascii="Cambria Math" w:hAnsi="Cambria Math" w:cs="Times New Roman"/>
                        <w:i/>
                        <w:kern w:val="2"/>
                        <w:sz w:val="28"/>
                        <w:szCs w:val="28"/>
                        <w:lang w:val="en-US" w:eastAsia="en-US"/>
                        <w14:ligatures w14:val="standardContextual"/>
                      </w:rPr>
                    </m:ctrlPr>
                  </m:sSubPr>
                  <m:e>
                    <m:r>
                      <w:rPr>
                        <w:rFonts w:ascii="Cambria Math" w:hAnsi="Cambria Math" w:cs="Times New Roman"/>
                        <w:sz w:val="28"/>
                        <w:szCs w:val="28"/>
                        <w:lang w:val="kk-KZ"/>
                      </w:rPr>
                      <m:t>SFIF</m:t>
                    </m:r>
                  </m:e>
                  <m:sub>
                    <m:r>
                      <w:rPr>
                        <w:rFonts w:ascii="Cambria Math" w:hAnsi="Cambria Math" w:cs="Times New Roman"/>
                        <w:sz w:val="28"/>
                        <w:szCs w:val="28"/>
                        <w:lang w:val="kk-KZ"/>
                      </w:rPr>
                      <m:t>i</m:t>
                    </m:r>
                  </m:sub>
                </m:sSub>
              </m:oMath>
            </m:oMathPara>
          </w:p>
        </w:tc>
        <w:tc>
          <w:tcPr>
            <w:tcW w:w="1558" w:type="dxa"/>
            <w:tcBorders>
              <w:top w:val="single" w:sz="4" w:space="0" w:color="auto"/>
              <w:left w:val="single" w:sz="4" w:space="0" w:color="auto"/>
              <w:bottom w:val="single" w:sz="4" w:space="0" w:color="auto"/>
              <w:right w:val="single" w:sz="4" w:space="0" w:color="auto"/>
            </w:tcBorders>
            <w:hideMark/>
          </w:tcPr>
          <w:p w14:paraId="161FAAFA" w14:textId="77777777" w:rsidR="00FE6AD1" w:rsidRPr="008E7E8A" w:rsidRDefault="00FE6AD1" w:rsidP="00D2475E">
            <w:pPr>
              <w:pStyle w:val="afa"/>
              <w:jc w:val="center"/>
              <w:rPr>
                <w:rFonts w:ascii="Times New Roman" w:hAnsi="Times New Roman" w:cs="Times New Roman"/>
                <w:sz w:val="28"/>
                <w:szCs w:val="28"/>
                <w:lang w:val="kk-KZ"/>
              </w:rPr>
            </w:pPr>
            <m:oMathPara>
              <m:oMath>
                <m:r>
                  <w:rPr>
                    <w:rFonts w:ascii="Cambria Math" w:hAnsi="Cambria Math" w:cs="Times New Roman"/>
                    <w:sz w:val="28"/>
                    <w:szCs w:val="28"/>
                    <w:lang w:val="kk-KZ"/>
                  </w:rPr>
                  <m:t>±</m:t>
                </m:r>
                <m:sSub>
                  <m:sSubPr>
                    <m:ctrlPr>
                      <w:rPr>
                        <w:rFonts w:ascii="Cambria Math" w:hAnsi="Cambria Math" w:cs="Times New Roman"/>
                        <w:i/>
                        <w:kern w:val="2"/>
                        <w:sz w:val="28"/>
                        <w:szCs w:val="28"/>
                        <w:lang w:val="en-US" w:eastAsia="en-US"/>
                        <w14:ligatures w14:val="standardContextual"/>
                      </w:rPr>
                    </m:ctrlPr>
                  </m:sSubPr>
                  <m:e>
                    <m:r>
                      <w:rPr>
                        <w:rFonts w:ascii="Cambria Math" w:hAnsi="Cambria Math" w:cs="Times New Roman"/>
                        <w:sz w:val="28"/>
                        <w:szCs w:val="28"/>
                        <w:lang w:val="kk-KZ"/>
                      </w:rPr>
                      <m:t>GE</m:t>
                    </m:r>
                  </m:e>
                  <m:sub>
                    <m:r>
                      <w:rPr>
                        <w:rFonts w:ascii="Cambria Math" w:hAnsi="Cambria Math" w:cs="Times New Roman"/>
                        <w:sz w:val="28"/>
                        <w:szCs w:val="28"/>
                        <w:lang w:val="kk-KZ"/>
                      </w:rPr>
                      <m:t>i</m:t>
                    </m:r>
                  </m:sub>
                </m:sSub>
              </m:oMath>
            </m:oMathPara>
          </w:p>
        </w:tc>
      </w:tr>
      <w:tr w:rsidR="00760E3F" w:rsidRPr="008E7E8A" w14:paraId="48614F20" w14:textId="77777777" w:rsidTr="00FE6AD1">
        <w:tc>
          <w:tcPr>
            <w:tcW w:w="0" w:type="auto"/>
            <w:tcBorders>
              <w:top w:val="single" w:sz="4" w:space="0" w:color="auto"/>
              <w:left w:val="single" w:sz="4" w:space="0" w:color="auto"/>
              <w:bottom w:val="single" w:sz="4" w:space="0" w:color="auto"/>
              <w:right w:val="single" w:sz="4" w:space="0" w:color="auto"/>
            </w:tcBorders>
            <w:vAlign w:val="center"/>
          </w:tcPr>
          <w:p w14:paraId="04592C5F" w14:textId="77777777" w:rsidR="00760E3F" w:rsidRPr="008E7E8A" w:rsidRDefault="00760E3F" w:rsidP="00D2475E">
            <w:pPr>
              <w:pStyle w:val="afa"/>
              <w:jc w:val="center"/>
              <w:rPr>
                <w:rFonts w:ascii="Times New Roman" w:hAnsi="Times New Roman" w:cs="Times New Roman"/>
                <w:kern w:val="2"/>
                <w:sz w:val="28"/>
                <w:szCs w:val="28"/>
                <w:lang w:val="kk-KZ" w:eastAsia="en-US"/>
                <w14:ligatures w14:val="standardContextual"/>
              </w:rPr>
            </w:pPr>
            <w:r>
              <w:rPr>
                <w:rFonts w:ascii="Times New Roman" w:hAnsi="Times New Roman" w:cs="Times New Roman"/>
                <w:kern w:val="2"/>
                <w:sz w:val="28"/>
                <w:szCs w:val="28"/>
                <w:lang w:val="kk-KZ" w:eastAsia="en-US"/>
                <w14:ligatures w14:val="standardContextual"/>
              </w:rPr>
              <w:t>1</w:t>
            </w:r>
          </w:p>
        </w:tc>
        <w:tc>
          <w:tcPr>
            <w:tcW w:w="1557" w:type="dxa"/>
            <w:tcBorders>
              <w:top w:val="single" w:sz="4" w:space="0" w:color="auto"/>
              <w:left w:val="single" w:sz="4" w:space="0" w:color="auto"/>
              <w:bottom w:val="single" w:sz="4" w:space="0" w:color="auto"/>
              <w:right w:val="single" w:sz="4" w:space="0" w:color="auto"/>
            </w:tcBorders>
          </w:tcPr>
          <w:p w14:paraId="6C07E863" w14:textId="77777777" w:rsidR="00760E3F" w:rsidRPr="00760E3F" w:rsidRDefault="00760E3F" w:rsidP="00D2475E">
            <w:pPr>
              <w:pStyle w:val="afa"/>
              <w:jc w:val="center"/>
              <w:rPr>
                <w:rFonts w:ascii="Times New Roman" w:eastAsia="Times New Roman" w:hAnsi="Times New Roman" w:cs="Times New Roman"/>
                <w:kern w:val="2"/>
                <w:sz w:val="28"/>
                <w:szCs w:val="28"/>
                <w:lang w:val="kk-KZ" w:eastAsia="en-US"/>
                <w14:ligatures w14:val="standardContextual"/>
              </w:rPr>
            </w:pPr>
            <w:r>
              <w:rPr>
                <w:rFonts w:ascii="Times New Roman" w:eastAsia="Times New Roman" w:hAnsi="Times New Roman" w:cs="Times New Roman"/>
                <w:kern w:val="2"/>
                <w:sz w:val="28"/>
                <w:szCs w:val="28"/>
                <w:lang w:val="kk-KZ" w:eastAsia="en-US"/>
                <w14:ligatures w14:val="standardContextual"/>
              </w:rPr>
              <w:t>2</w:t>
            </w:r>
          </w:p>
        </w:tc>
        <w:tc>
          <w:tcPr>
            <w:tcW w:w="1557" w:type="dxa"/>
            <w:tcBorders>
              <w:top w:val="single" w:sz="4" w:space="0" w:color="auto"/>
              <w:left w:val="single" w:sz="4" w:space="0" w:color="auto"/>
              <w:bottom w:val="single" w:sz="4" w:space="0" w:color="auto"/>
              <w:right w:val="single" w:sz="4" w:space="0" w:color="auto"/>
            </w:tcBorders>
          </w:tcPr>
          <w:p w14:paraId="066B20CB" w14:textId="77777777" w:rsidR="00760E3F" w:rsidRPr="00760E3F" w:rsidRDefault="00760E3F" w:rsidP="00D2475E">
            <w:pPr>
              <w:pStyle w:val="afa"/>
              <w:jc w:val="center"/>
              <w:rPr>
                <w:rFonts w:ascii="Times New Roman" w:eastAsia="Times New Roman" w:hAnsi="Times New Roman" w:cs="Times New Roman"/>
                <w:kern w:val="2"/>
                <w:sz w:val="28"/>
                <w:szCs w:val="28"/>
                <w:lang w:val="kk-KZ" w:eastAsia="en-US"/>
                <w14:ligatures w14:val="standardContextual"/>
              </w:rPr>
            </w:pPr>
            <w:r>
              <w:rPr>
                <w:rFonts w:ascii="Times New Roman" w:eastAsia="Times New Roman" w:hAnsi="Times New Roman" w:cs="Times New Roman"/>
                <w:kern w:val="2"/>
                <w:sz w:val="28"/>
                <w:szCs w:val="28"/>
                <w:lang w:val="kk-KZ" w:eastAsia="en-US"/>
                <w14:ligatures w14:val="standardContextual"/>
              </w:rPr>
              <w:t>3</w:t>
            </w:r>
          </w:p>
        </w:tc>
        <w:tc>
          <w:tcPr>
            <w:tcW w:w="1558" w:type="dxa"/>
            <w:tcBorders>
              <w:top w:val="single" w:sz="4" w:space="0" w:color="auto"/>
              <w:left w:val="single" w:sz="4" w:space="0" w:color="auto"/>
              <w:bottom w:val="single" w:sz="4" w:space="0" w:color="auto"/>
              <w:right w:val="single" w:sz="4" w:space="0" w:color="auto"/>
            </w:tcBorders>
          </w:tcPr>
          <w:p w14:paraId="56D5C4EA" w14:textId="77777777" w:rsidR="00760E3F" w:rsidRPr="00760E3F" w:rsidRDefault="00760E3F" w:rsidP="00D2475E">
            <w:pPr>
              <w:pStyle w:val="afa"/>
              <w:jc w:val="center"/>
              <w:rPr>
                <w:rFonts w:ascii="Times New Roman" w:eastAsia="Times New Roman" w:hAnsi="Times New Roman" w:cs="Times New Roman"/>
                <w:kern w:val="2"/>
                <w:sz w:val="28"/>
                <w:szCs w:val="28"/>
                <w:lang w:val="kk-KZ" w:eastAsia="en-US"/>
                <w14:ligatures w14:val="standardContextual"/>
              </w:rPr>
            </w:pPr>
            <w:r>
              <w:rPr>
                <w:rFonts w:ascii="Times New Roman" w:eastAsia="Times New Roman" w:hAnsi="Times New Roman" w:cs="Times New Roman"/>
                <w:kern w:val="2"/>
                <w:sz w:val="28"/>
                <w:szCs w:val="28"/>
                <w:lang w:val="kk-KZ" w:eastAsia="en-US"/>
                <w14:ligatures w14:val="standardContextual"/>
              </w:rPr>
              <w:t>4</w:t>
            </w:r>
          </w:p>
        </w:tc>
        <w:tc>
          <w:tcPr>
            <w:tcW w:w="1558" w:type="dxa"/>
            <w:tcBorders>
              <w:top w:val="single" w:sz="4" w:space="0" w:color="auto"/>
              <w:left w:val="single" w:sz="4" w:space="0" w:color="auto"/>
              <w:bottom w:val="single" w:sz="4" w:space="0" w:color="auto"/>
              <w:right w:val="single" w:sz="4" w:space="0" w:color="auto"/>
            </w:tcBorders>
          </w:tcPr>
          <w:p w14:paraId="61F0358C" w14:textId="77777777" w:rsidR="00760E3F" w:rsidRPr="00760E3F" w:rsidRDefault="00760E3F" w:rsidP="00D2475E">
            <w:pPr>
              <w:pStyle w:val="afa"/>
              <w:jc w:val="center"/>
              <w:rPr>
                <w:rFonts w:ascii="Times New Roman" w:eastAsia="Times New Roman" w:hAnsi="Times New Roman" w:cs="Times New Roman"/>
                <w:kern w:val="2"/>
                <w:sz w:val="28"/>
                <w:szCs w:val="28"/>
                <w:lang w:val="kk-KZ" w:eastAsia="en-US"/>
                <w14:ligatures w14:val="standardContextual"/>
              </w:rPr>
            </w:pPr>
            <w:r>
              <w:rPr>
                <w:rFonts w:ascii="Times New Roman" w:eastAsia="Times New Roman" w:hAnsi="Times New Roman" w:cs="Times New Roman"/>
                <w:kern w:val="2"/>
                <w:sz w:val="28"/>
                <w:szCs w:val="28"/>
                <w:lang w:val="kk-KZ" w:eastAsia="en-US"/>
                <w14:ligatures w14:val="standardContextual"/>
              </w:rPr>
              <w:t>5</w:t>
            </w:r>
          </w:p>
        </w:tc>
        <w:tc>
          <w:tcPr>
            <w:tcW w:w="1558" w:type="dxa"/>
            <w:tcBorders>
              <w:top w:val="single" w:sz="4" w:space="0" w:color="auto"/>
              <w:left w:val="single" w:sz="4" w:space="0" w:color="auto"/>
              <w:bottom w:val="single" w:sz="4" w:space="0" w:color="auto"/>
              <w:right w:val="single" w:sz="4" w:space="0" w:color="auto"/>
            </w:tcBorders>
          </w:tcPr>
          <w:p w14:paraId="57433551" w14:textId="77777777" w:rsidR="00760E3F" w:rsidRDefault="00760E3F" w:rsidP="00D2475E">
            <w:pPr>
              <w:pStyle w:val="afa"/>
              <w:jc w:val="center"/>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6</w:t>
            </w:r>
          </w:p>
        </w:tc>
      </w:tr>
      <w:tr w:rsidR="00FE6AD1" w:rsidRPr="008E7E8A" w14:paraId="4AEB208E" w14:textId="77777777" w:rsidTr="00FE6AD1">
        <w:tc>
          <w:tcPr>
            <w:tcW w:w="1557" w:type="dxa"/>
            <w:tcBorders>
              <w:top w:val="single" w:sz="4" w:space="0" w:color="auto"/>
              <w:left w:val="single" w:sz="4" w:space="0" w:color="auto"/>
              <w:bottom w:val="single" w:sz="4" w:space="0" w:color="auto"/>
              <w:right w:val="single" w:sz="4" w:space="0" w:color="auto"/>
            </w:tcBorders>
            <w:hideMark/>
          </w:tcPr>
          <w:p w14:paraId="58254B47" w14:textId="77777777" w:rsidR="00FE6AD1" w:rsidRPr="008E7E8A" w:rsidRDefault="00FE6AD1" w:rsidP="008E7E8A">
            <w:pPr>
              <w:pStyle w:val="afa"/>
              <w:rPr>
                <w:rFonts w:ascii="Times New Roman" w:hAnsi="Times New Roman" w:cs="Times New Roman"/>
                <w:sz w:val="28"/>
                <w:szCs w:val="28"/>
                <w:lang w:val="kk-KZ"/>
              </w:rPr>
            </w:pPr>
            <w:r w:rsidRPr="008E7E8A">
              <w:rPr>
                <w:rFonts w:ascii="Times New Roman" w:hAnsi="Times New Roman" w:cs="Times New Roman"/>
                <w:sz w:val="28"/>
                <w:szCs w:val="28"/>
              </w:rPr>
              <w:t>2000</w:t>
            </w:r>
          </w:p>
        </w:tc>
        <w:tc>
          <w:tcPr>
            <w:tcW w:w="1557" w:type="dxa"/>
            <w:tcBorders>
              <w:top w:val="single" w:sz="4" w:space="0" w:color="auto"/>
              <w:left w:val="single" w:sz="4" w:space="0" w:color="auto"/>
              <w:bottom w:val="single" w:sz="4" w:space="0" w:color="auto"/>
              <w:right w:val="single" w:sz="4" w:space="0" w:color="auto"/>
            </w:tcBorders>
            <w:vAlign w:val="bottom"/>
            <w:hideMark/>
          </w:tcPr>
          <w:p w14:paraId="29C5B5AA" w14:textId="77777777" w:rsidR="00FE6AD1" w:rsidRPr="008E7E8A" w:rsidRDefault="00FE6AD1" w:rsidP="00D2475E">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2201,1</w:t>
            </w:r>
          </w:p>
        </w:tc>
        <w:tc>
          <w:tcPr>
            <w:tcW w:w="1557" w:type="dxa"/>
            <w:tcBorders>
              <w:top w:val="single" w:sz="4" w:space="0" w:color="auto"/>
              <w:left w:val="single" w:sz="4" w:space="0" w:color="auto"/>
              <w:bottom w:val="single" w:sz="4" w:space="0" w:color="auto"/>
              <w:right w:val="single" w:sz="4" w:space="0" w:color="auto"/>
            </w:tcBorders>
            <w:vAlign w:val="bottom"/>
            <w:hideMark/>
          </w:tcPr>
          <w:p w14:paraId="20D7108E" w14:textId="77777777" w:rsidR="00FE6AD1" w:rsidRPr="008E7E8A" w:rsidRDefault="00FE6AD1" w:rsidP="00D2475E">
            <w:pPr>
              <w:pStyle w:val="afa"/>
              <w:jc w:val="center"/>
              <w:rPr>
                <w:rFonts w:ascii="Times New Roman" w:hAnsi="Times New Roman" w:cs="Times New Roman"/>
                <w:sz w:val="28"/>
                <w:szCs w:val="28"/>
              </w:rPr>
            </w:pPr>
            <w:r w:rsidRPr="008E7E8A">
              <w:rPr>
                <w:rFonts w:ascii="Times New Roman" w:hAnsi="Times New Roman" w:cs="Times New Roman"/>
                <w:color w:val="000000"/>
                <w:sz w:val="28"/>
                <w:szCs w:val="28"/>
              </w:rPr>
              <w:t>91,0</w:t>
            </w:r>
          </w:p>
        </w:tc>
        <w:tc>
          <w:tcPr>
            <w:tcW w:w="1558" w:type="dxa"/>
            <w:tcBorders>
              <w:top w:val="single" w:sz="4" w:space="0" w:color="auto"/>
              <w:left w:val="single" w:sz="4" w:space="0" w:color="auto"/>
              <w:bottom w:val="single" w:sz="4" w:space="0" w:color="auto"/>
              <w:right w:val="single" w:sz="4" w:space="0" w:color="auto"/>
            </w:tcBorders>
            <w:vAlign w:val="bottom"/>
            <w:hideMark/>
          </w:tcPr>
          <w:p w14:paraId="75A2CA3C" w14:textId="77777777" w:rsidR="00FE6AD1" w:rsidRPr="008E7E8A" w:rsidRDefault="00FE6AD1" w:rsidP="00D2475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1242,4</w:t>
            </w:r>
          </w:p>
        </w:tc>
        <w:tc>
          <w:tcPr>
            <w:tcW w:w="1558" w:type="dxa"/>
            <w:tcBorders>
              <w:top w:val="single" w:sz="4" w:space="0" w:color="auto"/>
              <w:left w:val="single" w:sz="4" w:space="0" w:color="auto"/>
              <w:bottom w:val="single" w:sz="4" w:space="0" w:color="auto"/>
              <w:right w:val="single" w:sz="4" w:space="0" w:color="auto"/>
            </w:tcBorders>
            <w:vAlign w:val="bottom"/>
            <w:hideMark/>
          </w:tcPr>
          <w:p w14:paraId="013557E9" w14:textId="77777777" w:rsidR="00FE6AD1" w:rsidRPr="008E7E8A" w:rsidRDefault="00FE6AD1" w:rsidP="00D2475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550,3</w:t>
            </w:r>
          </w:p>
        </w:tc>
        <w:tc>
          <w:tcPr>
            <w:tcW w:w="1558" w:type="dxa"/>
            <w:tcBorders>
              <w:top w:val="single" w:sz="4" w:space="0" w:color="auto"/>
              <w:left w:val="single" w:sz="4" w:space="0" w:color="auto"/>
              <w:bottom w:val="single" w:sz="4" w:space="0" w:color="auto"/>
              <w:right w:val="single" w:sz="4" w:space="0" w:color="auto"/>
            </w:tcBorders>
            <w:vAlign w:val="bottom"/>
            <w:hideMark/>
          </w:tcPr>
          <w:p w14:paraId="767A3FB6" w14:textId="77777777" w:rsidR="00FE6AD1" w:rsidRPr="008E7E8A" w:rsidRDefault="00FE6AD1" w:rsidP="00D2475E">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499,4</w:t>
            </w:r>
          </w:p>
        </w:tc>
      </w:tr>
      <w:tr w:rsidR="00FE6AD1" w:rsidRPr="008E7E8A" w14:paraId="184C6EEB" w14:textId="77777777" w:rsidTr="00FE6AD1">
        <w:tc>
          <w:tcPr>
            <w:tcW w:w="1557" w:type="dxa"/>
            <w:tcBorders>
              <w:top w:val="single" w:sz="4" w:space="0" w:color="auto"/>
              <w:left w:val="single" w:sz="4" w:space="0" w:color="auto"/>
              <w:bottom w:val="single" w:sz="4" w:space="0" w:color="auto"/>
              <w:right w:val="single" w:sz="4" w:space="0" w:color="auto"/>
            </w:tcBorders>
            <w:hideMark/>
          </w:tcPr>
          <w:p w14:paraId="394CBB22" w14:textId="77777777" w:rsidR="00FE6AD1" w:rsidRPr="008E7E8A" w:rsidRDefault="00FE6AD1" w:rsidP="008E7E8A">
            <w:pPr>
              <w:pStyle w:val="afa"/>
              <w:rPr>
                <w:rFonts w:ascii="Times New Roman" w:hAnsi="Times New Roman" w:cs="Times New Roman"/>
                <w:sz w:val="28"/>
                <w:szCs w:val="28"/>
                <w:lang w:val="kk-KZ"/>
              </w:rPr>
            </w:pPr>
            <w:r w:rsidRPr="008E7E8A">
              <w:rPr>
                <w:rFonts w:ascii="Times New Roman" w:hAnsi="Times New Roman" w:cs="Times New Roman"/>
                <w:sz w:val="28"/>
                <w:szCs w:val="28"/>
              </w:rPr>
              <w:t>2001</w:t>
            </w:r>
          </w:p>
        </w:tc>
        <w:tc>
          <w:tcPr>
            <w:tcW w:w="1557" w:type="dxa"/>
            <w:tcBorders>
              <w:top w:val="single" w:sz="4" w:space="0" w:color="auto"/>
              <w:left w:val="single" w:sz="4" w:space="0" w:color="auto"/>
              <w:bottom w:val="single" w:sz="4" w:space="0" w:color="auto"/>
              <w:right w:val="single" w:sz="4" w:space="0" w:color="auto"/>
            </w:tcBorders>
            <w:vAlign w:val="bottom"/>
            <w:hideMark/>
          </w:tcPr>
          <w:p w14:paraId="4FB3CF22" w14:textId="77777777" w:rsidR="00FE6AD1" w:rsidRPr="008E7E8A" w:rsidRDefault="00FE6AD1" w:rsidP="00D2475E">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2025,7</w:t>
            </w:r>
          </w:p>
        </w:tc>
        <w:tc>
          <w:tcPr>
            <w:tcW w:w="1557" w:type="dxa"/>
            <w:tcBorders>
              <w:top w:val="single" w:sz="4" w:space="0" w:color="auto"/>
              <w:left w:val="single" w:sz="4" w:space="0" w:color="auto"/>
              <w:bottom w:val="single" w:sz="4" w:space="0" w:color="auto"/>
              <w:right w:val="single" w:sz="4" w:space="0" w:color="auto"/>
            </w:tcBorders>
            <w:vAlign w:val="bottom"/>
            <w:hideMark/>
          </w:tcPr>
          <w:p w14:paraId="401E25A4" w14:textId="77777777" w:rsidR="00FE6AD1" w:rsidRPr="008E7E8A" w:rsidRDefault="00FE6AD1" w:rsidP="00D2475E">
            <w:pPr>
              <w:pStyle w:val="afa"/>
              <w:jc w:val="center"/>
              <w:rPr>
                <w:rFonts w:ascii="Times New Roman" w:hAnsi="Times New Roman" w:cs="Times New Roman"/>
                <w:sz w:val="28"/>
                <w:szCs w:val="28"/>
              </w:rPr>
            </w:pPr>
            <w:r w:rsidRPr="008E7E8A">
              <w:rPr>
                <w:rFonts w:ascii="Times New Roman" w:hAnsi="Times New Roman" w:cs="Times New Roman"/>
                <w:color w:val="000000"/>
                <w:sz w:val="28"/>
                <w:szCs w:val="28"/>
              </w:rPr>
              <w:t>106,0</w:t>
            </w:r>
          </w:p>
        </w:tc>
        <w:tc>
          <w:tcPr>
            <w:tcW w:w="1558" w:type="dxa"/>
            <w:tcBorders>
              <w:top w:val="single" w:sz="4" w:space="0" w:color="auto"/>
              <w:left w:val="single" w:sz="4" w:space="0" w:color="auto"/>
              <w:bottom w:val="single" w:sz="4" w:space="0" w:color="auto"/>
              <w:right w:val="single" w:sz="4" w:space="0" w:color="auto"/>
            </w:tcBorders>
            <w:vAlign w:val="bottom"/>
            <w:hideMark/>
          </w:tcPr>
          <w:p w14:paraId="5F96D9B2" w14:textId="77777777" w:rsidR="00FE6AD1" w:rsidRPr="008E7E8A" w:rsidRDefault="00FE6AD1" w:rsidP="00D2475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1201,9</w:t>
            </w:r>
          </w:p>
        </w:tc>
        <w:tc>
          <w:tcPr>
            <w:tcW w:w="1558" w:type="dxa"/>
            <w:tcBorders>
              <w:top w:val="single" w:sz="4" w:space="0" w:color="auto"/>
              <w:left w:val="single" w:sz="4" w:space="0" w:color="auto"/>
              <w:bottom w:val="single" w:sz="4" w:space="0" w:color="auto"/>
              <w:right w:val="single" w:sz="4" w:space="0" w:color="auto"/>
            </w:tcBorders>
            <w:vAlign w:val="bottom"/>
            <w:hideMark/>
          </w:tcPr>
          <w:p w14:paraId="392A68B1" w14:textId="77777777" w:rsidR="00FE6AD1" w:rsidRPr="008E7E8A" w:rsidRDefault="00FE6AD1" w:rsidP="00D2475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587,4</w:t>
            </w:r>
          </w:p>
        </w:tc>
        <w:tc>
          <w:tcPr>
            <w:tcW w:w="1558" w:type="dxa"/>
            <w:tcBorders>
              <w:top w:val="single" w:sz="4" w:space="0" w:color="auto"/>
              <w:left w:val="single" w:sz="4" w:space="0" w:color="auto"/>
              <w:bottom w:val="single" w:sz="4" w:space="0" w:color="auto"/>
              <w:right w:val="single" w:sz="4" w:space="0" w:color="auto"/>
            </w:tcBorders>
            <w:vAlign w:val="bottom"/>
            <w:hideMark/>
          </w:tcPr>
          <w:p w14:paraId="2AFF1EC6" w14:textId="77777777" w:rsidR="00FE6AD1" w:rsidRPr="008E7E8A" w:rsidRDefault="00FE6AD1" w:rsidP="00D2475E">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342,4</w:t>
            </w:r>
          </w:p>
        </w:tc>
      </w:tr>
      <w:tr w:rsidR="00A25EC3" w:rsidRPr="008E7E8A" w14:paraId="67EE2590" w14:textId="77777777" w:rsidTr="00FE6AD1">
        <w:tc>
          <w:tcPr>
            <w:tcW w:w="1557" w:type="dxa"/>
            <w:tcBorders>
              <w:top w:val="single" w:sz="4" w:space="0" w:color="auto"/>
              <w:left w:val="single" w:sz="4" w:space="0" w:color="auto"/>
              <w:bottom w:val="single" w:sz="4" w:space="0" w:color="auto"/>
              <w:right w:val="single" w:sz="4" w:space="0" w:color="auto"/>
            </w:tcBorders>
          </w:tcPr>
          <w:p w14:paraId="1FB277D6" w14:textId="77777777" w:rsidR="00A25EC3" w:rsidRPr="008E7E8A" w:rsidRDefault="00A25EC3" w:rsidP="00234420">
            <w:pPr>
              <w:pStyle w:val="afa"/>
              <w:rPr>
                <w:rFonts w:ascii="Times New Roman" w:hAnsi="Times New Roman" w:cs="Times New Roman"/>
                <w:sz w:val="28"/>
                <w:szCs w:val="28"/>
                <w:lang w:val="kk-KZ"/>
              </w:rPr>
            </w:pPr>
            <w:r w:rsidRPr="008E7E8A">
              <w:rPr>
                <w:rFonts w:ascii="Times New Roman" w:hAnsi="Times New Roman" w:cs="Times New Roman"/>
                <w:sz w:val="28"/>
                <w:szCs w:val="28"/>
              </w:rPr>
              <w:t>2002</w:t>
            </w:r>
          </w:p>
        </w:tc>
        <w:tc>
          <w:tcPr>
            <w:tcW w:w="1557" w:type="dxa"/>
            <w:tcBorders>
              <w:top w:val="single" w:sz="4" w:space="0" w:color="auto"/>
              <w:left w:val="single" w:sz="4" w:space="0" w:color="auto"/>
              <w:bottom w:val="single" w:sz="4" w:space="0" w:color="auto"/>
              <w:right w:val="single" w:sz="4" w:space="0" w:color="auto"/>
            </w:tcBorders>
            <w:vAlign w:val="bottom"/>
          </w:tcPr>
          <w:p w14:paraId="1CAC17E6" w14:textId="77777777" w:rsidR="00A25EC3" w:rsidRPr="008E7E8A" w:rsidRDefault="00A25EC3" w:rsidP="00234420">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2034,1</w:t>
            </w:r>
          </w:p>
        </w:tc>
        <w:tc>
          <w:tcPr>
            <w:tcW w:w="1557" w:type="dxa"/>
            <w:tcBorders>
              <w:top w:val="single" w:sz="4" w:space="0" w:color="auto"/>
              <w:left w:val="single" w:sz="4" w:space="0" w:color="auto"/>
              <w:bottom w:val="single" w:sz="4" w:space="0" w:color="auto"/>
              <w:right w:val="single" w:sz="4" w:space="0" w:color="auto"/>
            </w:tcBorders>
            <w:vAlign w:val="bottom"/>
          </w:tcPr>
          <w:p w14:paraId="111DA428" w14:textId="77777777" w:rsidR="00A25EC3" w:rsidRPr="008E7E8A" w:rsidRDefault="00A25EC3" w:rsidP="00234420">
            <w:pPr>
              <w:pStyle w:val="afa"/>
              <w:jc w:val="center"/>
              <w:rPr>
                <w:rFonts w:ascii="Times New Roman" w:hAnsi="Times New Roman" w:cs="Times New Roman"/>
                <w:sz w:val="28"/>
                <w:szCs w:val="28"/>
              </w:rPr>
            </w:pPr>
            <w:r w:rsidRPr="008E7E8A">
              <w:rPr>
                <w:rFonts w:ascii="Times New Roman" w:hAnsi="Times New Roman" w:cs="Times New Roman"/>
                <w:color w:val="000000"/>
                <w:sz w:val="28"/>
                <w:szCs w:val="28"/>
              </w:rPr>
              <w:t>205,0</w:t>
            </w:r>
          </w:p>
        </w:tc>
        <w:tc>
          <w:tcPr>
            <w:tcW w:w="1558" w:type="dxa"/>
            <w:tcBorders>
              <w:top w:val="single" w:sz="4" w:space="0" w:color="auto"/>
              <w:left w:val="single" w:sz="4" w:space="0" w:color="auto"/>
              <w:bottom w:val="single" w:sz="4" w:space="0" w:color="auto"/>
              <w:right w:val="single" w:sz="4" w:space="0" w:color="auto"/>
            </w:tcBorders>
            <w:vAlign w:val="bottom"/>
          </w:tcPr>
          <w:p w14:paraId="392F3E97" w14:textId="77777777" w:rsidR="00A25EC3" w:rsidRPr="008E7E8A" w:rsidRDefault="00A25EC3" w:rsidP="00234420">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1147,5</w:t>
            </w:r>
          </w:p>
        </w:tc>
        <w:tc>
          <w:tcPr>
            <w:tcW w:w="1558" w:type="dxa"/>
            <w:tcBorders>
              <w:top w:val="single" w:sz="4" w:space="0" w:color="auto"/>
              <w:left w:val="single" w:sz="4" w:space="0" w:color="auto"/>
              <w:bottom w:val="single" w:sz="4" w:space="0" w:color="auto"/>
              <w:right w:val="single" w:sz="4" w:space="0" w:color="auto"/>
            </w:tcBorders>
            <w:vAlign w:val="bottom"/>
          </w:tcPr>
          <w:p w14:paraId="6480F933" w14:textId="77777777" w:rsidR="00A25EC3" w:rsidRPr="008E7E8A" w:rsidRDefault="00A25EC3" w:rsidP="00234420">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549,2</w:t>
            </w:r>
          </w:p>
        </w:tc>
        <w:tc>
          <w:tcPr>
            <w:tcW w:w="1558" w:type="dxa"/>
            <w:tcBorders>
              <w:top w:val="single" w:sz="4" w:space="0" w:color="auto"/>
              <w:left w:val="single" w:sz="4" w:space="0" w:color="auto"/>
              <w:bottom w:val="single" w:sz="4" w:space="0" w:color="auto"/>
              <w:right w:val="single" w:sz="4" w:space="0" w:color="auto"/>
            </w:tcBorders>
            <w:vAlign w:val="bottom"/>
          </w:tcPr>
          <w:p w14:paraId="42E50B45" w14:textId="77777777" w:rsidR="00A25EC3" w:rsidRPr="008E7E8A" w:rsidRDefault="00A25EC3" w:rsidP="00234420">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542,4</w:t>
            </w:r>
          </w:p>
        </w:tc>
      </w:tr>
      <w:tr w:rsidR="00A25EC3" w:rsidRPr="008E7E8A" w14:paraId="06CF7C21" w14:textId="77777777" w:rsidTr="00FE6AD1">
        <w:tc>
          <w:tcPr>
            <w:tcW w:w="1557" w:type="dxa"/>
            <w:tcBorders>
              <w:top w:val="single" w:sz="4" w:space="0" w:color="auto"/>
              <w:left w:val="single" w:sz="4" w:space="0" w:color="auto"/>
              <w:bottom w:val="single" w:sz="4" w:space="0" w:color="auto"/>
              <w:right w:val="single" w:sz="4" w:space="0" w:color="auto"/>
            </w:tcBorders>
            <w:hideMark/>
          </w:tcPr>
          <w:p w14:paraId="3623FACD" w14:textId="77777777" w:rsidR="00A25EC3" w:rsidRPr="008E7E8A" w:rsidRDefault="00A25EC3" w:rsidP="008E7E8A">
            <w:pPr>
              <w:pStyle w:val="afa"/>
              <w:rPr>
                <w:rFonts w:ascii="Times New Roman" w:hAnsi="Times New Roman" w:cs="Times New Roman"/>
                <w:sz w:val="28"/>
                <w:szCs w:val="28"/>
                <w:lang w:val="kk-KZ"/>
              </w:rPr>
            </w:pPr>
            <w:r w:rsidRPr="008E7E8A">
              <w:rPr>
                <w:rFonts w:ascii="Times New Roman" w:hAnsi="Times New Roman" w:cs="Times New Roman"/>
                <w:sz w:val="28"/>
                <w:szCs w:val="28"/>
              </w:rPr>
              <w:t>2003</w:t>
            </w:r>
          </w:p>
        </w:tc>
        <w:tc>
          <w:tcPr>
            <w:tcW w:w="1557" w:type="dxa"/>
            <w:tcBorders>
              <w:top w:val="single" w:sz="4" w:space="0" w:color="auto"/>
              <w:left w:val="single" w:sz="4" w:space="0" w:color="auto"/>
              <w:bottom w:val="single" w:sz="4" w:space="0" w:color="auto"/>
              <w:right w:val="single" w:sz="4" w:space="0" w:color="auto"/>
            </w:tcBorders>
            <w:vAlign w:val="bottom"/>
            <w:hideMark/>
          </w:tcPr>
          <w:p w14:paraId="1D595D1F" w14:textId="77777777" w:rsidR="00A25EC3" w:rsidRPr="008E7E8A" w:rsidRDefault="00A25EC3" w:rsidP="00D2475E">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2317,0</w:t>
            </w:r>
          </w:p>
        </w:tc>
        <w:tc>
          <w:tcPr>
            <w:tcW w:w="1557" w:type="dxa"/>
            <w:tcBorders>
              <w:top w:val="single" w:sz="4" w:space="0" w:color="auto"/>
              <w:left w:val="single" w:sz="4" w:space="0" w:color="auto"/>
              <w:bottom w:val="single" w:sz="4" w:space="0" w:color="auto"/>
              <w:right w:val="single" w:sz="4" w:space="0" w:color="auto"/>
            </w:tcBorders>
            <w:vAlign w:val="bottom"/>
            <w:hideMark/>
          </w:tcPr>
          <w:p w14:paraId="08562F27" w14:textId="77777777" w:rsidR="00A25EC3" w:rsidRPr="008E7E8A" w:rsidRDefault="00A25EC3" w:rsidP="00D2475E">
            <w:pPr>
              <w:pStyle w:val="afa"/>
              <w:jc w:val="center"/>
              <w:rPr>
                <w:rFonts w:ascii="Times New Roman" w:hAnsi="Times New Roman" w:cs="Times New Roman"/>
                <w:color w:val="282828"/>
                <w:sz w:val="28"/>
                <w:szCs w:val="28"/>
              </w:rPr>
            </w:pPr>
            <w:r w:rsidRPr="008E7E8A">
              <w:rPr>
                <w:rFonts w:ascii="Times New Roman" w:hAnsi="Times New Roman" w:cs="Times New Roman"/>
                <w:color w:val="000000"/>
                <w:sz w:val="28"/>
                <w:szCs w:val="28"/>
              </w:rPr>
              <w:t>197,0</w:t>
            </w:r>
          </w:p>
        </w:tc>
        <w:tc>
          <w:tcPr>
            <w:tcW w:w="1558" w:type="dxa"/>
            <w:tcBorders>
              <w:top w:val="single" w:sz="4" w:space="0" w:color="auto"/>
              <w:left w:val="single" w:sz="4" w:space="0" w:color="auto"/>
              <w:bottom w:val="single" w:sz="4" w:space="0" w:color="auto"/>
              <w:right w:val="single" w:sz="4" w:space="0" w:color="auto"/>
            </w:tcBorders>
            <w:vAlign w:val="bottom"/>
            <w:hideMark/>
          </w:tcPr>
          <w:p w14:paraId="6D5BAA2E" w14:textId="77777777" w:rsidR="00A25EC3" w:rsidRPr="008E7E8A" w:rsidRDefault="00A25EC3" w:rsidP="00D2475E">
            <w:pPr>
              <w:pStyle w:val="afa"/>
              <w:jc w:val="center"/>
              <w:rPr>
                <w:rFonts w:ascii="Times New Roman" w:hAnsi="Times New Roman" w:cs="Times New Roman"/>
                <w:sz w:val="28"/>
                <w:szCs w:val="28"/>
                <w:lang w:val="kk-KZ" w:eastAsia="en-US"/>
              </w:rPr>
            </w:pPr>
            <w:r w:rsidRPr="008E7E8A">
              <w:rPr>
                <w:rFonts w:ascii="Times New Roman" w:hAnsi="Times New Roman" w:cs="Times New Roman"/>
                <w:color w:val="000000"/>
                <w:sz w:val="28"/>
                <w:szCs w:val="28"/>
              </w:rPr>
              <w:t>1157,7</w:t>
            </w:r>
          </w:p>
        </w:tc>
        <w:tc>
          <w:tcPr>
            <w:tcW w:w="1558" w:type="dxa"/>
            <w:tcBorders>
              <w:top w:val="single" w:sz="4" w:space="0" w:color="auto"/>
              <w:left w:val="single" w:sz="4" w:space="0" w:color="auto"/>
              <w:bottom w:val="single" w:sz="4" w:space="0" w:color="auto"/>
              <w:right w:val="single" w:sz="4" w:space="0" w:color="auto"/>
            </w:tcBorders>
            <w:vAlign w:val="bottom"/>
            <w:hideMark/>
          </w:tcPr>
          <w:p w14:paraId="709C9DB2" w14:textId="77777777" w:rsidR="00A25EC3" w:rsidRPr="008E7E8A" w:rsidRDefault="00A25EC3" w:rsidP="00D2475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787,8</w:t>
            </w:r>
          </w:p>
        </w:tc>
        <w:tc>
          <w:tcPr>
            <w:tcW w:w="1558" w:type="dxa"/>
            <w:tcBorders>
              <w:top w:val="single" w:sz="4" w:space="0" w:color="auto"/>
              <w:left w:val="single" w:sz="4" w:space="0" w:color="auto"/>
              <w:bottom w:val="single" w:sz="4" w:space="0" w:color="auto"/>
              <w:right w:val="single" w:sz="4" w:space="0" w:color="auto"/>
            </w:tcBorders>
            <w:vAlign w:val="bottom"/>
            <w:hideMark/>
          </w:tcPr>
          <w:p w14:paraId="435AA096" w14:textId="77777777" w:rsidR="00A25EC3" w:rsidRPr="008E7E8A" w:rsidRDefault="00A25EC3" w:rsidP="00D2475E">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568,5</w:t>
            </w:r>
          </w:p>
        </w:tc>
      </w:tr>
      <w:tr w:rsidR="00A25EC3" w:rsidRPr="008E7E8A" w14:paraId="33B93362" w14:textId="77777777" w:rsidTr="00FE6AD1">
        <w:tc>
          <w:tcPr>
            <w:tcW w:w="1557" w:type="dxa"/>
            <w:tcBorders>
              <w:top w:val="single" w:sz="4" w:space="0" w:color="auto"/>
              <w:left w:val="single" w:sz="4" w:space="0" w:color="auto"/>
              <w:bottom w:val="single" w:sz="4" w:space="0" w:color="auto"/>
              <w:right w:val="single" w:sz="4" w:space="0" w:color="auto"/>
            </w:tcBorders>
            <w:hideMark/>
          </w:tcPr>
          <w:p w14:paraId="60D9A519" w14:textId="77777777" w:rsidR="00A25EC3" w:rsidRPr="008E7E8A" w:rsidRDefault="00A25EC3" w:rsidP="008E7E8A">
            <w:pPr>
              <w:pStyle w:val="afa"/>
              <w:rPr>
                <w:rFonts w:ascii="Times New Roman" w:hAnsi="Times New Roman" w:cs="Times New Roman"/>
                <w:sz w:val="28"/>
                <w:szCs w:val="28"/>
                <w:lang w:val="kk-KZ"/>
              </w:rPr>
            </w:pPr>
            <w:r w:rsidRPr="008E7E8A">
              <w:rPr>
                <w:rFonts w:ascii="Times New Roman" w:hAnsi="Times New Roman" w:cs="Times New Roman"/>
                <w:sz w:val="28"/>
                <w:szCs w:val="28"/>
              </w:rPr>
              <w:t>2004</w:t>
            </w:r>
          </w:p>
        </w:tc>
        <w:tc>
          <w:tcPr>
            <w:tcW w:w="1557" w:type="dxa"/>
            <w:tcBorders>
              <w:top w:val="single" w:sz="4" w:space="0" w:color="auto"/>
              <w:left w:val="single" w:sz="4" w:space="0" w:color="auto"/>
              <w:bottom w:val="single" w:sz="4" w:space="0" w:color="auto"/>
              <w:right w:val="single" w:sz="4" w:space="0" w:color="auto"/>
            </w:tcBorders>
            <w:vAlign w:val="bottom"/>
            <w:hideMark/>
          </w:tcPr>
          <w:p w14:paraId="189FA93E" w14:textId="77777777" w:rsidR="00A25EC3" w:rsidRPr="008E7E8A" w:rsidRDefault="00A25EC3" w:rsidP="00D2475E">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2328,9</w:t>
            </w:r>
          </w:p>
        </w:tc>
        <w:tc>
          <w:tcPr>
            <w:tcW w:w="1557" w:type="dxa"/>
            <w:tcBorders>
              <w:top w:val="single" w:sz="4" w:space="0" w:color="auto"/>
              <w:left w:val="single" w:sz="4" w:space="0" w:color="auto"/>
              <w:bottom w:val="single" w:sz="4" w:space="0" w:color="auto"/>
              <w:right w:val="single" w:sz="4" w:space="0" w:color="auto"/>
            </w:tcBorders>
            <w:vAlign w:val="bottom"/>
            <w:hideMark/>
          </w:tcPr>
          <w:p w14:paraId="402C7E59" w14:textId="77777777" w:rsidR="00A25EC3" w:rsidRPr="008E7E8A" w:rsidRDefault="00A25EC3" w:rsidP="00D2475E">
            <w:pPr>
              <w:pStyle w:val="afa"/>
              <w:jc w:val="center"/>
              <w:rPr>
                <w:rFonts w:ascii="Times New Roman" w:hAnsi="Times New Roman" w:cs="Times New Roman"/>
                <w:color w:val="282828"/>
                <w:sz w:val="28"/>
                <w:szCs w:val="28"/>
              </w:rPr>
            </w:pPr>
            <w:r w:rsidRPr="008E7E8A">
              <w:rPr>
                <w:rFonts w:ascii="Times New Roman" w:hAnsi="Times New Roman" w:cs="Times New Roman"/>
                <w:color w:val="000000"/>
                <w:sz w:val="28"/>
                <w:szCs w:val="28"/>
              </w:rPr>
              <w:t>150,0</w:t>
            </w:r>
          </w:p>
        </w:tc>
        <w:tc>
          <w:tcPr>
            <w:tcW w:w="1558" w:type="dxa"/>
            <w:tcBorders>
              <w:top w:val="single" w:sz="4" w:space="0" w:color="auto"/>
              <w:left w:val="single" w:sz="4" w:space="0" w:color="auto"/>
              <w:bottom w:val="single" w:sz="4" w:space="0" w:color="auto"/>
              <w:right w:val="single" w:sz="4" w:space="0" w:color="auto"/>
            </w:tcBorders>
            <w:vAlign w:val="bottom"/>
            <w:hideMark/>
          </w:tcPr>
          <w:p w14:paraId="05F7F979" w14:textId="77777777" w:rsidR="00A25EC3" w:rsidRPr="008E7E8A" w:rsidRDefault="00A25EC3" w:rsidP="00D2475E">
            <w:pPr>
              <w:pStyle w:val="afa"/>
              <w:jc w:val="center"/>
              <w:rPr>
                <w:rFonts w:ascii="Times New Roman" w:hAnsi="Times New Roman" w:cs="Times New Roman"/>
                <w:sz w:val="28"/>
                <w:szCs w:val="28"/>
                <w:lang w:val="kk-KZ" w:eastAsia="en-US"/>
              </w:rPr>
            </w:pPr>
            <w:r w:rsidRPr="008E7E8A">
              <w:rPr>
                <w:rFonts w:ascii="Times New Roman" w:hAnsi="Times New Roman" w:cs="Times New Roman"/>
                <w:color w:val="000000"/>
                <w:sz w:val="28"/>
                <w:szCs w:val="28"/>
              </w:rPr>
              <w:t>1194,4</w:t>
            </w:r>
          </w:p>
        </w:tc>
        <w:tc>
          <w:tcPr>
            <w:tcW w:w="1558" w:type="dxa"/>
            <w:tcBorders>
              <w:top w:val="single" w:sz="4" w:space="0" w:color="auto"/>
              <w:left w:val="single" w:sz="4" w:space="0" w:color="auto"/>
              <w:bottom w:val="single" w:sz="4" w:space="0" w:color="auto"/>
              <w:right w:val="single" w:sz="4" w:space="0" w:color="auto"/>
            </w:tcBorders>
            <w:vAlign w:val="bottom"/>
            <w:hideMark/>
          </w:tcPr>
          <w:p w14:paraId="152A41F8" w14:textId="77777777" w:rsidR="00A25EC3" w:rsidRPr="008E7E8A" w:rsidRDefault="00A25EC3" w:rsidP="00D2475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675,4</w:t>
            </w:r>
          </w:p>
        </w:tc>
        <w:tc>
          <w:tcPr>
            <w:tcW w:w="1558" w:type="dxa"/>
            <w:tcBorders>
              <w:top w:val="single" w:sz="4" w:space="0" w:color="auto"/>
              <w:left w:val="single" w:sz="4" w:space="0" w:color="auto"/>
              <w:bottom w:val="single" w:sz="4" w:space="0" w:color="auto"/>
              <w:right w:val="single" w:sz="4" w:space="0" w:color="auto"/>
            </w:tcBorders>
            <w:vAlign w:val="bottom"/>
            <w:hideMark/>
          </w:tcPr>
          <w:p w14:paraId="1131849D" w14:textId="77777777" w:rsidR="00A25EC3" w:rsidRPr="008E7E8A" w:rsidRDefault="00A25EC3" w:rsidP="00D2475E">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609,1</w:t>
            </w:r>
          </w:p>
        </w:tc>
      </w:tr>
      <w:tr w:rsidR="00A25EC3" w:rsidRPr="008E7E8A" w14:paraId="0C42A36F" w14:textId="77777777" w:rsidTr="00FE6AD1">
        <w:tc>
          <w:tcPr>
            <w:tcW w:w="1557" w:type="dxa"/>
            <w:tcBorders>
              <w:top w:val="single" w:sz="4" w:space="0" w:color="auto"/>
              <w:left w:val="single" w:sz="4" w:space="0" w:color="auto"/>
              <w:bottom w:val="single" w:sz="4" w:space="0" w:color="auto"/>
              <w:right w:val="single" w:sz="4" w:space="0" w:color="auto"/>
            </w:tcBorders>
            <w:hideMark/>
          </w:tcPr>
          <w:p w14:paraId="62F500DB" w14:textId="77777777" w:rsidR="00A25EC3" w:rsidRPr="008E7E8A" w:rsidRDefault="00A25EC3" w:rsidP="008E7E8A">
            <w:pPr>
              <w:pStyle w:val="afa"/>
              <w:rPr>
                <w:rFonts w:ascii="Times New Roman" w:hAnsi="Times New Roman" w:cs="Times New Roman"/>
                <w:sz w:val="28"/>
                <w:szCs w:val="28"/>
                <w:lang w:val="kk-KZ"/>
              </w:rPr>
            </w:pPr>
            <w:r w:rsidRPr="008E7E8A">
              <w:rPr>
                <w:rFonts w:ascii="Times New Roman" w:hAnsi="Times New Roman" w:cs="Times New Roman"/>
                <w:sz w:val="28"/>
                <w:szCs w:val="28"/>
              </w:rPr>
              <w:t>2005</w:t>
            </w:r>
          </w:p>
        </w:tc>
        <w:tc>
          <w:tcPr>
            <w:tcW w:w="1557" w:type="dxa"/>
            <w:tcBorders>
              <w:top w:val="single" w:sz="4" w:space="0" w:color="auto"/>
              <w:left w:val="single" w:sz="4" w:space="0" w:color="auto"/>
              <w:bottom w:val="single" w:sz="4" w:space="0" w:color="auto"/>
              <w:right w:val="single" w:sz="4" w:space="0" w:color="auto"/>
            </w:tcBorders>
            <w:vAlign w:val="bottom"/>
            <w:hideMark/>
          </w:tcPr>
          <w:p w14:paraId="6C2EAB9F" w14:textId="77777777" w:rsidR="00A25EC3" w:rsidRPr="008E7E8A" w:rsidRDefault="00A25EC3" w:rsidP="00D2475E">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2602,1</w:t>
            </w:r>
          </w:p>
        </w:tc>
        <w:tc>
          <w:tcPr>
            <w:tcW w:w="1557" w:type="dxa"/>
            <w:tcBorders>
              <w:top w:val="single" w:sz="4" w:space="0" w:color="auto"/>
              <w:left w:val="single" w:sz="4" w:space="0" w:color="auto"/>
              <w:bottom w:val="single" w:sz="4" w:space="0" w:color="auto"/>
              <w:right w:val="single" w:sz="4" w:space="0" w:color="auto"/>
            </w:tcBorders>
            <w:vAlign w:val="bottom"/>
            <w:hideMark/>
          </w:tcPr>
          <w:p w14:paraId="557AD956" w14:textId="77777777" w:rsidR="00A25EC3" w:rsidRPr="008E7E8A" w:rsidRDefault="00A25EC3" w:rsidP="00D2475E">
            <w:pPr>
              <w:pStyle w:val="afa"/>
              <w:jc w:val="center"/>
              <w:rPr>
                <w:rFonts w:ascii="Times New Roman" w:hAnsi="Times New Roman" w:cs="Times New Roman"/>
                <w:color w:val="282828"/>
                <w:sz w:val="28"/>
                <w:szCs w:val="28"/>
              </w:rPr>
            </w:pPr>
            <w:r w:rsidRPr="008E7E8A">
              <w:rPr>
                <w:rFonts w:ascii="Times New Roman" w:hAnsi="Times New Roman" w:cs="Times New Roman"/>
                <w:color w:val="000000"/>
                <w:sz w:val="28"/>
                <w:szCs w:val="28"/>
              </w:rPr>
              <w:t>97,0</w:t>
            </w:r>
          </w:p>
        </w:tc>
        <w:tc>
          <w:tcPr>
            <w:tcW w:w="1558" w:type="dxa"/>
            <w:tcBorders>
              <w:top w:val="single" w:sz="4" w:space="0" w:color="auto"/>
              <w:left w:val="single" w:sz="4" w:space="0" w:color="auto"/>
              <w:bottom w:val="single" w:sz="4" w:space="0" w:color="auto"/>
              <w:right w:val="single" w:sz="4" w:space="0" w:color="auto"/>
            </w:tcBorders>
            <w:vAlign w:val="bottom"/>
            <w:hideMark/>
          </w:tcPr>
          <w:p w14:paraId="64F0ABB4" w14:textId="77777777" w:rsidR="00A25EC3" w:rsidRPr="008E7E8A" w:rsidRDefault="00A25EC3" w:rsidP="00D2475E">
            <w:pPr>
              <w:pStyle w:val="afa"/>
              <w:jc w:val="center"/>
              <w:rPr>
                <w:rFonts w:ascii="Times New Roman" w:hAnsi="Times New Roman" w:cs="Times New Roman"/>
                <w:sz w:val="28"/>
                <w:szCs w:val="28"/>
                <w:lang w:val="kk-KZ" w:eastAsia="en-US"/>
              </w:rPr>
            </w:pPr>
            <w:r w:rsidRPr="008E7E8A">
              <w:rPr>
                <w:rFonts w:ascii="Times New Roman" w:hAnsi="Times New Roman" w:cs="Times New Roman"/>
                <w:color w:val="000000"/>
                <w:sz w:val="28"/>
                <w:szCs w:val="28"/>
              </w:rPr>
              <w:t>1292,3</w:t>
            </w:r>
          </w:p>
        </w:tc>
        <w:tc>
          <w:tcPr>
            <w:tcW w:w="1558" w:type="dxa"/>
            <w:tcBorders>
              <w:top w:val="single" w:sz="4" w:space="0" w:color="auto"/>
              <w:left w:val="single" w:sz="4" w:space="0" w:color="auto"/>
              <w:bottom w:val="single" w:sz="4" w:space="0" w:color="auto"/>
              <w:right w:val="single" w:sz="4" w:space="0" w:color="auto"/>
            </w:tcBorders>
            <w:vAlign w:val="bottom"/>
            <w:hideMark/>
          </w:tcPr>
          <w:p w14:paraId="7FF81511" w14:textId="77777777" w:rsidR="00A25EC3" w:rsidRPr="008E7E8A" w:rsidRDefault="00A25EC3" w:rsidP="00D2475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702,6</w:t>
            </w:r>
          </w:p>
        </w:tc>
        <w:tc>
          <w:tcPr>
            <w:tcW w:w="1558" w:type="dxa"/>
            <w:tcBorders>
              <w:top w:val="single" w:sz="4" w:space="0" w:color="auto"/>
              <w:left w:val="single" w:sz="4" w:space="0" w:color="auto"/>
              <w:bottom w:val="single" w:sz="4" w:space="0" w:color="auto"/>
              <w:right w:val="single" w:sz="4" w:space="0" w:color="auto"/>
            </w:tcBorders>
            <w:vAlign w:val="bottom"/>
            <w:hideMark/>
          </w:tcPr>
          <w:p w14:paraId="6B4D36F7" w14:textId="77777777" w:rsidR="00A25EC3" w:rsidRPr="008E7E8A" w:rsidRDefault="00A25EC3" w:rsidP="00D2475E">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704,2</w:t>
            </w:r>
          </w:p>
        </w:tc>
      </w:tr>
      <w:tr w:rsidR="00A25EC3" w:rsidRPr="008E7E8A" w14:paraId="6BFCFC4B" w14:textId="77777777" w:rsidTr="00FE6AD1">
        <w:tc>
          <w:tcPr>
            <w:tcW w:w="1557" w:type="dxa"/>
            <w:tcBorders>
              <w:top w:val="single" w:sz="4" w:space="0" w:color="auto"/>
              <w:left w:val="single" w:sz="4" w:space="0" w:color="auto"/>
              <w:bottom w:val="single" w:sz="4" w:space="0" w:color="auto"/>
              <w:right w:val="single" w:sz="4" w:space="0" w:color="auto"/>
            </w:tcBorders>
            <w:hideMark/>
          </w:tcPr>
          <w:p w14:paraId="73849CFB" w14:textId="77777777" w:rsidR="00A25EC3" w:rsidRPr="008E7E8A" w:rsidRDefault="00A25EC3" w:rsidP="008E7E8A">
            <w:pPr>
              <w:pStyle w:val="afa"/>
              <w:rPr>
                <w:rFonts w:ascii="Times New Roman" w:hAnsi="Times New Roman" w:cs="Times New Roman"/>
                <w:sz w:val="28"/>
                <w:szCs w:val="28"/>
                <w:lang w:val="kk-KZ"/>
              </w:rPr>
            </w:pPr>
            <w:r w:rsidRPr="008E7E8A">
              <w:rPr>
                <w:rFonts w:ascii="Times New Roman" w:hAnsi="Times New Roman" w:cs="Times New Roman"/>
                <w:sz w:val="28"/>
                <w:szCs w:val="28"/>
              </w:rPr>
              <w:lastRenderedPageBreak/>
              <w:t>2006</w:t>
            </w:r>
          </w:p>
        </w:tc>
        <w:tc>
          <w:tcPr>
            <w:tcW w:w="1557" w:type="dxa"/>
            <w:tcBorders>
              <w:top w:val="single" w:sz="4" w:space="0" w:color="auto"/>
              <w:left w:val="single" w:sz="4" w:space="0" w:color="auto"/>
              <w:bottom w:val="single" w:sz="4" w:space="0" w:color="auto"/>
              <w:right w:val="single" w:sz="4" w:space="0" w:color="auto"/>
            </w:tcBorders>
            <w:vAlign w:val="bottom"/>
            <w:hideMark/>
          </w:tcPr>
          <w:p w14:paraId="41874A36" w14:textId="77777777" w:rsidR="00A25EC3" w:rsidRPr="008E7E8A" w:rsidRDefault="00A25EC3" w:rsidP="00D2475E">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2356,3</w:t>
            </w:r>
          </w:p>
        </w:tc>
        <w:tc>
          <w:tcPr>
            <w:tcW w:w="1557" w:type="dxa"/>
            <w:tcBorders>
              <w:top w:val="single" w:sz="4" w:space="0" w:color="auto"/>
              <w:left w:val="single" w:sz="4" w:space="0" w:color="auto"/>
              <w:bottom w:val="single" w:sz="4" w:space="0" w:color="auto"/>
              <w:right w:val="single" w:sz="4" w:space="0" w:color="auto"/>
            </w:tcBorders>
            <w:vAlign w:val="bottom"/>
            <w:hideMark/>
          </w:tcPr>
          <w:p w14:paraId="7E36CB5C" w14:textId="77777777" w:rsidR="00A25EC3" w:rsidRPr="008E7E8A" w:rsidRDefault="00A25EC3" w:rsidP="00D2475E">
            <w:pPr>
              <w:pStyle w:val="afa"/>
              <w:jc w:val="center"/>
              <w:rPr>
                <w:rFonts w:ascii="Times New Roman" w:hAnsi="Times New Roman" w:cs="Times New Roman"/>
                <w:color w:val="282828"/>
                <w:sz w:val="28"/>
                <w:szCs w:val="28"/>
              </w:rPr>
            </w:pPr>
            <w:r w:rsidRPr="008E7E8A">
              <w:rPr>
                <w:rFonts w:ascii="Times New Roman" w:hAnsi="Times New Roman" w:cs="Times New Roman"/>
                <w:color w:val="000000"/>
                <w:sz w:val="28"/>
                <w:szCs w:val="28"/>
              </w:rPr>
              <w:t>81,0</w:t>
            </w:r>
          </w:p>
        </w:tc>
        <w:tc>
          <w:tcPr>
            <w:tcW w:w="1558" w:type="dxa"/>
            <w:tcBorders>
              <w:top w:val="single" w:sz="4" w:space="0" w:color="auto"/>
              <w:left w:val="single" w:sz="4" w:space="0" w:color="auto"/>
              <w:bottom w:val="single" w:sz="4" w:space="0" w:color="auto"/>
              <w:right w:val="single" w:sz="4" w:space="0" w:color="auto"/>
            </w:tcBorders>
            <w:vAlign w:val="bottom"/>
            <w:hideMark/>
          </w:tcPr>
          <w:p w14:paraId="17248F25" w14:textId="77777777" w:rsidR="00A25EC3" w:rsidRPr="008E7E8A" w:rsidRDefault="00A25EC3" w:rsidP="00D2475E">
            <w:pPr>
              <w:pStyle w:val="afa"/>
              <w:jc w:val="center"/>
              <w:rPr>
                <w:rFonts w:ascii="Times New Roman" w:hAnsi="Times New Roman" w:cs="Times New Roman"/>
                <w:sz w:val="28"/>
                <w:szCs w:val="28"/>
                <w:lang w:val="kk-KZ" w:eastAsia="en-US"/>
              </w:rPr>
            </w:pPr>
            <w:r w:rsidRPr="008E7E8A">
              <w:rPr>
                <w:rFonts w:ascii="Times New Roman" w:hAnsi="Times New Roman" w:cs="Times New Roman"/>
                <w:color w:val="000000"/>
                <w:sz w:val="28"/>
                <w:szCs w:val="28"/>
              </w:rPr>
              <w:t>1239,1</w:t>
            </w:r>
          </w:p>
        </w:tc>
        <w:tc>
          <w:tcPr>
            <w:tcW w:w="1558" w:type="dxa"/>
            <w:tcBorders>
              <w:top w:val="single" w:sz="4" w:space="0" w:color="auto"/>
              <w:left w:val="single" w:sz="4" w:space="0" w:color="auto"/>
              <w:bottom w:val="single" w:sz="4" w:space="0" w:color="auto"/>
              <w:right w:val="single" w:sz="4" w:space="0" w:color="auto"/>
            </w:tcBorders>
            <w:vAlign w:val="bottom"/>
            <w:hideMark/>
          </w:tcPr>
          <w:p w14:paraId="709448B1" w14:textId="77777777" w:rsidR="00A25EC3" w:rsidRPr="008E7E8A" w:rsidRDefault="00A25EC3" w:rsidP="00D2475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612,6</w:t>
            </w:r>
          </w:p>
        </w:tc>
        <w:tc>
          <w:tcPr>
            <w:tcW w:w="1558" w:type="dxa"/>
            <w:tcBorders>
              <w:top w:val="single" w:sz="4" w:space="0" w:color="auto"/>
              <w:left w:val="single" w:sz="4" w:space="0" w:color="auto"/>
              <w:bottom w:val="single" w:sz="4" w:space="0" w:color="auto"/>
              <w:right w:val="single" w:sz="4" w:space="0" w:color="auto"/>
            </w:tcBorders>
            <w:vAlign w:val="bottom"/>
            <w:hideMark/>
          </w:tcPr>
          <w:p w14:paraId="03B5AEBB" w14:textId="77777777" w:rsidR="00A25EC3" w:rsidRPr="008E7E8A" w:rsidRDefault="00A25EC3" w:rsidP="00D2475E">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585,6</w:t>
            </w:r>
          </w:p>
        </w:tc>
      </w:tr>
      <w:tr w:rsidR="00A25EC3" w:rsidRPr="008E7E8A" w14:paraId="4865EC9B" w14:textId="77777777" w:rsidTr="00FE6AD1">
        <w:tc>
          <w:tcPr>
            <w:tcW w:w="1557" w:type="dxa"/>
            <w:tcBorders>
              <w:top w:val="single" w:sz="4" w:space="0" w:color="auto"/>
              <w:left w:val="single" w:sz="4" w:space="0" w:color="auto"/>
              <w:bottom w:val="single" w:sz="4" w:space="0" w:color="auto"/>
              <w:right w:val="single" w:sz="4" w:space="0" w:color="auto"/>
            </w:tcBorders>
            <w:hideMark/>
          </w:tcPr>
          <w:p w14:paraId="6367CA92" w14:textId="77777777" w:rsidR="00A25EC3" w:rsidRPr="008E7E8A" w:rsidRDefault="00A25EC3" w:rsidP="008E7E8A">
            <w:pPr>
              <w:pStyle w:val="afa"/>
              <w:rPr>
                <w:rFonts w:ascii="Times New Roman" w:hAnsi="Times New Roman" w:cs="Times New Roman"/>
                <w:sz w:val="28"/>
                <w:szCs w:val="28"/>
                <w:lang w:val="kk-KZ"/>
              </w:rPr>
            </w:pPr>
            <w:r w:rsidRPr="008E7E8A">
              <w:rPr>
                <w:rFonts w:ascii="Times New Roman" w:hAnsi="Times New Roman" w:cs="Times New Roman"/>
                <w:sz w:val="28"/>
                <w:szCs w:val="28"/>
              </w:rPr>
              <w:t>2007</w:t>
            </w:r>
          </w:p>
        </w:tc>
        <w:tc>
          <w:tcPr>
            <w:tcW w:w="1557" w:type="dxa"/>
            <w:tcBorders>
              <w:top w:val="single" w:sz="4" w:space="0" w:color="auto"/>
              <w:left w:val="single" w:sz="4" w:space="0" w:color="auto"/>
              <w:bottom w:val="single" w:sz="4" w:space="0" w:color="auto"/>
              <w:right w:val="single" w:sz="4" w:space="0" w:color="auto"/>
            </w:tcBorders>
            <w:vAlign w:val="bottom"/>
            <w:hideMark/>
          </w:tcPr>
          <w:p w14:paraId="1FD330A9" w14:textId="77777777" w:rsidR="00A25EC3" w:rsidRPr="008E7E8A" w:rsidRDefault="00A25EC3" w:rsidP="00D2475E">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2435,8</w:t>
            </w:r>
          </w:p>
        </w:tc>
        <w:tc>
          <w:tcPr>
            <w:tcW w:w="1557" w:type="dxa"/>
            <w:tcBorders>
              <w:top w:val="single" w:sz="4" w:space="0" w:color="auto"/>
              <w:left w:val="single" w:sz="4" w:space="0" w:color="auto"/>
              <w:bottom w:val="single" w:sz="4" w:space="0" w:color="auto"/>
              <w:right w:val="single" w:sz="4" w:space="0" w:color="auto"/>
            </w:tcBorders>
            <w:vAlign w:val="bottom"/>
            <w:hideMark/>
          </w:tcPr>
          <w:p w14:paraId="03FE9346" w14:textId="77777777" w:rsidR="00A25EC3" w:rsidRPr="008E7E8A" w:rsidRDefault="00A25EC3" w:rsidP="00D2475E">
            <w:pPr>
              <w:pStyle w:val="afa"/>
              <w:jc w:val="center"/>
              <w:rPr>
                <w:rFonts w:ascii="Times New Roman" w:hAnsi="Times New Roman" w:cs="Times New Roman"/>
                <w:color w:val="282828"/>
                <w:sz w:val="28"/>
                <w:szCs w:val="28"/>
              </w:rPr>
            </w:pPr>
            <w:r w:rsidRPr="008E7E8A">
              <w:rPr>
                <w:rFonts w:ascii="Times New Roman" w:hAnsi="Times New Roman" w:cs="Times New Roman"/>
                <w:color w:val="000000"/>
                <w:sz w:val="28"/>
                <w:szCs w:val="28"/>
              </w:rPr>
              <w:t>111,0</w:t>
            </w:r>
          </w:p>
        </w:tc>
        <w:tc>
          <w:tcPr>
            <w:tcW w:w="1558" w:type="dxa"/>
            <w:tcBorders>
              <w:top w:val="single" w:sz="4" w:space="0" w:color="auto"/>
              <w:left w:val="single" w:sz="4" w:space="0" w:color="auto"/>
              <w:bottom w:val="single" w:sz="4" w:space="0" w:color="auto"/>
              <w:right w:val="single" w:sz="4" w:space="0" w:color="auto"/>
            </w:tcBorders>
            <w:vAlign w:val="bottom"/>
            <w:hideMark/>
          </w:tcPr>
          <w:p w14:paraId="586489AB" w14:textId="77777777" w:rsidR="00A25EC3" w:rsidRPr="008E7E8A" w:rsidRDefault="00A25EC3" w:rsidP="00D2475E">
            <w:pPr>
              <w:pStyle w:val="afa"/>
              <w:jc w:val="center"/>
              <w:rPr>
                <w:rFonts w:ascii="Times New Roman" w:hAnsi="Times New Roman" w:cs="Times New Roman"/>
                <w:sz w:val="28"/>
                <w:szCs w:val="28"/>
                <w:lang w:val="kk-KZ" w:eastAsia="en-US"/>
              </w:rPr>
            </w:pPr>
            <w:r w:rsidRPr="008E7E8A">
              <w:rPr>
                <w:rFonts w:ascii="Times New Roman" w:hAnsi="Times New Roman" w:cs="Times New Roman"/>
                <w:color w:val="000000"/>
                <w:sz w:val="28"/>
                <w:szCs w:val="28"/>
              </w:rPr>
              <w:t>1250,5</w:t>
            </w:r>
          </w:p>
        </w:tc>
        <w:tc>
          <w:tcPr>
            <w:tcW w:w="1558" w:type="dxa"/>
            <w:tcBorders>
              <w:top w:val="single" w:sz="4" w:space="0" w:color="auto"/>
              <w:left w:val="single" w:sz="4" w:space="0" w:color="auto"/>
              <w:bottom w:val="single" w:sz="4" w:space="0" w:color="auto"/>
              <w:right w:val="single" w:sz="4" w:space="0" w:color="auto"/>
            </w:tcBorders>
            <w:vAlign w:val="bottom"/>
            <w:hideMark/>
          </w:tcPr>
          <w:p w14:paraId="24024987" w14:textId="77777777" w:rsidR="00A25EC3" w:rsidRPr="008E7E8A" w:rsidRDefault="00A25EC3" w:rsidP="00D2475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633,3</w:t>
            </w:r>
          </w:p>
        </w:tc>
        <w:tc>
          <w:tcPr>
            <w:tcW w:w="1558" w:type="dxa"/>
            <w:tcBorders>
              <w:top w:val="single" w:sz="4" w:space="0" w:color="auto"/>
              <w:left w:val="single" w:sz="4" w:space="0" w:color="auto"/>
              <w:bottom w:val="single" w:sz="4" w:space="0" w:color="auto"/>
              <w:right w:val="single" w:sz="4" w:space="0" w:color="auto"/>
            </w:tcBorders>
            <w:vAlign w:val="bottom"/>
            <w:hideMark/>
          </w:tcPr>
          <w:p w14:paraId="06CB82CF" w14:textId="77777777" w:rsidR="00A25EC3" w:rsidRPr="008E7E8A" w:rsidRDefault="00A25EC3" w:rsidP="00D2475E">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663</w:t>
            </w:r>
          </w:p>
        </w:tc>
      </w:tr>
      <w:tr w:rsidR="00A25EC3" w:rsidRPr="008E7E8A" w14:paraId="7D4D7BEA" w14:textId="77777777" w:rsidTr="00FE6AD1">
        <w:tc>
          <w:tcPr>
            <w:tcW w:w="1557" w:type="dxa"/>
            <w:tcBorders>
              <w:top w:val="single" w:sz="4" w:space="0" w:color="auto"/>
              <w:left w:val="single" w:sz="4" w:space="0" w:color="auto"/>
              <w:bottom w:val="single" w:sz="4" w:space="0" w:color="auto"/>
              <w:right w:val="single" w:sz="4" w:space="0" w:color="auto"/>
            </w:tcBorders>
            <w:hideMark/>
          </w:tcPr>
          <w:p w14:paraId="0932D300" w14:textId="77777777" w:rsidR="00A25EC3" w:rsidRPr="008E7E8A" w:rsidRDefault="00A25EC3" w:rsidP="008E7E8A">
            <w:pPr>
              <w:pStyle w:val="afa"/>
              <w:rPr>
                <w:rFonts w:ascii="Times New Roman" w:hAnsi="Times New Roman" w:cs="Times New Roman"/>
                <w:sz w:val="28"/>
                <w:szCs w:val="28"/>
                <w:lang w:val="kk-KZ"/>
              </w:rPr>
            </w:pPr>
            <w:r w:rsidRPr="008E7E8A">
              <w:rPr>
                <w:rFonts w:ascii="Times New Roman" w:hAnsi="Times New Roman" w:cs="Times New Roman"/>
                <w:sz w:val="28"/>
                <w:szCs w:val="28"/>
              </w:rPr>
              <w:t>2008</w:t>
            </w:r>
          </w:p>
        </w:tc>
        <w:tc>
          <w:tcPr>
            <w:tcW w:w="1557" w:type="dxa"/>
            <w:tcBorders>
              <w:top w:val="single" w:sz="4" w:space="0" w:color="auto"/>
              <w:left w:val="single" w:sz="4" w:space="0" w:color="auto"/>
              <w:bottom w:val="single" w:sz="4" w:space="0" w:color="auto"/>
              <w:right w:val="single" w:sz="4" w:space="0" w:color="auto"/>
            </w:tcBorders>
            <w:vAlign w:val="bottom"/>
            <w:hideMark/>
          </w:tcPr>
          <w:p w14:paraId="7DD54E8F" w14:textId="77777777" w:rsidR="00A25EC3" w:rsidRPr="008E7E8A" w:rsidRDefault="00A25EC3" w:rsidP="00D2475E">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2185,6</w:t>
            </w:r>
          </w:p>
        </w:tc>
        <w:tc>
          <w:tcPr>
            <w:tcW w:w="1557" w:type="dxa"/>
            <w:tcBorders>
              <w:top w:val="single" w:sz="4" w:space="0" w:color="auto"/>
              <w:left w:val="single" w:sz="4" w:space="0" w:color="auto"/>
              <w:bottom w:val="single" w:sz="4" w:space="0" w:color="auto"/>
              <w:right w:val="single" w:sz="4" w:space="0" w:color="auto"/>
            </w:tcBorders>
            <w:vAlign w:val="bottom"/>
            <w:hideMark/>
          </w:tcPr>
          <w:p w14:paraId="7B33C08D" w14:textId="77777777" w:rsidR="00A25EC3" w:rsidRPr="008E7E8A" w:rsidRDefault="00A25EC3" w:rsidP="00D2475E">
            <w:pPr>
              <w:pStyle w:val="afa"/>
              <w:jc w:val="center"/>
              <w:rPr>
                <w:rFonts w:ascii="Times New Roman" w:hAnsi="Times New Roman" w:cs="Times New Roman"/>
                <w:color w:val="282828"/>
                <w:sz w:val="28"/>
                <w:szCs w:val="28"/>
              </w:rPr>
            </w:pPr>
            <w:r w:rsidRPr="008E7E8A">
              <w:rPr>
                <w:rFonts w:ascii="Times New Roman" w:hAnsi="Times New Roman" w:cs="Times New Roman"/>
                <w:color w:val="000000"/>
                <w:sz w:val="28"/>
                <w:szCs w:val="28"/>
              </w:rPr>
              <w:t>130,0</w:t>
            </w:r>
          </w:p>
        </w:tc>
        <w:tc>
          <w:tcPr>
            <w:tcW w:w="1558" w:type="dxa"/>
            <w:tcBorders>
              <w:top w:val="single" w:sz="4" w:space="0" w:color="auto"/>
              <w:left w:val="single" w:sz="4" w:space="0" w:color="auto"/>
              <w:bottom w:val="single" w:sz="4" w:space="0" w:color="auto"/>
              <w:right w:val="single" w:sz="4" w:space="0" w:color="auto"/>
            </w:tcBorders>
            <w:vAlign w:val="bottom"/>
            <w:hideMark/>
          </w:tcPr>
          <w:p w14:paraId="0B6EE420" w14:textId="77777777" w:rsidR="00A25EC3" w:rsidRPr="008E7E8A" w:rsidRDefault="00A25EC3" w:rsidP="00D2475E">
            <w:pPr>
              <w:pStyle w:val="afa"/>
              <w:jc w:val="center"/>
              <w:rPr>
                <w:rFonts w:ascii="Times New Roman" w:hAnsi="Times New Roman" w:cs="Times New Roman"/>
                <w:sz w:val="28"/>
                <w:szCs w:val="28"/>
                <w:lang w:val="kk-KZ" w:eastAsia="en-US"/>
              </w:rPr>
            </w:pPr>
            <w:r w:rsidRPr="008E7E8A">
              <w:rPr>
                <w:rFonts w:ascii="Times New Roman" w:hAnsi="Times New Roman" w:cs="Times New Roman"/>
                <w:color w:val="000000"/>
                <w:sz w:val="28"/>
                <w:szCs w:val="28"/>
              </w:rPr>
              <w:t>1271,5</w:t>
            </w:r>
          </w:p>
        </w:tc>
        <w:tc>
          <w:tcPr>
            <w:tcW w:w="1558" w:type="dxa"/>
            <w:tcBorders>
              <w:top w:val="single" w:sz="4" w:space="0" w:color="auto"/>
              <w:left w:val="single" w:sz="4" w:space="0" w:color="auto"/>
              <w:bottom w:val="single" w:sz="4" w:space="0" w:color="auto"/>
              <w:right w:val="single" w:sz="4" w:space="0" w:color="auto"/>
            </w:tcBorders>
            <w:vAlign w:val="bottom"/>
            <w:hideMark/>
          </w:tcPr>
          <w:p w14:paraId="38325FB1" w14:textId="77777777" w:rsidR="00A25EC3" w:rsidRPr="008E7E8A" w:rsidRDefault="00A25EC3" w:rsidP="00D2475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327,8</w:t>
            </w:r>
          </w:p>
        </w:tc>
        <w:tc>
          <w:tcPr>
            <w:tcW w:w="1558" w:type="dxa"/>
            <w:tcBorders>
              <w:top w:val="single" w:sz="4" w:space="0" w:color="auto"/>
              <w:left w:val="single" w:sz="4" w:space="0" w:color="auto"/>
              <w:bottom w:val="single" w:sz="4" w:space="0" w:color="auto"/>
              <w:right w:val="single" w:sz="4" w:space="0" w:color="auto"/>
            </w:tcBorders>
            <w:vAlign w:val="bottom"/>
            <w:hideMark/>
          </w:tcPr>
          <w:p w14:paraId="7F8DC863" w14:textId="77777777" w:rsidR="00A25EC3" w:rsidRPr="008E7E8A" w:rsidRDefault="00A25EC3" w:rsidP="00D2475E">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716,3</w:t>
            </w:r>
          </w:p>
        </w:tc>
      </w:tr>
      <w:tr w:rsidR="00A25EC3" w:rsidRPr="008E7E8A" w14:paraId="7B5F8B4D" w14:textId="77777777" w:rsidTr="00FE6AD1">
        <w:tc>
          <w:tcPr>
            <w:tcW w:w="1557" w:type="dxa"/>
            <w:tcBorders>
              <w:top w:val="single" w:sz="4" w:space="0" w:color="auto"/>
              <w:left w:val="single" w:sz="4" w:space="0" w:color="auto"/>
              <w:bottom w:val="single" w:sz="4" w:space="0" w:color="auto"/>
              <w:right w:val="single" w:sz="4" w:space="0" w:color="auto"/>
            </w:tcBorders>
            <w:hideMark/>
          </w:tcPr>
          <w:p w14:paraId="2097CD40" w14:textId="77777777" w:rsidR="00A25EC3" w:rsidRPr="008E7E8A" w:rsidRDefault="00A25EC3" w:rsidP="008E7E8A">
            <w:pPr>
              <w:pStyle w:val="afa"/>
              <w:rPr>
                <w:rFonts w:ascii="Times New Roman" w:hAnsi="Times New Roman" w:cs="Times New Roman"/>
                <w:sz w:val="28"/>
                <w:szCs w:val="28"/>
                <w:lang w:val="kk-KZ"/>
              </w:rPr>
            </w:pPr>
            <w:r w:rsidRPr="008E7E8A">
              <w:rPr>
                <w:rFonts w:ascii="Times New Roman" w:hAnsi="Times New Roman" w:cs="Times New Roman"/>
                <w:sz w:val="28"/>
                <w:szCs w:val="28"/>
              </w:rPr>
              <w:t>2009</w:t>
            </w:r>
          </w:p>
        </w:tc>
        <w:tc>
          <w:tcPr>
            <w:tcW w:w="1557" w:type="dxa"/>
            <w:tcBorders>
              <w:top w:val="single" w:sz="4" w:space="0" w:color="auto"/>
              <w:left w:val="single" w:sz="4" w:space="0" w:color="auto"/>
              <w:bottom w:val="single" w:sz="4" w:space="0" w:color="auto"/>
              <w:right w:val="single" w:sz="4" w:space="0" w:color="auto"/>
            </w:tcBorders>
            <w:vAlign w:val="bottom"/>
            <w:hideMark/>
          </w:tcPr>
          <w:p w14:paraId="7AA9D2DC" w14:textId="77777777" w:rsidR="00A25EC3" w:rsidRPr="008E7E8A" w:rsidRDefault="00A25EC3" w:rsidP="00D2475E">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2327,4</w:t>
            </w:r>
          </w:p>
        </w:tc>
        <w:tc>
          <w:tcPr>
            <w:tcW w:w="1557" w:type="dxa"/>
            <w:tcBorders>
              <w:top w:val="single" w:sz="4" w:space="0" w:color="auto"/>
              <w:left w:val="single" w:sz="4" w:space="0" w:color="auto"/>
              <w:bottom w:val="single" w:sz="4" w:space="0" w:color="auto"/>
              <w:right w:val="single" w:sz="4" w:space="0" w:color="auto"/>
            </w:tcBorders>
            <w:vAlign w:val="bottom"/>
            <w:hideMark/>
          </w:tcPr>
          <w:p w14:paraId="600B2E1E" w14:textId="77777777" w:rsidR="00A25EC3" w:rsidRPr="008E7E8A" w:rsidRDefault="00A25EC3" w:rsidP="00D2475E">
            <w:pPr>
              <w:pStyle w:val="afa"/>
              <w:jc w:val="center"/>
              <w:rPr>
                <w:rFonts w:ascii="Times New Roman" w:hAnsi="Times New Roman" w:cs="Times New Roman"/>
                <w:color w:val="282828"/>
                <w:sz w:val="28"/>
                <w:szCs w:val="28"/>
              </w:rPr>
            </w:pPr>
            <w:r w:rsidRPr="008E7E8A">
              <w:rPr>
                <w:rFonts w:ascii="Times New Roman" w:hAnsi="Times New Roman" w:cs="Times New Roman"/>
                <w:color w:val="000000"/>
                <w:sz w:val="28"/>
                <w:szCs w:val="28"/>
              </w:rPr>
              <w:t>159,0</w:t>
            </w:r>
          </w:p>
        </w:tc>
        <w:tc>
          <w:tcPr>
            <w:tcW w:w="1558" w:type="dxa"/>
            <w:tcBorders>
              <w:top w:val="single" w:sz="4" w:space="0" w:color="auto"/>
              <w:left w:val="single" w:sz="4" w:space="0" w:color="auto"/>
              <w:bottom w:val="single" w:sz="4" w:space="0" w:color="auto"/>
              <w:right w:val="single" w:sz="4" w:space="0" w:color="auto"/>
            </w:tcBorders>
            <w:vAlign w:val="bottom"/>
            <w:hideMark/>
          </w:tcPr>
          <w:p w14:paraId="27F519D4" w14:textId="77777777" w:rsidR="00A25EC3" w:rsidRPr="008E7E8A" w:rsidRDefault="00A25EC3" w:rsidP="00D2475E">
            <w:pPr>
              <w:pStyle w:val="afa"/>
              <w:jc w:val="center"/>
              <w:rPr>
                <w:rFonts w:ascii="Times New Roman" w:hAnsi="Times New Roman" w:cs="Times New Roman"/>
                <w:sz w:val="28"/>
                <w:szCs w:val="28"/>
                <w:lang w:val="kk-KZ" w:eastAsia="en-US"/>
              </w:rPr>
            </w:pPr>
            <w:r w:rsidRPr="008E7E8A">
              <w:rPr>
                <w:rFonts w:ascii="Times New Roman" w:hAnsi="Times New Roman" w:cs="Times New Roman"/>
                <w:color w:val="000000"/>
                <w:sz w:val="28"/>
                <w:szCs w:val="28"/>
              </w:rPr>
              <w:t>1164,7</w:t>
            </w:r>
          </w:p>
        </w:tc>
        <w:tc>
          <w:tcPr>
            <w:tcW w:w="1558" w:type="dxa"/>
            <w:tcBorders>
              <w:top w:val="single" w:sz="4" w:space="0" w:color="auto"/>
              <w:left w:val="single" w:sz="4" w:space="0" w:color="auto"/>
              <w:bottom w:val="single" w:sz="4" w:space="0" w:color="auto"/>
              <w:right w:val="single" w:sz="4" w:space="0" w:color="auto"/>
            </w:tcBorders>
            <w:vAlign w:val="bottom"/>
            <w:hideMark/>
          </w:tcPr>
          <w:p w14:paraId="00ECA732" w14:textId="77777777" w:rsidR="00A25EC3" w:rsidRPr="008E7E8A" w:rsidRDefault="00A25EC3" w:rsidP="00D2475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512,0</w:t>
            </w:r>
          </w:p>
        </w:tc>
        <w:tc>
          <w:tcPr>
            <w:tcW w:w="1558" w:type="dxa"/>
            <w:tcBorders>
              <w:top w:val="single" w:sz="4" w:space="0" w:color="auto"/>
              <w:left w:val="single" w:sz="4" w:space="0" w:color="auto"/>
              <w:bottom w:val="single" w:sz="4" w:space="0" w:color="auto"/>
              <w:right w:val="single" w:sz="4" w:space="0" w:color="auto"/>
            </w:tcBorders>
            <w:vAlign w:val="bottom"/>
            <w:hideMark/>
          </w:tcPr>
          <w:p w14:paraId="11D6E017" w14:textId="77777777" w:rsidR="00A25EC3" w:rsidRPr="008E7E8A" w:rsidRDefault="00A25EC3" w:rsidP="00D2475E">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809,7</w:t>
            </w:r>
          </w:p>
        </w:tc>
      </w:tr>
      <w:tr w:rsidR="00A25EC3" w:rsidRPr="008E7E8A" w14:paraId="1B95CE56" w14:textId="77777777" w:rsidTr="00FE6AD1">
        <w:tc>
          <w:tcPr>
            <w:tcW w:w="1557" w:type="dxa"/>
            <w:tcBorders>
              <w:top w:val="single" w:sz="4" w:space="0" w:color="auto"/>
              <w:left w:val="single" w:sz="4" w:space="0" w:color="auto"/>
              <w:bottom w:val="single" w:sz="4" w:space="0" w:color="auto"/>
              <w:right w:val="single" w:sz="4" w:space="0" w:color="auto"/>
            </w:tcBorders>
            <w:hideMark/>
          </w:tcPr>
          <w:p w14:paraId="1B6FF01D" w14:textId="77777777" w:rsidR="00A25EC3" w:rsidRPr="008E7E8A" w:rsidRDefault="00A25EC3" w:rsidP="008E7E8A">
            <w:pPr>
              <w:pStyle w:val="afa"/>
              <w:rPr>
                <w:rFonts w:ascii="Times New Roman" w:hAnsi="Times New Roman" w:cs="Times New Roman"/>
                <w:sz w:val="28"/>
                <w:szCs w:val="28"/>
                <w:lang w:val="kk-KZ"/>
              </w:rPr>
            </w:pPr>
            <w:r w:rsidRPr="008E7E8A">
              <w:rPr>
                <w:rFonts w:ascii="Times New Roman" w:hAnsi="Times New Roman" w:cs="Times New Roman"/>
                <w:sz w:val="28"/>
                <w:szCs w:val="28"/>
              </w:rPr>
              <w:t>2010</w:t>
            </w:r>
          </w:p>
        </w:tc>
        <w:tc>
          <w:tcPr>
            <w:tcW w:w="1557" w:type="dxa"/>
            <w:tcBorders>
              <w:top w:val="single" w:sz="4" w:space="0" w:color="auto"/>
              <w:left w:val="single" w:sz="4" w:space="0" w:color="auto"/>
              <w:bottom w:val="single" w:sz="4" w:space="0" w:color="auto"/>
              <w:right w:val="single" w:sz="4" w:space="0" w:color="auto"/>
            </w:tcBorders>
            <w:vAlign w:val="bottom"/>
            <w:hideMark/>
          </w:tcPr>
          <w:p w14:paraId="305B5065" w14:textId="77777777" w:rsidR="00A25EC3" w:rsidRPr="008E7E8A" w:rsidRDefault="00A25EC3" w:rsidP="00D2475E">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2284,4</w:t>
            </w:r>
          </w:p>
        </w:tc>
        <w:tc>
          <w:tcPr>
            <w:tcW w:w="1557" w:type="dxa"/>
            <w:tcBorders>
              <w:top w:val="single" w:sz="4" w:space="0" w:color="auto"/>
              <w:left w:val="single" w:sz="4" w:space="0" w:color="auto"/>
              <w:bottom w:val="single" w:sz="4" w:space="0" w:color="auto"/>
              <w:right w:val="single" w:sz="4" w:space="0" w:color="auto"/>
            </w:tcBorders>
            <w:vAlign w:val="bottom"/>
            <w:hideMark/>
          </w:tcPr>
          <w:p w14:paraId="3A27ED96" w14:textId="77777777" w:rsidR="00A25EC3" w:rsidRPr="008E7E8A" w:rsidRDefault="00A25EC3" w:rsidP="00D2475E">
            <w:pPr>
              <w:pStyle w:val="afa"/>
              <w:jc w:val="center"/>
              <w:rPr>
                <w:rFonts w:ascii="Times New Roman" w:hAnsi="Times New Roman" w:cs="Times New Roman"/>
                <w:color w:val="282828"/>
                <w:sz w:val="28"/>
                <w:szCs w:val="28"/>
              </w:rPr>
            </w:pPr>
            <w:r w:rsidRPr="008E7E8A">
              <w:rPr>
                <w:rFonts w:ascii="Times New Roman" w:hAnsi="Times New Roman" w:cs="Times New Roman"/>
                <w:color w:val="000000"/>
                <w:sz w:val="28"/>
                <w:szCs w:val="28"/>
              </w:rPr>
              <w:t>113,0</w:t>
            </w:r>
          </w:p>
        </w:tc>
        <w:tc>
          <w:tcPr>
            <w:tcW w:w="1558" w:type="dxa"/>
            <w:tcBorders>
              <w:top w:val="single" w:sz="4" w:space="0" w:color="auto"/>
              <w:left w:val="single" w:sz="4" w:space="0" w:color="auto"/>
              <w:bottom w:val="single" w:sz="4" w:space="0" w:color="auto"/>
              <w:right w:val="single" w:sz="4" w:space="0" w:color="auto"/>
            </w:tcBorders>
            <w:vAlign w:val="bottom"/>
            <w:hideMark/>
          </w:tcPr>
          <w:p w14:paraId="28D2647E" w14:textId="77777777" w:rsidR="00A25EC3" w:rsidRPr="008E7E8A" w:rsidRDefault="00A25EC3" w:rsidP="00D2475E">
            <w:pPr>
              <w:pStyle w:val="afa"/>
              <w:jc w:val="center"/>
              <w:rPr>
                <w:rFonts w:ascii="Times New Roman" w:hAnsi="Times New Roman" w:cs="Times New Roman"/>
                <w:sz w:val="28"/>
                <w:szCs w:val="28"/>
                <w:lang w:val="kk-KZ" w:eastAsia="en-US"/>
              </w:rPr>
            </w:pPr>
            <w:r w:rsidRPr="008E7E8A">
              <w:rPr>
                <w:rFonts w:ascii="Times New Roman" w:hAnsi="Times New Roman" w:cs="Times New Roman"/>
                <w:color w:val="000000"/>
                <w:sz w:val="28"/>
                <w:szCs w:val="28"/>
              </w:rPr>
              <w:t>1272,4</w:t>
            </w:r>
          </w:p>
        </w:tc>
        <w:tc>
          <w:tcPr>
            <w:tcW w:w="1558" w:type="dxa"/>
            <w:tcBorders>
              <w:top w:val="single" w:sz="4" w:space="0" w:color="auto"/>
              <w:left w:val="single" w:sz="4" w:space="0" w:color="auto"/>
              <w:bottom w:val="single" w:sz="4" w:space="0" w:color="auto"/>
              <w:right w:val="single" w:sz="4" w:space="0" w:color="auto"/>
            </w:tcBorders>
            <w:vAlign w:val="bottom"/>
            <w:hideMark/>
          </w:tcPr>
          <w:p w14:paraId="2A65F6D0" w14:textId="77777777" w:rsidR="00A25EC3" w:rsidRPr="008E7E8A" w:rsidRDefault="00A25EC3" w:rsidP="00D2475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319,8</w:t>
            </w:r>
          </w:p>
        </w:tc>
        <w:tc>
          <w:tcPr>
            <w:tcW w:w="1558" w:type="dxa"/>
            <w:tcBorders>
              <w:top w:val="single" w:sz="4" w:space="0" w:color="auto"/>
              <w:left w:val="single" w:sz="4" w:space="0" w:color="auto"/>
              <w:bottom w:val="single" w:sz="4" w:space="0" w:color="auto"/>
              <w:right w:val="single" w:sz="4" w:space="0" w:color="auto"/>
            </w:tcBorders>
            <w:vAlign w:val="bottom"/>
            <w:hideMark/>
          </w:tcPr>
          <w:p w14:paraId="24BA5684" w14:textId="77777777" w:rsidR="00A25EC3" w:rsidRPr="008E7E8A" w:rsidRDefault="00A25EC3" w:rsidP="00D2475E">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805,2</w:t>
            </w:r>
          </w:p>
        </w:tc>
      </w:tr>
      <w:tr w:rsidR="00A25EC3" w:rsidRPr="008E7E8A" w14:paraId="51139EC1" w14:textId="77777777" w:rsidTr="00FE6AD1">
        <w:tc>
          <w:tcPr>
            <w:tcW w:w="1557" w:type="dxa"/>
            <w:tcBorders>
              <w:top w:val="single" w:sz="4" w:space="0" w:color="auto"/>
              <w:left w:val="single" w:sz="4" w:space="0" w:color="auto"/>
              <w:bottom w:val="single" w:sz="4" w:space="0" w:color="auto"/>
              <w:right w:val="single" w:sz="4" w:space="0" w:color="auto"/>
            </w:tcBorders>
            <w:hideMark/>
          </w:tcPr>
          <w:p w14:paraId="5D197E8D" w14:textId="77777777" w:rsidR="00A25EC3" w:rsidRPr="008E7E8A" w:rsidRDefault="00A25EC3" w:rsidP="008E7E8A">
            <w:pPr>
              <w:pStyle w:val="afa"/>
              <w:rPr>
                <w:rFonts w:ascii="Times New Roman" w:hAnsi="Times New Roman" w:cs="Times New Roman"/>
                <w:sz w:val="28"/>
                <w:szCs w:val="28"/>
                <w:lang w:val="kk-KZ"/>
              </w:rPr>
            </w:pPr>
            <w:r w:rsidRPr="008E7E8A">
              <w:rPr>
                <w:rFonts w:ascii="Times New Roman" w:hAnsi="Times New Roman" w:cs="Times New Roman"/>
                <w:sz w:val="28"/>
                <w:szCs w:val="28"/>
              </w:rPr>
              <w:t>2011</w:t>
            </w:r>
          </w:p>
        </w:tc>
        <w:tc>
          <w:tcPr>
            <w:tcW w:w="1557" w:type="dxa"/>
            <w:tcBorders>
              <w:top w:val="single" w:sz="4" w:space="0" w:color="auto"/>
              <w:left w:val="single" w:sz="4" w:space="0" w:color="auto"/>
              <w:bottom w:val="single" w:sz="4" w:space="0" w:color="auto"/>
              <w:right w:val="single" w:sz="4" w:space="0" w:color="auto"/>
            </w:tcBorders>
            <w:vAlign w:val="bottom"/>
            <w:hideMark/>
          </w:tcPr>
          <w:p w14:paraId="3618C1BD" w14:textId="77777777" w:rsidR="00A25EC3" w:rsidRPr="008E7E8A" w:rsidRDefault="00A25EC3" w:rsidP="00D2475E">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2424,0</w:t>
            </w:r>
          </w:p>
        </w:tc>
        <w:tc>
          <w:tcPr>
            <w:tcW w:w="1557" w:type="dxa"/>
            <w:tcBorders>
              <w:top w:val="single" w:sz="4" w:space="0" w:color="auto"/>
              <w:left w:val="single" w:sz="4" w:space="0" w:color="auto"/>
              <w:bottom w:val="single" w:sz="4" w:space="0" w:color="auto"/>
              <w:right w:val="single" w:sz="4" w:space="0" w:color="auto"/>
            </w:tcBorders>
            <w:vAlign w:val="bottom"/>
            <w:hideMark/>
          </w:tcPr>
          <w:p w14:paraId="6ECD3351" w14:textId="77777777" w:rsidR="00A25EC3" w:rsidRPr="008E7E8A" w:rsidRDefault="00A25EC3" w:rsidP="00D2475E">
            <w:pPr>
              <w:pStyle w:val="afa"/>
              <w:jc w:val="center"/>
              <w:rPr>
                <w:rFonts w:ascii="Times New Roman" w:hAnsi="Times New Roman" w:cs="Times New Roman"/>
                <w:color w:val="282828"/>
                <w:sz w:val="28"/>
                <w:szCs w:val="28"/>
              </w:rPr>
            </w:pPr>
            <w:r w:rsidRPr="008E7E8A">
              <w:rPr>
                <w:rFonts w:ascii="Times New Roman" w:hAnsi="Times New Roman" w:cs="Times New Roman"/>
                <w:color w:val="000000"/>
                <w:sz w:val="28"/>
                <w:szCs w:val="28"/>
              </w:rPr>
              <w:t>95,0</w:t>
            </w:r>
          </w:p>
        </w:tc>
        <w:tc>
          <w:tcPr>
            <w:tcW w:w="1558" w:type="dxa"/>
            <w:tcBorders>
              <w:top w:val="single" w:sz="4" w:space="0" w:color="auto"/>
              <w:left w:val="single" w:sz="4" w:space="0" w:color="auto"/>
              <w:bottom w:val="single" w:sz="4" w:space="0" w:color="auto"/>
              <w:right w:val="single" w:sz="4" w:space="0" w:color="auto"/>
            </w:tcBorders>
            <w:vAlign w:val="bottom"/>
            <w:hideMark/>
          </w:tcPr>
          <w:p w14:paraId="5136AB74" w14:textId="77777777" w:rsidR="00A25EC3" w:rsidRPr="008E7E8A" w:rsidRDefault="00A25EC3" w:rsidP="00D2475E">
            <w:pPr>
              <w:pStyle w:val="afa"/>
              <w:jc w:val="center"/>
              <w:rPr>
                <w:rFonts w:ascii="Times New Roman" w:hAnsi="Times New Roman" w:cs="Times New Roman"/>
                <w:sz w:val="28"/>
                <w:szCs w:val="28"/>
                <w:lang w:val="kk-KZ" w:eastAsia="en-US"/>
              </w:rPr>
            </w:pPr>
            <w:r w:rsidRPr="008E7E8A">
              <w:rPr>
                <w:rFonts w:ascii="Times New Roman" w:hAnsi="Times New Roman" w:cs="Times New Roman"/>
                <w:color w:val="000000"/>
                <w:sz w:val="28"/>
                <w:szCs w:val="28"/>
              </w:rPr>
              <w:t>1267,7</w:t>
            </w:r>
          </w:p>
        </w:tc>
        <w:tc>
          <w:tcPr>
            <w:tcW w:w="1558" w:type="dxa"/>
            <w:tcBorders>
              <w:top w:val="single" w:sz="4" w:space="0" w:color="auto"/>
              <w:left w:val="single" w:sz="4" w:space="0" w:color="auto"/>
              <w:bottom w:val="single" w:sz="4" w:space="0" w:color="auto"/>
              <w:right w:val="single" w:sz="4" w:space="0" w:color="auto"/>
            </w:tcBorders>
            <w:vAlign w:val="bottom"/>
            <w:hideMark/>
          </w:tcPr>
          <w:p w14:paraId="395C52E3" w14:textId="77777777" w:rsidR="00A25EC3" w:rsidRPr="008E7E8A" w:rsidRDefault="00A25EC3" w:rsidP="00D2475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363,6</w:t>
            </w:r>
          </w:p>
        </w:tc>
        <w:tc>
          <w:tcPr>
            <w:tcW w:w="1558" w:type="dxa"/>
            <w:tcBorders>
              <w:top w:val="single" w:sz="4" w:space="0" w:color="auto"/>
              <w:left w:val="single" w:sz="4" w:space="0" w:color="auto"/>
              <w:bottom w:val="single" w:sz="4" w:space="0" w:color="auto"/>
              <w:right w:val="single" w:sz="4" w:space="0" w:color="auto"/>
            </w:tcBorders>
            <w:vAlign w:val="bottom"/>
            <w:hideMark/>
          </w:tcPr>
          <w:p w14:paraId="25E4AED3" w14:textId="77777777" w:rsidR="00A25EC3" w:rsidRPr="008E7E8A" w:rsidRDefault="00A25EC3" w:rsidP="00D2475E">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887,7</w:t>
            </w:r>
          </w:p>
        </w:tc>
      </w:tr>
      <w:tr w:rsidR="00A25EC3" w:rsidRPr="008E7E8A" w14:paraId="742B5D42" w14:textId="77777777" w:rsidTr="00FE6AD1">
        <w:tc>
          <w:tcPr>
            <w:tcW w:w="1557" w:type="dxa"/>
            <w:tcBorders>
              <w:top w:val="single" w:sz="4" w:space="0" w:color="auto"/>
              <w:left w:val="single" w:sz="4" w:space="0" w:color="auto"/>
              <w:bottom w:val="single" w:sz="4" w:space="0" w:color="auto"/>
              <w:right w:val="single" w:sz="4" w:space="0" w:color="auto"/>
            </w:tcBorders>
            <w:hideMark/>
          </w:tcPr>
          <w:p w14:paraId="78BE449A" w14:textId="77777777" w:rsidR="00A25EC3" w:rsidRPr="008E7E8A" w:rsidRDefault="00A25EC3" w:rsidP="008E7E8A">
            <w:pPr>
              <w:pStyle w:val="afa"/>
              <w:rPr>
                <w:rFonts w:ascii="Times New Roman" w:hAnsi="Times New Roman" w:cs="Times New Roman"/>
                <w:sz w:val="28"/>
                <w:szCs w:val="28"/>
                <w:lang w:val="kk-KZ"/>
              </w:rPr>
            </w:pPr>
            <w:r w:rsidRPr="008E7E8A">
              <w:rPr>
                <w:rFonts w:ascii="Times New Roman" w:hAnsi="Times New Roman" w:cs="Times New Roman"/>
                <w:sz w:val="28"/>
                <w:szCs w:val="28"/>
              </w:rPr>
              <w:t>2012</w:t>
            </w:r>
          </w:p>
        </w:tc>
        <w:tc>
          <w:tcPr>
            <w:tcW w:w="1557" w:type="dxa"/>
            <w:tcBorders>
              <w:top w:val="single" w:sz="4" w:space="0" w:color="auto"/>
              <w:left w:val="single" w:sz="4" w:space="0" w:color="auto"/>
              <w:bottom w:val="single" w:sz="4" w:space="0" w:color="auto"/>
              <w:right w:val="single" w:sz="4" w:space="0" w:color="auto"/>
            </w:tcBorders>
            <w:vAlign w:val="bottom"/>
            <w:hideMark/>
          </w:tcPr>
          <w:p w14:paraId="365AB6C4" w14:textId="77777777" w:rsidR="00A25EC3" w:rsidRPr="008E7E8A" w:rsidRDefault="00A25EC3" w:rsidP="00D2475E">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2613,2</w:t>
            </w:r>
          </w:p>
        </w:tc>
        <w:tc>
          <w:tcPr>
            <w:tcW w:w="1557" w:type="dxa"/>
            <w:tcBorders>
              <w:top w:val="single" w:sz="4" w:space="0" w:color="auto"/>
              <w:left w:val="single" w:sz="4" w:space="0" w:color="auto"/>
              <w:bottom w:val="single" w:sz="4" w:space="0" w:color="auto"/>
              <w:right w:val="single" w:sz="4" w:space="0" w:color="auto"/>
            </w:tcBorders>
            <w:vAlign w:val="bottom"/>
            <w:hideMark/>
          </w:tcPr>
          <w:p w14:paraId="5122498E" w14:textId="77777777" w:rsidR="00A25EC3" w:rsidRPr="008E7E8A" w:rsidRDefault="00A25EC3" w:rsidP="00D2475E">
            <w:pPr>
              <w:pStyle w:val="afa"/>
              <w:jc w:val="center"/>
              <w:rPr>
                <w:rFonts w:ascii="Times New Roman" w:hAnsi="Times New Roman" w:cs="Times New Roman"/>
                <w:color w:val="282828"/>
                <w:sz w:val="28"/>
                <w:szCs w:val="28"/>
              </w:rPr>
            </w:pPr>
            <w:r w:rsidRPr="008E7E8A">
              <w:rPr>
                <w:rFonts w:ascii="Times New Roman" w:hAnsi="Times New Roman" w:cs="Times New Roman"/>
                <w:color w:val="000000"/>
                <w:sz w:val="28"/>
                <w:szCs w:val="28"/>
              </w:rPr>
              <w:t>134,0</w:t>
            </w:r>
          </w:p>
        </w:tc>
        <w:tc>
          <w:tcPr>
            <w:tcW w:w="1558" w:type="dxa"/>
            <w:tcBorders>
              <w:top w:val="single" w:sz="4" w:space="0" w:color="auto"/>
              <w:left w:val="single" w:sz="4" w:space="0" w:color="auto"/>
              <w:bottom w:val="single" w:sz="4" w:space="0" w:color="auto"/>
              <w:right w:val="single" w:sz="4" w:space="0" w:color="auto"/>
            </w:tcBorders>
            <w:vAlign w:val="bottom"/>
            <w:hideMark/>
          </w:tcPr>
          <w:p w14:paraId="2B6CA9F3" w14:textId="77777777" w:rsidR="00A25EC3" w:rsidRPr="008E7E8A" w:rsidRDefault="00A25EC3" w:rsidP="00D2475E">
            <w:pPr>
              <w:pStyle w:val="afa"/>
              <w:jc w:val="center"/>
              <w:rPr>
                <w:rFonts w:ascii="Times New Roman" w:hAnsi="Times New Roman" w:cs="Times New Roman"/>
                <w:sz w:val="28"/>
                <w:szCs w:val="28"/>
                <w:lang w:val="kk-KZ" w:eastAsia="en-US"/>
              </w:rPr>
            </w:pPr>
            <w:r w:rsidRPr="008E7E8A">
              <w:rPr>
                <w:rFonts w:ascii="Times New Roman" w:hAnsi="Times New Roman" w:cs="Times New Roman"/>
                <w:color w:val="000000"/>
                <w:sz w:val="28"/>
                <w:szCs w:val="28"/>
              </w:rPr>
              <w:t>1338,4</w:t>
            </w:r>
          </w:p>
        </w:tc>
        <w:tc>
          <w:tcPr>
            <w:tcW w:w="1558" w:type="dxa"/>
            <w:tcBorders>
              <w:top w:val="single" w:sz="4" w:space="0" w:color="auto"/>
              <w:left w:val="single" w:sz="4" w:space="0" w:color="auto"/>
              <w:bottom w:val="single" w:sz="4" w:space="0" w:color="auto"/>
              <w:right w:val="single" w:sz="4" w:space="0" w:color="auto"/>
            </w:tcBorders>
            <w:vAlign w:val="bottom"/>
            <w:hideMark/>
          </w:tcPr>
          <w:p w14:paraId="02C08F32" w14:textId="77777777" w:rsidR="00A25EC3" w:rsidRPr="008E7E8A" w:rsidRDefault="00A25EC3" w:rsidP="00D2475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470,4</w:t>
            </w:r>
          </w:p>
        </w:tc>
        <w:tc>
          <w:tcPr>
            <w:tcW w:w="1558" w:type="dxa"/>
            <w:tcBorders>
              <w:top w:val="single" w:sz="4" w:space="0" w:color="auto"/>
              <w:left w:val="single" w:sz="4" w:space="0" w:color="auto"/>
              <w:bottom w:val="single" w:sz="4" w:space="0" w:color="auto"/>
              <w:right w:val="single" w:sz="4" w:space="0" w:color="auto"/>
            </w:tcBorders>
            <w:vAlign w:val="bottom"/>
            <w:hideMark/>
          </w:tcPr>
          <w:p w14:paraId="30422251" w14:textId="77777777" w:rsidR="00A25EC3" w:rsidRPr="008E7E8A" w:rsidRDefault="00A25EC3" w:rsidP="00D2475E">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938,4</w:t>
            </w:r>
          </w:p>
        </w:tc>
      </w:tr>
      <w:tr w:rsidR="00A25EC3" w:rsidRPr="008E7E8A" w14:paraId="1E9B0E29" w14:textId="77777777" w:rsidTr="00FE6AD1">
        <w:tc>
          <w:tcPr>
            <w:tcW w:w="1557" w:type="dxa"/>
            <w:tcBorders>
              <w:top w:val="single" w:sz="4" w:space="0" w:color="auto"/>
              <w:left w:val="single" w:sz="4" w:space="0" w:color="auto"/>
              <w:bottom w:val="single" w:sz="4" w:space="0" w:color="auto"/>
              <w:right w:val="single" w:sz="4" w:space="0" w:color="auto"/>
            </w:tcBorders>
            <w:hideMark/>
          </w:tcPr>
          <w:p w14:paraId="3EA5AA08" w14:textId="77777777" w:rsidR="00A25EC3" w:rsidRPr="008E7E8A" w:rsidRDefault="00A25EC3" w:rsidP="008E7E8A">
            <w:pPr>
              <w:pStyle w:val="afa"/>
              <w:rPr>
                <w:rFonts w:ascii="Times New Roman" w:hAnsi="Times New Roman" w:cs="Times New Roman"/>
                <w:sz w:val="28"/>
                <w:szCs w:val="28"/>
                <w:lang w:val="kk-KZ"/>
              </w:rPr>
            </w:pPr>
            <w:r w:rsidRPr="008E7E8A">
              <w:rPr>
                <w:rFonts w:ascii="Times New Roman" w:hAnsi="Times New Roman" w:cs="Times New Roman"/>
                <w:sz w:val="28"/>
                <w:szCs w:val="28"/>
              </w:rPr>
              <w:t>2013</w:t>
            </w:r>
          </w:p>
        </w:tc>
        <w:tc>
          <w:tcPr>
            <w:tcW w:w="1557" w:type="dxa"/>
            <w:tcBorders>
              <w:top w:val="single" w:sz="4" w:space="0" w:color="auto"/>
              <w:left w:val="single" w:sz="4" w:space="0" w:color="auto"/>
              <w:bottom w:val="single" w:sz="4" w:space="0" w:color="auto"/>
              <w:right w:val="single" w:sz="4" w:space="0" w:color="auto"/>
            </w:tcBorders>
            <w:vAlign w:val="bottom"/>
            <w:hideMark/>
          </w:tcPr>
          <w:p w14:paraId="7478D4E3" w14:textId="77777777" w:rsidR="00A25EC3" w:rsidRPr="008E7E8A" w:rsidRDefault="00A25EC3" w:rsidP="00D2475E">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2728,1</w:t>
            </w:r>
          </w:p>
        </w:tc>
        <w:tc>
          <w:tcPr>
            <w:tcW w:w="1557" w:type="dxa"/>
            <w:tcBorders>
              <w:top w:val="single" w:sz="4" w:space="0" w:color="auto"/>
              <w:left w:val="single" w:sz="4" w:space="0" w:color="auto"/>
              <w:bottom w:val="single" w:sz="4" w:space="0" w:color="auto"/>
              <w:right w:val="single" w:sz="4" w:space="0" w:color="auto"/>
            </w:tcBorders>
            <w:vAlign w:val="bottom"/>
            <w:hideMark/>
          </w:tcPr>
          <w:p w14:paraId="5A8BFC74" w14:textId="77777777" w:rsidR="00A25EC3" w:rsidRPr="008E7E8A" w:rsidRDefault="00A25EC3" w:rsidP="00D2475E">
            <w:pPr>
              <w:pStyle w:val="afa"/>
              <w:jc w:val="center"/>
              <w:rPr>
                <w:rFonts w:ascii="Times New Roman" w:hAnsi="Times New Roman" w:cs="Times New Roman"/>
                <w:color w:val="282828"/>
                <w:sz w:val="28"/>
                <w:szCs w:val="28"/>
              </w:rPr>
            </w:pPr>
            <w:r w:rsidRPr="008E7E8A">
              <w:rPr>
                <w:rFonts w:ascii="Times New Roman" w:hAnsi="Times New Roman" w:cs="Times New Roman"/>
                <w:color w:val="000000"/>
                <w:sz w:val="28"/>
                <w:szCs w:val="28"/>
              </w:rPr>
              <w:t>146,0</w:t>
            </w:r>
          </w:p>
        </w:tc>
        <w:tc>
          <w:tcPr>
            <w:tcW w:w="1558" w:type="dxa"/>
            <w:tcBorders>
              <w:top w:val="single" w:sz="4" w:space="0" w:color="auto"/>
              <w:left w:val="single" w:sz="4" w:space="0" w:color="auto"/>
              <w:bottom w:val="single" w:sz="4" w:space="0" w:color="auto"/>
              <w:right w:val="single" w:sz="4" w:space="0" w:color="auto"/>
            </w:tcBorders>
            <w:vAlign w:val="bottom"/>
            <w:hideMark/>
          </w:tcPr>
          <w:p w14:paraId="4760CEDF" w14:textId="77777777" w:rsidR="00A25EC3" w:rsidRPr="008E7E8A" w:rsidRDefault="00A25EC3" w:rsidP="00D2475E">
            <w:pPr>
              <w:pStyle w:val="afa"/>
              <w:jc w:val="center"/>
              <w:rPr>
                <w:rFonts w:ascii="Times New Roman" w:hAnsi="Times New Roman" w:cs="Times New Roman"/>
                <w:sz w:val="28"/>
                <w:szCs w:val="28"/>
                <w:lang w:val="kk-KZ" w:eastAsia="en-US"/>
              </w:rPr>
            </w:pPr>
            <w:r w:rsidRPr="008E7E8A">
              <w:rPr>
                <w:rFonts w:ascii="Times New Roman" w:hAnsi="Times New Roman" w:cs="Times New Roman"/>
                <w:color w:val="000000"/>
                <w:sz w:val="28"/>
                <w:szCs w:val="28"/>
              </w:rPr>
              <w:t>1246,1</w:t>
            </w:r>
          </w:p>
        </w:tc>
        <w:tc>
          <w:tcPr>
            <w:tcW w:w="1558" w:type="dxa"/>
            <w:tcBorders>
              <w:top w:val="single" w:sz="4" w:space="0" w:color="auto"/>
              <w:left w:val="single" w:sz="4" w:space="0" w:color="auto"/>
              <w:bottom w:val="single" w:sz="4" w:space="0" w:color="auto"/>
              <w:right w:val="single" w:sz="4" w:space="0" w:color="auto"/>
            </w:tcBorders>
            <w:vAlign w:val="bottom"/>
            <w:hideMark/>
          </w:tcPr>
          <w:p w14:paraId="67ED2DF5" w14:textId="77777777" w:rsidR="00A25EC3" w:rsidRPr="008E7E8A" w:rsidRDefault="00A25EC3" w:rsidP="00D2475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545,6</w:t>
            </w:r>
          </w:p>
        </w:tc>
        <w:tc>
          <w:tcPr>
            <w:tcW w:w="1558" w:type="dxa"/>
            <w:tcBorders>
              <w:top w:val="single" w:sz="4" w:space="0" w:color="auto"/>
              <w:left w:val="single" w:sz="4" w:space="0" w:color="auto"/>
              <w:bottom w:val="single" w:sz="4" w:space="0" w:color="auto"/>
              <w:right w:val="single" w:sz="4" w:space="0" w:color="auto"/>
            </w:tcBorders>
            <w:vAlign w:val="bottom"/>
            <w:hideMark/>
          </w:tcPr>
          <w:p w14:paraId="1108EDE4" w14:textId="77777777" w:rsidR="00A25EC3" w:rsidRPr="008E7E8A" w:rsidRDefault="00A25EC3" w:rsidP="00D2475E">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1082,4</w:t>
            </w:r>
          </w:p>
        </w:tc>
      </w:tr>
      <w:tr w:rsidR="00A25EC3" w:rsidRPr="008E7E8A" w14:paraId="41A48E5A" w14:textId="77777777" w:rsidTr="00FE6AD1">
        <w:tc>
          <w:tcPr>
            <w:tcW w:w="1557" w:type="dxa"/>
            <w:tcBorders>
              <w:top w:val="single" w:sz="4" w:space="0" w:color="auto"/>
              <w:left w:val="single" w:sz="4" w:space="0" w:color="auto"/>
              <w:bottom w:val="single" w:sz="4" w:space="0" w:color="auto"/>
              <w:right w:val="single" w:sz="4" w:space="0" w:color="auto"/>
            </w:tcBorders>
            <w:hideMark/>
          </w:tcPr>
          <w:p w14:paraId="3D7AF590" w14:textId="77777777" w:rsidR="00A25EC3" w:rsidRPr="008E7E8A" w:rsidRDefault="00A25EC3" w:rsidP="008E7E8A">
            <w:pPr>
              <w:pStyle w:val="afa"/>
              <w:rPr>
                <w:rFonts w:ascii="Times New Roman" w:hAnsi="Times New Roman" w:cs="Times New Roman"/>
                <w:sz w:val="28"/>
                <w:szCs w:val="28"/>
                <w:lang w:val="kk-KZ"/>
              </w:rPr>
            </w:pPr>
            <w:r w:rsidRPr="008E7E8A">
              <w:rPr>
                <w:rFonts w:ascii="Times New Roman" w:hAnsi="Times New Roman" w:cs="Times New Roman"/>
                <w:sz w:val="28"/>
                <w:szCs w:val="28"/>
              </w:rPr>
              <w:t>2014</w:t>
            </w:r>
          </w:p>
        </w:tc>
        <w:tc>
          <w:tcPr>
            <w:tcW w:w="1557" w:type="dxa"/>
            <w:tcBorders>
              <w:top w:val="single" w:sz="4" w:space="0" w:color="auto"/>
              <w:left w:val="single" w:sz="4" w:space="0" w:color="auto"/>
              <w:bottom w:val="single" w:sz="4" w:space="0" w:color="auto"/>
              <w:right w:val="single" w:sz="4" w:space="0" w:color="auto"/>
            </w:tcBorders>
            <w:vAlign w:val="bottom"/>
            <w:hideMark/>
          </w:tcPr>
          <w:p w14:paraId="312B77C5" w14:textId="77777777" w:rsidR="00A25EC3" w:rsidRPr="008E7E8A" w:rsidRDefault="00A25EC3" w:rsidP="00D2475E">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2676,4</w:t>
            </w:r>
          </w:p>
        </w:tc>
        <w:tc>
          <w:tcPr>
            <w:tcW w:w="1557" w:type="dxa"/>
            <w:tcBorders>
              <w:top w:val="single" w:sz="4" w:space="0" w:color="auto"/>
              <w:left w:val="single" w:sz="4" w:space="0" w:color="auto"/>
              <w:bottom w:val="single" w:sz="4" w:space="0" w:color="auto"/>
              <w:right w:val="single" w:sz="4" w:space="0" w:color="auto"/>
            </w:tcBorders>
            <w:vAlign w:val="bottom"/>
            <w:hideMark/>
          </w:tcPr>
          <w:p w14:paraId="6B9E8DF7" w14:textId="77777777" w:rsidR="00A25EC3" w:rsidRPr="008E7E8A" w:rsidRDefault="00A25EC3" w:rsidP="00D2475E">
            <w:pPr>
              <w:pStyle w:val="afa"/>
              <w:jc w:val="center"/>
              <w:rPr>
                <w:rFonts w:ascii="Times New Roman" w:hAnsi="Times New Roman" w:cs="Times New Roman"/>
                <w:color w:val="282828"/>
                <w:sz w:val="28"/>
                <w:szCs w:val="28"/>
              </w:rPr>
            </w:pPr>
            <w:r w:rsidRPr="008E7E8A">
              <w:rPr>
                <w:rFonts w:ascii="Times New Roman" w:hAnsi="Times New Roman" w:cs="Times New Roman"/>
                <w:color w:val="000000"/>
                <w:sz w:val="28"/>
                <w:szCs w:val="28"/>
              </w:rPr>
              <w:t>130,0</w:t>
            </w:r>
          </w:p>
        </w:tc>
        <w:tc>
          <w:tcPr>
            <w:tcW w:w="1558" w:type="dxa"/>
            <w:tcBorders>
              <w:top w:val="single" w:sz="4" w:space="0" w:color="auto"/>
              <w:left w:val="single" w:sz="4" w:space="0" w:color="auto"/>
              <w:bottom w:val="single" w:sz="4" w:space="0" w:color="auto"/>
              <w:right w:val="single" w:sz="4" w:space="0" w:color="auto"/>
            </w:tcBorders>
            <w:vAlign w:val="bottom"/>
            <w:hideMark/>
          </w:tcPr>
          <w:p w14:paraId="3CB92EEC" w14:textId="77777777" w:rsidR="00A25EC3" w:rsidRPr="008E7E8A" w:rsidRDefault="00A25EC3" w:rsidP="00D2475E">
            <w:pPr>
              <w:pStyle w:val="afa"/>
              <w:jc w:val="center"/>
              <w:rPr>
                <w:rFonts w:ascii="Times New Roman" w:hAnsi="Times New Roman" w:cs="Times New Roman"/>
                <w:sz w:val="28"/>
                <w:szCs w:val="28"/>
                <w:lang w:val="kk-KZ" w:eastAsia="en-US"/>
              </w:rPr>
            </w:pPr>
            <w:r w:rsidRPr="008E7E8A">
              <w:rPr>
                <w:rFonts w:ascii="Times New Roman" w:hAnsi="Times New Roman" w:cs="Times New Roman"/>
                <w:color w:val="000000"/>
                <w:sz w:val="28"/>
                <w:szCs w:val="28"/>
              </w:rPr>
              <w:t>1234,7</w:t>
            </w:r>
          </w:p>
        </w:tc>
        <w:tc>
          <w:tcPr>
            <w:tcW w:w="1558" w:type="dxa"/>
            <w:tcBorders>
              <w:top w:val="single" w:sz="4" w:space="0" w:color="auto"/>
              <w:left w:val="single" w:sz="4" w:space="0" w:color="auto"/>
              <w:bottom w:val="single" w:sz="4" w:space="0" w:color="auto"/>
              <w:right w:val="single" w:sz="4" w:space="0" w:color="auto"/>
            </w:tcBorders>
            <w:vAlign w:val="bottom"/>
            <w:hideMark/>
          </w:tcPr>
          <w:p w14:paraId="2749E6AF" w14:textId="77777777" w:rsidR="00A25EC3" w:rsidRPr="008E7E8A" w:rsidRDefault="00A25EC3" w:rsidP="00D2475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642,4</w:t>
            </w:r>
          </w:p>
        </w:tc>
        <w:tc>
          <w:tcPr>
            <w:tcW w:w="1558" w:type="dxa"/>
            <w:tcBorders>
              <w:top w:val="single" w:sz="4" w:space="0" w:color="auto"/>
              <w:left w:val="single" w:sz="4" w:space="0" w:color="auto"/>
              <w:bottom w:val="single" w:sz="4" w:space="0" w:color="auto"/>
              <w:right w:val="single" w:sz="4" w:space="0" w:color="auto"/>
            </w:tcBorders>
            <w:vAlign w:val="bottom"/>
            <w:hideMark/>
          </w:tcPr>
          <w:p w14:paraId="59237DF9" w14:textId="77777777" w:rsidR="00A25EC3" w:rsidRPr="008E7E8A" w:rsidRDefault="00A25EC3" w:rsidP="00D2475E">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929,3</w:t>
            </w:r>
          </w:p>
        </w:tc>
      </w:tr>
      <w:tr w:rsidR="00A25EC3" w:rsidRPr="008E7E8A" w14:paraId="7DDA21B6" w14:textId="77777777" w:rsidTr="00FE6AD1">
        <w:tc>
          <w:tcPr>
            <w:tcW w:w="1557" w:type="dxa"/>
            <w:tcBorders>
              <w:top w:val="single" w:sz="4" w:space="0" w:color="auto"/>
              <w:left w:val="single" w:sz="4" w:space="0" w:color="auto"/>
              <w:bottom w:val="single" w:sz="4" w:space="0" w:color="auto"/>
              <w:right w:val="single" w:sz="4" w:space="0" w:color="auto"/>
            </w:tcBorders>
            <w:hideMark/>
          </w:tcPr>
          <w:p w14:paraId="60F5E4D1" w14:textId="77777777" w:rsidR="00A25EC3" w:rsidRPr="008E7E8A" w:rsidRDefault="00A25EC3" w:rsidP="008E7E8A">
            <w:pPr>
              <w:pStyle w:val="afa"/>
              <w:rPr>
                <w:rFonts w:ascii="Times New Roman" w:hAnsi="Times New Roman" w:cs="Times New Roman"/>
                <w:sz w:val="28"/>
                <w:szCs w:val="28"/>
                <w:lang w:val="kk-KZ"/>
              </w:rPr>
            </w:pPr>
            <w:r w:rsidRPr="008E7E8A">
              <w:rPr>
                <w:rFonts w:ascii="Times New Roman" w:hAnsi="Times New Roman" w:cs="Times New Roman"/>
                <w:sz w:val="28"/>
                <w:szCs w:val="28"/>
              </w:rPr>
              <w:t>2015</w:t>
            </w:r>
          </w:p>
        </w:tc>
        <w:tc>
          <w:tcPr>
            <w:tcW w:w="1557" w:type="dxa"/>
            <w:tcBorders>
              <w:top w:val="single" w:sz="4" w:space="0" w:color="auto"/>
              <w:left w:val="single" w:sz="4" w:space="0" w:color="auto"/>
              <w:bottom w:val="single" w:sz="4" w:space="0" w:color="auto"/>
              <w:right w:val="single" w:sz="4" w:space="0" w:color="auto"/>
            </w:tcBorders>
            <w:vAlign w:val="bottom"/>
            <w:hideMark/>
          </w:tcPr>
          <w:p w14:paraId="545802C3" w14:textId="77777777" w:rsidR="00A25EC3" w:rsidRPr="008E7E8A" w:rsidRDefault="00A25EC3" w:rsidP="00D2475E">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2580,0</w:t>
            </w:r>
          </w:p>
        </w:tc>
        <w:tc>
          <w:tcPr>
            <w:tcW w:w="1557" w:type="dxa"/>
            <w:tcBorders>
              <w:top w:val="single" w:sz="4" w:space="0" w:color="auto"/>
              <w:left w:val="single" w:sz="4" w:space="0" w:color="auto"/>
              <w:bottom w:val="single" w:sz="4" w:space="0" w:color="auto"/>
              <w:right w:val="single" w:sz="4" w:space="0" w:color="auto"/>
            </w:tcBorders>
            <w:vAlign w:val="bottom"/>
            <w:hideMark/>
          </w:tcPr>
          <w:p w14:paraId="4F6ECEB4" w14:textId="77777777" w:rsidR="00A25EC3" w:rsidRPr="008E7E8A" w:rsidRDefault="00A25EC3" w:rsidP="00D2475E">
            <w:pPr>
              <w:pStyle w:val="afa"/>
              <w:jc w:val="center"/>
              <w:rPr>
                <w:rFonts w:ascii="Times New Roman" w:hAnsi="Times New Roman" w:cs="Times New Roman"/>
                <w:color w:val="282828"/>
                <w:sz w:val="28"/>
                <w:szCs w:val="28"/>
              </w:rPr>
            </w:pPr>
            <w:r w:rsidRPr="008E7E8A">
              <w:rPr>
                <w:rFonts w:ascii="Times New Roman" w:hAnsi="Times New Roman" w:cs="Times New Roman"/>
                <w:color w:val="000000"/>
                <w:sz w:val="28"/>
                <w:szCs w:val="28"/>
              </w:rPr>
              <w:t>198,0</w:t>
            </w:r>
          </w:p>
        </w:tc>
        <w:tc>
          <w:tcPr>
            <w:tcW w:w="1558" w:type="dxa"/>
            <w:tcBorders>
              <w:top w:val="single" w:sz="4" w:space="0" w:color="auto"/>
              <w:left w:val="single" w:sz="4" w:space="0" w:color="auto"/>
              <w:bottom w:val="single" w:sz="4" w:space="0" w:color="auto"/>
              <w:right w:val="single" w:sz="4" w:space="0" w:color="auto"/>
            </w:tcBorders>
            <w:vAlign w:val="bottom"/>
            <w:hideMark/>
          </w:tcPr>
          <w:p w14:paraId="68FC9D64" w14:textId="77777777" w:rsidR="00A25EC3" w:rsidRPr="008E7E8A" w:rsidRDefault="00A25EC3" w:rsidP="00D2475E">
            <w:pPr>
              <w:pStyle w:val="afa"/>
              <w:jc w:val="center"/>
              <w:rPr>
                <w:rFonts w:ascii="Times New Roman" w:hAnsi="Times New Roman" w:cs="Times New Roman"/>
                <w:sz w:val="28"/>
                <w:szCs w:val="28"/>
                <w:lang w:val="kk-KZ" w:eastAsia="en-US"/>
              </w:rPr>
            </w:pPr>
            <w:r w:rsidRPr="008E7E8A">
              <w:rPr>
                <w:rFonts w:ascii="Times New Roman" w:hAnsi="Times New Roman" w:cs="Times New Roman"/>
                <w:color w:val="000000"/>
                <w:sz w:val="28"/>
                <w:szCs w:val="28"/>
              </w:rPr>
              <w:t>1264,0</w:t>
            </w:r>
          </w:p>
        </w:tc>
        <w:tc>
          <w:tcPr>
            <w:tcW w:w="1558" w:type="dxa"/>
            <w:tcBorders>
              <w:top w:val="single" w:sz="4" w:space="0" w:color="auto"/>
              <w:left w:val="single" w:sz="4" w:space="0" w:color="auto"/>
              <w:bottom w:val="single" w:sz="4" w:space="0" w:color="auto"/>
              <w:right w:val="single" w:sz="4" w:space="0" w:color="auto"/>
            </w:tcBorders>
            <w:vAlign w:val="bottom"/>
            <w:hideMark/>
          </w:tcPr>
          <w:p w14:paraId="3E2EE28A" w14:textId="77777777" w:rsidR="00A25EC3" w:rsidRPr="008E7E8A" w:rsidRDefault="00A25EC3" w:rsidP="00D2475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593,4</w:t>
            </w:r>
          </w:p>
        </w:tc>
        <w:tc>
          <w:tcPr>
            <w:tcW w:w="1558" w:type="dxa"/>
            <w:tcBorders>
              <w:top w:val="single" w:sz="4" w:space="0" w:color="auto"/>
              <w:left w:val="single" w:sz="4" w:space="0" w:color="auto"/>
              <w:bottom w:val="single" w:sz="4" w:space="0" w:color="auto"/>
              <w:right w:val="single" w:sz="4" w:space="0" w:color="auto"/>
            </w:tcBorders>
            <w:vAlign w:val="bottom"/>
            <w:hideMark/>
          </w:tcPr>
          <w:p w14:paraId="27B5A07A" w14:textId="77777777" w:rsidR="00A25EC3" w:rsidRPr="008E7E8A" w:rsidRDefault="00A25EC3" w:rsidP="00D2475E">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920,6</w:t>
            </w:r>
          </w:p>
        </w:tc>
      </w:tr>
      <w:tr w:rsidR="00A25EC3" w:rsidRPr="008E7E8A" w14:paraId="7FA508F8" w14:textId="77777777" w:rsidTr="00FE6AD1">
        <w:tc>
          <w:tcPr>
            <w:tcW w:w="1557" w:type="dxa"/>
            <w:tcBorders>
              <w:top w:val="single" w:sz="4" w:space="0" w:color="auto"/>
              <w:left w:val="single" w:sz="4" w:space="0" w:color="auto"/>
              <w:bottom w:val="single" w:sz="4" w:space="0" w:color="auto"/>
              <w:right w:val="single" w:sz="4" w:space="0" w:color="auto"/>
            </w:tcBorders>
            <w:hideMark/>
          </w:tcPr>
          <w:p w14:paraId="344C4891" w14:textId="77777777" w:rsidR="00A25EC3" w:rsidRPr="008E7E8A" w:rsidRDefault="00A25EC3" w:rsidP="008E7E8A">
            <w:pPr>
              <w:pStyle w:val="afa"/>
              <w:rPr>
                <w:rFonts w:ascii="Times New Roman" w:hAnsi="Times New Roman" w:cs="Times New Roman"/>
                <w:sz w:val="28"/>
                <w:szCs w:val="28"/>
                <w:lang w:val="kk-KZ"/>
              </w:rPr>
            </w:pPr>
            <w:r w:rsidRPr="008E7E8A">
              <w:rPr>
                <w:rFonts w:ascii="Times New Roman" w:hAnsi="Times New Roman" w:cs="Times New Roman"/>
                <w:sz w:val="28"/>
                <w:szCs w:val="28"/>
              </w:rPr>
              <w:t>2016</w:t>
            </w:r>
          </w:p>
        </w:tc>
        <w:tc>
          <w:tcPr>
            <w:tcW w:w="1557" w:type="dxa"/>
            <w:tcBorders>
              <w:top w:val="single" w:sz="4" w:space="0" w:color="auto"/>
              <w:left w:val="single" w:sz="4" w:space="0" w:color="auto"/>
              <w:bottom w:val="single" w:sz="4" w:space="0" w:color="auto"/>
              <w:right w:val="single" w:sz="4" w:space="0" w:color="auto"/>
            </w:tcBorders>
            <w:vAlign w:val="bottom"/>
            <w:hideMark/>
          </w:tcPr>
          <w:p w14:paraId="6D88A97B" w14:textId="77777777" w:rsidR="00A25EC3" w:rsidRPr="008E7E8A" w:rsidRDefault="00A25EC3" w:rsidP="00D2475E">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2356,3</w:t>
            </w:r>
          </w:p>
        </w:tc>
        <w:tc>
          <w:tcPr>
            <w:tcW w:w="1557" w:type="dxa"/>
            <w:tcBorders>
              <w:top w:val="single" w:sz="4" w:space="0" w:color="auto"/>
              <w:left w:val="single" w:sz="4" w:space="0" w:color="auto"/>
              <w:bottom w:val="single" w:sz="4" w:space="0" w:color="auto"/>
              <w:right w:val="single" w:sz="4" w:space="0" w:color="auto"/>
            </w:tcBorders>
            <w:vAlign w:val="bottom"/>
            <w:hideMark/>
          </w:tcPr>
          <w:p w14:paraId="2EDAC67A" w14:textId="77777777" w:rsidR="00A25EC3" w:rsidRPr="008E7E8A" w:rsidRDefault="00A25EC3" w:rsidP="00D2475E">
            <w:pPr>
              <w:pStyle w:val="afa"/>
              <w:jc w:val="center"/>
              <w:rPr>
                <w:rFonts w:ascii="Times New Roman" w:hAnsi="Times New Roman" w:cs="Times New Roman"/>
                <w:color w:val="282828"/>
                <w:sz w:val="28"/>
                <w:szCs w:val="28"/>
              </w:rPr>
            </w:pPr>
            <w:r w:rsidRPr="008E7E8A">
              <w:rPr>
                <w:rFonts w:ascii="Times New Roman" w:hAnsi="Times New Roman" w:cs="Times New Roman"/>
                <w:color w:val="000000"/>
                <w:sz w:val="28"/>
                <w:szCs w:val="28"/>
              </w:rPr>
              <w:t>202,0</w:t>
            </w:r>
          </w:p>
        </w:tc>
        <w:tc>
          <w:tcPr>
            <w:tcW w:w="1558" w:type="dxa"/>
            <w:tcBorders>
              <w:top w:val="single" w:sz="4" w:space="0" w:color="auto"/>
              <w:left w:val="single" w:sz="4" w:space="0" w:color="auto"/>
              <w:bottom w:val="single" w:sz="4" w:space="0" w:color="auto"/>
              <w:right w:val="single" w:sz="4" w:space="0" w:color="auto"/>
            </w:tcBorders>
            <w:vAlign w:val="bottom"/>
            <w:hideMark/>
          </w:tcPr>
          <w:p w14:paraId="19FCF44A" w14:textId="77777777" w:rsidR="00A25EC3" w:rsidRPr="008E7E8A" w:rsidRDefault="00A25EC3" w:rsidP="00D2475E">
            <w:pPr>
              <w:pStyle w:val="afa"/>
              <w:jc w:val="center"/>
              <w:rPr>
                <w:rFonts w:ascii="Times New Roman" w:hAnsi="Times New Roman" w:cs="Times New Roman"/>
                <w:sz w:val="28"/>
                <w:szCs w:val="28"/>
                <w:lang w:val="kk-KZ" w:eastAsia="en-US"/>
              </w:rPr>
            </w:pPr>
            <w:r w:rsidRPr="008E7E8A">
              <w:rPr>
                <w:rFonts w:ascii="Times New Roman" w:hAnsi="Times New Roman" w:cs="Times New Roman"/>
                <w:color w:val="000000"/>
                <w:sz w:val="28"/>
                <w:szCs w:val="28"/>
              </w:rPr>
              <w:t>1259,7</w:t>
            </w:r>
          </w:p>
        </w:tc>
        <w:tc>
          <w:tcPr>
            <w:tcW w:w="1558" w:type="dxa"/>
            <w:tcBorders>
              <w:top w:val="single" w:sz="4" w:space="0" w:color="auto"/>
              <w:left w:val="single" w:sz="4" w:space="0" w:color="auto"/>
              <w:bottom w:val="single" w:sz="4" w:space="0" w:color="auto"/>
              <w:right w:val="single" w:sz="4" w:space="0" w:color="auto"/>
            </w:tcBorders>
            <w:vAlign w:val="bottom"/>
            <w:hideMark/>
          </w:tcPr>
          <w:p w14:paraId="183476AE" w14:textId="77777777" w:rsidR="00A25EC3" w:rsidRPr="008E7E8A" w:rsidRDefault="00A25EC3" w:rsidP="00D2475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518,4</w:t>
            </w:r>
          </w:p>
        </w:tc>
        <w:tc>
          <w:tcPr>
            <w:tcW w:w="1558" w:type="dxa"/>
            <w:tcBorders>
              <w:top w:val="single" w:sz="4" w:space="0" w:color="auto"/>
              <w:left w:val="single" w:sz="4" w:space="0" w:color="auto"/>
              <w:bottom w:val="single" w:sz="4" w:space="0" w:color="auto"/>
              <w:right w:val="single" w:sz="4" w:space="0" w:color="auto"/>
            </w:tcBorders>
            <w:vAlign w:val="bottom"/>
            <w:hideMark/>
          </w:tcPr>
          <w:p w14:paraId="2FB9A2BD" w14:textId="77777777" w:rsidR="00A25EC3" w:rsidRPr="008E7E8A" w:rsidRDefault="00A25EC3" w:rsidP="00D2475E">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780,2</w:t>
            </w:r>
          </w:p>
        </w:tc>
      </w:tr>
      <w:tr w:rsidR="00A25EC3" w:rsidRPr="008E7E8A" w14:paraId="7ED3EAEB" w14:textId="77777777" w:rsidTr="00FE6AD1">
        <w:tc>
          <w:tcPr>
            <w:tcW w:w="1557" w:type="dxa"/>
            <w:tcBorders>
              <w:top w:val="single" w:sz="4" w:space="0" w:color="auto"/>
              <w:left w:val="single" w:sz="4" w:space="0" w:color="auto"/>
              <w:bottom w:val="single" w:sz="4" w:space="0" w:color="auto"/>
              <w:right w:val="single" w:sz="4" w:space="0" w:color="auto"/>
            </w:tcBorders>
            <w:hideMark/>
          </w:tcPr>
          <w:p w14:paraId="795609E7" w14:textId="77777777" w:rsidR="00A25EC3" w:rsidRPr="008E7E8A" w:rsidRDefault="00A25EC3" w:rsidP="008E7E8A">
            <w:pPr>
              <w:pStyle w:val="afa"/>
              <w:rPr>
                <w:rFonts w:ascii="Times New Roman" w:hAnsi="Times New Roman" w:cs="Times New Roman"/>
                <w:sz w:val="28"/>
                <w:szCs w:val="28"/>
                <w:lang w:val="kk-KZ"/>
              </w:rPr>
            </w:pPr>
            <w:r w:rsidRPr="008E7E8A">
              <w:rPr>
                <w:rFonts w:ascii="Times New Roman" w:hAnsi="Times New Roman" w:cs="Times New Roman"/>
                <w:sz w:val="28"/>
                <w:szCs w:val="28"/>
              </w:rPr>
              <w:t>2017</w:t>
            </w:r>
          </w:p>
        </w:tc>
        <w:tc>
          <w:tcPr>
            <w:tcW w:w="1557" w:type="dxa"/>
            <w:tcBorders>
              <w:top w:val="single" w:sz="4" w:space="0" w:color="auto"/>
              <w:left w:val="single" w:sz="4" w:space="0" w:color="auto"/>
              <w:bottom w:val="single" w:sz="4" w:space="0" w:color="auto"/>
              <w:right w:val="single" w:sz="4" w:space="0" w:color="auto"/>
            </w:tcBorders>
            <w:vAlign w:val="bottom"/>
            <w:hideMark/>
          </w:tcPr>
          <w:p w14:paraId="74C6CDD6" w14:textId="77777777" w:rsidR="00A25EC3" w:rsidRPr="008E7E8A" w:rsidRDefault="00A25EC3" w:rsidP="00D2475E">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2399,0</w:t>
            </w:r>
          </w:p>
        </w:tc>
        <w:tc>
          <w:tcPr>
            <w:tcW w:w="1557" w:type="dxa"/>
            <w:tcBorders>
              <w:top w:val="single" w:sz="4" w:space="0" w:color="auto"/>
              <w:left w:val="single" w:sz="4" w:space="0" w:color="auto"/>
              <w:bottom w:val="single" w:sz="4" w:space="0" w:color="auto"/>
              <w:right w:val="single" w:sz="4" w:space="0" w:color="auto"/>
            </w:tcBorders>
            <w:vAlign w:val="bottom"/>
            <w:hideMark/>
          </w:tcPr>
          <w:p w14:paraId="09D392BE" w14:textId="77777777" w:rsidR="00A25EC3" w:rsidRPr="008E7E8A" w:rsidRDefault="00A25EC3" w:rsidP="00D2475E">
            <w:pPr>
              <w:pStyle w:val="afa"/>
              <w:jc w:val="center"/>
              <w:rPr>
                <w:rFonts w:ascii="Times New Roman" w:hAnsi="Times New Roman" w:cs="Times New Roman"/>
                <w:color w:val="282828"/>
                <w:sz w:val="28"/>
                <w:szCs w:val="28"/>
              </w:rPr>
            </w:pPr>
            <w:r w:rsidRPr="008E7E8A">
              <w:rPr>
                <w:rFonts w:ascii="Times New Roman" w:hAnsi="Times New Roman" w:cs="Times New Roman"/>
                <w:color w:val="000000"/>
                <w:sz w:val="28"/>
                <w:szCs w:val="28"/>
              </w:rPr>
              <w:t>158,0</w:t>
            </w:r>
          </w:p>
        </w:tc>
        <w:tc>
          <w:tcPr>
            <w:tcW w:w="1558" w:type="dxa"/>
            <w:tcBorders>
              <w:top w:val="single" w:sz="4" w:space="0" w:color="auto"/>
              <w:left w:val="single" w:sz="4" w:space="0" w:color="auto"/>
              <w:bottom w:val="single" w:sz="4" w:space="0" w:color="auto"/>
              <w:right w:val="single" w:sz="4" w:space="0" w:color="auto"/>
            </w:tcBorders>
            <w:vAlign w:val="bottom"/>
            <w:hideMark/>
          </w:tcPr>
          <w:p w14:paraId="14B12A37" w14:textId="77777777" w:rsidR="00A25EC3" w:rsidRPr="008E7E8A" w:rsidRDefault="00A25EC3" w:rsidP="00D2475E">
            <w:pPr>
              <w:pStyle w:val="afa"/>
              <w:jc w:val="center"/>
              <w:rPr>
                <w:rFonts w:ascii="Times New Roman" w:hAnsi="Times New Roman" w:cs="Times New Roman"/>
                <w:sz w:val="28"/>
                <w:szCs w:val="28"/>
                <w:lang w:val="kk-KZ" w:eastAsia="en-US"/>
              </w:rPr>
            </w:pPr>
            <w:r w:rsidRPr="008E7E8A">
              <w:rPr>
                <w:rFonts w:ascii="Times New Roman" w:hAnsi="Times New Roman" w:cs="Times New Roman"/>
                <w:color w:val="000000"/>
                <w:sz w:val="28"/>
                <w:szCs w:val="28"/>
              </w:rPr>
              <w:t>1263,7</w:t>
            </w:r>
          </w:p>
        </w:tc>
        <w:tc>
          <w:tcPr>
            <w:tcW w:w="1558" w:type="dxa"/>
            <w:tcBorders>
              <w:top w:val="single" w:sz="4" w:space="0" w:color="auto"/>
              <w:left w:val="single" w:sz="4" w:space="0" w:color="auto"/>
              <w:bottom w:val="single" w:sz="4" w:space="0" w:color="auto"/>
              <w:right w:val="single" w:sz="4" w:space="0" w:color="auto"/>
            </w:tcBorders>
            <w:vAlign w:val="bottom"/>
            <w:hideMark/>
          </w:tcPr>
          <w:p w14:paraId="6BAD3361" w14:textId="77777777" w:rsidR="00A25EC3" w:rsidRPr="008E7E8A" w:rsidRDefault="00A25EC3" w:rsidP="00D2475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575,8</w:t>
            </w:r>
          </w:p>
        </w:tc>
        <w:tc>
          <w:tcPr>
            <w:tcW w:w="1558" w:type="dxa"/>
            <w:tcBorders>
              <w:top w:val="single" w:sz="4" w:space="0" w:color="auto"/>
              <w:left w:val="single" w:sz="4" w:space="0" w:color="auto"/>
              <w:bottom w:val="single" w:sz="4" w:space="0" w:color="auto"/>
              <w:right w:val="single" w:sz="4" w:space="0" w:color="auto"/>
            </w:tcBorders>
            <w:vAlign w:val="bottom"/>
            <w:hideMark/>
          </w:tcPr>
          <w:p w14:paraId="6E99014D" w14:textId="77777777" w:rsidR="00A25EC3" w:rsidRPr="008E7E8A" w:rsidRDefault="00A25EC3" w:rsidP="00D2475E">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717,5</w:t>
            </w:r>
          </w:p>
        </w:tc>
      </w:tr>
      <w:tr w:rsidR="00A25EC3" w:rsidRPr="008E7E8A" w14:paraId="5DB3D050" w14:textId="77777777" w:rsidTr="00FE6AD1">
        <w:tc>
          <w:tcPr>
            <w:tcW w:w="1557" w:type="dxa"/>
            <w:tcBorders>
              <w:top w:val="single" w:sz="4" w:space="0" w:color="auto"/>
              <w:left w:val="single" w:sz="4" w:space="0" w:color="auto"/>
              <w:bottom w:val="single" w:sz="4" w:space="0" w:color="auto"/>
              <w:right w:val="single" w:sz="4" w:space="0" w:color="auto"/>
            </w:tcBorders>
            <w:hideMark/>
          </w:tcPr>
          <w:p w14:paraId="22E834A1" w14:textId="77777777" w:rsidR="00A25EC3" w:rsidRPr="008E7E8A" w:rsidRDefault="00A25EC3" w:rsidP="008E7E8A">
            <w:pPr>
              <w:pStyle w:val="afa"/>
              <w:rPr>
                <w:rFonts w:ascii="Times New Roman" w:hAnsi="Times New Roman" w:cs="Times New Roman"/>
                <w:sz w:val="28"/>
                <w:szCs w:val="28"/>
                <w:lang w:val="kk-KZ"/>
              </w:rPr>
            </w:pPr>
            <w:r w:rsidRPr="008E7E8A">
              <w:rPr>
                <w:rFonts w:ascii="Times New Roman" w:hAnsi="Times New Roman" w:cs="Times New Roman"/>
                <w:sz w:val="28"/>
                <w:szCs w:val="28"/>
              </w:rPr>
              <w:t>2018</w:t>
            </w:r>
          </w:p>
        </w:tc>
        <w:tc>
          <w:tcPr>
            <w:tcW w:w="1557" w:type="dxa"/>
            <w:tcBorders>
              <w:top w:val="single" w:sz="4" w:space="0" w:color="auto"/>
              <w:left w:val="single" w:sz="4" w:space="0" w:color="auto"/>
              <w:bottom w:val="single" w:sz="4" w:space="0" w:color="auto"/>
              <w:right w:val="single" w:sz="4" w:space="0" w:color="auto"/>
            </w:tcBorders>
            <w:vAlign w:val="bottom"/>
            <w:hideMark/>
          </w:tcPr>
          <w:p w14:paraId="4137D6AF" w14:textId="77777777" w:rsidR="00A25EC3" w:rsidRPr="008E7E8A" w:rsidRDefault="00A25EC3" w:rsidP="00D2475E">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2698,0</w:t>
            </w:r>
          </w:p>
        </w:tc>
        <w:tc>
          <w:tcPr>
            <w:tcW w:w="1557" w:type="dxa"/>
            <w:tcBorders>
              <w:top w:val="single" w:sz="4" w:space="0" w:color="auto"/>
              <w:left w:val="single" w:sz="4" w:space="0" w:color="auto"/>
              <w:bottom w:val="single" w:sz="4" w:space="0" w:color="auto"/>
              <w:right w:val="single" w:sz="4" w:space="0" w:color="auto"/>
            </w:tcBorders>
            <w:vAlign w:val="bottom"/>
            <w:hideMark/>
          </w:tcPr>
          <w:p w14:paraId="1633DB62" w14:textId="77777777" w:rsidR="00A25EC3" w:rsidRPr="008E7E8A" w:rsidRDefault="00A25EC3" w:rsidP="00D2475E">
            <w:pPr>
              <w:pStyle w:val="afa"/>
              <w:jc w:val="center"/>
              <w:rPr>
                <w:rFonts w:ascii="Times New Roman" w:hAnsi="Times New Roman" w:cs="Times New Roman"/>
                <w:color w:val="282828"/>
                <w:sz w:val="28"/>
                <w:szCs w:val="28"/>
              </w:rPr>
            </w:pPr>
            <w:r w:rsidRPr="008E7E8A">
              <w:rPr>
                <w:rFonts w:ascii="Times New Roman" w:hAnsi="Times New Roman" w:cs="Times New Roman"/>
                <w:color w:val="000000"/>
                <w:sz w:val="28"/>
                <w:szCs w:val="28"/>
              </w:rPr>
              <w:t>119,0</w:t>
            </w:r>
          </w:p>
        </w:tc>
        <w:tc>
          <w:tcPr>
            <w:tcW w:w="1558" w:type="dxa"/>
            <w:tcBorders>
              <w:top w:val="single" w:sz="4" w:space="0" w:color="auto"/>
              <w:left w:val="single" w:sz="4" w:space="0" w:color="auto"/>
              <w:bottom w:val="single" w:sz="4" w:space="0" w:color="auto"/>
              <w:right w:val="single" w:sz="4" w:space="0" w:color="auto"/>
            </w:tcBorders>
            <w:vAlign w:val="bottom"/>
            <w:hideMark/>
          </w:tcPr>
          <w:p w14:paraId="5E73EFFA" w14:textId="77777777" w:rsidR="00A25EC3" w:rsidRPr="008E7E8A" w:rsidRDefault="00A25EC3" w:rsidP="00D2475E">
            <w:pPr>
              <w:pStyle w:val="afa"/>
              <w:jc w:val="center"/>
              <w:rPr>
                <w:rFonts w:ascii="Times New Roman" w:hAnsi="Times New Roman" w:cs="Times New Roman"/>
                <w:sz w:val="28"/>
                <w:szCs w:val="28"/>
                <w:lang w:val="kk-KZ" w:eastAsia="en-US"/>
              </w:rPr>
            </w:pPr>
            <w:r w:rsidRPr="008E7E8A">
              <w:rPr>
                <w:rFonts w:ascii="Times New Roman" w:hAnsi="Times New Roman" w:cs="Times New Roman"/>
                <w:color w:val="000000"/>
                <w:sz w:val="28"/>
                <w:szCs w:val="28"/>
              </w:rPr>
              <w:t>1209,4</w:t>
            </w:r>
          </w:p>
        </w:tc>
        <w:tc>
          <w:tcPr>
            <w:tcW w:w="1558" w:type="dxa"/>
            <w:tcBorders>
              <w:top w:val="single" w:sz="4" w:space="0" w:color="auto"/>
              <w:left w:val="single" w:sz="4" w:space="0" w:color="auto"/>
              <w:bottom w:val="single" w:sz="4" w:space="0" w:color="auto"/>
              <w:right w:val="single" w:sz="4" w:space="0" w:color="auto"/>
            </w:tcBorders>
            <w:vAlign w:val="bottom"/>
            <w:hideMark/>
          </w:tcPr>
          <w:p w14:paraId="20CA3E90" w14:textId="77777777" w:rsidR="00A25EC3" w:rsidRPr="008E7E8A" w:rsidRDefault="00A25EC3" w:rsidP="00D2475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647,5</w:t>
            </w:r>
          </w:p>
        </w:tc>
        <w:tc>
          <w:tcPr>
            <w:tcW w:w="1558" w:type="dxa"/>
            <w:tcBorders>
              <w:top w:val="single" w:sz="4" w:space="0" w:color="auto"/>
              <w:left w:val="single" w:sz="4" w:space="0" w:color="auto"/>
              <w:bottom w:val="single" w:sz="4" w:space="0" w:color="auto"/>
              <w:right w:val="single" w:sz="4" w:space="0" w:color="auto"/>
            </w:tcBorders>
            <w:vAlign w:val="bottom"/>
            <w:hideMark/>
          </w:tcPr>
          <w:p w14:paraId="09CECDA4" w14:textId="77777777" w:rsidR="00A25EC3" w:rsidRPr="008E7E8A" w:rsidRDefault="00A25EC3" w:rsidP="00D2475E">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960,1</w:t>
            </w:r>
          </w:p>
        </w:tc>
      </w:tr>
      <w:tr w:rsidR="00A25EC3" w:rsidRPr="008E7E8A" w14:paraId="673CD4DE" w14:textId="77777777" w:rsidTr="00FE6AD1">
        <w:tc>
          <w:tcPr>
            <w:tcW w:w="1557" w:type="dxa"/>
            <w:tcBorders>
              <w:top w:val="single" w:sz="4" w:space="0" w:color="auto"/>
              <w:left w:val="single" w:sz="4" w:space="0" w:color="auto"/>
              <w:bottom w:val="single" w:sz="4" w:space="0" w:color="auto"/>
              <w:right w:val="single" w:sz="4" w:space="0" w:color="auto"/>
            </w:tcBorders>
            <w:hideMark/>
          </w:tcPr>
          <w:p w14:paraId="564B6EB1" w14:textId="77777777" w:rsidR="00A25EC3" w:rsidRPr="008E7E8A" w:rsidRDefault="00A25EC3" w:rsidP="008E7E8A">
            <w:pPr>
              <w:pStyle w:val="afa"/>
              <w:rPr>
                <w:rFonts w:ascii="Times New Roman" w:hAnsi="Times New Roman" w:cs="Times New Roman"/>
                <w:sz w:val="28"/>
                <w:szCs w:val="28"/>
                <w:lang w:val="kk-KZ"/>
              </w:rPr>
            </w:pPr>
            <w:r w:rsidRPr="008E7E8A">
              <w:rPr>
                <w:rFonts w:ascii="Times New Roman" w:hAnsi="Times New Roman" w:cs="Times New Roman"/>
                <w:sz w:val="28"/>
                <w:szCs w:val="28"/>
              </w:rPr>
              <w:t>2019</w:t>
            </w:r>
          </w:p>
        </w:tc>
        <w:tc>
          <w:tcPr>
            <w:tcW w:w="1557" w:type="dxa"/>
            <w:tcBorders>
              <w:top w:val="single" w:sz="4" w:space="0" w:color="auto"/>
              <w:left w:val="single" w:sz="4" w:space="0" w:color="auto"/>
              <w:bottom w:val="single" w:sz="4" w:space="0" w:color="auto"/>
              <w:right w:val="single" w:sz="4" w:space="0" w:color="auto"/>
            </w:tcBorders>
            <w:vAlign w:val="bottom"/>
            <w:hideMark/>
          </w:tcPr>
          <w:p w14:paraId="26E27024" w14:textId="77777777" w:rsidR="00A25EC3" w:rsidRPr="008E7E8A" w:rsidRDefault="00A25EC3" w:rsidP="00D2475E">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2519,5</w:t>
            </w:r>
          </w:p>
        </w:tc>
        <w:tc>
          <w:tcPr>
            <w:tcW w:w="1557" w:type="dxa"/>
            <w:tcBorders>
              <w:top w:val="single" w:sz="4" w:space="0" w:color="auto"/>
              <w:left w:val="single" w:sz="4" w:space="0" w:color="auto"/>
              <w:bottom w:val="single" w:sz="4" w:space="0" w:color="auto"/>
              <w:right w:val="single" w:sz="4" w:space="0" w:color="auto"/>
            </w:tcBorders>
            <w:vAlign w:val="bottom"/>
            <w:hideMark/>
          </w:tcPr>
          <w:p w14:paraId="57F4E7DF" w14:textId="77777777" w:rsidR="00A25EC3" w:rsidRPr="008E7E8A" w:rsidRDefault="00A25EC3" w:rsidP="00D2475E">
            <w:pPr>
              <w:pStyle w:val="afa"/>
              <w:jc w:val="center"/>
              <w:rPr>
                <w:rFonts w:ascii="Times New Roman" w:hAnsi="Times New Roman" w:cs="Times New Roman"/>
                <w:color w:val="282828"/>
                <w:sz w:val="28"/>
                <w:szCs w:val="28"/>
              </w:rPr>
            </w:pPr>
            <w:r w:rsidRPr="008E7E8A">
              <w:rPr>
                <w:rFonts w:ascii="Times New Roman" w:hAnsi="Times New Roman" w:cs="Times New Roman"/>
                <w:color w:val="000000"/>
                <w:sz w:val="28"/>
                <w:szCs w:val="28"/>
              </w:rPr>
              <w:t>148,0</w:t>
            </w:r>
          </w:p>
        </w:tc>
        <w:tc>
          <w:tcPr>
            <w:tcW w:w="1558" w:type="dxa"/>
            <w:tcBorders>
              <w:top w:val="single" w:sz="4" w:space="0" w:color="auto"/>
              <w:left w:val="single" w:sz="4" w:space="0" w:color="auto"/>
              <w:bottom w:val="single" w:sz="4" w:space="0" w:color="auto"/>
              <w:right w:val="single" w:sz="4" w:space="0" w:color="auto"/>
            </w:tcBorders>
            <w:vAlign w:val="bottom"/>
            <w:hideMark/>
          </w:tcPr>
          <w:p w14:paraId="69704B33" w14:textId="77777777" w:rsidR="00A25EC3" w:rsidRPr="008E7E8A" w:rsidRDefault="00A25EC3" w:rsidP="00D2475E">
            <w:pPr>
              <w:pStyle w:val="afa"/>
              <w:jc w:val="center"/>
              <w:rPr>
                <w:rFonts w:ascii="Times New Roman" w:hAnsi="Times New Roman" w:cs="Times New Roman"/>
                <w:sz w:val="28"/>
                <w:szCs w:val="28"/>
                <w:lang w:val="kk-KZ" w:eastAsia="en-US"/>
              </w:rPr>
            </w:pPr>
            <w:r w:rsidRPr="008E7E8A">
              <w:rPr>
                <w:rFonts w:ascii="Times New Roman" w:hAnsi="Times New Roman" w:cs="Times New Roman"/>
                <w:color w:val="000000"/>
                <w:sz w:val="28"/>
                <w:szCs w:val="28"/>
              </w:rPr>
              <w:t>1257,0</w:t>
            </w:r>
          </w:p>
        </w:tc>
        <w:tc>
          <w:tcPr>
            <w:tcW w:w="1558" w:type="dxa"/>
            <w:tcBorders>
              <w:top w:val="single" w:sz="4" w:space="0" w:color="auto"/>
              <w:left w:val="single" w:sz="4" w:space="0" w:color="auto"/>
              <w:bottom w:val="single" w:sz="4" w:space="0" w:color="auto"/>
              <w:right w:val="single" w:sz="4" w:space="0" w:color="auto"/>
            </w:tcBorders>
            <w:vAlign w:val="bottom"/>
            <w:hideMark/>
          </w:tcPr>
          <w:p w14:paraId="1401C0AB" w14:textId="77777777" w:rsidR="00A25EC3" w:rsidRPr="008E7E8A" w:rsidRDefault="00A25EC3" w:rsidP="00D2475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604,7</w:t>
            </w:r>
          </w:p>
        </w:tc>
        <w:tc>
          <w:tcPr>
            <w:tcW w:w="1558" w:type="dxa"/>
            <w:tcBorders>
              <w:top w:val="single" w:sz="4" w:space="0" w:color="auto"/>
              <w:left w:val="single" w:sz="4" w:space="0" w:color="auto"/>
              <w:bottom w:val="single" w:sz="4" w:space="0" w:color="auto"/>
              <w:right w:val="single" w:sz="4" w:space="0" w:color="auto"/>
            </w:tcBorders>
            <w:vAlign w:val="bottom"/>
            <w:hideMark/>
          </w:tcPr>
          <w:p w14:paraId="22490B22" w14:textId="77777777" w:rsidR="00A25EC3" w:rsidRPr="008E7E8A" w:rsidRDefault="00A25EC3" w:rsidP="00D2475E">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805,8</w:t>
            </w:r>
          </w:p>
        </w:tc>
      </w:tr>
      <w:tr w:rsidR="00A25EC3" w:rsidRPr="008E7E8A" w14:paraId="435720A4" w14:textId="77777777" w:rsidTr="00FE6AD1">
        <w:tc>
          <w:tcPr>
            <w:tcW w:w="1557" w:type="dxa"/>
            <w:tcBorders>
              <w:top w:val="single" w:sz="4" w:space="0" w:color="auto"/>
              <w:left w:val="single" w:sz="4" w:space="0" w:color="auto"/>
              <w:bottom w:val="single" w:sz="4" w:space="0" w:color="auto"/>
              <w:right w:val="single" w:sz="4" w:space="0" w:color="auto"/>
            </w:tcBorders>
            <w:hideMark/>
          </w:tcPr>
          <w:p w14:paraId="23BF275C" w14:textId="77777777" w:rsidR="00A25EC3" w:rsidRPr="008E7E8A" w:rsidRDefault="00A25EC3" w:rsidP="008E7E8A">
            <w:pPr>
              <w:pStyle w:val="afa"/>
              <w:rPr>
                <w:rFonts w:ascii="Times New Roman" w:hAnsi="Times New Roman" w:cs="Times New Roman"/>
                <w:sz w:val="28"/>
                <w:szCs w:val="28"/>
                <w:lang w:val="kk-KZ"/>
              </w:rPr>
            </w:pPr>
            <w:r w:rsidRPr="008E7E8A">
              <w:rPr>
                <w:rFonts w:ascii="Times New Roman" w:hAnsi="Times New Roman" w:cs="Times New Roman"/>
                <w:sz w:val="28"/>
                <w:szCs w:val="28"/>
              </w:rPr>
              <w:t>2020</w:t>
            </w:r>
          </w:p>
        </w:tc>
        <w:tc>
          <w:tcPr>
            <w:tcW w:w="1557" w:type="dxa"/>
            <w:tcBorders>
              <w:top w:val="single" w:sz="4" w:space="0" w:color="auto"/>
              <w:left w:val="single" w:sz="4" w:space="0" w:color="auto"/>
              <w:bottom w:val="single" w:sz="4" w:space="0" w:color="auto"/>
              <w:right w:val="single" w:sz="4" w:space="0" w:color="auto"/>
            </w:tcBorders>
            <w:vAlign w:val="bottom"/>
            <w:hideMark/>
          </w:tcPr>
          <w:p w14:paraId="7755BEAC" w14:textId="77777777" w:rsidR="00A25EC3" w:rsidRPr="008E7E8A" w:rsidRDefault="00A25EC3" w:rsidP="00D2475E">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2467,9</w:t>
            </w:r>
          </w:p>
        </w:tc>
        <w:tc>
          <w:tcPr>
            <w:tcW w:w="1557" w:type="dxa"/>
            <w:tcBorders>
              <w:top w:val="single" w:sz="4" w:space="0" w:color="auto"/>
              <w:left w:val="single" w:sz="4" w:space="0" w:color="auto"/>
              <w:bottom w:val="single" w:sz="4" w:space="0" w:color="auto"/>
              <w:right w:val="single" w:sz="4" w:space="0" w:color="auto"/>
            </w:tcBorders>
            <w:vAlign w:val="bottom"/>
            <w:hideMark/>
          </w:tcPr>
          <w:p w14:paraId="2F80CCEA" w14:textId="77777777" w:rsidR="00A25EC3" w:rsidRPr="008E7E8A" w:rsidRDefault="00A25EC3" w:rsidP="00D2475E">
            <w:pPr>
              <w:pStyle w:val="afa"/>
              <w:jc w:val="center"/>
              <w:rPr>
                <w:rFonts w:ascii="Times New Roman" w:hAnsi="Times New Roman" w:cs="Times New Roman"/>
                <w:color w:val="282828"/>
                <w:sz w:val="28"/>
                <w:szCs w:val="28"/>
              </w:rPr>
            </w:pPr>
            <w:r w:rsidRPr="008E7E8A">
              <w:rPr>
                <w:rFonts w:ascii="Times New Roman" w:hAnsi="Times New Roman" w:cs="Times New Roman"/>
                <w:color w:val="000000"/>
                <w:sz w:val="28"/>
                <w:szCs w:val="28"/>
              </w:rPr>
              <w:t>103,0</w:t>
            </w:r>
          </w:p>
        </w:tc>
        <w:tc>
          <w:tcPr>
            <w:tcW w:w="1558" w:type="dxa"/>
            <w:tcBorders>
              <w:top w:val="single" w:sz="4" w:space="0" w:color="auto"/>
              <w:left w:val="single" w:sz="4" w:space="0" w:color="auto"/>
              <w:bottom w:val="single" w:sz="4" w:space="0" w:color="auto"/>
              <w:right w:val="single" w:sz="4" w:space="0" w:color="auto"/>
            </w:tcBorders>
            <w:vAlign w:val="bottom"/>
            <w:hideMark/>
          </w:tcPr>
          <w:p w14:paraId="7B41ED5E" w14:textId="77777777" w:rsidR="00A25EC3" w:rsidRPr="008E7E8A" w:rsidRDefault="00A25EC3" w:rsidP="00D2475E">
            <w:pPr>
              <w:pStyle w:val="afa"/>
              <w:jc w:val="center"/>
              <w:rPr>
                <w:rFonts w:ascii="Times New Roman" w:hAnsi="Times New Roman" w:cs="Times New Roman"/>
                <w:sz w:val="28"/>
                <w:szCs w:val="28"/>
                <w:lang w:val="kk-KZ" w:eastAsia="en-US"/>
              </w:rPr>
            </w:pPr>
            <w:r w:rsidRPr="008E7E8A">
              <w:rPr>
                <w:rFonts w:ascii="Times New Roman" w:hAnsi="Times New Roman" w:cs="Times New Roman"/>
                <w:color w:val="000000"/>
                <w:sz w:val="28"/>
                <w:szCs w:val="28"/>
              </w:rPr>
              <w:t>1265,2</w:t>
            </w:r>
          </w:p>
        </w:tc>
        <w:tc>
          <w:tcPr>
            <w:tcW w:w="1558" w:type="dxa"/>
            <w:tcBorders>
              <w:top w:val="single" w:sz="4" w:space="0" w:color="auto"/>
              <w:left w:val="single" w:sz="4" w:space="0" w:color="auto"/>
              <w:bottom w:val="single" w:sz="4" w:space="0" w:color="auto"/>
              <w:right w:val="single" w:sz="4" w:space="0" w:color="auto"/>
            </w:tcBorders>
            <w:vAlign w:val="bottom"/>
            <w:hideMark/>
          </w:tcPr>
          <w:p w14:paraId="2B3C307A" w14:textId="77777777" w:rsidR="00A25EC3" w:rsidRPr="008E7E8A" w:rsidRDefault="00A25EC3" w:rsidP="00D2475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518,3</w:t>
            </w:r>
          </w:p>
        </w:tc>
        <w:tc>
          <w:tcPr>
            <w:tcW w:w="1558" w:type="dxa"/>
            <w:tcBorders>
              <w:top w:val="single" w:sz="4" w:space="0" w:color="auto"/>
              <w:left w:val="single" w:sz="4" w:space="0" w:color="auto"/>
              <w:bottom w:val="single" w:sz="4" w:space="0" w:color="auto"/>
              <w:right w:val="single" w:sz="4" w:space="0" w:color="auto"/>
            </w:tcBorders>
            <w:vAlign w:val="bottom"/>
            <w:hideMark/>
          </w:tcPr>
          <w:p w14:paraId="3F1C7F94" w14:textId="77777777" w:rsidR="00A25EC3" w:rsidRPr="008E7E8A" w:rsidRDefault="00A25EC3" w:rsidP="00D2475E">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787,4</w:t>
            </w:r>
          </w:p>
        </w:tc>
      </w:tr>
      <w:tr w:rsidR="00A25EC3" w:rsidRPr="008E7E8A" w14:paraId="58FCF66B" w14:textId="77777777" w:rsidTr="00FE6AD1">
        <w:tc>
          <w:tcPr>
            <w:tcW w:w="1557" w:type="dxa"/>
            <w:tcBorders>
              <w:top w:val="single" w:sz="4" w:space="0" w:color="auto"/>
              <w:left w:val="single" w:sz="4" w:space="0" w:color="auto"/>
              <w:bottom w:val="single" w:sz="4" w:space="0" w:color="auto"/>
              <w:right w:val="single" w:sz="4" w:space="0" w:color="auto"/>
            </w:tcBorders>
            <w:hideMark/>
          </w:tcPr>
          <w:p w14:paraId="008BFF2F" w14:textId="77777777" w:rsidR="00A25EC3" w:rsidRPr="00760E3F" w:rsidRDefault="003861BB" w:rsidP="00760E3F">
            <w:pPr>
              <w:pStyle w:val="afa"/>
              <w:rPr>
                <w:rFonts w:ascii="Times New Roman" w:hAnsi="Times New Roman" w:cs="Times New Roman"/>
                <w:sz w:val="28"/>
                <w:szCs w:val="28"/>
                <w:lang w:val="kk-KZ"/>
              </w:rPr>
            </w:pPr>
            <m:oMathPara>
              <m:oMathParaPr>
                <m:jc m:val="left"/>
              </m:oMathParaPr>
              <m:oMath>
                <m:sSub>
                  <m:sSubPr>
                    <m:ctrlPr>
                      <w:rPr>
                        <w:rFonts w:ascii="Cambria Math" w:hAnsi="Cambria Math" w:cs="Times New Roman"/>
                        <w:i/>
                        <w:kern w:val="2"/>
                        <w:sz w:val="28"/>
                        <w:szCs w:val="28"/>
                        <w:lang w:val="kk-KZ" w:eastAsia="en-US"/>
                        <w14:ligatures w14:val="standardContextual"/>
                      </w:rPr>
                    </m:ctrlPr>
                  </m:sSubPr>
                  <m:e>
                    <m:r>
                      <w:rPr>
                        <w:rFonts w:ascii="Cambria Math" w:hAnsi="Cambria Math" w:cs="Times New Roman"/>
                        <w:sz w:val="28"/>
                        <w:szCs w:val="28"/>
                        <w:lang w:val="kk-KZ"/>
                      </w:rPr>
                      <m:t>S</m:t>
                    </m:r>
                    <m:r>
                      <w:rPr>
                        <w:rFonts w:ascii="Cambria Math" w:hAnsi="Cambria Math" w:cs="Times New Roman"/>
                        <w:sz w:val="28"/>
                        <w:szCs w:val="28"/>
                        <w:lang w:val="en-US"/>
                      </w:rPr>
                      <m:t>AOM</m:t>
                    </m:r>
                  </m:e>
                  <m:sub>
                    <m:r>
                      <w:rPr>
                        <w:rFonts w:ascii="Cambria Math" w:hAnsi="Cambria Math" w:cs="Times New Roman"/>
                        <w:sz w:val="28"/>
                        <w:szCs w:val="28"/>
                        <w:lang w:val="kk-KZ"/>
                      </w:rPr>
                      <m:t>i</m:t>
                    </m:r>
                  </m:sub>
                </m:sSub>
              </m:oMath>
            </m:oMathPara>
          </w:p>
        </w:tc>
        <w:tc>
          <w:tcPr>
            <w:tcW w:w="1557" w:type="dxa"/>
            <w:tcBorders>
              <w:top w:val="single" w:sz="4" w:space="0" w:color="auto"/>
              <w:left w:val="single" w:sz="4" w:space="0" w:color="auto"/>
              <w:bottom w:val="single" w:sz="4" w:space="0" w:color="auto"/>
              <w:right w:val="single" w:sz="4" w:space="0" w:color="auto"/>
            </w:tcBorders>
            <w:vAlign w:val="bottom"/>
            <w:hideMark/>
          </w:tcPr>
          <w:p w14:paraId="15C96C1E" w14:textId="77777777" w:rsidR="00A25EC3" w:rsidRPr="008E7E8A" w:rsidRDefault="00A25EC3" w:rsidP="00D2475E">
            <w:pPr>
              <w:pStyle w:val="afa"/>
              <w:jc w:val="center"/>
              <w:rPr>
                <w:rFonts w:ascii="Times New Roman" w:eastAsia="Times New Roman" w:hAnsi="Times New Roman" w:cs="Times New Roman"/>
                <w:color w:val="000000"/>
                <w:sz w:val="28"/>
                <w:szCs w:val="28"/>
                <w:lang w:eastAsia="kk-KZ"/>
              </w:rPr>
            </w:pPr>
            <w:r w:rsidRPr="008E7E8A">
              <w:rPr>
                <w:rFonts w:ascii="Times New Roman" w:eastAsia="Times New Roman" w:hAnsi="Times New Roman" w:cs="Times New Roman"/>
                <w:color w:val="000000"/>
                <w:sz w:val="28"/>
                <w:szCs w:val="28"/>
                <w:lang w:eastAsia="kk-KZ"/>
              </w:rPr>
              <w:t>2407,7</w:t>
            </w:r>
          </w:p>
        </w:tc>
        <w:tc>
          <w:tcPr>
            <w:tcW w:w="1557" w:type="dxa"/>
            <w:tcBorders>
              <w:top w:val="single" w:sz="4" w:space="0" w:color="auto"/>
              <w:left w:val="single" w:sz="4" w:space="0" w:color="auto"/>
              <w:bottom w:val="single" w:sz="4" w:space="0" w:color="auto"/>
              <w:right w:val="single" w:sz="4" w:space="0" w:color="auto"/>
            </w:tcBorders>
            <w:vAlign w:val="bottom"/>
            <w:hideMark/>
          </w:tcPr>
          <w:p w14:paraId="6B457DA9" w14:textId="77777777" w:rsidR="00A25EC3" w:rsidRPr="008E7E8A" w:rsidRDefault="00A25EC3" w:rsidP="00D2475E">
            <w:pPr>
              <w:pStyle w:val="afa"/>
              <w:jc w:val="center"/>
              <w:rPr>
                <w:rFonts w:ascii="Times New Roman" w:eastAsiaTheme="minorHAnsi" w:hAnsi="Times New Roman" w:cs="Times New Roman"/>
                <w:color w:val="000000"/>
                <w:kern w:val="2"/>
                <w:sz w:val="28"/>
                <w:szCs w:val="28"/>
                <w:lang w:eastAsia="en-US"/>
                <w14:ligatures w14:val="standardContextual"/>
              </w:rPr>
            </w:pPr>
            <w:r w:rsidRPr="008E7E8A">
              <w:rPr>
                <w:rFonts w:ascii="Times New Roman" w:hAnsi="Times New Roman" w:cs="Times New Roman"/>
                <w:color w:val="000000"/>
                <w:sz w:val="28"/>
                <w:szCs w:val="28"/>
              </w:rPr>
              <w:t>137,0</w:t>
            </w:r>
          </w:p>
        </w:tc>
        <w:tc>
          <w:tcPr>
            <w:tcW w:w="1558" w:type="dxa"/>
            <w:tcBorders>
              <w:top w:val="single" w:sz="4" w:space="0" w:color="auto"/>
              <w:left w:val="single" w:sz="4" w:space="0" w:color="auto"/>
              <w:bottom w:val="single" w:sz="4" w:space="0" w:color="auto"/>
              <w:right w:val="single" w:sz="4" w:space="0" w:color="auto"/>
            </w:tcBorders>
            <w:vAlign w:val="bottom"/>
            <w:hideMark/>
          </w:tcPr>
          <w:p w14:paraId="63F29BAA" w14:textId="77777777" w:rsidR="00A25EC3" w:rsidRPr="008E7E8A" w:rsidRDefault="00A25EC3" w:rsidP="00D2475E">
            <w:pPr>
              <w:pStyle w:val="afa"/>
              <w:jc w:val="center"/>
              <w:rPr>
                <w:rFonts w:ascii="Times New Roman" w:hAnsi="Times New Roman" w:cs="Times New Roman"/>
                <w:color w:val="000000"/>
                <w:sz w:val="28"/>
                <w:szCs w:val="28"/>
              </w:rPr>
            </w:pPr>
            <w:r w:rsidRPr="008E7E8A">
              <w:rPr>
                <w:rFonts w:ascii="Times New Roman" w:hAnsi="Times New Roman" w:cs="Times New Roman"/>
                <w:color w:val="000000"/>
                <w:sz w:val="28"/>
                <w:szCs w:val="28"/>
              </w:rPr>
              <w:t>1240,0</w:t>
            </w:r>
          </w:p>
        </w:tc>
        <w:tc>
          <w:tcPr>
            <w:tcW w:w="1558" w:type="dxa"/>
            <w:tcBorders>
              <w:top w:val="single" w:sz="4" w:space="0" w:color="auto"/>
              <w:left w:val="single" w:sz="4" w:space="0" w:color="auto"/>
              <w:bottom w:val="single" w:sz="4" w:space="0" w:color="auto"/>
              <w:right w:val="single" w:sz="4" w:space="0" w:color="auto"/>
            </w:tcBorders>
            <w:vAlign w:val="bottom"/>
            <w:hideMark/>
          </w:tcPr>
          <w:p w14:paraId="6D4AB421" w14:textId="77777777" w:rsidR="00A25EC3" w:rsidRPr="008E7E8A" w:rsidRDefault="00A25EC3" w:rsidP="00D2475E">
            <w:pPr>
              <w:pStyle w:val="afa"/>
              <w:jc w:val="center"/>
              <w:rPr>
                <w:rFonts w:ascii="Times New Roman" w:hAnsi="Times New Roman" w:cs="Times New Roman"/>
                <w:color w:val="000000"/>
                <w:sz w:val="28"/>
                <w:szCs w:val="28"/>
              </w:rPr>
            </w:pPr>
            <w:r w:rsidRPr="008E7E8A">
              <w:rPr>
                <w:rFonts w:ascii="Times New Roman" w:hAnsi="Times New Roman" w:cs="Times New Roman"/>
                <w:color w:val="000000"/>
                <w:sz w:val="28"/>
                <w:szCs w:val="28"/>
              </w:rPr>
              <w:t>559,0</w:t>
            </w:r>
          </w:p>
        </w:tc>
        <w:tc>
          <w:tcPr>
            <w:tcW w:w="1558" w:type="dxa"/>
            <w:tcBorders>
              <w:top w:val="single" w:sz="4" w:space="0" w:color="auto"/>
              <w:left w:val="single" w:sz="4" w:space="0" w:color="auto"/>
              <w:bottom w:val="single" w:sz="4" w:space="0" w:color="auto"/>
              <w:right w:val="single" w:sz="4" w:space="0" w:color="auto"/>
            </w:tcBorders>
            <w:vAlign w:val="bottom"/>
            <w:hideMark/>
          </w:tcPr>
          <w:p w14:paraId="65ED3AFD" w14:textId="77777777" w:rsidR="00A25EC3" w:rsidRPr="008E7E8A" w:rsidRDefault="00A25EC3" w:rsidP="00D2475E">
            <w:pPr>
              <w:pStyle w:val="afa"/>
              <w:jc w:val="center"/>
              <w:rPr>
                <w:rFonts w:ascii="Times New Roman" w:eastAsia="Times New Roman" w:hAnsi="Times New Roman" w:cs="Times New Roman"/>
                <w:color w:val="000000"/>
                <w:sz w:val="28"/>
                <w:szCs w:val="28"/>
                <w:lang w:eastAsia="kk-KZ"/>
              </w:rPr>
            </w:pPr>
            <w:r w:rsidRPr="008E7E8A">
              <w:rPr>
                <w:rFonts w:ascii="Times New Roman" w:eastAsia="Times New Roman" w:hAnsi="Times New Roman" w:cs="Times New Roman"/>
                <w:color w:val="000000"/>
                <w:sz w:val="28"/>
                <w:szCs w:val="28"/>
                <w:lang w:eastAsia="kk-KZ"/>
              </w:rPr>
              <w:t>745,5</w:t>
            </w:r>
          </w:p>
        </w:tc>
      </w:tr>
      <w:tr w:rsidR="00A25EC3" w:rsidRPr="008E7E8A" w14:paraId="29F75000" w14:textId="77777777" w:rsidTr="00FE6AD1">
        <w:tc>
          <w:tcPr>
            <w:tcW w:w="1557" w:type="dxa"/>
            <w:tcBorders>
              <w:top w:val="single" w:sz="4" w:space="0" w:color="auto"/>
              <w:left w:val="single" w:sz="4" w:space="0" w:color="auto"/>
              <w:bottom w:val="single" w:sz="4" w:space="0" w:color="auto"/>
              <w:right w:val="single" w:sz="4" w:space="0" w:color="auto"/>
            </w:tcBorders>
            <w:hideMark/>
          </w:tcPr>
          <w:p w14:paraId="7B864008" w14:textId="77777777" w:rsidR="00A25EC3" w:rsidRPr="00760E3F" w:rsidRDefault="003861BB" w:rsidP="00760E3F">
            <w:pPr>
              <w:pStyle w:val="afa"/>
              <w:rPr>
                <w:rFonts w:ascii="Times New Roman" w:eastAsiaTheme="minorHAnsi" w:hAnsi="Times New Roman" w:cs="Times New Roman"/>
                <w:kern w:val="2"/>
                <w:sz w:val="28"/>
                <w:szCs w:val="28"/>
                <w:lang w:val="kk-KZ" w:eastAsia="en-US"/>
                <w14:ligatures w14:val="standardContextual"/>
              </w:rPr>
            </w:pPr>
            <m:oMath>
              <m:sSub>
                <m:sSubPr>
                  <m:ctrlPr>
                    <w:rPr>
                      <w:rFonts w:ascii="Cambria Math" w:hAnsi="Cambria Math" w:cs="Times New Roman"/>
                      <w:i/>
                      <w:kern w:val="2"/>
                      <w:sz w:val="28"/>
                      <w:szCs w:val="28"/>
                      <w:lang w:val="kk-KZ" w:eastAsia="en-US"/>
                      <w14:ligatures w14:val="standardContextual"/>
                    </w:rPr>
                  </m:ctrlPr>
                </m:sSubPr>
                <m:e>
                  <m:r>
                    <w:rPr>
                      <w:rFonts w:ascii="Cambria Math" w:hAnsi="Cambria Math" w:cs="Times New Roman"/>
                      <w:sz w:val="28"/>
                      <w:szCs w:val="28"/>
                      <w:lang w:val="kk-KZ"/>
                    </w:rPr>
                    <m:t>PS</m:t>
                  </m:r>
                  <m:r>
                    <w:rPr>
                      <w:rFonts w:ascii="Cambria Math" w:hAnsi="Cambria Math" w:cs="Times New Roman"/>
                      <w:sz w:val="28"/>
                      <w:szCs w:val="28"/>
                      <w:lang w:val="en-US"/>
                    </w:rPr>
                    <m:t>H</m:t>
                  </m:r>
                </m:e>
                <m:sub>
                  <m:r>
                    <w:rPr>
                      <w:rFonts w:ascii="Cambria Math" w:hAnsi="Cambria Math" w:cs="Times New Roman"/>
                      <w:sz w:val="28"/>
                      <w:szCs w:val="28"/>
                      <w:lang w:val="kk-KZ"/>
                    </w:rPr>
                    <m:t>i</m:t>
                  </m:r>
                </m:sub>
              </m:sSub>
            </m:oMath>
            <w:r w:rsidR="00A25EC3" w:rsidRPr="008E7E8A">
              <w:rPr>
                <w:rFonts w:ascii="Times New Roman" w:hAnsi="Times New Roman" w:cs="Times New Roman"/>
                <w:sz w:val="28"/>
                <w:szCs w:val="28"/>
                <w:lang w:val="en-US"/>
              </w:rPr>
              <w:t>,</w:t>
            </w:r>
            <w:r w:rsidR="00A25EC3" w:rsidRPr="008E7E8A">
              <w:rPr>
                <w:rFonts w:ascii="Times New Roman" w:hAnsi="Times New Roman" w:cs="Times New Roman"/>
                <w:sz w:val="28"/>
                <w:szCs w:val="28"/>
              </w:rPr>
              <w:t>%</w:t>
            </w:r>
          </w:p>
        </w:tc>
        <w:tc>
          <w:tcPr>
            <w:tcW w:w="1557" w:type="dxa"/>
            <w:tcBorders>
              <w:top w:val="single" w:sz="4" w:space="0" w:color="auto"/>
              <w:left w:val="single" w:sz="4" w:space="0" w:color="auto"/>
              <w:bottom w:val="single" w:sz="4" w:space="0" w:color="auto"/>
              <w:right w:val="single" w:sz="4" w:space="0" w:color="auto"/>
            </w:tcBorders>
            <w:vAlign w:val="bottom"/>
            <w:hideMark/>
          </w:tcPr>
          <w:p w14:paraId="685378F3" w14:textId="77777777" w:rsidR="00A25EC3" w:rsidRPr="008E7E8A" w:rsidRDefault="00A25EC3" w:rsidP="00D2475E">
            <w:pPr>
              <w:pStyle w:val="afa"/>
              <w:jc w:val="center"/>
              <w:rPr>
                <w:rFonts w:ascii="Times New Roman" w:eastAsia="Times New Roman" w:hAnsi="Times New Roman" w:cs="Times New Roman"/>
                <w:color w:val="000000"/>
                <w:sz w:val="28"/>
                <w:szCs w:val="28"/>
                <w:lang w:eastAsia="kk-KZ"/>
              </w:rPr>
            </w:pPr>
            <w:r w:rsidRPr="008E7E8A">
              <w:rPr>
                <w:rFonts w:ascii="Times New Roman" w:eastAsia="Times New Roman" w:hAnsi="Times New Roman" w:cs="Times New Roman"/>
                <w:color w:val="000000"/>
                <w:sz w:val="28"/>
                <w:szCs w:val="28"/>
                <w:lang w:eastAsia="kk-KZ"/>
              </w:rPr>
              <w:t>94,62</w:t>
            </w:r>
          </w:p>
        </w:tc>
        <w:tc>
          <w:tcPr>
            <w:tcW w:w="1557" w:type="dxa"/>
            <w:tcBorders>
              <w:top w:val="single" w:sz="4" w:space="0" w:color="auto"/>
              <w:left w:val="single" w:sz="4" w:space="0" w:color="auto"/>
              <w:bottom w:val="single" w:sz="4" w:space="0" w:color="auto"/>
              <w:right w:val="single" w:sz="4" w:space="0" w:color="auto"/>
            </w:tcBorders>
            <w:vAlign w:val="bottom"/>
            <w:hideMark/>
          </w:tcPr>
          <w:p w14:paraId="655400D4" w14:textId="77777777" w:rsidR="00A25EC3" w:rsidRPr="008E7E8A" w:rsidRDefault="00A25EC3" w:rsidP="00D2475E">
            <w:pPr>
              <w:pStyle w:val="afa"/>
              <w:jc w:val="center"/>
              <w:rPr>
                <w:rFonts w:ascii="Times New Roman" w:eastAsiaTheme="minorHAnsi" w:hAnsi="Times New Roman" w:cs="Times New Roman"/>
                <w:color w:val="000000"/>
                <w:kern w:val="2"/>
                <w:sz w:val="28"/>
                <w:szCs w:val="28"/>
                <w:lang w:eastAsia="en-US"/>
                <w14:ligatures w14:val="standardContextual"/>
              </w:rPr>
            </w:pPr>
            <w:r w:rsidRPr="008E7E8A">
              <w:rPr>
                <w:rFonts w:ascii="Times New Roman" w:hAnsi="Times New Roman" w:cs="Times New Roman"/>
                <w:color w:val="000000"/>
                <w:sz w:val="28"/>
                <w:szCs w:val="28"/>
              </w:rPr>
              <w:t>5,38</w:t>
            </w:r>
          </w:p>
        </w:tc>
        <w:tc>
          <w:tcPr>
            <w:tcW w:w="1558" w:type="dxa"/>
            <w:tcBorders>
              <w:top w:val="single" w:sz="4" w:space="0" w:color="auto"/>
              <w:left w:val="single" w:sz="4" w:space="0" w:color="auto"/>
              <w:bottom w:val="single" w:sz="4" w:space="0" w:color="auto"/>
              <w:right w:val="single" w:sz="4" w:space="0" w:color="auto"/>
            </w:tcBorders>
            <w:vAlign w:val="bottom"/>
            <w:hideMark/>
          </w:tcPr>
          <w:p w14:paraId="62B0BD33" w14:textId="77777777" w:rsidR="00A25EC3" w:rsidRPr="008E7E8A" w:rsidRDefault="00A25EC3" w:rsidP="00D2475E">
            <w:pPr>
              <w:pStyle w:val="afa"/>
              <w:jc w:val="center"/>
              <w:rPr>
                <w:rFonts w:ascii="Times New Roman" w:hAnsi="Times New Roman" w:cs="Times New Roman"/>
                <w:color w:val="000000"/>
                <w:sz w:val="28"/>
                <w:szCs w:val="28"/>
              </w:rPr>
            </w:pPr>
            <w:r w:rsidRPr="008E7E8A">
              <w:rPr>
                <w:rFonts w:ascii="Times New Roman" w:hAnsi="Times New Roman" w:cs="Times New Roman"/>
                <w:color w:val="000000"/>
                <w:sz w:val="28"/>
                <w:szCs w:val="28"/>
              </w:rPr>
              <w:t>48,73</w:t>
            </w:r>
          </w:p>
        </w:tc>
        <w:tc>
          <w:tcPr>
            <w:tcW w:w="1558" w:type="dxa"/>
            <w:tcBorders>
              <w:top w:val="single" w:sz="4" w:space="0" w:color="auto"/>
              <w:left w:val="single" w:sz="4" w:space="0" w:color="auto"/>
              <w:bottom w:val="single" w:sz="4" w:space="0" w:color="auto"/>
              <w:right w:val="single" w:sz="4" w:space="0" w:color="auto"/>
            </w:tcBorders>
            <w:vAlign w:val="bottom"/>
            <w:hideMark/>
          </w:tcPr>
          <w:p w14:paraId="315734DB" w14:textId="77777777" w:rsidR="00A25EC3" w:rsidRPr="008E7E8A" w:rsidRDefault="00A25EC3" w:rsidP="00D2475E">
            <w:pPr>
              <w:pStyle w:val="afa"/>
              <w:jc w:val="center"/>
              <w:rPr>
                <w:rFonts w:ascii="Times New Roman" w:hAnsi="Times New Roman" w:cs="Times New Roman"/>
                <w:color w:val="000000"/>
                <w:sz w:val="28"/>
                <w:szCs w:val="28"/>
              </w:rPr>
            </w:pPr>
            <w:r w:rsidRPr="008E7E8A">
              <w:rPr>
                <w:rFonts w:ascii="Times New Roman" w:hAnsi="Times New Roman" w:cs="Times New Roman"/>
                <w:color w:val="000000"/>
                <w:sz w:val="28"/>
                <w:szCs w:val="28"/>
              </w:rPr>
              <w:t>21,97</w:t>
            </w:r>
          </w:p>
        </w:tc>
        <w:tc>
          <w:tcPr>
            <w:tcW w:w="1558" w:type="dxa"/>
            <w:tcBorders>
              <w:top w:val="single" w:sz="4" w:space="0" w:color="auto"/>
              <w:left w:val="single" w:sz="4" w:space="0" w:color="auto"/>
              <w:bottom w:val="single" w:sz="4" w:space="0" w:color="auto"/>
              <w:right w:val="single" w:sz="4" w:space="0" w:color="auto"/>
            </w:tcBorders>
            <w:vAlign w:val="bottom"/>
            <w:hideMark/>
          </w:tcPr>
          <w:p w14:paraId="79937B8A" w14:textId="77777777" w:rsidR="00A25EC3" w:rsidRPr="008E7E8A" w:rsidRDefault="00A25EC3" w:rsidP="00D2475E">
            <w:pPr>
              <w:pStyle w:val="afa"/>
              <w:jc w:val="center"/>
              <w:rPr>
                <w:rFonts w:ascii="Times New Roman" w:eastAsia="Times New Roman" w:hAnsi="Times New Roman" w:cs="Times New Roman"/>
                <w:color w:val="000000"/>
                <w:sz w:val="28"/>
                <w:szCs w:val="28"/>
                <w:lang w:eastAsia="kk-KZ"/>
              </w:rPr>
            </w:pPr>
            <w:r w:rsidRPr="008E7E8A">
              <w:rPr>
                <w:rFonts w:ascii="Times New Roman" w:eastAsia="Times New Roman" w:hAnsi="Times New Roman" w:cs="Times New Roman"/>
                <w:color w:val="000000"/>
                <w:sz w:val="28"/>
                <w:szCs w:val="28"/>
                <w:lang w:eastAsia="kk-KZ"/>
              </w:rPr>
              <w:t>29,30</w:t>
            </w:r>
          </w:p>
        </w:tc>
      </w:tr>
    </w:tbl>
    <w:p w14:paraId="0FC4D503" w14:textId="77777777" w:rsidR="00A25EC3" w:rsidRDefault="00A25EC3" w:rsidP="00A25EC3">
      <w:pPr>
        <w:spacing w:after="0" w:line="240" w:lineRule="auto"/>
        <w:jc w:val="center"/>
        <w:rPr>
          <w:rFonts w:ascii="Times New Roman" w:hAnsi="Times New Roman" w:cs="Times New Roman"/>
          <w:b/>
          <w:sz w:val="28"/>
          <w:szCs w:val="28"/>
          <w:lang w:val="kk-KZ"/>
        </w:rPr>
      </w:pPr>
    </w:p>
    <w:p w14:paraId="0D2C92BC" w14:textId="77777777" w:rsidR="00FE6AD1" w:rsidRDefault="00FE6AD1" w:rsidP="00A25EC3">
      <w:pPr>
        <w:spacing w:after="0" w:line="240" w:lineRule="auto"/>
        <w:jc w:val="center"/>
        <w:rPr>
          <w:rFonts w:ascii="Times New Roman" w:hAnsi="Times New Roman" w:cs="Times New Roman"/>
          <w:b/>
          <w:sz w:val="28"/>
          <w:szCs w:val="28"/>
          <w:lang w:val="en-US"/>
        </w:rPr>
      </w:pPr>
      <w:r>
        <w:rPr>
          <w:rFonts w:ascii="Times New Roman" w:hAnsi="Times New Roman" w:cs="Times New Roman"/>
          <w:b/>
          <w:noProof/>
          <w:sz w:val="28"/>
          <w:szCs w:val="28"/>
          <w:lang w:val="en-US" w:eastAsia="en-US"/>
        </w:rPr>
        <w:drawing>
          <wp:inline distT="0" distB="0" distL="0" distR="0" wp14:anchorId="7655B84C" wp14:editId="518C404E">
            <wp:extent cx="4876800" cy="2958291"/>
            <wp:effectExtent l="0" t="0" r="0"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876800" cy="2958291"/>
                    </a:xfrm>
                    <a:prstGeom prst="rect">
                      <a:avLst/>
                    </a:prstGeom>
                    <a:noFill/>
                    <a:ln>
                      <a:noFill/>
                    </a:ln>
                  </pic:spPr>
                </pic:pic>
              </a:graphicData>
            </a:graphic>
          </wp:inline>
        </w:drawing>
      </w:r>
    </w:p>
    <w:p w14:paraId="0205E415" w14:textId="77777777" w:rsidR="00FE6AD1" w:rsidRDefault="00FE6AD1" w:rsidP="00FE6AD1">
      <w:pPr>
        <w:spacing w:after="0" w:line="240" w:lineRule="auto"/>
        <w:ind w:firstLine="720"/>
        <w:jc w:val="both"/>
        <w:rPr>
          <w:rFonts w:ascii="Times New Roman" w:hAnsi="Times New Roman" w:cs="Times New Roman"/>
          <w:b/>
          <w:sz w:val="28"/>
          <w:szCs w:val="28"/>
          <w:lang w:val="kk-KZ"/>
        </w:rPr>
      </w:pPr>
    </w:p>
    <w:p w14:paraId="370BAC6E" w14:textId="77777777" w:rsidR="00FE6AD1" w:rsidRDefault="00FE6AD1" w:rsidP="00A25EC3">
      <w:pPr>
        <w:spacing w:after="0" w:line="240" w:lineRule="auto"/>
        <w:jc w:val="center"/>
        <w:rPr>
          <w:rFonts w:ascii="Times New Roman" w:hAnsi="Times New Roman" w:cs="Times New Roman"/>
          <w:bCs/>
          <w:sz w:val="28"/>
          <w:szCs w:val="28"/>
          <w:lang w:val="kk-KZ"/>
        </w:rPr>
      </w:pPr>
      <w:r>
        <w:rPr>
          <w:rFonts w:ascii="Times New Roman" w:hAnsi="Times New Roman" w:cs="Times New Roman"/>
          <w:bCs/>
          <w:sz w:val="28"/>
          <w:szCs w:val="28"/>
          <w:lang w:val="kk-KZ"/>
        </w:rPr>
        <w:t xml:space="preserve">Сурет 21 </w:t>
      </w:r>
      <w:r w:rsidR="00E5747D">
        <w:rPr>
          <w:rFonts w:ascii="Times New Roman" w:hAnsi="Times New Roman" w:cs="Times New Roman"/>
          <w:bCs/>
          <w:sz w:val="28"/>
          <w:szCs w:val="28"/>
          <w:lang w:val="kk-KZ"/>
        </w:rPr>
        <w:t>–</w:t>
      </w:r>
      <w:r>
        <w:rPr>
          <w:rFonts w:ascii="Times New Roman" w:hAnsi="Times New Roman" w:cs="Times New Roman"/>
          <w:bCs/>
          <w:sz w:val="28"/>
          <w:szCs w:val="28"/>
          <w:lang w:val="kk-KZ"/>
        </w:rPr>
        <w:t xml:space="preserve"> </w:t>
      </w:r>
      <w:r w:rsidR="006B092D">
        <w:rPr>
          <w:rFonts w:ascii="Times New Roman" w:hAnsi="Times New Roman" w:cs="Times New Roman"/>
          <w:bCs/>
          <w:sz w:val="28"/>
          <w:szCs w:val="28"/>
          <w:lang w:val="kk-KZ"/>
        </w:rPr>
        <w:t xml:space="preserve">Сырдария </w:t>
      </w:r>
      <w:r>
        <w:rPr>
          <w:rFonts w:ascii="Times New Roman" w:hAnsi="Times New Roman" w:cs="Times New Roman"/>
          <w:bCs/>
          <w:sz w:val="28"/>
          <w:szCs w:val="28"/>
          <w:lang w:val="kk-KZ"/>
        </w:rPr>
        <w:t xml:space="preserve"> өзенінің төменгі сағасына орналасқан Сол жағалауы  және оң жағалауы Қызылорда суармалы алқабтың су теңгермесінің құрамдық көреткіштерінің сызбасы (1 </w:t>
      </w:r>
      <w:r w:rsidR="00E5747D">
        <w:rPr>
          <w:rFonts w:ascii="Times New Roman" w:hAnsi="Times New Roman" w:cs="Times New Roman"/>
          <w:bCs/>
          <w:sz w:val="28"/>
          <w:szCs w:val="28"/>
          <w:lang w:val="kk-KZ"/>
        </w:rPr>
        <w:t>–</w:t>
      </w:r>
      <w:r>
        <w:rPr>
          <w:rFonts w:ascii="Times New Roman" w:hAnsi="Times New Roman" w:cs="Times New Roman"/>
          <w:bCs/>
          <w:sz w:val="28"/>
          <w:szCs w:val="28"/>
          <w:lang w:val="kk-KZ"/>
        </w:rPr>
        <w:t xml:space="preserve"> суармалы алқабқа берілген судың көлемі, мм; 2 </w:t>
      </w:r>
      <w:r w:rsidR="00E5747D">
        <w:rPr>
          <w:rFonts w:ascii="Times New Roman" w:hAnsi="Times New Roman" w:cs="Times New Roman"/>
          <w:bCs/>
          <w:sz w:val="28"/>
          <w:szCs w:val="28"/>
          <w:lang w:val="kk-KZ"/>
        </w:rPr>
        <w:t>–</w:t>
      </w:r>
      <w:r>
        <w:rPr>
          <w:rFonts w:ascii="Times New Roman" w:hAnsi="Times New Roman" w:cs="Times New Roman"/>
          <w:bCs/>
          <w:sz w:val="28"/>
          <w:szCs w:val="28"/>
          <w:lang w:val="kk-KZ"/>
        </w:rPr>
        <w:t xml:space="preserve"> атмосфералық жауын</w:t>
      </w:r>
      <w:r w:rsidR="00D2475E">
        <w:rPr>
          <w:rFonts w:ascii="Times New Roman" w:hAnsi="Times New Roman" w:cs="Times New Roman"/>
          <w:bCs/>
          <w:sz w:val="28"/>
          <w:szCs w:val="28"/>
          <w:lang w:val="kk-KZ"/>
        </w:rPr>
        <w:t xml:space="preserve"> </w:t>
      </w:r>
      <w:r w:rsidR="00E5747D">
        <w:rPr>
          <w:rFonts w:ascii="Times New Roman" w:hAnsi="Times New Roman" w:cs="Times New Roman"/>
          <w:bCs/>
          <w:sz w:val="28"/>
          <w:szCs w:val="28"/>
          <w:lang w:val="kk-KZ"/>
        </w:rPr>
        <w:t>–</w:t>
      </w:r>
      <w:r w:rsidR="00D2475E">
        <w:rPr>
          <w:rFonts w:ascii="Times New Roman" w:hAnsi="Times New Roman" w:cs="Times New Roman"/>
          <w:bCs/>
          <w:sz w:val="28"/>
          <w:szCs w:val="28"/>
          <w:lang w:val="kk-KZ"/>
        </w:rPr>
        <w:t xml:space="preserve"> </w:t>
      </w:r>
      <w:r>
        <w:rPr>
          <w:rFonts w:ascii="Times New Roman" w:hAnsi="Times New Roman" w:cs="Times New Roman"/>
          <w:bCs/>
          <w:sz w:val="28"/>
          <w:szCs w:val="28"/>
          <w:lang w:val="kk-KZ"/>
        </w:rPr>
        <w:t xml:space="preserve">шашын, мм; 3 </w:t>
      </w:r>
      <w:r w:rsidR="00E5747D">
        <w:rPr>
          <w:rFonts w:ascii="Times New Roman" w:hAnsi="Times New Roman" w:cs="Times New Roman"/>
          <w:bCs/>
          <w:sz w:val="28"/>
          <w:szCs w:val="28"/>
          <w:lang w:val="kk-KZ"/>
        </w:rPr>
        <w:t>–</w:t>
      </w:r>
      <w:r>
        <w:rPr>
          <w:rFonts w:ascii="Times New Roman" w:hAnsi="Times New Roman" w:cs="Times New Roman"/>
          <w:bCs/>
          <w:sz w:val="28"/>
          <w:szCs w:val="28"/>
          <w:lang w:val="kk-KZ"/>
        </w:rPr>
        <w:t xml:space="preserve"> сумармалы егістік алқабтан булану, мм; 4 </w:t>
      </w:r>
      <w:r w:rsidR="00E5747D">
        <w:rPr>
          <w:rFonts w:ascii="Times New Roman" w:hAnsi="Times New Roman" w:cs="Times New Roman"/>
          <w:bCs/>
          <w:sz w:val="28"/>
          <w:szCs w:val="28"/>
          <w:lang w:val="kk-KZ"/>
        </w:rPr>
        <w:t>–</w:t>
      </w:r>
      <w:r>
        <w:rPr>
          <w:rFonts w:ascii="Times New Roman" w:hAnsi="Times New Roman" w:cs="Times New Roman"/>
          <w:bCs/>
          <w:sz w:val="28"/>
          <w:szCs w:val="28"/>
          <w:lang w:val="kk-KZ"/>
        </w:rPr>
        <w:t xml:space="preserve"> суғармалы алқабтан шығатын кәріз сулары, мм; 5</w:t>
      </w:r>
      <w:r w:rsidR="00D2475E">
        <w:rPr>
          <w:rFonts w:ascii="Times New Roman" w:hAnsi="Times New Roman" w:cs="Times New Roman"/>
          <w:bCs/>
          <w:sz w:val="28"/>
          <w:szCs w:val="28"/>
          <w:lang w:val="kk-KZ"/>
        </w:rPr>
        <w:t xml:space="preserve"> </w:t>
      </w:r>
      <w:r w:rsidR="00E5747D">
        <w:rPr>
          <w:rFonts w:ascii="Times New Roman" w:hAnsi="Times New Roman" w:cs="Times New Roman"/>
          <w:bCs/>
          <w:sz w:val="28"/>
          <w:szCs w:val="28"/>
          <w:lang w:val="kk-KZ"/>
        </w:rPr>
        <w:t>–</w:t>
      </w:r>
      <w:r>
        <w:rPr>
          <w:rFonts w:ascii="Times New Roman" w:hAnsi="Times New Roman" w:cs="Times New Roman"/>
          <w:bCs/>
          <w:sz w:val="28"/>
          <w:szCs w:val="28"/>
          <w:lang w:val="kk-KZ"/>
        </w:rPr>
        <w:t xml:space="preserve"> жер асты суларының (түсу немесе шығуы) алмасуы, мм)</w:t>
      </w:r>
    </w:p>
    <w:p w14:paraId="55E2D7A5" w14:textId="77777777" w:rsidR="00FE6AD1" w:rsidRDefault="00FE6AD1" w:rsidP="00FE6AD1">
      <w:pPr>
        <w:spacing w:after="0" w:line="240" w:lineRule="auto"/>
        <w:jc w:val="both"/>
        <w:rPr>
          <w:rFonts w:ascii="Times New Roman" w:hAnsi="Times New Roman" w:cs="Times New Roman"/>
          <w:b/>
          <w:sz w:val="28"/>
          <w:szCs w:val="28"/>
          <w:lang w:val="kk-KZ"/>
        </w:rPr>
      </w:pPr>
    </w:p>
    <w:p w14:paraId="3CC570BB" w14:textId="77777777" w:rsidR="00355014" w:rsidRDefault="00355014" w:rsidP="00355014">
      <w:pPr>
        <w:spacing w:after="0" w:line="240" w:lineRule="auto"/>
        <w:ind w:firstLine="709"/>
        <w:rPr>
          <w:rFonts w:ascii="Times New Roman" w:hAnsi="Times New Roman" w:cs="Times New Roman"/>
          <w:bCs/>
          <w:sz w:val="28"/>
          <w:szCs w:val="28"/>
          <w:lang w:val="kk-KZ"/>
        </w:rPr>
      </w:pPr>
      <w:r>
        <w:rPr>
          <w:rFonts w:ascii="Times New Roman" w:hAnsi="Times New Roman" w:cs="Times New Roman"/>
          <w:bCs/>
          <w:sz w:val="28"/>
          <w:szCs w:val="28"/>
          <w:lang w:val="kk-KZ"/>
        </w:rPr>
        <w:t>Суармалы алқабы су көзімен Сырдария өзенінің арнасына орналасқан Қызылорда суторабынан су алатын Қызылорда сол жағалау бас арнасы және Шіркейлі арнасы арқылы қамтамасыз етеді.</w:t>
      </w:r>
    </w:p>
    <w:p w14:paraId="7D828308" w14:textId="77777777" w:rsidR="00355014" w:rsidRDefault="00355014" w:rsidP="00355014">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Қызылорда сол жағалаулы суармалы алқабынан шығатын кәріз  және ағын сулардың көлемі жылына шамамен 400 млн м</w:t>
      </w:r>
      <w:r>
        <w:rPr>
          <w:rFonts w:ascii="Times New Roman" w:hAnsi="Times New Roman" w:cs="Times New Roman"/>
          <w:sz w:val="28"/>
          <w:szCs w:val="28"/>
          <w:vertAlign w:val="superscript"/>
          <w:lang w:val="kk-KZ"/>
        </w:rPr>
        <w:t>3</w:t>
      </w:r>
      <w:r>
        <w:rPr>
          <w:rFonts w:ascii="Times New Roman" w:hAnsi="Times New Roman" w:cs="Times New Roman"/>
          <w:sz w:val="28"/>
          <w:szCs w:val="28"/>
          <w:lang w:val="kk-KZ"/>
        </w:rPr>
        <w:t xml:space="preserve"> құрайды және негізінен алғанда ескі Қуаң Дария арнасына келіп түседі.</w:t>
      </w:r>
    </w:p>
    <w:p w14:paraId="12E9C697" w14:textId="2D744BEC" w:rsidR="00355014" w:rsidRDefault="00355014" w:rsidP="00355014">
      <w:pPr>
        <w:spacing w:after="0" w:line="240" w:lineRule="auto"/>
        <w:ind w:firstLine="709"/>
        <w:jc w:val="both"/>
        <w:rPr>
          <w:rFonts w:ascii="Times New Roman" w:hAnsi="Times New Roman" w:cs="Times New Roman"/>
          <w:bCs/>
          <w:sz w:val="28"/>
          <w:szCs w:val="28"/>
          <w:lang w:val="kk-KZ"/>
        </w:rPr>
      </w:pPr>
      <w:r>
        <w:rPr>
          <w:rFonts w:ascii="Times New Roman" w:hAnsi="Times New Roman" w:cs="Times New Roman"/>
          <w:bCs/>
          <w:sz w:val="28"/>
          <w:szCs w:val="28"/>
          <w:lang w:val="kk-KZ"/>
        </w:rPr>
        <w:t xml:space="preserve">Сол жағалауы  және оң жағалауы Қызылорда алқабының су – тұз теңгермесінің бағдарламлық және болжамдық есептеу жұмыстары Қызылорда облысының Сырдария, Жалағаш және Қармақшы ауданының сушаруашылық мекемесінің, 2000 – 2020 жылдар аралығындағы  </w:t>
      </w:r>
      <w:r>
        <w:rPr>
          <w:rFonts w:ascii="Times New Roman" w:hAnsi="Times New Roman" w:cs="Times New Roman"/>
          <w:sz w:val="28"/>
          <w:szCs w:val="28"/>
          <w:lang w:val="kk-KZ"/>
        </w:rPr>
        <w:t>Қазақстан Республикасының Сушаруашылығы және ирригация министерлігіне қарасты Су ресурстар комитетінің «Арал – Сырдария алабының су ресурстарын пайдалануды реттеу және қорғау инспекциясының» жылдық есебінде қарастырылған деректі мәліметтер бойынша жүргізілді (кесте –22 және сурет –21).</w:t>
      </w:r>
    </w:p>
    <w:p w14:paraId="7F2BE900" w14:textId="77777777" w:rsidR="00A25EC3" w:rsidRDefault="00A25EC3" w:rsidP="00FE6AD1">
      <w:pPr>
        <w:spacing w:after="0" w:line="240" w:lineRule="auto"/>
        <w:jc w:val="both"/>
        <w:rPr>
          <w:rFonts w:ascii="Times New Roman" w:hAnsi="Times New Roman" w:cs="Times New Roman"/>
          <w:bCs/>
          <w:sz w:val="28"/>
          <w:szCs w:val="28"/>
          <w:lang w:val="kk-KZ"/>
        </w:rPr>
      </w:pPr>
    </w:p>
    <w:p w14:paraId="52969ED5" w14:textId="77777777" w:rsidR="00FE6AD1" w:rsidRDefault="00FE6AD1" w:rsidP="00FE6AD1">
      <w:pPr>
        <w:spacing w:after="0" w:line="240" w:lineRule="auto"/>
        <w:jc w:val="both"/>
        <w:rPr>
          <w:rFonts w:ascii="Times New Roman" w:hAnsi="Times New Roman" w:cs="Times New Roman"/>
          <w:bCs/>
          <w:sz w:val="28"/>
          <w:szCs w:val="28"/>
          <w:lang w:val="kk-KZ"/>
        </w:rPr>
      </w:pPr>
      <w:r>
        <w:rPr>
          <w:rFonts w:ascii="Times New Roman" w:hAnsi="Times New Roman" w:cs="Times New Roman"/>
          <w:bCs/>
          <w:sz w:val="28"/>
          <w:szCs w:val="28"/>
          <w:lang w:val="kk-KZ"/>
        </w:rPr>
        <w:t>Кесте 2</w:t>
      </w:r>
      <w:r w:rsidR="007733F0">
        <w:rPr>
          <w:rFonts w:ascii="Times New Roman" w:hAnsi="Times New Roman" w:cs="Times New Roman"/>
          <w:bCs/>
          <w:sz w:val="28"/>
          <w:szCs w:val="28"/>
          <w:lang w:val="kk-KZ"/>
        </w:rPr>
        <w:t>2</w:t>
      </w:r>
      <w:r>
        <w:rPr>
          <w:rFonts w:ascii="Times New Roman" w:hAnsi="Times New Roman" w:cs="Times New Roman"/>
          <w:bCs/>
          <w:sz w:val="28"/>
          <w:szCs w:val="28"/>
          <w:lang w:val="kk-KZ"/>
        </w:rPr>
        <w:t xml:space="preserve"> </w:t>
      </w:r>
      <w:r w:rsidR="00E5747D">
        <w:rPr>
          <w:rFonts w:ascii="Times New Roman" w:hAnsi="Times New Roman" w:cs="Times New Roman"/>
          <w:bCs/>
          <w:sz w:val="28"/>
          <w:szCs w:val="28"/>
          <w:lang w:val="kk-KZ"/>
        </w:rPr>
        <w:t>–</w:t>
      </w:r>
      <w:r>
        <w:rPr>
          <w:rFonts w:ascii="Times New Roman" w:hAnsi="Times New Roman" w:cs="Times New Roman"/>
          <w:bCs/>
          <w:sz w:val="28"/>
          <w:szCs w:val="28"/>
          <w:lang w:val="kk-KZ"/>
        </w:rPr>
        <w:t xml:space="preserve"> </w:t>
      </w:r>
      <w:r w:rsidR="006B092D">
        <w:rPr>
          <w:rFonts w:ascii="Times New Roman" w:hAnsi="Times New Roman" w:cs="Times New Roman"/>
          <w:bCs/>
          <w:sz w:val="28"/>
          <w:szCs w:val="28"/>
          <w:lang w:val="kk-KZ"/>
        </w:rPr>
        <w:t xml:space="preserve">Сырдария </w:t>
      </w:r>
      <w:r>
        <w:rPr>
          <w:rFonts w:ascii="Times New Roman" w:hAnsi="Times New Roman" w:cs="Times New Roman"/>
          <w:bCs/>
          <w:sz w:val="28"/>
          <w:szCs w:val="28"/>
          <w:lang w:val="kk-KZ"/>
        </w:rPr>
        <w:t xml:space="preserve"> өзенінің төменгі сағасына орналасқан Сол жағалауы  және оң жағалауы Қызылорда суармалы алқабтың тұз теңгермесінің құрамдық көреткіштері</w:t>
      </w:r>
    </w:p>
    <w:p w14:paraId="775838B4" w14:textId="77777777" w:rsidR="00FE6AD1" w:rsidRDefault="00FE6AD1" w:rsidP="00FE6AD1">
      <w:pPr>
        <w:spacing w:after="0" w:line="240" w:lineRule="auto"/>
        <w:jc w:val="both"/>
        <w:rPr>
          <w:rFonts w:ascii="Times New Roman" w:hAnsi="Times New Roman" w:cs="Times New Roman"/>
          <w:bCs/>
          <w:sz w:val="28"/>
          <w:szCs w:val="28"/>
          <w:lang w:val="kk-KZ"/>
        </w:rPr>
      </w:pPr>
    </w:p>
    <w:tbl>
      <w:tblPr>
        <w:tblW w:w="0" w:type="auto"/>
        <w:tblLook w:val="04A0" w:firstRow="1" w:lastRow="0" w:firstColumn="1" w:lastColumn="0" w:noHBand="0" w:noVBand="1"/>
      </w:tblPr>
      <w:tblGrid>
        <w:gridCol w:w="1118"/>
        <w:gridCol w:w="1204"/>
        <w:gridCol w:w="925"/>
        <w:gridCol w:w="1517"/>
        <w:gridCol w:w="1023"/>
        <w:gridCol w:w="900"/>
        <w:gridCol w:w="1677"/>
        <w:gridCol w:w="1126"/>
      </w:tblGrid>
      <w:tr w:rsidR="00FE6AD1" w:rsidRPr="00D80D24" w14:paraId="1D7FF7F0" w14:textId="77777777" w:rsidTr="00A25EC3">
        <w:tc>
          <w:tcPr>
            <w:tcW w:w="1118" w:type="dxa"/>
            <w:vMerge w:val="restart"/>
            <w:tcBorders>
              <w:top w:val="single" w:sz="4" w:space="0" w:color="auto"/>
              <w:left w:val="single" w:sz="4" w:space="0" w:color="auto"/>
              <w:bottom w:val="single" w:sz="4" w:space="0" w:color="auto"/>
              <w:right w:val="single" w:sz="4" w:space="0" w:color="auto"/>
            </w:tcBorders>
            <w:hideMark/>
          </w:tcPr>
          <w:p w14:paraId="0E843DBE" w14:textId="77777777" w:rsidR="00FE6AD1" w:rsidRPr="008E7E8A" w:rsidRDefault="00FE6AD1" w:rsidP="00D2475E">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Жыл</w:t>
            </w:r>
            <w:r w:rsidR="00D2475E">
              <w:rPr>
                <w:rFonts w:ascii="Times New Roman" w:hAnsi="Times New Roman" w:cs="Times New Roman"/>
                <w:sz w:val="28"/>
                <w:szCs w:val="28"/>
                <w:lang w:val="kk-KZ"/>
              </w:rPr>
              <w:t xml:space="preserve"> </w:t>
            </w:r>
            <w:r w:rsidR="00E5747D">
              <w:rPr>
                <w:rFonts w:ascii="Times New Roman" w:hAnsi="Times New Roman" w:cs="Times New Roman"/>
                <w:sz w:val="28"/>
                <w:szCs w:val="28"/>
                <w:lang w:val="kk-KZ"/>
              </w:rPr>
              <w:t>–</w:t>
            </w:r>
            <w:r w:rsidRPr="008E7E8A">
              <w:rPr>
                <w:rFonts w:ascii="Times New Roman" w:hAnsi="Times New Roman" w:cs="Times New Roman"/>
                <w:sz w:val="28"/>
                <w:szCs w:val="28"/>
                <w:lang w:val="kk-KZ"/>
              </w:rPr>
              <w:t>дар</w:t>
            </w:r>
          </w:p>
        </w:tc>
        <w:tc>
          <w:tcPr>
            <w:tcW w:w="8372" w:type="dxa"/>
            <w:gridSpan w:val="7"/>
            <w:tcBorders>
              <w:top w:val="single" w:sz="4" w:space="0" w:color="auto"/>
              <w:left w:val="single" w:sz="4" w:space="0" w:color="auto"/>
              <w:bottom w:val="single" w:sz="4" w:space="0" w:color="auto"/>
              <w:right w:val="single" w:sz="4" w:space="0" w:color="auto"/>
            </w:tcBorders>
            <w:hideMark/>
          </w:tcPr>
          <w:p w14:paraId="02414851" w14:textId="77777777" w:rsidR="00FE6AD1" w:rsidRPr="008E7E8A" w:rsidRDefault="00FE6AD1" w:rsidP="00D2475E">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Тұз теңгермесінің құрамдық бөліктері және  көреткіштері</w:t>
            </w:r>
          </w:p>
        </w:tc>
      </w:tr>
      <w:tr w:rsidR="00FE6AD1" w:rsidRPr="008E7E8A" w14:paraId="3B6C74D0" w14:textId="77777777" w:rsidTr="00A25EC3">
        <w:tc>
          <w:tcPr>
            <w:tcW w:w="0" w:type="auto"/>
            <w:vMerge/>
            <w:tcBorders>
              <w:top w:val="single" w:sz="4" w:space="0" w:color="auto"/>
              <w:left w:val="single" w:sz="4" w:space="0" w:color="auto"/>
              <w:bottom w:val="single" w:sz="4" w:space="0" w:color="auto"/>
              <w:right w:val="single" w:sz="4" w:space="0" w:color="auto"/>
            </w:tcBorders>
            <w:vAlign w:val="center"/>
            <w:hideMark/>
          </w:tcPr>
          <w:p w14:paraId="5157619E" w14:textId="77777777" w:rsidR="00FE6AD1" w:rsidRPr="008E7E8A" w:rsidRDefault="00FE6AD1" w:rsidP="00D2475E">
            <w:pPr>
              <w:pStyle w:val="afa"/>
              <w:jc w:val="center"/>
              <w:rPr>
                <w:rFonts w:ascii="Times New Roman" w:hAnsi="Times New Roman" w:cs="Times New Roman"/>
                <w:kern w:val="2"/>
                <w:sz w:val="28"/>
                <w:szCs w:val="28"/>
                <w:lang w:val="kk-KZ" w:eastAsia="en-US"/>
                <w14:ligatures w14:val="standardContextual"/>
              </w:rPr>
            </w:pPr>
          </w:p>
        </w:tc>
        <w:tc>
          <w:tcPr>
            <w:tcW w:w="3646" w:type="dxa"/>
            <w:gridSpan w:val="3"/>
            <w:tcBorders>
              <w:top w:val="single" w:sz="4" w:space="0" w:color="auto"/>
              <w:left w:val="single" w:sz="4" w:space="0" w:color="auto"/>
              <w:bottom w:val="single" w:sz="4" w:space="0" w:color="auto"/>
              <w:right w:val="single" w:sz="4" w:space="0" w:color="auto"/>
            </w:tcBorders>
            <w:hideMark/>
          </w:tcPr>
          <w:p w14:paraId="2048DA6B" w14:textId="77777777" w:rsidR="00FE6AD1" w:rsidRPr="008E7E8A" w:rsidRDefault="00FE6AD1" w:rsidP="00D2475E">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Кіріс бөлігі</w:t>
            </w:r>
          </w:p>
        </w:tc>
        <w:tc>
          <w:tcPr>
            <w:tcW w:w="3600" w:type="dxa"/>
            <w:gridSpan w:val="3"/>
            <w:tcBorders>
              <w:top w:val="single" w:sz="4" w:space="0" w:color="auto"/>
              <w:left w:val="single" w:sz="4" w:space="0" w:color="auto"/>
              <w:bottom w:val="single" w:sz="4" w:space="0" w:color="auto"/>
              <w:right w:val="single" w:sz="4" w:space="0" w:color="auto"/>
            </w:tcBorders>
            <w:hideMark/>
          </w:tcPr>
          <w:p w14:paraId="25F0038E" w14:textId="77777777" w:rsidR="00FE6AD1" w:rsidRPr="008E7E8A" w:rsidRDefault="00FE6AD1" w:rsidP="00D2475E">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Шығыс бөлігі</w:t>
            </w:r>
          </w:p>
        </w:tc>
        <w:tc>
          <w:tcPr>
            <w:tcW w:w="1126" w:type="dxa"/>
            <w:vMerge w:val="restart"/>
            <w:tcBorders>
              <w:top w:val="single" w:sz="4" w:space="0" w:color="auto"/>
              <w:left w:val="single" w:sz="4" w:space="0" w:color="auto"/>
              <w:bottom w:val="single" w:sz="4" w:space="0" w:color="auto"/>
              <w:right w:val="single" w:sz="4" w:space="0" w:color="auto"/>
            </w:tcBorders>
            <w:hideMark/>
          </w:tcPr>
          <w:p w14:paraId="03C51969" w14:textId="77777777" w:rsidR="00FE6AD1" w:rsidRPr="008E7E8A" w:rsidRDefault="003861BB" w:rsidP="00D2475E">
            <w:pPr>
              <w:pStyle w:val="afa"/>
              <w:jc w:val="center"/>
              <w:rPr>
                <w:rFonts w:ascii="Times New Roman" w:hAnsi="Times New Roman" w:cs="Times New Roman"/>
                <w:sz w:val="28"/>
                <w:szCs w:val="28"/>
                <w:lang w:val="kk-KZ"/>
              </w:rPr>
            </w:pPr>
            <m:oMath>
              <m:sSub>
                <m:sSubPr>
                  <m:ctrlPr>
                    <w:rPr>
                      <w:rFonts w:ascii="Cambria Math" w:hAnsi="Cambria Math" w:cs="Times New Roman"/>
                      <w:i/>
                      <w:kern w:val="2"/>
                      <w:sz w:val="28"/>
                      <w:szCs w:val="28"/>
                      <w:lang w:val="kk-KZ" w:eastAsia="en-US"/>
                      <w14:ligatures w14:val="standardContextual"/>
                    </w:rPr>
                  </m:ctrlPr>
                </m:sSubPr>
                <m:e>
                  <m:r>
                    <w:rPr>
                      <w:rFonts w:ascii="Cambria Math" w:hAnsi="Cambria Math" w:cs="Times New Roman"/>
                      <w:sz w:val="28"/>
                      <w:szCs w:val="28"/>
                      <w:lang w:val="en-US"/>
                    </w:rPr>
                    <m:t>A</m:t>
                  </m:r>
                  <m:r>
                    <w:rPr>
                      <w:rFonts w:ascii="Cambria Math" w:hAnsi="Cambria Math" w:cs="Times New Roman"/>
                      <w:sz w:val="28"/>
                      <w:szCs w:val="28"/>
                      <w:lang w:val="kk-KZ"/>
                    </w:rPr>
                    <m:t>RI</m:t>
                  </m:r>
                  <m:r>
                    <w:rPr>
                      <w:rFonts w:ascii="Cambria Math" w:hAnsi="Cambria Math" w:cs="Times New Roman"/>
                      <w:sz w:val="28"/>
                      <w:szCs w:val="28"/>
                      <w:lang w:val="en-US"/>
                    </w:rPr>
                    <m:t>F</m:t>
                  </m:r>
                </m:e>
                <m:sub>
                  <m:r>
                    <w:rPr>
                      <w:rFonts w:ascii="Cambria Math" w:hAnsi="Cambria Math" w:cs="Times New Roman"/>
                      <w:sz w:val="28"/>
                      <w:szCs w:val="28"/>
                      <w:lang w:val="kk-KZ"/>
                    </w:rPr>
                    <m:t>i</m:t>
                  </m:r>
                </m:sub>
              </m:sSub>
            </m:oMath>
            <w:r w:rsidR="00FE6AD1" w:rsidRPr="008E7E8A">
              <w:rPr>
                <w:rFonts w:ascii="Times New Roman" w:hAnsi="Times New Roman" w:cs="Times New Roman"/>
                <w:sz w:val="28"/>
                <w:szCs w:val="28"/>
                <w:lang w:val="kk-KZ"/>
              </w:rPr>
              <w:t>, мың тонна</w:t>
            </w:r>
          </w:p>
        </w:tc>
      </w:tr>
      <w:tr w:rsidR="00FE6AD1" w:rsidRPr="008E7E8A" w14:paraId="61A71563" w14:textId="77777777" w:rsidTr="00A25EC3">
        <w:tc>
          <w:tcPr>
            <w:tcW w:w="0" w:type="auto"/>
            <w:vMerge/>
            <w:tcBorders>
              <w:top w:val="single" w:sz="4" w:space="0" w:color="auto"/>
              <w:left w:val="single" w:sz="4" w:space="0" w:color="auto"/>
              <w:bottom w:val="single" w:sz="4" w:space="0" w:color="auto"/>
              <w:right w:val="single" w:sz="4" w:space="0" w:color="auto"/>
            </w:tcBorders>
            <w:vAlign w:val="center"/>
            <w:hideMark/>
          </w:tcPr>
          <w:p w14:paraId="4ACA14B9" w14:textId="77777777" w:rsidR="00FE6AD1" w:rsidRPr="008E7E8A" w:rsidRDefault="00FE6AD1" w:rsidP="008E7E8A">
            <w:pPr>
              <w:pStyle w:val="afa"/>
              <w:rPr>
                <w:rFonts w:ascii="Times New Roman" w:hAnsi="Times New Roman" w:cs="Times New Roman"/>
                <w:kern w:val="2"/>
                <w:sz w:val="28"/>
                <w:szCs w:val="28"/>
                <w:lang w:val="kk-KZ" w:eastAsia="en-US"/>
                <w14:ligatures w14:val="standardContextual"/>
              </w:rPr>
            </w:pPr>
          </w:p>
        </w:tc>
        <w:tc>
          <w:tcPr>
            <w:tcW w:w="1204" w:type="dxa"/>
            <w:tcBorders>
              <w:top w:val="single" w:sz="4" w:space="0" w:color="auto"/>
              <w:left w:val="single" w:sz="4" w:space="0" w:color="auto"/>
              <w:bottom w:val="single" w:sz="4" w:space="0" w:color="auto"/>
              <w:right w:val="single" w:sz="4" w:space="0" w:color="auto"/>
            </w:tcBorders>
            <w:hideMark/>
          </w:tcPr>
          <w:p w14:paraId="4589C9C9" w14:textId="77777777" w:rsidR="00FE6AD1" w:rsidRPr="008E7E8A" w:rsidRDefault="003861BB" w:rsidP="00D2475E">
            <w:pPr>
              <w:pStyle w:val="afa"/>
              <w:jc w:val="center"/>
              <w:rPr>
                <w:rFonts w:ascii="Times New Roman" w:hAnsi="Times New Roman" w:cs="Times New Roman"/>
                <w:sz w:val="28"/>
                <w:szCs w:val="28"/>
              </w:rPr>
            </w:pPr>
            <m:oMath>
              <m:sSub>
                <m:sSubPr>
                  <m:ctrlPr>
                    <w:rPr>
                      <w:rFonts w:ascii="Cambria Math" w:hAnsi="Cambria Math" w:cs="Times New Roman"/>
                      <w:i/>
                      <w:kern w:val="2"/>
                      <w:sz w:val="28"/>
                      <w:szCs w:val="28"/>
                      <w:lang w:val="en-US" w:eastAsia="en-US"/>
                      <w14:ligatures w14:val="standardContextual"/>
                    </w:rPr>
                  </m:ctrlPr>
                </m:sSubPr>
                <m:e>
                  <m:r>
                    <w:rPr>
                      <w:rFonts w:ascii="Cambria Math" w:hAnsi="Cambria Math" w:cs="Times New Roman"/>
                      <w:sz w:val="28"/>
                      <w:szCs w:val="28"/>
                      <w:lang w:val="kk-KZ"/>
                    </w:rPr>
                    <m:t>WSIF</m:t>
                  </m:r>
                </m:e>
                <m:sub>
                  <m:r>
                    <w:rPr>
                      <w:rFonts w:ascii="Cambria Math" w:hAnsi="Cambria Math" w:cs="Times New Roman"/>
                      <w:sz w:val="28"/>
                      <w:szCs w:val="28"/>
                      <w:lang w:val="kk-KZ"/>
                    </w:rPr>
                    <m:t>i</m:t>
                  </m:r>
                </m:sub>
              </m:sSub>
            </m:oMath>
            <w:r w:rsidR="00FE6AD1" w:rsidRPr="008E7E8A">
              <w:rPr>
                <w:rFonts w:ascii="Times New Roman" w:hAnsi="Times New Roman" w:cs="Times New Roman"/>
                <w:sz w:val="28"/>
                <w:szCs w:val="28"/>
              </w:rPr>
              <w:t>, млн м</w:t>
            </w:r>
            <w:r w:rsidR="00FE6AD1" w:rsidRPr="008E7E8A">
              <w:rPr>
                <w:rFonts w:ascii="Times New Roman" w:hAnsi="Times New Roman" w:cs="Times New Roman"/>
                <w:sz w:val="28"/>
                <w:szCs w:val="28"/>
                <w:vertAlign w:val="superscript"/>
              </w:rPr>
              <w:t>3</w:t>
            </w:r>
          </w:p>
        </w:tc>
        <w:tc>
          <w:tcPr>
            <w:tcW w:w="925" w:type="dxa"/>
            <w:tcBorders>
              <w:top w:val="single" w:sz="4" w:space="0" w:color="auto"/>
              <w:left w:val="single" w:sz="4" w:space="0" w:color="auto"/>
              <w:bottom w:val="single" w:sz="4" w:space="0" w:color="auto"/>
              <w:right w:val="single" w:sz="4" w:space="0" w:color="auto"/>
            </w:tcBorders>
            <w:hideMark/>
          </w:tcPr>
          <w:p w14:paraId="520EEFEC" w14:textId="77777777" w:rsidR="00FE6AD1" w:rsidRPr="008E7E8A" w:rsidRDefault="003861BB" w:rsidP="00D2475E">
            <w:pPr>
              <w:pStyle w:val="afa"/>
              <w:jc w:val="center"/>
              <w:rPr>
                <w:rFonts w:ascii="Times New Roman" w:hAnsi="Times New Roman" w:cs="Times New Roman"/>
                <w:sz w:val="28"/>
                <w:szCs w:val="28"/>
                <w:lang w:val="kk-KZ"/>
              </w:rPr>
            </w:pPr>
            <m:oMath>
              <m:sSub>
                <m:sSubPr>
                  <m:ctrlPr>
                    <w:rPr>
                      <w:rFonts w:ascii="Cambria Math" w:hAnsi="Cambria Math" w:cs="Times New Roman"/>
                      <w:i/>
                      <w:kern w:val="2"/>
                      <w:sz w:val="28"/>
                      <w:szCs w:val="28"/>
                      <w:lang w:val="kk-KZ" w:eastAsia="en-US"/>
                      <w14:ligatures w14:val="standardContextual"/>
                    </w:rPr>
                  </m:ctrlPr>
                </m:sSubPr>
                <m:e>
                  <m:r>
                    <w:rPr>
                      <w:rFonts w:ascii="Cambria Math" w:hAnsi="Cambria Math" w:cs="Times New Roman"/>
                      <w:sz w:val="28"/>
                      <w:szCs w:val="28"/>
                      <w:lang w:val="kk-KZ"/>
                    </w:rPr>
                    <m:t>SWS</m:t>
                  </m:r>
                </m:e>
                <m:sub>
                  <m:r>
                    <w:rPr>
                      <w:rFonts w:ascii="Cambria Math" w:hAnsi="Cambria Math" w:cs="Times New Roman"/>
                      <w:sz w:val="28"/>
                      <w:szCs w:val="28"/>
                      <w:lang w:val="kk-KZ"/>
                    </w:rPr>
                    <m:t>i</m:t>
                  </m:r>
                </m:sub>
              </m:sSub>
            </m:oMath>
            <w:r w:rsidR="00FE6AD1" w:rsidRPr="008E7E8A">
              <w:rPr>
                <w:rFonts w:ascii="Times New Roman" w:hAnsi="Times New Roman" w:cs="Times New Roman"/>
                <w:sz w:val="28"/>
                <w:szCs w:val="28"/>
                <w:lang w:val="kk-KZ"/>
              </w:rPr>
              <w:t>, г/л</w:t>
            </w:r>
          </w:p>
        </w:tc>
        <w:tc>
          <w:tcPr>
            <w:tcW w:w="1517" w:type="dxa"/>
            <w:tcBorders>
              <w:top w:val="single" w:sz="4" w:space="0" w:color="auto"/>
              <w:left w:val="single" w:sz="4" w:space="0" w:color="auto"/>
              <w:bottom w:val="single" w:sz="4" w:space="0" w:color="auto"/>
              <w:right w:val="single" w:sz="4" w:space="0" w:color="auto"/>
            </w:tcBorders>
            <w:hideMark/>
          </w:tcPr>
          <w:p w14:paraId="22170AA7" w14:textId="77777777" w:rsidR="00FE6AD1" w:rsidRPr="008E7E8A" w:rsidRDefault="00FE6AD1" w:rsidP="00D2475E">
            <w:pPr>
              <w:pStyle w:val="afa"/>
              <w:jc w:val="center"/>
              <w:rPr>
                <w:rFonts w:ascii="Times New Roman" w:hAnsi="Times New Roman" w:cs="Times New Roman"/>
                <w:sz w:val="28"/>
                <w:szCs w:val="28"/>
                <w:lang w:val="kk-KZ"/>
              </w:rPr>
            </w:pPr>
            <m:oMath>
              <m:r>
                <w:rPr>
                  <w:rFonts w:ascii="Cambria Math" w:hAnsi="Cambria Math" w:cs="Times New Roman"/>
                  <w:sz w:val="28"/>
                  <w:szCs w:val="28"/>
                  <w:lang w:val="en-US"/>
                </w:rPr>
                <m:t>A</m:t>
              </m:r>
              <m:sSub>
                <m:sSubPr>
                  <m:ctrlPr>
                    <w:rPr>
                      <w:rFonts w:ascii="Cambria Math" w:hAnsi="Cambria Math" w:cs="Times New Roman"/>
                      <w:i/>
                      <w:kern w:val="2"/>
                      <w:sz w:val="28"/>
                      <w:szCs w:val="28"/>
                      <w:lang w:val="kk-KZ" w:eastAsia="en-US"/>
                      <w14:ligatures w14:val="standardContextual"/>
                    </w:rPr>
                  </m:ctrlPr>
                </m:sSubPr>
                <m:e>
                  <m:r>
                    <w:rPr>
                      <w:rFonts w:ascii="Cambria Math" w:hAnsi="Cambria Math" w:cs="Times New Roman"/>
                      <w:sz w:val="28"/>
                      <w:szCs w:val="28"/>
                      <w:lang w:val="kk-KZ"/>
                    </w:rPr>
                    <m:t>SC</m:t>
                  </m:r>
                  <m:r>
                    <w:rPr>
                      <w:rFonts w:ascii="Cambria Math" w:hAnsi="Cambria Math" w:cs="Times New Roman"/>
                      <w:sz w:val="28"/>
                      <w:szCs w:val="28"/>
                      <w:lang w:val="en-US"/>
                    </w:rPr>
                    <m:t>I</m:t>
                  </m:r>
                  <m:r>
                    <w:rPr>
                      <w:rFonts w:ascii="Cambria Math" w:hAnsi="Cambria Math" w:cs="Times New Roman"/>
                      <w:sz w:val="28"/>
                      <w:szCs w:val="28"/>
                      <w:lang w:val="kk-KZ"/>
                    </w:rPr>
                    <m:t>W</m:t>
                  </m:r>
                </m:e>
                <m:sub>
                  <m:r>
                    <w:rPr>
                      <w:rFonts w:ascii="Cambria Math" w:hAnsi="Cambria Math" w:cs="Times New Roman"/>
                      <w:sz w:val="28"/>
                      <w:szCs w:val="28"/>
                      <w:lang w:val="kk-KZ"/>
                    </w:rPr>
                    <m:t>i</m:t>
                  </m:r>
                </m:sub>
              </m:sSub>
            </m:oMath>
            <w:r w:rsidRPr="008E7E8A">
              <w:rPr>
                <w:rFonts w:ascii="Times New Roman" w:hAnsi="Times New Roman" w:cs="Times New Roman"/>
                <w:sz w:val="28"/>
                <w:szCs w:val="28"/>
                <w:lang w:val="kk-KZ"/>
              </w:rPr>
              <w:t>, мың тонна</w:t>
            </w:r>
          </w:p>
        </w:tc>
        <w:tc>
          <w:tcPr>
            <w:tcW w:w="1023" w:type="dxa"/>
            <w:tcBorders>
              <w:top w:val="single" w:sz="4" w:space="0" w:color="auto"/>
              <w:left w:val="single" w:sz="4" w:space="0" w:color="auto"/>
              <w:bottom w:val="single" w:sz="4" w:space="0" w:color="auto"/>
              <w:right w:val="single" w:sz="4" w:space="0" w:color="auto"/>
            </w:tcBorders>
            <w:hideMark/>
          </w:tcPr>
          <w:p w14:paraId="69005AF1" w14:textId="77777777" w:rsidR="00FE6AD1" w:rsidRPr="008E7E8A" w:rsidRDefault="003861BB" w:rsidP="00D2475E">
            <w:pPr>
              <w:pStyle w:val="afa"/>
              <w:jc w:val="center"/>
              <w:rPr>
                <w:rFonts w:ascii="Times New Roman" w:hAnsi="Times New Roman" w:cs="Times New Roman"/>
                <w:iCs/>
                <w:sz w:val="28"/>
                <w:szCs w:val="28"/>
                <w:lang w:val="kk-KZ"/>
              </w:rPr>
            </w:pPr>
            <m:oMath>
              <m:sSub>
                <m:sSubPr>
                  <m:ctrlPr>
                    <w:rPr>
                      <w:rFonts w:ascii="Cambria Math" w:hAnsi="Cambria Math" w:cs="Times New Roman"/>
                      <w:i/>
                      <w:kern w:val="2"/>
                      <w:sz w:val="28"/>
                      <w:szCs w:val="28"/>
                      <w:lang w:val="en-US" w:eastAsia="en-US"/>
                      <w14:ligatures w14:val="standardContextual"/>
                    </w:rPr>
                  </m:ctrlPr>
                </m:sSubPr>
                <m:e>
                  <m:r>
                    <w:rPr>
                      <w:rFonts w:ascii="Cambria Math" w:hAnsi="Cambria Math" w:cs="Times New Roman"/>
                      <w:sz w:val="28"/>
                      <w:szCs w:val="28"/>
                      <w:lang w:val="kk-KZ"/>
                    </w:rPr>
                    <m:t>SFIF</m:t>
                  </m:r>
                </m:e>
                <m:sub>
                  <m:r>
                    <w:rPr>
                      <w:rFonts w:ascii="Cambria Math" w:hAnsi="Cambria Math" w:cs="Times New Roman"/>
                      <w:sz w:val="28"/>
                      <w:szCs w:val="28"/>
                      <w:lang w:val="kk-KZ"/>
                    </w:rPr>
                    <m:t>i</m:t>
                  </m:r>
                </m:sub>
              </m:sSub>
            </m:oMath>
            <w:r w:rsidR="00FE6AD1" w:rsidRPr="008E7E8A">
              <w:rPr>
                <w:rFonts w:ascii="Times New Roman" w:hAnsi="Times New Roman" w:cs="Times New Roman"/>
                <w:iCs/>
                <w:sz w:val="28"/>
                <w:szCs w:val="28"/>
                <w:lang w:val="en-US"/>
              </w:rPr>
              <w:t>,</w:t>
            </w:r>
            <w:r w:rsidR="00FE6AD1" w:rsidRPr="008E7E8A">
              <w:rPr>
                <w:rFonts w:ascii="Times New Roman" w:hAnsi="Times New Roman" w:cs="Times New Roman"/>
                <w:sz w:val="28"/>
                <w:szCs w:val="28"/>
              </w:rPr>
              <w:t xml:space="preserve"> млн м</w:t>
            </w:r>
            <w:r w:rsidR="00FE6AD1" w:rsidRPr="008E7E8A">
              <w:rPr>
                <w:rFonts w:ascii="Times New Roman" w:hAnsi="Times New Roman" w:cs="Times New Roman"/>
                <w:sz w:val="28"/>
                <w:szCs w:val="28"/>
                <w:vertAlign w:val="superscript"/>
              </w:rPr>
              <w:t>3</w:t>
            </w:r>
          </w:p>
        </w:tc>
        <w:tc>
          <w:tcPr>
            <w:tcW w:w="900" w:type="dxa"/>
            <w:tcBorders>
              <w:top w:val="single" w:sz="4" w:space="0" w:color="auto"/>
              <w:left w:val="single" w:sz="4" w:space="0" w:color="auto"/>
              <w:bottom w:val="single" w:sz="4" w:space="0" w:color="auto"/>
              <w:right w:val="single" w:sz="4" w:space="0" w:color="auto"/>
            </w:tcBorders>
            <w:hideMark/>
          </w:tcPr>
          <w:p w14:paraId="4DADCB2F" w14:textId="77777777" w:rsidR="00FE6AD1" w:rsidRPr="008E7E8A" w:rsidRDefault="003861BB" w:rsidP="00D2475E">
            <w:pPr>
              <w:pStyle w:val="afa"/>
              <w:jc w:val="center"/>
              <w:rPr>
                <w:rFonts w:ascii="Times New Roman" w:hAnsi="Times New Roman" w:cs="Times New Roman"/>
                <w:sz w:val="28"/>
                <w:szCs w:val="28"/>
                <w:lang w:val="kk-KZ"/>
              </w:rPr>
            </w:pPr>
            <m:oMath>
              <m:sSub>
                <m:sSubPr>
                  <m:ctrlPr>
                    <w:rPr>
                      <w:rFonts w:ascii="Cambria Math" w:hAnsi="Cambria Math" w:cs="Times New Roman"/>
                      <w:i/>
                      <w:kern w:val="2"/>
                      <w:sz w:val="28"/>
                      <w:szCs w:val="28"/>
                      <w:lang w:val="kk-KZ" w:eastAsia="en-US"/>
                      <w14:ligatures w14:val="standardContextual"/>
                    </w:rPr>
                  </m:ctrlPr>
                </m:sSubPr>
                <m:e>
                  <m:r>
                    <w:rPr>
                      <w:rFonts w:ascii="Cambria Math" w:hAnsi="Cambria Math" w:cs="Times New Roman"/>
                      <w:sz w:val="28"/>
                      <w:szCs w:val="28"/>
                    </w:rPr>
                    <m:t>SSW</m:t>
                  </m:r>
                </m:e>
                <m:sub>
                  <m:r>
                    <w:rPr>
                      <w:rFonts w:ascii="Cambria Math" w:hAnsi="Cambria Math" w:cs="Times New Roman"/>
                      <w:sz w:val="28"/>
                      <w:szCs w:val="28"/>
                    </w:rPr>
                    <m:t>i</m:t>
                  </m:r>
                </m:sub>
              </m:sSub>
            </m:oMath>
            <w:r w:rsidR="00FE6AD1" w:rsidRPr="008E7E8A">
              <w:rPr>
                <w:rFonts w:ascii="Times New Roman" w:hAnsi="Times New Roman" w:cs="Times New Roman"/>
                <w:sz w:val="28"/>
                <w:szCs w:val="28"/>
                <w:lang w:val="kk-KZ"/>
              </w:rPr>
              <w:t>,</w:t>
            </w:r>
          </w:p>
          <w:p w14:paraId="1F5898AD" w14:textId="77777777" w:rsidR="00FE6AD1" w:rsidRPr="008E7E8A" w:rsidRDefault="00FE6AD1" w:rsidP="00D2475E">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г/л</w:t>
            </w:r>
          </w:p>
        </w:tc>
        <w:tc>
          <w:tcPr>
            <w:tcW w:w="1677" w:type="dxa"/>
            <w:tcBorders>
              <w:top w:val="single" w:sz="4" w:space="0" w:color="auto"/>
              <w:left w:val="single" w:sz="4" w:space="0" w:color="auto"/>
              <w:bottom w:val="single" w:sz="4" w:space="0" w:color="auto"/>
              <w:right w:val="single" w:sz="4" w:space="0" w:color="auto"/>
            </w:tcBorders>
            <w:hideMark/>
          </w:tcPr>
          <w:p w14:paraId="24E5ED15" w14:textId="77777777" w:rsidR="00FE6AD1" w:rsidRPr="008E7E8A" w:rsidRDefault="00FE6AD1" w:rsidP="00D2475E">
            <w:pPr>
              <w:pStyle w:val="afa"/>
              <w:jc w:val="center"/>
              <w:rPr>
                <w:rFonts w:ascii="Times New Roman" w:hAnsi="Times New Roman" w:cs="Times New Roman"/>
                <w:sz w:val="28"/>
                <w:szCs w:val="28"/>
                <w:lang w:val="kk-KZ"/>
              </w:rPr>
            </w:pPr>
            <m:oMath>
              <m:r>
                <w:rPr>
                  <w:rFonts w:ascii="Cambria Math" w:hAnsi="Cambria Math" w:cs="Times New Roman"/>
                  <w:sz w:val="28"/>
                  <w:szCs w:val="28"/>
                  <w:lang w:val="en-US"/>
                </w:rPr>
                <m:t>A</m:t>
              </m:r>
              <m:sSub>
                <m:sSubPr>
                  <m:ctrlPr>
                    <w:rPr>
                      <w:rFonts w:ascii="Cambria Math" w:hAnsi="Cambria Math" w:cs="Times New Roman"/>
                      <w:i/>
                      <w:kern w:val="2"/>
                      <w:sz w:val="28"/>
                      <w:szCs w:val="28"/>
                      <w:lang w:val="kk-KZ" w:eastAsia="en-US"/>
                      <w14:ligatures w14:val="standardContextual"/>
                    </w:rPr>
                  </m:ctrlPr>
                </m:sSubPr>
                <m:e>
                  <m:r>
                    <w:rPr>
                      <w:rFonts w:ascii="Cambria Math" w:hAnsi="Cambria Math" w:cs="Times New Roman"/>
                      <w:sz w:val="28"/>
                      <w:szCs w:val="28"/>
                      <w:lang w:val="kk-KZ"/>
                    </w:rPr>
                    <m:t>SR</m:t>
                  </m:r>
                  <m:r>
                    <w:rPr>
                      <w:rFonts w:ascii="Cambria Math" w:hAnsi="Cambria Math" w:cs="Times New Roman"/>
                      <w:sz w:val="28"/>
                      <w:szCs w:val="28"/>
                      <w:lang w:val="en-US"/>
                    </w:rPr>
                    <m:t>S</m:t>
                  </m:r>
                </m:e>
                <m:sub>
                  <m:r>
                    <w:rPr>
                      <w:rFonts w:ascii="Cambria Math" w:hAnsi="Cambria Math" w:cs="Times New Roman"/>
                      <w:sz w:val="28"/>
                      <w:szCs w:val="28"/>
                      <w:lang w:val="kk-KZ"/>
                    </w:rPr>
                    <m:t>i</m:t>
                  </m:r>
                </m:sub>
              </m:sSub>
            </m:oMath>
            <w:r w:rsidRPr="008E7E8A">
              <w:rPr>
                <w:rFonts w:ascii="Times New Roman" w:hAnsi="Times New Roman" w:cs="Times New Roman"/>
                <w:sz w:val="28"/>
                <w:szCs w:val="28"/>
                <w:lang w:val="kk-KZ"/>
              </w:rPr>
              <w:t>,</w:t>
            </w:r>
          </w:p>
          <w:p w14:paraId="23C4F601" w14:textId="77777777" w:rsidR="00FE6AD1" w:rsidRPr="008E7E8A" w:rsidRDefault="00FE6AD1" w:rsidP="00D2475E">
            <w:pPr>
              <w:pStyle w:val="afa"/>
              <w:jc w:val="center"/>
              <w:rPr>
                <w:rFonts w:ascii="Times New Roman" w:eastAsiaTheme="minorHAnsi" w:hAnsi="Times New Roman" w:cs="Times New Roman"/>
                <w:sz w:val="28"/>
                <w:szCs w:val="28"/>
                <w:lang w:val="kk-KZ"/>
              </w:rPr>
            </w:pPr>
            <w:r w:rsidRPr="008E7E8A">
              <w:rPr>
                <w:rFonts w:ascii="Times New Roman" w:hAnsi="Times New Roman" w:cs="Times New Roman"/>
                <w:sz w:val="28"/>
                <w:szCs w:val="28"/>
                <w:lang w:val="kk-KZ"/>
              </w:rPr>
              <w:t>мың тонна</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61E40C1" w14:textId="77777777" w:rsidR="00FE6AD1" w:rsidRPr="008E7E8A" w:rsidRDefault="00FE6AD1" w:rsidP="008E7E8A">
            <w:pPr>
              <w:pStyle w:val="afa"/>
              <w:rPr>
                <w:rFonts w:ascii="Times New Roman" w:hAnsi="Times New Roman" w:cs="Times New Roman"/>
                <w:kern w:val="2"/>
                <w:sz w:val="28"/>
                <w:szCs w:val="28"/>
                <w:lang w:val="kk-KZ" w:eastAsia="en-US"/>
                <w14:ligatures w14:val="standardContextual"/>
              </w:rPr>
            </w:pPr>
          </w:p>
        </w:tc>
      </w:tr>
      <w:tr w:rsidR="00A25EC3" w:rsidRPr="008E7E8A" w14:paraId="6F95667D" w14:textId="77777777" w:rsidTr="00A25EC3">
        <w:tc>
          <w:tcPr>
            <w:tcW w:w="0" w:type="auto"/>
            <w:tcBorders>
              <w:top w:val="single" w:sz="4" w:space="0" w:color="auto"/>
              <w:left w:val="single" w:sz="4" w:space="0" w:color="auto"/>
              <w:bottom w:val="single" w:sz="4" w:space="0" w:color="auto"/>
              <w:right w:val="single" w:sz="4" w:space="0" w:color="auto"/>
            </w:tcBorders>
            <w:vAlign w:val="center"/>
          </w:tcPr>
          <w:p w14:paraId="61EC58AB" w14:textId="77777777" w:rsidR="00A25EC3" w:rsidRPr="008E7E8A" w:rsidRDefault="00A25EC3" w:rsidP="00A25EC3">
            <w:pPr>
              <w:pStyle w:val="afa"/>
              <w:jc w:val="center"/>
              <w:rPr>
                <w:rFonts w:ascii="Times New Roman" w:hAnsi="Times New Roman" w:cs="Times New Roman"/>
                <w:kern w:val="2"/>
                <w:sz w:val="28"/>
                <w:szCs w:val="28"/>
                <w:lang w:val="kk-KZ" w:eastAsia="en-US"/>
                <w14:ligatures w14:val="standardContextual"/>
              </w:rPr>
            </w:pPr>
            <w:r>
              <w:rPr>
                <w:rFonts w:ascii="Times New Roman" w:hAnsi="Times New Roman" w:cs="Times New Roman"/>
                <w:kern w:val="2"/>
                <w:sz w:val="28"/>
                <w:szCs w:val="28"/>
                <w:lang w:val="kk-KZ" w:eastAsia="en-US"/>
                <w14:ligatures w14:val="standardContextual"/>
              </w:rPr>
              <w:t>1</w:t>
            </w:r>
          </w:p>
        </w:tc>
        <w:tc>
          <w:tcPr>
            <w:tcW w:w="1204" w:type="dxa"/>
            <w:tcBorders>
              <w:top w:val="single" w:sz="4" w:space="0" w:color="auto"/>
              <w:left w:val="single" w:sz="4" w:space="0" w:color="auto"/>
              <w:bottom w:val="single" w:sz="4" w:space="0" w:color="auto"/>
              <w:right w:val="single" w:sz="4" w:space="0" w:color="auto"/>
            </w:tcBorders>
          </w:tcPr>
          <w:p w14:paraId="431292EE" w14:textId="77777777" w:rsidR="00A25EC3" w:rsidRPr="00A25EC3" w:rsidRDefault="00A25EC3" w:rsidP="00A25EC3">
            <w:pPr>
              <w:pStyle w:val="afa"/>
              <w:jc w:val="center"/>
              <w:rPr>
                <w:rFonts w:ascii="Times New Roman" w:eastAsia="Times New Roman" w:hAnsi="Times New Roman" w:cs="Times New Roman"/>
                <w:kern w:val="2"/>
                <w:sz w:val="28"/>
                <w:szCs w:val="28"/>
                <w:lang w:val="kk-KZ" w:eastAsia="en-US"/>
                <w14:ligatures w14:val="standardContextual"/>
              </w:rPr>
            </w:pPr>
            <w:r>
              <w:rPr>
                <w:rFonts w:ascii="Times New Roman" w:eastAsia="Times New Roman" w:hAnsi="Times New Roman" w:cs="Times New Roman"/>
                <w:kern w:val="2"/>
                <w:sz w:val="28"/>
                <w:szCs w:val="28"/>
                <w:lang w:val="kk-KZ" w:eastAsia="en-US"/>
                <w14:ligatures w14:val="standardContextual"/>
              </w:rPr>
              <w:t>3</w:t>
            </w:r>
          </w:p>
        </w:tc>
        <w:tc>
          <w:tcPr>
            <w:tcW w:w="925" w:type="dxa"/>
            <w:tcBorders>
              <w:top w:val="single" w:sz="4" w:space="0" w:color="auto"/>
              <w:left w:val="single" w:sz="4" w:space="0" w:color="auto"/>
              <w:bottom w:val="single" w:sz="4" w:space="0" w:color="auto"/>
              <w:right w:val="single" w:sz="4" w:space="0" w:color="auto"/>
            </w:tcBorders>
          </w:tcPr>
          <w:p w14:paraId="3A9B8323" w14:textId="77777777" w:rsidR="00A25EC3" w:rsidRDefault="00A25EC3" w:rsidP="00A25EC3">
            <w:pPr>
              <w:pStyle w:val="afa"/>
              <w:jc w:val="center"/>
              <w:rPr>
                <w:rFonts w:ascii="Times New Roman" w:eastAsia="Times New Roman" w:hAnsi="Times New Roman" w:cs="Times New Roman"/>
                <w:kern w:val="2"/>
                <w:sz w:val="28"/>
                <w:szCs w:val="28"/>
                <w:lang w:val="kk-KZ" w:eastAsia="en-US"/>
                <w14:ligatures w14:val="standardContextual"/>
              </w:rPr>
            </w:pPr>
            <w:r>
              <w:rPr>
                <w:rFonts w:ascii="Times New Roman" w:eastAsia="Times New Roman" w:hAnsi="Times New Roman" w:cs="Times New Roman"/>
                <w:kern w:val="2"/>
                <w:sz w:val="28"/>
                <w:szCs w:val="28"/>
                <w:lang w:val="kk-KZ" w:eastAsia="en-US"/>
                <w14:ligatures w14:val="standardContextual"/>
              </w:rPr>
              <w:t>4</w:t>
            </w:r>
          </w:p>
        </w:tc>
        <w:tc>
          <w:tcPr>
            <w:tcW w:w="1517" w:type="dxa"/>
            <w:tcBorders>
              <w:top w:val="single" w:sz="4" w:space="0" w:color="auto"/>
              <w:left w:val="single" w:sz="4" w:space="0" w:color="auto"/>
              <w:bottom w:val="single" w:sz="4" w:space="0" w:color="auto"/>
              <w:right w:val="single" w:sz="4" w:space="0" w:color="auto"/>
            </w:tcBorders>
          </w:tcPr>
          <w:p w14:paraId="7B02A4E9" w14:textId="77777777" w:rsidR="00A25EC3" w:rsidRPr="00A25EC3" w:rsidRDefault="00A25EC3" w:rsidP="00A25EC3">
            <w:pPr>
              <w:pStyle w:val="afa"/>
              <w:jc w:val="center"/>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5</w:t>
            </w:r>
          </w:p>
        </w:tc>
        <w:tc>
          <w:tcPr>
            <w:tcW w:w="1023" w:type="dxa"/>
            <w:tcBorders>
              <w:top w:val="single" w:sz="4" w:space="0" w:color="auto"/>
              <w:left w:val="single" w:sz="4" w:space="0" w:color="auto"/>
              <w:bottom w:val="single" w:sz="4" w:space="0" w:color="auto"/>
              <w:right w:val="single" w:sz="4" w:space="0" w:color="auto"/>
            </w:tcBorders>
          </w:tcPr>
          <w:p w14:paraId="2F7D7EA0" w14:textId="77777777" w:rsidR="00A25EC3" w:rsidRPr="00A25EC3" w:rsidRDefault="00A25EC3" w:rsidP="00A25EC3">
            <w:pPr>
              <w:pStyle w:val="afa"/>
              <w:jc w:val="center"/>
              <w:rPr>
                <w:rFonts w:ascii="Times New Roman" w:eastAsia="Times New Roman" w:hAnsi="Times New Roman" w:cs="Times New Roman"/>
                <w:kern w:val="2"/>
                <w:sz w:val="28"/>
                <w:szCs w:val="28"/>
                <w:lang w:val="kk-KZ" w:eastAsia="en-US"/>
                <w14:ligatures w14:val="standardContextual"/>
              </w:rPr>
            </w:pPr>
            <w:r>
              <w:rPr>
                <w:rFonts w:ascii="Times New Roman" w:eastAsia="Times New Roman" w:hAnsi="Times New Roman" w:cs="Times New Roman"/>
                <w:kern w:val="2"/>
                <w:sz w:val="28"/>
                <w:szCs w:val="28"/>
                <w:lang w:val="kk-KZ" w:eastAsia="en-US"/>
                <w14:ligatures w14:val="standardContextual"/>
              </w:rPr>
              <w:t>6</w:t>
            </w:r>
          </w:p>
        </w:tc>
        <w:tc>
          <w:tcPr>
            <w:tcW w:w="900" w:type="dxa"/>
            <w:tcBorders>
              <w:top w:val="single" w:sz="4" w:space="0" w:color="auto"/>
              <w:left w:val="single" w:sz="4" w:space="0" w:color="auto"/>
              <w:bottom w:val="single" w:sz="4" w:space="0" w:color="auto"/>
              <w:right w:val="single" w:sz="4" w:space="0" w:color="auto"/>
            </w:tcBorders>
          </w:tcPr>
          <w:p w14:paraId="7C6F7CE3" w14:textId="77777777" w:rsidR="00A25EC3" w:rsidRPr="00A25EC3" w:rsidRDefault="00A25EC3" w:rsidP="00A25EC3">
            <w:pPr>
              <w:pStyle w:val="afa"/>
              <w:jc w:val="center"/>
              <w:rPr>
                <w:rFonts w:ascii="Times New Roman" w:eastAsia="Times New Roman" w:hAnsi="Times New Roman" w:cs="Times New Roman"/>
                <w:kern w:val="2"/>
                <w:sz w:val="28"/>
                <w:szCs w:val="28"/>
                <w:lang w:val="kk-KZ" w:eastAsia="en-US"/>
                <w14:ligatures w14:val="standardContextual"/>
              </w:rPr>
            </w:pPr>
            <w:r>
              <w:rPr>
                <w:rFonts w:ascii="Times New Roman" w:eastAsia="Times New Roman" w:hAnsi="Times New Roman" w:cs="Times New Roman"/>
                <w:kern w:val="2"/>
                <w:sz w:val="28"/>
                <w:szCs w:val="28"/>
                <w:lang w:val="kk-KZ" w:eastAsia="en-US"/>
                <w14:ligatures w14:val="standardContextual"/>
              </w:rPr>
              <w:t>7</w:t>
            </w:r>
          </w:p>
        </w:tc>
        <w:tc>
          <w:tcPr>
            <w:tcW w:w="1677" w:type="dxa"/>
            <w:tcBorders>
              <w:top w:val="single" w:sz="4" w:space="0" w:color="auto"/>
              <w:left w:val="single" w:sz="4" w:space="0" w:color="auto"/>
              <w:bottom w:val="single" w:sz="4" w:space="0" w:color="auto"/>
              <w:right w:val="single" w:sz="4" w:space="0" w:color="auto"/>
            </w:tcBorders>
          </w:tcPr>
          <w:p w14:paraId="5C171C94" w14:textId="77777777" w:rsidR="00A25EC3" w:rsidRPr="00A25EC3" w:rsidRDefault="00A25EC3" w:rsidP="00A25EC3">
            <w:pPr>
              <w:pStyle w:val="afa"/>
              <w:jc w:val="center"/>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8</w:t>
            </w:r>
          </w:p>
        </w:tc>
        <w:tc>
          <w:tcPr>
            <w:tcW w:w="0" w:type="auto"/>
            <w:tcBorders>
              <w:top w:val="single" w:sz="4" w:space="0" w:color="auto"/>
              <w:left w:val="single" w:sz="4" w:space="0" w:color="auto"/>
              <w:bottom w:val="single" w:sz="4" w:space="0" w:color="auto"/>
              <w:right w:val="single" w:sz="4" w:space="0" w:color="auto"/>
            </w:tcBorders>
            <w:vAlign w:val="center"/>
          </w:tcPr>
          <w:p w14:paraId="7DB04D60" w14:textId="77777777" w:rsidR="00A25EC3" w:rsidRPr="008E7E8A" w:rsidRDefault="00A25EC3" w:rsidP="00A25EC3">
            <w:pPr>
              <w:pStyle w:val="afa"/>
              <w:jc w:val="center"/>
              <w:rPr>
                <w:rFonts w:ascii="Times New Roman" w:hAnsi="Times New Roman" w:cs="Times New Roman"/>
                <w:kern w:val="2"/>
                <w:sz w:val="28"/>
                <w:szCs w:val="28"/>
                <w:lang w:val="kk-KZ" w:eastAsia="en-US"/>
                <w14:ligatures w14:val="standardContextual"/>
              </w:rPr>
            </w:pPr>
            <w:r>
              <w:rPr>
                <w:rFonts w:ascii="Times New Roman" w:hAnsi="Times New Roman" w:cs="Times New Roman"/>
                <w:kern w:val="2"/>
                <w:sz w:val="28"/>
                <w:szCs w:val="28"/>
                <w:lang w:val="kk-KZ" w:eastAsia="en-US"/>
                <w14:ligatures w14:val="standardContextual"/>
              </w:rPr>
              <w:t>9</w:t>
            </w:r>
          </w:p>
        </w:tc>
      </w:tr>
      <w:tr w:rsidR="00FE6AD1" w:rsidRPr="008E7E8A" w14:paraId="44B5A90B" w14:textId="77777777" w:rsidTr="00A25EC3">
        <w:tc>
          <w:tcPr>
            <w:tcW w:w="1118" w:type="dxa"/>
            <w:tcBorders>
              <w:top w:val="single" w:sz="4" w:space="0" w:color="auto"/>
              <w:left w:val="single" w:sz="4" w:space="0" w:color="auto"/>
              <w:bottom w:val="single" w:sz="4" w:space="0" w:color="auto"/>
              <w:right w:val="single" w:sz="4" w:space="0" w:color="auto"/>
            </w:tcBorders>
            <w:hideMark/>
          </w:tcPr>
          <w:p w14:paraId="5189CB1C" w14:textId="77777777" w:rsidR="00FE6AD1" w:rsidRPr="008E7E8A" w:rsidRDefault="00FE6AD1" w:rsidP="008E7E8A">
            <w:pPr>
              <w:pStyle w:val="afa"/>
              <w:rPr>
                <w:rFonts w:ascii="Times New Roman" w:hAnsi="Times New Roman" w:cs="Times New Roman"/>
                <w:sz w:val="28"/>
                <w:szCs w:val="28"/>
                <w:lang w:val="kk-KZ"/>
              </w:rPr>
            </w:pPr>
            <w:r w:rsidRPr="008E7E8A">
              <w:rPr>
                <w:rFonts w:ascii="Times New Roman" w:hAnsi="Times New Roman" w:cs="Times New Roman"/>
                <w:sz w:val="28"/>
                <w:szCs w:val="28"/>
              </w:rPr>
              <w:t>2000</w:t>
            </w:r>
          </w:p>
        </w:tc>
        <w:tc>
          <w:tcPr>
            <w:tcW w:w="1204" w:type="dxa"/>
            <w:tcBorders>
              <w:top w:val="single" w:sz="4" w:space="0" w:color="auto"/>
              <w:left w:val="single" w:sz="4" w:space="0" w:color="auto"/>
              <w:bottom w:val="single" w:sz="4" w:space="0" w:color="auto"/>
              <w:right w:val="single" w:sz="4" w:space="0" w:color="auto"/>
            </w:tcBorders>
            <w:vAlign w:val="bottom"/>
            <w:hideMark/>
          </w:tcPr>
          <w:p w14:paraId="2E41DB32" w14:textId="77777777" w:rsidR="00FE6AD1" w:rsidRPr="008E7E8A" w:rsidRDefault="00FE6AD1" w:rsidP="00D2475E">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1778,51</w:t>
            </w:r>
          </w:p>
        </w:tc>
        <w:tc>
          <w:tcPr>
            <w:tcW w:w="925" w:type="dxa"/>
            <w:tcBorders>
              <w:top w:val="single" w:sz="4" w:space="0" w:color="auto"/>
              <w:left w:val="single" w:sz="4" w:space="0" w:color="auto"/>
              <w:bottom w:val="single" w:sz="4" w:space="0" w:color="auto"/>
              <w:right w:val="single" w:sz="4" w:space="0" w:color="auto"/>
            </w:tcBorders>
            <w:hideMark/>
          </w:tcPr>
          <w:p w14:paraId="2F82E7D4" w14:textId="77777777" w:rsidR="00FE6AD1" w:rsidRPr="008E7E8A" w:rsidRDefault="00FE6AD1" w:rsidP="00D2475E">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1,395</w:t>
            </w:r>
          </w:p>
        </w:tc>
        <w:tc>
          <w:tcPr>
            <w:tcW w:w="1517" w:type="dxa"/>
            <w:tcBorders>
              <w:top w:val="single" w:sz="4" w:space="0" w:color="auto"/>
              <w:left w:val="single" w:sz="4" w:space="0" w:color="auto"/>
              <w:bottom w:val="single" w:sz="4" w:space="0" w:color="auto"/>
              <w:right w:val="single" w:sz="4" w:space="0" w:color="auto"/>
            </w:tcBorders>
            <w:vAlign w:val="center"/>
            <w:hideMark/>
          </w:tcPr>
          <w:p w14:paraId="4C04819D" w14:textId="77777777" w:rsidR="00FE6AD1" w:rsidRPr="008E7E8A" w:rsidRDefault="00FE6AD1" w:rsidP="00D2475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lang w:val="kk-KZ"/>
              </w:rPr>
              <w:t>2481,02</w:t>
            </w:r>
          </w:p>
        </w:tc>
        <w:tc>
          <w:tcPr>
            <w:tcW w:w="1023" w:type="dxa"/>
            <w:tcBorders>
              <w:top w:val="single" w:sz="4" w:space="0" w:color="auto"/>
              <w:left w:val="single" w:sz="4" w:space="0" w:color="auto"/>
              <w:bottom w:val="single" w:sz="4" w:space="0" w:color="auto"/>
              <w:right w:val="single" w:sz="4" w:space="0" w:color="auto"/>
            </w:tcBorders>
            <w:vAlign w:val="bottom"/>
            <w:hideMark/>
          </w:tcPr>
          <w:p w14:paraId="63ED3674" w14:textId="77777777" w:rsidR="00FE6AD1" w:rsidRPr="008E7E8A" w:rsidRDefault="00FE6AD1" w:rsidP="00D2475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114,30</w:t>
            </w:r>
          </w:p>
        </w:tc>
        <w:tc>
          <w:tcPr>
            <w:tcW w:w="900" w:type="dxa"/>
            <w:tcBorders>
              <w:top w:val="single" w:sz="4" w:space="0" w:color="auto"/>
              <w:left w:val="single" w:sz="4" w:space="0" w:color="auto"/>
              <w:bottom w:val="single" w:sz="4" w:space="0" w:color="auto"/>
              <w:right w:val="single" w:sz="4" w:space="0" w:color="auto"/>
            </w:tcBorders>
            <w:vAlign w:val="bottom"/>
            <w:hideMark/>
          </w:tcPr>
          <w:p w14:paraId="1E4EF8DA" w14:textId="77777777" w:rsidR="00FE6AD1" w:rsidRPr="008E7E8A" w:rsidRDefault="00FE6AD1" w:rsidP="00D2475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2,474</w:t>
            </w:r>
          </w:p>
        </w:tc>
        <w:tc>
          <w:tcPr>
            <w:tcW w:w="1677" w:type="dxa"/>
            <w:tcBorders>
              <w:top w:val="single" w:sz="4" w:space="0" w:color="auto"/>
              <w:left w:val="single" w:sz="4" w:space="0" w:color="auto"/>
              <w:bottom w:val="single" w:sz="4" w:space="0" w:color="auto"/>
              <w:right w:val="single" w:sz="4" w:space="0" w:color="auto"/>
            </w:tcBorders>
            <w:vAlign w:val="bottom"/>
            <w:hideMark/>
          </w:tcPr>
          <w:p w14:paraId="56AD8E92" w14:textId="77777777" w:rsidR="00FE6AD1" w:rsidRPr="008E7E8A" w:rsidRDefault="00FE6AD1" w:rsidP="00D2475E">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282,78</w:t>
            </w:r>
          </w:p>
        </w:tc>
        <w:tc>
          <w:tcPr>
            <w:tcW w:w="1126" w:type="dxa"/>
            <w:tcBorders>
              <w:top w:val="single" w:sz="4" w:space="0" w:color="auto"/>
              <w:left w:val="single" w:sz="4" w:space="0" w:color="auto"/>
              <w:bottom w:val="single" w:sz="4" w:space="0" w:color="auto"/>
              <w:right w:val="single" w:sz="4" w:space="0" w:color="auto"/>
            </w:tcBorders>
            <w:vAlign w:val="bottom"/>
            <w:hideMark/>
          </w:tcPr>
          <w:p w14:paraId="5B436CE6" w14:textId="77777777" w:rsidR="00FE6AD1" w:rsidRPr="008E7E8A" w:rsidRDefault="00FE6AD1" w:rsidP="00D2475E">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2198,24</w:t>
            </w:r>
          </w:p>
        </w:tc>
      </w:tr>
      <w:tr w:rsidR="00FE6AD1" w:rsidRPr="008E7E8A" w14:paraId="52A1126B" w14:textId="77777777" w:rsidTr="00A25EC3">
        <w:tc>
          <w:tcPr>
            <w:tcW w:w="1118" w:type="dxa"/>
            <w:tcBorders>
              <w:top w:val="single" w:sz="4" w:space="0" w:color="auto"/>
              <w:left w:val="single" w:sz="4" w:space="0" w:color="auto"/>
              <w:bottom w:val="single" w:sz="4" w:space="0" w:color="auto"/>
              <w:right w:val="single" w:sz="4" w:space="0" w:color="auto"/>
            </w:tcBorders>
            <w:hideMark/>
          </w:tcPr>
          <w:p w14:paraId="0822DDA5" w14:textId="77777777" w:rsidR="00FE6AD1" w:rsidRPr="008E7E8A" w:rsidRDefault="00FE6AD1" w:rsidP="008E7E8A">
            <w:pPr>
              <w:pStyle w:val="afa"/>
              <w:rPr>
                <w:rFonts w:ascii="Times New Roman" w:hAnsi="Times New Roman" w:cs="Times New Roman"/>
                <w:sz w:val="28"/>
                <w:szCs w:val="28"/>
                <w:lang w:val="kk-KZ"/>
              </w:rPr>
            </w:pPr>
            <w:r w:rsidRPr="008E7E8A">
              <w:rPr>
                <w:rFonts w:ascii="Times New Roman" w:hAnsi="Times New Roman" w:cs="Times New Roman"/>
                <w:sz w:val="28"/>
                <w:szCs w:val="28"/>
              </w:rPr>
              <w:t>2001</w:t>
            </w:r>
          </w:p>
        </w:tc>
        <w:tc>
          <w:tcPr>
            <w:tcW w:w="1204" w:type="dxa"/>
            <w:tcBorders>
              <w:top w:val="single" w:sz="4" w:space="0" w:color="auto"/>
              <w:left w:val="single" w:sz="4" w:space="0" w:color="auto"/>
              <w:bottom w:val="single" w:sz="4" w:space="0" w:color="auto"/>
              <w:right w:val="single" w:sz="4" w:space="0" w:color="auto"/>
            </w:tcBorders>
            <w:vAlign w:val="bottom"/>
            <w:hideMark/>
          </w:tcPr>
          <w:p w14:paraId="3C9DC3D4" w14:textId="77777777" w:rsidR="00FE6AD1" w:rsidRPr="008E7E8A" w:rsidRDefault="00FE6AD1" w:rsidP="00D2475E">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1687,61</w:t>
            </w:r>
          </w:p>
        </w:tc>
        <w:tc>
          <w:tcPr>
            <w:tcW w:w="925" w:type="dxa"/>
            <w:tcBorders>
              <w:top w:val="single" w:sz="4" w:space="0" w:color="auto"/>
              <w:left w:val="single" w:sz="4" w:space="0" w:color="auto"/>
              <w:bottom w:val="single" w:sz="4" w:space="0" w:color="auto"/>
              <w:right w:val="single" w:sz="4" w:space="0" w:color="auto"/>
            </w:tcBorders>
            <w:hideMark/>
          </w:tcPr>
          <w:p w14:paraId="0B6E8166" w14:textId="77777777" w:rsidR="00FE6AD1" w:rsidRPr="008E7E8A" w:rsidRDefault="00FE6AD1" w:rsidP="00D2475E">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1,595</w:t>
            </w:r>
          </w:p>
        </w:tc>
        <w:tc>
          <w:tcPr>
            <w:tcW w:w="1517" w:type="dxa"/>
            <w:tcBorders>
              <w:top w:val="single" w:sz="4" w:space="0" w:color="auto"/>
              <w:left w:val="single" w:sz="4" w:space="0" w:color="auto"/>
              <w:bottom w:val="single" w:sz="4" w:space="0" w:color="auto"/>
              <w:right w:val="single" w:sz="4" w:space="0" w:color="auto"/>
            </w:tcBorders>
            <w:vAlign w:val="center"/>
            <w:hideMark/>
          </w:tcPr>
          <w:p w14:paraId="2966D051" w14:textId="77777777" w:rsidR="00FE6AD1" w:rsidRPr="008E7E8A" w:rsidRDefault="00FE6AD1" w:rsidP="00D2475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lang w:val="kk-KZ"/>
              </w:rPr>
              <w:t>2691,74</w:t>
            </w:r>
          </w:p>
        </w:tc>
        <w:tc>
          <w:tcPr>
            <w:tcW w:w="1023" w:type="dxa"/>
            <w:tcBorders>
              <w:top w:val="single" w:sz="4" w:space="0" w:color="auto"/>
              <w:left w:val="single" w:sz="4" w:space="0" w:color="auto"/>
              <w:bottom w:val="single" w:sz="4" w:space="0" w:color="auto"/>
              <w:right w:val="single" w:sz="4" w:space="0" w:color="auto"/>
            </w:tcBorders>
            <w:vAlign w:val="bottom"/>
            <w:hideMark/>
          </w:tcPr>
          <w:p w14:paraId="685277FC" w14:textId="77777777" w:rsidR="00FE6AD1" w:rsidRPr="008E7E8A" w:rsidRDefault="00FE6AD1" w:rsidP="00D2475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125,80</w:t>
            </w:r>
          </w:p>
        </w:tc>
        <w:tc>
          <w:tcPr>
            <w:tcW w:w="900" w:type="dxa"/>
            <w:tcBorders>
              <w:top w:val="single" w:sz="4" w:space="0" w:color="auto"/>
              <w:left w:val="single" w:sz="4" w:space="0" w:color="auto"/>
              <w:bottom w:val="single" w:sz="4" w:space="0" w:color="auto"/>
              <w:right w:val="single" w:sz="4" w:space="0" w:color="auto"/>
            </w:tcBorders>
            <w:vAlign w:val="bottom"/>
            <w:hideMark/>
          </w:tcPr>
          <w:p w14:paraId="3ED1E01B" w14:textId="77777777" w:rsidR="00FE6AD1" w:rsidRPr="008E7E8A" w:rsidRDefault="00FE6AD1" w:rsidP="00D2475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2,691</w:t>
            </w:r>
          </w:p>
        </w:tc>
        <w:tc>
          <w:tcPr>
            <w:tcW w:w="1677" w:type="dxa"/>
            <w:tcBorders>
              <w:top w:val="single" w:sz="4" w:space="0" w:color="auto"/>
              <w:left w:val="single" w:sz="4" w:space="0" w:color="auto"/>
              <w:bottom w:val="single" w:sz="4" w:space="0" w:color="auto"/>
              <w:right w:val="single" w:sz="4" w:space="0" w:color="auto"/>
            </w:tcBorders>
            <w:vAlign w:val="bottom"/>
            <w:hideMark/>
          </w:tcPr>
          <w:p w14:paraId="148F3252" w14:textId="77777777" w:rsidR="00FE6AD1" w:rsidRPr="008E7E8A" w:rsidRDefault="00FE6AD1" w:rsidP="00D2475E">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338,53</w:t>
            </w:r>
          </w:p>
        </w:tc>
        <w:tc>
          <w:tcPr>
            <w:tcW w:w="1126" w:type="dxa"/>
            <w:tcBorders>
              <w:top w:val="single" w:sz="4" w:space="0" w:color="auto"/>
              <w:left w:val="single" w:sz="4" w:space="0" w:color="auto"/>
              <w:bottom w:val="single" w:sz="4" w:space="0" w:color="auto"/>
              <w:right w:val="single" w:sz="4" w:space="0" w:color="auto"/>
            </w:tcBorders>
            <w:vAlign w:val="bottom"/>
            <w:hideMark/>
          </w:tcPr>
          <w:p w14:paraId="548A2457" w14:textId="77777777" w:rsidR="00FE6AD1" w:rsidRPr="008E7E8A" w:rsidRDefault="00FE6AD1" w:rsidP="00D2475E">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2353,21</w:t>
            </w:r>
          </w:p>
        </w:tc>
      </w:tr>
      <w:tr w:rsidR="00FE6AD1" w:rsidRPr="008E7E8A" w14:paraId="50C8A8B2" w14:textId="77777777" w:rsidTr="00A25EC3">
        <w:tc>
          <w:tcPr>
            <w:tcW w:w="1118" w:type="dxa"/>
            <w:tcBorders>
              <w:top w:val="single" w:sz="4" w:space="0" w:color="auto"/>
              <w:left w:val="single" w:sz="4" w:space="0" w:color="auto"/>
              <w:bottom w:val="single" w:sz="4" w:space="0" w:color="auto"/>
              <w:right w:val="single" w:sz="4" w:space="0" w:color="auto"/>
            </w:tcBorders>
            <w:hideMark/>
          </w:tcPr>
          <w:p w14:paraId="084C7388" w14:textId="77777777" w:rsidR="00FE6AD1" w:rsidRPr="008E7E8A" w:rsidRDefault="00FE6AD1" w:rsidP="008E7E8A">
            <w:pPr>
              <w:pStyle w:val="afa"/>
              <w:rPr>
                <w:rFonts w:ascii="Times New Roman" w:hAnsi="Times New Roman" w:cs="Times New Roman"/>
                <w:sz w:val="28"/>
                <w:szCs w:val="28"/>
                <w:lang w:val="kk-KZ"/>
              </w:rPr>
            </w:pPr>
            <w:r w:rsidRPr="008E7E8A">
              <w:rPr>
                <w:rFonts w:ascii="Times New Roman" w:hAnsi="Times New Roman" w:cs="Times New Roman"/>
                <w:sz w:val="28"/>
                <w:szCs w:val="28"/>
              </w:rPr>
              <w:t>2002</w:t>
            </w:r>
          </w:p>
        </w:tc>
        <w:tc>
          <w:tcPr>
            <w:tcW w:w="1204" w:type="dxa"/>
            <w:tcBorders>
              <w:top w:val="single" w:sz="4" w:space="0" w:color="auto"/>
              <w:left w:val="single" w:sz="4" w:space="0" w:color="auto"/>
              <w:bottom w:val="single" w:sz="4" w:space="0" w:color="auto"/>
              <w:right w:val="single" w:sz="4" w:space="0" w:color="auto"/>
            </w:tcBorders>
            <w:vAlign w:val="bottom"/>
            <w:hideMark/>
          </w:tcPr>
          <w:p w14:paraId="77F8E804" w14:textId="77777777" w:rsidR="00FE6AD1" w:rsidRPr="008E7E8A" w:rsidRDefault="00FE6AD1" w:rsidP="00D2475E">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1707,78</w:t>
            </w:r>
          </w:p>
        </w:tc>
        <w:tc>
          <w:tcPr>
            <w:tcW w:w="925" w:type="dxa"/>
            <w:tcBorders>
              <w:top w:val="single" w:sz="4" w:space="0" w:color="auto"/>
              <w:left w:val="single" w:sz="4" w:space="0" w:color="auto"/>
              <w:bottom w:val="single" w:sz="4" w:space="0" w:color="auto"/>
              <w:right w:val="single" w:sz="4" w:space="0" w:color="auto"/>
            </w:tcBorders>
            <w:hideMark/>
          </w:tcPr>
          <w:p w14:paraId="22E9E9D3" w14:textId="77777777" w:rsidR="00FE6AD1" w:rsidRPr="008E7E8A" w:rsidRDefault="00FE6AD1" w:rsidP="00D2475E">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1,289</w:t>
            </w:r>
          </w:p>
        </w:tc>
        <w:tc>
          <w:tcPr>
            <w:tcW w:w="1517" w:type="dxa"/>
            <w:tcBorders>
              <w:top w:val="single" w:sz="4" w:space="0" w:color="auto"/>
              <w:left w:val="single" w:sz="4" w:space="0" w:color="auto"/>
              <w:bottom w:val="single" w:sz="4" w:space="0" w:color="auto"/>
              <w:right w:val="single" w:sz="4" w:space="0" w:color="auto"/>
            </w:tcBorders>
            <w:vAlign w:val="center"/>
            <w:hideMark/>
          </w:tcPr>
          <w:p w14:paraId="02BC0D9C" w14:textId="77777777" w:rsidR="00FE6AD1" w:rsidRPr="008E7E8A" w:rsidRDefault="00FE6AD1" w:rsidP="00D2475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lang w:val="kk-KZ"/>
              </w:rPr>
              <w:t>2201,33</w:t>
            </w:r>
          </w:p>
        </w:tc>
        <w:tc>
          <w:tcPr>
            <w:tcW w:w="1023" w:type="dxa"/>
            <w:tcBorders>
              <w:top w:val="single" w:sz="4" w:space="0" w:color="auto"/>
              <w:left w:val="single" w:sz="4" w:space="0" w:color="auto"/>
              <w:bottom w:val="single" w:sz="4" w:space="0" w:color="auto"/>
              <w:right w:val="single" w:sz="4" w:space="0" w:color="auto"/>
            </w:tcBorders>
            <w:vAlign w:val="bottom"/>
            <w:hideMark/>
          </w:tcPr>
          <w:p w14:paraId="0362D7DE" w14:textId="77777777" w:rsidR="00FE6AD1" w:rsidRPr="008E7E8A" w:rsidRDefault="00FE6AD1" w:rsidP="00D2475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89,33</w:t>
            </w:r>
          </w:p>
        </w:tc>
        <w:tc>
          <w:tcPr>
            <w:tcW w:w="900" w:type="dxa"/>
            <w:tcBorders>
              <w:top w:val="single" w:sz="4" w:space="0" w:color="auto"/>
              <w:left w:val="single" w:sz="4" w:space="0" w:color="auto"/>
              <w:bottom w:val="single" w:sz="4" w:space="0" w:color="auto"/>
              <w:right w:val="single" w:sz="4" w:space="0" w:color="auto"/>
            </w:tcBorders>
            <w:vAlign w:val="bottom"/>
            <w:hideMark/>
          </w:tcPr>
          <w:p w14:paraId="020009FD" w14:textId="77777777" w:rsidR="00FE6AD1" w:rsidRPr="008E7E8A" w:rsidRDefault="00FE6AD1" w:rsidP="00D2475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2,286</w:t>
            </w:r>
          </w:p>
        </w:tc>
        <w:tc>
          <w:tcPr>
            <w:tcW w:w="1677" w:type="dxa"/>
            <w:tcBorders>
              <w:top w:val="single" w:sz="4" w:space="0" w:color="auto"/>
              <w:left w:val="single" w:sz="4" w:space="0" w:color="auto"/>
              <w:bottom w:val="single" w:sz="4" w:space="0" w:color="auto"/>
              <w:right w:val="single" w:sz="4" w:space="0" w:color="auto"/>
            </w:tcBorders>
            <w:vAlign w:val="bottom"/>
            <w:hideMark/>
          </w:tcPr>
          <w:p w14:paraId="568BEB11" w14:textId="77777777" w:rsidR="00FE6AD1" w:rsidRPr="008E7E8A" w:rsidRDefault="00FE6AD1" w:rsidP="00D2475E">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204,21</w:t>
            </w:r>
          </w:p>
        </w:tc>
        <w:tc>
          <w:tcPr>
            <w:tcW w:w="1126" w:type="dxa"/>
            <w:tcBorders>
              <w:top w:val="single" w:sz="4" w:space="0" w:color="auto"/>
              <w:left w:val="single" w:sz="4" w:space="0" w:color="auto"/>
              <w:bottom w:val="single" w:sz="4" w:space="0" w:color="auto"/>
              <w:right w:val="single" w:sz="4" w:space="0" w:color="auto"/>
            </w:tcBorders>
            <w:vAlign w:val="bottom"/>
            <w:hideMark/>
          </w:tcPr>
          <w:p w14:paraId="50C5D6A7" w14:textId="77777777" w:rsidR="00FE6AD1" w:rsidRPr="008E7E8A" w:rsidRDefault="00FE6AD1" w:rsidP="00D2475E">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1997,12</w:t>
            </w:r>
          </w:p>
        </w:tc>
      </w:tr>
      <w:tr w:rsidR="00FE6AD1" w:rsidRPr="008E7E8A" w14:paraId="6E0B8ACE" w14:textId="77777777" w:rsidTr="00A25EC3">
        <w:tc>
          <w:tcPr>
            <w:tcW w:w="1118" w:type="dxa"/>
            <w:tcBorders>
              <w:top w:val="single" w:sz="4" w:space="0" w:color="auto"/>
              <w:left w:val="single" w:sz="4" w:space="0" w:color="auto"/>
              <w:bottom w:val="single" w:sz="4" w:space="0" w:color="auto"/>
              <w:right w:val="single" w:sz="4" w:space="0" w:color="auto"/>
            </w:tcBorders>
            <w:hideMark/>
          </w:tcPr>
          <w:p w14:paraId="3CFCA150" w14:textId="77777777" w:rsidR="00FE6AD1" w:rsidRPr="008E7E8A" w:rsidRDefault="00FE6AD1" w:rsidP="008E7E8A">
            <w:pPr>
              <w:pStyle w:val="afa"/>
              <w:rPr>
                <w:rFonts w:ascii="Times New Roman" w:hAnsi="Times New Roman" w:cs="Times New Roman"/>
                <w:sz w:val="28"/>
                <w:szCs w:val="28"/>
                <w:lang w:val="kk-KZ"/>
              </w:rPr>
            </w:pPr>
            <w:r w:rsidRPr="008E7E8A">
              <w:rPr>
                <w:rFonts w:ascii="Times New Roman" w:hAnsi="Times New Roman" w:cs="Times New Roman"/>
                <w:sz w:val="28"/>
                <w:szCs w:val="28"/>
              </w:rPr>
              <w:t>2003</w:t>
            </w:r>
          </w:p>
        </w:tc>
        <w:tc>
          <w:tcPr>
            <w:tcW w:w="1204" w:type="dxa"/>
            <w:tcBorders>
              <w:top w:val="single" w:sz="4" w:space="0" w:color="auto"/>
              <w:left w:val="single" w:sz="4" w:space="0" w:color="auto"/>
              <w:bottom w:val="single" w:sz="4" w:space="0" w:color="auto"/>
              <w:right w:val="single" w:sz="4" w:space="0" w:color="auto"/>
            </w:tcBorders>
            <w:vAlign w:val="bottom"/>
            <w:hideMark/>
          </w:tcPr>
          <w:p w14:paraId="42C53C13" w14:textId="77777777" w:rsidR="00FE6AD1" w:rsidRPr="008E7E8A" w:rsidRDefault="00FE6AD1" w:rsidP="00D2475E">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2067,19</w:t>
            </w:r>
          </w:p>
        </w:tc>
        <w:tc>
          <w:tcPr>
            <w:tcW w:w="925" w:type="dxa"/>
            <w:tcBorders>
              <w:top w:val="single" w:sz="4" w:space="0" w:color="auto"/>
              <w:left w:val="single" w:sz="4" w:space="0" w:color="auto"/>
              <w:bottom w:val="single" w:sz="4" w:space="0" w:color="auto"/>
              <w:right w:val="single" w:sz="4" w:space="0" w:color="auto"/>
            </w:tcBorders>
            <w:hideMark/>
          </w:tcPr>
          <w:p w14:paraId="239E7FB8" w14:textId="77777777" w:rsidR="00FE6AD1" w:rsidRPr="008E7E8A" w:rsidRDefault="00FE6AD1" w:rsidP="00D2475E">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1,275</w:t>
            </w:r>
          </w:p>
        </w:tc>
        <w:tc>
          <w:tcPr>
            <w:tcW w:w="1517" w:type="dxa"/>
            <w:tcBorders>
              <w:top w:val="single" w:sz="4" w:space="0" w:color="auto"/>
              <w:left w:val="single" w:sz="4" w:space="0" w:color="auto"/>
              <w:bottom w:val="single" w:sz="4" w:space="0" w:color="auto"/>
              <w:right w:val="single" w:sz="4" w:space="0" w:color="auto"/>
            </w:tcBorders>
            <w:vAlign w:val="center"/>
            <w:hideMark/>
          </w:tcPr>
          <w:p w14:paraId="12966F04" w14:textId="77777777" w:rsidR="00FE6AD1" w:rsidRPr="008E7E8A" w:rsidRDefault="00FE6AD1" w:rsidP="00D2475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lang w:val="kk-KZ"/>
              </w:rPr>
              <w:t>2635,67</w:t>
            </w:r>
          </w:p>
        </w:tc>
        <w:tc>
          <w:tcPr>
            <w:tcW w:w="1023" w:type="dxa"/>
            <w:tcBorders>
              <w:top w:val="single" w:sz="4" w:space="0" w:color="auto"/>
              <w:left w:val="single" w:sz="4" w:space="0" w:color="auto"/>
              <w:bottom w:val="single" w:sz="4" w:space="0" w:color="auto"/>
              <w:right w:val="single" w:sz="4" w:space="0" w:color="auto"/>
            </w:tcBorders>
            <w:vAlign w:val="bottom"/>
            <w:hideMark/>
          </w:tcPr>
          <w:p w14:paraId="302DB6A2" w14:textId="77777777" w:rsidR="00FE6AD1" w:rsidRPr="008E7E8A" w:rsidRDefault="00FE6AD1" w:rsidP="00D2475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116,71</w:t>
            </w:r>
          </w:p>
        </w:tc>
        <w:tc>
          <w:tcPr>
            <w:tcW w:w="900" w:type="dxa"/>
            <w:tcBorders>
              <w:top w:val="single" w:sz="4" w:space="0" w:color="auto"/>
              <w:left w:val="single" w:sz="4" w:space="0" w:color="auto"/>
              <w:bottom w:val="single" w:sz="4" w:space="0" w:color="auto"/>
              <w:right w:val="single" w:sz="4" w:space="0" w:color="auto"/>
            </w:tcBorders>
            <w:vAlign w:val="bottom"/>
            <w:hideMark/>
          </w:tcPr>
          <w:p w14:paraId="64C437F2" w14:textId="77777777" w:rsidR="00FE6AD1" w:rsidRPr="008E7E8A" w:rsidRDefault="00FE6AD1" w:rsidP="00D2475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2,552</w:t>
            </w:r>
          </w:p>
        </w:tc>
        <w:tc>
          <w:tcPr>
            <w:tcW w:w="1677" w:type="dxa"/>
            <w:tcBorders>
              <w:top w:val="single" w:sz="4" w:space="0" w:color="auto"/>
              <w:left w:val="single" w:sz="4" w:space="0" w:color="auto"/>
              <w:bottom w:val="single" w:sz="4" w:space="0" w:color="auto"/>
              <w:right w:val="single" w:sz="4" w:space="0" w:color="auto"/>
            </w:tcBorders>
            <w:vAlign w:val="bottom"/>
            <w:hideMark/>
          </w:tcPr>
          <w:p w14:paraId="56A3299C" w14:textId="77777777" w:rsidR="00FE6AD1" w:rsidRPr="008E7E8A" w:rsidRDefault="00FE6AD1" w:rsidP="00D2475E">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297,84</w:t>
            </w:r>
          </w:p>
        </w:tc>
        <w:tc>
          <w:tcPr>
            <w:tcW w:w="1126" w:type="dxa"/>
            <w:tcBorders>
              <w:top w:val="single" w:sz="4" w:space="0" w:color="auto"/>
              <w:left w:val="single" w:sz="4" w:space="0" w:color="auto"/>
              <w:bottom w:val="single" w:sz="4" w:space="0" w:color="auto"/>
              <w:right w:val="single" w:sz="4" w:space="0" w:color="auto"/>
            </w:tcBorders>
            <w:vAlign w:val="bottom"/>
            <w:hideMark/>
          </w:tcPr>
          <w:p w14:paraId="4C8038B0" w14:textId="77777777" w:rsidR="00FE6AD1" w:rsidRPr="008E7E8A" w:rsidRDefault="00FE6AD1" w:rsidP="00D2475E">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2337,82</w:t>
            </w:r>
          </w:p>
        </w:tc>
      </w:tr>
      <w:tr w:rsidR="00FE6AD1" w:rsidRPr="008E7E8A" w14:paraId="74560F8D" w14:textId="77777777" w:rsidTr="00A25EC3">
        <w:tc>
          <w:tcPr>
            <w:tcW w:w="1118" w:type="dxa"/>
            <w:tcBorders>
              <w:top w:val="single" w:sz="4" w:space="0" w:color="auto"/>
              <w:left w:val="single" w:sz="4" w:space="0" w:color="auto"/>
              <w:bottom w:val="single" w:sz="4" w:space="0" w:color="auto"/>
              <w:right w:val="single" w:sz="4" w:space="0" w:color="auto"/>
            </w:tcBorders>
            <w:hideMark/>
          </w:tcPr>
          <w:p w14:paraId="4BD8FCFE" w14:textId="77777777" w:rsidR="00FE6AD1" w:rsidRPr="008E7E8A" w:rsidRDefault="00FE6AD1" w:rsidP="008E7E8A">
            <w:pPr>
              <w:pStyle w:val="afa"/>
              <w:rPr>
                <w:rFonts w:ascii="Times New Roman" w:hAnsi="Times New Roman" w:cs="Times New Roman"/>
                <w:sz w:val="28"/>
                <w:szCs w:val="28"/>
                <w:lang w:val="kk-KZ"/>
              </w:rPr>
            </w:pPr>
            <w:r w:rsidRPr="008E7E8A">
              <w:rPr>
                <w:rFonts w:ascii="Times New Roman" w:hAnsi="Times New Roman" w:cs="Times New Roman"/>
                <w:sz w:val="28"/>
                <w:szCs w:val="28"/>
              </w:rPr>
              <w:t>2004</w:t>
            </w:r>
          </w:p>
        </w:tc>
        <w:tc>
          <w:tcPr>
            <w:tcW w:w="1204" w:type="dxa"/>
            <w:tcBorders>
              <w:top w:val="single" w:sz="4" w:space="0" w:color="auto"/>
              <w:left w:val="single" w:sz="4" w:space="0" w:color="auto"/>
              <w:bottom w:val="single" w:sz="4" w:space="0" w:color="auto"/>
              <w:right w:val="single" w:sz="4" w:space="0" w:color="auto"/>
            </w:tcBorders>
            <w:vAlign w:val="bottom"/>
            <w:hideMark/>
          </w:tcPr>
          <w:p w14:paraId="5E6E755D" w14:textId="77777777" w:rsidR="00FE6AD1" w:rsidRPr="008E7E8A" w:rsidRDefault="00FE6AD1" w:rsidP="00D2475E">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2036,73</w:t>
            </w:r>
          </w:p>
        </w:tc>
        <w:tc>
          <w:tcPr>
            <w:tcW w:w="925" w:type="dxa"/>
            <w:tcBorders>
              <w:top w:val="single" w:sz="4" w:space="0" w:color="auto"/>
              <w:left w:val="single" w:sz="4" w:space="0" w:color="auto"/>
              <w:bottom w:val="single" w:sz="4" w:space="0" w:color="auto"/>
              <w:right w:val="single" w:sz="4" w:space="0" w:color="auto"/>
            </w:tcBorders>
            <w:hideMark/>
          </w:tcPr>
          <w:p w14:paraId="4E994980" w14:textId="77777777" w:rsidR="00FE6AD1" w:rsidRPr="008E7E8A" w:rsidRDefault="00FE6AD1" w:rsidP="00D2475E">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1,512</w:t>
            </w:r>
          </w:p>
        </w:tc>
        <w:tc>
          <w:tcPr>
            <w:tcW w:w="1517" w:type="dxa"/>
            <w:tcBorders>
              <w:top w:val="single" w:sz="4" w:space="0" w:color="auto"/>
              <w:left w:val="single" w:sz="4" w:space="0" w:color="auto"/>
              <w:bottom w:val="single" w:sz="4" w:space="0" w:color="auto"/>
              <w:right w:val="single" w:sz="4" w:space="0" w:color="auto"/>
            </w:tcBorders>
            <w:vAlign w:val="center"/>
            <w:hideMark/>
          </w:tcPr>
          <w:p w14:paraId="69A58FBC" w14:textId="77777777" w:rsidR="00FE6AD1" w:rsidRPr="008E7E8A" w:rsidRDefault="00FE6AD1" w:rsidP="00D2475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lang w:val="kk-KZ"/>
              </w:rPr>
              <w:t>3079,54</w:t>
            </w:r>
          </w:p>
        </w:tc>
        <w:tc>
          <w:tcPr>
            <w:tcW w:w="1023" w:type="dxa"/>
            <w:tcBorders>
              <w:top w:val="single" w:sz="4" w:space="0" w:color="auto"/>
              <w:left w:val="single" w:sz="4" w:space="0" w:color="auto"/>
              <w:bottom w:val="single" w:sz="4" w:space="0" w:color="auto"/>
              <w:right w:val="single" w:sz="4" w:space="0" w:color="auto"/>
            </w:tcBorders>
            <w:vAlign w:val="bottom"/>
            <w:hideMark/>
          </w:tcPr>
          <w:p w14:paraId="0F881024" w14:textId="77777777" w:rsidR="00FE6AD1" w:rsidRPr="008E7E8A" w:rsidRDefault="00FE6AD1" w:rsidP="00D2475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94,92</w:t>
            </w:r>
          </w:p>
        </w:tc>
        <w:tc>
          <w:tcPr>
            <w:tcW w:w="900" w:type="dxa"/>
            <w:tcBorders>
              <w:top w:val="single" w:sz="4" w:space="0" w:color="auto"/>
              <w:left w:val="single" w:sz="4" w:space="0" w:color="auto"/>
              <w:bottom w:val="single" w:sz="4" w:space="0" w:color="auto"/>
              <w:right w:val="single" w:sz="4" w:space="0" w:color="auto"/>
            </w:tcBorders>
            <w:vAlign w:val="bottom"/>
            <w:hideMark/>
          </w:tcPr>
          <w:p w14:paraId="71DFFDAE" w14:textId="77777777" w:rsidR="00FE6AD1" w:rsidRPr="008E7E8A" w:rsidRDefault="00FE6AD1" w:rsidP="00D2475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2,945</w:t>
            </w:r>
          </w:p>
        </w:tc>
        <w:tc>
          <w:tcPr>
            <w:tcW w:w="1677" w:type="dxa"/>
            <w:tcBorders>
              <w:top w:val="single" w:sz="4" w:space="0" w:color="auto"/>
              <w:left w:val="single" w:sz="4" w:space="0" w:color="auto"/>
              <w:bottom w:val="single" w:sz="4" w:space="0" w:color="auto"/>
              <w:right w:val="single" w:sz="4" w:space="0" w:color="auto"/>
            </w:tcBorders>
            <w:vAlign w:val="bottom"/>
            <w:hideMark/>
          </w:tcPr>
          <w:p w14:paraId="3913FCCA" w14:textId="77777777" w:rsidR="00FE6AD1" w:rsidRPr="008E7E8A" w:rsidRDefault="00FE6AD1" w:rsidP="00D2475E">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279,54</w:t>
            </w:r>
          </w:p>
        </w:tc>
        <w:tc>
          <w:tcPr>
            <w:tcW w:w="1126" w:type="dxa"/>
            <w:tcBorders>
              <w:top w:val="single" w:sz="4" w:space="0" w:color="auto"/>
              <w:left w:val="single" w:sz="4" w:space="0" w:color="auto"/>
              <w:bottom w:val="single" w:sz="4" w:space="0" w:color="auto"/>
              <w:right w:val="single" w:sz="4" w:space="0" w:color="auto"/>
            </w:tcBorders>
            <w:vAlign w:val="bottom"/>
            <w:hideMark/>
          </w:tcPr>
          <w:p w14:paraId="4ED59F88" w14:textId="77777777" w:rsidR="00FE6AD1" w:rsidRPr="008E7E8A" w:rsidRDefault="00FE6AD1" w:rsidP="00D2475E">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2800,00</w:t>
            </w:r>
          </w:p>
        </w:tc>
      </w:tr>
      <w:tr w:rsidR="00FE6AD1" w:rsidRPr="008E7E8A" w14:paraId="5B03B096" w14:textId="77777777" w:rsidTr="00A25EC3">
        <w:tc>
          <w:tcPr>
            <w:tcW w:w="1118" w:type="dxa"/>
            <w:tcBorders>
              <w:top w:val="single" w:sz="4" w:space="0" w:color="auto"/>
              <w:left w:val="single" w:sz="4" w:space="0" w:color="auto"/>
              <w:bottom w:val="single" w:sz="4" w:space="0" w:color="auto"/>
              <w:right w:val="single" w:sz="4" w:space="0" w:color="auto"/>
            </w:tcBorders>
            <w:hideMark/>
          </w:tcPr>
          <w:p w14:paraId="249F8AB0" w14:textId="77777777" w:rsidR="00FE6AD1" w:rsidRPr="008E7E8A" w:rsidRDefault="00FE6AD1" w:rsidP="008E7E8A">
            <w:pPr>
              <w:pStyle w:val="afa"/>
              <w:rPr>
                <w:rFonts w:ascii="Times New Roman" w:hAnsi="Times New Roman" w:cs="Times New Roman"/>
                <w:sz w:val="28"/>
                <w:szCs w:val="28"/>
                <w:lang w:val="kk-KZ"/>
              </w:rPr>
            </w:pPr>
            <w:r w:rsidRPr="008E7E8A">
              <w:rPr>
                <w:rFonts w:ascii="Times New Roman" w:hAnsi="Times New Roman" w:cs="Times New Roman"/>
                <w:sz w:val="28"/>
                <w:szCs w:val="28"/>
              </w:rPr>
              <w:t>2005</w:t>
            </w:r>
          </w:p>
        </w:tc>
        <w:tc>
          <w:tcPr>
            <w:tcW w:w="1204" w:type="dxa"/>
            <w:tcBorders>
              <w:top w:val="single" w:sz="4" w:space="0" w:color="auto"/>
              <w:left w:val="single" w:sz="4" w:space="0" w:color="auto"/>
              <w:bottom w:val="single" w:sz="4" w:space="0" w:color="auto"/>
              <w:right w:val="single" w:sz="4" w:space="0" w:color="auto"/>
            </w:tcBorders>
            <w:vAlign w:val="bottom"/>
            <w:hideMark/>
          </w:tcPr>
          <w:p w14:paraId="17983C29" w14:textId="77777777" w:rsidR="00FE6AD1" w:rsidRPr="008E7E8A" w:rsidRDefault="00FE6AD1" w:rsidP="00D2475E">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2205,9</w:t>
            </w:r>
          </w:p>
        </w:tc>
        <w:tc>
          <w:tcPr>
            <w:tcW w:w="925" w:type="dxa"/>
            <w:tcBorders>
              <w:top w:val="single" w:sz="4" w:space="0" w:color="auto"/>
              <w:left w:val="single" w:sz="4" w:space="0" w:color="auto"/>
              <w:bottom w:val="single" w:sz="4" w:space="0" w:color="auto"/>
              <w:right w:val="single" w:sz="4" w:space="0" w:color="auto"/>
            </w:tcBorders>
            <w:hideMark/>
          </w:tcPr>
          <w:p w14:paraId="4648A98A" w14:textId="77777777" w:rsidR="00FE6AD1" w:rsidRPr="008E7E8A" w:rsidRDefault="00FE6AD1" w:rsidP="00D2475E">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1,320</w:t>
            </w:r>
          </w:p>
        </w:tc>
        <w:tc>
          <w:tcPr>
            <w:tcW w:w="1517" w:type="dxa"/>
            <w:tcBorders>
              <w:top w:val="single" w:sz="4" w:space="0" w:color="auto"/>
              <w:left w:val="single" w:sz="4" w:space="0" w:color="auto"/>
              <w:bottom w:val="single" w:sz="4" w:space="0" w:color="auto"/>
              <w:right w:val="single" w:sz="4" w:space="0" w:color="auto"/>
            </w:tcBorders>
            <w:vAlign w:val="center"/>
            <w:hideMark/>
          </w:tcPr>
          <w:p w14:paraId="6C9CF942" w14:textId="77777777" w:rsidR="00FE6AD1" w:rsidRPr="008E7E8A" w:rsidRDefault="00FE6AD1" w:rsidP="00D2475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lang w:val="kk-KZ"/>
              </w:rPr>
              <w:t>2911,79</w:t>
            </w:r>
          </w:p>
        </w:tc>
        <w:tc>
          <w:tcPr>
            <w:tcW w:w="1023" w:type="dxa"/>
            <w:tcBorders>
              <w:top w:val="single" w:sz="4" w:space="0" w:color="auto"/>
              <w:left w:val="single" w:sz="4" w:space="0" w:color="auto"/>
              <w:bottom w:val="single" w:sz="4" w:space="0" w:color="auto"/>
              <w:right w:val="single" w:sz="4" w:space="0" w:color="auto"/>
            </w:tcBorders>
            <w:vAlign w:val="bottom"/>
            <w:hideMark/>
          </w:tcPr>
          <w:p w14:paraId="5D1348EB" w14:textId="77777777" w:rsidR="00FE6AD1" w:rsidRPr="008E7E8A" w:rsidRDefault="00FE6AD1" w:rsidP="00D2475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79,02</w:t>
            </w:r>
          </w:p>
        </w:tc>
        <w:tc>
          <w:tcPr>
            <w:tcW w:w="900" w:type="dxa"/>
            <w:tcBorders>
              <w:top w:val="single" w:sz="4" w:space="0" w:color="auto"/>
              <w:left w:val="single" w:sz="4" w:space="0" w:color="auto"/>
              <w:bottom w:val="single" w:sz="4" w:space="0" w:color="auto"/>
              <w:right w:val="single" w:sz="4" w:space="0" w:color="auto"/>
            </w:tcBorders>
            <w:vAlign w:val="bottom"/>
            <w:hideMark/>
          </w:tcPr>
          <w:p w14:paraId="47E14799" w14:textId="77777777" w:rsidR="00FE6AD1" w:rsidRPr="008E7E8A" w:rsidRDefault="00FE6AD1" w:rsidP="00D2475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2,658</w:t>
            </w:r>
          </w:p>
        </w:tc>
        <w:tc>
          <w:tcPr>
            <w:tcW w:w="1677" w:type="dxa"/>
            <w:tcBorders>
              <w:top w:val="single" w:sz="4" w:space="0" w:color="auto"/>
              <w:left w:val="single" w:sz="4" w:space="0" w:color="auto"/>
              <w:bottom w:val="single" w:sz="4" w:space="0" w:color="auto"/>
              <w:right w:val="single" w:sz="4" w:space="0" w:color="auto"/>
            </w:tcBorders>
            <w:vAlign w:val="bottom"/>
            <w:hideMark/>
          </w:tcPr>
          <w:p w14:paraId="28848576" w14:textId="77777777" w:rsidR="00FE6AD1" w:rsidRPr="008E7E8A" w:rsidRDefault="00FE6AD1" w:rsidP="00D2475E">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210,04</w:t>
            </w:r>
          </w:p>
        </w:tc>
        <w:tc>
          <w:tcPr>
            <w:tcW w:w="1126" w:type="dxa"/>
            <w:tcBorders>
              <w:top w:val="single" w:sz="4" w:space="0" w:color="auto"/>
              <w:left w:val="single" w:sz="4" w:space="0" w:color="auto"/>
              <w:bottom w:val="single" w:sz="4" w:space="0" w:color="auto"/>
              <w:right w:val="single" w:sz="4" w:space="0" w:color="auto"/>
            </w:tcBorders>
            <w:vAlign w:val="bottom"/>
            <w:hideMark/>
          </w:tcPr>
          <w:p w14:paraId="7F00C147" w14:textId="77777777" w:rsidR="00FE6AD1" w:rsidRPr="008E7E8A" w:rsidRDefault="00FE6AD1" w:rsidP="00D2475E">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2701,75</w:t>
            </w:r>
          </w:p>
        </w:tc>
      </w:tr>
      <w:tr w:rsidR="00FE6AD1" w:rsidRPr="008E7E8A" w14:paraId="7DB80D12" w14:textId="77777777" w:rsidTr="00A25EC3">
        <w:tc>
          <w:tcPr>
            <w:tcW w:w="1118" w:type="dxa"/>
            <w:tcBorders>
              <w:top w:val="single" w:sz="4" w:space="0" w:color="auto"/>
              <w:left w:val="single" w:sz="4" w:space="0" w:color="auto"/>
              <w:bottom w:val="single" w:sz="4" w:space="0" w:color="auto"/>
              <w:right w:val="single" w:sz="4" w:space="0" w:color="auto"/>
            </w:tcBorders>
            <w:hideMark/>
          </w:tcPr>
          <w:p w14:paraId="379A44A2" w14:textId="77777777" w:rsidR="00FE6AD1" w:rsidRPr="008E7E8A" w:rsidRDefault="00FE6AD1" w:rsidP="008E7E8A">
            <w:pPr>
              <w:pStyle w:val="afa"/>
              <w:rPr>
                <w:rFonts w:ascii="Times New Roman" w:hAnsi="Times New Roman" w:cs="Times New Roman"/>
                <w:sz w:val="28"/>
                <w:szCs w:val="28"/>
                <w:lang w:val="kk-KZ"/>
              </w:rPr>
            </w:pPr>
            <w:r w:rsidRPr="008E7E8A">
              <w:rPr>
                <w:rFonts w:ascii="Times New Roman" w:hAnsi="Times New Roman" w:cs="Times New Roman"/>
                <w:sz w:val="28"/>
                <w:szCs w:val="28"/>
              </w:rPr>
              <w:t>2006</w:t>
            </w:r>
          </w:p>
        </w:tc>
        <w:tc>
          <w:tcPr>
            <w:tcW w:w="1204" w:type="dxa"/>
            <w:tcBorders>
              <w:top w:val="single" w:sz="4" w:space="0" w:color="auto"/>
              <w:left w:val="single" w:sz="4" w:space="0" w:color="auto"/>
              <w:bottom w:val="single" w:sz="4" w:space="0" w:color="auto"/>
              <w:right w:val="single" w:sz="4" w:space="0" w:color="auto"/>
            </w:tcBorders>
            <w:vAlign w:val="bottom"/>
            <w:hideMark/>
          </w:tcPr>
          <w:p w14:paraId="3447C209" w14:textId="77777777" w:rsidR="00FE6AD1" w:rsidRPr="008E7E8A" w:rsidRDefault="00FE6AD1" w:rsidP="00D2475E">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2148,8</w:t>
            </w:r>
          </w:p>
        </w:tc>
        <w:tc>
          <w:tcPr>
            <w:tcW w:w="925" w:type="dxa"/>
            <w:tcBorders>
              <w:top w:val="single" w:sz="4" w:space="0" w:color="auto"/>
              <w:left w:val="single" w:sz="4" w:space="0" w:color="auto"/>
              <w:bottom w:val="single" w:sz="4" w:space="0" w:color="auto"/>
              <w:right w:val="single" w:sz="4" w:space="0" w:color="auto"/>
            </w:tcBorders>
            <w:hideMark/>
          </w:tcPr>
          <w:p w14:paraId="3FEB9C2D" w14:textId="77777777" w:rsidR="00FE6AD1" w:rsidRPr="008E7E8A" w:rsidRDefault="00FE6AD1" w:rsidP="00D2475E">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1,208</w:t>
            </w:r>
          </w:p>
        </w:tc>
        <w:tc>
          <w:tcPr>
            <w:tcW w:w="1517" w:type="dxa"/>
            <w:tcBorders>
              <w:top w:val="single" w:sz="4" w:space="0" w:color="auto"/>
              <w:left w:val="single" w:sz="4" w:space="0" w:color="auto"/>
              <w:bottom w:val="single" w:sz="4" w:space="0" w:color="auto"/>
              <w:right w:val="single" w:sz="4" w:space="0" w:color="auto"/>
            </w:tcBorders>
            <w:vAlign w:val="center"/>
            <w:hideMark/>
          </w:tcPr>
          <w:p w14:paraId="4CD33A12" w14:textId="77777777" w:rsidR="00FE6AD1" w:rsidRPr="008E7E8A" w:rsidRDefault="00FE6AD1" w:rsidP="00D2475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lang w:val="kk-KZ"/>
              </w:rPr>
              <w:t>2595,75</w:t>
            </w:r>
          </w:p>
        </w:tc>
        <w:tc>
          <w:tcPr>
            <w:tcW w:w="1023" w:type="dxa"/>
            <w:tcBorders>
              <w:top w:val="single" w:sz="4" w:space="0" w:color="auto"/>
              <w:left w:val="single" w:sz="4" w:space="0" w:color="auto"/>
              <w:bottom w:val="single" w:sz="4" w:space="0" w:color="auto"/>
              <w:right w:val="single" w:sz="4" w:space="0" w:color="auto"/>
            </w:tcBorders>
            <w:vAlign w:val="bottom"/>
            <w:hideMark/>
          </w:tcPr>
          <w:p w14:paraId="5E67A891" w14:textId="77777777" w:rsidR="00FE6AD1" w:rsidRPr="008E7E8A" w:rsidRDefault="00FE6AD1" w:rsidP="00D2475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104,76</w:t>
            </w:r>
          </w:p>
        </w:tc>
        <w:tc>
          <w:tcPr>
            <w:tcW w:w="900" w:type="dxa"/>
            <w:tcBorders>
              <w:top w:val="single" w:sz="4" w:space="0" w:color="auto"/>
              <w:left w:val="single" w:sz="4" w:space="0" w:color="auto"/>
              <w:bottom w:val="single" w:sz="4" w:space="0" w:color="auto"/>
              <w:right w:val="single" w:sz="4" w:space="0" w:color="auto"/>
            </w:tcBorders>
            <w:vAlign w:val="bottom"/>
            <w:hideMark/>
          </w:tcPr>
          <w:p w14:paraId="49BAAF52" w14:textId="77777777" w:rsidR="00FE6AD1" w:rsidRPr="008E7E8A" w:rsidRDefault="00FE6AD1" w:rsidP="00D2475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2,294</w:t>
            </w:r>
          </w:p>
        </w:tc>
        <w:tc>
          <w:tcPr>
            <w:tcW w:w="1677" w:type="dxa"/>
            <w:tcBorders>
              <w:top w:val="single" w:sz="4" w:space="0" w:color="auto"/>
              <w:left w:val="single" w:sz="4" w:space="0" w:color="auto"/>
              <w:bottom w:val="single" w:sz="4" w:space="0" w:color="auto"/>
              <w:right w:val="single" w:sz="4" w:space="0" w:color="auto"/>
            </w:tcBorders>
            <w:vAlign w:val="bottom"/>
            <w:hideMark/>
          </w:tcPr>
          <w:p w14:paraId="19E4C52B" w14:textId="77777777" w:rsidR="00FE6AD1" w:rsidRPr="008E7E8A" w:rsidRDefault="00FE6AD1" w:rsidP="00D2475E">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240,32</w:t>
            </w:r>
          </w:p>
        </w:tc>
        <w:tc>
          <w:tcPr>
            <w:tcW w:w="1126" w:type="dxa"/>
            <w:tcBorders>
              <w:top w:val="single" w:sz="4" w:space="0" w:color="auto"/>
              <w:left w:val="single" w:sz="4" w:space="0" w:color="auto"/>
              <w:bottom w:val="single" w:sz="4" w:space="0" w:color="auto"/>
              <w:right w:val="single" w:sz="4" w:space="0" w:color="auto"/>
            </w:tcBorders>
            <w:vAlign w:val="bottom"/>
            <w:hideMark/>
          </w:tcPr>
          <w:p w14:paraId="786CB711" w14:textId="77777777" w:rsidR="00FE6AD1" w:rsidRPr="008E7E8A" w:rsidRDefault="00FE6AD1" w:rsidP="00D2475E">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2355,43</w:t>
            </w:r>
          </w:p>
        </w:tc>
      </w:tr>
      <w:tr w:rsidR="00FE6AD1" w:rsidRPr="008E7E8A" w14:paraId="50F98DA2" w14:textId="77777777" w:rsidTr="00A25EC3">
        <w:tc>
          <w:tcPr>
            <w:tcW w:w="1118" w:type="dxa"/>
            <w:tcBorders>
              <w:top w:val="single" w:sz="4" w:space="0" w:color="auto"/>
              <w:left w:val="single" w:sz="4" w:space="0" w:color="auto"/>
              <w:bottom w:val="single" w:sz="4" w:space="0" w:color="auto"/>
              <w:right w:val="single" w:sz="4" w:space="0" w:color="auto"/>
            </w:tcBorders>
            <w:hideMark/>
          </w:tcPr>
          <w:p w14:paraId="18DA5C29" w14:textId="77777777" w:rsidR="00FE6AD1" w:rsidRPr="008E7E8A" w:rsidRDefault="00FE6AD1" w:rsidP="008E7E8A">
            <w:pPr>
              <w:pStyle w:val="afa"/>
              <w:rPr>
                <w:rFonts w:ascii="Times New Roman" w:hAnsi="Times New Roman" w:cs="Times New Roman"/>
                <w:sz w:val="28"/>
                <w:szCs w:val="28"/>
                <w:lang w:val="kk-KZ"/>
              </w:rPr>
            </w:pPr>
            <w:r w:rsidRPr="008E7E8A">
              <w:rPr>
                <w:rFonts w:ascii="Times New Roman" w:hAnsi="Times New Roman" w:cs="Times New Roman"/>
                <w:sz w:val="28"/>
                <w:szCs w:val="28"/>
              </w:rPr>
              <w:t>2007</w:t>
            </w:r>
          </w:p>
        </w:tc>
        <w:tc>
          <w:tcPr>
            <w:tcW w:w="1204" w:type="dxa"/>
            <w:tcBorders>
              <w:top w:val="single" w:sz="4" w:space="0" w:color="auto"/>
              <w:left w:val="single" w:sz="4" w:space="0" w:color="auto"/>
              <w:bottom w:val="single" w:sz="4" w:space="0" w:color="auto"/>
              <w:right w:val="single" w:sz="4" w:space="0" w:color="auto"/>
            </w:tcBorders>
            <w:vAlign w:val="bottom"/>
            <w:hideMark/>
          </w:tcPr>
          <w:p w14:paraId="0C0E44AC" w14:textId="77777777" w:rsidR="00FE6AD1" w:rsidRPr="008E7E8A" w:rsidRDefault="00FE6AD1" w:rsidP="00D2475E">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2226,3</w:t>
            </w:r>
          </w:p>
        </w:tc>
        <w:tc>
          <w:tcPr>
            <w:tcW w:w="925" w:type="dxa"/>
            <w:tcBorders>
              <w:top w:val="single" w:sz="4" w:space="0" w:color="auto"/>
              <w:left w:val="single" w:sz="4" w:space="0" w:color="auto"/>
              <w:bottom w:val="single" w:sz="4" w:space="0" w:color="auto"/>
              <w:right w:val="single" w:sz="4" w:space="0" w:color="auto"/>
            </w:tcBorders>
            <w:hideMark/>
          </w:tcPr>
          <w:p w14:paraId="1A6D41AB" w14:textId="77777777" w:rsidR="00FE6AD1" w:rsidRPr="008E7E8A" w:rsidRDefault="00FE6AD1" w:rsidP="00D2475E">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1,029</w:t>
            </w:r>
          </w:p>
        </w:tc>
        <w:tc>
          <w:tcPr>
            <w:tcW w:w="1517" w:type="dxa"/>
            <w:tcBorders>
              <w:top w:val="single" w:sz="4" w:space="0" w:color="auto"/>
              <w:left w:val="single" w:sz="4" w:space="0" w:color="auto"/>
              <w:bottom w:val="single" w:sz="4" w:space="0" w:color="auto"/>
              <w:right w:val="single" w:sz="4" w:space="0" w:color="auto"/>
            </w:tcBorders>
            <w:vAlign w:val="center"/>
            <w:hideMark/>
          </w:tcPr>
          <w:p w14:paraId="6C7D0606" w14:textId="77777777" w:rsidR="00FE6AD1" w:rsidRPr="008E7E8A" w:rsidRDefault="00FE6AD1" w:rsidP="00D2475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lang w:val="kk-KZ"/>
              </w:rPr>
              <w:t>2290,86</w:t>
            </w:r>
          </w:p>
        </w:tc>
        <w:tc>
          <w:tcPr>
            <w:tcW w:w="1023" w:type="dxa"/>
            <w:tcBorders>
              <w:top w:val="single" w:sz="4" w:space="0" w:color="auto"/>
              <w:left w:val="single" w:sz="4" w:space="0" w:color="auto"/>
              <w:bottom w:val="single" w:sz="4" w:space="0" w:color="auto"/>
              <w:right w:val="single" w:sz="4" w:space="0" w:color="auto"/>
            </w:tcBorders>
            <w:vAlign w:val="bottom"/>
            <w:hideMark/>
          </w:tcPr>
          <w:p w14:paraId="135D0A45" w14:textId="77777777" w:rsidR="00FE6AD1" w:rsidRPr="008E7E8A" w:rsidRDefault="00FE6AD1" w:rsidP="00D2475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105,81</w:t>
            </w:r>
          </w:p>
        </w:tc>
        <w:tc>
          <w:tcPr>
            <w:tcW w:w="900" w:type="dxa"/>
            <w:tcBorders>
              <w:top w:val="single" w:sz="4" w:space="0" w:color="auto"/>
              <w:left w:val="single" w:sz="4" w:space="0" w:color="auto"/>
              <w:bottom w:val="single" w:sz="4" w:space="0" w:color="auto"/>
              <w:right w:val="single" w:sz="4" w:space="0" w:color="auto"/>
            </w:tcBorders>
            <w:vAlign w:val="bottom"/>
            <w:hideMark/>
          </w:tcPr>
          <w:p w14:paraId="735FB6BB" w14:textId="77777777" w:rsidR="00FE6AD1" w:rsidRPr="008E7E8A" w:rsidRDefault="00FE6AD1" w:rsidP="00D2475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2,005</w:t>
            </w:r>
          </w:p>
        </w:tc>
        <w:tc>
          <w:tcPr>
            <w:tcW w:w="1677" w:type="dxa"/>
            <w:tcBorders>
              <w:top w:val="single" w:sz="4" w:space="0" w:color="auto"/>
              <w:left w:val="single" w:sz="4" w:space="0" w:color="auto"/>
              <w:bottom w:val="single" w:sz="4" w:space="0" w:color="auto"/>
              <w:right w:val="single" w:sz="4" w:space="0" w:color="auto"/>
            </w:tcBorders>
            <w:vAlign w:val="bottom"/>
            <w:hideMark/>
          </w:tcPr>
          <w:p w14:paraId="39F21095" w14:textId="77777777" w:rsidR="00FE6AD1" w:rsidRPr="008E7E8A" w:rsidRDefault="00FE6AD1" w:rsidP="00D2475E">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212,15</w:t>
            </w:r>
          </w:p>
        </w:tc>
        <w:tc>
          <w:tcPr>
            <w:tcW w:w="1126" w:type="dxa"/>
            <w:tcBorders>
              <w:top w:val="single" w:sz="4" w:space="0" w:color="auto"/>
              <w:left w:val="single" w:sz="4" w:space="0" w:color="auto"/>
              <w:bottom w:val="single" w:sz="4" w:space="0" w:color="auto"/>
              <w:right w:val="single" w:sz="4" w:space="0" w:color="auto"/>
            </w:tcBorders>
            <w:vAlign w:val="bottom"/>
            <w:hideMark/>
          </w:tcPr>
          <w:p w14:paraId="1672E64B" w14:textId="77777777" w:rsidR="00FE6AD1" w:rsidRPr="008E7E8A" w:rsidRDefault="00FE6AD1" w:rsidP="00D2475E">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2078,71</w:t>
            </w:r>
          </w:p>
        </w:tc>
      </w:tr>
      <w:tr w:rsidR="00FE6AD1" w:rsidRPr="008E7E8A" w14:paraId="1F6AAC6A" w14:textId="77777777" w:rsidTr="00A25EC3">
        <w:tc>
          <w:tcPr>
            <w:tcW w:w="1118" w:type="dxa"/>
            <w:tcBorders>
              <w:top w:val="single" w:sz="4" w:space="0" w:color="auto"/>
              <w:left w:val="single" w:sz="4" w:space="0" w:color="auto"/>
              <w:bottom w:val="single" w:sz="4" w:space="0" w:color="auto"/>
              <w:right w:val="single" w:sz="4" w:space="0" w:color="auto"/>
            </w:tcBorders>
            <w:hideMark/>
          </w:tcPr>
          <w:p w14:paraId="10BB5725" w14:textId="77777777" w:rsidR="00FE6AD1" w:rsidRPr="008E7E8A" w:rsidRDefault="00FE6AD1" w:rsidP="008E7E8A">
            <w:pPr>
              <w:pStyle w:val="afa"/>
              <w:rPr>
                <w:rFonts w:ascii="Times New Roman" w:hAnsi="Times New Roman" w:cs="Times New Roman"/>
                <w:sz w:val="28"/>
                <w:szCs w:val="28"/>
                <w:lang w:val="kk-KZ"/>
              </w:rPr>
            </w:pPr>
            <w:r w:rsidRPr="008E7E8A">
              <w:rPr>
                <w:rFonts w:ascii="Times New Roman" w:hAnsi="Times New Roman" w:cs="Times New Roman"/>
                <w:sz w:val="28"/>
                <w:szCs w:val="28"/>
              </w:rPr>
              <w:t>2008</w:t>
            </w:r>
          </w:p>
        </w:tc>
        <w:tc>
          <w:tcPr>
            <w:tcW w:w="1204" w:type="dxa"/>
            <w:tcBorders>
              <w:top w:val="single" w:sz="4" w:space="0" w:color="auto"/>
              <w:left w:val="single" w:sz="4" w:space="0" w:color="auto"/>
              <w:bottom w:val="single" w:sz="4" w:space="0" w:color="auto"/>
              <w:right w:val="single" w:sz="4" w:space="0" w:color="auto"/>
            </w:tcBorders>
            <w:vAlign w:val="bottom"/>
            <w:hideMark/>
          </w:tcPr>
          <w:p w14:paraId="7E0AF15E" w14:textId="77777777" w:rsidR="00FE6AD1" w:rsidRPr="008E7E8A" w:rsidRDefault="00FE6AD1" w:rsidP="00D2475E">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1982,82</w:t>
            </w:r>
          </w:p>
        </w:tc>
        <w:tc>
          <w:tcPr>
            <w:tcW w:w="925" w:type="dxa"/>
            <w:tcBorders>
              <w:top w:val="single" w:sz="4" w:space="0" w:color="auto"/>
              <w:left w:val="single" w:sz="4" w:space="0" w:color="auto"/>
              <w:bottom w:val="single" w:sz="4" w:space="0" w:color="auto"/>
              <w:right w:val="single" w:sz="4" w:space="0" w:color="auto"/>
            </w:tcBorders>
            <w:hideMark/>
          </w:tcPr>
          <w:p w14:paraId="04DA9591" w14:textId="77777777" w:rsidR="00FE6AD1" w:rsidRPr="008E7E8A" w:rsidRDefault="00FE6AD1" w:rsidP="00D2475E">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1,137</w:t>
            </w:r>
          </w:p>
        </w:tc>
        <w:tc>
          <w:tcPr>
            <w:tcW w:w="1517" w:type="dxa"/>
            <w:tcBorders>
              <w:top w:val="single" w:sz="4" w:space="0" w:color="auto"/>
              <w:left w:val="single" w:sz="4" w:space="0" w:color="auto"/>
              <w:bottom w:val="single" w:sz="4" w:space="0" w:color="auto"/>
              <w:right w:val="single" w:sz="4" w:space="0" w:color="auto"/>
            </w:tcBorders>
            <w:vAlign w:val="center"/>
            <w:hideMark/>
          </w:tcPr>
          <w:p w14:paraId="50A89D3D" w14:textId="77777777" w:rsidR="00FE6AD1" w:rsidRPr="008E7E8A" w:rsidRDefault="00FE6AD1" w:rsidP="00D2475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lang w:val="kk-KZ"/>
              </w:rPr>
              <w:t>2254,47</w:t>
            </w:r>
          </w:p>
        </w:tc>
        <w:tc>
          <w:tcPr>
            <w:tcW w:w="1023" w:type="dxa"/>
            <w:tcBorders>
              <w:top w:val="single" w:sz="4" w:space="0" w:color="auto"/>
              <w:left w:val="single" w:sz="4" w:space="0" w:color="auto"/>
              <w:bottom w:val="single" w:sz="4" w:space="0" w:color="auto"/>
              <w:right w:val="single" w:sz="4" w:space="0" w:color="auto"/>
            </w:tcBorders>
            <w:vAlign w:val="bottom"/>
            <w:hideMark/>
          </w:tcPr>
          <w:p w14:paraId="6FA50486" w14:textId="77777777" w:rsidR="00FE6AD1" w:rsidRPr="008E7E8A" w:rsidRDefault="00FE6AD1" w:rsidP="00D2475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69,02</w:t>
            </w:r>
          </w:p>
        </w:tc>
        <w:tc>
          <w:tcPr>
            <w:tcW w:w="900" w:type="dxa"/>
            <w:tcBorders>
              <w:top w:val="single" w:sz="4" w:space="0" w:color="auto"/>
              <w:left w:val="single" w:sz="4" w:space="0" w:color="auto"/>
              <w:bottom w:val="single" w:sz="4" w:space="0" w:color="auto"/>
              <w:right w:val="single" w:sz="4" w:space="0" w:color="auto"/>
            </w:tcBorders>
            <w:vAlign w:val="bottom"/>
            <w:hideMark/>
          </w:tcPr>
          <w:p w14:paraId="28AB80F1" w14:textId="77777777" w:rsidR="00FE6AD1" w:rsidRPr="008E7E8A" w:rsidRDefault="00FE6AD1" w:rsidP="00D2475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1,956</w:t>
            </w:r>
          </w:p>
        </w:tc>
        <w:tc>
          <w:tcPr>
            <w:tcW w:w="1677" w:type="dxa"/>
            <w:tcBorders>
              <w:top w:val="single" w:sz="4" w:space="0" w:color="auto"/>
              <w:left w:val="single" w:sz="4" w:space="0" w:color="auto"/>
              <w:bottom w:val="single" w:sz="4" w:space="0" w:color="auto"/>
              <w:right w:val="single" w:sz="4" w:space="0" w:color="auto"/>
            </w:tcBorders>
            <w:vAlign w:val="bottom"/>
            <w:hideMark/>
          </w:tcPr>
          <w:p w14:paraId="567E658E" w14:textId="77777777" w:rsidR="00FE6AD1" w:rsidRPr="008E7E8A" w:rsidRDefault="00FE6AD1" w:rsidP="00D2475E">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135,00</w:t>
            </w:r>
          </w:p>
        </w:tc>
        <w:tc>
          <w:tcPr>
            <w:tcW w:w="1126" w:type="dxa"/>
            <w:tcBorders>
              <w:top w:val="single" w:sz="4" w:space="0" w:color="auto"/>
              <w:left w:val="single" w:sz="4" w:space="0" w:color="auto"/>
              <w:bottom w:val="single" w:sz="4" w:space="0" w:color="auto"/>
              <w:right w:val="single" w:sz="4" w:space="0" w:color="auto"/>
            </w:tcBorders>
            <w:vAlign w:val="bottom"/>
            <w:hideMark/>
          </w:tcPr>
          <w:p w14:paraId="4A0AE7C7" w14:textId="77777777" w:rsidR="00FE6AD1" w:rsidRPr="008E7E8A" w:rsidRDefault="00FE6AD1" w:rsidP="00D2475E">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2119,46</w:t>
            </w:r>
          </w:p>
        </w:tc>
      </w:tr>
      <w:tr w:rsidR="00FE6AD1" w:rsidRPr="008E7E8A" w14:paraId="00B3274C" w14:textId="77777777" w:rsidTr="00A25EC3">
        <w:tc>
          <w:tcPr>
            <w:tcW w:w="1118" w:type="dxa"/>
            <w:tcBorders>
              <w:top w:val="single" w:sz="4" w:space="0" w:color="auto"/>
              <w:left w:val="single" w:sz="4" w:space="0" w:color="auto"/>
              <w:bottom w:val="single" w:sz="4" w:space="0" w:color="auto"/>
              <w:right w:val="single" w:sz="4" w:space="0" w:color="auto"/>
            </w:tcBorders>
            <w:hideMark/>
          </w:tcPr>
          <w:p w14:paraId="5A65204B" w14:textId="77777777" w:rsidR="00FE6AD1" w:rsidRPr="008E7E8A" w:rsidRDefault="00FE6AD1" w:rsidP="008E7E8A">
            <w:pPr>
              <w:pStyle w:val="afa"/>
              <w:rPr>
                <w:rFonts w:ascii="Times New Roman" w:hAnsi="Times New Roman" w:cs="Times New Roman"/>
                <w:sz w:val="28"/>
                <w:szCs w:val="28"/>
                <w:lang w:val="kk-KZ"/>
              </w:rPr>
            </w:pPr>
            <w:r w:rsidRPr="008E7E8A">
              <w:rPr>
                <w:rFonts w:ascii="Times New Roman" w:hAnsi="Times New Roman" w:cs="Times New Roman"/>
                <w:sz w:val="28"/>
                <w:szCs w:val="28"/>
              </w:rPr>
              <w:t>2009</w:t>
            </w:r>
          </w:p>
        </w:tc>
        <w:tc>
          <w:tcPr>
            <w:tcW w:w="1204" w:type="dxa"/>
            <w:tcBorders>
              <w:top w:val="single" w:sz="4" w:space="0" w:color="auto"/>
              <w:left w:val="single" w:sz="4" w:space="0" w:color="auto"/>
              <w:bottom w:val="single" w:sz="4" w:space="0" w:color="auto"/>
              <w:right w:val="single" w:sz="4" w:space="0" w:color="auto"/>
            </w:tcBorders>
            <w:vAlign w:val="bottom"/>
            <w:hideMark/>
          </w:tcPr>
          <w:p w14:paraId="7494C984" w14:textId="77777777" w:rsidR="00FE6AD1" w:rsidRPr="008E7E8A" w:rsidRDefault="00FE6AD1" w:rsidP="00D2475E">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2134,57</w:t>
            </w:r>
          </w:p>
        </w:tc>
        <w:tc>
          <w:tcPr>
            <w:tcW w:w="925" w:type="dxa"/>
            <w:tcBorders>
              <w:top w:val="single" w:sz="4" w:space="0" w:color="auto"/>
              <w:left w:val="single" w:sz="4" w:space="0" w:color="auto"/>
              <w:bottom w:val="single" w:sz="4" w:space="0" w:color="auto"/>
              <w:right w:val="single" w:sz="4" w:space="0" w:color="auto"/>
            </w:tcBorders>
            <w:hideMark/>
          </w:tcPr>
          <w:p w14:paraId="0B03B8DA" w14:textId="77777777" w:rsidR="00FE6AD1" w:rsidRPr="008E7E8A" w:rsidRDefault="00FE6AD1" w:rsidP="00D2475E">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1,361</w:t>
            </w:r>
          </w:p>
        </w:tc>
        <w:tc>
          <w:tcPr>
            <w:tcW w:w="1517" w:type="dxa"/>
            <w:tcBorders>
              <w:top w:val="single" w:sz="4" w:space="0" w:color="auto"/>
              <w:left w:val="single" w:sz="4" w:space="0" w:color="auto"/>
              <w:bottom w:val="single" w:sz="4" w:space="0" w:color="auto"/>
              <w:right w:val="single" w:sz="4" w:space="0" w:color="auto"/>
            </w:tcBorders>
            <w:vAlign w:val="center"/>
            <w:hideMark/>
          </w:tcPr>
          <w:p w14:paraId="28D74C41" w14:textId="77777777" w:rsidR="00FE6AD1" w:rsidRPr="008E7E8A" w:rsidRDefault="00FE6AD1" w:rsidP="00D2475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lang w:val="kk-KZ"/>
              </w:rPr>
              <w:t>2905,15</w:t>
            </w:r>
          </w:p>
        </w:tc>
        <w:tc>
          <w:tcPr>
            <w:tcW w:w="1023" w:type="dxa"/>
            <w:tcBorders>
              <w:top w:val="single" w:sz="4" w:space="0" w:color="auto"/>
              <w:left w:val="single" w:sz="4" w:space="0" w:color="auto"/>
              <w:bottom w:val="single" w:sz="4" w:space="0" w:color="auto"/>
              <w:right w:val="single" w:sz="4" w:space="0" w:color="auto"/>
            </w:tcBorders>
            <w:vAlign w:val="bottom"/>
            <w:hideMark/>
          </w:tcPr>
          <w:p w14:paraId="669510E9" w14:textId="77777777" w:rsidR="00FE6AD1" w:rsidRPr="008E7E8A" w:rsidRDefault="00FE6AD1" w:rsidP="00D2475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91,36</w:t>
            </w:r>
          </w:p>
        </w:tc>
        <w:tc>
          <w:tcPr>
            <w:tcW w:w="900" w:type="dxa"/>
            <w:tcBorders>
              <w:top w:val="single" w:sz="4" w:space="0" w:color="auto"/>
              <w:left w:val="single" w:sz="4" w:space="0" w:color="auto"/>
              <w:bottom w:val="single" w:sz="4" w:space="0" w:color="auto"/>
              <w:right w:val="single" w:sz="4" w:space="0" w:color="auto"/>
            </w:tcBorders>
            <w:vAlign w:val="bottom"/>
            <w:hideMark/>
          </w:tcPr>
          <w:p w14:paraId="7FB6966E" w14:textId="77777777" w:rsidR="00FE6AD1" w:rsidRPr="008E7E8A" w:rsidRDefault="00FE6AD1" w:rsidP="00D2475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2,720</w:t>
            </w:r>
          </w:p>
        </w:tc>
        <w:tc>
          <w:tcPr>
            <w:tcW w:w="1677" w:type="dxa"/>
            <w:tcBorders>
              <w:top w:val="single" w:sz="4" w:space="0" w:color="auto"/>
              <w:left w:val="single" w:sz="4" w:space="0" w:color="auto"/>
              <w:bottom w:val="single" w:sz="4" w:space="0" w:color="auto"/>
              <w:right w:val="single" w:sz="4" w:space="0" w:color="auto"/>
            </w:tcBorders>
            <w:vAlign w:val="bottom"/>
            <w:hideMark/>
          </w:tcPr>
          <w:p w14:paraId="1AB5E75C" w14:textId="77777777" w:rsidR="00FE6AD1" w:rsidRPr="008E7E8A" w:rsidRDefault="00FE6AD1" w:rsidP="00D2475E">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248,50</w:t>
            </w:r>
          </w:p>
        </w:tc>
        <w:tc>
          <w:tcPr>
            <w:tcW w:w="1126" w:type="dxa"/>
            <w:tcBorders>
              <w:top w:val="single" w:sz="4" w:space="0" w:color="auto"/>
              <w:left w:val="single" w:sz="4" w:space="0" w:color="auto"/>
              <w:bottom w:val="single" w:sz="4" w:space="0" w:color="auto"/>
              <w:right w:val="single" w:sz="4" w:space="0" w:color="auto"/>
            </w:tcBorders>
            <w:vAlign w:val="bottom"/>
            <w:hideMark/>
          </w:tcPr>
          <w:p w14:paraId="4F796F64" w14:textId="77777777" w:rsidR="00FE6AD1" w:rsidRPr="008E7E8A" w:rsidRDefault="00FE6AD1" w:rsidP="00D2475E">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2656,65</w:t>
            </w:r>
          </w:p>
        </w:tc>
      </w:tr>
      <w:tr w:rsidR="00FE6AD1" w:rsidRPr="008E7E8A" w14:paraId="772FB0D8" w14:textId="77777777" w:rsidTr="00A25EC3">
        <w:tc>
          <w:tcPr>
            <w:tcW w:w="1118" w:type="dxa"/>
            <w:tcBorders>
              <w:top w:val="single" w:sz="4" w:space="0" w:color="auto"/>
              <w:left w:val="single" w:sz="4" w:space="0" w:color="auto"/>
              <w:bottom w:val="single" w:sz="4" w:space="0" w:color="auto"/>
              <w:right w:val="single" w:sz="4" w:space="0" w:color="auto"/>
            </w:tcBorders>
            <w:hideMark/>
          </w:tcPr>
          <w:p w14:paraId="73F74B86" w14:textId="77777777" w:rsidR="00FE6AD1" w:rsidRPr="008E7E8A" w:rsidRDefault="00FE6AD1" w:rsidP="008E7E8A">
            <w:pPr>
              <w:pStyle w:val="afa"/>
              <w:rPr>
                <w:rFonts w:ascii="Times New Roman" w:hAnsi="Times New Roman" w:cs="Times New Roman"/>
                <w:sz w:val="28"/>
                <w:szCs w:val="28"/>
                <w:lang w:val="kk-KZ"/>
              </w:rPr>
            </w:pPr>
            <w:r w:rsidRPr="008E7E8A">
              <w:rPr>
                <w:rFonts w:ascii="Times New Roman" w:hAnsi="Times New Roman" w:cs="Times New Roman"/>
                <w:sz w:val="28"/>
                <w:szCs w:val="28"/>
              </w:rPr>
              <w:t>2010</w:t>
            </w:r>
          </w:p>
        </w:tc>
        <w:tc>
          <w:tcPr>
            <w:tcW w:w="1204" w:type="dxa"/>
            <w:tcBorders>
              <w:top w:val="single" w:sz="4" w:space="0" w:color="auto"/>
              <w:left w:val="single" w:sz="4" w:space="0" w:color="auto"/>
              <w:bottom w:val="single" w:sz="4" w:space="0" w:color="auto"/>
              <w:right w:val="single" w:sz="4" w:space="0" w:color="auto"/>
            </w:tcBorders>
            <w:vAlign w:val="bottom"/>
            <w:hideMark/>
          </w:tcPr>
          <w:p w14:paraId="7119475E" w14:textId="77777777" w:rsidR="00FE6AD1" w:rsidRPr="008E7E8A" w:rsidRDefault="00FE6AD1" w:rsidP="00D2475E">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2096,52</w:t>
            </w:r>
          </w:p>
        </w:tc>
        <w:tc>
          <w:tcPr>
            <w:tcW w:w="925" w:type="dxa"/>
            <w:tcBorders>
              <w:top w:val="single" w:sz="4" w:space="0" w:color="auto"/>
              <w:left w:val="single" w:sz="4" w:space="0" w:color="auto"/>
              <w:bottom w:val="single" w:sz="4" w:space="0" w:color="auto"/>
              <w:right w:val="single" w:sz="4" w:space="0" w:color="auto"/>
            </w:tcBorders>
            <w:hideMark/>
          </w:tcPr>
          <w:p w14:paraId="71D3D7E8" w14:textId="77777777" w:rsidR="00FE6AD1" w:rsidRPr="008E7E8A" w:rsidRDefault="00FE6AD1" w:rsidP="00D2475E">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0,986</w:t>
            </w:r>
          </w:p>
        </w:tc>
        <w:tc>
          <w:tcPr>
            <w:tcW w:w="1517" w:type="dxa"/>
            <w:tcBorders>
              <w:top w:val="single" w:sz="4" w:space="0" w:color="auto"/>
              <w:left w:val="single" w:sz="4" w:space="0" w:color="auto"/>
              <w:bottom w:val="single" w:sz="4" w:space="0" w:color="auto"/>
              <w:right w:val="single" w:sz="4" w:space="0" w:color="auto"/>
            </w:tcBorders>
            <w:vAlign w:val="center"/>
            <w:hideMark/>
          </w:tcPr>
          <w:p w14:paraId="670EDBBC" w14:textId="77777777" w:rsidR="00FE6AD1" w:rsidRPr="008E7E8A" w:rsidRDefault="00FE6AD1" w:rsidP="00D2475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lang w:val="kk-KZ"/>
              </w:rPr>
              <w:t>2067,17</w:t>
            </w:r>
          </w:p>
        </w:tc>
        <w:tc>
          <w:tcPr>
            <w:tcW w:w="1023" w:type="dxa"/>
            <w:tcBorders>
              <w:top w:val="single" w:sz="4" w:space="0" w:color="auto"/>
              <w:left w:val="single" w:sz="4" w:space="0" w:color="auto"/>
              <w:bottom w:val="single" w:sz="4" w:space="0" w:color="auto"/>
              <w:right w:val="single" w:sz="4" w:space="0" w:color="auto"/>
            </w:tcBorders>
            <w:vAlign w:val="bottom"/>
            <w:hideMark/>
          </w:tcPr>
          <w:p w14:paraId="4010B043" w14:textId="77777777" w:rsidR="00FE6AD1" w:rsidRPr="008E7E8A" w:rsidRDefault="00FE6AD1" w:rsidP="00D2475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52,49</w:t>
            </w:r>
          </w:p>
        </w:tc>
        <w:tc>
          <w:tcPr>
            <w:tcW w:w="900" w:type="dxa"/>
            <w:tcBorders>
              <w:top w:val="single" w:sz="4" w:space="0" w:color="auto"/>
              <w:left w:val="single" w:sz="4" w:space="0" w:color="auto"/>
              <w:bottom w:val="single" w:sz="4" w:space="0" w:color="auto"/>
              <w:right w:val="single" w:sz="4" w:space="0" w:color="auto"/>
            </w:tcBorders>
            <w:vAlign w:val="bottom"/>
            <w:hideMark/>
          </w:tcPr>
          <w:p w14:paraId="5B46C292" w14:textId="77777777" w:rsidR="00FE6AD1" w:rsidRPr="008E7E8A" w:rsidRDefault="00FE6AD1" w:rsidP="00D2475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1,771</w:t>
            </w:r>
          </w:p>
        </w:tc>
        <w:tc>
          <w:tcPr>
            <w:tcW w:w="1677" w:type="dxa"/>
            <w:tcBorders>
              <w:top w:val="single" w:sz="4" w:space="0" w:color="auto"/>
              <w:left w:val="single" w:sz="4" w:space="0" w:color="auto"/>
              <w:bottom w:val="single" w:sz="4" w:space="0" w:color="auto"/>
              <w:right w:val="single" w:sz="4" w:space="0" w:color="auto"/>
            </w:tcBorders>
            <w:vAlign w:val="bottom"/>
            <w:hideMark/>
          </w:tcPr>
          <w:p w14:paraId="44A338C6" w14:textId="77777777" w:rsidR="00FE6AD1" w:rsidRPr="008E7E8A" w:rsidRDefault="00FE6AD1" w:rsidP="00D2475E">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92,96</w:t>
            </w:r>
          </w:p>
        </w:tc>
        <w:tc>
          <w:tcPr>
            <w:tcW w:w="1126" w:type="dxa"/>
            <w:tcBorders>
              <w:top w:val="single" w:sz="4" w:space="0" w:color="auto"/>
              <w:left w:val="single" w:sz="4" w:space="0" w:color="auto"/>
              <w:bottom w:val="single" w:sz="4" w:space="0" w:color="auto"/>
              <w:right w:val="single" w:sz="4" w:space="0" w:color="auto"/>
            </w:tcBorders>
            <w:vAlign w:val="bottom"/>
            <w:hideMark/>
          </w:tcPr>
          <w:p w14:paraId="44C5E6AF" w14:textId="77777777" w:rsidR="00FE6AD1" w:rsidRPr="008E7E8A" w:rsidRDefault="00FE6AD1" w:rsidP="00D2475E">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1974,21</w:t>
            </w:r>
          </w:p>
        </w:tc>
      </w:tr>
      <w:tr w:rsidR="00FE6AD1" w:rsidRPr="008E7E8A" w14:paraId="17385FAD" w14:textId="77777777" w:rsidTr="00A25EC3">
        <w:tc>
          <w:tcPr>
            <w:tcW w:w="1118" w:type="dxa"/>
            <w:tcBorders>
              <w:top w:val="single" w:sz="4" w:space="0" w:color="auto"/>
              <w:left w:val="single" w:sz="4" w:space="0" w:color="auto"/>
              <w:bottom w:val="single" w:sz="4" w:space="0" w:color="auto"/>
              <w:right w:val="single" w:sz="4" w:space="0" w:color="auto"/>
            </w:tcBorders>
            <w:hideMark/>
          </w:tcPr>
          <w:p w14:paraId="7BA05689" w14:textId="77777777" w:rsidR="00FE6AD1" w:rsidRPr="008E7E8A" w:rsidRDefault="00FE6AD1" w:rsidP="008E7E8A">
            <w:pPr>
              <w:pStyle w:val="afa"/>
              <w:rPr>
                <w:rFonts w:ascii="Times New Roman" w:hAnsi="Times New Roman" w:cs="Times New Roman"/>
                <w:sz w:val="28"/>
                <w:szCs w:val="28"/>
                <w:lang w:val="kk-KZ"/>
              </w:rPr>
            </w:pPr>
            <w:r w:rsidRPr="008E7E8A">
              <w:rPr>
                <w:rFonts w:ascii="Times New Roman" w:hAnsi="Times New Roman" w:cs="Times New Roman"/>
                <w:sz w:val="28"/>
                <w:szCs w:val="28"/>
              </w:rPr>
              <w:t>2011</w:t>
            </w:r>
          </w:p>
        </w:tc>
        <w:tc>
          <w:tcPr>
            <w:tcW w:w="1204" w:type="dxa"/>
            <w:tcBorders>
              <w:top w:val="single" w:sz="4" w:space="0" w:color="auto"/>
              <w:left w:val="single" w:sz="4" w:space="0" w:color="auto"/>
              <w:bottom w:val="single" w:sz="4" w:space="0" w:color="auto"/>
              <w:right w:val="single" w:sz="4" w:space="0" w:color="auto"/>
            </w:tcBorders>
            <w:vAlign w:val="bottom"/>
            <w:hideMark/>
          </w:tcPr>
          <w:p w14:paraId="5124C094" w14:textId="77777777" w:rsidR="00FE6AD1" w:rsidRPr="008E7E8A" w:rsidRDefault="00FE6AD1" w:rsidP="00D2475E">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2312,59</w:t>
            </w:r>
          </w:p>
        </w:tc>
        <w:tc>
          <w:tcPr>
            <w:tcW w:w="925" w:type="dxa"/>
            <w:tcBorders>
              <w:top w:val="single" w:sz="4" w:space="0" w:color="auto"/>
              <w:left w:val="single" w:sz="4" w:space="0" w:color="auto"/>
              <w:bottom w:val="single" w:sz="4" w:space="0" w:color="auto"/>
              <w:right w:val="single" w:sz="4" w:space="0" w:color="auto"/>
            </w:tcBorders>
            <w:hideMark/>
          </w:tcPr>
          <w:p w14:paraId="09FCBC85" w14:textId="77777777" w:rsidR="00FE6AD1" w:rsidRPr="008E7E8A" w:rsidRDefault="00FE6AD1" w:rsidP="00D2475E">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1,195</w:t>
            </w:r>
          </w:p>
        </w:tc>
        <w:tc>
          <w:tcPr>
            <w:tcW w:w="1517" w:type="dxa"/>
            <w:tcBorders>
              <w:top w:val="single" w:sz="4" w:space="0" w:color="auto"/>
              <w:left w:val="single" w:sz="4" w:space="0" w:color="auto"/>
              <w:bottom w:val="single" w:sz="4" w:space="0" w:color="auto"/>
              <w:right w:val="single" w:sz="4" w:space="0" w:color="auto"/>
            </w:tcBorders>
            <w:vAlign w:val="center"/>
            <w:hideMark/>
          </w:tcPr>
          <w:p w14:paraId="3FD8EA1F" w14:textId="77777777" w:rsidR="00FE6AD1" w:rsidRPr="008E7E8A" w:rsidRDefault="00FE6AD1" w:rsidP="00D2475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lang w:val="kk-KZ"/>
              </w:rPr>
              <w:t>2763,55</w:t>
            </w:r>
          </w:p>
        </w:tc>
        <w:tc>
          <w:tcPr>
            <w:tcW w:w="1023" w:type="dxa"/>
            <w:tcBorders>
              <w:top w:val="single" w:sz="4" w:space="0" w:color="auto"/>
              <w:left w:val="single" w:sz="4" w:space="0" w:color="auto"/>
              <w:bottom w:val="single" w:sz="4" w:space="0" w:color="auto"/>
              <w:right w:val="single" w:sz="4" w:space="0" w:color="auto"/>
            </w:tcBorders>
            <w:vAlign w:val="bottom"/>
            <w:hideMark/>
          </w:tcPr>
          <w:p w14:paraId="7F9A7CC0" w14:textId="77777777" w:rsidR="00FE6AD1" w:rsidRPr="008E7E8A" w:rsidRDefault="00FE6AD1" w:rsidP="00D2475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68,21</w:t>
            </w:r>
          </w:p>
        </w:tc>
        <w:tc>
          <w:tcPr>
            <w:tcW w:w="900" w:type="dxa"/>
            <w:tcBorders>
              <w:top w:val="single" w:sz="4" w:space="0" w:color="auto"/>
              <w:left w:val="single" w:sz="4" w:space="0" w:color="auto"/>
              <w:bottom w:val="single" w:sz="4" w:space="0" w:color="auto"/>
              <w:right w:val="single" w:sz="4" w:space="0" w:color="auto"/>
            </w:tcBorders>
            <w:vAlign w:val="bottom"/>
            <w:hideMark/>
          </w:tcPr>
          <w:p w14:paraId="64B0DB9E" w14:textId="77777777" w:rsidR="00FE6AD1" w:rsidRPr="008E7E8A" w:rsidRDefault="00FE6AD1" w:rsidP="00D2475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2,284</w:t>
            </w:r>
          </w:p>
        </w:tc>
        <w:tc>
          <w:tcPr>
            <w:tcW w:w="1677" w:type="dxa"/>
            <w:tcBorders>
              <w:top w:val="single" w:sz="4" w:space="0" w:color="auto"/>
              <w:left w:val="single" w:sz="4" w:space="0" w:color="auto"/>
              <w:bottom w:val="single" w:sz="4" w:space="0" w:color="auto"/>
              <w:right w:val="single" w:sz="4" w:space="0" w:color="auto"/>
            </w:tcBorders>
            <w:vAlign w:val="bottom"/>
            <w:hideMark/>
          </w:tcPr>
          <w:p w14:paraId="6FE61EA0" w14:textId="77777777" w:rsidR="00FE6AD1" w:rsidRPr="008E7E8A" w:rsidRDefault="00FE6AD1" w:rsidP="00D2475E">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155,79</w:t>
            </w:r>
          </w:p>
        </w:tc>
        <w:tc>
          <w:tcPr>
            <w:tcW w:w="1126" w:type="dxa"/>
            <w:tcBorders>
              <w:top w:val="single" w:sz="4" w:space="0" w:color="auto"/>
              <w:left w:val="single" w:sz="4" w:space="0" w:color="auto"/>
              <w:bottom w:val="single" w:sz="4" w:space="0" w:color="auto"/>
              <w:right w:val="single" w:sz="4" w:space="0" w:color="auto"/>
            </w:tcBorders>
            <w:vAlign w:val="bottom"/>
            <w:hideMark/>
          </w:tcPr>
          <w:p w14:paraId="6A31E558" w14:textId="77777777" w:rsidR="00FE6AD1" w:rsidRPr="008E7E8A" w:rsidRDefault="00FE6AD1" w:rsidP="00D2475E">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2607,75</w:t>
            </w:r>
          </w:p>
        </w:tc>
      </w:tr>
      <w:tr w:rsidR="00FE6AD1" w:rsidRPr="008E7E8A" w14:paraId="0B0FEDBB" w14:textId="77777777" w:rsidTr="00A25EC3">
        <w:tc>
          <w:tcPr>
            <w:tcW w:w="1118" w:type="dxa"/>
            <w:tcBorders>
              <w:top w:val="single" w:sz="4" w:space="0" w:color="auto"/>
              <w:left w:val="single" w:sz="4" w:space="0" w:color="auto"/>
              <w:bottom w:val="single" w:sz="4" w:space="0" w:color="auto"/>
              <w:right w:val="single" w:sz="4" w:space="0" w:color="auto"/>
            </w:tcBorders>
            <w:hideMark/>
          </w:tcPr>
          <w:p w14:paraId="68BB293E" w14:textId="77777777" w:rsidR="00FE6AD1" w:rsidRPr="008E7E8A" w:rsidRDefault="00FE6AD1" w:rsidP="008E7E8A">
            <w:pPr>
              <w:pStyle w:val="afa"/>
              <w:rPr>
                <w:rFonts w:ascii="Times New Roman" w:hAnsi="Times New Roman" w:cs="Times New Roman"/>
                <w:sz w:val="28"/>
                <w:szCs w:val="28"/>
                <w:lang w:val="kk-KZ"/>
              </w:rPr>
            </w:pPr>
            <w:r w:rsidRPr="008E7E8A">
              <w:rPr>
                <w:rFonts w:ascii="Times New Roman" w:hAnsi="Times New Roman" w:cs="Times New Roman"/>
                <w:sz w:val="28"/>
                <w:szCs w:val="28"/>
              </w:rPr>
              <w:t>2012</w:t>
            </w:r>
          </w:p>
        </w:tc>
        <w:tc>
          <w:tcPr>
            <w:tcW w:w="1204" w:type="dxa"/>
            <w:tcBorders>
              <w:top w:val="single" w:sz="4" w:space="0" w:color="auto"/>
              <w:left w:val="single" w:sz="4" w:space="0" w:color="auto"/>
              <w:bottom w:val="single" w:sz="4" w:space="0" w:color="auto"/>
              <w:right w:val="single" w:sz="4" w:space="0" w:color="auto"/>
            </w:tcBorders>
            <w:vAlign w:val="bottom"/>
            <w:hideMark/>
          </w:tcPr>
          <w:p w14:paraId="6F2A0E9B" w14:textId="77777777" w:rsidR="00FE6AD1" w:rsidRPr="008E7E8A" w:rsidRDefault="00FE6AD1" w:rsidP="00D2475E">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2425,46</w:t>
            </w:r>
          </w:p>
        </w:tc>
        <w:tc>
          <w:tcPr>
            <w:tcW w:w="925" w:type="dxa"/>
            <w:tcBorders>
              <w:top w:val="single" w:sz="4" w:space="0" w:color="auto"/>
              <w:left w:val="single" w:sz="4" w:space="0" w:color="auto"/>
              <w:bottom w:val="single" w:sz="4" w:space="0" w:color="auto"/>
              <w:right w:val="single" w:sz="4" w:space="0" w:color="auto"/>
            </w:tcBorders>
            <w:hideMark/>
          </w:tcPr>
          <w:p w14:paraId="3B7F3D68" w14:textId="77777777" w:rsidR="00FE6AD1" w:rsidRPr="008E7E8A" w:rsidRDefault="00FE6AD1" w:rsidP="00D2475E">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1,288</w:t>
            </w:r>
          </w:p>
        </w:tc>
        <w:tc>
          <w:tcPr>
            <w:tcW w:w="1517" w:type="dxa"/>
            <w:tcBorders>
              <w:top w:val="single" w:sz="4" w:space="0" w:color="auto"/>
              <w:left w:val="single" w:sz="4" w:space="0" w:color="auto"/>
              <w:bottom w:val="single" w:sz="4" w:space="0" w:color="auto"/>
              <w:right w:val="single" w:sz="4" w:space="0" w:color="auto"/>
            </w:tcBorders>
            <w:vAlign w:val="center"/>
            <w:hideMark/>
          </w:tcPr>
          <w:p w14:paraId="1B63843E" w14:textId="77777777" w:rsidR="00FE6AD1" w:rsidRPr="008E7E8A" w:rsidRDefault="00FE6AD1" w:rsidP="00D2475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lang w:val="kk-KZ"/>
              </w:rPr>
              <w:t>3123,99</w:t>
            </w:r>
          </w:p>
        </w:tc>
        <w:tc>
          <w:tcPr>
            <w:tcW w:w="1023" w:type="dxa"/>
            <w:tcBorders>
              <w:top w:val="single" w:sz="4" w:space="0" w:color="auto"/>
              <w:left w:val="single" w:sz="4" w:space="0" w:color="auto"/>
              <w:bottom w:val="single" w:sz="4" w:space="0" w:color="auto"/>
              <w:right w:val="single" w:sz="4" w:space="0" w:color="auto"/>
            </w:tcBorders>
            <w:vAlign w:val="bottom"/>
            <w:hideMark/>
          </w:tcPr>
          <w:p w14:paraId="53D5009C" w14:textId="77777777" w:rsidR="00FE6AD1" w:rsidRPr="008E7E8A" w:rsidRDefault="00FE6AD1" w:rsidP="00D2475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87,59</w:t>
            </w:r>
          </w:p>
        </w:tc>
        <w:tc>
          <w:tcPr>
            <w:tcW w:w="900" w:type="dxa"/>
            <w:tcBorders>
              <w:top w:val="single" w:sz="4" w:space="0" w:color="auto"/>
              <w:left w:val="single" w:sz="4" w:space="0" w:color="auto"/>
              <w:bottom w:val="single" w:sz="4" w:space="0" w:color="auto"/>
              <w:right w:val="single" w:sz="4" w:space="0" w:color="auto"/>
            </w:tcBorders>
            <w:vAlign w:val="bottom"/>
            <w:hideMark/>
          </w:tcPr>
          <w:p w14:paraId="2D854274" w14:textId="77777777" w:rsidR="00FE6AD1" w:rsidRPr="008E7E8A" w:rsidRDefault="00FE6AD1" w:rsidP="00D2475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2,516</w:t>
            </w:r>
          </w:p>
        </w:tc>
        <w:tc>
          <w:tcPr>
            <w:tcW w:w="1677" w:type="dxa"/>
            <w:tcBorders>
              <w:top w:val="single" w:sz="4" w:space="0" w:color="auto"/>
              <w:left w:val="single" w:sz="4" w:space="0" w:color="auto"/>
              <w:bottom w:val="single" w:sz="4" w:space="0" w:color="auto"/>
              <w:right w:val="single" w:sz="4" w:space="0" w:color="auto"/>
            </w:tcBorders>
            <w:vAlign w:val="bottom"/>
            <w:hideMark/>
          </w:tcPr>
          <w:p w14:paraId="6C53378D" w14:textId="77777777" w:rsidR="00FE6AD1" w:rsidRPr="008E7E8A" w:rsidRDefault="00FE6AD1" w:rsidP="00D2475E">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220,38</w:t>
            </w:r>
          </w:p>
        </w:tc>
        <w:tc>
          <w:tcPr>
            <w:tcW w:w="1126" w:type="dxa"/>
            <w:tcBorders>
              <w:top w:val="single" w:sz="4" w:space="0" w:color="auto"/>
              <w:left w:val="single" w:sz="4" w:space="0" w:color="auto"/>
              <w:bottom w:val="single" w:sz="4" w:space="0" w:color="auto"/>
              <w:right w:val="single" w:sz="4" w:space="0" w:color="auto"/>
            </w:tcBorders>
            <w:vAlign w:val="bottom"/>
            <w:hideMark/>
          </w:tcPr>
          <w:p w14:paraId="4F870D24" w14:textId="77777777" w:rsidR="00FE6AD1" w:rsidRPr="008E7E8A" w:rsidRDefault="00FE6AD1" w:rsidP="00D2475E">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2903,62</w:t>
            </w:r>
          </w:p>
        </w:tc>
      </w:tr>
      <w:tr w:rsidR="00FE6AD1" w:rsidRPr="008E7E8A" w14:paraId="4556BDA6" w14:textId="77777777" w:rsidTr="00A25EC3">
        <w:tc>
          <w:tcPr>
            <w:tcW w:w="1118" w:type="dxa"/>
            <w:tcBorders>
              <w:top w:val="single" w:sz="4" w:space="0" w:color="auto"/>
              <w:left w:val="single" w:sz="4" w:space="0" w:color="auto"/>
              <w:bottom w:val="single" w:sz="4" w:space="0" w:color="auto"/>
              <w:right w:val="single" w:sz="4" w:space="0" w:color="auto"/>
            </w:tcBorders>
            <w:hideMark/>
          </w:tcPr>
          <w:p w14:paraId="7D1FD5A1" w14:textId="77777777" w:rsidR="00FE6AD1" w:rsidRPr="008E7E8A" w:rsidRDefault="00FE6AD1" w:rsidP="008E7E8A">
            <w:pPr>
              <w:pStyle w:val="afa"/>
              <w:rPr>
                <w:rFonts w:ascii="Times New Roman" w:hAnsi="Times New Roman" w:cs="Times New Roman"/>
                <w:sz w:val="28"/>
                <w:szCs w:val="28"/>
                <w:lang w:val="kk-KZ"/>
              </w:rPr>
            </w:pPr>
            <w:r w:rsidRPr="008E7E8A">
              <w:rPr>
                <w:rFonts w:ascii="Times New Roman" w:hAnsi="Times New Roman" w:cs="Times New Roman"/>
                <w:sz w:val="28"/>
                <w:szCs w:val="28"/>
              </w:rPr>
              <w:t>2013</w:t>
            </w:r>
          </w:p>
        </w:tc>
        <w:tc>
          <w:tcPr>
            <w:tcW w:w="1204" w:type="dxa"/>
            <w:tcBorders>
              <w:top w:val="single" w:sz="4" w:space="0" w:color="auto"/>
              <w:left w:val="single" w:sz="4" w:space="0" w:color="auto"/>
              <w:bottom w:val="single" w:sz="4" w:space="0" w:color="auto"/>
              <w:right w:val="single" w:sz="4" w:space="0" w:color="auto"/>
            </w:tcBorders>
            <w:vAlign w:val="bottom"/>
            <w:hideMark/>
          </w:tcPr>
          <w:p w14:paraId="49537241" w14:textId="77777777" w:rsidR="00FE6AD1" w:rsidRPr="008E7E8A" w:rsidRDefault="00FE6AD1" w:rsidP="00D2475E">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2268,8</w:t>
            </w:r>
          </w:p>
        </w:tc>
        <w:tc>
          <w:tcPr>
            <w:tcW w:w="925" w:type="dxa"/>
            <w:tcBorders>
              <w:top w:val="single" w:sz="4" w:space="0" w:color="auto"/>
              <w:left w:val="single" w:sz="4" w:space="0" w:color="auto"/>
              <w:bottom w:val="single" w:sz="4" w:space="0" w:color="auto"/>
              <w:right w:val="single" w:sz="4" w:space="0" w:color="auto"/>
            </w:tcBorders>
            <w:hideMark/>
          </w:tcPr>
          <w:p w14:paraId="21530FB1" w14:textId="77777777" w:rsidR="00FE6AD1" w:rsidRPr="008E7E8A" w:rsidRDefault="00FE6AD1" w:rsidP="00D2475E">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1,061</w:t>
            </w:r>
          </w:p>
        </w:tc>
        <w:tc>
          <w:tcPr>
            <w:tcW w:w="1517" w:type="dxa"/>
            <w:tcBorders>
              <w:top w:val="single" w:sz="4" w:space="0" w:color="auto"/>
              <w:left w:val="single" w:sz="4" w:space="0" w:color="auto"/>
              <w:bottom w:val="single" w:sz="4" w:space="0" w:color="auto"/>
              <w:right w:val="single" w:sz="4" w:space="0" w:color="auto"/>
            </w:tcBorders>
            <w:vAlign w:val="center"/>
            <w:hideMark/>
          </w:tcPr>
          <w:p w14:paraId="0A8DB83E" w14:textId="77777777" w:rsidR="00FE6AD1" w:rsidRPr="008E7E8A" w:rsidRDefault="00FE6AD1" w:rsidP="00D2475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lang w:val="kk-KZ"/>
              </w:rPr>
              <w:t>2407,20</w:t>
            </w:r>
          </w:p>
        </w:tc>
        <w:tc>
          <w:tcPr>
            <w:tcW w:w="1023" w:type="dxa"/>
            <w:tcBorders>
              <w:top w:val="single" w:sz="4" w:space="0" w:color="auto"/>
              <w:left w:val="single" w:sz="4" w:space="0" w:color="auto"/>
              <w:bottom w:val="single" w:sz="4" w:space="0" w:color="auto"/>
              <w:right w:val="single" w:sz="4" w:space="0" w:color="auto"/>
            </w:tcBorders>
            <w:vAlign w:val="bottom"/>
            <w:hideMark/>
          </w:tcPr>
          <w:p w14:paraId="79E1EC2D" w14:textId="77777777" w:rsidR="00FE6AD1" w:rsidRPr="008E7E8A" w:rsidRDefault="00FE6AD1" w:rsidP="00D2475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94,08</w:t>
            </w:r>
          </w:p>
        </w:tc>
        <w:tc>
          <w:tcPr>
            <w:tcW w:w="900" w:type="dxa"/>
            <w:tcBorders>
              <w:top w:val="single" w:sz="4" w:space="0" w:color="auto"/>
              <w:left w:val="single" w:sz="4" w:space="0" w:color="auto"/>
              <w:bottom w:val="single" w:sz="4" w:space="0" w:color="auto"/>
              <w:right w:val="single" w:sz="4" w:space="0" w:color="auto"/>
            </w:tcBorders>
            <w:vAlign w:val="bottom"/>
            <w:hideMark/>
          </w:tcPr>
          <w:p w14:paraId="6B2E6964" w14:textId="77777777" w:rsidR="00FE6AD1" w:rsidRPr="008E7E8A" w:rsidRDefault="00FE6AD1" w:rsidP="00D2475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2,326</w:t>
            </w:r>
          </w:p>
        </w:tc>
        <w:tc>
          <w:tcPr>
            <w:tcW w:w="1677" w:type="dxa"/>
            <w:tcBorders>
              <w:top w:val="single" w:sz="4" w:space="0" w:color="auto"/>
              <w:left w:val="single" w:sz="4" w:space="0" w:color="auto"/>
              <w:bottom w:val="single" w:sz="4" w:space="0" w:color="auto"/>
              <w:right w:val="single" w:sz="4" w:space="0" w:color="auto"/>
            </w:tcBorders>
            <w:vAlign w:val="bottom"/>
            <w:hideMark/>
          </w:tcPr>
          <w:p w14:paraId="6E8E02A8" w14:textId="77777777" w:rsidR="00FE6AD1" w:rsidRPr="008E7E8A" w:rsidRDefault="00FE6AD1" w:rsidP="00D2475E">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218,83</w:t>
            </w:r>
          </w:p>
        </w:tc>
        <w:tc>
          <w:tcPr>
            <w:tcW w:w="1126" w:type="dxa"/>
            <w:tcBorders>
              <w:top w:val="single" w:sz="4" w:space="0" w:color="auto"/>
              <w:left w:val="single" w:sz="4" w:space="0" w:color="auto"/>
              <w:bottom w:val="single" w:sz="4" w:space="0" w:color="auto"/>
              <w:right w:val="single" w:sz="4" w:space="0" w:color="auto"/>
            </w:tcBorders>
            <w:vAlign w:val="bottom"/>
            <w:hideMark/>
          </w:tcPr>
          <w:p w14:paraId="5908E56F" w14:textId="77777777" w:rsidR="00FE6AD1" w:rsidRPr="008E7E8A" w:rsidRDefault="00FE6AD1" w:rsidP="00D2475E">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2188,37</w:t>
            </w:r>
          </w:p>
        </w:tc>
      </w:tr>
      <w:tr w:rsidR="00FE6AD1" w:rsidRPr="008E7E8A" w14:paraId="0560B259" w14:textId="77777777" w:rsidTr="00A25EC3">
        <w:tc>
          <w:tcPr>
            <w:tcW w:w="1118" w:type="dxa"/>
            <w:tcBorders>
              <w:top w:val="single" w:sz="4" w:space="0" w:color="auto"/>
              <w:left w:val="single" w:sz="4" w:space="0" w:color="auto"/>
              <w:bottom w:val="single" w:sz="4" w:space="0" w:color="auto"/>
              <w:right w:val="single" w:sz="4" w:space="0" w:color="auto"/>
            </w:tcBorders>
            <w:hideMark/>
          </w:tcPr>
          <w:p w14:paraId="2BB6597B" w14:textId="77777777" w:rsidR="00FE6AD1" w:rsidRPr="008E7E8A" w:rsidRDefault="00FE6AD1" w:rsidP="008E7E8A">
            <w:pPr>
              <w:pStyle w:val="afa"/>
              <w:rPr>
                <w:rFonts w:ascii="Times New Roman" w:hAnsi="Times New Roman" w:cs="Times New Roman"/>
                <w:sz w:val="28"/>
                <w:szCs w:val="28"/>
                <w:lang w:val="kk-KZ"/>
              </w:rPr>
            </w:pPr>
            <w:r w:rsidRPr="008E7E8A">
              <w:rPr>
                <w:rFonts w:ascii="Times New Roman" w:hAnsi="Times New Roman" w:cs="Times New Roman"/>
                <w:sz w:val="28"/>
                <w:szCs w:val="28"/>
              </w:rPr>
              <w:t>2014</w:t>
            </w:r>
          </w:p>
        </w:tc>
        <w:tc>
          <w:tcPr>
            <w:tcW w:w="1204" w:type="dxa"/>
            <w:tcBorders>
              <w:top w:val="single" w:sz="4" w:space="0" w:color="auto"/>
              <w:left w:val="single" w:sz="4" w:space="0" w:color="auto"/>
              <w:bottom w:val="single" w:sz="4" w:space="0" w:color="auto"/>
              <w:right w:val="single" w:sz="4" w:space="0" w:color="auto"/>
            </w:tcBorders>
            <w:vAlign w:val="bottom"/>
            <w:hideMark/>
          </w:tcPr>
          <w:p w14:paraId="0D9384CD" w14:textId="77777777" w:rsidR="00FE6AD1" w:rsidRPr="008E7E8A" w:rsidRDefault="00FE6AD1" w:rsidP="00D2475E">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2497,56</w:t>
            </w:r>
          </w:p>
        </w:tc>
        <w:tc>
          <w:tcPr>
            <w:tcW w:w="925" w:type="dxa"/>
            <w:tcBorders>
              <w:top w:val="single" w:sz="4" w:space="0" w:color="auto"/>
              <w:left w:val="single" w:sz="4" w:space="0" w:color="auto"/>
              <w:bottom w:val="single" w:sz="4" w:space="0" w:color="auto"/>
              <w:right w:val="single" w:sz="4" w:space="0" w:color="auto"/>
            </w:tcBorders>
            <w:hideMark/>
          </w:tcPr>
          <w:p w14:paraId="6F5A5A07" w14:textId="77777777" w:rsidR="00FE6AD1" w:rsidRPr="008E7E8A" w:rsidRDefault="00FE6AD1" w:rsidP="00D2475E">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1,236</w:t>
            </w:r>
          </w:p>
        </w:tc>
        <w:tc>
          <w:tcPr>
            <w:tcW w:w="1517" w:type="dxa"/>
            <w:tcBorders>
              <w:top w:val="single" w:sz="4" w:space="0" w:color="auto"/>
              <w:left w:val="single" w:sz="4" w:space="0" w:color="auto"/>
              <w:bottom w:val="single" w:sz="4" w:space="0" w:color="auto"/>
              <w:right w:val="single" w:sz="4" w:space="0" w:color="auto"/>
            </w:tcBorders>
            <w:vAlign w:val="center"/>
            <w:hideMark/>
          </w:tcPr>
          <w:p w14:paraId="783CA92A" w14:textId="77777777" w:rsidR="00FE6AD1" w:rsidRPr="008E7E8A" w:rsidRDefault="00FE6AD1" w:rsidP="00D2475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lang w:val="kk-KZ"/>
              </w:rPr>
              <w:t>3086,98</w:t>
            </w:r>
          </w:p>
        </w:tc>
        <w:tc>
          <w:tcPr>
            <w:tcW w:w="1023" w:type="dxa"/>
            <w:tcBorders>
              <w:top w:val="single" w:sz="4" w:space="0" w:color="auto"/>
              <w:left w:val="single" w:sz="4" w:space="0" w:color="auto"/>
              <w:bottom w:val="single" w:sz="4" w:space="0" w:color="auto"/>
              <w:right w:val="single" w:sz="4" w:space="0" w:color="auto"/>
            </w:tcBorders>
            <w:vAlign w:val="bottom"/>
            <w:hideMark/>
          </w:tcPr>
          <w:p w14:paraId="4A329C61" w14:textId="77777777" w:rsidR="00FE6AD1" w:rsidRPr="008E7E8A" w:rsidRDefault="00FE6AD1" w:rsidP="00D2475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115,02</w:t>
            </w:r>
          </w:p>
        </w:tc>
        <w:tc>
          <w:tcPr>
            <w:tcW w:w="900" w:type="dxa"/>
            <w:tcBorders>
              <w:top w:val="single" w:sz="4" w:space="0" w:color="auto"/>
              <w:left w:val="single" w:sz="4" w:space="0" w:color="auto"/>
              <w:bottom w:val="single" w:sz="4" w:space="0" w:color="auto"/>
              <w:right w:val="single" w:sz="4" w:space="0" w:color="auto"/>
            </w:tcBorders>
            <w:vAlign w:val="bottom"/>
            <w:hideMark/>
          </w:tcPr>
          <w:p w14:paraId="12A61347" w14:textId="77777777" w:rsidR="00FE6AD1" w:rsidRPr="008E7E8A" w:rsidRDefault="00FE6AD1" w:rsidP="00D2475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2,679</w:t>
            </w:r>
          </w:p>
        </w:tc>
        <w:tc>
          <w:tcPr>
            <w:tcW w:w="1677" w:type="dxa"/>
            <w:tcBorders>
              <w:top w:val="single" w:sz="4" w:space="0" w:color="auto"/>
              <w:left w:val="single" w:sz="4" w:space="0" w:color="auto"/>
              <w:bottom w:val="single" w:sz="4" w:space="0" w:color="auto"/>
              <w:right w:val="single" w:sz="4" w:space="0" w:color="auto"/>
            </w:tcBorders>
            <w:vAlign w:val="bottom"/>
            <w:hideMark/>
          </w:tcPr>
          <w:p w14:paraId="083E3CB3" w14:textId="77777777" w:rsidR="00FE6AD1" w:rsidRPr="008E7E8A" w:rsidRDefault="00FE6AD1" w:rsidP="00D2475E">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308,14</w:t>
            </w:r>
          </w:p>
        </w:tc>
        <w:tc>
          <w:tcPr>
            <w:tcW w:w="1126" w:type="dxa"/>
            <w:tcBorders>
              <w:top w:val="single" w:sz="4" w:space="0" w:color="auto"/>
              <w:left w:val="single" w:sz="4" w:space="0" w:color="auto"/>
              <w:bottom w:val="single" w:sz="4" w:space="0" w:color="auto"/>
              <w:right w:val="single" w:sz="4" w:space="0" w:color="auto"/>
            </w:tcBorders>
            <w:vAlign w:val="bottom"/>
            <w:hideMark/>
          </w:tcPr>
          <w:p w14:paraId="56AB5174" w14:textId="77777777" w:rsidR="00FE6AD1" w:rsidRPr="008E7E8A" w:rsidRDefault="00FE6AD1" w:rsidP="00D2475E">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2778,85</w:t>
            </w:r>
          </w:p>
        </w:tc>
      </w:tr>
      <w:tr w:rsidR="00FE6AD1" w:rsidRPr="008E7E8A" w14:paraId="1701B6AA" w14:textId="77777777" w:rsidTr="00A25EC3">
        <w:tc>
          <w:tcPr>
            <w:tcW w:w="1118" w:type="dxa"/>
            <w:tcBorders>
              <w:top w:val="single" w:sz="4" w:space="0" w:color="auto"/>
              <w:left w:val="single" w:sz="4" w:space="0" w:color="auto"/>
              <w:bottom w:val="single" w:sz="4" w:space="0" w:color="auto"/>
              <w:right w:val="single" w:sz="4" w:space="0" w:color="auto"/>
            </w:tcBorders>
            <w:hideMark/>
          </w:tcPr>
          <w:p w14:paraId="69A6C6B0" w14:textId="77777777" w:rsidR="00FE6AD1" w:rsidRPr="008E7E8A" w:rsidRDefault="00FE6AD1" w:rsidP="008E7E8A">
            <w:pPr>
              <w:pStyle w:val="afa"/>
              <w:rPr>
                <w:rFonts w:ascii="Times New Roman" w:hAnsi="Times New Roman" w:cs="Times New Roman"/>
                <w:sz w:val="28"/>
                <w:szCs w:val="28"/>
                <w:lang w:val="kk-KZ"/>
              </w:rPr>
            </w:pPr>
            <w:r w:rsidRPr="008E7E8A">
              <w:rPr>
                <w:rFonts w:ascii="Times New Roman" w:hAnsi="Times New Roman" w:cs="Times New Roman"/>
                <w:sz w:val="28"/>
                <w:szCs w:val="28"/>
              </w:rPr>
              <w:t>2015</w:t>
            </w:r>
          </w:p>
        </w:tc>
        <w:tc>
          <w:tcPr>
            <w:tcW w:w="1204" w:type="dxa"/>
            <w:tcBorders>
              <w:top w:val="single" w:sz="4" w:space="0" w:color="auto"/>
              <w:left w:val="single" w:sz="4" w:space="0" w:color="auto"/>
              <w:bottom w:val="single" w:sz="4" w:space="0" w:color="auto"/>
              <w:right w:val="single" w:sz="4" w:space="0" w:color="auto"/>
            </w:tcBorders>
            <w:vAlign w:val="bottom"/>
            <w:hideMark/>
          </w:tcPr>
          <w:p w14:paraId="3E213D48" w14:textId="77777777" w:rsidR="00FE6AD1" w:rsidRPr="008E7E8A" w:rsidRDefault="00FE6AD1" w:rsidP="00D2475E">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2472,03</w:t>
            </w:r>
          </w:p>
        </w:tc>
        <w:tc>
          <w:tcPr>
            <w:tcW w:w="925" w:type="dxa"/>
            <w:tcBorders>
              <w:top w:val="single" w:sz="4" w:space="0" w:color="auto"/>
              <w:left w:val="single" w:sz="4" w:space="0" w:color="auto"/>
              <w:bottom w:val="single" w:sz="4" w:space="0" w:color="auto"/>
              <w:right w:val="single" w:sz="4" w:space="0" w:color="auto"/>
            </w:tcBorders>
            <w:hideMark/>
          </w:tcPr>
          <w:p w14:paraId="1C38C9DA" w14:textId="77777777" w:rsidR="00FE6AD1" w:rsidRPr="008E7E8A" w:rsidRDefault="00FE6AD1" w:rsidP="00D2475E">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1,120</w:t>
            </w:r>
          </w:p>
        </w:tc>
        <w:tc>
          <w:tcPr>
            <w:tcW w:w="1517" w:type="dxa"/>
            <w:tcBorders>
              <w:top w:val="single" w:sz="4" w:space="0" w:color="auto"/>
              <w:left w:val="single" w:sz="4" w:space="0" w:color="auto"/>
              <w:bottom w:val="single" w:sz="4" w:space="0" w:color="auto"/>
              <w:right w:val="single" w:sz="4" w:space="0" w:color="auto"/>
            </w:tcBorders>
            <w:vAlign w:val="center"/>
            <w:hideMark/>
          </w:tcPr>
          <w:p w14:paraId="49A469BD" w14:textId="77777777" w:rsidR="00FE6AD1" w:rsidRPr="008E7E8A" w:rsidRDefault="00FE6AD1" w:rsidP="00D2475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lang w:val="kk-KZ"/>
              </w:rPr>
              <w:t>2768,67</w:t>
            </w:r>
          </w:p>
        </w:tc>
        <w:tc>
          <w:tcPr>
            <w:tcW w:w="1023" w:type="dxa"/>
            <w:tcBorders>
              <w:top w:val="single" w:sz="4" w:space="0" w:color="auto"/>
              <w:left w:val="single" w:sz="4" w:space="0" w:color="auto"/>
              <w:bottom w:val="single" w:sz="4" w:space="0" w:color="auto"/>
              <w:right w:val="single" w:sz="4" w:space="0" w:color="auto"/>
            </w:tcBorders>
            <w:vAlign w:val="bottom"/>
            <w:hideMark/>
          </w:tcPr>
          <w:p w14:paraId="437964AE" w14:textId="77777777" w:rsidR="00FE6AD1" w:rsidRPr="008E7E8A" w:rsidRDefault="00FE6AD1" w:rsidP="00D2475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113,08</w:t>
            </w:r>
          </w:p>
        </w:tc>
        <w:tc>
          <w:tcPr>
            <w:tcW w:w="900" w:type="dxa"/>
            <w:tcBorders>
              <w:top w:val="single" w:sz="4" w:space="0" w:color="auto"/>
              <w:left w:val="single" w:sz="4" w:space="0" w:color="auto"/>
              <w:bottom w:val="single" w:sz="4" w:space="0" w:color="auto"/>
              <w:right w:val="single" w:sz="4" w:space="0" w:color="auto"/>
            </w:tcBorders>
            <w:vAlign w:val="bottom"/>
            <w:hideMark/>
          </w:tcPr>
          <w:p w14:paraId="23184C11" w14:textId="77777777" w:rsidR="00FE6AD1" w:rsidRPr="008E7E8A" w:rsidRDefault="00FE6AD1" w:rsidP="00D2475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2,286</w:t>
            </w:r>
          </w:p>
        </w:tc>
        <w:tc>
          <w:tcPr>
            <w:tcW w:w="1677" w:type="dxa"/>
            <w:tcBorders>
              <w:top w:val="single" w:sz="4" w:space="0" w:color="auto"/>
              <w:left w:val="single" w:sz="4" w:space="0" w:color="auto"/>
              <w:bottom w:val="single" w:sz="4" w:space="0" w:color="auto"/>
              <w:right w:val="single" w:sz="4" w:space="0" w:color="auto"/>
            </w:tcBorders>
            <w:vAlign w:val="bottom"/>
            <w:hideMark/>
          </w:tcPr>
          <w:p w14:paraId="762AEE61" w14:textId="77777777" w:rsidR="00FE6AD1" w:rsidRPr="008E7E8A" w:rsidRDefault="00FE6AD1" w:rsidP="00D2475E">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258,50</w:t>
            </w:r>
          </w:p>
        </w:tc>
        <w:tc>
          <w:tcPr>
            <w:tcW w:w="1126" w:type="dxa"/>
            <w:tcBorders>
              <w:top w:val="single" w:sz="4" w:space="0" w:color="auto"/>
              <w:left w:val="single" w:sz="4" w:space="0" w:color="auto"/>
              <w:bottom w:val="single" w:sz="4" w:space="0" w:color="auto"/>
              <w:right w:val="single" w:sz="4" w:space="0" w:color="auto"/>
            </w:tcBorders>
            <w:vAlign w:val="bottom"/>
            <w:hideMark/>
          </w:tcPr>
          <w:p w14:paraId="68080702" w14:textId="77777777" w:rsidR="00FE6AD1" w:rsidRPr="008E7E8A" w:rsidRDefault="00FE6AD1" w:rsidP="00D2475E">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2510,17</w:t>
            </w:r>
          </w:p>
        </w:tc>
      </w:tr>
      <w:tr w:rsidR="00355014" w:rsidRPr="008E7E8A" w14:paraId="644123B5" w14:textId="77777777" w:rsidTr="00A25EC3">
        <w:tc>
          <w:tcPr>
            <w:tcW w:w="1118" w:type="dxa"/>
            <w:tcBorders>
              <w:top w:val="single" w:sz="4" w:space="0" w:color="auto"/>
              <w:left w:val="single" w:sz="4" w:space="0" w:color="auto"/>
              <w:bottom w:val="single" w:sz="4" w:space="0" w:color="auto"/>
              <w:right w:val="single" w:sz="4" w:space="0" w:color="auto"/>
            </w:tcBorders>
          </w:tcPr>
          <w:p w14:paraId="01A03725" w14:textId="13155567" w:rsidR="00355014" w:rsidRPr="008E7E8A" w:rsidRDefault="00355014" w:rsidP="00355014">
            <w:pPr>
              <w:pStyle w:val="afa"/>
              <w:rPr>
                <w:rFonts w:ascii="Times New Roman" w:hAnsi="Times New Roman" w:cs="Times New Roman"/>
                <w:sz w:val="28"/>
                <w:szCs w:val="28"/>
              </w:rPr>
            </w:pPr>
            <w:r w:rsidRPr="008E7E8A">
              <w:rPr>
                <w:rFonts w:ascii="Times New Roman" w:hAnsi="Times New Roman" w:cs="Times New Roman"/>
                <w:sz w:val="28"/>
                <w:szCs w:val="28"/>
              </w:rPr>
              <w:t>2016</w:t>
            </w:r>
          </w:p>
        </w:tc>
        <w:tc>
          <w:tcPr>
            <w:tcW w:w="1204" w:type="dxa"/>
            <w:tcBorders>
              <w:top w:val="single" w:sz="4" w:space="0" w:color="auto"/>
              <w:left w:val="single" w:sz="4" w:space="0" w:color="auto"/>
              <w:bottom w:val="single" w:sz="4" w:space="0" w:color="auto"/>
              <w:right w:val="single" w:sz="4" w:space="0" w:color="auto"/>
            </w:tcBorders>
            <w:vAlign w:val="bottom"/>
          </w:tcPr>
          <w:p w14:paraId="7A7032A6" w14:textId="3479FC1A" w:rsidR="00355014" w:rsidRPr="008E7E8A" w:rsidRDefault="00355014" w:rsidP="00355014">
            <w:pPr>
              <w:pStyle w:val="afa"/>
              <w:jc w:val="center"/>
              <w:rPr>
                <w:rFonts w:ascii="Times New Roman" w:eastAsia="Times New Roman" w:hAnsi="Times New Roman" w:cs="Times New Roman"/>
                <w:color w:val="000000"/>
                <w:sz w:val="28"/>
                <w:szCs w:val="28"/>
                <w:lang w:eastAsia="kk-KZ"/>
              </w:rPr>
            </w:pPr>
            <w:r w:rsidRPr="008E7E8A">
              <w:rPr>
                <w:rFonts w:ascii="Times New Roman" w:eastAsia="Times New Roman" w:hAnsi="Times New Roman" w:cs="Times New Roman"/>
                <w:color w:val="000000"/>
                <w:sz w:val="28"/>
                <w:szCs w:val="28"/>
                <w:lang w:eastAsia="kk-KZ"/>
              </w:rPr>
              <w:t>2245,78</w:t>
            </w:r>
          </w:p>
        </w:tc>
        <w:tc>
          <w:tcPr>
            <w:tcW w:w="925" w:type="dxa"/>
            <w:tcBorders>
              <w:top w:val="single" w:sz="4" w:space="0" w:color="auto"/>
              <w:left w:val="single" w:sz="4" w:space="0" w:color="auto"/>
              <w:bottom w:val="single" w:sz="4" w:space="0" w:color="auto"/>
              <w:right w:val="single" w:sz="4" w:space="0" w:color="auto"/>
            </w:tcBorders>
          </w:tcPr>
          <w:p w14:paraId="3D53F8F6" w14:textId="46C94750" w:rsidR="00355014" w:rsidRPr="008E7E8A" w:rsidRDefault="00355014" w:rsidP="00355014">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1,200</w:t>
            </w:r>
          </w:p>
        </w:tc>
        <w:tc>
          <w:tcPr>
            <w:tcW w:w="1517" w:type="dxa"/>
            <w:tcBorders>
              <w:top w:val="single" w:sz="4" w:space="0" w:color="auto"/>
              <w:left w:val="single" w:sz="4" w:space="0" w:color="auto"/>
              <w:bottom w:val="single" w:sz="4" w:space="0" w:color="auto"/>
              <w:right w:val="single" w:sz="4" w:space="0" w:color="auto"/>
            </w:tcBorders>
            <w:vAlign w:val="center"/>
          </w:tcPr>
          <w:p w14:paraId="5982CEC1" w14:textId="32C1A80C" w:rsidR="00355014" w:rsidRPr="008E7E8A" w:rsidRDefault="00355014" w:rsidP="00355014">
            <w:pPr>
              <w:pStyle w:val="afa"/>
              <w:jc w:val="center"/>
              <w:rPr>
                <w:rFonts w:ascii="Times New Roman" w:hAnsi="Times New Roman" w:cs="Times New Roman"/>
                <w:color w:val="000000"/>
                <w:sz w:val="28"/>
                <w:szCs w:val="28"/>
                <w:lang w:val="kk-KZ"/>
              </w:rPr>
            </w:pPr>
            <w:r w:rsidRPr="008E7E8A">
              <w:rPr>
                <w:rFonts w:ascii="Times New Roman" w:hAnsi="Times New Roman" w:cs="Times New Roman"/>
                <w:color w:val="000000"/>
                <w:sz w:val="28"/>
                <w:szCs w:val="28"/>
                <w:lang w:val="kk-KZ"/>
              </w:rPr>
              <w:t>2694,94</w:t>
            </w:r>
          </w:p>
        </w:tc>
        <w:tc>
          <w:tcPr>
            <w:tcW w:w="1023" w:type="dxa"/>
            <w:tcBorders>
              <w:top w:val="single" w:sz="4" w:space="0" w:color="auto"/>
              <w:left w:val="single" w:sz="4" w:space="0" w:color="auto"/>
              <w:bottom w:val="single" w:sz="4" w:space="0" w:color="auto"/>
              <w:right w:val="single" w:sz="4" w:space="0" w:color="auto"/>
            </w:tcBorders>
            <w:vAlign w:val="bottom"/>
          </w:tcPr>
          <w:p w14:paraId="0A42B6B5" w14:textId="4A58A1FC" w:rsidR="00355014" w:rsidRPr="008E7E8A" w:rsidRDefault="00355014" w:rsidP="00355014">
            <w:pPr>
              <w:pStyle w:val="afa"/>
              <w:jc w:val="center"/>
              <w:rPr>
                <w:rFonts w:ascii="Times New Roman" w:hAnsi="Times New Roman" w:cs="Times New Roman"/>
                <w:color w:val="000000"/>
                <w:sz w:val="28"/>
                <w:szCs w:val="28"/>
              </w:rPr>
            </w:pPr>
            <w:r w:rsidRPr="008E7E8A">
              <w:rPr>
                <w:rFonts w:ascii="Times New Roman" w:hAnsi="Times New Roman" w:cs="Times New Roman"/>
                <w:color w:val="000000"/>
                <w:sz w:val="28"/>
                <w:szCs w:val="28"/>
              </w:rPr>
              <w:t>103,20</w:t>
            </w:r>
          </w:p>
        </w:tc>
        <w:tc>
          <w:tcPr>
            <w:tcW w:w="900" w:type="dxa"/>
            <w:tcBorders>
              <w:top w:val="single" w:sz="4" w:space="0" w:color="auto"/>
              <w:left w:val="single" w:sz="4" w:space="0" w:color="auto"/>
              <w:bottom w:val="single" w:sz="4" w:space="0" w:color="auto"/>
              <w:right w:val="single" w:sz="4" w:space="0" w:color="auto"/>
            </w:tcBorders>
            <w:vAlign w:val="bottom"/>
          </w:tcPr>
          <w:p w14:paraId="3C67E325" w14:textId="454B2148" w:rsidR="00355014" w:rsidRPr="008E7E8A" w:rsidRDefault="00355014" w:rsidP="00355014">
            <w:pPr>
              <w:pStyle w:val="afa"/>
              <w:jc w:val="center"/>
              <w:rPr>
                <w:rFonts w:ascii="Times New Roman" w:hAnsi="Times New Roman" w:cs="Times New Roman"/>
                <w:color w:val="000000"/>
                <w:sz w:val="28"/>
                <w:szCs w:val="28"/>
              </w:rPr>
            </w:pPr>
            <w:r w:rsidRPr="008E7E8A">
              <w:rPr>
                <w:rFonts w:ascii="Times New Roman" w:hAnsi="Times New Roman" w:cs="Times New Roman"/>
                <w:color w:val="000000"/>
                <w:sz w:val="28"/>
                <w:szCs w:val="28"/>
              </w:rPr>
              <w:t>2,246</w:t>
            </w:r>
          </w:p>
        </w:tc>
        <w:tc>
          <w:tcPr>
            <w:tcW w:w="1677" w:type="dxa"/>
            <w:tcBorders>
              <w:top w:val="single" w:sz="4" w:space="0" w:color="auto"/>
              <w:left w:val="single" w:sz="4" w:space="0" w:color="auto"/>
              <w:bottom w:val="single" w:sz="4" w:space="0" w:color="auto"/>
              <w:right w:val="single" w:sz="4" w:space="0" w:color="auto"/>
            </w:tcBorders>
            <w:vAlign w:val="bottom"/>
          </w:tcPr>
          <w:p w14:paraId="7881CE6A" w14:textId="6E488DBC" w:rsidR="00355014" w:rsidRPr="008E7E8A" w:rsidRDefault="00355014" w:rsidP="00355014">
            <w:pPr>
              <w:pStyle w:val="afa"/>
              <w:jc w:val="center"/>
              <w:rPr>
                <w:rFonts w:ascii="Times New Roman" w:eastAsia="Times New Roman" w:hAnsi="Times New Roman" w:cs="Times New Roman"/>
                <w:color w:val="000000"/>
                <w:sz w:val="28"/>
                <w:szCs w:val="28"/>
                <w:lang w:eastAsia="kk-KZ"/>
              </w:rPr>
            </w:pPr>
            <w:r w:rsidRPr="008E7E8A">
              <w:rPr>
                <w:rFonts w:ascii="Times New Roman" w:eastAsia="Times New Roman" w:hAnsi="Times New Roman" w:cs="Times New Roman"/>
                <w:color w:val="000000"/>
                <w:sz w:val="28"/>
                <w:szCs w:val="28"/>
                <w:lang w:eastAsia="kk-KZ"/>
              </w:rPr>
              <w:t>231,79</w:t>
            </w:r>
          </w:p>
        </w:tc>
        <w:tc>
          <w:tcPr>
            <w:tcW w:w="1126" w:type="dxa"/>
            <w:tcBorders>
              <w:top w:val="single" w:sz="4" w:space="0" w:color="auto"/>
              <w:left w:val="single" w:sz="4" w:space="0" w:color="auto"/>
              <w:bottom w:val="single" w:sz="4" w:space="0" w:color="auto"/>
              <w:right w:val="single" w:sz="4" w:space="0" w:color="auto"/>
            </w:tcBorders>
            <w:vAlign w:val="bottom"/>
          </w:tcPr>
          <w:p w14:paraId="26D8BFC1" w14:textId="7072698B" w:rsidR="00355014" w:rsidRPr="008E7E8A" w:rsidRDefault="00355014" w:rsidP="00355014">
            <w:pPr>
              <w:pStyle w:val="afa"/>
              <w:jc w:val="center"/>
              <w:rPr>
                <w:rFonts w:ascii="Times New Roman" w:eastAsia="Times New Roman" w:hAnsi="Times New Roman" w:cs="Times New Roman"/>
                <w:color w:val="000000"/>
                <w:sz w:val="28"/>
                <w:szCs w:val="28"/>
                <w:lang w:eastAsia="kk-KZ"/>
              </w:rPr>
            </w:pPr>
            <w:r w:rsidRPr="008E7E8A">
              <w:rPr>
                <w:rFonts w:ascii="Times New Roman" w:eastAsia="Times New Roman" w:hAnsi="Times New Roman" w:cs="Times New Roman"/>
                <w:color w:val="000000"/>
                <w:sz w:val="28"/>
                <w:szCs w:val="28"/>
                <w:lang w:eastAsia="kk-KZ"/>
              </w:rPr>
              <w:t>2463,15</w:t>
            </w:r>
          </w:p>
        </w:tc>
      </w:tr>
      <w:tr w:rsidR="00355014" w:rsidRPr="008E7E8A" w14:paraId="468CC50B" w14:textId="77777777" w:rsidTr="00A25EC3">
        <w:tc>
          <w:tcPr>
            <w:tcW w:w="1118" w:type="dxa"/>
            <w:tcBorders>
              <w:top w:val="single" w:sz="4" w:space="0" w:color="auto"/>
              <w:left w:val="single" w:sz="4" w:space="0" w:color="auto"/>
              <w:bottom w:val="single" w:sz="4" w:space="0" w:color="auto"/>
              <w:right w:val="single" w:sz="4" w:space="0" w:color="auto"/>
            </w:tcBorders>
          </w:tcPr>
          <w:p w14:paraId="584601C7" w14:textId="7047EA43" w:rsidR="00355014" w:rsidRPr="008E7E8A" w:rsidRDefault="00355014" w:rsidP="00355014">
            <w:pPr>
              <w:pStyle w:val="afa"/>
              <w:rPr>
                <w:rFonts w:ascii="Times New Roman" w:hAnsi="Times New Roman" w:cs="Times New Roman"/>
                <w:sz w:val="28"/>
                <w:szCs w:val="28"/>
              </w:rPr>
            </w:pPr>
            <w:r w:rsidRPr="008E7E8A">
              <w:rPr>
                <w:rFonts w:ascii="Times New Roman" w:hAnsi="Times New Roman" w:cs="Times New Roman"/>
                <w:sz w:val="28"/>
                <w:szCs w:val="28"/>
              </w:rPr>
              <w:t>2017</w:t>
            </w:r>
          </w:p>
        </w:tc>
        <w:tc>
          <w:tcPr>
            <w:tcW w:w="1204" w:type="dxa"/>
            <w:tcBorders>
              <w:top w:val="single" w:sz="4" w:space="0" w:color="auto"/>
              <w:left w:val="single" w:sz="4" w:space="0" w:color="auto"/>
              <w:bottom w:val="single" w:sz="4" w:space="0" w:color="auto"/>
              <w:right w:val="single" w:sz="4" w:space="0" w:color="auto"/>
            </w:tcBorders>
            <w:vAlign w:val="bottom"/>
          </w:tcPr>
          <w:p w14:paraId="10BF0949" w14:textId="11F2F46B" w:rsidR="00355014" w:rsidRPr="008E7E8A" w:rsidRDefault="00355014" w:rsidP="00355014">
            <w:pPr>
              <w:pStyle w:val="afa"/>
              <w:jc w:val="center"/>
              <w:rPr>
                <w:rFonts w:ascii="Times New Roman" w:eastAsia="Times New Roman" w:hAnsi="Times New Roman" w:cs="Times New Roman"/>
                <w:color w:val="000000"/>
                <w:sz w:val="28"/>
                <w:szCs w:val="28"/>
                <w:lang w:eastAsia="kk-KZ"/>
              </w:rPr>
            </w:pPr>
            <w:r w:rsidRPr="008E7E8A">
              <w:rPr>
                <w:rFonts w:ascii="Times New Roman" w:eastAsia="Times New Roman" w:hAnsi="Times New Roman" w:cs="Times New Roman"/>
                <w:color w:val="000000"/>
                <w:sz w:val="28"/>
                <w:szCs w:val="28"/>
                <w:lang w:eastAsia="kk-KZ"/>
              </w:rPr>
              <w:t>2370,91</w:t>
            </w:r>
          </w:p>
        </w:tc>
        <w:tc>
          <w:tcPr>
            <w:tcW w:w="925" w:type="dxa"/>
            <w:tcBorders>
              <w:top w:val="single" w:sz="4" w:space="0" w:color="auto"/>
              <w:left w:val="single" w:sz="4" w:space="0" w:color="auto"/>
              <w:bottom w:val="single" w:sz="4" w:space="0" w:color="auto"/>
              <w:right w:val="single" w:sz="4" w:space="0" w:color="auto"/>
            </w:tcBorders>
          </w:tcPr>
          <w:p w14:paraId="0BD3EEC5" w14:textId="30976BE3" w:rsidR="00355014" w:rsidRPr="008E7E8A" w:rsidRDefault="00355014" w:rsidP="00355014">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1,490</w:t>
            </w:r>
          </w:p>
        </w:tc>
        <w:tc>
          <w:tcPr>
            <w:tcW w:w="1517" w:type="dxa"/>
            <w:tcBorders>
              <w:top w:val="single" w:sz="4" w:space="0" w:color="auto"/>
              <w:left w:val="single" w:sz="4" w:space="0" w:color="auto"/>
              <w:bottom w:val="single" w:sz="4" w:space="0" w:color="auto"/>
              <w:right w:val="single" w:sz="4" w:space="0" w:color="auto"/>
            </w:tcBorders>
            <w:vAlign w:val="center"/>
          </w:tcPr>
          <w:p w14:paraId="5C7BA659" w14:textId="3C12B417" w:rsidR="00355014" w:rsidRPr="008E7E8A" w:rsidRDefault="00355014" w:rsidP="00355014">
            <w:pPr>
              <w:pStyle w:val="afa"/>
              <w:jc w:val="center"/>
              <w:rPr>
                <w:rFonts w:ascii="Times New Roman" w:hAnsi="Times New Roman" w:cs="Times New Roman"/>
                <w:color w:val="000000"/>
                <w:sz w:val="28"/>
                <w:szCs w:val="28"/>
                <w:lang w:val="kk-KZ"/>
              </w:rPr>
            </w:pPr>
            <w:r w:rsidRPr="008E7E8A">
              <w:rPr>
                <w:rFonts w:ascii="Times New Roman" w:hAnsi="Times New Roman" w:cs="Times New Roman"/>
                <w:color w:val="000000"/>
                <w:sz w:val="28"/>
                <w:szCs w:val="28"/>
                <w:lang w:val="kk-KZ"/>
              </w:rPr>
              <w:t>3532,66</w:t>
            </w:r>
          </w:p>
        </w:tc>
        <w:tc>
          <w:tcPr>
            <w:tcW w:w="1023" w:type="dxa"/>
            <w:tcBorders>
              <w:top w:val="single" w:sz="4" w:space="0" w:color="auto"/>
              <w:left w:val="single" w:sz="4" w:space="0" w:color="auto"/>
              <w:bottom w:val="single" w:sz="4" w:space="0" w:color="auto"/>
              <w:right w:val="single" w:sz="4" w:space="0" w:color="auto"/>
            </w:tcBorders>
            <w:vAlign w:val="bottom"/>
          </w:tcPr>
          <w:p w14:paraId="0EA999AC" w14:textId="34939AEA" w:rsidR="00355014" w:rsidRPr="008E7E8A" w:rsidRDefault="00355014" w:rsidP="00355014">
            <w:pPr>
              <w:pStyle w:val="afa"/>
              <w:jc w:val="center"/>
              <w:rPr>
                <w:rFonts w:ascii="Times New Roman" w:hAnsi="Times New Roman" w:cs="Times New Roman"/>
                <w:color w:val="000000"/>
                <w:sz w:val="28"/>
                <w:szCs w:val="28"/>
              </w:rPr>
            </w:pPr>
            <w:r w:rsidRPr="008E7E8A">
              <w:rPr>
                <w:rFonts w:ascii="Times New Roman" w:hAnsi="Times New Roman" w:cs="Times New Roman"/>
                <w:color w:val="000000"/>
                <w:sz w:val="28"/>
                <w:szCs w:val="28"/>
              </w:rPr>
              <w:t>109,44</w:t>
            </w:r>
          </w:p>
        </w:tc>
        <w:tc>
          <w:tcPr>
            <w:tcW w:w="900" w:type="dxa"/>
            <w:tcBorders>
              <w:top w:val="single" w:sz="4" w:space="0" w:color="auto"/>
              <w:left w:val="single" w:sz="4" w:space="0" w:color="auto"/>
              <w:bottom w:val="single" w:sz="4" w:space="0" w:color="auto"/>
              <w:right w:val="single" w:sz="4" w:space="0" w:color="auto"/>
            </w:tcBorders>
            <w:vAlign w:val="bottom"/>
          </w:tcPr>
          <w:p w14:paraId="1B792032" w14:textId="1DAAE491" w:rsidR="00355014" w:rsidRPr="008E7E8A" w:rsidRDefault="00355014" w:rsidP="00355014">
            <w:pPr>
              <w:pStyle w:val="afa"/>
              <w:jc w:val="center"/>
              <w:rPr>
                <w:rFonts w:ascii="Times New Roman" w:hAnsi="Times New Roman" w:cs="Times New Roman"/>
                <w:color w:val="000000"/>
                <w:sz w:val="28"/>
                <w:szCs w:val="28"/>
              </w:rPr>
            </w:pPr>
            <w:r w:rsidRPr="008E7E8A">
              <w:rPr>
                <w:rFonts w:ascii="Times New Roman" w:hAnsi="Times New Roman" w:cs="Times New Roman"/>
                <w:color w:val="000000"/>
                <w:sz w:val="28"/>
                <w:szCs w:val="28"/>
              </w:rPr>
              <w:t>2,827</w:t>
            </w:r>
          </w:p>
        </w:tc>
        <w:tc>
          <w:tcPr>
            <w:tcW w:w="1677" w:type="dxa"/>
            <w:tcBorders>
              <w:top w:val="single" w:sz="4" w:space="0" w:color="auto"/>
              <w:left w:val="single" w:sz="4" w:space="0" w:color="auto"/>
              <w:bottom w:val="single" w:sz="4" w:space="0" w:color="auto"/>
              <w:right w:val="single" w:sz="4" w:space="0" w:color="auto"/>
            </w:tcBorders>
            <w:vAlign w:val="bottom"/>
          </w:tcPr>
          <w:p w14:paraId="10D4E74C" w14:textId="400F552F" w:rsidR="00355014" w:rsidRPr="008E7E8A" w:rsidRDefault="00355014" w:rsidP="00355014">
            <w:pPr>
              <w:pStyle w:val="afa"/>
              <w:jc w:val="center"/>
              <w:rPr>
                <w:rFonts w:ascii="Times New Roman" w:eastAsia="Times New Roman" w:hAnsi="Times New Roman" w:cs="Times New Roman"/>
                <w:color w:val="000000"/>
                <w:sz w:val="28"/>
                <w:szCs w:val="28"/>
                <w:lang w:eastAsia="kk-KZ"/>
              </w:rPr>
            </w:pPr>
            <w:r w:rsidRPr="008E7E8A">
              <w:rPr>
                <w:rFonts w:ascii="Times New Roman" w:eastAsia="Times New Roman" w:hAnsi="Times New Roman" w:cs="Times New Roman"/>
                <w:color w:val="000000"/>
                <w:sz w:val="28"/>
                <w:szCs w:val="28"/>
                <w:lang w:eastAsia="kk-KZ"/>
              </w:rPr>
              <w:t>309,39</w:t>
            </w:r>
          </w:p>
        </w:tc>
        <w:tc>
          <w:tcPr>
            <w:tcW w:w="1126" w:type="dxa"/>
            <w:tcBorders>
              <w:top w:val="single" w:sz="4" w:space="0" w:color="auto"/>
              <w:left w:val="single" w:sz="4" w:space="0" w:color="auto"/>
              <w:bottom w:val="single" w:sz="4" w:space="0" w:color="auto"/>
              <w:right w:val="single" w:sz="4" w:space="0" w:color="auto"/>
            </w:tcBorders>
            <w:vAlign w:val="bottom"/>
          </w:tcPr>
          <w:p w14:paraId="52BA0CE0" w14:textId="2743C2FE" w:rsidR="00355014" w:rsidRPr="008E7E8A" w:rsidRDefault="00355014" w:rsidP="00355014">
            <w:pPr>
              <w:pStyle w:val="afa"/>
              <w:jc w:val="center"/>
              <w:rPr>
                <w:rFonts w:ascii="Times New Roman" w:eastAsia="Times New Roman" w:hAnsi="Times New Roman" w:cs="Times New Roman"/>
                <w:color w:val="000000"/>
                <w:sz w:val="28"/>
                <w:szCs w:val="28"/>
                <w:lang w:eastAsia="kk-KZ"/>
              </w:rPr>
            </w:pPr>
            <w:r w:rsidRPr="008E7E8A">
              <w:rPr>
                <w:rFonts w:ascii="Times New Roman" w:eastAsia="Times New Roman" w:hAnsi="Times New Roman" w:cs="Times New Roman"/>
                <w:color w:val="000000"/>
                <w:sz w:val="28"/>
                <w:szCs w:val="28"/>
                <w:lang w:eastAsia="kk-KZ"/>
              </w:rPr>
              <w:t>3223,27</w:t>
            </w:r>
          </w:p>
        </w:tc>
      </w:tr>
    </w:tbl>
    <w:p w14:paraId="07920A58" w14:textId="77777777" w:rsidR="00355014" w:rsidRDefault="00355014">
      <w:pPr>
        <w:rPr>
          <w:rFonts w:ascii="Times New Roman" w:hAnsi="Times New Roman" w:cs="Times New Roman"/>
          <w:bCs/>
          <w:sz w:val="28"/>
          <w:szCs w:val="28"/>
          <w:lang w:val="kk-KZ"/>
        </w:rPr>
        <w:sectPr w:rsidR="00355014">
          <w:pgSz w:w="11906" w:h="16838"/>
          <w:pgMar w:top="1134" w:right="850" w:bottom="1134" w:left="1701" w:header="708" w:footer="708" w:gutter="0"/>
          <w:cols w:space="720"/>
        </w:sectPr>
      </w:pPr>
    </w:p>
    <w:p w14:paraId="37C9508E" w14:textId="77777777" w:rsidR="00A25EC3" w:rsidRDefault="00A25EC3">
      <w:r>
        <w:rPr>
          <w:rFonts w:ascii="Times New Roman" w:hAnsi="Times New Roman" w:cs="Times New Roman"/>
          <w:bCs/>
          <w:sz w:val="28"/>
          <w:szCs w:val="28"/>
          <w:lang w:val="kk-KZ"/>
        </w:rPr>
        <w:lastRenderedPageBreak/>
        <w:t xml:space="preserve">22 – кестенің жалғасы </w:t>
      </w:r>
    </w:p>
    <w:tbl>
      <w:tblPr>
        <w:tblW w:w="0" w:type="auto"/>
        <w:tblLook w:val="04A0" w:firstRow="1" w:lastRow="0" w:firstColumn="1" w:lastColumn="0" w:noHBand="0" w:noVBand="1"/>
      </w:tblPr>
      <w:tblGrid>
        <w:gridCol w:w="1118"/>
        <w:gridCol w:w="1204"/>
        <w:gridCol w:w="925"/>
        <w:gridCol w:w="1517"/>
        <w:gridCol w:w="1023"/>
        <w:gridCol w:w="900"/>
        <w:gridCol w:w="1677"/>
        <w:gridCol w:w="1126"/>
      </w:tblGrid>
      <w:tr w:rsidR="00FE6AD1" w:rsidRPr="008E7E8A" w14:paraId="73DF1576" w14:textId="77777777" w:rsidTr="00A25EC3">
        <w:tc>
          <w:tcPr>
            <w:tcW w:w="1118" w:type="dxa"/>
            <w:tcBorders>
              <w:top w:val="single" w:sz="4" w:space="0" w:color="auto"/>
              <w:left w:val="single" w:sz="4" w:space="0" w:color="auto"/>
              <w:bottom w:val="single" w:sz="4" w:space="0" w:color="auto"/>
              <w:right w:val="single" w:sz="4" w:space="0" w:color="auto"/>
            </w:tcBorders>
          </w:tcPr>
          <w:p w14:paraId="41242549" w14:textId="77777777" w:rsidR="00FE6AD1" w:rsidRPr="00A25EC3" w:rsidRDefault="00A25EC3" w:rsidP="00A25EC3">
            <w:pPr>
              <w:pStyle w:val="afa"/>
              <w:jc w:val="center"/>
              <w:rPr>
                <w:rFonts w:ascii="Times New Roman" w:hAnsi="Times New Roman" w:cs="Times New Roman"/>
                <w:sz w:val="28"/>
                <w:szCs w:val="28"/>
                <w:lang w:val="kk-KZ"/>
              </w:rPr>
            </w:pPr>
            <w:r>
              <w:rPr>
                <w:rFonts w:ascii="Times New Roman" w:hAnsi="Times New Roman" w:cs="Times New Roman"/>
                <w:sz w:val="28"/>
                <w:szCs w:val="28"/>
                <w:lang w:val="kk-KZ"/>
              </w:rPr>
              <w:t>1</w:t>
            </w:r>
          </w:p>
        </w:tc>
        <w:tc>
          <w:tcPr>
            <w:tcW w:w="1204" w:type="dxa"/>
            <w:tcBorders>
              <w:top w:val="single" w:sz="4" w:space="0" w:color="auto"/>
              <w:left w:val="single" w:sz="4" w:space="0" w:color="auto"/>
              <w:bottom w:val="single" w:sz="4" w:space="0" w:color="auto"/>
              <w:right w:val="single" w:sz="4" w:space="0" w:color="auto"/>
            </w:tcBorders>
            <w:vAlign w:val="bottom"/>
          </w:tcPr>
          <w:p w14:paraId="22B74939" w14:textId="77777777" w:rsidR="00FE6AD1" w:rsidRPr="008E7E8A" w:rsidRDefault="00A25EC3" w:rsidP="00A25EC3">
            <w:pPr>
              <w:pStyle w:val="afa"/>
              <w:jc w:val="center"/>
              <w:rPr>
                <w:rFonts w:ascii="Times New Roman" w:hAnsi="Times New Roman" w:cs="Times New Roman"/>
                <w:sz w:val="28"/>
                <w:szCs w:val="28"/>
                <w:lang w:val="kk-KZ"/>
              </w:rPr>
            </w:pPr>
            <w:r>
              <w:rPr>
                <w:rFonts w:ascii="Times New Roman" w:hAnsi="Times New Roman" w:cs="Times New Roman"/>
                <w:sz w:val="28"/>
                <w:szCs w:val="28"/>
                <w:lang w:val="kk-KZ"/>
              </w:rPr>
              <w:t>2</w:t>
            </w:r>
          </w:p>
        </w:tc>
        <w:tc>
          <w:tcPr>
            <w:tcW w:w="925" w:type="dxa"/>
            <w:tcBorders>
              <w:top w:val="single" w:sz="4" w:space="0" w:color="auto"/>
              <w:left w:val="single" w:sz="4" w:space="0" w:color="auto"/>
              <w:bottom w:val="single" w:sz="4" w:space="0" w:color="auto"/>
              <w:right w:val="single" w:sz="4" w:space="0" w:color="auto"/>
            </w:tcBorders>
          </w:tcPr>
          <w:p w14:paraId="6C80D22B" w14:textId="77777777" w:rsidR="00FE6AD1" w:rsidRPr="008E7E8A" w:rsidRDefault="00A25EC3" w:rsidP="00A25EC3">
            <w:pPr>
              <w:pStyle w:val="afa"/>
              <w:jc w:val="center"/>
              <w:rPr>
                <w:rFonts w:ascii="Times New Roman" w:hAnsi="Times New Roman" w:cs="Times New Roman"/>
                <w:sz w:val="28"/>
                <w:szCs w:val="28"/>
                <w:lang w:val="kk-KZ"/>
              </w:rPr>
            </w:pPr>
            <w:r>
              <w:rPr>
                <w:rFonts w:ascii="Times New Roman" w:hAnsi="Times New Roman" w:cs="Times New Roman"/>
                <w:sz w:val="28"/>
                <w:szCs w:val="28"/>
                <w:lang w:val="kk-KZ"/>
              </w:rPr>
              <w:t>3</w:t>
            </w:r>
          </w:p>
        </w:tc>
        <w:tc>
          <w:tcPr>
            <w:tcW w:w="1517" w:type="dxa"/>
            <w:tcBorders>
              <w:top w:val="single" w:sz="4" w:space="0" w:color="auto"/>
              <w:left w:val="single" w:sz="4" w:space="0" w:color="auto"/>
              <w:bottom w:val="single" w:sz="4" w:space="0" w:color="auto"/>
              <w:right w:val="single" w:sz="4" w:space="0" w:color="auto"/>
            </w:tcBorders>
            <w:vAlign w:val="center"/>
          </w:tcPr>
          <w:p w14:paraId="250B99E2" w14:textId="77777777" w:rsidR="00FE6AD1" w:rsidRPr="008E7E8A" w:rsidRDefault="00A25EC3" w:rsidP="00A25EC3">
            <w:pPr>
              <w:pStyle w:val="afa"/>
              <w:jc w:val="center"/>
              <w:rPr>
                <w:rFonts w:ascii="Times New Roman" w:hAnsi="Times New Roman" w:cs="Times New Roman"/>
                <w:sz w:val="28"/>
                <w:szCs w:val="28"/>
                <w:lang w:val="kk-KZ"/>
              </w:rPr>
            </w:pPr>
            <w:r>
              <w:rPr>
                <w:rFonts w:ascii="Times New Roman" w:hAnsi="Times New Roman" w:cs="Times New Roman"/>
                <w:sz w:val="28"/>
                <w:szCs w:val="28"/>
                <w:lang w:val="kk-KZ"/>
              </w:rPr>
              <w:t>4</w:t>
            </w:r>
          </w:p>
        </w:tc>
        <w:tc>
          <w:tcPr>
            <w:tcW w:w="1023" w:type="dxa"/>
            <w:tcBorders>
              <w:top w:val="single" w:sz="4" w:space="0" w:color="auto"/>
              <w:left w:val="single" w:sz="4" w:space="0" w:color="auto"/>
              <w:bottom w:val="single" w:sz="4" w:space="0" w:color="auto"/>
              <w:right w:val="single" w:sz="4" w:space="0" w:color="auto"/>
            </w:tcBorders>
            <w:vAlign w:val="bottom"/>
          </w:tcPr>
          <w:p w14:paraId="491B3A0F" w14:textId="77777777" w:rsidR="00FE6AD1" w:rsidRPr="008E7E8A" w:rsidRDefault="00A25EC3" w:rsidP="00A25EC3">
            <w:pPr>
              <w:pStyle w:val="afa"/>
              <w:jc w:val="center"/>
              <w:rPr>
                <w:rFonts w:ascii="Times New Roman" w:hAnsi="Times New Roman" w:cs="Times New Roman"/>
                <w:sz w:val="28"/>
                <w:szCs w:val="28"/>
                <w:lang w:val="kk-KZ"/>
              </w:rPr>
            </w:pPr>
            <w:r>
              <w:rPr>
                <w:rFonts w:ascii="Times New Roman" w:hAnsi="Times New Roman" w:cs="Times New Roman"/>
                <w:sz w:val="28"/>
                <w:szCs w:val="28"/>
                <w:lang w:val="kk-KZ"/>
              </w:rPr>
              <w:t>5</w:t>
            </w:r>
          </w:p>
        </w:tc>
        <w:tc>
          <w:tcPr>
            <w:tcW w:w="900" w:type="dxa"/>
            <w:tcBorders>
              <w:top w:val="single" w:sz="4" w:space="0" w:color="auto"/>
              <w:left w:val="single" w:sz="4" w:space="0" w:color="auto"/>
              <w:bottom w:val="single" w:sz="4" w:space="0" w:color="auto"/>
              <w:right w:val="single" w:sz="4" w:space="0" w:color="auto"/>
            </w:tcBorders>
            <w:vAlign w:val="bottom"/>
          </w:tcPr>
          <w:p w14:paraId="348F2BD0" w14:textId="77777777" w:rsidR="00FE6AD1" w:rsidRPr="008E7E8A" w:rsidRDefault="00A25EC3" w:rsidP="00A25EC3">
            <w:pPr>
              <w:pStyle w:val="afa"/>
              <w:jc w:val="center"/>
              <w:rPr>
                <w:rFonts w:ascii="Times New Roman" w:hAnsi="Times New Roman" w:cs="Times New Roman"/>
                <w:sz w:val="28"/>
                <w:szCs w:val="28"/>
                <w:lang w:val="kk-KZ"/>
              </w:rPr>
            </w:pPr>
            <w:r>
              <w:rPr>
                <w:rFonts w:ascii="Times New Roman" w:hAnsi="Times New Roman" w:cs="Times New Roman"/>
                <w:sz w:val="28"/>
                <w:szCs w:val="28"/>
                <w:lang w:val="kk-KZ"/>
              </w:rPr>
              <w:t>6</w:t>
            </w:r>
          </w:p>
        </w:tc>
        <w:tc>
          <w:tcPr>
            <w:tcW w:w="1677" w:type="dxa"/>
            <w:tcBorders>
              <w:top w:val="single" w:sz="4" w:space="0" w:color="auto"/>
              <w:left w:val="single" w:sz="4" w:space="0" w:color="auto"/>
              <w:bottom w:val="single" w:sz="4" w:space="0" w:color="auto"/>
              <w:right w:val="single" w:sz="4" w:space="0" w:color="auto"/>
            </w:tcBorders>
            <w:vAlign w:val="bottom"/>
          </w:tcPr>
          <w:p w14:paraId="7390A6A6" w14:textId="77777777" w:rsidR="00FE6AD1" w:rsidRPr="008E7E8A" w:rsidRDefault="00A25EC3" w:rsidP="00A25EC3">
            <w:pPr>
              <w:pStyle w:val="afa"/>
              <w:jc w:val="center"/>
              <w:rPr>
                <w:rFonts w:ascii="Times New Roman" w:hAnsi="Times New Roman" w:cs="Times New Roman"/>
                <w:sz w:val="28"/>
                <w:szCs w:val="28"/>
                <w:lang w:val="kk-KZ"/>
              </w:rPr>
            </w:pPr>
            <w:r>
              <w:rPr>
                <w:rFonts w:ascii="Times New Roman" w:hAnsi="Times New Roman" w:cs="Times New Roman"/>
                <w:sz w:val="28"/>
                <w:szCs w:val="28"/>
                <w:lang w:val="kk-KZ"/>
              </w:rPr>
              <w:t>7</w:t>
            </w:r>
          </w:p>
        </w:tc>
        <w:tc>
          <w:tcPr>
            <w:tcW w:w="1126" w:type="dxa"/>
            <w:tcBorders>
              <w:top w:val="single" w:sz="4" w:space="0" w:color="auto"/>
              <w:left w:val="single" w:sz="4" w:space="0" w:color="auto"/>
              <w:bottom w:val="single" w:sz="4" w:space="0" w:color="auto"/>
              <w:right w:val="single" w:sz="4" w:space="0" w:color="auto"/>
            </w:tcBorders>
            <w:vAlign w:val="bottom"/>
          </w:tcPr>
          <w:p w14:paraId="0F561137" w14:textId="77777777" w:rsidR="00FE6AD1" w:rsidRPr="008E7E8A" w:rsidRDefault="00A25EC3" w:rsidP="00A25EC3">
            <w:pPr>
              <w:pStyle w:val="afa"/>
              <w:jc w:val="center"/>
              <w:rPr>
                <w:rFonts w:ascii="Times New Roman" w:hAnsi="Times New Roman" w:cs="Times New Roman"/>
                <w:sz w:val="28"/>
                <w:szCs w:val="28"/>
                <w:lang w:val="kk-KZ"/>
              </w:rPr>
            </w:pPr>
            <w:r>
              <w:rPr>
                <w:rFonts w:ascii="Times New Roman" w:hAnsi="Times New Roman" w:cs="Times New Roman"/>
                <w:sz w:val="28"/>
                <w:szCs w:val="28"/>
                <w:lang w:val="kk-KZ"/>
              </w:rPr>
              <w:t>8</w:t>
            </w:r>
          </w:p>
        </w:tc>
      </w:tr>
      <w:tr w:rsidR="00A25EC3" w:rsidRPr="008E7E8A" w14:paraId="56EA4680" w14:textId="77777777" w:rsidTr="00A25EC3">
        <w:tc>
          <w:tcPr>
            <w:tcW w:w="1118" w:type="dxa"/>
            <w:tcBorders>
              <w:top w:val="single" w:sz="4" w:space="0" w:color="auto"/>
              <w:left w:val="single" w:sz="4" w:space="0" w:color="auto"/>
              <w:bottom w:val="single" w:sz="4" w:space="0" w:color="auto"/>
              <w:right w:val="single" w:sz="4" w:space="0" w:color="auto"/>
            </w:tcBorders>
            <w:hideMark/>
          </w:tcPr>
          <w:p w14:paraId="2A2CA4B0" w14:textId="77777777" w:rsidR="00A25EC3" w:rsidRPr="008E7E8A" w:rsidRDefault="00A25EC3" w:rsidP="008E7E8A">
            <w:pPr>
              <w:pStyle w:val="afa"/>
              <w:rPr>
                <w:rFonts w:ascii="Times New Roman" w:hAnsi="Times New Roman" w:cs="Times New Roman"/>
                <w:sz w:val="28"/>
                <w:szCs w:val="28"/>
                <w:lang w:val="kk-KZ"/>
              </w:rPr>
            </w:pPr>
            <w:r w:rsidRPr="008E7E8A">
              <w:rPr>
                <w:rFonts w:ascii="Times New Roman" w:hAnsi="Times New Roman" w:cs="Times New Roman"/>
                <w:sz w:val="28"/>
                <w:szCs w:val="28"/>
              </w:rPr>
              <w:t>2018</w:t>
            </w:r>
          </w:p>
        </w:tc>
        <w:tc>
          <w:tcPr>
            <w:tcW w:w="1204" w:type="dxa"/>
            <w:tcBorders>
              <w:top w:val="single" w:sz="4" w:space="0" w:color="auto"/>
              <w:left w:val="single" w:sz="4" w:space="0" w:color="auto"/>
              <w:bottom w:val="single" w:sz="4" w:space="0" w:color="auto"/>
              <w:right w:val="single" w:sz="4" w:space="0" w:color="auto"/>
            </w:tcBorders>
            <w:vAlign w:val="bottom"/>
            <w:hideMark/>
          </w:tcPr>
          <w:p w14:paraId="0DB6CEFB" w14:textId="77777777" w:rsidR="00A25EC3" w:rsidRPr="008E7E8A" w:rsidRDefault="00A25EC3" w:rsidP="00D2475E">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2481,87</w:t>
            </w:r>
          </w:p>
        </w:tc>
        <w:tc>
          <w:tcPr>
            <w:tcW w:w="925" w:type="dxa"/>
            <w:tcBorders>
              <w:top w:val="single" w:sz="4" w:space="0" w:color="auto"/>
              <w:left w:val="single" w:sz="4" w:space="0" w:color="auto"/>
              <w:bottom w:val="single" w:sz="4" w:space="0" w:color="auto"/>
              <w:right w:val="single" w:sz="4" w:space="0" w:color="auto"/>
            </w:tcBorders>
            <w:hideMark/>
          </w:tcPr>
          <w:p w14:paraId="392F1AE5" w14:textId="77777777" w:rsidR="00A25EC3" w:rsidRPr="008E7E8A" w:rsidRDefault="00A25EC3" w:rsidP="00D2475E">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1,133</w:t>
            </w:r>
          </w:p>
        </w:tc>
        <w:tc>
          <w:tcPr>
            <w:tcW w:w="1517" w:type="dxa"/>
            <w:tcBorders>
              <w:top w:val="single" w:sz="4" w:space="0" w:color="auto"/>
              <w:left w:val="single" w:sz="4" w:space="0" w:color="auto"/>
              <w:bottom w:val="single" w:sz="4" w:space="0" w:color="auto"/>
              <w:right w:val="single" w:sz="4" w:space="0" w:color="auto"/>
            </w:tcBorders>
            <w:vAlign w:val="center"/>
            <w:hideMark/>
          </w:tcPr>
          <w:p w14:paraId="5F27A75E" w14:textId="77777777" w:rsidR="00A25EC3" w:rsidRPr="008E7E8A" w:rsidRDefault="00A25EC3" w:rsidP="00D2475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lang w:val="kk-KZ"/>
              </w:rPr>
              <w:t>2811,96</w:t>
            </w:r>
          </w:p>
        </w:tc>
        <w:tc>
          <w:tcPr>
            <w:tcW w:w="1023" w:type="dxa"/>
            <w:tcBorders>
              <w:top w:val="single" w:sz="4" w:space="0" w:color="auto"/>
              <w:left w:val="single" w:sz="4" w:space="0" w:color="auto"/>
              <w:bottom w:val="single" w:sz="4" w:space="0" w:color="auto"/>
              <w:right w:val="single" w:sz="4" w:space="0" w:color="auto"/>
            </w:tcBorders>
            <w:vAlign w:val="bottom"/>
            <w:hideMark/>
          </w:tcPr>
          <w:p w14:paraId="0F4CBBBC" w14:textId="77777777" w:rsidR="00A25EC3" w:rsidRPr="008E7E8A" w:rsidRDefault="00A25EC3" w:rsidP="00D2475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117,67</w:t>
            </w:r>
          </w:p>
        </w:tc>
        <w:tc>
          <w:tcPr>
            <w:tcW w:w="900" w:type="dxa"/>
            <w:tcBorders>
              <w:top w:val="single" w:sz="4" w:space="0" w:color="auto"/>
              <w:left w:val="single" w:sz="4" w:space="0" w:color="auto"/>
              <w:bottom w:val="single" w:sz="4" w:space="0" w:color="auto"/>
              <w:right w:val="single" w:sz="4" w:space="0" w:color="auto"/>
            </w:tcBorders>
            <w:vAlign w:val="bottom"/>
            <w:hideMark/>
          </w:tcPr>
          <w:p w14:paraId="0DCAD512" w14:textId="77777777" w:rsidR="00A25EC3" w:rsidRPr="008E7E8A" w:rsidRDefault="00A25EC3" w:rsidP="00D2475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2,527</w:t>
            </w:r>
          </w:p>
        </w:tc>
        <w:tc>
          <w:tcPr>
            <w:tcW w:w="1677" w:type="dxa"/>
            <w:tcBorders>
              <w:top w:val="single" w:sz="4" w:space="0" w:color="auto"/>
              <w:left w:val="single" w:sz="4" w:space="0" w:color="auto"/>
              <w:bottom w:val="single" w:sz="4" w:space="0" w:color="auto"/>
              <w:right w:val="single" w:sz="4" w:space="0" w:color="auto"/>
            </w:tcBorders>
            <w:vAlign w:val="bottom"/>
            <w:hideMark/>
          </w:tcPr>
          <w:p w14:paraId="395CC8BD" w14:textId="77777777" w:rsidR="00A25EC3" w:rsidRPr="008E7E8A" w:rsidRDefault="00A25EC3" w:rsidP="00D2475E">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297,35</w:t>
            </w:r>
          </w:p>
        </w:tc>
        <w:tc>
          <w:tcPr>
            <w:tcW w:w="1126" w:type="dxa"/>
            <w:tcBorders>
              <w:top w:val="single" w:sz="4" w:space="0" w:color="auto"/>
              <w:left w:val="single" w:sz="4" w:space="0" w:color="auto"/>
              <w:bottom w:val="single" w:sz="4" w:space="0" w:color="auto"/>
              <w:right w:val="single" w:sz="4" w:space="0" w:color="auto"/>
            </w:tcBorders>
            <w:vAlign w:val="bottom"/>
            <w:hideMark/>
          </w:tcPr>
          <w:p w14:paraId="378DD327" w14:textId="77777777" w:rsidR="00A25EC3" w:rsidRPr="008E7E8A" w:rsidRDefault="00A25EC3" w:rsidP="00D2475E">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2514,61</w:t>
            </w:r>
          </w:p>
        </w:tc>
      </w:tr>
      <w:tr w:rsidR="00A25EC3" w:rsidRPr="008E7E8A" w14:paraId="27123189" w14:textId="77777777" w:rsidTr="00A25EC3">
        <w:tc>
          <w:tcPr>
            <w:tcW w:w="1118" w:type="dxa"/>
            <w:tcBorders>
              <w:top w:val="single" w:sz="4" w:space="0" w:color="auto"/>
              <w:left w:val="single" w:sz="4" w:space="0" w:color="auto"/>
              <w:bottom w:val="single" w:sz="4" w:space="0" w:color="auto"/>
              <w:right w:val="single" w:sz="4" w:space="0" w:color="auto"/>
            </w:tcBorders>
            <w:hideMark/>
          </w:tcPr>
          <w:p w14:paraId="749F7357" w14:textId="77777777" w:rsidR="00A25EC3" w:rsidRPr="008E7E8A" w:rsidRDefault="00A25EC3" w:rsidP="008E7E8A">
            <w:pPr>
              <w:pStyle w:val="afa"/>
              <w:rPr>
                <w:rFonts w:ascii="Times New Roman" w:hAnsi="Times New Roman" w:cs="Times New Roman"/>
                <w:sz w:val="28"/>
                <w:szCs w:val="28"/>
                <w:lang w:val="kk-KZ"/>
              </w:rPr>
            </w:pPr>
            <w:r w:rsidRPr="008E7E8A">
              <w:rPr>
                <w:rFonts w:ascii="Times New Roman" w:hAnsi="Times New Roman" w:cs="Times New Roman"/>
                <w:sz w:val="28"/>
                <w:szCs w:val="28"/>
              </w:rPr>
              <w:t>2019</w:t>
            </w:r>
          </w:p>
        </w:tc>
        <w:tc>
          <w:tcPr>
            <w:tcW w:w="1204" w:type="dxa"/>
            <w:tcBorders>
              <w:top w:val="single" w:sz="4" w:space="0" w:color="auto"/>
              <w:left w:val="single" w:sz="4" w:space="0" w:color="auto"/>
              <w:bottom w:val="single" w:sz="4" w:space="0" w:color="auto"/>
              <w:right w:val="single" w:sz="4" w:space="0" w:color="auto"/>
            </w:tcBorders>
            <w:vAlign w:val="bottom"/>
            <w:hideMark/>
          </w:tcPr>
          <w:p w14:paraId="2418BE74" w14:textId="77777777" w:rsidR="00A25EC3" w:rsidRPr="008E7E8A" w:rsidRDefault="00A25EC3" w:rsidP="00D2475E">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2630,51</w:t>
            </w:r>
          </w:p>
        </w:tc>
        <w:tc>
          <w:tcPr>
            <w:tcW w:w="925" w:type="dxa"/>
            <w:tcBorders>
              <w:top w:val="single" w:sz="4" w:space="0" w:color="auto"/>
              <w:left w:val="single" w:sz="4" w:space="0" w:color="auto"/>
              <w:bottom w:val="single" w:sz="4" w:space="0" w:color="auto"/>
              <w:right w:val="single" w:sz="4" w:space="0" w:color="auto"/>
            </w:tcBorders>
            <w:hideMark/>
          </w:tcPr>
          <w:p w14:paraId="644F26B4" w14:textId="77777777" w:rsidR="00A25EC3" w:rsidRPr="008E7E8A" w:rsidRDefault="00A25EC3" w:rsidP="00D2475E">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1,340</w:t>
            </w:r>
          </w:p>
        </w:tc>
        <w:tc>
          <w:tcPr>
            <w:tcW w:w="1517" w:type="dxa"/>
            <w:tcBorders>
              <w:top w:val="single" w:sz="4" w:space="0" w:color="auto"/>
              <w:left w:val="single" w:sz="4" w:space="0" w:color="auto"/>
              <w:bottom w:val="single" w:sz="4" w:space="0" w:color="auto"/>
              <w:right w:val="single" w:sz="4" w:space="0" w:color="auto"/>
            </w:tcBorders>
            <w:vAlign w:val="center"/>
            <w:hideMark/>
          </w:tcPr>
          <w:p w14:paraId="4B8CBAEE" w14:textId="77777777" w:rsidR="00A25EC3" w:rsidRPr="008E7E8A" w:rsidRDefault="00A25EC3" w:rsidP="00D2475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lang w:val="kk-KZ"/>
              </w:rPr>
              <w:t>3524,88</w:t>
            </w:r>
          </w:p>
        </w:tc>
        <w:tc>
          <w:tcPr>
            <w:tcW w:w="1023" w:type="dxa"/>
            <w:tcBorders>
              <w:top w:val="single" w:sz="4" w:space="0" w:color="auto"/>
              <w:left w:val="single" w:sz="4" w:space="0" w:color="auto"/>
              <w:bottom w:val="single" w:sz="4" w:space="0" w:color="auto"/>
              <w:right w:val="single" w:sz="4" w:space="0" w:color="auto"/>
            </w:tcBorders>
            <w:vAlign w:val="bottom"/>
            <w:hideMark/>
          </w:tcPr>
          <w:p w14:paraId="70EC19BE" w14:textId="77777777" w:rsidR="00A25EC3" w:rsidRPr="008E7E8A" w:rsidRDefault="00A25EC3" w:rsidP="00D2475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118,92</w:t>
            </w:r>
          </w:p>
        </w:tc>
        <w:tc>
          <w:tcPr>
            <w:tcW w:w="900" w:type="dxa"/>
            <w:tcBorders>
              <w:top w:val="single" w:sz="4" w:space="0" w:color="auto"/>
              <w:left w:val="single" w:sz="4" w:space="0" w:color="auto"/>
              <w:bottom w:val="single" w:sz="4" w:space="0" w:color="auto"/>
              <w:right w:val="single" w:sz="4" w:space="0" w:color="auto"/>
            </w:tcBorders>
            <w:vAlign w:val="bottom"/>
            <w:hideMark/>
          </w:tcPr>
          <w:p w14:paraId="2CA493B2" w14:textId="77777777" w:rsidR="00A25EC3" w:rsidRPr="008E7E8A" w:rsidRDefault="00A25EC3" w:rsidP="00D2475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2,684</w:t>
            </w:r>
          </w:p>
        </w:tc>
        <w:tc>
          <w:tcPr>
            <w:tcW w:w="1677" w:type="dxa"/>
            <w:tcBorders>
              <w:top w:val="single" w:sz="4" w:space="0" w:color="auto"/>
              <w:left w:val="single" w:sz="4" w:space="0" w:color="auto"/>
              <w:bottom w:val="single" w:sz="4" w:space="0" w:color="auto"/>
              <w:right w:val="single" w:sz="4" w:space="0" w:color="auto"/>
            </w:tcBorders>
            <w:vAlign w:val="bottom"/>
            <w:hideMark/>
          </w:tcPr>
          <w:p w14:paraId="40C2EF4D" w14:textId="77777777" w:rsidR="00A25EC3" w:rsidRPr="008E7E8A" w:rsidRDefault="00A25EC3" w:rsidP="00D2475E">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319,18</w:t>
            </w:r>
          </w:p>
        </w:tc>
        <w:tc>
          <w:tcPr>
            <w:tcW w:w="1126" w:type="dxa"/>
            <w:tcBorders>
              <w:top w:val="single" w:sz="4" w:space="0" w:color="auto"/>
              <w:left w:val="single" w:sz="4" w:space="0" w:color="auto"/>
              <w:bottom w:val="single" w:sz="4" w:space="0" w:color="auto"/>
              <w:right w:val="single" w:sz="4" w:space="0" w:color="auto"/>
            </w:tcBorders>
            <w:vAlign w:val="bottom"/>
            <w:hideMark/>
          </w:tcPr>
          <w:p w14:paraId="11633C6F" w14:textId="77777777" w:rsidR="00A25EC3" w:rsidRPr="008E7E8A" w:rsidRDefault="00A25EC3" w:rsidP="00D2475E">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3205,70</w:t>
            </w:r>
          </w:p>
        </w:tc>
      </w:tr>
      <w:tr w:rsidR="00A25EC3" w:rsidRPr="008E7E8A" w14:paraId="13EAED89" w14:textId="77777777" w:rsidTr="00A25EC3">
        <w:tc>
          <w:tcPr>
            <w:tcW w:w="1118" w:type="dxa"/>
            <w:tcBorders>
              <w:top w:val="single" w:sz="4" w:space="0" w:color="auto"/>
              <w:left w:val="single" w:sz="4" w:space="0" w:color="auto"/>
              <w:bottom w:val="single" w:sz="4" w:space="0" w:color="auto"/>
              <w:right w:val="single" w:sz="4" w:space="0" w:color="auto"/>
            </w:tcBorders>
            <w:hideMark/>
          </w:tcPr>
          <w:p w14:paraId="00032BFE" w14:textId="77777777" w:rsidR="00A25EC3" w:rsidRPr="008E7E8A" w:rsidRDefault="00A25EC3" w:rsidP="008E7E8A">
            <w:pPr>
              <w:pStyle w:val="afa"/>
              <w:rPr>
                <w:rFonts w:ascii="Times New Roman" w:hAnsi="Times New Roman" w:cs="Times New Roman"/>
                <w:sz w:val="28"/>
                <w:szCs w:val="28"/>
                <w:lang w:val="kk-KZ"/>
              </w:rPr>
            </w:pPr>
            <w:r w:rsidRPr="008E7E8A">
              <w:rPr>
                <w:rFonts w:ascii="Times New Roman" w:hAnsi="Times New Roman" w:cs="Times New Roman"/>
                <w:sz w:val="28"/>
                <w:szCs w:val="28"/>
              </w:rPr>
              <w:t>2020</w:t>
            </w:r>
          </w:p>
        </w:tc>
        <w:tc>
          <w:tcPr>
            <w:tcW w:w="1204" w:type="dxa"/>
            <w:tcBorders>
              <w:top w:val="single" w:sz="4" w:space="0" w:color="auto"/>
              <w:left w:val="single" w:sz="4" w:space="0" w:color="auto"/>
              <w:bottom w:val="single" w:sz="4" w:space="0" w:color="auto"/>
              <w:right w:val="single" w:sz="4" w:space="0" w:color="auto"/>
            </w:tcBorders>
            <w:vAlign w:val="bottom"/>
            <w:hideMark/>
          </w:tcPr>
          <w:p w14:paraId="14BB4CE0" w14:textId="77777777" w:rsidR="00A25EC3" w:rsidRPr="008E7E8A" w:rsidRDefault="00A25EC3" w:rsidP="00D2475E">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2603,9</w:t>
            </w:r>
          </w:p>
        </w:tc>
        <w:tc>
          <w:tcPr>
            <w:tcW w:w="925" w:type="dxa"/>
            <w:tcBorders>
              <w:top w:val="single" w:sz="4" w:space="0" w:color="auto"/>
              <w:left w:val="single" w:sz="4" w:space="0" w:color="auto"/>
              <w:bottom w:val="single" w:sz="4" w:space="0" w:color="auto"/>
              <w:right w:val="single" w:sz="4" w:space="0" w:color="auto"/>
            </w:tcBorders>
            <w:hideMark/>
          </w:tcPr>
          <w:p w14:paraId="7080D72F" w14:textId="77777777" w:rsidR="00A25EC3" w:rsidRPr="008E7E8A" w:rsidRDefault="00A25EC3" w:rsidP="00D2475E">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1,321</w:t>
            </w:r>
          </w:p>
        </w:tc>
        <w:tc>
          <w:tcPr>
            <w:tcW w:w="1517" w:type="dxa"/>
            <w:tcBorders>
              <w:top w:val="single" w:sz="4" w:space="0" w:color="auto"/>
              <w:left w:val="single" w:sz="4" w:space="0" w:color="auto"/>
              <w:bottom w:val="single" w:sz="4" w:space="0" w:color="auto"/>
              <w:right w:val="single" w:sz="4" w:space="0" w:color="auto"/>
            </w:tcBorders>
            <w:vAlign w:val="center"/>
            <w:hideMark/>
          </w:tcPr>
          <w:p w14:paraId="19CC1B61" w14:textId="77777777" w:rsidR="00A25EC3" w:rsidRPr="008E7E8A" w:rsidRDefault="00A25EC3" w:rsidP="00D2475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lang w:val="kk-KZ"/>
              </w:rPr>
              <w:t>3439,75</w:t>
            </w:r>
          </w:p>
        </w:tc>
        <w:tc>
          <w:tcPr>
            <w:tcW w:w="1023" w:type="dxa"/>
            <w:tcBorders>
              <w:top w:val="single" w:sz="4" w:space="0" w:color="auto"/>
              <w:left w:val="single" w:sz="4" w:space="0" w:color="auto"/>
              <w:bottom w:val="single" w:sz="4" w:space="0" w:color="auto"/>
              <w:right w:val="single" w:sz="4" w:space="0" w:color="auto"/>
            </w:tcBorders>
            <w:vAlign w:val="bottom"/>
            <w:hideMark/>
          </w:tcPr>
          <w:p w14:paraId="46430652" w14:textId="77777777" w:rsidR="00A25EC3" w:rsidRPr="008E7E8A" w:rsidRDefault="00A25EC3" w:rsidP="00D2475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102,56</w:t>
            </w:r>
          </w:p>
        </w:tc>
        <w:tc>
          <w:tcPr>
            <w:tcW w:w="900" w:type="dxa"/>
            <w:tcBorders>
              <w:top w:val="single" w:sz="4" w:space="0" w:color="auto"/>
              <w:left w:val="single" w:sz="4" w:space="0" w:color="auto"/>
              <w:bottom w:val="single" w:sz="4" w:space="0" w:color="auto"/>
              <w:right w:val="single" w:sz="4" w:space="0" w:color="auto"/>
            </w:tcBorders>
            <w:vAlign w:val="bottom"/>
            <w:hideMark/>
          </w:tcPr>
          <w:p w14:paraId="14564677" w14:textId="77777777" w:rsidR="00A25EC3" w:rsidRPr="008E7E8A" w:rsidRDefault="00A25EC3" w:rsidP="00D2475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2,575</w:t>
            </w:r>
          </w:p>
        </w:tc>
        <w:tc>
          <w:tcPr>
            <w:tcW w:w="1677" w:type="dxa"/>
            <w:tcBorders>
              <w:top w:val="single" w:sz="4" w:space="0" w:color="auto"/>
              <w:left w:val="single" w:sz="4" w:space="0" w:color="auto"/>
              <w:bottom w:val="single" w:sz="4" w:space="0" w:color="auto"/>
              <w:right w:val="single" w:sz="4" w:space="0" w:color="auto"/>
            </w:tcBorders>
            <w:vAlign w:val="bottom"/>
            <w:hideMark/>
          </w:tcPr>
          <w:p w14:paraId="4CDA126E" w14:textId="77777777" w:rsidR="00A25EC3" w:rsidRPr="008E7E8A" w:rsidRDefault="00A25EC3" w:rsidP="00D2475E">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264,09</w:t>
            </w:r>
          </w:p>
        </w:tc>
        <w:tc>
          <w:tcPr>
            <w:tcW w:w="1126" w:type="dxa"/>
            <w:tcBorders>
              <w:top w:val="single" w:sz="4" w:space="0" w:color="auto"/>
              <w:left w:val="single" w:sz="4" w:space="0" w:color="auto"/>
              <w:bottom w:val="single" w:sz="4" w:space="0" w:color="auto"/>
              <w:right w:val="single" w:sz="4" w:space="0" w:color="auto"/>
            </w:tcBorders>
            <w:vAlign w:val="bottom"/>
            <w:hideMark/>
          </w:tcPr>
          <w:p w14:paraId="6501DF93" w14:textId="77777777" w:rsidR="00A25EC3" w:rsidRPr="008E7E8A" w:rsidRDefault="00A25EC3" w:rsidP="00D2475E">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3175,66</w:t>
            </w:r>
          </w:p>
        </w:tc>
      </w:tr>
      <w:tr w:rsidR="00A25EC3" w:rsidRPr="008E7E8A" w14:paraId="08F5A1E7" w14:textId="77777777" w:rsidTr="00A25EC3">
        <w:tc>
          <w:tcPr>
            <w:tcW w:w="1118" w:type="dxa"/>
            <w:tcBorders>
              <w:top w:val="single" w:sz="4" w:space="0" w:color="auto"/>
              <w:left w:val="single" w:sz="4" w:space="0" w:color="auto"/>
              <w:bottom w:val="single" w:sz="4" w:space="0" w:color="auto"/>
              <w:right w:val="single" w:sz="4" w:space="0" w:color="auto"/>
            </w:tcBorders>
            <w:hideMark/>
          </w:tcPr>
          <w:p w14:paraId="36A76029" w14:textId="77777777" w:rsidR="00A25EC3" w:rsidRPr="008E7E8A" w:rsidRDefault="003861BB" w:rsidP="008E7E8A">
            <w:pPr>
              <w:pStyle w:val="afa"/>
              <w:rPr>
                <w:rFonts w:ascii="Times New Roman" w:hAnsi="Times New Roman" w:cs="Times New Roman"/>
                <w:sz w:val="28"/>
                <w:szCs w:val="28"/>
                <w:lang w:val="kk-KZ"/>
              </w:rPr>
            </w:pPr>
            <m:oMathPara>
              <m:oMath>
                <m:sSub>
                  <m:sSubPr>
                    <m:ctrlPr>
                      <w:rPr>
                        <w:rFonts w:ascii="Cambria Math" w:hAnsi="Cambria Math" w:cs="Times New Roman"/>
                        <w:i/>
                        <w:kern w:val="2"/>
                        <w:sz w:val="28"/>
                        <w:szCs w:val="28"/>
                        <w:lang w:val="kk-KZ" w:eastAsia="en-US"/>
                        <w14:ligatures w14:val="standardContextual"/>
                      </w:rPr>
                    </m:ctrlPr>
                  </m:sSubPr>
                  <m:e>
                    <m:r>
                      <w:rPr>
                        <w:rFonts w:ascii="Cambria Math" w:hAnsi="Cambria Math" w:cs="Times New Roman"/>
                        <w:sz w:val="28"/>
                        <w:szCs w:val="28"/>
                        <w:lang w:val="kk-KZ"/>
                      </w:rPr>
                      <m:t>S</m:t>
                    </m:r>
                    <m:r>
                      <w:rPr>
                        <w:rFonts w:ascii="Cambria Math" w:hAnsi="Cambria Math" w:cs="Times New Roman"/>
                        <w:sz w:val="28"/>
                        <w:szCs w:val="28"/>
                        <w:lang w:val="en-US"/>
                      </w:rPr>
                      <m:t>AOM</m:t>
                    </m:r>
                  </m:e>
                  <m:sub>
                    <m:r>
                      <w:rPr>
                        <w:rFonts w:ascii="Cambria Math" w:hAnsi="Cambria Math" w:cs="Times New Roman"/>
                        <w:sz w:val="28"/>
                        <w:szCs w:val="28"/>
                        <w:lang w:val="kk-KZ"/>
                      </w:rPr>
                      <m:t>i</m:t>
                    </m:r>
                  </m:sub>
                </m:sSub>
              </m:oMath>
            </m:oMathPara>
          </w:p>
        </w:tc>
        <w:tc>
          <w:tcPr>
            <w:tcW w:w="1204" w:type="dxa"/>
            <w:tcBorders>
              <w:top w:val="single" w:sz="4" w:space="0" w:color="auto"/>
              <w:left w:val="single" w:sz="4" w:space="0" w:color="auto"/>
              <w:bottom w:val="single" w:sz="4" w:space="0" w:color="auto"/>
              <w:right w:val="single" w:sz="4" w:space="0" w:color="auto"/>
            </w:tcBorders>
            <w:hideMark/>
          </w:tcPr>
          <w:p w14:paraId="4E20D1FF" w14:textId="77777777" w:rsidR="00A25EC3" w:rsidRPr="008E7E8A" w:rsidRDefault="00A25EC3" w:rsidP="00D2475E">
            <w:pPr>
              <w:pStyle w:val="afa"/>
              <w:jc w:val="center"/>
              <w:rPr>
                <w:rFonts w:ascii="Times New Roman" w:hAnsi="Times New Roman" w:cs="Times New Roman"/>
                <w:sz w:val="28"/>
                <w:szCs w:val="28"/>
              </w:rPr>
            </w:pPr>
            <w:r w:rsidRPr="008E7E8A">
              <w:rPr>
                <w:rFonts w:ascii="Times New Roman" w:hAnsi="Times New Roman" w:cs="Times New Roman"/>
                <w:sz w:val="28"/>
                <w:szCs w:val="28"/>
              </w:rPr>
              <w:t>2208,7</w:t>
            </w:r>
          </w:p>
        </w:tc>
        <w:tc>
          <w:tcPr>
            <w:tcW w:w="925" w:type="dxa"/>
            <w:tcBorders>
              <w:top w:val="single" w:sz="4" w:space="0" w:color="auto"/>
              <w:left w:val="single" w:sz="4" w:space="0" w:color="auto"/>
              <w:bottom w:val="single" w:sz="4" w:space="0" w:color="auto"/>
              <w:right w:val="single" w:sz="4" w:space="0" w:color="auto"/>
            </w:tcBorders>
            <w:hideMark/>
          </w:tcPr>
          <w:p w14:paraId="5C24F9F4" w14:textId="77777777" w:rsidR="00A25EC3" w:rsidRPr="008E7E8A" w:rsidRDefault="00A25EC3" w:rsidP="00D2475E">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1,261</w:t>
            </w:r>
          </w:p>
        </w:tc>
        <w:tc>
          <w:tcPr>
            <w:tcW w:w="1517" w:type="dxa"/>
            <w:tcBorders>
              <w:top w:val="single" w:sz="4" w:space="0" w:color="auto"/>
              <w:left w:val="single" w:sz="4" w:space="0" w:color="auto"/>
              <w:bottom w:val="single" w:sz="4" w:space="0" w:color="auto"/>
              <w:right w:val="single" w:sz="4" w:space="0" w:color="auto"/>
            </w:tcBorders>
            <w:hideMark/>
          </w:tcPr>
          <w:p w14:paraId="1195E913" w14:textId="77777777" w:rsidR="00A25EC3" w:rsidRPr="008E7E8A" w:rsidRDefault="00A25EC3" w:rsidP="00D2475E">
            <w:pPr>
              <w:pStyle w:val="afa"/>
              <w:jc w:val="center"/>
              <w:rPr>
                <w:rFonts w:ascii="Times New Roman" w:hAnsi="Times New Roman" w:cs="Times New Roman"/>
                <w:sz w:val="28"/>
                <w:szCs w:val="28"/>
              </w:rPr>
            </w:pPr>
            <w:r w:rsidRPr="008E7E8A">
              <w:rPr>
                <w:rFonts w:ascii="Times New Roman" w:hAnsi="Times New Roman" w:cs="Times New Roman"/>
                <w:sz w:val="28"/>
                <w:szCs w:val="28"/>
              </w:rPr>
              <w:t>2774,72</w:t>
            </w:r>
          </w:p>
        </w:tc>
        <w:tc>
          <w:tcPr>
            <w:tcW w:w="1023" w:type="dxa"/>
            <w:tcBorders>
              <w:top w:val="single" w:sz="4" w:space="0" w:color="auto"/>
              <w:left w:val="single" w:sz="4" w:space="0" w:color="auto"/>
              <w:bottom w:val="single" w:sz="4" w:space="0" w:color="auto"/>
              <w:right w:val="single" w:sz="4" w:space="0" w:color="auto"/>
            </w:tcBorders>
            <w:hideMark/>
          </w:tcPr>
          <w:p w14:paraId="3F1B32CD" w14:textId="77777777" w:rsidR="00A25EC3" w:rsidRPr="008E7E8A" w:rsidRDefault="00A25EC3" w:rsidP="00D2475E">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98,73</w:t>
            </w:r>
          </w:p>
        </w:tc>
        <w:tc>
          <w:tcPr>
            <w:tcW w:w="900" w:type="dxa"/>
            <w:tcBorders>
              <w:top w:val="single" w:sz="4" w:space="0" w:color="auto"/>
              <w:left w:val="single" w:sz="4" w:space="0" w:color="auto"/>
              <w:bottom w:val="single" w:sz="4" w:space="0" w:color="auto"/>
              <w:right w:val="single" w:sz="4" w:space="0" w:color="auto"/>
            </w:tcBorders>
            <w:hideMark/>
          </w:tcPr>
          <w:p w14:paraId="1178C575" w14:textId="77777777" w:rsidR="00A25EC3" w:rsidRPr="008E7E8A" w:rsidRDefault="00A25EC3" w:rsidP="00D2475E">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2,442</w:t>
            </w:r>
          </w:p>
        </w:tc>
        <w:tc>
          <w:tcPr>
            <w:tcW w:w="1677" w:type="dxa"/>
            <w:tcBorders>
              <w:top w:val="single" w:sz="4" w:space="0" w:color="auto"/>
              <w:left w:val="single" w:sz="4" w:space="0" w:color="auto"/>
              <w:bottom w:val="single" w:sz="4" w:space="0" w:color="auto"/>
              <w:right w:val="single" w:sz="4" w:space="0" w:color="auto"/>
            </w:tcBorders>
            <w:hideMark/>
          </w:tcPr>
          <w:p w14:paraId="613BCAF4" w14:textId="77777777" w:rsidR="00A25EC3" w:rsidRPr="008E7E8A" w:rsidRDefault="00A25EC3" w:rsidP="00D2475E">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244,06</w:t>
            </w:r>
          </w:p>
        </w:tc>
        <w:tc>
          <w:tcPr>
            <w:tcW w:w="1126" w:type="dxa"/>
            <w:tcBorders>
              <w:top w:val="single" w:sz="4" w:space="0" w:color="auto"/>
              <w:left w:val="single" w:sz="4" w:space="0" w:color="auto"/>
              <w:bottom w:val="single" w:sz="4" w:space="0" w:color="auto"/>
              <w:right w:val="single" w:sz="4" w:space="0" w:color="auto"/>
            </w:tcBorders>
            <w:hideMark/>
          </w:tcPr>
          <w:p w14:paraId="4DE5EE59" w14:textId="77777777" w:rsidR="00A25EC3" w:rsidRPr="008E7E8A" w:rsidRDefault="00A25EC3" w:rsidP="00D2475E">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2530,66</w:t>
            </w:r>
          </w:p>
        </w:tc>
      </w:tr>
      <w:tr w:rsidR="00A25EC3" w:rsidRPr="008E7E8A" w14:paraId="7DAE110F" w14:textId="77777777" w:rsidTr="00A25EC3">
        <w:tc>
          <w:tcPr>
            <w:tcW w:w="1118" w:type="dxa"/>
            <w:tcBorders>
              <w:top w:val="single" w:sz="4" w:space="0" w:color="auto"/>
              <w:left w:val="single" w:sz="4" w:space="0" w:color="auto"/>
              <w:bottom w:val="single" w:sz="4" w:space="0" w:color="auto"/>
              <w:right w:val="single" w:sz="4" w:space="0" w:color="auto"/>
            </w:tcBorders>
            <w:hideMark/>
          </w:tcPr>
          <w:p w14:paraId="5250DF07" w14:textId="77777777" w:rsidR="00A25EC3" w:rsidRPr="008E7E8A" w:rsidRDefault="003861BB" w:rsidP="008E7E8A">
            <w:pPr>
              <w:pStyle w:val="afa"/>
              <w:rPr>
                <w:rFonts w:ascii="Times New Roman" w:eastAsia="Calibri" w:hAnsi="Times New Roman" w:cs="Times New Roman"/>
                <w:sz w:val="28"/>
                <w:szCs w:val="28"/>
                <w:lang w:val="kk-KZ"/>
              </w:rPr>
            </w:pPr>
            <m:oMath>
              <m:sSub>
                <m:sSubPr>
                  <m:ctrlPr>
                    <w:rPr>
                      <w:rFonts w:ascii="Cambria Math" w:hAnsi="Cambria Math" w:cs="Times New Roman"/>
                      <w:i/>
                      <w:kern w:val="2"/>
                      <w:sz w:val="28"/>
                      <w:szCs w:val="28"/>
                      <w:lang w:val="kk-KZ" w:eastAsia="en-US"/>
                      <w14:ligatures w14:val="standardContextual"/>
                    </w:rPr>
                  </m:ctrlPr>
                </m:sSubPr>
                <m:e>
                  <m:r>
                    <w:rPr>
                      <w:rFonts w:ascii="Cambria Math" w:hAnsi="Cambria Math" w:cs="Times New Roman"/>
                      <w:sz w:val="28"/>
                      <w:szCs w:val="28"/>
                      <w:lang w:val="kk-KZ"/>
                    </w:rPr>
                    <m:t>PS</m:t>
                  </m:r>
                  <m:r>
                    <w:rPr>
                      <w:rFonts w:ascii="Cambria Math" w:hAnsi="Cambria Math" w:cs="Times New Roman"/>
                      <w:sz w:val="28"/>
                      <w:szCs w:val="28"/>
                      <w:lang w:val="en-US"/>
                    </w:rPr>
                    <m:t>H</m:t>
                  </m:r>
                </m:e>
                <m:sub>
                  <m:r>
                    <w:rPr>
                      <w:rFonts w:ascii="Cambria Math" w:hAnsi="Cambria Math" w:cs="Times New Roman"/>
                      <w:sz w:val="28"/>
                      <w:szCs w:val="28"/>
                      <w:lang w:val="kk-KZ"/>
                    </w:rPr>
                    <m:t>i</m:t>
                  </m:r>
                </m:sub>
              </m:sSub>
            </m:oMath>
            <w:r w:rsidR="00A25EC3" w:rsidRPr="008E7E8A">
              <w:rPr>
                <w:rFonts w:ascii="Times New Roman" w:hAnsi="Times New Roman" w:cs="Times New Roman"/>
                <w:sz w:val="28"/>
                <w:szCs w:val="28"/>
                <w:lang w:val="en-US"/>
              </w:rPr>
              <w:t>,</w:t>
            </w:r>
            <w:r w:rsidR="00A25EC3" w:rsidRPr="008E7E8A">
              <w:rPr>
                <w:rFonts w:ascii="Times New Roman" w:hAnsi="Times New Roman" w:cs="Times New Roman"/>
                <w:sz w:val="28"/>
                <w:szCs w:val="28"/>
              </w:rPr>
              <w:t>%</w:t>
            </w:r>
          </w:p>
        </w:tc>
        <w:tc>
          <w:tcPr>
            <w:tcW w:w="1204" w:type="dxa"/>
            <w:tcBorders>
              <w:top w:val="single" w:sz="4" w:space="0" w:color="auto"/>
              <w:left w:val="single" w:sz="4" w:space="0" w:color="auto"/>
              <w:bottom w:val="single" w:sz="4" w:space="0" w:color="auto"/>
              <w:right w:val="single" w:sz="4" w:space="0" w:color="auto"/>
            </w:tcBorders>
          </w:tcPr>
          <w:p w14:paraId="0388EDA8" w14:textId="77777777" w:rsidR="00A25EC3" w:rsidRPr="008E7E8A" w:rsidRDefault="00A25EC3" w:rsidP="00D2475E">
            <w:pPr>
              <w:pStyle w:val="afa"/>
              <w:jc w:val="center"/>
              <w:rPr>
                <w:rFonts w:ascii="Times New Roman" w:eastAsiaTheme="minorHAnsi" w:hAnsi="Times New Roman" w:cs="Times New Roman"/>
                <w:sz w:val="28"/>
                <w:szCs w:val="28"/>
                <w:lang w:val="kk-KZ"/>
              </w:rPr>
            </w:pPr>
          </w:p>
        </w:tc>
        <w:tc>
          <w:tcPr>
            <w:tcW w:w="925" w:type="dxa"/>
            <w:tcBorders>
              <w:top w:val="single" w:sz="4" w:space="0" w:color="auto"/>
              <w:left w:val="single" w:sz="4" w:space="0" w:color="auto"/>
              <w:bottom w:val="single" w:sz="4" w:space="0" w:color="auto"/>
              <w:right w:val="single" w:sz="4" w:space="0" w:color="auto"/>
            </w:tcBorders>
          </w:tcPr>
          <w:p w14:paraId="3711FEE7" w14:textId="77777777" w:rsidR="00A25EC3" w:rsidRPr="008E7E8A" w:rsidRDefault="00A25EC3" w:rsidP="00D2475E">
            <w:pPr>
              <w:pStyle w:val="afa"/>
              <w:jc w:val="center"/>
              <w:rPr>
                <w:rFonts w:ascii="Times New Roman" w:hAnsi="Times New Roman" w:cs="Times New Roman"/>
                <w:sz w:val="28"/>
                <w:szCs w:val="28"/>
                <w:lang w:val="kk-KZ"/>
              </w:rPr>
            </w:pPr>
          </w:p>
        </w:tc>
        <w:tc>
          <w:tcPr>
            <w:tcW w:w="1517" w:type="dxa"/>
            <w:tcBorders>
              <w:top w:val="single" w:sz="4" w:space="0" w:color="auto"/>
              <w:left w:val="single" w:sz="4" w:space="0" w:color="auto"/>
              <w:bottom w:val="single" w:sz="4" w:space="0" w:color="auto"/>
              <w:right w:val="single" w:sz="4" w:space="0" w:color="auto"/>
            </w:tcBorders>
            <w:hideMark/>
          </w:tcPr>
          <w:p w14:paraId="486CB896" w14:textId="77777777" w:rsidR="00A25EC3" w:rsidRPr="008E7E8A" w:rsidRDefault="00A25EC3" w:rsidP="00D2475E">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100,0</w:t>
            </w:r>
          </w:p>
        </w:tc>
        <w:tc>
          <w:tcPr>
            <w:tcW w:w="1023" w:type="dxa"/>
            <w:tcBorders>
              <w:top w:val="single" w:sz="4" w:space="0" w:color="auto"/>
              <w:left w:val="single" w:sz="4" w:space="0" w:color="auto"/>
              <w:bottom w:val="single" w:sz="4" w:space="0" w:color="auto"/>
              <w:right w:val="single" w:sz="4" w:space="0" w:color="auto"/>
            </w:tcBorders>
          </w:tcPr>
          <w:p w14:paraId="0DF23613" w14:textId="77777777" w:rsidR="00A25EC3" w:rsidRPr="008E7E8A" w:rsidRDefault="00A25EC3" w:rsidP="00D2475E">
            <w:pPr>
              <w:pStyle w:val="afa"/>
              <w:jc w:val="center"/>
              <w:rPr>
                <w:rFonts w:ascii="Times New Roman" w:hAnsi="Times New Roman" w:cs="Times New Roman"/>
                <w:sz w:val="28"/>
                <w:szCs w:val="28"/>
                <w:lang w:val="kk-KZ"/>
              </w:rPr>
            </w:pPr>
          </w:p>
        </w:tc>
        <w:tc>
          <w:tcPr>
            <w:tcW w:w="900" w:type="dxa"/>
            <w:tcBorders>
              <w:top w:val="single" w:sz="4" w:space="0" w:color="auto"/>
              <w:left w:val="single" w:sz="4" w:space="0" w:color="auto"/>
              <w:bottom w:val="single" w:sz="4" w:space="0" w:color="auto"/>
              <w:right w:val="single" w:sz="4" w:space="0" w:color="auto"/>
            </w:tcBorders>
          </w:tcPr>
          <w:p w14:paraId="201139BE" w14:textId="77777777" w:rsidR="00A25EC3" w:rsidRPr="008E7E8A" w:rsidRDefault="00A25EC3" w:rsidP="00D2475E">
            <w:pPr>
              <w:pStyle w:val="afa"/>
              <w:jc w:val="center"/>
              <w:rPr>
                <w:rFonts w:ascii="Times New Roman" w:hAnsi="Times New Roman" w:cs="Times New Roman"/>
                <w:sz w:val="28"/>
                <w:szCs w:val="28"/>
                <w:lang w:val="kk-KZ"/>
              </w:rPr>
            </w:pPr>
          </w:p>
        </w:tc>
        <w:tc>
          <w:tcPr>
            <w:tcW w:w="1677" w:type="dxa"/>
            <w:tcBorders>
              <w:top w:val="single" w:sz="4" w:space="0" w:color="auto"/>
              <w:left w:val="single" w:sz="4" w:space="0" w:color="auto"/>
              <w:bottom w:val="single" w:sz="4" w:space="0" w:color="auto"/>
              <w:right w:val="single" w:sz="4" w:space="0" w:color="auto"/>
            </w:tcBorders>
            <w:hideMark/>
          </w:tcPr>
          <w:p w14:paraId="4FE0E266" w14:textId="77777777" w:rsidR="00A25EC3" w:rsidRPr="008E7E8A" w:rsidRDefault="00A25EC3" w:rsidP="00D2475E">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9,00</w:t>
            </w:r>
          </w:p>
        </w:tc>
        <w:tc>
          <w:tcPr>
            <w:tcW w:w="1126" w:type="dxa"/>
            <w:tcBorders>
              <w:top w:val="single" w:sz="4" w:space="0" w:color="auto"/>
              <w:left w:val="single" w:sz="4" w:space="0" w:color="auto"/>
              <w:bottom w:val="single" w:sz="4" w:space="0" w:color="auto"/>
              <w:right w:val="single" w:sz="4" w:space="0" w:color="auto"/>
            </w:tcBorders>
            <w:hideMark/>
          </w:tcPr>
          <w:p w14:paraId="015A3BA0" w14:textId="77777777" w:rsidR="00A25EC3" w:rsidRPr="008E7E8A" w:rsidRDefault="00A25EC3" w:rsidP="00D2475E">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91,00</w:t>
            </w:r>
          </w:p>
        </w:tc>
      </w:tr>
    </w:tbl>
    <w:p w14:paraId="19D1658A" w14:textId="77777777" w:rsidR="00FE6AD1" w:rsidRDefault="00FE6AD1" w:rsidP="00FE6AD1">
      <w:pPr>
        <w:spacing w:after="0" w:line="240" w:lineRule="auto"/>
        <w:ind w:firstLine="709"/>
        <w:jc w:val="both"/>
        <w:rPr>
          <w:rFonts w:ascii="Times New Roman" w:hAnsi="Times New Roman" w:cs="Times New Roman"/>
          <w:bCs/>
          <w:kern w:val="2"/>
          <w:sz w:val="28"/>
          <w:szCs w:val="28"/>
          <w:lang w:val="kk-KZ" w:eastAsia="en-US"/>
          <w14:ligatures w14:val="standardContextual"/>
        </w:rPr>
      </w:pPr>
    </w:p>
    <w:p w14:paraId="11310C2B" w14:textId="77777777" w:rsidR="00FE6AD1" w:rsidRDefault="00FE6AD1" w:rsidP="005A5ACA">
      <w:pPr>
        <w:spacing w:after="0" w:line="240" w:lineRule="auto"/>
        <w:ind w:firstLine="720"/>
        <w:jc w:val="center"/>
        <w:rPr>
          <w:rFonts w:ascii="Times New Roman" w:hAnsi="Times New Roman" w:cs="Times New Roman"/>
          <w:b/>
          <w:sz w:val="28"/>
          <w:szCs w:val="28"/>
          <w:lang w:val="kk-KZ"/>
        </w:rPr>
      </w:pPr>
      <w:r>
        <w:rPr>
          <w:rFonts w:ascii="Times New Roman" w:hAnsi="Times New Roman" w:cs="Times New Roman"/>
          <w:b/>
          <w:noProof/>
          <w:sz w:val="28"/>
          <w:szCs w:val="28"/>
          <w:lang w:val="en-US" w:eastAsia="en-US"/>
        </w:rPr>
        <w:drawing>
          <wp:inline distT="0" distB="0" distL="0" distR="0" wp14:anchorId="0C8BE48E" wp14:editId="6DCBC47F">
            <wp:extent cx="5281295" cy="2916555"/>
            <wp:effectExtent l="0" t="0" r="0"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81295" cy="2916555"/>
                    </a:xfrm>
                    <a:prstGeom prst="rect">
                      <a:avLst/>
                    </a:prstGeom>
                    <a:noFill/>
                    <a:ln>
                      <a:noFill/>
                    </a:ln>
                  </pic:spPr>
                </pic:pic>
              </a:graphicData>
            </a:graphic>
          </wp:inline>
        </w:drawing>
      </w:r>
    </w:p>
    <w:p w14:paraId="21AC8778" w14:textId="77777777" w:rsidR="00FE6AD1" w:rsidRDefault="00FE6AD1" w:rsidP="00FE6AD1">
      <w:pPr>
        <w:spacing w:after="0" w:line="240" w:lineRule="auto"/>
        <w:ind w:firstLine="720"/>
        <w:jc w:val="both"/>
        <w:rPr>
          <w:rFonts w:ascii="Times New Roman" w:hAnsi="Times New Roman" w:cs="Times New Roman"/>
          <w:b/>
          <w:sz w:val="28"/>
          <w:szCs w:val="28"/>
          <w:lang w:val="kk-KZ"/>
        </w:rPr>
      </w:pPr>
    </w:p>
    <w:p w14:paraId="72D5C2C2" w14:textId="77777777" w:rsidR="00FE6AD1" w:rsidRDefault="00FE6AD1" w:rsidP="00AA2CDA">
      <w:pPr>
        <w:spacing w:after="0" w:line="240" w:lineRule="auto"/>
        <w:jc w:val="center"/>
        <w:rPr>
          <w:rFonts w:ascii="Times New Roman" w:hAnsi="Times New Roman" w:cs="Times New Roman"/>
          <w:bCs/>
          <w:sz w:val="28"/>
          <w:szCs w:val="28"/>
          <w:lang w:val="kk-KZ"/>
        </w:rPr>
      </w:pPr>
      <w:r>
        <w:rPr>
          <w:rFonts w:ascii="Times New Roman" w:hAnsi="Times New Roman" w:cs="Times New Roman"/>
          <w:bCs/>
          <w:sz w:val="28"/>
          <w:szCs w:val="28"/>
          <w:lang w:val="kk-KZ"/>
        </w:rPr>
        <w:t xml:space="preserve">Сурет 22 </w:t>
      </w:r>
      <w:r w:rsidR="00E5747D">
        <w:rPr>
          <w:rFonts w:ascii="Times New Roman" w:hAnsi="Times New Roman" w:cs="Times New Roman"/>
          <w:bCs/>
          <w:sz w:val="28"/>
          <w:szCs w:val="28"/>
          <w:lang w:val="kk-KZ"/>
        </w:rPr>
        <w:t>–</w:t>
      </w:r>
      <w:r>
        <w:rPr>
          <w:rFonts w:ascii="Times New Roman" w:hAnsi="Times New Roman" w:cs="Times New Roman"/>
          <w:bCs/>
          <w:sz w:val="28"/>
          <w:szCs w:val="28"/>
          <w:lang w:val="kk-KZ"/>
        </w:rPr>
        <w:t xml:space="preserve"> </w:t>
      </w:r>
      <w:r w:rsidR="006B092D">
        <w:rPr>
          <w:rFonts w:ascii="Times New Roman" w:hAnsi="Times New Roman" w:cs="Times New Roman"/>
          <w:bCs/>
          <w:sz w:val="28"/>
          <w:szCs w:val="28"/>
          <w:lang w:val="kk-KZ"/>
        </w:rPr>
        <w:t xml:space="preserve">Сырдария </w:t>
      </w:r>
      <w:r>
        <w:rPr>
          <w:rFonts w:ascii="Times New Roman" w:hAnsi="Times New Roman" w:cs="Times New Roman"/>
          <w:bCs/>
          <w:sz w:val="28"/>
          <w:szCs w:val="28"/>
          <w:lang w:val="kk-KZ"/>
        </w:rPr>
        <w:t xml:space="preserve"> өзенінің төменгі сағасына орналасқан Сол жағалауы  және оң жағалауы Қызылорда алқабының су теңгермесінің құрамдық көреткіштерінің сызбасы (1</w:t>
      </w:r>
      <w:r w:rsidR="00E5747D">
        <w:rPr>
          <w:rFonts w:ascii="Times New Roman" w:hAnsi="Times New Roman" w:cs="Times New Roman"/>
          <w:bCs/>
          <w:sz w:val="28"/>
          <w:szCs w:val="28"/>
          <w:lang w:val="kk-KZ"/>
        </w:rPr>
        <w:t>–</w:t>
      </w:r>
      <w:r>
        <w:rPr>
          <w:rFonts w:ascii="Times New Roman" w:hAnsi="Times New Roman" w:cs="Times New Roman"/>
          <w:bCs/>
          <w:sz w:val="28"/>
          <w:szCs w:val="28"/>
          <w:lang w:val="kk-KZ"/>
        </w:rPr>
        <w:t xml:space="preserve"> суармалы алқабқа берілген сумен түскен тұздың көлемі (</w:t>
      </w:r>
      <m:oMath>
        <m:r>
          <w:rPr>
            <w:rFonts w:ascii="Cambria Math" w:hAnsi="Cambria Math" w:cs="Times New Roman"/>
            <w:sz w:val="28"/>
            <w:szCs w:val="28"/>
            <w:lang w:val="kk-KZ"/>
          </w:rPr>
          <m:t>A</m:t>
        </m:r>
        <m:sSub>
          <m:sSubPr>
            <m:ctrlPr>
              <w:rPr>
                <w:rFonts w:ascii="Cambria Math" w:hAnsi="Cambria Math" w:cs="Times New Roman"/>
                <w:i/>
                <w:kern w:val="2"/>
                <w:sz w:val="28"/>
                <w:szCs w:val="28"/>
                <w:lang w:val="kk-KZ" w:eastAsia="en-US"/>
                <w14:ligatures w14:val="standardContextual"/>
              </w:rPr>
            </m:ctrlPr>
          </m:sSubPr>
          <m:e>
            <m:r>
              <w:rPr>
                <w:rFonts w:ascii="Cambria Math" w:hAnsi="Cambria Math" w:cs="Times New Roman"/>
                <w:sz w:val="28"/>
                <w:szCs w:val="28"/>
                <w:lang w:val="kk-KZ"/>
              </w:rPr>
              <m:t>SCIW</m:t>
            </m:r>
          </m:e>
          <m:sub>
            <m:r>
              <w:rPr>
                <w:rFonts w:ascii="Cambria Math" w:hAnsi="Cambria Math" w:cs="Times New Roman"/>
                <w:sz w:val="28"/>
                <w:szCs w:val="28"/>
                <w:lang w:val="kk-KZ"/>
              </w:rPr>
              <m:t>i</m:t>
            </m:r>
          </m:sub>
        </m:sSub>
      </m:oMath>
      <w:r>
        <w:rPr>
          <w:rFonts w:ascii="Times New Roman" w:hAnsi="Times New Roman" w:cs="Times New Roman"/>
          <w:sz w:val="28"/>
          <w:szCs w:val="28"/>
          <w:lang w:val="kk-KZ"/>
        </w:rPr>
        <w:t>); 2</w:t>
      </w:r>
      <w:r w:rsidR="00D2475E">
        <w:rPr>
          <w:rFonts w:ascii="Times New Roman" w:hAnsi="Times New Roman" w:cs="Times New Roman"/>
          <w:sz w:val="28"/>
          <w:szCs w:val="28"/>
          <w:lang w:val="kk-KZ"/>
        </w:rPr>
        <w:t xml:space="preserve"> </w:t>
      </w:r>
      <w:r w:rsidR="00E5747D">
        <w:rPr>
          <w:rFonts w:ascii="Times New Roman" w:hAnsi="Times New Roman" w:cs="Times New Roman"/>
          <w:sz w:val="28"/>
          <w:szCs w:val="28"/>
          <w:lang w:val="kk-KZ"/>
        </w:rPr>
        <w:t>–</w:t>
      </w:r>
      <w:r>
        <w:rPr>
          <w:rFonts w:ascii="Times New Roman" w:hAnsi="Times New Roman" w:cs="Times New Roman"/>
          <w:bCs/>
          <w:sz w:val="28"/>
          <w:szCs w:val="28"/>
          <w:lang w:val="kk-KZ"/>
        </w:rPr>
        <w:t xml:space="preserve"> суғармалы алқабтан кәріз суларымен шықан тұздың көлемі (</w:t>
      </w:r>
      <m:oMath>
        <m:r>
          <w:rPr>
            <w:rFonts w:ascii="Cambria Math" w:hAnsi="Cambria Math" w:cs="Times New Roman"/>
            <w:sz w:val="28"/>
            <w:szCs w:val="28"/>
            <w:lang w:val="kk-KZ"/>
          </w:rPr>
          <m:t>A</m:t>
        </m:r>
        <m:sSub>
          <m:sSubPr>
            <m:ctrlPr>
              <w:rPr>
                <w:rFonts w:ascii="Cambria Math" w:hAnsi="Cambria Math" w:cs="Times New Roman"/>
                <w:i/>
                <w:kern w:val="2"/>
                <w:sz w:val="28"/>
                <w:szCs w:val="28"/>
                <w:lang w:val="kk-KZ" w:eastAsia="en-US"/>
                <w14:ligatures w14:val="standardContextual"/>
              </w:rPr>
            </m:ctrlPr>
          </m:sSubPr>
          <m:e>
            <m:r>
              <w:rPr>
                <w:rFonts w:ascii="Cambria Math" w:hAnsi="Cambria Math" w:cs="Times New Roman"/>
                <w:sz w:val="28"/>
                <w:szCs w:val="28"/>
                <w:lang w:val="kk-KZ"/>
              </w:rPr>
              <m:t>SRS</m:t>
            </m:r>
          </m:e>
          <m:sub>
            <m:r>
              <w:rPr>
                <w:rFonts w:ascii="Cambria Math" w:hAnsi="Cambria Math" w:cs="Times New Roman"/>
                <w:sz w:val="28"/>
                <w:szCs w:val="28"/>
                <w:lang w:val="kk-KZ"/>
              </w:rPr>
              <m:t>i</m:t>
            </m:r>
          </m:sub>
        </m:sSub>
      </m:oMath>
      <w:r>
        <w:rPr>
          <w:rFonts w:ascii="Times New Roman" w:hAnsi="Times New Roman" w:cs="Times New Roman"/>
          <w:sz w:val="28"/>
          <w:szCs w:val="28"/>
          <w:lang w:val="kk-KZ"/>
        </w:rPr>
        <w:t>); 3</w:t>
      </w:r>
      <w:r w:rsidR="00D2475E">
        <w:rPr>
          <w:rFonts w:ascii="Times New Roman" w:hAnsi="Times New Roman" w:cs="Times New Roman"/>
          <w:sz w:val="28"/>
          <w:szCs w:val="28"/>
          <w:lang w:val="kk-KZ"/>
        </w:rPr>
        <w:t xml:space="preserve"> </w:t>
      </w:r>
      <w:r w:rsidR="00E5747D">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Pr>
          <w:rFonts w:ascii="Times New Roman" w:hAnsi="Times New Roman" w:cs="Times New Roman"/>
          <w:bCs/>
          <w:sz w:val="28"/>
          <w:szCs w:val="28"/>
          <w:lang w:val="kk-KZ"/>
        </w:rPr>
        <w:t>суғармалы алқабта қорланып қалған тұздың көлемі (</w:t>
      </w:r>
      <m:oMath>
        <m:sSub>
          <m:sSubPr>
            <m:ctrlPr>
              <w:rPr>
                <w:rFonts w:ascii="Cambria Math" w:hAnsi="Cambria Math" w:cs="Times New Roman"/>
                <w:i/>
                <w:kern w:val="2"/>
                <w:sz w:val="28"/>
                <w:szCs w:val="28"/>
                <w:lang w:val="kk-KZ" w:eastAsia="en-US"/>
                <w14:ligatures w14:val="standardContextual"/>
              </w:rPr>
            </m:ctrlPr>
          </m:sSubPr>
          <m:e>
            <m:r>
              <w:rPr>
                <w:rFonts w:ascii="Cambria Math" w:hAnsi="Cambria Math" w:cs="Times New Roman"/>
                <w:sz w:val="28"/>
                <w:szCs w:val="28"/>
                <w:lang w:val="kk-KZ"/>
              </w:rPr>
              <m:t>ARIF</m:t>
            </m:r>
          </m:e>
          <m:sub>
            <m:r>
              <w:rPr>
                <w:rFonts w:ascii="Cambria Math" w:hAnsi="Cambria Math" w:cs="Times New Roman"/>
                <w:sz w:val="28"/>
                <w:szCs w:val="28"/>
                <w:lang w:val="kk-KZ"/>
              </w:rPr>
              <m:t>i</m:t>
            </m:r>
          </m:sub>
        </m:sSub>
      </m:oMath>
      <w:r>
        <w:rPr>
          <w:rFonts w:ascii="Times New Roman" w:hAnsi="Times New Roman" w:cs="Times New Roman"/>
          <w:bCs/>
          <w:sz w:val="28"/>
          <w:szCs w:val="28"/>
          <w:lang w:val="kk-KZ"/>
        </w:rPr>
        <w:t>)</w:t>
      </w:r>
    </w:p>
    <w:p w14:paraId="0D9D8736" w14:textId="77777777" w:rsidR="00FE6AD1" w:rsidRDefault="00FE6AD1" w:rsidP="00FE6AD1">
      <w:pPr>
        <w:spacing w:after="0" w:line="240" w:lineRule="auto"/>
        <w:ind w:firstLine="720"/>
        <w:jc w:val="both"/>
        <w:rPr>
          <w:rFonts w:ascii="Times New Roman" w:hAnsi="Times New Roman" w:cs="Times New Roman"/>
          <w:b/>
          <w:sz w:val="28"/>
          <w:szCs w:val="28"/>
          <w:lang w:val="kk-KZ"/>
        </w:rPr>
      </w:pPr>
    </w:p>
    <w:p w14:paraId="6F58EA79" w14:textId="77777777" w:rsidR="00FE6AD1" w:rsidRDefault="00FE6AD1" w:rsidP="00FE6AD1">
      <w:pPr>
        <w:spacing w:after="0" w:line="240" w:lineRule="auto"/>
        <w:ind w:firstLine="709"/>
        <w:jc w:val="both"/>
        <w:rPr>
          <w:rFonts w:ascii="Times New Roman" w:hAnsi="Times New Roman" w:cs="Times New Roman"/>
          <w:bCs/>
          <w:sz w:val="28"/>
          <w:szCs w:val="28"/>
          <w:lang w:val="kk-KZ"/>
        </w:rPr>
      </w:pPr>
      <w:r>
        <w:rPr>
          <w:rFonts w:ascii="Times New Roman" w:hAnsi="Times New Roman" w:cs="Times New Roman"/>
          <w:bCs/>
          <w:sz w:val="28"/>
          <w:szCs w:val="28"/>
          <w:lang w:val="kk-KZ"/>
        </w:rPr>
        <w:t xml:space="preserve">Осылайша, </w:t>
      </w:r>
      <w:r w:rsidR="006B092D">
        <w:rPr>
          <w:rFonts w:ascii="Times New Roman" w:hAnsi="Times New Roman" w:cs="Times New Roman"/>
          <w:bCs/>
          <w:sz w:val="28"/>
          <w:szCs w:val="28"/>
          <w:lang w:val="kk-KZ"/>
        </w:rPr>
        <w:t xml:space="preserve">Сырдария </w:t>
      </w:r>
      <w:r>
        <w:rPr>
          <w:rFonts w:ascii="Times New Roman" w:hAnsi="Times New Roman" w:cs="Times New Roman"/>
          <w:bCs/>
          <w:sz w:val="28"/>
          <w:szCs w:val="28"/>
          <w:lang w:val="kk-KZ"/>
        </w:rPr>
        <w:t xml:space="preserve"> өзенінің төменгі сағасының оранғы бөлігіне орналасқан Сол жағалауы  және оң жағалауы Қызылорда суармалы алқабының қарастырылып отырылған 2000</w:t>
      </w:r>
      <w:r w:rsidR="00D2475E">
        <w:rPr>
          <w:rFonts w:ascii="Times New Roman" w:hAnsi="Times New Roman" w:cs="Times New Roman"/>
          <w:bCs/>
          <w:sz w:val="28"/>
          <w:szCs w:val="28"/>
          <w:lang w:val="kk-KZ"/>
        </w:rPr>
        <w:t xml:space="preserve"> </w:t>
      </w:r>
      <w:r w:rsidR="00E5747D">
        <w:rPr>
          <w:rFonts w:ascii="Times New Roman" w:hAnsi="Times New Roman" w:cs="Times New Roman"/>
          <w:bCs/>
          <w:sz w:val="28"/>
          <w:szCs w:val="28"/>
          <w:lang w:val="kk-KZ"/>
        </w:rPr>
        <w:t>–</w:t>
      </w:r>
      <w:r w:rsidR="00D2475E">
        <w:rPr>
          <w:rFonts w:ascii="Times New Roman" w:hAnsi="Times New Roman" w:cs="Times New Roman"/>
          <w:bCs/>
          <w:sz w:val="28"/>
          <w:szCs w:val="28"/>
          <w:lang w:val="kk-KZ"/>
        </w:rPr>
        <w:t xml:space="preserve"> </w:t>
      </w:r>
      <w:r>
        <w:rPr>
          <w:rFonts w:ascii="Times New Roman" w:hAnsi="Times New Roman" w:cs="Times New Roman"/>
          <w:bCs/>
          <w:sz w:val="28"/>
          <w:szCs w:val="28"/>
          <w:lang w:val="kk-KZ"/>
        </w:rPr>
        <w:t>2020 жылдар аралығындағы  су теңгермесінің құрамдық көреткіштерінің (кесте 22) негізінде анықталған тұз теңгермесінің көрсеткішіне жүргізілген талдау көрсеткендей, өзеннен суармалы алқабқа алынған сумен бірге алқабқа түсетін тұздың орташа көлемі 2774,72 мың тоннаны құраса, ал егістік алқабтан кәріз сулармен бірге өзен арнасына қайта тасталатын тұздың көлемі 244,06 мың тонна (9,00 %) болса, онда орта есеппен  жыл сайын суармалы алқабта қорланып қалатын тұздың көлемі  450,24 мың тонна (91,00 %) аймағында өзгеріп отырған.</w:t>
      </w:r>
    </w:p>
    <w:p w14:paraId="41280537" w14:textId="77777777" w:rsidR="00FE6AD1" w:rsidRDefault="00FE6AD1" w:rsidP="00FE6AD1">
      <w:pPr>
        <w:spacing w:after="0" w:line="240" w:lineRule="auto"/>
        <w:ind w:firstLine="720"/>
        <w:jc w:val="both"/>
        <w:rPr>
          <w:rFonts w:ascii="Times New Roman" w:hAnsi="Times New Roman" w:cs="Times New Roman"/>
          <w:b/>
          <w:sz w:val="28"/>
          <w:szCs w:val="28"/>
          <w:lang w:val="kk-KZ"/>
        </w:rPr>
      </w:pPr>
      <w:r>
        <w:rPr>
          <w:rFonts w:ascii="Times New Roman" w:hAnsi="Times New Roman" w:cs="Times New Roman"/>
          <w:b/>
          <w:sz w:val="28"/>
          <w:szCs w:val="28"/>
          <w:lang w:val="kk-KZ"/>
        </w:rPr>
        <w:t>Сол жағалауы  және оң жағалауы Қазалы суармалы алқабы,</w:t>
      </w:r>
      <w:r>
        <w:rPr>
          <w:rFonts w:ascii="Times New Roman" w:hAnsi="Times New Roman" w:cs="Times New Roman"/>
          <w:bCs/>
          <w:sz w:val="28"/>
          <w:szCs w:val="28"/>
          <w:lang w:val="kk-KZ"/>
        </w:rPr>
        <w:t xml:space="preserve"> </w:t>
      </w:r>
      <w:r w:rsidR="006B092D">
        <w:rPr>
          <w:rFonts w:ascii="Times New Roman" w:hAnsi="Times New Roman" w:cs="Times New Roman"/>
          <w:bCs/>
          <w:sz w:val="28"/>
          <w:szCs w:val="28"/>
          <w:lang w:val="kk-KZ"/>
        </w:rPr>
        <w:t xml:space="preserve">Сырдария </w:t>
      </w:r>
      <w:r>
        <w:rPr>
          <w:rFonts w:ascii="Times New Roman" w:hAnsi="Times New Roman" w:cs="Times New Roman"/>
          <w:bCs/>
          <w:sz w:val="28"/>
          <w:szCs w:val="28"/>
          <w:lang w:val="kk-KZ"/>
        </w:rPr>
        <w:t xml:space="preserve"> өзенінің төменгі сағасының ортасында орналасқан, геоморфологиялық тұрғыдан өзеннің төменгі сағасының жазықты аймағын </w:t>
      </w:r>
      <w:r>
        <w:rPr>
          <w:rFonts w:ascii="Times New Roman" w:hAnsi="Times New Roman" w:cs="Times New Roman"/>
          <w:bCs/>
          <w:sz w:val="28"/>
          <w:szCs w:val="28"/>
          <w:lang w:val="kk-KZ"/>
        </w:rPr>
        <w:lastRenderedPageBreak/>
        <w:t>алып жатырған Жаңадарья мен Қуандарьяның көне арналарын қамтиды (сурет 23).</w:t>
      </w:r>
      <w:r>
        <w:rPr>
          <w:rFonts w:ascii="Times New Roman" w:hAnsi="Times New Roman" w:cs="Times New Roman"/>
          <w:b/>
          <w:sz w:val="28"/>
          <w:szCs w:val="28"/>
          <w:lang w:val="kk-KZ"/>
        </w:rPr>
        <w:t xml:space="preserve">  </w:t>
      </w:r>
    </w:p>
    <w:p w14:paraId="3F63802F" w14:textId="77777777" w:rsidR="00FE6AD1" w:rsidRDefault="00FE6AD1" w:rsidP="00FE6AD1">
      <w:pPr>
        <w:spacing w:after="0" w:line="240" w:lineRule="auto"/>
        <w:ind w:firstLine="720"/>
        <w:jc w:val="both"/>
        <w:rPr>
          <w:rFonts w:ascii="Times New Roman" w:hAnsi="Times New Roman" w:cs="Times New Roman"/>
          <w:b/>
          <w:sz w:val="28"/>
          <w:szCs w:val="28"/>
          <w:lang w:val="kk-KZ"/>
        </w:rPr>
      </w:pPr>
    </w:p>
    <w:p w14:paraId="673954CD" w14:textId="77777777" w:rsidR="00FE6AD1" w:rsidRDefault="00FE6AD1" w:rsidP="005A5ACA">
      <w:pPr>
        <w:spacing w:after="0" w:line="240" w:lineRule="auto"/>
        <w:jc w:val="center"/>
        <w:rPr>
          <w:rFonts w:ascii="Times New Roman" w:hAnsi="Times New Roman" w:cs="Times New Roman"/>
          <w:b/>
          <w:sz w:val="28"/>
          <w:szCs w:val="28"/>
          <w:lang w:val="kk-KZ"/>
        </w:rPr>
      </w:pPr>
      <w:r>
        <w:rPr>
          <w:rFonts w:ascii="Times New Roman" w:hAnsi="Times New Roman" w:cs="Times New Roman"/>
          <w:b/>
          <w:noProof/>
          <w:sz w:val="28"/>
          <w:szCs w:val="28"/>
          <w:lang w:val="en-US" w:eastAsia="en-US"/>
        </w:rPr>
        <w:drawing>
          <wp:inline distT="0" distB="0" distL="0" distR="0" wp14:anchorId="3D3E1CB8" wp14:editId="12E09DEE">
            <wp:extent cx="5753100" cy="4658800"/>
            <wp:effectExtent l="133350" t="114300" r="152400" b="161290"/>
            <wp:docPr id="67934336" name="Рисунок 67934336"/>
            <wp:cNvGraphicFramePr/>
            <a:graphic xmlns:a="http://schemas.openxmlformats.org/drawingml/2006/main">
              <a:graphicData uri="http://schemas.openxmlformats.org/drawingml/2006/picture">
                <pic:pic xmlns:pic="http://schemas.openxmlformats.org/drawingml/2006/picture">
                  <pic:nvPicPr>
                    <pic:cNvPr id="67934336" name="Рисунок 3"/>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569188" cy="450987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D77327D" w14:textId="77777777" w:rsidR="00FE6AD1" w:rsidRDefault="00FE6AD1" w:rsidP="00FE6AD1">
      <w:pPr>
        <w:spacing w:after="0" w:line="240" w:lineRule="auto"/>
        <w:ind w:firstLine="720"/>
        <w:jc w:val="both"/>
        <w:rPr>
          <w:rFonts w:ascii="Times New Roman" w:hAnsi="Times New Roman" w:cs="Times New Roman"/>
          <w:b/>
          <w:sz w:val="28"/>
          <w:szCs w:val="28"/>
          <w:lang w:val="kk-KZ"/>
        </w:rPr>
      </w:pPr>
    </w:p>
    <w:p w14:paraId="00D89C1D" w14:textId="77777777" w:rsidR="00FE6AD1" w:rsidRDefault="00FE6AD1" w:rsidP="00AA2CDA">
      <w:pPr>
        <w:spacing w:after="0" w:line="240" w:lineRule="auto"/>
        <w:jc w:val="center"/>
        <w:rPr>
          <w:rFonts w:ascii="Times New Roman" w:hAnsi="Times New Roman" w:cs="Times New Roman"/>
          <w:bCs/>
          <w:sz w:val="28"/>
          <w:szCs w:val="28"/>
          <w:lang w:val="kk-KZ"/>
        </w:rPr>
      </w:pPr>
      <w:r>
        <w:rPr>
          <w:rFonts w:ascii="Times New Roman" w:hAnsi="Times New Roman" w:cs="Times New Roman"/>
          <w:bCs/>
          <w:sz w:val="28"/>
          <w:szCs w:val="28"/>
          <w:lang w:val="kk-KZ"/>
        </w:rPr>
        <w:t xml:space="preserve">Сурет 23 </w:t>
      </w:r>
      <w:r w:rsidR="00E5747D">
        <w:rPr>
          <w:rFonts w:ascii="Times New Roman" w:hAnsi="Times New Roman" w:cs="Times New Roman"/>
          <w:bCs/>
          <w:sz w:val="28"/>
          <w:szCs w:val="28"/>
          <w:lang w:val="kk-KZ"/>
        </w:rPr>
        <w:t>–</w:t>
      </w:r>
      <w:r>
        <w:rPr>
          <w:rFonts w:ascii="Times New Roman" w:hAnsi="Times New Roman" w:cs="Times New Roman"/>
          <w:bCs/>
          <w:sz w:val="28"/>
          <w:szCs w:val="28"/>
          <w:lang w:val="kk-KZ"/>
        </w:rPr>
        <w:t xml:space="preserve"> Сол жағалауы  және оң жағалауы Қызылорда суармалы алқабының орналасу желісі</w:t>
      </w:r>
    </w:p>
    <w:p w14:paraId="4DA73049" w14:textId="77777777" w:rsidR="00355014" w:rsidRDefault="00355014" w:rsidP="00FE6AD1">
      <w:pPr>
        <w:spacing w:after="0" w:line="240" w:lineRule="auto"/>
        <w:ind w:firstLine="720"/>
        <w:jc w:val="both"/>
        <w:rPr>
          <w:rFonts w:ascii="Times New Roman" w:hAnsi="Times New Roman" w:cs="Times New Roman"/>
          <w:sz w:val="28"/>
          <w:szCs w:val="28"/>
          <w:lang w:val="kk-KZ"/>
        </w:rPr>
      </w:pPr>
    </w:p>
    <w:p w14:paraId="21F441B4" w14:textId="77777777" w:rsidR="00355014" w:rsidRDefault="00355014" w:rsidP="00355014">
      <w:pPr>
        <w:spacing w:after="0" w:line="240" w:lineRule="auto"/>
        <w:ind w:firstLine="720"/>
        <w:jc w:val="both"/>
        <w:rPr>
          <w:rFonts w:ascii="Times New Roman" w:hAnsi="Times New Roman" w:cs="Times New Roman"/>
          <w:bCs/>
          <w:sz w:val="28"/>
          <w:szCs w:val="28"/>
          <w:lang w:val="kk-KZ"/>
        </w:rPr>
      </w:pPr>
      <w:r>
        <w:rPr>
          <w:rFonts w:ascii="Times New Roman" w:hAnsi="Times New Roman" w:cs="Times New Roman"/>
          <w:bCs/>
          <w:sz w:val="28"/>
          <w:szCs w:val="28"/>
          <w:lang w:val="kk-KZ"/>
        </w:rPr>
        <w:t>Суармалы алқабтың топырақ жамылғысы</w:t>
      </w:r>
      <w:r>
        <w:rPr>
          <w:rFonts w:ascii="Times New Roman" w:hAnsi="Times New Roman" w:cs="Times New Roman"/>
          <w:b/>
          <w:sz w:val="28"/>
          <w:szCs w:val="28"/>
          <w:lang w:val="kk-KZ"/>
        </w:rPr>
        <w:t xml:space="preserve"> </w:t>
      </w:r>
      <w:r>
        <w:rPr>
          <w:rFonts w:ascii="Times New Roman" w:hAnsi="Times New Roman" w:cs="Times New Roman"/>
          <w:bCs/>
          <w:sz w:val="28"/>
          <w:szCs w:val="28"/>
          <w:lang w:val="kk-KZ"/>
        </w:rPr>
        <w:t xml:space="preserve">шөлді тақыр тәрізді сортаңдар мен құмды жамылғылардан құралған, шөлейт аймақтың сортаңдарына жатады. </w:t>
      </w:r>
    </w:p>
    <w:p w14:paraId="3289606C" w14:textId="77777777" w:rsidR="00355014" w:rsidRDefault="00355014" w:rsidP="00355014">
      <w:pPr>
        <w:spacing w:after="0" w:line="240" w:lineRule="auto"/>
        <w:ind w:firstLine="720"/>
        <w:jc w:val="both"/>
        <w:rPr>
          <w:rFonts w:ascii="Times New Roman" w:hAnsi="Times New Roman" w:cs="Times New Roman"/>
          <w:sz w:val="28"/>
          <w:szCs w:val="28"/>
          <w:lang w:val="kk-KZ"/>
        </w:rPr>
      </w:pPr>
      <w:r>
        <w:rPr>
          <w:rFonts w:ascii="Times New Roman" w:hAnsi="Times New Roman" w:cs="Times New Roman"/>
          <w:bCs/>
          <w:sz w:val="28"/>
          <w:szCs w:val="28"/>
          <w:lang w:val="kk-KZ"/>
        </w:rPr>
        <w:t>Сол жағалауы  Қазалы суармалы алқабын</w:t>
      </w:r>
      <w:r>
        <w:rPr>
          <w:rFonts w:ascii="Times New Roman" w:hAnsi="Times New Roman" w:cs="Times New Roman"/>
          <w:sz w:val="28"/>
          <w:szCs w:val="28"/>
          <w:lang w:val="kk-KZ"/>
        </w:rPr>
        <w:t xml:space="preserve"> Қазалы су торабынан бастау алатын, шығыны 35 м</w:t>
      </w:r>
      <w:r>
        <w:rPr>
          <w:rFonts w:ascii="Times New Roman" w:hAnsi="Times New Roman" w:cs="Times New Roman"/>
          <w:sz w:val="28"/>
          <w:szCs w:val="28"/>
          <w:vertAlign w:val="superscript"/>
          <w:lang w:val="kk-KZ"/>
        </w:rPr>
        <w:t>3</w:t>
      </w:r>
      <w:r>
        <w:rPr>
          <w:rFonts w:ascii="Times New Roman" w:hAnsi="Times New Roman" w:cs="Times New Roman"/>
          <w:sz w:val="28"/>
          <w:szCs w:val="28"/>
          <w:lang w:val="kk-KZ"/>
        </w:rPr>
        <w:t xml:space="preserve">/с, ұзындығы 53 км Қазалы сол жағалау бас арнасы сумен қамтамасыз етеді.  </w:t>
      </w:r>
    </w:p>
    <w:p w14:paraId="5B44D464" w14:textId="77777777" w:rsidR="00355014" w:rsidRDefault="00355014" w:rsidP="00355014">
      <w:pPr>
        <w:spacing w:after="0" w:line="240" w:lineRule="auto"/>
        <w:ind w:firstLine="720"/>
        <w:jc w:val="both"/>
        <w:rPr>
          <w:rFonts w:ascii="Times New Roman" w:hAnsi="Times New Roman" w:cs="Times New Roman"/>
          <w:sz w:val="28"/>
          <w:szCs w:val="28"/>
          <w:lang w:val="kk-KZ"/>
        </w:rPr>
      </w:pPr>
      <w:r>
        <w:rPr>
          <w:rFonts w:ascii="Times New Roman" w:hAnsi="Times New Roman" w:cs="Times New Roman"/>
          <w:bCs/>
          <w:sz w:val="28"/>
          <w:szCs w:val="28"/>
          <w:lang w:val="kk-KZ"/>
        </w:rPr>
        <w:t>Сол жағалауы  Қазалы суармалы алқабын</w:t>
      </w:r>
      <w:r>
        <w:rPr>
          <w:rFonts w:ascii="Times New Roman" w:hAnsi="Times New Roman" w:cs="Times New Roman"/>
          <w:sz w:val="28"/>
          <w:szCs w:val="28"/>
          <w:lang w:val="kk-KZ"/>
        </w:rPr>
        <w:t xml:space="preserve"> Қазалы су торабының оң жаға реттегішінен бастау алатын, ұзындығы 19,5 км және су ағынын өткізу қабілеті 85 м</w:t>
      </w:r>
      <w:r>
        <w:rPr>
          <w:rFonts w:ascii="Times New Roman" w:hAnsi="Times New Roman" w:cs="Times New Roman"/>
          <w:sz w:val="28"/>
          <w:szCs w:val="28"/>
          <w:vertAlign w:val="superscript"/>
          <w:lang w:val="kk-KZ"/>
        </w:rPr>
        <w:t>3</w:t>
      </w:r>
      <w:r>
        <w:rPr>
          <w:rFonts w:ascii="Times New Roman" w:hAnsi="Times New Roman" w:cs="Times New Roman"/>
          <w:sz w:val="28"/>
          <w:szCs w:val="28"/>
          <w:lang w:val="kk-KZ"/>
        </w:rPr>
        <w:t xml:space="preserve">/с шығынға есептелген Қазалы оң жағалау бас арнасы сумен қамтамасыз етеді.  </w:t>
      </w:r>
    </w:p>
    <w:p w14:paraId="10E9A894" w14:textId="0970F657" w:rsidR="00FE6AD1" w:rsidRDefault="00FE6AD1" w:rsidP="00FE6AD1">
      <w:pPr>
        <w:spacing w:after="0" w:line="240" w:lineRule="auto"/>
        <w:ind w:firstLine="720"/>
        <w:jc w:val="both"/>
        <w:rPr>
          <w:rFonts w:ascii="Times New Roman" w:hAnsi="Times New Roman" w:cs="Times New Roman"/>
          <w:sz w:val="28"/>
          <w:szCs w:val="28"/>
          <w:lang w:val="kk-KZ"/>
        </w:rPr>
      </w:pPr>
      <w:r>
        <w:rPr>
          <w:rFonts w:ascii="Times New Roman" w:hAnsi="Times New Roman" w:cs="Times New Roman"/>
          <w:sz w:val="28"/>
          <w:szCs w:val="28"/>
          <w:lang w:val="kk-KZ"/>
        </w:rPr>
        <w:t>Суармалы алқабтың аумағынан шығатын ағын және кәріз суларды  шараушылық және шаруашылық аралық су тастағыш арналар арқылы Арал теңізінің құрғап кеткен шұңқырына ( бұрынғы Бозкөл шығанағы ) құйылады.</w:t>
      </w:r>
    </w:p>
    <w:p w14:paraId="6EF4F767" w14:textId="77777777" w:rsidR="00FE6AD1" w:rsidRDefault="00FE6AD1" w:rsidP="00FE6AD1">
      <w:pPr>
        <w:spacing w:after="0" w:line="240" w:lineRule="auto"/>
        <w:ind w:firstLine="709"/>
        <w:jc w:val="both"/>
        <w:rPr>
          <w:rFonts w:ascii="Times New Roman" w:hAnsi="Times New Roman" w:cs="Times New Roman"/>
          <w:bCs/>
          <w:sz w:val="28"/>
          <w:szCs w:val="28"/>
          <w:lang w:val="kk-KZ"/>
        </w:rPr>
      </w:pPr>
      <w:r>
        <w:rPr>
          <w:rFonts w:ascii="Times New Roman" w:hAnsi="Times New Roman" w:cs="Times New Roman"/>
          <w:bCs/>
          <w:sz w:val="28"/>
          <w:szCs w:val="28"/>
          <w:lang w:val="kk-KZ"/>
        </w:rPr>
        <w:lastRenderedPageBreak/>
        <w:t>Сол жағалауы  және оң жағалауы Қазалы алқабының су</w:t>
      </w:r>
      <w:r w:rsidR="00D2475E">
        <w:rPr>
          <w:rFonts w:ascii="Times New Roman" w:hAnsi="Times New Roman" w:cs="Times New Roman"/>
          <w:bCs/>
          <w:sz w:val="28"/>
          <w:szCs w:val="28"/>
          <w:lang w:val="kk-KZ"/>
        </w:rPr>
        <w:t xml:space="preserve"> </w:t>
      </w:r>
      <w:r w:rsidR="00E5747D">
        <w:rPr>
          <w:rFonts w:ascii="Times New Roman" w:hAnsi="Times New Roman" w:cs="Times New Roman"/>
          <w:bCs/>
          <w:sz w:val="28"/>
          <w:szCs w:val="28"/>
          <w:lang w:val="kk-KZ"/>
        </w:rPr>
        <w:t>–</w:t>
      </w:r>
      <w:r w:rsidR="00D2475E">
        <w:rPr>
          <w:rFonts w:ascii="Times New Roman" w:hAnsi="Times New Roman" w:cs="Times New Roman"/>
          <w:bCs/>
          <w:sz w:val="28"/>
          <w:szCs w:val="28"/>
          <w:lang w:val="kk-KZ"/>
        </w:rPr>
        <w:t xml:space="preserve"> </w:t>
      </w:r>
      <w:r>
        <w:rPr>
          <w:rFonts w:ascii="Times New Roman" w:hAnsi="Times New Roman" w:cs="Times New Roman"/>
          <w:bCs/>
          <w:sz w:val="28"/>
          <w:szCs w:val="28"/>
          <w:lang w:val="kk-KZ"/>
        </w:rPr>
        <w:t>тұз теңгермесінің бағдарламлық және болжамдық есептеу жұмыстары Қызылорда облысының Қазалы ауданының сушаруашылық мекемесінің, 2000</w:t>
      </w:r>
      <w:r w:rsidR="00D2475E">
        <w:rPr>
          <w:rFonts w:ascii="Times New Roman" w:hAnsi="Times New Roman" w:cs="Times New Roman"/>
          <w:bCs/>
          <w:sz w:val="28"/>
          <w:szCs w:val="28"/>
          <w:lang w:val="kk-KZ"/>
        </w:rPr>
        <w:t xml:space="preserve"> </w:t>
      </w:r>
      <w:r w:rsidR="00E5747D">
        <w:rPr>
          <w:rFonts w:ascii="Times New Roman" w:hAnsi="Times New Roman" w:cs="Times New Roman"/>
          <w:bCs/>
          <w:sz w:val="28"/>
          <w:szCs w:val="28"/>
          <w:lang w:val="kk-KZ"/>
        </w:rPr>
        <w:t>–</w:t>
      </w:r>
      <w:r w:rsidR="00D2475E">
        <w:rPr>
          <w:rFonts w:ascii="Times New Roman" w:hAnsi="Times New Roman" w:cs="Times New Roman"/>
          <w:bCs/>
          <w:sz w:val="28"/>
          <w:szCs w:val="28"/>
          <w:lang w:val="kk-KZ"/>
        </w:rPr>
        <w:t xml:space="preserve"> </w:t>
      </w:r>
      <w:r>
        <w:rPr>
          <w:rFonts w:ascii="Times New Roman" w:hAnsi="Times New Roman" w:cs="Times New Roman"/>
          <w:bCs/>
          <w:sz w:val="28"/>
          <w:szCs w:val="28"/>
          <w:lang w:val="kk-KZ"/>
        </w:rPr>
        <w:t xml:space="preserve">2020 жылдар аралығындағы  </w:t>
      </w:r>
      <w:r>
        <w:rPr>
          <w:rFonts w:ascii="Times New Roman" w:hAnsi="Times New Roman" w:cs="Times New Roman"/>
          <w:sz w:val="28"/>
          <w:szCs w:val="28"/>
          <w:lang w:val="kk-KZ"/>
        </w:rPr>
        <w:t>Қазақстан Республикасының Сушаруашылығы және ирригация министерлігіне қарасты Су ресурстар комитетінің «Арал</w:t>
      </w:r>
      <w:r w:rsidR="00D2475E">
        <w:rPr>
          <w:rFonts w:ascii="Times New Roman" w:hAnsi="Times New Roman" w:cs="Times New Roman"/>
          <w:sz w:val="28"/>
          <w:szCs w:val="28"/>
          <w:lang w:val="kk-KZ"/>
        </w:rPr>
        <w:t xml:space="preserve"> </w:t>
      </w:r>
      <w:r w:rsidR="00E5747D">
        <w:rPr>
          <w:rFonts w:ascii="Times New Roman" w:hAnsi="Times New Roman" w:cs="Times New Roman"/>
          <w:sz w:val="28"/>
          <w:szCs w:val="28"/>
          <w:lang w:val="kk-KZ"/>
        </w:rPr>
        <w:t>–</w:t>
      </w:r>
      <w:r w:rsidR="00AF286C">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Сырдария алабының су ресурстарын пайдалануды реттеу және қорғау инспекциясының» жылдық есебінде қарастырылған деректі мәліметтер бойынша жүргізілді (кесте </w:t>
      </w:r>
      <w:r w:rsidR="00AF286C">
        <w:rPr>
          <w:rFonts w:ascii="Times New Roman" w:hAnsi="Times New Roman" w:cs="Times New Roman"/>
          <w:sz w:val="28"/>
          <w:szCs w:val="28"/>
          <w:lang w:val="kk-KZ"/>
        </w:rPr>
        <w:t xml:space="preserve">– </w:t>
      </w:r>
      <w:r>
        <w:rPr>
          <w:rFonts w:ascii="Times New Roman" w:hAnsi="Times New Roman" w:cs="Times New Roman"/>
          <w:sz w:val="28"/>
          <w:szCs w:val="28"/>
          <w:lang w:val="kk-KZ"/>
        </w:rPr>
        <w:t>2</w:t>
      </w:r>
      <w:r w:rsidR="007733F0">
        <w:rPr>
          <w:rFonts w:ascii="Times New Roman" w:hAnsi="Times New Roman" w:cs="Times New Roman"/>
          <w:sz w:val="28"/>
          <w:szCs w:val="28"/>
          <w:lang w:val="kk-KZ"/>
        </w:rPr>
        <w:t>3</w:t>
      </w:r>
      <w:r>
        <w:rPr>
          <w:rFonts w:ascii="Times New Roman" w:hAnsi="Times New Roman" w:cs="Times New Roman"/>
          <w:sz w:val="28"/>
          <w:szCs w:val="28"/>
          <w:lang w:val="kk-KZ"/>
        </w:rPr>
        <w:t xml:space="preserve"> және сурет</w:t>
      </w:r>
      <w:r w:rsidR="00AF286C">
        <w:rPr>
          <w:rFonts w:ascii="Times New Roman" w:hAnsi="Times New Roman" w:cs="Times New Roman"/>
          <w:sz w:val="28"/>
          <w:szCs w:val="28"/>
          <w:lang w:val="kk-KZ"/>
        </w:rPr>
        <w:t xml:space="preserve"> – </w:t>
      </w:r>
      <w:r>
        <w:rPr>
          <w:rFonts w:ascii="Times New Roman" w:hAnsi="Times New Roman" w:cs="Times New Roman"/>
          <w:sz w:val="28"/>
          <w:szCs w:val="28"/>
          <w:lang w:val="kk-KZ"/>
        </w:rPr>
        <w:t>24).</w:t>
      </w:r>
    </w:p>
    <w:p w14:paraId="46C41441" w14:textId="77777777" w:rsidR="00FE6AD1" w:rsidRDefault="00FE6AD1" w:rsidP="00FE6AD1">
      <w:pPr>
        <w:spacing w:after="0" w:line="240" w:lineRule="auto"/>
        <w:ind w:firstLine="720"/>
        <w:rPr>
          <w:rFonts w:ascii="Times New Roman" w:hAnsi="Times New Roman" w:cs="Times New Roman"/>
          <w:bCs/>
          <w:sz w:val="28"/>
          <w:szCs w:val="28"/>
          <w:lang w:val="kk-KZ"/>
        </w:rPr>
      </w:pPr>
    </w:p>
    <w:p w14:paraId="6B49DE26" w14:textId="77777777" w:rsidR="00FE6AD1" w:rsidRDefault="00FE6AD1" w:rsidP="00FE6AD1">
      <w:pPr>
        <w:spacing w:after="0" w:line="240" w:lineRule="auto"/>
        <w:jc w:val="both"/>
        <w:rPr>
          <w:rFonts w:ascii="Times New Roman" w:hAnsi="Times New Roman" w:cs="Times New Roman"/>
          <w:bCs/>
          <w:sz w:val="28"/>
          <w:szCs w:val="28"/>
          <w:lang w:val="kk-KZ"/>
        </w:rPr>
      </w:pPr>
      <w:r>
        <w:rPr>
          <w:rFonts w:ascii="Times New Roman" w:hAnsi="Times New Roman" w:cs="Times New Roman"/>
          <w:bCs/>
          <w:sz w:val="28"/>
          <w:szCs w:val="28"/>
          <w:lang w:val="kk-KZ"/>
        </w:rPr>
        <w:t>Кесте 2</w:t>
      </w:r>
      <w:r w:rsidR="007733F0">
        <w:rPr>
          <w:rFonts w:ascii="Times New Roman" w:hAnsi="Times New Roman" w:cs="Times New Roman"/>
          <w:bCs/>
          <w:sz w:val="28"/>
          <w:szCs w:val="28"/>
          <w:lang w:val="kk-KZ"/>
        </w:rPr>
        <w:t>3</w:t>
      </w:r>
      <w:r>
        <w:rPr>
          <w:rFonts w:ascii="Times New Roman" w:hAnsi="Times New Roman" w:cs="Times New Roman"/>
          <w:bCs/>
          <w:sz w:val="28"/>
          <w:szCs w:val="28"/>
          <w:lang w:val="kk-KZ"/>
        </w:rPr>
        <w:t xml:space="preserve"> </w:t>
      </w:r>
      <w:r w:rsidR="00E5747D">
        <w:rPr>
          <w:rFonts w:ascii="Times New Roman" w:hAnsi="Times New Roman" w:cs="Times New Roman"/>
          <w:bCs/>
          <w:sz w:val="28"/>
          <w:szCs w:val="28"/>
          <w:lang w:val="kk-KZ"/>
        </w:rPr>
        <w:t>–</w:t>
      </w:r>
      <w:r>
        <w:rPr>
          <w:rFonts w:ascii="Times New Roman" w:hAnsi="Times New Roman" w:cs="Times New Roman"/>
          <w:bCs/>
          <w:sz w:val="28"/>
          <w:szCs w:val="28"/>
          <w:lang w:val="kk-KZ"/>
        </w:rPr>
        <w:t xml:space="preserve"> </w:t>
      </w:r>
      <w:r w:rsidR="006B092D">
        <w:rPr>
          <w:rFonts w:ascii="Times New Roman" w:hAnsi="Times New Roman" w:cs="Times New Roman"/>
          <w:bCs/>
          <w:sz w:val="28"/>
          <w:szCs w:val="28"/>
          <w:lang w:val="kk-KZ"/>
        </w:rPr>
        <w:t xml:space="preserve">Сырдария </w:t>
      </w:r>
      <w:r>
        <w:rPr>
          <w:rFonts w:ascii="Times New Roman" w:hAnsi="Times New Roman" w:cs="Times New Roman"/>
          <w:bCs/>
          <w:sz w:val="28"/>
          <w:szCs w:val="28"/>
          <w:lang w:val="kk-KZ"/>
        </w:rPr>
        <w:t>өзенінің төменгі сағасына орналасқан Сол жағалауы және оң жағалауы Қазалы суармалы алқабтың су теңгермесінің құрамдық көреткіштері</w:t>
      </w:r>
    </w:p>
    <w:p w14:paraId="0BDC3E29" w14:textId="77777777" w:rsidR="00FE6AD1" w:rsidRDefault="00FE6AD1" w:rsidP="00FE6AD1">
      <w:pPr>
        <w:spacing w:after="0" w:line="240" w:lineRule="auto"/>
        <w:jc w:val="both"/>
        <w:rPr>
          <w:rFonts w:ascii="Times New Roman" w:hAnsi="Times New Roman" w:cs="Times New Roman"/>
          <w:bCs/>
          <w:sz w:val="28"/>
          <w:szCs w:val="28"/>
          <w:lang w:val="kk-KZ"/>
        </w:rPr>
      </w:pPr>
    </w:p>
    <w:tbl>
      <w:tblPr>
        <w:tblW w:w="0" w:type="auto"/>
        <w:tblLook w:val="04A0" w:firstRow="1" w:lastRow="0" w:firstColumn="1" w:lastColumn="0" w:noHBand="0" w:noVBand="1"/>
      </w:tblPr>
      <w:tblGrid>
        <w:gridCol w:w="1557"/>
        <w:gridCol w:w="1557"/>
        <w:gridCol w:w="1557"/>
        <w:gridCol w:w="1558"/>
        <w:gridCol w:w="1558"/>
        <w:gridCol w:w="1558"/>
      </w:tblGrid>
      <w:tr w:rsidR="00FE6AD1" w:rsidRPr="00D80D24" w14:paraId="42974177" w14:textId="77777777" w:rsidTr="00FE6AD1">
        <w:tc>
          <w:tcPr>
            <w:tcW w:w="1557" w:type="dxa"/>
            <w:vMerge w:val="restart"/>
            <w:tcBorders>
              <w:top w:val="single" w:sz="4" w:space="0" w:color="auto"/>
              <w:left w:val="single" w:sz="4" w:space="0" w:color="auto"/>
              <w:bottom w:val="single" w:sz="4" w:space="0" w:color="auto"/>
              <w:right w:val="single" w:sz="4" w:space="0" w:color="auto"/>
            </w:tcBorders>
            <w:hideMark/>
          </w:tcPr>
          <w:p w14:paraId="1B49632B"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hAnsi="Times New Roman" w:cs="Times New Roman"/>
                <w:sz w:val="28"/>
                <w:szCs w:val="28"/>
                <w:lang w:val="kk-KZ"/>
              </w:rPr>
              <w:t>Жылдар</w:t>
            </w:r>
          </w:p>
        </w:tc>
        <w:tc>
          <w:tcPr>
            <w:tcW w:w="7788" w:type="dxa"/>
            <w:gridSpan w:val="5"/>
            <w:tcBorders>
              <w:top w:val="single" w:sz="4" w:space="0" w:color="auto"/>
              <w:left w:val="single" w:sz="4" w:space="0" w:color="auto"/>
              <w:bottom w:val="single" w:sz="4" w:space="0" w:color="auto"/>
              <w:right w:val="single" w:sz="4" w:space="0" w:color="auto"/>
            </w:tcBorders>
            <w:hideMark/>
          </w:tcPr>
          <w:p w14:paraId="696E2BE8"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hAnsi="Times New Roman" w:cs="Times New Roman"/>
                <w:sz w:val="28"/>
                <w:szCs w:val="28"/>
                <w:lang w:val="kk-KZ"/>
              </w:rPr>
              <w:t>Су теңгермесінің құрамдық бөліктері және  көреткіштері</w:t>
            </w:r>
          </w:p>
        </w:tc>
      </w:tr>
      <w:tr w:rsidR="00FE6AD1" w:rsidRPr="00AA2CDA" w14:paraId="7335798E" w14:textId="77777777" w:rsidTr="00FE6AD1">
        <w:tc>
          <w:tcPr>
            <w:tcW w:w="0" w:type="auto"/>
            <w:vMerge/>
            <w:tcBorders>
              <w:top w:val="single" w:sz="4" w:space="0" w:color="auto"/>
              <w:left w:val="single" w:sz="4" w:space="0" w:color="auto"/>
              <w:bottom w:val="single" w:sz="4" w:space="0" w:color="auto"/>
              <w:right w:val="single" w:sz="4" w:space="0" w:color="auto"/>
            </w:tcBorders>
            <w:vAlign w:val="center"/>
            <w:hideMark/>
          </w:tcPr>
          <w:p w14:paraId="3FB7586F" w14:textId="77777777" w:rsidR="00FE6AD1" w:rsidRPr="00AA2CDA" w:rsidRDefault="00FE6AD1" w:rsidP="00D2475E">
            <w:pPr>
              <w:pStyle w:val="afa"/>
              <w:jc w:val="center"/>
              <w:rPr>
                <w:rFonts w:ascii="Times New Roman" w:hAnsi="Times New Roman" w:cs="Times New Roman"/>
                <w:kern w:val="2"/>
                <w:sz w:val="28"/>
                <w:szCs w:val="28"/>
                <w:lang w:val="kk-KZ" w:eastAsia="en-US"/>
                <w14:ligatures w14:val="standardContextual"/>
              </w:rPr>
            </w:pPr>
          </w:p>
        </w:tc>
        <w:tc>
          <w:tcPr>
            <w:tcW w:w="3114" w:type="dxa"/>
            <w:gridSpan w:val="2"/>
            <w:tcBorders>
              <w:top w:val="single" w:sz="4" w:space="0" w:color="auto"/>
              <w:left w:val="single" w:sz="4" w:space="0" w:color="auto"/>
              <w:bottom w:val="single" w:sz="4" w:space="0" w:color="auto"/>
              <w:right w:val="single" w:sz="4" w:space="0" w:color="auto"/>
            </w:tcBorders>
            <w:hideMark/>
          </w:tcPr>
          <w:p w14:paraId="77C86ADE"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hAnsi="Times New Roman" w:cs="Times New Roman"/>
                <w:sz w:val="28"/>
                <w:szCs w:val="28"/>
                <w:lang w:val="kk-KZ"/>
              </w:rPr>
              <w:t>Кіріс бөлігі</w:t>
            </w:r>
          </w:p>
        </w:tc>
        <w:tc>
          <w:tcPr>
            <w:tcW w:w="4674" w:type="dxa"/>
            <w:gridSpan w:val="3"/>
            <w:tcBorders>
              <w:top w:val="single" w:sz="4" w:space="0" w:color="auto"/>
              <w:left w:val="single" w:sz="4" w:space="0" w:color="auto"/>
              <w:bottom w:val="single" w:sz="4" w:space="0" w:color="auto"/>
              <w:right w:val="single" w:sz="4" w:space="0" w:color="auto"/>
            </w:tcBorders>
            <w:hideMark/>
          </w:tcPr>
          <w:p w14:paraId="5EB8D0F7"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hAnsi="Times New Roman" w:cs="Times New Roman"/>
                <w:sz w:val="28"/>
                <w:szCs w:val="28"/>
                <w:lang w:val="kk-KZ"/>
              </w:rPr>
              <w:t>Шығыс бөлігі</w:t>
            </w:r>
          </w:p>
        </w:tc>
      </w:tr>
      <w:tr w:rsidR="00FE6AD1" w:rsidRPr="00AA2CDA" w14:paraId="6FBAD1E4" w14:textId="77777777" w:rsidTr="00FE6AD1">
        <w:tc>
          <w:tcPr>
            <w:tcW w:w="0" w:type="auto"/>
            <w:vMerge/>
            <w:tcBorders>
              <w:top w:val="single" w:sz="4" w:space="0" w:color="auto"/>
              <w:left w:val="single" w:sz="4" w:space="0" w:color="auto"/>
              <w:bottom w:val="single" w:sz="4" w:space="0" w:color="auto"/>
              <w:right w:val="single" w:sz="4" w:space="0" w:color="auto"/>
            </w:tcBorders>
            <w:vAlign w:val="center"/>
            <w:hideMark/>
          </w:tcPr>
          <w:p w14:paraId="65853704" w14:textId="77777777" w:rsidR="00FE6AD1" w:rsidRPr="00AA2CDA" w:rsidRDefault="00FE6AD1" w:rsidP="00D2475E">
            <w:pPr>
              <w:pStyle w:val="afa"/>
              <w:jc w:val="center"/>
              <w:rPr>
                <w:rFonts w:ascii="Times New Roman" w:hAnsi="Times New Roman" w:cs="Times New Roman"/>
                <w:kern w:val="2"/>
                <w:sz w:val="28"/>
                <w:szCs w:val="28"/>
                <w:lang w:val="kk-KZ" w:eastAsia="en-US"/>
                <w14:ligatures w14:val="standardContextual"/>
              </w:rPr>
            </w:pPr>
          </w:p>
        </w:tc>
        <w:tc>
          <w:tcPr>
            <w:tcW w:w="1557" w:type="dxa"/>
            <w:tcBorders>
              <w:top w:val="single" w:sz="4" w:space="0" w:color="auto"/>
              <w:left w:val="single" w:sz="4" w:space="0" w:color="auto"/>
              <w:bottom w:val="single" w:sz="4" w:space="0" w:color="auto"/>
              <w:right w:val="single" w:sz="4" w:space="0" w:color="auto"/>
            </w:tcBorders>
            <w:hideMark/>
          </w:tcPr>
          <w:p w14:paraId="429C8D2A" w14:textId="77777777" w:rsidR="00FE6AD1" w:rsidRPr="00AA2CDA" w:rsidRDefault="003861BB" w:rsidP="00D2475E">
            <w:pPr>
              <w:pStyle w:val="afa"/>
              <w:jc w:val="center"/>
              <w:rPr>
                <w:rFonts w:ascii="Times New Roman" w:hAnsi="Times New Roman" w:cs="Times New Roman"/>
                <w:sz w:val="28"/>
                <w:szCs w:val="28"/>
                <w:lang w:val="kk-KZ"/>
              </w:rPr>
            </w:pPr>
            <m:oMathPara>
              <m:oMath>
                <m:sSub>
                  <m:sSubPr>
                    <m:ctrlPr>
                      <w:rPr>
                        <w:rFonts w:ascii="Cambria Math" w:hAnsi="Cambria Math" w:cs="Times New Roman"/>
                        <w:i/>
                        <w:kern w:val="2"/>
                        <w:sz w:val="28"/>
                        <w:szCs w:val="28"/>
                        <w:lang w:val="en-US" w:eastAsia="en-US"/>
                        <w14:ligatures w14:val="standardContextual"/>
                      </w:rPr>
                    </m:ctrlPr>
                  </m:sSubPr>
                  <m:e>
                    <m:r>
                      <w:rPr>
                        <w:rFonts w:ascii="Cambria Math" w:hAnsi="Cambria Math" w:cs="Times New Roman"/>
                        <w:sz w:val="28"/>
                        <w:szCs w:val="28"/>
                        <w:lang w:val="kk-KZ"/>
                      </w:rPr>
                      <m:t>WSIF</m:t>
                    </m:r>
                  </m:e>
                  <m:sub>
                    <m:r>
                      <w:rPr>
                        <w:rFonts w:ascii="Cambria Math" w:hAnsi="Cambria Math" w:cs="Times New Roman"/>
                        <w:sz w:val="28"/>
                        <w:szCs w:val="28"/>
                        <w:lang w:val="kk-KZ"/>
                      </w:rPr>
                      <m:t>i</m:t>
                    </m:r>
                  </m:sub>
                </m:sSub>
              </m:oMath>
            </m:oMathPara>
          </w:p>
        </w:tc>
        <w:tc>
          <w:tcPr>
            <w:tcW w:w="1557" w:type="dxa"/>
            <w:tcBorders>
              <w:top w:val="single" w:sz="4" w:space="0" w:color="auto"/>
              <w:left w:val="single" w:sz="4" w:space="0" w:color="auto"/>
              <w:bottom w:val="single" w:sz="4" w:space="0" w:color="auto"/>
              <w:right w:val="single" w:sz="4" w:space="0" w:color="auto"/>
            </w:tcBorders>
            <w:hideMark/>
          </w:tcPr>
          <w:p w14:paraId="0AE04FA4" w14:textId="77777777" w:rsidR="00FE6AD1" w:rsidRPr="00AA2CDA" w:rsidRDefault="003861BB" w:rsidP="00D2475E">
            <w:pPr>
              <w:pStyle w:val="afa"/>
              <w:jc w:val="center"/>
              <w:rPr>
                <w:rFonts w:ascii="Times New Roman" w:hAnsi="Times New Roman" w:cs="Times New Roman"/>
                <w:sz w:val="28"/>
                <w:szCs w:val="28"/>
                <w:lang w:val="kk-KZ"/>
              </w:rPr>
            </w:pPr>
            <m:oMathPara>
              <m:oMath>
                <m:sSub>
                  <m:sSubPr>
                    <m:ctrlPr>
                      <w:rPr>
                        <w:rFonts w:ascii="Cambria Math" w:hAnsi="Cambria Math" w:cs="Times New Roman"/>
                        <w:i/>
                        <w:kern w:val="2"/>
                        <w:sz w:val="28"/>
                        <w:szCs w:val="28"/>
                        <w:lang w:val="en-US" w:eastAsia="en-US"/>
                        <w14:ligatures w14:val="standardContextual"/>
                      </w:rPr>
                    </m:ctrlPr>
                  </m:sSubPr>
                  <m:e>
                    <m:r>
                      <w:rPr>
                        <w:rFonts w:ascii="Cambria Math" w:hAnsi="Cambria Math" w:cs="Times New Roman"/>
                        <w:sz w:val="28"/>
                        <w:szCs w:val="28"/>
                        <w:lang w:val="kk-KZ"/>
                      </w:rPr>
                      <m:t>AP</m:t>
                    </m:r>
                  </m:e>
                  <m:sub>
                    <m:r>
                      <w:rPr>
                        <w:rFonts w:ascii="Cambria Math" w:hAnsi="Cambria Math" w:cs="Times New Roman"/>
                        <w:sz w:val="28"/>
                        <w:szCs w:val="28"/>
                        <w:lang w:val="kk-KZ"/>
                      </w:rPr>
                      <m:t>i</m:t>
                    </m:r>
                  </m:sub>
                </m:sSub>
              </m:oMath>
            </m:oMathPara>
          </w:p>
        </w:tc>
        <w:tc>
          <w:tcPr>
            <w:tcW w:w="1558" w:type="dxa"/>
            <w:tcBorders>
              <w:top w:val="single" w:sz="4" w:space="0" w:color="auto"/>
              <w:left w:val="single" w:sz="4" w:space="0" w:color="auto"/>
              <w:bottom w:val="single" w:sz="4" w:space="0" w:color="auto"/>
              <w:right w:val="single" w:sz="4" w:space="0" w:color="auto"/>
            </w:tcBorders>
            <w:hideMark/>
          </w:tcPr>
          <w:p w14:paraId="5A5BEFB6" w14:textId="77777777" w:rsidR="00FE6AD1" w:rsidRPr="00AA2CDA" w:rsidRDefault="003861BB" w:rsidP="00D2475E">
            <w:pPr>
              <w:pStyle w:val="afa"/>
              <w:jc w:val="center"/>
              <w:rPr>
                <w:rFonts w:ascii="Times New Roman" w:hAnsi="Times New Roman" w:cs="Times New Roman"/>
                <w:sz w:val="28"/>
                <w:szCs w:val="28"/>
                <w:lang w:val="kk-KZ"/>
              </w:rPr>
            </w:pPr>
            <m:oMathPara>
              <m:oMath>
                <m:sSub>
                  <m:sSubPr>
                    <m:ctrlPr>
                      <w:rPr>
                        <w:rFonts w:ascii="Cambria Math" w:hAnsi="Cambria Math" w:cs="Times New Roman"/>
                        <w:i/>
                        <w:kern w:val="2"/>
                        <w:sz w:val="28"/>
                        <w:szCs w:val="28"/>
                        <w:lang w:val="en-US" w:eastAsia="en-US"/>
                        <w14:ligatures w14:val="standardContextual"/>
                      </w:rPr>
                    </m:ctrlPr>
                  </m:sSubPr>
                  <m:e>
                    <m:r>
                      <w:rPr>
                        <w:rFonts w:ascii="Cambria Math" w:hAnsi="Cambria Math" w:cs="Times New Roman"/>
                        <w:sz w:val="28"/>
                        <w:szCs w:val="28"/>
                        <w:lang w:val="kk-KZ"/>
                      </w:rPr>
                      <m:t>EFIF</m:t>
                    </m:r>
                  </m:e>
                  <m:sub>
                    <m:r>
                      <w:rPr>
                        <w:rFonts w:ascii="Cambria Math" w:hAnsi="Cambria Math" w:cs="Times New Roman"/>
                        <w:sz w:val="28"/>
                        <w:szCs w:val="28"/>
                        <w:lang w:val="kk-KZ"/>
                      </w:rPr>
                      <m:t>i</m:t>
                    </m:r>
                  </m:sub>
                </m:sSub>
              </m:oMath>
            </m:oMathPara>
          </w:p>
        </w:tc>
        <w:tc>
          <w:tcPr>
            <w:tcW w:w="1558" w:type="dxa"/>
            <w:tcBorders>
              <w:top w:val="single" w:sz="4" w:space="0" w:color="auto"/>
              <w:left w:val="single" w:sz="4" w:space="0" w:color="auto"/>
              <w:bottom w:val="single" w:sz="4" w:space="0" w:color="auto"/>
              <w:right w:val="single" w:sz="4" w:space="0" w:color="auto"/>
            </w:tcBorders>
            <w:hideMark/>
          </w:tcPr>
          <w:p w14:paraId="14080E9C" w14:textId="77777777" w:rsidR="00FE6AD1" w:rsidRPr="00AA2CDA" w:rsidRDefault="003861BB" w:rsidP="00D2475E">
            <w:pPr>
              <w:pStyle w:val="afa"/>
              <w:jc w:val="center"/>
              <w:rPr>
                <w:rFonts w:ascii="Times New Roman" w:hAnsi="Times New Roman" w:cs="Times New Roman"/>
                <w:sz w:val="28"/>
                <w:szCs w:val="28"/>
                <w:lang w:val="kk-KZ"/>
              </w:rPr>
            </w:pPr>
            <m:oMathPara>
              <m:oMath>
                <m:sSub>
                  <m:sSubPr>
                    <m:ctrlPr>
                      <w:rPr>
                        <w:rFonts w:ascii="Cambria Math" w:hAnsi="Cambria Math" w:cs="Times New Roman"/>
                        <w:i/>
                        <w:kern w:val="2"/>
                        <w:sz w:val="28"/>
                        <w:szCs w:val="28"/>
                        <w:lang w:val="en-US" w:eastAsia="en-US"/>
                        <w14:ligatures w14:val="standardContextual"/>
                      </w:rPr>
                    </m:ctrlPr>
                  </m:sSubPr>
                  <m:e>
                    <m:r>
                      <w:rPr>
                        <w:rFonts w:ascii="Cambria Math" w:hAnsi="Cambria Math" w:cs="Times New Roman"/>
                        <w:sz w:val="28"/>
                        <w:szCs w:val="28"/>
                        <w:lang w:val="kk-KZ"/>
                      </w:rPr>
                      <m:t>SFIF</m:t>
                    </m:r>
                  </m:e>
                  <m:sub>
                    <m:r>
                      <w:rPr>
                        <w:rFonts w:ascii="Cambria Math" w:hAnsi="Cambria Math" w:cs="Times New Roman"/>
                        <w:sz w:val="28"/>
                        <w:szCs w:val="28"/>
                        <w:lang w:val="kk-KZ"/>
                      </w:rPr>
                      <m:t>i</m:t>
                    </m:r>
                  </m:sub>
                </m:sSub>
              </m:oMath>
            </m:oMathPara>
          </w:p>
        </w:tc>
        <w:tc>
          <w:tcPr>
            <w:tcW w:w="1558" w:type="dxa"/>
            <w:tcBorders>
              <w:top w:val="single" w:sz="4" w:space="0" w:color="auto"/>
              <w:left w:val="single" w:sz="4" w:space="0" w:color="auto"/>
              <w:bottom w:val="single" w:sz="4" w:space="0" w:color="auto"/>
              <w:right w:val="single" w:sz="4" w:space="0" w:color="auto"/>
            </w:tcBorders>
            <w:hideMark/>
          </w:tcPr>
          <w:p w14:paraId="142522F5" w14:textId="77777777" w:rsidR="00FE6AD1" w:rsidRPr="00AA2CDA" w:rsidRDefault="00FE6AD1" w:rsidP="00D2475E">
            <w:pPr>
              <w:pStyle w:val="afa"/>
              <w:jc w:val="center"/>
              <w:rPr>
                <w:rFonts w:ascii="Times New Roman" w:hAnsi="Times New Roman" w:cs="Times New Roman"/>
                <w:sz w:val="28"/>
                <w:szCs w:val="28"/>
                <w:lang w:val="kk-KZ"/>
              </w:rPr>
            </w:pPr>
            <m:oMathPara>
              <m:oMath>
                <m:r>
                  <w:rPr>
                    <w:rFonts w:ascii="Cambria Math" w:hAnsi="Cambria Math" w:cs="Times New Roman"/>
                    <w:sz w:val="28"/>
                    <w:szCs w:val="28"/>
                    <w:lang w:val="kk-KZ"/>
                  </w:rPr>
                  <m:t>±</m:t>
                </m:r>
                <m:sSub>
                  <m:sSubPr>
                    <m:ctrlPr>
                      <w:rPr>
                        <w:rFonts w:ascii="Cambria Math" w:hAnsi="Cambria Math" w:cs="Times New Roman"/>
                        <w:i/>
                        <w:kern w:val="2"/>
                        <w:sz w:val="28"/>
                        <w:szCs w:val="28"/>
                        <w:lang w:val="en-US" w:eastAsia="en-US"/>
                        <w14:ligatures w14:val="standardContextual"/>
                      </w:rPr>
                    </m:ctrlPr>
                  </m:sSubPr>
                  <m:e>
                    <m:r>
                      <w:rPr>
                        <w:rFonts w:ascii="Cambria Math" w:hAnsi="Cambria Math" w:cs="Times New Roman"/>
                        <w:sz w:val="28"/>
                        <w:szCs w:val="28"/>
                        <w:lang w:val="kk-KZ"/>
                      </w:rPr>
                      <m:t>GE</m:t>
                    </m:r>
                  </m:e>
                  <m:sub>
                    <m:r>
                      <w:rPr>
                        <w:rFonts w:ascii="Cambria Math" w:hAnsi="Cambria Math" w:cs="Times New Roman"/>
                        <w:sz w:val="28"/>
                        <w:szCs w:val="28"/>
                        <w:lang w:val="kk-KZ"/>
                      </w:rPr>
                      <m:t>i</m:t>
                    </m:r>
                  </m:sub>
                </m:sSub>
              </m:oMath>
            </m:oMathPara>
          </w:p>
        </w:tc>
      </w:tr>
      <w:tr w:rsidR="00FE6AD1" w:rsidRPr="00AA2CDA" w14:paraId="38D9D7D9" w14:textId="77777777" w:rsidTr="00FE6AD1">
        <w:tc>
          <w:tcPr>
            <w:tcW w:w="1557" w:type="dxa"/>
            <w:tcBorders>
              <w:top w:val="single" w:sz="4" w:space="0" w:color="auto"/>
              <w:left w:val="single" w:sz="4" w:space="0" w:color="auto"/>
              <w:bottom w:val="single" w:sz="4" w:space="0" w:color="auto"/>
              <w:right w:val="single" w:sz="4" w:space="0" w:color="auto"/>
            </w:tcBorders>
            <w:hideMark/>
          </w:tcPr>
          <w:p w14:paraId="487ACEA7" w14:textId="77777777" w:rsidR="00FE6AD1" w:rsidRPr="00AA2CDA" w:rsidRDefault="00FE6AD1" w:rsidP="00AA2CDA">
            <w:pPr>
              <w:pStyle w:val="afa"/>
              <w:rPr>
                <w:rFonts w:ascii="Times New Roman" w:hAnsi="Times New Roman" w:cs="Times New Roman"/>
                <w:sz w:val="28"/>
                <w:szCs w:val="28"/>
                <w:lang w:val="kk-KZ"/>
              </w:rPr>
            </w:pPr>
            <w:r w:rsidRPr="00AA2CDA">
              <w:rPr>
                <w:rFonts w:ascii="Times New Roman" w:hAnsi="Times New Roman" w:cs="Times New Roman"/>
                <w:sz w:val="28"/>
                <w:szCs w:val="28"/>
              </w:rPr>
              <w:t>2000</w:t>
            </w:r>
          </w:p>
        </w:tc>
        <w:tc>
          <w:tcPr>
            <w:tcW w:w="1557" w:type="dxa"/>
            <w:tcBorders>
              <w:top w:val="single" w:sz="4" w:space="0" w:color="auto"/>
              <w:left w:val="single" w:sz="4" w:space="0" w:color="auto"/>
              <w:bottom w:val="single" w:sz="4" w:space="0" w:color="auto"/>
              <w:right w:val="single" w:sz="4" w:space="0" w:color="auto"/>
            </w:tcBorders>
            <w:vAlign w:val="bottom"/>
            <w:hideMark/>
          </w:tcPr>
          <w:p w14:paraId="2A56B2E9"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hAnsi="Times New Roman" w:cs="Times New Roman"/>
                <w:color w:val="000000"/>
                <w:sz w:val="28"/>
                <w:szCs w:val="28"/>
              </w:rPr>
              <w:t>2475,5</w:t>
            </w:r>
          </w:p>
        </w:tc>
        <w:tc>
          <w:tcPr>
            <w:tcW w:w="1557" w:type="dxa"/>
            <w:tcBorders>
              <w:top w:val="single" w:sz="4" w:space="0" w:color="auto"/>
              <w:left w:val="single" w:sz="4" w:space="0" w:color="auto"/>
              <w:bottom w:val="single" w:sz="4" w:space="0" w:color="auto"/>
              <w:right w:val="single" w:sz="4" w:space="0" w:color="auto"/>
            </w:tcBorders>
            <w:vAlign w:val="center"/>
            <w:hideMark/>
          </w:tcPr>
          <w:p w14:paraId="5B1A711B" w14:textId="77777777" w:rsidR="00FE6AD1" w:rsidRPr="00AA2CDA" w:rsidRDefault="00FE6AD1" w:rsidP="00D2475E">
            <w:pPr>
              <w:pStyle w:val="afa"/>
              <w:jc w:val="center"/>
              <w:rPr>
                <w:rFonts w:ascii="Times New Roman" w:hAnsi="Times New Roman" w:cs="Times New Roman"/>
                <w:sz w:val="28"/>
                <w:szCs w:val="28"/>
              </w:rPr>
            </w:pPr>
            <w:r w:rsidRPr="00AA2CDA">
              <w:rPr>
                <w:rFonts w:ascii="Times New Roman" w:hAnsi="Times New Roman" w:cs="Times New Roman"/>
                <w:color w:val="282828"/>
                <w:sz w:val="28"/>
                <w:szCs w:val="28"/>
              </w:rPr>
              <w:t>117</w:t>
            </w:r>
            <w:r w:rsidRPr="00AA2CDA">
              <w:rPr>
                <w:rFonts w:ascii="Times New Roman" w:hAnsi="Times New Roman" w:cs="Times New Roman"/>
                <w:color w:val="282828"/>
                <w:sz w:val="28"/>
                <w:szCs w:val="28"/>
                <w:lang w:val="kk-KZ"/>
              </w:rPr>
              <w:t>,0</w:t>
            </w:r>
          </w:p>
        </w:tc>
        <w:tc>
          <w:tcPr>
            <w:tcW w:w="1558" w:type="dxa"/>
            <w:tcBorders>
              <w:top w:val="single" w:sz="4" w:space="0" w:color="auto"/>
              <w:left w:val="single" w:sz="4" w:space="0" w:color="auto"/>
              <w:bottom w:val="single" w:sz="4" w:space="0" w:color="auto"/>
              <w:right w:val="single" w:sz="4" w:space="0" w:color="auto"/>
            </w:tcBorders>
            <w:vAlign w:val="bottom"/>
            <w:hideMark/>
          </w:tcPr>
          <w:p w14:paraId="2071F832"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hAnsi="Times New Roman" w:cs="Times New Roman"/>
                <w:color w:val="000000"/>
                <w:sz w:val="28"/>
                <w:szCs w:val="28"/>
              </w:rPr>
              <w:t>1175,8</w:t>
            </w:r>
          </w:p>
        </w:tc>
        <w:tc>
          <w:tcPr>
            <w:tcW w:w="1558" w:type="dxa"/>
            <w:tcBorders>
              <w:top w:val="single" w:sz="4" w:space="0" w:color="auto"/>
              <w:left w:val="single" w:sz="4" w:space="0" w:color="auto"/>
              <w:bottom w:val="single" w:sz="4" w:space="0" w:color="auto"/>
              <w:right w:val="single" w:sz="4" w:space="0" w:color="auto"/>
            </w:tcBorders>
            <w:vAlign w:val="bottom"/>
            <w:hideMark/>
          </w:tcPr>
          <w:p w14:paraId="4F4B5268"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eastAsia="Times New Roman" w:hAnsi="Times New Roman" w:cs="Times New Roman"/>
                <w:color w:val="000000"/>
                <w:sz w:val="28"/>
                <w:szCs w:val="28"/>
                <w:lang w:eastAsia="kk-KZ"/>
              </w:rPr>
              <w:t>618,9</w:t>
            </w:r>
          </w:p>
        </w:tc>
        <w:tc>
          <w:tcPr>
            <w:tcW w:w="1558" w:type="dxa"/>
            <w:tcBorders>
              <w:top w:val="single" w:sz="4" w:space="0" w:color="auto"/>
              <w:left w:val="single" w:sz="4" w:space="0" w:color="auto"/>
              <w:bottom w:val="single" w:sz="4" w:space="0" w:color="auto"/>
              <w:right w:val="single" w:sz="4" w:space="0" w:color="auto"/>
            </w:tcBorders>
            <w:vAlign w:val="bottom"/>
            <w:hideMark/>
          </w:tcPr>
          <w:p w14:paraId="17A53B1F"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eastAsia="Times New Roman" w:hAnsi="Times New Roman" w:cs="Times New Roman"/>
                <w:color w:val="000000"/>
                <w:sz w:val="28"/>
                <w:szCs w:val="28"/>
                <w:lang w:eastAsia="kk-KZ"/>
              </w:rPr>
              <w:t>797,8</w:t>
            </w:r>
          </w:p>
        </w:tc>
      </w:tr>
      <w:tr w:rsidR="00FE6AD1" w:rsidRPr="00AA2CDA" w14:paraId="661B1D60" w14:textId="77777777" w:rsidTr="00FE6AD1">
        <w:tc>
          <w:tcPr>
            <w:tcW w:w="1557" w:type="dxa"/>
            <w:tcBorders>
              <w:top w:val="single" w:sz="4" w:space="0" w:color="auto"/>
              <w:left w:val="single" w:sz="4" w:space="0" w:color="auto"/>
              <w:bottom w:val="single" w:sz="4" w:space="0" w:color="auto"/>
              <w:right w:val="single" w:sz="4" w:space="0" w:color="auto"/>
            </w:tcBorders>
            <w:hideMark/>
          </w:tcPr>
          <w:p w14:paraId="183A7388" w14:textId="77777777" w:rsidR="00FE6AD1" w:rsidRPr="00AA2CDA" w:rsidRDefault="00FE6AD1" w:rsidP="00AA2CDA">
            <w:pPr>
              <w:pStyle w:val="afa"/>
              <w:rPr>
                <w:rFonts w:ascii="Times New Roman" w:hAnsi="Times New Roman" w:cs="Times New Roman"/>
                <w:sz w:val="28"/>
                <w:szCs w:val="28"/>
                <w:lang w:val="kk-KZ"/>
              </w:rPr>
            </w:pPr>
            <w:r w:rsidRPr="00AA2CDA">
              <w:rPr>
                <w:rFonts w:ascii="Times New Roman" w:hAnsi="Times New Roman" w:cs="Times New Roman"/>
                <w:sz w:val="28"/>
                <w:szCs w:val="28"/>
              </w:rPr>
              <w:t>2001</w:t>
            </w:r>
          </w:p>
        </w:tc>
        <w:tc>
          <w:tcPr>
            <w:tcW w:w="1557" w:type="dxa"/>
            <w:tcBorders>
              <w:top w:val="single" w:sz="4" w:space="0" w:color="auto"/>
              <w:left w:val="single" w:sz="4" w:space="0" w:color="auto"/>
              <w:bottom w:val="single" w:sz="4" w:space="0" w:color="auto"/>
              <w:right w:val="single" w:sz="4" w:space="0" w:color="auto"/>
            </w:tcBorders>
            <w:vAlign w:val="bottom"/>
            <w:hideMark/>
          </w:tcPr>
          <w:p w14:paraId="156ED7C4"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hAnsi="Times New Roman" w:cs="Times New Roman"/>
                <w:color w:val="000000"/>
                <w:sz w:val="28"/>
                <w:szCs w:val="28"/>
              </w:rPr>
              <w:t>1893,8</w:t>
            </w:r>
          </w:p>
        </w:tc>
        <w:tc>
          <w:tcPr>
            <w:tcW w:w="1557" w:type="dxa"/>
            <w:tcBorders>
              <w:top w:val="single" w:sz="4" w:space="0" w:color="auto"/>
              <w:left w:val="single" w:sz="4" w:space="0" w:color="auto"/>
              <w:bottom w:val="single" w:sz="4" w:space="0" w:color="auto"/>
              <w:right w:val="single" w:sz="4" w:space="0" w:color="auto"/>
            </w:tcBorders>
            <w:vAlign w:val="center"/>
            <w:hideMark/>
          </w:tcPr>
          <w:p w14:paraId="585825E3" w14:textId="77777777" w:rsidR="00FE6AD1" w:rsidRPr="00AA2CDA" w:rsidRDefault="00FE6AD1" w:rsidP="00D2475E">
            <w:pPr>
              <w:pStyle w:val="afa"/>
              <w:jc w:val="center"/>
              <w:rPr>
                <w:rFonts w:ascii="Times New Roman" w:hAnsi="Times New Roman" w:cs="Times New Roman"/>
                <w:sz w:val="28"/>
                <w:szCs w:val="28"/>
              </w:rPr>
            </w:pPr>
            <w:r w:rsidRPr="00AA2CDA">
              <w:rPr>
                <w:rFonts w:ascii="Times New Roman" w:hAnsi="Times New Roman" w:cs="Times New Roman"/>
                <w:color w:val="282828"/>
                <w:sz w:val="28"/>
                <w:szCs w:val="28"/>
              </w:rPr>
              <w:t>142</w:t>
            </w:r>
            <w:r w:rsidRPr="00AA2CDA">
              <w:rPr>
                <w:rFonts w:ascii="Times New Roman" w:hAnsi="Times New Roman" w:cs="Times New Roman"/>
                <w:color w:val="282828"/>
                <w:sz w:val="28"/>
                <w:szCs w:val="28"/>
                <w:lang w:val="kk-KZ"/>
              </w:rPr>
              <w:t>,0</w:t>
            </w:r>
          </w:p>
        </w:tc>
        <w:tc>
          <w:tcPr>
            <w:tcW w:w="1558" w:type="dxa"/>
            <w:tcBorders>
              <w:top w:val="single" w:sz="4" w:space="0" w:color="auto"/>
              <w:left w:val="single" w:sz="4" w:space="0" w:color="auto"/>
              <w:bottom w:val="single" w:sz="4" w:space="0" w:color="auto"/>
              <w:right w:val="single" w:sz="4" w:space="0" w:color="auto"/>
            </w:tcBorders>
            <w:vAlign w:val="bottom"/>
            <w:hideMark/>
          </w:tcPr>
          <w:p w14:paraId="48B24B55"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hAnsi="Times New Roman" w:cs="Times New Roman"/>
                <w:color w:val="000000"/>
                <w:sz w:val="28"/>
                <w:szCs w:val="28"/>
              </w:rPr>
              <w:t>1129,8</w:t>
            </w:r>
          </w:p>
        </w:tc>
        <w:tc>
          <w:tcPr>
            <w:tcW w:w="1558" w:type="dxa"/>
            <w:tcBorders>
              <w:top w:val="single" w:sz="4" w:space="0" w:color="auto"/>
              <w:left w:val="single" w:sz="4" w:space="0" w:color="auto"/>
              <w:bottom w:val="single" w:sz="4" w:space="0" w:color="auto"/>
              <w:right w:val="single" w:sz="4" w:space="0" w:color="auto"/>
            </w:tcBorders>
            <w:vAlign w:val="bottom"/>
            <w:hideMark/>
          </w:tcPr>
          <w:p w14:paraId="7B00DBDC"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eastAsia="Times New Roman" w:hAnsi="Times New Roman" w:cs="Times New Roman"/>
                <w:color w:val="000000"/>
                <w:sz w:val="28"/>
                <w:szCs w:val="28"/>
                <w:lang w:eastAsia="kk-KZ"/>
              </w:rPr>
              <w:t>549,2</w:t>
            </w:r>
          </w:p>
        </w:tc>
        <w:tc>
          <w:tcPr>
            <w:tcW w:w="1558" w:type="dxa"/>
            <w:tcBorders>
              <w:top w:val="single" w:sz="4" w:space="0" w:color="auto"/>
              <w:left w:val="single" w:sz="4" w:space="0" w:color="auto"/>
              <w:bottom w:val="single" w:sz="4" w:space="0" w:color="auto"/>
              <w:right w:val="single" w:sz="4" w:space="0" w:color="auto"/>
            </w:tcBorders>
            <w:vAlign w:val="bottom"/>
            <w:hideMark/>
          </w:tcPr>
          <w:p w14:paraId="6AFF7AE9"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eastAsia="Times New Roman" w:hAnsi="Times New Roman" w:cs="Times New Roman"/>
                <w:color w:val="000000"/>
                <w:sz w:val="28"/>
                <w:szCs w:val="28"/>
                <w:lang w:eastAsia="kk-KZ"/>
              </w:rPr>
              <w:t>356,8</w:t>
            </w:r>
          </w:p>
        </w:tc>
      </w:tr>
      <w:tr w:rsidR="00FE6AD1" w:rsidRPr="00AA2CDA" w14:paraId="24D30E88" w14:textId="77777777" w:rsidTr="00FE6AD1">
        <w:tc>
          <w:tcPr>
            <w:tcW w:w="1557" w:type="dxa"/>
            <w:tcBorders>
              <w:top w:val="single" w:sz="4" w:space="0" w:color="auto"/>
              <w:left w:val="single" w:sz="4" w:space="0" w:color="auto"/>
              <w:bottom w:val="single" w:sz="4" w:space="0" w:color="auto"/>
              <w:right w:val="single" w:sz="4" w:space="0" w:color="auto"/>
            </w:tcBorders>
            <w:hideMark/>
          </w:tcPr>
          <w:p w14:paraId="3942D8E5" w14:textId="77777777" w:rsidR="00FE6AD1" w:rsidRPr="00AA2CDA" w:rsidRDefault="00FE6AD1" w:rsidP="00AA2CDA">
            <w:pPr>
              <w:pStyle w:val="afa"/>
              <w:rPr>
                <w:rFonts w:ascii="Times New Roman" w:hAnsi="Times New Roman" w:cs="Times New Roman"/>
                <w:sz w:val="28"/>
                <w:szCs w:val="28"/>
                <w:lang w:val="kk-KZ"/>
              </w:rPr>
            </w:pPr>
            <w:r w:rsidRPr="00AA2CDA">
              <w:rPr>
                <w:rFonts w:ascii="Times New Roman" w:hAnsi="Times New Roman" w:cs="Times New Roman"/>
                <w:sz w:val="28"/>
                <w:szCs w:val="28"/>
              </w:rPr>
              <w:t>2002</w:t>
            </w:r>
          </w:p>
        </w:tc>
        <w:tc>
          <w:tcPr>
            <w:tcW w:w="1557" w:type="dxa"/>
            <w:tcBorders>
              <w:top w:val="single" w:sz="4" w:space="0" w:color="auto"/>
              <w:left w:val="single" w:sz="4" w:space="0" w:color="auto"/>
              <w:bottom w:val="single" w:sz="4" w:space="0" w:color="auto"/>
              <w:right w:val="single" w:sz="4" w:space="0" w:color="auto"/>
            </w:tcBorders>
            <w:vAlign w:val="bottom"/>
            <w:hideMark/>
          </w:tcPr>
          <w:p w14:paraId="5487AE0B"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hAnsi="Times New Roman" w:cs="Times New Roman"/>
                <w:color w:val="000000"/>
                <w:sz w:val="28"/>
                <w:szCs w:val="28"/>
              </w:rPr>
              <w:t>1888,8</w:t>
            </w:r>
          </w:p>
        </w:tc>
        <w:tc>
          <w:tcPr>
            <w:tcW w:w="1557" w:type="dxa"/>
            <w:tcBorders>
              <w:top w:val="single" w:sz="4" w:space="0" w:color="auto"/>
              <w:left w:val="single" w:sz="4" w:space="0" w:color="auto"/>
              <w:bottom w:val="single" w:sz="4" w:space="0" w:color="auto"/>
              <w:right w:val="single" w:sz="4" w:space="0" w:color="auto"/>
            </w:tcBorders>
            <w:vAlign w:val="center"/>
            <w:hideMark/>
          </w:tcPr>
          <w:p w14:paraId="742CC890" w14:textId="77777777" w:rsidR="00FE6AD1" w:rsidRPr="00AA2CDA" w:rsidRDefault="00FE6AD1" w:rsidP="00D2475E">
            <w:pPr>
              <w:pStyle w:val="afa"/>
              <w:jc w:val="center"/>
              <w:rPr>
                <w:rFonts w:ascii="Times New Roman" w:hAnsi="Times New Roman" w:cs="Times New Roman"/>
                <w:sz w:val="28"/>
                <w:szCs w:val="28"/>
              </w:rPr>
            </w:pPr>
            <w:r w:rsidRPr="00AA2CDA">
              <w:rPr>
                <w:rFonts w:ascii="Times New Roman" w:hAnsi="Times New Roman" w:cs="Times New Roman"/>
                <w:color w:val="282828"/>
                <w:sz w:val="28"/>
                <w:szCs w:val="28"/>
              </w:rPr>
              <w:t>147</w:t>
            </w:r>
            <w:r w:rsidRPr="00AA2CDA">
              <w:rPr>
                <w:rFonts w:ascii="Times New Roman" w:hAnsi="Times New Roman" w:cs="Times New Roman"/>
                <w:color w:val="282828"/>
                <w:sz w:val="28"/>
                <w:szCs w:val="28"/>
                <w:lang w:val="kk-KZ"/>
              </w:rPr>
              <w:t>,0</w:t>
            </w:r>
          </w:p>
        </w:tc>
        <w:tc>
          <w:tcPr>
            <w:tcW w:w="1558" w:type="dxa"/>
            <w:tcBorders>
              <w:top w:val="single" w:sz="4" w:space="0" w:color="auto"/>
              <w:left w:val="single" w:sz="4" w:space="0" w:color="auto"/>
              <w:bottom w:val="single" w:sz="4" w:space="0" w:color="auto"/>
              <w:right w:val="single" w:sz="4" w:space="0" w:color="auto"/>
            </w:tcBorders>
            <w:vAlign w:val="bottom"/>
            <w:hideMark/>
          </w:tcPr>
          <w:p w14:paraId="75174414"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hAnsi="Times New Roman" w:cs="Times New Roman"/>
                <w:color w:val="000000"/>
                <w:sz w:val="28"/>
                <w:szCs w:val="28"/>
              </w:rPr>
              <w:t>1089,8</w:t>
            </w:r>
          </w:p>
        </w:tc>
        <w:tc>
          <w:tcPr>
            <w:tcW w:w="1558" w:type="dxa"/>
            <w:tcBorders>
              <w:top w:val="single" w:sz="4" w:space="0" w:color="auto"/>
              <w:left w:val="single" w:sz="4" w:space="0" w:color="auto"/>
              <w:bottom w:val="single" w:sz="4" w:space="0" w:color="auto"/>
              <w:right w:val="single" w:sz="4" w:space="0" w:color="auto"/>
            </w:tcBorders>
            <w:vAlign w:val="bottom"/>
            <w:hideMark/>
          </w:tcPr>
          <w:p w14:paraId="189BB891"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eastAsia="Times New Roman" w:hAnsi="Times New Roman" w:cs="Times New Roman"/>
                <w:color w:val="000000"/>
                <w:sz w:val="28"/>
                <w:szCs w:val="28"/>
                <w:lang w:eastAsia="kk-KZ"/>
              </w:rPr>
              <w:t>510,0</w:t>
            </w:r>
          </w:p>
        </w:tc>
        <w:tc>
          <w:tcPr>
            <w:tcW w:w="1558" w:type="dxa"/>
            <w:tcBorders>
              <w:top w:val="single" w:sz="4" w:space="0" w:color="auto"/>
              <w:left w:val="single" w:sz="4" w:space="0" w:color="auto"/>
              <w:bottom w:val="single" w:sz="4" w:space="0" w:color="auto"/>
              <w:right w:val="single" w:sz="4" w:space="0" w:color="auto"/>
            </w:tcBorders>
            <w:vAlign w:val="bottom"/>
            <w:hideMark/>
          </w:tcPr>
          <w:p w14:paraId="29044B8C"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eastAsia="Times New Roman" w:hAnsi="Times New Roman" w:cs="Times New Roman"/>
                <w:color w:val="000000"/>
                <w:sz w:val="28"/>
                <w:szCs w:val="28"/>
                <w:lang w:eastAsia="kk-KZ"/>
              </w:rPr>
              <w:t>436</w:t>
            </w:r>
          </w:p>
        </w:tc>
      </w:tr>
      <w:tr w:rsidR="00FE6AD1" w:rsidRPr="00AA2CDA" w14:paraId="4B9E4C44" w14:textId="77777777" w:rsidTr="00FE6AD1">
        <w:tc>
          <w:tcPr>
            <w:tcW w:w="1557" w:type="dxa"/>
            <w:tcBorders>
              <w:top w:val="single" w:sz="4" w:space="0" w:color="auto"/>
              <w:left w:val="single" w:sz="4" w:space="0" w:color="auto"/>
              <w:bottom w:val="single" w:sz="4" w:space="0" w:color="auto"/>
              <w:right w:val="single" w:sz="4" w:space="0" w:color="auto"/>
            </w:tcBorders>
            <w:hideMark/>
          </w:tcPr>
          <w:p w14:paraId="4FE1349F" w14:textId="77777777" w:rsidR="00FE6AD1" w:rsidRPr="00AA2CDA" w:rsidRDefault="00FE6AD1" w:rsidP="00AA2CDA">
            <w:pPr>
              <w:pStyle w:val="afa"/>
              <w:rPr>
                <w:rFonts w:ascii="Times New Roman" w:hAnsi="Times New Roman" w:cs="Times New Roman"/>
                <w:sz w:val="28"/>
                <w:szCs w:val="28"/>
                <w:lang w:val="kk-KZ"/>
              </w:rPr>
            </w:pPr>
            <w:r w:rsidRPr="00AA2CDA">
              <w:rPr>
                <w:rFonts w:ascii="Times New Roman" w:hAnsi="Times New Roman" w:cs="Times New Roman"/>
                <w:sz w:val="28"/>
                <w:szCs w:val="28"/>
              </w:rPr>
              <w:t>2003</w:t>
            </w:r>
          </w:p>
        </w:tc>
        <w:tc>
          <w:tcPr>
            <w:tcW w:w="1557" w:type="dxa"/>
            <w:tcBorders>
              <w:top w:val="single" w:sz="4" w:space="0" w:color="auto"/>
              <w:left w:val="single" w:sz="4" w:space="0" w:color="auto"/>
              <w:bottom w:val="single" w:sz="4" w:space="0" w:color="auto"/>
              <w:right w:val="single" w:sz="4" w:space="0" w:color="auto"/>
            </w:tcBorders>
            <w:vAlign w:val="bottom"/>
            <w:hideMark/>
          </w:tcPr>
          <w:p w14:paraId="0DACA0F7"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hAnsi="Times New Roman" w:cs="Times New Roman"/>
                <w:color w:val="000000"/>
                <w:sz w:val="28"/>
                <w:szCs w:val="28"/>
              </w:rPr>
              <w:t>1813,9</w:t>
            </w:r>
          </w:p>
        </w:tc>
        <w:tc>
          <w:tcPr>
            <w:tcW w:w="1557" w:type="dxa"/>
            <w:tcBorders>
              <w:top w:val="single" w:sz="4" w:space="0" w:color="auto"/>
              <w:left w:val="single" w:sz="4" w:space="0" w:color="auto"/>
              <w:bottom w:val="single" w:sz="4" w:space="0" w:color="auto"/>
              <w:right w:val="single" w:sz="4" w:space="0" w:color="auto"/>
            </w:tcBorders>
            <w:vAlign w:val="center"/>
            <w:hideMark/>
          </w:tcPr>
          <w:p w14:paraId="32A7D81B" w14:textId="77777777" w:rsidR="00FE6AD1" w:rsidRPr="00AA2CDA" w:rsidRDefault="00FE6AD1" w:rsidP="00D2475E">
            <w:pPr>
              <w:pStyle w:val="afa"/>
              <w:jc w:val="center"/>
              <w:rPr>
                <w:rFonts w:ascii="Times New Roman" w:hAnsi="Times New Roman" w:cs="Times New Roman"/>
                <w:color w:val="282828"/>
                <w:sz w:val="28"/>
                <w:szCs w:val="28"/>
              </w:rPr>
            </w:pPr>
            <w:r w:rsidRPr="00AA2CDA">
              <w:rPr>
                <w:rFonts w:ascii="Times New Roman" w:hAnsi="Times New Roman" w:cs="Times New Roman"/>
                <w:color w:val="282828"/>
                <w:sz w:val="28"/>
                <w:szCs w:val="28"/>
              </w:rPr>
              <w:t>158</w:t>
            </w:r>
            <w:r w:rsidRPr="00AA2CDA">
              <w:rPr>
                <w:rFonts w:ascii="Times New Roman" w:hAnsi="Times New Roman" w:cs="Times New Roman"/>
                <w:color w:val="282828"/>
                <w:sz w:val="28"/>
                <w:szCs w:val="28"/>
                <w:lang w:val="kk-KZ"/>
              </w:rPr>
              <w:t>,0</w:t>
            </w:r>
          </w:p>
        </w:tc>
        <w:tc>
          <w:tcPr>
            <w:tcW w:w="1558" w:type="dxa"/>
            <w:tcBorders>
              <w:top w:val="single" w:sz="4" w:space="0" w:color="auto"/>
              <w:left w:val="single" w:sz="4" w:space="0" w:color="auto"/>
              <w:bottom w:val="single" w:sz="4" w:space="0" w:color="auto"/>
              <w:right w:val="single" w:sz="4" w:space="0" w:color="auto"/>
            </w:tcBorders>
            <w:vAlign w:val="bottom"/>
            <w:hideMark/>
          </w:tcPr>
          <w:p w14:paraId="6C1A5C5F" w14:textId="77777777" w:rsidR="00FE6AD1" w:rsidRPr="00AA2CDA" w:rsidRDefault="00FE6AD1" w:rsidP="00D2475E">
            <w:pPr>
              <w:pStyle w:val="afa"/>
              <w:jc w:val="center"/>
              <w:rPr>
                <w:rFonts w:ascii="Times New Roman" w:hAnsi="Times New Roman" w:cs="Times New Roman"/>
                <w:sz w:val="28"/>
                <w:szCs w:val="28"/>
                <w:lang w:val="kk-KZ" w:eastAsia="en-US"/>
              </w:rPr>
            </w:pPr>
            <w:r w:rsidRPr="00AA2CDA">
              <w:rPr>
                <w:rFonts w:ascii="Times New Roman" w:hAnsi="Times New Roman" w:cs="Times New Roman"/>
                <w:color w:val="000000"/>
                <w:sz w:val="28"/>
                <w:szCs w:val="28"/>
              </w:rPr>
              <w:t>1109,4</w:t>
            </w:r>
          </w:p>
        </w:tc>
        <w:tc>
          <w:tcPr>
            <w:tcW w:w="1558" w:type="dxa"/>
            <w:tcBorders>
              <w:top w:val="single" w:sz="4" w:space="0" w:color="auto"/>
              <w:left w:val="single" w:sz="4" w:space="0" w:color="auto"/>
              <w:bottom w:val="single" w:sz="4" w:space="0" w:color="auto"/>
              <w:right w:val="single" w:sz="4" w:space="0" w:color="auto"/>
            </w:tcBorders>
            <w:vAlign w:val="bottom"/>
            <w:hideMark/>
          </w:tcPr>
          <w:p w14:paraId="4A569D2D"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eastAsia="Times New Roman" w:hAnsi="Times New Roman" w:cs="Times New Roman"/>
                <w:color w:val="000000"/>
                <w:sz w:val="28"/>
                <w:szCs w:val="28"/>
                <w:lang w:eastAsia="kk-KZ"/>
              </w:rPr>
              <w:t>616,7</w:t>
            </w:r>
          </w:p>
        </w:tc>
        <w:tc>
          <w:tcPr>
            <w:tcW w:w="1558" w:type="dxa"/>
            <w:tcBorders>
              <w:top w:val="single" w:sz="4" w:space="0" w:color="auto"/>
              <w:left w:val="single" w:sz="4" w:space="0" w:color="auto"/>
              <w:bottom w:val="single" w:sz="4" w:space="0" w:color="auto"/>
              <w:right w:val="single" w:sz="4" w:space="0" w:color="auto"/>
            </w:tcBorders>
            <w:vAlign w:val="bottom"/>
            <w:hideMark/>
          </w:tcPr>
          <w:p w14:paraId="77D89A24"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eastAsia="Times New Roman" w:hAnsi="Times New Roman" w:cs="Times New Roman"/>
                <w:color w:val="000000"/>
                <w:sz w:val="28"/>
                <w:szCs w:val="28"/>
                <w:lang w:eastAsia="kk-KZ"/>
              </w:rPr>
              <w:t>245,8</w:t>
            </w:r>
          </w:p>
        </w:tc>
      </w:tr>
      <w:tr w:rsidR="00FE6AD1" w:rsidRPr="00AA2CDA" w14:paraId="7CDC429D" w14:textId="77777777" w:rsidTr="00FE6AD1">
        <w:tc>
          <w:tcPr>
            <w:tcW w:w="1557" w:type="dxa"/>
            <w:tcBorders>
              <w:top w:val="single" w:sz="4" w:space="0" w:color="auto"/>
              <w:left w:val="single" w:sz="4" w:space="0" w:color="auto"/>
              <w:bottom w:val="single" w:sz="4" w:space="0" w:color="auto"/>
              <w:right w:val="single" w:sz="4" w:space="0" w:color="auto"/>
            </w:tcBorders>
            <w:hideMark/>
          </w:tcPr>
          <w:p w14:paraId="12E0A9D8" w14:textId="77777777" w:rsidR="00FE6AD1" w:rsidRPr="00AA2CDA" w:rsidRDefault="00FE6AD1" w:rsidP="00AA2CDA">
            <w:pPr>
              <w:pStyle w:val="afa"/>
              <w:rPr>
                <w:rFonts w:ascii="Times New Roman" w:hAnsi="Times New Roman" w:cs="Times New Roman"/>
                <w:sz w:val="28"/>
                <w:szCs w:val="28"/>
                <w:lang w:val="kk-KZ"/>
              </w:rPr>
            </w:pPr>
            <w:r w:rsidRPr="00AA2CDA">
              <w:rPr>
                <w:rFonts w:ascii="Times New Roman" w:hAnsi="Times New Roman" w:cs="Times New Roman"/>
                <w:sz w:val="28"/>
                <w:szCs w:val="28"/>
              </w:rPr>
              <w:t>2004</w:t>
            </w:r>
          </w:p>
        </w:tc>
        <w:tc>
          <w:tcPr>
            <w:tcW w:w="1557" w:type="dxa"/>
            <w:tcBorders>
              <w:top w:val="single" w:sz="4" w:space="0" w:color="auto"/>
              <w:left w:val="single" w:sz="4" w:space="0" w:color="auto"/>
              <w:bottom w:val="single" w:sz="4" w:space="0" w:color="auto"/>
              <w:right w:val="single" w:sz="4" w:space="0" w:color="auto"/>
            </w:tcBorders>
            <w:vAlign w:val="bottom"/>
            <w:hideMark/>
          </w:tcPr>
          <w:p w14:paraId="4FE06E7A"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hAnsi="Times New Roman" w:cs="Times New Roman"/>
                <w:color w:val="000000"/>
                <w:sz w:val="28"/>
                <w:szCs w:val="28"/>
              </w:rPr>
              <w:t>2085,3</w:t>
            </w:r>
          </w:p>
        </w:tc>
        <w:tc>
          <w:tcPr>
            <w:tcW w:w="1557" w:type="dxa"/>
            <w:tcBorders>
              <w:top w:val="single" w:sz="4" w:space="0" w:color="auto"/>
              <w:left w:val="single" w:sz="4" w:space="0" w:color="auto"/>
              <w:bottom w:val="single" w:sz="4" w:space="0" w:color="auto"/>
              <w:right w:val="single" w:sz="4" w:space="0" w:color="auto"/>
            </w:tcBorders>
            <w:vAlign w:val="center"/>
            <w:hideMark/>
          </w:tcPr>
          <w:p w14:paraId="6FFB2232" w14:textId="77777777" w:rsidR="00FE6AD1" w:rsidRPr="00AA2CDA" w:rsidRDefault="00FE6AD1" w:rsidP="00D2475E">
            <w:pPr>
              <w:pStyle w:val="afa"/>
              <w:jc w:val="center"/>
              <w:rPr>
                <w:rFonts w:ascii="Times New Roman" w:hAnsi="Times New Roman" w:cs="Times New Roman"/>
                <w:color w:val="282828"/>
                <w:sz w:val="28"/>
                <w:szCs w:val="28"/>
              </w:rPr>
            </w:pPr>
            <w:r w:rsidRPr="00AA2CDA">
              <w:rPr>
                <w:rFonts w:ascii="Times New Roman" w:hAnsi="Times New Roman" w:cs="Times New Roman"/>
                <w:color w:val="282828"/>
                <w:sz w:val="28"/>
                <w:szCs w:val="28"/>
              </w:rPr>
              <w:t>223</w:t>
            </w:r>
            <w:r w:rsidRPr="00AA2CDA">
              <w:rPr>
                <w:rFonts w:ascii="Times New Roman" w:hAnsi="Times New Roman" w:cs="Times New Roman"/>
                <w:color w:val="282828"/>
                <w:sz w:val="28"/>
                <w:szCs w:val="28"/>
                <w:lang w:val="kk-KZ"/>
              </w:rPr>
              <w:t>,0</w:t>
            </w:r>
          </w:p>
        </w:tc>
        <w:tc>
          <w:tcPr>
            <w:tcW w:w="1558" w:type="dxa"/>
            <w:tcBorders>
              <w:top w:val="single" w:sz="4" w:space="0" w:color="auto"/>
              <w:left w:val="single" w:sz="4" w:space="0" w:color="auto"/>
              <w:bottom w:val="single" w:sz="4" w:space="0" w:color="auto"/>
              <w:right w:val="single" w:sz="4" w:space="0" w:color="auto"/>
            </w:tcBorders>
            <w:vAlign w:val="bottom"/>
            <w:hideMark/>
          </w:tcPr>
          <w:p w14:paraId="105BDD3D" w14:textId="77777777" w:rsidR="00FE6AD1" w:rsidRPr="00AA2CDA" w:rsidRDefault="00FE6AD1" w:rsidP="00D2475E">
            <w:pPr>
              <w:pStyle w:val="afa"/>
              <w:jc w:val="center"/>
              <w:rPr>
                <w:rFonts w:ascii="Times New Roman" w:hAnsi="Times New Roman" w:cs="Times New Roman"/>
                <w:sz w:val="28"/>
                <w:szCs w:val="28"/>
                <w:lang w:val="kk-KZ" w:eastAsia="en-US"/>
              </w:rPr>
            </w:pPr>
            <w:r w:rsidRPr="00AA2CDA">
              <w:rPr>
                <w:rFonts w:ascii="Times New Roman" w:hAnsi="Times New Roman" w:cs="Times New Roman"/>
                <w:color w:val="000000"/>
                <w:sz w:val="28"/>
                <w:szCs w:val="28"/>
              </w:rPr>
              <w:t>1156,1</w:t>
            </w:r>
          </w:p>
        </w:tc>
        <w:tc>
          <w:tcPr>
            <w:tcW w:w="1558" w:type="dxa"/>
            <w:tcBorders>
              <w:top w:val="single" w:sz="4" w:space="0" w:color="auto"/>
              <w:left w:val="single" w:sz="4" w:space="0" w:color="auto"/>
              <w:bottom w:val="single" w:sz="4" w:space="0" w:color="auto"/>
              <w:right w:val="single" w:sz="4" w:space="0" w:color="auto"/>
            </w:tcBorders>
            <w:vAlign w:val="bottom"/>
            <w:hideMark/>
          </w:tcPr>
          <w:p w14:paraId="2F43376A"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eastAsia="Times New Roman" w:hAnsi="Times New Roman" w:cs="Times New Roman"/>
                <w:color w:val="000000"/>
                <w:sz w:val="28"/>
                <w:szCs w:val="28"/>
                <w:lang w:eastAsia="kk-KZ"/>
              </w:rPr>
              <w:t>604,7</w:t>
            </w:r>
          </w:p>
        </w:tc>
        <w:tc>
          <w:tcPr>
            <w:tcW w:w="1558" w:type="dxa"/>
            <w:tcBorders>
              <w:top w:val="single" w:sz="4" w:space="0" w:color="auto"/>
              <w:left w:val="single" w:sz="4" w:space="0" w:color="auto"/>
              <w:bottom w:val="single" w:sz="4" w:space="0" w:color="auto"/>
              <w:right w:val="single" w:sz="4" w:space="0" w:color="auto"/>
            </w:tcBorders>
            <w:vAlign w:val="bottom"/>
            <w:hideMark/>
          </w:tcPr>
          <w:p w14:paraId="40B1B792"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eastAsia="Times New Roman" w:hAnsi="Times New Roman" w:cs="Times New Roman"/>
                <w:color w:val="000000"/>
                <w:sz w:val="28"/>
                <w:szCs w:val="28"/>
                <w:lang w:eastAsia="kk-KZ"/>
              </w:rPr>
              <w:t>547,5</w:t>
            </w:r>
          </w:p>
        </w:tc>
      </w:tr>
      <w:tr w:rsidR="00FE6AD1" w:rsidRPr="00AA2CDA" w14:paraId="4CD046AF" w14:textId="77777777" w:rsidTr="00FE6AD1">
        <w:tc>
          <w:tcPr>
            <w:tcW w:w="1557" w:type="dxa"/>
            <w:tcBorders>
              <w:top w:val="single" w:sz="4" w:space="0" w:color="auto"/>
              <w:left w:val="single" w:sz="4" w:space="0" w:color="auto"/>
              <w:bottom w:val="single" w:sz="4" w:space="0" w:color="auto"/>
              <w:right w:val="single" w:sz="4" w:space="0" w:color="auto"/>
            </w:tcBorders>
            <w:hideMark/>
          </w:tcPr>
          <w:p w14:paraId="28F4746D" w14:textId="77777777" w:rsidR="00FE6AD1" w:rsidRPr="00AA2CDA" w:rsidRDefault="00FE6AD1" w:rsidP="00AA2CDA">
            <w:pPr>
              <w:pStyle w:val="afa"/>
              <w:rPr>
                <w:rFonts w:ascii="Times New Roman" w:hAnsi="Times New Roman" w:cs="Times New Roman"/>
                <w:sz w:val="28"/>
                <w:szCs w:val="28"/>
                <w:lang w:val="kk-KZ"/>
              </w:rPr>
            </w:pPr>
            <w:r w:rsidRPr="00AA2CDA">
              <w:rPr>
                <w:rFonts w:ascii="Times New Roman" w:hAnsi="Times New Roman" w:cs="Times New Roman"/>
                <w:sz w:val="28"/>
                <w:szCs w:val="28"/>
              </w:rPr>
              <w:t>2005</w:t>
            </w:r>
          </w:p>
        </w:tc>
        <w:tc>
          <w:tcPr>
            <w:tcW w:w="1557" w:type="dxa"/>
            <w:tcBorders>
              <w:top w:val="single" w:sz="4" w:space="0" w:color="auto"/>
              <w:left w:val="single" w:sz="4" w:space="0" w:color="auto"/>
              <w:bottom w:val="single" w:sz="4" w:space="0" w:color="auto"/>
              <w:right w:val="single" w:sz="4" w:space="0" w:color="auto"/>
            </w:tcBorders>
            <w:vAlign w:val="bottom"/>
            <w:hideMark/>
          </w:tcPr>
          <w:p w14:paraId="452348F2"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hAnsi="Times New Roman" w:cs="Times New Roman"/>
                <w:color w:val="000000"/>
                <w:sz w:val="28"/>
                <w:szCs w:val="28"/>
              </w:rPr>
              <w:t>1859,1</w:t>
            </w:r>
          </w:p>
        </w:tc>
        <w:tc>
          <w:tcPr>
            <w:tcW w:w="1557" w:type="dxa"/>
            <w:tcBorders>
              <w:top w:val="single" w:sz="4" w:space="0" w:color="auto"/>
              <w:left w:val="single" w:sz="4" w:space="0" w:color="auto"/>
              <w:bottom w:val="single" w:sz="4" w:space="0" w:color="auto"/>
              <w:right w:val="single" w:sz="4" w:space="0" w:color="auto"/>
            </w:tcBorders>
            <w:vAlign w:val="center"/>
            <w:hideMark/>
          </w:tcPr>
          <w:p w14:paraId="75B25376" w14:textId="77777777" w:rsidR="00FE6AD1" w:rsidRPr="00AA2CDA" w:rsidRDefault="00FE6AD1" w:rsidP="00D2475E">
            <w:pPr>
              <w:pStyle w:val="afa"/>
              <w:jc w:val="center"/>
              <w:rPr>
                <w:rFonts w:ascii="Times New Roman" w:hAnsi="Times New Roman" w:cs="Times New Roman"/>
                <w:color w:val="282828"/>
                <w:sz w:val="28"/>
                <w:szCs w:val="28"/>
              </w:rPr>
            </w:pPr>
            <w:r w:rsidRPr="00AA2CDA">
              <w:rPr>
                <w:rFonts w:ascii="Times New Roman" w:hAnsi="Times New Roman" w:cs="Times New Roman"/>
                <w:color w:val="282828"/>
                <w:sz w:val="28"/>
                <w:szCs w:val="28"/>
              </w:rPr>
              <w:t>143</w:t>
            </w:r>
            <w:r w:rsidRPr="00AA2CDA">
              <w:rPr>
                <w:rFonts w:ascii="Times New Roman" w:hAnsi="Times New Roman" w:cs="Times New Roman"/>
                <w:color w:val="282828"/>
                <w:sz w:val="28"/>
                <w:szCs w:val="28"/>
                <w:lang w:val="kk-KZ"/>
              </w:rPr>
              <w:t>,0</w:t>
            </w:r>
          </w:p>
        </w:tc>
        <w:tc>
          <w:tcPr>
            <w:tcW w:w="1558" w:type="dxa"/>
            <w:tcBorders>
              <w:top w:val="single" w:sz="4" w:space="0" w:color="auto"/>
              <w:left w:val="single" w:sz="4" w:space="0" w:color="auto"/>
              <w:bottom w:val="single" w:sz="4" w:space="0" w:color="auto"/>
              <w:right w:val="single" w:sz="4" w:space="0" w:color="auto"/>
            </w:tcBorders>
            <w:vAlign w:val="bottom"/>
            <w:hideMark/>
          </w:tcPr>
          <w:p w14:paraId="5538D71E" w14:textId="77777777" w:rsidR="00FE6AD1" w:rsidRPr="00AA2CDA" w:rsidRDefault="00FE6AD1" w:rsidP="00D2475E">
            <w:pPr>
              <w:pStyle w:val="afa"/>
              <w:jc w:val="center"/>
              <w:rPr>
                <w:rFonts w:ascii="Times New Roman" w:hAnsi="Times New Roman" w:cs="Times New Roman"/>
                <w:sz w:val="28"/>
                <w:szCs w:val="28"/>
                <w:lang w:val="kk-KZ" w:eastAsia="en-US"/>
              </w:rPr>
            </w:pPr>
            <w:r w:rsidRPr="00AA2CDA">
              <w:rPr>
                <w:rFonts w:ascii="Times New Roman" w:hAnsi="Times New Roman" w:cs="Times New Roman"/>
                <w:color w:val="000000"/>
                <w:sz w:val="28"/>
                <w:szCs w:val="28"/>
              </w:rPr>
              <w:t>1227,3</w:t>
            </w:r>
          </w:p>
        </w:tc>
        <w:tc>
          <w:tcPr>
            <w:tcW w:w="1558" w:type="dxa"/>
            <w:tcBorders>
              <w:top w:val="single" w:sz="4" w:space="0" w:color="auto"/>
              <w:left w:val="single" w:sz="4" w:space="0" w:color="auto"/>
              <w:bottom w:val="single" w:sz="4" w:space="0" w:color="auto"/>
              <w:right w:val="single" w:sz="4" w:space="0" w:color="auto"/>
            </w:tcBorders>
            <w:vAlign w:val="bottom"/>
            <w:hideMark/>
          </w:tcPr>
          <w:p w14:paraId="00A1807B"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eastAsia="Times New Roman" w:hAnsi="Times New Roman" w:cs="Times New Roman"/>
                <w:color w:val="000000"/>
                <w:sz w:val="28"/>
                <w:szCs w:val="28"/>
                <w:lang w:eastAsia="kk-KZ"/>
              </w:rPr>
              <w:t>502,0</w:t>
            </w:r>
          </w:p>
        </w:tc>
        <w:tc>
          <w:tcPr>
            <w:tcW w:w="1558" w:type="dxa"/>
            <w:tcBorders>
              <w:top w:val="single" w:sz="4" w:space="0" w:color="auto"/>
              <w:left w:val="single" w:sz="4" w:space="0" w:color="auto"/>
              <w:bottom w:val="single" w:sz="4" w:space="0" w:color="auto"/>
              <w:right w:val="single" w:sz="4" w:space="0" w:color="auto"/>
            </w:tcBorders>
            <w:vAlign w:val="bottom"/>
            <w:hideMark/>
          </w:tcPr>
          <w:p w14:paraId="4ECA9559"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eastAsia="Times New Roman" w:hAnsi="Times New Roman" w:cs="Times New Roman"/>
                <w:color w:val="000000"/>
                <w:sz w:val="28"/>
                <w:szCs w:val="28"/>
                <w:lang w:eastAsia="kk-KZ"/>
              </w:rPr>
              <w:t>272,8</w:t>
            </w:r>
          </w:p>
        </w:tc>
      </w:tr>
      <w:tr w:rsidR="00FE6AD1" w:rsidRPr="00AA2CDA" w14:paraId="22295F27" w14:textId="77777777" w:rsidTr="00FE6AD1">
        <w:tc>
          <w:tcPr>
            <w:tcW w:w="1557" w:type="dxa"/>
            <w:tcBorders>
              <w:top w:val="single" w:sz="4" w:space="0" w:color="auto"/>
              <w:left w:val="single" w:sz="4" w:space="0" w:color="auto"/>
              <w:bottom w:val="single" w:sz="4" w:space="0" w:color="auto"/>
              <w:right w:val="single" w:sz="4" w:space="0" w:color="auto"/>
            </w:tcBorders>
            <w:hideMark/>
          </w:tcPr>
          <w:p w14:paraId="6D347439" w14:textId="77777777" w:rsidR="00FE6AD1" w:rsidRPr="00AA2CDA" w:rsidRDefault="00FE6AD1" w:rsidP="00AA2CDA">
            <w:pPr>
              <w:pStyle w:val="afa"/>
              <w:rPr>
                <w:rFonts w:ascii="Times New Roman" w:hAnsi="Times New Roman" w:cs="Times New Roman"/>
                <w:sz w:val="28"/>
                <w:szCs w:val="28"/>
                <w:lang w:val="kk-KZ"/>
              </w:rPr>
            </w:pPr>
            <w:r w:rsidRPr="00AA2CDA">
              <w:rPr>
                <w:rFonts w:ascii="Times New Roman" w:hAnsi="Times New Roman" w:cs="Times New Roman"/>
                <w:sz w:val="28"/>
                <w:szCs w:val="28"/>
              </w:rPr>
              <w:t>2006</w:t>
            </w:r>
          </w:p>
        </w:tc>
        <w:tc>
          <w:tcPr>
            <w:tcW w:w="1557" w:type="dxa"/>
            <w:tcBorders>
              <w:top w:val="single" w:sz="4" w:space="0" w:color="auto"/>
              <w:left w:val="single" w:sz="4" w:space="0" w:color="auto"/>
              <w:bottom w:val="single" w:sz="4" w:space="0" w:color="auto"/>
              <w:right w:val="single" w:sz="4" w:space="0" w:color="auto"/>
            </w:tcBorders>
            <w:vAlign w:val="bottom"/>
            <w:hideMark/>
          </w:tcPr>
          <w:p w14:paraId="105BA7F2"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hAnsi="Times New Roman" w:cs="Times New Roman"/>
                <w:color w:val="000000"/>
                <w:sz w:val="28"/>
                <w:szCs w:val="28"/>
              </w:rPr>
              <w:t>2250,3</w:t>
            </w:r>
          </w:p>
        </w:tc>
        <w:tc>
          <w:tcPr>
            <w:tcW w:w="1557" w:type="dxa"/>
            <w:tcBorders>
              <w:top w:val="single" w:sz="4" w:space="0" w:color="auto"/>
              <w:left w:val="single" w:sz="4" w:space="0" w:color="auto"/>
              <w:bottom w:val="single" w:sz="4" w:space="0" w:color="auto"/>
              <w:right w:val="single" w:sz="4" w:space="0" w:color="auto"/>
            </w:tcBorders>
            <w:vAlign w:val="center"/>
            <w:hideMark/>
          </w:tcPr>
          <w:p w14:paraId="27469E7F" w14:textId="77777777" w:rsidR="00FE6AD1" w:rsidRPr="00AA2CDA" w:rsidRDefault="00FE6AD1" w:rsidP="00D2475E">
            <w:pPr>
              <w:pStyle w:val="afa"/>
              <w:jc w:val="center"/>
              <w:rPr>
                <w:rFonts w:ascii="Times New Roman" w:hAnsi="Times New Roman" w:cs="Times New Roman"/>
                <w:color w:val="282828"/>
                <w:sz w:val="28"/>
                <w:szCs w:val="28"/>
              </w:rPr>
            </w:pPr>
            <w:r w:rsidRPr="00AA2CDA">
              <w:rPr>
                <w:rFonts w:ascii="Times New Roman" w:hAnsi="Times New Roman" w:cs="Times New Roman"/>
                <w:color w:val="282828"/>
                <w:sz w:val="28"/>
                <w:szCs w:val="28"/>
              </w:rPr>
              <w:t>93</w:t>
            </w:r>
            <w:r w:rsidRPr="00AA2CDA">
              <w:rPr>
                <w:rFonts w:ascii="Times New Roman" w:hAnsi="Times New Roman" w:cs="Times New Roman"/>
                <w:color w:val="282828"/>
                <w:sz w:val="28"/>
                <w:szCs w:val="28"/>
                <w:lang w:val="kk-KZ"/>
              </w:rPr>
              <w:t>,0</w:t>
            </w:r>
          </w:p>
        </w:tc>
        <w:tc>
          <w:tcPr>
            <w:tcW w:w="1558" w:type="dxa"/>
            <w:tcBorders>
              <w:top w:val="single" w:sz="4" w:space="0" w:color="auto"/>
              <w:left w:val="single" w:sz="4" w:space="0" w:color="auto"/>
              <w:bottom w:val="single" w:sz="4" w:space="0" w:color="auto"/>
              <w:right w:val="single" w:sz="4" w:space="0" w:color="auto"/>
            </w:tcBorders>
            <w:vAlign w:val="bottom"/>
            <w:hideMark/>
          </w:tcPr>
          <w:p w14:paraId="5B3B2EB9" w14:textId="77777777" w:rsidR="00FE6AD1" w:rsidRPr="00AA2CDA" w:rsidRDefault="00FE6AD1" w:rsidP="00D2475E">
            <w:pPr>
              <w:pStyle w:val="afa"/>
              <w:jc w:val="center"/>
              <w:rPr>
                <w:rFonts w:ascii="Times New Roman" w:hAnsi="Times New Roman" w:cs="Times New Roman"/>
                <w:sz w:val="28"/>
                <w:szCs w:val="28"/>
                <w:lang w:val="kk-KZ" w:eastAsia="en-US"/>
              </w:rPr>
            </w:pPr>
            <w:r w:rsidRPr="00AA2CDA">
              <w:rPr>
                <w:rFonts w:ascii="Times New Roman" w:hAnsi="Times New Roman" w:cs="Times New Roman"/>
                <w:color w:val="000000"/>
                <w:sz w:val="28"/>
                <w:szCs w:val="28"/>
              </w:rPr>
              <w:t>1186,0</w:t>
            </w:r>
          </w:p>
        </w:tc>
        <w:tc>
          <w:tcPr>
            <w:tcW w:w="1558" w:type="dxa"/>
            <w:tcBorders>
              <w:top w:val="single" w:sz="4" w:space="0" w:color="auto"/>
              <w:left w:val="single" w:sz="4" w:space="0" w:color="auto"/>
              <w:bottom w:val="single" w:sz="4" w:space="0" w:color="auto"/>
              <w:right w:val="single" w:sz="4" w:space="0" w:color="auto"/>
            </w:tcBorders>
            <w:vAlign w:val="bottom"/>
            <w:hideMark/>
          </w:tcPr>
          <w:p w14:paraId="087C5F14"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eastAsia="Times New Roman" w:hAnsi="Times New Roman" w:cs="Times New Roman"/>
                <w:color w:val="000000"/>
                <w:sz w:val="28"/>
                <w:szCs w:val="28"/>
                <w:lang w:eastAsia="kk-KZ"/>
              </w:rPr>
              <w:t>585,1</w:t>
            </w:r>
          </w:p>
        </w:tc>
        <w:tc>
          <w:tcPr>
            <w:tcW w:w="1558" w:type="dxa"/>
            <w:tcBorders>
              <w:top w:val="single" w:sz="4" w:space="0" w:color="auto"/>
              <w:left w:val="single" w:sz="4" w:space="0" w:color="auto"/>
              <w:bottom w:val="single" w:sz="4" w:space="0" w:color="auto"/>
              <w:right w:val="single" w:sz="4" w:space="0" w:color="auto"/>
            </w:tcBorders>
            <w:vAlign w:val="bottom"/>
            <w:hideMark/>
          </w:tcPr>
          <w:p w14:paraId="26583D03"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eastAsia="Times New Roman" w:hAnsi="Times New Roman" w:cs="Times New Roman"/>
                <w:color w:val="000000"/>
                <w:sz w:val="28"/>
                <w:szCs w:val="28"/>
                <w:lang w:eastAsia="kk-KZ"/>
              </w:rPr>
              <w:t>572,2</w:t>
            </w:r>
          </w:p>
        </w:tc>
      </w:tr>
      <w:tr w:rsidR="00FE6AD1" w:rsidRPr="00AA2CDA" w14:paraId="651DF34E" w14:textId="77777777" w:rsidTr="00FE6AD1">
        <w:tc>
          <w:tcPr>
            <w:tcW w:w="1557" w:type="dxa"/>
            <w:tcBorders>
              <w:top w:val="single" w:sz="4" w:space="0" w:color="auto"/>
              <w:left w:val="single" w:sz="4" w:space="0" w:color="auto"/>
              <w:bottom w:val="single" w:sz="4" w:space="0" w:color="auto"/>
              <w:right w:val="single" w:sz="4" w:space="0" w:color="auto"/>
            </w:tcBorders>
            <w:hideMark/>
          </w:tcPr>
          <w:p w14:paraId="28342473" w14:textId="77777777" w:rsidR="00FE6AD1" w:rsidRPr="00AA2CDA" w:rsidRDefault="00FE6AD1" w:rsidP="00AA2CDA">
            <w:pPr>
              <w:pStyle w:val="afa"/>
              <w:rPr>
                <w:rFonts w:ascii="Times New Roman" w:hAnsi="Times New Roman" w:cs="Times New Roman"/>
                <w:sz w:val="28"/>
                <w:szCs w:val="28"/>
                <w:lang w:val="kk-KZ"/>
              </w:rPr>
            </w:pPr>
            <w:r w:rsidRPr="00AA2CDA">
              <w:rPr>
                <w:rFonts w:ascii="Times New Roman" w:hAnsi="Times New Roman" w:cs="Times New Roman"/>
                <w:sz w:val="28"/>
                <w:szCs w:val="28"/>
              </w:rPr>
              <w:t>2007</w:t>
            </w:r>
          </w:p>
        </w:tc>
        <w:tc>
          <w:tcPr>
            <w:tcW w:w="1557" w:type="dxa"/>
            <w:tcBorders>
              <w:top w:val="single" w:sz="4" w:space="0" w:color="auto"/>
              <w:left w:val="single" w:sz="4" w:space="0" w:color="auto"/>
              <w:bottom w:val="single" w:sz="4" w:space="0" w:color="auto"/>
              <w:right w:val="single" w:sz="4" w:space="0" w:color="auto"/>
            </w:tcBorders>
            <w:vAlign w:val="bottom"/>
            <w:hideMark/>
          </w:tcPr>
          <w:p w14:paraId="73671BFA"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hAnsi="Times New Roman" w:cs="Times New Roman"/>
                <w:color w:val="000000"/>
                <w:sz w:val="28"/>
                <w:szCs w:val="28"/>
              </w:rPr>
              <w:t>2228,7</w:t>
            </w:r>
          </w:p>
        </w:tc>
        <w:tc>
          <w:tcPr>
            <w:tcW w:w="1557" w:type="dxa"/>
            <w:tcBorders>
              <w:top w:val="single" w:sz="4" w:space="0" w:color="auto"/>
              <w:left w:val="single" w:sz="4" w:space="0" w:color="auto"/>
              <w:bottom w:val="single" w:sz="4" w:space="0" w:color="auto"/>
              <w:right w:val="single" w:sz="4" w:space="0" w:color="auto"/>
            </w:tcBorders>
            <w:vAlign w:val="center"/>
            <w:hideMark/>
          </w:tcPr>
          <w:p w14:paraId="55A93B9B" w14:textId="77777777" w:rsidR="00FE6AD1" w:rsidRPr="00AA2CDA" w:rsidRDefault="00FE6AD1" w:rsidP="00D2475E">
            <w:pPr>
              <w:pStyle w:val="afa"/>
              <w:jc w:val="center"/>
              <w:rPr>
                <w:rFonts w:ascii="Times New Roman" w:hAnsi="Times New Roman" w:cs="Times New Roman"/>
                <w:color w:val="282828"/>
                <w:sz w:val="28"/>
                <w:szCs w:val="28"/>
              </w:rPr>
            </w:pPr>
            <w:r w:rsidRPr="00AA2CDA">
              <w:rPr>
                <w:rFonts w:ascii="Times New Roman" w:hAnsi="Times New Roman" w:cs="Times New Roman"/>
                <w:color w:val="282828"/>
                <w:sz w:val="28"/>
                <w:szCs w:val="28"/>
              </w:rPr>
              <w:t>135</w:t>
            </w:r>
            <w:r w:rsidRPr="00AA2CDA">
              <w:rPr>
                <w:rFonts w:ascii="Times New Roman" w:hAnsi="Times New Roman" w:cs="Times New Roman"/>
                <w:color w:val="282828"/>
                <w:sz w:val="28"/>
                <w:szCs w:val="28"/>
                <w:lang w:val="kk-KZ"/>
              </w:rPr>
              <w:t>,0</w:t>
            </w:r>
          </w:p>
        </w:tc>
        <w:tc>
          <w:tcPr>
            <w:tcW w:w="1558" w:type="dxa"/>
            <w:tcBorders>
              <w:top w:val="single" w:sz="4" w:space="0" w:color="auto"/>
              <w:left w:val="single" w:sz="4" w:space="0" w:color="auto"/>
              <w:bottom w:val="single" w:sz="4" w:space="0" w:color="auto"/>
              <w:right w:val="single" w:sz="4" w:space="0" w:color="auto"/>
            </w:tcBorders>
            <w:vAlign w:val="bottom"/>
            <w:hideMark/>
          </w:tcPr>
          <w:p w14:paraId="586097D4" w14:textId="77777777" w:rsidR="00FE6AD1" w:rsidRPr="00AA2CDA" w:rsidRDefault="00FE6AD1" w:rsidP="00D2475E">
            <w:pPr>
              <w:pStyle w:val="afa"/>
              <w:jc w:val="center"/>
              <w:rPr>
                <w:rFonts w:ascii="Times New Roman" w:hAnsi="Times New Roman" w:cs="Times New Roman"/>
                <w:sz w:val="28"/>
                <w:szCs w:val="28"/>
                <w:lang w:val="kk-KZ" w:eastAsia="en-US"/>
              </w:rPr>
            </w:pPr>
            <w:r w:rsidRPr="00AA2CDA">
              <w:rPr>
                <w:rFonts w:ascii="Times New Roman" w:hAnsi="Times New Roman" w:cs="Times New Roman"/>
                <w:color w:val="000000"/>
                <w:sz w:val="28"/>
                <w:szCs w:val="28"/>
              </w:rPr>
              <w:t>1171,9</w:t>
            </w:r>
          </w:p>
        </w:tc>
        <w:tc>
          <w:tcPr>
            <w:tcW w:w="1558" w:type="dxa"/>
            <w:tcBorders>
              <w:top w:val="single" w:sz="4" w:space="0" w:color="auto"/>
              <w:left w:val="single" w:sz="4" w:space="0" w:color="auto"/>
              <w:bottom w:val="single" w:sz="4" w:space="0" w:color="auto"/>
              <w:right w:val="single" w:sz="4" w:space="0" w:color="auto"/>
            </w:tcBorders>
            <w:vAlign w:val="bottom"/>
            <w:hideMark/>
          </w:tcPr>
          <w:p w14:paraId="0CAD76C9"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eastAsia="Times New Roman" w:hAnsi="Times New Roman" w:cs="Times New Roman"/>
                <w:color w:val="000000"/>
                <w:sz w:val="28"/>
                <w:szCs w:val="28"/>
                <w:lang w:eastAsia="kk-KZ"/>
              </w:rPr>
              <w:t>579,5</w:t>
            </w:r>
          </w:p>
        </w:tc>
        <w:tc>
          <w:tcPr>
            <w:tcW w:w="1558" w:type="dxa"/>
            <w:tcBorders>
              <w:top w:val="single" w:sz="4" w:space="0" w:color="auto"/>
              <w:left w:val="single" w:sz="4" w:space="0" w:color="auto"/>
              <w:bottom w:val="single" w:sz="4" w:space="0" w:color="auto"/>
              <w:right w:val="single" w:sz="4" w:space="0" w:color="auto"/>
            </w:tcBorders>
            <w:vAlign w:val="bottom"/>
            <w:hideMark/>
          </w:tcPr>
          <w:p w14:paraId="75B2BD88"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eastAsia="Times New Roman" w:hAnsi="Times New Roman" w:cs="Times New Roman"/>
                <w:color w:val="000000"/>
                <w:sz w:val="28"/>
                <w:szCs w:val="28"/>
                <w:lang w:eastAsia="kk-KZ"/>
              </w:rPr>
              <w:t>612,3</w:t>
            </w:r>
          </w:p>
        </w:tc>
      </w:tr>
      <w:tr w:rsidR="00FE6AD1" w:rsidRPr="00AA2CDA" w14:paraId="04A4FCFE" w14:textId="77777777" w:rsidTr="00FE6AD1">
        <w:tc>
          <w:tcPr>
            <w:tcW w:w="1557" w:type="dxa"/>
            <w:tcBorders>
              <w:top w:val="single" w:sz="4" w:space="0" w:color="auto"/>
              <w:left w:val="single" w:sz="4" w:space="0" w:color="auto"/>
              <w:bottom w:val="single" w:sz="4" w:space="0" w:color="auto"/>
              <w:right w:val="single" w:sz="4" w:space="0" w:color="auto"/>
            </w:tcBorders>
            <w:hideMark/>
          </w:tcPr>
          <w:p w14:paraId="490BDC90" w14:textId="77777777" w:rsidR="00FE6AD1" w:rsidRPr="00AA2CDA" w:rsidRDefault="00FE6AD1" w:rsidP="00AA2CDA">
            <w:pPr>
              <w:pStyle w:val="afa"/>
              <w:rPr>
                <w:rFonts w:ascii="Times New Roman" w:hAnsi="Times New Roman" w:cs="Times New Roman"/>
                <w:sz w:val="28"/>
                <w:szCs w:val="28"/>
                <w:lang w:val="kk-KZ"/>
              </w:rPr>
            </w:pPr>
            <w:r w:rsidRPr="00AA2CDA">
              <w:rPr>
                <w:rFonts w:ascii="Times New Roman" w:hAnsi="Times New Roman" w:cs="Times New Roman"/>
                <w:sz w:val="28"/>
                <w:szCs w:val="28"/>
              </w:rPr>
              <w:t>2008</w:t>
            </w:r>
          </w:p>
        </w:tc>
        <w:tc>
          <w:tcPr>
            <w:tcW w:w="1557" w:type="dxa"/>
            <w:tcBorders>
              <w:top w:val="single" w:sz="4" w:space="0" w:color="auto"/>
              <w:left w:val="single" w:sz="4" w:space="0" w:color="auto"/>
              <w:bottom w:val="single" w:sz="4" w:space="0" w:color="auto"/>
              <w:right w:val="single" w:sz="4" w:space="0" w:color="auto"/>
            </w:tcBorders>
            <w:vAlign w:val="bottom"/>
            <w:hideMark/>
          </w:tcPr>
          <w:p w14:paraId="6719695C"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hAnsi="Times New Roman" w:cs="Times New Roman"/>
                <w:color w:val="000000"/>
                <w:sz w:val="28"/>
                <w:szCs w:val="28"/>
              </w:rPr>
              <w:t>2102,0</w:t>
            </w:r>
          </w:p>
        </w:tc>
        <w:tc>
          <w:tcPr>
            <w:tcW w:w="1557" w:type="dxa"/>
            <w:tcBorders>
              <w:top w:val="single" w:sz="4" w:space="0" w:color="auto"/>
              <w:left w:val="single" w:sz="4" w:space="0" w:color="auto"/>
              <w:bottom w:val="single" w:sz="4" w:space="0" w:color="auto"/>
              <w:right w:val="single" w:sz="4" w:space="0" w:color="auto"/>
            </w:tcBorders>
            <w:vAlign w:val="center"/>
            <w:hideMark/>
          </w:tcPr>
          <w:p w14:paraId="54EBE196" w14:textId="77777777" w:rsidR="00FE6AD1" w:rsidRPr="00AA2CDA" w:rsidRDefault="00FE6AD1" w:rsidP="00D2475E">
            <w:pPr>
              <w:pStyle w:val="afa"/>
              <w:jc w:val="center"/>
              <w:rPr>
                <w:rFonts w:ascii="Times New Roman" w:hAnsi="Times New Roman" w:cs="Times New Roman"/>
                <w:color w:val="282828"/>
                <w:sz w:val="28"/>
                <w:szCs w:val="28"/>
              </w:rPr>
            </w:pPr>
            <w:r w:rsidRPr="00AA2CDA">
              <w:rPr>
                <w:rFonts w:ascii="Times New Roman" w:hAnsi="Times New Roman" w:cs="Times New Roman"/>
                <w:color w:val="282828"/>
                <w:sz w:val="28"/>
                <w:szCs w:val="28"/>
              </w:rPr>
              <w:t>79</w:t>
            </w:r>
            <w:r w:rsidRPr="00AA2CDA">
              <w:rPr>
                <w:rFonts w:ascii="Times New Roman" w:hAnsi="Times New Roman" w:cs="Times New Roman"/>
                <w:color w:val="282828"/>
                <w:sz w:val="28"/>
                <w:szCs w:val="28"/>
                <w:lang w:val="kk-KZ"/>
              </w:rPr>
              <w:t>,0</w:t>
            </w:r>
          </w:p>
        </w:tc>
        <w:tc>
          <w:tcPr>
            <w:tcW w:w="1558" w:type="dxa"/>
            <w:tcBorders>
              <w:top w:val="single" w:sz="4" w:space="0" w:color="auto"/>
              <w:left w:val="single" w:sz="4" w:space="0" w:color="auto"/>
              <w:bottom w:val="single" w:sz="4" w:space="0" w:color="auto"/>
              <w:right w:val="single" w:sz="4" w:space="0" w:color="auto"/>
            </w:tcBorders>
            <w:vAlign w:val="bottom"/>
            <w:hideMark/>
          </w:tcPr>
          <w:p w14:paraId="783A184C" w14:textId="77777777" w:rsidR="00FE6AD1" w:rsidRPr="00AA2CDA" w:rsidRDefault="00FE6AD1" w:rsidP="00D2475E">
            <w:pPr>
              <w:pStyle w:val="afa"/>
              <w:jc w:val="center"/>
              <w:rPr>
                <w:rFonts w:ascii="Times New Roman" w:hAnsi="Times New Roman" w:cs="Times New Roman"/>
                <w:sz w:val="28"/>
                <w:szCs w:val="28"/>
                <w:lang w:val="kk-KZ" w:eastAsia="en-US"/>
              </w:rPr>
            </w:pPr>
            <w:r w:rsidRPr="00AA2CDA">
              <w:rPr>
                <w:rFonts w:ascii="Times New Roman" w:hAnsi="Times New Roman" w:cs="Times New Roman"/>
                <w:color w:val="000000"/>
                <w:sz w:val="28"/>
                <w:szCs w:val="28"/>
              </w:rPr>
              <w:t>1197,2</w:t>
            </w:r>
          </w:p>
        </w:tc>
        <w:tc>
          <w:tcPr>
            <w:tcW w:w="1558" w:type="dxa"/>
            <w:tcBorders>
              <w:top w:val="single" w:sz="4" w:space="0" w:color="auto"/>
              <w:left w:val="single" w:sz="4" w:space="0" w:color="auto"/>
              <w:bottom w:val="single" w:sz="4" w:space="0" w:color="auto"/>
              <w:right w:val="single" w:sz="4" w:space="0" w:color="auto"/>
            </w:tcBorders>
            <w:vAlign w:val="bottom"/>
            <w:hideMark/>
          </w:tcPr>
          <w:p w14:paraId="67C30F85"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eastAsia="Times New Roman" w:hAnsi="Times New Roman" w:cs="Times New Roman"/>
                <w:color w:val="000000"/>
                <w:sz w:val="28"/>
                <w:szCs w:val="28"/>
                <w:lang w:eastAsia="kk-KZ"/>
              </w:rPr>
              <w:t>315,3</w:t>
            </w:r>
          </w:p>
        </w:tc>
        <w:tc>
          <w:tcPr>
            <w:tcW w:w="1558" w:type="dxa"/>
            <w:tcBorders>
              <w:top w:val="single" w:sz="4" w:space="0" w:color="auto"/>
              <w:left w:val="single" w:sz="4" w:space="0" w:color="auto"/>
              <w:bottom w:val="single" w:sz="4" w:space="0" w:color="auto"/>
              <w:right w:val="single" w:sz="4" w:space="0" w:color="auto"/>
            </w:tcBorders>
            <w:vAlign w:val="bottom"/>
            <w:hideMark/>
          </w:tcPr>
          <w:p w14:paraId="41376185"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eastAsia="Times New Roman" w:hAnsi="Times New Roman" w:cs="Times New Roman"/>
                <w:color w:val="000000"/>
                <w:sz w:val="28"/>
                <w:szCs w:val="28"/>
                <w:lang w:eastAsia="kk-KZ"/>
              </w:rPr>
              <w:t>668,5</w:t>
            </w:r>
          </w:p>
        </w:tc>
      </w:tr>
      <w:tr w:rsidR="00FE6AD1" w:rsidRPr="00AA2CDA" w14:paraId="31B66104" w14:textId="77777777" w:rsidTr="00FE6AD1">
        <w:tc>
          <w:tcPr>
            <w:tcW w:w="1557" w:type="dxa"/>
            <w:tcBorders>
              <w:top w:val="single" w:sz="4" w:space="0" w:color="auto"/>
              <w:left w:val="single" w:sz="4" w:space="0" w:color="auto"/>
              <w:bottom w:val="single" w:sz="4" w:space="0" w:color="auto"/>
              <w:right w:val="single" w:sz="4" w:space="0" w:color="auto"/>
            </w:tcBorders>
            <w:hideMark/>
          </w:tcPr>
          <w:p w14:paraId="488A4F4D" w14:textId="77777777" w:rsidR="00FE6AD1" w:rsidRPr="00AA2CDA" w:rsidRDefault="00FE6AD1" w:rsidP="00AA2CDA">
            <w:pPr>
              <w:pStyle w:val="afa"/>
              <w:rPr>
                <w:rFonts w:ascii="Times New Roman" w:hAnsi="Times New Roman" w:cs="Times New Roman"/>
                <w:sz w:val="28"/>
                <w:szCs w:val="28"/>
                <w:lang w:val="kk-KZ"/>
              </w:rPr>
            </w:pPr>
            <w:r w:rsidRPr="00AA2CDA">
              <w:rPr>
                <w:rFonts w:ascii="Times New Roman" w:hAnsi="Times New Roman" w:cs="Times New Roman"/>
                <w:sz w:val="28"/>
                <w:szCs w:val="28"/>
              </w:rPr>
              <w:t>2009</w:t>
            </w:r>
          </w:p>
        </w:tc>
        <w:tc>
          <w:tcPr>
            <w:tcW w:w="1557" w:type="dxa"/>
            <w:tcBorders>
              <w:top w:val="single" w:sz="4" w:space="0" w:color="auto"/>
              <w:left w:val="single" w:sz="4" w:space="0" w:color="auto"/>
              <w:bottom w:val="single" w:sz="4" w:space="0" w:color="auto"/>
              <w:right w:val="single" w:sz="4" w:space="0" w:color="auto"/>
            </w:tcBorders>
            <w:vAlign w:val="bottom"/>
            <w:hideMark/>
          </w:tcPr>
          <w:p w14:paraId="7D110B32"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hAnsi="Times New Roman" w:cs="Times New Roman"/>
                <w:color w:val="000000"/>
                <w:sz w:val="28"/>
                <w:szCs w:val="28"/>
              </w:rPr>
              <w:t>2260,6</w:t>
            </w:r>
          </w:p>
        </w:tc>
        <w:tc>
          <w:tcPr>
            <w:tcW w:w="1557" w:type="dxa"/>
            <w:tcBorders>
              <w:top w:val="single" w:sz="4" w:space="0" w:color="auto"/>
              <w:left w:val="single" w:sz="4" w:space="0" w:color="auto"/>
              <w:bottom w:val="single" w:sz="4" w:space="0" w:color="auto"/>
              <w:right w:val="single" w:sz="4" w:space="0" w:color="auto"/>
            </w:tcBorders>
            <w:vAlign w:val="center"/>
            <w:hideMark/>
          </w:tcPr>
          <w:p w14:paraId="11E76F48" w14:textId="77777777" w:rsidR="00FE6AD1" w:rsidRPr="00AA2CDA" w:rsidRDefault="00FE6AD1" w:rsidP="00D2475E">
            <w:pPr>
              <w:pStyle w:val="afa"/>
              <w:jc w:val="center"/>
              <w:rPr>
                <w:rFonts w:ascii="Times New Roman" w:hAnsi="Times New Roman" w:cs="Times New Roman"/>
                <w:color w:val="282828"/>
                <w:sz w:val="28"/>
                <w:szCs w:val="28"/>
              </w:rPr>
            </w:pPr>
            <w:r w:rsidRPr="00AA2CDA">
              <w:rPr>
                <w:rFonts w:ascii="Times New Roman" w:hAnsi="Times New Roman" w:cs="Times New Roman"/>
                <w:color w:val="282828"/>
                <w:sz w:val="28"/>
                <w:szCs w:val="28"/>
              </w:rPr>
              <w:t>113</w:t>
            </w:r>
            <w:r w:rsidRPr="00AA2CDA">
              <w:rPr>
                <w:rFonts w:ascii="Times New Roman" w:hAnsi="Times New Roman" w:cs="Times New Roman"/>
                <w:color w:val="282828"/>
                <w:sz w:val="28"/>
                <w:szCs w:val="28"/>
                <w:lang w:val="kk-KZ"/>
              </w:rPr>
              <w:t>,0</w:t>
            </w:r>
          </w:p>
        </w:tc>
        <w:tc>
          <w:tcPr>
            <w:tcW w:w="1558" w:type="dxa"/>
            <w:tcBorders>
              <w:top w:val="single" w:sz="4" w:space="0" w:color="auto"/>
              <w:left w:val="single" w:sz="4" w:space="0" w:color="auto"/>
              <w:bottom w:val="single" w:sz="4" w:space="0" w:color="auto"/>
              <w:right w:val="single" w:sz="4" w:space="0" w:color="auto"/>
            </w:tcBorders>
            <w:vAlign w:val="bottom"/>
            <w:hideMark/>
          </w:tcPr>
          <w:p w14:paraId="76A4E935" w14:textId="77777777" w:rsidR="00FE6AD1" w:rsidRPr="00AA2CDA" w:rsidRDefault="00FE6AD1" w:rsidP="00D2475E">
            <w:pPr>
              <w:pStyle w:val="afa"/>
              <w:jc w:val="center"/>
              <w:rPr>
                <w:rFonts w:ascii="Times New Roman" w:hAnsi="Times New Roman" w:cs="Times New Roman"/>
                <w:sz w:val="28"/>
                <w:szCs w:val="28"/>
                <w:lang w:val="kk-KZ" w:eastAsia="en-US"/>
              </w:rPr>
            </w:pPr>
            <w:r w:rsidRPr="00AA2CDA">
              <w:rPr>
                <w:rFonts w:ascii="Times New Roman" w:hAnsi="Times New Roman" w:cs="Times New Roman"/>
                <w:color w:val="000000"/>
                <w:sz w:val="28"/>
                <w:szCs w:val="28"/>
              </w:rPr>
              <w:t>1104,1</w:t>
            </w:r>
          </w:p>
        </w:tc>
        <w:tc>
          <w:tcPr>
            <w:tcW w:w="1558" w:type="dxa"/>
            <w:tcBorders>
              <w:top w:val="single" w:sz="4" w:space="0" w:color="auto"/>
              <w:left w:val="single" w:sz="4" w:space="0" w:color="auto"/>
              <w:bottom w:val="single" w:sz="4" w:space="0" w:color="auto"/>
              <w:right w:val="single" w:sz="4" w:space="0" w:color="auto"/>
            </w:tcBorders>
            <w:vAlign w:val="bottom"/>
            <w:hideMark/>
          </w:tcPr>
          <w:p w14:paraId="2F937E1B"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eastAsia="Times New Roman" w:hAnsi="Times New Roman" w:cs="Times New Roman"/>
                <w:color w:val="000000"/>
                <w:sz w:val="28"/>
                <w:szCs w:val="28"/>
                <w:lang w:eastAsia="kk-KZ"/>
              </w:rPr>
              <w:t>497,3</w:t>
            </w:r>
          </w:p>
        </w:tc>
        <w:tc>
          <w:tcPr>
            <w:tcW w:w="1558" w:type="dxa"/>
            <w:tcBorders>
              <w:top w:val="single" w:sz="4" w:space="0" w:color="auto"/>
              <w:left w:val="single" w:sz="4" w:space="0" w:color="auto"/>
              <w:bottom w:val="single" w:sz="4" w:space="0" w:color="auto"/>
              <w:right w:val="single" w:sz="4" w:space="0" w:color="auto"/>
            </w:tcBorders>
            <w:vAlign w:val="bottom"/>
            <w:hideMark/>
          </w:tcPr>
          <w:p w14:paraId="4859A25B"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eastAsia="Times New Roman" w:hAnsi="Times New Roman" w:cs="Times New Roman"/>
                <w:color w:val="000000"/>
                <w:sz w:val="28"/>
                <w:szCs w:val="28"/>
                <w:lang w:eastAsia="kk-KZ"/>
              </w:rPr>
              <w:t>772,2</w:t>
            </w:r>
          </w:p>
        </w:tc>
      </w:tr>
      <w:tr w:rsidR="00FE6AD1" w:rsidRPr="00AA2CDA" w14:paraId="144C88EA" w14:textId="77777777" w:rsidTr="00FE6AD1">
        <w:tc>
          <w:tcPr>
            <w:tcW w:w="1557" w:type="dxa"/>
            <w:tcBorders>
              <w:top w:val="single" w:sz="4" w:space="0" w:color="auto"/>
              <w:left w:val="single" w:sz="4" w:space="0" w:color="auto"/>
              <w:bottom w:val="single" w:sz="4" w:space="0" w:color="auto"/>
              <w:right w:val="single" w:sz="4" w:space="0" w:color="auto"/>
            </w:tcBorders>
            <w:hideMark/>
          </w:tcPr>
          <w:p w14:paraId="3CB495C5" w14:textId="77777777" w:rsidR="00FE6AD1" w:rsidRPr="00AA2CDA" w:rsidRDefault="00FE6AD1" w:rsidP="00AA2CDA">
            <w:pPr>
              <w:pStyle w:val="afa"/>
              <w:rPr>
                <w:rFonts w:ascii="Times New Roman" w:hAnsi="Times New Roman" w:cs="Times New Roman"/>
                <w:sz w:val="28"/>
                <w:szCs w:val="28"/>
                <w:lang w:val="kk-KZ"/>
              </w:rPr>
            </w:pPr>
            <w:r w:rsidRPr="00AA2CDA">
              <w:rPr>
                <w:rFonts w:ascii="Times New Roman" w:hAnsi="Times New Roman" w:cs="Times New Roman"/>
                <w:sz w:val="28"/>
                <w:szCs w:val="28"/>
              </w:rPr>
              <w:t>2010</w:t>
            </w:r>
          </w:p>
        </w:tc>
        <w:tc>
          <w:tcPr>
            <w:tcW w:w="1557" w:type="dxa"/>
            <w:tcBorders>
              <w:top w:val="single" w:sz="4" w:space="0" w:color="auto"/>
              <w:left w:val="single" w:sz="4" w:space="0" w:color="auto"/>
              <w:bottom w:val="single" w:sz="4" w:space="0" w:color="auto"/>
              <w:right w:val="single" w:sz="4" w:space="0" w:color="auto"/>
            </w:tcBorders>
            <w:vAlign w:val="bottom"/>
            <w:hideMark/>
          </w:tcPr>
          <w:p w14:paraId="76E26CB2"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hAnsi="Times New Roman" w:cs="Times New Roman"/>
                <w:color w:val="000000"/>
                <w:sz w:val="28"/>
                <w:szCs w:val="28"/>
              </w:rPr>
              <w:t>1990,5</w:t>
            </w:r>
          </w:p>
        </w:tc>
        <w:tc>
          <w:tcPr>
            <w:tcW w:w="1557" w:type="dxa"/>
            <w:tcBorders>
              <w:top w:val="single" w:sz="4" w:space="0" w:color="auto"/>
              <w:left w:val="single" w:sz="4" w:space="0" w:color="auto"/>
              <w:bottom w:val="single" w:sz="4" w:space="0" w:color="auto"/>
              <w:right w:val="single" w:sz="4" w:space="0" w:color="auto"/>
            </w:tcBorders>
            <w:vAlign w:val="center"/>
            <w:hideMark/>
          </w:tcPr>
          <w:p w14:paraId="6770E977" w14:textId="77777777" w:rsidR="00FE6AD1" w:rsidRPr="00AA2CDA" w:rsidRDefault="00FE6AD1" w:rsidP="00D2475E">
            <w:pPr>
              <w:pStyle w:val="afa"/>
              <w:jc w:val="center"/>
              <w:rPr>
                <w:rFonts w:ascii="Times New Roman" w:hAnsi="Times New Roman" w:cs="Times New Roman"/>
                <w:color w:val="282828"/>
                <w:sz w:val="28"/>
                <w:szCs w:val="28"/>
              </w:rPr>
            </w:pPr>
            <w:r w:rsidRPr="00AA2CDA">
              <w:rPr>
                <w:rFonts w:ascii="Times New Roman" w:hAnsi="Times New Roman" w:cs="Times New Roman"/>
                <w:color w:val="282828"/>
                <w:sz w:val="28"/>
                <w:szCs w:val="28"/>
              </w:rPr>
              <w:t>125</w:t>
            </w:r>
            <w:r w:rsidRPr="00AA2CDA">
              <w:rPr>
                <w:rFonts w:ascii="Times New Roman" w:hAnsi="Times New Roman" w:cs="Times New Roman"/>
                <w:color w:val="282828"/>
                <w:sz w:val="28"/>
                <w:szCs w:val="28"/>
                <w:lang w:val="kk-KZ"/>
              </w:rPr>
              <w:t>,0</w:t>
            </w:r>
          </w:p>
        </w:tc>
        <w:tc>
          <w:tcPr>
            <w:tcW w:w="1558" w:type="dxa"/>
            <w:tcBorders>
              <w:top w:val="single" w:sz="4" w:space="0" w:color="auto"/>
              <w:left w:val="single" w:sz="4" w:space="0" w:color="auto"/>
              <w:bottom w:val="single" w:sz="4" w:space="0" w:color="auto"/>
              <w:right w:val="single" w:sz="4" w:space="0" w:color="auto"/>
            </w:tcBorders>
            <w:vAlign w:val="bottom"/>
            <w:hideMark/>
          </w:tcPr>
          <w:p w14:paraId="71B95D5C" w14:textId="77777777" w:rsidR="00FE6AD1" w:rsidRPr="00AA2CDA" w:rsidRDefault="00FE6AD1" w:rsidP="00D2475E">
            <w:pPr>
              <w:pStyle w:val="afa"/>
              <w:jc w:val="center"/>
              <w:rPr>
                <w:rFonts w:ascii="Times New Roman" w:hAnsi="Times New Roman" w:cs="Times New Roman"/>
                <w:sz w:val="28"/>
                <w:szCs w:val="28"/>
                <w:lang w:val="kk-KZ" w:eastAsia="en-US"/>
              </w:rPr>
            </w:pPr>
            <w:r w:rsidRPr="00AA2CDA">
              <w:rPr>
                <w:rFonts w:ascii="Times New Roman" w:hAnsi="Times New Roman" w:cs="Times New Roman"/>
                <w:color w:val="000000"/>
                <w:sz w:val="28"/>
                <w:szCs w:val="28"/>
              </w:rPr>
              <w:t>1207,4</w:t>
            </w:r>
          </w:p>
        </w:tc>
        <w:tc>
          <w:tcPr>
            <w:tcW w:w="1558" w:type="dxa"/>
            <w:tcBorders>
              <w:top w:val="single" w:sz="4" w:space="0" w:color="auto"/>
              <w:left w:val="single" w:sz="4" w:space="0" w:color="auto"/>
              <w:bottom w:val="single" w:sz="4" w:space="0" w:color="auto"/>
              <w:right w:val="single" w:sz="4" w:space="0" w:color="auto"/>
            </w:tcBorders>
            <w:vAlign w:val="bottom"/>
            <w:hideMark/>
          </w:tcPr>
          <w:p w14:paraId="6F3F782C"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eastAsia="Times New Roman" w:hAnsi="Times New Roman" w:cs="Times New Roman"/>
                <w:color w:val="000000"/>
                <w:sz w:val="28"/>
                <w:szCs w:val="28"/>
                <w:lang w:eastAsia="kk-KZ"/>
              </w:rPr>
              <w:t>278,7</w:t>
            </w:r>
          </w:p>
        </w:tc>
        <w:tc>
          <w:tcPr>
            <w:tcW w:w="1558" w:type="dxa"/>
            <w:tcBorders>
              <w:top w:val="single" w:sz="4" w:space="0" w:color="auto"/>
              <w:left w:val="single" w:sz="4" w:space="0" w:color="auto"/>
              <w:bottom w:val="single" w:sz="4" w:space="0" w:color="auto"/>
              <w:right w:val="single" w:sz="4" w:space="0" w:color="auto"/>
            </w:tcBorders>
            <w:vAlign w:val="bottom"/>
            <w:hideMark/>
          </w:tcPr>
          <w:p w14:paraId="70F22399"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eastAsia="Times New Roman" w:hAnsi="Times New Roman" w:cs="Times New Roman"/>
                <w:color w:val="000000"/>
                <w:sz w:val="28"/>
                <w:szCs w:val="28"/>
                <w:lang w:eastAsia="kk-KZ"/>
              </w:rPr>
              <w:t>629,4</w:t>
            </w:r>
          </w:p>
        </w:tc>
      </w:tr>
      <w:tr w:rsidR="00FE6AD1" w:rsidRPr="00AA2CDA" w14:paraId="1A73EBC0" w14:textId="77777777" w:rsidTr="00FE6AD1">
        <w:tc>
          <w:tcPr>
            <w:tcW w:w="1557" w:type="dxa"/>
            <w:tcBorders>
              <w:top w:val="single" w:sz="4" w:space="0" w:color="auto"/>
              <w:left w:val="single" w:sz="4" w:space="0" w:color="auto"/>
              <w:bottom w:val="single" w:sz="4" w:space="0" w:color="auto"/>
              <w:right w:val="single" w:sz="4" w:space="0" w:color="auto"/>
            </w:tcBorders>
            <w:hideMark/>
          </w:tcPr>
          <w:p w14:paraId="572D34E0" w14:textId="77777777" w:rsidR="00FE6AD1" w:rsidRPr="00AA2CDA" w:rsidRDefault="00FE6AD1" w:rsidP="00AA2CDA">
            <w:pPr>
              <w:pStyle w:val="afa"/>
              <w:rPr>
                <w:rFonts w:ascii="Times New Roman" w:hAnsi="Times New Roman" w:cs="Times New Roman"/>
                <w:sz w:val="28"/>
                <w:szCs w:val="28"/>
                <w:lang w:val="kk-KZ"/>
              </w:rPr>
            </w:pPr>
            <w:r w:rsidRPr="00AA2CDA">
              <w:rPr>
                <w:rFonts w:ascii="Times New Roman" w:hAnsi="Times New Roman" w:cs="Times New Roman"/>
                <w:sz w:val="28"/>
                <w:szCs w:val="28"/>
              </w:rPr>
              <w:t>2011</w:t>
            </w:r>
          </w:p>
        </w:tc>
        <w:tc>
          <w:tcPr>
            <w:tcW w:w="1557" w:type="dxa"/>
            <w:tcBorders>
              <w:top w:val="single" w:sz="4" w:space="0" w:color="auto"/>
              <w:left w:val="single" w:sz="4" w:space="0" w:color="auto"/>
              <w:bottom w:val="single" w:sz="4" w:space="0" w:color="auto"/>
              <w:right w:val="single" w:sz="4" w:space="0" w:color="auto"/>
            </w:tcBorders>
            <w:vAlign w:val="bottom"/>
            <w:hideMark/>
          </w:tcPr>
          <w:p w14:paraId="7C52543B"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hAnsi="Times New Roman" w:cs="Times New Roman"/>
                <w:color w:val="000000"/>
                <w:sz w:val="28"/>
                <w:szCs w:val="28"/>
              </w:rPr>
              <w:t>2000,6</w:t>
            </w:r>
          </w:p>
        </w:tc>
        <w:tc>
          <w:tcPr>
            <w:tcW w:w="1557" w:type="dxa"/>
            <w:tcBorders>
              <w:top w:val="single" w:sz="4" w:space="0" w:color="auto"/>
              <w:left w:val="single" w:sz="4" w:space="0" w:color="auto"/>
              <w:bottom w:val="single" w:sz="4" w:space="0" w:color="auto"/>
              <w:right w:val="single" w:sz="4" w:space="0" w:color="auto"/>
            </w:tcBorders>
            <w:vAlign w:val="center"/>
            <w:hideMark/>
          </w:tcPr>
          <w:p w14:paraId="7D7659FC" w14:textId="77777777" w:rsidR="00FE6AD1" w:rsidRPr="00AA2CDA" w:rsidRDefault="00FE6AD1" w:rsidP="00D2475E">
            <w:pPr>
              <w:pStyle w:val="afa"/>
              <w:jc w:val="center"/>
              <w:rPr>
                <w:rFonts w:ascii="Times New Roman" w:hAnsi="Times New Roman" w:cs="Times New Roman"/>
                <w:color w:val="282828"/>
                <w:sz w:val="28"/>
                <w:szCs w:val="28"/>
              </w:rPr>
            </w:pPr>
            <w:r w:rsidRPr="00AA2CDA">
              <w:rPr>
                <w:rFonts w:ascii="Times New Roman" w:hAnsi="Times New Roman" w:cs="Times New Roman"/>
                <w:color w:val="282828"/>
                <w:sz w:val="28"/>
                <w:szCs w:val="28"/>
              </w:rPr>
              <w:t>109</w:t>
            </w:r>
            <w:r w:rsidRPr="00AA2CDA">
              <w:rPr>
                <w:rFonts w:ascii="Times New Roman" w:hAnsi="Times New Roman" w:cs="Times New Roman"/>
                <w:color w:val="282828"/>
                <w:sz w:val="28"/>
                <w:szCs w:val="28"/>
                <w:lang w:val="kk-KZ"/>
              </w:rPr>
              <w:t>,0</w:t>
            </w:r>
          </w:p>
        </w:tc>
        <w:tc>
          <w:tcPr>
            <w:tcW w:w="1558" w:type="dxa"/>
            <w:tcBorders>
              <w:top w:val="single" w:sz="4" w:space="0" w:color="auto"/>
              <w:left w:val="single" w:sz="4" w:space="0" w:color="auto"/>
              <w:bottom w:val="single" w:sz="4" w:space="0" w:color="auto"/>
              <w:right w:val="single" w:sz="4" w:space="0" w:color="auto"/>
            </w:tcBorders>
            <w:vAlign w:val="bottom"/>
            <w:hideMark/>
          </w:tcPr>
          <w:p w14:paraId="406710CF" w14:textId="77777777" w:rsidR="00FE6AD1" w:rsidRPr="00AA2CDA" w:rsidRDefault="00FE6AD1" w:rsidP="00D2475E">
            <w:pPr>
              <w:pStyle w:val="afa"/>
              <w:jc w:val="center"/>
              <w:rPr>
                <w:rFonts w:ascii="Times New Roman" w:hAnsi="Times New Roman" w:cs="Times New Roman"/>
                <w:sz w:val="28"/>
                <w:szCs w:val="28"/>
                <w:lang w:val="kk-KZ" w:eastAsia="en-US"/>
              </w:rPr>
            </w:pPr>
            <w:r w:rsidRPr="00AA2CDA">
              <w:rPr>
                <w:rFonts w:ascii="Times New Roman" w:hAnsi="Times New Roman" w:cs="Times New Roman"/>
                <w:color w:val="000000"/>
                <w:sz w:val="28"/>
                <w:szCs w:val="28"/>
              </w:rPr>
              <w:t>1187,2</w:t>
            </w:r>
          </w:p>
        </w:tc>
        <w:tc>
          <w:tcPr>
            <w:tcW w:w="1558" w:type="dxa"/>
            <w:tcBorders>
              <w:top w:val="single" w:sz="4" w:space="0" w:color="auto"/>
              <w:left w:val="single" w:sz="4" w:space="0" w:color="auto"/>
              <w:bottom w:val="single" w:sz="4" w:space="0" w:color="auto"/>
              <w:right w:val="single" w:sz="4" w:space="0" w:color="auto"/>
            </w:tcBorders>
            <w:vAlign w:val="bottom"/>
            <w:hideMark/>
          </w:tcPr>
          <w:p w14:paraId="4CFC9D34"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eastAsia="Times New Roman" w:hAnsi="Times New Roman" w:cs="Times New Roman"/>
                <w:color w:val="000000"/>
                <w:sz w:val="28"/>
                <w:szCs w:val="28"/>
                <w:lang w:eastAsia="kk-KZ"/>
              </w:rPr>
              <w:t>300,1</w:t>
            </w:r>
          </w:p>
        </w:tc>
        <w:tc>
          <w:tcPr>
            <w:tcW w:w="1558" w:type="dxa"/>
            <w:tcBorders>
              <w:top w:val="single" w:sz="4" w:space="0" w:color="auto"/>
              <w:left w:val="single" w:sz="4" w:space="0" w:color="auto"/>
              <w:bottom w:val="single" w:sz="4" w:space="0" w:color="auto"/>
              <w:right w:val="single" w:sz="4" w:space="0" w:color="auto"/>
            </w:tcBorders>
            <w:vAlign w:val="bottom"/>
            <w:hideMark/>
          </w:tcPr>
          <w:p w14:paraId="1227C316"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eastAsia="Times New Roman" w:hAnsi="Times New Roman" w:cs="Times New Roman"/>
                <w:color w:val="000000"/>
                <w:sz w:val="28"/>
                <w:szCs w:val="28"/>
                <w:lang w:eastAsia="kk-KZ"/>
              </w:rPr>
              <w:t>622,3</w:t>
            </w:r>
          </w:p>
        </w:tc>
      </w:tr>
      <w:tr w:rsidR="00FE6AD1" w:rsidRPr="00AA2CDA" w14:paraId="04A75AA8" w14:textId="77777777" w:rsidTr="00FE6AD1">
        <w:tc>
          <w:tcPr>
            <w:tcW w:w="1557" w:type="dxa"/>
            <w:tcBorders>
              <w:top w:val="single" w:sz="4" w:space="0" w:color="auto"/>
              <w:left w:val="single" w:sz="4" w:space="0" w:color="auto"/>
              <w:bottom w:val="single" w:sz="4" w:space="0" w:color="auto"/>
              <w:right w:val="single" w:sz="4" w:space="0" w:color="auto"/>
            </w:tcBorders>
            <w:hideMark/>
          </w:tcPr>
          <w:p w14:paraId="6C27E689" w14:textId="77777777" w:rsidR="00FE6AD1" w:rsidRPr="00AA2CDA" w:rsidRDefault="00FE6AD1" w:rsidP="00AA2CDA">
            <w:pPr>
              <w:pStyle w:val="afa"/>
              <w:rPr>
                <w:rFonts w:ascii="Times New Roman" w:hAnsi="Times New Roman" w:cs="Times New Roman"/>
                <w:sz w:val="28"/>
                <w:szCs w:val="28"/>
                <w:lang w:val="kk-KZ"/>
              </w:rPr>
            </w:pPr>
            <w:r w:rsidRPr="00AA2CDA">
              <w:rPr>
                <w:rFonts w:ascii="Times New Roman" w:hAnsi="Times New Roman" w:cs="Times New Roman"/>
                <w:sz w:val="28"/>
                <w:szCs w:val="28"/>
              </w:rPr>
              <w:t>2012</w:t>
            </w:r>
          </w:p>
        </w:tc>
        <w:tc>
          <w:tcPr>
            <w:tcW w:w="1557" w:type="dxa"/>
            <w:tcBorders>
              <w:top w:val="single" w:sz="4" w:space="0" w:color="auto"/>
              <w:left w:val="single" w:sz="4" w:space="0" w:color="auto"/>
              <w:bottom w:val="single" w:sz="4" w:space="0" w:color="auto"/>
              <w:right w:val="single" w:sz="4" w:space="0" w:color="auto"/>
            </w:tcBorders>
            <w:vAlign w:val="bottom"/>
            <w:hideMark/>
          </w:tcPr>
          <w:p w14:paraId="51C4020A"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hAnsi="Times New Roman" w:cs="Times New Roman"/>
                <w:color w:val="000000"/>
                <w:sz w:val="28"/>
                <w:szCs w:val="28"/>
              </w:rPr>
              <w:t>2034,6</w:t>
            </w:r>
          </w:p>
        </w:tc>
        <w:tc>
          <w:tcPr>
            <w:tcW w:w="1557" w:type="dxa"/>
            <w:tcBorders>
              <w:top w:val="single" w:sz="4" w:space="0" w:color="auto"/>
              <w:left w:val="single" w:sz="4" w:space="0" w:color="auto"/>
              <w:bottom w:val="single" w:sz="4" w:space="0" w:color="auto"/>
              <w:right w:val="single" w:sz="4" w:space="0" w:color="auto"/>
            </w:tcBorders>
            <w:vAlign w:val="center"/>
            <w:hideMark/>
          </w:tcPr>
          <w:p w14:paraId="678F259A" w14:textId="77777777" w:rsidR="00FE6AD1" w:rsidRPr="00AA2CDA" w:rsidRDefault="00FE6AD1" w:rsidP="00D2475E">
            <w:pPr>
              <w:pStyle w:val="afa"/>
              <w:jc w:val="center"/>
              <w:rPr>
                <w:rFonts w:ascii="Times New Roman" w:hAnsi="Times New Roman" w:cs="Times New Roman"/>
                <w:color w:val="282828"/>
                <w:sz w:val="28"/>
                <w:szCs w:val="28"/>
              </w:rPr>
            </w:pPr>
            <w:r w:rsidRPr="00AA2CDA">
              <w:rPr>
                <w:rFonts w:ascii="Times New Roman" w:hAnsi="Times New Roman" w:cs="Times New Roman"/>
                <w:color w:val="282828"/>
                <w:sz w:val="28"/>
                <w:szCs w:val="28"/>
              </w:rPr>
              <w:t>97</w:t>
            </w:r>
            <w:r w:rsidRPr="00AA2CDA">
              <w:rPr>
                <w:rFonts w:ascii="Times New Roman" w:hAnsi="Times New Roman" w:cs="Times New Roman"/>
                <w:color w:val="282828"/>
                <w:sz w:val="28"/>
                <w:szCs w:val="28"/>
                <w:lang w:val="kk-KZ"/>
              </w:rPr>
              <w:t>,0</w:t>
            </w:r>
          </w:p>
        </w:tc>
        <w:tc>
          <w:tcPr>
            <w:tcW w:w="1558" w:type="dxa"/>
            <w:tcBorders>
              <w:top w:val="single" w:sz="4" w:space="0" w:color="auto"/>
              <w:left w:val="single" w:sz="4" w:space="0" w:color="auto"/>
              <w:bottom w:val="single" w:sz="4" w:space="0" w:color="auto"/>
              <w:right w:val="single" w:sz="4" w:space="0" w:color="auto"/>
            </w:tcBorders>
            <w:vAlign w:val="bottom"/>
            <w:hideMark/>
          </w:tcPr>
          <w:p w14:paraId="79A27B54" w14:textId="77777777" w:rsidR="00FE6AD1" w:rsidRPr="00AA2CDA" w:rsidRDefault="00FE6AD1" w:rsidP="00D2475E">
            <w:pPr>
              <w:pStyle w:val="afa"/>
              <w:jc w:val="center"/>
              <w:rPr>
                <w:rFonts w:ascii="Times New Roman" w:hAnsi="Times New Roman" w:cs="Times New Roman"/>
                <w:sz w:val="28"/>
                <w:szCs w:val="28"/>
                <w:lang w:val="kk-KZ" w:eastAsia="en-US"/>
              </w:rPr>
            </w:pPr>
            <w:r w:rsidRPr="00AA2CDA">
              <w:rPr>
                <w:rFonts w:ascii="Times New Roman" w:hAnsi="Times New Roman" w:cs="Times New Roman"/>
                <w:color w:val="000000"/>
                <w:sz w:val="28"/>
                <w:szCs w:val="28"/>
              </w:rPr>
              <w:t>1267,5</w:t>
            </w:r>
          </w:p>
        </w:tc>
        <w:tc>
          <w:tcPr>
            <w:tcW w:w="1558" w:type="dxa"/>
            <w:tcBorders>
              <w:top w:val="single" w:sz="4" w:space="0" w:color="auto"/>
              <w:left w:val="single" w:sz="4" w:space="0" w:color="auto"/>
              <w:bottom w:val="single" w:sz="4" w:space="0" w:color="auto"/>
              <w:right w:val="single" w:sz="4" w:space="0" w:color="auto"/>
            </w:tcBorders>
            <w:vAlign w:val="bottom"/>
            <w:hideMark/>
          </w:tcPr>
          <w:p w14:paraId="6962456B"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eastAsia="Times New Roman" w:hAnsi="Times New Roman" w:cs="Times New Roman"/>
                <w:color w:val="000000"/>
                <w:sz w:val="28"/>
                <w:szCs w:val="28"/>
                <w:lang w:eastAsia="kk-KZ"/>
              </w:rPr>
              <w:t>366,2</w:t>
            </w:r>
          </w:p>
        </w:tc>
        <w:tc>
          <w:tcPr>
            <w:tcW w:w="1558" w:type="dxa"/>
            <w:tcBorders>
              <w:top w:val="single" w:sz="4" w:space="0" w:color="auto"/>
              <w:left w:val="single" w:sz="4" w:space="0" w:color="auto"/>
              <w:bottom w:val="single" w:sz="4" w:space="0" w:color="auto"/>
              <w:right w:val="single" w:sz="4" w:space="0" w:color="auto"/>
            </w:tcBorders>
            <w:vAlign w:val="bottom"/>
            <w:hideMark/>
          </w:tcPr>
          <w:p w14:paraId="7A0DF61B"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eastAsia="Times New Roman" w:hAnsi="Times New Roman" w:cs="Times New Roman"/>
                <w:color w:val="000000"/>
                <w:sz w:val="28"/>
                <w:szCs w:val="28"/>
                <w:lang w:eastAsia="kk-KZ"/>
              </w:rPr>
              <w:t>497,9</w:t>
            </w:r>
          </w:p>
        </w:tc>
      </w:tr>
      <w:tr w:rsidR="00FE6AD1" w:rsidRPr="00AA2CDA" w14:paraId="2E118DD2" w14:textId="77777777" w:rsidTr="00FE6AD1">
        <w:tc>
          <w:tcPr>
            <w:tcW w:w="1557" w:type="dxa"/>
            <w:tcBorders>
              <w:top w:val="single" w:sz="4" w:space="0" w:color="auto"/>
              <w:left w:val="single" w:sz="4" w:space="0" w:color="auto"/>
              <w:bottom w:val="single" w:sz="4" w:space="0" w:color="auto"/>
              <w:right w:val="single" w:sz="4" w:space="0" w:color="auto"/>
            </w:tcBorders>
            <w:hideMark/>
          </w:tcPr>
          <w:p w14:paraId="234D816D" w14:textId="77777777" w:rsidR="00FE6AD1" w:rsidRPr="00AA2CDA" w:rsidRDefault="00FE6AD1" w:rsidP="00AA2CDA">
            <w:pPr>
              <w:pStyle w:val="afa"/>
              <w:rPr>
                <w:rFonts w:ascii="Times New Roman" w:hAnsi="Times New Roman" w:cs="Times New Roman"/>
                <w:sz w:val="28"/>
                <w:szCs w:val="28"/>
                <w:lang w:val="kk-KZ"/>
              </w:rPr>
            </w:pPr>
            <w:r w:rsidRPr="00AA2CDA">
              <w:rPr>
                <w:rFonts w:ascii="Times New Roman" w:hAnsi="Times New Roman" w:cs="Times New Roman"/>
                <w:sz w:val="28"/>
                <w:szCs w:val="28"/>
              </w:rPr>
              <w:t>2013</w:t>
            </w:r>
          </w:p>
        </w:tc>
        <w:tc>
          <w:tcPr>
            <w:tcW w:w="1557" w:type="dxa"/>
            <w:tcBorders>
              <w:top w:val="single" w:sz="4" w:space="0" w:color="auto"/>
              <w:left w:val="single" w:sz="4" w:space="0" w:color="auto"/>
              <w:bottom w:val="single" w:sz="4" w:space="0" w:color="auto"/>
              <w:right w:val="single" w:sz="4" w:space="0" w:color="auto"/>
            </w:tcBorders>
            <w:vAlign w:val="bottom"/>
            <w:hideMark/>
          </w:tcPr>
          <w:p w14:paraId="6F6AF462"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hAnsi="Times New Roman" w:cs="Times New Roman"/>
                <w:color w:val="000000"/>
                <w:sz w:val="28"/>
                <w:szCs w:val="28"/>
              </w:rPr>
              <w:t>2236,0</w:t>
            </w:r>
          </w:p>
        </w:tc>
        <w:tc>
          <w:tcPr>
            <w:tcW w:w="1557" w:type="dxa"/>
            <w:tcBorders>
              <w:top w:val="single" w:sz="4" w:space="0" w:color="auto"/>
              <w:left w:val="single" w:sz="4" w:space="0" w:color="auto"/>
              <w:bottom w:val="single" w:sz="4" w:space="0" w:color="auto"/>
              <w:right w:val="single" w:sz="4" w:space="0" w:color="auto"/>
            </w:tcBorders>
            <w:vAlign w:val="center"/>
            <w:hideMark/>
          </w:tcPr>
          <w:p w14:paraId="752E3FDF" w14:textId="77777777" w:rsidR="00FE6AD1" w:rsidRPr="00AA2CDA" w:rsidRDefault="00FE6AD1" w:rsidP="00D2475E">
            <w:pPr>
              <w:pStyle w:val="afa"/>
              <w:jc w:val="center"/>
              <w:rPr>
                <w:rFonts w:ascii="Times New Roman" w:hAnsi="Times New Roman" w:cs="Times New Roman"/>
                <w:color w:val="282828"/>
                <w:sz w:val="28"/>
                <w:szCs w:val="28"/>
              </w:rPr>
            </w:pPr>
            <w:r w:rsidRPr="00AA2CDA">
              <w:rPr>
                <w:rFonts w:ascii="Times New Roman" w:hAnsi="Times New Roman" w:cs="Times New Roman"/>
                <w:color w:val="282828"/>
                <w:sz w:val="28"/>
                <w:szCs w:val="28"/>
              </w:rPr>
              <w:t>154</w:t>
            </w:r>
            <w:r w:rsidRPr="00AA2CDA">
              <w:rPr>
                <w:rFonts w:ascii="Times New Roman" w:hAnsi="Times New Roman" w:cs="Times New Roman"/>
                <w:color w:val="282828"/>
                <w:sz w:val="28"/>
                <w:szCs w:val="28"/>
                <w:lang w:val="kk-KZ"/>
              </w:rPr>
              <w:t>,0</w:t>
            </w:r>
          </w:p>
        </w:tc>
        <w:tc>
          <w:tcPr>
            <w:tcW w:w="1558" w:type="dxa"/>
            <w:tcBorders>
              <w:top w:val="single" w:sz="4" w:space="0" w:color="auto"/>
              <w:left w:val="single" w:sz="4" w:space="0" w:color="auto"/>
              <w:bottom w:val="single" w:sz="4" w:space="0" w:color="auto"/>
              <w:right w:val="single" w:sz="4" w:space="0" w:color="auto"/>
            </w:tcBorders>
            <w:vAlign w:val="bottom"/>
            <w:hideMark/>
          </w:tcPr>
          <w:p w14:paraId="0A5539FD" w14:textId="77777777" w:rsidR="00FE6AD1" w:rsidRPr="00AA2CDA" w:rsidRDefault="00FE6AD1" w:rsidP="00D2475E">
            <w:pPr>
              <w:pStyle w:val="afa"/>
              <w:jc w:val="center"/>
              <w:rPr>
                <w:rFonts w:ascii="Times New Roman" w:hAnsi="Times New Roman" w:cs="Times New Roman"/>
                <w:sz w:val="28"/>
                <w:szCs w:val="28"/>
                <w:lang w:val="kk-KZ" w:eastAsia="en-US"/>
              </w:rPr>
            </w:pPr>
            <w:r w:rsidRPr="00AA2CDA">
              <w:rPr>
                <w:rFonts w:ascii="Times New Roman" w:hAnsi="Times New Roman" w:cs="Times New Roman"/>
                <w:color w:val="000000"/>
                <w:sz w:val="28"/>
                <w:szCs w:val="28"/>
              </w:rPr>
              <w:t>1175,0</w:t>
            </w:r>
          </w:p>
        </w:tc>
        <w:tc>
          <w:tcPr>
            <w:tcW w:w="1558" w:type="dxa"/>
            <w:tcBorders>
              <w:top w:val="single" w:sz="4" w:space="0" w:color="auto"/>
              <w:left w:val="single" w:sz="4" w:space="0" w:color="auto"/>
              <w:bottom w:val="single" w:sz="4" w:space="0" w:color="auto"/>
              <w:right w:val="single" w:sz="4" w:space="0" w:color="auto"/>
            </w:tcBorders>
            <w:vAlign w:val="bottom"/>
            <w:hideMark/>
          </w:tcPr>
          <w:p w14:paraId="029E48A6"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eastAsia="Times New Roman" w:hAnsi="Times New Roman" w:cs="Times New Roman"/>
                <w:color w:val="000000"/>
                <w:sz w:val="28"/>
                <w:szCs w:val="28"/>
                <w:lang w:eastAsia="kk-KZ"/>
              </w:rPr>
              <w:t>447,2</w:t>
            </w:r>
          </w:p>
        </w:tc>
        <w:tc>
          <w:tcPr>
            <w:tcW w:w="1558" w:type="dxa"/>
            <w:tcBorders>
              <w:top w:val="single" w:sz="4" w:space="0" w:color="auto"/>
              <w:left w:val="single" w:sz="4" w:space="0" w:color="auto"/>
              <w:bottom w:val="single" w:sz="4" w:space="0" w:color="auto"/>
              <w:right w:val="single" w:sz="4" w:space="0" w:color="auto"/>
            </w:tcBorders>
            <w:vAlign w:val="bottom"/>
            <w:hideMark/>
          </w:tcPr>
          <w:p w14:paraId="0D55C274"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eastAsia="Times New Roman" w:hAnsi="Times New Roman" w:cs="Times New Roman"/>
                <w:color w:val="000000"/>
                <w:sz w:val="28"/>
                <w:szCs w:val="28"/>
                <w:lang w:eastAsia="kk-KZ"/>
              </w:rPr>
              <w:t>767,8</w:t>
            </w:r>
          </w:p>
        </w:tc>
      </w:tr>
      <w:tr w:rsidR="00FE6AD1" w:rsidRPr="00AA2CDA" w14:paraId="1DBB43E7" w14:textId="77777777" w:rsidTr="00FE6AD1">
        <w:tc>
          <w:tcPr>
            <w:tcW w:w="1557" w:type="dxa"/>
            <w:tcBorders>
              <w:top w:val="single" w:sz="4" w:space="0" w:color="auto"/>
              <w:left w:val="single" w:sz="4" w:space="0" w:color="auto"/>
              <w:bottom w:val="single" w:sz="4" w:space="0" w:color="auto"/>
              <w:right w:val="single" w:sz="4" w:space="0" w:color="auto"/>
            </w:tcBorders>
            <w:hideMark/>
          </w:tcPr>
          <w:p w14:paraId="727A8C2A" w14:textId="77777777" w:rsidR="00FE6AD1" w:rsidRPr="00AA2CDA" w:rsidRDefault="00FE6AD1" w:rsidP="00AA2CDA">
            <w:pPr>
              <w:pStyle w:val="afa"/>
              <w:rPr>
                <w:rFonts w:ascii="Times New Roman" w:hAnsi="Times New Roman" w:cs="Times New Roman"/>
                <w:sz w:val="28"/>
                <w:szCs w:val="28"/>
                <w:lang w:val="kk-KZ"/>
              </w:rPr>
            </w:pPr>
            <w:r w:rsidRPr="00AA2CDA">
              <w:rPr>
                <w:rFonts w:ascii="Times New Roman" w:hAnsi="Times New Roman" w:cs="Times New Roman"/>
                <w:sz w:val="28"/>
                <w:szCs w:val="28"/>
              </w:rPr>
              <w:t>2014</w:t>
            </w:r>
          </w:p>
        </w:tc>
        <w:tc>
          <w:tcPr>
            <w:tcW w:w="1557" w:type="dxa"/>
            <w:tcBorders>
              <w:top w:val="single" w:sz="4" w:space="0" w:color="auto"/>
              <w:left w:val="single" w:sz="4" w:space="0" w:color="auto"/>
              <w:bottom w:val="single" w:sz="4" w:space="0" w:color="auto"/>
              <w:right w:val="single" w:sz="4" w:space="0" w:color="auto"/>
            </w:tcBorders>
            <w:vAlign w:val="bottom"/>
            <w:hideMark/>
          </w:tcPr>
          <w:p w14:paraId="626024E0"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hAnsi="Times New Roman" w:cs="Times New Roman"/>
                <w:color w:val="000000"/>
                <w:sz w:val="28"/>
                <w:szCs w:val="28"/>
              </w:rPr>
              <w:t>2175,1</w:t>
            </w:r>
          </w:p>
        </w:tc>
        <w:tc>
          <w:tcPr>
            <w:tcW w:w="1557" w:type="dxa"/>
            <w:tcBorders>
              <w:top w:val="single" w:sz="4" w:space="0" w:color="auto"/>
              <w:left w:val="single" w:sz="4" w:space="0" w:color="auto"/>
              <w:bottom w:val="single" w:sz="4" w:space="0" w:color="auto"/>
              <w:right w:val="single" w:sz="4" w:space="0" w:color="auto"/>
            </w:tcBorders>
            <w:vAlign w:val="center"/>
            <w:hideMark/>
          </w:tcPr>
          <w:p w14:paraId="1D73801E" w14:textId="77777777" w:rsidR="00FE6AD1" w:rsidRPr="00AA2CDA" w:rsidRDefault="00FE6AD1" w:rsidP="00D2475E">
            <w:pPr>
              <w:pStyle w:val="afa"/>
              <w:jc w:val="center"/>
              <w:rPr>
                <w:rFonts w:ascii="Times New Roman" w:hAnsi="Times New Roman" w:cs="Times New Roman"/>
                <w:color w:val="282828"/>
                <w:sz w:val="28"/>
                <w:szCs w:val="28"/>
              </w:rPr>
            </w:pPr>
            <w:r w:rsidRPr="00AA2CDA">
              <w:rPr>
                <w:rFonts w:ascii="Times New Roman" w:hAnsi="Times New Roman" w:cs="Times New Roman"/>
                <w:color w:val="282828"/>
                <w:sz w:val="28"/>
                <w:szCs w:val="28"/>
              </w:rPr>
              <w:t>100</w:t>
            </w:r>
            <w:r w:rsidRPr="00AA2CDA">
              <w:rPr>
                <w:rFonts w:ascii="Times New Roman" w:hAnsi="Times New Roman" w:cs="Times New Roman"/>
                <w:color w:val="282828"/>
                <w:sz w:val="28"/>
                <w:szCs w:val="28"/>
                <w:lang w:val="kk-KZ"/>
              </w:rPr>
              <w:t>,0</w:t>
            </w:r>
          </w:p>
        </w:tc>
        <w:tc>
          <w:tcPr>
            <w:tcW w:w="1558" w:type="dxa"/>
            <w:tcBorders>
              <w:top w:val="single" w:sz="4" w:space="0" w:color="auto"/>
              <w:left w:val="single" w:sz="4" w:space="0" w:color="auto"/>
              <w:bottom w:val="single" w:sz="4" w:space="0" w:color="auto"/>
              <w:right w:val="single" w:sz="4" w:space="0" w:color="auto"/>
            </w:tcBorders>
            <w:vAlign w:val="bottom"/>
            <w:hideMark/>
          </w:tcPr>
          <w:p w14:paraId="7306B119" w14:textId="77777777" w:rsidR="00FE6AD1" w:rsidRPr="00AA2CDA" w:rsidRDefault="00FE6AD1" w:rsidP="00D2475E">
            <w:pPr>
              <w:pStyle w:val="afa"/>
              <w:jc w:val="center"/>
              <w:rPr>
                <w:rFonts w:ascii="Times New Roman" w:hAnsi="Times New Roman" w:cs="Times New Roman"/>
                <w:sz w:val="28"/>
                <w:szCs w:val="28"/>
                <w:lang w:val="kk-KZ" w:eastAsia="en-US"/>
              </w:rPr>
            </w:pPr>
            <w:r w:rsidRPr="00AA2CDA">
              <w:rPr>
                <w:rFonts w:ascii="Times New Roman" w:hAnsi="Times New Roman" w:cs="Times New Roman"/>
                <w:color w:val="000000"/>
                <w:sz w:val="28"/>
                <w:szCs w:val="28"/>
              </w:rPr>
              <w:t>1177,2</w:t>
            </w:r>
          </w:p>
        </w:tc>
        <w:tc>
          <w:tcPr>
            <w:tcW w:w="1558" w:type="dxa"/>
            <w:tcBorders>
              <w:top w:val="single" w:sz="4" w:space="0" w:color="auto"/>
              <w:left w:val="single" w:sz="4" w:space="0" w:color="auto"/>
              <w:bottom w:val="single" w:sz="4" w:space="0" w:color="auto"/>
              <w:right w:val="single" w:sz="4" w:space="0" w:color="auto"/>
            </w:tcBorders>
            <w:vAlign w:val="bottom"/>
            <w:hideMark/>
          </w:tcPr>
          <w:p w14:paraId="62C500BE"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eastAsia="Times New Roman" w:hAnsi="Times New Roman" w:cs="Times New Roman"/>
                <w:color w:val="000000"/>
                <w:sz w:val="28"/>
                <w:szCs w:val="28"/>
                <w:lang w:eastAsia="kk-KZ"/>
              </w:rPr>
              <w:t>522,0</w:t>
            </w:r>
          </w:p>
        </w:tc>
        <w:tc>
          <w:tcPr>
            <w:tcW w:w="1558" w:type="dxa"/>
            <w:tcBorders>
              <w:top w:val="single" w:sz="4" w:space="0" w:color="auto"/>
              <w:left w:val="single" w:sz="4" w:space="0" w:color="auto"/>
              <w:bottom w:val="single" w:sz="4" w:space="0" w:color="auto"/>
              <w:right w:val="single" w:sz="4" w:space="0" w:color="auto"/>
            </w:tcBorders>
            <w:vAlign w:val="bottom"/>
            <w:hideMark/>
          </w:tcPr>
          <w:p w14:paraId="3ABA722F"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eastAsia="Times New Roman" w:hAnsi="Times New Roman" w:cs="Times New Roman"/>
                <w:color w:val="000000"/>
                <w:sz w:val="28"/>
                <w:szCs w:val="28"/>
                <w:lang w:eastAsia="kk-KZ"/>
              </w:rPr>
              <w:t>575,9</w:t>
            </w:r>
          </w:p>
        </w:tc>
      </w:tr>
      <w:tr w:rsidR="00FE6AD1" w:rsidRPr="00AA2CDA" w14:paraId="6CA7910D" w14:textId="77777777" w:rsidTr="00FE6AD1">
        <w:tc>
          <w:tcPr>
            <w:tcW w:w="1557" w:type="dxa"/>
            <w:tcBorders>
              <w:top w:val="single" w:sz="4" w:space="0" w:color="auto"/>
              <w:left w:val="single" w:sz="4" w:space="0" w:color="auto"/>
              <w:bottom w:val="single" w:sz="4" w:space="0" w:color="auto"/>
              <w:right w:val="single" w:sz="4" w:space="0" w:color="auto"/>
            </w:tcBorders>
            <w:hideMark/>
          </w:tcPr>
          <w:p w14:paraId="3428ABB1" w14:textId="77777777" w:rsidR="00FE6AD1" w:rsidRPr="00AA2CDA" w:rsidRDefault="00FE6AD1" w:rsidP="00AA2CDA">
            <w:pPr>
              <w:pStyle w:val="afa"/>
              <w:rPr>
                <w:rFonts w:ascii="Times New Roman" w:hAnsi="Times New Roman" w:cs="Times New Roman"/>
                <w:sz w:val="28"/>
                <w:szCs w:val="28"/>
                <w:lang w:val="kk-KZ"/>
              </w:rPr>
            </w:pPr>
            <w:r w:rsidRPr="00AA2CDA">
              <w:rPr>
                <w:rFonts w:ascii="Times New Roman" w:hAnsi="Times New Roman" w:cs="Times New Roman"/>
                <w:sz w:val="28"/>
                <w:szCs w:val="28"/>
              </w:rPr>
              <w:t>2015</w:t>
            </w:r>
          </w:p>
        </w:tc>
        <w:tc>
          <w:tcPr>
            <w:tcW w:w="1557" w:type="dxa"/>
            <w:tcBorders>
              <w:top w:val="single" w:sz="4" w:space="0" w:color="auto"/>
              <w:left w:val="single" w:sz="4" w:space="0" w:color="auto"/>
              <w:bottom w:val="single" w:sz="4" w:space="0" w:color="auto"/>
              <w:right w:val="single" w:sz="4" w:space="0" w:color="auto"/>
            </w:tcBorders>
            <w:vAlign w:val="bottom"/>
            <w:hideMark/>
          </w:tcPr>
          <w:p w14:paraId="174F76AD"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hAnsi="Times New Roman" w:cs="Times New Roman"/>
                <w:color w:val="000000"/>
                <w:sz w:val="28"/>
                <w:szCs w:val="28"/>
              </w:rPr>
              <w:t>2281,9</w:t>
            </w:r>
          </w:p>
        </w:tc>
        <w:tc>
          <w:tcPr>
            <w:tcW w:w="1557" w:type="dxa"/>
            <w:tcBorders>
              <w:top w:val="single" w:sz="4" w:space="0" w:color="auto"/>
              <w:left w:val="single" w:sz="4" w:space="0" w:color="auto"/>
              <w:bottom w:val="single" w:sz="4" w:space="0" w:color="auto"/>
              <w:right w:val="single" w:sz="4" w:space="0" w:color="auto"/>
            </w:tcBorders>
            <w:vAlign w:val="center"/>
            <w:hideMark/>
          </w:tcPr>
          <w:p w14:paraId="5E88885D" w14:textId="77777777" w:rsidR="00FE6AD1" w:rsidRPr="00AA2CDA" w:rsidRDefault="00FE6AD1" w:rsidP="00D2475E">
            <w:pPr>
              <w:pStyle w:val="afa"/>
              <w:jc w:val="center"/>
              <w:rPr>
                <w:rFonts w:ascii="Times New Roman" w:hAnsi="Times New Roman" w:cs="Times New Roman"/>
                <w:color w:val="282828"/>
                <w:sz w:val="28"/>
                <w:szCs w:val="28"/>
              </w:rPr>
            </w:pPr>
            <w:r w:rsidRPr="00AA2CDA">
              <w:rPr>
                <w:rFonts w:ascii="Times New Roman" w:hAnsi="Times New Roman" w:cs="Times New Roman"/>
                <w:color w:val="282828"/>
                <w:sz w:val="28"/>
                <w:szCs w:val="28"/>
              </w:rPr>
              <w:t>191</w:t>
            </w:r>
            <w:r w:rsidRPr="00AA2CDA">
              <w:rPr>
                <w:rFonts w:ascii="Times New Roman" w:hAnsi="Times New Roman" w:cs="Times New Roman"/>
                <w:color w:val="282828"/>
                <w:sz w:val="28"/>
                <w:szCs w:val="28"/>
                <w:lang w:val="kk-KZ"/>
              </w:rPr>
              <w:t>,0</w:t>
            </w:r>
          </w:p>
        </w:tc>
        <w:tc>
          <w:tcPr>
            <w:tcW w:w="1558" w:type="dxa"/>
            <w:tcBorders>
              <w:top w:val="single" w:sz="4" w:space="0" w:color="auto"/>
              <w:left w:val="single" w:sz="4" w:space="0" w:color="auto"/>
              <w:bottom w:val="single" w:sz="4" w:space="0" w:color="auto"/>
              <w:right w:val="single" w:sz="4" w:space="0" w:color="auto"/>
            </w:tcBorders>
            <w:vAlign w:val="bottom"/>
            <w:hideMark/>
          </w:tcPr>
          <w:p w14:paraId="36E4367F" w14:textId="77777777" w:rsidR="00FE6AD1" w:rsidRPr="00AA2CDA" w:rsidRDefault="00FE6AD1" w:rsidP="00D2475E">
            <w:pPr>
              <w:pStyle w:val="afa"/>
              <w:jc w:val="center"/>
              <w:rPr>
                <w:rFonts w:ascii="Times New Roman" w:hAnsi="Times New Roman" w:cs="Times New Roman"/>
                <w:sz w:val="28"/>
                <w:szCs w:val="28"/>
                <w:lang w:val="kk-KZ" w:eastAsia="en-US"/>
              </w:rPr>
            </w:pPr>
            <w:r w:rsidRPr="00AA2CDA">
              <w:rPr>
                <w:rFonts w:ascii="Times New Roman" w:hAnsi="Times New Roman" w:cs="Times New Roman"/>
                <w:color w:val="000000"/>
                <w:sz w:val="28"/>
                <w:szCs w:val="28"/>
              </w:rPr>
              <w:t>1186,9</w:t>
            </w:r>
          </w:p>
        </w:tc>
        <w:tc>
          <w:tcPr>
            <w:tcW w:w="1558" w:type="dxa"/>
            <w:tcBorders>
              <w:top w:val="single" w:sz="4" w:space="0" w:color="auto"/>
              <w:left w:val="single" w:sz="4" w:space="0" w:color="auto"/>
              <w:bottom w:val="single" w:sz="4" w:space="0" w:color="auto"/>
              <w:right w:val="single" w:sz="4" w:space="0" w:color="auto"/>
            </w:tcBorders>
            <w:vAlign w:val="bottom"/>
            <w:hideMark/>
          </w:tcPr>
          <w:p w14:paraId="6C0B7063"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eastAsia="Times New Roman" w:hAnsi="Times New Roman" w:cs="Times New Roman"/>
                <w:color w:val="000000"/>
                <w:sz w:val="28"/>
                <w:szCs w:val="28"/>
                <w:lang w:eastAsia="kk-KZ"/>
              </w:rPr>
              <w:t>524,8</w:t>
            </w:r>
          </w:p>
        </w:tc>
        <w:tc>
          <w:tcPr>
            <w:tcW w:w="1558" w:type="dxa"/>
            <w:tcBorders>
              <w:top w:val="single" w:sz="4" w:space="0" w:color="auto"/>
              <w:left w:val="single" w:sz="4" w:space="0" w:color="auto"/>
              <w:bottom w:val="single" w:sz="4" w:space="0" w:color="auto"/>
              <w:right w:val="single" w:sz="4" w:space="0" w:color="auto"/>
            </w:tcBorders>
            <w:vAlign w:val="bottom"/>
            <w:hideMark/>
          </w:tcPr>
          <w:p w14:paraId="0DE38665"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eastAsia="Times New Roman" w:hAnsi="Times New Roman" w:cs="Times New Roman"/>
                <w:color w:val="000000"/>
                <w:sz w:val="28"/>
                <w:szCs w:val="28"/>
                <w:lang w:eastAsia="kk-KZ"/>
              </w:rPr>
              <w:t>761,2</w:t>
            </w:r>
          </w:p>
        </w:tc>
      </w:tr>
      <w:tr w:rsidR="00FE6AD1" w:rsidRPr="00AA2CDA" w14:paraId="5079A9AB" w14:textId="77777777" w:rsidTr="00FE6AD1">
        <w:tc>
          <w:tcPr>
            <w:tcW w:w="1557" w:type="dxa"/>
            <w:tcBorders>
              <w:top w:val="single" w:sz="4" w:space="0" w:color="auto"/>
              <w:left w:val="single" w:sz="4" w:space="0" w:color="auto"/>
              <w:bottom w:val="single" w:sz="4" w:space="0" w:color="auto"/>
              <w:right w:val="single" w:sz="4" w:space="0" w:color="auto"/>
            </w:tcBorders>
            <w:hideMark/>
          </w:tcPr>
          <w:p w14:paraId="7374A10C" w14:textId="77777777" w:rsidR="00FE6AD1" w:rsidRPr="00AA2CDA" w:rsidRDefault="00FE6AD1" w:rsidP="00AA2CDA">
            <w:pPr>
              <w:pStyle w:val="afa"/>
              <w:rPr>
                <w:rFonts w:ascii="Times New Roman" w:hAnsi="Times New Roman" w:cs="Times New Roman"/>
                <w:sz w:val="28"/>
                <w:szCs w:val="28"/>
                <w:lang w:val="kk-KZ"/>
              </w:rPr>
            </w:pPr>
            <w:r w:rsidRPr="00AA2CDA">
              <w:rPr>
                <w:rFonts w:ascii="Times New Roman" w:hAnsi="Times New Roman" w:cs="Times New Roman"/>
                <w:sz w:val="28"/>
                <w:szCs w:val="28"/>
              </w:rPr>
              <w:t>2016</w:t>
            </w:r>
          </w:p>
        </w:tc>
        <w:tc>
          <w:tcPr>
            <w:tcW w:w="1557" w:type="dxa"/>
            <w:tcBorders>
              <w:top w:val="single" w:sz="4" w:space="0" w:color="auto"/>
              <w:left w:val="single" w:sz="4" w:space="0" w:color="auto"/>
              <w:bottom w:val="single" w:sz="4" w:space="0" w:color="auto"/>
              <w:right w:val="single" w:sz="4" w:space="0" w:color="auto"/>
            </w:tcBorders>
            <w:vAlign w:val="bottom"/>
            <w:hideMark/>
          </w:tcPr>
          <w:p w14:paraId="5C5336FA"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hAnsi="Times New Roman" w:cs="Times New Roman"/>
                <w:color w:val="000000"/>
                <w:sz w:val="28"/>
                <w:szCs w:val="28"/>
              </w:rPr>
              <w:t>1932,3</w:t>
            </w:r>
          </w:p>
        </w:tc>
        <w:tc>
          <w:tcPr>
            <w:tcW w:w="1557" w:type="dxa"/>
            <w:tcBorders>
              <w:top w:val="single" w:sz="4" w:space="0" w:color="auto"/>
              <w:left w:val="single" w:sz="4" w:space="0" w:color="auto"/>
              <w:bottom w:val="single" w:sz="4" w:space="0" w:color="auto"/>
              <w:right w:val="single" w:sz="4" w:space="0" w:color="auto"/>
            </w:tcBorders>
            <w:vAlign w:val="center"/>
            <w:hideMark/>
          </w:tcPr>
          <w:p w14:paraId="7F710B21" w14:textId="77777777" w:rsidR="00FE6AD1" w:rsidRPr="00AA2CDA" w:rsidRDefault="00FE6AD1" w:rsidP="00D2475E">
            <w:pPr>
              <w:pStyle w:val="afa"/>
              <w:jc w:val="center"/>
              <w:rPr>
                <w:rFonts w:ascii="Times New Roman" w:hAnsi="Times New Roman" w:cs="Times New Roman"/>
                <w:color w:val="282828"/>
                <w:sz w:val="28"/>
                <w:szCs w:val="28"/>
              </w:rPr>
            </w:pPr>
            <w:r w:rsidRPr="00AA2CDA">
              <w:rPr>
                <w:rFonts w:ascii="Times New Roman" w:hAnsi="Times New Roman" w:cs="Times New Roman"/>
                <w:color w:val="282828"/>
                <w:sz w:val="28"/>
                <w:szCs w:val="28"/>
              </w:rPr>
              <w:t>175</w:t>
            </w:r>
            <w:r w:rsidRPr="00AA2CDA">
              <w:rPr>
                <w:rFonts w:ascii="Times New Roman" w:hAnsi="Times New Roman" w:cs="Times New Roman"/>
                <w:color w:val="282828"/>
                <w:sz w:val="28"/>
                <w:szCs w:val="28"/>
                <w:lang w:val="kk-KZ"/>
              </w:rPr>
              <w:t>,0</w:t>
            </w:r>
          </w:p>
        </w:tc>
        <w:tc>
          <w:tcPr>
            <w:tcW w:w="1558" w:type="dxa"/>
            <w:tcBorders>
              <w:top w:val="single" w:sz="4" w:space="0" w:color="auto"/>
              <w:left w:val="single" w:sz="4" w:space="0" w:color="auto"/>
              <w:bottom w:val="single" w:sz="4" w:space="0" w:color="auto"/>
              <w:right w:val="single" w:sz="4" w:space="0" w:color="auto"/>
            </w:tcBorders>
            <w:vAlign w:val="bottom"/>
            <w:hideMark/>
          </w:tcPr>
          <w:p w14:paraId="2EC4E9ED" w14:textId="77777777" w:rsidR="00FE6AD1" w:rsidRPr="00AA2CDA" w:rsidRDefault="00FE6AD1" w:rsidP="00D2475E">
            <w:pPr>
              <w:pStyle w:val="afa"/>
              <w:jc w:val="center"/>
              <w:rPr>
                <w:rFonts w:ascii="Times New Roman" w:hAnsi="Times New Roman" w:cs="Times New Roman"/>
                <w:sz w:val="28"/>
                <w:szCs w:val="28"/>
                <w:lang w:val="kk-KZ" w:eastAsia="en-US"/>
              </w:rPr>
            </w:pPr>
            <w:r w:rsidRPr="00AA2CDA">
              <w:rPr>
                <w:rFonts w:ascii="Times New Roman" w:hAnsi="Times New Roman" w:cs="Times New Roman"/>
                <w:color w:val="000000"/>
                <w:sz w:val="28"/>
                <w:szCs w:val="28"/>
              </w:rPr>
              <w:t>1204,0</w:t>
            </w:r>
          </w:p>
        </w:tc>
        <w:tc>
          <w:tcPr>
            <w:tcW w:w="1558" w:type="dxa"/>
            <w:tcBorders>
              <w:top w:val="single" w:sz="4" w:space="0" w:color="auto"/>
              <w:left w:val="single" w:sz="4" w:space="0" w:color="auto"/>
              <w:bottom w:val="single" w:sz="4" w:space="0" w:color="auto"/>
              <w:right w:val="single" w:sz="4" w:space="0" w:color="auto"/>
            </w:tcBorders>
            <w:vAlign w:val="bottom"/>
            <w:hideMark/>
          </w:tcPr>
          <w:p w14:paraId="534EE32B"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eastAsia="Times New Roman" w:hAnsi="Times New Roman" w:cs="Times New Roman"/>
                <w:color w:val="000000"/>
                <w:sz w:val="28"/>
                <w:szCs w:val="28"/>
                <w:lang w:eastAsia="kk-KZ"/>
              </w:rPr>
              <w:t>425,1</w:t>
            </w:r>
          </w:p>
        </w:tc>
        <w:tc>
          <w:tcPr>
            <w:tcW w:w="1558" w:type="dxa"/>
            <w:tcBorders>
              <w:top w:val="single" w:sz="4" w:space="0" w:color="auto"/>
              <w:left w:val="single" w:sz="4" w:space="0" w:color="auto"/>
              <w:bottom w:val="single" w:sz="4" w:space="0" w:color="auto"/>
              <w:right w:val="single" w:sz="4" w:space="0" w:color="auto"/>
            </w:tcBorders>
            <w:vAlign w:val="bottom"/>
            <w:hideMark/>
          </w:tcPr>
          <w:p w14:paraId="146DB9B2"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eastAsia="Times New Roman" w:hAnsi="Times New Roman" w:cs="Times New Roman"/>
                <w:color w:val="000000"/>
                <w:sz w:val="28"/>
                <w:szCs w:val="28"/>
                <w:lang w:eastAsia="kk-KZ"/>
              </w:rPr>
              <w:t>478,2</w:t>
            </w:r>
          </w:p>
        </w:tc>
      </w:tr>
      <w:tr w:rsidR="00FE6AD1" w:rsidRPr="00AA2CDA" w14:paraId="25B69A4B" w14:textId="77777777" w:rsidTr="00FE6AD1">
        <w:tc>
          <w:tcPr>
            <w:tcW w:w="1557" w:type="dxa"/>
            <w:tcBorders>
              <w:top w:val="single" w:sz="4" w:space="0" w:color="auto"/>
              <w:left w:val="single" w:sz="4" w:space="0" w:color="auto"/>
              <w:bottom w:val="single" w:sz="4" w:space="0" w:color="auto"/>
              <w:right w:val="single" w:sz="4" w:space="0" w:color="auto"/>
            </w:tcBorders>
            <w:hideMark/>
          </w:tcPr>
          <w:p w14:paraId="666EF450" w14:textId="77777777" w:rsidR="00FE6AD1" w:rsidRPr="00AA2CDA" w:rsidRDefault="00FE6AD1" w:rsidP="00AA2CDA">
            <w:pPr>
              <w:pStyle w:val="afa"/>
              <w:rPr>
                <w:rFonts w:ascii="Times New Roman" w:hAnsi="Times New Roman" w:cs="Times New Roman"/>
                <w:sz w:val="28"/>
                <w:szCs w:val="28"/>
                <w:lang w:val="kk-KZ"/>
              </w:rPr>
            </w:pPr>
            <w:r w:rsidRPr="00AA2CDA">
              <w:rPr>
                <w:rFonts w:ascii="Times New Roman" w:hAnsi="Times New Roman" w:cs="Times New Roman"/>
                <w:sz w:val="28"/>
                <w:szCs w:val="28"/>
              </w:rPr>
              <w:t>2017</w:t>
            </w:r>
          </w:p>
        </w:tc>
        <w:tc>
          <w:tcPr>
            <w:tcW w:w="1557" w:type="dxa"/>
            <w:tcBorders>
              <w:top w:val="single" w:sz="4" w:space="0" w:color="auto"/>
              <w:left w:val="single" w:sz="4" w:space="0" w:color="auto"/>
              <w:bottom w:val="single" w:sz="4" w:space="0" w:color="auto"/>
              <w:right w:val="single" w:sz="4" w:space="0" w:color="auto"/>
            </w:tcBorders>
            <w:vAlign w:val="bottom"/>
            <w:hideMark/>
          </w:tcPr>
          <w:p w14:paraId="499F902E"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hAnsi="Times New Roman" w:cs="Times New Roman"/>
                <w:color w:val="000000"/>
                <w:sz w:val="28"/>
                <w:szCs w:val="28"/>
              </w:rPr>
              <w:t>2189,0</w:t>
            </w:r>
          </w:p>
        </w:tc>
        <w:tc>
          <w:tcPr>
            <w:tcW w:w="1557" w:type="dxa"/>
            <w:tcBorders>
              <w:top w:val="single" w:sz="4" w:space="0" w:color="auto"/>
              <w:left w:val="single" w:sz="4" w:space="0" w:color="auto"/>
              <w:bottom w:val="single" w:sz="4" w:space="0" w:color="auto"/>
              <w:right w:val="single" w:sz="4" w:space="0" w:color="auto"/>
            </w:tcBorders>
            <w:vAlign w:val="center"/>
            <w:hideMark/>
          </w:tcPr>
          <w:p w14:paraId="096B1CDD" w14:textId="77777777" w:rsidR="00FE6AD1" w:rsidRPr="00AA2CDA" w:rsidRDefault="00FE6AD1" w:rsidP="00D2475E">
            <w:pPr>
              <w:pStyle w:val="afa"/>
              <w:jc w:val="center"/>
              <w:rPr>
                <w:rFonts w:ascii="Times New Roman" w:hAnsi="Times New Roman" w:cs="Times New Roman"/>
                <w:color w:val="282828"/>
                <w:sz w:val="28"/>
                <w:szCs w:val="28"/>
              </w:rPr>
            </w:pPr>
            <w:r w:rsidRPr="00AA2CDA">
              <w:rPr>
                <w:rFonts w:ascii="Times New Roman" w:hAnsi="Times New Roman" w:cs="Times New Roman"/>
                <w:color w:val="282828"/>
                <w:sz w:val="28"/>
                <w:szCs w:val="28"/>
              </w:rPr>
              <w:t>144</w:t>
            </w:r>
            <w:r w:rsidRPr="00AA2CDA">
              <w:rPr>
                <w:rFonts w:ascii="Times New Roman" w:hAnsi="Times New Roman" w:cs="Times New Roman"/>
                <w:color w:val="282828"/>
                <w:sz w:val="28"/>
                <w:szCs w:val="28"/>
                <w:lang w:val="kk-KZ"/>
              </w:rPr>
              <w:t>,0</w:t>
            </w:r>
          </w:p>
        </w:tc>
        <w:tc>
          <w:tcPr>
            <w:tcW w:w="1558" w:type="dxa"/>
            <w:tcBorders>
              <w:top w:val="single" w:sz="4" w:space="0" w:color="auto"/>
              <w:left w:val="single" w:sz="4" w:space="0" w:color="auto"/>
              <w:bottom w:val="single" w:sz="4" w:space="0" w:color="auto"/>
              <w:right w:val="single" w:sz="4" w:space="0" w:color="auto"/>
            </w:tcBorders>
            <w:vAlign w:val="bottom"/>
            <w:hideMark/>
          </w:tcPr>
          <w:p w14:paraId="6D3F1031" w14:textId="77777777" w:rsidR="00FE6AD1" w:rsidRPr="00AA2CDA" w:rsidRDefault="00FE6AD1" w:rsidP="00D2475E">
            <w:pPr>
              <w:pStyle w:val="afa"/>
              <w:jc w:val="center"/>
              <w:rPr>
                <w:rFonts w:ascii="Times New Roman" w:hAnsi="Times New Roman" w:cs="Times New Roman"/>
                <w:sz w:val="28"/>
                <w:szCs w:val="28"/>
                <w:lang w:val="kk-KZ" w:eastAsia="en-US"/>
              </w:rPr>
            </w:pPr>
            <w:r w:rsidRPr="00AA2CDA">
              <w:rPr>
                <w:rFonts w:ascii="Times New Roman" w:hAnsi="Times New Roman" w:cs="Times New Roman"/>
                <w:color w:val="000000"/>
                <w:sz w:val="28"/>
                <w:szCs w:val="28"/>
              </w:rPr>
              <w:t>1186,8</w:t>
            </w:r>
          </w:p>
        </w:tc>
        <w:tc>
          <w:tcPr>
            <w:tcW w:w="1558" w:type="dxa"/>
            <w:tcBorders>
              <w:top w:val="single" w:sz="4" w:space="0" w:color="auto"/>
              <w:left w:val="single" w:sz="4" w:space="0" w:color="auto"/>
              <w:bottom w:val="single" w:sz="4" w:space="0" w:color="auto"/>
              <w:right w:val="single" w:sz="4" w:space="0" w:color="auto"/>
            </w:tcBorders>
            <w:vAlign w:val="bottom"/>
            <w:hideMark/>
          </w:tcPr>
          <w:p w14:paraId="275D13B3"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eastAsia="Times New Roman" w:hAnsi="Times New Roman" w:cs="Times New Roman"/>
                <w:color w:val="000000"/>
                <w:sz w:val="28"/>
                <w:szCs w:val="28"/>
                <w:lang w:eastAsia="kk-KZ"/>
              </w:rPr>
              <w:t>525,4</w:t>
            </w:r>
          </w:p>
        </w:tc>
        <w:tc>
          <w:tcPr>
            <w:tcW w:w="1558" w:type="dxa"/>
            <w:tcBorders>
              <w:top w:val="single" w:sz="4" w:space="0" w:color="auto"/>
              <w:left w:val="single" w:sz="4" w:space="0" w:color="auto"/>
              <w:bottom w:val="single" w:sz="4" w:space="0" w:color="auto"/>
              <w:right w:val="single" w:sz="4" w:space="0" w:color="auto"/>
            </w:tcBorders>
            <w:vAlign w:val="bottom"/>
            <w:hideMark/>
          </w:tcPr>
          <w:p w14:paraId="38C98315"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eastAsia="Times New Roman" w:hAnsi="Times New Roman" w:cs="Times New Roman"/>
                <w:color w:val="000000"/>
                <w:sz w:val="28"/>
                <w:szCs w:val="28"/>
                <w:lang w:eastAsia="kk-KZ"/>
              </w:rPr>
              <w:t>620,8</w:t>
            </w:r>
          </w:p>
        </w:tc>
      </w:tr>
      <w:tr w:rsidR="00FE6AD1" w:rsidRPr="00AA2CDA" w14:paraId="327BE033" w14:textId="77777777" w:rsidTr="00FE6AD1">
        <w:tc>
          <w:tcPr>
            <w:tcW w:w="1557" w:type="dxa"/>
            <w:tcBorders>
              <w:top w:val="single" w:sz="4" w:space="0" w:color="auto"/>
              <w:left w:val="single" w:sz="4" w:space="0" w:color="auto"/>
              <w:bottom w:val="single" w:sz="4" w:space="0" w:color="auto"/>
              <w:right w:val="single" w:sz="4" w:space="0" w:color="auto"/>
            </w:tcBorders>
            <w:hideMark/>
          </w:tcPr>
          <w:p w14:paraId="6949E4AB" w14:textId="77777777" w:rsidR="00FE6AD1" w:rsidRPr="00AA2CDA" w:rsidRDefault="00FE6AD1" w:rsidP="00AA2CDA">
            <w:pPr>
              <w:pStyle w:val="afa"/>
              <w:rPr>
                <w:rFonts w:ascii="Times New Roman" w:hAnsi="Times New Roman" w:cs="Times New Roman"/>
                <w:sz w:val="28"/>
                <w:szCs w:val="28"/>
                <w:lang w:val="kk-KZ"/>
              </w:rPr>
            </w:pPr>
            <w:r w:rsidRPr="00AA2CDA">
              <w:rPr>
                <w:rFonts w:ascii="Times New Roman" w:hAnsi="Times New Roman" w:cs="Times New Roman"/>
                <w:sz w:val="28"/>
                <w:szCs w:val="28"/>
              </w:rPr>
              <w:t>2018</w:t>
            </w:r>
          </w:p>
        </w:tc>
        <w:tc>
          <w:tcPr>
            <w:tcW w:w="1557" w:type="dxa"/>
            <w:tcBorders>
              <w:top w:val="single" w:sz="4" w:space="0" w:color="auto"/>
              <w:left w:val="single" w:sz="4" w:space="0" w:color="auto"/>
              <w:bottom w:val="single" w:sz="4" w:space="0" w:color="auto"/>
              <w:right w:val="single" w:sz="4" w:space="0" w:color="auto"/>
            </w:tcBorders>
            <w:vAlign w:val="bottom"/>
            <w:hideMark/>
          </w:tcPr>
          <w:p w14:paraId="52D66184"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hAnsi="Times New Roman" w:cs="Times New Roman"/>
                <w:color w:val="000000"/>
                <w:sz w:val="28"/>
                <w:szCs w:val="28"/>
              </w:rPr>
              <w:t>2074,9</w:t>
            </w:r>
          </w:p>
        </w:tc>
        <w:tc>
          <w:tcPr>
            <w:tcW w:w="1557" w:type="dxa"/>
            <w:tcBorders>
              <w:top w:val="single" w:sz="4" w:space="0" w:color="auto"/>
              <w:left w:val="single" w:sz="4" w:space="0" w:color="auto"/>
              <w:bottom w:val="single" w:sz="4" w:space="0" w:color="auto"/>
              <w:right w:val="single" w:sz="4" w:space="0" w:color="auto"/>
            </w:tcBorders>
            <w:vAlign w:val="center"/>
            <w:hideMark/>
          </w:tcPr>
          <w:p w14:paraId="0567E64A" w14:textId="77777777" w:rsidR="00FE6AD1" w:rsidRPr="00AA2CDA" w:rsidRDefault="00FE6AD1" w:rsidP="00D2475E">
            <w:pPr>
              <w:pStyle w:val="afa"/>
              <w:jc w:val="center"/>
              <w:rPr>
                <w:rFonts w:ascii="Times New Roman" w:hAnsi="Times New Roman" w:cs="Times New Roman"/>
                <w:color w:val="282828"/>
                <w:sz w:val="28"/>
                <w:szCs w:val="28"/>
              </w:rPr>
            </w:pPr>
            <w:r w:rsidRPr="00AA2CDA">
              <w:rPr>
                <w:rFonts w:ascii="Times New Roman" w:hAnsi="Times New Roman" w:cs="Times New Roman"/>
                <w:color w:val="282828"/>
                <w:sz w:val="28"/>
                <w:szCs w:val="28"/>
              </w:rPr>
              <w:t>86</w:t>
            </w:r>
            <w:r w:rsidRPr="00AA2CDA">
              <w:rPr>
                <w:rFonts w:ascii="Times New Roman" w:hAnsi="Times New Roman" w:cs="Times New Roman"/>
                <w:color w:val="282828"/>
                <w:sz w:val="28"/>
                <w:szCs w:val="28"/>
                <w:lang w:val="kk-KZ"/>
              </w:rPr>
              <w:t>,0</w:t>
            </w:r>
          </w:p>
        </w:tc>
        <w:tc>
          <w:tcPr>
            <w:tcW w:w="1558" w:type="dxa"/>
            <w:tcBorders>
              <w:top w:val="single" w:sz="4" w:space="0" w:color="auto"/>
              <w:left w:val="single" w:sz="4" w:space="0" w:color="auto"/>
              <w:bottom w:val="single" w:sz="4" w:space="0" w:color="auto"/>
              <w:right w:val="single" w:sz="4" w:space="0" w:color="auto"/>
            </w:tcBorders>
            <w:vAlign w:val="bottom"/>
            <w:hideMark/>
          </w:tcPr>
          <w:p w14:paraId="7DFA567B" w14:textId="77777777" w:rsidR="00FE6AD1" w:rsidRPr="00AA2CDA" w:rsidRDefault="00FE6AD1" w:rsidP="00D2475E">
            <w:pPr>
              <w:pStyle w:val="afa"/>
              <w:jc w:val="center"/>
              <w:rPr>
                <w:rFonts w:ascii="Times New Roman" w:hAnsi="Times New Roman" w:cs="Times New Roman"/>
                <w:sz w:val="28"/>
                <w:szCs w:val="28"/>
                <w:lang w:val="kk-KZ" w:eastAsia="en-US"/>
              </w:rPr>
            </w:pPr>
            <w:r w:rsidRPr="00AA2CDA">
              <w:rPr>
                <w:rFonts w:ascii="Times New Roman" w:hAnsi="Times New Roman" w:cs="Times New Roman"/>
                <w:color w:val="000000"/>
                <w:sz w:val="28"/>
                <w:szCs w:val="28"/>
              </w:rPr>
              <w:t>1147,7</w:t>
            </w:r>
          </w:p>
        </w:tc>
        <w:tc>
          <w:tcPr>
            <w:tcW w:w="1558" w:type="dxa"/>
            <w:tcBorders>
              <w:top w:val="single" w:sz="4" w:space="0" w:color="auto"/>
              <w:left w:val="single" w:sz="4" w:space="0" w:color="auto"/>
              <w:bottom w:val="single" w:sz="4" w:space="0" w:color="auto"/>
              <w:right w:val="single" w:sz="4" w:space="0" w:color="auto"/>
            </w:tcBorders>
            <w:vAlign w:val="bottom"/>
            <w:hideMark/>
          </w:tcPr>
          <w:p w14:paraId="07D4B655"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eastAsia="Times New Roman" w:hAnsi="Times New Roman" w:cs="Times New Roman"/>
                <w:color w:val="000000"/>
                <w:sz w:val="28"/>
                <w:szCs w:val="28"/>
                <w:lang w:eastAsia="kk-KZ"/>
              </w:rPr>
              <w:t>498,0</w:t>
            </w:r>
          </w:p>
        </w:tc>
        <w:tc>
          <w:tcPr>
            <w:tcW w:w="1558" w:type="dxa"/>
            <w:tcBorders>
              <w:top w:val="single" w:sz="4" w:space="0" w:color="auto"/>
              <w:left w:val="single" w:sz="4" w:space="0" w:color="auto"/>
              <w:bottom w:val="single" w:sz="4" w:space="0" w:color="auto"/>
              <w:right w:val="single" w:sz="4" w:space="0" w:color="auto"/>
            </w:tcBorders>
            <w:vAlign w:val="bottom"/>
            <w:hideMark/>
          </w:tcPr>
          <w:p w14:paraId="066381EC"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eastAsia="Times New Roman" w:hAnsi="Times New Roman" w:cs="Times New Roman"/>
                <w:color w:val="000000"/>
                <w:sz w:val="28"/>
                <w:szCs w:val="28"/>
                <w:lang w:eastAsia="kk-KZ"/>
              </w:rPr>
              <w:t>515,2</w:t>
            </w:r>
          </w:p>
        </w:tc>
      </w:tr>
      <w:tr w:rsidR="00FE6AD1" w:rsidRPr="00AA2CDA" w14:paraId="292A1138" w14:textId="77777777" w:rsidTr="00FE6AD1">
        <w:tc>
          <w:tcPr>
            <w:tcW w:w="1557" w:type="dxa"/>
            <w:tcBorders>
              <w:top w:val="single" w:sz="4" w:space="0" w:color="auto"/>
              <w:left w:val="single" w:sz="4" w:space="0" w:color="auto"/>
              <w:bottom w:val="single" w:sz="4" w:space="0" w:color="auto"/>
              <w:right w:val="single" w:sz="4" w:space="0" w:color="auto"/>
            </w:tcBorders>
            <w:hideMark/>
          </w:tcPr>
          <w:p w14:paraId="5554D779" w14:textId="77777777" w:rsidR="00FE6AD1" w:rsidRPr="00AA2CDA" w:rsidRDefault="00FE6AD1" w:rsidP="00AA2CDA">
            <w:pPr>
              <w:pStyle w:val="afa"/>
              <w:rPr>
                <w:rFonts w:ascii="Times New Roman" w:hAnsi="Times New Roman" w:cs="Times New Roman"/>
                <w:sz w:val="28"/>
                <w:szCs w:val="28"/>
                <w:lang w:val="kk-KZ"/>
              </w:rPr>
            </w:pPr>
            <w:r w:rsidRPr="00AA2CDA">
              <w:rPr>
                <w:rFonts w:ascii="Times New Roman" w:hAnsi="Times New Roman" w:cs="Times New Roman"/>
                <w:sz w:val="28"/>
                <w:szCs w:val="28"/>
              </w:rPr>
              <w:t>2019</w:t>
            </w:r>
          </w:p>
        </w:tc>
        <w:tc>
          <w:tcPr>
            <w:tcW w:w="1557" w:type="dxa"/>
            <w:tcBorders>
              <w:top w:val="single" w:sz="4" w:space="0" w:color="auto"/>
              <w:left w:val="single" w:sz="4" w:space="0" w:color="auto"/>
              <w:bottom w:val="single" w:sz="4" w:space="0" w:color="auto"/>
              <w:right w:val="single" w:sz="4" w:space="0" w:color="auto"/>
            </w:tcBorders>
            <w:vAlign w:val="bottom"/>
            <w:hideMark/>
          </w:tcPr>
          <w:p w14:paraId="32DB19B8"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hAnsi="Times New Roman" w:cs="Times New Roman"/>
                <w:color w:val="000000"/>
                <w:sz w:val="28"/>
                <w:szCs w:val="28"/>
              </w:rPr>
              <w:t>2119,9</w:t>
            </w:r>
          </w:p>
        </w:tc>
        <w:tc>
          <w:tcPr>
            <w:tcW w:w="1557" w:type="dxa"/>
            <w:tcBorders>
              <w:top w:val="single" w:sz="4" w:space="0" w:color="auto"/>
              <w:left w:val="single" w:sz="4" w:space="0" w:color="auto"/>
              <w:bottom w:val="single" w:sz="4" w:space="0" w:color="auto"/>
              <w:right w:val="single" w:sz="4" w:space="0" w:color="auto"/>
            </w:tcBorders>
            <w:vAlign w:val="center"/>
            <w:hideMark/>
          </w:tcPr>
          <w:p w14:paraId="1A767CBD" w14:textId="77777777" w:rsidR="00FE6AD1" w:rsidRPr="00AA2CDA" w:rsidRDefault="00FE6AD1" w:rsidP="00D2475E">
            <w:pPr>
              <w:pStyle w:val="afa"/>
              <w:jc w:val="center"/>
              <w:rPr>
                <w:rFonts w:ascii="Times New Roman" w:hAnsi="Times New Roman" w:cs="Times New Roman"/>
                <w:color w:val="282828"/>
                <w:sz w:val="28"/>
                <w:szCs w:val="28"/>
              </w:rPr>
            </w:pPr>
            <w:r w:rsidRPr="00AA2CDA">
              <w:rPr>
                <w:rFonts w:ascii="Times New Roman" w:hAnsi="Times New Roman" w:cs="Times New Roman"/>
                <w:color w:val="282828"/>
                <w:sz w:val="28"/>
                <w:szCs w:val="28"/>
              </w:rPr>
              <w:t>128</w:t>
            </w:r>
            <w:r w:rsidRPr="00AA2CDA">
              <w:rPr>
                <w:rFonts w:ascii="Times New Roman" w:hAnsi="Times New Roman" w:cs="Times New Roman"/>
                <w:color w:val="282828"/>
                <w:sz w:val="28"/>
                <w:szCs w:val="28"/>
                <w:lang w:val="kk-KZ"/>
              </w:rPr>
              <w:t>,0</w:t>
            </w:r>
          </w:p>
        </w:tc>
        <w:tc>
          <w:tcPr>
            <w:tcW w:w="1558" w:type="dxa"/>
            <w:tcBorders>
              <w:top w:val="single" w:sz="4" w:space="0" w:color="auto"/>
              <w:left w:val="single" w:sz="4" w:space="0" w:color="auto"/>
              <w:bottom w:val="single" w:sz="4" w:space="0" w:color="auto"/>
              <w:right w:val="single" w:sz="4" w:space="0" w:color="auto"/>
            </w:tcBorders>
            <w:vAlign w:val="bottom"/>
            <w:hideMark/>
          </w:tcPr>
          <w:p w14:paraId="4E9C30C8" w14:textId="77777777" w:rsidR="00FE6AD1" w:rsidRPr="00AA2CDA" w:rsidRDefault="00FE6AD1" w:rsidP="00D2475E">
            <w:pPr>
              <w:pStyle w:val="afa"/>
              <w:jc w:val="center"/>
              <w:rPr>
                <w:rFonts w:ascii="Times New Roman" w:hAnsi="Times New Roman" w:cs="Times New Roman"/>
                <w:sz w:val="28"/>
                <w:szCs w:val="28"/>
                <w:lang w:val="kk-KZ" w:eastAsia="en-US"/>
              </w:rPr>
            </w:pPr>
            <w:r w:rsidRPr="00AA2CDA">
              <w:rPr>
                <w:rFonts w:ascii="Times New Roman" w:hAnsi="Times New Roman" w:cs="Times New Roman"/>
                <w:color w:val="000000"/>
                <w:sz w:val="28"/>
                <w:szCs w:val="28"/>
              </w:rPr>
              <w:t>1169,4</w:t>
            </w:r>
          </w:p>
        </w:tc>
        <w:tc>
          <w:tcPr>
            <w:tcW w:w="1558" w:type="dxa"/>
            <w:tcBorders>
              <w:top w:val="single" w:sz="4" w:space="0" w:color="auto"/>
              <w:left w:val="single" w:sz="4" w:space="0" w:color="auto"/>
              <w:bottom w:val="single" w:sz="4" w:space="0" w:color="auto"/>
              <w:right w:val="single" w:sz="4" w:space="0" w:color="auto"/>
            </w:tcBorders>
            <w:vAlign w:val="bottom"/>
            <w:hideMark/>
          </w:tcPr>
          <w:p w14:paraId="5908457E"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eastAsia="Times New Roman" w:hAnsi="Times New Roman" w:cs="Times New Roman"/>
                <w:color w:val="000000"/>
                <w:sz w:val="28"/>
                <w:szCs w:val="28"/>
                <w:lang w:eastAsia="kk-KZ"/>
              </w:rPr>
              <w:t>508,8</w:t>
            </w:r>
          </w:p>
        </w:tc>
        <w:tc>
          <w:tcPr>
            <w:tcW w:w="1558" w:type="dxa"/>
            <w:tcBorders>
              <w:top w:val="single" w:sz="4" w:space="0" w:color="auto"/>
              <w:left w:val="single" w:sz="4" w:space="0" w:color="auto"/>
              <w:bottom w:val="single" w:sz="4" w:space="0" w:color="auto"/>
              <w:right w:val="single" w:sz="4" w:space="0" w:color="auto"/>
            </w:tcBorders>
            <w:vAlign w:val="bottom"/>
            <w:hideMark/>
          </w:tcPr>
          <w:p w14:paraId="2D5ECEA3"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eastAsia="Times New Roman" w:hAnsi="Times New Roman" w:cs="Times New Roman"/>
                <w:color w:val="000000"/>
                <w:sz w:val="28"/>
                <w:szCs w:val="28"/>
                <w:lang w:eastAsia="kk-KZ"/>
              </w:rPr>
              <w:t>569,7</w:t>
            </w:r>
          </w:p>
        </w:tc>
      </w:tr>
      <w:tr w:rsidR="00FE6AD1" w:rsidRPr="00AA2CDA" w14:paraId="2AAF27B5" w14:textId="77777777" w:rsidTr="00FE6AD1">
        <w:tc>
          <w:tcPr>
            <w:tcW w:w="1557" w:type="dxa"/>
            <w:tcBorders>
              <w:top w:val="single" w:sz="4" w:space="0" w:color="auto"/>
              <w:left w:val="single" w:sz="4" w:space="0" w:color="auto"/>
              <w:bottom w:val="single" w:sz="4" w:space="0" w:color="auto"/>
              <w:right w:val="single" w:sz="4" w:space="0" w:color="auto"/>
            </w:tcBorders>
            <w:hideMark/>
          </w:tcPr>
          <w:p w14:paraId="4DE34831" w14:textId="77777777" w:rsidR="00FE6AD1" w:rsidRPr="00AA2CDA" w:rsidRDefault="00FE6AD1" w:rsidP="00AA2CDA">
            <w:pPr>
              <w:pStyle w:val="afa"/>
              <w:rPr>
                <w:rFonts w:ascii="Times New Roman" w:hAnsi="Times New Roman" w:cs="Times New Roman"/>
                <w:sz w:val="28"/>
                <w:szCs w:val="28"/>
                <w:lang w:val="kk-KZ"/>
              </w:rPr>
            </w:pPr>
            <w:r w:rsidRPr="00AA2CDA">
              <w:rPr>
                <w:rFonts w:ascii="Times New Roman" w:hAnsi="Times New Roman" w:cs="Times New Roman"/>
                <w:sz w:val="28"/>
                <w:szCs w:val="28"/>
                <w:lang w:val="kk-KZ"/>
              </w:rPr>
              <w:t>2020</w:t>
            </w:r>
          </w:p>
        </w:tc>
        <w:tc>
          <w:tcPr>
            <w:tcW w:w="1557" w:type="dxa"/>
            <w:tcBorders>
              <w:top w:val="single" w:sz="4" w:space="0" w:color="auto"/>
              <w:left w:val="single" w:sz="4" w:space="0" w:color="auto"/>
              <w:bottom w:val="single" w:sz="4" w:space="0" w:color="auto"/>
              <w:right w:val="single" w:sz="4" w:space="0" w:color="auto"/>
            </w:tcBorders>
            <w:vAlign w:val="bottom"/>
            <w:hideMark/>
          </w:tcPr>
          <w:p w14:paraId="23555825" w14:textId="77777777" w:rsidR="00FE6AD1" w:rsidRPr="00AA2CDA" w:rsidRDefault="00FE6AD1" w:rsidP="00D2475E">
            <w:pPr>
              <w:pStyle w:val="afa"/>
              <w:jc w:val="center"/>
              <w:rPr>
                <w:rFonts w:ascii="Times New Roman" w:hAnsi="Times New Roman" w:cs="Times New Roman"/>
                <w:color w:val="000000"/>
                <w:sz w:val="28"/>
                <w:szCs w:val="28"/>
                <w:lang w:val="kk-KZ"/>
              </w:rPr>
            </w:pPr>
            <w:r w:rsidRPr="00AA2CDA">
              <w:rPr>
                <w:rFonts w:ascii="Times New Roman" w:hAnsi="Times New Roman" w:cs="Times New Roman"/>
                <w:color w:val="000000"/>
                <w:sz w:val="28"/>
                <w:szCs w:val="28"/>
              </w:rPr>
              <w:t>2174,9</w:t>
            </w:r>
          </w:p>
        </w:tc>
        <w:tc>
          <w:tcPr>
            <w:tcW w:w="1557" w:type="dxa"/>
            <w:tcBorders>
              <w:top w:val="single" w:sz="4" w:space="0" w:color="auto"/>
              <w:left w:val="single" w:sz="4" w:space="0" w:color="auto"/>
              <w:bottom w:val="single" w:sz="4" w:space="0" w:color="auto"/>
              <w:right w:val="single" w:sz="4" w:space="0" w:color="auto"/>
            </w:tcBorders>
            <w:vAlign w:val="center"/>
            <w:hideMark/>
          </w:tcPr>
          <w:p w14:paraId="1C233CD7" w14:textId="77777777" w:rsidR="00FE6AD1" w:rsidRPr="00AA2CDA" w:rsidRDefault="00FE6AD1" w:rsidP="00D2475E">
            <w:pPr>
              <w:pStyle w:val="afa"/>
              <w:jc w:val="center"/>
              <w:rPr>
                <w:rFonts w:ascii="Times New Roman" w:hAnsi="Times New Roman" w:cs="Times New Roman"/>
                <w:color w:val="282828"/>
                <w:sz w:val="28"/>
                <w:szCs w:val="28"/>
                <w:lang w:val="kk-KZ"/>
              </w:rPr>
            </w:pPr>
            <w:r w:rsidRPr="00AA2CDA">
              <w:rPr>
                <w:rFonts w:ascii="Times New Roman" w:hAnsi="Times New Roman" w:cs="Times New Roman"/>
                <w:color w:val="282828"/>
                <w:sz w:val="28"/>
                <w:szCs w:val="28"/>
                <w:lang w:val="kk-KZ"/>
              </w:rPr>
              <w:t>153,0</w:t>
            </w:r>
          </w:p>
        </w:tc>
        <w:tc>
          <w:tcPr>
            <w:tcW w:w="1558" w:type="dxa"/>
            <w:tcBorders>
              <w:top w:val="single" w:sz="4" w:space="0" w:color="auto"/>
              <w:left w:val="single" w:sz="4" w:space="0" w:color="auto"/>
              <w:bottom w:val="single" w:sz="4" w:space="0" w:color="auto"/>
              <w:right w:val="single" w:sz="4" w:space="0" w:color="auto"/>
            </w:tcBorders>
            <w:vAlign w:val="bottom"/>
            <w:hideMark/>
          </w:tcPr>
          <w:p w14:paraId="0EE1BCD4" w14:textId="77777777" w:rsidR="00FE6AD1" w:rsidRPr="00AA2CDA" w:rsidRDefault="00FE6AD1" w:rsidP="00D2475E">
            <w:pPr>
              <w:pStyle w:val="afa"/>
              <w:jc w:val="center"/>
              <w:rPr>
                <w:rFonts w:ascii="Times New Roman" w:hAnsi="Times New Roman" w:cs="Times New Roman"/>
                <w:color w:val="000000"/>
                <w:sz w:val="28"/>
                <w:szCs w:val="28"/>
                <w:lang w:val="kk-KZ" w:eastAsia="en-US"/>
              </w:rPr>
            </w:pPr>
            <w:r w:rsidRPr="00AA2CDA">
              <w:rPr>
                <w:rFonts w:ascii="Times New Roman" w:hAnsi="Times New Roman" w:cs="Times New Roman"/>
                <w:color w:val="000000"/>
                <w:sz w:val="28"/>
                <w:szCs w:val="28"/>
              </w:rPr>
              <w:t>1187,8</w:t>
            </w:r>
          </w:p>
        </w:tc>
        <w:tc>
          <w:tcPr>
            <w:tcW w:w="1558" w:type="dxa"/>
            <w:tcBorders>
              <w:top w:val="single" w:sz="4" w:space="0" w:color="auto"/>
              <w:left w:val="single" w:sz="4" w:space="0" w:color="auto"/>
              <w:bottom w:val="single" w:sz="4" w:space="0" w:color="auto"/>
              <w:right w:val="single" w:sz="4" w:space="0" w:color="auto"/>
            </w:tcBorders>
            <w:vAlign w:val="bottom"/>
            <w:hideMark/>
          </w:tcPr>
          <w:p w14:paraId="0515D7C0" w14:textId="77777777" w:rsidR="00FE6AD1" w:rsidRPr="00AA2CDA" w:rsidRDefault="00FE6AD1" w:rsidP="00D2475E">
            <w:pPr>
              <w:pStyle w:val="afa"/>
              <w:jc w:val="center"/>
              <w:rPr>
                <w:rFonts w:ascii="Times New Roman" w:eastAsia="Times New Roman" w:hAnsi="Times New Roman" w:cs="Times New Roman"/>
                <w:color w:val="000000"/>
                <w:sz w:val="28"/>
                <w:szCs w:val="28"/>
                <w:lang w:val="kk-KZ" w:eastAsia="kk-KZ"/>
              </w:rPr>
            </w:pPr>
            <w:r w:rsidRPr="00AA2CDA">
              <w:rPr>
                <w:rFonts w:ascii="Times New Roman" w:eastAsia="Times New Roman" w:hAnsi="Times New Roman" w:cs="Times New Roman"/>
                <w:color w:val="000000"/>
                <w:sz w:val="28"/>
                <w:szCs w:val="28"/>
                <w:lang w:val="kk-KZ" w:eastAsia="kk-KZ"/>
              </w:rPr>
              <w:t>456,7</w:t>
            </w:r>
          </w:p>
        </w:tc>
        <w:tc>
          <w:tcPr>
            <w:tcW w:w="1558" w:type="dxa"/>
            <w:tcBorders>
              <w:top w:val="single" w:sz="4" w:space="0" w:color="auto"/>
              <w:left w:val="single" w:sz="4" w:space="0" w:color="auto"/>
              <w:bottom w:val="single" w:sz="4" w:space="0" w:color="auto"/>
              <w:right w:val="single" w:sz="4" w:space="0" w:color="auto"/>
            </w:tcBorders>
            <w:vAlign w:val="bottom"/>
            <w:hideMark/>
          </w:tcPr>
          <w:p w14:paraId="3202A636" w14:textId="77777777" w:rsidR="00FE6AD1" w:rsidRPr="00AA2CDA" w:rsidRDefault="00FE6AD1" w:rsidP="00D2475E">
            <w:pPr>
              <w:pStyle w:val="afa"/>
              <w:jc w:val="center"/>
              <w:rPr>
                <w:rFonts w:ascii="Times New Roman" w:eastAsia="Times New Roman" w:hAnsi="Times New Roman" w:cs="Times New Roman"/>
                <w:color w:val="000000"/>
                <w:sz w:val="28"/>
                <w:szCs w:val="28"/>
                <w:lang w:val="kk-KZ" w:eastAsia="kk-KZ"/>
              </w:rPr>
            </w:pPr>
            <w:r w:rsidRPr="00AA2CDA">
              <w:rPr>
                <w:rFonts w:ascii="Times New Roman" w:eastAsia="Times New Roman" w:hAnsi="Times New Roman" w:cs="Times New Roman"/>
                <w:color w:val="000000"/>
                <w:sz w:val="28"/>
                <w:szCs w:val="28"/>
                <w:lang w:val="kk-KZ" w:eastAsia="kk-KZ"/>
              </w:rPr>
              <w:t>530,3</w:t>
            </w:r>
          </w:p>
        </w:tc>
      </w:tr>
      <w:tr w:rsidR="00FE6AD1" w:rsidRPr="00AA2CDA" w14:paraId="73FC5C60" w14:textId="77777777" w:rsidTr="00FE6AD1">
        <w:tc>
          <w:tcPr>
            <w:tcW w:w="1557" w:type="dxa"/>
            <w:tcBorders>
              <w:top w:val="single" w:sz="4" w:space="0" w:color="auto"/>
              <w:left w:val="single" w:sz="4" w:space="0" w:color="auto"/>
              <w:bottom w:val="single" w:sz="4" w:space="0" w:color="auto"/>
              <w:right w:val="single" w:sz="4" w:space="0" w:color="auto"/>
            </w:tcBorders>
            <w:hideMark/>
          </w:tcPr>
          <w:p w14:paraId="1C93062D" w14:textId="77777777" w:rsidR="00FE6AD1" w:rsidRPr="00AA2CDA" w:rsidRDefault="003861BB" w:rsidP="00AA2CDA">
            <w:pPr>
              <w:pStyle w:val="afa"/>
              <w:rPr>
                <w:rFonts w:ascii="Times New Roman" w:eastAsiaTheme="minorHAnsi" w:hAnsi="Times New Roman" w:cs="Times New Roman"/>
                <w:kern w:val="2"/>
                <w:sz w:val="28"/>
                <w:szCs w:val="28"/>
                <w:lang w:val="kk-KZ" w:eastAsia="en-US"/>
                <w14:ligatures w14:val="standardContextual"/>
              </w:rPr>
            </w:pPr>
            <m:oMathPara>
              <m:oMath>
                <m:sSub>
                  <m:sSubPr>
                    <m:ctrlPr>
                      <w:rPr>
                        <w:rFonts w:ascii="Cambria Math" w:hAnsi="Cambria Math" w:cs="Times New Roman"/>
                        <w:i/>
                        <w:kern w:val="2"/>
                        <w:sz w:val="28"/>
                        <w:szCs w:val="28"/>
                        <w:lang w:val="kk-KZ" w:eastAsia="en-US"/>
                        <w14:ligatures w14:val="standardContextual"/>
                      </w:rPr>
                    </m:ctrlPr>
                  </m:sSubPr>
                  <m:e>
                    <m:r>
                      <w:rPr>
                        <w:rFonts w:ascii="Cambria Math" w:hAnsi="Cambria Math" w:cs="Times New Roman"/>
                        <w:sz w:val="28"/>
                        <w:szCs w:val="28"/>
                        <w:lang w:val="kk-KZ"/>
                      </w:rPr>
                      <m:t>S</m:t>
                    </m:r>
                    <m:r>
                      <w:rPr>
                        <w:rFonts w:ascii="Cambria Math" w:hAnsi="Cambria Math" w:cs="Times New Roman"/>
                        <w:sz w:val="28"/>
                        <w:szCs w:val="28"/>
                        <w:lang w:val="en-US"/>
                      </w:rPr>
                      <m:t>AOM</m:t>
                    </m:r>
                  </m:e>
                  <m:sub>
                    <m:r>
                      <w:rPr>
                        <w:rFonts w:ascii="Cambria Math" w:hAnsi="Cambria Math" w:cs="Times New Roman"/>
                        <w:sz w:val="28"/>
                        <w:szCs w:val="28"/>
                        <w:lang w:val="kk-KZ"/>
                      </w:rPr>
                      <m:t>i</m:t>
                    </m:r>
                  </m:sub>
                </m:sSub>
              </m:oMath>
            </m:oMathPara>
          </w:p>
        </w:tc>
        <w:tc>
          <w:tcPr>
            <w:tcW w:w="1557" w:type="dxa"/>
            <w:tcBorders>
              <w:top w:val="single" w:sz="4" w:space="0" w:color="auto"/>
              <w:left w:val="single" w:sz="4" w:space="0" w:color="auto"/>
              <w:bottom w:val="single" w:sz="4" w:space="0" w:color="auto"/>
              <w:right w:val="single" w:sz="4" w:space="0" w:color="auto"/>
            </w:tcBorders>
            <w:vAlign w:val="bottom"/>
            <w:hideMark/>
          </w:tcPr>
          <w:p w14:paraId="4F60A165" w14:textId="77777777" w:rsidR="00FE6AD1" w:rsidRPr="00AA2CDA" w:rsidRDefault="00FE6AD1" w:rsidP="00D2475E">
            <w:pPr>
              <w:pStyle w:val="afa"/>
              <w:jc w:val="center"/>
              <w:rPr>
                <w:rFonts w:ascii="Times New Roman" w:hAnsi="Times New Roman" w:cs="Times New Roman"/>
                <w:color w:val="000000"/>
                <w:sz w:val="28"/>
                <w:szCs w:val="28"/>
              </w:rPr>
            </w:pPr>
            <w:r w:rsidRPr="00AA2CDA">
              <w:rPr>
                <w:rFonts w:ascii="Times New Roman" w:hAnsi="Times New Roman" w:cs="Times New Roman"/>
                <w:color w:val="000000"/>
                <w:sz w:val="28"/>
                <w:szCs w:val="28"/>
              </w:rPr>
              <w:t>2098,5</w:t>
            </w:r>
          </w:p>
        </w:tc>
        <w:tc>
          <w:tcPr>
            <w:tcW w:w="1557" w:type="dxa"/>
            <w:tcBorders>
              <w:top w:val="single" w:sz="4" w:space="0" w:color="auto"/>
              <w:left w:val="single" w:sz="4" w:space="0" w:color="auto"/>
              <w:bottom w:val="single" w:sz="4" w:space="0" w:color="auto"/>
              <w:right w:val="single" w:sz="4" w:space="0" w:color="auto"/>
            </w:tcBorders>
            <w:vAlign w:val="center"/>
            <w:hideMark/>
          </w:tcPr>
          <w:p w14:paraId="491C909C" w14:textId="77777777" w:rsidR="00FE6AD1" w:rsidRPr="00AA2CDA" w:rsidRDefault="00FE6AD1" w:rsidP="00D2475E">
            <w:pPr>
              <w:pStyle w:val="afa"/>
              <w:jc w:val="center"/>
              <w:rPr>
                <w:rFonts w:ascii="Times New Roman" w:hAnsi="Times New Roman" w:cs="Times New Roman"/>
                <w:color w:val="282828"/>
                <w:sz w:val="28"/>
                <w:szCs w:val="28"/>
              </w:rPr>
            </w:pPr>
            <w:r w:rsidRPr="00AA2CDA">
              <w:rPr>
                <w:rFonts w:ascii="Times New Roman" w:hAnsi="Times New Roman" w:cs="Times New Roman"/>
                <w:color w:val="282828"/>
                <w:sz w:val="28"/>
                <w:szCs w:val="28"/>
              </w:rPr>
              <w:t>134,0</w:t>
            </w:r>
          </w:p>
        </w:tc>
        <w:tc>
          <w:tcPr>
            <w:tcW w:w="1558" w:type="dxa"/>
            <w:tcBorders>
              <w:top w:val="single" w:sz="4" w:space="0" w:color="auto"/>
              <w:left w:val="single" w:sz="4" w:space="0" w:color="auto"/>
              <w:bottom w:val="single" w:sz="4" w:space="0" w:color="auto"/>
              <w:right w:val="single" w:sz="4" w:space="0" w:color="auto"/>
            </w:tcBorders>
            <w:vAlign w:val="bottom"/>
            <w:hideMark/>
          </w:tcPr>
          <w:p w14:paraId="67E4803E" w14:textId="77777777" w:rsidR="00FE6AD1" w:rsidRPr="00AA2CDA" w:rsidRDefault="00FE6AD1" w:rsidP="00D2475E">
            <w:pPr>
              <w:pStyle w:val="afa"/>
              <w:jc w:val="center"/>
              <w:rPr>
                <w:rFonts w:ascii="Times New Roman" w:hAnsi="Times New Roman" w:cs="Times New Roman"/>
                <w:color w:val="000000"/>
                <w:sz w:val="28"/>
                <w:szCs w:val="28"/>
                <w:lang w:eastAsia="en-US"/>
              </w:rPr>
            </w:pPr>
            <w:r w:rsidRPr="00AA2CDA">
              <w:rPr>
                <w:rFonts w:ascii="Times New Roman" w:hAnsi="Times New Roman" w:cs="Times New Roman"/>
                <w:color w:val="000000"/>
                <w:sz w:val="28"/>
                <w:szCs w:val="28"/>
              </w:rPr>
              <w:t>1173,5</w:t>
            </w:r>
          </w:p>
        </w:tc>
        <w:tc>
          <w:tcPr>
            <w:tcW w:w="1558" w:type="dxa"/>
            <w:tcBorders>
              <w:top w:val="single" w:sz="4" w:space="0" w:color="auto"/>
              <w:left w:val="single" w:sz="4" w:space="0" w:color="auto"/>
              <w:bottom w:val="single" w:sz="4" w:space="0" w:color="auto"/>
              <w:right w:val="single" w:sz="4" w:space="0" w:color="auto"/>
            </w:tcBorders>
            <w:vAlign w:val="bottom"/>
            <w:hideMark/>
          </w:tcPr>
          <w:p w14:paraId="4418C6FB" w14:textId="77777777" w:rsidR="00FE6AD1" w:rsidRPr="00AA2CDA" w:rsidRDefault="00FE6AD1" w:rsidP="00D2475E">
            <w:pPr>
              <w:pStyle w:val="afa"/>
              <w:jc w:val="center"/>
              <w:rPr>
                <w:rFonts w:ascii="Times New Roman" w:eastAsia="Times New Roman" w:hAnsi="Times New Roman" w:cs="Times New Roman"/>
                <w:color w:val="000000"/>
                <w:sz w:val="28"/>
                <w:szCs w:val="28"/>
                <w:lang w:eastAsia="kk-KZ"/>
              </w:rPr>
            </w:pPr>
            <w:r w:rsidRPr="00AA2CDA">
              <w:rPr>
                <w:rFonts w:ascii="Times New Roman" w:eastAsia="Times New Roman" w:hAnsi="Times New Roman" w:cs="Times New Roman"/>
                <w:color w:val="000000"/>
                <w:sz w:val="28"/>
                <w:szCs w:val="28"/>
                <w:lang w:eastAsia="kk-KZ"/>
              </w:rPr>
              <w:t>487,2</w:t>
            </w:r>
          </w:p>
        </w:tc>
        <w:tc>
          <w:tcPr>
            <w:tcW w:w="1558" w:type="dxa"/>
            <w:tcBorders>
              <w:top w:val="single" w:sz="4" w:space="0" w:color="auto"/>
              <w:left w:val="single" w:sz="4" w:space="0" w:color="auto"/>
              <w:bottom w:val="single" w:sz="4" w:space="0" w:color="auto"/>
              <w:right w:val="single" w:sz="4" w:space="0" w:color="auto"/>
            </w:tcBorders>
            <w:vAlign w:val="bottom"/>
            <w:hideMark/>
          </w:tcPr>
          <w:p w14:paraId="059659B6" w14:textId="77777777" w:rsidR="00FE6AD1" w:rsidRPr="00AA2CDA" w:rsidRDefault="00FE6AD1" w:rsidP="00D2475E">
            <w:pPr>
              <w:pStyle w:val="afa"/>
              <w:jc w:val="center"/>
              <w:rPr>
                <w:rFonts w:ascii="Times New Roman" w:eastAsia="Times New Roman" w:hAnsi="Times New Roman" w:cs="Times New Roman"/>
                <w:color w:val="000000"/>
                <w:sz w:val="28"/>
                <w:szCs w:val="28"/>
                <w:lang w:eastAsia="kk-KZ"/>
              </w:rPr>
            </w:pPr>
            <w:r w:rsidRPr="00AA2CDA">
              <w:rPr>
                <w:rFonts w:ascii="Times New Roman" w:eastAsia="Times New Roman" w:hAnsi="Times New Roman" w:cs="Times New Roman"/>
                <w:color w:val="000000"/>
                <w:sz w:val="28"/>
                <w:szCs w:val="28"/>
                <w:lang w:eastAsia="kk-KZ"/>
              </w:rPr>
              <w:t>564,3</w:t>
            </w:r>
          </w:p>
        </w:tc>
      </w:tr>
      <w:tr w:rsidR="00FE6AD1" w:rsidRPr="00AA2CDA" w14:paraId="503AC16E" w14:textId="77777777" w:rsidTr="00FE6AD1">
        <w:tc>
          <w:tcPr>
            <w:tcW w:w="1557" w:type="dxa"/>
            <w:tcBorders>
              <w:top w:val="single" w:sz="4" w:space="0" w:color="auto"/>
              <w:left w:val="single" w:sz="4" w:space="0" w:color="auto"/>
              <w:bottom w:val="single" w:sz="4" w:space="0" w:color="auto"/>
              <w:right w:val="single" w:sz="4" w:space="0" w:color="auto"/>
            </w:tcBorders>
            <w:hideMark/>
          </w:tcPr>
          <w:p w14:paraId="3370D719" w14:textId="77777777" w:rsidR="00FE6AD1" w:rsidRPr="00AA2CDA" w:rsidRDefault="003861BB" w:rsidP="00AA2CDA">
            <w:pPr>
              <w:pStyle w:val="afa"/>
              <w:rPr>
                <w:rFonts w:ascii="Times New Roman" w:eastAsiaTheme="minorHAnsi" w:hAnsi="Times New Roman" w:cs="Times New Roman"/>
                <w:kern w:val="2"/>
                <w:sz w:val="28"/>
                <w:szCs w:val="28"/>
                <w:lang w:val="kk-KZ" w:eastAsia="en-US"/>
                <w14:ligatures w14:val="standardContextual"/>
              </w:rPr>
            </w:pPr>
            <m:oMath>
              <m:sSub>
                <m:sSubPr>
                  <m:ctrlPr>
                    <w:rPr>
                      <w:rFonts w:ascii="Cambria Math" w:hAnsi="Cambria Math" w:cs="Times New Roman"/>
                      <w:i/>
                      <w:kern w:val="2"/>
                      <w:sz w:val="28"/>
                      <w:szCs w:val="28"/>
                      <w:lang w:val="kk-KZ" w:eastAsia="en-US"/>
                      <w14:ligatures w14:val="standardContextual"/>
                    </w:rPr>
                  </m:ctrlPr>
                </m:sSubPr>
                <m:e>
                  <m:r>
                    <w:rPr>
                      <w:rFonts w:ascii="Cambria Math" w:hAnsi="Cambria Math" w:cs="Times New Roman"/>
                      <w:sz w:val="28"/>
                      <w:szCs w:val="28"/>
                      <w:lang w:val="kk-KZ"/>
                    </w:rPr>
                    <m:t>PS</m:t>
                  </m:r>
                  <m:r>
                    <w:rPr>
                      <w:rFonts w:ascii="Cambria Math" w:hAnsi="Cambria Math" w:cs="Times New Roman"/>
                      <w:sz w:val="28"/>
                      <w:szCs w:val="28"/>
                      <w:lang w:val="en-US"/>
                    </w:rPr>
                    <m:t>H</m:t>
                  </m:r>
                </m:e>
                <m:sub>
                  <m:r>
                    <w:rPr>
                      <w:rFonts w:ascii="Cambria Math" w:hAnsi="Cambria Math" w:cs="Times New Roman"/>
                      <w:sz w:val="28"/>
                      <w:szCs w:val="28"/>
                      <w:lang w:val="kk-KZ"/>
                    </w:rPr>
                    <m:t>i</m:t>
                  </m:r>
                </m:sub>
              </m:sSub>
            </m:oMath>
            <w:r w:rsidR="00FE6AD1" w:rsidRPr="00AA2CDA">
              <w:rPr>
                <w:rFonts w:ascii="Times New Roman" w:hAnsi="Times New Roman" w:cs="Times New Roman"/>
                <w:sz w:val="28"/>
                <w:szCs w:val="28"/>
                <w:lang w:val="en-US"/>
              </w:rPr>
              <w:t>,</w:t>
            </w:r>
            <w:r w:rsidR="00FE6AD1" w:rsidRPr="00AA2CDA">
              <w:rPr>
                <w:rFonts w:ascii="Times New Roman" w:hAnsi="Times New Roman" w:cs="Times New Roman"/>
                <w:sz w:val="28"/>
                <w:szCs w:val="28"/>
              </w:rPr>
              <w:t>%</w:t>
            </w:r>
          </w:p>
        </w:tc>
        <w:tc>
          <w:tcPr>
            <w:tcW w:w="1557" w:type="dxa"/>
            <w:tcBorders>
              <w:top w:val="single" w:sz="4" w:space="0" w:color="auto"/>
              <w:left w:val="single" w:sz="4" w:space="0" w:color="auto"/>
              <w:bottom w:val="single" w:sz="4" w:space="0" w:color="auto"/>
              <w:right w:val="single" w:sz="4" w:space="0" w:color="auto"/>
            </w:tcBorders>
            <w:vAlign w:val="bottom"/>
            <w:hideMark/>
          </w:tcPr>
          <w:p w14:paraId="0AF89641" w14:textId="77777777" w:rsidR="00FE6AD1" w:rsidRPr="00AA2CDA" w:rsidRDefault="00FE6AD1" w:rsidP="00D2475E">
            <w:pPr>
              <w:pStyle w:val="afa"/>
              <w:jc w:val="center"/>
              <w:rPr>
                <w:rFonts w:ascii="Times New Roman" w:hAnsi="Times New Roman" w:cs="Times New Roman"/>
                <w:color w:val="000000"/>
                <w:sz w:val="28"/>
                <w:szCs w:val="28"/>
              </w:rPr>
            </w:pPr>
            <w:r w:rsidRPr="00AA2CDA">
              <w:rPr>
                <w:rFonts w:ascii="Times New Roman" w:hAnsi="Times New Roman" w:cs="Times New Roman"/>
                <w:color w:val="000000"/>
                <w:sz w:val="28"/>
                <w:szCs w:val="28"/>
              </w:rPr>
              <w:t>94,0</w:t>
            </w:r>
          </w:p>
        </w:tc>
        <w:tc>
          <w:tcPr>
            <w:tcW w:w="1557" w:type="dxa"/>
            <w:tcBorders>
              <w:top w:val="single" w:sz="4" w:space="0" w:color="auto"/>
              <w:left w:val="single" w:sz="4" w:space="0" w:color="auto"/>
              <w:bottom w:val="single" w:sz="4" w:space="0" w:color="auto"/>
              <w:right w:val="single" w:sz="4" w:space="0" w:color="auto"/>
            </w:tcBorders>
            <w:vAlign w:val="center"/>
            <w:hideMark/>
          </w:tcPr>
          <w:p w14:paraId="7DA8E99E" w14:textId="77777777" w:rsidR="00FE6AD1" w:rsidRPr="00AA2CDA" w:rsidRDefault="00FE6AD1" w:rsidP="00D2475E">
            <w:pPr>
              <w:pStyle w:val="afa"/>
              <w:jc w:val="center"/>
              <w:rPr>
                <w:rFonts w:ascii="Times New Roman" w:hAnsi="Times New Roman" w:cs="Times New Roman"/>
                <w:color w:val="282828"/>
                <w:sz w:val="28"/>
                <w:szCs w:val="28"/>
              </w:rPr>
            </w:pPr>
            <w:r w:rsidRPr="00AA2CDA">
              <w:rPr>
                <w:rFonts w:ascii="Times New Roman" w:hAnsi="Times New Roman" w:cs="Times New Roman"/>
                <w:color w:val="282828"/>
                <w:sz w:val="28"/>
                <w:szCs w:val="28"/>
              </w:rPr>
              <w:t>6,0</w:t>
            </w:r>
          </w:p>
        </w:tc>
        <w:tc>
          <w:tcPr>
            <w:tcW w:w="1558" w:type="dxa"/>
            <w:tcBorders>
              <w:top w:val="single" w:sz="4" w:space="0" w:color="auto"/>
              <w:left w:val="single" w:sz="4" w:space="0" w:color="auto"/>
              <w:bottom w:val="single" w:sz="4" w:space="0" w:color="auto"/>
              <w:right w:val="single" w:sz="4" w:space="0" w:color="auto"/>
            </w:tcBorders>
            <w:vAlign w:val="bottom"/>
            <w:hideMark/>
          </w:tcPr>
          <w:p w14:paraId="54174078" w14:textId="77777777" w:rsidR="00FE6AD1" w:rsidRPr="00AA2CDA" w:rsidRDefault="00FE6AD1" w:rsidP="00D2475E">
            <w:pPr>
              <w:pStyle w:val="afa"/>
              <w:jc w:val="center"/>
              <w:rPr>
                <w:rFonts w:ascii="Times New Roman" w:hAnsi="Times New Roman" w:cs="Times New Roman"/>
                <w:color w:val="000000"/>
                <w:sz w:val="28"/>
                <w:szCs w:val="28"/>
                <w:lang w:eastAsia="en-US"/>
              </w:rPr>
            </w:pPr>
            <w:r w:rsidRPr="00AA2CDA">
              <w:rPr>
                <w:rFonts w:ascii="Times New Roman" w:hAnsi="Times New Roman" w:cs="Times New Roman"/>
                <w:color w:val="000000"/>
                <w:sz w:val="28"/>
                <w:szCs w:val="28"/>
              </w:rPr>
              <w:t>52,7</w:t>
            </w:r>
          </w:p>
        </w:tc>
        <w:tc>
          <w:tcPr>
            <w:tcW w:w="1558" w:type="dxa"/>
            <w:tcBorders>
              <w:top w:val="single" w:sz="4" w:space="0" w:color="auto"/>
              <w:left w:val="single" w:sz="4" w:space="0" w:color="auto"/>
              <w:bottom w:val="single" w:sz="4" w:space="0" w:color="auto"/>
              <w:right w:val="single" w:sz="4" w:space="0" w:color="auto"/>
            </w:tcBorders>
            <w:vAlign w:val="bottom"/>
            <w:hideMark/>
          </w:tcPr>
          <w:p w14:paraId="1B110EFE" w14:textId="77777777" w:rsidR="00FE6AD1" w:rsidRPr="00AA2CDA" w:rsidRDefault="00FE6AD1" w:rsidP="00D2475E">
            <w:pPr>
              <w:pStyle w:val="afa"/>
              <w:jc w:val="center"/>
              <w:rPr>
                <w:rFonts w:ascii="Times New Roman" w:eastAsia="Times New Roman" w:hAnsi="Times New Roman" w:cs="Times New Roman"/>
                <w:color w:val="000000"/>
                <w:sz w:val="28"/>
                <w:szCs w:val="28"/>
                <w:lang w:eastAsia="kk-KZ"/>
              </w:rPr>
            </w:pPr>
            <w:r w:rsidRPr="00AA2CDA">
              <w:rPr>
                <w:rFonts w:ascii="Times New Roman" w:eastAsia="Times New Roman" w:hAnsi="Times New Roman" w:cs="Times New Roman"/>
                <w:color w:val="000000"/>
                <w:sz w:val="28"/>
                <w:szCs w:val="28"/>
                <w:lang w:eastAsia="kk-KZ"/>
              </w:rPr>
              <w:t>21,9</w:t>
            </w:r>
          </w:p>
        </w:tc>
        <w:tc>
          <w:tcPr>
            <w:tcW w:w="1558" w:type="dxa"/>
            <w:tcBorders>
              <w:top w:val="single" w:sz="4" w:space="0" w:color="auto"/>
              <w:left w:val="single" w:sz="4" w:space="0" w:color="auto"/>
              <w:bottom w:val="single" w:sz="4" w:space="0" w:color="auto"/>
              <w:right w:val="single" w:sz="4" w:space="0" w:color="auto"/>
            </w:tcBorders>
            <w:vAlign w:val="bottom"/>
            <w:hideMark/>
          </w:tcPr>
          <w:p w14:paraId="7878E01D" w14:textId="77777777" w:rsidR="00FE6AD1" w:rsidRPr="00AA2CDA" w:rsidRDefault="00FE6AD1" w:rsidP="00D2475E">
            <w:pPr>
              <w:pStyle w:val="afa"/>
              <w:jc w:val="center"/>
              <w:rPr>
                <w:rFonts w:ascii="Times New Roman" w:eastAsia="Times New Roman" w:hAnsi="Times New Roman" w:cs="Times New Roman"/>
                <w:color w:val="000000"/>
                <w:sz w:val="28"/>
                <w:szCs w:val="28"/>
                <w:lang w:eastAsia="kk-KZ"/>
              </w:rPr>
            </w:pPr>
            <w:r w:rsidRPr="00AA2CDA">
              <w:rPr>
                <w:rFonts w:ascii="Times New Roman" w:eastAsia="Times New Roman" w:hAnsi="Times New Roman" w:cs="Times New Roman"/>
                <w:color w:val="000000"/>
                <w:sz w:val="28"/>
                <w:szCs w:val="28"/>
                <w:lang w:eastAsia="kk-KZ"/>
              </w:rPr>
              <w:t>25,4</w:t>
            </w:r>
          </w:p>
        </w:tc>
      </w:tr>
    </w:tbl>
    <w:p w14:paraId="3F4569F8" w14:textId="77777777" w:rsidR="00355014" w:rsidRDefault="00355014" w:rsidP="00FE6AD1">
      <w:pPr>
        <w:spacing w:after="0" w:line="240" w:lineRule="auto"/>
        <w:ind w:firstLine="709"/>
        <w:jc w:val="both"/>
        <w:rPr>
          <w:rFonts w:ascii="Times New Roman" w:hAnsi="Times New Roman" w:cs="Times New Roman"/>
          <w:bCs/>
          <w:sz w:val="28"/>
          <w:szCs w:val="28"/>
          <w:lang w:val="kk-KZ"/>
        </w:rPr>
      </w:pPr>
    </w:p>
    <w:p w14:paraId="791B6D67" w14:textId="7A94F344" w:rsidR="00FE6AD1" w:rsidRDefault="00FE6AD1" w:rsidP="00FE6AD1">
      <w:pPr>
        <w:spacing w:after="0" w:line="240" w:lineRule="auto"/>
        <w:ind w:firstLine="709"/>
        <w:jc w:val="both"/>
        <w:rPr>
          <w:rFonts w:ascii="Times New Roman" w:hAnsi="Times New Roman" w:cs="Times New Roman"/>
          <w:bCs/>
          <w:sz w:val="28"/>
          <w:szCs w:val="28"/>
          <w:lang w:val="kk-KZ"/>
        </w:rPr>
      </w:pPr>
      <w:r>
        <w:rPr>
          <w:rFonts w:ascii="Times New Roman" w:hAnsi="Times New Roman" w:cs="Times New Roman"/>
          <w:bCs/>
          <w:sz w:val="28"/>
          <w:szCs w:val="28"/>
          <w:lang w:val="kk-KZ"/>
        </w:rPr>
        <w:t>Қарастырылып отырылған 2000</w:t>
      </w:r>
      <w:r w:rsidR="00D2475E">
        <w:rPr>
          <w:rFonts w:ascii="Times New Roman" w:hAnsi="Times New Roman" w:cs="Times New Roman"/>
          <w:bCs/>
          <w:sz w:val="28"/>
          <w:szCs w:val="28"/>
          <w:lang w:val="kk-KZ"/>
        </w:rPr>
        <w:t xml:space="preserve"> </w:t>
      </w:r>
      <w:r w:rsidR="00E5747D">
        <w:rPr>
          <w:rFonts w:ascii="Times New Roman" w:hAnsi="Times New Roman" w:cs="Times New Roman"/>
          <w:bCs/>
          <w:sz w:val="28"/>
          <w:szCs w:val="28"/>
          <w:lang w:val="kk-KZ"/>
        </w:rPr>
        <w:t>–</w:t>
      </w:r>
      <w:r w:rsidR="00D2475E">
        <w:rPr>
          <w:rFonts w:ascii="Times New Roman" w:hAnsi="Times New Roman" w:cs="Times New Roman"/>
          <w:bCs/>
          <w:sz w:val="28"/>
          <w:szCs w:val="28"/>
          <w:lang w:val="kk-KZ"/>
        </w:rPr>
        <w:t xml:space="preserve"> </w:t>
      </w:r>
      <w:r>
        <w:rPr>
          <w:rFonts w:ascii="Times New Roman" w:hAnsi="Times New Roman" w:cs="Times New Roman"/>
          <w:bCs/>
          <w:sz w:val="28"/>
          <w:szCs w:val="28"/>
          <w:lang w:val="kk-KZ"/>
        </w:rPr>
        <w:t xml:space="preserve">2020 жылдар аралығында Сол жағалауы  және оң жағалауы Қазалы суармалы алқабының су теңгермесінің кіріс бөлігінің көресткіші болып табылатын (кесте 24 және сурет 24), өзеннің </w:t>
      </w:r>
      <w:r>
        <w:rPr>
          <w:rFonts w:ascii="Times New Roman" w:hAnsi="Times New Roman" w:cs="Times New Roman"/>
          <w:bCs/>
          <w:sz w:val="28"/>
          <w:szCs w:val="28"/>
          <w:lang w:val="kk-KZ"/>
        </w:rPr>
        <w:lastRenderedPageBreak/>
        <w:t>арнасынан  суармалы алқабқа берілген орташа судың көлемі 94,0 % және атмосфералық жауын</w:t>
      </w:r>
      <w:r w:rsidR="00E5747D">
        <w:rPr>
          <w:rFonts w:ascii="Times New Roman" w:hAnsi="Times New Roman" w:cs="Times New Roman"/>
          <w:bCs/>
          <w:sz w:val="28"/>
          <w:szCs w:val="28"/>
          <w:lang w:val="kk-KZ"/>
        </w:rPr>
        <w:t>–</w:t>
      </w:r>
      <w:r>
        <w:rPr>
          <w:rFonts w:ascii="Times New Roman" w:hAnsi="Times New Roman" w:cs="Times New Roman"/>
          <w:bCs/>
          <w:sz w:val="28"/>
          <w:szCs w:val="28"/>
          <w:lang w:val="kk-KZ"/>
        </w:rPr>
        <w:t>шашынның есебінен суармалы алқабқа түсетін ылғал көлемі 6,0 % болса, ал оның шығыс бөлігінің негізгі көрсеткіші болып табылатын, сумармалы егістік алқабтан буланудың шамасы 52,7  %, суғармалы алқабтан шығатын кәріз суларының көлемі 21,9 % және жер асты суларының (шығуы) алмасуы шамасы 25,40 % құрайды.</w:t>
      </w:r>
    </w:p>
    <w:p w14:paraId="2C40FD75" w14:textId="77777777" w:rsidR="00FE6AD1" w:rsidRDefault="006B092D" w:rsidP="00FE6AD1">
      <w:pPr>
        <w:spacing w:after="0" w:line="240" w:lineRule="auto"/>
        <w:ind w:firstLine="709"/>
        <w:jc w:val="both"/>
        <w:rPr>
          <w:rFonts w:ascii="Times New Roman" w:hAnsi="Times New Roman" w:cs="Times New Roman"/>
          <w:bCs/>
          <w:sz w:val="28"/>
          <w:szCs w:val="28"/>
          <w:lang w:val="kk-KZ"/>
        </w:rPr>
      </w:pPr>
      <w:r>
        <w:rPr>
          <w:rFonts w:ascii="Times New Roman" w:hAnsi="Times New Roman" w:cs="Times New Roman"/>
          <w:bCs/>
          <w:sz w:val="28"/>
          <w:szCs w:val="28"/>
          <w:lang w:val="kk-KZ"/>
        </w:rPr>
        <w:t xml:space="preserve">Сырдария </w:t>
      </w:r>
      <w:r w:rsidR="00FE6AD1">
        <w:rPr>
          <w:rFonts w:ascii="Times New Roman" w:hAnsi="Times New Roman" w:cs="Times New Roman"/>
          <w:bCs/>
          <w:sz w:val="28"/>
          <w:szCs w:val="28"/>
          <w:lang w:val="kk-KZ"/>
        </w:rPr>
        <w:t xml:space="preserve"> өзенінің төменгі сағасына орналасқан Сол жағалауы  және оң жағалауы Қазалы алқабын суармалау кезіндегі  су теңгермесінің құрамдық көреткіштерінің негізіне анықталған, алқабтың тұз теңгермесінің негізгі көрсеткіштері 25 кестеде және 25 суртетте көрсетілген. </w:t>
      </w:r>
    </w:p>
    <w:p w14:paraId="544840DA" w14:textId="77777777" w:rsidR="00AF286C" w:rsidRDefault="00AF286C" w:rsidP="00FE6AD1">
      <w:pPr>
        <w:spacing w:after="0" w:line="240" w:lineRule="auto"/>
        <w:ind w:firstLine="709"/>
        <w:jc w:val="both"/>
        <w:rPr>
          <w:rFonts w:ascii="Times New Roman" w:hAnsi="Times New Roman" w:cs="Times New Roman"/>
          <w:b/>
          <w:sz w:val="28"/>
          <w:szCs w:val="28"/>
          <w:lang w:val="kk-KZ"/>
        </w:rPr>
      </w:pPr>
    </w:p>
    <w:p w14:paraId="203796B8" w14:textId="77777777" w:rsidR="00FE6AD1" w:rsidRDefault="00FE6AD1" w:rsidP="00FE6AD1">
      <w:pPr>
        <w:spacing w:after="0" w:line="240" w:lineRule="auto"/>
        <w:jc w:val="both"/>
        <w:rPr>
          <w:rFonts w:ascii="Times New Roman" w:hAnsi="Times New Roman" w:cs="Times New Roman"/>
          <w:bCs/>
          <w:sz w:val="28"/>
          <w:szCs w:val="28"/>
          <w:lang w:val="kk-KZ"/>
        </w:rPr>
      </w:pPr>
      <w:r>
        <w:rPr>
          <w:rFonts w:ascii="Times New Roman" w:hAnsi="Times New Roman" w:cs="Times New Roman"/>
          <w:bCs/>
          <w:sz w:val="28"/>
          <w:szCs w:val="28"/>
          <w:lang w:val="kk-KZ"/>
        </w:rPr>
        <w:t>Кесте 2</w:t>
      </w:r>
      <w:r w:rsidR="007733F0">
        <w:rPr>
          <w:rFonts w:ascii="Times New Roman" w:hAnsi="Times New Roman" w:cs="Times New Roman"/>
          <w:bCs/>
          <w:sz w:val="28"/>
          <w:szCs w:val="28"/>
          <w:lang w:val="kk-KZ"/>
        </w:rPr>
        <w:t>4</w:t>
      </w:r>
      <w:r>
        <w:rPr>
          <w:rFonts w:ascii="Times New Roman" w:hAnsi="Times New Roman" w:cs="Times New Roman"/>
          <w:bCs/>
          <w:sz w:val="28"/>
          <w:szCs w:val="28"/>
          <w:lang w:val="kk-KZ"/>
        </w:rPr>
        <w:t xml:space="preserve"> </w:t>
      </w:r>
      <w:r w:rsidR="00E5747D">
        <w:rPr>
          <w:rFonts w:ascii="Times New Roman" w:hAnsi="Times New Roman" w:cs="Times New Roman"/>
          <w:bCs/>
          <w:sz w:val="28"/>
          <w:szCs w:val="28"/>
          <w:lang w:val="kk-KZ"/>
        </w:rPr>
        <w:t>–</w:t>
      </w:r>
      <w:r>
        <w:rPr>
          <w:rFonts w:ascii="Times New Roman" w:hAnsi="Times New Roman" w:cs="Times New Roman"/>
          <w:bCs/>
          <w:sz w:val="28"/>
          <w:szCs w:val="28"/>
          <w:lang w:val="kk-KZ"/>
        </w:rPr>
        <w:t xml:space="preserve"> </w:t>
      </w:r>
      <w:r w:rsidR="006B092D">
        <w:rPr>
          <w:rFonts w:ascii="Times New Roman" w:hAnsi="Times New Roman" w:cs="Times New Roman"/>
          <w:bCs/>
          <w:sz w:val="28"/>
          <w:szCs w:val="28"/>
          <w:lang w:val="kk-KZ"/>
        </w:rPr>
        <w:t xml:space="preserve">Сырдария </w:t>
      </w:r>
      <w:r>
        <w:rPr>
          <w:rFonts w:ascii="Times New Roman" w:hAnsi="Times New Roman" w:cs="Times New Roman"/>
          <w:bCs/>
          <w:sz w:val="28"/>
          <w:szCs w:val="28"/>
          <w:lang w:val="kk-KZ"/>
        </w:rPr>
        <w:t>өзенінің төменгі сағасына орналасқан Сол жағалауы және оң жағалауы Қазалы суармалы алқабтың тұз теңгермесінің құрамдық көреткіштері</w:t>
      </w:r>
    </w:p>
    <w:p w14:paraId="0F9DC632" w14:textId="77777777" w:rsidR="00FE6AD1" w:rsidRDefault="00FE6AD1" w:rsidP="00FE6AD1">
      <w:pPr>
        <w:spacing w:after="0" w:line="240" w:lineRule="auto"/>
        <w:jc w:val="both"/>
        <w:rPr>
          <w:rFonts w:ascii="Times New Roman" w:hAnsi="Times New Roman" w:cs="Times New Roman"/>
          <w:bCs/>
          <w:sz w:val="28"/>
          <w:szCs w:val="28"/>
          <w:lang w:val="kk-KZ"/>
        </w:rPr>
      </w:pPr>
    </w:p>
    <w:tbl>
      <w:tblPr>
        <w:tblW w:w="0" w:type="auto"/>
        <w:tblLook w:val="04A0" w:firstRow="1" w:lastRow="0" w:firstColumn="1" w:lastColumn="0" w:noHBand="0" w:noVBand="1"/>
      </w:tblPr>
      <w:tblGrid>
        <w:gridCol w:w="1118"/>
        <w:gridCol w:w="1138"/>
        <w:gridCol w:w="991"/>
        <w:gridCol w:w="1517"/>
        <w:gridCol w:w="1023"/>
        <w:gridCol w:w="900"/>
        <w:gridCol w:w="1677"/>
        <w:gridCol w:w="986"/>
      </w:tblGrid>
      <w:tr w:rsidR="00FE6AD1" w:rsidRPr="00D80D24" w14:paraId="5FABF645" w14:textId="77777777" w:rsidTr="00AF286C">
        <w:tc>
          <w:tcPr>
            <w:tcW w:w="1118" w:type="dxa"/>
            <w:vMerge w:val="restart"/>
            <w:tcBorders>
              <w:top w:val="single" w:sz="4" w:space="0" w:color="auto"/>
              <w:left w:val="single" w:sz="4" w:space="0" w:color="auto"/>
              <w:bottom w:val="single" w:sz="4" w:space="0" w:color="auto"/>
              <w:right w:val="single" w:sz="4" w:space="0" w:color="auto"/>
            </w:tcBorders>
            <w:hideMark/>
          </w:tcPr>
          <w:p w14:paraId="32C92C3B"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hAnsi="Times New Roman" w:cs="Times New Roman"/>
                <w:sz w:val="28"/>
                <w:szCs w:val="28"/>
                <w:lang w:val="kk-KZ"/>
              </w:rPr>
              <w:t>Жыл</w:t>
            </w:r>
            <w:r w:rsidR="00D2475E">
              <w:rPr>
                <w:rFonts w:ascii="Times New Roman" w:hAnsi="Times New Roman" w:cs="Times New Roman"/>
                <w:sz w:val="28"/>
                <w:szCs w:val="28"/>
                <w:lang w:val="kk-KZ"/>
              </w:rPr>
              <w:t xml:space="preserve"> </w:t>
            </w:r>
            <w:r w:rsidR="00E5747D">
              <w:rPr>
                <w:rFonts w:ascii="Times New Roman" w:hAnsi="Times New Roman" w:cs="Times New Roman"/>
                <w:sz w:val="28"/>
                <w:szCs w:val="28"/>
                <w:lang w:val="kk-KZ"/>
              </w:rPr>
              <w:t>–</w:t>
            </w:r>
            <w:r w:rsidRPr="00AA2CDA">
              <w:rPr>
                <w:rFonts w:ascii="Times New Roman" w:hAnsi="Times New Roman" w:cs="Times New Roman"/>
                <w:sz w:val="28"/>
                <w:szCs w:val="28"/>
                <w:lang w:val="kk-KZ"/>
              </w:rPr>
              <w:t>дар</w:t>
            </w:r>
          </w:p>
        </w:tc>
        <w:tc>
          <w:tcPr>
            <w:tcW w:w="8232" w:type="dxa"/>
            <w:gridSpan w:val="7"/>
            <w:tcBorders>
              <w:top w:val="single" w:sz="4" w:space="0" w:color="auto"/>
              <w:left w:val="single" w:sz="4" w:space="0" w:color="auto"/>
              <w:bottom w:val="single" w:sz="4" w:space="0" w:color="auto"/>
              <w:right w:val="single" w:sz="4" w:space="0" w:color="auto"/>
            </w:tcBorders>
            <w:hideMark/>
          </w:tcPr>
          <w:p w14:paraId="6AB29285" w14:textId="77777777" w:rsidR="00AF286C" w:rsidRPr="00AA2CDA" w:rsidRDefault="00FE6AD1" w:rsidP="00AF286C">
            <w:pPr>
              <w:pStyle w:val="afa"/>
              <w:jc w:val="center"/>
              <w:rPr>
                <w:rFonts w:ascii="Times New Roman" w:hAnsi="Times New Roman" w:cs="Times New Roman"/>
                <w:sz w:val="28"/>
                <w:szCs w:val="28"/>
                <w:lang w:val="kk-KZ"/>
              </w:rPr>
            </w:pPr>
            <w:r w:rsidRPr="00AA2CDA">
              <w:rPr>
                <w:rFonts w:ascii="Times New Roman" w:hAnsi="Times New Roman" w:cs="Times New Roman"/>
                <w:sz w:val="28"/>
                <w:szCs w:val="28"/>
                <w:lang w:val="kk-KZ"/>
              </w:rPr>
              <w:t>Тұз теңгермесінің құрамдық бөліктері және  көреткіштері</w:t>
            </w:r>
          </w:p>
        </w:tc>
      </w:tr>
      <w:tr w:rsidR="00FE6AD1" w:rsidRPr="00AA2CDA" w14:paraId="6D7CF3F1" w14:textId="77777777" w:rsidTr="00AF286C">
        <w:tc>
          <w:tcPr>
            <w:tcW w:w="0" w:type="auto"/>
            <w:vMerge/>
            <w:tcBorders>
              <w:top w:val="single" w:sz="4" w:space="0" w:color="auto"/>
              <w:left w:val="single" w:sz="4" w:space="0" w:color="auto"/>
              <w:bottom w:val="single" w:sz="4" w:space="0" w:color="auto"/>
              <w:right w:val="single" w:sz="4" w:space="0" w:color="auto"/>
            </w:tcBorders>
            <w:vAlign w:val="center"/>
            <w:hideMark/>
          </w:tcPr>
          <w:p w14:paraId="63139BDE" w14:textId="77777777" w:rsidR="00FE6AD1" w:rsidRPr="00AA2CDA" w:rsidRDefault="00FE6AD1" w:rsidP="00D2475E">
            <w:pPr>
              <w:pStyle w:val="afa"/>
              <w:jc w:val="center"/>
              <w:rPr>
                <w:rFonts w:ascii="Times New Roman" w:hAnsi="Times New Roman" w:cs="Times New Roman"/>
                <w:kern w:val="2"/>
                <w:sz w:val="28"/>
                <w:szCs w:val="28"/>
                <w:lang w:val="kk-KZ" w:eastAsia="en-US"/>
                <w14:ligatures w14:val="standardContextual"/>
              </w:rPr>
            </w:pPr>
          </w:p>
        </w:tc>
        <w:tc>
          <w:tcPr>
            <w:tcW w:w="3646" w:type="dxa"/>
            <w:gridSpan w:val="3"/>
            <w:tcBorders>
              <w:top w:val="single" w:sz="4" w:space="0" w:color="auto"/>
              <w:left w:val="single" w:sz="4" w:space="0" w:color="auto"/>
              <w:bottom w:val="single" w:sz="4" w:space="0" w:color="auto"/>
              <w:right w:val="single" w:sz="4" w:space="0" w:color="auto"/>
            </w:tcBorders>
            <w:hideMark/>
          </w:tcPr>
          <w:p w14:paraId="024F7595"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hAnsi="Times New Roman" w:cs="Times New Roman"/>
                <w:sz w:val="28"/>
                <w:szCs w:val="28"/>
                <w:lang w:val="kk-KZ"/>
              </w:rPr>
              <w:t>Кіріс бөлігі</w:t>
            </w:r>
          </w:p>
        </w:tc>
        <w:tc>
          <w:tcPr>
            <w:tcW w:w="3600" w:type="dxa"/>
            <w:gridSpan w:val="3"/>
            <w:tcBorders>
              <w:top w:val="single" w:sz="4" w:space="0" w:color="auto"/>
              <w:left w:val="single" w:sz="4" w:space="0" w:color="auto"/>
              <w:bottom w:val="single" w:sz="4" w:space="0" w:color="auto"/>
              <w:right w:val="single" w:sz="4" w:space="0" w:color="auto"/>
            </w:tcBorders>
            <w:hideMark/>
          </w:tcPr>
          <w:p w14:paraId="3D5E981E" w14:textId="77777777" w:rsidR="00AF286C" w:rsidRPr="00AA2CDA" w:rsidRDefault="00FE6AD1" w:rsidP="00AF286C">
            <w:pPr>
              <w:pStyle w:val="afa"/>
              <w:jc w:val="center"/>
              <w:rPr>
                <w:rFonts w:ascii="Times New Roman" w:hAnsi="Times New Roman" w:cs="Times New Roman"/>
                <w:sz w:val="28"/>
                <w:szCs w:val="28"/>
                <w:lang w:val="kk-KZ"/>
              </w:rPr>
            </w:pPr>
            <w:r w:rsidRPr="00AA2CDA">
              <w:rPr>
                <w:rFonts w:ascii="Times New Roman" w:hAnsi="Times New Roman" w:cs="Times New Roman"/>
                <w:sz w:val="28"/>
                <w:szCs w:val="28"/>
                <w:lang w:val="kk-KZ"/>
              </w:rPr>
              <w:t>Шығыс бөлігі</w:t>
            </w:r>
          </w:p>
        </w:tc>
        <w:tc>
          <w:tcPr>
            <w:tcW w:w="986" w:type="dxa"/>
            <w:vMerge w:val="restart"/>
            <w:tcBorders>
              <w:top w:val="single" w:sz="4" w:space="0" w:color="auto"/>
              <w:left w:val="single" w:sz="4" w:space="0" w:color="auto"/>
              <w:bottom w:val="single" w:sz="4" w:space="0" w:color="auto"/>
              <w:right w:val="single" w:sz="4" w:space="0" w:color="auto"/>
            </w:tcBorders>
            <w:hideMark/>
          </w:tcPr>
          <w:p w14:paraId="70FE7936" w14:textId="77777777" w:rsidR="00FE6AD1" w:rsidRPr="00AA2CDA" w:rsidRDefault="003861BB" w:rsidP="00D2475E">
            <w:pPr>
              <w:pStyle w:val="afa"/>
              <w:jc w:val="center"/>
              <w:rPr>
                <w:rFonts w:ascii="Times New Roman" w:hAnsi="Times New Roman" w:cs="Times New Roman"/>
                <w:sz w:val="28"/>
                <w:szCs w:val="28"/>
                <w:lang w:val="kk-KZ"/>
              </w:rPr>
            </w:pPr>
            <m:oMath>
              <m:sSub>
                <m:sSubPr>
                  <m:ctrlPr>
                    <w:rPr>
                      <w:rFonts w:ascii="Cambria Math" w:hAnsi="Cambria Math" w:cs="Times New Roman"/>
                      <w:i/>
                      <w:kern w:val="2"/>
                      <w:sz w:val="28"/>
                      <w:szCs w:val="28"/>
                      <w:lang w:val="kk-KZ" w:eastAsia="en-US"/>
                      <w14:ligatures w14:val="standardContextual"/>
                    </w:rPr>
                  </m:ctrlPr>
                </m:sSubPr>
                <m:e>
                  <m:r>
                    <w:rPr>
                      <w:rFonts w:ascii="Cambria Math" w:hAnsi="Cambria Math" w:cs="Times New Roman"/>
                      <w:sz w:val="28"/>
                      <w:szCs w:val="28"/>
                      <w:lang w:val="en-US"/>
                    </w:rPr>
                    <m:t>A</m:t>
                  </m:r>
                  <m:r>
                    <w:rPr>
                      <w:rFonts w:ascii="Cambria Math" w:hAnsi="Cambria Math" w:cs="Times New Roman"/>
                      <w:sz w:val="28"/>
                      <w:szCs w:val="28"/>
                      <w:lang w:val="kk-KZ"/>
                    </w:rPr>
                    <m:t>RI</m:t>
                  </m:r>
                  <m:r>
                    <w:rPr>
                      <w:rFonts w:ascii="Cambria Math" w:hAnsi="Cambria Math" w:cs="Times New Roman"/>
                      <w:sz w:val="28"/>
                      <w:szCs w:val="28"/>
                      <w:lang w:val="en-US"/>
                    </w:rPr>
                    <m:t>F</m:t>
                  </m:r>
                </m:e>
                <m:sub>
                  <m:r>
                    <w:rPr>
                      <w:rFonts w:ascii="Cambria Math" w:hAnsi="Cambria Math" w:cs="Times New Roman"/>
                      <w:sz w:val="28"/>
                      <w:szCs w:val="28"/>
                      <w:lang w:val="kk-KZ"/>
                    </w:rPr>
                    <m:t>i</m:t>
                  </m:r>
                </m:sub>
              </m:sSub>
            </m:oMath>
            <w:r w:rsidR="00FE6AD1" w:rsidRPr="00AA2CDA">
              <w:rPr>
                <w:rFonts w:ascii="Times New Roman" w:hAnsi="Times New Roman" w:cs="Times New Roman"/>
                <w:sz w:val="28"/>
                <w:szCs w:val="28"/>
                <w:lang w:val="kk-KZ"/>
              </w:rPr>
              <w:t>, мың тонна</w:t>
            </w:r>
          </w:p>
        </w:tc>
      </w:tr>
      <w:tr w:rsidR="00FE6AD1" w:rsidRPr="00AA2CDA" w14:paraId="53CBB9A6" w14:textId="77777777" w:rsidTr="00AF286C">
        <w:tc>
          <w:tcPr>
            <w:tcW w:w="0" w:type="auto"/>
            <w:vMerge/>
            <w:tcBorders>
              <w:top w:val="single" w:sz="4" w:space="0" w:color="auto"/>
              <w:left w:val="single" w:sz="4" w:space="0" w:color="auto"/>
              <w:bottom w:val="single" w:sz="4" w:space="0" w:color="auto"/>
              <w:right w:val="single" w:sz="4" w:space="0" w:color="auto"/>
            </w:tcBorders>
            <w:vAlign w:val="center"/>
            <w:hideMark/>
          </w:tcPr>
          <w:p w14:paraId="6DA750F8" w14:textId="77777777" w:rsidR="00FE6AD1" w:rsidRPr="00AA2CDA" w:rsidRDefault="00FE6AD1" w:rsidP="00AA2CDA">
            <w:pPr>
              <w:pStyle w:val="afa"/>
              <w:rPr>
                <w:rFonts w:ascii="Times New Roman" w:hAnsi="Times New Roman" w:cs="Times New Roman"/>
                <w:kern w:val="2"/>
                <w:sz w:val="28"/>
                <w:szCs w:val="28"/>
                <w:lang w:val="kk-KZ" w:eastAsia="en-US"/>
                <w14:ligatures w14:val="standardContextual"/>
              </w:rPr>
            </w:pPr>
          </w:p>
        </w:tc>
        <w:tc>
          <w:tcPr>
            <w:tcW w:w="1138" w:type="dxa"/>
            <w:tcBorders>
              <w:top w:val="single" w:sz="4" w:space="0" w:color="auto"/>
              <w:left w:val="single" w:sz="4" w:space="0" w:color="auto"/>
              <w:bottom w:val="single" w:sz="4" w:space="0" w:color="auto"/>
              <w:right w:val="single" w:sz="4" w:space="0" w:color="auto"/>
            </w:tcBorders>
            <w:hideMark/>
          </w:tcPr>
          <w:p w14:paraId="46DA3401" w14:textId="77777777" w:rsidR="00FE6AD1" w:rsidRPr="00AA2CDA" w:rsidRDefault="003861BB" w:rsidP="00D2475E">
            <w:pPr>
              <w:pStyle w:val="afa"/>
              <w:jc w:val="center"/>
              <w:rPr>
                <w:rFonts w:ascii="Times New Roman" w:hAnsi="Times New Roman" w:cs="Times New Roman"/>
                <w:sz w:val="28"/>
                <w:szCs w:val="28"/>
              </w:rPr>
            </w:pPr>
            <m:oMath>
              <m:sSub>
                <m:sSubPr>
                  <m:ctrlPr>
                    <w:rPr>
                      <w:rFonts w:ascii="Cambria Math" w:hAnsi="Cambria Math" w:cs="Times New Roman"/>
                      <w:i/>
                      <w:kern w:val="2"/>
                      <w:sz w:val="28"/>
                      <w:szCs w:val="28"/>
                      <w:lang w:val="en-US" w:eastAsia="en-US"/>
                      <w14:ligatures w14:val="standardContextual"/>
                    </w:rPr>
                  </m:ctrlPr>
                </m:sSubPr>
                <m:e>
                  <m:r>
                    <w:rPr>
                      <w:rFonts w:ascii="Cambria Math" w:hAnsi="Cambria Math" w:cs="Times New Roman"/>
                      <w:sz w:val="28"/>
                      <w:szCs w:val="28"/>
                      <w:lang w:val="kk-KZ"/>
                    </w:rPr>
                    <m:t>WSIF</m:t>
                  </m:r>
                </m:e>
                <m:sub>
                  <m:r>
                    <w:rPr>
                      <w:rFonts w:ascii="Cambria Math" w:hAnsi="Cambria Math" w:cs="Times New Roman"/>
                      <w:sz w:val="28"/>
                      <w:szCs w:val="28"/>
                      <w:lang w:val="kk-KZ"/>
                    </w:rPr>
                    <m:t>i</m:t>
                  </m:r>
                </m:sub>
              </m:sSub>
            </m:oMath>
            <w:r w:rsidR="00FE6AD1" w:rsidRPr="00AA2CDA">
              <w:rPr>
                <w:rFonts w:ascii="Times New Roman" w:hAnsi="Times New Roman" w:cs="Times New Roman"/>
                <w:sz w:val="28"/>
                <w:szCs w:val="28"/>
              </w:rPr>
              <w:t>, млн м</w:t>
            </w:r>
            <w:r w:rsidR="00FE6AD1" w:rsidRPr="00AA2CDA">
              <w:rPr>
                <w:rFonts w:ascii="Times New Roman" w:hAnsi="Times New Roman" w:cs="Times New Roman"/>
                <w:sz w:val="28"/>
                <w:szCs w:val="28"/>
                <w:vertAlign w:val="superscript"/>
              </w:rPr>
              <w:t>3</w:t>
            </w:r>
          </w:p>
        </w:tc>
        <w:tc>
          <w:tcPr>
            <w:tcW w:w="991" w:type="dxa"/>
            <w:tcBorders>
              <w:top w:val="single" w:sz="4" w:space="0" w:color="auto"/>
              <w:left w:val="single" w:sz="4" w:space="0" w:color="auto"/>
              <w:bottom w:val="single" w:sz="4" w:space="0" w:color="auto"/>
              <w:right w:val="single" w:sz="4" w:space="0" w:color="auto"/>
            </w:tcBorders>
            <w:hideMark/>
          </w:tcPr>
          <w:p w14:paraId="3C09D238" w14:textId="77777777" w:rsidR="00FE6AD1" w:rsidRPr="00AA2CDA" w:rsidRDefault="003861BB" w:rsidP="00D2475E">
            <w:pPr>
              <w:pStyle w:val="afa"/>
              <w:jc w:val="center"/>
              <w:rPr>
                <w:rFonts w:ascii="Times New Roman" w:hAnsi="Times New Roman" w:cs="Times New Roman"/>
                <w:sz w:val="28"/>
                <w:szCs w:val="28"/>
                <w:lang w:val="kk-KZ"/>
              </w:rPr>
            </w:pPr>
            <m:oMath>
              <m:sSub>
                <m:sSubPr>
                  <m:ctrlPr>
                    <w:rPr>
                      <w:rFonts w:ascii="Cambria Math" w:hAnsi="Cambria Math" w:cs="Times New Roman"/>
                      <w:i/>
                      <w:kern w:val="2"/>
                      <w:sz w:val="28"/>
                      <w:szCs w:val="28"/>
                      <w:lang w:val="kk-KZ" w:eastAsia="en-US"/>
                      <w14:ligatures w14:val="standardContextual"/>
                    </w:rPr>
                  </m:ctrlPr>
                </m:sSubPr>
                <m:e>
                  <m:r>
                    <w:rPr>
                      <w:rFonts w:ascii="Cambria Math" w:hAnsi="Cambria Math" w:cs="Times New Roman"/>
                      <w:sz w:val="28"/>
                      <w:szCs w:val="28"/>
                      <w:lang w:val="kk-KZ"/>
                    </w:rPr>
                    <m:t>SWS</m:t>
                  </m:r>
                </m:e>
                <m:sub>
                  <m:r>
                    <w:rPr>
                      <w:rFonts w:ascii="Cambria Math" w:hAnsi="Cambria Math" w:cs="Times New Roman"/>
                      <w:sz w:val="28"/>
                      <w:szCs w:val="28"/>
                      <w:lang w:val="kk-KZ"/>
                    </w:rPr>
                    <m:t>i</m:t>
                  </m:r>
                </m:sub>
              </m:sSub>
            </m:oMath>
            <w:r w:rsidR="00FE6AD1" w:rsidRPr="00AA2CDA">
              <w:rPr>
                <w:rFonts w:ascii="Times New Roman" w:hAnsi="Times New Roman" w:cs="Times New Roman"/>
                <w:sz w:val="28"/>
                <w:szCs w:val="28"/>
                <w:lang w:val="kk-KZ"/>
              </w:rPr>
              <w:t>, г/л</w:t>
            </w:r>
          </w:p>
        </w:tc>
        <w:tc>
          <w:tcPr>
            <w:tcW w:w="1517" w:type="dxa"/>
            <w:tcBorders>
              <w:top w:val="single" w:sz="4" w:space="0" w:color="auto"/>
              <w:left w:val="single" w:sz="4" w:space="0" w:color="auto"/>
              <w:bottom w:val="single" w:sz="4" w:space="0" w:color="auto"/>
              <w:right w:val="single" w:sz="4" w:space="0" w:color="auto"/>
            </w:tcBorders>
            <w:hideMark/>
          </w:tcPr>
          <w:p w14:paraId="5FD28F99" w14:textId="77777777" w:rsidR="00FE6AD1" w:rsidRPr="00AA2CDA" w:rsidRDefault="00FE6AD1" w:rsidP="00D2475E">
            <w:pPr>
              <w:pStyle w:val="afa"/>
              <w:jc w:val="center"/>
              <w:rPr>
                <w:rFonts w:ascii="Times New Roman" w:hAnsi="Times New Roman" w:cs="Times New Roman"/>
                <w:sz w:val="28"/>
                <w:szCs w:val="28"/>
                <w:lang w:val="kk-KZ"/>
              </w:rPr>
            </w:pPr>
            <m:oMath>
              <m:r>
                <w:rPr>
                  <w:rFonts w:ascii="Cambria Math" w:hAnsi="Cambria Math" w:cs="Times New Roman"/>
                  <w:sz w:val="28"/>
                  <w:szCs w:val="28"/>
                  <w:lang w:val="en-US"/>
                </w:rPr>
                <m:t>A</m:t>
              </m:r>
              <m:sSub>
                <m:sSubPr>
                  <m:ctrlPr>
                    <w:rPr>
                      <w:rFonts w:ascii="Cambria Math" w:hAnsi="Cambria Math" w:cs="Times New Roman"/>
                      <w:i/>
                      <w:kern w:val="2"/>
                      <w:sz w:val="28"/>
                      <w:szCs w:val="28"/>
                      <w:lang w:val="kk-KZ" w:eastAsia="en-US"/>
                      <w14:ligatures w14:val="standardContextual"/>
                    </w:rPr>
                  </m:ctrlPr>
                </m:sSubPr>
                <m:e>
                  <m:r>
                    <w:rPr>
                      <w:rFonts w:ascii="Cambria Math" w:hAnsi="Cambria Math" w:cs="Times New Roman"/>
                      <w:sz w:val="28"/>
                      <w:szCs w:val="28"/>
                      <w:lang w:val="kk-KZ"/>
                    </w:rPr>
                    <m:t>SC</m:t>
                  </m:r>
                  <m:r>
                    <w:rPr>
                      <w:rFonts w:ascii="Cambria Math" w:hAnsi="Cambria Math" w:cs="Times New Roman"/>
                      <w:sz w:val="28"/>
                      <w:szCs w:val="28"/>
                      <w:lang w:val="en-US"/>
                    </w:rPr>
                    <m:t>I</m:t>
                  </m:r>
                  <m:r>
                    <w:rPr>
                      <w:rFonts w:ascii="Cambria Math" w:hAnsi="Cambria Math" w:cs="Times New Roman"/>
                      <w:sz w:val="28"/>
                      <w:szCs w:val="28"/>
                      <w:lang w:val="kk-KZ"/>
                    </w:rPr>
                    <m:t>W</m:t>
                  </m:r>
                </m:e>
                <m:sub>
                  <m:r>
                    <w:rPr>
                      <w:rFonts w:ascii="Cambria Math" w:hAnsi="Cambria Math" w:cs="Times New Roman"/>
                      <w:sz w:val="28"/>
                      <w:szCs w:val="28"/>
                      <w:lang w:val="kk-KZ"/>
                    </w:rPr>
                    <m:t>i</m:t>
                  </m:r>
                </m:sub>
              </m:sSub>
            </m:oMath>
            <w:r w:rsidRPr="00AA2CDA">
              <w:rPr>
                <w:rFonts w:ascii="Times New Roman" w:hAnsi="Times New Roman" w:cs="Times New Roman"/>
                <w:sz w:val="28"/>
                <w:szCs w:val="28"/>
                <w:lang w:val="kk-KZ"/>
              </w:rPr>
              <w:t>, мың тонна</w:t>
            </w:r>
          </w:p>
        </w:tc>
        <w:tc>
          <w:tcPr>
            <w:tcW w:w="1023" w:type="dxa"/>
            <w:tcBorders>
              <w:top w:val="single" w:sz="4" w:space="0" w:color="auto"/>
              <w:left w:val="single" w:sz="4" w:space="0" w:color="auto"/>
              <w:bottom w:val="single" w:sz="4" w:space="0" w:color="auto"/>
              <w:right w:val="single" w:sz="4" w:space="0" w:color="auto"/>
            </w:tcBorders>
            <w:hideMark/>
          </w:tcPr>
          <w:p w14:paraId="2BDBD7F2" w14:textId="77777777" w:rsidR="00FE6AD1" w:rsidRPr="00AA2CDA" w:rsidRDefault="003861BB" w:rsidP="00D2475E">
            <w:pPr>
              <w:pStyle w:val="afa"/>
              <w:jc w:val="center"/>
              <w:rPr>
                <w:rFonts w:ascii="Times New Roman" w:hAnsi="Times New Roman" w:cs="Times New Roman"/>
                <w:iCs/>
                <w:sz w:val="28"/>
                <w:szCs w:val="28"/>
                <w:lang w:val="kk-KZ"/>
              </w:rPr>
            </w:pPr>
            <m:oMath>
              <m:sSub>
                <m:sSubPr>
                  <m:ctrlPr>
                    <w:rPr>
                      <w:rFonts w:ascii="Cambria Math" w:hAnsi="Cambria Math" w:cs="Times New Roman"/>
                      <w:i/>
                      <w:kern w:val="2"/>
                      <w:sz w:val="28"/>
                      <w:szCs w:val="28"/>
                      <w:lang w:val="en-US" w:eastAsia="en-US"/>
                      <w14:ligatures w14:val="standardContextual"/>
                    </w:rPr>
                  </m:ctrlPr>
                </m:sSubPr>
                <m:e>
                  <m:r>
                    <w:rPr>
                      <w:rFonts w:ascii="Cambria Math" w:hAnsi="Cambria Math" w:cs="Times New Roman"/>
                      <w:sz w:val="28"/>
                      <w:szCs w:val="28"/>
                      <w:lang w:val="kk-KZ"/>
                    </w:rPr>
                    <m:t>SFIF</m:t>
                  </m:r>
                </m:e>
                <m:sub>
                  <m:r>
                    <w:rPr>
                      <w:rFonts w:ascii="Cambria Math" w:hAnsi="Cambria Math" w:cs="Times New Roman"/>
                      <w:sz w:val="28"/>
                      <w:szCs w:val="28"/>
                      <w:lang w:val="kk-KZ"/>
                    </w:rPr>
                    <m:t>i</m:t>
                  </m:r>
                </m:sub>
              </m:sSub>
            </m:oMath>
            <w:r w:rsidR="00FE6AD1" w:rsidRPr="00AA2CDA">
              <w:rPr>
                <w:rFonts w:ascii="Times New Roman" w:hAnsi="Times New Roman" w:cs="Times New Roman"/>
                <w:iCs/>
                <w:sz w:val="28"/>
                <w:szCs w:val="28"/>
                <w:lang w:val="en-US"/>
              </w:rPr>
              <w:t>,</w:t>
            </w:r>
            <w:r w:rsidR="00FE6AD1" w:rsidRPr="00AA2CDA">
              <w:rPr>
                <w:rFonts w:ascii="Times New Roman" w:hAnsi="Times New Roman" w:cs="Times New Roman"/>
                <w:sz w:val="28"/>
                <w:szCs w:val="28"/>
              </w:rPr>
              <w:t xml:space="preserve"> млн м</w:t>
            </w:r>
            <w:r w:rsidR="00FE6AD1" w:rsidRPr="00AA2CDA">
              <w:rPr>
                <w:rFonts w:ascii="Times New Roman" w:hAnsi="Times New Roman" w:cs="Times New Roman"/>
                <w:sz w:val="28"/>
                <w:szCs w:val="28"/>
                <w:vertAlign w:val="superscript"/>
              </w:rPr>
              <w:t>3</w:t>
            </w:r>
          </w:p>
        </w:tc>
        <w:tc>
          <w:tcPr>
            <w:tcW w:w="900" w:type="dxa"/>
            <w:tcBorders>
              <w:top w:val="single" w:sz="4" w:space="0" w:color="auto"/>
              <w:left w:val="single" w:sz="4" w:space="0" w:color="auto"/>
              <w:bottom w:val="single" w:sz="4" w:space="0" w:color="auto"/>
              <w:right w:val="single" w:sz="4" w:space="0" w:color="auto"/>
            </w:tcBorders>
            <w:hideMark/>
          </w:tcPr>
          <w:p w14:paraId="2BF81FF4" w14:textId="77777777" w:rsidR="00FE6AD1" w:rsidRPr="00AA2CDA" w:rsidRDefault="003861BB" w:rsidP="00D2475E">
            <w:pPr>
              <w:pStyle w:val="afa"/>
              <w:jc w:val="center"/>
              <w:rPr>
                <w:rFonts w:ascii="Times New Roman" w:hAnsi="Times New Roman" w:cs="Times New Roman"/>
                <w:sz w:val="28"/>
                <w:szCs w:val="28"/>
                <w:lang w:val="kk-KZ"/>
              </w:rPr>
            </w:pPr>
            <m:oMath>
              <m:sSub>
                <m:sSubPr>
                  <m:ctrlPr>
                    <w:rPr>
                      <w:rFonts w:ascii="Cambria Math" w:hAnsi="Cambria Math" w:cs="Times New Roman"/>
                      <w:i/>
                      <w:kern w:val="2"/>
                      <w:sz w:val="28"/>
                      <w:szCs w:val="28"/>
                      <w:lang w:val="kk-KZ" w:eastAsia="en-US"/>
                      <w14:ligatures w14:val="standardContextual"/>
                    </w:rPr>
                  </m:ctrlPr>
                </m:sSubPr>
                <m:e>
                  <m:r>
                    <w:rPr>
                      <w:rFonts w:ascii="Cambria Math" w:hAnsi="Cambria Math" w:cs="Times New Roman"/>
                      <w:sz w:val="28"/>
                      <w:szCs w:val="28"/>
                    </w:rPr>
                    <m:t>SSW</m:t>
                  </m:r>
                </m:e>
                <m:sub>
                  <m:r>
                    <w:rPr>
                      <w:rFonts w:ascii="Cambria Math" w:hAnsi="Cambria Math" w:cs="Times New Roman"/>
                      <w:sz w:val="28"/>
                      <w:szCs w:val="28"/>
                    </w:rPr>
                    <m:t>i</m:t>
                  </m:r>
                </m:sub>
              </m:sSub>
            </m:oMath>
            <w:r w:rsidR="00FE6AD1" w:rsidRPr="00AA2CDA">
              <w:rPr>
                <w:rFonts w:ascii="Times New Roman" w:hAnsi="Times New Roman" w:cs="Times New Roman"/>
                <w:sz w:val="28"/>
                <w:szCs w:val="28"/>
                <w:lang w:val="kk-KZ"/>
              </w:rPr>
              <w:t>,</w:t>
            </w:r>
          </w:p>
          <w:p w14:paraId="68EEA097"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hAnsi="Times New Roman" w:cs="Times New Roman"/>
                <w:sz w:val="28"/>
                <w:szCs w:val="28"/>
                <w:lang w:val="kk-KZ"/>
              </w:rPr>
              <w:t>г/л</w:t>
            </w:r>
          </w:p>
        </w:tc>
        <w:tc>
          <w:tcPr>
            <w:tcW w:w="1677" w:type="dxa"/>
            <w:tcBorders>
              <w:top w:val="single" w:sz="4" w:space="0" w:color="auto"/>
              <w:left w:val="single" w:sz="4" w:space="0" w:color="auto"/>
              <w:bottom w:val="single" w:sz="4" w:space="0" w:color="auto"/>
              <w:right w:val="single" w:sz="4" w:space="0" w:color="auto"/>
            </w:tcBorders>
            <w:hideMark/>
          </w:tcPr>
          <w:p w14:paraId="2593AF9A" w14:textId="77777777" w:rsidR="00FE6AD1" w:rsidRPr="00AA2CDA" w:rsidRDefault="00FE6AD1" w:rsidP="00D2475E">
            <w:pPr>
              <w:pStyle w:val="afa"/>
              <w:jc w:val="center"/>
              <w:rPr>
                <w:rFonts w:ascii="Times New Roman" w:hAnsi="Times New Roman" w:cs="Times New Roman"/>
                <w:sz w:val="28"/>
                <w:szCs w:val="28"/>
                <w:lang w:val="kk-KZ"/>
              </w:rPr>
            </w:pPr>
            <m:oMath>
              <m:r>
                <w:rPr>
                  <w:rFonts w:ascii="Cambria Math" w:hAnsi="Cambria Math" w:cs="Times New Roman"/>
                  <w:sz w:val="28"/>
                  <w:szCs w:val="28"/>
                  <w:lang w:val="en-US"/>
                </w:rPr>
                <m:t>A</m:t>
              </m:r>
              <m:sSub>
                <m:sSubPr>
                  <m:ctrlPr>
                    <w:rPr>
                      <w:rFonts w:ascii="Cambria Math" w:hAnsi="Cambria Math" w:cs="Times New Roman"/>
                      <w:i/>
                      <w:kern w:val="2"/>
                      <w:sz w:val="28"/>
                      <w:szCs w:val="28"/>
                      <w:lang w:val="kk-KZ" w:eastAsia="en-US"/>
                      <w14:ligatures w14:val="standardContextual"/>
                    </w:rPr>
                  </m:ctrlPr>
                </m:sSubPr>
                <m:e>
                  <m:r>
                    <w:rPr>
                      <w:rFonts w:ascii="Cambria Math" w:hAnsi="Cambria Math" w:cs="Times New Roman"/>
                      <w:sz w:val="28"/>
                      <w:szCs w:val="28"/>
                      <w:lang w:val="kk-KZ"/>
                    </w:rPr>
                    <m:t>SR</m:t>
                  </m:r>
                  <m:r>
                    <w:rPr>
                      <w:rFonts w:ascii="Cambria Math" w:hAnsi="Cambria Math" w:cs="Times New Roman"/>
                      <w:sz w:val="28"/>
                      <w:szCs w:val="28"/>
                      <w:lang w:val="en-US"/>
                    </w:rPr>
                    <m:t>S</m:t>
                  </m:r>
                </m:e>
                <m:sub>
                  <m:r>
                    <w:rPr>
                      <w:rFonts w:ascii="Cambria Math" w:hAnsi="Cambria Math" w:cs="Times New Roman"/>
                      <w:sz w:val="28"/>
                      <w:szCs w:val="28"/>
                      <w:lang w:val="kk-KZ"/>
                    </w:rPr>
                    <m:t>i</m:t>
                  </m:r>
                </m:sub>
              </m:sSub>
            </m:oMath>
            <w:r w:rsidRPr="00AA2CDA">
              <w:rPr>
                <w:rFonts w:ascii="Times New Roman" w:hAnsi="Times New Roman" w:cs="Times New Roman"/>
                <w:sz w:val="28"/>
                <w:szCs w:val="28"/>
                <w:lang w:val="kk-KZ"/>
              </w:rPr>
              <w:t>,</w:t>
            </w:r>
          </w:p>
          <w:p w14:paraId="2DC46C41" w14:textId="77777777" w:rsidR="00AF286C" w:rsidRPr="00AA2CDA" w:rsidRDefault="00FE6AD1" w:rsidP="00AF286C">
            <w:pPr>
              <w:pStyle w:val="afa"/>
              <w:jc w:val="center"/>
              <w:rPr>
                <w:rFonts w:ascii="Times New Roman" w:eastAsiaTheme="minorHAnsi" w:hAnsi="Times New Roman" w:cs="Times New Roman"/>
                <w:sz w:val="28"/>
                <w:szCs w:val="28"/>
                <w:lang w:val="kk-KZ"/>
              </w:rPr>
            </w:pPr>
            <w:r w:rsidRPr="00AA2CDA">
              <w:rPr>
                <w:rFonts w:ascii="Times New Roman" w:hAnsi="Times New Roman" w:cs="Times New Roman"/>
                <w:sz w:val="28"/>
                <w:szCs w:val="28"/>
                <w:lang w:val="kk-KZ"/>
              </w:rPr>
              <w:t>мың тонна</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379D420" w14:textId="77777777" w:rsidR="00FE6AD1" w:rsidRPr="00AA2CDA" w:rsidRDefault="00FE6AD1" w:rsidP="00AA2CDA">
            <w:pPr>
              <w:pStyle w:val="afa"/>
              <w:rPr>
                <w:rFonts w:ascii="Times New Roman" w:hAnsi="Times New Roman" w:cs="Times New Roman"/>
                <w:kern w:val="2"/>
                <w:sz w:val="28"/>
                <w:szCs w:val="28"/>
                <w:lang w:val="kk-KZ" w:eastAsia="en-US"/>
                <w14:ligatures w14:val="standardContextual"/>
              </w:rPr>
            </w:pPr>
          </w:p>
        </w:tc>
      </w:tr>
      <w:tr w:rsidR="00FE6AD1" w:rsidRPr="00AA2CDA" w14:paraId="322BAF6B" w14:textId="77777777" w:rsidTr="00AF286C">
        <w:tc>
          <w:tcPr>
            <w:tcW w:w="1118" w:type="dxa"/>
            <w:tcBorders>
              <w:top w:val="single" w:sz="4" w:space="0" w:color="auto"/>
              <w:left w:val="single" w:sz="4" w:space="0" w:color="auto"/>
              <w:bottom w:val="single" w:sz="4" w:space="0" w:color="auto"/>
              <w:right w:val="single" w:sz="4" w:space="0" w:color="auto"/>
            </w:tcBorders>
            <w:hideMark/>
          </w:tcPr>
          <w:p w14:paraId="534F2B2C" w14:textId="77777777" w:rsidR="00FE6AD1" w:rsidRPr="00AA2CDA" w:rsidRDefault="00FE6AD1" w:rsidP="00AA2CDA">
            <w:pPr>
              <w:pStyle w:val="afa"/>
              <w:rPr>
                <w:rFonts w:ascii="Times New Roman" w:hAnsi="Times New Roman" w:cs="Times New Roman"/>
                <w:sz w:val="28"/>
                <w:szCs w:val="28"/>
                <w:lang w:val="kk-KZ"/>
              </w:rPr>
            </w:pPr>
            <w:r w:rsidRPr="00AA2CDA">
              <w:rPr>
                <w:rFonts w:ascii="Times New Roman" w:hAnsi="Times New Roman" w:cs="Times New Roman"/>
                <w:sz w:val="28"/>
                <w:szCs w:val="28"/>
              </w:rPr>
              <w:t>2000</w:t>
            </w:r>
          </w:p>
        </w:tc>
        <w:tc>
          <w:tcPr>
            <w:tcW w:w="1138" w:type="dxa"/>
            <w:tcBorders>
              <w:top w:val="single" w:sz="4" w:space="0" w:color="auto"/>
              <w:left w:val="single" w:sz="4" w:space="0" w:color="auto"/>
              <w:bottom w:val="single" w:sz="4" w:space="0" w:color="auto"/>
              <w:right w:val="single" w:sz="4" w:space="0" w:color="auto"/>
            </w:tcBorders>
            <w:hideMark/>
          </w:tcPr>
          <w:p w14:paraId="1F382A74"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hAnsi="Times New Roman" w:cs="Times New Roman"/>
                <w:sz w:val="28"/>
                <w:szCs w:val="28"/>
                <w:lang w:val="kk-KZ"/>
              </w:rPr>
              <w:t>430,99</w:t>
            </w:r>
          </w:p>
        </w:tc>
        <w:tc>
          <w:tcPr>
            <w:tcW w:w="991" w:type="dxa"/>
            <w:tcBorders>
              <w:top w:val="single" w:sz="4" w:space="0" w:color="auto"/>
              <w:left w:val="single" w:sz="4" w:space="0" w:color="auto"/>
              <w:bottom w:val="single" w:sz="4" w:space="0" w:color="auto"/>
              <w:right w:val="single" w:sz="4" w:space="0" w:color="auto"/>
            </w:tcBorders>
            <w:hideMark/>
          </w:tcPr>
          <w:p w14:paraId="48C15418"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hAnsi="Times New Roman" w:cs="Times New Roman"/>
                <w:sz w:val="28"/>
                <w:szCs w:val="28"/>
                <w:lang w:val="kk-KZ"/>
              </w:rPr>
              <w:t>1,550</w:t>
            </w:r>
          </w:p>
        </w:tc>
        <w:tc>
          <w:tcPr>
            <w:tcW w:w="1517" w:type="dxa"/>
            <w:tcBorders>
              <w:top w:val="single" w:sz="4" w:space="0" w:color="auto"/>
              <w:left w:val="single" w:sz="4" w:space="0" w:color="auto"/>
              <w:bottom w:val="single" w:sz="4" w:space="0" w:color="auto"/>
              <w:right w:val="single" w:sz="4" w:space="0" w:color="auto"/>
            </w:tcBorders>
            <w:vAlign w:val="center"/>
            <w:hideMark/>
          </w:tcPr>
          <w:p w14:paraId="3BC40026"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eastAsia="Times New Roman" w:hAnsi="Times New Roman" w:cs="Times New Roman"/>
                <w:color w:val="000000"/>
                <w:sz w:val="28"/>
                <w:szCs w:val="28"/>
                <w:lang w:val="kk-KZ" w:eastAsia="kk-KZ"/>
              </w:rPr>
              <w:t>668,03</w:t>
            </w:r>
          </w:p>
        </w:tc>
        <w:tc>
          <w:tcPr>
            <w:tcW w:w="1023" w:type="dxa"/>
            <w:tcBorders>
              <w:top w:val="single" w:sz="4" w:space="0" w:color="auto"/>
              <w:left w:val="single" w:sz="4" w:space="0" w:color="auto"/>
              <w:bottom w:val="single" w:sz="4" w:space="0" w:color="auto"/>
              <w:right w:val="single" w:sz="4" w:space="0" w:color="auto"/>
            </w:tcBorders>
            <w:vAlign w:val="bottom"/>
            <w:hideMark/>
          </w:tcPr>
          <w:p w14:paraId="69468D11"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eastAsia="Times New Roman" w:hAnsi="Times New Roman" w:cs="Times New Roman"/>
                <w:color w:val="000000"/>
                <w:sz w:val="28"/>
                <w:szCs w:val="28"/>
                <w:lang w:eastAsia="kk-KZ"/>
              </w:rPr>
              <w:t>27,70</w:t>
            </w:r>
          </w:p>
        </w:tc>
        <w:tc>
          <w:tcPr>
            <w:tcW w:w="900" w:type="dxa"/>
            <w:tcBorders>
              <w:top w:val="single" w:sz="4" w:space="0" w:color="auto"/>
              <w:left w:val="single" w:sz="4" w:space="0" w:color="auto"/>
              <w:bottom w:val="single" w:sz="4" w:space="0" w:color="auto"/>
              <w:right w:val="single" w:sz="4" w:space="0" w:color="auto"/>
            </w:tcBorders>
            <w:vAlign w:val="bottom"/>
            <w:hideMark/>
          </w:tcPr>
          <w:p w14:paraId="529EA828"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hAnsi="Times New Roman" w:cs="Times New Roman"/>
                <w:color w:val="000000"/>
                <w:sz w:val="28"/>
                <w:szCs w:val="28"/>
              </w:rPr>
              <w:t>3,263</w:t>
            </w:r>
          </w:p>
        </w:tc>
        <w:tc>
          <w:tcPr>
            <w:tcW w:w="1677" w:type="dxa"/>
            <w:tcBorders>
              <w:top w:val="single" w:sz="4" w:space="0" w:color="auto"/>
              <w:left w:val="single" w:sz="4" w:space="0" w:color="auto"/>
              <w:bottom w:val="single" w:sz="4" w:space="0" w:color="auto"/>
              <w:right w:val="single" w:sz="4" w:space="0" w:color="auto"/>
            </w:tcBorders>
            <w:vAlign w:val="bottom"/>
            <w:hideMark/>
          </w:tcPr>
          <w:p w14:paraId="2BA5DE59"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eastAsia="Times New Roman" w:hAnsi="Times New Roman" w:cs="Times New Roman"/>
                <w:color w:val="000000"/>
                <w:sz w:val="28"/>
                <w:szCs w:val="28"/>
                <w:lang w:eastAsia="kk-KZ"/>
              </w:rPr>
              <w:t>90,39</w:t>
            </w:r>
          </w:p>
        </w:tc>
        <w:tc>
          <w:tcPr>
            <w:tcW w:w="986" w:type="dxa"/>
            <w:tcBorders>
              <w:top w:val="single" w:sz="4" w:space="0" w:color="auto"/>
              <w:left w:val="single" w:sz="4" w:space="0" w:color="auto"/>
              <w:bottom w:val="single" w:sz="4" w:space="0" w:color="auto"/>
              <w:right w:val="single" w:sz="4" w:space="0" w:color="auto"/>
            </w:tcBorders>
            <w:vAlign w:val="bottom"/>
            <w:hideMark/>
          </w:tcPr>
          <w:p w14:paraId="154FD1AE"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eastAsia="Times New Roman" w:hAnsi="Times New Roman" w:cs="Times New Roman"/>
                <w:color w:val="000000"/>
                <w:sz w:val="28"/>
                <w:szCs w:val="28"/>
                <w:lang w:eastAsia="kk-KZ"/>
              </w:rPr>
              <w:t>577,65</w:t>
            </w:r>
          </w:p>
        </w:tc>
      </w:tr>
      <w:tr w:rsidR="00FE6AD1" w:rsidRPr="00AA2CDA" w14:paraId="1FC3EDD4" w14:textId="77777777" w:rsidTr="00AF286C">
        <w:tc>
          <w:tcPr>
            <w:tcW w:w="1118" w:type="dxa"/>
            <w:tcBorders>
              <w:top w:val="single" w:sz="4" w:space="0" w:color="auto"/>
              <w:left w:val="single" w:sz="4" w:space="0" w:color="auto"/>
              <w:bottom w:val="single" w:sz="4" w:space="0" w:color="auto"/>
              <w:right w:val="single" w:sz="4" w:space="0" w:color="auto"/>
            </w:tcBorders>
            <w:hideMark/>
          </w:tcPr>
          <w:p w14:paraId="50F55FFB" w14:textId="77777777" w:rsidR="00FE6AD1" w:rsidRPr="00AA2CDA" w:rsidRDefault="00FE6AD1" w:rsidP="00AA2CDA">
            <w:pPr>
              <w:pStyle w:val="afa"/>
              <w:rPr>
                <w:rFonts w:ascii="Times New Roman" w:hAnsi="Times New Roman" w:cs="Times New Roman"/>
                <w:sz w:val="28"/>
                <w:szCs w:val="28"/>
                <w:lang w:val="kk-KZ"/>
              </w:rPr>
            </w:pPr>
            <w:r w:rsidRPr="00AA2CDA">
              <w:rPr>
                <w:rFonts w:ascii="Times New Roman" w:hAnsi="Times New Roman" w:cs="Times New Roman"/>
                <w:sz w:val="28"/>
                <w:szCs w:val="28"/>
              </w:rPr>
              <w:t>2001</w:t>
            </w:r>
          </w:p>
        </w:tc>
        <w:tc>
          <w:tcPr>
            <w:tcW w:w="1138" w:type="dxa"/>
            <w:tcBorders>
              <w:top w:val="single" w:sz="4" w:space="0" w:color="auto"/>
              <w:left w:val="single" w:sz="4" w:space="0" w:color="auto"/>
              <w:bottom w:val="single" w:sz="4" w:space="0" w:color="auto"/>
              <w:right w:val="single" w:sz="4" w:space="0" w:color="auto"/>
            </w:tcBorders>
            <w:hideMark/>
          </w:tcPr>
          <w:p w14:paraId="706FFE4A"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hAnsi="Times New Roman" w:cs="Times New Roman"/>
                <w:sz w:val="28"/>
                <w:szCs w:val="28"/>
                <w:lang w:val="kk-KZ"/>
              </w:rPr>
              <w:t>324,79</w:t>
            </w:r>
          </w:p>
        </w:tc>
        <w:tc>
          <w:tcPr>
            <w:tcW w:w="991" w:type="dxa"/>
            <w:tcBorders>
              <w:top w:val="single" w:sz="4" w:space="0" w:color="auto"/>
              <w:left w:val="single" w:sz="4" w:space="0" w:color="auto"/>
              <w:bottom w:val="single" w:sz="4" w:space="0" w:color="auto"/>
              <w:right w:val="single" w:sz="4" w:space="0" w:color="auto"/>
            </w:tcBorders>
            <w:hideMark/>
          </w:tcPr>
          <w:p w14:paraId="137B627C"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hAnsi="Times New Roman" w:cs="Times New Roman"/>
                <w:sz w:val="28"/>
                <w:szCs w:val="28"/>
                <w:lang w:val="kk-KZ"/>
              </w:rPr>
              <w:t>1,815</w:t>
            </w:r>
          </w:p>
        </w:tc>
        <w:tc>
          <w:tcPr>
            <w:tcW w:w="1517" w:type="dxa"/>
            <w:tcBorders>
              <w:top w:val="single" w:sz="4" w:space="0" w:color="auto"/>
              <w:left w:val="single" w:sz="4" w:space="0" w:color="auto"/>
              <w:bottom w:val="single" w:sz="4" w:space="0" w:color="auto"/>
              <w:right w:val="single" w:sz="4" w:space="0" w:color="auto"/>
            </w:tcBorders>
            <w:vAlign w:val="center"/>
            <w:hideMark/>
          </w:tcPr>
          <w:p w14:paraId="7F7DDD6D"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eastAsia="Times New Roman" w:hAnsi="Times New Roman" w:cs="Times New Roman"/>
                <w:color w:val="000000"/>
                <w:sz w:val="28"/>
                <w:szCs w:val="28"/>
                <w:lang w:val="kk-KZ" w:eastAsia="kk-KZ"/>
              </w:rPr>
              <w:t>589,49</w:t>
            </w:r>
          </w:p>
        </w:tc>
        <w:tc>
          <w:tcPr>
            <w:tcW w:w="1023" w:type="dxa"/>
            <w:tcBorders>
              <w:top w:val="single" w:sz="4" w:space="0" w:color="auto"/>
              <w:left w:val="single" w:sz="4" w:space="0" w:color="auto"/>
              <w:bottom w:val="single" w:sz="4" w:space="0" w:color="auto"/>
              <w:right w:val="single" w:sz="4" w:space="0" w:color="auto"/>
            </w:tcBorders>
            <w:vAlign w:val="bottom"/>
            <w:hideMark/>
          </w:tcPr>
          <w:p w14:paraId="1AA48926"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eastAsia="Times New Roman" w:hAnsi="Times New Roman" w:cs="Times New Roman"/>
                <w:color w:val="000000"/>
                <w:sz w:val="28"/>
                <w:szCs w:val="28"/>
                <w:lang w:eastAsia="kk-KZ"/>
              </w:rPr>
              <w:t>24,21</w:t>
            </w:r>
          </w:p>
        </w:tc>
        <w:tc>
          <w:tcPr>
            <w:tcW w:w="900" w:type="dxa"/>
            <w:tcBorders>
              <w:top w:val="single" w:sz="4" w:space="0" w:color="auto"/>
              <w:left w:val="single" w:sz="4" w:space="0" w:color="auto"/>
              <w:bottom w:val="single" w:sz="4" w:space="0" w:color="auto"/>
              <w:right w:val="single" w:sz="4" w:space="0" w:color="auto"/>
            </w:tcBorders>
            <w:vAlign w:val="bottom"/>
            <w:hideMark/>
          </w:tcPr>
          <w:p w14:paraId="352E35AC"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hAnsi="Times New Roman" w:cs="Times New Roman"/>
                <w:color w:val="000000"/>
                <w:sz w:val="28"/>
                <w:szCs w:val="28"/>
              </w:rPr>
              <w:t>3,042</w:t>
            </w:r>
          </w:p>
        </w:tc>
        <w:tc>
          <w:tcPr>
            <w:tcW w:w="1677" w:type="dxa"/>
            <w:tcBorders>
              <w:top w:val="single" w:sz="4" w:space="0" w:color="auto"/>
              <w:left w:val="single" w:sz="4" w:space="0" w:color="auto"/>
              <w:bottom w:val="single" w:sz="4" w:space="0" w:color="auto"/>
              <w:right w:val="single" w:sz="4" w:space="0" w:color="auto"/>
            </w:tcBorders>
            <w:vAlign w:val="bottom"/>
            <w:hideMark/>
          </w:tcPr>
          <w:p w14:paraId="48CDCA2C"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eastAsia="Times New Roman" w:hAnsi="Times New Roman" w:cs="Times New Roman"/>
                <w:color w:val="000000"/>
                <w:sz w:val="28"/>
                <w:szCs w:val="28"/>
                <w:lang w:eastAsia="kk-KZ"/>
              </w:rPr>
              <w:t>73,65</w:t>
            </w:r>
          </w:p>
        </w:tc>
        <w:tc>
          <w:tcPr>
            <w:tcW w:w="986" w:type="dxa"/>
            <w:tcBorders>
              <w:top w:val="single" w:sz="4" w:space="0" w:color="auto"/>
              <w:left w:val="single" w:sz="4" w:space="0" w:color="auto"/>
              <w:bottom w:val="single" w:sz="4" w:space="0" w:color="auto"/>
              <w:right w:val="single" w:sz="4" w:space="0" w:color="auto"/>
            </w:tcBorders>
            <w:vAlign w:val="bottom"/>
            <w:hideMark/>
          </w:tcPr>
          <w:p w14:paraId="19D1C6CA"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eastAsia="Times New Roman" w:hAnsi="Times New Roman" w:cs="Times New Roman"/>
                <w:color w:val="000000"/>
                <w:sz w:val="28"/>
                <w:szCs w:val="28"/>
                <w:lang w:eastAsia="kk-KZ"/>
              </w:rPr>
              <w:t>515,85</w:t>
            </w:r>
          </w:p>
        </w:tc>
      </w:tr>
      <w:tr w:rsidR="00FE6AD1" w:rsidRPr="00AA2CDA" w14:paraId="08083C99" w14:textId="77777777" w:rsidTr="00AF286C">
        <w:tc>
          <w:tcPr>
            <w:tcW w:w="1118" w:type="dxa"/>
            <w:tcBorders>
              <w:top w:val="single" w:sz="4" w:space="0" w:color="auto"/>
              <w:left w:val="single" w:sz="4" w:space="0" w:color="auto"/>
              <w:bottom w:val="single" w:sz="4" w:space="0" w:color="auto"/>
              <w:right w:val="single" w:sz="4" w:space="0" w:color="auto"/>
            </w:tcBorders>
            <w:hideMark/>
          </w:tcPr>
          <w:p w14:paraId="3A87AB91" w14:textId="77777777" w:rsidR="00FE6AD1" w:rsidRPr="00AA2CDA" w:rsidRDefault="00FE6AD1" w:rsidP="00AA2CDA">
            <w:pPr>
              <w:pStyle w:val="afa"/>
              <w:rPr>
                <w:rFonts w:ascii="Times New Roman" w:hAnsi="Times New Roman" w:cs="Times New Roman"/>
                <w:sz w:val="28"/>
                <w:szCs w:val="28"/>
                <w:lang w:val="kk-KZ"/>
              </w:rPr>
            </w:pPr>
            <w:r w:rsidRPr="00AA2CDA">
              <w:rPr>
                <w:rFonts w:ascii="Times New Roman" w:hAnsi="Times New Roman" w:cs="Times New Roman"/>
                <w:sz w:val="28"/>
                <w:szCs w:val="28"/>
              </w:rPr>
              <w:t>2002</w:t>
            </w:r>
          </w:p>
        </w:tc>
        <w:tc>
          <w:tcPr>
            <w:tcW w:w="1138" w:type="dxa"/>
            <w:tcBorders>
              <w:top w:val="single" w:sz="4" w:space="0" w:color="auto"/>
              <w:left w:val="single" w:sz="4" w:space="0" w:color="auto"/>
              <w:bottom w:val="single" w:sz="4" w:space="0" w:color="auto"/>
              <w:right w:val="single" w:sz="4" w:space="0" w:color="auto"/>
            </w:tcBorders>
            <w:hideMark/>
          </w:tcPr>
          <w:p w14:paraId="01CDB372"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hAnsi="Times New Roman" w:cs="Times New Roman"/>
                <w:sz w:val="28"/>
                <w:szCs w:val="28"/>
                <w:lang w:val="kk-KZ"/>
              </w:rPr>
              <w:t>333,00</w:t>
            </w:r>
          </w:p>
        </w:tc>
        <w:tc>
          <w:tcPr>
            <w:tcW w:w="991" w:type="dxa"/>
            <w:tcBorders>
              <w:top w:val="single" w:sz="4" w:space="0" w:color="auto"/>
              <w:left w:val="single" w:sz="4" w:space="0" w:color="auto"/>
              <w:bottom w:val="single" w:sz="4" w:space="0" w:color="auto"/>
              <w:right w:val="single" w:sz="4" w:space="0" w:color="auto"/>
            </w:tcBorders>
            <w:hideMark/>
          </w:tcPr>
          <w:p w14:paraId="4B69C0C1"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hAnsi="Times New Roman" w:cs="Times New Roman"/>
                <w:sz w:val="28"/>
                <w:szCs w:val="28"/>
                <w:lang w:val="kk-KZ"/>
              </w:rPr>
              <w:t>1,547</w:t>
            </w:r>
          </w:p>
        </w:tc>
        <w:tc>
          <w:tcPr>
            <w:tcW w:w="1517" w:type="dxa"/>
            <w:tcBorders>
              <w:top w:val="single" w:sz="4" w:space="0" w:color="auto"/>
              <w:left w:val="single" w:sz="4" w:space="0" w:color="auto"/>
              <w:bottom w:val="single" w:sz="4" w:space="0" w:color="auto"/>
              <w:right w:val="single" w:sz="4" w:space="0" w:color="auto"/>
            </w:tcBorders>
            <w:vAlign w:val="center"/>
            <w:hideMark/>
          </w:tcPr>
          <w:p w14:paraId="331489A1"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eastAsia="Times New Roman" w:hAnsi="Times New Roman" w:cs="Times New Roman"/>
                <w:color w:val="000000"/>
                <w:sz w:val="28"/>
                <w:szCs w:val="28"/>
                <w:lang w:val="kk-KZ" w:eastAsia="kk-KZ"/>
              </w:rPr>
              <w:t>515,15</w:t>
            </w:r>
          </w:p>
        </w:tc>
        <w:tc>
          <w:tcPr>
            <w:tcW w:w="1023" w:type="dxa"/>
            <w:tcBorders>
              <w:top w:val="single" w:sz="4" w:space="0" w:color="auto"/>
              <w:left w:val="single" w:sz="4" w:space="0" w:color="auto"/>
              <w:bottom w:val="single" w:sz="4" w:space="0" w:color="auto"/>
              <w:right w:val="single" w:sz="4" w:space="0" w:color="auto"/>
            </w:tcBorders>
            <w:vAlign w:val="bottom"/>
            <w:hideMark/>
          </w:tcPr>
          <w:p w14:paraId="35F0A3FB"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eastAsia="Times New Roman" w:hAnsi="Times New Roman" w:cs="Times New Roman"/>
                <w:color w:val="000000"/>
                <w:sz w:val="28"/>
                <w:szCs w:val="28"/>
                <w:lang w:eastAsia="kk-KZ"/>
              </w:rPr>
              <w:t>17,42</w:t>
            </w:r>
          </w:p>
        </w:tc>
        <w:tc>
          <w:tcPr>
            <w:tcW w:w="900" w:type="dxa"/>
            <w:tcBorders>
              <w:top w:val="single" w:sz="4" w:space="0" w:color="auto"/>
              <w:left w:val="single" w:sz="4" w:space="0" w:color="auto"/>
              <w:bottom w:val="single" w:sz="4" w:space="0" w:color="auto"/>
              <w:right w:val="single" w:sz="4" w:space="0" w:color="auto"/>
            </w:tcBorders>
            <w:vAlign w:val="bottom"/>
            <w:hideMark/>
          </w:tcPr>
          <w:p w14:paraId="6BCF9A64"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hAnsi="Times New Roman" w:cs="Times New Roman"/>
                <w:color w:val="000000"/>
                <w:sz w:val="28"/>
                <w:szCs w:val="28"/>
              </w:rPr>
              <w:t>2,681</w:t>
            </w:r>
          </w:p>
        </w:tc>
        <w:tc>
          <w:tcPr>
            <w:tcW w:w="1677" w:type="dxa"/>
            <w:tcBorders>
              <w:top w:val="single" w:sz="4" w:space="0" w:color="auto"/>
              <w:left w:val="single" w:sz="4" w:space="0" w:color="auto"/>
              <w:bottom w:val="single" w:sz="4" w:space="0" w:color="auto"/>
              <w:right w:val="single" w:sz="4" w:space="0" w:color="auto"/>
            </w:tcBorders>
            <w:vAlign w:val="bottom"/>
            <w:hideMark/>
          </w:tcPr>
          <w:p w14:paraId="1662CFBD"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eastAsia="Times New Roman" w:hAnsi="Times New Roman" w:cs="Times New Roman"/>
                <w:color w:val="000000"/>
                <w:sz w:val="28"/>
                <w:szCs w:val="28"/>
                <w:lang w:eastAsia="kk-KZ"/>
              </w:rPr>
              <w:t>46,70</w:t>
            </w:r>
          </w:p>
        </w:tc>
        <w:tc>
          <w:tcPr>
            <w:tcW w:w="986" w:type="dxa"/>
            <w:tcBorders>
              <w:top w:val="single" w:sz="4" w:space="0" w:color="auto"/>
              <w:left w:val="single" w:sz="4" w:space="0" w:color="auto"/>
              <w:bottom w:val="single" w:sz="4" w:space="0" w:color="auto"/>
              <w:right w:val="single" w:sz="4" w:space="0" w:color="auto"/>
            </w:tcBorders>
            <w:vAlign w:val="bottom"/>
            <w:hideMark/>
          </w:tcPr>
          <w:p w14:paraId="67C83E3B"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eastAsia="Times New Roman" w:hAnsi="Times New Roman" w:cs="Times New Roman"/>
                <w:color w:val="000000"/>
                <w:sz w:val="28"/>
                <w:szCs w:val="28"/>
                <w:lang w:eastAsia="kk-KZ"/>
              </w:rPr>
              <w:t>468,45</w:t>
            </w:r>
          </w:p>
        </w:tc>
      </w:tr>
      <w:tr w:rsidR="00FE6AD1" w:rsidRPr="00AA2CDA" w14:paraId="5AB6E7D0" w14:textId="77777777" w:rsidTr="00AF286C">
        <w:tc>
          <w:tcPr>
            <w:tcW w:w="1118" w:type="dxa"/>
            <w:tcBorders>
              <w:top w:val="single" w:sz="4" w:space="0" w:color="auto"/>
              <w:left w:val="single" w:sz="4" w:space="0" w:color="auto"/>
              <w:bottom w:val="single" w:sz="4" w:space="0" w:color="auto"/>
              <w:right w:val="single" w:sz="4" w:space="0" w:color="auto"/>
            </w:tcBorders>
            <w:hideMark/>
          </w:tcPr>
          <w:p w14:paraId="3F0960EB" w14:textId="77777777" w:rsidR="00FE6AD1" w:rsidRPr="00AA2CDA" w:rsidRDefault="00FE6AD1" w:rsidP="00AA2CDA">
            <w:pPr>
              <w:pStyle w:val="afa"/>
              <w:rPr>
                <w:rFonts w:ascii="Times New Roman" w:hAnsi="Times New Roman" w:cs="Times New Roman"/>
                <w:sz w:val="28"/>
                <w:szCs w:val="28"/>
                <w:lang w:val="kk-KZ"/>
              </w:rPr>
            </w:pPr>
            <w:r w:rsidRPr="00AA2CDA">
              <w:rPr>
                <w:rFonts w:ascii="Times New Roman" w:hAnsi="Times New Roman" w:cs="Times New Roman"/>
                <w:sz w:val="28"/>
                <w:szCs w:val="28"/>
              </w:rPr>
              <w:t>2003</w:t>
            </w:r>
          </w:p>
        </w:tc>
        <w:tc>
          <w:tcPr>
            <w:tcW w:w="1138" w:type="dxa"/>
            <w:tcBorders>
              <w:top w:val="single" w:sz="4" w:space="0" w:color="auto"/>
              <w:left w:val="single" w:sz="4" w:space="0" w:color="auto"/>
              <w:bottom w:val="single" w:sz="4" w:space="0" w:color="auto"/>
              <w:right w:val="single" w:sz="4" w:space="0" w:color="auto"/>
            </w:tcBorders>
            <w:hideMark/>
          </w:tcPr>
          <w:p w14:paraId="65D7FF12"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hAnsi="Times New Roman" w:cs="Times New Roman"/>
                <w:sz w:val="28"/>
                <w:szCs w:val="28"/>
                <w:lang w:val="kk-KZ"/>
              </w:rPr>
              <w:t>321,06</w:t>
            </w:r>
          </w:p>
        </w:tc>
        <w:tc>
          <w:tcPr>
            <w:tcW w:w="991" w:type="dxa"/>
            <w:tcBorders>
              <w:top w:val="single" w:sz="4" w:space="0" w:color="auto"/>
              <w:left w:val="single" w:sz="4" w:space="0" w:color="auto"/>
              <w:bottom w:val="single" w:sz="4" w:space="0" w:color="auto"/>
              <w:right w:val="single" w:sz="4" w:space="0" w:color="auto"/>
            </w:tcBorders>
            <w:hideMark/>
          </w:tcPr>
          <w:p w14:paraId="2A613E5E"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hAnsi="Times New Roman" w:cs="Times New Roman"/>
                <w:sz w:val="28"/>
                <w:szCs w:val="28"/>
                <w:lang w:val="kk-KZ"/>
              </w:rPr>
              <w:t>1,545</w:t>
            </w:r>
          </w:p>
        </w:tc>
        <w:tc>
          <w:tcPr>
            <w:tcW w:w="1517" w:type="dxa"/>
            <w:tcBorders>
              <w:top w:val="single" w:sz="4" w:space="0" w:color="auto"/>
              <w:left w:val="single" w:sz="4" w:space="0" w:color="auto"/>
              <w:bottom w:val="single" w:sz="4" w:space="0" w:color="auto"/>
              <w:right w:val="single" w:sz="4" w:space="0" w:color="auto"/>
            </w:tcBorders>
            <w:vAlign w:val="center"/>
            <w:hideMark/>
          </w:tcPr>
          <w:p w14:paraId="6FA2540B"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eastAsia="Times New Roman" w:hAnsi="Times New Roman" w:cs="Times New Roman"/>
                <w:color w:val="000000"/>
                <w:sz w:val="28"/>
                <w:szCs w:val="28"/>
                <w:lang w:val="kk-KZ" w:eastAsia="kk-KZ"/>
              </w:rPr>
              <w:t>496,04</w:t>
            </w:r>
          </w:p>
        </w:tc>
        <w:tc>
          <w:tcPr>
            <w:tcW w:w="1023" w:type="dxa"/>
            <w:tcBorders>
              <w:top w:val="single" w:sz="4" w:space="0" w:color="auto"/>
              <w:left w:val="single" w:sz="4" w:space="0" w:color="auto"/>
              <w:bottom w:val="single" w:sz="4" w:space="0" w:color="auto"/>
              <w:right w:val="single" w:sz="4" w:space="0" w:color="auto"/>
            </w:tcBorders>
            <w:vAlign w:val="bottom"/>
            <w:hideMark/>
          </w:tcPr>
          <w:p w14:paraId="417F172B"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eastAsia="Times New Roman" w:hAnsi="Times New Roman" w:cs="Times New Roman"/>
                <w:color w:val="000000"/>
                <w:sz w:val="28"/>
                <w:szCs w:val="28"/>
                <w:lang w:eastAsia="kk-KZ"/>
              </w:rPr>
              <w:t>18,13</w:t>
            </w:r>
          </w:p>
        </w:tc>
        <w:tc>
          <w:tcPr>
            <w:tcW w:w="900" w:type="dxa"/>
            <w:tcBorders>
              <w:top w:val="single" w:sz="4" w:space="0" w:color="auto"/>
              <w:left w:val="single" w:sz="4" w:space="0" w:color="auto"/>
              <w:bottom w:val="single" w:sz="4" w:space="0" w:color="auto"/>
              <w:right w:val="single" w:sz="4" w:space="0" w:color="auto"/>
            </w:tcBorders>
            <w:vAlign w:val="bottom"/>
            <w:hideMark/>
          </w:tcPr>
          <w:p w14:paraId="43A8991F"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hAnsi="Times New Roman" w:cs="Times New Roman"/>
                <w:color w:val="000000"/>
                <w:sz w:val="28"/>
                <w:szCs w:val="28"/>
              </w:rPr>
              <w:t>2,526</w:t>
            </w:r>
          </w:p>
        </w:tc>
        <w:tc>
          <w:tcPr>
            <w:tcW w:w="1677" w:type="dxa"/>
            <w:tcBorders>
              <w:top w:val="single" w:sz="4" w:space="0" w:color="auto"/>
              <w:left w:val="single" w:sz="4" w:space="0" w:color="auto"/>
              <w:bottom w:val="single" w:sz="4" w:space="0" w:color="auto"/>
              <w:right w:val="single" w:sz="4" w:space="0" w:color="auto"/>
            </w:tcBorders>
            <w:vAlign w:val="bottom"/>
            <w:hideMark/>
          </w:tcPr>
          <w:p w14:paraId="3607258F"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eastAsia="Times New Roman" w:hAnsi="Times New Roman" w:cs="Times New Roman"/>
                <w:color w:val="000000"/>
                <w:sz w:val="28"/>
                <w:szCs w:val="28"/>
                <w:lang w:eastAsia="kk-KZ"/>
              </w:rPr>
              <w:t>45,80</w:t>
            </w:r>
          </w:p>
        </w:tc>
        <w:tc>
          <w:tcPr>
            <w:tcW w:w="986" w:type="dxa"/>
            <w:tcBorders>
              <w:top w:val="single" w:sz="4" w:space="0" w:color="auto"/>
              <w:left w:val="single" w:sz="4" w:space="0" w:color="auto"/>
              <w:bottom w:val="single" w:sz="4" w:space="0" w:color="auto"/>
              <w:right w:val="single" w:sz="4" w:space="0" w:color="auto"/>
            </w:tcBorders>
            <w:vAlign w:val="bottom"/>
            <w:hideMark/>
          </w:tcPr>
          <w:p w14:paraId="4B38BCFC"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eastAsia="Times New Roman" w:hAnsi="Times New Roman" w:cs="Times New Roman"/>
                <w:color w:val="000000"/>
                <w:sz w:val="28"/>
                <w:szCs w:val="28"/>
                <w:lang w:eastAsia="kk-KZ"/>
              </w:rPr>
              <w:t>450,24</w:t>
            </w:r>
          </w:p>
        </w:tc>
      </w:tr>
      <w:tr w:rsidR="00FE6AD1" w:rsidRPr="00AA2CDA" w14:paraId="3F7A4C08" w14:textId="77777777" w:rsidTr="00AF286C">
        <w:tc>
          <w:tcPr>
            <w:tcW w:w="1118" w:type="dxa"/>
            <w:tcBorders>
              <w:top w:val="single" w:sz="4" w:space="0" w:color="auto"/>
              <w:left w:val="single" w:sz="4" w:space="0" w:color="auto"/>
              <w:bottom w:val="single" w:sz="4" w:space="0" w:color="auto"/>
              <w:right w:val="single" w:sz="4" w:space="0" w:color="auto"/>
            </w:tcBorders>
            <w:hideMark/>
          </w:tcPr>
          <w:p w14:paraId="35E7EF5A" w14:textId="77777777" w:rsidR="00FE6AD1" w:rsidRPr="00AA2CDA" w:rsidRDefault="00FE6AD1" w:rsidP="00AA2CDA">
            <w:pPr>
              <w:pStyle w:val="afa"/>
              <w:rPr>
                <w:rFonts w:ascii="Times New Roman" w:hAnsi="Times New Roman" w:cs="Times New Roman"/>
                <w:sz w:val="28"/>
                <w:szCs w:val="28"/>
                <w:lang w:val="kk-KZ"/>
              </w:rPr>
            </w:pPr>
            <w:r w:rsidRPr="00AA2CDA">
              <w:rPr>
                <w:rFonts w:ascii="Times New Roman" w:hAnsi="Times New Roman" w:cs="Times New Roman"/>
                <w:sz w:val="28"/>
                <w:szCs w:val="28"/>
              </w:rPr>
              <w:t>2004</w:t>
            </w:r>
          </w:p>
        </w:tc>
        <w:tc>
          <w:tcPr>
            <w:tcW w:w="1138" w:type="dxa"/>
            <w:tcBorders>
              <w:top w:val="single" w:sz="4" w:space="0" w:color="auto"/>
              <w:left w:val="single" w:sz="4" w:space="0" w:color="auto"/>
              <w:bottom w:val="single" w:sz="4" w:space="0" w:color="auto"/>
              <w:right w:val="single" w:sz="4" w:space="0" w:color="auto"/>
            </w:tcBorders>
            <w:hideMark/>
          </w:tcPr>
          <w:p w14:paraId="1DD632E7"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hAnsi="Times New Roman" w:cs="Times New Roman"/>
                <w:sz w:val="28"/>
                <w:szCs w:val="28"/>
                <w:lang w:val="kk-KZ"/>
              </w:rPr>
              <w:t>235,64</w:t>
            </w:r>
          </w:p>
        </w:tc>
        <w:tc>
          <w:tcPr>
            <w:tcW w:w="991" w:type="dxa"/>
            <w:tcBorders>
              <w:top w:val="single" w:sz="4" w:space="0" w:color="auto"/>
              <w:left w:val="single" w:sz="4" w:space="0" w:color="auto"/>
              <w:bottom w:val="single" w:sz="4" w:space="0" w:color="auto"/>
              <w:right w:val="single" w:sz="4" w:space="0" w:color="auto"/>
            </w:tcBorders>
            <w:hideMark/>
          </w:tcPr>
          <w:p w14:paraId="3D6B8E47"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hAnsi="Times New Roman" w:cs="Times New Roman"/>
                <w:sz w:val="28"/>
                <w:szCs w:val="28"/>
                <w:lang w:val="kk-KZ"/>
              </w:rPr>
              <w:t>1,568</w:t>
            </w:r>
          </w:p>
        </w:tc>
        <w:tc>
          <w:tcPr>
            <w:tcW w:w="1517" w:type="dxa"/>
            <w:tcBorders>
              <w:top w:val="single" w:sz="4" w:space="0" w:color="auto"/>
              <w:left w:val="single" w:sz="4" w:space="0" w:color="auto"/>
              <w:bottom w:val="single" w:sz="4" w:space="0" w:color="auto"/>
              <w:right w:val="single" w:sz="4" w:space="0" w:color="auto"/>
            </w:tcBorders>
            <w:vAlign w:val="center"/>
            <w:hideMark/>
          </w:tcPr>
          <w:p w14:paraId="623E02C5"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eastAsia="Times New Roman" w:hAnsi="Times New Roman" w:cs="Times New Roman"/>
                <w:color w:val="000000"/>
                <w:sz w:val="28"/>
                <w:szCs w:val="28"/>
                <w:lang w:val="kk-KZ" w:eastAsia="kk-KZ"/>
              </w:rPr>
              <w:t>369,48</w:t>
            </w:r>
          </w:p>
        </w:tc>
        <w:tc>
          <w:tcPr>
            <w:tcW w:w="1023" w:type="dxa"/>
            <w:tcBorders>
              <w:top w:val="single" w:sz="4" w:space="0" w:color="auto"/>
              <w:left w:val="single" w:sz="4" w:space="0" w:color="auto"/>
              <w:bottom w:val="single" w:sz="4" w:space="0" w:color="auto"/>
              <w:right w:val="single" w:sz="4" w:space="0" w:color="auto"/>
            </w:tcBorders>
            <w:vAlign w:val="bottom"/>
            <w:hideMark/>
          </w:tcPr>
          <w:p w14:paraId="7FFD3C9E"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eastAsia="Times New Roman" w:hAnsi="Times New Roman" w:cs="Times New Roman"/>
                <w:color w:val="000000"/>
                <w:sz w:val="28"/>
                <w:szCs w:val="28"/>
                <w:lang w:eastAsia="kk-KZ"/>
              </w:rPr>
              <w:t>10,98</w:t>
            </w:r>
          </w:p>
        </w:tc>
        <w:tc>
          <w:tcPr>
            <w:tcW w:w="900" w:type="dxa"/>
            <w:tcBorders>
              <w:top w:val="single" w:sz="4" w:space="0" w:color="auto"/>
              <w:left w:val="single" w:sz="4" w:space="0" w:color="auto"/>
              <w:bottom w:val="single" w:sz="4" w:space="0" w:color="auto"/>
              <w:right w:val="single" w:sz="4" w:space="0" w:color="auto"/>
            </w:tcBorders>
            <w:vAlign w:val="bottom"/>
            <w:hideMark/>
          </w:tcPr>
          <w:p w14:paraId="310B7FAC"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hAnsi="Times New Roman" w:cs="Times New Roman"/>
                <w:color w:val="000000"/>
                <w:sz w:val="28"/>
                <w:szCs w:val="28"/>
              </w:rPr>
              <w:t>2,828</w:t>
            </w:r>
          </w:p>
        </w:tc>
        <w:tc>
          <w:tcPr>
            <w:tcW w:w="1677" w:type="dxa"/>
            <w:tcBorders>
              <w:top w:val="single" w:sz="4" w:space="0" w:color="auto"/>
              <w:left w:val="single" w:sz="4" w:space="0" w:color="auto"/>
              <w:bottom w:val="single" w:sz="4" w:space="0" w:color="auto"/>
              <w:right w:val="single" w:sz="4" w:space="0" w:color="auto"/>
            </w:tcBorders>
            <w:vAlign w:val="bottom"/>
            <w:hideMark/>
          </w:tcPr>
          <w:p w14:paraId="212DB025"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eastAsia="Times New Roman" w:hAnsi="Times New Roman" w:cs="Times New Roman"/>
                <w:color w:val="000000"/>
                <w:sz w:val="28"/>
                <w:szCs w:val="28"/>
                <w:lang w:eastAsia="kk-KZ"/>
              </w:rPr>
              <w:t>31,05</w:t>
            </w:r>
          </w:p>
        </w:tc>
        <w:tc>
          <w:tcPr>
            <w:tcW w:w="986" w:type="dxa"/>
            <w:tcBorders>
              <w:top w:val="single" w:sz="4" w:space="0" w:color="auto"/>
              <w:left w:val="single" w:sz="4" w:space="0" w:color="auto"/>
              <w:bottom w:val="single" w:sz="4" w:space="0" w:color="auto"/>
              <w:right w:val="single" w:sz="4" w:space="0" w:color="auto"/>
            </w:tcBorders>
            <w:vAlign w:val="bottom"/>
            <w:hideMark/>
          </w:tcPr>
          <w:p w14:paraId="70CB39EE"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eastAsia="Times New Roman" w:hAnsi="Times New Roman" w:cs="Times New Roman"/>
                <w:color w:val="000000"/>
                <w:sz w:val="28"/>
                <w:szCs w:val="28"/>
                <w:lang w:eastAsia="kk-KZ"/>
              </w:rPr>
              <w:t>338,43</w:t>
            </w:r>
          </w:p>
        </w:tc>
      </w:tr>
      <w:tr w:rsidR="00FE6AD1" w:rsidRPr="00AA2CDA" w14:paraId="70E39BEC" w14:textId="77777777" w:rsidTr="00AF286C">
        <w:tc>
          <w:tcPr>
            <w:tcW w:w="1118" w:type="dxa"/>
            <w:tcBorders>
              <w:top w:val="single" w:sz="4" w:space="0" w:color="auto"/>
              <w:left w:val="single" w:sz="4" w:space="0" w:color="auto"/>
              <w:bottom w:val="single" w:sz="4" w:space="0" w:color="auto"/>
              <w:right w:val="single" w:sz="4" w:space="0" w:color="auto"/>
            </w:tcBorders>
            <w:hideMark/>
          </w:tcPr>
          <w:p w14:paraId="51C3B063" w14:textId="77777777" w:rsidR="00FE6AD1" w:rsidRPr="00AA2CDA" w:rsidRDefault="00FE6AD1" w:rsidP="00AA2CDA">
            <w:pPr>
              <w:pStyle w:val="afa"/>
              <w:rPr>
                <w:rFonts w:ascii="Times New Roman" w:hAnsi="Times New Roman" w:cs="Times New Roman"/>
                <w:sz w:val="28"/>
                <w:szCs w:val="28"/>
                <w:lang w:val="kk-KZ"/>
              </w:rPr>
            </w:pPr>
            <w:r w:rsidRPr="00AA2CDA">
              <w:rPr>
                <w:rFonts w:ascii="Times New Roman" w:hAnsi="Times New Roman" w:cs="Times New Roman"/>
                <w:sz w:val="28"/>
                <w:szCs w:val="28"/>
              </w:rPr>
              <w:t>2005</w:t>
            </w:r>
          </w:p>
        </w:tc>
        <w:tc>
          <w:tcPr>
            <w:tcW w:w="1138" w:type="dxa"/>
            <w:tcBorders>
              <w:top w:val="single" w:sz="4" w:space="0" w:color="auto"/>
              <w:left w:val="single" w:sz="4" w:space="0" w:color="auto"/>
              <w:bottom w:val="single" w:sz="4" w:space="0" w:color="auto"/>
              <w:right w:val="single" w:sz="4" w:space="0" w:color="auto"/>
            </w:tcBorders>
            <w:hideMark/>
          </w:tcPr>
          <w:p w14:paraId="5B52ABDE"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hAnsi="Times New Roman" w:cs="Times New Roman"/>
                <w:sz w:val="28"/>
                <w:szCs w:val="28"/>
                <w:lang w:val="kk-KZ"/>
              </w:rPr>
              <w:t>295,60</w:t>
            </w:r>
          </w:p>
        </w:tc>
        <w:tc>
          <w:tcPr>
            <w:tcW w:w="991" w:type="dxa"/>
            <w:tcBorders>
              <w:top w:val="single" w:sz="4" w:space="0" w:color="auto"/>
              <w:left w:val="single" w:sz="4" w:space="0" w:color="auto"/>
              <w:bottom w:val="single" w:sz="4" w:space="0" w:color="auto"/>
              <w:right w:val="single" w:sz="4" w:space="0" w:color="auto"/>
            </w:tcBorders>
            <w:hideMark/>
          </w:tcPr>
          <w:p w14:paraId="0D983EB1"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hAnsi="Times New Roman" w:cs="Times New Roman"/>
                <w:sz w:val="28"/>
                <w:szCs w:val="28"/>
                <w:lang w:val="kk-KZ"/>
              </w:rPr>
              <w:t>1,640</w:t>
            </w:r>
          </w:p>
        </w:tc>
        <w:tc>
          <w:tcPr>
            <w:tcW w:w="1517" w:type="dxa"/>
            <w:tcBorders>
              <w:top w:val="single" w:sz="4" w:space="0" w:color="auto"/>
              <w:left w:val="single" w:sz="4" w:space="0" w:color="auto"/>
              <w:bottom w:val="single" w:sz="4" w:space="0" w:color="auto"/>
              <w:right w:val="single" w:sz="4" w:space="0" w:color="auto"/>
            </w:tcBorders>
            <w:vAlign w:val="center"/>
            <w:hideMark/>
          </w:tcPr>
          <w:p w14:paraId="24A9B404"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eastAsia="Times New Roman" w:hAnsi="Times New Roman" w:cs="Times New Roman"/>
                <w:color w:val="000000"/>
                <w:sz w:val="28"/>
                <w:szCs w:val="28"/>
                <w:lang w:val="kk-KZ" w:eastAsia="kk-KZ"/>
              </w:rPr>
              <w:t>484,78</w:t>
            </w:r>
          </w:p>
        </w:tc>
        <w:tc>
          <w:tcPr>
            <w:tcW w:w="1023" w:type="dxa"/>
            <w:tcBorders>
              <w:top w:val="single" w:sz="4" w:space="0" w:color="auto"/>
              <w:left w:val="single" w:sz="4" w:space="0" w:color="auto"/>
              <w:bottom w:val="single" w:sz="4" w:space="0" w:color="auto"/>
              <w:right w:val="single" w:sz="4" w:space="0" w:color="auto"/>
            </w:tcBorders>
            <w:vAlign w:val="bottom"/>
            <w:hideMark/>
          </w:tcPr>
          <w:p w14:paraId="1D6BBB45"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eastAsia="Times New Roman" w:hAnsi="Times New Roman" w:cs="Times New Roman"/>
                <w:color w:val="000000"/>
                <w:sz w:val="28"/>
                <w:szCs w:val="28"/>
                <w:lang w:eastAsia="kk-KZ"/>
              </w:rPr>
              <w:t>10,59</w:t>
            </w:r>
          </w:p>
        </w:tc>
        <w:tc>
          <w:tcPr>
            <w:tcW w:w="900" w:type="dxa"/>
            <w:tcBorders>
              <w:top w:val="single" w:sz="4" w:space="0" w:color="auto"/>
              <w:left w:val="single" w:sz="4" w:space="0" w:color="auto"/>
              <w:bottom w:val="single" w:sz="4" w:space="0" w:color="auto"/>
              <w:right w:val="single" w:sz="4" w:space="0" w:color="auto"/>
            </w:tcBorders>
            <w:vAlign w:val="bottom"/>
            <w:hideMark/>
          </w:tcPr>
          <w:p w14:paraId="48FC1A49"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hAnsi="Times New Roman" w:cs="Times New Roman"/>
                <w:color w:val="000000"/>
                <w:sz w:val="28"/>
                <w:szCs w:val="28"/>
              </w:rPr>
              <w:t>2,484</w:t>
            </w:r>
          </w:p>
        </w:tc>
        <w:tc>
          <w:tcPr>
            <w:tcW w:w="1677" w:type="dxa"/>
            <w:tcBorders>
              <w:top w:val="single" w:sz="4" w:space="0" w:color="auto"/>
              <w:left w:val="single" w:sz="4" w:space="0" w:color="auto"/>
              <w:bottom w:val="single" w:sz="4" w:space="0" w:color="auto"/>
              <w:right w:val="single" w:sz="4" w:space="0" w:color="auto"/>
            </w:tcBorders>
            <w:vAlign w:val="bottom"/>
            <w:hideMark/>
          </w:tcPr>
          <w:p w14:paraId="0A8942A8"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eastAsia="Times New Roman" w:hAnsi="Times New Roman" w:cs="Times New Roman"/>
                <w:color w:val="000000"/>
                <w:sz w:val="28"/>
                <w:szCs w:val="28"/>
                <w:lang w:eastAsia="kk-KZ"/>
              </w:rPr>
              <w:t>26,31</w:t>
            </w:r>
          </w:p>
        </w:tc>
        <w:tc>
          <w:tcPr>
            <w:tcW w:w="986" w:type="dxa"/>
            <w:tcBorders>
              <w:top w:val="single" w:sz="4" w:space="0" w:color="auto"/>
              <w:left w:val="single" w:sz="4" w:space="0" w:color="auto"/>
              <w:bottom w:val="single" w:sz="4" w:space="0" w:color="auto"/>
              <w:right w:val="single" w:sz="4" w:space="0" w:color="auto"/>
            </w:tcBorders>
            <w:vAlign w:val="bottom"/>
            <w:hideMark/>
          </w:tcPr>
          <w:p w14:paraId="4ECEDC3B"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eastAsia="Times New Roman" w:hAnsi="Times New Roman" w:cs="Times New Roman"/>
                <w:color w:val="000000"/>
                <w:sz w:val="28"/>
                <w:szCs w:val="28"/>
                <w:lang w:eastAsia="kk-KZ"/>
              </w:rPr>
              <w:t>458,48</w:t>
            </w:r>
          </w:p>
        </w:tc>
      </w:tr>
      <w:tr w:rsidR="00FE6AD1" w:rsidRPr="00AA2CDA" w14:paraId="4A7DD530" w14:textId="77777777" w:rsidTr="00AF286C">
        <w:tc>
          <w:tcPr>
            <w:tcW w:w="1118" w:type="dxa"/>
            <w:tcBorders>
              <w:top w:val="single" w:sz="4" w:space="0" w:color="auto"/>
              <w:left w:val="single" w:sz="4" w:space="0" w:color="auto"/>
              <w:bottom w:val="single" w:sz="4" w:space="0" w:color="auto"/>
              <w:right w:val="single" w:sz="4" w:space="0" w:color="auto"/>
            </w:tcBorders>
            <w:hideMark/>
          </w:tcPr>
          <w:p w14:paraId="66E19A6D" w14:textId="77777777" w:rsidR="00FE6AD1" w:rsidRPr="00AA2CDA" w:rsidRDefault="00FE6AD1" w:rsidP="00AA2CDA">
            <w:pPr>
              <w:pStyle w:val="afa"/>
              <w:rPr>
                <w:rFonts w:ascii="Times New Roman" w:hAnsi="Times New Roman" w:cs="Times New Roman"/>
                <w:sz w:val="28"/>
                <w:szCs w:val="28"/>
                <w:lang w:val="kk-KZ"/>
              </w:rPr>
            </w:pPr>
            <w:r w:rsidRPr="00AA2CDA">
              <w:rPr>
                <w:rFonts w:ascii="Times New Roman" w:hAnsi="Times New Roman" w:cs="Times New Roman"/>
                <w:sz w:val="28"/>
                <w:szCs w:val="28"/>
              </w:rPr>
              <w:t>2006</w:t>
            </w:r>
          </w:p>
        </w:tc>
        <w:tc>
          <w:tcPr>
            <w:tcW w:w="1138" w:type="dxa"/>
            <w:tcBorders>
              <w:top w:val="single" w:sz="4" w:space="0" w:color="auto"/>
              <w:left w:val="single" w:sz="4" w:space="0" w:color="auto"/>
              <w:bottom w:val="single" w:sz="4" w:space="0" w:color="auto"/>
              <w:right w:val="single" w:sz="4" w:space="0" w:color="auto"/>
            </w:tcBorders>
            <w:hideMark/>
          </w:tcPr>
          <w:p w14:paraId="77EE44CD"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hAnsi="Times New Roman" w:cs="Times New Roman"/>
                <w:sz w:val="28"/>
                <w:szCs w:val="28"/>
                <w:lang w:val="kk-KZ"/>
              </w:rPr>
              <w:t>371,30</w:t>
            </w:r>
          </w:p>
        </w:tc>
        <w:tc>
          <w:tcPr>
            <w:tcW w:w="991" w:type="dxa"/>
            <w:tcBorders>
              <w:top w:val="single" w:sz="4" w:space="0" w:color="auto"/>
              <w:left w:val="single" w:sz="4" w:space="0" w:color="auto"/>
              <w:bottom w:val="single" w:sz="4" w:space="0" w:color="auto"/>
              <w:right w:val="single" w:sz="4" w:space="0" w:color="auto"/>
            </w:tcBorders>
            <w:hideMark/>
          </w:tcPr>
          <w:p w14:paraId="0AD25A52"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hAnsi="Times New Roman" w:cs="Times New Roman"/>
                <w:sz w:val="28"/>
                <w:szCs w:val="28"/>
                <w:lang w:val="kk-KZ"/>
              </w:rPr>
              <w:t>1,426</w:t>
            </w:r>
          </w:p>
        </w:tc>
        <w:tc>
          <w:tcPr>
            <w:tcW w:w="1517" w:type="dxa"/>
            <w:tcBorders>
              <w:top w:val="single" w:sz="4" w:space="0" w:color="auto"/>
              <w:left w:val="single" w:sz="4" w:space="0" w:color="auto"/>
              <w:bottom w:val="single" w:sz="4" w:space="0" w:color="auto"/>
              <w:right w:val="single" w:sz="4" w:space="0" w:color="auto"/>
            </w:tcBorders>
            <w:vAlign w:val="center"/>
            <w:hideMark/>
          </w:tcPr>
          <w:p w14:paraId="42DFBA5B"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eastAsia="Times New Roman" w:hAnsi="Times New Roman" w:cs="Times New Roman"/>
                <w:color w:val="000000"/>
                <w:sz w:val="28"/>
                <w:szCs w:val="28"/>
                <w:lang w:val="kk-KZ" w:eastAsia="kk-KZ"/>
              </w:rPr>
              <w:t>529,47</w:t>
            </w:r>
          </w:p>
        </w:tc>
        <w:tc>
          <w:tcPr>
            <w:tcW w:w="1023" w:type="dxa"/>
            <w:tcBorders>
              <w:top w:val="single" w:sz="4" w:space="0" w:color="auto"/>
              <w:left w:val="single" w:sz="4" w:space="0" w:color="auto"/>
              <w:bottom w:val="single" w:sz="4" w:space="0" w:color="auto"/>
              <w:right w:val="single" w:sz="4" w:space="0" w:color="auto"/>
            </w:tcBorders>
            <w:vAlign w:val="bottom"/>
            <w:hideMark/>
          </w:tcPr>
          <w:p w14:paraId="1BFD023D"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eastAsia="Times New Roman" w:hAnsi="Times New Roman" w:cs="Times New Roman"/>
                <w:color w:val="000000"/>
                <w:sz w:val="28"/>
                <w:szCs w:val="28"/>
                <w:lang w:eastAsia="kk-KZ"/>
              </w:rPr>
              <w:t>18,10</w:t>
            </w:r>
          </w:p>
        </w:tc>
        <w:tc>
          <w:tcPr>
            <w:tcW w:w="900" w:type="dxa"/>
            <w:tcBorders>
              <w:top w:val="single" w:sz="4" w:space="0" w:color="auto"/>
              <w:left w:val="single" w:sz="4" w:space="0" w:color="auto"/>
              <w:bottom w:val="single" w:sz="4" w:space="0" w:color="auto"/>
              <w:right w:val="single" w:sz="4" w:space="0" w:color="auto"/>
            </w:tcBorders>
            <w:vAlign w:val="bottom"/>
            <w:hideMark/>
          </w:tcPr>
          <w:p w14:paraId="544B9515"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hAnsi="Times New Roman" w:cs="Times New Roman"/>
                <w:color w:val="000000"/>
                <w:sz w:val="28"/>
                <w:szCs w:val="28"/>
              </w:rPr>
              <w:t>2,706</w:t>
            </w:r>
          </w:p>
        </w:tc>
        <w:tc>
          <w:tcPr>
            <w:tcW w:w="1677" w:type="dxa"/>
            <w:tcBorders>
              <w:top w:val="single" w:sz="4" w:space="0" w:color="auto"/>
              <w:left w:val="single" w:sz="4" w:space="0" w:color="auto"/>
              <w:bottom w:val="single" w:sz="4" w:space="0" w:color="auto"/>
              <w:right w:val="single" w:sz="4" w:space="0" w:color="auto"/>
            </w:tcBorders>
            <w:vAlign w:val="bottom"/>
            <w:hideMark/>
          </w:tcPr>
          <w:p w14:paraId="72A325EF"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eastAsia="Times New Roman" w:hAnsi="Times New Roman" w:cs="Times New Roman"/>
                <w:color w:val="000000"/>
                <w:sz w:val="28"/>
                <w:szCs w:val="28"/>
                <w:lang w:eastAsia="kk-KZ"/>
              </w:rPr>
              <w:t>48,98</w:t>
            </w:r>
          </w:p>
        </w:tc>
        <w:tc>
          <w:tcPr>
            <w:tcW w:w="986" w:type="dxa"/>
            <w:tcBorders>
              <w:top w:val="single" w:sz="4" w:space="0" w:color="auto"/>
              <w:left w:val="single" w:sz="4" w:space="0" w:color="auto"/>
              <w:bottom w:val="single" w:sz="4" w:space="0" w:color="auto"/>
              <w:right w:val="single" w:sz="4" w:space="0" w:color="auto"/>
            </w:tcBorders>
            <w:vAlign w:val="bottom"/>
            <w:hideMark/>
          </w:tcPr>
          <w:p w14:paraId="77F343D2"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eastAsia="Times New Roman" w:hAnsi="Times New Roman" w:cs="Times New Roman"/>
                <w:color w:val="000000"/>
                <w:sz w:val="28"/>
                <w:szCs w:val="28"/>
                <w:lang w:eastAsia="kk-KZ"/>
              </w:rPr>
              <w:t>480,50</w:t>
            </w:r>
          </w:p>
        </w:tc>
      </w:tr>
      <w:tr w:rsidR="00FE6AD1" w:rsidRPr="00AA2CDA" w14:paraId="15470F22" w14:textId="77777777" w:rsidTr="00AF286C">
        <w:tc>
          <w:tcPr>
            <w:tcW w:w="1118" w:type="dxa"/>
            <w:tcBorders>
              <w:top w:val="single" w:sz="4" w:space="0" w:color="auto"/>
              <w:left w:val="single" w:sz="4" w:space="0" w:color="auto"/>
              <w:bottom w:val="single" w:sz="4" w:space="0" w:color="auto"/>
              <w:right w:val="single" w:sz="4" w:space="0" w:color="auto"/>
            </w:tcBorders>
            <w:hideMark/>
          </w:tcPr>
          <w:p w14:paraId="58685CB1" w14:textId="77777777" w:rsidR="00FE6AD1" w:rsidRPr="00AA2CDA" w:rsidRDefault="00FE6AD1" w:rsidP="00AA2CDA">
            <w:pPr>
              <w:pStyle w:val="afa"/>
              <w:rPr>
                <w:rFonts w:ascii="Times New Roman" w:hAnsi="Times New Roman" w:cs="Times New Roman"/>
                <w:sz w:val="28"/>
                <w:szCs w:val="28"/>
                <w:lang w:val="kk-KZ"/>
              </w:rPr>
            </w:pPr>
            <w:r w:rsidRPr="00AA2CDA">
              <w:rPr>
                <w:rFonts w:ascii="Times New Roman" w:hAnsi="Times New Roman" w:cs="Times New Roman"/>
                <w:sz w:val="28"/>
                <w:szCs w:val="28"/>
              </w:rPr>
              <w:t>2007</w:t>
            </w:r>
          </w:p>
        </w:tc>
        <w:tc>
          <w:tcPr>
            <w:tcW w:w="1138" w:type="dxa"/>
            <w:tcBorders>
              <w:top w:val="single" w:sz="4" w:space="0" w:color="auto"/>
              <w:left w:val="single" w:sz="4" w:space="0" w:color="auto"/>
              <w:bottom w:val="single" w:sz="4" w:space="0" w:color="auto"/>
              <w:right w:val="single" w:sz="4" w:space="0" w:color="auto"/>
            </w:tcBorders>
            <w:hideMark/>
          </w:tcPr>
          <w:p w14:paraId="36B8CC5E"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hAnsi="Times New Roman" w:cs="Times New Roman"/>
                <w:sz w:val="28"/>
                <w:szCs w:val="28"/>
                <w:lang w:val="kk-KZ"/>
              </w:rPr>
              <w:t>381,10</w:t>
            </w:r>
          </w:p>
        </w:tc>
        <w:tc>
          <w:tcPr>
            <w:tcW w:w="991" w:type="dxa"/>
            <w:tcBorders>
              <w:top w:val="single" w:sz="4" w:space="0" w:color="auto"/>
              <w:left w:val="single" w:sz="4" w:space="0" w:color="auto"/>
              <w:bottom w:val="single" w:sz="4" w:space="0" w:color="auto"/>
              <w:right w:val="single" w:sz="4" w:space="0" w:color="auto"/>
            </w:tcBorders>
            <w:hideMark/>
          </w:tcPr>
          <w:p w14:paraId="6A84F25C"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hAnsi="Times New Roman" w:cs="Times New Roman"/>
                <w:sz w:val="28"/>
                <w:szCs w:val="28"/>
                <w:lang w:val="kk-KZ"/>
              </w:rPr>
              <w:t>1,461</w:t>
            </w:r>
          </w:p>
        </w:tc>
        <w:tc>
          <w:tcPr>
            <w:tcW w:w="1517" w:type="dxa"/>
            <w:tcBorders>
              <w:top w:val="single" w:sz="4" w:space="0" w:color="auto"/>
              <w:left w:val="single" w:sz="4" w:space="0" w:color="auto"/>
              <w:bottom w:val="single" w:sz="4" w:space="0" w:color="auto"/>
              <w:right w:val="single" w:sz="4" w:space="0" w:color="auto"/>
            </w:tcBorders>
            <w:vAlign w:val="center"/>
            <w:hideMark/>
          </w:tcPr>
          <w:p w14:paraId="0952A6D1"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eastAsia="Times New Roman" w:hAnsi="Times New Roman" w:cs="Times New Roman"/>
                <w:color w:val="000000"/>
                <w:sz w:val="28"/>
                <w:szCs w:val="28"/>
                <w:lang w:val="kk-KZ" w:eastAsia="kk-KZ"/>
              </w:rPr>
              <w:t>556,79</w:t>
            </w:r>
          </w:p>
        </w:tc>
        <w:tc>
          <w:tcPr>
            <w:tcW w:w="1023" w:type="dxa"/>
            <w:tcBorders>
              <w:top w:val="single" w:sz="4" w:space="0" w:color="auto"/>
              <w:left w:val="single" w:sz="4" w:space="0" w:color="auto"/>
              <w:bottom w:val="single" w:sz="4" w:space="0" w:color="auto"/>
              <w:right w:val="single" w:sz="4" w:space="0" w:color="auto"/>
            </w:tcBorders>
            <w:vAlign w:val="bottom"/>
            <w:hideMark/>
          </w:tcPr>
          <w:p w14:paraId="42D648E9"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eastAsia="Times New Roman" w:hAnsi="Times New Roman" w:cs="Times New Roman"/>
                <w:color w:val="000000"/>
                <w:sz w:val="28"/>
                <w:szCs w:val="28"/>
                <w:lang w:eastAsia="kk-KZ"/>
              </w:rPr>
              <w:t>18,11</w:t>
            </w:r>
          </w:p>
        </w:tc>
        <w:tc>
          <w:tcPr>
            <w:tcW w:w="900" w:type="dxa"/>
            <w:tcBorders>
              <w:top w:val="single" w:sz="4" w:space="0" w:color="auto"/>
              <w:left w:val="single" w:sz="4" w:space="0" w:color="auto"/>
              <w:bottom w:val="single" w:sz="4" w:space="0" w:color="auto"/>
              <w:right w:val="single" w:sz="4" w:space="0" w:color="auto"/>
            </w:tcBorders>
            <w:vAlign w:val="bottom"/>
            <w:hideMark/>
          </w:tcPr>
          <w:p w14:paraId="31B7FA32"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hAnsi="Times New Roman" w:cs="Times New Roman"/>
                <w:color w:val="000000"/>
                <w:sz w:val="28"/>
                <w:szCs w:val="28"/>
              </w:rPr>
              <w:t>2,779</w:t>
            </w:r>
          </w:p>
        </w:tc>
        <w:tc>
          <w:tcPr>
            <w:tcW w:w="1677" w:type="dxa"/>
            <w:tcBorders>
              <w:top w:val="single" w:sz="4" w:space="0" w:color="auto"/>
              <w:left w:val="single" w:sz="4" w:space="0" w:color="auto"/>
              <w:bottom w:val="single" w:sz="4" w:space="0" w:color="auto"/>
              <w:right w:val="single" w:sz="4" w:space="0" w:color="auto"/>
            </w:tcBorders>
            <w:vAlign w:val="bottom"/>
            <w:hideMark/>
          </w:tcPr>
          <w:p w14:paraId="7A062B0D"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eastAsia="Times New Roman" w:hAnsi="Times New Roman" w:cs="Times New Roman"/>
                <w:color w:val="000000"/>
                <w:sz w:val="28"/>
                <w:szCs w:val="28"/>
                <w:lang w:eastAsia="kk-KZ"/>
              </w:rPr>
              <w:t>50,33</w:t>
            </w:r>
          </w:p>
        </w:tc>
        <w:tc>
          <w:tcPr>
            <w:tcW w:w="986" w:type="dxa"/>
            <w:tcBorders>
              <w:top w:val="single" w:sz="4" w:space="0" w:color="auto"/>
              <w:left w:val="single" w:sz="4" w:space="0" w:color="auto"/>
              <w:bottom w:val="single" w:sz="4" w:space="0" w:color="auto"/>
              <w:right w:val="single" w:sz="4" w:space="0" w:color="auto"/>
            </w:tcBorders>
            <w:vAlign w:val="bottom"/>
            <w:hideMark/>
          </w:tcPr>
          <w:p w14:paraId="59AE7839"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eastAsia="Times New Roman" w:hAnsi="Times New Roman" w:cs="Times New Roman"/>
                <w:color w:val="000000"/>
                <w:sz w:val="28"/>
                <w:szCs w:val="28"/>
                <w:lang w:eastAsia="kk-KZ"/>
              </w:rPr>
              <w:t>506,46</w:t>
            </w:r>
          </w:p>
        </w:tc>
      </w:tr>
      <w:tr w:rsidR="00FE6AD1" w:rsidRPr="00AA2CDA" w14:paraId="6A4B3B15" w14:textId="77777777" w:rsidTr="00AF286C">
        <w:tc>
          <w:tcPr>
            <w:tcW w:w="1118" w:type="dxa"/>
            <w:tcBorders>
              <w:top w:val="single" w:sz="4" w:space="0" w:color="auto"/>
              <w:left w:val="single" w:sz="4" w:space="0" w:color="auto"/>
              <w:bottom w:val="single" w:sz="4" w:space="0" w:color="auto"/>
              <w:right w:val="single" w:sz="4" w:space="0" w:color="auto"/>
            </w:tcBorders>
            <w:hideMark/>
          </w:tcPr>
          <w:p w14:paraId="621C3875" w14:textId="77777777" w:rsidR="00FE6AD1" w:rsidRPr="00AA2CDA" w:rsidRDefault="00FE6AD1" w:rsidP="00AA2CDA">
            <w:pPr>
              <w:pStyle w:val="afa"/>
              <w:rPr>
                <w:rFonts w:ascii="Times New Roman" w:hAnsi="Times New Roman" w:cs="Times New Roman"/>
                <w:sz w:val="28"/>
                <w:szCs w:val="28"/>
                <w:lang w:val="kk-KZ"/>
              </w:rPr>
            </w:pPr>
            <w:r w:rsidRPr="00AA2CDA">
              <w:rPr>
                <w:rFonts w:ascii="Times New Roman" w:hAnsi="Times New Roman" w:cs="Times New Roman"/>
                <w:sz w:val="28"/>
                <w:szCs w:val="28"/>
              </w:rPr>
              <w:t>2008</w:t>
            </w:r>
          </w:p>
        </w:tc>
        <w:tc>
          <w:tcPr>
            <w:tcW w:w="1138" w:type="dxa"/>
            <w:tcBorders>
              <w:top w:val="single" w:sz="4" w:space="0" w:color="auto"/>
              <w:left w:val="single" w:sz="4" w:space="0" w:color="auto"/>
              <w:bottom w:val="single" w:sz="4" w:space="0" w:color="auto"/>
              <w:right w:val="single" w:sz="4" w:space="0" w:color="auto"/>
            </w:tcBorders>
            <w:hideMark/>
          </w:tcPr>
          <w:p w14:paraId="6FAEC7AD"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hAnsi="Times New Roman" w:cs="Times New Roman"/>
                <w:sz w:val="28"/>
                <w:szCs w:val="28"/>
                <w:lang w:val="kk-KZ"/>
              </w:rPr>
              <w:t>344,73</w:t>
            </w:r>
          </w:p>
        </w:tc>
        <w:tc>
          <w:tcPr>
            <w:tcW w:w="991" w:type="dxa"/>
            <w:tcBorders>
              <w:top w:val="single" w:sz="4" w:space="0" w:color="auto"/>
              <w:left w:val="single" w:sz="4" w:space="0" w:color="auto"/>
              <w:bottom w:val="single" w:sz="4" w:space="0" w:color="auto"/>
              <w:right w:val="single" w:sz="4" w:space="0" w:color="auto"/>
            </w:tcBorders>
            <w:hideMark/>
          </w:tcPr>
          <w:p w14:paraId="1F2F3C9F"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hAnsi="Times New Roman" w:cs="Times New Roman"/>
                <w:sz w:val="28"/>
                <w:szCs w:val="28"/>
                <w:lang w:val="kk-KZ"/>
              </w:rPr>
              <w:t>1,376</w:t>
            </w:r>
          </w:p>
        </w:tc>
        <w:tc>
          <w:tcPr>
            <w:tcW w:w="1517" w:type="dxa"/>
            <w:tcBorders>
              <w:top w:val="single" w:sz="4" w:space="0" w:color="auto"/>
              <w:left w:val="single" w:sz="4" w:space="0" w:color="auto"/>
              <w:bottom w:val="single" w:sz="4" w:space="0" w:color="auto"/>
              <w:right w:val="single" w:sz="4" w:space="0" w:color="auto"/>
            </w:tcBorders>
            <w:vAlign w:val="center"/>
            <w:hideMark/>
          </w:tcPr>
          <w:p w14:paraId="72357481"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eastAsia="Times New Roman" w:hAnsi="Times New Roman" w:cs="Times New Roman"/>
                <w:color w:val="000000"/>
                <w:sz w:val="28"/>
                <w:szCs w:val="28"/>
                <w:lang w:val="kk-KZ" w:eastAsia="kk-KZ"/>
              </w:rPr>
              <w:t>474,35</w:t>
            </w:r>
          </w:p>
        </w:tc>
        <w:tc>
          <w:tcPr>
            <w:tcW w:w="1023" w:type="dxa"/>
            <w:tcBorders>
              <w:top w:val="single" w:sz="4" w:space="0" w:color="auto"/>
              <w:left w:val="single" w:sz="4" w:space="0" w:color="auto"/>
              <w:bottom w:val="single" w:sz="4" w:space="0" w:color="auto"/>
              <w:right w:val="single" w:sz="4" w:space="0" w:color="auto"/>
            </w:tcBorders>
            <w:vAlign w:val="bottom"/>
            <w:hideMark/>
          </w:tcPr>
          <w:p w14:paraId="07C3636A"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eastAsia="Times New Roman" w:hAnsi="Times New Roman" w:cs="Times New Roman"/>
                <w:color w:val="000000"/>
                <w:sz w:val="28"/>
                <w:szCs w:val="28"/>
                <w:lang w:eastAsia="kk-KZ"/>
              </w:rPr>
              <w:t>12,00</w:t>
            </w:r>
          </w:p>
        </w:tc>
        <w:tc>
          <w:tcPr>
            <w:tcW w:w="900" w:type="dxa"/>
            <w:tcBorders>
              <w:top w:val="single" w:sz="4" w:space="0" w:color="auto"/>
              <w:left w:val="single" w:sz="4" w:space="0" w:color="auto"/>
              <w:bottom w:val="single" w:sz="4" w:space="0" w:color="auto"/>
              <w:right w:val="single" w:sz="4" w:space="0" w:color="auto"/>
            </w:tcBorders>
            <w:vAlign w:val="bottom"/>
            <w:hideMark/>
          </w:tcPr>
          <w:p w14:paraId="6DC9985F"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hAnsi="Times New Roman" w:cs="Times New Roman"/>
                <w:color w:val="000000"/>
                <w:sz w:val="28"/>
                <w:szCs w:val="28"/>
              </w:rPr>
              <w:t>2,416</w:t>
            </w:r>
          </w:p>
        </w:tc>
        <w:tc>
          <w:tcPr>
            <w:tcW w:w="1677" w:type="dxa"/>
            <w:tcBorders>
              <w:top w:val="single" w:sz="4" w:space="0" w:color="auto"/>
              <w:left w:val="single" w:sz="4" w:space="0" w:color="auto"/>
              <w:bottom w:val="single" w:sz="4" w:space="0" w:color="auto"/>
              <w:right w:val="single" w:sz="4" w:space="0" w:color="auto"/>
            </w:tcBorders>
            <w:vAlign w:val="bottom"/>
            <w:hideMark/>
          </w:tcPr>
          <w:p w14:paraId="69E75D8F"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eastAsia="Times New Roman" w:hAnsi="Times New Roman" w:cs="Times New Roman"/>
                <w:color w:val="000000"/>
                <w:sz w:val="28"/>
                <w:szCs w:val="28"/>
                <w:lang w:eastAsia="kk-KZ"/>
              </w:rPr>
              <w:t>28,99</w:t>
            </w:r>
          </w:p>
        </w:tc>
        <w:tc>
          <w:tcPr>
            <w:tcW w:w="986" w:type="dxa"/>
            <w:tcBorders>
              <w:top w:val="single" w:sz="4" w:space="0" w:color="auto"/>
              <w:left w:val="single" w:sz="4" w:space="0" w:color="auto"/>
              <w:bottom w:val="single" w:sz="4" w:space="0" w:color="auto"/>
              <w:right w:val="single" w:sz="4" w:space="0" w:color="auto"/>
            </w:tcBorders>
            <w:vAlign w:val="bottom"/>
            <w:hideMark/>
          </w:tcPr>
          <w:p w14:paraId="6BFD2A43"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eastAsia="Times New Roman" w:hAnsi="Times New Roman" w:cs="Times New Roman"/>
                <w:color w:val="000000"/>
                <w:sz w:val="28"/>
                <w:szCs w:val="28"/>
                <w:lang w:eastAsia="kk-KZ"/>
              </w:rPr>
              <w:t>445,36</w:t>
            </w:r>
          </w:p>
        </w:tc>
      </w:tr>
      <w:tr w:rsidR="00FE6AD1" w:rsidRPr="00AA2CDA" w14:paraId="7D3AED5E" w14:textId="77777777" w:rsidTr="00AF286C">
        <w:tc>
          <w:tcPr>
            <w:tcW w:w="1118" w:type="dxa"/>
            <w:tcBorders>
              <w:top w:val="single" w:sz="4" w:space="0" w:color="auto"/>
              <w:left w:val="single" w:sz="4" w:space="0" w:color="auto"/>
              <w:bottom w:val="single" w:sz="4" w:space="0" w:color="auto"/>
              <w:right w:val="single" w:sz="4" w:space="0" w:color="auto"/>
            </w:tcBorders>
            <w:hideMark/>
          </w:tcPr>
          <w:p w14:paraId="63268073" w14:textId="77777777" w:rsidR="00FE6AD1" w:rsidRPr="00AA2CDA" w:rsidRDefault="00FE6AD1" w:rsidP="00AA2CDA">
            <w:pPr>
              <w:pStyle w:val="afa"/>
              <w:rPr>
                <w:rFonts w:ascii="Times New Roman" w:hAnsi="Times New Roman" w:cs="Times New Roman"/>
                <w:sz w:val="28"/>
                <w:szCs w:val="28"/>
                <w:lang w:val="kk-KZ"/>
              </w:rPr>
            </w:pPr>
            <w:r w:rsidRPr="00AA2CDA">
              <w:rPr>
                <w:rFonts w:ascii="Times New Roman" w:hAnsi="Times New Roman" w:cs="Times New Roman"/>
                <w:sz w:val="28"/>
                <w:szCs w:val="28"/>
              </w:rPr>
              <w:t>2009</w:t>
            </w:r>
          </w:p>
        </w:tc>
        <w:tc>
          <w:tcPr>
            <w:tcW w:w="1138" w:type="dxa"/>
            <w:tcBorders>
              <w:top w:val="single" w:sz="4" w:space="0" w:color="auto"/>
              <w:left w:val="single" w:sz="4" w:space="0" w:color="auto"/>
              <w:bottom w:val="single" w:sz="4" w:space="0" w:color="auto"/>
              <w:right w:val="single" w:sz="4" w:space="0" w:color="auto"/>
            </w:tcBorders>
            <w:hideMark/>
          </w:tcPr>
          <w:p w14:paraId="571AA43A"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hAnsi="Times New Roman" w:cs="Times New Roman"/>
                <w:sz w:val="28"/>
                <w:szCs w:val="28"/>
                <w:lang w:val="kk-KZ"/>
              </w:rPr>
              <w:t>397,86</w:t>
            </w:r>
          </w:p>
        </w:tc>
        <w:tc>
          <w:tcPr>
            <w:tcW w:w="991" w:type="dxa"/>
            <w:tcBorders>
              <w:top w:val="single" w:sz="4" w:space="0" w:color="auto"/>
              <w:left w:val="single" w:sz="4" w:space="0" w:color="auto"/>
              <w:bottom w:val="single" w:sz="4" w:space="0" w:color="auto"/>
              <w:right w:val="single" w:sz="4" w:space="0" w:color="auto"/>
            </w:tcBorders>
            <w:hideMark/>
          </w:tcPr>
          <w:p w14:paraId="341B26DA"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hAnsi="Times New Roman" w:cs="Times New Roman"/>
                <w:sz w:val="28"/>
                <w:szCs w:val="28"/>
                <w:lang w:val="kk-KZ"/>
              </w:rPr>
              <w:t>1,467</w:t>
            </w:r>
          </w:p>
        </w:tc>
        <w:tc>
          <w:tcPr>
            <w:tcW w:w="1517" w:type="dxa"/>
            <w:tcBorders>
              <w:top w:val="single" w:sz="4" w:space="0" w:color="auto"/>
              <w:left w:val="single" w:sz="4" w:space="0" w:color="auto"/>
              <w:bottom w:val="single" w:sz="4" w:space="0" w:color="auto"/>
              <w:right w:val="single" w:sz="4" w:space="0" w:color="auto"/>
            </w:tcBorders>
            <w:vAlign w:val="center"/>
            <w:hideMark/>
          </w:tcPr>
          <w:p w14:paraId="10AE549C"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eastAsia="Times New Roman" w:hAnsi="Times New Roman" w:cs="Times New Roman"/>
                <w:color w:val="000000"/>
                <w:sz w:val="28"/>
                <w:szCs w:val="28"/>
                <w:lang w:val="kk-KZ" w:eastAsia="kk-KZ"/>
              </w:rPr>
              <w:t>583,66</w:t>
            </w:r>
          </w:p>
        </w:tc>
        <w:tc>
          <w:tcPr>
            <w:tcW w:w="1023" w:type="dxa"/>
            <w:tcBorders>
              <w:top w:val="single" w:sz="4" w:space="0" w:color="auto"/>
              <w:left w:val="single" w:sz="4" w:space="0" w:color="auto"/>
              <w:bottom w:val="single" w:sz="4" w:space="0" w:color="auto"/>
              <w:right w:val="single" w:sz="4" w:space="0" w:color="auto"/>
            </w:tcBorders>
            <w:vAlign w:val="bottom"/>
            <w:hideMark/>
          </w:tcPr>
          <w:p w14:paraId="0AF0AF3B"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eastAsia="Times New Roman" w:hAnsi="Times New Roman" w:cs="Times New Roman"/>
                <w:color w:val="000000"/>
                <w:sz w:val="28"/>
                <w:szCs w:val="28"/>
                <w:lang w:eastAsia="kk-KZ"/>
              </w:rPr>
              <w:t>17,03</w:t>
            </w:r>
          </w:p>
        </w:tc>
        <w:tc>
          <w:tcPr>
            <w:tcW w:w="900" w:type="dxa"/>
            <w:tcBorders>
              <w:top w:val="single" w:sz="4" w:space="0" w:color="auto"/>
              <w:left w:val="single" w:sz="4" w:space="0" w:color="auto"/>
              <w:bottom w:val="single" w:sz="4" w:space="0" w:color="auto"/>
              <w:right w:val="single" w:sz="4" w:space="0" w:color="auto"/>
            </w:tcBorders>
            <w:vAlign w:val="bottom"/>
            <w:hideMark/>
          </w:tcPr>
          <w:p w14:paraId="4E7F13A5"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hAnsi="Times New Roman" w:cs="Times New Roman"/>
                <w:color w:val="000000"/>
                <w:sz w:val="28"/>
                <w:szCs w:val="28"/>
              </w:rPr>
              <w:t>3,004</w:t>
            </w:r>
          </w:p>
        </w:tc>
        <w:tc>
          <w:tcPr>
            <w:tcW w:w="1677" w:type="dxa"/>
            <w:tcBorders>
              <w:top w:val="single" w:sz="4" w:space="0" w:color="auto"/>
              <w:left w:val="single" w:sz="4" w:space="0" w:color="auto"/>
              <w:bottom w:val="single" w:sz="4" w:space="0" w:color="auto"/>
              <w:right w:val="single" w:sz="4" w:space="0" w:color="auto"/>
            </w:tcBorders>
            <w:vAlign w:val="bottom"/>
            <w:hideMark/>
          </w:tcPr>
          <w:p w14:paraId="7C217708"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eastAsia="Times New Roman" w:hAnsi="Times New Roman" w:cs="Times New Roman"/>
                <w:color w:val="000000"/>
                <w:sz w:val="28"/>
                <w:szCs w:val="28"/>
                <w:lang w:eastAsia="kk-KZ"/>
              </w:rPr>
              <w:t>51,16</w:t>
            </w:r>
          </w:p>
        </w:tc>
        <w:tc>
          <w:tcPr>
            <w:tcW w:w="986" w:type="dxa"/>
            <w:tcBorders>
              <w:top w:val="single" w:sz="4" w:space="0" w:color="auto"/>
              <w:left w:val="single" w:sz="4" w:space="0" w:color="auto"/>
              <w:bottom w:val="single" w:sz="4" w:space="0" w:color="auto"/>
              <w:right w:val="single" w:sz="4" w:space="0" w:color="auto"/>
            </w:tcBorders>
            <w:vAlign w:val="bottom"/>
            <w:hideMark/>
          </w:tcPr>
          <w:p w14:paraId="2AE062CC"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eastAsia="Times New Roman" w:hAnsi="Times New Roman" w:cs="Times New Roman"/>
                <w:color w:val="000000"/>
                <w:sz w:val="28"/>
                <w:szCs w:val="28"/>
                <w:lang w:eastAsia="kk-KZ"/>
              </w:rPr>
              <w:t>532,50</w:t>
            </w:r>
          </w:p>
        </w:tc>
      </w:tr>
      <w:tr w:rsidR="00FE6AD1" w:rsidRPr="00AA2CDA" w14:paraId="609809CF" w14:textId="77777777" w:rsidTr="00AF286C">
        <w:tc>
          <w:tcPr>
            <w:tcW w:w="1118" w:type="dxa"/>
            <w:tcBorders>
              <w:top w:val="single" w:sz="4" w:space="0" w:color="auto"/>
              <w:left w:val="single" w:sz="4" w:space="0" w:color="auto"/>
              <w:bottom w:val="single" w:sz="4" w:space="0" w:color="auto"/>
              <w:right w:val="single" w:sz="4" w:space="0" w:color="auto"/>
            </w:tcBorders>
            <w:hideMark/>
          </w:tcPr>
          <w:p w14:paraId="58B1375E" w14:textId="77777777" w:rsidR="00FE6AD1" w:rsidRPr="00AA2CDA" w:rsidRDefault="00FE6AD1" w:rsidP="00AA2CDA">
            <w:pPr>
              <w:pStyle w:val="afa"/>
              <w:rPr>
                <w:rFonts w:ascii="Times New Roman" w:hAnsi="Times New Roman" w:cs="Times New Roman"/>
                <w:sz w:val="28"/>
                <w:szCs w:val="28"/>
                <w:lang w:val="kk-KZ"/>
              </w:rPr>
            </w:pPr>
            <w:r w:rsidRPr="00AA2CDA">
              <w:rPr>
                <w:rFonts w:ascii="Times New Roman" w:hAnsi="Times New Roman" w:cs="Times New Roman"/>
                <w:sz w:val="28"/>
                <w:szCs w:val="28"/>
              </w:rPr>
              <w:t>2010</w:t>
            </w:r>
          </w:p>
        </w:tc>
        <w:tc>
          <w:tcPr>
            <w:tcW w:w="1138" w:type="dxa"/>
            <w:tcBorders>
              <w:top w:val="single" w:sz="4" w:space="0" w:color="auto"/>
              <w:left w:val="single" w:sz="4" w:space="0" w:color="auto"/>
              <w:bottom w:val="single" w:sz="4" w:space="0" w:color="auto"/>
              <w:right w:val="single" w:sz="4" w:space="0" w:color="auto"/>
            </w:tcBorders>
            <w:hideMark/>
          </w:tcPr>
          <w:p w14:paraId="21A5F3AE"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hAnsi="Times New Roman" w:cs="Times New Roman"/>
                <w:sz w:val="28"/>
                <w:szCs w:val="28"/>
                <w:lang w:val="kk-KZ"/>
              </w:rPr>
              <w:t>378,20</w:t>
            </w:r>
          </w:p>
        </w:tc>
        <w:tc>
          <w:tcPr>
            <w:tcW w:w="991" w:type="dxa"/>
            <w:tcBorders>
              <w:top w:val="single" w:sz="4" w:space="0" w:color="auto"/>
              <w:left w:val="single" w:sz="4" w:space="0" w:color="auto"/>
              <w:bottom w:val="single" w:sz="4" w:space="0" w:color="auto"/>
              <w:right w:val="single" w:sz="4" w:space="0" w:color="auto"/>
            </w:tcBorders>
            <w:hideMark/>
          </w:tcPr>
          <w:p w14:paraId="76822E94"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hAnsi="Times New Roman" w:cs="Times New Roman"/>
                <w:sz w:val="28"/>
                <w:szCs w:val="28"/>
                <w:lang w:val="kk-KZ"/>
              </w:rPr>
              <w:t>1,220</w:t>
            </w:r>
          </w:p>
        </w:tc>
        <w:tc>
          <w:tcPr>
            <w:tcW w:w="1517" w:type="dxa"/>
            <w:tcBorders>
              <w:top w:val="single" w:sz="4" w:space="0" w:color="auto"/>
              <w:left w:val="single" w:sz="4" w:space="0" w:color="auto"/>
              <w:bottom w:val="single" w:sz="4" w:space="0" w:color="auto"/>
              <w:right w:val="single" w:sz="4" w:space="0" w:color="auto"/>
            </w:tcBorders>
            <w:vAlign w:val="center"/>
            <w:hideMark/>
          </w:tcPr>
          <w:p w14:paraId="7B41D1D5"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eastAsia="Times New Roman" w:hAnsi="Times New Roman" w:cs="Times New Roman"/>
                <w:color w:val="000000"/>
                <w:sz w:val="28"/>
                <w:szCs w:val="28"/>
                <w:lang w:val="kk-KZ" w:eastAsia="kk-KZ"/>
              </w:rPr>
              <w:t>461,40</w:t>
            </w:r>
          </w:p>
        </w:tc>
        <w:tc>
          <w:tcPr>
            <w:tcW w:w="1023" w:type="dxa"/>
            <w:tcBorders>
              <w:top w:val="single" w:sz="4" w:space="0" w:color="auto"/>
              <w:left w:val="single" w:sz="4" w:space="0" w:color="auto"/>
              <w:bottom w:val="single" w:sz="4" w:space="0" w:color="auto"/>
              <w:right w:val="single" w:sz="4" w:space="0" w:color="auto"/>
            </w:tcBorders>
            <w:vAlign w:val="bottom"/>
            <w:hideMark/>
          </w:tcPr>
          <w:p w14:paraId="271BD224"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eastAsia="Times New Roman" w:hAnsi="Times New Roman" w:cs="Times New Roman"/>
                <w:color w:val="000000"/>
                <w:sz w:val="28"/>
                <w:szCs w:val="28"/>
                <w:lang w:eastAsia="kk-KZ"/>
              </w:rPr>
              <w:t>9,47</w:t>
            </w:r>
          </w:p>
        </w:tc>
        <w:tc>
          <w:tcPr>
            <w:tcW w:w="900" w:type="dxa"/>
            <w:tcBorders>
              <w:top w:val="single" w:sz="4" w:space="0" w:color="auto"/>
              <w:left w:val="single" w:sz="4" w:space="0" w:color="auto"/>
              <w:bottom w:val="single" w:sz="4" w:space="0" w:color="auto"/>
              <w:right w:val="single" w:sz="4" w:space="0" w:color="auto"/>
            </w:tcBorders>
            <w:vAlign w:val="bottom"/>
            <w:hideMark/>
          </w:tcPr>
          <w:p w14:paraId="715968FF"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hAnsi="Times New Roman" w:cs="Times New Roman"/>
                <w:color w:val="000000"/>
                <w:sz w:val="28"/>
                <w:szCs w:val="28"/>
              </w:rPr>
              <w:t>2,011</w:t>
            </w:r>
          </w:p>
        </w:tc>
        <w:tc>
          <w:tcPr>
            <w:tcW w:w="1677" w:type="dxa"/>
            <w:tcBorders>
              <w:top w:val="single" w:sz="4" w:space="0" w:color="auto"/>
              <w:left w:val="single" w:sz="4" w:space="0" w:color="auto"/>
              <w:bottom w:val="single" w:sz="4" w:space="0" w:color="auto"/>
              <w:right w:val="single" w:sz="4" w:space="0" w:color="auto"/>
            </w:tcBorders>
            <w:vAlign w:val="bottom"/>
            <w:hideMark/>
          </w:tcPr>
          <w:p w14:paraId="0E1DE824"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eastAsia="Times New Roman" w:hAnsi="Times New Roman" w:cs="Times New Roman"/>
                <w:color w:val="000000"/>
                <w:sz w:val="28"/>
                <w:szCs w:val="28"/>
                <w:lang w:eastAsia="kk-KZ"/>
              </w:rPr>
              <w:t>19,04</w:t>
            </w:r>
          </w:p>
        </w:tc>
        <w:tc>
          <w:tcPr>
            <w:tcW w:w="986" w:type="dxa"/>
            <w:tcBorders>
              <w:top w:val="single" w:sz="4" w:space="0" w:color="auto"/>
              <w:left w:val="single" w:sz="4" w:space="0" w:color="auto"/>
              <w:bottom w:val="single" w:sz="4" w:space="0" w:color="auto"/>
              <w:right w:val="single" w:sz="4" w:space="0" w:color="auto"/>
            </w:tcBorders>
            <w:vAlign w:val="bottom"/>
            <w:hideMark/>
          </w:tcPr>
          <w:p w14:paraId="2C5F56F7"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eastAsia="Times New Roman" w:hAnsi="Times New Roman" w:cs="Times New Roman"/>
                <w:color w:val="000000"/>
                <w:sz w:val="28"/>
                <w:szCs w:val="28"/>
                <w:lang w:eastAsia="kk-KZ"/>
              </w:rPr>
              <w:t>442,36</w:t>
            </w:r>
          </w:p>
        </w:tc>
      </w:tr>
      <w:tr w:rsidR="00FE6AD1" w:rsidRPr="00AA2CDA" w14:paraId="58587E7F" w14:textId="77777777" w:rsidTr="00AF286C">
        <w:tc>
          <w:tcPr>
            <w:tcW w:w="1118" w:type="dxa"/>
            <w:tcBorders>
              <w:top w:val="single" w:sz="4" w:space="0" w:color="auto"/>
              <w:left w:val="single" w:sz="4" w:space="0" w:color="auto"/>
              <w:bottom w:val="single" w:sz="4" w:space="0" w:color="auto"/>
              <w:right w:val="single" w:sz="4" w:space="0" w:color="auto"/>
            </w:tcBorders>
            <w:hideMark/>
          </w:tcPr>
          <w:p w14:paraId="43BD405C" w14:textId="77777777" w:rsidR="00FE6AD1" w:rsidRPr="00AA2CDA" w:rsidRDefault="00FE6AD1" w:rsidP="00AA2CDA">
            <w:pPr>
              <w:pStyle w:val="afa"/>
              <w:rPr>
                <w:rFonts w:ascii="Times New Roman" w:hAnsi="Times New Roman" w:cs="Times New Roman"/>
                <w:sz w:val="28"/>
                <w:szCs w:val="28"/>
                <w:lang w:val="kk-KZ"/>
              </w:rPr>
            </w:pPr>
            <w:r w:rsidRPr="00AA2CDA">
              <w:rPr>
                <w:rFonts w:ascii="Times New Roman" w:hAnsi="Times New Roman" w:cs="Times New Roman"/>
                <w:sz w:val="28"/>
                <w:szCs w:val="28"/>
              </w:rPr>
              <w:t>2011</w:t>
            </w:r>
          </w:p>
        </w:tc>
        <w:tc>
          <w:tcPr>
            <w:tcW w:w="1138" w:type="dxa"/>
            <w:tcBorders>
              <w:top w:val="single" w:sz="4" w:space="0" w:color="auto"/>
              <w:left w:val="single" w:sz="4" w:space="0" w:color="auto"/>
              <w:bottom w:val="single" w:sz="4" w:space="0" w:color="auto"/>
              <w:right w:val="single" w:sz="4" w:space="0" w:color="auto"/>
            </w:tcBorders>
            <w:hideMark/>
          </w:tcPr>
          <w:p w14:paraId="4E5AF46B"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hAnsi="Times New Roman" w:cs="Times New Roman"/>
                <w:sz w:val="28"/>
                <w:szCs w:val="28"/>
                <w:lang w:val="kk-KZ"/>
              </w:rPr>
              <w:t>384,11</w:t>
            </w:r>
          </w:p>
        </w:tc>
        <w:tc>
          <w:tcPr>
            <w:tcW w:w="991" w:type="dxa"/>
            <w:tcBorders>
              <w:top w:val="single" w:sz="4" w:space="0" w:color="auto"/>
              <w:left w:val="single" w:sz="4" w:space="0" w:color="auto"/>
              <w:bottom w:val="single" w:sz="4" w:space="0" w:color="auto"/>
              <w:right w:val="single" w:sz="4" w:space="0" w:color="auto"/>
            </w:tcBorders>
            <w:hideMark/>
          </w:tcPr>
          <w:p w14:paraId="125F9566"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hAnsi="Times New Roman" w:cs="Times New Roman"/>
                <w:sz w:val="28"/>
                <w:szCs w:val="28"/>
                <w:lang w:val="kk-KZ"/>
              </w:rPr>
              <w:t>1,459</w:t>
            </w:r>
          </w:p>
        </w:tc>
        <w:tc>
          <w:tcPr>
            <w:tcW w:w="1517" w:type="dxa"/>
            <w:tcBorders>
              <w:top w:val="single" w:sz="4" w:space="0" w:color="auto"/>
              <w:left w:val="single" w:sz="4" w:space="0" w:color="auto"/>
              <w:bottom w:val="single" w:sz="4" w:space="0" w:color="auto"/>
              <w:right w:val="single" w:sz="4" w:space="0" w:color="auto"/>
            </w:tcBorders>
            <w:vAlign w:val="center"/>
            <w:hideMark/>
          </w:tcPr>
          <w:p w14:paraId="77F32C70"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eastAsia="Times New Roman" w:hAnsi="Times New Roman" w:cs="Times New Roman"/>
                <w:color w:val="000000"/>
                <w:sz w:val="28"/>
                <w:szCs w:val="28"/>
                <w:lang w:val="kk-KZ" w:eastAsia="kk-KZ"/>
              </w:rPr>
              <w:t>560,42</w:t>
            </w:r>
          </w:p>
        </w:tc>
        <w:tc>
          <w:tcPr>
            <w:tcW w:w="1023" w:type="dxa"/>
            <w:tcBorders>
              <w:top w:val="single" w:sz="4" w:space="0" w:color="auto"/>
              <w:left w:val="single" w:sz="4" w:space="0" w:color="auto"/>
              <w:bottom w:val="single" w:sz="4" w:space="0" w:color="auto"/>
              <w:right w:val="single" w:sz="4" w:space="0" w:color="auto"/>
            </w:tcBorders>
            <w:vAlign w:val="bottom"/>
            <w:hideMark/>
          </w:tcPr>
          <w:p w14:paraId="46FCC258"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eastAsia="Times New Roman" w:hAnsi="Times New Roman" w:cs="Times New Roman"/>
                <w:color w:val="000000"/>
                <w:sz w:val="28"/>
                <w:szCs w:val="28"/>
                <w:lang w:eastAsia="kk-KZ"/>
              </w:rPr>
              <w:t>11,33</w:t>
            </w:r>
          </w:p>
        </w:tc>
        <w:tc>
          <w:tcPr>
            <w:tcW w:w="900" w:type="dxa"/>
            <w:tcBorders>
              <w:top w:val="single" w:sz="4" w:space="0" w:color="auto"/>
              <w:left w:val="single" w:sz="4" w:space="0" w:color="auto"/>
              <w:bottom w:val="single" w:sz="4" w:space="0" w:color="auto"/>
              <w:right w:val="single" w:sz="4" w:space="0" w:color="auto"/>
            </w:tcBorders>
            <w:vAlign w:val="bottom"/>
            <w:hideMark/>
          </w:tcPr>
          <w:p w14:paraId="69B874F8"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hAnsi="Times New Roman" w:cs="Times New Roman"/>
                <w:color w:val="000000"/>
                <w:sz w:val="28"/>
                <w:szCs w:val="28"/>
              </w:rPr>
              <w:t>2,459</w:t>
            </w:r>
          </w:p>
        </w:tc>
        <w:tc>
          <w:tcPr>
            <w:tcW w:w="1677" w:type="dxa"/>
            <w:tcBorders>
              <w:top w:val="single" w:sz="4" w:space="0" w:color="auto"/>
              <w:left w:val="single" w:sz="4" w:space="0" w:color="auto"/>
              <w:bottom w:val="single" w:sz="4" w:space="0" w:color="auto"/>
              <w:right w:val="single" w:sz="4" w:space="0" w:color="auto"/>
            </w:tcBorders>
            <w:vAlign w:val="bottom"/>
            <w:hideMark/>
          </w:tcPr>
          <w:p w14:paraId="646C477A"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eastAsia="Times New Roman" w:hAnsi="Times New Roman" w:cs="Times New Roman"/>
                <w:color w:val="000000"/>
                <w:sz w:val="28"/>
                <w:szCs w:val="28"/>
                <w:lang w:eastAsia="kk-KZ"/>
              </w:rPr>
              <w:t>27,86</w:t>
            </w:r>
          </w:p>
        </w:tc>
        <w:tc>
          <w:tcPr>
            <w:tcW w:w="986" w:type="dxa"/>
            <w:tcBorders>
              <w:top w:val="single" w:sz="4" w:space="0" w:color="auto"/>
              <w:left w:val="single" w:sz="4" w:space="0" w:color="auto"/>
              <w:bottom w:val="single" w:sz="4" w:space="0" w:color="auto"/>
              <w:right w:val="single" w:sz="4" w:space="0" w:color="auto"/>
            </w:tcBorders>
            <w:vAlign w:val="bottom"/>
            <w:hideMark/>
          </w:tcPr>
          <w:p w14:paraId="28FEF70D"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eastAsia="Times New Roman" w:hAnsi="Times New Roman" w:cs="Times New Roman"/>
                <w:color w:val="000000"/>
                <w:sz w:val="28"/>
                <w:szCs w:val="28"/>
                <w:lang w:eastAsia="kk-KZ"/>
              </w:rPr>
              <w:t>532,56</w:t>
            </w:r>
          </w:p>
        </w:tc>
      </w:tr>
      <w:tr w:rsidR="00FE6AD1" w:rsidRPr="00AA2CDA" w14:paraId="016EB0AC" w14:textId="77777777" w:rsidTr="00AF286C">
        <w:tc>
          <w:tcPr>
            <w:tcW w:w="1118" w:type="dxa"/>
            <w:tcBorders>
              <w:top w:val="single" w:sz="4" w:space="0" w:color="auto"/>
              <w:left w:val="single" w:sz="4" w:space="0" w:color="auto"/>
              <w:bottom w:val="single" w:sz="4" w:space="0" w:color="auto"/>
              <w:right w:val="single" w:sz="4" w:space="0" w:color="auto"/>
            </w:tcBorders>
            <w:hideMark/>
          </w:tcPr>
          <w:p w14:paraId="55F9A0A2" w14:textId="77777777" w:rsidR="00FE6AD1" w:rsidRPr="00AA2CDA" w:rsidRDefault="00FE6AD1" w:rsidP="00AA2CDA">
            <w:pPr>
              <w:pStyle w:val="afa"/>
              <w:rPr>
                <w:rFonts w:ascii="Times New Roman" w:hAnsi="Times New Roman" w:cs="Times New Roman"/>
                <w:sz w:val="28"/>
                <w:szCs w:val="28"/>
                <w:lang w:val="kk-KZ"/>
              </w:rPr>
            </w:pPr>
            <w:r w:rsidRPr="00AA2CDA">
              <w:rPr>
                <w:rFonts w:ascii="Times New Roman" w:hAnsi="Times New Roman" w:cs="Times New Roman"/>
                <w:sz w:val="28"/>
                <w:szCs w:val="28"/>
              </w:rPr>
              <w:t>2012</w:t>
            </w:r>
          </w:p>
        </w:tc>
        <w:tc>
          <w:tcPr>
            <w:tcW w:w="1138" w:type="dxa"/>
            <w:tcBorders>
              <w:top w:val="single" w:sz="4" w:space="0" w:color="auto"/>
              <w:left w:val="single" w:sz="4" w:space="0" w:color="auto"/>
              <w:bottom w:val="single" w:sz="4" w:space="0" w:color="auto"/>
              <w:right w:val="single" w:sz="4" w:space="0" w:color="auto"/>
            </w:tcBorders>
            <w:hideMark/>
          </w:tcPr>
          <w:p w14:paraId="6494402A"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hAnsi="Times New Roman" w:cs="Times New Roman"/>
                <w:sz w:val="28"/>
                <w:szCs w:val="28"/>
                <w:lang w:val="kk-KZ"/>
              </w:rPr>
              <w:t>390,65</w:t>
            </w:r>
          </w:p>
        </w:tc>
        <w:tc>
          <w:tcPr>
            <w:tcW w:w="991" w:type="dxa"/>
            <w:tcBorders>
              <w:top w:val="single" w:sz="4" w:space="0" w:color="auto"/>
              <w:left w:val="single" w:sz="4" w:space="0" w:color="auto"/>
              <w:bottom w:val="single" w:sz="4" w:space="0" w:color="auto"/>
              <w:right w:val="single" w:sz="4" w:space="0" w:color="auto"/>
            </w:tcBorders>
            <w:hideMark/>
          </w:tcPr>
          <w:p w14:paraId="266E78E1"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hAnsi="Times New Roman" w:cs="Times New Roman"/>
                <w:sz w:val="28"/>
                <w:szCs w:val="28"/>
                <w:lang w:val="kk-KZ"/>
              </w:rPr>
              <w:t>1,459</w:t>
            </w:r>
          </w:p>
        </w:tc>
        <w:tc>
          <w:tcPr>
            <w:tcW w:w="1517" w:type="dxa"/>
            <w:tcBorders>
              <w:top w:val="single" w:sz="4" w:space="0" w:color="auto"/>
              <w:left w:val="single" w:sz="4" w:space="0" w:color="auto"/>
              <w:bottom w:val="single" w:sz="4" w:space="0" w:color="auto"/>
              <w:right w:val="single" w:sz="4" w:space="0" w:color="auto"/>
            </w:tcBorders>
            <w:vAlign w:val="center"/>
            <w:hideMark/>
          </w:tcPr>
          <w:p w14:paraId="77201F9C"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eastAsia="Times New Roman" w:hAnsi="Times New Roman" w:cs="Times New Roman"/>
                <w:color w:val="000000"/>
                <w:sz w:val="28"/>
                <w:szCs w:val="28"/>
                <w:lang w:val="kk-KZ" w:eastAsia="kk-KZ"/>
              </w:rPr>
              <w:t>569,96</w:t>
            </w:r>
          </w:p>
        </w:tc>
        <w:tc>
          <w:tcPr>
            <w:tcW w:w="1023" w:type="dxa"/>
            <w:tcBorders>
              <w:top w:val="single" w:sz="4" w:space="0" w:color="auto"/>
              <w:left w:val="single" w:sz="4" w:space="0" w:color="auto"/>
              <w:bottom w:val="single" w:sz="4" w:space="0" w:color="auto"/>
              <w:right w:val="single" w:sz="4" w:space="0" w:color="auto"/>
            </w:tcBorders>
            <w:vAlign w:val="bottom"/>
            <w:hideMark/>
          </w:tcPr>
          <w:p w14:paraId="266995A4"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eastAsia="Times New Roman" w:hAnsi="Times New Roman" w:cs="Times New Roman"/>
                <w:color w:val="000000"/>
                <w:sz w:val="28"/>
                <w:szCs w:val="28"/>
                <w:lang w:eastAsia="kk-KZ"/>
              </w:rPr>
              <w:t>14,11</w:t>
            </w:r>
          </w:p>
        </w:tc>
        <w:tc>
          <w:tcPr>
            <w:tcW w:w="900" w:type="dxa"/>
            <w:tcBorders>
              <w:top w:val="single" w:sz="4" w:space="0" w:color="auto"/>
              <w:left w:val="single" w:sz="4" w:space="0" w:color="auto"/>
              <w:bottom w:val="single" w:sz="4" w:space="0" w:color="auto"/>
              <w:right w:val="single" w:sz="4" w:space="0" w:color="auto"/>
            </w:tcBorders>
            <w:vAlign w:val="bottom"/>
            <w:hideMark/>
          </w:tcPr>
          <w:p w14:paraId="3B9E72B2"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hAnsi="Times New Roman" w:cs="Times New Roman"/>
                <w:color w:val="000000"/>
                <w:sz w:val="28"/>
                <w:szCs w:val="28"/>
              </w:rPr>
              <w:t>2,342</w:t>
            </w:r>
          </w:p>
        </w:tc>
        <w:tc>
          <w:tcPr>
            <w:tcW w:w="1677" w:type="dxa"/>
            <w:tcBorders>
              <w:top w:val="single" w:sz="4" w:space="0" w:color="auto"/>
              <w:left w:val="single" w:sz="4" w:space="0" w:color="auto"/>
              <w:bottom w:val="single" w:sz="4" w:space="0" w:color="auto"/>
              <w:right w:val="single" w:sz="4" w:space="0" w:color="auto"/>
            </w:tcBorders>
            <w:vAlign w:val="bottom"/>
            <w:hideMark/>
          </w:tcPr>
          <w:p w14:paraId="48A2E065"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eastAsia="Times New Roman" w:hAnsi="Times New Roman" w:cs="Times New Roman"/>
                <w:color w:val="000000"/>
                <w:sz w:val="28"/>
                <w:szCs w:val="28"/>
                <w:lang w:eastAsia="kk-KZ"/>
              </w:rPr>
              <w:t>33,05</w:t>
            </w:r>
          </w:p>
        </w:tc>
        <w:tc>
          <w:tcPr>
            <w:tcW w:w="986" w:type="dxa"/>
            <w:tcBorders>
              <w:top w:val="single" w:sz="4" w:space="0" w:color="auto"/>
              <w:left w:val="single" w:sz="4" w:space="0" w:color="auto"/>
              <w:bottom w:val="single" w:sz="4" w:space="0" w:color="auto"/>
              <w:right w:val="single" w:sz="4" w:space="0" w:color="auto"/>
            </w:tcBorders>
            <w:vAlign w:val="bottom"/>
            <w:hideMark/>
          </w:tcPr>
          <w:p w14:paraId="2B875257"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eastAsia="Times New Roman" w:hAnsi="Times New Roman" w:cs="Times New Roman"/>
                <w:color w:val="000000"/>
                <w:sz w:val="28"/>
                <w:szCs w:val="28"/>
                <w:lang w:eastAsia="kk-KZ"/>
              </w:rPr>
              <w:t>536,91</w:t>
            </w:r>
          </w:p>
        </w:tc>
      </w:tr>
      <w:tr w:rsidR="00FE6AD1" w:rsidRPr="00AA2CDA" w14:paraId="7A9A6717" w14:textId="77777777" w:rsidTr="00AF286C">
        <w:tc>
          <w:tcPr>
            <w:tcW w:w="1118" w:type="dxa"/>
            <w:tcBorders>
              <w:top w:val="single" w:sz="4" w:space="0" w:color="auto"/>
              <w:left w:val="single" w:sz="4" w:space="0" w:color="auto"/>
              <w:bottom w:val="single" w:sz="4" w:space="0" w:color="auto"/>
              <w:right w:val="single" w:sz="4" w:space="0" w:color="auto"/>
            </w:tcBorders>
            <w:hideMark/>
          </w:tcPr>
          <w:p w14:paraId="0E7C5A87" w14:textId="77777777" w:rsidR="00FE6AD1" w:rsidRPr="00AA2CDA" w:rsidRDefault="00FE6AD1" w:rsidP="00AA2CDA">
            <w:pPr>
              <w:pStyle w:val="afa"/>
              <w:rPr>
                <w:rFonts w:ascii="Times New Roman" w:hAnsi="Times New Roman" w:cs="Times New Roman"/>
                <w:sz w:val="28"/>
                <w:szCs w:val="28"/>
                <w:lang w:val="kk-KZ"/>
              </w:rPr>
            </w:pPr>
            <w:r w:rsidRPr="00AA2CDA">
              <w:rPr>
                <w:rFonts w:ascii="Times New Roman" w:hAnsi="Times New Roman" w:cs="Times New Roman"/>
                <w:sz w:val="28"/>
                <w:szCs w:val="28"/>
              </w:rPr>
              <w:t>2013</w:t>
            </w:r>
          </w:p>
        </w:tc>
        <w:tc>
          <w:tcPr>
            <w:tcW w:w="1138" w:type="dxa"/>
            <w:tcBorders>
              <w:top w:val="single" w:sz="4" w:space="0" w:color="auto"/>
              <w:left w:val="single" w:sz="4" w:space="0" w:color="auto"/>
              <w:bottom w:val="single" w:sz="4" w:space="0" w:color="auto"/>
              <w:right w:val="single" w:sz="4" w:space="0" w:color="auto"/>
            </w:tcBorders>
            <w:hideMark/>
          </w:tcPr>
          <w:p w14:paraId="53A9AEAE"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hAnsi="Times New Roman" w:cs="Times New Roman"/>
                <w:sz w:val="28"/>
                <w:szCs w:val="28"/>
                <w:lang w:val="kk-KZ"/>
              </w:rPr>
              <w:t>395,77</w:t>
            </w:r>
          </w:p>
        </w:tc>
        <w:tc>
          <w:tcPr>
            <w:tcW w:w="991" w:type="dxa"/>
            <w:tcBorders>
              <w:top w:val="single" w:sz="4" w:space="0" w:color="auto"/>
              <w:left w:val="single" w:sz="4" w:space="0" w:color="auto"/>
              <w:bottom w:val="single" w:sz="4" w:space="0" w:color="auto"/>
              <w:right w:val="single" w:sz="4" w:space="0" w:color="auto"/>
            </w:tcBorders>
            <w:hideMark/>
          </w:tcPr>
          <w:p w14:paraId="2F9F330C"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hAnsi="Times New Roman" w:cs="Times New Roman"/>
                <w:sz w:val="28"/>
                <w:szCs w:val="28"/>
                <w:lang w:val="kk-KZ"/>
              </w:rPr>
              <w:t>1,460</w:t>
            </w:r>
          </w:p>
        </w:tc>
        <w:tc>
          <w:tcPr>
            <w:tcW w:w="1517" w:type="dxa"/>
            <w:tcBorders>
              <w:top w:val="single" w:sz="4" w:space="0" w:color="auto"/>
              <w:left w:val="single" w:sz="4" w:space="0" w:color="auto"/>
              <w:bottom w:val="single" w:sz="4" w:space="0" w:color="auto"/>
              <w:right w:val="single" w:sz="4" w:space="0" w:color="auto"/>
            </w:tcBorders>
            <w:vAlign w:val="center"/>
            <w:hideMark/>
          </w:tcPr>
          <w:p w14:paraId="09762FD3"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eastAsia="Times New Roman" w:hAnsi="Times New Roman" w:cs="Times New Roman"/>
                <w:color w:val="000000"/>
                <w:sz w:val="28"/>
                <w:szCs w:val="28"/>
                <w:lang w:val="kk-KZ" w:eastAsia="kk-KZ"/>
              </w:rPr>
              <w:t>577,82</w:t>
            </w:r>
          </w:p>
        </w:tc>
        <w:tc>
          <w:tcPr>
            <w:tcW w:w="1023" w:type="dxa"/>
            <w:tcBorders>
              <w:top w:val="single" w:sz="4" w:space="0" w:color="auto"/>
              <w:left w:val="single" w:sz="4" w:space="0" w:color="auto"/>
              <w:bottom w:val="single" w:sz="4" w:space="0" w:color="auto"/>
              <w:right w:val="single" w:sz="4" w:space="0" w:color="auto"/>
            </w:tcBorders>
            <w:vAlign w:val="bottom"/>
            <w:hideMark/>
          </w:tcPr>
          <w:p w14:paraId="16156AAD"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eastAsia="Times New Roman" w:hAnsi="Times New Roman" w:cs="Times New Roman"/>
                <w:color w:val="000000"/>
                <w:sz w:val="28"/>
                <w:szCs w:val="28"/>
                <w:lang w:eastAsia="kk-KZ"/>
              </w:rPr>
              <w:t>16,41</w:t>
            </w:r>
          </w:p>
        </w:tc>
        <w:tc>
          <w:tcPr>
            <w:tcW w:w="900" w:type="dxa"/>
            <w:tcBorders>
              <w:top w:val="single" w:sz="4" w:space="0" w:color="auto"/>
              <w:left w:val="single" w:sz="4" w:space="0" w:color="auto"/>
              <w:bottom w:val="single" w:sz="4" w:space="0" w:color="auto"/>
              <w:right w:val="single" w:sz="4" w:space="0" w:color="auto"/>
            </w:tcBorders>
            <w:vAlign w:val="bottom"/>
            <w:hideMark/>
          </w:tcPr>
          <w:p w14:paraId="4EAA2B17"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hAnsi="Times New Roman" w:cs="Times New Roman"/>
                <w:color w:val="000000"/>
                <w:sz w:val="28"/>
                <w:szCs w:val="28"/>
              </w:rPr>
              <w:t>2,778</w:t>
            </w:r>
          </w:p>
        </w:tc>
        <w:tc>
          <w:tcPr>
            <w:tcW w:w="1677" w:type="dxa"/>
            <w:tcBorders>
              <w:top w:val="single" w:sz="4" w:space="0" w:color="auto"/>
              <w:left w:val="single" w:sz="4" w:space="0" w:color="auto"/>
              <w:bottom w:val="single" w:sz="4" w:space="0" w:color="auto"/>
              <w:right w:val="single" w:sz="4" w:space="0" w:color="auto"/>
            </w:tcBorders>
            <w:vAlign w:val="bottom"/>
            <w:hideMark/>
          </w:tcPr>
          <w:p w14:paraId="7143ECB1"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eastAsia="Times New Roman" w:hAnsi="Times New Roman" w:cs="Times New Roman"/>
                <w:color w:val="000000"/>
                <w:sz w:val="28"/>
                <w:szCs w:val="28"/>
                <w:lang w:eastAsia="kk-KZ"/>
              </w:rPr>
              <w:t>45,59</w:t>
            </w:r>
          </w:p>
        </w:tc>
        <w:tc>
          <w:tcPr>
            <w:tcW w:w="986" w:type="dxa"/>
            <w:tcBorders>
              <w:top w:val="single" w:sz="4" w:space="0" w:color="auto"/>
              <w:left w:val="single" w:sz="4" w:space="0" w:color="auto"/>
              <w:bottom w:val="single" w:sz="4" w:space="0" w:color="auto"/>
              <w:right w:val="single" w:sz="4" w:space="0" w:color="auto"/>
            </w:tcBorders>
            <w:vAlign w:val="bottom"/>
            <w:hideMark/>
          </w:tcPr>
          <w:p w14:paraId="55DC2C40"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eastAsia="Times New Roman" w:hAnsi="Times New Roman" w:cs="Times New Roman"/>
                <w:color w:val="000000"/>
                <w:sz w:val="28"/>
                <w:szCs w:val="28"/>
                <w:lang w:eastAsia="kk-KZ"/>
              </w:rPr>
              <w:t>532,24</w:t>
            </w:r>
          </w:p>
        </w:tc>
      </w:tr>
      <w:tr w:rsidR="00FE6AD1" w:rsidRPr="00AA2CDA" w14:paraId="555CDB03" w14:textId="77777777" w:rsidTr="00AF286C">
        <w:tc>
          <w:tcPr>
            <w:tcW w:w="1118" w:type="dxa"/>
            <w:tcBorders>
              <w:top w:val="single" w:sz="4" w:space="0" w:color="auto"/>
              <w:left w:val="single" w:sz="4" w:space="0" w:color="auto"/>
              <w:bottom w:val="single" w:sz="4" w:space="0" w:color="auto"/>
              <w:right w:val="single" w:sz="4" w:space="0" w:color="auto"/>
            </w:tcBorders>
            <w:hideMark/>
          </w:tcPr>
          <w:p w14:paraId="1071E760" w14:textId="77777777" w:rsidR="00FE6AD1" w:rsidRPr="00AA2CDA" w:rsidRDefault="00FE6AD1" w:rsidP="00AA2CDA">
            <w:pPr>
              <w:pStyle w:val="afa"/>
              <w:rPr>
                <w:rFonts w:ascii="Times New Roman" w:hAnsi="Times New Roman" w:cs="Times New Roman"/>
                <w:sz w:val="28"/>
                <w:szCs w:val="28"/>
                <w:lang w:val="kk-KZ"/>
              </w:rPr>
            </w:pPr>
            <w:r w:rsidRPr="00AA2CDA">
              <w:rPr>
                <w:rFonts w:ascii="Times New Roman" w:hAnsi="Times New Roman" w:cs="Times New Roman"/>
                <w:sz w:val="28"/>
                <w:szCs w:val="28"/>
              </w:rPr>
              <w:t>2014</w:t>
            </w:r>
          </w:p>
        </w:tc>
        <w:tc>
          <w:tcPr>
            <w:tcW w:w="1138" w:type="dxa"/>
            <w:tcBorders>
              <w:top w:val="single" w:sz="4" w:space="0" w:color="auto"/>
              <w:left w:val="single" w:sz="4" w:space="0" w:color="auto"/>
              <w:bottom w:val="single" w:sz="4" w:space="0" w:color="auto"/>
              <w:right w:val="single" w:sz="4" w:space="0" w:color="auto"/>
            </w:tcBorders>
            <w:hideMark/>
          </w:tcPr>
          <w:p w14:paraId="7CC617D3"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hAnsi="Times New Roman" w:cs="Times New Roman"/>
                <w:sz w:val="28"/>
                <w:szCs w:val="28"/>
                <w:lang w:val="kk-KZ"/>
              </w:rPr>
              <w:t>398,05</w:t>
            </w:r>
          </w:p>
        </w:tc>
        <w:tc>
          <w:tcPr>
            <w:tcW w:w="991" w:type="dxa"/>
            <w:tcBorders>
              <w:top w:val="single" w:sz="4" w:space="0" w:color="auto"/>
              <w:left w:val="single" w:sz="4" w:space="0" w:color="auto"/>
              <w:bottom w:val="single" w:sz="4" w:space="0" w:color="auto"/>
              <w:right w:val="single" w:sz="4" w:space="0" w:color="auto"/>
            </w:tcBorders>
            <w:hideMark/>
          </w:tcPr>
          <w:p w14:paraId="568D0491"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hAnsi="Times New Roman" w:cs="Times New Roman"/>
                <w:sz w:val="28"/>
                <w:szCs w:val="28"/>
                <w:lang w:val="kk-KZ"/>
              </w:rPr>
              <w:t>1,400</w:t>
            </w:r>
          </w:p>
        </w:tc>
        <w:tc>
          <w:tcPr>
            <w:tcW w:w="1517" w:type="dxa"/>
            <w:tcBorders>
              <w:top w:val="single" w:sz="4" w:space="0" w:color="auto"/>
              <w:left w:val="single" w:sz="4" w:space="0" w:color="auto"/>
              <w:bottom w:val="single" w:sz="4" w:space="0" w:color="auto"/>
              <w:right w:val="single" w:sz="4" w:space="0" w:color="auto"/>
            </w:tcBorders>
            <w:vAlign w:val="center"/>
            <w:hideMark/>
          </w:tcPr>
          <w:p w14:paraId="7AF525E2"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eastAsia="Times New Roman" w:hAnsi="Times New Roman" w:cs="Times New Roman"/>
                <w:color w:val="000000"/>
                <w:sz w:val="28"/>
                <w:szCs w:val="28"/>
                <w:lang w:val="kk-KZ" w:eastAsia="kk-KZ"/>
              </w:rPr>
              <w:t>557,27</w:t>
            </w:r>
          </w:p>
        </w:tc>
        <w:tc>
          <w:tcPr>
            <w:tcW w:w="1023" w:type="dxa"/>
            <w:tcBorders>
              <w:top w:val="single" w:sz="4" w:space="0" w:color="auto"/>
              <w:left w:val="single" w:sz="4" w:space="0" w:color="auto"/>
              <w:bottom w:val="single" w:sz="4" w:space="0" w:color="auto"/>
              <w:right w:val="single" w:sz="4" w:space="0" w:color="auto"/>
            </w:tcBorders>
            <w:vAlign w:val="bottom"/>
            <w:hideMark/>
          </w:tcPr>
          <w:p w14:paraId="29BB4EEE"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eastAsia="Times New Roman" w:hAnsi="Times New Roman" w:cs="Times New Roman"/>
                <w:color w:val="000000"/>
                <w:sz w:val="28"/>
                <w:szCs w:val="28"/>
                <w:lang w:eastAsia="kk-KZ"/>
              </w:rPr>
              <w:t>18,33</w:t>
            </w:r>
          </w:p>
        </w:tc>
        <w:tc>
          <w:tcPr>
            <w:tcW w:w="900" w:type="dxa"/>
            <w:tcBorders>
              <w:top w:val="single" w:sz="4" w:space="0" w:color="auto"/>
              <w:left w:val="single" w:sz="4" w:space="0" w:color="auto"/>
              <w:bottom w:val="single" w:sz="4" w:space="0" w:color="auto"/>
              <w:right w:val="single" w:sz="4" w:space="0" w:color="auto"/>
            </w:tcBorders>
            <w:vAlign w:val="bottom"/>
            <w:hideMark/>
          </w:tcPr>
          <w:p w14:paraId="11CFD5CF"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hAnsi="Times New Roman" w:cs="Times New Roman"/>
                <w:color w:val="000000"/>
                <w:sz w:val="28"/>
                <w:szCs w:val="28"/>
              </w:rPr>
              <w:t>2,587</w:t>
            </w:r>
          </w:p>
        </w:tc>
        <w:tc>
          <w:tcPr>
            <w:tcW w:w="1677" w:type="dxa"/>
            <w:tcBorders>
              <w:top w:val="single" w:sz="4" w:space="0" w:color="auto"/>
              <w:left w:val="single" w:sz="4" w:space="0" w:color="auto"/>
              <w:bottom w:val="single" w:sz="4" w:space="0" w:color="auto"/>
              <w:right w:val="single" w:sz="4" w:space="0" w:color="auto"/>
            </w:tcBorders>
            <w:vAlign w:val="bottom"/>
            <w:hideMark/>
          </w:tcPr>
          <w:p w14:paraId="6D4A1567"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eastAsia="Times New Roman" w:hAnsi="Times New Roman" w:cs="Times New Roman"/>
                <w:color w:val="000000"/>
                <w:sz w:val="28"/>
                <w:szCs w:val="28"/>
                <w:lang w:eastAsia="kk-KZ"/>
              </w:rPr>
              <w:t>47,42</w:t>
            </w:r>
          </w:p>
        </w:tc>
        <w:tc>
          <w:tcPr>
            <w:tcW w:w="986" w:type="dxa"/>
            <w:tcBorders>
              <w:top w:val="single" w:sz="4" w:space="0" w:color="auto"/>
              <w:left w:val="single" w:sz="4" w:space="0" w:color="auto"/>
              <w:bottom w:val="single" w:sz="4" w:space="0" w:color="auto"/>
              <w:right w:val="single" w:sz="4" w:space="0" w:color="auto"/>
            </w:tcBorders>
            <w:vAlign w:val="bottom"/>
            <w:hideMark/>
          </w:tcPr>
          <w:p w14:paraId="4E23FAE4"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eastAsia="Times New Roman" w:hAnsi="Times New Roman" w:cs="Times New Roman"/>
                <w:color w:val="000000"/>
                <w:sz w:val="28"/>
                <w:szCs w:val="28"/>
                <w:lang w:eastAsia="kk-KZ"/>
              </w:rPr>
              <w:t>509,85</w:t>
            </w:r>
          </w:p>
        </w:tc>
      </w:tr>
      <w:tr w:rsidR="00FE6AD1" w:rsidRPr="00AA2CDA" w14:paraId="684E01BE" w14:textId="77777777" w:rsidTr="00AF286C">
        <w:tc>
          <w:tcPr>
            <w:tcW w:w="1118" w:type="dxa"/>
            <w:tcBorders>
              <w:top w:val="single" w:sz="4" w:space="0" w:color="auto"/>
              <w:left w:val="single" w:sz="4" w:space="0" w:color="auto"/>
              <w:bottom w:val="single" w:sz="4" w:space="0" w:color="auto"/>
              <w:right w:val="single" w:sz="4" w:space="0" w:color="auto"/>
            </w:tcBorders>
            <w:hideMark/>
          </w:tcPr>
          <w:p w14:paraId="664AE84A" w14:textId="77777777" w:rsidR="00FE6AD1" w:rsidRPr="00AA2CDA" w:rsidRDefault="00FE6AD1" w:rsidP="00AA2CDA">
            <w:pPr>
              <w:pStyle w:val="afa"/>
              <w:rPr>
                <w:rFonts w:ascii="Times New Roman" w:hAnsi="Times New Roman" w:cs="Times New Roman"/>
                <w:sz w:val="28"/>
                <w:szCs w:val="28"/>
                <w:lang w:val="kk-KZ"/>
              </w:rPr>
            </w:pPr>
            <w:r w:rsidRPr="00AA2CDA">
              <w:rPr>
                <w:rFonts w:ascii="Times New Roman" w:hAnsi="Times New Roman" w:cs="Times New Roman"/>
                <w:sz w:val="28"/>
                <w:szCs w:val="28"/>
              </w:rPr>
              <w:t>2015</w:t>
            </w:r>
          </w:p>
        </w:tc>
        <w:tc>
          <w:tcPr>
            <w:tcW w:w="1138" w:type="dxa"/>
            <w:tcBorders>
              <w:top w:val="single" w:sz="4" w:space="0" w:color="auto"/>
              <w:left w:val="single" w:sz="4" w:space="0" w:color="auto"/>
              <w:bottom w:val="single" w:sz="4" w:space="0" w:color="auto"/>
              <w:right w:val="single" w:sz="4" w:space="0" w:color="auto"/>
            </w:tcBorders>
            <w:hideMark/>
          </w:tcPr>
          <w:p w14:paraId="62BE55CB"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hAnsi="Times New Roman" w:cs="Times New Roman"/>
                <w:sz w:val="28"/>
                <w:szCs w:val="28"/>
                <w:lang w:val="kk-KZ"/>
              </w:rPr>
              <w:t>401,62</w:t>
            </w:r>
          </w:p>
        </w:tc>
        <w:tc>
          <w:tcPr>
            <w:tcW w:w="991" w:type="dxa"/>
            <w:tcBorders>
              <w:top w:val="single" w:sz="4" w:space="0" w:color="auto"/>
              <w:left w:val="single" w:sz="4" w:space="0" w:color="auto"/>
              <w:bottom w:val="single" w:sz="4" w:space="0" w:color="auto"/>
              <w:right w:val="single" w:sz="4" w:space="0" w:color="auto"/>
            </w:tcBorders>
            <w:hideMark/>
          </w:tcPr>
          <w:p w14:paraId="3AEE30B3"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hAnsi="Times New Roman" w:cs="Times New Roman"/>
                <w:sz w:val="28"/>
                <w:szCs w:val="28"/>
                <w:lang w:val="kk-KZ"/>
              </w:rPr>
              <w:t>1,310</w:t>
            </w:r>
          </w:p>
        </w:tc>
        <w:tc>
          <w:tcPr>
            <w:tcW w:w="1517" w:type="dxa"/>
            <w:tcBorders>
              <w:top w:val="single" w:sz="4" w:space="0" w:color="auto"/>
              <w:left w:val="single" w:sz="4" w:space="0" w:color="auto"/>
              <w:bottom w:val="single" w:sz="4" w:space="0" w:color="auto"/>
              <w:right w:val="single" w:sz="4" w:space="0" w:color="auto"/>
            </w:tcBorders>
            <w:vAlign w:val="center"/>
            <w:hideMark/>
          </w:tcPr>
          <w:p w14:paraId="5ECF28B4"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eastAsia="Times New Roman" w:hAnsi="Times New Roman" w:cs="Times New Roman"/>
                <w:color w:val="000000"/>
                <w:sz w:val="28"/>
                <w:szCs w:val="28"/>
                <w:lang w:val="kk-KZ" w:eastAsia="kk-KZ"/>
              </w:rPr>
              <w:t>526,12</w:t>
            </w:r>
          </w:p>
        </w:tc>
        <w:tc>
          <w:tcPr>
            <w:tcW w:w="1023" w:type="dxa"/>
            <w:tcBorders>
              <w:top w:val="single" w:sz="4" w:space="0" w:color="auto"/>
              <w:left w:val="single" w:sz="4" w:space="0" w:color="auto"/>
              <w:bottom w:val="single" w:sz="4" w:space="0" w:color="auto"/>
              <w:right w:val="single" w:sz="4" w:space="0" w:color="auto"/>
            </w:tcBorders>
            <w:vAlign w:val="bottom"/>
            <w:hideMark/>
          </w:tcPr>
          <w:p w14:paraId="4C596DE3"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eastAsia="Times New Roman" w:hAnsi="Times New Roman" w:cs="Times New Roman"/>
                <w:color w:val="000000"/>
                <w:sz w:val="28"/>
                <w:szCs w:val="28"/>
                <w:lang w:eastAsia="kk-KZ"/>
              </w:rPr>
              <w:t>18,37</w:t>
            </w:r>
          </w:p>
        </w:tc>
        <w:tc>
          <w:tcPr>
            <w:tcW w:w="900" w:type="dxa"/>
            <w:tcBorders>
              <w:top w:val="single" w:sz="4" w:space="0" w:color="auto"/>
              <w:left w:val="single" w:sz="4" w:space="0" w:color="auto"/>
              <w:bottom w:val="single" w:sz="4" w:space="0" w:color="auto"/>
              <w:right w:val="single" w:sz="4" w:space="0" w:color="auto"/>
            </w:tcBorders>
            <w:vAlign w:val="bottom"/>
            <w:hideMark/>
          </w:tcPr>
          <w:p w14:paraId="1DD977E8"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hAnsi="Times New Roman" w:cs="Times New Roman"/>
                <w:color w:val="000000"/>
                <w:sz w:val="28"/>
                <w:szCs w:val="28"/>
              </w:rPr>
              <w:t>2,519</w:t>
            </w:r>
          </w:p>
        </w:tc>
        <w:tc>
          <w:tcPr>
            <w:tcW w:w="1677" w:type="dxa"/>
            <w:tcBorders>
              <w:top w:val="single" w:sz="4" w:space="0" w:color="auto"/>
              <w:left w:val="single" w:sz="4" w:space="0" w:color="auto"/>
              <w:bottom w:val="single" w:sz="4" w:space="0" w:color="auto"/>
              <w:right w:val="single" w:sz="4" w:space="0" w:color="auto"/>
            </w:tcBorders>
            <w:vAlign w:val="bottom"/>
            <w:hideMark/>
          </w:tcPr>
          <w:p w14:paraId="3AD9BBF9"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eastAsia="Times New Roman" w:hAnsi="Times New Roman" w:cs="Times New Roman"/>
                <w:color w:val="000000"/>
                <w:sz w:val="28"/>
                <w:szCs w:val="28"/>
                <w:lang w:eastAsia="kk-KZ"/>
              </w:rPr>
              <w:t>46,27</w:t>
            </w:r>
          </w:p>
        </w:tc>
        <w:tc>
          <w:tcPr>
            <w:tcW w:w="986" w:type="dxa"/>
            <w:tcBorders>
              <w:top w:val="single" w:sz="4" w:space="0" w:color="auto"/>
              <w:left w:val="single" w:sz="4" w:space="0" w:color="auto"/>
              <w:bottom w:val="single" w:sz="4" w:space="0" w:color="auto"/>
              <w:right w:val="single" w:sz="4" w:space="0" w:color="auto"/>
            </w:tcBorders>
            <w:vAlign w:val="bottom"/>
            <w:hideMark/>
          </w:tcPr>
          <w:p w14:paraId="4E0D1E3E"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eastAsia="Times New Roman" w:hAnsi="Times New Roman" w:cs="Times New Roman"/>
                <w:color w:val="000000"/>
                <w:sz w:val="28"/>
                <w:szCs w:val="28"/>
                <w:lang w:eastAsia="kk-KZ"/>
              </w:rPr>
              <w:t>479,85</w:t>
            </w:r>
          </w:p>
        </w:tc>
      </w:tr>
      <w:tr w:rsidR="00FE6AD1" w:rsidRPr="00AA2CDA" w14:paraId="4365A149" w14:textId="77777777" w:rsidTr="00AF286C">
        <w:tc>
          <w:tcPr>
            <w:tcW w:w="1118" w:type="dxa"/>
            <w:tcBorders>
              <w:top w:val="single" w:sz="4" w:space="0" w:color="auto"/>
              <w:left w:val="single" w:sz="4" w:space="0" w:color="auto"/>
              <w:bottom w:val="single" w:sz="4" w:space="0" w:color="auto"/>
              <w:right w:val="single" w:sz="4" w:space="0" w:color="auto"/>
            </w:tcBorders>
            <w:hideMark/>
          </w:tcPr>
          <w:p w14:paraId="13A5D255" w14:textId="77777777" w:rsidR="00FE6AD1" w:rsidRPr="00AA2CDA" w:rsidRDefault="00FE6AD1" w:rsidP="00AA2CDA">
            <w:pPr>
              <w:pStyle w:val="afa"/>
              <w:rPr>
                <w:rFonts w:ascii="Times New Roman" w:hAnsi="Times New Roman" w:cs="Times New Roman"/>
                <w:sz w:val="28"/>
                <w:szCs w:val="28"/>
                <w:lang w:val="kk-KZ"/>
              </w:rPr>
            </w:pPr>
            <w:r w:rsidRPr="00AA2CDA">
              <w:rPr>
                <w:rFonts w:ascii="Times New Roman" w:hAnsi="Times New Roman" w:cs="Times New Roman"/>
                <w:sz w:val="28"/>
                <w:szCs w:val="28"/>
              </w:rPr>
              <w:t>2016</w:t>
            </w:r>
          </w:p>
        </w:tc>
        <w:tc>
          <w:tcPr>
            <w:tcW w:w="1138" w:type="dxa"/>
            <w:tcBorders>
              <w:top w:val="single" w:sz="4" w:space="0" w:color="auto"/>
              <w:left w:val="single" w:sz="4" w:space="0" w:color="auto"/>
              <w:bottom w:val="single" w:sz="4" w:space="0" w:color="auto"/>
              <w:right w:val="single" w:sz="4" w:space="0" w:color="auto"/>
            </w:tcBorders>
            <w:hideMark/>
          </w:tcPr>
          <w:p w14:paraId="5B82C777"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hAnsi="Times New Roman" w:cs="Times New Roman"/>
                <w:sz w:val="28"/>
                <w:szCs w:val="28"/>
                <w:lang w:val="kk-KZ"/>
              </w:rPr>
              <w:t>376,80</w:t>
            </w:r>
          </w:p>
        </w:tc>
        <w:tc>
          <w:tcPr>
            <w:tcW w:w="991" w:type="dxa"/>
            <w:tcBorders>
              <w:top w:val="single" w:sz="4" w:space="0" w:color="auto"/>
              <w:left w:val="single" w:sz="4" w:space="0" w:color="auto"/>
              <w:bottom w:val="single" w:sz="4" w:space="0" w:color="auto"/>
              <w:right w:val="single" w:sz="4" w:space="0" w:color="auto"/>
            </w:tcBorders>
            <w:hideMark/>
          </w:tcPr>
          <w:p w14:paraId="432B1019"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hAnsi="Times New Roman" w:cs="Times New Roman"/>
                <w:sz w:val="28"/>
                <w:szCs w:val="28"/>
                <w:lang w:val="kk-KZ"/>
              </w:rPr>
              <w:t>1,320</w:t>
            </w:r>
          </w:p>
        </w:tc>
        <w:tc>
          <w:tcPr>
            <w:tcW w:w="1517" w:type="dxa"/>
            <w:tcBorders>
              <w:top w:val="single" w:sz="4" w:space="0" w:color="auto"/>
              <w:left w:val="single" w:sz="4" w:space="0" w:color="auto"/>
              <w:bottom w:val="single" w:sz="4" w:space="0" w:color="auto"/>
              <w:right w:val="single" w:sz="4" w:space="0" w:color="auto"/>
            </w:tcBorders>
            <w:vAlign w:val="center"/>
            <w:hideMark/>
          </w:tcPr>
          <w:p w14:paraId="66157030"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eastAsia="Times New Roman" w:hAnsi="Times New Roman" w:cs="Times New Roman"/>
                <w:color w:val="000000"/>
                <w:sz w:val="28"/>
                <w:szCs w:val="28"/>
                <w:lang w:val="kk-KZ" w:eastAsia="kk-KZ"/>
              </w:rPr>
              <w:t>497,38</w:t>
            </w:r>
          </w:p>
        </w:tc>
        <w:tc>
          <w:tcPr>
            <w:tcW w:w="1023" w:type="dxa"/>
            <w:tcBorders>
              <w:top w:val="single" w:sz="4" w:space="0" w:color="auto"/>
              <w:left w:val="single" w:sz="4" w:space="0" w:color="auto"/>
              <w:bottom w:val="single" w:sz="4" w:space="0" w:color="auto"/>
              <w:right w:val="single" w:sz="4" w:space="0" w:color="auto"/>
            </w:tcBorders>
            <w:vAlign w:val="bottom"/>
            <w:hideMark/>
          </w:tcPr>
          <w:p w14:paraId="5F7DCADC"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eastAsia="Times New Roman" w:hAnsi="Times New Roman" w:cs="Times New Roman"/>
                <w:color w:val="000000"/>
                <w:sz w:val="28"/>
                <w:szCs w:val="28"/>
                <w:lang w:eastAsia="kk-KZ"/>
              </w:rPr>
              <w:t>17,32</w:t>
            </w:r>
          </w:p>
        </w:tc>
        <w:tc>
          <w:tcPr>
            <w:tcW w:w="900" w:type="dxa"/>
            <w:tcBorders>
              <w:top w:val="single" w:sz="4" w:space="0" w:color="auto"/>
              <w:left w:val="single" w:sz="4" w:space="0" w:color="auto"/>
              <w:bottom w:val="single" w:sz="4" w:space="0" w:color="auto"/>
              <w:right w:val="single" w:sz="4" w:space="0" w:color="auto"/>
            </w:tcBorders>
            <w:vAlign w:val="bottom"/>
            <w:hideMark/>
          </w:tcPr>
          <w:p w14:paraId="77DC4990"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hAnsi="Times New Roman" w:cs="Times New Roman"/>
                <w:color w:val="000000"/>
                <w:sz w:val="28"/>
                <w:szCs w:val="28"/>
              </w:rPr>
              <w:t>2,119</w:t>
            </w:r>
          </w:p>
        </w:tc>
        <w:tc>
          <w:tcPr>
            <w:tcW w:w="1677" w:type="dxa"/>
            <w:tcBorders>
              <w:top w:val="single" w:sz="4" w:space="0" w:color="auto"/>
              <w:left w:val="single" w:sz="4" w:space="0" w:color="auto"/>
              <w:bottom w:val="single" w:sz="4" w:space="0" w:color="auto"/>
              <w:right w:val="single" w:sz="4" w:space="0" w:color="auto"/>
            </w:tcBorders>
            <w:vAlign w:val="bottom"/>
            <w:hideMark/>
          </w:tcPr>
          <w:p w14:paraId="58FF0BE0"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eastAsia="Times New Roman" w:hAnsi="Times New Roman" w:cs="Times New Roman"/>
                <w:color w:val="000000"/>
                <w:sz w:val="28"/>
                <w:szCs w:val="28"/>
                <w:lang w:eastAsia="kk-KZ"/>
              </w:rPr>
              <w:t>36,70</w:t>
            </w:r>
          </w:p>
        </w:tc>
        <w:tc>
          <w:tcPr>
            <w:tcW w:w="986" w:type="dxa"/>
            <w:tcBorders>
              <w:top w:val="single" w:sz="4" w:space="0" w:color="auto"/>
              <w:left w:val="single" w:sz="4" w:space="0" w:color="auto"/>
              <w:bottom w:val="single" w:sz="4" w:space="0" w:color="auto"/>
              <w:right w:val="single" w:sz="4" w:space="0" w:color="auto"/>
            </w:tcBorders>
            <w:vAlign w:val="bottom"/>
            <w:hideMark/>
          </w:tcPr>
          <w:p w14:paraId="4B77863D"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eastAsia="Times New Roman" w:hAnsi="Times New Roman" w:cs="Times New Roman"/>
                <w:color w:val="000000"/>
                <w:sz w:val="28"/>
                <w:szCs w:val="28"/>
                <w:lang w:eastAsia="kk-KZ"/>
              </w:rPr>
              <w:t>460,67</w:t>
            </w:r>
          </w:p>
        </w:tc>
      </w:tr>
      <w:tr w:rsidR="00FE6AD1" w:rsidRPr="00AA2CDA" w14:paraId="45A046F1" w14:textId="77777777" w:rsidTr="00AF286C">
        <w:tc>
          <w:tcPr>
            <w:tcW w:w="1118" w:type="dxa"/>
            <w:tcBorders>
              <w:top w:val="single" w:sz="4" w:space="0" w:color="auto"/>
              <w:left w:val="single" w:sz="4" w:space="0" w:color="auto"/>
              <w:bottom w:val="single" w:sz="4" w:space="0" w:color="auto"/>
              <w:right w:val="single" w:sz="4" w:space="0" w:color="auto"/>
            </w:tcBorders>
            <w:hideMark/>
          </w:tcPr>
          <w:p w14:paraId="2CE9402B" w14:textId="77777777" w:rsidR="00FE6AD1" w:rsidRPr="00AA2CDA" w:rsidRDefault="00FE6AD1" w:rsidP="00AA2CDA">
            <w:pPr>
              <w:pStyle w:val="afa"/>
              <w:rPr>
                <w:rFonts w:ascii="Times New Roman" w:hAnsi="Times New Roman" w:cs="Times New Roman"/>
                <w:sz w:val="28"/>
                <w:szCs w:val="28"/>
                <w:lang w:val="kk-KZ"/>
              </w:rPr>
            </w:pPr>
            <w:r w:rsidRPr="00AA2CDA">
              <w:rPr>
                <w:rFonts w:ascii="Times New Roman" w:hAnsi="Times New Roman" w:cs="Times New Roman"/>
                <w:sz w:val="28"/>
                <w:szCs w:val="28"/>
              </w:rPr>
              <w:t>2017</w:t>
            </w:r>
          </w:p>
        </w:tc>
        <w:tc>
          <w:tcPr>
            <w:tcW w:w="1138" w:type="dxa"/>
            <w:tcBorders>
              <w:top w:val="single" w:sz="4" w:space="0" w:color="auto"/>
              <w:left w:val="single" w:sz="4" w:space="0" w:color="auto"/>
              <w:bottom w:val="single" w:sz="4" w:space="0" w:color="auto"/>
              <w:right w:val="single" w:sz="4" w:space="0" w:color="auto"/>
            </w:tcBorders>
            <w:hideMark/>
          </w:tcPr>
          <w:p w14:paraId="0B4F7283"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hAnsi="Times New Roman" w:cs="Times New Roman"/>
                <w:sz w:val="28"/>
                <w:szCs w:val="28"/>
                <w:lang w:val="kk-KZ"/>
              </w:rPr>
              <w:t>380,89</w:t>
            </w:r>
          </w:p>
        </w:tc>
        <w:tc>
          <w:tcPr>
            <w:tcW w:w="991" w:type="dxa"/>
            <w:tcBorders>
              <w:top w:val="single" w:sz="4" w:space="0" w:color="auto"/>
              <w:left w:val="single" w:sz="4" w:space="0" w:color="auto"/>
              <w:bottom w:val="single" w:sz="4" w:space="0" w:color="auto"/>
              <w:right w:val="single" w:sz="4" w:space="0" w:color="auto"/>
            </w:tcBorders>
            <w:hideMark/>
          </w:tcPr>
          <w:p w14:paraId="01E8CA9C"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hAnsi="Times New Roman" w:cs="Times New Roman"/>
                <w:sz w:val="28"/>
                <w:szCs w:val="28"/>
                <w:lang w:val="kk-KZ"/>
              </w:rPr>
              <w:t>1,355</w:t>
            </w:r>
          </w:p>
        </w:tc>
        <w:tc>
          <w:tcPr>
            <w:tcW w:w="1517" w:type="dxa"/>
            <w:tcBorders>
              <w:top w:val="single" w:sz="4" w:space="0" w:color="auto"/>
              <w:left w:val="single" w:sz="4" w:space="0" w:color="auto"/>
              <w:bottom w:val="single" w:sz="4" w:space="0" w:color="auto"/>
              <w:right w:val="single" w:sz="4" w:space="0" w:color="auto"/>
            </w:tcBorders>
            <w:vAlign w:val="center"/>
            <w:hideMark/>
          </w:tcPr>
          <w:p w14:paraId="5AB16CEE"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eastAsia="Times New Roman" w:hAnsi="Times New Roman" w:cs="Times New Roman"/>
                <w:color w:val="000000"/>
                <w:sz w:val="28"/>
                <w:szCs w:val="28"/>
                <w:lang w:val="kk-KZ" w:eastAsia="kk-KZ"/>
              </w:rPr>
              <w:t>516,11</w:t>
            </w:r>
          </w:p>
        </w:tc>
        <w:tc>
          <w:tcPr>
            <w:tcW w:w="1023" w:type="dxa"/>
            <w:tcBorders>
              <w:top w:val="single" w:sz="4" w:space="0" w:color="auto"/>
              <w:left w:val="single" w:sz="4" w:space="0" w:color="auto"/>
              <w:bottom w:val="single" w:sz="4" w:space="0" w:color="auto"/>
              <w:right w:val="single" w:sz="4" w:space="0" w:color="auto"/>
            </w:tcBorders>
            <w:vAlign w:val="bottom"/>
            <w:hideMark/>
          </w:tcPr>
          <w:p w14:paraId="63ACD162"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eastAsia="Times New Roman" w:hAnsi="Times New Roman" w:cs="Times New Roman"/>
                <w:color w:val="000000"/>
                <w:sz w:val="28"/>
                <w:szCs w:val="28"/>
                <w:lang w:eastAsia="kk-KZ"/>
              </w:rPr>
              <w:t>17,58</w:t>
            </w:r>
          </w:p>
        </w:tc>
        <w:tc>
          <w:tcPr>
            <w:tcW w:w="900" w:type="dxa"/>
            <w:tcBorders>
              <w:top w:val="single" w:sz="4" w:space="0" w:color="auto"/>
              <w:left w:val="single" w:sz="4" w:space="0" w:color="auto"/>
              <w:bottom w:val="single" w:sz="4" w:space="0" w:color="auto"/>
              <w:right w:val="single" w:sz="4" w:space="0" w:color="auto"/>
            </w:tcBorders>
            <w:vAlign w:val="bottom"/>
            <w:hideMark/>
          </w:tcPr>
          <w:p w14:paraId="77E99528"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hAnsi="Times New Roman" w:cs="Times New Roman"/>
                <w:color w:val="000000"/>
                <w:sz w:val="28"/>
                <w:szCs w:val="28"/>
              </w:rPr>
              <w:t>2,499</w:t>
            </w:r>
          </w:p>
        </w:tc>
        <w:tc>
          <w:tcPr>
            <w:tcW w:w="1677" w:type="dxa"/>
            <w:tcBorders>
              <w:top w:val="single" w:sz="4" w:space="0" w:color="auto"/>
              <w:left w:val="single" w:sz="4" w:space="0" w:color="auto"/>
              <w:bottom w:val="single" w:sz="4" w:space="0" w:color="auto"/>
              <w:right w:val="single" w:sz="4" w:space="0" w:color="auto"/>
            </w:tcBorders>
            <w:vAlign w:val="bottom"/>
            <w:hideMark/>
          </w:tcPr>
          <w:p w14:paraId="570C29B3"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eastAsia="Times New Roman" w:hAnsi="Times New Roman" w:cs="Times New Roman"/>
                <w:color w:val="000000"/>
                <w:sz w:val="28"/>
                <w:szCs w:val="28"/>
                <w:lang w:eastAsia="kk-KZ"/>
              </w:rPr>
              <w:t>43,93</w:t>
            </w:r>
          </w:p>
        </w:tc>
        <w:tc>
          <w:tcPr>
            <w:tcW w:w="986" w:type="dxa"/>
            <w:tcBorders>
              <w:top w:val="single" w:sz="4" w:space="0" w:color="auto"/>
              <w:left w:val="single" w:sz="4" w:space="0" w:color="auto"/>
              <w:bottom w:val="single" w:sz="4" w:space="0" w:color="auto"/>
              <w:right w:val="single" w:sz="4" w:space="0" w:color="auto"/>
            </w:tcBorders>
            <w:vAlign w:val="bottom"/>
            <w:hideMark/>
          </w:tcPr>
          <w:p w14:paraId="08A88FC6"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eastAsia="Times New Roman" w:hAnsi="Times New Roman" w:cs="Times New Roman"/>
                <w:color w:val="000000"/>
                <w:sz w:val="28"/>
                <w:szCs w:val="28"/>
                <w:lang w:eastAsia="kk-KZ"/>
              </w:rPr>
              <w:t>472,17</w:t>
            </w:r>
          </w:p>
        </w:tc>
      </w:tr>
      <w:tr w:rsidR="00FE6AD1" w:rsidRPr="00AA2CDA" w14:paraId="38D55FA0" w14:textId="77777777" w:rsidTr="00AF286C">
        <w:tc>
          <w:tcPr>
            <w:tcW w:w="1118" w:type="dxa"/>
            <w:tcBorders>
              <w:top w:val="single" w:sz="4" w:space="0" w:color="auto"/>
              <w:left w:val="single" w:sz="4" w:space="0" w:color="auto"/>
              <w:bottom w:val="single" w:sz="4" w:space="0" w:color="auto"/>
              <w:right w:val="single" w:sz="4" w:space="0" w:color="auto"/>
            </w:tcBorders>
            <w:hideMark/>
          </w:tcPr>
          <w:p w14:paraId="30CE653E" w14:textId="77777777" w:rsidR="00FE6AD1" w:rsidRPr="00AA2CDA" w:rsidRDefault="00FE6AD1" w:rsidP="00AA2CDA">
            <w:pPr>
              <w:pStyle w:val="afa"/>
              <w:rPr>
                <w:rFonts w:ascii="Times New Roman" w:hAnsi="Times New Roman" w:cs="Times New Roman"/>
                <w:sz w:val="28"/>
                <w:szCs w:val="28"/>
                <w:lang w:val="kk-KZ"/>
              </w:rPr>
            </w:pPr>
            <w:r w:rsidRPr="00AA2CDA">
              <w:rPr>
                <w:rFonts w:ascii="Times New Roman" w:hAnsi="Times New Roman" w:cs="Times New Roman"/>
                <w:sz w:val="28"/>
                <w:szCs w:val="28"/>
              </w:rPr>
              <w:t>2018</w:t>
            </w:r>
          </w:p>
        </w:tc>
        <w:tc>
          <w:tcPr>
            <w:tcW w:w="1138" w:type="dxa"/>
            <w:tcBorders>
              <w:top w:val="single" w:sz="4" w:space="0" w:color="auto"/>
              <w:left w:val="single" w:sz="4" w:space="0" w:color="auto"/>
              <w:bottom w:val="single" w:sz="4" w:space="0" w:color="auto"/>
              <w:right w:val="single" w:sz="4" w:space="0" w:color="auto"/>
            </w:tcBorders>
            <w:hideMark/>
          </w:tcPr>
          <w:p w14:paraId="790EBF41"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hAnsi="Times New Roman" w:cs="Times New Roman"/>
                <w:sz w:val="28"/>
                <w:szCs w:val="28"/>
                <w:lang w:val="kk-KZ"/>
              </w:rPr>
              <w:t>369,34</w:t>
            </w:r>
          </w:p>
        </w:tc>
        <w:tc>
          <w:tcPr>
            <w:tcW w:w="991" w:type="dxa"/>
            <w:tcBorders>
              <w:top w:val="single" w:sz="4" w:space="0" w:color="auto"/>
              <w:left w:val="single" w:sz="4" w:space="0" w:color="auto"/>
              <w:bottom w:val="single" w:sz="4" w:space="0" w:color="auto"/>
              <w:right w:val="single" w:sz="4" w:space="0" w:color="auto"/>
            </w:tcBorders>
            <w:hideMark/>
          </w:tcPr>
          <w:p w14:paraId="45CC289C"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hAnsi="Times New Roman" w:cs="Times New Roman"/>
                <w:sz w:val="28"/>
                <w:szCs w:val="28"/>
                <w:lang w:val="kk-KZ"/>
              </w:rPr>
              <w:t>1,420</w:t>
            </w:r>
          </w:p>
        </w:tc>
        <w:tc>
          <w:tcPr>
            <w:tcW w:w="1517" w:type="dxa"/>
            <w:tcBorders>
              <w:top w:val="single" w:sz="4" w:space="0" w:color="auto"/>
              <w:left w:val="single" w:sz="4" w:space="0" w:color="auto"/>
              <w:bottom w:val="single" w:sz="4" w:space="0" w:color="auto"/>
              <w:right w:val="single" w:sz="4" w:space="0" w:color="auto"/>
            </w:tcBorders>
            <w:vAlign w:val="center"/>
            <w:hideMark/>
          </w:tcPr>
          <w:p w14:paraId="443EB639"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eastAsia="Times New Roman" w:hAnsi="Times New Roman" w:cs="Times New Roman"/>
                <w:color w:val="000000"/>
                <w:sz w:val="28"/>
                <w:szCs w:val="28"/>
                <w:lang w:val="kk-KZ" w:eastAsia="kk-KZ"/>
              </w:rPr>
              <w:t>524,46</w:t>
            </w:r>
          </w:p>
        </w:tc>
        <w:tc>
          <w:tcPr>
            <w:tcW w:w="1023" w:type="dxa"/>
            <w:tcBorders>
              <w:top w:val="single" w:sz="4" w:space="0" w:color="auto"/>
              <w:left w:val="single" w:sz="4" w:space="0" w:color="auto"/>
              <w:bottom w:val="single" w:sz="4" w:space="0" w:color="auto"/>
              <w:right w:val="single" w:sz="4" w:space="0" w:color="auto"/>
            </w:tcBorders>
            <w:vAlign w:val="bottom"/>
            <w:hideMark/>
          </w:tcPr>
          <w:p w14:paraId="34E18279"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eastAsia="Times New Roman" w:hAnsi="Times New Roman" w:cs="Times New Roman"/>
                <w:color w:val="000000"/>
                <w:sz w:val="28"/>
                <w:szCs w:val="28"/>
                <w:lang w:eastAsia="kk-KZ"/>
              </w:rPr>
              <w:t>17,51</w:t>
            </w:r>
          </w:p>
        </w:tc>
        <w:tc>
          <w:tcPr>
            <w:tcW w:w="900" w:type="dxa"/>
            <w:tcBorders>
              <w:top w:val="single" w:sz="4" w:space="0" w:color="auto"/>
              <w:left w:val="single" w:sz="4" w:space="0" w:color="auto"/>
              <w:bottom w:val="single" w:sz="4" w:space="0" w:color="auto"/>
              <w:right w:val="single" w:sz="4" w:space="0" w:color="auto"/>
            </w:tcBorders>
            <w:vAlign w:val="bottom"/>
            <w:hideMark/>
          </w:tcPr>
          <w:p w14:paraId="4A5726A9"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hAnsi="Times New Roman" w:cs="Times New Roman"/>
                <w:color w:val="000000"/>
                <w:sz w:val="28"/>
                <w:szCs w:val="28"/>
              </w:rPr>
              <w:t>2,567</w:t>
            </w:r>
          </w:p>
        </w:tc>
        <w:tc>
          <w:tcPr>
            <w:tcW w:w="1677" w:type="dxa"/>
            <w:tcBorders>
              <w:top w:val="single" w:sz="4" w:space="0" w:color="auto"/>
              <w:left w:val="single" w:sz="4" w:space="0" w:color="auto"/>
              <w:bottom w:val="single" w:sz="4" w:space="0" w:color="auto"/>
              <w:right w:val="single" w:sz="4" w:space="0" w:color="auto"/>
            </w:tcBorders>
            <w:vAlign w:val="bottom"/>
            <w:hideMark/>
          </w:tcPr>
          <w:p w14:paraId="0C72FEE9"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eastAsia="Times New Roman" w:hAnsi="Times New Roman" w:cs="Times New Roman"/>
                <w:color w:val="000000"/>
                <w:sz w:val="28"/>
                <w:szCs w:val="28"/>
                <w:lang w:eastAsia="kk-KZ"/>
              </w:rPr>
              <w:t>44,95</w:t>
            </w:r>
          </w:p>
        </w:tc>
        <w:tc>
          <w:tcPr>
            <w:tcW w:w="986" w:type="dxa"/>
            <w:tcBorders>
              <w:top w:val="single" w:sz="4" w:space="0" w:color="auto"/>
              <w:left w:val="single" w:sz="4" w:space="0" w:color="auto"/>
              <w:bottom w:val="single" w:sz="4" w:space="0" w:color="auto"/>
              <w:right w:val="single" w:sz="4" w:space="0" w:color="auto"/>
            </w:tcBorders>
            <w:vAlign w:val="bottom"/>
            <w:hideMark/>
          </w:tcPr>
          <w:p w14:paraId="32A9D822"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eastAsia="Times New Roman" w:hAnsi="Times New Roman" w:cs="Times New Roman"/>
                <w:color w:val="000000"/>
                <w:sz w:val="28"/>
                <w:szCs w:val="28"/>
                <w:lang w:eastAsia="kk-KZ"/>
              </w:rPr>
              <w:t>479,51</w:t>
            </w:r>
          </w:p>
        </w:tc>
      </w:tr>
      <w:tr w:rsidR="00FE6AD1" w:rsidRPr="00AA2CDA" w14:paraId="39DB3450" w14:textId="77777777" w:rsidTr="00AF286C">
        <w:tc>
          <w:tcPr>
            <w:tcW w:w="1118" w:type="dxa"/>
            <w:tcBorders>
              <w:top w:val="single" w:sz="4" w:space="0" w:color="auto"/>
              <w:left w:val="single" w:sz="4" w:space="0" w:color="auto"/>
              <w:bottom w:val="single" w:sz="4" w:space="0" w:color="auto"/>
              <w:right w:val="single" w:sz="4" w:space="0" w:color="auto"/>
            </w:tcBorders>
            <w:hideMark/>
          </w:tcPr>
          <w:p w14:paraId="6CC25DB5" w14:textId="77777777" w:rsidR="00FE6AD1" w:rsidRPr="00AA2CDA" w:rsidRDefault="00FE6AD1" w:rsidP="00AA2CDA">
            <w:pPr>
              <w:pStyle w:val="afa"/>
              <w:rPr>
                <w:rFonts w:ascii="Times New Roman" w:hAnsi="Times New Roman" w:cs="Times New Roman"/>
                <w:sz w:val="28"/>
                <w:szCs w:val="28"/>
                <w:lang w:val="kk-KZ"/>
              </w:rPr>
            </w:pPr>
            <w:r w:rsidRPr="00AA2CDA">
              <w:rPr>
                <w:rFonts w:ascii="Times New Roman" w:hAnsi="Times New Roman" w:cs="Times New Roman"/>
                <w:sz w:val="28"/>
                <w:szCs w:val="28"/>
              </w:rPr>
              <w:t>2019</w:t>
            </w:r>
          </w:p>
        </w:tc>
        <w:tc>
          <w:tcPr>
            <w:tcW w:w="1138" w:type="dxa"/>
            <w:tcBorders>
              <w:top w:val="single" w:sz="4" w:space="0" w:color="auto"/>
              <w:left w:val="single" w:sz="4" w:space="0" w:color="auto"/>
              <w:bottom w:val="single" w:sz="4" w:space="0" w:color="auto"/>
              <w:right w:val="single" w:sz="4" w:space="0" w:color="auto"/>
            </w:tcBorders>
            <w:hideMark/>
          </w:tcPr>
          <w:p w14:paraId="7791C7C3"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hAnsi="Times New Roman" w:cs="Times New Roman"/>
                <w:sz w:val="28"/>
                <w:szCs w:val="28"/>
                <w:lang w:val="kk-KZ"/>
              </w:rPr>
              <w:t>362,51</w:t>
            </w:r>
          </w:p>
        </w:tc>
        <w:tc>
          <w:tcPr>
            <w:tcW w:w="991" w:type="dxa"/>
            <w:tcBorders>
              <w:top w:val="single" w:sz="4" w:space="0" w:color="auto"/>
              <w:left w:val="single" w:sz="4" w:space="0" w:color="auto"/>
              <w:bottom w:val="single" w:sz="4" w:space="0" w:color="auto"/>
              <w:right w:val="single" w:sz="4" w:space="0" w:color="auto"/>
            </w:tcBorders>
            <w:hideMark/>
          </w:tcPr>
          <w:p w14:paraId="2EA969F8"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hAnsi="Times New Roman" w:cs="Times New Roman"/>
                <w:sz w:val="28"/>
                <w:szCs w:val="28"/>
                <w:lang w:val="kk-KZ"/>
              </w:rPr>
              <w:t>1,420</w:t>
            </w:r>
          </w:p>
        </w:tc>
        <w:tc>
          <w:tcPr>
            <w:tcW w:w="1517" w:type="dxa"/>
            <w:tcBorders>
              <w:top w:val="single" w:sz="4" w:space="0" w:color="auto"/>
              <w:left w:val="single" w:sz="4" w:space="0" w:color="auto"/>
              <w:bottom w:val="single" w:sz="4" w:space="0" w:color="auto"/>
              <w:right w:val="single" w:sz="4" w:space="0" w:color="auto"/>
            </w:tcBorders>
            <w:vAlign w:val="center"/>
            <w:hideMark/>
          </w:tcPr>
          <w:p w14:paraId="345318C0"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eastAsia="Times New Roman" w:hAnsi="Times New Roman" w:cs="Times New Roman"/>
                <w:color w:val="000000"/>
                <w:sz w:val="28"/>
                <w:szCs w:val="28"/>
                <w:lang w:val="kk-KZ" w:eastAsia="kk-KZ"/>
              </w:rPr>
              <w:t>514,76</w:t>
            </w:r>
          </w:p>
        </w:tc>
        <w:tc>
          <w:tcPr>
            <w:tcW w:w="1023" w:type="dxa"/>
            <w:tcBorders>
              <w:top w:val="single" w:sz="4" w:space="0" w:color="auto"/>
              <w:left w:val="single" w:sz="4" w:space="0" w:color="auto"/>
              <w:bottom w:val="single" w:sz="4" w:space="0" w:color="auto"/>
              <w:right w:val="single" w:sz="4" w:space="0" w:color="auto"/>
            </w:tcBorders>
            <w:vAlign w:val="bottom"/>
            <w:hideMark/>
          </w:tcPr>
          <w:p w14:paraId="72E9466D"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eastAsia="Times New Roman" w:hAnsi="Times New Roman" w:cs="Times New Roman"/>
                <w:color w:val="000000"/>
                <w:sz w:val="28"/>
                <w:szCs w:val="28"/>
                <w:lang w:eastAsia="kk-KZ"/>
              </w:rPr>
              <w:t>16,39</w:t>
            </w:r>
          </w:p>
        </w:tc>
        <w:tc>
          <w:tcPr>
            <w:tcW w:w="900" w:type="dxa"/>
            <w:tcBorders>
              <w:top w:val="single" w:sz="4" w:space="0" w:color="auto"/>
              <w:left w:val="single" w:sz="4" w:space="0" w:color="auto"/>
              <w:bottom w:val="single" w:sz="4" w:space="0" w:color="auto"/>
              <w:right w:val="single" w:sz="4" w:space="0" w:color="auto"/>
            </w:tcBorders>
            <w:vAlign w:val="bottom"/>
            <w:hideMark/>
          </w:tcPr>
          <w:p w14:paraId="7A3FCB24"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hAnsi="Times New Roman" w:cs="Times New Roman"/>
                <w:color w:val="000000"/>
                <w:sz w:val="28"/>
                <w:szCs w:val="28"/>
              </w:rPr>
              <w:t>2,574</w:t>
            </w:r>
          </w:p>
        </w:tc>
        <w:tc>
          <w:tcPr>
            <w:tcW w:w="1677" w:type="dxa"/>
            <w:tcBorders>
              <w:top w:val="single" w:sz="4" w:space="0" w:color="auto"/>
              <w:left w:val="single" w:sz="4" w:space="0" w:color="auto"/>
              <w:bottom w:val="single" w:sz="4" w:space="0" w:color="auto"/>
              <w:right w:val="single" w:sz="4" w:space="0" w:color="auto"/>
            </w:tcBorders>
            <w:vAlign w:val="bottom"/>
            <w:hideMark/>
          </w:tcPr>
          <w:p w14:paraId="7C61148B"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eastAsia="Times New Roman" w:hAnsi="Times New Roman" w:cs="Times New Roman"/>
                <w:color w:val="000000"/>
                <w:sz w:val="28"/>
                <w:szCs w:val="28"/>
                <w:lang w:eastAsia="kk-KZ"/>
              </w:rPr>
              <w:t>42,19</w:t>
            </w:r>
          </w:p>
        </w:tc>
        <w:tc>
          <w:tcPr>
            <w:tcW w:w="986" w:type="dxa"/>
            <w:tcBorders>
              <w:top w:val="single" w:sz="4" w:space="0" w:color="auto"/>
              <w:left w:val="single" w:sz="4" w:space="0" w:color="auto"/>
              <w:bottom w:val="single" w:sz="4" w:space="0" w:color="auto"/>
              <w:right w:val="single" w:sz="4" w:space="0" w:color="auto"/>
            </w:tcBorders>
            <w:vAlign w:val="bottom"/>
            <w:hideMark/>
          </w:tcPr>
          <w:p w14:paraId="335E0B10"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eastAsia="Times New Roman" w:hAnsi="Times New Roman" w:cs="Times New Roman"/>
                <w:color w:val="000000"/>
                <w:sz w:val="28"/>
                <w:szCs w:val="28"/>
                <w:lang w:eastAsia="kk-KZ"/>
              </w:rPr>
              <w:t>472,58</w:t>
            </w:r>
          </w:p>
        </w:tc>
      </w:tr>
      <w:tr w:rsidR="00FE6AD1" w:rsidRPr="00AA2CDA" w14:paraId="2AF0B1FC" w14:textId="77777777" w:rsidTr="00AF286C">
        <w:tc>
          <w:tcPr>
            <w:tcW w:w="1118" w:type="dxa"/>
            <w:tcBorders>
              <w:top w:val="single" w:sz="4" w:space="0" w:color="auto"/>
              <w:left w:val="single" w:sz="4" w:space="0" w:color="auto"/>
              <w:bottom w:val="single" w:sz="4" w:space="0" w:color="auto"/>
              <w:right w:val="single" w:sz="4" w:space="0" w:color="auto"/>
            </w:tcBorders>
            <w:hideMark/>
          </w:tcPr>
          <w:p w14:paraId="2972B030" w14:textId="77777777" w:rsidR="00FE6AD1" w:rsidRPr="00AA2CDA" w:rsidRDefault="00FE6AD1" w:rsidP="00AA2CDA">
            <w:pPr>
              <w:pStyle w:val="afa"/>
              <w:rPr>
                <w:rFonts w:ascii="Times New Roman" w:hAnsi="Times New Roman" w:cs="Times New Roman"/>
                <w:sz w:val="28"/>
                <w:szCs w:val="28"/>
                <w:lang w:val="kk-KZ"/>
              </w:rPr>
            </w:pPr>
            <w:r w:rsidRPr="00AA2CDA">
              <w:rPr>
                <w:rFonts w:ascii="Times New Roman" w:hAnsi="Times New Roman" w:cs="Times New Roman"/>
                <w:sz w:val="28"/>
                <w:szCs w:val="28"/>
              </w:rPr>
              <w:t>2020</w:t>
            </w:r>
          </w:p>
        </w:tc>
        <w:tc>
          <w:tcPr>
            <w:tcW w:w="1138" w:type="dxa"/>
            <w:tcBorders>
              <w:top w:val="single" w:sz="4" w:space="0" w:color="auto"/>
              <w:left w:val="single" w:sz="4" w:space="0" w:color="auto"/>
              <w:bottom w:val="single" w:sz="4" w:space="0" w:color="auto"/>
              <w:right w:val="single" w:sz="4" w:space="0" w:color="auto"/>
            </w:tcBorders>
            <w:hideMark/>
          </w:tcPr>
          <w:p w14:paraId="2FDDF416"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hAnsi="Times New Roman" w:cs="Times New Roman"/>
                <w:sz w:val="28"/>
                <w:szCs w:val="28"/>
                <w:lang w:val="kk-KZ"/>
              </w:rPr>
              <w:t>374,08</w:t>
            </w:r>
          </w:p>
        </w:tc>
        <w:tc>
          <w:tcPr>
            <w:tcW w:w="991" w:type="dxa"/>
            <w:tcBorders>
              <w:top w:val="single" w:sz="4" w:space="0" w:color="auto"/>
              <w:left w:val="single" w:sz="4" w:space="0" w:color="auto"/>
              <w:bottom w:val="single" w:sz="4" w:space="0" w:color="auto"/>
              <w:right w:val="single" w:sz="4" w:space="0" w:color="auto"/>
            </w:tcBorders>
            <w:hideMark/>
          </w:tcPr>
          <w:p w14:paraId="70E9B0E1"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hAnsi="Times New Roman" w:cs="Times New Roman"/>
                <w:sz w:val="28"/>
                <w:szCs w:val="28"/>
                <w:lang w:val="kk-KZ"/>
              </w:rPr>
              <w:t>1,398</w:t>
            </w:r>
          </w:p>
        </w:tc>
        <w:tc>
          <w:tcPr>
            <w:tcW w:w="1517" w:type="dxa"/>
            <w:tcBorders>
              <w:top w:val="single" w:sz="4" w:space="0" w:color="auto"/>
              <w:left w:val="single" w:sz="4" w:space="0" w:color="auto"/>
              <w:bottom w:val="single" w:sz="4" w:space="0" w:color="auto"/>
              <w:right w:val="single" w:sz="4" w:space="0" w:color="auto"/>
            </w:tcBorders>
            <w:vAlign w:val="center"/>
            <w:hideMark/>
          </w:tcPr>
          <w:p w14:paraId="50338D1E"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eastAsia="Times New Roman" w:hAnsi="Times New Roman" w:cs="Times New Roman"/>
                <w:color w:val="000000"/>
                <w:sz w:val="28"/>
                <w:szCs w:val="28"/>
                <w:lang w:val="kk-KZ" w:eastAsia="kk-KZ"/>
              </w:rPr>
              <w:t>522,96</w:t>
            </w:r>
          </w:p>
        </w:tc>
        <w:tc>
          <w:tcPr>
            <w:tcW w:w="1023" w:type="dxa"/>
            <w:tcBorders>
              <w:top w:val="single" w:sz="4" w:space="0" w:color="auto"/>
              <w:left w:val="single" w:sz="4" w:space="0" w:color="auto"/>
              <w:bottom w:val="single" w:sz="4" w:space="0" w:color="auto"/>
              <w:right w:val="single" w:sz="4" w:space="0" w:color="auto"/>
            </w:tcBorders>
            <w:vAlign w:val="bottom"/>
            <w:hideMark/>
          </w:tcPr>
          <w:p w14:paraId="64B98898"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eastAsia="Times New Roman" w:hAnsi="Times New Roman" w:cs="Times New Roman"/>
                <w:color w:val="000000"/>
                <w:sz w:val="28"/>
                <w:szCs w:val="28"/>
                <w:lang w:eastAsia="kk-KZ"/>
              </w:rPr>
              <w:t>14,73</w:t>
            </w:r>
          </w:p>
        </w:tc>
        <w:tc>
          <w:tcPr>
            <w:tcW w:w="900" w:type="dxa"/>
            <w:tcBorders>
              <w:top w:val="single" w:sz="4" w:space="0" w:color="auto"/>
              <w:left w:val="single" w:sz="4" w:space="0" w:color="auto"/>
              <w:bottom w:val="single" w:sz="4" w:space="0" w:color="auto"/>
              <w:right w:val="single" w:sz="4" w:space="0" w:color="auto"/>
            </w:tcBorders>
            <w:vAlign w:val="bottom"/>
            <w:hideMark/>
          </w:tcPr>
          <w:p w14:paraId="3CBA211C"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hAnsi="Times New Roman" w:cs="Times New Roman"/>
                <w:color w:val="000000"/>
                <w:sz w:val="28"/>
                <w:szCs w:val="28"/>
              </w:rPr>
              <w:t>2,560</w:t>
            </w:r>
          </w:p>
        </w:tc>
        <w:tc>
          <w:tcPr>
            <w:tcW w:w="1677" w:type="dxa"/>
            <w:tcBorders>
              <w:top w:val="single" w:sz="4" w:space="0" w:color="auto"/>
              <w:left w:val="single" w:sz="4" w:space="0" w:color="auto"/>
              <w:bottom w:val="single" w:sz="4" w:space="0" w:color="auto"/>
              <w:right w:val="single" w:sz="4" w:space="0" w:color="auto"/>
            </w:tcBorders>
            <w:vAlign w:val="bottom"/>
            <w:hideMark/>
          </w:tcPr>
          <w:p w14:paraId="4B950C9B"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eastAsia="Times New Roman" w:hAnsi="Times New Roman" w:cs="Times New Roman"/>
                <w:color w:val="000000"/>
                <w:sz w:val="28"/>
                <w:szCs w:val="28"/>
                <w:lang w:eastAsia="kk-KZ"/>
              </w:rPr>
              <w:t>37,71</w:t>
            </w:r>
          </w:p>
        </w:tc>
        <w:tc>
          <w:tcPr>
            <w:tcW w:w="986" w:type="dxa"/>
            <w:tcBorders>
              <w:top w:val="single" w:sz="4" w:space="0" w:color="auto"/>
              <w:left w:val="single" w:sz="4" w:space="0" w:color="auto"/>
              <w:bottom w:val="single" w:sz="4" w:space="0" w:color="auto"/>
              <w:right w:val="single" w:sz="4" w:space="0" w:color="auto"/>
            </w:tcBorders>
            <w:vAlign w:val="bottom"/>
            <w:hideMark/>
          </w:tcPr>
          <w:p w14:paraId="3011838E"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eastAsia="Times New Roman" w:hAnsi="Times New Roman" w:cs="Times New Roman"/>
                <w:color w:val="000000"/>
                <w:sz w:val="28"/>
                <w:szCs w:val="28"/>
                <w:lang w:eastAsia="kk-KZ"/>
              </w:rPr>
              <w:t>485,26</w:t>
            </w:r>
          </w:p>
        </w:tc>
      </w:tr>
      <w:tr w:rsidR="00FE6AD1" w:rsidRPr="00AA2CDA" w14:paraId="4E3C6C13" w14:textId="77777777" w:rsidTr="00AF286C">
        <w:tc>
          <w:tcPr>
            <w:tcW w:w="1118" w:type="dxa"/>
            <w:tcBorders>
              <w:top w:val="single" w:sz="4" w:space="0" w:color="auto"/>
              <w:left w:val="single" w:sz="4" w:space="0" w:color="auto"/>
              <w:bottom w:val="single" w:sz="4" w:space="0" w:color="auto"/>
              <w:right w:val="single" w:sz="4" w:space="0" w:color="auto"/>
            </w:tcBorders>
            <w:hideMark/>
          </w:tcPr>
          <w:p w14:paraId="6EE8CA64" w14:textId="77777777" w:rsidR="00FE6AD1" w:rsidRPr="00AA2CDA" w:rsidRDefault="003861BB" w:rsidP="00AA2CDA">
            <w:pPr>
              <w:pStyle w:val="afa"/>
              <w:rPr>
                <w:rFonts w:ascii="Times New Roman" w:hAnsi="Times New Roman" w:cs="Times New Roman"/>
                <w:sz w:val="28"/>
                <w:szCs w:val="28"/>
                <w:lang w:val="kk-KZ"/>
              </w:rPr>
            </w:pPr>
            <m:oMathPara>
              <m:oMath>
                <m:sSub>
                  <m:sSubPr>
                    <m:ctrlPr>
                      <w:rPr>
                        <w:rFonts w:ascii="Cambria Math" w:hAnsi="Cambria Math" w:cs="Times New Roman"/>
                        <w:i/>
                        <w:kern w:val="2"/>
                        <w:sz w:val="28"/>
                        <w:szCs w:val="28"/>
                        <w:lang w:val="kk-KZ" w:eastAsia="en-US"/>
                        <w14:ligatures w14:val="standardContextual"/>
                      </w:rPr>
                    </m:ctrlPr>
                  </m:sSubPr>
                  <m:e>
                    <m:r>
                      <w:rPr>
                        <w:rFonts w:ascii="Cambria Math" w:hAnsi="Cambria Math" w:cs="Times New Roman"/>
                        <w:sz w:val="28"/>
                        <w:szCs w:val="28"/>
                        <w:lang w:val="kk-KZ"/>
                      </w:rPr>
                      <m:t>S</m:t>
                    </m:r>
                    <m:r>
                      <w:rPr>
                        <w:rFonts w:ascii="Cambria Math" w:hAnsi="Cambria Math" w:cs="Times New Roman"/>
                        <w:sz w:val="28"/>
                        <w:szCs w:val="28"/>
                        <w:lang w:val="en-US"/>
                      </w:rPr>
                      <m:t>AOM</m:t>
                    </m:r>
                  </m:e>
                  <m:sub>
                    <m:r>
                      <w:rPr>
                        <w:rFonts w:ascii="Cambria Math" w:hAnsi="Cambria Math" w:cs="Times New Roman"/>
                        <w:sz w:val="28"/>
                        <w:szCs w:val="28"/>
                        <w:lang w:val="kk-KZ"/>
                      </w:rPr>
                      <m:t>i</m:t>
                    </m:r>
                  </m:sub>
                </m:sSub>
              </m:oMath>
            </m:oMathPara>
          </w:p>
        </w:tc>
        <w:tc>
          <w:tcPr>
            <w:tcW w:w="1138" w:type="dxa"/>
            <w:tcBorders>
              <w:top w:val="single" w:sz="4" w:space="0" w:color="auto"/>
              <w:left w:val="single" w:sz="4" w:space="0" w:color="auto"/>
              <w:bottom w:val="single" w:sz="4" w:space="0" w:color="auto"/>
              <w:right w:val="single" w:sz="4" w:space="0" w:color="auto"/>
            </w:tcBorders>
            <w:hideMark/>
          </w:tcPr>
          <w:p w14:paraId="73A940DB" w14:textId="77777777" w:rsidR="00FE6AD1" w:rsidRPr="00AA2CDA" w:rsidRDefault="00FE6AD1" w:rsidP="00D2475E">
            <w:pPr>
              <w:pStyle w:val="afa"/>
              <w:jc w:val="center"/>
              <w:rPr>
                <w:rFonts w:ascii="Times New Roman" w:hAnsi="Times New Roman" w:cs="Times New Roman"/>
                <w:sz w:val="28"/>
                <w:szCs w:val="28"/>
              </w:rPr>
            </w:pPr>
            <w:r w:rsidRPr="00AA2CDA">
              <w:rPr>
                <w:rFonts w:ascii="Times New Roman" w:hAnsi="Times New Roman" w:cs="Times New Roman"/>
                <w:sz w:val="28"/>
                <w:szCs w:val="28"/>
              </w:rPr>
              <w:t>364,19</w:t>
            </w:r>
          </w:p>
        </w:tc>
        <w:tc>
          <w:tcPr>
            <w:tcW w:w="991" w:type="dxa"/>
            <w:tcBorders>
              <w:top w:val="single" w:sz="4" w:space="0" w:color="auto"/>
              <w:left w:val="single" w:sz="4" w:space="0" w:color="auto"/>
              <w:bottom w:val="single" w:sz="4" w:space="0" w:color="auto"/>
              <w:right w:val="single" w:sz="4" w:space="0" w:color="auto"/>
            </w:tcBorders>
            <w:hideMark/>
          </w:tcPr>
          <w:p w14:paraId="3F2A0C5E"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hAnsi="Times New Roman" w:cs="Times New Roman"/>
                <w:sz w:val="28"/>
                <w:szCs w:val="28"/>
                <w:lang w:val="kk-KZ"/>
              </w:rPr>
              <w:t>1,458</w:t>
            </w:r>
          </w:p>
        </w:tc>
        <w:tc>
          <w:tcPr>
            <w:tcW w:w="1517" w:type="dxa"/>
            <w:tcBorders>
              <w:top w:val="single" w:sz="4" w:space="0" w:color="auto"/>
              <w:left w:val="single" w:sz="4" w:space="0" w:color="auto"/>
              <w:bottom w:val="single" w:sz="4" w:space="0" w:color="auto"/>
              <w:right w:val="single" w:sz="4" w:space="0" w:color="auto"/>
            </w:tcBorders>
            <w:hideMark/>
          </w:tcPr>
          <w:p w14:paraId="4B2940E6" w14:textId="77777777" w:rsidR="00FE6AD1" w:rsidRPr="00AA2CDA" w:rsidRDefault="00FE6AD1" w:rsidP="00D2475E">
            <w:pPr>
              <w:pStyle w:val="afa"/>
              <w:jc w:val="center"/>
              <w:rPr>
                <w:rFonts w:ascii="Times New Roman" w:hAnsi="Times New Roman" w:cs="Times New Roman"/>
                <w:sz w:val="28"/>
                <w:szCs w:val="28"/>
              </w:rPr>
            </w:pPr>
            <w:r w:rsidRPr="00AA2CDA">
              <w:rPr>
                <w:rFonts w:ascii="Times New Roman" w:hAnsi="Times New Roman" w:cs="Times New Roman"/>
                <w:sz w:val="28"/>
                <w:szCs w:val="28"/>
              </w:rPr>
              <w:t>528,38</w:t>
            </w:r>
          </w:p>
        </w:tc>
        <w:tc>
          <w:tcPr>
            <w:tcW w:w="1023" w:type="dxa"/>
            <w:tcBorders>
              <w:top w:val="single" w:sz="4" w:space="0" w:color="auto"/>
              <w:left w:val="single" w:sz="4" w:space="0" w:color="auto"/>
              <w:bottom w:val="single" w:sz="4" w:space="0" w:color="auto"/>
              <w:right w:val="single" w:sz="4" w:space="0" w:color="auto"/>
            </w:tcBorders>
            <w:hideMark/>
          </w:tcPr>
          <w:p w14:paraId="08AB8DBA"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hAnsi="Times New Roman" w:cs="Times New Roman"/>
                <w:sz w:val="28"/>
                <w:szCs w:val="28"/>
                <w:lang w:val="kk-KZ"/>
              </w:rPr>
              <w:t>16,47</w:t>
            </w:r>
          </w:p>
        </w:tc>
        <w:tc>
          <w:tcPr>
            <w:tcW w:w="900" w:type="dxa"/>
            <w:tcBorders>
              <w:top w:val="single" w:sz="4" w:space="0" w:color="auto"/>
              <w:left w:val="single" w:sz="4" w:space="0" w:color="auto"/>
              <w:bottom w:val="single" w:sz="4" w:space="0" w:color="auto"/>
              <w:right w:val="single" w:sz="4" w:space="0" w:color="auto"/>
            </w:tcBorders>
            <w:hideMark/>
          </w:tcPr>
          <w:p w14:paraId="3868C7B3"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hAnsi="Times New Roman" w:cs="Times New Roman"/>
                <w:sz w:val="28"/>
                <w:szCs w:val="28"/>
                <w:lang w:val="kk-KZ"/>
              </w:rPr>
              <w:t>2,607</w:t>
            </w:r>
          </w:p>
        </w:tc>
        <w:tc>
          <w:tcPr>
            <w:tcW w:w="1677" w:type="dxa"/>
            <w:tcBorders>
              <w:top w:val="single" w:sz="4" w:space="0" w:color="auto"/>
              <w:left w:val="single" w:sz="4" w:space="0" w:color="auto"/>
              <w:bottom w:val="single" w:sz="4" w:space="0" w:color="auto"/>
              <w:right w:val="single" w:sz="4" w:space="0" w:color="auto"/>
            </w:tcBorders>
            <w:hideMark/>
          </w:tcPr>
          <w:p w14:paraId="26C20189"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hAnsi="Times New Roman" w:cs="Times New Roman"/>
                <w:sz w:val="28"/>
                <w:szCs w:val="28"/>
                <w:lang w:val="kk-KZ"/>
              </w:rPr>
              <w:t>43,72</w:t>
            </w:r>
          </w:p>
        </w:tc>
        <w:tc>
          <w:tcPr>
            <w:tcW w:w="986" w:type="dxa"/>
            <w:tcBorders>
              <w:top w:val="single" w:sz="4" w:space="0" w:color="auto"/>
              <w:left w:val="single" w:sz="4" w:space="0" w:color="auto"/>
              <w:bottom w:val="single" w:sz="4" w:space="0" w:color="auto"/>
              <w:right w:val="single" w:sz="4" w:space="0" w:color="auto"/>
            </w:tcBorders>
            <w:hideMark/>
          </w:tcPr>
          <w:p w14:paraId="7BC1A0A2"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hAnsi="Times New Roman" w:cs="Times New Roman"/>
                <w:sz w:val="28"/>
                <w:szCs w:val="28"/>
                <w:lang w:val="kk-KZ"/>
              </w:rPr>
              <w:t>484,66</w:t>
            </w:r>
          </w:p>
        </w:tc>
      </w:tr>
      <w:tr w:rsidR="00FE6AD1" w:rsidRPr="00AA2CDA" w14:paraId="1E50C645" w14:textId="77777777" w:rsidTr="00AF286C">
        <w:tc>
          <w:tcPr>
            <w:tcW w:w="1118" w:type="dxa"/>
            <w:tcBorders>
              <w:top w:val="single" w:sz="4" w:space="0" w:color="auto"/>
              <w:left w:val="single" w:sz="4" w:space="0" w:color="auto"/>
              <w:bottom w:val="single" w:sz="4" w:space="0" w:color="auto"/>
              <w:right w:val="single" w:sz="4" w:space="0" w:color="auto"/>
            </w:tcBorders>
            <w:hideMark/>
          </w:tcPr>
          <w:p w14:paraId="7F0AED3D" w14:textId="77777777" w:rsidR="00FE6AD1" w:rsidRPr="00AA2CDA" w:rsidRDefault="003861BB" w:rsidP="00AA2CDA">
            <w:pPr>
              <w:pStyle w:val="afa"/>
              <w:rPr>
                <w:rFonts w:ascii="Times New Roman" w:eastAsia="Calibri" w:hAnsi="Times New Roman" w:cs="Times New Roman"/>
                <w:sz w:val="28"/>
                <w:szCs w:val="28"/>
                <w:lang w:val="kk-KZ"/>
              </w:rPr>
            </w:pPr>
            <m:oMath>
              <m:sSub>
                <m:sSubPr>
                  <m:ctrlPr>
                    <w:rPr>
                      <w:rFonts w:ascii="Cambria Math" w:hAnsi="Cambria Math" w:cs="Times New Roman"/>
                      <w:i/>
                      <w:kern w:val="2"/>
                      <w:sz w:val="28"/>
                      <w:szCs w:val="28"/>
                      <w:lang w:val="kk-KZ" w:eastAsia="en-US"/>
                      <w14:ligatures w14:val="standardContextual"/>
                    </w:rPr>
                  </m:ctrlPr>
                </m:sSubPr>
                <m:e>
                  <m:r>
                    <w:rPr>
                      <w:rFonts w:ascii="Cambria Math" w:hAnsi="Cambria Math" w:cs="Times New Roman"/>
                      <w:sz w:val="28"/>
                      <w:szCs w:val="28"/>
                      <w:lang w:val="kk-KZ"/>
                    </w:rPr>
                    <m:t>PS</m:t>
                  </m:r>
                  <m:r>
                    <w:rPr>
                      <w:rFonts w:ascii="Cambria Math" w:hAnsi="Cambria Math" w:cs="Times New Roman"/>
                      <w:sz w:val="28"/>
                      <w:szCs w:val="28"/>
                      <w:lang w:val="en-US"/>
                    </w:rPr>
                    <m:t>H</m:t>
                  </m:r>
                </m:e>
                <m:sub>
                  <m:r>
                    <w:rPr>
                      <w:rFonts w:ascii="Cambria Math" w:hAnsi="Cambria Math" w:cs="Times New Roman"/>
                      <w:sz w:val="28"/>
                      <w:szCs w:val="28"/>
                      <w:lang w:val="kk-KZ"/>
                    </w:rPr>
                    <m:t>i</m:t>
                  </m:r>
                </m:sub>
              </m:sSub>
            </m:oMath>
            <w:r w:rsidR="00FE6AD1" w:rsidRPr="00AA2CDA">
              <w:rPr>
                <w:rFonts w:ascii="Times New Roman" w:hAnsi="Times New Roman" w:cs="Times New Roman"/>
                <w:sz w:val="28"/>
                <w:szCs w:val="28"/>
                <w:lang w:val="en-US"/>
              </w:rPr>
              <w:t>,</w:t>
            </w:r>
            <w:r w:rsidR="00FE6AD1" w:rsidRPr="00AA2CDA">
              <w:rPr>
                <w:rFonts w:ascii="Times New Roman" w:hAnsi="Times New Roman" w:cs="Times New Roman"/>
                <w:sz w:val="28"/>
                <w:szCs w:val="28"/>
              </w:rPr>
              <w:t>%</w:t>
            </w:r>
          </w:p>
        </w:tc>
        <w:tc>
          <w:tcPr>
            <w:tcW w:w="1138" w:type="dxa"/>
            <w:tcBorders>
              <w:top w:val="single" w:sz="4" w:space="0" w:color="auto"/>
              <w:left w:val="single" w:sz="4" w:space="0" w:color="auto"/>
              <w:bottom w:val="single" w:sz="4" w:space="0" w:color="auto"/>
              <w:right w:val="single" w:sz="4" w:space="0" w:color="auto"/>
            </w:tcBorders>
          </w:tcPr>
          <w:p w14:paraId="613C4348" w14:textId="77777777" w:rsidR="00FE6AD1" w:rsidRPr="00AA2CDA" w:rsidRDefault="00FE6AD1" w:rsidP="00D2475E">
            <w:pPr>
              <w:pStyle w:val="afa"/>
              <w:jc w:val="center"/>
              <w:rPr>
                <w:rFonts w:ascii="Times New Roman" w:eastAsiaTheme="minorHAnsi" w:hAnsi="Times New Roman" w:cs="Times New Roman"/>
                <w:sz w:val="28"/>
                <w:szCs w:val="28"/>
                <w:lang w:val="kk-KZ"/>
              </w:rPr>
            </w:pPr>
          </w:p>
        </w:tc>
        <w:tc>
          <w:tcPr>
            <w:tcW w:w="991" w:type="dxa"/>
            <w:tcBorders>
              <w:top w:val="single" w:sz="4" w:space="0" w:color="auto"/>
              <w:left w:val="single" w:sz="4" w:space="0" w:color="auto"/>
              <w:bottom w:val="single" w:sz="4" w:space="0" w:color="auto"/>
              <w:right w:val="single" w:sz="4" w:space="0" w:color="auto"/>
            </w:tcBorders>
          </w:tcPr>
          <w:p w14:paraId="5FEE0063" w14:textId="77777777" w:rsidR="00FE6AD1" w:rsidRPr="00AA2CDA" w:rsidRDefault="00FE6AD1" w:rsidP="00D2475E">
            <w:pPr>
              <w:pStyle w:val="afa"/>
              <w:jc w:val="center"/>
              <w:rPr>
                <w:rFonts w:ascii="Times New Roman" w:hAnsi="Times New Roman" w:cs="Times New Roman"/>
                <w:sz w:val="28"/>
                <w:szCs w:val="28"/>
                <w:lang w:val="kk-KZ"/>
              </w:rPr>
            </w:pPr>
          </w:p>
        </w:tc>
        <w:tc>
          <w:tcPr>
            <w:tcW w:w="1517" w:type="dxa"/>
            <w:tcBorders>
              <w:top w:val="single" w:sz="4" w:space="0" w:color="auto"/>
              <w:left w:val="single" w:sz="4" w:space="0" w:color="auto"/>
              <w:bottom w:val="single" w:sz="4" w:space="0" w:color="auto"/>
              <w:right w:val="single" w:sz="4" w:space="0" w:color="auto"/>
            </w:tcBorders>
            <w:hideMark/>
          </w:tcPr>
          <w:p w14:paraId="4891D0FF"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hAnsi="Times New Roman" w:cs="Times New Roman"/>
                <w:sz w:val="28"/>
                <w:szCs w:val="28"/>
                <w:lang w:val="kk-KZ"/>
              </w:rPr>
              <w:t>100,0</w:t>
            </w:r>
          </w:p>
        </w:tc>
        <w:tc>
          <w:tcPr>
            <w:tcW w:w="1023" w:type="dxa"/>
            <w:tcBorders>
              <w:top w:val="single" w:sz="4" w:space="0" w:color="auto"/>
              <w:left w:val="single" w:sz="4" w:space="0" w:color="auto"/>
              <w:bottom w:val="single" w:sz="4" w:space="0" w:color="auto"/>
              <w:right w:val="single" w:sz="4" w:space="0" w:color="auto"/>
            </w:tcBorders>
          </w:tcPr>
          <w:p w14:paraId="1D0BAA38" w14:textId="77777777" w:rsidR="00FE6AD1" w:rsidRPr="00AA2CDA" w:rsidRDefault="00FE6AD1" w:rsidP="00D2475E">
            <w:pPr>
              <w:pStyle w:val="afa"/>
              <w:jc w:val="center"/>
              <w:rPr>
                <w:rFonts w:ascii="Times New Roman" w:hAnsi="Times New Roman" w:cs="Times New Roman"/>
                <w:sz w:val="28"/>
                <w:szCs w:val="28"/>
                <w:lang w:val="kk-KZ"/>
              </w:rPr>
            </w:pPr>
          </w:p>
        </w:tc>
        <w:tc>
          <w:tcPr>
            <w:tcW w:w="900" w:type="dxa"/>
            <w:tcBorders>
              <w:top w:val="single" w:sz="4" w:space="0" w:color="auto"/>
              <w:left w:val="single" w:sz="4" w:space="0" w:color="auto"/>
              <w:bottom w:val="single" w:sz="4" w:space="0" w:color="auto"/>
              <w:right w:val="single" w:sz="4" w:space="0" w:color="auto"/>
            </w:tcBorders>
          </w:tcPr>
          <w:p w14:paraId="638DE92E" w14:textId="77777777" w:rsidR="00FE6AD1" w:rsidRPr="00AA2CDA" w:rsidRDefault="00FE6AD1" w:rsidP="00D2475E">
            <w:pPr>
              <w:pStyle w:val="afa"/>
              <w:jc w:val="center"/>
              <w:rPr>
                <w:rFonts w:ascii="Times New Roman" w:hAnsi="Times New Roman" w:cs="Times New Roman"/>
                <w:sz w:val="28"/>
                <w:szCs w:val="28"/>
                <w:lang w:val="kk-KZ"/>
              </w:rPr>
            </w:pPr>
          </w:p>
        </w:tc>
        <w:tc>
          <w:tcPr>
            <w:tcW w:w="1677" w:type="dxa"/>
            <w:tcBorders>
              <w:top w:val="single" w:sz="4" w:space="0" w:color="auto"/>
              <w:left w:val="single" w:sz="4" w:space="0" w:color="auto"/>
              <w:bottom w:val="single" w:sz="4" w:space="0" w:color="auto"/>
              <w:right w:val="single" w:sz="4" w:space="0" w:color="auto"/>
            </w:tcBorders>
            <w:hideMark/>
          </w:tcPr>
          <w:p w14:paraId="56376473"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hAnsi="Times New Roman" w:cs="Times New Roman"/>
                <w:sz w:val="28"/>
                <w:szCs w:val="28"/>
                <w:lang w:val="kk-KZ"/>
              </w:rPr>
              <w:t>8,3</w:t>
            </w:r>
          </w:p>
        </w:tc>
        <w:tc>
          <w:tcPr>
            <w:tcW w:w="986" w:type="dxa"/>
            <w:tcBorders>
              <w:top w:val="single" w:sz="4" w:space="0" w:color="auto"/>
              <w:left w:val="single" w:sz="4" w:space="0" w:color="auto"/>
              <w:bottom w:val="single" w:sz="4" w:space="0" w:color="auto"/>
              <w:right w:val="single" w:sz="4" w:space="0" w:color="auto"/>
            </w:tcBorders>
            <w:hideMark/>
          </w:tcPr>
          <w:p w14:paraId="26156858"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hAnsi="Times New Roman" w:cs="Times New Roman"/>
                <w:sz w:val="28"/>
                <w:szCs w:val="28"/>
                <w:lang w:val="kk-KZ"/>
              </w:rPr>
              <w:t>91,7</w:t>
            </w:r>
          </w:p>
        </w:tc>
      </w:tr>
    </w:tbl>
    <w:p w14:paraId="0B3EDCEC" w14:textId="77777777" w:rsidR="00355014" w:rsidRDefault="00355014" w:rsidP="00355014">
      <w:pPr>
        <w:spacing w:after="0" w:line="240" w:lineRule="auto"/>
        <w:rPr>
          <w:rFonts w:ascii="Times New Roman" w:hAnsi="Times New Roman" w:cs="Times New Roman"/>
          <w:bCs/>
          <w:sz w:val="28"/>
          <w:szCs w:val="28"/>
          <w:lang w:val="kk-KZ"/>
        </w:rPr>
      </w:pPr>
      <w:r>
        <w:rPr>
          <w:rFonts w:ascii="Times New Roman" w:hAnsi="Times New Roman" w:cs="Times New Roman"/>
          <w:noProof/>
          <w:sz w:val="28"/>
          <w:szCs w:val="28"/>
          <w:lang w:val="en-US" w:eastAsia="en-US"/>
        </w:rPr>
        <w:lastRenderedPageBreak/>
        <w:drawing>
          <wp:inline distT="0" distB="0" distL="0" distR="0" wp14:anchorId="2EAC5187" wp14:editId="23C06DF4">
            <wp:extent cx="5974080" cy="3970020"/>
            <wp:effectExtent l="0" t="0" r="7620" b="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74350" cy="3970199"/>
                    </a:xfrm>
                    <a:prstGeom prst="rect">
                      <a:avLst/>
                    </a:prstGeom>
                    <a:noFill/>
                    <a:ln>
                      <a:noFill/>
                    </a:ln>
                  </pic:spPr>
                </pic:pic>
              </a:graphicData>
            </a:graphic>
          </wp:inline>
        </w:drawing>
      </w:r>
    </w:p>
    <w:p w14:paraId="05AE0335" w14:textId="77777777" w:rsidR="00355014" w:rsidRDefault="00355014" w:rsidP="00355014">
      <w:pPr>
        <w:spacing w:after="0" w:line="240" w:lineRule="auto"/>
        <w:rPr>
          <w:rFonts w:ascii="Times New Roman" w:hAnsi="Times New Roman" w:cs="Times New Roman"/>
          <w:bCs/>
          <w:sz w:val="28"/>
          <w:szCs w:val="28"/>
          <w:lang w:val="kk-KZ"/>
        </w:rPr>
      </w:pPr>
    </w:p>
    <w:p w14:paraId="7FBDC7F0" w14:textId="77777777" w:rsidR="00355014" w:rsidRDefault="00355014" w:rsidP="00355014">
      <w:pPr>
        <w:spacing w:after="0" w:line="240" w:lineRule="auto"/>
        <w:jc w:val="center"/>
        <w:rPr>
          <w:rFonts w:ascii="Times New Roman" w:hAnsi="Times New Roman" w:cs="Times New Roman"/>
          <w:bCs/>
          <w:sz w:val="28"/>
          <w:szCs w:val="28"/>
          <w:lang w:val="kk-KZ"/>
        </w:rPr>
      </w:pPr>
      <w:r>
        <w:rPr>
          <w:rFonts w:ascii="Times New Roman" w:hAnsi="Times New Roman" w:cs="Times New Roman"/>
          <w:bCs/>
          <w:sz w:val="28"/>
          <w:szCs w:val="28"/>
          <w:lang w:val="kk-KZ"/>
        </w:rPr>
        <w:t>Сурет 24 – Сырдария  өзенінің төменгі сағасына орналасқан Сол жағалауы  және оң жағалауы Қызылорда суармалы алқабтың су теңгермесінің құрамдық көреткіштерінің сызбасы (1 – суармалы алқабқа берілген судың көлемі, мм; 2 – атмосфералық жауын – шашын, мм; 3 – сумармалы егістік алқабтан булану, мм; 4 – суғармалы алқабтан шығатын кәріз сулары, мм; 5 – жер асты суларының (түсу немесе шығуы) алмасуы, мм)</w:t>
      </w:r>
    </w:p>
    <w:p w14:paraId="1BD317CA" w14:textId="77777777" w:rsidR="00AF286C" w:rsidRDefault="00AF286C" w:rsidP="00AF286C">
      <w:pPr>
        <w:spacing w:after="0" w:line="240" w:lineRule="auto"/>
        <w:ind w:firstLine="709"/>
        <w:jc w:val="both"/>
        <w:rPr>
          <w:rFonts w:ascii="Times New Roman" w:hAnsi="Times New Roman" w:cs="Times New Roman"/>
          <w:bCs/>
          <w:sz w:val="28"/>
          <w:szCs w:val="28"/>
          <w:lang w:val="kk-KZ"/>
        </w:rPr>
      </w:pPr>
    </w:p>
    <w:p w14:paraId="0C44683E" w14:textId="77777777" w:rsidR="00AF286C" w:rsidRDefault="00AF286C" w:rsidP="00AF286C">
      <w:pPr>
        <w:spacing w:after="0" w:line="240" w:lineRule="auto"/>
        <w:ind w:firstLine="709"/>
        <w:jc w:val="both"/>
        <w:rPr>
          <w:rFonts w:ascii="Times New Roman" w:hAnsi="Times New Roman" w:cs="Times New Roman"/>
          <w:bCs/>
          <w:sz w:val="28"/>
          <w:szCs w:val="28"/>
          <w:lang w:val="kk-KZ"/>
        </w:rPr>
      </w:pPr>
      <w:r>
        <w:rPr>
          <w:rFonts w:ascii="Times New Roman" w:hAnsi="Times New Roman" w:cs="Times New Roman"/>
          <w:bCs/>
          <w:sz w:val="28"/>
          <w:szCs w:val="28"/>
          <w:lang w:val="kk-KZ"/>
        </w:rPr>
        <w:t>Сонымен, Сырдария  өзенінің төменгі сағасының ортанғы бөлігіне орналасқан Сол жағалауы  және оң жағалауы Қазалы суармалы алқабының қарастырылып отырылған 2000 – 2020 жылдар аралығындағы  су теңгермесінің құрамдық көреткіштерінің (кесте 24) негізінде анықталған тұз теңгермесінің көрсеткішіне жүргізілген талдау көрсеткендей, өзеннен суармалы алқабқа алынған сумен бірге алқабқа түсетін тұздың орташа көлемі 528,38 мың тоннаны құраса, ал егістік алқабтан кәріз сулармен бірге өзен арнасына қайта тасталатын тұздың көлемі 43,72 мың тонна (8,30 %) болса, онда орта есеппен  жыл сайын суармалы алқабта қорланып қалатын тұздың көлемі  484,66 мың тонна (91,70 %) аймағында өзгеріп отырған.</w:t>
      </w:r>
    </w:p>
    <w:p w14:paraId="4201AE3B" w14:textId="5585E566" w:rsidR="00355014" w:rsidRDefault="00355014" w:rsidP="00AF286C">
      <w:pPr>
        <w:spacing w:after="0" w:line="240" w:lineRule="auto"/>
        <w:ind w:firstLine="709"/>
        <w:jc w:val="both"/>
        <w:rPr>
          <w:rFonts w:ascii="Times New Roman" w:hAnsi="Times New Roman" w:cs="Times New Roman"/>
          <w:bCs/>
          <w:sz w:val="28"/>
          <w:szCs w:val="28"/>
          <w:lang w:val="kk-KZ"/>
        </w:rPr>
      </w:pPr>
      <w:r>
        <w:rPr>
          <w:rFonts w:ascii="Times New Roman" w:hAnsi="Times New Roman" w:cs="Times New Roman"/>
          <w:bCs/>
          <w:sz w:val="28"/>
          <w:szCs w:val="28"/>
          <w:lang w:val="kk-KZ"/>
        </w:rPr>
        <w:t xml:space="preserve">Жалпы, Сырдария  өзенінің төменгі сағасына орналасқан Түгіскен, Жаңақорған – Шиелі, Сол жағалауы  және оң жағалауы Қызылорда және Сол жағалауы  және оң жағалауы Қазалы суармалы алқатың 2000 – 2020 жылдар аралығындағы су – тұз теңгермесінің құрамдық бөліктерін бағалауға және болжауға орналған есептеу жұмыстарының нәтижесі көрсеткендей, алқабқа өзен арнасынан суармалы егістік алқабқа берілген жалпы су қорының шамамен 50 % жер бетінен булануға, 15 % кәріз суларын құраса, ал 35 % </w:t>
      </w:r>
      <w:r>
        <w:rPr>
          <w:rFonts w:ascii="Times New Roman" w:hAnsi="Times New Roman" w:cs="Times New Roman"/>
          <w:bCs/>
          <w:sz w:val="28"/>
          <w:szCs w:val="28"/>
          <w:lang w:val="kk-KZ"/>
        </w:rPr>
        <w:lastRenderedPageBreak/>
        <w:t>алқабтың және оның айналасына орналасқан ландшафтардың жер асту суларының қоректену көзі болып таблады.</w:t>
      </w:r>
    </w:p>
    <w:p w14:paraId="7E0F7991" w14:textId="77777777" w:rsidR="00355014" w:rsidRDefault="00355014" w:rsidP="00AF286C">
      <w:pPr>
        <w:spacing w:after="0" w:line="240" w:lineRule="auto"/>
        <w:ind w:firstLine="709"/>
        <w:jc w:val="both"/>
        <w:rPr>
          <w:rFonts w:ascii="Times New Roman" w:hAnsi="Times New Roman" w:cs="Times New Roman"/>
          <w:bCs/>
          <w:sz w:val="28"/>
          <w:szCs w:val="28"/>
          <w:lang w:val="kk-KZ"/>
        </w:rPr>
      </w:pPr>
    </w:p>
    <w:p w14:paraId="375FCD6B" w14:textId="77777777" w:rsidR="00FE6AD1" w:rsidRDefault="00FE6AD1" w:rsidP="00AF286C">
      <w:pPr>
        <w:spacing w:after="0" w:line="240" w:lineRule="auto"/>
        <w:jc w:val="center"/>
        <w:rPr>
          <w:rFonts w:ascii="Times New Roman" w:hAnsi="Times New Roman" w:cs="Times New Roman"/>
          <w:bCs/>
          <w:sz w:val="28"/>
          <w:szCs w:val="28"/>
          <w:lang w:val="kk-KZ"/>
        </w:rPr>
      </w:pPr>
      <w:r>
        <w:rPr>
          <w:rFonts w:ascii="Times New Roman" w:hAnsi="Times New Roman" w:cs="Times New Roman"/>
          <w:noProof/>
          <w:sz w:val="28"/>
          <w:szCs w:val="28"/>
          <w:lang w:val="en-US" w:eastAsia="en-US"/>
        </w:rPr>
        <w:drawing>
          <wp:inline distT="0" distB="0" distL="0" distR="0" wp14:anchorId="1EF3DD37" wp14:editId="0C7A428D">
            <wp:extent cx="5833110" cy="2932430"/>
            <wp:effectExtent l="0" t="0" r="0" b="127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833110" cy="2932430"/>
                    </a:xfrm>
                    <a:prstGeom prst="rect">
                      <a:avLst/>
                    </a:prstGeom>
                    <a:noFill/>
                    <a:ln>
                      <a:noFill/>
                    </a:ln>
                  </pic:spPr>
                </pic:pic>
              </a:graphicData>
            </a:graphic>
          </wp:inline>
        </w:drawing>
      </w:r>
    </w:p>
    <w:p w14:paraId="715852DE" w14:textId="77777777" w:rsidR="00FE6AD1" w:rsidRDefault="00FE6AD1" w:rsidP="00FE6AD1">
      <w:pPr>
        <w:spacing w:after="0" w:line="240" w:lineRule="auto"/>
        <w:jc w:val="both"/>
        <w:rPr>
          <w:rFonts w:ascii="Times New Roman" w:hAnsi="Times New Roman" w:cs="Times New Roman"/>
          <w:bCs/>
          <w:sz w:val="28"/>
          <w:szCs w:val="28"/>
          <w:lang w:val="kk-KZ"/>
        </w:rPr>
      </w:pPr>
    </w:p>
    <w:p w14:paraId="646FF60C" w14:textId="77777777" w:rsidR="00FE6AD1" w:rsidRDefault="00FE6AD1" w:rsidP="00AF286C">
      <w:pPr>
        <w:spacing w:after="0" w:line="240" w:lineRule="auto"/>
        <w:jc w:val="center"/>
        <w:rPr>
          <w:rFonts w:ascii="Times New Roman" w:hAnsi="Times New Roman" w:cs="Times New Roman"/>
          <w:bCs/>
          <w:sz w:val="28"/>
          <w:szCs w:val="28"/>
          <w:lang w:val="kk-KZ"/>
        </w:rPr>
      </w:pPr>
      <w:r>
        <w:rPr>
          <w:rFonts w:ascii="Times New Roman" w:hAnsi="Times New Roman" w:cs="Times New Roman"/>
          <w:bCs/>
          <w:sz w:val="28"/>
          <w:szCs w:val="28"/>
          <w:lang w:val="kk-KZ"/>
        </w:rPr>
        <w:t xml:space="preserve">Сурет 25 </w:t>
      </w:r>
      <w:r w:rsidR="00E5747D">
        <w:rPr>
          <w:rFonts w:ascii="Times New Roman" w:hAnsi="Times New Roman" w:cs="Times New Roman"/>
          <w:bCs/>
          <w:sz w:val="28"/>
          <w:szCs w:val="28"/>
          <w:lang w:val="kk-KZ"/>
        </w:rPr>
        <w:t>–</w:t>
      </w:r>
      <w:r>
        <w:rPr>
          <w:rFonts w:ascii="Times New Roman" w:hAnsi="Times New Roman" w:cs="Times New Roman"/>
          <w:bCs/>
          <w:sz w:val="28"/>
          <w:szCs w:val="28"/>
          <w:lang w:val="kk-KZ"/>
        </w:rPr>
        <w:t xml:space="preserve"> </w:t>
      </w:r>
      <w:r w:rsidR="006B092D">
        <w:rPr>
          <w:rFonts w:ascii="Times New Roman" w:hAnsi="Times New Roman" w:cs="Times New Roman"/>
          <w:bCs/>
          <w:sz w:val="28"/>
          <w:szCs w:val="28"/>
          <w:lang w:val="kk-KZ"/>
        </w:rPr>
        <w:t xml:space="preserve">Сырдария </w:t>
      </w:r>
      <w:r>
        <w:rPr>
          <w:rFonts w:ascii="Times New Roman" w:hAnsi="Times New Roman" w:cs="Times New Roman"/>
          <w:bCs/>
          <w:sz w:val="28"/>
          <w:szCs w:val="28"/>
          <w:lang w:val="kk-KZ"/>
        </w:rPr>
        <w:t xml:space="preserve"> өзенінің төменгі сағасына орналасқан Сол жағалауы  және оң жағалауы Қазалы алқабының су теңгермесінің құрамдық көреткіштерінің сызбасы (1</w:t>
      </w:r>
      <w:r w:rsidR="00D2475E">
        <w:rPr>
          <w:rFonts w:ascii="Times New Roman" w:hAnsi="Times New Roman" w:cs="Times New Roman"/>
          <w:bCs/>
          <w:sz w:val="28"/>
          <w:szCs w:val="28"/>
          <w:lang w:val="kk-KZ"/>
        </w:rPr>
        <w:t xml:space="preserve"> </w:t>
      </w:r>
      <w:r w:rsidR="00E5747D">
        <w:rPr>
          <w:rFonts w:ascii="Times New Roman" w:hAnsi="Times New Roman" w:cs="Times New Roman"/>
          <w:bCs/>
          <w:sz w:val="28"/>
          <w:szCs w:val="28"/>
          <w:lang w:val="kk-KZ"/>
        </w:rPr>
        <w:t>–</w:t>
      </w:r>
      <w:r>
        <w:rPr>
          <w:rFonts w:ascii="Times New Roman" w:hAnsi="Times New Roman" w:cs="Times New Roman"/>
          <w:bCs/>
          <w:sz w:val="28"/>
          <w:szCs w:val="28"/>
          <w:lang w:val="kk-KZ"/>
        </w:rPr>
        <w:t xml:space="preserve"> суармалы алқабқа берілген сумен түскен тұздың көлемі (</w:t>
      </w:r>
      <m:oMath>
        <m:r>
          <w:rPr>
            <w:rFonts w:ascii="Cambria Math" w:hAnsi="Cambria Math" w:cs="Times New Roman"/>
            <w:sz w:val="28"/>
            <w:szCs w:val="28"/>
            <w:lang w:val="kk-KZ"/>
          </w:rPr>
          <m:t>A</m:t>
        </m:r>
        <m:sSub>
          <m:sSubPr>
            <m:ctrlPr>
              <w:rPr>
                <w:rFonts w:ascii="Cambria Math" w:hAnsi="Cambria Math" w:cs="Times New Roman"/>
                <w:i/>
                <w:kern w:val="2"/>
                <w:sz w:val="28"/>
                <w:szCs w:val="28"/>
                <w:lang w:val="kk-KZ" w:eastAsia="en-US"/>
                <w14:ligatures w14:val="standardContextual"/>
              </w:rPr>
            </m:ctrlPr>
          </m:sSubPr>
          <m:e>
            <m:r>
              <w:rPr>
                <w:rFonts w:ascii="Cambria Math" w:hAnsi="Cambria Math" w:cs="Times New Roman"/>
                <w:sz w:val="28"/>
                <w:szCs w:val="28"/>
                <w:lang w:val="kk-KZ"/>
              </w:rPr>
              <m:t>SCIW</m:t>
            </m:r>
          </m:e>
          <m:sub>
            <m:r>
              <w:rPr>
                <w:rFonts w:ascii="Cambria Math" w:hAnsi="Cambria Math" w:cs="Times New Roman"/>
                <w:sz w:val="28"/>
                <w:szCs w:val="28"/>
                <w:lang w:val="kk-KZ"/>
              </w:rPr>
              <m:t>i</m:t>
            </m:r>
          </m:sub>
        </m:sSub>
      </m:oMath>
      <w:r>
        <w:rPr>
          <w:rFonts w:ascii="Times New Roman" w:hAnsi="Times New Roman" w:cs="Times New Roman"/>
          <w:sz w:val="28"/>
          <w:szCs w:val="28"/>
          <w:lang w:val="kk-KZ"/>
        </w:rPr>
        <w:t>); 2</w:t>
      </w:r>
      <w:r w:rsidR="00D2475E">
        <w:rPr>
          <w:rFonts w:ascii="Times New Roman" w:hAnsi="Times New Roman" w:cs="Times New Roman"/>
          <w:sz w:val="28"/>
          <w:szCs w:val="28"/>
          <w:lang w:val="kk-KZ"/>
        </w:rPr>
        <w:t xml:space="preserve"> </w:t>
      </w:r>
      <w:r w:rsidR="00E5747D">
        <w:rPr>
          <w:rFonts w:ascii="Times New Roman" w:hAnsi="Times New Roman" w:cs="Times New Roman"/>
          <w:sz w:val="28"/>
          <w:szCs w:val="28"/>
          <w:lang w:val="kk-KZ"/>
        </w:rPr>
        <w:t>–</w:t>
      </w:r>
      <w:r>
        <w:rPr>
          <w:rFonts w:ascii="Times New Roman" w:hAnsi="Times New Roman" w:cs="Times New Roman"/>
          <w:bCs/>
          <w:sz w:val="28"/>
          <w:szCs w:val="28"/>
          <w:lang w:val="kk-KZ"/>
        </w:rPr>
        <w:t xml:space="preserve"> суғармалы алқабтан кәріз суларымен шықан тұздың көлемі (</w:t>
      </w:r>
      <m:oMath>
        <m:r>
          <w:rPr>
            <w:rFonts w:ascii="Cambria Math" w:hAnsi="Cambria Math" w:cs="Times New Roman"/>
            <w:sz w:val="28"/>
            <w:szCs w:val="28"/>
            <w:lang w:val="kk-KZ"/>
          </w:rPr>
          <m:t>A</m:t>
        </m:r>
        <m:sSub>
          <m:sSubPr>
            <m:ctrlPr>
              <w:rPr>
                <w:rFonts w:ascii="Cambria Math" w:hAnsi="Cambria Math" w:cs="Times New Roman"/>
                <w:i/>
                <w:kern w:val="2"/>
                <w:sz w:val="28"/>
                <w:szCs w:val="28"/>
                <w:lang w:val="kk-KZ" w:eastAsia="en-US"/>
                <w14:ligatures w14:val="standardContextual"/>
              </w:rPr>
            </m:ctrlPr>
          </m:sSubPr>
          <m:e>
            <m:r>
              <w:rPr>
                <w:rFonts w:ascii="Cambria Math" w:hAnsi="Cambria Math" w:cs="Times New Roman"/>
                <w:sz w:val="28"/>
                <w:szCs w:val="28"/>
                <w:lang w:val="kk-KZ"/>
              </w:rPr>
              <m:t>SRS</m:t>
            </m:r>
          </m:e>
          <m:sub>
            <m:r>
              <w:rPr>
                <w:rFonts w:ascii="Cambria Math" w:hAnsi="Cambria Math" w:cs="Times New Roman"/>
                <w:sz w:val="28"/>
                <w:szCs w:val="28"/>
                <w:lang w:val="kk-KZ"/>
              </w:rPr>
              <m:t>i</m:t>
            </m:r>
          </m:sub>
        </m:sSub>
      </m:oMath>
      <w:r>
        <w:rPr>
          <w:rFonts w:ascii="Times New Roman" w:hAnsi="Times New Roman" w:cs="Times New Roman"/>
          <w:sz w:val="28"/>
          <w:szCs w:val="28"/>
          <w:lang w:val="kk-KZ"/>
        </w:rPr>
        <w:t>); 3</w:t>
      </w:r>
      <w:r w:rsidR="00D2475E">
        <w:rPr>
          <w:rFonts w:ascii="Times New Roman" w:hAnsi="Times New Roman" w:cs="Times New Roman"/>
          <w:sz w:val="28"/>
          <w:szCs w:val="28"/>
          <w:lang w:val="kk-KZ"/>
        </w:rPr>
        <w:t xml:space="preserve"> </w:t>
      </w:r>
      <w:r w:rsidR="00E5747D">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Pr>
          <w:rFonts w:ascii="Times New Roman" w:hAnsi="Times New Roman" w:cs="Times New Roman"/>
          <w:bCs/>
          <w:sz w:val="28"/>
          <w:szCs w:val="28"/>
          <w:lang w:val="kk-KZ"/>
        </w:rPr>
        <w:t>суғармалы алқабта қорланып қалған тұздың көлемі (</w:t>
      </w:r>
      <m:oMath>
        <m:sSub>
          <m:sSubPr>
            <m:ctrlPr>
              <w:rPr>
                <w:rFonts w:ascii="Cambria Math" w:hAnsi="Cambria Math" w:cs="Times New Roman"/>
                <w:i/>
                <w:kern w:val="2"/>
                <w:sz w:val="28"/>
                <w:szCs w:val="28"/>
                <w:lang w:val="kk-KZ" w:eastAsia="en-US"/>
                <w14:ligatures w14:val="standardContextual"/>
              </w:rPr>
            </m:ctrlPr>
          </m:sSubPr>
          <m:e>
            <m:r>
              <w:rPr>
                <w:rFonts w:ascii="Cambria Math" w:hAnsi="Cambria Math" w:cs="Times New Roman"/>
                <w:sz w:val="28"/>
                <w:szCs w:val="28"/>
                <w:lang w:val="kk-KZ"/>
              </w:rPr>
              <m:t>ARIF</m:t>
            </m:r>
          </m:e>
          <m:sub>
            <m:r>
              <w:rPr>
                <w:rFonts w:ascii="Cambria Math" w:hAnsi="Cambria Math" w:cs="Times New Roman"/>
                <w:sz w:val="28"/>
                <w:szCs w:val="28"/>
                <w:lang w:val="kk-KZ"/>
              </w:rPr>
              <m:t>i</m:t>
            </m:r>
          </m:sub>
        </m:sSub>
      </m:oMath>
      <w:r>
        <w:rPr>
          <w:rFonts w:ascii="Times New Roman" w:hAnsi="Times New Roman" w:cs="Times New Roman"/>
          <w:bCs/>
          <w:sz w:val="28"/>
          <w:szCs w:val="28"/>
          <w:lang w:val="kk-KZ"/>
        </w:rPr>
        <w:t>)</w:t>
      </w:r>
    </w:p>
    <w:p w14:paraId="363F1DAD" w14:textId="77777777" w:rsidR="00FE6AD1" w:rsidRDefault="00FE6AD1" w:rsidP="00FE6AD1">
      <w:pPr>
        <w:spacing w:after="0" w:line="240" w:lineRule="auto"/>
        <w:rPr>
          <w:rFonts w:ascii="Times New Roman" w:hAnsi="Times New Roman" w:cs="Times New Roman"/>
          <w:bCs/>
          <w:sz w:val="28"/>
          <w:szCs w:val="28"/>
          <w:lang w:val="kk-KZ"/>
        </w:rPr>
      </w:pPr>
    </w:p>
    <w:p w14:paraId="2E623E3B" w14:textId="3EE07E0E" w:rsidR="00FE6AD1" w:rsidRDefault="00FE6AD1" w:rsidP="00FE6AD1">
      <w:pPr>
        <w:spacing w:after="0" w:line="240" w:lineRule="auto"/>
        <w:ind w:firstLine="709"/>
        <w:jc w:val="both"/>
        <w:rPr>
          <w:rFonts w:ascii="Times New Roman" w:hAnsi="Times New Roman" w:cs="Times New Roman"/>
          <w:bCs/>
          <w:sz w:val="28"/>
          <w:szCs w:val="28"/>
          <w:lang w:val="kk-KZ"/>
        </w:rPr>
      </w:pPr>
      <w:r>
        <w:rPr>
          <w:rFonts w:ascii="Times New Roman" w:hAnsi="Times New Roman" w:cs="Times New Roman"/>
          <w:bCs/>
          <w:sz w:val="28"/>
          <w:szCs w:val="28"/>
          <w:lang w:val="kk-KZ"/>
        </w:rPr>
        <w:t>Сондықтан, Қызылорда облысының барлық суармалы алқабтары, егістік жерлерге мөлшерленген шамадан тыс  су беретін болғандықтан, жалпы аймақ өзінің табиғи қаситетін жоғалтқан, яғни өндіріс күші болып топырақтың жағдайының және судың сапасының  наршарлауынан, аймақ түтасымен табиғи</w:t>
      </w:r>
      <w:r w:rsidR="00D2475E">
        <w:rPr>
          <w:rFonts w:ascii="Times New Roman" w:hAnsi="Times New Roman" w:cs="Times New Roman"/>
          <w:bCs/>
          <w:sz w:val="28"/>
          <w:szCs w:val="28"/>
          <w:lang w:val="kk-KZ"/>
        </w:rPr>
        <w:t xml:space="preserve"> </w:t>
      </w:r>
      <w:r w:rsidR="00E5747D">
        <w:rPr>
          <w:rFonts w:ascii="Times New Roman" w:hAnsi="Times New Roman" w:cs="Times New Roman"/>
          <w:bCs/>
          <w:sz w:val="28"/>
          <w:szCs w:val="28"/>
          <w:lang w:val="kk-KZ"/>
        </w:rPr>
        <w:t>–</w:t>
      </w:r>
      <w:r w:rsidR="00D2475E">
        <w:rPr>
          <w:rFonts w:ascii="Times New Roman" w:hAnsi="Times New Roman" w:cs="Times New Roman"/>
          <w:bCs/>
          <w:sz w:val="28"/>
          <w:szCs w:val="28"/>
          <w:lang w:val="kk-KZ"/>
        </w:rPr>
        <w:t xml:space="preserve"> </w:t>
      </w:r>
      <w:r>
        <w:rPr>
          <w:rFonts w:ascii="Times New Roman" w:hAnsi="Times New Roman" w:cs="Times New Roman"/>
          <w:bCs/>
          <w:sz w:val="28"/>
          <w:szCs w:val="28"/>
          <w:lang w:val="kk-KZ"/>
        </w:rPr>
        <w:t xml:space="preserve">техногендік жүйге айналған. </w:t>
      </w:r>
    </w:p>
    <w:p w14:paraId="09FA22BF" w14:textId="179821D8" w:rsidR="00FE6AD1" w:rsidRDefault="00FE6AD1" w:rsidP="00FE6AD1">
      <w:pPr>
        <w:spacing w:after="0" w:line="240" w:lineRule="auto"/>
        <w:ind w:firstLine="709"/>
        <w:jc w:val="both"/>
        <w:rPr>
          <w:rFonts w:ascii="Times New Roman" w:hAnsi="Times New Roman" w:cs="Times New Roman"/>
          <w:bCs/>
          <w:sz w:val="28"/>
          <w:szCs w:val="28"/>
          <w:lang w:val="kk-KZ"/>
        </w:rPr>
      </w:pPr>
      <w:r>
        <w:rPr>
          <w:rFonts w:ascii="Times New Roman" w:hAnsi="Times New Roman" w:cs="Times New Roman"/>
          <w:bCs/>
          <w:sz w:val="28"/>
          <w:szCs w:val="28"/>
          <w:lang w:val="kk-KZ"/>
        </w:rPr>
        <w:t xml:space="preserve">Суармалы алқабтардағы су теңгермесінің экологиялық тасмалдау қабылетін бағалау үшін Л. В. Кирейчеваның </w:t>
      </w:r>
      <w:r w:rsidR="00EB4BE7" w:rsidRPr="00EB4BE7">
        <w:rPr>
          <w:rFonts w:ascii="Times New Roman" w:hAnsi="Times New Roman" w:cs="Times New Roman"/>
          <w:bCs/>
          <w:sz w:val="28"/>
          <w:szCs w:val="28"/>
          <w:lang w:val="kk-KZ"/>
        </w:rPr>
        <w:t>[62]</w:t>
      </w:r>
      <w:r>
        <w:rPr>
          <w:rFonts w:ascii="Times New Roman" w:hAnsi="Times New Roman" w:cs="Times New Roman"/>
          <w:bCs/>
          <w:sz w:val="28"/>
          <w:szCs w:val="28"/>
          <w:lang w:val="kk-KZ"/>
        </w:rPr>
        <w:t xml:space="preserve"> ұсынған егістік жерлердің сумен қамтамасыз етілу  дәрежесін сипатайтын  су теңгермесінің экологиялық тасмалдауының интегралдық көрсеткішін (</w:t>
      </w:r>
      <m:oMath>
        <m:sSub>
          <m:sSubPr>
            <m:ctrlPr>
              <w:rPr>
                <w:rFonts w:ascii="Cambria Math" w:hAnsi="Cambria Math" w:cs="Times New Roman"/>
                <w:i/>
                <w:kern w:val="2"/>
                <w:sz w:val="28"/>
                <w:szCs w:val="28"/>
                <w:lang w:val="kk-KZ" w:eastAsia="en-US"/>
                <w14:ligatures w14:val="standardContextual"/>
              </w:rPr>
            </m:ctrlPr>
          </m:sSubPr>
          <m:e>
            <m:r>
              <w:rPr>
                <w:rFonts w:ascii="Cambria Math" w:hAnsi="Cambria Math" w:cs="Times New Roman"/>
                <w:sz w:val="28"/>
                <w:szCs w:val="28"/>
                <w:lang w:val="kk-KZ"/>
              </w:rPr>
              <m:t>EIIWB</m:t>
            </m:r>
          </m:e>
          <m:sub>
            <m:r>
              <w:rPr>
                <w:rFonts w:ascii="Cambria Math" w:hAnsi="Cambria Math" w:cs="Times New Roman"/>
                <w:sz w:val="28"/>
                <w:szCs w:val="28"/>
                <w:lang w:val="kk-KZ"/>
              </w:rPr>
              <m:t>i</m:t>
            </m:r>
          </m:sub>
        </m:sSub>
      </m:oMath>
      <w:r>
        <w:rPr>
          <w:rFonts w:ascii="Times New Roman" w:hAnsi="Times New Roman" w:cs="Times New Roman"/>
          <w:bCs/>
          <w:sz w:val="28"/>
          <w:szCs w:val="28"/>
          <w:lang w:val="kk-KZ"/>
        </w:rPr>
        <w:t>) пайдалануға болады:</w:t>
      </w:r>
    </w:p>
    <w:p w14:paraId="5C13AD89" w14:textId="77777777" w:rsidR="00FE6AD1" w:rsidRDefault="003861BB" w:rsidP="00FE6AD1">
      <w:pPr>
        <w:spacing w:after="0" w:line="240" w:lineRule="auto"/>
        <w:ind w:firstLine="709"/>
        <w:jc w:val="center"/>
        <w:rPr>
          <w:rFonts w:ascii="Times New Roman" w:hAnsi="Times New Roman" w:cs="Times New Roman"/>
          <w:iCs/>
          <w:sz w:val="28"/>
          <w:szCs w:val="28"/>
          <w:lang w:val="kk-KZ"/>
        </w:rPr>
      </w:pPr>
      <m:oMath>
        <m:sSub>
          <m:sSubPr>
            <m:ctrlPr>
              <w:rPr>
                <w:rFonts w:ascii="Cambria Math" w:hAnsi="Cambria Math" w:cs="Times New Roman"/>
                <w:i/>
                <w:kern w:val="2"/>
                <w:sz w:val="28"/>
                <w:szCs w:val="28"/>
                <w:lang w:val="kk-KZ" w:eastAsia="en-US"/>
                <w14:ligatures w14:val="standardContextual"/>
              </w:rPr>
            </m:ctrlPr>
          </m:sSubPr>
          <m:e>
            <m:r>
              <w:rPr>
                <w:rFonts w:ascii="Cambria Math" w:hAnsi="Cambria Math" w:cs="Times New Roman"/>
                <w:sz w:val="28"/>
                <w:szCs w:val="28"/>
                <w:lang w:val="kk-KZ"/>
              </w:rPr>
              <m:t>EIIWB</m:t>
            </m:r>
          </m:e>
          <m:sub>
            <m:r>
              <w:rPr>
                <w:rFonts w:ascii="Cambria Math" w:hAnsi="Cambria Math" w:cs="Times New Roman"/>
                <w:sz w:val="28"/>
                <w:szCs w:val="28"/>
                <w:lang w:val="kk-KZ"/>
              </w:rPr>
              <m:t>i</m:t>
            </m:r>
          </m:sub>
        </m:sSub>
        <m:r>
          <w:rPr>
            <w:rFonts w:ascii="Cambria Math" w:hAnsi="Cambria Math" w:cs="Times New Roman"/>
            <w:sz w:val="28"/>
            <w:szCs w:val="28"/>
            <w:lang w:val="kk-KZ"/>
          </w:rPr>
          <m:t>=[(</m:t>
        </m:r>
        <m:sSub>
          <m:sSubPr>
            <m:ctrlPr>
              <w:rPr>
                <w:rFonts w:ascii="Cambria Math" w:hAnsi="Cambria Math" w:cs="Times New Roman"/>
                <w:i/>
                <w:kern w:val="2"/>
                <w:sz w:val="28"/>
                <w:szCs w:val="28"/>
                <w:lang w:val="en-US" w:eastAsia="en-US"/>
                <w14:ligatures w14:val="standardContextual"/>
              </w:rPr>
            </m:ctrlPr>
          </m:sSubPr>
          <m:e>
            <m:r>
              <w:rPr>
                <w:rFonts w:ascii="Cambria Math" w:hAnsi="Cambria Math" w:cs="Times New Roman"/>
                <w:sz w:val="28"/>
                <w:szCs w:val="28"/>
                <w:lang w:val="kk-KZ"/>
              </w:rPr>
              <m:t>WSIF</m:t>
            </m:r>
          </m:e>
          <m:sub>
            <m:r>
              <w:rPr>
                <w:rFonts w:ascii="Cambria Math" w:hAnsi="Cambria Math" w:cs="Times New Roman"/>
                <w:sz w:val="28"/>
                <w:szCs w:val="28"/>
                <w:lang w:val="kk-KZ"/>
              </w:rPr>
              <m:t>i</m:t>
            </m:r>
          </m:sub>
        </m:sSub>
        <m:r>
          <w:rPr>
            <w:rFonts w:ascii="Cambria Math" w:hAnsi="Cambria Math" w:cs="Times New Roman"/>
            <w:sz w:val="28"/>
            <w:szCs w:val="28"/>
            <w:lang w:val="kk-KZ"/>
          </w:rPr>
          <m:t>+</m:t>
        </m:r>
        <m:sSub>
          <m:sSubPr>
            <m:ctrlPr>
              <w:rPr>
                <w:rFonts w:ascii="Cambria Math" w:hAnsi="Cambria Math" w:cs="Times New Roman"/>
                <w:i/>
                <w:kern w:val="2"/>
                <w:sz w:val="28"/>
                <w:szCs w:val="28"/>
                <w:lang w:val="en-US" w:eastAsia="en-US"/>
                <w14:ligatures w14:val="standardContextual"/>
              </w:rPr>
            </m:ctrlPr>
          </m:sSubPr>
          <m:e>
            <m:r>
              <w:rPr>
                <w:rFonts w:ascii="Cambria Math" w:hAnsi="Cambria Math" w:cs="Times New Roman"/>
                <w:sz w:val="28"/>
                <w:szCs w:val="28"/>
                <w:lang w:val="kk-KZ"/>
              </w:rPr>
              <m:t>AP</m:t>
            </m:r>
          </m:e>
          <m:sub>
            <m:r>
              <w:rPr>
                <w:rFonts w:ascii="Cambria Math" w:hAnsi="Cambria Math" w:cs="Times New Roman"/>
                <w:sz w:val="28"/>
                <w:szCs w:val="28"/>
                <w:lang w:val="kk-KZ"/>
              </w:rPr>
              <m:t>i</m:t>
            </m:r>
          </m:sub>
        </m:sSub>
        <m:r>
          <w:rPr>
            <w:rFonts w:ascii="Cambria Math" w:hAnsi="Cambria Math" w:cs="Times New Roman"/>
            <w:sz w:val="28"/>
            <w:szCs w:val="28"/>
            <w:lang w:val="kk-KZ"/>
          </w:rPr>
          <m:t>)/</m:t>
        </m:r>
        <m:sSub>
          <m:sSubPr>
            <m:ctrlPr>
              <w:rPr>
                <w:rFonts w:ascii="Cambria Math" w:hAnsi="Cambria Math" w:cs="Times New Roman"/>
                <w:i/>
                <w:kern w:val="2"/>
                <w:sz w:val="28"/>
                <w:szCs w:val="28"/>
                <w:lang w:val="en-US" w:eastAsia="en-US"/>
                <w14:ligatures w14:val="standardContextual"/>
              </w:rPr>
            </m:ctrlPr>
          </m:sSubPr>
          <m:e>
            <m:r>
              <w:rPr>
                <w:rFonts w:ascii="Cambria Math" w:hAnsi="Cambria Math" w:cs="Times New Roman"/>
                <w:sz w:val="28"/>
                <w:szCs w:val="28"/>
                <w:lang w:val="kk-KZ"/>
              </w:rPr>
              <m:t>EFIF</m:t>
            </m:r>
          </m:e>
          <m:sub>
            <m:r>
              <w:rPr>
                <w:rFonts w:ascii="Cambria Math" w:hAnsi="Cambria Math" w:cs="Times New Roman"/>
                <w:sz w:val="28"/>
                <w:szCs w:val="28"/>
                <w:lang w:val="kk-KZ"/>
              </w:rPr>
              <m:t>i</m:t>
            </m:r>
          </m:sub>
        </m:sSub>
        <m:r>
          <w:rPr>
            <w:rFonts w:ascii="Cambria Math" w:hAnsi="Cambria Math" w:cs="Times New Roman"/>
            <w:sz w:val="28"/>
            <w:szCs w:val="28"/>
            <w:lang w:val="kk-KZ"/>
          </w:rPr>
          <m:t>]-1</m:t>
        </m:r>
      </m:oMath>
      <w:r w:rsidR="00FE6AD1">
        <w:rPr>
          <w:rFonts w:ascii="Times New Roman" w:hAnsi="Times New Roman" w:cs="Times New Roman"/>
          <w:iCs/>
          <w:sz w:val="28"/>
          <w:szCs w:val="28"/>
          <w:lang w:val="kk-KZ"/>
        </w:rPr>
        <w:t>,</w:t>
      </w:r>
    </w:p>
    <w:p w14:paraId="79F54ACA" w14:textId="77777777" w:rsidR="00AF286C" w:rsidRDefault="00AF286C" w:rsidP="00FE6AD1">
      <w:pPr>
        <w:spacing w:after="0" w:line="240" w:lineRule="auto"/>
        <w:ind w:firstLine="709"/>
        <w:jc w:val="center"/>
        <w:rPr>
          <w:rFonts w:ascii="Times New Roman" w:hAnsi="Times New Roman" w:cs="Times New Roman"/>
          <w:bCs/>
          <w:iCs/>
          <w:sz w:val="28"/>
          <w:szCs w:val="28"/>
          <w:lang w:val="kk-KZ"/>
        </w:rPr>
      </w:pPr>
    </w:p>
    <w:p w14:paraId="52432869" w14:textId="77777777" w:rsidR="00FE6AD1" w:rsidRDefault="00FE6AD1" w:rsidP="00FE6AD1">
      <w:pPr>
        <w:spacing w:after="0" w:line="240" w:lineRule="auto"/>
        <w:jc w:val="both"/>
        <w:rPr>
          <w:rFonts w:ascii="Times New Roman" w:hAnsi="Times New Roman" w:cs="Times New Roman"/>
          <w:bCs/>
          <w:sz w:val="28"/>
          <w:szCs w:val="28"/>
          <w:lang w:val="kk-KZ"/>
        </w:rPr>
      </w:pPr>
      <w:r>
        <w:rPr>
          <w:rFonts w:ascii="Times New Roman" w:hAnsi="Times New Roman" w:cs="Times New Roman"/>
          <w:bCs/>
          <w:sz w:val="28"/>
          <w:szCs w:val="28"/>
          <w:lang w:val="kk-KZ"/>
        </w:rPr>
        <w:t xml:space="preserve">мұнда </w:t>
      </w:r>
      <m:oMath>
        <m:sSub>
          <m:sSubPr>
            <m:ctrlPr>
              <w:rPr>
                <w:rFonts w:ascii="Cambria Math" w:hAnsi="Cambria Math" w:cs="Times New Roman"/>
                <w:i/>
                <w:kern w:val="2"/>
                <w:sz w:val="28"/>
                <w:szCs w:val="28"/>
                <w:lang w:val="en-US" w:eastAsia="en-US"/>
                <w14:ligatures w14:val="standardContextual"/>
              </w:rPr>
            </m:ctrlPr>
          </m:sSubPr>
          <m:e>
            <m:r>
              <w:rPr>
                <w:rFonts w:ascii="Cambria Math" w:hAnsi="Cambria Math" w:cs="Times New Roman"/>
                <w:sz w:val="28"/>
                <w:szCs w:val="28"/>
                <w:lang w:val="kk-KZ"/>
              </w:rPr>
              <m:t>WSIF</m:t>
            </m:r>
          </m:e>
          <m:sub>
            <m:r>
              <w:rPr>
                <w:rFonts w:ascii="Cambria Math" w:hAnsi="Cambria Math" w:cs="Times New Roman"/>
                <w:sz w:val="28"/>
                <w:szCs w:val="28"/>
                <w:lang w:val="kk-KZ"/>
              </w:rPr>
              <m:t>i</m:t>
            </m:r>
          </m:sub>
        </m:sSub>
      </m:oMath>
      <w:r>
        <w:rPr>
          <w:rFonts w:ascii="Times New Roman" w:hAnsi="Times New Roman" w:cs="Times New Roman"/>
          <w:sz w:val="28"/>
          <w:szCs w:val="28"/>
          <w:lang w:val="kk-KZ"/>
        </w:rPr>
        <w:t xml:space="preserve"> </w:t>
      </w:r>
      <w:r>
        <w:rPr>
          <w:rFonts w:ascii="Times New Roman" w:hAnsi="Times New Roman" w:cs="Times New Roman"/>
          <w:bCs/>
          <w:sz w:val="28"/>
          <w:szCs w:val="28"/>
          <w:lang w:val="kk-KZ"/>
        </w:rPr>
        <w:t xml:space="preserve">– суармалы алқабқа берілген судың көлемі; </w:t>
      </w:r>
      <m:oMath>
        <m:sSub>
          <m:sSubPr>
            <m:ctrlPr>
              <w:rPr>
                <w:rFonts w:ascii="Cambria Math" w:hAnsi="Cambria Math" w:cs="Times New Roman"/>
                <w:i/>
                <w:kern w:val="2"/>
                <w:sz w:val="28"/>
                <w:szCs w:val="28"/>
                <w:lang w:val="en-US" w:eastAsia="en-US"/>
                <w14:ligatures w14:val="standardContextual"/>
              </w:rPr>
            </m:ctrlPr>
          </m:sSubPr>
          <m:e>
            <m:r>
              <w:rPr>
                <w:rFonts w:ascii="Cambria Math" w:hAnsi="Cambria Math" w:cs="Times New Roman"/>
                <w:sz w:val="28"/>
                <w:szCs w:val="28"/>
                <w:lang w:val="kk-KZ"/>
              </w:rPr>
              <m:t>AP</m:t>
            </m:r>
          </m:e>
          <m:sub>
            <m:r>
              <w:rPr>
                <w:rFonts w:ascii="Cambria Math" w:hAnsi="Cambria Math" w:cs="Times New Roman"/>
                <w:sz w:val="28"/>
                <w:szCs w:val="28"/>
                <w:lang w:val="kk-KZ"/>
              </w:rPr>
              <m:t>i</m:t>
            </m:r>
          </m:sub>
        </m:sSub>
      </m:oMath>
      <w:r>
        <w:rPr>
          <w:rFonts w:ascii="Times New Roman" w:hAnsi="Times New Roman" w:cs="Times New Roman"/>
          <w:sz w:val="28"/>
          <w:szCs w:val="28"/>
          <w:lang w:val="kk-KZ"/>
        </w:rPr>
        <w:t xml:space="preserve"> </w:t>
      </w:r>
      <w:r w:rsidR="00E5747D">
        <w:rPr>
          <w:rFonts w:ascii="Times New Roman" w:hAnsi="Times New Roman" w:cs="Times New Roman"/>
          <w:bCs/>
          <w:sz w:val="28"/>
          <w:szCs w:val="28"/>
          <w:lang w:val="kk-KZ"/>
        </w:rPr>
        <w:t>–</w:t>
      </w:r>
      <w:r>
        <w:rPr>
          <w:rFonts w:ascii="Times New Roman" w:hAnsi="Times New Roman" w:cs="Times New Roman"/>
          <w:bCs/>
          <w:sz w:val="28"/>
          <w:szCs w:val="28"/>
          <w:lang w:val="kk-KZ"/>
        </w:rPr>
        <w:t xml:space="preserve"> атмосфералық жауын</w:t>
      </w:r>
      <w:r w:rsidR="00D2475E">
        <w:rPr>
          <w:rFonts w:ascii="Times New Roman" w:hAnsi="Times New Roman" w:cs="Times New Roman"/>
          <w:bCs/>
          <w:sz w:val="28"/>
          <w:szCs w:val="28"/>
          <w:lang w:val="kk-KZ"/>
        </w:rPr>
        <w:t xml:space="preserve"> </w:t>
      </w:r>
      <w:r w:rsidR="00E5747D">
        <w:rPr>
          <w:rFonts w:ascii="Times New Roman" w:hAnsi="Times New Roman" w:cs="Times New Roman"/>
          <w:bCs/>
          <w:sz w:val="28"/>
          <w:szCs w:val="28"/>
          <w:lang w:val="kk-KZ"/>
        </w:rPr>
        <w:t>–</w:t>
      </w:r>
      <w:r w:rsidR="00D2475E">
        <w:rPr>
          <w:rFonts w:ascii="Times New Roman" w:hAnsi="Times New Roman" w:cs="Times New Roman"/>
          <w:bCs/>
          <w:sz w:val="28"/>
          <w:szCs w:val="28"/>
          <w:lang w:val="kk-KZ"/>
        </w:rPr>
        <w:t xml:space="preserve"> </w:t>
      </w:r>
      <w:r>
        <w:rPr>
          <w:rFonts w:ascii="Times New Roman" w:hAnsi="Times New Roman" w:cs="Times New Roman"/>
          <w:bCs/>
          <w:sz w:val="28"/>
          <w:szCs w:val="28"/>
          <w:lang w:val="kk-KZ"/>
        </w:rPr>
        <w:t xml:space="preserve">шашын;  </w:t>
      </w:r>
      <m:oMath>
        <m:sSub>
          <m:sSubPr>
            <m:ctrlPr>
              <w:rPr>
                <w:rFonts w:ascii="Cambria Math" w:hAnsi="Cambria Math" w:cs="Times New Roman"/>
                <w:i/>
                <w:kern w:val="2"/>
                <w:sz w:val="28"/>
                <w:szCs w:val="28"/>
                <w:lang w:val="en-US" w:eastAsia="en-US"/>
                <w14:ligatures w14:val="standardContextual"/>
              </w:rPr>
            </m:ctrlPr>
          </m:sSubPr>
          <m:e>
            <m:r>
              <w:rPr>
                <w:rFonts w:ascii="Cambria Math" w:hAnsi="Cambria Math" w:cs="Times New Roman"/>
                <w:sz w:val="28"/>
                <w:szCs w:val="28"/>
                <w:lang w:val="kk-KZ"/>
              </w:rPr>
              <m:t>EFIF</m:t>
            </m:r>
          </m:e>
          <m:sub>
            <m:r>
              <w:rPr>
                <w:rFonts w:ascii="Cambria Math" w:hAnsi="Cambria Math" w:cs="Times New Roman"/>
                <w:sz w:val="28"/>
                <w:szCs w:val="28"/>
                <w:lang w:val="kk-KZ"/>
              </w:rPr>
              <m:t>i</m:t>
            </m:r>
          </m:sub>
        </m:sSub>
      </m:oMath>
      <w:r>
        <w:rPr>
          <w:rFonts w:ascii="Times New Roman" w:hAnsi="Times New Roman" w:cs="Times New Roman"/>
          <w:sz w:val="28"/>
          <w:szCs w:val="28"/>
          <w:lang w:val="kk-KZ"/>
        </w:rPr>
        <w:t xml:space="preserve"> </w:t>
      </w:r>
      <w:r w:rsidR="00E5747D">
        <w:rPr>
          <w:rFonts w:ascii="Times New Roman" w:hAnsi="Times New Roman" w:cs="Times New Roman"/>
          <w:bCs/>
          <w:sz w:val="28"/>
          <w:szCs w:val="28"/>
          <w:lang w:val="kk-KZ"/>
        </w:rPr>
        <w:t>–</w:t>
      </w:r>
      <w:r>
        <w:rPr>
          <w:rFonts w:ascii="Times New Roman" w:hAnsi="Times New Roman" w:cs="Times New Roman"/>
          <w:bCs/>
          <w:sz w:val="28"/>
          <w:szCs w:val="28"/>
          <w:lang w:val="kk-KZ"/>
        </w:rPr>
        <w:t xml:space="preserve"> сумармалы егістік алқабтан булану.</w:t>
      </w:r>
      <w:r>
        <w:rPr>
          <w:rFonts w:ascii="Cambria Math" w:hAnsi="Cambria Math" w:cs="Times New Roman"/>
          <w:i/>
          <w:sz w:val="28"/>
          <w:szCs w:val="28"/>
          <w:lang w:val="kk-KZ"/>
        </w:rPr>
        <w:t xml:space="preserve"> </w:t>
      </w:r>
      <w:r>
        <w:rPr>
          <w:rFonts w:ascii="Times New Roman" w:hAnsi="Times New Roman" w:cs="Times New Roman"/>
          <w:bCs/>
          <w:sz w:val="28"/>
          <w:szCs w:val="28"/>
          <w:lang w:val="kk-KZ"/>
        </w:rPr>
        <w:t xml:space="preserve"> </w:t>
      </w:r>
    </w:p>
    <w:p w14:paraId="757215E3" w14:textId="77777777" w:rsidR="00FE6AD1" w:rsidRDefault="00FE6AD1" w:rsidP="00FE6AD1">
      <w:pPr>
        <w:spacing w:after="0" w:line="240" w:lineRule="auto"/>
        <w:ind w:firstLine="709"/>
        <w:jc w:val="both"/>
        <w:rPr>
          <w:rFonts w:ascii="Times New Roman" w:hAnsi="Times New Roman" w:cs="Times New Roman"/>
          <w:bCs/>
          <w:sz w:val="28"/>
          <w:szCs w:val="28"/>
          <w:lang w:val="kk-KZ"/>
        </w:rPr>
      </w:pPr>
      <w:r>
        <w:rPr>
          <w:rFonts w:ascii="Times New Roman" w:hAnsi="Times New Roman" w:cs="Times New Roman"/>
          <w:bCs/>
          <w:sz w:val="28"/>
          <w:szCs w:val="28"/>
          <w:lang w:val="kk-KZ"/>
        </w:rPr>
        <w:t>Л. В. Кирейчеваның ұсынған егістік жерлердің сумен қамтамасыз етілу  дәрежесін сипатайтын  су теңгермесінің экологиялық тасмалдауының интегралдық көрсеткішін (</w:t>
      </w:r>
      <m:oMath>
        <m:sSub>
          <m:sSubPr>
            <m:ctrlPr>
              <w:rPr>
                <w:rFonts w:ascii="Cambria Math" w:hAnsi="Cambria Math" w:cs="Times New Roman"/>
                <w:i/>
                <w:kern w:val="2"/>
                <w:sz w:val="28"/>
                <w:szCs w:val="28"/>
                <w:lang w:val="kk-KZ" w:eastAsia="en-US"/>
                <w14:ligatures w14:val="standardContextual"/>
              </w:rPr>
            </m:ctrlPr>
          </m:sSubPr>
          <m:e>
            <m:r>
              <w:rPr>
                <w:rFonts w:ascii="Cambria Math" w:hAnsi="Cambria Math" w:cs="Times New Roman"/>
                <w:sz w:val="28"/>
                <w:szCs w:val="28"/>
                <w:lang w:val="kk-KZ"/>
              </w:rPr>
              <m:t>EIIWB</m:t>
            </m:r>
          </m:e>
          <m:sub>
            <m:r>
              <w:rPr>
                <w:rFonts w:ascii="Cambria Math" w:hAnsi="Cambria Math" w:cs="Times New Roman"/>
                <w:sz w:val="28"/>
                <w:szCs w:val="28"/>
                <w:lang w:val="kk-KZ"/>
              </w:rPr>
              <m:t>i</m:t>
            </m:r>
          </m:sub>
        </m:sSub>
      </m:oMath>
      <w:r>
        <w:rPr>
          <w:rFonts w:ascii="Times New Roman" w:hAnsi="Times New Roman" w:cs="Times New Roman"/>
          <w:bCs/>
          <w:sz w:val="28"/>
          <w:szCs w:val="28"/>
          <w:lang w:val="kk-KZ"/>
        </w:rPr>
        <w:t>) суармалы алқабтың тұз теңгермесінің экологиялық тасмалдауының интегралдық көрсеткішін (</w:t>
      </w:r>
      <m:oMath>
        <m:sSub>
          <m:sSubPr>
            <m:ctrlPr>
              <w:rPr>
                <w:rFonts w:ascii="Cambria Math" w:hAnsi="Cambria Math" w:cs="Times New Roman"/>
                <w:i/>
                <w:kern w:val="2"/>
                <w:sz w:val="28"/>
                <w:szCs w:val="28"/>
                <w:lang w:val="kk-KZ" w:eastAsia="en-US"/>
                <w14:ligatures w14:val="standardContextual"/>
              </w:rPr>
            </m:ctrlPr>
          </m:sSubPr>
          <m:e>
            <m:r>
              <w:rPr>
                <w:rFonts w:ascii="Cambria Math" w:hAnsi="Cambria Math" w:cs="Times New Roman"/>
                <w:sz w:val="28"/>
                <w:szCs w:val="28"/>
                <w:lang w:val="kk-KZ"/>
              </w:rPr>
              <m:t>EIISB</m:t>
            </m:r>
          </m:e>
          <m:sub>
            <m:r>
              <w:rPr>
                <w:rFonts w:ascii="Cambria Math" w:hAnsi="Cambria Math" w:cs="Times New Roman"/>
                <w:sz w:val="28"/>
                <w:szCs w:val="28"/>
                <w:lang w:val="kk-KZ"/>
              </w:rPr>
              <m:t>i</m:t>
            </m:r>
          </m:sub>
        </m:sSub>
      </m:oMath>
      <w:r>
        <w:rPr>
          <w:rFonts w:ascii="Times New Roman" w:hAnsi="Times New Roman" w:cs="Times New Roman"/>
          <w:bCs/>
          <w:sz w:val="28"/>
          <w:szCs w:val="28"/>
          <w:lang w:val="kk-KZ"/>
        </w:rPr>
        <w:t>) ұсынуға болады:</w:t>
      </w:r>
    </w:p>
    <w:p w14:paraId="34BEAC30" w14:textId="77777777" w:rsidR="00AF286C" w:rsidRDefault="00AF286C" w:rsidP="00FE6AD1">
      <w:pPr>
        <w:spacing w:after="0" w:line="240" w:lineRule="auto"/>
        <w:ind w:firstLine="709"/>
        <w:jc w:val="both"/>
        <w:rPr>
          <w:rFonts w:ascii="Times New Roman" w:hAnsi="Times New Roman" w:cs="Times New Roman"/>
          <w:bCs/>
          <w:sz w:val="28"/>
          <w:szCs w:val="28"/>
          <w:lang w:val="kk-KZ"/>
        </w:rPr>
      </w:pPr>
    </w:p>
    <w:p w14:paraId="11E077B2" w14:textId="77777777" w:rsidR="00FE6AD1" w:rsidRDefault="003861BB" w:rsidP="00FE6AD1">
      <w:pPr>
        <w:spacing w:after="0" w:line="240" w:lineRule="auto"/>
        <w:jc w:val="center"/>
        <w:rPr>
          <w:rFonts w:ascii="Times New Roman" w:hAnsi="Times New Roman" w:cs="Times New Roman"/>
          <w:iCs/>
          <w:sz w:val="28"/>
          <w:szCs w:val="28"/>
          <w:lang w:val="kk-KZ"/>
        </w:rPr>
      </w:pPr>
      <m:oMath>
        <m:sSub>
          <m:sSubPr>
            <m:ctrlPr>
              <w:rPr>
                <w:rFonts w:ascii="Cambria Math" w:hAnsi="Cambria Math" w:cs="Times New Roman"/>
                <w:i/>
                <w:kern w:val="2"/>
                <w:sz w:val="28"/>
                <w:szCs w:val="28"/>
                <w:lang w:val="kk-KZ" w:eastAsia="en-US"/>
                <w14:ligatures w14:val="standardContextual"/>
              </w:rPr>
            </m:ctrlPr>
          </m:sSubPr>
          <m:e>
            <m:r>
              <w:rPr>
                <w:rFonts w:ascii="Cambria Math" w:hAnsi="Cambria Math" w:cs="Times New Roman"/>
                <w:sz w:val="28"/>
                <w:szCs w:val="28"/>
                <w:lang w:val="kk-KZ"/>
              </w:rPr>
              <m:t>EIISB</m:t>
            </m:r>
          </m:e>
          <m:sub>
            <m:r>
              <w:rPr>
                <w:rFonts w:ascii="Cambria Math" w:hAnsi="Cambria Math" w:cs="Times New Roman"/>
                <w:sz w:val="28"/>
                <w:szCs w:val="28"/>
                <w:lang w:val="kk-KZ"/>
              </w:rPr>
              <m:t>i</m:t>
            </m:r>
          </m:sub>
        </m:sSub>
        <m:r>
          <w:rPr>
            <w:rFonts w:ascii="Cambria Math" w:hAnsi="Cambria Math" w:cs="Times New Roman"/>
            <w:sz w:val="28"/>
            <w:szCs w:val="28"/>
            <w:lang w:val="kk-KZ"/>
          </w:rPr>
          <m:t>=(</m:t>
        </m:r>
        <m:sSub>
          <m:sSubPr>
            <m:ctrlPr>
              <w:rPr>
                <w:rFonts w:ascii="Cambria Math" w:hAnsi="Cambria Math" w:cs="Times New Roman"/>
                <w:i/>
                <w:kern w:val="2"/>
                <w:sz w:val="28"/>
                <w:szCs w:val="28"/>
                <w:lang w:val="en-US" w:eastAsia="en-US"/>
                <w14:ligatures w14:val="standardContextual"/>
              </w:rPr>
            </m:ctrlPr>
          </m:sSubPr>
          <m:e>
            <m:r>
              <w:rPr>
                <w:rFonts w:ascii="Cambria Math" w:hAnsi="Cambria Math" w:cs="Times New Roman"/>
                <w:sz w:val="28"/>
                <w:szCs w:val="28"/>
                <w:lang w:val="kk-KZ"/>
              </w:rPr>
              <m:t>ASCWI</m:t>
            </m:r>
          </m:e>
          <m:sub>
            <m:r>
              <w:rPr>
                <w:rFonts w:ascii="Cambria Math" w:hAnsi="Cambria Math" w:cs="Times New Roman"/>
                <w:sz w:val="28"/>
                <w:szCs w:val="28"/>
                <w:lang w:val="kk-KZ"/>
              </w:rPr>
              <m:t>i</m:t>
            </m:r>
          </m:sub>
        </m:sSub>
        <m:r>
          <w:rPr>
            <w:rFonts w:ascii="Cambria Math" w:hAnsi="Cambria Math" w:cs="Times New Roman"/>
            <w:sz w:val="28"/>
            <w:szCs w:val="28"/>
            <w:lang w:val="kk-KZ"/>
          </w:rPr>
          <m:t>+</m:t>
        </m:r>
        <m:sSub>
          <m:sSubPr>
            <m:ctrlPr>
              <w:rPr>
                <w:rFonts w:ascii="Cambria Math" w:hAnsi="Cambria Math" w:cs="Times New Roman"/>
                <w:i/>
                <w:kern w:val="2"/>
                <w:sz w:val="28"/>
                <w:szCs w:val="28"/>
                <w:lang w:val="en-US" w:eastAsia="en-US"/>
                <w14:ligatures w14:val="standardContextual"/>
              </w:rPr>
            </m:ctrlPr>
          </m:sSubPr>
          <m:e>
            <m:r>
              <w:rPr>
                <w:rFonts w:ascii="Cambria Math" w:hAnsi="Cambria Math" w:cs="Times New Roman"/>
                <w:sz w:val="28"/>
                <w:szCs w:val="28"/>
                <w:lang w:val="kk-KZ"/>
              </w:rPr>
              <m:t>ASFAP</m:t>
            </m:r>
          </m:e>
          <m:sub>
            <m:r>
              <w:rPr>
                <w:rFonts w:ascii="Cambria Math" w:hAnsi="Cambria Math" w:cs="Times New Roman"/>
                <w:sz w:val="28"/>
                <w:szCs w:val="28"/>
                <w:lang w:val="kk-KZ"/>
              </w:rPr>
              <m:t>i</m:t>
            </m:r>
          </m:sub>
        </m:sSub>
        <m:r>
          <w:rPr>
            <w:rFonts w:ascii="Cambria Math" w:hAnsi="Cambria Math" w:cs="Times New Roman"/>
            <w:sz w:val="28"/>
            <w:szCs w:val="28"/>
            <w:lang w:val="kk-KZ"/>
          </w:rPr>
          <m:t>-</m:t>
        </m:r>
        <m:sSub>
          <m:sSubPr>
            <m:ctrlPr>
              <w:rPr>
                <w:rFonts w:ascii="Cambria Math" w:hAnsi="Cambria Math" w:cs="Times New Roman"/>
                <w:i/>
                <w:kern w:val="2"/>
                <w:sz w:val="28"/>
                <w:szCs w:val="28"/>
                <w:lang w:val="en-US" w:eastAsia="en-US"/>
                <w14:ligatures w14:val="standardContextual"/>
              </w:rPr>
            </m:ctrlPr>
          </m:sSubPr>
          <m:e>
            <m:r>
              <w:rPr>
                <w:rFonts w:ascii="Cambria Math" w:hAnsi="Cambria Math" w:cs="Times New Roman"/>
                <w:sz w:val="28"/>
                <w:szCs w:val="28"/>
                <w:lang w:val="kk-KZ"/>
              </w:rPr>
              <m:t>ASRS</m:t>
            </m:r>
          </m:e>
          <m:sub>
            <m:r>
              <w:rPr>
                <w:rFonts w:ascii="Cambria Math" w:hAnsi="Cambria Math" w:cs="Times New Roman"/>
                <w:sz w:val="28"/>
                <w:szCs w:val="28"/>
                <w:lang w:val="kk-KZ"/>
              </w:rPr>
              <m:t>i</m:t>
            </m:r>
          </m:sub>
        </m:sSub>
        <m:r>
          <w:rPr>
            <w:rFonts w:ascii="Cambria Math" w:hAnsi="Cambria Math" w:cs="Times New Roman"/>
            <w:sz w:val="28"/>
            <w:szCs w:val="28"/>
            <w:lang w:val="kk-KZ"/>
          </w:rPr>
          <m:t>)/</m:t>
        </m:r>
        <m:sSub>
          <m:sSubPr>
            <m:ctrlPr>
              <w:rPr>
                <w:rFonts w:ascii="Cambria Math" w:hAnsi="Cambria Math" w:cs="Times New Roman"/>
                <w:i/>
                <w:kern w:val="2"/>
                <w:sz w:val="28"/>
                <w:szCs w:val="28"/>
                <w:lang w:val="en-US" w:eastAsia="en-US"/>
                <w14:ligatures w14:val="standardContextual"/>
              </w:rPr>
            </m:ctrlPr>
          </m:sSubPr>
          <m:e>
            <m:r>
              <w:rPr>
                <w:rFonts w:ascii="Cambria Math" w:hAnsi="Cambria Math" w:cs="Times New Roman"/>
                <w:sz w:val="28"/>
                <w:szCs w:val="28"/>
                <w:lang w:val="kk-KZ"/>
              </w:rPr>
              <m:t>ASCWI</m:t>
            </m:r>
          </m:e>
          <m:sub>
            <m:r>
              <w:rPr>
                <w:rFonts w:ascii="Cambria Math" w:hAnsi="Cambria Math" w:cs="Times New Roman"/>
                <w:sz w:val="28"/>
                <w:szCs w:val="28"/>
                <w:lang w:val="kk-KZ"/>
              </w:rPr>
              <m:t>i</m:t>
            </m:r>
          </m:sub>
        </m:sSub>
        <m:r>
          <w:rPr>
            <w:rFonts w:ascii="Cambria Math" w:hAnsi="Cambria Math" w:cs="Times New Roman"/>
            <w:sz w:val="28"/>
            <w:szCs w:val="28"/>
            <w:lang w:val="kk-KZ"/>
          </w:rPr>
          <m:t>=±</m:t>
        </m:r>
        <m:sSub>
          <m:sSubPr>
            <m:ctrlPr>
              <w:rPr>
                <w:rFonts w:ascii="Cambria Math" w:hAnsi="Cambria Math" w:cs="Times New Roman"/>
                <w:i/>
                <w:kern w:val="2"/>
                <w:sz w:val="28"/>
                <w:szCs w:val="28"/>
                <w:lang w:val="en-US" w:eastAsia="en-US"/>
                <w14:ligatures w14:val="standardContextual"/>
              </w:rPr>
            </m:ctrlPr>
          </m:sSubPr>
          <m:e>
            <m:r>
              <w:rPr>
                <w:rFonts w:ascii="Cambria Math" w:hAnsi="Cambria Math" w:cs="Times New Roman"/>
                <w:sz w:val="28"/>
                <w:szCs w:val="28"/>
                <w:lang w:val="kk-KZ"/>
              </w:rPr>
              <m:t>ASEWG</m:t>
            </m:r>
          </m:e>
          <m:sub>
            <m:r>
              <w:rPr>
                <w:rFonts w:ascii="Cambria Math" w:hAnsi="Cambria Math" w:cs="Times New Roman"/>
                <w:sz w:val="28"/>
                <w:szCs w:val="28"/>
                <w:lang w:val="kk-KZ"/>
              </w:rPr>
              <m:t>i</m:t>
            </m:r>
          </m:sub>
        </m:sSub>
        <m:r>
          <w:rPr>
            <w:rFonts w:ascii="Cambria Math" w:hAnsi="Cambria Math" w:cs="Times New Roman"/>
            <w:sz w:val="28"/>
            <w:szCs w:val="28"/>
            <w:lang w:val="kk-KZ"/>
          </w:rPr>
          <m:t>/</m:t>
        </m:r>
        <m:sSub>
          <m:sSubPr>
            <m:ctrlPr>
              <w:rPr>
                <w:rFonts w:ascii="Cambria Math" w:hAnsi="Cambria Math" w:cs="Times New Roman"/>
                <w:i/>
                <w:kern w:val="2"/>
                <w:sz w:val="28"/>
                <w:szCs w:val="28"/>
                <w:lang w:val="en-US" w:eastAsia="en-US"/>
                <w14:ligatures w14:val="standardContextual"/>
              </w:rPr>
            </m:ctrlPr>
          </m:sSubPr>
          <m:e>
            <m:r>
              <w:rPr>
                <w:rFonts w:ascii="Cambria Math" w:hAnsi="Cambria Math" w:cs="Times New Roman"/>
                <w:sz w:val="28"/>
                <w:szCs w:val="28"/>
                <w:lang w:val="kk-KZ"/>
              </w:rPr>
              <m:t>ASCWI</m:t>
            </m:r>
          </m:e>
          <m:sub>
            <m:r>
              <w:rPr>
                <w:rFonts w:ascii="Cambria Math" w:hAnsi="Cambria Math" w:cs="Times New Roman"/>
                <w:sz w:val="28"/>
                <w:szCs w:val="28"/>
                <w:lang w:val="kk-KZ"/>
              </w:rPr>
              <m:t>i</m:t>
            </m:r>
          </m:sub>
        </m:sSub>
      </m:oMath>
      <w:r w:rsidR="00FE6AD1">
        <w:rPr>
          <w:rFonts w:ascii="Times New Roman" w:hAnsi="Times New Roman" w:cs="Times New Roman"/>
          <w:iCs/>
          <w:sz w:val="28"/>
          <w:szCs w:val="28"/>
          <w:lang w:val="kk-KZ"/>
        </w:rPr>
        <w:t>,</w:t>
      </w:r>
    </w:p>
    <w:p w14:paraId="6B5C9B5D" w14:textId="77777777" w:rsidR="00AF286C" w:rsidRDefault="00AF286C" w:rsidP="00FE6AD1">
      <w:pPr>
        <w:spacing w:after="0" w:line="240" w:lineRule="auto"/>
        <w:jc w:val="center"/>
        <w:rPr>
          <w:rFonts w:ascii="Times New Roman" w:hAnsi="Times New Roman" w:cs="Times New Roman"/>
          <w:bCs/>
          <w:iCs/>
          <w:sz w:val="28"/>
          <w:szCs w:val="28"/>
          <w:lang w:val="kk-KZ"/>
        </w:rPr>
      </w:pPr>
    </w:p>
    <w:p w14:paraId="5AC1255C" w14:textId="77777777" w:rsidR="00FE6AD1" w:rsidRDefault="00FE6AD1" w:rsidP="00FE6AD1">
      <w:pPr>
        <w:spacing w:after="0" w:line="240" w:lineRule="auto"/>
        <w:jc w:val="both"/>
        <w:rPr>
          <w:rFonts w:ascii="Times New Roman" w:hAnsi="Times New Roman" w:cs="Times New Roman"/>
          <w:bCs/>
          <w:sz w:val="28"/>
          <w:szCs w:val="28"/>
          <w:lang w:val="kk-KZ"/>
        </w:rPr>
      </w:pPr>
      <w:r>
        <w:rPr>
          <w:rFonts w:ascii="Times New Roman" w:hAnsi="Times New Roman" w:cs="Times New Roman"/>
          <w:iCs/>
          <w:sz w:val="28"/>
          <w:szCs w:val="28"/>
          <w:lang w:val="kk-KZ"/>
        </w:rPr>
        <w:t xml:space="preserve">мұнда </w:t>
      </w:r>
      <m:oMath>
        <m:sSub>
          <m:sSubPr>
            <m:ctrlPr>
              <w:rPr>
                <w:rFonts w:ascii="Cambria Math" w:hAnsi="Cambria Math" w:cs="Times New Roman"/>
                <w:i/>
                <w:kern w:val="2"/>
                <w:sz w:val="28"/>
                <w:szCs w:val="28"/>
                <w:lang w:val="en-US" w:eastAsia="en-US"/>
                <w14:ligatures w14:val="standardContextual"/>
              </w:rPr>
            </m:ctrlPr>
          </m:sSubPr>
          <m:e>
            <m:r>
              <w:rPr>
                <w:rFonts w:ascii="Cambria Math" w:hAnsi="Cambria Math" w:cs="Times New Roman"/>
                <w:sz w:val="28"/>
                <w:szCs w:val="28"/>
                <w:lang w:val="kk-KZ"/>
              </w:rPr>
              <m:t>ASCWI</m:t>
            </m:r>
          </m:e>
          <m:sub>
            <m:r>
              <w:rPr>
                <w:rFonts w:ascii="Cambria Math" w:hAnsi="Cambria Math" w:cs="Times New Roman"/>
                <w:sz w:val="28"/>
                <w:szCs w:val="28"/>
                <w:lang w:val="kk-KZ"/>
              </w:rPr>
              <m:t>i</m:t>
            </m:r>
          </m:sub>
        </m:sSub>
      </m:oMath>
      <w:r w:rsidR="00E5747D">
        <w:rPr>
          <w:rFonts w:ascii="Times New Roman" w:hAnsi="Times New Roman" w:cs="Times New Roman"/>
          <w:bCs/>
          <w:sz w:val="28"/>
          <w:szCs w:val="28"/>
          <w:lang w:val="kk-KZ"/>
        </w:rPr>
        <w:t>–</w:t>
      </w:r>
      <w:r>
        <w:rPr>
          <w:rFonts w:ascii="Times New Roman" w:hAnsi="Times New Roman" w:cs="Times New Roman"/>
          <w:bCs/>
          <w:sz w:val="28"/>
          <w:szCs w:val="28"/>
          <w:lang w:val="kk-KZ"/>
        </w:rPr>
        <w:t xml:space="preserve"> суармалы алқабқа берілген сумен түсетін  тұздың көлемі; </w:t>
      </w:r>
      <m:oMath>
        <m:sSub>
          <m:sSubPr>
            <m:ctrlPr>
              <w:rPr>
                <w:rFonts w:ascii="Cambria Math" w:hAnsi="Cambria Math" w:cs="Times New Roman"/>
                <w:i/>
                <w:kern w:val="2"/>
                <w:sz w:val="28"/>
                <w:szCs w:val="28"/>
                <w:lang w:val="en-US" w:eastAsia="en-US"/>
                <w14:ligatures w14:val="standardContextual"/>
              </w:rPr>
            </m:ctrlPr>
          </m:sSubPr>
          <m:e>
            <m:r>
              <w:rPr>
                <w:rFonts w:ascii="Cambria Math" w:hAnsi="Cambria Math" w:cs="Times New Roman"/>
                <w:sz w:val="28"/>
                <w:szCs w:val="28"/>
                <w:lang w:val="kk-KZ"/>
              </w:rPr>
              <m:t>ASFAP</m:t>
            </m:r>
          </m:e>
          <m:sub>
            <m:r>
              <w:rPr>
                <w:rFonts w:ascii="Cambria Math" w:hAnsi="Cambria Math" w:cs="Times New Roman"/>
                <w:sz w:val="28"/>
                <w:szCs w:val="28"/>
                <w:lang w:val="kk-KZ"/>
              </w:rPr>
              <m:t>i</m:t>
            </m:r>
          </m:sub>
        </m:sSub>
      </m:oMath>
      <w:r>
        <w:rPr>
          <w:rFonts w:ascii="Times New Roman" w:hAnsi="Times New Roman" w:cs="Times New Roman"/>
          <w:sz w:val="28"/>
          <w:szCs w:val="28"/>
          <w:lang w:val="kk-KZ"/>
        </w:rPr>
        <w:t xml:space="preserve"> </w:t>
      </w:r>
      <w:r w:rsidR="00E5747D">
        <w:rPr>
          <w:rFonts w:ascii="Times New Roman" w:hAnsi="Times New Roman" w:cs="Times New Roman"/>
          <w:bCs/>
          <w:sz w:val="28"/>
          <w:szCs w:val="28"/>
          <w:lang w:val="kk-KZ"/>
        </w:rPr>
        <w:t>–</w:t>
      </w:r>
      <w:r>
        <w:rPr>
          <w:rFonts w:ascii="Times New Roman" w:hAnsi="Times New Roman" w:cs="Times New Roman"/>
          <w:bCs/>
          <w:sz w:val="28"/>
          <w:szCs w:val="28"/>
          <w:lang w:val="kk-KZ"/>
        </w:rPr>
        <w:t xml:space="preserve"> атмосфералық жауын</w:t>
      </w:r>
      <w:r w:rsidR="00D2475E">
        <w:rPr>
          <w:rFonts w:ascii="Times New Roman" w:hAnsi="Times New Roman" w:cs="Times New Roman"/>
          <w:bCs/>
          <w:sz w:val="28"/>
          <w:szCs w:val="28"/>
          <w:lang w:val="kk-KZ"/>
        </w:rPr>
        <w:t xml:space="preserve"> </w:t>
      </w:r>
      <w:r w:rsidR="00E5747D">
        <w:rPr>
          <w:rFonts w:ascii="Times New Roman" w:hAnsi="Times New Roman" w:cs="Times New Roman"/>
          <w:bCs/>
          <w:sz w:val="28"/>
          <w:szCs w:val="28"/>
          <w:lang w:val="kk-KZ"/>
        </w:rPr>
        <w:t>–</w:t>
      </w:r>
      <w:r w:rsidR="00D2475E">
        <w:rPr>
          <w:rFonts w:ascii="Times New Roman" w:hAnsi="Times New Roman" w:cs="Times New Roman"/>
          <w:bCs/>
          <w:sz w:val="28"/>
          <w:szCs w:val="28"/>
          <w:lang w:val="kk-KZ"/>
        </w:rPr>
        <w:t xml:space="preserve"> </w:t>
      </w:r>
      <w:r>
        <w:rPr>
          <w:rFonts w:ascii="Times New Roman" w:hAnsi="Times New Roman" w:cs="Times New Roman"/>
          <w:bCs/>
          <w:sz w:val="28"/>
          <w:szCs w:val="28"/>
          <w:lang w:val="kk-KZ"/>
        </w:rPr>
        <w:t xml:space="preserve">шашынмен түсетін тұздың көлемі; </w:t>
      </w:r>
      <m:oMath>
        <m:r>
          <w:rPr>
            <w:rFonts w:ascii="Cambria Math" w:hAnsi="Cambria Math" w:cs="Times New Roman"/>
            <w:sz w:val="28"/>
            <w:szCs w:val="28"/>
            <w:lang w:val="kk-KZ"/>
          </w:rPr>
          <m:t xml:space="preserve">± </m:t>
        </m:r>
        <m:sSub>
          <m:sSubPr>
            <m:ctrlPr>
              <w:rPr>
                <w:rFonts w:ascii="Cambria Math" w:hAnsi="Cambria Math" w:cs="Times New Roman"/>
                <w:i/>
                <w:kern w:val="2"/>
                <w:sz w:val="28"/>
                <w:szCs w:val="28"/>
                <w:lang w:val="en-US" w:eastAsia="en-US"/>
                <w14:ligatures w14:val="standardContextual"/>
              </w:rPr>
            </m:ctrlPr>
          </m:sSubPr>
          <m:e>
            <m:r>
              <w:rPr>
                <w:rFonts w:ascii="Cambria Math" w:hAnsi="Cambria Math" w:cs="Times New Roman"/>
                <w:sz w:val="28"/>
                <w:szCs w:val="28"/>
                <w:lang w:val="kk-KZ"/>
              </w:rPr>
              <m:t>ASEWG</m:t>
            </m:r>
          </m:e>
          <m:sub>
            <m:r>
              <w:rPr>
                <w:rFonts w:ascii="Cambria Math" w:hAnsi="Cambria Math" w:cs="Times New Roman"/>
                <w:sz w:val="28"/>
                <w:szCs w:val="28"/>
                <w:lang w:val="kk-KZ"/>
              </w:rPr>
              <m:t>i</m:t>
            </m:r>
          </m:sub>
        </m:sSub>
        <m:r>
          <w:rPr>
            <w:rFonts w:ascii="Cambria Math" w:hAnsi="Cambria Math" w:cs="Times New Roman"/>
            <w:kern w:val="2"/>
            <w:sz w:val="28"/>
            <w:szCs w:val="28"/>
            <w:lang w:val="kk-KZ" w:eastAsia="en-US"/>
            <w14:ligatures w14:val="standardContextual"/>
          </w:rPr>
          <m:t xml:space="preserve"> </m:t>
        </m:r>
      </m:oMath>
      <w:r w:rsidR="00E5747D">
        <w:rPr>
          <w:rFonts w:ascii="Times New Roman" w:hAnsi="Times New Roman" w:cs="Times New Roman"/>
          <w:bCs/>
          <w:sz w:val="28"/>
          <w:szCs w:val="28"/>
          <w:lang w:val="kk-KZ"/>
        </w:rPr>
        <w:t>–</w:t>
      </w:r>
      <w:r>
        <w:rPr>
          <w:rFonts w:ascii="Times New Roman" w:hAnsi="Times New Roman" w:cs="Times New Roman"/>
          <w:bCs/>
          <w:sz w:val="28"/>
          <w:szCs w:val="28"/>
          <w:lang w:val="kk-KZ"/>
        </w:rPr>
        <w:t xml:space="preserve"> жер асты суларының алмасу кезіндегі түсетін немесе шығатын тұздың көлемі; </w:t>
      </w:r>
      <m:oMath>
        <m:sSub>
          <m:sSubPr>
            <m:ctrlPr>
              <w:rPr>
                <w:rFonts w:ascii="Cambria Math" w:hAnsi="Cambria Math" w:cs="Times New Roman"/>
                <w:i/>
                <w:kern w:val="2"/>
                <w:sz w:val="28"/>
                <w:szCs w:val="28"/>
                <w:lang w:val="en-US" w:eastAsia="en-US"/>
                <w14:ligatures w14:val="standardContextual"/>
              </w:rPr>
            </m:ctrlPr>
          </m:sSubPr>
          <m:e>
            <m:r>
              <w:rPr>
                <w:rFonts w:ascii="Cambria Math" w:hAnsi="Cambria Math" w:cs="Times New Roman"/>
                <w:sz w:val="28"/>
                <w:szCs w:val="28"/>
                <w:lang w:val="kk-KZ"/>
              </w:rPr>
              <m:t>ASRS</m:t>
            </m:r>
          </m:e>
          <m:sub>
            <m:r>
              <w:rPr>
                <w:rFonts w:ascii="Cambria Math" w:hAnsi="Cambria Math" w:cs="Times New Roman"/>
                <w:sz w:val="28"/>
                <w:szCs w:val="28"/>
                <w:lang w:val="kk-KZ"/>
              </w:rPr>
              <m:t>i</m:t>
            </m:r>
          </m:sub>
        </m:sSub>
      </m:oMath>
      <w:r w:rsidR="00D2475E">
        <w:rPr>
          <w:rFonts w:ascii="Times New Roman" w:hAnsi="Times New Roman" w:cs="Times New Roman"/>
          <w:kern w:val="2"/>
          <w:sz w:val="28"/>
          <w:szCs w:val="28"/>
          <w:lang w:val="kk-KZ" w:eastAsia="en-US"/>
          <w14:ligatures w14:val="standardContextual"/>
        </w:rPr>
        <w:t xml:space="preserve"> </w:t>
      </w:r>
      <w:r w:rsidR="00E5747D">
        <w:rPr>
          <w:rFonts w:ascii="Times New Roman" w:hAnsi="Times New Roman" w:cs="Times New Roman"/>
          <w:bCs/>
          <w:sz w:val="28"/>
          <w:szCs w:val="28"/>
          <w:lang w:val="kk-KZ"/>
        </w:rPr>
        <w:t>–</w:t>
      </w:r>
      <w:r w:rsidR="00D2475E">
        <w:rPr>
          <w:rFonts w:ascii="Times New Roman" w:hAnsi="Times New Roman" w:cs="Times New Roman"/>
          <w:bCs/>
          <w:sz w:val="28"/>
          <w:szCs w:val="28"/>
          <w:lang w:val="kk-KZ"/>
        </w:rPr>
        <w:t xml:space="preserve"> </w:t>
      </w:r>
      <w:r>
        <w:rPr>
          <w:rFonts w:ascii="Times New Roman" w:hAnsi="Times New Roman" w:cs="Times New Roman"/>
          <w:bCs/>
          <w:sz w:val="28"/>
          <w:szCs w:val="28"/>
          <w:lang w:val="kk-KZ"/>
        </w:rPr>
        <w:t>суғармалы алқабтан шығатын кәріз сулармен шығатын тұздың көлемі.</w:t>
      </w:r>
    </w:p>
    <w:p w14:paraId="3EC32DE3" w14:textId="3ACAA86C" w:rsidR="00FE6AD1" w:rsidRDefault="00FE6AD1" w:rsidP="00FE6AD1">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bCs/>
          <w:sz w:val="28"/>
          <w:szCs w:val="28"/>
          <w:lang w:val="kk-KZ"/>
        </w:rPr>
        <w:t xml:space="preserve"> </w:t>
      </w:r>
      <w:r>
        <w:rPr>
          <w:rFonts w:ascii="Times New Roman" w:hAnsi="Times New Roman" w:cs="Times New Roman"/>
          <w:sz w:val="28"/>
          <w:szCs w:val="28"/>
          <w:lang w:val="kk-KZ"/>
        </w:rPr>
        <w:t xml:space="preserve">Өзеннің сужинау алабының </w:t>
      </w:r>
      <w:r>
        <w:rPr>
          <w:rFonts w:ascii="Times New Roman" w:hAnsi="Times New Roman" w:cs="Times New Roman"/>
          <w:bCs/>
          <w:sz w:val="28"/>
          <w:szCs w:val="28"/>
          <w:lang w:val="kk-KZ"/>
        </w:rPr>
        <w:t>су теңгермесінің экологиялық тасмалдауының интегралдық көрсеткішінің (</w:t>
      </w:r>
      <m:oMath>
        <m:sSub>
          <m:sSubPr>
            <m:ctrlPr>
              <w:rPr>
                <w:rFonts w:ascii="Cambria Math" w:hAnsi="Cambria Math" w:cs="Times New Roman"/>
                <w:i/>
                <w:kern w:val="2"/>
                <w:sz w:val="28"/>
                <w:szCs w:val="28"/>
                <w:lang w:val="kk-KZ" w:eastAsia="en-US"/>
                <w14:ligatures w14:val="standardContextual"/>
              </w:rPr>
            </m:ctrlPr>
          </m:sSubPr>
          <m:e>
            <m:r>
              <w:rPr>
                <w:rFonts w:ascii="Cambria Math" w:hAnsi="Cambria Math" w:cs="Times New Roman"/>
                <w:sz w:val="28"/>
                <w:szCs w:val="28"/>
                <w:lang w:val="kk-KZ"/>
              </w:rPr>
              <m:t>EIIWB</m:t>
            </m:r>
          </m:e>
          <m:sub>
            <m:r>
              <w:rPr>
                <w:rFonts w:ascii="Cambria Math" w:hAnsi="Cambria Math" w:cs="Times New Roman"/>
                <w:sz w:val="28"/>
                <w:szCs w:val="28"/>
                <w:lang w:val="kk-KZ"/>
              </w:rPr>
              <m:t>i</m:t>
            </m:r>
          </m:sub>
        </m:sSub>
      </m:oMath>
      <w:r>
        <w:rPr>
          <w:rFonts w:ascii="Times New Roman" w:hAnsi="Times New Roman" w:cs="Times New Roman"/>
          <w:bCs/>
          <w:sz w:val="28"/>
          <w:szCs w:val="28"/>
          <w:lang w:val="kk-KZ"/>
        </w:rPr>
        <w:t>) және тұз теңгермесінің экологиялық тасмалдауының интегралдық көрсеткішін (</w:t>
      </w:r>
      <m:oMath>
        <m:sSub>
          <m:sSubPr>
            <m:ctrlPr>
              <w:rPr>
                <w:rFonts w:ascii="Cambria Math" w:hAnsi="Cambria Math" w:cs="Times New Roman"/>
                <w:i/>
                <w:kern w:val="2"/>
                <w:sz w:val="28"/>
                <w:szCs w:val="28"/>
                <w:lang w:val="kk-KZ" w:eastAsia="en-US"/>
                <w14:ligatures w14:val="standardContextual"/>
              </w:rPr>
            </m:ctrlPr>
          </m:sSubPr>
          <m:e>
            <m:r>
              <w:rPr>
                <w:rFonts w:ascii="Cambria Math" w:hAnsi="Cambria Math" w:cs="Times New Roman"/>
                <w:sz w:val="28"/>
                <w:szCs w:val="28"/>
                <w:lang w:val="kk-KZ"/>
              </w:rPr>
              <m:t>EIISB</m:t>
            </m:r>
          </m:e>
          <m:sub>
            <m:r>
              <w:rPr>
                <w:rFonts w:ascii="Cambria Math" w:hAnsi="Cambria Math" w:cs="Times New Roman"/>
                <w:sz w:val="28"/>
                <w:szCs w:val="28"/>
                <w:lang w:val="kk-KZ"/>
              </w:rPr>
              <m:t>i</m:t>
            </m:r>
          </m:sub>
        </m:sSub>
      </m:oMath>
      <w:r>
        <w:rPr>
          <w:rFonts w:ascii="Times New Roman" w:hAnsi="Times New Roman" w:cs="Times New Roman"/>
          <w:bCs/>
          <w:sz w:val="28"/>
          <w:szCs w:val="28"/>
          <w:lang w:val="kk-KZ"/>
        </w:rPr>
        <w:t xml:space="preserve">) сапалық бағалау үшін </w:t>
      </w:r>
      <w:r>
        <w:rPr>
          <w:rFonts w:ascii="Times New Roman" w:hAnsi="Times New Roman" w:cs="Times New Roman"/>
          <w:sz w:val="28"/>
          <w:szCs w:val="28"/>
          <w:lang w:val="kk-KZ"/>
        </w:rPr>
        <w:t>С. Харрингтонның жалпыланған қалаулылық функциясын құру әдісінің негізінде 0</w:t>
      </w:r>
      <w:r w:rsidR="00D2475E">
        <w:rPr>
          <w:rFonts w:ascii="Times New Roman" w:hAnsi="Times New Roman" w:cs="Times New Roman"/>
          <w:sz w:val="28"/>
          <w:szCs w:val="28"/>
          <w:lang w:val="kk-KZ"/>
        </w:rPr>
        <w:t xml:space="preserve"> </w:t>
      </w:r>
      <w:r w:rsidR="00E5747D">
        <w:rPr>
          <w:rFonts w:ascii="Times New Roman" w:hAnsi="Times New Roman" w:cs="Times New Roman"/>
          <w:sz w:val="28"/>
          <w:szCs w:val="28"/>
          <w:lang w:val="kk-KZ"/>
        </w:rPr>
        <w:t>–</w:t>
      </w:r>
      <w:r>
        <w:rPr>
          <w:rFonts w:ascii="Times New Roman" w:hAnsi="Times New Roman" w:cs="Times New Roman"/>
          <w:sz w:val="28"/>
          <w:szCs w:val="28"/>
          <w:lang w:val="kk-KZ"/>
        </w:rPr>
        <w:t>ден 1</w:t>
      </w:r>
      <w:r w:rsidR="00D2475E">
        <w:rPr>
          <w:rFonts w:ascii="Times New Roman" w:hAnsi="Times New Roman" w:cs="Times New Roman"/>
          <w:sz w:val="28"/>
          <w:szCs w:val="28"/>
          <w:lang w:val="kk-KZ"/>
        </w:rPr>
        <w:t xml:space="preserve"> </w:t>
      </w:r>
      <w:r w:rsidR="00E5747D">
        <w:rPr>
          <w:rFonts w:ascii="Times New Roman" w:hAnsi="Times New Roman" w:cs="Times New Roman"/>
          <w:sz w:val="28"/>
          <w:szCs w:val="28"/>
          <w:lang w:val="kk-KZ"/>
        </w:rPr>
        <w:t>–</w:t>
      </w:r>
      <w:r w:rsidR="00D2475E">
        <w:rPr>
          <w:rFonts w:ascii="Times New Roman" w:hAnsi="Times New Roman" w:cs="Times New Roman"/>
          <w:sz w:val="28"/>
          <w:szCs w:val="28"/>
          <w:lang w:val="kk-KZ"/>
        </w:rPr>
        <w:t xml:space="preserve"> </w:t>
      </w:r>
      <w:r>
        <w:rPr>
          <w:rFonts w:ascii="Times New Roman" w:hAnsi="Times New Roman" w:cs="Times New Roman"/>
          <w:sz w:val="28"/>
          <w:szCs w:val="28"/>
          <w:lang w:val="kk-KZ"/>
        </w:rPr>
        <w:t>ге дейінгі бекітілген шекаралры бар өлшемсіз сандық белгілер жүйесі құрылды (кесте 2</w:t>
      </w:r>
      <w:r w:rsidR="007733F0">
        <w:rPr>
          <w:rFonts w:ascii="Times New Roman" w:hAnsi="Times New Roman" w:cs="Times New Roman"/>
          <w:sz w:val="28"/>
          <w:szCs w:val="28"/>
          <w:lang w:val="kk-KZ"/>
        </w:rPr>
        <w:t>5</w:t>
      </w:r>
      <w:r>
        <w:rPr>
          <w:rFonts w:ascii="Times New Roman" w:hAnsi="Times New Roman" w:cs="Times New Roman"/>
          <w:sz w:val="28"/>
          <w:szCs w:val="28"/>
          <w:lang w:val="kk-KZ"/>
        </w:rPr>
        <w:t>)</w:t>
      </w:r>
      <w:r w:rsidR="00EB4BE7" w:rsidRPr="00EB4BE7">
        <w:rPr>
          <w:rFonts w:ascii="Times New Roman" w:hAnsi="Times New Roman" w:cs="Times New Roman"/>
          <w:sz w:val="28"/>
          <w:szCs w:val="28"/>
          <w:lang w:val="kk-KZ"/>
        </w:rPr>
        <w:t xml:space="preserve"> [48]</w:t>
      </w:r>
      <w:r>
        <w:rPr>
          <w:rFonts w:ascii="Times New Roman" w:hAnsi="Times New Roman" w:cs="Times New Roman"/>
          <w:sz w:val="28"/>
          <w:szCs w:val="28"/>
          <w:lang w:val="kk-KZ"/>
        </w:rPr>
        <w:t>.</w:t>
      </w:r>
    </w:p>
    <w:p w14:paraId="62036316" w14:textId="77777777" w:rsidR="007733F0" w:rsidRDefault="007733F0" w:rsidP="00FE6AD1">
      <w:pPr>
        <w:spacing w:after="0" w:line="240" w:lineRule="auto"/>
        <w:ind w:firstLine="709"/>
        <w:jc w:val="both"/>
        <w:rPr>
          <w:rFonts w:ascii="Times New Roman" w:hAnsi="Times New Roman" w:cs="Times New Roman"/>
          <w:sz w:val="28"/>
          <w:szCs w:val="28"/>
          <w:lang w:val="kk-KZ"/>
        </w:rPr>
      </w:pPr>
    </w:p>
    <w:p w14:paraId="36FD1E41" w14:textId="77C032A6" w:rsidR="00FE6AD1" w:rsidRDefault="00FE6AD1" w:rsidP="00FE6AD1">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Кесте 2</w:t>
      </w:r>
      <w:r w:rsidR="007733F0">
        <w:rPr>
          <w:rFonts w:ascii="Times New Roman" w:hAnsi="Times New Roman" w:cs="Times New Roman"/>
          <w:sz w:val="28"/>
          <w:szCs w:val="28"/>
          <w:lang w:val="kk-KZ"/>
        </w:rPr>
        <w:t>5</w:t>
      </w:r>
      <w:r>
        <w:rPr>
          <w:rFonts w:ascii="Times New Roman" w:hAnsi="Times New Roman" w:cs="Times New Roman"/>
          <w:sz w:val="28"/>
          <w:szCs w:val="28"/>
          <w:lang w:val="kk-KZ"/>
        </w:rPr>
        <w:t xml:space="preserve"> </w:t>
      </w:r>
      <w:r w:rsidR="00E5747D">
        <w:rPr>
          <w:rFonts w:ascii="Times New Roman" w:hAnsi="Times New Roman" w:cs="Times New Roman"/>
          <w:sz w:val="28"/>
          <w:szCs w:val="28"/>
          <w:lang w:val="kk-KZ"/>
        </w:rPr>
        <w:t>–</w:t>
      </w:r>
      <w:r>
        <w:rPr>
          <w:rFonts w:ascii="Times New Roman" w:hAnsi="Times New Roman" w:cs="Times New Roman"/>
          <w:sz w:val="28"/>
          <w:szCs w:val="28"/>
          <w:lang w:val="kk-KZ"/>
        </w:rPr>
        <w:t xml:space="preserve"> Өзеннің су</w:t>
      </w:r>
      <w:r w:rsidR="002F6DDA">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жинау алабының </w:t>
      </w:r>
      <w:r>
        <w:rPr>
          <w:rFonts w:ascii="Times New Roman" w:hAnsi="Times New Roman" w:cs="Times New Roman"/>
          <w:bCs/>
          <w:sz w:val="28"/>
          <w:szCs w:val="28"/>
          <w:lang w:val="kk-KZ"/>
        </w:rPr>
        <w:t xml:space="preserve">су </w:t>
      </w:r>
      <w:r w:rsidR="002F6DDA">
        <w:rPr>
          <w:rFonts w:ascii="Times New Roman" w:hAnsi="Times New Roman" w:cs="Times New Roman"/>
          <w:bCs/>
          <w:sz w:val="28"/>
          <w:szCs w:val="28"/>
          <w:lang w:val="kk-KZ"/>
        </w:rPr>
        <w:t>теңдестігінің</w:t>
      </w:r>
      <w:r>
        <w:rPr>
          <w:rFonts w:ascii="Times New Roman" w:hAnsi="Times New Roman" w:cs="Times New Roman"/>
          <w:bCs/>
          <w:sz w:val="28"/>
          <w:szCs w:val="28"/>
          <w:lang w:val="kk-KZ"/>
        </w:rPr>
        <w:t xml:space="preserve"> экологиялық тасмалдауының интегралдық көрсеткішінің (</w:t>
      </w:r>
      <m:oMath>
        <m:sSub>
          <m:sSubPr>
            <m:ctrlPr>
              <w:rPr>
                <w:rFonts w:ascii="Cambria Math" w:hAnsi="Cambria Math" w:cs="Times New Roman"/>
                <w:i/>
                <w:kern w:val="2"/>
                <w:sz w:val="28"/>
                <w:szCs w:val="28"/>
                <w:lang w:val="kk-KZ" w:eastAsia="en-US"/>
                <w14:ligatures w14:val="standardContextual"/>
              </w:rPr>
            </m:ctrlPr>
          </m:sSubPr>
          <m:e>
            <m:r>
              <w:rPr>
                <w:rFonts w:ascii="Cambria Math" w:hAnsi="Cambria Math" w:cs="Times New Roman"/>
                <w:sz w:val="28"/>
                <w:szCs w:val="28"/>
                <w:lang w:val="kk-KZ"/>
              </w:rPr>
              <m:t>EIIWB</m:t>
            </m:r>
          </m:e>
          <m:sub>
            <m:r>
              <w:rPr>
                <w:rFonts w:ascii="Cambria Math" w:hAnsi="Cambria Math" w:cs="Times New Roman"/>
                <w:sz w:val="28"/>
                <w:szCs w:val="28"/>
                <w:lang w:val="kk-KZ"/>
              </w:rPr>
              <m:t>i</m:t>
            </m:r>
          </m:sub>
        </m:sSub>
      </m:oMath>
      <w:r>
        <w:rPr>
          <w:rFonts w:ascii="Times New Roman" w:hAnsi="Times New Roman" w:cs="Times New Roman"/>
          <w:bCs/>
          <w:sz w:val="28"/>
          <w:szCs w:val="28"/>
          <w:lang w:val="kk-KZ"/>
        </w:rPr>
        <w:t xml:space="preserve">) және тұз </w:t>
      </w:r>
      <w:r w:rsidR="002F6DDA">
        <w:rPr>
          <w:rFonts w:ascii="Times New Roman" w:hAnsi="Times New Roman" w:cs="Times New Roman"/>
          <w:bCs/>
          <w:sz w:val="28"/>
          <w:szCs w:val="28"/>
          <w:lang w:val="kk-KZ"/>
        </w:rPr>
        <w:t xml:space="preserve">теңдестігінің </w:t>
      </w:r>
      <w:r>
        <w:rPr>
          <w:rFonts w:ascii="Times New Roman" w:hAnsi="Times New Roman" w:cs="Times New Roman"/>
          <w:bCs/>
          <w:sz w:val="28"/>
          <w:szCs w:val="28"/>
          <w:lang w:val="kk-KZ"/>
        </w:rPr>
        <w:t>экологиялық тасмалдауының интегралдық көрсеткішін (</w:t>
      </w:r>
      <m:oMath>
        <m:sSub>
          <m:sSubPr>
            <m:ctrlPr>
              <w:rPr>
                <w:rFonts w:ascii="Cambria Math" w:hAnsi="Cambria Math" w:cs="Times New Roman"/>
                <w:i/>
                <w:kern w:val="2"/>
                <w:sz w:val="28"/>
                <w:szCs w:val="28"/>
                <w:lang w:val="kk-KZ" w:eastAsia="en-US"/>
                <w14:ligatures w14:val="standardContextual"/>
              </w:rPr>
            </m:ctrlPr>
          </m:sSubPr>
          <m:e>
            <m:r>
              <w:rPr>
                <w:rFonts w:ascii="Cambria Math" w:hAnsi="Cambria Math" w:cs="Times New Roman"/>
                <w:sz w:val="28"/>
                <w:szCs w:val="28"/>
                <w:lang w:val="kk-KZ"/>
              </w:rPr>
              <m:t>EIISB</m:t>
            </m:r>
          </m:e>
          <m:sub>
            <m:r>
              <w:rPr>
                <w:rFonts w:ascii="Cambria Math" w:hAnsi="Cambria Math" w:cs="Times New Roman"/>
                <w:sz w:val="28"/>
                <w:szCs w:val="28"/>
                <w:lang w:val="kk-KZ"/>
              </w:rPr>
              <m:t>i</m:t>
            </m:r>
          </m:sub>
        </m:sSub>
      </m:oMath>
      <w:r>
        <w:rPr>
          <w:rFonts w:ascii="Times New Roman" w:hAnsi="Times New Roman" w:cs="Times New Roman"/>
          <w:bCs/>
          <w:sz w:val="28"/>
          <w:szCs w:val="28"/>
          <w:lang w:val="kk-KZ"/>
        </w:rPr>
        <w:t>) сапалық бағалау белгісі</w:t>
      </w:r>
    </w:p>
    <w:p w14:paraId="277E8698" w14:textId="77777777" w:rsidR="00FE6AD1" w:rsidRDefault="00FE6AD1" w:rsidP="00FE6AD1">
      <w:pPr>
        <w:spacing w:after="0" w:line="240" w:lineRule="auto"/>
        <w:ind w:firstLine="709"/>
        <w:jc w:val="both"/>
        <w:rPr>
          <w:rFonts w:ascii="Times New Roman" w:hAnsi="Times New Roman" w:cs="Times New Roman"/>
          <w:sz w:val="28"/>
          <w:szCs w:val="28"/>
          <w:lang w:val="kk-KZ"/>
        </w:rPr>
      </w:pPr>
    </w:p>
    <w:tbl>
      <w:tblPr>
        <w:tblW w:w="0" w:type="auto"/>
        <w:tblInd w:w="108" w:type="dxa"/>
        <w:tblLook w:val="04A0" w:firstRow="1" w:lastRow="0" w:firstColumn="1" w:lastColumn="0" w:noHBand="0" w:noVBand="1"/>
      </w:tblPr>
      <w:tblGrid>
        <w:gridCol w:w="2439"/>
        <w:gridCol w:w="3118"/>
        <w:gridCol w:w="3680"/>
      </w:tblGrid>
      <w:tr w:rsidR="00FE6AD1" w:rsidRPr="00AA2CDA" w14:paraId="56A2879A" w14:textId="77777777" w:rsidTr="00355014">
        <w:tc>
          <w:tcPr>
            <w:tcW w:w="2439" w:type="dxa"/>
            <w:vMerge w:val="restart"/>
            <w:tcBorders>
              <w:top w:val="single" w:sz="4" w:space="0" w:color="auto"/>
              <w:left w:val="single" w:sz="4" w:space="0" w:color="auto"/>
              <w:bottom w:val="single" w:sz="4" w:space="0" w:color="auto"/>
              <w:right w:val="single" w:sz="4" w:space="0" w:color="auto"/>
            </w:tcBorders>
          </w:tcPr>
          <w:p w14:paraId="3BFE4D09" w14:textId="510FC630" w:rsidR="00FE6AD1" w:rsidRPr="002F6DDA" w:rsidRDefault="00DF360D" w:rsidP="00AA2CDA">
            <w:pPr>
              <w:pStyle w:val="afa"/>
              <w:rPr>
                <w:rFonts w:ascii="Times New Roman" w:hAnsi="Times New Roman" w:cs="Times New Roman"/>
                <w:sz w:val="28"/>
                <w:szCs w:val="28"/>
                <w:lang w:val="kk-KZ"/>
              </w:rPr>
            </w:pPr>
            <w:r w:rsidRPr="002F6DDA">
              <w:rPr>
                <w:rFonts w:ascii="Times New Roman" w:hAnsi="Times New Roman" w:cs="Times New Roman"/>
                <w:sz w:val="28"/>
                <w:szCs w:val="28"/>
                <w:lang w:val="kk-KZ"/>
              </w:rPr>
              <w:t>Қалаулық белгісі</w:t>
            </w:r>
          </w:p>
        </w:tc>
        <w:tc>
          <w:tcPr>
            <w:tcW w:w="6798" w:type="dxa"/>
            <w:gridSpan w:val="2"/>
            <w:tcBorders>
              <w:top w:val="single" w:sz="4" w:space="0" w:color="auto"/>
              <w:left w:val="single" w:sz="4" w:space="0" w:color="auto"/>
              <w:bottom w:val="single" w:sz="4" w:space="0" w:color="auto"/>
              <w:right w:val="single" w:sz="4" w:space="0" w:color="auto"/>
            </w:tcBorders>
            <w:hideMark/>
          </w:tcPr>
          <w:p w14:paraId="25DE279D" w14:textId="0DDC8A6C" w:rsidR="00FE6AD1" w:rsidRPr="002F6DDA" w:rsidRDefault="00FE6AD1" w:rsidP="00AA2CDA">
            <w:pPr>
              <w:pStyle w:val="afa"/>
              <w:rPr>
                <w:rFonts w:ascii="Times New Roman" w:hAnsi="Times New Roman" w:cs="Times New Roman"/>
                <w:sz w:val="28"/>
                <w:szCs w:val="28"/>
                <w:lang w:val="kk-KZ"/>
              </w:rPr>
            </w:pPr>
            <w:r w:rsidRPr="002F6DDA">
              <w:rPr>
                <w:rFonts w:ascii="Times New Roman" w:hAnsi="Times New Roman" w:cs="Times New Roman"/>
                <w:bCs/>
                <w:sz w:val="28"/>
                <w:szCs w:val="28"/>
                <w:lang w:val="kk-KZ"/>
              </w:rPr>
              <w:t>Экологиялық тасмалдауының интегралдық көрсеткіші</w:t>
            </w:r>
          </w:p>
        </w:tc>
      </w:tr>
      <w:tr w:rsidR="00FE6AD1" w:rsidRPr="00AA2CDA" w14:paraId="337FAC8B" w14:textId="77777777" w:rsidTr="00355014">
        <w:tc>
          <w:tcPr>
            <w:tcW w:w="2439" w:type="dxa"/>
            <w:vMerge/>
            <w:tcBorders>
              <w:top w:val="single" w:sz="4" w:space="0" w:color="auto"/>
              <w:left w:val="single" w:sz="4" w:space="0" w:color="auto"/>
              <w:bottom w:val="single" w:sz="4" w:space="0" w:color="auto"/>
              <w:right w:val="single" w:sz="4" w:space="0" w:color="auto"/>
            </w:tcBorders>
            <w:vAlign w:val="center"/>
            <w:hideMark/>
          </w:tcPr>
          <w:p w14:paraId="3439096B" w14:textId="77777777" w:rsidR="00FE6AD1" w:rsidRPr="002F6DDA" w:rsidRDefault="00FE6AD1" w:rsidP="00AA2CDA">
            <w:pPr>
              <w:pStyle w:val="afa"/>
              <w:rPr>
                <w:rFonts w:ascii="Times New Roman" w:hAnsi="Times New Roman" w:cs="Times New Roman"/>
                <w:kern w:val="2"/>
                <w:sz w:val="28"/>
                <w:szCs w:val="28"/>
                <w:lang w:val="kk-KZ" w:eastAsia="en-US"/>
                <w14:ligatures w14:val="standardContextual"/>
              </w:rPr>
            </w:pPr>
          </w:p>
        </w:tc>
        <w:tc>
          <w:tcPr>
            <w:tcW w:w="3118" w:type="dxa"/>
            <w:tcBorders>
              <w:top w:val="single" w:sz="4" w:space="0" w:color="auto"/>
              <w:left w:val="single" w:sz="4" w:space="0" w:color="auto"/>
              <w:bottom w:val="single" w:sz="4" w:space="0" w:color="auto"/>
              <w:right w:val="single" w:sz="4" w:space="0" w:color="auto"/>
            </w:tcBorders>
            <w:hideMark/>
          </w:tcPr>
          <w:p w14:paraId="0B2B2BFC" w14:textId="6DE9DA1F" w:rsidR="00FE6AD1" w:rsidRPr="002F6DDA" w:rsidRDefault="00FE6AD1" w:rsidP="002F6DDA">
            <w:pPr>
              <w:pStyle w:val="afa"/>
              <w:rPr>
                <w:rFonts w:ascii="Times New Roman" w:hAnsi="Times New Roman" w:cs="Times New Roman"/>
                <w:sz w:val="28"/>
                <w:szCs w:val="28"/>
                <w:lang w:val="kk-KZ"/>
              </w:rPr>
            </w:pPr>
            <w:r w:rsidRPr="002F6DDA">
              <w:rPr>
                <w:rFonts w:ascii="Times New Roman" w:hAnsi="Times New Roman" w:cs="Times New Roman"/>
                <w:bCs/>
                <w:sz w:val="28"/>
                <w:szCs w:val="28"/>
                <w:lang w:val="kk-KZ"/>
              </w:rPr>
              <w:t xml:space="preserve">су </w:t>
            </w:r>
            <w:r w:rsidR="002F6DDA">
              <w:rPr>
                <w:rFonts w:ascii="Times New Roman" w:hAnsi="Times New Roman" w:cs="Times New Roman"/>
                <w:bCs/>
                <w:sz w:val="28"/>
                <w:szCs w:val="28"/>
                <w:lang w:val="kk-KZ"/>
              </w:rPr>
              <w:t xml:space="preserve">теңдестігі </w:t>
            </w:r>
            <w:r w:rsidRPr="002F6DDA">
              <w:rPr>
                <w:rFonts w:ascii="Times New Roman" w:hAnsi="Times New Roman" w:cs="Times New Roman"/>
                <w:bCs/>
                <w:sz w:val="28"/>
                <w:szCs w:val="28"/>
                <w:lang w:val="kk-KZ"/>
              </w:rPr>
              <w:t>(</w:t>
            </w:r>
            <m:oMath>
              <m:sSub>
                <m:sSubPr>
                  <m:ctrlPr>
                    <w:rPr>
                      <w:rFonts w:ascii="Cambria Math" w:hAnsi="Cambria Math" w:cs="Times New Roman"/>
                      <w:i/>
                      <w:kern w:val="2"/>
                      <w:sz w:val="28"/>
                      <w:szCs w:val="28"/>
                      <w:lang w:val="kk-KZ" w:eastAsia="en-US"/>
                      <w14:ligatures w14:val="standardContextual"/>
                    </w:rPr>
                  </m:ctrlPr>
                </m:sSubPr>
                <m:e>
                  <m:r>
                    <w:rPr>
                      <w:rFonts w:ascii="Cambria Math" w:hAnsi="Cambria Math" w:cs="Times New Roman"/>
                      <w:sz w:val="28"/>
                      <w:szCs w:val="28"/>
                      <w:lang w:val="kk-KZ"/>
                    </w:rPr>
                    <m:t>EIIWB</m:t>
                  </m:r>
                </m:e>
                <m:sub>
                  <m:r>
                    <w:rPr>
                      <w:rFonts w:ascii="Cambria Math" w:hAnsi="Cambria Math" w:cs="Times New Roman"/>
                      <w:sz w:val="28"/>
                      <w:szCs w:val="28"/>
                      <w:lang w:val="kk-KZ"/>
                    </w:rPr>
                    <m:t>i</m:t>
                  </m:r>
                </m:sub>
              </m:sSub>
            </m:oMath>
            <w:r w:rsidRPr="002F6DDA">
              <w:rPr>
                <w:rFonts w:ascii="Times New Roman" w:hAnsi="Times New Roman" w:cs="Times New Roman"/>
                <w:bCs/>
                <w:sz w:val="28"/>
                <w:szCs w:val="28"/>
                <w:lang w:val="kk-KZ"/>
              </w:rPr>
              <w:t>)</w:t>
            </w:r>
          </w:p>
        </w:tc>
        <w:tc>
          <w:tcPr>
            <w:tcW w:w="3680" w:type="dxa"/>
            <w:tcBorders>
              <w:top w:val="single" w:sz="4" w:space="0" w:color="auto"/>
              <w:left w:val="single" w:sz="4" w:space="0" w:color="auto"/>
              <w:bottom w:val="single" w:sz="4" w:space="0" w:color="auto"/>
              <w:right w:val="single" w:sz="4" w:space="0" w:color="auto"/>
            </w:tcBorders>
            <w:hideMark/>
          </w:tcPr>
          <w:p w14:paraId="12431B6C" w14:textId="1A29C9B0" w:rsidR="00FE6AD1" w:rsidRPr="002F6DDA" w:rsidRDefault="00FE6AD1" w:rsidP="002F6DDA">
            <w:pPr>
              <w:pStyle w:val="afa"/>
              <w:rPr>
                <w:rFonts w:ascii="Times New Roman" w:hAnsi="Times New Roman" w:cs="Times New Roman"/>
                <w:sz w:val="28"/>
                <w:szCs w:val="28"/>
                <w:lang w:val="kk-KZ"/>
              </w:rPr>
            </w:pPr>
            <w:r w:rsidRPr="002F6DDA">
              <w:rPr>
                <w:rFonts w:ascii="Times New Roman" w:hAnsi="Times New Roman" w:cs="Times New Roman"/>
                <w:bCs/>
                <w:sz w:val="28"/>
                <w:szCs w:val="28"/>
                <w:lang w:val="kk-KZ"/>
              </w:rPr>
              <w:t xml:space="preserve">тұз </w:t>
            </w:r>
            <w:r w:rsidR="002F6DDA">
              <w:rPr>
                <w:rFonts w:ascii="Times New Roman" w:hAnsi="Times New Roman" w:cs="Times New Roman"/>
                <w:bCs/>
                <w:sz w:val="28"/>
                <w:szCs w:val="28"/>
                <w:lang w:val="kk-KZ"/>
              </w:rPr>
              <w:t>теңдестігі</w:t>
            </w:r>
            <w:r w:rsidRPr="002F6DDA">
              <w:rPr>
                <w:rFonts w:ascii="Times New Roman" w:hAnsi="Times New Roman" w:cs="Times New Roman"/>
                <w:bCs/>
                <w:sz w:val="28"/>
                <w:szCs w:val="28"/>
                <w:lang w:val="kk-KZ"/>
              </w:rPr>
              <w:t xml:space="preserve"> </w:t>
            </w:r>
            <m:oMath>
              <m:sSub>
                <m:sSubPr>
                  <m:ctrlPr>
                    <w:rPr>
                      <w:rFonts w:ascii="Cambria Math" w:hAnsi="Cambria Math" w:cs="Times New Roman"/>
                      <w:i/>
                      <w:kern w:val="2"/>
                      <w:sz w:val="28"/>
                      <w:szCs w:val="28"/>
                      <w:lang w:val="kk-KZ" w:eastAsia="en-US"/>
                      <w14:ligatures w14:val="standardContextual"/>
                    </w:rPr>
                  </m:ctrlPr>
                </m:sSubPr>
                <m:e>
                  <m:r>
                    <w:rPr>
                      <w:rFonts w:ascii="Cambria Math" w:hAnsi="Cambria Math" w:cs="Times New Roman"/>
                      <w:sz w:val="28"/>
                      <w:szCs w:val="28"/>
                      <w:lang w:val="kk-KZ"/>
                    </w:rPr>
                    <m:t>EIISB</m:t>
                  </m:r>
                </m:e>
                <m:sub>
                  <m:r>
                    <w:rPr>
                      <w:rFonts w:ascii="Cambria Math" w:hAnsi="Cambria Math" w:cs="Times New Roman"/>
                      <w:sz w:val="28"/>
                      <w:szCs w:val="28"/>
                      <w:lang w:val="kk-KZ"/>
                    </w:rPr>
                    <m:t>i</m:t>
                  </m:r>
                </m:sub>
              </m:sSub>
            </m:oMath>
          </w:p>
        </w:tc>
      </w:tr>
      <w:tr w:rsidR="00FE6AD1" w:rsidRPr="00AA2CDA" w14:paraId="5727FF34" w14:textId="77777777" w:rsidTr="00355014">
        <w:tc>
          <w:tcPr>
            <w:tcW w:w="2439" w:type="dxa"/>
            <w:tcBorders>
              <w:top w:val="single" w:sz="4" w:space="0" w:color="auto"/>
              <w:left w:val="single" w:sz="4" w:space="0" w:color="auto"/>
              <w:bottom w:val="single" w:sz="4" w:space="0" w:color="auto"/>
              <w:right w:val="single" w:sz="4" w:space="0" w:color="auto"/>
            </w:tcBorders>
            <w:hideMark/>
          </w:tcPr>
          <w:p w14:paraId="4D3BF9D3" w14:textId="77777777" w:rsidR="00FE6AD1" w:rsidRPr="002F6DDA" w:rsidRDefault="00FE6AD1" w:rsidP="00AA2CDA">
            <w:pPr>
              <w:pStyle w:val="afa"/>
              <w:rPr>
                <w:rFonts w:ascii="Times New Roman" w:hAnsi="Times New Roman" w:cs="Times New Roman"/>
                <w:sz w:val="28"/>
                <w:szCs w:val="28"/>
                <w:lang w:val="kk-KZ"/>
              </w:rPr>
            </w:pPr>
            <w:r w:rsidRPr="002F6DDA">
              <w:rPr>
                <w:rFonts w:ascii="Times New Roman" w:hAnsi="Times New Roman" w:cs="Times New Roman"/>
                <w:sz w:val="28"/>
                <w:szCs w:val="28"/>
                <w:lang w:val="kk-KZ"/>
              </w:rPr>
              <w:t>Ө</w:t>
            </w:r>
            <w:r w:rsidRPr="002F6DDA">
              <w:rPr>
                <w:rFonts w:ascii="Times New Roman" w:hAnsi="Times New Roman" w:cs="Times New Roman"/>
                <w:sz w:val="28"/>
                <w:szCs w:val="28"/>
              </w:rPr>
              <w:t>те жақсы</w:t>
            </w:r>
          </w:p>
        </w:tc>
        <w:tc>
          <w:tcPr>
            <w:tcW w:w="3118" w:type="dxa"/>
            <w:tcBorders>
              <w:top w:val="single" w:sz="4" w:space="0" w:color="auto"/>
              <w:left w:val="single" w:sz="4" w:space="0" w:color="auto"/>
              <w:bottom w:val="single" w:sz="4" w:space="0" w:color="auto"/>
              <w:right w:val="single" w:sz="4" w:space="0" w:color="auto"/>
            </w:tcBorders>
            <w:hideMark/>
          </w:tcPr>
          <w:p w14:paraId="10EBE241" w14:textId="58334FDF" w:rsidR="00FE6AD1" w:rsidRPr="002F6DDA" w:rsidRDefault="00355014" w:rsidP="00355014">
            <w:pPr>
              <w:pStyle w:val="afa"/>
              <w:jc w:val="center"/>
              <w:rPr>
                <w:rFonts w:ascii="Times New Roman" w:hAnsi="Times New Roman" w:cs="Times New Roman"/>
                <w:sz w:val="28"/>
                <w:szCs w:val="28"/>
                <w:lang w:val="kk-KZ"/>
              </w:rPr>
            </w:pPr>
            <w:r w:rsidRPr="002F6DDA">
              <w:rPr>
                <w:rFonts w:ascii="Times New Roman" w:hAnsi="Times New Roman" w:cs="Times New Roman"/>
                <w:sz w:val="28"/>
                <w:szCs w:val="28"/>
                <w:lang w:val="kk-KZ"/>
              </w:rPr>
              <w:t xml:space="preserve">  </w:t>
            </w:r>
            <w:r w:rsidRPr="002F6DDA">
              <w:rPr>
                <w:rFonts w:ascii="Times New Roman" w:hAnsi="Times New Roman" w:cs="Times New Roman"/>
                <w:sz w:val="28"/>
                <w:szCs w:val="28"/>
                <w:lang w:val="en-US"/>
              </w:rPr>
              <w:t>&lt;</w:t>
            </w:r>
            <w:r w:rsidR="00D2475E" w:rsidRPr="002F6DDA">
              <w:rPr>
                <w:rFonts w:ascii="Times New Roman" w:hAnsi="Times New Roman" w:cs="Times New Roman"/>
                <w:sz w:val="28"/>
                <w:szCs w:val="28"/>
                <w:lang w:val="kk-KZ"/>
              </w:rPr>
              <w:t xml:space="preserve"> </w:t>
            </w:r>
            <w:r w:rsidR="00FE6AD1" w:rsidRPr="002F6DDA">
              <w:rPr>
                <w:rFonts w:ascii="Times New Roman" w:hAnsi="Times New Roman" w:cs="Times New Roman"/>
                <w:sz w:val="28"/>
                <w:szCs w:val="28"/>
                <w:lang w:val="en-US"/>
              </w:rPr>
              <w:t>0</w:t>
            </w:r>
            <w:r w:rsidR="00FE6AD1" w:rsidRPr="002F6DDA">
              <w:rPr>
                <w:rFonts w:ascii="Times New Roman" w:hAnsi="Times New Roman" w:cs="Times New Roman"/>
                <w:sz w:val="28"/>
                <w:szCs w:val="28"/>
                <w:lang w:val="kk-KZ"/>
              </w:rPr>
              <w:t>,</w:t>
            </w:r>
            <w:r w:rsidR="00FE6AD1" w:rsidRPr="002F6DDA">
              <w:rPr>
                <w:rFonts w:ascii="Times New Roman" w:hAnsi="Times New Roman" w:cs="Times New Roman"/>
                <w:sz w:val="28"/>
                <w:szCs w:val="28"/>
                <w:lang w:val="en-US"/>
              </w:rPr>
              <w:t>05</w:t>
            </w:r>
          </w:p>
        </w:tc>
        <w:tc>
          <w:tcPr>
            <w:tcW w:w="3680" w:type="dxa"/>
            <w:tcBorders>
              <w:top w:val="single" w:sz="4" w:space="0" w:color="auto"/>
              <w:left w:val="single" w:sz="4" w:space="0" w:color="auto"/>
              <w:bottom w:val="single" w:sz="4" w:space="0" w:color="auto"/>
              <w:right w:val="single" w:sz="4" w:space="0" w:color="auto"/>
            </w:tcBorders>
            <w:hideMark/>
          </w:tcPr>
          <w:p w14:paraId="44539FD8" w14:textId="6CA1AD00" w:rsidR="00FE6AD1" w:rsidRPr="002F6DDA" w:rsidRDefault="00355014" w:rsidP="00355014">
            <w:pPr>
              <w:pStyle w:val="afa"/>
              <w:jc w:val="center"/>
              <w:rPr>
                <w:rFonts w:ascii="Times New Roman" w:hAnsi="Times New Roman" w:cs="Times New Roman"/>
                <w:sz w:val="28"/>
                <w:szCs w:val="28"/>
                <w:lang w:val="kk-KZ"/>
              </w:rPr>
            </w:pPr>
            <w:r w:rsidRPr="002F6DDA">
              <w:rPr>
                <w:rFonts w:ascii="Times New Roman" w:hAnsi="Times New Roman" w:cs="Times New Roman"/>
                <w:sz w:val="28"/>
                <w:szCs w:val="28"/>
                <w:lang w:val="en-US"/>
              </w:rPr>
              <w:t>&lt;</w:t>
            </w:r>
            <w:r w:rsidR="00D2475E" w:rsidRPr="002F6DDA">
              <w:rPr>
                <w:rFonts w:ascii="Times New Roman" w:hAnsi="Times New Roman" w:cs="Times New Roman"/>
                <w:sz w:val="28"/>
                <w:szCs w:val="28"/>
                <w:lang w:val="kk-KZ"/>
              </w:rPr>
              <w:t xml:space="preserve"> </w:t>
            </w:r>
            <w:r w:rsidR="00FE6AD1" w:rsidRPr="002F6DDA">
              <w:rPr>
                <w:rFonts w:ascii="Times New Roman" w:hAnsi="Times New Roman" w:cs="Times New Roman"/>
                <w:sz w:val="28"/>
                <w:szCs w:val="28"/>
                <w:lang w:val="en-US"/>
              </w:rPr>
              <w:t>0</w:t>
            </w:r>
            <w:r w:rsidR="00FE6AD1" w:rsidRPr="002F6DDA">
              <w:rPr>
                <w:rFonts w:ascii="Times New Roman" w:hAnsi="Times New Roman" w:cs="Times New Roman"/>
                <w:sz w:val="28"/>
                <w:szCs w:val="28"/>
                <w:lang w:val="kk-KZ"/>
              </w:rPr>
              <w:t>,</w:t>
            </w:r>
            <w:r w:rsidR="00FE6AD1" w:rsidRPr="002F6DDA">
              <w:rPr>
                <w:rFonts w:ascii="Times New Roman" w:hAnsi="Times New Roman" w:cs="Times New Roman"/>
                <w:sz w:val="28"/>
                <w:szCs w:val="28"/>
                <w:lang w:val="en-US"/>
              </w:rPr>
              <w:t>05</w:t>
            </w:r>
          </w:p>
        </w:tc>
      </w:tr>
      <w:tr w:rsidR="00FE6AD1" w:rsidRPr="00AA2CDA" w14:paraId="30210262" w14:textId="77777777" w:rsidTr="00355014">
        <w:tc>
          <w:tcPr>
            <w:tcW w:w="2439" w:type="dxa"/>
            <w:tcBorders>
              <w:top w:val="single" w:sz="4" w:space="0" w:color="auto"/>
              <w:left w:val="single" w:sz="4" w:space="0" w:color="auto"/>
              <w:bottom w:val="single" w:sz="4" w:space="0" w:color="auto"/>
              <w:right w:val="single" w:sz="4" w:space="0" w:color="auto"/>
            </w:tcBorders>
            <w:hideMark/>
          </w:tcPr>
          <w:p w14:paraId="347650A6" w14:textId="77777777" w:rsidR="00FE6AD1" w:rsidRPr="002F6DDA" w:rsidRDefault="00FE6AD1" w:rsidP="00AA2CDA">
            <w:pPr>
              <w:pStyle w:val="afa"/>
              <w:rPr>
                <w:rFonts w:ascii="Times New Roman" w:hAnsi="Times New Roman" w:cs="Times New Roman"/>
                <w:sz w:val="28"/>
                <w:szCs w:val="28"/>
                <w:lang w:val="kk-KZ"/>
              </w:rPr>
            </w:pPr>
            <w:r w:rsidRPr="002F6DDA">
              <w:rPr>
                <w:rFonts w:ascii="Times New Roman" w:hAnsi="Times New Roman" w:cs="Times New Roman"/>
                <w:sz w:val="28"/>
                <w:szCs w:val="28"/>
                <w:lang w:val="kk-KZ"/>
              </w:rPr>
              <w:t>Жақсы</w:t>
            </w:r>
          </w:p>
        </w:tc>
        <w:tc>
          <w:tcPr>
            <w:tcW w:w="3118" w:type="dxa"/>
            <w:tcBorders>
              <w:top w:val="single" w:sz="4" w:space="0" w:color="auto"/>
              <w:left w:val="single" w:sz="4" w:space="0" w:color="auto"/>
              <w:bottom w:val="single" w:sz="4" w:space="0" w:color="auto"/>
              <w:right w:val="single" w:sz="4" w:space="0" w:color="auto"/>
            </w:tcBorders>
            <w:hideMark/>
          </w:tcPr>
          <w:p w14:paraId="3A00B337" w14:textId="77777777" w:rsidR="00FE6AD1" w:rsidRPr="002F6DDA" w:rsidRDefault="00FE6AD1" w:rsidP="00355014">
            <w:pPr>
              <w:pStyle w:val="afa"/>
              <w:jc w:val="center"/>
              <w:rPr>
                <w:rFonts w:ascii="Times New Roman" w:hAnsi="Times New Roman" w:cs="Times New Roman"/>
                <w:sz w:val="28"/>
                <w:szCs w:val="28"/>
                <w:lang w:val="kk-KZ"/>
              </w:rPr>
            </w:pPr>
            <w:r w:rsidRPr="002F6DDA">
              <w:rPr>
                <w:rFonts w:ascii="Times New Roman" w:hAnsi="Times New Roman" w:cs="Times New Roman"/>
                <w:sz w:val="28"/>
                <w:szCs w:val="28"/>
                <w:lang w:val="kk-KZ"/>
              </w:rPr>
              <w:t>0,06</w:t>
            </w:r>
            <w:r w:rsidR="00D2475E" w:rsidRPr="002F6DDA">
              <w:rPr>
                <w:rFonts w:ascii="Times New Roman" w:hAnsi="Times New Roman" w:cs="Times New Roman"/>
                <w:sz w:val="28"/>
                <w:szCs w:val="28"/>
                <w:lang w:val="kk-KZ"/>
              </w:rPr>
              <w:t xml:space="preserve"> </w:t>
            </w:r>
            <w:r w:rsidR="00E5747D" w:rsidRPr="002F6DDA">
              <w:rPr>
                <w:rFonts w:ascii="Times New Roman" w:hAnsi="Times New Roman" w:cs="Times New Roman"/>
                <w:sz w:val="28"/>
                <w:szCs w:val="28"/>
                <w:lang w:val="kk-KZ"/>
              </w:rPr>
              <w:t>–</w:t>
            </w:r>
            <w:r w:rsidR="00D2475E" w:rsidRPr="002F6DDA">
              <w:rPr>
                <w:rFonts w:ascii="Times New Roman" w:hAnsi="Times New Roman" w:cs="Times New Roman"/>
                <w:sz w:val="28"/>
                <w:szCs w:val="28"/>
                <w:lang w:val="kk-KZ"/>
              </w:rPr>
              <w:t xml:space="preserve"> </w:t>
            </w:r>
            <w:r w:rsidRPr="002F6DDA">
              <w:rPr>
                <w:rFonts w:ascii="Times New Roman" w:hAnsi="Times New Roman" w:cs="Times New Roman"/>
                <w:sz w:val="28"/>
                <w:szCs w:val="28"/>
                <w:lang w:val="kk-KZ"/>
              </w:rPr>
              <w:t>0,10</w:t>
            </w:r>
          </w:p>
        </w:tc>
        <w:tc>
          <w:tcPr>
            <w:tcW w:w="3680" w:type="dxa"/>
            <w:tcBorders>
              <w:top w:val="single" w:sz="4" w:space="0" w:color="auto"/>
              <w:left w:val="single" w:sz="4" w:space="0" w:color="auto"/>
              <w:bottom w:val="single" w:sz="4" w:space="0" w:color="auto"/>
              <w:right w:val="single" w:sz="4" w:space="0" w:color="auto"/>
            </w:tcBorders>
            <w:hideMark/>
          </w:tcPr>
          <w:p w14:paraId="47E826B0" w14:textId="77777777" w:rsidR="00FE6AD1" w:rsidRPr="002F6DDA" w:rsidRDefault="00FE6AD1" w:rsidP="00355014">
            <w:pPr>
              <w:pStyle w:val="afa"/>
              <w:jc w:val="center"/>
              <w:rPr>
                <w:rFonts w:ascii="Times New Roman" w:hAnsi="Times New Roman" w:cs="Times New Roman"/>
                <w:sz w:val="28"/>
                <w:szCs w:val="28"/>
                <w:lang w:val="kk-KZ"/>
              </w:rPr>
            </w:pPr>
            <w:r w:rsidRPr="002F6DDA">
              <w:rPr>
                <w:rFonts w:ascii="Times New Roman" w:hAnsi="Times New Roman" w:cs="Times New Roman"/>
                <w:sz w:val="28"/>
                <w:szCs w:val="28"/>
                <w:lang w:val="kk-KZ"/>
              </w:rPr>
              <w:t>0,06</w:t>
            </w:r>
            <w:r w:rsidR="00D2475E" w:rsidRPr="002F6DDA">
              <w:rPr>
                <w:rFonts w:ascii="Times New Roman" w:hAnsi="Times New Roman" w:cs="Times New Roman"/>
                <w:sz w:val="28"/>
                <w:szCs w:val="28"/>
                <w:lang w:val="kk-KZ"/>
              </w:rPr>
              <w:t xml:space="preserve"> </w:t>
            </w:r>
            <w:r w:rsidR="00E5747D" w:rsidRPr="002F6DDA">
              <w:rPr>
                <w:rFonts w:ascii="Times New Roman" w:hAnsi="Times New Roman" w:cs="Times New Roman"/>
                <w:sz w:val="28"/>
                <w:szCs w:val="28"/>
                <w:lang w:val="kk-KZ"/>
              </w:rPr>
              <w:t>–</w:t>
            </w:r>
            <w:r w:rsidR="00D2475E" w:rsidRPr="002F6DDA">
              <w:rPr>
                <w:rFonts w:ascii="Times New Roman" w:hAnsi="Times New Roman" w:cs="Times New Roman"/>
                <w:sz w:val="28"/>
                <w:szCs w:val="28"/>
                <w:lang w:val="kk-KZ"/>
              </w:rPr>
              <w:t xml:space="preserve"> </w:t>
            </w:r>
            <w:r w:rsidRPr="002F6DDA">
              <w:rPr>
                <w:rFonts w:ascii="Times New Roman" w:hAnsi="Times New Roman" w:cs="Times New Roman"/>
                <w:sz w:val="28"/>
                <w:szCs w:val="28"/>
                <w:lang w:val="kk-KZ"/>
              </w:rPr>
              <w:t>0,10</w:t>
            </w:r>
          </w:p>
        </w:tc>
      </w:tr>
      <w:tr w:rsidR="00FE6AD1" w:rsidRPr="00AA2CDA" w14:paraId="5C930677" w14:textId="77777777" w:rsidTr="00355014">
        <w:tc>
          <w:tcPr>
            <w:tcW w:w="2439" w:type="dxa"/>
            <w:tcBorders>
              <w:top w:val="single" w:sz="4" w:space="0" w:color="auto"/>
              <w:left w:val="single" w:sz="4" w:space="0" w:color="auto"/>
              <w:bottom w:val="single" w:sz="4" w:space="0" w:color="auto"/>
              <w:right w:val="single" w:sz="4" w:space="0" w:color="auto"/>
            </w:tcBorders>
            <w:hideMark/>
          </w:tcPr>
          <w:p w14:paraId="7D653846" w14:textId="77777777" w:rsidR="00FE6AD1" w:rsidRPr="002F6DDA" w:rsidRDefault="00FE6AD1" w:rsidP="00AA2CDA">
            <w:pPr>
              <w:pStyle w:val="afa"/>
              <w:rPr>
                <w:rFonts w:ascii="Times New Roman" w:hAnsi="Times New Roman" w:cs="Times New Roman"/>
                <w:sz w:val="28"/>
                <w:szCs w:val="28"/>
                <w:lang w:val="kk-KZ"/>
              </w:rPr>
            </w:pPr>
            <w:r w:rsidRPr="002F6DDA">
              <w:rPr>
                <w:rFonts w:ascii="Times New Roman" w:hAnsi="Times New Roman" w:cs="Times New Roman"/>
                <w:sz w:val="28"/>
                <w:szCs w:val="28"/>
                <w:lang w:val="kk-KZ"/>
              </w:rPr>
              <w:t>Қанағаттанарлық</w:t>
            </w:r>
          </w:p>
        </w:tc>
        <w:tc>
          <w:tcPr>
            <w:tcW w:w="3118" w:type="dxa"/>
            <w:tcBorders>
              <w:top w:val="single" w:sz="4" w:space="0" w:color="auto"/>
              <w:left w:val="single" w:sz="4" w:space="0" w:color="auto"/>
              <w:bottom w:val="single" w:sz="4" w:space="0" w:color="auto"/>
              <w:right w:val="single" w:sz="4" w:space="0" w:color="auto"/>
            </w:tcBorders>
            <w:hideMark/>
          </w:tcPr>
          <w:p w14:paraId="2F2CCAFE" w14:textId="77777777" w:rsidR="00FE6AD1" w:rsidRPr="002F6DDA" w:rsidRDefault="00FE6AD1" w:rsidP="00355014">
            <w:pPr>
              <w:pStyle w:val="afa"/>
              <w:jc w:val="center"/>
              <w:rPr>
                <w:rFonts w:ascii="Times New Roman" w:hAnsi="Times New Roman" w:cs="Times New Roman"/>
                <w:sz w:val="28"/>
                <w:szCs w:val="28"/>
                <w:lang w:val="kk-KZ"/>
              </w:rPr>
            </w:pPr>
            <w:r w:rsidRPr="002F6DDA">
              <w:rPr>
                <w:rFonts w:ascii="Times New Roman" w:hAnsi="Times New Roman" w:cs="Times New Roman"/>
                <w:sz w:val="28"/>
                <w:szCs w:val="28"/>
                <w:lang w:val="kk-KZ"/>
              </w:rPr>
              <w:t>0,11</w:t>
            </w:r>
            <w:r w:rsidR="00D2475E" w:rsidRPr="002F6DDA">
              <w:rPr>
                <w:rFonts w:ascii="Times New Roman" w:hAnsi="Times New Roman" w:cs="Times New Roman"/>
                <w:sz w:val="28"/>
                <w:szCs w:val="28"/>
                <w:lang w:val="kk-KZ"/>
              </w:rPr>
              <w:t xml:space="preserve"> </w:t>
            </w:r>
            <w:r w:rsidR="00E5747D" w:rsidRPr="002F6DDA">
              <w:rPr>
                <w:rFonts w:ascii="Times New Roman" w:hAnsi="Times New Roman" w:cs="Times New Roman"/>
                <w:sz w:val="28"/>
                <w:szCs w:val="28"/>
                <w:lang w:val="kk-KZ"/>
              </w:rPr>
              <w:t>–</w:t>
            </w:r>
            <w:r w:rsidR="00D2475E" w:rsidRPr="002F6DDA">
              <w:rPr>
                <w:rFonts w:ascii="Times New Roman" w:hAnsi="Times New Roman" w:cs="Times New Roman"/>
                <w:sz w:val="28"/>
                <w:szCs w:val="28"/>
                <w:lang w:val="kk-KZ"/>
              </w:rPr>
              <w:t xml:space="preserve"> </w:t>
            </w:r>
            <w:r w:rsidRPr="002F6DDA">
              <w:rPr>
                <w:rFonts w:ascii="Times New Roman" w:hAnsi="Times New Roman" w:cs="Times New Roman"/>
                <w:sz w:val="28"/>
                <w:szCs w:val="28"/>
                <w:lang w:val="kk-KZ"/>
              </w:rPr>
              <w:t>0,25</w:t>
            </w:r>
          </w:p>
        </w:tc>
        <w:tc>
          <w:tcPr>
            <w:tcW w:w="3680" w:type="dxa"/>
            <w:tcBorders>
              <w:top w:val="single" w:sz="4" w:space="0" w:color="auto"/>
              <w:left w:val="single" w:sz="4" w:space="0" w:color="auto"/>
              <w:bottom w:val="single" w:sz="4" w:space="0" w:color="auto"/>
              <w:right w:val="single" w:sz="4" w:space="0" w:color="auto"/>
            </w:tcBorders>
            <w:hideMark/>
          </w:tcPr>
          <w:p w14:paraId="64744BF6" w14:textId="77777777" w:rsidR="00FE6AD1" w:rsidRPr="002F6DDA" w:rsidRDefault="00FE6AD1" w:rsidP="00355014">
            <w:pPr>
              <w:pStyle w:val="afa"/>
              <w:jc w:val="center"/>
              <w:rPr>
                <w:rFonts w:ascii="Times New Roman" w:hAnsi="Times New Roman" w:cs="Times New Roman"/>
                <w:sz w:val="28"/>
                <w:szCs w:val="28"/>
                <w:lang w:val="kk-KZ"/>
              </w:rPr>
            </w:pPr>
            <w:r w:rsidRPr="002F6DDA">
              <w:rPr>
                <w:rFonts w:ascii="Times New Roman" w:hAnsi="Times New Roman" w:cs="Times New Roman"/>
                <w:sz w:val="28"/>
                <w:szCs w:val="28"/>
                <w:lang w:val="kk-KZ"/>
              </w:rPr>
              <w:t>0,11</w:t>
            </w:r>
            <w:r w:rsidR="00D2475E" w:rsidRPr="002F6DDA">
              <w:rPr>
                <w:rFonts w:ascii="Times New Roman" w:hAnsi="Times New Roman" w:cs="Times New Roman"/>
                <w:sz w:val="28"/>
                <w:szCs w:val="28"/>
                <w:lang w:val="kk-KZ"/>
              </w:rPr>
              <w:t xml:space="preserve"> </w:t>
            </w:r>
            <w:r w:rsidR="00E5747D" w:rsidRPr="002F6DDA">
              <w:rPr>
                <w:rFonts w:ascii="Times New Roman" w:hAnsi="Times New Roman" w:cs="Times New Roman"/>
                <w:sz w:val="28"/>
                <w:szCs w:val="28"/>
                <w:lang w:val="kk-KZ"/>
              </w:rPr>
              <w:t>–</w:t>
            </w:r>
            <w:r w:rsidR="00D2475E" w:rsidRPr="002F6DDA">
              <w:rPr>
                <w:rFonts w:ascii="Times New Roman" w:hAnsi="Times New Roman" w:cs="Times New Roman"/>
                <w:sz w:val="28"/>
                <w:szCs w:val="28"/>
                <w:lang w:val="kk-KZ"/>
              </w:rPr>
              <w:t xml:space="preserve"> </w:t>
            </w:r>
            <w:r w:rsidRPr="002F6DDA">
              <w:rPr>
                <w:rFonts w:ascii="Times New Roman" w:hAnsi="Times New Roman" w:cs="Times New Roman"/>
                <w:sz w:val="28"/>
                <w:szCs w:val="28"/>
                <w:lang w:val="kk-KZ"/>
              </w:rPr>
              <w:t>0,25</w:t>
            </w:r>
          </w:p>
        </w:tc>
      </w:tr>
      <w:tr w:rsidR="00FE6AD1" w:rsidRPr="00AA2CDA" w14:paraId="4CD5320A" w14:textId="77777777" w:rsidTr="00355014">
        <w:tc>
          <w:tcPr>
            <w:tcW w:w="2439" w:type="dxa"/>
            <w:tcBorders>
              <w:top w:val="single" w:sz="4" w:space="0" w:color="auto"/>
              <w:left w:val="single" w:sz="4" w:space="0" w:color="auto"/>
              <w:bottom w:val="single" w:sz="4" w:space="0" w:color="auto"/>
              <w:right w:val="single" w:sz="4" w:space="0" w:color="auto"/>
            </w:tcBorders>
            <w:hideMark/>
          </w:tcPr>
          <w:p w14:paraId="0F6BE4DE" w14:textId="77777777" w:rsidR="00FE6AD1" w:rsidRPr="002F6DDA" w:rsidRDefault="00FE6AD1" w:rsidP="00AA2CDA">
            <w:pPr>
              <w:pStyle w:val="afa"/>
              <w:rPr>
                <w:rFonts w:ascii="Times New Roman" w:hAnsi="Times New Roman" w:cs="Times New Roman"/>
                <w:sz w:val="28"/>
                <w:szCs w:val="28"/>
                <w:lang w:val="kk-KZ"/>
              </w:rPr>
            </w:pPr>
            <w:r w:rsidRPr="002F6DDA">
              <w:rPr>
                <w:rFonts w:ascii="Times New Roman" w:hAnsi="Times New Roman" w:cs="Times New Roman"/>
                <w:sz w:val="28"/>
                <w:szCs w:val="28"/>
                <w:lang w:val="kk-KZ"/>
              </w:rPr>
              <w:t>Жаман</w:t>
            </w:r>
          </w:p>
        </w:tc>
        <w:tc>
          <w:tcPr>
            <w:tcW w:w="3118" w:type="dxa"/>
            <w:tcBorders>
              <w:top w:val="single" w:sz="4" w:space="0" w:color="auto"/>
              <w:left w:val="single" w:sz="4" w:space="0" w:color="auto"/>
              <w:bottom w:val="single" w:sz="4" w:space="0" w:color="auto"/>
              <w:right w:val="single" w:sz="4" w:space="0" w:color="auto"/>
            </w:tcBorders>
            <w:hideMark/>
          </w:tcPr>
          <w:p w14:paraId="3937BFC3" w14:textId="77777777" w:rsidR="00FE6AD1" w:rsidRPr="002F6DDA" w:rsidRDefault="00FE6AD1" w:rsidP="00355014">
            <w:pPr>
              <w:pStyle w:val="afa"/>
              <w:jc w:val="center"/>
              <w:rPr>
                <w:rFonts w:ascii="Times New Roman" w:hAnsi="Times New Roman" w:cs="Times New Roman"/>
                <w:sz w:val="28"/>
                <w:szCs w:val="28"/>
                <w:lang w:val="kk-KZ"/>
              </w:rPr>
            </w:pPr>
            <w:r w:rsidRPr="002F6DDA">
              <w:rPr>
                <w:rFonts w:ascii="Times New Roman" w:hAnsi="Times New Roman" w:cs="Times New Roman"/>
                <w:sz w:val="28"/>
                <w:szCs w:val="28"/>
                <w:lang w:val="kk-KZ"/>
              </w:rPr>
              <w:t>0,26</w:t>
            </w:r>
            <w:r w:rsidR="00D2475E" w:rsidRPr="002F6DDA">
              <w:rPr>
                <w:rFonts w:ascii="Times New Roman" w:hAnsi="Times New Roman" w:cs="Times New Roman"/>
                <w:sz w:val="28"/>
                <w:szCs w:val="28"/>
                <w:lang w:val="kk-KZ"/>
              </w:rPr>
              <w:t xml:space="preserve"> </w:t>
            </w:r>
            <w:r w:rsidR="00E5747D" w:rsidRPr="002F6DDA">
              <w:rPr>
                <w:rFonts w:ascii="Times New Roman" w:hAnsi="Times New Roman" w:cs="Times New Roman"/>
                <w:sz w:val="28"/>
                <w:szCs w:val="28"/>
                <w:lang w:val="kk-KZ"/>
              </w:rPr>
              <w:t>–</w:t>
            </w:r>
            <w:r w:rsidR="00D2475E" w:rsidRPr="002F6DDA">
              <w:rPr>
                <w:rFonts w:ascii="Times New Roman" w:hAnsi="Times New Roman" w:cs="Times New Roman"/>
                <w:sz w:val="28"/>
                <w:szCs w:val="28"/>
                <w:lang w:val="kk-KZ"/>
              </w:rPr>
              <w:t xml:space="preserve"> </w:t>
            </w:r>
            <w:r w:rsidRPr="002F6DDA">
              <w:rPr>
                <w:rFonts w:ascii="Times New Roman" w:hAnsi="Times New Roman" w:cs="Times New Roman"/>
                <w:sz w:val="28"/>
                <w:szCs w:val="28"/>
                <w:lang w:val="kk-KZ"/>
              </w:rPr>
              <w:t>0,50</w:t>
            </w:r>
          </w:p>
        </w:tc>
        <w:tc>
          <w:tcPr>
            <w:tcW w:w="3680" w:type="dxa"/>
            <w:tcBorders>
              <w:top w:val="single" w:sz="4" w:space="0" w:color="auto"/>
              <w:left w:val="single" w:sz="4" w:space="0" w:color="auto"/>
              <w:bottom w:val="single" w:sz="4" w:space="0" w:color="auto"/>
              <w:right w:val="single" w:sz="4" w:space="0" w:color="auto"/>
            </w:tcBorders>
            <w:hideMark/>
          </w:tcPr>
          <w:p w14:paraId="2AC46EA3" w14:textId="77777777" w:rsidR="00FE6AD1" w:rsidRPr="002F6DDA" w:rsidRDefault="00FE6AD1" w:rsidP="00355014">
            <w:pPr>
              <w:pStyle w:val="afa"/>
              <w:jc w:val="center"/>
              <w:rPr>
                <w:rFonts w:ascii="Times New Roman" w:hAnsi="Times New Roman" w:cs="Times New Roman"/>
                <w:sz w:val="28"/>
                <w:szCs w:val="28"/>
                <w:lang w:val="kk-KZ"/>
              </w:rPr>
            </w:pPr>
            <w:r w:rsidRPr="002F6DDA">
              <w:rPr>
                <w:rFonts w:ascii="Times New Roman" w:hAnsi="Times New Roman" w:cs="Times New Roman"/>
                <w:sz w:val="28"/>
                <w:szCs w:val="28"/>
                <w:lang w:val="kk-KZ"/>
              </w:rPr>
              <w:t>0,26</w:t>
            </w:r>
            <w:r w:rsidR="00D2475E" w:rsidRPr="002F6DDA">
              <w:rPr>
                <w:rFonts w:ascii="Times New Roman" w:hAnsi="Times New Roman" w:cs="Times New Roman"/>
                <w:sz w:val="28"/>
                <w:szCs w:val="28"/>
                <w:lang w:val="kk-KZ"/>
              </w:rPr>
              <w:t xml:space="preserve"> </w:t>
            </w:r>
            <w:r w:rsidR="00E5747D" w:rsidRPr="002F6DDA">
              <w:rPr>
                <w:rFonts w:ascii="Times New Roman" w:hAnsi="Times New Roman" w:cs="Times New Roman"/>
                <w:sz w:val="28"/>
                <w:szCs w:val="28"/>
                <w:lang w:val="kk-KZ"/>
              </w:rPr>
              <w:t>–</w:t>
            </w:r>
            <w:r w:rsidR="00D2475E" w:rsidRPr="002F6DDA">
              <w:rPr>
                <w:rFonts w:ascii="Times New Roman" w:hAnsi="Times New Roman" w:cs="Times New Roman"/>
                <w:sz w:val="28"/>
                <w:szCs w:val="28"/>
                <w:lang w:val="kk-KZ"/>
              </w:rPr>
              <w:t xml:space="preserve"> </w:t>
            </w:r>
            <w:r w:rsidRPr="002F6DDA">
              <w:rPr>
                <w:rFonts w:ascii="Times New Roman" w:hAnsi="Times New Roman" w:cs="Times New Roman"/>
                <w:sz w:val="28"/>
                <w:szCs w:val="28"/>
                <w:lang w:val="kk-KZ"/>
              </w:rPr>
              <w:t>0,50</w:t>
            </w:r>
          </w:p>
        </w:tc>
      </w:tr>
      <w:tr w:rsidR="00FE6AD1" w:rsidRPr="00AA2CDA" w14:paraId="50601DE2" w14:textId="77777777" w:rsidTr="00355014">
        <w:tc>
          <w:tcPr>
            <w:tcW w:w="2439" w:type="dxa"/>
            <w:tcBorders>
              <w:top w:val="single" w:sz="4" w:space="0" w:color="auto"/>
              <w:left w:val="single" w:sz="4" w:space="0" w:color="auto"/>
              <w:bottom w:val="single" w:sz="4" w:space="0" w:color="auto"/>
              <w:right w:val="single" w:sz="4" w:space="0" w:color="auto"/>
            </w:tcBorders>
            <w:hideMark/>
          </w:tcPr>
          <w:p w14:paraId="29ED86C5" w14:textId="77777777" w:rsidR="00FE6AD1" w:rsidRPr="002F6DDA" w:rsidRDefault="00FE6AD1" w:rsidP="00AA2CDA">
            <w:pPr>
              <w:pStyle w:val="afa"/>
              <w:rPr>
                <w:rFonts w:ascii="Times New Roman" w:hAnsi="Times New Roman" w:cs="Times New Roman"/>
                <w:sz w:val="28"/>
                <w:szCs w:val="28"/>
                <w:lang w:val="kk-KZ"/>
              </w:rPr>
            </w:pPr>
            <w:r w:rsidRPr="002F6DDA">
              <w:rPr>
                <w:rFonts w:ascii="Times New Roman" w:hAnsi="Times New Roman" w:cs="Times New Roman"/>
                <w:sz w:val="28"/>
                <w:szCs w:val="28"/>
                <w:lang w:val="kk-KZ"/>
              </w:rPr>
              <w:t>Өте жаман</w:t>
            </w:r>
          </w:p>
        </w:tc>
        <w:tc>
          <w:tcPr>
            <w:tcW w:w="3118" w:type="dxa"/>
            <w:tcBorders>
              <w:top w:val="single" w:sz="4" w:space="0" w:color="auto"/>
              <w:left w:val="single" w:sz="4" w:space="0" w:color="auto"/>
              <w:bottom w:val="single" w:sz="4" w:space="0" w:color="auto"/>
              <w:right w:val="single" w:sz="4" w:space="0" w:color="auto"/>
            </w:tcBorders>
            <w:hideMark/>
          </w:tcPr>
          <w:p w14:paraId="185804F1" w14:textId="77777777" w:rsidR="00FE6AD1" w:rsidRPr="002F6DDA" w:rsidRDefault="00FE6AD1" w:rsidP="00355014">
            <w:pPr>
              <w:pStyle w:val="afa"/>
              <w:jc w:val="center"/>
              <w:rPr>
                <w:rFonts w:ascii="Times New Roman" w:hAnsi="Times New Roman" w:cs="Times New Roman"/>
                <w:sz w:val="28"/>
                <w:szCs w:val="28"/>
                <w:lang w:val="kk-KZ"/>
              </w:rPr>
            </w:pPr>
            <w:r w:rsidRPr="002F6DDA">
              <w:rPr>
                <w:rFonts w:ascii="Times New Roman" w:hAnsi="Times New Roman" w:cs="Times New Roman"/>
                <w:sz w:val="28"/>
                <w:szCs w:val="28"/>
                <w:lang w:val="en-US"/>
              </w:rPr>
              <w:t>&gt;</w:t>
            </w:r>
            <w:r w:rsidR="00D2475E" w:rsidRPr="002F6DDA">
              <w:rPr>
                <w:rFonts w:ascii="Times New Roman" w:hAnsi="Times New Roman" w:cs="Times New Roman"/>
                <w:sz w:val="28"/>
                <w:szCs w:val="28"/>
                <w:lang w:val="kk-KZ"/>
              </w:rPr>
              <w:t xml:space="preserve"> </w:t>
            </w:r>
            <w:r w:rsidRPr="002F6DDA">
              <w:rPr>
                <w:rFonts w:ascii="Times New Roman" w:hAnsi="Times New Roman" w:cs="Times New Roman"/>
                <w:sz w:val="28"/>
                <w:szCs w:val="28"/>
                <w:lang w:val="kk-KZ"/>
              </w:rPr>
              <w:t>0,50</w:t>
            </w:r>
          </w:p>
        </w:tc>
        <w:tc>
          <w:tcPr>
            <w:tcW w:w="3680" w:type="dxa"/>
            <w:tcBorders>
              <w:top w:val="single" w:sz="4" w:space="0" w:color="auto"/>
              <w:left w:val="single" w:sz="4" w:space="0" w:color="auto"/>
              <w:bottom w:val="single" w:sz="4" w:space="0" w:color="auto"/>
              <w:right w:val="single" w:sz="4" w:space="0" w:color="auto"/>
            </w:tcBorders>
            <w:hideMark/>
          </w:tcPr>
          <w:p w14:paraId="03C24F12" w14:textId="77777777" w:rsidR="00FE6AD1" w:rsidRPr="002F6DDA" w:rsidRDefault="00FE6AD1" w:rsidP="00355014">
            <w:pPr>
              <w:pStyle w:val="afa"/>
              <w:jc w:val="center"/>
              <w:rPr>
                <w:rFonts w:ascii="Times New Roman" w:hAnsi="Times New Roman" w:cs="Times New Roman"/>
                <w:sz w:val="28"/>
                <w:szCs w:val="28"/>
                <w:lang w:val="kk-KZ"/>
              </w:rPr>
            </w:pPr>
            <w:r w:rsidRPr="002F6DDA">
              <w:rPr>
                <w:rFonts w:ascii="Times New Roman" w:hAnsi="Times New Roman" w:cs="Times New Roman"/>
                <w:sz w:val="28"/>
                <w:szCs w:val="28"/>
                <w:lang w:val="en-US"/>
              </w:rPr>
              <w:t>&gt;</w:t>
            </w:r>
            <w:r w:rsidR="00D2475E" w:rsidRPr="002F6DDA">
              <w:rPr>
                <w:rFonts w:ascii="Times New Roman" w:hAnsi="Times New Roman" w:cs="Times New Roman"/>
                <w:sz w:val="28"/>
                <w:szCs w:val="28"/>
                <w:lang w:val="kk-KZ"/>
              </w:rPr>
              <w:t xml:space="preserve"> </w:t>
            </w:r>
            <w:r w:rsidRPr="002F6DDA">
              <w:rPr>
                <w:rFonts w:ascii="Times New Roman" w:hAnsi="Times New Roman" w:cs="Times New Roman"/>
                <w:sz w:val="28"/>
                <w:szCs w:val="28"/>
                <w:lang w:val="kk-KZ"/>
              </w:rPr>
              <w:t>0,50</w:t>
            </w:r>
          </w:p>
        </w:tc>
      </w:tr>
    </w:tbl>
    <w:p w14:paraId="126757B9" w14:textId="77777777" w:rsidR="00FE6AD1" w:rsidRDefault="00FE6AD1" w:rsidP="00FE6AD1">
      <w:pPr>
        <w:spacing w:after="0" w:line="240" w:lineRule="auto"/>
        <w:ind w:firstLine="709"/>
        <w:jc w:val="both"/>
        <w:rPr>
          <w:rFonts w:ascii="Times New Roman" w:hAnsi="Times New Roman" w:cs="Times New Roman"/>
          <w:kern w:val="2"/>
          <w:sz w:val="28"/>
          <w:szCs w:val="28"/>
          <w:lang w:val="kk-KZ" w:eastAsia="en-US"/>
          <w14:ligatures w14:val="standardContextual"/>
        </w:rPr>
      </w:pPr>
    </w:p>
    <w:p w14:paraId="04423F88" w14:textId="77777777" w:rsidR="00355014" w:rsidRPr="00835B2D" w:rsidRDefault="00355014" w:rsidP="00355014">
      <w:pPr>
        <w:spacing w:after="0" w:line="240" w:lineRule="auto"/>
        <w:ind w:firstLine="709"/>
        <w:jc w:val="both"/>
        <w:rPr>
          <w:rFonts w:ascii="Times New Roman" w:hAnsi="Times New Roman" w:cs="Times New Roman"/>
          <w:bCs/>
          <w:sz w:val="28"/>
          <w:szCs w:val="28"/>
          <w:lang w:val="kk-KZ"/>
        </w:rPr>
      </w:pPr>
      <w:r>
        <w:rPr>
          <w:rFonts w:ascii="Times New Roman" w:hAnsi="Times New Roman" w:cs="Times New Roman"/>
          <w:bCs/>
          <w:sz w:val="28"/>
          <w:szCs w:val="28"/>
          <w:lang w:val="kk-KZ"/>
        </w:rPr>
        <w:t>Сырдария  өзенінің төменгі сағасына орналасқан Қызылорда облысының суармалау алқабтарының  қарастырылып отырылған 2000 – 2020 жылдар аралығындағы айқындалған  су – тұз теңгермесінің құрамдық көреткіштерінің нгізінде, олардың  су теңгермесінің экологиялық тасмалдауының интегралдық көрсеткішінің (</w:t>
      </w:r>
      <m:oMath>
        <m:sSub>
          <m:sSubPr>
            <m:ctrlPr>
              <w:rPr>
                <w:rFonts w:ascii="Cambria Math" w:hAnsi="Cambria Math" w:cs="Times New Roman"/>
                <w:i/>
                <w:kern w:val="2"/>
                <w:sz w:val="28"/>
                <w:szCs w:val="28"/>
                <w:lang w:val="kk-KZ" w:eastAsia="en-US"/>
                <w14:ligatures w14:val="standardContextual"/>
              </w:rPr>
            </m:ctrlPr>
          </m:sSubPr>
          <m:e>
            <m:r>
              <w:rPr>
                <w:rFonts w:ascii="Cambria Math" w:hAnsi="Cambria Math" w:cs="Times New Roman"/>
                <w:sz w:val="28"/>
                <w:szCs w:val="28"/>
                <w:lang w:val="kk-KZ"/>
              </w:rPr>
              <m:t>EIIWB</m:t>
            </m:r>
          </m:e>
          <m:sub>
            <m:r>
              <w:rPr>
                <w:rFonts w:ascii="Cambria Math" w:hAnsi="Cambria Math" w:cs="Times New Roman"/>
                <w:sz w:val="28"/>
                <w:szCs w:val="28"/>
                <w:lang w:val="kk-KZ"/>
              </w:rPr>
              <m:t>i</m:t>
            </m:r>
          </m:sub>
        </m:sSub>
      </m:oMath>
      <w:r>
        <w:rPr>
          <w:rFonts w:ascii="Times New Roman" w:hAnsi="Times New Roman" w:cs="Times New Roman"/>
          <w:bCs/>
          <w:sz w:val="28"/>
          <w:szCs w:val="28"/>
          <w:lang w:val="kk-KZ"/>
        </w:rPr>
        <w:t>) және тұз теңгермесінің экологиялық тасмалдауының интегралдық көрсеткішін (</w:t>
      </w:r>
      <m:oMath>
        <m:sSub>
          <m:sSubPr>
            <m:ctrlPr>
              <w:rPr>
                <w:rFonts w:ascii="Cambria Math" w:hAnsi="Cambria Math" w:cs="Times New Roman"/>
                <w:i/>
                <w:kern w:val="2"/>
                <w:sz w:val="28"/>
                <w:szCs w:val="28"/>
                <w:lang w:val="kk-KZ" w:eastAsia="en-US"/>
                <w14:ligatures w14:val="standardContextual"/>
              </w:rPr>
            </m:ctrlPr>
          </m:sSubPr>
          <m:e>
            <m:r>
              <w:rPr>
                <w:rFonts w:ascii="Cambria Math" w:hAnsi="Cambria Math" w:cs="Times New Roman"/>
                <w:sz w:val="28"/>
                <w:szCs w:val="28"/>
                <w:lang w:val="kk-KZ"/>
              </w:rPr>
              <m:t>EIISB</m:t>
            </m:r>
          </m:e>
          <m:sub>
            <m:r>
              <w:rPr>
                <w:rFonts w:ascii="Cambria Math" w:hAnsi="Cambria Math" w:cs="Times New Roman"/>
                <w:sz w:val="28"/>
                <w:szCs w:val="28"/>
                <w:lang w:val="kk-KZ"/>
              </w:rPr>
              <m:t>i</m:t>
            </m:r>
          </m:sub>
        </m:sSub>
      </m:oMath>
      <w:r>
        <w:rPr>
          <w:rFonts w:ascii="Times New Roman" w:hAnsi="Times New Roman" w:cs="Times New Roman"/>
          <w:bCs/>
          <w:sz w:val="28"/>
          <w:szCs w:val="28"/>
          <w:lang w:val="kk-KZ"/>
        </w:rPr>
        <w:t xml:space="preserve">) анықтауға арналған бағдарламалық және болжамдық есептеулердің нәтижесі 26 </w:t>
      </w:r>
      <w:r>
        <w:rPr>
          <w:rFonts w:ascii="Times New Roman" w:hAnsi="Times New Roman" w:cs="Times New Roman"/>
          <w:sz w:val="28"/>
          <w:szCs w:val="28"/>
          <w:lang w:val="kk-KZ"/>
        </w:rPr>
        <w:t>–</w:t>
      </w:r>
      <w:r>
        <w:rPr>
          <w:rFonts w:ascii="Times New Roman" w:hAnsi="Times New Roman" w:cs="Times New Roman"/>
          <w:bCs/>
          <w:sz w:val="28"/>
          <w:szCs w:val="28"/>
          <w:lang w:val="kk-KZ"/>
        </w:rPr>
        <w:t>кестеде және 26 – 27 суретте көрсетілген.</w:t>
      </w:r>
    </w:p>
    <w:p w14:paraId="4228FFD6" w14:textId="77777777" w:rsidR="00EB4BE7" w:rsidRDefault="00EB4BE7" w:rsidP="00EB4BE7">
      <w:pPr>
        <w:spacing w:after="0" w:line="240" w:lineRule="auto"/>
        <w:ind w:firstLine="709"/>
        <w:jc w:val="both"/>
        <w:rPr>
          <w:rFonts w:ascii="Times New Roman" w:hAnsi="Times New Roman" w:cs="Times New Roman"/>
          <w:bCs/>
          <w:sz w:val="28"/>
          <w:szCs w:val="28"/>
          <w:lang w:val="kk-KZ"/>
        </w:rPr>
      </w:pPr>
      <w:r>
        <w:rPr>
          <w:rFonts w:ascii="Times New Roman" w:hAnsi="Times New Roman" w:cs="Times New Roman"/>
          <w:sz w:val="28"/>
          <w:szCs w:val="28"/>
          <w:lang w:val="kk-KZ"/>
        </w:rPr>
        <w:t xml:space="preserve">Сырдария өзенінің төменгі сағасында орналасқан суармалау алқабтарының 2000 – 2020 жылдар аралығындағы </w:t>
      </w:r>
      <w:r>
        <w:rPr>
          <w:rFonts w:ascii="Times New Roman" w:hAnsi="Times New Roman" w:cs="Times New Roman"/>
          <w:bCs/>
          <w:sz w:val="28"/>
          <w:szCs w:val="28"/>
          <w:lang w:val="kk-KZ"/>
        </w:rPr>
        <w:t>су теңгермесінің экологиялық тасмалдауының интегралдық көрсеткішіне (</w:t>
      </w:r>
      <m:oMath>
        <m:sSub>
          <m:sSubPr>
            <m:ctrlPr>
              <w:rPr>
                <w:rFonts w:ascii="Cambria Math" w:hAnsi="Cambria Math" w:cs="Times New Roman"/>
                <w:i/>
                <w:kern w:val="2"/>
                <w:sz w:val="28"/>
                <w:szCs w:val="28"/>
                <w:lang w:val="kk-KZ" w:eastAsia="en-US"/>
                <w14:ligatures w14:val="standardContextual"/>
              </w:rPr>
            </m:ctrlPr>
          </m:sSubPr>
          <m:e>
            <m:r>
              <w:rPr>
                <w:rFonts w:ascii="Cambria Math" w:hAnsi="Cambria Math" w:cs="Times New Roman"/>
                <w:sz w:val="28"/>
                <w:szCs w:val="28"/>
                <w:lang w:val="kk-KZ"/>
              </w:rPr>
              <m:t>EIIWB</m:t>
            </m:r>
          </m:e>
          <m:sub>
            <m:r>
              <w:rPr>
                <w:rFonts w:ascii="Cambria Math" w:hAnsi="Cambria Math" w:cs="Times New Roman"/>
                <w:sz w:val="28"/>
                <w:szCs w:val="28"/>
                <w:lang w:val="kk-KZ"/>
              </w:rPr>
              <m:t>i</m:t>
            </m:r>
          </m:sub>
        </m:sSub>
      </m:oMath>
      <w:r>
        <w:rPr>
          <w:rFonts w:ascii="Times New Roman" w:hAnsi="Times New Roman" w:cs="Times New Roman"/>
          <w:bCs/>
          <w:sz w:val="28"/>
          <w:szCs w:val="28"/>
          <w:lang w:val="kk-KZ"/>
        </w:rPr>
        <w:t>) және тұз теңгермесінің экологиялық тасмалдауының интегралдық көрсеткішіне (</w:t>
      </w:r>
      <m:oMath>
        <m:sSub>
          <m:sSubPr>
            <m:ctrlPr>
              <w:rPr>
                <w:rFonts w:ascii="Cambria Math" w:hAnsi="Cambria Math" w:cs="Times New Roman"/>
                <w:i/>
                <w:kern w:val="2"/>
                <w:sz w:val="28"/>
                <w:szCs w:val="28"/>
                <w:lang w:val="kk-KZ" w:eastAsia="en-US"/>
                <w14:ligatures w14:val="standardContextual"/>
              </w:rPr>
            </m:ctrlPr>
          </m:sSubPr>
          <m:e>
            <m:r>
              <w:rPr>
                <w:rFonts w:ascii="Cambria Math" w:hAnsi="Cambria Math" w:cs="Times New Roman"/>
                <w:sz w:val="28"/>
                <w:szCs w:val="28"/>
                <w:lang w:val="kk-KZ"/>
              </w:rPr>
              <m:t>EIISB</m:t>
            </m:r>
          </m:e>
          <m:sub>
            <m:r>
              <w:rPr>
                <w:rFonts w:ascii="Cambria Math" w:hAnsi="Cambria Math" w:cs="Times New Roman"/>
                <w:sz w:val="28"/>
                <w:szCs w:val="28"/>
                <w:lang w:val="kk-KZ"/>
              </w:rPr>
              <m:t>i</m:t>
            </m:r>
          </m:sub>
        </m:sSub>
      </m:oMath>
      <w:r>
        <w:rPr>
          <w:rFonts w:ascii="Times New Roman" w:hAnsi="Times New Roman" w:cs="Times New Roman"/>
          <w:bCs/>
          <w:sz w:val="28"/>
          <w:szCs w:val="28"/>
          <w:lang w:val="kk-KZ"/>
        </w:rPr>
        <w:t xml:space="preserve">) сапалық бағалаудың нәтижесі, олардың әртүрлі бағытта және қарқында дамитынын  көрсеті: </w:t>
      </w:r>
    </w:p>
    <w:p w14:paraId="1445505F" w14:textId="77777777" w:rsidR="00EB4BE7" w:rsidRPr="00EB4BE7" w:rsidRDefault="00EB4BE7" w:rsidP="00355014">
      <w:pPr>
        <w:spacing w:after="0" w:line="240" w:lineRule="auto"/>
        <w:ind w:firstLine="709"/>
        <w:jc w:val="both"/>
        <w:rPr>
          <w:rFonts w:ascii="Times New Roman" w:hAnsi="Times New Roman" w:cs="Times New Roman"/>
          <w:bCs/>
          <w:sz w:val="28"/>
          <w:szCs w:val="28"/>
          <w:lang w:val="kk-KZ"/>
        </w:rPr>
      </w:pPr>
    </w:p>
    <w:p w14:paraId="75A03847" w14:textId="77777777" w:rsidR="00355014" w:rsidRDefault="00355014" w:rsidP="00FE6AD1">
      <w:pPr>
        <w:spacing w:after="0" w:line="240" w:lineRule="auto"/>
        <w:jc w:val="both"/>
        <w:rPr>
          <w:rFonts w:ascii="Times New Roman" w:hAnsi="Times New Roman" w:cs="Times New Roman"/>
          <w:sz w:val="28"/>
          <w:szCs w:val="28"/>
          <w:lang w:val="kk-KZ"/>
        </w:rPr>
      </w:pPr>
    </w:p>
    <w:p w14:paraId="219D07E9" w14:textId="0A86EF8A" w:rsidR="00FE6AD1" w:rsidRDefault="00FE6AD1" w:rsidP="00FE6AD1">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Кесте 2</w:t>
      </w:r>
      <w:r w:rsidR="007733F0">
        <w:rPr>
          <w:rFonts w:ascii="Times New Roman" w:hAnsi="Times New Roman" w:cs="Times New Roman"/>
          <w:sz w:val="28"/>
          <w:szCs w:val="28"/>
          <w:lang w:val="kk-KZ"/>
        </w:rPr>
        <w:t>6</w:t>
      </w:r>
      <w:r>
        <w:rPr>
          <w:rFonts w:ascii="Times New Roman" w:hAnsi="Times New Roman" w:cs="Times New Roman"/>
          <w:sz w:val="28"/>
          <w:szCs w:val="28"/>
          <w:lang w:val="kk-KZ"/>
        </w:rPr>
        <w:t xml:space="preserve"> – </w:t>
      </w:r>
      <w:r w:rsidR="006B092D">
        <w:rPr>
          <w:rFonts w:ascii="Times New Roman" w:hAnsi="Times New Roman" w:cs="Times New Roman"/>
          <w:sz w:val="28"/>
          <w:szCs w:val="28"/>
          <w:lang w:val="kk-KZ"/>
        </w:rPr>
        <w:t xml:space="preserve">Сырдария </w:t>
      </w:r>
      <w:r>
        <w:rPr>
          <w:rFonts w:ascii="Times New Roman" w:hAnsi="Times New Roman" w:cs="Times New Roman"/>
          <w:sz w:val="28"/>
          <w:szCs w:val="28"/>
          <w:lang w:val="kk-KZ"/>
        </w:rPr>
        <w:t xml:space="preserve"> өзенінің төменгі сағасында орналасқан суармалау алқабтарының </w:t>
      </w:r>
      <w:r>
        <w:rPr>
          <w:rFonts w:ascii="Times New Roman" w:hAnsi="Times New Roman" w:cs="Times New Roman"/>
          <w:bCs/>
          <w:sz w:val="28"/>
          <w:szCs w:val="28"/>
          <w:lang w:val="kk-KZ"/>
        </w:rPr>
        <w:t>су теңгермесінің экологиялық тасмалдауының интегралдық көрсеткішінің (</w:t>
      </w:r>
      <m:oMath>
        <m:sSub>
          <m:sSubPr>
            <m:ctrlPr>
              <w:rPr>
                <w:rFonts w:ascii="Cambria Math" w:hAnsi="Cambria Math" w:cs="Times New Roman"/>
                <w:i/>
                <w:kern w:val="2"/>
                <w:sz w:val="28"/>
                <w:szCs w:val="28"/>
                <w:lang w:val="kk-KZ" w:eastAsia="en-US"/>
                <w14:ligatures w14:val="standardContextual"/>
              </w:rPr>
            </m:ctrlPr>
          </m:sSubPr>
          <m:e>
            <m:r>
              <w:rPr>
                <w:rFonts w:ascii="Cambria Math" w:hAnsi="Cambria Math" w:cs="Times New Roman"/>
                <w:sz w:val="28"/>
                <w:szCs w:val="28"/>
                <w:lang w:val="kk-KZ"/>
              </w:rPr>
              <m:t>EIIWB</m:t>
            </m:r>
          </m:e>
          <m:sub>
            <m:r>
              <w:rPr>
                <w:rFonts w:ascii="Cambria Math" w:hAnsi="Cambria Math" w:cs="Times New Roman"/>
                <w:sz w:val="28"/>
                <w:szCs w:val="28"/>
                <w:lang w:val="kk-KZ"/>
              </w:rPr>
              <m:t>i</m:t>
            </m:r>
          </m:sub>
        </m:sSub>
      </m:oMath>
      <w:r>
        <w:rPr>
          <w:rFonts w:ascii="Times New Roman" w:hAnsi="Times New Roman" w:cs="Times New Roman"/>
          <w:bCs/>
          <w:sz w:val="28"/>
          <w:szCs w:val="28"/>
          <w:lang w:val="kk-KZ"/>
        </w:rPr>
        <w:t>) және тұз теңгермесінің экологиялық тасмалдауының интегралдық көрсеткішін (</w:t>
      </w:r>
      <m:oMath>
        <m:sSub>
          <m:sSubPr>
            <m:ctrlPr>
              <w:rPr>
                <w:rFonts w:ascii="Cambria Math" w:hAnsi="Cambria Math" w:cs="Times New Roman"/>
                <w:i/>
                <w:kern w:val="2"/>
                <w:sz w:val="28"/>
                <w:szCs w:val="28"/>
                <w:lang w:val="kk-KZ" w:eastAsia="en-US"/>
                <w14:ligatures w14:val="standardContextual"/>
              </w:rPr>
            </m:ctrlPr>
          </m:sSubPr>
          <m:e>
            <m:r>
              <w:rPr>
                <w:rFonts w:ascii="Cambria Math" w:hAnsi="Cambria Math" w:cs="Times New Roman"/>
                <w:sz w:val="28"/>
                <w:szCs w:val="28"/>
                <w:lang w:val="kk-KZ"/>
              </w:rPr>
              <m:t>EIISB</m:t>
            </m:r>
          </m:e>
          <m:sub>
            <m:r>
              <w:rPr>
                <w:rFonts w:ascii="Cambria Math" w:hAnsi="Cambria Math" w:cs="Times New Roman"/>
                <w:sz w:val="28"/>
                <w:szCs w:val="28"/>
                <w:lang w:val="kk-KZ"/>
              </w:rPr>
              <m:t>i</m:t>
            </m:r>
          </m:sub>
        </m:sSub>
      </m:oMath>
      <w:r>
        <w:rPr>
          <w:rFonts w:ascii="Times New Roman" w:hAnsi="Times New Roman" w:cs="Times New Roman"/>
          <w:bCs/>
          <w:sz w:val="28"/>
          <w:szCs w:val="28"/>
          <w:lang w:val="kk-KZ"/>
        </w:rPr>
        <w:t>) сапалық бағалау</w:t>
      </w:r>
    </w:p>
    <w:p w14:paraId="204535DC" w14:textId="77777777" w:rsidR="00FE6AD1" w:rsidRDefault="00FE6AD1" w:rsidP="00FE6AD1">
      <w:pPr>
        <w:spacing w:after="0" w:line="240" w:lineRule="auto"/>
        <w:ind w:firstLine="709"/>
        <w:jc w:val="both"/>
        <w:rPr>
          <w:rFonts w:ascii="Times New Roman" w:hAnsi="Times New Roman" w:cs="Times New Roman"/>
          <w:sz w:val="28"/>
          <w:szCs w:val="28"/>
          <w:lang w:val="kk-KZ"/>
        </w:rPr>
      </w:pPr>
    </w:p>
    <w:tbl>
      <w:tblPr>
        <w:tblW w:w="0" w:type="auto"/>
        <w:tblLook w:val="04A0" w:firstRow="1" w:lastRow="0" w:firstColumn="1" w:lastColumn="0" w:noHBand="0" w:noVBand="1"/>
      </w:tblPr>
      <w:tblGrid>
        <w:gridCol w:w="1039"/>
        <w:gridCol w:w="1125"/>
        <w:gridCol w:w="1008"/>
        <w:gridCol w:w="1125"/>
        <w:gridCol w:w="1008"/>
        <w:gridCol w:w="1125"/>
        <w:gridCol w:w="1008"/>
        <w:gridCol w:w="1125"/>
        <w:gridCol w:w="1008"/>
      </w:tblGrid>
      <w:tr w:rsidR="00FE6AD1" w:rsidRPr="00AA2CDA" w14:paraId="08E183AE" w14:textId="77777777" w:rsidTr="00EB4BE7">
        <w:tc>
          <w:tcPr>
            <w:tcW w:w="1039" w:type="dxa"/>
            <w:vMerge w:val="restart"/>
            <w:tcBorders>
              <w:top w:val="single" w:sz="4" w:space="0" w:color="auto"/>
              <w:left w:val="single" w:sz="4" w:space="0" w:color="auto"/>
              <w:bottom w:val="single" w:sz="4" w:space="0" w:color="auto"/>
              <w:right w:val="single" w:sz="4" w:space="0" w:color="auto"/>
            </w:tcBorders>
            <w:hideMark/>
          </w:tcPr>
          <w:p w14:paraId="1A3005F3"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hAnsi="Times New Roman" w:cs="Times New Roman"/>
                <w:sz w:val="28"/>
                <w:szCs w:val="28"/>
                <w:lang w:val="kk-KZ"/>
              </w:rPr>
              <w:t>Жыл</w:t>
            </w:r>
            <w:r w:rsidR="00D2475E">
              <w:rPr>
                <w:rFonts w:ascii="Times New Roman" w:hAnsi="Times New Roman" w:cs="Times New Roman"/>
                <w:sz w:val="28"/>
                <w:szCs w:val="28"/>
                <w:lang w:val="kk-KZ"/>
              </w:rPr>
              <w:t xml:space="preserve"> </w:t>
            </w:r>
            <w:r w:rsidR="00E5747D">
              <w:rPr>
                <w:rFonts w:ascii="Times New Roman" w:hAnsi="Times New Roman" w:cs="Times New Roman"/>
                <w:sz w:val="28"/>
                <w:szCs w:val="28"/>
                <w:lang w:val="kk-KZ"/>
              </w:rPr>
              <w:t>–</w:t>
            </w:r>
            <w:r w:rsidRPr="00AA2CDA">
              <w:rPr>
                <w:rFonts w:ascii="Times New Roman" w:hAnsi="Times New Roman" w:cs="Times New Roman"/>
                <w:sz w:val="28"/>
                <w:szCs w:val="28"/>
                <w:lang w:val="kk-KZ"/>
              </w:rPr>
              <w:t>дар</w:t>
            </w:r>
          </w:p>
        </w:tc>
        <w:tc>
          <w:tcPr>
            <w:tcW w:w="8532" w:type="dxa"/>
            <w:gridSpan w:val="8"/>
            <w:tcBorders>
              <w:top w:val="single" w:sz="4" w:space="0" w:color="auto"/>
              <w:left w:val="single" w:sz="4" w:space="0" w:color="auto"/>
              <w:bottom w:val="single" w:sz="4" w:space="0" w:color="auto"/>
              <w:right w:val="single" w:sz="4" w:space="0" w:color="auto"/>
            </w:tcBorders>
            <w:hideMark/>
          </w:tcPr>
          <w:p w14:paraId="3F610AA0"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hAnsi="Times New Roman" w:cs="Times New Roman"/>
                <w:sz w:val="28"/>
                <w:szCs w:val="28"/>
                <w:lang w:val="kk-KZ"/>
              </w:rPr>
              <w:t>Суармалау алқабтары</w:t>
            </w:r>
          </w:p>
        </w:tc>
      </w:tr>
      <w:tr w:rsidR="00FE6AD1" w:rsidRPr="00AA2CDA" w14:paraId="411F0386" w14:textId="77777777" w:rsidTr="00EB4BE7">
        <w:tc>
          <w:tcPr>
            <w:tcW w:w="0" w:type="auto"/>
            <w:vMerge/>
            <w:tcBorders>
              <w:top w:val="single" w:sz="4" w:space="0" w:color="auto"/>
              <w:left w:val="single" w:sz="4" w:space="0" w:color="auto"/>
              <w:bottom w:val="single" w:sz="4" w:space="0" w:color="auto"/>
              <w:right w:val="single" w:sz="4" w:space="0" w:color="auto"/>
            </w:tcBorders>
            <w:vAlign w:val="center"/>
            <w:hideMark/>
          </w:tcPr>
          <w:p w14:paraId="4E855EBC" w14:textId="77777777" w:rsidR="00FE6AD1" w:rsidRPr="00AA2CDA" w:rsidRDefault="00FE6AD1" w:rsidP="00D2475E">
            <w:pPr>
              <w:pStyle w:val="afa"/>
              <w:jc w:val="center"/>
              <w:rPr>
                <w:rFonts w:ascii="Times New Roman" w:hAnsi="Times New Roman" w:cs="Times New Roman"/>
                <w:kern w:val="2"/>
                <w:sz w:val="28"/>
                <w:szCs w:val="28"/>
                <w:lang w:val="kk-KZ" w:eastAsia="en-US"/>
                <w14:ligatures w14:val="standardContextual"/>
              </w:rPr>
            </w:pPr>
          </w:p>
        </w:tc>
        <w:tc>
          <w:tcPr>
            <w:tcW w:w="2133" w:type="dxa"/>
            <w:gridSpan w:val="2"/>
            <w:tcBorders>
              <w:top w:val="single" w:sz="4" w:space="0" w:color="auto"/>
              <w:left w:val="single" w:sz="4" w:space="0" w:color="auto"/>
              <w:bottom w:val="single" w:sz="4" w:space="0" w:color="auto"/>
              <w:right w:val="single" w:sz="4" w:space="0" w:color="auto"/>
            </w:tcBorders>
            <w:hideMark/>
          </w:tcPr>
          <w:p w14:paraId="6D9038CC"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hAnsi="Times New Roman" w:cs="Times New Roman"/>
                <w:sz w:val="28"/>
                <w:szCs w:val="28"/>
                <w:lang w:val="kk-KZ"/>
              </w:rPr>
              <w:t>Түгіскен</w:t>
            </w:r>
          </w:p>
        </w:tc>
        <w:tc>
          <w:tcPr>
            <w:tcW w:w="2133" w:type="dxa"/>
            <w:gridSpan w:val="2"/>
            <w:tcBorders>
              <w:top w:val="single" w:sz="4" w:space="0" w:color="auto"/>
              <w:left w:val="single" w:sz="4" w:space="0" w:color="auto"/>
              <w:bottom w:val="single" w:sz="4" w:space="0" w:color="auto"/>
              <w:right w:val="single" w:sz="4" w:space="0" w:color="auto"/>
            </w:tcBorders>
            <w:hideMark/>
          </w:tcPr>
          <w:p w14:paraId="50DFD688"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hAnsi="Times New Roman" w:cs="Times New Roman"/>
                <w:sz w:val="28"/>
                <w:szCs w:val="28"/>
                <w:lang w:val="kk-KZ"/>
              </w:rPr>
              <w:t>Жаңақорған</w:t>
            </w:r>
            <w:r w:rsidR="00D2475E">
              <w:rPr>
                <w:rFonts w:ascii="Times New Roman" w:hAnsi="Times New Roman" w:cs="Times New Roman"/>
                <w:sz w:val="28"/>
                <w:szCs w:val="28"/>
                <w:lang w:val="kk-KZ"/>
              </w:rPr>
              <w:t xml:space="preserve"> </w:t>
            </w:r>
            <w:r w:rsidR="00E5747D">
              <w:rPr>
                <w:rFonts w:ascii="Times New Roman" w:hAnsi="Times New Roman" w:cs="Times New Roman"/>
                <w:sz w:val="28"/>
                <w:szCs w:val="28"/>
                <w:lang w:val="kk-KZ"/>
              </w:rPr>
              <w:t>–</w:t>
            </w:r>
            <w:r w:rsidRPr="00AA2CDA">
              <w:rPr>
                <w:rFonts w:ascii="Times New Roman" w:hAnsi="Times New Roman" w:cs="Times New Roman"/>
                <w:sz w:val="28"/>
                <w:szCs w:val="28"/>
                <w:lang w:val="kk-KZ"/>
              </w:rPr>
              <w:t>Шиелі</w:t>
            </w:r>
          </w:p>
        </w:tc>
        <w:tc>
          <w:tcPr>
            <w:tcW w:w="2133" w:type="dxa"/>
            <w:gridSpan w:val="2"/>
            <w:tcBorders>
              <w:top w:val="single" w:sz="4" w:space="0" w:color="auto"/>
              <w:left w:val="single" w:sz="4" w:space="0" w:color="auto"/>
              <w:bottom w:val="single" w:sz="4" w:space="0" w:color="auto"/>
              <w:right w:val="single" w:sz="4" w:space="0" w:color="auto"/>
            </w:tcBorders>
            <w:hideMark/>
          </w:tcPr>
          <w:p w14:paraId="3635F2F4"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hAnsi="Times New Roman" w:cs="Times New Roman"/>
                <w:sz w:val="28"/>
                <w:szCs w:val="28"/>
                <w:lang w:val="kk-KZ"/>
              </w:rPr>
              <w:t>Қызылорда</w:t>
            </w:r>
          </w:p>
        </w:tc>
        <w:tc>
          <w:tcPr>
            <w:tcW w:w="2133" w:type="dxa"/>
            <w:gridSpan w:val="2"/>
            <w:tcBorders>
              <w:top w:val="single" w:sz="4" w:space="0" w:color="auto"/>
              <w:left w:val="single" w:sz="4" w:space="0" w:color="auto"/>
              <w:bottom w:val="single" w:sz="4" w:space="0" w:color="auto"/>
              <w:right w:val="single" w:sz="4" w:space="0" w:color="auto"/>
            </w:tcBorders>
            <w:hideMark/>
          </w:tcPr>
          <w:p w14:paraId="4EB6426C"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hAnsi="Times New Roman" w:cs="Times New Roman"/>
                <w:sz w:val="28"/>
                <w:szCs w:val="28"/>
                <w:lang w:val="kk-KZ"/>
              </w:rPr>
              <w:t>Қазалы</w:t>
            </w:r>
          </w:p>
        </w:tc>
      </w:tr>
      <w:tr w:rsidR="00FE6AD1" w:rsidRPr="00AA2CDA" w14:paraId="55C2ACAA" w14:textId="77777777" w:rsidTr="00EB4BE7">
        <w:tc>
          <w:tcPr>
            <w:tcW w:w="0" w:type="auto"/>
            <w:vMerge/>
            <w:tcBorders>
              <w:top w:val="single" w:sz="4" w:space="0" w:color="auto"/>
              <w:left w:val="single" w:sz="4" w:space="0" w:color="auto"/>
              <w:bottom w:val="single" w:sz="4" w:space="0" w:color="auto"/>
              <w:right w:val="single" w:sz="4" w:space="0" w:color="auto"/>
            </w:tcBorders>
            <w:vAlign w:val="center"/>
            <w:hideMark/>
          </w:tcPr>
          <w:p w14:paraId="5DD700CC" w14:textId="77777777" w:rsidR="00FE6AD1" w:rsidRPr="00AA2CDA" w:rsidRDefault="00FE6AD1" w:rsidP="00D2475E">
            <w:pPr>
              <w:pStyle w:val="afa"/>
              <w:jc w:val="center"/>
              <w:rPr>
                <w:rFonts w:ascii="Times New Roman" w:hAnsi="Times New Roman" w:cs="Times New Roman"/>
                <w:kern w:val="2"/>
                <w:sz w:val="28"/>
                <w:szCs w:val="28"/>
                <w:lang w:val="kk-KZ" w:eastAsia="en-US"/>
                <w14:ligatures w14:val="standardContextual"/>
              </w:rPr>
            </w:pPr>
          </w:p>
        </w:tc>
        <w:tc>
          <w:tcPr>
            <w:tcW w:w="1125" w:type="dxa"/>
            <w:tcBorders>
              <w:top w:val="single" w:sz="4" w:space="0" w:color="auto"/>
              <w:left w:val="single" w:sz="4" w:space="0" w:color="auto"/>
              <w:bottom w:val="single" w:sz="4" w:space="0" w:color="auto"/>
              <w:right w:val="single" w:sz="4" w:space="0" w:color="auto"/>
            </w:tcBorders>
            <w:hideMark/>
          </w:tcPr>
          <w:p w14:paraId="1C467923" w14:textId="77777777" w:rsidR="00FE6AD1" w:rsidRPr="00AA2CDA" w:rsidRDefault="003861BB" w:rsidP="00D2475E">
            <w:pPr>
              <w:pStyle w:val="afa"/>
              <w:jc w:val="center"/>
              <w:rPr>
                <w:rFonts w:ascii="Times New Roman" w:hAnsi="Times New Roman" w:cs="Times New Roman"/>
                <w:sz w:val="28"/>
                <w:szCs w:val="28"/>
                <w:lang w:val="kk-KZ"/>
              </w:rPr>
            </w:pPr>
            <m:oMathPara>
              <m:oMath>
                <m:sSub>
                  <m:sSubPr>
                    <m:ctrlPr>
                      <w:rPr>
                        <w:rFonts w:ascii="Cambria Math" w:hAnsi="Cambria Math" w:cs="Times New Roman"/>
                        <w:i/>
                        <w:kern w:val="2"/>
                        <w:sz w:val="28"/>
                        <w:szCs w:val="28"/>
                        <w:lang w:val="kk-KZ" w:eastAsia="en-US"/>
                        <w14:ligatures w14:val="standardContextual"/>
                      </w:rPr>
                    </m:ctrlPr>
                  </m:sSubPr>
                  <m:e>
                    <m:r>
                      <w:rPr>
                        <w:rFonts w:ascii="Cambria Math" w:hAnsi="Cambria Math" w:cs="Times New Roman"/>
                        <w:sz w:val="28"/>
                        <w:szCs w:val="28"/>
                        <w:lang w:val="kk-KZ"/>
                      </w:rPr>
                      <m:t>EIIWB</m:t>
                    </m:r>
                  </m:e>
                  <m:sub>
                    <m:r>
                      <w:rPr>
                        <w:rFonts w:ascii="Cambria Math" w:hAnsi="Cambria Math" w:cs="Times New Roman"/>
                        <w:sz w:val="28"/>
                        <w:szCs w:val="28"/>
                        <w:lang w:val="kk-KZ"/>
                      </w:rPr>
                      <m:t>i</m:t>
                    </m:r>
                  </m:sub>
                </m:sSub>
              </m:oMath>
            </m:oMathPara>
          </w:p>
        </w:tc>
        <w:tc>
          <w:tcPr>
            <w:tcW w:w="1008" w:type="dxa"/>
            <w:tcBorders>
              <w:top w:val="single" w:sz="4" w:space="0" w:color="auto"/>
              <w:left w:val="single" w:sz="4" w:space="0" w:color="auto"/>
              <w:bottom w:val="single" w:sz="4" w:space="0" w:color="auto"/>
              <w:right w:val="single" w:sz="4" w:space="0" w:color="auto"/>
            </w:tcBorders>
            <w:hideMark/>
          </w:tcPr>
          <w:p w14:paraId="56A20430" w14:textId="77777777" w:rsidR="00FE6AD1" w:rsidRPr="00AA2CDA" w:rsidRDefault="003861BB" w:rsidP="00D2475E">
            <w:pPr>
              <w:pStyle w:val="afa"/>
              <w:jc w:val="center"/>
              <w:rPr>
                <w:rFonts w:ascii="Times New Roman" w:hAnsi="Times New Roman" w:cs="Times New Roman"/>
                <w:sz w:val="28"/>
                <w:szCs w:val="28"/>
                <w:lang w:val="kk-KZ"/>
              </w:rPr>
            </w:pPr>
            <m:oMathPara>
              <m:oMath>
                <m:sSub>
                  <m:sSubPr>
                    <m:ctrlPr>
                      <w:rPr>
                        <w:rFonts w:ascii="Cambria Math" w:hAnsi="Cambria Math" w:cs="Times New Roman"/>
                        <w:i/>
                        <w:kern w:val="2"/>
                        <w:sz w:val="28"/>
                        <w:szCs w:val="28"/>
                        <w:lang w:val="kk-KZ" w:eastAsia="en-US"/>
                        <w14:ligatures w14:val="standardContextual"/>
                      </w:rPr>
                    </m:ctrlPr>
                  </m:sSubPr>
                  <m:e>
                    <m:r>
                      <w:rPr>
                        <w:rFonts w:ascii="Cambria Math" w:hAnsi="Cambria Math" w:cs="Times New Roman"/>
                        <w:sz w:val="28"/>
                        <w:szCs w:val="28"/>
                        <w:lang w:val="kk-KZ"/>
                      </w:rPr>
                      <m:t>EIISB</m:t>
                    </m:r>
                  </m:e>
                  <m:sub>
                    <m:r>
                      <w:rPr>
                        <w:rFonts w:ascii="Cambria Math" w:hAnsi="Cambria Math" w:cs="Times New Roman"/>
                        <w:sz w:val="28"/>
                        <w:szCs w:val="28"/>
                        <w:lang w:val="kk-KZ"/>
                      </w:rPr>
                      <m:t>i</m:t>
                    </m:r>
                  </m:sub>
                </m:sSub>
              </m:oMath>
            </m:oMathPara>
          </w:p>
        </w:tc>
        <w:tc>
          <w:tcPr>
            <w:tcW w:w="1125" w:type="dxa"/>
            <w:tcBorders>
              <w:top w:val="single" w:sz="4" w:space="0" w:color="auto"/>
              <w:left w:val="single" w:sz="4" w:space="0" w:color="auto"/>
              <w:bottom w:val="single" w:sz="4" w:space="0" w:color="auto"/>
              <w:right w:val="single" w:sz="4" w:space="0" w:color="auto"/>
            </w:tcBorders>
            <w:hideMark/>
          </w:tcPr>
          <w:p w14:paraId="2087826D" w14:textId="77777777" w:rsidR="00FE6AD1" w:rsidRPr="00AA2CDA" w:rsidRDefault="003861BB" w:rsidP="00D2475E">
            <w:pPr>
              <w:pStyle w:val="afa"/>
              <w:jc w:val="center"/>
              <w:rPr>
                <w:rFonts w:ascii="Times New Roman" w:hAnsi="Times New Roman" w:cs="Times New Roman"/>
                <w:sz w:val="28"/>
                <w:szCs w:val="28"/>
                <w:lang w:val="kk-KZ"/>
              </w:rPr>
            </w:pPr>
            <m:oMathPara>
              <m:oMath>
                <m:sSub>
                  <m:sSubPr>
                    <m:ctrlPr>
                      <w:rPr>
                        <w:rFonts w:ascii="Cambria Math" w:hAnsi="Cambria Math" w:cs="Times New Roman"/>
                        <w:i/>
                        <w:kern w:val="2"/>
                        <w:sz w:val="28"/>
                        <w:szCs w:val="28"/>
                        <w:lang w:val="kk-KZ" w:eastAsia="en-US"/>
                        <w14:ligatures w14:val="standardContextual"/>
                      </w:rPr>
                    </m:ctrlPr>
                  </m:sSubPr>
                  <m:e>
                    <m:r>
                      <w:rPr>
                        <w:rFonts w:ascii="Cambria Math" w:hAnsi="Cambria Math" w:cs="Times New Roman"/>
                        <w:sz w:val="28"/>
                        <w:szCs w:val="28"/>
                        <w:lang w:val="kk-KZ"/>
                      </w:rPr>
                      <m:t>EIIWB</m:t>
                    </m:r>
                  </m:e>
                  <m:sub>
                    <m:r>
                      <w:rPr>
                        <w:rFonts w:ascii="Cambria Math" w:hAnsi="Cambria Math" w:cs="Times New Roman"/>
                        <w:sz w:val="28"/>
                        <w:szCs w:val="28"/>
                        <w:lang w:val="kk-KZ"/>
                      </w:rPr>
                      <m:t>i</m:t>
                    </m:r>
                  </m:sub>
                </m:sSub>
              </m:oMath>
            </m:oMathPara>
          </w:p>
        </w:tc>
        <w:tc>
          <w:tcPr>
            <w:tcW w:w="1008" w:type="dxa"/>
            <w:tcBorders>
              <w:top w:val="single" w:sz="4" w:space="0" w:color="auto"/>
              <w:left w:val="single" w:sz="4" w:space="0" w:color="auto"/>
              <w:bottom w:val="single" w:sz="4" w:space="0" w:color="auto"/>
              <w:right w:val="single" w:sz="4" w:space="0" w:color="auto"/>
            </w:tcBorders>
            <w:hideMark/>
          </w:tcPr>
          <w:p w14:paraId="09A35309" w14:textId="77777777" w:rsidR="00FE6AD1" w:rsidRPr="00AA2CDA" w:rsidRDefault="003861BB" w:rsidP="00D2475E">
            <w:pPr>
              <w:pStyle w:val="afa"/>
              <w:jc w:val="center"/>
              <w:rPr>
                <w:rFonts w:ascii="Times New Roman" w:hAnsi="Times New Roman" w:cs="Times New Roman"/>
                <w:sz w:val="28"/>
                <w:szCs w:val="28"/>
                <w:lang w:val="kk-KZ"/>
              </w:rPr>
            </w:pPr>
            <m:oMathPara>
              <m:oMath>
                <m:sSub>
                  <m:sSubPr>
                    <m:ctrlPr>
                      <w:rPr>
                        <w:rFonts w:ascii="Cambria Math" w:hAnsi="Cambria Math" w:cs="Times New Roman"/>
                        <w:i/>
                        <w:kern w:val="2"/>
                        <w:sz w:val="28"/>
                        <w:szCs w:val="28"/>
                        <w:lang w:val="kk-KZ" w:eastAsia="en-US"/>
                        <w14:ligatures w14:val="standardContextual"/>
                      </w:rPr>
                    </m:ctrlPr>
                  </m:sSubPr>
                  <m:e>
                    <m:r>
                      <w:rPr>
                        <w:rFonts w:ascii="Cambria Math" w:hAnsi="Cambria Math" w:cs="Times New Roman"/>
                        <w:sz w:val="28"/>
                        <w:szCs w:val="28"/>
                        <w:lang w:val="kk-KZ"/>
                      </w:rPr>
                      <m:t>EIISB</m:t>
                    </m:r>
                  </m:e>
                  <m:sub>
                    <m:r>
                      <w:rPr>
                        <w:rFonts w:ascii="Cambria Math" w:hAnsi="Cambria Math" w:cs="Times New Roman"/>
                        <w:sz w:val="28"/>
                        <w:szCs w:val="28"/>
                        <w:lang w:val="kk-KZ"/>
                      </w:rPr>
                      <m:t>i</m:t>
                    </m:r>
                  </m:sub>
                </m:sSub>
              </m:oMath>
            </m:oMathPara>
          </w:p>
        </w:tc>
        <w:tc>
          <w:tcPr>
            <w:tcW w:w="1125" w:type="dxa"/>
            <w:tcBorders>
              <w:top w:val="single" w:sz="4" w:space="0" w:color="auto"/>
              <w:left w:val="single" w:sz="4" w:space="0" w:color="auto"/>
              <w:bottom w:val="single" w:sz="4" w:space="0" w:color="auto"/>
              <w:right w:val="single" w:sz="4" w:space="0" w:color="auto"/>
            </w:tcBorders>
            <w:hideMark/>
          </w:tcPr>
          <w:p w14:paraId="59B54607" w14:textId="77777777" w:rsidR="00FE6AD1" w:rsidRPr="00AA2CDA" w:rsidRDefault="003861BB" w:rsidP="00D2475E">
            <w:pPr>
              <w:pStyle w:val="afa"/>
              <w:jc w:val="center"/>
              <w:rPr>
                <w:rFonts w:ascii="Times New Roman" w:hAnsi="Times New Roman" w:cs="Times New Roman"/>
                <w:sz w:val="28"/>
                <w:szCs w:val="28"/>
                <w:lang w:val="kk-KZ"/>
              </w:rPr>
            </w:pPr>
            <m:oMathPara>
              <m:oMath>
                <m:sSub>
                  <m:sSubPr>
                    <m:ctrlPr>
                      <w:rPr>
                        <w:rFonts w:ascii="Cambria Math" w:hAnsi="Cambria Math" w:cs="Times New Roman"/>
                        <w:i/>
                        <w:kern w:val="2"/>
                        <w:sz w:val="28"/>
                        <w:szCs w:val="28"/>
                        <w:lang w:val="kk-KZ" w:eastAsia="en-US"/>
                        <w14:ligatures w14:val="standardContextual"/>
                      </w:rPr>
                    </m:ctrlPr>
                  </m:sSubPr>
                  <m:e>
                    <m:r>
                      <w:rPr>
                        <w:rFonts w:ascii="Cambria Math" w:hAnsi="Cambria Math" w:cs="Times New Roman"/>
                        <w:sz w:val="28"/>
                        <w:szCs w:val="28"/>
                        <w:lang w:val="kk-KZ"/>
                      </w:rPr>
                      <m:t>EIIWB</m:t>
                    </m:r>
                  </m:e>
                  <m:sub>
                    <m:r>
                      <w:rPr>
                        <w:rFonts w:ascii="Cambria Math" w:hAnsi="Cambria Math" w:cs="Times New Roman"/>
                        <w:sz w:val="28"/>
                        <w:szCs w:val="28"/>
                        <w:lang w:val="kk-KZ"/>
                      </w:rPr>
                      <m:t>i</m:t>
                    </m:r>
                  </m:sub>
                </m:sSub>
              </m:oMath>
            </m:oMathPara>
          </w:p>
        </w:tc>
        <w:tc>
          <w:tcPr>
            <w:tcW w:w="1008" w:type="dxa"/>
            <w:tcBorders>
              <w:top w:val="single" w:sz="4" w:space="0" w:color="auto"/>
              <w:left w:val="single" w:sz="4" w:space="0" w:color="auto"/>
              <w:bottom w:val="single" w:sz="4" w:space="0" w:color="auto"/>
              <w:right w:val="single" w:sz="4" w:space="0" w:color="auto"/>
            </w:tcBorders>
            <w:hideMark/>
          </w:tcPr>
          <w:p w14:paraId="1A4C5881" w14:textId="77777777" w:rsidR="00FE6AD1" w:rsidRPr="00AA2CDA" w:rsidRDefault="003861BB" w:rsidP="00D2475E">
            <w:pPr>
              <w:pStyle w:val="afa"/>
              <w:jc w:val="center"/>
              <w:rPr>
                <w:rFonts w:ascii="Times New Roman" w:hAnsi="Times New Roman" w:cs="Times New Roman"/>
                <w:sz w:val="28"/>
                <w:szCs w:val="28"/>
                <w:lang w:val="kk-KZ"/>
              </w:rPr>
            </w:pPr>
            <m:oMathPara>
              <m:oMath>
                <m:sSub>
                  <m:sSubPr>
                    <m:ctrlPr>
                      <w:rPr>
                        <w:rFonts w:ascii="Cambria Math" w:hAnsi="Cambria Math" w:cs="Times New Roman"/>
                        <w:i/>
                        <w:kern w:val="2"/>
                        <w:sz w:val="28"/>
                        <w:szCs w:val="28"/>
                        <w:lang w:val="kk-KZ" w:eastAsia="en-US"/>
                        <w14:ligatures w14:val="standardContextual"/>
                      </w:rPr>
                    </m:ctrlPr>
                  </m:sSubPr>
                  <m:e>
                    <m:r>
                      <w:rPr>
                        <w:rFonts w:ascii="Cambria Math" w:hAnsi="Cambria Math" w:cs="Times New Roman"/>
                        <w:sz w:val="28"/>
                        <w:szCs w:val="28"/>
                        <w:lang w:val="kk-KZ"/>
                      </w:rPr>
                      <m:t>EIISB</m:t>
                    </m:r>
                  </m:e>
                  <m:sub>
                    <m:r>
                      <w:rPr>
                        <w:rFonts w:ascii="Cambria Math" w:hAnsi="Cambria Math" w:cs="Times New Roman"/>
                        <w:sz w:val="28"/>
                        <w:szCs w:val="28"/>
                        <w:lang w:val="kk-KZ"/>
                      </w:rPr>
                      <m:t>i</m:t>
                    </m:r>
                  </m:sub>
                </m:sSub>
              </m:oMath>
            </m:oMathPara>
          </w:p>
        </w:tc>
        <w:tc>
          <w:tcPr>
            <w:tcW w:w="1125" w:type="dxa"/>
            <w:tcBorders>
              <w:top w:val="single" w:sz="4" w:space="0" w:color="auto"/>
              <w:left w:val="single" w:sz="4" w:space="0" w:color="auto"/>
              <w:bottom w:val="single" w:sz="4" w:space="0" w:color="auto"/>
              <w:right w:val="single" w:sz="4" w:space="0" w:color="auto"/>
            </w:tcBorders>
            <w:hideMark/>
          </w:tcPr>
          <w:p w14:paraId="7DEC1E28" w14:textId="77777777" w:rsidR="00FE6AD1" w:rsidRPr="00AA2CDA" w:rsidRDefault="003861BB" w:rsidP="00D2475E">
            <w:pPr>
              <w:pStyle w:val="afa"/>
              <w:jc w:val="center"/>
              <w:rPr>
                <w:rFonts w:ascii="Times New Roman" w:hAnsi="Times New Roman" w:cs="Times New Roman"/>
                <w:sz w:val="28"/>
                <w:szCs w:val="28"/>
                <w:lang w:val="kk-KZ"/>
              </w:rPr>
            </w:pPr>
            <m:oMathPara>
              <m:oMath>
                <m:sSub>
                  <m:sSubPr>
                    <m:ctrlPr>
                      <w:rPr>
                        <w:rFonts w:ascii="Cambria Math" w:hAnsi="Cambria Math" w:cs="Times New Roman"/>
                        <w:i/>
                        <w:kern w:val="2"/>
                        <w:sz w:val="28"/>
                        <w:szCs w:val="28"/>
                        <w:lang w:val="kk-KZ" w:eastAsia="en-US"/>
                        <w14:ligatures w14:val="standardContextual"/>
                      </w:rPr>
                    </m:ctrlPr>
                  </m:sSubPr>
                  <m:e>
                    <m:r>
                      <w:rPr>
                        <w:rFonts w:ascii="Cambria Math" w:hAnsi="Cambria Math" w:cs="Times New Roman"/>
                        <w:sz w:val="28"/>
                        <w:szCs w:val="28"/>
                        <w:lang w:val="kk-KZ"/>
                      </w:rPr>
                      <m:t>EIIWB</m:t>
                    </m:r>
                  </m:e>
                  <m:sub>
                    <m:r>
                      <w:rPr>
                        <w:rFonts w:ascii="Cambria Math" w:hAnsi="Cambria Math" w:cs="Times New Roman"/>
                        <w:sz w:val="28"/>
                        <w:szCs w:val="28"/>
                        <w:lang w:val="kk-KZ"/>
                      </w:rPr>
                      <m:t>i</m:t>
                    </m:r>
                  </m:sub>
                </m:sSub>
              </m:oMath>
            </m:oMathPara>
          </w:p>
        </w:tc>
        <w:tc>
          <w:tcPr>
            <w:tcW w:w="1008" w:type="dxa"/>
            <w:tcBorders>
              <w:top w:val="single" w:sz="4" w:space="0" w:color="auto"/>
              <w:left w:val="single" w:sz="4" w:space="0" w:color="auto"/>
              <w:bottom w:val="single" w:sz="4" w:space="0" w:color="auto"/>
              <w:right w:val="single" w:sz="4" w:space="0" w:color="auto"/>
            </w:tcBorders>
            <w:hideMark/>
          </w:tcPr>
          <w:p w14:paraId="664DE7CE" w14:textId="77777777" w:rsidR="00FE6AD1" w:rsidRPr="00AA2CDA" w:rsidRDefault="003861BB" w:rsidP="00D2475E">
            <w:pPr>
              <w:pStyle w:val="afa"/>
              <w:jc w:val="center"/>
              <w:rPr>
                <w:rFonts w:ascii="Times New Roman" w:hAnsi="Times New Roman" w:cs="Times New Roman"/>
                <w:sz w:val="28"/>
                <w:szCs w:val="28"/>
                <w:lang w:val="kk-KZ"/>
              </w:rPr>
            </w:pPr>
            <m:oMathPara>
              <m:oMath>
                <m:sSub>
                  <m:sSubPr>
                    <m:ctrlPr>
                      <w:rPr>
                        <w:rFonts w:ascii="Cambria Math" w:hAnsi="Cambria Math" w:cs="Times New Roman"/>
                        <w:i/>
                        <w:kern w:val="2"/>
                        <w:sz w:val="28"/>
                        <w:szCs w:val="28"/>
                        <w:lang w:val="kk-KZ" w:eastAsia="en-US"/>
                        <w14:ligatures w14:val="standardContextual"/>
                      </w:rPr>
                    </m:ctrlPr>
                  </m:sSubPr>
                  <m:e>
                    <m:r>
                      <w:rPr>
                        <w:rFonts w:ascii="Cambria Math" w:hAnsi="Cambria Math" w:cs="Times New Roman"/>
                        <w:sz w:val="28"/>
                        <w:szCs w:val="28"/>
                        <w:lang w:val="kk-KZ"/>
                      </w:rPr>
                      <m:t>EIISB</m:t>
                    </m:r>
                  </m:e>
                  <m:sub>
                    <m:r>
                      <w:rPr>
                        <w:rFonts w:ascii="Cambria Math" w:hAnsi="Cambria Math" w:cs="Times New Roman"/>
                        <w:sz w:val="28"/>
                        <w:szCs w:val="28"/>
                        <w:lang w:val="kk-KZ"/>
                      </w:rPr>
                      <m:t>i</m:t>
                    </m:r>
                  </m:sub>
                </m:sSub>
              </m:oMath>
            </m:oMathPara>
          </w:p>
        </w:tc>
      </w:tr>
      <w:tr w:rsidR="00FE6AD1" w:rsidRPr="00AA2CDA" w14:paraId="0019642D" w14:textId="77777777" w:rsidTr="00EB4BE7">
        <w:tc>
          <w:tcPr>
            <w:tcW w:w="1039" w:type="dxa"/>
            <w:tcBorders>
              <w:top w:val="single" w:sz="4" w:space="0" w:color="auto"/>
              <w:left w:val="single" w:sz="4" w:space="0" w:color="auto"/>
              <w:bottom w:val="single" w:sz="4" w:space="0" w:color="auto"/>
              <w:right w:val="single" w:sz="4" w:space="0" w:color="auto"/>
            </w:tcBorders>
            <w:hideMark/>
          </w:tcPr>
          <w:p w14:paraId="70ADA06D" w14:textId="77777777" w:rsidR="00FE6AD1" w:rsidRPr="00AA2CDA" w:rsidRDefault="00FE6AD1" w:rsidP="00AA2CDA">
            <w:pPr>
              <w:pStyle w:val="afa"/>
              <w:rPr>
                <w:rFonts w:ascii="Times New Roman" w:hAnsi="Times New Roman" w:cs="Times New Roman"/>
                <w:sz w:val="28"/>
                <w:szCs w:val="28"/>
                <w:lang w:val="kk-KZ"/>
              </w:rPr>
            </w:pPr>
            <w:r w:rsidRPr="00AA2CDA">
              <w:rPr>
                <w:rFonts w:ascii="Times New Roman" w:hAnsi="Times New Roman" w:cs="Times New Roman"/>
                <w:sz w:val="28"/>
                <w:szCs w:val="28"/>
              </w:rPr>
              <w:t>2000</w:t>
            </w:r>
          </w:p>
        </w:tc>
        <w:tc>
          <w:tcPr>
            <w:tcW w:w="1125" w:type="dxa"/>
            <w:tcBorders>
              <w:top w:val="single" w:sz="4" w:space="0" w:color="auto"/>
              <w:left w:val="single" w:sz="4" w:space="0" w:color="auto"/>
              <w:bottom w:val="single" w:sz="4" w:space="0" w:color="auto"/>
              <w:right w:val="single" w:sz="4" w:space="0" w:color="auto"/>
            </w:tcBorders>
            <w:vAlign w:val="bottom"/>
            <w:hideMark/>
          </w:tcPr>
          <w:p w14:paraId="4FF05954"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eastAsia="Times New Roman" w:hAnsi="Times New Roman" w:cs="Times New Roman"/>
                <w:color w:val="000000"/>
                <w:sz w:val="28"/>
                <w:szCs w:val="28"/>
                <w:lang w:eastAsia="kk-KZ"/>
              </w:rPr>
              <w:t>0,32</w:t>
            </w:r>
          </w:p>
        </w:tc>
        <w:tc>
          <w:tcPr>
            <w:tcW w:w="1008" w:type="dxa"/>
            <w:tcBorders>
              <w:top w:val="single" w:sz="4" w:space="0" w:color="auto"/>
              <w:left w:val="single" w:sz="4" w:space="0" w:color="auto"/>
              <w:bottom w:val="single" w:sz="4" w:space="0" w:color="auto"/>
              <w:right w:val="single" w:sz="4" w:space="0" w:color="auto"/>
            </w:tcBorders>
            <w:vAlign w:val="bottom"/>
            <w:hideMark/>
          </w:tcPr>
          <w:p w14:paraId="529FBC5D"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hAnsi="Times New Roman" w:cs="Times New Roman"/>
                <w:color w:val="000000"/>
                <w:sz w:val="28"/>
                <w:szCs w:val="28"/>
              </w:rPr>
              <w:t>0,91</w:t>
            </w:r>
          </w:p>
        </w:tc>
        <w:tc>
          <w:tcPr>
            <w:tcW w:w="1125" w:type="dxa"/>
            <w:tcBorders>
              <w:top w:val="single" w:sz="4" w:space="0" w:color="auto"/>
              <w:left w:val="single" w:sz="4" w:space="0" w:color="auto"/>
              <w:bottom w:val="single" w:sz="4" w:space="0" w:color="auto"/>
              <w:right w:val="single" w:sz="4" w:space="0" w:color="auto"/>
            </w:tcBorders>
            <w:vAlign w:val="bottom"/>
            <w:hideMark/>
          </w:tcPr>
          <w:p w14:paraId="550A1540"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hAnsi="Times New Roman" w:cs="Times New Roman"/>
                <w:color w:val="000000"/>
                <w:sz w:val="28"/>
                <w:szCs w:val="28"/>
              </w:rPr>
              <w:t>0,44</w:t>
            </w:r>
          </w:p>
        </w:tc>
        <w:tc>
          <w:tcPr>
            <w:tcW w:w="1008" w:type="dxa"/>
            <w:tcBorders>
              <w:top w:val="single" w:sz="4" w:space="0" w:color="auto"/>
              <w:left w:val="single" w:sz="4" w:space="0" w:color="auto"/>
              <w:bottom w:val="single" w:sz="4" w:space="0" w:color="auto"/>
              <w:right w:val="single" w:sz="4" w:space="0" w:color="auto"/>
            </w:tcBorders>
            <w:vAlign w:val="bottom"/>
            <w:hideMark/>
          </w:tcPr>
          <w:p w14:paraId="7EDE0D71"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hAnsi="Times New Roman" w:cs="Times New Roman"/>
                <w:color w:val="000000"/>
                <w:sz w:val="28"/>
                <w:szCs w:val="28"/>
              </w:rPr>
              <w:t>0,91</w:t>
            </w:r>
          </w:p>
        </w:tc>
        <w:tc>
          <w:tcPr>
            <w:tcW w:w="1125" w:type="dxa"/>
            <w:tcBorders>
              <w:top w:val="single" w:sz="4" w:space="0" w:color="auto"/>
              <w:left w:val="single" w:sz="4" w:space="0" w:color="auto"/>
              <w:bottom w:val="single" w:sz="4" w:space="0" w:color="auto"/>
              <w:right w:val="single" w:sz="4" w:space="0" w:color="auto"/>
            </w:tcBorders>
            <w:vAlign w:val="bottom"/>
            <w:hideMark/>
          </w:tcPr>
          <w:p w14:paraId="27B6960C"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hAnsi="Times New Roman" w:cs="Times New Roman"/>
                <w:color w:val="000000"/>
                <w:sz w:val="28"/>
                <w:szCs w:val="28"/>
              </w:rPr>
              <w:t>0,84</w:t>
            </w:r>
          </w:p>
        </w:tc>
        <w:tc>
          <w:tcPr>
            <w:tcW w:w="1008" w:type="dxa"/>
            <w:tcBorders>
              <w:top w:val="single" w:sz="4" w:space="0" w:color="auto"/>
              <w:left w:val="single" w:sz="4" w:space="0" w:color="auto"/>
              <w:bottom w:val="single" w:sz="4" w:space="0" w:color="auto"/>
              <w:right w:val="single" w:sz="4" w:space="0" w:color="auto"/>
            </w:tcBorders>
            <w:vAlign w:val="bottom"/>
            <w:hideMark/>
          </w:tcPr>
          <w:p w14:paraId="22A716B7"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hAnsi="Times New Roman" w:cs="Times New Roman"/>
                <w:color w:val="000000"/>
                <w:sz w:val="28"/>
                <w:szCs w:val="28"/>
              </w:rPr>
              <w:t>0,89</w:t>
            </w:r>
          </w:p>
        </w:tc>
        <w:tc>
          <w:tcPr>
            <w:tcW w:w="1125" w:type="dxa"/>
            <w:tcBorders>
              <w:top w:val="single" w:sz="4" w:space="0" w:color="auto"/>
              <w:left w:val="single" w:sz="4" w:space="0" w:color="auto"/>
              <w:bottom w:val="single" w:sz="4" w:space="0" w:color="auto"/>
              <w:right w:val="single" w:sz="4" w:space="0" w:color="auto"/>
            </w:tcBorders>
            <w:vAlign w:val="bottom"/>
            <w:hideMark/>
          </w:tcPr>
          <w:p w14:paraId="7F1F2179"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hAnsi="Times New Roman" w:cs="Times New Roman"/>
                <w:color w:val="000000"/>
                <w:sz w:val="28"/>
                <w:szCs w:val="28"/>
              </w:rPr>
              <w:t>1,20</w:t>
            </w:r>
          </w:p>
        </w:tc>
        <w:tc>
          <w:tcPr>
            <w:tcW w:w="1008" w:type="dxa"/>
            <w:tcBorders>
              <w:top w:val="single" w:sz="4" w:space="0" w:color="auto"/>
              <w:left w:val="single" w:sz="4" w:space="0" w:color="auto"/>
              <w:bottom w:val="single" w:sz="4" w:space="0" w:color="auto"/>
              <w:right w:val="single" w:sz="4" w:space="0" w:color="auto"/>
            </w:tcBorders>
            <w:vAlign w:val="bottom"/>
            <w:hideMark/>
          </w:tcPr>
          <w:p w14:paraId="68542B98"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hAnsi="Times New Roman" w:cs="Times New Roman"/>
                <w:color w:val="000000"/>
                <w:sz w:val="28"/>
                <w:szCs w:val="28"/>
              </w:rPr>
              <w:t>0,86</w:t>
            </w:r>
          </w:p>
        </w:tc>
      </w:tr>
      <w:tr w:rsidR="00FE6AD1" w:rsidRPr="00AA2CDA" w14:paraId="4C8752F4" w14:textId="77777777" w:rsidTr="00EB4BE7">
        <w:tc>
          <w:tcPr>
            <w:tcW w:w="1039" w:type="dxa"/>
            <w:tcBorders>
              <w:top w:val="single" w:sz="4" w:space="0" w:color="auto"/>
              <w:left w:val="single" w:sz="4" w:space="0" w:color="auto"/>
              <w:bottom w:val="single" w:sz="4" w:space="0" w:color="auto"/>
              <w:right w:val="single" w:sz="4" w:space="0" w:color="auto"/>
            </w:tcBorders>
            <w:hideMark/>
          </w:tcPr>
          <w:p w14:paraId="6924D2C9" w14:textId="77777777" w:rsidR="00FE6AD1" w:rsidRPr="00AA2CDA" w:rsidRDefault="00FE6AD1" w:rsidP="00AA2CDA">
            <w:pPr>
              <w:pStyle w:val="afa"/>
              <w:rPr>
                <w:rFonts w:ascii="Times New Roman" w:hAnsi="Times New Roman" w:cs="Times New Roman"/>
                <w:sz w:val="28"/>
                <w:szCs w:val="28"/>
                <w:lang w:val="kk-KZ"/>
              </w:rPr>
            </w:pPr>
            <w:r w:rsidRPr="00AA2CDA">
              <w:rPr>
                <w:rFonts w:ascii="Times New Roman" w:hAnsi="Times New Roman" w:cs="Times New Roman"/>
                <w:sz w:val="28"/>
                <w:szCs w:val="28"/>
              </w:rPr>
              <w:t>2001</w:t>
            </w:r>
          </w:p>
        </w:tc>
        <w:tc>
          <w:tcPr>
            <w:tcW w:w="1125" w:type="dxa"/>
            <w:tcBorders>
              <w:top w:val="single" w:sz="4" w:space="0" w:color="auto"/>
              <w:left w:val="single" w:sz="4" w:space="0" w:color="auto"/>
              <w:bottom w:val="single" w:sz="4" w:space="0" w:color="auto"/>
              <w:right w:val="single" w:sz="4" w:space="0" w:color="auto"/>
            </w:tcBorders>
            <w:vAlign w:val="bottom"/>
            <w:hideMark/>
          </w:tcPr>
          <w:p w14:paraId="44B74AF4"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eastAsia="Times New Roman" w:hAnsi="Times New Roman" w:cs="Times New Roman"/>
                <w:color w:val="000000"/>
                <w:sz w:val="28"/>
                <w:szCs w:val="28"/>
                <w:lang w:eastAsia="kk-KZ"/>
              </w:rPr>
              <w:t>0,48</w:t>
            </w:r>
          </w:p>
        </w:tc>
        <w:tc>
          <w:tcPr>
            <w:tcW w:w="1008" w:type="dxa"/>
            <w:tcBorders>
              <w:top w:val="single" w:sz="4" w:space="0" w:color="auto"/>
              <w:left w:val="single" w:sz="4" w:space="0" w:color="auto"/>
              <w:bottom w:val="single" w:sz="4" w:space="0" w:color="auto"/>
              <w:right w:val="single" w:sz="4" w:space="0" w:color="auto"/>
            </w:tcBorders>
            <w:vAlign w:val="bottom"/>
            <w:hideMark/>
          </w:tcPr>
          <w:p w14:paraId="46C34343"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hAnsi="Times New Roman" w:cs="Times New Roman"/>
                <w:color w:val="000000"/>
                <w:sz w:val="28"/>
                <w:szCs w:val="28"/>
              </w:rPr>
              <w:t>0,89</w:t>
            </w:r>
          </w:p>
        </w:tc>
        <w:tc>
          <w:tcPr>
            <w:tcW w:w="1125" w:type="dxa"/>
            <w:tcBorders>
              <w:top w:val="single" w:sz="4" w:space="0" w:color="auto"/>
              <w:left w:val="single" w:sz="4" w:space="0" w:color="auto"/>
              <w:bottom w:val="single" w:sz="4" w:space="0" w:color="auto"/>
              <w:right w:val="single" w:sz="4" w:space="0" w:color="auto"/>
            </w:tcBorders>
            <w:vAlign w:val="bottom"/>
            <w:hideMark/>
          </w:tcPr>
          <w:p w14:paraId="4BF84C43"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hAnsi="Times New Roman" w:cs="Times New Roman"/>
                <w:color w:val="000000"/>
                <w:sz w:val="28"/>
                <w:szCs w:val="28"/>
              </w:rPr>
              <w:t>0,51</w:t>
            </w:r>
          </w:p>
        </w:tc>
        <w:tc>
          <w:tcPr>
            <w:tcW w:w="1008" w:type="dxa"/>
            <w:tcBorders>
              <w:top w:val="single" w:sz="4" w:space="0" w:color="auto"/>
              <w:left w:val="single" w:sz="4" w:space="0" w:color="auto"/>
              <w:bottom w:val="single" w:sz="4" w:space="0" w:color="auto"/>
              <w:right w:val="single" w:sz="4" w:space="0" w:color="auto"/>
            </w:tcBorders>
            <w:vAlign w:val="bottom"/>
            <w:hideMark/>
          </w:tcPr>
          <w:p w14:paraId="0F9287E6"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hAnsi="Times New Roman" w:cs="Times New Roman"/>
                <w:color w:val="000000"/>
                <w:sz w:val="28"/>
                <w:szCs w:val="28"/>
              </w:rPr>
              <w:t>0,89</w:t>
            </w:r>
          </w:p>
        </w:tc>
        <w:tc>
          <w:tcPr>
            <w:tcW w:w="1125" w:type="dxa"/>
            <w:tcBorders>
              <w:top w:val="single" w:sz="4" w:space="0" w:color="auto"/>
              <w:left w:val="single" w:sz="4" w:space="0" w:color="auto"/>
              <w:bottom w:val="single" w:sz="4" w:space="0" w:color="auto"/>
              <w:right w:val="single" w:sz="4" w:space="0" w:color="auto"/>
            </w:tcBorders>
            <w:vAlign w:val="bottom"/>
            <w:hideMark/>
          </w:tcPr>
          <w:p w14:paraId="03744911"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hAnsi="Times New Roman" w:cs="Times New Roman"/>
                <w:color w:val="000000"/>
                <w:sz w:val="28"/>
                <w:szCs w:val="28"/>
              </w:rPr>
              <w:t>0,77</w:t>
            </w:r>
          </w:p>
        </w:tc>
        <w:tc>
          <w:tcPr>
            <w:tcW w:w="1008" w:type="dxa"/>
            <w:tcBorders>
              <w:top w:val="single" w:sz="4" w:space="0" w:color="auto"/>
              <w:left w:val="single" w:sz="4" w:space="0" w:color="auto"/>
              <w:bottom w:val="single" w:sz="4" w:space="0" w:color="auto"/>
              <w:right w:val="single" w:sz="4" w:space="0" w:color="auto"/>
            </w:tcBorders>
            <w:vAlign w:val="bottom"/>
            <w:hideMark/>
          </w:tcPr>
          <w:p w14:paraId="1F23C1BB"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hAnsi="Times New Roman" w:cs="Times New Roman"/>
                <w:color w:val="000000"/>
                <w:sz w:val="28"/>
                <w:szCs w:val="28"/>
              </w:rPr>
              <w:t>0,87</w:t>
            </w:r>
          </w:p>
        </w:tc>
        <w:tc>
          <w:tcPr>
            <w:tcW w:w="1125" w:type="dxa"/>
            <w:tcBorders>
              <w:top w:val="single" w:sz="4" w:space="0" w:color="auto"/>
              <w:left w:val="single" w:sz="4" w:space="0" w:color="auto"/>
              <w:bottom w:val="single" w:sz="4" w:space="0" w:color="auto"/>
              <w:right w:val="single" w:sz="4" w:space="0" w:color="auto"/>
            </w:tcBorders>
            <w:vAlign w:val="bottom"/>
            <w:hideMark/>
          </w:tcPr>
          <w:p w14:paraId="39CBF162"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hAnsi="Times New Roman" w:cs="Times New Roman"/>
                <w:color w:val="000000"/>
                <w:sz w:val="28"/>
                <w:szCs w:val="28"/>
              </w:rPr>
              <w:t>0,80</w:t>
            </w:r>
          </w:p>
        </w:tc>
        <w:tc>
          <w:tcPr>
            <w:tcW w:w="1008" w:type="dxa"/>
            <w:tcBorders>
              <w:top w:val="single" w:sz="4" w:space="0" w:color="auto"/>
              <w:left w:val="single" w:sz="4" w:space="0" w:color="auto"/>
              <w:bottom w:val="single" w:sz="4" w:space="0" w:color="auto"/>
              <w:right w:val="single" w:sz="4" w:space="0" w:color="auto"/>
            </w:tcBorders>
            <w:vAlign w:val="bottom"/>
            <w:hideMark/>
          </w:tcPr>
          <w:p w14:paraId="5FF81D42"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hAnsi="Times New Roman" w:cs="Times New Roman"/>
                <w:color w:val="000000"/>
                <w:sz w:val="28"/>
                <w:szCs w:val="28"/>
              </w:rPr>
              <w:t>0,88</w:t>
            </w:r>
          </w:p>
        </w:tc>
      </w:tr>
      <w:tr w:rsidR="00FE6AD1" w:rsidRPr="00AA2CDA" w14:paraId="1827C2E8" w14:textId="77777777" w:rsidTr="00EB4BE7">
        <w:tc>
          <w:tcPr>
            <w:tcW w:w="1039" w:type="dxa"/>
            <w:tcBorders>
              <w:top w:val="single" w:sz="4" w:space="0" w:color="auto"/>
              <w:left w:val="single" w:sz="4" w:space="0" w:color="auto"/>
              <w:bottom w:val="single" w:sz="4" w:space="0" w:color="auto"/>
              <w:right w:val="single" w:sz="4" w:space="0" w:color="auto"/>
            </w:tcBorders>
            <w:hideMark/>
          </w:tcPr>
          <w:p w14:paraId="7E863CA5" w14:textId="77777777" w:rsidR="00FE6AD1" w:rsidRPr="00AA2CDA" w:rsidRDefault="00FE6AD1" w:rsidP="00AA2CDA">
            <w:pPr>
              <w:pStyle w:val="afa"/>
              <w:rPr>
                <w:rFonts w:ascii="Times New Roman" w:hAnsi="Times New Roman" w:cs="Times New Roman"/>
                <w:sz w:val="28"/>
                <w:szCs w:val="28"/>
                <w:lang w:val="kk-KZ"/>
              </w:rPr>
            </w:pPr>
            <w:r w:rsidRPr="00AA2CDA">
              <w:rPr>
                <w:rFonts w:ascii="Times New Roman" w:hAnsi="Times New Roman" w:cs="Times New Roman"/>
                <w:sz w:val="28"/>
                <w:szCs w:val="28"/>
              </w:rPr>
              <w:t>2002</w:t>
            </w:r>
          </w:p>
        </w:tc>
        <w:tc>
          <w:tcPr>
            <w:tcW w:w="1125" w:type="dxa"/>
            <w:tcBorders>
              <w:top w:val="single" w:sz="4" w:space="0" w:color="auto"/>
              <w:left w:val="single" w:sz="4" w:space="0" w:color="auto"/>
              <w:bottom w:val="single" w:sz="4" w:space="0" w:color="auto"/>
              <w:right w:val="single" w:sz="4" w:space="0" w:color="auto"/>
            </w:tcBorders>
            <w:vAlign w:val="bottom"/>
            <w:hideMark/>
          </w:tcPr>
          <w:p w14:paraId="7ED17641"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eastAsia="Times New Roman" w:hAnsi="Times New Roman" w:cs="Times New Roman"/>
                <w:color w:val="000000"/>
                <w:sz w:val="28"/>
                <w:szCs w:val="28"/>
                <w:lang w:eastAsia="kk-KZ"/>
              </w:rPr>
              <w:t>0,28</w:t>
            </w:r>
          </w:p>
        </w:tc>
        <w:tc>
          <w:tcPr>
            <w:tcW w:w="1008" w:type="dxa"/>
            <w:tcBorders>
              <w:top w:val="single" w:sz="4" w:space="0" w:color="auto"/>
              <w:left w:val="single" w:sz="4" w:space="0" w:color="auto"/>
              <w:bottom w:val="single" w:sz="4" w:space="0" w:color="auto"/>
              <w:right w:val="single" w:sz="4" w:space="0" w:color="auto"/>
            </w:tcBorders>
            <w:vAlign w:val="bottom"/>
            <w:hideMark/>
          </w:tcPr>
          <w:p w14:paraId="44B2A69B"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hAnsi="Times New Roman" w:cs="Times New Roman"/>
                <w:color w:val="000000"/>
                <w:sz w:val="28"/>
                <w:szCs w:val="28"/>
              </w:rPr>
              <w:t>0,93</w:t>
            </w:r>
          </w:p>
        </w:tc>
        <w:tc>
          <w:tcPr>
            <w:tcW w:w="1125" w:type="dxa"/>
            <w:tcBorders>
              <w:top w:val="single" w:sz="4" w:space="0" w:color="auto"/>
              <w:left w:val="single" w:sz="4" w:space="0" w:color="auto"/>
              <w:bottom w:val="single" w:sz="4" w:space="0" w:color="auto"/>
              <w:right w:val="single" w:sz="4" w:space="0" w:color="auto"/>
            </w:tcBorders>
            <w:vAlign w:val="bottom"/>
            <w:hideMark/>
          </w:tcPr>
          <w:p w14:paraId="14AE600D"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hAnsi="Times New Roman" w:cs="Times New Roman"/>
                <w:color w:val="000000"/>
                <w:sz w:val="28"/>
                <w:szCs w:val="28"/>
              </w:rPr>
              <w:t>0,36</w:t>
            </w:r>
          </w:p>
        </w:tc>
        <w:tc>
          <w:tcPr>
            <w:tcW w:w="1008" w:type="dxa"/>
            <w:tcBorders>
              <w:top w:val="single" w:sz="4" w:space="0" w:color="auto"/>
              <w:left w:val="single" w:sz="4" w:space="0" w:color="auto"/>
              <w:bottom w:val="single" w:sz="4" w:space="0" w:color="auto"/>
              <w:right w:val="single" w:sz="4" w:space="0" w:color="auto"/>
            </w:tcBorders>
            <w:vAlign w:val="bottom"/>
            <w:hideMark/>
          </w:tcPr>
          <w:p w14:paraId="00A7A11A"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hAnsi="Times New Roman" w:cs="Times New Roman"/>
                <w:color w:val="000000"/>
                <w:sz w:val="28"/>
                <w:szCs w:val="28"/>
              </w:rPr>
              <w:t>0,94</w:t>
            </w:r>
          </w:p>
        </w:tc>
        <w:tc>
          <w:tcPr>
            <w:tcW w:w="1125" w:type="dxa"/>
            <w:tcBorders>
              <w:top w:val="single" w:sz="4" w:space="0" w:color="auto"/>
              <w:left w:val="single" w:sz="4" w:space="0" w:color="auto"/>
              <w:bottom w:val="single" w:sz="4" w:space="0" w:color="auto"/>
              <w:right w:val="single" w:sz="4" w:space="0" w:color="auto"/>
            </w:tcBorders>
            <w:vAlign w:val="bottom"/>
            <w:hideMark/>
          </w:tcPr>
          <w:p w14:paraId="39DC15C6"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hAnsi="Times New Roman" w:cs="Times New Roman"/>
                <w:color w:val="000000"/>
                <w:sz w:val="28"/>
                <w:szCs w:val="28"/>
              </w:rPr>
              <w:t>0,95</w:t>
            </w:r>
          </w:p>
        </w:tc>
        <w:tc>
          <w:tcPr>
            <w:tcW w:w="1008" w:type="dxa"/>
            <w:tcBorders>
              <w:top w:val="single" w:sz="4" w:space="0" w:color="auto"/>
              <w:left w:val="single" w:sz="4" w:space="0" w:color="auto"/>
              <w:bottom w:val="single" w:sz="4" w:space="0" w:color="auto"/>
              <w:right w:val="single" w:sz="4" w:space="0" w:color="auto"/>
            </w:tcBorders>
            <w:vAlign w:val="bottom"/>
            <w:hideMark/>
          </w:tcPr>
          <w:p w14:paraId="4B3C10AA"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hAnsi="Times New Roman" w:cs="Times New Roman"/>
                <w:color w:val="000000"/>
                <w:sz w:val="28"/>
                <w:szCs w:val="28"/>
              </w:rPr>
              <w:t>0,91</w:t>
            </w:r>
          </w:p>
        </w:tc>
        <w:tc>
          <w:tcPr>
            <w:tcW w:w="1125" w:type="dxa"/>
            <w:tcBorders>
              <w:top w:val="single" w:sz="4" w:space="0" w:color="auto"/>
              <w:left w:val="single" w:sz="4" w:space="0" w:color="auto"/>
              <w:bottom w:val="single" w:sz="4" w:space="0" w:color="auto"/>
              <w:right w:val="single" w:sz="4" w:space="0" w:color="auto"/>
            </w:tcBorders>
            <w:vAlign w:val="bottom"/>
            <w:hideMark/>
          </w:tcPr>
          <w:p w14:paraId="5A5836DA"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hAnsi="Times New Roman" w:cs="Times New Roman"/>
                <w:color w:val="000000"/>
                <w:sz w:val="28"/>
                <w:szCs w:val="28"/>
              </w:rPr>
              <w:t>0,87</w:t>
            </w:r>
          </w:p>
        </w:tc>
        <w:tc>
          <w:tcPr>
            <w:tcW w:w="1008" w:type="dxa"/>
            <w:tcBorders>
              <w:top w:val="single" w:sz="4" w:space="0" w:color="auto"/>
              <w:left w:val="single" w:sz="4" w:space="0" w:color="auto"/>
              <w:bottom w:val="single" w:sz="4" w:space="0" w:color="auto"/>
              <w:right w:val="single" w:sz="4" w:space="0" w:color="auto"/>
            </w:tcBorders>
            <w:vAlign w:val="bottom"/>
            <w:hideMark/>
          </w:tcPr>
          <w:p w14:paraId="053D3505"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hAnsi="Times New Roman" w:cs="Times New Roman"/>
                <w:color w:val="000000"/>
                <w:sz w:val="28"/>
                <w:szCs w:val="28"/>
              </w:rPr>
              <w:t>0,91</w:t>
            </w:r>
          </w:p>
        </w:tc>
      </w:tr>
      <w:tr w:rsidR="00FE6AD1" w:rsidRPr="00AA2CDA" w14:paraId="79C72A7F" w14:textId="77777777" w:rsidTr="00EB4BE7">
        <w:tc>
          <w:tcPr>
            <w:tcW w:w="1039" w:type="dxa"/>
            <w:tcBorders>
              <w:top w:val="single" w:sz="4" w:space="0" w:color="auto"/>
              <w:left w:val="single" w:sz="4" w:space="0" w:color="auto"/>
              <w:bottom w:val="single" w:sz="4" w:space="0" w:color="auto"/>
              <w:right w:val="single" w:sz="4" w:space="0" w:color="auto"/>
            </w:tcBorders>
            <w:hideMark/>
          </w:tcPr>
          <w:p w14:paraId="486CF9B3" w14:textId="77777777" w:rsidR="00FE6AD1" w:rsidRPr="00AA2CDA" w:rsidRDefault="00FE6AD1" w:rsidP="00AA2CDA">
            <w:pPr>
              <w:pStyle w:val="afa"/>
              <w:rPr>
                <w:rFonts w:ascii="Times New Roman" w:hAnsi="Times New Roman" w:cs="Times New Roman"/>
                <w:sz w:val="28"/>
                <w:szCs w:val="28"/>
                <w:lang w:val="kk-KZ"/>
              </w:rPr>
            </w:pPr>
            <w:r w:rsidRPr="00AA2CDA">
              <w:rPr>
                <w:rFonts w:ascii="Times New Roman" w:hAnsi="Times New Roman" w:cs="Times New Roman"/>
                <w:sz w:val="28"/>
                <w:szCs w:val="28"/>
              </w:rPr>
              <w:t>2003</w:t>
            </w:r>
          </w:p>
        </w:tc>
        <w:tc>
          <w:tcPr>
            <w:tcW w:w="1125" w:type="dxa"/>
            <w:tcBorders>
              <w:top w:val="single" w:sz="4" w:space="0" w:color="auto"/>
              <w:left w:val="single" w:sz="4" w:space="0" w:color="auto"/>
              <w:bottom w:val="single" w:sz="4" w:space="0" w:color="auto"/>
              <w:right w:val="single" w:sz="4" w:space="0" w:color="auto"/>
            </w:tcBorders>
            <w:vAlign w:val="bottom"/>
            <w:hideMark/>
          </w:tcPr>
          <w:p w14:paraId="17B42371"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eastAsia="Times New Roman" w:hAnsi="Times New Roman" w:cs="Times New Roman"/>
                <w:color w:val="000000"/>
                <w:sz w:val="28"/>
                <w:szCs w:val="28"/>
                <w:lang w:eastAsia="kk-KZ"/>
              </w:rPr>
              <w:t>0,22</w:t>
            </w:r>
          </w:p>
        </w:tc>
        <w:tc>
          <w:tcPr>
            <w:tcW w:w="1008" w:type="dxa"/>
            <w:tcBorders>
              <w:top w:val="single" w:sz="4" w:space="0" w:color="auto"/>
              <w:left w:val="single" w:sz="4" w:space="0" w:color="auto"/>
              <w:bottom w:val="single" w:sz="4" w:space="0" w:color="auto"/>
              <w:right w:val="single" w:sz="4" w:space="0" w:color="auto"/>
            </w:tcBorders>
            <w:vAlign w:val="bottom"/>
            <w:hideMark/>
          </w:tcPr>
          <w:p w14:paraId="74C0709A"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hAnsi="Times New Roman" w:cs="Times New Roman"/>
                <w:color w:val="000000"/>
                <w:sz w:val="28"/>
                <w:szCs w:val="28"/>
              </w:rPr>
              <w:t>0,93</w:t>
            </w:r>
          </w:p>
        </w:tc>
        <w:tc>
          <w:tcPr>
            <w:tcW w:w="1125" w:type="dxa"/>
            <w:tcBorders>
              <w:top w:val="single" w:sz="4" w:space="0" w:color="auto"/>
              <w:left w:val="single" w:sz="4" w:space="0" w:color="auto"/>
              <w:bottom w:val="single" w:sz="4" w:space="0" w:color="auto"/>
              <w:right w:val="single" w:sz="4" w:space="0" w:color="auto"/>
            </w:tcBorders>
            <w:vAlign w:val="bottom"/>
            <w:hideMark/>
          </w:tcPr>
          <w:p w14:paraId="15ACB9E3"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hAnsi="Times New Roman" w:cs="Times New Roman"/>
                <w:color w:val="000000"/>
                <w:sz w:val="28"/>
                <w:szCs w:val="28"/>
              </w:rPr>
              <w:t>0,93</w:t>
            </w:r>
          </w:p>
        </w:tc>
        <w:tc>
          <w:tcPr>
            <w:tcW w:w="1008" w:type="dxa"/>
            <w:tcBorders>
              <w:top w:val="single" w:sz="4" w:space="0" w:color="auto"/>
              <w:left w:val="single" w:sz="4" w:space="0" w:color="auto"/>
              <w:bottom w:val="single" w:sz="4" w:space="0" w:color="auto"/>
              <w:right w:val="single" w:sz="4" w:space="0" w:color="auto"/>
            </w:tcBorders>
            <w:vAlign w:val="bottom"/>
            <w:hideMark/>
          </w:tcPr>
          <w:p w14:paraId="1E63E959"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hAnsi="Times New Roman" w:cs="Times New Roman"/>
                <w:color w:val="000000"/>
                <w:sz w:val="28"/>
                <w:szCs w:val="28"/>
              </w:rPr>
              <w:t>0,90</w:t>
            </w:r>
          </w:p>
        </w:tc>
        <w:tc>
          <w:tcPr>
            <w:tcW w:w="1125" w:type="dxa"/>
            <w:tcBorders>
              <w:top w:val="single" w:sz="4" w:space="0" w:color="auto"/>
              <w:left w:val="single" w:sz="4" w:space="0" w:color="auto"/>
              <w:bottom w:val="single" w:sz="4" w:space="0" w:color="auto"/>
              <w:right w:val="single" w:sz="4" w:space="0" w:color="auto"/>
            </w:tcBorders>
            <w:vAlign w:val="bottom"/>
            <w:hideMark/>
          </w:tcPr>
          <w:p w14:paraId="79FBB16D"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hAnsi="Times New Roman" w:cs="Times New Roman"/>
                <w:color w:val="000000"/>
                <w:sz w:val="28"/>
                <w:szCs w:val="28"/>
              </w:rPr>
              <w:t>1,17</w:t>
            </w:r>
          </w:p>
        </w:tc>
        <w:tc>
          <w:tcPr>
            <w:tcW w:w="1008" w:type="dxa"/>
            <w:tcBorders>
              <w:top w:val="single" w:sz="4" w:space="0" w:color="auto"/>
              <w:left w:val="single" w:sz="4" w:space="0" w:color="auto"/>
              <w:bottom w:val="single" w:sz="4" w:space="0" w:color="auto"/>
              <w:right w:val="single" w:sz="4" w:space="0" w:color="auto"/>
            </w:tcBorders>
            <w:vAlign w:val="bottom"/>
            <w:hideMark/>
          </w:tcPr>
          <w:p w14:paraId="47D2A858"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hAnsi="Times New Roman" w:cs="Times New Roman"/>
                <w:color w:val="000000"/>
                <w:sz w:val="28"/>
                <w:szCs w:val="28"/>
              </w:rPr>
              <w:t>0,89</w:t>
            </w:r>
          </w:p>
        </w:tc>
        <w:tc>
          <w:tcPr>
            <w:tcW w:w="1125" w:type="dxa"/>
            <w:tcBorders>
              <w:top w:val="single" w:sz="4" w:space="0" w:color="auto"/>
              <w:left w:val="single" w:sz="4" w:space="0" w:color="auto"/>
              <w:bottom w:val="single" w:sz="4" w:space="0" w:color="auto"/>
              <w:right w:val="single" w:sz="4" w:space="0" w:color="auto"/>
            </w:tcBorders>
            <w:vAlign w:val="bottom"/>
            <w:hideMark/>
          </w:tcPr>
          <w:p w14:paraId="77911AA5"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hAnsi="Times New Roman" w:cs="Times New Roman"/>
                <w:color w:val="000000"/>
                <w:sz w:val="28"/>
                <w:szCs w:val="28"/>
              </w:rPr>
              <w:t>0,78</w:t>
            </w:r>
          </w:p>
        </w:tc>
        <w:tc>
          <w:tcPr>
            <w:tcW w:w="1008" w:type="dxa"/>
            <w:tcBorders>
              <w:top w:val="single" w:sz="4" w:space="0" w:color="auto"/>
              <w:left w:val="single" w:sz="4" w:space="0" w:color="auto"/>
              <w:bottom w:val="single" w:sz="4" w:space="0" w:color="auto"/>
              <w:right w:val="single" w:sz="4" w:space="0" w:color="auto"/>
            </w:tcBorders>
            <w:vAlign w:val="bottom"/>
            <w:hideMark/>
          </w:tcPr>
          <w:p w14:paraId="14B8349D"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hAnsi="Times New Roman" w:cs="Times New Roman"/>
                <w:color w:val="000000"/>
                <w:sz w:val="28"/>
                <w:szCs w:val="28"/>
              </w:rPr>
              <w:t>0,91</w:t>
            </w:r>
          </w:p>
        </w:tc>
      </w:tr>
      <w:tr w:rsidR="00FE6AD1" w:rsidRPr="00AA2CDA" w14:paraId="44DE9FA6" w14:textId="77777777" w:rsidTr="00EB4BE7">
        <w:tc>
          <w:tcPr>
            <w:tcW w:w="1039" w:type="dxa"/>
            <w:tcBorders>
              <w:top w:val="single" w:sz="4" w:space="0" w:color="auto"/>
              <w:left w:val="single" w:sz="4" w:space="0" w:color="auto"/>
              <w:bottom w:val="single" w:sz="4" w:space="0" w:color="auto"/>
              <w:right w:val="single" w:sz="4" w:space="0" w:color="auto"/>
            </w:tcBorders>
            <w:hideMark/>
          </w:tcPr>
          <w:p w14:paraId="68B64491" w14:textId="77777777" w:rsidR="00FE6AD1" w:rsidRPr="00AA2CDA" w:rsidRDefault="00FE6AD1" w:rsidP="00AA2CDA">
            <w:pPr>
              <w:pStyle w:val="afa"/>
              <w:rPr>
                <w:rFonts w:ascii="Times New Roman" w:hAnsi="Times New Roman" w:cs="Times New Roman"/>
                <w:sz w:val="28"/>
                <w:szCs w:val="28"/>
                <w:lang w:val="kk-KZ"/>
              </w:rPr>
            </w:pPr>
            <w:r w:rsidRPr="00AA2CDA">
              <w:rPr>
                <w:rFonts w:ascii="Times New Roman" w:hAnsi="Times New Roman" w:cs="Times New Roman"/>
                <w:sz w:val="28"/>
                <w:szCs w:val="28"/>
              </w:rPr>
              <w:t>2004</w:t>
            </w:r>
          </w:p>
        </w:tc>
        <w:tc>
          <w:tcPr>
            <w:tcW w:w="1125" w:type="dxa"/>
            <w:tcBorders>
              <w:top w:val="single" w:sz="4" w:space="0" w:color="auto"/>
              <w:left w:val="single" w:sz="4" w:space="0" w:color="auto"/>
              <w:bottom w:val="single" w:sz="4" w:space="0" w:color="auto"/>
              <w:right w:val="single" w:sz="4" w:space="0" w:color="auto"/>
            </w:tcBorders>
            <w:vAlign w:val="bottom"/>
            <w:hideMark/>
          </w:tcPr>
          <w:p w14:paraId="33716763"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eastAsia="Times New Roman" w:hAnsi="Times New Roman" w:cs="Times New Roman"/>
                <w:color w:val="000000"/>
                <w:sz w:val="28"/>
                <w:szCs w:val="28"/>
                <w:lang w:eastAsia="kk-KZ"/>
              </w:rPr>
              <w:t>0,26</w:t>
            </w:r>
          </w:p>
        </w:tc>
        <w:tc>
          <w:tcPr>
            <w:tcW w:w="1008" w:type="dxa"/>
            <w:tcBorders>
              <w:top w:val="single" w:sz="4" w:space="0" w:color="auto"/>
              <w:left w:val="single" w:sz="4" w:space="0" w:color="auto"/>
              <w:bottom w:val="single" w:sz="4" w:space="0" w:color="auto"/>
              <w:right w:val="single" w:sz="4" w:space="0" w:color="auto"/>
            </w:tcBorders>
            <w:vAlign w:val="bottom"/>
            <w:hideMark/>
          </w:tcPr>
          <w:p w14:paraId="20980C58"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hAnsi="Times New Roman" w:cs="Times New Roman"/>
                <w:color w:val="000000"/>
                <w:sz w:val="28"/>
                <w:szCs w:val="28"/>
              </w:rPr>
              <w:t>0,94</w:t>
            </w:r>
          </w:p>
        </w:tc>
        <w:tc>
          <w:tcPr>
            <w:tcW w:w="1125" w:type="dxa"/>
            <w:tcBorders>
              <w:top w:val="single" w:sz="4" w:space="0" w:color="auto"/>
              <w:left w:val="single" w:sz="4" w:space="0" w:color="auto"/>
              <w:bottom w:val="single" w:sz="4" w:space="0" w:color="auto"/>
              <w:right w:val="single" w:sz="4" w:space="0" w:color="auto"/>
            </w:tcBorders>
            <w:vAlign w:val="bottom"/>
            <w:hideMark/>
          </w:tcPr>
          <w:p w14:paraId="041E5B79"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hAnsi="Times New Roman" w:cs="Times New Roman"/>
                <w:color w:val="000000"/>
                <w:sz w:val="28"/>
                <w:szCs w:val="28"/>
              </w:rPr>
              <w:t>0,67</w:t>
            </w:r>
          </w:p>
        </w:tc>
        <w:tc>
          <w:tcPr>
            <w:tcW w:w="1008" w:type="dxa"/>
            <w:tcBorders>
              <w:top w:val="single" w:sz="4" w:space="0" w:color="auto"/>
              <w:left w:val="single" w:sz="4" w:space="0" w:color="auto"/>
              <w:bottom w:val="single" w:sz="4" w:space="0" w:color="auto"/>
              <w:right w:val="single" w:sz="4" w:space="0" w:color="auto"/>
            </w:tcBorders>
            <w:vAlign w:val="bottom"/>
            <w:hideMark/>
          </w:tcPr>
          <w:p w14:paraId="1BA7D9B8"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hAnsi="Times New Roman" w:cs="Times New Roman"/>
                <w:color w:val="000000"/>
                <w:sz w:val="28"/>
                <w:szCs w:val="28"/>
              </w:rPr>
              <w:t>0,93</w:t>
            </w:r>
          </w:p>
        </w:tc>
        <w:tc>
          <w:tcPr>
            <w:tcW w:w="1125" w:type="dxa"/>
            <w:tcBorders>
              <w:top w:val="single" w:sz="4" w:space="0" w:color="auto"/>
              <w:left w:val="single" w:sz="4" w:space="0" w:color="auto"/>
              <w:bottom w:val="single" w:sz="4" w:space="0" w:color="auto"/>
              <w:right w:val="single" w:sz="4" w:space="0" w:color="auto"/>
            </w:tcBorders>
            <w:vAlign w:val="bottom"/>
            <w:hideMark/>
          </w:tcPr>
          <w:p w14:paraId="11583A7E"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hAnsi="Times New Roman" w:cs="Times New Roman"/>
                <w:color w:val="000000"/>
                <w:sz w:val="28"/>
                <w:szCs w:val="28"/>
              </w:rPr>
              <w:t>1,08</w:t>
            </w:r>
          </w:p>
        </w:tc>
        <w:tc>
          <w:tcPr>
            <w:tcW w:w="1008" w:type="dxa"/>
            <w:tcBorders>
              <w:top w:val="single" w:sz="4" w:space="0" w:color="auto"/>
              <w:left w:val="single" w:sz="4" w:space="0" w:color="auto"/>
              <w:bottom w:val="single" w:sz="4" w:space="0" w:color="auto"/>
              <w:right w:val="single" w:sz="4" w:space="0" w:color="auto"/>
            </w:tcBorders>
            <w:vAlign w:val="bottom"/>
            <w:hideMark/>
          </w:tcPr>
          <w:p w14:paraId="00C8B4AA"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hAnsi="Times New Roman" w:cs="Times New Roman"/>
                <w:color w:val="000000"/>
                <w:sz w:val="28"/>
                <w:szCs w:val="28"/>
              </w:rPr>
              <w:t>0,91</w:t>
            </w:r>
          </w:p>
        </w:tc>
        <w:tc>
          <w:tcPr>
            <w:tcW w:w="1125" w:type="dxa"/>
            <w:tcBorders>
              <w:top w:val="single" w:sz="4" w:space="0" w:color="auto"/>
              <w:left w:val="single" w:sz="4" w:space="0" w:color="auto"/>
              <w:bottom w:val="single" w:sz="4" w:space="0" w:color="auto"/>
              <w:right w:val="single" w:sz="4" w:space="0" w:color="auto"/>
            </w:tcBorders>
            <w:vAlign w:val="bottom"/>
            <w:hideMark/>
          </w:tcPr>
          <w:p w14:paraId="2EC79CC6"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hAnsi="Times New Roman" w:cs="Times New Roman"/>
                <w:color w:val="000000"/>
                <w:sz w:val="28"/>
                <w:szCs w:val="28"/>
              </w:rPr>
              <w:t>1,00</w:t>
            </w:r>
          </w:p>
        </w:tc>
        <w:tc>
          <w:tcPr>
            <w:tcW w:w="1008" w:type="dxa"/>
            <w:tcBorders>
              <w:top w:val="single" w:sz="4" w:space="0" w:color="auto"/>
              <w:left w:val="single" w:sz="4" w:space="0" w:color="auto"/>
              <w:bottom w:val="single" w:sz="4" w:space="0" w:color="auto"/>
              <w:right w:val="single" w:sz="4" w:space="0" w:color="auto"/>
            </w:tcBorders>
            <w:vAlign w:val="bottom"/>
            <w:hideMark/>
          </w:tcPr>
          <w:p w14:paraId="3AD6288E"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hAnsi="Times New Roman" w:cs="Times New Roman"/>
                <w:color w:val="000000"/>
                <w:sz w:val="28"/>
                <w:szCs w:val="28"/>
              </w:rPr>
              <w:t>0,92</w:t>
            </w:r>
          </w:p>
        </w:tc>
      </w:tr>
      <w:tr w:rsidR="00FE6AD1" w:rsidRPr="00AA2CDA" w14:paraId="5E03F537" w14:textId="77777777" w:rsidTr="00EB4BE7">
        <w:tc>
          <w:tcPr>
            <w:tcW w:w="1039" w:type="dxa"/>
            <w:tcBorders>
              <w:top w:val="single" w:sz="4" w:space="0" w:color="auto"/>
              <w:left w:val="single" w:sz="4" w:space="0" w:color="auto"/>
              <w:bottom w:val="single" w:sz="4" w:space="0" w:color="auto"/>
              <w:right w:val="single" w:sz="4" w:space="0" w:color="auto"/>
            </w:tcBorders>
            <w:hideMark/>
          </w:tcPr>
          <w:p w14:paraId="2B9F6D30" w14:textId="77777777" w:rsidR="00FE6AD1" w:rsidRPr="00AA2CDA" w:rsidRDefault="00FE6AD1" w:rsidP="00AA2CDA">
            <w:pPr>
              <w:pStyle w:val="afa"/>
              <w:rPr>
                <w:rFonts w:ascii="Times New Roman" w:hAnsi="Times New Roman" w:cs="Times New Roman"/>
                <w:sz w:val="28"/>
                <w:szCs w:val="28"/>
                <w:lang w:val="kk-KZ"/>
              </w:rPr>
            </w:pPr>
            <w:r w:rsidRPr="00AA2CDA">
              <w:rPr>
                <w:rFonts w:ascii="Times New Roman" w:hAnsi="Times New Roman" w:cs="Times New Roman"/>
                <w:sz w:val="28"/>
                <w:szCs w:val="28"/>
              </w:rPr>
              <w:t>2005</w:t>
            </w:r>
          </w:p>
        </w:tc>
        <w:tc>
          <w:tcPr>
            <w:tcW w:w="1125" w:type="dxa"/>
            <w:tcBorders>
              <w:top w:val="single" w:sz="4" w:space="0" w:color="auto"/>
              <w:left w:val="single" w:sz="4" w:space="0" w:color="auto"/>
              <w:bottom w:val="single" w:sz="4" w:space="0" w:color="auto"/>
              <w:right w:val="single" w:sz="4" w:space="0" w:color="auto"/>
            </w:tcBorders>
            <w:vAlign w:val="bottom"/>
            <w:hideMark/>
          </w:tcPr>
          <w:p w14:paraId="1E2C81A9"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eastAsia="Times New Roman" w:hAnsi="Times New Roman" w:cs="Times New Roman"/>
                <w:color w:val="000000"/>
                <w:sz w:val="28"/>
                <w:szCs w:val="28"/>
                <w:lang w:eastAsia="kk-KZ"/>
              </w:rPr>
              <w:t>0,09</w:t>
            </w:r>
          </w:p>
        </w:tc>
        <w:tc>
          <w:tcPr>
            <w:tcW w:w="1008" w:type="dxa"/>
            <w:tcBorders>
              <w:top w:val="single" w:sz="4" w:space="0" w:color="auto"/>
              <w:left w:val="single" w:sz="4" w:space="0" w:color="auto"/>
              <w:bottom w:val="single" w:sz="4" w:space="0" w:color="auto"/>
              <w:right w:val="single" w:sz="4" w:space="0" w:color="auto"/>
            </w:tcBorders>
            <w:vAlign w:val="bottom"/>
            <w:hideMark/>
          </w:tcPr>
          <w:p w14:paraId="2C770537"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hAnsi="Times New Roman" w:cs="Times New Roman"/>
                <w:color w:val="000000"/>
                <w:sz w:val="28"/>
                <w:szCs w:val="28"/>
              </w:rPr>
              <w:t>0,96</w:t>
            </w:r>
          </w:p>
        </w:tc>
        <w:tc>
          <w:tcPr>
            <w:tcW w:w="1125" w:type="dxa"/>
            <w:tcBorders>
              <w:top w:val="single" w:sz="4" w:space="0" w:color="auto"/>
              <w:left w:val="single" w:sz="4" w:space="0" w:color="auto"/>
              <w:bottom w:val="single" w:sz="4" w:space="0" w:color="auto"/>
              <w:right w:val="single" w:sz="4" w:space="0" w:color="auto"/>
            </w:tcBorders>
            <w:vAlign w:val="bottom"/>
            <w:hideMark/>
          </w:tcPr>
          <w:p w14:paraId="6D0FDA22"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hAnsi="Times New Roman" w:cs="Times New Roman"/>
                <w:color w:val="000000"/>
                <w:sz w:val="28"/>
                <w:szCs w:val="28"/>
              </w:rPr>
              <w:t>0,79</w:t>
            </w:r>
          </w:p>
        </w:tc>
        <w:tc>
          <w:tcPr>
            <w:tcW w:w="1008" w:type="dxa"/>
            <w:tcBorders>
              <w:top w:val="single" w:sz="4" w:space="0" w:color="auto"/>
              <w:left w:val="single" w:sz="4" w:space="0" w:color="auto"/>
              <w:bottom w:val="single" w:sz="4" w:space="0" w:color="auto"/>
              <w:right w:val="single" w:sz="4" w:space="0" w:color="auto"/>
            </w:tcBorders>
            <w:vAlign w:val="bottom"/>
            <w:hideMark/>
          </w:tcPr>
          <w:p w14:paraId="14302B50"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hAnsi="Times New Roman" w:cs="Times New Roman"/>
                <w:color w:val="000000"/>
                <w:sz w:val="28"/>
                <w:szCs w:val="28"/>
              </w:rPr>
              <w:t>0,94</w:t>
            </w:r>
          </w:p>
        </w:tc>
        <w:tc>
          <w:tcPr>
            <w:tcW w:w="1125" w:type="dxa"/>
            <w:tcBorders>
              <w:top w:val="single" w:sz="4" w:space="0" w:color="auto"/>
              <w:left w:val="single" w:sz="4" w:space="0" w:color="auto"/>
              <w:bottom w:val="single" w:sz="4" w:space="0" w:color="auto"/>
              <w:right w:val="single" w:sz="4" w:space="0" w:color="auto"/>
            </w:tcBorders>
            <w:vAlign w:val="bottom"/>
            <w:hideMark/>
          </w:tcPr>
          <w:p w14:paraId="16FA5157"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hAnsi="Times New Roman" w:cs="Times New Roman"/>
                <w:color w:val="000000"/>
                <w:sz w:val="28"/>
                <w:szCs w:val="28"/>
              </w:rPr>
              <w:t>1,09</w:t>
            </w:r>
          </w:p>
        </w:tc>
        <w:tc>
          <w:tcPr>
            <w:tcW w:w="1008" w:type="dxa"/>
            <w:tcBorders>
              <w:top w:val="single" w:sz="4" w:space="0" w:color="auto"/>
              <w:left w:val="single" w:sz="4" w:space="0" w:color="auto"/>
              <w:bottom w:val="single" w:sz="4" w:space="0" w:color="auto"/>
              <w:right w:val="single" w:sz="4" w:space="0" w:color="auto"/>
            </w:tcBorders>
            <w:vAlign w:val="bottom"/>
            <w:hideMark/>
          </w:tcPr>
          <w:p w14:paraId="1C0F2FB4"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hAnsi="Times New Roman" w:cs="Times New Roman"/>
                <w:color w:val="000000"/>
                <w:sz w:val="28"/>
                <w:szCs w:val="28"/>
              </w:rPr>
              <w:t>0,93</w:t>
            </w:r>
          </w:p>
        </w:tc>
        <w:tc>
          <w:tcPr>
            <w:tcW w:w="1125" w:type="dxa"/>
            <w:tcBorders>
              <w:top w:val="single" w:sz="4" w:space="0" w:color="auto"/>
              <w:left w:val="single" w:sz="4" w:space="0" w:color="auto"/>
              <w:bottom w:val="single" w:sz="4" w:space="0" w:color="auto"/>
              <w:right w:val="single" w:sz="4" w:space="0" w:color="auto"/>
            </w:tcBorders>
            <w:vAlign w:val="bottom"/>
            <w:hideMark/>
          </w:tcPr>
          <w:p w14:paraId="0DA5CF9B"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hAnsi="Times New Roman" w:cs="Times New Roman"/>
                <w:color w:val="000000"/>
                <w:sz w:val="28"/>
                <w:szCs w:val="28"/>
              </w:rPr>
              <w:t>0,63</w:t>
            </w:r>
          </w:p>
        </w:tc>
        <w:tc>
          <w:tcPr>
            <w:tcW w:w="1008" w:type="dxa"/>
            <w:tcBorders>
              <w:top w:val="single" w:sz="4" w:space="0" w:color="auto"/>
              <w:left w:val="single" w:sz="4" w:space="0" w:color="auto"/>
              <w:bottom w:val="single" w:sz="4" w:space="0" w:color="auto"/>
              <w:right w:val="single" w:sz="4" w:space="0" w:color="auto"/>
            </w:tcBorders>
            <w:vAlign w:val="bottom"/>
            <w:hideMark/>
          </w:tcPr>
          <w:p w14:paraId="2D1A1E2A"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hAnsi="Times New Roman" w:cs="Times New Roman"/>
                <w:color w:val="000000"/>
                <w:sz w:val="28"/>
                <w:szCs w:val="28"/>
              </w:rPr>
              <w:t>0,95</w:t>
            </w:r>
          </w:p>
        </w:tc>
      </w:tr>
      <w:tr w:rsidR="00FE6AD1" w:rsidRPr="00AA2CDA" w14:paraId="021B0D4D" w14:textId="77777777" w:rsidTr="00EB4BE7">
        <w:tc>
          <w:tcPr>
            <w:tcW w:w="1039" w:type="dxa"/>
            <w:tcBorders>
              <w:top w:val="single" w:sz="4" w:space="0" w:color="auto"/>
              <w:left w:val="single" w:sz="4" w:space="0" w:color="auto"/>
              <w:bottom w:val="single" w:sz="4" w:space="0" w:color="auto"/>
              <w:right w:val="single" w:sz="4" w:space="0" w:color="auto"/>
            </w:tcBorders>
            <w:hideMark/>
          </w:tcPr>
          <w:p w14:paraId="58E33584" w14:textId="77777777" w:rsidR="00FE6AD1" w:rsidRPr="00AA2CDA" w:rsidRDefault="00FE6AD1" w:rsidP="00AA2CDA">
            <w:pPr>
              <w:pStyle w:val="afa"/>
              <w:rPr>
                <w:rFonts w:ascii="Times New Roman" w:hAnsi="Times New Roman" w:cs="Times New Roman"/>
                <w:sz w:val="28"/>
                <w:szCs w:val="28"/>
                <w:lang w:val="kk-KZ"/>
              </w:rPr>
            </w:pPr>
            <w:r w:rsidRPr="00AA2CDA">
              <w:rPr>
                <w:rFonts w:ascii="Times New Roman" w:hAnsi="Times New Roman" w:cs="Times New Roman"/>
                <w:sz w:val="28"/>
                <w:szCs w:val="28"/>
              </w:rPr>
              <w:t>2006</w:t>
            </w:r>
          </w:p>
        </w:tc>
        <w:tc>
          <w:tcPr>
            <w:tcW w:w="1125" w:type="dxa"/>
            <w:tcBorders>
              <w:top w:val="single" w:sz="4" w:space="0" w:color="auto"/>
              <w:left w:val="single" w:sz="4" w:space="0" w:color="auto"/>
              <w:bottom w:val="single" w:sz="4" w:space="0" w:color="auto"/>
              <w:right w:val="single" w:sz="4" w:space="0" w:color="auto"/>
            </w:tcBorders>
            <w:vAlign w:val="bottom"/>
            <w:hideMark/>
          </w:tcPr>
          <w:p w14:paraId="1F88F06E"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eastAsia="Times New Roman" w:hAnsi="Times New Roman" w:cs="Times New Roman"/>
                <w:color w:val="000000"/>
                <w:sz w:val="28"/>
                <w:szCs w:val="28"/>
                <w:lang w:eastAsia="kk-KZ"/>
              </w:rPr>
              <w:t>0,29</w:t>
            </w:r>
          </w:p>
        </w:tc>
        <w:tc>
          <w:tcPr>
            <w:tcW w:w="1008" w:type="dxa"/>
            <w:tcBorders>
              <w:top w:val="single" w:sz="4" w:space="0" w:color="auto"/>
              <w:left w:val="single" w:sz="4" w:space="0" w:color="auto"/>
              <w:bottom w:val="single" w:sz="4" w:space="0" w:color="auto"/>
              <w:right w:val="single" w:sz="4" w:space="0" w:color="auto"/>
            </w:tcBorders>
            <w:vAlign w:val="bottom"/>
            <w:hideMark/>
          </w:tcPr>
          <w:p w14:paraId="637C7FE1"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hAnsi="Times New Roman" w:cs="Times New Roman"/>
                <w:color w:val="000000"/>
                <w:sz w:val="28"/>
                <w:szCs w:val="28"/>
              </w:rPr>
              <w:t>0,94</w:t>
            </w:r>
          </w:p>
        </w:tc>
        <w:tc>
          <w:tcPr>
            <w:tcW w:w="1125" w:type="dxa"/>
            <w:tcBorders>
              <w:top w:val="single" w:sz="4" w:space="0" w:color="auto"/>
              <w:left w:val="single" w:sz="4" w:space="0" w:color="auto"/>
              <w:bottom w:val="single" w:sz="4" w:space="0" w:color="auto"/>
              <w:right w:val="single" w:sz="4" w:space="0" w:color="auto"/>
            </w:tcBorders>
            <w:vAlign w:val="bottom"/>
            <w:hideMark/>
          </w:tcPr>
          <w:p w14:paraId="3A42C55D"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hAnsi="Times New Roman" w:cs="Times New Roman"/>
                <w:color w:val="000000"/>
                <w:sz w:val="28"/>
                <w:szCs w:val="28"/>
              </w:rPr>
              <w:t>0,86</w:t>
            </w:r>
          </w:p>
        </w:tc>
        <w:tc>
          <w:tcPr>
            <w:tcW w:w="1008" w:type="dxa"/>
            <w:tcBorders>
              <w:top w:val="single" w:sz="4" w:space="0" w:color="auto"/>
              <w:left w:val="single" w:sz="4" w:space="0" w:color="auto"/>
              <w:bottom w:val="single" w:sz="4" w:space="0" w:color="auto"/>
              <w:right w:val="single" w:sz="4" w:space="0" w:color="auto"/>
            </w:tcBorders>
            <w:vAlign w:val="bottom"/>
            <w:hideMark/>
          </w:tcPr>
          <w:p w14:paraId="2E9A4678"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hAnsi="Times New Roman" w:cs="Times New Roman"/>
                <w:color w:val="000000"/>
                <w:sz w:val="28"/>
                <w:szCs w:val="28"/>
              </w:rPr>
              <w:t>0,92</w:t>
            </w:r>
          </w:p>
        </w:tc>
        <w:tc>
          <w:tcPr>
            <w:tcW w:w="1125" w:type="dxa"/>
            <w:tcBorders>
              <w:top w:val="single" w:sz="4" w:space="0" w:color="auto"/>
              <w:left w:val="single" w:sz="4" w:space="0" w:color="auto"/>
              <w:bottom w:val="single" w:sz="4" w:space="0" w:color="auto"/>
              <w:right w:val="single" w:sz="4" w:space="0" w:color="auto"/>
            </w:tcBorders>
            <w:vAlign w:val="bottom"/>
            <w:hideMark/>
          </w:tcPr>
          <w:p w14:paraId="6F8E4095"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hAnsi="Times New Roman" w:cs="Times New Roman"/>
                <w:color w:val="000000"/>
                <w:sz w:val="28"/>
                <w:szCs w:val="28"/>
              </w:rPr>
              <w:t>0,97</w:t>
            </w:r>
          </w:p>
        </w:tc>
        <w:tc>
          <w:tcPr>
            <w:tcW w:w="1008" w:type="dxa"/>
            <w:tcBorders>
              <w:top w:val="single" w:sz="4" w:space="0" w:color="auto"/>
              <w:left w:val="single" w:sz="4" w:space="0" w:color="auto"/>
              <w:bottom w:val="single" w:sz="4" w:space="0" w:color="auto"/>
              <w:right w:val="single" w:sz="4" w:space="0" w:color="auto"/>
            </w:tcBorders>
            <w:vAlign w:val="bottom"/>
            <w:hideMark/>
          </w:tcPr>
          <w:p w14:paraId="3F508FE9"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hAnsi="Times New Roman" w:cs="Times New Roman"/>
                <w:color w:val="000000"/>
                <w:sz w:val="28"/>
                <w:szCs w:val="28"/>
              </w:rPr>
              <w:t>0,91</w:t>
            </w:r>
          </w:p>
        </w:tc>
        <w:tc>
          <w:tcPr>
            <w:tcW w:w="1125" w:type="dxa"/>
            <w:tcBorders>
              <w:top w:val="single" w:sz="4" w:space="0" w:color="auto"/>
              <w:left w:val="single" w:sz="4" w:space="0" w:color="auto"/>
              <w:bottom w:val="single" w:sz="4" w:space="0" w:color="auto"/>
              <w:right w:val="single" w:sz="4" w:space="0" w:color="auto"/>
            </w:tcBorders>
            <w:vAlign w:val="bottom"/>
            <w:hideMark/>
          </w:tcPr>
          <w:p w14:paraId="10ADBA2F"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hAnsi="Times New Roman" w:cs="Times New Roman"/>
                <w:color w:val="000000"/>
                <w:sz w:val="28"/>
                <w:szCs w:val="28"/>
              </w:rPr>
              <w:t>0,98</w:t>
            </w:r>
          </w:p>
        </w:tc>
        <w:tc>
          <w:tcPr>
            <w:tcW w:w="1008" w:type="dxa"/>
            <w:tcBorders>
              <w:top w:val="single" w:sz="4" w:space="0" w:color="auto"/>
              <w:left w:val="single" w:sz="4" w:space="0" w:color="auto"/>
              <w:bottom w:val="single" w:sz="4" w:space="0" w:color="auto"/>
              <w:right w:val="single" w:sz="4" w:space="0" w:color="auto"/>
            </w:tcBorders>
            <w:vAlign w:val="bottom"/>
            <w:hideMark/>
          </w:tcPr>
          <w:p w14:paraId="73CC5D0F"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hAnsi="Times New Roman" w:cs="Times New Roman"/>
                <w:color w:val="000000"/>
                <w:sz w:val="28"/>
                <w:szCs w:val="28"/>
              </w:rPr>
              <w:t>0,91</w:t>
            </w:r>
          </w:p>
        </w:tc>
      </w:tr>
      <w:tr w:rsidR="00FE6AD1" w:rsidRPr="00AA2CDA" w14:paraId="69BCEA5C" w14:textId="77777777" w:rsidTr="00EB4BE7">
        <w:tc>
          <w:tcPr>
            <w:tcW w:w="1039" w:type="dxa"/>
            <w:tcBorders>
              <w:top w:val="single" w:sz="4" w:space="0" w:color="auto"/>
              <w:left w:val="single" w:sz="4" w:space="0" w:color="auto"/>
              <w:bottom w:val="single" w:sz="4" w:space="0" w:color="auto"/>
              <w:right w:val="single" w:sz="4" w:space="0" w:color="auto"/>
            </w:tcBorders>
            <w:hideMark/>
          </w:tcPr>
          <w:p w14:paraId="62D9F865" w14:textId="77777777" w:rsidR="00FE6AD1" w:rsidRPr="00AA2CDA" w:rsidRDefault="00FE6AD1" w:rsidP="00AA2CDA">
            <w:pPr>
              <w:pStyle w:val="afa"/>
              <w:rPr>
                <w:rFonts w:ascii="Times New Roman" w:hAnsi="Times New Roman" w:cs="Times New Roman"/>
                <w:sz w:val="28"/>
                <w:szCs w:val="28"/>
                <w:lang w:val="kk-KZ"/>
              </w:rPr>
            </w:pPr>
            <w:r w:rsidRPr="00AA2CDA">
              <w:rPr>
                <w:rFonts w:ascii="Times New Roman" w:hAnsi="Times New Roman" w:cs="Times New Roman"/>
                <w:sz w:val="28"/>
                <w:szCs w:val="28"/>
              </w:rPr>
              <w:t>2007</w:t>
            </w:r>
          </w:p>
        </w:tc>
        <w:tc>
          <w:tcPr>
            <w:tcW w:w="1125" w:type="dxa"/>
            <w:tcBorders>
              <w:top w:val="single" w:sz="4" w:space="0" w:color="auto"/>
              <w:left w:val="single" w:sz="4" w:space="0" w:color="auto"/>
              <w:bottom w:val="single" w:sz="4" w:space="0" w:color="auto"/>
              <w:right w:val="single" w:sz="4" w:space="0" w:color="auto"/>
            </w:tcBorders>
            <w:vAlign w:val="bottom"/>
            <w:hideMark/>
          </w:tcPr>
          <w:p w14:paraId="5F1B2816"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eastAsia="Times New Roman" w:hAnsi="Times New Roman" w:cs="Times New Roman"/>
                <w:color w:val="000000"/>
                <w:sz w:val="28"/>
                <w:szCs w:val="28"/>
                <w:lang w:eastAsia="kk-KZ"/>
              </w:rPr>
              <w:t>0,22</w:t>
            </w:r>
          </w:p>
        </w:tc>
        <w:tc>
          <w:tcPr>
            <w:tcW w:w="1008" w:type="dxa"/>
            <w:tcBorders>
              <w:top w:val="single" w:sz="4" w:space="0" w:color="auto"/>
              <w:left w:val="single" w:sz="4" w:space="0" w:color="auto"/>
              <w:bottom w:val="single" w:sz="4" w:space="0" w:color="auto"/>
              <w:right w:val="single" w:sz="4" w:space="0" w:color="auto"/>
            </w:tcBorders>
            <w:vAlign w:val="bottom"/>
            <w:hideMark/>
          </w:tcPr>
          <w:p w14:paraId="2FDDCC54"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hAnsi="Times New Roman" w:cs="Times New Roman"/>
                <w:color w:val="000000"/>
                <w:sz w:val="28"/>
                <w:szCs w:val="28"/>
              </w:rPr>
              <w:t>0,94</w:t>
            </w:r>
          </w:p>
        </w:tc>
        <w:tc>
          <w:tcPr>
            <w:tcW w:w="1125" w:type="dxa"/>
            <w:tcBorders>
              <w:top w:val="single" w:sz="4" w:space="0" w:color="auto"/>
              <w:left w:val="single" w:sz="4" w:space="0" w:color="auto"/>
              <w:bottom w:val="single" w:sz="4" w:space="0" w:color="auto"/>
              <w:right w:val="single" w:sz="4" w:space="0" w:color="auto"/>
            </w:tcBorders>
            <w:vAlign w:val="bottom"/>
            <w:hideMark/>
          </w:tcPr>
          <w:p w14:paraId="6AF4816A"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hAnsi="Times New Roman" w:cs="Times New Roman"/>
                <w:color w:val="000000"/>
                <w:sz w:val="28"/>
                <w:szCs w:val="28"/>
              </w:rPr>
              <w:t>0,73</w:t>
            </w:r>
          </w:p>
        </w:tc>
        <w:tc>
          <w:tcPr>
            <w:tcW w:w="1008" w:type="dxa"/>
            <w:tcBorders>
              <w:top w:val="single" w:sz="4" w:space="0" w:color="auto"/>
              <w:left w:val="single" w:sz="4" w:space="0" w:color="auto"/>
              <w:bottom w:val="single" w:sz="4" w:space="0" w:color="auto"/>
              <w:right w:val="single" w:sz="4" w:space="0" w:color="auto"/>
            </w:tcBorders>
            <w:vAlign w:val="bottom"/>
            <w:hideMark/>
          </w:tcPr>
          <w:p w14:paraId="4115A39D"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hAnsi="Times New Roman" w:cs="Times New Roman"/>
                <w:color w:val="000000"/>
                <w:sz w:val="28"/>
                <w:szCs w:val="28"/>
              </w:rPr>
              <w:t>0,92</w:t>
            </w:r>
          </w:p>
        </w:tc>
        <w:tc>
          <w:tcPr>
            <w:tcW w:w="1125" w:type="dxa"/>
            <w:tcBorders>
              <w:top w:val="single" w:sz="4" w:space="0" w:color="auto"/>
              <w:left w:val="single" w:sz="4" w:space="0" w:color="auto"/>
              <w:bottom w:val="single" w:sz="4" w:space="0" w:color="auto"/>
              <w:right w:val="single" w:sz="4" w:space="0" w:color="auto"/>
            </w:tcBorders>
            <w:vAlign w:val="bottom"/>
            <w:hideMark/>
          </w:tcPr>
          <w:p w14:paraId="76328B49"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hAnsi="Times New Roman" w:cs="Times New Roman"/>
                <w:color w:val="000000"/>
                <w:sz w:val="28"/>
                <w:szCs w:val="28"/>
              </w:rPr>
              <w:t>1,04</w:t>
            </w:r>
          </w:p>
        </w:tc>
        <w:tc>
          <w:tcPr>
            <w:tcW w:w="1008" w:type="dxa"/>
            <w:tcBorders>
              <w:top w:val="single" w:sz="4" w:space="0" w:color="auto"/>
              <w:left w:val="single" w:sz="4" w:space="0" w:color="auto"/>
              <w:bottom w:val="single" w:sz="4" w:space="0" w:color="auto"/>
              <w:right w:val="single" w:sz="4" w:space="0" w:color="auto"/>
            </w:tcBorders>
            <w:vAlign w:val="bottom"/>
            <w:hideMark/>
          </w:tcPr>
          <w:p w14:paraId="0C1653C7"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hAnsi="Times New Roman" w:cs="Times New Roman"/>
                <w:color w:val="000000"/>
                <w:sz w:val="28"/>
                <w:szCs w:val="28"/>
              </w:rPr>
              <w:t>0,91</w:t>
            </w:r>
          </w:p>
        </w:tc>
        <w:tc>
          <w:tcPr>
            <w:tcW w:w="1125" w:type="dxa"/>
            <w:tcBorders>
              <w:top w:val="single" w:sz="4" w:space="0" w:color="auto"/>
              <w:left w:val="single" w:sz="4" w:space="0" w:color="auto"/>
              <w:bottom w:val="single" w:sz="4" w:space="0" w:color="auto"/>
              <w:right w:val="single" w:sz="4" w:space="0" w:color="auto"/>
            </w:tcBorders>
            <w:vAlign w:val="bottom"/>
            <w:hideMark/>
          </w:tcPr>
          <w:p w14:paraId="4F98AE44"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hAnsi="Times New Roman" w:cs="Times New Roman"/>
                <w:color w:val="000000"/>
                <w:sz w:val="28"/>
                <w:szCs w:val="28"/>
              </w:rPr>
              <w:t>1,02</w:t>
            </w:r>
          </w:p>
        </w:tc>
        <w:tc>
          <w:tcPr>
            <w:tcW w:w="1008" w:type="dxa"/>
            <w:tcBorders>
              <w:top w:val="single" w:sz="4" w:space="0" w:color="auto"/>
              <w:left w:val="single" w:sz="4" w:space="0" w:color="auto"/>
              <w:bottom w:val="single" w:sz="4" w:space="0" w:color="auto"/>
              <w:right w:val="single" w:sz="4" w:space="0" w:color="auto"/>
            </w:tcBorders>
            <w:vAlign w:val="bottom"/>
            <w:hideMark/>
          </w:tcPr>
          <w:p w14:paraId="2F6250A7"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hAnsi="Times New Roman" w:cs="Times New Roman"/>
                <w:color w:val="000000"/>
                <w:sz w:val="28"/>
                <w:szCs w:val="28"/>
              </w:rPr>
              <w:t>0,91</w:t>
            </w:r>
          </w:p>
        </w:tc>
      </w:tr>
      <w:tr w:rsidR="00FE6AD1" w:rsidRPr="00AA2CDA" w14:paraId="0548D058" w14:textId="77777777" w:rsidTr="00EB4BE7">
        <w:tc>
          <w:tcPr>
            <w:tcW w:w="1039" w:type="dxa"/>
            <w:tcBorders>
              <w:top w:val="single" w:sz="4" w:space="0" w:color="auto"/>
              <w:left w:val="single" w:sz="4" w:space="0" w:color="auto"/>
              <w:bottom w:val="single" w:sz="4" w:space="0" w:color="auto"/>
              <w:right w:val="single" w:sz="4" w:space="0" w:color="auto"/>
            </w:tcBorders>
            <w:hideMark/>
          </w:tcPr>
          <w:p w14:paraId="0F77C782" w14:textId="77777777" w:rsidR="00FE6AD1" w:rsidRPr="00AA2CDA" w:rsidRDefault="00FE6AD1" w:rsidP="00AA2CDA">
            <w:pPr>
              <w:pStyle w:val="afa"/>
              <w:rPr>
                <w:rFonts w:ascii="Times New Roman" w:hAnsi="Times New Roman" w:cs="Times New Roman"/>
                <w:sz w:val="28"/>
                <w:szCs w:val="28"/>
                <w:lang w:val="kk-KZ"/>
              </w:rPr>
            </w:pPr>
            <w:r w:rsidRPr="00AA2CDA">
              <w:rPr>
                <w:rFonts w:ascii="Times New Roman" w:hAnsi="Times New Roman" w:cs="Times New Roman"/>
                <w:sz w:val="28"/>
                <w:szCs w:val="28"/>
              </w:rPr>
              <w:t>2008</w:t>
            </w:r>
          </w:p>
        </w:tc>
        <w:tc>
          <w:tcPr>
            <w:tcW w:w="1125" w:type="dxa"/>
            <w:tcBorders>
              <w:top w:val="single" w:sz="4" w:space="0" w:color="auto"/>
              <w:left w:val="single" w:sz="4" w:space="0" w:color="auto"/>
              <w:bottom w:val="single" w:sz="4" w:space="0" w:color="auto"/>
              <w:right w:val="single" w:sz="4" w:space="0" w:color="auto"/>
            </w:tcBorders>
            <w:vAlign w:val="bottom"/>
            <w:hideMark/>
          </w:tcPr>
          <w:p w14:paraId="012D71EA"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eastAsia="Times New Roman" w:hAnsi="Times New Roman" w:cs="Times New Roman"/>
                <w:color w:val="000000"/>
                <w:sz w:val="28"/>
                <w:szCs w:val="28"/>
                <w:lang w:eastAsia="kk-KZ"/>
              </w:rPr>
              <w:t>0,10</w:t>
            </w:r>
          </w:p>
        </w:tc>
        <w:tc>
          <w:tcPr>
            <w:tcW w:w="1008" w:type="dxa"/>
            <w:tcBorders>
              <w:top w:val="single" w:sz="4" w:space="0" w:color="auto"/>
              <w:left w:val="single" w:sz="4" w:space="0" w:color="auto"/>
              <w:bottom w:val="single" w:sz="4" w:space="0" w:color="auto"/>
              <w:right w:val="single" w:sz="4" w:space="0" w:color="auto"/>
            </w:tcBorders>
            <w:vAlign w:val="bottom"/>
            <w:hideMark/>
          </w:tcPr>
          <w:p w14:paraId="4777CD83"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hAnsi="Times New Roman" w:cs="Times New Roman"/>
                <w:color w:val="000000"/>
                <w:sz w:val="28"/>
                <w:szCs w:val="28"/>
              </w:rPr>
              <w:t>0,96</w:t>
            </w:r>
          </w:p>
        </w:tc>
        <w:tc>
          <w:tcPr>
            <w:tcW w:w="1125" w:type="dxa"/>
            <w:tcBorders>
              <w:top w:val="single" w:sz="4" w:space="0" w:color="auto"/>
              <w:left w:val="single" w:sz="4" w:space="0" w:color="auto"/>
              <w:bottom w:val="single" w:sz="4" w:space="0" w:color="auto"/>
              <w:right w:val="single" w:sz="4" w:space="0" w:color="auto"/>
            </w:tcBorders>
            <w:vAlign w:val="bottom"/>
            <w:hideMark/>
          </w:tcPr>
          <w:p w14:paraId="5A13FA93"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hAnsi="Times New Roman" w:cs="Times New Roman"/>
                <w:color w:val="000000"/>
                <w:sz w:val="28"/>
                <w:szCs w:val="28"/>
              </w:rPr>
              <w:t>0,24</w:t>
            </w:r>
          </w:p>
        </w:tc>
        <w:tc>
          <w:tcPr>
            <w:tcW w:w="1008" w:type="dxa"/>
            <w:tcBorders>
              <w:top w:val="single" w:sz="4" w:space="0" w:color="auto"/>
              <w:left w:val="single" w:sz="4" w:space="0" w:color="auto"/>
              <w:bottom w:val="single" w:sz="4" w:space="0" w:color="auto"/>
              <w:right w:val="single" w:sz="4" w:space="0" w:color="auto"/>
            </w:tcBorders>
            <w:vAlign w:val="bottom"/>
            <w:hideMark/>
          </w:tcPr>
          <w:p w14:paraId="4B80B27E"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hAnsi="Times New Roman" w:cs="Times New Roman"/>
                <w:color w:val="000000"/>
                <w:sz w:val="28"/>
                <w:szCs w:val="28"/>
              </w:rPr>
              <w:t>0,96</w:t>
            </w:r>
          </w:p>
        </w:tc>
        <w:tc>
          <w:tcPr>
            <w:tcW w:w="1125" w:type="dxa"/>
            <w:tcBorders>
              <w:top w:val="single" w:sz="4" w:space="0" w:color="auto"/>
              <w:left w:val="single" w:sz="4" w:space="0" w:color="auto"/>
              <w:bottom w:val="single" w:sz="4" w:space="0" w:color="auto"/>
              <w:right w:val="single" w:sz="4" w:space="0" w:color="auto"/>
            </w:tcBorders>
            <w:vAlign w:val="bottom"/>
            <w:hideMark/>
          </w:tcPr>
          <w:p w14:paraId="234C647E"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hAnsi="Times New Roman" w:cs="Times New Roman"/>
                <w:color w:val="000000"/>
                <w:sz w:val="28"/>
                <w:szCs w:val="28"/>
              </w:rPr>
              <w:t>0,82</w:t>
            </w:r>
          </w:p>
        </w:tc>
        <w:tc>
          <w:tcPr>
            <w:tcW w:w="1008" w:type="dxa"/>
            <w:tcBorders>
              <w:top w:val="single" w:sz="4" w:space="0" w:color="auto"/>
              <w:left w:val="single" w:sz="4" w:space="0" w:color="auto"/>
              <w:bottom w:val="single" w:sz="4" w:space="0" w:color="auto"/>
              <w:right w:val="single" w:sz="4" w:space="0" w:color="auto"/>
            </w:tcBorders>
            <w:vAlign w:val="bottom"/>
            <w:hideMark/>
          </w:tcPr>
          <w:p w14:paraId="44B7EBA6"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hAnsi="Times New Roman" w:cs="Times New Roman"/>
                <w:color w:val="000000"/>
                <w:sz w:val="28"/>
                <w:szCs w:val="28"/>
              </w:rPr>
              <w:t>0,94</w:t>
            </w:r>
          </w:p>
        </w:tc>
        <w:tc>
          <w:tcPr>
            <w:tcW w:w="1125" w:type="dxa"/>
            <w:tcBorders>
              <w:top w:val="single" w:sz="4" w:space="0" w:color="auto"/>
              <w:left w:val="single" w:sz="4" w:space="0" w:color="auto"/>
              <w:bottom w:val="single" w:sz="4" w:space="0" w:color="auto"/>
              <w:right w:val="single" w:sz="4" w:space="0" w:color="auto"/>
            </w:tcBorders>
            <w:vAlign w:val="bottom"/>
            <w:hideMark/>
          </w:tcPr>
          <w:p w14:paraId="5ED809C8"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hAnsi="Times New Roman" w:cs="Times New Roman"/>
                <w:color w:val="000000"/>
                <w:sz w:val="28"/>
                <w:szCs w:val="28"/>
              </w:rPr>
              <w:t>0,82</w:t>
            </w:r>
          </w:p>
        </w:tc>
        <w:tc>
          <w:tcPr>
            <w:tcW w:w="1008" w:type="dxa"/>
            <w:tcBorders>
              <w:top w:val="single" w:sz="4" w:space="0" w:color="auto"/>
              <w:left w:val="single" w:sz="4" w:space="0" w:color="auto"/>
              <w:bottom w:val="single" w:sz="4" w:space="0" w:color="auto"/>
              <w:right w:val="single" w:sz="4" w:space="0" w:color="auto"/>
            </w:tcBorders>
            <w:vAlign w:val="bottom"/>
            <w:hideMark/>
          </w:tcPr>
          <w:p w14:paraId="20FC2CA1"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hAnsi="Times New Roman" w:cs="Times New Roman"/>
                <w:color w:val="000000"/>
                <w:sz w:val="28"/>
                <w:szCs w:val="28"/>
              </w:rPr>
              <w:t>0,94</w:t>
            </w:r>
          </w:p>
        </w:tc>
      </w:tr>
      <w:tr w:rsidR="00FE6AD1" w:rsidRPr="00AA2CDA" w14:paraId="7B31A08B" w14:textId="77777777" w:rsidTr="00EB4BE7">
        <w:tc>
          <w:tcPr>
            <w:tcW w:w="1039" w:type="dxa"/>
            <w:tcBorders>
              <w:top w:val="single" w:sz="4" w:space="0" w:color="auto"/>
              <w:left w:val="single" w:sz="4" w:space="0" w:color="auto"/>
              <w:bottom w:val="single" w:sz="4" w:space="0" w:color="auto"/>
              <w:right w:val="single" w:sz="4" w:space="0" w:color="auto"/>
            </w:tcBorders>
            <w:hideMark/>
          </w:tcPr>
          <w:p w14:paraId="556D67C1" w14:textId="77777777" w:rsidR="00FE6AD1" w:rsidRPr="00AA2CDA" w:rsidRDefault="00FE6AD1" w:rsidP="00AA2CDA">
            <w:pPr>
              <w:pStyle w:val="afa"/>
              <w:rPr>
                <w:rFonts w:ascii="Times New Roman" w:hAnsi="Times New Roman" w:cs="Times New Roman"/>
                <w:sz w:val="28"/>
                <w:szCs w:val="28"/>
                <w:lang w:val="kk-KZ"/>
              </w:rPr>
            </w:pPr>
            <w:r w:rsidRPr="00AA2CDA">
              <w:rPr>
                <w:rFonts w:ascii="Times New Roman" w:hAnsi="Times New Roman" w:cs="Times New Roman"/>
                <w:sz w:val="28"/>
                <w:szCs w:val="28"/>
              </w:rPr>
              <w:t>2009</w:t>
            </w:r>
          </w:p>
        </w:tc>
        <w:tc>
          <w:tcPr>
            <w:tcW w:w="1125" w:type="dxa"/>
            <w:tcBorders>
              <w:top w:val="single" w:sz="4" w:space="0" w:color="auto"/>
              <w:left w:val="single" w:sz="4" w:space="0" w:color="auto"/>
              <w:bottom w:val="single" w:sz="4" w:space="0" w:color="auto"/>
              <w:right w:val="single" w:sz="4" w:space="0" w:color="auto"/>
            </w:tcBorders>
            <w:vAlign w:val="bottom"/>
            <w:hideMark/>
          </w:tcPr>
          <w:p w14:paraId="61324242"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eastAsia="Times New Roman" w:hAnsi="Times New Roman" w:cs="Times New Roman"/>
                <w:color w:val="000000"/>
                <w:sz w:val="28"/>
                <w:szCs w:val="28"/>
                <w:lang w:eastAsia="kk-KZ"/>
              </w:rPr>
              <w:t>0,46</w:t>
            </w:r>
          </w:p>
        </w:tc>
        <w:tc>
          <w:tcPr>
            <w:tcW w:w="1008" w:type="dxa"/>
            <w:tcBorders>
              <w:top w:val="single" w:sz="4" w:space="0" w:color="auto"/>
              <w:left w:val="single" w:sz="4" w:space="0" w:color="auto"/>
              <w:bottom w:val="single" w:sz="4" w:space="0" w:color="auto"/>
              <w:right w:val="single" w:sz="4" w:space="0" w:color="auto"/>
            </w:tcBorders>
            <w:vAlign w:val="bottom"/>
            <w:hideMark/>
          </w:tcPr>
          <w:p w14:paraId="6024D470"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hAnsi="Times New Roman" w:cs="Times New Roman"/>
                <w:color w:val="000000"/>
                <w:sz w:val="28"/>
                <w:szCs w:val="28"/>
              </w:rPr>
              <w:t>0,94</w:t>
            </w:r>
          </w:p>
        </w:tc>
        <w:tc>
          <w:tcPr>
            <w:tcW w:w="1125" w:type="dxa"/>
            <w:tcBorders>
              <w:top w:val="single" w:sz="4" w:space="0" w:color="auto"/>
              <w:left w:val="single" w:sz="4" w:space="0" w:color="auto"/>
              <w:bottom w:val="single" w:sz="4" w:space="0" w:color="auto"/>
              <w:right w:val="single" w:sz="4" w:space="0" w:color="auto"/>
            </w:tcBorders>
            <w:vAlign w:val="bottom"/>
            <w:hideMark/>
          </w:tcPr>
          <w:p w14:paraId="7FF6AD31"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hAnsi="Times New Roman" w:cs="Times New Roman"/>
                <w:color w:val="000000"/>
                <w:sz w:val="28"/>
                <w:szCs w:val="28"/>
              </w:rPr>
              <w:t>0,51</w:t>
            </w:r>
          </w:p>
        </w:tc>
        <w:tc>
          <w:tcPr>
            <w:tcW w:w="1008" w:type="dxa"/>
            <w:tcBorders>
              <w:top w:val="single" w:sz="4" w:space="0" w:color="auto"/>
              <w:left w:val="single" w:sz="4" w:space="0" w:color="auto"/>
              <w:bottom w:val="single" w:sz="4" w:space="0" w:color="auto"/>
              <w:right w:val="single" w:sz="4" w:space="0" w:color="auto"/>
            </w:tcBorders>
            <w:vAlign w:val="bottom"/>
            <w:hideMark/>
          </w:tcPr>
          <w:p w14:paraId="355F2F35"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hAnsi="Times New Roman" w:cs="Times New Roman"/>
                <w:color w:val="000000"/>
                <w:sz w:val="28"/>
                <w:szCs w:val="28"/>
              </w:rPr>
              <w:t>0,94</w:t>
            </w:r>
          </w:p>
        </w:tc>
        <w:tc>
          <w:tcPr>
            <w:tcW w:w="1125" w:type="dxa"/>
            <w:tcBorders>
              <w:top w:val="single" w:sz="4" w:space="0" w:color="auto"/>
              <w:left w:val="single" w:sz="4" w:space="0" w:color="auto"/>
              <w:bottom w:val="single" w:sz="4" w:space="0" w:color="auto"/>
              <w:right w:val="single" w:sz="4" w:space="0" w:color="auto"/>
            </w:tcBorders>
            <w:vAlign w:val="bottom"/>
            <w:hideMark/>
          </w:tcPr>
          <w:p w14:paraId="1FA2C837"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hAnsi="Times New Roman" w:cs="Times New Roman"/>
                <w:color w:val="000000"/>
                <w:sz w:val="28"/>
                <w:szCs w:val="28"/>
              </w:rPr>
              <w:t>1,13</w:t>
            </w:r>
          </w:p>
        </w:tc>
        <w:tc>
          <w:tcPr>
            <w:tcW w:w="1008" w:type="dxa"/>
            <w:tcBorders>
              <w:top w:val="single" w:sz="4" w:space="0" w:color="auto"/>
              <w:left w:val="single" w:sz="4" w:space="0" w:color="auto"/>
              <w:bottom w:val="single" w:sz="4" w:space="0" w:color="auto"/>
              <w:right w:val="single" w:sz="4" w:space="0" w:color="auto"/>
            </w:tcBorders>
            <w:vAlign w:val="bottom"/>
            <w:hideMark/>
          </w:tcPr>
          <w:p w14:paraId="42E7B627"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hAnsi="Times New Roman" w:cs="Times New Roman"/>
                <w:color w:val="000000"/>
                <w:sz w:val="28"/>
                <w:szCs w:val="28"/>
              </w:rPr>
              <w:t>0,91</w:t>
            </w:r>
          </w:p>
        </w:tc>
        <w:tc>
          <w:tcPr>
            <w:tcW w:w="1125" w:type="dxa"/>
            <w:tcBorders>
              <w:top w:val="single" w:sz="4" w:space="0" w:color="auto"/>
              <w:left w:val="single" w:sz="4" w:space="0" w:color="auto"/>
              <w:bottom w:val="single" w:sz="4" w:space="0" w:color="auto"/>
              <w:right w:val="single" w:sz="4" w:space="0" w:color="auto"/>
            </w:tcBorders>
            <w:vAlign w:val="bottom"/>
            <w:hideMark/>
          </w:tcPr>
          <w:p w14:paraId="4E43DDA5"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hAnsi="Times New Roman" w:cs="Times New Roman"/>
                <w:color w:val="000000"/>
                <w:sz w:val="28"/>
                <w:szCs w:val="28"/>
              </w:rPr>
              <w:t>1,15</w:t>
            </w:r>
          </w:p>
        </w:tc>
        <w:tc>
          <w:tcPr>
            <w:tcW w:w="1008" w:type="dxa"/>
            <w:tcBorders>
              <w:top w:val="single" w:sz="4" w:space="0" w:color="auto"/>
              <w:left w:val="single" w:sz="4" w:space="0" w:color="auto"/>
              <w:bottom w:val="single" w:sz="4" w:space="0" w:color="auto"/>
              <w:right w:val="single" w:sz="4" w:space="0" w:color="auto"/>
            </w:tcBorders>
            <w:vAlign w:val="bottom"/>
            <w:hideMark/>
          </w:tcPr>
          <w:p w14:paraId="1C9AD6DD"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hAnsi="Times New Roman" w:cs="Times New Roman"/>
                <w:color w:val="000000"/>
                <w:sz w:val="28"/>
                <w:szCs w:val="28"/>
              </w:rPr>
              <w:t>0,91</w:t>
            </w:r>
          </w:p>
        </w:tc>
      </w:tr>
      <w:tr w:rsidR="00FE6AD1" w:rsidRPr="00AA2CDA" w14:paraId="7CE4220F" w14:textId="77777777" w:rsidTr="00EB4BE7">
        <w:tc>
          <w:tcPr>
            <w:tcW w:w="1039" w:type="dxa"/>
            <w:tcBorders>
              <w:top w:val="single" w:sz="4" w:space="0" w:color="auto"/>
              <w:left w:val="single" w:sz="4" w:space="0" w:color="auto"/>
              <w:bottom w:val="single" w:sz="4" w:space="0" w:color="auto"/>
              <w:right w:val="single" w:sz="4" w:space="0" w:color="auto"/>
            </w:tcBorders>
            <w:hideMark/>
          </w:tcPr>
          <w:p w14:paraId="39E8E08B" w14:textId="77777777" w:rsidR="00FE6AD1" w:rsidRPr="00AA2CDA" w:rsidRDefault="00FE6AD1" w:rsidP="00AA2CDA">
            <w:pPr>
              <w:pStyle w:val="afa"/>
              <w:rPr>
                <w:rFonts w:ascii="Times New Roman" w:hAnsi="Times New Roman" w:cs="Times New Roman"/>
                <w:sz w:val="28"/>
                <w:szCs w:val="28"/>
                <w:lang w:val="kk-KZ"/>
              </w:rPr>
            </w:pPr>
            <w:r w:rsidRPr="00AA2CDA">
              <w:rPr>
                <w:rFonts w:ascii="Times New Roman" w:hAnsi="Times New Roman" w:cs="Times New Roman"/>
                <w:sz w:val="28"/>
                <w:szCs w:val="28"/>
              </w:rPr>
              <w:t>2010</w:t>
            </w:r>
          </w:p>
        </w:tc>
        <w:tc>
          <w:tcPr>
            <w:tcW w:w="1125" w:type="dxa"/>
            <w:tcBorders>
              <w:top w:val="single" w:sz="4" w:space="0" w:color="auto"/>
              <w:left w:val="single" w:sz="4" w:space="0" w:color="auto"/>
              <w:bottom w:val="single" w:sz="4" w:space="0" w:color="auto"/>
              <w:right w:val="single" w:sz="4" w:space="0" w:color="auto"/>
            </w:tcBorders>
            <w:vAlign w:val="bottom"/>
            <w:hideMark/>
          </w:tcPr>
          <w:p w14:paraId="35FB0BA3"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eastAsia="Times New Roman" w:hAnsi="Times New Roman" w:cs="Times New Roman"/>
                <w:color w:val="000000"/>
                <w:sz w:val="28"/>
                <w:szCs w:val="28"/>
                <w:lang w:eastAsia="kk-KZ"/>
              </w:rPr>
              <w:t>0,27</w:t>
            </w:r>
          </w:p>
        </w:tc>
        <w:tc>
          <w:tcPr>
            <w:tcW w:w="1008" w:type="dxa"/>
            <w:tcBorders>
              <w:top w:val="single" w:sz="4" w:space="0" w:color="auto"/>
              <w:left w:val="single" w:sz="4" w:space="0" w:color="auto"/>
              <w:bottom w:val="single" w:sz="4" w:space="0" w:color="auto"/>
              <w:right w:val="single" w:sz="4" w:space="0" w:color="auto"/>
            </w:tcBorders>
            <w:vAlign w:val="bottom"/>
            <w:hideMark/>
          </w:tcPr>
          <w:p w14:paraId="7AFA4F91"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hAnsi="Times New Roman" w:cs="Times New Roman"/>
                <w:color w:val="000000"/>
                <w:sz w:val="28"/>
                <w:szCs w:val="28"/>
              </w:rPr>
              <w:t>0,97</w:t>
            </w:r>
          </w:p>
        </w:tc>
        <w:tc>
          <w:tcPr>
            <w:tcW w:w="1125" w:type="dxa"/>
            <w:tcBorders>
              <w:top w:val="single" w:sz="4" w:space="0" w:color="auto"/>
              <w:left w:val="single" w:sz="4" w:space="0" w:color="auto"/>
              <w:bottom w:val="single" w:sz="4" w:space="0" w:color="auto"/>
              <w:right w:val="single" w:sz="4" w:space="0" w:color="auto"/>
            </w:tcBorders>
            <w:vAlign w:val="bottom"/>
            <w:hideMark/>
          </w:tcPr>
          <w:p w14:paraId="6FCB6855"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hAnsi="Times New Roman" w:cs="Times New Roman"/>
                <w:color w:val="000000"/>
                <w:sz w:val="28"/>
                <w:szCs w:val="28"/>
              </w:rPr>
              <w:t>0,51</w:t>
            </w:r>
          </w:p>
        </w:tc>
        <w:tc>
          <w:tcPr>
            <w:tcW w:w="1008" w:type="dxa"/>
            <w:tcBorders>
              <w:top w:val="single" w:sz="4" w:space="0" w:color="auto"/>
              <w:left w:val="single" w:sz="4" w:space="0" w:color="auto"/>
              <w:bottom w:val="single" w:sz="4" w:space="0" w:color="auto"/>
              <w:right w:val="single" w:sz="4" w:space="0" w:color="auto"/>
            </w:tcBorders>
            <w:vAlign w:val="bottom"/>
            <w:hideMark/>
          </w:tcPr>
          <w:p w14:paraId="696E6C0E"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hAnsi="Times New Roman" w:cs="Times New Roman"/>
                <w:color w:val="000000"/>
                <w:sz w:val="28"/>
                <w:szCs w:val="28"/>
              </w:rPr>
              <w:t>0,96</w:t>
            </w:r>
          </w:p>
        </w:tc>
        <w:tc>
          <w:tcPr>
            <w:tcW w:w="1125" w:type="dxa"/>
            <w:tcBorders>
              <w:top w:val="single" w:sz="4" w:space="0" w:color="auto"/>
              <w:left w:val="single" w:sz="4" w:space="0" w:color="auto"/>
              <w:bottom w:val="single" w:sz="4" w:space="0" w:color="auto"/>
              <w:right w:val="single" w:sz="4" w:space="0" w:color="auto"/>
            </w:tcBorders>
            <w:vAlign w:val="bottom"/>
            <w:hideMark/>
          </w:tcPr>
          <w:p w14:paraId="4C343392"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hAnsi="Times New Roman" w:cs="Times New Roman"/>
                <w:color w:val="000000"/>
                <w:sz w:val="28"/>
                <w:szCs w:val="28"/>
              </w:rPr>
              <w:t>0,88</w:t>
            </w:r>
          </w:p>
        </w:tc>
        <w:tc>
          <w:tcPr>
            <w:tcW w:w="1008" w:type="dxa"/>
            <w:tcBorders>
              <w:top w:val="single" w:sz="4" w:space="0" w:color="auto"/>
              <w:left w:val="single" w:sz="4" w:space="0" w:color="auto"/>
              <w:bottom w:val="single" w:sz="4" w:space="0" w:color="auto"/>
              <w:right w:val="single" w:sz="4" w:space="0" w:color="auto"/>
            </w:tcBorders>
            <w:vAlign w:val="bottom"/>
            <w:hideMark/>
          </w:tcPr>
          <w:p w14:paraId="09AB43C1"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hAnsi="Times New Roman" w:cs="Times New Roman"/>
                <w:color w:val="000000"/>
                <w:sz w:val="28"/>
                <w:szCs w:val="28"/>
              </w:rPr>
              <w:t>0,96</w:t>
            </w:r>
          </w:p>
        </w:tc>
        <w:tc>
          <w:tcPr>
            <w:tcW w:w="1125" w:type="dxa"/>
            <w:tcBorders>
              <w:top w:val="single" w:sz="4" w:space="0" w:color="auto"/>
              <w:left w:val="single" w:sz="4" w:space="0" w:color="auto"/>
              <w:bottom w:val="single" w:sz="4" w:space="0" w:color="auto"/>
              <w:right w:val="single" w:sz="4" w:space="0" w:color="auto"/>
            </w:tcBorders>
            <w:vAlign w:val="bottom"/>
            <w:hideMark/>
          </w:tcPr>
          <w:p w14:paraId="0A53032E"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hAnsi="Times New Roman" w:cs="Times New Roman"/>
                <w:color w:val="000000"/>
                <w:sz w:val="28"/>
                <w:szCs w:val="28"/>
              </w:rPr>
              <w:t>0,75</w:t>
            </w:r>
          </w:p>
        </w:tc>
        <w:tc>
          <w:tcPr>
            <w:tcW w:w="1008" w:type="dxa"/>
            <w:tcBorders>
              <w:top w:val="single" w:sz="4" w:space="0" w:color="auto"/>
              <w:left w:val="single" w:sz="4" w:space="0" w:color="auto"/>
              <w:bottom w:val="single" w:sz="4" w:space="0" w:color="auto"/>
              <w:right w:val="single" w:sz="4" w:space="0" w:color="auto"/>
            </w:tcBorders>
            <w:vAlign w:val="bottom"/>
            <w:hideMark/>
          </w:tcPr>
          <w:p w14:paraId="2DADBACD"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hAnsi="Times New Roman" w:cs="Times New Roman"/>
                <w:color w:val="000000"/>
                <w:sz w:val="28"/>
                <w:szCs w:val="28"/>
              </w:rPr>
              <w:t>0,96</w:t>
            </w:r>
          </w:p>
        </w:tc>
      </w:tr>
      <w:tr w:rsidR="00FE6AD1" w:rsidRPr="00AA2CDA" w14:paraId="28B68566" w14:textId="77777777" w:rsidTr="00EB4BE7">
        <w:tc>
          <w:tcPr>
            <w:tcW w:w="1039" w:type="dxa"/>
            <w:tcBorders>
              <w:top w:val="single" w:sz="4" w:space="0" w:color="auto"/>
              <w:left w:val="single" w:sz="4" w:space="0" w:color="auto"/>
              <w:bottom w:val="single" w:sz="4" w:space="0" w:color="auto"/>
              <w:right w:val="single" w:sz="4" w:space="0" w:color="auto"/>
            </w:tcBorders>
            <w:hideMark/>
          </w:tcPr>
          <w:p w14:paraId="56FBA69D" w14:textId="77777777" w:rsidR="00FE6AD1" w:rsidRPr="00AA2CDA" w:rsidRDefault="00FE6AD1" w:rsidP="00AA2CDA">
            <w:pPr>
              <w:pStyle w:val="afa"/>
              <w:rPr>
                <w:rFonts w:ascii="Times New Roman" w:hAnsi="Times New Roman" w:cs="Times New Roman"/>
                <w:sz w:val="28"/>
                <w:szCs w:val="28"/>
                <w:lang w:val="kk-KZ"/>
              </w:rPr>
            </w:pPr>
            <w:r w:rsidRPr="00AA2CDA">
              <w:rPr>
                <w:rFonts w:ascii="Times New Roman" w:hAnsi="Times New Roman" w:cs="Times New Roman"/>
                <w:sz w:val="28"/>
                <w:szCs w:val="28"/>
              </w:rPr>
              <w:t>2011</w:t>
            </w:r>
          </w:p>
        </w:tc>
        <w:tc>
          <w:tcPr>
            <w:tcW w:w="1125" w:type="dxa"/>
            <w:tcBorders>
              <w:top w:val="single" w:sz="4" w:space="0" w:color="auto"/>
              <w:left w:val="single" w:sz="4" w:space="0" w:color="auto"/>
              <w:bottom w:val="single" w:sz="4" w:space="0" w:color="auto"/>
              <w:right w:val="single" w:sz="4" w:space="0" w:color="auto"/>
            </w:tcBorders>
            <w:vAlign w:val="bottom"/>
            <w:hideMark/>
          </w:tcPr>
          <w:p w14:paraId="0F33B6F8"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eastAsia="Times New Roman" w:hAnsi="Times New Roman" w:cs="Times New Roman"/>
                <w:color w:val="000000"/>
                <w:sz w:val="28"/>
                <w:szCs w:val="28"/>
                <w:lang w:eastAsia="kk-KZ"/>
              </w:rPr>
              <w:t>0,16</w:t>
            </w:r>
          </w:p>
        </w:tc>
        <w:tc>
          <w:tcPr>
            <w:tcW w:w="1008" w:type="dxa"/>
            <w:tcBorders>
              <w:top w:val="single" w:sz="4" w:space="0" w:color="auto"/>
              <w:left w:val="single" w:sz="4" w:space="0" w:color="auto"/>
              <w:bottom w:val="single" w:sz="4" w:space="0" w:color="auto"/>
              <w:right w:val="single" w:sz="4" w:space="0" w:color="auto"/>
            </w:tcBorders>
            <w:vAlign w:val="bottom"/>
            <w:hideMark/>
          </w:tcPr>
          <w:p w14:paraId="4DFF0B14"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hAnsi="Times New Roman" w:cs="Times New Roman"/>
                <w:color w:val="000000"/>
                <w:sz w:val="28"/>
                <w:szCs w:val="28"/>
              </w:rPr>
              <w:t>0,97</w:t>
            </w:r>
          </w:p>
        </w:tc>
        <w:tc>
          <w:tcPr>
            <w:tcW w:w="1125" w:type="dxa"/>
            <w:tcBorders>
              <w:top w:val="single" w:sz="4" w:space="0" w:color="auto"/>
              <w:left w:val="single" w:sz="4" w:space="0" w:color="auto"/>
              <w:bottom w:val="single" w:sz="4" w:space="0" w:color="auto"/>
              <w:right w:val="single" w:sz="4" w:space="0" w:color="auto"/>
            </w:tcBorders>
            <w:vAlign w:val="bottom"/>
            <w:hideMark/>
          </w:tcPr>
          <w:p w14:paraId="4C58E6F1"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hAnsi="Times New Roman" w:cs="Times New Roman"/>
                <w:color w:val="000000"/>
                <w:sz w:val="28"/>
                <w:szCs w:val="28"/>
              </w:rPr>
              <w:t>0,45</w:t>
            </w:r>
          </w:p>
        </w:tc>
        <w:tc>
          <w:tcPr>
            <w:tcW w:w="1008" w:type="dxa"/>
            <w:tcBorders>
              <w:top w:val="single" w:sz="4" w:space="0" w:color="auto"/>
              <w:left w:val="single" w:sz="4" w:space="0" w:color="auto"/>
              <w:bottom w:val="single" w:sz="4" w:space="0" w:color="auto"/>
              <w:right w:val="single" w:sz="4" w:space="0" w:color="auto"/>
            </w:tcBorders>
            <w:vAlign w:val="bottom"/>
            <w:hideMark/>
          </w:tcPr>
          <w:p w14:paraId="09A07BE1"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hAnsi="Times New Roman" w:cs="Times New Roman"/>
                <w:color w:val="000000"/>
                <w:sz w:val="28"/>
                <w:szCs w:val="28"/>
              </w:rPr>
              <w:t>0,96</w:t>
            </w:r>
          </w:p>
        </w:tc>
        <w:tc>
          <w:tcPr>
            <w:tcW w:w="1125" w:type="dxa"/>
            <w:tcBorders>
              <w:top w:val="single" w:sz="4" w:space="0" w:color="auto"/>
              <w:left w:val="single" w:sz="4" w:space="0" w:color="auto"/>
              <w:bottom w:val="single" w:sz="4" w:space="0" w:color="auto"/>
              <w:right w:val="single" w:sz="4" w:space="0" w:color="auto"/>
            </w:tcBorders>
            <w:vAlign w:val="bottom"/>
            <w:hideMark/>
          </w:tcPr>
          <w:p w14:paraId="6CBD0F6C"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hAnsi="Times New Roman" w:cs="Times New Roman"/>
                <w:color w:val="000000"/>
                <w:sz w:val="28"/>
                <w:szCs w:val="28"/>
              </w:rPr>
              <w:t>0,99</w:t>
            </w:r>
          </w:p>
        </w:tc>
        <w:tc>
          <w:tcPr>
            <w:tcW w:w="1008" w:type="dxa"/>
            <w:tcBorders>
              <w:top w:val="single" w:sz="4" w:space="0" w:color="auto"/>
              <w:left w:val="single" w:sz="4" w:space="0" w:color="auto"/>
              <w:bottom w:val="single" w:sz="4" w:space="0" w:color="auto"/>
              <w:right w:val="single" w:sz="4" w:space="0" w:color="auto"/>
            </w:tcBorders>
            <w:vAlign w:val="bottom"/>
            <w:hideMark/>
          </w:tcPr>
          <w:p w14:paraId="2C059447"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hAnsi="Times New Roman" w:cs="Times New Roman"/>
                <w:color w:val="000000"/>
                <w:sz w:val="28"/>
                <w:szCs w:val="28"/>
              </w:rPr>
              <w:t>0,94</w:t>
            </w:r>
          </w:p>
        </w:tc>
        <w:tc>
          <w:tcPr>
            <w:tcW w:w="1125" w:type="dxa"/>
            <w:tcBorders>
              <w:top w:val="single" w:sz="4" w:space="0" w:color="auto"/>
              <w:left w:val="single" w:sz="4" w:space="0" w:color="auto"/>
              <w:bottom w:val="single" w:sz="4" w:space="0" w:color="auto"/>
              <w:right w:val="single" w:sz="4" w:space="0" w:color="auto"/>
            </w:tcBorders>
            <w:vAlign w:val="bottom"/>
            <w:hideMark/>
          </w:tcPr>
          <w:p w14:paraId="6D162CF3"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hAnsi="Times New Roman" w:cs="Times New Roman"/>
                <w:color w:val="000000"/>
                <w:sz w:val="28"/>
                <w:szCs w:val="28"/>
              </w:rPr>
              <w:t>0,78</w:t>
            </w:r>
          </w:p>
        </w:tc>
        <w:tc>
          <w:tcPr>
            <w:tcW w:w="1008" w:type="dxa"/>
            <w:tcBorders>
              <w:top w:val="single" w:sz="4" w:space="0" w:color="auto"/>
              <w:left w:val="single" w:sz="4" w:space="0" w:color="auto"/>
              <w:bottom w:val="single" w:sz="4" w:space="0" w:color="auto"/>
              <w:right w:val="single" w:sz="4" w:space="0" w:color="auto"/>
            </w:tcBorders>
            <w:vAlign w:val="bottom"/>
            <w:hideMark/>
          </w:tcPr>
          <w:p w14:paraId="06C75939"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hAnsi="Times New Roman" w:cs="Times New Roman"/>
                <w:color w:val="000000"/>
                <w:sz w:val="28"/>
                <w:szCs w:val="28"/>
              </w:rPr>
              <w:t>0,95</w:t>
            </w:r>
          </w:p>
        </w:tc>
      </w:tr>
      <w:tr w:rsidR="00FE6AD1" w:rsidRPr="00AA2CDA" w14:paraId="33BB3C49" w14:textId="77777777" w:rsidTr="00EB4BE7">
        <w:tc>
          <w:tcPr>
            <w:tcW w:w="1039" w:type="dxa"/>
            <w:tcBorders>
              <w:top w:val="single" w:sz="4" w:space="0" w:color="auto"/>
              <w:left w:val="single" w:sz="4" w:space="0" w:color="auto"/>
              <w:bottom w:val="single" w:sz="4" w:space="0" w:color="auto"/>
              <w:right w:val="single" w:sz="4" w:space="0" w:color="auto"/>
            </w:tcBorders>
            <w:hideMark/>
          </w:tcPr>
          <w:p w14:paraId="7D285B8A" w14:textId="77777777" w:rsidR="00FE6AD1" w:rsidRPr="00AA2CDA" w:rsidRDefault="00FE6AD1" w:rsidP="00AA2CDA">
            <w:pPr>
              <w:pStyle w:val="afa"/>
              <w:rPr>
                <w:rFonts w:ascii="Times New Roman" w:hAnsi="Times New Roman" w:cs="Times New Roman"/>
                <w:sz w:val="28"/>
                <w:szCs w:val="28"/>
                <w:lang w:val="kk-KZ"/>
              </w:rPr>
            </w:pPr>
            <w:r w:rsidRPr="00AA2CDA">
              <w:rPr>
                <w:rFonts w:ascii="Times New Roman" w:hAnsi="Times New Roman" w:cs="Times New Roman"/>
                <w:sz w:val="28"/>
                <w:szCs w:val="28"/>
              </w:rPr>
              <w:t>2012</w:t>
            </w:r>
          </w:p>
        </w:tc>
        <w:tc>
          <w:tcPr>
            <w:tcW w:w="1125" w:type="dxa"/>
            <w:tcBorders>
              <w:top w:val="single" w:sz="4" w:space="0" w:color="auto"/>
              <w:left w:val="single" w:sz="4" w:space="0" w:color="auto"/>
              <w:bottom w:val="single" w:sz="4" w:space="0" w:color="auto"/>
              <w:right w:val="single" w:sz="4" w:space="0" w:color="auto"/>
            </w:tcBorders>
            <w:vAlign w:val="bottom"/>
            <w:hideMark/>
          </w:tcPr>
          <w:p w14:paraId="104CB3E6"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eastAsia="Times New Roman" w:hAnsi="Times New Roman" w:cs="Times New Roman"/>
                <w:color w:val="000000"/>
                <w:sz w:val="28"/>
                <w:szCs w:val="28"/>
                <w:lang w:eastAsia="kk-KZ"/>
              </w:rPr>
              <w:t>0,12</w:t>
            </w:r>
          </w:p>
        </w:tc>
        <w:tc>
          <w:tcPr>
            <w:tcW w:w="1008" w:type="dxa"/>
            <w:tcBorders>
              <w:top w:val="single" w:sz="4" w:space="0" w:color="auto"/>
              <w:left w:val="single" w:sz="4" w:space="0" w:color="auto"/>
              <w:bottom w:val="single" w:sz="4" w:space="0" w:color="auto"/>
              <w:right w:val="single" w:sz="4" w:space="0" w:color="auto"/>
            </w:tcBorders>
            <w:vAlign w:val="bottom"/>
            <w:hideMark/>
          </w:tcPr>
          <w:p w14:paraId="699E2E48"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hAnsi="Times New Roman" w:cs="Times New Roman"/>
                <w:color w:val="000000"/>
                <w:sz w:val="28"/>
                <w:szCs w:val="28"/>
              </w:rPr>
              <w:t>0,96</w:t>
            </w:r>
          </w:p>
        </w:tc>
        <w:tc>
          <w:tcPr>
            <w:tcW w:w="1125" w:type="dxa"/>
            <w:tcBorders>
              <w:top w:val="single" w:sz="4" w:space="0" w:color="auto"/>
              <w:left w:val="single" w:sz="4" w:space="0" w:color="auto"/>
              <w:bottom w:val="single" w:sz="4" w:space="0" w:color="auto"/>
              <w:right w:val="single" w:sz="4" w:space="0" w:color="auto"/>
            </w:tcBorders>
            <w:vAlign w:val="bottom"/>
            <w:hideMark/>
          </w:tcPr>
          <w:p w14:paraId="7462750B"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hAnsi="Times New Roman" w:cs="Times New Roman"/>
                <w:color w:val="000000"/>
                <w:sz w:val="28"/>
                <w:szCs w:val="28"/>
              </w:rPr>
              <w:t>0,28</w:t>
            </w:r>
          </w:p>
        </w:tc>
        <w:tc>
          <w:tcPr>
            <w:tcW w:w="1008" w:type="dxa"/>
            <w:tcBorders>
              <w:top w:val="single" w:sz="4" w:space="0" w:color="auto"/>
              <w:left w:val="single" w:sz="4" w:space="0" w:color="auto"/>
              <w:bottom w:val="single" w:sz="4" w:space="0" w:color="auto"/>
              <w:right w:val="single" w:sz="4" w:space="0" w:color="auto"/>
            </w:tcBorders>
            <w:vAlign w:val="bottom"/>
            <w:hideMark/>
          </w:tcPr>
          <w:p w14:paraId="00310EA0"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hAnsi="Times New Roman" w:cs="Times New Roman"/>
                <w:color w:val="000000"/>
                <w:sz w:val="28"/>
                <w:szCs w:val="28"/>
              </w:rPr>
              <w:t>0,96</w:t>
            </w:r>
          </w:p>
        </w:tc>
        <w:tc>
          <w:tcPr>
            <w:tcW w:w="1125" w:type="dxa"/>
            <w:tcBorders>
              <w:top w:val="single" w:sz="4" w:space="0" w:color="auto"/>
              <w:left w:val="single" w:sz="4" w:space="0" w:color="auto"/>
              <w:bottom w:val="single" w:sz="4" w:space="0" w:color="auto"/>
              <w:right w:val="single" w:sz="4" w:space="0" w:color="auto"/>
            </w:tcBorders>
            <w:vAlign w:val="bottom"/>
            <w:hideMark/>
          </w:tcPr>
          <w:p w14:paraId="750ACBB1"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hAnsi="Times New Roman" w:cs="Times New Roman"/>
                <w:color w:val="000000"/>
                <w:sz w:val="28"/>
                <w:szCs w:val="28"/>
              </w:rPr>
              <w:t>1,05</w:t>
            </w:r>
          </w:p>
        </w:tc>
        <w:tc>
          <w:tcPr>
            <w:tcW w:w="1008" w:type="dxa"/>
            <w:tcBorders>
              <w:top w:val="single" w:sz="4" w:space="0" w:color="auto"/>
              <w:left w:val="single" w:sz="4" w:space="0" w:color="auto"/>
              <w:bottom w:val="single" w:sz="4" w:space="0" w:color="auto"/>
              <w:right w:val="single" w:sz="4" w:space="0" w:color="auto"/>
            </w:tcBorders>
            <w:vAlign w:val="bottom"/>
            <w:hideMark/>
          </w:tcPr>
          <w:p w14:paraId="3A352EA7"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hAnsi="Times New Roman" w:cs="Times New Roman"/>
                <w:color w:val="000000"/>
                <w:sz w:val="28"/>
                <w:szCs w:val="28"/>
              </w:rPr>
              <w:t>0,93</w:t>
            </w:r>
          </w:p>
        </w:tc>
        <w:tc>
          <w:tcPr>
            <w:tcW w:w="1125" w:type="dxa"/>
            <w:tcBorders>
              <w:top w:val="single" w:sz="4" w:space="0" w:color="auto"/>
              <w:left w:val="single" w:sz="4" w:space="0" w:color="auto"/>
              <w:bottom w:val="single" w:sz="4" w:space="0" w:color="auto"/>
              <w:right w:val="single" w:sz="4" w:space="0" w:color="auto"/>
            </w:tcBorders>
            <w:vAlign w:val="bottom"/>
            <w:hideMark/>
          </w:tcPr>
          <w:p w14:paraId="254B8D5E"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hAnsi="Times New Roman" w:cs="Times New Roman"/>
                <w:color w:val="000000"/>
                <w:sz w:val="28"/>
                <w:szCs w:val="28"/>
              </w:rPr>
              <w:t>0,68</w:t>
            </w:r>
          </w:p>
        </w:tc>
        <w:tc>
          <w:tcPr>
            <w:tcW w:w="1008" w:type="dxa"/>
            <w:tcBorders>
              <w:top w:val="single" w:sz="4" w:space="0" w:color="auto"/>
              <w:left w:val="single" w:sz="4" w:space="0" w:color="auto"/>
              <w:bottom w:val="single" w:sz="4" w:space="0" w:color="auto"/>
              <w:right w:val="single" w:sz="4" w:space="0" w:color="auto"/>
            </w:tcBorders>
            <w:vAlign w:val="bottom"/>
            <w:hideMark/>
          </w:tcPr>
          <w:p w14:paraId="5E7B1AAD"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hAnsi="Times New Roman" w:cs="Times New Roman"/>
                <w:color w:val="000000"/>
                <w:sz w:val="28"/>
                <w:szCs w:val="28"/>
              </w:rPr>
              <w:t>0,94</w:t>
            </w:r>
          </w:p>
        </w:tc>
      </w:tr>
      <w:tr w:rsidR="00FE6AD1" w:rsidRPr="00AA2CDA" w14:paraId="1D602B31" w14:textId="77777777" w:rsidTr="00EB4BE7">
        <w:tc>
          <w:tcPr>
            <w:tcW w:w="1039" w:type="dxa"/>
            <w:tcBorders>
              <w:top w:val="single" w:sz="4" w:space="0" w:color="auto"/>
              <w:left w:val="single" w:sz="4" w:space="0" w:color="auto"/>
              <w:bottom w:val="single" w:sz="4" w:space="0" w:color="auto"/>
              <w:right w:val="single" w:sz="4" w:space="0" w:color="auto"/>
            </w:tcBorders>
            <w:hideMark/>
          </w:tcPr>
          <w:p w14:paraId="31048367" w14:textId="77777777" w:rsidR="00FE6AD1" w:rsidRPr="00AA2CDA" w:rsidRDefault="00FE6AD1" w:rsidP="00AA2CDA">
            <w:pPr>
              <w:pStyle w:val="afa"/>
              <w:rPr>
                <w:rFonts w:ascii="Times New Roman" w:hAnsi="Times New Roman" w:cs="Times New Roman"/>
                <w:sz w:val="28"/>
                <w:szCs w:val="28"/>
                <w:lang w:val="kk-KZ"/>
              </w:rPr>
            </w:pPr>
            <w:r w:rsidRPr="00AA2CDA">
              <w:rPr>
                <w:rFonts w:ascii="Times New Roman" w:hAnsi="Times New Roman" w:cs="Times New Roman"/>
                <w:sz w:val="28"/>
                <w:szCs w:val="28"/>
              </w:rPr>
              <w:t>2013</w:t>
            </w:r>
          </w:p>
        </w:tc>
        <w:tc>
          <w:tcPr>
            <w:tcW w:w="1125" w:type="dxa"/>
            <w:tcBorders>
              <w:top w:val="single" w:sz="4" w:space="0" w:color="auto"/>
              <w:left w:val="single" w:sz="4" w:space="0" w:color="auto"/>
              <w:bottom w:val="single" w:sz="4" w:space="0" w:color="auto"/>
              <w:right w:val="single" w:sz="4" w:space="0" w:color="auto"/>
            </w:tcBorders>
            <w:vAlign w:val="bottom"/>
            <w:hideMark/>
          </w:tcPr>
          <w:p w14:paraId="1531D9D1"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eastAsia="Times New Roman" w:hAnsi="Times New Roman" w:cs="Times New Roman"/>
                <w:color w:val="000000"/>
                <w:sz w:val="28"/>
                <w:szCs w:val="28"/>
                <w:lang w:eastAsia="kk-KZ"/>
              </w:rPr>
              <w:t>0,31</w:t>
            </w:r>
          </w:p>
        </w:tc>
        <w:tc>
          <w:tcPr>
            <w:tcW w:w="1008" w:type="dxa"/>
            <w:tcBorders>
              <w:top w:val="single" w:sz="4" w:space="0" w:color="auto"/>
              <w:left w:val="single" w:sz="4" w:space="0" w:color="auto"/>
              <w:bottom w:val="single" w:sz="4" w:space="0" w:color="auto"/>
              <w:right w:val="single" w:sz="4" w:space="0" w:color="auto"/>
            </w:tcBorders>
            <w:vAlign w:val="bottom"/>
            <w:hideMark/>
          </w:tcPr>
          <w:p w14:paraId="347DE0C5"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hAnsi="Times New Roman" w:cs="Times New Roman"/>
                <w:color w:val="000000"/>
                <w:sz w:val="28"/>
                <w:szCs w:val="28"/>
              </w:rPr>
              <w:t>0,95</w:t>
            </w:r>
          </w:p>
        </w:tc>
        <w:tc>
          <w:tcPr>
            <w:tcW w:w="1125" w:type="dxa"/>
            <w:tcBorders>
              <w:top w:val="single" w:sz="4" w:space="0" w:color="auto"/>
              <w:left w:val="single" w:sz="4" w:space="0" w:color="auto"/>
              <w:bottom w:val="single" w:sz="4" w:space="0" w:color="auto"/>
              <w:right w:val="single" w:sz="4" w:space="0" w:color="auto"/>
            </w:tcBorders>
            <w:vAlign w:val="bottom"/>
            <w:hideMark/>
          </w:tcPr>
          <w:p w14:paraId="5C24C819"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hAnsi="Times New Roman" w:cs="Times New Roman"/>
                <w:color w:val="000000"/>
                <w:sz w:val="28"/>
                <w:szCs w:val="28"/>
              </w:rPr>
              <w:t>0,40</w:t>
            </w:r>
          </w:p>
        </w:tc>
        <w:tc>
          <w:tcPr>
            <w:tcW w:w="1008" w:type="dxa"/>
            <w:tcBorders>
              <w:top w:val="single" w:sz="4" w:space="0" w:color="auto"/>
              <w:left w:val="single" w:sz="4" w:space="0" w:color="auto"/>
              <w:bottom w:val="single" w:sz="4" w:space="0" w:color="auto"/>
              <w:right w:val="single" w:sz="4" w:space="0" w:color="auto"/>
            </w:tcBorders>
            <w:vAlign w:val="bottom"/>
            <w:hideMark/>
          </w:tcPr>
          <w:p w14:paraId="0A1D3B74"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hAnsi="Times New Roman" w:cs="Times New Roman"/>
                <w:color w:val="000000"/>
                <w:sz w:val="28"/>
                <w:szCs w:val="28"/>
              </w:rPr>
              <w:t>0,95</w:t>
            </w:r>
          </w:p>
        </w:tc>
        <w:tc>
          <w:tcPr>
            <w:tcW w:w="1125" w:type="dxa"/>
            <w:tcBorders>
              <w:top w:val="single" w:sz="4" w:space="0" w:color="auto"/>
              <w:left w:val="single" w:sz="4" w:space="0" w:color="auto"/>
              <w:bottom w:val="single" w:sz="4" w:space="0" w:color="auto"/>
              <w:right w:val="single" w:sz="4" w:space="0" w:color="auto"/>
            </w:tcBorders>
            <w:vAlign w:val="bottom"/>
            <w:hideMark/>
          </w:tcPr>
          <w:p w14:paraId="1E7E98D9"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hAnsi="Times New Roman" w:cs="Times New Roman"/>
                <w:color w:val="000000"/>
                <w:sz w:val="28"/>
                <w:szCs w:val="28"/>
              </w:rPr>
              <w:t>1,31</w:t>
            </w:r>
          </w:p>
        </w:tc>
        <w:tc>
          <w:tcPr>
            <w:tcW w:w="1008" w:type="dxa"/>
            <w:tcBorders>
              <w:top w:val="single" w:sz="4" w:space="0" w:color="auto"/>
              <w:left w:val="single" w:sz="4" w:space="0" w:color="auto"/>
              <w:bottom w:val="single" w:sz="4" w:space="0" w:color="auto"/>
              <w:right w:val="single" w:sz="4" w:space="0" w:color="auto"/>
            </w:tcBorders>
            <w:vAlign w:val="bottom"/>
            <w:hideMark/>
          </w:tcPr>
          <w:p w14:paraId="79BA9026"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hAnsi="Times New Roman" w:cs="Times New Roman"/>
                <w:color w:val="000000"/>
                <w:sz w:val="28"/>
                <w:szCs w:val="28"/>
              </w:rPr>
              <w:t>0,91</w:t>
            </w:r>
          </w:p>
        </w:tc>
        <w:tc>
          <w:tcPr>
            <w:tcW w:w="1125" w:type="dxa"/>
            <w:tcBorders>
              <w:top w:val="single" w:sz="4" w:space="0" w:color="auto"/>
              <w:left w:val="single" w:sz="4" w:space="0" w:color="auto"/>
              <w:bottom w:val="single" w:sz="4" w:space="0" w:color="auto"/>
              <w:right w:val="single" w:sz="4" w:space="0" w:color="auto"/>
            </w:tcBorders>
            <w:vAlign w:val="bottom"/>
            <w:hideMark/>
          </w:tcPr>
          <w:p w14:paraId="05390169"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hAnsi="Times New Roman" w:cs="Times New Roman"/>
                <w:color w:val="000000"/>
                <w:sz w:val="28"/>
                <w:szCs w:val="28"/>
              </w:rPr>
              <w:t>1,03</w:t>
            </w:r>
          </w:p>
        </w:tc>
        <w:tc>
          <w:tcPr>
            <w:tcW w:w="1008" w:type="dxa"/>
            <w:tcBorders>
              <w:top w:val="single" w:sz="4" w:space="0" w:color="auto"/>
              <w:left w:val="single" w:sz="4" w:space="0" w:color="auto"/>
              <w:bottom w:val="single" w:sz="4" w:space="0" w:color="auto"/>
              <w:right w:val="single" w:sz="4" w:space="0" w:color="auto"/>
            </w:tcBorders>
            <w:vAlign w:val="bottom"/>
            <w:hideMark/>
          </w:tcPr>
          <w:p w14:paraId="76F7D981"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hAnsi="Times New Roman" w:cs="Times New Roman"/>
                <w:color w:val="000000"/>
                <w:sz w:val="28"/>
                <w:szCs w:val="28"/>
              </w:rPr>
              <w:t>0,92</w:t>
            </w:r>
          </w:p>
        </w:tc>
      </w:tr>
      <w:tr w:rsidR="00FE6AD1" w:rsidRPr="00AA2CDA" w14:paraId="65D47EDA" w14:textId="77777777" w:rsidTr="00EB4BE7">
        <w:tc>
          <w:tcPr>
            <w:tcW w:w="1039" w:type="dxa"/>
            <w:tcBorders>
              <w:top w:val="single" w:sz="4" w:space="0" w:color="auto"/>
              <w:left w:val="single" w:sz="4" w:space="0" w:color="auto"/>
              <w:bottom w:val="single" w:sz="4" w:space="0" w:color="auto"/>
              <w:right w:val="single" w:sz="4" w:space="0" w:color="auto"/>
            </w:tcBorders>
            <w:hideMark/>
          </w:tcPr>
          <w:p w14:paraId="0D65BE10" w14:textId="77777777" w:rsidR="00FE6AD1" w:rsidRPr="00AA2CDA" w:rsidRDefault="00FE6AD1" w:rsidP="00AA2CDA">
            <w:pPr>
              <w:pStyle w:val="afa"/>
              <w:rPr>
                <w:rFonts w:ascii="Times New Roman" w:hAnsi="Times New Roman" w:cs="Times New Roman"/>
                <w:sz w:val="28"/>
                <w:szCs w:val="28"/>
                <w:lang w:val="kk-KZ"/>
              </w:rPr>
            </w:pPr>
            <w:r w:rsidRPr="00AA2CDA">
              <w:rPr>
                <w:rFonts w:ascii="Times New Roman" w:hAnsi="Times New Roman" w:cs="Times New Roman"/>
                <w:sz w:val="28"/>
                <w:szCs w:val="28"/>
              </w:rPr>
              <w:t>2014</w:t>
            </w:r>
          </w:p>
        </w:tc>
        <w:tc>
          <w:tcPr>
            <w:tcW w:w="1125" w:type="dxa"/>
            <w:tcBorders>
              <w:top w:val="single" w:sz="4" w:space="0" w:color="auto"/>
              <w:left w:val="single" w:sz="4" w:space="0" w:color="auto"/>
              <w:bottom w:val="single" w:sz="4" w:space="0" w:color="auto"/>
              <w:right w:val="single" w:sz="4" w:space="0" w:color="auto"/>
            </w:tcBorders>
            <w:vAlign w:val="bottom"/>
            <w:hideMark/>
          </w:tcPr>
          <w:p w14:paraId="13391553"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eastAsia="Times New Roman" w:hAnsi="Times New Roman" w:cs="Times New Roman"/>
                <w:color w:val="000000"/>
                <w:sz w:val="28"/>
                <w:szCs w:val="28"/>
                <w:lang w:eastAsia="kk-KZ"/>
              </w:rPr>
              <w:t>0,06</w:t>
            </w:r>
          </w:p>
        </w:tc>
        <w:tc>
          <w:tcPr>
            <w:tcW w:w="1008" w:type="dxa"/>
            <w:tcBorders>
              <w:top w:val="single" w:sz="4" w:space="0" w:color="auto"/>
              <w:left w:val="single" w:sz="4" w:space="0" w:color="auto"/>
              <w:bottom w:val="single" w:sz="4" w:space="0" w:color="auto"/>
              <w:right w:val="single" w:sz="4" w:space="0" w:color="auto"/>
            </w:tcBorders>
            <w:vAlign w:val="bottom"/>
            <w:hideMark/>
          </w:tcPr>
          <w:p w14:paraId="0FF3DCC2"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hAnsi="Times New Roman" w:cs="Times New Roman"/>
                <w:color w:val="000000"/>
                <w:sz w:val="28"/>
                <w:szCs w:val="28"/>
              </w:rPr>
              <w:t>0,95</w:t>
            </w:r>
          </w:p>
        </w:tc>
        <w:tc>
          <w:tcPr>
            <w:tcW w:w="1125" w:type="dxa"/>
            <w:tcBorders>
              <w:top w:val="single" w:sz="4" w:space="0" w:color="auto"/>
              <w:left w:val="single" w:sz="4" w:space="0" w:color="auto"/>
              <w:bottom w:val="single" w:sz="4" w:space="0" w:color="auto"/>
              <w:right w:val="single" w:sz="4" w:space="0" w:color="auto"/>
            </w:tcBorders>
            <w:vAlign w:val="bottom"/>
            <w:hideMark/>
          </w:tcPr>
          <w:p w14:paraId="1968BC85"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hAnsi="Times New Roman" w:cs="Times New Roman"/>
                <w:color w:val="000000"/>
                <w:sz w:val="28"/>
                <w:szCs w:val="28"/>
              </w:rPr>
              <w:t>0,51</w:t>
            </w:r>
          </w:p>
        </w:tc>
        <w:tc>
          <w:tcPr>
            <w:tcW w:w="1008" w:type="dxa"/>
            <w:tcBorders>
              <w:top w:val="single" w:sz="4" w:space="0" w:color="auto"/>
              <w:left w:val="single" w:sz="4" w:space="0" w:color="auto"/>
              <w:bottom w:val="single" w:sz="4" w:space="0" w:color="auto"/>
              <w:right w:val="single" w:sz="4" w:space="0" w:color="auto"/>
            </w:tcBorders>
            <w:vAlign w:val="bottom"/>
            <w:hideMark/>
          </w:tcPr>
          <w:p w14:paraId="6214FD13"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hAnsi="Times New Roman" w:cs="Times New Roman"/>
                <w:color w:val="000000"/>
                <w:sz w:val="28"/>
                <w:szCs w:val="28"/>
              </w:rPr>
              <w:t>0,93</w:t>
            </w:r>
          </w:p>
        </w:tc>
        <w:tc>
          <w:tcPr>
            <w:tcW w:w="1125" w:type="dxa"/>
            <w:tcBorders>
              <w:top w:val="single" w:sz="4" w:space="0" w:color="auto"/>
              <w:left w:val="single" w:sz="4" w:space="0" w:color="auto"/>
              <w:bottom w:val="single" w:sz="4" w:space="0" w:color="auto"/>
              <w:right w:val="single" w:sz="4" w:space="0" w:color="auto"/>
            </w:tcBorders>
            <w:vAlign w:val="bottom"/>
            <w:hideMark/>
          </w:tcPr>
          <w:p w14:paraId="5A3DBC09"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hAnsi="Times New Roman" w:cs="Times New Roman"/>
                <w:color w:val="000000"/>
                <w:sz w:val="28"/>
                <w:szCs w:val="28"/>
              </w:rPr>
              <w:t>1,27</w:t>
            </w:r>
          </w:p>
        </w:tc>
        <w:tc>
          <w:tcPr>
            <w:tcW w:w="1008" w:type="dxa"/>
            <w:tcBorders>
              <w:top w:val="single" w:sz="4" w:space="0" w:color="auto"/>
              <w:left w:val="single" w:sz="4" w:space="0" w:color="auto"/>
              <w:bottom w:val="single" w:sz="4" w:space="0" w:color="auto"/>
              <w:right w:val="single" w:sz="4" w:space="0" w:color="auto"/>
            </w:tcBorders>
            <w:vAlign w:val="bottom"/>
            <w:hideMark/>
          </w:tcPr>
          <w:p w14:paraId="0D6381F6"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hAnsi="Times New Roman" w:cs="Times New Roman"/>
                <w:color w:val="000000"/>
                <w:sz w:val="28"/>
                <w:szCs w:val="28"/>
              </w:rPr>
              <w:t>0,90</w:t>
            </w:r>
          </w:p>
        </w:tc>
        <w:tc>
          <w:tcPr>
            <w:tcW w:w="1125" w:type="dxa"/>
            <w:tcBorders>
              <w:top w:val="single" w:sz="4" w:space="0" w:color="auto"/>
              <w:left w:val="single" w:sz="4" w:space="0" w:color="auto"/>
              <w:bottom w:val="single" w:sz="4" w:space="0" w:color="auto"/>
              <w:right w:val="single" w:sz="4" w:space="0" w:color="auto"/>
            </w:tcBorders>
            <w:vAlign w:val="bottom"/>
            <w:hideMark/>
          </w:tcPr>
          <w:p w14:paraId="3D7D61EE"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hAnsi="Times New Roman" w:cs="Times New Roman"/>
                <w:color w:val="000000"/>
                <w:sz w:val="28"/>
                <w:szCs w:val="28"/>
              </w:rPr>
              <w:t>0,93</w:t>
            </w:r>
          </w:p>
        </w:tc>
        <w:tc>
          <w:tcPr>
            <w:tcW w:w="1008" w:type="dxa"/>
            <w:tcBorders>
              <w:top w:val="single" w:sz="4" w:space="0" w:color="auto"/>
              <w:left w:val="single" w:sz="4" w:space="0" w:color="auto"/>
              <w:bottom w:val="single" w:sz="4" w:space="0" w:color="auto"/>
              <w:right w:val="single" w:sz="4" w:space="0" w:color="auto"/>
            </w:tcBorders>
            <w:vAlign w:val="bottom"/>
            <w:hideMark/>
          </w:tcPr>
          <w:p w14:paraId="0E22BDB5"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hAnsi="Times New Roman" w:cs="Times New Roman"/>
                <w:color w:val="000000"/>
                <w:sz w:val="28"/>
                <w:szCs w:val="28"/>
              </w:rPr>
              <w:t>0,91</w:t>
            </w:r>
          </w:p>
        </w:tc>
      </w:tr>
      <w:tr w:rsidR="00FE6AD1" w:rsidRPr="00AA2CDA" w14:paraId="362E5149" w14:textId="77777777" w:rsidTr="00EB4BE7">
        <w:tc>
          <w:tcPr>
            <w:tcW w:w="1039" w:type="dxa"/>
            <w:tcBorders>
              <w:top w:val="single" w:sz="4" w:space="0" w:color="auto"/>
              <w:left w:val="single" w:sz="4" w:space="0" w:color="auto"/>
              <w:bottom w:val="single" w:sz="4" w:space="0" w:color="auto"/>
              <w:right w:val="single" w:sz="4" w:space="0" w:color="auto"/>
            </w:tcBorders>
            <w:hideMark/>
          </w:tcPr>
          <w:p w14:paraId="24135095" w14:textId="77777777" w:rsidR="00FE6AD1" w:rsidRPr="00AA2CDA" w:rsidRDefault="00FE6AD1" w:rsidP="00AA2CDA">
            <w:pPr>
              <w:pStyle w:val="afa"/>
              <w:rPr>
                <w:rFonts w:ascii="Times New Roman" w:hAnsi="Times New Roman" w:cs="Times New Roman"/>
                <w:sz w:val="28"/>
                <w:szCs w:val="28"/>
                <w:lang w:val="kk-KZ"/>
              </w:rPr>
            </w:pPr>
            <w:r w:rsidRPr="00AA2CDA">
              <w:rPr>
                <w:rFonts w:ascii="Times New Roman" w:hAnsi="Times New Roman" w:cs="Times New Roman"/>
                <w:sz w:val="28"/>
                <w:szCs w:val="28"/>
              </w:rPr>
              <w:t>2015</w:t>
            </w:r>
          </w:p>
        </w:tc>
        <w:tc>
          <w:tcPr>
            <w:tcW w:w="1125" w:type="dxa"/>
            <w:tcBorders>
              <w:top w:val="single" w:sz="4" w:space="0" w:color="auto"/>
              <w:left w:val="single" w:sz="4" w:space="0" w:color="auto"/>
              <w:bottom w:val="single" w:sz="4" w:space="0" w:color="auto"/>
              <w:right w:val="single" w:sz="4" w:space="0" w:color="auto"/>
            </w:tcBorders>
            <w:vAlign w:val="bottom"/>
            <w:hideMark/>
          </w:tcPr>
          <w:p w14:paraId="14072060"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eastAsia="Times New Roman" w:hAnsi="Times New Roman" w:cs="Times New Roman"/>
                <w:color w:val="000000"/>
                <w:sz w:val="28"/>
                <w:szCs w:val="28"/>
                <w:lang w:eastAsia="kk-KZ"/>
              </w:rPr>
              <w:t>0,15</w:t>
            </w:r>
          </w:p>
        </w:tc>
        <w:tc>
          <w:tcPr>
            <w:tcW w:w="1008" w:type="dxa"/>
            <w:tcBorders>
              <w:top w:val="single" w:sz="4" w:space="0" w:color="auto"/>
              <w:left w:val="single" w:sz="4" w:space="0" w:color="auto"/>
              <w:bottom w:val="single" w:sz="4" w:space="0" w:color="auto"/>
              <w:right w:val="single" w:sz="4" w:space="0" w:color="auto"/>
            </w:tcBorders>
            <w:vAlign w:val="bottom"/>
            <w:hideMark/>
          </w:tcPr>
          <w:p w14:paraId="7071B7D9"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hAnsi="Times New Roman" w:cs="Times New Roman"/>
                <w:color w:val="000000"/>
                <w:sz w:val="28"/>
                <w:szCs w:val="28"/>
              </w:rPr>
              <w:t>0,95</w:t>
            </w:r>
          </w:p>
        </w:tc>
        <w:tc>
          <w:tcPr>
            <w:tcW w:w="1125" w:type="dxa"/>
            <w:tcBorders>
              <w:top w:val="single" w:sz="4" w:space="0" w:color="auto"/>
              <w:left w:val="single" w:sz="4" w:space="0" w:color="auto"/>
              <w:bottom w:val="single" w:sz="4" w:space="0" w:color="auto"/>
              <w:right w:val="single" w:sz="4" w:space="0" w:color="auto"/>
            </w:tcBorders>
            <w:vAlign w:val="bottom"/>
            <w:hideMark/>
          </w:tcPr>
          <w:p w14:paraId="55A6E9C8"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hAnsi="Times New Roman" w:cs="Times New Roman"/>
                <w:color w:val="000000"/>
                <w:sz w:val="28"/>
                <w:szCs w:val="28"/>
              </w:rPr>
              <w:t>0,53</w:t>
            </w:r>
          </w:p>
        </w:tc>
        <w:tc>
          <w:tcPr>
            <w:tcW w:w="1008" w:type="dxa"/>
            <w:tcBorders>
              <w:top w:val="single" w:sz="4" w:space="0" w:color="auto"/>
              <w:left w:val="single" w:sz="4" w:space="0" w:color="auto"/>
              <w:bottom w:val="single" w:sz="4" w:space="0" w:color="auto"/>
              <w:right w:val="single" w:sz="4" w:space="0" w:color="auto"/>
            </w:tcBorders>
            <w:vAlign w:val="bottom"/>
            <w:hideMark/>
          </w:tcPr>
          <w:p w14:paraId="7F63717F"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hAnsi="Times New Roman" w:cs="Times New Roman"/>
                <w:color w:val="000000"/>
                <w:sz w:val="28"/>
                <w:szCs w:val="28"/>
              </w:rPr>
              <w:t>0,93</w:t>
            </w:r>
          </w:p>
        </w:tc>
        <w:tc>
          <w:tcPr>
            <w:tcW w:w="1125" w:type="dxa"/>
            <w:tcBorders>
              <w:top w:val="single" w:sz="4" w:space="0" w:color="auto"/>
              <w:left w:val="single" w:sz="4" w:space="0" w:color="auto"/>
              <w:bottom w:val="single" w:sz="4" w:space="0" w:color="auto"/>
              <w:right w:val="single" w:sz="4" w:space="0" w:color="auto"/>
            </w:tcBorders>
            <w:vAlign w:val="bottom"/>
            <w:hideMark/>
          </w:tcPr>
          <w:p w14:paraId="25061F28"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hAnsi="Times New Roman" w:cs="Times New Roman"/>
                <w:color w:val="000000"/>
                <w:sz w:val="28"/>
                <w:szCs w:val="28"/>
              </w:rPr>
              <w:t>1,20</w:t>
            </w:r>
          </w:p>
        </w:tc>
        <w:tc>
          <w:tcPr>
            <w:tcW w:w="1008" w:type="dxa"/>
            <w:tcBorders>
              <w:top w:val="single" w:sz="4" w:space="0" w:color="auto"/>
              <w:left w:val="single" w:sz="4" w:space="0" w:color="auto"/>
              <w:bottom w:val="single" w:sz="4" w:space="0" w:color="auto"/>
              <w:right w:val="single" w:sz="4" w:space="0" w:color="auto"/>
            </w:tcBorders>
            <w:vAlign w:val="bottom"/>
            <w:hideMark/>
          </w:tcPr>
          <w:p w14:paraId="76E60B7C"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hAnsi="Times New Roman" w:cs="Times New Roman"/>
                <w:color w:val="000000"/>
                <w:sz w:val="28"/>
                <w:szCs w:val="28"/>
              </w:rPr>
              <w:t>0,89</w:t>
            </w:r>
          </w:p>
        </w:tc>
        <w:tc>
          <w:tcPr>
            <w:tcW w:w="1125" w:type="dxa"/>
            <w:tcBorders>
              <w:top w:val="single" w:sz="4" w:space="0" w:color="auto"/>
              <w:left w:val="single" w:sz="4" w:space="0" w:color="auto"/>
              <w:bottom w:val="single" w:sz="4" w:space="0" w:color="auto"/>
              <w:right w:val="single" w:sz="4" w:space="0" w:color="auto"/>
            </w:tcBorders>
            <w:vAlign w:val="bottom"/>
            <w:hideMark/>
          </w:tcPr>
          <w:p w14:paraId="72537899"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hAnsi="Times New Roman" w:cs="Times New Roman"/>
                <w:color w:val="000000"/>
                <w:sz w:val="28"/>
                <w:szCs w:val="28"/>
              </w:rPr>
              <w:t>1,08</w:t>
            </w:r>
          </w:p>
        </w:tc>
        <w:tc>
          <w:tcPr>
            <w:tcW w:w="1008" w:type="dxa"/>
            <w:tcBorders>
              <w:top w:val="single" w:sz="4" w:space="0" w:color="auto"/>
              <w:left w:val="single" w:sz="4" w:space="0" w:color="auto"/>
              <w:bottom w:val="single" w:sz="4" w:space="0" w:color="auto"/>
              <w:right w:val="single" w:sz="4" w:space="0" w:color="auto"/>
            </w:tcBorders>
            <w:vAlign w:val="bottom"/>
            <w:hideMark/>
          </w:tcPr>
          <w:p w14:paraId="07467CCC"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hAnsi="Times New Roman" w:cs="Times New Roman"/>
                <w:color w:val="000000"/>
                <w:sz w:val="28"/>
                <w:szCs w:val="28"/>
              </w:rPr>
              <w:t>0,91</w:t>
            </w:r>
          </w:p>
        </w:tc>
      </w:tr>
      <w:tr w:rsidR="00FE6AD1" w:rsidRPr="00AA2CDA" w14:paraId="2BE4BE47" w14:textId="77777777" w:rsidTr="00EB4BE7">
        <w:tc>
          <w:tcPr>
            <w:tcW w:w="1039" w:type="dxa"/>
            <w:tcBorders>
              <w:top w:val="single" w:sz="4" w:space="0" w:color="auto"/>
              <w:left w:val="single" w:sz="4" w:space="0" w:color="auto"/>
              <w:bottom w:val="single" w:sz="4" w:space="0" w:color="auto"/>
              <w:right w:val="single" w:sz="4" w:space="0" w:color="auto"/>
            </w:tcBorders>
            <w:hideMark/>
          </w:tcPr>
          <w:p w14:paraId="29F139AF" w14:textId="77777777" w:rsidR="00FE6AD1" w:rsidRPr="00AA2CDA" w:rsidRDefault="00FE6AD1" w:rsidP="00AA2CDA">
            <w:pPr>
              <w:pStyle w:val="afa"/>
              <w:rPr>
                <w:rFonts w:ascii="Times New Roman" w:hAnsi="Times New Roman" w:cs="Times New Roman"/>
                <w:sz w:val="28"/>
                <w:szCs w:val="28"/>
                <w:lang w:val="kk-KZ"/>
              </w:rPr>
            </w:pPr>
            <w:r w:rsidRPr="00AA2CDA">
              <w:rPr>
                <w:rFonts w:ascii="Times New Roman" w:hAnsi="Times New Roman" w:cs="Times New Roman"/>
                <w:sz w:val="28"/>
                <w:szCs w:val="28"/>
              </w:rPr>
              <w:t>2016</w:t>
            </w:r>
          </w:p>
        </w:tc>
        <w:tc>
          <w:tcPr>
            <w:tcW w:w="1125" w:type="dxa"/>
            <w:tcBorders>
              <w:top w:val="single" w:sz="4" w:space="0" w:color="auto"/>
              <w:left w:val="single" w:sz="4" w:space="0" w:color="auto"/>
              <w:bottom w:val="single" w:sz="4" w:space="0" w:color="auto"/>
              <w:right w:val="single" w:sz="4" w:space="0" w:color="auto"/>
            </w:tcBorders>
            <w:vAlign w:val="bottom"/>
            <w:hideMark/>
          </w:tcPr>
          <w:p w14:paraId="263EB216"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eastAsia="Times New Roman" w:hAnsi="Times New Roman" w:cs="Times New Roman"/>
                <w:color w:val="000000"/>
                <w:sz w:val="28"/>
                <w:szCs w:val="28"/>
                <w:lang w:eastAsia="kk-KZ"/>
              </w:rPr>
              <w:t>0,07</w:t>
            </w:r>
          </w:p>
        </w:tc>
        <w:tc>
          <w:tcPr>
            <w:tcW w:w="1008" w:type="dxa"/>
            <w:tcBorders>
              <w:top w:val="single" w:sz="4" w:space="0" w:color="auto"/>
              <w:left w:val="single" w:sz="4" w:space="0" w:color="auto"/>
              <w:bottom w:val="single" w:sz="4" w:space="0" w:color="auto"/>
              <w:right w:val="single" w:sz="4" w:space="0" w:color="auto"/>
            </w:tcBorders>
            <w:vAlign w:val="bottom"/>
            <w:hideMark/>
          </w:tcPr>
          <w:p w14:paraId="4E42C2B8"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hAnsi="Times New Roman" w:cs="Times New Roman"/>
                <w:color w:val="000000"/>
                <w:sz w:val="28"/>
                <w:szCs w:val="28"/>
              </w:rPr>
              <w:t>0,95</w:t>
            </w:r>
          </w:p>
        </w:tc>
        <w:tc>
          <w:tcPr>
            <w:tcW w:w="1125" w:type="dxa"/>
            <w:tcBorders>
              <w:top w:val="single" w:sz="4" w:space="0" w:color="auto"/>
              <w:left w:val="single" w:sz="4" w:space="0" w:color="auto"/>
              <w:bottom w:val="single" w:sz="4" w:space="0" w:color="auto"/>
              <w:right w:val="single" w:sz="4" w:space="0" w:color="auto"/>
            </w:tcBorders>
            <w:vAlign w:val="bottom"/>
            <w:hideMark/>
          </w:tcPr>
          <w:p w14:paraId="7234E6AE"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hAnsi="Times New Roman" w:cs="Times New Roman"/>
                <w:color w:val="000000"/>
                <w:sz w:val="28"/>
                <w:szCs w:val="28"/>
              </w:rPr>
              <w:t>0,65</w:t>
            </w:r>
          </w:p>
        </w:tc>
        <w:tc>
          <w:tcPr>
            <w:tcW w:w="1008" w:type="dxa"/>
            <w:tcBorders>
              <w:top w:val="single" w:sz="4" w:space="0" w:color="auto"/>
              <w:left w:val="single" w:sz="4" w:space="0" w:color="auto"/>
              <w:bottom w:val="single" w:sz="4" w:space="0" w:color="auto"/>
              <w:right w:val="single" w:sz="4" w:space="0" w:color="auto"/>
            </w:tcBorders>
            <w:vAlign w:val="bottom"/>
            <w:hideMark/>
          </w:tcPr>
          <w:p w14:paraId="7282993E"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hAnsi="Times New Roman" w:cs="Times New Roman"/>
                <w:color w:val="000000"/>
                <w:sz w:val="28"/>
                <w:szCs w:val="28"/>
              </w:rPr>
              <w:t>0,93</w:t>
            </w:r>
          </w:p>
        </w:tc>
        <w:tc>
          <w:tcPr>
            <w:tcW w:w="1125" w:type="dxa"/>
            <w:tcBorders>
              <w:top w:val="single" w:sz="4" w:space="0" w:color="auto"/>
              <w:left w:val="single" w:sz="4" w:space="0" w:color="auto"/>
              <w:bottom w:val="single" w:sz="4" w:space="0" w:color="auto"/>
              <w:right w:val="single" w:sz="4" w:space="0" w:color="auto"/>
            </w:tcBorders>
            <w:vAlign w:val="bottom"/>
            <w:hideMark/>
          </w:tcPr>
          <w:p w14:paraId="173DDF6E"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hAnsi="Times New Roman" w:cs="Times New Roman"/>
                <w:color w:val="000000"/>
                <w:sz w:val="28"/>
                <w:szCs w:val="28"/>
              </w:rPr>
              <w:t>1,03</w:t>
            </w:r>
          </w:p>
        </w:tc>
        <w:tc>
          <w:tcPr>
            <w:tcW w:w="1008" w:type="dxa"/>
            <w:tcBorders>
              <w:top w:val="single" w:sz="4" w:space="0" w:color="auto"/>
              <w:left w:val="single" w:sz="4" w:space="0" w:color="auto"/>
              <w:bottom w:val="single" w:sz="4" w:space="0" w:color="auto"/>
              <w:right w:val="single" w:sz="4" w:space="0" w:color="auto"/>
            </w:tcBorders>
            <w:vAlign w:val="bottom"/>
            <w:hideMark/>
          </w:tcPr>
          <w:p w14:paraId="3BB134D6"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hAnsi="Times New Roman" w:cs="Times New Roman"/>
                <w:color w:val="000000"/>
                <w:sz w:val="28"/>
                <w:szCs w:val="28"/>
              </w:rPr>
              <w:t>0,87</w:t>
            </w:r>
          </w:p>
        </w:tc>
        <w:tc>
          <w:tcPr>
            <w:tcW w:w="1125" w:type="dxa"/>
            <w:tcBorders>
              <w:top w:val="single" w:sz="4" w:space="0" w:color="auto"/>
              <w:left w:val="single" w:sz="4" w:space="0" w:color="auto"/>
              <w:bottom w:val="single" w:sz="4" w:space="0" w:color="auto"/>
              <w:right w:val="single" w:sz="4" w:space="0" w:color="auto"/>
            </w:tcBorders>
            <w:vAlign w:val="bottom"/>
            <w:hideMark/>
          </w:tcPr>
          <w:p w14:paraId="1844C039"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hAnsi="Times New Roman" w:cs="Times New Roman"/>
                <w:color w:val="000000"/>
                <w:sz w:val="28"/>
                <w:szCs w:val="28"/>
              </w:rPr>
              <w:t>0,75</w:t>
            </w:r>
          </w:p>
        </w:tc>
        <w:tc>
          <w:tcPr>
            <w:tcW w:w="1008" w:type="dxa"/>
            <w:tcBorders>
              <w:top w:val="single" w:sz="4" w:space="0" w:color="auto"/>
              <w:left w:val="single" w:sz="4" w:space="0" w:color="auto"/>
              <w:bottom w:val="single" w:sz="4" w:space="0" w:color="auto"/>
              <w:right w:val="single" w:sz="4" w:space="0" w:color="auto"/>
            </w:tcBorders>
            <w:vAlign w:val="bottom"/>
            <w:hideMark/>
          </w:tcPr>
          <w:p w14:paraId="208F1351"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hAnsi="Times New Roman" w:cs="Times New Roman"/>
                <w:color w:val="000000"/>
                <w:sz w:val="28"/>
                <w:szCs w:val="28"/>
              </w:rPr>
              <w:t>0,93</w:t>
            </w:r>
          </w:p>
        </w:tc>
      </w:tr>
      <w:tr w:rsidR="00FE6AD1" w:rsidRPr="00AA2CDA" w14:paraId="7660E896" w14:textId="77777777" w:rsidTr="00EB4BE7">
        <w:tc>
          <w:tcPr>
            <w:tcW w:w="1039" w:type="dxa"/>
            <w:tcBorders>
              <w:top w:val="single" w:sz="4" w:space="0" w:color="auto"/>
              <w:left w:val="single" w:sz="4" w:space="0" w:color="auto"/>
              <w:bottom w:val="single" w:sz="4" w:space="0" w:color="auto"/>
              <w:right w:val="single" w:sz="4" w:space="0" w:color="auto"/>
            </w:tcBorders>
            <w:hideMark/>
          </w:tcPr>
          <w:p w14:paraId="016477F3" w14:textId="77777777" w:rsidR="00FE6AD1" w:rsidRPr="00AA2CDA" w:rsidRDefault="00FE6AD1" w:rsidP="00AA2CDA">
            <w:pPr>
              <w:pStyle w:val="afa"/>
              <w:rPr>
                <w:rFonts w:ascii="Times New Roman" w:hAnsi="Times New Roman" w:cs="Times New Roman"/>
                <w:sz w:val="28"/>
                <w:szCs w:val="28"/>
                <w:lang w:val="kk-KZ"/>
              </w:rPr>
            </w:pPr>
            <w:r w:rsidRPr="00AA2CDA">
              <w:rPr>
                <w:rFonts w:ascii="Times New Roman" w:hAnsi="Times New Roman" w:cs="Times New Roman"/>
                <w:sz w:val="28"/>
                <w:szCs w:val="28"/>
              </w:rPr>
              <w:t>2017</w:t>
            </w:r>
          </w:p>
        </w:tc>
        <w:tc>
          <w:tcPr>
            <w:tcW w:w="1125" w:type="dxa"/>
            <w:tcBorders>
              <w:top w:val="single" w:sz="4" w:space="0" w:color="auto"/>
              <w:left w:val="single" w:sz="4" w:space="0" w:color="auto"/>
              <w:bottom w:val="single" w:sz="4" w:space="0" w:color="auto"/>
              <w:right w:val="single" w:sz="4" w:space="0" w:color="auto"/>
            </w:tcBorders>
            <w:vAlign w:val="bottom"/>
            <w:hideMark/>
          </w:tcPr>
          <w:p w14:paraId="065A43B4"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eastAsia="Times New Roman" w:hAnsi="Times New Roman" w:cs="Times New Roman"/>
                <w:color w:val="000000"/>
                <w:sz w:val="28"/>
                <w:szCs w:val="28"/>
                <w:lang w:eastAsia="kk-KZ"/>
              </w:rPr>
              <w:t>0,10</w:t>
            </w:r>
          </w:p>
        </w:tc>
        <w:tc>
          <w:tcPr>
            <w:tcW w:w="1008" w:type="dxa"/>
            <w:tcBorders>
              <w:top w:val="single" w:sz="4" w:space="0" w:color="auto"/>
              <w:left w:val="single" w:sz="4" w:space="0" w:color="auto"/>
              <w:bottom w:val="single" w:sz="4" w:space="0" w:color="auto"/>
              <w:right w:val="single" w:sz="4" w:space="0" w:color="auto"/>
            </w:tcBorders>
            <w:vAlign w:val="bottom"/>
            <w:hideMark/>
          </w:tcPr>
          <w:p w14:paraId="4FE3FA20"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hAnsi="Times New Roman" w:cs="Times New Roman"/>
                <w:color w:val="000000"/>
                <w:sz w:val="28"/>
                <w:szCs w:val="28"/>
              </w:rPr>
              <w:t>0,95</w:t>
            </w:r>
          </w:p>
        </w:tc>
        <w:tc>
          <w:tcPr>
            <w:tcW w:w="1125" w:type="dxa"/>
            <w:tcBorders>
              <w:top w:val="single" w:sz="4" w:space="0" w:color="auto"/>
              <w:left w:val="single" w:sz="4" w:space="0" w:color="auto"/>
              <w:bottom w:val="single" w:sz="4" w:space="0" w:color="auto"/>
              <w:right w:val="single" w:sz="4" w:space="0" w:color="auto"/>
            </w:tcBorders>
            <w:vAlign w:val="bottom"/>
            <w:hideMark/>
          </w:tcPr>
          <w:p w14:paraId="77FF89A0"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hAnsi="Times New Roman" w:cs="Times New Roman"/>
                <w:color w:val="000000"/>
                <w:sz w:val="28"/>
                <w:szCs w:val="28"/>
              </w:rPr>
              <w:t>0,72</w:t>
            </w:r>
          </w:p>
        </w:tc>
        <w:tc>
          <w:tcPr>
            <w:tcW w:w="1008" w:type="dxa"/>
            <w:tcBorders>
              <w:top w:val="single" w:sz="4" w:space="0" w:color="auto"/>
              <w:left w:val="single" w:sz="4" w:space="0" w:color="auto"/>
              <w:bottom w:val="single" w:sz="4" w:space="0" w:color="auto"/>
              <w:right w:val="single" w:sz="4" w:space="0" w:color="auto"/>
            </w:tcBorders>
            <w:vAlign w:val="bottom"/>
            <w:hideMark/>
          </w:tcPr>
          <w:p w14:paraId="214FC493"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hAnsi="Times New Roman" w:cs="Times New Roman"/>
                <w:color w:val="000000"/>
                <w:sz w:val="28"/>
                <w:szCs w:val="28"/>
              </w:rPr>
              <w:t>0,92</w:t>
            </w:r>
          </w:p>
        </w:tc>
        <w:tc>
          <w:tcPr>
            <w:tcW w:w="1125" w:type="dxa"/>
            <w:tcBorders>
              <w:top w:val="single" w:sz="4" w:space="0" w:color="auto"/>
              <w:left w:val="single" w:sz="4" w:space="0" w:color="auto"/>
              <w:bottom w:val="single" w:sz="4" w:space="0" w:color="auto"/>
              <w:right w:val="single" w:sz="4" w:space="0" w:color="auto"/>
            </w:tcBorders>
            <w:vAlign w:val="bottom"/>
            <w:hideMark/>
          </w:tcPr>
          <w:p w14:paraId="0C350237"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hAnsi="Times New Roman" w:cs="Times New Roman"/>
                <w:color w:val="000000"/>
                <w:sz w:val="28"/>
                <w:szCs w:val="28"/>
              </w:rPr>
              <w:t>1,02</w:t>
            </w:r>
          </w:p>
        </w:tc>
        <w:tc>
          <w:tcPr>
            <w:tcW w:w="1008" w:type="dxa"/>
            <w:tcBorders>
              <w:top w:val="single" w:sz="4" w:space="0" w:color="auto"/>
              <w:left w:val="single" w:sz="4" w:space="0" w:color="auto"/>
              <w:bottom w:val="single" w:sz="4" w:space="0" w:color="auto"/>
              <w:right w:val="single" w:sz="4" w:space="0" w:color="auto"/>
            </w:tcBorders>
            <w:vAlign w:val="bottom"/>
            <w:hideMark/>
          </w:tcPr>
          <w:p w14:paraId="68A29E0B"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hAnsi="Times New Roman" w:cs="Times New Roman"/>
                <w:color w:val="000000"/>
                <w:sz w:val="28"/>
                <w:szCs w:val="28"/>
              </w:rPr>
              <w:t>0,91</w:t>
            </w:r>
          </w:p>
        </w:tc>
        <w:tc>
          <w:tcPr>
            <w:tcW w:w="1125" w:type="dxa"/>
            <w:tcBorders>
              <w:top w:val="single" w:sz="4" w:space="0" w:color="auto"/>
              <w:left w:val="single" w:sz="4" w:space="0" w:color="auto"/>
              <w:bottom w:val="single" w:sz="4" w:space="0" w:color="auto"/>
              <w:right w:val="single" w:sz="4" w:space="0" w:color="auto"/>
            </w:tcBorders>
            <w:vAlign w:val="bottom"/>
            <w:hideMark/>
          </w:tcPr>
          <w:p w14:paraId="4195F053"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hAnsi="Times New Roman" w:cs="Times New Roman"/>
                <w:color w:val="000000"/>
                <w:sz w:val="28"/>
                <w:szCs w:val="28"/>
              </w:rPr>
              <w:t>0,97</w:t>
            </w:r>
          </w:p>
        </w:tc>
        <w:tc>
          <w:tcPr>
            <w:tcW w:w="1008" w:type="dxa"/>
            <w:tcBorders>
              <w:top w:val="single" w:sz="4" w:space="0" w:color="auto"/>
              <w:left w:val="single" w:sz="4" w:space="0" w:color="auto"/>
              <w:bottom w:val="single" w:sz="4" w:space="0" w:color="auto"/>
              <w:right w:val="single" w:sz="4" w:space="0" w:color="auto"/>
            </w:tcBorders>
            <w:vAlign w:val="bottom"/>
            <w:hideMark/>
          </w:tcPr>
          <w:p w14:paraId="3031824F"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hAnsi="Times New Roman" w:cs="Times New Roman"/>
                <w:color w:val="000000"/>
                <w:sz w:val="28"/>
                <w:szCs w:val="28"/>
              </w:rPr>
              <w:t>0,91</w:t>
            </w:r>
          </w:p>
        </w:tc>
      </w:tr>
      <w:tr w:rsidR="00FE6AD1" w:rsidRPr="00AA2CDA" w14:paraId="20CD1E34" w14:textId="77777777" w:rsidTr="00EB4BE7">
        <w:tc>
          <w:tcPr>
            <w:tcW w:w="1039" w:type="dxa"/>
            <w:tcBorders>
              <w:top w:val="single" w:sz="4" w:space="0" w:color="auto"/>
              <w:left w:val="single" w:sz="4" w:space="0" w:color="auto"/>
              <w:bottom w:val="single" w:sz="4" w:space="0" w:color="auto"/>
              <w:right w:val="single" w:sz="4" w:space="0" w:color="auto"/>
            </w:tcBorders>
            <w:hideMark/>
          </w:tcPr>
          <w:p w14:paraId="7EC7C52A" w14:textId="77777777" w:rsidR="00FE6AD1" w:rsidRPr="00AA2CDA" w:rsidRDefault="00FE6AD1" w:rsidP="00AA2CDA">
            <w:pPr>
              <w:pStyle w:val="afa"/>
              <w:rPr>
                <w:rFonts w:ascii="Times New Roman" w:hAnsi="Times New Roman" w:cs="Times New Roman"/>
                <w:sz w:val="28"/>
                <w:szCs w:val="28"/>
                <w:lang w:val="kk-KZ"/>
              </w:rPr>
            </w:pPr>
            <w:r w:rsidRPr="00AA2CDA">
              <w:rPr>
                <w:rFonts w:ascii="Times New Roman" w:hAnsi="Times New Roman" w:cs="Times New Roman"/>
                <w:sz w:val="28"/>
                <w:szCs w:val="28"/>
              </w:rPr>
              <w:t>2018</w:t>
            </w:r>
          </w:p>
        </w:tc>
        <w:tc>
          <w:tcPr>
            <w:tcW w:w="1125" w:type="dxa"/>
            <w:tcBorders>
              <w:top w:val="single" w:sz="4" w:space="0" w:color="auto"/>
              <w:left w:val="single" w:sz="4" w:space="0" w:color="auto"/>
              <w:bottom w:val="single" w:sz="4" w:space="0" w:color="auto"/>
              <w:right w:val="single" w:sz="4" w:space="0" w:color="auto"/>
            </w:tcBorders>
            <w:vAlign w:val="bottom"/>
            <w:hideMark/>
          </w:tcPr>
          <w:p w14:paraId="50E3D411"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eastAsia="Times New Roman" w:hAnsi="Times New Roman" w:cs="Times New Roman"/>
                <w:color w:val="000000"/>
                <w:sz w:val="28"/>
                <w:szCs w:val="28"/>
                <w:lang w:eastAsia="kk-KZ"/>
              </w:rPr>
              <w:t>0,08</w:t>
            </w:r>
          </w:p>
        </w:tc>
        <w:tc>
          <w:tcPr>
            <w:tcW w:w="1008" w:type="dxa"/>
            <w:tcBorders>
              <w:top w:val="single" w:sz="4" w:space="0" w:color="auto"/>
              <w:left w:val="single" w:sz="4" w:space="0" w:color="auto"/>
              <w:bottom w:val="single" w:sz="4" w:space="0" w:color="auto"/>
              <w:right w:val="single" w:sz="4" w:space="0" w:color="auto"/>
            </w:tcBorders>
            <w:vAlign w:val="bottom"/>
            <w:hideMark/>
          </w:tcPr>
          <w:p w14:paraId="4F4B7B19"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hAnsi="Times New Roman" w:cs="Times New Roman"/>
                <w:color w:val="000000"/>
                <w:sz w:val="28"/>
                <w:szCs w:val="28"/>
              </w:rPr>
              <w:t>0,95</w:t>
            </w:r>
          </w:p>
        </w:tc>
        <w:tc>
          <w:tcPr>
            <w:tcW w:w="1125" w:type="dxa"/>
            <w:tcBorders>
              <w:top w:val="single" w:sz="4" w:space="0" w:color="auto"/>
              <w:left w:val="single" w:sz="4" w:space="0" w:color="auto"/>
              <w:bottom w:val="single" w:sz="4" w:space="0" w:color="auto"/>
              <w:right w:val="single" w:sz="4" w:space="0" w:color="auto"/>
            </w:tcBorders>
            <w:vAlign w:val="bottom"/>
            <w:hideMark/>
          </w:tcPr>
          <w:p w14:paraId="1DBE4FA4"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hAnsi="Times New Roman" w:cs="Times New Roman"/>
                <w:color w:val="000000"/>
                <w:sz w:val="28"/>
                <w:szCs w:val="28"/>
              </w:rPr>
              <w:t>0,57</w:t>
            </w:r>
          </w:p>
        </w:tc>
        <w:tc>
          <w:tcPr>
            <w:tcW w:w="1008" w:type="dxa"/>
            <w:tcBorders>
              <w:top w:val="single" w:sz="4" w:space="0" w:color="auto"/>
              <w:left w:val="single" w:sz="4" w:space="0" w:color="auto"/>
              <w:bottom w:val="single" w:sz="4" w:space="0" w:color="auto"/>
              <w:right w:val="single" w:sz="4" w:space="0" w:color="auto"/>
            </w:tcBorders>
            <w:vAlign w:val="bottom"/>
            <w:hideMark/>
          </w:tcPr>
          <w:p w14:paraId="29020D16"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hAnsi="Times New Roman" w:cs="Times New Roman"/>
                <w:color w:val="000000"/>
                <w:sz w:val="28"/>
                <w:szCs w:val="28"/>
              </w:rPr>
              <w:t>0,93</w:t>
            </w:r>
          </w:p>
        </w:tc>
        <w:tc>
          <w:tcPr>
            <w:tcW w:w="1125" w:type="dxa"/>
            <w:tcBorders>
              <w:top w:val="single" w:sz="4" w:space="0" w:color="auto"/>
              <w:left w:val="single" w:sz="4" w:space="0" w:color="auto"/>
              <w:bottom w:val="single" w:sz="4" w:space="0" w:color="auto"/>
              <w:right w:val="single" w:sz="4" w:space="0" w:color="auto"/>
            </w:tcBorders>
            <w:vAlign w:val="bottom"/>
            <w:hideMark/>
          </w:tcPr>
          <w:p w14:paraId="4EBCDBE9"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hAnsi="Times New Roman" w:cs="Times New Roman"/>
                <w:color w:val="000000"/>
                <w:sz w:val="28"/>
                <w:szCs w:val="28"/>
              </w:rPr>
              <w:t>1,33</w:t>
            </w:r>
          </w:p>
        </w:tc>
        <w:tc>
          <w:tcPr>
            <w:tcW w:w="1008" w:type="dxa"/>
            <w:tcBorders>
              <w:top w:val="single" w:sz="4" w:space="0" w:color="auto"/>
              <w:left w:val="single" w:sz="4" w:space="0" w:color="auto"/>
              <w:bottom w:val="single" w:sz="4" w:space="0" w:color="auto"/>
              <w:right w:val="single" w:sz="4" w:space="0" w:color="auto"/>
            </w:tcBorders>
            <w:vAlign w:val="bottom"/>
            <w:hideMark/>
          </w:tcPr>
          <w:p w14:paraId="3E4D4818"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hAnsi="Times New Roman" w:cs="Times New Roman"/>
                <w:color w:val="000000"/>
                <w:sz w:val="28"/>
                <w:szCs w:val="28"/>
              </w:rPr>
              <w:t>0,89</w:t>
            </w:r>
          </w:p>
        </w:tc>
        <w:tc>
          <w:tcPr>
            <w:tcW w:w="1125" w:type="dxa"/>
            <w:tcBorders>
              <w:top w:val="single" w:sz="4" w:space="0" w:color="auto"/>
              <w:left w:val="single" w:sz="4" w:space="0" w:color="auto"/>
              <w:bottom w:val="single" w:sz="4" w:space="0" w:color="auto"/>
              <w:right w:val="single" w:sz="4" w:space="0" w:color="auto"/>
            </w:tcBorders>
            <w:vAlign w:val="bottom"/>
            <w:hideMark/>
          </w:tcPr>
          <w:p w14:paraId="35D3A161"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hAnsi="Times New Roman" w:cs="Times New Roman"/>
                <w:color w:val="000000"/>
                <w:sz w:val="28"/>
                <w:szCs w:val="28"/>
              </w:rPr>
              <w:t>0,88</w:t>
            </w:r>
          </w:p>
        </w:tc>
        <w:tc>
          <w:tcPr>
            <w:tcW w:w="1008" w:type="dxa"/>
            <w:tcBorders>
              <w:top w:val="single" w:sz="4" w:space="0" w:color="auto"/>
              <w:left w:val="single" w:sz="4" w:space="0" w:color="auto"/>
              <w:bottom w:val="single" w:sz="4" w:space="0" w:color="auto"/>
              <w:right w:val="single" w:sz="4" w:space="0" w:color="auto"/>
            </w:tcBorders>
            <w:vAlign w:val="bottom"/>
            <w:hideMark/>
          </w:tcPr>
          <w:p w14:paraId="12E2C5DB"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hAnsi="Times New Roman" w:cs="Times New Roman"/>
                <w:color w:val="000000"/>
                <w:sz w:val="28"/>
                <w:szCs w:val="28"/>
              </w:rPr>
              <w:t>0,91</w:t>
            </w:r>
          </w:p>
        </w:tc>
      </w:tr>
      <w:tr w:rsidR="00FE6AD1" w:rsidRPr="00AA2CDA" w14:paraId="48001F0B" w14:textId="77777777" w:rsidTr="00EB4BE7">
        <w:tc>
          <w:tcPr>
            <w:tcW w:w="1039" w:type="dxa"/>
            <w:tcBorders>
              <w:top w:val="single" w:sz="4" w:space="0" w:color="auto"/>
              <w:left w:val="single" w:sz="4" w:space="0" w:color="auto"/>
              <w:bottom w:val="single" w:sz="4" w:space="0" w:color="auto"/>
              <w:right w:val="single" w:sz="4" w:space="0" w:color="auto"/>
            </w:tcBorders>
            <w:hideMark/>
          </w:tcPr>
          <w:p w14:paraId="780C7AD7" w14:textId="77777777" w:rsidR="00FE6AD1" w:rsidRPr="00AA2CDA" w:rsidRDefault="00FE6AD1" w:rsidP="00AA2CDA">
            <w:pPr>
              <w:pStyle w:val="afa"/>
              <w:rPr>
                <w:rFonts w:ascii="Times New Roman" w:hAnsi="Times New Roman" w:cs="Times New Roman"/>
                <w:sz w:val="28"/>
                <w:szCs w:val="28"/>
                <w:lang w:val="kk-KZ"/>
              </w:rPr>
            </w:pPr>
            <w:r w:rsidRPr="00AA2CDA">
              <w:rPr>
                <w:rFonts w:ascii="Times New Roman" w:hAnsi="Times New Roman" w:cs="Times New Roman"/>
                <w:sz w:val="28"/>
                <w:szCs w:val="28"/>
              </w:rPr>
              <w:t>2019</w:t>
            </w:r>
          </w:p>
        </w:tc>
        <w:tc>
          <w:tcPr>
            <w:tcW w:w="1125" w:type="dxa"/>
            <w:tcBorders>
              <w:top w:val="single" w:sz="4" w:space="0" w:color="auto"/>
              <w:left w:val="single" w:sz="4" w:space="0" w:color="auto"/>
              <w:bottom w:val="single" w:sz="4" w:space="0" w:color="auto"/>
              <w:right w:val="single" w:sz="4" w:space="0" w:color="auto"/>
            </w:tcBorders>
            <w:vAlign w:val="bottom"/>
            <w:hideMark/>
          </w:tcPr>
          <w:p w14:paraId="11D19507"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eastAsia="Times New Roman" w:hAnsi="Times New Roman" w:cs="Times New Roman"/>
                <w:color w:val="000000"/>
                <w:sz w:val="28"/>
                <w:szCs w:val="28"/>
                <w:lang w:eastAsia="kk-KZ"/>
              </w:rPr>
              <w:t>0,19</w:t>
            </w:r>
          </w:p>
        </w:tc>
        <w:tc>
          <w:tcPr>
            <w:tcW w:w="1008" w:type="dxa"/>
            <w:tcBorders>
              <w:top w:val="single" w:sz="4" w:space="0" w:color="auto"/>
              <w:left w:val="single" w:sz="4" w:space="0" w:color="auto"/>
              <w:bottom w:val="single" w:sz="4" w:space="0" w:color="auto"/>
              <w:right w:val="single" w:sz="4" w:space="0" w:color="auto"/>
            </w:tcBorders>
            <w:vAlign w:val="bottom"/>
            <w:hideMark/>
          </w:tcPr>
          <w:p w14:paraId="304ED807"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hAnsi="Times New Roman" w:cs="Times New Roman"/>
                <w:color w:val="000000"/>
                <w:sz w:val="28"/>
                <w:szCs w:val="28"/>
              </w:rPr>
              <w:t>0,95</w:t>
            </w:r>
          </w:p>
        </w:tc>
        <w:tc>
          <w:tcPr>
            <w:tcW w:w="1125" w:type="dxa"/>
            <w:tcBorders>
              <w:top w:val="single" w:sz="4" w:space="0" w:color="auto"/>
              <w:left w:val="single" w:sz="4" w:space="0" w:color="auto"/>
              <w:bottom w:val="single" w:sz="4" w:space="0" w:color="auto"/>
              <w:right w:val="single" w:sz="4" w:space="0" w:color="auto"/>
            </w:tcBorders>
            <w:vAlign w:val="bottom"/>
            <w:hideMark/>
          </w:tcPr>
          <w:p w14:paraId="5BC25E02"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hAnsi="Times New Roman" w:cs="Times New Roman"/>
                <w:color w:val="000000"/>
                <w:sz w:val="28"/>
                <w:szCs w:val="28"/>
              </w:rPr>
              <w:t>0,59</w:t>
            </w:r>
          </w:p>
        </w:tc>
        <w:tc>
          <w:tcPr>
            <w:tcW w:w="1008" w:type="dxa"/>
            <w:tcBorders>
              <w:top w:val="single" w:sz="4" w:space="0" w:color="auto"/>
              <w:left w:val="single" w:sz="4" w:space="0" w:color="auto"/>
              <w:bottom w:val="single" w:sz="4" w:space="0" w:color="auto"/>
              <w:right w:val="single" w:sz="4" w:space="0" w:color="auto"/>
            </w:tcBorders>
            <w:vAlign w:val="bottom"/>
            <w:hideMark/>
          </w:tcPr>
          <w:p w14:paraId="4A9D47EB"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hAnsi="Times New Roman" w:cs="Times New Roman"/>
                <w:color w:val="000000"/>
                <w:sz w:val="28"/>
                <w:szCs w:val="28"/>
              </w:rPr>
              <w:t>0,93</w:t>
            </w:r>
          </w:p>
        </w:tc>
        <w:tc>
          <w:tcPr>
            <w:tcW w:w="1125" w:type="dxa"/>
            <w:tcBorders>
              <w:top w:val="single" w:sz="4" w:space="0" w:color="auto"/>
              <w:left w:val="single" w:sz="4" w:space="0" w:color="auto"/>
              <w:bottom w:val="single" w:sz="4" w:space="0" w:color="auto"/>
              <w:right w:val="single" w:sz="4" w:space="0" w:color="auto"/>
            </w:tcBorders>
            <w:vAlign w:val="bottom"/>
            <w:hideMark/>
          </w:tcPr>
          <w:p w14:paraId="0EDCF05F"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hAnsi="Times New Roman" w:cs="Times New Roman"/>
                <w:color w:val="000000"/>
                <w:sz w:val="28"/>
                <w:szCs w:val="28"/>
              </w:rPr>
              <w:t>1,12</w:t>
            </w:r>
          </w:p>
        </w:tc>
        <w:tc>
          <w:tcPr>
            <w:tcW w:w="1008" w:type="dxa"/>
            <w:tcBorders>
              <w:top w:val="single" w:sz="4" w:space="0" w:color="auto"/>
              <w:left w:val="single" w:sz="4" w:space="0" w:color="auto"/>
              <w:bottom w:val="single" w:sz="4" w:space="0" w:color="auto"/>
              <w:right w:val="single" w:sz="4" w:space="0" w:color="auto"/>
            </w:tcBorders>
            <w:vAlign w:val="bottom"/>
            <w:hideMark/>
          </w:tcPr>
          <w:p w14:paraId="4CFE1280"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hAnsi="Times New Roman" w:cs="Times New Roman"/>
                <w:color w:val="000000"/>
                <w:sz w:val="28"/>
                <w:szCs w:val="28"/>
              </w:rPr>
              <w:t>0,91</w:t>
            </w:r>
          </w:p>
        </w:tc>
        <w:tc>
          <w:tcPr>
            <w:tcW w:w="1125" w:type="dxa"/>
            <w:tcBorders>
              <w:top w:val="single" w:sz="4" w:space="0" w:color="auto"/>
              <w:left w:val="single" w:sz="4" w:space="0" w:color="auto"/>
              <w:bottom w:val="single" w:sz="4" w:space="0" w:color="auto"/>
              <w:right w:val="single" w:sz="4" w:space="0" w:color="auto"/>
            </w:tcBorders>
            <w:vAlign w:val="bottom"/>
            <w:hideMark/>
          </w:tcPr>
          <w:p w14:paraId="4A1895DC"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hAnsi="Times New Roman" w:cs="Times New Roman"/>
                <w:color w:val="000000"/>
                <w:sz w:val="28"/>
                <w:szCs w:val="28"/>
              </w:rPr>
              <w:t>0,92</w:t>
            </w:r>
          </w:p>
        </w:tc>
        <w:tc>
          <w:tcPr>
            <w:tcW w:w="1008" w:type="dxa"/>
            <w:tcBorders>
              <w:top w:val="single" w:sz="4" w:space="0" w:color="auto"/>
              <w:left w:val="single" w:sz="4" w:space="0" w:color="auto"/>
              <w:bottom w:val="single" w:sz="4" w:space="0" w:color="auto"/>
              <w:right w:val="single" w:sz="4" w:space="0" w:color="auto"/>
            </w:tcBorders>
            <w:vAlign w:val="bottom"/>
            <w:hideMark/>
          </w:tcPr>
          <w:p w14:paraId="2C39FF33"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hAnsi="Times New Roman" w:cs="Times New Roman"/>
                <w:color w:val="000000"/>
                <w:sz w:val="28"/>
                <w:szCs w:val="28"/>
              </w:rPr>
              <w:t>0,92</w:t>
            </w:r>
          </w:p>
        </w:tc>
      </w:tr>
      <w:tr w:rsidR="00FE6AD1" w:rsidRPr="00AA2CDA" w14:paraId="46F56D33" w14:textId="77777777" w:rsidTr="00EB4BE7">
        <w:tc>
          <w:tcPr>
            <w:tcW w:w="1039" w:type="dxa"/>
            <w:tcBorders>
              <w:top w:val="single" w:sz="4" w:space="0" w:color="auto"/>
              <w:left w:val="single" w:sz="4" w:space="0" w:color="auto"/>
              <w:bottom w:val="single" w:sz="4" w:space="0" w:color="auto"/>
              <w:right w:val="single" w:sz="4" w:space="0" w:color="auto"/>
            </w:tcBorders>
            <w:hideMark/>
          </w:tcPr>
          <w:p w14:paraId="47B3C8D4" w14:textId="77777777" w:rsidR="00FE6AD1" w:rsidRPr="00AA2CDA" w:rsidRDefault="00FE6AD1" w:rsidP="00AA2CDA">
            <w:pPr>
              <w:pStyle w:val="afa"/>
              <w:rPr>
                <w:rFonts w:ascii="Times New Roman" w:hAnsi="Times New Roman" w:cs="Times New Roman"/>
                <w:sz w:val="28"/>
                <w:szCs w:val="28"/>
                <w:lang w:val="kk-KZ"/>
              </w:rPr>
            </w:pPr>
            <w:r w:rsidRPr="00AA2CDA">
              <w:rPr>
                <w:rFonts w:ascii="Times New Roman" w:hAnsi="Times New Roman" w:cs="Times New Roman"/>
                <w:sz w:val="28"/>
                <w:szCs w:val="28"/>
              </w:rPr>
              <w:t>2020</w:t>
            </w:r>
          </w:p>
        </w:tc>
        <w:tc>
          <w:tcPr>
            <w:tcW w:w="1125" w:type="dxa"/>
            <w:tcBorders>
              <w:top w:val="single" w:sz="4" w:space="0" w:color="auto"/>
              <w:left w:val="single" w:sz="4" w:space="0" w:color="auto"/>
              <w:bottom w:val="single" w:sz="4" w:space="0" w:color="auto"/>
              <w:right w:val="single" w:sz="4" w:space="0" w:color="auto"/>
            </w:tcBorders>
            <w:vAlign w:val="bottom"/>
            <w:hideMark/>
          </w:tcPr>
          <w:p w14:paraId="572C5311"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eastAsia="Times New Roman" w:hAnsi="Times New Roman" w:cs="Times New Roman"/>
                <w:color w:val="000000"/>
                <w:sz w:val="28"/>
                <w:szCs w:val="28"/>
                <w:lang w:eastAsia="kk-KZ"/>
              </w:rPr>
              <w:t>0,17</w:t>
            </w:r>
          </w:p>
        </w:tc>
        <w:tc>
          <w:tcPr>
            <w:tcW w:w="1008" w:type="dxa"/>
            <w:tcBorders>
              <w:top w:val="single" w:sz="4" w:space="0" w:color="auto"/>
              <w:left w:val="single" w:sz="4" w:space="0" w:color="auto"/>
              <w:bottom w:val="single" w:sz="4" w:space="0" w:color="auto"/>
              <w:right w:val="single" w:sz="4" w:space="0" w:color="auto"/>
            </w:tcBorders>
            <w:vAlign w:val="bottom"/>
            <w:hideMark/>
          </w:tcPr>
          <w:p w14:paraId="5A7B9C26"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hAnsi="Times New Roman" w:cs="Times New Roman"/>
                <w:color w:val="000000"/>
                <w:sz w:val="28"/>
                <w:szCs w:val="28"/>
              </w:rPr>
              <w:t>0,95</w:t>
            </w:r>
          </w:p>
        </w:tc>
        <w:tc>
          <w:tcPr>
            <w:tcW w:w="1125" w:type="dxa"/>
            <w:tcBorders>
              <w:top w:val="single" w:sz="4" w:space="0" w:color="auto"/>
              <w:left w:val="single" w:sz="4" w:space="0" w:color="auto"/>
              <w:bottom w:val="single" w:sz="4" w:space="0" w:color="auto"/>
              <w:right w:val="single" w:sz="4" w:space="0" w:color="auto"/>
            </w:tcBorders>
            <w:vAlign w:val="bottom"/>
            <w:hideMark/>
          </w:tcPr>
          <w:p w14:paraId="53224A00"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hAnsi="Times New Roman" w:cs="Times New Roman"/>
                <w:color w:val="000000"/>
                <w:sz w:val="28"/>
                <w:szCs w:val="28"/>
              </w:rPr>
              <w:t>0,68</w:t>
            </w:r>
          </w:p>
        </w:tc>
        <w:tc>
          <w:tcPr>
            <w:tcW w:w="1008" w:type="dxa"/>
            <w:tcBorders>
              <w:top w:val="single" w:sz="4" w:space="0" w:color="auto"/>
              <w:left w:val="single" w:sz="4" w:space="0" w:color="auto"/>
              <w:bottom w:val="single" w:sz="4" w:space="0" w:color="auto"/>
              <w:right w:val="single" w:sz="4" w:space="0" w:color="auto"/>
            </w:tcBorders>
            <w:vAlign w:val="bottom"/>
            <w:hideMark/>
          </w:tcPr>
          <w:p w14:paraId="657DC6ED"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hAnsi="Times New Roman" w:cs="Times New Roman"/>
                <w:color w:val="000000"/>
                <w:sz w:val="28"/>
                <w:szCs w:val="28"/>
              </w:rPr>
              <w:t>0,94</w:t>
            </w:r>
          </w:p>
        </w:tc>
        <w:tc>
          <w:tcPr>
            <w:tcW w:w="1125" w:type="dxa"/>
            <w:tcBorders>
              <w:top w:val="single" w:sz="4" w:space="0" w:color="auto"/>
              <w:left w:val="single" w:sz="4" w:space="0" w:color="auto"/>
              <w:bottom w:val="single" w:sz="4" w:space="0" w:color="auto"/>
              <w:right w:val="single" w:sz="4" w:space="0" w:color="auto"/>
            </w:tcBorders>
            <w:vAlign w:val="bottom"/>
            <w:hideMark/>
          </w:tcPr>
          <w:p w14:paraId="254565A4"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hAnsi="Times New Roman" w:cs="Times New Roman"/>
                <w:color w:val="000000"/>
                <w:sz w:val="28"/>
                <w:szCs w:val="28"/>
              </w:rPr>
              <w:t>1,03</w:t>
            </w:r>
          </w:p>
        </w:tc>
        <w:tc>
          <w:tcPr>
            <w:tcW w:w="1008" w:type="dxa"/>
            <w:tcBorders>
              <w:top w:val="single" w:sz="4" w:space="0" w:color="auto"/>
              <w:left w:val="single" w:sz="4" w:space="0" w:color="auto"/>
              <w:bottom w:val="single" w:sz="4" w:space="0" w:color="auto"/>
              <w:right w:val="single" w:sz="4" w:space="0" w:color="auto"/>
            </w:tcBorders>
            <w:vAlign w:val="bottom"/>
            <w:hideMark/>
          </w:tcPr>
          <w:p w14:paraId="7258FB7F"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hAnsi="Times New Roman" w:cs="Times New Roman"/>
                <w:color w:val="000000"/>
                <w:sz w:val="28"/>
                <w:szCs w:val="28"/>
              </w:rPr>
              <w:t>0,93</w:t>
            </w:r>
          </w:p>
        </w:tc>
        <w:tc>
          <w:tcPr>
            <w:tcW w:w="1125" w:type="dxa"/>
            <w:tcBorders>
              <w:top w:val="single" w:sz="4" w:space="0" w:color="auto"/>
              <w:left w:val="single" w:sz="4" w:space="0" w:color="auto"/>
              <w:bottom w:val="single" w:sz="4" w:space="0" w:color="auto"/>
              <w:right w:val="single" w:sz="4" w:space="0" w:color="auto"/>
            </w:tcBorders>
            <w:vAlign w:val="bottom"/>
            <w:hideMark/>
          </w:tcPr>
          <w:p w14:paraId="5AB53CCF"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hAnsi="Times New Roman" w:cs="Times New Roman"/>
                <w:color w:val="000000"/>
                <w:sz w:val="28"/>
                <w:szCs w:val="28"/>
              </w:rPr>
              <w:t>0,96</w:t>
            </w:r>
          </w:p>
        </w:tc>
        <w:tc>
          <w:tcPr>
            <w:tcW w:w="1008" w:type="dxa"/>
            <w:tcBorders>
              <w:top w:val="single" w:sz="4" w:space="0" w:color="auto"/>
              <w:left w:val="single" w:sz="4" w:space="0" w:color="auto"/>
              <w:bottom w:val="single" w:sz="4" w:space="0" w:color="auto"/>
              <w:right w:val="single" w:sz="4" w:space="0" w:color="auto"/>
            </w:tcBorders>
            <w:vAlign w:val="bottom"/>
            <w:hideMark/>
          </w:tcPr>
          <w:p w14:paraId="75EAACD5"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hAnsi="Times New Roman" w:cs="Times New Roman"/>
                <w:color w:val="000000"/>
                <w:sz w:val="28"/>
                <w:szCs w:val="28"/>
              </w:rPr>
              <w:t>0,93</w:t>
            </w:r>
          </w:p>
        </w:tc>
      </w:tr>
      <w:tr w:rsidR="00FE6AD1" w:rsidRPr="00AA2CDA" w14:paraId="3678D0BC" w14:textId="77777777" w:rsidTr="00EB4BE7">
        <w:tc>
          <w:tcPr>
            <w:tcW w:w="1039" w:type="dxa"/>
            <w:tcBorders>
              <w:top w:val="single" w:sz="4" w:space="0" w:color="auto"/>
              <w:left w:val="single" w:sz="4" w:space="0" w:color="auto"/>
              <w:bottom w:val="single" w:sz="4" w:space="0" w:color="auto"/>
              <w:right w:val="single" w:sz="4" w:space="0" w:color="auto"/>
            </w:tcBorders>
            <w:hideMark/>
          </w:tcPr>
          <w:p w14:paraId="506B2740" w14:textId="77777777" w:rsidR="00FE6AD1" w:rsidRPr="00AA2CDA" w:rsidRDefault="003861BB" w:rsidP="00AA2CDA">
            <w:pPr>
              <w:pStyle w:val="afa"/>
              <w:rPr>
                <w:rFonts w:ascii="Times New Roman" w:hAnsi="Times New Roman" w:cs="Times New Roman"/>
                <w:sz w:val="28"/>
                <w:szCs w:val="28"/>
                <w:lang w:val="kk-KZ"/>
              </w:rPr>
            </w:pPr>
            <m:oMathPara>
              <m:oMath>
                <m:sSub>
                  <m:sSubPr>
                    <m:ctrlPr>
                      <w:rPr>
                        <w:rFonts w:ascii="Cambria Math" w:hAnsi="Cambria Math" w:cs="Times New Roman"/>
                        <w:i/>
                        <w:kern w:val="2"/>
                        <w:sz w:val="28"/>
                        <w:szCs w:val="28"/>
                        <w:lang w:val="kk-KZ" w:eastAsia="en-US"/>
                        <w14:ligatures w14:val="standardContextual"/>
                      </w:rPr>
                    </m:ctrlPr>
                  </m:sSubPr>
                  <m:e>
                    <m:r>
                      <w:rPr>
                        <w:rFonts w:ascii="Cambria Math" w:hAnsi="Cambria Math" w:cs="Times New Roman"/>
                        <w:sz w:val="28"/>
                        <w:szCs w:val="28"/>
                        <w:lang w:val="kk-KZ"/>
                      </w:rPr>
                      <m:t>S</m:t>
                    </m:r>
                    <m:r>
                      <w:rPr>
                        <w:rFonts w:ascii="Cambria Math" w:hAnsi="Cambria Math" w:cs="Times New Roman"/>
                        <w:sz w:val="28"/>
                        <w:szCs w:val="28"/>
                        <w:lang w:val="en-US"/>
                      </w:rPr>
                      <m:t>AOM</m:t>
                    </m:r>
                  </m:e>
                  <m:sub>
                    <m:r>
                      <w:rPr>
                        <w:rFonts w:ascii="Cambria Math" w:hAnsi="Cambria Math" w:cs="Times New Roman"/>
                        <w:sz w:val="28"/>
                        <w:szCs w:val="28"/>
                        <w:lang w:val="kk-KZ"/>
                      </w:rPr>
                      <m:t>i</m:t>
                    </m:r>
                  </m:sub>
                </m:sSub>
              </m:oMath>
            </m:oMathPara>
          </w:p>
        </w:tc>
        <w:tc>
          <w:tcPr>
            <w:tcW w:w="1125" w:type="dxa"/>
            <w:tcBorders>
              <w:top w:val="single" w:sz="4" w:space="0" w:color="auto"/>
              <w:left w:val="single" w:sz="4" w:space="0" w:color="auto"/>
              <w:bottom w:val="single" w:sz="4" w:space="0" w:color="auto"/>
              <w:right w:val="single" w:sz="4" w:space="0" w:color="auto"/>
            </w:tcBorders>
            <w:vAlign w:val="bottom"/>
            <w:hideMark/>
          </w:tcPr>
          <w:p w14:paraId="39CDA767" w14:textId="77777777" w:rsidR="00FE6AD1" w:rsidRPr="00AA2CDA" w:rsidRDefault="00FE6AD1" w:rsidP="00D2475E">
            <w:pPr>
              <w:pStyle w:val="afa"/>
              <w:jc w:val="center"/>
              <w:rPr>
                <w:rFonts w:ascii="Times New Roman" w:eastAsia="Times New Roman" w:hAnsi="Times New Roman" w:cs="Times New Roman"/>
                <w:color w:val="000000"/>
                <w:sz w:val="28"/>
                <w:szCs w:val="28"/>
                <w:lang w:eastAsia="kk-KZ"/>
              </w:rPr>
            </w:pPr>
            <w:r w:rsidRPr="00AA2CDA">
              <w:rPr>
                <w:rFonts w:ascii="Times New Roman" w:eastAsia="Times New Roman" w:hAnsi="Times New Roman" w:cs="Times New Roman"/>
                <w:color w:val="000000"/>
                <w:sz w:val="28"/>
                <w:szCs w:val="28"/>
                <w:lang w:eastAsia="kk-KZ"/>
              </w:rPr>
              <w:t>0,21</w:t>
            </w:r>
          </w:p>
        </w:tc>
        <w:tc>
          <w:tcPr>
            <w:tcW w:w="1008" w:type="dxa"/>
            <w:tcBorders>
              <w:top w:val="single" w:sz="4" w:space="0" w:color="auto"/>
              <w:left w:val="single" w:sz="4" w:space="0" w:color="auto"/>
              <w:bottom w:val="single" w:sz="4" w:space="0" w:color="auto"/>
              <w:right w:val="single" w:sz="4" w:space="0" w:color="auto"/>
            </w:tcBorders>
            <w:vAlign w:val="bottom"/>
            <w:hideMark/>
          </w:tcPr>
          <w:p w14:paraId="219BFC80" w14:textId="77777777" w:rsidR="00FE6AD1" w:rsidRPr="00AA2CDA" w:rsidRDefault="00FE6AD1" w:rsidP="00D2475E">
            <w:pPr>
              <w:pStyle w:val="afa"/>
              <w:jc w:val="center"/>
              <w:rPr>
                <w:rFonts w:ascii="Times New Roman" w:eastAsiaTheme="minorHAnsi" w:hAnsi="Times New Roman" w:cs="Times New Roman"/>
                <w:color w:val="000000"/>
                <w:kern w:val="2"/>
                <w:sz w:val="28"/>
                <w:szCs w:val="28"/>
                <w:lang w:eastAsia="en-US"/>
                <w14:ligatures w14:val="standardContextual"/>
              </w:rPr>
            </w:pPr>
            <w:r w:rsidRPr="00AA2CDA">
              <w:rPr>
                <w:rFonts w:ascii="Times New Roman" w:hAnsi="Times New Roman" w:cs="Times New Roman"/>
                <w:color w:val="000000"/>
                <w:sz w:val="28"/>
                <w:szCs w:val="28"/>
              </w:rPr>
              <w:t>0,94</w:t>
            </w:r>
          </w:p>
        </w:tc>
        <w:tc>
          <w:tcPr>
            <w:tcW w:w="1125" w:type="dxa"/>
            <w:tcBorders>
              <w:top w:val="single" w:sz="4" w:space="0" w:color="auto"/>
              <w:left w:val="single" w:sz="4" w:space="0" w:color="auto"/>
              <w:bottom w:val="single" w:sz="4" w:space="0" w:color="auto"/>
              <w:right w:val="single" w:sz="4" w:space="0" w:color="auto"/>
            </w:tcBorders>
            <w:vAlign w:val="bottom"/>
            <w:hideMark/>
          </w:tcPr>
          <w:p w14:paraId="78328B6B" w14:textId="77777777" w:rsidR="00FE6AD1" w:rsidRPr="00AA2CDA" w:rsidRDefault="00FE6AD1" w:rsidP="00D2475E">
            <w:pPr>
              <w:pStyle w:val="afa"/>
              <w:jc w:val="center"/>
              <w:rPr>
                <w:rFonts w:ascii="Times New Roman" w:hAnsi="Times New Roman" w:cs="Times New Roman"/>
                <w:color w:val="000000"/>
                <w:sz w:val="28"/>
                <w:szCs w:val="28"/>
              </w:rPr>
            </w:pPr>
            <w:r w:rsidRPr="00AA2CDA">
              <w:rPr>
                <w:rFonts w:ascii="Times New Roman" w:hAnsi="Times New Roman" w:cs="Times New Roman"/>
                <w:color w:val="000000"/>
                <w:sz w:val="28"/>
                <w:szCs w:val="28"/>
              </w:rPr>
              <w:t>0,57</w:t>
            </w:r>
          </w:p>
        </w:tc>
        <w:tc>
          <w:tcPr>
            <w:tcW w:w="1008" w:type="dxa"/>
            <w:tcBorders>
              <w:top w:val="single" w:sz="4" w:space="0" w:color="auto"/>
              <w:left w:val="single" w:sz="4" w:space="0" w:color="auto"/>
              <w:bottom w:val="single" w:sz="4" w:space="0" w:color="auto"/>
              <w:right w:val="single" w:sz="4" w:space="0" w:color="auto"/>
            </w:tcBorders>
            <w:vAlign w:val="bottom"/>
            <w:hideMark/>
          </w:tcPr>
          <w:p w14:paraId="461B8EAB" w14:textId="77777777" w:rsidR="00FE6AD1" w:rsidRPr="00AA2CDA" w:rsidRDefault="00FE6AD1" w:rsidP="00D2475E">
            <w:pPr>
              <w:pStyle w:val="afa"/>
              <w:jc w:val="center"/>
              <w:rPr>
                <w:rFonts w:ascii="Times New Roman" w:hAnsi="Times New Roman" w:cs="Times New Roman"/>
                <w:color w:val="000000"/>
                <w:sz w:val="28"/>
                <w:szCs w:val="28"/>
              </w:rPr>
            </w:pPr>
            <w:r w:rsidRPr="00AA2CDA">
              <w:rPr>
                <w:rFonts w:ascii="Times New Roman" w:hAnsi="Times New Roman" w:cs="Times New Roman"/>
                <w:color w:val="000000"/>
                <w:sz w:val="28"/>
                <w:szCs w:val="28"/>
              </w:rPr>
              <w:t>0,93</w:t>
            </w:r>
          </w:p>
        </w:tc>
        <w:tc>
          <w:tcPr>
            <w:tcW w:w="1125" w:type="dxa"/>
            <w:tcBorders>
              <w:top w:val="single" w:sz="4" w:space="0" w:color="auto"/>
              <w:left w:val="single" w:sz="4" w:space="0" w:color="auto"/>
              <w:bottom w:val="single" w:sz="4" w:space="0" w:color="auto"/>
              <w:right w:val="single" w:sz="4" w:space="0" w:color="auto"/>
            </w:tcBorders>
            <w:vAlign w:val="bottom"/>
            <w:hideMark/>
          </w:tcPr>
          <w:p w14:paraId="2A3D0745" w14:textId="77777777" w:rsidR="00FE6AD1" w:rsidRPr="00AA2CDA" w:rsidRDefault="00FE6AD1" w:rsidP="00D2475E">
            <w:pPr>
              <w:pStyle w:val="afa"/>
              <w:jc w:val="center"/>
              <w:rPr>
                <w:rFonts w:ascii="Times New Roman" w:hAnsi="Times New Roman" w:cs="Times New Roman"/>
                <w:color w:val="000000"/>
                <w:sz w:val="28"/>
                <w:szCs w:val="28"/>
              </w:rPr>
            </w:pPr>
            <w:r w:rsidRPr="00AA2CDA">
              <w:rPr>
                <w:rFonts w:ascii="Times New Roman" w:hAnsi="Times New Roman" w:cs="Times New Roman"/>
                <w:color w:val="000000"/>
                <w:sz w:val="28"/>
                <w:szCs w:val="28"/>
              </w:rPr>
              <w:t>1,05</w:t>
            </w:r>
          </w:p>
        </w:tc>
        <w:tc>
          <w:tcPr>
            <w:tcW w:w="1008" w:type="dxa"/>
            <w:tcBorders>
              <w:top w:val="single" w:sz="4" w:space="0" w:color="auto"/>
              <w:left w:val="single" w:sz="4" w:space="0" w:color="auto"/>
              <w:bottom w:val="single" w:sz="4" w:space="0" w:color="auto"/>
              <w:right w:val="single" w:sz="4" w:space="0" w:color="auto"/>
            </w:tcBorders>
            <w:vAlign w:val="bottom"/>
            <w:hideMark/>
          </w:tcPr>
          <w:p w14:paraId="024CB10B" w14:textId="77777777" w:rsidR="00FE6AD1" w:rsidRPr="00AA2CDA" w:rsidRDefault="00FE6AD1" w:rsidP="00D2475E">
            <w:pPr>
              <w:pStyle w:val="afa"/>
              <w:jc w:val="center"/>
              <w:rPr>
                <w:rFonts w:ascii="Times New Roman" w:hAnsi="Times New Roman" w:cs="Times New Roman"/>
                <w:color w:val="000000"/>
                <w:sz w:val="28"/>
                <w:szCs w:val="28"/>
              </w:rPr>
            </w:pPr>
            <w:r w:rsidRPr="00AA2CDA">
              <w:rPr>
                <w:rFonts w:ascii="Times New Roman" w:hAnsi="Times New Roman" w:cs="Times New Roman"/>
                <w:color w:val="000000"/>
                <w:sz w:val="28"/>
                <w:szCs w:val="28"/>
              </w:rPr>
              <w:t>0,91</w:t>
            </w:r>
          </w:p>
        </w:tc>
        <w:tc>
          <w:tcPr>
            <w:tcW w:w="1125" w:type="dxa"/>
            <w:tcBorders>
              <w:top w:val="single" w:sz="4" w:space="0" w:color="auto"/>
              <w:left w:val="single" w:sz="4" w:space="0" w:color="auto"/>
              <w:bottom w:val="single" w:sz="4" w:space="0" w:color="auto"/>
              <w:right w:val="single" w:sz="4" w:space="0" w:color="auto"/>
            </w:tcBorders>
            <w:vAlign w:val="bottom"/>
            <w:hideMark/>
          </w:tcPr>
          <w:p w14:paraId="5330B7B4" w14:textId="77777777" w:rsidR="00FE6AD1" w:rsidRPr="00AA2CDA" w:rsidRDefault="00FE6AD1" w:rsidP="00D2475E">
            <w:pPr>
              <w:pStyle w:val="afa"/>
              <w:jc w:val="center"/>
              <w:rPr>
                <w:rFonts w:ascii="Times New Roman" w:hAnsi="Times New Roman" w:cs="Times New Roman"/>
                <w:color w:val="000000"/>
                <w:sz w:val="28"/>
                <w:szCs w:val="28"/>
              </w:rPr>
            </w:pPr>
            <w:r w:rsidRPr="00AA2CDA">
              <w:rPr>
                <w:rFonts w:ascii="Times New Roman" w:hAnsi="Times New Roman" w:cs="Times New Roman"/>
                <w:color w:val="000000"/>
                <w:sz w:val="28"/>
                <w:szCs w:val="28"/>
              </w:rPr>
              <w:t>0,90</w:t>
            </w:r>
          </w:p>
        </w:tc>
        <w:tc>
          <w:tcPr>
            <w:tcW w:w="1008" w:type="dxa"/>
            <w:tcBorders>
              <w:top w:val="single" w:sz="4" w:space="0" w:color="auto"/>
              <w:left w:val="single" w:sz="4" w:space="0" w:color="auto"/>
              <w:bottom w:val="single" w:sz="4" w:space="0" w:color="auto"/>
              <w:right w:val="single" w:sz="4" w:space="0" w:color="auto"/>
            </w:tcBorders>
            <w:vAlign w:val="bottom"/>
            <w:hideMark/>
          </w:tcPr>
          <w:p w14:paraId="0F0463E4" w14:textId="77777777" w:rsidR="00FE6AD1" w:rsidRPr="00AA2CDA" w:rsidRDefault="00FE6AD1" w:rsidP="00D2475E">
            <w:pPr>
              <w:pStyle w:val="afa"/>
              <w:jc w:val="center"/>
              <w:rPr>
                <w:rFonts w:ascii="Times New Roman" w:hAnsi="Times New Roman" w:cs="Times New Roman"/>
                <w:color w:val="000000"/>
                <w:sz w:val="28"/>
                <w:szCs w:val="28"/>
              </w:rPr>
            </w:pPr>
            <w:r w:rsidRPr="00AA2CDA">
              <w:rPr>
                <w:rFonts w:ascii="Times New Roman" w:hAnsi="Times New Roman" w:cs="Times New Roman"/>
                <w:color w:val="000000"/>
                <w:sz w:val="28"/>
                <w:szCs w:val="28"/>
              </w:rPr>
              <w:t>0,92</w:t>
            </w:r>
          </w:p>
        </w:tc>
      </w:tr>
    </w:tbl>
    <w:p w14:paraId="53EC8AE5" w14:textId="77777777" w:rsidR="00FE6AD1" w:rsidRDefault="00FE6AD1" w:rsidP="00FE6AD1">
      <w:pPr>
        <w:spacing w:after="0" w:line="240" w:lineRule="auto"/>
        <w:jc w:val="both"/>
        <w:rPr>
          <w:rFonts w:ascii="Times New Roman" w:hAnsi="Times New Roman" w:cs="Times New Roman"/>
          <w:bCs/>
          <w:kern w:val="2"/>
          <w:sz w:val="28"/>
          <w:szCs w:val="28"/>
          <w:lang w:val="en-US" w:eastAsia="en-US"/>
          <w14:ligatures w14:val="standardContextual"/>
        </w:rPr>
      </w:pPr>
    </w:p>
    <w:p w14:paraId="64EA14A6" w14:textId="77777777" w:rsidR="00EB4BE7" w:rsidRDefault="00EB4BE7" w:rsidP="00EB4BE7">
      <w:pPr>
        <w:spacing w:after="0" w:line="240" w:lineRule="auto"/>
        <w:ind w:firstLine="709"/>
        <w:jc w:val="both"/>
        <w:rPr>
          <w:rFonts w:ascii="Times New Roman" w:hAnsi="Times New Roman" w:cs="Times New Roman"/>
          <w:bCs/>
          <w:sz w:val="28"/>
          <w:szCs w:val="28"/>
          <w:lang w:val="kk-KZ"/>
        </w:rPr>
      </w:pPr>
      <w:r>
        <w:rPr>
          <w:rFonts w:ascii="Times New Roman" w:hAnsi="Times New Roman" w:cs="Times New Roman"/>
          <w:bCs/>
          <w:sz w:val="28"/>
          <w:szCs w:val="28"/>
          <w:lang w:val="kk-KZ"/>
        </w:rPr>
        <w:t>– Түгіскен суармалау алқабында су теңгермесінің экологиялық тасмалдауының интегралдық көрсеткішіне (</w:t>
      </w:r>
      <m:oMath>
        <m:sSub>
          <m:sSubPr>
            <m:ctrlPr>
              <w:rPr>
                <w:rFonts w:ascii="Cambria Math" w:hAnsi="Cambria Math" w:cs="Times New Roman"/>
                <w:i/>
                <w:kern w:val="2"/>
                <w:sz w:val="28"/>
                <w:szCs w:val="28"/>
                <w:lang w:val="kk-KZ" w:eastAsia="en-US"/>
                <w14:ligatures w14:val="standardContextual"/>
              </w:rPr>
            </m:ctrlPr>
          </m:sSubPr>
          <m:e>
            <m:r>
              <w:rPr>
                <w:rFonts w:ascii="Cambria Math" w:hAnsi="Cambria Math" w:cs="Times New Roman"/>
                <w:sz w:val="28"/>
                <w:szCs w:val="28"/>
                <w:lang w:val="kk-KZ"/>
              </w:rPr>
              <m:t>EIIWB</m:t>
            </m:r>
          </m:e>
          <m:sub>
            <m:r>
              <w:rPr>
                <w:rFonts w:ascii="Cambria Math" w:hAnsi="Cambria Math" w:cs="Times New Roman"/>
                <w:sz w:val="28"/>
                <w:szCs w:val="28"/>
                <w:lang w:val="kk-KZ"/>
              </w:rPr>
              <m:t>i</m:t>
            </m:r>
          </m:sub>
        </m:sSub>
      </m:oMath>
      <w:r>
        <w:rPr>
          <w:rFonts w:ascii="Times New Roman" w:hAnsi="Times New Roman" w:cs="Times New Roman"/>
          <w:bCs/>
          <w:sz w:val="28"/>
          <w:szCs w:val="28"/>
          <w:lang w:val="kk-KZ"/>
        </w:rPr>
        <w:t>) қарастырылып отырылған жылдар арасында 0,32 – ден 0,17 – ге дейн өзгерген болса, ал оның ең жоғарғы мәні 0,48 – ге, ең кіші мәні 0,08 – ге және орташа мәні 0,21 тең болғандықтан сапалық белгісі бойынша «қ</w:t>
      </w:r>
      <w:r>
        <w:rPr>
          <w:rFonts w:ascii="Times New Roman" w:hAnsi="Times New Roman" w:cs="Times New Roman"/>
          <w:sz w:val="28"/>
          <w:szCs w:val="28"/>
          <w:lang w:val="kk-KZ"/>
        </w:rPr>
        <w:t>анағаттанарлық»</w:t>
      </w:r>
      <w:r>
        <w:rPr>
          <w:rFonts w:ascii="Times New Roman" w:hAnsi="Times New Roman" w:cs="Times New Roman"/>
          <w:bCs/>
          <w:sz w:val="28"/>
          <w:szCs w:val="28"/>
          <w:lang w:val="kk-KZ"/>
        </w:rPr>
        <w:t>, тұз теңгермесінің экологиялық тасмалдауының интегралдық көрсеткіші (</w:t>
      </w:r>
      <m:oMath>
        <m:sSub>
          <m:sSubPr>
            <m:ctrlPr>
              <w:rPr>
                <w:rFonts w:ascii="Cambria Math" w:hAnsi="Cambria Math" w:cs="Times New Roman"/>
                <w:i/>
                <w:kern w:val="2"/>
                <w:sz w:val="28"/>
                <w:szCs w:val="28"/>
                <w:lang w:val="kk-KZ" w:eastAsia="en-US"/>
                <w14:ligatures w14:val="standardContextual"/>
              </w:rPr>
            </m:ctrlPr>
          </m:sSubPr>
          <m:e>
            <m:r>
              <w:rPr>
                <w:rFonts w:ascii="Cambria Math" w:hAnsi="Cambria Math" w:cs="Times New Roman"/>
                <w:sz w:val="28"/>
                <w:szCs w:val="28"/>
                <w:lang w:val="kk-KZ"/>
              </w:rPr>
              <m:t>EIISB</m:t>
            </m:r>
          </m:e>
          <m:sub>
            <m:r>
              <w:rPr>
                <w:rFonts w:ascii="Cambria Math" w:hAnsi="Cambria Math" w:cs="Times New Roman"/>
                <w:sz w:val="28"/>
                <w:szCs w:val="28"/>
                <w:lang w:val="kk-KZ"/>
              </w:rPr>
              <m:t>i</m:t>
            </m:r>
          </m:sub>
        </m:sSub>
      </m:oMath>
      <w:r>
        <w:rPr>
          <w:rFonts w:ascii="Times New Roman" w:hAnsi="Times New Roman" w:cs="Times New Roman"/>
          <w:bCs/>
          <w:sz w:val="28"/>
          <w:szCs w:val="28"/>
          <w:lang w:val="kk-KZ"/>
        </w:rPr>
        <w:t>) 0,91 – ден 0,94 –ке дейін, ал оның ең жоғарғы мәні 0,97 – ге, ең кіші мәні 0,89  – ға және орташа мәні 0,94 тең болғандықтан</w:t>
      </w:r>
      <w:r>
        <w:rPr>
          <w:rFonts w:ascii="Times New Roman" w:hAnsi="Times New Roman" w:cs="Times New Roman"/>
          <w:sz w:val="28"/>
          <w:szCs w:val="28"/>
          <w:lang w:val="kk-KZ"/>
        </w:rPr>
        <w:t xml:space="preserve"> «өте жаман» аймаққа жатады;</w:t>
      </w:r>
    </w:p>
    <w:p w14:paraId="388517AD" w14:textId="77777777" w:rsidR="00EB4BE7" w:rsidRPr="00EB4BE7" w:rsidRDefault="00EB4BE7" w:rsidP="00FE6AD1">
      <w:pPr>
        <w:spacing w:after="0" w:line="240" w:lineRule="auto"/>
        <w:jc w:val="both"/>
        <w:rPr>
          <w:rFonts w:ascii="Times New Roman" w:hAnsi="Times New Roman" w:cs="Times New Roman"/>
          <w:bCs/>
          <w:kern w:val="2"/>
          <w:sz w:val="28"/>
          <w:szCs w:val="28"/>
          <w:lang w:val="kk-KZ" w:eastAsia="en-US"/>
          <w14:ligatures w14:val="standardContextual"/>
        </w:rPr>
      </w:pPr>
    </w:p>
    <w:p w14:paraId="349961C9" w14:textId="77777777" w:rsidR="00FE6AD1" w:rsidRDefault="00FE6AD1" w:rsidP="005A5ACA">
      <w:pPr>
        <w:spacing w:after="0" w:line="240" w:lineRule="auto"/>
        <w:jc w:val="center"/>
        <w:rPr>
          <w:rFonts w:ascii="Times New Roman" w:hAnsi="Times New Roman" w:cs="Times New Roman"/>
          <w:sz w:val="28"/>
          <w:szCs w:val="28"/>
          <w:lang w:val="kk-KZ"/>
        </w:rPr>
      </w:pPr>
      <w:r>
        <w:rPr>
          <w:rFonts w:ascii="Times New Roman" w:hAnsi="Times New Roman" w:cs="Times New Roman"/>
          <w:noProof/>
          <w:sz w:val="28"/>
          <w:szCs w:val="28"/>
          <w:lang w:val="en-US" w:eastAsia="en-US"/>
        </w:rPr>
        <w:lastRenderedPageBreak/>
        <w:drawing>
          <wp:inline distT="0" distB="0" distL="0" distR="0" wp14:anchorId="4957DE35" wp14:editId="4AF47FEE">
            <wp:extent cx="5927725" cy="3279140"/>
            <wp:effectExtent l="0" t="0" r="0"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27725" cy="3279140"/>
                    </a:xfrm>
                    <a:prstGeom prst="rect">
                      <a:avLst/>
                    </a:prstGeom>
                    <a:noFill/>
                    <a:ln>
                      <a:noFill/>
                    </a:ln>
                  </pic:spPr>
                </pic:pic>
              </a:graphicData>
            </a:graphic>
          </wp:inline>
        </w:drawing>
      </w:r>
    </w:p>
    <w:p w14:paraId="7B4939C0" w14:textId="77777777" w:rsidR="00FE6AD1" w:rsidRDefault="00FE6AD1" w:rsidP="00FE6AD1">
      <w:pPr>
        <w:spacing w:after="0" w:line="240" w:lineRule="auto"/>
        <w:ind w:firstLine="709"/>
        <w:jc w:val="both"/>
        <w:rPr>
          <w:rFonts w:ascii="Times New Roman" w:hAnsi="Times New Roman" w:cs="Times New Roman"/>
          <w:sz w:val="28"/>
          <w:szCs w:val="28"/>
          <w:lang w:val="kk-KZ"/>
        </w:rPr>
      </w:pPr>
    </w:p>
    <w:p w14:paraId="433983DE" w14:textId="77777777" w:rsidR="00FE6AD1" w:rsidRDefault="00FE6AD1" w:rsidP="00AF286C">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Сурет 26 </w:t>
      </w:r>
      <w:r w:rsidR="00E5747D">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006B092D">
        <w:rPr>
          <w:rFonts w:ascii="Times New Roman" w:hAnsi="Times New Roman" w:cs="Times New Roman"/>
          <w:sz w:val="28"/>
          <w:szCs w:val="28"/>
          <w:lang w:val="kk-KZ"/>
        </w:rPr>
        <w:t xml:space="preserve">Сырдария </w:t>
      </w:r>
      <w:r>
        <w:rPr>
          <w:rFonts w:ascii="Times New Roman" w:hAnsi="Times New Roman" w:cs="Times New Roman"/>
          <w:sz w:val="28"/>
          <w:szCs w:val="28"/>
          <w:lang w:val="kk-KZ"/>
        </w:rPr>
        <w:t xml:space="preserve">өзенінің төменгі сағасында орналасқан суармалау алқабтарының </w:t>
      </w:r>
      <w:r>
        <w:rPr>
          <w:rFonts w:ascii="Times New Roman" w:hAnsi="Times New Roman" w:cs="Times New Roman"/>
          <w:bCs/>
          <w:sz w:val="28"/>
          <w:szCs w:val="28"/>
          <w:lang w:val="kk-KZ"/>
        </w:rPr>
        <w:t>су теңгермесінің экологиялық тасмалдауының интегралдық көрсеткішінің 2000</w:t>
      </w:r>
      <w:r w:rsidR="00D2475E">
        <w:rPr>
          <w:rFonts w:ascii="Times New Roman" w:hAnsi="Times New Roman" w:cs="Times New Roman"/>
          <w:bCs/>
          <w:sz w:val="28"/>
          <w:szCs w:val="28"/>
          <w:lang w:val="kk-KZ"/>
        </w:rPr>
        <w:t xml:space="preserve"> </w:t>
      </w:r>
      <w:r w:rsidR="00E5747D">
        <w:rPr>
          <w:rFonts w:ascii="Times New Roman" w:hAnsi="Times New Roman" w:cs="Times New Roman"/>
          <w:bCs/>
          <w:sz w:val="28"/>
          <w:szCs w:val="28"/>
          <w:lang w:val="kk-KZ"/>
        </w:rPr>
        <w:t>–</w:t>
      </w:r>
      <w:r w:rsidR="00D2475E">
        <w:rPr>
          <w:rFonts w:ascii="Times New Roman" w:hAnsi="Times New Roman" w:cs="Times New Roman"/>
          <w:bCs/>
          <w:sz w:val="28"/>
          <w:szCs w:val="28"/>
          <w:lang w:val="kk-KZ"/>
        </w:rPr>
        <w:t xml:space="preserve"> </w:t>
      </w:r>
      <w:r>
        <w:rPr>
          <w:rFonts w:ascii="Times New Roman" w:hAnsi="Times New Roman" w:cs="Times New Roman"/>
          <w:bCs/>
          <w:sz w:val="28"/>
          <w:szCs w:val="28"/>
          <w:lang w:val="kk-KZ"/>
        </w:rPr>
        <w:t>2022 жылдар аралығындағы сызбасы және оның трендті (1</w:t>
      </w:r>
      <w:r w:rsidR="00D2475E">
        <w:rPr>
          <w:rFonts w:ascii="Times New Roman" w:hAnsi="Times New Roman" w:cs="Times New Roman"/>
          <w:bCs/>
          <w:sz w:val="28"/>
          <w:szCs w:val="28"/>
          <w:lang w:val="kk-KZ"/>
        </w:rPr>
        <w:t xml:space="preserve"> </w:t>
      </w:r>
      <w:r w:rsidR="00E5747D">
        <w:rPr>
          <w:rFonts w:ascii="Times New Roman" w:hAnsi="Times New Roman" w:cs="Times New Roman"/>
          <w:bCs/>
          <w:sz w:val="28"/>
          <w:szCs w:val="28"/>
          <w:lang w:val="kk-KZ"/>
        </w:rPr>
        <w:t>–</w:t>
      </w:r>
      <w:r w:rsidR="00D2475E">
        <w:rPr>
          <w:rFonts w:ascii="Times New Roman" w:hAnsi="Times New Roman" w:cs="Times New Roman"/>
          <w:bCs/>
          <w:sz w:val="28"/>
          <w:szCs w:val="28"/>
          <w:lang w:val="kk-KZ"/>
        </w:rPr>
        <w:t xml:space="preserve"> </w:t>
      </w:r>
      <w:r>
        <w:rPr>
          <w:rFonts w:ascii="Times New Roman" w:hAnsi="Times New Roman" w:cs="Times New Roman"/>
          <w:bCs/>
          <w:sz w:val="28"/>
          <w:szCs w:val="28"/>
          <w:lang w:val="kk-KZ"/>
        </w:rPr>
        <w:t>Түгісен алқабы; 2</w:t>
      </w:r>
      <w:r w:rsidR="00D2475E">
        <w:rPr>
          <w:rFonts w:ascii="Times New Roman" w:hAnsi="Times New Roman" w:cs="Times New Roman"/>
          <w:bCs/>
          <w:sz w:val="28"/>
          <w:szCs w:val="28"/>
          <w:lang w:val="kk-KZ"/>
        </w:rPr>
        <w:t xml:space="preserve"> </w:t>
      </w:r>
      <w:r w:rsidR="00E5747D">
        <w:rPr>
          <w:rFonts w:ascii="Times New Roman" w:hAnsi="Times New Roman" w:cs="Times New Roman"/>
          <w:bCs/>
          <w:sz w:val="28"/>
          <w:szCs w:val="28"/>
          <w:lang w:val="kk-KZ"/>
        </w:rPr>
        <w:t>–</w:t>
      </w:r>
      <w:r>
        <w:rPr>
          <w:rFonts w:ascii="Times New Roman" w:hAnsi="Times New Roman" w:cs="Times New Roman"/>
          <w:bCs/>
          <w:sz w:val="28"/>
          <w:szCs w:val="28"/>
          <w:lang w:val="kk-KZ"/>
        </w:rPr>
        <w:t xml:space="preserve"> Жанақорған</w:t>
      </w:r>
      <w:r w:rsidR="00D2475E">
        <w:rPr>
          <w:rFonts w:ascii="Times New Roman" w:hAnsi="Times New Roman" w:cs="Times New Roman"/>
          <w:bCs/>
          <w:sz w:val="28"/>
          <w:szCs w:val="28"/>
          <w:lang w:val="kk-KZ"/>
        </w:rPr>
        <w:t xml:space="preserve"> </w:t>
      </w:r>
      <w:r w:rsidR="00E5747D">
        <w:rPr>
          <w:rFonts w:ascii="Times New Roman" w:hAnsi="Times New Roman" w:cs="Times New Roman"/>
          <w:bCs/>
          <w:sz w:val="28"/>
          <w:szCs w:val="28"/>
          <w:lang w:val="kk-KZ"/>
        </w:rPr>
        <w:t>–</w:t>
      </w:r>
      <w:r w:rsidR="00D2475E">
        <w:rPr>
          <w:rFonts w:ascii="Times New Roman" w:hAnsi="Times New Roman" w:cs="Times New Roman"/>
          <w:bCs/>
          <w:sz w:val="28"/>
          <w:szCs w:val="28"/>
          <w:lang w:val="kk-KZ"/>
        </w:rPr>
        <w:t xml:space="preserve"> </w:t>
      </w:r>
      <w:r>
        <w:rPr>
          <w:rFonts w:ascii="Times New Roman" w:hAnsi="Times New Roman" w:cs="Times New Roman"/>
          <w:bCs/>
          <w:sz w:val="28"/>
          <w:szCs w:val="28"/>
          <w:lang w:val="kk-KZ"/>
        </w:rPr>
        <w:t>Шиелі алқабы; 3</w:t>
      </w:r>
      <w:r w:rsidR="00D2475E">
        <w:rPr>
          <w:rFonts w:ascii="Times New Roman" w:hAnsi="Times New Roman" w:cs="Times New Roman"/>
          <w:bCs/>
          <w:sz w:val="28"/>
          <w:szCs w:val="28"/>
          <w:lang w:val="kk-KZ"/>
        </w:rPr>
        <w:t xml:space="preserve"> </w:t>
      </w:r>
      <w:r w:rsidR="00E5747D">
        <w:rPr>
          <w:rFonts w:ascii="Times New Roman" w:hAnsi="Times New Roman" w:cs="Times New Roman"/>
          <w:bCs/>
          <w:sz w:val="28"/>
          <w:szCs w:val="28"/>
          <w:lang w:val="kk-KZ"/>
        </w:rPr>
        <w:t>–</w:t>
      </w:r>
      <w:r>
        <w:rPr>
          <w:rFonts w:ascii="Times New Roman" w:hAnsi="Times New Roman" w:cs="Times New Roman"/>
          <w:bCs/>
          <w:sz w:val="28"/>
          <w:szCs w:val="28"/>
          <w:lang w:val="kk-KZ"/>
        </w:rPr>
        <w:t xml:space="preserve"> Қызылорда алқабы; 4</w:t>
      </w:r>
      <w:r w:rsidR="00D2475E">
        <w:rPr>
          <w:rFonts w:ascii="Times New Roman" w:hAnsi="Times New Roman" w:cs="Times New Roman"/>
          <w:bCs/>
          <w:sz w:val="28"/>
          <w:szCs w:val="28"/>
          <w:lang w:val="kk-KZ"/>
        </w:rPr>
        <w:t xml:space="preserve"> </w:t>
      </w:r>
      <w:r w:rsidR="00E5747D">
        <w:rPr>
          <w:rFonts w:ascii="Times New Roman" w:hAnsi="Times New Roman" w:cs="Times New Roman"/>
          <w:bCs/>
          <w:sz w:val="28"/>
          <w:szCs w:val="28"/>
          <w:lang w:val="kk-KZ"/>
        </w:rPr>
        <w:t>–</w:t>
      </w:r>
      <w:r>
        <w:rPr>
          <w:rFonts w:ascii="Times New Roman" w:hAnsi="Times New Roman" w:cs="Times New Roman"/>
          <w:bCs/>
          <w:sz w:val="28"/>
          <w:szCs w:val="28"/>
          <w:lang w:val="kk-KZ"/>
        </w:rPr>
        <w:t xml:space="preserve"> Қазалы алқабы)</w:t>
      </w:r>
    </w:p>
    <w:p w14:paraId="1084C513" w14:textId="77777777" w:rsidR="00FE6AD1" w:rsidRDefault="00FE6AD1" w:rsidP="00FE6AD1">
      <w:pPr>
        <w:spacing w:after="0" w:line="240" w:lineRule="auto"/>
        <w:ind w:firstLine="709"/>
        <w:jc w:val="both"/>
        <w:rPr>
          <w:rFonts w:ascii="Times New Roman" w:hAnsi="Times New Roman" w:cs="Times New Roman"/>
          <w:sz w:val="28"/>
          <w:szCs w:val="28"/>
          <w:lang w:val="kk-KZ"/>
        </w:rPr>
      </w:pPr>
    </w:p>
    <w:p w14:paraId="5089332E" w14:textId="77777777" w:rsidR="00FE6AD1" w:rsidRDefault="00FE6AD1" w:rsidP="005A5ACA">
      <w:pPr>
        <w:spacing w:after="0" w:line="240" w:lineRule="auto"/>
        <w:jc w:val="center"/>
        <w:rPr>
          <w:rFonts w:ascii="Times New Roman" w:hAnsi="Times New Roman" w:cs="Times New Roman"/>
          <w:sz w:val="28"/>
          <w:szCs w:val="28"/>
          <w:lang w:val="kk-KZ"/>
        </w:rPr>
      </w:pPr>
      <w:r>
        <w:rPr>
          <w:rFonts w:ascii="Times New Roman" w:hAnsi="Times New Roman" w:cs="Times New Roman"/>
          <w:noProof/>
          <w:sz w:val="28"/>
          <w:szCs w:val="28"/>
          <w:lang w:val="en-US" w:eastAsia="en-US"/>
        </w:rPr>
        <w:drawing>
          <wp:inline distT="0" distB="0" distL="0" distR="0" wp14:anchorId="20DC9DC9" wp14:editId="4A9DF712">
            <wp:extent cx="5911850" cy="3027045"/>
            <wp:effectExtent l="0" t="0" r="0" b="1905"/>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11850" cy="3027045"/>
                    </a:xfrm>
                    <a:prstGeom prst="rect">
                      <a:avLst/>
                    </a:prstGeom>
                    <a:noFill/>
                    <a:ln>
                      <a:noFill/>
                    </a:ln>
                  </pic:spPr>
                </pic:pic>
              </a:graphicData>
            </a:graphic>
          </wp:inline>
        </w:drawing>
      </w:r>
    </w:p>
    <w:p w14:paraId="3A7D5E47" w14:textId="77777777" w:rsidR="00FE6AD1" w:rsidRDefault="00FE6AD1" w:rsidP="00FE6AD1">
      <w:pPr>
        <w:spacing w:after="0" w:line="240" w:lineRule="auto"/>
        <w:ind w:firstLine="709"/>
        <w:jc w:val="both"/>
        <w:rPr>
          <w:rFonts w:ascii="Times New Roman" w:hAnsi="Times New Roman" w:cs="Times New Roman"/>
          <w:sz w:val="28"/>
          <w:szCs w:val="28"/>
          <w:lang w:val="kk-KZ"/>
        </w:rPr>
      </w:pPr>
    </w:p>
    <w:p w14:paraId="76969937" w14:textId="77777777" w:rsidR="00FE6AD1" w:rsidRDefault="00FE6AD1" w:rsidP="00AA2CDA">
      <w:pPr>
        <w:spacing w:after="0" w:line="240" w:lineRule="auto"/>
        <w:jc w:val="center"/>
        <w:rPr>
          <w:rFonts w:ascii="Times New Roman" w:hAnsi="Times New Roman" w:cs="Times New Roman"/>
          <w:bCs/>
          <w:sz w:val="28"/>
          <w:szCs w:val="28"/>
          <w:lang w:val="kk-KZ"/>
        </w:rPr>
      </w:pPr>
      <w:r>
        <w:rPr>
          <w:rFonts w:ascii="Times New Roman" w:hAnsi="Times New Roman" w:cs="Times New Roman"/>
          <w:sz w:val="28"/>
          <w:szCs w:val="28"/>
          <w:lang w:val="kk-KZ"/>
        </w:rPr>
        <w:t xml:space="preserve">Сурет 27 </w:t>
      </w:r>
      <w:r w:rsidR="00E5747D">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006B092D">
        <w:rPr>
          <w:rFonts w:ascii="Times New Roman" w:hAnsi="Times New Roman" w:cs="Times New Roman"/>
          <w:sz w:val="28"/>
          <w:szCs w:val="28"/>
          <w:lang w:val="kk-KZ"/>
        </w:rPr>
        <w:t xml:space="preserve">Сырдария </w:t>
      </w:r>
      <w:r>
        <w:rPr>
          <w:rFonts w:ascii="Times New Roman" w:hAnsi="Times New Roman" w:cs="Times New Roman"/>
          <w:sz w:val="28"/>
          <w:szCs w:val="28"/>
          <w:lang w:val="kk-KZ"/>
        </w:rPr>
        <w:t xml:space="preserve">өзенінің төменгі сағасында орналасқан суармалау алқабтарының </w:t>
      </w:r>
      <w:r>
        <w:rPr>
          <w:rFonts w:ascii="Times New Roman" w:hAnsi="Times New Roman" w:cs="Times New Roman"/>
          <w:bCs/>
          <w:sz w:val="28"/>
          <w:szCs w:val="28"/>
          <w:lang w:val="kk-KZ"/>
        </w:rPr>
        <w:t>тұз теңгермесінің экологиялық тасмалдауының интегралдық көрсеткішінің 2000</w:t>
      </w:r>
      <w:r w:rsidR="00D2475E">
        <w:rPr>
          <w:rFonts w:ascii="Times New Roman" w:hAnsi="Times New Roman" w:cs="Times New Roman"/>
          <w:bCs/>
          <w:sz w:val="28"/>
          <w:szCs w:val="28"/>
          <w:lang w:val="kk-KZ"/>
        </w:rPr>
        <w:t xml:space="preserve"> </w:t>
      </w:r>
      <w:r w:rsidR="00E5747D">
        <w:rPr>
          <w:rFonts w:ascii="Times New Roman" w:hAnsi="Times New Roman" w:cs="Times New Roman"/>
          <w:bCs/>
          <w:sz w:val="28"/>
          <w:szCs w:val="28"/>
          <w:lang w:val="kk-KZ"/>
        </w:rPr>
        <w:t>–</w:t>
      </w:r>
      <w:r w:rsidR="00D2475E">
        <w:rPr>
          <w:rFonts w:ascii="Times New Roman" w:hAnsi="Times New Roman" w:cs="Times New Roman"/>
          <w:bCs/>
          <w:sz w:val="28"/>
          <w:szCs w:val="28"/>
          <w:lang w:val="kk-KZ"/>
        </w:rPr>
        <w:t xml:space="preserve"> </w:t>
      </w:r>
      <w:r>
        <w:rPr>
          <w:rFonts w:ascii="Times New Roman" w:hAnsi="Times New Roman" w:cs="Times New Roman"/>
          <w:bCs/>
          <w:sz w:val="28"/>
          <w:szCs w:val="28"/>
          <w:lang w:val="kk-KZ"/>
        </w:rPr>
        <w:t>2022 жылдар аралығындағы сызбасы және оның трендті (1</w:t>
      </w:r>
      <w:r w:rsidR="00D2475E">
        <w:rPr>
          <w:rFonts w:ascii="Times New Roman" w:hAnsi="Times New Roman" w:cs="Times New Roman"/>
          <w:bCs/>
          <w:sz w:val="28"/>
          <w:szCs w:val="28"/>
          <w:lang w:val="kk-KZ"/>
        </w:rPr>
        <w:t xml:space="preserve"> </w:t>
      </w:r>
      <w:r w:rsidR="00E5747D">
        <w:rPr>
          <w:rFonts w:ascii="Times New Roman" w:hAnsi="Times New Roman" w:cs="Times New Roman"/>
          <w:bCs/>
          <w:sz w:val="28"/>
          <w:szCs w:val="28"/>
          <w:lang w:val="kk-KZ"/>
        </w:rPr>
        <w:t>–</w:t>
      </w:r>
      <w:r w:rsidR="00D2475E">
        <w:rPr>
          <w:rFonts w:ascii="Times New Roman" w:hAnsi="Times New Roman" w:cs="Times New Roman"/>
          <w:bCs/>
          <w:sz w:val="28"/>
          <w:szCs w:val="28"/>
          <w:lang w:val="kk-KZ"/>
        </w:rPr>
        <w:t xml:space="preserve"> </w:t>
      </w:r>
      <w:r>
        <w:rPr>
          <w:rFonts w:ascii="Times New Roman" w:hAnsi="Times New Roman" w:cs="Times New Roman"/>
          <w:bCs/>
          <w:sz w:val="28"/>
          <w:szCs w:val="28"/>
          <w:lang w:val="kk-KZ"/>
        </w:rPr>
        <w:t>Түгісен алқабы; 2</w:t>
      </w:r>
      <w:r w:rsidR="00D2475E">
        <w:rPr>
          <w:rFonts w:ascii="Times New Roman" w:hAnsi="Times New Roman" w:cs="Times New Roman"/>
          <w:bCs/>
          <w:sz w:val="28"/>
          <w:szCs w:val="28"/>
          <w:lang w:val="kk-KZ"/>
        </w:rPr>
        <w:t xml:space="preserve"> </w:t>
      </w:r>
      <w:r w:rsidR="00E5747D">
        <w:rPr>
          <w:rFonts w:ascii="Times New Roman" w:hAnsi="Times New Roman" w:cs="Times New Roman"/>
          <w:bCs/>
          <w:sz w:val="28"/>
          <w:szCs w:val="28"/>
          <w:lang w:val="kk-KZ"/>
        </w:rPr>
        <w:t>–</w:t>
      </w:r>
      <w:r>
        <w:rPr>
          <w:rFonts w:ascii="Times New Roman" w:hAnsi="Times New Roman" w:cs="Times New Roman"/>
          <w:bCs/>
          <w:sz w:val="28"/>
          <w:szCs w:val="28"/>
          <w:lang w:val="kk-KZ"/>
        </w:rPr>
        <w:t xml:space="preserve"> Жанақорған</w:t>
      </w:r>
      <w:r w:rsidR="00D2475E">
        <w:rPr>
          <w:rFonts w:ascii="Times New Roman" w:hAnsi="Times New Roman" w:cs="Times New Roman"/>
          <w:bCs/>
          <w:sz w:val="28"/>
          <w:szCs w:val="28"/>
          <w:lang w:val="kk-KZ"/>
        </w:rPr>
        <w:t xml:space="preserve"> </w:t>
      </w:r>
      <w:r w:rsidR="00E5747D">
        <w:rPr>
          <w:rFonts w:ascii="Times New Roman" w:hAnsi="Times New Roman" w:cs="Times New Roman"/>
          <w:bCs/>
          <w:sz w:val="28"/>
          <w:szCs w:val="28"/>
          <w:lang w:val="kk-KZ"/>
        </w:rPr>
        <w:t>–</w:t>
      </w:r>
      <w:r w:rsidR="00D2475E">
        <w:rPr>
          <w:rFonts w:ascii="Times New Roman" w:hAnsi="Times New Roman" w:cs="Times New Roman"/>
          <w:bCs/>
          <w:sz w:val="28"/>
          <w:szCs w:val="28"/>
          <w:lang w:val="kk-KZ"/>
        </w:rPr>
        <w:t xml:space="preserve"> </w:t>
      </w:r>
      <w:r>
        <w:rPr>
          <w:rFonts w:ascii="Times New Roman" w:hAnsi="Times New Roman" w:cs="Times New Roman"/>
          <w:bCs/>
          <w:sz w:val="28"/>
          <w:szCs w:val="28"/>
          <w:lang w:val="kk-KZ"/>
        </w:rPr>
        <w:t>Шиелі алқабы; 3</w:t>
      </w:r>
      <w:r w:rsidR="00D2475E">
        <w:rPr>
          <w:rFonts w:ascii="Times New Roman" w:hAnsi="Times New Roman" w:cs="Times New Roman"/>
          <w:bCs/>
          <w:sz w:val="28"/>
          <w:szCs w:val="28"/>
          <w:lang w:val="kk-KZ"/>
        </w:rPr>
        <w:t xml:space="preserve"> </w:t>
      </w:r>
      <w:r w:rsidR="00E5747D">
        <w:rPr>
          <w:rFonts w:ascii="Times New Roman" w:hAnsi="Times New Roman" w:cs="Times New Roman"/>
          <w:bCs/>
          <w:sz w:val="28"/>
          <w:szCs w:val="28"/>
          <w:lang w:val="kk-KZ"/>
        </w:rPr>
        <w:t>–</w:t>
      </w:r>
      <w:r>
        <w:rPr>
          <w:rFonts w:ascii="Times New Roman" w:hAnsi="Times New Roman" w:cs="Times New Roman"/>
          <w:bCs/>
          <w:sz w:val="28"/>
          <w:szCs w:val="28"/>
          <w:lang w:val="kk-KZ"/>
        </w:rPr>
        <w:t xml:space="preserve"> Қызылорда алқабы; 4</w:t>
      </w:r>
      <w:r w:rsidR="00D2475E">
        <w:rPr>
          <w:rFonts w:ascii="Times New Roman" w:hAnsi="Times New Roman" w:cs="Times New Roman"/>
          <w:bCs/>
          <w:sz w:val="28"/>
          <w:szCs w:val="28"/>
          <w:lang w:val="kk-KZ"/>
        </w:rPr>
        <w:t xml:space="preserve"> </w:t>
      </w:r>
      <w:r w:rsidR="00E5747D">
        <w:rPr>
          <w:rFonts w:ascii="Times New Roman" w:hAnsi="Times New Roman" w:cs="Times New Roman"/>
          <w:bCs/>
          <w:sz w:val="28"/>
          <w:szCs w:val="28"/>
          <w:lang w:val="kk-KZ"/>
        </w:rPr>
        <w:t>–</w:t>
      </w:r>
      <w:r>
        <w:rPr>
          <w:rFonts w:ascii="Times New Roman" w:hAnsi="Times New Roman" w:cs="Times New Roman"/>
          <w:bCs/>
          <w:sz w:val="28"/>
          <w:szCs w:val="28"/>
          <w:lang w:val="kk-KZ"/>
        </w:rPr>
        <w:t xml:space="preserve"> Қазалы алқабы)</w:t>
      </w:r>
    </w:p>
    <w:p w14:paraId="0A80C181" w14:textId="77777777" w:rsidR="00AA2CDA" w:rsidRDefault="00AA2CDA" w:rsidP="00FE6AD1">
      <w:pPr>
        <w:spacing w:after="0" w:line="240" w:lineRule="auto"/>
        <w:jc w:val="both"/>
        <w:rPr>
          <w:rFonts w:ascii="Times New Roman" w:hAnsi="Times New Roman" w:cs="Times New Roman"/>
          <w:sz w:val="28"/>
          <w:szCs w:val="28"/>
          <w:lang w:val="kk-KZ"/>
        </w:rPr>
      </w:pPr>
    </w:p>
    <w:p w14:paraId="57578D8E" w14:textId="77777777" w:rsidR="00FE6AD1" w:rsidRDefault="00E5747D" w:rsidP="00FE6AD1">
      <w:pPr>
        <w:spacing w:after="0" w:line="240" w:lineRule="auto"/>
        <w:ind w:firstLine="709"/>
        <w:jc w:val="both"/>
        <w:rPr>
          <w:rFonts w:ascii="Times New Roman" w:hAnsi="Times New Roman" w:cs="Times New Roman"/>
          <w:bCs/>
          <w:sz w:val="28"/>
          <w:szCs w:val="28"/>
          <w:lang w:val="kk-KZ"/>
        </w:rPr>
      </w:pPr>
      <w:r>
        <w:rPr>
          <w:rFonts w:ascii="Times New Roman" w:hAnsi="Times New Roman" w:cs="Times New Roman"/>
          <w:bCs/>
          <w:sz w:val="28"/>
          <w:szCs w:val="28"/>
          <w:lang w:val="kk-KZ"/>
        </w:rPr>
        <w:lastRenderedPageBreak/>
        <w:t>–</w:t>
      </w:r>
      <w:r w:rsidR="00FE6AD1">
        <w:rPr>
          <w:rFonts w:ascii="Times New Roman" w:hAnsi="Times New Roman" w:cs="Times New Roman"/>
          <w:bCs/>
          <w:sz w:val="28"/>
          <w:szCs w:val="28"/>
          <w:lang w:val="kk-KZ"/>
        </w:rPr>
        <w:t xml:space="preserve"> Жаңақорған</w:t>
      </w:r>
      <w:r w:rsidR="00D2475E">
        <w:rPr>
          <w:rFonts w:ascii="Times New Roman" w:hAnsi="Times New Roman" w:cs="Times New Roman"/>
          <w:bCs/>
          <w:sz w:val="28"/>
          <w:szCs w:val="28"/>
          <w:lang w:val="kk-KZ"/>
        </w:rPr>
        <w:t xml:space="preserve"> </w:t>
      </w:r>
      <w:r>
        <w:rPr>
          <w:rFonts w:ascii="Times New Roman" w:hAnsi="Times New Roman" w:cs="Times New Roman"/>
          <w:bCs/>
          <w:sz w:val="28"/>
          <w:szCs w:val="28"/>
          <w:lang w:val="kk-KZ"/>
        </w:rPr>
        <w:t>–</w:t>
      </w:r>
      <w:r w:rsidR="00D2475E">
        <w:rPr>
          <w:rFonts w:ascii="Times New Roman" w:hAnsi="Times New Roman" w:cs="Times New Roman"/>
          <w:bCs/>
          <w:sz w:val="28"/>
          <w:szCs w:val="28"/>
          <w:lang w:val="kk-KZ"/>
        </w:rPr>
        <w:t xml:space="preserve"> </w:t>
      </w:r>
      <w:r w:rsidR="00FE6AD1">
        <w:rPr>
          <w:rFonts w:ascii="Times New Roman" w:hAnsi="Times New Roman" w:cs="Times New Roman"/>
          <w:bCs/>
          <w:sz w:val="28"/>
          <w:szCs w:val="28"/>
          <w:lang w:val="kk-KZ"/>
        </w:rPr>
        <w:t>Шиелі суармалау алқабында су теңгермесінің экологиялық тасмалдауының интегралдық көрсеткішіне (</w:t>
      </w:r>
      <m:oMath>
        <m:sSub>
          <m:sSubPr>
            <m:ctrlPr>
              <w:rPr>
                <w:rFonts w:ascii="Cambria Math" w:hAnsi="Cambria Math" w:cs="Times New Roman"/>
                <w:i/>
                <w:kern w:val="2"/>
                <w:sz w:val="28"/>
                <w:szCs w:val="28"/>
                <w:lang w:val="kk-KZ" w:eastAsia="en-US"/>
                <w14:ligatures w14:val="standardContextual"/>
              </w:rPr>
            </m:ctrlPr>
          </m:sSubPr>
          <m:e>
            <m:r>
              <w:rPr>
                <w:rFonts w:ascii="Cambria Math" w:hAnsi="Cambria Math" w:cs="Times New Roman"/>
                <w:sz w:val="28"/>
                <w:szCs w:val="28"/>
                <w:lang w:val="kk-KZ"/>
              </w:rPr>
              <m:t>EIIWB</m:t>
            </m:r>
          </m:e>
          <m:sub>
            <m:r>
              <w:rPr>
                <w:rFonts w:ascii="Cambria Math" w:hAnsi="Cambria Math" w:cs="Times New Roman"/>
                <w:sz w:val="28"/>
                <w:szCs w:val="28"/>
                <w:lang w:val="kk-KZ"/>
              </w:rPr>
              <m:t>i</m:t>
            </m:r>
          </m:sub>
        </m:sSub>
      </m:oMath>
      <w:r w:rsidR="00FE6AD1">
        <w:rPr>
          <w:rFonts w:ascii="Times New Roman" w:hAnsi="Times New Roman" w:cs="Times New Roman"/>
          <w:bCs/>
          <w:sz w:val="28"/>
          <w:szCs w:val="28"/>
          <w:lang w:val="kk-KZ"/>
        </w:rPr>
        <w:t xml:space="preserve">) қарастырылып отырылған жылдар арасында 0,44 </w:t>
      </w:r>
      <w:r>
        <w:rPr>
          <w:rFonts w:ascii="Times New Roman" w:hAnsi="Times New Roman" w:cs="Times New Roman"/>
          <w:bCs/>
          <w:sz w:val="28"/>
          <w:szCs w:val="28"/>
          <w:lang w:val="kk-KZ"/>
        </w:rPr>
        <w:t>–</w:t>
      </w:r>
      <w:r w:rsidR="00FE6AD1">
        <w:rPr>
          <w:rFonts w:ascii="Times New Roman" w:hAnsi="Times New Roman" w:cs="Times New Roman"/>
          <w:bCs/>
          <w:sz w:val="28"/>
          <w:szCs w:val="28"/>
          <w:lang w:val="kk-KZ"/>
        </w:rPr>
        <w:t xml:space="preserve"> ден 0,68 – ге дейн өзгерген болса, ал оның ең жоғарғы мәні 0,86</w:t>
      </w:r>
      <w:r w:rsidR="00D2475E">
        <w:rPr>
          <w:rFonts w:ascii="Times New Roman" w:hAnsi="Times New Roman" w:cs="Times New Roman"/>
          <w:bCs/>
          <w:sz w:val="28"/>
          <w:szCs w:val="28"/>
          <w:lang w:val="kk-KZ"/>
        </w:rPr>
        <w:t xml:space="preserve"> </w:t>
      </w:r>
      <w:r>
        <w:rPr>
          <w:rFonts w:ascii="Times New Roman" w:hAnsi="Times New Roman" w:cs="Times New Roman"/>
          <w:bCs/>
          <w:sz w:val="28"/>
          <w:szCs w:val="28"/>
          <w:lang w:val="kk-KZ"/>
        </w:rPr>
        <w:t>–</w:t>
      </w:r>
      <w:r w:rsidR="00D2475E">
        <w:rPr>
          <w:rFonts w:ascii="Times New Roman" w:hAnsi="Times New Roman" w:cs="Times New Roman"/>
          <w:bCs/>
          <w:sz w:val="28"/>
          <w:szCs w:val="28"/>
          <w:lang w:val="kk-KZ"/>
        </w:rPr>
        <w:t xml:space="preserve"> </w:t>
      </w:r>
      <w:r w:rsidR="00FE6AD1">
        <w:rPr>
          <w:rFonts w:ascii="Times New Roman" w:hAnsi="Times New Roman" w:cs="Times New Roman"/>
          <w:bCs/>
          <w:sz w:val="28"/>
          <w:szCs w:val="28"/>
          <w:lang w:val="kk-KZ"/>
        </w:rPr>
        <w:t xml:space="preserve">ге, ең кіші мәні 0,36 </w:t>
      </w:r>
      <w:r>
        <w:rPr>
          <w:rFonts w:ascii="Times New Roman" w:hAnsi="Times New Roman" w:cs="Times New Roman"/>
          <w:bCs/>
          <w:sz w:val="28"/>
          <w:szCs w:val="28"/>
          <w:lang w:val="kk-KZ"/>
        </w:rPr>
        <w:t>–</w:t>
      </w:r>
      <w:r w:rsidR="00D2475E">
        <w:rPr>
          <w:rFonts w:ascii="Times New Roman" w:hAnsi="Times New Roman" w:cs="Times New Roman"/>
          <w:bCs/>
          <w:sz w:val="28"/>
          <w:szCs w:val="28"/>
          <w:lang w:val="kk-KZ"/>
        </w:rPr>
        <w:t xml:space="preserve"> </w:t>
      </w:r>
      <w:r w:rsidR="00FE6AD1">
        <w:rPr>
          <w:rFonts w:ascii="Times New Roman" w:hAnsi="Times New Roman" w:cs="Times New Roman"/>
          <w:bCs/>
          <w:sz w:val="28"/>
          <w:szCs w:val="28"/>
          <w:lang w:val="kk-KZ"/>
        </w:rPr>
        <w:t>ге және орташа мәні 0,57 тең болғандықтан сапалық белгісі бойынша «</w:t>
      </w:r>
      <w:r w:rsidR="00FE6AD1">
        <w:rPr>
          <w:rFonts w:ascii="Times New Roman" w:hAnsi="Times New Roman" w:cs="Times New Roman"/>
          <w:sz w:val="28"/>
          <w:szCs w:val="28"/>
          <w:lang w:val="kk-KZ"/>
        </w:rPr>
        <w:t>өте жаман»</w:t>
      </w:r>
      <w:r w:rsidR="00FE6AD1">
        <w:rPr>
          <w:rFonts w:ascii="Times New Roman" w:hAnsi="Times New Roman" w:cs="Times New Roman"/>
          <w:bCs/>
          <w:sz w:val="28"/>
          <w:szCs w:val="28"/>
          <w:lang w:val="kk-KZ"/>
        </w:rPr>
        <w:t>, тұз теңгермесінің экологиялық тасмалдауының интегралдық көрсеткіші (</w:t>
      </w:r>
      <m:oMath>
        <m:sSub>
          <m:sSubPr>
            <m:ctrlPr>
              <w:rPr>
                <w:rFonts w:ascii="Cambria Math" w:hAnsi="Cambria Math" w:cs="Times New Roman"/>
                <w:i/>
                <w:kern w:val="2"/>
                <w:sz w:val="28"/>
                <w:szCs w:val="28"/>
                <w:lang w:val="kk-KZ" w:eastAsia="en-US"/>
                <w14:ligatures w14:val="standardContextual"/>
              </w:rPr>
            </m:ctrlPr>
          </m:sSubPr>
          <m:e>
            <m:r>
              <w:rPr>
                <w:rFonts w:ascii="Cambria Math" w:hAnsi="Cambria Math" w:cs="Times New Roman"/>
                <w:sz w:val="28"/>
                <w:szCs w:val="28"/>
                <w:lang w:val="kk-KZ"/>
              </w:rPr>
              <m:t>EIISB</m:t>
            </m:r>
          </m:e>
          <m:sub>
            <m:r>
              <w:rPr>
                <w:rFonts w:ascii="Cambria Math" w:hAnsi="Cambria Math" w:cs="Times New Roman"/>
                <w:sz w:val="28"/>
                <w:szCs w:val="28"/>
                <w:lang w:val="kk-KZ"/>
              </w:rPr>
              <m:t>i</m:t>
            </m:r>
          </m:sub>
        </m:sSub>
      </m:oMath>
      <w:r w:rsidR="00FE6AD1">
        <w:rPr>
          <w:rFonts w:ascii="Times New Roman" w:hAnsi="Times New Roman" w:cs="Times New Roman"/>
          <w:bCs/>
          <w:sz w:val="28"/>
          <w:szCs w:val="28"/>
          <w:lang w:val="kk-KZ"/>
        </w:rPr>
        <w:t>) 0,91</w:t>
      </w:r>
      <w:r w:rsidR="00D2475E">
        <w:rPr>
          <w:rFonts w:ascii="Times New Roman" w:hAnsi="Times New Roman" w:cs="Times New Roman"/>
          <w:bCs/>
          <w:sz w:val="28"/>
          <w:szCs w:val="28"/>
          <w:lang w:val="kk-KZ"/>
        </w:rPr>
        <w:t xml:space="preserve"> </w:t>
      </w:r>
      <w:r>
        <w:rPr>
          <w:rFonts w:ascii="Times New Roman" w:hAnsi="Times New Roman" w:cs="Times New Roman"/>
          <w:bCs/>
          <w:sz w:val="28"/>
          <w:szCs w:val="28"/>
          <w:lang w:val="kk-KZ"/>
        </w:rPr>
        <w:t>–</w:t>
      </w:r>
      <w:r w:rsidR="00D2475E">
        <w:rPr>
          <w:rFonts w:ascii="Times New Roman" w:hAnsi="Times New Roman" w:cs="Times New Roman"/>
          <w:bCs/>
          <w:sz w:val="28"/>
          <w:szCs w:val="28"/>
          <w:lang w:val="kk-KZ"/>
        </w:rPr>
        <w:t xml:space="preserve"> </w:t>
      </w:r>
      <w:r w:rsidR="00FE6AD1">
        <w:rPr>
          <w:rFonts w:ascii="Times New Roman" w:hAnsi="Times New Roman" w:cs="Times New Roman"/>
          <w:bCs/>
          <w:sz w:val="28"/>
          <w:szCs w:val="28"/>
          <w:lang w:val="kk-KZ"/>
        </w:rPr>
        <w:t>ден 0,94</w:t>
      </w:r>
      <w:r w:rsidR="00D2475E">
        <w:rPr>
          <w:rFonts w:ascii="Times New Roman" w:hAnsi="Times New Roman" w:cs="Times New Roman"/>
          <w:bCs/>
          <w:sz w:val="28"/>
          <w:szCs w:val="28"/>
          <w:lang w:val="kk-KZ"/>
        </w:rPr>
        <w:t xml:space="preserve"> </w:t>
      </w:r>
      <w:r>
        <w:rPr>
          <w:rFonts w:ascii="Times New Roman" w:hAnsi="Times New Roman" w:cs="Times New Roman"/>
          <w:bCs/>
          <w:sz w:val="28"/>
          <w:szCs w:val="28"/>
          <w:lang w:val="kk-KZ"/>
        </w:rPr>
        <w:t>–</w:t>
      </w:r>
      <w:r w:rsidR="00D2475E">
        <w:rPr>
          <w:rFonts w:ascii="Times New Roman" w:hAnsi="Times New Roman" w:cs="Times New Roman"/>
          <w:bCs/>
          <w:sz w:val="28"/>
          <w:szCs w:val="28"/>
          <w:lang w:val="kk-KZ"/>
        </w:rPr>
        <w:t xml:space="preserve"> </w:t>
      </w:r>
      <w:r w:rsidR="00FE6AD1">
        <w:rPr>
          <w:rFonts w:ascii="Times New Roman" w:hAnsi="Times New Roman" w:cs="Times New Roman"/>
          <w:bCs/>
          <w:sz w:val="28"/>
          <w:szCs w:val="28"/>
          <w:lang w:val="kk-KZ"/>
        </w:rPr>
        <w:t>ке дейін, ал оның ең жоғарғы мәні 0,96</w:t>
      </w:r>
      <w:r w:rsidR="00D2475E">
        <w:rPr>
          <w:rFonts w:ascii="Times New Roman" w:hAnsi="Times New Roman" w:cs="Times New Roman"/>
          <w:bCs/>
          <w:sz w:val="28"/>
          <w:szCs w:val="28"/>
          <w:lang w:val="kk-KZ"/>
        </w:rPr>
        <w:t xml:space="preserve"> </w:t>
      </w:r>
      <w:r>
        <w:rPr>
          <w:rFonts w:ascii="Times New Roman" w:hAnsi="Times New Roman" w:cs="Times New Roman"/>
          <w:bCs/>
          <w:sz w:val="28"/>
          <w:szCs w:val="28"/>
          <w:lang w:val="kk-KZ"/>
        </w:rPr>
        <w:t>–</w:t>
      </w:r>
      <w:r w:rsidR="00D2475E">
        <w:rPr>
          <w:rFonts w:ascii="Times New Roman" w:hAnsi="Times New Roman" w:cs="Times New Roman"/>
          <w:bCs/>
          <w:sz w:val="28"/>
          <w:szCs w:val="28"/>
          <w:lang w:val="kk-KZ"/>
        </w:rPr>
        <w:t xml:space="preserve"> </w:t>
      </w:r>
      <w:r w:rsidR="00FE6AD1">
        <w:rPr>
          <w:rFonts w:ascii="Times New Roman" w:hAnsi="Times New Roman" w:cs="Times New Roman"/>
          <w:bCs/>
          <w:sz w:val="28"/>
          <w:szCs w:val="28"/>
          <w:lang w:val="kk-KZ"/>
        </w:rPr>
        <w:t xml:space="preserve">ге, ең кіші мәні 0,89 </w:t>
      </w:r>
      <w:r>
        <w:rPr>
          <w:rFonts w:ascii="Times New Roman" w:hAnsi="Times New Roman" w:cs="Times New Roman"/>
          <w:bCs/>
          <w:sz w:val="28"/>
          <w:szCs w:val="28"/>
          <w:lang w:val="kk-KZ"/>
        </w:rPr>
        <w:t>–</w:t>
      </w:r>
      <w:r w:rsidR="00D2475E">
        <w:rPr>
          <w:rFonts w:ascii="Times New Roman" w:hAnsi="Times New Roman" w:cs="Times New Roman"/>
          <w:bCs/>
          <w:sz w:val="28"/>
          <w:szCs w:val="28"/>
          <w:lang w:val="kk-KZ"/>
        </w:rPr>
        <w:t xml:space="preserve"> </w:t>
      </w:r>
      <w:r w:rsidR="00FE6AD1">
        <w:rPr>
          <w:rFonts w:ascii="Times New Roman" w:hAnsi="Times New Roman" w:cs="Times New Roman"/>
          <w:bCs/>
          <w:sz w:val="28"/>
          <w:szCs w:val="28"/>
          <w:lang w:val="kk-KZ"/>
        </w:rPr>
        <w:t>ға және орташа мәні 0,93 тең болғандықтан</w:t>
      </w:r>
      <w:r w:rsidR="00FE6AD1">
        <w:rPr>
          <w:rFonts w:ascii="Times New Roman" w:hAnsi="Times New Roman" w:cs="Times New Roman"/>
          <w:sz w:val="28"/>
          <w:szCs w:val="28"/>
          <w:lang w:val="kk-KZ"/>
        </w:rPr>
        <w:t xml:space="preserve"> «өте жаман» аймаққа жатады;</w:t>
      </w:r>
    </w:p>
    <w:p w14:paraId="54DE6631" w14:textId="77777777" w:rsidR="00FE6AD1" w:rsidRDefault="00E5747D" w:rsidP="00FE6AD1">
      <w:pPr>
        <w:spacing w:after="0" w:line="240" w:lineRule="auto"/>
        <w:ind w:firstLine="709"/>
        <w:jc w:val="both"/>
        <w:rPr>
          <w:rFonts w:ascii="Times New Roman" w:hAnsi="Times New Roman" w:cs="Times New Roman"/>
          <w:bCs/>
          <w:sz w:val="28"/>
          <w:szCs w:val="28"/>
          <w:lang w:val="kk-KZ"/>
        </w:rPr>
      </w:pPr>
      <w:r>
        <w:rPr>
          <w:rFonts w:ascii="Times New Roman" w:hAnsi="Times New Roman" w:cs="Times New Roman"/>
          <w:bCs/>
          <w:sz w:val="28"/>
          <w:szCs w:val="28"/>
          <w:lang w:val="kk-KZ"/>
        </w:rPr>
        <w:t>–</w:t>
      </w:r>
      <w:r w:rsidR="00FE6AD1">
        <w:rPr>
          <w:rFonts w:ascii="Times New Roman" w:hAnsi="Times New Roman" w:cs="Times New Roman"/>
          <w:bCs/>
          <w:sz w:val="28"/>
          <w:szCs w:val="28"/>
          <w:lang w:val="kk-KZ"/>
        </w:rPr>
        <w:t xml:space="preserve"> Қызылорда суармалау алқабында су теңгермесінің экологиялық тасмалдауының интегралдық көрсеткішіне (</w:t>
      </w:r>
      <m:oMath>
        <m:sSub>
          <m:sSubPr>
            <m:ctrlPr>
              <w:rPr>
                <w:rFonts w:ascii="Cambria Math" w:hAnsi="Cambria Math" w:cs="Times New Roman"/>
                <w:i/>
                <w:kern w:val="2"/>
                <w:sz w:val="28"/>
                <w:szCs w:val="28"/>
                <w:lang w:val="kk-KZ" w:eastAsia="en-US"/>
                <w14:ligatures w14:val="standardContextual"/>
              </w:rPr>
            </m:ctrlPr>
          </m:sSubPr>
          <m:e>
            <m:r>
              <w:rPr>
                <w:rFonts w:ascii="Cambria Math" w:hAnsi="Cambria Math" w:cs="Times New Roman"/>
                <w:sz w:val="28"/>
                <w:szCs w:val="28"/>
                <w:lang w:val="kk-KZ"/>
              </w:rPr>
              <m:t>EIIWB</m:t>
            </m:r>
          </m:e>
          <m:sub>
            <m:r>
              <w:rPr>
                <w:rFonts w:ascii="Cambria Math" w:hAnsi="Cambria Math" w:cs="Times New Roman"/>
                <w:sz w:val="28"/>
                <w:szCs w:val="28"/>
                <w:lang w:val="kk-KZ"/>
              </w:rPr>
              <m:t>i</m:t>
            </m:r>
          </m:sub>
        </m:sSub>
      </m:oMath>
      <w:r w:rsidR="00FE6AD1">
        <w:rPr>
          <w:rFonts w:ascii="Times New Roman" w:hAnsi="Times New Roman" w:cs="Times New Roman"/>
          <w:bCs/>
          <w:sz w:val="28"/>
          <w:szCs w:val="28"/>
          <w:lang w:val="kk-KZ"/>
        </w:rPr>
        <w:t xml:space="preserve">) қарастырылып отырылған жылдар арасында 0,84 </w:t>
      </w:r>
      <w:r>
        <w:rPr>
          <w:rFonts w:ascii="Times New Roman" w:hAnsi="Times New Roman" w:cs="Times New Roman"/>
          <w:bCs/>
          <w:sz w:val="28"/>
          <w:szCs w:val="28"/>
          <w:lang w:val="kk-KZ"/>
        </w:rPr>
        <w:t>–</w:t>
      </w:r>
      <w:r w:rsidR="00FE6AD1">
        <w:rPr>
          <w:rFonts w:ascii="Times New Roman" w:hAnsi="Times New Roman" w:cs="Times New Roman"/>
          <w:bCs/>
          <w:sz w:val="28"/>
          <w:szCs w:val="28"/>
          <w:lang w:val="kk-KZ"/>
        </w:rPr>
        <w:t xml:space="preserve"> ден 1,03 – ге дейн өзгерген болса, ал оның ең жоғарғы мәні 1,31</w:t>
      </w:r>
      <w:r w:rsidR="00432BC7">
        <w:rPr>
          <w:rFonts w:ascii="Times New Roman" w:hAnsi="Times New Roman" w:cs="Times New Roman"/>
          <w:bCs/>
          <w:sz w:val="28"/>
          <w:szCs w:val="28"/>
          <w:lang w:val="kk-KZ"/>
        </w:rPr>
        <w:t xml:space="preserve"> </w:t>
      </w:r>
      <w:r>
        <w:rPr>
          <w:rFonts w:ascii="Times New Roman" w:hAnsi="Times New Roman" w:cs="Times New Roman"/>
          <w:bCs/>
          <w:sz w:val="28"/>
          <w:szCs w:val="28"/>
          <w:lang w:val="kk-KZ"/>
        </w:rPr>
        <w:t>–</w:t>
      </w:r>
      <w:r w:rsidR="00432BC7">
        <w:rPr>
          <w:rFonts w:ascii="Times New Roman" w:hAnsi="Times New Roman" w:cs="Times New Roman"/>
          <w:bCs/>
          <w:sz w:val="28"/>
          <w:szCs w:val="28"/>
          <w:lang w:val="kk-KZ"/>
        </w:rPr>
        <w:t xml:space="preserve"> </w:t>
      </w:r>
      <w:r w:rsidR="00FE6AD1">
        <w:rPr>
          <w:rFonts w:ascii="Times New Roman" w:hAnsi="Times New Roman" w:cs="Times New Roman"/>
          <w:bCs/>
          <w:sz w:val="28"/>
          <w:szCs w:val="28"/>
          <w:lang w:val="kk-KZ"/>
        </w:rPr>
        <w:t xml:space="preserve">ге, ең кіші мәні 0,77 </w:t>
      </w:r>
      <w:r>
        <w:rPr>
          <w:rFonts w:ascii="Times New Roman" w:hAnsi="Times New Roman" w:cs="Times New Roman"/>
          <w:bCs/>
          <w:sz w:val="28"/>
          <w:szCs w:val="28"/>
          <w:lang w:val="kk-KZ"/>
        </w:rPr>
        <w:t>–</w:t>
      </w:r>
      <w:r w:rsidR="00432BC7">
        <w:rPr>
          <w:rFonts w:ascii="Times New Roman" w:hAnsi="Times New Roman" w:cs="Times New Roman"/>
          <w:bCs/>
          <w:sz w:val="28"/>
          <w:szCs w:val="28"/>
          <w:lang w:val="kk-KZ"/>
        </w:rPr>
        <w:t xml:space="preserve"> </w:t>
      </w:r>
      <w:r w:rsidR="00FE6AD1">
        <w:rPr>
          <w:rFonts w:ascii="Times New Roman" w:hAnsi="Times New Roman" w:cs="Times New Roman"/>
          <w:bCs/>
          <w:sz w:val="28"/>
          <w:szCs w:val="28"/>
          <w:lang w:val="kk-KZ"/>
        </w:rPr>
        <w:t>ге және орташа мәні 1,05 тең болғандықтан сапалық белгісі бойынша «</w:t>
      </w:r>
      <w:r w:rsidR="00FE6AD1">
        <w:rPr>
          <w:rFonts w:ascii="Times New Roman" w:hAnsi="Times New Roman" w:cs="Times New Roman"/>
          <w:sz w:val="28"/>
          <w:szCs w:val="28"/>
          <w:lang w:val="kk-KZ"/>
        </w:rPr>
        <w:t>өте жаман»</w:t>
      </w:r>
      <w:r w:rsidR="00FE6AD1">
        <w:rPr>
          <w:rFonts w:ascii="Times New Roman" w:hAnsi="Times New Roman" w:cs="Times New Roman"/>
          <w:bCs/>
          <w:sz w:val="28"/>
          <w:szCs w:val="28"/>
          <w:lang w:val="kk-KZ"/>
        </w:rPr>
        <w:t>, тұз теңгермесінің экологиялық тасмалдауының интегралдық көрсеткіші (</w:t>
      </w:r>
      <m:oMath>
        <m:sSub>
          <m:sSubPr>
            <m:ctrlPr>
              <w:rPr>
                <w:rFonts w:ascii="Cambria Math" w:hAnsi="Cambria Math" w:cs="Times New Roman"/>
                <w:i/>
                <w:kern w:val="2"/>
                <w:sz w:val="28"/>
                <w:szCs w:val="28"/>
                <w:lang w:val="kk-KZ" w:eastAsia="en-US"/>
                <w14:ligatures w14:val="standardContextual"/>
              </w:rPr>
            </m:ctrlPr>
          </m:sSubPr>
          <m:e>
            <m:r>
              <w:rPr>
                <w:rFonts w:ascii="Cambria Math" w:hAnsi="Cambria Math" w:cs="Times New Roman"/>
                <w:sz w:val="28"/>
                <w:szCs w:val="28"/>
                <w:lang w:val="kk-KZ"/>
              </w:rPr>
              <m:t>EIISB</m:t>
            </m:r>
          </m:e>
          <m:sub>
            <m:r>
              <w:rPr>
                <w:rFonts w:ascii="Cambria Math" w:hAnsi="Cambria Math" w:cs="Times New Roman"/>
                <w:sz w:val="28"/>
                <w:szCs w:val="28"/>
                <w:lang w:val="kk-KZ"/>
              </w:rPr>
              <m:t>i</m:t>
            </m:r>
          </m:sub>
        </m:sSub>
      </m:oMath>
      <w:r w:rsidR="00FE6AD1">
        <w:rPr>
          <w:rFonts w:ascii="Times New Roman" w:hAnsi="Times New Roman" w:cs="Times New Roman"/>
          <w:bCs/>
          <w:sz w:val="28"/>
          <w:szCs w:val="28"/>
          <w:lang w:val="kk-KZ"/>
        </w:rPr>
        <w:t>) 0,89</w:t>
      </w:r>
      <w:r w:rsidR="00432BC7">
        <w:rPr>
          <w:rFonts w:ascii="Times New Roman" w:hAnsi="Times New Roman" w:cs="Times New Roman"/>
          <w:bCs/>
          <w:sz w:val="28"/>
          <w:szCs w:val="28"/>
          <w:lang w:val="kk-KZ"/>
        </w:rPr>
        <w:t xml:space="preserve"> </w:t>
      </w:r>
      <w:r>
        <w:rPr>
          <w:rFonts w:ascii="Times New Roman" w:hAnsi="Times New Roman" w:cs="Times New Roman"/>
          <w:bCs/>
          <w:sz w:val="28"/>
          <w:szCs w:val="28"/>
          <w:lang w:val="kk-KZ"/>
        </w:rPr>
        <w:t>–</w:t>
      </w:r>
      <w:r w:rsidR="00432BC7">
        <w:rPr>
          <w:rFonts w:ascii="Times New Roman" w:hAnsi="Times New Roman" w:cs="Times New Roman"/>
          <w:bCs/>
          <w:sz w:val="28"/>
          <w:szCs w:val="28"/>
          <w:lang w:val="kk-KZ"/>
        </w:rPr>
        <w:t xml:space="preserve"> </w:t>
      </w:r>
      <w:r w:rsidR="00FE6AD1">
        <w:rPr>
          <w:rFonts w:ascii="Times New Roman" w:hAnsi="Times New Roman" w:cs="Times New Roman"/>
          <w:bCs/>
          <w:sz w:val="28"/>
          <w:szCs w:val="28"/>
          <w:lang w:val="kk-KZ"/>
        </w:rPr>
        <w:t>ден 0,93</w:t>
      </w:r>
      <w:r w:rsidR="00432BC7">
        <w:rPr>
          <w:rFonts w:ascii="Times New Roman" w:hAnsi="Times New Roman" w:cs="Times New Roman"/>
          <w:bCs/>
          <w:sz w:val="28"/>
          <w:szCs w:val="28"/>
          <w:lang w:val="kk-KZ"/>
        </w:rPr>
        <w:t xml:space="preserve"> </w:t>
      </w:r>
      <w:r>
        <w:rPr>
          <w:rFonts w:ascii="Times New Roman" w:hAnsi="Times New Roman" w:cs="Times New Roman"/>
          <w:bCs/>
          <w:sz w:val="28"/>
          <w:szCs w:val="28"/>
          <w:lang w:val="kk-KZ"/>
        </w:rPr>
        <w:t>–</w:t>
      </w:r>
      <w:r w:rsidR="00432BC7">
        <w:rPr>
          <w:rFonts w:ascii="Times New Roman" w:hAnsi="Times New Roman" w:cs="Times New Roman"/>
          <w:bCs/>
          <w:sz w:val="28"/>
          <w:szCs w:val="28"/>
          <w:lang w:val="kk-KZ"/>
        </w:rPr>
        <w:t xml:space="preserve"> </w:t>
      </w:r>
      <w:r w:rsidR="00FE6AD1">
        <w:rPr>
          <w:rFonts w:ascii="Times New Roman" w:hAnsi="Times New Roman" w:cs="Times New Roman"/>
          <w:bCs/>
          <w:sz w:val="28"/>
          <w:szCs w:val="28"/>
          <w:lang w:val="kk-KZ"/>
        </w:rPr>
        <w:t>ке дейін, ал оның ең жоғарғы мәні 0,94</w:t>
      </w:r>
      <w:r w:rsidR="00432BC7">
        <w:rPr>
          <w:rFonts w:ascii="Times New Roman" w:hAnsi="Times New Roman" w:cs="Times New Roman"/>
          <w:bCs/>
          <w:sz w:val="28"/>
          <w:szCs w:val="28"/>
          <w:lang w:val="kk-KZ"/>
        </w:rPr>
        <w:t xml:space="preserve"> </w:t>
      </w:r>
      <w:r>
        <w:rPr>
          <w:rFonts w:ascii="Times New Roman" w:hAnsi="Times New Roman" w:cs="Times New Roman"/>
          <w:bCs/>
          <w:sz w:val="28"/>
          <w:szCs w:val="28"/>
          <w:lang w:val="kk-KZ"/>
        </w:rPr>
        <w:t>–</w:t>
      </w:r>
      <w:r w:rsidR="00432BC7">
        <w:rPr>
          <w:rFonts w:ascii="Times New Roman" w:hAnsi="Times New Roman" w:cs="Times New Roman"/>
          <w:bCs/>
          <w:sz w:val="28"/>
          <w:szCs w:val="28"/>
          <w:lang w:val="kk-KZ"/>
        </w:rPr>
        <w:t xml:space="preserve"> </w:t>
      </w:r>
      <w:r w:rsidR="00FE6AD1">
        <w:rPr>
          <w:rFonts w:ascii="Times New Roman" w:hAnsi="Times New Roman" w:cs="Times New Roman"/>
          <w:bCs/>
          <w:sz w:val="28"/>
          <w:szCs w:val="28"/>
          <w:lang w:val="kk-KZ"/>
        </w:rPr>
        <w:t xml:space="preserve">ге, ең кіші мәні 0,87 </w:t>
      </w:r>
      <w:r>
        <w:rPr>
          <w:rFonts w:ascii="Times New Roman" w:hAnsi="Times New Roman" w:cs="Times New Roman"/>
          <w:bCs/>
          <w:sz w:val="28"/>
          <w:szCs w:val="28"/>
          <w:lang w:val="kk-KZ"/>
        </w:rPr>
        <w:t>–</w:t>
      </w:r>
      <w:r w:rsidR="00432BC7">
        <w:rPr>
          <w:rFonts w:ascii="Times New Roman" w:hAnsi="Times New Roman" w:cs="Times New Roman"/>
          <w:bCs/>
          <w:sz w:val="28"/>
          <w:szCs w:val="28"/>
          <w:lang w:val="kk-KZ"/>
        </w:rPr>
        <w:t xml:space="preserve"> </w:t>
      </w:r>
      <w:r w:rsidR="00FE6AD1">
        <w:rPr>
          <w:rFonts w:ascii="Times New Roman" w:hAnsi="Times New Roman" w:cs="Times New Roman"/>
          <w:bCs/>
          <w:sz w:val="28"/>
          <w:szCs w:val="28"/>
          <w:lang w:val="kk-KZ"/>
        </w:rPr>
        <w:t>ға және орташа мәні 0,91 тең болғандықтан</w:t>
      </w:r>
      <w:r w:rsidR="00FE6AD1">
        <w:rPr>
          <w:rFonts w:ascii="Times New Roman" w:hAnsi="Times New Roman" w:cs="Times New Roman"/>
          <w:sz w:val="28"/>
          <w:szCs w:val="28"/>
          <w:lang w:val="kk-KZ"/>
        </w:rPr>
        <w:t xml:space="preserve"> «өте жаман» аймаққа жатады;</w:t>
      </w:r>
    </w:p>
    <w:p w14:paraId="73033BF7" w14:textId="77777777" w:rsidR="00FE6AD1" w:rsidRDefault="00E5747D" w:rsidP="00FE6AD1">
      <w:pPr>
        <w:spacing w:after="0" w:line="240" w:lineRule="auto"/>
        <w:ind w:firstLine="709"/>
        <w:jc w:val="both"/>
        <w:rPr>
          <w:rFonts w:ascii="Times New Roman" w:hAnsi="Times New Roman" w:cs="Times New Roman"/>
          <w:bCs/>
          <w:sz w:val="28"/>
          <w:szCs w:val="28"/>
          <w:lang w:val="kk-KZ"/>
        </w:rPr>
      </w:pPr>
      <w:r>
        <w:rPr>
          <w:rFonts w:ascii="Times New Roman" w:hAnsi="Times New Roman" w:cs="Times New Roman"/>
          <w:bCs/>
          <w:sz w:val="28"/>
          <w:szCs w:val="28"/>
          <w:lang w:val="kk-KZ"/>
        </w:rPr>
        <w:t>–</w:t>
      </w:r>
      <w:r w:rsidR="00FE6AD1">
        <w:rPr>
          <w:rFonts w:ascii="Times New Roman" w:hAnsi="Times New Roman" w:cs="Times New Roman"/>
          <w:bCs/>
          <w:sz w:val="28"/>
          <w:szCs w:val="28"/>
          <w:lang w:val="kk-KZ"/>
        </w:rPr>
        <w:t xml:space="preserve"> Қазалы суармалау алқабында су теңгермесінің экологиялық тасмалдауының интегралдық көрсеткішіне (</w:t>
      </w:r>
      <m:oMath>
        <m:sSub>
          <m:sSubPr>
            <m:ctrlPr>
              <w:rPr>
                <w:rFonts w:ascii="Cambria Math" w:hAnsi="Cambria Math" w:cs="Times New Roman"/>
                <w:i/>
                <w:kern w:val="2"/>
                <w:sz w:val="28"/>
                <w:szCs w:val="28"/>
                <w:lang w:val="kk-KZ" w:eastAsia="en-US"/>
                <w14:ligatures w14:val="standardContextual"/>
              </w:rPr>
            </m:ctrlPr>
          </m:sSubPr>
          <m:e>
            <m:r>
              <w:rPr>
                <w:rFonts w:ascii="Cambria Math" w:hAnsi="Cambria Math" w:cs="Times New Roman"/>
                <w:sz w:val="28"/>
                <w:szCs w:val="28"/>
                <w:lang w:val="kk-KZ"/>
              </w:rPr>
              <m:t>EIIWB</m:t>
            </m:r>
          </m:e>
          <m:sub>
            <m:r>
              <w:rPr>
                <w:rFonts w:ascii="Cambria Math" w:hAnsi="Cambria Math" w:cs="Times New Roman"/>
                <w:sz w:val="28"/>
                <w:szCs w:val="28"/>
                <w:lang w:val="kk-KZ"/>
              </w:rPr>
              <m:t>i</m:t>
            </m:r>
          </m:sub>
        </m:sSub>
      </m:oMath>
      <w:r w:rsidR="00FE6AD1">
        <w:rPr>
          <w:rFonts w:ascii="Times New Roman" w:hAnsi="Times New Roman" w:cs="Times New Roman"/>
          <w:bCs/>
          <w:sz w:val="28"/>
          <w:szCs w:val="28"/>
          <w:lang w:val="kk-KZ"/>
        </w:rPr>
        <w:t xml:space="preserve">) қарастырылып отырылған жылдар арасында 1,20 </w:t>
      </w:r>
      <w:r>
        <w:rPr>
          <w:rFonts w:ascii="Times New Roman" w:hAnsi="Times New Roman" w:cs="Times New Roman"/>
          <w:bCs/>
          <w:sz w:val="28"/>
          <w:szCs w:val="28"/>
          <w:lang w:val="kk-KZ"/>
        </w:rPr>
        <w:t>–</w:t>
      </w:r>
      <w:r w:rsidR="00FE6AD1">
        <w:rPr>
          <w:rFonts w:ascii="Times New Roman" w:hAnsi="Times New Roman" w:cs="Times New Roman"/>
          <w:bCs/>
          <w:sz w:val="28"/>
          <w:szCs w:val="28"/>
          <w:lang w:val="kk-KZ"/>
        </w:rPr>
        <w:t xml:space="preserve"> ден 0,96 – ге дейн өзгерген болса, ал оның ең жоғарғы мәні 1,20</w:t>
      </w:r>
      <w:r w:rsidR="00432BC7">
        <w:rPr>
          <w:rFonts w:ascii="Times New Roman" w:hAnsi="Times New Roman" w:cs="Times New Roman"/>
          <w:bCs/>
          <w:sz w:val="28"/>
          <w:szCs w:val="28"/>
          <w:lang w:val="kk-KZ"/>
        </w:rPr>
        <w:t xml:space="preserve"> </w:t>
      </w:r>
      <w:r>
        <w:rPr>
          <w:rFonts w:ascii="Times New Roman" w:hAnsi="Times New Roman" w:cs="Times New Roman"/>
          <w:bCs/>
          <w:sz w:val="28"/>
          <w:szCs w:val="28"/>
          <w:lang w:val="kk-KZ"/>
        </w:rPr>
        <w:t>–</w:t>
      </w:r>
      <w:r w:rsidR="00432BC7">
        <w:rPr>
          <w:rFonts w:ascii="Times New Roman" w:hAnsi="Times New Roman" w:cs="Times New Roman"/>
          <w:bCs/>
          <w:sz w:val="28"/>
          <w:szCs w:val="28"/>
          <w:lang w:val="kk-KZ"/>
        </w:rPr>
        <w:t xml:space="preserve"> </w:t>
      </w:r>
      <w:r w:rsidR="00FE6AD1">
        <w:rPr>
          <w:rFonts w:ascii="Times New Roman" w:hAnsi="Times New Roman" w:cs="Times New Roman"/>
          <w:bCs/>
          <w:sz w:val="28"/>
          <w:szCs w:val="28"/>
          <w:lang w:val="kk-KZ"/>
        </w:rPr>
        <w:t xml:space="preserve">ге, ең кіші мәні 0,63 </w:t>
      </w:r>
      <w:r>
        <w:rPr>
          <w:rFonts w:ascii="Times New Roman" w:hAnsi="Times New Roman" w:cs="Times New Roman"/>
          <w:bCs/>
          <w:sz w:val="28"/>
          <w:szCs w:val="28"/>
          <w:lang w:val="kk-KZ"/>
        </w:rPr>
        <w:t>–</w:t>
      </w:r>
      <w:r w:rsidR="00432BC7">
        <w:rPr>
          <w:rFonts w:ascii="Times New Roman" w:hAnsi="Times New Roman" w:cs="Times New Roman"/>
          <w:bCs/>
          <w:sz w:val="28"/>
          <w:szCs w:val="28"/>
          <w:lang w:val="kk-KZ"/>
        </w:rPr>
        <w:t xml:space="preserve"> </w:t>
      </w:r>
      <w:r w:rsidR="00FE6AD1">
        <w:rPr>
          <w:rFonts w:ascii="Times New Roman" w:hAnsi="Times New Roman" w:cs="Times New Roman"/>
          <w:bCs/>
          <w:sz w:val="28"/>
          <w:szCs w:val="28"/>
          <w:lang w:val="kk-KZ"/>
        </w:rPr>
        <w:t>ге және орташа мәні 0,90 тең болғандықтан сапалық белгісі бойынша «</w:t>
      </w:r>
      <w:r w:rsidR="00FE6AD1">
        <w:rPr>
          <w:rFonts w:ascii="Times New Roman" w:hAnsi="Times New Roman" w:cs="Times New Roman"/>
          <w:sz w:val="28"/>
          <w:szCs w:val="28"/>
          <w:lang w:val="kk-KZ"/>
        </w:rPr>
        <w:t>өте жаман»</w:t>
      </w:r>
      <w:r w:rsidR="00FE6AD1">
        <w:rPr>
          <w:rFonts w:ascii="Times New Roman" w:hAnsi="Times New Roman" w:cs="Times New Roman"/>
          <w:bCs/>
          <w:sz w:val="28"/>
          <w:szCs w:val="28"/>
          <w:lang w:val="kk-KZ"/>
        </w:rPr>
        <w:t>, тұз теңгермесінің экологиялық тасмалдауының интегралдық көрсеткіші (</w:t>
      </w:r>
      <m:oMath>
        <m:sSub>
          <m:sSubPr>
            <m:ctrlPr>
              <w:rPr>
                <w:rFonts w:ascii="Cambria Math" w:hAnsi="Cambria Math" w:cs="Times New Roman"/>
                <w:i/>
                <w:kern w:val="2"/>
                <w:sz w:val="28"/>
                <w:szCs w:val="28"/>
                <w:lang w:val="kk-KZ" w:eastAsia="en-US"/>
                <w14:ligatures w14:val="standardContextual"/>
              </w:rPr>
            </m:ctrlPr>
          </m:sSubPr>
          <m:e>
            <m:r>
              <w:rPr>
                <w:rFonts w:ascii="Cambria Math" w:hAnsi="Cambria Math" w:cs="Times New Roman"/>
                <w:sz w:val="28"/>
                <w:szCs w:val="28"/>
                <w:lang w:val="kk-KZ"/>
              </w:rPr>
              <m:t>EIISB</m:t>
            </m:r>
          </m:e>
          <m:sub>
            <m:r>
              <w:rPr>
                <w:rFonts w:ascii="Cambria Math" w:hAnsi="Cambria Math" w:cs="Times New Roman"/>
                <w:sz w:val="28"/>
                <w:szCs w:val="28"/>
                <w:lang w:val="kk-KZ"/>
              </w:rPr>
              <m:t>i</m:t>
            </m:r>
          </m:sub>
        </m:sSub>
      </m:oMath>
      <w:r w:rsidR="00FE6AD1">
        <w:rPr>
          <w:rFonts w:ascii="Times New Roman" w:hAnsi="Times New Roman" w:cs="Times New Roman"/>
          <w:bCs/>
          <w:sz w:val="28"/>
          <w:szCs w:val="28"/>
          <w:lang w:val="kk-KZ"/>
        </w:rPr>
        <w:t>) 0,86</w:t>
      </w:r>
      <w:r w:rsidR="00432BC7">
        <w:rPr>
          <w:rFonts w:ascii="Times New Roman" w:hAnsi="Times New Roman" w:cs="Times New Roman"/>
          <w:bCs/>
          <w:sz w:val="28"/>
          <w:szCs w:val="28"/>
          <w:lang w:val="kk-KZ"/>
        </w:rPr>
        <w:t xml:space="preserve"> </w:t>
      </w:r>
      <w:r>
        <w:rPr>
          <w:rFonts w:ascii="Times New Roman" w:hAnsi="Times New Roman" w:cs="Times New Roman"/>
          <w:bCs/>
          <w:sz w:val="28"/>
          <w:szCs w:val="28"/>
          <w:lang w:val="kk-KZ"/>
        </w:rPr>
        <w:t>–</w:t>
      </w:r>
      <w:r w:rsidR="00432BC7">
        <w:rPr>
          <w:rFonts w:ascii="Times New Roman" w:hAnsi="Times New Roman" w:cs="Times New Roman"/>
          <w:bCs/>
          <w:sz w:val="28"/>
          <w:szCs w:val="28"/>
          <w:lang w:val="kk-KZ"/>
        </w:rPr>
        <w:t xml:space="preserve"> </w:t>
      </w:r>
      <w:r w:rsidR="00FE6AD1">
        <w:rPr>
          <w:rFonts w:ascii="Times New Roman" w:hAnsi="Times New Roman" w:cs="Times New Roman"/>
          <w:bCs/>
          <w:sz w:val="28"/>
          <w:szCs w:val="28"/>
          <w:lang w:val="kk-KZ"/>
        </w:rPr>
        <w:t>ден 0,93</w:t>
      </w:r>
      <w:r w:rsidR="00432BC7">
        <w:rPr>
          <w:rFonts w:ascii="Times New Roman" w:hAnsi="Times New Roman" w:cs="Times New Roman"/>
          <w:bCs/>
          <w:sz w:val="28"/>
          <w:szCs w:val="28"/>
          <w:lang w:val="kk-KZ"/>
        </w:rPr>
        <w:t xml:space="preserve"> </w:t>
      </w:r>
      <w:r>
        <w:rPr>
          <w:rFonts w:ascii="Times New Roman" w:hAnsi="Times New Roman" w:cs="Times New Roman"/>
          <w:bCs/>
          <w:sz w:val="28"/>
          <w:szCs w:val="28"/>
          <w:lang w:val="kk-KZ"/>
        </w:rPr>
        <w:t>–</w:t>
      </w:r>
      <w:r w:rsidR="00FE6AD1">
        <w:rPr>
          <w:rFonts w:ascii="Times New Roman" w:hAnsi="Times New Roman" w:cs="Times New Roman"/>
          <w:bCs/>
          <w:sz w:val="28"/>
          <w:szCs w:val="28"/>
          <w:lang w:val="kk-KZ"/>
        </w:rPr>
        <w:t>ке дейін, ал оның ең жоғарғы мәні 0,96</w:t>
      </w:r>
      <w:r w:rsidR="00432BC7">
        <w:rPr>
          <w:rFonts w:ascii="Times New Roman" w:hAnsi="Times New Roman" w:cs="Times New Roman"/>
          <w:bCs/>
          <w:sz w:val="28"/>
          <w:szCs w:val="28"/>
          <w:lang w:val="kk-KZ"/>
        </w:rPr>
        <w:t xml:space="preserve"> </w:t>
      </w:r>
      <w:r>
        <w:rPr>
          <w:rFonts w:ascii="Times New Roman" w:hAnsi="Times New Roman" w:cs="Times New Roman"/>
          <w:bCs/>
          <w:sz w:val="28"/>
          <w:szCs w:val="28"/>
          <w:lang w:val="kk-KZ"/>
        </w:rPr>
        <w:t>–</w:t>
      </w:r>
      <w:r w:rsidR="00432BC7">
        <w:rPr>
          <w:rFonts w:ascii="Times New Roman" w:hAnsi="Times New Roman" w:cs="Times New Roman"/>
          <w:bCs/>
          <w:sz w:val="28"/>
          <w:szCs w:val="28"/>
          <w:lang w:val="kk-KZ"/>
        </w:rPr>
        <w:t xml:space="preserve"> </w:t>
      </w:r>
      <w:r w:rsidR="00FE6AD1">
        <w:rPr>
          <w:rFonts w:ascii="Times New Roman" w:hAnsi="Times New Roman" w:cs="Times New Roman"/>
          <w:bCs/>
          <w:sz w:val="28"/>
          <w:szCs w:val="28"/>
          <w:lang w:val="kk-KZ"/>
        </w:rPr>
        <w:t xml:space="preserve">ге, ең кіші мәні 0,86 </w:t>
      </w:r>
      <w:r>
        <w:rPr>
          <w:rFonts w:ascii="Times New Roman" w:hAnsi="Times New Roman" w:cs="Times New Roman"/>
          <w:bCs/>
          <w:sz w:val="28"/>
          <w:szCs w:val="28"/>
          <w:lang w:val="kk-KZ"/>
        </w:rPr>
        <w:t>–</w:t>
      </w:r>
      <w:r w:rsidR="00432BC7">
        <w:rPr>
          <w:rFonts w:ascii="Times New Roman" w:hAnsi="Times New Roman" w:cs="Times New Roman"/>
          <w:bCs/>
          <w:sz w:val="28"/>
          <w:szCs w:val="28"/>
          <w:lang w:val="kk-KZ"/>
        </w:rPr>
        <w:t xml:space="preserve"> </w:t>
      </w:r>
      <w:r w:rsidR="00FE6AD1">
        <w:rPr>
          <w:rFonts w:ascii="Times New Roman" w:hAnsi="Times New Roman" w:cs="Times New Roman"/>
          <w:bCs/>
          <w:sz w:val="28"/>
          <w:szCs w:val="28"/>
          <w:lang w:val="kk-KZ"/>
        </w:rPr>
        <w:t>ға және орташа мәні 0,92 тең болғандықтан</w:t>
      </w:r>
      <w:r w:rsidR="00FE6AD1">
        <w:rPr>
          <w:rFonts w:ascii="Times New Roman" w:hAnsi="Times New Roman" w:cs="Times New Roman"/>
          <w:sz w:val="28"/>
          <w:szCs w:val="28"/>
          <w:lang w:val="kk-KZ"/>
        </w:rPr>
        <w:t xml:space="preserve"> «өте жаман» аймаққа жатады.</w:t>
      </w:r>
    </w:p>
    <w:p w14:paraId="5E206E96" w14:textId="77777777" w:rsidR="00FE6AD1" w:rsidRDefault="00FE6AD1" w:rsidP="00FE6AD1">
      <w:pPr>
        <w:spacing w:after="0" w:line="240" w:lineRule="auto"/>
        <w:ind w:firstLine="709"/>
        <w:jc w:val="both"/>
        <w:rPr>
          <w:rFonts w:ascii="Times New Roman" w:hAnsi="Times New Roman" w:cs="Times New Roman"/>
          <w:bCs/>
          <w:sz w:val="28"/>
          <w:szCs w:val="28"/>
          <w:lang w:val="kk-KZ"/>
        </w:rPr>
      </w:pPr>
      <w:r>
        <w:rPr>
          <w:rFonts w:ascii="Times New Roman" w:hAnsi="Times New Roman" w:cs="Times New Roman"/>
          <w:bCs/>
          <w:sz w:val="28"/>
          <w:szCs w:val="28"/>
          <w:lang w:val="kk-KZ"/>
        </w:rPr>
        <w:t xml:space="preserve">Сонымен, </w:t>
      </w:r>
      <w:r w:rsidR="006B092D">
        <w:rPr>
          <w:rFonts w:ascii="Times New Roman" w:hAnsi="Times New Roman" w:cs="Times New Roman"/>
          <w:sz w:val="28"/>
          <w:szCs w:val="28"/>
          <w:lang w:val="kk-KZ"/>
        </w:rPr>
        <w:t xml:space="preserve">Сырдария </w:t>
      </w:r>
      <w:r>
        <w:rPr>
          <w:rFonts w:ascii="Times New Roman" w:hAnsi="Times New Roman" w:cs="Times New Roman"/>
          <w:sz w:val="28"/>
          <w:szCs w:val="28"/>
          <w:lang w:val="kk-KZ"/>
        </w:rPr>
        <w:t>өзенінің төменгі сағасында орналасқан суармалау алқабтардың</w:t>
      </w:r>
      <w:r>
        <w:rPr>
          <w:rFonts w:ascii="Times New Roman" w:hAnsi="Times New Roman" w:cs="Times New Roman"/>
          <w:bCs/>
          <w:sz w:val="28"/>
          <w:szCs w:val="28"/>
          <w:lang w:val="kk-KZ"/>
        </w:rPr>
        <w:t xml:space="preserve"> су теңгермесінің экологиялық тасмалдауының интегралдық көрсеткішінің (</w:t>
      </w:r>
      <m:oMath>
        <m:sSub>
          <m:sSubPr>
            <m:ctrlPr>
              <w:rPr>
                <w:rFonts w:ascii="Cambria Math" w:hAnsi="Cambria Math" w:cs="Times New Roman"/>
                <w:i/>
                <w:kern w:val="2"/>
                <w:sz w:val="28"/>
                <w:szCs w:val="28"/>
                <w:lang w:val="kk-KZ" w:eastAsia="en-US"/>
                <w14:ligatures w14:val="standardContextual"/>
              </w:rPr>
            </m:ctrlPr>
          </m:sSubPr>
          <m:e>
            <m:r>
              <w:rPr>
                <w:rFonts w:ascii="Cambria Math" w:hAnsi="Cambria Math" w:cs="Times New Roman"/>
                <w:sz w:val="28"/>
                <w:szCs w:val="28"/>
                <w:lang w:val="kk-KZ"/>
              </w:rPr>
              <m:t>EIIWB</m:t>
            </m:r>
          </m:e>
          <m:sub>
            <m:r>
              <w:rPr>
                <w:rFonts w:ascii="Cambria Math" w:hAnsi="Cambria Math" w:cs="Times New Roman"/>
                <w:sz w:val="28"/>
                <w:szCs w:val="28"/>
                <w:lang w:val="kk-KZ"/>
              </w:rPr>
              <m:t>i</m:t>
            </m:r>
          </m:sub>
        </m:sSub>
      </m:oMath>
      <w:r>
        <w:rPr>
          <w:rFonts w:ascii="Times New Roman" w:hAnsi="Times New Roman" w:cs="Times New Roman"/>
          <w:bCs/>
          <w:sz w:val="28"/>
          <w:szCs w:val="28"/>
          <w:lang w:val="kk-KZ"/>
        </w:rPr>
        <w:t>) және тұз теңгермесінің экологиялық тасмалдауының интегралдық көрсеткішінің (</w:t>
      </w:r>
      <m:oMath>
        <m:sSub>
          <m:sSubPr>
            <m:ctrlPr>
              <w:rPr>
                <w:rFonts w:ascii="Cambria Math" w:hAnsi="Cambria Math" w:cs="Times New Roman"/>
                <w:i/>
                <w:kern w:val="2"/>
                <w:sz w:val="28"/>
                <w:szCs w:val="28"/>
                <w:lang w:val="kk-KZ" w:eastAsia="en-US"/>
                <w14:ligatures w14:val="standardContextual"/>
              </w:rPr>
            </m:ctrlPr>
          </m:sSubPr>
          <m:e>
            <m:r>
              <w:rPr>
                <w:rFonts w:ascii="Cambria Math" w:hAnsi="Cambria Math" w:cs="Times New Roman"/>
                <w:sz w:val="28"/>
                <w:szCs w:val="28"/>
                <w:lang w:val="kk-KZ"/>
              </w:rPr>
              <m:t>EIISB</m:t>
            </m:r>
          </m:e>
          <m:sub>
            <m:r>
              <w:rPr>
                <w:rFonts w:ascii="Cambria Math" w:hAnsi="Cambria Math" w:cs="Times New Roman"/>
                <w:sz w:val="28"/>
                <w:szCs w:val="28"/>
                <w:lang w:val="kk-KZ"/>
              </w:rPr>
              <m:t>i</m:t>
            </m:r>
          </m:sub>
        </m:sSub>
      </m:oMath>
      <w:r>
        <w:rPr>
          <w:rFonts w:ascii="Times New Roman" w:hAnsi="Times New Roman" w:cs="Times New Roman"/>
          <w:bCs/>
          <w:sz w:val="28"/>
          <w:szCs w:val="28"/>
          <w:lang w:val="kk-KZ"/>
        </w:rPr>
        <w:t>) қалыптасуы, тек қана олардың стохастикалық қаситке ғана емес, сызбалармен расталған тренд түріндегі детерминирленген қасиетке ие екендігін көрсетеді және олардың көп жылдық ауытқуы көп бағытты (оң немесе теріс) бағыта өзгерімен сипаталады:</w:t>
      </w:r>
    </w:p>
    <w:p w14:paraId="1D3F5413" w14:textId="77777777" w:rsidR="00415066" w:rsidRDefault="00E5747D" w:rsidP="00FE6AD1">
      <w:pPr>
        <w:spacing w:after="0" w:line="240" w:lineRule="auto"/>
        <w:ind w:firstLine="709"/>
        <w:jc w:val="both"/>
        <w:rPr>
          <w:rFonts w:ascii="Times New Roman" w:hAnsi="Times New Roman" w:cs="Times New Roman"/>
          <w:bCs/>
          <w:sz w:val="27"/>
          <w:szCs w:val="27"/>
          <w:lang w:val="kk-KZ"/>
        </w:rPr>
      </w:pPr>
      <w:r w:rsidRPr="000C1218">
        <w:rPr>
          <w:rFonts w:ascii="Times New Roman" w:hAnsi="Times New Roman" w:cs="Times New Roman"/>
          <w:bCs/>
          <w:sz w:val="27"/>
          <w:szCs w:val="27"/>
          <w:lang w:val="kk-KZ"/>
        </w:rPr>
        <w:t>–</w:t>
      </w:r>
      <w:r w:rsidR="00FE6AD1" w:rsidRPr="000C1218">
        <w:rPr>
          <w:rFonts w:ascii="Times New Roman" w:hAnsi="Times New Roman" w:cs="Times New Roman"/>
          <w:bCs/>
          <w:sz w:val="27"/>
          <w:szCs w:val="27"/>
          <w:lang w:val="kk-KZ"/>
        </w:rPr>
        <w:t xml:space="preserve"> Түгіскен суармалау алқабында су теңгермесінің экологиялық тасмалдауының интегралдық көрсеткіші </w:t>
      </w:r>
      <w:r w:rsidR="00415066" w:rsidRPr="000C1218">
        <w:rPr>
          <w:rFonts w:ascii="Times New Roman" w:hAnsi="Times New Roman" w:cs="Times New Roman"/>
          <w:bCs/>
          <w:sz w:val="27"/>
          <w:szCs w:val="27"/>
          <w:lang w:val="kk-KZ"/>
        </w:rPr>
        <w:t>–</w:t>
      </w:r>
    </w:p>
    <w:p w14:paraId="21891FBE" w14:textId="77777777" w:rsidR="00415066" w:rsidRDefault="00415066" w:rsidP="00FE6AD1">
      <w:pPr>
        <w:spacing w:after="0" w:line="240" w:lineRule="auto"/>
        <w:ind w:firstLine="709"/>
        <w:jc w:val="both"/>
        <w:rPr>
          <w:rFonts w:ascii="Times New Roman" w:hAnsi="Times New Roman" w:cs="Times New Roman"/>
          <w:bCs/>
          <w:sz w:val="27"/>
          <w:szCs w:val="27"/>
          <w:lang w:val="kk-KZ"/>
        </w:rPr>
      </w:pPr>
    </w:p>
    <w:p w14:paraId="24937066" w14:textId="77777777" w:rsidR="00415066" w:rsidRDefault="003861BB" w:rsidP="00415066">
      <w:pPr>
        <w:spacing w:after="0" w:line="240" w:lineRule="auto"/>
        <w:ind w:firstLine="709"/>
        <w:jc w:val="center"/>
        <w:rPr>
          <w:rFonts w:ascii="Times New Roman" w:hAnsi="Times New Roman" w:cs="Times New Roman"/>
          <w:sz w:val="27"/>
          <w:szCs w:val="27"/>
          <w:lang w:val="kk-KZ"/>
        </w:rPr>
      </w:pPr>
      <m:oMath>
        <m:sSub>
          <m:sSubPr>
            <m:ctrlPr>
              <w:rPr>
                <w:rFonts w:ascii="Cambria Math" w:hAnsi="Cambria Math" w:cs="Times New Roman"/>
                <w:i/>
                <w:kern w:val="2"/>
                <w:sz w:val="27"/>
                <w:szCs w:val="27"/>
                <w:lang w:val="kk-KZ" w:eastAsia="en-US"/>
                <w14:ligatures w14:val="standardContextual"/>
              </w:rPr>
            </m:ctrlPr>
          </m:sSubPr>
          <m:e>
            <m:r>
              <w:rPr>
                <w:rFonts w:ascii="Cambria Math" w:hAnsi="Cambria Math" w:cs="Times New Roman"/>
                <w:sz w:val="27"/>
                <w:szCs w:val="27"/>
                <w:lang w:val="kk-KZ"/>
              </w:rPr>
              <m:t>EIIWB</m:t>
            </m:r>
          </m:e>
          <m:sub>
            <m:r>
              <w:rPr>
                <w:rFonts w:ascii="Cambria Math" w:hAnsi="Cambria Math" w:cs="Times New Roman"/>
                <w:sz w:val="27"/>
                <w:szCs w:val="27"/>
                <w:lang w:val="kk-KZ"/>
              </w:rPr>
              <m:t>i</m:t>
            </m:r>
          </m:sub>
        </m:sSub>
        <m:r>
          <w:rPr>
            <w:rFonts w:ascii="Cambria Math" w:hAnsi="Cambria Math" w:cs="Times New Roman"/>
            <w:sz w:val="27"/>
            <w:szCs w:val="27"/>
            <w:lang w:val="kk-KZ"/>
          </w:rPr>
          <m:t xml:space="preserve">=- 0.0108∙ </m:t>
        </m:r>
        <m:sSub>
          <m:sSubPr>
            <m:ctrlPr>
              <w:rPr>
                <w:rFonts w:ascii="Cambria Math" w:hAnsi="Cambria Math" w:cs="Times New Roman"/>
                <w:i/>
                <w:kern w:val="2"/>
                <w:sz w:val="27"/>
                <w:szCs w:val="27"/>
                <w:lang w:val="kk-KZ" w:eastAsia="en-US"/>
                <w14:ligatures w14:val="standardContextual"/>
              </w:rPr>
            </m:ctrlPr>
          </m:sSubPr>
          <m:e>
            <m:r>
              <w:rPr>
                <w:rFonts w:ascii="Cambria Math" w:hAnsi="Cambria Math" w:cs="Times New Roman"/>
                <w:sz w:val="27"/>
                <w:szCs w:val="27"/>
                <w:lang w:val="kk-KZ"/>
              </w:rPr>
              <m:t>SNY</m:t>
            </m:r>
          </m:e>
          <m:sub>
            <m:r>
              <w:rPr>
                <w:rFonts w:ascii="Cambria Math" w:hAnsi="Cambria Math" w:cs="Times New Roman"/>
                <w:sz w:val="27"/>
                <w:szCs w:val="27"/>
                <w:lang w:val="kk-KZ"/>
              </w:rPr>
              <m:t>i</m:t>
            </m:r>
          </m:sub>
        </m:sSub>
        <m:r>
          <w:rPr>
            <w:rFonts w:ascii="Cambria Math" w:hAnsi="Cambria Math" w:cs="Times New Roman"/>
            <w:sz w:val="27"/>
            <w:szCs w:val="27"/>
            <w:lang w:val="kk-KZ"/>
          </w:rPr>
          <m:t>+0.3281</m:t>
        </m:r>
      </m:oMath>
      <w:r w:rsidR="00FE6AD1" w:rsidRPr="000C1218">
        <w:rPr>
          <w:rFonts w:ascii="Times New Roman" w:hAnsi="Times New Roman" w:cs="Times New Roman"/>
          <w:bCs/>
          <w:sz w:val="27"/>
          <w:szCs w:val="27"/>
          <w:lang w:val="kk-KZ"/>
        </w:rPr>
        <w:t xml:space="preserve">, </w:t>
      </w:r>
      <m:oMath>
        <m:sSup>
          <m:sSupPr>
            <m:ctrlPr>
              <w:rPr>
                <w:rFonts w:ascii="Cambria Math" w:hAnsi="Cambria Math" w:cs="Times New Roman"/>
                <w:i/>
                <w:kern w:val="2"/>
                <w:sz w:val="27"/>
                <w:szCs w:val="27"/>
                <w:lang w:val="en-US"/>
                <w14:ligatures w14:val="standardContextual"/>
              </w:rPr>
            </m:ctrlPr>
          </m:sSupPr>
          <m:e>
            <m:r>
              <w:rPr>
                <w:rFonts w:ascii="Cambria Math" w:hAnsi="Cambria Math" w:cs="Times New Roman"/>
                <w:sz w:val="27"/>
                <w:szCs w:val="27"/>
                <w:lang w:val="kk-KZ"/>
              </w:rPr>
              <m:t>R</m:t>
            </m:r>
          </m:e>
          <m:sup>
            <m:r>
              <w:rPr>
                <w:rFonts w:ascii="Cambria Math" w:hAnsi="Cambria Math" w:cs="Times New Roman"/>
                <w:sz w:val="27"/>
                <w:szCs w:val="27"/>
                <w:lang w:val="kk-KZ"/>
              </w:rPr>
              <m:t>2</m:t>
            </m:r>
          </m:sup>
        </m:sSup>
        <m:r>
          <w:rPr>
            <w:rFonts w:ascii="Cambria Math" w:hAnsi="Cambria Math" w:cs="Times New Roman"/>
            <w:sz w:val="27"/>
            <w:szCs w:val="27"/>
            <w:lang w:val="kk-KZ"/>
          </w:rPr>
          <m:t>=0.3097</m:t>
        </m:r>
      </m:oMath>
      <w:r w:rsidR="00FE6AD1" w:rsidRPr="000C1218">
        <w:rPr>
          <w:rFonts w:ascii="Times New Roman" w:hAnsi="Times New Roman" w:cs="Times New Roman"/>
          <w:sz w:val="27"/>
          <w:szCs w:val="27"/>
          <w:lang w:val="kk-KZ"/>
        </w:rPr>
        <w:t>,</w:t>
      </w:r>
    </w:p>
    <w:p w14:paraId="474BD19F" w14:textId="77777777" w:rsidR="00415066" w:rsidRDefault="00415066" w:rsidP="00FE6AD1">
      <w:pPr>
        <w:spacing w:after="0" w:line="240" w:lineRule="auto"/>
        <w:ind w:firstLine="709"/>
        <w:jc w:val="both"/>
        <w:rPr>
          <w:rFonts w:ascii="Times New Roman" w:hAnsi="Times New Roman" w:cs="Times New Roman"/>
          <w:sz w:val="27"/>
          <w:szCs w:val="27"/>
          <w:lang w:val="kk-KZ"/>
        </w:rPr>
      </w:pPr>
    </w:p>
    <w:p w14:paraId="42B58F10" w14:textId="77777777" w:rsidR="00415066" w:rsidRDefault="00FE6AD1" w:rsidP="00FE6AD1">
      <w:pPr>
        <w:spacing w:after="0" w:line="240" w:lineRule="auto"/>
        <w:ind w:firstLine="709"/>
        <w:jc w:val="both"/>
        <w:rPr>
          <w:rFonts w:ascii="Times New Roman" w:hAnsi="Times New Roman" w:cs="Times New Roman"/>
          <w:bCs/>
          <w:sz w:val="27"/>
          <w:szCs w:val="27"/>
          <w:lang w:val="kk-KZ"/>
        </w:rPr>
      </w:pPr>
      <w:r w:rsidRPr="000C1218">
        <w:rPr>
          <w:rFonts w:ascii="Times New Roman" w:hAnsi="Times New Roman" w:cs="Times New Roman"/>
          <w:sz w:val="27"/>
          <w:szCs w:val="27"/>
          <w:lang w:val="kk-KZ"/>
        </w:rPr>
        <w:t>ал</w:t>
      </w:r>
      <w:r w:rsidRPr="000C1218">
        <w:rPr>
          <w:rFonts w:ascii="Times New Roman" w:hAnsi="Times New Roman" w:cs="Times New Roman"/>
          <w:bCs/>
          <w:sz w:val="27"/>
          <w:szCs w:val="27"/>
          <w:lang w:val="kk-KZ"/>
        </w:rPr>
        <w:t xml:space="preserve"> тұз теңгермесінің экологиялық тасмалдауының интегралдық көрсеткіші </w:t>
      </w:r>
      <w:r w:rsidR="00E5747D" w:rsidRPr="000C1218">
        <w:rPr>
          <w:rFonts w:ascii="Times New Roman" w:hAnsi="Times New Roman" w:cs="Times New Roman"/>
          <w:bCs/>
          <w:sz w:val="27"/>
          <w:szCs w:val="27"/>
          <w:lang w:val="kk-KZ"/>
        </w:rPr>
        <w:t>–</w:t>
      </w:r>
    </w:p>
    <w:p w14:paraId="4A3E2B88" w14:textId="77777777" w:rsidR="00415066" w:rsidRDefault="00415066" w:rsidP="00FE6AD1">
      <w:pPr>
        <w:spacing w:after="0" w:line="240" w:lineRule="auto"/>
        <w:ind w:firstLine="709"/>
        <w:jc w:val="both"/>
        <w:rPr>
          <w:rFonts w:ascii="Times New Roman" w:hAnsi="Times New Roman" w:cs="Times New Roman"/>
          <w:bCs/>
          <w:sz w:val="27"/>
          <w:szCs w:val="27"/>
          <w:lang w:val="kk-KZ"/>
        </w:rPr>
      </w:pPr>
    </w:p>
    <w:p w14:paraId="4E18EEA0" w14:textId="77777777" w:rsidR="00415066" w:rsidRDefault="003861BB" w:rsidP="00415066">
      <w:pPr>
        <w:spacing w:after="0" w:line="240" w:lineRule="auto"/>
        <w:ind w:firstLine="709"/>
        <w:jc w:val="center"/>
        <w:rPr>
          <w:rFonts w:ascii="Times New Roman" w:hAnsi="Times New Roman" w:cs="Times New Roman"/>
          <w:sz w:val="27"/>
          <w:szCs w:val="27"/>
          <w:lang w:val="kk-KZ"/>
        </w:rPr>
      </w:pPr>
      <m:oMath>
        <m:sSub>
          <m:sSubPr>
            <m:ctrlPr>
              <w:rPr>
                <w:rFonts w:ascii="Cambria Math" w:hAnsi="Cambria Math" w:cs="Times New Roman"/>
                <w:i/>
                <w:kern w:val="2"/>
                <w:sz w:val="27"/>
                <w:szCs w:val="27"/>
                <w:lang w:val="kk-KZ" w:eastAsia="en-US"/>
                <w14:ligatures w14:val="standardContextual"/>
              </w:rPr>
            </m:ctrlPr>
          </m:sSubPr>
          <m:e>
            <m:r>
              <w:rPr>
                <w:rFonts w:ascii="Cambria Math" w:hAnsi="Cambria Math" w:cs="Times New Roman"/>
                <w:sz w:val="27"/>
                <w:szCs w:val="27"/>
                <w:lang w:val="kk-KZ"/>
              </w:rPr>
              <m:t>EIISB</m:t>
            </m:r>
          </m:e>
          <m:sub>
            <m:r>
              <w:rPr>
                <w:rFonts w:ascii="Cambria Math" w:hAnsi="Cambria Math" w:cs="Times New Roman"/>
                <w:sz w:val="27"/>
                <w:szCs w:val="27"/>
                <w:lang w:val="kk-KZ"/>
              </w:rPr>
              <m:t>i</m:t>
            </m:r>
          </m:sub>
        </m:sSub>
        <m:r>
          <w:rPr>
            <w:rFonts w:ascii="Cambria Math" w:hAnsi="Cambria Math" w:cs="Times New Roman"/>
            <w:sz w:val="27"/>
            <w:szCs w:val="27"/>
            <w:lang w:val="kk-KZ"/>
          </w:rPr>
          <m:t xml:space="preserve">=0.0018∙ </m:t>
        </m:r>
        <m:sSub>
          <m:sSubPr>
            <m:ctrlPr>
              <w:rPr>
                <w:rFonts w:ascii="Cambria Math" w:hAnsi="Cambria Math" w:cs="Times New Roman"/>
                <w:i/>
                <w:kern w:val="2"/>
                <w:sz w:val="27"/>
                <w:szCs w:val="27"/>
                <w:lang w:val="kk-KZ" w:eastAsia="en-US"/>
                <w14:ligatures w14:val="standardContextual"/>
              </w:rPr>
            </m:ctrlPr>
          </m:sSubPr>
          <m:e>
            <m:r>
              <w:rPr>
                <w:rFonts w:ascii="Cambria Math" w:hAnsi="Cambria Math" w:cs="Times New Roman"/>
                <w:sz w:val="27"/>
                <w:szCs w:val="27"/>
                <w:lang w:val="kk-KZ"/>
              </w:rPr>
              <m:t>SNY</m:t>
            </m:r>
          </m:e>
          <m:sub>
            <m:r>
              <w:rPr>
                <w:rFonts w:ascii="Cambria Math" w:hAnsi="Cambria Math" w:cs="Times New Roman"/>
                <w:sz w:val="27"/>
                <w:szCs w:val="27"/>
                <w:lang w:val="kk-KZ"/>
              </w:rPr>
              <m:t>i</m:t>
            </m:r>
          </m:sub>
        </m:sSub>
        <m:r>
          <w:rPr>
            <w:rFonts w:ascii="Cambria Math" w:hAnsi="Cambria Math" w:cs="Times New Roman"/>
            <w:sz w:val="27"/>
            <w:szCs w:val="27"/>
            <w:lang w:val="kk-KZ"/>
          </w:rPr>
          <m:t>+0.9255</m:t>
        </m:r>
      </m:oMath>
      <w:r w:rsidR="00FE6AD1" w:rsidRPr="000C1218">
        <w:rPr>
          <w:rFonts w:ascii="Times New Roman" w:hAnsi="Times New Roman" w:cs="Times New Roman"/>
          <w:sz w:val="27"/>
          <w:szCs w:val="27"/>
          <w:lang w:val="kk-KZ"/>
        </w:rPr>
        <w:t xml:space="preserve">, </w:t>
      </w:r>
      <m:oMath>
        <m:sSup>
          <m:sSupPr>
            <m:ctrlPr>
              <w:rPr>
                <w:rFonts w:ascii="Cambria Math" w:hAnsi="Cambria Math" w:cs="Times New Roman"/>
                <w:i/>
                <w:kern w:val="2"/>
                <w:sz w:val="27"/>
                <w:szCs w:val="27"/>
                <w:lang w:val="en-US"/>
                <w14:ligatures w14:val="standardContextual"/>
              </w:rPr>
            </m:ctrlPr>
          </m:sSupPr>
          <m:e>
            <m:r>
              <w:rPr>
                <w:rFonts w:ascii="Cambria Math" w:hAnsi="Cambria Math" w:cs="Times New Roman"/>
                <w:sz w:val="27"/>
                <w:szCs w:val="27"/>
                <w:lang w:val="kk-KZ"/>
              </w:rPr>
              <m:t>R</m:t>
            </m:r>
          </m:e>
          <m:sup>
            <m:r>
              <w:rPr>
                <w:rFonts w:ascii="Cambria Math" w:hAnsi="Cambria Math" w:cs="Times New Roman"/>
                <w:sz w:val="27"/>
                <w:szCs w:val="27"/>
                <w:lang w:val="kk-KZ"/>
              </w:rPr>
              <m:t>2</m:t>
            </m:r>
          </m:sup>
        </m:sSup>
        <m:r>
          <w:rPr>
            <w:rFonts w:ascii="Cambria Math" w:hAnsi="Cambria Math" w:cs="Times New Roman"/>
            <w:sz w:val="27"/>
            <w:szCs w:val="27"/>
            <w:lang w:val="kk-KZ"/>
          </w:rPr>
          <m:t>=0.3418</m:t>
        </m:r>
      </m:oMath>
      <w:r w:rsidR="00FE6AD1" w:rsidRPr="000C1218">
        <w:rPr>
          <w:rFonts w:ascii="Times New Roman" w:hAnsi="Times New Roman" w:cs="Times New Roman"/>
          <w:sz w:val="27"/>
          <w:szCs w:val="27"/>
          <w:lang w:val="kk-KZ"/>
        </w:rPr>
        <w:t>,</w:t>
      </w:r>
    </w:p>
    <w:p w14:paraId="2D875162" w14:textId="77777777" w:rsidR="00415066" w:rsidRDefault="00415066" w:rsidP="00FE6AD1">
      <w:pPr>
        <w:spacing w:after="0" w:line="240" w:lineRule="auto"/>
        <w:ind w:firstLine="709"/>
        <w:jc w:val="both"/>
        <w:rPr>
          <w:rFonts w:ascii="Times New Roman" w:hAnsi="Times New Roman" w:cs="Times New Roman"/>
          <w:sz w:val="27"/>
          <w:szCs w:val="27"/>
          <w:lang w:val="kk-KZ"/>
        </w:rPr>
      </w:pPr>
    </w:p>
    <w:p w14:paraId="3B49ED9A" w14:textId="77777777" w:rsidR="00FE6AD1" w:rsidRPr="000C1218" w:rsidRDefault="00FE6AD1" w:rsidP="00FE6AD1">
      <w:pPr>
        <w:spacing w:after="0" w:line="240" w:lineRule="auto"/>
        <w:ind w:firstLine="709"/>
        <w:jc w:val="both"/>
        <w:rPr>
          <w:rFonts w:ascii="Times New Roman" w:hAnsi="Times New Roman" w:cs="Times New Roman"/>
          <w:iCs/>
          <w:sz w:val="27"/>
          <w:szCs w:val="27"/>
          <w:lang w:val="kk-KZ"/>
        </w:rPr>
      </w:pPr>
      <w:r w:rsidRPr="000C1218">
        <w:rPr>
          <w:rFonts w:ascii="Times New Roman" w:hAnsi="Times New Roman" w:cs="Times New Roman"/>
          <w:iCs/>
          <w:sz w:val="27"/>
          <w:szCs w:val="27"/>
          <w:lang w:val="kk-KZ"/>
        </w:rPr>
        <w:t>мұнда</w:t>
      </w:r>
      <w:r w:rsidRPr="000C1218">
        <w:rPr>
          <w:rFonts w:ascii="Times New Roman" w:hAnsi="Times New Roman" w:cs="Times New Roman"/>
          <w:i/>
          <w:sz w:val="27"/>
          <w:szCs w:val="27"/>
          <w:lang w:val="kk-KZ"/>
        </w:rPr>
        <w:t xml:space="preserve"> </w:t>
      </w:r>
      <m:oMath>
        <m:sSub>
          <m:sSubPr>
            <m:ctrlPr>
              <w:rPr>
                <w:rFonts w:ascii="Cambria Math" w:hAnsi="Cambria Math" w:cs="Times New Roman"/>
                <w:i/>
                <w:kern w:val="2"/>
                <w:sz w:val="27"/>
                <w:szCs w:val="27"/>
                <w:lang w:val="kk-KZ" w:eastAsia="en-US"/>
                <w14:ligatures w14:val="standardContextual"/>
              </w:rPr>
            </m:ctrlPr>
          </m:sSubPr>
          <m:e>
            <m:r>
              <w:rPr>
                <w:rFonts w:ascii="Cambria Math" w:hAnsi="Cambria Math" w:cs="Times New Roman"/>
                <w:sz w:val="27"/>
                <w:szCs w:val="27"/>
                <w:lang w:val="kk-KZ"/>
              </w:rPr>
              <m:t>SNY</m:t>
            </m:r>
          </m:e>
          <m:sub>
            <m:r>
              <w:rPr>
                <w:rFonts w:ascii="Cambria Math" w:hAnsi="Cambria Math" w:cs="Times New Roman"/>
                <w:sz w:val="27"/>
                <w:szCs w:val="27"/>
                <w:lang w:val="kk-KZ"/>
              </w:rPr>
              <m:t>i</m:t>
            </m:r>
          </m:sub>
        </m:sSub>
      </m:oMath>
      <w:r w:rsidRPr="000C1218">
        <w:rPr>
          <w:rFonts w:ascii="Times New Roman" w:eastAsia="Times New Roman" w:hAnsi="Times New Roman" w:cs="Times New Roman"/>
          <w:color w:val="333333"/>
          <w:sz w:val="27"/>
          <w:szCs w:val="27"/>
          <w:lang w:val="kk-KZ"/>
        </w:rPr>
        <w:t xml:space="preserve"> – кезеңнің рет саны,</w:t>
      </w:r>
      <w:r w:rsidRPr="000C1218">
        <w:rPr>
          <w:rFonts w:ascii="Times New Roman" w:hAnsi="Times New Roman" w:cs="Times New Roman"/>
          <w:color w:val="333333"/>
          <w:sz w:val="27"/>
          <w:szCs w:val="27"/>
          <w:shd w:val="clear" w:color="auto" w:fill="FFFFFF"/>
          <w:lang w:val="kk-KZ"/>
        </w:rPr>
        <w:t xml:space="preserve"> болжамды кезеңдегі жылдың рет саны немесе тәуелсіз айнымалы; </w:t>
      </w:r>
      <m:oMath>
        <m:r>
          <w:rPr>
            <w:rFonts w:ascii="Cambria Math" w:hAnsi="Cambria Math" w:cs="Times New Roman"/>
            <w:sz w:val="27"/>
            <w:szCs w:val="27"/>
            <w:lang w:val="kk-KZ"/>
          </w:rPr>
          <m:t>;</m:t>
        </m:r>
      </m:oMath>
      <w:r w:rsidRPr="000C1218">
        <w:rPr>
          <w:rFonts w:ascii="Cambria Math" w:hAnsi="Cambria Math" w:cs="Times New Roman"/>
          <w:i/>
          <w:sz w:val="27"/>
          <w:szCs w:val="27"/>
          <w:lang w:val="kk-KZ"/>
        </w:rPr>
        <w:t xml:space="preserve"> </w:t>
      </w:r>
      <m:oMath>
        <m:sSup>
          <m:sSupPr>
            <m:ctrlPr>
              <w:rPr>
                <w:rFonts w:ascii="Cambria Math" w:hAnsi="Cambria Math" w:cs="Times New Roman"/>
                <w:i/>
                <w:kern w:val="2"/>
                <w:sz w:val="27"/>
                <w:szCs w:val="27"/>
                <w:lang w:val="en-US"/>
                <w14:ligatures w14:val="standardContextual"/>
              </w:rPr>
            </m:ctrlPr>
          </m:sSupPr>
          <m:e>
            <m:r>
              <w:rPr>
                <w:rFonts w:ascii="Cambria Math" w:hAnsi="Cambria Math" w:cs="Times New Roman"/>
                <w:sz w:val="27"/>
                <w:szCs w:val="27"/>
                <w:lang w:val="kk-KZ"/>
              </w:rPr>
              <m:t>R</m:t>
            </m:r>
          </m:e>
          <m:sup>
            <m:r>
              <w:rPr>
                <w:rFonts w:ascii="Cambria Math" w:hAnsi="Cambria Math" w:cs="Times New Roman"/>
                <w:sz w:val="27"/>
                <w:szCs w:val="27"/>
                <w:lang w:val="kk-KZ"/>
              </w:rPr>
              <m:t>2</m:t>
            </m:r>
          </m:sup>
        </m:sSup>
      </m:oMath>
      <w:r w:rsidRPr="000C1218">
        <w:rPr>
          <w:rFonts w:ascii="Times New Roman" w:hAnsi="Times New Roman" w:cs="Times New Roman"/>
          <w:iCs/>
          <w:sz w:val="27"/>
          <w:szCs w:val="27"/>
          <w:lang w:val="kk-KZ"/>
        </w:rPr>
        <w:t xml:space="preserve"> – детерменациялық белгісі;</w:t>
      </w:r>
    </w:p>
    <w:p w14:paraId="1E2CEDFC" w14:textId="77777777" w:rsidR="00415066" w:rsidRDefault="00E5747D" w:rsidP="00FE6AD1">
      <w:pPr>
        <w:spacing w:after="0" w:line="240" w:lineRule="auto"/>
        <w:ind w:firstLine="709"/>
        <w:jc w:val="both"/>
        <w:rPr>
          <w:rFonts w:ascii="Times New Roman" w:hAnsi="Times New Roman" w:cs="Times New Roman"/>
          <w:bCs/>
          <w:sz w:val="27"/>
          <w:szCs w:val="27"/>
          <w:lang w:val="kk-KZ"/>
        </w:rPr>
      </w:pPr>
      <w:r w:rsidRPr="000C1218">
        <w:rPr>
          <w:rFonts w:ascii="Times New Roman" w:hAnsi="Times New Roman" w:cs="Times New Roman"/>
          <w:bCs/>
          <w:sz w:val="27"/>
          <w:szCs w:val="27"/>
          <w:lang w:val="kk-KZ"/>
        </w:rPr>
        <w:lastRenderedPageBreak/>
        <w:t>–</w:t>
      </w:r>
      <w:r w:rsidR="00FE6AD1" w:rsidRPr="000C1218">
        <w:rPr>
          <w:rFonts w:ascii="Times New Roman" w:hAnsi="Times New Roman" w:cs="Times New Roman"/>
          <w:bCs/>
          <w:sz w:val="27"/>
          <w:szCs w:val="27"/>
          <w:lang w:val="kk-KZ"/>
        </w:rPr>
        <w:t xml:space="preserve"> Жанақорған</w:t>
      </w:r>
      <w:r w:rsidR="00432BC7" w:rsidRPr="000C1218">
        <w:rPr>
          <w:rFonts w:ascii="Times New Roman" w:hAnsi="Times New Roman" w:cs="Times New Roman"/>
          <w:bCs/>
          <w:sz w:val="27"/>
          <w:szCs w:val="27"/>
          <w:lang w:val="kk-KZ"/>
        </w:rPr>
        <w:t xml:space="preserve"> </w:t>
      </w:r>
      <w:r w:rsidRPr="000C1218">
        <w:rPr>
          <w:rFonts w:ascii="Times New Roman" w:hAnsi="Times New Roman" w:cs="Times New Roman"/>
          <w:bCs/>
          <w:sz w:val="27"/>
          <w:szCs w:val="27"/>
          <w:lang w:val="kk-KZ"/>
        </w:rPr>
        <w:t>–</w:t>
      </w:r>
      <w:r w:rsidR="00432BC7" w:rsidRPr="000C1218">
        <w:rPr>
          <w:rFonts w:ascii="Times New Roman" w:hAnsi="Times New Roman" w:cs="Times New Roman"/>
          <w:bCs/>
          <w:sz w:val="27"/>
          <w:szCs w:val="27"/>
          <w:lang w:val="kk-KZ"/>
        </w:rPr>
        <w:t xml:space="preserve"> </w:t>
      </w:r>
      <w:r w:rsidR="00FE6AD1" w:rsidRPr="000C1218">
        <w:rPr>
          <w:rFonts w:ascii="Times New Roman" w:hAnsi="Times New Roman" w:cs="Times New Roman"/>
          <w:bCs/>
          <w:sz w:val="27"/>
          <w:szCs w:val="27"/>
          <w:lang w:val="kk-KZ"/>
        </w:rPr>
        <w:t xml:space="preserve">Шиелі суармалау алқабында су теңгермесінің экологиялық тасмалдауының интегралдық көрсеткіші </w:t>
      </w:r>
      <w:r w:rsidRPr="000C1218">
        <w:rPr>
          <w:rFonts w:ascii="Times New Roman" w:hAnsi="Times New Roman" w:cs="Times New Roman"/>
          <w:bCs/>
          <w:sz w:val="27"/>
          <w:szCs w:val="27"/>
          <w:lang w:val="kk-KZ"/>
        </w:rPr>
        <w:t>–</w:t>
      </w:r>
    </w:p>
    <w:p w14:paraId="3CB2A980" w14:textId="77777777" w:rsidR="00415066" w:rsidRDefault="00415066" w:rsidP="00FE6AD1">
      <w:pPr>
        <w:spacing w:after="0" w:line="240" w:lineRule="auto"/>
        <w:ind w:firstLine="709"/>
        <w:jc w:val="both"/>
        <w:rPr>
          <w:rFonts w:ascii="Times New Roman" w:hAnsi="Times New Roman" w:cs="Times New Roman"/>
          <w:bCs/>
          <w:sz w:val="27"/>
          <w:szCs w:val="27"/>
          <w:lang w:val="kk-KZ"/>
        </w:rPr>
      </w:pPr>
    </w:p>
    <w:p w14:paraId="2D1D5BE2" w14:textId="77777777" w:rsidR="00415066" w:rsidRDefault="003861BB" w:rsidP="00415066">
      <w:pPr>
        <w:spacing w:after="0" w:line="240" w:lineRule="auto"/>
        <w:ind w:firstLine="709"/>
        <w:jc w:val="center"/>
        <w:rPr>
          <w:rFonts w:ascii="Times New Roman" w:hAnsi="Times New Roman" w:cs="Times New Roman"/>
          <w:sz w:val="27"/>
          <w:szCs w:val="27"/>
          <w:lang w:val="kk-KZ"/>
        </w:rPr>
      </w:pPr>
      <m:oMath>
        <m:sSub>
          <m:sSubPr>
            <m:ctrlPr>
              <w:rPr>
                <w:rFonts w:ascii="Cambria Math" w:hAnsi="Cambria Math" w:cs="Times New Roman"/>
                <w:i/>
                <w:kern w:val="2"/>
                <w:sz w:val="27"/>
                <w:szCs w:val="27"/>
                <w:lang w:val="kk-KZ" w:eastAsia="en-US"/>
                <w14:ligatures w14:val="standardContextual"/>
              </w:rPr>
            </m:ctrlPr>
          </m:sSubPr>
          <m:e>
            <m:r>
              <w:rPr>
                <w:rFonts w:ascii="Cambria Math" w:hAnsi="Cambria Math" w:cs="Times New Roman"/>
                <w:sz w:val="27"/>
                <w:szCs w:val="27"/>
                <w:lang w:val="kk-KZ"/>
              </w:rPr>
              <m:t>EIIWB</m:t>
            </m:r>
          </m:e>
          <m:sub>
            <m:r>
              <w:rPr>
                <w:rFonts w:ascii="Cambria Math" w:hAnsi="Cambria Math" w:cs="Times New Roman"/>
                <w:sz w:val="27"/>
                <w:szCs w:val="27"/>
                <w:lang w:val="kk-KZ"/>
              </w:rPr>
              <m:t>i</m:t>
            </m:r>
          </m:sub>
        </m:sSub>
        <m:r>
          <w:rPr>
            <w:rFonts w:ascii="Cambria Math" w:hAnsi="Cambria Math" w:cs="Times New Roman"/>
            <w:sz w:val="27"/>
            <w:szCs w:val="27"/>
            <w:lang w:val="kk-KZ"/>
          </w:rPr>
          <m:t xml:space="preserve">=- 0.0006∙ </m:t>
        </m:r>
        <m:sSub>
          <m:sSubPr>
            <m:ctrlPr>
              <w:rPr>
                <w:rFonts w:ascii="Cambria Math" w:hAnsi="Cambria Math" w:cs="Times New Roman"/>
                <w:i/>
                <w:kern w:val="2"/>
                <w:sz w:val="27"/>
                <w:szCs w:val="27"/>
                <w:lang w:val="kk-KZ" w:eastAsia="en-US"/>
                <w14:ligatures w14:val="standardContextual"/>
              </w:rPr>
            </m:ctrlPr>
          </m:sSubPr>
          <m:e>
            <m:r>
              <w:rPr>
                <w:rFonts w:ascii="Cambria Math" w:hAnsi="Cambria Math" w:cs="Times New Roman"/>
                <w:sz w:val="27"/>
                <w:szCs w:val="27"/>
                <w:lang w:val="kk-KZ"/>
              </w:rPr>
              <m:t>SNY</m:t>
            </m:r>
          </m:e>
          <m:sub>
            <m:r>
              <w:rPr>
                <w:rFonts w:ascii="Cambria Math" w:hAnsi="Cambria Math" w:cs="Times New Roman"/>
                <w:sz w:val="27"/>
                <w:szCs w:val="27"/>
                <w:lang w:val="kk-KZ"/>
              </w:rPr>
              <m:t>i</m:t>
            </m:r>
          </m:sub>
        </m:sSub>
        <m:r>
          <w:rPr>
            <w:rFonts w:ascii="Cambria Math" w:hAnsi="Cambria Math" w:cs="Times New Roman"/>
            <w:sz w:val="27"/>
            <w:szCs w:val="27"/>
            <w:lang w:val="kk-KZ"/>
          </w:rPr>
          <m:t>+0.5747</m:t>
        </m:r>
      </m:oMath>
      <w:r w:rsidR="00FE6AD1" w:rsidRPr="000C1218">
        <w:rPr>
          <w:rFonts w:ascii="Times New Roman" w:hAnsi="Times New Roman" w:cs="Times New Roman"/>
          <w:bCs/>
          <w:sz w:val="27"/>
          <w:szCs w:val="27"/>
          <w:lang w:val="kk-KZ"/>
        </w:rPr>
        <w:t xml:space="preserve">, </w:t>
      </w:r>
      <m:oMath>
        <m:sSup>
          <m:sSupPr>
            <m:ctrlPr>
              <w:rPr>
                <w:rFonts w:ascii="Cambria Math" w:hAnsi="Cambria Math" w:cs="Times New Roman"/>
                <w:i/>
                <w:kern w:val="2"/>
                <w:sz w:val="27"/>
                <w:szCs w:val="27"/>
                <w:lang w:val="en-US"/>
                <w14:ligatures w14:val="standardContextual"/>
              </w:rPr>
            </m:ctrlPr>
          </m:sSupPr>
          <m:e>
            <m:r>
              <w:rPr>
                <w:rFonts w:ascii="Cambria Math" w:hAnsi="Cambria Math" w:cs="Times New Roman"/>
                <w:sz w:val="27"/>
                <w:szCs w:val="27"/>
                <w:lang w:val="kk-KZ"/>
              </w:rPr>
              <m:t>R</m:t>
            </m:r>
          </m:e>
          <m:sup>
            <m:r>
              <w:rPr>
                <w:rFonts w:ascii="Cambria Math" w:hAnsi="Cambria Math" w:cs="Times New Roman"/>
                <w:sz w:val="27"/>
                <w:szCs w:val="27"/>
                <w:lang w:val="kk-KZ"/>
              </w:rPr>
              <m:t>2</m:t>
            </m:r>
          </m:sup>
        </m:sSup>
        <m:r>
          <w:rPr>
            <w:rFonts w:ascii="Cambria Math" w:hAnsi="Cambria Math" w:cs="Times New Roman"/>
            <w:sz w:val="27"/>
            <w:szCs w:val="27"/>
            <w:lang w:val="kk-KZ"/>
          </w:rPr>
          <m:t>=0.0004</m:t>
        </m:r>
      </m:oMath>
      <w:r w:rsidR="00FE6AD1" w:rsidRPr="000C1218">
        <w:rPr>
          <w:rFonts w:ascii="Times New Roman" w:hAnsi="Times New Roman" w:cs="Times New Roman"/>
          <w:sz w:val="27"/>
          <w:szCs w:val="27"/>
          <w:lang w:val="kk-KZ"/>
        </w:rPr>
        <w:t>,</w:t>
      </w:r>
    </w:p>
    <w:p w14:paraId="5A5AB269" w14:textId="77777777" w:rsidR="00415066" w:rsidRDefault="00415066" w:rsidP="00FE6AD1">
      <w:pPr>
        <w:spacing w:after="0" w:line="240" w:lineRule="auto"/>
        <w:ind w:firstLine="709"/>
        <w:jc w:val="both"/>
        <w:rPr>
          <w:rFonts w:ascii="Times New Roman" w:hAnsi="Times New Roman" w:cs="Times New Roman"/>
          <w:sz w:val="27"/>
          <w:szCs w:val="27"/>
          <w:lang w:val="kk-KZ"/>
        </w:rPr>
      </w:pPr>
    </w:p>
    <w:p w14:paraId="647B40A8" w14:textId="77777777" w:rsidR="00415066" w:rsidRDefault="00FE6AD1" w:rsidP="00FE6AD1">
      <w:pPr>
        <w:spacing w:after="0" w:line="240" w:lineRule="auto"/>
        <w:ind w:firstLine="709"/>
        <w:jc w:val="both"/>
        <w:rPr>
          <w:rFonts w:ascii="Times New Roman" w:hAnsi="Times New Roman" w:cs="Times New Roman"/>
          <w:bCs/>
          <w:sz w:val="27"/>
          <w:szCs w:val="27"/>
          <w:lang w:val="kk-KZ"/>
        </w:rPr>
      </w:pPr>
      <w:r w:rsidRPr="000C1218">
        <w:rPr>
          <w:rFonts w:ascii="Times New Roman" w:hAnsi="Times New Roman" w:cs="Times New Roman"/>
          <w:sz w:val="27"/>
          <w:szCs w:val="27"/>
          <w:lang w:val="kk-KZ"/>
        </w:rPr>
        <w:t>ал</w:t>
      </w:r>
      <w:r w:rsidRPr="000C1218">
        <w:rPr>
          <w:rFonts w:ascii="Times New Roman" w:hAnsi="Times New Roman" w:cs="Times New Roman"/>
          <w:bCs/>
          <w:sz w:val="27"/>
          <w:szCs w:val="27"/>
          <w:lang w:val="kk-KZ"/>
        </w:rPr>
        <w:t xml:space="preserve"> тұз теңгермесінің экологиялық тасмалдауының интегралдық көрсеткіші </w:t>
      </w:r>
      <w:r w:rsidR="00E5747D" w:rsidRPr="000C1218">
        <w:rPr>
          <w:rFonts w:ascii="Times New Roman" w:hAnsi="Times New Roman" w:cs="Times New Roman"/>
          <w:bCs/>
          <w:sz w:val="27"/>
          <w:szCs w:val="27"/>
          <w:lang w:val="kk-KZ"/>
        </w:rPr>
        <w:t>–</w:t>
      </w:r>
    </w:p>
    <w:p w14:paraId="676C570D" w14:textId="77777777" w:rsidR="00415066" w:rsidRDefault="00415066" w:rsidP="00FE6AD1">
      <w:pPr>
        <w:spacing w:after="0" w:line="240" w:lineRule="auto"/>
        <w:ind w:firstLine="709"/>
        <w:jc w:val="both"/>
        <w:rPr>
          <w:rFonts w:ascii="Times New Roman" w:hAnsi="Times New Roman" w:cs="Times New Roman"/>
          <w:bCs/>
          <w:sz w:val="27"/>
          <w:szCs w:val="27"/>
          <w:lang w:val="kk-KZ"/>
        </w:rPr>
      </w:pPr>
    </w:p>
    <w:p w14:paraId="42548EC0" w14:textId="77777777" w:rsidR="00FE6AD1" w:rsidRDefault="003861BB" w:rsidP="00415066">
      <w:pPr>
        <w:spacing w:after="0" w:line="240" w:lineRule="auto"/>
        <w:ind w:firstLine="709"/>
        <w:jc w:val="center"/>
        <w:rPr>
          <w:rFonts w:ascii="Times New Roman" w:hAnsi="Times New Roman" w:cs="Times New Roman"/>
          <w:iCs/>
          <w:sz w:val="27"/>
          <w:szCs w:val="27"/>
          <w:lang w:val="kk-KZ"/>
        </w:rPr>
      </w:pPr>
      <m:oMath>
        <m:sSub>
          <m:sSubPr>
            <m:ctrlPr>
              <w:rPr>
                <w:rFonts w:ascii="Cambria Math" w:hAnsi="Cambria Math" w:cs="Times New Roman"/>
                <w:i/>
                <w:kern w:val="2"/>
                <w:sz w:val="27"/>
                <w:szCs w:val="27"/>
                <w:lang w:val="kk-KZ" w:eastAsia="en-US"/>
                <w14:ligatures w14:val="standardContextual"/>
              </w:rPr>
            </m:ctrlPr>
          </m:sSubPr>
          <m:e>
            <m:r>
              <w:rPr>
                <w:rFonts w:ascii="Cambria Math" w:hAnsi="Cambria Math" w:cs="Times New Roman"/>
                <w:sz w:val="27"/>
                <w:szCs w:val="27"/>
                <w:lang w:val="kk-KZ"/>
              </w:rPr>
              <m:t>EIISB</m:t>
            </m:r>
          </m:e>
          <m:sub>
            <m:r>
              <w:rPr>
                <w:rFonts w:ascii="Cambria Math" w:hAnsi="Cambria Math" w:cs="Times New Roman"/>
                <w:sz w:val="27"/>
                <w:szCs w:val="27"/>
                <w:lang w:val="kk-KZ"/>
              </w:rPr>
              <m:t>i</m:t>
            </m:r>
          </m:sub>
        </m:sSub>
        <m:r>
          <w:rPr>
            <w:rFonts w:ascii="Cambria Math" w:hAnsi="Cambria Math" w:cs="Times New Roman"/>
            <w:sz w:val="27"/>
            <w:szCs w:val="27"/>
            <w:lang w:val="kk-KZ"/>
          </w:rPr>
          <m:t xml:space="preserve">=0.0011∙ </m:t>
        </m:r>
        <m:sSub>
          <m:sSubPr>
            <m:ctrlPr>
              <w:rPr>
                <w:rFonts w:ascii="Cambria Math" w:hAnsi="Cambria Math" w:cs="Times New Roman"/>
                <w:i/>
                <w:kern w:val="2"/>
                <w:sz w:val="27"/>
                <w:szCs w:val="27"/>
                <w:lang w:val="kk-KZ" w:eastAsia="en-US"/>
                <w14:ligatures w14:val="standardContextual"/>
              </w:rPr>
            </m:ctrlPr>
          </m:sSubPr>
          <m:e>
            <m:r>
              <w:rPr>
                <w:rFonts w:ascii="Cambria Math" w:hAnsi="Cambria Math" w:cs="Times New Roman"/>
                <w:sz w:val="27"/>
                <w:szCs w:val="27"/>
                <w:lang w:val="kk-KZ"/>
              </w:rPr>
              <m:t>SNY</m:t>
            </m:r>
          </m:e>
          <m:sub>
            <m:r>
              <w:rPr>
                <w:rFonts w:ascii="Cambria Math" w:hAnsi="Cambria Math" w:cs="Times New Roman"/>
                <w:sz w:val="27"/>
                <w:szCs w:val="27"/>
                <w:lang w:val="kk-KZ"/>
              </w:rPr>
              <m:t>i</m:t>
            </m:r>
          </m:sub>
        </m:sSub>
        <m:r>
          <w:rPr>
            <w:rFonts w:ascii="Cambria Math" w:hAnsi="Cambria Math" w:cs="Times New Roman"/>
            <w:sz w:val="27"/>
            <w:szCs w:val="27"/>
            <w:lang w:val="kk-KZ"/>
          </w:rPr>
          <m:t>+0.9211</m:t>
        </m:r>
      </m:oMath>
      <w:r w:rsidR="00FE6AD1" w:rsidRPr="000C1218">
        <w:rPr>
          <w:rFonts w:ascii="Times New Roman" w:hAnsi="Times New Roman" w:cs="Times New Roman"/>
          <w:sz w:val="27"/>
          <w:szCs w:val="27"/>
          <w:lang w:val="kk-KZ"/>
        </w:rPr>
        <w:t xml:space="preserve">, </w:t>
      </w:r>
      <m:oMath>
        <m:sSup>
          <m:sSupPr>
            <m:ctrlPr>
              <w:rPr>
                <w:rFonts w:ascii="Cambria Math" w:hAnsi="Cambria Math" w:cs="Times New Roman"/>
                <w:i/>
                <w:kern w:val="2"/>
                <w:sz w:val="27"/>
                <w:szCs w:val="27"/>
                <w:lang w:val="en-US"/>
                <w14:ligatures w14:val="standardContextual"/>
              </w:rPr>
            </m:ctrlPr>
          </m:sSupPr>
          <m:e>
            <m:r>
              <w:rPr>
                <w:rFonts w:ascii="Cambria Math" w:hAnsi="Cambria Math" w:cs="Times New Roman"/>
                <w:sz w:val="27"/>
                <w:szCs w:val="27"/>
                <w:lang w:val="kk-KZ"/>
              </w:rPr>
              <m:t>R</m:t>
            </m:r>
          </m:e>
          <m:sup>
            <m:r>
              <w:rPr>
                <w:rFonts w:ascii="Cambria Math" w:hAnsi="Cambria Math" w:cs="Times New Roman"/>
                <w:sz w:val="27"/>
                <w:szCs w:val="27"/>
                <w:lang w:val="kk-KZ"/>
              </w:rPr>
              <m:t>2</m:t>
            </m:r>
          </m:sup>
        </m:sSup>
        <m:r>
          <w:rPr>
            <w:rFonts w:ascii="Cambria Math" w:hAnsi="Cambria Math" w:cs="Times New Roman"/>
            <w:sz w:val="27"/>
            <w:szCs w:val="27"/>
            <w:lang w:val="kk-KZ"/>
          </w:rPr>
          <m:t>=0.1176</m:t>
        </m:r>
      </m:oMath>
      <w:r w:rsidR="00FE6AD1" w:rsidRPr="000C1218">
        <w:rPr>
          <w:rFonts w:ascii="Times New Roman" w:hAnsi="Times New Roman" w:cs="Times New Roman"/>
          <w:iCs/>
          <w:sz w:val="27"/>
          <w:szCs w:val="27"/>
          <w:lang w:val="kk-KZ"/>
        </w:rPr>
        <w:t>;</w:t>
      </w:r>
    </w:p>
    <w:p w14:paraId="40F52D59" w14:textId="77777777" w:rsidR="00415066" w:rsidRDefault="00415066" w:rsidP="00FE6AD1">
      <w:pPr>
        <w:spacing w:after="0" w:line="240" w:lineRule="auto"/>
        <w:ind w:firstLine="709"/>
        <w:jc w:val="both"/>
        <w:rPr>
          <w:rFonts w:ascii="Times New Roman" w:hAnsi="Times New Roman" w:cs="Times New Roman"/>
          <w:iCs/>
          <w:sz w:val="27"/>
          <w:szCs w:val="27"/>
          <w:lang w:val="kk-KZ"/>
        </w:rPr>
      </w:pPr>
    </w:p>
    <w:p w14:paraId="18D981C2" w14:textId="77777777" w:rsidR="00415066" w:rsidRDefault="00E5747D" w:rsidP="00FE6AD1">
      <w:pPr>
        <w:spacing w:after="0" w:line="240" w:lineRule="auto"/>
        <w:ind w:firstLine="709"/>
        <w:jc w:val="both"/>
        <w:rPr>
          <w:rFonts w:ascii="Times New Roman" w:hAnsi="Times New Roman" w:cs="Times New Roman"/>
          <w:bCs/>
          <w:sz w:val="27"/>
          <w:szCs w:val="27"/>
          <w:lang w:val="kk-KZ"/>
        </w:rPr>
      </w:pPr>
      <w:r w:rsidRPr="000C1218">
        <w:rPr>
          <w:rFonts w:ascii="Times New Roman" w:hAnsi="Times New Roman" w:cs="Times New Roman"/>
          <w:bCs/>
          <w:sz w:val="27"/>
          <w:szCs w:val="27"/>
          <w:lang w:val="kk-KZ"/>
        </w:rPr>
        <w:t>–</w:t>
      </w:r>
      <w:r w:rsidR="00FE6AD1" w:rsidRPr="000C1218">
        <w:rPr>
          <w:rFonts w:ascii="Times New Roman" w:hAnsi="Times New Roman" w:cs="Times New Roman"/>
          <w:bCs/>
          <w:sz w:val="27"/>
          <w:szCs w:val="27"/>
          <w:lang w:val="kk-KZ"/>
        </w:rPr>
        <w:t xml:space="preserve"> Қызылорда суармалау алқабында су теңгермесінің экологиялық тасмалдауының интегралдық көрсеткіші </w:t>
      </w:r>
      <w:r w:rsidRPr="000C1218">
        <w:rPr>
          <w:rFonts w:ascii="Times New Roman" w:hAnsi="Times New Roman" w:cs="Times New Roman"/>
          <w:bCs/>
          <w:sz w:val="27"/>
          <w:szCs w:val="27"/>
          <w:lang w:val="kk-KZ"/>
        </w:rPr>
        <w:t>–</w:t>
      </w:r>
    </w:p>
    <w:p w14:paraId="6B539B75" w14:textId="77777777" w:rsidR="00415066" w:rsidRDefault="00415066" w:rsidP="00FE6AD1">
      <w:pPr>
        <w:spacing w:after="0" w:line="240" w:lineRule="auto"/>
        <w:ind w:firstLine="709"/>
        <w:jc w:val="both"/>
        <w:rPr>
          <w:rFonts w:ascii="Times New Roman" w:hAnsi="Times New Roman" w:cs="Times New Roman"/>
          <w:bCs/>
          <w:sz w:val="27"/>
          <w:szCs w:val="27"/>
          <w:lang w:val="kk-KZ"/>
        </w:rPr>
      </w:pPr>
    </w:p>
    <w:p w14:paraId="017FC940" w14:textId="77777777" w:rsidR="00415066" w:rsidRDefault="003861BB" w:rsidP="00415066">
      <w:pPr>
        <w:spacing w:after="0" w:line="240" w:lineRule="auto"/>
        <w:ind w:firstLine="709"/>
        <w:jc w:val="center"/>
        <w:rPr>
          <w:rFonts w:ascii="Times New Roman" w:hAnsi="Times New Roman" w:cs="Times New Roman"/>
          <w:sz w:val="27"/>
          <w:szCs w:val="27"/>
          <w:lang w:val="kk-KZ"/>
        </w:rPr>
      </w:pPr>
      <m:oMath>
        <m:sSub>
          <m:sSubPr>
            <m:ctrlPr>
              <w:rPr>
                <w:rFonts w:ascii="Cambria Math" w:hAnsi="Cambria Math" w:cs="Times New Roman"/>
                <w:i/>
                <w:kern w:val="2"/>
                <w:sz w:val="27"/>
                <w:szCs w:val="27"/>
                <w:lang w:val="kk-KZ" w:eastAsia="en-US"/>
                <w14:ligatures w14:val="standardContextual"/>
              </w:rPr>
            </m:ctrlPr>
          </m:sSubPr>
          <m:e>
            <m:r>
              <w:rPr>
                <w:rFonts w:ascii="Cambria Math" w:hAnsi="Cambria Math" w:cs="Times New Roman"/>
                <w:sz w:val="27"/>
                <w:szCs w:val="27"/>
                <w:lang w:val="kk-KZ"/>
              </w:rPr>
              <m:t>EIIWB</m:t>
            </m:r>
          </m:e>
          <m:sub>
            <m:r>
              <w:rPr>
                <w:rFonts w:ascii="Cambria Math" w:hAnsi="Cambria Math" w:cs="Times New Roman"/>
                <w:sz w:val="27"/>
                <w:szCs w:val="27"/>
                <w:lang w:val="kk-KZ"/>
              </w:rPr>
              <m:t>i</m:t>
            </m:r>
          </m:sub>
        </m:sSub>
        <m:r>
          <w:rPr>
            <w:rFonts w:ascii="Cambria Math" w:hAnsi="Cambria Math" w:cs="Times New Roman"/>
            <w:sz w:val="27"/>
            <w:szCs w:val="27"/>
            <w:lang w:val="kk-KZ"/>
          </w:rPr>
          <m:t xml:space="preserve">=0.0125∙ </m:t>
        </m:r>
        <m:sSub>
          <m:sSubPr>
            <m:ctrlPr>
              <w:rPr>
                <w:rFonts w:ascii="Cambria Math" w:hAnsi="Cambria Math" w:cs="Times New Roman"/>
                <w:i/>
                <w:kern w:val="2"/>
                <w:sz w:val="27"/>
                <w:szCs w:val="27"/>
                <w:lang w:val="kk-KZ" w:eastAsia="en-US"/>
                <w14:ligatures w14:val="standardContextual"/>
              </w:rPr>
            </m:ctrlPr>
          </m:sSubPr>
          <m:e>
            <m:r>
              <w:rPr>
                <w:rFonts w:ascii="Cambria Math" w:hAnsi="Cambria Math" w:cs="Times New Roman"/>
                <w:sz w:val="27"/>
                <w:szCs w:val="27"/>
                <w:lang w:val="kk-KZ"/>
              </w:rPr>
              <m:t>SNY</m:t>
            </m:r>
          </m:e>
          <m:sub>
            <m:r>
              <w:rPr>
                <w:rFonts w:ascii="Cambria Math" w:hAnsi="Cambria Math" w:cs="Times New Roman"/>
                <w:sz w:val="27"/>
                <w:szCs w:val="27"/>
                <w:lang w:val="kk-KZ"/>
              </w:rPr>
              <m:t>i</m:t>
            </m:r>
          </m:sub>
        </m:sSub>
        <m:r>
          <w:rPr>
            <w:rFonts w:ascii="Cambria Math" w:hAnsi="Cambria Math" w:cs="Times New Roman"/>
            <w:sz w:val="27"/>
            <w:szCs w:val="27"/>
            <w:lang w:val="kk-KZ"/>
          </w:rPr>
          <m:t>+0.9145</m:t>
        </m:r>
      </m:oMath>
      <w:r w:rsidR="00FE6AD1" w:rsidRPr="000C1218">
        <w:rPr>
          <w:rFonts w:ascii="Times New Roman" w:hAnsi="Times New Roman" w:cs="Times New Roman"/>
          <w:bCs/>
          <w:sz w:val="27"/>
          <w:szCs w:val="27"/>
          <w:lang w:val="kk-KZ"/>
        </w:rPr>
        <w:t xml:space="preserve">, </w:t>
      </w:r>
      <m:oMath>
        <m:sSup>
          <m:sSupPr>
            <m:ctrlPr>
              <w:rPr>
                <w:rFonts w:ascii="Cambria Math" w:hAnsi="Cambria Math" w:cs="Times New Roman"/>
                <w:i/>
                <w:kern w:val="2"/>
                <w:sz w:val="27"/>
                <w:szCs w:val="27"/>
                <w:lang w:val="en-US"/>
                <w14:ligatures w14:val="standardContextual"/>
              </w:rPr>
            </m:ctrlPr>
          </m:sSupPr>
          <m:e>
            <m:r>
              <w:rPr>
                <w:rFonts w:ascii="Cambria Math" w:hAnsi="Cambria Math" w:cs="Times New Roman"/>
                <w:sz w:val="27"/>
                <w:szCs w:val="27"/>
                <w:lang w:val="kk-KZ"/>
              </w:rPr>
              <m:t>R</m:t>
            </m:r>
          </m:e>
          <m:sup>
            <m:r>
              <w:rPr>
                <w:rFonts w:ascii="Cambria Math" w:hAnsi="Cambria Math" w:cs="Times New Roman"/>
                <w:sz w:val="27"/>
                <w:szCs w:val="27"/>
                <w:lang w:val="kk-KZ"/>
              </w:rPr>
              <m:t>2</m:t>
            </m:r>
          </m:sup>
        </m:sSup>
        <m:r>
          <w:rPr>
            <w:rFonts w:ascii="Cambria Math" w:hAnsi="Cambria Math" w:cs="Times New Roman"/>
            <w:sz w:val="27"/>
            <w:szCs w:val="27"/>
            <w:lang w:val="kk-KZ"/>
          </w:rPr>
          <m:t>=0.2551</m:t>
        </m:r>
      </m:oMath>
      <w:r w:rsidR="00FE6AD1" w:rsidRPr="000C1218">
        <w:rPr>
          <w:rFonts w:ascii="Times New Roman" w:hAnsi="Times New Roman" w:cs="Times New Roman"/>
          <w:sz w:val="27"/>
          <w:szCs w:val="27"/>
          <w:lang w:val="kk-KZ"/>
        </w:rPr>
        <w:t>,</w:t>
      </w:r>
    </w:p>
    <w:p w14:paraId="1E58458A" w14:textId="77777777" w:rsidR="00415066" w:rsidRDefault="00415066" w:rsidP="00FE6AD1">
      <w:pPr>
        <w:spacing w:after="0" w:line="240" w:lineRule="auto"/>
        <w:ind w:firstLine="709"/>
        <w:jc w:val="both"/>
        <w:rPr>
          <w:rFonts w:ascii="Times New Roman" w:hAnsi="Times New Roman" w:cs="Times New Roman"/>
          <w:sz w:val="27"/>
          <w:szCs w:val="27"/>
          <w:lang w:val="kk-KZ"/>
        </w:rPr>
      </w:pPr>
    </w:p>
    <w:p w14:paraId="3B7075D5" w14:textId="77777777" w:rsidR="00415066" w:rsidRDefault="00FE6AD1" w:rsidP="00FE6AD1">
      <w:pPr>
        <w:spacing w:after="0" w:line="240" w:lineRule="auto"/>
        <w:ind w:firstLine="709"/>
        <w:jc w:val="both"/>
        <w:rPr>
          <w:rFonts w:ascii="Times New Roman" w:hAnsi="Times New Roman" w:cs="Times New Roman"/>
          <w:bCs/>
          <w:sz w:val="27"/>
          <w:szCs w:val="27"/>
          <w:lang w:val="kk-KZ"/>
        </w:rPr>
      </w:pPr>
      <w:r w:rsidRPr="000C1218">
        <w:rPr>
          <w:rFonts w:ascii="Times New Roman" w:hAnsi="Times New Roman" w:cs="Times New Roman"/>
          <w:sz w:val="27"/>
          <w:szCs w:val="27"/>
          <w:lang w:val="kk-KZ"/>
        </w:rPr>
        <w:t>ал</w:t>
      </w:r>
      <w:r w:rsidRPr="000C1218">
        <w:rPr>
          <w:rFonts w:ascii="Times New Roman" w:hAnsi="Times New Roman" w:cs="Times New Roman"/>
          <w:bCs/>
          <w:sz w:val="27"/>
          <w:szCs w:val="27"/>
          <w:lang w:val="kk-KZ"/>
        </w:rPr>
        <w:t xml:space="preserve"> тұз теңгермесінің экологиялық тасмалдауының интегралдық көрсеткіші </w:t>
      </w:r>
      <w:r w:rsidR="00E5747D" w:rsidRPr="000C1218">
        <w:rPr>
          <w:rFonts w:ascii="Times New Roman" w:hAnsi="Times New Roman" w:cs="Times New Roman"/>
          <w:bCs/>
          <w:sz w:val="27"/>
          <w:szCs w:val="27"/>
          <w:lang w:val="kk-KZ"/>
        </w:rPr>
        <w:t>–</w:t>
      </w:r>
    </w:p>
    <w:p w14:paraId="64654248" w14:textId="77777777" w:rsidR="00415066" w:rsidRDefault="00415066" w:rsidP="00FE6AD1">
      <w:pPr>
        <w:spacing w:after="0" w:line="240" w:lineRule="auto"/>
        <w:ind w:firstLine="709"/>
        <w:jc w:val="both"/>
        <w:rPr>
          <w:rFonts w:ascii="Times New Roman" w:hAnsi="Times New Roman" w:cs="Times New Roman"/>
          <w:bCs/>
          <w:sz w:val="27"/>
          <w:szCs w:val="27"/>
          <w:lang w:val="kk-KZ"/>
        </w:rPr>
      </w:pPr>
    </w:p>
    <w:p w14:paraId="1BACBAD8" w14:textId="77777777" w:rsidR="00FE6AD1" w:rsidRDefault="003861BB" w:rsidP="00415066">
      <w:pPr>
        <w:spacing w:after="0" w:line="240" w:lineRule="auto"/>
        <w:ind w:firstLine="709"/>
        <w:jc w:val="center"/>
        <w:rPr>
          <w:rFonts w:ascii="Times New Roman" w:hAnsi="Times New Roman" w:cs="Times New Roman"/>
          <w:iCs/>
          <w:sz w:val="27"/>
          <w:szCs w:val="27"/>
          <w:lang w:val="kk-KZ"/>
        </w:rPr>
      </w:pPr>
      <m:oMath>
        <m:sSub>
          <m:sSubPr>
            <m:ctrlPr>
              <w:rPr>
                <w:rFonts w:ascii="Cambria Math" w:hAnsi="Cambria Math" w:cs="Times New Roman"/>
                <w:i/>
                <w:kern w:val="2"/>
                <w:sz w:val="27"/>
                <w:szCs w:val="27"/>
                <w:lang w:val="kk-KZ" w:eastAsia="en-US"/>
                <w14:ligatures w14:val="standardContextual"/>
              </w:rPr>
            </m:ctrlPr>
          </m:sSubPr>
          <m:e>
            <m:r>
              <w:rPr>
                <w:rFonts w:ascii="Cambria Math" w:hAnsi="Cambria Math" w:cs="Times New Roman"/>
                <w:sz w:val="27"/>
                <w:szCs w:val="27"/>
                <w:lang w:val="kk-KZ"/>
              </w:rPr>
              <m:t>EIISB</m:t>
            </m:r>
          </m:e>
          <m:sub>
            <m:r>
              <w:rPr>
                <w:rFonts w:ascii="Cambria Math" w:hAnsi="Cambria Math" w:cs="Times New Roman"/>
                <w:sz w:val="27"/>
                <w:szCs w:val="27"/>
                <w:lang w:val="kk-KZ"/>
              </w:rPr>
              <m:t>i</m:t>
            </m:r>
          </m:sub>
        </m:sSub>
        <m:r>
          <w:rPr>
            <w:rFonts w:ascii="Cambria Math" w:hAnsi="Cambria Math" w:cs="Times New Roman"/>
            <w:sz w:val="27"/>
            <w:szCs w:val="27"/>
            <w:lang w:val="kk-KZ"/>
          </w:rPr>
          <m:t xml:space="preserve">=0.0004∙ </m:t>
        </m:r>
        <m:sSub>
          <m:sSubPr>
            <m:ctrlPr>
              <w:rPr>
                <w:rFonts w:ascii="Cambria Math" w:hAnsi="Cambria Math" w:cs="Times New Roman"/>
                <w:i/>
                <w:kern w:val="2"/>
                <w:sz w:val="27"/>
                <w:szCs w:val="27"/>
                <w:lang w:val="kk-KZ" w:eastAsia="en-US"/>
                <w14:ligatures w14:val="standardContextual"/>
              </w:rPr>
            </m:ctrlPr>
          </m:sSubPr>
          <m:e>
            <m:r>
              <w:rPr>
                <w:rFonts w:ascii="Cambria Math" w:hAnsi="Cambria Math" w:cs="Times New Roman"/>
                <w:sz w:val="27"/>
                <w:szCs w:val="27"/>
                <w:lang w:val="kk-KZ"/>
              </w:rPr>
              <m:t>SNY</m:t>
            </m:r>
          </m:e>
          <m:sub>
            <m:r>
              <w:rPr>
                <w:rFonts w:ascii="Cambria Math" w:hAnsi="Cambria Math" w:cs="Times New Roman"/>
                <w:sz w:val="27"/>
                <w:szCs w:val="27"/>
                <w:lang w:val="kk-KZ"/>
              </w:rPr>
              <m:t>i</m:t>
            </m:r>
          </m:sub>
        </m:sSub>
        <m:r>
          <w:rPr>
            <w:rFonts w:ascii="Cambria Math" w:hAnsi="Cambria Math" w:cs="Times New Roman"/>
            <w:sz w:val="27"/>
            <w:szCs w:val="27"/>
            <w:lang w:val="kk-KZ"/>
          </w:rPr>
          <m:t>+0.9061</m:t>
        </m:r>
      </m:oMath>
      <w:r w:rsidR="00FE6AD1" w:rsidRPr="000C1218">
        <w:rPr>
          <w:rFonts w:ascii="Times New Roman" w:hAnsi="Times New Roman" w:cs="Times New Roman"/>
          <w:sz w:val="27"/>
          <w:szCs w:val="27"/>
          <w:lang w:val="kk-KZ"/>
        </w:rPr>
        <w:t xml:space="preserve">, </w:t>
      </w:r>
      <m:oMath>
        <m:sSup>
          <m:sSupPr>
            <m:ctrlPr>
              <w:rPr>
                <w:rFonts w:ascii="Cambria Math" w:hAnsi="Cambria Math" w:cs="Times New Roman"/>
                <w:i/>
                <w:kern w:val="2"/>
                <w:sz w:val="27"/>
                <w:szCs w:val="27"/>
                <w:lang w:val="en-US"/>
                <w14:ligatures w14:val="standardContextual"/>
              </w:rPr>
            </m:ctrlPr>
          </m:sSupPr>
          <m:e>
            <m:r>
              <w:rPr>
                <w:rFonts w:ascii="Cambria Math" w:hAnsi="Cambria Math" w:cs="Times New Roman"/>
                <w:sz w:val="27"/>
                <w:szCs w:val="27"/>
                <w:lang w:val="kk-KZ"/>
              </w:rPr>
              <m:t>R</m:t>
            </m:r>
          </m:e>
          <m:sup>
            <m:r>
              <w:rPr>
                <w:rFonts w:ascii="Cambria Math" w:hAnsi="Cambria Math" w:cs="Times New Roman"/>
                <w:sz w:val="27"/>
                <w:szCs w:val="27"/>
                <w:lang w:val="kk-KZ"/>
              </w:rPr>
              <m:t>2</m:t>
            </m:r>
          </m:sup>
        </m:sSup>
        <m:r>
          <w:rPr>
            <w:rFonts w:ascii="Cambria Math" w:hAnsi="Cambria Math" w:cs="Times New Roman"/>
            <w:sz w:val="27"/>
            <w:szCs w:val="27"/>
            <w:lang w:val="kk-KZ"/>
          </w:rPr>
          <m:t>=0.0091</m:t>
        </m:r>
      </m:oMath>
      <w:r w:rsidR="00FE6AD1" w:rsidRPr="000C1218">
        <w:rPr>
          <w:rFonts w:ascii="Times New Roman" w:hAnsi="Times New Roman" w:cs="Times New Roman"/>
          <w:iCs/>
          <w:sz w:val="27"/>
          <w:szCs w:val="27"/>
          <w:lang w:val="kk-KZ"/>
        </w:rPr>
        <w:t>;</w:t>
      </w:r>
    </w:p>
    <w:p w14:paraId="4C88BF85" w14:textId="77777777" w:rsidR="00415066" w:rsidRPr="000C1218" w:rsidRDefault="00415066" w:rsidP="00FE6AD1">
      <w:pPr>
        <w:spacing w:after="0" w:line="240" w:lineRule="auto"/>
        <w:ind w:firstLine="709"/>
        <w:jc w:val="both"/>
        <w:rPr>
          <w:rFonts w:ascii="Times New Roman" w:hAnsi="Times New Roman" w:cs="Times New Roman"/>
          <w:iCs/>
          <w:sz w:val="27"/>
          <w:szCs w:val="27"/>
          <w:lang w:val="kk-KZ"/>
        </w:rPr>
      </w:pPr>
    </w:p>
    <w:p w14:paraId="35281CFF" w14:textId="77777777" w:rsidR="00415066" w:rsidRDefault="00E5747D" w:rsidP="00FE6AD1">
      <w:pPr>
        <w:spacing w:after="0" w:line="240" w:lineRule="auto"/>
        <w:ind w:firstLine="709"/>
        <w:jc w:val="both"/>
        <w:rPr>
          <w:rFonts w:ascii="Times New Roman" w:hAnsi="Times New Roman" w:cs="Times New Roman"/>
          <w:bCs/>
          <w:sz w:val="27"/>
          <w:szCs w:val="27"/>
          <w:lang w:val="kk-KZ"/>
        </w:rPr>
      </w:pPr>
      <w:r w:rsidRPr="000C1218">
        <w:rPr>
          <w:rFonts w:ascii="Times New Roman" w:hAnsi="Times New Roman" w:cs="Times New Roman"/>
          <w:bCs/>
          <w:sz w:val="27"/>
          <w:szCs w:val="27"/>
          <w:lang w:val="kk-KZ"/>
        </w:rPr>
        <w:t>–</w:t>
      </w:r>
      <w:r w:rsidR="00FE6AD1" w:rsidRPr="000C1218">
        <w:rPr>
          <w:rFonts w:ascii="Times New Roman" w:hAnsi="Times New Roman" w:cs="Times New Roman"/>
          <w:bCs/>
          <w:sz w:val="27"/>
          <w:szCs w:val="27"/>
          <w:lang w:val="kk-KZ"/>
        </w:rPr>
        <w:t xml:space="preserve"> Қазалы суармалау алқабында су теңгермесінің экологиялық тасмалдауының интегралдық көрсеткіші </w:t>
      </w:r>
      <w:r w:rsidRPr="000C1218">
        <w:rPr>
          <w:rFonts w:ascii="Times New Roman" w:hAnsi="Times New Roman" w:cs="Times New Roman"/>
          <w:bCs/>
          <w:sz w:val="27"/>
          <w:szCs w:val="27"/>
          <w:lang w:val="kk-KZ"/>
        </w:rPr>
        <w:t>–</w:t>
      </w:r>
      <w:r w:rsidR="00FE6AD1" w:rsidRPr="000C1218">
        <w:rPr>
          <w:rFonts w:ascii="Times New Roman" w:hAnsi="Times New Roman" w:cs="Times New Roman"/>
          <w:bCs/>
          <w:sz w:val="27"/>
          <w:szCs w:val="27"/>
          <w:lang w:val="kk-KZ"/>
        </w:rPr>
        <w:t xml:space="preserve"> </w:t>
      </w:r>
      <m:oMath>
        <m:sSub>
          <m:sSubPr>
            <m:ctrlPr>
              <w:rPr>
                <w:rFonts w:ascii="Cambria Math" w:hAnsi="Cambria Math" w:cs="Times New Roman"/>
                <w:i/>
                <w:kern w:val="2"/>
                <w:sz w:val="27"/>
                <w:szCs w:val="27"/>
                <w:lang w:val="kk-KZ" w:eastAsia="en-US"/>
                <w14:ligatures w14:val="standardContextual"/>
              </w:rPr>
            </m:ctrlPr>
          </m:sSubPr>
          <m:e>
            <m:r>
              <w:rPr>
                <w:rFonts w:ascii="Cambria Math" w:hAnsi="Cambria Math" w:cs="Times New Roman"/>
                <w:sz w:val="27"/>
                <w:szCs w:val="27"/>
                <w:lang w:val="kk-KZ"/>
              </w:rPr>
              <m:t>EIIWB</m:t>
            </m:r>
          </m:e>
          <m:sub>
            <m:r>
              <w:rPr>
                <w:rFonts w:ascii="Cambria Math" w:hAnsi="Cambria Math" w:cs="Times New Roman"/>
                <w:sz w:val="27"/>
                <w:szCs w:val="27"/>
                <w:lang w:val="kk-KZ"/>
              </w:rPr>
              <m:t>i</m:t>
            </m:r>
          </m:sub>
        </m:sSub>
        <m:r>
          <w:rPr>
            <w:rFonts w:ascii="Cambria Math" w:hAnsi="Cambria Math" w:cs="Times New Roman"/>
            <w:sz w:val="27"/>
            <w:szCs w:val="27"/>
            <w:lang w:val="kk-KZ"/>
          </w:rPr>
          <m:t xml:space="preserve">=0.00003∙ </m:t>
        </m:r>
        <m:sSub>
          <m:sSubPr>
            <m:ctrlPr>
              <w:rPr>
                <w:rFonts w:ascii="Cambria Math" w:hAnsi="Cambria Math" w:cs="Times New Roman"/>
                <w:i/>
                <w:kern w:val="2"/>
                <w:sz w:val="27"/>
                <w:szCs w:val="27"/>
                <w:lang w:val="kk-KZ" w:eastAsia="en-US"/>
                <w14:ligatures w14:val="standardContextual"/>
              </w:rPr>
            </m:ctrlPr>
          </m:sSubPr>
          <m:e>
            <m:r>
              <w:rPr>
                <w:rFonts w:ascii="Cambria Math" w:hAnsi="Cambria Math" w:cs="Times New Roman"/>
                <w:sz w:val="27"/>
                <w:szCs w:val="27"/>
                <w:lang w:val="kk-KZ"/>
              </w:rPr>
              <m:t>SNY</m:t>
            </m:r>
          </m:e>
          <m:sub>
            <m:r>
              <w:rPr>
                <w:rFonts w:ascii="Cambria Math" w:hAnsi="Cambria Math" w:cs="Times New Roman"/>
                <w:sz w:val="27"/>
                <w:szCs w:val="27"/>
                <w:lang w:val="kk-KZ"/>
              </w:rPr>
              <m:t>i</m:t>
            </m:r>
          </m:sub>
        </m:sSub>
        <m:r>
          <w:rPr>
            <w:rFonts w:ascii="Cambria Math" w:hAnsi="Cambria Math" w:cs="Times New Roman"/>
            <w:sz w:val="27"/>
            <w:szCs w:val="27"/>
            <w:lang w:val="kk-KZ"/>
          </w:rPr>
          <m:t>+0.8516</m:t>
        </m:r>
      </m:oMath>
      <w:r w:rsidR="00FE6AD1" w:rsidRPr="000C1218">
        <w:rPr>
          <w:rFonts w:ascii="Times New Roman" w:hAnsi="Times New Roman" w:cs="Times New Roman"/>
          <w:bCs/>
          <w:sz w:val="27"/>
          <w:szCs w:val="27"/>
          <w:lang w:val="kk-KZ"/>
        </w:rPr>
        <w:t xml:space="preserve">, </w:t>
      </w:r>
      <m:oMath>
        <m:sSup>
          <m:sSupPr>
            <m:ctrlPr>
              <w:rPr>
                <w:rFonts w:ascii="Cambria Math" w:hAnsi="Cambria Math" w:cs="Times New Roman"/>
                <w:i/>
                <w:kern w:val="2"/>
                <w:sz w:val="27"/>
                <w:szCs w:val="27"/>
                <w:lang w:val="en-US"/>
                <w14:ligatures w14:val="standardContextual"/>
              </w:rPr>
            </m:ctrlPr>
          </m:sSupPr>
          <m:e>
            <m:r>
              <w:rPr>
                <w:rFonts w:ascii="Cambria Math" w:hAnsi="Cambria Math" w:cs="Times New Roman"/>
                <w:sz w:val="27"/>
                <w:szCs w:val="27"/>
                <w:lang w:val="kk-KZ"/>
              </w:rPr>
              <m:t>R</m:t>
            </m:r>
          </m:e>
          <m:sup>
            <m:r>
              <w:rPr>
                <w:rFonts w:ascii="Cambria Math" w:hAnsi="Cambria Math" w:cs="Times New Roman"/>
                <w:sz w:val="27"/>
                <w:szCs w:val="27"/>
                <w:lang w:val="kk-KZ"/>
              </w:rPr>
              <m:t>2</m:t>
            </m:r>
          </m:sup>
        </m:sSup>
        <m:r>
          <w:rPr>
            <w:rFonts w:ascii="Cambria Math" w:hAnsi="Cambria Math" w:cs="Times New Roman"/>
            <w:sz w:val="27"/>
            <w:szCs w:val="27"/>
            <w:lang w:val="kk-KZ"/>
          </w:rPr>
          <m:t>=0.0001</m:t>
        </m:r>
      </m:oMath>
      <w:r w:rsidR="00FE6AD1" w:rsidRPr="000C1218">
        <w:rPr>
          <w:rFonts w:ascii="Times New Roman" w:hAnsi="Times New Roman" w:cs="Times New Roman"/>
          <w:sz w:val="27"/>
          <w:szCs w:val="27"/>
          <w:lang w:val="kk-KZ"/>
        </w:rPr>
        <w:t>, ал</w:t>
      </w:r>
      <w:r w:rsidR="00FE6AD1" w:rsidRPr="000C1218">
        <w:rPr>
          <w:rFonts w:ascii="Times New Roman" w:hAnsi="Times New Roman" w:cs="Times New Roman"/>
          <w:bCs/>
          <w:sz w:val="27"/>
          <w:szCs w:val="27"/>
          <w:lang w:val="kk-KZ"/>
        </w:rPr>
        <w:t xml:space="preserve"> тұз теңгермесінің экологиялық тасмалдауының интегралдық көрсеткіші </w:t>
      </w:r>
      <w:r w:rsidRPr="000C1218">
        <w:rPr>
          <w:rFonts w:ascii="Times New Roman" w:hAnsi="Times New Roman" w:cs="Times New Roman"/>
          <w:bCs/>
          <w:sz w:val="27"/>
          <w:szCs w:val="27"/>
          <w:lang w:val="kk-KZ"/>
        </w:rPr>
        <w:t>–</w:t>
      </w:r>
    </w:p>
    <w:p w14:paraId="5EED27A5" w14:textId="77777777" w:rsidR="00415066" w:rsidRDefault="00415066" w:rsidP="00FE6AD1">
      <w:pPr>
        <w:spacing w:after="0" w:line="240" w:lineRule="auto"/>
        <w:ind w:firstLine="709"/>
        <w:jc w:val="both"/>
        <w:rPr>
          <w:rFonts w:ascii="Times New Roman" w:hAnsi="Times New Roman" w:cs="Times New Roman"/>
          <w:bCs/>
          <w:sz w:val="27"/>
          <w:szCs w:val="27"/>
          <w:lang w:val="kk-KZ"/>
        </w:rPr>
      </w:pPr>
    </w:p>
    <w:p w14:paraId="4B16C9F2" w14:textId="78720A01" w:rsidR="00FE6AD1" w:rsidRDefault="003861BB" w:rsidP="00EB4BE7">
      <w:pPr>
        <w:spacing w:after="0" w:line="240" w:lineRule="auto"/>
        <w:ind w:firstLine="709"/>
        <w:jc w:val="center"/>
        <w:rPr>
          <w:rFonts w:ascii="Times New Roman" w:hAnsi="Times New Roman" w:cs="Times New Roman"/>
          <w:sz w:val="27"/>
          <w:szCs w:val="27"/>
          <w:lang w:val="kk-KZ"/>
        </w:rPr>
      </w:pPr>
      <m:oMath>
        <m:sSub>
          <m:sSubPr>
            <m:ctrlPr>
              <w:rPr>
                <w:rFonts w:ascii="Cambria Math" w:hAnsi="Cambria Math" w:cs="Times New Roman"/>
                <w:i/>
                <w:kern w:val="2"/>
                <w:sz w:val="27"/>
                <w:szCs w:val="27"/>
                <w:lang w:val="kk-KZ" w:eastAsia="en-US"/>
                <w14:ligatures w14:val="standardContextual"/>
              </w:rPr>
            </m:ctrlPr>
          </m:sSubPr>
          <m:e>
            <m:r>
              <w:rPr>
                <w:rFonts w:ascii="Cambria Math" w:hAnsi="Cambria Math" w:cs="Times New Roman"/>
                <w:sz w:val="27"/>
                <w:szCs w:val="27"/>
                <w:lang w:val="kk-KZ"/>
              </w:rPr>
              <m:t>EIISB</m:t>
            </m:r>
          </m:e>
          <m:sub>
            <m:r>
              <w:rPr>
                <w:rFonts w:ascii="Cambria Math" w:hAnsi="Cambria Math" w:cs="Times New Roman"/>
                <w:sz w:val="27"/>
                <w:szCs w:val="27"/>
                <w:lang w:val="kk-KZ"/>
              </w:rPr>
              <m:t>i</m:t>
            </m:r>
          </m:sub>
        </m:sSub>
        <m:r>
          <w:rPr>
            <w:rFonts w:ascii="Cambria Math" w:hAnsi="Cambria Math" w:cs="Times New Roman"/>
            <w:sz w:val="27"/>
            <w:szCs w:val="27"/>
            <w:lang w:val="kk-KZ"/>
          </w:rPr>
          <m:t xml:space="preserve">=0.0013∙ </m:t>
        </m:r>
        <m:sSub>
          <m:sSubPr>
            <m:ctrlPr>
              <w:rPr>
                <w:rFonts w:ascii="Cambria Math" w:hAnsi="Cambria Math" w:cs="Times New Roman"/>
                <w:i/>
                <w:kern w:val="2"/>
                <w:sz w:val="27"/>
                <w:szCs w:val="27"/>
                <w:lang w:val="kk-KZ" w:eastAsia="en-US"/>
                <w14:ligatures w14:val="standardContextual"/>
              </w:rPr>
            </m:ctrlPr>
          </m:sSubPr>
          <m:e>
            <m:r>
              <w:rPr>
                <w:rFonts w:ascii="Cambria Math" w:hAnsi="Cambria Math" w:cs="Times New Roman"/>
                <w:sz w:val="27"/>
                <w:szCs w:val="27"/>
                <w:lang w:val="kk-KZ"/>
              </w:rPr>
              <m:t>SNY</m:t>
            </m:r>
          </m:e>
          <m:sub>
            <m:r>
              <w:rPr>
                <w:rFonts w:ascii="Cambria Math" w:hAnsi="Cambria Math" w:cs="Times New Roman"/>
                <w:sz w:val="27"/>
                <w:szCs w:val="27"/>
                <w:lang w:val="kk-KZ"/>
              </w:rPr>
              <m:t>i</m:t>
            </m:r>
          </m:sub>
        </m:sSub>
        <m:r>
          <w:rPr>
            <w:rFonts w:ascii="Cambria Math" w:hAnsi="Cambria Math" w:cs="Times New Roman"/>
            <w:sz w:val="27"/>
            <w:szCs w:val="27"/>
            <w:lang w:val="kk-KZ"/>
          </w:rPr>
          <m:t>+0.9044</m:t>
        </m:r>
      </m:oMath>
      <w:r w:rsidR="00FE6AD1" w:rsidRPr="000C1218">
        <w:rPr>
          <w:rFonts w:ascii="Times New Roman" w:hAnsi="Times New Roman" w:cs="Times New Roman"/>
          <w:sz w:val="27"/>
          <w:szCs w:val="27"/>
          <w:lang w:val="kk-KZ"/>
        </w:rPr>
        <w:t xml:space="preserve">, </w:t>
      </w:r>
      <m:oMath>
        <m:sSup>
          <m:sSupPr>
            <m:ctrlPr>
              <w:rPr>
                <w:rFonts w:ascii="Cambria Math" w:hAnsi="Cambria Math" w:cs="Times New Roman"/>
                <w:i/>
                <w:kern w:val="2"/>
                <w:sz w:val="27"/>
                <w:szCs w:val="27"/>
                <w:lang w:val="en-US"/>
                <w14:ligatures w14:val="standardContextual"/>
              </w:rPr>
            </m:ctrlPr>
          </m:sSupPr>
          <m:e>
            <m:r>
              <w:rPr>
                <w:rFonts w:ascii="Cambria Math" w:hAnsi="Cambria Math" w:cs="Times New Roman"/>
                <w:sz w:val="27"/>
                <w:szCs w:val="27"/>
                <w:lang w:val="kk-KZ"/>
              </w:rPr>
              <m:t>R</m:t>
            </m:r>
          </m:e>
          <m:sup>
            <m:r>
              <w:rPr>
                <w:rFonts w:ascii="Cambria Math" w:hAnsi="Cambria Math" w:cs="Times New Roman"/>
                <w:sz w:val="27"/>
                <w:szCs w:val="27"/>
                <w:lang w:val="kk-KZ"/>
              </w:rPr>
              <m:t>2</m:t>
            </m:r>
          </m:sup>
        </m:sSup>
        <m:r>
          <w:rPr>
            <w:rFonts w:ascii="Cambria Math" w:hAnsi="Cambria Math" w:cs="Times New Roman"/>
            <w:sz w:val="27"/>
            <w:szCs w:val="27"/>
            <w:lang w:val="kk-KZ"/>
          </w:rPr>
          <m:t>=0.1217.</m:t>
        </m:r>
      </m:oMath>
    </w:p>
    <w:p w14:paraId="444E1D0F" w14:textId="77777777" w:rsidR="00415066" w:rsidRDefault="00415066" w:rsidP="00FE6AD1">
      <w:pPr>
        <w:spacing w:after="0" w:line="240" w:lineRule="auto"/>
        <w:ind w:firstLine="709"/>
        <w:jc w:val="both"/>
        <w:rPr>
          <w:rFonts w:ascii="Times New Roman" w:hAnsi="Times New Roman" w:cs="Times New Roman"/>
          <w:sz w:val="27"/>
          <w:szCs w:val="27"/>
          <w:lang w:val="kk-KZ"/>
        </w:rPr>
      </w:pPr>
    </w:p>
    <w:p w14:paraId="03BDA19E" w14:textId="77777777" w:rsidR="00FE6AD1" w:rsidRPr="000C1218" w:rsidRDefault="006B092D" w:rsidP="00FE6AD1">
      <w:pPr>
        <w:spacing w:after="0" w:line="240" w:lineRule="auto"/>
        <w:ind w:firstLine="709"/>
        <w:jc w:val="both"/>
        <w:rPr>
          <w:rFonts w:ascii="Times New Roman" w:hAnsi="Times New Roman" w:cs="Times New Roman"/>
          <w:sz w:val="27"/>
          <w:szCs w:val="27"/>
          <w:lang w:val="kk-KZ"/>
        </w:rPr>
      </w:pPr>
      <w:r w:rsidRPr="000C1218">
        <w:rPr>
          <w:rFonts w:ascii="Times New Roman" w:hAnsi="Times New Roman" w:cs="Times New Roman"/>
          <w:sz w:val="27"/>
          <w:szCs w:val="27"/>
          <w:lang w:val="kk-KZ"/>
        </w:rPr>
        <w:t xml:space="preserve">Сырдария </w:t>
      </w:r>
      <w:r w:rsidR="00FE6AD1" w:rsidRPr="000C1218">
        <w:rPr>
          <w:rFonts w:ascii="Times New Roman" w:hAnsi="Times New Roman" w:cs="Times New Roman"/>
          <w:sz w:val="27"/>
          <w:szCs w:val="27"/>
          <w:lang w:val="kk-KZ"/>
        </w:rPr>
        <w:t xml:space="preserve">өзенінің төменгі сағасында орналасқан суармалау алқабтарының </w:t>
      </w:r>
      <w:r w:rsidR="00FE6AD1" w:rsidRPr="000C1218">
        <w:rPr>
          <w:rFonts w:ascii="Times New Roman" w:hAnsi="Times New Roman" w:cs="Times New Roman"/>
          <w:bCs/>
          <w:sz w:val="27"/>
          <w:szCs w:val="27"/>
          <w:lang w:val="kk-KZ"/>
        </w:rPr>
        <w:t>су теңгермесінің экологиялық тасмалдауының интегралдық көрсеткішіне (</w:t>
      </w:r>
      <m:oMath>
        <m:sSub>
          <m:sSubPr>
            <m:ctrlPr>
              <w:rPr>
                <w:rFonts w:ascii="Cambria Math" w:hAnsi="Cambria Math" w:cs="Times New Roman"/>
                <w:i/>
                <w:kern w:val="2"/>
                <w:sz w:val="27"/>
                <w:szCs w:val="27"/>
                <w:lang w:val="kk-KZ" w:eastAsia="en-US"/>
                <w14:ligatures w14:val="standardContextual"/>
              </w:rPr>
            </m:ctrlPr>
          </m:sSubPr>
          <m:e>
            <m:r>
              <w:rPr>
                <w:rFonts w:ascii="Cambria Math" w:hAnsi="Cambria Math" w:cs="Times New Roman"/>
                <w:sz w:val="27"/>
                <w:szCs w:val="27"/>
                <w:lang w:val="kk-KZ"/>
              </w:rPr>
              <m:t>EIIWB</m:t>
            </m:r>
          </m:e>
          <m:sub>
            <m:r>
              <w:rPr>
                <w:rFonts w:ascii="Cambria Math" w:hAnsi="Cambria Math" w:cs="Times New Roman"/>
                <w:sz w:val="27"/>
                <w:szCs w:val="27"/>
                <w:lang w:val="kk-KZ"/>
              </w:rPr>
              <m:t>i</m:t>
            </m:r>
          </m:sub>
        </m:sSub>
      </m:oMath>
      <w:r w:rsidR="00FE6AD1" w:rsidRPr="000C1218">
        <w:rPr>
          <w:rFonts w:ascii="Times New Roman" w:hAnsi="Times New Roman" w:cs="Times New Roman"/>
          <w:bCs/>
          <w:sz w:val="27"/>
          <w:szCs w:val="27"/>
          <w:lang w:val="kk-KZ"/>
        </w:rPr>
        <w:t>) және тұз теңгермесінің экологиялық тасмалдауының интегралдық көрсеткішіне (</w:t>
      </w:r>
      <m:oMath>
        <m:sSub>
          <m:sSubPr>
            <m:ctrlPr>
              <w:rPr>
                <w:rFonts w:ascii="Cambria Math" w:hAnsi="Cambria Math" w:cs="Times New Roman"/>
                <w:i/>
                <w:kern w:val="2"/>
                <w:sz w:val="27"/>
                <w:szCs w:val="27"/>
                <w:lang w:val="kk-KZ" w:eastAsia="en-US"/>
                <w14:ligatures w14:val="standardContextual"/>
              </w:rPr>
            </m:ctrlPr>
          </m:sSubPr>
          <m:e>
            <m:r>
              <w:rPr>
                <w:rFonts w:ascii="Cambria Math" w:hAnsi="Cambria Math" w:cs="Times New Roman"/>
                <w:sz w:val="27"/>
                <w:szCs w:val="27"/>
                <w:lang w:val="kk-KZ"/>
              </w:rPr>
              <m:t>EIISB</m:t>
            </m:r>
          </m:e>
          <m:sub>
            <m:r>
              <w:rPr>
                <w:rFonts w:ascii="Cambria Math" w:hAnsi="Cambria Math" w:cs="Times New Roman"/>
                <w:sz w:val="27"/>
                <w:szCs w:val="27"/>
                <w:lang w:val="kk-KZ"/>
              </w:rPr>
              <m:t>i</m:t>
            </m:r>
          </m:sub>
        </m:sSub>
      </m:oMath>
      <w:r w:rsidR="00FE6AD1" w:rsidRPr="000C1218">
        <w:rPr>
          <w:rFonts w:ascii="Times New Roman" w:hAnsi="Times New Roman" w:cs="Times New Roman"/>
          <w:bCs/>
          <w:sz w:val="27"/>
          <w:szCs w:val="27"/>
          <w:lang w:val="kk-KZ"/>
        </w:rPr>
        <w:t xml:space="preserve">) сызбасынан және қол жеткізген трендтің сызықтық теңдеуінен көрініп тұрғандай, тек қана олар ұзақ мерзімді мәнінің статистикалық орташа мәніне ғана емес, сонымен қатар оған динамикалық орташа көпжылдық мәндерімен сипаталатын уақыт функциясы болып табылады. </w:t>
      </w:r>
    </w:p>
    <w:p w14:paraId="1CEDE3B9" w14:textId="77777777" w:rsidR="00FE6AD1" w:rsidRDefault="00FE6AD1" w:rsidP="00FE6AD1">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Сонымен, </w:t>
      </w:r>
      <w:r w:rsidR="006B092D">
        <w:rPr>
          <w:rFonts w:ascii="Times New Roman" w:hAnsi="Times New Roman" w:cs="Times New Roman"/>
          <w:sz w:val="28"/>
          <w:szCs w:val="28"/>
          <w:lang w:val="kk-KZ"/>
        </w:rPr>
        <w:t xml:space="preserve">Сырдария </w:t>
      </w:r>
      <w:r>
        <w:rPr>
          <w:rFonts w:ascii="Times New Roman" w:hAnsi="Times New Roman" w:cs="Times New Roman"/>
          <w:sz w:val="28"/>
          <w:szCs w:val="28"/>
          <w:lang w:val="kk-KZ"/>
        </w:rPr>
        <w:t>өзенінің төменгі сағасында орналасқан суармалау алқабтарының</w:t>
      </w:r>
      <w:r>
        <w:rPr>
          <w:rFonts w:ascii="Times New Roman" w:hAnsi="Times New Roman" w:cs="Times New Roman"/>
          <w:bCs/>
          <w:sz w:val="28"/>
          <w:szCs w:val="28"/>
          <w:lang w:val="kk-KZ"/>
        </w:rPr>
        <w:t xml:space="preserve"> Қызылорда облысының Түгісен, Жанақорған</w:t>
      </w:r>
      <w:r w:rsidR="00E5747D">
        <w:rPr>
          <w:rFonts w:ascii="Times New Roman" w:hAnsi="Times New Roman" w:cs="Times New Roman"/>
          <w:bCs/>
          <w:sz w:val="28"/>
          <w:szCs w:val="28"/>
          <w:lang w:val="kk-KZ"/>
        </w:rPr>
        <w:t>–</w:t>
      </w:r>
      <w:r>
        <w:rPr>
          <w:rFonts w:ascii="Times New Roman" w:hAnsi="Times New Roman" w:cs="Times New Roman"/>
          <w:bCs/>
          <w:sz w:val="28"/>
          <w:szCs w:val="28"/>
          <w:lang w:val="kk-KZ"/>
        </w:rPr>
        <w:t xml:space="preserve">Шиелі, Қызылорда және Қазалы </w:t>
      </w:r>
      <w:r>
        <w:rPr>
          <w:rFonts w:ascii="Times New Roman" w:hAnsi="Times New Roman" w:cs="Times New Roman"/>
          <w:sz w:val="28"/>
          <w:szCs w:val="28"/>
          <w:lang w:val="kk-KZ"/>
        </w:rPr>
        <w:t xml:space="preserve">суармалау алқабтарының </w:t>
      </w:r>
      <w:r>
        <w:rPr>
          <w:rFonts w:ascii="Times New Roman" w:hAnsi="Times New Roman" w:cs="Times New Roman"/>
          <w:bCs/>
          <w:sz w:val="28"/>
          <w:szCs w:val="28"/>
          <w:lang w:val="kk-KZ"/>
        </w:rPr>
        <w:t>су</w:t>
      </w:r>
      <w:r w:rsidR="00432BC7">
        <w:rPr>
          <w:rFonts w:ascii="Times New Roman" w:hAnsi="Times New Roman" w:cs="Times New Roman"/>
          <w:bCs/>
          <w:sz w:val="28"/>
          <w:szCs w:val="28"/>
          <w:lang w:val="kk-KZ"/>
        </w:rPr>
        <w:t xml:space="preserve"> </w:t>
      </w:r>
      <w:r w:rsidR="00E5747D">
        <w:rPr>
          <w:rFonts w:ascii="Times New Roman" w:hAnsi="Times New Roman" w:cs="Times New Roman"/>
          <w:bCs/>
          <w:sz w:val="28"/>
          <w:szCs w:val="28"/>
          <w:lang w:val="kk-KZ"/>
        </w:rPr>
        <w:t>–</w:t>
      </w:r>
      <w:r w:rsidR="00432BC7">
        <w:rPr>
          <w:rFonts w:ascii="Times New Roman" w:hAnsi="Times New Roman" w:cs="Times New Roman"/>
          <w:bCs/>
          <w:sz w:val="28"/>
          <w:szCs w:val="28"/>
          <w:lang w:val="kk-KZ"/>
        </w:rPr>
        <w:t xml:space="preserve"> </w:t>
      </w:r>
      <w:r>
        <w:rPr>
          <w:rFonts w:ascii="Times New Roman" w:hAnsi="Times New Roman" w:cs="Times New Roman"/>
          <w:bCs/>
          <w:sz w:val="28"/>
          <w:szCs w:val="28"/>
          <w:lang w:val="kk-KZ"/>
        </w:rPr>
        <w:t xml:space="preserve">тұз теңгермесінің және оның сапалық сынақтық белгісі болып табылатын су және тұз теңгермесінің экологиялық тасмалдауының интегралдық көрсеткіштеріне жүргізілген талдаудың нәтижесі көрсеткендей, барлық суармалау аймағында, егістік алқапатарды суару кезінде табиғаты пайдалаудың заңдары мен қағидалары сақталмаған, яғни «егістікке берілетін судың көлемі, алқабтың топырақ және өсімдік жамылғысының ылғалды буландыру қаблетінен жоғары болмау керек» деген. Себебі, барлық суармалау алқабына және </w:t>
      </w:r>
      <w:r>
        <w:rPr>
          <w:rFonts w:ascii="Times New Roman" w:hAnsi="Times New Roman" w:cs="Times New Roman"/>
          <w:bCs/>
          <w:sz w:val="28"/>
          <w:szCs w:val="28"/>
          <w:lang w:val="kk-KZ"/>
        </w:rPr>
        <w:lastRenderedPageBreak/>
        <w:t>қарастырылып отырған жылдар аралығында өзеннінің арнасынан алынып егістік жерге берілетін судың көлемі, алқабтың ылғалды буландыру қабілетінен шамамен екі есе жоғары болған, яғни егістік алқабтың су теңгермесінің шығыс бөлігін құрайтын кәріз суларының ағыны мен жер асты суларына қорланған судың пайдасыз көлемі, жалпы  алқабқа берілген су қорының шамамен 50 % құрайды.</w:t>
      </w:r>
    </w:p>
    <w:p w14:paraId="6D45E1F5" w14:textId="77777777" w:rsidR="00FE6AD1" w:rsidRPr="00FE6AD1" w:rsidRDefault="00FE6AD1" w:rsidP="00FE6AD1">
      <w:pPr>
        <w:spacing w:after="0" w:line="240" w:lineRule="auto"/>
        <w:rPr>
          <w:rFonts w:ascii="Times New Roman" w:hAnsi="Times New Roman" w:cs="Times New Roman"/>
          <w:bCs/>
          <w:sz w:val="28"/>
          <w:szCs w:val="28"/>
          <w:lang w:val="kk-KZ"/>
        </w:rPr>
        <w:sectPr w:rsidR="00FE6AD1" w:rsidRPr="00FE6AD1">
          <w:pgSz w:w="11906" w:h="16838"/>
          <w:pgMar w:top="1134" w:right="850" w:bottom="1134" w:left="1701" w:header="708" w:footer="708" w:gutter="0"/>
          <w:cols w:space="720"/>
        </w:sectPr>
      </w:pPr>
    </w:p>
    <w:p w14:paraId="2CFA6539" w14:textId="77777777" w:rsidR="00FE6AD1" w:rsidRDefault="00FE6AD1" w:rsidP="00F556AD">
      <w:pPr>
        <w:spacing w:after="0" w:line="240" w:lineRule="auto"/>
        <w:ind w:firstLine="708"/>
        <w:jc w:val="both"/>
        <w:rPr>
          <w:rFonts w:ascii="Times New Roman" w:hAnsi="Times New Roman" w:cs="Times New Roman"/>
          <w:b/>
          <w:bCs/>
          <w:sz w:val="28"/>
          <w:szCs w:val="28"/>
          <w:lang w:val="kk-KZ"/>
        </w:rPr>
      </w:pPr>
      <w:r>
        <w:rPr>
          <w:rFonts w:ascii="Times New Roman" w:hAnsi="Times New Roman" w:cs="Times New Roman"/>
          <w:b/>
          <w:bCs/>
          <w:sz w:val="28"/>
          <w:szCs w:val="28"/>
          <w:lang w:val="kk-KZ"/>
        </w:rPr>
        <w:lastRenderedPageBreak/>
        <w:t>4 СЫРДАРИЯ ӨЗЕНІНІҢ ТӨМЕНГІ САҒАСЫНДАҒЫ СУАРМАЛЫ АЛҚАБТАРДЫҢ ЕГІСТІК ЖЕРЛЕРІН ТИІМДІ БАСҚАРУ</w:t>
      </w:r>
    </w:p>
    <w:p w14:paraId="1D0A00DE" w14:textId="77777777" w:rsidR="00FE6AD1" w:rsidRDefault="00FE6AD1" w:rsidP="00FE6AD1">
      <w:pPr>
        <w:spacing w:after="0" w:line="240" w:lineRule="auto"/>
        <w:rPr>
          <w:rFonts w:ascii="Times New Roman" w:hAnsi="Times New Roman" w:cs="Times New Roman"/>
          <w:b/>
          <w:bCs/>
          <w:sz w:val="28"/>
          <w:szCs w:val="28"/>
          <w:lang w:val="kk-KZ"/>
        </w:rPr>
      </w:pPr>
    </w:p>
    <w:p w14:paraId="23D0113A" w14:textId="77777777" w:rsidR="00FE6AD1" w:rsidRDefault="00FE6AD1" w:rsidP="00FE6AD1">
      <w:pPr>
        <w:spacing w:after="0" w:line="240" w:lineRule="auto"/>
        <w:ind w:firstLine="709"/>
        <w:jc w:val="both"/>
        <w:rPr>
          <w:rFonts w:ascii="Times New Roman" w:hAnsi="Times New Roman" w:cs="Times New Roman"/>
          <w:b/>
          <w:bCs/>
          <w:sz w:val="28"/>
          <w:szCs w:val="28"/>
          <w:lang w:val="kk-KZ"/>
        </w:rPr>
      </w:pPr>
      <w:r>
        <w:rPr>
          <w:rFonts w:ascii="Times New Roman" w:hAnsi="Times New Roman" w:cs="Times New Roman"/>
          <w:b/>
          <w:bCs/>
          <w:sz w:val="28"/>
          <w:szCs w:val="28"/>
          <w:lang w:val="kk-KZ"/>
        </w:rPr>
        <w:t>4.1 Күрделі экологиялық дағдырысқа тап болған суармалы алқабтарды тиімді   пайдаланудың мәселелері</w:t>
      </w:r>
    </w:p>
    <w:p w14:paraId="0031A9FA" w14:textId="77777777" w:rsidR="00FE6AD1" w:rsidRDefault="006B092D" w:rsidP="00FE6AD1">
      <w:pPr>
        <w:spacing w:after="0" w:line="240" w:lineRule="auto"/>
        <w:ind w:firstLine="709"/>
        <w:jc w:val="both"/>
        <w:rPr>
          <w:rFonts w:ascii="Times New Roman" w:hAnsi="Times New Roman" w:cs="Times New Roman"/>
          <w:bCs/>
          <w:sz w:val="28"/>
          <w:szCs w:val="28"/>
          <w:lang w:val="kk-KZ"/>
        </w:rPr>
      </w:pPr>
      <w:r>
        <w:rPr>
          <w:rFonts w:ascii="Times New Roman" w:hAnsi="Times New Roman" w:cs="Times New Roman"/>
          <w:bCs/>
          <w:sz w:val="28"/>
          <w:szCs w:val="28"/>
          <w:lang w:val="kk-KZ"/>
        </w:rPr>
        <w:t xml:space="preserve">Сырдария </w:t>
      </w:r>
      <w:r w:rsidR="00FE6AD1">
        <w:rPr>
          <w:rFonts w:ascii="Times New Roman" w:hAnsi="Times New Roman" w:cs="Times New Roman"/>
          <w:bCs/>
          <w:sz w:val="28"/>
          <w:szCs w:val="28"/>
          <w:lang w:val="kk-KZ"/>
        </w:rPr>
        <w:t xml:space="preserve"> өзеннінің сужинау алабының төменгі сағасында орналасқан Қызылорда облысының Түгіскен, Жанақорған</w:t>
      </w:r>
      <w:r w:rsidR="00CC0131">
        <w:rPr>
          <w:rFonts w:ascii="Times New Roman" w:hAnsi="Times New Roman" w:cs="Times New Roman"/>
          <w:bCs/>
          <w:sz w:val="28"/>
          <w:szCs w:val="28"/>
          <w:lang w:val="kk-KZ"/>
        </w:rPr>
        <w:t xml:space="preserve"> </w:t>
      </w:r>
      <w:r w:rsidR="00E5747D">
        <w:rPr>
          <w:rFonts w:ascii="Times New Roman" w:hAnsi="Times New Roman" w:cs="Times New Roman"/>
          <w:bCs/>
          <w:sz w:val="28"/>
          <w:szCs w:val="28"/>
          <w:lang w:val="kk-KZ"/>
        </w:rPr>
        <w:t>–</w:t>
      </w:r>
      <w:r w:rsidR="00CC0131">
        <w:rPr>
          <w:rFonts w:ascii="Times New Roman" w:hAnsi="Times New Roman" w:cs="Times New Roman"/>
          <w:bCs/>
          <w:sz w:val="28"/>
          <w:szCs w:val="28"/>
          <w:lang w:val="kk-KZ"/>
        </w:rPr>
        <w:t xml:space="preserve"> </w:t>
      </w:r>
      <w:r w:rsidR="00FE6AD1">
        <w:rPr>
          <w:rFonts w:ascii="Times New Roman" w:hAnsi="Times New Roman" w:cs="Times New Roman"/>
          <w:bCs/>
          <w:sz w:val="28"/>
          <w:szCs w:val="28"/>
          <w:lang w:val="kk-KZ"/>
        </w:rPr>
        <w:t>Шиелі, Қызылорда және  Қазалы суармалы алқабтарында қалыптасқан табиғи</w:t>
      </w:r>
      <w:r w:rsidR="00E5747D">
        <w:rPr>
          <w:rFonts w:ascii="Times New Roman" w:hAnsi="Times New Roman" w:cs="Times New Roman"/>
          <w:bCs/>
          <w:sz w:val="28"/>
          <w:szCs w:val="28"/>
          <w:lang w:val="kk-KZ"/>
        </w:rPr>
        <w:t>–</w:t>
      </w:r>
      <w:r w:rsidR="00FE6AD1">
        <w:rPr>
          <w:rFonts w:ascii="Times New Roman" w:hAnsi="Times New Roman" w:cs="Times New Roman"/>
          <w:bCs/>
          <w:sz w:val="28"/>
          <w:szCs w:val="28"/>
          <w:lang w:val="kk-KZ"/>
        </w:rPr>
        <w:t>техногендік жүктемелердің және табиғи қорларды тиімсіз пайдаланудың нәтижесі, алқабтың  ландшафтық жүйелерінің топырақ және өсімдік жамылғысының өнімділігіне кері әсерін тигізіп, қәзіргі кездегі күрделі экологиялық мәселелерге айналды.</w:t>
      </w:r>
    </w:p>
    <w:p w14:paraId="0C528F60" w14:textId="77777777" w:rsidR="00FE6AD1" w:rsidRDefault="006B092D" w:rsidP="00FE6AD1">
      <w:pPr>
        <w:spacing w:after="0" w:line="240" w:lineRule="auto"/>
        <w:ind w:firstLine="709"/>
        <w:jc w:val="both"/>
        <w:rPr>
          <w:rFonts w:ascii="Times New Roman" w:hAnsi="Times New Roman" w:cs="Times New Roman"/>
          <w:bCs/>
          <w:sz w:val="28"/>
          <w:szCs w:val="28"/>
          <w:lang w:val="kk-KZ"/>
        </w:rPr>
      </w:pPr>
      <w:r>
        <w:rPr>
          <w:rFonts w:ascii="Times New Roman" w:hAnsi="Times New Roman" w:cs="Times New Roman"/>
          <w:bCs/>
          <w:sz w:val="28"/>
          <w:szCs w:val="28"/>
          <w:lang w:val="kk-KZ"/>
        </w:rPr>
        <w:t xml:space="preserve">Сырдария </w:t>
      </w:r>
      <w:r w:rsidR="00FE6AD1">
        <w:rPr>
          <w:rFonts w:ascii="Times New Roman" w:hAnsi="Times New Roman" w:cs="Times New Roman"/>
          <w:bCs/>
          <w:sz w:val="28"/>
          <w:szCs w:val="28"/>
          <w:lang w:val="kk-KZ"/>
        </w:rPr>
        <w:t xml:space="preserve"> өзеннінің сужинау алабының төменгі сағасында орналасқан Қызылорда облысының әкімшілік аудандарының және нақты Түгіскен, Жанақорған</w:t>
      </w:r>
      <w:r w:rsidR="00CC0131">
        <w:rPr>
          <w:rFonts w:ascii="Times New Roman" w:hAnsi="Times New Roman" w:cs="Times New Roman"/>
          <w:bCs/>
          <w:sz w:val="28"/>
          <w:szCs w:val="28"/>
          <w:lang w:val="kk-KZ"/>
        </w:rPr>
        <w:t xml:space="preserve"> </w:t>
      </w:r>
      <w:r w:rsidR="00E5747D">
        <w:rPr>
          <w:rFonts w:ascii="Times New Roman" w:hAnsi="Times New Roman" w:cs="Times New Roman"/>
          <w:bCs/>
          <w:sz w:val="28"/>
          <w:szCs w:val="28"/>
          <w:lang w:val="kk-KZ"/>
        </w:rPr>
        <w:t>–</w:t>
      </w:r>
      <w:r w:rsidR="00CC0131">
        <w:rPr>
          <w:rFonts w:ascii="Times New Roman" w:hAnsi="Times New Roman" w:cs="Times New Roman"/>
          <w:bCs/>
          <w:sz w:val="28"/>
          <w:szCs w:val="28"/>
          <w:lang w:val="kk-KZ"/>
        </w:rPr>
        <w:t xml:space="preserve"> </w:t>
      </w:r>
      <w:r w:rsidR="00FE6AD1">
        <w:rPr>
          <w:rFonts w:ascii="Times New Roman" w:hAnsi="Times New Roman" w:cs="Times New Roman"/>
          <w:bCs/>
          <w:sz w:val="28"/>
          <w:szCs w:val="28"/>
          <w:lang w:val="kk-KZ"/>
        </w:rPr>
        <w:t>Шиелі, Қызылорда және  Қазалы суармалы алқабтарында жүргізілген 2000</w:t>
      </w:r>
      <w:r w:rsidR="00CC0131">
        <w:rPr>
          <w:rFonts w:ascii="Times New Roman" w:hAnsi="Times New Roman" w:cs="Times New Roman"/>
          <w:bCs/>
          <w:sz w:val="28"/>
          <w:szCs w:val="28"/>
          <w:lang w:val="kk-KZ"/>
        </w:rPr>
        <w:t xml:space="preserve"> </w:t>
      </w:r>
      <w:r w:rsidR="00E5747D">
        <w:rPr>
          <w:rFonts w:ascii="Times New Roman" w:hAnsi="Times New Roman" w:cs="Times New Roman"/>
          <w:bCs/>
          <w:sz w:val="28"/>
          <w:szCs w:val="28"/>
          <w:lang w:val="kk-KZ"/>
        </w:rPr>
        <w:t>–</w:t>
      </w:r>
      <w:r w:rsidR="00CC0131">
        <w:rPr>
          <w:rFonts w:ascii="Times New Roman" w:hAnsi="Times New Roman" w:cs="Times New Roman"/>
          <w:bCs/>
          <w:sz w:val="28"/>
          <w:szCs w:val="28"/>
          <w:lang w:val="kk-KZ"/>
        </w:rPr>
        <w:t xml:space="preserve"> </w:t>
      </w:r>
      <w:r w:rsidR="00FE6AD1">
        <w:rPr>
          <w:rFonts w:ascii="Times New Roman" w:hAnsi="Times New Roman" w:cs="Times New Roman"/>
          <w:bCs/>
          <w:sz w:val="28"/>
          <w:szCs w:val="28"/>
          <w:lang w:val="kk-KZ"/>
        </w:rPr>
        <w:t>2020 жылдар аралғындағы су</w:t>
      </w:r>
      <w:r w:rsidR="00CC0131">
        <w:rPr>
          <w:rFonts w:ascii="Times New Roman" w:hAnsi="Times New Roman" w:cs="Times New Roman"/>
          <w:bCs/>
          <w:sz w:val="28"/>
          <w:szCs w:val="28"/>
          <w:lang w:val="kk-KZ"/>
        </w:rPr>
        <w:t xml:space="preserve"> </w:t>
      </w:r>
      <w:r w:rsidR="00E5747D">
        <w:rPr>
          <w:rFonts w:ascii="Times New Roman" w:hAnsi="Times New Roman" w:cs="Times New Roman"/>
          <w:bCs/>
          <w:sz w:val="28"/>
          <w:szCs w:val="28"/>
          <w:lang w:val="kk-KZ"/>
        </w:rPr>
        <w:t>–</w:t>
      </w:r>
      <w:r w:rsidR="00CC0131">
        <w:rPr>
          <w:rFonts w:ascii="Times New Roman" w:hAnsi="Times New Roman" w:cs="Times New Roman"/>
          <w:bCs/>
          <w:sz w:val="28"/>
          <w:szCs w:val="28"/>
          <w:lang w:val="kk-KZ"/>
        </w:rPr>
        <w:t xml:space="preserve"> </w:t>
      </w:r>
      <w:r w:rsidR="00FE6AD1">
        <w:rPr>
          <w:rFonts w:ascii="Times New Roman" w:hAnsi="Times New Roman" w:cs="Times New Roman"/>
          <w:bCs/>
          <w:sz w:val="28"/>
          <w:szCs w:val="28"/>
          <w:lang w:val="kk-KZ"/>
        </w:rPr>
        <w:t>тұз теңгермесінің құрамдық бөліктерін зерттеуге арналған зерттеулердің нәтижесі көрсеткендей, қәзіргі кезде аймақтың ауылшаруашылығына, соның ішінде мелиорация мен экологияға әсер ететін қиындықтар туындады, яғни агроландшафтық жүйлердегі дағдырыстың күшейуі, су қорларының  және топырақ жамылғысның сапасының нашарлауы,  тұрғындарды сапалы өнімен қамтамасыз етуге кедіргі келтіріп отыр.</w:t>
      </w:r>
    </w:p>
    <w:p w14:paraId="56530827" w14:textId="77777777" w:rsidR="00FE6AD1" w:rsidRDefault="00FE6AD1" w:rsidP="00FE6AD1">
      <w:pPr>
        <w:spacing w:after="0" w:line="240" w:lineRule="auto"/>
        <w:ind w:firstLine="709"/>
        <w:jc w:val="both"/>
        <w:rPr>
          <w:rFonts w:ascii="Times New Roman" w:hAnsi="Times New Roman" w:cs="Times New Roman"/>
          <w:bCs/>
          <w:sz w:val="28"/>
          <w:szCs w:val="28"/>
          <w:lang w:val="kk-KZ"/>
        </w:rPr>
      </w:pPr>
      <w:r>
        <w:rPr>
          <w:rFonts w:ascii="Times New Roman" w:hAnsi="Times New Roman" w:cs="Times New Roman"/>
          <w:bCs/>
          <w:sz w:val="28"/>
          <w:szCs w:val="28"/>
          <w:lang w:val="kk-KZ"/>
        </w:rPr>
        <w:t xml:space="preserve">Өзендердің сужинау алабында орналасқан суармалы алқабтардың ауылшаруашылық жүйесінің экологиялық және экономикалық тиімділігін арттыру мәселелері күрделі және көп қырлы. Суармалы алқаптардың егістік жерлерін сапалы сумен қамтамасыз етудің тұжырымдамасы және оның экологиялық құндылығын айқындаудың мәні мен ерекшеліктері, ғылыми көзқарастардан туындайтын теориялық және </w:t>
      </w:r>
      <w:r w:rsidR="00DE469F">
        <w:rPr>
          <w:rFonts w:ascii="Times New Roman" w:hAnsi="Times New Roman" w:cs="Times New Roman"/>
          <w:bCs/>
          <w:sz w:val="28"/>
          <w:szCs w:val="28"/>
          <w:lang w:val="kk-KZ"/>
        </w:rPr>
        <w:t>тәжірибелік</w:t>
      </w:r>
      <w:r>
        <w:rPr>
          <w:rFonts w:ascii="Times New Roman" w:hAnsi="Times New Roman" w:cs="Times New Roman"/>
          <w:bCs/>
          <w:sz w:val="28"/>
          <w:szCs w:val="28"/>
          <w:lang w:val="kk-KZ"/>
        </w:rPr>
        <w:t xml:space="preserve"> шешімдер, қәзіргі кезде табиғаты пайдалану саласының зерртеу нысанына айналды.</w:t>
      </w:r>
    </w:p>
    <w:p w14:paraId="4A6CA3D0" w14:textId="77777777" w:rsidR="00FE6AD1" w:rsidRDefault="00FE6AD1" w:rsidP="00FE6AD1">
      <w:pPr>
        <w:spacing w:after="0" w:line="240" w:lineRule="auto"/>
        <w:ind w:firstLine="709"/>
        <w:jc w:val="both"/>
        <w:rPr>
          <w:rFonts w:ascii="Times New Roman" w:hAnsi="Times New Roman" w:cs="Times New Roman"/>
          <w:bCs/>
          <w:sz w:val="28"/>
          <w:szCs w:val="28"/>
          <w:lang w:val="kk-KZ"/>
        </w:rPr>
      </w:pPr>
      <w:r>
        <w:rPr>
          <w:rFonts w:ascii="Times New Roman" w:hAnsi="Times New Roman" w:cs="Times New Roman"/>
          <w:bCs/>
          <w:sz w:val="28"/>
          <w:szCs w:val="28"/>
          <w:lang w:val="kk-KZ"/>
        </w:rPr>
        <w:t>Өзендердің сужинау алабында орналасқан суармалы алқабтардың кәріз суларының,  тұрмыстық</w:t>
      </w:r>
      <w:r w:rsidR="00CC0131">
        <w:rPr>
          <w:rFonts w:ascii="Times New Roman" w:hAnsi="Times New Roman" w:cs="Times New Roman"/>
          <w:bCs/>
          <w:sz w:val="28"/>
          <w:szCs w:val="28"/>
          <w:lang w:val="kk-KZ"/>
        </w:rPr>
        <w:t xml:space="preserve"> </w:t>
      </w:r>
      <w:r w:rsidR="00E5747D">
        <w:rPr>
          <w:rFonts w:ascii="Times New Roman" w:hAnsi="Times New Roman" w:cs="Times New Roman"/>
          <w:bCs/>
          <w:sz w:val="28"/>
          <w:szCs w:val="28"/>
          <w:lang w:val="kk-KZ"/>
        </w:rPr>
        <w:t>–</w:t>
      </w:r>
      <w:r w:rsidR="00CC0131">
        <w:rPr>
          <w:rFonts w:ascii="Times New Roman" w:hAnsi="Times New Roman" w:cs="Times New Roman"/>
          <w:bCs/>
          <w:sz w:val="28"/>
          <w:szCs w:val="28"/>
          <w:lang w:val="kk-KZ"/>
        </w:rPr>
        <w:t xml:space="preserve"> </w:t>
      </w:r>
      <w:r>
        <w:rPr>
          <w:rFonts w:ascii="Times New Roman" w:hAnsi="Times New Roman" w:cs="Times New Roman"/>
          <w:bCs/>
          <w:sz w:val="28"/>
          <w:szCs w:val="28"/>
          <w:lang w:val="kk-KZ"/>
        </w:rPr>
        <w:t>тұтыныс және өндірістік төгінді сулардың сапасын жақсарту мақсатында, табиғаттың өзін</w:t>
      </w:r>
      <w:r w:rsidR="00CC0131">
        <w:rPr>
          <w:rFonts w:ascii="Times New Roman" w:hAnsi="Times New Roman" w:cs="Times New Roman"/>
          <w:bCs/>
          <w:sz w:val="28"/>
          <w:szCs w:val="28"/>
          <w:lang w:val="kk-KZ"/>
        </w:rPr>
        <w:t xml:space="preserve"> </w:t>
      </w:r>
      <w:r w:rsidR="00E5747D">
        <w:rPr>
          <w:rFonts w:ascii="Times New Roman" w:hAnsi="Times New Roman" w:cs="Times New Roman"/>
          <w:bCs/>
          <w:sz w:val="28"/>
          <w:szCs w:val="28"/>
          <w:lang w:val="kk-KZ"/>
        </w:rPr>
        <w:t>–</w:t>
      </w:r>
      <w:r w:rsidR="00CC0131">
        <w:rPr>
          <w:rFonts w:ascii="Times New Roman" w:hAnsi="Times New Roman" w:cs="Times New Roman"/>
          <w:bCs/>
          <w:sz w:val="28"/>
          <w:szCs w:val="28"/>
          <w:lang w:val="kk-KZ"/>
        </w:rPr>
        <w:t xml:space="preserve"> </w:t>
      </w:r>
      <w:r>
        <w:rPr>
          <w:rFonts w:ascii="Times New Roman" w:hAnsi="Times New Roman" w:cs="Times New Roman"/>
          <w:bCs/>
          <w:sz w:val="28"/>
          <w:szCs w:val="28"/>
          <w:lang w:val="kk-KZ"/>
        </w:rPr>
        <w:t xml:space="preserve">өзі тазарту қағидасына негізделген кешенді биоинженерлік шараларды қолдау, қәзіргі кезде табиғаты пайдану саласында кеңінен қолдана бастады. </w:t>
      </w:r>
    </w:p>
    <w:p w14:paraId="44D54372" w14:textId="46247076" w:rsidR="00FE6AD1" w:rsidRDefault="00FE6AD1" w:rsidP="00FE6AD1">
      <w:pPr>
        <w:spacing w:after="0" w:line="240" w:lineRule="auto"/>
        <w:ind w:firstLine="709"/>
        <w:jc w:val="both"/>
        <w:rPr>
          <w:rFonts w:ascii="Times New Roman" w:hAnsi="Times New Roman" w:cs="Times New Roman"/>
          <w:bCs/>
          <w:sz w:val="28"/>
          <w:szCs w:val="28"/>
          <w:lang w:val="kk-KZ"/>
        </w:rPr>
      </w:pPr>
      <w:r>
        <w:rPr>
          <w:rFonts w:ascii="Times New Roman" w:hAnsi="Times New Roman" w:cs="Times New Roman"/>
          <w:bCs/>
          <w:sz w:val="28"/>
          <w:szCs w:val="28"/>
          <w:lang w:val="kk-KZ"/>
        </w:rPr>
        <w:t>Табиғаттың өзін</w:t>
      </w:r>
      <w:r w:rsidR="00CC0131">
        <w:rPr>
          <w:rFonts w:ascii="Times New Roman" w:hAnsi="Times New Roman" w:cs="Times New Roman"/>
          <w:bCs/>
          <w:sz w:val="28"/>
          <w:szCs w:val="28"/>
          <w:lang w:val="kk-KZ"/>
        </w:rPr>
        <w:t xml:space="preserve"> </w:t>
      </w:r>
      <w:r w:rsidR="00E5747D">
        <w:rPr>
          <w:rFonts w:ascii="Times New Roman" w:hAnsi="Times New Roman" w:cs="Times New Roman"/>
          <w:bCs/>
          <w:sz w:val="28"/>
          <w:szCs w:val="28"/>
          <w:lang w:val="kk-KZ"/>
        </w:rPr>
        <w:t>–</w:t>
      </w:r>
      <w:r w:rsidR="00CC0131">
        <w:rPr>
          <w:rFonts w:ascii="Times New Roman" w:hAnsi="Times New Roman" w:cs="Times New Roman"/>
          <w:bCs/>
          <w:sz w:val="28"/>
          <w:szCs w:val="28"/>
          <w:lang w:val="kk-KZ"/>
        </w:rPr>
        <w:t xml:space="preserve"> </w:t>
      </w:r>
      <w:r>
        <w:rPr>
          <w:rFonts w:ascii="Times New Roman" w:hAnsi="Times New Roman" w:cs="Times New Roman"/>
          <w:bCs/>
          <w:sz w:val="28"/>
          <w:szCs w:val="28"/>
          <w:lang w:val="kk-KZ"/>
        </w:rPr>
        <w:t xml:space="preserve">өзін тазарту қағидасына негізделген биоинжнерлік құрылымдарды төзінді сулардың сапасын жақсартудың экологиялық тұжырымдамасы құру туралы көптеген ғылыми жұмыстарды кездестіруге болады, оның ішінде су экологиясы мен биологиясы бойынша ілімдерді жинақтау </w:t>
      </w:r>
      <w:r w:rsidRPr="00FE6AD1">
        <w:rPr>
          <w:rFonts w:ascii="Times New Roman" w:hAnsi="Times New Roman" w:cs="Times New Roman"/>
          <w:bCs/>
          <w:sz w:val="28"/>
          <w:szCs w:val="28"/>
          <w:lang w:val="kk-KZ"/>
        </w:rPr>
        <w:t>А.Ф. Алимов</w:t>
      </w:r>
      <w:r>
        <w:rPr>
          <w:rFonts w:ascii="Times New Roman" w:hAnsi="Times New Roman" w:cs="Times New Roman"/>
          <w:bCs/>
          <w:sz w:val="28"/>
          <w:szCs w:val="28"/>
          <w:lang w:val="kk-KZ"/>
        </w:rPr>
        <w:t xml:space="preserve">тің </w:t>
      </w:r>
      <w:r w:rsidR="00EB4BE7" w:rsidRPr="00EB4BE7">
        <w:rPr>
          <w:rFonts w:ascii="Times New Roman" w:hAnsi="Times New Roman" w:cs="Times New Roman"/>
          <w:bCs/>
          <w:sz w:val="28"/>
          <w:szCs w:val="28"/>
          <w:lang w:val="kk-KZ"/>
        </w:rPr>
        <w:t>[63; 64]</w:t>
      </w:r>
      <w:r>
        <w:rPr>
          <w:rFonts w:ascii="Times New Roman" w:hAnsi="Times New Roman" w:cs="Times New Roman"/>
          <w:bCs/>
          <w:sz w:val="28"/>
          <w:szCs w:val="28"/>
          <w:lang w:val="kk-KZ"/>
        </w:rPr>
        <w:t xml:space="preserve"> және  </w:t>
      </w:r>
      <w:r w:rsidRPr="00FE6AD1">
        <w:rPr>
          <w:rFonts w:ascii="Times New Roman" w:hAnsi="Times New Roman" w:cs="Times New Roman"/>
          <w:bCs/>
          <w:sz w:val="28"/>
          <w:szCs w:val="28"/>
          <w:lang w:val="kk-KZ"/>
        </w:rPr>
        <w:t>Л.М. Сущеня</w:t>
      </w:r>
      <w:r>
        <w:rPr>
          <w:rFonts w:ascii="Times New Roman" w:hAnsi="Times New Roman" w:cs="Times New Roman"/>
          <w:bCs/>
          <w:sz w:val="28"/>
          <w:szCs w:val="28"/>
          <w:lang w:val="kk-KZ"/>
        </w:rPr>
        <w:t xml:space="preserve">ның </w:t>
      </w:r>
      <w:r w:rsidR="00EB4BE7" w:rsidRPr="00EB4BE7">
        <w:rPr>
          <w:rFonts w:ascii="Times New Roman" w:hAnsi="Times New Roman" w:cs="Times New Roman"/>
          <w:bCs/>
          <w:sz w:val="28"/>
          <w:szCs w:val="28"/>
          <w:lang w:val="kk-KZ"/>
        </w:rPr>
        <w:t>[65]</w:t>
      </w:r>
      <w:r>
        <w:rPr>
          <w:rFonts w:ascii="Times New Roman" w:hAnsi="Times New Roman" w:cs="Times New Roman"/>
          <w:bCs/>
          <w:sz w:val="28"/>
          <w:szCs w:val="28"/>
          <w:lang w:val="kk-KZ"/>
        </w:rPr>
        <w:t xml:space="preserve"> жұмыстарында қарастырылса, ал оның экологиялық теориясын негіздеу </w:t>
      </w:r>
      <w:r w:rsidRPr="00FE6AD1">
        <w:rPr>
          <w:rFonts w:ascii="Times New Roman" w:hAnsi="Times New Roman" w:cs="Times New Roman"/>
          <w:bCs/>
          <w:sz w:val="28"/>
          <w:szCs w:val="28"/>
          <w:lang w:val="kk-KZ"/>
        </w:rPr>
        <w:t>С.A. Oстроумов</w:t>
      </w:r>
      <w:r>
        <w:rPr>
          <w:rFonts w:ascii="Times New Roman" w:hAnsi="Times New Roman" w:cs="Times New Roman"/>
          <w:bCs/>
          <w:sz w:val="28"/>
          <w:szCs w:val="28"/>
          <w:lang w:val="kk-KZ"/>
        </w:rPr>
        <w:t xml:space="preserve">тың </w:t>
      </w:r>
      <w:r w:rsidR="00EB4BE7" w:rsidRPr="00EB4BE7">
        <w:rPr>
          <w:rFonts w:ascii="Times New Roman" w:hAnsi="Times New Roman" w:cs="Times New Roman"/>
          <w:bCs/>
          <w:sz w:val="28"/>
          <w:szCs w:val="28"/>
          <w:lang w:val="kk-KZ"/>
        </w:rPr>
        <w:t>[66; 67; 68]</w:t>
      </w:r>
      <w:r>
        <w:rPr>
          <w:rFonts w:ascii="Times New Roman" w:hAnsi="Times New Roman" w:cs="Times New Roman"/>
          <w:bCs/>
          <w:sz w:val="28"/>
          <w:szCs w:val="28"/>
          <w:lang w:val="kk-KZ"/>
        </w:rPr>
        <w:t xml:space="preserve"> ғылыми еңбектерінде қарастырылған және осы саланы ғылыми тұрғыда жетілдіру мақсатында судың өзін</w:t>
      </w:r>
      <w:r w:rsidR="00CC0131">
        <w:rPr>
          <w:rFonts w:ascii="Times New Roman" w:hAnsi="Times New Roman" w:cs="Times New Roman"/>
          <w:bCs/>
          <w:sz w:val="28"/>
          <w:szCs w:val="28"/>
          <w:lang w:val="kk-KZ"/>
        </w:rPr>
        <w:t xml:space="preserve"> </w:t>
      </w:r>
      <w:r w:rsidR="00E5747D">
        <w:rPr>
          <w:rFonts w:ascii="Times New Roman" w:hAnsi="Times New Roman" w:cs="Times New Roman"/>
          <w:bCs/>
          <w:sz w:val="28"/>
          <w:szCs w:val="28"/>
          <w:lang w:val="kk-KZ"/>
        </w:rPr>
        <w:t>–</w:t>
      </w:r>
      <w:r w:rsidR="00CC0131">
        <w:rPr>
          <w:rFonts w:ascii="Times New Roman" w:hAnsi="Times New Roman" w:cs="Times New Roman"/>
          <w:bCs/>
          <w:sz w:val="28"/>
          <w:szCs w:val="28"/>
          <w:lang w:val="kk-KZ"/>
        </w:rPr>
        <w:t xml:space="preserve"> </w:t>
      </w:r>
      <w:r>
        <w:rPr>
          <w:rFonts w:ascii="Times New Roman" w:hAnsi="Times New Roman" w:cs="Times New Roman"/>
          <w:bCs/>
          <w:sz w:val="28"/>
          <w:szCs w:val="28"/>
          <w:lang w:val="kk-KZ"/>
        </w:rPr>
        <w:t xml:space="preserve">өзін тазалауының биомеханикалық теориясын құрған </w:t>
      </w:r>
      <w:r w:rsidR="00EB4BE7" w:rsidRPr="00EB4BE7">
        <w:rPr>
          <w:rFonts w:ascii="Times New Roman" w:hAnsi="Times New Roman" w:cs="Times New Roman"/>
          <w:bCs/>
          <w:sz w:val="28"/>
          <w:szCs w:val="28"/>
          <w:lang w:val="kk-KZ"/>
        </w:rPr>
        <w:t>[69; 70; 71; 72]</w:t>
      </w:r>
      <w:r>
        <w:rPr>
          <w:rFonts w:ascii="Times New Roman" w:hAnsi="Times New Roman" w:cs="Times New Roman"/>
          <w:bCs/>
          <w:sz w:val="28"/>
          <w:szCs w:val="28"/>
          <w:lang w:val="kk-KZ"/>
        </w:rPr>
        <w:t>.</w:t>
      </w:r>
    </w:p>
    <w:p w14:paraId="448940EF" w14:textId="56B9CF1D" w:rsidR="00FE6AD1" w:rsidRDefault="00FE6AD1" w:rsidP="00FE6AD1">
      <w:pPr>
        <w:spacing w:after="0" w:line="240" w:lineRule="auto"/>
        <w:ind w:firstLine="709"/>
        <w:jc w:val="both"/>
        <w:rPr>
          <w:rFonts w:ascii="Times New Roman" w:hAnsi="Times New Roman" w:cs="Times New Roman"/>
          <w:bCs/>
          <w:sz w:val="28"/>
          <w:szCs w:val="28"/>
          <w:lang w:val="kk-KZ"/>
        </w:rPr>
      </w:pPr>
      <w:r>
        <w:rPr>
          <w:rFonts w:ascii="Times New Roman" w:hAnsi="Times New Roman" w:cs="Times New Roman"/>
          <w:bCs/>
          <w:sz w:val="28"/>
          <w:szCs w:val="28"/>
          <w:lang w:val="kk-KZ"/>
        </w:rPr>
        <w:lastRenderedPageBreak/>
        <w:t>Теңіз суларының, кәріз суларының,  тұрмыстық</w:t>
      </w:r>
      <w:r w:rsidR="00CC0131">
        <w:rPr>
          <w:rFonts w:ascii="Times New Roman" w:hAnsi="Times New Roman" w:cs="Times New Roman"/>
          <w:bCs/>
          <w:sz w:val="28"/>
          <w:szCs w:val="28"/>
          <w:lang w:val="kk-KZ"/>
        </w:rPr>
        <w:t xml:space="preserve"> </w:t>
      </w:r>
      <w:r w:rsidR="00E5747D">
        <w:rPr>
          <w:rFonts w:ascii="Times New Roman" w:hAnsi="Times New Roman" w:cs="Times New Roman"/>
          <w:bCs/>
          <w:sz w:val="28"/>
          <w:szCs w:val="28"/>
          <w:lang w:val="kk-KZ"/>
        </w:rPr>
        <w:t>–</w:t>
      </w:r>
      <w:r w:rsidR="00CC0131">
        <w:rPr>
          <w:rFonts w:ascii="Times New Roman" w:hAnsi="Times New Roman" w:cs="Times New Roman"/>
          <w:bCs/>
          <w:sz w:val="28"/>
          <w:szCs w:val="28"/>
          <w:lang w:val="kk-KZ"/>
        </w:rPr>
        <w:t xml:space="preserve"> </w:t>
      </w:r>
      <w:r>
        <w:rPr>
          <w:rFonts w:ascii="Times New Roman" w:hAnsi="Times New Roman" w:cs="Times New Roman"/>
          <w:bCs/>
          <w:sz w:val="28"/>
          <w:szCs w:val="28"/>
          <w:lang w:val="kk-KZ"/>
        </w:rPr>
        <w:t>тұтыныс және өндірістік төгінді сулардың сапасын, табиғаттың өзін</w:t>
      </w:r>
      <w:r w:rsidR="00CC0131">
        <w:rPr>
          <w:rFonts w:ascii="Times New Roman" w:hAnsi="Times New Roman" w:cs="Times New Roman"/>
          <w:bCs/>
          <w:sz w:val="28"/>
          <w:szCs w:val="28"/>
          <w:lang w:val="kk-KZ"/>
        </w:rPr>
        <w:t xml:space="preserve"> </w:t>
      </w:r>
      <w:r w:rsidR="00E5747D">
        <w:rPr>
          <w:rFonts w:ascii="Times New Roman" w:hAnsi="Times New Roman" w:cs="Times New Roman"/>
          <w:bCs/>
          <w:sz w:val="28"/>
          <w:szCs w:val="28"/>
          <w:lang w:val="kk-KZ"/>
        </w:rPr>
        <w:t>–</w:t>
      </w:r>
      <w:r w:rsidR="00CC0131">
        <w:rPr>
          <w:rFonts w:ascii="Times New Roman" w:hAnsi="Times New Roman" w:cs="Times New Roman"/>
          <w:bCs/>
          <w:sz w:val="28"/>
          <w:szCs w:val="28"/>
          <w:lang w:val="kk-KZ"/>
        </w:rPr>
        <w:t xml:space="preserve"> </w:t>
      </w:r>
      <w:r>
        <w:rPr>
          <w:rFonts w:ascii="Times New Roman" w:hAnsi="Times New Roman" w:cs="Times New Roman"/>
          <w:bCs/>
          <w:sz w:val="28"/>
          <w:szCs w:val="28"/>
          <w:lang w:val="kk-KZ"/>
        </w:rPr>
        <w:t xml:space="preserve">өзін тазарту қағидасына негізделген көптеген ғылыми жұмыстар жаряланды, ал оның ішінде </w:t>
      </w:r>
      <w:r w:rsidRPr="00FE6AD1">
        <w:rPr>
          <w:rFonts w:ascii="Times New Roman" w:hAnsi="Times New Roman" w:cs="Times New Roman"/>
          <w:bCs/>
          <w:sz w:val="28"/>
          <w:szCs w:val="28"/>
          <w:lang w:val="kk-KZ"/>
        </w:rPr>
        <w:t>S. Hadlington</w:t>
      </w:r>
      <w:r>
        <w:rPr>
          <w:rFonts w:ascii="Times New Roman" w:hAnsi="Times New Roman" w:cs="Times New Roman"/>
          <w:bCs/>
          <w:sz w:val="28"/>
          <w:szCs w:val="28"/>
          <w:lang w:val="kk-KZ"/>
        </w:rPr>
        <w:t xml:space="preserve"> </w:t>
      </w:r>
      <w:r w:rsidR="00EB4BE7" w:rsidRPr="00EB4BE7">
        <w:rPr>
          <w:rFonts w:ascii="Times New Roman" w:hAnsi="Times New Roman" w:cs="Times New Roman"/>
          <w:bCs/>
          <w:sz w:val="28"/>
          <w:szCs w:val="28"/>
          <w:lang w:val="kk-KZ"/>
        </w:rPr>
        <w:t>[73]</w:t>
      </w:r>
      <w:r>
        <w:rPr>
          <w:rFonts w:ascii="Times New Roman" w:hAnsi="Times New Roman" w:cs="Times New Roman"/>
          <w:bCs/>
          <w:sz w:val="28"/>
          <w:szCs w:val="28"/>
          <w:lang w:val="kk-KZ"/>
        </w:rPr>
        <w:t xml:space="preserve">, </w:t>
      </w:r>
      <w:r w:rsidRPr="00FE6AD1">
        <w:rPr>
          <w:rFonts w:ascii="Times New Roman" w:hAnsi="Times New Roman" w:cs="Times New Roman"/>
          <w:bCs/>
          <w:sz w:val="28"/>
          <w:szCs w:val="28"/>
          <w:lang w:val="kk-KZ"/>
        </w:rPr>
        <w:t>J.S. Dunbabin, K.H. Bowner</w:t>
      </w:r>
      <w:r w:rsidR="00EB4BE7" w:rsidRPr="00EB4BE7">
        <w:rPr>
          <w:rFonts w:ascii="Times New Roman" w:hAnsi="Times New Roman" w:cs="Times New Roman"/>
          <w:bCs/>
          <w:sz w:val="28"/>
          <w:szCs w:val="28"/>
          <w:lang w:val="kk-KZ"/>
        </w:rPr>
        <w:t xml:space="preserve"> [74]</w:t>
      </w:r>
      <w:r>
        <w:rPr>
          <w:rFonts w:ascii="Times New Roman" w:hAnsi="Times New Roman" w:cs="Times New Roman"/>
          <w:bCs/>
          <w:sz w:val="28"/>
          <w:szCs w:val="28"/>
          <w:lang w:val="kk-KZ"/>
        </w:rPr>
        <w:t xml:space="preserve">,  </w:t>
      </w:r>
      <w:r w:rsidRPr="00FE6AD1">
        <w:rPr>
          <w:rFonts w:ascii="Times New Roman" w:hAnsi="Times New Roman" w:cs="Times New Roman"/>
          <w:bCs/>
          <w:sz w:val="28"/>
          <w:szCs w:val="28"/>
          <w:lang w:val="kk-KZ"/>
        </w:rPr>
        <w:t>М.</w:t>
      </w:r>
      <w:r>
        <w:rPr>
          <w:rFonts w:ascii="Times New Roman" w:hAnsi="Times New Roman" w:cs="Times New Roman"/>
          <w:bCs/>
          <w:sz w:val="28"/>
          <w:szCs w:val="28"/>
          <w:lang w:val="kk-KZ"/>
        </w:rPr>
        <w:t xml:space="preserve"> </w:t>
      </w:r>
      <w:r w:rsidRPr="00FE6AD1">
        <w:rPr>
          <w:rFonts w:ascii="Times New Roman" w:hAnsi="Times New Roman" w:cs="Times New Roman"/>
          <w:bCs/>
          <w:sz w:val="28"/>
          <w:szCs w:val="28"/>
          <w:lang w:val="kk-KZ"/>
        </w:rPr>
        <w:t>Л. Калайда, С.Д. Загустина</w:t>
      </w:r>
      <w:r>
        <w:rPr>
          <w:rFonts w:ascii="Times New Roman" w:hAnsi="Times New Roman" w:cs="Times New Roman"/>
          <w:bCs/>
          <w:sz w:val="28"/>
          <w:szCs w:val="28"/>
          <w:lang w:val="kk-KZ"/>
        </w:rPr>
        <w:t>ның</w:t>
      </w:r>
      <w:r w:rsidR="00EB4BE7" w:rsidRPr="00EB4BE7">
        <w:rPr>
          <w:rFonts w:ascii="Times New Roman" w:hAnsi="Times New Roman" w:cs="Times New Roman"/>
          <w:bCs/>
          <w:sz w:val="28"/>
          <w:szCs w:val="28"/>
          <w:lang w:val="kk-KZ"/>
        </w:rPr>
        <w:t xml:space="preserve"> [75]</w:t>
      </w:r>
      <w:r>
        <w:rPr>
          <w:rFonts w:ascii="Times New Roman" w:hAnsi="Times New Roman" w:cs="Times New Roman"/>
          <w:bCs/>
          <w:sz w:val="28"/>
          <w:szCs w:val="28"/>
          <w:lang w:val="kk-KZ"/>
        </w:rPr>
        <w:t xml:space="preserve">, </w:t>
      </w:r>
      <w:r w:rsidRPr="00FE6AD1">
        <w:rPr>
          <w:rFonts w:ascii="Times New Roman" w:hAnsi="Times New Roman" w:cs="Times New Roman"/>
          <w:bCs/>
          <w:sz w:val="28"/>
          <w:szCs w:val="28"/>
          <w:lang w:val="kk-KZ"/>
        </w:rPr>
        <w:t>Л.Р. Хабибуллина</w:t>
      </w:r>
      <w:r>
        <w:rPr>
          <w:rFonts w:ascii="Times New Roman" w:hAnsi="Times New Roman" w:cs="Times New Roman"/>
          <w:bCs/>
          <w:sz w:val="28"/>
          <w:szCs w:val="28"/>
          <w:lang w:val="kk-KZ"/>
        </w:rPr>
        <w:t>ның</w:t>
      </w:r>
      <w:r w:rsidR="00EB4BE7" w:rsidRPr="00EB4BE7">
        <w:rPr>
          <w:rFonts w:ascii="Times New Roman" w:hAnsi="Times New Roman" w:cs="Times New Roman"/>
          <w:bCs/>
          <w:sz w:val="28"/>
          <w:szCs w:val="28"/>
          <w:lang w:val="kk-KZ"/>
        </w:rPr>
        <w:t xml:space="preserve"> [76]</w:t>
      </w:r>
      <w:r>
        <w:rPr>
          <w:rFonts w:ascii="Times New Roman" w:hAnsi="Times New Roman" w:cs="Times New Roman"/>
          <w:bCs/>
          <w:sz w:val="28"/>
          <w:szCs w:val="28"/>
          <w:lang w:val="kk-KZ"/>
        </w:rPr>
        <w:t>, жұмыстарында су балдырлары және қамыстарды биомеханикалық құрал есебінде пайдаланудың арқылы химиялық құрамын жақсарту жолдары қарастырылған.</w:t>
      </w:r>
    </w:p>
    <w:p w14:paraId="608CE677" w14:textId="1428048A" w:rsidR="00FE6AD1" w:rsidRDefault="00FE6AD1" w:rsidP="00FE6AD1">
      <w:pPr>
        <w:spacing w:after="0" w:line="240" w:lineRule="auto"/>
        <w:ind w:firstLine="709"/>
        <w:jc w:val="both"/>
        <w:rPr>
          <w:rFonts w:ascii="Times New Roman" w:hAnsi="Times New Roman" w:cs="Times New Roman"/>
          <w:bCs/>
          <w:sz w:val="28"/>
          <w:szCs w:val="28"/>
          <w:lang w:val="kk-KZ"/>
        </w:rPr>
      </w:pPr>
      <w:r>
        <w:rPr>
          <w:rFonts w:ascii="Times New Roman" w:hAnsi="Times New Roman" w:cs="Times New Roman"/>
          <w:bCs/>
          <w:sz w:val="28"/>
          <w:szCs w:val="28"/>
          <w:lang w:val="kk-KZ"/>
        </w:rPr>
        <w:t>Қазіргі кезде теңіз суларының, кәріз суларының,  тұрмыстық</w:t>
      </w:r>
      <w:r w:rsidR="00CC0131">
        <w:rPr>
          <w:rFonts w:ascii="Times New Roman" w:hAnsi="Times New Roman" w:cs="Times New Roman"/>
          <w:bCs/>
          <w:sz w:val="28"/>
          <w:szCs w:val="28"/>
          <w:lang w:val="kk-KZ"/>
        </w:rPr>
        <w:t xml:space="preserve"> </w:t>
      </w:r>
      <w:r w:rsidR="00E5747D">
        <w:rPr>
          <w:rFonts w:ascii="Times New Roman" w:hAnsi="Times New Roman" w:cs="Times New Roman"/>
          <w:bCs/>
          <w:sz w:val="28"/>
          <w:szCs w:val="28"/>
          <w:lang w:val="kk-KZ"/>
        </w:rPr>
        <w:t>–</w:t>
      </w:r>
      <w:r w:rsidR="00CC0131">
        <w:rPr>
          <w:rFonts w:ascii="Times New Roman" w:hAnsi="Times New Roman" w:cs="Times New Roman"/>
          <w:bCs/>
          <w:sz w:val="28"/>
          <w:szCs w:val="28"/>
          <w:lang w:val="kk-KZ"/>
        </w:rPr>
        <w:t xml:space="preserve"> </w:t>
      </w:r>
      <w:r>
        <w:rPr>
          <w:rFonts w:ascii="Times New Roman" w:hAnsi="Times New Roman" w:cs="Times New Roman"/>
          <w:bCs/>
          <w:sz w:val="28"/>
          <w:szCs w:val="28"/>
          <w:lang w:val="kk-KZ"/>
        </w:rPr>
        <w:t>тұтыныс және өндірістік төгінді суларды экологиялық тазартудың тәсілдерінің кеңінен ғылыми</w:t>
      </w:r>
      <w:r w:rsidR="00CC0131">
        <w:rPr>
          <w:rFonts w:ascii="Times New Roman" w:hAnsi="Times New Roman" w:cs="Times New Roman"/>
          <w:bCs/>
          <w:sz w:val="28"/>
          <w:szCs w:val="28"/>
          <w:lang w:val="kk-KZ"/>
        </w:rPr>
        <w:t xml:space="preserve"> </w:t>
      </w:r>
      <w:r w:rsidR="00E5747D">
        <w:rPr>
          <w:rFonts w:ascii="Times New Roman" w:hAnsi="Times New Roman" w:cs="Times New Roman"/>
          <w:bCs/>
          <w:sz w:val="28"/>
          <w:szCs w:val="28"/>
          <w:lang w:val="kk-KZ"/>
        </w:rPr>
        <w:t>–</w:t>
      </w:r>
      <w:r w:rsidR="00CC0131">
        <w:rPr>
          <w:rFonts w:ascii="Times New Roman" w:hAnsi="Times New Roman" w:cs="Times New Roman"/>
          <w:bCs/>
          <w:sz w:val="28"/>
          <w:szCs w:val="28"/>
          <w:lang w:val="kk-KZ"/>
        </w:rPr>
        <w:t xml:space="preserve"> </w:t>
      </w:r>
      <w:r>
        <w:rPr>
          <w:rFonts w:ascii="Times New Roman" w:hAnsi="Times New Roman" w:cs="Times New Roman"/>
          <w:bCs/>
          <w:sz w:val="28"/>
          <w:szCs w:val="28"/>
          <w:lang w:val="kk-KZ"/>
        </w:rPr>
        <w:t>техникалық дамуы, табиғаттың өзін</w:t>
      </w:r>
      <w:r w:rsidR="00CC0131">
        <w:rPr>
          <w:rFonts w:ascii="Times New Roman" w:hAnsi="Times New Roman" w:cs="Times New Roman"/>
          <w:bCs/>
          <w:sz w:val="28"/>
          <w:szCs w:val="28"/>
          <w:lang w:val="kk-KZ"/>
        </w:rPr>
        <w:t xml:space="preserve"> </w:t>
      </w:r>
      <w:r w:rsidR="00E5747D">
        <w:rPr>
          <w:rFonts w:ascii="Times New Roman" w:hAnsi="Times New Roman" w:cs="Times New Roman"/>
          <w:bCs/>
          <w:sz w:val="28"/>
          <w:szCs w:val="28"/>
          <w:lang w:val="kk-KZ"/>
        </w:rPr>
        <w:t>–</w:t>
      </w:r>
      <w:r w:rsidR="00CC0131">
        <w:rPr>
          <w:rFonts w:ascii="Times New Roman" w:hAnsi="Times New Roman" w:cs="Times New Roman"/>
          <w:bCs/>
          <w:sz w:val="28"/>
          <w:szCs w:val="28"/>
          <w:lang w:val="kk-KZ"/>
        </w:rPr>
        <w:t xml:space="preserve"> </w:t>
      </w:r>
      <w:r>
        <w:rPr>
          <w:rFonts w:ascii="Times New Roman" w:hAnsi="Times New Roman" w:cs="Times New Roman"/>
          <w:bCs/>
          <w:sz w:val="28"/>
          <w:szCs w:val="28"/>
          <w:lang w:val="kk-KZ"/>
        </w:rPr>
        <w:t xml:space="preserve">өзі тазартудың қағидасына негізделген көптеген әдістердің бірі ғана емес, ғылымдағы дербес кешенді, эволюциялық даму кезеңінен өткен ғылыми бағыт екендігін ашып айтуға болады </w:t>
      </w:r>
      <w:r w:rsidR="00EC2D5E" w:rsidRPr="00EC2D5E">
        <w:rPr>
          <w:rFonts w:ascii="Times New Roman" w:hAnsi="Times New Roman" w:cs="Times New Roman"/>
          <w:bCs/>
          <w:sz w:val="28"/>
          <w:szCs w:val="28"/>
          <w:lang w:val="kk-KZ"/>
        </w:rPr>
        <w:t>[</w:t>
      </w:r>
      <w:r w:rsidR="00EC2D5E" w:rsidRPr="00D330E9">
        <w:rPr>
          <w:rFonts w:ascii="Times New Roman" w:hAnsi="Times New Roman" w:cs="Times New Roman"/>
          <w:bCs/>
          <w:sz w:val="28"/>
          <w:szCs w:val="28"/>
          <w:lang w:val="kk-KZ"/>
        </w:rPr>
        <w:t>77; 78; 79; 80; 81</w:t>
      </w:r>
      <w:r w:rsidR="00EC2D5E" w:rsidRPr="00EC2D5E">
        <w:rPr>
          <w:rFonts w:ascii="Times New Roman" w:hAnsi="Times New Roman" w:cs="Times New Roman"/>
          <w:bCs/>
          <w:sz w:val="28"/>
          <w:szCs w:val="28"/>
          <w:lang w:val="kk-KZ"/>
        </w:rPr>
        <w:t>]</w:t>
      </w:r>
      <w:r w:rsidRPr="00FE6AD1">
        <w:rPr>
          <w:rFonts w:ascii="Times New Roman" w:hAnsi="Times New Roman" w:cs="Times New Roman"/>
          <w:bCs/>
          <w:sz w:val="28"/>
          <w:szCs w:val="28"/>
          <w:lang w:val="kk-KZ"/>
        </w:rPr>
        <w:t xml:space="preserve">.  </w:t>
      </w:r>
      <w:r>
        <w:rPr>
          <w:rFonts w:ascii="Times New Roman" w:hAnsi="Times New Roman" w:cs="Times New Roman"/>
          <w:bCs/>
          <w:sz w:val="28"/>
          <w:szCs w:val="28"/>
          <w:lang w:val="kk-KZ"/>
        </w:rPr>
        <w:t xml:space="preserve"> </w:t>
      </w:r>
    </w:p>
    <w:p w14:paraId="187254AD" w14:textId="7CA2D300" w:rsidR="00FE6AD1" w:rsidRDefault="00FE6AD1" w:rsidP="00FE6AD1">
      <w:pPr>
        <w:spacing w:after="0" w:line="240" w:lineRule="auto"/>
        <w:ind w:firstLine="709"/>
        <w:jc w:val="both"/>
        <w:rPr>
          <w:rFonts w:ascii="Times New Roman" w:hAnsi="Times New Roman" w:cs="Times New Roman"/>
          <w:b/>
          <w:bCs/>
          <w:sz w:val="28"/>
          <w:szCs w:val="28"/>
          <w:lang w:val="kk-KZ"/>
        </w:rPr>
      </w:pPr>
      <w:r>
        <w:rPr>
          <w:rFonts w:ascii="Times New Roman" w:hAnsi="Times New Roman" w:cs="Times New Roman"/>
          <w:bCs/>
          <w:sz w:val="28"/>
          <w:szCs w:val="28"/>
          <w:lang w:val="kk-KZ"/>
        </w:rPr>
        <w:t>Жалпы, теңіз суларының, кәріз суларының,  тұрмыстық</w:t>
      </w:r>
      <w:r w:rsidR="00CC0131">
        <w:rPr>
          <w:rFonts w:ascii="Times New Roman" w:hAnsi="Times New Roman" w:cs="Times New Roman"/>
          <w:bCs/>
          <w:sz w:val="28"/>
          <w:szCs w:val="28"/>
          <w:lang w:val="kk-KZ"/>
        </w:rPr>
        <w:t xml:space="preserve"> </w:t>
      </w:r>
      <w:r w:rsidR="00E5747D">
        <w:rPr>
          <w:rFonts w:ascii="Times New Roman" w:hAnsi="Times New Roman" w:cs="Times New Roman"/>
          <w:bCs/>
          <w:sz w:val="28"/>
          <w:szCs w:val="28"/>
          <w:lang w:val="kk-KZ"/>
        </w:rPr>
        <w:t>–</w:t>
      </w:r>
      <w:r w:rsidR="00CC0131">
        <w:rPr>
          <w:rFonts w:ascii="Times New Roman" w:hAnsi="Times New Roman" w:cs="Times New Roman"/>
          <w:bCs/>
          <w:sz w:val="28"/>
          <w:szCs w:val="28"/>
          <w:lang w:val="kk-KZ"/>
        </w:rPr>
        <w:t xml:space="preserve"> </w:t>
      </w:r>
      <w:r>
        <w:rPr>
          <w:rFonts w:ascii="Times New Roman" w:hAnsi="Times New Roman" w:cs="Times New Roman"/>
          <w:bCs/>
          <w:sz w:val="28"/>
          <w:szCs w:val="28"/>
          <w:lang w:val="kk-KZ"/>
        </w:rPr>
        <w:t xml:space="preserve">тұтыныс және өндірістік төгінді суларды су өсімдіктерінің биологиялық мүмкіншіліктерін пайдалнып тазарту Франция, Молдавия, Канада және Рессей елдерінің өсдіріс саласында кеңінен қолданыла бастады </w:t>
      </w:r>
      <w:r w:rsidR="00EC2D5E" w:rsidRPr="00D330E9">
        <w:rPr>
          <w:rFonts w:ascii="Times New Roman" w:hAnsi="Times New Roman" w:cs="Times New Roman"/>
          <w:bCs/>
          <w:sz w:val="28"/>
          <w:szCs w:val="28"/>
          <w:lang w:val="kk-KZ"/>
        </w:rPr>
        <w:t xml:space="preserve">[82; 83; </w:t>
      </w:r>
      <w:r w:rsidR="00EC2D5E" w:rsidRPr="000B1455">
        <w:rPr>
          <w:rFonts w:ascii="Times New Roman" w:hAnsi="Times New Roman" w:cs="Times New Roman"/>
          <w:bCs/>
          <w:sz w:val="28"/>
          <w:szCs w:val="28"/>
          <w:lang w:val="kk-KZ"/>
        </w:rPr>
        <w:t>8</w:t>
      </w:r>
      <w:r w:rsidR="00EC2D5E" w:rsidRPr="00D330E9">
        <w:rPr>
          <w:rFonts w:ascii="Times New Roman" w:hAnsi="Times New Roman" w:cs="Times New Roman"/>
          <w:bCs/>
          <w:sz w:val="28"/>
          <w:szCs w:val="28"/>
          <w:lang w:val="kk-KZ"/>
        </w:rPr>
        <w:t>4</w:t>
      </w:r>
      <w:r w:rsidR="00EC2D5E" w:rsidRPr="000B1455">
        <w:rPr>
          <w:rFonts w:ascii="Times New Roman" w:hAnsi="Times New Roman" w:cs="Times New Roman"/>
          <w:bCs/>
          <w:sz w:val="28"/>
          <w:szCs w:val="28"/>
          <w:lang w:val="kk-KZ"/>
        </w:rPr>
        <w:t>; 85</w:t>
      </w:r>
      <w:r w:rsidR="00EC2D5E" w:rsidRPr="00D330E9">
        <w:rPr>
          <w:rFonts w:ascii="Times New Roman" w:hAnsi="Times New Roman" w:cs="Times New Roman"/>
          <w:bCs/>
          <w:sz w:val="28"/>
          <w:szCs w:val="28"/>
          <w:lang w:val="kk-KZ"/>
        </w:rPr>
        <w:t>]</w:t>
      </w:r>
      <w:r w:rsidR="00EC2D5E">
        <w:rPr>
          <w:rFonts w:ascii="Times New Roman" w:hAnsi="Times New Roman" w:cs="Times New Roman"/>
          <w:bCs/>
          <w:sz w:val="28"/>
          <w:szCs w:val="28"/>
          <w:lang w:val="kk-KZ"/>
        </w:rPr>
        <w:t>.</w:t>
      </w:r>
    </w:p>
    <w:p w14:paraId="75272478" w14:textId="0DC047C0" w:rsidR="00FE6AD1" w:rsidRDefault="00FE6AD1" w:rsidP="00CC0131">
      <w:pPr>
        <w:spacing w:after="0" w:line="240" w:lineRule="auto"/>
        <w:ind w:firstLine="708"/>
        <w:jc w:val="both"/>
        <w:rPr>
          <w:rFonts w:ascii="Times New Roman" w:hAnsi="Times New Roman" w:cs="Times New Roman"/>
          <w:b/>
          <w:bCs/>
          <w:sz w:val="28"/>
          <w:szCs w:val="28"/>
          <w:lang w:val="kk-KZ"/>
        </w:rPr>
      </w:pPr>
      <w:r>
        <w:rPr>
          <w:rFonts w:ascii="Times New Roman" w:hAnsi="Times New Roman" w:cs="Times New Roman"/>
          <w:bCs/>
          <w:sz w:val="28"/>
          <w:szCs w:val="28"/>
          <w:lang w:val="kk-KZ"/>
        </w:rPr>
        <w:t xml:space="preserve">Француз ғалымдары  2010 жылдан бастап суды тазартудың, суды тасмалдау арналарындағы белсенді тұнбаны сусыздандыру менбейтараптандыру үдірісін біріктіретін жаңа гидроботаникалық әдкстерін әзірлеудің жолдарын қарастыра бастады, ал бұл гидроботаникалық әдістерді қолданудың ауқымын кеңейтуге үшін,  суды тазартудың барлық кезеңдерін жүзеге асыруға болатын жеке құрылымға айналдыру мақстанында,  қамыстық танаптар технологиясының негізін құрды </w:t>
      </w:r>
      <w:r w:rsidR="00EC2D5E" w:rsidRPr="00EC2D5E">
        <w:rPr>
          <w:rFonts w:ascii="Times New Roman" w:hAnsi="Times New Roman" w:cs="Times New Roman"/>
          <w:bCs/>
          <w:sz w:val="28"/>
          <w:szCs w:val="28"/>
          <w:lang w:val="kk-KZ"/>
        </w:rPr>
        <w:t>[86; 87; 88; 89; 90]</w:t>
      </w:r>
      <w:r>
        <w:rPr>
          <w:rFonts w:ascii="Times New Roman" w:hAnsi="Times New Roman" w:cs="Times New Roman"/>
          <w:bCs/>
          <w:sz w:val="28"/>
          <w:szCs w:val="28"/>
          <w:lang w:val="kk-KZ"/>
        </w:rPr>
        <w:t>.</w:t>
      </w:r>
    </w:p>
    <w:p w14:paraId="79AF1590" w14:textId="77777777" w:rsidR="00FE6AD1" w:rsidRDefault="00FE6AD1" w:rsidP="00FE6AD1">
      <w:pPr>
        <w:spacing w:after="0" w:line="240" w:lineRule="auto"/>
        <w:ind w:firstLine="709"/>
        <w:jc w:val="both"/>
        <w:rPr>
          <w:rFonts w:ascii="Times New Roman" w:hAnsi="Times New Roman" w:cs="Times New Roman"/>
          <w:bCs/>
          <w:sz w:val="28"/>
          <w:szCs w:val="28"/>
          <w:lang w:val="kk-KZ"/>
        </w:rPr>
      </w:pPr>
      <w:r>
        <w:rPr>
          <w:rFonts w:ascii="Times New Roman" w:hAnsi="Times New Roman" w:cs="Times New Roman"/>
          <w:bCs/>
          <w:sz w:val="28"/>
          <w:szCs w:val="28"/>
          <w:lang w:val="kk-KZ"/>
        </w:rPr>
        <w:t>Теңіз суларының, кәріз суларының,  тұрмыстық</w:t>
      </w:r>
      <w:r w:rsidR="00CC0131">
        <w:rPr>
          <w:rFonts w:ascii="Times New Roman" w:hAnsi="Times New Roman" w:cs="Times New Roman"/>
          <w:bCs/>
          <w:sz w:val="28"/>
          <w:szCs w:val="28"/>
          <w:lang w:val="kk-KZ"/>
        </w:rPr>
        <w:t xml:space="preserve"> </w:t>
      </w:r>
      <w:r w:rsidR="00E5747D">
        <w:rPr>
          <w:rFonts w:ascii="Times New Roman" w:hAnsi="Times New Roman" w:cs="Times New Roman"/>
          <w:bCs/>
          <w:sz w:val="28"/>
          <w:szCs w:val="28"/>
          <w:lang w:val="kk-KZ"/>
        </w:rPr>
        <w:t>–</w:t>
      </w:r>
      <w:r w:rsidR="00CC0131">
        <w:rPr>
          <w:rFonts w:ascii="Times New Roman" w:hAnsi="Times New Roman" w:cs="Times New Roman"/>
          <w:bCs/>
          <w:sz w:val="28"/>
          <w:szCs w:val="28"/>
          <w:lang w:val="kk-KZ"/>
        </w:rPr>
        <w:t xml:space="preserve"> </w:t>
      </w:r>
      <w:r>
        <w:rPr>
          <w:rFonts w:ascii="Times New Roman" w:hAnsi="Times New Roman" w:cs="Times New Roman"/>
          <w:bCs/>
          <w:sz w:val="28"/>
          <w:szCs w:val="28"/>
          <w:lang w:val="kk-KZ"/>
        </w:rPr>
        <w:t>тұтыныс және өндірістік төгінді суларды тазартудың гидроботаникалық әдісі бұрыннан зерттелген, бірақ соңғы уақытта кеңінен қолданылатын әдіс, батпақты жерлер және онда өсетін қамыстардың өзін</w:t>
      </w:r>
      <w:r w:rsidR="00CC0131">
        <w:rPr>
          <w:rFonts w:ascii="Times New Roman" w:hAnsi="Times New Roman" w:cs="Times New Roman"/>
          <w:bCs/>
          <w:sz w:val="28"/>
          <w:szCs w:val="28"/>
          <w:lang w:val="kk-KZ"/>
        </w:rPr>
        <w:t xml:space="preserve"> </w:t>
      </w:r>
      <w:r w:rsidR="00E5747D">
        <w:rPr>
          <w:rFonts w:ascii="Times New Roman" w:hAnsi="Times New Roman" w:cs="Times New Roman"/>
          <w:bCs/>
          <w:sz w:val="28"/>
          <w:szCs w:val="28"/>
          <w:lang w:val="kk-KZ"/>
        </w:rPr>
        <w:t>–</w:t>
      </w:r>
      <w:r w:rsidR="00CC0131">
        <w:rPr>
          <w:rFonts w:ascii="Times New Roman" w:hAnsi="Times New Roman" w:cs="Times New Roman"/>
          <w:bCs/>
          <w:sz w:val="28"/>
          <w:szCs w:val="28"/>
          <w:lang w:val="kk-KZ"/>
        </w:rPr>
        <w:t xml:space="preserve"> </w:t>
      </w:r>
      <w:r>
        <w:rPr>
          <w:rFonts w:ascii="Times New Roman" w:hAnsi="Times New Roman" w:cs="Times New Roman"/>
          <w:bCs/>
          <w:sz w:val="28"/>
          <w:szCs w:val="28"/>
          <w:lang w:val="kk-KZ"/>
        </w:rPr>
        <w:t>өзі тазарту қабілеті. Табиғи жағдайда да, жасанды түрде қайта жасалған бұндай гидробиотанаптара ластанған суларды тазарту, батпақтан түратын бөлігінде судың сүзілу кезіндегі химиялық заттардың шөгуі арқылы жүретін болса, ондағы өсіп тұрған қамыстар сияқты жоғары сатыдағы су өсімдіктер тамырлары арқылы сіңетін химиялық заттардың қорлануы арқылы іске асырылады.</w:t>
      </w:r>
    </w:p>
    <w:p w14:paraId="4CDB2CD3" w14:textId="77777777" w:rsidR="00FE6AD1" w:rsidRDefault="00FE6AD1" w:rsidP="00FE6AD1">
      <w:pPr>
        <w:spacing w:after="0" w:line="240" w:lineRule="auto"/>
        <w:ind w:firstLine="709"/>
        <w:jc w:val="both"/>
        <w:rPr>
          <w:rFonts w:ascii="Times New Roman" w:hAnsi="Times New Roman" w:cs="Times New Roman"/>
          <w:bCs/>
          <w:sz w:val="28"/>
          <w:szCs w:val="28"/>
          <w:lang w:val="kk-KZ"/>
        </w:rPr>
      </w:pPr>
      <w:r>
        <w:rPr>
          <w:rFonts w:ascii="Times New Roman" w:hAnsi="Times New Roman" w:cs="Times New Roman"/>
          <w:bCs/>
          <w:sz w:val="28"/>
          <w:szCs w:val="28"/>
          <w:lang w:val="kk-KZ"/>
        </w:rPr>
        <w:t>Жоғарыда келтірілген, табиғаттың өзін</w:t>
      </w:r>
      <w:r w:rsidR="00CC0131">
        <w:rPr>
          <w:rFonts w:ascii="Times New Roman" w:hAnsi="Times New Roman" w:cs="Times New Roman"/>
          <w:bCs/>
          <w:sz w:val="28"/>
          <w:szCs w:val="28"/>
          <w:lang w:val="kk-KZ"/>
        </w:rPr>
        <w:t xml:space="preserve"> </w:t>
      </w:r>
      <w:r w:rsidR="00E5747D">
        <w:rPr>
          <w:rFonts w:ascii="Times New Roman" w:hAnsi="Times New Roman" w:cs="Times New Roman"/>
          <w:bCs/>
          <w:sz w:val="28"/>
          <w:szCs w:val="28"/>
          <w:lang w:val="kk-KZ"/>
        </w:rPr>
        <w:t>–</w:t>
      </w:r>
      <w:r w:rsidR="00CC0131">
        <w:rPr>
          <w:rFonts w:ascii="Times New Roman" w:hAnsi="Times New Roman" w:cs="Times New Roman"/>
          <w:bCs/>
          <w:sz w:val="28"/>
          <w:szCs w:val="28"/>
          <w:lang w:val="kk-KZ"/>
        </w:rPr>
        <w:t xml:space="preserve"> </w:t>
      </w:r>
      <w:r>
        <w:rPr>
          <w:rFonts w:ascii="Times New Roman" w:hAnsi="Times New Roman" w:cs="Times New Roman"/>
          <w:bCs/>
          <w:sz w:val="28"/>
          <w:szCs w:val="28"/>
          <w:lang w:val="kk-KZ"/>
        </w:rPr>
        <w:t>өзін тазарту қағидасына негізделген теңіз суларының, кәріз суларының,  тұрмыстық</w:t>
      </w:r>
      <w:r w:rsidR="00CC0131">
        <w:rPr>
          <w:rFonts w:ascii="Times New Roman" w:hAnsi="Times New Roman" w:cs="Times New Roman"/>
          <w:bCs/>
          <w:sz w:val="28"/>
          <w:szCs w:val="28"/>
          <w:lang w:val="kk-KZ"/>
        </w:rPr>
        <w:t xml:space="preserve"> </w:t>
      </w:r>
      <w:r w:rsidR="00E5747D">
        <w:rPr>
          <w:rFonts w:ascii="Times New Roman" w:hAnsi="Times New Roman" w:cs="Times New Roman"/>
          <w:bCs/>
          <w:sz w:val="28"/>
          <w:szCs w:val="28"/>
          <w:lang w:val="kk-KZ"/>
        </w:rPr>
        <w:t>–</w:t>
      </w:r>
      <w:r w:rsidR="00CC0131">
        <w:rPr>
          <w:rFonts w:ascii="Times New Roman" w:hAnsi="Times New Roman" w:cs="Times New Roman"/>
          <w:bCs/>
          <w:sz w:val="28"/>
          <w:szCs w:val="28"/>
          <w:lang w:val="kk-KZ"/>
        </w:rPr>
        <w:t xml:space="preserve"> </w:t>
      </w:r>
      <w:r>
        <w:rPr>
          <w:rFonts w:ascii="Times New Roman" w:hAnsi="Times New Roman" w:cs="Times New Roman"/>
          <w:bCs/>
          <w:sz w:val="28"/>
          <w:szCs w:val="28"/>
          <w:lang w:val="kk-KZ"/>
        </w:rPr>
        <w:t xml:space="preserve">тұтыныс және өндірістік төгінді сулардың сапасын жақсартудың нәтижесі мен жолдары, биомеханикалық теорияның қағидаларын, </w:t>
      </w:r>
      <w:r w:rsidR="006B092D">
        <w:rPr>
          <w:rFonts w:ascii="Times New Roman" w:hAnsi="Times New Roman" w:cs="Times New Roman"/>
          <w:bCs/>
          <w:sz w:val="28"/>
          <w:szCs w:val="28"/>
          <w:lang w:val="kk-KZ"/>
        </w:rPr>
        <w:t xml:space="preserve">Сырдария </w:t>
      </w:r>
      <w:r>
        <w:rPr>
          <w:rFonts w:ascii="Times New Roman" w:hAnsi="Times New Roman" w:cs="Times New Roman"/>
          <w:bCs/>
          <w:sz w:val="28"/>
          <w:szCs w:val="28"/>
          <w:lang w:val="kk-KZ"/>
        </w:rPr>
        <w:t>өзенінің сужинау албаының жоғары тұзданған және кеңістік</w:t>
      </w:r>
      <w:r w:rsidR="00E5747D">
        <w:rPr>
          <w:rFonts w:ascii="Times New Roman" w:hAnsi="Times New Roman" w:cs="Times New Roman"/>
          <w:bCs/>
          <w:sz w:val="28"/>
          <w:szCs w:val="28"/>
          <w:lang w:val="kk-KZ"/>
        </w:rPr>
        <w:t>–</w:t>
      </w:r>
      <w:r>
        <w:rPr>
          <w:rFonts w:ascii="Times New Roman" w:hAnsi="Times New Roman" w:cs="Times New Roman"/>
          <w:bCs/>
          <w:sz w:val="28"/>
          <w:szCs w:val="28"/>
          <w:lang w:val="kk-KZ"/>
        </w:rPr>
        <w:t>уақыт тұрғыда тұрақты тұздылығы өзіп отыратын жер бетінің суының сапасын жақсарту үшін пайдалануға болатынын көрсетеді.</w:t>
      </w:r>
    </w:p>
    <w:p w14:paraId="0F5369B4" w14:textId="77777777" w:rsidR="00925BE1" w:rsidRDefault="00925BE1" w:rsidP="00FE6AD1">
      <w:pPr>
        <w:spacing w:after="0" w:line="240" w:lineRule="auto"/>
        <w:ind w:firstLine="709"/>
        <w:jc w:val="both"/>
        <w:rPr>
          <w:rFonts w:ascii="Times New Roman" w:hAnsi="Times New Roman" w:cs="Times New Roman"/>
          <w:b/>
          <w:sz w:val="28"/>
          <w:szCs w:val="28"/>
          <w:lang w:val="kk-KZ"/>
        </w:rPr>
      </w:pPr>
    </w:p>
    <w:p w14:paraId="248D4FEB" w14:textId="77777777" w:rsidR="00EC2D5E" w:rsidRDefault="00EC2D5E" w:rsidP="00FE6AD1">
      <w:pPr>
        <w:spacing w:after="0" w:line="240" w:lineRule="auto"/>
        <w:ind w:firstLine="709"/>
        <w:jc w:val="both"/>
        <w:rPr>
          <w:rFonts w:ascii="Times New Roman" w:hAnsi="Times New Roman" w:cs="Times New Roman"/>
          <w:b/>
          <w:sz w:val="28"/>
          <w:szCs w:val="28"/>
          <w:lang w:val="kk-KZ"/>
        </w:rPr>
        <w:sectPr w:rsidR="00EC2D5E" w:rsidSect="00724AC6">
          <w:pgSz w:w="11906" w:h="16838"/>
          <w:pgMar w:top="1134" w:right="567" w:bottom="1134" w:left="1701" w:header="709" w:footer="709" w:gutter="0"/>
          <w:cols w:space="708"/>
          <w:docGrid w:linePitch="360"/>
        </w:sectPr>
      </w:pPr>
    </w:p>
    <w:p w14:paraId="0E0AEA12" w14:textId="77777777" w:rsidR="00FE6AD1" w:rsidRDefault="00FE6AD1" w:rsidP="00FE6AD1">
      <w:pPr>
        <w:spacing w:after="0" w:line="240" w:lineRule="auto"/>
        <w:ind w:firstLine="709"/>
        <w:jc w:val="both"/>
        <w:rPr>
          <w:rFonts w:ascii="Times New Roman" w:hAnsi="Times New Roman" w:cs="Times New Roman"/>
          <w:b/>
          <w:sz w:val="28"/>
          <w:szCs w:val="28"/>
          <w:lang w:val="kk-KZ"/>
        </w:rPr>
      </w:pPr>
      <w:r>
        <w:rPr>
          <w:rFonts w:ascii="Times New Roman" w:hAnsi="Times New Roman" w:cs="Times New Roman"/>
          <w:b/>
          <w:sz w:val="28"/>
          <w:szCs w:val="28"/>
          <w:lang w:val="kk-KZ"/>
        </w:rPr>
        <w:lastRenderedPageBreak/>
        <w:t xml:space="preserve">4.2 </w:t>
      </w:r>
      <w:r w:rsidR="006B092D">
        <w:rPr>
          <w:rFonts w:ascii="Times New Roman" w:hAnsi="Times New Roman" w:cs="Times New Roman"/>
          <w:b/>
          <w:sz w:val="28"/>
          <w:szCs w:val="28"/>
          <w:lang w:val="kk-KZ"/>
        </w:rPr>
        <w:t xml:space="preserve">Сырдария </w:t>
      </w:r>
      <w:r>
        <w:rPr>
          <w:rFonts w:ascii="Times New Roman" w:hAnsi="Times New Roman" w:cs="Times New Roman"/>
          <w:b/>
          <w:sz w:val="28"/>
          <w:szCs w:val="28"/>
          <w:lang w:val="kk-KZ"/>
        </w:rPr>
        <w:t xml:space="preserve"> өзенінің төменгі саласының суының сапасын жақсатруға гидроботаникалық әдістің тиімділігін зерттеу</w:t>
      </w:r>
    </w:p>
    <w:p w14:paraId="53C2798C" w14:textId="77777777" w:rsidR="00FE6AD1" w:rsidRPr="00DC2814" w:rsidRDefault="00FE6AD1" w:rsidP="00FE6AD1">
      <w:pPr>
        <w:spacing w:after="0" w:line="240" w:lineRule="auto"/>
        <w:ind w:firstLine="709"/>
        <w:jc w:val="both"/>
        <w:rPr>
          <w:rFonts w:ascii="Times New Roman" w:hAnsi="Times New Roman" w:cs="Times New Roman"/>
          <w:sz w:val="28"/>
          <w:szCs w:val="28"/>
          <w:lang w:val="kk-KZ"/>
        </w:rPr>
      </w:pPr>
      <w:r w:rsidRPr="00DC2814">
        <w:rPr>
          <w:rFonts w:ascii="Times New Roman" w:hAnsi="Times New Roman" w:cs="Times New Roman"/>
          <w:sz w:val="28"/>
          <w:szCs w:val="28"/>
          <w:lang w:val="kk-KZ"/>
        </w:rPr>
        <w:t xml:space="preserve">4.2.1 Ластанған суларының сапасын жақсатрудың гидроботаникалық әдісінің тиімділігін зерттеу нысаны </w:t>
      </w:r>
    </w:p>
    <w:p w14:paraId="66BDD4DC" w14:textId="77777777" w:rsidR="00FE6AD1" w:rsidRDefault="00FE6AD1" w:rsidP="00FE6AD1">
      <w:pPr>
        <w:spacing w:after="0" w:line="240" w:lineRule="auto"/>
        <w:ind w:firstLine="567"/>
        <w:jc w:val="both"/>
        <w:rPr>
          <w:rFonts w:ascii="Times New Roman" w:hAnsi="Times New Roman" w:cs="Times New Roman"/>
          <w:sz w:val="28"/>
          <w:szCs w:val="24"/>
          <w:lang w:val="kk-KZ"/>
        </w:rPr>
      </w:pPr>
      <w:r>
        <w:rPr>
          <w:rFonts w:ascii="Times New Roman" w:hAnsi="Times New Roman" w:cs="Times New Roman"/>
          <w:sz w:val="28"/>
          <w:lang w:val="kk-KZ"/>
        </w:rPr>
        <w:t>Өндірістік</w:t>
      </w:r>
      <w:r w:rsidR="00CC0131">
        <w:rPr>
          <w:rFonts w:ascii="Times New Roman" w:hAnsi="Times New Roman" w:cs="Times New Roman"/>
          <w:sz w:val="28"/>
          <w:lang w:val="kk-KZ"/>
        </w:rPr>
        <w:t xml:space="preserve"> </w:t>
      </w:r>
      <w:r w:rsidR="00E5747D">
        <w:rPr>
          <w:rFonts w:ascii="Times New Roman" w:hAnsi="Times New Roman" w:cs="Times New Roman"/>
          <w:sz w:val="28"/>
          <w:lang w:val="kk-KZ"/>
        </w:rPr>
        <w:t>–</w:t>
      </w:r>
      <w:r w:rsidR="00CC0131">
        <w:rPr>
          <w:rFonts w:ascii="Times New Roman" w:hAnsi="Times New Roman" w:cs="Times New Roman"/>
          <w:sz w:val="28"/>
          <w:lang w:val="kk-KZ"/>
        </w:rPr>
        <w:t xml:space="preserve"> </w:t>
      </w:r>
      <w:r w:rsidR="00DE469F">
        <w:rPr>
          <w:rFonts w:ascii="Times New Roman" w:hAnsi="Times New Roman" w:cs="Times New Roman"/>
          <w:sz w:val="28"/>
          <w:lang w:val="kk-KZ"/>
        </w:rPr>
        <w:t>тәжірибелік</w:t>
      </w:r>
      <w:r>
        <w:rPr>
          <w:rFonts w:ascii="Times New Roman" w:hAnsi="Times New Roman" w:cs="Times New Roman"/>
          <w:sz w:val="28"/>
          <w:lang w:val="kk-KZ"/>
        </w:rPr>
        <w:t xml:space="preserve"> зерттеу нысаны ретінде Қызылорда облысы, Жаңақорған – Шиелі суармалы алқабына қарайтын, Шиелі ауданының Ы.Жахаев ауылының ауылшаруашылық егістік жерінің 100 га жері алынды (28 – сурет).</w:t>
      </w:r>
    </w:p>
    <w:p w14:paraId="1B9BF66F" w14:textId="77777777" w:rsidR="00FE6AD1" w:rsidRDefault="00FE6AD1" w:rsidP="00FE6AD1">
      <w:pPr>
        <w:spacing w:after="0" w:line="240" w:lineRule="auto"/>
        <w:ind w:firstLine="709"/>
        <w:jc w:val="both"/>
        <w:rPr>
          <w:rFonts w:ascii="Times New Roman" w:hAnsi="Times New Roman" w:cs="Times New Roman"/>
          <w:sz w:val="28"/>
          <w:lang w:val="kk-KZ"/>
        </w:rPr>
      </w:pPr>
    </w:p>
    <w:tbl>
      <w:tblPr>
        <w:tblW w:w="0" w:type="auto"/>
        <w:tblLook w:val="04A0" w:firstRow="1" w:lastRow="0" w:firstColumn="1" w:lastColumn="0" w:noHBand="0" w:noVBand="1"/>
      </w:tblPr>
      <w:tblGrid>
        <w:gridCol w:w="4332"/>
        <w:gridCol w:w="5522"/>
      </w:tblGrid>
      <w:tr w:rsidR="00FE6AD1" w:rsidRPr="00D80D24" w14:paraId="795001BD" w14:textId="77777777" w:rsidTr="00FE6AD1">
        <w:tc>
          <w:tcPr>
            <w:tcW w:w="4335" w:type="dxa"/>
            <w:hideMark/>
          </w:tcPr>
          <w:p w14:paraId="4949B320" w14:textId="77777777" w:rsidR="00FE6AD1" w:rsidRDefault="00FE6AD1">
            <w:pPr>
              <w:jc w:val="both"/>
              <w:rPr>
                <w:rFonts w:ascii="Times New Roman" w:hAnsi="Times New Roman" w:cs="Times New Roman"/>
                <w:sz w:val="28"/>
                <w:lang w:val="kk-KZ"/>
              </w:rPr>
            </w:pPr>
            <w:r>
              <w:rPr>
                <w:rFonts w:ascii="Times New Roman" w:hAnsi="Times New Roman"/>
                <w:noProof/>
                <w:sz w:val="28"/>
                <w:lang w:val="en-US" w:eastAsia="en-US"/>
              </w:rPr>
              <w:drawing>
                <wp:inline distT="0" distB="0" distL="0" distR="0" wp14:anchorId="291C3938" wp14:editId="3ACBDE5A">
                  <wp:extent cx="2453640" cy="2023895"/>
                  <wp:effectExtent l="0" t="0" r="3810"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458327" cy="2027761"/>
                          </a:xfrm>
                          <a:prstGeom prst="rect">
                            <a:avLst/>
                          </a:prstGeom>
                          <a:noFill/>
                          <a:ln>
                            <a:noFill/>
                          </a:ln>
                        </pic:spPr>
                      </pic:pic>
                    </a:graphicData>
                  </a:graphic>
                </wp:inline>
              </w:drawing>
            </w:r>
          </w:p>
          <w:p w14:paraId="2B69B24F" w14:textId="77777777" w:rsidR="00FE6AD1" w:rsidRDefault="00FE6AD1">
            <w:pPr>
              <w:jc w:val="both"/>
              <w:rPr>
                <w:rFonts w:ascii="Times New Roman" w:hAnsi="Times New Roman" w:cs="Times New Roman"/>
                <w:sz w:val="28"/>
                <w:lang w:val="kk-KZ"/>
              </w:rPr>
            </w:pPr>
            <w:r>
              <w:rPr>
                <w:rFonts w:ascii="Times New Roman" w:hAnsi="Times New Roman" w:cs="Times New Roman"/>
                <w:i/>
                <w:sz w:val="28"/>
                <w:lang w:val="kk-KZ"/>
              </w:rPr>
              <w:t>а</w:t>
            </w:r>
            <w:r>
              <w:rPr>
                <w:rFonts w:ascii="Times New Roman" w:hAnsi="Times New Roman" w:cs="Times New Roman"/>
                <w:sz w:val="28"/>
                <w:lang w:val="kk-KZ"/>
              </w:rPr>
              <w:t xml:space="preserve">) жалпы көрінісі </w:t>
            </w:r>
          </w:p>
        </w:tc>
        <w:tc>
          <w:tcPr>
            <w:tcW w:w="5525" w:type="dxa"/>
            <w:hideMark/>
          </w:tcPr>
          <w:p w14:paraId="10EA58D1" w14:textId="77777777" w:rsidR="00FE6AD1" w:rsidRDefault="00FE6AD1">
            <w:pPr>
              <w:jc w:val="center"/>
              <w:rPr>
                <w:rFonts w:ascii="Times New Roman" w:hAnsi="Times New Roman" w:cs="Times New Roman"/>
                <w:sz w:val="28"/>
                <w:lang w:val="kk-KZ"/>
              </w:rPr>
            </w:pPr>
            <w:r>
              <w:rPr>
                <w:rFonts w:ascii="Times New Roman" w:hAnsi="Times New Roman"/>
                <w:noProof/>
                <w:sz w:val="28"/>
                <w:lang w:val="en-US" w:eastAsia="en-US"/>
              </w:rPr>
              <w:drawing>
                <wp:inline distT="0" distB="0" distL="0" distR="0" wp14:anchorId="3A1E07B3" wp14:editId="2D1A322C">
                  <wp:extent cx="3210588" cy="2017592"/>
                  <wp:effectExtent l="0" t="0" r="8890" b="1905"/>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215315" cy="2020563"/>
                          </a:xfrm>
                          <a:prstGeom prst="rect">
                            <a:avLst/>
                          </a:prstGeom>
                          <a:noFill/>
                          <a:ln>
                            <a:noFill/>
                          </a:ln>
                        </pic:spPr>
                      </pic:pic>
                    </a:graphicData>
                  </a:graphic>
                </wp:inline>
              </w:drawing>
            </w:r>
          </w:p>
          <w:p w14:paraId="095E14C8" w14:textId="77777777" w:rsidR="00FE6AD1" w:rsidRDefault="00FE6AD1">
            <w:pPr>
              <w:jc w:val="center"/>
              <w:rPr>
                <w:rFonts w:ascii="Times New Roman" w:hAnsi="Times New Roman" w:cs="Times New Roman"/>
                <w:sz w:val="28"/>
                <w:lang w:val="kk-KZ"/>
              </w:rPr>
            </w:pPr>
            <w:r>
              <w:rPr>
                <w:rFonts w:ascii="Times New Roman" w:hAnsi="Times New Roman" w:cs="Times New Roman"/>
                <w:i/>
                <w:sz w:val="28"/>
                <w:lang w:val="kk-KZ"/>
              </w:rPr>
              <w:t>б</w:t>
            </w:r>
            <w:r>
              <w:rPr>
                <w:rFonts w:ascii="Times New Roman" w:hAnsi="Times New Roman" w:cs="Times New Roman"/>
                <w:sz w:val="28"/>
                <w:lang w:val="kk-KZ"/>
              </w:rPr>
              <w:t>) Ы.Жахаев ауылшаруашылығы алқабы</w:t>
            </w:r>
          </w:p>
        </w:tc>
      </w:tr>
      <w:tr w:rsidR="00FE6AD1" w14:paraId="336DFBC9" w14:textId="77777777" w:rsidTr="00FE6AD1">
        <w:tc>
          <w:tcPr>
            <w:tcW w:w="9860" w:type="dxa"/>
            <w:gridSpan w:val="2"/>
            <w:hideMark/>
          </w:tcPr>
          <w:p w14:paraId="0D5F9BA3" w14:textId="77777777" w:rsidR="00FE6AD1" w:rsidRDefault="00FE6AD1">
            <w:pPr>
              <w:jc w:val="center"/>
              <w:rPr>
                <w:rFonts w:ascii="Times New Roman" w:hAnsi="Times New Roman" w:cs="Times New Roman"/>
                <w:sz w:val="28"/>
                <w:lang w:val="kk-KZ"/>
              </w:rPr>
            </w:pPr>
            <w:r>
              <w:rPr>
                <w:rFonts w:ascii="Times New Roman" w:hAnsi="Times New Roman"/>
                <w:noProof/>
                <w:sz w:val="28"/>
                <w:lang w:val="en-US" w:eastAsia="en-US"/>
              </w:rPr>
              <w:drawing>
                <wp:inline distT="0" distB="0" distL="0" distR="0" wp14:anchorId="61039B26" wp14:editId="6263E07D">
                  <wp:extent cx="4091940" cy="2385060"/>
                  <wp:effectExtent l="0" t="0" r="3810"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092535" cy="2385407"/>
                          </a:xfrm>
                          <a:prstGeom prst="rect">
                            <a:avLst/>
                          </a:prstGeom>
                          <a:noFill/>
                          <a:ln>
                            <a:noFill/>
                          </a:ln>
                        </pic:spPr>
                      </pic:pic>
                    </a:graphicData>
                  </a:graphic>
                </wp:inline>
              </w:drawing>
            </w:r>
          </w:p>
          <w:p w14:paraId="27E265F4" w14:textId="77777777" w:rsidR="00FE6AD1" w:rsidRDefault="00FE6AD1">
            <w:pPr>
              <w:jc w:val="center"/>
              <w:rPr>
                <w:rFonts w:ascii="Times New Roman" w:hAnsi="Times New Roman" w:cs="Times New Roman"/>
                <w:sz w:val="28"/>
                <w:lang w:val="kk-KZ"/>
              </w:rPr>
            </w:pPr>
            <w:r>
              <w:rPr>
                <w:rFonts w:ascii="Times New Roman" w:hAnsi="Times New Roman" w:cs="Times New Roman"/>
                <w:i/>
                <w:sz w:val="28"/>
                <w:lang w:val="kk-KZ"/>
              </w:rPr>
              <w:t>с</w:t>
            </w:r>
            <w:r>
              <w:rPr>
                <w:rFonts w:ascii="Times New Roman" w:hAnsi="Times New Roman" w:cs="Times New Roman"/>
                <w:sz w:val="28"/>
                <w:lang w:val="kk-KZ"/>
              </w:rPr>
              <w:t xml:space="preserve">) тәжірибе танабы </w:t>
            </w:r>
          </w:p>
        </w:tc>
      </w:tr>
    </w:tbl>
    <w:p w14:paraId="1D612610" w14:textId="77777777" w:rsidR="00FE6AD1" w:rsidRDefault="00FE6AD1" w:rsidP="00FE6AD1">
      <w:pPr>
        <w:spacing w:after="0" w:line="240" w:lineRule="auto"/>
        <w:ind w:firstLine="709"/>
        <w:jc w:val="center"/>
        <w:rPr>
          <w:rFonts w:ascii="Times New Roman" w:hAnsi="Times New Roman" w:cs="Times New Roman"/>
          <w:sz w:val="28"/>
          <w:lang w:val="kk-KZ"/>
        </w:rPr>
      </w:pPr>
      <w:r>
        <w:rPr>
          <w:rFonts w:ascii="Times New Roman" w:hAnsi="Times New Roman" w:cs="Times New Roman"/>
          <w:sz w:val="28"/>
          <w:lang w:val="kk-KZ"/>
        </w:rPr>
        <w:t xml:space="preserve">Сурет 28 </w:t>
      </w:r>
      <w:r>
        <w:rPr>
          <w:rFonts w:ascii="Times New Roman" w:hAnsi="Times New Roman" w:cs="Times New Roman"/>
          <w:sz w:val="28"/>
          <w:szCs w:val="28"/>
          <w:lang w:val="kk-KZ"/>
        </w:rPr>
        <w:t xml:space="preserve">– </w:t>
      </w:r>
      <w:r>
        <w:rPr>
          <w:rFonts w:ascii="Times New Roman" w:hAnsi="Times New Roman" w:cs="Times New Roman"/>
          <w:sz w:val="28"/>
          <w:lang w:val="kk-KZ"/>
        </w:rPr>
        <w:t>Ы. Жахаев ауылының ауылшаруашылық егістігі</w:t>
      </w:r>
      <w:r w:rsidR="00925BE1">
        <w:rPr>
          <w:rFonts w:ascii="Times New Roman" w:hAnsi="Times New Roman" w:cs="Times New Roman"/>
          <w:sz w:val="28"/>
          <w:lang w:val="kk-KZ"/>
        </w:rPr>
        <w:t xml:space="preserve"> </w:t>
      </w:r>
      <w:r>
        <w:rPr>
          <w:rFonts w:ascii="Times New Roman" w:hAnsi="Times New Roman" w:cs="Times New Roman"/>
          <w:i/>
          <w:sz w:val="28"/>
          <w:lang w:val="kk-KZ"/>
        </w:rPr>
        <w:t>а</w:t>
      </w:r>
      <w:r>
        <w:rPr>
          <w:rFonts w:ascii="Times New Roman" w:hAnsi="Times New Roman" w:cs="Times New Roman"/>
          <w:sz w:val="28"/>
          <w:lang w:val="kk-KZ"/>
        </w:rPr>
        <w:t xml:space="preserve">) жалпы көрінісі; </w:t>
      </w:r>
      <w:r>
        <w:rPr>
          <w:rFonts w:ascii="Times New Roman" w:hAnsi="Times New Roman" w:cs="Times New Roman"/>
          <w:i/>
          <w:sz w:val="28"/>
          <w:lang w:val="kk-KZ"/>
        </w:rPr>
        <w:t>б</w:t>
      </w:r>
      <w:r>
        <w:rPr>
          <w:rFonts w:ascii="Times New Roman" w:hAnsi="Times New Roman" w:cs="Times New Roman"/>
          <w:sz w:val="28"/>
          <w:lang w:val="kk-KZ"/>
        </w:rPr>
        <w:t xml:space="preserve">) Ы.Жахаев ауылшаруашылығы алқабы; </w:t>
      </w:r>
      <w:r>
        <w:rPr>
          <w:rFonts w:ascii="Times New Roman" w:hAnsi="Times New Roman" w:cs="Times New Roman"/>
          <w:i/>
          <w:sz w:val="28"/>
          <w:lang w:val="kk-KZ"/>
        </w:rPr>
        <w:t>с</w:t>
      </w:r>
      <w:r>
        <w:rPr>
          <w:rFonts w:ascii="Times New Roman" w:hAnsi="Times New Roman" w:cs="Times New Roman"/>
          <w:sz w:val="28"/>
          <w:lang w:val="kk-KZ"/>
        </w:rPr>
        <w:t>) тәжірибе танабы</w:t>
      </w:r>
    </w:p>
    <w:p w14:paraId="32FDF7B3" w14:textId="77777777" w:rsidR="00FE6AD1" w:rsidRDefault="00FE6AD1" w:rsidP="00FE6AD1">
      <w:pPr>
        <w:spacing w:after="0" w:line="240" w:lineRule="auto"/>
        <w:ind w:firstLine="567"/>
        <w:jc w:val="both"/>
        <w:rPr>
          <w:rFonts w:ascii="Times New Roman" w:hAnsi="Times New Roman" w:cs="Times New Roman"/>
          <w:sz w:val="28"/>
          <w:lang w:val="kk-KZ"/>
        </w:rPr>
      </w:pPr>
    </w:p>
    <w:p w14:paraId="5414573B" w14:textId="77777777" w:rsidR="00FE6AD1" w:rsidRDefault="00FE6AD1" w:rsidP="00FE6AD1">
      <w:pPr>
        <w:spacing w:after="0" w:line="240" w:lineRule="auto"/>
        <w:ind w:firstLine="567"/>
        <w:jc w:val="both"/>
        <w:rPr>
          <w:rFonts w:ascii="Times New Roman" w:hAnsi="Times New Roman" w:cs="Times New Roman"/>
          <w:sz w:val="28"/>
          <w:lang w:val="kk-KZ"/>
        </w:rPr>
      </w:pPr>
      <w:r>
        <w:rPr>
          <w:rFonts w:ascii="Times New Roman" w:hAnsi="Times New Roman" w:cs="Times New Roman"/>
          <w:sz w:val="28"/>
          <w:lang w:val="kk-KZ"/>
        </w:rPr>
        <w:t>Зерттеу жүргізілген аймақ Ы. Жахаев ауылының оңтүстік – батыс бөлігінде орналасқан. Оған ең жақын орналасқан № 12 ұңғыма. Суармалы аймақта негізінен жоңышқа мен мал азықтық сүрлемдік жүгері егілген.</w:t>
      </w:r>
    </w:p>
    <w:p w14:paraId="2B635E08" w14:textId="77777777" w:rsidR="00FE6AD1" w:rsidRDefault="00FE6AD1" w:rsidP="00FE6AD1">
      <w:pPr>
        <w:spacing w:after="0" w:line="240" w:lineRule="auto"/>
        <w:ind w:firstLine="567"/>
        <w:jc w:val="both"/>
        <w:rPr>
          <w:rFonts w:ascii="Times New Roman" w:hAnsi="Times New Roman" w:cs="Times New Roman"/>
          <w:sz w:val="28"/>
          <w:lang w:val="kk-KZ"/>
        </w:rPr>
      </w:pPr>
      <w:r>
        <w:rPr>
          <w:rFonts w:ascii="Times New Roman" w:hAnsi="Times New Roman" w:cs="Times New Roman"/>
          <w:sz w:val="28"/>
          <w:lang w:val="kk-KZ"/>
        </w:rPr>
        <w:t xml:space="preserve">Жалпы Ы. Жахаев ауылшаруашылық алқабының ауданы 1856 га құрайды. </w:t>
      </w:r>
    </w:p>
    <w:p w14:paraId="1E1B2C74" w14:textId="77777777" w:rsidR="00FE6AD1" w:rsidRDefault="00FE6AD1" w:rsidP="00FE6AD1">
      <w:pPr>
        <w:spacing w:after="0" w:line="240" w:lineRule="auto"/>
        <w:ind w:firstLine="567"/>
        <w:jc w:val="both"/>
        <w:rPr>
          <w:rFonts w:ascii="Times New Roman" w:hAnsi="Times New Roman" w:cs="Times New Roman"/>
          <w:sz w:val="28"/>
          <w:lang w:val="kk-KZ"/>
        </w:rPr>
      </w:pPr>
      <w:r>
        <w:rPr>
          <w:rFonts w:ascii="Times New Roman" w:hAnsi="Times New Roman" w:cs="Times New Roman"/>
          <w:sz w:val="28"/>
          <w:lang w:val="kk-KZ"/>
        </w:rPr>
        <w:t xml:space="preserve">Шиелі ауданы бойынша ауылшаруашылық дақылдарын суаратын негізгі су көзі Сырдария өзені болып табылады. Оның негізгі су алатын бөлігі Жаңа </w:t>
      </w:r>
      <w:r>
        <w:rPr>
          <w:rFonts w:ascii="Times New Roman" w:hAnsi="Times New Roman" w:cs="Times New Roman"/>
          <w:sz w:val="28"/>
          <w:lang w:val="kk-KZ"/>
        </w:rPr>
        <w:lastRenderedPageBreak/>
        <w:t>Шиелі магистралдық каналы, бастауын Сырдария өзенінен бөгетсіз алады. Бұл канал арқылы Ақмая, Қодаманов, Бегежанов, Жуантөбе, Бестам және басқа да шаруашылықтар суарылады. Қамыстықақ каналы арқылы Бидайкөл және Ы.Жахаев ауылдарының шаруашылықтары суарылады және оның тарағы болып табылатын Р – 7 шаруашылық каналы арқылы егістікке беріледі. (29 – сурет).</w:t>
      </w:r>
    </w:p>
    <w:p w14:paraId="138525ED" w14:textId="77777777" w:rsidR="00FE6AD1" w:rsidRDefault="00FE6AD1" w:rsidP="00FE6AD1">
      <w:pPr>
        <w:spacing w:after="0" w:line="240" w:lineRule="auto"/>
        <w:ind w:firstLine="567"/>
        <w:jc w:val="both"/>
        <w:rPr>
          <w:rFonts w:ascii="Times New Roman" w:hAnsi="Times New Roman" w:cs="Times New Roman"/>
          <w:sz w:val="28"/>
          <w:lang w:val="kk-KZ"/>
        </w:rPr>
      </w:pPr>
    </w:p>
    <w:p w14:paraId="760CA905" w14:textId="77777777" w:rsidR="00FE6AD1" w:rsidRDefault="00FE6AD1" w:rsidP="00FE6AD1">
      <w:pPr>
        <w:spacing w:after="0" w:line="240" w:lineRule="auto"/>
        <w:ind w:firstLine="709"/>
        <w:jc w:val="center"/>
        <w:rPr>
          <w:rFonts w:ascii="Times New Roman" w:hAnsi="Times New Roman" w:cs="Times New Roman"/>
          <w:sz w:val="28"/>
          <w:lang w:val="kk-KZ"/>
        </w:rPr>
      </w:pPr>
      <w:r>
        <w:rPr>
          <w:rFonts w:ascii="Times New Roman" w:hAnsi="Times New Roman" w:cs="Times New Roman"/>
          <w:noProof/>
          <w:sz w:val="28"/>
          <w:lang w:val="en-US" w:eastAsia="en-US"/>
        </w:rPr>
        <w:drawing>
          <wp:inline distT="0" distB="0" distL="0" distR="0" wp14:anchorId="2CA7F387" wp14:editId="42364CE6">
            <wp:extent cx="3286115" cy="4381288"/>
            <wp:effectExtent l="0" t="0" r="0" b="635"/>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288501" cy="4384470"/>
                    </a:xfrm>
                    <a:prstGeom prst="rect">
                      <a:avLst/>
                    </a:prstGeom>
                    <a:noFill/>
                    <a:ln>
                      <a:noFill/>
                    </a:ln>
                  </pic:spPr>
                </pic:pic>
              </a:graphicData>
            </a:graphic>
          </wp:inline>
        </w:drawing>
      </w:r>
    </w:p>
    <w:p w14:paraId="5EBD204C" w14:textId="77777777" w:rsidR="00FE6AD1" w:rsidRDefault="00FE6AD1" w:rsidP="00FE6AD1">
      <w:pPr>
        <w:spacing w:after="0" w:line="240" w:lineRule="auto"/>
        <w:ind w:firstLine="709"/>
        <w:jc w:val="center"/>
        <w:rPr>
          <w:rFonts w:ascii="Times New Roman" w:hAnsi="Times New Roman" w:cs="Times New Roman"/>
          <w:sz w:val="28"/>
          <w:lang w:val="kk-KZ"/>
        </w:rPr>
      </w:pPr>
    </w:p>
    <w:p w14:paraId="188CEAA3" w14:textId="77777777" w:rsidR="00FE6AD1" w:rsidRDefault="00FE6AD1" w:rsidP="00FE6AD1">
      <w:pPr>
        <w:spacing w:after="0" w:line="240" w:lineRule="auto"/>
        <w:ind w:firstLine="709"/>
        <w:jc w:val="center"/>
        <w:rPr>
          <w:rFonts w:ascii="Times New Roman" w:hAnsi="Times New Roman" w:cs="Times New Roman"/>
          <w:sz w:val="28"/>
          <w:lang w:val="kk-KZ"/>
        </w:rPr>
      </w:pPr>
      <w:r>
        <w:rPr>
          <w:rFonts w:ascii="Times New Roman" w:hAnsi="Times New Roman" w:cs="Times New Roman"/>
          <w:sz w:val="28"/>
          <w:lang w:val="kk-KZ"/>
        </w:rPr>
        <w:t xml:space="preserve">Сурет 29 </w:t>
      </w:r>
      <w:r>
        <w:rPr>
          <w:rFonts w:ascii="Times New Roman" w:hAnsi="Times New Roman" w:cs="Times New Roman"/>
          <w:sz w:val="28"/>
          <w:szCs w:val="28"/>
          <w:lang w:val="kk-KZ"/>
        </w:rPr>
        <w:t xml:space="preserve">– </w:t>
      </w:r>
      <w:r>
        <w:rPr>
          <w:rFonts w:ascii="Times New Roman" w:hAnsi="Times New Roman" w:cs="Times New Roman"/>
          <w:sz w:val="28"/>
          <w:lang w:val="kk-KZ"/>
        </w:rPr>
        <w:t>Ы. Жахаев ауылшаруашылық жерін сумен қамтамасыз ететін  Р – 7 шаруашылық каналы</w:t>
      </w:r>
    </w:p>
    <w:p w14:paraId="71123FAF" w14:textId="77777777" w:rsidR="00FE6AD1" w:rsidRDefault="00FE6AD1" w:rsidP="00FE6AD1">
      <w:pPr>
        <w:spacing w:after="0" w:line="240" w:lineRule="auto"/>
        <w:ind w:firstLine="709"/>
        <w:jc w:val="center"/>
        <w:rPr>
          <w:rFonts w:ascii="Times New Roman" w:hAnsi="Times New Roman" w:cs="Times New Roman"/>
          <w:sz w:val="28"/>
          <w:lang w:val="kk-KZ"/>
        </w:rPr>
      </w:pPr>
    </w:p>
    <w:p w14:paraId="64221FEC" w14:textId="77777777" w:rsidR="00FE6AD1" w:rsidRDefault="00FE6AD1" w:rsidP="00FE6AD1">
      <w:pPr>
        <w:spacing w:after="0" w:line="240" w:lineRule="auto"/>
        <w:ind w:firstLine="567"/>
        <w:jc w:val="both"/>
        <w:rPr>
          <w:rFonts w:ascii="Times New Roman" w:hAnsi="Times New Roman" w:cs="Times New Roman"/>
          <w:sz w:val="28"/>
          <w:lang w:val="kk-KZ"/>
        </w:rPr>
      </w:pPr>
      <w:r>
        <w:rPr>
          <w:rFonts w:ascii="Times New Roman" w:hAnsi="Times New Roman" w:cs="Times New Roman"/>
          <w:sz w:val="28"/>
          <w:lang w:val="kk-KZ"/>
        </w:rPr>
        <w:t>Ауылшаруашылық алқабының ауданынан  шыққан кәзір  және ағында сулар  кішігірім К – 3, К – 4 коллектор жүйелері арқылы Сырдария өзеніне тасталады.</w:t>
      </w:r>
    </w:p>
    <w:p w14:paraId="0C2F8A9D" w14:textId="77777777" w:rsidR="00FE6AD1" w:rsidRDefault="00FE6AD1" w:rsidP="00FE6AD1">
      <w:pPr>
        <w:spacing w:after="0" w:line="240" w:lineRule="auto"/>
        <w:ind w:firstLine="567"/>
        <w:jc w:val="both"/>
        <w:rPr>
          <w:rFonts w:ascii="Times New Roman" w:hAnsi="Times New Roman" w:cs="Times New Roman"/>
          <w:sz w:val="28"/>
          <w:lang w:val="kk-KZ"/>
        </w:rPr>
      </w:pPr>
      <w:r>
        <w:rPr>
          <w:rFonts w:ascii="Times New Roman" w:hAnsi="Times New Roman" w:cs="Times New Roman"/>
          <w:sz w:val="28"/>
          <w:lang w:val="kk-KZ"/>
        </w:rPr>
        <w:t>Қойылған мақсатқа жету үшін алдын</w:t>
      </w:r>
      <w:r w:rsidR="00CC0131">
        <w:rPr>
          <w:rFonts w:ascii="Times New Roman" w:hAnsi="Times New Roman" w:cs="Times New Roman"/>
          <w:sz w:val="28"/>
          <w:lang w:val="kk-KZ"/>
        </w:rPr>
        <w:t xml:space="preserve"> </w:t>
      </w:r>
      <w:r w:rsidR="00E5747D">
        <w:rPr>
          <w:rFonts w:ascii="Times New Roman" w:hAnsi="Times New Roman" w:cs="Times New Roman"/>
          <w:sz w:val="28"/>
          <w:lang w:val="kk-KZ"/>
        </w:rPr>
        <w:t>–</w:t>
      </w:r>
      <w:r w:rsidR="00CC0131">
        <w:rPr>
          <w:rFonts w:ascii="Times New Roman" w:hAnsi="Times New Roman" w:cs="Times New Roman"/>
          <w:sz w:val="28"/>
          <w:lang w:val="kk-KZ"/>
        </w:rPr>
        <w:t xml:space="preserve"> </w:t>
      </w:r>
      <w:r>
        <w:rPr>
          <w:rFonts w:ascii="Times New Roman" w:hAnsi="Times New Roman" w:cs="Times New Roman"/>
          <w:sz w:val="28"/>
          <w:lang w:val="kk-KZ"/>
        </w:rPr>
        <w:t>ала төмендегі жұмыстар жүргізілді:</w:t>
      </w:r>
    </w:p>
    <w:p w14:paraId="16E54F67" w14:textId="77777777" w:rsidR="00FE6AD1" w:rsidRDefault="00FE6AD1" w:rsidP="00FE6AD1">
      <w:pPr>
        <w:spacing w:after="0" w:line="240" w:lineRule="auto"/>
        <w:ind w:firstLine="567"/>
        <w:jc w:val="both"/>
        <w:rPr>
          <w:rFonts w:ascii="Times New Roman" w:hAnsi="Times New Roman" w:cs="Times New Roman"/>
          <w:sz w:val="28"/>
          <w:lang w:val="kk-KZ"/>
        </w:rPr>
      </w:pPr>
      <w:r>
        <w:rPr>
          <w:rFonts w:ascii="Times New Roman" w:hAnsi="Times New Roman" w:cs="Times New Roman"/>
          <w:sz w:val="28"/>
          <w:lang w:val="kk-KZ"/>
        </w:rPr>
        <w:t>– Сырдария өзенінің төменгі ағысында орналасқан суармалы жерлердің қазіргі су – тұз режимдері және олардың жағдайына талдау жасау;</w:t>
      </w:r>
    </w:p>
    <w:p w14:paraId="7623D5E4" w14:textId="77777777" w:rsidR="00FE6AD1" w:rsidRDefault="00FE6AD1" w:rsidP="00FE6AD1">
      <w:pPr>
        <w:spacing w:after="0" w:line="240" w:lineRule="auto"/>
        <w:ind w:firstLine="567"/>
        <w:jc w:val="both"/>
        <w:rPr>
          <w:rFonts w:ascii="Times New Roman" w:hAnsi="Times New Roman" w:cs="Times New Roman"/>
          <w:sz w:val="28"/>
          <w:lang w:val="kk-KZ"/>
        </w:rPr>
      </w:pPr>
      <w:r>
        <w:rPr>
          <w:rFonts w:ascii="Times New Roman" w:hAnsi="Times New Roman" w:cs="Times New Roman"/>
          <w:sz w:val="28"/>
          <w:lang w:val="kk-KZ"/>
        </w:rPr>
        <w:t>– дала тәжірибесін жүргізетін орынды таңдау және су тазалағыш биотанапты орнын анықтау;</w:t>
      </w:r>
    </w:p>
    <w:p w14:paraId="57D183DD" w14:textId="77777777" w:rsidR="00FE6AD1" w:rsidRDefault="00FE6AD1" w:rsidP="00FE6AD1">
      <w:pPr>
        <w:spacing w:after="0" w:line="240" w:lineRule="auto"/>
        <w:ind w:firstLine="567"/>
        <w:jc w:val="both"/>
        <w:rPr>
          <w:rFonts w:ascii="Times New Roman" w:hAnsi="Times New Roman" w:cs="Times New Roman"/>
          <w:sz w:val="28"/>
          <w:lang w:val="kk-KZ"/>
        </w:rPr>
      </w:pPr>
      <w:r>
        <w:rPr>
          <w:rFonts w:ascii="Times New Roman" w:hAnsi="Times New Roman" w:cs="Times New Roman"/>
          <w:sz w:val="28"/>
          <w:lang w:val="kk-KZ"/>
        </w:rPr>
        <w:t>– тәжірибе алдында және соңында тәжірибе қойылған жердің топырағының химиялық құрамын анықтау;</w:t>
      </w:r>
    </w:p>
    <w:p w14:paraId="1BBC8ED4" w14:textId="77777777" w:rsidR="00FE6AD1" w:rsidRDefault="00FE6AD1" w:rsidP="00FE6AD1">
      <w:pPr>
        <w:spacing w:after="0" w:line="240" w:lineRule="auto"/>
        <w:ind w:firstLine="567"/>
        <w:jc w:val="both"/>
        <w:rPr>
          <w:rFonts w:ascii="Times New Roman" w:hAnsi="Times New Roman" w:cs="Times New Roman"/>
          <w:sz w:val="28"/>
          <w:lang w:val="kk-KZ"/>
        </w:rPr>
      </w:pPr>
      <w:r>
        <w:rPr>
          <w:rFonts w:ascii="Times New Roman" w:hAnsi="Times New Roman" w:cs="Times New Roman"/>
          <w:sz w:val="28"/>
          <w:lang w:val="kk-KZ"/>
        </w:rPr>
        <w:t>– суармалы егістікке алынатын су мөлшерін және оның тұздылығын анықтау;</w:t>
      </w:r>
    </w:p>
    <w:p w14:paraId="2BC010D1" w14:textId="77777777" w:rsidR="00FE6AD1" w:rsidRDefault="00FE6AD1" w:rsidP="00FE6AD1">
      <w:pPr>
        <w:spacing w:after="0" w:line="240" w:lineRule="auto"/>
        <w:ind w:firstLine="567"/>
        <w:jc w:val="both"/>
        <w:rPr>
          <w:rFonts w:ascii="Times New Roman" w:hAnsi="Times New Roman" w:cs="Times New Roman"/>
          <w:sz w:val="28"/>
          <w:lang w:val="kk-KZ"/>
        </w:rPr>
      </w:pPr>
      <w:r>
        <w:rPr>
          <w:rFonts w:ascii="Times New Roman" w:hAnsi="Times New Roman" w:cs="Times New Roman"/>
          <w:sz w:val="28"/>
          <w:lang w:val="kk-KZ"/>
        </w:rPr>
        <w:lastRenderedPageBreak/>
        <w:t>– коллектормен шыққан су көлемін және оның тұздылығын анықтау;</w:t>
      </w:r>
    </w:p>
    <w:p w14:paraId="0251E571" w14:textId="77777777" w:rsidR="00FE6AD1" w:rsidRDefault="00FE6AD1" w:rsidP="00FE6AD1">
      <w:pPr>
        <w:spacing w:after="0" w:line="240" w:lineRule="auto"/>
        <w:ind w:firstLine="567"/>
        <w:jc w:val="both"/>
        <w:rPr>
          <w:rFonts w:ascii="Times New Roman" w:hAnsi="Times New Roman" w:cs="Times New Roman"/>
          <w:sz w:val="28"/>
          <w:lang w:val="kk-KZ"/>
        </w:rPr>
      </w:pPr>
      <w:r>
        <w:rPr>
          <w:rFonts w:ascii="Times New Roman" w:hAnsi="Times New Roman" w:cs="Times New Roman"/>
          <w:sz w:val="28"/>
          <w:lang w:val="kk-KZ"/>
        </w:rPr>
        <w:t>– су – тұз режимдерінің экономикалық тиімділігін анықтау.</w:t>
      </w:r>
    </w:p>
    <w:p w14:paraId="1ADBC66B" w14:textId="77777777" w:rsidR="00FE6AD1" w:rsidRDefault="00FE6AD1" w:rsidP="00FE6AD1">
      <w:pPr>
        <w:spacing w:after="0" w:line="240" w:lineRule="auto"/>
        <w:ind w:firstLine="567"/>
        <w:jc w:val="both"/>
        <w:rPr>
          <w:rFonts w:ascii="Times New Roman" w:hAnsi="Times New Roman" w:cs="Times New Roman"/>
          <w:sz w:val="28"/>
          <w:lang w:val="kk-KZ"/>
        </w:rPr>
      </w:pPr>
      <w:r>
        <w:rPr>
          <w:rFonts w:ascii="Times New Roman" w:hAnsi="Times New Roman" w:cs="Times New Roman"/>
          <w:sz w:val="28"/>
          <w:lang w:val="kk-KZ"/>
        </w:rPr>
        <w:t>Өндірістік</w:t>
      </w:r>
      <w:r w:rsidR="00CC0131">
        <w:rPr>
          <w:rFonts w:ascii="Times New Roman" w:hAnsi="Times New Roman" w:cs="Times New Roman"/>
          <w:sz w:val="28"/>
          <w:lang w:val="kk-KZ"/>
        </w:rPr>
        <w:t xml:space="preserve"> </w:t>
      </w:r>
      <w:r w:rsidR="00E5747D">
        <w:rPr>
          <w:rFonts w:ascii="Times New Roman" w:hAnsi="Times New Roman" w:cs="Times New Roman"/>
          <w:sz w:val="28"/>
          <w:lang w:val="kk-KZ"/>
        </w:rPr>
        <w:t>–</w:t>
      </w:r>
      <w:r w:rsidR="00CC0131">
        <w:rPr>
          <w:rFonts w:ascii="Times New Roman" w:hAnsi="Times New Roman" w:cs="Times New Roman"/>
          <w:sz w:val="28"/>
          <w:lang w:val="kk-KZ"/>
        </w:rPr>
        <w:t xml:space="preserve"> </w:t>
      </w:r>
      <w:r>
        <w:rPr>
          <w:rFonts w:ascii="Times New Roman" w:hAnsi="Times New Roman" w:cs="Times New Roman"/>
          <w:sz w:val="28"/>
          <w:lang w:val="kk-KZ"/>
        </w:rPr>
        <w:t>тәжірибе жүргізген гидроботаникалық танаптар  Ы. Жахаев ауылшаруашылық жерінің 100 гектар егістік жерінде жүргізілген, ал оның 82 га жеріне жоңышқа, 18 га жеріне сүрлемдік жүгері егілген ( 30 – сурет).</w:t>
      </w:r>
    </w:p>
    <w:p w14:paraId="7C57AA59" w14:textId="77777777" w:rsidR="00FE6AD1" w:rsidRDefault="00FE6AD1" w:rsidP="00FE6AD1">
      <w:pPr>
        <w:spacing w:after="0" w:line="240" w:lineRule="auto"/>
        <w:ind w:firstLine="709"/>
        <w:jc w:val="both"/>
        <w:rPr>
          <w:rFonts w:ascii="Times New Roman" w:hAnsi="Times New Roman" w:cs="Times New Roman"/>
          <w:sz w:val="28"/>
          <w:lang w:val="kk-KZ"/>
        </w:rPr>
      </w:pPr>
    </w:p>
    <w:tbl>
      <w:tblPr>
        <w:tblW w:w="0" w:type="auto"/>
        <w:tblLook w:val="04A0" w:firstRow="1" w:lastRow="0" w:firstColumn="1" w:lastColumn="0" w:noHBand="0" w:noVBand="1"/>
      </w:tblPr>
      <w:tblGrid>
        <w:gridCol w:w="9854"/>
      </w:tblGrid>
      <w:tr w:rsidR="00FE6AD1" w14:paraId="12C7F3A5" w14:textId="77777777" w:rsidTr="00FE6AD1">
        <w:trPr>
          <w:trHeight w:val="61"/>
        </w:trPr>
        <w:tc>
          <w:tcPr>
            <w:tcW w:w="9854" w:type="dxa"/>
            <w:hideMark/>
          </w:tcPr>
          <w:p w14:paraId="4A2F0102" w14:textId="77777777" w:rsidR="00FE6AD1" w:rsidRDefault="00FE6AD1">
            <w:pPr>
              <w:jc w:val="center"/>
              <w:rPr>
                <w:rFonts w:ascii="Times New Roman" w:hAnsi="Times New Roman" w:cs="Times New Roman"/>
                <w:sz w:val="28"/>
                <w:lang w:val="kk-KZ"/>
              </w:rPr>
            </w:pPr>
            <w:r>
              <w:rPr>
                <w:rFonts w:ascii="Times New Roman" w:hAnsi="Times New Roman"/>
                <w:noProof/>
                <w:sz w:val="28"/>
                <w:lang w:val="en-US" w:eastAsia="en-US"/>
              </w:rPr>
              <w:drawing>
                <wp:inline distT="0" distB="0" distL="0" distR="0" wp14:anchorId="3830D8A4" wp14:editId="44F3D130">
                  <wp:extent cx="2522220" cy="3720465"/>
                  <wp:effectExtent l="0" t="8573" r="2858" b="2857"/>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rot="5400000">
                            <a:off x="0" y="0"/>
                            <a:ext cx="2522220" cy="3720465"/>
                          </a:xfrm>
                          <a:prstGeom prst="rect">
                            <a:avLst/>
                          </a:prstGeom>
                          <a:noFill/>
                          <a:ln>
                            <a:noFill/>
                          </a:ln>
                        </pic:spPr>
                      </pic:pic>
                    </a:graphicData>
                  </a:graphic>
                </wp:inline>
              </w:drawing>
            </w:r>
          </w:p>
          <w:p w14:paraId="08467A21" w14:textId="77777777" w:rsidR="00FE6AD1" w:rsidRDefault="00FE6AD1">
            <w:pPr>
              <w:jc w:val="center"/>
              <w:rPr>
                <w:rFonts w:ascii="Times New Roman" w:hAnsi="Times New Roman" w:cs="Times New Roman"/>
                <w:sz w:val="28"/>
                <w:lang w:val="kk-KZ"/>
              </w:rPr>
            </w:pPr>
            <w:r>
              <w:rPr>
                <w:rFonts w:ascii="Times New Roman" w:hAnsi="Times New Roman" w:cs="Times New Roman"/>
                <w:i/>
                <w:sz w:val="28"/>
                <w:lang w:val="kk-KZ"/>
              </w:rPr>
              <w:t>а</w:t>
            </w:r>
            <w:r>
              <w:rPr>
                <w:rFonts w:ascii="Times New Roman" w:hAnsi="Times New Roman" w:cs="Times New Roman"/>
                <w:sz w:val="28"/>
                <w:lang w:val="kk-KZ"/>
              </w:rPr>
              <w:t>)</w:t>
            </w:r>
          </w:p>
        </w:tc>
      </w:tr>
      <w:tr w:rsidR="00FE6AD1" w14:paraId="334A9BE2" w14:textId="77777777" w:rsidTr="00FE6AD1">
        <w:tc>
          <w:tcPr>
            <w:tcW w:w="9854" w:type="dxa"/>
            <w:hideMark/>
          </w:tcPr>
          <w:p w14:paraId="1BDAC880" w14:textId="77777777" w:rsidR="00FE6AD1" w:rsidRDefault="00FE6AD1">
            <w:pPr>
              <w:jc w:val="center"/>
              <w:rPr>
                <w:rFonts w:ascii="Times New Roman" w:hAnsi="Times New Roman" w:cs="Times New Roman"/>
                <w:noProof/>
                <w:sz w:val="28"/>
                <w:lang w:val="kk-KZ"/>
              </w:rPr>
            </w:pPr>
            <w:r>
              <w:rPr>
                <w:rFonts w:ascii="Times New Roman" w:hAnsi="Times New Roman"/>
                <w:noProof/>
                <w:sz w:val="28"/>
                <w:lang w:val="en-US" w:eastAsia="en-US"/>
              </w:rPr>
              <w:drawing>
                <wp:inline distT="0" distB="0" distL="0" distR="0" wp14:anchorId="58ACEE76" wp14:editId="7D44FE67">
                  <wp:extent cx="3562985" cy="2254250"/>
                  <wp:effectExtent l="0" t="0" r="0"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562985" cy="2254250"/>
                          </a:xfrm>
                          <a:prstGeom prst="rect">
                            <a:avLst/>
                          </a:prstGeom>
                          <a:noFill/>
                          <a:ln>
                            <a:noFill/>
                          </a:ln>
                        </pic:spPr>
                      </pic:pic>
                    </a:graphicData>
                  </a:graphic>
                </wp:inline>
              </w:drawing>
            </w:r>
          </w:p>
        </w:tc>
      </w:tr>
    </w:tbl>
    <w:p w14:paraId="504B0E95" w14:textId="77777777" w:rsidR="00FE6AD1" w:rsidRDefault="00FE6AD1" w:rsidP="00FE6AD1">
      <w:pPr>
        <w:spacing w:after="0" w:line="240" w:lineRule="auto"/>
        <w:ind w:firstLine="709"/>
        <w:jc w:val="center"/>
        <w:rPr>
          <w:rFonts w:ascii="Times New Roman" w:hAnsi="Times New Roman" w:cs="Times New Roman"/>
          <w:kern w:val="2"/>
          <w:sz w:val="28"/>
          <w:lang w:val="kk-KZ" w:eastAsia="en-US"/>
          <w14:ligatures w14:val="standardContextual"/>
        </w:rPr>
      </w:pPr>
      <w:r>
        <w:rPr>
          <w:rFonts w:ascii="Times New Roman" w:hAnsi="Times New Roman" w:cs="Times New Roman"/>
          <w:i/>
          <w:sz w:val="28"/>
          <w:lang w:val="kk-KZ"/>
        </w:rPr>
        <w:t>б</w:t>
      </w:r>
      <w:r>
        <w:rPr>
          <w:rFonts w:ascii="Times New Roman" w:hAnsi="Times New Roman" w:cs="Times New Roman"/>
          <w:sz w:val="28"/>
          <w:lang w:val="kk-KZ"/>
        </w:rPr>
        <w:t>)</w:t>
      </w:r>
    </w:p>
    <w:p w14:paraId="6A7B5007" w14:textId="77777777" w:rsidR="00FE6AD1" w:rsidRDefault="00FE6AD1" w:rsidP="00FE6AD1">
      <w:pPr>
        <w:spacing w:after="0" w:line="240" w:lineRule="auto"/>
        <w:ind w:firstLine="709"/>
        <w:jc w:val="center"/>
        <w:rPr>
          <w:rFonts w:ascii="Times New Roman" w:hAnsi="Times New Roman" w:cs="Times New Roman"/>
          <w:sz w:val="28"/>
          <w:lang w:val="kk-KZ"/>
        </w:rPr>
      </w:pPr>
      <w:r>
        <w:rPr>
          <w:rFonts w:ascii="Times New Roman" w:hAnsi="Times New Roman" w:cs="Times New Roman"/>
          <w:sz w:val="28"/>
          <w:lang w:val="kk-KZ"/>
        </w:rPr>
        <w:t xml:space="preserve">Сурет </w:t>
      </w:r>
      <w:r>
        <w:rPr>
          <w:rFonts w:ascii="Times New Roman" w:hAnsi="Times New Roman" w:cs="Times New Roman"/>
          <w:sz w:val="28"/>
          <w:szCs w:val="28"/>
          <w:lang w:val="kk-KZ"/>
        </w:rPr>
        <w:t xml:space="preserve">30 – </w:t>
      </w:r>
      <w:r>
        <w:rPr>
          <w:rFonts w:ascii="Times New Roman" w:hAnsi="Times New Roman" w:cs="Times New Roman"/>
          <w:sz w:val="28"/>
          <w:lang w:val="kk-KZ"/>
        </w:rPr>
        <w:t>Ы. Жахаев ауылшаруашылық жерінің 100 гектар егістік жерінде  орналасқан гидроботаникалық танаптың желісі (а – биотанаптың схемасы; б – биотанаптың сыртқы көрінісі)</w:t>
      </w:r>
    </w:p>
    <w:p w14:paraId="17BA1DF2" w14:textId="77777777" w:rsidR="00FE6AD1" w:rsidRDefault="00FE6AD1" w:rsidP="00FE6AD1">
      <w:pPr>
        <w:spacing w:after="0" w:line="240" w:lineRule="auto"/>
        <w:ind w:firstLine="567"/>
        <w:jc w:val="both"/>
        <w:rPr>
          <w:rFonts w:ascii="Times New Roman" w:hAnsi="Times New Roman" w:cs="Times New Roman"/>
          <w:sz w:val="28"/>
          <w:lang w:val="kk-KZ"/>
        </w:rPr>
      </w:pPr>
      <w:r>
        <w:rPr>
          <w:rFonts w:ascii="Times New Roman" w:hAnsi="Times New Roman" w:cs="Times New Roman"/>
          <w:sz w:val="28"/>
          <w:lang w:val="kk-KZ"/>
        </w:rPr>
        <w:t>Өндірістік</w:t>
      </w:r>
      <w:r w:rsidR="00CC0131">
        <w:rPr>
          <w:rFonts w:ascii="Times New Roman" w:hAnsi="Times New Roman" w:cs="Times New Roman"/>
          <w:sz w:val="28"/>
          <w:lang w:val="kk-KZ"/>
        </w:rPr>
        <w:t xml:space="preserve"> </w:t>
      </w:r>
      <w:r w:rsidR="00E5747D">
        <w:rPr>
          <w:rFonts w:ascii="Times New Roman" w:hAnsi="Times New Roman" w:cs="Times New Roman"/>
          <w:sz w:val="28"/>
          <w:lang w:val="kk-KZ"/>
        </w:rPr>
        <w:t>–</w:t>
      </w:r>
      <w:r w:rsidR="00CC0131">
        <w:rPr>
          <w:rFonts w:ascii="Times New Roman" w:hAnsi="Times New Roman" w:cs="Times New Roman"/>
          <w:sz w:val="28"/>
          <w:lang w:val="kk-KZ"/>
        </w:rPr>
        <w:t xml:space="preserve"> </w:t>
      </w:r>
      <w:r w:rsidR="00DE469F">
        <w:rPr>
          <w:rFonts w:ascii="Times New Roman" w:hAnsi="Times New Roman" w:cs="Times New Roman"/>
          <w:sz w:val="28"/>
          <w:lang w:val="kk-KZ"/>
        </w:rPr>
        <w:t>тәжірибелік</w:t>
      </w:r>
      <w:r>
        <w:rPr>
          <w:rFonts w:ascii="Times New Roman" w:hAnsi="Times New Roman" w:cs="Times New Roman"/>
          <w:sz w:val="28"/>
          <w:lang w:val="kk-KZ"/>
        </w:rPr>
        <w:t xml:space="preserve"> зерттеу жұмысы қарастырылып отырылған гидроботаникалық танаптың 100 га егістік жерінде екі  нұсқада жүргізілді:</w:t>
      </w:r>
    </w:p>
    <w:p w14:paraId="5A1B9AFD" w14:textId="77777777" w:rsidR="00FE6AD1" w:rsidRDefault="00FE6AD1" w:rsidP="00FE6AD1">
      <w:pPr>
        <w:spacing w:after="0" w:line="240" w:lineRule="auto"/>
        <w:ind w:firstLine="567"/>
        <w:jc w:val="both"/>
        <w:rPr>
          <w:rFonts w:ascii="Times New Roman" w:hAnsi="Times New Roman" w:cs="Times New Roman"/>
          <w:sz w:val="28"/>
          <w:lang w:val="kk-KZ"/>
        </w:rPr>
      </w:pPr>
      <w:r>
        <w:rPr>
          <w:rFonts w:ascii="Times New Roman" w:hAnsi="Times New Roman" w:cs="Times New Roman"/>
          <w:sz w:val="28"/>
          <w:lang w:val="kk-KZ"/>
        </w:rPr>
        <w:t>–  I нұсқа да өндірістік</w:t>
      </w:r>
      <w:r w:rsidR="00CC0131">
        <w:rPr>
          <w:rFonts w:ascii="Times New Roman" w:hAnsi="Times New Roman" w:cs="Times New Roman"/>
          <w:sz w:val="28"/>
          <w:lang w:val="kk-KZ"/>
        </w:rPr>
        <w:t xml:space="preserve"> </w:t>
      </w:r>
      <w:r w:rsidR="00E5747D">
        <w:rPr>
          <w:rFonts w:ascii="Times New Roman" w:hAnsi="Times New Roman" w:cs="Times New Roman"/>
          <w:sz w:val="28"/>
          <w:lang w:val="kk-KZ"/>
        </w:rPr>
        <w:t>–</w:t>
      </w:r>
      <w:r w:rsidR="00CC0131">
        <w:rPr>
          <w:rFonts w:ascii="Times New Roman" w:hAnsi="Times New Roman" w:cs="Times New Roman"/>
          <w:sz w:val="28"/>
          <w:lang w:val="kk-KZ"/>
        </w:rPr>
        <w:t xml:space="preserve"> </w:t>
      </w:r>
      <w:r w:rsidR="00DE469F">
        <w:rPr>
          <w:rFonts w:ascii="Times New Roman" w:hAnsi="Times New Roman" w:cs="Times New Roman"/>
          <w:sz w:val="28"/>
          <w:lang w:val="kk-KZ"/>
        </w:rPr>
        <w:t>тәжірибелік</w:t>
      </w:r>
      <w:r>
        <w:rPr>
          <w:rFonts w:ascii="Times New Roman" w:hAnsi="Times New Roman" w:cs="Times New Roman"/>
          <w:sz w:val="28"/>
          <w:lang w:val="kk-KZ"/>
        </w:rPr>
        <w:t xml:space="preserve"> зерттеу жұмыстары тікелей өзен суларын пайдалану арқылы егістік жердің топырақ жүйесінің су</w:t>
      </w:r>
      <w:r w:rsidR="00CC0131">
        <w:rPr>
          <w:rFonts w:ascii="Times New Roman" w:hAnsi="Times New Roman" w:cs="Times New Roman"/>
          <w:sz w:val="28"/>
          <w:lang w:val="kk-KZ"/>
        </w:rPr>
        <w:t xml:space="preserve"> </w:t>
      </w:r>
      <w:r w:rsidR="00E5747D">
        <w:rPr>
          <w:rFonts w:ascii="Times New Roman" w:hAnsi="Times New Roman" w:cs="Times New Roman"/>
          <w:sz w:val="28"/>
          <w:lang w:val="kk-KZ"/>
        </w:rPr>
        <w:t>–</w:t>
      </w:r>
      <w:r w:rsidR="00CC0131">
        <w:rPr>
          <w:rFonts w:ascii="Times New Roman" w:hAnsi="Times New Roman" w:cs="Times New Roman"/>
          <w:sz w:val="28"/>
          <w:lang w:val="kk-KZ"/>
        </w:rPr>
        <w:t xml:space="preserve"> </w:t>
      </w:r>
      <w:r>
        <w:rPr>
          <w:rFonts w:ascii="Times New Roman" w:hAnsi="Times New Roman" w:cs="Times New Roman"/>
          <w:sz w:val="28"/>
          <w:lang w:val="kk-KZ"/>
        </w:rPr>
        <w:t xml:space="preserve">тұз режимдерін бақылау; </w:t>
      </w:r>
    </w:p>
    <w:p w14:paraId="7015C016" w14:textId="77777777" w:rsidR="00FE6AD1" w:rsidRDefault="00FE6AD1" w:rsidP="00FE6AD1">
      <w:pPr>
        <w:spacing w:after="0" w:line="240" w:lineRule="auto"/>
        <w:ind w:firstLine="567"/>
        <w:jc w:val="both"/>
        <w:rPr>
          <w:rFonts w:ascii="Times New Roman" w:hAnsi="Times New Roman" w:cs="Times New Roman"/>
          <w:sz w:val="28"/>
          <w:lang w:val="kk-KZ"/>
        </w:rPr>
      </w:pPr>
      <w:r>
        <w:rPr>
          <w:rFonts w:ascii="Times New Roman" w:hAnsi="Times New Roman" w:cs="Times New Roman"/>
          <w:sz w:val="28"/>
          <w:lang w:val="kk-KZ"/>
        </w:rPr>
        <w:t>– II нұсқа да өндірістік</w:t>
      </w:r>
      <w:r w:rsidR="00CC0131">
        <w:rPr>
          <w:rFonts w:ascii="Times New Roman" w:hAnsi="Times New Roman" w:cs="Times New Roman"/>
          <w:sz w:val="28"/>
          <w:lang w:val="kk-KZ"/>
        </w:rPr>
        <w:t xml:space="preserve"> </w:t>
      </w:r>
      <w:r w:rsidR="00E5747D">
        <w:rPr>
          <w:rFonts w:ascii="Times New Roman" w:hAnsi="Times New Roman" w:cs="Times New Roman"/>
          <w:sz w:val="28"/>
          <w:lang w:val="kk-KZ"/>
        </w:rPr>
        <w:t>–</w:t>
      </w:r>
      <w:r w:rsidR="00CC0131">
        <w:rPr>
          <w:rFonts w:ascii="Times New Roman" w:hAnsi="Times New Roman" w:cs="Times New Roman"/>
          <w:sz w:val="28"/>
          <w:lang w:val="kk-KZ"/>
        </w:rPr>
        <w:t xml:space="preserve"> </w:t>
      </w:r>
      <w:r w:rsidR="00DE469F">
        <w:rPr>
          <w:rFonts w:ascii="Times New Roman" w:hAnsi="Times New Roman" w:cs="Times New Roman"/>
          <w:sz w:val="28"/>
          <w:lang w:val="kk-KZ"/>
        </w:rPr>
        <w:t>тәжірибелік</w:t>
      </w:r>
      <w:r>
        <w:rPr>
          <w:rFonts w:ascii="Times New Roman" w:hAnsi="Times New Roman" w:cs="Times New Roman"/>
          <w:sz w:val="28"/>
          <w:lang w:val="kk-KZ"/>
        </w:rPr>
        <w:t xml:space="preserve"> зерттеу жұмыстары алдын ала арнайы дайындалған биотанап арқылы өзеннің тазартылған суларын пайдалану арқылы егістік жердің топырақ жүйесінің су</w:t>
      </w:r>
      <w:r w:rsidR="00CC0131">
        <w:rPr>
          <w:rFonts w:ascii="Times New Roman" w:hAnsi="Times New Roman" w:cs="Times New Roman"/>
          <w:sz w:val="28"/>
          <w:lang w:val="kk-KZ"/>
        </w:rPr>
        <w:t xml:space="preserve"> </w:t>
      </w:r>
      <w:r w:rsidR="00E5747D">
        <w:rPr>
          <w:rFonts w:ascii="Times New Roman" w:hAnsi="Times New Roman" w:cs="Times New Roman"/>
          <w:sz w:val="28"/>
          <w:lang w:val="kk-KZ"/>
        </w:rPr>
        <w:t>–</w:t>
      </w:r>
      <w:r w:rsidR="00CC0131">
        <w:rPr>
          <w:rFonts w:ascii="Times New Roman" w:hAnsi="Times New Roman" w:cs="Times New Roman"/>
          <w:sz w:val="28"/>
          <w:lang w:val="kk-KZ"/>
        </w:rPr>
        <w:t xml:space="preserve"> </w:t>
      </w:r>
      <w:r>
        <w:rPr>
          <w:rFonts w:ascii="Times New Roman" w:hAnsi="Times New Roman" w:cs="Times New Roman"/>
          <w:sz w:val="28"/>
          <w:lang w:val="kk-KZ"/>
        </w:rPr>
        <w:t>тұз режимдерін бақылау.</w:t>
      </w:r>
    </w:p>
    <w:p w14:paraId="0D770694" w14:textId="77777777" w:rsidR="00FE6AD1" w:rsidRDefault="00FE6AD1" w:rsidP="00FE6AD1">
      <w:pPr>
        <w:spacing w:after="0" w:line="240" w:lineRule="auto"/>
        <w:ind w:firstLine="567"/>
        <w:jc w:val="both"/>
        <w:rPr>
          <w:rFonts w:ascii="Times New Roman" w:hAnsi="Times New Roman" w:cs="Times New Roman"/>
          <w:sz w:val="28"/>
          <w:lang w:val="kk-KZ"/>
        </w:rPr>
      </w:pPr>
      <w:r>
        <w:rPr>
          <w:rFonts w:ascii="Times New Roman" w:hAnsi="Times New Roman" w:cs="Times New Roman"/>
          <w:sz w:val="28"/>
          <w:lang w:val="kk-KZ"/>
        </w:rPr>
        <w:lastRenderedPageBreak/>
        <w:t>Өндірістік</w:t>
      </w:r>
      <w:r w:rsidR="00CC0131">
        <w:rPr>
          <w:rFonts w:ascii="Times New Roman" w:hAnsi="Times New Roman" w:cs="Times New Roman"/>
          <w:sz w:val="28"/>
          <w:lang w:val="kk-KZ"/>
        </w:rPr>
        <w:t xml:space="preserve"> </w:t>
      </w:r>
      <w:r w:rsidR="00E5747D">
        <w:rPr>
          <w:rFonts w:ascii="Times New Roman" w:hAnsi="Times New Roman" w:cs="Times New Roman"/>
          <w:sz w:val="28"/>
          <w:lang w:val="kk-KZ"/>
        </w:rPr>
        <w:t>–</w:t>
      </w:r>
      <w:r w:rsidR="00CC0131">
        <w:rPr>
          <w:rFonts w:ascii="Times New Roman" w:hAnsi="Times New Roman" w:cs="Times New Roman"/>
          <w:sz w:val="28"/>
          <w:lang w:val="kk-KZ"/>
        </w:rPr>
        <w:t xml:space="preserve"> </w:t>
      </w:r>
      <w:r>
        <w:rPr>
          <w:rFonts w:ascii="Times New Roman" w:hAnsi="Times New Roman" w:cs="Times New Roman"/>
          <w:sz w:val="28"/>
          <w:lang w:val="kk-KZ"/>
        </w:rPr>
        <w:t xml:space="preserve">тәжірибелік зерттеудің құрылымдық жүйесін құру үшін Ы. Жахаев ауылшаруашылық жерінің 100 гектар егістік жерін сумен қамтамасыз ететін Р – 7 шаруашылық каналынлының сағасына аумағы 2 гектардан тұратын </w:t>
      </w:r>
    </w:p>
    <w:p w14:paraId="2A441589" w14:textId="77777777" w:rsidR="00FE6AD1" w:rsidRDefault="00FE6AD1" w:rsidP="00FE6AD1">
      <w:pPr>
        <w:spacing w:after="0" w:line="240" w:lineRule="auto"/>
        <w:jc w:val="both"/>
        <w:rPr>
          <w:rFonts w:ascii="Times New Roman" w:hAnsi="Times New Roman" w:cs="Times New Roman"/>
          <w:sz w:val="28"/>
          <w:lang w:val="kk-KZ"/>
        </w:rPr>
      </w:pPr>
      <w:r>
        <w:rPr>
          <w:rFonts w:ascii="Times New Roman" w:hAnsi="Times New Roman" w:cs="Times New Roman"/>
          <w:sz w:val="28"/>
          <w:lang w:val="kk-KZ"/>
        </w:rPr>
        <w:t xml:space="preserve">қамыс егілген гидроботаникалық танап орналастырдық </w:t>
      </w:r>
    </w:p>
    <w:p w14:paraId="10FB0456" w14:textId="77777777" w:rsidR="00FE6AD1" w:rsidRDefault="00FE6AD1" w:rsidP="00FE6AD1">
      <w:pPr>
        <w:spacing w:after="0" w:line="240" w:lineRule="auto"/>
        <w:ind w:firstLine="567"/>
        <w:jc w:val="both"/>
        <w:rPr>
          <w:rFonts w:ascii="Times New Roman" w:hAnsi="Times New Roman" w:cs="Times New Roman"/>
          <w:sz w:val="28"/>
          <w:lang w:val="kk-KZ"/>
        </w:rPr>
      </w:pPr>
      <w:r>
        <w:rPr>
          <w:rFonts w:ascii="Times New Roman" w:hAnsi="Times New Roman" w:cs="Times New Roman"/>
          <w:sz w:val="28"/>
          <w:lang w:val="kk-KZ"/>
        </w:rPr>
        <w:t xml:space="preserve">  Өндірістік</w:t>
      </w:r>
      <w:r w:rsidR="00CC0131">
        <w:rPr>
          <w:rFonts w:ascii="Times New Roman" w:hAnsi="Times New Roman" w:cs="Times New Roman"/>
          <w:sz w:val="28"/>
          <w:lang w:val="kk-KZ"/>
        </w:rPr>
        <w:t xml:space="preserve"> </w:t>
      </w:r>
      <w:r w:rsidR="00E5747D">
        <w:rPr>
          <w:rFonts w:ascii="Times New Roman" w:hAnsi="Times New Roman" w:cs="Times New Roman"/>
          <w:sz w:val="28"/>
          <w:lang w:val="kk-KZ"/>
        </w:rPr>
        <w:t>–</w:t>
      </w:r>
      <w:r w:rsidR="00CC0131">
        <w:rPr>
          <w:rFonts w:ascii="Times New Roman" w:hAnsi="Times New Roman" w:cs="Times New Roman"/>
          <w:sz w:val="28"/>
          <w:lang w:val="kk-KZ"/>
        </w:rPr>
        <w:t xml:space="preserve"> </w:t>
      </w:r>
      <w:r>
        <w:rPr>
          <w:rFonts w:ascii="Times New Roman" w:hAnsi="Times New Roman" w:cs="Times New Roman"/>
          <w:sz w:val="28"/>
          <w:lang w:val="kk-KZ"/>
        </w:rPr>
        <w:t>тәжірибе жүргізге арналған  Ы. Жахаев ауылшаруашылық жерінің 100 гектар егістік жерінің суармалау, кәріз және гидроботаникалық  танаптың құрылымдық жүйелері, зерттеу жұмыстарын жүргізуді толық қамтамасыз ететін гидрометриялық желілермен жабдықталған.</w:t>
      </w:r>
    </w:p>
    <w:p w14:paraId="08E2095F" w14:textId="77777777" w:rsidR="00FE6AD1" w:rsidRDefault="00FE6AD1" w:rsidP="00FE6AD1">
      <w:pPr>
        <w:spacing w:after="0" w:line="240" w:lineRule="auto"/>
        <w:ind w:firstLine="709"/>
        <w:jc w:val="both"/>
        <w:rPr>
          <w:rFonts w:ascii="Times New Roman" w:hAnsi="Times New Roman" w:cs="Times New Roman"/>
          <w:b/>
          <w:sz w:val="28"/>
          <w:szCs w:val="28"/>
          <w:lang w:val="kk-KZ"/>
        </w:rPr>
      </w:pPr>
    </w:p>
    <w:p w14:paraId="628E48D7" w14:textId="77777777" w:rsidR="00FE6AD1" w:rsidRPr="00DC2814" w:rsidRDefault="00FE6AD1" w:rsidP="00FE6AD1">
      <w:pPr>
        <w:spacing w:after="0" w:line="240" w:lineRule="auto"/>
        <w:ind w:firstLine="709"/>
        <w:jc w:val="both"/>
        <w:rPr>
          <w:rFonts w:ascii="Times New Roman" w:hAnsi="Times New Roman" w:cs="Times New Roman"/>
          <w:sz w:val="28"/>
          <w:szCs w:val="28"/>
          <w:lang w:val="kk-KZ"/>
        </w:rPr>
      </w:pPr>
      <w:r w:rsidRPr="00DC2814">
        <w:rPr>
          <w:rFonts w:ascii="Times New Roman" w:hAnsi="Times New Roman" w:cs="Times New Roman"/>
          <w:sz w:val="28"/>
          <w:szCs w:val="28"/>
          <w:lang w:val="kk-KZ"/>
        </w:rPr>
        <w:t xml:space="preserve">4.2.2 Өзеннің суларының сапасын жақсатрудың гидроботаникалық әдісінің тиімділігін зерттеудің әдістемелік нұсқасы </w:t>
      </w:r>
    </w:p>
    <w:p w14:paraId="078D5D50" w14:textId="77777777" w:rsidR="00FE6AD1" w:rsidRDefault="006B092D" w:rsidP="00FE6AD1">
      <w:pPr>
        <w:spacing w:after="0" w:line="240" w:lineRule="auto"/>
        <w:ind w:firstLine="709"/>
        <w:jc w:val="both"/>
        <w:rPr>
          <w:rFonts w:ascii="Times New Roman" w:hAnsi="Times New Roman" w:cs="Times New Roman"/>
          <w:sz w:val="28"/>
          <w:szCs w:val="24"/>
          <w:lang w:val="kk-KZ"/>
        </w:rPr>
      </w:pPr>
      <w:r>
        <w:rPr>
          <w:rFonts w:ascii="Times New Roman" w:hAnsi="Times New Roman" w:cs="Times New Roman"/>
          <w:sz w:val="28"/>
          <w:lang w:val="kk-KZ"/>
        </w:rPr>
        <w:t xml:space="preserve">Сырдария </w:t>
      </w:r>
      <w:r w:rsidR="00FE6AD1">
        <w:rPr>
          <w:rFonts w:ascii="Times New Roman" w:hAnsi="Times New Roman" w:cs="Times New Roman"/>
          <w:sz w:val="28"/>
          <w:lang w:val="kk-KZ"/>
        </w:rPr>
        <w:t xml:space="preserve"> өзенінің төменгі сағасының және суармалау алқабтарының су</w:t>
      </w:r>
      <w:r w:rsidR="00CC0131">
        <w:rPr>
          <w:rFonts w:ascii="Times New Roman" w:hAnsi="Times New Roman" w:cs="Times New Roman"/>
          <w:sz w:val="28"/>
          <w:lang w:val="kk-KZ"/>
        </w:rPr>
        <w:t xml:space="preserve"> </w:t>
      </w:r>
      <w:r w:rsidR="00E5747D">
        <w:rPr>
          <w:rFonts w:ascii="Times New Roman" w:hAnsi="Times New Roman" w:cs="Times New Roman"/>
          <w:sz w:val="28"/>
          <w:lang w:val="kk-KZ"/>
        </w:rPr>
        <w:t>–</w:t>
      </w:r>
      <w:r w:rsidR="00CC0131">
        <w:rPr>
          <w:rFonts w:ascii="Times New Roman" w:hAnsi="Times New Roman" w:cs="Times New Roman"/>
          <w:sz w:val="28"/>
          <w:lang w:val="kk-KZ"/>
        </w:rPr>
        <w:t xml:space="preserve"> </w:t>
      </w:r>
      <w:r w:rsidR="00FE6AD1">
        <w:rPr>
          <w:rFonts w:ascii="Times New Roman" w:hAnsi="Times New Roman" w:cs="Times New Roman"/>
          <w:sz w:val="28"/>
          <w:lang w:val="kk-KZ"/>
        </w:rPr>
        <w:t>тұз теңгересін тиімді басқаруға бағыталған жұмыстың мақсатың негізінде қарастырылған өзеннің суының сапасын гидроботаникалық әдістер пайдаланып жақсарту арқылы егістік жерлердің су</w:t>
      </w:r>
      <w:r w:rsidR="00CC0131">
        <w:rPr>
          <w:rFonts w:ascii="Times New Roman" w:hAnsi="Times New Roman" w:cs="Times New Roman"/>
          <w:sz w:val="28"/>
          <w:lang w:val="kk-KZ"/>
        </w:rPr>
        <w:t xml:space="preserve"> </w:t>
      </w:r>
      <w:r w:rsidR="00E5747D">
        <w:rPr>
          <w:rFonts w:ascii="Times New Roman" w:hAnsi="Times New Roman" w:cs="Times New Roman"/>
          <w:sz w:val="28"/>
          <w:lang w:val="kk-KZ"/>
        </w:rPr>
        <w:t>–</w:t>
      </w:r>
      <w:r w:rsidR="00CC0131">
        <w:rPr>
          <w:rFonts w:ascii="Times New Roman" w:hAnsi="Times New Roman" w:cs="Times New Roman"/>
          <w:sz w:val="28"/>
          <w:lang w:val="kk-KZ"/>
        </w:rPr>
        <w:t xml:space="preserve"> </w:t>
      </w:r>
      <w:r w:rsidR="00FE6AD1">
        <w:rPr>
          <w:rFonts w:ascii="Times New Roman" w:hAnsi="Times New Roman" w:cs="Times New Roman"/>
          <w:sz w:val="28"/>
          <w:lang w:val="kk-KZ"/>
        </w:rPr>
        <w:t>тұз режимін реттеу болғандық, оның зерртеу әдістемесінің нұсқасы,  осы мәселелерді шешуге арналып құрылды.</w:t>
      </w:r>
    </w:p>
    <w:p w14:paraId="55418D8B" w14:textId="77777777" w:rsidR="00FE6AD1" w:rsidRDefault="006B092D" w:rsidP="00FE6AD1">
      <w:pPr>
        <w:spacing w:after="0" w:line="240" w:lineRule="auto"/>
        <w:ind w:firstLine="709"/>
        <w:jc w:val="both"/>
        <w:rPr>
          <w:rFonts w:ascii="Times New Roman" w:hAnsi="Times New Roman" w:cs="Times New Roman"/>
          <w:sz w:val="28"/>
          <w:lang w:val="kk-KZ"/>
        </w:rPr>
      </w:pPr>
      <w:r>
        <w:rPr>
          <w:rFonts w:ascii="Times New Roman" w:hAnsi="Times New Roman" w:cs="Times New Roman"/>
          <w:sz w:val="28"/>
          <w:lang w:val="kk-KZ"/>
        </w:rPr>
        <w:t xml:space="preserve">Сырдария </w:t>
      </w:r>
      <w:r w:rsidR="00FE6AD1">
        <w:rPr>
          <w:rFonts w:ascii="Times New Roman" w:hAnsi="Times New Roman" w:cs="Times New Roman"/>
          <w:sz w:val="28"/>
          <w:lang w:val="kk-KZ"/>
        </w:rPr>
        <w:t xml:space="preserve"> өзенінің төменгі сағасының суармалау алқабтарының су</w:t>
      </w:r>
      <w:r w:rsidR="00CC0131">
        <w:rPr>
          <w:rFonts w:ascii="Times New Roman" w:hAnsi="Times New Roman" w:cs="Times New Roman"/>
          <w:sz w:val="28"/>
          <w:lang w:val="kk-KZ"/>
        </w:rPr>
        <w:t xml:space="preserve"> </w:t>
      </w:r>
      <w:r w:rsidR="00E5747D">
        <w:rPr>
          <w:rFonts w:ascii="Times New Roman" w:hAnsi="Times New Roman" w:cs="Times New Roman"/>
          <w:sz w:val="28"/>
          <w:lang w:val="kk-KZ"/>
        </w:rPr>
        <w:t>–</w:t>
      </w:r>
      <w:r w:rsidR="00CC0131">
        <w:rPr>
          <w:rFonts w:ascii="Times New Roman" w:hAnsi="Times New Roman" w:cs="Times New Roman"/>
          <w:sz w:val="28"/>
          <w:lang w:val="kk-KZ"/>
        </w:rPr>
        <w:t xml:space="preserve"> </w:t>
      </w:r>
      <w:r w:rsidR="00FE6AD1">
        <w:rPr>
          <w:rFonts w:ascii="Times New Roman" w:hAnsi="Times New Roman" w:cs="Times New Roman"/>
          <w:sz w:val="28"/>
          <w:lang w:val="kk-KZ"/>
        </w:rPr>
        <w:t>тұз теңгересін құрамдық бөліктерін  және судың сапасын гидроботаникалық танаптар арқылы жақсатруға арнылып жүргізілген кешенді теориялы, өндірістік</w:t>
      </w:r>
      <w:r w:rsidR="00CC0131">
        <w:rPr>
          <w:rFonts w:ascii="Times New Roman" w:hAnsi="Times New Roman" w:cs="Times New Roman"/>
          <w:sz w:val="28"/>
          <w:lang w:val="kk-KZ"/>
        </w:rPr>
        <w:t xml:space="preserve"> </w:t>
      </w:r>
      <w:r w:rsidR="00E5747D">
        <w:rPr>
          <w:rFonts w:ascii="Times New Roman" w:hAnsi="Times New Roman" w:cs="Times New Roman"/>
          <w:sz w:val="28"/>
          <w:lang w:val="kk-KZ"/>
        </w:rPr>
        <w:t>–</w:t>
      </w:r>
      <w:r w:rsidR="00CC0131">
        <w:rPr>
          <w:rFonts w:ascii="Times New Roman" w:hAnsi="Times New Roman" w:cs="Times New Roman"/>
          <w:sz w:val="28"/>
          <w:lang w:val="kk-KZ"/>
        </w:rPr>
        <w:t xml:space="preserve"> </w:t>
      </w:r>
      <w:r w:rsidR="00DE469F">
        <w:rPr>
          <w:rFonts w:ascii="Times New Roman" w:hAnsi="Times New Roman" w:cs="Times New Roman"/>
          <w:sz w:val="28"/>
          <w:lang w:val="kk-KZ"/>
        </w:rPr>
        <w:t>тәжірибелік</w:t>
      </w:r>
      <w:r w:rsidR="00FE6AD1">
        <w:rPr>
          <w:rFonts w:ascii="Times New Roman" w:hAnsi="Times New Roman" w:cs="Times New Roman"/>
          <w:sz w:val="28"/>
          <w:lang w:val="kk-KZ"/>
        </w:rPr>
        <w:t xml:space="preserve"> және табиғи зерртеулер, алынған нәтижелерді талдау және қортындылау, осы салада қолданылатын және пайдаланатын әдіснамалық нұсқаларға негізделген. </w:t>
      </w:r>
    </w:p>
    <w:p w14:paraId="6C5F959C" w14:textId="2E62C3CC" w:rsidR="00EC2D5E" w:rsidRPr="00C47E8D" w:rsidRDefault="00FE6AD1" w:rsidP="00EC2D5E">
      <w:pPr>
        <w:spacing w:after="0" w:line="240" w:lineRule="auto"/>
        <w:ind w:firstLine="709"/>
        <w:jc w:val="both"/>
        <w:rPr>
          <w:rFonts w:ascii="Times New Roman" w:hAnsi="Times New Roman" w:cs="Times New Roman"/>
          <w:bCs/>
          <w:sz w:val="28"/>
          <w:szCs w:val="28"/>
          <w:lang w:val="kk-KZ"/>
        </w:rPr>
      </w:pPr>
      <w:r>
        <w:rPr>
          <w:rFonts w:ascii="Times New Roman" w:hAnsi="Times New Roman" w:cs="Times New Roman"/>
          <w:sz w:val="28"/>
          <w:lang w:val="kk-KZ"/>
        </w:rPr>
        <w:t>Өндірістік</w:t>
      </w:r>
      <w:r w:rsidR="00CC0131">
        <w:rPr>
          <w:rFonts w:ascii="Times New Roman" w:hAnsi="Times New Roman" w:cs="Times New Roman"/>
          <w:sz w:val="28"/>
          <w:lang w:val="kk-KZ"/>
        </w:rPr>
        <w:t xml:space="preserve"> </w:t>
      </w:r>
      <w:r w:rsidR="00E5747D">
        <w:rPr>
          <w:rFonts w:ascii="Times New Roman" w:hAnsi="Times New Roman" w:cs="Times New Roman"/>
          <w:sz w:val="28"/>
          <w:lang w:val="kk-KZ"/>
        </w:rPr>
        <w:t>–</w:t>
      </w:r>
      <w:r w:rsidR="00CC0131">
        <w:rPr>
          <w:rFonts w:ascii="Times New Roman" w:hAnsi="Times New Roman" w:cs="Times New Roman"/>
          <w:sz w:val="28"/>
          <w:lang w:val="kk-KZ"/>
        </w:rPr>
        <w:t xml:space="preserve"> </w:t>
      </w:r>
      <w:r>
        <w:rPr>
          <w:rFonts w:ascii="Times New Roman" w:hAnsi="Times New Roman" w:cs="Times New Roman"/>
          <w:sz w:val="28"/>
          <w:lang w:val="kk-KZ"/>
        </w:rPr>
        <w:t xml:space="preserve">тәжірибе зерттеу жүргізу кезіндегі </w:t>
      </w:r>
      <w:r w:rsidR="006B092D">
        <w:rPr>
          <w:rFonts w:ascii="Times New Roman" w:hAnsi="Times New Roman" w:cs="Times New Roman"/>
          <w:sz w:val="28"/>
          <w:lang w:val="kk-KZ"/>
        </w:rPr>
        <w:t xml:space="preserve">Сырдария </w:t>
      </w:r>
      <w:r>
        <w:rPr>
          <w:rFonts w:ascii="Times New Roman" w:hAnsi="Times New Roman" w:cs="Times New Roman"/>
          <w:sz w:val="28"/>
          <w:lang w:val="kk-KZ"/>
        </w:rPr>
        <w:t xml:space="preserve"> өзеннің алабының  төменгі сағасындағы ағын суды тазартудың үдерісінің тиімділігін бағалау </w:t>
      </w:r>
      <w:r w:rsidRPr="004D3512">
        <w:rPr>
          <w:rFonts w:ascii="Times New Roman" w:hAnsi="Times New Roman" w:cs="Times New Roman"/>
          <w:sz w:val="28"/>
          <w:lang w:val="kk-KZ"/>
        </w:rPr>
        <w:t>үшін судың ластануының дәрежесін арнайы көрсеткіштері таңдалды, мысалы</w:t>
      </w:r>
      <w:r w:rsidR="00283FFF" w:rsidRPr="004D3512">
        <w:rPr>
          <w:rFonts w:ascii="Times New Roman" w:hAnsi="Times New Roman" w:cs="Times New Roman"/>
          <w:sz w:val="28"/>
          <w:lang w:val="kk-KZ"/>
        </w:rPr>
        <w:t>:</w:t>
      </w:r>
      <w:r w:rsidRPr="004D3512">
        <w:rPr>
          <w:rFonts w:ascii="Times New Roman" w:hAnsi="Times New Roman" w:cs="Times New Roman"/>
          <w:sz w:val="28"/>
          <w:lang w:val="kk-KZ"/>
        </w:rPr>
        <w:t xml:space="preserve"> оттегінің биологиялық тұтынуы, </w:t>
      </w:r>
      <w:r w:rsidRPr="004D3512">
        <w:rPr>
          <w:rFonts w:ascii="Times New Roman" w:hAnsi="Times New Roman" w:cs="Times New Roman"/>
          <w:bCs/>
          <w:sz w:val="28"/>
          <w:szCs w:val="28"/>
          <w:lang w:val="kk-KZ"/>
        </w:rPr>
        <w:t xml:space="preserve">жалпы азот пен фосфор, аммиак азоты, және басқалар. Қызылорда облысының аймағында, мұндай талдауды </w:t>
      </w:r>
      <w:r w:rsidRPr="004D3512">
        <w:rPr>
          <w:rFonts w:ascii="Times New Roman" w:hAnsi="Times New Roman" w:cs="Times New Roman"/>
          <w:sz w:val="28"/>
          <w:lang w:val="kk-KZ"/>
        </w:rPr>
        <w:t>Қызылорда гидрогеологиялық</w:t>
      </w:r>
      <w:r w:rsidR="00283FFF" w:rsidRPr="004D3512">
        <w:rPr>
          <w:rFonts w:ascii="Times New Roman" w:hAnsi="Times New Roman" w:cs="Times New Roman"/>
          <w:sz w:val="28"/>
          <w:lang w:val="kk-KZ"/>
        </w:rPr>
        <w:t xml:space="preserve"> </w:t>
      </w:r>
      <w:r w:rsidR="00E5747D" w:rsidRPr="004D3512">
        <w:rPr>
          <w:rFonts w:ascii="Times New Roman" w:hAnsi="Times New Roman" w:cs="Times New Roman"/>
          <w:sz w:val="28"/>
          <w:lang w:val="kk-KZ"/>
        </w:rPr>
        <w:t>–</w:t>
      </w:r>
      <w:r w:rsidR="00283FFF" w:rsidRPr="004D3512">
        <w:rPr>
          <w:rFonts w:ascii="Times New Roman" w:hAnsi="Times New Roman" w:cs="Times New Roman"/>
          <w:sz w:val="28"/>
          <w:lang w:val="kk-KZ"/>
        </w:rPr>
        <w:t xml:space="preserve"> </w:t>
      </w:r>
      <w:r w:rsidRPr="004D3512">
        <w:rPr>
          <w:rFonts w:ascii="Times New Roman" w:hAnsi="Times New Roman" w:cs="Times New Roman"/>
          <w:sz w:val="28"/>
          <w:lang w:val="kk-KZ"/>
        </w:rPr>
        <w:t xml:space="preserve">мелиоративтік экспедициясының </w:t>
      </w:r>
      <w:r w:rsidRPr="004D3512">
        <w:rPr>
          <w:rFonts w:ascii="Times New Roman" w:hAnsi="Times New Roman" w:cs="Times New Roman"/>
          <w:bCs/>
          <w:sz w:val="28"/>
          <w:szCs w:val="28"/>
          <w:lang w:val="kk-KZ"/>
        </w:rPr>
        <w:t>сертификатталған зертханалар</w:t>
      </w:r>
      <w:r>
        <w:rPr>
          <w:rFonts w:ascii="Times New Roman" w:hAnsi="Times New Roman" w:cs="Times New Roman"/>
          <w:bCs/>
          <w:sz w:val="28"/>
          <w:szCs w:val="28"/>
          <w:lang w:val="kk-KZ"/>
        </w:rPr>
        <w:t xml:space="preserve"> жүргізеді</w:t>
      </w:r>
      <w:r w:rsidR="00EC2D5E" w:rsidRPr="00EC2D5E">
        <w:rPr>
          <w:rFonts w:ascii="Times New Roman" w:hAnsi="Times New Roman" w:cs="Times New Roman"/>
          <w:bCs/>
          <w:sz w:val="28"/>
          <w:szCs w:val="28"/>
          <w:lang w:val="kk-KZ"/>
        </w:rPr>
        <w:t xml:space="preserve"> </w:t>
      </w:r>
      <w:r w:rsidR="00EC2D5E" w:rsidRPr="00A54CD1">
        <w:rPr>
          <w:rFonts w:ascii="Times New Roman" w:hAnsi="Times New Roman" w:cs="Times New Roman"/>
          <w:bCs/>
          <w:sz w:val="28"/>
          <w:szCs w:val="28"/>
          <w:lang w:val="kk-KZ"/>
        </w:rPr>
        <w:t>[94; 95; 96]</w:t>
      </w:r>
      <w:r w:rsidR="00EC2D5E">
        <w:rPr>
          <w:rFonts w:ascii="Times New Roman" w:hAnsi="Times New Roman" w:cs="Times New Roman"/>
          <w:bCs/>
          <w:sz w:val="28"/>
          <w:szCs w:val="28"/>
          <w:lang w:val="kk-KZ"/>
        </w:rPr>
        <w:t>.</w:t>
      </w:r>
    </w:p>
    <w:p w14:paraId="005E4D09" w14:textId="403ABAC1" w:rsidR="00FE6AD1" w:rsidRDefault="00FE6AD1" w:rsidP="00FE6AD1">
      <w:pPr>
        <w:spacing w:after="0" w:line="240" w:lineRule="auto"/>
        <w:ind w:firstLine="709"/>
        <w:jc w:val="both"/>
        <w:rPr>
          <w:rFonts w:ascii="Times New Roman" w:hAnsi="Times New Roman" w:cs="Times New Roman"/>
          <w:bCs/>
          <w:sz w:val="28"/>
          <w:szCs w:val="28"/>
          <w:lang w:val="kk-KZ"/>
        </w:rPr>
      </w:pPr>
      <w:r>
        <w:rPr>
          <w:rFonts w:ascii="Times New Roman" w:hAnsi="Times New Roman" w:cs="Times New Roman"/>
          <w:sz w:val="28"/>
          <w:lang w:val="kk-KZ"/>
        </w:rPr>
        <w:t>Өндірістік</w:t>
      </w:r>
      <w:r w:rsidR="00CC0131">
        <w:rPr>
          <w:rFonts w:ascii="Times New Roman" w:hAnsi="Times New Roman" w:cs="Times New Roman"/>
          <w:sz w:val="28"/>
          <w:lang w:val="kk-KZ"/>
        </w:rPr>
        <w:t xml:space="preserve"> </w:t>
      </w:r>
      <w:r w:rsidR="00E5747D">
        <w:rPr>
          <w:rFonts w:ascii="Times New Roman" w:hAnsi="Times New Roman" w:cs="Times New Roman"/>
          <w:sz w:val="28"/>
          <w:lang w:val="kk-KZ"/>
        </w:rPr>
        <w:t>–</w:t>
      </w:r>
      <w:r w:rsidR="00CC0131">
        <w:rPr>
          <w:rFonts w:ascii="Times New Roman" w:hAnsi="Times New Roman" w:cs="Times New Roman"/>
          <w:sz w:val="28"/>
          <w:lang w:val="kk-KZ"/>
        </w:rPr>
        <w:t xml:space="preserve"> </w:t>
      </w:r>
      <w:r>
        <w:rPr>
          <w:rFonts w:ascii="Times New Roman" w:hAnsi="Times New Roman" w:cs="Times New Roman"/>
          <w:sz w:val="28"/>
          <w:lang w:val="kk-KZ"/>
        </w:rPr>
        <w:t>тәжірибе зерттеу  жүргізу кезінде с</w:t>
      </w:r>
      <w:r w:rsidRPr="00FE6AD1">
        <w:rPr>
          <w:rFonts w:ascii="Times New Roman" w:hAnsi="Times New Roman" w:cs="Times New Roman"/>
          <w:bCs/>
          <w:sz w:val="28"/>
          <w:szCs w:val="28"/>
          <w:lang w:val="kk-KZ"/>
        </w:rPr>
        <w:t>у үлгілерін жинау және сақтау тәртібі, сондай</w:t>
      </w:r>
      <w:r w:rsidR="00397148">
        <w:rPr>
          <w:rFonts w:ascii="Times New Roman" w:hAnsi="Times New Roman" w:cs="Times New Roman"/>
          <w:bCs/>
          <w:sz w:val="28"/>
          <w:szCs w:val="28"/>
          <w:lang w:val="kk-KZ"/>
        </w:rPr>
        <w:t xml:space="preserve"> </w:t>
      </w:r>
      <w:r w:rsidR="00E5747D">
        <w:rPr>
          <w:rFonts w:ascii="Times New Roman" w:hAnsi="Times New Roman" w:cs="Times New Roman"/>
          <w:bCs/>
          <w:sz w:val="28"/>
          <w:szCs w:val="28"/>
          <w:lang w:val="kk-KZ"/>
        </w:rPr>
        <w:t>–</w:t>
      </w:r>
      <w:r w:rsidR="00397148">
        <w:rPr>
          <w:rFonts w:ascii="Times New Roman" w:hAnsi="Times New Roman" w:cs="Times New Roman"/>
          <w:bCs/>
          <w:sz w:val="28"/>
          <w:szCs w:val="28"/>
          <w:lang w:val="kk-KZ"/>
        </w:rPr>
        <w:t xml:space="preserve"> </w:t>
      </w:r>
      <w:r w:rsidRPr="00FE6AD1">
        <w:rPr>
          <w:rFonts w:ascii="Times New Roman" w:hAnsi="Times New Roman" w:cs="Times New Roman"/>
          <w:bCs/>
          <w:sz w:val="28"/>
          <w:szCs w:val="28"/>
          <w:lang w:val="kk-KZ"/>
        </w:rPr>
        <w:t xml:space="preserve">ақ зертханалық зерттеулер жүргізу, </w:t>
      </w:r>
      <w:r>
        <w:rPr>
          <w:rFonts w:ascii="Times New Roman" w:hAnsi="Times New Roman" w:cs="Times New Roman"/>
          <w:sz w:val="28"/>
          <w:szCs w:val="28"/>
          <w:lang w:val="kk-KZ"/>
        </w:rPr>
        <w:t>ауыз суды және тазартылған сарқынды суларды зарарсыздандыру бойынша осы нұсқаулық Қазақстан Республикасы (ҚР) Су және Экологиялық кодекстерін, «Халық денсаулығы және денсаулық сақтау жүйесі туралы» ҚР кодексін, «Қазақстан Республикасындағы сәулет, қала құрылысы және құрылыс қызметі туралы» Қазақстан Республикасының  Заңын іске асыру мақсатында әзірленген</w:t>
      </w:r>
      <w:r>
        <w:rPr>
          <w:bCs/>
          <w:lang w:val="kk-KZ"/>
        </w:rPr>
        <w:t xml:space="preserve"> </w:t>
      </w:r>
      <w:r w:rsidRPr="00FE6AD1">
        <w:rPr>
          <w:rFonts w:ascii="Times New Roman" w:hAnsi="Times New Roman" w:cs="Times New Roman"/>
          <w:bCs/>
          <w:sz w:val="28"/>
          <w:szCs w:val="28"/>
          <w:lang w:val="kk-KZ"/>
        </w:rPr>
        <w:t>Қазақстан Республикасы Құрылыс жəне тұрғын үй</w:t>
      </w:r>
      <w:r w:rsidR="00397148">
        <w:rPr>
          <w:rFonts w:ascii="Times New Roman" w:hAnsi="Times New Roman" w:cs="Times New Roman"/>
          <w:bCs/>
          <w:sz w:val="28"/>
          <w:szCs w:val="28"/>
          <w:lang w:val="kk-KZ"/>
        </w:rPr>
        <w:t xml:space="preserve"> </w:t>
      </w:r>
      <w:r w:rsidR="00E5747D">
        <w:rPr>
          <w:rFonts w:ascii="Times New Roman" w:hAnsi="Times New Roman" w:cs="Times New Roman"/>
          <w:bCs/>
          <w:sz w:val="28"/>
          <w:szCs w:val="28"/>
          <w:lang w:val="kk-KZ"/>
        </w:rPr>
        <w:t>–</w:t>
      </w:r>
      <w:r w:rsidR="00397148">
        <w:rPr>
          <w:rFonts w:ascii="Times New Roman" w:hAnsi="Times New Roman" w:cs="Times New Roman"/>
          <w:bCs/>
          <w:sz w:val="28"/>
          <w:szCs w:val="28"/>
          <w:lang w:val="kk-KZ"/>
        </w:rPr>
        <w:t xml:space="preserve"> </w:t>
      </w:r>
      <w:r w:rsidRPr="00FE6AD1">
        <w:rPr>
          <w:rFonts w:ascii="Times New Roman" w:hAnsi="Times New Roman" w:cs="Times New Roman"/>
          <w:bCs/>
          <w:sz w:val="28"/>
          <w:szCs w:val="28"/>
          <w:lang w:val="kk-KZ"/>
        </w:rPr>
        <w:t>коммуналдық шаруашылық істері агентт</w:t>
      </w:r>
      <w:r>
        <w:rPr>
          <w:rFonts w:ascii="Times New Roman" w:hAnsi="Times New Roman" w:cs="Times New Roman"/>
          <w:bCs/>
          <w:sz w:val="28"/>
          <w:szCs w:val="28"/>
          <w:lang w:val="kk-KZ"/>
        </w:rPr>
        <w:t>i</w:t>
      </w:r>
      <w:r w:rsidRPr="00FE6AD1">
        <w:rPr>
          <w:rFonts w:ascii="Times New Roman" w:hAnsi="Times New Roman" w:cs="Times New Roman"/>
          <w:bCs/>
          <w:sz w:val="28"/>
          <w:szCs w:val="28"/>
          <w:lang w:val="kk-KZ"/>
        </w:rPr>
        <w:t>г</w:t>
      </w:r>
      <w:r>
        <w:rPr>
          <w:rFonts w:ascii="Times New Roman" w:hAnsi="Times New Roman" w:cs="Times New Roman"/>
          <w:bCs/>
          <w:sz w:val="28"/>
          <w:szCs w:val="28"/>
          <w:lang w:val="kk-KZ"/>
        </w:rPr>
        <w:t xml:space="preserve">iнің «Ауыз суды және тазартылған сарқынды суларды зарарсыздандыру бойынша нұсқаулық» құжатында </w:t>
      </w:r>
      <w:r w:rsidRPr="00FE6AD1">
        <w:rPr>
          <w:rFonts w:ascii="Times New Roman" w:hAnsi="Times New Roman" w:cs="Times New Roman"/>
          <w:bCs/>
          <w:sz w:val="28"/>
          <w:szCs w:val="28"/>
          <w:lang w:val="kk-KZ"/>
        </w:rPr>
        <w:t>бекітілген анықтамалыққа сәйкес жүргізіледі</w:t>
      </w:r>
      <w:r w:rsidR="00EC2D5E" w:rsidRPr="00EC2D5E">
        <w:rPr>
          <w:rFonts w:ascii="Times New Roman" w:hAnsi="Times New Roman" w:cs="Times New Roman"/>
          <w:bCs/>
          <w:sz w:val="28"/>
          <w:szCs w:val="28"/>
          <w:lang w:val="kk-KZ"/>
        </w:rPr>
        <w:t xml:space="preserve"> [97]</w:t>
      </w:r>
      <w:r>
        <w:rPr>
          <w:rFonts w:ascii="Times New Roman" w:hAnsi="Times New Roman" w:cs="Times New Roman"/>
          <w:bCs/>
          <w:sz w:val="28"/>
          <w:szCs w:val="28"/>
          <w:lang w:val="kk-KZ"/>
        </w:rPr>
        <w:t>.</w:t>
      </w:r>
    </w:p>
    <w:p w14:paraId="3CBE116F" w14:textId="77777777" w:rsidR="00FE6AD1" w:rsidRDefault="006B092D" w:rsidP="00FE6AD1">
      <w:pPr>
        <w:spacing w:after="0" w:line="240" w:lineRule="auto"/>
        <w:ind w:firstLine="709"/>
        <w:jc w:val="both"/>
        <w:rPr>
          <w:rFonts w:ascii="Times New Roman" w:hAnsi="Times New Roman" w:cs="Times New Roman"/>
          <w:sz w:val="28"/>
          <w:szCs w:val="24"/>
          <w:lang w:val="kk-KZ"/>
        </w:rPr>
      </w:pPr>
      <w:r>
        <w:rPr>
          <w:rFonts w:ascii="Times New Roman" w:hAnsi="Times New Roman" w:cs="Times New Roman"/>
          <w:sz w:val="28"/>
          <w:lang w:val="kk-KZ"/>
        </w:rPr>
        <w:t xml:space="preserve">Сырдария </w:t>
      </w:r>
      <w:r w:rsidR="00FE6AD1">
        <w:rPr>
          <w:rFonts w:ascii="Times New Roman" w:hAnsi="Times New Roman" w:cs="Times New Roman"/>
          <w:sz w:val="28"/>
          <w:lang w:val="kk-KZ"/>
        </w:rPr>
        <w:t xml:space="preserve"> өзенінің төменгі сағасының суармалау алқабында су</w:t>
      </w:r>
      <w:r w:rsidR="00397148">
        <w:rPr>
          <w:rFonts w:ascii="Times New Roman" w:hAnsi="Times New Roman" w:cs="Times New Roman"/>
          <w:sz w:val="28"/>
          <w:lang w:val="kk-KZ"/>
        </w:rPr>
        <w:t xml:space="preserve"> </w:t>
      </w:r>
      <w:r w:rsidR="00E5747D">
        <w:rPr>
          <w:rFonts w:ascii="Times New Roman" w:hAnsi="Times New Roman" w:cs="Times New Roman"/>
          <w:sz w:val="28"/>
          <w:lang w:val="kk-KZ"/>
        </w:rPr>
        <w:t>–</w:t>
      </w:r>
      <w:r w:rsidR="00397148">
        <w:rPr>
          <w:rFonts w:ascii="Times New Roman" w:hAnsi="Times New Roman" w:cs="Times New Roman"/>
          <w:sz w:val="28"/>
          <w:lang w:val="kk-KZ"/>
        </w:rPr>
        <w:t xml:space="preserve"> </w:t>
      </w:r>
      <w:r w:rsidR="00FE6AD1">
        <w:rPr>
          <w:rFonts w:ascii="Times New Roman" w:hAnsi="Times New Roman" w:cs="Times New Roman"/>
          <w:sz w:val="28"/>
          <w:lang w:val="kk-KZ"/>
        </w:rPr>
        <w:t>тұз теңгермесін зерттеу барысында өндірістік</w:t>
      </w:r>
      <w:r w:rsidR="00397148">
        <w:rPr>
          <w:rFonts w:ascii="Times New Roman" w:hAnsi="Times New Roman" w:cs="Times New Roman"/>
          <w:sz w:val="28"/>
          <w:lang w:val="kk-KZ"/>
        </w:rPr>
        <w:t xml:space="preserve"> </w:t>
      </w:r>
      <w:r w:rsidR="00E5747D">
        <w:rPr>
          <w:rFonts w:ascii="Times New Roman" w:hAnsi="Times New Roman" w:cs="Times New Roman"/>
          <w:sz w:val="28"/>
          <w:lang w:val="kk-KZ"/>
        </w:rPr>
        <w:t>–</w:t>
      </w:r>
      <w:r w:rsidR="00397148">
        <w:rPr>
          <w:rFonts w:ascii="Times New Roman" w:hAnsi="Times New Roman" w:cs="Times New Roman"/>
          <w:sz w:val="28"/>
          <w:lang w:val="kk-KZ"/>
        </w:rPr>
        <w:t xml:space="preserve"> </w:t>
      </w:r>
      <w:r w:rsidR="00DE469F">
        <w:rPr>
          <w:rFonts w:ascii="Times New Roman" w:hAnsi="Times New Roman" w:cs="Times New Roman"/>
          <w:sz w:val="28"/>
          <w:lang w:val="kk-KZ"/>
        </w:rPr>
        <w:t>тәжірибелік</w:t>
      </w:r>
      <w:r w:rsidR="00FE6AD1">
        <w:rPr>
          <w:rFonts w:ascii="Times New Roman" w:hAnsi="Times New Roman" w:cs="Times New Roman"/>
          <w:sz w:val="28"/>
          <w:lang w:val="kk-KZ"/>
        </w:rPr>
        <w:t xml:space="preserve"> бақалаулардың келесі түрлері жүргізілді:</w:t>
      </w:r>
    </w:p>
    <w:p w14:paraId="62AFADE2" w14:textId="77777777" w:rsidR="00FE6AD1" w:rsidRDefault="00FE6AD1" w:rsidP="00FE6AD1">
      <w:pPr>
        <w:spacing w:after="0" w:line="240" w:lineRule="auto"/>
        <w:ind w:firstLine="709"/>
        <w:jc w:val="both"/>
        <w:rPr>
          <w:rFonts w:ascii="Times New Roman" w:hAnsi="Times New Roman" w:cs="Times New Roman"/>
          <w:bCs/>
          <w:sz w:val="28"/>
          <w:szCs w:val="28"/>
          <w:lang w:val="kk-KZ"/>
        </w:rPr>
      </w:pPr>
      <w:r w:rsidRPr="00FE6AD1">
        <w:rPr>
          <w:rFonts w:ascii="Times New Roman" w:hAnsi="Times New Roman" w:cs="Times New Roman"/>
          <w:bCs/>
          <w:sz w:val="28"/>
          <w:szCs w:val="28"/>
          <w:lang w:val="kk-KZ"/>
        </w:rPr>
        <w:t>Агрофизикалық</w:t>
      </w:r>
    </w:p>
    <w:p w14:paraId="08AEA82C" w14:textId="1AF6E770" w:rsidR="00FE6AD1" w:rsidRDefault="00E5747D" w:rsidP="00FE6AD1">
      <w:pPr>
        <w:spacing w:after="0" w:line="240" w:lineRule="auto"/>
        <w:ind w:firstLine="709"/>
        <w:jc w:val="both"/>
        <w:rPr>
          <w:rFonts w:ascii="Times New Roman" w:hAnsi="Times New Roman" w:cs="Times New Roman"/>
          <w:bCs/>
          <w:sz w:val="28"/>
          <w:szCs w:val="28"/>
          <w:lang w:val="kk-KZ"/>
        </w:rPr>
      </w:pPr>
      <w:r>
        <w:rPr>
          <w:rFonts w:ascii="Times New Roman" w:hAnsi="Times New Roman" w:cs="Times New Roman"/>
          <w:bCs/>
          <w:sz w:val="28"/>
          <w:szCs w:val="28"/>
          <w:lang w:val="kk-KZ"/>
        </w:rPr>
        <w:lastRenderedPageBreak/>
        <w:t>–</w:t>
      </w:r>
      <w:r w:rsidR="00FE6AD1">
        <w:rPr>
          <w:rFonts w:ascii="Times New Roman" w:hAnsi="Times New Roman" w:cs="Times New Roman"/>
          <w:bCs/>
          <w:sz w:val="28"/>
          <w:szCs w:val="28"/>
          <w:lang w:val="kk-KZ"/>
        </w:rPr>
        <w:t xml:space="preserve"> т</w:t>
      </w:r>
      <w:r w:rsidR="00FE6AD1" w:rsidRPr="00FE6AD1">
        <w:rPr>
          <w:rFonts w:ascii="Times New Roman" w:hAnsi="Times New Roman" w:cs="Times New Roman"/>
          <w:bCs/>
          <w:sz w:val="28"/>
          <w:szCs w:val="28"/>
          <w:lang w:val="kk-KZ"/>
        </w:rPr>
        <w:t>опырақтың су</w:t>
      </w:r>
      <w:r w:rsidR="00397148">
        <w:rPr>
          <w:rFonts w:ascii="Times New Roman" w:hAnsi="Times New Roman" w:cs="Times New Roman"/>
          <w:bCs/>
          <w:sz w:val="28"/>
          <w:szCs w:val="28"/>
          <w:lang w:val="kk-KZ"/>
        </w:rPr>
        <w:t xml:space="preserve"> </w:t>
      </w:r>
      <w:r>
        <w:rPr>
          <w:rFonts w:ascii="Times New Roman" w:hAnsi="Times New Roman" w:cs="Times New Roman"/>
          <w:bCs/>
          <w:sz w:val="28"/>
          <w:szCs w:val="28"/>
          <w:lang w:val="kk-KZ"/>
        </w:rPr>
        <w:t>–</w:t>
      </w:r>
      <w:r w:rsidR="00397148">
        <w:rPr>
          <w:rFonts w:ascii="Times New Roman" w:hAnsi="Times New Roman" w:cs="Times New Roman"/>
          <w:bCs/>
          <w:sz w:val="28"/>
          <w:szCs w:val="28"/>
          <w:lang w:val="kk-KZ"/>
        </w:rPr>
        <w:t xml:space="preserve"> </w:t>
      </w:r>
      <w:r w:rsidR="00FE6AD1" w:rsidRPr="00FE6AD1">
        <w:rPr>
          <w:rFonts w:ascii="Times New Roman" w:hAnsi="Times New Roman" w:cs="Times New Roman"/>
          <w:bCs/>
          <w:sz w:val="28"/>
          <w:szCs w:val="28"/>
          <w:lang w:val="kk-KZ"/>
        </w:rPr>
        <w:t>физикалық қасиеттері (ең төменгі ылғал сыйымдылығы, үлес салмағы, тығыздығы, максимал гигроскопиялық) Е.В.Шейн әдісімен анықталды</w:t>
      </w:r>
      <w:r w:rsidR="00EC2D5E" w:rsidRPr="00EC2D5E">
        <w:rPr>
          <w:rFonts w:ascii="Times New Roman" w:hAnsi="Times New Roman" w:cs="Times New Roman"/>
          <w:bCs/>
          <w:sz w:val="28"/>
          <w:szCs w:val="28"/>
          <w:lang w:val="kk-KZ"/>
        </w:rPr>
        <w:t xml:space="preserve"> [98]</w:t>
      </w:r>
      <w:r w:rsidR="00FE6AD1">
        <w:rPr>
          <w:rFonts w:ascii="Times New Roman" w:hAnsi="Times New Roman" w:cs="Times New Roman"/>
          <w:bCs/>
          <w:sz w:val="28"/>
          <w:szCs w:val="28"/>
          <w:lang w:val="kk-KZ"/>
        </w:rPr>
        <w:t>;</w:t>
      </w:r>
    </w:p>
    <w:p w14:paraId="2F765722" w14:textId="77777777" w:rsidR="00FE6AD1" w:rsidRDefault="00E5747D" w:rsidP="00FE6AD1">
      <w:pPr>
        <w:spacing w:after="0" w:line="240" w:lineRule="auto"/>
        <w:ind w:firstLine="709"/>
        <w:jc w:val="both"/>
        <w:rPr>
          <w:rFonts w:ascii="Times New Roman" w:hAnsi="Times New Roman" w:cs="Times New Roman"/>
          <w:bCs/>
          <w:sz w:val="28"/>
          <w:szCs w:val="28"/>
          <w:lang w:val="kk-KZ"/>
        </w:rPr>
      </w:pPr>
      <w:r>
        <w:rPr>
          <w:rFonts w:ascii="Times New Roman" w:hAnsi="Times New Roman" w:cs="Times New Roman"/>
          <w:bCs/>
          <w:sz w:val="28"/>
          <w:szCs w:val="28"/>
          <w:lang w:val="kk-KZ"/>
        </w:rPr>
        <w:t>–</w:t>
      </w:r>
      <w:r w:rsidR="00FE6AD1">
        <w:rPr>
          <w:rFonts w:ascii="Times New Roman" w:hAnsi="Times New Roman" w:cs="Times New Roman"/>
          <w:bCs/>
          <w:sz w:val="28"/>
          <w:szCs w:val="28"/>
          <w:lang w:val="kk-KZ"/>
        </w:rPr>
        <w:t xml:space="preserve"> т</w:t>
      </w:r>
      <w:r w:rsidR="00FE6AD1" w:rsidRPr="00FE6AD1">
        <w:rPr>
          <w:rFonts w:ascii="Times New Roman" w:hAnsi="Times New Roman" w:cs="Times New Roman"/>
          <w:bCs/>
          <w:sz w:val="28"/>
          <w:szCs w:val="28"/>
          <w:lang w:val="kk-KZ"/>
        </w:rPr>
        <w:t xml:space="preserve">опырақ </w:t>
      </w:r>
      <w:r w:rsidR="00FE6AD1">
        <w:rPr>
          <w:rFonts w:ascii="Times New Roman" w:hAnsi="Times New Roman" w:cs="Times New Roman"/>
          <w:bCs/>
          <w:sz w:val="28"/>
          <w:szCs w:val="28"/>
          <w:lang w:val="kk-KZ"/>
        </w:rPr>
        <w:t xml:space="preserve">салмақтық </w:t>
      </w:r>
      <w:r w:rsidR="00FE6AD1" w:rsidRPr="00FE6AD1">
        <w:rPr>
          <w:rFonts w:ascii="Times New Roman" w:hAnsi="Times New Roman" w:cs="Times New Roman"/>
          <w:bCs/>
          <w:sz w:val="28"/>
          <w:szCs w:val="28"/>
          <w:lang w:val="kk-KZ"/>
        </w:rPr>
        <w:t xml:space="preserve">тығыздығы (т/м 3 немесе г/см 3 ) </w:t>
      </w:r>
      <w:r>
        <w:rPr>
          <w:rFonts w:ascii="Times New Roman" w:hAnsi="Times New Roman" w:cs="Times New Roman"/>
          <w:bCs/>
          <w:sz w:val="28"/>
          <w:szCs w:val="28"/>
          <w:lang w:val="kk-KZ"/>
        </w:rPr>
        <w:t>–</w:t>
      </w:r>
      <w:r w:rsidR="00FE6AD1" w:rsidRPr="00FE6AD1">
        <w:rPr>
          <w:rFonts w:ascii="Times New Roman" w:hAnsi="Times New Roman" w:cs="Times New Roman"/>
          <w:bCs/>
          <w:sz w:val="28"/>
          <w:szCs w:val="28"/>
          <w:lang w:val="kk-KZ"/>
        </w:rPr>
        <w:t xml:space="preserve"> кесу арқылы А.</w:t>
      </w:r>
      <w:r w:rsidR="00FE6AD1">
        <w:rPr>
          <w:rFonts w:ascii="Times New Roman" w:hAnsi="Times New Roman" w:cs="Times New Roman"/>
          <w:bCs/>
          <w:sz w:val="28"/>
          <w:szCs w:val="28"/>
          <w:lang w:val="kk-KZ"/>
        </w:rPr>
        <w:t xml:space="preserve"> </w:t>
      </w:r>
      <w:r w:rsidR="00FE6AD1" w:rsidRPr="00FE6AD1">
        <w:rPr>
          <w:rFonts w:ascii="Times New Roman" w:hAnsi="Times New Roman" w:cs="Times New Roman"/>
          <w:bCs/>
          <w:sz w:val="28"/>
          <w:szCs w:val="28"/>
          <w:lang w:val="kk-KZ"/>
        </w:rPr>
        <w:t>Н.</w:t>
      </w:r>
      <w:r w:rsidR="00FE6AD1">
        <w:rPr>
          <w:rFonts w:ascii="Times New Roman" w:hAnsi="Times New Roman" w:cs="Times New Roman"/>
          <w:bCs/>
          <w:sz w:val="28"/>
          <w:szCs w:val="28"/>
          <w:lang w:val="kk-KZ"/>
        </w:rPr>
        <w:t xml:space="preserve"> </w:t>
      </w:r>
      <w:r w:rsidR="00FE6AD1" w:rsidRPr="00FE6AD1">
        <w:rPr>
          <w:rFonts w:ascii="Times New Roman" w:hAnsi="Times New Roman" w:cs="Times New Roman"/>
          <w:bCs/>
          <w:sz w:val="28"/>
          <w:szCs w:val="28"/>
          <w:lang w:val="kk-KZ"/>
        </w:rPr>
        <w:t>Качинский бойынша сақина әдісі, ГОСТ 5180</w:t>
      </w:r>
      <w:r w:rsidR="00397148">
        <w:rPr>
          <w:rFonts w:ascii="Times New Roman" w:hAnsi="Times New Roman" w:cs="Times New Roman"/>
          <w:bCs/>
          <w:sz w:val="28"/>
          <w:szCs w:val="28"/>
          <w:lang w:val="kk-KZ"/>
        </w:rPr>
        <w:t xml:space="preserve"> </w:t>
      </w:r>
      <w:r>
        <w:rPr>
          <w:rFonts w:ascii="Times New Roman" w:hAnsi="Times New Roman" w:cs="Times New Roman"/>
          <w:bCs/>
          <w:sz w:val="28"/>
          <w:szCs w:val="28"/>
          <w:lang w:val="kk-KZ"/>
        </w:rPr>
        <w:t>–</w:t>
      </w:r>
      <w:r w:rsidR="00397148">
        <w:rPr>
          <w:rFonts w:ascii="Times New Roman" w:hAnsi="Times New Roman" w:cs="Times New Roman"/>
          <w:bCs/>
          <w:sz w:val="28"/>
          <w:szCs w:val="28"/>
          <w:lang w:val="kk-KZ"/>
        </w:rPr>
        <w:t xml:space="preserve"> </w:t>
      </w:r>
      <w:r w:rsidR="00FE6AD1" w:rsidRPr="00FE6AD1">
        <w:rPr>
          <w:rFonts w:ascii="Times New Roman" w:hAnsi="Times New Roman" w:cs="Times New Roman"/>
          <w:bCs/>
          <w:sz w:val="28"/>
          <w:szCs w:val="28"/>
          <w:lang w:val="kk-KZ"/>
        </w:rPr>
        <w:t>84 бойынша</w:t>
      </w:r>
      <w:r w:rsidR="00FE6AD1">
        <w:rPr>
          <w:rFonts w:ascii="Times New Roman" w:hAnsi="Times New Roman" w:cs="Times New Roman"/>
          <w:bCs/>
          <w:sz w:val="28"/>
          <w:szCs w:val="28"/>
          <w:lang w:val="kk-KZ"/>
        </w:rPr>
        <w:t>;</w:t>
      </w:r>
    </w:p>
    <w:p w14:paraId="69F98133" w14:textId="77777777" w:rsidR="00FE6AD1" w:rsidRDefault="00E5747D" w:rsidP="00FE6AD1">
      <w:pPr>
        <w:spacing w:after="0" w:line="240" w:lineRule="auto"/>
        <w:ind w:firstLine="709"/>
        <w:jc w:val="both"/>
        <w:rPr>
          <w:rFonts w:ascii="Times New Roman" w:hAnsi="Times New Roman" w:cs="Times New Roman"/>
          <w:bCs/>
          <w:sz w:val="28"/>
          <w:szCs w:val="28"/>
          <w:lang w:val="kk-KZ"/>
        </w:rPr>
      </w:pPr>
      <w:r>
        <w:rPr>
          <w:rFonts w:ascii="Times New Roman" w:hAnsi="Times New Roman" w:cs="Times New Roman"/>
          <w:bCs/>
          <w:sz w:val="28"/>
          <w:szCs w:val="28"/>
          <w:lang w:val="kk-KZ"/>
        </w:rPr>
        <w:t>–</w:t>
      </w:r>
      <w:r w:rsidR="00FE6AD1">
        <w:rPr>
          <w:rFonts w:ascii="Times New Roman" w:hAnsi="Times New Roman" w:cs="Times New Roman"/>
          <w:bCs/>
          <w:sz w:val="28"/>
          <w:szCs w:val="28"/>
          <w:lang w:val="kk-KZ"/>
        </w:rPr>
        <w:t xml:space="preserve"> қ</w:t>
      </w:r>
      <w:r w:rsidR="00FE6AD1" w:rsidRPr="00FE6AD1">
        <w:rPr>
          <w:rFonts w:ascii="Times New Roman" w:hAnsi="Times New Roman" w:cs="Times New Roman"/>
          <w:bCs/>
          <w:sz w:val="28"/>
          <w:szCs w:val="28"/>
          <w:lang w:val="kk-KZ"/>
        </w:rPr>
        <w:t>атты фазаның тығыздығы – ГОСТ 5180</w:t>
      </w:r>
      <w:r w:rsidR="00397148">
        <w:rPr>
          <w:rFonts w:ascii="Times New Roman" w:hAnsi="Times New Roman" w:cs="Times New Roman"/>
          <w:bCs/>
          <w:sz w:val="28"/>
          <w:szCs w:val="28"/>
          <w:lang w:val="kk-KZ"/>
        </w:rPr>
        <w:t xml:space="preserve"> </w:t>
      </w:r>
      <w:r>
        <w:rPr>
          <w:rFonts w:ascii="Times New Roman" w:hAnsi="Times New Roman" w:cs="Times New Roman"/>
          <w:bCs/>
          <w:sz w:val="28"/>
          <w:szCs w:val="28"/>
          <w:lang w:val="kk-KZ"/>
        </w:rPr>
        <w:t>–</w:t>
      </w:r>
      <w:r w:rsidR="00397148">
        <w:rPr>
          <w:rFonts w:ascii="Times New Roman" w:hAnsi="Times New Roman" w:cs="Times New Roman"/>
          <w:bCs/>
          <w:sz w:val="28"/>
          <w:szCs w:val="28"/>
          <w:lang w:val="kk-KZ"/>
        </w:rPr>
        <w:t xml:space="preserve"> </w:t>
      </w:r>
      <w:r w:rsidR="00FE6AD1" w:rsidRPr="00FE6AD1">
        <w:rPr>
          <w:rFonts w:ascii="Times New Roman" w:hAnsi="Times New Roman" w:cs="Times New Roman"/>
          <w:bCs/>
          <w:sz w:val="28"/>
          <w:szCs w:val="28"/>
          <w:lang w:val="kk-KZ"/>
        </w:rPr>
        <w:t>84 сәйкес пикнометриялық әдіспен</w:t>
      </w:r>
      <w:r w:rsidR="00FE6AD1">
        <w:rPr>
          <w:rFonts w:ascii="Times New Roman" w:hAnsi="Times New Roman" w:cs="Times New Roman"/>
          <w:bCs/>
          <w:sz w:val="28"/>
          <w:szCs w:val="28"/>
          <w:lang w:val="kk-KZ"/>
        </w:rPr>
        <w:t>;</w:t>
      </w:r>
    </w:p>
    <w:p w14:paraId="23DE772B" w14:textId="77777777" w:rsidR="00FE6AD1" w:rsidRDefault="00E5747D" w:rsidP="00FE6AD1">
      <w:pPr>
        <w:spacing w:after="0" w:line="240" w:lineRule="auto"/>
        <w:ind w:firstLine="709"/>
        <w:jc w:val="both"/>
        <w:rPr>
          <w:rFonts w:ascii="Times New Roman" w:hAnsi="Times New Roman" w:cs="Times New Roman"/>
          <w:bCs/>
          <w:sz w:val="28"/>
          <w:szCs w:val="28"/>
          <w:lang w:val="kk-KZ"/>
        </w:rPr>
      </w:pPr>
      <w:r>
        <w:rPr>
          <w:rFonts w:ascii="Times New Roman" w:hAnsi="Times New Roman" w:cs="Times New Roman"/>
          <w:bCs/>
          <w:sz w:val="28"/>
          <w:szCs w:val="28"/>
          <w:lang w:val="kk-KZ"/>
        </w:rPr>
        <w:t>–</w:t>
      </w:r>
      <w:r w:rsidR="00FE6AD1">
        <w:rPr>
          <w:rFonts w:ascii="Times New Roman" w:hAnsi="Times New Roman" w:cs="Times New Roman"/>
          <w:bCs/>
          <w:sz w:val="28"/>
          <w:szCs w:val="28"/>
          <w:lang w:val="kk-KZ"/>
        </w:rPr>
        <w:t xml:space="preserve"> т</w:t>
      </w:r>
      <w:r w:rsidR="00FE6AD1" w:rsidRPr="00FE6AD1">
        <w:rPr>
          <w:rFonts w:ascii="Times New Roman" w:hAnsi="Times New Roman" w:cs="Times New Roman"/>
          <w:bCs/>
          <w:sz w:val="28"/>
          <w:szCs w:val="28"/>
          <w:lang w:val="kk-KZ"/>
        </w:rPr>
        <w:t>опырақ ылғалдылығы – стандартты термостат</w:t>
      </w:r>
      <w:r w:rsidR="00397148">
        <w:rPr>
          <w:rFonts w:ascii="Times New Roman" w:hAnsi="Times New Roman" w:cs="Times New Roman"/>
          <w:bCs/>
          <w:sz w:val="28"/>
          <w:szCs w:val="28"/>
          <w:lang w:val="kk-KZ"/>
        </w:rPr>
        <w:t xml:space="preserve"> </w:t>
      </w:r>
      <w:r>
        <w:rPr>
          <w:rFonts w:ascii="Times New Roman" w:hAnsi="Times New Roman" w:cs="Times New Roman"/>
          <w:bCs/>
          <w:sz w:val="28"/>
          <w:szCs w:val="28"/>
          <w:lang w:val="kk-KZ"/>
        </w:rPr>
        <w:t>–</w:t>
      </w:r>
      <w:r w:rsidR="00397148">
        <w:rPr>
          <w:rFonts w:ascii="Times New Roman" w:hAnsi="Times New Roman" w:cs="Times New Roman"/>
          <w:bCs/>
          <w:sz w:val="28"/>
          <w:szCs w:val="28"/>
          <w:lang w:val="kk-KZ"/>
        </w:rPr>
        <w:t xml:space="preserve"> </w:t>
      </w:r>
      <w:r w:rsidR="00FE6AD1" w:rsidRPr="00FE6AD1">
        <w:rPr>
          <w:rFonts w:ascii="Times New Roman" w:hAnsi="Times New Roman" w:cs="Times New Roman"/>
          <w:bCs/>
          <w:sz w:val="28"/>
          <w:szCs w:val="28"/>
          <w:lang w:val="kk-KZ"/>
        </w:rPr>
        <w:t>салмақ әдісі бойынша төрт рет қайталаумен, ГОСТ 28268</w:t>
      </w:r>
      <w:r w:rsidR="00397148">
        <w:rPr>
          <w:rFonts w:ascii="Times New Roman" w:hAnsi="Times New Roman" w:cs="Times New Roman"/>
          <w:bCs/>
          <w:sz w:val="28"/>
          <w:szCs w:val="28"/>
          <w:lang w:val="kk-KZ"/>
        </w:rPr>
        <w:t xml:space="preserve"> </w:t>
      </w:r>
      <w:r>
        <w:rPr>
          <w:rFonts w:ascii="Times New Roman" w:hAnsi="Times New Roman" w:cs="Times New Roman"/>
          <w:bCs/>
          <w:sz w:val="28"/>
          <w:szCs w:val="28"/>
          <w:lang w:val="kk-KZ"/>
        </w:rPr>
        <w:t>–</w:t>
      </w:r>
      <w:r w:rsidR="00397148">
        <w:rPr>
          <w:rFonts w:ascii="Times New Roman" w:hAnsi="Times New Roman" w:cs="Times New Roman"/>
          <w:bCs/>
          <w:sz w:val="28"/>
          <w:szCs w:val="28"/>
          <w:lang w:val="kk-KZ"/>
        </w:rPr>
        <w:t xml:space="preserve"> </w:t>
      </w:r>
      <w:r w:rsidR="00FE6AD1" w:rsidRPr="00FE6AD1">
        <w:rPr>
          <w:rFonts w:ascii="Times New Roman" w:hAnsi="Times New Roman" w:cs="Times New Roman"/>
          <w:bCs/>
          <w:sz w:val="28"/>
          <w:szCs w:val="28"/>
          <w:lang w:val="kk-KZ"/>
        </w:rPr>
        <w:t>89 сәйкес, сонымен қатар әрбір 0,1 м сайын тензиометрлерді қолданумен.</w:t>
      </w:r>
    </w:p>
    <w:p w14:paraId="288E66D8" w14:textId="77777777" w:rsidR="00FE6AD1" w:rsidRDefault="00FE6AD1" w:rsidP="00FE6AD1">
      <w:pPr>
        <w:spacing w:after="0" w:line="240" w:lineRule="auto"/>
        <w:ind w:firstLine="709"/>
        <w:jc w:val="both"/>
        <w:rPr>
          <w:rFonts w:ascii="Times New Roman" w:hAnsi="Times New Roman" w:cs="Times New Roman"/>
          <w:bCs/>
          <w:sz w:val="28"/>
          <w:szCs w:val="28"/>
          <w:lang w:val="kk-KZ"/>
        </w:rPr>
      </w:pPr>
      <w:r>
        <w:rPr>
          <w:rFonts w:ascii="Times New Roman" w:hAnsi="Times New Roman" w:cs="Times New Roman"/>
          <w:bCs/>
          <w:sz w:val="28"/>
          <w:szCs w:val="28"/>
          <w:lang w:val="kk-KZ"/>
        </w:rPr>
        <w:t>Агромелиоративтік</w:t>
      </w:r>
    </w:p>
    <w:p w14:paraId="7A0C251C" w14:textId="77777777" w:rsidR="00FE6AD1" w:rsidRDefault="00FE6AD1" w:rsidP="00FE6AD1">
      <w:pPr>
        <w:spacing w:after="0" w:line="240" w:lineRule="auto"/>
        <w:jc w:val="both"/>
        <w:rPr>
          <w:rFonts w:ascii="Times New Roman" w:hAnsi="Times New Roman" w:cs="Times New Roman"/>
          <w:bCs/>
          <w:sz w:val="28"/>
          <w:szCs w:val="28"/>
          <w:lang w:val="kk-KZ"/>
        </w:rPr>
      </w:pPr>
      <w:r>
        <w:rPr>
          <w:rFonts w:ascii="Times New Roman" w:hAnsi="Times New Roman" w:cs="Times New Roman"/>
          <w:bCs/>
          <w:sz w:val="28"/>
          <w:szCs w:val="28"/>
          <w:lang w:val="kk-KZ"/>
        </w:rPr>
        <w:t xml:space="preserve">          </w:t>
      </w:r>
      <w:r w:rsidR="00E5747D">
        <w:rPr>
          <w:rFonts w:ascii="Times New Roman" w:hAnsi="Times New Roman" w:cs="Times New Roman"/>
          <w:bCs/>
          <w:sz w:val="28"/>
          <w:szCs w:val="28"/>
          <w:lang w:val="kk-KZ"/>
        </w:rPr>
        <w:t>–</w:t>
      </w:r>
      <w:r>
        <w:rPr>
          <w:rFonts w:ascii="Times New Roman" w:hAnsi="Times New Roman" w:cs="Times New Roman"/>
          <w:bCs/>
          <w:sz w:val="28"/>
          <w:szCs w:val="28"/>
          <w:lang w:val="kk-KZ"/>
        </w:rPr>
        <w:t xml:space="preserve"> суару мөлшері А.Н. Костяковтың өрнегімен:</w:t>
      </w:r>
    </w:p>
    <w:p w14:paraId="3EF8AFAA" w14:textId="77777777" w:rsidR="003E5BA5" w:rsidRDefault="003E5BA5" w:rsidP="00FE6AD1">
      <w:pPr>
        <w:spacing w:after="0" w:line="240" w:lineRule="auto"/>
        <w:jc w:val="both"/>
        <w:rPr>
          <w:rFonts w:ascii="Times New Roman" w:hAnsi="Times New Roman" w:cs="Times New Roman"/>
          <w:bCs/>
          <w:sz w:val="28"/>
          <w:szCs w:val="28"/>
          <w:lang w:val="kk-KZ"/>
        </w:rPr>
      </w:pPr>
    </w:p>
    <w:p w14:paraId="6577D669" w14:textId="77777777" w:rsidR="00FE6AD1" w:rsidRDefault="00FE6AD1" w:rsidP="00FE6AD1">
      <w:pPr>
        <w:spacing w:after="0" w:line="240" w:lineRule="auto"/>
        <w:jc w:val="center"/>
        <w:rPr>
          <w:rFonts w:ascii="Times New Roman" w:hAnsi="Times New Roman" w:cs="Times New Roman"/>
          <w:iCs/>
          <w:sz w:val="28"/>
          <w:szCs w:val="28"/>
          <w:lang w:val="kk-KZ"/>
        </w:rPr>
      </w:pPr>
      <m:oMath>
        <m:r>
          <w:rPr>
            <w:rFonts w:ascii="Cambria Math" w:hAnsi="Cambria Math" w:cs="Times New Roman"/>
            <w:sz w:val="28"/>
            <w:szCs w:val="28"/>
            <w:lang w:val="kk-KZ"/>
          </w:rPr>
          <m:t>m=100∙H∙d∙(</m:t>
        </m:r>
        <m:sSub>
          <m:sSubPr>
            <m:ctrlPr>
              <w:rPr>
                <w:rFonts w:ascii="Cambria Math" w:hAnsi="Cambria Math" w:cs="Times New Roman"/>
                <w:i/>
                <w:kern w:val="2"/>
                <w:sz w:val="28"/>
                <w:szCs w:val="28"/>
                <w:lang w:val="kk-KZ" w:eastAsia="en-US"/>
                <w14:ligatures w14:val="standardContextual"/>
              </w:rPr>
            </m:ctrlPr>
          </m:sSubPr>
          <m:e>
            <m:r>
              <w:rPr>
                <w:rFonts w:ascii="Cambria Math" w:hAnsi="Cambria Math" w:cs="Times New Roman"/>
                <w:sz w:val="28"/>
                <w:szCs w:val="28"/>
                <w:lang w:val="kk-KZ"/>
              </w:rPr>
              <m:t>β</m:t>
            </m:r>
          </m:e>
          <m:sub>
            <m:r>
              <w:rPr>
                <w:rFonts w:ascii="Cambria Math" w:hAnsi="Cambria Math" w:cs="Times New Roman"/>
                <w:sz w:val="28"/>
                <w:szCs w:val="28"/>
                <w:lang w:val="kk-KZ"/>
              </w:rPr>
              <m:t>nb</m:t>
            </m:r>
          </m:sub>
        </m:sSub>
        <m:r>
          <w:rPr>
            <w:rFonts w:ascii="Cambria Math" w:hAnsi="Cambria Math" w:cs="Times New Roman"/>
            <w:sz w:val="28"/>
            <w:szCs w:val="28"/>
            <w:lang w:val="kk-KZ"/>
          </w:rPr>
          <m:t>-</m:t>
        </m:r>
        <m:sSub>
          <m:sSubPr>
            <m:ctrlPr>
              <w:rPr>
                <w:rFonts w:ascii="Cambria Math" w:hAnsi="Cambria Math" w:cs="Times New Roman"/>
                <w:i/>
                <w:kern w:val="2"/>
                <w:sz w:val="28"/>
                <w:szCs w:val="28"/>
                <w:lang w:val="en-US" w:eastAsia="en-US"/>
                <w14:ligatures w14:val="standardContextual"/>
              </w:rPr>
            </m:ctrlPr>
          </m:sSubPr>
          <m:e>
            <m:r>
              <w:rPr>
                <w:rFonts w:ascii="Cambria Math" w:hAnsi="Cambria Math" w:cs="Times New Roman"/>
                <w:sz w:val="28"/>
                <w:szCs w:val="28"/>
                <w:lang w:val="kk-KZ"/>
              </w:rPr>
              <m:t>β</m:t>
            </m:r>
          </m:e>
          <m:sub>
            <m:r>
              <w:rPr>
                <w:rFonts w:ascii="Cambria Math" w:hAnsi="Cambria Math" w:cs="Times New Roman"/>
                <w:sz w:val="28"/>
                <w:szCs w:val="28"/>
                <w:lang w:val="kk-KZ"/>
              </w:rPr>
              <m:t>n</m:t>
            </m:r>
          </m:sub>
        </m:sSub>
        <m:r>
          <w:rPr>
            <w:rFonts w:ascii="Cambria Math" w:hAnsi="Cambria Math" w:cs="Times New Roman"/>
            <w:sz w:val="28"/>
            <w:szCs w:val="28"/>
            <w:lang w:val="kk-KZ"/>
          </w:rPr>
          <m:t>)</m:t>
        </m:r>
      </m:oMath>
      <w:r>
        <w:rPr>
          <w:rFonts w:ascii="Times New Roman" w:hAnsi="Times New Roman" w:cs="Times New Roman"/>
          <w:iCs/>
          <w:sz w:val="28"/>
          <w:szCs w:val="28"/>
          <w:lang w:val="kk-KZ"/>
        </w:rPr>
        <w:t>,</w:t>
      </w:r>
    </w:p>
    <w:p w14:paraId="41696930" w14:textId="77777777" w:rsidR="003E5BA5" w:rsidRDefault="003E5BA5" w:rsidP="00FE6AD1">
      <w:pPr>
        <w:spacing w:after="0" w:line="240" w:lineRule="auto"/>
        <w:jc w:val="center"/>
        <w:rPr>
          <w:rFonts w:ascii="Times New Roman" w:hAnsi="Times New Roman" w:cs="Times New Roman"/>
          <w:iCs/>
          <w:sz w:val="28"/>
          <w:szCs w:val="28"/>
          <w:lang w:val="kk-KZ"/>
        </w:rPr>
      </w:pPr>
    </w:p>
    <w:p w14:paraId="03F537A0" w14:textId="77777777" w:rsidR="00FE6AD1" w:rsidRDefault="00FE6AD1" w:rsidP="00FE6AD1">
      <w:pPr>
        <w:spacing w:after="0" w:line="240" w:lineRule="auto"/>
        <w:jc w:val="both"/>
        <w:rPr>
          <w:rFonts w:ascii="Times New Roman" w:eastAsiaTheme="minorHAnsi" w:hAnsi="Times New Roman" w:cs="Times New Roman"/>
          <w:bCs/>
          <w:sz w:val="28"/>
          <w:szCs w:val="28"/>
          <w:lang w:val="kk-KZ"/>
        </w:rPr>
      </w:pPr>
      <w:r>
        <w:rPr>
          <w:rFonts w:ascii="Times New Roman" w:hAnsi="Times New Roman" w:cs="Times New Roman"/>
          <w:iCs/>
          <w:sz w:val="28"/>
          <w:szCs w:val="28"/>
          <w:lang w:val="kk-KZ"/>
        </w:rPr>
        <w:t xml:space="preserve">мұнда </w:t>
      </w:r>
      <m:oMath>
        <m:sSub>
          <m:sSubPr>
            <m:ctrlPr>
              <w:rPr>
                <w:rFonts w:ascii="Cambria Math" w:hAnsi="Cambria Math" w:cs="Times New Roman"/>
                <w:i/>
                <w:kern w:val="2"/>
                <w:sz w:val="28"/>
                <w:szCs w:val="28"/>
                <w:lang w:val="kk-KZ" w:eastAsia="en-US"/>
                <w14:ligatures w14:val="standardContextual"/>
              </w:rPr>
            </m:ctrlPr>
          </m:sSubPr>
          <m:e>
            <m:r>
              <w:rPr>
                <w:rFonts w:ascii="Cambria Math" w:hAnsi="Cambria Math" w:cs="Times New Roman"/>
                <w:sz w:val="28"/>
                <w:szCs w:val="28"/>
                <w:lang w:val="kk-KZ"/>
              </w:rPr>
              <m:t>β</m:t>
            </m:r>
          </m:e>
          <m:sub>
            <m:r>
              <w:rPr>
                <w:rFonts w:ascii="Cambria Math" w:hAnsi="Cambria Math" w:cs="Times New Roman"/>
                <w:sz w:val="28"/>
                <w:szCs w:val="28"/>
                <w:lang w:val="kk-KZ"/>
              </w:rPr>
              <m:t>nb</m:t>
            </m:r>
          </m:sub>
        </m:sSub>
        <m:r>
          <w:rPr>
            <w:rFonts w:ascii="Cambria Math" w:hAnsi="Cambria Math" w:cs="Times New Roman"/>
            <w:kern w:val="2"/>
            <w:sz w:val="28"/>
            <w:szCs w:val="28"/>
            <w:lang w:val="kk-KZ" w:eastAsia="en-US"/>
            <w14:ligatures w14:val="standardContextual"/>
          </w:rPr>
          <m:t xml:space="preserve"> </m:t>
        </m:r>
      </m:oMath>
      <w:r w:rsidR="00E5747D">
        <w:rPr>
          <w:rFonts w:ascii="Times New Roman" w:hAnsi="Times New Roman" w:cs="Times New Roman"/>
          <w:sz w:val="28"/>
          <w:szCs w:val="28"/>
          <w:lang w:val="kk-KZ"/>
        </w:rPr>
        <w:t>–</w:t>
      </w:r>
      <w:r>
        <w:rPr>
          <w:rFonts w:ascii="Times New Roman" w:hAnsi="Times New Roman" w:cs="Times New Roman"/>
          <w:sz w:val="28"/>
          <w:szCs w:val="28"/>
          <w:lang w:val="kk-KZ"/>
        </w:rPr>
        <w:t xml:space="preserve"> ең аз ылғал сиымдылығы, қатынастық шама; </w:t>
      </w:r>
      <m:oMath>
        <m:sSub>
          <m:sSubPr>
            <m:ctrlPr>
              <w:rPr>
                <w:rFonts w:ascii="Cambria Math" w:hAnsi="Cambria Math" w:cs="Times New Roman"/>
                <w:i/>
                <w:kern w:val="2"/>
                <w:sz w:val="28"/>
                <w:szCs w:val="28"/>
                <w:lang w:val="en-US" w:eastAsia="en-US"/>
                <w14:ligatures w14:val="standardContextual"/>
              </w:rPr>
            </m:ctrlPr>
          </m:sSubPr>
          <m:e>
            <m:r>
              <w:rPr>
                <w:rFonts w:ascii="Cambria Math" w:hAnsi="Cambria Math" w:cs="Times New Roman"/>
                <w:sz w:val="28"/>
                <w:szCs w:val="28"/>
                <w:lang w:val="kk-KZ"/>
              </w:rPr>
              <m:t>β</m:t>
            </m:r>
          </m:e>
          <m:sub>
            <m:r>
              <w:rPr>
                <w:rFonts w:ascii="Cambria Math" w:hAnsi="Cambria Math" w:cs="Times New Roman"/>
                <w:sz w:val="28"/>
                <w:szCs w:val="28"/>
                <w:lang w:val="kk-KZ"/>
              </w:rPr>
              <m:t xml:space="preserve">n </m:t>
            </m:r>
          </m:sub>
        </m:sSub>
      </m:oMath>
      <w:r w:rsidR="00E5747D">
        <w:rPr>
          <w:rFonts w:ascii="Times New Roman" w:hAnsi="Times New Roman" w:cs="Times New Roman"/>
          <w:sz w:val="28"/>
          <w:szCs w:val="28"/>
          <w:lang w:val="kk-KZ"/>
        </w:rPr>
        <w:t>–</w:t>
      </w:r>
      <w:r>
        <w:rPr>
          <w:rFonts w:ascii="Times New Roman" w:hAnsi="Times New Roman" w:cs="Times New Roman"/>
          <w:sz w:val="28"/>
          <w:szCs w:val="28"/>
          <w:lang w:val="kk-KZ"/>
        </w:rPr>
        <w:t xml:space="preserve"> суару алдындағы ылғалдылық шегі, қатынастық шама;</w:t>
      </w:r>
      <w:r>
        <w:rPr>
          <w:rFonts w:ascii="Cambria Math" w:hAnsi="Cambria Math" w:cs="Times New Roman"/>
          <w:i/>
          <w:sz w:val="28"/>
          <w:szCs w:val="28"/>
          <w:lang w:val="kk-KZ"/>
        </w:rPr>
        <w:t xml:space="preserve"> </w:t>
      </w:r>
      <m:oMath>
        <m:r>
          <w:rPr>
            <w:rFonts w:ascii="Cambria Math" w:hAnsi="Cambria Math" w:cs="Times New Roman"/>
            <w:sz w:val="28"/>
            <w:szCs w:val="28"/>
            <w:lang w:val="kk-KZ"/>
          </w:rPr>
          <m:t>H</m:t>
        </m:r>
      </m:oMath>
      <w:r w:rsidR="00E5747D">
        <w:rPr>
          <w:rFonts w:ascii="Cambria Math" w:hAnsi="Cambria Math" w:cs="Times New Roman"/>
          <w:i/>
          <w:sz w:val="28"/>
          <w:szCs w:val="28"/>
          <w:lang w:val="kk-KZ"/>
        </w:rPr>
        <w:t>–</w:t>
      </w:r>
      <w:r>
        <w:rPr>
          <w:rFonts w:ascii="Cambria Math" w:hAnsi="Cambria Math" w:cs="Times New Roman"/>
          <w:i/>
          <w:sz w:val="28"/>
          <w:szCs w:val="28"/>
          <w:lang w:val="kk-KZ"/>
        </w:rPr>
        <w:t xml:space="preserve"> </w:t>
      </w:r>
      <w:r>
        <w:rPr>
          <w:rFonts w:ascii="Times New Roman" w:hAnsi="Times New Roman" w:cs="Times New Roman"/>
          <w:iCs/>
          <w:sz w:val="28"/>
          <w:szCs w:val="28"/>
          <w:lang w:val="kk-KZ"/>
        </w:rPr>
        <w:t xml:space="preserve">топырақ қабатының қалыңдығы, м; </w:t>
      </w:r>
      <m:oMath>
        <m:r>
          <w:rPr>
            <w:rFonts w:ascii="Cambria Math" w:hAnsi="Cambria Math" w:cs="Times New Roman"/>
            <w:sz w:val="28"/>
            <w:szCs w:val="28"/>
            <w:lang w:val="kk-KZ"/>
          </w:rPr>
          <m:t>d</m:t>
        </m:r>
      </m:oMath>
      <w:r w:rsidR="00397148">
        <w:rPr>
          <w:rFonts w:ascii="Times New Roman" w:hAnsi="Times New Roman" w:cs="Times New Roman"/>
          <w:sz w:val="28"/>
          <w:szCs w:val="28"/>
          <w:lang w:val="kk-KZ"/>
        </w:rPr>
        <w:t xml:space="preserve"> </w:t>
      </w:r>
      <w:r w:rsidR="00E5747D">
        <w:rPr>
          <w:rFonts w:ascii="Times New Roman" w:hAnsi="Times New Roman" w:cs="Times New Roman"/>
          <w:sz w:val="28"/>
          <w:szCs w:val="28"/>
          <w:lang w:val="kk-KZ"/>
        </w:rPr>
        <w:t>–</w:t>
      </w:r>
      <w:r>
        <w:rPr>
          <w:rFonts w:ascii="Times New Roman" w:hAnsi="Times New Roman" w:cs="Times New Roman"/>
          <w:bCs/>
          <w:sz w:val="28"/>
          <w:szCs w:val="28"/>
          <w:lang w:val="kk-KZ"/>
        </w:rPr>
        <w:t xml:space="preserve"> топырақтың </w:t>
      </w:r>
      <w:r w:rsidRPr="00FE6AD1">
        <w:rPr>
          <w:rFonts w:ascii="Times New Roman" w:hAnsi="Times New Roman" w:cs="Times New Roman"/>
          <w:bCs/>
          <w:sz w:val="28"/>
          <w:szCs w:val="28"/>
          <w:lang w:val="kk-KZ"/>
        </w:rPr>
        <w:t>үлес салмағы</w:t>
      </w:r>
      <w:r>
        <w:rPr>
          <w:rFonts w:ascii="Times New Roman" w:hAnsi="Times New Roman" w:cs="Times New Roman"/>
          <w:bCs/>
          <w:sz w:val="28"/>
          <w:szCs w:val="28"/>
          <w:lang w:val="kk-KZ"/>
        </w:rPr>
        <w:t>. г/см</w:t>
      </w:r>
      <w:r>
        <w:rPr>
          <w:rFonts w:ascii="Times New Roman" w:hAnsi="Times New Roman" w:cs="Times New Roman"/>
          <w:bCs/>
          <w:sz w:val="28"/>
          <w:szCs w:val="28"/>
          <w:vertAlign w:val="superscript"/>
          <w:lang w:val="kk-KZ"/>
        </w:rPr>
        <w:t>3</w:t>
      </w:r>
      <w:r>
        <w:rPr>
          <w:rFonts w:ascii="Times New Roman" w:hAnsi="Times New Roman" w:cs="Times New Roman"/>
          <w:bCs/>
          <w:sz w:val="28"/>
          <w:szCs w:val="28"/>
          <w:lang w:val="kk-KZ"/>
        </w:rPr>
        <w:t xml:space="preserve">; </w:t>
      </w:r>
    </w:p>
    <w:p w14:paraId="716398CA" w14:textId="2C0E21F3" w:rsidR="00FE6AD1" w:rsidRDefault="00E5747D" w:rsidP="00FE6AD1">
      <w:pPr>
        <w:spacing w:after="0" w:line="240" w:lineRule="auto"/>
        <w:ind w:firstLine="709"/>
        <w:jc w:val="both"/>
        <w:rPr>
          <w:rFonts w:ascii="Times New Roman" w:hAnsi="Times New Roman" w:cs="Times New Roman"/>
          <w:bCs/>
          <w:sz w:val="28"/>
          <w:szCs w:val="28"/>
          <w:lang w:val="kk-KZ"/>
        </w:rPr>
      </w:pPr>
      <w:r>
        <w:rPr>
          <w:rFonts w:ascii="Times New Roman" w:hAnsi="Times New Roman" w:cs="Times New Roman"/>
          <w:bCs/>
          <w:sz w:val="28"/>
          <w:szCs w:val="28"/>
          <w:lang w:val="kk-KZ"/>
        </w:rPr>
        <w:t>–</w:t>
      </w:r>
      <w:r w:rsidR="00FE6AD1">
        <w:rPr>
          <w:rFonts w:ascii="Times New Roman" w:hAnsi="Times New Roman" w:cs="Times New Roman"/>
          <w:bCs/>
          <w:sz w:val="28"/>
          <w:szCs w:val="28"/>
          <w:lang w:val="kk-KZ"/>
        </w:rPr>
        <w:t xml:space="preserve"> жалпы су тұтыну мөлшері Н.В. Данилченконың өрнегімен</w:t>
      </w:r>
      <w:r w:rsidR="00EC2D5E" w:rsidRPr="00EC2D5E">
        <w:rPr>
          <w:rFonts w:ascii="Times New Roman" w:hAnsi="Times New Roman" w:cs="Times New Roman"/>
          <w:bCs/>
          <w:sz w:val="28"/>
          <w:szCs w:val="28"/>
          <w:lang w:val="kk-KZ"/>
        </w:rPr>
        <w:t xml:space="preserve"> [99]</w:t>
      </w:r>
      <w:r w:rsidR="00FE6AD1">
        <w:rPr>
          <w:rFonts w:ascii="Times New Roman" w:hAnsi="Times New Roman" w:cs="Times New Roman"/>
          <w:bCs/>
          <w:sz w:val="28"/>
          <w:szCs w:val="28"/>
          <w:lang w:val="kk-KZ"/>
        </w:rPr>
        <w:t>:</w:t>
      </w:r>
    </w:p>
    <w:p w14:paraId="14E968E8" w14:textId="77777777" w:rsidR="003E5BA5" w:rsidRDefault="003E5BA5" w:rsidP="00FE6AD1">
      <w:pPr>
        <w:spacing w:after="0" w:line="240" w:lineRule="auto"/>
        <w:ind w:firstLine="709"/>
        <w:jc w:val="both"/>
        <w:rPr>
          <w:rFonts w:ascii="Times New Roman" w:hAnsi="Times New Roman" w:cs="Times New Roman"/>
          <w:bCs/>
          <w:sz w:val="28"/>
          <w:szCs w:val="28"/>
          <w:lang w:val="kk-KZ"/>
        </w:rPr>
      </w:pPr>
    </w:p>
    <w:p w14:paraId="596A58EF" w14:textId="77777777" w:rsidR="00FE6AD1" w:rsidRDefault="003861BB" w:rsidP="00FE6AD1">
      <w:pPr>
        <w:spacing w:after="0" w:line="240" w:lineRule="auto"/>
        <w:ind w:firstLine="709"/>
        <w:jc w:val="center"/>
        <w:rPr>
          <w:rFonts w:ascii="Times New Roman" w:hAnsi="Times New Roman" w:cs="Times New Roman"/>
          <w:iCs/>
          <w:sz w:val="28"/>
          <w:szCs w:val="28"/>
          <w:lang w:val="kk-KZ"/>
        </w:rPr>
      </w:pPr>
      <m:oMath>
        <m:sSub>
          <m:sSubPr>
            <m:ctrlPr>
              <w:rPr>
                <w:rFonts w:ascii="Cambria Math" w:hAnsi="Cambria Math" w:cs="Times New Roman"/>
                <w:i/>
                <w:kern w:val="2"/>
                <w:sz w:val="28"/>
                <w:szCs w:val="28"/>
                <w:lang w:val="kk-KZ" w:eastAsia="en-US"/>
                <w14:ligatures w14:val="standardContextual"/>
              </w:rPr>
            </m:ctrlPr>
          </m:sSubPr>
          <m:e>
            <m:r>
              <w:rPr>
                <w:rFonts w:ascii="Cambria Math" w:hAnsi="Cambria Math" w:cs="Times New Roman"/>
                <w:sz w:val="28"/>
                <w:szCs w:val="28"/>
                <w:lang w:val="kk-KZ"/>
              </w:rPr>
              <m:t>E</m:t>
            </m:r>
          </m:e>
          <m:sub>
            <m:r>
              <w:rPr>
                <w:rFonts w:ascii="Cambria Math" w:hAnsi="Cambria Math" w:cs="Times New Roman"/>
                <w:sz w:val="28"/>
                <w:szCs w:val="28"/>
                <w:lang w:val="kk-KZ"/>
              </w:rPr>
              <m:t>v</m:t>
            </m:r>
          </m:sub>
        </m:sSub>
        <m:r>
          <w:rPr>
            <w:rFonts w:ascii="Cambria Math" w:hAnsi="Cambria Math" w:cs="Times New Roman"/>
            <w:sz w:val="28"/>
            <w:szCs w:val="28"/>
            <w:lang w:val="kk-KZ"/>
          </w:rPr>
          <m:t>=</m:t>
        </m:r>
        <m:sSub>
          <m:sSubPr>
            <m:ctrlPr>
              <w:rPr>
                <w:rFonts w:ascii="Cambria Math" w:hAnsi="Cambria Math" w:cs="Times New Roman"/>
                <w:i/>
                <w:kern w:val="2"/>
                <w:sz w:val="28"/>
                <w:szCs w:val="28"/>
                <w:lang w:val="en-US" w:eastAsia="en-US"/>
                <w14:ligatures w14:val="standardContextual"/>
              </w:rPr>
            </m:ctrlPr>
          </m:sSubPr>
          <m:e>
            <m:r>
              <w:rPr>
                <w:rFonts w:ascii="Cambria Math" w:hAnsi="Cambria Math" w:cs="Times New Roman"/>
                <w:sz w:val="28"/>
                <w:szCs w:val="28"/>
                <w:lang w:val="kk-KZ"/>
              </w:rPr>
              <m:t>K</m:t>
            </m:r>
          </m:e>
          <m:sub>
            <m:r>
              <w:rPr>
                <w:rFonts w:ascii="Cambria Math" w:hAnsi="Cambria Math" w:cs="Times New Roman"/>
                <w:sz w:val="28"/>
                <w:szCs w:val="28"/>
                <w:lang w:val="kk-KZ"/>
              </w:rPr>
              <m:t>o</m:t>
            </m:r>
          </m:sub>
        </m:sSub>
        <m:r>
          <w:rPr>
            <w:rFonts w:ascii="Cambria Math" w:hAnsi="Cambria Math" w:cs="Times New Roman"/>
            <w:sz w:val="28"/>
            <w:szCs w:val="28"/>
            <w:lang w:val="kk-KZ"/>
          </w:rPr>
          <m:t>∙</m:t>
        </m:r>
        <m:sSub>
          <m:sSubPr>
            <m:ctrlPr>
              <w:rPr>
                <w:rFonts w:ascii="Cambria Math" w:hAnsi="Cambria Math" w:cs="Times New Roman"/>
                <w:i/>
                <w:kern w:val="2"/>
                <w:sz w:val="28"/>
                <w:szCs w:val="28"/>
                <w:lang w:val="en-US" w:eastAsia="en-US"/>
                <w14:ligatures w14:val="standardContextual"/>
              </w:rPr>
            </m:ctrlPr>
          </m:sSubPr>
          <m:e>
            <m:r>
              <w:rPr>
                <w:rFonts w:ascii="Cambria Math" w:hAnsi="Cambria Math" w:cs="Times New Roman"/>
                <w:sz w:val="28"/>
                <w:szCs w:val="28"/>
                <w:lang w:val="kk-KZ"/>
              </w:rPr>
              <m:t>K</m:t>
            </m:r>
          </m:e>
          <m:sub>
            <m:r>
              <w:rPr>
                <w:rFonts w:ascii="Cambria Math" w:hAnsi="Cambria Math" w:cs="Times New Roman"/>
                <w:sz w:val="28"/>
                <w:szCs w:val="28"/>
                <w:lang w:val="kk-KZ"/>
              </w:rPr>
              <m:t>b</m:t>
            </m:r>
          </m:sub>
        </m:sSub>
        <m:r>
          <w:rPr>
            <w:rFonts w:ascii="Cambria Math" w:hAnsi="Cambria Math" w:cs="Times New Roman"/>
            <w:sz w:val="28"/>
            <w:szCs w:val="28"/>
            <w:lang w:val="kk-KZ"/>
          </w:rPr>
          <m:t>∙</m:t>
        </m:r>
        <m:sSub>
          <m:sSubPr>
            <m:ctrlPr>
              <w:rPr>
                <w:rFonts w:ascii="Cambria Math" w:hAnsi="Cambria Math" w:cs="Times New Roman"/>
                <w:i/>
                <w:kern w:val="2"/>
                <w:sz w:val="28"/>
                <w:szCs w:val="28"/>
                <w:lang w:val="en-US" w:eastAsia="en-US"/>
                <w14:ligatures w14:val="standardContextual"/>
              </w:rPr>
            </m:ctrlPr>
          </m:sSubPr>
          <m:e>
            <m:r>
              <w:rPr>
                <w:rFonts w:ascii="Cambria Math" w:hAnsi="Cambria Math" w:cs="Times New Roman"/>
                <w:sz w:val="28"/>
                <w:szCs w:val="28"/>
                <w:lang w:val="kk-KZ"/>
              </w:rPr>
              <m:t>E</m:t>
            </m:r>
          </m:e>
          <m:sub>
            <m:r>
              <w:rPr>
                <w:rFonts w:ascii="Cambria Math" w:hAnsi="Cambria Math" w:cs="Times New Roman"/>
                <w:sz w:val="28"/>
                <w:szCs w:val="28"/>
                <w:lang w:val="kk-KZ"/>
              </w:rPr>
              <m:t>o</m:t>
            </m:r>
          </m:sub>
        </m:sSub>
      </m:oMath>
      <w:r w:rsidR="00FE6AD1">
        <w:rPr>
          <w:rFonts w:ascii="Times New Roman" w:hAnsi="Times New Roman" w:cs="Times New Roman"/>
          <w:iCs/>
          <w:sz w:val="28"/>
          <w:szCs w:val="28"/>
          <w:lang w:val="kk-KZ"/>
        </w:rPr>
        <w:t>,</w:t>
      </w:r>
    </w:p>
    <w:p w14:paraId="5FE29BB1" w14:textId="77777777" w:rsidR="003E5BA5" w:rsidRDefault="003E5BA5" w:rsidP="00FE6AD1">
      <w:pPr>
        <w:spacing w:after="0" w:line="240" w:lineRule="auto"/>
        <w:ind w:firstLine="709"/>
        <w:jc w:val="center"/>
        <w:rPr>
          <w:rFonts w:ascii="Times New Roman" w:hAnsi="Times New Roman" w:cs="Times New Roman"/>
          <w:iCs/>
          <w:sz w:val="28"/>
          <w:szCs w:val="28"/>
          <w:lang w:val="kk-KZ"/>
        </w:rPr>
      </w:pPr>
    </w:p>
    <w:p w14:paraId="137BD176" w14:textId="77777777" w:rsidR="003E5BA5" w:rsidRDefault="00FE6AD1" w:rsidP="00FE6AD1">
      <w:pPr>
        <w:spacing w:after="0" w:line="240" w:lineRule="auto"/>
        <w:jc w:val="both"/>
        <w:rPr>
          <w:rFonts w:ascii="Times New Roman" w:hAnsi="Times New Roman" w:cs="Times New Roman"/>
          <w:iCs/>
          <w:sz w:val="28"/>
          <w:szCs w:val="28"/>
          <w:lang w:val="kk-KZ"/>
        </w:rPr>
      </w:pPr>
      <w:r>
        <w:rPr>
          <w:rFonts w:ascii="Times New Roman" w:hAnsi="Times New Roman" w:cs="Times New Roman"/>
          <w:iCs/>
          <w:sz w:val="28"/>
          <w:szCs w:val="28"/>
          <w:lang w:val="kk-KZ"/>
        </w:rPr>
        <w:t xml:space="preserve">мұнда – климаттық көрсеткіш; </w:t>
      </w:r>
      <w:r w:rsidR="00E5747D">
        <w:rPr>
          <w:rFonts w:ascii="Times New Roman" w:hAnsi="Times New Roman" w:cs="Times New Roman"/>
          <w:iCs/>
          <w:sz w:val="28"/>
          <w:szCs w:val="28"/>
          <w:lang w:val="kk-KZ"/>
        </w:rPr>
        <w:t>–</w:t>
      </w:r>
      <w:r>
        <w:rPr>
          <w:rFonts w:ascii="Times New Roman" w:hAnsi="Times New Roman" w:cs="Times New Roman"/>
          <w:iCs/>
          <w:sz w:val="28"/>
          <w:szCs w:val="28"/>
          <w:lang w:val="kk-KZ"/>
        </w:rPr>
        <w:t xml:space="preserve"> биологиялық көрсеткіш; </w:t>
      </w:r>
      <w:r w:rsidR="00E5747D">
        <w:rPr>
          <w:rFonts w:ascii="Times New Roman" w:hAnsi="Times New Roman" w:cs="Times New Roman"/>
          <w:iCs/>
          <w:sz w:val="28"/>
          <w:szCs w:val="28"/>
          <w:lang w:val="kk-KZ"/>
        </w:rPr>
        <w:t>–</w:t>
      </w:r>
      <w:r>
        <w:rPr>
          <w:rFonts w:ascii="Times New Roman" w:hAnsi="Times New Roman" w:cs="Times New Roman"/>
          <w:iCs/>
          <w:sz w:val="28"/>
          <w:szCs w:val="28"/>
          <w:lang w:val="kk-KZ"/>
        </w:rPr>
        <w:t xml:space="preserve"> су бетінен булану Н.Н. Ивановтың өрнегі бойынша анықталады:</w:t>
      </w:r>
    </w:p>
    <w:p w14:paraId="101F4E86" w14:textId="77777777" w:rsidR="003E5BA5" w:rsidRDefault="003E5BA5" w:rsidP="00FE6AD1">
      <w:pPr>
        <w:spacing w:after="0" w:line="240" w:lineRule="auto"/>
        <w:jc w:val="both"/>
        <w:rPr>
          <w:rFonts w:ascii="Times New Roman" w:hAnsi="Times New Roman" w:cs="Times New Roman"/>
          <w:iCs/>
          <w:sz w:val="28"/>
          <w:szCs w:val="28"/>
          <w:lang w:val="kk-KZ"/>
        </w:rPr>
      </w:pPr>
    </w:p>
    <w:p w14:paraId="1C141611" w14:textId="77777777" w:rsidR="003E5BA5" w:rsidRDefault="003861BB" w:rsidP="003E5BA5">
      <w:pPr>
        <w:spacing w:after="0" w:line="240" w:lineRule="auto"/>
        <w:jc w:val="center"/>
        <w:rPr>
          <w:rFonts w:ascii="Times New Roman" w:hAnsi="Times New Roman" w:cs="Times New Roman"/>
          <w:iCs/>
          <w:sz w:val="28"/>
          <w:szCs w:val="28"/>
          <w:lang w:val="kk-KZ"/>
        </w:rPr>
      </w:pPr>
      <m:oMath>
        <m:sSub>
          <m:sSubPr>
            <m:ctrlPr>
              <w:rPr>
                <w:rFonts w:ascii="Cambria Math" w:hAnsi="Cambria Math" w:cs="Times New Roman"/>
                <w:i/>
                <w:kern w:val="2"/>
                <w:sz w:val="28"/>
                <w:szCs w:val="28"/>
                <w:lang w:val="en-US" w:eastAsia="en-US"/>
                <w14:ligatures w14:val="standardContextual"/>
              </w:rPr>
            </m:ctrlPr>
          </m:sSubPr>
          <m:e>
            <m:r>
              <w:rPr>
                <w:rFonts w:ascii="Cambria Math" w:hAnsi="Cambria Math" w:cs="Times New Roman"/>
                <w:sz w:val="28"/>
                <w:szCs w:val="28"/>
                <w:lang w:val="kk-KZ"/>
              </w:rPr>
              <m:t>E</m:t>
            </m:r>
          </m:e>
          <m:sub>
            <m:r>
              <w:rPr>
                <w:rFonts w:ascii="Cambria Math" w:hAnsi="Cambria Math" w:cs="Times New Roman"/>
                <w:sz w:val="28"/>
                <w:szCs w:val="28"/>
                <w:lang w:val="kk-KZ"/>
              </w:rPr>
              <m:t>o</m:t>
            </m:r>
          </m:sub>
        </m:sSub>
        <m:r>
          <w:rPr>
            <w:rFonts w:ascii="Cambria Math" w:hAnsi="Cambria Math" w:cs="Times New Roman"/>
            <w:sz w:val="28"/>
            <w:szCs w:val="28"/>
            <w:lang w:val="kk-KZ"/>
          </w:rPr>
          <m:t>=0.0018∙</m:t>
        </m:r>
        <m:sSup>
          <m:sSupPr>
            <m:ctrlPr>
              <w:rPr>
                <w:rFonts w:ascii="Cambria Math" w:hAnsi="Cambria Math" w:cs="Times New Roman"/>
                <w:i/>
                <w:kern w:val="2"/>
                <w:sz w:val="28"/>
                <w:szCs w:val="28"/>
                <w:lang w:val="en-US" w:eastAsia="en-US"/>
                <w14:ligatures w14:val="standardContextual"/>
              </w:rPr>
            </m:ctrlPr>
          </m:sSupPr>
          <m:e>
            <m:d>
              <m:dPr>
                <m:ctrlPr>
                  <w:rPr>
                    <w:rFonts w:ascii="Cambria Math" w:hAnsi="Cambria Math" w:cs="Times New Roman"/>
                    <w:i/>
                    <w:kern w:val="2"/>
                    <w:sz w:val="28"/>
                    <w:szCs w:val="28"/>
                    <w:lang w:val="en-US" w:eastAsia="en-US"/>
                    <w14:ligatures w14:val="standardContextual"/>
                  </w:rPr>
                </m:ctrlPr>
              </m:dPr>
              <m:e>
                <m:r>
                  <w:rPr>
                    <w:rFonts w:ascii="Cambria Math" w:hAnsi="Cambria Math" w:cs="Times New Roman"/>
                    <w:sz w:val="28"/>
                    <w:szCs w:val="28"/>
                    <w:lang w:val="kk-KZ"/>
                  </w:rPr>
                  <m:t>25+t</m:t>
                </m:r>
              </m:e>
            </m:d>
          </m:e>
          <m:sup>
            <m:r>
              <w:rPr>
                <w:rFonts w:ascii="Cambria Math" w:hAnsi="Cambria Math" w:cs="Times New Roman"/>
                <w:sz w:val="28"/>
                <w:szCs w:val="28"/>
                <w:lang w:val="kk-KZ"/>
              </w:rPr>
              <m:t>2</m:t>
            </m:r>
          </m:sup>
        </m:sSup>
        <m:r>
          <w:rPr>
            <w:rFonts w:ascii="Cambria Math" w:hAnsi="Cambria Math" w:cs="Times New Roman"/>
            <w:sz w:val="28"/>
            <w:szCs w:val="28"/>
            <w:lang w:val="kk-KZ"/>
          </w:rPr>
          <m:t>∙(100-α)</m:t>
        </m:r>
      </m:oMath>
      <w:r w:rsidR="00FE6AD1">
        <w:rPr>
          <w:rFonts w:ascii="Times New Roman" w:hAnsi="Times New Roman" w:cs="Times New Roman"/>
          <w:iCs/>
          <w:sz w:val="28"/>
          <w:szCs w:val="28"/>
          <w:lang w:val="kk-KZ"/>
        </w:rPr>
        <w:t>,</w:t>
      </w:r>
    </w:p>
    <w:p w14:paraId="499F442C" w14:textId="77777777" w:rsidR="003E5BA5" w:rsidRDefault="003E5BA5" w:rsidP="00FE6AD1">
      <w:pPr>
        <w:spacing w:after="0" w:line="240" w:lineRule="auto"/>
        <w:jc w:val="both"/>
        <w:rPr>
          <w:rFonts w:ascii="Times New Roman" w:hAnsi="Times New Roman" w:cs="Times New Roman"/>
          <w:iCs/>
          <w:sz w:val="28"/>
          <w:szCs w:val="28"/>
          <w:lang w:val="kk-KZ"/>
        </w:rPr>
      </w:pPr>
    </w:p>
    <w:p w14:paraId="7E071616" w14:textId="77777777" w:rsidR="00FE6AD1" w:rsidRDefault="00FE6AD1" w:rsidP="00FE6AD1">
      <w:pPr>
        <w:spacing w:after="0" w:line="240" w:lineRule="auto"/>
        <w:jc w:val="both"/>
        <w:rPr>
          <w:rFonts w:ascii="Times New Roman" w:eastAsiaTheme="minorHAnsi" w:hAnsi="Times New Roman" w:cs="Times New Roman"/>
          <w:bCs/>
          <w:iCs/>
          <w:sz w:val="28"/>
          <w:szCs w:val="28"/>
          <w:lang w:val="kk-KZ"/>
        </w:rPr>
      </w:pPr>
      <w:r>
        <w:rPr>
          <w:rFonts w:ascii="Times New Roman" w:hAnsi="Times New Roman" w:cs="Times New Roman"/>
          <w:iCs/>
          <w:sz w:val="28"/>
          <w:szCs w:val="28"/>
          <w:lang w:val="kk-KZ"/>
        </w:rPr>
        <w:t xml:space="preserve">бұл жерде – орташа айлық ауа температурасы, </w:t>
      </w:r>
      <w:r>
        <w:rPr>
          <w:rFonts w:ascii="Times New Roman" w:hAnsi="Times New Roman" w:cs="Times New Roman"/>
          <w:iCs/>
          <w:sz w:val="28"/>
          <w:szCs w:val="28"/>
          <w:vertAlign w:val="superscript"/>
          <w:lang w:val="kk-KZ"/>
        </w:rPr>
        <w:t>о</w:t>
      </w:r>
      <w:r>
        <w:rPr>
          <w:rFonts w:ascii="Times New Roman" w:hAnsi="Times New Roman" w:cs="Times New Roman"/>
          <w:iCs/>
          <w:sz w:val="28"/>
          <w:szCs w:val="28"/>
          <w:lang w:val="kk-KZ"/>
        </w:rPr>
        <w:t xml:space="preserve">С; </w:t>
      </w:r>
      <m:oMath>
        <m:r>
          <w:rPr>
            <w:rFonts w:ascii="Cambria Math" w:hAnsi="Cambria Math" w:cs="Times New Roman"/>
            <w:sz w:val="28"/>
            <w:szCs w:val="28"/>
            <w:lang w:val="kk-KZ"/>
          </w:rPr>
          <m:t>α</m:t>
        </m:r>
      </m:oMath>
      <w:r>
        <w:rPr>
          <w:rFonts w:ascii="Times New Roman" w:hAnsi="Times New Roman" w:cs="Times New Roman"/>
          <w:iCs/>
          <w:sz w:val="28"/>
          <w:szCs w:val="28"/>
          <w:lang w:val="kk-KZ"/>
        </w:rPr>
        <w:t xml:space="preserve"> </w:t>
      </w:r>
      <w:r w:rsidR="00E5747D">
        <w:rPr>
          <w:rFonts w:ascii="Times New Roman" w:hAnsi="Times New Roman" w:cs="Times New Roman"/>
          <w:iCs/>
          <w:sz w:val="28"/>
          <w:szCs w:val="28"/>
          <w:lang w:val="kk-KZ"/>
        </w:rPr>
        <w:t>–</w:t>
      </w:r>
      <w:r>
        <w:rPr>
          <w:rFonts w:ascii="Times New Roman" w:hAnsi="Times New Roman" w:cs="Times New Roman"/>
          <w:iCs/>
          <w:sz w:val="28"/>
          <w:szCs w:val="28"/>
          <w:lang w:val="kk-KZ"/>
        </w:rPr>
        <w:t xml:space="preserve"> орташа айлық салыстырмалы ылғалдылық, %.</w:t>
      </w:r>
    </w:p>
    <w:p w14:paraId="70E73C7B" w14:textId="151503FF" w:rsidR="00FE6AD1" w:rsidRDefault="00FE6AD1" w:rsidP="00FE6AD1">
      <w:pPr>
        <w:spacing w:after="0" w:line="240" w:lineRule="auto"/>
        <w:ind w:firstLine="709"/>
        <w:jc w:val="both"/>
        <w:rPr>
          <w:rFonts w:ascii="Times New Roman" w:hAnsi="Times New Roman"/>
          <w:sz w:val="28"/>
          <w:szCs w:val="28"/>
          <w:lang w:val="kk-KZ"/>
        </w:rPr>
      </w:pPr>
      <w:r>
        <w:rPr>
          <w:rFonts w:ascii="Times New Roman" w:hAnsi="Times New Roman" w:cs="Times New Roman"/>
          <w:sz w:val="28"/>
          <w:lang w:val="kk-KZ"/>
        </w:rPr>
        <w:t>Өндірістік</w:t>
      </w:r>
      <w:r w:rsidR="0016615E">
        <w:rPr>
          <w:rFonts w:ascii="Times New Roman" w:hAnsi="Times New Roman" w:cs="Times New Roman"/>
          <w:sz w:val="28"/>
          <w:lang w:val="kk-KZ"/>
        </w:rPr>
        <w:t xml:space="preserve"> </w:t>
      </w:r>
      <w:r w:rsidR="00E5747D">
        <w:rPr>
          <w:rFonts w:ascii="Times New Roman" w:hAnsi="Times New Roman" w:cs="Times New Roman"/>
          <w:sz w:val="28"/>
          <w:lang w:val="kk-KZ"/>
        </w:rPr>
        <w:t>–</w:t>
      </w:r>
      <w:r w:rsidR="0016615E">
        <w:rPr>
          <w:rFonts w:ascii="Times New Roman" w:hAnsi="Times New Roman" w:cs="Times New Roman"/>
          <w:sz w:val="28"/>
          <w:lang w:val="kk-KZ"/>
        </w:rPr>
        <w:t xml:space="preserve"> </w:t>
      </w:r>
      <w:r>
        <w:rPr>
          <w:rFonts w:ascii="Times New Roman" w:hAnsi="Times New Roman" w:cs="Times New Roman"/>
          <w:sz w:val="28"/>
          <w:lang w:val="kk-KZ"/>
        </w:rPr>
        <w:t xml:space="preserve">тәжірибе зерттеу  жүргізу кезіндегі ауылшаруашылық дақылдарын суару режимі және мөлшері    Қазақ су шаруашылық ғылыми зерттеу иниститутының  ғылыми қызметкерлері </w:t>
      </w:r>
      <w:r w:rsidRPr="00FE6AD1">
        <w:rPr>
          <w:rFonts w:ascii="Times New Roman" w:hAnsi="Times New Roman"/>
          <w:sz w:val="28"/>
          <w:szCs w:val="28"/>
          <w:lang w:val="kk-KZ"/>
        </w:rPr>
        <w:t>С.</w:t>
      </w:r>
      <w:r>
        <w:rPr>
          <w:rFonts w:ascii="Times New Roman" w:hAnsi="Times New Roman"/>
          <w:sz w:val="28"/>
          <w:szCs w:val="28"/>
          <w:lang w:val="kk-KZ"/>
        </w:rPr>
        <w:t xml:space="preserve"> </w:t>
      </w:r>
      <w:r w:rsidRPr="00FE6AD1">
        <w:rPr>
          <w:rFonts w:ascii="Times New Roman" w:hAnsi="Times New Roman"/>
          <w:sz w:val="28"/>
          <w:szCs w:val="28"/>
          <w:lang w:val="kk-KZ"/>
        </w:rPr>
        <w:t>Р. Ибатуллин, Р.</w:t>
      </w:r>
      <w:r>
        <w:rPr>
          <w:rFonts w:ascii="Times New Roman" w:hAnsi="Times New Roman"/>
          <w:sz w:val="28"/>
          <w:szCs w:val="28"/>
          <w:lang w:val="kk-KZ"/>
        </w:rPr>
        <w:t xml:space="preserve"> </w:t>
      </w:r>
      <w:r w:rsidRPr="00FE6AD1">
        <w:rPr>
          <w:rFonts w:ascii="Times New Roman" w:hAnsi="Times New Roman"/>
          <w:sz w:val="28"/>
          <w:szCs w:val="28"/>
          <w:lang w:val="kk-KZ"/>
        </w:rPr>
        <w:t>А. Кван, А.</w:t>
      </w:r>
      <w:r>
        <w:rPr>
          <w:rFonts w:ascii="Times New Roman" w:hAnsi="Times New Roman"/>
          <w:sz w:val="28"/>
          <w:szCs w:val="28"/>
          <w:lang w:val="kk-KZ"/>
        </w:rPr>
        <w:t xml:space="preserve"> </w:t>
      </w:r>
      <w:r w:rsidRPr="00FE6AD1">
        <w:rPr>
          <w:rFonts w:ascii="Times New Roman" w:hAnsi="Times New Roman"/>
          <w:sz w:val="28"/>
          <w:szCs w:val="28"/>
          <w:lang w:val="kk-KZ"/>
        </w:rPr>
        <w:t>И. Парамонов, Н.</w:t>
      </w:r>
      <w:r>
        <w:rPr>
          <w:rFonts w:ascii="Times New Roman" w:hAnsi="Times New Roman"/>
          <w:sz w:val="28"/>
          <w:szCs w:val="28"/>
          <w:lang w:val="kk-KZ"/>
        </w:rPr>
        <w:t xml:space="preserve"> </w:t>
      </w:r>
      <w:r w:rsidRPr="00FE6AD1">
        <w:rPr>
          <w:rFonts w:ascii="Times New Roman" w:hAnsi="Times New Roman"/>
          <w:sz w:val="28"/>
          <w:szCs w:val="28"/>
          <w:lang w:val="kk-KZ"/>
        </w:rPr>
        <w:t xml:space="preserve">Н. </w:t>
      </w:r>
      <w:r>
        <w:rPr>
          <w:rFonts w:ascii="Times New Roman" w:hAnsi="Times New Roman" w:cs="Times New Roman"/>
          <w:sz w:val="28"/>
          <w:lang w:val="kk-KZ"/>
        </w:rPr>
        <w:t xml:space="preserve"> </w:t>
      </w:r>
      <w:r w:rsidRPr="00FE6AD1">
        <w:rPr>
          <w:rFonts w:ascii="Times New Roman" w:hAnsi="Times New Roman"/>
          <w:sz w:val="28"/>
          <w:szCs w:val="28"/>
          <w:lang w:val="kk-KZ"/>
        </w:rPr>
        <w:t>Балгабаев</w:t>
      </w:r>
      <w:r>
        <w:rPr>
          <w:rFonts w:ascii="Times New Roman" w:hAnsi="Times New Roman"/>
          <w:sz w:val="28"/>
          <w:szCs w:val="28"/>
          <w:lang w:val="kk-KZ"/>
        </w:rPr>
        <w:t xml:space="preserve"> дайындаған «</w:t>
      </w:r>
      <w:r w:rsidRPr="00FE6AD1">
        <w:rPr>
          <w:rFonts w:ascii="Times New Roman" w:hAnsi="Times New Roman"/>
          <w:sz w:val="28"/>
          <w:szCs w:val="28"/>
          <w:lang w:val="kk-KZ"/>
        </w:rPr>
        <w:t>Нормирование орошения в водохозяйственных бассейнах Казахстана</w:t>
      </w:r>
      <w:r>
        <w:rPr>
          <w:rFonts w:ascii="Times New Roman" w:hAnsi="Times New Roman"/>
          <w:sz w:val="28"/>
          <w:szCs w:val="28"/>
          <w:lang w:val="kk-KZ"/>
        </w:rPr>
        <w:t>»</w:t>
      </w:r>
      <w:r w:rsidR="00EC2D5E" w:rsidRPr="00EC2D5E">
        <w:rPr>
          <w:rFonts w:ascii="Times New Roman" w:hAnsi="Times New Roman"/>
          <w:sz w:val="28"/>
          <w:szCs w:val="28"/>
          <w:lang w:val="kk-KZ"/>
        </w:rPr>
        <w:t xml:space="preserve"> [100]</w:t>
      </w:r>
      <w:r>
        <w:rPr>
          <w:rFonts w:ascii="Times New Roman" w:hAnsi="Times New Roman"/>
          <w:sz w:val="28"/>
          <w:szCs w:val="28"/>
          <w:lang w:val="kk-KZ"/>
        </w:rPr>
        <w:t xml:space="preserve"> және Ж. С. Мұстафаев, А. Р. Рябцевтың «Адаптивно</w:t>
      </w:r>
      <w:r w:rsidR="00397148">
        <w:rPr>
          <w:rFonts w:ascii="Times New Roman" w:hAnsi="Times New Roman"/>
          <w:sz w:val="28"/>
          <w:szCs w:val="28"/>
          <w:lang w:val="kk-KZ"/>
        </w:rPr>
        <w:t xml:space="preserve"> </w:t>
      </w:r>
      <w:r w:rsidR="00E5747D">
        <w:rPr>
          <w:rFonts w:ascii="Times New Roman" w:hAnsi="Times New Roman"/>
          <w:sz w:val="28"/>
          <w:szCs w:val="28"/>
          <w:lang w:val="kk-KZ"/>
        </w:rPr>
        <w:t>–</w:t>
      </w:r>
      <w:r w:rsidR="00397148">
        <w:rPr>
          <w:rFonts w:ascii="Times New Roman" w:hAnsi="Times New Roman"/>
          <w:sz w:val="28"/>
          <w:szCs w:val="28"/>
          <w:lang w:val="kk-KZ"/>
        </w:rPr>
        <w:t xml:space="preserve"> </w:t>
      </w:r>
      <w:r>
        <w:rPr>
          <w:rFonts w:ascii="Times New Roman" w:hAnsi="Times New Roman"/>
          <w:sz w:val="28"/>
          <w:szCs w:val="28"/>
          <w:lang w:val="kk-KZ"/>
        </w:rPr>
        <w:t>ландшафтные мелиорации земель в Казахстане» ғылыми еңбектерінің негізінде, зерттеу жылдардың климаттық жағдайына және жеке шаруашылықтың мүмкіншіліктерін ескере отырып анықталды</w:t>
      </w:r>
      <w:r w:rsidR="00EC2D5E" w:rsidRPr="00EC2D5E">
        <w:rPr>
          <w:rFonts w:ascii="Times New Roman" w:hAnsi="Times New Roman"/>
          <w:sz w:val="28"/>
          <w:szCs w:val="28"/>
          <w:lang w:val="kk-KZ"/>
        </w:rPr>
        <w:t xml:space="preserve"> [101]</w:t>
      </w:r>
      <w:r>
        <w:rPr>
          <w:rFonts w:ascii="Times New Roman" w:hAnsi="Times New Roman"/>
          <w:sz w:val="28"/>
          <w:szCs w:val="28"/>
          <w:lang w:val="kk-KZ"/>
        </w:rPr>
        <w:t xml:space="preserve">. </w:t>
      </w:r>
    </w:p>
    <w:p w14:paraId="72082980" w14:textId="77777777" w:rsidR="00FE6AD1" w:rsidRDefault="00FE6AD1" w:rsidP="00FE6AD1">
      <w:pPr>
        <w:spacing w:after="0" w:line="240" w:lineRule="auto"/>
        <w:ind w:firstLine="709"/>
        <w:jc w:val="both"/>
        <w:rPr>
          <w:rFonts w:ascii="Times New Roman" w:hAnsi="Times New Roman"/>
          <w:sz w:val="28"/>
          <w:szCs w:val="28"/>
          <w:lang w:val="kk-KZ"/>
        </w:rPr>
      </w:pPr>
    </w:p>
    <w:p w14:paraId="3E2D0637" w14:textId="77777777" w:rsidR="00FE6AD1" w:rsidRPr="00DC2814" w:rsidRDefault="00FE6AD1" w:rsidP="00FE6AD1">
      <w:pPr>
        <w:spacing w:after="0" w:line="240" w:lineRule="auto"/>
        <w:ind w:firstLine="709"/>
        <w:jc w:val="both"/>
        <w:rPr>
          <w:rFonts w:ascii="Times New Roman" w:hAnsi="Times New Roman" w:cs="Times New Roman"/>
          <w:sz w:val="28"/>
          <w:szCs w:val="28"/>
          <w:lang w:val="kk-KZ"/>
        </w:rPr>
      </w:pPr>
      <w:r w:rsidRPr="00DC2814">
        <w:rPr>
          <w:rFonts w:ascii="Times New Roman" w:hAnsi="Times New Roman" w:cs="Times New Roman"/>
          <w:sz w:val="28"/>
          <w:szCs w:val="28"/>
          <w:lang w:val="kk-KZ"/>
        </w:rPr>
        <w:t>4.2.3 Өндірістік</w:t>
      </w:r>
      <w:r w:rsidR="006B092D" w:rsidRPr="00DC2814">
        <w:rPr>
          <w:rFonts w:ascii="Times New Roman" w:hAnsi="Times New Roman" w:cs="Times New Roman"/>
          <w:sz w:val="28"/>
          <w:szCs w:val="28"/>
          <w:lang w:val="kk-KZ"/>
        </w:rPr>
        <w:t xml:space="preserve"> </w:t>
      </w:r>
      <w:r w:rsidR="00E5747D" w:rsidRPr="00DC2814">
        <w:rPr>
          <w:rFonts w:ascii="Times New Roman" w:hAnsi="Times New Roman" w:cs="Times New Roman"/>
          <w:sz w:val="28"/>
          <w:szCs w:val="28"/>
          <w:lang w:val="kk-KZ"/>
        </w:rPr>
        <w:t>–</w:t>
      </w:r>
      <w:r w:rsidR="006B092D" w:rsidRPr="00DC2814">
        <w:rPr>
          <w:rFonts w:ascii="Times New Roman" w:hAnsi="Times New Roman" w:cs="Times New Roman"/>
          <w:sz w:val="28"/>
          <w:szCs w:val="28"/>
          <w:lang w:val="kk-KZ"/>
        </w:rPr>
        <w:t xml:space="preserve"> </w:t>
      </w:r>
      <w:r w:rsidRPr="00DC2814">
        <w:rPr>
          <w:rFonts w:ascii="Times New Roman" w:hAnsi="Times New Roman" w:cs="Times New Roman"/>
          <w:sz w:val="28"/>
          <w:szCs w:val="28"/>
          <w:lang w:val="kk-KZ"/>
        </w:rPr>
        <w:t>тәжір</w:t>
      </w:r>
      <w:r w:rsidR="0082001C" w:rsidRPr="00DC2814">
        <w:rPr>
          <w:rFonts w:ascii="Times New Roman" w:hAnsi="Times New Roman" w:cs="Times New Roman"/>
          <w:sz w:val="28"/>
          <w:szCs w:val="28"/>
          <w:lang w:val="kk-KZ"/>
        </w:rPr>
        <w:t>и</w:t>
      </w:r>
      <w:r w:rsidRPr="00DC2814">
        <w:rPr>
          <w:rFonts w:ascii="Times New Roman" w:hAnsi="Times New Roman" w:cs="Times New Roman"/>
          <w:sz w:val="28"/>
          <w:szCs w:val="28"/>
          <w:lang w:val="kk-KZ"/>
        </w:rPr>
        <w:t>белік егістік танаптың табиғи</w:t>
      </w:r>
      <w:r w:rsidR="006B092D" w:rsidRPr="00DC2814">
        <w:rPr>
          <w:rFonts w:ascii="Times New Roman" w:hAnsi="Times New Roman" w:cs="Times New Roman"/>
          <w:sz w:val="28"/>
          <w:szCs w:val="28"/>
          <w:lang w:val="kk-KZ"/>
        </w:rPr>
        <w:t xml:space="preserve"> </w:t>
      </w:r>
      <w:r w:rsidR="00E5747D" w:rsidRPr="00DC2814">
        <w:rPr>
          <w:rFonts w:ascii="Times New Roman" w:hAnsi="Times New Roman" w:cs="Times New Roman"/>
          <w:sz w:val="28"/>
          <w:szCs w:val="28"/>
          <w:lang w:val="kk-KZ"/>
        </w:rPr>
        <w:t>–</w:t>
      </w:r>
      <w:r w:rsidR="006B092D" w:rsidRPr="00DC2814">
        <w:rPr>
          <w:rFonts w:ascii="Times New Roman" w:hAnsi="Times New Roman" w:cs="Times New Roman"/>
          <w:sz w:val="28"/>
          <w:szCs w:val="28"/>
          <w:lang w:val="kk-KZ"/>
        </w:rPr>
        <w:t xml:space="preserve"> </w:t>
      </w:r>
      <w:r w:rsidRPr="00DC2814">
        <w:rPr>
          <w:rFonts w:ascii="Times New Roman" w:hAnsi="Times New Roman" w:cs="Times New Roman"/>
          <w:sz w:val="28"/>
          <w:szCs w:val="28"/>
          <w:lang w:val="kk-KZ"/>
        </w:rPr>
        <w:t>климаттық жағдайы</w:t>
      </w:r>
    </w:p>
    <w:p w14:paraId="6054496A" w14:textId="77777777" w:rsidR="00FE6AD1" w:rsidRDefault="00FE6AD1" w:rsidP="00FE6AD1">
      <w:pPr>
        <w:spacing w:after="0" w:line="240" w:lineRule="auto"/>
        <w:ind w:firstLine="567"/>
        <w:jc w:val="both"/>
        <w:rPr>
          <w:rFonts w:ascii="Times New Roman" w:hAnsi="Times New Roman" w:cs="Times New Roman"/>
          <w:sz w:val="28"/>
          <w:szCs w:val="24"/>
          <w:lang w:val="kk-KZ"/>
        </w:rPr>
      </w:pPr>
      <w:r>
        <w:rPr>
          <w:rFonts w:ascii="Times New Roman" w:hAnsi="Times New Roman" w:cs="Times New Roman"/>
          <w:sz w:val="28"/>
          <w:lang w:val="kk-KZ"/>
        </w:rPr>
        <w:t>Сырдар</w:t>
      </w:r>
      <w:r w:rsidR="006B092D">
        <w:rPr>
          <w:rFonts w:ascii="Times New Roman" w:hAnsi="Times New Roman" w:cs="Times New Roman"/>
          <w:sz w:val="28"/>
          <w:lang w:val="kk-KZ"/>
        </w:rPr>
        <w:t>и</w:t>
      </w:r>
      <w:r>
        <w:rPr>
          <w:rFonts w:ascii="Times New Roman" w:hAnsi="Times New Roman" w:cs="Times New Roman"/>
          <w:sz w:val="28"/>
          <w:lang w:val="kk-KZ"/>
        </w:rPr>
        <w:t xml:space="preserve">я өзенінің төменгі сағасына орналасқан Қызылорда облысының Шиелі ауданынына қарасты Ы. Жахаев ауылшаруашылық жерінің ауа </w:t>
      </w:r>
      <w:r w:rsidR="00E5747D">
        <w:rPr>
          <w:rFonts w:ascii="Times New Roman" w:hAnsi="Times New Roman" w:cs="Times New Roman"/>
          <w:sz w:val="28"/>
          <w:lang w:val="kk-KZ"/>
        </w:rPr>
        <w:t>–</w:t>
      </w:r>
      <w:r>
        <w:rPr>
          <w:rFonts w:ascii="Times New Roman" w:hAnsi="Times New Roman" w:cs="Times New Roman"/>
          <w:sz w:val="28"/>
          <w:lang w:val="kk-KZ"/>
        </w:rPr>
        <w:t xml:space="preserve"> райы жағдайын Шиелі метеорологиялық бекет</w:t>
      </w:r>
      <w:r w:rsidR="0082001C">
        <w:rPr>
          <w:rFonts w:ascii="Times New Roman" w:hAnsi="Times New Roman" w:cs="Times New Roman"/>
          <w:sz w:val="28"/>
          <w:lang w:val="kk-KZ"/>
        </w:rPr>
        <w:t>т</w:t>
      </w:r>
      <w:r>
        <w:rPr>
          <w:rFonts w:ascii="Times New Roman" w:hAnsi="Times New Roman" w:cs="Times New Roman"/>
          <w:sz w:val="28"/>
          <w:lang w:val="kk-KZ"/>
        </w:rPr>
        <w:t>ерінің көп жылдық мәліметтерімен сипатауға болады.</w:t>
      </w:r>
    </w:p>
    <w:p w14:paraId="1C9154C1" w14:textId="77777777" w:rsidR="00FE6AD1" w:rsidRDefault="00FE6AD1" w:rsidP="00FE6AD1">
      <w:pPr>
        <w:spacing w:after="0" w:line="240" w:lineRule="auto"/>
        <w:ind w:firstLine="567"/>
        <w:jc w:val="both"/>
        <w:rPr>
          <w:rFonts w:ascii="Times New Roman" w:hAnsi="Times New Roman" w:cs="Times New Roman"/>
          <w:sz w:val="28"/>
          <w:lang w:val="kk-KZ"/>
        </w:rPr>
      </w:pPr>
      <w:r>
        <w:rPr>
          <w:rFonts w:ascii="Times New Roman" w:hAnsi="Times New Roman" w:cs="Times New Roman"/>
          <w:sz w:val="28"/>
          <w:lang w:val="kk-KZ"/>
        </w:rPr>
        <w:lastRenderedPageBreak/>
        <w:t xml:space="preserve">Жалпы Шиелі ауданының ауа </w:t>
      </w:r>
      <w:r w:rsidR="00E5747D">
        <w:rPr>
          <w:rFonts w:ascii="Times New Roman" w:hAnsi="Times New Roman" w:cs="Times New Roman"/>
          <w:sz w:val="28"/>
          <w:lang w:val="kk-KZ"/>
        </w:rPr>
        <w:t>–</w:t>
      </w:r>
      <w:r>
        <w:rPr>
          <w:rFonts w:ascii="Times New Roman" w:hAnsi="Times New Roman" w:cs="Times New Roman"/>
          <w:sz w:val="28"/>
          <w:lang w:val="kk-KZ"/>
        </w:rPr>
        <w:t xml:space="preserve"> райы жазда өте ыстық, қысы қатты суық келеді. Егіске қолайлы кезең сәуір айынан бастап қазан айының ортасына дейін созылады. Ең ыстық мезгіл шілде айы, ең салқын мезгіл қаңтар мен ақпан айлары саналады.</w:t>
      </w:r>
    </w:p>
    <w:p w14:paraId="0E6D4383" w14:textId="77777777" w:rsidR="00FE6AD1" w:rsidRDefault="00FE6AD1" w:rsidP="00FE6AD1">
      <w:pPr>
        <w:spacing w:after="0" w:line="240" w:lineRule="auto"/>
        <w:ind w:firstLine="567"/>
        <w:jc w:val="both"/>
        <w:rPr>
          <w:rFonts w:ascii="Times New Roman" w:hAnsi="Times New Roman" w:cs="Times New Roman"/>
          <w:sz w:val="28"/>
          <w:lang w:val="kk-KZ"/>
        </w:rPr>
      </w:pPr>
      <w:r>
        <w:rPr>
          <w:rFonts w:ascii="Times New Roman" w:hAnsi="Times New Roman" w:cs="Times New Roman"/>
          <w:sz w:val="28"/>
          <w:lang w:val="kk-KZ"/>
        </w:rPr>
        <w:t>Аудан көлемінде кейбір жылдары ғана болмаса жалпы жауын – шашын өте аз түседі. Ылғал көбінесе қыс және көктем айларында түседі.</w:t>
      </w:r>
    </w:p>
    <w:p w14:paraId="10C3B270" w14:textId="77777777" w:rsidR="00FE6AD1" w:rsidRDefault="00FE6AD1" w:rsidP="00FE6AD1">
      <w:pPr>
        <w:spacing w:after="0" w:line="240" w:lineRule="auto"/>
        <w:ind w:firstLine="567"/>
        <w:jc w:val="both"/>
        <w:rPr>
          <w:rFonts w:ascii="Times New Roman" w:hAnsi="Times New Roman" w:cs="Times New Roman"/>
          <w:sz w:val="28"/>
          <w:lang w:val="kk-KZ"/>
        </w:rPr>
      </w:pPr>
      <w:r>
        <w:rPr>
          <w:rFonts w:ascii="Times New Roman" w:hAnsi="Times New Roman" w:cs="Times New Roman"/>
          <w:sz w:val="28"/>
          <w:lang w:val="kk-KZ"/>
        </w:rPr>
        <w:t>Сырдар</w:t>
      </w:r>
      <w:r w:rsidR="006B092D">
        <w:rPr>
          <w:rFonts w:ascii="Times New Roman" w:hAnsi="Times New Roman" w:cs="Times New Roman"/>
          <w:sz w:val="28"/>
          <w:lang w:val="kk-KZ"/>
        </w:rPr>
        <w:t>и</w:t>
      </w:r>
      <w:r>
        <w:rPr>
          <w:rFonts w:ascii="Times New Roman" w:hAnsi="Times New Roman" w:cs="Times New Roman"/>
          <w:sz w:val="28"/>
          <w:lang w:val="kk-KZ"/>
        </w:rPr>
        <w:t>я өзенінің төменгі сағасының суармалау алқабындағы орналасқан Қызылорда облысының Шиелі ауданынына қарасты Ы. Жахаев ауылшаруашылық жерінің  су</w:t>
      </w:r>
      <w:r w:rsidR="008C4969">
        <w:rPr>
          <w:rFonts w:ascii="Times New Roman" w:hAnsi="Times New Roman" w:cs="Times New Roman"/>
          <w:sz w:val="28"/>
          <w:lang w:val="kk-KZ"/>
        </w:rPr>
        <w:t xml:space="preserve"> </w:t>
      </w:r>
      <w:r w:rsidR="00E5747D">
        <w:rPr>
          <w:rFonts w:ascii="Times New Roman" w:hAnsi="Times New Roman" w:cs="Times New Roman"/>
          <w:sz w:val="28"/>
          <w:lang w:val="kk-KZ"/>
        </w:rPr>
        <w:t>–</w:t>
      </w:r>
      <w:r w:rsidR="008C4969">
        <w:rPr>
          <w:rFonts w:ascii="Times New Roman" w:hAnsi="Times New Roman" w:cs="Times New Roman"/>
          <w:sz w:val="28"/>
          <w:lang w:val="kk-KZ"/>
        </w:rPr>
        <w:t xml:space="preserve"> </w:t>
      </w:r>
      <w:r>
        <w:rPr>
          <w:rFonts w:ascii="Times New Roman" w:hAnsi="Times New Roman" w:cs="Times New Roman"/>
          <w:sz w:val="28"/>
          <w:lang w:val="kk-KZ"/>
        </w:rPr>
        <w:t>тұз теңгермесін зерттеу кезінде 2020</w:t>
      </w:r>
      <w:r w:rsidR="00397148">
        <w:rPr>
          <w:rFonts w:ascii="Times New Roman" w:hAnsi="Times New Roman" w:cs="Times New Roman"/>
          <w:sz w:val="28"/>
          <w:lang w:val="kk-KZ"/>
        </w:rPr>
        <w:t xml:space="preserve"> </w:t>
      </w:r>
      <w:r w:rsidR="00E5747D">
        <w:rPr>
          <w:rFonts w:ascii="Times New Roman" w:hAnsi="Times New Roman" w:cs="Times New Roman"/>
          <w:sz w:val="28"/>
          <w:lang w:val="kk-KZ"/>
        </w:rPr>
        <w:t>–</w:t>
      </w:r>
      <w:r w:rsidR="00397148">
        <w:rPr>
          <w:rFonts w:ascii="Times New Roman" w:hAnsi="Times New Roman" w:cs="Times New Roman"/>
          <w:sz w:val="28"/>
          <w:lang w:val="kk-KZ"/>
        </w:rPr>
        <w:t xml:space="preserve"> </w:t>
      </w:r>
      <w:r>
        <w:rPr>
          <w:rFonts w:ascii="Times New Roman" w:hAnsi="Times New Roman" w:cs="Times New Roman"/>
          <w:sz w:val="28"/>
          <w:lang w:val="kk-KZ"/>
        </w:rPr>
        <w:t>2022 жылдардағы Шиелі метеорологиялық бекетінің орташа айлық ау температурасы және салыстырмалы ылғалдылығы, атмосфералық жауын</w:t>
      </w:r>
      <w:r w:rsidR="00397148">
        <w:rPr>
          <w:rFonts w:ascii="Times New Roman" w:hAnsi="Times New Roman" w:cs="Times New Roman"/>
          <w:sz w:val="28"/>
          <w:lang w:val="kk-KZ"/>
        </w:rPr>
        <w:t xml:space="preserve"> </w:t>
      </w:r>
      <w:r w:rsidR="00E5747D">
        <w:rPr>
          <w:rFonts w:ascii="Times New Roman" w:hAnsi="Times New Roman" w:cs="Times New Roman"/>
          <w:sz w:val="28"/>
          <w:lang w:val="kk-KZ"/>
        </w:rPr>
        <w:t>–</w:t>
      </w:r>
      <w:r>
        <w:rPr>
          <w:rFonts w:ascii="Times New Roman" w:hAnsi="Times New Roman" w:cs="Times New Roman"/>
          <w:sz w:val="28"/>
          <w:lang w:val="kk-KZ"/>
        </w:rPr>
        <w:t xml:space="preserve">шашын туралы мәлімметтер пайдаланылды (кесте </w:t>
      </w:r>
      <w:r w:rsidR="0016615E">
        <w:rPr>
          <w:rFonts w:ascii="Times New Roman" w:hAnsi="Times New Roman" w:cs="Times New Roman"/>
          <w:sz w:val="28"/>
          <w:lang w:val="kk-KZ"/>
        </w:rPr>
        <w:t xml:space="preserve">– </w:t>
      </w:r>
      <w:r>
        <w:rPr>
          <w:rFonts w:ascii="Times New Roman" w:hAnsi="Times New Roman" w:cs="Times New Roman"/>
          <w:sz w:val="28"/>
          <w:lang w:val="kk-KZ"/>
        </w:rPr>
        <w:t>2</w:t>
      </w:r>
      <w:r w:rsidR="00D82159">
        <w:rPr>
          <w:rFonts w:ascii="Times New Roman" w:hAnsi="Times New Roman" w:cs="Times New Roman"/>
          <w:sz w:val="28"/>
          <w:lang w:val="kk-KZ"/>
        </w:rPr>
        <w:t>7</w:t>
      </w:r>
      <w:r>
        <w:rPr>
          <w:rFonts w:ascii="Times New Roman" w:hAnsi="Times New Roman" w:cs="Times New Roman"/>
          <w:sz w:val="28"/>
          <w:lang w:val="kk-KZ"/>
        </w:rPr>
        <w:t>).</w:t>
      </w:r>
    </w:p>
    <w:p w14:paraId="3EA12EDB" w14:textId="77777777" w:rsidR="00FE6AD1" w:rsidRDefault="00FE6AD1" w:rsidP="00FE6AD1">
      <w:pPr>
        <w:spacing w:after="0" w:line="240" w:lineRule="auto"/>
        <w:ind w:firstLine="567"/>
        <w:jc w:val="both"/>
        <w:rPr>
          <w:rFonts w:ascii="Times New Roman" w:hAnsi="Times New Roman" w:cs="Times New Roman"/>
          <w:sz w:val="28"/>
          <w:lang w:val="kk-KZ"/>
        </w:rPr>
      </w:pPr>
    </w:p>
    <w:p w14:paraId="488F5BED" w14:textId="77777777" w:rsidR="00FE6AD1" w:rsidRDefault="00FE6AD1" w:rsidP="00FE6AD1">
      <w:pPr>
        <w:spacing w:after="0" w:line="240" w:lineRule="auto"/>
        <w:ind w:firstLine="567"/>
        <w:jc w:val="both"/>
        <w:rPr>
          <w:rFonts w:ascii="Times New Roman" w:hAnsi="Times New Roman" w:cs="Times New Roman"/>
          <w:sz w:val="28"/>
          <w:lang w:val="kk-KZ"/>
        </w:rPr>
      </w:pPr>
      <w:r>
        <w:rPr>
          <w:rFonts w:ascii="Times New Roman" w:hAnsi="Times New Roman" w:cs="Times New Roman"/>
          <w:sz w:val="28"/>
          <w:lang w:val="kk-KZ"/>
        </w:rPr>
        <w:t>Кесте 2</w:t>
      </w:r>
      <w:r w:rsidR="00D82159">
        <w:rPr>
          <w:rFonts w:ascii="Times New Roman" w:hAnsi="Times New Roman" w:cs="Times New Roman"/>
          <w:sz w:val="28"/>
          <w:lang w:val="kk-KZ"/>
        </w:rPr>
        <w:t>7</w:t>
      </w:r>
      <w:r>
        <w:rPr>
          <w:rFonts w:ascii="Times New Roman" w:hAnsi="Times New Roman" w:cs="Times New Roman"/>
          <w:sz w:val="28"/>
          <w:lang w:val="kk-KZ"/>
        </w:rPr>
        <w:t xml:space="preserve"> – Шиелі метеорологиялық бекетінің 2020</w:t>
      </w:r>
      <w:r w:rsidR="00397148">
        <w:rPr>
          <w:rFonts w:ascii="Times New Roman" w:hAnsi="Times New Roman" w:cs="Times New Roman"/>
          <w:sz w:val="28"/>
          <w:lang w:val="kk-KZ"/>
        </w:rPr>
        <w:t xml:space="preserve"> </w:t>
      </w:r>
      <w:r w:rsidR="00E5747D">
        <w:rPr>
          <w:rFonts w:ascii="Times New Roman" w:hAnsi="Times New Roman" w:cs="Times New Roman"/>
          <w:sz w:val="28"/>
          <w:lang w:val="kk-KZ"/>
        </w:rPr>
        <w:t>–</w:t>
      </w:r>
      <w:r w:rsidR="00397148">
        <w:rPr>
          <w:rFonts w:ascii="Times New Roman" w:hAnsi="Times New Roman" w:cs="Times New Roman"/>
          <w:sz w:val="28"/>
          <w:lang w:val="kk-KZ"/>
        </w:rPr>
        <w:t xml:space="preserve"> </w:t>
      </w:r>
      <w:r>
        <w:rPr>
          <w:rFonts w:ascii="Times New Roman" w:hAnsi="Times New Roman" w:cs="Times New Roman"/>
          <w:sz w:val="28"/>
          <w:lang w:val="kk-KZ"/>
        </w:rPr>
        <w:t xml:space="preserve">2022 жылдар аралығындағы ауа </w:t>
      </w:r>
      <w:r w:rsidR="00E5747D">
        <w:rPr>
          <w:rFonts w:ascii="Times New Roman" w:hAnsi="Times New Roman" w:cs="Times New Roman"/>
          <w:sz w:val="28"/>
          <w:lang w:val="kk-KZ"/>
        </w:rPr>
        <w:t>–</w:t>
      </w:r>
      <w:r>
        <w:rPr>
          <w:rFonts w:ascii="Times New Roman" w:hAnsi="Times New Roman" w:cs="Times New Roman"/>
          <w:sz w:val="28"/>
          <w:lang w:val="kk-KZ"/>
        </w:rPr>
        <w:t xml:space="preserve"> райының сипатамасы</w:t>
      </w:r>
    </w:p>
    <w:p w14:paraId="3EC6812B" w14:textId="77777777" w:rsidR="00FE6AD1" w:rsidRDefault="00FE6AD1" w:rsidP="00FE6AD1">
      <w:pPr>
        <w:spacing w:after="0" w:line="240" w:lineRule="auto"/>
        <w:ind w:firstLine="567"/>
        <w:jc w:val="both"/>
        <w:rPr>
          <w:rFonts w:ascii="Times New Roman" w:hAnsi="Times New Roman" w:cs="Times New Roman"/>
          <w:sz w:val="28"/>
          <w:lang w:val="kk-KZ"/>
        </w:rPr>
      </w:pPr>
    </w:p>
    <w:tbl>
      <w:tblPr>
        <w:tblW w:w="0" w:type="auto"/>
        <w:tblLook w:val="04A0" w:firstRow="1" w:lastRow="0" w:firstColumn="1" w:lastColumn="0" w:noHBand="0" w:noVBand="1"/>
      </w:tblPr>
      <w:tblGrid>
        <w:gridCol w:w="934"/>
        <w:gridCol w:w="934"/>
        <w:gridCol w:w="934"/>
        <w:gridCol w:w="934"/>
        <w:gridCol w:w="934"/>
        <w:gridCol w:w="935"/>
        <w:gridCol w:w="935"/>
        <w:gridCol w:w="935"/>
        <w:gridCol w:w="935"/>
        <w:gridCol w:w="935"/>
      </w:tblGrid>
      <w:tr w:rsidR="00FE6AD1" w:rsidRPr="00AA2CDA" w14:paraId="0A099FEF" w14:textId="77777777" w:rsidTr="00FE6AD1">
        <w:tc>
          <w:tcPr>
            <w:tcW w:w="934" w:type="dxa"/>
            <w:vMerge w:val="restart"/>
            <w:tcBorders>
              <w:top w:val="single" w:sz="4" w:space="0" w:color="auto"/>
              <w:left w:val="single" w:sz="4" w:space="0" w:color="auto"/>
              <w:bottom w:val="single" w:sz="4" w:space="0" w:color="auto"/>
              <w:right w:val="single" w:sz="4" w:space="0" w:color="auto"/>
            </w:tcBorders>
            <w:hideMark/>
          </w:tcPr>
          <w:p w14:paraId="605621F1" w14:textId="77777777" w:rsidR="00FE6AD1" w:rsidRPr="004E2913" w:rsidRDefault="00FE6AD1" w:rsidP="00397148">
            <w:pPr>
              <w:pStyle w:val="afa"/>
              <w:jc w:val="center"/>
              <w:rPr>
                <w:rFonts w:ascii="Times New Roman" w:hAnsi="Times New Roman" w:cs="Times New Roman"/>
                <w:sz w:val="27"/>
                <w:szCs w:val="27"/>
                <w:lang w:val="kk-KZ"/>
              </w:rPr>
            </w:pPr>
            <w:r w:rsidRPr="004E2913">
              <w:rPr>
                <w:rFonts w:ascii="Times New Roman" w:hAnsi="Times New Roman" w:cs="Times New Roman"/>
                <w:sz w:val="27"/>
                <w:szCs w:val="27"/>
                <w:lang w:val="kk-KZ"/>
              </w:rPr>
              <w:t>Ай</w:t>
            </w:r>
            <w:r w:rsidR="00397148" w:rsidRPr="004E2913">
              <w:rPr>
                <w:rFonts w:ascii="Times New Roman" w:hAnsi="Times New Roman" w:cs="Times New Roman"/>
                <w:sz w:val="27"/>
                <w:szCs w:val="27"/>
                <w:lang w:val="kk-KZ"/>
              </w:rPr>
              <w:t xml:space="preserve"> </w:t>
            </w:r>
            <w:r w:rsidR="00E5747D" w:rsidRPr="004E2913">
              <w:rPr>
                <w:rFonts w:ascii="Times New Roman" w:hAnsi="Times New Roman" w:cs="Times New Roman"/>
                <w:sz w:val="27"/>
                <w:szCs w:val="27"/>
                <w:lang w:val="kk-KZ"/>
              </w:rPr>
              <w:t>–</w:t>
            </w:r>
            <w:r w:rsidRPr="004E2913">
              <w:rPr>
                <w:rFonts w:ascii="Times New Roman" w:hAnsi="Times New Roman" w:cs="Times New Roman"/>
                <w:sz w:val="27"/>
                <w:szCs w:val="27"/>
                <w:lang w:val="kk-KZ"/>
              </w:rPr>
              <w:t>лар</w:t>
            </w:r>
          </w:p>
        </w:tc>
        <w:tc>
          <w:tcPr>
            <w:tcW w:w="2802" w:type="dxa"/>
            <w:gridSpan w:val="3"/>
            <w:tcBorders>
              <w:top w:val="single" w:sz="4" w:space="0" w:color="auto"/>
              <w:left w:val="single" w:sz="4" w:space="0" w:color="auto"/>
              <w:bottom w:val="single" w:sz="4" w:space="0" w:color="auto"/>
              <w:right w:val="single" w:sz="4" w:space="0" w:color="auto"/>
            </w:tcBorders>
            <w:hideMark/>
          </w:tcPr>
          <w:p w14:paraId="6360F3CA" w14:textId="77777777" w:rsidR="00FE6AD1" w:rsidRPr="004E2913" w:rsidRDefault="00FE6AD1" w:rsidP="00397148">
            <w:pPr>
              <w:pStyle w:val="afa"/>
              <w:jc w:val="center"/>
              <w:rPr>
                <w:rFonts w:ascii="Times New Roman" w:hAnsi="Times New Roman" w:cs="Times New Roman"/>
                <w:sz w:val="27"/>
                <w:szCs w:val="27"/>
                <w:lang w:val="kk-KZ"/>
              </w:rPr>
            </w:pPr>
            <w:r w:rsidRPr="004E2913">
              <w:rPr>
                <w:rFonts w:ascii="Times New Roman" w:hAnsi="Times New Roman" w:cs="Times New Roman"/>
                <w:sz w:val="27"/>
                <w:szCs w:val="27"/>
                <w:lang w:val="kk-KZ"/>
              </w:rPr>
              <w:t>Орташа айлық ауа температурасы,</w:t>
            </w:r>
            <w:r w:rsidRPr="004E2913">
              <w:rPr>
                <w:rFonts w:ascii="Times New Roman" w:hAnsi="Times New Roman" w:cs="Times New Roman"/>
                <w:sz w:val="27"/>
                <w:szCs w:val="27"/>
                <w:vertAlign w:val="superscript"/>
                <w:lang w:val="kk-KZ"/>
              </w:rPr>
              <w:t>о</w:t>
            </w:r>
            <w:r w:rsidRPr="004E2913">
              <w:rPr>
                <w:rFonts w:ascii="Times New Roman" w:hAnsi="Times New Roman" w:cs="Times New Roman"/>
                <w:sz w:val="27"/>
                <w:szCs w:val="27"/>
                <w:lang w:val="kk-KZ"/>
              </w:rPr>
              <w:t>С</w:t>
            </w:r>
          </w:p>
        </w:tc>
        <w:tc>
          <w:tcPr>
            <w:tcW w:w="2804" w:type="dxa"/>
            <w:gridSpan w:val="3"/>
            <w:tcBorders>
              <w:top w:val="single" w:sz="4" w:space="0" w:color="auto"/>
              <w:left w:val="single" w:sz="4" w:space="0" w:color="auto"/>
              <w:bottom w:val="single" w:sz="4" w:space="0" w:color="auto"/>
              <w:right w:val="single" w:sz="4" w:space="0" w:color="auto"/>
            </w:tcBorders>
            <w:hideMark/>
          </w:tcPr>
          <w:p w14:paraId="1975730A" w14:textId="77777777" w:rsidR="00FE6AD1" w:rsidRPr="004E2913" w:rsidRDefault="00FE6AD1" w:rsidP="00397148">
            <w:pPr>
              <w:pStyle w:val="afa"/>
              <w:jc w:val="center"/>
              <w:rPr>
                <w:rFonts w:ascii="Times New Roman" w:hAnsi="Times New Roman" w:cs="Times New Roman"/>
                <w:sz w:val="27"/>
                <w:szCs w:val="27"/>
              </w:rPr>
            </w:pPr>
            <w:r w:rsidRPr="004E2913">
              <w:rPr>
                <w:rFonts w:ascii="Times New Roman" w:hAnsi="Times New Roman" w:cs="Times New Roman"/>
                <w:sz w:val="27"/>
                <w:szCs w:val="27"/>
                <w:lang w:val="kk-KZ"/>
              </w:rPr>
              <w:t>Орташа айлық салыстырмалы ылғалдылы</w:t>
            </w:r>
            <w:r w:rsidRPr="004E2913">
              <w:rPr>
                <w:rFonts w:ascii="Times New Roman" w:hAnsi="Times New Roman" w:cs="Times New Roman"/>
                <w:sz w:val="27"/>
                <w:szCs w:val="27"/>
              </w:rPr>
              <w:t>, %</w:t>
            </w:r>
          </w:p>
        </w:tc>
        <w:tc>
          <w:tcPr>
            <w:tcW w:w="2805" w:type="dxa"/>
            <w:gridSpan w:val="3"/>
            <w:tcBorders>
              <w:top w:val="single" w:sz="4" w:space="0" w:color="auto"/>
              <w:left w:val="single" w:sz="4" w:space="0" w:color="auto"/>
              <w:bottom w:val="single" w:sz="4" w:space="0" w:color="auto"/>
              <w:right w:val="single" w:sz="4" w:space="0" w:color="auto"/>
            </w:tcBorders>
            <w:hideMark/>
          </w:tcPr>
          <w:p w14:paraId="49CAF444" w14:textId="77777777" w:rsidR="00FE6AD1" w:rsidRPr="004E2913" w:rsidRDefault="00FE6AD1" w:rsidP="00397148">
            <w:pPr>
              <w:pStyle w:val="afa"/>
              <w:jc w:val="center"/>
              <w:rPr>
                <w:rFonts w:ascii="Times New Roman" w:hAnsi="Times New Roman" w:cs="Times New Roman"/>
                <w:sz w:val="27"/>
                <w:szCs w:val="27"/>
                <w:lang w:val="kk-KZ"/>
              </w:rPr>
            </w:pPr>
            <w:r w:rsidRPr="004E2913">
              <w:rPr>
                <w:rFonts w:ascii="Times New Roman" w:hAnsi="Times New Roman" w:cs="Times New Roman"/>
                <w:sz w:val="27"/>
                <w:szCs w:val="27"/>
                <w:lang w:val="kk-KZ"/>
              </w:rPr>
              <w:t>Атмосфералық жауын</w:t>
            </w:r>
            <w:r w:rsidR="00E5747D" w:rsidRPr="004E2913">
              <w:rPr>
                <w:rFonts w:ascii="Times New Roman" w:hAnsi="Times New Roman" w:cs="Times New Roman"/>
                <w:sz w:val="27"/>
                <w:szCs w:val="27"/>
                <w:lang w:val="kk-KZ"/>
              </w:rPr>
              <w:t>–</w:t>
            </w:r>
            <w:r w:rsidRPr="004E2913">
              <w:rPr>
                <w:rFonts w:ascii="Times New Roman" w:hAnsi="Times New Roman" w:cs="Times New Roman"/>
                <w:sz w:val="27"/>
                <w:szCs w:val="27"/>
                <w:lang w:val="kk-KZ"/>
              </w:rPr>
              <w:t>шашын, мм</w:t>
            </w:r>
          </w:p>
        </w:tc>
      </w:tr>
      <w:tr w:rsidR="00FE6AD1" w:rsidRPr="00AA2CDA" w14:paraId="11CCFD94" w14:textId="77777777" w:rsidTr="00FE6AD1">
        <w:tc>
          <w:tcPr>
            <w:tcW w:w="0" w:type="auto"/>
            <w:vMerge/>
            <w:tcBorders>
              <w:top w:val="single" w:sz="4" w:space="0" w:color="auto"/>
              <w:left w:val="single" w:sz="4" w:space="0" w:color="auto"/>
              <w:bottom w:val="single" w:sz="4" w:space="0" w:color="auto"/>
              <w:right w:val="single" w:sz="4" w:space="0" w:color="auto"/>
            </w:tcBorders>
            <w:vAlign w:val="center"/>
            <w:hideMark/>
          </w:tcPr>
          <w:p w14:paraId="2E495563" w14:textId="77777777" w:rsidR="00FE6AD1" w:rsidRPr="004E2913" w:rsidRDefault="00FE6AD1" w:rsidP="00397148">
            <w:pPr>
              <w:pStyle w:val="afa"/>
              <w:jc w:val="center"/>
              <w:rPr>
                <w:rFonts w:ascii="Times New Roman" w:hAnsi="Times New Roman" w:cs="Times New Roman"/>
                <w:kern w:val="2"/>
                <w:sz w:val="27"/>
                <w:szCs w:val="27"/>
                <w:lang w:val="kk-KZ" w:eastAsia="en-US"/>
                <w14:ligatures w14:val="standardContextual"/>
              </w:rPr>
            </w:pPr>
          </w:p>
        </w:tc>
        <w:tc>
          <w:tcPr>
            <w:tcW w:w="934" w:type="dxa"/>
            <w:tcBorders>
              <w:top w:val="single" w:sz="4" w:space="0" w:color="auto"/>
              <w:left w:val="single" w:sz="4" w:space="0" w:color="auto"/>
              <w:bottom w:val="single" w:sz="4" w:space="0" w:color="auto"/>
              <w:right w:val="single" w:sz="4" w:space="0" w:color="auto"/>
            </w:tcBorders>
            <w:hideMark/>
          </w:tcPr>
          <w:p w14:paraId="4E5D8E55" w14:textId="77777777" w:rsidR="00FE6AD1" w:rsidRPr="004E2913" w:rsidRDefault="00FE6AD1" w:rsidP="00397148">
            <w:pPr>
              <w:pStyle w:val="afa"/>
              <w:jc w:val="center"/>
              <w:rPr>
                <w:rFonts w:ascii="Times New Roman" w:hAnsi="Times New Roman" w:cs="Times New Roman"/>
                <w:sz w:val="27"/>
                <w:szCs w:val="27"/>
                <w:lang w:val="kk-KZ"/>
              </w:rPr>
            </w:pPr>
            <w:r w:rsidRPr="004E2913">
              <w:rPr>
                <w:rFonts w:ascii="Times New Roman" w:hAnsi="Times New Roman" w:cs="Times New Roman"/>
                <w:sz w:val="27"/>
                <w:szCs w:val="27"/>
                <w:lang w:val="kk-KZ"/>
              </w:rPr>
              <w:t>2020</w:t>
            </w:r>
          </w:p>
        </w:tc>
        <w:tc>
          <w:tcPr>
            <w:tcW w:w="934" w:type="dxa"/>
            <w:tcBorders>
              <w:top w:val="single" w:sz="4" w:space="0" w:color="auto"/>
              <w:left w:val="single" w:sz="4" w:space="0" w:color="auto"/>
              <w:bottom w:val="single" w:sz="4" w:space="0" w:color="auto"/>
              <w:right w:val="single" w:sz="4" w:space="0" w:color="auto"/>
            </w:tcBorders>
            <w:hideMark/>
          </w:tcPr>
          <w:p w14:paraId="762A24C6" w14:textId="77777777" w:rsidR="00FE6AD1" w:rsidRPr="004E2913" w:rsidRDefault="00FE6AD1" w:rsidP="00397148">
            <w:pPr>
              <w:pStyle w:val="afa"/>
              <w:jc w:val="center"/>
              <w:rPr>
                <w:rFonts w:ascii="Times New Roman" w:hAnsi="Times New Roman" w:cs="Times New Roman"/>
                <w:sz w:val="27"/>
                <w:szCs w:val="27"/>
                <w:lang w:val="kk-KZ"/>
              </w:rPr>
            </w:pPr>
            <w:r w:rsidRPr="004E2913">
              <w:rPr>
                <w:rFonts w:ascii="Times New Roman" w:hAnsi="Times New Roman" w:cs="Times New Roman"/>
                <w:sz w:val="27"/>
                <w:szCs w:val="27"/>
                <w:lang w:val="kk-KZ"/>
              </w:rPr>
              <w:t>2021</w:t>
            </w:r>
          </w:p>
        </w:tc>
        <w:tc>
          <w:tcPr>
            <w:tcW w:w="934" w:type="dxa"/>
            <w:tcBorders>
              <w:top w:val="single" w:sz="4" w:space="0" w:color="auto"/>
              <w:left w:val="single" w:sz="4" w:space="0" w:color="auto"/>
              <w:bottom w:val="single" w:sz="4" w:space="0" w:color="auto"/>
              <w:right w:val="single" w:sz="4" w:space="0" w:color="auto"/>
            </w:tcBorders>
            <w:hideMark/>
          </w:tcPr>
          <w:p w14:paraId="49D1AE39" w14:textId="77777777" w:rsidR="00FE6AD1" w:rsidRPr="004E2913" w:rsidRDefault="00FE6AD1" w:rsidP="00397148">
            <w:pPr>
              <w:pStyle w:val="afa"/>
              <w:jc w:val="center"/>
              <w:rPr>
                <w:rFonts w:ascii="Times New Roman" w:hAnsi="Times New Roman" w:cs="Times New Roman"/>
                <w:sz w:val="27"/>
                <w:szCs w:val="27"/>
                <w:lang w:val="kk-KZ"/>
              </w:rPr>
            </w:pPr>
            <w:r w:rsidRPr="004E2913">
              <w:rPr>
                <w:rFonts w:ascii="Times New Roman" w:hAnsi="Times New Roman" w:cs="Times New Roman"/>
                <w:sz w:val="27"/>
                <w:szCs w:val="27"/>
                <w:lang w:val="kk-KZ"/>
              </w:rPr>
              <w:t>2022</w:t>
            </w:r>
          </w:p>
        </w:tc>
        <w:tc>
          <w:tcPr>
            <w:tcW w:w="934" w:type="dxa"/>
            <w:tcBorders>
              <w:top w:val="single" w:sz="4" w:space="0" w:color="auto"/>
              <w:left w:val="single" w:sz="4" w:space="0" w:color="auto"/>
              <w:bottom w:val="single" w:sz="4" w:space="0" w:color="auto"/>
              <w:right w:val="single" w:sz="4" w:space="0" w:color="auto"/>
            </w:tcBorders>
            <w:hideMark/>
          </w:tcPr>
          <w:p w14:paraId="0C15A8F0" w14:textId="77777777" w:rsidR="00FE6AD1" w:rsidRPr="004E2913" w:rsidRDefault="00FE6AD1" w:rsidP="00397148">
            <w:pPr>
              <w:pStyle w:val="afa"/>
              <w:jc w:val="center"/>
              <w:rPr>
                <w:rFonts w:ascii="Times New Roman" w:hAnsi="Times New Roman" w:cs="Times New Roman"/>
                <w:sz w:val="27"/>
                <w:szCs w:val="27"/>
                <w:lang w:val="kk-KZ"/>
              </w:rPr>
            </w:pPr>
            <w:r w:rsidRPr="004E2913">
              <w:rPr>
                <w:rFonts w:ascii="Times New Roman" w:hAnsi="Times New Roman" w:cs="Times New Roman"/>
                <w:sz w:val="27"/>
                <w:szCs w:val="27"/>
                <w:lang w:val="kk-KZ"/>
              </w:rPr>
              <w:t>2020</w:t>
            </w:r>
          </w:p>
        </w:tc>
        <w:tc>
          <w:tcPr>
            <w:tcW w:w="935" w:type="dxa"/>
            <w:tcBorders>
              <w:top w:val="single" w:sz="4" w:space="0" w:color="auto"/>
              <w:left w:val="single" w:sz="4" w:space="0" w:color="auto"/>
              <w:bottom w:val="single" w:sz="4" w:space="0" w:color="auto"/>
              <w:right w:val="single" w:sz="4" w:space="0" w:color="auto"/>
            </w:tcBorders>
            <w:hideMark/>
          </w:tcPr>
          <w:p w14:paraId="35FEA5B4" w14:textId="77777777" w:rsidR="00FE6AD1" w:rsidRPr="004E2913" w:rsidRDefault="00FE6AD1" w:rsidP="00397148">
            <w:pPr>
              <w:pStyle w:val="afa"/>
              <w:jc w:val="center"/>
              <w:rPr>
                <w:rFonts w:ascii="Times New Roman" w:hAnsi="Times New Roman" w:cs="Times New Roman"/>
                <w:sz w:val="27"/>
                <w:szCs w:val="27"/>
                <w:lang w:val="kk-KZ"/>
              </w:rPr>
            </w:pPr>
            <w:r w:rsidRPr="004E2913">
              <w:rPr>
                <w:rFonts w:ascii="Times New Roman" w:hAnsi="Times New Roman" w:cs="Times New Roman"/>
                <w:sz w:val="27"/>
                <w:szCs w:val="27"/>
                <w:lang w:val="kk-KZ"/>
              </w:rPr>
              <w:t>2021</w:t>
            </w:r>
          </w:p>
        </w:tc>
        <w:tc>
          <w:tcPr>
            <w:tcW w:w="935" w:type="dxa"/>
            <w:tcBorders>
              <w:top w:val="single" w:sz="4" w:space="0" w:color="auto"/>
              <w:left w:val="single" w:sz="4" w:space="0" w:color="auto"/>
              <w:bottom w:val="single" w:sz="4" w:space="0" w:color="auto"/>
              <w:right w:val="single" w:sz="4" w:space="0" w:color="auto"/>
            </w:tcBorders>
            <w:hideMark/>
          </w:tcPr>
          <w:p w14:paraId="0527ABCF" w14:textId="77777777" w:rsidR="00FE6AD1" w:rsidRPr="004E2913" w:rsidRDefault="00FE6AD1" w:rsidP="00397148">
            <w:pPr>
              <w:pStyle w:val="afa"/>
              <w:jc w:val="center"/>
              <w:rPr>
                <w:rFonts w:ascii="Times New Roman" w:hAnsi="Times New Roman" w:cs="Times New Roman"/>
                <w:sz w:val="27"/>
                <w:szCs w:val="27"/>
                <w:lang w:val="kk-KZ"/>
              </w:rPr>
            </w:pPr>
            <w:r w:rsidRPr="004E2913">
              <w:rPr>
                <w:rFonts w:ascii="Times New Roman" w:hAnsi="Times New Roman" w:cs="Times New Roman"/>
                <w:sz w:val="27"/>
                <w:szCs w:val="27"/>
                <w:lang w:val="kk-KZ"/>
              </w:rPr>
              <w:t>2022</w:t>
            </w:r>
          </w:p>
        </w:tc>
        <w:tc>
          <w:tcPr>
            <w:tcW w:w="935" w:type="dxa"/>
            <w:tcBorders>
              <w:top w:val="single" w:sz="4" w:space="0" w:color="auto"/>
              <w:left w:val="single" w:sz="4" w:space="0" w:color="auto"/>
              <w:bottom w:val="single" w:sz="4" w:space="0" w:color="auto"/>
              <w:right w:val="single" w:sz="4" w:space="0" w:color="auto"/>
            </w:tcBorders>
            <w:hideMark/>
          </w:tcPr>
          <w:p w14:paraId="5DF6C744" w14:textId="77777777" w:rsidR="00FE6AD1" w:rsidRPr="004E2913" w:rsidRDefault="00FE6AD1" w:rsidP="00397148">
            <w:pPr>
              <w:pStyle w:val="afa"/>
              <w:jc w:val="center"/>
              <w:rPr>
                <w:rFonts w:ascii="Times New Roman" w:hAnsi="Times New Roman" w:cs="Times New Roman"/>
                <w:sz w:val="27"/>
                <w:szCs w:val="27"/>
                <w:lang w:val="kk-KZ"/>
              </w:rPr>
            </w:pPr>
            <w:r w:rsidRPr="004E2913">
              <w:rPr>
                <w:rFonts w:ascii="Times New Roman" w:hAnsi="Times New Roman" w:cs="Times New Roman"/>
                <w:sz w:val="27"/>
                <w:szCs w:val="27"/>
                <w:lang w:val="kk-KZ"/>
              </w:rPr>
              <w:t>2020</w:t>
            </w:r>
          </w:p>
        </w:tc>
        <w:tc>
          <w:tcPr>
            <w:tcW w:w="935" w:type="dxa"/>
            <w:tcBorders>
              <w:top w:val="single" w:sz="4" w:space="0" w:color="auto"/>
              <w:left w:val="single" w:sz="4" w:space="0" w:color="auto"/>
              <w:bottom w:val="single" w:sz="4" w:space="0" w:color="auto"/>
              <w:right w:val="single" w:sz="4" w:space="0" w:color="auto"/>
            </w:tcBorders>
            <w:hideMark/>
          </w:tcPr>
          <w:p w14:paraId="5F4755D7" w14:textId="77777777" w:rsidR="00FE6AD1" w:rsidRPr="004E2913" w:rsidRDefault="00FE6AD1" w:rsidP="00397148">
            <w:pPr>
              <w:pStyle w:val="afa"/>
              <w:jc w:val="center"/>
              <w:rPr>
                <w:rFonts w:ascii="Times New Roman" w:hAnsi="Times New Roman" w:cs="Times New Roman"/>
                <w:sz w:val="27"/>
                <w:szCs w:val="27"/>
                <w:lang w:val="kk-KZ"/>
              </w:rPr>
            </w:pPr>
            <w:r w:rsidRPr="004E2913">
              <w:rPr>
                <w:rFonts w:ascii="Times New Roman" w:hAnsi="Times New Roman" w:cs="Times New Roman"/>
                <w:sz w:val="27"/>
                <w:szCs w:val="27"/>
                <w:lang w:val="kk-KZ"/>
              </w:rPr>
              <w:t>2021</w:t>
            </w:r>
          </w:p>
        </w:tc>
        <w:tc>
          <w:tcPr>
            <w:tcW w:w="935" w:type="dxa"/>
            <w:tcBorders>
              <w:top w:val="single" w:sz="4" w:space="0" w:color="auto"/>
              <w:left w:val="single" w:sz="4" w:space="0" w:color="auto"/>
              <w:bottom w:val="single" w:sz="4" w:space="0" w:color="auto"/>
              <w:right w:val="single" w:sz="4" w:space="0" w:color="auto"/>
            </w:tcBorders>
            <w:hideMark/>
          </w:tcPr>
          <w:p w14:paraId="4EB506A6" w14:textId="77777777" w:rsidR="00FE6AD1" w:rsidRPr="004E2913" w:rsidRDefault="00FE6AD1" w:rsidP="00397148">
            <w:pPr>
              <w:pStyle w:val="afa"/>
              <w:jc w:val="center"/>
              <w:rPr>
                <w:rFonts w:ascii="Times New Roman" w:hAnsi="Times New Roman" w:cs="Times New Roman"/>
                <w:sz w:val="27"/>
                <w:szCs w:val="27"/>
                <w:lang w:val="kk-KZ"/>
              </w:rPr>
            </w:pPr>
            <w:r w:rsidRPr="004E2913">
              <w:rPr>
                <w:rFonts w:ascii="Times New Roman" w:hAnsi="Times New Roman" w:cs="Times New Roman"/>
                <w:sz w:val="27"/>
                <w:szCs w:val="27"/>
                <w:lang w:val="kk-KZ"/>
              </w:rPr>
              <w:t>2022</w:t>
            </w:r>
          </w:p>
        </w:tc>
      </w:tr>
      <w:tr w:rsidR="00FE6AD1" w:rsidRPr="00AA2CDA" w14:paraId="07EE2DBB" w14:textId="77777777" w:rsidTr="00FE6AD1">
        <w:tc>
          <w:tcPr>
            <w:tcW w:w="934" w:type="dxa"/>
            <w:tcBorders>
              <w:top w:val="single" w:sz="4" w:space="0" w:color="auto"/>
              <w:left w:val="single" w:sz="4" w:space="0" w:color="auto"/>
              <w:bottom w:val="single" w:sz="4" w:space="0" w:color="auto"/>
              <w:right w:val="single" w:sz="4" w:space="0" w:color="auto"/>
            </w:tcBorders>
            <w:hideMark/>
          </w:tcPr>
          <w:p w14:paraId="1FAF7FAA" w14:textId="77777777" w:rsidR="00FE6AD1" w:rsidRPr="004E2913" w:rsidRDefault="00FE6AD1" w:rsidP="00AA2CDA">
            <w:pPr>
              <w:pStyle w:val="afa"/>
              <w:rPr>
                <w:rFonts w:ascii="Times New Roman" w:hAnsi="Times New Roman" w:cs="Times New Roman"/>
                <w:sz w:val="26"/>
                <w:szCs w:val="26"/>
                <w:lang w:val="en-US"/>
              </w:rPr>
            </w:pPr>
            <w:r w:rsidRPr="004E2913">
              <w:rPr>
                <w:rFonts w:ascii="Times New Roman" w:hAnsi="Times New Roman" w:cs="Times New Roman"/>
                <w:sz w:val="26"/>
                <w:szCs w:val="26"/>
                <w:lang w:val="en-US"/>
              </w:rPr>
              <w:t>I</w:t>
            </w:r>
          </w:p>
        </w:tc>
        <w:tc>
          <w:tcPr>
            <w:tcW w:w="934" w:type="dxa"/>
            <w:tcBorders>
              <w:top w:val="single" w:sz="4" w:space="0" w:color="auto"/>
              <w:left w:val="single" w:sz="4" w:space="0" w:color="auto"/>
              <w:bottom w:val="single" w:sz="4" w:space="0" w:color="auto"/>
              <w:right w:val="single" w:sz="4" w:space="0" w:color="auto"/>
            </w:tcBorders>
          </w:tcPr>
          <w:p w14:paraId="2AC170FB" w14:textId="0AC96279" w:rsidR="00FE6AD1" w:rsidRPr="004E2913" w:rsidRDefault="00835B2D" w:rsidP="004E2913">
            <w:pPr>
              <w:pStyle w:val="afa"/>
              <w:jc w:val="center"/>
              <w:rPr>
                <w:rFonts w:ascii="Times New Roman" w:hAnsi="Times New Roman" w:cs="Times New Roman"/>
                <w:sz w:val="26"/>
                <w:szCs w:val="26"/>
                <w:lang w:val="kk-KZ"/>
              </w:rPr>
            </w:pPr>
            <w:r w:rsidRPr="004E2913">
              <w:rPr>
                <w:rFonts w:ascii="Times New Roman" w:hAnsi="Times New Roman" w:cs="Times New Roman"/>
                <w:sz w:val="26"/>
                <w:szCs w:val="26"/>
                <w:lang w:val="kk-KZ"/>
              </w:rPr>
              <w:t>-2,5</w:t>
            </w:r>
          </w:p>
        </w:tc>
        <w:tc>
          <w:tcPr>
            <w:tcW w:w="934" w:type="dxa"/>
            <w:tcBorders>
              <w:top w:val="single" w:sz="4" w:space="0" w:color="auto"/>
              <w:left w:val="single" w:sz="4" w:space="0" w:color="auto"/>
              <w:bottom w:val="single" w:sz="4" w:space="0" w:color="auto"/>
              <w:right w:val="single" w:sz="4" w:space="0" w:color="auto"/>
            </w:tcBorders>
          </w:tcPr>
          <w:p w14:paraId="5A1806F4" w14:textId="62C0EF33" w:rsidR="00FE6AD1" w:rsidRPr="004E2913" w:rsidRDefault="00835B2D" w:rsidP="004E2913">
            <w:pPr>
              <w:pStyle w:val="afa"/>
              <w:jc w:val="center"/>
              <w:rPr>
                <w:rFonts w:ascii="Times New Roman" w:hAnsi="Times New Roman" w:cs="Times New Roman"/>
                <w:sz w:val="26"/>
                <w:szCs w:val="26"/>
                <w:lang w:val="kk-KZ"/>
              </w:rPr>
            </w:pPr>
            <w:r w:rsidRPr="004E2913">
              <w:rPr>
                <w:rFonts w:ascii="Times New Roman" w:hAnsi="Times New Roman" w:cs="Times New Roman"/>
                <w:sz w:val="26"/>
                <w:szCs w:val="26"/>
                <w:lang w:val="kk-KZ"/>
              </w:rPr>
              <w:t>-8,7</w:t>
            </w:r>
          </w:p>
        </w:tc>
        <w:tc>
          <w:tcPr>
            <w:tcW w:w="934" w:type="dxa"/>
            <w:tcBorders>
              <w:top w:val="single" w:sz="4" w:space="0" w:color="auto"/>
              <w:left w:val="single" w:sz="4" w:space="0" w:color="auto"/>
              <w:bottom w:val="single" w:sz="4" w:space="0" w:color="auto"/>
              <w:right w:val="single" w:sz="4" w:space="0" w:color="auto"/>
            </w:tcBorders>
          </w:tcPr>
          <w:p w14:paraId="66CF9A33" w14:textId="07BC8DE3" w:rsidR="00FE6AD1" w:rsidRPr="004E2913" w:rsidRDefault="00835B2D" w:rsidP="004E2913">
            <w:pPr>
              <w:pStyle w:val="afa"/>
              <w:jc w:val="center"/>
              <w:rPr>
                <w:rFonts w:ascii="Times New Roman" w:hAnsi="Times New Roman" w:cs="Times New Roman"/>
                <w:sz w:val="26"/>
                <w:szCs w:val="26"/>
                <w:lang w:val="kk-KZ"/>
              </w:rPr>
            </w:pPr>
            <w:r w:rsidRPr="004E2913">
              <w:rPr>
                <w:rFonts w:ascii="Times New Roman" w:hAnsi="Times New Roman" w:cs="Times New Roman"/>
                <w:sz w:val="26"/>
                <w:szCs w:val="26"/>
                <w:lang w:val="kk-KZ"/>
              </w:rPr>
              <w:t>-2,0</w:t>
            </w:r>
          </w:p>
        </w:tc>
        <w:tc>
          <w:tcPr>
            <w:tcW w:w="934" w:type="dxa"/>
            <w:tcBorders>
              <w:top w:val="single" w:sz="4" w:space="0" w:color="auto"/>
              <w:left w:val="single" w:sz="4" w:space="0" w:color="auto"/>
              <w:bottom w:val="single" w:sz="4" w:space="0" w:color="auto"/>
              <w:right w:val="single" w:sz="4" w:space="0" w:color="auto"/>
            </w:tcBorders>
          </w:tcPr>
          <w:p w14:paraId="455B9562" w14:textId="6B56BD9D" w:rsidR="00FE6AD1" w:rsidRPr="004E2913" w:rsidRDefault="00835B2D" w:rsidP="004E2913">
            <w:pPr>
              <w:pStyle w:val="afa"/>
              <w:jc w:val="center"/>
              <w:rPr>
                <w:rFonts w:ascii="Times New Roman" w:hAnsi="Times New Roman" w:cs="Times New Roman"/>
                <w:sz w:val="26"/>
                <w:szCs w:val="26"/>
                <w:lang w:val="kk-KZ"/>
              </w:rPr>
            </w:pPr>
            <w:r w:rsidRPr="004E2913">
              <w:rPr>
                <w:rFonts w:ascii="Times New Roman" w:hAnsi="Times New Roman" w:cs="Times New Roman"/>
                <w:sz w:val="26"/>
                <w:szCs w:val="26"/>
                <w:lang w:val="kk-KZ"/>
              </w:rPr>
              <w:t>81</w:t>
            </w:r>
          </w:p>
        </w:tc>
        <w:tc>
          <w:tcPr>
            <w:tcW w:w="935" w:type="dxa"/>
            <w:tcBorders>
              <w:top w:val="single" w:sz="4" w:space="0" w:color="auto"/>
              <w:left w:val="single" w:sz="4" w:space="0" w:color="auto"/>
              <w:bottom w:val="single" w:sz="4" w:space="0" w:color="auto"/>
              <w:right w:val="single" w:sz="4" w:space="0" w:color="auto"/>
            </w:tcBorders>
          </w:tcPr>
          <w:p w14:paraId="657E97EE" w14:textId="4EDB8AE6" w:rsidR="00FE6AD1" w:rsidRPr="004E2913" w:rsidRDefault="00835B2D" w:rsidP="004E2913">
            <w:pPr>
              <w:pStyle w:val="afa"/>
              <w:jc w:val="center"/>
              <w:rPr>
                <w:rFonts w:ascii="Times New Roman" w:hAnsi="Times New Roman" w:cs="Times New Roman"/>
                <w:sz w:val="26"/>
                <w:szCs w:val="26"/>
                <w:lang w:val="kk-KZ"/>
              </w:rPr>
            </w:pPr>
            <w:r w:rsidRPr="004E2913">
              <w:rPr>
                <w:rFonts w:ascii="Times New Roman" w:hAnsi="Times New Roman" w:cs="Times New Roman"/>
                <w:sz w:val="26"/>
                <w:szCs w:val="26"/>
                <w:lang w:val="kk-KZ"/>
              </w:rPr>
              <w:t>72</w:t>
            </w:r>
          </w:p>
        </w:tc>
        <w:tc>
          <w:tcPr>
            <w:tcW w:w="935" w:type="dxa"/>
            <w:tcBorders>
              <w:top w:val="single" w:sz="4" w:space="0" w:color="auto"/>
              <w:left w:val="single" w:sz="4" w:space="0" w:color="auto"/>
              <w:bottom w:val="single" w:sz="4" w:space="0" w:color="auto"/>
              <w:right w:val="single" w:sz="4" w:space="0" w:color="auto"/>
            </w:tcBorders>
          </w:tcPr>
          <w:p w14:paraId="449782AB" w14:textId="69C68E78" w:rsidR="00FE6AD1" w:rsidRPr="004E2913" w:rsidRDefault="00835B2D" w:rsidP="004E2913">
            <w:pPr>
              <w:pStyle w:val="afa"/>
              <w:jc w:val="center"/>
              <w:rPr>
                <w:rFonts w:ascii="Times New Roman" w:hAnsi="Times New Roman" w:cs="Times New Roman"/>
                <w:sz w:val="26"/>
                <w:szCs w:val="26"/>
                <w:lang w:val="kk-KZ"/>
              </w:rPr>
            </w:pPr>
            <w:r w:rsidRPr="004E2913">
              <w:rPr>
                <w:rFonts w:ascii="Times New Roman" w:hAnsi="Times New Roman" w:cs="Times New Roman"/>
                <w:sz w:val="26"/>
                <w:szCs w:val="26"/>
                <w:lang w:val="kk-KZ"/>
              </w:rPr>
              <w:t>86</w:t>
            </w:r>
          </w:p>
        </w:tc>
        <w:tc>
          <w:tcPr>
            <w:tcW w:w="935" w:type="dxa"/>
            <w:tcBorders>
              <w:top w:val="single" w:sz="4" w:space="0" w:color="auto"/>
              <w:left w:val="single" w:sz="4" w:space="0" w:color="auto"/>
              <w:bottom w:val="single" w:sz="4" w:space="0" w:color="auto"/>
              <w:right w:val="single" w:sz="4" w:space="0" w:color="auto"/>
            </w:tcBorders>
          </w:tcPr>
          <w:p w14:paraId="037CA19B" w14:textId="696D1B1A" w:rsidR="00FE6AD1" w:rsidRPr="004E2913" w:rsidRDefault="00835B2D" w:rsidP="004E2913">
            <w:pPr>
              <w:pStyle w:val="afa"/>
              <w:jc w:val="center"/>
              <w:rPr>
                <w:rFonts w:ascii="Times New Roman" w:hAnsi="Times New Roman" w:cs="Times New Roman"/>
                <w:sz w:val="26"/>
                <w:szCs w:val="26"/>
                <w:lang w:val="kk-KZ"/>
              </w:rPr>
            </w:pPr>
            <w:r w:rsidRPr="004E2913">
              <w:rPr>
                <w:rFonts w:ascii="Times New Roman" w:hAnsi="Times New Roman" w:cs="Times New Roman"/>
                <w:sz w:val="26"/>
                <w:szCs w:val="26"/>
                <w:lang w:val="kk-KZ"/>
              </w:rPr>
              <w:t>17,8</w:t>
            </w:r>
          </w:p>
        </w:tc>
        <w:tc>
          <w:tcPr>
            <w:tcW w:w="935" w:type="dxa"/>
            <w:tcBorders>
              <w:top w:val="single" w:sz="4" w:space="0" w:color="auto"/>
              <w:left w:val="single" w:sz="4" w:space="0" w:color="auto"/>
              <w:bottom w:val="single" w:sz="4" w:space="0" w:color="auto"/>
              <w:right w:val="single" w:sz="4" w:space="0" w:color="auto"/>
            </w:tcBorders>
          </w:tcPr>
          <w:p w14:paraId="5F5075B9" w14:textId="20997AB6" w:rsidR="00FE6AD1" w:rsidRPr="004E2913" w:rsidRDefault="00835B2D" w:rsidP="004E2913">
            <w:pPr>
              <w:pStyle w:val="afa"/>
              <w:jc w:val="center"/>
              <w:rPr>
                <w:rFonts w:ascii="Times New Roman" w:hAnsi="Times New Roman" w:cs="Times New Roman"/>
                <w:sz w:val="26"/>
                <w:szCs w:val="26"/>
                <w:lang w:val="kk-KZ"/>
              </w:rPr>
            </w:pPr>
            <w:r w:rsidRPr="004E2913">
              <w:rPr>
                <w:rFonts w:ascii="Times New Roman" w:hAnsi="Times New Roman" w:cs="Times New Roman"/>
                <w:sz w:val="26"/>
                <w:szCs w:val="26"/>
                <w:lang w:val="kk-KZ"/>
              </w:rPr>
              <w:t>12,6</w:t>
            </w:r>
          </w:p>
        </w:tc>
        <w:tc>
          <w:tcPr>
            <w:tcW w:w="935" w:type="dxa"/>
            <w:tcBorders>
              <w:top w:val="single" w:sz="4" w:space="0" w:color="auto"/>
              <w:left w:val="single" w:sz="4" w:space="0" w:color="auto"/>
              <w:bottom w:val="single" w:sz="4" w:space="0" w:color="auto"/>
              <w:right w:val="single" w:sz="4" w:space="0" w:color="auto"/>
            </w:tcBorders>
          </w:tcPr>
          <w:p w14:paraId="2CC11FD0" w14:textId="48E28F79" w:rsidR="00FE6AD1" w:rsidRPr="004E2913" w:rsidRDefault="004E2913" w:rsidP="004E2913">
            <w:pPr>
              <w:pStyle w:val="afa"/>
              <w:jc w:val="center"/>
              <w:rPr>
                <w:rFonts w:ascii="Times New Roman" w:hAnsi="Times New Roman" w:cs="Times New Roman"/>
                <w:sz w:val="26"/>
                <w:szCs w:val="26"/>
                <w:lang w:val="kk-KZ"/>
              </w:rPr>
            </w:pPr>
            <w:r w:rsidRPr="004E2913">
              <w:rPr>
                <w:rFonts w:ascii="Times New Roman" w:hAnsi="Times New Roman" w:cs="Times New Roman"/>
                <w:sz w:val="26"/>
                <w:szCs w:val="26"/>
                <w:lang w:val="kk-KZ"/>
              </w:rPr>
              <w:t>18,4</w:t>
            </w:r>
          </w:p>
        </w:tc>
      </w:tr>
      <w:tr w:rsidR="00FE6AD1" w:rsidRPr="00AA2CDA" w14:paraId="2D446A4B" w14:textId="77777777" w:rsidTr="00FE6AD1">
        <w:tc>
          <w:tcPr>
            <w:tcW w:w="934" w:type="dxa"/>
            <w:tcBorders>
              <w:top w:val="single" w:sz="4" w:space="0" w:color="auto"/>
              <w:left w:val="single" w:sz="4" w:space="0" w:color="auto"/>
              <w:bottom w:val="single" w:sz="4" w:space="0" w:color="auto"/>
              <w:right w:val="single" w:sz="4" w:space="0" w:color="auto"/>
            </w:tcBorders>
            <w:hideMark/>
          </w:tcPr>
          <w:p w14:paraId="575D1721" w14:textId="77777777" w:rsidR="00FE6AD1" w:rsidRPr="004E2913" w:rsidRDefault="00FE6AD1" w:rsidP="00AA2CDA">
            <w:pPr>
              <w:pStyle w:val="afa"/>
              <w:rPr>
                <w:rFonts w:ascii="Times New Roman" w:hAnsi="Times New Roman" w:cs="Times New Roman"/>
                <w:sz w:val="26"/>
                <w:szCs w:val="26"/>
                <w:lang w:val="en-US"/>
              </w:rPr>
            </w:pPr>
            <w:r w:rsidRPr="004E2913">
              <w:rPr>
                <w:rFonts w:ascii="Times New Roman" w:hAnsi="Times New Roman" w:cs="Times New Roman"/>
                <w:sz w:val="26"/>
                <w:szCs w:val="26"/>
                <w:lang w:val="en-US"/>
              </w:rPr>
              <w:t>II</w:t>
            </w:r>
          </w:p>
        </w:tc>
        <w:tc>
          <w:tcPr>
            <w:tcW w:w="934" w:type="dxa"/>
            <w:tcBorders>
              <w:top w:val="single" w:sz="4" w:space="0" w:color="auto"/>
              <w:left w:val="single" w:sz="4" w:space="0" w:color="auto"/>
              <w:bottom w:val="single" w:sz="4" w:space="0" w:color="auto"/>
              <w:right w:val="single" w:sz="4" w:space="0" w:color="auto"/>
            </w:tcBorders>
          </w:tcPr>
          <w:p w14:paraId="294D2FAC" w14:textId="31CBB27D" w:rsidR="00FE6AD1" w:rsidRPr="004E2913" w:rsidRDefault="00835B2D" w:rsidP="004E2913">
            <w:pPr>
              <w:pStyle w:val="afa"/>
              <w:jc w:val="center"/>
              <w:rPr>
                <w:rFonts w:ascii="Times New Roman" w:hAnsi="Times New Roman" w:cs="Times New Roman"/>
                <w:sz w:val="26"/>
                <w:szCs w:val="26"/>
                <w:lang w:val="kk-KZ"/>
              </w:rPr>
            </w:pPr>
            <w:r w:rsidRPr="004E2913">
              <w:rPr>
                <w:rFonts w:ascii="Times New Roman" w:hAnsi="Times New Roman" w:cs="Times New Roman"/>
                <w:sz w:val="26"/>
                <w:szCs w:val="26"/>
                <w:lang w:val="kk-KZ"/>
              </w:rPr>
              <w:t>1,3</w:t>
            </w:r>
          </w:p>
        </w:tc>
        <w:tc>
          <w:tcPr>
            <w:tcW w:w="934" w:type="dxa"/>
            <w:tcBorders>
              <w:top w:val="single" w:sz="4" w:space="0" w:color="auto"/>
              <w:left w:val="single" w:sz="4" w:space="0" w:color="auto"/>
              <w:bottom w:val="single" w:sz="4" w:space="0" w:color="auto"/>
              <w:right w:val="single" w:sz="4" w:space="0" w:color="auto"/>
            </w:tcBorders>
          </w:tcPr>
          <w:p w14:paraId="112A956E" w14:textId="5BC37658" w:rsidR="00FE6AD1" w:rsidRPr="004E2913" w:rsidRDefault="00835B2D" w:rsidP="004E2913">
            <w:pPr>
              <w:pStyle w:val="afa"/>
              <w:jc w:val="center"/>
              <w:rPr>
                <w:rFonts w:ascii="Times New Roman" w:hAnsi="Times New Roman" w:cs="Times New Roman"/>
                <w:sz w:val="26"/>
                <w:szCs w:val="26"/>
                <w:lang w:val="kk-KZ"/>
              </w:rPr>
            </w:pPr>
            <w:r w:rsidRPr="004E2913">
              <w:rPr>
                <w:rFonts w:ascii="Times New Roman" w:hAnsi="Times New Roman" w:cs="Times New Roman"/>
                <w:sz w:val="26"/>
                <w:szCs w:val="26"/>
                <w:lang w:val="kk-KZ"/>
              </w:rPr>
              <w:t>-2,3</w:t>
            </w:r>
          </w:p>
        </w:tc>
        <w:tc>
          <w:tcPr>
            <w:tcW w:w="934" w:type="dxa"/>
            <w:tcBorders>
              <w:top w:val="single" w:sz="4" w:space="0" w:color="auto"/>
              <w:left w:val="single" w:sz="4" w:space="0" w:color="auto"/>
              <w:bottom w:val="single" w:sz="4" w:space="0" w:color="auto"/>
              <w:right w:val="single" w:sz="4" w:space="0" w:color="auto"/>
            </w:tcBorders>
          </w:tcPr>
          <w:p w14:paraId="29B35C6D" w14:textId="1985A00D" w:rsidR="00FE6AD1" w:rsidRPr="004E2913" w:rsidRDefault="00835B2D" w:rsidP="004E2913">
            <w:pPr>
              <w:pStyle w:val="afa"/>
              <w:jc w:val="center"/>
              <w:rPr>
                <w:rFonts w:ascii="Times New Roman" w:hAnsi="Times New Roman" w:cs="Times New Roman"/>
                <w:sz w:val="26"/>
                <w:szCs w:val="26"/>
                <w:lang w:val="kk-KZ"/>
              </w:rPr>
            </w:pPr>
            <w:r w:rsidRPr="004E2913">
              <w:rPr>
                <w:rFonts w:ascii="Times New Roman" w:hAnsi="Times New Roman" w:cs="Times New Roman"/>
                <w:sz w:val="26"/>
                <w:szCs w:val="26"/>
                <w:lang w:val="kk-KZ"/>
              </w:rPr>
              <w:t>-0,1</w:t>
            </w:r>
          </w:p>
        </w:tc>
        <w:tc>
          <w:tcPr>
            <w:tcW w:w="934" w:type="dxa"/>
            <w:tcBorders>
              <w:top w:val="single" w:sz="4" w:space="0" w:color="auto"/>
              <w:left w:val="single" w:sz="4" w:space="0" w:color="auto"/>
              <w:bottom w:val="single" w:sz="4" w:space="0" w:color="auto"/>
              <w:right w:val="single" w:sz="4" w:space="0" w:color="auto"/>
            </w:tcBorders>
          </w:tcPr>
          <w:p w14:paraId="60ED95AA" w14:textId="34E91E6D" w:rsidR="00FE6AD1" w:rsidRPr="004E2913" w:rsidRDefault="00835B2D" w:rsidP="004E2913">
            <w:pPr>
              <w:pStyle w:val="afa"/>
              <w:jc w:val="center"/>
              <w:rPr>
                <w:rFonts w:ascii="Times New Roman" w:hAnsi="Times New Roman" w:cs="Times New Roman"/>
                <w:sz w:val="26"/>
                <w:szCs w:val="26"/>
                <w:lang w:val="kk-KZ"/>
              </w:rPr>
            </w:pPr>
            <w:r w:rsidRPr="004E2913">
              <w:rPr>
                <w:rFonts w:ascii="Times New Roman" w:hAnsi="Times New Roman" w:cs="Times New Roman"/>
                <w:sz w:val="26"/>
                <w:szCs w:val="26"/>
                <w:lang w:val="kk-KZ"/>
              </w:rPr>
              <w:t>76</w:t>
            </w:r>
          </w:p>
        </w:tc>
        <w:tc>
          <w:tcPr>
            <w:tcW w:w="935" w:type="dxa"/>
            <w:tcBorders>
              <w:top w:val="single" w:sz="4" w:space="0" w:color="auto"/>
              <w:left w:val="single" w:sz="4" w:space="0" w:color="auto"/>
              <w:bottom w:val="single" w:sz="4" w:space="0" w:color="auto"/>
              <w:right w:val="single" w:sz="4" w:space="0" w:color="auto"/>
            </w:tcBorders>
          </w:tcPr>
          <w:p w14:paraId="15939352" w14:textId="793A1CD7" w:rsidR="00FE6AD1" w:rsidRPr="004E2913" w:rsidRDefault="00835B2D" w:rsidP="004E2913">
            <w:pPr>
              <w:pStyle w:val="afa"/>
              <w:jc w:val="center"/>
              <w:rPr>
                <w:rFonts w:ascii="Times New Roman" w:hAnsi="Times New Roman" w:cs="Times New Roman"/>
                <w:sz w:val="26"/>
                <w:szCs w:val="26"/>
                <w:lang w:val="kk-KZ"/>
              </w:rPr>
            </w:pPr>
            <w:r w:rsidRPr="004E2913">
              <w:rPr>
                <w:rFonts w:ascii="Times New Roman" w:hAnsi="Times New Roman" w:cs="Times New Roman"/>
                <w:sz w:val="26"/>
                <w:szCs w:val="26"/>
                <w:lang w:val="kk-KZ"/>
              </w:rPr>
              <w:t>73</w:t>
            </w:r>
          </w:p>
        </w:tc>
        <w:tc>
          <w:tcPr>
            <w:tcW w:w="935" w:type="dxa"/>
            <w:tcBorders>
              <w:top w:val="single" w:sz="4" w:space="0" w:color="auto"/>
              <w:left w:val="single" w:sz="4" w:space="0" w:color="auto"/>
              <w:bottom w:val="single" w:sz="4" w:space="0" w:color="auto"/>
              <w:right w:val="single" w:sz="4" w:space="0" w:color="auto"/>
            </w:tcBorders>
          </w:tcPr>
          <w:p w14:paraId="59876E3B" w14:textId="20FD583A" w:rsidR="00FE6AD1" w:rsidRPr="004E2913" w:rsidRDefault="00835B2D" w:rsidP="004E2913">
            <w:pPr>
              <w:pStyle w:val="afa"/>
              <w:jc w:val="center"/>
              <w:rPr>
                <w:rFonts w:ascii="Times New Roman" w:hAnsi="Times New Roman" w:cs="Times New Roman"/>
                <w:sz w:val="26"/>
                <w:szCs w:val="26"/>
                <w:lang w:val="kk-KZ"/>
              </w:rPr>
            </w:pPr>
            <w:r w:rsidRPr="004E2913">
              <w:rPr>
                <w:rFonts w:ascii="Times New Roman" w:hAnsi="Times New Roman" w:cs="Times New Roman"/>
                <w:sz w:val="26"/>
                <w:szCs w:val="26"/>
                <w:lang w:val="kk-KZ"/>
              </w:rPr>
              <w:t>79</w:t>
            </w:r>
          </w:p>
        </w:tc>
        <w:tc>
          <w:tcPr>
            <w:tcW w:w="935" w:type="dxa"/>
            <w:tcBorders>
              <w:top w:val="single" w:sz="4" w:space="0" w:color="auto"/>
              <w:left w:val="single" w:sz="4" w:space="0" w:color="auto"/>
              <w:bottom w:val="single" w:sz="4" w:space="0" w:color="auto"/>
              <w:right w:val="single" w:sz="4" w:space="0" w:color="auto"/>
            </w:tcBorders>
          </w:tcPr>
          <w:p w14:paraId="3B9CA52D" w14:textId="053E7BC0" w:rsidR="00FE6AD1" w:rsidRPr="004E2913" w:rsidRDefault="00835B2D" w:rsidP="004E2913">
            <w:pPr>
              <w:pStyle w:val="afa"/>
              <w:jc w:val="center"/>
              <w:rPr>
                <w:rFonts w:ascii="Times New Roman" w:hAnsi="Times New Roman" w:cs="Times New Roman"/>
                <w:sz w:val="26"/>
                <w:szCs w:val="26"/>
                <w:lang w:val="kk-KZ"/>
              </w:rPr>
            </w:pPr>
            <w:r w:rsidRPr="004E2913">
              <w:rPr>
                <w:rFonts w:ascii="Times New Roman" w:hAnsi="Times New Roman" w:cs="Times New Roman"/>
                <w:sz w:val="26"/>
                <w:szCs w:val="26"/>
                <w:lang w:val="kk-KZ"/>
              </w:rPr>
              <w:t>27,9</w:t>
            </w:r>
          </w:p>
        </w:tc>
        <w:tc>
          <w:tcPr>
            <w:tcW w:w="935" w:type="dxa"/>
            <w:tcBorders>
              <w:top w:val="single" w:sz="4" w:space="0" w:color="auto"/>
              <w:left w:val="single" w:sz="4" w:space="0" w:color="auto"/>
              <w:bottom w:val="single" w:sz="4" w:space="0" w:color="auto"/>
              <w:right w:val="single" w:sz="4" w:space="0" w:color="auto"/>
            </w:tcBorders>
          </w:tcPr>
          <w:p w14:paraId="03797DBA" w14:textId="14A7AD3B" w:rsidR="00FE6AD1" w:rsidRPr="004E2913" w:rsidRDefault="00835B2D" w:rsidP="004E2913">
            <w:pPr>
              <w:pStyle w:val="afa"/>
              <w:jc w:val="center"/>
              <w:rPr>
                <w:rFonts w:ascii="Times New Roman" w:hAnsi="Times New Roman" w:cs="Times New Roman"/>
                <w:sz w:val="26"/>
                <w:szCs w:val="26"/>
                <w:lang w:val="kk-KZ"/>
              </w:rPr>
            </w:pPr>
            <w:r w:rsidRPr="004E2913">
              <w:rPr>
                <w:rFonts w:ascii="Times New Roman" w:hAnsi="Times New Roman" w:cs="Times New Roman"/>
                <w:sz w:val="26"/>
                <w:szCs w:val="26"/>
                <w:lang w:val="kk-KZ"/>
              </w:rPr>
              <w:t>19,6</w:t>
            </w:r>
          </w:p>
        </w:tc>
        <w:tc>
          <w:tcPr>
            <w:tcW w:w="935" w:type="dxa"/>
            <w:tcBorders>
              <w:top w:val="single" w:sz="4" w:space="0" w:color="auto"/>
              <w:left w:val="single" w:sz="4" w:space="0" w:color="auto"/>
              <w:bottom w:val="single" w:sz="4" w:space="0" w:color="auto"/>
              <w:right w:val="single" w:sz="4" w:space="0" w:color="auto"/>
            </w:tcBorders>
          </w:tcPr>
          <w:p w14:paraId="66D8FBE5" w14:textId="1F79C1D0" w:rsidR="00FE6AD1" w:rsidRPr="004E2913" w:rsidRDefault="004E2913" w:rsidP="004E2913">
            <w:pPr>
              <w:pStyle w:val="afa"/>
              <w:jc w:val="center"/>
              <w:rPr>
                <w:rFonts w:ascii="Times New Roman" w:hAnsi="Times New Roman" w:cs="Times New Roman"/>
                <w:sz w:val="26"/>
                <w:szCs w:val="26"/>
                <w:lang w:val="kk-KZ"/>
              </w:rPr>
            </w:pPr>
            <w:r w:rsidRPr="004E2913">
              <w:rPr>
                <w:rFonts w:ascii="Times New Roman" w:hAnsi="Times New Roman" w:cs="Times New Roman"/>
                <w:sz w:val="26"/>
                <w:szCs w:val="26"/>
                <w:lang w:val="kk-KZ"/>
              </w:rPr>
              <w:t>5,9</w:t>
            </w:r>
          </w:p>
        </w:tc>
      </w:tr>
      <w:tr w:rsidR="00FE6AD1" w:rsidRPr="00AA2CDA" w14:paraId="58CCFC4C" w14:textId="77777777" w:rsidTr="00FE6AD1">
        <w:tc>
          <w:tcPr>
            <w:tcW w:w="934" w:type="dxa"/>
            <w:tcBorders>
              <w:top w:val="single" w:sz="4" w:space="0" w:color="auto"/>
              <w:left w:val="single" w:sz="4" w:space="0" w:color="auto"/>
              <w:bottom w:val="single" w:sz="4" w:space="0" w:color="auto"/>
              <w:right w:val="single" w:sz="4" w:space="0" w:color="auto"/>
            </w:tcBorders>
            <w:hideMark/>
          </w:tcPr>
          <w:p w14:paraId="34AE7A84" w14:textId="77777777" w:rsidR="00FE6AD1" w:rsidRPr="004E2913" w:rsidRDefault="00FE6AD1" w:rsidP="00AA2CDA">
            <w:pPr>
              <w:pStyle w:val="afa"/>
              <w:rPr>
                <w:rFonts w:ascii="Times New Roman" w:hAnsi="Times New Roman" w:cs="Times New Roman"/>
                <w:sz w:val="26"/>
                <w:szCs w:val="26"/>
                <w:lang w:val="en-US"/>
              </w:rPr>
            </w:pPr>
            <w:r w:rsidRPr="004E2913">
              <w:rPr>
                <w:rFonts w:ascii="Times New Roman" w:hAnsi="Times New Roman" w:cs="Times New Roman"/>
                <w:sz w:val="26"/>
                <w:szCs w:val="26"/>
                <w:lang w:val="en-US"/>
              </w:rPr>
              <w:t>III</w:t>
            </w:r>
          </w:p>
        </w:tc>
        <w:tc>
          <w:tcPr>
            <w:tcW w:w="934" w:type="dxa"/>
            <w:tcBorders>
              <w:top w:val="single" w:sz="4" w:space="0" w:color="auto"/>
              <w:left w:val="single" w:sz="4" w:space="0" w:color="auto"/>
              <w:bottom w:val="single" w:sz="4" w:space="0" w:color="auto"/>
              <w:right w:val="single" w:sz="4" w:space="0" w:color="auto"/>
            </w:tcBorders>
          </w:tcPr>
          <w:p w14:paraId="249EE76E" w14:textId="1ABB1EEF" w:rsidR="00FE6AD1" w:rsidRPr="004E2913" w:rsidRDefault="00835B2D" w:rsidP="004E2913">
            <w:pPr>
              <w:pStyle w:val="afa"/>
              <w:jc w:val="center"/>
              <w:rPr>
                <w:rFonts w:ascii="Times New Roman" w:hAnsi="Times New Roman" w:cs="Times New Roman"/>
                <w:sz w:val="26"/>
                <w:szCs w:val="26"/>
                <w:lang w:val="kk-KZ"/>
              </w:rPr>
            </w:pPr>
            <w:r w:rsidRPr="004E2913">
              <w:rPr>
                <w:rFonts w:ascii="Times New Roman" w:hAnsi="Times New Roman" w:cs="Times New Roman"/>
                <w:sz w:val="26"/>
                <w:szCs w:val="26"/>
                <w:lang w:val="kk-KZ"/>
              </w:rPr>
              <w:t>7,0</w:t>
            </w:r>
          </w:p>
        </w:tc>
        <w:tc>
          <w:tcPr>
            <w:tcW w:w="934" w:type="dxa"/>
            <w:tcBorders>
              <w:top w:val="single" w:sz="4" w:space="0" w:color="auto"/>
              <w:left w:val="single" w:sz="4" w:space="0" w:color="auto"/>
              <w:bottom w:val="single" w:sz="4" w:space="0" w:color="auto"/>
              <w:right w:val="single" w:sz="4" w:space="0" w:color="auto"/>
            </w:tcBorders>
          </w:tcPr>
          <w:p w14:paraId="7F2139C1" w14:textId="3EAA821E" w:rsidR="00FE6AD1" w:rsidRPr="004E2913" w:rsidRDefault="00835B2D" w:rsidP="004E2913">
            <w:pPr>
              <w:pStyle w:val="afa"/>
              <w:jc w:val="center"/>
              <w:rPr>
                <w:rFonts w:ascii="Times New Roman" w:hAnsi="Times New Roman" w:cs="Times New Roman"/>
                <w:sz w:val="26"/>
                <w:szCs w:val="26"/>
                <w:lang w:val="kk-KZ"/>
              </w:rPr>
            </w:pPr>
            <w:r w:rsidRPr="004E2913">
              <w:rPr>
                <w:rFonts w:ascii="Times New Roman" w:hAnsi="Times New Roman" w:cs="Times New Roman"/>
                <w:sz w:val="26"/>
                <w:szCs w:val="26"/>
                <w:lang w:val="kk-KZ"/>
              </w:rPr>
              <w:t>3,0</w:t>
            </w:r>
          </w:p>
        </w:tc>
        <w:tc>
          <w:tcPr>
            <w:tcW w:w="934" w:type="dxa"/>
            <w:tcBorders>
              <w:top w:val="single" w:sz="4" w:space="0" w:color="auto"/>
              <w:left w:val="single" w:sz="4" w:space="0" w:color="auto"/>
              <w:bottom w:val="single" w:sz="4" w:space="0" w:color="auto"/>
              <w:right w:val="single" w:sz="4" w:space="0" w:color="auto"/>
            </w:tcBorders>
          </w:tcPr>
          <w:p w14:paraId="38B1964D" w14:textId="72E97E0D" w:rsidR="00FE6AD1" w:rsidRPr="004E2913" w:rsidRDefault="00835B2D" w:rsidP="004E2913">
            <w:pPr>
              <w:pStyle w:val="afa"/>
              <w:jc w:val="center"/>
              <w:rPr>
                <w:rFonts w:ascii="Times New Roman" w:hAnsi="Times New Roman" w:cs="Times New Roman"/>
                <w:sz w:val="26"/>
                <w:szCs w:val="26"/>
                <w:lang w:val="kk-KZ"/>
              </w:rPr>
            </w:pPr>
            <w:r w:rsidRPr="004E2913">
              <w:rPr>
                <w:rFonts w:ascii="Times New Roman" w:hAnsi="Times New Roman" w:cs="Times New Roman"/>
                <w:sz w:val="26"/>
                <w:szCs w:val="26"/>
                <w:lang w:val="kk-KZ"/>
              </w:rPr>
              <w:t>4,5</w:t>
            </w:r>
          </w:p>
        </w:tc>
        <w:tc>
          <w:tcPr>
            <w:tcW w:w="934" w:type="dxa"/>
            <w:tcBorders>
              <w:top w:val="single" w:sz="4" w:space="0" w:color="auto"/>
              <w:left w:val="single" w:sz="4" w:space="0" w:color="auto"/>
              <w:bottom w:val="single" w:sz="4" w:space="0" w:color="auto"/>
              <w:right w:val="single" w:sz="4" w:space="0" w:color="auto"/>
            </w:tcBorders>
          </w:tcPr>
          <w:p w14:paraId="0FDFE51D" w14:textId="4FE6521F" w:rsidR="00FE6AD1" w:rsidRPr="004E2913" w:rsidRDefault="00835B2D" w:rsidP="004E2913">
            <w:pPr>
              <w:pStyle w:val="afa"/>
              <w:jc w:val="center"/>
              <w:rPr>
                <w:rFonts w:ascii="Times New Roman" w:hAnsi="Times New Roman" w:cs="Times New Roman"/>
                <w:sz w:val="26"/>
                <w:szCs w:val="26"/>
                <w:lang w:val="kk-KZ"/>
              </w:rPr>
            </w:pPr>
            <w:r w:rsidRPr="004E2913">
              <w:rPr>
                <w:rFonts w:ascii="Times New Roman" w:hAnsi="Times New Roman" w:cs="Times New Roman"/>
                <w:sz w:val="26"/>
                <w:szCs w:val="26"/>
                <w:lang w:val="kk-KZ"/>
              </w:rPr>
              <w:t>51</w:t>
            </w:r>
          </w:p>
        </w:tc>
        <w:tc>
          <w:tcPr>
            <w:tcW w:w="935" w:type="dxa"/>
            <w:tcBorders>
              <w:top w:val="single" w:sz="4" w:space="0" w:color="auto"/>
              <w:left w:val="single" w:sz="4" w:space="0" w:color="auto"/>
              <w:bottom w:val="single" w:sz="4" w:space="0" w:color="auto"/>
              <w:right w:val="single" w:sz="4" w:space="0" w:color="auto"/>
            </w:tcBorders>
          </w:tcPr>
          <w:p w14:paraId="1B65348C" w14:textId="280B5481" w:rsidR="00FE6AD1" w:rsidRPr="004E2913" w:rsidRDefault="00835B2D" w:rsidP="004E2913">
            <w:pPr>
              <w:pStyle w:val="afa"/>
              <w:jc w:val="center"/>
              <w:rPr>
                <w:rFonts w:ascii="Times New Roman" w:hAnsi="Times New Roman" w:cs="Times New Roman"/>
                <w:sz w:val="26"/>
                <w:szCs w:val="26"/>
                <w:lang w:val="kk-KZ"/>
              </w:rPr>
            </w:pPr>
            <w:r w:rsidRPr="004E2913">
              <w:rPr>
                <w:rFonts w:ascii="Times New Roman" w:hAnsi="Times New Roman" w:cs="Times New Roman"/>
                <w:sz w:val="26"/>
                <w:szCs w:val="26"/>
                <w:lang w:val="kk-KZ"/>
              </w:rPr>
              <w:t>68</w:t>
            </w:r>
          </w:p>
        </w:tc>
        <w:tc>
          <w:tcPr>
            <w:tcW w:w="935" w:type="dxa"/>
            <w:tcBorders>
              <w:top w:val="single" w:sz="4" w:space="0" w:color="auto"/>
              <w:left w:val="single" w:sz="4" w:space="0" w:color="auto"/>
              <w:bottom w:val="single" w:sz="4" w:space="0" w:color="auto"/>
              <w:right w:val="single" w:sz="4" w:space="0" w:color="auto"/>
            </w:tcBorders>
          </w:tcPr>
          <w:p w14:paraId="149D9C61" w14:textId="2188B971" w:rsidR="00FE6AD1" w:rsidRPr="004E2913" w:rsidRDefault="00835B2D" w:rsidP="004E2913">
            <w:pPr>
              <w:pStyle w:val="afa"/>
              <w:jc w:val="center"/>
              <w:rPr>
                <w:rFonts w:ascii="Times New Roman" w:hAnsi="Times New Roman" w:cs="Times New Roman"/>
                <w:sz w:val="26"/>
                <w:szCs w:val="26"/>
                <w:lang w:val="kk-KZ"/>
              </w:rPr>
            </w:pPr>
            <w:r w:rsidRPr="004E2913">
              <w:rPr>
                <w:rFonts w:ascii="Times New Roman" w:hAnsi="Times New Roman" w:cs="Times New Roman"/>
                <w:sz w:val="26"/>
                <w:szCs w:val="26"/>
                <w:lang w:val="kk-KZ"/>
              </w:rPr>
              <w:t>69</w:t>
            </w:r>
          </w:p>
        </w:tc>
        <w:tc>
          <w:tcPr>
            <w:tcW w:w="935" w:type="dxa"/>
            <w:tcBorders>
              <w:top w:val="single" w:sz="4" w:space="0" w:color="auto"/>
              <w:left w:val="single" w:sz="4" w:space="0" w:color="auto"/>
              <w:bottom w:val="single" w:sz="4" w:space="0" w:color="auto"/>
              <w:right w:val="single" w:sz="4" w:space="0" w:color="auto"/>
            </w:tcBorders>
          </w:tcPr>
          <w:p w14:paraId="7D84ED95" w14:textId="7CC005E5" w:rsidR="00FE6AD1" w:rsidRPr="004E2913" w:rsidRDefault="00835B2D" w:rsidP="004E2913">
            <w:pPr>
              <w:pStyle w:val="afa"/>
              <w:jc w:val="center"/>
              <w:rPr>
                <w:rFonts w:ascii="Times New Roman" w:hAnsi="Times New Roman" w:cs="Times New Roman"/>
                <w:sz w:val="26"/>
                <w:szCs w:val="26"/>
                <w:lang w:val="kk-KZ"/>
              </w:rPr>
            </w:pPr>
            <w:r w:rsidRPr="004E2913">
              <w:rPr>
                <w:rFonts w:ascii="Times New Roman" w:hAnsi="Times New Roman" w:cs="Times New Roman"/>
                <w:sz w:val="26"/>
                <w:szCs w:val="26"/>
                <w:lang w:val="kk-KZ"/>
              </w:rPr>
              <w:t>0,4</w:t>
            </w:r>
          </w:p>
        </w:tc>
        <w:tc>
          <w:tcPr>
            <w:tcW w:w="935" w:type="dxa"/>
            <w:tcBorders>
              <w:top w:val="single" w:sz="4" w:space="0" w:color="auto"/>
              <w:left w:val="single" w:sz="4" w:space="0" w:color="auto"/>
              <w:bottom w:val="single" w:sz="4" w:space="0" w:color="auto"/>
              <w:right w:val="single" w:sz="4" w:space="0" w:color="auto"/>
            </w:tcBorders>
          </w:tcPr>
          <w:p w14:paraId="6F9B5DBE" w14:textId="594D52C3" w:rsidR="00FE6AD1" w:rsidRPr="004E2913" w:rsidRDefault="00835B2D" w:rsidP="004E2913">
            <w:pPr>
              <w:pStyle w:val="afa"/>
              <w:jc w:val="center"/>
              <w:rPr>
                <w:rFonts w:ascii="Times New Roman" w:hAnsi="Times New Roman" w:cs="Times New Roman"/>
                <w:sz w:val="26"/>
                <w:szCs w:val="26"/>
                <w:lang w:val="kk-KZ"/>
              </w:rPr>
            </w:pPr>
            <w:r w:rsidRPr="004E2913">
              <w:rPr>
                <w:rFonts w:ascii="Times New Roman" w:hAnsi="Times New Roman" w:cs="Times New Roman"/>
                <w:sz w:val="26"/>
                <w:szCs w:val="26"/>
                <w:lang w:val="kk-KZ"/>
              </w:rPr>
              <w:t>38,3</w:t>
            </w:r>
          </w:p>
        </w:tc>
        <w:tc>
          <w:tcPr>
            <w:tcW w:w="935" w:type="dxa"/>
            <w:tcBorders>
              <w:top w:val="single" w:sz="4" w:space="0" w:color="auto"/>
              <w:left w:val="single" w:sz="4" w:space="0" w:color="auto"/>
              <w:bottom w:val="single" w:sz="4" w:space="0" w:color="auto"/>
              <w:right w:val="single" w:sz="4" w:space="0" w:color="auto"/>
            </w:tcBorders>
          </w:tcPr>
          <w:p w14:paraId="36684287" w14:textId="2D210385" w:rsidR="00FE6AD1" w:rsidRPr="004E2913" w:rsidRDefault="004E2913" w:rsidP="004E2913">
            <w:pPr>
              <w:pStyle w:val="afa"/>
              <w:jc w:val="center"/>
              <w:rPr>
                <w:rFonts w:ascii="Times New Roman" w:hAnsi="Times New Roman" w:cs="Times New Roman"/>
                <w:sz w:val="26"/>
                <w:szCs w:val="26"/>
                <w:lang w:val="kk-KZ"/>
              </w:rPr>
            </w:pPr>
            <w:r w:rsidRPr="004E2913">
              <w:rPr>
                <w:rFonts w:ascii="Times New Roman" w:hAnsi="Times New Roman" w:cs="Times New Roman"/>
                <w:sz w:val="26"/>
                <w:szCs w:val="26"/>
                <w:lang w:val="kk-KZ"/>
              </w:rPr>
              <w:t>6,4</w:t>
            </w:r>
          </w:p>
        </w:tc>
      </w:tr>
      <w:tr w:rsidR="00FE6AD1" w:rsidRPr="00AA2CDA" w14:paraId="25DE997D" w14:textId="77777777" w:rsidTr="00FE6AD1">
        <w:tc>
          <w:tcPr>
            <w:tcW w:w="934" w:type="dxa"/>
            <w:tcBorders>
              <w:top w:val="single" w:sz="4" w:space="0" w:color="auto"/>
              <w:left w:val="single" w:sz="4" w:space="0" w:color="auto"/>
              <w:bottom w:val="single" w:sz="4" w:space="0" w:color="auto"/>
              <w:right w:val="single" w:sz="4" w:space="0" w:color="auto"/>
            </w:tcBorders>
            <w:hideMark/>
          </w:tcPr>
          <w:p w14:paraId="4AF7E5D9" w14:textId="77777777" w:rsidR="00FE6AD1" w:rsidRPr="004E2913" w:rsidRDefault="00FE6AD1" w:rsidP="00AA2CDA">
            <w:pPr>
              <w:pStyle w:val="afa"/>
              <w:rPr>
                <w:rFonts w:ascii="Times New Roman" w:hAnsi="Times New Roman" w:cs="Times New Roman"/>
                <w:sz w:val="26"/>
                <w:szCs w:val="26"/>
                <w:lang w:val="en-US"/>
              </w:rPr>
            </w:pPr>
            <w:r w:rsidRPr="004E2913">
              <w:rPr>
                <w:rFonts w:ascii="Times New Roman" w:hAnsi="Times New Roman" w:cs="Times New Roman"/>
                <w:sz w:val="26"/>
                <w:szCs w:val="26"/>
                <w:lang w:val="en-US"/>
              </w:rPr>
              <w:t>IV</w:t>
            </w:r>
          </w:p>
        </w:tc>
        <w:tc>
          <w:tcPr>
            <w:tcW w:w="934" w:type="dxa"/>
            <w:tcBorders>
              <w:top w:val="single" w:sz="4" w:space="0" w:color="auto"/>
              <w:left w:val="single" w:sz="4" w:space="0" w:color="auto"/>
              <w:bottom w:val="single" w:sz="4" w:space="0" w:color="auto"/>
              <w:right w:val="single" w:sz="4" w:space="0" w:color="auto"/>
            </w:tcBorders>
          </w:tcPr>
          <w:p w14:paraId="23398170" w14:textId="7BF69934" w:rsidR="00FE6AD1" w:rsidRPr="004E2913" w:rsidRDefault="00835B2D" w:rsidP="004E2913">
            <w:pPr>
              <w:pStyle w:val="afa"/>
              <w:jc w:val="center"/>
              <w:rPr>
                <w:rFonts w:ascii="Times New Roman" w:hAnsi="Times New Roman" w:cs="Times New Roman"/>
                <w:sz w:val="26"/>
                <w:szCs w:val="26"/>
                <w:lang w:val="kk-KZ"/>
              </w:rPr>
            </w:pPr>
            <w:r w:rsidRPr="004E2913">
              <w:rPr>
                <w:rFonts w:ascii="Times New Roman" w:hAnsi="Times New Roman" w:cs="Times New Roman"/>
                <w:sz w:val="26"/>
                <w:szCs w:val="26"/>
                <w:lang w:val="kk-KZ"/>
              </w:rPr>
              <w:t>15,6</w:t>
            </w:r>
          </w:p>
        </w:tc>
        <w:tc>
          <w:tcPr>
            <w:tcW w:w="934" w:type="dxa"/>
            <w:tcBorders>
              <w:top w:val="single" w:sz="4" w:space="0" w:color="auto"/>
              <w:left w:val="single" w:sz="4" w:space="0" w:color="auto"/>
              <w:bottom w:val="single" w:sz="4" w:space="0" w:color="auto"/>
              <w:right w:val="single" w:sz="4" w:space="0" w:color="auto"/>
            </w:tcBorders>
          </w:tcPr>
          <w:p w14:paraId="702763BA" w14:textId="1D1894B4" w:rsidR="00FE6AD1" w:rsidRPr="004E2913" w:rsidRDefault="00835B2D" w:rsidP="004E2913">
            <w:pPr>
              <w:pStyle w:val="afa"/>
              <w:jc w:val="center"/>
              <w:rPr>
                <w:rFonts w:ascii="Times New Roman" w:hAnsi="Times New Roman" w:cs="Times New Roman"/>
                <w:sz w:val="26"/>
                <w:szCs w:val="26"/>
                <w:lang w:val="kk-KZ"/>
              </w:rPr>
            </w:pPr>
            <w:r w:rsidRPr="004E2913">
              <w:rPr>
                <w:rFonts w:ascii="Times New Roman" w:hAnsi="Times New Roman" w:cs="Times New Roman"/>
                <w:sz w:val="26"/>
                <w:szCs w:val="26"/>
                <w:lang w:val="kk-KZ"/>
              </w:rPr>
              <w:t>15,7</w:t>
            </w:r>
          </w:p>
        </w:tc>
        <w:tc>
          <w:tcPr>
            <w:tcW w:w="934" w:type="dxa"/>
            <w:tcBorders>
              <w:top w:val="single" w:sz="4" w:space="0" w:color="auto"/>
              <w:left w:val="single" w:sz="4" w:space="0" w:color="auto"/>
              <w:bottom w:val="single" w:sz="4" w:space="0" w:color="auto"/>
              <w:right w:val="single" w:sz="4" w:space="0" w:color="auto"/>
            </w:tcBorders>
          </w:tcPr>
          <w:p w14:paraId="3229BFB2" w14:textId="3AB61CE4" w:rsidR="00FE6AD1" w:rsidRPr="004E2913" w:rsidRDefault="00835B2D" w:rsidP="004E2913">
            <w:pPr>
              <w:pStyle w:val="afa"/>
              <w:jc w:val="center"/>
              <w:rPr>
                <w:rFonts w:ascii="Times New Roman" w:hAnsi="Times New Roman" w:cs="Times New Roman"/>
                <w:sz w:val="26"/>
                <w:szCs w:val="26"/>
                <w:lang w:val="kk-KZ"/>
              </w:rPr>
            </w:pPr>
            <w:r w:rsidRPr="004E2913">
              <w:rPr>
                <w:rFonts w:ascii="Times New Roman" w:hAnsi="Times New Roman" w:cs="Times New Roman"/>
                <w:sz w:val="26"/>
                <w:szCs w:val="26"/>
                <w:lang w:val="kk-KZ"/>
              </w:rPr>
              <w:t>18,3</w:t>
            </w:r>
          </w:p>
        </w:tc>
        <w:tc>
          <w:tcPr>
            <w:tcW w:w="934" w:type="dxa"/>
            <w:tcBorders>
              <w:top w:val="single" w:sz="4" w:space="0" w:color="auto"/>
              <w:left w:val="single" w:sz="4" w:space="0" w:color="auto"/>
              <w:bottom w:val="single" w:sz="4" w:space="0" w:color="auto"/>
              <w:right w:val="single" w:sz="4" w:space="0" w:color="auto"/>
            </w:tcBorders>
          </w:tcPr>
          <w:p w14:paraId="06ABE383" w14:textId="7D10C2D7" w:rsidR="00FE6AD1" w:rsidRPr="004E2913" w:rsidRDefault="00835B2D" w:rsidP="004E2913">
            <w:pPr>
              <w:pStyle w:val="afa"/>
              <w:jc w:val="center"/>
              <w:rPr>
                <w:rFonts w:ascii="Times New Roman" w:hAnsi="Times New Roman" w:cs="Times New Roman"/>
                <w:sz w:val="26"/>
                <w:szCs w:val="26"/>
                <w:lang w:val="kk-KZ"/>
              </w:rPr>
            </w:pPr>
            <w:r w:rsidRPr="004E2913">
              <w:rPr>
                <w:rFonts w:ascii="Times New Roman" w:hAnsi="Times New Roman" w:cs="Times New Roman"/>
                <w:sz w:val="26"/>
                <w:szCs w:val="26"/>
                <w:lang w:val="kk-KZ"/>
              </w:rPr>
              <w:t>50</w:t>
            </w:r>
          </w:p>
        </w:tc>
        <w:tc>
          <w:tcPr>
            <w:tcW w:w="935" w:type="dxa"/>
            <w:tcBorders>
              <w:top w:val="single" w:sz="4" w:space="0" w:color="auto"/>
              <w:left w:val="single" w:sz="4" w:space="0" w:color="auto"/>
              <w:bottom w:val="single" w:sz="4" w:space="0" w:color="auto"/>
              <w:right w:val="single" w:sz="4" w:space="0" w:color="auto"/>
            </w:tcBorders>
          </w:tcPr>
          <w:p w14:paraId="0B43D5E2" w14:textId="31B30D52" w:rsidR="00FE6AD1" w:rsidRPr="004E2913" w:rsidRDefault="00835B2D" w:rsidP="004E2913">
            <w:pPr>
              <w:pStyle w:val="afa"/>
              <w:jc w:val="center"/>
              <w:rPr>
                <w:rFonts w:ascii="Times New Roman" w:hAnsi="Times New Roman" w:cs="Times New Roman"/>
                <w:sz w:val="26"/>
                <w:szCs w:val="26"/>
                <w:lang w:val="kk-KZ"/>
              </w:rPr>
            </w:pPr>
            <w:r w:rsidRPr="004E2913">
              <w:rPr>
                <w:rFonts w:ascii="Times New Roman" w:hAnsi="Times New Roman" w:cs="Times New Roman"/>
                <w:sz w:val="26"/>
                <w:szCs w:val="26"/>
                <w:lang w:val="kk-KZ"/>
              </w:rPr>
              <w:t>43</w:t>
            </w:r>
          </w:p>
        </w:tc>
        <w:tc>
          <w:tcPr>
            <w:tcW w:w="935" w:type="dxa"/>
            <w:tcBorders>
              <w:top w:val="single" w:sz="4" w:space="0" w:color="auto"/>
              <w:left w:val="single" w:sz="4" w:space="0" w:color="auto"/>
              <w:bottom w:val="single" w:sz="4" w:space="0" w:color="auto"/>
              <w:right w:val="single" w:sz="4" w:space="0" w:color="auto"/>
            </w:tcBorders>
          </w:tcPr>
          <w:p w14:paraId="447108E8" w14:textId="27A85EAA" w:rsidR="00FE6AD1" w:rsidRPr="004E2913" w:rsidRDefault="00835B2D" w:rsidP="004E2913">
            <w:pPr>
              <w:pStyle w:val="afa"/>
              <w:jc w:val="center"/>
              <w:rPr>
                <w:rFonts w:ascii="Times New Roman" w:hAnsi="Times New Roman" w:cs="Times New Roman"/>
                <w:sz w:val="26"/>
                <w:szCs w:val="26"/>
                <w:lang w:val="kk-KZ"/>
              </w:rPr>
            </w:pPr>
            <w:r w:rsidRPr="004E2913">
              <w:rPr>
                <w:rFonts w:ascii="Times New Roman" w:hAnsi="Times New Roman" w:cs="Times New Roman"/>
                <w:sz w:val="26"/>
                <w:szCs w:val="26"/>
                <w:lang w:val="kk-KZ"/>
              </w:rPr>
              <w:t>49</w:t>
            </w:r>
          </w:p>
        </w:tc>
        <w:tc>
          <w:tcPr>
            <w:tcW w:w="935" w:type="dxa"/>
            <w:tcBorders>
              <w:top w:val="single" w:sz="4" w:space="0" w:color="auto"/>
              <w:left w:val="single" w:sz="4" w:space="0" w:color="auto"/>
              <w:bottom w:val="single" w:sz="4" w:space="0" w:color="auto"/>
              <w:right w:val="single" w:sz="4" w:space="0" w:color="auto"/>
            </w:tcBorders>
          </w:tcPr>
          <w:p w14:paraId="3F6F82E6" w14:textId="47BB60B5" w:rsidR="00FE6AD1" w:rsidRPr="004E2913" w:rsidRDefault="00835B2D" w:rsidP="004E2913">
            <w:pPr>
              <w:pStyle w:val="afa"/>
              <w:jc w:val="center"/>
              <w:rPr>
                <w:rFonts w:ascii="Times New Roman" w:hAnsi="Times New Roman" w:cs="Times New Roman"/>
                <w:sz w:val="26"/>
                <w:szCs w:val="26"/>
                <w:lang w:val="kk-KZ"/>
              </w:rPr>
            </w:pPr>
            <w:r w:rsidRPr="004E2913">
              <w:rPr>
                <w:rFonts w:ascii="Times New Roman" w:hAnsi="Times New Roman" w:cs="Times New Roman"/>
                <w:sz w:val="26"/>
                <w:szCs w:val="26"/>
                <w:lang w:val="kk-KZ"/>
              </w:rPr>
              <w:t>28,5</w:t>
            </w:r>
          </w:p>
        </w:tc>
        <w:tc>
          <w:tcPr>
            <w:tcW w:w="935" w:type="dxa"/>
            <w:tcBorders>
              <w:top w:val="single" w:sz="4" w:space="0" w:color="auto"/>
              <w:left w:val="single" w:sz="4" w:space="0" w:color="auto"/>
              <w:bottom w:val="single" w:sz="4" w:space="0" w:color="auto"/>
              <w:right w:val="single" w:sz="4" w:space="0" w:color="auto"/>
            </w:tcBorders>
          </w:tcPr>
          <w:p w14:paraId="33FD8A7F" w14:textId="4E7EDDE9" w:rsidR="00FE6AD1" w:rsidRPr="004E2913" w:rsidRDefault="00835B2D" w:rsidP="004E2913">
            <w:pPr>
              <w:pStyle w:val="afa"/>
              <w:jc w:val="center"/>
              <w:rPr>
                <w:rFonts w:ascii="Times New Roman" w:hAnsi="Times New Roman" w:cs="Times New Roman"/>
                <w:sz w:val="26"/>
                <w:szCs w:val="26"/>
                <w:lang w:val="kk-KZ"/>
              </w:rPr>
            </w:pPr>
            <w:r w:rsidRPr="004E2913">
              <w:rPr>
                <w:rFonts w:ascii="Times New Roman" w:hAnsi="Times New Roman" w:cs="Times New Roman"/>
                <w:sz w:val="26"/>
                <w:szCs w:val="26"/>
                <w:lang w:val="kk-KZ"/>
              </w:rPr>
              <w:t>11,1</w:t>
            </w:r>
          </w:p>
        </w:tc>
        <w:tc>
          <w:tcPr>
            <w:tcW w:w="935" w:type="dxa"/>
            <w:tcBorders>
              <w:top w:val="single" w:sz="4" w:space="0" w:color="auto"/>
              <w:left w:val="single" w:sz="4" w:space="0" w:color="auto"/>
              <w:bottom w:val="single" w:sz="4" w:space="0" w:color="auto"/>
              <w:right w:val="single" w:sz="4" w:space="0" w:color="auto"/>
            </w:tcBorders>
          </w:tcPr>
          <w:p w14:paraId="20B6F4EB" w14:textId="482B76F5" w:rsidR="00FE6AD1" w:rsidRPr="004E2913" w:rsidRDefault="004E2913" w:rsidP="004E2913">
            <w:pPr>
              <w:pStyle w:val="afa"/>
              <w:jc w:val="center"/>
              <w:rPr>
                <w:rFonts w:ascii="Times New Roman" w:hAnsi="Times New Roman" w:cs="Times New Roman"/>
                <w:sz w:val="26"/>
                <w:szCs w:val="26"/>
                <w:lang w:val="kk-KZ"/>
              </w:rPr>
            </w:pPr>
            <w:r w:rsidRPr="004E2913">
              <w:rPr>
                <w:rFonts w:ascii="Times New Roman" w:hAnsi="Times New Roman" w:cs="Times New Roman"/>
                <w:sz w:val="26"/>
                <w:szCs w:val="26"/>
                <w:lang w:val="kk-KZ"/>
              </w:rPr>
              <w:t>12,4</w:t>
            </w:r>
          </w:p>
        </w:tc>
      </w:tr>
      <w:tr w:rsidR="00FE6AD1" w:rsidRPr="00AA2CDA" w14:paraId="4E63E887" w14:textId="77777777" w:rsidTr="00FE6AD1">
        <w:tc>
          <w:tcPr>
            <w:tcW w:w="934" w:type="dxa"/>
            <w:tcBorders>
              <w:top w:val="single" w:sz="4" w:space="0" w:color="auto"/>
              <w:left w:val="single" w:sz="4" w:space="0" w:color="auto"/>
              <w:bottom w:val="single" w:sz="4" w:space="0" w:color="auto"/>
              <w:right w:val="single" w:sz="4" w:space="0" w:color="auto"/>
            </w:tcBorders>
            <w:hideMark/>
          </w:tcPr>
          <w:p w14:paraId="67B31A23" w14:textId="77777777" w:rsidR="00FE6AD1" w:rsidRPr="004E2913" w:rsidRDefault="00FE6AD1" w:rsidP="00AA2CDA">
            <w:pPr>
              <w:pStyle w:val="afa"/>
              <w:rPr>
                <w:rFonts w:ascii="Times New Roman" w:hAnsi="Times New Roman" w:cs="Times New Roman"/>
                <w:sz w:val="26"/>
                <w:szCs w:val="26"/>
                <w:lang w:val="en-US"/>
              </w:rPr>
            </w:pPr>
            <w:r w:rsidRPr="004E2913">
              <w:rPr>
                <w:rFonts w:ascii="Times New Roman" w:hAnsi="Times New Roman" w:cs="Times New Roman"/>
                <w:sz w:val="26"/>
                <w:szCs w:val="26"/>
                <w:lang w:val="en-US"/>
              </w:rPr>
              <w:t>V</w:t>
            </w:r>
          </w:p>
        </w:tc>
        <w:tc>
          <w:tcPr>
            <w:tcW w:w="934" w:type="dxa"/>
            <w:tcBorders>
              <w:top w:val="single" w:sz="4" w:space="0" w:color="auto"/>
              <w:left w:val="single" w:sz="4" w:space="0" w:color="auto"/>
              <w:bottom w:val="single" w:sz="4" w:space="0" w:color="auto"/>
              <w:right w:val="single" w:sz="4" w:space="0" w:color="auto"/>
            </w:tcBorders>
          </w:tcPr>
          <w:p w14:paraId="5CFEA6BA" w14:textId="2C79478C" w:rsidR="00FE6AD1" w:rsidRPr="004E2913" w:rsidRDefault="00835B2D" w:rsidP="004E2913">
            <w:pPr>
              <w:pStyle w:val="afa"/>
              <w:jc w:val="center"/>
              <w:rPr>
                <w:rFonts w:ascii="Times New Roman" w:hAnsi="Times New Roman" w:cs="Times New Roman"/>
                <w:sz w:val="26"/>
                <w:szCs w:val="26"/>
                <w:lang w:val="kk-KZ"/>
              </w:rPr>
            </w:pPr>
            <w:r w:rsidRPr="004E2913">
              <w:rPr>
                <w:rFonts w:ascii="Times New Roman" w:hAnsi="Times New Roman" w:cs="Times New Roman"/>
                <w:sz w:val="26"/>
                <w:szCs w:val="26"/>
                <w:lang w:val="kk-KZ"/>
              </w:rPr>
              <w:t>23,5</w:t>
            </w:r>
          </w:p>
        </w:tc>
        <w:tc>
          <w:tcPr>
            <w:tcW w:w="934" w:type="dxa"/>
            <w:tcBorders>
              <w:top w:val="single" w:sz="4" w:space="0" w:color="auto"/>
              <w:left w:val="single" w:sz="4" w:space="0" w:color="auto"/>
              <w:bottom w:val="single" w:sz="4" w:space="0" w:color="auto"/>
              <w:right w:val="single" w:sz="4" w:space="0" w:color="auto"/>
            </w:tcBorders>
          </w:tcPr>
          <w:p w14:paraId="304F0AA2" w14:textId="31884BC1" w:rsidR="00FE6AD1" w:rsidRPr="004E2913" w:rsidRDefault="00835B2D" w:rsidP="004E2913">
            <w:pPr>
              <w:pStyle w:val="afa"/>
              <w:jc w:val="center"/>
              <w:rPr>
                <w:rFonts w:ascii="Times New Roman" w:hAnsi="Times New Roman" w:cs="Times New Roman"/>
                <w:sz w:val="26"/>
                <w:szCs w:val="26"/>
                <w:lang w:val="kk-KZ"/>
              </w:rPr>
            </w:pPr>
            <w:r w:rsidRPr="004E2913">
              <w:rPr>
                <w:rFonts w:ascii="Times New Roman" w:hAnsi="Times New Roman" w:cs="Times New Roman"/>
                <w:sz w:val="26"/>
                <w:szCs w:val="26"/>
                <w:lang w:val="kk-KZ"/>
              </w:rPr>
              <w:t>25,6</w:t>
            </w:r>
          </w:p>
        </w:tc>
        <w:tc>
          <w:tcPr>
            <w:tcW w:w="934" w:type="dxa"/>
            <w:tcBorders>
              <w:top w:val="single" w:sz="4" w:space="0" w:color="auto"/>
              <w:left w:val="single" w:sz="4" w:space="0" w:color="auto"/>
              <w:bottom w:val="single" w:sz="4" w:space="0" w:color="auto"/>
              <w:right w:val="single" w:sz="4" w:space="0" w:color="auto"/>
            </w:tcBorders>
          </w:tcPr>
          <w:p w14:paraId="6357B341" w14:textId="2E920ECB" w:rsidR="00FE6AD1" w:rsidRPr="004E2913" w:rsidRDefault="00835B2D" w:rsidP="004E2913">
            <w:pPr>
              <w:pStyle w:val="afa"/>
              <w:jc w:val="center"/>
              <w:rPr>
                <w:rFonts w:ascii="Times New Roman" w:hAnsi="Times New Roman" w:cs="Times New Roman"/>
                <w:sz w:val="26"/>
                <w:szCs w:val="26"/>
                <w:lang w:val="kk-KZ"/>
              </w:rPr>
            </w:pPr>
            <w:r w:rsidRPr="004E2913">
              <w:rPr>
                <w:rFonts w:ascii="Times New Roman" w:hAnsi="Times New Roman" w:cs="Times New Roman"/>
                <w:sz w:val="26"/>
                <w:szCs w:val="26"/>
                <w:lang w:val="kk-KZ"/>
              </w:rPr>
              <w:t>22,6</w:t>
            </w:r>
          </w:p>
        </w:tc>
        <w:tc>
          <w:tcPr>
            <w:tcW w:w="934" w:type="dxa"/>
            <w:tcBorders>
              <w:top w:val="single" w:sz="4" w:space="0" w:color="auto"/>
              <w:left w:val="single" w:sz="4" w:space="0" w:color="auto"/>
              <w:bottom w:val="single" w:sz="4" w:space="0" w:color="auto"/>
              <w:right w:val="single" w:sz="4" w:space="0" w:color="auto"/>
            </w:tcBorders>
          </w:tcPr>
          <w:p w14:paraId="3684AC9D" w14:textId="7DC5AEA3" w:rsidR="00FE6AD1" w:rsidRPr="004E2913" w:rsidRDefault="00835B2D" w:rsidP="004E2913">
            <w:pPr>
              <w:pStyle w:val="afa"/>
              <w:jc w:val="center"/>
              <w:rPr>
                <w:rFonts w:ascii="Times New Roman" w:hAnsi="Times New Roman" w:cs="Times New Roman"/>
                <w:sz w:val="26"/>
                <w:szCs w:val="26"/>
                <w:lang w:val="kk-KZ"/>
              </w:rPr>
            </w:pPr>
            <w:r w:rsidRPr="004E2913">
              <w:rPr>
                <w:rFonts w:ascii="Times New Roman" w:hAnsi="Times New Roman" w:cs="Times New Roman"/>
                <w:sz w:val="26"/>
                <w:szCs w:val="26"/>
                <w:lang w:val="kk-KZ"/>
              </w:rPr>
              <w:t>40</w:t>
            </w:r>
          </w:p>
        </w:tc>
        <w:tc>
          <w:tcPr>
            <w:tcW w:w="935" w:type="dxa"/>
            <w:tcBorders>
              <w:top w:val="single" w:sz="4" w:space="0" w:color="auto"/>
              <w:left w:val="single" w:sz="4" w:space="0" w:color="auto"/>
              <w:bottom w:val="single" w:sz="4" w:space="0" w:color="auto"/>
              <w:right w:val="single" w:sz="4" w:space="0" w:color="auto"/>
            </w:tcBorders>
          </w:tcPr>
          <w:p w14:paraId="1ADEE15F" w14:textId="160610EA" w:rsidR="00FE6AD1" w:rsidRPr="004E2913" w:rsidRDefault="00835B2D" w:rsidP="004E2913">
            <w:pPr>
              <w:pStyle w:val="afa"/>
              <w:jc w:val="center"/>
              <w:rPr>
                <w:rFonts w:ascii="Times New Roman" w:hAnsi="Times New Roman" w:cs="Times New Roman"/>
                <w:sz w:val="26"/>
                <w:szCs w:val="26"/>
                <w:lang w:val="kk-KZ"/>
              </w:rPr>
            </w:pPr>
            <w:r w:rsidRPr="004E2913">
              <w:rPr>
                <w:rFonts w:ascii="Times New Roman" w:hAnsi="Times New Roman" w:cs="Times New Roman"/>
                <w:sz w:val="26"/>
                <w:szCs w:val="26"/>
                <w:lang w:val="kk-KZ"/>
              </w:rPr>
              <w:t>29</w:t>
            </w:r>
          </w:p>
        </w:tc>
        <w:tc>
          <w:tcPr>
            <w:tcW w:w="935" w:type="dxa"/>
            <w:tcBorders>
              <w:top w:val="single" w:sz="4" w:space="0" w:color="auto"/>
              <w:left w:val="single" w:sz="4" w:space="0" w:color="auto"/>
              <w:bottom w:val="single" w:sz="4" w:space="0" w:color="auto"/>
              <w:right w:val="single" w:sz="4" w:space="0" w:color="auto"/>
            </w:tcBorders>
          </w:tcPr>
          <w:p w14:paraId="7378C749" w14:textId="6DB478BE" w:rsidR="00FE6AD1" w:rsidRPr="004E2913" w:rsidRDefault="00835B2D" w:rsidP="004E2913">
            <w:pPr>
              <w:pStyle w:val="afa"/>
              <w:jc w:val="center"/>
              <w:rPr>
                <w:rFonts w:ascii="Times New Roman" w:hAnsi="Times New Roman" w:cs="Times New Roman"/>
                <w:sz w:val="26"/>
                <w:szCs w:val="26"/>
                <w:lang w:val="kk-KZ"/>
              </w:rPr>
            </w:pPr>
            <w:r w:rsidRPr="004E2913">
              <w:rPr>
                <w:rFonts w:ascii="Times New Roman" w:hAnsi="Times New Roman" w:cs="Times New Roman"/>
                <w:sz w:val="26"/>
                <w:szCs w:val="26"/>
                <w:lang w:val="kk-KZ"/>
              </w:rPr>
              <w:t>42</w:t>
            </w:r>
          </w:p>
        </w:tc>
        <w:tc>
          <w:tcPr>
            <w:tcW w:w="935" w:type="dxa"/>
            <w:tcBorders>
              <w:top w:val="single" w:sz="4" w:space="0" w:color="auto"/>
              <w:left w:val="single" w:sz="4" w:space="0" w:color="auto"/>
              <w:bottom w:val="single" w:sz="4" w:space="0" w:color="auto"/>
              <w:right w:val="single" w:sz="4" w:space="0" w:color="auto"/>
            </w:tcBorders>
          </w:tcPr>
          <w:p w14:paraId="7B822A2F" w14:textId="1CBE363A" w:rsidR="00FE6AD1" w:rsidRPr="004E2913" w:rsidRDefault="00835B2D" w:rsidP="004E2913">
            <w:pPr>
              <w:pStyle w:val="afa"/>
              <w:jc w:val="center"/>
              <w:rPr>
                <w:rFonts w:ascii="Times New Roman" w:hAnsi="Times New Roman" w:cs="Times New Roman"/>
                <w:sz w:val="26"/>
                <w:szCs w:val="26"/>
                <w:lang w:val="kk-KZ"/>
              </w:rPr>
            </w:pPr>
            <w:r w:rsidRPr="004E2913">
              <w:rPr>
                <w:rFonts w:ascii="Times New Roman" w:hAnsi="Times New Roman" w:cs="Times New Roman"/>
                <w:sz w:val="26"/>
                <w:szCs w:val="26"/>
                <w:lang w:val="kk-KZ"/>
              </w:rPr>
              <w:t>24,9</w:t>
            </w:r>
          </w:p>
        </w:tc>
        <w:tc>
          <w:tcPr>
            <w:tcW w:w="935" w:type="dxa"/>
            <w:tcBorders>
              <w:top w:val="single" w:sz="4" w:space="0" w:color="auto"/>
              <w:left w:val="single" w:sz="4" w:space="0" w:color="auto"/>
              <w:bottom w:val="single" w:sz="4" w:space="0" w:color="auto"/>
              <w:right w:val="single" w:sz="4" w:space="0" w:color="auto"/>
            </w:tcBorders>
          </w:tcPr>
          <w:p w14:paraId="4B995837" w14:textId="13747C25" w:rsidR="00FE6AD1" w:rsidRPr="004E2913" w:rsidRDefault="00835B2D" w:rsidP="004E2913">
            <w:pPr>
              <w:pStyle w:val="afa"/>
              <w:jc w:val="center"/>
              <w:rPr>
                <w:rFonts w:ascii="Times New Roman" w:hAnsi="Times New Roman" w:cs="Times New Roman"/>
                <w:sz w:val="26"/>
                <w:szCs w:val="26"/>
                <w:lang w:val="kk-KZ"/>
              </w:rPr>
            </w:pPr>
            <w:r w:rsidRPr="004E2913">
              <w:rPr>
                <w:rFonts w:ascii="Times New Roman" w:hAnsi="Times New Roman" w:cs="Times New Roman"/>
                <w:sz w:val="26"/>
                <w:szCs w:val="26"/>
                <w:lang w:val="kk-KZ"/>
              </w:rPr>
              <w:t>0,0</w:t>
            </w:r>
          </w:p>
        </w:tc>
        <w:tc>
          <w:tcPr>
            <w:tcW w:w="935" w:type="dxa"/>
            <w:tcBorders>
              <w:top w:val="single" w:sz="4" w:space="0" w:color="auto"/>
              <w:left w:val="single" w:sz="4" w:space="0" w:color="auto"/>
              <w:bottom w:val="single" w:sz="4" w:space="0" w:color="auto"/>
              <w:right w:val="single" w:sz="4" w:space="0" w:color="auto"/>
            </w:tcBorders>
          </w:tcPr>
          <w:p w14:paraId="54DA1BA8" w14:textId="438086A4" w:rsidR="00FE6AD1" w:rsidRPr="004E2913" w:rsidRDefault="004E2913" w:rsidP="004E2913">
            <w:pPr>
              <w:pStyle w:val="afa"/>
              <w:jc w:val="center"/>
              <w:rPr>
                <w:rFonts w:ascii="Times New Roman" w:hAnsi="Times New Roman" w:cs="Times New Roman"/>
                <w:sz w:val="26"/>
                <w:szCs w:val="26"/>
                <w:lang w:val="kk-KZ"/>
              </w:rPr>
            </w:pPr>
            <w:r w:rsidRPr="004E2913">
              <w:rPr>
                <w:rFonts w:ascii="Times New Roman" w:hAnsi="Times New Roman" w:cs="Times New Roman"/>
                <w:sz w:val="26"/>
                <w:szCs w:val="26"/>
                <w:lang w:val="kk-KZ"/>
              </w:rPr>
              <w:t>4,3</w:t>
            </w:r>
          </w:p>
        </w:tc>
      </w:tr>
      <w:tr w:rsidR="00FE6AD1" w:rsidRPr="00AA2CDA" w14:paraId="654701C8" w14:textId="77777777" w:rsidTr="00FE6AD1">
        <w:tc>
          <w:tcPr>
            <w:tcW w:w="934" w:type="dxa"/>
            <w:tcBorders>
              <w:top w:val="single" w:sz="4" w:space="0" w:color="auto"/>
              <w:left w:val="single" w:sz="4" w:space="0" w:color="auto"/>
              <w:bottom w:val="single" w:sz="4" w:space="0" w:color="auto"/>
              <w:right w:val="single" w:sz="4" w:space="0" w:color="auto"/>
            </w:tcBorders>
            <w:hideMark/>
          </w:tcPr>
          <w:p w14:paraId="69DC5D7B" w14:textId="77777777" w:rsidR="00FE6AD1" w:rsidRPr="004E2913" w:rsidRDefault="00FE6AD1" w:rsidP="00AA2CDA">
            <w:pPr>
              <w:pStyle w:val="afa"/>
              <w:rPr>
                <w:rFonts w:ascii="Times New Roman" w:hAnsi="Times New Roman" w:cs="Times New Roman"/>
                <w:sz w:val="26"/>
                <w:szCs w:val="26"/>
                <w:lang w:val="en-US"/>
              </w:rPr>
            </w:pPr>
            <w:r w:rsidRPr="004E2913">
              <w:rPr>
                <w:rFonts w:ascii="Times New Roman" w:hAnsi="Times New Roman" w:cs="Times New Roman"/>
                <w:sz w:val="26"/>
                <w:szCs w:val="26"/>
                <w:lang w:val="en-US"/>
              </w:rPr>
              <w:t>VI</w:t>
            </w:r>
          </w:p>
        </w:tc>
        <w:tc>
          <w:tcPr>
            <w:tcW w:w="934" w:type="dxa"/>
            <w:tcBorders>
              <w:top w:val="single" w:sz="4" w:space="0" w:color="auto"/>
              <w:left w:val="single" w:sz="4" w:space="0" w:color="auto"/>
              <w:bottom w:val="single" w:sz="4" w:space="0" w:color="auto"/>
              <w:right w:val="single" w:sz="4" w:space="0" w:color="auto"/>
            </w:tcBorders>
          </w:tcPr>
          <w:p w14:paraId="45FB1ABD" w14:textId="57D5E17F" w:rsidR="00FE6AD1" w:rsidRPr="004E2913" w:rsidRDefault="00835B2D" w:rsidP="004E2913">
            <w:pPr>
              <w:pStyle w:val="afa"/>
              <w:jc w:val="center"/>
              <w:rPr>
                <w:rFonts w:ascii="Times New Roman" w:hAnsi="Times New Roman" w:cs="Times New Roman"/>
                <w:sz w:val="26"/>
                <w:szCs w:val="26"/>
                <w:lang w:val="kk-KZ"/>
              </w:rPr>
            </w:pPr>
            <w:r w:rsidRPr="004E2913">
              <w:rPr>
                <w:rFonts w:ascii="Times New Roman" w:hAnsi="Times New Roman" w:cs="Times New Roman"/>
                <w:sz w:val="26"/>
                <w:szCs w:val="26"/>
                <w:lang w:val="kk-KZ"/>
              </w:rPr>
              <w:t>27,2</w:t>
            </w:r>
          </w:p>
        </w:tc>
        <w:tc>
          <w:tcPr>
            <w:tcW w:w="934" w:type="dxa"/>
            <w:tcBorders>
              <w:top w:val="single" w:sz="4" w:space="0" w:color="auto"/>
              <w:left w:val="single" w:sz="4" w:space="0" w:color="auto"/>
              <w:bottom w:val="single" w:sz="4" w:space="0" w:color="auto"/>
              <w:right w:val="single" w:sz="4" w:space="0" w:color="auto"/>
            </w:tcBorders>
          </w:tcPr>
          <w:p w14:paraId="4D3DA372" w14:textId="4BEF35EF" w:rsidR="00FE6AD1" w:rsidRPr="004E2913" w:rsidRDefault="00835B2D" w:rsidP="004E2913">
            <w:pPr>
              <w:pStyle w:val="afa"/>
              <w:jc w:val="center"/>
              <w:rPr>
                <w:rFonts w:ascii="Times New Roman" w:hAnsi="Times New Roman" w:cs="Times New Roman"/>
                <w:sz w:val="26"/>
                <w:szCs w:val="26"/>
                <w:lang w:val="kk-KZ"/>
              </w:rPr>
            </w:pPr>
            <w:r w:rsidRPr="004E2913">
              <w:rPr>
                <w:rFonts w:ascii="Times New Roman" w:hAnsi="Times New Roman" w:cs="Times New Roman"/>
                <w:sz w:val="26"/>
                <w:szCs w:val="26"/>
                <w:lang w:val="kk-KZ"/>
              </w:rPr>
              <w:t>28,7</w:t>
            </w:r>
          </w:p>
        </w:tc>
        <w:tc>
          <w:tcPr>
            <w:tcW w:w="934" w:type="dxa"/>
            <w:tcBorders>
              <w:top w:val="single" w:sz="4" w:space="0" w:color="auto"/>
              <w:left w:val="single" w:sz="4" w:space="0" w:color="auto"/>
              <w:bottom w:val="single" w:sz="4" w:space="0" w:color="auto"/>
              <w:right w:val="single" w:sz="4" w:space="0" w:color="auto"/>
            </w:tcBorders>
          </w:tcPr>
          <w:p w14:paraId="50B41DA3" w14:textId="71BC1B93" w:rsidR="00FE6AD1" w:rsidRPr="004E2913" w:rsidRDefault="00835B2D" w:rsidP="004E2913">
            <w:pPr>
              <w:pStyle w:val="afa"/>
              <w:jc w:val="center"/>
              <w:rPr>
                <w:rFonts w:ascii="Times New Roman" w:hAnsi="Times New Roman" w:cs="Times New Roman"/>
                <w:sz w:val="26"/>
                <w:szCs w:val="26"/>
                <w:lang w:val="kk-KZ"/>
              </w:rPr>
            </w:pPr>
            <w:r w:rsidRPr="004E2913">
              <w:rPr>
                <w:rFonts w:ascii="Times New Roman" w:hAnsi="Times New Roman" w:cs="Times New Roman"/>
                <w:sz w:val="26"/>
                <w:szCs w:val="26"/>
                <w:lang w:val="kk-KZ"/>
              </w:rPr>
              <w:t>29,4</w:t>
            </w:r>
          </w:p>
        </w:tc>
        <w:tc>
          <w:tcPr>
            <w:tcW w:w="934" w:type="dxa"/>
            <w:tcBorders>
              <w:top w:val="single" w:sz="4" w:space="0" w:color="auto"/>
              <w:left w:val="single" w:sz="4" w:space="0" w:color="auto"/>
              <w:bottom w:val="single" w:sz="4" w:space="0" w:color="auto"/>
              <w:right w:val="single" w:sz="4" w:space="0" w:color="auto"/>
            </w:tcBorders>
          </w:tcPr>
          <w:p w14:paraId="28E1CC29" w14:textId="07308CD6" w:rsidR="00FE6AD1" w:rsidRPr="004E2913" w:rsidRDefault="00835B2D" w:rsidP="004E2913">
            <w:pPr>
              <w:pStyle w:val="afa"/>
              <w:jc w:val="center"/>
              <w:rPr>
                <w:rFonts w:ascii="Times New Roman" w:hAnsi="Times New Roman" w:cs="Times New Roman"/>
                <w:sz w:val="26"/>
                <w:szCs w:val="26"/>
                <w:lang w:val="kk-KZ"/>
              </w:rPr>
            </w:pPr>
            <w:r w:rsidRPr="004E2913">
              <w:rPr>
                <w:rFonts w:ascii="Times New Roman" w:hAnsi="Times New Roman" w:cs="Times New Roman"/>
                <w:sz w:val="26"/>
                <w:szCs w:val="26"/>
                <w:lang w:val="kk-KZ"/>
              </w:rPr>
              <w:t>28</w:t>
            </w:r>
          </w:p>
        </w:tc>
        <w:tc>
          <w:tcPr>
            <w:tcW w:w="935" w:type="dxa"/>
            <w:tcBorders>
              <w:top w:val="single" w:sz="4" w:space="0" w:color="auto"/>
              <w:left w:val="single" w:sz="4" w:space="0" w:color="auto"/>
              <w:bottom w:val="single" w:sz="4" w:space="0" w:color="auto"/>
              <w:right w:val="single" w:sz="4" w:space="0" w:color="auto"/>
            </w:tcBorders>
          </w:tcPr>
          <w:p w14:paraId="7962017B" w14:textId="4A62E558" w:rsidR="00FE6AD1" w:rsidRPr="004E2913" w:rsidRDefault="00835B2D" w:rsidP="004E2913">
            <w:pPr>
              <w:pStyle w:val="afa"/>
              <w:jc w:val="center"/>
              <w:rPr>
                <w:rFonts w:ascii="Times New Roman" w:hAnsi="Times New Roman" w:cs="Times New Roman"/>
                <w:sz w:val="26"/>
                <w:szCs w:val="26"/>
                <w:lang w:val="kk-KZ"/>
              </w:rPr>
            </w:pPr>
            <w:r w:rsidRPr="004E2913">
              <w:rPr>
                <w:rFonts w:ascii="Times New Roman" w:hAnsi="Times New Roman" w:cs="Times New Roman"/>
                <w:sz w:val="26"/>
                <w:szCs w:val="26"/>
                <w:lang w:val="kk-KZ"/>
              </w:rPr>
              <w:t>28</w:t>
            </w:r>
          </w:p>
        </w:tc>
        <w:tc>
          <w:tcPr>
            <w:tcW w:w="935" w:type="dxa"/>
            <w:tcBorders>
              <w:top w:val="single" w:sz="4" w:space="0" w:color="auto"/>
              <w:left w:val="single" w:sz="4" w:space="0" w:color="auto"/>
              <w:bottom w:val="single" w:sz="4" w:space="0" w:color="auto"/>
              <w:right w:val="single" w:sz="4" w:space="0" w:color="auto"/>
            </w:tcBorders>
          </w:tcPr>
          <w:p w14:paraId="3FDFBB8D" w14:textId="049B1B88" w:rsidR="00FE6AD1" w:rsidRPr="004E2913" w:rsidRDefault="00835B2D" w:rsidP="004E2913">
            <w:pPr>
              <w:pStyle w:val="afa"/>
              <w:jc w:val="center"/>
              <w:rPr>
                <w:rFonts w:ascii="Times New Roman" w:hAnsi="Times New Roman" w:cs="Times New Roman"/>
                <w:sz w:val="26"/>
                <w:szCs w:val="26"/>
                <w:lang w:val="kk-KZ"/>
              </w:rPr>
            </w:pPr>
            <w:r w:rsidRPr="004E2913">
              <w:rPr>
                <w:rFonts w:ascii="Times New Roman" w:hAnsi="Times New Roman" w:cs="Times New Roman"/>
                <w:sz w:val="26"/>
                <w:szCs w:val="26"/>
                <w:lang w:val="kk-KZ"/>
              </w:rPr>
              <w:t>29</w:t>
            </w:r>
          </w:p>
        </w:tc>
        <w:tc>
          <w:tcPr>
            <w:tcW w:w="935" w:type="dxa"/>
            <w:tcBorders>
              <w:top w:val="single" w:sz="4" w:space="0" w:color="auto"/>
              <w:left w:val="single" w:sz="4" w:space="0" w:color="auto"/>
              <w:bottom w:val="single" w:sz="4" w:space="0" w:color="auto"/>
              <w:right w:val="single" w:sz="4" w:space="0" w:color="auto"/>
            </w:tcBorders>
          </w:tcPr>
          <w:p w14:paraId="052AF169" w14:textId="4738000C" w:rsidR="00FE6AD1" w:rsidRPr="004E2913" w:rsidRDefault="00835B2D" w:rsidP="004E2913">
            <w:pPr>
              <w:pStyle w:val="afa"/>
              <w:jc w:val="center"/>
              <w:rPr>
                <w:rFonts w:ascii="Times New Roman" w:hAnsi="Times New Roman" w:cs="Times New Roman"/>
                <w:sz w:val="26"/>
                <w:szCs w:val="26"/>
                <w:lang w:val="kk-KZ"/>
              </w:rPr>
            </w:pPr>
            <w:r w:rsidRPr="004E2913">
              <w:rPr>
                <w:rFonts w:ascii="Times New Roman" w:hAnsi="Times New Roman" w:cs="Times New Roman"/>
                <w:sz w:val="26"/>
                <w:szCs w:val="26"/>
                <w:lang w:val="kk-KZ"/>
              </w:rPr>
              <w:t>3,7</w:t>
            </w:r>
          </w:p>
        </w:tc>
        <w:tc>
          <w:tcPr>
            <w:tcW w:w="935" w:type="dxa"/>
            <w:tcBorders>
              <w:top w:val="single" w:sz="4" w:space="0" w:color="auto"/>
              <w:left w:val="single" w:sz="4" w:space="0" w:color="auto"/>
              <w:bottom w:val="single" w:sz="4" w:space="0" w:color="auto"/>
              <w:right w:val="single" w:sz="4" w:space="0" w:color="auto"/>
            </w:tcBorders>
          </w:tcPr>
          <w:p w14:paraId="5B7BECCF" w14:textId="010220D2" w:rsidR="00FE6AD1" w:rsidRPr="004E2913" w:rsidRDefault="00835B2D" w:rsidP="004E2913">
            <w:pPr>
              <w:pStyle w:val="afa"/>
              <w:jc w:val="center"/>
              <w:rPr>
                <w:rFonts w:ascii="Times New Roman" w:hAnsi="Times New Roman" w:cs="Times New Roman"/>
                <w:sz w:val="26"/>
                <w:szCs w:val="26"/>
                <w:lang w:val="kk-KZ"/>
              </w:rPr>
            </w:pPr>
            <w:r w:rsidRPr="004E2913">
              <w:rPr>
                <w:rFonts w:ascii="Times New Roman" w:hAnsi="Times New Roman" w:cs="Times New Roman"/>
                <w:sz w:val="26"/>
                <w:szCs w:val="26"/>
                <w:lang w:val="kk-KZ"/>
              </w:rPr>
              <w:t>0,9</w:t>
            </w:r>
          </w:p>
        </w:tc>
        <w:tc>
          <w:tcPr>
            <w:tcW w:w="935" w:type="dxa"/>
            <w:tcBorders>
              <w:top w:val="single" w:sz="4" w:space="0" w:color="auto"/>
              <w:left w:val="single" w:sz="4" w:space="0" w:color="auto"/>
              <w:bottom w:val="single" w:sz="4" w:space="0" w:color="auto"/>
              <w:right w:val="single" w:sz="4" w:space="0" w:color="auto"/>
            </w:tcBorders>
          </w:tcPr>
          <w:p w14:paraId="3C38ACB9" w14:textId="4B8758B3" w:rsidR="00FE6AD1" w:rsidRPr="004E2913" w:rsidRDefault="004E2913" w:rsidP="004E2913">
            <w:pPr>
              <w:pStyle w:val="afa"/>
              <w:jc w:val="center"/>
              <w:rPr>
                <w:rFonts w:ascii="Times New Roman" w:hAnsi="Times New Roman" w:cs="Times New Roman"/>
                <w:sz w:val="26"/>
                <w:szCs w:val="26"/>
                <w:lang w:val="kk-KZ"/>
              </w:rPr>
            </w:pPr>
            <w:r w:rsidRPr="004E2913">
              <w:rPr>
                <w:rFonts w:ascii="Times New Roman" w:hAnsi="Times New Roman" w:cs="Times New Roman"/>
                <w:sz w:val="26"/>
                <w:szCs w:val="26"/>
                <w:lang w:val="kk-KZ"/>
              </w:rPr>
              <w:t>0,0</w:t>
            </w:r>
          </w:p>
        </w:tc>
      </w:tr>
      <w:tr w:rsidR="00835B2D" w:rsidRPr="00AA2CDA" w14:paraId="01168ACE" w14:textId="77777777" w:rsidTr="00FE6AD1">
        <w:tc>
          <w:tcPr>
            <w:tcW w:w="934" w:type="dxa"/>
            <w:tcBorders>
              <w:top w:val="single" w:sz="4" w:space="0" w:color="auto"/>
              <w:left w:val="single" w:sz="4" w:space="0" w:color="auto"/>
              <w:bottom w:val="single" w:sz="4" w:space="0" w:color="auto"/>
              <w:right w:val="single" w:sz="4" w:space="0" w:color="auto"/>
            </w:tcBorders>
            <w:hideMark/>
          </w:tcPr>
          <w:p w14:paraId="701C47EB" w14:textId="77777777" w:rsidR="00835B2D" w:rsidRPr="004E2913" w:rsidRDefault="00835B2D" w:rsidP="00835B2D">
            <w:pPr>
              <w:pStyle w:val="afa"/>
              <w:rPr>
                <w:rFonts w:ascii="Times New Roman" w:hAnsi="Times New Roman" w:cs="Times New Roman"/>
                <w:sz w:val="26"/>
                <w:szCs w:val="26"/>
                <w:lang w:val="en-US"/>
              </w:rPr>
            </w:pPr>
            <w:r w:rsidRPr="004E2913">
              <w:rPr>
                <w:rFonts w:ascii="Times New Roman" w:hAnsi="Times New Roman" w:cs="Times New Roman"/>
                <w:sz w:val="26"/>
                <w:szCs w:val="26"/>
                <w:lang w:val="en-US"/>
              </w:rPr>
              <w:t>VII</w:t>
            </w:r>
          </w:p>
        </w:tc>
        <w:tc>
          <w:tcPr>
            <w:tcW w:w="934" w:type="dxa"/>
            <w:tcBorders>
              <w:top w:val="single" w:sz="4" w:space="0" w:color="auto"/>
              <w:left w:val="single" w:sz="4" w:space="0" w:color="auto"/>
              <w:bottom w:val="single" w:sz="4" w:space="0" w:color="auto"/>
              <w:right w:val="single" w:sz="4" w:space="0" w:color="auto"/>
            </w:tcBorders>
          </w:tcPr>
          <w:p w14:paraId="080002A7" w14:textId="5C7BA1BA" w:rsidR="00835B2D" w:rsidRPr="004E2913" w:rsidRDefault="00835B2D" w:rsidP="004E2913">
            <w:pPr>
              <w:pStyle w:val="afa"/>
              <w:jc w:val="center"/>
              <w:rPr>
                <w:rFonts w:ascii="Times New Roman" w:hAnsi="Times New Roman" w:cs="Times New Roman"/>
                <w:sz w:val="26"/>
                <w:szCs w:val="26"/>
                <w:lang w:val="kk-KZ"/>
              </w:rPr>
            </w:pPr>
            <w:r w:rsidRPr="004E2913">
              <w:rPr>
                <w:rFonts w:ascii="Times New Roman" w:hAnsi="Times New Roman" w:cs="Times New Roman"/>
                <w:sz w:val="26"/>
                <w:szCs w:val="26"/>
                <w:lang w:val="kk-KZ"/>
              </w:rPr>
              <w:t>29,6</w:t>
            </w:r>
          </w:p>
        </w:tc>
        <w:tc>
          <w:tcPr>
            <w:tcW w:w="934" w:type="dxa"/>
            <w:tcBorders>
              <w:top w:val="single" w:sz="4" w:space="0" w:color="auto"/>
              <w:left w:val="single" w:sz="4" w:space="0" w:color="auto"/>
              <w:bottom w:val="single" w:sz="4" w:space="0" w:color="auto"/>
              <w:right w:val="single" w:sz="4" w:space="0" w:color="auto"/>
            </w:tcBorders>
          </w:tcPr>
          <w:p w14:paraId="037272F3" w14:textId="1A6D3209" w:rsidR="00835B2D" w:rsidRPr="004E2913" w:rsidRDefault="00835B2D" w:rsidP="004E2913">
            <w:pPr>
              <w:pStyle w:val="afa"/>
              <w:jc w:val="center"/>
              <w:rPr>
                <w:rFonts w:ascii="Times New Roman" w:hAnsi="Times New Roman" w:cs="Times New Roman"/>
                <w:sz w:val="26"/>
                <w:szCs w:val="26"/>
                <w:lang w:val="kk-KZ"/>
              </w:rPr>
            </w:pPr>
            <w:r w:rsidRPr="004E2913">
              <w:rPr>
                <w:rFonts w:ascii="Times New Roman" w:hAnsi="Times New Roman" w:cs="Times New Roman"/>
                <w:sz w:val="26"/>
                <w:szCs w:val="26"/>
                <w:lang w:val="kk-KZ"/>
              </w:rPr>
              <w:t>30,4</w:t>
            </w:r>
          </w:p>
        </w:tc>
        <w:tc>
          <w:tcPr>
            <w:tcW w:w="934" w:type="dxa"/>
            <w:tcBorders>
              <w:top w:val="single" w:sz="4" w:space="0" w:color="auto"/>
              <w:left w:val="single" w:sz="4" w:space="0" w:color="auto"/>
              <w:bottom w:val="single" w:sz="4" w:space="0" w:color="auto"/>
              <w:right w:val="single" w:sz="4" w:space="0" w:color="auto"/>
            </w:tcBorders>
          </w:tcPr>
          <w:p w14:paraId="58B0832E" w14:textId="0A10EE99" w:rsidR="00835B2D" w:rsidRPr="004E2913" w:rsidRDefault="00835B2D" w:rsidP="004E2913">
            <w:pPr>
              <w:pStyle w:val="afa"/>
              <w:jc w:val="center"/>
              <w:rPr>
                <w:rFonts w:ascii="Times New Roman" w:hAnsi="Times New Roman" w:cs="Times New Roman"/>
                <w:sz w:val="26"/>
                <w:szCs w:val="26"/>
                <w:lang w:val="kk-KZ"/>
              </w:rPr>
            </w:pPr>
            <w:r w:rsidRPr="004E2913">
              <w:rPr>
                <w:rFonts w:ascii="Times New Roman" w:hAnsi="Times New Roman" w:cs="Times New Roman"/>
                <w:sz w:val="26"/>
                <w:szCs w:val="26"/>
                <w:lang w:val="kk-KZ"/>
              </w:rPr>
              <w:t>29,4</w:t>
            </w:r>
          </w:p>
        </w:tc>
        <w:tc>
          <w:tcPr>
            <w:tcW w:w="934" w:type="dxa"/>
            <w:tcBorders>
              <w:top w:val="single" w:sz="4" w:space="0" w:color="auto"/>
              <w:left w:val="single" w:sz="4" w:space="0" w:color="auto"/>
              <w:bottom w:val="single" w:sz="4" w:space="0" w:color="auto"/>
              <w:right w:val="single" w:sz="4" w:space="0" w:color="auto"/>
            </w:tcBorders>
          </w:tcPr>
          <w:p w14:paraId="06A570AE" w14:textId="0E13E9E9" w:rsidR="00835B2D" w:rsidRPr="004E2913" w:rsidRDefault="00835B2D" w:rsidP="004E2913">
            <w:pPr>
              <w:pStyle w:val="afa"/>
              <w:jc w:val="center"/>
              <w:rPr>
                <w:rFonts w:ascii="Times New Roman" w:hAnsi="Times New Roman" w:cs="Times New Roman"/>
                <w:sz w:val="26"/>
                <w:szCs w:val="26"/>
                <w:lang w:val="kk-KZ"/>
              </w:rPr>
            </w:pPr>
            <w:r w:rsidRPr="004E2913">
              <w:rPr>
                <w:rFonts w:ascii="Times New Roman" w:hAnsi="Times New Roman" w:cs="Times New Roman"/>
                <w:sz w:val="26"/>
                <w:szCs w:val="26"/>
                <w:lang w:val="kk-KZ"/>
              </w:rPr>
              <w:t>32</w:t>
            </w:r>
          </w:p>
        </w:tc>
        <w:tc>
          <w:tcPr>
            <w:tcW w:w="935" w:type="dxa"/>
            <w:tcBorders>
              <w:top w:val="single" w:sz="4" w:space="0" w:color="auto"/>
              <w:left w:val="single" w:sz="4" w:space="0" w:color="auto"/>
              <w:bottom w:val="single" w:sz="4" w:space="0" w:color="auto"/>
              <w:right w:val="single" w:sz="4" w:space="0" w:color="auto"/>
            </w:tcBorders>
          </w:tcPr>
          <w:p w14:paraId="13E06515" w14:textId="165AA3A1" w:rsidR="00835B2D" w:rsidRPr="004E2913" w:rsidRDefault="00835B2D" w:rsidP="004E2913">
            <w:pPr>
              <w:pStyle w:val="afa"/>
              <w:jc w:val="center"/>
              <w:rPr>
                <w:rFonts w:ascii="Times New Roman" w:hAnsi="Times New Roman" w:cs="Times New Roman"/>
                <w:sz w:val="26"/>
                <w:szCs w:val="26"/>
                <w:lang w:val="kk-KZ"/>
              </w:rPr>
            </w:pPr>
            <w:r w:rsidRPr="004E2913">
              <w:rPr>
                <w:rFonts w:ascii="Times New Roman" w:hAnsi="Times New Roman" w:cs="Times New Roman"/>
                <w:sz w:val="26"/>
                <w:szCs w:val="26"/>
                <w:lang w:val="kk-KZ"/>
              </w:rPr>
              <w:t>32</w:t>
            </w:r>
          </w:p>
        </w:tc>
        <w:tc>
          <w:tcPr>
            <w:tcW w:w="935" w:type="dxa"/>
            <w:tcBorders>
              <w:top w:val="single" w:sz="4" w:space="0" w:color="auto"/>
              <w:left w:val="single" w:sz="4" w:space="0" w:color="auto"/>
              <w:bottom w:val="single" w:sz="4" w:space="0" w:color="auto"/>
              <w:right w:val="single" w:sz="4" w:space="0" w:color="auto"/>
            </w:tcBorders>
          </w:tcPr>
          <w:p w14:paraId="22928E01" w14:textId="5D9CDC8C" w:rsidR="00835B2D" w:rsidRPr="004E2913" w:rsidRDefault="00835B2D" w:rsidP="004E2913">
            <w:pPr>
              <w:pStyle w:val="afa"/>
              <w:jc w:val="center"/>
              <w:rPr>
                <w:rFonts w:ascii="Times New Roman" w:hAnsi="Times New Roman" w:cs="Times New Roman"/>
                <w:sz w:val="26"/>
                <w:szCs w:val="26"/>
                <w:lang w:val="kk-KZ"/>
              </w:rPr>
            </w:pPr>
            <w:r w:rsidRPr="004E2913">
              <w:rPr>
                <w:rFonts w:ascii="Times New Roman" w:hAnsi="Times New Roman" w:cs="Times New Roman"/>
                <w:sz w:val="26"/>
                <w:szCs w:val="26"/>
                <w:lang w:val="kk-KZ"/>
              </w:rPr>
              <w:t>34</w:t>
            </w:r>
          </w:p>
        </w:tc>
        <w:tc>
          <w:tcPr>
            <w:tcW w:w="935" w:type="dxa"/>
            <w:tcBorders>
              <w:top w:val="single" w:sz="4" w:space="0" w:color="auto"/>
              <w:left w:val="single" w:sz="4" w:space="0" w:color="auto"/>
              <w:bottom w:val="single" w:sz="4" w:space="0" w:color="auto"/>
              <w:right w:val="single" w:sz="4" w:space="0" w:color="auto"/>
            </w:tcBorders>
          </w:tcPr>
          <w:p w14:paraId="6B5E78C1" w14:textId="11910922" w:rsidR="00835B2D" w:rsidRPr="004E2913" w:rsidRDefault="00835B2D" w:rsidP="004E2913">
            <w:pPr>
              <w:pStyle w:val="afa"/>
              <w:jc w:val="center"/>
              <w:rPr>
                <w:rFonts w:ascii="Times New Roman" w:hAnsi="Times New Roman" w:cs="Times New Roman"/>
                <w:sz w:val="26"/>
                <w:szCs w:val="26"/>
                <w:lang w:val="kk-KZ"/>
              </w:rPr>
            </w:pPr>
            <w:r w:rsidRPr="004E2913">
              <w:rPr>
                <w:rFonts w:ascii="Times New Roman" w:hAnsi="Times New Roman" w:cs="Times New Roman"/>
                <w:sz w:val="26"/>
                <w:szCs w:val="26"/>
                <w:lang w:val="kk-KZ"/>
              </w:rPr>
              <w:t>4,2</w:t>
            </w:r>
          </w:p>
        </w:tc>
        <w:tc>
          <w:tcPr>
            <w:tcW w:w="935" w:type="dxa"/>
            <w:tcBorders>
              <w:top w:val="single" w:sz="4" w:space="0" w:color="auto"/>
              <w:left w:val="single" w:sz="4" w:space="0" w:color="auto"/>
              <w:bottom w:val="single" w:sz="4" w:space="0" w:color="auto"/>
              <w:right w:val="single" w:sz="4" w:space="0" w:color="auto"/>
            </w:tcBorders>
          </w:tcPr>
          <w:p w14:paraId="224B6D64" w14:textId="35BE21B2" w:rsidR="00835B2D" w:rsidRPr="004E2913" w:rsidRDefault="00835B2D" w:rsidP="004E2913">
            <w:pPr>
              <w:pStyle w:val="afa"/>
              <w:jc w:val="center"/>
              <w:rPr>
                <w:rFonts w:ascii="Times New Roman" w:hAnsi="Times New Roman" w:cs="Times New Roman"/>
                <w:sz w:val="26"/>
                <w:szCs w:val="26"/>
                <w:lang w:val="kk-KZ"/>
              </w:rPr>
            </w:pPr>
            <w:r w:rsidRPr="004E2913">
              <w:rPr>
                <w:rFonts w:ascii="Times New Roman" w:hAnsi="Times New Roman" w:cs="Times New Roman"/>
                <w:sz w:val="26"/>
                <w:szCs w:val="26"/>
                <w:lang w:val="kk-KZ"/>
              </w:rPr>
              <w:t>0,8</w:t>
            </w:r>
          </w:p>
        </w:tc>
        <w:tc>
          <w:tcPr>
            <w:tcW w:w="935" w:type="dxa"/>
            <w:tcBorders>
              <w:top w:val="single" w:sz="4" w:space="0" w:color="auto"/>
              <w:left w:val="single" w:sz="4" w:space="0" w:color="auto"/>
              <w:bottom w:val="single" w:sz="4" w:space="0" w:color="auto"/>
              <w:right w:val="single" w:sz="4" w:space="0" w:color="auto"/>
            </w:tcBorders>
          </w:tcPr>
          <w:p w14:paraId="42B050BF" w14:textId="4F812531" w:rsidR="00835B2D" w:rsidRPr="004E2913" w:rsidRDefault="004E2913" w:rsidP="004E2913">
            <w:pPr>
              <w:pStyle w:val="afa"/>
              <w:jc w:val="center"/>
              <w:rPr>
                <w:rFonts w:ascii="Times New Roman" w:hAnsi="Times New Roman" w:cs="Times New Roman"/>
                <w:sz w:val="26"/>
                <w:szCs w:val="26"/>
                <w:lang w:val="kk-KZ"/>
              </w:rPr>
            </w:pPr>
            <w:r w:rsidRPr="004E2913">
              <w:rPr>
                <w:rFonts w:ascii="Times New Roman" w:hAnsi="Times New Roman" w:cs="Times New Roman"/>
                <w:sz w:val="26"/>
                <w:szCs w:val="26"/>
                <w:lang w:val="kk-KZ"/>
              </w:rPr>
              <w:t>2,3</w:t>
            </w:r>
          </w:p>
        </w:tc>
      </w:tr>
      <w:tr w:rsidR="00835B2D" w:rsidRPr="00AA2CDA" w14:paraId="1F5E9977" w14:textId="77777777" w:rsidTr="00FE6AD1">
        <w:tc>
          <w:tcPr>
            <w:tcW w:w="934" w:type="dxa"/>
            <w:tcBorders>
              <w:top w:val="single" w:sz="4" w:space="0" w:color="auto"/>
              <w:left w:val="single" w:sz="4" w:space="0" w:color="auto"/>
              <w:bottom w:val="single" w:sz="4" w:space="0" w:color="auto"/>
              <w:right w:val="single" w:sz="4" w:space="0" w:color="auto"/>
            </w:tcBorders>
            <w:hideMark/>
          </w:tcPr>
          <w:p w14:paraId="58D7A506" w14:textId="77777777" w:rsidR="00835B2D" w:rsidRPr="004E2913" w:rsidRDefault="00835B2D" w:rsidP="00835B2D">
            <w:pPr>
              <w:pStyle w:val="afa"/>
              <w:rPr>
                <w:rFonts w:ascii="Times New Roman" w:hAnsi="Times New Roman" w:cs="Times New Roman"/>
                <w:sz w:val="26"/>
                <w:szCs w:val="26"/>
                <w:lang w:val="en-US"/>
              </w:rPr>
            </w:pPr>
            <w:r w:rsidRPr="004E2913">
              <w:rPr>
                <w:rFonts w:ascii="Times New Roman" w:hAnsi="Times New Roman" w:cs="Times New Roman"/>
                <w:sz w:val="26"/>
                <w:szCs w:val="26"/>
                <w:lang w:val="en-US"/>
              </w:rPr>
              <w:t>VIII</w:t>
            </w:r>
          </w:p>
        </w:tc>
        <w:tc>
          <w:tcPr>
            <w:tcW w:w="934" w:type="dxa"/>
            <w:tcBorders>
              <w:top w:val="single" w:sz="4" w:space="0" w:color="auto"/>
              <w:left w:val="single" w:sz="4" w:space="0" w:color="auto"/>
              <w:bottom w:val="single" w:sz="4" w:space="0" w:color="auto"/>
              <w:right w:val="single" w:sz="4" w:space="0" w:color="auto"/>
            </w:tcBorders>
          </w:tcPr>
          <w:p w14:paraId="63E2CD1E" w14:textId="2E79B8FB" w:rsidR="00835B2D" w:rsidRPr="004E2913" w:rsidRDefault="00835B2D" w:rsidP="004E2913">
            <w:pPr>
              <w:pStyle w:val="afa"/>
              <w:jc w:val="center"/>
              <w:rPr>
                <w:rFonts w:ascii="Times New Roman" w:hAnsi="Times New Roman" w:cs="Times New Roman"/>
                <w:sz w:val="26"/>
                <w:szCs w:val="26"/>
                <w:lang w:val="kk-KZ"/>
              </w:rPr>
            </w:pPr>
            <w:r w:rsidRPr="004E2913">
              <w:rPr>
                <w:rFonts w:ascii="Times New Roman" w:hAnsi="Times New Roman" w:cs="Times New Roman"/>
                <w:sz w:val="26"/>
                <w:szCs w:val="26"/>
                <w:lang w:val="kk-KZ"/>
              </w:rPr>
              <w:t>26,2</w:t>
            </w:r>
          </w:p>
        </w:tc>
        <w:tc>
          <w:tcPr>
            <w:tcW w:w="934" w:type="dxa"/>
            <w:tcBorders>
              <w:top w:val="single" w:sz="4" w:space="0" w:color="auto"/>
              <w:left w:val="single" w:sz="4" w:space="0" w:color="auto"/>
              <w:bottom w:val="single" w:sz="4" w:space="0" w:color="auto"/>
              <w:right w:val="single" w:sz="4" w:space="0" w:color="auto"/>
            </w:tcBorders>
          </w:tcPr>
          <w:p w14:paraId="0EE3D975" w14:textId="45EA68F6" w:rsidR="00835B2D" w:rsidRPr="004E2913" w:rsidRDefault="00835B2D" w:rsidP="004E2913">
            <w:pPr>
              <w:pStyle w:val="afa"/>
              <w:jc w:val="center"/>
              <w:rPr>
                <w:rFonts w:ascii="Times New Roman" w:hAnsi="Times New Roman" w:cs="Times New Roman"/>
                <w:sz w:val="26"/>
                <w:szCs w:val="26"/>
                <w:lang w:val="kk-KZ"/>
              </w:rPr>
            </w:pPr>
            <w:r w:rsidRPr="004E2913">
              <w:rPr>
                <w:rFonts w:ascii="Times New Roman" w:hAnsi="Times New Roman" w:cs="Times New Roman"/>
                <w:sz w:val="26"/>
                <w:szCs w:val="26"/>
                <w:lang w:val="kk-KZ"/>
              </w:rPr>
              <w:t>28,5</w:t>
            </w:r>
          </w:p>
        </w:tc>
        <w:tc>
          <w:tcPr>
            <w:tcW w:w="934" w:type="dxa"/>
            <w:tcBorders>
              <w:top w:val="single" w:sz="4" w:space="0" w:color="auto"/>
              <w:left w:val="single" w:sz="4" w:space="0" w:color="auto"/>
              <w:bottom w:val="single" w:sz="4" w:space="0" w:color="auto"/>
              <w:right w:val="single" w:sz="4" w:space="0" w:color="auto"/>
            </w:tcBorders>
          </w:tcPr>
          <w:p w14:paraId="561A2403" w14:textId="05BA9851" w:rsidR="00835B2D" w:rsidRPr="004E2913" w:rsidRDefault="00835B2D" w:rsidP="004E2913">
            <w:pPr>
              <w:pStyle w:val="afa"/>
              <w:jc w:val="center"/>
              <w:rPr>
                <w:rFonts w:ascii="Times New Roman" w:hAnsi="Times New Roman" w:cs="Times New Roman"/>
                <w:sz w:val="26"/>
                <w:szCs w:val="26"/>
                <w:lang w:val="kk-KZ"/>
              </w:rPr>
            </w:pPr>
            <w:r w:rsidRPr="004E2913">
              <w:rPr>
                <w:rFonts w:ascii="Times New Roman" w:hAnsi="Times New Roman" w:cs="Times New Roman"/>
                <w:sz w:val="26"/>
                <w:szCs w:val="26"/>
                <w:lang w:val="kk-KZ"/>
              </w:rPr>
              <w:t>26,2</w:t>
            </w:r>
          </w:p>
        </w:tc>
        <w:tc>
          <w:tcPr>
            <w:tcW w:w="934" w:type="dxa"/>
            <w:tcBorders>
              <w:top w:val="single" w:sz="4" w:space="0" w:color="auto"/>
              <w:left w:val="single" w:sz="4" w:space="0" w:color="auto"/>
              <w:bottom w:val="single" w:sz="4" w:space="0" w:color="auto"/>
              <w:right w:val="single" w:sz="4" w:space="0" w:color="auto"/>
            </w:tcBorders>
          </w:tcPr>
          <w:p w14:paraId="43E45E02" w14:textId="247E8DAD" w:rsidR="00835B2D" w:rsidRPr="004E2913" w:rsidRDefault="00835B2D" w:rsidP="004E2913">
            <w:pPr>
              <w:pStyle w:val="afa"/>
              <w:jc w:val="center"/>
              <w:rPr>
                <w:rFonts w:ascii="Times New Roman" w:hAnsi="Times New Roman" w:cs="Times New Roman"/>
                <w:sz w:val="26"/>
                <w:szCs w:val="26"/>
                <w:lang w:val="kk-KZ"/>
              </w:rPr>
            </w:pPr>
            <w:r w:rsidRPr="004E2913">
              <w:rPr>
                <w:rFonts w:ascii="Times New Roman" w:hAnsi="Times New Roman" w:cs="Times New Roman"/>
                <w:sz w:val="26"/>
                <w:szCs w:val="26"/>
                <w:lang w:val="kk-KZ"/>
              </w:rPr>
              <w:t>36</w:t>
            </w:r>
          </w:p>
        </w:tc>
        <w:tc>
          <w:tcPr>
            <w:tcW w:w="935" w:type="dxa"/>
            <w:tcBorders>
              <w:top w:val="single" w:sz="4" w:space="0" w:color="auto"/>
              <w:left w:val="single" w:sz="4" w:space="0" w:color="auto"/>
              <w:bottom w:val="single" w:sz="4" w:space="0" w:color="auto"/>
              <w:right w:val="single" w:sz="4" w:space="0" w:color="auto"/>
            </w:tcBorders>
          </w:tcPr>
          <w:p w14:paraId="2AF7412E" w14:textId="02A20033" w:rsidR="00835B2D" w:rsidRPr="004E2913" w:rsidRDefault="00835B2D" w:rsidP="004E2913">
            <w:pPr>
              <w:pStyle w:val="afa"/>
              <w:jc w:val="center"/>
              <w:rPr>
                <w:rFonts w:ascii="Times New Roman" w:hAnsi="Times New Roman" w:cs="Times New Roman"/>
                <w:sz w:val="26"/>
                <w:szCs w:val="26"/>
                <w:lang w:val="kk-KZ"/>
              </w:rPr>
            </w:pPr>
            <w:r w:rsidRPr="004E2913">
              <w:rPr>
                <w:rFonts w:ascii="Times New Roman" w:hAnsi="Times New Roman" w:cs="Times New Roman"/>
                <w:sz w:val="26"/>
                <w:szCs w:val="26"/>
                <w:lang w:val="kk-KZ"/>
              </w:rPr>
              <w:t>31</w:t>
            </w:r>
          </w:p>
        </w:tc>
        <w:tc>
          <w:tcPr>
            <w:tcW w:w="935" w:type="dxa"/>
            <w:tcBorders>
              <w:top w:val="single" w:sz="4" w:space="0" w:color="auto"/>
              <w:left w:val="single" w:sz="4" w:space="0" w:color="auto"/>
              <w:bottom w:val="single" w:sz="4" w:space="0" w:color="auto"/>
              <w:right w:val="single" w:sz="4" w:space="0" w:color="auto"/>
            </w:tcBorders>
          </w:tcPr>
          <w:p w14:paraId="6A8C3C01" w14:textId="65C5CFFB" w:rsidR="00835B2D" w:rsidRPr="004E2913" w:rsidRDefault="00835B2D" w:rsidP="004E2913">
            <w:pPr>
              <w:pStyle w:val="afa"/>
              <w:jc w:val="center"/>
              <w:rPr>
                <w:rFonts w:ascii="Times New Roman" w:hAnsi="Times New Roman" w:cs="Times New Roman"/>
                <w:sz w:val="26"/>
                <w:szCs w:val="26"/>
                <w:lang w:val="kk-KZ"/>
              </w:rPr>
            </w:pPr>
            <w:r w:rsidRPr="004E2913">
              <w:rPr>
                <w:rFonts w:ascii="Times New Roman" w:hAnsi="Times New Roman" w:cs="Times New Roman"/>
                <w:sz w:val="26"/>
                <w:szCs w:val="26"/>
                <w:lang w:val="kk-KZ"/>
              </w:rPr>
              <w:t>34</w:t>
            </w:r>
          </w:p>
        </w:tc>
        <w:tc>
          <w:tcPr>
            <w:tcW w:w="935" w:type="dxa"/>
            <w:tcBorders>
              <w:top w:val="single" w:sz="4" w:space="0" w:color="auto"/>
              <w:left w:val="single" w:sz="4" w:space="0" w:color="auto"/>
              <w:bottom w:val="single" w:sz="4" w:space="0" w:color="auto"/>
              <w:right w:val="single" w:sz="4" w:space="0" w:color="auto"/>
            </w:tcBorders>
          </w:tcPr>
          <w:p w14:paraId="20E6D858" w14:textId="53F94E4C" w:rsidR="00835B2D" w:rsidRPr="004E2913" w:rsidRDefault="00835B2D" w:rsidP="004E2913">
            <w:pPr>
              <w:pStyle w:val="afa"/>
              <w:jc w:val="center"/>
              <w:rPr>
                <w:rFonts w:ascii="Times New Roman" w:hAnsi="Times New Roman" w:cs="Times New Roman"/>
                <w:sz w:val="26"/>
                <w:szCs w:val="26"/>
                <w:lang w:val="kk-KZ"/>
              </w:rPr>
            </w:pPr>
            <w:r w:rsidRPr="004E2913">
              <w:rPr>
                <w:rFonts w:ascii="Times New Roman" w:hAnsi="Times New Roman" w:cs="Times New Roman"/>
                <w:sz w:val="26"/>
                <w:szCs w:val="26"/>
                <w:lang w:val="kk-KZ"/>
              </w:rPr>
              <w:t>0,5</w:t>
            </w:r>
          </w:p>
        </w:tc>
        <w:tc>
          <w:tcPr>
            <w:tcW w:w="935" w:type="dxa"/>
            <w:tcBorders>
              <w:top w:val="single" w:sz="4" w:space="0" w:color="auto"/>
              <w:left w:val="single" w:sz="4" w:space="0" w:color="auto"/>
              <w:bottom w:val="single" w:sz="4" w:space="0" w:color="auto"/>
              <w:right w:val="single" w:sz="4" w:space="0" w:color="auto"/>
            </w:tcBorders>
          </w:tcPr>
          <w:p w14:paraId="5306639C" w14:textId="26E3AD26" w:rsidR="00835B2D" w:rsidRPr="004E2913" w:rsidRDefault="00835B2D" w:rsidP="004E2913">
            <w:pPr>
              <w:pStyle w:val="afa"/>
              <w:jc w:val="center"/>
              <w:rPr>
                <w:rFonts w:ascii="Times New Roman" w:hAnsi="Times New Roman" w:cs="Times New Roman"/>
                <w:sz w:val="26"/>
                <w:szCs w:val="26"/>
                <w:lang w:val="kk-KZ"/>
              </w:rPr>
            </w:pPr>
            <w:r w:rsidRPr="004E2913">
              <w:rPr>
                <w:rFonts w:ascii="Times New Roman" w:hAnsi="Times New Roman" w:cs="Times New Roman"/>
                <w:sz w:val="26"/>
                <w:szCs w:val="26"/>
                <w:lang w:val="kk-KZ"/>
              </w:rPr>
              <w:t>0,0</w:t>
            </w:r>
          </w:p>
        </w:tc>
        <w:tc>
          <w:tcPr>
            <w:tcW w:w="935" w:type="dxa"/>
            <w:tcBorders>
              <w:top w:val="single" w:sz="4" w:space="0" w:color="auto"/>
              <w:left w:val="single" w:sz="4" w:space="0" w:color="auto"/>
              <w:bottom w:val="single" w:sz="4" w:space="0" w:color="auto"/>
              <w:right w:val="single" w:sz="4" w:space="0" w:color="auto"/>
            </w:tcBorders>
          </w:tcPr>
          <w:p w14:paraId="372847FE" w14:textId="02AD3EAE" w:rsidR="00835B2D" w:rsidRPr="004E2913" w:rsidRDefault="004E2913" w:rsidP="004E2913">
            <w:pPr>
              <w:pStyle w:val="afa"/>
              <w:jc w:val="center"/>
              <w:rPr>
                <w:rFonts w:ascii="Times New Roman" w:hAnsi="Times New Roman" w:cs="Times New Roman"/>
                <w:sz w:val="26"/>
                <w:szCs w:val="26"/>
                <w:lang w:val="kk-KZ"/>
              </w:rPr>
            </w:pPr>
            <w:r w:rsidRPr="004E2913">
              <w:rPr>
                <w:rFonts w:ascii="Times New Roman" w:hAnsi="Times New Roman" w:cs="Times New Roman"/>
                <w:sz w:val="26"/>
                <w:szCs w:val="26"/>
                <w:lang w:val="kk-KZ"/>
              </w:rPr>
              <w:t>0,5</w:t>
            </w:r>
          </w:p>
        </w:tc>
      </w:tr>
      <w:tr w:rsidR="00835B2D" w:rsidRPr="00AA2CDA" w14:paraId="4867F16A" w14:textId="77777777" w:rsidTr="00FE6AD1">
        <w:tc>
          <w:tcPr>
            <w:tcW w:w="934" w:type="dxa"/>
            <w:tcBorders>
              <w:top w:val="single" w:sz="4" w:space="0" w:color="auto"/>
              <w:left w:val="single" w:sz="4" w:space="0" w:color="auto"/>
              <w:bottom w:val="single" w:sz="4" w:space="0" w:color="auto"/>
              <w:right w:val="single" w:sz="4" w:space="0" w:color="auto"/>
            </w:tcBorders>
            <w:hideMark/>
          </w:tcPr>
          <w:p w14:paraId="0B323AEF" w14:textId="77777777" w:rsidR="00835B2D" w:rsidRPr="004E2913" w:rsidRDefault="00835B2D" w:rsidP="00835B2D">
            <w:pPr>
              <w:pStyle w:val="afa"/>
              <w:rPr>
                <w:rFonts w:ascii="Times New Roman" w:hAnsi="Times New Roman" w:cs="Times New Roman"/>
                <w:sz w:val="26"/>
                <w:szCs w:val="26"/>
                <w:lang w:val="en-US"/>
              </w:rPr>
            </w:pPr>
            <w:r w:rsidRPr="004E2913">
              <w:rPr>
                <w:rFonts w:ascii="Times New Roman" w:hAnsi="Times New Roman" w:cs="Times New Roman"/>
                <w:sz w:val="26"/>
                <w:szCs w:val="26"/>
                <w:lang w:val="en-US"/>
              </w:rPr>
              <w:t>IX</w:t>
            </w:r>
          </w:p>
        </w:tc>
        <w:tc>
          <w:tcPr>
            <w:tcW w:w="934" w:type="dxa"/>
            <w:tcBorders>
              <w:top w:val="single" w:sz="4" w:space="0" w:color="auto"/>
              <w:left w:val="single" w:sz="4" w:space="0" w:color="auto"/>
              <w:bottom w:val="single" w:sz="4" w:space="0" w:color="auto"/>
              <w:right w:val="single" w:sz="4" w:space="0" w:color="auto"/>
            </w:tcBorders>
          </w:tcPr>
          <w:p w14:paraId="210B87FE" w14:textId="3DFE0200" w:rsidR="00835B2D" w:rsidRPr="004E2913" w:rsidRDefault="00835B2D" w:rsidP="004E2913">
            <w:pPr>
              <w:pStyle w:val="afa"/>
              <w:jc w:val="center"/>
              <w:rPr>
                <w:rFonts w:ascii="Times New Roman" w:hAnsi="Times New Roman" w:cs="Times New Roman"/>
                <w:sz w:val="26"/>
                <w:szCs w:val="26"/>
                <w:lang w:val="kk-KZ"/>
              </w:rPr>
            </w:pPr>
            <w:r w:rsidRPr="004E2913">
              <w:rPr>
                <w:rFonts w:ascii="Times New Roman" w:hAnsi="Times New Roman" w:cs="Times New Roman"/>
                <w:sz w:val="26"/>
                <w:szCs w:val="26"/>
                <w:lang w:val="kk-KZ"/>
              </w:rPr>
              <w:t>17,9</w:t>
            </w:r>
          </w:p>
        </w:tc>
        <w:tc>
          <w:tcPr>
            <w:tcW w:w="934" w:type="dxa"/>
            <w:tcBorders>
              <w:top w:val="single" w:sz="4" w:space="0" w:color="auto"/>
              <w:left w:val="single" w:sz="4" w:space="0" w:color="auto"/>
              <w:bottom w:val="single" w:sz="4" w:space="0" w:color="auto"/>
              <w:right w:val="single" w:sz="4" w:space="0" w:color="auto"/>
            </w:tcBorders>
          </w:tcPr>
          <w:p w14:paraId="526CD258" w14:textId="21F2B7F8" w:rsidR="00835B2D" w:rsidRPr="004E2913" w:rsidRDefault="00835B2D" w:rsidP="004E2913">
            <w:pPr>
              <w:pStyle w:val="afa"/>
              <w:jc w:val="center"/>
              <w:rPr>
                <w:rFonts w:ascii="Times New Roman" w:hAnsi="Times New Roman" w:cs="Times New Roman"/>
                <w:sz w:val="26"/>
                <w:szCs w:val="26"/>
                <w:lang w:val="kk-KZ"/>
              </w:rPr>
            </w:pPr>
            <w:r w:rsidRPr="004E2913">
              <w:rPr>
                <w:rFonts w:ascii="Times New Roman" w:hAnsi="Times New Roman" w:cs="Times New Roman"/>
                <w:sz w:val="26"/>
                <w:szCs w:val="26"/>
                <w:lang w:val="kk-KZ"/>
              </w:rPr>
              <w:t>19,3</w:t>
            </w:r>
          </w:p>
        </w:tc>
        <w:tc>
          <w:tcPr>
            <w:tcW w:w="934" w:type="dxa"/>
            <w:tcBorders>
              <w:top w:val="single" w:sz="4" w:space="0" w:color="auto"/>
              <w:left w:val="single" w:sz="4" w:space="0" w:color="auto"/>
              <w:bottom w:val="single" w:sz="4" w:space="0" w:color="auto"/>
              <w:right w:val="single" w:sz="4" w:space="0" w:color="auto"/>
            </w:tcBorders>
          </w:tcPr>
          <w:p w14:paraId="33CE6737" w14:textId="1A9A8859" w:rsidR="00835B2D" w:rsidRPr="004E2913" w:rsidRDefault="00835B2D" w:rsidP="004E2913">
            <w:pPr>
              <w:pStyle w:val="afa"/>
              <w:jc w:val="center"/>
              <w:rPr>
                <w:rFonts w:ascii="Times New Roman" w:hAnsi="Times New Roman" w:cs="Times New Roman"/>
                <w:sz w:val="26"/>
                <w:szCs w:val="26"/>
                <w:lang w:val="kk-KZ"/>
              </w:rPr>
            </w:pPr>
            <w:r w:rsidRPr="004E2913">
              <w:rPr>
                <w:rFonts w:ascii="Times New Roman" w:hAnsi="Times New Roman" w:cs="Times New Roman"/>
                <w:sz w:val="26"/>
                <w:szCs w:val="26"/>
                <w:lang w:val="kk-KZ"/>
              </w:rPr>
              <w:t>21,4</w:t>
            </w:r>
          </w:p>
        </w:tc>
        <w:tc>
          <w:tcPr>
            <w:tcW w:w="934" w:type="dxa"/>
            <w:tcBorders>
              <w:top w:val="single" w:sz="4" w:space="0" w:color="auto"/>
              <w:left w:val="single" w:sz="4" w:space="0" w:color="auto"/>
              <w:bottom w:val="single" w:sz="4" w:space="0" w:color="auto"/>
              <w:right w:val="single" w:sz="4" w:space="0" w:color="auto"/>
            </w:tcBorders>
          </w:tcPr>
          <w:p w14:paraId="105A7C61" w14:textId="00C9639E" w:rsidR="00835B2D" w:rsidRPr="004E2913" w:rsidRDefault="00835B2D" w:rsidP="004E2913">
            <w:pPr>
              <w:pStyle w:val="afa"/>
              <w:jc w:val="center"/>
              <w:rPr>
                <w:rFonts w:ascii="Times New Roman" w:hAnsi="Times New Roman" w:cs="Times New Roman"/>
                <w:sz w:val="26"/>
                <w:szCs w:val="26"/>
                <w:lang w:val="kk-KZ"/>
              </w:rPr>
            </w:pPr>
            <w:r w:rsidRPr="004E2913">
              <w:rPr>
                <w:rFonts w:ascii="Times New Roman" w:hAnsi="Times New Roman" w:cs="Times New Roman"/>
                <w:sz w:val="26"/>
                <w:szCs w:val="26"/>
                <w:lang w:val="kk-KZ"/>
              </w:rPr>
              <w:t>41</w:t>
            </w:r>
          </w:p>
        </w:tc>
        <w:tc>
          <w:tcPr>
            <w:tcW w:w="935" w:type="dxa"/>
            <w:tcBorders>
              <w:top w:val="single" w:sz="4" w:space="0" w:color="auto"/>
              <w:left w:val="single" w:sz="4" w:space="0" w:color="auto"/>
              <w:bottom w:val="single" w:sz="4" w:space="0" w:color="auto"/>
              <w:right w:val="single" w:sz="4" w:space="0" w:color="auto"/>
            </w:tcBorders>
          </w:tcPr>
          <w:p w14:paraId="7A624F14" w14:textId="23621CA4" w:rsidR="00835B2D" w:rsidRPr="004E2913" w:rsidRDefault="00835B2D" w:rsidP="004E2913">
            <w:pPr>
              <w:pStyle w:val="afa"/>
              <w:jc w:val="center"/>
              <w:rPr>
                <w:rFonts w:ascii="Times New Roman" w:hAnsi="Times New Roman" w:cs="Times New Roman"/>
                <w:sz w:val="26"/>
                <w:szCs w:val="26"/>
                <w:lang w:val="kk-KZ"/>
              </w:rPr>
            </w:pPr>
            <w:r w:rsidRPr="004E2913">
              <w:rPr>
                <w:rFonts w:ascii="Times New Roman" w:hAnsi="Times New Roman" w:cs="Times New Roman"/>
                <w:sz w:val="26"/>
                <w:szCs w:val="26"/>
                <w:lang w:val="kk-KZ"/>
              </w:rPr>
              <w:t>37</w:t>
            </w:r>
          </w:p>
        </w:tc>
        <w:tc>
          <w:tcPr>
            <w:tcW w:w="935" w:type="dxa"/>
            <w:tcBorders>
              <w:top w:val="single" w:sz="4" w:space="0" w:color="auto"/>
              <w:left w:val="single" w:sz="4" w:space="0" w:color="auto"/>
              <w:bottom w:val="single" w:sz="4" w:space="0" w:color="auto"/>
              <w:right w:val="single" w:sz="4" w:space="0" w:color="auto"/>
            </w:tcBorders>
          </w:tcPr>
          <w:p w14:paraId="2880BB29" w14:textId="70C8CA50" w:rsidR="00835B2D" w:rsidRPr="004E2913" w:rsidRDefault="00835B2D" w:rsidP="004E2913">
            <w:pPr>
              <w:pStyle w:val="afa"/>
              <w:jc w:val="center"/>
              <w:rPr>
                <w:rFonts w:ascii="Times New Roman" w:hAnsi="Times New Roman" w:cs="Times New Roman"/>
                <w:sz w:val="26"/>
                <w:szCs w:val="26"/>
                <w:lang w:val="kk-KZ"/>
              </w:rPr>
            </w:pPr>
            <w:r w:rsidRPr="004E2913">
              <w:rPr>
                <w:rFonts w:ascii="Times New Roman" w:hAnsi="Times New Roman" w:cs="Times New Roman"/>
                <w:sz w:val="26"/>
                <w:szCs w:val="26"/>
                <w:lang w:val="kk-KZ"/>
              </w:rPr>
              <w:t>34</w:t>
            </w:r>
          </w:p>
        </w:tc>
        <w:tc>
          <w:tcPr>
            <w:tcW w:w="935" w:type="dxa"/>
            <w:tcBorders>
              <w:top w:val="single" w:sz="4" w:space="0" w:color="auto"/>
              <w:left w:val="single" w:sz="4" w:space="0" w:color="auto"/>
              <w:bottom w:val="single" w:sz="4" w:space="0" w:color="auto"/>
              <w:right w:val="single" w:sz="4" w:space="0" w:color="auto"/>
            </w:tcBorders>
          </w:tcPr>
          <w:p w14:paraId="6D98E856" w14:textId="1A773EF8" w:rsidR="00835B2D" w:rsidRPr="004E2913" w:rsidRDefault="00835B2D" w:rsidP="004E2913">
            <w:pPr>
              <w:pStyle w:val="afa"/>
              <w:jc w:val="center"/>
              <w:rPr>
                <w:rFonts w:ascii="Times New Roman" w:hAnsi="Times New Roman" w:cs="Times New Roman"/>
                <w:sz w:val="26"/>
                <w:szCs w:val="26"/>
                <w:lang w:val="kk-KZ"/>
              </w:rPr>
            </w:pPr>
            <w:r w:rsidRPr="004E2913">
              <w:rPr>
                <w:rFonts w:ascii="Times New Roman" w:hAnsi="Times New Roman" w:cs="Times New Roman"/>
                <w:sz w:val="26"/>
                <w:szCs w:val="26"/>
                <w:lang w:val="kk-KZ"/>
              </w:rPr>
              <w:t>0,0</w:t>
            </w:r>
          </w:p>
        </w:tc>
        <w:tc>
          <w:tcPr>
            <w:tcW w:w="935" w:type="dxa"/>
            <w:tcBorders>
              <w:top w:val="single" w:sz="4" w:space="0" w:color="auto"/>
              <w:left w:val="single" w:sz="4" w:space="0" w:color="auto"/>
              <w:bottom w:val="single" w:sz="4" w:space="0" w:color="auto"/>
              <w:right w:val="single" w:sz="4" w:space="0" w:color="auto"/>
            </w:tcBorders>
          </w:tcPr>
          <w:p w14:paraId="1E162048" w14:textId="176845AB" w:rsidR="00835B2D" w:rsidRPr="004E2913" w:rsidRDefault="00835B2D" w:rsidP="004E2913">
            <w:pPr>
              <w:pStyle w:val="afa"/>
              <w:jc w:val="center"/>
              <w:rPr>
                <w:rFonts w:ascii="Times New Roman" w:hAnsi="Times New Roman" w:cs="Times New Roman"/>
                <w:sz w:val="26"/>
                <w:szCs w:val="26"/>
                <w:lang w:val="kk-KZ"/>
              </w:rPr>
            </w:pPr>
            <w:r w:rsidRPr="004E2913">
              <w:rPr>
                <w:rFonts w:ascii="Times New Roman" w:hAnsi="Times New Roman" w:cs="Times New Roman"/>
                <w:sz w:val="26"/>
                <w:szCs w:val="26"/>
                <w:lang w:val="kk-KZ"/>
              </w:rPr>
              <w:t>2,7</w:t>
            </w:r>
          </w:p>
        </w:tc>
        <w:tc>
          <w:tcPr>
            <w:tcW w:w="935" w:type="dxa"/>
            <w:tcBorders>
              <w:top w:val="single" w:sz="4" w:space="0" w:color="auto"/>
              <w:left w:val="single" w:sz="4" w:space="0" w:color="auto"/>
              <w:bottom w:val="single" w:sz="4" w:space="0" w:color="auto"/>
              <w:right w:val="single" w:sz="4" w:space="0" w:color="auto"/>
            </w:tcBorders>
          </w:tcPr>
          <w:p w14:paraId="51E13981" w14:textId="40687C2A" w:rsidR="00835B2D" w:rsidRPr="004E2913" w:rsidRDefault="004E2913" w:rsidP="004E2913">
            <w:pPr>
              <w:pStyle w:val="afa"/>
              <w:jc w:val="center"/>
              <w:rPr>
                <w:rFonts w:ascii="Times New Roman" w:hAnsi="Times New Roman" w:cs="Times New Roman"/>
                <w:sz w:val="26"/>
                <w:szCs w:val="26"/>
                <w:lang w:val="kk-KZ"/>
              </w:rPr>
            </w:pPr>
            <w:r w:rsidRPr="004E2913">
              <w:rPr>
                <w:rFonts w:ascii="Times New Roman" w:hAnsi="Times New Roman" w:cs="Times New Roman"/>
                <w:sz w:val="26"/>
                <w:szCs w:val="26"/>
                <w:lang w:val="kk-KZ"/>
              </w:rPr>
              <w:t>0,0</w:t>
            </w:r>
          </w:p>
        </w:tc>
      </w:tr>
      <w:tr w:rsidR="00835B2D" w:rsidRPr="00AA2CDA" w14:paraId="6420BC13" w14:textId="77777777" w:rsidTr="00FE6AD1">
        <w:tc>
          <w:tcPr>
            <w:tcW w:w="934" w:type="dxa"/>
            <w:tcBorders>
              <w:top w:val="single" w:sz="4" w:space="0" w:color="auto"/>
              <w:left w:val="single" w:sz="4" w:space="0" w:color="auto"/>
              <w:bottom w:val="single" w:sz="4" w:space="0" w:color="auto"/>
              <w:right w:val="single" w:sz="4" w:space="0" w:color="auto"/>
            </w:tcBorders>
            <w:hideMark/>
          </w:tcPr>
          <w:p w14:paraId="56A54A65" w14:textId="77777777" w:rsidR="00835B2D" w:rsidRPr="004E2913" w:rsidRDefault="00835B2D" w:rsidP="00835B2D">
            <w:pPr>
              <w:pStyle w:val="afa"/>
              <w:rPr>
                <w:rFonts w:ascii="Times New Roman" w:hAnsi="Times New Roman" w:cs="Times New Roman"/>
                <w:sz w:val="26"/>
                <w:szCs w:val="26"/>
                <w:lang w:val="en-US"/>
              </w:rPr>
            </w:pPr>
            <w:r w:rsidRPr="004E2913">
              <w:rPr>
                <w:rFonts w:ascii="Times New Roman" w:hAnsi="Times New Roman" w:cs="Times New Roman"/>
                <w:sz w:val="26"/>
                <w:szCs w:val="26"/>
                <w:lang w:val="en-US"/>
              </w:rPr>
              <w:t>X</w:t>
            </w:r>
          </w:p>
        </w:tc>
        <w:tc>
          <w:tcPr>
            <w:tcW w:w="934" w:type="dxa"/>
            <w:tcBorders>
              <w:top w:val="single" w:sz="4" w:space="0" w:color="auto"/>
              <w:left w:val="single" w:sz="4" w:space="0" w:color="auto"/>
              <w:bottom w:val="single" w:sz="4" w:space="0" w:color="auto"/>
              <w:right w:val="single" w:sz="4" w:space="0" w:color="auto"/>
            </w:tcBorders>
          </w:tcPr>
          <w:p w14:paraId="1E23EB32" w14:textId="4AAFE2E4" w:rsidR="00835B2D" w:rsidRPr="004E2913" w:rsidRDefault="00835B2D" w:rsidP="004E2913">
            <w:pPr>
              <w:pStyle w:val="afa"/>
              <w:jc w:val="center"/>
              <w:rPr>
                <w:rFonts w:ascii="Times New Roman" w:hAnsi="Times New Roman" w:cs="Times New Roman"/>
                <w:sz w:val="26"/>
                <w:szCs w:val="26"/>
                <w:lang w:val="kk-KZ"/>
              </w:rPr>
            </w:pPr>
            <w:r w:rsidRPr="004E2913">
              <w:rPr>
                <w:rFonts w:ascii="Times New Roman" w:hAnsi="Times New Roman" w:cs="Times New Roman"/>
                <w:sz w:val="26"/>
                <w:szCs w:val="26"/>
                <w:lang w:val="kk-KZ"/>
              </w:rPr>
              <w:t>10,0</w:t>
            </w:r>
          </w:p>
        </w:tc>
        <w:tc>
          <w:tcPr>
            <w:tcW w:w="934" w:type="dxa"/>
            <w:tcBorders>
              <w:top w:val="single" w:sz="4" w:space="0" w:color="auto"/>
              <w:left w:val="single" w:sz="4" w:space="0" w:color="auto"/>
              <w:bottom w:val="single" w:sz="4" w:space="0" w:color="auto"/>
              <w:right w:val="single" w:sz="4" w:space="0" w:color="auto"/>
            </w:tcBorders>
          </w:tcPr>
          <w:p w14:paraId="6302A338" w14:textId="671E971B" w:rsidR="00835B2D" w:rsidRPr="004E2913" w:rsidRDefault="00835B2D" w:rsidP="004E2913">
            <w:pPr>
              <w:pStyle w:val="afa"/>
              <w:jc w:val="center"/>
              <w:rPr>
                <w:rFonts w:ascii="Times New Roman" w:hAnsi="Times New Roman" w:cs="Times New Roman"/>
                <w:sz w:val="26"/>
                <w:szCs w:val="26"/>
                <w:lang w:val="kk-KZ"/>
              </w:rPr>
            </w:pPr>
            <w:r w:rsidRPr="004E2913">
              <w:rPr>
                <w:rFonts w:ascii="Times New Roman" w:hAnsi="Times New Roman" w:cs="Times New Roman"/>
                <w:sz w:val="26"/>
                <w:szCs w:val="26"/>
                <w:lang w:val="kk-KZ"/>
              </w:rPr>
              <w:t>8,6</w:t>
            </w:r>
          </w:p>
        </w:tc>
        <w:tc>
          <w:tcPr>
            <w:tcW w:w="934" w:type="dxa"/>
            <w:tcBorders>
              <w:top w:val="single" w:sz="4" w:space="0" w:color="auto"/>
              <w:left w:val="single" w:sz="4" w:space="0" w:color="auto"/>
              <w:bottom w:val="single" w:sz="4" w:space="0" w:color="auto"/>
              <w:right w:val="single" w:sz="4" w:space="0" w:color="auto"/>
            </w:tcBorders>
          </w:tcPr>
          <w:p w14:paraId="773C952D" w14:textId="6A6FCD0C" w:rsidR="00835B2D" w:rsidRPr="004E2913" w:rsidRDefault="00835B2D" w:rsidP="004E2913">
            <w:pPr>
              <w:pStyle w:val="afa"/>
              <w:jc w:val="center"/>
              <w:rPr>
                <w:rFonts w:ascii="Times New Roman" w:hAnsi="Times New Roman" w:cs="Times New Roman"/>
                <w:sz w:val="26"/>
                <w:szCs w:val="26"/>
                <w:lang w:val="kk-KZ"/>
              </w:rPr>
            </w:pPr>
            <w:r w:rsidRPr="004E2913">
              <w:rPr>
                <w:rFonts w:ascii="Times New Roman" w:hAnsi="Times New Roman" w:cs="Times New Roman"/>
                <w:sz w:val="26"/>
                <w:szCs w:val="26"/>
                <w:lang w:val="kk-KZ"/>
              </w:rPr>
              <w:t>10,7</w:t>
            </w:r>
          </w:p>
        </w:tc>
        <w:tc>
          <w:tcPr>
            <w:tcW w:w="934" w:type="dxa"/>
            <w:tcBorders>
              <w:top w:val="single" w:sz="4" w:space="0" w:color="auto"/>
              <w:left w:val="single" w:sz="4" w:space="0" w:color="auto"/>
              <w:bottom w:val="single" w:sz="4" w:space="0" w:color="auto"/>
              <w:right w:val="single" w:sz="4" w:space="0" w:color="auto"/>
            </w:tcBorders>
          </w:tcPr>
          <w:p w14:paraId="6A33C686" w14:textId="03B06286" w:rsidR="00835B2D" w:rsidRPr="004E2913" w:rsidRDefault="00835B2D" w:rsidP="004E2913">
            <w:pPr>
              <w:pStyle w:val="afa"/>
              <w:jc w:val="center"/>
              <w:rPr>
                <w:rFonts w:ascii="Times New Roman" w:hAnsi="Times New Roman" w:cs="Times New Roman"/>
                <w:sz w:val="26"/>
                <w:szCs w:val="26"/>
                <w:lang w:val="kk-KZ"/>
              </w:rPr>
            </w:pPr>
            <w:r w:rsidRPr="004E2913">
              <w:rPr>
                <w:rFonts w:ascii="Times New Roman" w:hAnsi="Times New Roman" w:cs="Times New Roman"/>
                <w:sz w:val="26"/>
                <w:szCs w:val="26"/>
                <w:lang w:val="kk-KZ"/>
              </w:rPr>
              <w:t>46</w:t>
            </w:r>
          </w:p>
        </w:tc>
        <w:tc>
          <w:tcPr>
            <w:tcW w:w="935" w:type="dxa"/>
            <w:tcBorders>
              <w:top w:val="single" w:sz="4" w:space="0" w:color="auto"/>
              <w:left w:val="single" w:sz="4" w:space="0" w:color="auto"/>
              <w:bottom w:val="single" w:sz="4" w:space="0" w:color="auto"/>
              <w:right w:val="single" w:sz="4" w:space="0" w:color="auto"/>
            </w:tcBorders>
          </w:tcPr>
          <w:p w14:paraId="5F53E12A" w14:textId="1D923256" w:rsidR="00835B2D" w:rsidRPr="004E2913" w:rsidRDefault="00835B2D" w:rsidP="004E2913">
            <w:pPr>
              <w:pStyle w:val="afa"/>
              <w:jc w:val="center"/>
              <w:rPr>
                <w:rFonts w:ascii="Times New Roman" w:hAnsi="Times New Roman" w:cs="Times New Roman"/>
                <w:sz w:val="26"/>
                <w:szCs w:val="26"/>
                <w:lang w:val="kk-KZ"/>
              </w:rPr>
            </w:pPr>
            <w:r w:rsidRPr="004E2913">
              <w:rPr>
                <w:rFonts w:ascii="Times New Roman" w:hAnsi="Times New Roman" w:cs="Times New Roman"/>
                <w:sz w:val="26"/>
                <w:szCs w:val="26"/>
                <w:lang w:val="kk-KZ"/>
              </w:rPr>
              <w:t>50</w:t>
            </w:r>
          </w:p>
        </w:tc>
        <w:tc>
          <w:tcPr>
            <w:tcW w:w="935" w:type="dxa"/>
            <w:tcBorders>
              <w:top w:val="single" w:sz="4" w:space="0" w:color="auto"/>
              <w:left w:val="single" w:sz="4" w:space="0" w:color="auto"/>
              <w:bottom w:val="single" w:sz="4" w:space="0" w:color="auto"/>
              <w:right w:val="single" w:sz="4" w:space="0" w:color="auto"/>
            </w:tcBorders>
          </w:tcPr>
          <w:p w14:paraId="2FF1E3F9" w14:textId="6206621C" w:rsidR="00835B2D" w:rsidRPr="004E2913" w:rsidRDefault="00835B2D" w:rsidP="004E2913">
            <w:pPr>
              <w:pStyle w:val="afa"/>
              <w:jc w:val="center"/>
              <w:rPr>
                <w:rFonts w:ascii="Times New Roman" w:hAnsi="Times New Roman" w:cs="Times New Roman"/>
                <w:sz w:val="26"/>
                <w:szCs w:val="26"/>
                <w:lang w:val="kk-KZ"/>
              </w:rPr>
            </w:pPr>
            <w:r w:rsidRPr="004E2913">
              <w:rPr>
                <w:rFonts w:ascii="Times New Roman" w:hAnsi="Times New Roman" w:cs="Times New Roman"/>
                <w:sz w:val="26"/>
                <w:szCs w:val="26"/>
                <w:lang w:val="kk-KZ"/>
              </w:rPr>
              <w:t>49</w:t>
            </w:r>
          </w:p>
        </w:tc>
        <w:tc>
          <w:tcPr>
            <w:tcW w:w="935" w:type="dxa"/>
            <w:tcBorders>
              <w:top w:val="single" w:sz="4" w:space="0" w:color="auto"/>
              <w:left w:val="single" w:sz="4" w:space="0" w:color="auto"/>
              <w:bottom w:val="single" w:sz="4" w:space="0" w:color="auto"/>
              <w:right w:val="single" w:sz="4" w:space="0" w:color="auto"/>
            </w:tcBorders>
          </w:tcPr>
          <w:p w14:paraId="6DC38785" w14:textId="35C5849A" w:rsidR="00835B2D" w:rsidRPr="004E2913" w:rsidRDefault="00835B2D" w:rsidP="004E2913">
            <w:pPr>
              <w:pStyle w:val="afa"/>
              <w:jc w:val="center"/>
              <w:rPr>
                <w:rFonts w:ascii="Times New Roman" w:hAnsi="Times New Roman" w:cs="Times New Roman"/>
                <w:sz w:val="26"/>
                <w:szCs w:val="26"/>
                <w:lang w:val="kk-KZ"/>
              </w:rPr>
            </w:pPr>
            <w:r w:rsidRPr="004E2913">
              <w:rPr>
                <w:rFonts w:ascii="Times New Roman" w:hAnsi="Times New Roman" w:cs="Times New Roman"/>
                <w:sz w:val="26"/>
                <w:szCs w:val="26"/>
                <w:lang w:val="kk-KZ"/>
              </w:rPr>
              <w:t>0,4</w:t>
            </w:r>
          </w:p>
        </w:tc>
        <w:tc>
          <w:tcPr>
            <w:tcW w:w="935" w:type="dxa"/>
            <w:tcBorders>
              <w:top w:val="single" w:sz="4" w:space="0" w:color="auto"/>
              <w:left w:val="single" w:sz="4" w:space="0" w:color="auto"/>
              <w:bottom w:val="single" w:sz="4" w:space="0" w:color="auto"/>
              <w:right w:val="single" w:sz="4" w:space="0" w:color="auto"/>
            </w:tcBorders>
          </w:tcPr>
          <w:p w14:paraId="0132DEC6" w14:textId="086D5789" w:rsidR="00835B2D" w:rsidRPr="004E2913" w:rsidRDefault="00835B2D" w:rsidP="004E2913">
            <w:pPr>
              <w:pStyle w:val="afa"/>
              <w:jc w:val="center"/>
              <w:rPr>
                <w:rFonts w:ascii="Times New Roman" w:hAnsi="Times New Roman" w:cs="Times New Roman"/>
                <w:sz w:val="26"/>
                <w:szCs w:val="26"/>
                <w:lang w:val="kk-KZ"/>
              </w:rPr>
            </w:pPr>
            <w:r w:rsidRPr="004E2913">
              <w:rPr>
                <w:rFonts w:ascii="Times New Roman" w:hAnsi="Times New Roman" w:cs="Times New Roman"/>
                <w:sz w:val="26"/>
                <w:szCs w:val="26"/>
                <w:lang w:val="kk-KZ"/>
              </w:rPr>
              <w:t>0,6</w:t>
            </w:r>
          </w:p>
        </w:tc>
        <w:tc>
          <w:tcPr>
            <w:tcW w:w="935" w:type="dxa"/>
            <w:tcBorders>
              <w:top w:val="single" w:sz="4" w:space="0" w:color="auto"/>
              <w:left w:val="single" w:sz="4" w:space="0" w:color="auto"/>
              <w:bottom w:val="single" w:sz="4" w:space="0" w:color="auto"/>
              <w:right w:val="single" w:sz="4" w:space="0" w:color="auto"/>
            </w:tcBorders>
          </w:tcPr>
          <w:p w14:paraId="1799034F" w14:textId="2537A121" w:rsidR="00835B2D" w:rsidRPr="004E2913" w:rsidRDefault="004E2913" w:rsidP="004E2913">
            <w:pPr>
              <w:pStyle w:val="afa"/>
              <w:jc w:val="center"/>
              <w:rPr>
                <w:rFonts w:ascii="Times New Roman" w:hAnsi="Times New Roman" w:cs="Times New Roman"/>
                <w:sz w:val="26"/>
                <w:szCs w:val="26"/>
                <w:lang w:val="kk-KZ"/>
              </w:rPr>
            </w:pPr>
            <w:r w:rsidRPr="004E2913">
              <w:rPr>
                <w:rFonts w:ascii="Times New Roman" w:hAnsi="Times New Roman" w:cs="Times New Roman"/>
                <w:sz w:val="26"/>
                <w:szCs w:val="26"/>
                <w:lang w:val="kk-KZ"/>
              </w:rPr>
              <w:t>5,3</w:t>
            </w:r>
          </w:p>
        </w:tc>
      </w:tr>
      <w:tr w:rsidR="00835B2D" w:rsidRPr="00AA2CDA" w14:paraId="5D77B3BE" w14:textId="77777777" w:rsidTr="00FE6AD1">
        <w:tc>
          <w:tcPr>
            <w:tcW w:w="934" w:type="dxa"/>
            <w:tcBorders>
              <w:top w:val="single" w:sz="4" w:space="0" w:color="auto"/>
              <w:left w:val="single" w:sz="4" w:space="0" w:color="auto"/>
              <w:bottom w:val="single" w:sz="4" w:space="0" w:color="auto"/>
              <w:right w:val="single" w:sz="4" w:space="0" w:color="auto"/>
            </w:tcBorders>
            <w:hideMark/>
          </w:tcPr>
          <w:p w14:paraId="56DC0A18" w14:textId="77777777" w:rsidR="00835B2D" w:rsidRPr="004E2913" w:rsidRDefault="00835B2D" w:rsidP="00835B2D">
            <w:pPr>
              <w:pStyle w:val="afa"/>
              <w:rPr>
                <w:rFonts w:ascii="Times New Roman" w:hAnsi="Times New Roman" w:cs="Times New Roman"/>
                <w:sz w:val="26"/>
                <w:szCs w:val="26"/>
                <w:lang w:val="en-US"/>
              </w:rPr>
            </w:pPr>
            <w:r w:rsidRPr="004E2913">
              <w:rPr>
                <w:rFonts w:ascii="Times New Roman" w:hAnsi="Times New Roman" w:cs="Times New Roman"/>
                <w:sz w:val="26"/>
                <w:szCs w:val="26"/>
                <w:lang w:val="en-US"/>
              </w:rPr>
              <w:t>XI</w:t>
            </w:r>
          </w:p>
        </w:tc>
        <w:tc>
          <w:tcPr>
            <w:tcW w:w="934" w:type="dxa"/>
            <w:tcBorders>
              <w:top w:val="single" w:sz="4" w:space="0" w:color="auto"/>
              <w:left w:val="single" w:sz="4" w:space="0" w:color="auto"/>
              <w:bottom w:val="single" w:sz="4" w:space="0" w:color="auto"/>
              <w:right w:val="single" w:sz="4" w:space="0" w:color="auto"/>
            </w:tcBorders>
          </w:tcPr>
          <w:p w14:paraId="527C0D24" w14:textId="5479BABA" w:rsidR="00835B2D" w:rsidRPr="004E2913" w:rsidRDefault="00835B2D" w:rsidP="004E2913">
            <w:pPr>
              <w:pStyle w:val="afa"/>
              <w:jc w:val="center"/>
              <w:rPr>
                <w:rFonts w:ascii="Times New Roman" w:hAnsi="Times New Roman" w:cs="Times New Roman"/>
                <w:sz w:val="26"/>
                <w:szCs w:val="26"/>
                <w:lang w:val="kk-KZ"/>
              </w:rPr>
            </w:pPr>
            <w:r w:rsidRPr="004E2913">
              <w:rPr>
                <w:rFonts w:ascii="Times New Roman" w:hAnsi="Times New Roman" w:cs="Times New Roman"/>
                <w:sz w:val="26"/>
                <w:szCs w:val="26"/>
                <w:lang w:val="kk-KZ"/>
              </w:rPr>
              <w:t>-1,4</w:t>
            </w:r>
          </w:p>
        </w:tc>
        <w:tc>
          <w:tcPr>
            <w:tcW w:w="934" w:type="dxa"/>
            <w:tcBorders>
              <w:top w:val="single" w:sz="4" w:space="0" w:color="auto"/>
              <w:left w:val="single" w:sz="4" w:space="0" w:color="auto"/>
              <w:bottom w:val="single" w:sz="4" w:space="0" w:color="auto"/>
              <w:right w:val="single" w:sz="4" w:space="0" w:color="auto"/>
            </w:tcBorders>
          </w:tcPr>
          <w:p w14:paraId="7C10F06C" w14:textId="51B06302" w:rsidR="00835B2D" w:rsidRPr="004E2913" w:rsidRDefault="00835B2D" w:rsidP="004E2913">
            <w:pPr>
              <w:pStyle w:val="afa"/>
              <w:jc w:val="center"/>
              <w:rPr>
                <w:rFonts w:ascii="Times New Roman" w:hAnsi="Times New Roman" w:cs="Times New Roman"/>
                <w:sz w:val="26"/>
                <w:szCs w:val="26"/>
                <w:lang w:val="kk-KZ"/>
              </w:rPr>
            </w:pPr>
            <w:r w:rsidRPr="004E2913">
              <w:rPr>
                <w:rFonts w:ascii="Times New Roman" w:hAnsi="Times New Roman" w:cs="Times New Roman"/>
                <w:sz w:val="26"/>
                <w:szCs w:val="26"/>
                <w:lang w:val="kk-KZ"/>
              </w:rPr>
              <w:t>0,7</w:t>
            </w:r>
          </w:p>
        </w:tc>
        <w:tc>
          <w:tcPr>
            <w:tcW w:w="934" w:type="dxa"/>
            <w:tcBorders>
              <w:top w:val="single" w:sz="4" w:space="0" w:color="auto"/>
              <w:left w:val="single" w:sz="4" w:space="0" w:color="auto"/>
              <w:bottom w:val="single" w:sz="4" w:space="0" w:color="auto"/>
              <w:right w:val="single" w:sz="4" w:space="0" w:color="auto"/>
            </w:tcBorders>
          </w:tcPr>
          <w:p w14:paraId="30E450FA" w14:textId="5AAFD5C5" w:rsidR="00835B2D" w:rsidRPr="004E2913" w:rsidRDefault="00835B2D" w:rsidP="004E2913">
            <w:pPr>
              <w:pStyle w:val="afa"/>
              <w:jc w:val="center"/>
              <w:rPr>
                <w:rFonts w:ascii="Times New Roman" w:hAnsi="Times New Roman" w:cs="Times New Roman"/>
                <w:sz w:val="26"/>
                <w:szCs w:val="26"/>
                <w:lang w:val="kk-KZ"/>
              </w:rPr>
            </w:pPr>
            <w:r w:rsidRPr="004E2913">
              <w:rPr>
                <w:rFonts w:ascii="Times New Roman" w:hAnsi="Times New Roman" w:cs="Times New Roman"/>
                <w:sz w:val="26"/>
                <w:szCs w:val="26"/>
                <w:lang w:val="kk-KZ"/>
              </w:rPr>
              <w:t>3,0</w:t>
            </w:r>
          </w:p>
        </w:tc>
        <w:tc>
          <w:tcPr>
            <w:tcW w:w="934" w:type="dxa"/>
            <w:tcBorders>
              <w:top w:val="single" w:sz="4" w:space="0" w:color="auto"/>
              <w:left w:val="single" w:sz="4" w:space="0" w:color="auto"/>
              <w:bottom w:val="single" w:sz="4" w:space="0" w:color="auto"/>
              <w:right w:val="single" w:sz="4" w:space="0" w:color="auto"/>
            </w:tcBorders>
          </w:tcPr>
          <w:p w14:paraId="42035678" w14:textId="0D186603" w:rsidR="00835B2D" w:rsidRPr="004E2913" w:rsidRDefault="00835B2D" w:rsidP="004E2913">
            <w:pPr>
              <w:pStyle w:val="afa"/>
              <w:jc w:val="center"/>
              <w:rPr>
                <w:rFonts w:ascii="Times New Roman" w:hAnsi="Times New Roman" w:cs="Times New Roman"/>
                <w:sz w:val="26"/>
                <w:szCs w:val="26"/>
                <w:lang w:val="kk-KZ"/>
              </w:rPr>
            </w:pPr>
            <w:r w:rsidRPr="004E2913">
              <w:rPr>
                <w:rFonts w:ascii="Times New Roman" w:hAnsi="Times New Roman" w:cs="Times New Roman"/>
                <w:sz w:val="26"/>
                <w:szCs w:val="26"/>
                <w:lang w:val="kk-KZ"/>
              </w:rPr>
              <w:t>68</w:t>
            </w:r>
          </w:p>
        </w:tc>
        <w:tc>
          <w:tcPr>
            <w:tcW w:w="935" w:type="dxa"/>
            <w:tcBorders>
              <w:top w:val="single" w:sz="4" w:space="0" w:color="auto"/>
              <w:left w:val="single" w:sz="4" w:space="0" w:color="auto"/>
              <w:bottom w:val="single" w:sz="4" w:space="0" w:color="auto"/>
              <w:right w:val="single" w:sz="4" w:space="0" w:color="auto"/>
            </w:tcBorders>
          </w:tcPr>
          <w:p w14:paraId="151916A8" w14:textId="33C18C26" w:rsidR="00835B2D" w:rsidRPr="004E2913" w:rsidRDefault="00835B2D" w:rsidP="004E2913">
            <w:pPr>
              <w:pStyle w:val="afa"/>
              <w:jc w:val="center"/>
              <w:rPr>
                <w:rFonts w:ascii="Times New Roman" w:hAnsi="Times New Roman" w:cs="Times New Roman"/>
                <w:sz w:val="26"/>
                <w:szCs w:val="26"/>
                <w:lang w:val="kk-KZ"/>
              </w:rPr>
            </w:pPr>
            <w:r w:rsidRPr="004E2913">
              <w:rPr>
                <w:rFonts w:ascii="Times New Roman" w:hAnsi="Times New Roman" w:cs="Times New Roman"/>
                <w:sz w:val="26"/>
                <w:szCs w:val="26"/>
                <w:lang w:val="kk-KZ"/>
              </w:rPr>
              <w:t>64</w:t>
            </w:r>
          </w:p>
        </w:tc>
        <w:tc>
          <w:tcPr>
            <w:tcW w:w="935" w:type="dxa"/>
            <w:tcBorders>
              <w:top w:val="single" w:sz="4" w:space="0" w:color="auto"/>
              <w:left w:val="single" w:sz="4" w:space="0" w:color="auto"/>
              <w:bottom w:val="single" w:sz="4" w:space="0" w:color="auto"/>
              <w:right w:val="single" w:sz="4" w:space="0" w:color="auto"/>
            </w:tcBorders>
          </w:tcPr>
          <w:p w14:paraId="7E86F56E" w14:textId="29EEC08A" w:rsidR="00835B2D" w:rsidRPr="004E2913" w:rsidRDefault="00835B2D" w:rsidP="004E2913">
            <w:pPr>
              <w:pStyle w:val="afa"/>
              <w:jc w:val="center"/>
              <w:rPr>
                <w:rFonts w:ascii="Times New Roman" w:hAnsi="Times New Roman" w:cs="Times New Roman"/>
                <w:sz w:val="26"/>
                <w:szCs w:val="26"/>
                <w:lang w:val="kk-KZ"/>
              </w:rPr>
            </w:pPr>
            <w:r w:rsidRPr="004E2913">
              <w:rPr>
                <w:rFonts w:ascii="Times New Roman" w:hAnsi="Times New Roman" w:cs="Times New Roman"/>
                <w:sz w:val="26"/>
                <w:szCs w:val="26"/>
                <w:lang w:val="kk-KZ"/>
              </w:rPr>
              <w:t>73</w:t>
            </w:r>
          </w:p>
        </w:tc>
        <w:tc>
          <w:tcPr>
            <w:tcW w:w="935" w:type="dxa"/>
            <w:tcBorders>
              <w:top w:val="single" w:sz="4" w:space="0" w:color="auto"/>
              <w:left w:val="single" w:sz="4" w:space="0" w:color="auto"/>
              <w:bottom w:val="single" w:sz="4" w:space="0" w:color="auto"/>
              <w:right w:val="single" w:sz="4" w:space="0" w:color="auto"/>
            </w:tcBorders>
          </w:tcPr>
          <w:p w14:paraId="1A828B54" w14:textId="1AE5422B" w:rsidR="00835B2D" w:rsidRPr="004E2913" w:rsidRDefault="00835B2D" w:rsidP="004E2913">
            <w:pPr>
              <w:pStyle w:val="afa"/>
              <w:jc w:val="center"/>
              <w:rPr>
                <w:rFonts w:ascii="Times New Roman" w:hAnsi="Times New Roman" w:cs="Times New Roman"/>
                <w:sz w:val="26"/>
                <w:szCs w:val="26"/>
                <w:lang w:val="kk-KZ"/>
              </w:rPr>
            </w:pPr>
            <w:r w:rsidRPr="004E2913">
              <w:rPr>
                <w:rFonts w:ascii="Times New Roman" w:hAnsi="Times New Roman" w:cs="Times New Roman"/>
                <w:sz w:val="26"/>
                <w:szCs w:val="26"/>
                <w:lang w:val="kk-KZ"/>
              </w:rPr>
              <w:t>11,4</w:t>
            </w:r>
          </w:p>
        </w:tc>
        <w:tc>
          <w:tcPr>
            <w:tcW w:w="935" w:type="dxa"/>
            <w:tcBorders>
              <w:top w:val="single" w:sz="4" w:space="0" w:color="auto"/>
              <w:left w:val="single" w:sz="4" w:space="0" w:color="auto"/>
              <w:bottom w:val="single" w:sz="4" w:space="0" w:color="auto"/>
              <w:right w:val="single" w:sz="4" w:space="0" w:color="auto"/>
            </w:tcBorders>
          </w:tcPr>
          <w:p w14:paraId="1D27CD7D" w14:textId="658D344E" w:rsidR="00835B2D" w:rsidRPr="004E2913" w:rsidRDefault="00835B2D" w:rsidP="004E2913">
            <w:pPr>
              <w:pStyle w:val="afa"/>
              <w:jc w:val="center"/>
              <w:rPr>
                <w:rFonts w:ascii="Times New Roman" w:hAnsi="Times New Roman" w:cs="Times New Roman"/>
                <w:sz w:val="26"/>
                <w:szCs w:val="26"/>
                <w:lang w:val="kk-KZ"/>
              </w:rPr>
            </w:pPr>
            <w:r w:rsidRPr="004E2913">
              <w:rPr>
                <w:rFonts w:ascii="Times New Roman" w:hAnsi="Times New Roman" w:cs="Times New Roman"/>
                <w:sz w:val="26"/>
                <w:szCs w:val="26"/>
                <w:lang w:val="kk-KZ"/>
              </w:rPr>
              <w:t>13,8</w:t>
            </w:r>
          </w:p>
        </w:tc>
        <w:tc>
          <w:tcPr>
            <w:tcW w:w="935" w:type="dxa"/>
            <w:tcBorders>
              <w:top w:val="single" w:sz="4" w:space="0" w:color="auto"/>
              <w:left w:val="single" w:sz="4" w:space="0" w:color="auto"/>
              <w:bottom w:val="single" w:sz="4" w:space="0" w:color="auto"/>
              <w:right w:val="single" w:sz="4" w:space="0" w:color="auto"/>
            </w:tcBorders>
          </w:tcPr>
          <w:p w14:paraId="1B030230" w14:textId="4C281C7D" w:rsidR="00835B2D" w:rsidRPr="004E2913" w:rsidRDefault="004E2913" w:rsidP="004E2913">
            <w:pPr>
              <w:pStyle w:val="afa"/>
              <w:jc w:val="center"/>
              <w:rPr>
                <w:rFonts w:ascii="Times New Roman" w:hAnsi="Times New Roman" w:cs="Times New Roman"/>
                <w:sz w:val="26"/>
                <w:szCs w:val="26"/>
                <w:lang w:val="kk-KZ"/>
              </w:rPr>
            </w:pPr>
            <w:r w:rsidRPr="004E2913">
              <w:rPr>
                <w:rFonts w:ascii="Times New Roman" w:hAnsi="Times New Roman" w:cs="Times New Roman"/>
                <w:sz w:val="26"/>
                <w:szCs w:val="26"/>
                <w:lang w:val="kk-KZ"/>
              </w:rPr>
              <w:t>25,5</w:t>
            </w:r>
          </w:p>
        </w:tc>
      </w:tr>
      <w:tr w:rsidR="00835B2D" w:rsidRPr="00AA2CDA" w14:paraId="1210B14C" w14:textId="77777777" w:rsidTr="00FE6AD1">
        <w:tc>
          <w:tcPr>
            <w:tcW w:w="934" w:type="dxa"/>
            <w:tcBorders>
              <w:top w:val="single" w:sz="4" w:space="0" w:color="auto"/>
              <w:left w:val="single" w:sz="4" w:space="0" w:color="auto"/>
              <w:bottom w:val="single" w:sz="4" w:space="0" w:color="auto"/>
              <w:right w:val="single" w:sz="4" w:space="0" w:color="auto"/>
            </w:tcBorders>
            <w:hideMark/>
          </w:tcPr>
          <w:p w14:paraId="543764BA" w14:textId="77777777" w:rsidR="00835B2D" w:rsidRPr="004E2913" w:rsidRDefault="00835B2D" w:rsidP="00835B2D">
            <w:pPr>
              <w:pStyle w:val="afa"/>
              <w:rPr>
                <w:rFonts w:ascii="Times New Roman" w:hAnsi="Times New Roman" w:cs="Times New Roman"/>
                <w:sz w:val="26"/>
                <w:szCs w:val="26"/>
                <w:lang w:val="en-US"/>
              </w:rPr>
            </w:pPr>
            <w:r w:rsidRPr="004E2913">
              <w:rPr>
                <w:rFonts w:ascii="Times New Roman" w:hAnsi="Times New Roman" w:cs="Times New Roman"/>
                <w:sz w:val="26"/>
                <w:szCs w:val="26"/>
                <w:lang w:val="en-US"/>
              </w:rPr>
              <w:t>XII</w:t>
            </w:r>
          </w:p>
        </w:tc>
        <w:tc>
          <w:tcPr>
            <w:tcW w:w="934" w:type="dxa"/>
            <w:tcBorders>
              <w:top w:val="single" w:sz="4" w:space="0" w:color="auto"/>
              <w:left w:val="single" w:sz="4" w:space="0" w:color="auto"/>
              <w:bottom w:val="single" w:sz="4" w:space="0" w:color="auto"/>
              <w:right w:val="single" w:sz="4" w:space="0" w:color="auto"/>
            </w:tcBorders>
          </w:tcPr>
          <w:p w14:paraId="6C201234" w14:textId="1BC14018" w:rsidR="00835B2D" w:rsidRPr="004E2913" w:rsidRDefault="00835B2D" w:rsidP="004E2913">
            <w:pPr>
              <w:pStyle w:val="afa"/>
              <w:jc w:val="center"/>
              <w:rPr>
                <w:rFonts w:ascii="Times New Roman" w:hAnsi="Times New Roman" w:cs="Times New Roman"/>
                <w:sz w:val="26"/>
                <w:szCs w:val="26"/>
                <w:lang w:val="kk-KZ"/>
              </w:rPr>
            </w:pPr>
            <w:r w:rsidRPr="004E2913">
              <w:rPr>
                <w:rFonts w:ascii="Times New Roman" w:hAnsi="Times New Roman" w:cs="Times New Roman"/>
                <w:sz w:val="26"/>
                <w:szCs w:val="26"/>
                <w:lang w:val="kk-KZ"/>
              </w:rPr>
              <w:t>-11,0</w:t>
            </w:r>
          </w:p>
        </w:tc>
        <w:tc>
          <w:tcPr>
            <w:tcW w:w="934" w:type="dxa"/>
            <w:tcBorders>
              <w:top w:val="single" w:sz="4" w:space="0" w:color="auto"/>
              <w:left w:val="single" w:sz="4" w:space="0" w:color="auto"/>
              <w:bottom w:val="single" w:sz="4" w:space="0" w:color="auto"/>
              <w:right w:val="single" w:sz="4" w:space="0" w:color="auto"/>
            </w:tcBorders>
          </w:tcPr>
          <w:p w14:paraId="25673E8B" w14:textId="1783C3C9" w:rsidR="00835B2D" w:rsidRPr="004E2913" w:rsidRDefault="00835B2D" w:rsidP="004E2913">
            <w:pPr>
              <w:pStyle w:val="afa"/>
              <w:jc w:val="center"/>
              <w:rPr>
                <w:rFonts w:ascii="Times New Roman" w:hAnsi="Times New Roman" w:cs="Times New Roman"/>
                <w:sz w:val="26"/>
                <w:szCs w:val="26"/>
                <w:lang w:val="kk-KZ"/>
              </w:rPr>
            </w:pPr>
            <w:r w:rsidRPr="004E2913">
              <w:rPr>
                <w:rFonts w:ascii="Times New Roman" w:hAnsi="Times New Roman" w:cs="Times New Roman"/>
                <w:sz w:val="26"/>
                <w:szCs w:val="26"/>
                <w:lang w:val="kk-KZ"/>
              </w:rPr>
              <w:t>-0,3</w:t>
            </w:r>
          </w:p>
        </w:tc>
        <w:tc>
          <w:tcPr>
            <w:tcW w:w="934" w:type="dxa"/>
            <w:tcBorders>
              <w:top w:val="single" w:sz="4" w:space="0" w:color="auto"/>
              <w:left w:val="single" w:sz="4" w:space="0" w:color="auto"/>
              <w:bottom w:val="single" w:sz="4" w:space="0" w:color="auto"/>
              <w:right w:val="single" w:sz="4" w:space="0" w:color="auto"/>
            </w:tcBorders>
          </w:tcPr>
          <w:p w14:paraId="04D71279" w14:textId="03DD27C1" w:rsidR="00835B2D" w:rsidRPr="004E2913" w:rsidRDefault="00835B2D" w:rsidP="004E2913">
            <w:pPr>
              <w:pStyle w:val="afa"/>
              <w:jc w:val="center"/>
              <w:rPr>
                <w:rFonts w:ascii="Times New Roman" w:hAnsi="Times New Roman" w:cs="Times New Roman"/>
                <w:sz w:val="26"/>
                <w:szCs w:val="26"/>
                <w:lang w:val="kk-KZ"/>
              </w:rPr>
            </w:pPr>
            <w:r w:rsidRPr="004E2913">
              <w:rPr>
                <w:rFonts w:ascii="Times New Roman" w:hAnsi="Times New Roman" w:cs="Times New Roman"/>
                <w:sz w:val="26"/>
                <w:szCs w:val="26"/>
                <w:lang w:val="kk-KZ"/>
              </w:rPr>
              <w:t>-8,3</w:t>
            </w:r>
          </w:p>
        </w:tc>
        <w:tc>
          <w:tcPr>
            <w:tcW w:w="934" w:type="dxa"/>
            <w:tcBorders>
              <w:top w:val="single" w:sz="4" w:space="0" w:color="auto"/>
              <w:left w:val="single" w:sz="4" w:space="0" w:color="auto"/>
              <w:bottom w:val="single" w:sz="4" w:space="0" w:color="auto"/>
              <w:right w:val="single" w:sz="4" w:space="0" w:color="auto"/>
            </w:tcBorders>
          </w:tcPr>
          <w:p w14:paraId="49EC535E" w14:textId="487F0AC9" w:rsidR="00835B2D" w:rsidRPr="004E2913" w:rsidRDefault="00835B2D" w:rsidP="004E2913">
            <w:pPr>
              <w:pStyle w:val="afa"/>
              <w:jc w:val="center"/>
              <w:rPr>
                <w:rFonts w:ascii="Times New Roman" w:hAnsi="Times New Roman" w:cs="Times New Roman"/>
                <w:sz w:val="26"/>
                <w:szCs w:val="26"/>
                <w:lang w:val="kk-KZ"/>
              </w:rPr>
            </w:pPr>
            <w:r w:rsidRPr="004E2913">
              <w:rPr>
                <w:rFonts w:ascii="Times New Roman" w:hAnsi="Times New Roman" w:cs="Times New Roman"/>
                <w:sz w:val="26"/>
                <w:szCs w:val="26"/>
                <w:lang w:val="kk-KZ"/>
              </w:rPr>
              <w:t>78</w:t>
            </w:r>
          </w:p>
        </w:tc>
        <w:tc>
          <w:tcPr>
            <w:tcW w:w="935" w:type="dxa"/>
            <w:tcBorders>
              <w:top w:val="single" w:sz="4" w:space="0" w:color="auto"/>
              <w:left w:val="single" w:sz="4" w:space="0" w:color="auto"/>
              <w:bottom w:val="single" w:sz="4" w:space="0" w:color="auto"/>
              <w:right w:val="single" w:sz="4" w:space="0" w:color="auto"/>
            </w:tcBorders>
          </w:tcPr>
          <w:p w14:paraId="0A472BD2" w14:textId="28F7433B" w:rsidR="00835B2D" w:rsidRPr="004E2913" w:rsidRDefault="00835B2D" w:rsidP="004E2913">
            <w:pPr>
              <w:pStyle w:val="afa"/>
              <w:jc w:val="center"/>
              <w:rPr>
                <w:rFonts w:ascii="Times New Roman" w:hAnsi="Times New Roman" w:cs="Times New Roman"/>
                <w:sz w:val="26"/>
                <w:szCs w:val="26"/>
                <w:lang w:val="kk-KZ"/>
              </w:rPr>
            </w:pPr>
            <w:r w:rsidRPr="004E2913">
              <w:rPr>
                <w:rFonts w:ascii="Times New Roman" w:hAnsi="Times New Roman" w:cs="Times New Roman"/>
                <w:sz w:val="26"/>
                <w:szCs w:val="26"/>
                <w:lang w:val="kk-KZ"/>
              </w:rPr>
              <w:t>84</w:t>
            </w:r>
          </w:p>
        </w:tc>
        <w:tc>
          <w:tcPr>
            <w:tcW w:w="935" w:type="dxa"/>
            <w:tcBorders>
              <w:top w:val="single" w:sz="4" w:space="0" w:color="auto"/>
              <w:left w:val="single" w:sz="4" w:space="0" w:color="auto"/>
              <w:bottom w:val="single" w:sz="4" w:space="0" w:color="auto"/>
              <w:right w:val="single" w:sz="4" w:space="0" w:color="auto"/>
            </w:tcBorders>
          </w:tcPr>
          <w:p w14:paraId="6768D5A1" w14:textId="475D24FB" w:rsidR="00835B2D" w:rsidRPr="004E2913" w:rsidRDefault="00835B2D" w:rsidP="004E2913">
            <w:pPr>
              <w:pStyle w:val="afa"/>
              <w:jc w:val="center"/>
              <w:rPr>
                <w:rFonts w:ascii="Times New Roman" w:hAnsi="Times New Roman" w:cs="Times New Roman"/>
                <w:sz w:val="26"/>
                <w:szCs w:val="26"/>
                <w:lang w:val="kk-KZ"/>
              </w:rPr>
            </w:pPr>
            <w:r w:rsidRPr="004E2913">
              <w:rPr>
                <w:rFonts w:ascii="Times New Roman" w:hAnsi="Times New Roman" w:cs="Times New Roman"/>
                <w:sz w:val="26"/>
                <w:szCs w:val="26"/>
                <w:lang w:val="kk-KZ"/>
              </w:rPr>
              <w:t>75</w:t>
            </w:r>
          </w:p>
        </w:tc>
        <w:tc>
          <w:tcPr>
            <w:tcW w:w="935" w:type="dxa"/>
            <w:tcBorders>
              <w:top w:val="single" w:sz="4" w:space="0" w:color="auto"/>
              <w:left w:val="single" w:sz="4" w:space="0" w:color="auto"/>
              <w:bottom w:val="single" w:sz="4" w:space="0" w:color="auto"/>
              <w:right w:val="single" w:sz="4" w:space="0" w:color="auto"/>
            </w:tcBorders>
          </w:tcPr>
          <w:p w14:paraId="3BD86020" w14:textId="0FE8244C" w:rsidR="00835B2D" w:rsidRPr="004E2913" w:rsidRDefault="00835B2D" w:rsidP="004E2913">
            <w:pPr>
              <w:pStyle w:val="afa"/>
              <w:jc w:val="center"/>
              <w:rPr>
                <w:rFonts w:ascii="Times New Roman" w:hAnsi="Times New Roman" w:cs="Times New Roman"/>
                <w:sz w:val="26"/>
                <w:szCs w:val="26"/>
                <w:lang w:val="kk-KZ"/>
              </w:rPr>
            </w:pPr>
            <w:r w:rsidRPr="004E2913">
              <w:rPr>
                <w:rFonts w:ascii="Times New Roman" w:hAnsi="Times New Roman" w:cs="Times New Roman"/>
                <w:sz w:val="26"/>
                <w:szCs w:val="26"/>
                <w:lang w:val="kk-KZ"/>
              </w:rPr>
              <w:t>1,9</w:t>
            </w:r>
          </w:p>
        </w:tc>
        <w:tc>
          <w:tcPr>
            <w:tcW w:w="935" w:type="dxa"/>
            <w:tcBorders>
              <w:top w:val="single" w:sz="4" w:space="0" w:color="auto"/>
              <w:left w:val="single" w:sz="4" w:space="0" w:color="auto"/>
              <w:bottom w:val="single" w:sz="4" w:space="0" w:color="auto"/>
              <w:right w:val="single" w:sz="4" w:space="0" w:color="auto"/>
            </w:tcBorders>
          </w:tcPr>
          <w:p w14:paraId="76EC6EE8" w14:textId="415D6998" w:rsidR="00835B2D" w:rsidRPr="004E2913" w:rsidRDefault="00835B2D" w:rsidP="004E2913">
            <w:pPr>
              <w:pStyle w:val="afa"/>
              <w:jc w:val="center"/>
              <w:rPr>
                <w:rFonts w:ascii="Times New Roman" w:hAnsi="Times New Roman" w:cs="Times New Roman"/>
                <w:sz w:val="26"/>
                <w:szCs w:val="26"/>
                <w:lang w:val="kk-KZ"/>
              </w:rPr>
            </w:pPr>
            <w:r w:rsidRPr="004E2913">
              <w:rPr>
                <w:rFonts w:ascii="Times New Roman" w:hAnsi="Times New Roman" w:cs="Times New Roman"/>
                <w:sz w:val="26"/>
                <w:szCs w:val="26"/>
                <w:lang w:val="kk-KZ"/>
              </w:rPr>
              <w:t>18,9</w:t>
            </w:r>
          </w:p>
        </w:tc>
        <w:tc>
          <w:tcPr>
            <w:tcW w:w="935" w:type="dxa"/>
            <w:tcBorders>
              <w:top w:val="single" w:sz="4" w:space="0" w:color="auto"/>
              <w:left w:val="single" w:sz="4" w:space="0" w:color="auto"/>
              <w:bottom w:val="single" w:sz="4" w:space="0" w:color="auto"/>
              <w:right w:val="single" w:sz="4" w:space="0" w:color="auto"/>
            </w:tcBorders>
          </w:tcPr>
          <w:p w14:paraId="6767BED4" w14:textId="723386F3" w:rsidR="00835B2D" w:rsidRPr="004E2913" w:rsidRDefault="004E2913" w:rsidP="004E2913">
            <w:pPr>
              <w:pStyle w:val="afa"/>
              <w:jc w:val="center"/>
              <w:rPr>
                <w:rFonts w:ascii="Times New Roman" w:hAnsi="Times New Roman" w:cs="Times New Roman"/>
                <w:sz w:val="26"/>
                <w:szCs w:val="26"/>
                <w:lang w:val="kk-KZ"/>
              </w:rPr>
            </w:pPr>
            <w:r w:rsidRPr="004E2913">
              <w:rPr>
                <w:rFonts w:ascii="Times New Roman" w:hAnsi="Times New Roman" w:cs="Times New Roman"/>
                <w:sz w:val="26"/>
                <w:szCs w:val="26"/>
                <w:lang w:val="kk-KZ"/>
              </w:rPr>
              <w:t>7,8</w:t>
            </w:r>
          </w:p>
        </w:tc>
      </w:tr>
      <w:tr w:rsidR="00835B2D" w:rsidRPr="00AA2CDA" w14:paraId="2B3E75BB" w14:textId="77777777" w:rsidTr="00FE6AD1">
        <w:tc>
          <w:tcPr>
            <w:tcW w:w="934" w:type="dxa"/>
            <w:tcBorders>
              <w:top w:val="single" w:sz="4" w:space="0" w:color="auto"/>
              <w:left w:val="single" w:sz="4" w:space="0" w:color="auto"/>
              <w:bottom w:val="single" w:sz="4" w:space="0" w:color="auto"/>
              <w:right w:val="single" w:sz="4" w:space="0" w:color="auto"/>
            </w:tcBorders>
          </w:tcPr>
          <w:p w14:paraId="256E61C4" w14:textId="77777777" w:rsidR="00835B2D" w:rsidRPr="004E2913" w:rsidRDefault="00835B2D" w:rsidP="00835B2D">
            <w:pPr>
              <w:pStyle w:val="afa"/>
              <w:rPr>
                <w:rFonts w:ascii="Times New Roman" w:hAnsi="Times New Roman" w:cs="Times New Roman"/>
                <w:sz w:val="27"/>
                <w:szCs w:val="27"/>
                <w:lang w:val="en-US"/>
              </w:rPr>
            </w:pPr>
          </w:p>
        </w:tc>
        <w:tc>
          <w:tcPr>
            <w:tcW w:w="934" w:type="dxa"/>
            <w:tcBorders>
              <w:top w:val="single" w:sz="4" w:space="0" w:color="auto"/>
              <w:left w:val="single" w:sz="4" w:space="0" w:color="auto"/>
              <w:bottom w:val="single" w:sz="4" w:space="0" w:color="auto"/>
              <w:right w:val="single" w:sz="4" w:space="0" w:color="auto"/>
            </w:tcBorders>
          </w:tcPr>
          <w:p w14:paraId="16A955AD" w14:textId="607293EE" w:rsidR="00835B2D" w:rsidRPr="004E2913" w:rsidRDefault="00835B2D" w:rsidP="004E2913">
            <w:pPr>
              <w:pStyle w:val="afa"/>
              <w:jc w:val="center"/>
              <w:rPr>
                <w:rFonts w:ascii="Times New Roman" w:hAnsi="Times New Roman" w:cs="Times New Roman"/>
                <w:sz w:val="27"/>
                <w:szCs w:val="27"/>
                <w:lang w:val="kk-KZ"/>
              </w:rPr>
            </w:pPr>
            <w:r w:rsidRPr="004E2913">
              <w:rPr>
                <w:rFonts w:ascii="Times New Roman" w:hAnsi="Times New Roman" w:cs="Times New Roman"/>
                <w:sz w:val="27"/>
                <w:szCs w:val="27"/>
                <w:lang w:val="kk-KZ"/>
              </w:rPr>
              <w:t>12,0</w:t>
            </w:r>
          </w:p>
        </w:tc>
        <w:tc>
          <w:tcPr>
            <w:tcW w:w="934" w:type="dxa"/>
            <w:tcBorders>
              <w:top w:val="single" w:sz="4" w:space="0" w:color="auto"/>
              <w:left w:val="single" w:sz="4" w:space="0" w:color="auto"/>
              <w:bottom w:val="single" w:sz="4" w:space="0" w:color="auto"/>
              <w:right w:val="single" w:sz="4" w:space="0" w:color="auto"/>
            </w:tcBorders>
          </w:tcPr>
          <w:p w14:paraId="79488D89" w14:textId="53267A32" w:rsidR="00835B2D" w:rsidRPr="004E2913" w:rsidRDefault="00835B2D" w:rsidP="004E2913">
            <w:pPr>
              <w:pStyle w:val="afa"/>
              <w:jc w:val="center"/>
              <w:rPr>
                <w:rFonts w:ascii="Times New Roman" w:hAnsi="Times New Roman" w:cs="Times New Roman"/>
                <w:sz w:val="27"/>
                <w:szCs w:val="27"/>
                <w:lang w:val="kk-KZ"/>
              </w:rPr>
            </w:pPr>
            <w:r w:rsidRPr="004E2913">
              <w:rPr>
                <w:rFonts w:ascii="Times New Roman" w:hAnsi="Times New Roman" w:cs="Times New Roman"/>
                <w:sz w:val="27"/>
                <w:szCs w:val="27"/>
                <w:lang w:val="kk-KZ"/>
              </w:rPr>
              <w:t>12,4</w:t>
            </w:r>
          </w:p>
        </w:tc>
        <w:tc>
          <w:tcPr>
            <w:tcW w:w="934" w:type="dxa"/>
            <w:tcBorders>
              <w:top w:val="single" w:sz="4" w:space="0" w:color="auto"/>
              <w:left w:val="single" w:sz="4" w:space="0" w:color="auto"/>
              <w:bottom w:val="single" w:sz="4" w:space="0" w:color="auto"/>
              <w:right w:val="single" w:sz="4" w:space="0" w:color="auto"/>
            </w:tcBorders>
          </w:tcPr>
          <w:p w14:paraId="6F6AA9BE" w14:textId="7461772A" w:rsidR="00835B2D" w:rsidRPr="004E2913" w:rsidRDefault="00835B2D" w:rsidP="004E2913">
            <w:pPr>
              <w:pStyle w:val="afa"/>
              <w:jc w:val="center"/>
              <w:rPr>
                <w:rFonts w:ascii="Times New Roman" w:hAnsi="Times New Roman" w:cs="Times New Roman"/>
                <w:sz w:val="27"/>
                <w:szCs w:val="27"/>
                <w:lang w:val="kk-KZ"/>
              </w:rPr>
            </w:pPr>
            <w:r w:rsidRPr="004E2913">
              <w:rPr>
                <w:rFonts w:ascii="Times New Roman" w:hAnsi="Times New Roman" w:cs="Times New Roman"/>
                <w:sz w:val="27"/>
                <w:szCs w:val="27"/>
                <w:lang w:val="kk-KZ"/>
              </w:rPr>
              <w:t>12,9</w:t>
            </w:r>
          </w:p>
        </w:tc>
        <w:tc>
          <w:tcPr>
            <w:tcW w:w="934" w:type="dxa"/>
            <w:tcBorders>
              <w:top w:val="single" w:sz="4" w:space="0" w:color="auto"/>
              <w:left w:val="single" w:sz="4" w:space="0" w:color="auto"/>
              <w:bottom w:val="single" w:sz="4" w:space="0" w:color="auto"/>
              <w:right w:val="single" w:sz="4" w:space="0" w:color="auto"/>
            </w:tcBorders>
          </w:tcPr>
          <w:p w14:paraId="69FECA4B" w14:textId="5D24A86C" w:rsidR="00835B2D" w:rsidRPr="004E2913" w:rsidRDefault="00835B2D" w:rsidP="004E2913">
            <w:pPr>
              <w:pStyle w:val="afa"/>
              <w:jc w:val="center"/>
              <w:rPr>
                <w:rFonts w:ascii="Times New Roman" w:hAnsi="Times New Roman" w:cs="Times New Roman"/>
                <w:sz w:val="27"/>
                <w:szCs w:val="27"/>
                <w:lang w:val="kk-KZ"/>
              </w:rPr>
            </w:pPr>
            <w:r w:rsidRPr="004E2913">
              <w:rPr>
                <w:rFonts w:ascii="Times New Roman" w:hAnsi="Times New Roman" w:cs="Times New Roman"/>
                <w:sz w:val="27"/>
                <w:szCs w:val="27"/>
                <w:lang w:val="kk-KZ"/>
              </w:rPr>
              <w:t>52,3</w:t>
            </w:r>
          </w:p>
        </w:tc>
        <w:tc>
          <w:tcPr>
            <w:tcW w:w="935" w:type="dxa"/>
            <w:tcBorders>
              <w:top w:val="single" w:sz="4" w:space="0" w:color="auto"/>
              <w:left w:val="single" w:sz="4" w:space="0" w:color="auto"/>
              <w:bottom w:val="single" w:sz="4" w:space="0" w:color="auto"/>
              <w:right w:val="single" w:sz="4" w:space="0" w:color="auto"/>
            </w:tcBorders>
          </w:tcPr>
          <w:p w14:paraId="6EA38B37" w14:textId="5510EA09" w:rsidR="00835B2D" w:rsidRPr="004E2913" w:rsidRDefault="00835B2D" w:rsidP="004E2913">
            <w:pPr>
              <w:pStyle w:val="afa"/>
              <w:jc w:val="center"/>
              <w:rPr>
                <w:rFonts w:ascii="Times New Roman" w:hAnsi="Times New Roman" w:cs="Times New Roman"/>
                <w:sz w:val="27"/>
                <w:szCs w:val="27"/>
                <w:lang w:val="kk-KZ"/>
              </w:rPr>
            </w:pPr>
            <w:r w:rsidRPr="004E2913">
              <w:rPr>
                <w:rFonts w:ascii="Times New Roman" w:hAnsi="Times New Roman" w:cs="Times New Roman"/>
                <w:sz w:val="27"/>
                <w:szCs w:val="27"/>
                <w:lang w:val="kk-KZ"/>
              </w:rPr>
              <w:t>50,9</w:t>
            </w:r>
          </w:p>
        </w:tc>
        <w:tc>
          <w:tcPr>
            <w:tcW w:w="935" w:type="dxa"/>
            <w:tcBorders>
              <w:top w:val="single" w:sz="4" w:space="0" w:color="auto"/>
              <w:left w:val="single" w:sz="4" w:space="0" w:color="auto"/>
              <w:bottom w:val="single" w:sz="4" w:space="0" w:color="auto"/>
              <w:right w:val="single" w:sz="4" w:space="0" w:color="auto"/>
            </w:tcBorders>
          </w:tcPr>
          <w:p w14:paraId="1320B35F" w14:textId="36F000B1" w:rsidR="00835B2D" w:rsidRPr="004E2913" w:rsidRDefault="00835B2D" w:rsidP="004E2913">
            <w:pPr>
              <w:pStyle w:val="afa"/>
              <w:jc w:val="center"/>
              <w:rPr>
                <w:rFonts w:ascii="Times New Roman" w:hAnsi="Times New Roman" w:cs="Times New Roman"/>
                <w:sz w:val="27"/>
                <w:szCs w:val="27"/>
                <w:lang w:val="kk-KZ"/>
              </w:rPr>
            </w:pPr>
            <w:r w:rsidRPr="004E2913">
              <w:rPr>
                <w:rFonts w:ascii="Times New Roman" w:hAnsi="Times New Roman" w:cs="Times New Roman"/>
                <w:sz w:val="27"/>
                <w:szCs w:val="27"/>
                <w:lang w:val="kk-KZ"/>
              </w:rPr>
              <w:t>54,4</w:t>
            </w:r>
          </w:p>
        </w:tc>
        <w:tc>
          <w:tcPr>
            <w:tcW w:w="935" w:type="dxa"/>
            <w:tcBorders>
              <w:top w:val="single" w:sz="4" w:space="0" w:color="auto"/>
              <w:left w:val="single" w:sz="4" w:space="0" w:color="auto"/>
              <w:bottom w:val="single" w:sz="4" w:space="0" w:color="auto"/>
              <w:right w:val="single" w:sz="4" w:space="0" w:color="auto"/>
            </w:tcBorders>
          </w:tcPr>
          <w:p w14:paraId="688DF6B0" w14:textId="7A1FB79D" w:rsidR="00835B2D" w:rsidRPr="004E2913" w:rsidRDefault="00835B2D" w:rsidP="004E2913">
            <w:pPr>
              <w:pStyle w:val="afa"/>
              <w:jc w:val="center"/>
              <w:rPr>
                <w:rFonts w:ascii="Times New Roman" w:hAnsi="Times New Roman" w:cs="Times New Roman"/>
                <w:sz w:val="27"/>
                <w:szCs w:val="27"/>
                <w:lang w:val="kk-KZ"/>
              </w:rPr>
            </w:pPr>
            <w:r w:rsidRPr="004E2913">
              <w:rPr>
                <w:rFonts w:ascii="Times New Roman" w:hAnsi="Times New Roman" w:cs="Times New Roman"/>
                <w:sz w:val="27"/>
                <w:szCs w:val="27"/>
                <w:lang w:val="kk-KZ"/>
              </w:rPr>
              <w:t>121,6</w:t>
            </w:r>
          </w:p>
        </w:tc>
        <w:tc>
          <w:tcPr>
            <w:tcW w:w="935" w:type="dxa"/>
            <w:tcBorders>
              <w:top w:val="single" w:sz="4" w:space="0" w:color="auto"/>
              <w:left w:val="single" w:sz="4" w:space="0" w:color="auto"/>
              <w:bottom w:val="single" w:sz="4" w:space="0" w:color="auto"/>
              <w:right w:val="single" w:sz="4" w:space="0" w:color="auto"/>
            </w:tcBorders>
          </w:tcPr>
          <w:p w14:paraId="293D9A1A" w14:textId="7A28EDC5" w:rsidR="00835B2D" w:rsidRPr="004E2913" w:rsidRDefault="00835B2D" w:rsidP="004E2913">
            <w:pPr>
              <w:pStyle w:val="afa"/>
              <w:jc w:val="center"/>
              <w:rPr>
                <w:rFonts w:ascii="Times New Roman" w:hAnsi="Times New Roman" w:cs="Times New Roman"/>
                <w:sz w:val="27"/>
                <w:szCs w:val="27"/>
                <w:lang w:val="kk-KZ"/>
              </w:rPr>
            </w:pPr>
            <w:r w:rsidRPr="004E2913">
              <w:rPr>
                <w:rFonts w:ascii="Times New Roman" w:hAnsi="Times New Roman" w:cs="Times New Roman"/>
                <w:sz w:val="27"/>
                <w:szCs w:val="27"/>
                <w:lang w:val="kk-KZ"/>
              </w:rPr>
              <w:t>119,3</w:t>
            </w:r>
          </w:p>
        </w:tc>
        <w:tc>
          <w:tcPr>
            <w:tcW w:w="935" w:type="dxa"/>
            <w:tcBorders>
              <w:top w:val="single" w:sz="4" w:space="0" w:color="auto"/>
              <w:left w:val="single" w:sz="4" w:space="0" w:color="auto"/>
              <w:bottom w:val="single" w:sz="4" w:space="0" w:color="auto"/>
              <w:right w:val="single" w:sz="4" w:space="0" w:color="auto"/>
            </w:tcBorders>
          </w:tcPr>
          <w:p w14:paraId="3B4D9AF5" w14:textId="0B93B647" w:rsidR="00835B2D" w:rsidRPr="004E2913" w:rsidRDefault="004E2913" w:rsidP="004E2913">
            <w:pPr>
              <w:pStyle w:val="afa"/>
              <w:jc w:val="center"/>
              <w:rPr>
                <w:rFonts w:ascii="Times New Roman" w:hAnsi="Times New Roman" w:cs="Times New Roman"/>
                <w:sz w:val="27"/>
                <w:szCs w:val="27"/>
                <w:lang w:val="kk-KZ"/>
              </w:rPr>
            </w:pPr>
            <w:r w:rsidRPr="004E2913">
              <w:rPr>
                <w:rFonts w:ascii="Times New Roman" w:hAnsi="Times New Roman" w:cs="Times New Roman"/>
                <w:sz w:val="27"/>
                <w:szCs w:val="27"/>
                <w:lang w:val="kk-KZ"/>
              </w:rPr>
              <w:t>88,8</w:t>
            </w:r>
          </w:p>
        </w:tc>
      </w:tr>
    </w:tbl>
    <w:p w14:paraId="59BA7EEE" w14:textId="77777777" w:rsidR="00EC2D5E" w:rsidRDefault="00EC2D5E" w:rsidP="00FE6AD1">
      <w:pPr>
        <w:spacing w:after="0" w:line="240" w:lineRule="auto"/>
        <w:ind w:firstLine="567"/>
        <w:jc w:val="both"/>
        <w:rPr>
          <w:rFonts w:ascii="Times New Roman" w:hAnsi="Times New Roman" w:cs="Times New Roman"/>
          <w:sz w:val="27"/>
          <w:szCs w:val="27"/>
          <w:lang w:val="en-US"/>
        </w:rPr>
      </w:pPr>
    </w:p>
    <w:p w14:paraId="163760C7" w14:textId="657A5F8C" w:rsidR="00FE6AD1" w:rsidRPr="00835B2D" w:rsidRDefault="00FE6AD1" w:rsidP="00FE6AD1">
      <w:pPr>
        <w:spacing w:after="0" w:line="240" w:lineRule="auto"/>
        <w:ind w:firstLine="567"/>
        <w:jc w:val="both"/>
        <w:rPr>
          <w:rFonts w:ascii="Times New Roman" w:hAnsi="Times New Roman" w:cs="Times New Roman"/>
          <w:sz w:val="28"/>
          <w:szCs w:val="28"/>
          <w:lang w:val="kk-KZ"/>
        </w:rPr>
      </w:pPr>
      <w:r w:rsidRPr="00835B2D">
        <w:rPr>
          <w:rFonts w:ascii="Times New Roman" w:hAnsi="Times New Roman" w:cs="Times New Roman"/>
          <w:sz w:val="28"/>
          <w:szCs w:val="28"/>
          <w:lang w:val="kk-KZ"/>
        </w:rPr>
        <w:t>Шиелі метеорологиялық бекетінің мәліметі бойынша жылдық атмосфералық жауын</w:t>
      </w:r>
      <w:r w:rsidR="00397148" w:rsidRPr="00835B2D">
        <w:rPr>
          <w:rFonts w:ascii="Times New Roman" w:hAnsi="Times New Roman" w:cs="Times New Roman"/>
          <w:sz w:val="28"/>
          <w:szCs w:val="28"/>
          <w:lang w:val="kk-KZ"/>
        </w:rPr>
        <w:t xml:space="preserve"> </w:t>
      </w:r>
      <w:r w:rsidR="00E5747D" w:rsidRPr="00835B2D">
        <w:rPr>
          <w:rFonts w:ascii="Times New Roman" w:hAnsi="Times New Roman" w:cs="Times New Roman"/>
          <w:sz w:val="28"/>
          <w:szCs w:val="28"/>
          <w:lang w:val="kk-KZ"/>
        </w:rPr>
        <w:t>–</w:t>
      </w:r>
      <w:r w:rsidR="00397148" w:rsidRPr="00835B2D">
        <w:rPr>
          <w:rFonts w:ascii="Times New Roman" w:hAnsi="Times New Roman" w:cs="Times New Roman"/>
          <w:sz w:val="28"/>
          <w:szCs w:val="28"/>
          <w:lang w:val="kk-KZ"/>
        </w:rPr>
        <w:t xml:space="preserve"> </w:t>
      </w:r>
      <w:r w:rsidRPr="00835B2D">
        <w:rPr>
          <w:rFonts w:ascii="Times New Roman" w:hAnsi="Times New Roman" w:cs="Times New Roman"/>
          <w:sz w:val="28"/>
          <w:szCs w:val="28"/>
          <w:lang w:val="kk-KZ"/>
        </w:rPr>
        <w:t xml:space="preserve">шашынның шамасы 2020 жылы </w:t>
      </w:r>
      <w:r w:rsidR="00E5747D" w:rsidRPr="00835B2D">
        <w:rPr>
          <w:rFonts w:ascii="Times New Roman" w:hAnsi="Times New Roman" w:cs="Times New Roman"/>
          <w:sz w:val="28"/>
          <w:szCs w:val="28"/>
          <w:lang w:val="kk-KZ"/>
        </w:rPr>
        <w:t>–</w:t>
      </w:r>
      <w:r w:rsidR="00397148" w:rsidRPr="00835B2D">
        <w:rPr>
          <w:rFonts w:ascii="Times New Roman" w:hAnsi="Times New Roman" w:cs="Times New Roman"/>
          <w:sz w:val="28"/>
          <w:szCs w:val="28"/>
          <w:lang w:val="kk-KZ"/>
        </w:rPr>
        <w:t xml:space="preserve"> </w:t>
      </w:r>
      <w:r w:rsidR="004E2913">
        <w:rPr>
          <w:rFonts w:ascii="Times New Roman" w:hAnsi="Times New Roman" w:cs="Times New Roman"/>
          <w:sz w:val="28"/>
          <w:szCs w:val="28"/>
          <w:lang w:val="kk-KZ"/>
        </w:rPr>
        <w:t>121,6</w:t>
      </w:r>
      <w:r w:rsidRPr="00835B2D">
        <w:rPr>
          <w:rFonts w:ascii="Times New Roman" w:hAnsi="Times New Roman" w:cs="Times New Roman"/>
          <w:sz w:val="28"/>
          <w:szCs w:val="28"/>
          <w:lang w:val="kk-KZ"/>
        </w:rPr>
        <w:t xml:space="preserve"> мм, 2021 жылы   </w:t>
      </w:r>
      <w:r w:rsidR="004E2913">
        <w:rPr>
          <w:rFonts w:ascii="Times New Roman" w:hAnsi="Times New Roman" w:cs="Times New Roman"/>
          <w:sz w:val="28"/>
          <w:szCs w:val="28"/>
          <w:lang w:val="kk-KZ"/>
        </w:rPr>
        <w:t xml:space="preserve">119,3 </w:t>
      </w:r>
      <w:r w:rsidRPr="00835B2D">
        <w:rPr>
          <w:rFonts w:ascii="Times New Roman" w:hAnsi="Times New Roman" w:cs="Times New Roman"/>
          <w:sz w:val="28"/>
          <w:szCs w:val="28"/>
          <w:lang w:val="kk-KZ"/>
        </w:rPr>
        <w:t xml:space="preserve">мм және 2022 жылы </w:t>
      </w:r>
      <w:r w:rsidR="004E2913">
        <w:rPr>
          <w:rFonts w:ascii="Times New Roman" w:hAnsi="Times New Roman" w:cs="Times New Roman"/>
          <w:sz w:val="28"/>
          <w:szCs w:val="28"/>
          <w:lang w:val="kk-KZ"/>
        </w:rPr>
        <w:t>88,8</w:t>
      </w:r>
      <w:r w:rsidRPr="00835B2D">
        <w:rPr>
          <w:rFonts w:ascii="Times New Roman" w:hAnsi="Times New Roman" w:cs="Times New Roman"/>
          <w:sz w:val="28"/>
          <w:szCs w:val="28"/>
          <w:lang w:val="kk-KZ"/>
        </w:rPr>
        <w:t xml:space="preserve"> мм болды. Ең жоғары ауа температурасы 2020 жыл +</w:t>
      </w:r>
      <w:r w:rsidR="00397148" w:rsidRPr="00835B2D">
        <w:rPr>
          <w:rFonts w:ascii="Times New Roman" w:hAnsi="Times New Roman" w:cs="Times New Roman"/>
          <w:sz w:val="28"/>
          <w:szCs w:val="28"/>
          <w:lang w:val="kk-KZ"/>
        </w:rPr>
        <w:t xml:space="preserve"> </w:t>
      </w:r>
      <w:r w:rsidRPr="00835B2D">
        <w:rPr>
          <w:rFonts w:ascii="Times New Roman" w:hAnsi="Times New Roman" w:cs="Times New Roman"/>
          <w:sz w:val="28"/>
          <w:szCs w:val="28"/>
          <w:lang w:val="kk-KZ"/>
        </w:rPr>
        <w:t>2</w:t>
      </w:r>
      <w:r w:rsidR="004E2913">
        <w:rPr>
          <w:rFonts w:ascii="Times New Roman" w:hAnsi="Times New Roman" w:cs="Times New Roman"/>
          <w:sz w:val="28"/>
          <w:szCs w:val="28"/>
          <w:lang w:val="kk-KZ"/>
        </w:rPr>
        <w:t>9</w:t>
      </w:r>
      <w:r w:rsidRPr="00835B2D">
        <w:rPr>
          <w:rFonts w:ascii="Times New Roman" w:hAnsi="Times New Roman" w:cs="Times New Roman"/>
          <w:sz w:val="28"/>
          <w:szCs w:val="28"/>
          <w:lang w:val="kk-KZ"/>
        </w:rPr>
        <w:t>,</w:t>
      </w:r>
      <w:r w:rsidR="004E2913">
        <w:rPr>
          <w:rFonts w:ascii="Times New Roman" w:hAnsi="Times New Roman" w:cs="Times New Roman"/>
          <w:sz w:val="28"/>
          <w:szCs w:val="28"/>
          <w:lang w:val="kk-KZ"/>
        </w:rPr>
        <w:t>6</w:t>
      </w:r>
      <w:r w:rsidRPr="00835B2D">
        <w:rPr>
          <w:rFonts w:ascii="Times New Roman" w:hAnsi="Times New Roman" w:cs="Times New Roman"/>
          <w:sz w:val="28"/>
          <w:szCs w:val="28"/>
          <w:vertAlign w:val="superscript"/>
          <w:lang w:val="kk-KZ"/>
        </w:rPr>
        <w:t>о</w:t>
      </w:r>
      <w:r w:rsidRPr="00835B2D">
        <w:rPr>
          <w:rFonts w:ascii="Times New Roman" w:hAnsi="Times New Roman" w:cs="Times New Roman"/>
          <w:sz w:val="28"/>
          <w:szCs w:val="28"/>
          <w:lang w:val="kk-KZ"/>
        </w:rPr>
        <w:t xml:space="preserve">С, 2021 жылы </w:t>
      </w:r>
      <w:r w:rsidR="004E2913">
        <w:rPr>
          <w:rFonts w:ascii="Times New Roman" w:hAnsi="Times New Roman" w:cs="Times New Roman"/>
          <w:sz w:val="28"/>
          <w:szCs w:val="28"/>
          <w:lang w:val="kk-KZ"/>
        </w:rPr>
        <w:t>30,4</w:t>
      </w:r>
      <w:r w:rsidRPr="00835B2D">
        <w:rPr>
          <w:rFonts w:ascii="Times New Roman" w:hAnsi="Times New Roman" w:cs="Times New Roman"/>
          <w:sz w:val="28"/>
          <w:szCs w:val="28"/>
          <w:vertAlign w:val="superscript"/>
          <w:lang w:val="kk-KZ"/>
        </w:rPr>
        <w:t>о</w:t>
      </w:r>
      <w:r w:rsidRPr="00835B2D">
        <w:rPr>
          <w:rFonts w:ascii="Times New Roman" w:hAnsi="Times New Roman" w:cs="Times New Roman"/>
          <w:sz w:val="28"/>
          <w:szCs w:val="28"/>
          <w:lang w:val="kk-KZ"/>
        </w:rPr>
        <w:t xml:space="preserve">С және 2022 жылы </w:t>
      </w:r>
      <w:r w:rsidR="004E2913">
        <w:rPr>
          <w:rFonts w:ascii="Times New Roman" w:hAnsi="Times New Roman" w:cs="Times New Roman"/>
          <w:sz w:val="28"/>
          <w:szCs w:val="28"/>
          <w:lang w:val="kk-KZ"/>
        </w:rPr>
        <w:t>29,4</w:t>
      </w:r>
      <w:r w:rsidRPr="00835B2D">
        <w:rPr>
          <w:rFonts w:ascii="Times New Roman" w:hAnsi="Times New Roman" w:cs="Times New Roman"/>
          <w:sz w:val="28"/>
          <w:szCs w:val="28"/>
          <w:vertAlign w:val="superscript"/>
          <w:lang w:val="kk-KZ"/>
        </w:rPr>
        <w:t>о</w:t>
      </w:r>
      <w:r w:rsidRPr="00835B2D">
        <w:rPr>
          <w:rFonts w:ascii="Times New Roman" w:hAnsi="Times New Roman" w:cs="Times New Roman"/>
          <w:sz w:val="28"/>
          <w:szCs w:val="28"/>
          <w:lang w:val="kk-KZ"/>
        </w:rPr>
        <w:t xml:space="preserve">С құрады, ал ең төменгі ауа температурасы 2020 жыл </w:t>
      </w:r>
      <w:r w:rsidR="00E5747D" w:rsidRPr="00835B2D">
        <w:rPr>
          <w:rFonts w:ascii="Times New Roman" w:hAnsi="Times New Roman" w:cs="Times New Roman"/>
          <w:sz w:val="28"/>
          <w:szCs w:val="28"/>
          <w:lang w:val="kk-KZ"/>
        </w:rPr>
        <w:t>–</w:t>
      </w:r>
      <w:r w:rsidR="00397148" w:rsidRPr="00835B2D">
        <w:rPr>
          <w:rFonts w:ascii="Times New Roman" w:hAnsi="Times New Roman" w:cs="Times New Roman"/>
          <w:sz w:val="28"/>
          <w:szCs w:val="28"/>
          <w:lang w:val="kk-KZ"/>
        </w:rPr>
        <w:t xml:space="preserve"> </w:t>
      </w:r>
      <w:r w:rsidR="004E2913">
        <w:rPr>
          <w:rFonts w:ascii="Times New Roman" w:hAnsi="Times New Roman" w:cs="Times New Roman"/>
          <w:sz w:val="28"/>
          <w:szCs w:val="28"/>
          <w:lang w:val="kk-KZ"/>
        </w:rPr>
        <w:t>11,0</w:t>
      </w:r>
      <w:r w:rsidRPr="00835B2D">
        <w:rPr>
          <w:rFonts w:ascii="Times New Roman" w:hAnsi="Times New Roman" w:cs="Times New Roman"/>
          <w:sz w:val="28"/>
          <w:szCs w:val="28"/>
          <w:lang w:val="kk-KZ"/>
        </w:rPr>
        <w:t xml:space="preserve"> </w:t>
      </w:r>
      <w:r w:rsidRPr="00835B2D">
        <w:rPr>
          <w:rFonts w:ascii="Times New Roman" w:hAnsi="Times New Roman" w:cs="Times New Roman"/>
          <w:sz w:val="28"/>
          <w:szCs w:val="28"/>
          <w:vertAlign w:val="superscript"/>
          <w:lang w:val="kk-KZ"/>
        </w:rPr>
        <w:t>о</w:t>
      </w:r>
      <w:r w:rsidRPr="00835B2D">
        <w:rPr>
          <w:rFonts w:ascii="Times New Roman" w:hAnsi="Times New Roman" w:cs="Times New Roman"/>
          <w:sz w:val="28"/>
          <w:szCs w:val="28"/>
          <w:lang w:val="kk-KZ"/>
        </w:rPr>
        <w:t xml:space="preserve">С, 2021 жылы </w:t>
      </w:r>
      <w:r w:rsidR="004E2913">
        <w:rPr>
          <w:rFonts w:ascii="Times New Roman" w:hAnsi="Times New Roman" w:cs="Times New Roman"/>
          <w:sz w:val="28"/>
          <w:szCs w:val="28"/>
          <w:lang w:val="kk-KZ"/>
        </w:rPr>
        <w:t>-8,7</w:t>
      </w:r>
      <w:r w:rsidRPr="00835B2D">
        <w:rPr>
          <w:rFonts w:ascii="Times New Roman" w:hAnsi="Times New Roman" w:cs="Times New Roman"/>
          <w:sz w:val="28"/>
          <w:szCs w:val="28"/>
          <w:vertAlign w:val="superscript"/>
          <w:lang w:val="kk-KZ"/>
        </w:rPr>
        <w:t>о</w:t>
      </w:r>
      <w:r w:rsidRPr="00835B2D">
        <w:rPr>
          <w:rFonts w:ascii="Times New Roman" w:hAnsi="Times New Roman" w:cs="Times New Roman"/>
          <w:sz w:val="28"/>
          <w:szCs w:val="28"/>
          <w:lang w:val="kk-KZ"/>
        </w:rPr>
        <w:t>С және 2022 жылы</w:t>
      </w:r>
      <w:r w:rsidR="004E2913">
        <w:rPr>
          <w:rFonts w:ascii="Times New Roman" w:hAnsi="Times New Roman" w:cs="Times New Roman"/>
          <w:sz w:val="28"/>
          <w:szCs w:val="28"/>
          <w:lang w:val="kk-KZ"/>
        </w:rPr>
        <w:t>8,3</w:t>
      </w:r>
      <w:r w:rsidRPr="00835B2D">
        <w:rPr>
          <w:rFonts w:ascii="Times New Roman" w:hAnsi="Times New Roman" w:cs="Times New Roman"/>
          <w:sz w:val="28"/>
          <w:szCs w:val="28"/>
          <w:lang w:val="kk-KZ"/>
        </w:rPr>
        <w:t xml:space="preserve"> </w:t>
      </w:r>
      <w:r w:rsidRPr="00835B2D">
        <w:rPr>
          <w:rFonts w:ascii="Times New Roman" w:hAnsi="Times New Roman" w:cs="Times New Roman"/>
          <w:sz w:val="28"/>
          <w:szCs w:val="28"/>
          <w:vertAlign w:val="superscript"/>
          <w:lang w:val="kk-KZ"/>
        </w:rPr>
        <w:t>о</w:t>
      </w:r>
      <w:r w:rsidRPr="00835B2D">
        <w:rPr>
          <w:rFonts w:ascii="Times New Roman" w:hAnsi="Times New Roman" w:cs="Times New Roman"/>
          <w:sz w:val="28"/>
          <w:szCs w:val="28"/>
          <w:lang w:val="kk-KZ"/>
        </w:rPr>
        <w:t>С аралығында өзгеріп отырылған.</w:t>
      </w:r>
    </w:p>
    <w:p w14:paraId="65885D99" w14:textId="77777777" w:rsidR="00FE6AD1" w:rsidRDefault="00FE6AD1" w:rsidP="00FE6AD1">
      <w:pPr>
        <w:spacing w:after="0" w:line="240" w:lineRule="auto"/>
        <w:ind w:firstLine="567"/>
        <w:jc w:val="both"/>
        <w:rPr>
          <w:rFonts w:ascii="Times New Roman" w:hAnsi="Times New Roman" w:cs="Times New Roman"/>
          <w:sz w:val="28"/>
          <w:lang w:val="kk-KZ"/>
        </w:rPr>
      </w:pPr>
      <w:r>
        <w:rPr>
          <w:rFonts w:ascii="Times New Roman" w:hAnsi="Times New Roman" w:cs="Times New Roman"/>
          <w:sz w:val="28"/>
          <w:lang w:val="kk-KZ"/>
        </w:rPr>
        <w:t>Шиелі метеорологиялық бекетінің мәліметі бойынша анықталған Ы. Жахаев ауылшаруашылық жерінің энергетикалық қоры 2</w:t>
      </w:r>
      <w:r w:rsidR="00D82159">
        <w:rPr>
          <w:rFonts w:ascii="Times New Roman" w:hAnsi="Times New Roman" w:cs="Times New Roman"/>
          <w:sz w:val="28"/>
          <w:lang w:val="kk-KZ"/>
        </w:rPr>
        <w:t>8</w:t>
      </w:r>
      <w:r>
        <w:rPr>
          <w:rFonts w:ascii="Times New Roman" w:hAnsi="Times New Roman" w:cs="Times New Roman"/>
          <w:sz w:val="28"/>
          <w:lang w:val="kk-KZ"/>
        </w:rPr>
        <w:t xml:space="preserve"> кестеде көрсетілген.</w:t>
      </w:r>
    </w:p>
    <w:p w14:paraId="3B7BB656" w14:textId="77777777" w:rsidR="00FE6AD1" w:rsidRDefault="00FE6AD1" w:rsidP="00FE6AD1">
      <w:pPr>
        <w:spacing w:after="0" w:line="240" w:lineRule="auto"/>
        <w:ind w:firstLine="567"/>
        <w:jc w:val="both"/>
        <w:rPr>
          <w:rFonts w:ascii="Times New Roman" w:hAnsi="Times New Roman" w:cs="Times New Roman"/>
          <w:sz w:val="28"/>
          <w:lang w:val="kk-KZ"/>
        </w:rPr>
      </w:pPr>
    </w:p>
    <w:p w14:paraId="140ECF78" w14:textId="77777777" w:rsidR="00FE6AD1" w:rsidRDefault="00FE6AD1" w:rsidP="00FE6AD1">
      <w:pPr>
        <w:spacing w:after="0" w:line="240" w:lineRule="auto"/>
        <w:ind w:firstLine="567"/>
        <w:jc w:val="both"/>
        <w:rPr>
          <w:rFonts w:ascii="Times New Roman" w:hAnsi="Times New Roman" w:cs="Times New Roman"/>
          <w:sz w:val="28"/>
          <w:lang w:val="kk-KZ"/>
        </w:rPr>
      </w:pPr>
      <w:r>
        <w:rPr>
          <w:rFonts w:ascii="Times New Roman" w:hAnsi="Times New Roman" w:cs="Times New Roman"/>
          <w:sz w:val="28"/>
          <w:lang w:val="kk-KZ"/>
        </w:rPr>
        <w:lastRenderedPageBreak/>
        <w:t>Кесте 2</w:t>
      </w:r>
      <w:r w:rsidR="00D82159">
        <w:rPr>
          <w:rFonts w:ascii="Times New Roman" w:hAnsi="Times New Roman" w:cs="Times New Roman"/>
          <w:sz w:val="28"/>
          <w:lang w:val="kk-KZ"/>
        </w:rPr>
        <w:t>8</w:t>
      </w:r>
      <w:r>
        <w:rPr>
          <w:rFonts w:ascii="Times New Roman" w:hAnsi="Times New Roman" w:cs="Times New Roman"/>
          <w:sz w:val="28"/>
          <w:lang w:val="kk-KZ"/>
        </w:rPr>
        <w:t xml:space="preserve"> </w:t>
      </w:r>
      <w:r w:rsidR="00E5747D">
        <w:rPr>
          <w:rFonts w:ascii="Times New Roman" w:hAnsi="Times New Roman" w:cs="Times New Roman"/>
          <w:sz w:val="28"/>
          <w:lang w:val="kk-KZ"/>
        </w:rPr>
        <w:t>–</w:t>
      </w:r>
      <w:r>
        <w:rPr>
          <w:rFonts w:ascii="Times New Roman" w:hAnsi="Times New Roman" w:cs="Times New Roman"/>
          <w:sz w:val="28"/>
          <w:lang w:val="kk-KZ"/>
        </w:rPr>
        <w:t xml:space="preserve"> Шиелі метеорологиялық бекетінің мәліметі бойынша анықталған Ы. Жахаев ауылшаруашылық жерінің энергетикалық қорының көрсеткіштері</w:t>
      </w:r>
    </w:p>
    <w:p w14:paraId="1739FA59" w14:textId="77777777" w:rsidR="00FE6AD1" w:rsidRDefault="00FE6AD1" w:rsidP="00FE6AD1">
      <w:pPr>
        <w:spacing w:after="0" w:line="240" w:lineRule="auto"/>
        <w:ind w:firstLine="567"/>
        <w:jc w:val="both"/>
        <w:rPr>
          <w:rFonts w:ascii="Times New Roman" w:hAnsi="Times New Roman" w:cs="Times New Roman"/>
          <w:sz w:val="28"/>
          <w:lang w:val="kk-KZ"/>
        </w:rPr>
      </w:pPr>
    </w:p>
    <w:tbl>
      <w:tblPr>
        <w:tblW w:w="0" w:type="auto"/>
        <w:tblInd w:w="108" w:type="dxa"/>
        <w:tblLook w:val="04A0" w:firstRow="1" w:lastRow="0" w:firstColumn="1" w:lastColumn="0" w:noHBand="0" w:noVBand="1"/>
      </w:tblPr>
      <w:tblGrid>
        <w:gridCol w:w="5954"/>
        <w:gridCol w:w="1134"/>
        <w:gridCol w:w="1276"/>
        <w:gridCol w:w="1275"/>
      </w:tblGrid>
      <w:tr w:rsidR="00FE6AD1" w:rsidRPr="00AA2CDA" w14:paraId="5C5837A6" w14:textId="77777777" w:rsidTr="004E2913">
        <w:tc>
          <w:tcPr>
            <w:tcW w:w="5954" w:type="dxa"/>
            <w:vMerge w:val="restart"/>
            <w:tcBorders>
              <w:top w:val="single" w:sz="4" w:space="0" w:color="auto"/>
              <w:left w:val="single" w:sz="4" w:space="0" w:color="auto"/>
              <w:bottom w:val="single" w:sz="4" w:space="0" w:color="auto"/>
              <w:right w:val="single" w:sz="4" w:space="0" w:color="auto"/>
            </w:tcBorders>
            <w:hideMark/>
          </w:tcPr>
          <w:p w14:paraId="2645F450" w14:textId="77777777" w:rsidR="00FE6AD1" w:rsidRPr="004E2913" w:rsidRDefault="00FE6AD1" w:rsidP="00AA2CDA">
            <w:pPr>
              <w:pStyle w:val="afa"/>
              <w:rPr>
                <w:rFonts w:ascii="Times New Roman" w:hAnsi="Times New Roman" w:cs="Times New Roman"/>
                <w:sz w:val="28"/>
                <w:szCs w:val="28"/>
                <w:lang w:val="kk-KZ"/>
              </w:rPr>
            </w:pPr>
            <w:r w:rsidRPr="004E2913">
              <w:rPr>
                <w:rFonts w:ascii="Times New Roman" w:hAnsi="Times New Roman" w:cs="Times New Roman"/>
                <w:sz w:val="28"/>
                <w:szCs w:val="28"/>
                <w:lang w:val="kk-KZ"/>
              </w:rPr>
              <w:t>Энергетикалық көрсеткіштері</w:t>
            </w:r>
          </w:p>
        </w:tc>
        <w:tc>
          <w:tcPr>
            <w:tcW w:w="3685" w:type="dxa"/>
            <w:gridSpan w:val="3"/>
            <w:tcBorders>
              <w:top w:val="single" w:sz="4" w:space="0" w:color="auto"/>
              <w:left w:val="single" w:sz="4" w:space="0" w:color="auto"/>
              <w:bottom w:val="single" w:sz="4" w:space="0" w:color="auto"/>
              <w:right w:val="single" w:sz="4" w:space="0" w:color="auto"/>
            </w:tcBorders>
            <w:hideMark/>
          </w:tcPr>
          <w:p w14:paraId="64BA5B94" w14:textId="77777777" w:rsidR="00FE6AD1" w:rsidRPr="004E2913" w:rsidRDefault="00FE6AD1" w:rsidP="00AA2CDA">
            <w:pPr>
              <w:pStyle w:val="afa"/>
              <w:jc w:val="center"/>
              <w:rPr>
                <w:rFonts w:ascii="Times New Roman" w:hAnsi="Times New Roman" w:cs="Times New Roman"/>
                <w:sz w:val="28"/>
                <w:szCs w:val="28"/>
                <w:lang w:val="kk-KZ"/>
              </w:rPr>
            </w:pPr>
            <w:r w:rsidRPr="004E2913">
              <w:rPr>
                <w:rFonts w:ascii="Times New Roman" w:hAnsi="Times New Roman" w:cs="Times New Roman"/>
                <w:sz w:val="28"/>
                <w:szCs w:val="28"/>
                <w:lang w:val="kk-KZ"/>
              </w:rPr>
              <w:t>Жылдар</w:t>
            </w:r>
          </w:p>
        </w:tc>
      </w:tr>
      <w:tr w:rsidR="00FE6AD1" w:rsidRPr="00AA2CDA" w14:paraId="7C05F83D" w14:textId="77777777" w:rsidTr="004E2913">
        <w:tc>
          <w:tcPr>
            <w:tcW w:w="5954" w:type="dxa"/>
            <w:vMerge/>
            <w:tcBorders>
              <w:top w:val="single" w:sz="4" w:space="0" w:color="auto"/>
              <w:left w:val="single" w:sz="4" w:space="0" w:color="auto"/>
              <w:bottom w:val="single" w:sz="4" w:space="0" w:color="auto"/>
              <w:right w:val="single" w:sz="4" w:space="0" w:color="auto"/>
            </w:tcBorders>
            <w:vAlign w:val="center"/>
            <w:hideMark/>
          </w:tcPr>
          <w:p w14:paraId="3F5BB0F3" w14:textId="77777777" w:rsidR="00FE6AD1" w:rsidRPr="004E2913" w:rsidRDefault="00FE6AD1" w:rsidP="00AA2CDA">
            <w:pPr>
              <w:pStyle w:val="afa"/>
              <w:rPr>
                <w:rFonts w:ascii="Times New Roman" w:hAnsi="Times New Roman" w:cs="Times New Roman"/>
                <w:kern w:val="2"/>
                <w:sz w:val="28"/>
                <w:szCs w:val="28"/>
                <w:lang w:val="kk-KZ" w:eastAsia="en-US"/>
                <w14:ligatures w14:val="standardContextual"/>
              </w:rPr>
            </w:pPr>
          </w:p>
        </w:tc>
        <w:tc>
          <w:tcPr>
            <w:tcW w:w="1134" w:type="dxa"/>
            <w:tcBorders>
              <w:top w:val="single" w:sz="4" w:space="0" w:color="auto"/>
              <w:left w:val="single" w:sz="4" w:space="0" w:color="auto"/>
              <w:bottom w:val="single" w:sz="4" w:space="0" w:color="auto"/>
              <w:right w:val="single" w:sz="4" w:space="0" w:color="auto"/>
            </w:tcBorders>
            <w:hideMark/>
          </w:tcPr>
          <w:p w14:paraId="3BA0255B" w14:textId="77777777" w:rsidR="00FE6AD1" w:rsidRPr="004E2913" w:rsidRDefault="00FE6AD1" w:rsidP="00AA2CDA">
            <w:pPr>
              <w:pStyle w:val="afa"/>
              <w:jc w:val="center"/>
              <w:rPr>
                <w:rFonts w:ascii="Times New Roman" w:hAnsi="Times New Roman" w:cs="Times New Roman"/>
                <w:sz w:val="28"/>
                <w:szCs w:val="28"/>
                <w:lang w:val="kk-KZ"/>
              </w:rPr>
            </w:pPr>
            <w:r w:rsidRPr="004E2913">
              <w:rPr>
                <w:rFonts w:ascii="Times New Roman" w:hAnsi="Times New Roman" w:cs="Times New Roman"/>
                <w:sz w:val="28"/>
                <w:szCs w:val="28"/>
                <w:lang w:val="kk-KZ"/>
              </w:rPr>
              <w:t>2020</w:t>
            </w:r>
          </w:p>
        </w:tc>
        <w:tc>
          <w:tcPr>
            <w:tcW w:w="1276" w:type="dxa"/>
            <w:tcBorders>
              <w:top w:val="single" w:sz="4" w:space="0" w:color="auto"/>
              <w:left w:val="single" w:sz="4" w:space="0" w:color="auto"/>
              <w:bottom w:val="single" w:sz="4" w:space="0" w:color="auto"/>
              <w:right w:val="single" w:sz="4" w:space="0" w:color="auto"/>
            </w:tcBorders>
            <w:hideMark/>
          </w:tcPr>
          <w:p w14:paraId="09C5EE0D" w14:textId="77777777" w:rsidR="00FE6AD1" w:rsidRPr="004E2913" w:rsidRDefault="00FE6AD1" w:rsidP="00AA2CDA">
            <w:pPr>
              <w:pStyle w:val="afa"/>
              <w:jc w:val="center"/>
              <w:rPr>
                <w:rFonts w:ascii="Times New Roman" w:hAnsi="Times New Roman" w:cs="Times New Roman"/>
                <w:sz w:val="28"/>
                <w:szCs w:val="28"/>
                <w:lang w:val="kk-KZ"/>
              </w:rPr>
            </w:pPr>
            <w:r w:rsidRPr="004E2913">
              <w:rPr>
                <w:rFonts w:ascii="Times New Roman" w:hAnsi="Times New Roman" w:cs="Times New Roman"/>
                <w:sz w:val="28"/>
                <w:szCs w:val="28"/>
                <w:lang w:val="kk-KZ"/>
              </w:rPr>
              <w:t>2021</w:t>
            </w:r>
          </w:p>
        </w:tc>
        <w:tc>
          <w:tcPr>
            <w:tcW w:w="1275" w:type="dxa"/>
            <w:tcBorders>
              <w:top w:val="single" w:sz="4" w:space="0" w:color="auto"/>
              <w:left w:val="single" w:sz="4" w:space="0" w:color="auto"/>
              <w:bottom w:val="single" w:sz="4" w:space="0" w:color="auto"/>
              <w:right w:val="single" w:sz="4" w:space="0" w:color="auto"/>
            </w:tcBorders>
            <w:hideMark/>
          </w:tcPr>
          <w:p w14:paraId="094A21F9" w14:textId="77777777" w:rsidR="00FE6AD1" w:rsidRPr="004E2913" w:rsidRDefault="00FE6AD1" w:rsidP="00AA2CDA">
            <w:pPr>
              <w:pStyle w:val="afa"/>
              <w:jc w:val="center"/>
              <w:rPr>
                <w:rFonts w:ascii="Times New Roman" w:hAnsi="Times New Roman" w:cs="Times New Roman"/>
                <w:sz w:val="28"/>
                <w:szCs w:val="28"/>
                <w:lang w:val="kk-KZ"/>
              </w:rPr>
            </w:pPr>
            <w:r w:rsidRPr="004E2913">
              <w:rPr>
                <w:rFonts w:ascii="Times New Roman" w:hAnsi="Times New Roman" w:cs="Times New Roman"/>
                <w:sz w:val="28"/>
                <w:szCs w:val="28"/>
                <w:lang w:val="kk-KZ"/>
              </w:rPr>
              <w:t>2022</w:t>
            </w:r>
          </w:p>
        </w:tc>
      </w:tr>
      <w:tr w:rsidR="00FE6AD1" w:rsidRPr="00AA2CDA" w14:paraId="0AC043A8" w14:textId="77777777" w:rsidTr="004E2913">
        <w:tc>
          <w:tcPr>
            <w:tcW w:w="5954" w:type="dxa"/>
            <w:tcBorders>
              <w:top w:val="single" w:sz="4" w:space="0" w:color="auto"/>
              <w:left w:val="single" w:sz="4" w:space="0" w:color="auto"/>
              <w:bottom w:val="single" w:sz="4" w:space="0" w:color="auto"/>
              <w:right w:val="single" w:sz="4" w:space="0" w:color="auto"/>
            </w:tcBorders>
            <w:hideMark/>
          </w:tcPr>
          <w:p w14:paraId="6133CC46" w14:textId="77777777" w:rsidR="00FE6AD1" w:rsidRPr="004E2913" w:rsidRDefault="00FE6AD1" w:rsidP="00AA2CDA">
            <w:pPr>
              <w:pStyle w:val="afa"/>
              <w:rPr>
                <w:rFonts w:ascii="Times New Roman" w:hAnsi="Times New Roman" w:cs="Times New Roman"/>
                <w:sz w:val="28"/>
                <w:szCs w:val="28"/>
                <w:lang w:val="kk-KZ"/>
              </w:rPr>
            </w:pPr>
            <w:r w:rsidRPr="004E2913">
              <w:rPr>
                <w:rFonts w:ascii="Times New Roman" w:hAnsi="Times New Roman" w:cs="Times New Roman"/>
                <w:sz w:val="28"/>
                <w:szCs w:val="28"/>
                <w:lang w:val="kk-KZ"/>
              </w:rPr>
              <w:t xml:space="preserve">Ау температурасының белсенді  жиынтығы, </w:t>
            </w:r>
            <w:r w:rsidRPr="004E2913">
              <w:rPr>
                <w:rFonts w:ascii="Times New Roman" w:hAnsi="Times New Roman" w:cs="Times New Roman"/>
                <w:sz w:val="28"/>
                <w:szCs w:val="28"/>
                <w:vertAlign w:val="superscript"/>
                <w:lang w:val="kk-KZ"/>
              </w:rPr>
              <w:t>о</w:t>
            </w:r>
            <w:r w:rsidRPr="004E2913">
              <w:rPr>
                <w:rFonts w:ascii="Times New Roman" w:hAnsi="Times New Roman" w:cs="Times New Roman"/>
                <w:sz w:val="28"/>
                <w:szCs w:val="28"/>
                <w:lang w:val="kk-KZ"/>
              </w:rPr>
              <w:t>С</w:t>
            </w:r>
          </w:p>
        </w:tc>
        <w:tc>
          <w:tcPr>
            <w:tcW w:w="1134" w:type="dxa"/>
            <w:tcBorders>
              <w:top w:val="single" w:sz="4" w:space="0" w:color="auto"/>
              <w:left w:val="single" w:sz="4" w:space="0" w:color="auto"/>
              <w:bottom w:val="single" w:sz="4" w:space="0" w:color="auto"/>
              <w:right w:val="single" w:sz="4" w:space="0" w:color="auto"/>
            </w:tcBorders>
          </w:tcPr>
          <w:p w14:paraId="1B3096A3" w14:textId="19C09D3D" w:rsidR="00FE6AD1" w:rsidRPr="004E2913" w:rsidRDefault="004E2913" w:rsidP="00AA2CDA">
            <w:pPr>
              <w:pStyle w:val="afa"/>
              <w:rPr>
                <w:rFonts w:ascii="Times New Roman" w:hAnsi="Times New Roman" w:cs="Times New Roman"/>
                <w:sz w:val="28"/>
                <w:szCs w:val="28"/>
                <w:lang w:val="kk-KZ"/>
              </w:rPr>
            </w:pPr>
            <w:r w:rsidRPr="004E2913">
              <w:rPr>
                <w:rFonts w:ascii="Times New Roman" w:hAnsi="Times New Roman" w:cs="Times New Roman"/>
                <w:sz w:val="28"/>
                <w:szCs w:val="28"/>
                <w:lang w:val="kk-KZ"/>
              </w:rPr>
              <w:t>4279,3</w:t>
            </w:r>
          </w:p>
        </w:tc>
        <w:tc>
          <w:tcPr>
            <w:tcW w:w="1276" w:type="dxa"/>
            <w:tcBorders>
              <w:top w:val="single" w:sz="4" w:space="0" w:color="auto"/>
              <w:left w:val="single" w:sz="4" w:space="0" w:color="auto"/>
              <w:bottom w:val="single" w:sz="4" w:space="0" w:color="auto"/>
              <w:right w:val="single" w:sz="4" w:space="0" w:color="auto"/>
            </w:tcBorders>
          </w:tcPr>
          <w:p w14:paraId="320FB2B3" w14:textId="24FA6DDC" w:rsidR="00FE6AD1" w:rsidRPr="004E2913" w:rsidRDefault="004E2913" w:rsidP="00AA2CDA">
            <w:pPr>
              <w:pStyle w:val="afa"/>
              <w:rPr>
                <w:rFonts w:ascii="Times New Roman" w:hAnsi="Times New Roman" w:cs="Times New Roman"/>
                <w:sz w:val="28"/>
                <w:szCs w:val="28"/>
                <w:lang w:val="kk-KZ"/>
              </w:rPr>
            </w:pPr>
            <w:r w:rsidRPr="004E2913">
              <w:rPr>
                <w:rFonts w:ascii="Times New Roman" w:hAnsi="Times New Roman" w:cs="Times New Roman"/>
                <w:sz w:val="28"/>
                <w:szCs w:val="28"/>
                <w:lang w:val="kk-KZ"/>
              </w:rPr>
              <w:t>4530,5</w:t>
            </w:r>
          </w:p>
        </w:tc>
        <w:tc>
          <w:tcPr>
            <w:tcW w:w="1275" w:type="dxa"/>
            <w:tcBorders>
              <w:top w:val="single" w:sz="4" w:space="0" w:color="auto"/>
              <w:left w:val="single" w:sz="4" w:space="0" w:color="auto"/>
              <w:bottom w:val="single" w:sz="4" w:space="0" w:color="auto"/>
              <w:right w:val="single" w:sz="4" w:space="0" w:color="auto"/>
            </w:tcBorders>
          </w:tcPr>
          <w:p w14:paraId="1F473B72" w14:textId="48597840" w:rsidR="00FE6AD1" w:rsidRPr="004E2913" w:rsidRDefault="004E2913" w:rsidP="00AA2CDA">
            <w:pPr>
              <w:pStyle w:val="afa"/>
              <w:rPr>
                <w:rFonts w:ascii="Times New Roman" w:hAnsi="Times New Roman" w:cs="Times New Roman"/>
                <w:sz w:val="28"/>
                <w:szCs w:val="28"/>
                <w:lang w:val="kk-KZ"/>
              </w:rPr>
            </w:pPr>
            <w:r w:rsidRPr="004E2913">
              <w:rPr>
                <w:rFonts w:ascii="Times New Roman" w:hAnsi="Times New Roman" w:cs="Times New Roman"/>
                <w:sz w:val="28"/>
                <w:szCs w:val="28"/>
                <w:lang w:val="kk-KZ"/>
              </w:rPr>
              <w:t>4497,2</w:t>
            </w:r>
          </w:p>
        </w:tc>
      </w:tr>
      <w:tr w:rsidR="00FE6AD1" w:rsidRPr="00AA2CDA" w14:paraId="420D0B57" w14:textId="77777777" w:rsidTr="004E2913">
        <w:tc>
          <w:tcPr>
            <w:tcW w:w="5954" w:type="dxa"/>
            <w:tcBorders>
              <w:top w:val="single" w:sz="4" w:space="0" w:color="auto"/>
              <w:left w:val="single" w:sz="4" w:space="0" w:color="auto"/>
              <w:bottom w:val="single" w:sz="4" w:space="0" w:color="auto"/>
              <w:right w:val="single" w:sz="4" w:space="0" w:color="auto"/>
            </w:tcBorders>
            <w:hideMark/>
          </w:tcPr>
          <w:p w14:paraId="0CF04333" w14:textId="77777777" w:rsidR="00FE6AD1" w:rsidRPr="004E2913" w:rsidRDefault="00FE6AD1" w:rsidP="00AA2CDA">
            <w:pPr>
              <w:pStyle w:val="afa"/>
              <w:rPr>
                <w:rFonts w:ascii="Times New Roman" w:hAnsi="Times New Roman" w:cs="Times New Roman"/>
                <w:sz w:val="28"/>
                <w:szCs w:val="28"/>
                <w:lang w:val="kk-KZ"/>
              </w:rPr>
            </w:pPr>
            <w:r w:rsidRPr="004E2913">
              <w:rPr>
                <w:rFonts w:ascii="Times New Roman" w:hAnsi="Times New Roman" w:cs="Times New Roman"/>
                <w:sz w:val="28"/>
                <w:szCs w:val="28"/>
                <w:lang w:val="kk-KZ"/>
              </w:rPr>
              <w:t>Күн сәулесінің қуатының жиынтығы, кДж/см</w:t>
            </w:r>
            <w:r w:rsidRPr="004E2913">
              <w:rPr>
                <w:rFonts w:ascii="Times New Roman" w:hAnsi="Times New Roman" w:cs="Times New Roman"/>
                <w:sz w:val="28"/>
                <w:szCs w:val="28"/>
                <w:vertAlign w:val="superscript"/>
                <w:lang w:val="kk-KZ"/>
              </w:rPr>
              <w:t>2</w:t>
            </w:r>
          </w:p>
        </w:tc>
        <w:tc>
          <w:tcPr>
            <w:tcW w:w="1134" w:type="dxa"/>
            <w:tcBorders>
              <w:top w:val="single" w:sz="4" w:space="0" w:color="auto"/>
              <w:left w:val="single" w:sz="4" w:space="0" w:color="auto"/>
              <w:bottom w:val="single" w:sz="4" w:space="0" w:color="auto"/>
              <w:right w:val="single" w:sz="4" w:space="0" w:color="auto"/>
            </w:tcBorders>
          </w:tcPr>
          <w:p w14:paraId="784EB3B8" w14:textId="741CC225" w:rsidR="00FE6AD1" w:rsidRPr="004E2913" w:rsidRDefault="004E2913" w:rsidP="00AA2CDA">
            <w:pPr>
              <w:pStyle w:val="afa"/>
              <w:rPr>
                <w:rFonts w:ascii="Times New Roman" w:hAnsi="Times New Roman" w:cs="Times New Roman"/>
                <w:sz w:val="28"/>
                <w:szCs w:val="28"/>
                <w:lang w:val="kk-KZ"/>
              </w:rPr>
            </w:pPr>
            <w:r w:rsidRPr="004E2913">
              <w:rPr>
                <w:rFonts w:ascii="Times New Roman" w:hAnsi="Times New Roman" w:cs="Times New Roman"/>
                <w:sz w:val="28"/>
                <w:szCs w:val="28"/>
                <w:lang w:val="kk-KZ"/>
              </w:rPr>
              <w:t>197,6</w:t>
            </w:r>
          </w:p>
        </w:tc>
        <w:tc>
          <w:tcPr>
            <w:tcW w:w="1276" w:type="dxa"/>
            <w:tcBorders>
              <w:top w:val="single" w:sz="4" w:space="0" w:color="auto"/>
              <w:left w:val="single" w:sz="4" w:space="0" w:color="auto"/>
              <w:bottom w:val="single" w:sz="4" w:space="0" w:color="auto"/>
              <w:right w:val="single" w:sz="4" w:space="0" w:color="auto"/>
            </w:tcBorders>
          </w:tcPr>
          <w:p w14:paraId="7E51A2E2" w14:textId="377F9811" w:rsidR="00FE6AD1" w:rsidRPr="004E2913" w:rsidRDefault="004E2913" w:rsidP="00AA2CDA">
            <w:pPr>
              <w:pStyle w:val="afa"/>
              <w:rPr>
                <w:rFonts w:ascii="Times New Roman" w:hAnsi="Times New Roman" w:cs="Times New Roman"/>
                <w:sz w:val="28"/>
                <w:szCs w:val="28"/>
                <w:lang w:val="kk-KZ"/>
              </w:rPr>
            </w:pPr>
            <w:r w:rsidRPr="004E2913">
              <w:rPr>
                <w:rFonts w:ascii="Times New Roman" w:hAnsi="Times New Roman" w:cs="Times New Roman"/>
                <w:sz w:val="28"/>
                <w:szCs w:val="28"/>
                <w:lang w:val="kk-KZ"/>
              </w:rPr>
              <w:t>205,9</w:t>
            </w:r>
          </w:p>
        </w:tc>
        <w:tc>
          <w:tcPr>
            <w:tcW w:w="1275" w:type="dxa"/>
            <w:tcBorders>
              <w:top w:val="single" w:sz="4" w:space="0" w:color="auto"/>
              <w:left w:val="single" w:sz="4" w:space="0" w:color="auto"/>
              <w:bottom w:val="single" w:sz="4" w:space="0" w:color="auto"/>
              <w:right w:val="single" w:sz="4" w:space="0" w:color="auto"/>
            </w:tcBorders>
          </w:tcPr>
          <w:p w14:paraId="1CE2C0D9" w14:textId="7971FBEB" w:rsidR="00FE6AD1" w:rsidRPr="004E2913" w:rsidRDefault="004E2913" w:rsidP="00AA2CDA">
            <w:pPr>
              <w:pStyle w:val="afa"/>
              <w:rPr>
                <w:rFonts w:ascii="Times New Roman" w:hAnsi="Times New Roman" w:cs="Times New Roman"/>
                <w:sz w:val="28"/>
                <w:szCs w:val="28"/>
                <w:lang w:val="kk-KZ"/>
              </w:rPr>
            </w:pPr>
            <w:r w:rsidRPr="004E2913">
              <w:rPr>
                <w:rFonts w:ascii="Times New Roman" w:hAnsi="Times New Roman" w:cs="Times New Roman"/>
                <w:sz w:val="28"/>
                <w:szCs w:val="28"/>
                <w:lang w:val="kk-KZ"/>
              </w:rPr>
              <w:t>204,8</w:t>
            </w:r>
          </w:p>
        </w:tc>
      </w:tr>
      <w:tr w:rsidR="00FE6AD1" w:rsidRPr="00AA2CDA" w14:paraId="33E5FC1F" w14:textId="77777777" w:rsidTr="004E2913">
        <w:tc>
          <w:tcPr>
            <w:tcW w:w="5954" w:type="dxa"/>
            <w:tcBorders>
              <w:top w:val="single" w:sz="4" w:space="0" w:color="auto"/>
              <w:left w:val="single" w:sz="4" w:space="0" w:color="auto"/>
              <w:bottom w:val="single" w:sz="4" w:space="0" w:color="auto"/>
              <w:right w:val="single" w:sz="4" w:space="0" w:color="auto"/>
            </w:tcBorders>
            <w:hideMark/>
          </w:tcPr>
          <w:p w14:paraId="0978DF87" w14:textId="77777777" w:rsidR="00FE6AD1" w:rsidRPr="004E2913" w:rsidRDefault="00FE6AD1" w:rsidP="00AA2CDA">
            <w:pPr>
              <w:pStyle w:val="afa"/>
              <w:rPr>
                <w:rFonts w:ascii="Times New Roman" w:hAnsi="Times New Roman" w:cs="Times New Roman"/>
                <w:sz w:val="28"/>
                <w:szCs w:val="28"/>
                <w:lang w:val="kk-KZ"/>
              </w:rPr>
            </w:pPr>
            <w:r w:rsidRPr="004E2913">
              <w:rPr>
                <w:rFonts w:ascii="Times New Roman" w:hAnsi="Times New Roman" w:cs="Times New Roman"/>
                <w:sz w:val="28"/>
                <w:szCs w:val="28"/>
                <w:lang w:val="kk-KZ"/>
              </w:rPr>
              <w:t>Жер бетінен буланудың жиынтығы, мм</w:t>
            </w:r>
          </w:p>
        </w:tc>
        <w:tc>
          <w:tcPr>
            <w:tcW w:w="1134" w:type="dxa"/>
            <w:tcBorders>
              <w:top w:val="single" w:sz="4" w:space="0" w:color="auto"/>
              <w:left w:val="single" w:sz="4" w:space="0" w:color="auto"/>
              <w:bottom w:val="single" w:sz="4" w:space="0" w:color="auto"/>
              <w:right w:val="single" w:sz="4" w:space="0" w:color="auto"/>
            </w:tcBorders>
          </w:tcPr>
          <w:p w14:paraId="7D23E620" w14:textId="206628C0" w:rsidR="00FE6AD1" w:rsidRPr="004E2913" w:rsidRDefault="004E2913" w:rsidP="00AA2CDA">
            <w:pPr>
              <w:pStyle w:val="afa"/>
              <w:rPr>
                <w:rFonts w:ascii="Times New Roman" w:hAnsi="Times New Roman" w:cs="Times New Roman"/>
                <w:sz w:val="28"/>
                <w:szCs w:val="28"/>
                <w:lang w:val="kk-KZ"/>
              </w:rPr>
            </w:pPr>
            <w:r w:rsidRPr="004E2913">
              <w:rPr>
                <w:rFonts w:ascii="Times New Roman" w:hAnsi="Times New Roman" w:cs="Times New Roman"/>
                <w:sz w:val="28"/>
                <w:szCs w:val="28"/>
                <w:lang w:val="kk-KZ"/>
              </w:rPr>
              <w:t>1617,9</w:t>
            </w:r>
          </w:p>
        </w:tc>
        <w:tc>
          <w:tcPr>
            <w:tcW w:w="1276" w:type="dxa"/>
            <w:tcBorders>
              <w:top w:val="single" w:sz="4" w:space="0" w:color="auto"/>
              <w:left w:val="single" w:sz="4" w:space="0" w:color="auto"/>
              <w:bottom w:val="single" w:sz="4" w:space="0" w:color="auto"/>
              <w:right w:val="single" w:sz="4" w:space="0" w:color="auto"/>
            </w:tcBorders>
          </w:tcPr>
          <w:p w14:paraId="654060A5" w14:textId="191DD4BA" w:rsidR="00FE6AD1" w:rsidRPr="004E2913" w:rsidRDefault="004E2913" w:rsidP="00AA2CDA">
            <w:pPr>
              <w:pStyle w:val="afa"/>
              <w:rPr>
                <w:rFonts w:ascii="Times New Roman" w:hAnsi="Times New Roman" w:cs="Times New Roman"/>
                <w:sz w:val="28"/>
                <w:szCs w:val="28"/>
                <w:lang w:val="kk-KZ"/>
              </w:rPr>
            </w:pPr>
            <w:r w:rsidRPr="004E2913">
              <w:rPr>
                <w:rFonts w:ascii="Times New Roman" w:hAnsi="Times New Roman" w:cs="Times New Roman"/>
                <w:sz w:val="28"/>
                <w:szCs w:val="28"/>
                <w:lang w:val="kk-KZ"/>
              </w:rPr>
              <w:t>1824,6</w:t>
            </w:r>
          </w:p>
        </w:tc>
        <w:tc>
          <w:tcPr>
            <w:tcW w:w="1275" w:type="dxa"/>
            <w:tcBorders>
              <w:top w:val="single" w:sz="4" w:space="0" w:color="auto"/>
              <w:left w:val="single" w:sz="4" w:space="0" w:color="auto"/>
              <w:bottom w:val="single" w:sz="4" w:space="0" w:color="auto"/>
              <w:right w:val="single" w:sz="4" w:space="0" w:color="auto"/>
            </w:tcBorders>
          </w:tcPr>
          <w:p w14:paraId="71C88011" w14:textId="64F63C87" w:rsidR="00FE6AD1" w:rsidRPr="004E2913" w:rsidRDefault="004E2913" w:rsidP="00AA2CDA">
            <w:pPr>
              <w:pStyle w:val="afa"/>
              <w:rPr>
                <w:rFonts w:ascii="Times New Roman" w:hAnsi="Times New Roman" w:cs="Times New Roman"/>
                <w:sz w:val="28"/>
                <w:szCs w:val="28"/>
                <w:lang w:val="kk-KZ"/>
              </w:rPr>
            </w:pPr>
            <w:r w:rsidRPr="004E2913">
              <w:rPr>
                <w:rFonts w:ascii="Times New Roman" w:hAnsi="Times New Roman" w:cs="Times New Roman"/>
                <w:sz w:val="28"/>
                <w:szCs w:val="28"/>
                <w:lang w:val="kk-KZ"/>
              </w:rPr>
              <w:t>1705,6</w:t>
            </w:r>
          </w:p>
        </w:tc>
      </w:tr>
      <w:tr w:rsidR="00FE6AD1" w:rsidRPr="00AA2CDA" w14:paraId="13ED9ED9" w14:textId="77777777" w:rsidTr="004E2913">
        <w:tc>
          <w:tcPr>
            <w:tcW w:w="5954" w:type="dxa"/>
            <w:tcBorders>
              <w:top w:val="single" w:sz="4" w:space="0" w:color="auto"/>
              <w:left w:val="single" w:sz="4" w:space="0" w:color="auto"/>
              <w:bottom w:val="single" w:sz="4" w:space="0" w:color="auto"/>
              <w:right w:val="single" w:sz="4" w:space="0" w:color="auto"/>
            </w:tcBorders>
            <w:hideMark/>
          </w:tcPr>
          <w:p w14:paraId="1905F320" w14:textId="77777777" w:rsidR="00FE6AD1" w:rsidRPr="004E2913" w:rsidRDefault="00FE6AD1" w:rsidP="00AA2CDA">
            <w:pPr>
              <w:pStyle w:val="afa"/>
              <w:rPr>
                <w:rFonts w:ascii="Times New Roman" w:hAnsi="Times New Roman" w:cs="Times New Roman"/>
                <w:sz w:val="28"/>
                <w:szCs w:val="28"/>
                <w:lang w:val="kk-KZ"/>
              </w:rPr>
            </w:pPr>
            <w:r w:rsidRPr="004E2913">
              <w:rPr>
                <w:rFonts w:ascii="Times New Roman" w:hAnsi="Times New Roman" w:cs="Times New Roman"/>
                <w:sz w:val="28"/>
                <w:szCs w:val="28"/>
                <w:lang w:val="kk-KZ"/>
              </w:rPr>
              <w:t>Атмосфералық жауын</w:t>
            </w:r>
            <w:r w:rsidR="00E5747D" w:rsidRPr="004E2913">
              <w:rPr>
                <w:rFonts w:ascii="Times New Roman" w:hAnsi="Times New Roman" w:cs="Times New Roman"/>
                <w:sz w:val="28"/>
                <w:szCs w:val="28"/>
                <w:lang w:val="kk-KZ"/>
              </w:rPr>
              <w:t>–</w:t>
            </w:r>
            <w:r w:rsidRPr="004E2913">
              <w:rPr>
                <w:rFonts w:ascii="Times New Roman" w:hAnsi="Times New Roman" w:cs="Times New Roman"/>
                <w:sz w:val="28"/>
                <w:szCs w:val="28"/>
                <w:lang w:val="kk-KZ"/>
              </w:rPr>
              <w:t>шашын, мм</w:t>
            </w:r>
          </w:p>
        </w:tc>
        <w:tc>
          <w:tcPr>
            <w:tcW w:w="1134" w:type="dxa"/>
            <w:tcBorders>
              <w:top w:val="single" w:sz="4" w:space="0" w:color="auto"/>
              <w:left w:val="single" w:sz="4" w:space="0" w:color="auto"/>
              <w:bottom w:val="single" w:sz="4" w:space="0" w:color="auto"/>
              <w:right w:val="single" w:sz="4" w:space="0" w:color="auto"/>
            </w:tcBorders>
          </w:tcPr>
          <w:p w14:paraId="144CDF81" w14:textId="5821EDE1" w:rsidR="00FE6AD1" w:rsidRPr="004E2913" w:rsidRDefault="004E2913" w:rsidP="00AA2CDA">
            <w:pPr>
              <w:pStyle w:val="afa"/>
              <w:rPr>
                <w:rFonts w:ascii="Times New Roman" w:hAnsi="Times New Roman" w:cs="Times New Roman"/>
                <w:sz w:val="28"/>
                <w:szCs w:val="28"/>
                <w:lang w:val="kk-KZ"/>
              </w:rPr>
            </w:pPr>
            <w:r w:rsidRPr="004E2913">
              <w:rPr>
                <w:rFonts w:ascii="Times New Roman" w:hAnsi="Times New Roman" w:cs="Times New Roman"/>
                <w:sz w:val="28"/>
                <w:szCs w:val="28"/>
                <w:lang w:val="kk-KZ"/>
              </w:rPr>
              <w:t>121,6</w:t>
            </w:r>
          </w:p>
        </w:tc>
        <w:tc>
          <w:tcPr>
            <w:tcW w:w="1276" w:type="dxa"/>
            <w:tcBorders>
              <w:top w:val="single" w:sz="4" w:space="0" w:color="auto"/>
              <w:left w:val="single" w:sz="4" w:space="0" w:color="auto"/>
              <w:bottom w:val="single" w:sz="4" w:space="0" w:color="auto"/>
              <w:right w:val="single" w:sz="4" w:space="0" w:color="auto"/>
            </w:tcBorders>
          </w:tcPr>
          <w:p w14:paraId="64271946" w14:textId="457DC94B" w:rsidR="00FE6AD1" w:rsidRPr="004E2913" w:rsidRDefault="004E2913" w:rsidP="00AA2CDA">
            <w:pPr>
              <w:pStyle w:val="afa"/>
              <w:rPr>
                <w:rFonts w:ascii="Times New Roman" w:hAnsi="Times New Roman" w:cs="Times New Roman"/>
                <w:sz w:val="28"/>
                <w:szCs w:val="28"/>
                <w:lang w:val="kk-KZ"/>
              </w:rPr>
            </w:pPr>
            <w:r w:rsidRPr="004E2913">
              <w:rPr>
                <w:rFonts w:ascii="Times New Roman" w:hAnsi="Times New Roman" w:cs="Times New Roman"/>
                <w:sz w:val="28"/>
                <w:szCs w:val="28"/>
                <w:lang w:val="kk-KZ"/>
              </w:rPr>
              <w:t>119,3</w:t>
            </w:r>
          </w:p>
        </w:tc>
        <w:tc>
          <w:tcPr>
            <w:tcW w:w="1275" w:type="dxa"/>
            <w:tcBorders>
              <w:top w:val="single" w:sz="4" w:space="0" w:color="auto"/>
              <w:left w:val="single" w:sz="4" w:space="0" w:color="auto"/>
              <w:bottom w:val="single" w:sz="4" w:space="0" w:color="auto"/>
              <w:right w:val="single" w:sz="4" w:space="0" w:color="auto"/>
            </w:tcBorders>
          </w:tcPr>
          <w:p w14:paraId="4B018239" w14:textId="41115936" w:rsidR="00FE6AD1" w:rsidRPr="004E2913" w:rsidRDefault="004E2913" w:rsidP="00AA2CDA">
            <w:pPr>
              <w:pStyle w:val="afa"/>
              <w:rPr>
                <w:rFonts w:ascii="Times New Roman" w:hAnsi="Times New Roman" w:cs="Times New Roman"/>
                <w:sz w:val="28"/>
                <w:szCs w:val="28"/>
                <w:lang w:val="kk-KZ"/>
              </w:rPr>
            </w:pPr>
            <w:r w:rsidRPr="004E2913">
              <w:rPr>
                <w:rFonts w:ascii="Times New Roman" w:hAnsi="Times New Roman" w:cs="Times New Roman"/>
                <w:sz w:val="28"/>
                <w:szCs w:val="28"/>
                <w:lang w:val="kk-KZ"/>
              </w:rPr>
              <w:t>88,8</w:t>
            </w:r>
          </w:p>
        </w:tc>
      </w:tr>
      <w:tr w:rsidR="00FE6AD1" w:rsidRPr="00AA2CDA" w14:paraId="4187983D" w14:textId="77777777" w:rsidTr="004E2913">
        <w:tc>
          <w:tcPr>
            <w:tcW w:w="5954" w:type="dxa"/>
            <w:tcBorders>
              <w:top w:val="single" w:sz="4" w:space="0" w:color="auto"/>
              <w:left w:val="single" w:sz="4" w:space="0" w:color="auto"/>
              <w:bottom w:val="single" w:sz="4" w:space="0" w:color="auto"/>
              <w:right w:val="single" w:sz="4" w:space="0" w:color="auto"/>
            </w:tcBorders>
            <w:hideMark/>
          </w:tcPr>
          <w:p w14:paraId="1DF3B204" w14:textId="77777777" w:rsidR="00FE6AD1" w:rsidRPr="004E2913" w:rsidRDefault="00FE6AD1" w:rsidP="00AA2CDA">
            <w:pPr>
              <w:pStyle w:val="afa"/>
              <w:rPr>
                <w:rFonts w:ascii="Times New Roman" w:hAnsi="Times New Roman" w:cs="Times New Roman"/>
                <w:sz w:val="28"/>
                <w:szCs w:val="28"/>
                <w:lang w:val="kk-KZ"/>
              </w:rPr>
            </w:pPr>
            <w:r w:rsidRPr="004E2913">
              <w:rPr>
                <w:rFonts w:ascii="Times New Roman" w:hAnsi="Times New Roman" w:cs="Times New Roman"/>
                <w:sz w:val="28"/>
                <w:szCs w:val="28"/>
                <w:lang w:val="kk-KZ"/>
              </w:rPr>
              <w:t>Табиғи ылқалдану көрсеткіші</w:t>
            </w:r>
          </w:p>
        </w:tc>
        <w:tc>
          <w:tcPr>
            <w:tcW w:w="1134" w:type="dxa"/>
            <w:tcBorders>
              <w:top w:val="single" w:sz="4" w:space="0" w:color="auto"/>
              <w:left w:val="single" w:sz="4" w:space="0" w:color="auto"/>
              <w:bottom w:val="single" w:sz="4" w:space="0" w:color="auto"/>
              <w:right w:val="single" w:sz="4" w:space="0" w:color="auto"/>
            </w:tcBorders>
          </w:tcPr>
          <w:p w14:paraId="29010C5C" w14:textId="05EC8CFE" w:rsidR="00FE6AD1" w:rsidRPr="004E2913" w:rsidRDefault="004E2913" w:rsidP="00AA2CDA">
            <w:pPr>
              <w:pStyle w:val="afa"/>
              <w:rPr>
                <w:rFonts w:ascii="Times New Roman" w:hAnsi="Times New Roman" w:cs="Times New Roman"/>
                <w:sz w:val="28"/>
                <w:szCs w:val="28"/>
                <w:lang w:val="kk-KZ"/>
              </w:rPr>
            </w:pPr>
            <w:r w:rsidRPr="004E2913">
              <w:rPr>
                <w:rFonts w:ascii="Times New Roman" w:hAnsi="Times New Roman" w:cs="Times New Roman"/>
                <w:sz w:val="28"/>
                <w:szCs w:val="28"/>
                <w:lang w:val="kk-KZ"/>
              </w:rPr>
              <w:t>0,075</w:t>
            </w:r>
          </w:p>
        </w:tc>
        <w:tc>
          <w:tcPr>
            <w:tcW w:w="1276" w:type="dxa"/>
            <w:tcBorders>
              <w:top w:val="single" w:sz="4" w:space="0" w:color="auto"/>
              <w:left w:val="single" w:sz="4" w:space="0" w:color="auto"/>
              <w:bottom w:val="single" w:sz="4" w:space="0" w:color="auto"/>
              <w:right w:val="single" w:sz="4" w:space="0" w:color="auto"/>
            </w:tcBorders>
          </w:tcPr>
          <w:p w14:paraId="2843F526" w14:textId="290FDF05" w:rsidR="00FE6AD1" w:rsidRPr="004E2913" w:rsidRDefault="004E2913" w:rsidP="00AA2CDA">
            <w:pPr>
              <w:pStyle w:val="afa"/>
              <w:rPr>
                <w:rFonts w:ascii="Times New Roman" w:hAnsi="Times New Roman" w:cs="Times New Roman"/>
                <w:sz w:val="28"/>
                <w:szCs w:val="28"/>
                <w:lang w:val="kk-KZ"/>
              </w:rPr>
            </w:pPr>
            <w:r w:rsidRPr="004E2913">
              <w:rPr>
                <w:rFonts w:ascii="Times New Roman" w:hAnsi="Times New Roman" w:cs="Times New Roman"/>
                <w:sz w:val="28"/>
                <w:szCs w:val="28"/>
                <w:lang w:val="kk-KZ"/>
              </w:rPr>
              <w:t>0,065</w:t>
            </w:r>
          </w:p>
        </w:tc>
        <w:tc>
          <w:tcPr>
            <w:tcW w:w="1275" w:type="dxa"/>
            <w:tcBorders>
              <w:top w:val="single" w:sz="4" w:space="0" w:color="auto"/>
              <w:left w:val="single" w:sz="4" w:space="0" w:color="auto"/>
              <w:bottom w:val="single" w:sz="4" w:space="0" w:color="auto"/>
              <w:right w:val="single" w:sz="4" w:space="0" w:color="auto"/>
            </w:tcBorders>
          </w:tcPr>
          <w:p w14:paraId="52207078" w14:textId="71AB348E" w:rsidR="00FE6AD1" w:rsidRPr="004E2913" w:rsidRDefault="004E2913" w:rsidP="00AA2CDA">
            <w:pPr>
              <w:pStyle w:val="afa"/>
              <w:rPr>
                <w:rFonts w:ascii="Times New Roman" w:hAnsi="Times New Roman" w:cs="Times New Roman"/>
                <w:sz w:val="28"/>
                <w:szCs w:val="28"/>
                <w:lang w:val="kk-KZ"/>
              </w:rPr>
            </w:pPr>
            <w:r w:rsidRPr="004E2913">
              <w:rPr>
                <w:rFonts w:ascii="Times New Roman" w:hAnsi="Times New Roman" w:cs="Times New Roman"/>
                <w:sz w:val="28"/>
                <w:szCs w:val="28"/>
                <w:lang w:val="kk-KZ"/>
              </w:rPr>
              <w:t>0,052</w:t>
            </w:r>
          </w:p>
        </w:tc>
      </w:tr>
    </w:tbl>
    <w:p w14:paraId="09E8448A" w14:textId="77777777" w:rsidR="00FE6AD1" w:rsidRDefault="00FE6AD1" w:rsidP="00FE6AD1">
      <w:pPr>
        <w:spacing w:after="0" w:line="240" w:lineRule="auto"/>
        <w:jc w:val="both"/>
        <w:rPr>
          <w:rFonts w:ascii="Times New Roman" w:hAnsi="Times New Roman" w:cs="Times New Roman"/>
          <w:bCs/>
          <w:sz w:val="28"/>
          <w:szCs w:val="28"/>
          <w:lang w:val="kk-KZ"/>
        </w:rPr>
      </w:pPr>
    </w:p>
    <w:p w14:paraId="2E9A1696" w14:textId="77777777" w:rsidR="00FE6AD1" w:rsidRPr="00835B2D" w:rsidRDefault="00FE6AD1" w:rsidP="00FE6AD1">
      <w:pPr>
        <w:spacing w:after="0" w:line="240" w:lineRule="auto"/>
        <w:ind w:firstLine="567"/>
        <w:jc w:val="both"/>
        <w:rPr>
          <w:rFonts w:ascii="Times New Roman" w:hAnsi="Times New Roman" w:cs="Times New Roman"/>
          <w:sz w:val="28"/>
          <w:szCs w:val="28"/>
          <w:lang w:val="kk-KZ"/>
        </w:rPr>
      </w:pPr>
      <w:r w:rsidRPr="00835B2D">
        <w:rPr>
          <w:rFonts w:ascii="Times New Roman" w:hAnsi="Times New Roman" w:cs="Times New Roman"/>
          <w:sz w:val="28"/>
          <w:szCs w:val="28"/>
          <w:lang w:val="kk-KZ"/>
        </w:rPr>
        <w:t>Суармалы жерлердегі жер асты суларының деңгейі және тұздылығы, егістік жерлердің топырағының тұздану жағдайы Қызылорда гидрогеологиялық – мелиоративтік экспедициясының Ы. Жахаев ауылшаруашылық жеріне орналасқан бақалау ұңыларынан алынған мәлімметер бойынша анықталды.</w:t>
      </w:r>
    </w:p>
    <w:p w14:paraId="686131A9" w14:textId="77777777" w:rsidR="00FE6AD1" w:rsidRPr="00835B2D" w:rsidRDefault="00FE6AD1" w:rsidP="00FE6AD1">
      <w:pPr>
        <w:spacing w:after="0" w:line="240" w:lineRule="auto"/>
        <w:ind w:firstLine="567"/>
        <w:jc w:val="both"/>
        <w:rPr>
          <w:rFonts w:ascii="Times New Roman" w:hAnsi="Times New Roman" w:cs="Times New Roman"/>
          <w:sz w:val="28"/>
          <w:szCs w:val="28"/>
          <w:lang w:val="kk-KZ"/>
        </w:rPr>
      </w:pPr>
      <w:r w:rsidRPr="00835B2D">
        <w:rPr>
          <w:rFonts w:ascii="Times New Roman" w:hAnsi="Times New Roman" w:cs="Times New Roman"/>
          <w:sz w:val="28"/>
          <w:szCs w:val="28"/>
          <w:lang w:val="kk-KZ"/>
        </w:rPr>
        <w:t>Өндірістік</w:t>
      </w:r>
      <w:r w:rsidR="00397148" w:rsidRPr="00835B2D">
        <w:rPr>
          <w:rFonts w:ascii="Times New Roman" w:hAnsi="Times New Roman" w:cs="Times New Roman"/>
          <w:sz w:val="28"/>
          <w:szCs w:val="28"/>
          <w:lang w:val="kk-KZ"/>
        </w:rPr>
        <w:t xml:space="preserve"> </w:t>
      </w:r>
      <w:r w:rsidR="00E5747D" w:rsidRPr="00835B2D">
        <w:rPr>
          <w:rFonts w:ascii="Times New Roman" w:hAnsi="Times New Roman" w:cs="Times New Roman"/>
          <w:sz w:val="28"/>
          <w:szCs w:val="28"/>
          <w:lang w:val="kk-KZ"/>
        </w:rPr>
        <w:t>–</w:t>
      </w:r>
      <w:r w:rsidR="00397148" w:rsidRPr="00835B2D">
        <w:rPr>
          <w:rFonts w:ascii="Times New Roman" w:hAnsi="Times New Roman" w:cs="Times New Roman"/>
          <w:sz w:val="28"/>
          <w:szCs w:val="28"/>
          <w:lang w:val="kk-KZ"/>
        </w:rPr>
        <w:t xml:space="preserve"> </w:t>
      </w:r>
      <w:r w:rsidR="00DE469F" w:rsidRPr="00835B2D">
        <w:rPr>
          <w:rFonts w:ascii="Times New Roman" w:hAnsi="Times New Roman" w:cs="Times New Roman"/>
          <w:sz w:val="28"/>
          <w:szCs w:val="28"/>
          <w:lang w:val="kk-KZ"/>
        </w:rPr>
        <w:t>тәжірибелік</w:t>
      </w:r>
      <w:r w:rsidRPr="00835B2D">
        <w:rPr>
          <w:rFonts w:ascii="Times New Roman" w:hAnsi="Times New Roman" w:cs="Times New Roman"/>
          <w:sz w:val="28"/>
          <w:szCs w:val="28"/>
          <w:lang w:val="kk-KZ"/>
        </w:rPr>
        <w:t xml:space="preserve"> жерлердегі  жерасты суының деңгейі наурыз айында (2020 ж) 2,64 м, тұздылығы 3,52 г/л болса, маусым айында жерасты суының деңгейі 1,40 м, тиісінше тұздылығы 2,55 г/л, ал қазан айында жерасты суының деңгейі 2,38 м, тұздылығы 3,00 г/л болды.</w:t>
      </w:r>
    </w:p>
    <w:p w14:paraId="73BB10EF" w14:textId="77777777" w:rsidR="00FE6AD1" w:rsidRDefault="00FE6AD1" w:rsidP="00FE6AD1">
      <w:pPr>
        <w:spacing w:after="0" w:line="240" w:lineRule="auto"/>
        <w:ind w:firstLine="567"/>
        <w:jc w:val="both"/>
        <w:rPr>
          <w:rFonts w:ascii="Times New Roman" w:hAnsi="Times New Roman" w:cs="Times New Roman"/>
          <w:sz w:val="28"/>
          <w:szCs w:val="28"/>
          <w:lang w:val="kk-KZ"/>
        </w:rPr>
      </w:pPr>
      <w:r w:rsidRPr="00835B2D">
        <w:rPr>
          <w:rFonts w:ascii="Times New Roman" w:hAnsi="Times New Roman" w:cs="Times New Roman"/>
          <w:sz w:val="28"/>
          <w:szCs w:val="28"/>
          <w:lang w:val="kk-KZ"/>
        </w:rPr>
        <w:t xml:space="preserve">Тәжірибе танабының су – физикалық қасиеттері, топырақтың агрохимиялық көрсеткіштері және жерасты суының тұздылығы </w:t>
      </w:r>
      <w:r w:rsidR="00D82159" w:rsidRPr="00835B2D">
        <w:rPr>
          <w:rFonts w:ascii="Times New Roman" w:hAnsi="Times New Roman" w:cs="Times New Roman"/>
          <w:sz w:val="28"/>
          <w:szCs w:val="28"/>
          <w:lang w:val="kk-KZ"/>
        </w:rPr>
        <w:t>29</w:t>
      </w:r>
      <w:r w:rsidR="00397148" w:rsidRPr="00835B2D">
        <w:rPr>
          <w:rFonts w:ascii="Times New Roman" w:hAnsi="Times New Roman" w:cs="Times New Roman"/>
          <w:sz w:val="28"/>
          <w:szCs w:val="28"/>
          <w:lang w:val="kk-KZ"/>
        </w:rPr>
        <w:t xml:space="preserve"> </w:t>
      </w:r>
      <w:r w:rsidR="00E5747D" w:rsidRPr="00835B2D">
        <w:rPr>
          <w:rFonts w:ascii="Times New Roman" w:hAnsi="Times New Roman" w:cs="Times New Roman"/>
          <w:sz w:val="28"/>
          <w:szCs w:val="28"/>
          <w:lang w:val="kk-KZ"/>
        </w:rPr>
        <w:t>–</w:t>
      </w:r>
      <w:r w:rsidR="00397148" w:rsidRPr="00835B2D">
        <w:rPr>
          <w:rFonts w:ascii="Times New Roman" w:hAnsi="Times New Roman" w:cs="Times New Roman"/>
          <w:sz w:val="28"/>
          <w:szCs w:val="28"/>
          <w:lang w:val="kk-KZ"/>
        </w:rPr>
        <w:t xml:space="preserve"> </w:t>
      </w:r>
      <w:r w:rsidRPr="00835B2D">
        <w:rPr>
          <w:rFonts w:ascii="Times New Roman" w:hAnsi="Times New Roman" w:cs="Times New Roman"/>
          <w:sz w:val="28"/>
          <w:szCs w:val="28"/>
          <w:lang w:val="kk-KZ"/>
        </w:rPr>
        <w:t>3</w:t>
      </w:r>
      <w:r w:rsidR="00D82159" w:rsidRPr="00835B2D">
        <w:rPr>
          <w:rFonts w:ascii="Times New Roman" w:hAnsi="Times New Roman" w:cs="Times New Roman"/>
          <w:sz w:val="28"/>
          <w:szCs w:val="28"/>
          <w:lang w:val="kk-KZ"/>
        </w:rPr>
        <w:t>0</w:t>
      </w:r>
      <w:r w:rsidRPr="00835B2D">
        <w:rPr>
          <w:rFonts w:ascii="Times New Roman" w:hAnsi="Times New Roman" w:cs="Times New Roman"/>
          <w:sz w:val="28"/>
          <w:szCs w:val="28"/>
          <w:lang w:val="kk-KZ"/>
        </w:rPr>
        <w:t xml:space="preserve"> кестеде  көрсетілген.</w:t>
      </w:r>
    </w:p>
    <w:p w14:paraId="02F12CC0" w14:textId="77777777" w:rsidR="004E2913" w:rsidRDefault="004E2913" w:rsidP="00FE6AD1">
      <w:pPr>
        <w:spacing w:after="0" w:line="240" w:lineRule="auto"/>
        <w:jc w:val="both"/>
        <w:rPr>
          <w:rFonts w:ascii="Times New Roman" w:hAnsi="Times New Roman" w:cs="Times New Roman"/>
          <w:sz w:val="28"/>
          <w:lang w:val="kk-KZ"/>
        </w:rPr>
      </w:pPr>
    </w:p>
    <w:p w14:paraId="227CA6EE" w14:textId="48EE8F02" w:rsidR="00FE6AD1" w:rsidRDefault="00FE6AD1" w:rsidP="00FE6AD1">
      <w:pPr>
        <w:spacing w:after="0" w:line="240" w:lineRule="auto"/>
        <w:jc w:val="both"/>
        <w:rPr>
          <w:rFonts w:ascii="Times New Roman" w:hAnsi="Times New Roman" w:cs="Times New Roman"/>
          <w:sz w:val="28"/>
          <w:lang w:val="kk-KZ"/>
        </w:rPr>
      </w:pPr>
      <w:r>
        <w:rPr>
          <w:rFonts w:ascii="Times New Roman" w:hAnsi="Times New Roman" w:cs="Times New Roman"/>
          <w:sz w:val="28"/>
          <w:lang w:val="kk-KZ"/>
        </w:rPr>
        <w:t xml:space="preserve">Кесте </w:t>
      </w:r>
      <w:r w:rsidR="00D82159">
        <w:rPr>
          <w:rFonts w:ascii="Times New Roman" w:hAnsi="Times New Roman" w:cs="Times New Roman"/>
          <w:sz w:val="28"/>
          <w:lang w:val="kk-KZ"/>
        </w:rPr>
        <w:t>29</w:t>
      </w:r>
      <w:r>
        <w:rPr>
          <w:rFonts w:ascii="Times New Roman" w:hAnsi="Times New Roman" w:cs="Times New Roman"/>
          <w:sz w:val="28"/>
          <w:lang w:val="kk-KZ"/>
        </w:rPr>
        <w:t xml:space="preserve"> </w:t>
      </w:r>
      <w:r>
        <w:rPr>
          <w:rFonts w:ascii="Times New Roman" w:hAnsi="Times New Roman" w:cs="Times New Roman"/>
          <w:sz w:val="28"/>
          <w:szCs w:val="28"/>
          <w:lang w:val="kk-KZ"/>
        </w:rPr>
        <w:t xml:space="preserve">– </w:t>
      </w:r>
      <w:r>
        <w:rPr>
          <w:rFonts w:ascii="Times New Roman" w:hAnsi="Times New Roman" w:cs="Times New Roman"/>
          <w:sz w:val="28"/>
          <w:lang w:val="kk-KZ"/>
        </w:rPr>
        <w:t xml:space="preserve"> Өндірістік</w:t>
      </w:r>
      <w:r w:rsidR="00397148">
        <w:rPr>
          <w:rFonts w:ascii="Times New Roman" w:hAnsi="Times New Roman" w:cs="Times New Roman"/>
          <w:sz w:val="28"/>
          <w:lang w:val="kk-KZ"/>
        </w:rPr>
        <w:t xml:space="preserve"> </w:t>
      </w:r>
      <w:r w:rsidR="00E5747D">
        <w:rPr>
          <w:rFonts w:ascii="Times New Roman" w:hAnsi="Times New Roman" w:cs="Times New Roman"/>
          <w:sz w:val="28"/>
          <w:lang w:val="kk-KZ"/>
        </w:rPr>
        <w:t>–</w:t>
      </w:r>
      <w:r w:rsidR="00397148">
        <w:rPr>
          <w:rFonts w:ascii="Times New Roman" w:hAnsi="Times New Roman" w:cs="Times New Roman"/>
          <w:sz w:val="28"/>
          <w:lang w:val="kk-KZ"/>
        </w:rPr>
        <w:t xml:space="preserve"> </w:t>
      </w:r>
      <w:r w:rsidR="00DE469F">
        <w:rPr>
          <w:rFonts w:ascii="Times New Roman" w:hAnsi="Times New Roman" w:cs="Times New Roman"/>
          <w:sz w:val="28"/>
          <w:lang w:val="kk-KZ"/>
        </w:rPr>
        <w:t>тәжірибелік</w:t>
      </w:r>
      <w:r>
        <w:rPr>
          <w:rFonts w:ascii="Times New Roman" w:hAnsi="Times New Roman" w:cs="Times New Roman"/>
          <w:sz w:val="28"/>
          <w:lang w:val="kk-KZ"/>
        </w:rPr>
        <w:t xml:space="preserve"> жерлердің  топырағының су – физикалық қасиеті</w:t>
      </w:r>
    </w:p>
    <w:p w14:paraId="231CCC15" w14:textId="77777777" w:rsidR="00AA2CDA" w:rsidRDefault="00AA2CDA" w:rsidP="00FE6AD1">
      <w:pPr>
        <w:spacing w:after="0" w:line="240" w:lineRule="auto"/>
        <w:jc w:val="both"/>
        <w:rPr>
          <w:rFonts w:ascii="Times New Roman" w:hAnsi="Times New Roman" w:cs="Times New Roman"/>
          <w:sz w:val="28"/>
          <w:lang w:val="kk-KZ"/>
        </w:rPr>
      </w:pPr>
    </w:p>
    <w:tbl>
      <w:tblPr>
        <w:tblW w:w="9458" w:type="dxa"/>
        <w:tblLook w:val="04A0" w:firstRow="1" w:lastRow="0" w:firstColumn="1" w:lastColumn="0" w:noHBand="0" w:noVBand="1"/>
      </w:tblPr>
      <w:tblGrid>
        <w:gridCol w:w="1755"/>
        <w:gridCol w:w="2493"/>
        <w:gridCol w:w="1559"/>
        <w:gridCol w:w="1956"/>
        <w:gridCol w:w="1695"/>
      </w:tblGrid>
      <w:tr w:rsidR="00FE6AD1" w:rsidRPr="00AA2CDA" w14:paraId="3AC8D4F2" w14:textId="77777777" w:rsidTr="00516511">
        <w:tc>
          <w:tcPr>
            <w:tcW w:w="1755" w:type="dxa"/>
            <w:tcBorders>
              <w:top w:val="single" w:sz="4" w:space="0" w:color="auto"/>
              <w:left w:val="single" w:sz="4" w:space="0" w:color="auto"/>
              <w:bottom w:val="single" w:sz="4" w:space="0" w:color="auto"/>
              <w:right w:val="single" w:sz="4" w:space="0" w:color="auto"/>
            </w:tcBorders>
            <w:hideMark/>
          </w:tcPr>
          <w:p w14:paraId="22CE1061" w14:textId="77777777" w:rsidR="00FE6AD1" w:rsidRPr="00AA2CDA" w:rsidRDefault="00FE6AD1" w:rsidP="00397148">
            <w:pPr>
              <w:pStyle w:val="afa"/>
              <w:jc w:val="center"/>
              <w:rPr>
                <w:rFonts w:ascii="Times New Roman" w:hAnsi="Times New Roman" w:cs="Times New Roman"/>
                <w:sz w:val="27"/>
                <w:szCs w:val="27"/>
                <w:lang w:val="kk-KZ"/>
              </w:rPr>
            </w:pPr>
            <w:r w:rsidRPr="00AA2CDA">
              <w:rPr>
                <w:rFonts w:ascii="Times New Roman" w:hAnsi="Times New Roman" w:cs="Times New Roman"/>
                <w:sz w:val="27"/>
                <w:szCs w:val="27"/>
              </w:rPr>
              <w:t>Топырақ қыртысы, см</w:t>
            </w:r>
          </w:p>
        </w:tc>
        <w:tc>
          <w:tcPr>
            <w:tcW w:w="2493" w:type="dxa"/>
            <w:tcBorders>
              <w:top w:val="single" w:sz="4" w:space="0" w:color="auto"/>
              <w:left w:val="single" w:sz="4" w:space="0" w:color="auto"/>
              <w:bottom w:val="single" w:sz="4" w:space="0" w:color="auto"/>
              <w:right w:val="single" w:sz="4" w:space="0" w:color="auto"/>
            </w:tcBorders>
            <w:hideMark/>
          </w:tcPr>
          <w:p w14:paraId="56572F68" w14:textId="77777777" w:rsidR="00FE6AD1" w:rsidRPr="00AA2CDA" w:rsidRDefault="00FE6AD1" w:rsidP="00397148">
            <w:pPr>
              <w:pStyle w:val="afa"/>
              <w:jc w:val="center"/>
              <w:rPr>
                <w:rFonts w:ascii="Times New Roman" w:hAnsi="Times New Roman" w:cs="Times New Roman"/>
                <w:sz w:val="27"/>
                <w:szCs w:val="27"/>
                <w:lang w:val="kk-KZ"/>
              </w:rPr>
            </w:pPr>
            <w:r w:rsidRPr="00AA2CDA">
              <w:rPr>
                <w:rFonts w:ascii="Times New Roman" w:hAnsi="Times New Roman" w:cs="Times New Roman"/>
                <w:sz w:val="27"/>
                <w:szCs w:val="27"/>
                <w:lang w:val="kk-KZ"/>
              </w:rPr>
              <w:t>Қатты фазасының тығыздығы, т/см</w:t>
            </w:r>
            <w:r w:rsidRPr="00AA2CDA">
              <w:rPr>
                <w:rFonts w:ascii="Times New Roman" w:hAnsi="Times New Roman" w:cs="Times New Roman"/>
                <w:sz w:val="27"/>
                <w:szCs w:val="27"/>
                <w:vertAlign w:val="superscript"/>
                <w:lang w:val="kk-KZ"/>
              </w:rPr>
              <w:t>3</w:t>
            </w:r>
          </w:p>
        </w:tc>
        <w:tc>
          <w:tcPr>
            <w:tcW w:w="1559" w:type="dxa"/>
            <w:tcBorders>
              <w:top w:val="single" w:sz="4" w:space="0" w:color="auto"/>
              <w:left w:val="single" w:sz="4" w:space="0" w:color="auto"/>
              <w:bottom w:val="single" w:sz="4" w:space="0" w:color="auto"/>
              <w:right w:val="single" w:sz="4" w:space="0" w:color="auto"/>
            </w:tcBorders>
            <w:hideMark/>
          </w:tcPr>
          <w:p w14:paraId="69C27E46" w14:textId="77777777" w:rsidR="00FE6AD1" w:rsidRPr="00AA2CDA" w:rsidRDefault="00FE6AD1" w:rsidP="00397148">
            <w:pPr>
              <w:pStyle w:val="afa"/>
              <w:jc w:val="center"/>
              <w:rPr>
                <w:rFonts w:ascii="Times New Roman" w:hAnsi="Times New Roman" w:cs="Times New Roman"/>
                <w:sz w:val="27"/>
                <w:szCs w:val="27"/>
              </w:rPr>
            </w:pPr>
            <w:r w:rsidRPr="00AA2CDA">
              <w:rPr>
                <w:rFonts w:ascii="Times New Roman" w:hAnsi="Times New Roman" w:cs="Times New Roman"/>
                <w:sz w:val="27"/>
                <w:szCs w:val="27"/>
              </w:rPr>
              <w:t>Кеуіктілігі, %</w:t>
            </w:r>
          </w:p>
        </w:tc>
        <w:tc>
          <w:tcPr>
            <w:tcW w:w="1956" w:type="dxa"/>
            <w:tcBorders>
              <w:top w:val="single" w:sz="4" w:space="0" w:color="auto"/>
              <w:left w:val="single" w:sz="4" w:space="0" w:color="auto"/>
              <w:bottom w:val="single" w:sz="4" w:space="0" w:color="auto"/>
              <w:right w:val="single" w:sz="4" w:space="0" w:color="auto"/>
            </w:tcBorders>
            <w:hideMark/>
          </w:tcPr>
          <w:p w14:paraId="657326EF" w14:textId="77777777" w:rsidR="00FE6AD1" w:rsidRPr="00AA2CDA" w:rsidRDefault="00FE6AD1" w:rsidP="00397148">
            <w:pPr>
              <w:pStyle w:val="afa"/>
              <w:jc w:val="center"/>
              <w:rPr>
                <w:rFonts w:ascii="Times New Roman" w:hAnsi="Times New Roman" w:cs="Times New Roman"/>
                <w:sz w:val="27"/>
                <w:szCs w:val="27"/>
              </w:rPr>
            </w:pPr>
            <w:r w:rsidRPr="00AA2CDA">
              <w:rPr>
                <w:rFonts w:ascii="Times New Roman" w:hAnsi="Times New Roman" w:cs="Times New Roman"/>
                <w:sz w:val="27"/>
                <w:szCs w:val="27"/>
              </w:rPr>
              <w:t>Көлемдік салмағы, г/см</w:t>
            </w:r>
            <w:r w:rsidRPr="00AA2CDA">
              <w:rPr>
                <w:rFonts w:ascii="Times New Roman" w:hAnsi="Times New Roman" w:cs="Times New Roman"/>
                <w:sz w:val="27"/>
                <w:szCs w:val="27"/>
                <w:vertAlign w:val="superscript"/>
              </w:rPr>
              <w:t>3</w:t>
            </w:r>
          </w:p>
        </w:tc>
        <w:tc>
          <w:tcPr>
            <w:tcW w:w="1695" w:type="dxa"/>
            <w:tcBorders>
              <w:top w:val="single" w:sz="4" w:space="0" w:color="auto"/>
              <w:left w:val="single" w:sz="4" w:space="0" w:color="auto"/>
              <w:bottom w:val="single" w:sz="4" w:space="0" w:color="auto"/>
              <w:right w:val="single" w:sz="4" w:space="0" w:color="auto"/>
            </w:tcBorders>
            <w:hideMark/>
          </w:tcPr>
          <w:p w14:paraId="0DA9810F" w14:textId="77777777" w:rsidR="00FE6AD1" w:rsidRPr="00AA2CDA" w:rsidRDefault="00FE6AD1" w:rsidP="00397148">
            <w:pPr>
              <w:pStyle w:val="afa"/>
              <w:jc w:val="center"/>
              <w:rPr>
                <w:rFonts w:ascii="Times New Roman" w:hAnsi="Times New Roman" w:cs="Times New Roman"/>
                <w:sz w:val="27"/>
                <w:szCs w:val="27"/>
              </w:rPr>
            </w:pPr>
            <w:r w:rsidRPr="00AA2CDA">
              <w:rPr>
                <w:rFonts w:ascii="Times New Roman" w:hAnsi="Times New Roman" w:cs="Times New Roman"/>
                <w:sz w:val="27"/>
                <w:szCs w:val="27"/>
              </w:rPr>
              <w:t>Топырақтың ЕСС, %</w:t>
            </w:r>
          </w:p>
        </w:tc>
      </w:tr>
      <w:tr w:rsidR="00516511" w:rsidRPr="00516511" w14:paraId="2AEF30BE" w14:textId="77777777" w:rsidTr="00516511">
        <w:tc>
          <w:tcPr>
            <w:tcW w:w="1755" w:type="dxa"/>
            <w:tcBorders>
              <w:top w:val="single" w:sz="4" w:space="0" w:color="auto"/>
              <w:left w:val="single" w:sz="4" w:space="0" w:color="auto"/>
              <w:bottom w:val="single" w:sz="4" w:space="0" w:color="auto"/>
              <w:right w:val="single" w:sz="4" w:space="0" w:color="auto"/>
            </w:tcBorders>
          </w:tcPr>
          <w:p w14:paraId="459E201B" w14:textId="77777777" w:rsidR="00516511" w:rsidRPr="00516511" w:rsidRDefault="00516511" w:rsidP="00397148">
            <w:pPr>
              <w:pStyle w:val="afa"/>
              <w:jc w:val="center"/>
              <w:rPr>
                <w:rFonts w:ascii="Times New Roman" w:hAnsi="Times New Roman" w:cs="Times New Roman"/>
                <w:sz w:val="27"/>
                <w:szCs w:val="27"/>
                <w:lang w:val="kk-KZ"/>
              </w:rPr>
            </w:pPr>
            <w:r w:rsidRPr="00516511">
              <w:rPr>
                <w:rFonts w:ascii="Times New Roman" w:hAnsi="Times New Roman" w:cs="Times New Roman"/>
                <w:sz w:val="27"/>
                <w:szCs w:val="27"/>
                <w:lang w:val="kk-KZ"/>
              </w:rPr>
              <w:t>1</w:t>
            </w:r>
          </w:p>
        </w:tc>
        <w:tc>
          <w:tcPr>
            <w:tcW w:w="2493" w:type="dxa"/>
            <w:tcBorders>
              <w:top w:val="single" w:sz="4" w:space="0" w:color="auto"/>
              <w:left w:val="single" w:sz="4" w:space="0" w:color="auto"/>
              <w:bottom w:val="single" w:sz="4" w:space="0" w:color="auto"/>
              <w:right w:val="single" w:sz="4" w:space="0" w:color="auto"/>
            </w:tcBorders>
          </w:tcPr>
          <w:p w14:paraId="5E427DA1" w14:textId="77777777" w:rsidR="00516511" w:rsidRPr="00516511" w:rsidRDefault="00516511" w:rsidP="00397148">
            <w:pPr>
              <w:pStyle w:val="afa"/>
              <w:jc w:val="center"/>
              <w:rPr>
                <w:rFonts w:ascii="Times New Roman" w:hAnsi="Times New Roman" w:cs="Times New Roman"/>
                <w:sz w:val="27"/>
                <w:szCs w:val="27"/>
                <w:lang w:val="kk-KZ"/>
              </w:rPr>
            </w:pPr>
            <w:r w:rsidRPr="00516511">
              <w:rPr>
                <w:rFonts w:ascii="Times New Roman" w:hAnsi="Times New Roman" w:cs="Times New Roman"/>
                <w:sz w:val="27"/>
                <w:szCs w:val="27"/>
                <w:lang w:val="kk-KZ"/>
              </w:rPr>
              <w:t>2</w:t>
            </w:r>
          </w:p>
        </w:tc>
        <w:tc>
          <w:tcPr>
            <w:tcW w:w="1559" w:type="dxa"/>
            <w:tcBorders>
              <w:top w:val="single" w:sz="4" w:space="0" w:color="auto"/>
              <w:left w:val="single" w:sz="4" w:space="0" w:color="auto"/>
              <w:bottom w:val="single" w:sz="4" w:space="0" w:color="auto"/>
              <w:right w:val="single" w:sz="4" w:space="0" w:color="auto"/>
            </w:tcBorders>
          </w:tcPr>
          <w:p w14:paraId="37DA70D1" w14:textId="77777777" w:rsidR="00516511" w:rsidRPr="00516511" w:rsidRDefault="00516511" w:rsidP="00397148">
            <w:pPr>
              <w:pStyle w:val="afa"/>
              <w:jc w:val="center"/>
              <w:rPr>
                <w:rFonts w:ascii="Times New Roman" w:hAnsi="Times New Roman" w:cs="Times New Roman"/>
                <w:sz w:val="27"/>
                <w:szCs w:val="27"/>
                <w:lang w:val="kk-KZ"/>
              </w:rPr>
            </w:pPr>
            <w:r w:rsidRPr="00516511">
              <w:rPr>
                <w:rFonts w:ascii="Times New Roman" w:hAnsi="Times New Roman" w:cs="Times New Roman"/>
                <w:sz w:val="27"/>
                <w:szCs w:val="27"/>
                <w:lang w:val="kk-KZ"/>
              </w:rPr>
              <w:t>3</w:t>
            </w:r>
          </w:p>
        </w:tc>
        <w:tc>
          <w:tcPr>
            <w:tcW w:w="1956" w:type="dxa"/>
            <w:tcBorders>
              <w:top w:val="single" w:sz="4" w:space="0" w:color="auto"/>
              <w:left w:val="single" w:sz="4" w:space="0" w:color="auto"/>
              <w:bottom w:val="single" w:sz="4" w:space="0" w:color="auto"/>
              <w:right w:val="single" w:sz="4" w:space="0" w:color="auto"/>
            </w:tcBorders>
          </w:tcPr>
          <w:p w14:paraId="5226C7E8" w14:textId="77777777" w:rsidR="00516511" w:rsidRPr="00516511" w:rsidRDefault="00516511" w:rsidP="00397148">
            <w:pPr>
              <w:pStyle w:val="afa"/>
              <w:jc w:val="center"/>
              <w:rPr>
                <w:rFonts w:ascii="Times New Roman" w:hAnsi="Times New Roman" w:cs="Times New Roman"/>
                <w:sz w:val="27"/>
                <w:szCs w:val="27"/>
                <w:lang w:val="kk-KZ"/>
              </w:rPr>
            </w:pPr>
            <w:r w:rsidRPr="00516511">
              <w:rPr>
                <w:rFonts w:ascii="Times New Roman" w:hAnsi="Times New Roman" w:cs="Times New Roman"/>
                <w:sz w:val="27"/>
                <w:szCs w:val="27"/>
                <w:lang w:val="kk-KZ"/>
              </w:rPr>
              <w:t>4</w:t>
            </w:r>
          </w:p>
        </w:tc>
        <w:tc>
          <w:tcPr>
            <w:tcW w:w="1695" w:type="dxa"/>
            <w:tcBorders>
              <w:top w:val="single" w:sz="4" w:space="0" w:color="auto"/>
              <w:left w:val="single" w:sz="4" w:space="0" w:color="auto"/>
              <w:bottom w:val="single" w:sz="4" w:space="0" w:color="auto"/>
              <w:right w:val="single" w:sz="4" w:space="0" w:color="auto"/>
            </w:tcBorders>
          </w:tcPr>
          <w:p w14:paraId="34D00226" w14:textId="77777777" w:rsidR="00516511" w:rsidRPr="00516511" w:rsidRDefault="00516511" w:rsidP="00397148">
            <w:pPr>
              <w:pStyle w:val="afa"/>
              <w:jc w:val="center"/>
              <w:rPr>
                <w:rFonts w:ascii="Times New Roman" w:hAnsi="Times New Roman" w:cs="Times New Roman"/>
                <w:sz w:val="27"/>
                <w:szCs w:val="27"/>
                <w:lang w:val="kk-KZ"/>
              </w:rPr>
            </w:pPr>
            <w:r w:rsidRPr="00516511">
              <w:rPr>
                <w:rFonts w:ascii="Times New Roman" w:hAnsi="Times New Roman" w:cs="Times New Roman"/>
                <w:sz w:val="27"/>
                <w:szCs w:val="27"/>
                <w:lang w:val="kk-KZ"/>
              </w:rPr>
              <w:t>5</w:t>
            </w:r>
          </w:p>
        </w:tc>
      </w:tr>
      <w:tr w:rsidR="00FE6AD1" w:rsidRPr="00AA2CDA" w14:paraId="4CE27A44" w14:textId="77777777" w:rsidTr="00516511">
        <w:tc>
          <w:tcPr>
            <w:tcW w:w="1755" w:type="dxa"/>
            <w:tcBorders>
              <w:top w:val="single" w:sz="4" w:space="0" w:color="auto"/>
              <w:left w:val="single" w:sz="4" w:space="0" w:color="auto"/>
              <w:bottom w:val="single" w:sz="4" w:space="0" w:color="auto"/>
              <w:right w:val="single" w:sz="4" w:space="0" w:color="auto"/>
            </w:tcBorders>
            <w:hideMark/>
          </w:tcPr>
          <w:p w14:paraId="352DA0B2" w14:textId="77777777" w:rsidR="00FE6AD1" w:rsidRPr="00AA2CDA" w:rsidRDefault="00FE6AD1" w:rsidP="00397148">
            <w:pPr>
              <w:pStyle w:val="afa"/>
              <w:jc w:val="center"/>
              <w:rPr>
                <w:rFonts w:ascii="Times New Roman" w:hAnsi="Times New Roman" w:cs="Times New Roman"/>
                <w:sz w:val="26"/>
                <w:szCs w:val="26"/>
              </w:rPr>
            </w:pPr>
            <w:r w:rsidRPr="00AA2CDA">
              <w:rPr>
                <w:rFonts w:ascii="Times New Roman" w:hAnsi="Times New Roman" w:cs="Times New Roman"/>
                <w:sz w:val="26"/>
                <w:szCs w:val="26"/>
              </w:rPr>
              <w:t>0</w:t>
            </w:r>
            <w:r w:rsidRPr="00AA2CDA">
              <w:rPr>
                <w:rFonts w:ascii="Times New Roman" w:hAnsi="Times New Roman" w:cs="Times New Roman"/>
                <w:sz w:val="26"/>
                <w:szCs w:val="26"/>
                <w:lang w:val="kk-KZ"/>
              </w:rPr>
              <w:t xml:space="preserve"> </w:t>
            </w:r>
            <w:r w:rsidRPr="00AA2CDA">
              <w:rPr>
                <w:rFonts w:ascii="Times New Roman" w:hAnsi="Times New Roman" w:cs="Times New Roman"/>
                <w:sz w:val="26"/>
                <w:szCs w:val="26"/>
              </w:rPr>
              <w:t>– 10</w:t>
            </w:r>
          </w:p>
        </w:tc>
        <w:tc>
          <w:tcPr>
            <w:tcW w:w="2493" w:type="dxa"/>
            <w:tcBorders>
              <w:top w:val="single" w:sz="4" w:space="0" w:color="auto"/>
              <w:left w:val="single" w:sz="4" w:space="0" w:color="auto"/>
              <w:bottom w:val="single" w:sz="4" w:space="0" w:color="auto"/>
              <w:right w:val="single" w:sz="4" w:space="0" w:color="auto"/>
            </w:tcBorders>
            <w:hideMark/>
          </w:tcPr>
          <w:p w14:paraId="327AA4EE" w14:textId="77777777" w:rsidR="00FE6AD1" w:rsidRPr="00AA2CDA" w:rsidRDefault="00FE6AD1" w:rsidP="00397148">
            <w:pPr>
              <w:pStyle w:val="afa"/>
              <w:jc w:val="center"/>
              <w:rPr>
                <w:rFonts w:ascii="Times New Roman" w:hAnsi="Times New Roman" w:cs="Times New Roman"/>
                <w:sz w:val="26"/>
                <w:szCs w:val="26"/>
              </w:rPr>
            </w:pPr>
            <w:r w:rsidRPr="00AA2CDA">
              <w:rPr>
                <w:rFonts w:ascii="Times New Roman" w:hAnsi="Times New Roman" w:cs="Times New Roman"/>
                <w:sz w:val="26"/>
                <w:szCs w:val="26"/>
              </w:rPr>
              <w:t>2,60</w:t>
            </w:r>
          </w:p>
        </w:tc>
        <w:tc>
          <w:tcPr>
            <w:tcW w:w="1559" w:type="dxa"/>
            <w:tcBorders>
              <w:top w:val="single" w:sz="4" w:space="0" w:color="auto"/>
              <w:left w:val="single" w:sz="4" w:space="0" w:color="auto"/>
              <w:bottom w:val="single" w:sz="4" w:space="0" w:color="auto"/>
              <w:right w:val="single" w:sz="4" w:space="0" w:color="auto"/>
            </w:tcBorders>
            <w:hideMark/>
          </w:tcPr>
          <w:p w14:paraId="26161741" w14:textId="77777777" w:rsidR="00FE6AD1" w:rsidRPr="00AA2CDA" w:rsidRDefault="00FE6AD1" w:rsidP="00397148">
            <w:pPr>
              <w:pStyle w:val="afa"/>
              <w:jc w:val="center"/>
              <w:rPr>
                <w:rFonts w:ascii="Times New Roman" w:hAnsi="Times New Roman" w:cs="Times New Roman"/>
                <w:sz w:val="26"/>
                <w:szCs w:val="26"/>
              </w:rPr>
            </w:pPr>
            <w:r w:rsidRPr="00AA2CDA">
              <w:rPr>
                <w:rFonts w:ascii="Times New Roman" w:hAnsi="Times New Roman" w:cs="Times New Roman"/>
                <w:sz w:val="26"/>
                <w:szCs w:val="26"/>
              </w:rPr>
              <w:t>50,77</w:t>
            </w:r>
          </w:p>
        </w:tc>
        <w:tc>
          <w:tcPr>
            <w:tcW w:w="1956" w:type="dxa"/>
            <w:tcBorders>
              <w:top w:val="single" w:sz="4" w:space="0" w:color="auto"/>
              <w:left w:val="single" w:sz="4" w:space="0" w:color="auto"/>
              <w:bottom w:val="single" w:sz="4" w:space="0" w:color="auto"/>
              <w:right w:val="single" w:sz="4" w:space="0" w:color="auto"/>
            </w:tcBorders>
            <w:hideMark/>
          </w:tcPr>
          <w:p w14:paraId="3886D575" w14:textId="77777777" w:rsidR="00FE6AD1" w:rsidRPr="00AA2CDA" w:rsidRDefault="00FE6AD1" w:rsidP="00397148">
            <w:pPr>
              <w:pStyle w:val="afa"/>
              <w:jc w:val="center"/>
              <w:rPr>
                <w:rFonts w:ascii="Times New Roman" w:hAnsi="Times New Roman" w:cs="Times New Roman"/>
                <w:sz w:val="26"/>
                <w:szCs w:val="26"/>
              </w:rPr>
            </w:pPr>
            <w:r w:rsidRPr="00AA2CDA">
              <w:rPr>
                <w:rFonts w:ascii="Times New Roman" w:hAnsi="Times New Roman" w:cs="Times New Roman"/>
                <w:sz w:val="26"/>
                <w:szCs w:val="26"/>
              </w:rPr>
              <w:t>1,28</w:t>
            </w:r>
          </w:p>
        </w:tc>
        <w:tc>
          <w:tcPr>
            <w:tcW w:w="1695" w:type="dxa"/>
            <w:tcBorders>
              <w:top w:val="single" w:sz="4" w:space="0" w:color="auto"/>
              <w:left w:val="single" w:sz="4" w:space="0" w:color="auto"/>
              <w:bottom w:val="single" w:sz="4" w:space="0" w:color="auto"/>
              <w:right w:val="single" w:sz="4" w:space="0" w:color="auto"/>
            </w:tcBorders>
            <w:hideMark/>
          </w:tcPr>
          <w:p w14:paraId="27B7AFDD" w14:textId="77777777" w:rsidR="00FE6AD1" w:rsidRPr="00AA2CDA" w:rsidRDefault="00FE6AD1" w:rsidP="00397148">
            <w:pPr>
              <w:pStyle w:val="afa"/>
              <w:jc w:val="center"/>
              <w:rPr>
                <w:rFonts w:ascii="Times New Roman" w:hAnsi="Times New Roman" w:cs="Times New Roman"/>
                <w:sz w:val="26"/>
                <w:szCs w:val="26"/>
              </w:rPr>
            </w:pPr>
            <w:r w:rsidRPr="00AA2CDA">
              <w:rPr>
                <w:rFonts w:ascii="Times New Roman" w:hAnsi="Times New Roman" w:cs="Times New Roman"/>
                <w:sz w:val="26"/>
                <w:szCs w:val="26"/>
              </w:rPr>
              <w:t>17,2</w:t>
            </w:r>
          </w:p>
        </w:tc>
      </w:tr>
      <w:tr w:rsidR="00FE6AD1" w:rsidRPr="00AA2CDA" w14:paraId="47A62582" w14:textId="77777777" w:rsidTr="00516511">
        <w:tc>
          <w:tcPr>
            <w:tcW w:w="1755" w:type="dxa"/>
            <w:tcBorders>
              <w:top w:val="single" w:sz="4" w:space="0" w:color="auto"/>
              <w:left w:val="single" w:sz="4" w:space="0" w:color="auto"/>
              <w:bottom w:val="single" w:sz="4" w:space="0" w:color="auto"/>
              <w:right w:val="single" w:sz="4" w:space="0" w:color="auto"/>
            </w:tcBorders>
            <w:hideMark/>
          </w:tcPr>
          <w:p w14:paraId="27795966" w14:textId="77777777" w:rsidR="00FE6AD1" w:rsidRPr="00AA2CDA" w:rsidRDefault="00FE6AD1" w:rsidP="00397148">
            <w:pPr>
              <w:pStyle w:val="afa"/>
              <w:jc w:val="center"/>
              <w:rPr>
                <w:rFonts w:ascii="Times New Roman" w:hAnsi="Times New Roman" w:cs="Times New Roman"/>
                <w:sz w:val="26"/>
                <w:szCs w:val="26"/>
              </w:rPr>
            </w:pPr>
            <w:r w:rsidRPr="00AA2CDA">
              <w:rPr>
                <w:rFonts w:ascii="Times New Roman" w:hAnsi="Times New Roman" w:cs="Times New Roman"/>
                <w:sz w:val="26"/>
                <w:szCs w:val="26"/>
              </w:rPr>
              <w:t>10</w:t>
            </w:r>
            <w:r w:rsidRPr="00AA2CDA">
              <w:rPr>
                <w:rFonts w:ascii="Times New Roman" w:hAnsi="Times New Roman" w:cs="Times New Roman"/>
                <w:sz w:val="26"/>
                <w:szCs w:val="26"/>
                <w:lang w:val="kk-KZ"/>
              </w:rPr>
              <w:t xml:space="preserve"> </w:t>
            </w:r>
            <w:r w:rsidRPr="00AA2CDA">
              <w:rPr>
                <w:rFonts w:ascii="Times New Roman" w:hAnsi="Times New Roman" w:cs="Times New Roman"/>
                <w:sz w:val="26"/>
                <w:szCs w:val="26"/>
              </w:rPr>
              <w:t>– 20</w:t>
            </w:r>
          </w:p>
        </w:tc>
        <w:tc>
          <w:tcPr>
            <w:tcW w:w="2493" w:type="dxa"/>
            <w:tcBorders>
              <w:top w:val="single" w:sz="4" w:space="0" w:color="auto"/>
              <w:left w:val="single" w:sz="4" w:space="0" w:color="auto"/>
              <w:bottom w:val="single" w:sz="4" w:space="0" w:color="auto"/>
              <w:right w:val="single" w:sz="4" w:space="0" w:color="auto"/>
            </w:tcBorders>
            <w:hideMark/>
          </w:tcPr>
          <w:p w14:paraId="75675799" w14:textId="77777777" w:rsidR="00FE6AD1" w:rsidRPr="00AA2CDA" w:rsidRDefault="00FE6AD1" w:rsidP="00397148">
            <w:pPr>
              <w:pStyle w:val="afa"/>
              <w:jc w:val="center"/>
              <w:rPr>
                <w:rFonts w:ascii="Times New Roman" w:hAnsi="Times New Roman" w:cs="Times New Roman"/>
                <w:sz w:val="26"/>
                <w:szCs w:val="26"/>
              </w:rPr>
            </w:pPr>
            <w:r w:rsidRPr="00AA2CDA">
              <w:rPr>
                <w:rFonts w:ascii="Times New Roman" w:hAnsi="Times New Roman" w:cs="Times New Roman"/>
                <w:sz w:val="26"/>
                <w:szCs w:val="26"/>
              </w:rPr>
              <w:t>2,62</w:t>
            </w:r>
          </w:p>
        </w:tc>
        <w:tc>
          <w:tcPr>
            <w:tcW w:w="1559" w:type="dxa"/>
            <w:tcBorders>
              <w:top w:val="single" w:sz="4" w:space="0" w:color="auto"/>
              <w:left w:val="single" w:sz="4" w:space="0" w:color="auto"/>
              <w:bottom w:val="single" w:sz="4" w:space="0" w:color="auto"/>
              <w:right w:val="single" w:sz="4" w:space="0" w:color="auto"/>
            </w:tcBorders>
            <w:hideMark/>
          </w:tcPr>
          <w:p w14:paraId="1898759B" w14:textId="77777777" w:rsidR="00FE6AD1" w:rsidRPr="00AA2CDA" w:rsidRDefault="00FE6AD1" w:rsidP="00397148">
            <w:pPr>
              <w:pStyle w:val="afa"/>
              <w:jc w:val="center"/>
              <w:rPr>
                <w:rFonts w:ascii="Times New Roman" w:hAnsi="Times New Roman" w:cs="Times New Roman"/>
                <w:sz w:val="26"/>
                <w:szCs w:val="26"/>
              </w:rPr>
            </w:pPr>
            <w:r w:rsidRPr="00AA2CDA">
              <w:rPr>
                <w:rFonts w:ascii="Times New Roman" w:hAnsi="Times New Roman" w:cs="Times New Roman"/>
                <w:sz w:val="26"/>
                <w:szCs w:val="26"/>
              </w:rPr>
              <w:t>50,00</w:t>
            </w:r>
          </w:p>
        </w:tc>
        <w:tc>
          <w:tcPr>
            <w:tcW w:w="1956" w:type="dxa"/>
            <w:tcBorders>
              <w:top w:val="single" w:sz="4" w:space="0" w:color="auto"/>
              <w:left w:val="single" w:sz="4" w:space="0" w:color="auto"/>
              <w:bottom w:val="single" w:sz="4" w:space="0" w:color="auto"/>
              <w:right w:val="single" w:sz="4" w:space="0" w:color="auto"/>
            </w:tcBorders>
            <w:hideMark/>
          </w:tcPr>
          <w:p w14:paraId="2BE479E0" w14:textId="77777777" w:rsidR="00FE6AD1" w:rsidRPr="00AA2CDA" w:rsidRDefault="00FE6AD1" w:rsidP="00397148">
            <w:pPr>
              <w:pStyle w:val="afa"/>
              <w:jc w:val="center"/>
              <w:rPr>
                <w:rFonts w:ascii="Times New Roman" w:hAnsi="Times New Roman" w:cs="Times New Roman"/>
                <w:sz w:val="26"/>
                <w:szCs w:val="26"/>
              </w:rPr>
            </w:pPr>
            <w:r w:rsidRPr="00AA2CDA">
              <w:rPr>
                <w:rFonts w:ascii="Times New Roman" w:hAnsi="Times New Roman" w:cs="Times New Roman"/>
                <w:sz w:val="26"/>
                <w:szCs w:val="26"/>
              </w:rPr>
              <w:t>1,31</w:t>
            </w:r>
          </w:p>
        </w:tc>
        <w:tc>
          <w:tcPr>
            <w:tcW w:w="1695" w:type="dxa"/>
            <w:tcBorders>
              <w:top w:val="single" w:sz="4" w:space="0" w:color="auto"/>
              <w:left w:val="single" w:sz="4" w:space="0" w:color="auto"/>
              <w:bottom w:val="single" w:sz="4" w:space="0" w:color="auto"/>
              <w:right w:val="single" w:sz="4" w:space="0" w:color="auto"/>
            </w:tcBorders>
            <w:hideMark/>
          </w:tcPr>
          <w:p w14:paraId="7724538C" w14:textId="77777777" w:rsidR="00FE6AD1" w:rsidRPr="00AA2CDA" w:rsidRDefault="00FE6AD1" w:rsidP="00397148">
            <w:pPr>
              <w:pStyle w:val="afa"/>
              <w:jc w:val="center"/>
              <w:rPr>
                <w:rFonts w:ascii="Times New Roman" w:hAnsi="Times New Roman" w:cs="Times New Roman"/>
                <w:sz w:val="26"/>
                <w:szCs w:val="26"/>
              </w:rPr>
            </w:pPr>
            <w:r w:rsidRPr="00AA2CDA">
              <w:rPr>
                <w:rFonts w:ascii="Times New Roman" w:hAnsi="Times New Roman" w:cs="Times New Roman"/>
                <w:sz w:val="26"/>
                <w:szCs w:val="26"/>
              </w:rPr>
              <w:t>17,8</w:t>
            </w:r>
          </w:p>
        </w:tc>
      </w:tr>
      <w:tr w:rsidR="00FE6AD1" w:rsidRPr="00AA2CDA" w14:paraId="7F2A25E4" w14:textId="77777777" w:rsidTr="00516511">
        <w:tc>
          <w:tcPr>
            <w:tcW w:w="1755" w:type="dxa"/>
            <w:tcBorders>
              <w:top w:val="single" w:sz="4" w:space="0" w:color="auto"/>
              <w:left w:val="single" w:sz="4" w:space="0" w:color="auto"/>
              <w:bottom w:val="single" w:sz="4" w:space="0" w:color="auto"/>
              <w:right w:val="single" w:sz="4" w:space="0" w:color="auto"/>
            </w:tcBorders>
            <w:hideMark/>
          </w:tcPr>
          <w:p w14:paraId="4BF9CB9C" w14:textId="77777777" w:rsidR="00FE6AD1" w:rsidRPr="00AA2CDA" w:rsidRDefault="00FE6AD1" w:rsidP="00397148">
            <w:pPr>
              <w:pStyle w:val="afa"/>
              <w:jc w:val="center"/>
              <w:rPr>
                <w:rFonts w:ascii="Times New Roman" w:hAnsi="Times New Roman" w:cs="Times New Roman"/>
                <w:sz w:val="26"/>
                <w:szCs w:val="26"/>
              </w:rPr>
            </w:pPr>
            <w:r w:rsidRPr="00AA2CDA">
              <w:rPr>
                <w:rFonts w:ascii="Times New Roman" w:hAnsi="Times New Roman" w:cs="Times New Roman"/>
                <w:sz w:val="26"/>
                <w:szCs w:val="26"/>
              </w:rPr>
              <w:t>20</w:t>
            </w:r>
            <w:r w:rsidRPr="00AA2CDA">
              <w:rPr>
                <w:rFonts w:ascii="Times New Roman" w:hAnsi="Times New Roman" w:cs="Times New Roman"/>
                <w:sz w:val="26"/>
                <w:szCs w:val="26"/>
                <w:lang w:val="kk-KZ"/>
              </w:rPr>
              <w:t xml:space="preserve"> </w:t>
            </w:r>
            <w:r w:rsidRPr="00AA2CDA">
              <w:rPr>
                <w:rFonts w:ascii="Times New Roman" w:hAnsi="Times New Roman" w:cs="Times New Roman"/>
                <w:sz w:val="26"/>
                <w:szCs w:val="26"/>
              </w:rPr>
              <w:t>– 30</w:t>
            </w:r>
          </w:p>
        </w:tc>
        <w:tc>
          <w:tcPr>
            <w:tcW w:w="2493" w:type="dxa"/>
            <w:tcBorders>
              <w:top w:val="single" w:sz="4" w:space="0" w:color="auto"/>
              <w:left w:val="single" w:sz="4" w:space="0" w:color="auto"/>
              <w:bottom w:val="single" w:sz="4" w:space="0" w:color="auto"/>
              <w:right w:val="single" w:sz="4" w:space="0" w:color="auto"/>
            </w:tcBorders>
            <w:hideMark/>
          </w:tcPr>
          <w:p w14:paraId="49050247" w14:textId="77777777" w:rsidR="00FE6AD1" w:rsidRPr="00AA2CDA" w:rsidRDefault="00FE6AD1" w:rsidP="00397148">
            <w:pPr>
              <w:pStyle w:val="afa"/>
              <w:jc w:val="center"/>
              <w:rPr>
                <w:rFonts w:ascii="Times New Roman" w:hAnsi="Times New Roman" w:cs="Times New Roman"/>
                <w:sz w:val="26"/>
                <w:szCs w:val="26"/>
              </w:rPr>
            </w:pPr>
            <w:r w:rsidRPr="00AA2CDA">
              <w:rPr>
                <w:rFonts w:ascii="Times New Roman" w:hAnsi="Times New Roman" w:cs="Times New Roman"/>
                <w:sz w:val="26"/>
                <w:szCs w:val="26"/>
              </w:rPr>
              <w:t>2,62</w:t>
            </w:r>
          </w:p>
        </w:tc>
        <w:tc>
          <w:tcPr>
            <w:tcW w:w="1559" w:type="dxa"/>
            <w:tcBorders>
              <w:top w:val="single" w:sz="4" w:space="0" w:color="auto"/>
              <w:left w:val="single" w:sz="4" w:space="0" w:color="auto"/>
              <w:bottom w:val="single" w:sz="4" w:space="0" w:color="auto"/>
              <w:right w:val="single" w:sz="4" w:space="0" w:color="auto"/>
            </w:tcBorders>
            <w:hideMark/>
          </w:tcPr>
          <w:p w14:paraId="60353921" w14:textId="77777777" w:rsidR="00FE6AD1" w:rsidRPr="00AA2CDA" w:rsidRDefault="00FE6AD1" w:rsidP="00397148">
            <w:pPr>
              <w:pStyle w:val="afa"/>
              <w:jc w:val="center"/>
              <w:rPr>
                <w:rFonts w:ascii="Times New Roman" w:hAnsi="Times New Roman" w:cs="Times New Roman"/>
                <w:sz w:val="26"/>
                <w:szCs w:val="26"/>
              </w:rPr>
            </w:pPr>
            <w:r w:rsidRPr="00AA2CDA">
              <w:rPr>
                <w:rFonts w:ascii="Times New Roman" w:hAnsi="Times New Roman" w:cs="Times New Roman"/>
                <w:sz w:val="26"/>
                <w:szCs w:val="26"/>
              </w:rPr>
              <w:t>49,24</w:t>
            </w:r>
          </w:p>
        </w:tc>
        <w:tc>
          <w:tcPr>
            <w:tcW w:w="1956" w:type="dxa"/>
            <w:tcBorders>
              <w:top w:val="single" w:sz="4" w:space="0" w:color="auto"/>
              <w:left w:val="single" w:sz="4" w:space="0" w:color="auto"/>
              <w:bottom w:val="single" w:sz="4" w:space="0" w:color="auto"/>
              <w:right w:val="single" w:sz="4" w:space="0" w:color="auto"/>
            </w:tcBorders>
            <w:hideMark/>
          </w:tcPr>
          <w:p w14:paraId="74DD90EF" w14:textId="77777777" w:rsidR="00FE6AD1" w:rsidRPr="00AA2CDA" w:rsidRDefault="00FE6AD1" w:rsidP="00397148">
            <w:pPr>
              <w:pStyle w:val="afa"/>
              <w:jc w:val="center"/>
              <w:rPr>
                <w:rFonts w:ascii="Times New Roman" w:hAnsi="Times New Roman" w:cs="Times New Roman"/>
                <w:sz w:val="26"/>
                <w:szCs w:val="26"/>
              </w:rPr>
            </w:pPr>
            <w:r w:rsidRPr="00AA2CDA">
              <w:rPr>
                <w:rFonts w:ascii="Times New Roman" w:hAnsi="Times New Roman" w:cs="Times New Roman"/>
                <w:sz w:val="26"/>
                <w:szCs w:val="26"/>
              </w:rPr>
              <w:t>1,33</w:t>
            </w:r>
          </w:p>
        </w:tc>
        <w:tc>
          <w:tcPr>
            <w:tcW w:w="1695" w:type="dxa"/>
            <w:tcBorders>
              <w:top w:val="single" w:sz="4" w:space="0" w:color="auto"/>
              <w:left w:val="single" w:sz="4" w:space="0" w:color="auto"/>
              <w:bottom w:val="single" w:sz="4" w:space="0" w:color="auto"/>
              <w:right w:val="single" w:sz="4" w:space="0" w:color="auto"/>
            </w:tcBorders>
            <w:hideMark/>
          </w:tcPr>
          <w:p w14:paraId="730E1AE1" w14:textId="77777777" w:rsidR="00FE6AD1" w:rsidRPr="00AA2CDA" w:rsidRDefault="00FE6AD1" w:rsidP="00397148">
            <w:pPr>
              <w:pStyle w:val="afa"/>
              <w:jc w:val="center"/>
              <w:rPr>
                <w:rFonts w:ascii="Times New Roman" w:hAnsi="Times New Roman" w:cs="Times New Roman"/>
                <w:sz w:val="26"/>
                <w:szCs w:val="26"/>
              </w:rPr>
            </w:pPr>
            <w:r w:rsidRPr="00AA2CDA">
              <w:rPr>
                <w:rFonts w:ascii="Times New Roman" w:hAnsi="Times New Roman" w:cs="Times New Roman"/>
                <w:sz w:val="26"/>
                <w:szCs w:val="26"/>
              </w:rPr>
              <w:t>18,2</w:t>
            </w:r>
          </w:p>
        </w:tc>
      </w:tr>
      <w:tr w:rsidR="00FE6AD1" w:rsidRPr="00AA2CDA" w14:paraId="07E082B8" w14:textId="77777777" w:rsidTr="00516511">
        <w:tc>
          <w:tcPr>
            <w:tcW w:w="1755" w:type="dxa"/>
            <w:tcBorders>
              <w:top w:val="single" w:sz="4" w:space="0" w:color="auto"/>
              <w:left w:val="single" w:sz="4" w:space="0" w:color="auto"/>
              <w:bottom w:val="single" w:sz="4" w:space="0" w:color="auto"/>
              <w:right w:val="single" w:sz="4" w:space="0" w:color="auto"/>
            </w:tcBorders>
            <w:hideMark/>
          </w:tcPr>
          <w:p w14:paraId="0EFC9B49" w14:textId="77777777" w:rsidR="00FE6AD1" w:rsidRPr="00AA2CDA" w:rsidRDefault="00FE6AD1" w:rsidP="00397148">
            <w:pPr>
              <w:pStyle w:val="afa"/>
              <w:jc w:val="center"/>
              <w:rPr>
                <w:rFonts w:ascii="Times New Roman" w:hAnsi="Times New Roman" w:cs="Times New Roman"/>
                <w:sz w:val="26"/>
                <w:szCs w:val="26"/>
              </w:rPr>
            </w:pPr>
            <w:r w:rsidRPr="00AA2CDA">
              <w:rPr>
                <w:rFonts w:ascii="Times New Roman" w:hAnsi="Times New Roman" w:cs="Times New Roman"/>
                <w:sz w:val="26"/>
                <w:szCs w:val="26"/>
              </w:rPr>
              <w:t>30</w:t>
            </w:r>
            <w:r w:rsidRPr="00AA2CDA">
              <w:rPr>
                <w:rFonts w:ascii="Times New Roman" w:hAnsi="Times New Roman" w:cs="Times New Roman"/>
                <w:sz w:val="26"/>
                <w:szCs w:val="26"/>
                <w:lang w:val="kk-KZ"/>
              </w:rPr>
              <w:t xml:space="preserve"> </w:t>
            </w:r>
            <w:r w:rsidRPr="00AA2CDA">
              <w:rPr>
                <w:rFonts w:ascii="Times New Roman" w:hAnsi="Times New Roman" w:cs="Times New Roman"/>
                <w:sz w:val="26"/>
                <w:szCs w:val="26"/>
              </w:rPr>
              <w:t>– 40</w:t>
            </w:r>
          </w:p>
        </w:tc>
        <w:tc>
          <w:tcPr>
            <w:tcW w:w="2493" w:type="dxa"/>
            <w:tcBorders>
              <w:top w:val="single" w:sz="4" w:space="0" w:color="auto"/>
              <w:left w:val="single" w:sz="4" w:space="0" w:color="auto"/>
              <w:bottom w:val="single" w:sz="4" w:space="0" w:color="auto"/>
              <w:right w:val="single" w:sz="4" w:space="0" w:color="auto"/>
            </w:tcBorders>
            <w:hideMark/>
          </w:tcPr>
          <w:p w14:paraId="0BDDF1F3" w14:textId="77777777" w:rsidR="00FE6AD1" w:rsidRPr="00AA2CDA" w:rsidRDefault="00FE6AD1" w:rsidP="00397148">
            <w:pPr>
              <w:pStyle w:val="afa"/>
              <w:jc w:val="center"/>
              <w:rPr>
                <w:rFonts w:ascii="Times New Roman" w:hAnsi="Times New Roman" w:cs="Times New Roman"/>
                <w:sz w:val="26"/>
                <w:szCs w:val="26"/>
              </w:rPr>
            </w:pPr>
            <w:r w:rsidRPr="00AA2CDA">
              <w:rPr>
                <w:rFonts w:ascii="Times New Roman" w:hAnsi="Times New Roman" w:cs="Times New Roman"/>
                <w:sz w:val="26"/>
                <w:szCs w:val="26"/>
              </w:rPr>
              <w:t>2,61</w:t>
            </w:r>
          </w:p>
        </w:tc>
        <w:tc>
          <w:tcPr>
            <w:tcW w:w="1559" w:type="dxa"/>
            <w:tcBorders>
              <w:top w:val="single" w:sz="4" w:space="0" w:color="auto"/>
              <w:left w:val="single" w:sz="4" w:space="0" w:color="auto"/>
              <w:bottom w:val="single" w:sz="4" w:space="0" w:color="auto"/>
              <w:right w:val="single" w:sz="4" w:space="0" w:color="auto"/>
            </w:tcBorders>
            <w:hideMark/>
          </w:tcPr>
          <w:p w14:paraId="5C97B41E" w14:textId="77777777" w:rsidR="00FE6AD1" w:rsidRPr="00AA2CDA" w:rsidRDefault="00FE6AD1" w:rsidP="00397148">
            <w:pPr>
              <w:pStyle w:val="afa"/>
              <w:jc w:val="center"/>
              <w:rPr>
                <w:rFonts w:ascii="Times New Roman" w:hAnsi="Times New Roman" w:cs="Times New Roman"/>
                <w:sz w:val="26"/>
                <w:szCs w:val="26"/>
              </w:rPr>
            </w:pPr>
            <w:r w:rsidRPr="00AA2CDA">
              <w:rPr>
                <w:rFonts w:ascii="Times New Roman" w:hAnsi="Times New Roman" w:cs="Times New Roman"/>
                <w:sz w:val="26"/>
                <w:szCs w:val="26"/>
              </w:rPr>
              <w:t>48,26</w:t>
            </w:r>
          </w:p>
        </w:tc>
        <w:tc>
          <w:tcPr>
            <w:tcW w:w="1956" w:type="dxa"/>
            <w:tcBorders>
              <w:top w:val="single" w:sz="4" w:space="0" w:color="auto"/>
              <w:left w:val="single" w:sz="4" w:space="0" w:color="auto"/>
              <w:bottom w:val="single" w:sz="4" w:space="0" w:color="auto"/>
              <w:right w:val="single" w:sz="4" w:space="0" w:color="auto"/>
            </w:tcBorders>
            <w:hideMark/>
          </w:tcPr>
          <w:p w14:paraId="42E5CF9F" w14:textId="77777777" w:rsidR="00FE6AD1" w:rsidRPr="00AA2CDA" w:rsidRDefault="00FE6AD1" w:rsidP="00397148">
            <w:pPr>
              <w:pStyle w:val="afa"/>
              <w:jc w:val="center"/>
              <w:rPr>
                <w:rFonts w:ascii="Times New Roman" w:hAnsi="Times New Roman" w:cs="Times New Roman"/>
                <w:sz w:val="26"/>
                <w:szCs w:val="26"/>
              </w:rPr>
            </w:pPr>
            <w:r w:rsidRPr="00AA2CDA">
              <w:rPr>
                <w:rFonts w:ascii="Times New Roman" w:hAnsi="Times New Roman" w:cs="Times New Roman"/>
                <w:sz w:val="26"/>
                <w:szCs w:val="26"/>
              </w:rPr>
              <w:t>1,35</w:t>
            </w:r>
          </w:p>
        </w:tc>
        <w:tc>
          <w:tcPr>
            <w:tcW w:w="1695" w:type="dxa"/>
            <w:tcBorders>
              <w:top w:val="single" w:sz="4" w:space="0" w:color="auto"/>
              <w:left w:val="single" w:sz="4" w:space="0" w:color="auto"/>
              <w:bottom w:val="single" w:sz="4" w:space="0" w:color="auto"/>
              <w:right w:val="single" w:sz="4" w:space="0" w:color="auto"/>
            </w:tcBorders>
            <w:hideMark/>
          </w:tcPr>
          <w:p w14:paraId="055ACFBF" w14:textId="77777777" w:rsidR="00FE6AD1" w:rsidRPr="00AA2CDA" w:rsidRDefault="00FE6AD1" w:rsidP="00397148">
            <w:pPr>
              <w:pStyle w:val="afa"/>
              <w:jc w:val="center"/>
              <w:rPr>
                <w:rFonts w:ascii="Times New Roman" w:hAnsi="Times New Roman" w:cs="Times New Roman"/>
                <w:sz w:val="26"/>
                <w:szCs w:val="26"/>
              </w:rPr>
            </w:pPr>
            <w:r w:rsidRPr="00AA2CDA">
              <w:rPr>
                <w:rFonts w:ascii="Times New Roman" w:hAnsi="Times New Roman" w:cs="Times New Roman"/>
                <w:sz w:val="26"/>
                <w:szCs w:val="26"/>
              </w:rPr>
              <w:t>19,8</w:t>
            </w:r>
          </w:p>
        </w:tc>
      </w:tr>
      <w:tr w:rsidR="00EE4D66" w:rsidRPr="00AA2CDA" w14:paraId="53ED2457" w14:textId="77777777" w:rsidTr="00516511">
        <w:tc>
          <w:tcPr>
            <w:tcW w:w="1755" w:type="dxa"/>
            <w:tcBorders>
              <w:top w:val="single" w:sz="4" w:space="0" w:color="auto"/>
              <w:left w:val="single" w:sz="4" w:space="0" w:color="auto"/>
              <w:bottom w:val="single" w:sz="4" w:space="0" w:color="auto"/>
              <w:right w:val="single" w:sz="4" w:space="0" w:color="auto"/>
            </w:tcBorders>
          </w:tcPr>
          <w:p w14:paraId="4B038663" w14:textId="77777777" w:rsidR="00EE4D66" w:rsidRPr="00AA2CDA" w:rsidRDefault="00EE4D66" w:rsidP="003861BB">
            <w:pPr>
              <w:pStyle w:val="afa"/>
              <w:jc w:val="center"/>
              <w:rPr>
                <w:rFonts w:ascii="Times New Roman" w:hAnsi="Times New Roman" w:cs="Times New Roman"/>
                <w:sz w:val="26"/>
                <w:szCs w:val="26"/>
              </w:rPr>
            </w:pPr>
            <w:r w:rsidRPr="00AA2CDA">
              <w:rPr>
                <w:rFonts w:ascii="Times New Roman" w:hAnsi="Times New Roman" w:cs="Times New Roman"/>
                <w:sz w:val="26"/>
                <w:szCs w:val="26"/>
              </w:rPr>
              <w:t>40</w:t>
            </w:r>
            <w:r w:rsidRPr="00AA2CDA">
              <w:rPr>
                <w:rFonts w:ascii="Times New Roman" w:hAnsi="Times New Roman" w:cs="Times New Roman"/>
                <w:sz w:val="26"/>
                <w:szCs w:val="26"/>
                <w:lang w:val="kk-KZ"/>
              </w:rPr>
              <w:t xml:space="preserve"> </w:t>
            </w:r>
            <w:r w:rsidRPr="00AA2CDA">
              <w:rPr>
                <w:rFonts w:ascii="Times New Roman" w:hAnsi="Times New Roman" w:cs="Times New Roman"/>
                <w:sz w:val="26"/>
                <w:szCs w:val="26"/>
              </w:rPr>
              <w:t>– 60</w:t>
            </w:r>
          </w:p>
        </w:tc>
        <w:tc>
          <w:tcPr>
            <w:tcW w:w="2493" w:type="dxa"/>
            <w:tcBorders>
              <w:top w:val="single" w:sz="4" w:space="0" w:color="auto"/>
              <w:left w:val="single" w:sz="4" w:space="0" w:color="auto"/>
              <w:bottom w:val="single" w:sz="4" w:space="0" w:color="auto"/>
              <w:right w:val="single" w:sz="4" w:space="0" w:color="auto"/>
            </w:tcBorders>
          </w:tcPr>
          <w:p w14:paraId="614770FC" w14:textId="77777777" w:rsidR="00EE4D66" w:rsidRPr="00AA2CDA" w:rsidRDefault="00EE4D66" w:rsidP="003861BB">
            <w:pPr>
              <w:pStyle w:val="afa"/>
              <w:jc w:val="center"/>
              <w:rPr>
                <w:rFonts w:ascii="Times New Roman" w:hAnsi="Times New Roman" w:cs="Times New Roman"/>
                <w:sz w:val="26"/>
                <w:szCs w:val="26"/>
              </w:rPr>
            </w:pPr>
            <w:r w:rsidRPr="00AA2CDA">
              <w:rPr>
                <w:rFonts w:ascii="Times New Roman" w:hAnsi="Times New Roman" w:cs="Times New Roman"/>
                <w:sz w:val="26"/>
                <w:szCs w:val="26"/>
              </w:rPr>
              <w:t>2,63</w:t>
            </w:r>
          </w:p>
        </w:tc>
        <w:tc>
          <w:tcPr>
            <w:tcW w:w="1559" w:type="dxa"/>
            <w:tcBorders>
              <w:top w:val="single" w:sz="4" w:space="0" w:color="auto"/>
              <w:left w:val="single" w:sz="4" w:space="0" w:color="auto"/>
              <w:bottom w:val="single" w:sz="4" w:space="0" w:color="auto"/>
              <w:right w:val="single" w:sz="4" w:space="0" w:color="auto"/>
            </w:tcBorders>
          </w:tcPr>
          <w:p w14:paraId="0CC65867" w14:textId="77777777" w:rsidR="00EE4D66" w:rsidRPr="00AA2CDA" w:rsidRDefault="00EE4D66" w:rsidP="003861BB">
            <w:pPr>
              <w:pStyle w:val="afa"/>
              <w:jc w:val="center"/>
              <w:rPr>
                <w:rFonts w:ascii="Times New Roman" w:hAnsi="Times New Roman" w:cs="Times New Roman"/>
                <w:sz w:val="26"/>
                <w:szCs w:val="26"/>
              </w:rPr>
            </w:pPr>
            <w:r w:rsidRPr="00AA2CDA">
              <w:rPr>
                <w:rFonts w:ascii="Times New Roman" w:hAnsi="Times New Roman" w:cs="Times New Roman"/>
                <w:sz w:val="26"/>
                <w:szCs w:val="26"/>
              </w:rPr>
              <w:t>47,53</w:t>
            </w:r>
          </w:p>
        </w:tc>
        <w:tc>
          <w:tcPr>
            <w:tcW w:w="1956" w:type="dxa"/>
            <w:tcBorders>
              <w:top w:val="single" w:sz="4" w:space="0" w:color="auto"/>
              <w:left w:val="single" w:sz="4" w:space="0" w:color="auto"/>
              <w:bottom w:val="single" w:sz="4" w:space="0" w:color="auto"/>
              <w:right w:val="single" w:sz="4" w:space="0" w:color="auto"/>
            </w:tcBorders>
          </w:tcPr>
          <w:p w14:paraId="303A2DA1" w14:textId="77777777" w:rsidR="00EE4D66" w:rsidRPr="00AA2CDA" w:rsidRDefault="00EE4D66" w:rsidP="003861BB">
            <w:pPr>
              <w:pStyle w:val="afa"/>
              <w:jc w:val="center"/>
              <w:rPr>
                <w:rFonts w:ascii="Times New Roman" w:hAnsi="Times New Roman" w:cs="Times New Roman"/>
                <w:sz w:val="26"/>
                <w:szCs w:val="26"/>
              </w:rPr>
            </w:pPr>
            <w:r w:rsidRPr="00AA2CDA">
              <w:rPr>
                <w:rFonts w:ascii="Times New Roman" w:hAnsi="Times New Roman" w:cs="Times New Roman"/>
                <w:sz w:val="26"/>
                <w:szCs w:val="26"/>
              </w:rPr>
              <w:t>1,38</w:t>
            </w:r>
          </w:p>
        </w:tc>
        <w:tc>
          <w:tcPr>
            <w:tcW w:w="1695" w:type="dxa"/>
            <w:tcBorders>
              <w:top w:val="single" w:sz="4" w:space="0" w:color="auto"/>
              <w:left w:val="single" w:sz="4" w:space="0" w:color="auto"/>
              <w:bottom w:val="single" w:sz="4" w:space="0" w:color="auto"/>
              <w:right w:val="single" w:sz="4" w:space="0" w:color="auto"/>
            </w:tcBorders>
          </w:tcPr>
          <w:p w14:paraId="42F53488" w14:textId="77777777" w:rsidR="00EE4D66" w:rsidRPr="00AA2CDA" w:rsidRDefault="00EE4D66" w:rsidP="003861BB">
            <w:pPr>
              <w:pStyle w:val="afa"/>
              <w:jc w:val="center"/>
              <w:rPr>
                <w:rFonts w:ascii="Times New Roman" w:hAnsi="Times New Roman" w:cs="Times New Roman"/>
                <w:sz w:val="26"/>
                <w:szCs w:val="26"/>
              </w:rPr>
            </w:pPr>
            <w:r w:rsidRPr="00AA2CDA">
              <w:rPr>
                <w:rFonts w:ascii="Times New Roman" w:hAnsi="Times New Roman" w:cs="Times New Roman"/>
                <w:sz w:val="26"/>
                <w:szCs w:val="26"/>
              </w:rPr>
              <w:t>20,1</w:t>
            </w:r>
          </w:p>
        </w:tc>
      </w:tr>
      <w:tr w:rsidR="00EE4D66" w:rsidRPr="00AA2CDA" w14:paraId="289C4FE7" w14:textId="77777777" w:rsidTr="00516511">
        <w:tc>
          <w:tcPr>
            <w:tcW w:w="1755" w:type="dxa"/>
            <w:tcBorders>
              <w:top w:val="single" w:sz="4" w:space="0" w:color="auto"/>
              <w:left w:val="single" w:sz="4" w:space="0" w:color="auto"/>
              <w:bottom w:val="single" w:sz="4" w:space="0" w:color="auto"/>
              <w:right w:val="single" w:sz="4" w:space="0" w:color="auto"/>
            </w:tcBorders>
            <w:hideMark/>
          </w:tcPr>
          <w:p w14:paraId="4B97FCC4" w14:textId="77777777" w:rsidR="00EE4D66" w:rsidRPr="00AA2CDA" w:rsidRDefault="00EE4D66" w:rsidP="00397148">
            <w:pPr>
              <w:pStyle w:val="afa"/>
              <w:jc w:val="center"/>
              <w:rPr>
                <w:rFonts w:ascii="Times New Roman" w:hAnsi="Times New Roman" w:cs="Times New Roman"/>
                <w:sz w:val="26"/>
                <w:szCs w:val="26"/>
              </w:rPr>
            </w:pPr>
            <w:r w:rsidRPr="00AA2CDA">
              <w:rPr>
                <w:rFonts w:ascii="Times New Roman" w:hAnsi="Times New Roman" w:cs="Times New Roman"/>
                <w:sz w:val="26"/>
                <w:szCs w:val="26"/>
              </w:rPr>
              <w:t>60</w:t>
            </w:r>
            <w:r w:rsidRPr="00AA2CDA">
              <w:rPr>
                <w:rFonts w:ascii="Times New Roman" w:hAnsi="Times New Roman" w:cs="Times New Roman"/>
                <w:sz w:val="26"/>
                <w:szCs w:val="26"/>
                <w:lang w:val="kk-KZ"/>
              </w:rPr>
              <w:t xml:space="preserve"> </w:t>
            </w:r>
            <w:r w:rsidRPr="00AA2CDA">
              <w:rPr>
                <w:rFonts w:ascii="Times New Roman" w:hAnsi="Times New Roman" w:cs="Times New Roman"/>
                <w:sz w:val="26"/>
                <w:szCs w:val="26"/>
              </w:rPr>
              <w:t>– 80</w:t>
            </w:r>
          </w:p>
        </w:tc>
        <w:tc>
          <w:tcPr>
            <w:tcW w:w="2493" w:type="dxa"/>
            <w:tcBorders>
              <w:top w:val="single" w:sz="4" w:space="0" w:color="auto"/>
              <w:left w:val="single" w:sz="4" w:space="0" w:color="auto"/>
              <w:bottom w:val="single" w:sz="4" w:space="0" w:color="auto"/>
              <w:right w:val="single" w:sz="4" w:space="0" w:color="auto"/>
            </w:tcBorders>
            <w:hideMark/>
          </w:tcPr>
          <w:p w14:paraId="20C8B8E8" w14:textId="77777777" w:rsidR="00EE4D66" w:rsidRPr="00AA2CDA" w:rsidRDefault="00EE4D66" w:rsidP="00397148">
            <w:pPr>
              <w:pStyle w:val="afa"/>
              <w:jc w:val="center"/>
              <w:rPr>
                <w:rFonts w:ascii="Times New Roman" w:hAnsi="Times New Roman" w:cs="Times New Roman"/>
                <w:sz w:val="26"/>
                <w:szCs w:val="26"/>
              </w:rPr>
            </w:pPr>
            <w:r w:rsidRPr="00AA2CDA">
              <w:rPr>
                <w:rFonts w:ascii="Times New Roman" w:hAnsi="Times New Roman" w:cs="Times New Roman"/>
                <w:sz w:val="26"/>
                <w:szCs w:val="26"/>
              </w:rPr>
              <w:t>2,65</w:t>
            </w:r>
          </w:p>
        </w:tc>
        <w:tc>
          <w:tcPr>
            <w:tcW w:w="1559" w:type="dxa"/>
            <w:tcBorders>
              <w:top w:val="single" w:sz="4" w:space="0" w:color="auto"/>
              <w:left w:val="single" w:sz="4" w:space="0" w:color="auto"/>
              <w:bottom w:val="single" w:sz="4" w:space="0" w:color="auto"/>
              <w:right w:val="single" w:sz="4" w:space="0" w:color="auto"/>
            </w:tcBorders>
            <w:hideMark/>
          </w:tcPr>
          <w:p w14:paraId="4F6A5D9E" w14:textId="77777777" w:rsidR="00EE4D66" w:rsidRPr="00AA2CDA" w:rsidRDefault="00EE4D66" w:rsidP="00397148">
            <w:pPr>
              <w:pStyle w:val="afa"/>
              <w:jc w:val="center"/>
              <w:rPr>
                <w:rFonts w:ascii="Times New Roman" w:hAnsi="Times New Roman" w:cs="Times New Roman"/>
                <w:sz w:val="26"/>
                <w:szCs w:val="26"/>
              </w:rPr>
            </w:pPr>
            <w:r w:rsidRPr="00AA2CDA">
              <w:rPr>
                <w:rFonts w:ascii="Times New Roman" w:hAnsi="Times New Roman" w:cs="Times New Roman"/>
                <w:sz w:val="26"/>
                <w:szCs w:val="26"/>
              </w:rPr>
              <w:t>47,93</w:t>
            </w:r>
          </w:p>
        </w:tc>
        <w:tc>
          <w:tcPr>
            <w:tcW w:w="1956" w:type="dxa"/>
            <w:tcBorders>
              <w:top w:val="single" w:sz="4" w:space="0" w:color="auto"/>
              <w:left w:val="single" w:sz="4" w:space="0" w:color="auto"/>
              <w:bottom w:val="single" w:sz="4" w:space="0" w:color="auto"/>
              <w:right w:val="single" w:sz="4" w:space="0" w:color="auto"/>
            </w:tcBorders>
            <w:hideMark/>
          </w:tcPr>
          <w:p w14:paraId="3E965F39" w14:textId="77777777" w:rsidR="00EE4D66" w:rsidRPr="00AA2CDA" w:rsidRDefault="00EE4D66" w:rsidP="00397148">
            <w:pPr>
              <w:pStyle w:val="afa"/>
              <w:jc w:val="center"/>
              <w:rPr>
                <w:rFonts w:ascii="Times New Roman" w:hAnsi="Times New Roman" w:cs="Times New Roman"/>
                <w:sz w:val="26"/>
                <w:szCs w:val="26"/>
              </w:rPr>
            </w:pPr>
            <w:r w:rsidRPr="00AA2CDA">
              <w:rPr>
                <w:rFonts w:ascii="Times New Roman" w:hAnsi="Times New Roman" w:cs="Times New Roman"/>
                <w:sz w:val="26"/>
                <w:szCs w:val="26"/>
              </w:rPr>
              <w:t>1,38</w:t>
            </w:r>
          </w:p>
        </w:tc>
        <w:tc>
          <w:tcPr>
            <w:tcW w:w="1695" w:type="dxa"/>
            <w:tcBorders>
              <w:top w:val="single" w:sz="4" w:space="0" w:color="auto"/>
              <w:left w:val="single" w:sz="4" w:space="0" w:color="auto"/>
              <w:bottom w:val="single" w:sz="4" w:space="0" w:color="auto"/>
              <w:right w:val="single" w:sz="4" w:space="0" w:color="auto"/>
            </w:tcBorders>
            <w:hideMark/>
          </w:tcPr>
          <w:p w14:paraId="29CFEBF8" w14:textId="77777777" w:rsidR="00EE4D66" w:rsidRPr="00AA2CDA" w:rsidRDefault="00EE4D66" w:rsidP="00397148">
            <w:pPr>
              <w:pStyle w:val="afa"/>
              <w:jc w:val="center"/>
              <w:rPr>
                <w:rFonts w:ascii="Times New Roman" w:hAnsi="Times New Roman" w:cs="Times New Roman"/>
                <w:sz w:val="26"/>
                <w:szCs w:val="26"/>
              </w:rPr>
            </w:pPr>
            <w:r w:rsidRPr="00AA2CDA">
              <w:rPr>
                <w:rFonts w:ascii="Times New Roman" w:hAnsi="Times New Roman" w:cs="Times New Roman"/>
                <w:sz w:val="26"/>
                <w:szCs w:val="26"/>
              </w:rPr>
              <w:t>21,6</w:t>
            </w:r>
          </w:p>
        </w:tc>
      </w:tr>
      <w:tr w:rsidR="00EE4D66" w:rsidRPr="00AA2CDA" w14:paraId="6F0F3A5A" w14:textId="77777777" w:rsidTr="00516511">
        <w:tc>
          <w:tcPr>
            <w:tcW w:w="1755" w:type="dxa"/>
            <w:tcBorders>
              <w:top w:val="single" w:sz="4" w:space="0" w:color="auto"/>
              <w:left w:val="single" w:sz="4" w:space="0" w:color="auto"/>
              <w:bottom w:val="single" w:sz="4" w:space="0" w:color="auto"/>
              <w:right w:val="single" w:sz="4" w:space="0" w:color="auto"/>
            </w:tcBorders>
            <w:hideMark/>
          </w:tcPr>
          <w:p w14:paraId="0FB21D59" w14:textId="77777777" w:rsidR="00EE4D66" w:rsidRPr="00AA2CDA" w:rsidRDefault="00EE4D66" w:rsidP="00397148">
            <w:pPr>
              <w:pStyle w:val="afa"/>
              <w:jc w:val="center"/>
              <w:rPr>
                <w:rFonts w:ascii="Times New Roman" w:hAnsi="Times New Roman" w:cs="Times New Roman"/>
                <w:sz w:val="26"/>
                <w:szCs w:val="26"/>
              </w:rPr>
            </w:pPr>
            <w:r w:rsidRPr="00AA2CDA">
              <w:rPr>
                <w:rFonts w:ascii="Times New Roman" w:hAnsi="Times New Roman" w:cs="Times New Roman"/>
                <w:sz w:val="26"/>
                <w:szCs w:val="26"/>
              </w:rPr>
              <w:t>80</w:t>
            </w:r>
            <w:r w:rsidRPr="00AA2CDA">
              <w:rPr>
                <w:rFonts w:ascii="Times New Roman" w:hAnsi="Times New Roman" w:cs="Times New Roman"/>
                <w:sz w:val="26"/>
                <w:szCs w:val="26"/>
                <w:lang w:val="kk-KZ"/>
              </w:rPr>
              <w:t xml:space="preserve"> </w:t>
            </w:r>
            <w:r w:rsidRPr="00AA2CDA">
              <w:rPr>
                <w:rFonts w:ascii="Times New Roman" w:hAnsi="Times New Roman" w:cs="Times New Roman"/>
                <w:sz w:val="26"/>
                <w:szCs w:val="26"/>
              </w:rPr>
              <w:t>– 100</w:t>
            </w:r>
          </w:p>
        </w:tc>
        <w:tc>
          <w:tcPr>
            <w:tcW w:w="2493" w:type="dxa"/>
            <w:tcBorders>
              <w:top w:val="single" w:sz="4" w:space="0" w:color="auto"/>
              <w:left w:val="single" w:sz="4" w:space="0" w:color="auto"/>
              <w:bottom w:val="single" w:sz="4" w:space="0" w:color="auto"/>
              <w:right w:val="single" w:sz="4" w:space="0" w:color="auto"/>
            </w:tcBorders>
            <w:hideMark/>
          </w:tcPr>
          <w:p w14:paraId="3F1C9D4C" w14:textId="77777777" w:rsidR="00EE4D66" w:rsidRPr="00AA2CDA" w:rsidRDefault="00EE4D66" w:rsidP="00397148">
            <w:pPr>
              <w:pStyle w:val="afa"/>
              <w:jc w:val="center"/>
              <w:rPr>
                <w:rFonts w:ascii="Times New Roman" w:hAnsi="Times New Roman" w:cs="Times New Roman"/>
                <w:sz w:val="26"/>
                <w:szCs w:val="26"/>
              </w:rPr>
            </w:pPr>
            <w:r w:rsidRPr="00AA2CDA">
              <w:rPr>
                <w:rFonts w:ascii="Times New Roman" w:hAnsi="Times New Roman" w:cs="Times New Roman"/>
                <w:sz w:val="26"/>
                <w:szCs w:val="26"/>
              </w:rPr>
              <w:t>2,67</w:t>
            </w:r>
          </w:p>
        </w:tc>
        <w:tc>
          <w:tcPr>
            <w:tcW w:w="1559" w:type="dxa"/>
            <w:tcBorders>
              <w:top w:val="single" w:sz="4" w:space="0" w:color="auto"/>
              <w:left w:val="single" w:sz="4" w:space="0" w:color="auto"/>
              <w:bottom w:val="single" w:sz="4" w:space="0" w:color="auto"/>
              <w:right w:val="single" w:sz="4" w:space="0" w:color="auto"/>
            </w:tcBorders>
            <w:hideMark/>
          </w:tcPr>
          <w:p w14:paraId="47CB4EC4" w14:textId="77777777" w:rsidR="00EE4D66" w:rsidRPr="00AA2CDA" w:rsidRDefault="00EE4D66" w:rsidP="00397148">
            <w:pPr>
              <w:pStyle w:val="afa"/>
              <w:jc w:val="center"/>
              <w:rPr>
                <w:rFonts w:ascii="Times New Roman" w:hAnsi="Times New Roman" w:cs="Times New Roman"/>
                <w:sz w:val="26"/>
                <w:szCs w:val="26"/>
              </w:rPr>
            </w:pPr>
            <w:r w:rsidRPr="00AA2CDA">
              <w:rPr>
                <w:rFonts w:ascii="Times New Roman" w:hAnsi="Times New Roman" w:cs="Times New Roman"/>
                <w:sz w:val="26"/>
                <w:szCs w:val="26"/>
              </w:rPr>
              <w:t>47,20</w:t>
            </w:r>
          </w:p>
        </w:tc>
        <w:tc>
          <w:tcPr>
            <w:tcW w:w="1956" w:type="dxa"/>
            <w:tcBorders>
              <w:top w:val="single" w:sz="4" w:space="0" w:color="auto"/>
              <w:left w:val="single" w:sz="4" w:space="0" w:color="auto"/>
              <w:bottom w:val="single" w:sz="4" w:space="0" w:color="auto"/>
              <w:right w:val="single" w:sz="4" w:space="0" w:color="auto"/>
            </w:tcBorders>
            <w:hideMark/>
          </w:tcPr>
          <w:p w14:paraId="5D998D18" w14:textId="77777777" w:rsidR="00EE4D66" w:rsidRPr="00AA2CDA" w:rsidRDefault="00EE4D66" w:rsidP="00397148">
            <w:pPr>
              <w:pStyle w:val="afa"/>
              <w:jc w:val="center"/>
              <w:rPr>
                <w:rFonts w:ascii="Times New Roman" w:hAnsi="Times New Roman" w:cs="Times New Roman"/>
                <w:sz w:val="26"/>
                <w:szCs w:val="26"/>
              </w:rPr>
            </w:pPr>
            <w:r w:rsidRPr="00AA2CDA">
              <w:rPr>
                <w:rFonts w:ascii="Times New Roman" w:hAnsi="Times New Roman" w:cs="Times New Roman"/>
                <w:sz w:val="26"/>
                <w:szCs w:val="26"/>
              </w:rPr>
              <w:t>1,41</w:t>
            </w:r>
          </w:p>
        </w:tc>
        <w:tc>
          <w:tcPr>
            <w:tcW w:w="1695" w:type="dxa"/>
            <w:tcBorders>
              <w:top w:val="single" w:sz="4" w:space="0" w:color="auto"/>
              <w:left w:val="single" w:sz="4" w:space="0" w:color="auto"/>
              <w:bottom w:val="single" w:sz="4" w:space="0" w:color="auto"/>
              <w:right w:val="single" w:sz="4" w:space="0" w:color="auto"/>
            </w:tcBorders>
            <w:hideMark/>
          </w:tcPr>
          <w:p w14:paraId="66C6AE07" w14:textId="77777777" w:rsidR="00EE4D66" w:rsidRPr="00AA2CDA" w:rsidRDefault="00EE4D66" w:rsidP="00397148">
            <w:pPr>
              <w:pStyle w:val="afa"/>
              <w:jc w:val="center"/>
              <w:rPr>
                <w:rFonts w:ascii="Times New Roman" w:hAnsi="Times New Roman" w:cs="Times New Roman"/>
                <w:sz w:val="26"/>
                <w:szCs w:val="26"/>
              </w:rPr>
            </w:pPr>
            <w:r w:rsidRPr="00AA2CDA">
              <w:rPr>
                <w:rFonts w:ascii="Times New Roman" w:hAnsi="Times New Roman" w:cs="Times New Roman"/>
                <w:sz w:val="26"/>
                <w:szCs w:val="26"/>
              </w:rPr>
              <w:t>21,8</w:t>
            </w:r>
          </w:p>
        </w:tc>
      </w:tr>
      <w:tr w:rsidR="00EE4D66" w:rsidRPr="00AA2CDA" w14:paraId="7FF73A34" w14:textId="77777777" w:rsidTr="00516511">
        <w:tc>
          <w:tcPr>
            <w:tcW w:w="1755" w:type="dxa"/>
            <w:tcBorders>
              <w:top w:val="single" w:sz="4" w:space="0" w:color="auto"/>
              <w:left w:val="single" w:sz="4" w:space="0" w:color="auto"/>
              <w:bottom w:val="single" w:sz="4" w:space="0" w:color="auto"/>
              <w:right w:val="single" w:sz="4" w:space="0" w:color="auto"/>
            </w:tcBorders>
            <w:hideMark/>
          </w:tcPr>
          <w:p w14:paraId="363E798B" w14:textId="77777777" w:rsidR="00EE4D66" w:rsidRPr="00AA2CDA" w:rsidRDefault="00EE4D66" w:rsidP="00397148">
            <w:pPr>
              <w:pStyle w:val="afa"/>
              <w:jc w:val="center"/>
              <w:rPr>
                <w:rFonts w:ascii="Times New Roman" w:hAnsi="Times New Roman" w:cs="Times New Roman"/>
                <w:sz w:val="26"/>
                <w:szCs w:val="26"/>
              </w:rPr>
            </w:pPr>
            <w:r w:rsidRPr="00AA2CDA">
              <w:rPr>
                <w:rFonts w:ascii="Times New Roman" w:hAnsi="Times New Roman" w:cs="Times New Roman"/>
                <w:sz w:val="26"/>
                <w:szCs w:val="26"/>
              </w:rPr>
              <w:t>0</w:t>
            </w:r>
            <w:r w:rsidRPr="00AA2CDA">
              <w:rPr>
                <w:rFonts w:ascii="Times New Roman" w:hAnsi="Times New Roman" w:cs="Times New Roman"/>
                <w:sz w:val="26"/>
                <w:szCs w:val="26"/>
                <w:lang w:val="kk-KZ"/>
              </w:rPr>
              <w:t xml:space="preserve"> </w:t>
            </w:r>
            <w:r w:rsidRPr="00AA2CDA">
              <w:rPr>
                <w:rFonts w:ascii="Times New Roman" w:hAnsi="Times New Roman" w:cs="Times New Roman"/>
                <w:sz w:val="26"/>
                <w:szCs w:val="26"/>
              </w:rPr>
              <w:t>– 100</w:t>
            </w:r>
          </w:p>
        </w:tc>
        <w:tc>
          <w:tcPr>
            <w:tcW w:w="2493" w:type="dxa"/>
            <w:tcBorders>
              <w:top w:val="single" w:sz="4" w:space="0" w:color="auto"/>
              <w:left w:val="single" w:sz="4" w:space="0" w:color="auto"/>
              <w:bottom w:val="single" w:sz="4" w:space="0" w:color="auto"/>
              <w:right w:val="single" w:sz="4" w:space="0" w:color="auto"/>
            </w:tcBorders>
            <w:hideMark/>
          </w:tcPr>
          <w:p w14:paraId="15C9A43D" w14:textId="77777777" w:rsidR="00EE4D66" w:rsidRPr="00AA2CDA" w:rsidRDefault="00EE4D66" w:rsidP="00397148">
            <w:pPr>
              <w:pStyle w:val="afa"/>
              <w:jc w:val="center"/>
              <w:rPr>
                <w:rFonts w:ascii="Times New Roman" w:hAnsi="Times New Roman" w:cs="Times New Roman"/>
                <w:sz w:val="26"/>
                <w:szCs w:val="26"/>
              </w:rPr>
            </w:pPr>
            <w:r w:rsidRPr="00AA2CDA">
              <w:rPr>
                <w:rFonts w:ascii="Times New Roman" w:hAnsi="Times New Roman" w:cs="Times New Roman"/>
                <w:sz w:val="26"/>
                <w:szCs w:val="26"/>
              </w:rPr>
              <w:t>2,63</w:t>
            </w:r>
          </w:p>
        </w:tc>
        <w:tc>
          <w:tcPr>
            <w:tcW w:w="1559" w:type="dxa"/>
            <w:tcBorders>
              <w:top w:val="single" w:sz="4" w:space="0" w:color="auto"/>
              <w:left w:val="single" w:sz="4" w:space="0" w:color="auto"/>
              <w:bottom w:val="single" w:sz="4" w:space="0" w:color="auto"/>
              <w:right w:val="single" w:sz="4" w:space="0" w:color="auto"/>
            </w:tcBorders>
            <w:hideMark/>
          </w:tcPr>
          <w:p w14:paraId="73AE6A5C" w14:textId="77777777" w:rsidR="00EE4D66" w:rsidRPr="00AA2CDA" w:rsidRDefault="00EE4D66" w:rsidP="00397148">
            <w:pPr>
              <w:pStyle w:val="afa"/>
              <w:jc w:val="center"/>
              <w:rPr>
                <w:rFonts w:ascii="Times New Roman" w:hAnsi="Times New Roman" w:cs="Times New Roman"/>
                <w:sz w:val="26"/>
                <w:szCs w:val="26"/>
              </w:rPr>
            </w:pPr>
            <w:r w:rsidRPr="00AA2CDA">
              <w:rPr>
                <w:rFonts w:ascii="Times New Roman" w:hAnsi="Times New Roman" w:cs="Times New Roman"/>
                <w:sz w:val="26"/>
                <w:szCs w:val="26"/>
              </w:rPr>
              <w:t>48,56</w:t>
            </w:r>
          </w:p>
        </w:tc>
        <w:tc>
          <w:tcPr>
            <w:tcW w:w="1956" w:type="dxa"/>
            <w:tcBorders>
              <w:top w:val="single" w:sz="4" w:space="0" w:color="auto"/>
              <w:left w:val="single" w:sz="4" w:space="0" w:color="auto"/>
              <w:bottom w:val="single" w:sz="4" w:space="0" w:color="auto"/>
              <w:right w:val="single" w:sz="4" w:space="0" w:color="auto"/>
            </w:tcBorders>
            <w:hideMark/>
          </w:tcPr>
          <w:p w14:paraId="05334017" w14:textId="77777777" w:rsidR="00EE4D66" w:rsidRPr="00AA2CDA" w:rsidRDefault="00EE4D66" w:rsidP="00397148">
            <w:pPr>
              <w:pStyle w:val="afa"/>
              <w:jc w:val="center"/>
              <w:rPr>
                <w:rFonts w:ascii="Times New Roman" w:hAnsi="Times New Roman" w:cs="Times New Roman"/>
                <w:sz w:val="26"/>
                <w:szCs w:val="26"/>
              </w:rPr>
            </w:pPr>
            <w:r w:rsidRPr="00AA2CDA">
              <w:rPr>
                <w:rFonts w:ascii="Times New Roman" w:hAnsi="Times New Roman" w:cs="Times New Roman"/>
                <w:sz w:val="26"/>
                <w:szCs w:val="26"/>
              </w:rPr>
              <w:t>1,35</w:t>
            </w:r>
          </w:p>
        </w:tc>
        <w:tc>
          <w:tcPr>
            <w:tcW w:w="1695" w:type="dxa"/>
            <w:tcBorders>
              <w:top w:val="single" w:sz="4" w:space="0" w:color="auto"/>
              <w:left w:val="single" w:sz="4" w:space="0" w:color="auto"/>
              <w:bottom w:val="single" w:sz="4" w:space="0" w:color="auto"/>
              <w:right w:val="single" w:sz="4" w:space="0" w:color="auto"/>
            </w:tcBorders>
            <w:hideMark/>
          </w:tcPr>
          <w:p w14:paraId="1A2E5ECA" w14:textId="77777777" w:rsidR="00EE4D66" w:rsidRPr="00AA2CDA" w:rsidRDefault="00EE4D66" w:rsidP="00397148">
            <w:pPr>
              <w:pStyle w:val="afa"/>
              <w:jc w:val="center"/>
              <w:rPr>
                <w:rFonts w:ascii="Times New Roman" w:hAnsi="Times New Roman" w:cs="Times New Roman"/>
                <w:sz w:val="26"/>
                <w:szCs w:val="26"/>
              </w:rPr>
            </w:pPr>
            <w:r w:rsidRPr="00AA2CDA">
              <w:rPr>
                <w:rFonts w:ascii="Times New Roman" w:hAnsi="Times New Roman" w:cs="Times New Roman"/>
                <w:sz w:val="26"/>
                <w:szCs w:val="26"/>
              </w:rPr>
              <w:t>19,5</w:t>
            </w:r>
          </w:p>
        </w:tc>
      </w:tr>
    </w:tbl>
    <w:p w14:paraId="4A80E064" w14:textId="77777777" w:rsidR="00EE4D66" w:rsidRDefault="00EE4D66" w:rsidP="00FE6AD1">
      <w:pPr>
        <w:spacing w:after="0" w:line="240" w:lineRule="auto"/>
        <w:jc w:val="both"/>
        <w:rPr>
          <w:rFonts w:ascii="Times New Roman" w:hAnsi="Times New Roman" w:cs="Times New Roman"/>
          <w:sz w:val="28"/>
          <w:lang w:val="kk-KZ"/>
        </w:rPr>
      </w:pPr>
    </w:p>
    <w:p w14:paraId="7489E12A" w14:textId="77777777" w:rsidR="00EC2D5E" w:rsidRDefault="00EC2D5E" w:rsidP="00EC2D5E">
      <w:pPr>
        <w:spacing w:after="0" w:line="240" w:lineRule="auto"/>
        <w:ind w:firstLine="567"/>
        <w:jc w:val="both"/>
        <w:rPr>
          <w:rFonts w:ascii="Times New Roman" w:hAnsi="Times New Roman" w:cs="Times New Roman"/>
          <w:sz w:val="28"/>
          <w:lang w:val="kk-KZ"/>
        </w:rPr>
      </w:pPr>
      <w:r>
        <w:rPr>
          <w:rFonts w:ascii="Times New Roman" w:hAnsi="Times New Roman" w:cs="Times New Roman"/>
          <w:sz w:val="28"/>
          <w:lang w:val="kk-KZ"/>
        </w:rPr>
        <w:t>Кестеде көрсетілгендей біз зерттеп отырған аймақтың топырағының су – физикалық қасиеті келтірілген. 0 – 100 см топырақ қабатының топырақ тығыздығы, топырақ кеуектілігі, көлемдік салмағы және топырақтың ЕСС мөлшері көрсетілген. Топырақ тығыздығы бірқалыпты болғанмен кеуектілігі мен көлемдік салмағында өзгеріс бар екендігі байқалады.</w:t>
      </w:r>
    </w:p>
    <w:p w14:paraId="5941EFC7" w14:textId="77777777" w:rsidR="00EE4D66" w:rsidRDefault="00EE4D66" w:rsidP="00FE6AD1">
      <w:pPr>
        <w:spacing w:after="0" w:line="240" w:lineRule="auto"/>
        <w:jc w:val="both"/>
        <w:rPr>
          <w:rFonts w:ascii="Times New Roman" w:hAnsi="Times New Roman" w:cs="Times New Roman"/>
          <w:sz w:val="28"/>
          <w:lang w:val="kk-KZ"/>
        </w:rPr>
      </w:pPr>
    </w:p>
    <w:p w14:paraId="51987FE1" w14:textId="77777777" w:rsidR="00FE6AD1" w:rsidRDefault="00FE6AD1" w:rsidP="00FE6AD1">
      <w:pPr>
        <w:spacing w:after="0" w:line="240" w:lineRule="auto"/>
        <w:jc w:val="both"/>
        <w:rPr>
          <w:rFonts w:ascii="Times New Roman" w:hAnsi="Times New Roman" w:cs="Times New Roman"/>
          <w:kern w:val="2"/>
          <w:sz w:val="28"/>
          <w:szCs w:val="24"/>
          <w:lang w:val="kk-KZ" w:eastAsia="en-US"/>
          <w14:ligatures w14:val="standardContextual"/>
        </w:rPr>
      </w:pPr>
      <w:r>
        <w:rPr>
          <w:rFonts w:ascii="Times New Roman" w:hAnsi="Times New Roman" w:cs="Times New Roman"/>
          <w:sz w:val="28"/>
          <w:lang w:val="kk-KZ"/>
        </w:rPr>
        <w:t>Кесте 3</w:t>
      </w:r>
      <w:r w:rsidR="00D82159">
        <w:rPr>
          <w:rFonts w:ascii="Times New Roman" w:hAnsi="Times New Roman" w:cs="Times New Roman"/>
          <w:sz w:val="28"/>
          <w:lang w:val="kk-KZ"/>
        </w:rPr>
        <w:t>0</w:t>
      </w:r>
      <w:r>
        <w:rPr>
          <w:rFonts w:ascii="Times New Roman" w:hAnsi="Times New Roman" w:cs="Times New Roman"/>
          <w:sz w:val="28"/>
          <w:lang w:val="kk-KZ"/>
        </w:rPr>
        <w:t xml:space="preserve"> </w:t>
      </w:r>
      <w:r>
        <w:rPr>
          <w:rFonts w:ascii="Times New Roman" w:hAnsi="Times New Roman" w:cs="Times New Roman"/>
          <w:sz w:val="28"/>
          <w:szCs w:val="28"/>
          <w:lang w:val="kk-KZ"/>
        </w:rPr>
        <w:t xml:space="preserve">– </w:t>
      </w:r>
      <w:r>
        <w:rPr>
          <w:rFonts w:ascii="Times New Roman" w:hAnsi="Times New Roman" w:cs="Times New Roman"/>
          <w:sz w:val="28"/>
          <w:lang w:val="kk-KZ"/>
        </w:rPr>
        <w:t xml:space="preserve"> Өндірістік</w:t>
      </w:r>
      <w:r w:rsidR="00397148">
        <w:rPr>
          <w:rFonts w:ascii="Times New Roman" w:hAnsi="Times New Roman" w:cs="Times New Roman"/>
          <w:sz w:val="28"/>
          <w:lang w:val="kk-KZ"/>
        </w:rPr>
        <w:t xml:space="preserve"> </w:t>
      </w:r>
      <w:r w:rsidR="00E5747D">
        <w:rPr>
          <w:rFonts w:ascii="Times New Roman" w:hAnsi="Times New Roman" w:cs="Times New Roman"/>
          <w:sz w:val="28"/>
          <w:lang w:val="kk-KZ"/>
        </w:rPr>
        <w:t>–</w:t>
      </w:r>
      <w:r w:rsidR="00397148">
        <w:rPr>
          <w:rFonts w:ascii="Times New Roman" w:hAnsi="Times New Roman" w:cs="Times New Roman"/>
          <w:sz w:val="28"/>
          <w:lang w:val="kk-KZ"/>
        </w:rPr>
        <w:t xml:space="preserve"> </w:t>
      </w:r>
      <w:r w:rsidR="00DE469F">
        <w:rPr>
          <w:rFonts w:ascii="Times New Roman" w:hAnsi="Times New Roman" w:cs="Times New Roman"/>
          <w:sz w:val="28"/>
          <w:lang w:val="kk-KZ"/>
        </w:rPr>
        <w:t>тәжірибелік</w:t>
      </w:r>
      <w:r>
        <w:rPr>
          <w:rFonts w:ascii="Times New Roman" w:hAnsi="Times New Roman" w:cs="Times New Roman"/>
          <w:sz w:val="28"/>
          <w:lang w:val="kk-KZ"/>
        </w:rPr>
        <w:t xml:space="preserve"> жерлердің  топырағының агрохимиялық көрсеткіштері</w:t>
      </w:r>
    </w:p>
    <w:p w14:paraId="626ECBBA" w14:textId="77777777" w:rsidR="00FE6AD1" w:rsidRDefault="00FE6AD1" w:rsidP="00FE6AD1">
      <w:pPr>
        <w:spacing w:after="0" w:line="240" w:lineRule="auto"/>
        <w:ind w:firstLine="709"/>
        <w:jc w:val="both"/>
        <w:rPr>
          <w:rFonts w:ascii="Times New Roman" w:hAnsi="Times New Roman" w:cs="Times New Roman"/>
          <w:sz w:val="28"/>
          <w:lang w:val="kk-KZ"/>
        </w:rPr>
      </w:pPr>
    </w:p>
    <w:tbl>
      <w:tblPr>
        <w:tblW w:w="0" w:type="auto"/>
        <w:jc w:val="center"/>
        <w:tblLook w:val="04A0" w:firstRow="1" w:lastRow="0" w:firstColumn="1" w:lastColumn="0" w:noHBand="0" w:noVBand="1"/>
      </w:tblPr>
      <w:tblGrid>
        <w:gridCol w:w="2263"/>
        <w:gridCol w:w="1682"/>
        <w:gridCol w:w="1843"/>
        <w:gridCol w:w="1971"/>
        <w:gridCol w:w="1971"/>
      </w:tblGrid>
      <w:tr w:rsidR="00FE6AD1" w:rsidRPr="00AA2CDA" w14:paraId="0C4AE5E5" w14:textId="77777777" w:rsidTr="00FE6AD1">
        <w:trPr>
          <w:jc w:val="center"/>
        </w:trPr>
        <w:tc>
          <w:tcPr>
            <w:tcW w:w="2263" w:type="dxa"/>
            <w:tcBorders>
              <w:top w:val="single" w:sz="4" w:space="0" w:color="auto"/>
              <w:left w:val="single" w:sz="4" w:space="0" w:color="auto"/>
              <w:bottom w:val="single" w:sz="4" w:space="0" w:color="auto"/>
              <w:right w:val="single" w:sz="4" w:space="0" w:color="auto"/>
            </w:tcBorders>
            <w:hideMark/>
          </w:tcPr>
          <w:p w14:paraId="4F8A9B7A" w14:textId="77777777" w:rsidR="00FE6AD1" w:rsidRPr="00AA2CDA" w:rsidRDefault="00FE6AD1" w:rsidP="00397148">
            <w:pPr>
              <w:pStyle w:val="afa"/>
              <w:jc w:val="center"/>
              <w:rPr>
                <w:rFonts w:ascii="Times New Roman" w:hAnsi="Times New Roman" w:cs="Times New Roman"/>
                <w:sz w:val="28"/>
                <w:szCs w:val="28"/>
                <w:lang w:val="kk-KZ"/>
              </w:rPr>
            </w:pPr>
            <w:r w:rsidRPr="00AA2CDA">
              <w:rPr>
                <w:rFonts w:ascii="Times New Roman" w:hAnsi="Times New Roman" w:cs="Times New Roman"/>
                <w:sz w:val="28"/>
                <w:szCs w:val="28"/>
              </w:rPr>
              <w:t>Топырақ қыртысы, см</w:t>
            </w:r>
          </w:p>
        </w:tc>
        <w:tc>
          <w:tcPr>
            <w:tcW w:w="1682" w:type="dxa"/>
            <w:tcBorders>
              <w:top w:val="single" w:sz="4" w:space="0" w:color="auto"/>
              <w:left w:val="single" w:sz="4" w:space="0" w:color="auto"/>
              <w:bottom w:val="single" w:sz="4" w:space="0" w:color="auto"/>
              <w:right w:val="single" w:sz="4" w:space="0" w:color="auto"/>
            </w:tcBorders>
            <w:hideMark/>
          </w:tcPr>
          <w:p w14:paraId="137B694B" w14:textId="77777777" w:rsidR="00FE6AD1" w:rsidRPr="00AA2CDA" w:rsidRDefault="00FE6AD1" w:rsidP="00397148">
            <w:pPr>
              <w:pStyle w:val="afa"/>
              <w:jc w:val="center"/>
              <w:rPr>
                <w:rFonts w:ascii="Times New Roman" w:hAnsi="Times New Roman" w:cs="Times New Roman"/>
                <w:i/>
                <w:sz w:val="28"/>
                <w:szCs w:val="28"/>
              </w:rPr>
            </w:pPr>
            <m:oMathPara>
              <m:oMath>
                <m:r>
                  <w:rPr>
                    <w:rFonts w:ascii="Cambria Math" w:hAnsi="Cambria Math" w:cs="Times New Roman"/>
                    <w:sz w:val="28"/>
                    <w:szCs w:val="28"/>
                  </w:rPr>
                  <m:t>pH</m:t>
                </m:r>
              </m:oMath>
            </m:oMathPara>
          </w:p>
        </w:tc>
        <w:tc>
          <w:tcPr>
            <w:tcW w:w="1843" w:type="dxa"/>
            <w:tcBorders>
              <w:top w:val="single" w:sz="4" w:space="0" w:color="auto"/>
              <w:left w:val="single" w:sz="4" w:space="0" w:color="auto"/>
              <w:bottom w:val="single" w:sz="4" w:space="0" w:color="auto"/>
              <w:right w:val="single" w:sz="4" w:space="0" w:color="auto"/>
            </w:tcBorders>
            <w:hideMark/>
          </w:tcPr>
          <w:p w14:paraId="00833126" w14:textId="77777777" w:rsidR="00FE6AD1" w:rsidRPr="00AA2CDA" w:rsidRDefault="00FE6AD1" w:rsidP="00397148">
            <w:pPr>
              <w:pStyle w:val="afa"/>
              <w:jc w:val="center"/>
              <w:rPr>
                <w:rFonts w:ascii="Times New Roman" w:hAnsi="Times New Roman" w:cs="Times New Roman"/>
                <w:sz w:val="28"/>
                <w:szCs w:val="28"/>
              </w:rPr>
            </w:pPr>
            <w:r w:rsidRPr="00AA2CDA">
              <w:rPr>
                <w:rFonts w:ascii="Times New Roman" w:hAnsi="Times New Roman" w:cs="Times New Roman"/>
                <w:sz w:val="28"/>
                <w:szCs w:val="28"/>
              </w:rPr>
              <w:t>Қарашірік, %</w:t>
            </w:r>
          </w:p>
        </w:tc>
        <w:tc>
          <w:tcPr>
            <w:tcW w:w="1971" w:type="dxa"/>
            <w:tcBorders>
              <w:top w:val="single" w:sz="4" w:space="0" w:color="auto"/>
              <w:left w:val="single" w:sz="4" w:space="0" w:color="auto"/>
              <w:bottom w:val="single" w:sz="4" w:space="0" w:color="auto"/>
              <w:right w:val="single" w:sz="4" w:space="0" w:color="auto"/>
            </w:tcBorders>
            <w:hideMark/>
          </w:tcPr>
          <w:p w14:paraId="44013C8C" w14:textId="77777777" w:rsidR="00FE6AD1" w:rsidRPr="00AA2CDA" w:rsidRDefault="00FE6AD1" w:rsidP="00397148">
            <w:pPr>
              <w:pStyle w:val="afa"/>
              <w:jc w:val="center"/>
              <w:rPr>
                <w:rFonts w:ascii="Times New Roman" w:hAnsi="Times New Roman" w:cs="Times New Roman"/>
                <w:sz w:val="28"/>
                <w:szCs w:val="28"/>
              </w:rPr>
            </w:pPr>
            <w:r w:rsidRPr="00AA2CDA">
              <w:rPr>
                <w:rFonts w:ascii="Times New Roman" w:hAnsi="Times New Roman" w:cs="Times New Roman"/>
                <w:sz w:val="28"/>
                <w:szCs w:val="28"/>
              </w:rPr>
              <w:t>Жалпы азот, %</w:t>
            </w:r>
          </w:p>
        </w:tc>
        <w:tc>
          <w:tcPr>
            <w:tcW w:w="1971" w:type="dxa"/>
            <w:tcBorders>
              <w:top w:val="single" w:sz="4" w:space="0" w:color="auto"/>
              <w:left w:val="single" w:sz="4" w:space="0" w:color="auto"/>
              <w:bottom w:val="single" w:sz="4" w:space="0" w:color="auto"/>
              <w:right w:val="single" w:sz="4" w:space="0" w:color="auto"/>
            </w:tcBorders>
            <w:hideMark/>
          </w:tcPr>
          <w:p w14:paraId="7E7C941C" w14:textId="77777777" w:rsidR="00FE6AD1" w:rsidRPr="00AA2CDA" w:rsidRDefault="00FE6AD1" w:rsidP="00397148">
            <w:pPr>
              <w:pStyle w:val="afa"/>
              <w:jc w:val="center"/>
              <w:rPr>
                <w:rFonts w:ascii="Times New Roman" w:hAnsi="Times New Roman" w:cs="Times New Roman"/>
                <w:sz w:val="28"/>
                <w:szCs w:val="28"/>
              </w:rPr>
            </w:pPr>
            <w:r w:rsidRPr="00AA2CDA">
              <w:rPr>
                <w:rFonts w:ascii="Times New Roman" w:hAnsi="Times New Roman" w:cs="Times New Roman"/>
                <w:sz w:val="28"/>
                <w:szCs w:val="28"/>
              </w:rPr>
              <w:t>Фосфор, %</w:t>
            </w:r>
          </w:p>
        </w:tc>
      </w:tr>
      <w:tr w:rsidR="00FE6AD1" w:rsidRPr="00AA2CDA" w14:paraId="3BD62809" w14:textId="77777777" w:rsidTr="00FE6AD1">
        <w:trPr>
          <w:jc w:val="center"/>
        </w:trPr>
        <w:tc>
          <w:tcPr>
            <w:tcW w:w="2263" w:type="dxa"/>
            <w:tcBorders>
              <w:top w:val="single" w:sz="4" w:space="0" w:color="auto"/>
              <w:left w:val="single" w:sz="4" w:space="0" w:color="auto"/>
              <w:bottom w:val="single" w:sz="4" w:space="0" w:color="auto"/>
              <w:right w:val="single" w:sz="4" w:space="0" w:color="auto"/>
            </w:tcBorders>
            <w:hideMark/>
          </w:tcPr>
          <w:p w14:paraId="07BA2882" w14:textId="77777777" w:rsidR="00FE6AD1" w:rsidRPr="00AA2CDA" w:rsidRDefault="00FE6AD1" w:rsidP="00397148">
            <w:pPr>
              <w:pStyle w:val="afa"/>
              <w:jc w:val="center"/>
              <w:rPr>
                <w:rFonts w:ascii="Times New Roman" w:hAnsi="Times New Roman" w:cs="Times New Roman"/>
                <w:sz w:val="28"/>
                <w:szCs w:val="28"/>
              </w:rPr>
            </w:pPr>
            <w:r w:rsidRPr="00AA2CDA">
              <w:rPr>
                <w:rFonts w:ascii="Times New Roman" w:hAnsi="Times New Roman" w:cs="Times New Roman"/>
                <w:sz w:val="28"/>
                <w:szCs w:val="28"/>
              </w:rPr>
              <w:t>0</w:t>
            </w:r>
            <w:r w:rsidRPr="00AA2CDA">
              <w:rPr>
                <w:rFonts w:ascii="Times New Roman" w:hAnsi="Times New Roman" w:cs="Times New Roman"/>
                <w:sz w:val="28"/>
                <w:szCs w:val="28"/>
                <w:lang w:val="kk-KZ"/>
              </w:rPr>
              <w:t xml:space="preserve"> </w:t>
            </w:r>
            <w:r w:rsidRPr="00AA2CDA">
              <w:rPr>
                <w:rFonts w:ascii="Times New Roman" w:hAnsi="Times New Roman" w:cs="Times New Roman"/>
                <w:sz w:val="28"/>
                <w:szCs w:val="28"/>
              </w:rPr>
              <w:t>– 10</w:t>
            </w:r>
          </w:p>
        </w:tc>
        <w:tc>
          <w:tcPr>
            <w:tcW w:w="1682" w:type="dxa"/>
            <w:tcBorders>
              <w:top w:val="single" w:sz="4" w:space="0" w:color="auto"/>
              <w:left w:val="single" w:sz="4" w:space="0" w:color="auto"/>
              <w:bottom w:val="single" w:sz="4" w:space="0" w:color="auto"/>
              <w:right w:val="single" w:sz="4" w:space="0" w:color="auto"/>
            </w:tcBorders>
            <w:hideMark/>
          </w:tcPr>
          <w:p w14:paraId="0BB0A7F2" w14:textId="77777777" w:rsidR="00FE6AD1" w:rsidRPr="00AA2CDA" w:rsidRDefault="00FE6AD1" w:rsidP="00397148">
            <w:pPr>
              <w:pStyle w:val="afa"/>
              <w:jc w:val="center"/>
              <w:rPr>
                <w:rFonts w:ascii="Times New Roman" w:hAnsi="Times New Roman" w:cs="Times New Roman"/>
                <w:sz w:val="28"/>
                <w:szCs w:val="28"/>
              </w:rPr>
            </w:pPr>
            <w:r w:rsidRPr="00AA2CDA">
              <w:rPr>
                <w:rFonts w:ascii="Times New Roman" w:hAnsi="Times New Roman" w:cs="Times New Roman"/>
                <w:sz w:val="28"/>
                <w:szCs w:val="28"/>
              </w:rPr>
              <w:t>7,7</w:t>
            </w:r>
          </w:p>
        </w:tc>
        <w:tc>
          <w:tcPr>
            <w:tcW w:w="1843" w:type="dxa"/>
            <w:tcBorders>
              <w:top w:val="single" w:sz="4" w:space="0" w:color="auto"/>
              <w:left w:val="single" w:sz="4" w:space="0" w:color="auto"/>
              <w:bottom w:val="single" w:sz="4" w:space="0" w:color="auto"/>
              <w:right w:val="single" w:sz="4" w:space="0" w:color="auto"/>
            </w:tcBorders>
            <w:hideMark/>
          </w:tcPr>
          <w:p w14:paraId="1327A28B" w14:textId="77777777" w:rsidR="00FE6AD1" w:rsidRPr="00AA2CDA" w:rsidRDefault="00FE6AD1" w:rsidP="00397148">
            <w:pPr>
              <w:pStyle w:val="afa"/>
              <w:jc w:val="center"/>
              <w:rPr>
                <w:rFonts w:ascii="Times New Roman" w:hAnsi="Times New Roman" w:cs="Times New Roman"/>
                <w:sz w:val="28"/>
                <w:szCs w:val="28"/>
              </w:rPr>
            </w:pPr>
            <w:r w:rsidRPr="00AA2CDA">
              <w:rPr>
                <w:rFonts w:ascii="Times New Roman" w:hAnsi="Times New Roman" w:cs="Times New Roman"/>
                <w:sz w:val="28"/>
                <w:szCs w:val="28"/>
              </w:rPr>
              <w:t>1,42</w:t>
            </w:r>
          </w:p>
        </w:tc>
        <w:tc>
          <w:tcPr>
            <w:tcW w:w="1971" w:type="dxa"/>
            <w:tcBorders>
              <w:top w:val="single" w:sz="4" w:space="0" w:color="auto"/>
              <w:left w:val="single" w:sz="4" w:space="0" w:color="auto"/>
              <w:bottom w:val="single" w:sz="4" w:space="0" w:color="auto"/>
              <w:right w:val="single" w:sz="4" w:space="0" w:color="auto"/>
            </w:tcBorders>
            <w:hideMark/>
          </w:tcPr>
          <w:p w14:paraId="729367BD" w14:textId="77777777" w:rsidR="00FE6AD1" w:rsidRPr="00AA2CDA" w:rsidRDefault="00FE6AD1" w:rsidP="00397148">
            <w:pPr>
              <w:pStyle w:val="afa"/>
              <w:jc w:val="center"/>
              <w:rPr>
                <w:rFonts w:ascii="Times New Roman" w:hAnsi="Times New Roman" w:cs="Times New Roman"/>
                <w:sz w:val="28"/>
                <w:szCs w:val="28"/>
              </w:rPr>
            </w:pPr>
            <w:r w:rsidRPr="00AA2CDA">
              <w:rPr>
                <w:rFonts w:ascii="Times New Roman" w:hAnsi="Times New Roman" w:cs="Times New Roman"/>
                <w:sz w:val="28"/>
                <w:szCs w:val="28"/>
              </w:rPr>
              <w:t>0,057</w:t>
            </w:r>
          </w:p>
        </w:tc>
        <w:tc>
          <w:tcPr>
            <w:tcW w:w="1971" w:type="dxa"/>
            <w:tcBorders>
              <w:top w:val="single" w:sz="4" w:space="0" w:color="auto"/>
              <w:left w:val="single" w:sz="4" w:space="0" w:color="auto"/>
              <w:bottom w:val="single" w:sz="4" w:space="0" w:color="auto"/>
              <w:right w:val="single" w:sz="4" w:space="0" w:color="auto"/>
            </w:tcBorders>
            <w:hideMark/>
          </w:tcPr>
          <w:p w14:paraId="1BFFB52C" w14:textId="77777777" w:rsidR="00FE6AD1" w:rsidRPr="00AA2CDA" w:rsidRDefault="00FE6AD1" w:rsidP="00397148">
            <w:pPr>
              <w:pStyle w:val="afa"/>
              <w:jc w:val="center"/>
              <w:rPr>
                <w:rFonts w:ascii="Times New Roman" w:hAnsi="Times New Roman" w:cs="Times New Roman"/>
                <w:sz w:val="28"/>
                <w:szCs w:val="28"/>
              </w:rPr>
            </w:pPr>
            <w:r w:rsidRPr="00AA2CDA">
              <w:rPr>
                <w:rFonts w:ascii="Times New Roman" w:hAnsi="Times New Roman" w:cs="Times New Roman"/>
                <w:sz w:val="28"/>
                <w:szCs w:val="28"/>
              </w:rPr>
              <w:t>0,246</w:t>
            </w:r>
          </w:p>
        </w:tc>
      </w:tr>
      <w:tr w:rsidR="00FE6AD1" w:rsidRPr="00AA2CDA" w14:paraId="5CFC58C2" w14:textId="77777777" w:rsidTr="00FE6AD1">
        <w:trPr>
          <w:jc w:val="center"/>
        </w:trPr>
        <w:tc>
          <w:tcPr>
            <w:tcW w:w="2263" w:type="dxa"/>
            <w:tcBorders>
              <w:top w:val="single" w:sz="4" w:space="0" w:color="auto"/>
              <w:left w:val="single" w:sz="4" w:space="0" w:color="auto"/>
              <w:bottom w:val="single" w:sz="4" w:space="0" w:color="auto"/>
              <w:right w:val="single" w:sz="4" w:space="0" w:color="auto"/>
            </w:tcBorders>
            <w:hideMark/>
          </w:tcPr>
          <w:p w14:paraId="21CAACF3" w14:textId="77777777" w:rsidR="00FE6AD1" w:rsidRPr="00AA2CDA" w:rsidRDefault="00FE6AD1" w:rsidP="00397148">
            <w:pPr>
              <w:pStyle w:val="afa"/>
              <w:jc w:val="center"/>
              <w:rPr>
                <w:rFonts w:ascii="Times New Roman" w:hAnsi="Times New Roman" w:cs="Times New Roman"/>
                <w:sz w:val="28"/>
                <w:szCs w:val="28"/>
              </w:rPr>
            </w:pPr>
            <w:r w:rsidRPr="00AA2CDA">
              <w:rPr>
                <w:rFonts w:ascii="Times New Roman" w:hAnsi="Times New Roman" w:cs="Times New Roman"/>
                <w:sz w:val="28"/>
                <w:szCs w:val="28"/>
              </w:rPr>
              <w:t>10</w:t>
            </w:r>
            <w:r w:rsidRPr="00AA2CDA">
              <w:rPr>
                <w:rFonts w:ascii="Times New Roman" w:hAnsi="Times New Roman" w:cs="Times New Roman"/>
                <w:sz w:val="28"/>
                <w:szCs w:val="28"/>
                <w:lang w:val="kk-KZ"/>
              </w:rPr>
              <w:t xml:space="preserve"> </w:t>
            </w:r>
            <w:r w:rsidRPr="00AA2CDA">
              <w:rPr>
                <w:rFonts w:ascii="Times New Roman" w:hAnsi="Times New Roman" w:cs="Times New Roman"/>
                <w:sz w:val="28"/>
                <w:szCs w:val="28"/>
              </w:rPr>
              <w:t>– 20</w:t>
            </w:r>
          </w:p>
        </w:tc>
        <w:tc>
          <w:tcPr>
            <w:tcW w:w="1682" w:type="dxa"/>
            <w:tcBorders>
              <w:top w:val="single" w:sz="4" w:space="0" w:color="auto"/>
              <w:left w:val="single" w:sz="4" w:space="0" w:color="auto"/>
              <w:bottom w:val="single" w:sz="4" w:space="0" w:color="auto"/>
              <w:right w:val="single" w:sz="4" w:space="0" w:color="auto"/>
            </w:tcBorders>
            <w:hideMark/>
          </w:tcPr>
          <w:p w14:paraId="7759AB49" w14:textId="77777777" w:rsidR="00FE6AD1" w:rsidRPr="00AA2CDA" w:rsidRDefault="00FE6AD1" w:rsidP="00397148">
            <w:pPr>
              <w:pStyle w:val="afa"/>
              <w:jc w:val="center"/>
              <w:rPr>
                <w:rFonts w:ascii="Times New Roman" w:hAnsi="Times New Roman" w:cs="Times New Roman"/>
                <w:sz w:val="28"/>
                <w:szCs w:val="28"/>
              </w:rPr>
            </w:pPr>
            <w:r w:rsidRPr="00AA2CDA">
              <w:rPr>
                <w:rFonts w:ascii="Times New Roman" w:hAnsi="Times New Roman" w:cs="Times New Roman"/>
                <w:sz w:val="28"/>
                <w:szCs w:val="28"/>
              </w:rPr>
              <w:t>7,7</w:t>
            </w:r>
          </w:p>
        </w:tc>
        <w:tc>
          <w:tcPr>
            <w:tcW w:w="1843" w:type="dxa"/>
            <w:tcBorders>
              <w:top w:val="single" w:sz="4" w:space="0" w:color="auto"/>
              <w:left w:val="single" w:sz="4" w:space="0" w:color="auto"/>
              <w:bottom w:val="single" w:sz="4" w:space="0" w:color="auto"/>
              <w:right w:val="single" w:sz="4" w:space="0" w:color="auto"/>
            </w:tcBorders>
            <w:hideMark/>
          </w:tcPr>
          <w:p w14:paraId="460CF486" w14:textId="77777777" w:rsidR="00FE6AD1" w:rsidRPr="00AA2CDA" w:rsidRDefault="00FE6AD1" w:rsidP="00397148">
            <w:pPr>
              <w:pStyle w:val="afa"/>
              <w:jc w:val="center"/>
              <w:rPr>
                <w:rFonts w:ascii="Times New Roman" w:hAnsi="Times New Roman" w:cs="Times New Roman"/>
                <w:sz w:val="28"/>
                <w:szCs w:val="28"/>
              </w:rPr>
            </w:pPr>
            <w:r w:rsidRPr="00AA2CDA">
              <w:rPr>
                <w:rFonts w:ascii="Times New Roman" w:hAnsi="Times New Roman" w:cs="Times New Roman"/>
                <w:sz w:val="28"/>
                <w:szCs w:val="28"/>
              </w:rPr>
              <w:t>1,35</w:t>
            </w:r>
          </w:p>
        </w:tc>
        <w:tc>
          <w:tcPr>
            <w:tcW w:w="1971" w:type="dxa"/>
            <w:tcBorders>
              <w:top w:val="single" w:sz="4" w:space="0" w:color="auto"/>
              <w:left w:val="single" w:sz="4" w:space="0" w:color="auto"/>
              <w:bottom w:val="single" w:sz="4" w:space="0" w:color="auto"/>
              <w:right w:val="single" w:sz="4" w:space="0" w:color="auto"/>
            </w:tcBorders>
            <w:hideMark/>
          </w:tcPr>
          <w:p w14:paraId="7A0D8CD2" w14:textId="77777777" w:rsidR="00FE6AD1" w:rsidRPr="00AA2CDA" w:rsidRDefault="00FE6AD1" w:rsidP="00397148">
            <w:pPr>
              <w:pStyle w:val="afa"/>
              <w:jc w:val="center"/>
              <w:rPr>
                <w:rFonts w:ascii="Times New Roman" w:hAnsi="Times New Roman" w:cs="Times New Roman"/>
                <w:sz w:val="28"/>
                <w:szCs w:val="28"/>
              </w:rPr>
            </w:pPr>
            <w:r w:rsidRPr="00AA2CDA">
              <w:rPr>
                <w:rFonts w:ascii="Times New Roman" w:hAnsi="Times New Roman" w:cs="Times New Roman"/>
                <w:sz w:val="28"/>
                <w:szCs w:val="28"/>
              </w:rPr>
              <w:t>0,059</w:t>
            </w:r>
          </w:p>
        </w:tc>
        <w:tc>
          <w:tcPr>
            <w:tcW w:w="1971" w:type="dxa"/>
            <w:tcBorders>
              <w:top w:val="single" w:sz="4" w:space="0" w:color="auto"/>
              <w:left w:val="single" w:sz="4" w:space="0" w:color="auto"/>
              <w:bottom w:val="single" w:sz="4" w:space="0" w:color="auto"/>
              <w:right w:val="single" w:sz="4" w:space="0" w:color="auto"/>
            </w:tcBorders>
            <w:hideMark/>
          </w:tcPr>
          <w:p w14:paraId="74E053D0" w14:textId="77777777" w:rsidR="00FE6AD1" w:rsidRPr="00AA2CDA" w:rsidRDefault="00FE6AD1" w:rsidP="00397148">
            <w:pPr>
              <w:pStyle w:val="afa"/>
              <w:jc w:val="center"/>
              <w:rPr>
                <w:rFonts w:ascii="Times New Roman" w:hAnsi="Times New Roman" w:cs="Times New Roman"/>
                <w:sz w:val="28"/>
                <w:szCs w:val="28"/>
              </w:rPr>
            </w:pPr>
            <w:r w:rsidRPr="00AA2CDA">
              <w:rPr>
                <w:rFonts w:ascii="Times New Roman" w:hAnsi="Times New Roman" w:cs="Times New Roman"/>
                <w:sz w:val="28"/>
                <w:szCs w:val="28"/>
              </w:rPr>
              <w:t>0,186</w:t>
            </w:r>
          </w:p>
        </w:tc>
      </w:tr>
      <w:tr w:rsidR="00FE6AD1" w:rsidRPr="00AA2CDA" w14:paraId="326CACA6" w14:textId="77777777" w:rsidTr="00FE6AD1">
        <w:trPr>
          <w:jc w:val="center"/>
        </w:trPr>
        <w:tc>
          <w:tcPr>
            <w:tcW w:w="2263" w:type="dxa"/>
            <w:tcBorders>
              <w:top w:val="single" w:sz="4" w:space="0" w:color="auto"/>
              <w:left w:val="single" w:sz="4" w:space="0" w:color="auto"/>
              <w:bottom w:val="single" w:sz="4" w:space="0" w:color="auto"/>
              <w:right w:val="single" w:sz="4" w:space="0" w:color="auto"/>
            </w:tcBorders>
            <w:hideMark/>
          </w:tcPr>
          <w:p w14:paraId="57E5F09A" w14:textId="77777777" w:rsidR="00FE6AD1" w:rsidRPr="00AA2CDA" w:rsidRDefault="00FE6AD1" w:rsidP="00397148">
            <w:pPr>
              <w:pStyle w:val="afa"/>
              <w:jc w:val="center"/>
              <w:rPr>
                <w:rFonts w:ascii="Times New Roman" w:hAnsi="Times New Roman" w:cs="Times New Roman"/>
                <w:sz w:val="28"/>
                <w:szCs w:val="28"/>
              </w:rPr>
            </w:pPr>
            <w:r w:rsidRPr="00AA2CDA">
              <w:rPr>
                <w:rFonts w:ascii="Times New Roman" w:hAnsi="Times New Roman" w:cs="Times New Roman"/>
                <w:sz w:val="28"/>
                <w:szCs w:val="28"/>
              </w:rPr>
              <w:t>20</w:t>
            </w:r>
            <w:r w:rsidRPr="00AA2CDA">
              <w:rPr>
                <w:rFonts w:ascii="Times New Roman" w:hAnsi="Times New Roman" w:cs="Times New Roman"/>
                <w:sz w:val="28"/>
                <w:szCs w:val="28"/>
                <w:lang w:val="kk-KZ"/>
              </w:rPr>
              <w:t xml:space="preserve"> </w:t>
            </w:r>
            <w:r w:rsidRPr="00AA2CDA">
              <w:rPr>
                <w:rFonts w:ascii="Times New Roman" w:hAnsi="Times New Roman" w:cs="Times New Roman"/>
                <w:sz w:val="28"/>
                <w:szCs w:val="28"/>
              </w:rPr>
              <w:t>– 30</w:t>
            </w:r>
          </w:p>
        </w:tc>
        <w:tc>
          <w:tcPr>
            <w:tcW w:w="1682" w:type="dxa"/>
            <w:tcBorders>
              <w:top w:val="single" w:sz="4" w:space="0" w:color="auto"/>
              <w:left w:val="single" w:sz="4" w:space="0" w:color="auto"/>
              <w:bottom w:val="single" w:sz="4" w:space="0" w:color="auto"/>
              <w:right w:val="single" w:sz="4" w:space="0" w:color="auto"/>
            </w:tcBorders>
            <w:hideMark/>
          </w:tcPr>
          <w:p w14:paraId="2B4C33E4" w14:textId="77777777" w:rsidR="00FE6AD1" w:rsidRPr="00AA2CDA" w:rsidRDefault="00FE6AD1" w:rsidP="00397148">
            <w:pPr>
              <w:pStyle w:val="afa"/>
              <w:jc w:val="center"/>
              <w:rPr>
                <w:rFonts w:ascii="Times New Roman" w:hAnsi="Times New Roman" w:cs="Times New Roman"/>
                <w:sz w:val="28"/>
                <w:szCs w:val="28"/>
              </w:rPr>
            </w:pPr>
            <w:r w:rsidRPr="00AA2CDA">
              <w:rPr>
                <w:rFonts w:ascii="Times New Roman" w:hAnsi="Times New Roman" w:cs="Times New Roman"/>
                <w:sz w:val="28"/>
                <w:szCs w:val="28"/>
              </w:rPr>
              <w:t>7,5</w:t>
            </w:r>
          </w:p>
        </w:tc>
        <w:tc>
          <w:tcPr>
            <w:tcW w:w="1843" w:type="dxa"/>
            <w:tcBorders>
              <w:top w:val="single" w:sz="4" w:space="0" w:color="auto"/>
              <w:left w:val="single" w:sz="4" w:space="0" w:color="auto"/>
              <w:bottom w:val="single" w:sz="4" w:space="0" w:color="auto"/>
              <w:right w:val="single" w:sz="4" w:space="0" w:color="auto"/>
            </w:tcBorders>
            <w:hideMark/>
          </w:tcPr>
          <w:p w14:paraId="256F738B" w14:textId="77777777" w:rsidR="00FE6AD1" w:rsidRPr="00AA2CDA" w:rsidRDefault="00FE6AD1" w:rsidP="00397148">
            <w:pPr>
              <w:pStyle w:val="afa"/>
              <w:jc w:val="center"/>
              <w:rPr>
                <w:rFonts w:ascii="Times New Roman" w:hAnsi="Times New Roman" w:cs="Times New Roman"/>
                <w:sz w:val="28"/>
                <w:szCs w:val="28"/>
              </w:rPr>
            </w:pPr>
            <w:r w:rsidRPr="00AA2CDA">
              <w:rPr>
                <w:rFonts w:ascii="Times New Roman" w:hAnsi="Times New Roman" w:cs="Times New Roman"/>
                <w:sz w:val="28"/>
                <w:szCs w:val="28"/>
              </w:rPr>
              <w:t>1,20</w:t>
            </w:r>
          </w:p>
        </w:tc>
        <w:tc>
          <w:tcPr>
            <w:tcW w:w="1971" w:type="dxa"/>
            <w:tcBorders>
              <w:top w:val="single" w:sz="4" w:space="0" w:color="auto"/>
              <w:left w:val="single" w:sz="4" w:space="0" w:color="auto"/>
              <w:bottom w:val="single" w:sz="4" w:space="0" w:color="auto"/>
              <w:right w:val="single" w:sz="4" w:space="0" w:color="auto"/>
            </w:tcBorders>
            <w:hideMark/>
          </w:tcPr>
          <w:p w14:paraId="3FB05A70" w14:textId="77777777" w:rsidR="00FE6AD1" w:rsidRPr="00AA2CDA" w:rsidRDefault="00FE6AD1" w:rsidP="00397148">
            <w:pPr>
              <w:pStyle w:val="afa"/>
              <w:jc w:val="center"/>
              <w:rPr>
                <w:rFonts w:ascii="Times New Roman" w:hAnsi="Times New Roman" w:cs="Times New Roman"/>
                <w:sz w:val="28"/>
                <w:szCs w:val="28"/>
              </w:rPr>
            </w:pPr>
            <w:r w:rsidRPr="00AA2CDA">
              <w:rPr>
                <w:rFonts w:ascii="Times New Roman" w:hAnsi="Times New Roman" w:cs="Times New Roman"/>
                <w:sz w:val="28"/>
                <w:szCs w:val="28"/>
              </w:rPr>
              <w:t>0,051</w:t>
            </w:r>
          </w:p>
        </w:tc>
        <w:tc>
          <w:tcPr>
            <w:tcW w:w="1971" w:type="dxa"/>
            <w:tcBorders>
              <w:top w:val="single" w:sz="4" w:space="0" w:color="auto"/>
              <w:left w:val="single" w:sz="4" w:space="0" w:color="auto"/>
              <w:bottom w:val="single" w:sz="4" w:space="0" w:color="auto"/>
              <w:right w:val="single" w:sz="4" w:space="0" w:color="auto"/>
            </w:tcBorders>
            <w:hideMark/>
          </w:tcPr>
          <w:p w14:paraId="6B8A4457" w14:textId="77777777" w:rsidR="00FE6AD1" w:rsidRPr="00AA2CDA" w:rsidRDefault="00FE6AD1" w:rsidP="00397148">
            <w:pPr>
              <w:pStyle w:val="afa"/>
              <w:jc w:val="center"/>
              <w:rPr>
                <w:rFonts w:ascii="Times New Roman" w:hAnsi="Times New Roman" w:cs="Times New Roman"/>
                <w:sz w:val="28"/>
                <w:szCs w:val="28"/>
              </w:rPr>
            </w:pPr>
            <w:r w:rsidRPr="00AA2CDA">
              <w:rPr>
                <w:rFonts w:ascii="Times New Roman" w:hAnsi="Times New Roman" w:cs="Times New Roman"/>
                <w:sz w:val="28"/>
                <w:szCs w:val="28"/>
              </w:rPr>
              <w:t>0,158</w:t>
            </w:r>
          </w:p>
        </w:tc>
      </w:tr>
      <w:tr w:rsidR="00FE6AD1" w:rsidRPr="00AA2CDA" w14:paraId="7A7163E6" w14:textId="77777777" w:rsidTr="00FE6AD1">
        <w:trPr>
          <w:jc w:val="center"/>
        </w:trPr>
        <w:tc>
          <w:tcPr>
            <w:tcW w:w="2263" w:type="dxa"/>
            <w:tcBorders>
              <w:top w:val="single" w:sz="4" w:space="0" w:color="auto"/>
              <w:left w:val="single" w:sz="4" w:space="0" w:color="auto"/>
              <w:bottom w:val="single" w:sz="4" w:space="0" w:color="auto"/>
              <w:right w:val="single" w:sz="4" w:space="0" w:color="auto"/>
            </w:tcBorders>
            <w:hideMark/>
          </w:tcPr>
          <w:p w14:paraId="0E283DA4" w14:textId="77777777" w:rsidR="00FE6AD1" w:rsidRPr="00AA2CDA" w:rsidRDefault="00FE6AD1" w:rsidP="00397148">
            <w:pPr>
              <w:pStyle w:val="afa"/>
              <w:jc w:val="center"/>
              <w:rPr>
                <w:rFonts w:ascii="Times New Roman" w:hAnsi="Times New Roman" w:cs="Times New Roman"/>
                <w:sz w:val="28"/>
                <w:szCs w:val="28"/>
              </w:rPr>
            </w:pPr>
            <w:r w:rsidRPr="00AA2CDA">
              <w:rPr>
                <w:rFonts w:ascii="Times New Roman" w:hAnsi="Times New Roman" w:cs="Times New Roman"/>
                <w:sz w:val="28"/>
                <w:szCs w:val="28"/>
              </w:rPr>
              <w:t>30</w:t>
            </w:r>
            <w:r w:rsidRPr="00AA2CDA">
              <w:rPr>
                <w:rFonts w:ascii="Times New Roman" w:hAnsi="Times New Roman" w:cs="Times New Roman"/>
                <w:sz w:val="28"/>
                <w:szCs w:val="28"/>
                <w:lang w:val="kk-KZ"/>
              </w:rPr>
              <w:t xml:space="preserve"> </w:t>
            </w:r>
            <w:r w:rsidRPr="00AA2CDA">
              <w:rPr>
                <w:rFonts w:ascii="Times New Roman" w:hAnsi="Times New Roman" w:cs="Times New Roman"/>
                <w:sz w:val="28"/>
                <w:szCs w:val="28"/>
              </w:rPr>
              <w:t>– 40</w:t>
            </w:r>
          </w:p>
        </w:tc>
        <w:tc>
          <w:tcPr>
            <w:tcW w:w="1682" w:type="dxa"/>
            <w:tcBorders>
              <w:top w:val="single" w:sz="4" w:space="0" w:color="auto"/>
              <w:left w:val="single" w:sz="4" w:space="0" w:color="auto"/>
              <w:bottom w:val="single" w:sz="4" w:space="0" w:color="auto"/>
              <w:right w:val="single" w:sz="4" w:space="0" w:color="auto"/>
            </w:tcBorders>
            <w:hideMark/>
          </w:tcPr>
          <w:p w14:paraId="38D16E2E" w14:textId="77777777" w:rsidR="00FE6AD1" w:rsidRPr="00AA2CDA" w:rsidRDefault="00FE6AD1" w:rsidP="00397148">
            <w:pPr>
              <w:pStyle w:val="afa"/>
              <w:jc w:val="center"/>
              <w:rPr>
                <w:rFonts w:ascii="Times New Roman" w:hAnsi="Times New Roman" w:cs="Times New Roman"/>
                <w:sz w:val="28"/>
                <w:szCs w:val="28"/>
              </w:rPr>
            </w:pPr>
            <w:r w:rsidRPr="00AA2CDA">
              <w:rPr>
                <w:rFonts w:ascii="Times New Roman" w:hAnsi="Times New Roman" w:cs="Times New Roman"/>
                <w:sz w:val="28"/>
                <w:szCs w:val="28"/>
              </w:rPr>
              <w:t>7,8</w:t>
            </w:r>
          </w:p>
        </w:tc>
        <w:tc>
          <w:tcPr>
            <w:tcW w:w="1843" w:type="dxa"/>
            <w:tcBorders>
              <w:top w:val="single" w:sz="4" w:space="0" w:color="auto"/>
              <w:left w:val="single" w:sz="4" w:space="0" w:color="auto"/>
              <w:bottom w:val="single" w:sz="4" w:space="0" w:color="auto"/>
              <w:right w:val="single" w:sz="4" w:space="0" w:color="auto"/>
            </w:tcBorders>
            <w:hideMark/>
          </w:tcPr>
          <w:p w14:paraId="557CBDFD" w14:textId="77777777" w:rsidR="00FE6AD1" w:rsidRPr="00AA2CDA" w:rsidRDefault="00FE6AD1" w:rsidP="00397148">
            <w:pPr>
              <w:pStyle w:val="afa"/>
              <w:jc w:val="center"/>
              <w:rPr>
                <w:rFonts w:ascii="Times New Roman" w:hAnsi="Times New Roman" w:cs="Times New Roman"/>
                <w:sz w:val="28"/>
                <w:szCs w:val="28"/>
              </w:rPr>
            </w:pPr>
            <w:r w:rsidRPr="00AA2CDA">
              <w:rPr>
                <w:rFonts w:ascii="Times New Roman" w:hAnsi="Times New Roman" w:cs="Times New Roman"/>
                <w:sz w:val="28"/>
                <w:szCs w:val="28"/>
              </w:rPr>
              <w:t>0,86</w:t>
            </w:r>
          </w:p>
        </w:tc>
        <w:tc>
          <w:tcPr>
            <w:tcW w:w="1971" w:type="dxa"/>
            <w:tcBorders>
              <w:top w:val="single" w:sz="4" w:space="0" w:color="auto"/>
              <w:left w:val="single" w:sz="4" w:space="0" w:color="auto"/>
              <w:bottom w:val="single" w:sz="4" w:space="0" w:color="auto"/>
              <w:right w:val="single" w:sz="4" w:space="0" w:color="auto"/>
            </w:tcBorders>
            <w:hideMark/>
          </w:tcPr>
          <w:p w14:paraId="2D91869A" w14:textId="77777777" w:rsidR="00FE6AD1" w:rsidRPr="00AA2CDA" w:rsidRDefault="00FE6AD1" w:rsidP="00397148">
            <w:pPr>
              <w:pStyle w:val="afa"/>
              <w:jc w:val="center"/>
              <w:rPr>
                <w:rFonts w:ascii="Times New Roman" w:hAnsi="Times New Roman" w:cs="Times New Roman"/>
                <w:sz w:val="28"/>
                <w:szCs w:val="28"/>
              </w:rPr>
            </w:pPr>
            <w:r w:rsidRPr="00AA2CDA">
              <w:rPr>
                <w:rFonts w:ascii="Times New Roman" w:hAnsi="Times New Roman" w:cs="Times New Roman"/>
                <w:sz w:val="28"/>
                <w:szCs w:val="28"/>
              </w:rPr>
              <w:t>0,036</w:t>
            </w:r>
          </w:p>
        </w:tc>
        <w:tc>
          <w:tcPr>
            <w:tcW w:w="1971" w:type="dxa"/>
            <w:tcBorders>
              <w:top w:val="single" w:sz="4" w:space="0" w:color="auto"/>
              <w:left w:val="single" w:sz="4" w:space="0" w:color="auto"/>
              <w:bottom w:val="single" w:sz="4" w:space="0" w:color="auto"/>
              <w:right w:val="single" w:sz="4" w:space="0" w:color="auto"/>
            </w:tcBorders>
            <w:hideMark/>
          </w:tcPr>
          <w:p w14:paraId="42E586CE" w14:textId="77777777" w:rsidR="00FE6AD1" w:rsidRPr="00AA2CDA" w:rsidRDefault="00FE6AD1" w:rsidP="00397148">
            <w:pPr>
              <w:pStyle w:val="afa"/>
              <w:jc w:val="center"/>
              <w:rPr>
                <w:rFonts w:ascii="Times New Roman" w:hAnsi="Times New Roman" w:cs="Times New Roman"/>
                <w:sz w:val="28"/>
                <w:szCs w:val="28"/>
              </w:rPr>
            </w:pPr>
            <w:r w:rsidRPr="00AA2CDA">
              <w:rPr>
                <w:rFonts w:ascii="Times New Roman" w:hAnsi="Times New Roman" w:cs="Times New Roman"/>
                <w:sz w:val="28"/>
                <w:szCs w:val="28"/>
              </w:rPr>
              <w:t>0,114</w:t>
            </w:r>
          </w:p>
        </w:tc>
      </w:tr>
      <w:tr w:rsidR="00FE6AD1" w:rsidRPr="00AA2CDA" w14:paraId="382100FF" w14:textId="77777777" w:rsidTr="00FE6AD1">
        <w:trPr>
          <w:jc w:val="center"/>
        </w:trPr>
        <w:tc>
          <w:tcPr>
            <w:tcW w:w="2263" w:type="dxa"/>
            <w:tcBorders>
              <w:top w:val="single" w:sz="4" w:space="0" w:color="auto"/>
              <w:left w:val="single" w:sz="4" w:space="0" w:color="auto"/>
              <w:bottom w:val="single" w:sz="4" w:space="0" w:color="auto"/>
              <w:right w:val="single" w:sz="4" w:space="0" w:color="auto"/>
            </w:tcBorders>
            <w:hideMark/>
          </w:tcPr>
          <w:p w14:paraId="6B12714D" w14:textId="77777777" w:rsidR="00FE6AD1" w:rsidRPr="00AA2CDA" w:rsidRDefault="00FE6AD1" w:rsidP="00397148">
            <w:pPr>
              <w:pStyle w:val="afa"/>
              <w:jc w:val="center"/>
              <w:rPr>
                <w:rFonts w:ascii="Times New Roman" w:hAnsi="Times New Roman" w:cs="Times New Roman"/>
                <w:sz w:val="28"/>
                <w:szCs w:val="28"/>
              </w:rPr>
            </w:pPr>
            <w:r w:rsidRPr="00AA2CDA">
              <w:rPr>
                <w:rFonts w:ascii="Times New Roman" w:hAnsi="Times New Roman" w:cs="Times New Roman"/>
                <w:sz w:val="28"/>
                <w:szCs w:val="28"/>
              </w:rPr>
              <w:t>40</w:t>
            </w:r>
            <w:r w:rsidRPr="00AA2CDA">
              <w:rPr>
                <w:rFonts w:ascii="Times New Roman" w:hAnsi="Times New Roman" w:cs="Times New Roman"/>
                <w:sz w:val="28"/>
                <w:szCs w:val="28"/>
                <w:lang w:val="kk-KZ"/>
              </w:rPr>
              <w:t xml:space="preserve"> </w:t>
            </w:r>
            <w:r w:rsidRPr="00AA2CDA">
              <w:rPr>
                <w:rFonts w:ascii="Times New Roman" w:hAnsi="Times New Roman" w:cs="Times New Roman"/>
                <w:sz w:val="28"/>
                <w:szCs w:val="28"/>
              </w:rPr>
              <w:t>– 60</w:t>
            </w:r>
          </w:p>
        </w:tc>
        <w:tc>
          <w:tcPr>
            <w:tcW w:w="1682" w:type="dxa"/>
            <w:tcBorders>
              <w:top w:val="single" w:sz="4" w:space="0" w:color="auto"/>
              <w:left w:val="single" w:sz="4" w:space="0" w:color="auto"/>
              <w:bottom w:val="single" w:sz="4" w:space="0" w:color="auto"/>
              <w:right w:val="single" w:sz="4" w:space="0" w:color="auto"/>
            </w:tcBorders>
            <w:hideMark/>
          </w:tcPr>
          <w:p w14:paraId="3D9195D4" w14:textId="77777777" w:rsidR="00FE6AD1" w:rsidRPr="00AA2CDA" w:rsidRDefault="00FE6AD1" w:rsidP="00397148">
            <w:pPr>
              <w:pStyle w:val="afa"/>
              <w:jc w:val="center"/>
              <w:rPr>
                <w:rFonts w:ascii="Times New Roman" w:hAnsi="Times New Roman" w:cs="Times New Roman"/>
                <w:sz w:val="28"/>
                <w:szCs w:val="28"/>
              </w:rPr>
            </w:pPr>
            <w:r w:rsidRPr="00AA2CDA">
              <w:rPr>
                <w:rFonts w:ascii="Times New Roman" w:hAnsi="Times New Roman" w:cs="Times New Roman"/>
                <w:sz w:val="28"/>
                <w:szCs w:val="28"/>
              </w:rPr>
              <w:t>7,9</w:t>
            </w:r>
          </w:p>
        </w:tc>
        <w:tc>
          <w:tcPr>
            <w:tcW w:w="1843" w:type="dxa"/>
            <w:tcBorders>
              <w:top w:val="single" w:sz="4" w:space="0" w:color="auto"/>
              <w:left w:val="single" w:sz="4" w:space="0" w:color="auto"/>
              <w:bottom w:val="single" w:sz="4" w:space="0" w:color="auto"/>
              <w:right w:val="single" w:sz="4" w:space="0" w:color="auto"/>
            </w:tcBorders>
            <w:hideMark/>
          </w:tcPr>
          <w:p w14:paraId="152DAD6D" w14:textId="77777777" w:rsidR="00FE6AD1" w:rsidRPr="00AA2CDA" w:rsidRDefault="00FE6AD1" w:rsidP="00397148">
            <w:pPr>
              <w:pStyle w:val="afa"/>
              <w:jc w:val="center"/>
              <w:rPr>
                <w:rFonts w:ascii="Times New Roman" w:hAnsi="Times New Roman" w:cs="Times New Roman"/>
                <w:sz w:val="28"/>
                <w:szCs w:val="28"/>
              </w:rPr>
            </w:pPr>
            <w:r w:rsidRPr="00AA2CDA">
              <w:rPr>
                <w:rFonts w:ascii="Times New Roman" w:hAnsi="Times New Roman" w:cs="Times New Roman"/>
                <w:sz w:val="28"/>
                <w:szCs w:val="28"/>
              </w:rPr>
              <w:t>0,64</w:t>
            </w:r>
          </w:p>
        </w:tc>
        <w:tc>
          <w:tcPr>
            <w:tcW w:w="1971" w:type="dxa"/>
            <w:tcBorders>
              <w:top w:val="single" w:sz="4" w:space="0" w:color="auto"/>
              <w:left w:val="single" w:sz="4" w:space="0" w:color="auto"/>
              <w:bottom w:val="single" w:sz="4" w:space="0" w:color="auto"/>
              <w:right w:val="single" w:sz="4" w:space="0" w:color="auto"/>
            </w:tcBorders>
            <w:hideMark/>
          </w:tcPr>
          <w:p w14:paraId="1462E60C" w14:textId="77777777" w:rsidR="00FE6AD1" w:rsidRPr="00AA2CDA" w:rsidRDefault="00FE6AD1" w:rsidP="00397148">
            <w:pPr>
              <w:pStyle w:val="afa"/>
              <w:jc w:val="center"/>
              <w:rPr>
                <w:rFonts w:ascii="Times New Roman" w:hAnsi="Times New Roman" w:cs="Times New Roman"/>
                <w:sz w:val="28"/>
                <w:szCs w:val="28"/>
              </w:rPr>
            </w:pPr>
            <w:r w:rsidRPr="00AA2CDA">
              <w:rPr>
                <w:rFonts w:ascii="Times New Roman" w:hAnsi="Times New Roman" w:cs="Times New Roman"/>
                <w:sz w:val="28"/>
                <w:szCs w:val="28"/>
              </w:rPr>
              <w:t>0,023</w:t>
            </w:r>
          </w:p>
        </w:tc>
        <w:tc>
          <w:tcPr>
            <w:tcW w:w="1971" w:type="dxa"/>
            <w:tcBorders>
              <w:top w:val="single" w:sz="4" w:space="0" w:color="auto"/>
              <w:left w:val="single" w:sz="4" w:space="0" w:color="auto"/>
              <w:bottom w:val="single" w:sz="4" w:space="0" w:color="auto"/>
              <w:right w:val="single" w:sz="4" w:space="0" w:color="auto"/>
            </w:tcBorders>
            <w:hideMark/>
          </w:tcPr>
          <w:p w14:paraId="31201DB9" w14:textId="77777777" w:rsidR="00FE6AD1" w:rsidRPr="00AA2CDA" w:rsidRDefault="00FE6AD1" w:rsidP="00397148">
            <w:pPr>
              <w:pStyle w:val="afa"/>
              <w:jc w:val="center"/>
              <w:rPr>
                <w:rFonts w:ascii="Times New Roman" w:hAnsi="Times New Roman" w:cs="Times New Roman"/>
                <w:sz w:val="28"/>
                <w:szCs w:val="28"/>
              </w:rPr>
            </w:pPr>
            <w:r w:rsidRPr="00AA2CDA">
              <w:rPr>
                <w:rFonts w:ascii="Times New Roman" w:hAnsi="Times New Roman" w:cs="Times New Roman"/>
                <w:sz w:val="28"/>
                <w:szCs w:val="28"/>
              </w:rPr>
              <w:t>0,098</w:t>
            </w:r>
          </w:p>
        </w:tc>
      </w:tr>
      <w:tr w:rsidR="00FE6AD1" w:rsidRPr="00AA2CDA" w14:paraId="218959E0" w14:textId="77777777" w:rsidTr="00FE6AD1">
        <w:trPr>
          <w:jc w:val="center"/>
        </w:trPr>
        <w:tc>
          <w:tcPr>
            <w:tcW w:w="2263" w:type="dxa"/>
            <w:tcBorders>
              <w:top w:val="single" w:sz="4" w:space="0" w:color="auto"/>
              <w:left w:val="single" w:sz="4" w:space="0" w:color="auto"/>
              <w:bottom w:val="single" w:sz="4" w:space="0" w:color="auto"/>
              <w:right w:val="single" w:sz="4" w:space="0" w:color="auto"/>
            </w:tcBorders>
            <w:hideMark/>
          </w:tcPr>
          <w:p w14:paraId="653018B7" w14:textId="77777777" w:rsidR="00FE6AD1" w:rsidRPr="00AA2CDA" w:rsidRDefault="00FE6AD1" w:rsidP="00397148">
            <w:pPr>
              <w:pStyle w:val="afa"/>
              <w:jc w:val="center"/>
              <w:rPr>
                <w:rFonts w:ascii="Times New Roman" w:hAnsi="Times New Roman" w:cs="Times New Roman"/>
                <w:sz w:val="28"/>
                <w:szCs w:val="28"/>
              </w:rPr>
            </w:pPr>
            <w:r w:rsidRPr="00AA2CDA">
              <w:rPr>
                <w:rFonts w:ascii="Times New Roman" w:hAnsi="Times New Roman" w:cs="Times New Roman"/>
                <w:sz w:val="28"/>
                <w:szCs w:val="28"/>
              </w:rPr>
              <w:t>60</w:t>
            </w:r>
            <w:r w:rsidRPr="00AA2CDA">
              <w:rPr>
                <w:rFonts w:ascii="Times New Roman" w:hAnsi="Times New Roman" w:cs="Times New Roman"/>
                <w:sz w:val="28"/>
                <w:szCs w:val="28"/>
                <w:lang w:val="kk-KZ"/>
              </w:rPr>
              <w:t xml:space="preserve"> </w:t>
            </w:r>
            <w:r w:rsidRPr="00AA2CDA">
              <w:rPr>
                <w:rFonts w:ascii="Times New Roman" w:hAnsi="Times New Roman" w:cs="Times New Roman"/>
                <w:sz w:val="28"/>
                <w:szCs w:val="28"/>
              </w:rPr>
              <w:t>– 80</w:t>
            </w:r>
          </w:p>
        </w:tc>
        <w:tc>
          <w:tcPr>
            <w:tcW w:w="1682" w:type="dxa"/>
            <w:tcBorders>
              <w:top w:val="single" w:sz="4" w:space="0" w:color="auto"/>
              <w:left w:val="single" w:sz="4" w:space="0" w:color="auto"/>
              <w:bottom w:val="single" w:sz="4" w:space="0" w:color="auto"/>
              <w:right w:val="single" w:sz="4" w:space="0" w:color="auto"/>
            </w:tcBorders>
            <w:hideMark/>
          </w:tcPr>
          <w:p w14:paraId="01311BC5" w14:textId="77777777" w:rsidR="00FE6AD1" w:rsidRPr="00AA2CDA" w:rsidRDefault="00FE6AD1" w:rsidP="00397148">
            <w:pPr>
              <w:pStyle w:val="afa"/>
              <w:jc w:val="center"/>
              <w:rPr>
                <w:rFonts w:ascii="Times New Roman" w:hAnsi="Times New Roman" w:cs="Times New Roman"/>
                <w:sz w:val="28"/>
                <w:szCs w:val="28"/>
              </w:rPr>
            </w:pPr>
            <w:r w:rsidRPr="00AA2CDA">
              <w:rPr>
                <w:rFonts w:ascii="Times New Roman" w:hAnsi="Times New Roman" w:cs="Times New Roman"/>
                <w:sz w:val="28"/>
                <w:szCs w:val="28"/>
              </w:rPr>
              <w:t>7,72</w:t>
            </w:r>
          </w:p>
        </w:tc>
        <w:tc>
          <w:tcPr>
            <w:tcW w:w="1843" w:type="dxa"/>
            <w:tcBorders>
              <w:top w:val="single" w:sz="4" w:space="0" w:color="auto"/>
              <w:left w:val="single" w:sz="4" w:space="0" w:color="auto"/>
              <w:bottom w:val="single" w:sz="4" w:space="0" w:color="auto"/>
              <w:right w:val="single" w:sz="4" w:space="0" w:color="auto"/>
            </w:tcBorders>
            <w:hideMark/>
          </w:tcPr>
          <w:p w14:paraId="54030EA3" w14:textId="77777777" w:rsidR="00FE6AD1" w:rsidRPr="00AA2CDA" w:rsidRDefault="00FE6AD1" w:rsidP="00397148">
            <w:pPr>
              <w:pStyle w:val="afa"/>
              <w:jc w:val="center"/>
              <w:rPr>
                <w:rFonts w:ascii="Times New Roman" w:hAnsi="Times New Roman" w:cs="Times New Roman"/>
                <w:sz w:val="28"/>
                <w:szCs w:val="28"/>
              </w:rPr>
            </w:pPr>
            <w:r w:rsidRPr="00AA2CDA">
              <w:rPr>
                <w:rFonts w:ascii="Times New Roman" w:hAnsi="Times New Roman" w:cs="Times New Roman"/>
                <w:sz w:val="28"/>
                <w:szCs w:val="28"/>
              </w:rPr>
              <w:t>–</w:t>
            </w:r>
          </w:p>
        </w:tc>
        <w:tc>
          <w:tcPr>
            <w:tcW w:w="1971" w:type="dxa"/>
            <w:tcBorders>
              <w:top w:val="single" w:sz="4" w:space="0" w:color="auto"/>
              <w:left w:val="single" w:sz="4" w:space="0" w:color="auto"/>
              <w:bottom w:val="single" w:sz="4" w:space="0" w:color="auto"/>
              <w:right w:val="single" w:sz="4" w:space="0" w:color="auto"/>
            </w:tcBorders>
            <w:hideMark/>
          </w:tcPr>
          <w:p w14:paraId="1455544B" w14:textId="77777777" w:rsidR="00FE6AD1" w:rsidRPr="00AA2CDA" w:rsidRDefault="00FE6AD1" w:rsidP="00397148">
            <w:pPr>
              <w:pStyle w:val="afa"/>
              <w:jc w:val="center"/>
              <w:rPr>
                <w:rFonts w:ascii="Times New Roman" w:hAnsi="Times New Roman" w:cs="Times New Roman"/>
                <w:sz w:val="28"/>
                <w:szCs w:val="28"/>
              </w:rPr>
            </w:pPr>
            <w:r w:rsidRPr="00AA2CDA">
              <w:rPr>
                <w:rFonts w:ascii="Times New Roman" w:hAnsi="Times New Roman" w:cs="Times New Roman"/>
                <w:sz w:val="28"/>
                <w:szCs w:val="28"/>
              </w:rPr>
              <w:t>0,020</w:t>
            </w:r>
          </w:p>
        </w:tc>
        <w:tc>
          <w:tcPr>
            <w:tcW w:w="1971" w:type="dxa"/>
            <w:tcBorders>
              <w:top w:val="single" w:sz="4" w:space="0" w:color="auto"/>
              <w:left w:val="single" w:sz="4" w:space="0" w:color="auto"/>
              <w:bottom w:val="single" w:sz="4" w:space="0" w:color="auto"/>
              <w:right w:val="single" w:sz="4" w:space="0" w:color="auto"/>
            </w:tcBorders>
            <w:hideMark/>
          </w:tcPr>
          <w:p w14:paraId="288F6E5B" w14:textId="77777777" w:rsidR="00FE6AD1" w:rsidRPr="00AA2CDA" w:rsidRDefault="00FE6AD1" w:rsidP="00397148">
            <w:pPr>
              <w:pStyle w:val="afa"/>
              <w:jc w:val="center"/>
              <w:rPr>
                <w:rFonts w:ascii="Times New Roman" w:hAnsi="Times New Roman" w:cs="Times New Roman"/>
                <w:sz w:val="28"/>
                <w:szCs w:val="28"/>
              </w:rPr>
            </w:pPr>
            <w:r w:rsidRPr="00AA2CDA">
              <w:rPr>
                <w:rFonts w:ascii="Times New Roman" w:hAnsi="Times New Roman" w:cs="Times New Roman"/>
                <w:sz w:val="28"/>
                <w:szCs w:val="28"/>
              </w:rPr>
              <w:t>0,076</w:t>
            </w:r>
          </w:p>
        </w:tc>
      </w:tr>
      <w:tr w:rsidR="00FE6AD1" w:rsidRPr="00AA2CDA" w14:paraId="609240E6" w14:textId="77777777" w:rsidTr="00FE6AD1">
        <w:trPr>
          <w:jc w:val="center"/>
        </w:trPr>
        <w:tc>
          <w:tcPr>
            <w:tcW w:w="2263" w:type="dxa"/>
            <w:tcBorders>
              <w:top w:val="single" w:sz="4" w:space="0" w:color="auto"/>
              <w:left w:val="single" w:sz="4" w:space="0" w:color="auto"/>
              <w:bottom w:val="single" w:sz="4" w:space="0" w:color="auto"/>
              <w:right w:val="single" w:sz="4" w:space="0" w:color="auto"/>
            </w:tcBorders>
            <w:hideMark/>
          </w:tcPr>
          <w:p w14:paraId="2D499E6C" w14:textId="77777777" w:rsidR="00FE6AD1" w:rsidRPr="00AA2CDA" w:rsidRDefault="00FE6AD1" w:rsidP="00397148">
            <w:pPr>
              <w:pStyle w:val="afa"/>
              <w:jc w:val="center"/>
              <w:rPr>
                <w:rFonts w:ascii="Times New Roman" w:hAnsi="Times New Roman" w:cs="Times New Roman"/>
                <w:sz w:val="28"/>
                <w:szCs w:val="28"/>
              </w:rPr>
            </w:pPr>
            <w:r w:rsidRPr="00AA2CDA">
              <w:rPr>
                <w:rFonts w:ascii="Times New Roman" w:hAnsi="Times New Roman" w:cs="Times New Roman"/>
                <w:sz w:val="28"/>
                <w:szCs w:val="28"/>
              </w:rPr>
              <w:t>80</w:t>
            </w:r>
            <w:r w:rsidRPr="00AA2CDA">
              <w:rPr>
                <w:rFonts w:ascii="Times New Roman" w:hAnsi="Times New Roman" w:cs="Times New Roman"/>
                <w:sz w:val="28"/>
                <w:szCs w:val="28"/>
                <w:lang w:val="kk-KZ"/>
              </w:rPr>
              <w:t xml:space="preserve"> </w:t>
            </w:r>
            <w:r w:rsidRPr="00AA2CDA">
              <w:rPr>
                <w:rFonts w:ascii="Times New Roman" w:hAnsi="Times New Roman" w:cs="Times New Roman"/>
                <w:sz w:val="28"/>
                <w:szCs w:val="28"/>
              </w:rPr>
              <w:t>– 100</w:t>
            </w:r>
          </w:p>
        </w:tc>
        <w:tc>
          <w:tcPr>
            <w:tcW w:w="1682" w:type="dxa"/>
            <w:tcBorders>
              <w:top w:val="single" w:sz="4" w:space="0" w:color="auto"/>
              <w:left w:val="single" w:sz="4" w:space="0" w:color="auto"/>
              <w:bottom w:val="single" w:sz="4" w:space="0" w:color="auto"/>
              <w:right w:val="single" w:sz="4" w:space="0" w:color="auto"/>
            </w:tcBorders>
            <w:hideMark/>
          </w:tcPr>
          <w:p w14:paraId="7C4F69FA" w14:textId="77777777" w:rsidR="00FE6AD1" w:rsidRPr="00AA2CDA" w:rsidRDefault="00FE6AD1" w:rsidP="00397148">
            <w:pPr>
              <w:pStyle w:val="afa"/>
              <w:jc w:val="center"/>
              <w:rPr>
                <w:rFonts w:ascii="Times New Roman" w:hAnsi="Times New Roman" w:cs="Times New Roman"/>
                <w:sz w:val="28"/>
                <w:szCs w:val="28"/>
              </w:rPr>
            </w:pPr>
            <w:r w:rsidRPr="00AA2CDA">
              <w:rPr>
                <w:rFonts w:ascii="Times New Roman" w:hAnsi="Times New Roman" w:cs="Times New Roman"/>
                <w:sz w:val="28"/>
                <w:szCs w:val="28"/>
              </w:rPr>
              <w:t>7,83</w:t>
            </w:r>
          </w:p>
        </w:tc>
        <w:tc>
          <w:tcPr>
            <w:tcW w:w="1843" w:type="dxa"/>
            <w:tcBorders>
              <w:top w:val="single" w:sz="4" w:space="0" w:color="auto"/>
              <w:left w:val="single" w:sz="4" w:space="0" w:color="auto"/>
              <w:bottom w:val="single" w:sz="4" w:space="0" w:color="auto"/>
              <w:right w:val="single" w:sz="4" w:space="0" w:color="auto"/>
            </w:tcBorders>
            <w:hideMark/>
          </w:tcPr>
          <w:p w14:paraId="0DA1865F" w14:textId="77777777" w:rsidR="00FE6AD1" w:rsidRPr="00AA2CDA" w:rsidRDefault="00FE6AD1" w:rsidP="00397148">
            <w:pPr>
              <w:pStyle w:val="afa"/>
              <w:jc w:val="center"/>
              <w:rPr>
                <w:rFonts w:ascii="Times New Roman" w:hAnsi="Times New Roman" w:cs="Times New Roman"/>
                <w:sz w:val="28"/>
                <w:szCs w:val="28"/>
              </w:rPr>
            </w:pPr>
            <w:r w:rsidRPr="00AA2CDA">
              <w:rPr>
                <w:rFonts w:ascii="Times New Roman" w:hAnsi="Times New Roman" w:cs="Times New Roman"/>
                <w:sz w:val="28"/>
                <w:szCs w:val="28"/>
              </w:rPr>
              <w:t>–</w:t>
            </w:r>
          </w:p>
        </w:tc>
        <w:tc>
          <w:tcPr>
            <w:tcW w:w="1971" w:type="dxa"/>
            <w:tcBorders>
              <w:top w:val="single" w:sz="4" w:space="0" w:color="auto"/>
              <w:left w:val="single" w:sz="4" w:space="0" w:color="auto"/>
              <w:bottom w:val="single" w:sz="4" w:space="0" w:color="auto"/>
              <w:right w:val="single" w:sz="4" w:space="0" w:color="auto"/>
            </w:tcBorders>
            <w:hideMark/>
          </w:tcPr>
          <w:p w14:paraId="08ACA961" w14:textId="77777777" w:rsidR="00FE6AD1" w:rsidRPr="00AA2CDA" w:rsidRDefault="00FE6AD1" w:rsidP="00397148">
            <w:pPr>
              <w:pStyle w:val="afa"/>
              <w:jc w:val="center"/>
              <w:rPr>
                <w:rFonts w:ascii="Times New Roman" w:hAnsi="Times New Roman" w:cs="Times New Roman"/>
                <w:sz w:val="28"/>
                <w:szCs w:val="28"/>
              </w:rPr>
            </w:pPr>
            <w:r w:rsidRPr="00AA2CDA">
              <w:rPr>
                <w:rFonts w:ascii="Times New Roman" w:hAnsi="Times New Roman" w:cs="Times New Roman"/>
                <w:sz w:val="28"/>
                <w:szCs w:val="28"/>
              </w:rPr>
              <w:t>0,018</w:t>
            </w:r>
          </w:p>
        </w:tc>
        <w:tc>
          <w:tcPr>
            <w:tcW w:w="1971" w:type="dxa"/>
            <w:tcBorders>
              <w:top w:val="single" w:sz="4" w:space="0" w:color="auto"/>
              <w:left w:val="single" w:sz="4" w:space="0" w:color="auto"/>
              <w:bottom w:val="single" w:sz="4" w:space="0" w:color="auto"/>
              <w:right w:val="single" w:sz="4" w:space="0" w:color="auto"/>
            </w:tcBorders>
            <w:hideMark/>
          </w:tcPr>
          <w:p w14:paraId="62EAB0EC" w14:textId="77777777" w:rsidR="00FE6AD1" w:rsidRPr="00AA2CDA" w:rsidRDefault="00FE6AD1" w:rsidP="00397148">
            <w:pPr>
              <w:pStyle w:val="afa"/>
              <w:jc w:val="center"/>
              <w:rPr>
                <w:rFonts w:ascii="Times New Roman" w:hAnsi="Times New Roman" w:cs="Times New Roman"/>
                <w:sz w:val="28"/>
                <w:szCs w:val="28"/>
              </w:rPr>
            </w:pPr>
            <w:r w:rsidRPr="00AA2CDA">
              <w:rPr>
                <w:rFonts w:ascii="Times New Roman" w:hAnsi="Times New Roman" w:cs="Times New Roman"/>
                <w:sz w:val="28"/>
                <w:szCs w:val="28"/>
              </w:rPr>
              <w:t>0,063</w:t>
            </w:r>
          </w:p>
        </w:tc>
      </w:tr>
    </w:tbl>
    <w:p w14:paraId="65D0985C" w14:textId="77777777" w:rsidR="00FE6AD1" w:rsidRDefault="00FE6AD1" w:rsidP="00FE6AD1">
      <w:pPr>
        <w:spacing w:after="0" w:line="240" w:lineRule="auto"/>
        <w:ind w:firstLine="567"/>
        <w:jc w:val="both"/>
        <w:rPr>
          <w:rFonts w:ascii="Times New Roman" w:hAnsi="Times New Roman" w:cs="Times New Roman"/>
          <w:kern w:val="2"/>
          <w:sz w:val="28"/>
          <w:szCs w:val="24"/>
          <w:lang w:val="kk-KZ" w:eastAsia="en-US"/>
          <w14:ligatures w14:val="standardContextual"/>
        </w:rPr>
      </w:pPr>
    </w:p>
    <w:p w14:paraId="44DDBE02" w14:textId="77777777" w:rsidR="00FE6AD1" w:rsidRDefault="00FE6AD1" w:rsidP="00FE6AD1">
      <w:pPr>
        <w:spacing w:after="0" w:line="240" w:lineRule="auto"/>
        <w:ind w:firstLine="567"/>
        <w:jc w:val="both"/>
        <w:rPr>
          <w:rFonts w:ascii="Times New Roman" w:hAnsi="Times New Roman" w:cs="Times New Roman"/>
          <w:sz w:val="28"/>
          <w:lang w:val="kk-KZ"/>
        </w:rPr>
      </w:pPr>
      <w:r>
        <w:rPr>
          <w:rFonts w:ascii="Times New Roman" w:hAnsi="Times New Roman" w:cs="Times New Roman"/>
          <w:sz w:val="28"/>
          <w:lang w:val="kk-KZ"/>
        </w:rPr>
        <w:t>Өндірістік</w:t>
      </w:r>
      <w:r w:rsidR="00397148">
        <w:rPr>
          <w:rFonts w:ascii="Times New Roman" w:hAnsi="Times New Roman" w:cs="Times New Roman"/>
          <w:sz w:val="28"/>
          <w:lang w:val="kk-KZ"/>
        </w:rPr>
        <w:t xml:space="preserve"> </w:t>
      </w:r>
      <w:r w:rsidR="00E5747D">
        <w:rPr>
          <w:rFonts w:ascii="Times New Roman" w:hAnsi="Times New Roman" w:cs="Times New Roman"/>
          <w:sz w:val="28"/>
          <w:lang w:val="kk-KZ"/>
        </w:rPr>
        <w:t>–</w:t>
      </w:r>
      <w:r w:rsidR="00397148">
        <w:rPr>
          <w:rFonts w:ascii="Times New Roman" w:hAnsi="Times New Roman" w:cs="Times New Roman"/>
          <w:sz w:val="28"/>
          <w:lang w:val="kk-KZ"/>
        </w:rPr>
        <w:t xml:space="preserve"> </w:t>
      </w:r>
      <w:r>
        <w:rPr>
          <w:rFonts w:ascii="Times New Roman" w:hAnsi="Times New Roman" w:cs="Times New Roman"/>
          <w:sz w:val="28"/>
          <w:lang w:val="kk-KZ"/>
        </w:rPr>
        <w:t>тәжірбек танабының топырағының жалпы тұздану сұлбасы 31 – суретте көрсетілген.</w:t>
      </w:r>
    </w:p>
    <w:p w14:paraId="09CF1D6F" w14:textId="77777777" w:rsidR="00FE6AD1" w:rsidRDefault="00FE6AD1" w:rsidP="00FE6AD1">
      <w:pPr>
        <w:spacing w:after="0" w:line="240" w:lineRule="auto"/>
        <w:ind w:firstLine="567"/>
        <w:jc w:val="both"/>
        <w:rPr>
          <w:rFonts w:ascii="Times New Roman" w:hAnsi="Times New Roman" w:cs="Times New Roman"/>
          <w:sz w:val="28"/>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94"/>
        <w:gridCol w:w="4744"/>
      </w:tblGrid>
      <w:tr w:rsidR="00FE6AD1" w14:paraId="4F561979" w14:textId="77777777" w:rsidTr="00516511">
        <w:trPr>
          <w:trHeight w:val="2727"/>
        </w:trPr>
        <w:tc>
          <w:tcPr>
            <w:tcW w:w="4894" w:type="dxa"/>
            <w:hideMark/>
          </w:tcPr>
          <w:p w14:paraId="69A8E278" w14:textId="77777777" w:rsidR="00FE6AD1" w:rsidRDefault="00FE6AD1">
            <w:pPr>
              <w:jc w:val="both"/>
              <w:rPr>
                <w:rFonts w:ascii="Times New Roman" w:hAnsi="Times New Roman" w:cs="Times New Roman"/>
                <w:sz w:val="28"/>
                <w:lang w:val="kk-KZ"/>
              </w:rPr>
            </w:pPr>
            <w:r>
              <w:rPr>
                <w:rFonts w:ascii="Times New Roman" w:hAnsi="Times New Roman"/>
                <w:noProof/>
                <w:sz w:val="28"/>
                <w:lang w:val="en-US" w:eastAsia="en-US"/>
              </w:rPr>
              <w:drawing>
                <wp:inline distT="0" distB="0" distL="0" distR="0" wp14:anchorId="5AE0B7F1" wp14:editId="79FD8292">
                  <wp:extent cx="2412597" cy="1657878"/>
                  <wp:effectExtent l="0" t="0" r="6985"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409997" cy="1656091"/>
                          </a:xfrm>
                          <a:prstGeom prst="rect">
                            <a:avLst/>
                          </a:prstGeom>
                          <a:noFill/>
                          <a:ln>
                            <a:noFill/>
                          </a:ln>
                        </pic:spPr>
                      </pic:pic>
                    </a:graphicData>
                  </a:graphic>
                </wp:inline>
              </w:drawing>
            </w:r>
          </w:p>
        </w:tc>
        <w:tc>
          <w:tcPr>
            <w:tcW w:w="4744" w:type="dxa"/>
            <w:hideMark/>
          </w:tcPr>
          <w:p w14:paraId="0F0509D0" w14:textId="77777777" w:rsidR="00FE6AD1" w:rsidRDefault="00FE6AD1">
            <w:pPr>
              <w:jc w:val="both"/>
              <w:rPr>
                <w:rFonts w:ascii="Times New Roman" w:hAnsi="Times New Roman" w:cs="Times New Roman"/>
                <w:sz w:val="28"/>
                <w:lang w:val="kk-KZ"/>
              </w:rPr>
            </w:pPr>
            <w:r>
              <w:rPr>
                <w:rFonts w:ascii="Times New Roman" w:hAnsi="Times New Roman"/>
                <w:noProof/>
                <w:sz w:val="28"/>
                <w:lang w:val="en-US" w:eastAsia="en-US"/>
              </w:rPr>
              <w:drawing>
                <wp:inline distT="0" distB="0" distL="0" distR="0" wp14:anchorId="0D871C12" wp14:editId="134C89ED">
                  <wp:extent cx="2377440" cy="1644577"/>
                  <wp:effectExtent l="0" t="0" r="3810"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377440" cy="1644577"/>
                          </a:xfrm>
                          <a:prstGeom prst="rect">
                            <a:avLst/>
                          </a:prstGeom>
                          <a:noFill/>
                          <a:ln>
                            <a:noFill/>
                          </a:ln>
                        </pic:spPr>
                      </pic:pic>
                    </a:graphicData>
                  </a:graphic>
                </wp:inline>
              </w:drawing>
            </w:r>
          </w:p>
        </w:tc>
      </w:tr>
      <w:tr w:rsidR="00FE6AD1" w:rsidRPr="00D80D24" w14:paraId="0A399336" w14:textId="77777777" w:rsidTr="00516511">
        <w:trPr>
          <w:trHeight w:val="287"/>
        </w:trPr>
        <w:tc>
          <w:tcPr>
            <w:tcW w:w="4894" w:type="dxa"/>
            <w:hideMark/>
          </w:tcPr>
          <w:p w14:paraId="351C178A" w14:textId="77777777" w:rsidR="00FE6AD1" w:rsidRPr="00516511" w:rsidRDefault="00FE6AD1" w:rsidP="00516511">
            <w:pPr>
              <w:pStyle w:val="afa"/>
              <w:rPr>
                <w:rFonts w:ascii="Times New Roman" w:hAnsi="Times New Roman" w:cs="Times New Roman"/>
                <w:noProof/>
                <w:sz w:val="28"/>
                <w:szCs w:val="28"/>
                <w:lang w:val="kk-KZ"/>
              </w:rPr>
            </w:pPr>
            <w:r w:rsidRPr="00516511">
              <w:rPr>
                <w:rFonts w:ascii="Times New Roman" w:hAnsi="Times New Roman" w:cs="Times New Roman"/>
                <w:i/>
                <w:noProof/>
                <w:sz w:val="28"/>
                <w:szCs w:val="28"/>
                <w:lang w:val="kk-KZ"/>
              </w:rPr>
              <w:t>а</w:t>
            </w:r>
            <w:r w:rsidRPr="00516511">
              <w:rPr>
                <w:rFonts w:ascii="Times New Roman" w:hAnsi="Times New Roman" w:cs="Times New Roman"/>
                <w:noProof/>
                <w:sz w:val="28"/>
                <w:szCs w:val="28"/>
              </w:rPr>
              <w:t xml:space="preserve">) </w:t>
            </w:r>
            <w:r w:rsidRPr="00516511">
              <w:rPr>
                <w:rFonts w:ascii="Times New Roman" w:hAnsi="Times New Roman" w:cs="Times New Roman"/>
                <w:noProof/>
                <w:sz w:val="28"/>
                <w:szCs w:val="28"/>
                <w:lang w:val="kk-KZ"/>
              </w:rPr>
              <w:t>қатты және өте қатты тұзданған</w:t>
            </w:r>
          </w:p>
        </w:tc>
        <w:tc>
          <w:tcPr>
            <w:tcW w:w="4744" w:type="dxa"/>
            <w:hideMark/>
          </w:tcPr>
          <w:p w14:paraId="11BFE825" w14:textId="77777777" w:rsidR="00FE6AD1" w:rsidRPr="00516511" w:rsidRDefault="00FE6AD1" w:rsidP="00516511">
            <w:pPr>
              <w:pStyle w:val="afa"/>
              <w:rPr>
                <w:rFonts w:ascii="Times New Roman" w:hAnsi="Times New Roman" w:cs="Times New Roman"/>
                <w:noProof/>
                <w:sz w:val="28"/>
                <w:szCs w:val="28"/>
                <w:lang w:val="kk-KZ"/>
              </w:rPr>
            </w:pPr>
            <w:r w:rsidRPr="00516511">
              <w:rPr>
                <w:rFonts w:ascii="Times New Roman" w:hAnsi="Times New Roman" w:cs="Times New Roman"/>
                <w:i/>
                <w:noProof/>
                <w:sz w:val="28"/>
                <w:szCs w:val="28"/>
                <w:lang w:val="kk-KZ"/>
              </w:rPr>
              <w:t>б</w:t>
            </w:r>
            <w:r w:rsidRPr="00516511">
              <w:rPr>
                <w:rFonts w:ascii="Times New Roman" w:hAnsi="Times New Roman" w:cs="Times New Roman"/>
                <w:noProof/>
                <w:sz w:val="28"/>
                <w:szCs w:val="28"/>
                <w:lang w:val="kk-KZ"/>
              </w:rPr>
              <w:t>) орташа және қатты тұзданған</w:t>
            </w:r>
          </w:p>
        </w:tc>
      </w:tr>
      <w:tr w:rsidR="00FE6AD1" w14:paraId="4F48D771" w14:textId="77777777" w:rsidTr="00516511">
        <w:trPr>
          <w:trHeight w:val="2362"/>
        </w:trPr>
        <w:tc>
          <w:tcPr>
            <w:tcW w:w="4894" w:type="dxa"/>
            <w:hideMark/>
          </w:tcPr>
          <w:p w14:paraId="5DD121D5" w14:textId="77777777" w:rsidR="00FE6AD1" w:rsidRDefault="00FE6AD1">
            <w:pPr>
              <w:jc w:val="both"/>
              <w:rPr>
                <w:rFonts w:ascii="Times New Roman" w:hAnsi="Times New Roman" w:cs="Times New Roman"/>
                <w:noProof/>
                <w:sz w:val="28"/>
              </w:rPr>
            </w:pPr>
            <w:r>
              <w:rPr>
                <w:rFonts w:ascii="Times New Roman" w:hAnsi="Times New Roman"/>
                <w:noProof/>
                <w:sz w:val="28"/>
                <w:lang w:val="en-US" w:eastAsia="en-US"/>
              </w:rPr>
              <w:drawing>
                <wp:inline distT="0" distB="0" distL="0" distR="0" wp14:anchorId="7A540317" wp14:editId="040779D4">
                  <wp:extent cx="2468880" cy="1348359"/>
                  <wp:effectExtent l="0" t="0" r="7620" b="4445"/>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482824" cy="1355975"/>
                          </a:xfrm>
                          <a:prstGeom prst="rect">
                            <a:avLst/>
                          </a:prstGeom>
                          <a:noFill/>
                          <a:ln>
                            <a:noFill/>
                          </a:ln>
                        </pic:spPr>
                      </pic:pic>
                    </a:graphicData>
                  </a:graphic>
                </wp:inline>
              </w:drawing>
            </w:r>
          </w:p>
        </w:tc>
        <w:tc>
          <w:tcPr>
            <w:tcW w:w="4744" w:type="dxa"/>
          </w:tcPr>
          <w:p w14:paraId="3B0BD074" w14:textId="77777777" w:rsidR="00FE6AD1" w:rsidRDefault="00AA2CDA" w:rsidP="00AA2CDA">
            <w:pPr>
              <w:jc w:val="both"/>
              <w:rPr>
                <w:rFonts w:ascii="Times New Roman" w:hAnsi="Times New Roman" w:cs="Times New Roman"/>
                <w:noProof/>
                <w:sz w:val="28"/>
                <w:lang w:val="kk-KZ"/>
              </w:rPr>
            </w:pPr>
            <w:r>
              <w:rPr>
                <w:rFonts w:ascii="Times New Roman" w:hAnsi="Times New Roman"/>
                <w:noProof/>
                <w:sz w:val="28"/>
                <w:lang w:val="en-US" w:eastAsia="en-US"/>
              </w:rPr>
              <w:drawing>
                <wp:inline distT="0" distB="0" distL="0" distR="0" wp14:anchorId="2DD95FDB" wp14:editId="073F23FD">
                  <wp:extent cx="2537256" cy="1351389"/>
                  <wp:effectExtent l="0" t="0" r="0" b="127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554668" cy="1360663"/>
                          </a:xfrm>
                          <a:prstGeom prst="rect">
                            <a:avLst/>
                          </a:prstGeom>
                          <a:noFill/>
                          <a:ln>
                            <a:noFill/>
                          </a:ln>
                        </pic:spPr>
                      </pic:pic>
                    </a:graphicData>
                  </a:graphic>
                </wp:inline>
              </w:drawing>
            </w:r>
          </w:p>
        </w:tc>
      </w:tr>
    </w:tbl>
    <w:p w14:paraId="387DFA12" w14:textId="77777777" w:rsidR="00FE6AD1" w:rsidRPr="00516511" w:rsidRDefault="00FE6AD1" w:rsidP="00516511">
      <w:pPr>
        <w:pStyle w:val="afa"/>
        <w:rPr>
          <w:rFonts w:ascii="Times New Roman" w:hAnsi="Times New Roman" w:cs="Times New Roman"/>
          <w:sz w:val="28"/>
          <w:szCs w:val="28"/>
          <w:lang w:val="kk-KZ"/>
        </w:rPr>
      </w:pPr>
      <w:r w:rsidRPr="00516511">
        <w:rPr>
          <w:rFonts w:ascii="Times New Roman" w:hAnsi="Times New Roman" w:cs="Times New Roman"/>
          <w:i/>
          <w:sz w:val="28"/>
          <w:szCs w:val="28"/>
          <w:lang w:val="kk-KZ"/>
        </w:rPr>
        <w:t>с</w:t>
      </w:r>
      <w:r w:rsidRPr="00516511">
        <w:rPr>
          <w:rFonts w:ascii="Times New Roman" w:hAnsi="Times New Roman" w:cs="Times New Roman"/>
          <w:sz w:val="28"/>
          <w:szCs w:val="28"/>
          <w:lang w:val="kk-KZ"/>
        </w:rPr>
        <w:t>) әлсіз және орташа тұзданған</w:t>
      </w:r>
    </w:p>
    <w:p w14:paraId="53EF4D38" w14:textId="77777777" w:rsidR="00516511" w:rsidRDefault="00516511" w:rsidP="00516511">
      <w:pPr>
        <w:pStyle w:val="afa"/>
        <w:rPr>
          <w:lang w:val="kk-KZ" w:eastAsia="en-US"/>
        </w:rPr>
      </w:pPr>
    </w:p>
    <w:p w14:paraId="1E723E87" w14:textId="77777777" w:rsidR="00FE6AD1" w:rsidRDefault="00FE6AD1" w:rsidP="00FE6AD1">
      <w:pPr>
        <w:spacing w:after="0" w:line="240" w:lineRule="auto"/>
        <w:ind w:firstLine="709"/>
        <w:jc w:val="center"/>
        <w:rPr>
          <w:rFonts w:ascii="Times New Roman" w:hAnsi="Times New Roman" w:cs="Times New Roman"/>
          <w:sz w:val="28"/>
          <w:lang w:val="kk-KZ"/>
        </w:rPr>
      </w:pPr>
      <w:r>
        <w:rPr>
          <w:rFonts w:ascii="Times New Roman" w:hAnsi="Times New Roman" w:cs="Times New Roman"/>
          <w:sz w:val="28"/>
          <w:lang w:val="kk-KZ"/>
        </w:rPr>
        <w:t xml:space="preserve">Сурет 31 </w:t>
      </w:r>
      <w:r>
        <w:rPr>
          <w:rFonts w:ascii="Times New Roman" w:hAnsi="Times New Roman" w:cs="Times New Roman"/>
          <w:sz w:val="28"/>
          <w:szCs w:val="28"/>
          <w:lang w:val="kk-KZ"/>
        </w:rPr>
        <w:t xml:space="preserve">– </w:t>
      </w:r>
      <w:r>
        <w:rPr>
          <w:rFonts w:ascii="Times New Roman" w:hAnsi="Times New Roman" w:cs="Times New Roman"/>
          <w:sz w:val="28"/>
          <w:lang w:val="kk-KZ"/>
        </w:rPr>
        <w:t xml:space="preserve"> Тәжірибе танабының жалпы тұздану сұлбасы</w:t>
      </w:r>
    </w:p>
    <w:p w14:paraId="1FD58B13" w14:textId="77777777" w:rsidR="00FE6AD1" w:rsidRDefault="00FE6AD1" w:rsidP="00FE6AD1">
      <w:pPr>
        <w:spacing w:after="0" w:line="240" w:lineRule="auto"/>
        <w:ind w:firstLine="709"/>
        <w:jc w:val="center"/>
        <w:rPr>
          <w:rFonts w:ascii="Times New Roman" w:hAnsi="Times New Roman" w:cs="Times New Roman"/>
          <w:sz w:val="28"/>
          <w:lang w:val="kk-KZ"/>
        </w:rPr>
      </w:pPr>
      <w:r>
        <w:rPr>
          <w:rFonts w:ascii="Times New Roman" w:hAnsi="Times New Roman" w:cs="Times New Roman"/>
          <w:i/>
          <w:noProof/>
          <w:sz w:val="28"/>
          <w:lang w:val="kk-KZ"/>
        </w:rPr>
        <w:t>а</w:t>
      </w:r>
      <w:r>
        <w:rPr>
          <w:rFonts w:ascii="Times New Roman" w:hAnsi="Times New Roman" w:cs="Times New Roman"/>
          <w:noProof/>
          <w:sz w:val="28"/>
          <w:lang w:val="kk-KZ"/>
        </w:rPr>
        <w:t xml:space="preserve">) қатты және өте қатты тұзданған; </w:t>
      </w:r>
      <w:r>
        <w:rPr>
          <w:rFonts w:ascii="Times New Roman" w:hAnsi="Times New Roman" w:cs="Times New Roman"/>
          <w:i/>
          <w:noProof/>
          <w:sz w:val="28"/>
          <w:lang w:val="kk-KZ"/>
        </w:rPr>
        <w:t>б</w:t>
      </w:r>
      <w:r>
        <w:rPr>
          <w:rFonts w:ascii="Times New Roman" w:hAnsi="Times New Roman" w:cs="Times New Roman"/>
          <w:noProof/>
          <w:sz w:val="28"/>
          <w:lang w:val="kk-KZ"/>
        </w:rPr>
        <w:t xml:space="preserve">) орташа және қатты тұзданған; </w:t>
      </w:r>
      <w:r>
        <w:rPr>
          <w:rFonts w:ascii="Times New Roman" w:hAnsi="Times New Roman" w:cs="Times New Roman"/>
          <w:i/>
          <w:sz w:val="28"/>
          <w:lang w:val="kk-KZ"/>
        </w:rPr>
        <w:t>с</w:t>
      </w:r>
      <w:r>
        <w:rPr>
          <w:rFonts w:ascii="Times New Roman" w:hAnsi="Times New Roman" w:cs="Times New Roman"/>
          <w:sz w:val="28"/>
          <w:lang w:val="kk-KZ"/>
        </w:rPr>
        <w:t>) әлсіз және орташа тұзданған</w:t>
      </w:r>
    </w:p>
    <w:p w14:paraId="78090F8A" w14:textId="77777777" w:rsidR="00EC2D5E" w:rsidRPr="00835B2D" w:rsidRDefault="00EC2D5E" w:rsidP="00FE6AD1">
      <w:pPr>
        <w:spacing w:after="0" w:line="240" w:lineRule="auto"/>
        <w:ind w:firstLine="567"/>
        <w:jc w:val="both"/>
        <w:rPr>
          <w:rFonts w:ascii="Times New Roman" w:hAnsi="Times New Roman" w:cs="Times New Roman"/>
          <w:sz w:val="28"/>
          <w:lang w:val="kk-KZ"/>
        </w:rPr>
      </w:pPr>
    </w:p>
    <w:p w14:paraId="5E451D0F" w14:textId="6890047D" w:rsidR="00FE6AD1" w:rsidRDefault="00FE6AD1" w:rsidP="00FE6AD1">
      <w:pPr>
        <w:spacing w:after="0" w:line="240" w:lineRule="auto"/>
        <w:ind w:firstLine="567"/>
        <w:jc w:val="both"/>
        <w:rPr>
          <w:rFonts w:ascii="Times New Roman" w:hAnsi="Times New Roman" w:cs="Times New Roman"/>
          <w:sz w:val="28"/>
          <w:lang w:val="kk-KZ"/>
        </w:rPr>
      </w:pPr>
      <w:r>
        <w:rPr>
          <w:rFonts w:ascii="Times New Roman" w:hAnsi="Times New Roman" w:cs="Times New Roman"/>
          <w:sz w:val="28"/>
          <w:lang w:val="kk-KZ"/>
        </w:rPr>
        <w:t>Топырақтың тұздылығына кірген сумен қатар жер асты суының минерализациясының да әсер ететіндігі белгілі болғандықтан, зерттеп отырған аймақты жерасты суының минерализациясы 3</w:t>
      </w:r>
      <w:r w:rsidR="00D82159">
        <w:rPr>
          <w:rFonts w:ascii="Times New Roman" w:hAnsi="Times New Roman" w:cs="Times New Roman"/>
          <w:sz w:val="28"/>
          <w:lang w:val="kk-KZ"/>
        </w:rPr>
        <w:t>1</w:t>
      </w:r>
      <w:r>
        <w:rPr>
          <w:rFonts w:ascii="Times New Roman" w:hAnsi="Times New Roman" w:cs="Times New Roman"/>
          <w:sz w:val="28"/>
          <w:lang w:val="kk-KZ"/>
        </w:rPr>
        <w:t xml:space="preserve"> – кестеде біз көрсетілген, яғни мұнда жалпы тұз жиынтығы 2,284 г/л құрап отыр.</w:t>
      </w:r>
    </w:p>
    <w:p w14:paraId="1C78BB64" w14:textId="77777777" w:rsidR="00FE6AD1" w:rsidRDefault="00FE6AD1" w:rsidP="00FE6AD1">
      <w:pPr>
        <w:spacing w:after="0" w:line="240" w:lineRule="auto"/>
        <w:jc w:val="both"/>
        <w:rPr>
          <w:rFonts w:ascii="Times New Roman" w:hAnsi="Times New Roman" w:cs="Times New Roman"/>
          <w:bCs/>
          <w:sz w:val="28"/>
          <w:szCs w:val="28"/>
          <w:lang w:val="kk-KZ"/>
        </w:rPr>
      </w:pPr>
    </w:p>
    <w:p w14:paraId="5EB9B73B" w14:textId="77777777" w:rsidR="00FE6AD1" w:rsidRDefault="00FE6AD1" w:rsidP="00FE6AD1">
      <w:pPr>
        <w:spacing w:after="0" w:line="240" w:lineRule="auto"/>
        <w:jc w:val="both"/>
        <w:rPr>
          <w:rFonts w:ascii="Times New Roman" w:hAnsi="Times New Roman" w:cs="Times New Roman"/>
          <w:sz w:val="28"/>
          <w:szCs w:val="24"/>
          <w:lang w:val="kk-KZ"/>
        </w:rPr>
      </w:pPr>
      <w:r>
        <w:rPr>
          <w:rFonts w:ascii="Times New Roman" w:hAnsi="Times New Roman" w:cs="Times New Roman"/>
          <w:sz w:val="28"/>
          <w:lang w:val="kk-KZ"/>
        </w:rPr>
        <w:t>Кесте 3</w:t>
      </w:r>
      <w:r w:rsidR="00D82159">
        <w:rPr>
          <w:rFonts w:ascii="Times New Roman" w:hAnsi="Times New Roman" w:cs="Times New Roman"/>
          <w:sz w:val="28"/>
          <w:lang w:val="kk-KZ"/>
        </w:rPr>
        <w:t>1</w:t>
      </w:r>
      <w:r w:rsidR="00397148">
        <w:rPr>
          <w:rFonts w:ascii="Times New Roman" w:hAnsi="Times New Roman" w:cs="Times New Roman"/>
          <w:sz w:val="28"/>
          <w:lang w:val="kk-KZ"/>
        </w:rPr>
        <w:t xml:space="preserve"> </w:t>
      </w:r>
      <w:r w:rsidRPr="00FE6AD1">
        <w:rPr>
          <w:rFonts w:ascii="Times New Roman" w:hAnsi="Times New Roman" w:cs="Times New Roman"/>
          <w:sz w:val="28"/>
          <w:szCs w:val="28"/>
          <w:lang w:val="kk-KZ"/>
        </w:rPr>
        <w:t xml:space="preserve">– </w:t>
      </w:r>
      <w:r>
        <w:rPr>
          <w:rFonts w:ascii="Times New Roman" w:hAnsi="Times New Roman" w:cs="Times New Roman"/>
          <w:sz w:val="28"/>
          <w:lang w:val="kk-KZ"/>
        </w:rPr>
        <w:t>Өндірістік</w:t>
      </w:r>
      <w:r w:rsidR="00397148">
        <w:rPr>
          <w:rFonts w:ascii="Times New Roman" w:hAnsi="Times New Roman" w:cs="Times New Roman"/>
          <w:sz w:val="28"/>
          <w:lang w:val="kk-KZ"/>
        </w:rPr>
        <w:t xml:space="preserve"> </w:t>
      </w:r>
      <w:r w:rsidR="00E5747D">
        <w:rPr>
          <w:rFonts w:ascii="Times New Roman" w:hAnsi="Times New Roman" w:cs="Times New Roman"/>
          <w:sz w:val="28"/>
          <w:lang w:val="kk-KZ"/>
        </w:rPr>
        <w:t>–</w:t>
      </w:r>
      <w:r w:rsidR="00397148">
        <w:rPr>
          <w:rFonts w:ascii="Times New Roman" w:hAnsi="Times New Roman" w:cs="Times New Roman"/>
          <w:sz w:val="28"/>
          <w:lang w:val="kk-KZ"/>
        </w:rPr>
        <w:t xml:space="preserve"> </w:t>
      </w:r>
      <w:r>
        <w:rPr>
          <w:rFonts w:ascii="Times New Roman" w:hAnsi="Times New Roman" w:cs="Times New Roman"/>
          <w:sz w:val="28"/>
          <w:lang w:val="kk-KZ"/>
        </w:rPr>
        <w:t>тәжірбек  жерлердің жер асты суының тұздылығы</w:t>
      </w:r>
    </w:p>
    <w:p w14:paraId="15B72C5A" w14:textId="77777777" w:rsidR="00FE6AD1" w:rsidRDefault="00FE6AD1" w:rsidP="00FE6AD1">
      <w:pPr>
        <w:spacing w:after="0" w:line="240" w:lineRule="auto"/>
        <w:ind w:firstLine="709"/>
        <w:jc w:val="center"/>
        <w:rPr>
          <w:rFonts w:ascii="Times New Roman" w:hAnsi="Times New Roman" w:cs="Times New Roman"/>
          <w:sz w:val="28"/>
          <w:lang w:val="kk-KZ"/>
        </w:rPr>
      </w:pPr>
    </w:p>
    <w:tbl>
      <w:tblPr>
        <w:tblW w:w="9351" w:type="dxa"/>
        <w:tblLayout w:type="fixed"/>
        <w:tblLook w:val="04A0" w:firstRow="1" w:lastRow="0" w:firstColumn="1" w:lastColumn="0" w:noHBand="0" w:noVBand="1"/>
      </w:tblPr>
      <w:tblGrid>
        <w:gridCol w:w="988"/>
        <w:gridCol w:w="1134"/>
        <w:gridCol w:w="1134"/>
        <w:gridCol w:w="1134"/>
        <w:gridCol w:w="1134"/>
        <w:gridCol w:w="992"/>
        <w:gridCol w:w="1276"/>
        <w:gridCol w:w="1559"/>
      </w:tblGrid>
      <w:tr w:rsidR="00FE6AD1" w:rsidRPr="00AA2CDA" w14:paraId="289C923D" w14:textId="77777777" w:rsidTr="00EC2D5E">
        <w:tc>
          <w:tcPr>
            <w:tcW w:w="988" w:type="dxa"/>
            <w:tcBorders>
              <w:top w:val="single" w:sz="4" w:space="0" w:color="auto"/>
              <w:left w:val="single" w:sz="4" w:space="0" w:color="auto"/>
              <w:bottom w:val="single" w:sz="4" w:space="0" w:color="auto"/>
              <w:right w:val="single" w:sz="4" w:space="0" w:color="auto"/>
            </w:tcBorders>
            <w:hideMark/>
          </w:tcPr>
          <w:p w14:paraId="2F2D2AF9" w14:textId="77777777" w:rsidR="00FE6AD1" w:rsidRPr="00AA2CDA" w:rsidRDefault="003861BB" w:rsidP="00397148">
            <w:pPr>
              <w:pStyle w:val="afa"/>
              <w:jc w:val="center"/>
              <w:rPr>
                <w:rFonts w:ascii="Times New Roman" w:hAnsi="Times New Roman" w:cs="Times New Roman"/>
                <w:sz w:val="28"/>
                <w:szCs w:val="28"/>
                <w:lang w:val="kk-KZ"/>
              </w:rPr>
            </w:pPr>
            <m:oMathPara>
              <m:oMath>
                <m:sSub>
                  <m:sSubPr>
                    <m:ctrlPr>
                      <w:rPr>
                        <w:rFonts w:ascii="Cambria Math" w:hAnsi="Cambria Math" w:cs="Times New Roman"/>
                        <w:kern w:val="2"/>
                        <w:sz w:val="28"/>
                        <w:szCs w:val="28"/>
                        <w:lang w:val="kk-KZ" w:eastAsia="en-US"/>
                        <w14:ligatures w14:val="standardContextual"/>
                      </w:rPr>
                    </m:ctrlPr>
                  </m:sSubPr>
                  <m:e>
                    <m:r>
                      <w:rPr>
                        <w:rFonts w:ascii="Cambria Math" w:hAnsi="Cambria Math" w:cs="Times New Roman"/>
                        <w:sz w:val="28"/>
                        <w:szCs w:val="28"/>
                        <w:lang w:val="en-US"/>
                      </w:rPr>
                      <m:t>CO</m:t>
                    </m:r>
                  </m:e>
                  <m:sub>
                    <m:r>
                      <m:rPr>
                        <m:sty m:val="p"/>
                      </m:rPr>
                      <w:rPr>
                        <w:rFonts w:ascii="Cambria Math" w:hAnsi="Cambria Math" w:cs="Times New Roman"/>
                        <w:sz w:val="28"/>
                        <w:szCs w:val="28"/>
                        <w:lang w:val="kk-KZ"/>
                      </w:rPr>
                      <m:t>3</m:t>
                    </m:r>
                  </m:sub>
                </m:sSub>
              </m:oMath>
            </m:oMathPara>
          </w:p>
        </w:tc>
        <w:tc>
          <w:tcPr>
            <w:tcW w:w="1134" w:type="dxa"/>
            <w:tcBorders>
              <w:top w:val="single" w:sz="4" w:space="0" w:color="auto"/>
              <w:left w:val="single" w:sz="4" w:space="0" w:color="auto"/>
              <w:bottom w:val="single" w:sz="4" w:space="0" w:color="auto"/>
              <w:right w:val="single" w:sz="4" w:space="0" w:color="auto"/>
            </w:tcBorders>
            <w:hideMark/>
          </w:tcPr>
          <w:p w14:paraId="72D667B9" w14:textId="77777777" w:rsidR="00FE6AD1" w:rsidRPr="00AA2CDA" w:rsidRDefault="00FE6AD1" w:rsidP="00397148">
            <w:pPr>
              <w:pStyle w:val="afa"/>
              <w:jc w:val="center"/>
              <w:rPr>
                <w:rFonts w:ascii="Times New Roman" w:hAnsi="Times New Roman" w:cs="Times New Roman"/>
                <w:sz w:val="28"/>
                <w:szCs w:val="28"/>
              </w:rPr>
            </w:pPr>
            <m:oMathPara>
              <m:oMath>
                <m:r>
                  <w:rPr>
                    <w:rFonts w:ascii="Cambria Math" w:hAnsi="Cambria Math" w:cs="Times New Roman"/>
                    <w:sz w:val="28"/>
                    <w:szCs w:val="28"/>
                    <w:lang w:val="kk-KZ"/>
                  </w:rPr>
                  <m:t>H</m:t>
                </m:r>
                <m:sSub>
                  <m:sSubPr>
                    <m:ctrlPr>
                      <w:rPr>
                        <w:rFonts w:ascii="Cambria Math" w:hAnsi="Cambria Math" w:cs="Times New Roman"/>
                        <w:kern w:val="2"/>
                        <w:sz w:val="28"/>
                        <w:szCs w:val="28"/>
                        <w:lang w:val="kk-KZ" w:eastAsia="en-US"/>
                        <w14:ligatures w14:val="standardContextual"/>
                      </w:rPr>
                    </m:ctrlPr>
                  </m:sSubPr>
                  <m:e>
                    <m:r>
                      <w:rPr>
                        <w:rFonts w:ascii="Cambria Math" w:hAnsi="Cambria Math" w:cs="Times New Roman"/>
                        <w:sz w:val="28"/>
                        <w:szCs w:val="28"/>
                        <w:lang w:val="en-US"/>
                      </w:rPr>
                      <m:t>CO</m:t>
                    </m:r>
                  </m:e>
                  <m:sub>
                    <m:r>
                      <m:rPr>
                        <m:sty m:val="p"/>
                      </m:rPr>
                      <w:rPr>
                        <w:rFonts w:ascii="Cambria Math" w:hAnsi="Cambria Math" w:cs="Times New Roman"/>
                        <w:sz w:val="28"/>
                        <w:szCs w:val="28"/>
                        <w:lang w:val="kk-KZ"/>
                      </w:rPr>
                      <m:t>3</m:t>
                    </m:r>
                  </m:sub>
                </m:sSub>
              </m:oMath>
            </m:oMathPara>
          </w:p>
        </w:tc>
        <w:tc>
          <w:tcPr>
            <w:tcW w:w="1134" w:type="dxa"/>
            <w:tcBorders>
              <w:top w:val="single" w:sz="4" w:space="0" w:color="auto"/>
              <w:left w:val="single" w:sz="4" w:space="0" w:color="auto"/>
              <w:bottom w:val="single" w:sz="4" w:space="0" w:color="auto"/>
              <w:right w:val="single" w:sz="4" w:space="0" w:color="auto"/>
            </w:tcBorders>
            <w:hideMark/>
          </w:tcPr>
          <w:p w14:paraId="2656192C" w14:textId="77777777" w:rsidR="00FE6AD1" w:rsidRPr="00AA2CDA" w:rsidRDefault="00FE6AD1" w:rsidP="00397148">
            <w:pPr>
              <w:pStyle w:val="afa"/>
              <w:jc w:val="center"/>
              <w:rPr>
                <w:rFonts w:ascii="Times New Roman" w:hAnsi="Times New Roman" w:cs="Times New Roman"/>
                <w:sz w:val="28"/>
                <w:szCs w:val="28"/>
                <w:lang w:val="en-US"/>
              </w:rPr>
            </w:pPr>
            <m:oMathPara>
              <m:oMath>
                <m:r>
                  <w:rPr>
                    <w:rFonts w:ascii="Cambria Math" w:hAnsi="Cambria Math" w:cs="Times New Roman"/>
                    <w:sz w:val="28"/>
                    <w:szCs w:val="28"/>
                    <w:lang w:val="en-US"/>
                  </w:rPr>
                  <m:t>Cl</m:t>
                </m:r>
              </m:oMath>
            </m:oMathPara>
          </w:p>
        </w:tc>
        <w:tc>
          <w:tcPr>
            <w:tcW w:w="1134" w:type="dxa"/>
            <w:tcBorders>
              <w:top w:val="single" w:sz="4" w:space="0" w:color="auto"/>
              <w:left w:val="single" w:sz="4" w:space="0" w:color="auto"/>
              <w:bottom w:val="single" w:sz="4" w:space="0" w:color="auto"/>
              <w:right w:val="single" w:sz="4" w:space="0" w:color="auto"/>
            </w:tcBorders>
            <w:hideMark/>
          </w:tcPr>
          <w:p w14:paraId="5010754A" w14:textId="77777777" w:rsidR="00FE6AD1" w:rsidRPr="00AA2CDA" w:rsidRDefault="003861BB" w:rsidP="00397148">
            <w:pPr>
              <w:pStyle w:val="afa"/>
              <w:jc w:val="center"/>
              <w:rPr>
                <w:rFonts w:ascii="Times New Roman" w:hAnsi="Times New Roman" w:cs="Times New Roman"/>
                <w:sz w:val="28"/>
                <w:szCs w:val="28"/>
                <w:lang w:val="kk-KZ"/>
              </w:rPr>
            </w:pPr>
            <m:oMathPara>
              <m:oMath>
                <m:sSub>
                  <m:sSubPr>
                    <m:ctrlPr>
                      <w:rPr>
                        <w:rFonts w:ascii="Cambria Math" w:hAnsi="Cambria Math" w:cs="Times New Roman"/>
                        <w:kern w:val="2"/>
                        <w:sz w:val="28"/>
                        <w:szCs w:val="28"/>
                        <w:lang w:val="kk-KZ" w:eastAsia="en-US"/>
                        <w14:ligatures w14:val="standardContextual"/>
                      </w:rPr>
                    </m:ctrlPr>
                  </m:sSubPr>
                  <m:e>
                    <m:r>
                      <w:rPr>
                        <w:rFonts w:ascii="Cambria Math" w:hAnsi="Cambria Math" w:cs="Times New Roman"/>
                        <w:sz w:val="28"/>
                        <w:szCs w:val="28"/>
                        <w:lang w:val="en-US"/>
                      </w:rPr>
                      <m:t>SO</m:t>
                    </m:r>
                  </m:e>
                  <m:sub>
                    <m:r>
                      <m:rPr>
                        <m:sty m:val="p"/>
                      </m:rPr>
                      <w:rPr>
                        <w:rFonts w:ascii="Cambria Math" w:hAnsi="Cambria Math" w:cs="Times New Roman"/>
                        <w:sz w:val="28"/>
                        <w:szCs w:val="28"/>
                        <w:lang w:val="kk-KZ"/>
                      </w:rPr>
                      <m:t>4</m:t>
                    </m:r>
                  </m:sub>
                </m:sSub>
              </m:oMath>
            </m:oMathPara>
          </w:p>
        </w:tc>
        <w:tc>
          <w:tcPr>
            <w:tcW w:w="1134" w:type="dxa"/>
            <w:tcBorders>
              <w:top w:val="single" w:sz="4" w:space="0" w:color="auto"/>
              <w:left w:val="single" w:sz="4" w:space="0" w:color="auto"/>
              <w:bottom w:val="single" w:sz="4" w:space="0" w:color="auto"/>
              <w:right w:val="single" w:sz="4" w:space="0" w:color="auto"/>
            </w:tcBorders>
            <w:hideMark/>
          </w:tcPr>
          <w:p w14:paraId="22707C97" w14:textId="77777777" w:rsidR="00FE6AD1" w:rsidRPr="00AA2CDA" w:rsidRDefault="00FE6AD1" w:rsidP="00397148">
            <w:pPr>
              <w:pStyle w:val="afa"/>
              <w:jc w:val="center"/>
              <w:rPr>
                <w:rFonts w:ascii="Times New Roman" w:hAnsi="Times New Roman" w:cs="Times New Roman"/>
                <w:sz w:val="28"/>
                <w:szCs w:val="28"/>
              </w:rPr>
            </w:pPr>
            <m:oMathPara>
              <m:oMath>
                <m:r>
                  <w:rPr>
                    <w:rFonts w:ascii="Cambria Math" w:hAnsi="Cambria Math" w:cs="Times New Roman"/>
                    <w:sz w:val="28"/>
                    <w:szCs w:val="28"/>
                    <w:lang w:val="en-US"/>
                  </w:rPr>
                  <m:t>Ca</m:t>
                </m:r>
              </m:oMath>
            </m:oMathPara>
          </w:p>
        </w:tc>
        <w:tc>
          <w:tcPr>
            <w:tcW w:w="992" w:type="dxa"/>
            <w:tcBorders>
              <w:top w:val="single" w:sz="4" w:space="0" w:color="auto"/>
              <w:left w:val="single" w:sz="4" w:space="0" w:color="auto"/>
              <w:bottom w:val="single" w:sz="4" w:space="0" w:color="auto"/>
              <w:right w:val="single" w:sz="4" w:space="0" w:color="auto"/>
            </w:tcBorders>
            <w:hideMark/>
          </w:tcPr>
          <w:p w14:paraId="50686520" w14:textId="77777777" w:rsidR="00FE6AD1" w:rsidRPr="00AA2CDA" w:rsidRDefault="00FE6AD1" w:rsidP="00397148">
            <w:pPr>
              <w:pStyle w:val="afa"/>
              <w:jc w:val="center"/>
              <w:rPr>
                <w:rFonts w:ascii="Times New Roman" w:hAnsi="Times New Roman" w:cs="Times New Roman"/>
                <w:sz w:val="28"/>
                <w:szCs w:val="28"/>
              </w:rPr>
            </w:pPr>
            <m:oMathPara>
              <m:oMath>
                <m:r>
                  <w:rPr>
                    <w:rFonts w:ascii="Cambria Math" w:hAnsi="Cambria Math" w:cs="Times New Roman"/>
                    <w:sz w:val="28"/>
                    <w:szCs w:val="28"/>
                    <w:lang w:val="en-US"/>
                  </w:rPr>
                  <m:t>Mg</m:t>
                </m:r>
              </m:oMath>
            </m:oMathPara>
          </w:p>
        </w:tc>
        <w:tc>
          <w:tcPr>
            <w:tcW w:w="1276" w:type="dxa"/>
            <w:tcBorders>
              <w:top w:val="single" w:sz="4" w:space="0" w:color="auto"/>
              <w:left w:val="single" w:sz="4" w:space="0" w:color="auto"/>
              <w:bottom w:val="single" w:sz="4" w:space="0" w:color="auto"/>
              <w:right w:val="single" w:sz="4" w:space="0" w:color="auto"/>
            </w:tcBorders>
            <w:hideMark/>
          </w:tcPr>
          <w:p w14:paraId="4FFC6646" w14:textId="77777777" w:rsidR="00FE6AD1" w:rsidRPr="00AA2CDA" w:rsidRDefault="00FE6AD1" w:rsidP="00397148">
            <w:pPr>
              <w:pStyle w:val="afa"/>
              <w:jc w:val="center"/>
              <w:rPr>
                <w:rFonts w:ascii="Times New Roman" w:hAnsi="Times New Roman" w:cs="Times New Roman"/>
                <w:sz w:val="28"/>
                <w:szCs w:val="28"/>
              </w:rPr>
            </w:pPr>
            <m:oMathPara>
              <m:oMath>
                <m:r>
                  <w:rPr>
                    <w:rFonts w:ascii="Cambria Math" w:hAnsi="Cambria Math" w:cs="Times New Roman"/>
                    <w:sz w:val="28"/>
                    <w:szCs w:val="28"/>
                    <w:lang w:val="en-US"/>
                  </w:rPr>
                  <m:t>Na</m:t>
                </m:r>
              </m:oMath>
            </m:oMathPara>
          </w:p>
        </w:tc>
        <w:tc>
          <w:tcPr>
            <w:tcW w:w="1559" w:type="dxa"/>
            <w:tcBorders>
              <w:top w:val="single" w:sz="4" w:space="0" w:color="auto"/>
              <w:left w:val="single" w:sz="4" w:space="0" w:color="auto"/>
              <w:bottom w:val="single" w:sz="4" w:space="0" w:color="auto"/>
              <w:right w:val="single" w:sz="4" w:space="0" w:color="auto"/>
            </w:tcBorders>
            <w:hideMark/>
          </w:tcPr>
          <w:p w14:paraId="20EC699E" w14:textId="77777777" w:rsidR="00FE6AD1" w:rsidRPr="00AA2CDA" w:rsidRDefault="00FE6AD1" w:rsidP="00AA2CDA">
            <w:pPr>
              <w:pStyle w:val="afa"/>
              <w:rPr>
                <w:rFonts w:ascii="Times New Roman" w:hAnsi="Times New Roman" w:cs="Times New Roman"/>
                <w:sz w:val="28"/>
                <w:szCs w:val="28"/>
                <w:lang w:val="kk-KZ"/>
              </w:rPr>
            </w:pPr>
            <w:r w:rsidRPr="00AA2CDA">
              <w:rPr>
                <w:rFonts w:ascii="Times New Roman" w:hAnsi="Times New Roman" w:cs="Times New Roman"/>
                <w:sz w:val="28"/>
                <w:szCs w:val="28"/>
              </w:rPr>
              <w:t>Тұз жиын</w:t>
            </w:r>
            <w:r w:rsidRPr="00AA2CDA">
              <w:rPr>
                <w:rFonts w:ascii="Times New Roman" w:hAnsi="Times New Roman" w:cs="Times New Roman"/>
                <w:sz w:val="28"/>
                <w:szCs w:val="28"/>
                <w:lang w:val="kk-KZ"/>
              </w:rPr>
              <w:t>ы</w:t>
            </w:r>
          </w:p>
        </w:tc>
      </w:tr>
      <w:tr w:rsidR="00FE6AD1" w:rsidRPr="00AA2CDA" w14:paraId="27DAE95F" w14:textId="77777777" w:rsidTr="00EC2D5E">
        <w:tc>
          <w:tcPr>
            <w:tcW w:w="988" w:type="dxa"/>
            <w:tcBorders>
              <w:top w:val="single" w:sz="4" w:space="0" w:color="auto"/>
              <w:left w:val="single" w:sz="4" w:space="0" w:color="auto"/>
              <w:bottom w:val="single" w:sz="4" w:space="0" w:color="auto"/>
              <w:right w:val="single" w:sz="4" w:space="0" w:color="auto"/>
            </w:tcBorders>
            <w:hideMark/>
          </w:tcPr>
          <w:p w14:paraId="7F9AD220" w14:textId="77777777" w:rsidR="00FE6AD1" w:rsidRPr="00AA2CDA" w:rsidRDefault="00FE6AD1" w:rsidP="00397148">
            <w:pPr>
              <w:pStyle w:val="afa"/>
              <w:jc w:val="center"/>
              <w:rPr>
                <w:rFonts w:ascii="Times New Roman" w:hAnsi="Times New Roman" w:cs="Times New Roman"/>
                <w:sz w:val="28"/>
                <w:szCs w:val="28"/>
                <w:lang w:val="kk-KZ"/>
              </w:rPr>
            </w:pPr>
            <w:r w:rsidRPr="00AA2CDA">
              <w:rPr>
                <w:rFonts w:ascii="Times New Roman" w:hAnsi="Times New Roman" w:cs="Times New Roman"/>
                <w:sz w:val="28"/>
                <w:szCs w:val="28"/>
              </w:rPr>
              <w:t>г/л</w:t>
            </w:r>
          </w:p>
        </w:tc>
        <w:tc>
          <w:tcPr>
            <w:tcW w:w="1134" w:type="dxa"/>
            <w:tcBorders>
              <w:top w:val="single" w:sz="4" w:space="0" w:color="auto"/>
              <w:left w:val="single" w:sz="4" w:space="0" w:color="auto"/>
              <w:bottom w:val="single" w:sz="4" w:space="0" w:color="auto"/>
              <w:right w:val="single" w:sz="4" w:space="0" w:color="auto"/>
            </w:tcBorders>
            <w:hideMark/>
          </w:tcPr>
          <w:p w14:paraId="717C24CF" w14:textId="77777777" w:rsidR="00FE6AD1" w:rsidRPr="00AA2CDA" w:rsidRDefault="00FE6AD1" w:rsidP="00397148">
            <w:pPr>
              <w:pStyle w:val="afa"/>
              <w:jc w:val="center"/>
              <w:rPr>
                <w:rFonts w:ascii="Times New Roman" w:hAnsi="Times New Roman" w:cs="Times New Roman"/>
                <w:sz w:val="28"/>
                <w:szCs w:val="28"/>
              </w:rPr>
            </w:pPr>
            <w:r w:rsidRPr="00AA2CDA">
              <w:rPr>
                <w:rFonts w:ascii="Times New Roman" w:hAnsi="Times New Roman" w:cs="Times New Roman"/>
                <w:sz w:val="28"/>
                <w:szCs w:val="28"/>
              </w:rPr>
              <w:t>г/л</w:t>
            </w:r>
          </w:p>
        </w:tc>
        <w:tc>
          <w:tcPr>
            <w:tcW w:w="1134" w:type="dxa"/>
            <w:tcBorders>
              <w:top w:val="single" w:sz="4" w:space="0" w:color="auto"/>
              <w:left w:val="single" w:sz="4" w:space="0" w:color="auto"/>
              <w:bottom w:val="single" w:sz="4" w:space="0" w:color="auto"/>
              <w:right w:val="single" w:sz="4" w:space="0" w:color="auto"/>
            </w:tcBorders>
            <w:hideMark/>
          </w:tcPr>
          <w:p w14:paraId="429D1DE6" w14:textId="77777777" w:rsidR="00FE6AD1" w:rsidRPr="00AA2CDA" w:rsidRDefault="00FE6AD1" w:rsidP="00397148">
            <w:pPr>
              <w:pStyle w:val="afa"/>
              <w:jc w:val="center"/>
              <w:rPr>
                <w:rFonts w:ascii="Times New Roman" w:hAnsi="Times New Roman" w:cs="Times New Roman"/>
                <w:sz w:val="28"/>
                <w:szCs w:val="28"/>
              </w:rPr>
            </w:pPr>
            <w:r w:rsidRPr="00AA2CDA">
              <w:rPr>
                <w:rFonts w:ascii="Times New Roman" w:hAnsi="Times New Roman" w:cs="Times New Roman"/>
                <w:sz w:val="28"/>
                <w:szCs w:val="28"/>
              </w:rPr>
              <w:t>г/л</w:t>
            </w:r>
          </w:p>
        </w:tc>
        <w:tc>
          <w:tcPr>
            <w:tcW w:w="1134" w:type="dxa"/>
            <w:tcBorders>
              <w:top w:val="single" w:sz="4" w:space="0" w:color="auto"/>
              <w:left w:val="single" w:sz="4" w:space="0" w:color="auto"/>
              <w:bottom w:val="single" w:sz="4" w:space="0" w:color="auto"/>
              <w:right w:val="single" w:sz="4" w:space="0" w:color="auto"/>
            </w:tcBorders>
            <w:hideMark/>
          </w:tcPr>
          <w:p w14:paraId="2090CE68" w14:textId="77777777" w:rsidR="00FE6AD1" w:rsidRPr="00AA2CDA" w:rsidRDefault="00FE6AD1" w:rsidP="00397148">
            <w:pPr>
              <w:pStyle w:val="afa"/>
              <w:jc w:val="center"/>
              <w:rPr>
                <w:rFonts w:ascii="Times New Roman" w:hAnsi="Times New Roman" w:cs="Times New Roman"/>
                <w:sz w:val="28"/>
                <w:szCs w:val="28"/>
              </w:rPr>
            </w:pPr>
            <w:r w:rsidRPr="00AA2CDA">
              <w:rPr>
                <w:rFonts w:ascii="Times New Roman" w:hAnsi="Times New Roman" w:cs="Times New Roman"/>
                <w:sz w:val="28"/>
                <w:szCs w:val="28"/>
              </w:rPr>
              <w:t>г/л</w:t>
            </w:r>
          </w:p>
        </w:tc>
        <w:tc>
          <w:tcPr>
            <w:tcW w:w="1134" w:type="dxa"/>
            <w:tcBorders>
              <w:top w:val="single" w:sz="4" w:space="0" w:color="auto"/>
              <w:left w:val="single" w:sz="4" w:space="0" w:color="auto"/>
              <w:bottom w:val="single" w:sz="4" w:space="0" w:color="auto"/>
              <w:right w:val="single" w:sz="4" w:space="0" w:color="auto"/>
            </w:tcBorders>
            <w:hideMark/>
          </w:tcPr>
          <w:p w14:paraId="6E4B3B0E" w14:textId="77777777" w:rsidR="00FE6AD1" w:rsidRPr="00AA2CDA" w:rsidRDefault="00FE6AD1" w:rsidP="00397148">
            <w:pPr>
              <w:pStyle w:val="afa"/>
              <w:jc w:val="center"/>
              <w:rPr>
                <w:rFonts w:ascii="Times New Roman" w:hAnsi="Times New Roman" w:cs="Times New Roman"/>
                <w:sz w:val="28"/>
                <w:szCs w:val="28"/>
              </w:rPr>
            </w:pPr>
            <w:r w:rsidRPr="00AA2CDA">
              <w:rPr>
                <w:rFonts w:ascii="Times New Roman" w:hAnsi="Times New Roman" w:cs="Times New Roman"/>
                <w:sz w:val="28"/>
                <w:szCs w:val="28"/>
              </w:rPr>
              <w:t>г/л</w:t>
            </w:r>
          </w:p>
        </w:tc>
        <w:tc>
          <w:tcPr>
            <w:tcW w:w="992" w:type="dxa"/>
            <w:tcBorders>
              <w:top w:val="single" w:sz="4" w:space="0" w:color="auto"/>
              <w:left w:val="single" w:sz="4" w:space="0" w:color="auto"/>
              <w:bottom w:val="single" w:sz="4" w:space="0" w:color="auto"/>
              <w:right w:val="single" w:sz="4" w:space="0" w:color="auto"/>
            </w:tcBorders>
            <w:hideMark/>
          </w:tcPr>
          <w:p w14:paraId="572568AB" w14:textId="77777777" w:rsidR="00FE6AD1" w:rsidRPr="00AA2CDA" w:rsidRDefault="00FE6AD1" w:rsidP="00397148">
            <w:pPr>
              <w:pStyle w:val="afa"/>
              <w:jc w:val="center"/>
              <w:rPr>
                <w:rFonts w:ascii="Times New Roman" w:hAnsi="Times New Roman" w:cs="Times New Roman"/>
                <w:sz w:val="28"/>
                <w:szCs w:val="28"/>
              </w:rPr>
            </w:pPr>
            <w:r w:rsidRPr="00AA2CDA">
              <w:rPr>
                <w:rFonts w:ascii="Times New Roman" w:hAnsi="Times New Roman" w:cs="Times New Roman"/>
                <w:sz w:val="28"/>
                <w:szCs w:val="28"/>
              </w:rPr>
              <w:t>г/л</w:t>
            </w:r>
          </w:p>
        </w:tc>
        <w:tc>
          <w:tcPr>
            <w:tcW w:w="1276" w:type="dxa"/>
            <w:tcBorders>
              <w:top w:val="single" w:sz="4" w:space="0" w:color="auto"/>
              <w:left w:val="single" w:sz="4" w:space="0" w:color="auto"/>
              <w:bottom w:val="single" w:sz="4" w:space="0" w:color="auto"/>
              <w:right w:val="single" w:sz="4" w:space="0" w:color="auto"/>
            </w:tcBorders>
            <w:hideMark/>
          </w:tcPr>
          <w:p w14:paraId="512D4734" w14:textId="77777777" w:rsidR="00FE6AD1" w:rsidRPr="00AA2CDA" w:rsidRDefault="00FE6AD1" w:rsidP="00397148">
            <w:pPr>
              <w:pStyle w:val="afa"/>
              <w:jc w:val="center"/>
              <w:rPr>
                <w:rFonts w:ascii="Times New Roman" w:hAnsi="Times New Roman" w:cs="Times New Roman"/>
                <w:sz w:val="28"/>
                <w:szCs w:val="28"/>
              </w:rPr>
            </w:pPr>
            <w:r w:rsidRPr="00AA2CDA">
              <w:rPr>
                <w:rFonts w:ascii="Times New Roman" w:hAnsi="Times New Roman" w:cs="Times New Roman"/>
                <w:sz w:val="28"/>
                <w:szCs w:val="28"/>
              </w:rPr>
              <w:t>г/л</w:t>
            </w:r>
          </w:p>
        </w:tc>
        <w:tc>
          <w:tcPr>
            <w:tcW w:w="1559" w:type="dxa"/>
            <w:vMerge w:val="restart"/>
            <w:tcBorders>
              <w:top w:val="single" w:sz="4" w:space="0" w:color="auto"/>
              <w:left w:val="single" w:sz="4" w:space="0" w:color="auto"/>
              <w:bottom w:val="single" w:sz="4" w:space="0" w:color="auto"/>
              <w:right w:val="single" w:sz="4" w:space="0" w:color="auto"/>
            </w:tcBorders>
            <w:hideMark/>
          </w:tcPr>
          <w:p w14:paraId="511182FC" w14:textId="77777777" w:rsidR="00FE6AD1" w:rsidRPr="00AA2CDA" w:rsidRDefault="00FE6AD1" w:rsidP="00AA2CDA">
            <w:pPr>
              <w:pStyle w:val="afa"/>
              <w:rPr>
                <w:rFonts w:ascii="Times New Roman" w:hAnsi="Times New Roman" w:cs="Times New Roman"/>
                <w:sz w:val="28"/>
                <w:szCs w:val="28"/>
              </w:rPr>
            </w:pPr>
            <w:r w:rsidRPr="00AA2CDA">
              <w:rPr>
                <w:rFonts w:ascii="Times New Roman" w:hAnsi="Times New Roman" w:cs="Times New Roman"/>
                <w:sz w:val="28"/>
                <w:szCs w:val="28"/>
              </w:rPr>
              <w:t>г/л</w:t>
            </w:r>
          </w:p>
        </w:tc>
      </w:tr>
      <w:tr w:rsidR="00FE6AD1" w:rsidRPr="00AA2CDA" w14:paraId="086CFA1E" w14:textId="77777777" w:rsidTr="00EC2D5E">
        <w:tc>
          <w:tcPr>
            <w:tcW w:w="988" w:type="dxa"/>
            <w:tcBorders>
              <w:top w:val="single" w:sz="4" w:space="0" w:color="auto"/>
              <w:left w:val="single" w:sz="4" w:space="0" w:color="auto"/>
              <w:bottom w:val="single" w:sz="4" w:space="0" w:color="auto"/>
              <w:right w:val="single" w:sz="4" w:space="0" w:color="auto"/>
            </w:tcBorders>
            <w:hideMark/>
          </w:tcPr>
          <w:p w14:paraId="1437A39A" w14:textId="77777777" w:rsidR="00FE6AD1" w:rsidRPr="00AA2CDA" w:rsidRDefault="00FE6AD1" w:rsidP="00397148">
            <w:pPr>
              <w:pStyle w:val="afa"/>
              <w:jc w:val="center"/>
              <w:rPr>
                <w:rFonts w:ascii="Times New Roman" w:hAnsi="Times New Roman" w:cs="Times New Roman"/>
                <w:sz w:val="28"/>
                <w:szCs w:val="28"/>
                <w:lang w:val="kk-KZ"/>
              </w:rPr>
            </w:pPr>
            <w:r w:rsidRPr="00AA2CDA">
              <w:rPr>
                <w:rFonts w:ascii="Times New Roman" w:hAnsi="Times New Roman" w:cs="Times New Roman"/>
                <w:sz w:val="28"/>
                <w:szCs w:val="28"/>
                <w:lang w:val="kk-KZ"/>
              </w:rPr>
              <w:t xml:space="preserve">мг – </w:t>
            </w:r>
            <w:r w:rsidRPr="00AA2CDA">
              <w:rPr>
                <w:rFonts w:ascii="Times New Roman" w:hAnsi="Times New Roman" w:cs="Times New Roman"/>
                <w:sz w:val="28"/>
                <w:szCs w:val="28"/>
              </w:rPr>
              <w:t>экв</w:t>
            </w:r>
            <w:r w:rsidRPr="00AA2CDA">
              <w:rPr>
                <w:rFonts w:ascii="Times New Roman" w:hAnsi="Times New Roman" w:cs="Times New Roman"/>
                <w:sz w:val="28"/>
                <w:szCs w:val="28"/>
                <w:lang w:val="kk-KZ"/>
              </w:rPr>
              <w:t>/л</w:t>
            </w:r>
          </w:p>
        </w:tc>
        <w:tc>
          <w:tcPr>
            <w:tcW w:w="1134" w:type="dxa"/>
            <w:tcBorders>
              <w:top w:val="single" w:sz="4" w:space="0" w:color="auto"/>
              <w:left w:val="single" w:sz="4" w:space="0" w:color="auto"/>
              <w:bottom w:val="single" w:sz="4" w:space="0" w:color="auto"/>
              <w:right w:val="single" w:sz="4" w:space="0" w:color="auto"/>
            </w:tcBorders>
            <w:hideMark/>
          </w:tcPr>
          <w:p w14:paraId="358C065D" w14:textId="77777777" w:rsidR="00FE6AD1" w:rsidRPr="00AA2CDA" w:rsidRDefault="00FE6AD1" w:rsidP="00397148">
            <w:pPr>
              <w:pStyle w:val="afa"/>
              <w:jc w:val="center"/>
              <w:rPr>
                <w:rFonts w:ascii="Times New Roman" w:hAnsi="Times New Roman" w:cs="Times New Roman"/>
                <w:sz w:val="28"/>
                <w:szCs w:val="28"/>
                <w:lang w:val="kk-KZ"/>
              </w:rPr>
            </w:pPr>
            <w:r w:rsidRPr="00AA2CDA">
              <w:rPr>
                <w:rFonts w:ascii="Times New Roman" w:hAnsi="Times New Roman" w:cs="Times New Roman"/>
                <w:sz w:val="28"/>
                <w:szCs w:val="28"/>
                <w:lang w:val="kk-KZ"/>
              </w:rPr>
              <w:t xml:space="preserve">мг – </w:t>
            </w:r>
            <w:r w:rsidRPr="00AA2CDA">
              <w:rPr>
                <w:rFonts w:ascii="Times New Roman" w:hAnsi="Times New Roman" w:cs="Times New Roman"/>
                <w:sz w:val="28"/>
                <w:szCs w:val="28"/>
              </w:rPr>
              <w:t>экв</w:t>
            </w:r>
            <w:r w:rsidRPr="00AA2CDA">
              <w:rPr>
                <w:rFonts w:ascii="Times New Roman" w:hAnsi="Times New Roman" w:cs="Times New Roman"/>
                <w:sz w:val="28"/>
                <w:szCs w:val="28"/>
                <w:lang w:val="kk-KZ"/>
              </w:rPr>
              <w:t>/л</w:t>
            </w:r>
          </w:p>
        </w:tc>
        <w:tc>
          <w:tcPr>
            <w:tcW w:w="1134" w:type="dxa"/>
            <w:tcBorders>
              <w:top w:val="single" w:sz="4" w:space="0" w:color="auto"/>
              <w:left w:val="single" w:sz="4" w:space="0" w:color="auto"/>
              <w:bottom w:val="single" w:sz="4" w:space="0" w:color="auto"/>
              <w:right w:val="single" w:sz="4" w:space="0" w:color="auto"/>
            </w:tcBorders>
            <w:hideMark/>
          </w:tcPr>
          <w:p w14:paraId="57DCF932" w14:textId="77777777" w:rsidR="00FE6AD1" w:rsidRPr="00AA2CDA" w:rsidRDefault="00FE6AD1" w:rsidP="00397148">
            <w:pPr>
              <w:pStyle w:val="afa"/>
              <w:jc w:val="center"/>
              <w:rPr>
                <w:rFonts w:ascii="Times New Roman" w:hAnsi="Times New Roman" w:cs="Times New Roman"/>
                <w:sz w:val="28"/>
                <w:szCs w:val="28"/>
              </w:rPr>
            </w:pPr>
            <w:r w:rsidRPr="00AA2CDA">
              <w:rPr>
                <w:rFonts w:ascii="Times New Roman" w:hAnsi="Times New Roman" w:cs="Times New Roman"/>
                <w:sz w:val="28"/>
                <w:szCs w:val="28"/>
                <w:lang w:val="kk-KZ"/>
              </w:rPr>
              <w:t xml:space="preserve">мг – </w:t>
            </w:r>
            <w:r w:rsidRPr="00AA2CDA">
              <w:rPr>
                <w:rFonts w:ascii="Times New Roman" w:hAnsi="Times New Roman" w:cs="Times New Roman"/>
                <w:sz w:val="28"/>
                <w:szCs w:val="28"/>
              </w:rPr>
              <w:t>экв</w:t>
            </w:r>
            <w:r w:rsidRPr="00AA2CDA">
              <w:rPr>
                <w:rFonts w:ascii="Times New Roman" w:hAnsi="Times New Roman" w:cs="Times New Roman"/>
                <w:sz w:val="28"/>
                <w:szCs w:val="28"/>
                <w:lang w:val="kk-KZ"/>
              </w:rPr>
              <w:t>/л</w:t>
            </w:r>
          </w:p>
        </w:tc>
        <w:tc>
          <w:tcPr>
            <w:tcW w:w="1134" w:type="dxa"/>
            <w:tcBorders>
              <w:top w:val="single" w:sz="4" w:space="0" w:color="auto"/>
              <w:left w:val="single" w:sz="4" w:space="0" w:color="auto"/>
              <w:bottom w:val="single" w:sz="4" w:space="0" w:color="auto"/>
              <w:right w:val="single" w:sz="4" w:space="0" w:color="auto"/>
            </w:tcBorders>
            <w:hideMark/>
          </w:tcPr>
          <w:p w14:paraId="5350E415" w14:textId="77777777" w:rsidR="00FE6AD1" w:rsidRPr="00AA2CDA" w:rsidRDefault="00FE6AD1" w:rsidP="00397148">
            <w:pPr>
              <w:pStyle w:val="afa"/>
              <w:jc w:val="center"/>
              <w:rPr>
                <w:rFonts w:ascii="Times New Roman" w:hAnsi="Times New Roman" w:cs="Times New Roman"/>
                <w:sz w:val="28"/>
                <w:szCs w:val="28"/>
              </w:rPr>
            </w:pPr>
            <w:r w:rsidRPr="00AA2CDA">
              <w:rPr>
                <w:rFonts w:ascii="Times New Roman" w:hAnsi="Times New Roman" w:cs="Times New Roman"/>
                <w:sz w:val="28"/>
                <w:szCs w:val="28"/>
                <w:lang w:val="kk-KZ"/>
              </w:rPr>
              <w:t xml:space="preserve">мг – </w:t>
            </w:r>
            <w:r w:rsidRPr="00AA2CDA">
              <w:rPr>
                <w:rFonts w:ascii="Times New Roman" w:hAnsi="Times New Roman" w:cs="Times New Roman"/>
                <w:sz w:val="28"/>
                <w:szCs w:val="28"/>
              </w:rPr>
              <w:t>экв</w:t>
            </w:r>
            <w:r w:rsidRPr="00AA2CDA">
              <w:rPr>
                <w:rFonts w:ascii="Times New Roman" w:hAnsi="Times New Roman" w:cs="Times New Roman"/>
                <w:sz w:val="28"/>
                <w:szCs w:val="28"/>
                <w:lang w:val="kk-KZ"/>
              </w:rPr>
              <w:t>/л</w:t>
            </w:r>
          </w:p>
        </w:tc>
        <w:tc>
          <w:tcPr>
            <w:tcW w:w="1134" w:type="dxa"/>
            <w:tcBorders>
              <w:top w:val="single" w:sz="4" w:space="0" w:color="auto"/>
              <w:left w:val="single" w:sz="4" w:space="0" w:color="auto"/>
              <w:bottom w:val="single" w:sz="4" w:space="0" w:color="auto"/>
              <w:right w:val="single" w:sz="4" w:space="0" w:color="auto"/>
            </w:tcBorders>
            <w:hideMark/>
          </w:tcPr>
          <w:p w14:paraId="614AC933" w14:textId="77777777" w:rsidR="00FE6AD1" w:rsidRPr="00AA2CDA" w:rsidRDefault="00FE6AD1" w:rsidP="00397148">
            <w:pPr>
              <w:pStyle w:val="afa"/>
              <w:jc w:val="center"/>
              <w:rPr>
                <w:rFonts w:ascii="Times New Roman" w:hAnsi="Times New Roman" w:cs="Times New Roman"/>
                <w:sz w:val="28"/>
                <w:szCs w:val="28"/>
              </w:rPr>
            </w:pPr>
            <w:r w:rsidRPr="00AA2CDA">
              <w:rPr>
                <w:rFonts w:ascii="Times New Roman" w:hAnsi="Times New Roman" w:cs="Times New Roman"/>
                <w:sz w:val="28"/>
                <w:szCs w:val="28"/>
                <w:lang w:val="kk-KZ"/>
              </w:rPr>
              <w:t xml:space="preserve">мг – </w:t>
            </w:r>
            <w:r w:rsidRPr="00AA2CDA">
              <w:rPr>
                <w:rFonts w:ascii="Times New Roman" w:hAnsi="Times New Roman" w:cs="Times New Roman"/>
                <w:sz w:val="28"/>
                <w:szCs w:val="28"/>
              </w:rPr>
              <w:t>экв</w:t>
            </w:r>
            <w:r w:rsidRPr="00AA2CDA">
              <w:rPr>
                <w:rFonts w:ascii="Times New Roman" w:hAnsi="Times New Roman" w:cs="Times New Roman"/>
                <w:sz w:val="28"/>
                <w:szCs w:val="28"/>
                <w:lang w:val="kk-KZ"/>
              </w:rPr>
              <w:t>/л</w:t>
            </w:r>
          </w:p>
        </w:tc>
        <w:tc>
          <w:tcPr>
            <w:tcW w:w="992" w:type="dxa"/>
            <w:tcBorders>
              <w:top w:val="single" w:sz="4" w:space="0" w:color="auto"/>
              <w:left w:val="single" w:sz="4" w:space="0" w:color="auto"/>
              <w:bottom w:val="single" w:sz="4" w:space="0" w:color="auto"/>
              <w:right w:val="single" w:sz="4" w:space="0" w:color="auto"/>
            </w:tcBorders>
            <w:hideMark/>
          </w:tcPr>
          <w:p w14:paraId="0D15A5FD" w14:textId="77777777" w:rsidR="00FE6AD1" w:rsidRPr="00AA2CDA" w:rsidRDefault="00FE6AD1" w:rsidP="00397148">
            <w:pPr>
              <w:pStyle w:val="afa"/>
              <w:jc w:val="center"/>
              <w:rPr>
                <w:rFonts w:ascii="Times New Roman" w:hAnsi="Times New Roman" w:cs="Times New Roman"/>
                <w:sz w:val="28"/>
                <w:szCs w:val="28"/>
              </w:rPr>
            </w:pPr>
            <w:r w:rsidRPr="00AA2CDA">
              <w:rPr>
                <w:rFonts w:ascii="Times New Roman" w:hAnsi="Times New Roman" w:cs="Times New Roman"/>
                <w:sz w:val="28"/>
                <w:szCs w:val="28"/>
                <w:lang w:val="kk-KZ"/>
              </w:rPr>
              <w:t xml:space="preserve">мг – </w:t>
            </w:r>
            <w:r w:rsidRPr="00AA2CDA">
              <w:rPr>
                <w:rFonts w:ascii="Times New Roman" w:hAnsi="Times New Roman" w:cs="Times New Roman"/>
                <w:sz w:val="28"/>
                <w:szCs w:val="28"/>
              </w:rPr>
              <w:t>экв</w:t>
            </w:r>
            <w:r w:rsidRPr="00AA2CDA">
              <w:rPr>
                <w:rFonts w:ascii="Times New Roman" w:hAnsi="Times New Roman" w:cs="Times New Roman"/>
                <w:sz w:val="28"/>
                <w:szCs w:val="28"/>
                <w:lang w:val="kk-KZ"/>
              </w:rPr>
              <w:t>/л</w:t>
            </w:r>
          </w:p>
        </w:tc>
        <w:tc>
          <w:tcPr>
            <w:tcW w:w="1276" w:type="dxa"/>
            <w:tcBorders>
              <w:top w:val="single" w:sz="4" w:space="0" w:color="auto"/>
              <w:left w:val="single" w:sz="4" w:space="0" w:color="auto"/>
              <w:bottom w:val="single" w:sz="4" w:space="0" w:color="auto"/>
              <w:right w:val="single" w:sz="4" w:space="0" w:color="auto"/>
            </w:tcBorders>
            <w:hideMark/>
          </w:tcPr>
          <w:p w14:paraId="128D8313" w14:textId="77777777" w:rsidR="00FE6AD1" w:rsidRPr="00AA2CDA" w:rsidRDefault="00FE6AD1" w:rsidP="00397148">
            <w:pPr>
              <w:pStyle w:val="afa"/>
              <w:jc w:val="center"/>
              <w:rPr>
                <w:rFonts w:ascii="Times New Roman" w:hAnsi="Times New Roman" w:cs="Times New Roman"/>
                <w:sz w:val="28"/>
                <w:szCs w:val="28"/>
              </w:rPr>
            </w:pPr>
            <w:r w:rsidRPr="00AA2CDA">
              <w:rPr>
                <w:rFonts w:ascii="Times New Roman" w:hAnsi="Times New Roman" w:cs="Times New Roman"/>
                <w:sz w:val="28"/>
                <w:szCs w:val="28"/>
                <w:lang w:val="kk-KZ"/>
              </w:rPr>
              <w:t xml:space="preserve">мг – </w:t>
            </w:r>
            <w:r w:rsidRPr="00AA2CDA">
              <w:rPr>
                <w:rFonts w:ascii="Times New Roman" w:hAnsi="Times New Roman" w:cs="Times New Roman"/>
                <w:sz w:val="28"/>
                <w:szCs w:val="28"/>
              </w:rPr>
              <w:t>экв</w:t>
            </w:r>
            <w:r w:rsidRPr="00AA2CDA">
              <w:rPr>
                <w:rFonts w:ascii="Times New Roman" w:hAnsi="Times New Roman" w:cs="Times New Roman"/>
                <w:sz w:val="28"/>
                <w:szCs w:val="28"/>
                <w:lang w:val="kk-KZ"/>
              </w:rPr>
              <w:t>/л</w:t>
            </w: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59EA312A" w14:textId="77777777" w:rsidR="00FE6AD1" w:rsidRPr="00AA2CDA" w:rsidRDefault="00FE6AD1" w:rsidP="00AA2CDA">
            <w:pPr>
              <w:pStyle w:val="afa"/>
              <w:rPr>
                <w:rFonts w:ascii="Times New Roman" w:hAnsi="Times New Roman" w:cs="Times New Roman"/>
                <w:kern w:val="2"/>
                <w:sz w:val="28"/>
                <w:szCs w:val="28"/>
                <w:lang w:val="kk-KZ" w:eastAsia="en-US"/>
                <w14:ligatures w14:val="standardContextual"/>
              </w:rPr>
            </w:pPr>
          </w:p>
        </w:tc>
      </w:tr>
      <w:tr w:rsidR="00FE6AD1" w:rsidRPr="00AA2CDA" w14:paraId="02C0D9C1" w14:textId="77777777" w:rsidTr="00EC2D5E">
        <w:tc>
          <w:tcPr>
            <w:tcW w:w="988" w:type="dxa"/>
            <w:tcBorders>
              <w:top w:val="single" w:sz="4" w:space="0" w:color="auto"/>
              <w:left w:val="single" w:sz="4" w:space="0" w:color="auto"/>
              <w:bottom w:val="single" w:sz="4" w:space="0" w:color="auto"/>
              <w:right w:val="single" w:sz="4" w:space="0" w:color="auto"/>
            </w:tcBorders>
            <w:hideMark/>
          </w:tcPr>
          <w:p w14:paraId="57C40CEA" w14:textId="77777777" w:rsidR="00FE6AD1" w:rsidRPr="00AA2CDA" w:rsidRDefault="00FE6AD1" w:rsidP="00397148">
            <w:pPr>
              <w:pStyle w:val="afa"/>
              <w:jc w:val="center"/>
              <w:rPr>
                <w:rFonts w:ascii="Times New Roman" w:hAnsi="Times New Roman" w:cs="Times New Roman"/>
                <w:sz w:val="28"/>
                <w:szCs w:val="28"/>
              </w:rPr>
            </w:pPr>
            <w:r w:rsidRPr="00AA2CDA">
              <w:rPr>
                <w:rFonts w:ascii="Times New Roman" w:hAnsi="Times New Roman" w:cs="Times New Roman"/>
                <w:sz w:val="28"/>
                <w:szCs w:val="28"/>
              </w:rPr>
              <w:t>0,000</w:t>
            </w:r>
          </w:p>
        </w:tc>
        <w:tc>
          <w:tcPr>
            <w:tcW w:w="1134" w:type="dxa"/>
            <w:tcBorders>
              <w:top w:val="single" w:sz="4" w:space="0" w:color="auto"/>
              <w:left w:val="single" w:sz="4" w:space="0" w:color="auto"/>
              <w:bottom w:val="single" w:sz="4" w:space="0" w:color="auto"/>
              <w:right w:val="single" w:sz="4" w:space="0" w:color="auto"/>
            </w:tcBorders>
            <w:hideMark/>
          </w:tcPr>
          <w:p w14:paraId="173059CE" w14:textId="77777777" w:rsidR="00FE6AD1" w:rsidRPr="00AA2CDA" w:rsidRDefault="00FE6AD1" w:rsidP="00397148">
            <w:pPr>
              <w:pStyle w:val="afa"/>
              <w:jc w:val="center"/>
              <w:rPr>
                <w:rFonts w:ascii="Times New Roman" w:hAnsi="Times New Roman" w:cs="Times New Roman"/>
                <w:sz w:val="28"/>
                <w:szCs w:val="28"/>
              </w:rPr>
            </w:pPr>
            <w:r w:rsidRPr="00AA2CDA">
              <w:rPr>
                <w:rFonts w:ascii="Times New Roman" w:hAnsi="Times New Roman" w:cs="Times New Roman"/>
                <w:sz w:val="28"/>
                <w:szCs w:val="28"/>
              </w:rPr>
              <w:t>0,207</w:t>
            </w:r>
          </w:p>
        </w:tc>
        <w:tc>
          <w:tcPr>
            <w:tcW w:w="1134" w:type="dxa"/>
            <w:tcBorders>
              <w:top w:val="single" w:sz="4" w:space="0" w:color="auto"/>
              <w:left w:val="single" w:sz="4" w:space="0" w:color="auto"/>
              <w:bottom w:val="single" w:sz="4" w:space="0" w:color="auto"/>
              <w:right w:val="single" w:sz="4" w:space="0" w:color="auto"/>
            </w:tcBorders>
            <w:hideMark/>
          </w:tcPr>
          <w:p w14:paraId="34F203C9" w14:textId="77777777" w:rsidR="00FE6AD1" w:rsidRPr="00AA2CDA" w:rsidRDefault="00FE6AD1" w:rsidP="00397148">
            <w:pPr>
              <w:pStyle w:val="afa"/>
              <w:jc w:val="center"/>
              <w:rPr>
                <w:rFonts w:ascii="Times New Roman" w:hAnsi="Times New Roman" w:cs="Times New Roman"/>
                <w:sz w:val="28"/>
                <w:szCs w:val="28"/>
              </w:rPr>
            </w:pPr>
            <w:r w:rsidRPr="00AA2CDA">
              <w:rPr>
                <w:rFonts w:ascii="Times New Roman" w:hAnsi="Times New Roman" w:cs="Times New Roman"/>
                <w:sz w:val="28"/>
                <w:szCs w:val="28"/>
              </w:rPr>
              <w:t>0,340</w:t>
            </w:r>
          </w:p>
        </w:tc>
        <w:tc>
          <w:tcPr>
            <w:tcW w:w="1134" w:type="dxa"/>
            <w:tcBorders>
              <w:top w:val="single" w:sz="4" w:space="0" w:color="auto"/>
              <w:left w:val="single" w:sz="4" w:space="0" w:color="auto"/>
              <w:bottom w:val="single" w:sz="4" w:space="0" w:color="auto"/>
              <w:right w:val="single" w:sz="4" w:space="0" w:color="auto"/>
            </w:tcBorders>
            <w:hideMark/>
          </w:tcPr>
          <w:p w14:paraId="43880897" w14:textId="77777777" w:rsidR="00FE6AD1" w:rsidRPr="00AA2CDA" w:rsidRDefault="00FE6AD1" w:rsidP="00397148">
            <w:pPr>
              <w:pStyle w:val="afa"/>
              <w:jc w:val="center"/>
              <w:rPr>
                <w:rFonts w:ascii="Times New Roman" w:hAnsi="Times New Roman" w:cs="Times New Roman"/>
                <w:sz w:val="28"/>
                <w:szCs w:val="28"/>
              </w:rPr>
            </w:pPr>
            <w:r w:rsidRPr="00AA2CDA">
              <w:rPr>
                <w:rFonts w:ascii="Times New Roman" w:hAnsi="Times New Roman" w:cs="Times New Roman"/>
                <w:sz w:val="28"/>
                <w:szCs w:val="28"/>
              </w:rPr>
              <w:t>1,076</w:t>
            </w:r>
          </w:p>
        </w:tc>
        <w:tc>
          <w:tcPr>
            <w:tcW w:w="1134" w:type="dxa"/>
            <w:tcBorders>
              <w:top w:val="single" w:sz="4" w:space="0" w:color="auto"/>
              <w:left w:val="single" w:sz="4" w:space="0" w:color="auto"/>
              <w:bottom w:val="single" w:sz="4" w:space="0" w:color="auto"/>
              <w:right w:val="single" w:sz="4" w:space="0" w:color="auto"/>
            </w:tcBorders>
            <w:hideMark/>
          </w:tcPr>
          <w:p w14:paraId="54BE6923" w14:textId="77777777" w:rsidR="00FE6AD1" w:rsidRPr="00AA2CDA" w:rsidRDefault="00FE6AD1" w:rsidP="00397148">
            <w:pPr>
              <w:pStyle w:val="afa"/>
              <w:jc w:val="center"/>
              <w:rPr>
                <w:rFonts w:ascii="Times New Roman" w:hAnsi="Times New Roman" w:cs="Times New Roman"/>
                <w:sz w:val="28"/>
                <w:szCs w:val="28"/>
              </w:rPr>
            </w:pPr>
            <w:r w:rsidRPr="00AA2CDA">
              <w:rPr>
                <w:rFonts w:ascii="Times New Roman" w:hAnsi="Times New Roman" w:cs="Times New Roman"/>
                <w:sz w:val="28"/>
                <w:szCs w:val="28"/>
              </w:rPr>
              <w:t>0,190</w:t>
            </w:r>
          </w:p>
        </w:tc>
        <w:tc>
          <w:tcPr>
            <w:tcW w:w="992" w:type="dxa"/>
            <w:tcBorders>
              <w:top w:val="single" w:sz="4" w:space="0" w:color="auto"/>
              <w:left w:val="single" w:sz="4" w:space="0" w:color="auto"/>
              <w:bottom w:val="single" w:sz="4" w:space="0" w:color="auto"/>
              <w:right w:val="single" w:sz="4" w:space="0" w:color="auto"/>
            </w:tcBorders>
            <w:hideMark/>
          </w:tcPr>
          <w:p w14:paraId="27D44D37" w14:textId="77777777" w:rsidR="00FE6AD1" w:rsidRPr="00AA2CDA" w:rsidRDefault="00FE6AD1" w:rsidP="00397148">
            <w:pPr>
              <w:pStyle w:val="afa"/>
              <w:jc w:val="center"/>
              <w:rPr>
                <w:rFonts w:ascii="Times New Roman" w:hAnsi="Times New Roman" w:cs="Times New Roman"/>
                <w:sz w:val="28"/>
                <w:szCs w:val="28"/>
              </w:rPr>
            </w:pPr>
            <w:r w:rsidRPr="00AA2CDA">
              <w:rPr>
                <w:rFonts w:ascii="Times New Roman" w:hAnsi="Times New Roman" w:cs="Times New Roman"/>
                <w:sz w:val="28"/>
                <w:szCs w:val="28"/>
              </w:rPr>
              <w:t>0,140</w:t>
            </w:r>
          </w:p>
        </w:tc>
        <w:tc>
          <w:tcPr>
            <w:tcW w:w="1276" w:type="dxa"/>
            <w:tcBorders>
              <w:top w:val="single" w:sz="4" w:space="0" w:color="auto"/>
              <w:left w:val="single" w:sz="4" w:space="0" w:color="auto"/>
              <w:bottom w:val="single" w:sz="4" w:space="0" w:color="auto"/>
              <w:right w:val="single" w:sz="4" w:space="0" w:color="auto"/>
            </w:tcBorders>
            <w:hideMark/>
          </w:tcPr>
          <w:p w14:paraId="16A3073B" w14:textId="77777777" w:rsidR="00FE6AD1" w:rsidRPr="00AA2CDA" w:rsidRDefault="00FE6AD1" w:rsidP="00397148">
            <w:pPr>
              <w:pStyle w:val="afa"/>
              <w:jc w:val="center"/>
              <w:rPr>
                <w:rFonts w:ascii="Times New Roman" w:hAnsi="Times New Roman" w:cs="Times New Roman"/>
                <w:sz w:val="28"/>
                <w:szCs w:val="28"/>
              </w:rPr>
            </w:pPr>
            <w:r w:rsidRPr="00AA2CDA">
              <w:rPr>
                <w:rFonts w:ascii="Times New Roman" w:hAnsi="Times New Roman" w:cs="Times New Roman"/>
                <w:sz w:val="28"/>
                <w:szCs w:val="28"/>
              </w:rPr>
              <w:t>0,330</w:t>
            </w:r>
          </w:p>
        </w:tc>
        <w:tc>
          <w:tcPr>
            <w:tcW w:w="1559" w:type="dxa"/>
            <w:vMerge w:val="restart"/>
            <w:tcBorders>
              <w:top w:val="single" w:sz="4" w:space="0" w:color="auto"/>
              <w:left w:val="single" w:sz="4" w:space="0" w:color="auto"/>
              <w:bottom w:val="single" w:sz="4" w:space="0" w:color="auto"/>
              <w:right w:val="single" w:sz="4" w:space="0" w:color="auto"/>
            </w:tcBorders>
            <w:hideMark/>
          </w:tcPr>
          <w:p w14:paraId="07592A85" w14:textId="77777777" w:rsidR="00FE6AD1" w:rsidRPr="00AA2CDA" w:rsidRDefault="00FE6AD1" w:rsidP="00AA2CDA">
            <w:pPr>
              <w:pStyle w:val="afa"/>
              <w:rPr>
                <w:rFonts w:ascii="Times New Roman" w:hAnsi="Times New Roman" w:cs="Times New Roman"/>
                <w:sz w:val="28"/>
                <w:szCs w:val="28"/>
              </w:rPr>
            </w:pPr>
            <w:r w:rsidRPr="00AA2CDA">
              <w:rPr>
                <w:rFonts w:ascii="Times New Roman" w:hAnsi="Times New Roman" w:cs="Times New Roman"/>
                <w:sz w:val="28"/>
                <w:szCs w:val="28"/>
              </w:rPr>
              <w:t>2,284</w:t>
            </w:r>
          </w:p>
        </w:tc>
      </w:tr>
      <w:tr w:rsidR="00FE6AD1" w:rsidRPr="00AA2CDA" w14:paraId="3AA8CEB7" w14:textId="77777777" w:rsidTr="00EC2D5E">
        <w:tc>
          <w:tcPr>
            <w:tcW w:w="988" w:type="dxa"/>
            <w:tcBorders>
              <w:top w:val="single" w:sz="4" w:space="0" w:color="auto"/>
              <w:left w:val="single" w:sz="4" w:space="0" w:color="auto"/>
              <w:bottom w:val="single" w:sz="4" w:space="0" w:color="auto"/>
              <w:right w:val="single" w:sz="4" w:space="0" w:color="auto"/>
            </w:tcBorders>
            <w:hideMark/>
          </w:tcPr>
          <w:p w14:paraId="3B6E85C0" w14:textId="77777777" w:rsidR="00FE6AD1" w:rsidRPr="00AA2CDA" w:rsidRDefault="00FE6AD1" w:rsidP="00397148">
            <w:pPr>
              <w:pStyle w:val="afa"/>
              <w:jc w:val="center"/>
              <w:rPr>
                <w:rFonts w:ascii="Times New Roman" w:hAnsi="Times New Roman" w:cs="Times New Roman"/>
                <w:sz w:val="28"/>
                <w:szCs w:val="28"/>
              </w:rPr>
            </w:pPr>
            <w:r w:rsidRPr="00AA2CDA">
              <w:rPr>
                <w:rFonts w:ascii="Times New Roman" w:hAnsi="Times New Roman" w:cs="Times New Roman"/>
                <w:sz w:val="28"/>
                <w:szCs w:val="28"/>
              </w:rPr>
              <w:t>0,000</w:t>
            </w:r>
          </w:p>
        </w:tc>
        <w:tc>
          <w:tcPr>
            <w:tcW w:w="1134" w:type="dxa"/>
            <w:tcBorders>
              <w:top w:val="single" w:sz="4" w:space="0" w:color="auto"/>
              <w:left w:val="single" w:sz="4" w:space="0" w:color="auto"/>
              <w:bottom w:val="single" w:sz="4" w:space="0" w:color="auto"/>
              <w:right w:val="single" w:sz="4" w:space="0" w:color="auto"/>
            </w:tcBorders>
            <w:hideMark/>
          </w:tcPr>
          <w:p w14:paraId="1A0DD8EB" w14:textId="77777777" w:rsidR="00FE6AD1" w:rsidRPr="00AA2CDA" w:rsidRDefault="00FE6AD1" w:rsidP="00397148">
            <w:pPr>
              <w:pStyle w:val="afa"/>
              <w:jc w:val="center"/>
              <w:rPr>
                <w:rFonts w:ascii="Times New Roman" w:hAnsi="Times New Roman" w:cs="Times New Roman"/>
                <w:sz w:val="28"/>
                <w:szCs w:val="28"/>
              </w:rPr>
            </w:pPr>
            <w:r w:rsidRPr="00AA2CDA">
              <w:rPr>
                <w:rFonts w:ascii="Times New Roman" w:hAnsi="Times New Roman" w:cs="Times New Roman"/>
                <w:sz w:val="28"/>
                <w:szCs w:val="28"/>
              </w:rPr>
              <w:t>3,401</w:t>
            </w:r>
          </w:p>
        </w:tc>
        <w:tc>
          <w:tcPr>
            <w:tcW w:w="1134" w:type="dxa"/>
            <w:tcBorders>
              <w:top w:val="single" w:sz="4" w:space="0" w:color="auto"/>
              <w:left w:val="single" w:sz="4" w:space="0" w:color="auto"/>
              <w:bottom w:val="single" w:sz="4" w:space="0" w:color="auto"/>
              <w:right w:val="single" w:sz="4" w:space="0" w:color="auto"/>
            </w:tcBorders>
            <w:hideMark/>
          </w:tcPr>
          <w:p w14:paraId="20476266" w14:textId="77777777" w:rsidR="00FE6AD1" w:rsidRPr="00AA2CDA" w:rsidRDefault="00FE6AD1" w:rsidP="00397148">
            <w:pPr>
              <w:pStyle w:val="afa"/>
              <w:jc w:val="center"/>
              <w:rPr>
                <w:rFonts w:ascii="Times New Roman" w:hAnsi="Times New Roman" w:cs="Times New Roman"/>
                <w:sz w:val="28"/>
                <w:szCs w:val="28"/>
              </w:rPr>
            </w:pPr>
            <w:r w:rsidRPr="00AA2CDA">
              <w:rPr>
                <w:rFonts w:ascii="Times New Roman" w:hAnsi="Times New Roman" w:cs="Times New Roman"/>
                <w:sz w:val="28"/>
                <w:szCs w:val="28"/>
              </w:rPr>
              <w:t>9,588</w:t>
            </w:r>
          </w:p>
        </w:tc>
        <w:tc>
          <w:tcPr>
            <w:tcW w:w="1134" w:type="dxa"/>
            <w:tcBorders>
              <w:top w:val="single" w:sz="4" w:space="0" w:color="auto"/>
              <w:left w:val="single" w:sz="4" w:space="0" w:color="auto"/>
              <w:bottom w:val="single" w:sz="4" w:space="0" w:color="auto"/>
              <w:right w:val="single" w:sz="4" w:space="0" w:color="auto"/>
            </w:tcBorders>
            <w:hideMark/>
          </w:tcPr>
          <w:p w14:paraId="6D96B147" w14:textId="77777777" w:rsidR="00FE6AD1" w:rsidRPr="00AA2CDA" w:rsidRDefault="00FE6AD1" w:rsidP="00397148">
            <w:pPr>
              <w:pStyle w:val="afa"/>
              <w:jc w:val="center"/>
              <w:rPr>
                <w:rFonts w:ascii="Times New Roman" w:hAnsi="Times New Roman" w:cs="Times New Roman"/>
                <w:sz w:val="28"/>
                <w:szCs w:val="28"/>
              </w:rPr>
            </w:pPr>
            <w:r w:rsidRPr="00AA2CDA">
              <w:rPr>
                <w:rFonts w:ascii="Times New Roman" w:hAnsi="Times New Roman" w:cs="Times New Roman"/>
                <w:sz w:val="28"/>
                <w:szCs w:val="28"/>
              </w:rPr>
              <w:t>22,412</w:t>
            </w:r>
          </w:p>
        </w:tc>
        <w:tc>
          <w:tcPr>
            <w:tcW w:w="1134" w:type="dxa"/>
            <w:tcBorders>
              <w:top w:val="single" w:sz="4" w:space="0" w:color="auto"/>
              <w:left w:val="single" w:sz="4" w:space="0" w:color="auto"/>
              <w:bottom w:val="single" w:sz="4" w:space="0" w:color="auto"/>
              <w:right w:val="single" w:sz="4" w:space="0" w:color="auto"/>
            </w:tcBorders>
            <w:hideMark/>
          </w:tcPr>
          <w:p w14:paraId="491BE2E9" w14:textId="77777777" w:rsidR="00FE6AD1" w:rsidRPr="00AA2CDA" w:rsidRDefault="00FE6AD1" w:rsidP="00397148">
            <w:pPr>
              <w:pStyle w:val="afa"/>
              <w:jc w:val="center"/>
              <w:rPr>
                <w:rFonts w:ascii="Times New Roman" w:hAnsi="Times New Roman" w:cs="Times New Roman"/>
                <w:sz w:val="28"/>
                <w:szCs w:val="28"/>
              </w:rPr>
            </w:pPr>
            <w:r w:rsidRPr="00AA2CDA">
              <w:rPr>
                <w:rFonts w:ascii="Times New Roman" w:hAnsi="Times New Roman" w:cs="Times New Roman"/>
                <w:sz w:val="28"/>
                <w:szCs w:val="28"/>
              </w:rPr>
              <w:t>9,500</w:t>
            </w:r>
          </w:p>
        </w:tc>
        <w:tc>
          <w:tcPr>
            <w:tcW w:w="992" w:type="dxa"/>
            <w:tcBorders>
              <w:top w:val="single" w:sz="4" w:space="0" w:color="auto"/>
              <w:left w:val="single" w:sz="4" w:space="0" w:color="auto"/>
              <w:bottom w:val="single" w:sz="4" w:space="0" w:color="auto"/>
              <w:right w:val="single" w:sz="4" w:space="0" w:color="auto"/>
            </w:tcBorders>
            <w:hideMark/>
          </w:tcPr>
          <w:p w14:paraId="4DDCD0B2" w14:textId="77777777" w:rsidR="00FE6AD1" w:rsidRPr="00AA2CDA" w:rsidRDefault="00FE6AD1" w:rsidP="00397148">
            <w:pPr>
              <w:pStyle w:val="afa"/>
              <w:jc w:val="center"/>
              <w:rPr>
                <w:rFonts w:ascii="Times New Roman" w:hAnsi="Times New Roman" w:cs="Times New Roman"/>
                <w:sz w:val="28"/>
                <w:szCs w:val="28"/>
              </w:rPr>
            </w:pPr>
            <w:r w:rsidRPr="00AA2CDA">
              <w:rPr>
                <w:rFonts w:ascii="Times New Roman" w:hAnsi="Times New Roman" w:cs="Times New Roman"/>
                <w:sz w:val="28"/>
                <w:szCs w:val="28"/>
              </w:rPr>
              <w:t>11,533</w:t>
            </w:r>
          </w:p>
        </w:tc>
        <w:tc>
          <w:tcPr>
            <w:tcW w:w="1276" w:type="dxa"/>
            <w:tcBorders>
              <w:top w:val="single" w:sz="4" w:space="0" w:color="auto"/>
              <w:left w:val="single" w:sz="4" w:space="0" w:color="auto"/>
              <w:bottom w:val="single" w:sz="4" w:space="0" w:color="auto"/>
              <w:right w:val="single" w:sz="4" w:space="0" w:color="auto"/>
            </w:tcBorders>
            <w:hideMark/>
          </w:tcPr>
          <w:p w14:paraId="2B3F2484" w14:textId="77777777" w:rsidR="00FE6AD1" w:rsidRPr="00AA2CDA" w:rsidRDefault="00FE6AD1" w:rsidP="00397148">
            <w:pPr>
              <w:pStyle w:val="afa"/>
              <w:jc w:val="center"/>
              <w:rPr>
                <w:rFonts w:ascii="Times New Roman" w:hAnsi="Times New Roman" w:cs="Times New Roman"/>
                <w:sz w:val="28"/>
                <w:szCs w:val="28"/>
              </w:rPr>
            </w:pPr>
            <w:r w:rsidRPr="00AA2CDA">
              <w:rPr>
                <w:rFonts w:ascii="Times New Roman" w:hAnsi="Times New Roman" w:cs="Times New Roman"/>
                <w:sz w:val="28"/>
                <w:szCs w:val="28"/>
              </w:rPr>
              <w:t>14,369</w:t>
            </w: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3068AC5A" w14:textId="77777777" w:rsidR="00FE6AD1" w:rsidRPr="00AA2CDA" w:rsidRDefault="00FE6AD1" w:rsidP="00AA2CDA">
            <w:pPr>
              <w:pStyle w:val="afa"/>
              <w:rPr>
                <w:rFonts w:ascii="Times New Roman" w:hAnsi="Times New Roman" w:cs="Times New Roman"/>
                <w:kern w:val="2"/>
                <w:sz w:val="28"/>
                <w:szCs w:val="28"/>
                <w:lang w:val="kk-KZ" w:eastAsia="en-US"/>
                <w14:ligatures w14:val="standardContextual"/>
              </w:rPr>
            </w:pPr>
          </w:p>
        </w:tc>
      </w:tr>
    </w:tbl>
    <w:p w14:paraId="790F0A09" w14:textId="77777777" w:rsidR="00FE6AD1" w:rsidRDefault="00FE6AD1" w:rsidP="00FE6AD1">
      <w:pPr>
        <w:spacing w:after="0" w:line="240" w:lineRule="auto"/>
        <w:jc w:val="both"/>
        <w:rPr>
          <w:rFonts w:ascii="Times New Roman" w:hAnsi="Times New Roman" w:cs="Times New Roman"/>
          <w:kern w:val="2"/>
          <w:sz w:val="28"/>
          <w:lang w:val="kk-KZ" w:eastAsia="en-US"/>
          <w14:ligatures w14:val="standardContextual"/>
        </w:rPr>
      </w:pPr>
    </w:p>
    <w:p w14:paraId="5100E704" w14:textId="77777777" w:rsidR="00FE6AD1" w:rsidRPr="00DC2814" w:rsidRDefault="00FE6AD1" w:rsidP="00FE6AD1">
      <w:pPr>
        <w:spacing w:after="0" w:line="240" w:lineRule="auto"/>
        <w:ind w:firstLine="709"/>
        <w:jc w:val="both"/>
        <w:rPr>
          <w:rFonts w:ascii="Times New Roman" w:hAnsi="Times New Roman" w:cs="Times New Roman"/>
          <w:sz w:val="28"/>
          <w:szCs w:val="28"/>
          <w:lang w:val="kk-KZ"/>
        </w:rPr>
      </w:pPr>
      <w:r w:rsidRPr="00DC2814">
        <w:rPr>
          <w:rFonts w:ascii="Times New Roman" w:hAnsi="Times New Roman" w:cs="Times New Roman"/>
          <w:sz w:val="28"/>
          <w:szCs w:val="28"/>
          <w:lang w:val="kk-KZ"/>
        </w:rPr>
        <w:t>4.2.4 Өндірістік</w:t>
      </w:r>
      <w:r w:rsidR="00397148" w:rsidRPr="00DC2814">
        <w:rPr>
          <w:rFonts w:ascii="Times New Roman" w:hAnsi="Times New Roman" w:cs="Times New Roman"/>
          <w:sz w:val="28"/>
          <w:szCs w:val="28"/>
          <w:lang w:val="kk-KZ"/>
        </w:rPr>
        <w:t xml:space="preserve"> </w:t>
      </w:r>
      <w:r w:rsidR="00E5747D" w:rsidRPr="00DC2814">
        <w:rPr>
          <w:rFonts w:ascii="Times New Roman" w:hAnsi="Times New Roman" w:cs="Times New Roman"/>
          <w:sz w:val="28"/>
          <w:szCs w:val="28"/>
          <w:lang w:val="kk-KZ"/>
        </w:rPr>
        <w:t>–</w:t>
      </w:r>
      <w:r w:rsidR="00397148" w:rsidRPr="00DC2814">
        <w:rPr>
          <w:rFonts w:ascii="Times New Roman" w:hAnsi="Times New Roman" w:cs="Times New Roman"/>
          <w:sz w:val="28"/>
          <w:szCs w:val="28"/>
          <w:lang w:val="kk-KZ"/>
        </w:rPr>
        <w:t xml:space="preserve"> </w:t>
      </w:r>
      <w:r w:rsidR="00DE469F" w:rsidRPr="00DC2814">
        <w:rPr>
          <w:rFonts w:ascii="Times New Roman" w:hAnsi="Times New Roman" w:cs="Times New Roman"/>
          <w:sz w:val="28"/>
          <w:szCs w:val="28"/>
          <w:lang w:val="kk-KZ"/>
        </w:rPr>
        <w:t>тәжірибелік</w:t>
      </w:r>
      <w:r w:rsidRPr="00DC2814">
        <w:rPr>
          <w:rFonts w:ascii="Times New Roman" w:hAnsi="Times New Roman" w:cs="Times New Roman"/>
          <w:sz w:val="28"/>
          <w:szCs w:val="28"/>
          <w:lang w:val="kk-KZ"/>
        </w:rPr>
        <w:t xml:space="preserve"> егістік танаптардағы ауылшаруашылық дақылдардың суару режимі </w:t>
      </w:r>
    </w:p>
    <w:p w14:paraId="2AAB6616" w14:textId="77777777" w:rsidR="00FE6AD1" w:rsidRDefault="00FE6AD1" w:rsidP="00FE6AD1">
      <w:pPr>
        <w:widowControl w:val="0"/>
        <w:spacing w:after="0" w:line="240" w:lineRule="auto"/>
        <w:ind w:firstLine="709"/>
        <w:jc w:val="both"/>
        <w:rPr>
          <w:rFonts w:ascii="Times New Roman" w:hAnsi="Times New Roman" w:cs="Times New Roman"/>
          <w:bCs/>
          <w:sz w:val="28"/>
          <w:szCs w:val="24"/>
          <w:lang w:val="kk-KZ"/>
        </w:rPr>
      </w:pPr>
      <w:r>
        <w:rPr>
          <w:rFonts w:ascii="Times New Roman" w:hAnsi="Times New Roman" w:cs="Times New Roman"/>
          <w:sz w:val="28"/>
          <w:lang w:val="kk-KZ"/>
        </w:rPr>
        <w:t xml:space="preserve"> </w:t>
      </w:r>
      <w:r>
        <w:rPr>
          <w:rFonts w:ascii="Times New Roman" w:hAnsi="Times New Roman" w:cs="Times New Roman"/>
          <w:bCs/>
          <w:sz w:val="28"/>
          <w:szCs w:val="28"/>
          <w:lang w:val="kk-KZ"/>
        </w:rPr>
        <w:t>Өндірістік</w:t>
      </w:r>
      <w:r w:rsidR="00397148">
        <w:rPr>
          <w:rFonts w:ascii="Times New Roman" w:hAnsi="Times New Roman" w:cs="Times New Roman"/>
          <w:bCs/>
          <w:sz w:val="28"/>
          <w:szCs w:val="28"/>
          <w:lang w:val="kk-KZ"/>
        </w:rPr>
        <w:t xml:space="preserve"> </w:t>
      </w:r>
      <w:r w:rsidR="00E5747D">
        <w:rPr>
          <w:rFonts w:ascii="Times New Roman" w:hAnsi="Times New Roman" w:cs="Times New Roman"/>
          <w:bCs/>
          <w:sz w:val="28"/>
          <w:szCs w:val="28"/>
          <w:lang w:val="kk-KZ"/>
        </w:rPr>
        <w:t>–</w:t>
      </w:r>
      <w:r w:rsidR="00397148">
        <w:rPr>
          <w:rFonts w:ascii="Times New Roman" w:hAnsi="Times New Roman" w:cs="Times New Roman"/>
          <w:bCs/>
          <w:sz w:val="28"/>
          <w:szCs w:val="28"/>
          <w:lang w:val="kk-KZ"/>
        </w:rPr>
        <w:t xml:space="preserve"> </w:t>
      </w:r>
      <w:r w:rsidR="00DE469F">
        <w:rPr>
          <w:rFonts w:ascii="Times New Roman" w:hAnsi="Times New Roman" w:cs="Times New Roman"/>
          <w:bCs/>
          <w:sz w:val="28"/>
          <w:szCs w:val="28"/>
          <w:lang w:val="kk-KZ"/>
        </w:rPr>
        <w:t>тәжірибелік</w:t>
      </w:r>
      <w:r>
        <w:rPr>
          <w:rFonts w:ascii="Times New Roman" w:hAnsi="Times New Roman" w:cs="Times New Roman"/>
          <w:bCs/>
          <w:sz w:val="28"/>
          <w:szCs w:val="28"/>
          <w:lang w:val="kk-KZ"/>
        </w:rPr>
        <w:t xml:space="preserve"> егістік танаптардағы ауылшаруашылық дақылдарын сумен қамтамасыз ету мерзімді суару қағидасы арқылы іске асырылады, ал ол  А. Н. Костяковтың ұсынған суару мерзімін ауылшаруашылық дақылдарының тамырлары орналасқан топырақ қабатының ылғалдану шамасы, оның шектелген мүмкіншілік шамасынан төмен болмау керек деген қағидасына негізделген. Осы ұсынылған қағиданың негізінде, Қызылорда облысының Шиелі ауданының аймағына аудандастырылған ауылшаруашылық дақылдарының суармалау мөлшерін негізге ала отырып, жоңышқа және сүрлемдік жүгеріге арнап, алдын</w:t>
      </w:r>
      <w:r w:rsidR="00397148">
        <w:rPr>
          <w:rFonts w:ascii="Times New Roman" w:hAnsi="Times New Roman" w:cs="Times New Roman"/>
          <w:bCs/>
          <w:sz w:val="28"/>
          <w:szCs w:val="28"/>
          <w:lang w:val="kk-KZ"/>
        </w:rPr>
        <w:t xml:space="preserve"> </w:t>
      </w:r>
      <w:r w:rsidR="00E5747D">
        <w:rPr>
          <w:rFonts w:ascii="Times New Roman" w:hAnsi="Times New Roman" w:cs="Times New Roman"/>
          <w:bCs/>
          <w:sz w:val="28"/>
          <w:szCs w:val="28"/>
          <w:lang w:val="kk-KZ"/>
        </w:rPr>
        <w:t>–</w:t>
      </w:r>
      <w:r w:rsidR="00397148">
        <w:rPr>
          <w:rFonts w:ascii="Times New Roman" w:hAnsi="Times New Roman" w:cs="Times New Roman"/>
          <w:bCs/>
          <w:sz w:val="28"/>
          <w:szCs w:val="28"/>
          <w:lang w:val="kk-KZ"/>
        </w:rPr>
        <w:t xml:space="preserve"> </w:t>
      </w:r>
      <w:r>
        <w:rPr>
          <w:rFonts w:ascii="Times New Roman" w:hAnsi="Times New Roman" w:cs="Times New Roman"/>
          <w:bCs/>
          <w:sz w:val="28"/>
          <w:szCs w:val="28"/>
          <w:lang w:val="kk-KZ"/>
        </w:rPr>
        <w:t>ала тұрғызылған олардың суару сызбасы бойынша жүргізілді (кесте 3</w:t>
      </w:r>
      <w:r w:rsidR="00D82159">
        <w:rPr>
          <w:rFonts w:ascii="Times New Roman" w:hAnsi="Times New Roman" w:cs="Times New Roman"/>
          <w:bCs/>
          <w:sz w:val="28"/>
          <w:szCs w:val="28"/>
          <w:lang w:val="kk-KZ"/>
        </w:rPr>
        <w:t>2</w:t>
      </w:r>
      <w:r w:rsidR="00E5747D">
        <w:rPr>
          <w:rFonts w:ascii="Times New Roman" w:hAnsi="Times New Roman" w:cs="Times New Roman"/>
          <w:bCs/>
          <w:sz w:val="28"/>
          <w:szCs w:val="28"/>
          <w:lang w:val="kk-KZ"/>
        </w:rPr>
        <w:t>–</w:t>
      </w:r>
      <w:r>
        <w:rPr>
          <w:rFonts w:ascii="Times New Roman" w:hAnsi="Times New Roman" w:cs="Times New Roman"/>
          <w:bCs/>
          <w:sz w:val="28"/>
          <w:szCs w:val="28"/>
          <w:lang w:val="kk-KZ"/>
        </w:rPr>
        <w:t>3</w:t>
      </w:r>
      <w:r w:rsidR="00D82159">
        <w:rPr>
          <w:rFonts w:ascii="Times New Roman" w:hAnsi="Times New Roman" w:cs="Times New Roman"/>
          <w:bCs/>
          <w:sz w:val="28"/>
          <w:szCs w:val="28"/>
          <w:lang w:val="kk-KZ"/>
        </w:rPr>
        <w:t>3</w:t>
      </w:r>
      <w:r>
        <w:rPr>
          <w:rFonts w:ascii="Times New Roman" w:hAnsi="Times New Roman" w:cs="Times New Roman"/>
          <w:bCs/>
          <w:sz w:val="28"/>
          <w:szCs w:val="28"/>
          <w:lang w:val="kk-KZ"/>
        </w:rPr>
        <w:t>).</w:t>
      </w:r>
    </w:p>
    <w:p w14:paraId="0C782779" w14:textId="77777777" w:rsidR="00FE6AD1" w:rsidRDefault="00FE6AD1" w:rsidP="00FE6AD1">
      <w:pPr>
        <w:widowControl w:val="0"/>
        <w:spacing w:after="0" w:line="240" w:lineRule="auto"/>
        <w:ind w:firstLine="567"/>
        <w:jc w:val="both"/>
        <w:rPr>
          <w:rFonts w:ascii="Times New Roman" w:eastAsia="Times New Roman" w:hAnsi="Times New Roman" w:cs="Times New Roman"/>
          <w:spacing w:val="-1"/>
          <w:sz w:val="28"/>
          <w:szCs w:val="28"/>
          <w:lang w:val="kk-KZ"/>
        </w:rPr>
      </w:pPr>
    </w:p>
    <w:p w14:paraId="788EF963" w14:textId="77777777" w:rsidR="00FE6AD1" w:rsidRDefault="00FE6AD1" w:rsidP="00FE6AD1">
      <w:pPr>
        <w:widowControl w:val="0"/>
        <w:spacing w:after="0" w:line="240" w:lineRule="auto"/>
        <w:jc w:val="both"/>
        <w:rPr>
          <w:rFonts w:ascii="Times New Roman" w:eastAsia="Times New Roman" w:hAnsi="Times New Roman" w:cs="Times New Roman"/>
          <w:spacing w:val="-1"/>
          <w:sz w:val="28"/>
          <w:szCs w:val="28"/>
          <w:lang w:val="kk-KZ"/>
        </w:rPr>
      </w:pPr>
      <w:r>
        <w:rPr>
          <w:rFonts w:ascii="Times New Roman" w:eastAsia="Times New Roman" w:hAnsi="Times New Roman" w:cs="Times New Roman"/>
          <w:spacing w:val="-1"/>
          <w:sz w:val="28"/>
          <w:szCs w:val="28"/>
          <w:lang w:val="kk-KZ"/>
        </w:rPr>
        <w:t>Кесте 3</w:t>
      </w:r>
      <w:r w:rsidR="00D82159">
        <w:rPr>
          <w:rFonts w:ascii="Times New Roman" w:eastAsia="Times New Roman" w:hAnsi="Times New Roman" w:cs="Times New Roman"/>
          <w:spacing w:val="-1"/>
          <w:sz w:val="28"/>
          <w:szCs w:val="28"/>
          <w:lang w:val="kk-KZ"/>
        </w:rPr>
        <w:t>2</w:t>
      </w:r>
      <w:r>
        <w:rPr>
          <w:rFonts w:ascii="Times New Roman" w:eastAsia="Times New Roman" w:hAnsi="Times New Roman" w:cs="Times New Roman"/>
          <w:spacing w:val="-1"/>
          <w:sz w:val="28"/>
          <w:szCs w:val="28"/>
          <w:lang w:val="kk-KZ"/>
        </w:rPr>
        <w:t xml:space="preserve"> </w:t>
      </w:r>
      <w:r w:rsidR="00E5747D">
        <w:rPr>
          <w:rFonts w:ascii="Times New Roman" w:eastAsia="Times New Roman" w:hAnsi="Times New Roman" w:cs="Times New Roman"/>
          <w:spacing w:val="-1"/>
          <w:sz w:val="28"/>
          <w:szCs w:val="28"/>
          <w:lang w:val="kk-KZ"/>
        </w:rPr>
        <w:t>–</w:t>
      </w:r>
      <w:r>
        <w:rPr>
          <w:rFonts w:ascii="Times New Roman" w:eastAsia="Times New Roman" w:hAnsi="Times New Roman" w:cs="Times New Roman"/>
          <w:spacing w:val="-1"/>
          <w:sz w:val="28"/>
          <w:szCs w:val="28"/>
          <w:lang w:val="kk-KZ"/>
        </w:rPr>
        <w:t xml:space="preserve"> </w:t>
      </w:r>
      <w:r>
        <w:rPr>
          <w:rFonts w:ascii="Times New Roman" w:hAnsi="Times New Roman" w:cs="Times New Roman"/>
          <w:bCs/>
          <w:sz w:val="28"/>
          <w:szCs w:val="28"/>
          <w:lang w:val="kk-KZ"/>
        </w:rPr>
        <w:t>Өндірістік</w:t>
      </w:r>
      <w:r w:rsidR="00886772">
        <w:rPr>
          <w:rFonts w:ascii="Times New Roman" w:hAnsi="Times New Roman" w:cs="Times New Roman"/>
          <w:bCs/>
          <w:sz w:val="28"/>
          <w:szCs w:val="28"/>
          <w:lang w:val="kk-KZ"/>
        </w:rPr>
        <w:t xml:space="preserve"> </w:t>
      </w:r>
      <w:r w:rsidR="00E5747D">
        <w:rPr>
          <w:rFonts w:ascii="Times New Roman" w:hAnsi="Times New Roman" w:cs="Times New Roman"/>
          <w:bCs/>
          <w:sz w:val="28"/>
          <w:szCs w:val="28"/>
          <w:lang w:val="kk-KZ"/>
        </w:rPr>
        <w:t>–</w:t>
      </w:r>
      <w:r w:rsidR="00886772">
        <w:rPr>
          <w:rFonts w:ascii="Times New Roman" w:hAnsi="Times New Roman" w:cs="Times New Roman"/>
          <w:bCs/>
          <w:sz w:val="28"/>
          <w:szCs w:val="28"/>
          <w:lang w:val="kk-KZ"/>
        </w:rPr>
        <w:t xml:space="preserve"> </w:t>
      </w:r>
      <w:r w:rsidR="00DE469F">
        <w:rPr>
          <w:rFonts w:ascii="Times New Roman" w:hAnsi="Times New Roman" w:cs="Times New Roman"/>
          <w:bCs/>
          <w:sz w:val="28"/>
          <w:szCs w:val="28"/>
          <w:lang w:val="kk-KZ"/>
        </w:rPr>
        <w:t>тәжірибелік</w:t>
      </w:r>
      <w:r>
        <w:rPr>
          <w:rFonts w:ascii="Times New Roman" w:hAnsi="Times New Roman" w:cs="Times New Roman"/>
          <w:bCs/>
          <w:sz w:val="28"/>
          <w:szCs w:val="28"/>
          <w:lang w:val="kk-KZ"/>
        </w:rPr>
        <w:t xml:space="preserve"> егістік танаптардағы ауылшаруашылық дақылдардың суару режімі (I</w:t>
      </w:r>
      <w:r w:rsidR="00886772">
        <w:rPr>
          <w:rFonts w:ascii="Times New Roman" w:hAnsi="Times New Roman" w:cs="Times New Roman"/>
          <w:bCs/>
          <w:sz w:val="28"/>
          <w:szCs w:val="28"/>
          <w:lang w:val="kk-KZ"/>
        </w:rPr>
        <w:t xml:space="preserve"> </w:t>
      </w:r>
      <w:r w:rsidR="00E5747D">
        <w:rPr>
          <w:rFonts w:ascii="Times New Roman" w:hAnsi="Times New Roman" w:cs="Times New Roman"/>
          <w:bCs/>
          <w:sz w:val="28"/>
          <w:szCs w:val="28"/>
          <w:lang w:val="kk-KZ"/>
        </w:rPr>
        <w:t>–</w:t>
      </w:r>
      <w:r>
        <w:rPr>
          <w:rFonts w:ascii="Times New Roman" w:hAnsi="Times New Roman" w:cs="Times New Roman"/>
          <w:bCs/>
          <w:sz w:val="28"/>
          <w:szCs w:val="28"/>
          <w:lang w:val="kk-KZ"/>
        </w:rPr>
        <w:t xml:space="preserve"> нұсқа шаруашылық жағдайы)</w:t>
      </w:r>
    </w:p>
    <w:p w14:paraId="20024028" w14:textId="77777777" w:rsidR="00FE6AD1" w:rsidRDefault="00FE6AD1" w:rsidP="00FE6AD1">
      <w:pPr>
        <w:widowControl w:val="0"/>
        <w:spacing w:after="0" w:line="240" w:lineRule="auto"/>
        <w:ind w:firstLine="567"/>
        <w:jc w:val="both"/>
        <w:rPr>
          <w:rFonts w:ascii="Times New Roman" w:eastAsia="Times New Roman" w:hAnsi="Times New Roman" w:cs="Times New Roman"/>
          <w:spacing w:val="-1"/>
          <w:sz w:val="28"/>
          <w:szCs w:val="28"/>
          <w:lang w:val="kk-KZ"/>
        </w:rPr>
      </w:pPr>
    </w:p>
    <w:tbl>
      <w:tblPr>
        <w:tblW w:w="9636" w:type="dxa"/>
        <w:tblLook w:val="04A0" w:firstRow="1" w:lastRow="0" w:firstColumn="1" w:lastColumn="0" w:noHBand="0" w:noVBand="1"/>
      </w:tblPr>
      <w:tblGrid>
        <w:gridCol w:w="1301"/>
        <w:gridCol w:w="1276"/>
        <w:gridCol w:w="963"/>
        <w:gridCol w:w="1301"/>
        <w:gridCol w:w="1301"/>
        <w:gridCol w:w="2358"/>
        <w:gridCol w:w="1136"/>
      </w:tblGrid>
      <w:tr w:rsidR="00FE6AD1" w:rsidRPr="00D80D24" w14:paraId="54913DA2" w14:textId="77777777" w:rsidTr="00886772">
        <w:tc>
          <w:tcPr>
            <w:tcW w:w="1301" w:type="dxa"/>
            <w:vMerge w:val="restart"/>
            <w:tcBorders>
              <w:top w:val="single" w:sz="4" w:space="0" w:color="auto"/>
              <w:left w:val="single" w:sz="4" w:space="0" w:color="auto"/>
              <w:bottom w:val="single" w:sz="4" w:space="0" w:color="auto"/>
              <w:right w:val="single" w:sz="4" w:space="0" w:color="auto"/>
            </w:tcBorders>
            <w:hideMark/>
          </w:tcPr>
          <w:p w14:paraId="1163F54F" w14:textId="77777777" w:rsidR="00FE6AD1" w:rsidRPr="00AA2CDA" w:rsidRDefault="00FE6AD1" w:rsidP="00886772">
            <w:pPr>
              <w:pStyle w:val="afa"/>
              <w:jc w:val="center"/>
              <w:rPr>
                <w:rFonts w:ascii="Times New Roman" w:eastAsia="Times New Roman" w:hAnsi="Times New Roman" w:cs="Times New Roman"/>
                <w:sz w:val="28"/>
                <w:szCs w:val="28"/>
                <w:lang w:val="kk-KZ"/>
              </w:rPr>
            </w:pPr>
            <w:r w:rsidRPr="00AA2CDA">
              <w:rPr>
                <w:rFonts w:ascii="Times New Roman" w:eastAsia="Times New Roman" w:hAnsi="Times New Roman" w:cs="Times New Roman"/>
                <w:sz w:val="28"/>
                <w:szCs w:val="28"/>
                <w:lang w:val="kk-KZ"/>
              </w:rPr>
              <w:t>Дақыл</w:t>
            </w:r>
            <w:r w:rsidR="00886772">
              <w:rPr>
                <w:rFonts w:ascii="Times New Roman" w:eastAsia="Times New Roman" w:hAnsi="Times New Roman" w:cs="Times New Roman"/>
                <w:sz w:val="28"/>
                <w:szCs w:val="28"/>
                <w:lang w:val="kk-KZ"/>
              </w:rPr>
              <w:t xml:space="preserve"> </w:t>
            </w:r>
            <w:r w:rsidR="00E5747D">
              <w:rPr>
                <w:rFonts w:ascii="Times New Roman" w:eastAsia="Times New Roman" w:hAnsi="Times New Roman" w:cs="Times New Roman"/>
                <w:sz w:val="28"/>
                <w:szCs w:val="28"/>
                <w:lang w:val="kk-KZ"/>
              </w:rPr>
              <w:t>–</w:t>
            </w:r>
            <w:r w:rsidRPr="00AA2CDA">
              <w:rPr>
                <w:rFonts w:ascii="Times New Roman" w:eastAsia="Times New Roman" w:hAnsi="Times New Roman" w:cs="Times New Roman"/>
                <w:sz w:val="28"/>
                <w:szCs w:val="28"/>
                <w:lang w:val="kk-KZ"/>
              </w:rPr>
              <w:t>дар</w:t>
            </w:r>
          </w:p>
        </w:tc>
        <w:tc>
          <w:tcPr>
            <w:tcW w:w="8335" w:type="dxa"/>
            <w:gridSpan w:val="6"/>
            <w:tcBorders>
              <w:top w:val="single" w:sz="4" w:space="0" w:color="auto"/>
              <w:left w:val="single" w:sz="4" w:space="0" w:color="auto"/>
              <w:bottom w:val="single" w:sz="4" w:space="0" w:color="auto"/>
              <w:right w:val="single" w:sz="4" w:space="0" w:color="auto"/>
            </w:tcBorders>
            <w:hideMark/>
          </w:tcPr>
          <w:p w14:paraId="42C682B5" w14:textId="77777777" w:rsidR="00FE6AD1" w:rsidRPr="00AA2CDA" w:rsidRDefault="00FE6AD1" w:rsidP="00886772">
            <w:pPr>
              <w:pStyle w:val="afa"/>
              <w:jc w:val="center"/>
              <w:rPr>
                <w:rFonts w:ascii="Times New Roman" w:eastAsia="Times New Roman" w:hAnsi="Times New Roman" w:cs="Times New Roman"/>
                <w:sz w:val="28"/>
                <w:szCs w:val="28"/>
                <w:lang w:val="kk-KZ"/>
              </w:rPr>
            </w:pPr>
            <w:r w:rsidRPr="00AA2CDA">
              <w:rPr>
                <w:rFonts w:ascii="Times New Roman" w:hAnsi="Times New Roman" w:cs="Times New Roman"/>
                <w:bCs/>
                <w:sz w:val="28"/>
                <w:szCs w:val="28"/>
                <w:lang w:val="kk-KZ"/>
              </w:rPr>
              <w:t>Ауылшаруашылық дақылдардың суару режімінің көрсеткіштері</w:t>
            </w:r>
          </w:p>
        </w:tc>
      </w:tr>
      <w:tr w:rsidR="00FE6AD1" w:rsidRPr="00AA2CDA" w14:paraId="395CBFEE" w14:textId="77777777" w:rsidTr="00761DF0">
        <w:tc>
          <w:tcPr>
            <w:tcW w:w="0" w:type="auto"/>
            <w:vMerge/>
            <w:tcBorders>
              <w:top w:val="single" w:sz="4" w:space="0" w:color="auto"/>
              <w:left w:val="single" w:sz="4" w:space="0" w:color="auto"/>
              <w:bottom w:val="single" w:sz="4" w:space="0" w:color="auto"/>
              <w:right w:val="single" w:sz="4" w:space="0" w:color="auto"/>
            </w:tcBorders>
            <w:vAlign w:val="center"/>
            <w:hideMark/>
          </w:tcPr>
          <w:p w14:paraId="62F64E8F" w14:textId="77777777" w:rsidR="00FE6AD1" w:rsidRPr="00AA2CDA" w:rsidRDefault="00FE6AD1" w:rsidP="00886772">
            <w:pPr>
              <w:pStyle w:val="afa"/>
              <w:jc w:val="center"/>
              <w:rPr>
                <w:rFonts w:ascii="Times New Roman" w:eastAsia="Times New Roman" w:hAnsi="Times New Roman" w:cs="Times New Roman"/>
                <w:kern w:val="2"/>
                <w:sz w:val="28"/>
                <w:szCs w:val="28"/>
                <w:lang w:val="kk-KZ" w:eastAsia="en-US"/>
                <w14:ligatures w14:val="standardContextual"/>
              </w:rPr>
            </w:pPr>
          </w:p>
        </w:tc>
        <w:tc>
          <w:tcPr>
            <w:tcW w:w="1276" w:type="dxa"/>
            <w:tcBorders>
              <w:top w:val="single" w:sz="4" w:space="0" w:color="auto"/>
              <w:left w:val="single" w:sz="4" w:space="0" w:color="auto"/>
              <w:bottom w:val="single" w:sz="4" w:space="0" w:color="auto"/>
              <w:right w:val="single" w:sz="4" w:space="0" w:color="auto"/>
            </w:tcBorders>
            <w:hideMark/>
          </w:tcPr>
          <w:p w14:paraId="1E30B492" w14:textId="77777777" w:rsidR="00FE6AD1" w:rsidRPr="00AA2CDA" w:rsidRDefault="00FE6AD1" w:rsidP="00886772">
            <w:pPr>
              <w:pStyle w:val="afa"/>
              <w:jc w:val="center"/>
              <w:rPr>
                <w:rFonts w:ascii="Times New Roman" w:eastAsia="Times New Roman" w:hAnsi="Times New Roman" w:cs="Times New Roman"/>
                <w:sz w:val="28"/>
                <w:szCs w:val="28"/>
                <w:lang w:val="kk-KZ"/>
              </w:rPr>
            </w:pPr>
            <w:r w:rsidRPr="00AA2CDA">
              <w:rPr>
                <w:rFonts w:ascii="Times New Roman" w:eastAsia="Times New Roman" w:hAnsi="Times New Roman" w:cs="Times New Roman"/>
                <w:sz w:val="28"/>
                <w:szCs w:val="28"/>
                <w:lang w:val="kk-KZ"/>
              </w:rPr>
              <w:t>Айлар</w:t>
            </w:r>
          </w:p>
        </w:tc>
        <w:tc>
          <w:tcPr>
            <w:tcW w:w="963" w:type="dxa"/>
            <w:tcBorders>
              <w:top w:val="single" w:sz="4" w:space="0" w:color="auto"/>
              <w:left w:val="single" w:sz="4" w:space="0" w:color="auto"/>
              <w:bottom w:val="single" w:sz="4" w:space="0" w:color="auto"/>
              <w:right w:val="single" w:sz="4" w:space="0" w:color="auto"/>
            </w:tcBorders>
            <w:hideMark/>
          </w:tcPr>
          <w:p w14:paraId="4D8BF8BD" w14:textId="77777777" w:rsidR="00FE6AD1" w:rsidRPr="00AA2CDA" w:rsidRDefault="00FE6AD1" w:rsidP="00886772">
            <w:pPr>
              <w:pStyle w:val="afa"/>
              <w:jc w:val="center"/>
              <w:rPr>
                <w:rFonts w:ascii="Times New Roman" w:eastAsia="Times New Roman" w:hAnsi="Times New Roman" w:cs="Times New Roman"/>
                <w:sz w:val="28"/>
                <w:szCs w:val="28"/>
                <w:lang w:val="kk-KZ"/>
              </w:rPr>
            </w:pPr>
            <w:r w:rsidRPr="00AA2CDA">
              <w:rPr>
                <w:rFonts w:ascii="Times New Roman" w:eastAsia="Times New Roman" w:hAnsi="Times New Roman" w:cs="Times New Roman"/>
                <w:sz w:val="28"/>
                <w:szCs w:val="28"/>
                <w:lang w:val="kk-KZ"/>
              </w:rPr>
              <w:t>Суару реті</w:t>
            </w:r>
          </w:p>
        </w:tc>
        <w:tc>
          <w:tcPr>
            <w:tcW w:w="1301" w:type="dxa"/>
            <w:tcBorders>
              <w:top w:val="single" w:sz="4" w:space="0" w:color="auto"/>
              <w:left w:val="single" w:sz="4" w:space="0" w:color="auto"/>
              <w:bottom w:val="single" w:sz="4" w:space="0" w:color="auto"/>
              <w:right w:val="single" w:sz="4" w:space="0" w:color="auto"/>
            </w:tcBorders>
            <w:hideMark/>
          </w:tcPr>
          <w:p w14:paraId="0DD2513E" w14:textId="77777777" w:rsidR="00FE6AD1" w:rsidRPr="00AA2CDA" w:rsidRDefault="00FE6AD1" w:rsidP="00886772">
            <w:pPr>
              <w:pStyle w:val="afa"/>
              <w:jc w:val="center"/>
              <w:rPr>
                <w:rFonts w:ascii="Times New Roman" w:eastAsia="Times New Roman" w:hAnsi="Times New Roman" w:cs="Times New Roman"/>
                <w:sz w:val="28"/>
                <w:szCs w:val="28"/>
                <w:lang w:val="kk-KZ"/>
              </w:rPr>
            </w:pPr>
            <w:r w:rsidRPr="00AA2CDA">
              <w:rPr>
                <w:rFonts w:ascii="Times New Roman" w:eastAsia="Times New Roman" w:hAnsi="Times New Roman" w:cs="Times New Roman"/>
                <w:sz w:val="28"/>
                <w:szCs w:val="28"/>
                <w:lang w:val="kk-KZ"/>
              </w:rPr>
              <w:t>Суару мөлшері, м</w:t>
            </w:r>
            <w:r w:rsidRPr="00AA2CDA">
              <w:rPr>
                <w:rFonts w:ascii="Times New Roman" w:eastAsia="Times New Roman" w:hAnsi="Times New Roman" w:cs="Times New Roman"/>
                <w:sz w:val="28"/>
                <w:szCs w:val="28"/>
                <w:vertAlign w:val="superscript"/>
                <w:lang w:val="kk-KZ"/>
              </w:rPr>
              <w:t>3</w:t>
            </w:r>
            <w:r w:rsidRPr="00AA2CDA">
              <w:rPr>
                <w:rFonts w:ascii="Times New Roman" w:eastAsia="Times New Roman" w:hAnsi="Times New Roman" w:cs="Times New Roman"/>
                <w:sz w:val="28"/>
                <w:szCs w:val="28"/>
                <w:lang w:val="kk-KZ"/>
              </w:rPr>
              <w:t>/га</w:t>
            </w:r>
          </w:p>
        </w:tc>
        <w:tc>
          <w:tcPr>
            <w:tcW w:w="1301" w:type="dxa"/>
            <w:tcBorders>
              <w:top w:val="single" w:sz="4" w:space="0" w:color="auto"/>
              <w:left w:val="single" w:sz="4" w:space="0" w:color="auto"/>
              <w:bottom w:val="single" w:sz="4" w:space="0" w:color="auto"/>
              <w:right w:val="single" w:sz="4" w:space="0" w:color="auto"/>
            </w:tcBorders>
            <w:hideMark/>
          </w:tcPr>
          <w:p w14:paraId="58835E2F" w14:textId="77777777" w:rsidR="00FE6AD1" w:rsidRPr="00AA2CDA" w:rsidRDefault="00FE6AD1" w:rsidP="00886772">
            <w:pPr>
              <w:pStyle w:val="afa"/>
              <w:jc w:val="center"/>
              <w:rPr>
                <w:rFonts w:ascii="Times New Roman" w:eastAsia="Times New Roman" w:hAnsi="Times New Roman" w:cs="Times New Roman"/>
                <w:sz w:val="28"/>
                <w:szCs w:val="28"/>
                <w:lang w:val="kk-KZ"/>
              </w:rPr>
            </w:pPr>
            <w:r w:rsidRPr="00AA2CDA">
              <w:rPr>
                <w:rFonts w:ascii="Times New Roman" w:eastAsia="Times New Roman" w:hAnsi="Times New Roman" w:cs="Times New Roman"/>
                <w:sz w:val="28"/>
                <w:szCs w:val="28"/>
                <w:lang w:val="kk-KZ"/>
              </w:rPr>
              <w:t>Суар</w:t>
            </w:r>
            <w:r w:rsidR="00886772">
              <w:rPr>
                <w:rFonts w:ascii="Times New Roman" w:eastAsia="Times New Roman" w:hAnsi="Times New Roman" w:cs="Times New Roman"/>
                <w:sz w:val="28"/>
                <w:szCs w:val="28"/>
                <w:lang w:val="kk-KZ"/>
              </w:rPr>
              <w:t xml:space="preserve"> </w:t>
            </w:r>
            <w:r w:rsidR="00E5747D">
              <w:rPr>
                <w:rFonts w:ascii="Times New Roman" w:eastAsia="Times New Roman" w:hAnsi="Times New Roman" w:cs="Times New Roman"/>
                <w:sz w:val="28"/>
                <w:szCs w:val="28"/>
              </w:rPr>
              <w:t>–</w:t>
            </w:r>
            <w:r w:rsidRPr="00AA2CDA">
              <w:rPr>
                <w:rFonts w:ascii="Times New Roman" w:eastAsia="Times New Roman" w:hAnsi="Times New Roman" w:cs="Times New Roman"/>
                <w:sz w:val="28"/>
                <w:szCs w:val="28"/>
                <w:lang w:val="kk-KZ"/>
              </w:rPr>
              <w:t>малау мөлшері, м</w:t>
            </w:r>
            <w:r w:rsidRPr="00AA2CDA">
              <w:rPr>
                <w:rFonts w:ascii="Times New Roman" w:eastAsia="Times New Roman" w:hAnsi="Times New Roman" w:cs="Times New Roman"/>
                <w:sz w:val="28"/>
                <w:szCs w:val="28"/>
                <w:vertAlign w:val="superscript"/>
                <w:lang w:val="kk-KZ"/>
              </w:rPr>
              <w:t>3</w:t>
            </w:r>
            <w:r w:rsidRPr="00AA2CDA">
              <w:rPr>
                <w:rFonts w:ascii="Times New Roman" w:eastAsia="Times New Roman" w:hAnsi="Times New Roman" w:cs="Times New Roman"/>
                <w:sz w:val="28"/>
                <w:szCs w:val="28"/>
                <w:lang w:val="kk-KZ"/>
              </w:rPr>
              <w:t>/га</w:t>
            </w:r>
          </w:p>
        </w:tc>
        <w:tc>
          <w:tcPr>
            <w:tcW w:w="2358" w:type="dxa"/>
            <w:tcBorders>
              <w:top w:val="single" w:sz="4" w:space="0" w:color="auto"/>
              <w:left w:val="single" w:sz="4" w:space="0" w:color="auto"/>
              <w:bottom w:val="single" w:sz="4" w:space="0" w:color="auto"/>
              <w:right w:val="single" w:sz="4" w:space="0" w:color="auto"/>
            </w:tcBorders>
            <w:hideMark/>
          </w:tcPr>
          <w:p w14:paraId="42C126C9" w14:textId="77777777" w:rsidR="00FE6AD1" w:rsidRPr="00AA2CDA" w:rsidRDefault="00FE6AD1" w:rsidP="00886772">
            <w:pPr>
              <w:pStyle w:val="afa"/>
              <w:jc w:val="center"/>
              <w:rPr>
                <w:rFonts w:ascii="Times New Roman" w:eastAsia="Times New Roman" w:hAnsi="Times New Roman" w:cs="Times New Roman"/>
                <w:sz w:val="28"/>
                <w:szCs w:val="28"/>
                <w:lang w:val="kk-KZ"/>
              </w:rPr>
            </w:pPr>
            <w:r w:rsidRPr="00AA2CDA">
              <w:rPr>
                <w:rFonts w:ascii="Times New Roman" w:eastAsia="Times New Roman" w:hAnsi="Times New Roman" w:cs="Times New Roman"/>
                <w:sz w:val="28"/>
                <w:szCs w:val="28"/>
                <w:lang w:val="kk-KZ"/>
              </w:rPr>
              <w:t>Суару мерзімі</w:t>
            </w:r>
          </w:p>
        </w:tc>
        <w:tc>
          <w:tcPr>
            <w:tcW w:w="1136" w:type="dxa"/>
            <w:tcBorders>
              <w:top w:val="single" w:sz="4" w:space="0" w:color="auto"/>
              <w:left w:val="single" w:sz="4" w:space="0" w:color="auto"/>
              <w:bottom w:val="single" w:sz="4" w:space="0" w:color="auto"/>
              <w:right w:val="single" w:sz="4" w:space="0" w:color="auto"/>
            </w:tcBorders>
            <w:hideMark/>
          </w:tcPr>
          <w:p w14:paraId="06F9D493" w14:textId="77777777" w:rsidR="00FE6AD1" w:rsidRPr="00AA2CDA" w:rsidRDefault="00FE6AD1" w:rsidP="00886772">
            <w:pPr>
              <w:pStyle w:val="afa"/>
              <w:jc w:val="center"/>
              <w:rPr>
                <w:rFonts w:ascii="Times New Roman" w:eastAsia="Times New Roman" w:hAnsi="Times New Roman" w:cs="Times New Roman"/>
                <w:sz w:val="28"/>
                <w:szCs w:val="28"/>
                <w:lang w:val="kk-KZ"/>
              </w:rPr>
            </w:pPr>
            <w:r w:rsidRPr="00AA2CDA">
              <w:rPr>
                <w:rFonts w:ascii="Times New Roman" w:eastAsia="Times New Roman" w:hAnsi="Times New Roman" w:cs="Times New Roman"/>
                <w:sz w:val="28"/>
                <w:szCs w:val="28"/>
                <w:lang w:val="kk-KZ"/>
              </w:rPr>
              <w:t>Ұзақ</w:t>
            </w:r>
            <w:r w:rsidR="00886772">
              <w:rPr>
                <w:rFonts w:ascii="Times New Roman" w:eastAsia="Times New Roman" w:hAnsi="Times New Roman" w:cs="Times New Roman"/>
                <w:sz w:val="28"/>
                <w:szCs w:val="28"/>
                <w:lang w:val="kk-KZ"/>
              </w:rPr>
              <w:t xml:space="preserve"> </w:t>
            </w:r>
            <w:r w:rsidR="00E5747D">
              <w:rPr>
                <w:rFonts w:ascii="Times New Roman" w:eastAsia="Times New Roman" w:hAnsi="Times New Roman" w:cs="Times New Roman"/>
                <w:sz w:val="28"/>
                <w:szCs w:val="28"/>
                <w:lang w:val="en-US"/>
              </w:rPr>
              <w:t>–</w:t>
            </w:r>
            <w:r w:rsidRPr="00AA2CDA">
              <w:rPr>
                <w:rFonts w:ascii="Times New Roman" w:eastAsia="Times New Roman" w:hAnsi="Times New Roman" w:cs="Times New Roman"/>
                <w:sz w:val="28"/>
                <w:szCs w:val="28"/>
                <w:lang w:val="kk-KZ"/>
              </w:rPr>
              <w:t>тығы</w:t>
            </w:r>
          </w:p>
        </w:tc>
      </w:tr>
      <w:tr w:rsidR="00FE6AD1" w:rsidRPr="00AA2CDA" w14:paraId="3606894D" w14:textId="77777777" w:rsidTr="00761DF0">
        <w:tc>
          <w:tcPr>
            <w:tcW w:w="1301" w:type="dxa"/>
            <w:tcBorders>
              <w:top w:val="single" w:sz="4" w:space="0" w:color="auto"/>
              <w:left w:val="single" w:sz="4" w:space="0" w:color="auto"/>
              <w:bottom w:val="single" w:sz="4" w:space="0" w:color="auto"/>
              <w:right w:val="single" w:sz="4" w:space="0" w:color="auto"/>
            </w:tcBorders>
            <w:hideMark/>
          </w:tcPr>
          <w:p w14:paraId="363BCD9A" w14:textId="77777777" w:rsidR="00FE6AD1" w:rsidRPr="00AA2CDA" w:rsidRDefault="00FE6AD1" w:rsidP="00761DF0">
            <w:pPr>
              <w:pStyle w:val="afa"/>
              <w:jc w:val="center"/>
              <w:rPr>
                <w:rFonts w:ascii="Times New Roman" w:eastAsia="Times New Roman" w:hAnsi="Times New Roman" w:cs="Times New Roman"/>
                <w:sz w:val="28"/>
                <w:szCs w:val="28"/>
                <w:lang w:val="kk-KZ"/>
              </w:rPr>
            </w:pPr>
            <w:r w:rsidRPr="00AA2CDA">
              <w:rPr>
                <w:rFonts w:ascii="Times New Roman" w:eastAsia="Times New Roman" w:hAnsi="Times New Roman" w:cs="Times New Roman"/>
                <w:sz w:val="28"/>
                <w:szCs w:val="28"/>
                <w:lang w:val="kk-KZ"/>
              </w:rPr>
              <w:t>1</w:t>
            </w:r>
          </w:p>
        </w:tc>
        <w:tc>
          <w:tcPr>
            <w:tcW w:w="1276" w:type="dxa"/>
            <w:tcBorders>
              <w:top w:val="single" w:sz="4" w:space="0" w:color="auto"/>
              <w:left w:val="single" w:sz="4" w:space="0" w:color="auto"/>
              <w:bottom w:val="single" w:sz="4" w:space="0" w:color="auto"/>
              <w:right w:val="single" w:sz="4" w:space="0" w:color="auto"/>
            </w:tcBorders>
            <w:hideMark/>
          </w:tcPr>
          <w:p w14:paraId="2F4B5301" w14:textId="77777777" w:rsidR="00FE6AD1" w:rsidRPr="00AA2CDA" w:rsidRDefault="00FE6AD1" w:rsidP="00761DF0">
            <w:pPr>
              <w:pStyle w:val="afa"/>
              <w:jc w:val="center"/>
              <w:rPr>
                <w:rFonts w:ascii="Times New Roman" w:eastAsia="Times New Roman" w:hAnsi="Times New Roman" w:cs="Times New Roman"/>
                <w:sz w:val="28"/>
                <w:szCs w:val="28"/>
                <w:lang w:val="kk-KZ"/>
              </w:rPr>
            </w:pPr>
            <w:r w:rsidRPr="00AA2CDA">
              <w:rPr>
                <w:rFonts w:ascii="Times New Roman" w:eastAsia="Times New Roman" w:hAnsi="Times New Roman" w:cs="Times New Roman"/>
                <w:sz w:val="28"/>
                <w:szCs w:val="28"/>
                <w:lang w:val="kk-KZ"/>
              </w:rPr>
              <w:t>2</w:t>
            </w:r>
          </w:p>
        </w:tc>
        <w:tc>
          <w:tcPr>
            <w:tcW w:w="963" w:type="dxa"/>
            <w:tcBorders>
              <w:top w:val="single" w:sz="4" w:space="0" w:color="auto"/>
              <w:left w:val="single" w:sz="4" w:space="0" w:color="auto"/>
              <w:bottom w:val="single" w:sz="4" w:space="0" w:color="auto"/>
              <w:right w:val="single" w:sz="4" w:space="0" w:color="auto"/>
            </w:tcBorders>
            <w:hideMark/>
          </w:tcPr>
          <w:p w14:paraId="77BC20D5" w14:textId="77777777" w:rsidR="00FE6AD1" w:rsidRPr="00AA2CDA" w:rsidRDefault="00FE6AD1" w:rsidP="00761DF0">
            <w:pPr>
              <w:pStyle w:val="afa"/>
              <w:jc w:val="center"/>
              <w:rPr>
                <w:rFonts w:ascii="Times New Roman" w:eastAsia="Times New Roman" w:hAnsi="Times New Roman" w:cs="Times New Roman"/>
                <w:sz w:val="28"/>
                <w:szCs w:val="28"/>
                <w:lang w:val="kk-KZ"/>
              </w:rPr>
            </w:pPr>
            <w:r w:rsidRPr="00AA2CDA">
              <w:rPr>
                <w:rFonts w:ascii="Times New Roman" w:eastAsia="Times New Roman" w:hAnsi="Times New Roman" w:cs="Times New Roman"/>
                <w:sz w:val="28"/>
                <w:szCs w:val="28"/>
                <w:lang w:val="kk-KZ"/>
              </w:rPr>
              <w:t>3</w:t>
            </w:r>
          </w:p>
        </w:tc>
        <w:tc>
          <w:tcPr>
            <w:tcW w:w="1301" w:type="dxa"/>
            <w:tcBorders>
              <w:top w:val="single" w:sz="4" w:space="0" w:color="auto"/>
              <w:left w:val="single" w:sz="4" w:space="0" w:color="auto"/>
              <w:bottom w:val="single" w:sz="4" w:space="0" w:color="auto"/>
              <w:right w:val="single" w:sz="4" w:space="0" w:color="auto"/>
            </w:tcBorders>
            <w:hideMark/>
          </w:tcPr>
          <w:p w14:paraId="0744728F" w14:textId="77777777" w:rsidR="00FE6AD1" w:rsidRPr="00AA2CDA" w:rsidRDefault="00FE6AD1" w:rsidP="00761DF0">
            <w:pPr>
              <w:pStyle w:val="afa"/>
              <w:jc w:val="center"/>
              <w:rPr>
                <w:rFonts w:ascii="Times New Roman" w:eastAsia="Times New Roman" w:hAnsi="Times New Roman" w:cs="Times New Roman"/>
                <w:sz w:val="28"/>
                <w:szCs w:val="28"/>
                <w:lang w:val="kk-KZ"/>
              </w:rPr>
            </w:pPr>
            <w:r w:rsidRPr="00AA2CDA">
              <w:rPr>
                <w:rFonts w:ascii="Times New Roman" w:eastAsia="Times New Roman" w:hAnsi="Times New Roman" w:cs="Times New Roman"/>
                <w:sz w:val="28"/>
                <w:szCs w:val="28"/>
                <w:lang w:val="kk-KZ"/>
              </w:rPr>
              <w:t>4</w:t>
            </w:r>
          </w:p>
        </w:tc>
        <w:tc>
          <w:tcPr>
            <w:tcW w:w="1301" w:type="dxa"/>
            <w:tcBorders>
              <w:top w:val="single" w:sz="4" w:space="0" w:color="auto"/>
              <w:left w:val="single" w:sz="4" w:space="0" w:color="auto"/>
              <w:bottom w:val="single" w:sz="4" w:space="0" w:color="auto"/>
              <w:right w:val="single" w:sz="4" w:space="0" w:color="auto"/>
            </w:tcBorders>
            <w:hideMark/>
          </w:tcPr>
          <w:p w14:paraId="67EB9012" w14:textId="77777777" w:rsidR="00FE6AD1" w:rsidRPr="00AA2CDA" w:rsidRDefault="00FE6AD1" w:rsidP="00761DF0">
            <w:pPr>
              <w:pStyle w:val="afa"/>
              <w:jc w:val="center"/>
              <w:rPr>
                <w:rFonts w:ascii="Times New Roman" w:eastAsia="Times New Roman" w:hAnsi="Times New Roman" w:cs="Times New Roman"/>
                <w:sz w:val="28"/>
                <w:szCs w:val="28"/>
                <w:lang w:val="kk-KZ"/>
              </w:rPr>
            </w:pPr>
            <w:r w:rsidRPr="00AA2CDA">
              <w:rPr>
                <w:rFonts w:ascii="Times New Roman" w:eastAsia="Times New Roman" w:hAnsi="Times New Roman" w:cs="Times New Roman"/>
                <w:sz w:val="28"/>
                <w:szCs w:val="28"/>
                <w:lang w:val="kk-KZ"/>
              </w:rPr>
              <w:t>5</w:t>
            </w:r>
          </w:p>
        </w:tc>
        <w:tc>
          <w:tcPr>
            <w:tcW w:w="2358" w:type="dxa"/>
            <w:tcBorders>
              <w:top w:val="single" w:sz="4" w:space="0" w:color="auto"/>
              <w:left w:val="single" w:sz="4" w:space="0" w:color="auto"/>
              <w:bottom w:val="single" w:sz="4" w:space="0" w:color="auto"/>
              <w:right w:val="single" w:sz="4" w:space="0" w:color="auto"/>
            </w:tcBorders>
            <w:hideMark/>
          </w:tcPr>
          <w:p w14:paraId="5302DE40" w14:textId="77777777" w:rsidR="00FE6AD1" w:rsidRPr="00AA2CDA" w:rsidRDefault="00FE6AD1" w:rsidP="00761DF0">
            <w:pPr>
              <w:pStyle w:val="afa"/>
              <w:jc w:val="center"/>
              <w:rPr>
                <w:rFonts w:ascii="Times New Roman" w:eastAsia="Times New Roman" w:hAnsi="Times New Roman" w:cs="Times New Roman"/>
                <w:sz w:val="28"/>
                <w:szCs w:val="28"/>
                <w:lang w:val="kk-KZ"/>
              </w:rPr>
            </w:pPr>
            <w:r w:rsidRPr="00AA2CDA">
              <w:rPr>
                <w:rFonts w:ascii="Times New Roman" w:eastAsia="Times New Roman" w:hAnsi="Times New Roman" w:cs="Times New Roman"/>
                <w:sz w:val="28"/>
                <w:szCs w:val="28"/>
                <w:lang w:val="kk-KZ"/>
              </w:rPr>
              <w:t>6</w:t>
            </w:r>
          </w:p>
        </w:tc>
        <w:tc>
          <w:tcPr>
            <w:tcW w:w="1136" w:type="dxa"/>
            <w:tcBorders>
              <w:top w:val="single" w:sz="4" w:space="0" w:color="auto"/>
              <w:left w:val="single" w:sz="4" w:space="0" w:color="auto"/>
              <w:bottom w:val="single" w:sz="4" w:space="0" w:color="auto"/>
              <w:right w:val="single" w:sz="4" w:space="0" w:color="auto"/>
            </w:tcBorders>
            <w:hideMark/>
          </w:tcPr>
          <w:p w14:paraId="301523AE" w14:textId="77777777" w:rsidR="00FE6AD1" w:rsidRPr="00AA2CDA" w:rsidRDefault="00FE6AD1" w:rsidP="00761DF0">
            <w:pPr>
              <w:pStyle w:val="afa"/>
              <w:jc w:val="center"/>
              <w:rPr>
                <w:rFonts w:ascii="Times New Roman" w:eastAsia="Times New Roman" w:hAnsi="Times New Roman" w:cs="Times New Roman"/>
                <w:sz w:val="28"/>
                <w:szCs w:val="28"/>
                <w:lang w:val="kk-KZ"/>
              </w:rPr>
            </w:pPr>
            <w:r w:rsidRPr="00AA2CDA">
              <w:rPr>
                <w:rFonts w:ascii="Times New Roman" w:eastAsia="Times New Roman" w:hAnsi="Times New Roman" w:cs="Times New Roman"/>
                <w:sz w:val="28"/>
                <w:szCs w:val="28"/>
                <w:lang w:val="kk-KZ"/>
              </w:rPr>
              <w:t>7</w:t>
            </w:r>
          </w:p>
        </w:tc>
      </w:tr>
      <w:tr w:rsidR="00FE6AD1" w:rsidRPr="00AA2CDA" w14:paraId="06AA491E" w14:textId="77777777" w:rsidTr="00886772">
        <w:tc>
          <w:tcPr>
            <w:tcW w:w="9636" w:type="dxa"/>
            <w:gridSpan w:val="7"/>
            <w:tcBorders>
              <w:top w:val="single" w:sz="4" w:space="0" w:color="auto"/>
              <w:left w:val="single" w:sz="4" w:space="0" w:color="auto"/>
              <w:bottom w:val="single" w:sz="4" w:space="0" w:color="auto"/>
              <w:right w:val="single" w:sz="4" w:space="0" w:color="auto"/>
            </w:tcBorders>
            <w:hideMark/>
          </w:tcPr>
          <w:p w14:paraId="33CE2691" w14:textId="77777777" w:rsidR="00FE6AD1" w:rsidRPr="00AA2CDA" w:rsidRDefault="00FE6AD1" w:rsidP="00EC2D5E">
            <w:pPr>
              <w:pStyle w:val="afa"/>
              <w:jc w:val="center"/>
              <w:rPr>
                <w:rFonts w:ascii="Times New Roman" w:eastAsia="Times New Roman" w:hAnsi="Times New Roman" w:cs="Times New Roman"/>
                <w:sz w:val="28"/>
                <w:szCs w:val="28"/>
                <w:lang w:val="kk-KZ"/>
              </w:rPr>
            </w:pPr>
            <w:r w:rsidRPr="00AA2CDA">
              <w:rPr>
                <w:rFonts w:ascii="Times New Roman" w:eastAsia="Times New Roman" w:hAnsi="Times New Roman" w:cs="Times New Roman"/>
                <w:sz w:val="28"/>
                <w:szCs w:val="28"/>
                <w:lang w:val="kk-KZ"/>
              </w:rPr>
              <w:t>2021 жыл</w:t>
            </w:r>
          </w:p>
        </w:tc>
      </w:tr>
      <w:tr w:rsidR="00FE6AD1" w:rsidRPr="00AA2CDA" w14:paraId="456A21E5" w14:textId="77777777" w:rsidTr="00761DF0">
        <w:tc>
          <w:tcPr>
            <w:tcW w:w="1301" w:type="dxa"/>
            <w:vMerge w:val="restart"/>
            <w:tcBorders>
              <w:top w:val="single" w:sz="4" w:space="0" w:color="auto"/>
              <w:left w:val="single" w:sz="4" w:space="0" w:color="auto"/>
              <w:bottom w:val="single" w:sz="4" w:space="0" w:color="auto"/>
              <w:right w:val="single" w:sz="4" w:space="0" w:color="auto"/>
            </w:tcBorders>
            <w:hideMark/>
          </w:tcPr>
          <w:p w14:paraId="4DC3BF77" w14:textId="77777777" w:rsidR="00FE6AD1" w:rsidRPr="00AA2CDA" w:rsidRDefault="00FE6AD1" w:rsidP="00AA2CDA">
            <w:pPr>
              <w:pStyle w:val="afa"/>
              <w:rPr>
                <w:rFonts w:ascii="Times New Roman" w:eastAsia="Times New Roman" w:hAnsi="Times New Roman" w:cs="Times New Roman"/>
                <w:sz w:val="28"/>
                <w:szCs w:val="28"/>
                <w:lang w:val="kk-KZ"/>
              </w:rPr>
            </w:pPr>
            <w:r w:rsidRPr="00AA2CDA">
              <w:rPr>
                <w:rFonts w:ascii="Times New Roman" w:eastAsia="Times New Roman" w:hAnsi="Times New Roman" w:cs="Times New Roman"/>
                <w:sz w:val="28"/>
                <w:szCs w:val="28"/>
                <w:lang w:val="kk-KZ"/>
              </w:rPr>
              <w:t>Сүрлем</w:t>
            </w:r>
            <w:r w:rsidR="00886772">
              <w:rPr>
                <w:rFonts w:ascii="Times New Roman" w:eastAsia="Times New Roman" w:hAnsi="Times New Roman" w:cs="Times New Roman"/>
                <w:sz w:val="28"/>
                <w:szCs w:val="28"/>
                <w:lang w:val="kk-KZ"/>
              </w:rPr>
              <w:t xml:space="preserve"> </w:t>
            </w:r>
            <w:r w:rsidR="00E5747D">
              <w:rPr>
                <w:rFonts w:ascii="Times New Roman" w:eastAsia="Times New Roman" w:hAnsi="Times New Roman" w:cs="Times New Roman"/>
                <w:sz w:val="28"/>
                <w:szCs w:val="28"/>
                <w:lang w:val="kk-KZ"/>
              </w:rPr>
              <w:t>–</w:t>
            </w:r>
            <w:r w:rsidR="00886772">
              <w:rPr>
                <w:rFonts w:ascii="Times New Roman" w:eastAsia="Times New Roman" w:hAnsi="Times New Roman" w:cs="Times New Roman"/>
                <w:sz w:val="28"/>
                <w:szCs w:val="28"/>
                <w:lang w:val="kk-KZ"/>
              </w:rPr>
              <w:t xml:space="preserve"> </w:t>
            </w:r>
            <w:r w:rsidRPr="00AA2CDA">
              <w:rPr>
                <w:rFonts w:ascii="Times New Roman" w:eastAsia="Times New Roman" w:hAnsi="Times New Roman" w:cs="Times New Roman"/>
                <w:sz w:val="28"/>
                <w:szCs w:val="28"/>
                <w:lang w:val="kk-KZ"/>
              </w:rPr>
              <w:t>дік жүгері</w:t>
            </w:r>
          </w:p>
        </w:tc>
        <w:tc>
          <w:tcPr>
            <w:tcW w:w="1276" w:type="dxa"/>
            <w:vMerge w:val="restart"/>
            <w:tcBorders>
              <w:top w:val="single" w:sz="4" w:space="0" w:color="auto"/>
              <w:left w:val="single" w:sz="4" w:space="0" w:color="auto"/>
              <w:bottom w:val="single" w:sz="4" w:space="0" w:color="auto"/>
              <w:right w:val="single" w:sz="4" w:space="0" w:color="auto"/>
            </w:tcBorders>
            <w:hideMark/>
          </w:tcPr>
          <w:p w14:paraId="69952194" w14:textId="77777777" w:rsidR="00FE6AD1" w:rsidRPr="00AA2CDA" w:rsidRDefault="00FE6AD1" w:rsidP="00AA2CDA">
            <w:pPr>
              <w:pStyle w:val="afa"/>
              <w:rPr>
                <w:rFonts w:ascii="Times New Roman" w:eastAsia="Times New Roman" w:hAnsi="Times New Roman" w:cs="Times New Roman"/>
                <w:sz w:val="28"/>
                <w:szCs w:val="28"/>
                <w:lang w:val="kk-KZ"/>
              </w:rPr>
            </w:pPr>
            <w:r w:rsidRPr="00AA2CDA">
              <w:rPr>
                <w:rFonts w:ascii="Times New Roman" w:eastAsia="Times New Roman" w:hAnsi="Times New Roman" w:cs="Times New Roman"/>
                <w:sz w:val="28"/>
                <w:szCs w:val="28"/>
                <w:lang w:val="kk-KZ"/>
              </w:rPr>
              <w:t>Маусым</w:t>
            </w:r>
          </w:p>
        </w:tc>
        <w:tc>
          <w:tcPr>
            <w:tcW w:w="963" w:type="dxa"/>
            <w:tcBorders>
              <w:top w:val="single" w:sz="4" w:space="0" w:color="auto"/>
              <w:left w:val="single" w:sz="4" w:space="0" w:color="auto"/>
              <w:bottom w:val="single" w:sz="4" w:space="0" w:color="auto"/>
              <w:right w:val="single" w:sz="4" w:space="0" w:color="auto"/>
            </w:tcBorders>
            <w:hideMark/>
          </w:tcPr>
          <w:p w14:paraId="19361371" w14:textId="77777777" w:rsidR="00FE6AD1" w:rsidRPr="00AA2CDA" w:rsidRDefault="00FE6AD1" w:rsidP="00AA2CDA">
            <w:pPr>
              <w:pStyle w:val="afa"/>
              <w:rPr>
                <w:rFonts w:ascii="Times New Roman" w:eastAsia="Times New Roman" w:hAnsi="Times New Roman" w:cs="Times New Roman"/>
                <w:sz w:val="28"/>
                <w:szCs w:val="28"/>
                <w:lang w:val="kk-KZ"/>
              </w:rPr>
            </w:pPr>
            <w:r w:rsidRPr="00AA2CDA">
              <w:rPr>
                <w:rFonts w:ascii="Times New Roman" w:eastAsia="Times New Roman" w:hAnsi="Times New Roman" w:cs="Times New Roman"/>
                <w:sz w:val="28"/>
                <w:szCs w:val="28"/>
                <w:lang w:val="kk-KZ"/>
              </w:rPr>
              <w:t>1</w:t>
            </w:r>
          </w:p>
        </w:tc>
        <w:tc>
          <w:tcPr>
            <w:tcW w:w="1301" w:type="dxa"/>
            <w:tcBorders>
              <w:top w:val="single" w:sz="4" w:space="0" w:color="auto"/>
              <w:left w:val="single" w:sz="4" w:space="0" w:color="auto"/>
              <w:bottom w:val="single" w:sz="4" w:space="0" w:color="auto"/>
              <w:right w:val="single" w:sz="4" w:space="0" w:color="auto"/>
            </w:tcBorders>
            <w:hideMark/>
          </w:tcPr>
          <w:p w14:paraId="4A94A660" w14:textId="77777777" w:rsidR="00FE6AD1" w:rsidRPr="00AA2CDA" w:rsidRDefault="00FE6AD1" w:rsidP="00AA2CDA">
            <w:pPr>
              <w:pStyle w:val="afa"/>
              <w:rPr>
                <w:rFonts w:ascii="Times New Roman" w:eastAsia="Times New Roman" w:hAnsi="Times New Roman" w:cs="Times New Roman"/>
                <w:sz w:val="28"/>
                <w:szCs w:val="28"/>
                <w:lang w:val="kk-KZ"/>
              </w:rPr>
            </w:pPr>
            <w:r w:rsidRPr="00AA2CDA">
              <w:rPr>
                <w:rFonts w:ascii="Times New Roman" w:eastAsia="Times New Roman" w:hAnsi="Times New Roman" w:cs="Times New Roman"/>
                <w:sz w:val="28"/>
                <w:szCs w:val="28"/>
                <w:lang w:val="kk-KZ"/>
              </w:rPr>
              <w:t>900</w:t>
            </w:r>
          </w:p>
        </w:tc>
        <w:tc>
          <w:tcPr>
            <w:tcW w:w="1301" w:type="dxa"/>
            <w:vMerge w:val="restart"/>
            <w:tcBorders>
              <w:top w:val="single" w:sz="4" w:space="0" w:color="auto"/>
              <w:left w:val="single" w:sz="4" w:space="0" w:color="auto"/>
              <w:bottom w:val="single" w:sz="4" w:space="0" w:color="auto"/>
              <w:right w:val="single" w:sz="4" w:space="0" w:color="auto"/>
            </w:tcBorders>
          </w:tcPr>
          <w:p w14:paraId="43BF7FED" w14:textId="77777777" w:rsidR="00FE6AD1" w:rsidRPr="00AA2CDA" w:rsidRDefault="00FE6AD1" w:rsidP="00AA2CDA">
            <w:pPr>
              <w:pStyle w:val="afa"/>
              <w:rPr>
                <w:rFonts w:ascii="Times New Roman" w:eastAsia="Times New Roman" w:hAnsi="Times New Roman" w:cs="Times New Roman"/>
                <w:sz w:val="28"/>
                <w:szCs w:val="28"/>
                <w:lang w:val="kk-KZ"/>
              </w:rPr>
            </w:pPr>
          </w:p>
          <w:p w14:paraId="249B72C7" w14:textId="77777777" w:rsidR="00FE6AD1" w:rsidRPr="00AA2CDA" w:rsidRDefault="00FE6AD1" w:rsidP="00AA2CDA">
            <w:pPr>
              <w:pStyle w:val="afa"/>
              <w:rPr>
                <w:rFonts w:ascii="Times New Roman" w:eastAsia="Times New Roman" w:hAnsi="Times New Roman" w:cs="Times New Roman"/>
                <w:sz w:val="28"/>
                <w:szCs w:val="28"/>
                <w:lang w:val="kk-KZ"/>
              </w:rPr>
            </w:pPr>
          </w:p>
          <w:p w14:paraId="7A8F014C" w14:textId="77777777" w:rsidR="00FE6AD1" w:rsidRPr="00AA2CDA" w:rsidRDefault="00FE6AD1" w:rsidP="00AA2CDA">
            <w:pPr>
              <w:pStyle w:val="afa"/>
              <w:rPr>
                <w:rFonts w:ascii="Times New Roman" w:eastAsia="Times New Roman" w:hAnsi="Times New Roman" w:cs="Times New Roman"/>
                <w:sz w:val="28"/>
                <w:szCs w:val="28"/>
                <w:lang w:val="kk-KZ"/>
              </w:rPr>
            </w:pPr>
            <w:r w:rsidRPr="00AA2CDA">
              <w:rPr>
                <w:rFonts w:ascii="Times New Roman" w:eastAsia="Times New Roman" w:hAnsi="Times New Roman" w:cs="Times New Roman"/>
                <w:sz w:val="28"/>
                <w:szCs w:val="28"/>
                <w:lang w:val="kk-KZ"/>
              </w:rPr>
              <w:t>4600,0</w:t>
            </w:r>
          </w:p>
        </w:tc>
        <w:tc>
          <w:tcPr>
            <w:tcW w:w="2358" w:type="dxa"/>
            <w:tcBorders>
              <w:top w:val="single" w:sz="4" w:space="0" w:color="auto"/>
              <w:left w:val="single" w:sz="4" w:space="0" w:color="auto"/>
              <w:bottom w:val="single" w:sz="4" w:space="0" w:color="auto"/>
              <w:right w:val="single" w:sz="4" w:space="0" w:color="auto"/>
            </w:tcBorders>
            <w:hideMark/>
          </w:tcPr>
          <w:p w14:paraId="5B31CBFA" w14:textId="77777777" w:rsidR="00FE6AD1" w:rsidRPr="00AA2CDA" w:rsidRDefault="00FE6AD1" w:rsidP="00AA2CDA">
            <w:pPr>
              <w:pStyle w:val="afa"/>
              <w:rPr>
                <w:rFonts w:ascii="Times New Roman" w:eastAsia="Times New Roman" w:hAnsi="Times New Roman" w:cs="Times New Roman"/>
                <w:sz w:val="28"/>
                <w:szCs w:val="28"/>
                <w:lang w:val="kk-KZ"/>
              </w:rPr>
            </w:pPr>
            <w:r w:rsidRPr="00AA2CDA">
              <w:rPr>
                <w:rFonts w:ascii="Times New Roman" w:eastAsia="Times New Roman" w:hAnsi="Times New Roman" w:cs="Times New Roman"/>
                <w:sz w:val="28"/>
                <w:szCs w:val="28"/>
                <w:lang w:val="kk-KZ"/>
              </w:rPr>
              <w:t>4</w:t>
            </w:r>
            <w:r w:rsidRPr="00AA2CDA">
              <w:rPr>
                <w:rFonts w:ascii="Times New Roman" w:eastAsia="Times New Roman" w:hAnsi="Times New Roman" w:cs="Times New Roman"/>
                <w:sz w:val="28"/>
                <w:szCs w:val="28"/>
                <w:lang w:val="en-US"/>
              </w:rPr>
              <w:t>.VI</w:t>
            </w:r>
            <w:r w:rsidR="00886772">
              <w:rPr>
                <w:rFonts w:ascii="Times New Roman" w:eastAsia="Times New Roman" w:hAnsi="Times New Roman" w:cs="Times New Roman"/>
                <w:sz w:val="28"/>
                <w:szCs w:val="28"/>
                <w:lang w:val="kk-KZ"/>
              </w:rPr>
              <w:t xml:space="preserve"> </w:t>
            </w:r>
            <w:r w:rsidR="00E5747D">
              <w:rPr>
                <w:rFonts w:ascii="Times New Roman" w:eastAsia="Times New Roman" w:hAnsi="Times New Roman" w:cs="Times New Roman"/>
                <w:sz w:val="28"/>
                <w:szCs w:val="28"/>
                <w:lang w:val="en-US"/>
              </w:rPr>
              <w:t>–</w:t>
            </w:r>
            <w:r w:rsidR="00886772">
              <w:rPr>
                <w:rFonts w:ascii="Times New Roman" w:eastAsia="Times New Roman" w:hAnsi="Times New Roman" w:cs="Times New Roman"/>
                <w:sz w:val="28"/>
                <w:szCs w:val="28"/>
                <w:lang w:val="kk-KZ"/>
              </w:rPr>
              <w:t xml:space="preserve"> </w:t>
            </w:r>
            <w:r w:rsidRPr="00AA2CDA">
              <w:rPr>
                <w:rFonts w:ascii="Times New Roman" w:eastAsia="Times New Roman" w:hAnsi="Times New Roman" w:cs="Times New Roman"/>
                <w:sz w:val="28"/>
                <w:szCs w:val="28"/>
                <w:lang w:val="en-US"/>
              </w:rPr>
              <w:t>8.VI</w:t>
            </w:r>
          </w:p>
        </w:tc>
        <w:tc>
          <w:tcPr>
            <w:tcW w:w="1136" w:type="dxa"/>
            <w:tcBorders>
              <w:top w:val="single" w:sz="4" w:space="0" w:color="auto"/>
              <w:left w:val="single" w:sz="4" w:space="0" w:color="auto"/>
              <w:bottom w:val="single" w:sz="4" w:space="0" w:color="auto"/>
              <w:right w:val="single" w:sz="4" w:space="0" w:color="auto"/>
            </w:tcBorders>
            <w:hideMark/>
          </w:tcPr>
          <w:p w14:paraId="206B09F8" w14:textId="77777777" w:rsidR="00FE6AD1" w:rsidRPr="00AA2CDA" w:rsidRDefault="00FE6AD1" w:rsidP="00AA2CDA">
            <w:pPr>
              <w:pStyle w:val="afa"/>
              <w:rPr>
                <w:rFonts w:ascii="Times New Roman" w:eastAsia="Times New Roman" w:hAnsi="Times New Roman" w:cs="Times New Roman"/>
                <w:sz w:val="28"/>
                <w:szCs w:val="28"/>
                <w:lang w:val="en-US"/>
              </w:rPr>
            </w:pPr>
            <w:r w:rsidRPr="00AA2CDA">
              <w:rPr>
                <w:rFonts w:ascii="Times New Roman" w:eastAsia="Times New Roman" w:hAnsi="Times New Roman" w:cs="Times New Roman"/>
                <w:sz w:val="28"/>
                <w:szCs w:val="28"/>
                <w:lang w:val="en-US"/>
              </w:rPr>
              <w:t>8</w:t>
            </w:r>
          </w:p>
        </w:tc>
      </w:tr>
      <w:tr w:rsidR="00FE6AD1" w:rsidRPr="00AA2CDA" w14:paraId="01147570" w14:textId="77777777" w:rsidTr="00761DF0">
        <w:tc>
          <w:tcPr>
            <w:tcW w:w="0" w:type="auto"/>
            <w:vMerge/>
            <w:tcBorders>
              <w:top w:val="single" w:sz="4" w:space="0" w:color="auto"/>
              <w:left w:val="single" w:sz="4" w:space="0" w:color="auto"/>
              <w:bottom w:val="single" w:sz="4" w:space="0" w:color="auto"/>
              <w:right w:val="single" w:sz="4" w:space="0" w:color="auto"/>
            </w:tcBorders>
            <w:vAlign w:val="center"/>
            <w:hideMark/>
          </w:tcPr>
          <w:p w14:paraId="13A32DE1" w14:textId="77777777" w:rsidR="00FE6AD1" w:rsidRPr="00AA2CDA" w:rsidRDefault="00FE6AD1" w:rsidP="00AA2CDA">
            <w:pPr>
              <w:pStyle w:val="afa"/>
              <w:rPr>
                <w:rFonts w:ascii="Times New Roman" w:eastAsia="Times New Roman" w:hAnsi="Times New Roman" w:cs="Times New Roman"/>
                <w:kern w:val="2"/>
                <w:sz w:val="28"/>
                <w:szCs w:val="28"/>
                <w:lang w:val="kk-KZ" w:eastAsia="en-US"/>
                <w14:ligatures w14:val="standardContextua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623C27D" w14:textId="77777777" w:rsidR="00FE6AD1" w:rsidRPr="00AA2CDA" w:rsidRDefault="00FE6AD1" w:rsidP="00AA2CDA">
            <w:pPr>
              <w:pStyle w:val="afa"/>
              <w:rPr>
                <w:rFonts w:ascii="Times New Roman" w:eastAsia="Times New Roman" w:hAnsi="Times New Roman" w:cs="Times New Roman"/>
                <w:kern w:val="2"/>
                <w:sz w:val="28"/>
                <w:szCs w:val="28"/>
                <w:lang w:val="kk-KZ" w:eastAsia="en-US"/>
                <w14:ligatures w14:val="standardContextual"/>
              </w:rPr>
            </w:pPr>
          </w:p>
        </w:tc>
        <w:tc>
          <w:tcPr>
            <w:tcW w:w="963" w:type="dxa"/>
            <w:tcBorders>
              <w:top w:val="single" w:sz="4" w:space="0" w:color="auto"/>
              <w:left w:val="single" w:sz="4" w:space="0" w:color="auto"/>
              <w:bottom w:val="single" w:sz="4" w:space="0" w:color="auto"/>
              <w:right w:val="single" w:sz="4" w:space="0" w:color="auto"/>
            </w:tcBorders>
            <w:hideMark/>
          </w:tcPr>
          <w:p w14:paraId="54E926A0" w14:textId="77777777" w:rsidR="00FE6AD1" w:rsidRPr="00AA2CDA" w:rsidRDefault="00FE6AD1" w:rsidP="00AA2CDA">
            <w:pPr>
              <w:pStyle w:val="afa"/>
              <w:rPr>
                <w:rFonts w:ascii="Times New Roman" w:eastAsia="Times New Roman" w:hAnsi="Times New Roman" w:cs="Times New Roman"/>
                <w:sz w:val="28"/>
                <w:szCs w:val="28"/>
                <w:lang w:val="kk-KZ"/>
              </w:rPr>
            </w:pPr>
            <w:r w:rsidRPr="00AA2CDA">
              <w:rPr>
                <w:rFonts w:ascii="Times New Roman" w:eastAsia="Times New Roman" w:hAnsi="Times New Roman" w:cs="Times New Roman"/>
                <w:sz w:val="28"/>
                <w:szCs w:val="28"/>
                <w:lang w:val="kk-KZ"/>
              </w:rPr>
              <w:t>2</w:t>
            </w:r>
          </w:p>
        </w:tc>
        <w:tc>
          <w:tcPr>
            <w:tcW w:w="1301" w:type="dxa"/>
            <w:tcBorders>
              <w:top w:val="single" w:sz="4" w:space="0" w:color="auto"/>
              <w:left w:val="single" w:sz="4" w:space="0" w:color="auto"/>
              <w:bottom w:val="single" w:sz="4" w:space="0" w:color="auto"/>
              <w:right w:val="single" w:sz="4" w:space="0" w:color="auto"/>
            </w:tcBorders>
            <w:hideMark/>
          </w:tcPr>
          <w:p w14:paraId="0F7BB3A6" w14:textId="77777777" w:rsidR="00FE6AD1" w:rsidRPr="00AA2CDA" w:rsidRDefault="00FE6AD1" w:rsidP="00AA2CDA">
            <w:pPr>
              <w:pStyle w:val="afa"/>
              <w:rPr>
                <w:rFonts w:ascii="Times New Roman" w:eastAsia="Times New Roman" w:hAnsi="Times New Roman" w:cs="Times New Roman"/>
                <w:sz w:val="28"/>
                <w:szCs w:val="28"/>
                <w:lang w:val="kk-KZ"/>
              </w:rPr>
            </w:pPr>
            <w:r w:rsidRPr="00AA2CDA">
              <w:rPr>
                <w:rFonts w:ascii="Times New Roman" w:eastAsia="Times New Roman" w:hAnsi="Times New Roman" w:cs="Times New Roman"/>
                <w:sz w:val="28"/>
                <w:szCs w:val="28"/>
                <w:lang w:val="kk-KZ"/>
              </w:rPr>
              <w:t>900</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7A7B3E2" w14:textId="77777777" w:rsidR="00FE6AD1" w:rsidRPr="00AA2CDA" w:rsidRDefault="00FE6AD1" w:rsidP="00AA2CDA">
            <w:pPr>
              <w:pStyle w:val="afa"/>
              <w:rPr>
                <w:rFonts w:ascii="Times New Roman" w:eastAsia="Times New Roman" w:hAnsi="Times New Roman" w:cs="Times New Roman"/>
                <w:kern w:val="2"/>
                <w:sz w:val="28"/>
                <w:szCs w:val="28"/>
                <w:lang w:val="kk-KZ" w:eastAsia="en-US"/>
                <w14:ligatures w14:val="standardContextual"/>
              </w:rPr>
            </w:pPr>
          </w:p>
        </w:tc>
        <w:tc>
          <w:tcPr>
            <w:tcW w:w="2358" w:type="dxa"/>
            <w:tcBorders>
              <w:top w:val="single" w:sz="4" w:space="0" w:color="auto"/>
              <w:left w:val="single" w:sz="4" w:space="0" w:color="auto"/>
              <w:bottom w:val="single" w:sz="4" w:space="0" w:color="auto"/>
              <w:right w:val="single" w:sz="4" w:space="0" w:color="auto"/>
            </w:tcBorders>
            <w:hideMark/>
          </w:tcPr>
          <w:p w14:paraId="17ACB102" w14:textId="77777777" w:rsidR="00FE6AD1" w:rsidRPr="00AA2CDA" w:rsidRDefault="00FE6AD1" w:rsidP="00AA2CDA">
            <w:pPr>
              <w:pStyle w:val="afa"/>
              <w:rPr>
                <w:rFonts w:ascii="Times New Roman" w:eastAsia="Times New Roman" w:hAnsi="Times New Roman" w:cs="Times New Roman"/>
                <w:sz w:val="28"/>
                <w:szCs w:val="28"/>
                <w:lang w:val="kk-KZ"/>
              </w:rPr>
            </w:pPr>
            <w:r w:rsidRPr="00AA2CDA">
              <w:rPr>
                <w:rFonts w:ascii="Times New Roman" w:eastAsia="Times New Roman" w:hAnsi="Times New Roman" w:cs="Times New Roman"/>
                <w:sz w:val="28"/>
                <w:szCs w:val="28"/>
                <w:lang w:val="en-US"/>
              </w:rPr>
              <w:t>19.VI</w:t>
            </w:r>
            <w:r w:rsidR="00886772">
              <w:rPr>
                <w:rFonts w:ascii="Times New Roman" w:eastAsia="Times New Roman" w:hAnsi="Times New Roman" w:cs="Times New Roman"/>
                <w:sz w:val="28"/>
                <w:szCs w:val="28"/>
                <w:lang w:val="kk-KZ"/>
              </w:rPr>
              <w:t xml:space="preserve"> </w:t>
            </w:r>
            <w:r w:rsidR="00E5747D">
              <w:rPr>
                <w:rFonts w:ascii="Times New Roman" w:eastAsia="Times New Roman" w:hAnsi="Times New Roman" w:cs="Times New Roman"/>
                <w:sz w:val="28"/>
                <w:szCs w:val="28"/>
                <w:lang w:val="en-US"/>
              </w:rPr>
              <w:t>–</w:t>
            </w:r>
            <w:r w:rsidR="00886772">
              <w:rPr>
                <w:rFonts w:ascii="Times New Roman" w:eastAsia="Times New Roman" w:hAnsi="Times New Roman" w:cs="Times New Roman"/>
                <w:sz w:val="28"/>
                <w:szCs w:val="28"/>
                <w:lang w:val="kk-KZ"/>
              </w:rPr>
              <w:t xml:space="preserve"> </w:t>
            </w:r>
            <w:r w:rsidRPr="00AA2CDA">
              <w:rPr>
                <w:rFonts w:ascii="Times New Roman" w:eastAsia="Times New Roman" w:hAnsi="Times New Roman" w:cs="Times New Roman"/>
                <w:sz w:val="28"/>
                <w:szCs w:val="28"/>
                <w:lang w:val="en-US"/>
              </w:rPr>
              <w:t>23.VI</w:t>
            </w:r>
          </w:p>
        </w:tc>
        <w:tc>
          <w:tcPr>
            <w:tcW w:w="1136" w:type="dxa"/>
            <w:tcBorders>
              <w:top w:val="single" w:sz="4" w:space="0" w:color="auto"/>
              <w:left w:val="single" w:sz="4" w:space="0" w:color="auto"/>
              <w:bottom w:val="single" w:sz="4" w:space="0" w:color="auto"/>
              <w:right w:val="single" w:sz="4" w:space="0" w:color="auto"/>
            </w:tcBorders>
            <w:hideMark/>
          </w:tcPr>
          <w:p w14:paraId="570F4D47" w14:textId="77777777" w:rsidR="00FE6AD1" w:rsidRPr="00AA2CDA" w:rsidRDefault="00FE6AD1" w:rsidP="00AA2CDA">
            <w:pPr>
              <w:pStyle w:val="afa"/>
              <w:rPr>
                <w:rFonts w:ascii="Times New Roman" w:eastAsia="Times New Roman" w:hAnsi="Times New Roman" w:cs="Times New Roman"/>
                <w:sz w:val="28"/>
                <w:szCs w:val="28"/>
                <w:lang w:val="en-US"/>
              </w:rPr>
            </w:pPr>
            <w:r w:rsidRPr="00AA2CDA">
              <w:rPr>
                <w:rFonts w:ascii="Times New Roman" w:eastAsia="Times New Roman" w:hAnsi="Times New Roman" w:cs="Times New Roman"/>
                <w:sz w:val="28"/>
                <w:szCs w:val="28"/>
                <w:lang w:val="en-US"/>
              </w:rPr>
              <w:t>8</w:t>
            </w:r>
          </w:p>
        </w:tc>
      </w:tr>
      <w:tr w:rsidR="00FE6AD1" w:rsidRPr="00AA2CDA" w14:paraId="5E465E2D" w14:textId="77777777" w:rsidTr="00761DF0">
        <w:tc>
          <w:tcPr>
            <w:tcW w:w="0" w:type="auto"/>
            <w:vMerge/>
            <w:tcBorders>
              <w:top w:val="single" w:sz="4" w:space="0" w:color="auto"/>
              <w:left w:val="single" w:sz="4" w:space="0" w:color="auto"/>
              <w:bottom w:val="single" w:sz="4" w:space="0" w:color="auto"/>
              <w:right w:val="single" w:sz="4" w:space="0" w:color="auto"/>
            </w:tcBorders>
            <w:vAlign w:val="center"/>
            <w:hideMark/>
          </w:tcPr>
          <w:p w14:paraId="08E9F899" w14:textId="77777777" w:rsidR="00FE6AD1" w:rsidRPr="00AA2CDA" w:rsidRDefault="00FE6AD1" w:rsidP="00AA2CDA">
            <w:pPr>
              <w:pStyle w:val="afa"/>
              <w:rPr>
                <w:rFonts w:ascii="Times New Roman" w:eastAsia="Times New Roman" w:hAnsi="Times New Roman" w:cs="Times New Roman"/>
                <w:kern w:val="2"/>
                <w:sz w:val="28"/>
                <w:szCs w:val="28"/>
                <w:lang w:val="kk-KZ" w:eastAsia="en-US"/>
                <w14:ligatures w14:val="standardContextual"/>
              </w:rPr>
            </w:pPr>
          </w:p>
        </w:tc>
        <w:tc>
          <w:tcPr>
            <w:tcW w:w="1276" w:type="dxa"/>
            <w:vMerge w:val="restart"/>
            <w:tcBorders>
              <w:top w:val="single" w:sz="4" w:space="0" w:color="auto"/>
              <w:left w:val="single" w:sz="4" w:space="0" w:color="auto"/>
              <w:bottom w:val="single" w:sz="4" w:space="0" w:color="auto"/>
              <w:right w:val="single" w:sz="4" w:space="0" w:color="auto"/>
            </w:tcBorders>
            <w:hideMark/>
          </w:tcPr>
          <w:p w14:paraId="12F2ADD3" w14:textId="77777777" w:rsidR="00FE6AD1" w:rsidRPr="00AA2CDA" w:rsidRDefault="00FE6AD1" w:rsidP="00AA2CDA">
            <w:pPr>
              <w:pStyle w:val="afa"/>
              <w:rPr>
                <w:rFonts w:ascii="Times New Roman" w:eastAsia="Times New Roman" w:hAnsi="Times New Roman" w:cs="Times New Roman"/>
                <w:sz w:val="28"/>
                <w:szCs w:val="28"/>
                <w:lang w:val="kk-KZ"/>
              </w:rPr>
            </w:pPr>
            <w:r w:rsidRPr="00AA2CDA">
              <w:rPr>
                <w:rFonts w:ascii="Times New Roman" w:eastAsia="Times New Roman" w:hAnsi="Times New Roman" w:cs="Times New Roman"/>
                <w:sz w:val="28"/>
                <w:szCs w:val="28"/>
                <w:lang w:val="kk-KZ"/>
              </w:rPr>
              <w:t>Шілде</w:t>
            </w:r>
          </w:p>
        </w:tc>
        <w:tc>
          <w:tcPr>
            <w:tcW w:w="963" w:type="dxa"/>
            <w:tcBorders>
              <w:top w:val="single" w:sz="4" w:space="0" w:color="auto"/>
              <w:left w:val="single" w:sz="4" w:space="0" w:color="auto"/>
              <w:bottom w:val="single" w:sz="4" w:space="0" w:color="auto"/>
              <w:right w:val="single" w:sz="4" w:space="0" w:color="auto"/>
            </w:tcBorders>
            <w:hideMark/>
          </w:tcPr>
          <w:p w14:paraId="03032507" w14:textId="77777777" w:rsidR="00FE6AD1" w:rsidRPr="00AA2CDA" w:rsidRDefault="00FE6AD1" w:rsidP="00AA2CDA">
            <w:pPr>
              <w:pStyle w:val="afa"/>
              <w:rPr>
                <w:rFonts w:ascii="Times New Roman" w:eastAsia="Times New Roman" w:hAnsi="Times New Roman" w:cs="Times New Roman"/>
                <w:sz w:val="28"/>
                <w:szCs w:val="28"/>
                <w:lang w:val="kk-KZ"/>
              </w:rPr>
            </w:pPr>
            <w:r w:rsidRPr="00AA2CDA">
              <w:rPr>
                <w:rFonts w:ascii="Times New Roman" w:eastAsia="Times New Roman" w:hAnsi="Times New Roman" w:cs="Times New Roman"/>
                <w:sz w:val="28"/>
                <w:szCs w:val="28"/>
                <w:lang w:val="kk-KZ"/>
              </w:rPr>
              <w:t>3</w:t>
            </w:r>
          </w:p>
        </w:tc>
        <w:tc>
          <w:tcPr>
            <w:tcW w:w="1301" w:type="dxa"/>
            <w:tcBorders>
              <w:top w:val="single" w:sz="4" w:space="0" w:color="auto"/>
              <w:left w:val="single" w:sz="4" w:space="0" w:color="auto"/>
              <w:bottom w:val="single" w:sz="4" w:space="0" w:color="auto"/>
              <w:right w:val="single" w:sz="4" w:space="0" w:color="auto"/>
            </w:tcBorders>
            <w:hideMark/>
          </w:tcPr>
          <w:p w14:paraId="2AB01D34" w14:textId="77777777" w:rsidR="00FE6AD1" w:rsidRPr="00AA2CDA" w:rsidRDefault="00FE6AD1" w:rsidP="00AA2CDA">
            <w:pPr>
              <w:pStyle w:val="afa"/>
              <w:rPr>
                <w:rFonts w:ascii="Times New Roman" w:eastAsia="Times New Roman" w:hAnsi="Times New Roman" w:cs="Times New Roman"/>
                <w:sz w:val="28"/>
                <w:szCs w:val="28"/>
                <w:lang w:val="kk-KZ"/>
              </w:rPr>
            </w:pPr>
            <w:r w:rsidRPr="00AA2CDA">
              <w:rPr>
                <w:rFonts w:ascii="Times New Roman" w:eastAsia="Times New Roman" w:hAnsi="Times New Roman" w:cs="Times New Roman"/>
                <w:sz w:val="28"/>
                <w:szCs w:val="28"/>
                <w:lang w:val="kk-KZ"/>
              </w:rPr>
              <w:t>950</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15D10B3" w14:textId="77777777" w:rsidR="00FE6AD1" w:rsidRPr="00AA2CDA" w:rsidRDefault="00FE6AD1" w:rsidP="00AA2CDA">
            <w:pPr>
              <w:pStyle w:val="afa"/>
              <w:rPr>
                <w:rFonts w:ascii="Times New Roman" w:eastAsia="Times New Roman" w:hAnsi="Times New Roman" w:cs="Times New Roman"/>
                <w:kern w:val="2"/>
                <w:sz w:val="28"/>
                <w:szCs w:val="28"/>
                <w:lang w:val="kk-KZ" w:eastAsia="en-US"/>
                <w14:ligatures w14:val="standardContextual"/>
              </w:rPr>
            </w:pPr>
          </w:p>
        </w:tc>
        <w:tc>
          <w:tcPr>
            <w:tcW w:w="2358" w:type="dxa"/>
            <w:tcBorders>
              <w:top w:val="single" w:sz="4" w:space="0" w:color="auto"/>
              <w:left w:val="single" w:sz="4" w:space="0" w:color="auto"/>
              <w:bottom w:val="single" w:sz="4" w:space="0" w:color="auto"/>
              <w:right w:val="single" w:sz="4" w:space="0" w:color="auto"/>
            </w:tcBorders>
            <w:hideMark/>
          </w:tcPr>
          <w:p w14:paraId="2A5669B9" w14:textId="77777777" w:rsidR="00FE6AD1" w:rsidRPr="00AA2CDA" w:rsidRDefault="00FE6AD1" w:rsidP="00AA2CDA">
            <w:pPr>
              <w:pStyle w:val="afa"/>
              <w:rPr>
                <w:rFonts w:ascii="Times New Roman" w:eastAsia="Times New Roman" w:hAnsi="Times New Roman" w:cs="Times New Roman"/>
                <w:sz w:val="28"/>
                <w:szCs w:val="28"/>
                <w:lang w:val="en-US"/>
              </w:rPr>
            </w:pPr>
            <w:r w:rsidRPr="00AA2CDA">
              <w:rPr>
                <w:rFonts w:ascii="Times New Roman" w:eastAsia="Times New Roman" w:hAnsi="Times New Roman" w:cs="Times New Roman"/>
                <w:sz w:val="28"/>
                <w:szCs w:val="28"/>
                <w:lang w:val="kk-KZ"/>
              </w:rPr>
              <w:t>5</w:t>
            </w:r>
            <w:r w:rsidRPr="00AA2CDA">
              <w:rPr>
                <w:rFonts w:ascii="Times New Roman" w:eastAsia="Times New Roman" w:hAnsi="Times New Roman" w:cs="Times New Roman"/>
                <w:sz w:val="28"/>
                <w:szCs w:val="28"/>
                <w:lang w:val="en-US"/>
              </w:rPr>
              <w:t>.VII</w:t>
            </w:r>
            <w:r w:rsidR="00886772">
              <w:rPr>
                <w:rFonts w:ascii="Times New Roman" w:eastAsia="Times New Roman" w:hAnsi="Times New Roman" w:cs="Times New Roman"/>
                <w:sz w:val="28"/>
                <w:szCs w:val="28"/>
                <w:lang w:val="kk-KZ"/>
              </w:rPr>
              <w:t xml:space="preserve"> </w:t>
            </w:r>
            <w:r w:rsidR="00E5747D">
              <w:rPr>
                <w:rFonts w:ascii="Times New Roman" w:eastAsia="Times New Roman" w:hAnsi="Times New Roman" w:cs="Times New Roman"/>
                <w:sz w:val="28"/>
                <w:szCs w:val="28"/>
                <w:lang w:val="en-US"/>
              </w:rPr>
              <w:t>–</w:t>
            </w:r>
            <w:r w:rsidR="00886772">
              <w:rPr>
                <w:rFonts w:ascii="Times New Roman" w:eastAsia="Times New Roman" w:hAnsi="Times New Roman" w:cs="Times New Roman"/>
                <w:sz w:val="28"/>
                <w:szCs w:val="28"/>
                <w:lang w:val="kk-KZ"/>
              </w:rPr>
              <w:t xml:space="preserve"> </w:t>
            </w:r>
            <w:r w:rsidRPr="00AA2CDA">
              <w:rPr>
                <w:rFonts w:ascii="Times New Roman" w:eastAsia="Times New Roman" w:hAnsi="Times New Roman" w:cs="Times New Roman"/>
                <w:sz w:val="28"/>
                <w:szCs w:val="28"/>
                <w:lang w:val="en-US"/>
              </w:rPr>
              <w:t>9.VII</w:t>
            </w:r>
          </w:p>
        </w:tc>
        <w:tc>
          <w:tcPr>
            <w:tcW w:w="1136" w:type="dxa"/>
            <w:tcBorders>
              <w:top w:val="single" w:sz="4" w:space="0" w:color="auto"/>
              <w:left w:val="single" w:sz="4" w:space="0" w:color="auto"/>
              <w:bottom w:val="single" w:sz="4" w:space="0" w:color="auto"/>
              <w:right w:val="single" w:sz="4" w:space="0" w:color="auto"/>
            </w:tcBorders>
            <w:hideMark/>
          </w:tcPr>
          <w:p w14:paraId="5022B353" w14:textId="77777777" w:rsidR="00FE6AD1" w:rsidRPr="00AA2CDA" w:rsidRDefault="00FE6AD1" w:rsidP="00AA2CDA">
            <w:pPr>
              <w:pStyle w:val="afa"/>
              <w:rPr>
                <w:rFonts w:ascii="Times New Roman" w:eastAsia="Times New Roman" w:hAnsi="Times New Roman" w:cs="Times New Roman"/>
                <w:sz w:val="28"/>
                <w:szCs w:val="28"/>
                <w:lang w:val="en-US"/>
              </w:rPr>
            </w:pPr>
            <w:r w:rsidRPr="00AA2CDA">
              <w:rPr>
                <w:rFonts w:ascii="Times New Roman" w:eastAsia="Times New Roman" w:hAnsi="Times New Roman" w:cs="Times New Roman"/>
                <w:sz w:val="28"/>
                <w:szCs w:val="28"/>
                <w:lang w:val="en-US"/>
              </w:rPr>
              <w:t>8</w:t>
            </w:r>
          </w:p>
        </w:tc>
      </w:tr>
      <w:tr w:rsidR="00FE6AD1" w:rsidRPr="00AA2CDA" w14:paraId="36C60096" w14:textId="77777777" w:rsidTr="00761DF0">
        <w:tc>
          <w:tcPr>
            <w:tcW w:w="0" w:type="auto"/>
            <w:vMerge/>
            <w:tcBorders>
              <w:top w:val="single" w:sz="4" w:space="0" w:color="auto"/>
              <w:left w:val="single" w:sz="4" w:space="0" w:color="auto"/>
              <w:bottom w:val="single" w:sz="4" w:space="0" w:color="auto"/>
              <w:right w:val="single" w:sz="4" w:space="0" w:color="auto"/>
            </w:tcBorders>
            <w:vAlign w:val="center"/>
            <w:hideMark/>
          </w:tcPr>
          <w:p w14:paraId="4C97DB2F" w14:textId="77777777" w:rsidR="00FE6AD1" w:rsidRPr="00AA2CDA" w:rsidRDefault="00FE6AD1" w:rsidP="00AA2CDA">
            <w:pPr>
              <w:pStyle w:val="afa"/>
              <w:rPr>
                <w:rFonts w:ascii="Times New Roman" w:eastAsia="Times New Roman" w:hAnsi="Times New Roman" w:cs="Times New Roman"/>
                <w:kern w:val="2"/>
                <w:sz w:val="28"/>
                <w:szCs w:val="28"/>
                <w:lang w:val="kk-KZ" w:eastAsia="en-US"/>
                <w14:ligatures w14:val="standardContextua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8C0770F" w14:textId="77777777" w:rsidR="00FE6AD1" w:rsidRPr="00AA2CDA" w:rsidRDefault="00FE6AD1" w:rsidP="00AA2CDA">
            <w:pPr>
              <w:pStyle w:val="afa"/>
              <w:rPr>
                <w:rFonts w:ascii="Times New Roman" w:eastAsia="Times New Roman" w:hAnsi="Times New Roman" w:cs="Times New Roman"/>
                <w:kern w:val="2"/>
                <w:sz w:val="28"/>
                <w:szCs w:val="28"/>
                <w:lang w:val="kk-KZ" w:eastAsia="en-US"/>
                <w14:ligatures w14:val="standardContextual"/>
              </w:rPr>
            </w:pPr>
          </w:p>
        </w:tc>
        <w:tc>
          <w:tcPr>
            <w:tcW w:w="963" w:type="dxa"/>
            <w:tcBorders>
              <w:top w:val="single" w:sz="4" w:space="0" w:color="auto"/>
              <w:left w:val="single" w:sz="4" w:space="0" w:color="auto"/>
              <w:bottom w:val="single" w:sz="4" w:space="0" w:color="auto"/>
              <w:right w:val="single" w:sz="4" w:space="0" w:color="auto"/>
            </w:tcBorders>
            <w:hideMark/>
          </w:tcPr>
          <w:p w14:paraId="0AA46440" w14:textId="77777777" w:rsidR="00FE6AD1" w:rsidRPr="00AA2CDA" w:rsidRDefault="00FE6AD1" w:rsidP="00AA2CDA">
            <w:pPr>
              <w:pStyle w:val="afa"/>
              <w:rPr>
                <w:rFonts w:ascii="Times New Roman" w:eastAsia="Times New Roman" w:hAnsi="Times New Roman" w:cs="Times New Roman"/>
                <w:sz w:val="28"/>
                <w:szCs w:val="28"/>
                <w:lang w:val="kk-KZ"/>
              </w:rPr>
            </w:pPr>
            <w:r w:rsidRPr="00AA2CDA">
              <w:rPr>
                <w:rFonts w:ascii="Times New Roman" w:eastAsia="Times New Roman" w:hAnsi="Times New Roman" w:cs="Times New Roman"/>
                <w:sz w:val="28"/>
                <w:szCs w:val="28"/>
                <w:lang w:val="kk-KZ"/>
              </w:rPr>
              <w:t>4</w:t>
            </w:r>
          </w:p>
        </w:tc>
        <w:tc>
          <w:tcPr>
            <w:tcW w:w="1301" w:type="dxa"/>
            <w:tcBorders>
              <w:top w:val="single" w:sz="4" w:space="0" w:color="auto"/>
              <w:left w:val="single" w:sz="4" w:space="0" w:color="auto"/>
              <w:bottom w:val="single" w:sz="4" w:space="0" w:color="auto"/>
              <w:right w:val="single" w:sz="4" w:space="0" w:color="auto"/>
            </w:tcBorders>
            <w:hideMark/>
          </w:tcPr>
          <w:p w14:paraId="5FA6B102" w14:textId="77777777" w:rsidR="00FE6AD1" w:rsidRPr="00AA2CDA" w:rsidRDefault="00FE6AD1" w:rsidP="00AA2CDA">
            <w:pPr>
              <w:pStyle w:val="afa"/>
              <w:rPr>
                <w:rFonts w:ascii="Times New Roman" w:eastAsia="Times New Roman" w:hAnsi="Times New Roman" w:cs="Times New Roman"/>
                <w:sz w:val="28"/>
                <w:szCs w:val="28"/>
                <w:lang w:val="kk-KZ"/>
              </w:rPr>
            </w:pPr>
            <w:r w:rsidRPr="00AA2CDA">
              <w:rPr>
                <w:rFonts w:ascii="Times New Roman" w:eastAsia="Times New Roman" w:hAnsi="Times New Roman" w:cs="Times New Roman"/>
                <w:sz w:val="28"/>
                <w:szCs w:val="28"/>
                <w:lang w:val="kk-KZ"/>
              </w:rPr>
              <w:t>950</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8E177B0" w14:textId="77777777" w:rsidR="00FE6AD1" w:rsidRPr="00AA2CDA" w:rsidRDefault="00FE6AD1" w:rsidP="00AA2CDA">
            <w:pPr>
              <w:pStyle w:val="afa"/>
              <w:rPr>
                <w:rFonts w:ascii="Times New Roman" w:eastAsia="Times New Roman" w:hAnsi="Times New Roman" w:cs="Times New Roman"/>
                <w:kern w:val="2"/>
                <w:sz w:val="28"/>
                <w:szCs w:val="28"/>
                <w:lang w:val="kk-KZ" w:eastAsia="en-US"/>
                <w14:ligatures w14:val="standardContextual"/>
              </w:rPr>
            </w:pPr>
          </w:p>
        </w:tc>
        <w:tc>
          <w:tcPr>
            <w:tcW w:w="2358" w:type="dxa"/>
            <w:tcBorders>
              <w:top w:val="single" w:sz="4" w:space="0" w:color="auto"/>
              <w:left w:val="single" w:sz="4" w:space="0" w:color="auto"/>
              <w:bottom w:val="single" w:sz="4" w:space="0" w:color="auto"/>
              <w:right w:val="single" w:sz="4" w:space="0" w:color="auto"/>
            </w:tcBorders>
            <w:hideMark/>
          </w:tcPr>
          <w:p w14:paraId="1CB96C3D" w14:textId="77777777" w:rsidR="00FE6AD1" w:rsidRPr="00AA2CDA" w:rsidRDefault="00FE6AD1" w:rsidP="00AA2CDA">
            <w:pPr>
              <w:pStyle w:val="afa"/>
              <w:rPr>
                <w:rFonts w:ascii="Times New Roman" w:eastAsia="Times New Roman" w:hAnsi="Times New Roman" w:cs="Times New Roman"/>
                <w:sz w:val="28"/>
                <w:szCs w:val="28"/>
                <w:lang w:val="en-US"/>
              </w:rPr>
            </w:pPr>
            <w:r w:rsidRPr="00AA2CDA">
              <w:rPr>
                <w:rFonts w:ascii="Times New Roman" w:eastAsia="Times New Roman" w:hAnsi="Times New Roman" w:cs="Times New Roman"/>
                <w:sz w:val="28"/>
                <w:szCs w:val="28"/>
                <w:lang w:val="en-US"/>
              </w:rPr>
              <w:t>20.VII</w:t>
            </w:r>
            <w:r w:rsidR="00886772">
              <w:rPr>
                <w:rFonts w:ascii="Times New Roman" w:eastAsia="Times New Roman" w:hAnsi="Times New Roman" w:cs="Times New Roman"/>
                <w:sz w:val="28"/>
                <w:szCs w:val="28"/>
                <w:lang w:val="kk-KZ"/>
              </w:rPr>
              <w:t xml:space="preserve"> </w:t>
            </w:r>
            <w:r w:rsidR="00E5747D">
              <w:rPr>
                <w:rFonts w:ascii="Times New Roman" w:eastAsia="Times New Roman" w:hAnsi="Times New Roman" w:cs="Times New Roman"/>
                <w:sz w:val="28"/>
                <w:szCs w:val="28"/>
                <w:lang w:val="en-US"/>
              </w:rPr>
              <w:t>–</w:t>
            </w:r>
            <w:r w:rsidR="00886772">
              <w:rPr>
                <w:rFonts w:ascii="Times New Roman" w:eastAsia="Times New Roman" w:hAnsi="Times New Roman" w:cs="Times New Roman"/>
                <w:sz w:val="28"/>
                <w:szCs w:val="28"/>
                <w:lang w:val="kk-KZ"/>
              </w:rPr>
              <w:t xml:space="preserve"> </w:t>
            </w:r>
            <w:r w:rsidRPr="00AA2CDA">
              <w:rPr>
                <w:rFonts w:ascii="Times New Roman" w:eastAsia="Times New Roman" w:hAnsi="Times New Roman" w:cs="Times New Roman"/>
                <w:sz w:val="28"/>
                <w:szCs w:val="28"/>
                <w:lang w:val="en-US"/>
              </w:rPr>
              <w:t>24.VII</w:t>
            </w:r>
          </w:p>
        </w:tc>
        <w:tc>
          <w:tcPr>
            <w:tcW w:w="1136" w:type="dxa"/>
            <w:tcBorders>
              <w:top w:val="single" w:sz="4" w:space="0" w:color="auto"/>
              <w:left w:val="single" w:sz="4" w:space="0" w:color="auto"/>
              <w:bottom w:val="single" w:sz="4" w:space="0" w:color="auto"/>
              <w:right w:val="single" w:sz="4" w:space="0" w:color="auto"/>
            </w:tcBorders>
            <w:hideMark/>
          </w:tcPr>
          <w:p w14:paraId="107A16B6" w14:textId="77777777" w:rsidR="00FE6AD1" w:rsidRPr="00AA2CDA" w:rsidRDefault="00FE6AD1" w:rsidP="00AA2CDA">
            <w:pPr>
              <w:pStyle w:val="afa"/>
              <w:rPr>
                <w:rFonts w:ascii="Times New Roman" w:eastAsia="Times New Roman" w:hAnsi="Times New Roman" w:cs="Times New Roman"/>
                <w:sz w:val="28"/>
                <w:szCs w:val="28"/>
                <w:lang w:val="en-US"/>
              </w:rPr>
            </w:pPr>
            <w:r w:rsidRPr="00AA2CDA">
              <w:rPr>
                <w:rFonts w:ascii="Times New Roman" w:eastAsia="Times New Roman" w:hAnsi="Times New Roman" w:cs="Times New Roman"/>
                <w:sz w:val="28"/>
                <w:szCs w:val="28"/>
                <w:lang w:val="en-US"/>
              </w:rPr>
              <w:t>8</w:t>
            </w:r>
          </w:p>
        </w:tc>
      </w:tr>
      <w:tr w:rsidR="00FE6AD1" w:rsidRPr="00AA2CDA" w14:paraId="50D772C2" w14:textId="77777777" w:rsidTr="00761DF0">
        <w:tc>
          <w:tcPr>
            <w:tcW w:w="0" w:type="auto"/>
            <w:vMerge/>
            <w:tcBorders>
              <w:top w:val="single" w:sz="4" w:space="0" w:color="auto"/>
              <w:left w:val="single" w:sz="4" w:space="0" w:color="auto"/>
              <w:bottom w:val="single" w:sz="4" w:space="0" w:color="auto"/>
              <w:right w:val="single" w:sz="4" w:space="0" w:color="auto"/>
            </w:tcBorders>
            <w:vAlign w:val="center"/>
            <w:hideMark/>
          </w:tcPr>
          <w:p w14:paraId="6511445F" w14:textId="77777777" w:rsidR="00FE6AD1" w:rsidRPr="00AA2CDA" w:rsidRDefault="00FE6AD1" w:rsidP="00AA2CDA">
            <w:pPr>
              <w:pStyle w:val="afa"/>
              <w:rPr>
                <w:rFonts w:ascii="Times New Roman" w:eastAsia="Times New Roman" w:hAnsi="Times New Roman" w:cs="Times New Roman"/>
                <w:kern w:val="2"/>
                <w:sz w:val="28"/>
                <w:szCs w:val="28"/>
                <w:lang w:val="kk-KZ" w:eastAsia="en-US"/>
                <w14:ligatures w14:val="standardContextual"/>
              </w:rPr>
            </w:pPr>
          </w:p>
        </w:tc>
        <w:tc>
          <w:tcPr>
            <w:tcW w:w="1276" w:type="dxa"/>
            <w:tcBorders>
              <w:top w:val="single" w:sz="4" w:space="0" w:color="auto"/>
              <w:left w:val="single" w:sz="4" w:space="0" w:color="auto"/>
              <w:bottom w:val="single" w:sz="4" w:space="0" w:color="auto"/>
              <w:right w:val="single" w:sz="4" w:space="0" w:color="auto"/>
            </w:tcBorders>
            <w:hideMark/>
          </w:tcPr>
          <w:p w14:paraId="6278CE18" w14:textId="77777777" w:rsidR="00FE6AD1" w:rsidRPr="00AA2CDA" w:rsidRDefault="00FE6AD1" w:rsidP="00AA2CDA">
            <w:pPr>
              <w:pStyle w:val="afa"/>
              <w:rPr>
                <w:rFonts w:ascii="Times New Roman" w:eastAsia="Times New Roman" w:hAnsi="Times New Roman" w:cs="Times New Roman"/>
                <w:sz w:val="28"/>
                <w:szCs w:val="28"/>
                <w:lang w:val="kk-KZ"/>
              </w:rPr>
            </w:pPr>
            <w:r w:rsidRPr="00AA2CDA">
              <w:rPr>
                <w:rFonts w:ascii="Times New Roman" w:eastAsia="Times New Roman" w:hAnsi="Times New Roman" w:cs="Times New Roman"/>
                <w:sz w:val="28"/>
                <w:szCs w:val="28"/>
                <w:lang w:val="kk-KZ"/>
              </w:rPr>
              <w:t>Тамыз</w:t>
            </w:r>
          </w:p>
        </w:tc>
        <w:tc>
          <w:tcPr>
            <w:tcW w:w="963" w:type="dxa"/>
            <w:tcBorders>
              <w:top w:val="single" w:sz="4" w:space="0" w:color="auto"/>
              <w:left w:val="single" w:sz="4" w:space="0" w:color="auto"/>
              <w:bottom w:val="single" w:sz="4" w:space="0" w:color="auto"/>
              <w:right w:val="single" w:sz="4" w:space="0" w:color="auto"/>
            </w:tcBorders>
            <w:hideMark/>
          </w:tcPr>
          <w:p w14:paraId="4F8769E6" w14:textId="77777777" w:rsidR="00FE6AD1" w:rsidRPr="00AA2CDA" w:rsidRDefault="00FE6AD1" w:rsidP="00AA2CDA">
            <w:pPr>
              <w:pStyle w:val="afa"/>
              <w:rPr>
                <w:rFonts w:ascii="Times New Roman" w:eastAsia="Times New Roman" w:hAnsi="Times New Roman" w:cs="Times New Roman"/>
                <w:sz w:val="28"/>
                <w:szCs w:val="28"/>
                <w:lang w:val="kk-KZ"/>
              </w:rPr>
            </w:pPr>
            <w:r w:rsidRPr="00AA2CDA">
              <w:rPr>
                <w:rFonts w:ascii="Times New Roman" w:eastAsia="Times New Roman" w:hAnsi="Times New Roman" w:cs="Times New Roman"/>
                <w:sz w:val="28"/>
                <w:szCs w:val="28"/>
                <w:lang w:val="kk-KZ"/>
              </w:rPr>
              <w:t>5</w:t>
            </w:r>
          </w:p>
        </w:tc>
        <w:tc>
          <w:tcPr>
            <w:tcW w:w="1301" w:type="dxa"/>
            <w:tcBorders>
              <w:top w:val="single" w:sz="4" w:space="0" w:color="auto"/>
              <w:left w:val="single" w:sz="4" w:space="0" w:color="auto"/>
              <w:bottom w:val="single" w:sz="4" w:space="0" w:color="auto"/>
              <w:right w:val="single" w:sz="4" w:space="0" w:color="auto"/>
            </w:tcBorders>
            <w:hideMark/>
          </w:tcPr>
          <w:p w14:paraId="18F68E13" w14:textId="77777777" w:rsidR="00FE6AD1" w:rsidRPr="00AA2CDA" w:rsidRDefault="00FE6AD1" w:rsidP="00AA2CDA">
            <w:pPr>
              <w:pStyle w:val="afa"/>
              <w:rPr>
                <w:rFonts w:ascii="Times New Roman" w:eastAsia="Times New Roman" w:hAnsi="Times New Roman" w:cs="Times New Roman"/>
                <w:sz w:val="28"/>
                <w:szCs w:val="28"/>
                <w:lang w:val="kk-KZ"/>
              </w:rPr>
            </w:pPr>
            <w:r w:rsidRPr="00AA2CDA">
              <w:rPr>
                <w:rFonts w:ascii="Times New Roman" w:eastAsia="Times New Roman" w:hAnsi="Times New Roman" w:cs="Times New Roman"/>
                <w:sz w:val="28"/>
                <w:szCs w:val="28"/>
                <w:lang w:val="kk-KZ"/>
              </w:rPr>
              <w:t>900</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5B5297F" w14:textId="77777777" w:rsidR="00FE6AD1" w:rsidRPr="00AA2CDA" w:rsidRDefault="00FE6AD1" w:rsidP="00AA2CDA">
            <w:pPr>
              <w:pStyle w:val="afa"/>
              <w:rPr>
                <w:rFonts w:ascii="Times New Roman" w:eastAsia="Times New Roman" w:hAnsi="Times New Roman" w:cs="Times New Roman"/>
                <w:kern w:val="2"/>
                <w:sz w:val="28"/>
                <w:szCs w:val="28"/>
                <w:lang w:val="kk-KZ" w:eastAsia="en-US"/>
                <w14:ligatures w14:val="standardContextual"/>
              </w:rPr>
            </w:pPr>
          </w:p>
        </w:tc>
        <w:tc>
          <w:tcPr>
            <w:tcW w:w="2358" w:type="dxa"/>
            <w:tcBorders>
              <w:top w:val="single" w:sz="4" w:space="0" w:color="auto"/>
              <w:left w:val="single" w:sz="4" w:space="0" w:color="auto"/>
              <w:bottom w:val="single" w:sz="4" w:space="0" w:color="auto"/>
              <w:right w:val="single" w:sz="4" w:space="0" w:color="auto"/>
            </w:tcBorders>
            <w:hideMark/>
          </w:tcPr>
          <w:p w14:paraId="5205C8A0" w14:textId="77777777" w:rsidR="00FE6AD1" w:rsidRPr="00AA2CDA" w:rsidRDefault="00FE6AD1" w:rsidP="00AA2CDA">
            <w:pPr>
              <w:pStyle w:val="afa"/>
              <w:rPr>
                <w:rFonts w:ascii="Times New Roman" w:eastAsia="Times New Roman" w:hAnsi="Times New Roman" w:cs="Times New Roman"/>
                <w:sz w:val="28"/>
                <w:szCs w:val="28"/>
                <w:lang w:val="en-US"/>
              </w:rPr>
            </w:pPr>
            <w:r w:rsidRPr="00AA2CDA">
              <w:rPr>
                <w:rFonts w:ascii="Times New Roman" w:eastAsia="Times New Roman" w:hAnsi="Times New Roman" w:cs="Times New Roman"/>
                <w:sz w:val="28"/>
                <w:szCs w:val="28"/>
                <w:lang w:val="en-US"/>
              </w:rPr>
              <w:t>9.VIII</w:t>
            </w:r>
            <w:r w:rsidR="00886772">
              <w:rPr>
                <w:rFonts w:ascii="Times New Roman" w:eastAsia="Times New Roman" w:hAnsi="Times New Roman" w:cs="Times New Roman"/>
                <w:sz w:val="28"/>
                <w:szCs w:val="28"/>
                <w:lang w:val="kk-KZ"/>
              </w:rPr>
              <w:t xml:space="preserve"> </w:t>
            </w:r>
            <w:r w:rsidR="00E5747D">
              <w:rPr>
                <w:rFonts w:ascii="Times New Roman" w:eastAsia="Times New Roman" w:hAnsi="Times New Roman" w:cs="Times New Roman"/>
                <w:sz w:val="28"/>
                <w:szCs w:val="28"/>
                <w:lang w:val="en-US"/>
              </w:rPr>
              <w:t>–</w:t>
            </w:r>
            <w:r w:rsidRPr="00AA2CDA">
              <w:rPr>
                <w:rFonts w:ascii="Times New Roman" w:eastAsia="Times New Roman" w:hAnsi="Times New Roman" w:cs="Times New Roman"/>
                <w:sz w:val="28"/>
                <w:szCs w:val="28"/>
                <w:lang w:val="en-US"/>
              </w:rPr>
              <w:t>13.VIII</w:t>
            </w:r>
          </w:p>
        </w:tc>
        <w:tc>
          <w:tcPr>
            <w:tcW w:w="1136" w:type="dxa"/>
            <w:tcBorders>
              <w:top w:val="single" w:sz="4" w:space="0" w:color="auto"/>
              <w:left w:val="single" w:sz="4" w:space="0" w:color="auto"/>
              <w:bottom w:val="single" w:sz="4" w:space="0" w:color="auto"/>
              <w:right w:val="single" w:sz="4" w:space="0" w:color="auto"/>
            </w:tcBorders>
            <w:hideMark/>
          </w:tcPr>
          <w:p w14:paraId="42EE73A6" w14:textId="77777777" w:rsidR="00FE6AD1" w:rsidRPr="00AA2CDA" w:rsidRDefault="00FE6AD1" w:rsidP="00AA2CDA">
            <w:pPr>
              <w:pStyle w:val="afa"/>
              <w:rPr>
                <w:rFonts w:ascii="Times New Roman" w:eastAsia="Times New Roman" w:hAnsi="Times New Roman" w:cs="Times New Roman"/>
                <w:sz w:val="28"/>
                <w:szCs w:val="28"/>
                <w:lang w:val="en-US"/>
              </w:rPr>
            </w:pPr>
            <w:r w:rsidRPr="00AA2CDA">
              <w:rPr>
                <w:rFonts w:ascii="Times New Roman" w:eastAsia="Times New Roman" w:hAnsi="Times New Roman" w:cs="Times New Roman"/>
                <w:sz w:val="28"/>
                <w:szCs w:val="28"/>
                <w:lang w:val="en-US"/>
              </w:rPr>
              <w:t>4</w:t>
            </w:r>
          </w:p>
        </w:tc>
      </w:tr>
      <w:tr w:rsidR="00FE6AD1" w:rsidRPr="00AA2CDA" w14:paraId="21E15F2E" w14:textId="77777777" w:rsidTr="00761DF0">
        <w:tc>
          <w:tcPr>
            <w:tcW w:w="1301" w:type="dxa"/>
            <w:vMerge w:val="restart"/>
            <w:tcBorders>
              <w:top w:val="single" w:sz="4" w:space="0" w:color="auto"/>
              <w:left w:val="single" w:sz="4" w:space="0" w:color="auto"/>
              <w:bottom w:val="single" w:sz="4" w:space="0" w:color="auto"/>
              <w:right w:val="single" w:sz="4" w:space="0" w:color="auto"/>
            </w:tcBorders>
            <w:hideMark/>
          </w:tcPr>
          <w:p w14:paraId="0868B7A7" w14:textId="77777777" w:rsidR="00FE6AD1" w:rsidRPr="00AA2CDA" w:rsidRDefault="00FE6AD1" w:rsidP="00AA2CDA">
            <w:pPr>
              <w:pStyle w:val="afa"/>
              <w:rPr>
                <w:rFonts w:ascii="Times New Roman" w:eastAsia="Times New Roman" w:hAnsi="Times New Roman" w:cs="Times New Roman"/>
                <w:sz w:val="28"/>
                <w:szCs w:val="28"/>
                <w:lang w:val="kk-KZ"/>
              </w:rPr>
            </w:pPr>
            <w:r w:rsidRPr="00AA2CDA">
              <w:rPr>
                <w:rFonts w:ascii="Times New Roman" w:eastAsia="Times New Roman" w:hAnsi="Times New Roman" w:cs="Times New Roman"/>
                <w:sz w:val="28"/>
                <w:szCs w:val="28"/>
                <w:lang w:val="kk-KZ"/>
              </w:rPr>
              <w:t>Жоңыш</w:t>
            </w:r>
            <w:r w:rsidR="00886772">
              <w:rPr>
                <w:rFonts w:ascii="Times New Roman" w:eastAsia="Times New Roman" w:hAnsi="Times New Roman" w:cs="Times New Roman"/>
                <w:sz w:val="28"/>
                <w:szCs w:val="28"/>
                <w:lang w:val="kk-KZ"/>
              </w:rPr>
              <w:t xml:space="preserve"> </w:t>
            </w:r>
            <w:r w:rsidR="00E5747D">
              <w:rPr>
                <w:rFonts w:ascii="Times New Roman" w:eastAsia="Times New Roman" w:hAnsi="Times New Roman" w:cs="Times New Roman"/>
                <w:sz w:val="28"/>
                <w:szCs w:val="28"/>
                <w:lang w:val="kk-KZ"/>
              </w:rPr>
              <w:t>–</w:t>
            </w:r>
            <w:r w:rsidR="00886772">
              <w:rPr>
                <w:rFonts w:ascii="Times New Roman" w:eastAsia="Times New Roman" w:hAnsi="Times New Roman" w:cs="Times New Roman"/>
                <w:sz w:val="28"/>
                <w:szCs w:val="28"/>
                <w:lang w:val="kk-KZ"/>
              </w:rPr>
              <w:t xml:space="preserve"> </w:t>
            </w:r>
            <w:r w:rsidRPr="00AA2CDA">
              <w:rPr>
                <w:rFonts w:ascii="Times New Roman" w:eastAsia="Times New Roman" w:hAnsi="Times New Roman" w:cs="Times New Roman"/>
                <w:sz w:val="28"/>
                <w:szCs w:val="28"/>
                <w:lang w:val="kk-KZ"/>
              </w:rPr>
              <w:t>қа</w:t>
            </w:r>
          </w:p>
        </w:tc>
        <w:tc>
          <w:tcPr>
            <w:tcW w:w="1276" w:type="dxa"/>
            <w:vMerge w:val="restart"/>
            <w:tcBorders>
              <w:top w:val="single" w:sz="4" w:space="0" w:color="auto"/>
              <w:left w:val="single" w:sz="4" w:space="0" w:color="auto"/>
              <w:bottom w:val="single" w:sz="4" w:space="0" w:color="auto"/>
              <w:right w:val="single" w:sz="4" w:space="0" w:color="auto"/>
            </w:tcBorders>
            <w:hideMark/>
          </w:tcPr>
          <w:p w14:paraId="345A25C9" w14:textId="77777777" w:rsidR="00FE6AD1" w:rsidRPr="00AA2CDA" w:rsidRDefault="00FE6AD1" w:rsidP="00AA2CDA">
            <w:pPr>
              <w:pStyle w:val="afa"/>
              <w:rPr>
                <w:rFonts w:ascii="Times New Roman" w:eastAsia="Times New Roman" w:hAnsi="Times New Roman" w:cs="Times New Roman"/>
                <w:sz w:val="28"/>
                <w:szCs w:val="28"/>
                <w:lang w:val="kk-KZ"/>
              </w:rPr>
            </w:pPr>
            <w:r w:rsidRPr="00AA2CDA">
              <w:rPr>
                <w:rFonts w:ascii="Times New Roman" w:eastAsia="Times New Roman" w:hAnsi="Times New Roman" w:cs="Times New Roman"/>
                <w:sz w:val="28"/>
                <w:szCs w:val="28"/>
                <w:lang w:val="kk-KZ"/>
              </w:rPr>
              <w:t>Маусым</w:t>
            </w:r>
          </w:p>
        </w:tc>
        <w:tc>
          <w:tcPr>
            <w:tcW w:w="963" w:type="dxa"/>
            <w:tcBorders>
              <w:top w:val="single" w:sz="4" w:space="0" w:color="auto"/>
              <w:left w:val="single" w:sz="4" w:space="0" w:color="auto"/>
              <w:bottom w:val="single" w:sz="4" w:space="0" w:color="auto"/>
              <w:right w:val="single" w:sz="4" w:space="0" w:color="auto"/>
            </w:tcBorders>
            <w:hideMark/>
          </w:tcPr>
          <w:p w14:paraId="016858A1" w14:textId="77777777" w:rsidR="00FE6AD1" w:rsidRPr="00AA2CDA" w:rsidRDefault="00FE6AD1" w:rsidP="00AA2CDA">
            <w:pPr>
              <w:pStyle w:val="afa"/>
              <w:rPr>
                <w:rFonts w:ascii="Times New Roman" w:eastAsia="Times New Roman" w:hAnsi="Times New Roman" w:cs="Times New Roman"/>
                <w:sz w:val="28"/>
                <w:szCs w:val="28"/>
                <w:lang w:val="kk-KZ"/>
              </w:rPr>
            </w:pPr>
            <w:r w:rsidRPr="00AA2CDA">
              <w:rPr>
                <w:rFonts w:ascii="Times New Roman" w:eastAsia="Times New Roman" w:hAnsi="Times New Roman" w:cs="Times New Roman"/>
                <w:sz w:val="28"/>
                <w:szCs w:val="28"/>
                <w:lang w:val="kk-KZ"/>
              </w:rPr>
              <w:t>1</w:t>
            </w:r>
          </w:p>
        </w:tc>
        <w:tc>
          <w:tcPr>
            <w:tcW w:w="1301" w:type="dxa"/>
            <w:tcBorders>
              <w:top w:val="single" w:sz="4" w:space="0" w:color="auto"/>
              <w:left w:val="single" w:sz="4" w:space="0" w:color="auto"/>
              <w:bottom w:val="single" w:sz="4" w:space="0" w:color="auto"/>
              <w:right w:val="single" w:sz="4" w:space="0" w:color="auto"/>
            </w:tcBorders>
            <w:hideMark/>
          </w:tcPr>
          <w:p w14:paraId="1B1CCC57" w14:textId="77777777" w:rsidR="00FE6AD1" w:rsidRPr="00AA2CDA" w:rsidRDefault="00FE6AD1" w:rsidP="00AA2CDA">
            <w:pPr>
              <w:pStyle w:val="afa"/>
              <w:rPr>
                <w:rFonts w:ascii="Times New Roman" w:eastAsia="Times New Roman" w:hAnsi="Times New Roman" w:cs="Times New Roman"/>
                <w:sz w:val="28"/>
                <w:szCs w:val="28"/>
                <w:lang w:val="kk-KZ"/>
              </w:rPr>
            </w:pPr>
            <w:r w:rsidRPr="00AA2CDA">
              <w:rPr>
                <w:rFonts w:ascii="Times New Roman" w:eastAsia="Times New Roman" w:hAnsi="Times New Roman" w:cs="Times New Roman"/>
                <w:sz w:val="28"/>
                <w:szCs w:val="28"/>
                <w:lang w:val="kk-KZ"/>
              </w:rPr>
              <w:t>1100</w:t>
            </w:r>
          </w:p>
        </w:tc>
        <w:tc>
          <w:tcPr>
            <w:tcW w:w="1301" w:type="dxa"/>
            <w:vMerge w:val="restart"/>
            <w:tcBorders>
              <w:top w:val="single" w:sz="4" w:space="0" w:color="auto"/>
              <w:left w:val="single" w:sz="4" w:space="0" w:color="auto"/>
              <w:bottom w:val="single" w:sz="4" w:space="0" w:color="auto"/>
              <w:right w:val="single" w:sz="4" w:space="0" w:color="auto"/>
            </w:tcBorders>
          </w:tcPr>
          <w:p w14:paraId="3AD7F3C2" w14:textId="77777777" w:rsidR="00FE6AD1" w:rsidRPr="00AA2CDA" w:rsidRDefault="00FE6AD1" w:rsidP="00AA2CDA">
            <w:pPr>
              <w:pStyle w:val="afa"/>
              <w:rPr>
                <w:rFonts w:ascii="Times New Roman" w:eastAsia="Times New Roman" w:hAnsi="Times New Roman" w:cs="Times New Roman"/>
                <w:sz w:val="28"/>
                <w:szCs w:val="28"/>
                <w:lang w:val="en-US"/>
              </w:rPr>
            </w:pPr>
          </w:p>
          <w:p w14:paraId="09AF29C4" w14:textId="77777777" w:rsidR="00FE6AD1" w:rsidRPr="00AA2CDA" w:rsidRDefault="00FE6AD1" w:rsidP="00AA2CDA">
            <w:pPr>
              <w:pStyle w:val="afa"/>
              <w:rPr>
                <w:rFonts w:ascii="Times New Roman" w:eastAsia="Times New Roman" w:hAnsi="Times New Roman" w:cs="Times New Roman"/>
                <w:sz w:val="28"/>
                <w:szCs w:val="28"/>
                <w:lang w:val="en-US"/>
              </w:rPr>
            </w:pPr>
          </w:p>
          <w:p w14:paraId="1FE1FC8D" w14:textId="77777777" w:rsidR="00FE6AD1" w:rsidRPr="00AA2CDA" w:rsidRDefault="00FE6AD1" w:rsidP="00AA2CDA">
            <w:pPr>
              <w:pStyle w:val="afa"/>
              <w:rPr>
                <w:rFonts w:ascii="Times New Roman" w:eastAsia="Times New Roman" w:hAnsi="Times New Roman" w:cs="Times New Roman"/>
                <w:sz w:val="28"/>
                <w:szCs w:val="28"/>
                <w:lang w:val="en-US"/>
              </w:rPr>
            </w:pPr>
            <w:r w:rsidRPr="00AA2CDA">
              <w:rPr>
                <w:rFonts w:ascii="Times New Roman" w:eastAsia="Times New Roman" w:hAnsi="Times New Roman" w:cs="Times New Roman"/>
                <w:sz w:val="28"/>
                <w:szCs w:val="28"/>
                <w:lang w:val="en-US"/>
              </w:rPr>
              <w:t>5600,0</w:t>
            </w:r>
          </w:p>
        </w:tc>
        <w:tc>
          <w:tcPr>
            <w:tcW w:w="2358" w:type="dxa"/>
            <w:tcBorders>
              <w:top w:val="single" w:sz="4" w:space="0" w:color="auto"/>
              <w:left w:val="single" w:sz="4" w:space="0" w:color="auto"/>
              <w:bottom w:val="single" w:sz="4" w:space="0" w:color="auto"/>
              <w:right w:val="single" w:sz="4" w:space="0" w:color="auto"/>
            </w:tcBorders>
            <w:hideMark/>
          </w:tcPr>
          <w:p w14:paraId="3BA2777A" w14:textId="77777777" w:rsidR="00FE6AD1" w:rsidRPr="00AA2CDA" w:rsidRDefault="00FE6AD1" w:rsidP="00AA2CDA">
            <w:pPr>
              <w:pStyle w:val="afa"/>
              <w:rPr>
                <w:rFonts w:ascii="Times New Roman" w:eastAsia="Times New Roman" w:hAnsi="Times New Roman" w:cs="Times New Roman"/>
                <w:sz w:val="28"/>
                <w:szCs w:val="28"/>
                <w:lang w:val="en-US"/>
              </w:rPr>
            </w:pPr>
            <w:r w:rsidRPr="00AA2CDA">
              <w:rPr>
                <w:rFonts w:ascii="Times New Roman" w:eastAsia="Times New Roman" w:hAnsi="Times New Roman" w:cs="Times New Roman"/>
                <w:sz w:val="28"/>
                <w:szCs w:val="28"/>
                <w:lang w:val="en-US"/>
              </w:rPr>
              <w:t>5.VI</w:t>
            </w:r>
            <w:r w:rsidR="00886772">
              <w:rPr>
                <w:rFonts w:ascii="Times New Roman" w:eastAsia="Times New Roman" w:hAnsi="Times New Roman" w:cs="Times New Roman"/>
                <w:sz w:val="28"/>
                <w:szCs w:val="28"/>
                <w:lang w:val="kk-KZ"/>
              </w:rPr>
              <w:t xml:space="preserve"> </w:t>
            </w:r>
            <w:r w:rsidR="00E5747D">
              <w:rPr>
                <w:rFonts w:ascii="Times New Roman" w:eastAsia="Times New Roman" w:hAnsi="Times New Roman" w:cs="Times New Roman"/>
                <w:sz w:val="28"/>
                <w:szCs w:val="28"/>
                <w:lang w:val="en-US"/>
              </w:rPr>
              <w:t>–</w:t>
            </w:r>
            <w:r w:rsidR="00886772">
              <w:rPr>
                <w:rFonts w:ascii="Times New Roman" w:eastAsia="Times New Roman" w:hAnsi="Times New Roman" w:cs="Times New Roman"/>
                <w:sz w:val="28"/>
                <w:szCs w:val="28"/>
                <w:lang w:val="kk-KZ"/>
              </w:rPr>
              <w:t xml:space="preserve"> </w:t>
            </w:r>
            <w:r w:rsidRPr="00AA2CDA">
              <w:rPr>
                <w:rFonts w:ascii="Times New Roman" w:eastAsia="Times New Roman" w:hAnsi="Times New Roman" w:cs="Times New Roman"/>
                <w:sz w:val="28"/>
                <w:szCs w:val="28"/>
                <w:lang w:val="en-US"/>
              </w:rPr>
              <w:t>11.VI</w:t>
            </w:r>
          </w:p>
        </w:tc>
        <w:tc>
          <w:tcPr>
            <w:tcW w:w="1136" w:type="dxa"/>
            <w:tcBorders>
              <w:top w:val="single" w:sz="4" w:space="0" w:color="auto"/>
              <w:left w:val="single" w:sz="4" w:space="0" w:color="auto"/>
              <w:bottom w:val="single" w:sz="4" w:space="0" w:color="auto"/>
              <w:right w:val="single" w:sz="4" w:space="0" w:color="auto"/>
            </w:tcBorders>
            <w:hideMark/>
          </w:tcPr>
          <w:p w14:paraId="62CE5D62" w14:textId="77777777" w:rsidR="00FE6AD1" w:rsidRPr="00AA2CDA" w:rsidRDefault="00FE6AD1" w:rsidP="00AA2CDA">
            <w:pPr>
              <w:pStyle w:val="afa"/>
              <w:rPr>
                <w:rFonts w:ascii="Times New Roman" w:eastAsia="Times New Roman" w:hAnsi="Times New Roman" w:cs="Times New Roman"/>
                <w:sz w:val="28"/>
                <w:szCs w:val="28"/>
                <w:lang w:val="en-US"/>
              </w:rPr>
            </w:pPr>
            <w:r w:rsidRPr="00AA2CDA">
              <w:rPr>
                <w:rFonts w:ascii="Times New Roman" w:eastAsia="Times New Roman" w:hAnsi="Times New Roman" w:cs="Times New Roman"/>
                <w:sz w:val="28"/>
                <w:szCs w:val="28"/>
                <w:lang w:val="en-US"/>
              </w:rPr>
              <w:t>12</w:t>
            </w:r>
          </w:p>
        </w:tc>
      </w:tr>
      <w:tr w:rsidR="00FE6AD1" w:rsidRPr="00AA2CDA" w14:paraId="51DB54B7" w14:textId="77777777" w:rsidTr="00761DF0">
        <w:tc>
          <w:tcPr>
            <w:tcW w:w="0" w:type="auto"/>
            <w:vMerge/>
            <w:tcBorders>
              <w:top w:val="single" w:sz="4" w:space="0" w:color="auto"/>
              <w:left w:val="single" w:sz="4" w:space="0" w:color="auto"/>
              <w:bottom w:val="single" w:sz="4" w:space="0" w:color="auto"/>
              <w:right w:val="single" w:sz="4" w:space="0" w:color="auto"/>
            </w:tcBorders>
            <w:vAlign w:val="center"/>
            <w:hideMark/>
          </w:tcPr>
          <w:p w14:paraId="5E0D34BC" w14:textId="77777777" w:rsidR="00FE6AD1" w:rsidRPr="00AA2CDA" w:rsidRDefault="00FE6AD1" w:rsidP="00AA2CDA">
            <w:pPr>
              <w:pStyle w:val="afa"/>
              <w:rPr>
                <w:rFonts w:ascii="Times New Roman" w:eastAsia="Times New Roman" w:hAnsi="Times New Roman" w:cs="Times New Roman"/>
                <w:kern w:val="2"/>
                <w:sz w:val="28"/>
                <w:szCs w:val="28"/>
                <w:lang w:val="kk-KZ" w:eastAsia="en-US"/>
                <w14:ligatures w14:val="standardContextua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BAD0603" w14:textId="77777777" w:rsidR="00FE6AD1" w:rsidRPr="00AA2CDA" w:rsidRDefault="00FE6AD1" w:rsidP="00AA2CDA">
            <w:pPr>
              <w:pStyle w:val="afa"/>
              <w:rPr>
                <w:rFonts w:ascii="Times New Roman" w:eastAsia="Times New Roman" w:hAnsi="Times New Roman" w:cs="Times New Roman"/>
                <w:kern w:val="2"/>
                <w:sz w:val="28"/>
                <w:szCs w:val="28"/>
                <w:lang w:val="kk-KZ" w:eastAsia="en-US"/>
                <w14:ligatures w14:val="standardContextual"/>
              </w:rPr>
            </w:pPr>
          </w:p>
        </w:tc>
        <w:tc>
          <w:tcPr>
            <w:tcW w:w="963" w:type="dxa"/>
            <w:tcBorders>
              <w:top w:val="single" w:sz="4" w:space="0" w:color="auto"/>
              <w:left w:val="single" w:sz="4" w:space="0" w:color="auto"/>
              <w:bottom w:val="single" w:sz="4" w:space="0" w:color="auto"/>
              <w:right w:val="single" w:sz="4" w:space="0" w:color="auto"/>
            </w:tcBorders>
            <w:hideMark/>
          </w:tcPr>
          <w:p w14:paraId="77CC6246" w14:textId="77777777" w:rsidR="00FE6AD1" w:rsidRPr="00AA2CDA" w:rsidRDefault="00FE6AD1" w:rsidP="00AA2CDA">
            <w:pPr>
              <w:pStyle w:val="afa"/>
              <w:rPr>
                <w:rFonts w:ascii="Times New Roman" w:eastAsia="Times New Roman" w:hAnsi="Times New Roman" w:cs="Times New Roman"/>
                <w:sz w:val="28"/>
                <w:szCs w:val="28"/>
                <w:lang w:val="kk-KZ"/>
              </w:rPr>
            </w:pPr>
            <w:r w:rsidRPr="00AA2CDA">
              <w:rPr>
                <w:rFonts w:ascii="Times New Roman" w:eastAsia="Times New Roman" w:hAnsi="Times New Roman" w:cs="Times New Roman"/>
                <w:sz w:val="28"/>
                <w:szCs w:val="28"/>
                <w:lang w:val="kk-KZ"/>
              </w:rPr>
              <w:t>2</w:t>
            </w:r>
          </w:p>
        </w:tc>
        <w:tc>
          <w:tcPr>
            <w:tcW w:w="1301" w:type="dxa"/>
            <w:tcBorders>
              <w:top w:val="single" w:sz="4" w:space="0" w:color="auto"/>
              <w:left w:val="single" w:sz="4" w:space="0" w:color="auto"/>
              <w:bottom w:val="single" w:sz="4" w:space="0" w:color="auto"/>
              <w:right w:val="single" w:sz="4" w:space="0" w:color="auto"/>
            </w:tcBorders>
            <w:hideMark/>
          </w:tcPr>
          <w:p w14:paraId="76E318AE" w14:textId="77777777" w:rsidR="00FE6AD1" w:rsidRPr="00AA2CDA" w:rsidRDefault="00FE6AD1" w:rsidP="00AA2CDA">
            <w:pPr>
              <w:pStyle w:val="afa"/>
              <w:rPr>
                <w:rFonts w:ascii="Times New Roman" w:eastAsia="Times New Roman" w:hAnsi="Times New Roman" w:cs="Times New Roman"/>
                <w:sz w:val="28"/>
                <w:szCs w:val="28"/>
                <w:lang w:val="kk-KZ"/>
              </w:rPr>
            </w:pPr>
            <w:r w:rsidRPr="00AA2CDA">
              <w:rPr>
                <w:rFonts w:ascii="Times New Roman" w:eastAsia="Times New Roman" w:hAnsi="Times New Roman" w:cs="Times New Roman"/>
                <w:sz w:val="28"/>
                <w:szCs w:val="28"/>
                <w:lang w:val="kk-KZ"/>
              </w:rPr>
              <w:t>1100</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136B1CB" w14:textId="77777777" w:rsidR="00FE6AD1" w:rsidRPr="00AA2CDA" w:rsidRDefault="00FE6AD1" w:rsidP="00AA2CDA">
            <w:pPr>
              <w:pStyle w:val="afa"/>
              <w:rPr>
                <w:rFonts w:ascii="Times New Roman" w:eastAsia="Times New Roman" w:hAnsi="Times New Roman" w:cs="Times New Roman"/>
                <w:kern w:val="2"/>
                <w:sz w:val="28"/>
                <w:szCs w:val="28"/>
                <w:lang w:val="en-US" w:eastAsia="en-US"/>
                <w14:ligatures w14:val="standardContextual"/>
              </w:rPr>
            </w:pPr>
          </w:p>
        </w:tc>
        <w:tc>
          <w:tcPr>
            <w:tcW w:w="2358" w:type="dxa"/>
            <w:tcBorders>
              <w:top w:val="single" w:sz="4" w:space="0" w:color="auto"/>
              <w:left w:val="single" w:sz="4" w:space="0" w:color="auto"/>
              <w:bottom w:val="single" w:sz="4" w:space="0" w:color="auto"/>
              <w:right w:val="single" w:sz="4" w:space="0" w:color="auto"/>
            </w:tcBorders>
            <w:hideMark/>
          </w:tcPr>
          <w:p w14:paraId="2A4F5F7C" w14:textId="77777777" w:rsidR="00FE6AD1" w:rsidRPr="00AA2CDA" w:rsidRDefault="00FE6AD1" w:rsidP="00AA2CDA">
            <w:pPr>
              <w:pStyle w:val="afa"/>
              <w:rPr>
                <w:rFonts w:ascii="Times New Roman" w:eastAsia="Times New Roman" w:hAnsi="Times New Roman" w:cs="Times New Roman"/>
                <w:sz w:val="28"/>
                <w:szCs w:val="28"/>
                <w:lang w:val="en-US"/>
              </w:rPr>
            </w:pPr>
            <w:r w:rsidRPr="00AA2CDA">
              <w:rPr>
                <w:rFonts w:ascii="Times New Roman" w:eastAsia="Times New Roman" w:hAnsi="Times New Roman" w:cs="Times New Roman"/>
                <w:sz w:val="28"/>
                <w:szCs w:val="28"/>
                <w:lang w:val="en-US"/>
              </w:rPr>
              <w:t>23.VI</w:t>
            </w:r>
            <w:r w:rsidR="00886772">
              <w:rPr>
                <w:rFonts w:ascii="Times New Roman" w:eastAsia="Times New Roman" w:hAnsi="Times New Roman" w:cs="Times New Roman"/>
                <w:sz w:val="28"/>
                <w:szCs w:val="28"/>
                <w:lang w:val="kk-KZ"/>
              </w:rPr>
              <w:t xml:space="preserve"> </w:t>
            </w:r>
            <w:r w:rsidR="00E5747D">
              <w:rPr>
                <w:rFonts w:ascii="Times New Roman" w:eastAsia="Times New Roman" w:hAnsi="Times New Roman" w:cs="Times New Roman"/>
                <w:sz w:val="28"/>
                <w:szCs w:val="28"/>
                <w:lang w:val="en-US"/>
              </w:rPr>
              <w:t>–</w:t>
            </w:r>
            <w:r w:rsidR="00886772">
              <w:rPr>
                <w:rFonts w:ascii="Times New Roman" w:eastAsia="Times New Roman" w:hAnsi="Times New Roman" w:cs="Times New Roman"/>
                <w:sz w:val="28"/>
                <w:szCs w:val="28"/>
                <w:lang w:val="kk-KZ"/>
              </w:rPr>
              <w:t xml:space="preserve"> </w:t>
            </w:r>
            <w:r w:rsidRPr="00AA2CDA">
              <w:rPr>
                <w:rFonts w:ascii="Times New Roman" w:eastAsia="Times New Roman" w:hAnsi="Times New Roman" w:cs="Times New Roman"/>
                <w:sz w:val="28"/>
                <w:szCs w:val="28"/>
                <w:lang w:val="en-US"/>
              </w:rPr>
              <w:t>29.VI</w:t>
            </w:r>
          </w:p>
        </w:tc>
        <w:tc>
          <w:tcPr>
            <w:tcW w:w="1136" w:type="dxa"/>
            <w:tcBorders>
              <w:top w:val="single" w:sz="4" w:space="0" w:color="auto"/>
              <w:left w:val="single" w:sz="4" w:space="0" w:color="auto"/>
              <w:bottom w:val="single" w:sz="4" w:space="0" w:color="auto"/>
              <w:right w:val="single" w:sz="4" w:space="0" w:color="auto"/>
            </w:tcBorders>
            <w:hideMark/>
          </w:tcPr>
          <w:p w14:paraId="420EEE5E" w14:textId="77777777" w:rsidR="00FE6AD1" w:rsidRPr="00AA2CDA" w:rsidRDefault="00FE6AD1" w:rsidP="00AA2CDA">
            <w:pPr>
              <w:pStyle w:val="afa"/>
              <w:rPr>
                <w:rFonts w:ascii="Times New Roman" w:eastAsia="Times New Roman" w:hAnsi="Times New Roman" w:cs="Times New Roman"/>
                <w:sz w:val="28"/>
                <w:szCs w:val="28"/>
                <w:lang w:val="en-US"/>
              </w:rPr>
            </w:pPr>
            <w:r w:rsidRPr="00AA2CDA">
              <w:rPr>
                <w:rFonts w:ascii="Times New Roman" w:eastAsia="Times New Roman" w:hAnsi="Times New Roman" w:cs="Times New Roman"/>
                <w:sz w:val="28"/>
                <w:szCs w:val="28"/>
                <w:lang w:val="en-US"/>
              </w:rPr>
              <w:t>12</w:t>
            </w:r>
          </w:p>
        </w:tc>
      </w:tr>
      <w:tr w:rsidR="00FE6AD1" w:rsidRPr="00AA2CDA" w14:paraId="71782261" w14:textId="77777777" w:rsidTr="00761DF0">
        <w:tc>
          <w:tcPr>
            <w:tcW w:w="0" w:type="auto"/>
            <w:vMerge/>
            <w:tcBorders>
              <w:top w:val="single" w:sz="4" w:space="0" w:color="auto"/>
              <w:left w:val="single" w:sz="4" w:space="0" w:color="auto"/>
              <w:bottom w:val="single" w:sz="4" w:space="0" w:color="auto"/>
              <w:right w:val="single" w:sz="4" w:space="0" w:color="auto"/>
            </w:tcBorders>
            <w:vAlign w:val="center"/>
            <w:hideMark/>
          </w:tcPr>
          <w:p w14:paraId="664DDA6D" w14:textId="77777777" w:rsidR="00FE6AD1" w:rsidRPr="00AA2CDA" w:rsidRDefault="00FE6AD1" w:rsidP="00AA2CDA">
            <w:pPr>
              <w:pStyle w:val="afa"/>
              <w:rPr>
                <w:rFonts w:ascii="Times New Roman" w:eastAsia="Times New Roman" w:hAnsi="Times New Roman" w:cs="Times New Roman"/>
                <w:kern w:val="2"/>
                <w:sz w:val="28"/>
                <w:szCs w:val="28"/>
                <w:lang w:val="kk-KZ" w:eastAsia="en-US"/>
                <w14:ligatures w14:val="standardContextual"/>
              </w:rPr>
            </w:pPr>
          </w:p>
        </w:tc>
        <w:tc>
          <w:tcPr>
            <w:tcW w:w="1276" w:type="dxa"/>
            <w:vMerge w:val="restart"/>
            <w:tcBorders>
              <w:top w:val="single" w:sz="4" w:space="0" w:color="auto"/>
              <w:left w:val="single" w:sz="4" w:space="0" w:color="auto"/>
              <w:bottom w:val="single" w:sz="4" w:space="0" w:color="auto"/>
              <w:right w:val="single" w:sz="4" w:space="0" w:color="auto"/>
            </w:tcBorders>
            <w:hideMark/>
          </w:tcPr>
          <w:p w14:paraId="53C181A8" w14:textId="77777777" w:rsidR="00FE6AD1" w:rsidRPr="00AA2CDA" w:rsidRDefault="00FE6AD1" w:rsidP="00AA2CDA">
            <w:pPr>
              <w:pStyle w:val="afa"/>
              <w:rPr>
                <w:rFonts w:ascii="Times New Roman" w:eastAsia="Times New Roman" w:hAnsi="Times New Roman" w:cs="Times New Roman"/>
                <w:sz w:val="28"/>
                <w:szCs w:val="28"/>
                <w:lang w:val="kk-KZ"/>
              </w:rPr>
            </w:pPr>
            <w:r w:rsidRPr="00AA2CDA">
              <w:rPr>
                <w:rFonts w:ascii="Times New Roman" w:eastAsia="Times New Roman" w:hAnsi="Times New Roman" w:cs="Times New Roman"/>
                <w:sz w:val="28"/>
                <w:szCs w:val="28"/>
                <w:lang w:val="kk-KZ"/>
              </w:rPr>
              <w:t>Шілде</w:t>
            </w:r>
          </w:p>
        </w:tc>
        <w:tc>
          <w:tcPr>
            <w:tcW w:w="963" w:type="dxa"/>
            <w:tcBorders>
              <w:top w:val="single" w:sz="4" w:space="0" w:color="auto"/>
              <w:left w:val="single" w:sz="4" w:space="0" w:color="auto"/>
              <w:bottom w:val="single" w:sz="4" w:space="0" w:color="auto"/>
              <w:right w:val="single" w:sz="4" w:space="0" w:color="auto"/>
            </w:tcBorders>
            <w:hideMark/>
          </w:tcPr>
          <w:p w14:paraId="4197DFC0" w14:textId="77777777" w:rsidR="00FE6AD1" w:rsidRPr="00AA2CDA" w:rsidRDefault="00FE6AD1" w:rsidP="00AA2CDA">
            <w:pPr>
              <w:pStyle w:val="afa"/>
              <w:rPr>
                <w:rFonts w:ascii="Times New Roman" w:eastAsia="Times New Roman" w:hAnsi="Times New Roman" w:cs="Times New Roman"/>
                <w:sz w:val="28"/>
                <w:szCs w:val="28"/>
                <w:lang w:val="kk-KZ"/>
              </w:rPr>
            </w:pPr>
            <w:r w:rsidRPr="00AA2CDA">
              <w:rPr>
                <w:rFonts w:ascii="Times New Roman" w:eastAsia="Times New Roman" w:hAnsi="Times New Roman" w:cs="Times New Roman"/>
                <w:sz w:val="28"/>
                <w:szCs w:val="28"/>
                <w:lang w:val="kk-KZ"/>
              </w:rPr>
              <w:t>3</w:t>
            </w:r>
          </w:p>
        </w:tc>
        <w:tc>
          <w:tcPr>
            <w:tcW w:w="1301" w:type="dxa"/>
            <w:tcBorders>
              <w:top w:val="single" w:sz="4" w:space="0" w:color="auto"/>
              <w:left w:val="single" w:sz="4" w:space="0" w:color="auto"/>
              <w:bottom w:val="single" w:sz="4" w:space="0" w:color="auto"/>
              <w:right w:val="single" w:sz="4" w:space="0" w:color="auto"/>
            </w:tcBorders>
            <w:hideMark/>
          </w:tcPr>
          <w:p w14:paraId="7A6F9ACB" w14:textId="77777777" w:rsidR="00FE6AD1" w:rsidRPr="00AA2CDA" w:rsidRDefault="00FE6AD1" w:rsidP="00AA2CDA">
            <w:pPr>
              <w:pStyle w:val="afa"/>
              <w:rPr>
                <w:rFonts w:ascii="Times New Roman" w:eastAsia="Times New Roman" w:hAnsi="Times New Roman" w:cs="Times New Roman"/>
                <w:sz w:val="28"/>
                <w:szCs w:val="28"/>
                <w:lang w:val="kk-KZ"/>
              </w:rPr>
            </w:pPr>
            <w:r w:rsidRPr="00AA2CDA">
              <w:rPr>
                <w:rFonts w:ascii="Times New Roman" w:eastAsia="Times New Roman" w:hAnsi="Times New Roman" w:cs="Times New Roman"/>
                <w:sz w:val="28"/>
                <w:szCs w:val="28"/>
                <w:lang w:val="kk-KZ"/>
              </w:rPr>
              <w:t>1150</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69259FB" w14:textId="77777777" w:rsidR="00FE6AD1" w:rsidRPr="00AA2CDA" w:rsidRDefault="00FE6AD1" w:rsidP="00AA2CDA">
            <w:pPr>
              <w:pStyle w:val="afa"/>
              <w:rPr>
                <w:rFonts w:ascii="Times New Roman" w:eastAsia="Times New Roman" w:hAnsi="Times New Roman" w:cs="Times New Roman"/>
                <w:kern w:val="2"/>
                <w:sz w:val="28"/>
                <w:szCs w:val="28"/>
                <w:lang w:val="en-US" w:eastAsia="en-US"/>
                <w14:ligatures w14:val="standardContextual"/>
              </w:rPr>
            </w:pPr>
          </w:p>
        </w:tc>
        <w:tc>
          <w:tcPr>
            <w:tcW w:w="2358" w:type="dxa"/>
            <w:tcBorders>
              <w:top w:val="single" w:sz="4" w:space="0" w:color="auto"/>
              <w:left w:val="single" w:sz="4" w:space="0" w:color="auto"/>
              <w:bottom w:val="single" w:sz="4" w:space="0" w:color="auto"/>
              <w:right w:val="single" w:sz="4" w:space="0" w:color="auto"/>
            </w:tcBorders>
            <w:hideMark/>
          </w:tcPr>
          <w:p w14:paraId="5792ABF4" w14:textId="77777777" w:rsidR="00FE6AD1" w:rsidRPr="00AA2CDA" w:rsidRDefault="00FE6AD1" w:rsidP="00AA2CDA">
            <w:pPr>
              <w:pStyle w:val="afa"/>
              <w:rPr>
                <w:rFonts w:ascii="Times New Roman" w:eastAsia="Times New Roman" w:hAnsi="Times New Roman" w:cs="Times New Roman"/>
                <w:sz w:val="28"/>
                <w:szCs w:val="28"/>
                <w:lang w:val="en-US"/>
              </w:rPr>
            </w:pPr>
            <w:r w:rsidRPr="00AA2CDA">
              <w:rPr>
                <w:rFonts w:ascii="Times New Roman" w:eastAsia="Times New Roman" w:hAnsi="Times New Roman" w:cs="Times New Roman"/>
                <w:sz w:val="28"/>
                <w:szCs w:val="28"/>
                <w:lang w:val="en-US"/>
              </w:rPr>
              <w:t>8.VII</w:t>
            </w:r>
            <w:r w:rsidR="00886772">
              <w:rPr>
                <w:rFonts w:ascii="Times New Roman" w:eastAsia="Times New Roman" w:hAnsi="Times New Roman" w:cs="Times New Roman"/>
                <w:sz w:val="28"/>
                <w:szCs w:val="28"/>
                <w:lang w:val="kk-KZ"/>
              </w:rPr>
              <w:t xml:space="preserve"> </w:t>
            </w:r>
            <w:r w:rsidR="00E5747D">
              <w:rPr>
                <w:rFonts w:ascii="Times New Roman" w:eastAsia="Times New Roman" w:hAnsi="Times New Roman" w:cs="Times New Roman"/>
                <w:sz w:val="28"/>
                <w:szCs w:val="28"/>
                <w:lang w:val="en-US"/>
              </w:rPr>
              <w:t>–</w:t>
            </w:r>
            <w:r w:rsidR="00886772">
              <w:rPr>
                <w:rFonts w:ascii="Times New Roman" w:eastAsia="Times New Roman" w:hAnsi="Times New Roman" w:cs="Times New Roman"/>
                <w:sz w:val="28"/>
                <w:szCs w:val="28"/>
                <w:lang w:val="kk-KZ"/>
              </w:rPr>
              <w:t xml:space="preserve"> </w:t>
            </w:r>
            <w:r w:rsidRPr="00AA2CDA">
              <w:rPr>
                <w:rFonts w:ascii="Times New Roman" w:eastAsia="Times New Roman" w:hAnsi="Times New Roman" w:cs="Times New Roman"/>
                <w:sz w:val="28"/>
                <w:szCs w:val="28"/>
                <w:lang w:val="en-US"/>
              </w:rPr>
              <w:t>14.VII</w:t>
            </w:r>
          </w:p>
        </w:tc>
        <w:tc>
          <w:tcPr>
            <w:tcW w:w="1136" w:type="dxa"/>
            <w:tcBorders>
              <w:top w:val="single" w:sz="4" w:space="0" w:color="auto"/>
              <w:left w:val="single" w:sz="4" w:space="0" w:color="auto"/>
              <w:bottom w:val="single" w:sz="4" w:space="0" w:color="auto"/>
              <w:right w:val="single" w:sz="4" w:space="0" w:color="auto"/>
            </w:tcBorders>
            <w:hideMark/>
          </w:tcPr>
          <w:p w14:paraId="30DB8B34" w14:textId="77777777" w:rsidR="00FE6AD1" w:rsidRPr="00AA2CDA" w:rsidRDefault="00FE6AD1" w:rsidP="00AA2CDA">
            <w:pPr>
              <w:pStyle w:val="afa"/>
              <w:rPr>
                <w:rFonts w:ascii="Times New Roman" w:eastAsia="Times New Roman" w:hAnsi="Times New Roman" w:cs="Times New Roman"/>
                <w:sz w:val="28"/>
                <w:szCs w:val="28"/>
                <w:lang w:val="en-US"/>
              </w:rPr>
            </w:pPr>
            <w:r w:rsidRPr="00AA2CDA">
              <w:rPr>
                <w:rFonts w:ascii="Times New Roman" w:eastAsia="Times New Roman" w:hAnsi="Times New Roman" w:cs="Times New Roman"/>
                <w:sz w:val="28"/>
                <w:szCs w:val="28"/>
                <w:lang w:val="en-US"/>
              </w:rPr>
              <w:t>12</w:t>
            </w:r>
          </w:p>
        </w:tc>
      </w:tr>
      <w:tr w:rsidR="00FE6AD1" w:rsidRPr="00AA2CDA" w14:paraId="0339DCAC" w14:textId="77777777" w:rsidTr="00761DF0">
        <w:tc>
          <w:tcPr>
            <w:tcW w:w="0" w:type="auto"/>
            <w:vMerge/>
            <w:tcBorders>
              <w:top w:val="single" w:sz="4" w:space="0" w:color="auto"/>
              <w:left w:val="single" w:sz="4" w:space="0" w:color="auto"/>
              <w:bottom w:val="single" w:sz="4" w:space="0" w:color="auto"/>
              <w:right w:val="single" w:sz="4" w:space="0" w:color="auto"/>
            </w:tcBorders>
            <w:vAlign w:val="center"/>
            <w:hideMark/>
          </w:tcPr>
          <w:p w14:paraId="28CBD0EF" w14:textId="77777777" w:rsidR="00FE6AD1" w:rsidRPr="00AA2CDA" w:rsidRDefault="00FE6AD1" w:rsidP="00AA2CDA">
            <w:pPr>
              <w:pStyle w:val="afa"/>
              <w:rPr>
                <w:rFonts w:ascii="Times New Roman" w:eastAsia="Times New Roman" w:hAnsi="Times New Roman" w:cs="Times New Roman"/>
                <w:kern w:val="2"/>
                <w:sz w:val="28"/>
                <w:szCs w:val="28"/>
                <w:lang w:val="kk-KZ" w:eastAsia="en-US"/>
                <w14:ligatures w14:val="standardContextua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E1B37AB" w14:textId="77777777" w:rsidR="00FE6AD1" w:rsidRPr="00AA2CDA" w:rsidRDefault="00FE6AD1" w:rsidP="00AA2CDA">
            <w:pPr>
              <w:pStyle w:val="afa"/>
              <w:rPr>
                <w:rFonts w:ascii="Times New Roman" w:eastAsia="Times New Roman" w:hAnsi="Times New Roman" w:cs="Times New Roman"/>
                <w:kern w:val="2"/>
                <w:sz w:val="28"/>
                <w:szCs w:val="28"/>
                <w:lang w:val="kk-KZ" w:eastAsia="en-US"/>
                <w14:ligatures w14:val="standardContextual"/>
              </w:rPr>
            </w:pPr>
          </w:p>
        </w:tc>
        <w:tc>
          <w:tcPr>
            <w:tcW w:w="963" w:type="dxa"/>
            <w:tcBorders>
              <w:top w:val="single" w:sz="4" w:space="0" w:color="auto"/>
              <w:left w:val="single" w:sz="4" w:space="0" w:color="auto"/>
              <w:bottom w:val="single" w:sz="4" w:space="0" w:color="auto"/>
              <w:right w:val="single" w:sz="4" w:space="0" w:color="auto"/>
            </w:tcBorders>
            <w:hideMark/>
          </w:tcPr>
          <w:p w14:paraId="6533629A" w14:textId="77777777" w:rsidR="00FE6AD1" w:rsidRPr="00AA2CDA" w:rsidRDefault="00FE6AD1" w:rsidP="00AA2CDA">
            <w:pPr>
              <w:pStyle w:val="afa"/>
              <w:rPr>
                <w:rFonts w:ascii="Times New Roman" w:eastAsia="Times New Roman" w:hAnsi="Times New Roman" w:cs="Times New Roman"/>
                <w:sz w:val="28"/>
                <w:szCs w:val="28"/>
                <w:lang w:val="kk-KZ"/>
              </w:rPr>
            </w:pPr>
            <w:r w:rsidRPr="00AA2CDA">
              <w:rPr>
                <w:rFonts w:ascii="Times New Roman" w:eastAsia="Times New Roman" w:hAnsi="Times New Roman" w:cs="Times New Roman"/>
                <w:sz w:val="28"/>
                <w:szCs w:val="28"/>
                <w:lang w:val="kk-KZ"/>
              </w:rPr>
              <w:t>4</w:t>
            </w:r>
          </w:p>
        </w:tc>
        <w:tc>
          <w:tcPr>
            <w:tcW w:w="1301" w:type="dxa"/>
            <w:tcBorders>
              <w:top w:val="single" w:sz="4" w:space="0" w:color="auto"/>
              <w:left w:val="single" w:sz="4" w:space="0" w:color="auto"/>
              <w:bottom w:val="single" w:sz="4" w:space="0" w:color="auto"/>
              <w:right w:val="single" w:sz="4" w:space="0" w:color="auto"/>
            </w:tcBorders>
            <w:hideMark/>
          </w:tcPr>
          <w:p w14:paraId="7F5A92B8" w14:textId="77777777" w:rsidR="00FE6AD1" w:rsidRPr="00AA2CDA" w:rsidRDefault="00FE6AD1" w:rsidP="00AA2CDA">
            <w:pPr>
              <w:pStyle w:val="afa"/>
              <w:rPr>
                <w:rFonts w:ascii="Times New Roman" w:eastAsia="Times New Roman" w:hAnsi="Times New Roman" w:cs="Times New Roman"/>
                <w:sz w:val="28"/>
                <w:szCs w:val="28"/>
                <w:lang w:val="kk-KZ"/>
              </w:rPr>
            </w:pPr>
            <w:r w:rsidRPr="00AA2CDA">
              <w:rPr>
                <w:rFonts w:ascii="Times New Roman" w:eastAsia="Times New Roman" w:hAnsi="Times New Roman" w:cs="Times New Roman"/>
                <w:sz w:val="28"/>
                <w:szCs w:val="28"/>
                <w:lang w:val="kk-KZ"/>
              </w:rPr>
              <w:t>1150</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0BBA8CF" w14:textId="77777777" w:rsidR="00FE6AD1" w:rsidRPr="00AA2CDA" w:rsidRDefault="00FE6AD1" w:rsidP="00AA2CDA">
            <w:pPr>
              <w:pStyle w:val="afa"/>
              <w:rPr>
                <w:rFonts w:ascii="Times New Roman" w:eastAsia="Times New Roman" w:hAnsi="Times New Roman" w:cs="Times New Roman"/>
                <w:kern w:val="2"/>
                <w:sz w:val="28"/>
                <w:szCs w:val="28"/>
                <w:lang w:val="en-US" w:eastAsia="en-US"/>
                <w14:ligatures w14:val="standardContextual"/>
              </w:rPr>
            </w:pPr>
          </w:p>
        </w:tc>
        <w:tc>
          <w:tcPr>
            <w:tcW w:w="2358" w:type="dxa"/>
            <w:tcBorders>
              <w:top w:val="single" w:sz="4" w:space="0" w:color="auto"/>
              <w:left w:val="single" w:sz="4" w:space="0" w:color="auto"/>
              <w:bottom w:val="single" w:sz="4" w:space="0" w:color="auto"/>
              <w:right w:val="single" w:sz="4" w:space="0" w:color="auto"/>
            </w:tcBorders>
            <w:hideMark/>
          </w:tcPr>
          <w:p w14:paraId="4A47F2BA" w14:textId="77777777" w:rsidR="00FE6AD1" w:rsidRPr="00AA2CDA" w:rsidRDefault="00FE6AD1" w:rsidP="00AA2CDA">
            <w:pPr>
              <w:pStyle w:val="afa"/>
              <w:rPr>
                <w:rFonts w:ascii="Times New Roman" w:eastAsia="Times New Roman" w:hAnsi="Times New Roman" w:cs="Times New Roman"/>
                <w:sz w:val="28"/>
                <w:szCs w:val="28"/>
                <w:lang w:val="en-US"/>
              </w:rPr>
            </w:pPr>
            <w:r w:rsidRPr="00AA2CDA">
              <w:rPr>
                <w:rFonts w:ascii="Times New Roman" w:eastAsia="Times New Roman" w:hAnsi="Times New Roman" w:cs="Times New Roman"/>
                <w:sz w:val="28"/>
                <w:szCs w:val="28"/>
                <w:lang w:val="en-US"/>
              </w:rPr>
              <w:t>25.VII</w:t>
            </w:r>
            <w:r w:rsidR="00886772">
              <w:rPr>
                <w:rFonts w:ascii="Times New Roman" w:eastAsia="Times New Roman" w:hAnsi="Times New Roman" w:cs="Times New Roman"/>
                <w:sz w:val="28"/>
                <w:szCs w:val="28"/>
                <w:lang w:val="kk-KZ"/>
              </w:rPr>
              <w:t xml:space="preserve"> </w:t>
            </w:r>
            <w:r w:rsidR="00E5747D">
              <w:rPr>
                <w:rFonts w:ascii="Times New Roman" w:eastAsia="Times New Roman" w:hAnsi="Times New Roman" w:cs="Times New Roman"/>
                <w:sz w:val="28"/>
                <w:szCs w:val="28"/>
                <w:lang w:val="en-US"/>
              </w:rPr>
              <w:t>–</w:t>
            </w:r>
            <w:r w:rsidR="00886772">
              <w:rPr>
                <w:rFonts w:ascii="Times New Roman" w:eastAsia="Times New Roman" w:hAnsi="Times New Roman" w:cs="Times New Roman"/>
                <w:sz w:val="28"/>
                <w:szCs w:val="28"/>
                <w:lang w:val="kk-KZ"/>
              </w:rPr>
              <w:t xml:space="preserve"> </w:t>
            </w:r>
            <w:r w:rsidRPr="00AA2CDA">
              <w:rPr>
                <w:rFonts w:ascii="Times New Roman" w:eastAsia="Times New Roman" w:hAnsi="Times New Roman" w:cs="Times New Roman"/>
                <w:sz w:val="28"/>
                <w:szCs w:val="28"/>
                <w:lang w:val="en-US"/>
              </w:rPr>
              <w:t>31.VII</w:t>
            </w:r>
          </w:p>
        </w:tc>
        <w:tc>
          <w:tcPr>
            <w:tcW w:w="1136" w:type="dxa"/>
            <w:tcBorders>
              <w:top w:val="single" w:sz="4" w:space="0" w:color="auto"/>
              <w:left w:val="single" w:sz="4" w:space="0" w:color="auto"/>
              <w:bottom w:val="single" w:sz="4" w:space="0" w:color="auto"/>
              <w:right w:val="single" w:sz="4" w:space="0" w:color="auto"/>
            </w:tcBorders>
            <w:hideMark/>
          </w:tcPr>
          <w:p w14:paraId="4537A821" w14:textId="77777777" w:rsidR="00FE6AD1" w:rsidRPr="00AA2CDA" w:rsidRDefault="00FE6AD1" w:rsidP="00AA2CDA">
            <w:pPr>
              <w:pStyle w:val="afa"/>
              <w:rPr>
                <w:rFonts w:ascii="Times New Roman" w:eastAsia="Times New Roman" w:hAnsi="Times New Roman" w:cs="Times New Roman"/>
                <w:sz w:val="28"/>
                <w:szCs w:val="28"/>
                <w:lang w:val="en-US"/>
              </w:rPr>
            </w:pPr>
            <w:r w:rsidRPr="00AA2CDA">
              <w:rPr>
                <w:rFonts w:ascii="Times New Roman" w:eastAsia="Times New Roman" w:hAnsi="Times New Roman" w:cs="Times New Roman"/>
                <w:sz w:val="28"/>
                <w:szCs w:val="28"/>
                <w:lang w:val="en-US"/>
              </w:rPr>
              <w:t>12</w:t>
            </w:r>
          </w:p>
        </w:tc>
      </w:tr>
      <w:tr w:rsidR="00FE6AD1" w:rsidRPr="00AA2CDA" w14:paraId="1E4C052D" w14:textId="77777777" w:rsidTr="00761DF0">
        <w:tc>
          <w:tcPr>
            <w:tcW w:w="0" w:type="auto"/>
            <w:vMerge/>
            <w:tcBorders>
              <w:top w:val="single" w:sz="4" w:space="0" w:color="auto"/>
              <w:left w:val="single" w:sz="4" w:space="0" w:color="auto"/>
              <w:bottom w:val="single" w:sz="4" w:space="0" w:color="auto"/>
              <w:right w:val="single" w:sz="4" w:space="0" w:color="auto"/>
            </w:tcBorders>
            <w:vAlign w:val="center"/>
            <w:hideMark/>
          </w:tcPr>
          <w:p w14:paraId="5DD36E6D" w14:textId="77777777" w:rsidR="00FE6AD1" w:rsidRPr="00AA2CDA" w:rsidRDefault="00FE6AD1" w:rsidP="00AA2CDA">
            <w:pPr>
              <w:pStyle w:val="afa"/>
              <w:rPr>
                <w:rFonts w:ascii="Times New Roman" w:eastAsia="Times New Roman" w:hAnsi="Times New Roman" w:cs="Times New Roman"/>
                <w:kern w:val="2"/>
                <w:sz w:val="28"/>
                <w:szCs w:val="28"/>
                <w:lang w:val="kk-KZ" w:eastAsia="en-US"/>
                <w14:ligatures w14:val="standardContextual"/>
              </w:rPr>
            </w:pPr>
          </w:p>
        </w:tc>
        <w:tc>
          <w:tcPr>
            <w:tcW w:w="1276" w:type="dxa"/>
            <w:tcBorders>
              <w:top w:val="single" w:sz="4" w:space="0" w:color="auto"/>
              <w:left w:val="single" w:sz="4" w:space="0" w:color="auto"/>
              <w:bottom w:val="single" w:sz="4" w:space="0" w:color="auto"/>
              <w:right w:val="single" w:sz="4" w:space="0" w:color="auto"/>
            </w:tcBorders>
            <w:hideMark/>
          </w:tcPr>
          <w:p w14:paraId="1340316E" w14:textId="77777777" w:rsidR="00FE6AD1" w:rsidRPr="00AA2CDA" w:rsidRDefault="00FE6AD1" w:rsidP="00AA2CDA">
            <w:pPr>
              <w:pStyle w:val="afa"/>
              <w:rPr>
                <w:rFonts w:ascii="Times New Roman" w:eastAsia="Times New Roman" w:hAnsi="Times New Roman" w:cs="Times New Roman"/>
                <w:sz w:val="28"/>
                <w:szCs w:val="28"/>
                <w:lang w:val="kk-KZ"/>
              </w:rPr>
            </w:pPr>
            <w:r w:rsidRPr="00AA2CDA">
              <w:rPr>
                <w:rFonts w:ascii="Times New Roman" w:eastAsia="Times New Roman" w:hAnsi="Times New Roman" w:cs="Times New Roman"/>
                <w:sz w:val="28"/>
                <w:szCs w:val="28"/>
                <w:lang w:val="kk-KZ"/>
              </w:rPr>
              <w:t>Тамыз</w:t>
            </w:r>
          </w:p>
        </w:tc>
        <w:tc>
          <w:tcPr>
            <w:tcW w:w="963" w:type="dxa"/>
            <w:tcBorders>
              <w:top w:val="single" w:sz="4" w:space="0" w:color="auto"/>
              <w:left w:val="single" w:sz="4" w:space="0" w:color="auto"/>
              <w:bottom w:val="single" w:sz="4" w:space="0" w:color="auto"/>
              <w:right w:val="single" w:sz="4" w:space="0" w:color="auto"/>
            </w:tcBorders>
            <w:hideMark/>
          </w:tcPr>
          <w:p w14:paraId="20B50DAC" w14:textId="77777777" w:rsidR="00FE6AD1" w:rsidRPr="00AA2CDA" w:rsidRDefault="00FE6AD1" w:rsidP="00AA2CDA">
            <w:pPr>
              <w:pStyle w:val="afa"/>
              <w:rPr>
                <w:rFonts w:ascii="Times New Roman" w:eastAsia="Times New Roman" w:hAnsi="Times New Roman" w:cs="Times New Roman"/>
                <w:sz w:val="28"/>
                <w:szCs w:val="28"/>
                <w:lang w:val="kk-KZ"/>
              </w:rPr>
            </w:pPr>
            <w:r w:rsidRPr="00AA2CDA">
              <w:rPr>
                <w:rFonts w:ascii="Times New Roman" w:eastAsia="Times New Roman" w:hAnsi="Times New Roman" w:cs="Times New Roman"/>
                <w:sz w:val="28"/>
                <w:szCs w:val="28"/>
                <w:lang w:val="kk-KZ"/>
              </w:rPr>
              <w:t>5</w:t>
            </w:r>
          </w:p>
        </w:tc>
        <w:tc>
          <w:tcPr>
            <w:tcW w:w="1301" w:type="dxa"/>
            <w:tcBorders>
              <w:top w:val="single" w:sz="4" w:space="0" w:color="auto"/>
              <w:left w:val="single" w:sz="4" w:space="0" w:color="auto"/>
              <w:bottom w:val="single" w:sz="4" w:space="0" w:color="auto"/>
              <w:right w:val="single" w:sz="4" w:space="0" w:color="auto"/>
            </w:tcBorders>
            <w:hideMark/>
          </w:tcPr>
          <w:p w14:paraId="5CDA489D" w14:textId="77777777" w:rsidR="00FE6AD1" w:rsidRPr="00AA2CDA" w:rsidRDefault="00FE6AD1" w:rsidP="00AA2CDA">
            <w:pPr>
              <w:pStyle w:val="afa"/>
              <w:rPr>
                <w:rFonts w:ascii="Times New Roman" w:eastAsia="Times New Roman" w:hAnsi="Times New Roman" w:cs="Times New Roman"/>
                <w:sz w:val="28"/>
                <w:szCs w:val="28"/>
                <w:lang w:val="kk-KZ"/>
              </w:rPr>
            </w:pPr>
            <w:r w:rsidRPr="00AA2CDA">
              <w:rPr>
                <w:rFonts w:ascii="Times New Roman" w:eastAsia="Times New Roman" w:hAnsi="Times New Roman" w:cs="Times New Roman"/>
                <w:sz w:val="28"/>
                <w:szCs w:val="28"/>
                <w:lang w:val="kk-KZ"/>
              </w:rPr>
              <w:t>1100</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D2093AA" w14:textId="77777777" w:rsidR="00FE6AD1" w:rsidRPr="00AA2CDA" w:rsidRDefault="00FE6AD1" w:rsidP="00AA2CDA">
            <w:pPr>
              <w:pStyle w:val="afa"/>
              <w:rPr>
                <w:rFonts w:ascii="Times New Roman" w:eastAsia="Times New Roman" w:hAnsi="Times New Roman" w:cs="Times New Roman"/>
                <w:kern w:val="2"/>
                <w:sz w:val="28"/>
                <w:szCs w:val="28"/>
                <w:lang w:val="en-US" w:eastAsia="en-US"/>
                <w14:ligatures w14:val="standardContextual"/>
              </w:rPr>
            </w:pPr>
          </w:p>
        </w:tc>
        <w:tc>
          <w:tcPr>
            <w:tcW w:w="2358" w:type="dxa"/>
            <w:tcBorders>
              <w:top w:val="single" w:sz="4" w:space="0" w:color="auto"/>
              <w:left w:val="single" w:sz="4" w:space="0" w:color="auto"/>
              <w:bottom w:val="single" w:sz="4" w:space="0" w:color="auto"/>
              <w:right w:val="single" w:sz="4" w:space="0" w:color="auto"/>
            </w:tcBorders>
            <w:hideMark/>
          </w:tcPr>
          <w:p w14:paraId="25CDB86D" w14:textId="77777777" w:rsidR="00FE6AD1" w:rsidRPr="00AA2CDA" w:rsidRDefault="00FE6AD1" w:rsidP="00AA2CDA">
            <w:pPr>
              <w:pStyle w:val="afa"/>
              <w:rPr>
                <w:rFonts w:ascii="Times New Roman" w:eastAsia="Times New Roman" w:hAnsi="Times New Roman" w:cs="Times New Roman"/>
                <w:sz w:val="28"/>
                <w:szCs w:val="28"/>
                <w:lang w:val="en-US"/>
              </w:rPr>
            </w:pPr>
            <w:r w:rsidRPr="00AA2CDA">
              <w:rPr>
                <w:rFonts w:ascii="Times New Roman" w:eastAsia="Times New Roman" w:hAnsi="Times New Roman" w:cs="Times New Roman"/>
                <w:sz w:val="28"/>
                <w:szCs w:val="28"/>
                <w:lang w:val="en-US"/>
              </w:rPr>
              <w:t>13.VIII</w:t>
            </w:r>
            <w:r w:rsidR="00886772">
              <w:rPr>
                <w:rFonts w:ascii="Times New Roman" w:eastAsia="Times New Roman" w:hAnsi="Times New Roman" w:cs="Times New Roman"/>
                <w:sz w:val="28"/>
                <w:szCs w:val="28"/>
                <w:lang w:val="kk-KZ"/>
              </w:rPr>
              <w:t xml:space="preserve"> </w:t>
            </w:r>
            <w:r w:rsidR="00E5747D">
              <w:rPr>
                <w:rFonts w:ascii="Times New Roman" w:eastAsia="Times New Roman" w:hAnsi="Times New Roman" w:cs="Times New Roman"/>
                <w:sz w:val="28"/>
                <w:szCs w:val="28"/>
                <w:lang w:val="en-US"/>
              </w:rPr>
              <w:t>–</w:t>
            </w:r>
            <w:r w:rsidR="00886772">
              <w:rPr>
                <w:rFonts w:ascii="Times New Roman" w:eastAsia="Times New Roman" w:hAnsi="Times New Roman" w:cs="Times New Roman"/>
                <w:sz w:val="28"/>
                <w:szCs w:val="28"/>
                <w:lang w:val="kk-KZ"/>
              </w:rPr>
              <w:t xml:space="preserve"> </w:t>
            </w:r>
            <w:r w:rsidRPr="00AA2CDA">
              <w:rPr>
                <w:rFonts w:ascii="Times New Roman" w:eastAsia="Times New Roman" w:hAnsi="Times New Roman" w:cs="Times New Roman"/>
                <w:sz w:val="28"/>
                <w:szCs w:val="28"/>
                <w:lang w:val="en-US"/>
              </w:rPr>
              <w:t>19.VIII</w:t>
            </w:r>
          </w:p>
        </w:tc>
        <w:tc>
          <w:tcPr>
            <w:tcW w:w="1136" w:type="dxa"/>
            <w:tcBorders>
              <w:top w:val="single" w:sz="4" w:space="0" w:color="auto"/>
              <w:left w:val="single" w:sz="4" w:space="0" w:color="auto"/>
              <w:bottom w:val="single" w:sz="4" w:space="0" w:color="auto"/>
              <w:right w:val="single" w:sz="4" w:space="0" w:color="auto"/>
            </w:tcBorders>
            <w:hideMark/>
          </w:tcPr>
          <w:p w14:paraId="6028F501" w14:textId="77777777" w:rsidR="00FE6AD1" w:rsidRPr="00AA2CDA" w:rsidRDefault="00FE6AD1" w:rsidP="00AA2CDA">
            <w:pPr>
              <w:pStyle w:val="afa"/>
              <w:rPr>
                <w:rFonts w:ascii="Times New Roman" w:eastAsia="Times New Roman" w:hAnsi="Times New Roman" w:cs="Times New Roman"/>
                <w:sz w:val="28"/>
                <w:szCs w:val="28"/>
                <w:lang w:val="en-US"/>
              </w:rPr>
            </w:pPr>
            <w:r w:rsidRPr="00AA2CDA">
              <w:rPr>
                <w:rFonts w:ascii="Times New Roman" w:eastAsia="Times New Roman" w:hAnsi="Times New Roman" w:cs="Times New Roman"/>
                <w:sz w:val="28"/>
                <w:szCs w:val="28"/>
                <w:lang w:val="en-US"/>
              </w:rPr>
              <w:t>6</w:t>
            </w:r>
          </w:p>
        </w:tc>
      </w:tr>
    </w:tbl>
    <w:p w14:paraId="3FE0F4FB" w14:textId="77777777" w:rsidR="00EC2D5E" w:rsidRDefault="00EC2D5E" w:rsidP="00EC2D5E">
      <w:pPr>
        <w:rPr>
          <w:rFonts w:ascii="Times New Roman" w:eastAsia="Times New Roman" w:hAnsi="Times New Roman" w:cs="Times New Roman"/>
          <w:spacing w:val="-1"/>
          <w:sz w:val="28"/>
          <w:szCs w:val="28"/>
          <w:lang w:val="kk-KZ"/>
        </w:rPr>
      </w:pPr>
      <w:r>
        <w:rPr>
          <w:rFonts w:ascii="Times New Roman" w:eastAsia="Times New Roman" w:hAnsi="Times New Roman" w:cs="Times New Roman"/>
          <w:spacing w:val="-1"/>
          <w:sz w:val="28"/>
          <w:szCs w:val="28"/>
          <w:lang w:val="kk-KZ"/>
        </w:rPr>
        <w:lastRenderedPageBreak/>
        <w:t xml:space="preserve">32 – кестенің жалғасы </w:t>
      </w:r>
    </w:p>
    <w:tbl>
      <w:tblPr>
        <w:tblW w:w="9636" w:type="dxa"/>
        <w:tblLook w:val="04A0" w:firstRow="1" w:lastRow="0" w:firstColumn="1" w:lastColumn="0" w:noHBand="0" w:noVBand="1"/>
      </w:tblPr>
      <w:tblGrid>
        <w:gridCol w:w="1301"/>
        <w:gridCol w:w="1276"/>
        <w:gridCol w:w="963"/>
        <w:gridCol w:w="1301"/>
        <w:gridCol w:w="1301"/>
        <w:gridCol w:w="2358"/>
        <w:gridCol w:w="1136"/>
      </w:tblGrid>
      <w:tr w:rsidR="00EC2D5E" w:rsidRPr="00AA2CDA" w14:paraId="39094B20" w14:textId="77777777" w:rsidTr="003861BB">
        <w:tc>
          <w:tcPr>
            <w:tcW w:w="1301" w:type="dxa"/>
            <w:tcBorders>
              <w:top w:val="single" w:sz="4" w:space="0" w:color="auto"/>
              <w:left w:val="single" w:sz="4" w:space="0" w:color="auto"/>
              <w:bottom w:val="single" w:sz="4" w:space="0" w:color="auto"/>
              <w:right w:val="single" w:sz="4" w:space="0" w:color="auto"/>
            </w:tcBorders>
            <w:hideMark/>
          </w:tcPr>
          <w:p w14:paraId="34232451" w14:textId="77777777" w:rsidR="00EC2D5E" w:rsidRPr="00AA2CDA" w:rsidRDefault="00EC2D5E" w:rsidP="003861BB">
            <w:pPr>
              <w:pStyle w:val="afa"/>
              <w:jc w:val="center"/>
              <w:rPr>
                <w:rFonts w:ascii="Times New Roman" w:eastAsia="Times New Roman" w:hAnsi="Times New Roman" w:cs="Times New Roman"/>
                <w:sz w:val="28"/>
                <w:szCs w:val="28"/>
                <w:lang w:val="kk-KZ"/>
              </w:rPr>
            </w:pPr>
            <w:r w:rsidRPr="00AA2CDA">
              <w:rPr>
                <w:rFonts w:ascii="Times New Roman" w:eastAsia="Times New Roman" w:hAnsi="Times New Roman" w:cs="Times New Roman"/>
                <w:sz w:val="28"/>
                <w:szCs w:val="28"/>
                <w:lang w:val="kk-KZ"/>
              </w:rPr>
              <w:t>1</w:t>
            </w:r>
          </w:p>
        </w:tc>
        <w:tc>
          <w:tcPr>
            <w:tcW w:w="1276" w:type="dxa"/>
            <w:tcBorders>
              <w:top w:val="single" w:sz="4" w:space="0" w:color="auto"/>
              <w:left w:val="single" w:sz="4" w:space="0" w:color="auto"/>
              <w:bottom w:val="single" w:sz="4" w:space="0" w:color="auto"/>
              <w:right w:val="single" w:sz="4" w:space="0" w:color="auto"/>
            </w:tcBorders>
            <w:hideMark/>
          </w:tcPr>
          <w:p w14:paraId="4334F6D1" w14:textId="77777777" w:rsidR="00EC2D5E" w:rsidRPr="00AA2CDA" w:rsidRDefault="00EC2D5E" w:rsidP="003861BB">
            <w:pPr>
              <w:pStyle w:val="afa"/>
              <w:jc w:val="center"/>
              <w:rPr>
                <w:rFonts w:ascii="Times New Roman" w:eastAsia="Times New Roman" w:hAnsi="Times New Roman" w:cs="Times New Roman"/>
                <w:sz w:val="28"/>
                <w:szCs w:val="28"/>
                <w:lang w:val="kk-KZ"/>
              </w:rPr>
            </w:pPr>
            <w:r w:rsidRPr="00AA2CDA">
              <w:rPr>
                <w:rFonts w:ascii="Times New Roman" w:eastAsia="Times New Roman" w:hAnsi="Times New Roman" w:cs="Times New Roman"/>
                <w:sz w:val="28"/>
                <w:szCs w:val="28"/>
                <w:lang w:val="kk-KZ"/>
              </w:rPr>
              <w:t>2</w:t>
            </w:r>
          </w:p>
        </w:tc>
        <w:tc>
          <w:tcPr>
            <w:tcW w:w="963" w:type="dxa"/>
            <w:tcBorders>
              <w:top w:val="single" w:sz="4" w:space="0" w:color="auto"/>
              <w:left w:val="single" w:sz="4" w:space="0" w:color="auto"/>
              <w:bottom w:val="single" w:sz="4" w:space="0" w:color="auto"/>
              <w:right w:val="single" w:sz="4" w:space="0" w:color="auto"/>
            </w:tcBorders>
            <w:hideMark/>
          </w:tcPr>
          <w:p w14:paraId="61ED7D06" w14:textId="77777777" w:rsidR="00EC2D5E" w:rsidRPr="00AA2CDA" w:rsidRDefault="00EC2D5E" w:rsidP="003861BB">
            <w:pPr>
              <w:pStyle w:val="afa"/>
              <w:jc w:val="center"/>
              <w:rPr>
                <w:rFonts w:ascii="Times New Roman" w:eastAsia="Times New Roman" w:hAnsi="Times New Roman" w:cs="Times New Roman"/>
                <w:sz w:val="28"/>
                <w:szCs w:val="28"/>
                <w:lang w:val="kk-KZ"/>
              </w:rPr>
            </w:pPr>
            <w:r w:rsidRPr="00AA2CDA">
              <w:rPr>
                <w:rFonts w:ascii="Times New Roman" w:eastAsia="Times New Roman" w:hAnsi="Times New Roman" w:cs="Times New Roman"/>
                <w:sz w:val="28"/>
                <w:szCs w:val="28"/>
                <w:lang w:val="kk-KZ"/>
              </w:rPr>
              <w:t>3</w:t>
            </w:r>
          </w:p>
        </w:tc>
        <w:tc>
          <w:tcPr>
            <w:tcW w:w="1301" w:type="dxa"/>
            <w:tcBorders>
              <w:top w:val="single" w:sz="4" w:space="0" w:color="auto"/>
              <w:left w:val="single" w:sz="4" w:space="0" w:color="auto"/>
              <w:bottom w:val="single" w:sz="4" w:space="0" w:color="auto"/>
              <w:right w:val="single" w:sz="4" w:space="0" w:color="auto"/>
            </w:tcBorders>
            <w:hideMark/>
          </w:tcPr>
          <w:p w14:paraId="6EE24BDC" w14:textId="77777777" w:rsidR="00EC2D5E" w:rsidRPr="00AA2CDA" w:rsidRDefault="00EC2D5E" w:rsidP="003861BB">
            <w:pPr>
              <w:pStyle w:val="afa"/>
              <w:jc w:val="center"/>
              <w:rPr>
                <w:rFonts w:ascii="Times New Roman" w:eastAsia="Times New Roman" w:hAnsi="Times New Roman" w:cs="Times New Roman"/>
                <w:sz w:val="28"/>
                <w:szCs w:val="28"/>
                <w:lang w:val="kk-KZ"/>
              </w:rPr>
            </w:pPr>
            <w:r w:rsidRPr="00AA2CDA">
              <w:rPr>
                <w:rFonts w:ascii="Times New Roman" w:eastAsia="Times New Roman" w:hAnsi="Times New Roman" w:cs="Times New Roman"/>
                <w:sz w:val="28"/>
                <w:szCs w:val="28"/>
                <w:lang w:val="kk-KZ"/>
              </w:rPr>
              <w:t>4</w:t>
            </w:r>
          </w:p>
        </w:tc>
        <w:tc>
          <w:tcPr>
            <w:tcW w:w="1301" w:type="dxa"/>
            <w:tcBorders>
              <w:top w:val="single" w:sz="4" w:space="0" w:color="auto"/>
              <w:left w:val="single" w:sz="4" w:space="0" w:color="auto"/>
              <w:bottom w:val="single" w:sz="4" w:space="0" w:color="auto"/>
              <w:right w:val="single" w:sz="4" w:space="0" w:color="auto"/>
            </w:tcBorders>
          </w:tcPr>
          <w:p w14:paraId="7A851A59" w14:textId="77777777" w:rsidR="00EC2D5E" w:rsidRPr="00761DF0" w:rsidRDefault="00EC2D5E" w:rsidP="003861BB">
            <w:pPr>
              <w:pStyle w:val="afa"/>
              <w:jc w:val="center"/>
              <w:rPr>
                <w:rFonts w:ascii="Times New Roman" w:eastAsia="Times New Roman" w:hAnsi="Times New Roman" w:cs="Times New Roman"/>
                <w:sz w:val="28"/>
                <w:szCs w:val="28"/>
                <w:lang w:val="en-US"/>
              </w:rPr>
            </w:pPr>
            <w:r w:rsidRPr="00761DF0">
              <w:rPr>
                <w:rFonts w:ascii="Times New Roman" w:eastAsia="Times New Roman" w:hAnsi="Times New Roman" w:cs="Times New Roman"/>
                <w:sz w:val="28"/>
                <w:szCs w:val="28"/>
                <w:lang w:val="en-US"/>
              </w:rPr>
              <w:t>5</w:t>
            </w:r>
          </w:p>
        </w:tc>
        <w:tc>
          <w:tcPr>
            <w:tcW w:w="2358" w:type="dxa"/>
            <w:tcBorders>
              <w:top w:val="single" w:sz="4" w:space="0" w:color="auto"/>
              <w:left w:val="single" w:sz="4" w:space="0" w:color="auto"/>
              <w:bottom w:val="single" w:sz="4" w:space="0" w:color="auto"/>
              <w:right w:val="single" w:sz="4" w:space="0" w:color="auto"/>
            </w:tcBorders>
            <w:hideMark/>
          </w:tcPr>
          <w:p w14:paraId="5F50CA08" w14:textId="77777777" w:rsidR="00EC2D5E" w:rsidRPr="00761DF0" w:rsidRDefault="00EC2D5E" w:rsidP="003861BB">
            <w:pPr>
              <w:pStyle w:val="afa"/>
              <w:jc w:val="center"/>
              <w:rPr>
                <w:rFonts w:ascii="Times New Roman" w:eastAsia="Times New Roman" w:hAnsi="Times New Roman" w:cs="Times New Roman"/>
                <w:sz w:val="28"/>
                <w:szCs w:val="28"/>
                <w:lang w:val="en-US"/>
              </w:rPr>
            </w:pPr>
            <w:r w:rsidRPr="00761DF0">
              <w:rPr>
                <w:rFonts w:ascii="Times New Roman" w:eastAsia="Times New Roman" w:hAnsi="Times New Roman" w:cs="Times New Roman"/>
                <w:sz w:val="28"/>
                <w:szCs w:val="28"/>
                <w:lang w:val="en-US"/>
              </w:rPr>
              <w:t>6</w:t>
            </w:r>
          </w:p>
        </w:tc>
        <w:tc>
          <w:tcPr>
            <w:tcW w:w="1136" w:type="dxa"/>
            <w:tcBorders>
              <w:top w:val="single" w:sz="4" w:space="0" w:color="auto"/>
              <w:left w:val="single" w:sz="4" w:space="0" w:color="auto"/>
              <w:bottom w:val="single" w:sz="4" w:space="0" w:color="auto"/>
              <w:right w:val="single" w:sz="4" w:space="0" w:color="auto"/>
            </w:tcBorders>
            <w:hideMark/>
          </w:tcPr>
          <w:p w14:paraId="39637EEE" w14:textId="77777777" w:rsidR="00EC2D5E" w:rsidRPr="00761DF0" w:rsidRDefault="00EC2D5E" w:rsidP="003861BB">
            <w:pPr>
              <w:pStyle w:val="afa"/>
              <w:jc w:val="center"/>
              <w:rPr>
                <w:rFonts w:ascii="Times New Roman" w:eastAsia="Times New Roman" w:hAnsi="Times New Roman" w:cs="Times New Roman"/>
                <w:sz w:val="28"/>
                <w:szCs w:val="28"/>
                <w:lang w:val="en-US"/>
              </w:rPr>
            </w:pPr>
            <w:r w:rsidRPr="00761DF0">
              <w:rPr>
                <w:rFonts w:ascii="Times New Roman" w:eastAsia="Times New Roman" w:hAnsi="Times New Roman" w:cs="Times New Roman"/>
                <w:sz w:val="28"/>
                <w:szCs w:val="28"/>
                <w:lang w:val="en-US"/>
              </w:rPr>
              <w:t>7</w:t>
            </w:r>
          </w:p>
        </w:tc>
      </w:tr>
      <w:tr w:rsidR="00FE6AD1" w:rsidRPr="00AA2CDA" w14:paraId="7AC4CEE7" w14:textId="77777777" w:rsidTr="00886772">
        <w:tc>
          <w:tcPr>
            <w:tcW w:w="9636" w:type="dxa"/>
            <w:gridSpan w:val="7"/>
            <w:tcBorders>
              <w:top w:val="single" w:sz="4" w:space="0" w:color="auto"/>
              <w:left w:val="single" w:sz="4" w:space="0" w:color="auto"/>
              <w:bottom w:val="single" w:sz="4" w:space="0" w:color="auto"/>
              <w:right w:val="single" w:sz="4" w:space="0" w:color="auto"/>
            </w:tcBorders>
            <w:hideMark/>
          </w:tcPr>
          <w:p w14:paraId="656F52B5" w14:textId="77777777" w:rsidR="00FE6AD1" w:rsidRPr="00AA2CDA" w:rsidRDefault="00FE6AD1" w:rsidP="00EC2D5E">
            <w:pPr>
              <w:pStyle w:val="afa"/>
              <w:jc w:val="center"/>
              <w:rPr>
                <w:rFonts w:ascii="Times New Roman" w:eastAsia="Times New Roman" w:hAnsi="Times New Roman" w:cs="Times New Roman"/>
                <w:sz w:val="28"/>
                <w:szCs w:val="28"/>
                <w:lang w:val="kk-KZ"/>
              </w:rPr>
            </w:pPr>
            <w:r w:rsidRPr="00AA2CDA">
              <w:rPr>
                <w:rFonts w:ascii="Times New Roman" w:eastAsia="Times New Roman" w:hAnsi="Times New Roman" w:cs="Times New Roman"/>
                <w:sz w:val="28"/>
                <w:szCs w:val="28"/>
                <w:lang w:val="kk-KZ"/>
              </w:rPr>
              <w:t>2022 жыл</w:t>
            </w:r>
          </w:p>
        </w:tc>
      </w:tr>
      <w:tr w:rsidR="00FE6AD1" w:rsidRPr="00AA2CDA" w14:paraId="450B9EFC" w14:textId="77777777" w:rsidTr="00761DF0">
        <w:tc>
          <w:tcPr>
            <w:tcW w:w="1301" w:type="dxa"/>
            <w:vMerge w:val="restart"/>
            <w:tcBorders>
              <w:top w:val="single" w:sz="4" w:space="0" w:color="auto"/>
              <w:left w:val="single" w:sz="4" w:space="0" w:color="auto"/>
              <w:bottom w:val="single" w:sz="4" w:space="0" w:color="auto"/>
              <w:right w:val="single" w:sz="4" w:space="0" w:color="auto"/>
            </w:tcBorders>
            <w:hideMark/>
          </w:tcPr>
          <w:p w14:paraId="6B427C5C" w14:textId="77777777" w:rsidR="00FE6AD1" w:rsidRPr="00AA2CDA" w:rsidRDefault="00FE6AD1" w:rsidP="00AA2CDA">
            <w:pPr>
              <w:pStyle w:val="afa"/>
              <w:rPr>
                <w:rFonts w:ascii="Times New Roman" w:eastAsia="Times New Roman" w:hAnsi="Times New Roman" w:cs="Times New Roman"/>
                <w:sz w:val="28"/>
                <w:szCs w:val="28"/>
                <w:lang w:val="kk-KZ"/>
              </w:rPr>
            </w:pPr>
            <w:r w:rsidRPr="00AA2CDA">
              <w:rPr>
                <w:rFonts w:ascii="Times New Roman" w:eastAsia="Times New Roman" w:hAnsi="Times New Roman" w:cs="Times New Roman"/>
                <w:sz w:val="28"/>
                <w:szCs w:val="28"/>
                <w:lang w:val="kk-KZ"/>
              </w:rPr>
              <w:t>Сүрлем</w:t>
            </w:r>
            <w:r w:rsidR="00886772">
              <w:rPr>
                <w:rFonts w:ascii="Times New Roman" w:eastAsia="Times New Roman" w:hAnsi="Times New Roman" w:cs="Times New Roman"/>
                <w:sz w:val="28"/>
                <w:szCs w:val="28"/>
                <w:lang w:val="kk-KZ"/>
              </w:rPr>
              <w:t xml:space="preserve"> </w:t>
            </w:r>
            <w:r w:rsidR="00E5747D">
              <w:rPr>
                <w:rFonts w:ascii="Times New Roman" w:eastAsia="Times New Roman" w:hAnsi="Times New Roman" w:cs="Times New Roman"/>
                <w:sz w:val="28"/>
                <w:szCs w:val="28"/>
                <w:lang w:val="kk-KZ"/>
              </w:rPr>
              <w:t>–</w:t>
            </w:r>
            <w:r w:rsidR="00886772">
              <w:rPr>
                <w:rFonts w:ascii="Times New Roman" w:eastAsia="Times New Roman" w:hAnsi="Times New Roman" w:cs="Times New Roman"/>
                <w:sz w:val="28"/>
                <w:szCs w:val="28"/>
                <w:lang w:val="kk-KZ"/>
              </w:rPr>
              <w:t xml:space="preserve"> </w:t>
            </w:r>
            <w:r w:rsidRPr="00AA2CDA">
              <w:rPr>
                <w:rFonts w:ascii="Times New Roman" w:eastAsia="Times New Roman" w:hAnsi="Times New Roman" w:cs="Times New Roman"/>
                <w:sz w:val="28"/>
                <w:szCs w:val="28"/>
                <w:lang w:val="kk-KZ"/>
              </w:rPr>
              <w:t>дік жүгері</w:t>
            </w:r>
          </w:p>
        </w:tc>
        <w:tc>
          <w:tcPr>
            <w:tcW w:w="1276" w:type="dxa"/>
            <w:vMerge w:val="restart"/>
            <w:tcBorders>
              <w:top w:val="single" w:sz="4" w:space="0" w:color="auto"/>
              <w:left w:val="single" w:sz="4" w:space="0" w:color="auto"/>
              <w:bottom w:val="single" w:sz="4" w:space="0" w:color="auto"/>
              <w:right w:val="single" w:sz="4" w:space="0" w:color="auto"/>
            </w:tcBorders>
            <w:hideMark/>
          </w:tcPr>
          <w:p w14:paraId="70A9CCC8" w14:textId="77777777" w:rsidR="00FE6AD1" w:rsidRPr="00AA2CDA" w:rsidRDefault="00FE6AD1" w:rsidP="00AA2CDA">
            <w:pPr>
              <w:pStyle w:val="afa"/>
              <w:rPr>
                <w:rFonts w:ascii="Times New Roman" w:eastAsia="Times New Roman" w:hAnsi="Times New Roman" w:cs="Times New Roman"/>
                <w:sz w:val="28"/>
                <w:szCs w:val="28"/>
                <w:lang w:val="kk-KZ"/>
              </w:rPr>
            </w:pPr>
            <w:r w:rsidRPr="00AA2CDA">
              <w:rPr>
                <w:rFonts w:ascii="Times New Roman" w:eastAsia="Times New Roman" w:hAnsi="Times New Roman" w:cs="Times New Roman"/>
                <w:sz w:val="28"/>
                <w:szCs w:val="28"/>
                <w:lang w:val="kk-KZ"/>
              </w:rPr>
              <w:t>Маусым</w:t>
            </w:r>
          </w:p>
        </w:tc>
        <w:tc>
          <w:tcPr>
            <w:tcW w:w="963" w:type="dxa"/>
            <w:tcBorders>
              <w:top w:val="single" w:sz="4" w:space="0" w:color="auto"/>
              <w:left w:val="single" w:sz="4" w:space="0" w:color="auto"/>
              <w:bottom w:val="single" w:sz="4" w:space="0" w:color="auto"/>
              <w:right w:val="single" w:sz="4" w:space="0" w:color="auto"/>
            </w:tcBorders>
            <w:hideMark/>
          </w:tcPr>
          <w:p w14:paraId="3D21FC22" w14:textId="77777777" w:rsidR="00FE6AD1" w:rsidRPr="00AA2CDA" w:rsidRDefault="00FE6AD1" w:rsidP="00AA2CDA">
            <w:pPr>
              <w:pStyle w:val="afa"/>
              <w:rPr>
                <w:rFonts w:ascii="Times New Roman" w:eastAsia="Times New Roman" w:hAnsi="Times New Roman" w:cs="Times New Roman"/>
                <w:sz w:val="28"/>
                <w:szCs w:val="28"/>
                <w:lang w:val="kk-KZ"/>
              </w:rPr>
            </w:pPr>
            <w:r w:rsidRPr="00AA2CDA">
              <w:rPr>
                <w:rFonts w:ascii="Times New Roman" w:eastAsia="Times New Roman" w:hAnsi="Times New Roman" w:cs="Times New Roman"/>
                <w:sz w:val="28"/>
                <w:szCs w:val="28"/>
                <w:lang w:val="kk-KZ"/>
              </w:rPr>
              <w:t>1</w:t>
            </w:r>
          </w:p>
        </w:tc>
        <w:tc>
          <w:tcPr>
            <w:tcW w:w="1301" w:type="dxa"/>
            <w:tcBorders>
              <w:top w:val="single" w:sz="4" w:space="0" w:color="auto"/>
              <w:left w:val="single" w:sz="4" w:space="0" w:color="auto"/>
              <w:bottom w:val="single" w:sz="4" w:space="0" w:color="auto"/>
              <w:right w:val="single" w:sz="4" w:space="0" w:color="auto"/>
            </w:tcBorders>
            <w:hideMark/>
          </w:tcPr>
          <w:p w14:paraId="5BD27858" w14:textId="77777777" w:rsidR="00FE6AD1" w:rsidRPr="00AA2CDA" w:rsidRDefault="00FE6AD1" w:rsidP="00AA2CDA">
            <w:pPr>
              <w:pStyle w:val="afa"/>
              <w:rPr>
                <w:rFonts w:ascii="Times New Roman" w:eastAsia="Times New Roman" w:hAnsi="Times New Roman" w:cs="Times New Roman"/>
                <w:sz w:val="28"/>
                <w:szCs w:val="28"/>
                <w:lang w:val="kk-KZ"/>
              </w:rPr>
            </w:pPr>
            <w:r w:rsidRPr="00AA2CDA">
              <w:rPr>
                <w:rFonts w:ascii="Times New Roman" w:eastAsia="Times New Roman" w:hAnsi="Times New Roman" w:cs="Times New Roman"/>
                <w:sz w:val="28"/>
                <w:szCs w:val="28"/>
                <w:lang w:val="kk-KZ"/>
              </w:rPr>
              <w:t>900</w:t>
            </w:r>
          </w:p>
        </w:tc>
        <w:tc>
          <w:tcPr>
            <w:tcW w:w="1301" w:type="dxa"/>
            <w:vMerge w:val="restart"/>
            <w:tcBorders>
              <w:top w:val="single" w:sz="4" w:space="0" w:color="auto"/>
              <w:left w:val="single" w:sz="4" w:space="0" w:color="auto"/>
              <w:bottom w:val="single" w:sz="4" w:space="0" w:color="auto"/>
              <w:right w:val="single" w:sz="4" w:space="0" w:color="auto"/>
            </w:tcBorders>
          </w:tcPr>
          <w:p w14:paraId="345FB990" w14:textId="77777777" w:rsidR="00FE6AD1" w:rsidRPr="00AA2CDA" w:rsidRDefault="00FE6AD1" w:rsidP="00AA2CDA">
            <w:pPr>
              <w:pStyle w:val="afa"/>
              <w:rPr>
                <w:rFonts w:ascii="Times New Roman" w:eastAsia="Times New Roman" w:hAnsi="Times New Roman" w:cs="Times New Roman"/>
                <w:sz w:val="28"/>
                <w:szCs w:val="28"/>
                <w:lang w:val="kk-KZ"/>
              </w:rPr>
            </w:pPr>
          </w:p>
          <w:p w14:paraId="575E8AE0" w14:textId="77777777" w:rsidR="00FE6AD1" w:rsidRPr="00AA2CDA" w:rsidRDefault="00FE6AD1" w:rsidP="00AA2CDA">
            <w:pPr>
              <w:pStyle w:val="afa"/>
              <w:rPr>
                <w:rFonts w:ascii="Times New Roman" w:eastAsia="Times New Roman" w:hAnsi="Times New Roman" w:cs="Times New Roman"/>
                <w:sz w:val="28"/>
                <w:szCs w:val="28"/>
                <w:lang w:val="kk-KZ"/>
              </w:rPr>
            </w:pPr>
          </w:p>
          <w:p w14:paraId="61028ABD" w14:textId="77777777" w:rsidR="00FE6AD1" w:rsidRPr="00AA2CDA" w:rsidRDefault="00FE6AD1" w:rsidP="00AA2CDA">
            <w:pPr>
              <w:pStyle w:val="afa"/>
              <w:rPr>
                <w:rFonts w:ascii="Times New Roman" w:eastAsia="Times New Roman" w:hAnsi="Times New Roman" w:cs="Times New Roman"/>
                <w:sz w:val="28"/>
                <w:szCs w:val="28"/>
                <w:lang w:val="kk-KZ"/>
              </w:rPr>
            </w:pPr>
            <w:r w:rsidRPr="00AA2CDA">
              <w:rPr>
                <w:rFonts w:ascii="Times New Roman" w:eastAsia="Times New Roman" w:hAnsi="Times New Roman" w:cs="Times New Roman"/>
                <w:sz w:val="28"/>
                <w:szCs w:val="28"/>
                <w:lang w:val="kk-KZ"/>
              </w:rPr>
              <w:t>4500,0</w:t>
            </w:r>
          </w:p>
        </w:tc>
        <w:tc>
          <w:tcPr>
            <w:tcW w:w="2358" w:type="dxa"/>
            <w:tcBorders>
              <w:top w:val="single" w:sz="4" w:space="0" w:color="auto"/>
              <w:left w:val="single" w:sz="4" w:space="0" w:color="auto"/>
              <w:bottom w:val="single" w:sz="4" w:space="0" w:color="auto"/>
              <w:right w:val="single" w:sz="4" w:space="0" w:color="auto"/>
            </w:tcBorders>
            <w:hideMark/>
          </w:tcPr>
          <w:p w14:paraId="39916CEC" w14:textId="77777777" w:rsidR="00FE6AD1" w:rsidRPr="00AA2CDA" w:rsidRDefault="00FE6AD1" w:rsidP="00AA2CDA">
            <w:pPr>
              <w:pStyle w:val="afa"/>
              <w:rPr>
                <w:rFonts w:ascii="Times New Roman" w:eastAsia="Times New Roman" w:hAnsi="Times New Roman" w:cs="Times New Roman"/>
                <w:sz w:val="28"/>
                <w:szCs w:val="28"/>
                <w:lang w:val="en-US"/>
              </w:rPr>
            </w:pPr>
            <w:r w:rsidRPr="00AA2CDA">
              <w:rPr>
                <w:rFonts w:ascii="Times New Roman" w:eastAsia="Times New Roman" w:hAnsi="Times New Roman" w:cs="Times New Roman"/>
                <w:sz w:val="28"/>
                <w:szCs w:val="28"/>
                <w:lang w:val="kk-KZ"/>
              </w:rPr>
              <w:t>5</w:t>
            </w:r>
            <w:r w:rsidRPr="00AA2CDA">
              <w:rPr>
                <w:rFonts w:ascii="Times New Roman" w:eastAsia="Times New Roman" w:hAnsi="Times New Roman" w:cs="Times New Roman"/>
                <w:sz w:val="28"/>
                <w:szCs w:val="28"/>
                <w:lang w:val="en-US"/>
              </w:rPr>
              <w:t>.VI</w:t>
            </w:r>
            <w:r w:rsidR="00886772">
              <w:rPr>
                <w:rFonts w:ascii="Times New Roman" w:eastAsia="Times New Roman" w:hAnsi="Times New Roman" w:cs="Times New Roman"/>
                <w:sz w:val="28"/>
                <w:szCs w:val="28"/>
                <w:lang w:val="kk-KZ"/>
              </w:rPr>
              <w:t xml:space="preserve"> </w:t>
            </w:r>
            <w:r w:rsidR="00E5747D">
              <w:rPr>
                <w:rFonts w:ascii="Times New Roman" w:eastAsia="Times New Roman" w:hAnsi="Times New Roman" w:cs="Times New Roman"/>
                <w:sz w:val="28"/>
                <w:szCs w:val="28"/>
                <w:lang w:val="en-US"/>
              </w:rPr>
              <w:t>–</w:t>
            </w:r>
            <w:r w:rsidR="00886772">
              <w:rPr>
                <w:rFonts w:ascii="Times New Roman" w:eastAsia="Times New Roman" w:hAnsi="Times New Roman" w:cs="Times New Roman"/>
                <w:sz w:val="28"/>
                <w:szCs w:val="28"/>
                <w:lang w:val="kk-KZ"/>
              </w:rPr>
              <w:t xml:space="preserve"> </w:t>
            </w:r>
            <w:r w:rsidRPr="00AA2CDA">
              <w:rPr>
                <w:rFonts w:ascii="Times New Roman" w:eastAsia="Times New Roman" w:hAnsi="Times New Roman" w:cs="Times New Roman"/>
                <w:sz w:val="28"/>
                <w:szCs w:val="28"/>
                <w:lang w:val="kk-KZ"/>
              </w:rPr>
              <w:t>9</w:t>
            </w:r>
            <w:r w:rsidRPr="00AA2CDA">
              <w:rPr>
                <w:rFonts w:ascii="Times New Roman" w:eastAsia="Times New Roman" w:hAnsi="Times New Roman" w:cs="Times New Roman"/>
                <w:sz w:val="28"/>
                <w:szCs w:val="28"/>
                <w:lang w:val="en-US"/>
              </w:rPr>
              <w:t>.VI</w:t>
            </w:r>
          </w:p>
        </w:tc>
        <w:tc>
          <w:tcPr>
            <w:tcW w:w="1136" w:type="dxa"/>
            <w:tcBorders>
              <w:top w:val="single" w:sz="4" w:space="0" w:color="auto"/>
              <w:left w:val="single" w:sz="4" w:space="0" w:color="auto"/>
              <w:bottom w:val="single" w:sz="4" w:space="0" w:color="auto"/>
              <w:right w:val="single" w:sz="4" w:space="0" w:color="auto"/>
            </w:tcBorders>
            <w:hideMark/>
          </w:tcPr>
          <w:p w14:paraId="1B0C61AB" w14:textId="77777777" w:rsidR="00FE6AD1" w:rsidRPr="00AA2CDA" w:rsidRDefault="00FE6AD1" w:rsidP="00AA2CDA">
            <w:pPr>
              <w:pStyle w:val="afa"/>
              <w:rPr>
                <w:rFonts w:ascii="Times New Roman" w:eastAsia="Times New Roman" w:hAnsi="Times New Roman" w:cs="Times New Roman"/>
                <w:sz w:val="28"/>
                <w:szCs w:val="28"/>
                <w:lang w:val="en-US"/>
              </w:rPr>
            </w:pPr>
            <w:r w:rsidRPr="00AA2CDA">
              <w:rPr>
                <w:rFonts w:ascii="Times New Roman" w:eastAsia="Times New Roman" w:hAnsi="Times New Roman" w:cs="Times New Roman"/>
                <w:sz w:val="28"/>
                <w:szCs w:val="28"/>
                <w:lang w:val="en-US"/>
              </w:rPr>
              <w:t>8</w:t>
            </w:r>
          </w:p>
        </w:tc>
      </w:tr>
      <w:tr w:rsidR="00FE6AD1" w:rsidRPr="00AA2CDA" w14:paraId="2E2F25D5" w14:textId="77777777" w:rsidTr="00761DF0">
        <w:tc>
          <w:tcPr>
            <w:tcW w:w="0" w:type="auto"/>
            <w:vMerge/>
            <w:tcBorders>
              <w:top w:val="single" w:sz="4" w:space="0" w:color="auto"/>
              <w:left w:val="single" w:sz="4" w:space="0" w:color="auto"/>
              <w:bottom w:val="single" w:sz="4" w:space="0" w:color="auto"/>
              <w:right w:val="single" w:sz="4" w:space="0" w:color="auto"/>
            </w:tcBorders>
            <w:vAlign w:val="center"/>
            <w:hideMark/>
          </w:tcPr>
          <w:p w14:paraId="69DEF66C" w14:textId="77777777" w:rsidR="00FE6AD1" w:rsidRPr="00AA2CDA" w:rsidRDefault="00FE6AD1" w:rsidP="00AA2CDA">
            <w:pPr>
              <w:pStyle w:val="afa"/>
              <w:rPr>
                <w:rFonts w:ascii="Times New Roman" w:eastAsia="Times New Roman" w:hAnsi="Times New Roman" w:cs="Times New Roman"/>
                <w:kern w:val="2"/>
                <w:sz w:val="28"/>
                <w:szCs w:val="28"/>
                <w:lang w:val="kk-KZ" w:eastAsia="en-US"/>
                <w14:ligatures w14:val="standardContextua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9A07503" w14:textId="77777777" w:rsidR="00FE6AD1" w:rsidRPr="00AA2CDA" w:rsidRDefault="00FE6AD1" w:rsidP="00AA2CDA">
            <w:pPr>
              <w:pStyle w:val="afa"/>
              <w:rPr>
                <w:rFonts w:ascii="Times New Roman" w:eastAsia="Times New Roman" w:hAnsi="Times New Roman" w:cs="Times New Roman"/>
                <w:kern w:val="2"/>
                <w:sz w:val="28"/>
                <w:szCs w:val="28"/>
                <w:lang w:val="kk-KZ" w:eastAsia="en-US"/>
                <w14:ligatures w14:val="standardContextual"/>
              </w:rPr>
            </w:pPr>
          </w:p>
        </w:tc>
        <w:tc>
          <w:tcPr>
            <w:tcW w:w="963" w:type="dxa"/>
            <w:tcBorders>
              <w:top w:val="single" w:sz="4" w:space="0" w:color="auto"/>
              <w:left w:val="single" w:sz="4" w:space="0" w:color="auto"/>
              <w:bottom w:val="single" w:sz="4" w:space="0" w:color="auto"/>
              <w:right w:val="single" w:sz="4" w:space="0" w:color="auto"/>
            </w:tcBorders>
            <w:hideMark/>
          </w:tcPr>
          <w:p w14:paraId="0BB5BD86" w14:textId="77777777" w:rsidR="00FE6AD1" w:rsidRPr="00AA2CDA" w:rsidRDefault="00FE6AD1" w:rsidP="00AA2CDA">
            <w:pPr>
              <w:pStyle w:val="afa"/>
              <w:rPr>
                <w:rFonts w:ascii="Times New Roman" w:eastAsia="Times New Roman" w:hAnsi="Times New Roman" w:cs="Times New Roman"/>
                <w:sz w:val="28"/>
                <w:szCs w:val="28"/>
                <w:lang w:val="kk-KZ"/>
              </w:rPr>
            </w:pPr>
            <w:r w:rsidRPr="00AA2CDA">
              <w:rPr>
                <w:rFonts w:ascii="Times New Roman" w:eastAsia="Times New Roman" w:hAnsi="Times New Roman" w:cs="Times New Roman"/>
                <w:sz w:val="28"/>
                <w:szCs w:val="28"/>
                <w:lang w:val="kk-KZ"/>
              </w:rPr>
              <w:t>2</w:t>
            </w:r>
          </w:p>
        </w:tc>
        <w:tc>
          <w:tcPr>
            <w:tcW w:w="1301" w:type="dxa"/>
            <w:tcBorders>
              <w:top w:val="single" w:sz="4" w:space="0" w:color="auto"/>
              <w:left w:val="single" w:sz="4" w:space="0" w:color="auto"/>
              <w:bottom w:val="single" w:sz="4" w:space="0" w:color="auto"/>
              <w:right w:val="single" w:sz="4" w:space="0" w:color="auto"/>
            </w:tcBorders>
            <w:hideMark/>
          </w:tcPr>
          <w:p w14:paraId="56347174" w14:textId="77777777" w:rsidR="00FE6AD1" w:rsidRPr="00AA2CDA" w:rsidRDefault="00FE6AD1" w:rsidP="00AA2CDA">
            <w:pPr>
              <w:pStyle w:val="afa"/>
              <w:rPr>
                <w:rFonts w:ascii="Times New Roman" w:eastAsia="Times New Roman" w:hAnsi="Times New Roman" w:cs="Times New Roman"/>
                <w:sz w:val="28"/>
                <w:szCs w:val="28"/>
                <w:lang w:val="kk-KZ"/>
              </w:rPr>
            </w:pPr>
            <w:r w:rsidRPr="00AA2CDA">
              <w:rPr>
                <w:rFonts w:ascii="Times New Roman" w:eastAsia="Times New Roman" w:hAnsi="Times New Roman" w:cs="Times New Roman"/>
                <w:sz w:val="28"/>
                <w:szCs w:val="28"/>
                <w:lang w:val="kk-KZ"/>
              </w:rPr>
              <w:t>900</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4F15CB0" w14:textId="77777777" w:rsidR="00FE6AD1" w:rsidRPr="00AA2CDA" w:rsidRDefault="00FE6AD1" w:rsidP="00AA2CDA">
            <w:pPr>
              <w:pStyle w:val="afa"/>
              <w:rPr>
                <w:rFonts w:ascii="Times New Roman" w:eastAsia="Times New Roman" w:hAnsi="Times New Roman" w:cs="Times New Roman"/>
                <w:kern w:val="2"/>
                <w:sz w:val="28"/>
                <w:szCs w:val="28"/>
                <w:lang w:val="kk-KZ" w:eastAsia="en-US"/>
                <w14:ligatures w14:val="standardContextual"/>
              </w:rPr>
            </w:pPr>
          </w:p>
        </w:tc>
        <w:tc>
          <w:tcPr>
            <w:tcW w:w="2358" w:type="dxa"/>
            <w:tcBorders>
              <w:top w:val="single" w:sz="4" w:space="0" w:color="auto"/>
              <w:left w:val="single" w:sz="4" w:space="0" w:color="auto"/>
              <w:bottom w:val="single" w:sz="4" w:space="0" w:color="auto"/>
              <w:right w:val="single" w:sz="4" w:space="0" w:color="auto"/>
            </w:tcBorders>
            <w:hideMark/>
          </w:tcPr>
          <w:p w14:paraId="2A7D94D8" w14:textId="77777777" w:rsidR="00FE6AD1" w:rsidRPr="00AA2CDA" w:rsidRDefault="00FE6AD1" w:rsidP="00AA2CDA">
            <w:pPr>
              <w:pStyle w:val="afa"/>
              <w:rPr>
                <w:rFonts w:ascii="Times New Roman" w:eastAsia="Times New Roman" w:hAnsi="Times New Roman" w:cs="Times New Roman"/>
                <w:sz w:val="28"/>
                <w:szCs w:val="28"/>
                <w:lang w:val="en-US"/>
              </w:rPr>
            </w:pPr>
            <w:r w:rsidRPr="00AA2CDA">
              <w:rPr>
                <w:rFonts w:ascii="Times New Roman" w:eastAsia="Times New Roman" w:hAnsi="Times New Roman" w:cs="Times New Roman"/>
                <w:sz w:val="28"/>
                <w:szCs w:val="28"/>
                <w:lang w:val="kk-KZ"/>
              </w:rPr>
              <w:t>20</w:t>
            </w:r>
            <w:r w:rsidRPr="00AA2CDA">
              <w:rPr>
                <w:rFonts w:ascii="Times New Roman" w:eastAsia="Times New Roman" w:hAnsi="Times New Roman" w:cs="Times New Roman"/>
                <w:sz w:val="28"/>
                <w:szCs w:val="28"/>
                <w:lang w:val="en-US"/>
              </w:rPr>
              <w:t>.VI</w:t>
            </w:r>
            <w:r w:rsidR="00886772">
              <w:rPr>
                <w:rFonts w:ascii="Times New Roman" w:eastAsia="Times New Roman" w:hAnsi="Times New Roman" w:cs="Times New Roman"/>
                <w:sz w:val="28"/>
                <w:szCs w:val="28"/>
                <w:lang w:val="kk-KZ"/>
              </w:rPr>
              <w:t xml:space="preserve"> </w:t>
            </w:r>
            <w:r w:rsidR="00E5747D">
              <w:rPr>
                <w:rFonts w:ascii="Times New Roman" w:eastAsia="Times New Roman" w:hAnsi="Times New Roman" w:cs="Times New Roman"/>
                <w:sz w:val="28"/>
                <w:szCs w:val="28"/>
                <w:lang w:val="en-US"/>
              </w:rPr>
              <w:t>–</w:t>
            </w:r>
            <w:r w:rsidR="00886772">
              <w:rPr>
                <w:rFonts w:ascii="Times New Roman" w:eastAsia="Times New Roman" w:hAnsi="Times New Roman" w:cs="Times New Roman"/>
                <w:sz w:val="28"/>
                <w:szCs w:val="28"/>
                <w:lang w:val="kk-KZ"/>
              </w:rPr>
              <w:t xml:space="preserve"> </w:t>
            </w:r>
            <w:r w:rsidRPr="00AA2CDA">
              <w:rPr>
                <w:rFonts w:ascii="Times New Roman" w:eastAsia="Times New Roman" w:hAnsi="Times New Roman" w:cs="Times New Roman"/>
                <w:sz w:val="28"/>
                <w:szCs w:val="28"/>
                <w:lang w:val="en-US"/>
              </w:rPr>
              <w:t>2</w:t>
            </w:r>
            <w:r w:rsidRPr="00AA2CDA">
              <w:rPr>
                <w:rFonts w:ascii="Times New Roman" w:eastAsia="Times New Roman" w:hAnsi="Times New Roman" w:cs="Times New Roman"/>
                <w:sz w:val="28"/>
                <w:szCs w:val="28"/>
                <w:lang w:val="kk-KZ"/>
              </w:rPr>
              <w:t>4</w:t>
            </w:r>
            <w:r w:rsidRPr="00AA2CDA">
              <w:rPr>
                <w:rFonts w:ascii="Times New Roman" w:eastAsia="Times New Roman" w:hAnsi="Times New Roman" w:cs="Times New Roman"/>
                <w:sz w:val="28"/>
                <w:szCs w:val="28"/>
                <w:lang w:val="en-US"/>
              </w:rPr>
              <w:t>.VI</w:t>
            </w:r>
          </w:p>
        </w:tc>
        <w:tc>
          <w:tcPr>
            <w:tcW w:w="1136" w:type="dxa"/>
            <w:tcBorders>
              <w:top w:val="single" w:sz="4" w:space="0" w:color="auto"/>
              <w:left w:val="single" w:sz="4" w:space="0" w:color="auto"/>
              <w:bottom w:val="single" w:sz="4" w:space="0" w:color="auto"/>
              <w:right w:val="single" w:sz="4" w:space="0" w:color="auto"/>
            </w:tcBorders>
            <w:hideMark/>
          </w:tcPr>
          <w:p w14:paraId="2EC3F232" w14:textId="77777777" w:rsidR="00FE6AD1" w:rsidRPr="00AA2CDA" w:rsidRDefault="00FE6AD1" w:rsidP="00AA2CDA">
            <w:pPr>
              <w:pStyle w:val="afa"/>
              <w:rPr>
                <w:rFonts w:ascii="Times New Roman" w:eastAsia="Times New Roman" w:hAnsi="Times New Roman" w:cs="Times New Roman"/>
                <w:sz w:val="28"/>
                <w:szCs w:val="28"/>
                <w:lang w:val="en-US"/>
              </w:rPr>
            </w:pPr>
            <w:r w:rsidRPr="00AA2CDA">
              <w:rPr>
                <w:rFonts w:ascii="Times New Roman" w:eastAsia="Times New Roman" w:hAnsi="Times New Roman" w:cs="Times New Roman"/>
                <w:sz w:val="28"/>
                <w:szCs w:val="28"/>
                <w:lang w:val="en-US"/>
              </w:rPr>
              <w:t>8</w:t>
            </w:r>
          </w:p>
        </w:tc>
      </w:tr>
      <w:tr w:rsidR="00FE6AD1" w:rsidRPr="00AA2CDA" w14:paraId="7EE86ED9" w14:textId="77777777" w:rsidTr="00761DF0">
        <w:tc>
          <w:tcPr>
            <w:tcW w:w="0" w:type="auto"/>
            <w:vMerge/>
            <w:tcBorders>
              <w:top w:val="single" w:sz="4" w:space="0" w:color="auto"/>
              <w:left w:val="single" w:sz="4" w:space="0" w:color="auto"/>
              <w:bottom w:val="single" w:sz="4" w:space="0" w:color="auto"/>
              <w:right w:val="single" w:sz="4" w:space="0" w:color="auto"/>
            </w:tcBorders>
            <w:vAlign w:val="center"/>
            <w:hideMark/>
          </w:tcPr>
          <w:p w14:paraId="61CB22A9" w14:textId="77777777" w:rsidR="00FE6AD1" w:rsidRPr="00AA2CDA" w:rsidRDefault="00FE6AD1" w:rsidP="00AA2CDA">
            <w:pPr>
              <w:pStyle w:val="afa"/>
              <w:rPr>
                <w:rFonts w:ascii="Times New Roman" w:eastAsia="Times New Roman" w:hAnsi="Times New Roman" w:cs="Times New Roman"/>
                <w:kern w:val="2"/>
                <w:sz w:val="28"/>
                <w:szCs w:val="28"/>
                <w:lang w:val="kk-KZ" w:eastAsia="en-US"/>
                <w14:ligatures w14:val="standardContextual"/>
              </w:rPr>
            </w:pPr>
          </w:p>
        </w:tc>
        <w:tc>
          <w:tcPr>
            <w:tcW w:w="1276" w:type="dxa"/>
            <w:vMerge w:val="restart"/>
            <w:tcBorders>
              <w:top w:val="single" w:sz="4" w:space="0" w:color="auto"/>
              <w:left w:val="single" w:sz="4" w:space="0" w:color="auto"/>
              <w:bottom w:val="single" w:sz="4" w:space="0" w:color="auto"/>
              <w:right w:val="single" w:sz="4" w:space="0" w:color="auto"/>
            </w:tcBorders>
            <w:hideMark/>
          </w:tcPr>
          <w:p w14:paraId="48FD95C5" w14:textId="77777777" w:rsidR="00FE6AD1" w:rsidRPr="00AA2CDA" w:rsidRDefault="00FE6AD1" w:rsidP="00AA2CDA">
            <w:pPr>
              <w:pStyle w:val="afa"/>
              <w:rPr>
                <w:rFonts w:ascii="Times New Roman" w:eastAsia="Times New Roman" w:hAnsi="Times New Roman" w:cs="Times New Roman"/>
                <w:sz w:val="28"/>
                <w:szCs w:val="28"/>
                <w:lang w:val="kk-KZ"/>
              </w:rPr>
            </w:pPr>
            <w:r w:rsidRPr="00AA2CDA">
              <w:rPr>
                <w:rFonts w:ascii="Times New Roman" w:eastAsia="Times New Roman" w:hAnsi="Times New Roman" w:cs="Times New Roman"/>
                <w:sz w:val="28"/>
                <w:szCs w:val="28"/>
                <w:lang w:val="kk-KZ"/>
              </w:rPr>
              <w:t>Шілде</w:t>
            </w:r>
          </w:p>
        </w:tc>
        <w:tc>
          <w:tcPr>
            <w:tcW w:w="963" w:type="dxa"/>
            <w:tcBorders>
              <w:top w:val="single" w:sz="4" w:space="0" w:color="auto"/>
              <w:left w:val="single" w:sz="4" w:space="0" w:color="auto"/>
              <w:bottom w:val="single" w:sz="4" w:space="0" w:color="auto"/>
              <w:right w:val="single" w:sz="4" w:space="0" w:color="auto"/>
            </w:tcBorders>
            <w:hideMark/>
          </w:tcPr>
          <w:p w14:paraId="43678161" w14:textId="77777777" w:rsidR="00FE6AD1" w:rsidRPr="00AA2CDA" w:rsidRDefault="00FE6AD1" w:rsidP="00AA2CDA">
            <w:pPr>
              <w:pStyle w:val="afa"/>
              <w:rPr>
                <w:rFonts w:ascii="Times New Roman" w:eastAsia="Times New Roman" w:hAnsi="Times New Roman" w:cs="Times New Roman"/>
                <w:sz w:val="28"/>
                <w:szCs w:val="28"/>
                <w:lang w:val="kk-KZ"/>
              </w:rPr>
            </w:pPr>
            <w:r w:rsidRPr="00AA2CDA">
              <w:rPr>
                <w:rFonts w:ascii="Times New Roman" w:eastAsia="Times New Roman" w:hAnsi="Times New Roman" w:cs="Times New Roman"/>
                <w:sz w:val="28"/>
                <w:szCs w:val="28"/>
                <w:lang w:val="kk-KZ"/>
              </w:rPr>
              <w:t>3</w:t>
            </w:r>
          </w:p>
        </w:tc>
        <w:tc>
          <w:tcPr>
            <w:tcW w:w="1301" w:type="dxa"/>
            <w:tcBorders>
              <w:top w:val="single" w:sz="4" w:space="0" w:color="auto"/>
              <w:left w:val="single" w:sz="4" w:space="0" w:color="auto"/>
              <w:bottom w:val="single" w:sz="4" w:space="0" w:color="auto"/>
              <w:right w:val="single" w:sz="4" w:space="0" w:color="auto"/>
            </w:tcBorders>
            <w:hideMark/>
          </w:tcPr>
          <w:p w14:paraId="74DB45C5" w14:textId="77777777" w:rsidR="00FE6AD1" w:rsidRPr="00AA2CDA" w:rsidRDefault="00FE6AD1" w:rsidP="00AA2CDA">
            <w:pPr>
              <w:pStyle w:val="afa"/>
              <w:rPr>
                <w:rFonts w:ascii="Times New Roman" w:eastAsia="Times New Roman" w:hAnsi="Times New Roman" w:cs="Times New Roman"/>
                <w:sz w:val="28"/>
                <w:szCs w:val="28"/>
                <w:lang w:val="kk-KZ"/>
              </w:rPr>
            </w:pPr>
            <w:r w:rsidRPr="00AA2CDA">
              <w:rPr>
                <w:rFonts w:ascii="Times New Roman" w:eastAsia="Times New Roman" w:hAnsi="Times New Roman" w:cs="Times New Roman"/>
                <w:sz w:val="28"/>
                <w:szCs w:val="28"/>
                <w:lang w:val="kk-KZ"/>
              </w:rPr>
              <w:t>900</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B10871C" w14:textId="77777777" w:rsidR="00FE6AD1" w:rsidRPr="00AA2CDA" w:rsidRDefault="00FE6AD1" w:rsidP="00AA2CDA">
            <w:pPr>
              <w:pStyle w:val="afa"/>
              <w:rPr>
                <w:rFonts w:ascii="Times New Roman" w:eastAsia="Times New Roman" w:hAnsi="Times New Roman" w:cs="Times New Roman"/>
                <w:kern w:val="2"/>
                <w:sz w:val="28"/>
                <w:szCs w:val="28"/>
                <w:lang w:val="kk-KZ" w:eastAsia="en-US"/>
                <w14:ligatures w14:val="standardContextual"/>
              </w:rPr>
            </w:pPr>
          </w:p>
        </w:tc>
        <w:tc>
          <w:tcPr>
            <w:tcW w:w="2358" w:type="dxa"/>
            <w:tcBorders>
              <w:top w:val="single" w:sz="4" w:space="0" w:color="auto"/>
              <w:left w:val="single" w:sz="4" w:space="0" w:color="auto"/>
              <w:bottom w:val="single" w:sz="4" w:space="0" w:color="auto"/>
              <w:right w:val="single" w:sz="4" w:space="0" w:color="auto"/>
            </w:tcBorders>
            <w:hideMark/>
          </w:tcPr>
          <w:p w14:paraId="641C106A" w14:textId="77777777" w:rsidR="00FE6AD1" w:rsidRPr="00AA2CDA" w:rsidRDefault="00FE6AD1" w:rsidP="00AA2CDA">
            <w:pPr>
              <w:pStyle w:val="afa"/>
              <w:rPr>
                <w:rFonts w:ascii="Times New Roman" w:eastAsia="Times New Roman" w:hAnsi="Times New Roman" w:cs="Times New Roman"/>
                <w:sz w:val="28"/>
                <w:szCs w:val="28"/>
                <w:lang w:val="en-US"/>
              </w:rPr>
            </w:pPr>
            <w:r w:rsidRPr="00AA2CDA">
              <w:rPr>
                <w:rFonts w:ascii="Times New Roman" w:eastAsia="Times New Roman" w:hAnsi="Times New Roman" w:cs="Times New Roman"/>
                <w:sz w:val="28"/>
                <w:szCs w:val="28"/>
                <w:lang w:val="kk-KZ"/>
              </w:rPr>
              <w:t>6</w:t>
            </w:r>
            <w:r w:rsidRPr="00AA2CDA">
              <w:rPr>
                <w:rFonts w:ascii="Times New Roman" w:eastAsia="Times New Roman" w:hAnsi="Times New Roman" w:cs="Times New Roman"/>
                <w:sz w:val="28"/>
                <w:szCs w:val="28"/>
                <w:lang w:val="en-US"/>
              </w:rPr>
              <w:t>.VII</w:t>
            </w:r>
            <w:r w:rsidR="00886772">
              <w:rPr>
                <w:rFonts w:ascii="Times New Roman" w:eastAsia="Times New Roman" w:hAnsi="Times New Roman" w:cs="Times New Roman"/>
                <w:sz w:val="28"/>
                <w:szCs w:val="28"/>
                <w:lang w:val="kk-KZ"/>
              </w:rPr>
              <w:t xml:space="preserve"> </w:t>
            </w:r>
            <w:r w:rsidR="00E5747D">
              <w:rPr>
                <w:rFonts w:ascii="Times New Roman" w:eastAsia="Times New Roman" w:hAnsi="Times New Roman" w:cs="Times New Roman"/>
                <w:sz w:val="28"/>
                <w:szCs w:val="28"/>
                <w:lang w:val="en-US"/>
              </w:rPr>
              <w:t>–</w:t>
            </w:r>
            <w:r w:rsidR="00886772">
              <w:rPr>
                <w:rFonts w:ascii="Times New Roman" w:eastAsia="Times New Roman" w:hAnsi="Times New Roman" w:cs="Times New Roman"/>
                <w:sz w:val="28"/>
                <w:szCs w:val="28"/>
                <w:lang w:val="kk-KZ"/>
              </w:rPr>
              <w:t xml:space="preserve"> </w:t>
            </w:r>
            <w:r w:rsidRPr="00AA2CDA">
              <w:rPr>
                <w:rFonts w:ascii="Times New Roman" w:eastAsia="Times New Roman" w:hAnsi="Times New Roman" w:cs="Times New Roman"/>
                <w:sz w:val="28"/>
                <w:szCs w:val="28"/>
                <w:lang w:val="kk-KZ"/>
              </w:rPr>
              <w:t>10</w:t>
            </w:r>
            <w:r w:rsidRPr="00AA2CDA">
              <w:rPr>
                <w:rFonts w:ascii="Times New Roman" w:eastAsia="Times New Roman" w:hAnsi="Times New Roman" w:cs="Times New Roman"/>
                <w:sz w:val="28"/>
                <w:szCs w:val="28"/>
                <w:lang w:val="en-US"/>
              </w:rPr>
              <w:t>.VII</w:t>
            </w:r>
          </w:p>
        </w:tc>
        <w:tc>
          <w:tcPr>
            <w:tcW w:w="1136" w:type="dxa"/>
            <w:tcBorders>
              <w:top w:val="single" w:sz="4" w:space="0" w:color="auto"/>
              <w:left w:val="single" w:sz="4" w:space="0" w:color="auto"/>
              <w:bottom w:val="single" w:sz="4" w:space="0" w:color="auto"/>
              <w:right w:val="single" w:sz="4" w:space="0" w:color="auto"/>
            </w:tcBorders>
            <w:hideMark/>
          </w:tcPr>
          <w:p w14:paraId="23AEAB25" w14:textId="77777777" w:rsidR="00FE6AD1" w:rsidRPr="00AA2CDA" w:rsidRDefault="00FE6AD1" w:rsidP="00AA2CDA">
            <w:pPr>
              <w:pStyle w:val="afa"/>
              <w:rPr>
                <w:rFonts w:ascii="Times New Roman" w:eastAsia="Times New Roman" w:hAnsi="Times New Roman" w:cs="Times New Roman"/>
                <w:sz w:val="28"/>
                <w:szCs w:val="28"/>
                <w:lang w:val="en-US"/>
              </w:rPr>
            </w:pPr>
            <w:r w:rsidRPr="00AA2CDA">
              <w:rPr>
                <w:rFonts w:ascii="Times New Roman" w:eastAsia="Times New Roman" w:hAnsi="Times New Roman" w:cs="Times New Roman"/>
                <w:sz w:val="28"/>
                <w:szCs w:val="28"/>
                <w:lang w:val="en-US"/>
              </w:rPr>
              <w:t>8</w:t>
            </w:r>
          </w:p>
        </w:tc>
      </w:tr>
      <w:tr w:rsidR="00FE6AD1" w:rsidRPr="00AA2CDA" w14:paraId="6B21FB86" w14:textId="77777777" w:rsidTr="00761DF0">
        <w:tc>
          <w:tcPr>
            <w:tcW w:w="0" w:type="auto"/>
            <w:vMerge/>
            <w:tcBorders>
              <w:top w:val="single" w:sz="4" w:space="0" w:color="auto"/>
              <w:left w:val="single" w:sz="4" w:space="0" w:color="auto"/>
              <w:bottom w:val="single" w:sz="4" w:space="0" w:color="auto"/>
              <w:right w:val="single" w:sz="4" w:space="0" w:color="auto"/>
            </w:tcBorders>
            <w:vAlign w:val="center"/>
            <w:hideMark/>
          </w:tcPr>
          <w:p w14:paraId="35F174D1" w14:textId="77777777" w:rsidR="00FE6AD1" w:rsidRPr="00AA2CDA" w:rsidRDefault="00FE6AD1" w:rsidP="00AA2CDA">
            <w:pPr>
              <w:pStyle w:val="afa"/>
              <w:rPr>
                <w:rFonts w:ascii="Times New Roman" w:eastAsia="Times New Roman" w:hAnsi="Times New Roman" w:cs="Times New Roman"/>
                <w:kern w:val="2"/>
                <w:sz w:val="28"/>
                <w:szCs w:val="28"/>
                <w:lang w:val="kk-KZ" w:eastAsia="en-US"/>
                <w14:ligatures w14:val="standardContextua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B1B44AE" w14:textId="77777777" w:rsidR="00FE6AD1" w:rsidRPr="00AA2CDA" w:rsidRDefault="00FE6AD1" w:rsidP="00AA2CDA">
            <w:pPr>
              <w:pStyle w:val="afa"/>
              <w:rPr>
                <w:rFonts w:ascii="Times New Roman" w:eastAsia="Times New Roman" w:hAnsi="Times New Roman" w:cs="Times New Roman"/>
                <w:kern w:val="2"/>
                <w:sz w:val="28"/>
                <w:szCs w:val="28"/>
                <w:lang w:val="kk-KZ" w:eastAsia="en-US"/>
                <w14:ligatures w14:val="standardContextual"/>
              </w:rPr>
            </w:pPr>
          </w:p>
        </w:tc>
        <w:tc>
          <w:tcPr>
            <w:tcW w:w="963" w:type="dxa"/>
            <w:tcBorders>
              <w:top w:val="single" w:sz="4" w:space="0" w:color="auto"/>
              <w:left w:val="single" w:sz="4" w:space="0" w:color="auto"/>
              <w:bottom w:val="single" w:sz="4" w:space="0" w:color="auto"/>
              <w:right w:val="single" w:sz="4" w:space="0" w:color="auto"/>
            </w:tcBorders>
            <w:hideMark/>
          </w:tcPr>
          <w:p w14:paraId="30267704" w14:textId="77777777" w:rsidR="00FE6AD1" w:rsidRPr="00AA2CDA" w:rsidRDefault="00FE6AD1" w:rsidP="00AA2CDA">
            <w:pPr>
              <w:pStyle w:val="afa"/>
              <w:rPr>
                <w:rFonts w:ascii="Times New Roman" w:eastAsia="Times New Roman" w:hAnsi="Times New Roman" w:cs="Times New Roman"/>
                <w:sz w:val="28"/>
                <w:szCs w:val="28"/>
                <w:lang w:val="kk-KZ"/>
              </w:rPr>
            </w:pPr>
            <w:r w:rsidRPr="00AA2CDA">
              <w:rPr>
                <w:rFonts w:ascii="Times New Roman" w:eastAsia="Times New Roman" w:hAnsi="Times New Roman" w:cs="Times New Roman"/>
                <w:sz w:val="28"/>
                <w:szCs w:val="28"/>
                <w:lang w:val="kk-KZ"/>
              </w:rPr>
              <w:t>4</w:t>
            </w:r>
          </w:p>
        </w:tc>
        <w:tc>
          <w:tcPr>
            <w:tcW w:w="1301" w:type="dxa"/>
            <w:tcBorders>
              <w:top w:val="single" w:sz="4" w:space="0" w:color="auto"/>
              <w:left w:val="single" w:sz="4" w:space="0" w:color="auto"/>
              <w:bottom w:val="single" w:sz="4" w:space="0" w:color="auto"/>
              <w:right w:val="single" w:sz="4" w:space="0" w:color="auto"/>
            </w:tcBorders>
            <w:hideMark/>
          </w:tcPr>
          <w:p w14:paraId="4EB0A9F2" w14:textId="77777777" w:rsidR="00FE6AD1" w:rsidRPr="00AA2CDA" w:rsidRDefault="00FE6AD1" w:rsidP="00AA2CDA">
            <w:pPr>
              <w:pStyle w:val="afa"/>
              <w:rPr>
                <w:rFonts w:ascii="Times New Roman" w:eastAsia="Times New Roman" w:hAnsi="Times New Roman" w:cs="Times New Roman"/>
                <w:sz w:val="28"/>
                <w:szCs w:val="28"/>
                <w:lang w:val="kk-KZ"/>
              </w:rPr>
            </w:pPr>
            <w:r w:rsidRPr="00AA2CDA">
              <w:rPr>
                <w:rFonts w:ascii="Times New Roman" w:eastAsia="Times New Roman" w:hAnsi="Times New Roman" w:cs="Times New Roman"/>
                <w:sz w:val="28"/>
                <w:szCs w:val="28"/>
                <w:lang w:val="kk-KZ"/>
              </w:rPr>
              <w:t>900</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A748C6B" w14:textId="77777777" w:rsidR="00FE6AD1" w:rsidRPr="00AA2CDA" w:rsidRDefault="00FE6AD1" w:rsidP="00AA2CDA">
            <w:pPr>
              <w:pStyle w:val="afa"/>
              <w:rPr>
                <w:rFonts w:ascii="Times New Roman" w:eastAsia="Times New Roman" w:hAnsi="Times New Roman" w:cs="Times New Roman"/>
                <w:kern w:val="2"/>
                <w:sz w:val="28"/>
                <w:szCs w:val="28"/>
                <w:lang w:val="kk-KZ" w:eastAsia="en-US"/>
                <w14:ligatures w14:val="standardContextual"/>
              </w:rPr>
            </w:pPr>
          </w:p>
        </w:tc>
        <w:tc>
          <w:tcPr>
            <w:tcW w:w="2358" w:type="dxa"/>
            <w:tcBorders>
              <w:top w:val="single" w:sz="4" w:space="0" w:color="auto"/>
              <w:left w:val="single" w:sz="4" w:space="0" w:color="auto"/>
              <w:bottom w:val="single" w:sz="4" w:space="0" w:color="auto"/>
              <w:right w:val="single" w:sz="4" w:space="0" w:color="auto"/>
            </w:tcBorders>
            <w:hideMark/>
          </w:tcPr>
          <w:p w14:paraId="143BC71B" w14:textId="77777777" w:rsidR="00FE6AD1" w:rsidRPr="00AA2CDA" w:rsidRDefault="00FE6AD1" w:rsidP="00AA2CDA">
            <w:pPr>
              <w:pStyle w:val="afa"/>
              <w:rPr>
                <w:rFonts w:ascii="Times New Roman" w:eastAsia="Times New Roman" w:hAnsi="Times New Roman" w:cs="Times New Roman"/>
                <w:sz w:val="28"/>
                <w:szCs w:val="28"/>
                <w:lang w:val="en-US"/>
              </w:rPr>
            </w:pPr>
            <w:r w:rsidRPr="00AA2CDA">
              <w:rPr>
                <w:rFonts w:ascii="Times New Roman" w:eastAsia="Times New Roman" w:hAnsi="Times New Roman" w:cs="Times New Roman"/>
                <w:sz w:val="28"/>
                <w:szCs w:val="28"/>
                <w:lang w:val="en-US"/>
              </w:rPr>
              <w:t>2</w:t>
            </w:r>
            <w:r w:rsidRPr="00AA2CDA">
              <w:rPr>
                <w:rFonts w:ascii="Times New Roman" w:eastAsia="Times New Roman" w:hAnsi="Times New Roman" w:cs="Times New Roman"/>
                <w:sz w:val="28"/>
                <w:szCs w:val="28"/>
                <w:lang w:val="kk-KZ"/>
              </w:rPr>
              <w:t>1</w:t>
            </w:r>
            <w:r w:rsidRPr="00AA2CDA">
              <w:rPr>
                <w:rFonts w:ascii="Times New Roman" w:eastAsia="Times New Roman" w:hAnsi="Times New Roman" w:cs="Times New Roman"/>
                <w:sz w:val="28"/>
                <w:szCs w:val="28"/>
                <w:lang w:val="en-US"/>
              </w:rPr>
              <w:t>.VII</w:t>
            </w:r>
            <w:r w:rsidR="00886772">
              <w:rPr>
                <w:rFonts w:ascii="Times New Roman" w:eastAsia="Times New Roman" w:hAnsi="Times New Roman" w:cs="Times New Roman"/>
                <w:sz w:val="28"/>
                <w:szCs w:val="28"/>
                <w:lang w:val="kk-KZ"/>
              </w:rPr>
              <w:t xml:space="preserve"> </w:t>
            </w:r>
            <w:r w:rsidR="00E5747D">
              <w:rPr>
                <w:rFonts w:ascii="Times New Roman" w:eastAsia="Times New Roman" w:hAnsi="Times New Roman" w:cs="Times New Roman"/>
                <w:sz w:val="28"/>
                <w:szCs w:val="28"/>
                <w:lang w:val="en-US"/>
              </w:rPr>
              <w:t>–</w:t>
            </w:r>
            <w:r w:rsidR="00886772">
              <w:rPr>
                <w:rFonts w:ascii="Times New Roman" w:eastAsia="Times New Roman" w:hAnsi="Times New Roman" w:cs="Times New Roman"/>
                <w:sz w:val="28"/>
                <w:szCs w:val="28"/>
                <w:lang w:val="kk-KZ"/>
              </w:rPr>
              <w:t xml:space="preserve"> </w:t>
            </w:r>
            <w:r w:rsidRPr="00AA2CDA">
              <w:rPr>
                <w:rFonts w:ascii="Times New Roman" w:eastAsia="Times New Roman" w:hAnsi="Times New Roman" w:cs="Times New Roman"/>
                <w:sz w:val="28"/>
                <w:szCs w:val="28"/>
                <w:lang w:val="en-US"/>
              </w:rPr>
              <w:t>2</w:t>
            </w:r>
            <w:r w:rsidRPr="00AA2CDA">
              <w:rPr>
                <w:rFonts w:ascii="Times New Roman" w:eastAsia="Times New Roman" w:hAnsi="Times New Roman" w:cs="Times New Roman"/>
                <w:sz w:val="28"/>
                <w:szCs w:val="28"/>
                <w:lang w:val="kk-KZ"/>
              </w:rPr>
              <w:t>5</w:t>
            </w:r>
            <w:r w:rsidRPr="00AA2CDA">
              <w:rPr>
                <w:rFonts w:ascii="Times New Roman" w:eastAsia="Times New Roman" w:hAnsi="Times New Roman" w:cs="Times New Roman"/>
                <w:sz w:val="28"/>
                <w:szCs w:val="28"/>
                <w:lang w:val="en-US"/>
              </w:rPr>
              <w:t>.VII</w:t>
            </w:r>
          </w:p>
        </w:tc>
        <w:tc>
          <w:tcPr>
            <w:tcW w:w="1136" w:type="dxa"/>
            <w:tcBorders>
              <w:top w:val="single" w:sz="4" w:space="0" w:color="auto"/>
              <w:left w:val="single" w:sz="4" w:space="0" w:color="auto"/>
              <w:bottom w:val="single" w:sz="4" w:space="0" w:color="auto"/>
              <w:right w:val="single" w:sz="4" w:space="0" w:color="auto"/>
            </w:tcBorders>
            <w:hideMark/>
          </w:tcPr>
          <w:p w14:paraId="54520F4E" w14:textId="77777777" w:rsidR="00FE6AD1" w:rsidRPr="00AA2CDA" w:rsidRDefault="00FE6AD1" w:rsidP="00AA2CDA">
            <w:pPr>
              <w:pStyle w:val="afa"/>
              <w:rPr>
                <w:rFonts w:ascii="Times New Roman" w:eastAsia="Times New Roman" w:hAnsi="Times New Roman" w:cs="Times New Roman"/>
                <w:sz w:val="28"/>
                <w:szCs w:val="28"/>
                <w:lang w:val="en-US"/>
              </w:rPr>
            </w:pPr>
            <w:r w:rsidRPr="00AA2CDA">
              <w:rPr>
                <w:rFonts w:ascii="Times New Roman" w:eastAsia="Times New Roman" w:hAnsi="Times New Roman" w:cs="Times New Roman"/>
                <w:sz w:val="28"/>
                <w:szCs w:val="28"/>
                <w:lang w:val="en-US"/>
              </w:rPr>
              <w:t>8</w:t>
            </w:r>
          </w:p>
        </w:tc>
      </w:tr>
      <w:tr w:rsidR="00FE6AD1" w:rsidRPr="00AA2CDA" w14:paraId="5EFE8660" w14:textId="77777777" w:rsidTr="00761DF0">
        <w:tc>
          <w:tcPr>
            <w:tcW w:w="0" w:type="auto"/>
            <w:vMerge/>
            <w:tcBorders>
              <w:top w:val="single" w:sz="4" w:space="0" w:color="auto"/>
              <w:left w:val="single" w:sz="4" w:space="0" w:color="auto"/>
              <w:bottom w:val="single" w:sz="4" w:space="0" w:color="auto"/>
              <w:right w:val="single" w:sz="4" w:space="0" w:color="auto"/>
            </w:tcBorders>
            <w:vAlign w:val="center"/>
            <w:hideMark/>
          </w:tcPr>
          <w:p w14:paraId="11BB3BDE" w14:textId="77777777" w:rsidR="00FE6AD1" w:rsidRPr="00AA2CDA" w:rsidRDefault="00FE6AD1" w:rsidP="00AA2CDA">
            <w:pPr>
              <w:pStyle w:val="afa"/>
              <w:rPr>
                <w:rFonts w:ascii="Times New Roman" w:eastAsia="Times New Roman" w:hAnsi="Times New Roman" w:cs="Times New Roman"/>
                <w:kern w:val="2"/>
                <w:sz w:val="28"/>
                <w:szCs w:val="28"/>
                <w:lang w:val="kk-KZ" w:eastAsia="en-US"/>
                <w14:ligatures w14:val="standardContextual"/>
              </w:rPr>
            </w:pPr>
          </w:p>
        </w:tc>
        <w:tc>
          <w:tcPr>
            <w:tcW w:w="1276" w:type="dxa"/>
            <w:tcBorders>
              <w:top w:val="single" w:sz="4" w:space="0" w:color="auto"/>
              <w:left w:val="single" w:sz="4" w:space="0" w:color="auto"/>
              <w:bottom w:val="single" w:sz="4" w:space="0" w:color="auto"/>
              <w:right w:val="single" w:sz="4" w:space="0" w:color="auto"/>
            </w:tcBorders>
            <w:hideMark/>
          </w:tcPr>
          <w:p w14:paraId="56F4749C" w14:textId="77777777" w:rsidR="00FE6AD1" w:rsidRPr="00AA2CDA" w:rsidRDefault="00FE6AD1" w:rsidP="00AA2CDA">
            <w:pPr>
              <w:pStyle w:val="afa"/>
              <w:rPr>
                <w:rFonts w:ascii="Times New Roman" w:eastAsia="Times New Roman" w:hAnsi="Times New Roman" w:cs="Times New Roman"/>
                <w:sz w:val="28"/>
                <w:szCs w:val="28"/>
                <w:lang w:val="kk-KZ"/>
              </w:rPr>
            </w:pPr>
            <w:r w:rsidRPr="00AA2CDA">
              <w:rPr>
                <w:rFonts w:ascii="Times New Roman" w:eastAsia="Times New Roman" w:hAnsi="Times New Roman" w:cs="Times New Roman"/>
                <w:sz w:val="28"/>
                <w:szCs w:val="28"/>
                <w:lang w:val="kk-KZ"/>
              </w:rPr>
              <w:t>Тамыз</w:t>
            </w:r>
          </w:p>
        </w:tc>
        <w:tc>
          <w:tcPr>
            <w:tcW w:w="963" w:type="dxa"/>
            <w:tcBorders>
              <w:top w:val="single" w:sz="4" w:space="0" w:color="auto"/>
              <w:left w:val="single" w:sz="4" w:space="0" w:color="auto"/>
              <w:bottom w:val="single" w:sz="4" w:space="0" w:color="auto"/>
              <w:right w:val="single" w:sz="4" w:space="0" w:color="auto"/>
            </w:tcBorders>
            <w:hideMark/>
          </w:tcPr>
          <w:p w14:paraId="7B2A7104" w14:textId="77777777" w:rsidR="00FE6AD1" w:rsidRPr="00AA2CDA" w:rsidRDefault="00FE6AD1" w:rsidP="00AA2CDA">
            <w:pPr>
              <w:pStyle w:val="afa"/>
              <w:rPr>
                <w:rFonts w:ascii="Times New Roman" w:eastAsia="Times New Roman" w:hAnsi="Times New Roman" w:cs="Times New Roman"/>
                <w:sz w:val="28"/>
                <w:szCs w:val="28"/>
                <w:lang w:val="kk-KZ"/>
              </w:rPr>
            </w:pPr>
            <w:r w:rsidRPr="00AA2CDA">
              <w:rPr>
                <w:rFonts w:ascii="Times New Roman" w:eastAsia="Times New Roman" w:hAnsi="Times New Roman" w:cs="Times New Roman"/>
                <w:sz w:val="28"/>
                <w:szCs w:val="28"/>
                <w:lang w:val="kk-KZ"/>
              </w:rPr>
              <w:t>5</w:t>
            </w:r>
          </w:p>
        </w:tc>
        <w:tc>
          <w:tcPr>
            <w:tcW w:w="1301" w:type="dxa"/>
            <w:tcBorders>
              <w:top w:val="single" w:sz="4" w:space="0" w:color="auto"/>
              <w:left w:val="single" w:sz="4" w:space="0" w:color="auto"/>
              <w:bottom w:val="single" w:sz="4" w:space="0" w:color="auto"/>
              <w:right w:val="single" w:sz="4" w:space="0" w:color="auto"/>
            </w:tcBorders>
            <w:hideMark/>
          </w:tcPr>
          <w:p w14:paraId="263E9952" w14:textId="77777777" w:rsidR="00FE6AD1" w:rsidRPr="00AA2CDA" w:rsidRDefault="00FE6AD1" w:rsidP="00AA2CDA">
            <w:pPr>
              <w:pStyle w:val="afa"/>
              <w:rPr>
                <w:rFonts w:ascii="Times New Roman" w:eastAsia="Times New Roman" w:hAnsi="Times New Roman" w:cs="Times New Roman"/>
                <w:sz w:val="28"/>
                <w:szCs w:val="28"/>
                <w:lang w:val="kk-KZ"/>
              </w:rPr>
            </w:pPr>
            <w:r w:rsidRPr="00AA2CDA">
              <w:rPr>
                <w:rFonts w:ascii="Times New Roman" w:eastAsia="Times New Roman" w:hAnsi="Times New Roman" w:cs="Times New Roman"/>
                <w:sz w:val="28"/>
                <w:szCs w:val="28"/>
                <w:lang w:val="kk-KZ"/>
              </w:rPr>
              <w:t>900</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A8CA3CC" w14:textId="77777777" w:rsidR="00FE6AD1" w:rsidRPr="00AA2CDA" w:rsidRDefault="00FE6AD1" w:rsidP="00AA2CDA">
            <w:pPr>
              <w:pStyle w:val="afa"/>
              <w:rPr>
                <w:rFonts w:ascii="Times New Roman" w:eastAsia="Times New Roman" w:hAnsi="Times New Roman" w:cs="Times New Roman"/>
                <w:kern w:val="2"/>
                <w:sz w:val="28"/>
                <w:szCs w:val="28"/>
                <w:lang w:val="kk-KZ" w:eastAsia="en-US"/>
                <w14:ligatures w14:val="standardContextual"/>
              </w:rPr>
            </w:pPr>
          </w:p>
        </w:tc>
        <w:tc>
          <w:tcPr>
            <w:tcW w:w="2358" w:type="dxa"/>
            <w:tcBorders>
              <w:top w:val="single" w:sz="4" w:space="0" w:color="auto"/>
              <w:left w:val="single" w:sz="4" w:space="0" w:color="auto"/>
              <w:bottom w:val="single" w:sz="4" w:space="0" w:color="auto"/>
              <w:right w:val="single" w:sz="4" w:space="0" w:color="auto"/>
            </w:tcBorders>
            <w:hideMark/>
          </w:tcPr>
          <w:p w14:paraId="1074AE1E" w14:textId="77777777" w:rsidR="00FE6AD1" w:rsidRPr="00AA2CDA" w:rsidRDefault="00FE6AD1" w:rsidP="00AA2CDA">
            <w:pPr>
              <w:pStyle w:val="afa"/>
              <w:rPr>
                <w:rFonts w:ascii="Times New Roman" w:eastAsia="Times New Roman" w:hAnsi="Times New Roman" w:cs="Times New Roman"/>
                <w:sz w:val="28"/>
                <w:szCs w:val="28"/>
                <w:lang w:val="en-US"/>
              </w:rPr>
            </w:pPr>
            <w:r w:rsidRPr="00AA2CDA">
              <w:rPr>
                <w:rFonts w:ascii="Times New Roman" w:eastAsia="Times New Roman" w:hAnsi="Times New Roman" w:cs="Times New Roman"/>
                <w:sz w:val="28"/>
                <w:szCs w:val="28"/>
                <w:lang w:val="kk-KZ"/>
              </w:rPr>
              <w:t>10</w:t>
            </w:r>
            <w:r w:rsidRPr="00AA2CDA">
              <w:rPr>
                <w:rFonts w:ascii="Times New Roman" w:eastAsia="Times New Roman" w:hAnsi="Times New Roman" w:cs="Times New Roman"/>
                <w:sz w:val="28"/>
                <w:szCs w:val="28"/>
                <w:lang w:val="en-US"/>
              </w:rPr>
              <w:t>.VIII</w:t>
            </w:r>
            <w:r w:rsidR="00886772">
              <w:rPr>
                <w:rFonts w:ascii="Times New Roman" w:eastAsia="Times New Roman" w:hAnsi="Times New Roman" w:cs="Times New Roman"/>
                <w:sz w:val="28"/>
                <w:szCs w:val="28"/>
                <w:lang w:val="kk-KZ"/>
              </w:rPr>
              <w:t xml:space="preserve"> </w:t>
            </w:r>
            <w:r w:rsidR="00E5747D">
              <w:rPr>
                <w:rFonts w:ascii="Times New Roman" w:eastAsia="Times New Roman" w:hAnsi="Times New Roman" w:cs="Times New Roman"/>
                <w:sz w:val="28"/>
                <w:szCs w:val="28"/>
                <w:lang w:val="en-US"/>
              </w:rPr>
              <w:t>–</w:t>
            </w:r>
            <w:r w:rsidR="00886772">
              <w:rPr>
                <w:rFonts w:ascii="Times New Roman" w:eastAsia="Times New Roman" w:hAnsi="Times New Roman" w:cs="Times New Roman"/>
                <w:sz w:val="28"/>
                <w:szCs w:val="28"/>
                <w:lang w:val="kk-KZ"/>
              </w:rPr>
              <w:t xml:space="preserve"> </w:t>
            </w:r>
            <w:r w:rsidRPr="00AA2CDA">
              <w:rPr>
                <w:rFonts w:ascii="Times New Roman" w:eastAsia="Times New Roman" w:hAnsi="Times New Roman" w:cs="Times New Roman"/>
                <w:sz w:val="28"/>
                <w:szCs w:val="28"/>
                <w:lang w:val="en-US"/>
              </w:rPr>
              <w:t>1</w:t>
            </w:r>
            <w:r w:rsidRPr="00AA2CDA">
              <w:rPr>
                <w:rFonts w:ascii="Times New Roman" w:eastAsia="Times New Roman" w:hAnsi="Times New Roman" w:cs="Times New Roman"/>
                <w:sz w:val="28"/>
                <w:szCs w:val="28"/>
                <w:lang w:val="kk-KZ"/>
              </w:rPr>
              <w:t>4</w:t>
            </w:r>
            <w:r w:rsidRPr="00AA2CDA">
              <w:rPr>
                <w:rFonts w:ascii="Times New Roman" w:eastAsia="Times New Roman" w:hAnsi="Times New Roman" w:cs="Times New Roman"/>
                <w:sz w:val="28"/>
                <w:szCs w:val="28"/>
                <w:lang w:val="en-US"/>
              </w:rPr>
              <w:t>.VIII</w:t>
            </w:r>
          </w:p>
        </w:tc>
        <w:tc>
          <w:tcPr>
            <w:tcW w:w="1136" w:type="dxa"/>
            <w:tcBorders>
              <w:top w:val="single" w:sz="4" w:space="0" w:color="auto"/>
              <w:left w:val="single" w:sz="4" w:space="0" w:color="auto"/>
              <w:bottom w:val="single" w:sz="4" w:space="0" w:color="auto"/>
              <w:right w:val="single" w:sz="4" w:space="0" w:color="auto"/>
            </w:tcBorders>
            <w:hideMark/>
          </w:tcPr>
          <w:p w14:paraId="674862AD" w14:textId="77777777" w:rsidR="00FE6AD1" w:rsidRPr="00AA2CDA" w:rsidRDefault="00FE6AD1" w:rsidP="00AA2CDA">
            <w:pPr>
              <w:pStyle w:val="afa"/>
              <w:rPr>
                <w:rFonts w:ascii="Times New Roman" w:eastAsia="Times New Roman" w:hAnsi="Times New Roman" w:cs="Times New Roman"/>
                <w:sz w:val="28"/>
                <w:szCs w:val="28"/>
                <w:lang w:val="en-US"/>
              </w:rPr>
            </w:pPr>
            <w:r w:rsidRPr="00AA2CDA">
              <w:rPr>
                <w:rFonts w:ascii="Times New Roman" w:eastAsia="Times New Roman" w:hAnsi="Times New Roman" w:cs="Times New Roman"/>
                <w:sz w:val="28"/>
                <w:szCs w:val="28"/>
                <w:lang w:val="en-US"/>
              </w:rPr>
              <w:t>4</w:t>
            </w:r>
          </w:p>
        </w:tc>
      </w:tr>
      <w:tr w:rsidR="00FE6AD1" w:rsidRPr="00AA2CDA" w14:paraId="0F7A5402" w14:textId="77777777" w:rsidTr="00761DF0">
        <w:tc>
          <w:tcPr>
            <w:tcW w:w="1301" w:type="dxa"/>
            <w:vMerge w:val="restart"/>
            <w:tcBorders>
              <w:top w:val="single" w:sz="4" w:space="0" w:color="auto"/>
              <w:left w:val="single" w:sz="4" w:space="0" w:color="auto"/>
              <w:bottom w:val="single" w:sz="4" w:space="0" w:color="auto"/>
              <w:right w:val="single" w:sz="4" w:space="0" w:color="auto"/>
            </w:tcBorders>
            <w:hideMark/>
          </w:tcPr>
          <w:p w14:paraId="6575F08E" w14:textId="77777777" w:rsidR="00FE6AD1" w:rsidRPr="00AA2CDA" w:rsidRDefault="00FE6AD1" w:rsidP="00AA2CDA">
            <w:pPr>
              <w:pStyle w:val="afa"/>
              <w:rPr>
                <w:rFonts w:ascii="Times New Roman" w:eastAsia="Times New Roman" w:hAnsi="Times New Roman" w:cs="Times New Roman"/>
                <w:sz w:val="28"/>
                <w:szCs w:val="28"/>
                <w:lang w:val="kk-KZ"/>
              </w:rPr>
            </w:pPr>
            <w:r w:rsidRPr="00AA2CDA">
              <w:rPr>
                <w:rFonts w:ascii="Times New Roman" w:eastAsia="Times New Roman" w:hAnsi="Times New Roman" w:cs="Times New Roman"/>
                <w:sz w:val="28"/>
                <w:szCs w:val="28"/>
                <w:lang w:val="kk-KZ"/>
              </w:rPr>
              <w:t>Жоңыш</w:t>
            </w:r>
            <w:r w:rsidR="00886772">
              <w:rPr>
                <w:rFonts w:ascii="Times New Roman" w:eastAsia="Times New Roman" w:hAnsi="Times New Roman" w:cs="Times New Roman"/>
                <w:sz w:val="28"/>
                <w:szCs w:val="28"/>
                <w:lang w:val="kk-KZ"/>
              </w:rPr>
              <w:t xml:space="preserve"> </w:t>
            </w:r>
            <w:r w:rsidR="00E5747D">
              <w:rPr>
                <w:rFonts w:ascii="Times New Roman" w:eastAsia="Times New Roman" w:hAnsi="Times New Roman" w:cs="Times New Roman"/>
                <w:sz w:val="28"/>
                <w:szCs w:val="28"/>
                <w:lang w:val="kk-KZ"/>
              </w:rPr>
              <w:t>–</w:t>
            </w:r>
            <w:r w:rsidR="00886772">
              <w:rPr>
                <w:rFonts w:ascii="Times New Roman" w:eastAsia="Times New Roman" w:hAnsi="Times New Roman" w:cs="Times New Roman"/>
                <w:sz w:val="28"/>
                <w:szCs w:val="28"/>
                <w:lang w:val="kk-KZ"/>
              </w:rPr>
              <w:t xml:space="preserve"> </w:t>
            </w:r>
            <w:r w:rsidRPr="00AA2CDA">
              <w:rPr>
                <w:rFonts w:ascii="Times New Roman" w:eastAsia="Times New Roman" w:hAnsi="Times New Roman" w:cs="Times New Roman"/>
                <w:sz w:val="28"/>
                <w:szCs w:val="28"/>
                <w:lang w:val="kk-KZ"/>
              </w:rPr>
              <w:t>қа</w:t>
            </w:r>
          </w:p>
        </w:tc>
        <w:tc>
          <w:tcPr>
            <w:tcW w:w="1276" w:type="dxa"/>
            <w:vMerge w:val="restart"/>
            <w:tcBorders>
              <w:top w:val="single" w:sz="4" w:space="0" w:color="auto"/>
              <w:left w:val="single" w:sz="4" w:space="0" w:color="auto"/>
              <w:bottom w:val="single" w:sz="4" w:space="0" w:color="auto"/>
              <w:right w:val="single" w:sz="4" w:space="0" w:color="auto"/>
            </w:tcBorders>
            <w:hideMark/>
          </w:tcPr>
          <w:p w14:paraId="789A7610" w14:textId="77777777" w:rsidR="00FE6AD1" w:rsidRPr="00AA2CDA" w:rsidRDefault="00FE6AD1" w:rsidP="00AA2CDA">
            <w:pPr>
              <w:pStyle w:val="afa"/>
              <w:rPr>
                <w:rFonts w:ascii="Times New Roman" w:eastAsia="Times New Roman" w:hAnsi="Times New Roman" w:cs="Times New Roman"/>
                <w:sz w:val="28"/>
                <w:szCs w:val="28"/>
                <w:lang w:val="kk-KZ"/>
              </w:rPr>
            </w:pPr>
            <w:r w:rsidRPr="00AA2CDA">
              <w:rPr>
                <w:rFonts w:ascii="Times New Roman" w:eastAsia="Times New Roman" w:hAnsi="Times New Roman" w:cs="Times New Roman"/>
                <w:sz w:val="28"/>
                <w:szCs w:val="28"/>
                <w:lang w:val="kk-KZ"/>
              </w:rPr>
              <w:t>Маусым</w:t>
            </w:r>
          </w:p>
        </w:tc>
        <w:tc>
          <w:tcPr>
            <w:tcW w:w="963" w:type="dxa"/>
            <w:tcBorders>
              <w:top w:val="single" w:sz="4" w:space="0" w:color="auto"/>
              <w:left w:val="single" w:sz="4" w:space="0" w:color="auto"/>
              <w:bottom w:val="single" w:sz="4" w:space="0" w:color="auto"/>
              <w:right w:val="single" w:sz="4" w:space="0" w:color="auto"/>
            </w:tcBorders>
            <w:hideMark/>
          </w:tcPr>
          <w:p w14:paraId="58B03507" w14:textId="77777777" w:rsidR="00FE6AD1" w:rsidRPr="00AA2CDA" w:rsidRDefault="00FE6AD1" w:rsidP="00AA2CDA">
            <w:pPr>
              <w:pStyle w:val="afa"/>
              <w:rPr>
                <w:rFonts w:ascii="Times New Roman" w:eastAsia="Times New Roman" w:hAnsi="Times New Roman" w:cs="Times New Roman"/>
                <w:sz w:val="28"/>
                <w:szCs w:val="28"/>
                <w:lang w:val="kk-KZ"/>
              </w:rPr>
            </w:pPr>
            <w:r w:rsidRPr="00AA2CDA">
              <w:rPr>
                <w:rFonts w:ascii="Times New Roman" w:eastAsia="Times New Roman" w:hAnsi="Times New Roman" w:cs="Times New Roman"/>
                <w:sz w:val="28"/>
                <w:szCs w:val="28"/>
                <w:lang w:val="kk-KZ"/>
              </w:rPr>
              <w:t>1</w:t>
            </w:r>
          </w:p>
        </w:tc>
        <w:tc>
          <w:tcPr>
            <w:tcW w:w="1301" w:type="dxa"/>
            <w:tcBorders>
              <w:top w:val="single" w:sz="4" w:space="0" w:color="auto"/>
              <w:left w:val="single" w:sz="4" w:space="0" w:color="auto"/>
              <w:bottom w:val="single" w:sz="4" w:space="0" w:color="auto"/>
              <w:right w:val="single" w:sz="4" w:space="0" w:color="auto"/>
            </w:tcBorders>
            <w:hideMark/>
          </w:tcPr>
          <w:p w14:paraId="7AEF3910" w14:textId="77777777" w:rsidR="00FE6AD1" w:rsidRPr="00AA2CDA" w:rsidRDefault="00FE6AD1" w:rsidP="00AA2CDA">
            <w:pPr>
              <w:pStyle w:val="afa"/>
              <w:rPr>
                <w:rFonts w:ascii="Times New Roman" w:eastAsia="Times New Roman" w:hAnsi="Times New Roman" w:cs="Times New Roman"/>
                <w:sz w:val="28"/>
                <w:szCs w:val="28"/>
                <w:lang w:val="kk-KZ"/>
              </w:rPr>
            </w:pPr>
            <w:r w:rsidRPr="00AA2CDA">
              <w:rPr>
                <w:rFonts w:ascii="Times New Roman" w:eastAsia="Times New Roman" w:hAnsi="Times New Roman" w:cs="Times New Roman"/>
                <w:sz w:val="28"/>
                <w:szCs w:val="28"/>
                <w:lang w:val="kk-KZ"/>
              </w:rPr>
              <w:t>1000</w:t>
            </w:r>
          </w:p>
        </w:tc>
        <w:tc>
          <w:tcPr>
            <w:tcW w:w="1301" w:type="dxa"/>
            <w:vMerge w:val="restart"/>
            <w:tcBorders>
              <w:top w:val="single" w:sz="4" w:space="0" w:color="auto"/>
              <w:left w:val="single" w:sz="4" w:space="0" w:color="auto"/>
              <w:bottom w:val="single" w:sz="4" w:space="0" w:color="auto"/>
              <w:right w:val="single" w:sz="4" w:space="0" w:color="auto"/>
            </w:tcBorders>
          </w:tcPr>
          <w:p w14:paraId="466D0DC1" w14:textId="77777777" w:rsidR="00FE6AD1" w:rsidRPr="00AA2CDA" w:rsidRDefault="00FE6AD1" w:rsidP="00AA2CDA">
            <w:pPr>
              <w:pStyle w:val="afa"/>
              <w:rPr>
                <w:rFonts w:ascii="Times New Roman" w:eastAsia="Times New Roman" w:hAnsi="Times New Roman" w:cs="Times New Roman"/>
                <w:sz w:val="28"/>
                <w:szCs w:val="28"/>
                <w:lang w:val="kk-KZ"/>
              </w:rPr>
            </w:pPr>
          </w:p>
          <w:p w14:paraId="60B5712A" w14:textId="77777777" w:rsidR="00FE6AD1" w:rsidRPr="00AA2CDA" w:rsidRDefault="00FE6AD1" w:rsidP="00AA2CDA">
            <w:pPr>
              <w:pStyle w:val="afa"/>
              <w:rPr>
                <w:rFonts w:ascii="Times New Roman" w:eastAsia="Times New Roman" w:hAnsi="Times New Roman" w:cs="Times New Roman"/>
                <w:sz w:val="28"/>
                <w:szCs w:val="28"/>
                <w:lang w:val="kk-KZ"/>
              </w:rPr>
            </w:pPr>
          </w:p>
          <w:p w14:paraId="2BC3401C" w14:textId="77777777" w:rsidR="00FE6AD1" w:rsidRPr="00AA2CDA" w:rsidRDefault="00FE6AD1" w:rsidP="00AA2CDA">
            <w:pPr>
              <w:pStyle w:val="afa"/>
              <w:rPr>
                <w:rFonts w:ascii="Times New Roman" w:eastAsia="Times New Roman" w:hAnsi="Times New Roman" w:cs="Times New Roman"/>
                <w:sz w:val="28"/>
                <w:szCs w:val="28"/>
                <w:lang w:val="kk-KZ"/>
              </w:rPr>
            </w:pPr>
            <w:r w:rsidRPr="00AA2CDA">
              <w:rPr>
                <w:rFonts w:ascii="Times New Roman" w:eastAsia="Times New Roman" w:hAnsi="Times New Roman" w:cs="Times New Roman"/>
                <w:sz w:val="28"/>
                <w:szCs w:val="28"/>
                <w:lang w:val="kk-KZ"/>
              </w:rPr>
              <w:t>5300,0</w:t>
            </w:r>
          </w:p>
        </w:tc>
        <w:tc>
          <w:tcPr>
            <w:tcW w:w="2358" w:type="dxa"/>
            <w:tcBorders>
              <w:top w:val="single" w:sz="4" w:space="0" w:color="auto"/>
              <w:left w:val="single" w:sz="4" w:space="0" w:color="auto"/>
              <w:bottom w:val="single" w:sz="4" w:space="0" w:color="auto"/>
              <w:right w:val="single" w:sz="4" w:space="0" w:color="auto"/>
            </w:tcBorders>
            <w:hideMark/>
          </w:tcPr>
          <w:p w14:paraId="7C7F4291" w14:textId="77777777" w:rsidR="00FE6AD1" w:rsidRPr="00AA2CDA" w:rsidRDefault="00FE6AD1" w:rsidP="00AA2CDA">
            <w:pPr>
              <w:pStyle w:val="afa"/>
              <w:rPr>
                <w:rFonts w:ascii="Times New Roman" w:eastAsia="Times New Roman" w:hAnsi="Times New Roman" w:cs="Times New Roman"/>
                <w:sz w:val="28"/>
                <w:szCs w:val="28"/>
                <w:lang w:val="kk-KZ"/>
              </w:rPr>
            </w:pPr>
            <w:r w:rsidRPr="00AA2CDA">
              <w:rPr>
                <w:rFonts w:ascii="Times New Roman" w:eastAsia="Times New Roman" w:hAnsi="Times New Roman" w:cs="Times New Roman"/>
                <w:sz w:val="28"/>
                <w:szCs w:val="28"/>
                <w:lang w:val="en-US"/>
              </w:rPr>
              <w:t>5.VI</w:t>
            </w:r>
            <w:r w:rsidR="00886772">
              <w:rPr>
                <w:rFonts w:ascii="Times New Roman" w:eastAsia="Times New Roman" w:hAnsi="Times New Roman" w:cs="Times New Roman"/>
                <w:sz w:val="28"/>
                <w:szCs w:val="28"/>
                <w:lang w:val="kk-KZ"/>
              </w:rPr>
              <w:t xml:space="preserve"> </w:t>
            </w:r>
            <w:r w:rsidR="00E5747D">
              <w:rPr>
                <w:rFonts w:ascii="Times New Roman" w:eastAsia="Times New Roman" w:hAnsi="Times New Roman" w:cs="Times New Roman"/>
                <w:sz w:val="28"/>
                <w:szCs w:val="28"/>
                <w:lang w:val="en-US"/>
              </w:rPr>
              <w:t>–</w:t>
            </w:r>
            <w:r w:rsidR="00886772">
              <w:rPr>
                <w:rFonts w:ascii="Times New Roman" w:eastAsia="Times New Roman" w:hAnsi="Times New Roman" w:cs="Times New Roman"/>
                <w:sz w:val="28"/>
                <w:szCs w:val="28"/>
                <w:lang w:val="kk-KZ"/>
              </w:rPr>
              <w:t xml:space="preserve"> </w:t>
            </w:r>
            <w:r w:rsidRPr="00AA2CDA">
              <w:rPr>
                <w:rFonts w:ascii="Times New Roman" w:eastAsia="Times New Roman" w:hAnsi="Times New Roman" w:cs="Times New Roman"/>
                <w:sz w:val="28"/>
                <w:szCs w:val="28"/>
                <w:lang w:val="en-US"/>
              </w:rPr>
              <w:t>11.VI</w:t>
            </w:r>
          </w:p>
        </w:tc>
        <w:tc>
          <w:tcPr>
            <w:tcW w:w="1136" w:type="dxa"/>
            <w:tcBorders>
              <w:top w:val="single" w:sz="4" w:space="0" w:color="auto"/>
              <w:left w:val="single" w:sz="4" w:space="0" w:color="auto"/>
              <w:bottom w:val="single" w:sz="4" w:space="0" w:color="auto"/>
              <w:right w:val="single" w:sz="4" w:space="0" w:color="auto"/>
            </w:tcBorders>
            <w:hideMark/>
          </w:tcPr>
          <w:p w14:paraId="3929B10F" w14:textId="77777777" w:rsidR="00FE6AD1" w:rsidRPr="00AA2CDA" w:rsidRDefault="00FE6AD1" w:rsidP="00AA2CDA">
            <w:pPr>
              <w:pStyle w:val="afa"/>
              <w:rPr>
                <w:rFonts w:ascii="Times New Roman" w:eastAsia="Times New Roman" w:hAnsi="Times New Roman" w:cs="Times New Roman"/>
                <w:sz w:val="28"/>
                <w:szCs w:val="28"/>
                <w:lang w:val="en-US"/>
              </w:rPr>
            </w:pPr>
            <w:r w:rsidRPr="00AA2CDA">
              <w:rPr>
                <w:rFonts w:ascii="Times New Roman" w:eastAsia="Times New Roman" w:hAnsi="Times New Roman" w:cs="Times New Roman"/>
                <w:sz w:val="28"/>
                <w:szCs w:val="28"/>
                <w:lang w:val="en-US"/>
              </w:rPr>
              <w:t>12</w:t>
            </w:r>
          </w:p>
        </w:tc>
      </w:tr>
      <w:tr w:rsidR="00FE6AD1" w:rsidRPr="00AA2CDA" w14:paraId="3206B09E" w14:textId="77777777" w:rsidTr="00761DF0">
        <w:tc>
          <w:tcPr>
            <w:tcW w:w="0" w:type="auto"/>
            <w:vMerge/>
            <w:tcBorders>
              <w:top w:val="single" w:sz="4" w:space="0" w:color="auto"/>
              <w:left w:val="single" w:sz="4" w:space="0" w:color="auto"/>
              <w:bottom w:val="single" w:sz="4" w:space="0" w:color="auto"/>
              <w:right w:val="single" w:sz="4" w:space="0" w:color="auto"/>
            </w:tcBorders>
            <w:vAlign w:val="center"/>
            <w:hideMark/>
          </w:tcPr>
          <w:p w14:paraId="62F5961C" w14:textId="77777777" w:rsidR="00FE6AD1" w:rsidRPr="00AA2CDA" w:rsidRDefault="00FE6AD1" w:rsidP="00AA2CDA">
            <w:pPr>
              <w:pStyle w:val="afa"/>
              <w:rPr>
                <w:rFonts w:ascii="Times New Roman" w:eastAsia="Times New Roman" w:hAnsi="Times New Roman" w:cs="Times New Roman"/>
                <w:kern w:val="2"/>
                <w:sz w:val="28"/>
                <w:szCs w:val="28"/>
                <w:lang w:val="kk-KZ" w:eastAsia="en-US"/>
                <w14:ligatures w14:val="standardContextua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28C91A8" w14:textId="77777777" w:rsidR="00FE6AD1" w:rsidRPr="00AA2CDA" w:rsidRDefault="00FE6AD1" w:rsidP="00AA2CDA">
            <w:pPr>
              <w:pStyle w:val="afa"/>
              <w:rPr>
                <w:rFonts w:ascii="Times New Roman" w:eastAsia="Times New Roman" w:hAnsi="Times New Roman" w:cs="Times New Roman"/>
                <w:kern w:val="2"/>
                <w:sz w:val="28"/>
                <w:szCs w:val="28"/>
                <w:lang w:val="kk-KZ" w:eastAsia="en-US"/>
                <w14:ligatures w14:val="standardContextual"/>
              </w:rPr>
            </w:pPr>
          </w:p>
        </w:tc>
        <w:tc>
          <w:tcPr>
            <w:tcW w:w="963" w:type="dxa"/>
            <w:tcBorders>
              <w:top w:val="single" w:sz="4" w:space="0" w:color="auto"/>
              <w:left w:val="single" w:sz="4" w:space="0" w:color="auto"/>
              <w:bottom w:val="single" w:sz="4" w:space="0" w:color="auto"/>
              <w:right w:val="single" w:sz="4" w:space="0" w:color="auto"/>
            </w:tcBorders>
            <w:hideMark/>
          </w:tcPr>
          <w:p w14:paraId="65BC9992" w14:textId="77777777" w:rsidR="00FE6AD1" w:rsidRPr="00AA2CDA" w:rsidRDefault="00FE6AD1" w:rsidP="00AA2CDA">
            <w:pPr>
              <w:pStyle w:val="afa"/>
              <w:rPr>
                <w:rFonts w:ascii="Times New Roman" w:eastAsia="Times New Roman" w:hAnsi="Times New Roman" w:cs="Times New Roman"/>
                <w:sz w:val="28"/>
                <w:szCs w:val="28"/>
                <w:lang w:val="kk-KZ"/>
              </w:rPr>
            </w:pPr>
            <w:r w:rsidRPr="00AA2CDA">
              <w:rPr>
                <w:rFonts w:ascii="Times New Roman" w:eastAsia="Times New Roman" w:hAnsi="Times New Roman" w:cs="Times New Roman"/>
                <w:sz w:val="28"/>
                <w:szCs w:val="28"/>
                <w:lang w:val="kk-KZ"/>
              </w:rPr>
              <w:t>2</w:t>
            </w:r>
          </w:p>
        </w:tc>
        <w:tc>
          <w:tcPr>
            <w:tcW w:w="1301" w:type="dxa"/>
            <w:tcBorders>
              <w:top w:val="single" w:sz="4" w:space="0" w:color="auto"/>
              <w:left w:val="single" w:sz="4" w:space="0" w:color="auto"/>
              <w:bottom w:val="single" w:sz="4" w:space="0" w:color="auto"/>
              <w:right w:val="single" w:sz="4" w:space="0" w:color="auto"/>
            </w:tcBorders>
            <w:hideMark/>
          </w:tcPr>
          <w:p w14:paraId="0F5C5115" w14:textId="77777777" w:rsidR="00FE6AD1" w:rsidRPr="00AA2CDA" w:rsidRDefault="00FE6AD1" w:rsidP="00AA2CDA">
            <w:pPr>
              <w:pStyle w:val="afa"/>
              <w:rPr>
                <w:rFonts w:ascii="Times New Roman" w:eastAsia="Times New Roman" w:hAnsi="Times New Roman" w:cs="Times New Roman"/>
                <w:sz w:val="28"/>
                <w:szCs w:val="28"/>
                <w:lang w:val="kk-KZ"/>
              </w:rPr>
            </w:pPr>
            <w:r w:rsidRPr="00AA2CDA">
              <w:rPr>
                <w:rFonts w:ascii="Times New Roman" w:eastAsia="Times New Roman" w:hAnsi="Times New Roman" w:cs="Times New Roman"/>
                <w:sz w:val="28"/>
                <w:szCs w:val="28"/>
                <w:lang w:val="kk-KZ"/>
              </w:rPr>
              <w:t>1000</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39F5158" w14:textId="77777777" w:rsidR="00FE6AD1" w:rsidRPr="00AA2CDA" w:rsidRDefault="00FE6AD1" w:rsidP="00AA2CDA">
            <w:pPr>
              <w:pStyle w:val="afa"/>
              <w:rPr>
                <w:rFonts w:ascii="Times New Roman" w:eastAsia="Times New Roman" w:hAnsi="Times New Roman" w:cs="Times New Roman"/>
                <w:kern w:val="2"/>
                <w:sz w:val="28"/>
                <w:szCs w:val="28"/>
                <w:lang w:val="kk-KZ" w:eastAsia="en-US"/>
                <w14:ligatures w14:val="standardContextual"/>
              </w:rPr>
            </w:pPr>
          </w:p>
        </w:tc>
        <w:tc>
          <w:tcPr>
            <w:tcW w:w="2358" w:type="dxa"/>
            <w:tcBorders>
              <w:top w:val="single" w:sz="4" w:space="0" w:color="auto"/>
              <w:left w:val="single" w:sz="4" w:space="0" w:color="auto"/>
              <w:bottom w:val="single" w:sz="4" w:space="0" w:color="auto"/>
              <w:right w:val="single" w:sz="4" w:space="0" w:color="auto"/>
            </w:tcBorders>
            <w:hideMark/>
          </w:tcPr>
          <w:p w14:paraId="72007814" w14:textId="77777777" w:rsidR="00FE6AD1" w:rsidRPr="00AA2CDA" w:rsidRDefault="00FE6AD1" w:rsidP="00AA2CDA">
            <w:pPr>
              <w:pStyle w:val="afa"/>
              <w:rPr>
                <w:rFonts w:ascii="Times New Roman" w:eastAsia="Times New Roman" w:hAnsi="Times New Roman" w:cs="Times New Roman"/>
                <w:sz w:val="28"/>
                <w:szCs w:val="28"/>
                <w:lang w:val="kk-KZ"/>
              </w:rPr>
            </w:pPr>
            <w:r w:rsidRPr="00AA2CDA">
              <w:rPr>
                <w:rFonts w:ascii="Times New Roman" w:eastAsia="Times New Roman" w:hAnsi="Times New Roman" w:cs="Times New Roman"/>
                <w:sz w:val="28"/>
                <w:szCs w:val="28"/>
                <w:lang w:val="en-US"/>
              </w:rPr>
              <w:t>23.VI</w:t>
            </w:r>
            <w:r w:rsidR="00886772">
              <w:rPr>
                <w:rFonts w:ascii="Times New Roman" w:eastAsia="Times New Roman" w:hAnsi="Times New Roman" w:cs="Times New Roman"/>
                <w:sz w:val="28"/>
                <w:szCs w:val="28"/>
                <w:lang w:val="kk-KZ"/>
              </w:rPr>
              <w:t xml:space="preserve"> </w:t>
            </w:r>
            <w:r w:rsidR="00E5747D">
              <w:rPr>
                <w:rFonts w:ascii="Times New Roman" w:eastAsia="Times New Roman" w:hAnsi="Times New Roman" w:cs="Times New Roman"/>
                <w:sz w:val="28"/>
                <w:szCs w:val="28"/>
                <w:lang w:val="en-US"/>
              </w:rPr>
              <w:t>–</w:t>
            </w:r>
            <w:r w:rsidR="00886772">
              <w:rPr>
                <w:rFonts w:ascii="Times New Roman" w:eastAsia="Times New Roman" w:hAnsi="Times New Roman" w:cs="Times New Roman"/>
                <w:sz w:val="28"/>
                <w:szCs w:val="28"/>
                <w:lang w:val="kk-KZ"/>
              </w:rPr>
              <w:t xml:space="preserve"> </w:t>
            </w:r>
            <w:r w:rsidRPr="00AA2CDA">
              <w:rPr>
                <w:rFonts w:ascii="Times New Roman" w:eastAsia="Times New Roman" w:hAnsi="Times New Roman" w:cs="Times New Roman"/>
                <w:sz w:val="28"/>
                <w:szCs w:val="28"/>
                <w:lang w:val="en-US"/>
              </w:rPr>
              <w:t>29.VI</w:t>
            </w:r>
          </w:p>
        </w:tc>
        <w:tc>
          <w:tcPr>
            <w:tcW w:w="1136" w:type="dxa"/>
            <w:tcBorders>
              <w:top w:val="single" w:sz="4" w:space="0" w:color="auto"/>
              <w:left w:val="single" w:sz="4" w:space="0" w:color="auto"/>
              <w:bottom w:val="single" w:sz="4" w:space="0" w:color="auto"/>
              <w:right w:val="single" w:sz="4" w:space="0" w:color="auto"/>
            </w:tcBorders>
            <w:hideMark/>
          </w:tcPr>
          <w:p w14:paraId="170B92AD" w14:textId="77777777" w:rsidR="00FE6AD1" w:rsidRPr="00AA2CDA" w:rsidRDefault="00FE6AD1" w:rsidP="00AA2CDA">
            <w:pPr>
              <w:pStyle w:val="afa"/>
              <w:rPr>
                <w:rFonts w:ascii="Times New Roman" w:eastAsia="Times New Roman" w:hAnsi="Times New Roman" w:cs="Times New Roman"/>
                <w:sz w:val="28"/>
                <w:szCs w:val="28"/>
                <w:lang w:val="en-US"/>
              </w:rPr>
            </w:pPr>
            <w:r w:rsidRPr="00AA2CDA">
              <w:rPr>
                <w:rFonts w:ascii="Times New Roman" w:eastAsia="Times New Roman" w:hAnsi="Times New Roman" w:cs="Times New Roman"/>
                <w:sz w:val="28"/>
                <w:szCs w:val="28"/>
                <w:lang w:val="en-US"/>
              </w:rPr>
              <w:t>12</w:t>
            </w:r>
          </w:p>
        </w:tc>
      </w:tr>
      <w:tr w:rsidR="00FE6AD1" w:rsidRPr="00AA2CDA" w14:paraId="464851A4" w14:textId="77777777" w:rsidTr="00761DF0">
        <w:tc>
          <w:tcPr>
            <w:tcW w:w="0" w:type="auto"/>
            <w:vMerge/>
            <w:tcBorders>
              <w:top w:val="single" w:sz="4" w:space="0" w:color="auto"/>
              <w:left w:val="single" w:sz="4" w:space="0" w:color="auto"/>
              <w:bottom w:val="single" w:sz="4" w:space="0" w:color="auto"/>
              <w:right w:val="single" w:sz="4" w:space="0" w:color="auto"/>
            </w:tcBorders>
            <w:vAlign w:val="center"/>
            <w:hideMark/>
          </w:tcPr>
          <w:p w14:paraId="45B278F6" w14:textId="77777777" w:rsidR="00FE6AD1" w:rsidRPr="00AA2CDA" w:rsidRDefault="00FE6AD1" w:rsidP="00AA2CDA">
            <w:pPr>
              <w:pStyle w:val="afa"/>
              <w:rPr>
                <w:rFonts w:ascii="Times New Roman" w:eastAsia="Times New Roman" w:hAnsi="Times New Roman" w:cs="Times New Roman"/>
                <w:kern w:val="2"/>
                <w:sz w:val="28"/>
                <w:szCs w:val="28"/>
                <w:lang w:val="kk-KZ" w:eastAsia="en-US"/>
                <w14:ligatures w14:val="standardContextual"/>
              </w:rPr>
            </w:pPr>
          </w:p>
        </w:tc>
        <w:tc>
          <w:tcPr>
            <w:tcW w:w="1276" w:type="dxa"/>
            <w:vMerge w:val="restart"/>
            <w:tcBorders>
              <w:top w:val="single" w:sz="4" w:space="0" w:color="auto"/>
              <w:left w:val="single" w:sz="4" w:space="0" w:color="auto"/>
              <w:bottom w:val="single" w:sz="4" w:space="0" w:color="auto"/>
              <w:right w:val="single" w:sz="4" w:space="0" w:color="auto"/>
            </w:tcBorders>
            <w:hideMark/>
          </w:tcPr>
          <w:p w14:paraId="6AD74DDB" w14:textId="77777777" w:rsidR="00FE6AD1" w:rsidRPr="00AA2CDA" w:rsidRDefault="00FE6AD1" w:rsidP="00AA2CDA">
            <w:pPr>
              <w:pStyle w:val="afa"/>
              <w:rPr>
                <w:rFonts w:ascii="Times New Roman" w:eastAsia="Times New Roman" w:hAnsi="Times New Roman" w:cs="Times New Roman"/>
                <w:sz w:val="28"/>
                <w:szCs w:val="28"/>
                <w:lang w:val="kk-KZ"/>
              </w:rPr>
            </w:pPr>
            <w:r w:rsidRPr="00AA2CDA">
              <w:rPr>
                <w:rFonts w:ascii="Times New Roman" w:eastAsia="Times New Roman" w:hAnsi="Times New Roman" w:cs="Times New Roman"/>
                <w:sz w:val="28"/>
                <w:szCs w:val="28"/>
                <w:lang w:val="kk-KZ"/>
              </w:rPr>
              <w:t>Шілде</w:t>
            </w:r>
          </w:p>
        </w:tc>
        <w:tc>
          <w:tcPr>
            <w:tcW w:w="963" w:type="dxa"/>
            <w:tcBorders>
              <w:top w:val="single" w:sz="4" w:space="0" w:color="auto"/>
              <w:left w:val="single" w:sz="4" w:space="0" w:color="auto"/>
              <w:bottom w:val="single" w:sz="4" w:space="0" w:color="auto"/>
              <w:right w:val="single" w:sz="4" w:space="0" w:color="auto"/>
            </w:tcBorders>
            <w:hideMark/>
          </w:tcPr>
          <w:p w14:paraId="60D2B840" w14:textId="77777777" w:rsidR="00FE6AD1" w:rsidRPr="00AA2CDA" w:rsidRDefault="00FE6AD1" w:rsidP="00AA2CDA">
            <w:pPr>
              <w:pStyle w:val="afa"/>
              <w:rPr>
                <w:rFonts w:ascii="Times New Roman" w:eastAsia="Times New Roman" w:hAnsi="Times New Roman" w:cs="Times New Roman"/>
                <w:sz w:val="28"/>
                <w:szCs w:val="28"/>
                <w:lang w:val="kk-KZ"/>
              </w:rPr>
            </w:pPr>
            <w:r w:rsidRPr="00AA2CDA">
              <w:rPr>
                <w:rFonts w:ascii="Times New Roman" w:eastAsia="Times New Roman" w:hAnsi="Times New Roman" w:cs="Times New Roman"/>
                <w:sz w:val="28"/>
                <w:szCs w:val="28"/>
                <w:lang w:val="kk-KZ"/>
              </w:rPr>
              <w:t>3</w:t>
            </w:r>
          </w:p>
        </w:tc>
        <w:tc>
          <w:tcPr>
            <w:tcW w:w="1301" w:type="dxa"/>
            <w:tcBorders>
              <w:top w:val="single" w:sz="4" w:space="0" w:color="auto"/>
              <w:left w:val="single" w:sz="4" w:space="0" w:color="auto"/>
              <w:bottom w:val="single" w:sz="4" w:space="0" w:color="auto"/>
              <w:right w:val="single" w:sz="4" w:space="0" w:color="auto"/>
            </w:tcBorders>
            <w:hideMark/>
          </w:tcPr>
          <w:p w14:paraId="0EF36C75" w14:textId="77777777" w:rsidR="00FE6AD1" w:rsidRPr="00AA2CDA" w:rsidRDefault="00FE6AD1" w:rsidP="00AA2CDA">
            <w:pPr>
              <w:pStyle w:val="afa"/>
              <w:rPr>
                <w:rFonts w:ascii="Times New Roman" w:eastAsia="Times New Roman" w:hAnsi="Times New Roman" w:cs="Times New Roman"/>
                <w:sz w:val="28"/>
                <w:szCs w:val="28"/>
                <w:lang w:val="kk-KZ"/>
              </w:rPr>
            </w:pPr>
            <w:r w:rsidRPr="00AA2CDA">
              <w:rPr>
                <w:rFonts w:ascii="Times New Roman" w:eastAsia="Times New Roman" w:hAnsi="Times New Roman" w:cs="Times New Roman"/>
                <w:sz w:val="28"/>
                <w:szCs w:val="28"/>
                <w:lang w:val="kk-KZ"/>
              </w:rPr>
              <w:t>1150</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B948BFD" w14:textId="77777777" w:rsidR="00FE6AD1" w:rsidRPr="00AA2CDA" w:rsidRDefault="00FE6AD1" w:rsidP="00AA2CDA">
            <w:pPr>
              <w:pStyle w:val="afa"/>
              <w:rPr>
                <w:rFonts w:ascii="Times New Roman" w:eastAsia="Times New Roman" w:hAnsi="Times New Roman" w:cs="Times New Roman"/>
                <w:kern w:val="2"/>
                <w:sz w:val="28"/>
                <w:szCs w:val="28"/>
                <w:lang w:val="kk-KZ" w:eastAsia="en-US"/>
                <w14:ligatures w14:val="standardContextual"/>
              </w:rPr>
            </w:pPr>
          </w:p>
        </w:tc>
        <w:tc>
          <w:tcPr>
            <w:tcW w:w="2358" w:type="dxa"/>
            <w:tcBorders>
              <w:top w:val="single" w:sz="4" w:space="0" w:color="auto"/>
              <w:left w:val="single" w:sz="4" w:space="0" w:color="auto"/>
              <w:bottom w:val="single" w:sz="4" w:space="0" w:color="auto"/>
              <w:right w:val="single" w:sz="4" w:space="0" w:color="auto"/>
            </w:tcBorders>
            <w:hideMark/>
          </w:tcPr>
          <w:p w14:paraId="7CCB2752" w14:textId="77777777" w:rsidR="00FE6AD1" w:rsidRPr="00AA2CDA" w:rsidRDefault="00FE6AD1" w:rsidP="00AA2CDA">
            <w:pPr>
              <w:pStyle w:val="afa"/>
              <w:rPr>
                <w:rFonts w:ascii="Times New Roman" w:eastAsia="Times New Roman" w:hAnsi="Times New Roman" w:cs="Times New Roman"/>
                <w:sz w:val="28"/>
                <w:szCs w:val="28"/>
                <w:lang w:val="kk-KZ"/>
              </w:rPr>
            </w:pPr>
            <w:r w:rsidRPr="00AA2CDA">
              <w:rPr>
                <w:rFonts w:ascii="Times New Roman" w:eastAsia="Times New Roman" w:hAnsi="Times New Roman" w:cs="Times New Roman"/>
                <w:sz w:val="28"/>
                <w:szCs w:val="28"/>
                <w:lang w:val="en-US"/>
              </w:rPr>
              <w:t>8.VII</w:t>
            </w:r>
            <w:r w:rsidR="00886772">
              <w:rPr>
                <w:rFonts w:ascii="Times New Roman" w:eastAsia="Times New Roman" w:hAnsi="Times New Roman" w:cs="Times New Roman"/>
                <w:sz w:val="28"/>
                <w:szCs w:val="28"/>
                <w:lang w:val="kk-KZ"/>
              </w:rPr>
              <w:t xml:space="preserve"> </w:t>
            </w:r>
            <w:r w:rsidR="00E5747D">
              <w:rPr>
                <w:rFonts w:ascii="Times New Roman" w:eastAsia="Times New Roman" w:hAnsi="Times New Roman" w:cs="Times New Roman"/>
                <w:sz w:val="28"/>
                <w:szCs w:val="28"/>
                <w:lang w:val="en-US"/>
              </w:rPr>
              <w:t>–</w:t>
            </w:r>
            <w:r w:rsidR="00886772">
              <w:rPr>
                <w:rFonts w:ascii="Times New Roman" w:eastAsia="Times New Roman" w:hAnsi="Times New Roman" w:cs="Times New Roman"/>
                <w:sz w:val="28"/>
                <w:szCs w:val="28"/>
                <w:lang w:val="kk-KZ"/>
              </w:rPr>
              <w:t xml:space="preserve"> </w:t>
            </w:r>
            <w:r w:rsidRPr="00AA2CDA">
              <w:rPr>
                <w:rFonts w:ascii="Times New Roman" w:eastAsia="Times New Roman" w:hAnsi="Times New Roman" w:cs="Times New Roman"/>
                <w:sz w:val="28"/>
                <w:szCs w:val="28"/>
                <w:lang w:val="en-US"/>
              </w:rPr>
              <w:t>14.VII</w:t>
            </w:r>
          </w:p>
        </w:tc>
        <w:tc>
          <w:tcPr>
            <w:tcW w:w="1136" w:type="dxa"/>
            <w:tcBorders>
              <w:top w:val="single" w:sz="4" w:space="0" w:color="auto"/>
              <w:left w:val="single" w:sz="4" w:space="0" w:color="auto"/>
              <w:bottom w:val="single" w:sz="4" w:space="0" w:color="auto"/>
              <w:right w:val="single" w:sz="4" w:space="0" w:color="auto"/>
            </w:tcBorders>
            <w:hideMark/>
          </w:tcPr>
          <w:p w14:paraId="18B080C2" w14:textId="77777777" w:rsidR="00FE6AD1" w:rsidRPr="00AA2CDA" w:rsidRDefault="00FE6AD1" w:rsidP="00AA2CDA">
            <w:pPr>
              <w:pStyle w:val="afa"/>
              <w:rPr>
                <w:rFonts w:ascii="Times New Roman" w:eastAsia="Times New Roman" w:hAnsi="Times New Roman" w:cs="Times New Roman"/>
                <w:sz w:val="28"/>
                <w:szCs w:val="28"/>
                <w:lang w:val="en-US"/>
              </w:rPr>
            </w:pPr>
            <w:r w:rsidRPr="00AA2CDA">
              <w:rPr>
                <w:rFonts w:ascii="Times New Roman" w:eastAsia="Times New Roman" w:hAnsi="Times New Roman" w:cs="Times New Roman"/>
                <w:sz w:val="28"/>
                <w:szCs w:val="28"/>
                <w:lang w:val="en-US"/>
              </w:rPr>
              <w:t>12</w:t>
            </w:r>
          </w:p>
        </w:tc>
      </w:tr>
      <w:tr w:rsidR="00FE6AD1" w:rsidRPr="00AA2CDA" w14:paraId="52F4AB56" w14:textId="77777777" w:rsidTr="00761DF0">
        <w:tc>
          <w:tcPr>
            <w:tcW w:w="0" w:type="auto"/>
            <w:vMerge/>
            <w:tcBorders>
              <w:top w:val="single" w:sz="4" w:space="0" w:color="auto"/>
              <w:left w:val="single" w:sz="4" w:space="0" w:color="auto"/>
              <w:bottom w:val="single" w:sz="4" w:space="0" w:color="auto"/>
              <w:right w:val="single" w:sz="4" w:space="0" w:color="auto"/>
            </w:tcBorders>
            <w:vAlign w:val="center"/>
            <w:hideMark/>
          </w:tcPr>
          <w:p w14:paraId="5F70DF23" w14:textId="77777777" w:rsidR="00FE6AD1" w:rsidRPr="00AA2CDA" w:rsidRDefault="00FE6AD1" w:rsidP="00AA2CDA">
            <w:pPr>
              <w:pStyle w:val="afa"/>
              <w:rPr>
                <w:rFonts w:ascii="Times New Roman" w:eastAsia="Times New Roman" w:hAnsi="Times New Roman" w:cs="Times New Roman"/>
                <w:kern w:val="2"/>
                <w:sz w:val="28"/>
                <w:szCs w:val="28"/>
                <w:lang w:val="kk-KZ" w:eastAsia="en-US"/>
                <w14:ligatures w14:val="standardContextua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82D2466" w14:textId="77777777" w:rsidR="00FE6AD1" w:rsidRPr="00AA2CDA" w:rsidRDefault="00FE6AD1" w:rsidP="00AA2CDA">
            <w:pPr>
              <w:pStyle w:val="afa"/>
              <w:rPr>
                <w:rFonts w:ascii="Times New Roman" w:eastAsia="Times New Roman" w:hAnsi="Times New Roman" w:cs="Times New Roman"/>
                <w:kern w:val="2"/>
                <w:sz w:val="28"/>
                <w:szCs w:val="28"/>
                <w:lang w:val="kk-KZ" w:eastAsia="en-US"/>
                <w14:ligatures w14:val="standardContextual"/>
              </w:rPr>
            </w:pPr>
          </w:p>
        </w:tc>
        <w:tc>
          <w:tcPr>
            <w:tcW w:w="963" w:type="dxa"/>
            <w:tcBorders>
              <w:top w:val="single" w:sz="4" w:space="0" w:color="auto"/>
              <w:left w:val="single" w:sz="4" w:space="0" w:color="auto"/>
              <w:bottom w:val="single" w:sz="4" w:space="0" w:color="auto"/>
              <w:right w:val="single" w:sz="4" w:space="0" w:color="auto"/>
            </w:tcBorders>
            <w:hideMark/>
          </w:tcPr>
          <w:p w14:paraId="46DA18FF" w14:textId="77777777" w:rsidR="00FE6AD1" w:rsidRPr="00AA2CDA" w:rsidRDefault="00FE6AD1" w:rsidP="00AA2CDA">
            <w:pPr>
              <w:pStyle w:val="afa"/>
              <w:rPr>
                <w:rFonts w:ascii="Times New Roman" w:eastAsia="Times New Roman" w:hAnsi="Times New Roman" w:cs="Times New Roman"/>
                <w:sz w:val="28"/>
                <w:szCs w:val="28"/>
                <w:lang w:val="kk-KZ"/>
              </w:rPr>
            </w:pPr>
            <w:r w:rsidRPr="00AA2CDA">
              <w:rPr>
                <w:rFonts w:ascii="Times New Roman" w:eastAsia="Times New Roman" w:hAnsi="Times New Roman" w:cs="Times New Roman"/>
                <w:sz w:val="28"/>
                <w:szCs w:val="28"/>
                <w:lang w:val="kk-KZ"/>
              </w:rPr>
              <w:t>4</w:t>
            </w:r>
          </w:p>
        </w:tc>
        <w:tc>
          <w:tcPr>
            <w:tcW w:w="1301" w:type="dxa"/>
            <w:tcBorders>
              <w:top w:val="single" w:sz="4" w:space="0" w:color="auto"/>
              <w:left w:val="single" w:sz="4" w:space="0" w:color="auto"/>
              <w:bottom w:val="single" w:sz="4" w:space="0" w:color="auto"/>
              <w:right w:val="single" w:sz="4" w:space="0" w:color="auto"/>
            </w:tcBorders>
            <w:hideMark/>
          </w:tcPr>
          <w:p w14:paraId="37FDD477" w14:textId="77777777" w:rsidR="00FE6AD1" w:rsidRPr="00AA2CDA" w:rsidRDefault="00FE6AD1" w:rsidP="00AA2CDA">
            <w:pPr>
              <w:pStyle w:val="afa"/>
              <w:rPr>
                <w:rFonts w:ascii="Times New Roman" w:eastAsia="Times New Roman" w:hAnsi="Times New Roman" w:cs="Times New Roman"/>
                <w:sz w:val="28"/>
                <w:szCs w:val="28"/>
                <w:lang w:val="kk-KZ"/>
              </w:rPr>
            </w:pPr>
            <w:r w:rsidRPr="00AA2CDA">
              <w:rPr>
                <w:rFonts w:ascii="Times New Roman" w:eastAsia="Times New Roman" w:hAnsi="Times New Roman" w:cs="Times New Roman"/>
                <w:sz w:val="28"/>
                <w:szCs w:val="28"/>
                <w:lang w:val="kk-KZ"/>
              </w:rPr>
              <w:t>1150</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FCCAD4D" w14:textId="77777777" w:rsidR="00FE6AD1" w:rsidRPr="00AA2CDA" w:rsidRDefault="00FE6AD1" w:rsidP="00AA2CDA">
            <w:pPr>
              <w:pStyle w:val="afa"/>
              <w:rPr>
                <w:rFonts w:ascii="Times New Roman" w:eastAsia="Times New Roman" w:hAnsi="Times New Roman" w:cs="Times New Roman"/>
                <w:kern w:val="2"/>
                <w:sz w:val="28"/>
                <w:szCs w:val="28"/>
                <w:lang w:val="kk-KZ" w:eastAsia="en-US"/>
                <w14:ligatures w14:val="standardContextual"/>
              </w:rPr>
            </w:pPr>
          </w:p>
        </w:tc>
        <w:tc>
          <w:tcPr>
            <w:tcW w:w="2358" w:type="dxa"/>
            <w:tcBorders>
              <w:top w:val="single" w:sz="4" w:space="0" w:color="auto"/>
              <w:left w:val="single" w:sz="4" w:space="0" w:color="auto"/>
              <w:bottom w:val="single" w:sz="4" w:space="0" w:color="auto"/>
              <w:right w:val="single" w:sz="4" w:space="0" w:color="auto"/>
            </w:tcBorders>
            <w:hideMark/>
          </w:tcPr>
          <w:p w14:paraId="0A21352C" w14:textId="77777777" w:rsidR="00FE6AD1" w:rsidRPr="00AA2CDA" w:rsidRDefault="00FE6AD1" w:rsidP="00AA2CDA">
            <w:pPr>
              <w:pStyle w:val="afa"/>
              <w:rPr>
                <w:rFonts w:ascii="Times New Roman" w:eastAsia="Times New Roman" w:hAnsi="Times New Roman" w:cs="Times New Roman"/>
                <w:sz w:val="28"/>
                <w:szCs w:val="28"/>
                <w:lang w:val="kk-KZ"/>
              </w:rPr>
            </w:pPr>
            <w:r w:rsidRPr="00AA2CDA">
              <w:rPr>
                <w:rFonts w:ascii="Times New Roman" w:eastAsia="Times New Roman" w:hAnsi="Times New Roman" w:cs="Times New Roman"/>
                <w:sz w:val="28"/>
                <w:szCs w:val="28"/>
                <w:lang w:val="en-US"/>
              </w:rPr>
              <w:t>25.VII</w:t>
            </w:r>
            <w:r w:rsidR="00886772">
              <w:rPr>
                <w:rFonts w:ascii="Times New Roman" w:eastAsia="Times New Roman" w:hAnsi="Times New Roman" w:cs="Times New Roman"/>
                <w:sz w:val="28"/>
                <w:szCs w:val="28"/>
                <w:lang w:val="kk-KZ"/>
              </w:rPr>
              <w:t xml:space="preserve"> </w:t>
            </w:r>
            <w:r w:rsidR="00E5747D">
              <w:rPr>
                <w:rFonts w:ascii="Times New Roman" w:eastAsia="Times New Roman" w:hAnsi="Times New Roman" w:cs="Times New Roman"/>
                <w:sz w:val="28"/>
                <w:szCs w:val="28"/>
                <w:lang w:val="en-US"/>
              </w:rPr>
              <w:t>–</w:t>
            </w:r>
            <w:r w:rsidR="00886772">
              <w:rPr>
                <w:rFonts w:ascii="Times New Roman" w:eastAsia="Times New Roman" w:hAnsi="Times New Roman" w:cs="Times New Roman"/>
                <w:sz w:val="28"/>
                <w:szCs w:val="28"/>
                <w:lang w:val="kk-KZ"/>
              </w:rPr>
              <w:t xml:space="preserve"> </w:t>
            </w:r>
            <w:r w:rsidRPr="00AA2CDA">
              <w:rPr>
                <w:rFonts w:ascii="Times New Roman" w:eastAsia="Times New Roman" w:hAnsi="Times New Roman" w:cs="Times New Roman"/>
                <w:sz w:val="28"/>
                <w:szCs w:val="28"/>
                <w:lang w:val="en-US"/>
              </w:rPr>
              <w:t>31.VII</w:t>
            </w:r>
          </w:p>
        </w:tc>
        <w:tc>
          <w:tcPr>
            <w:tcW w:w="1136" w:type="dxa"/>
            <w:tcBorders>
              <w:top w:val="single" w:sz="4" w:space="0" w:color="auto"/>
              <w:left w:val="single" w:sz="4" w:space="0" w:color="auto"/>
              <w:bottom w:val="single" w:sz="4" w:space="0" w:color="auto"/>
              <w:right w:val="single" w:sz="4" w:space="0" w:color="auto"/>
            </w:tcBorders>
            <w:hideMark/>
          </w:tcPr>
          <w:p w14:paraId="3701966D" w14:textId="77777777" w:rsidR="00FE6AD1" w:rsidRPr="00AA2CDA" w:rsidRDefault="00FE6AD1" w:rsidP="00AA2CDA">
            <w:pPr>
              <w:pStyle w:val="afa"/>
              <w:rPr>
                <w:rFonts w:ascii="Times New Roman" w:eastAsia="Times New Roman" w:hAnsi="Times New Roman" w:cs="Times New Roman"/>
                <w:sz w:val="28"/>
                <w:szCs w:val="28"/>
                <w:lang w:val="en-US"/>
              </w:rPr>
            </w:pPr>
            <w:r w:rsidRPr="00AA2CDA">
              <w:rPr>
                <w:rFonts w:ascii="Times New Roman" w:eastAsia="Times New Roman" w:hAnsi="Times New Roman" w:cs="Times New Roman"/>
                <w:sz w:val="28"/>
                <w:szCs w:val="28"/>
                <w:lang w:val="en-US"/>
              </w:rPr>
              <w:t>12</w:t>
            </w:r>
          </w:p>
        </w:tc>
      </w:tr>
      <w:tr w:rsidR="00FE6AD1" w:rsidRPr="00AA2CDA" w14:paraId="2F9BEFC4" w14:textId="77777777" w:rsidTr="00761DF0">
        <w:tc>
          <w:tcPr>
            <w:tcW w:w="0" w:type="auto"/>
            <w:vMerge/>
            <w:tcBorders>
              <w:top w:val="single" w:sz="4" w:space="0" w:color="auto"/>
              <w:left w:val="single" w:sz="4" w:space="0" w:color="auto"/>
              <w:bottom w:val="single" w:sz="4" w:space="0" w:color="auto"/>
              <w:right w:val="single" w:sz="4" w:space="0" w:color="auto"/>
            </w:tcBorders>
            <w:vAlign w:val="center"/>
            <w:hideMark/>
          </w:tcPr>
          <w:p w14:paraId="0F5DF6FC" w14:textId="77777777" w:rsidR="00FE6AD1" w:rsidRPr="00AA2CDA" w:rsidRDefault="00FE6AD1" w:rsidP="00AA2CDA">
            <w:pPr>
              <w:pStyle w:val="afa"/>
              <w:rPr>
                <w:rFonts w:ascii="Times New Roman" w:eastAsia="Times New Roman" w:hAnsi="Times New Roman" w:cs="Times New Roman"/>
                <w:kern w:val="2"/>
                <w:sz w:val="28"/>
                <w:szCs w:val="28"/>
                <w:lang w:val="kk-KZ" w:eastAsia="en-US"/>
                <w14:ligatures w14:val="standardContextual"/>
              </w:rPr>
            </w:pPr>
          </w:p>
        </w:tc>
        <w:tc>
          <w:tcPr>
            <w:tcW w:w="1276" w:type="dxa"/>
            <w:tcBorders>
              <w:top w:val="single" w:sz="4" w:space="0" w:color="auto"/>
              <w:left w:val="single" w:sz="4" w:space="0" w:color="auto"/>
              <w:bottom w:val="single" w:sz="4" w:space="0" w:color="auto"/>
              <w:right w:val="single" w:sz="4" w:space="0" w:color="auto"/>
            </w:tcBorders>
            <w:hideMark/>
          </w:tcPr>
          <w:p w14:paraId="22D8D4E0" w14:textId="77777777" w:rsidR="00FE6AD1" w:rsidRPr="00AA2CDA" w:rsidRDefault="00FE6AD1" w:rsidP="00AA2CDA">
            <w:pPr>
              <w:pStyle w:val="afa"/>
              <w:rPr>
                <w:rFonts w:ascii="Times New Roman" w:eastAsia="Times New Roman" w:hAnsi="Times New Roman" w:cs="Times New Roman"/>
                <w:sz w:val="28"/>
                <w:szCs w:val="28"/>
                <w:lang w:val="kk-KZ"/>
              </w:rPr>
            </w:pPr>
            <w:r w:rsidRPr="00AA2CDA">
              <w:rPr>
                <w:rFonts w:ascii="Times New Roman" w:eastAsia="Times New Roman" w:hAnsi="Times New Roman" w:cs="Times New Roman"/>
                <w:sz w:val="28"/>
                <w:szCs w:val="28"/>
                <w:lang w:val="kk-KZ"/>
              </w:rPr>
              <w:t>Тамыз</w:t>
            </w:r>
          </w:p>
        </w:tc>
        <w:tc>
          <w:tcPr>
            <w:tcW w:w="963" w:type="dxa"/>
            <w:tcBorders>
              <w:top w:val="single" w:sz="4" w:space="0" w:color="auto"/>
              <w:left w:val="single" w:sz="4" w:space="0" w:color="auto"/>
              <w:bottom w:val="single" w:sz="4" w:space="0" w:color="auto"/>
              <w:right w:val="single" w:sz="4" w:space="0" w:color="auto"/>
            </w:tcBorders>
            <w:hideMark/>
          </w:tcPr>
          <w:p w14:paraId="736B591B" w14:textId="77777777" w:rsidR="00FE6AD1" w:rsidRPr="00AA2CDA" w:rsidRDefault="00FE6AD1" w:rsidP="00AA2CDA">
            <w:pPr>
              <w:pStyle w:val="afa"/>
              <w:rPr>
                <w:rFonts w:ascii="Times New Roman" w:eastAsia="Times New Roman" w:hAnsi="Times New Roman" w:cs="Times New Roman"/>
                <w:sz w:val="28"/>
                <w:szCs w:val="28"/>
                <w:lang w:val="kk-KZ"/>
              </w:rPr>
            </w:pPr>
            <w:r w:rsidRPr="00AA2CDA">
              <w:rPr>
                <w:rFonts w:ascii="Times New Roman" w:eastAsia="Times New Roman" w:hAnsi="Times New Roman" w:cs="Times New Roman"/>
                <w:sz w:val="28"/>
                <w:szCs w:val="28"/>
                <w:lang w:val="kk-KZ"/>
              </w:rPr>
              <w:t>5</w:t>
            </w:r>
          </w:p>
        </w:tc>
        <w:tc>
          <w:tcPr>
            <w:tcW w:w="1301" w:type="dxa"/>
            <w:tcBorders>
              <w:top w:val="single" w:sz="4" w:space="0" w:color="auto"/>
              <w:left w:val="single" w:sz="4" w:space="0" w:color="auto"/>
              <w:bottom w:val="single" w:sz="4" w:space="0" w:color="auto"/>
              <w:right w:val="single" w:sz="4" w:space="0" w:color="auto"/>
            </w:tcBorders>
            <w:hideMark/>
          </w:tcPr>
          <w:p w14:paraId="784668CD" w14:textId="77777777" w:rsidR="00FE6AD1" w:rsidRPr="00AA2CDA" w:rsidRDefault="00FE6AD1" w:rsidP="00AA2CDA">
            <w:pPr>
              <w:pStyle w:val="afa"/>
              <w:rPr>
                <w:rFonts w:ascii="Times New Roman" w:eastAsia="Times New Roman" w:hAnsi="Times New Roman" w:cs="Times New Roman"/>
                <w:sz w:val="28"/>
                <w:szCs w:val="28"/>
                <w:lang w:val="kk-KZ"/>
              </w:rPr>
            </w:pPr>
            <w:r w:rsidRPr="00AA2CDA">
              <w:rPr>
                <w:rFonts w:ascii="Times New Roman" w:eastAsia="Times New Roman" w:hAnsi="Times New Roman" w:cs="Times New Roman"/>
                <w:sz w:val="28"/>
                <w:szCs w:val="28"/>
                <w:lang w:val="kk-KZ"/>
              </w:rPr>
              <w:t>1000</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02F7463" w14:textId="77777777" w:rsidR="00FE6AD1" w:rsidRPr="00AA2CDA" w:rsidRDefault="00FE6AD1" w:rsidP="00AA2CDA">
            <w:pPr>
              <w:pStyle w:val="afa"/>
              <w:rPr>
                <w:rFonts w:ascii="Times New Roman" w:eastAsia="Times New Roman" w:hAnsi="Times New Roman" w:cs="Times New Roman"/>
                <w:kern w:val="2"/>
                <w:sz w:val="28"/>
                <w:szCs w:val="28"/>
                <w:lang w:val="kk-KZ" w:eastAsia="en-US"/>
                <w14:ligatures w14:val="standardContextual"/>
              </w:rPr>
            </w:pPr>
          </w:p>
        </w:tc>
        <w:tc>
          <w:tcPr>
            <w:tcW w:w="2358" w:type="dxa"/>
            <w:tcBorders>
              <w:top w:val="single" w:sz="4" w:space="0" w:color="auto"/>
              <w:left w:val="single" w:sz="4" w:space="0" w:color="auto"/>
              <w:bottom w:val="single" w:sz="4" w:space="0" w:color="auto"/>
              <w:right w:val="single" w:sz="4" w:space="0" w:color="auto"/>
            </w:tcBorders>
            <w:hideMark/>
          </w:tcPr>
          <w:p w14:paraId="7790D3CD" w14:textId="77777777" w:rsidR="00FE6AD1" w:rsidRPr="00AA2CDA" w:rsidRDefault="00FE6AD1" w:rsidP="00AA2CDA">
            <w:pPr>
              <w:pStyle w:val="afa"/>
              <w:rPr>
                <w:rFonts w:ascii="Times New Roman" w:eastAsia="Times New Roman" w:hAnsi="Times New Roman" w:cs="Times New Roman"/>
                <w:sz w:val="28"/>
                <w:szCs w:val="28"/>
                <w:lang w:val="kk-KZ"/>
              </w:rPr>
            </w:pPr>
            <w:r w:rsidRPr="00AA2CDA">
              <w:rPr>
                <w:rFonts w:ascii="Times New Roman" w:eastAsia="Times New Roman" w:hAnsi="Times New Roman" w:cs="Times New Roman"/>
                <w:sz w:val="28"/>
                <w:szCs w:val="28"/>
                <w:lang w:val="en-US"/>
              </w:rPr>
              <w:t>13.VIII</w:t>
            </w:r>
            <w:r w:rsidR="00886772">
              <w:rPr>
                <w:rFonts w:ascii="Times New Roman" w:eastAsia="Times New Roman" w:hAnsi="Times New Roman" w:cs="Times New Roman"/>
                <w:sz w:val="28"/>
                <w:szCs w:val="28"/>
                <w:lang w:val="kk-KZ"/>
              </w:rPr>
              <w:t xml:space="preserve"> </w:t>
            </w:r>
            <w:r w:rsidR="00E5747D">
              <w:rPr>
                <w:rFonts w:ascii="Times New Roman" w:eastAsia="Times New Roman" w:hAnsi="Times New Roman" w:cs="Times New Roman"/>
                <w:sz w:val="28"/>
                <w:szCs w:val="28"/>
                <w:lang w:val="en-US"/>
              </w:rPr>
              <w:t>–</w:t>
            </w:r>
            <w:r w:rsidR="00886772">
              <w:rPr>
                <w:rFonts w:ascii="Times New Roman" w:eastAsia="Times New Roman" w:hAnsi="Times New Roman" w:cs="Times New Roman"/>
                <w:sz w:val="28"/>
                <w:szCs w:val="28"/>
                <w:lang w:val="kk-KZ"/>
              </w:rPr>
              <w:t xml:space="preserve"> </w:t>
            </w:r>
            <w:r w:rsidRPr="00AA2CDA">
              <w:rPr>
                <w:rFonts w:ascii="Times New Roman" w:eastAsia="Times New Roman" w:hAnsi="Times New Roman" w:cs="Times New Roman"/>
                <w:sz w:val="28"/>
                <w:szCs w:val="28"/>
                <w:lang w:val="en-US"/>
              </w:rPr>
              <w:t>19.VIII</w:t>
            </w:r>
          </w:p>
        </w:tc>
        <w:tc>
          <w:tcPr>
            <w:tcW w:w="1136" w:type="dxa"/>
            <w:tcBorders>
              <w:top w:val="single" w:sz="4" w:space="0" w:color="auto"/>
              <w:left w:val="single" w:sz="4" w:space="0" w:color="auto"/>
              <w:bottom w:val="single" w:sz="4" w:space="0" w:color="auto"/>
              <w:right w:val="single" w:sz="4" w:space="0" w:color="auto"/>
            </w:tcBorders>
            <w:hideMark/>
          </w:tcPr>
          <w:p w14:paraId="0A1A5783" w14:textId="77777777" w:rsidR="00FE6AD1" w:rsidRPr="00AA2CDA" w:rsidRDefault="00FE6AD1" w:rsidP="00AA2CDA">
            <w:pPr>
              <w:pStyle w:val="afa"/>
              <w:rPr>
                <w:rFonts w:ascii="Times New Roman" w:eastAsia="Times New Roman" w:hAnsi="Times New Roman" w:cs="Times New Roman"/>
                <w:sz w:val="28"/>
                <w:szCs w:val="28"/>
                <w:lang w:val="en-US"/>
              </w:rPr>
            </w:pPr>
            <w:r w:rsidRPr="00AA2CDA">
              <w:rPr>
                <w:rFonts w:ascii="Times New Roman" w:eastAsia="Times New Roman" w:hAnsi="Times New Roman" w:cs="Times New Roman"/>
                <w:sz w:val="28"/>
                <w:szCs w:val="28"/>
                <w:lang w:val="en-US"/>
              </w:rPr>
              <w:t>6</w:t>
            </w:r>
          </w:p>
        </w:tc>
      </w:tr>
    </w:tbl>
    <w:p w14:paraId="0C4A0E5E" w14:textId="77777777" w:rsidR="00FE6AD1" w:rsidRDefault="00FE6AD1" w:rsidP="00FE6AD1">
      <w:pPr>
        <w:widowControl w:val="0"/>
        <w:spacing w:after="0" w:line="240" w:lineRule="auto"/>
        <w:jc w:val="both"/>
        <w:rPr>
          <w:rFonts w:ascii="Times New Roman" w:eastAsia="Times New Roman" w:hAnsi="Times New Roman" w:cs="Times New Roman"/>
          <w:spacing w:val="-1"/>
          <w:kern w:val="2"/>
          <w:sz w:val="28"/>
          <w:szCs w:val="28"/>
          <w:lang w:val="kk-KZ" w:eastAsia="en-US"/>
          <w14:ligatures w14:val="standardContextual"/>
        </w:rPr>
      </w:pPr>
    </w:p>
    <w:p w14:paraId="1015EFA9" w14:textId="77777777" w:rsidR="00FE6AD1" w:rsidRDefault="00FE6AD1" w:rsidP="00FE6AD1">
      <w:pPr>
        <w:widowControl w:val="0"/>
        <w:spacing w:after="0" w:line="240" w:lineRule="auto"/>
        <w:jc w:val="both"/>
        <w:rPr>
          <w:rFonts w:ascii="Times New Roman" w:eastAsia="Times New Roman" w:hAnsi="Times New Roman" w:cs="Times New Roman"/>
          <w:spacing w:val="-1"/>
          <w:sz w:val="28"/>
          <w:szCs w:val="28"/>
          <w:lang w:val="kk-KZ"/>
        </w:rPr>
      </w:pPr>
      <w:r>
        <w:rPr>
          <w:rFonts w:ascii="Times New Roman" w:eastAsia="Times New Roman" w:hAnsi="Times New Roman" w:cs="Times New Roman"/>
          <w:spacing w:val="-1"/>
          <w:sz w:val="28"/>
          <w:szCs w:val="28"/>
          <w:lang w:val="kk-KZ"/>
        </w:rPr>
        <w:t xml:space="preserve">Кесте 33 </w:t>
      </w:r>
      <w:r w:rsidR="00E5747D">
        <w:rPr>
          <w:rFonts w:ascii="Times New Roman" w:eastAsia="Times New Roman" w:hAnsi="Times New Roman" w:cs="Times New Roman"/>
          <w:spacing w:val="-1"/>
          <w:sz w:val="28"/>
          <w:szCs w:val="28"/>
          <w:lang w:val="kk-KZ"/>
        </w:rPr>
        <w:t>–</w:t>
      </w:r>
      <w:r>
        <w:rPr>
          <w:rFonts w:ascii="Times New Roman" w:eastAsia="Times New Roman" w:hAnsi="Times New Roman" w:cs="Times New Roman"/>
          <w:spacing w:val="-1"/>
          <w:sz w:val="28"/>
          <w:szCs w:val="28"/>
          <w:lang w:val="kk-KZ"/>
        </w:rPr>
        <w:t xml:space="preserve"> </w:t>
      </w:r>
      <w:r>
        <w:rPr>
          <w:rFonts w:ascii="Times New Roman" w:hAnsi="Times New Roman" w:cs="Times New Roman"/>
          <w:bCs/>
          <w:sz w:val="28"/>
          <w:szCs w:val="28"/>
          <w:lang w:val="kk-KZ"/>
        </w:rPr>
        <w:t>Өндірістік</w:t>
      </w:r>
      <w:r w:rsidR="00E5747D">
        <w:rPr>
          <w:rFonts w:ascii="Times New Roman" w:hAnsi="Times New Roman" w:cs="Times New Roman"/>
          <w:bCs/>
          <w:sz w:val="28"/>
          <w:szCs w:val="28"/>
          <w:lang w:val="kk-KZ"/>
        </w:rPr>
        <w:t>–</w:t>
      </w:r>
      <w:r w:rsidR="00DE469F">
        <w:rPr>
          <w:rFonts w:ascii="Times New Roman" w:hAnsi="Times New Roman" w:cs="Times New Roman"/>
          <w:bCs/>
          <w:sz w:val="28"/>
          <w:szCs w:val="28"/>
          <w:lang w:val="kk-KZ"/>
        </w:rPr>
        <w:t>тәжірибелік</w:t>
      </w:r>
      <w:r>
        <w:rPr>
          <w:rFonts w:ascii="Times New Roman" w:hAnsi="Times New Roman" w:cs="Times New Roman"/>
          <w:bCs/>
          <w:sz w:val="28"/>
          <w:szCs w:val="28"/>
          <w:lang w:val="kk-KZ"/>
        </w:rPr>
        <w:t xml:space="preserve"> егістік танаптардағы ауылшаруашылық дақылдардың суару режімі (II</w:t>
      </w:r>
      <w:r w:rsidR="00886772">
        <w:rPr>
          <w:rFonts w:ascii="Times New Roman" w:hAnsi="Times New Roman" w:cs="Times New Roman"/>
          <w:bCs/>
          <w:sz w:val="28"/>
          <w:szCs w:val="28"/>
          <w:lang w:val="kk-KZ"/>
        </w:rPr>
        <w:t xml:space="preserve"> </w:t>
      </w:r>
      <w:r w:rsidR="00E5747D">
        <w:rPr>
          <w:rFonts w:ascii="Times New Roman" w:hAnsi="Times New Roman" w:cs="Times New Roman"/>
          <w:bCs/>
          <w:sz w:val="28"/>
          <w:szCs w:val="28"/>
          <w:lang w:val="kk-KZ"/>
        </w:rPr>
        <w:t>–</w:t>
      </w:r>
      <w:r>
        <w:rPr>
          <w:rFonts w:ascii="Times New Roman" w:hAnsi="Times New Roman" w:cs="Times New Roman"/>
          <w:bCs/>
          <w:sz w:val="28"/>
          <w:szCs w:val="28"/>
          <w:lang w:val="kk-KZ"/>
        </w:rPr>
        <w:t xml:space="preserve"> нұсқа гидроботаникалық танаптарда тазартылған сулармен суару)</w:t>
      </w:r>
    </w:p>
    <w:p w14:paraId="3497F31F" w14:textId="77777777" w:rsidR="00FE6AD1" w:rsidRDefault="00FE6AD1" w:rsidP="00FE6AD1">
      <w:pPr>
        <w:spacing w:after="0" w:line="240" w:lineRule="auto"/>
        <w:ind w:firstLine="567"/>
        <w:jc w:val="both"/>
        <w:rPr>
          <w:rFonts w:ascii="Times New Roman" w:eastAsiaTheme="minorHAnsi" w:hAnsi="Times New Roman" w:cs="Times New Roman"/>
          <w:sz w:val="28"/>
          <w:szCs w:val="24"/>
          <w:lang w:val="kk-KZ"/>
        </w:rPr>
      </w:pPr>
    </w:p>
    <w:tbl>
      <w:tblPr>
        <w:tblW w:w="9636" w:type="dxa"/>
        <w:tblLook w:val="04A0" w:firstRow="1" w:lastRow="0" w:firstColumn="1" w:lastColumn="0" w:noHBand="0" w:noVBand="1"/>
      </w:tblPr>
      <w:tblGrid>
        <w:gridCol w:w="1301"/>
        <w:gridCol w:w="1276"/>
        <w:gridCol w:w="963"/>
        <w:gridCol w:w="1301"/>
        <w:gridCol w:w="1301"/>
        <w:gridCol w:w="2217"/>
        <w:gridCol w:w="1277"/>
      </w:tblGrid>
      <w:tr w:rsidR="00FE6AD1" w:rsidRPr="00CF2F94" w14:paraId="76116A1B" w14:textId="77777777" w:rsidTr="00886772">
        <w:tc>
          <w:tcPr>
            <w:tcW w:w="1301" w:type="dxa"/>
            <w:vMerge w:val="restart"/>
            <w:tcBorders>
              <w:top w:val="single" w:sz="4" w:space="0" w:color="auto"/>
              <w:left w:val="single" w:sz="4" w:space="0" w:color="auto"/>
              <w:bottom w:val="single" w:sz="4" w:space="0" w:color="auto"/>
              <w:right w:val="single" w:sz="4" w:space="0" w:color="auto"/>
            </w:tcBorders>
            <w:hideMark/>
          </w:tcPr>
          <w:p w14:paraId="4456C61A" w14:textId="77777777" w:rsidR="00FE6AD1" w:rsidRPr="00AA2CDA" w:rsidRDefault="00FE6AD1" w:rsidP="00AA2CDA">
            <w:pPr>
              <w:pStyle w:val="afa"/>
              <w:rPr>
                <w:rFonts w:ascii="Times New Roman" w:eastAsia="Times New Roman" w:hAnsi="Times New Roman" w:cs="Times New Roman"/>
                <w:sz w:val="28"/>
                <w:szCs w:val="28"/>
                <w:lang w:val="kk-KZ"/>
              </w:rPr>
            </w:pPr>
            <w:r w:rsidRPr="00AA2CDA">
              <w:rPr>
                <w:rFonts w:ascii="Times New Roman" w:eastAsia="Times New Roman" w:hAnsi="Times New Roman" w:cs="Times New Roman"/>
                <w:sz w:val="28"/>
                <w:szCs w:val="28"/>
                <w:lang w:val="kk-KZ"/>
              </w:rPr>
              <w:t>Дақыл</w:t>
            </w:r>
            <w:r w:rsidR="00886772">
              <w:rPr>
                <w:rFonts w:ascii="Times New Roman" w:eastAsia="Times New Roman" w:hAnsi="Times New Roman" w:cs="Times New Roman"/>
                <w:sz w:val="28"/>
                <w:szCs w:val="28"/>
                <w:lang w:val="kk-KZ"/>
              </w:rPr>
              <w:t xml:space="preserve"> </w:t>
            </w:r>
            <w:r w:rsidR="00E5747D">
              <w:rPr>
                <w:rFonts w:ascii="Times New Roman" w:eastAsia="Times New Roman" w:hAnsi="Times New Roman" w:cs="Times New Roman"/>
                <w:sz w:val="28"/>
                <w:szCs w:val="28"/>
                <w:lang w:val="kk-KZ"/>
              </w:rPr>
              <w:t>–</w:t>
            </w:r>
            <w:r w:rsidRPr="00AA2CDA">
              <w:rPr>
                <w:rFonts w:ascii="Times New Roman" w:eastAsia="Times New Roman" w:hAnsi="Times New Roman" w:cs="Times New Roman"/>
                <w:sz w:val="28"/>
                <w:szCs w:val="28"/>
                <w:lang w:val="kk-KZ"/>
              </w:rPr>
              <w:t>дар</w:t>
            </w:r>
          </w:p>
        </w:tc>
        <w:tc>
          <w:tcPr>
            <w:tcW w:w="8335" w:type="dxa"/>
            <w:gridSpan w:val="6"/>
            <w:tcBorders>
              <w:top w:val="single" w:sz="4" w:space="0" w:color="auto"/>
              <w:left w:val="single" w:sz="4" w:space="0" w:color="auto"/>
              <w:bottom w:val="single" w:sz="4" w:space="0" w:color="auto"/>
              <w:right w:val="single" w:sz="4" w:space="0" w:color="auto"/>
            </w:tcBorders>
            <w:hideMark/>
          </w:tcPr>
          <w:p w14:paraId="4FFAA51E" w14:textId="77777777" w:rsidR="00FE6AD1" w:rsidRDefault="00FE6AD1" w:rsidP="00AA2CDA">
            <w:pPr>
              <w:pStyle w:val="afa"/>
              <w:rPr>
                <w:rFonts w:ascii="Times New Roman" w:hAnsi="Times New Roman" w:cs="Times New Roman"/>
                <w:bCs/>
                <w:sz w:val="28"/>
                <w:szCs w:val="28"/>
                <w:lang w:val="kk-KZ"/>
              </w:rPr>
            </w:pPr>
            <w:r w:rsidRPr="00AA2CDA">
              <w:rPr>
                <w:rFonts w:ascii="Times New Roman" w:hAnsi="Times New Roman" w:cs="Times New Roman"/>
                <w:bCs/>
                <w:sz w:val="28"/>
                <w:szCs w:val="28"/>
                <w:lang w:val="kk-KZ"/>
              </w:rPr>
              <w:t>Ауылшаруашылық дақылдардың суару режімінің көрсеткіштері</w:t>
            </w:r>
          </w:p>
          <w:p w14:paraId="5D9D4949" w14:textId="77777777" w:rsidR="00761DF0" w:rsidRPr="00AA2CDA" w:rsidRDefault="00761DF0" w:rsidP="00AA2CDA">
            <w:pPr>
              <w:pStyle w:val="afa"/>
              <w:rPr>
                <w:rFonts w:ascii="Times New Roman" w:eastAsia="Times New Roman" w:hAnsi="Times New Roman" w:cs="Times New Roman"/>
                <w:sz w:val="28"/>
                <w:szCs w:val="28"/>
                <w:lang w:val="kk-KZ"/>
              </w:rPr>
            </w:pPr>
          </w:p>
        </w:tc>
      </w:tr>
      <w:tr w:rsidR="00FE6AD1" w:rsidRPr="00AA2CDA" w14:paraId="7CCCD38A" w14:textId="77777777" w:rsidTr="00886772">
        <w:tc>
          <w:tcPr>
            <w:tcW w:w="0" w:type="auto"/>
            <w:vMerge/>
            <w:tcBorders>
              <w:top w:val="single" w:sz="4" w:space="0" w:color="auto"/>
              <w:left w:val="single" w:sz="4" w:space="0" w:color="auto"/>
              <w:bottom w:val="single" w:sz="4" w:space="0" w:color="auto"/>
              <w:right w:val="single" w:sz="4" w:space="0" w:color="auto"/>
            </w:tcBorders>
            <w:vAlign w:val="center"/>
            <w:hideMark/>
          </w:tcPr>
          <w:p w14:paraId="15207FED" w14:textId="77777777" w:rsidR="00FE6AD1" w:rsidRPr="00AA2CDA" w:rsidRDefault="00FE6AD1" w:rsidP="00AA2CDA">
            <w:pPr>
              <w:pStyle w:val="afa"/>
              <w:rPr>
                <w:rFonts w:ascii="Times New Roman" w:eastAsia="Times New Roman" w:hAnsi="Times New Roman" w:cs="Times New Roman"/>
                <w:kern w:val="2"/>
                <w:sz w:val="28"/>
                <w:szCs w:val="28"/>
                <w:lang w:val="kk-KZ" w:eastAsia="en-US"/>
                <w14:ligatures w14:val="standardContextual"/>
              </w:rPr>
            </w:pPr>
          </w:p>
        </w:tc>
        <w:tc>
          <w:tcPr>
            <w:tcW w:w="1276" w:type="dxa"/>
            <w:tcBorders>
              <w:top w:val="single" w:sz="4" w:space="0" w:color="auto"/>
              <w:left w:val="single" w:sz="4" w:space="0" w:color="auto"/>
              <w:bottom w:val="single" w:sz="4" w:space="0" w:color="auto"/>
              <w:right w:val="single" w:sz="4" w:space="0" w:color="auto"/>
            </w:tcBorders>
            <w:hideMark/>
          </w:tcPr>
          <w:p w14:paraId="1AD87327" w14:textId="77777777" w:rsidR="00FE6AD1" w:rsidRPr="00AA2CDA" w:rsidRDefault="00FE6AD1" w:rsidP="00AA2CDA">
            <w:pPr>
              <w:pStyle w:val="afa"/>
              <w:rPr>
                <w:rFonts w:ascii="Times New Roman" w:eastAsia="Times New Roman" w:hAnsi="Times New Roman" w:cs="Times New Roman"/>
                <w:sz w:val="28"/>
                <w:szCs w:val="28"/>
                <w:lang w:val="kk-KZ"/>
              </w:rPr>
            </w:pPr>
            <w:r w:rsidRPr="00AA2CDA">
              <w:rPr>
                <w:rFonts w:ascii="Times New Roman" w:eastAsia="Times New Roman" w:hAnsi="Times New Roman" w:cs="Times New Roman"/>
                <w:sz w:val="28"/>
                <w:szCs w:val="28"/>
                <w:lang w:val="kk-KZ"/>
              </w:rPr>
              <w:t>Айлар</w:t>
            </w:r>
          </w:p>
        </w:tc>
        <w:tc>
          <w:tcPr>
            <w:tcW w:w="963" w:type="dxa"/>
            <w:tcBorders>
              <w:top w:val="single" w:sz="4" w:space="0" w:color="auto"/>
              <w:left w:val="single" w:sz="4" w:space="0" w:color="auto"/>
              <w:bottom w:val="single" w:sz="4" w:space="0" w:color="auto"/>
              <w:right w:val="single" w:sz="4" w:space="0" w:color="auto"/>
            </w:tcBorders>
            <w:hideMark/>
          </w:tcPr>
          <w:p w14:paraId="7CC660A7" w14:textId="77777777" w:rsidR="00FE6AD1" w:rsidRPr="00AA2CDA" w:rsidRDefault="00FE6AD1" w:rsidP="00AA2CDA">
            <w:pPr>
              <w:pStyle w:val="afa"/>
              <w:rPr>
                <w:rFonts w:ascii="Times New Roman" w:eastAsia="Times New Roman" w:hAnsi="Times New Roman" w:cs="Times New Roman"/>
                <w:sz w:val="28"/>
                <w:szCs w:val="28"/>
                <w:lang w:val="kk-KZ"/>
              </w:rPr>
            </w:pPr>
            <w:r w:rsidRPr="00AA2CDA">
              <w:rPr>
                <w:rFonts w:ascii="Times New Roman" w:eastAsia="Times New Roman" w:hAnsi="Times New Roman" w:cs="Times New Roman"/>
                <w:sz w:val="28"/>
                <w:szCs w:val="28"/>
                <w:lang w:val="kk-KZ"/>
              </w:rPr>
              <w:t>Суару реті</w:t>
            </w:r>
          </w:p>
        </w:tc>
        <w:tc>
          <w:tcPr>
            <w:tcW w:w="1301" w:type="dxa"/>
            <w:tcBorders>
              <w:top w:val="single" w:sz="4" w:space="0" w:color="auto"/>
              <w:left w:val="single" w:sz="4" w:space="0" w:color="auto"/>
              <w:bottom w:val="single" w:sz="4" w:space="0" w:color="auto"/>
              <w:right w:val="single" w:sz="4" w:space="0" w:color="auto"/>
            </w:tcBorders>
            <w:hideMark/>
          </w:tcPr>
          <w:p w14:paraId="6176DD6D" w14:textId="77777777" w:rsidR="00FE6AD1" w:rsidRPr="00AA2CDA" w:rsidRDefault="00FE6AD1" w:rsidP="00AA2CDA">
            <w:pPr>
              <w:pStyle w:val="afa"/>
              <w:rPr>
                <w:rFonts w:ascii="Times New Roman" w:eastAsia="Times New Roman" w:hAnsi="Times New Roman" w:cs="Times New Roman"/>
                <w:sz w:val="28"/>
                <w:szCs w:val="28"/>
                <w:lang w:val="kk-KZ"/>
              </w:rPr>
            </w:pPr>
            <w:r w:rsidRPr="00AA2CDA">
              <w:rPr>
                <w:rFonts w:ascii="Times New Roman" w:eastAsia="Times New Roman" w:hAnsi="Times New Roman" w:cs="Times New Roman"/>
                <w:sz w:val="28"/>
                <w:szCs w:val="28"/>
                <w:lang w:val="kk-KZ"/>
              </w:rPr>
              <w:t>Суару мөлшері, м</w:t>
            </w:r>
            <w:r w:rsidRPr="00AA2CDA">
              <w:rPr>
                <w:rFonts w:ascii="Times New Roman" w:eastAsia="Times New Roman" w:hAnsi="Times New Roman" w:cs="Times New Roman"/>
                <w:sz w:val="28"/>
                <w:szCs w:val="28"/>
                <w:vertAlign w:val="superscript"/>
                <w:lang w:val="kk-KZ"/>
              </w:rPr>
              <w:t>3</w:t>
            </w:r>
            <w:r w:rsidRPr="00AA2CDA">
              <w:rPr>
                <w:rFonts w:ascii="Times New Roman" w:eastAsia="Times New Roman" w:hAnsi="Times New Roman" w:cs="Times New Roman"/>
                <w:sz w:val="28"/>
                <w:szCs w:val="28"/>
                <w:lang w:val="kk-KZ"/>
              </w:rPr>
              <w:t>/га</w:t>
            </w:r>
          </w:p>
        </w:tc>
        <w:tc>
          <w:tcPr>
            <w:tcW w:w="1301" w:type="dxa"/>
            <w:tcBorders>
              <w:top w:val="single" w:sz="4" w:space="0" w:color="auto"/>
              <w:left w:val="single" w:sz="4" w:space="0" w:color="auto"/>
              <w:bottom w:val="single" w:sz="4" w:space="0" w:color="auto"/>
              <w:right w:val="single" w:sz="4" w:space="0" w:color="auto"/>
            </w:tcBorders>
            <w:hideMark/>
          </w:tcPr>
          <w:p w14:paraId="28199B0E" w14:textId="77777777" w:rsidR="00FE6AD1" w:rsidRPr="00AA2CDA" w:rsidRDefault="00FE6AD1" w:rsidP="00AA2CDA">
            <w:pPr>
              <w:pStyle w:val="afa"/>
              <w:rPr>
                <w:rFonts w:ascii="Times New Roman" w:eastAsia="Times New Roman" w:hAnsi="Times New Roman" w:cs="Times New Roman"/>
                <w:sz w:val="28"/>
                <w:szCs w:val="28"/>
                <w:lang w:val="kk-KZ"/>
              </w:rPr>
            </w:pPr>
            <w:r w:rsidRPr="00AA2CDA">
              <w:rPr>
                <w:rFonts w:ascii="Times New Roman" w:eastAsia="Times New Roman" w:hAnsi="Times New Roman" w:cs="Times New Roman"/>
                <w:sz w:val="28"/>
                <w:szCs w:val="28"/>
                <w:lang w:val="kk-KZ"/>
              </w:rPr>
              <w:t>Суар</w:t>
            </w:r>
            <w:r w:rsidR="00886772">
              <w:rPr>
                <w:rFonts w:ascii="Times New Roman" w:eastAsia="Times New Roman" w:hAnsi="Times New Roman" w:cs="Times New Roman"/>
                <w:sz w:val="28"/>
                <w:szCs w:val="28"/>
                <w:lang w:val="kk-KZ"/>
              </w:rPr>
              <w:t xml:space="preserve"> </w:t>
            </w:r>
            <w:r w:rsidR="00E5747D">
              <w:rPr>
                <w:rFonts w:ascii="Times New Roman" w:eastAsia="Times New Roman" w:hAnsi="Times New Roman" w:cs="Times New Roman"/>
                <w:sz w:val="28"/>
                <w:szCs w:val="28"/>
              </w:rPr>
              <w:t>–</w:t>
            </w:r>
            <w:r w:rsidRPr="00AA2CDA">
              <w:rPr>
                <w:rFonts w:ascii="Times New Roman" w:eastAsia="Times New Roman" w:hAnsi="Times New Roman" w:cs="Times New Roman"/>
                <w:sz w:val="28"/>
                <w:szCs w:val="28"/>
                <w:lang w:val="kk-KZ"/>
              </w:rPr>
              <w:t>малау мөлшері, м</w:t>
            </w:r>
            <w:r w:rsidRPr="00AA2CDA">
              <w:rPr>
                <w:rFonts w:ascii="Times New Roman" w:eastAsia="Times New Roman" w:hAnsi="Times New Roman" w:cs="Times New Roman"/>
                <w:sz w:val="28"/>
                <w:szCs w:val="28"/>
                <w:vertAlign w:val="superscript"/>
                <w:lang w:val="kk-KZ"/>
              </w:rPr>
              <w:t>3</w:t>
            </w:r>
            <w:r w:rsidRPr="00AA2CDA">
              <w:rPr>
                <w:rFonts w:ascii="Times New Roman" w:eastAsia="Times New Roman" w:hAnsi="Times New Roman" w:cs="Times New Roman"/>
                <w:sz w:val="28"/>
                <w:szCs w:val="28"/>
                <w:lang w:val="kk-KZ"/>
              </w:rPr>
              <w:t>/га</w:t>
            </w:r>
          </w:p>
        </w:tc>
        <w:tc>
          <w:tcPr>
            <w:tcW w:w="2217" w:type="dxa"/>
            <w:tcBorders>
              <w:top w:val="single" w:sz="4" w:space="0" w:color="auto"/>
              <w:left w:val="single" w:sz="4" w:space="0" w:color="auto"/>
              <w:bottom w:val="single" w:sz="4" w:space="0" w:color="auto"/>
              <w:right w:val="single" w:sz="4" w:space="0" w:color="auto"/>
            </w:tcBorders>
            <w:hideMark/>
          </w:tcPr>
          <w:p w14:paraId="795E369C" w14:textId="77777777" w:rsidR="00FE6AD1" w:rsidRPr="00AA2CDA" w:rsidRDefault="00FE6AD1" w:rsidP="00AA2CDA">
            <w:pPr>
              <w:pStyle w:val="afa"/>
              <w:rPr>
                <w:rFonts w:ascii="Times New Roman" w:eastAsia="Times New Roman" w:hAnsi="Times New Roman" w:cs="Times New Roman"/>
                <w:sz w:val="28"/>
                <w:szCs w:val="28"/>
                <w:lang w:val="kk-KZ"/>
              </w:rPr>
            </w:pPr>
            <w:r w:rsidRPr="00AA2CDA">
              <w:rPr>
                <w:rFonts w:ascii="Times New Roman" w:eastAsia="Times New Roman" w:hAnsi="Times New Roman" w:cs="Times New Roman"/>
                <w:sz w:val="28"/>
                <w:szCs w:val="28"/>
                <w:lang w:val="kk-KZ"/>
              </w:rPr>
              <w:t>Суару мерзімі</w:t>
            </w:r>
          </w:p>
        </w:tc>
        <w:tc>
          <w:tcPr>
            <w:tcW w:w="1277" w:type="dxa"/>
            <w:tcBorders>
              <w:top w:val="single" w:sz="4" w:space="0" w:color="auto"/>
              <w:left w:val="single" w:sz="4" w:space="0" w:color="auto"/>
              <w:bottom w:val="single" w:sz="4" w:space="0" w:color="auto"/>
              <w:right w:val="single" w:sz="4" w:space="0" w:color="auto"/>
            </w:tcBorders>
            <w:hideMark/>
          </w:tcPr>
          <w:p w14:paraId="2E61E64D" w14:textId="77777777" w:rsidR="00FE6AD1" w:rsidRPr="00AA2CDA" w:rsidRDefault="00FE6AD1" w:rsidP="00AA2CDA">
            <w:pPr>
              <w:pStyle w:val="afa"/>
              <w:rPr>
                <w:rFonts w:ascii="Times New Roman" w:eastAsia="Times New Roman" w:hAnsi="Times New Roman" w:cs="Times New Roman"/>
                <w:sz w:val="28"/>
                <w:szCs w:val="28"/>
                <w:lang w:val="kk-KZ"/>
              </w:rPr>
            </w:pPr>
            <w:r w:rsidRPr="00AA2CDA">
              <w:rPr>
                <w:rFonts w:ascii="Times New Roman" w:eastAsia="Times New Roman" w:hAnsi="Times New Roman" w:cs="Times New Roman"/>
                <w:sz w:val="28"/>
                <w:szCs w:val="28"/>
                <w:lang w:val="kk-KZ"/>
              </w:rPr>
              <w:t>Ұзақ</w:t>
            </w:r>
            <w:r w:rsidR="00886772">
              <w:rPr>
                <w:rFonts w:ascii="Times New Roman" w:eastAsia="Times New Roman" w:hAnsi="Times New Roman" w:cs="Times New Roman"/>
                <w:sz w:val="28"/>
                <w:szCs w:val="28"/>
                <w:lang w:val="kk-KZ"/>
              </w:rPr>
              <w:t xml:space="preserve"> </w:t>
            </w:r>
            <w:r w:rsidR="00E5747D">
              <w:rPr>
                <w:rFonts w:ascii="Times New Roman" w:eastAsia="Times New Roman" w:hAnsi="Times New Roman" w:cs="Times New Roman"/>
                <w:sz w:val="28"/>
                <w:szCs w:val="28"/>
                <w:lang w:val="en-US"/>
              </w:rPr>
              <w:t>–</w:t>
            </w:r>
            <w:r w:rsidRPr="00AA2CDA">
              <w:rPr>
                <w:rFonts w:ascii="Times New Roman" w:eastAsia="Times New Roman" w:hAnsi="Times New Roman" w:cs="Times New Roman"/>
                <w:sz w:val="28"/>
                <w:szCs w:val="28"/>
                <w:lang w:val="kk-KZ"/>
              </w:rPr>
              <w:t>тығы</w:t>
            </w:r>
          </w:p>
        </w:tc>
      </w:tr>
      <w:tr w:rsidR="00FE6AD1" w:rsidRPr="00AA2CDA" w14:paraId="1D8CFE70" w14:textId="77777777" w:rsidTr="00886772">
        <w:tc>
          <w:tcPr>
            <w:tcW w:w="1301" w:type="dxa"/>
            <w:tcBorders>
              <w:top w:val="single" w:sz="4" w:space="0" w:color="auto"/>
              <w:left w:val="single" w:sz="4" w:space="0" w:color="auto"/>
              <w:bottom w:val="single" w:sz="4" w:space="0" w:color="auto"/>
              <w:right w:val="single" w:sz="4" w:space="0" w:color="auto"/>
            </w:tcBorders>
            <w:hideMark/>
          </w:tcPr>
          <w:p w14:paraId="58DC3E7B" w14:textId="77777777" w:rsidR="00FE6AD1" w:rsidRPr="00AA2CDA" w:rsidRDefault="00FE6AD1" w:rsidP="00761DF0">
            <w:pPr>
              <w:pStyle w:val="afa"/>
              <w:jc w:val="center"/>
              <w:rPr>
                <w:rFonts w:ascii="Times New Roman" w:eastAsia="Times New Roman" w:hAnsi="Times New Roman" w:cs="Times New Roman"/>
                <w:sz w:val="28"/>
                <w:szCs w:val="28"/>
                <w:lang w:val="kk-KZ"/>
              </w:rPr>
            </w:pPr>
            <w:r w:rsidRPr="00AA2CDA">
              <w:rPr>
                <w:rFonts w:ascii="Times New Roman" w:eastAsia="Times New Roman" w:hAnsi="Times New Roman" w:cs="Times New Roman"/>
                <w:sz w:val="28"/>
                <w:szCs w:val="28"/>
                <w:lang w:val="kk-KZ"/>
              </w:rPr>
              <w:t>1</w:t>
            </w:r>
          </w:p>
        </w:tc>
        <w:tc>
          <w:tcPr>
            <w:tcW w:w="1276" w:type="dxa"/>
            <w:tcBorders>
              <w:top w:val="single" w:sz="4" w:space="0" w:color="auto"/>
              <w:left w:val="single" w:sz="4" w:space="0" w:color="auto"/>
              <w:bottom w:val="single" w:sz="4" w:space="0" w:color="auto"/>
              <w:right w:val="single" w:sz="4" w:space="0" w:color="auto"/>
            </w:tcBorders>
            <w:hideMark/>
          </w:tcPr>
          <w:p w14:paraId="1455DD83" w14:textId="77777777" w:rsidR="00FE6AD1" w:rsidRPr="00AA2CDA" w:rsidRDefault="00FE6AD1" w:rsidP="00761DF0">
            <w:pPr>
              <w:pStyle w:val="afa"/>
              <w:jc w:val="center"/>
              <w:rPr>
                <w:rFonts w:ascii="Times New Roman" w:eastAsia="Times New Roman" w:hAnsi="Times New Roman" w:cs="Times New Roman"/>
                <w:sz w:val="28"/>
                <w:szCs w:val="28"/>
                <w:lang w:val="kk-KZ"/>
              </w:rPr>
            </w:pPr>
            <w:r w:rsidRPr="00AA2CDA">
              <w:rPr>
                <w:rFonts w:ascii="Times New Roman" w:eastAsia="Times New Roman" w:hAnsi="Times New Roman" w:cs="Times New Roman"/>
                <w:sz w:val="28"/>
                <w:szCs w:val="28"/>
                <w:lang w:val="kk-KZ"/>
              </w:rPr>
              <w:t>2</w:t>
            </w:r>
          </w:p>
        </w:tc>
        <w:tc>
          <w:tcPr>
            <w:tcW w:w="963" w:type="dxa"/>
            <w:tcBorders>
              <w:top w:val="single" w:sz="4" w:space="0" w:color="auto"/>
              <w:left w:val="single" w:sz="4" w:space="0" w:color="auto"/>
              <w:bottom w:val="single" w:sz="4" w:space="0" w:color="auto"/>
              <w:right w:val="single" w:sz="4" w:space="0" w:color="auto"/>
            </w:tcBorders>
            <w:hideMark/>
          </w:tcPr>
          <w:p w14:paraId="3D1FA27D" w14:textId="77777777" w:rsidR="00FE6AD1" w:rsidRPr="00AA2CDA" w:rsidRDefault="00FE6AD1" w:rsidP="00761DF0">
            <w:pPr>
              <w:pStyle w:val="afa"/>
              <w:jc w:val="center"/>
              <w:rPr>
                <w:rFonts w:ascii="Times New Roman" w:eastAsia="Times New Roman" w:hAnsi="Times New Roman" w:cs="Times New Roman"/>
                <w:sz w:val="28"/>
                <w:szCs w:val="28"/>
                <w:lang w:val="kk-KZ"/>
              </w:rPr>
            </w:pPr>
            <w:r w:rsidRPr="00AA2CDA">
              <w:rPr>
                <w:rFonts w:ascii="Times New Roman" w:eastAsia="Times New Roman" w:hAnsi="Times New Roman" w:cs="Times New Roman"/>
                <w:sz w:val="28"/>
                <w:szCs w:val="28"/>
                <w:lang w:val="kk-KZ"/>
              </w:rPr>
              <w:t>3</w:t>
            </w:r>
          </w:p>
        </w:tc>
        <w:tc>
          <w:tcPr>
            <w:tcW w:w="1301" w:type="dxa"/>
            <w:tcBorders>
              <w:top w:val="single" w:sz="4" w:space="0" w:color="auto"/>
              <w:left w:val="single" w:sz="4" w:space="0" w:color="auto"/>
              <w:bottom w:val="single" w:sz="4" w:space="0" w:color="auto"/>
              <w:right w:val="single" w:sz="4" w:space="0" w:color="auto"/>
            </w:tcBorders>
            <w:hideMark/>
          </w:tcPr>
          <w:p w14:paraId="01A95C39" w14:textId="77777777" w:rsidR="00FE6AD1" w:rsidRPr="00AA2CDA" w:rsidRDefault="00FE6AD1" w:rsidP="00761DF0">
            <w:pPr>
              <w:pStyle w:val="afa"/>
              <w:jc w:val="center"/>
              <w:rPr>
                <w:rFonts w:ascii="Times New Roman" w:eastAsia="Times New Roman" w:hAnsi="Times New Roman" w:cs="Times New Roman"/>
                <w:sz w:val="28"/>
                <w:szCs w:val="28"/>
                <w:lang w:val="kk-KZ"/>
              </w:rPr>
            </w:pPr>
            <w:r w:rsidRPr="00AA2CDA">
              <w:rPr>
                <w:rFonts w:ascii="Times New Roman" w:eastAsia="Times New Roman" w:hAnsi="Times New Roman" w:cs="Times New Roman"/>
                <w:sz w:val="28"/>
                <w:szCs w:val="28"/>
                <w:lang w:val="kk-KZ"/>
              </w:rPr>
              <w:t>4</w:t>
            </w:r>
          </w:p>
        </w:tc>
        <w:tc>
          <w:tcPr>
            <w:tcW w:w="1301" w:type="dxa"/>
            <w:tcBorders>
              <w:top w:val="single" w:sz="4" w:space="0" w:color="auto"/>
              <w:left w:val="single" w:sz="4" w:space="0" w:color="auto"/>
              <w:bottom w:val="single" w:sz="4" w:space="0" w:color="auto"/>
              <w:right w:val="single" w:sz="4" w:space="0" w:color="auto"/>
            </w:tcBorders>
            <w:hideMark/>
          </w:tcPr>
          <w:p w14:paraId="59439CC5" w14:textId="77777777" w:rsidR="00FE6AD1" w:rsidRPr="00AA2CDA" w:rsidRDefault="00FE6AD1" w:rsidP="00761DF0">
            <w:pPr>
              <w:pStyle w:val="afa"/>
              <w:jc w:val="center"/>
              <w:rPr>
                <w:rFonts w:ascii="Times New Roman" w:eastAsia="Times New Roman" w:hAnsi="Times New Roman" w:cs="Times New Roman"/>
                <w:sz w:val="28"/>
                <w:szCs w:val="28"/>
                <w:lang w:val="kk-KZ"/>
              </w:rPr>
            </w:pPr>
            <w:r w:rsidRPr="00AA2CDA">
              <w:rPr>
                <w:rFonts w:ascii="Times New Roman" w:eastAsia="Times New Roman" w:hAnsi="Times New Roman" w:cs="Times New Roman"/>
                <w:sz w:val="28"/>
                <w:szCs w:val="28"/>
                <w:lang w:val="kk-KZ"/>
              </w:rPr>
              <w:t>5</w:t>
            </w:r>
          </w:p>
        </w:tc>
        <w:tc>
          <w:tcPr>
            <w:tcW w:w="2217" w:type="dxa"/>
            <w:tcBorders>
              <w:top w:val="single" w:sz="4" w:space="0" w:color="auto"/>
              <w:left w:val="single" w:sz="4" w:space="0" w:color="auto"/>
              <w:bottom w:val="single" w:sz="4" w:space="0" w:color="auto"/>
              <w:right w:val="single" w:sz="4" w:space="0" w:color="auto"/>
            </w:tcBorders>
            <w:hideMark/>
          </w:tcPr>
          <w:p w14:paraId="11E215E6" w14:textId="77777777" w:rsidR="00FE6AD1" w:rsidRPr="00AA2CDA" w:rsidRDefault="00FE6AD1" w:rsidP="00761DF0">
            <w:pPr>
              <w:pStyle w:val="afa"/>
              <w:jc w:val="center"/>
              <w:rPr>
                <w:rFonts w:ascii="Times New Roman" w:eastAsia="Times New Roman" w:hAnsi="Times New Roman" w:cs="Times New Roman"/>
                <w:sz w:val="28"/>
                <w:szCs w:val="28"/>
                <w:lang w:val="kk-KZ"/>
              </w:rPr>
            </w:pPr>
            <w:r w:rsidRPr="00AA2CDA">
              <w:rPr>
                <w:rFonts w:ascii="Times New Roman" w:eastAsia="Times New Roman" w:hAnsi="Times New Roman" w:cs="Times New Roman"/>
                <w:sz w:val="28"/>
                <w:szCs w:val="28"/>
                <w:lang w:val="kk-KZ"/>
              </w:rPr>
              <w:t>6</w:t>
            </w:r>
          </w:p>
        </w:tc>
        <w:tc>
          <w:tcPr>
            <w:tcW w:w="1277" w:type="dxa"/>
            <w:tcBorders>
              <w:top w:val="single" w:sz="4" w:space="0" w:color="auto"/>
              <w:left w:val="single" w:sz="4" w:space="0" w:color="auto"/>
              <w:bottom w:val="single" w:sz="4" w:space="0" w:color="auto"/>
              <w:right w:val="single" w:sz="4" w:space="0" w:color="auto"/>
            </w:tcBorders>
            <w:hideMark/>
          </w:tcPr>
          <w:p w14:paraId="296EDFD0" w14:textId="77777777" w:rsidR="00FE6AD1" w:rsidRPr="00AA2CDA" w:rsidRDefault="00FE6AD1" w:rsidP="00761DF0">
            <w:pPr>
              <w:pStyle w:val="afa"/>
              <w:jc w:val="center"/>
              <w:rPr>
                <w:rFonts w:ascii="Times New Roman" w:eastAsia="Times New Roman" w:hAnsi="Times New Roman" w:cs="Times New Roman"/>
                <w:sz w:val="28"/>
                <w:szCs w:val="28"/>
                <w:lang w:val="kk-KZ"/>
              </w:rPr>
            </w:pPr>
            <w:r w:rsidRPr="00AA2CDA">
              <w:rPr>
                <w:rFonts w:ascii="Times New Roman" w:eastAsia="Times New Roman" w:hAnsi="Times New Roman" w:cs="Times New Roman"/>
                <w:sz w:val="28"/>
                <w:szCs w:val="28"/>
                <w:lang w:val="kk-KZ"/>
              </w:rPr>
              <w:t>7</w:t>
            </w:r>
          </w:p>
        </w:tc>
      </w:tr>
      <w:tr w:rsidR="00FE6AD1" w:rsidRPr="00AA2CDA" w14:paraId="26082D4A" w14:textId="77777777" w:rsidTr="00886772">
        <w:tc>
          <w:tcPr>
            <w:tcW w:w="9636" w:type="dxa"/>
            <w:gridSpan w:val="7"/>
            <w:tcBorders>
              <w:top w:val="single" w:sz="4" w:space="0" w:color="auto"/>
              <w:left w:val="single" w:sz="4" w:space="0" w:color="auto"/>
              <w:bottom w:val="single" w:sz="4" w:space="0" w:color="auto"/>
              <w:right w:val="single" w:sz="4" w:space="0" w:color="auto"/>
            </w:tcBorders>
            <w:hideMark/>
          </w:tcPr>
          <w:p w14:paraId="4509DA4A" w14:textId="77777777" w:rsidR="00FE6AD1" w:rsidRPr="00AA2CDA" w:rsidRDefault="00FE6AD1" w:rsidP="00EC2D5E">
            <w:pPr>
              <w:pStyle w:val="afa"/>
              <w:jc w:val="center"/>
              <w:rPr>
                <w:rFonts w:ascii="Times New Roman" w:eastAsia="Times New Roman" w:hAnsi="Times New Roman" w:cs="Times New Roman"/>
                <w:sz w:val="28"/>
                <w:szCs w:val="28"/>
                <w:lang w:val="kk-KZ"/>
              </w:rPr>
            </w:pPr>
            <w:r w:rsidRPr="00AA2CDA">
              <w:rPr>
                <w:rFonts w:ascii="Times New Roman" w:eastAsia="Times New Roman" w:hAnsi="Times New Roman" w:cs="Times New Roman"/>
                <w:sz w:val="28"/>
                <w:szCs w:val="28"/>
                <w:lang w:val="kk-KZ"/>
              </w:rPr>
              <w:t>2021 жыл</w:t>
            </w:r>
          </w:p>
        </w:tc>
      </w:tr>
      <w:tr w:rsidR="00FE6AD1" w:rsidRPr="00AA2CDA" w14:paraId="217039F1" w14:textId="77777777" w:rsidTr="00886772">
        <w:tc>
          <w:tcPr>
            <w:tcW w:w="1301" w:type="dxa"/>
            <w:vMerge w:val="restart"/>
            <w:tcBorders>
              <w:top w:val="single" w:sz="4" w:space="0" w:color="auto"/>
              <w:left w:val="single" w:sz="4" w:space="0" w:color="auto"/>
              <w:bottom w:val="single" w:sz="4" w:space="0" w:color="auto"/>
              <w:right w:val="single" w:sz="4" w:space="0" w:color="auto"/>
            </w:tcBorders>
            <w:hideMark/>
          </w:tcPr>
          <w:p w14:paraId="22BE32A5" w14:textId="77777777" w:rsidR="00FE6AD1" w:rsidRPr="00AA2CDA" w:rsidRDefault="00FE6AD1" w:rsidP="00AA2CDA">
            <w:pPr>
              <w:pStyle w:val="afa"/>
              <w:rPr>
                <w:rFonts w:ascii="Times New Roman" w:eastAsia="Times New Roman" w:hAnsi="Times New Roman" w:cs="Times New Roman"/>
                <w:sz w:val="28"/>
                <w:szCs w:val="28"/>
                <w:lang w:val="kk-KZ"/>
              </w:rPr>
            </w:pPr>
            <w:r w:rsidRPr="00AA2CDA">
              <w:rPr>
                <w:rFonts w:ascii="Times New Roman" w:eastAsia="Times New Roman" w:hAnsi="Times New Roman" w:cs="Times New Roman"/>
                <w:sz w:val="28"/>
                <w:szCs w:val="28"/>
                <w:lang w:val="kk-KZ"/>
              </w:rPr>
              <w:t>Сүрлем</w:t>
            </w:r>
            <w:r w:rsidR="00886772">
              <w:rPr>
                <w:rFonts w:ascii="Times New Roman" w:eastAsia="Times New Roman" w:hAnsi="Times New Roman" w:cs="Times New Roman"/>
                <w:sz w:val="28"/>
                <w:szCs w:val="28"/>
                <w:lang w:val="kk-KZ"/>
              </w:rPr>
              <w:t xml:space="preserve"> </w:t>
            </w:r>
            <w:r w:rsidR="00E5747D">
              <w:rPr>
                <w:rFonts w:ascii="Times New Roman" w:eastAsia="Times New Roman" w:hAnsi="Times New Roman" w:cs="Times New Roman"/>
                <w:sz w:val="28"/>
                <w:szCs w:val="28"/>
                <w:lang w:val="kk-KZ"/>
              </w:rPr>
              <w:t>–</w:t>
            </w:r>
            <w:r w:rsidR="00886772">
              <w:rPr>
                <w:rFonts w:ascii="Times New Roman" w:eastAsia="Times New Roman" w:hAnsi="Times New Roman" w:cs="Times New Roman"/>
                <w:sz w:val="28"/>
                <w:szCs w:val="28"/>
                <w:lang w:val="kk-KZ"/>
              </w:rPr>
              <w:t xml:space="preserve"> </w:t>
            </w:r>
            <w:r w:rsidRPr="00AA2CDA">
              <w:rPr>
                <w:rFonts w:ascii="Times New Roman" w:eastAsia="Times New Roman" w:hAnsi="Times New Roman" w:cs="Times New Roman"/>
                <w:sz w:val="28"/>
                <w:szCs w:val="28"/>
                <w:lang w:val="kk-KZ"/>
              </w:rPr>
              <w:t>дік жүгері</w:t>
            </w:r>
          </w:p>
        </w:tc>
        <w:tc>
          <w:tcPr>
            <w:tcW w:w="1276" w:type="dxa"/>
            <w:vMerge w:val="restart"/>
            <w:tcBorders>
              <w:top w:val="single" w:sz="4" w:space="0" w:color="auto"/>
              <w:left w:val="single" w:sz="4" w:space="0" w:color="auto"/>
              <w:bottom w:val="single" w:sz="4" w:space="0" w:color="auto"/>
              <w:right w:val="single" w:sz="4" w:space="0" w:color="auto"/>
            </w:tcBorders>
            <w:hideMark/>
          </w:tcPr>
          <w:p w14:paraId="75A9B7B5" w14:textId="77777777" w:rsidR="00FE6AD1" w:rsidRPr="00AA2CDA" w:rsidRDefault="00FE6AD1" w:rsidP="00AA2CDA">
            <w:pPr>
              <w:pStyle w:val="afa"/>
              <w:rPr>
                <w:rFonts w:ascii="Times New Roman" w:eastAsia="Times New Roman" w:hAnsi="Times New Roman" w:cs="Times New Roman"/>
                <w:sz w:val="28"/>
                <w:szCs w:val="28"/>
                <w:lang w:val="kk-KZ"/>
              </w:rPr>
            </w:pPr>
            <w:r w:rsidRPr="00AA2CDA">
              <w:rPr>
                <w:rFonts w:ascii="Times New Roman" w:eastAsia="Times New Roman" w:hAnsi="Times New Roman" w:cs="Times New Roman"/>
                <w:sz w:val="28"/>
                <w:szCs w:val="28"/>
                <w:lang w:val="kk-KZ"/>
              </w:rPr>
              <w:t>Маусым</w:t>
            </w:r>
          </w:p>
        </w:tc>
        <w:tc>
          <w:tcPr>
            <w:tcW w:w="963" w:type="dxa"/>
            <w:tcBorders>
              <w:top w:val="single" w:sz="4" w:space="0" w:color="auto"/>
              <w:left w:val="single" w:sz="4" w:space="0" w:color="auto"/>
              <w:bottom w:val="single" w:sz="4" w:space="0" w:color="auto"/>
              <w:right w:val="single" w:sz="4" w:space="0" w:color="auto"/>
            </w:tcBorders>
            <w:hideMark/>
          </w:tcPr>
          <w:p w14:paraId="0AF99DCF" w14:textId="77777777" w:rsidR="00FE6AD1" w:rsidRPr="00AA2CDA" w:rsidRDefault="00FE6AD1" w:rsidP="00AA2CDA">
            <w:pPr>
              <w:pStyle w:val="afa"/>
              <w:rPr>
                <w:rFonts w:ascii="Times New Roman" w:eastAsia="Times New Roman" w:hAnsi="Times New Roman" w:cs="Times New Roman"/>
                <w:sz w:val="28"/>
                <w:szCs w:val="28"/>
                <w:lang w:val="kk-KZ"/>
              </w:rPr>
            </w:pPr>
            <w:r w:rsidRPr="00AA2CDA">
              <w:rPr>
                <w:rFonts w:ascii="Times New Roman" w:eastAsia="Times New Roman" w:hAnsi="Times New Roman" w:cs="Times New Roman"/>
                <w:sz w:val="28"/>
                <w:szCs w:val="28"/>
                <w:lang w:val="kk-KZ"/>
              </w:rPr>
              <w:t>1</w:t>
            </w:r>
          </w:p>
        </w:tc>
        <w:tc>
          <w:tcPr>
            <w:tcW w:w="1301" w:type="dxa"/>
            <w:tcBorders>
              <w:top w:val="single" w:sz="4" w:space="0" w:color="auto"/>
              <w:left w:val="single" w:sz="4" w:space="0" w:color="auto"/>
              <w:bottom w:val="single" w:sz="4" w:space="0" w:color="auto"/>
              <w:right w:val="single" w:sz="4" w:space="0" w:color="auto"/>
            </w:tcBorders>
            <w:hideMark/>
          </w:tcPr>
          <w:p w14:paraId="2527B5D7" w14:textId="77777777" w:rsidR="00FE6AD1" w:rsidRPr="00AA2CDA" w:rsidRDefault="00FE6AD1" w:rsidP="00EC2D5E">
            <w:pPr>
              <w:pStyle w:val="afa"/>
              <w:jc w:val="center"/>
              <w:rPr>
                <w:rFonts w:ascii="Times New Roman" w:eastAsia="Times New Roman" w:hAnsi="Times New Roman" w:cs="Times New Roman"/>
                <w:sz w:val="28"/>
                <w:szCs w:val="28"/>
                <w:lang w:val="kk-KZ"/>
              </w:rPr>
            </w:pPr>
            <w:r w:rsidRPr="00AA2CDA">
              <w:rPr>
                <w:rFonts w:ascii="Times New Roman" w:eastAsia="Times New Roman" w:hAnsi="Times New Roman" w:cs="Times New Roman"/>
                <w:sz w:val="28"/>
                <w:szCs w:val="28"/>
                <w:lang w:val="kk-KZ"/>
              </w:rPr>
              <w:t>900</w:t>
            </w:r>
          </w:p>
        </w:tc>
        <w:tc>
          <w:tcPr>
            <w:tcW w:w="1301" w:type="dxa"/>
            <w:vMerge w:val="restart"/>
            <w:tcBorders>
              <w:top w:val="single" w:sz="4" w:space="0" w:color="auto"/>
              <w:left w:val="single" w:sz="4" w:space="0" w:color="auto"/>
              <w:bottom w:val="single" w:sz="4" w:space="0" w:color="auto"/>
              <w:right w:val="single" w:sz="4" w:space="0" w:color="auto"/>
            </w:tcBorders>
          </w:tcPr>
          <w:p w14:paraId="7F77AFF3" w14:textId="77777777" w:rsidR="00FE6AD1" w:rsidRPr="00AA2CDA" w:rsidRDefault="00FE6AD1" w:rsidP="00AA2CDA">
            <w:pPr>
              <w:pStyle w:val="afa"/>
              <w:rPr>
                <w:rFonts w:ascii="Times New Roman" w:eastAsia="Times New Roman" w:hAnsi="Times New Roman" w:cs="Times New Roman"/>
                <w:sz w:val="28"/>
                <w:szCs w:val="28"/>
                <w:lang w:val="kk-KZ"/>
              </w:rPr>
            </w:pPr>
          </w:p>
          <w:p w14:paraId="2DA5FBFC" w14:textId="77777777" w:rsidR="00FE6AD1" w:rsidRPr="00AA2CDA" w:rsidRDefault="00FE6AD1" w:rsidP="00AA2CDA">
            <w:pPr>
              <w:pStyle w:val="afa"/>
              <w:rPr>
                <w:rFonts w:ascii="Times New Roman" w:eastAsia="Times New Roman" w:hAnsi="Times New Roman" w:cs="Times New Roman"/>
                <w:sz w:val="28"/>
                <w:szCs w:val="28"/>
                <w:lang w:val="kk-KZ"/>
              </w:rPr>
            </w:pPr>
          </w:p>
          <w:p w14:paraId="53C0AC04" w14:textId="77777777" w:rsidR="00FE6AD1" w:rsidRPr="00AA2CDA" w:rsidRDefault="00FE6AD1" w:rsidP="00AA2CDA">
            <w:pPr>
              <w:pStyle w:val="afa"/>
              <w:rPr>
                <w:rFonts w:ascii="Times New Roman" w:eastAsia="Times New Roman" w:hAnsi="Times New Roman" w:cs="Times New Roman"/>
                <w:sz w:val="28"/>
                <w:szCs w:val="28"/>
                <w:lang w:val="kk-KZ"/>
              </w:rPr>
            </w:pPr>
            <w:r w:rsidRPr="00AA2CDA">
              <w:rPr>
                <w:rFonts w:ascii="Times New Roman" w:eastAsia="Times New Roman" w:hAnsi="Times New Roman" w:cs="Times New Roman"/>
                <w:sz w:val="28"/>
                <w:szCs w:val="28"/>
                <w:lang w:val="kk-KZ"/>
              </w:rPr>
              <w:t>4600,0</w:t>
            </w:r>
          </w:p>
        </w:tc>
        <w:tc>
          <w:tcPr>
            <w:tcW w:w="2217" w:type="dxa"/>
            <w:tcBorders>
              <w:top w:val="single" w:sz="4" w:space="0" w:color="auto"/>
              <w:left w:val="single" w:sz="4" w:space="0" w:color="auto"/>
              <w:bottom w:val="single" w:sz="4" w:space="0" w:color="auto"/>
              <w:right w:val="single" w:sz="4" w:space="0" w:color="auto"/>
            </w:tcBorders>
            <w:hideMark/>
          </w:tcPr>
          <w:p w14:paraId="2193FB82" w14:textId="77777777" w:rsidR="00FE6AD1" w:rsidRPr="00AA2CDA" w:rsidRDefault="00FE6AD1" w:rsidP="00AA2CDA">
            <w:pPr>
              <w:pStyle w:val="afa"/>
              <w:rPr>
                <w:rFonts w:ascii="Times New Roman" w:eastAsia="Times New Roman" w:hAnsi="Times New Roman" w:cs="Times New Roman"/>
                <w:sz w:val="28"/>
                <w:szCs w:val="28"/>
                <w:lang w:val="kk-KZ"/>
              </w:rPr>
            </w:pPr>
            <w:r w:rsidRPr="00AA2CDA">
              <w:rPr>
                <w:rFonts w:ascii="Times New Roman" w:eastAsia="Times New Roman" w:hAnsi="Times New Roman" w:cs="Times New Roman"/>
                <w:sz w:val="28"/>
                <w:szCs w:val="28"/>
                <w:lang w:val="kk-KZ"/>
              </w:rPr>
              <w:t>4</w:t>
            </w:r>
            <w:r w:rsidRPr="00AA2CDA">
              <w:rPr>
                <w:rFonts w:ascii="Times New Roman" w:eastAsia="Times New Roman" w:hAnsi="Times New Roman" w:cs="Times New Roman"/>
                <w:sz w:val="28"/>
                <w:szCs w:val="28"/>
                <w:lang w:val="en-US"/>
              </w:rPr>
              <w:t>.VI</w:t>
            </w:r>
            <w:r w:rsidR="00886772">
              <w:rPr>
                <w:rFonts w:ascii="Times New Roman" w:eastAsia="Times New Roman" w:hAnsi="Times New Roman" w:cs="Times New Roman"/>
                <w:sz w:val="28"/>
                <w:szCs w:val="28"/>
                <w:lang w:val="kk-KZ"/>
              </w:rPr>
              <w:t xml:space="preserve"> </w:t>
            </w:r>
            <w:r w:rsidR="00E5747D">
              <w:rPr>
                <w:rFonts w:ascii="Times New Roman" w:eastAsia="Times New Roman" w:hAnsi="Times New Roman" w:cs="Times New Roman"/>
                <w:sz w:val="28"/>
                <w:szCs w:val="28"/>
                <w:lang w:val="en-US"/>
              </w:rPr>
              <w:t>–</w:t>
            </w:r>
            <w:r w:rsidR="00886772">
              <w:rPr>
                <w:rFonts w:ascii="Times New Roman" w:eastAsia="Times New Roman" w:hAnsi="Times New Roman" w:cs="Times New Roman"/>
                <w:sz w:val="28"/>
                <w:szCs w:val="28"/>
                <w:lang w:val="kk-KZ"/>
              </w:rPr>
              <w:t xml:space="preserve"> </w:t>
            </w:r>
            <w:r w:rsidRPr="00AA2CDA">
              <w:rPr>
                <w:rFonts w:ascii="Times New Roman" w:eastAsia="Times New Roman" w:hAnsi="Times New Roman" w:cs="Times New Roman"/>
                <w:sz w:val="28"/>
                <w:szCs w:val="28"/>
                <w:lang w:val="en-US"/>
              </w:rPr>
              <w:t>8.VI</w:t>
            </w:r>
          </w:p>
        </w:tc>
        <w:tc>
          <w:tcPr>
            <w:tcW w:w="1277" w:type="dxa"/>
            <w:tcBorders>
              <w:top w:val="single" w:sz="4" w:space="0" w:color="auto"/>
              <w:left w:val="single" w:sz="4" w:space="0" w:color="auto"/>
              <w:bottom w:val="single" w:sz="4" w:space="0" w:color="auto"/>
              <w:right w:val="single" w:sz="4" w:space="0" w:color="auto"/>
            </w:tcBorders>
            <w:hideMark/>
          </w:tcPr>
          <w:p w14:paraId="45246CD6" w14:textId="77777777" w:rsidR="00FE6AD1" w:rsidRPr="00AA2CDA" w:rsidRDefault="00FE6AD1" w:rsidP="00EC2D5E">
            <w:pPr>
              <w:pStyle w:val="afa"/>
              <w:jc w:val="center"/>
              <w:rPr>
                <w:rFonts w:ascii="Times New Roman" w:eastAsia="Times New Roman" w:hAnsi="Times New Roman" w:cs="Times New Roman"/>
                <w:sz w:val="28"/>
                <w:szCs w:val="28"/>
                <w:lang w:val="en-US"/>
              </w:rPr>
            </w:pPr>
            <w:r w:rsidRPr="00AA2CDA">
              <w:rPr>
                <w:rFonts w:ascii="Times New Roman" w:eastAsia="Times New Roman" w:hAnsi="Times New Roman" w:cs="Times New Roman"/>
                <w:sz w:val="28"/>
                <w:szCs w:val="28"/>
                <w:lang w:val="en-US"/>
              </w:rPr>
              <w:t>8</w:t>
            </w:r>
          </w:p>
        </w:tc>
      </w:tr>
      <w:tr w:rsidR="00FE6AD1" w:rsidRPr="00AA2CDA" w14:paraId="35AE4D9A" w14:textId="77777777" w:rsidTr="00886772">
        <w:tc>
          <w:tcPr>
            <w:tcW w:w="0" w:type="auto"/>
            <w:vMerge/>
            <w:tcBorders>
              <w:top w:val="single" w:sz="4" w:space="0" w:color="auto"/>
              <w:left w:val="single" w:sz="4" w:space="0" w:color="auto"/>
              <w:bottom w:val="single" w:sz="4" w:space="0" w:color="auto"/>
              <w:right w:val="single" w:sz="4" w:space="0" w:color="auto"/>
            </w:tcBorders>
            <w:vAlign w:val="center"/>
            <w:hideMark/>
          </w:tcPr>
          <w:p w14:paraId="696B911D" w14:textId="77777777" w:rsidR="00FE6AD1" w:rsidRPr="00AA2CDA" w:rsidRDefault="00FE6AD1" w:rsidP="00AA2CDA">
            <w:pPr>
              <w:pStyle w:val="afa"/>
              <w:rPr>
                <w:rFonts w:ascii="Times New Roman" w:eastAsia="Times New Roman" w:hAnsi="Times New Roman" w:cs="Times New Roman"/>
                <w:kern w:val="2"/>
                <w:sz w:val="28"/>
                <w:szCs w:val="28"/>
                <w:lang w:val="kk-KZ" w:eastAsia="en-US"/>
                <w14:ligatures w14:val="standardContextua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EAAF913" w14:textId="77777777" w:rsidR="00FE6AD1" w:rsidRPr="00AA2CDA" w:rsidRDefault="00FE6AD1" w:rsidP="00AA2CDA">
            <w:pPr>
              <w:pStyle w:val="afa"/>
              <w:rPr>
                <w:rFonts w:ascii="Times New Roman" w:eastAsia="Times New Roman" w:hAnsi="Times New Roman" w:cs="Times New Roman"/>
                <w:kern w:val="2"/>
                <w:sz w:val="28"/>
                <w:szCs w:val="28"/>
                <w:lang w:val="kk-KZ" w:eastAsia="en-US"/>
                <w14:ligatures w14:val="standardContextual"/>
              </w:rPr>
            </w:pPr>
          </w:p>
        </w:tc>
        <w:tc>
          <w:tcPr>
            <w:tcW w:w="963" w:type="dxa"/>
            <w:tcBorders>
              <w:top w:val="single" w:sz="4" w:space="0" w:color="auto"/>
              <w:left w:val="single" w:sz="4" w:space="0" w:color="auto"/>
              <w:bottom w:val="single" w:sz="4" w:space="0" w:color="auto"/>
              <w:right w:val="single" w:sz="4" w:space="0" w:color="auto"/>
            </w:tcBorders>
            <w:hideMark/>
          </w:tcPr>
          <w:p w14:paraId="60222B30" w14:textId="77777777" w:rsidR="00FE6AD1" w:rsidRPr="00AA2CDA" w:rsidRDefault="00FE6AD1" w:rsidP="00AA2CDA">
            <w:pPr>
              <w:pStyle w:val="afa"/>
              <w:rPr>
                <w:rFonts w:ascii="Times New Roman" w:eastAsia="Times New Roman" w:hAnsi="Times New Roman" w:cs="Times New Roman"/>
                <w:sz w:val="28"/>
                <w:szCs w:val="28"/>
                <w:lang w:val="kk-KZ"/>
              </w:rPr>
            </w:pPr>
            <w:r w:rsidRPr="00AA2CDA">
              <w:rPr>
                <w:rFonts w:ascii="Times New Roman" w:eastAsia="Times New Roman" w:hAnsi="Times New Roman" w:cs="Times New Roman"/>
                <w:sz w:val="28"/>
                <w:szCs w:val="28"/>
                <w:lang w:val="kk-KZ"/>
              </w:rPr>
              <w:t>2</w:t>
            </w:r>
          </w:p>
        </w:tc>
        <w:tc>
          <w:tcPr>
            <w:tcW w:w="1301" w:type="dxa"/>
            <w:tcBorders>
              <w:top w:val="single" w:sz="4" w:space="0" w:color="auto"/>
              <w:left w:val="single" w:sz="4" w:space="0" w:color="auto"/>
              <w:bottom w:val="single" w:sz="4" w:space="0" w:color="auto"/>
              <w:right w:val="single" w:sz="4" w:space="0" w:color="auto"/>
            </w:tcBorders>
            <w:hideMark/>
          </w:tcPr>
          <w:p w14:paraId="19DFAFC0" w14:textId="77777777" w:rsidR="00FE6AD1" w:rsidRPr="00AA2CDA" w:rsidRDefault="00FE6AD1" w:rsidP="00EC2D5E">
            <w:pPr>
              <w:pStyle w:val="afa"/>
              <w:jc w:val="center"/>
              <w:rPr>
                <w:rFonts w:ascii="Times New Roman" w:eastAsia="Times New Roman" w:hAnsi="Times New Roman" w:cs="Times New Roman"/>
                <w:sz w:val="28"/>
                <w:szCs w:val="28"/>
                <w:lang w:val="kk-KZ"/>
              </w:rPr>
            </w:pPr>
            <w:r w:rsidRPr="00AA2CDA">
              <w:rPr>
                <w:rFonts w:ascii="Times New Roman" w:eastAsia="Times New Roman" w:hAnsi="Times New Roman" w:cs="Times New Roman"/>
                <w:sz w:val="28"/>
                <w:szCs w:val="28"/>
                <w:lang w:val="kk-KZ"/>
              </w:rPr>
              <w:t>900</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5660E06" w14:textId="77777777" w:rsidR="00FE6AD1" w:rsidRPr="00AA2CDA" w:rsidRDefault="00FE6AD1" w:rsidP="00AA2CDA">
            <w:pPr>
              <w:pStyle w:val="afa"/>
              <w:rPr>
                <w:rFonts w:ascii="Times New Roman" w:eastAsia="Times New Roman" w:hAnsi="Times New Roman" w:cs="Times New Roman"/>
                <w:kern w:val="2"/>
                <w:sz w:val="28"/>
                <w:szCs w:val="28"/>
                <w:lang w:val="kk-KZ" w:eastAsia="en-US"/>
                <w14:ligatures w14:val="standardContextual"/>
              </w:rPr>
            </w:pPr>
          </w:p>
        </w:tc>
        <w:tc>
          <w:tcPr>
            <w:tcW w:w="2217" w:type="dxa"/>
            <w:tcBorders>
              <w:top w:val="single" w:sz="4" w:space="0" w:color="auto"/>
              <w:left w:val="single" w:sz="4" w:space="0" w:color="auto"/>
              <w:bottom w:val="single" w:sz="4" w:space="0" w:color="auto"/>
              <w:right w:val="single" w:sz="4" w:space="0" w:color="auto"/>
            </w:tcBorders>
            <w:hideMark/>
          </w:tcPr>
          <w:p w14:paraId="2734DBA4" w14:textId="77777777" w:rsidR="00FE6AD1" w:rsidRPr="00AA2CDA" w:rsidRDefault="00FE6AD1" w:rsidP="00AA2CDA">
            <w:pPr>
              <w:pStyle w:val="afa"/>
              <w:rPr>
                <w:rFonts w:ascii="Times New Roman" w:eastAsia="Times New Roman" w:hAnsi="Times New Roman" w:cs="Times New Roman"/>
                <w:sz w:val="28"/>
                <w:szCs w:val="28"/>
                <w:lang w:val="kk-KZ"/>
              </w:rPr>
            </w:pPr>
            <w:r w:rsidRPr="00AA2CDA">
              <w:rPr>
                <w:rFonts w:ascii="Times New Roman" w:eastAsia="Times New Roman" w:hAnsi="Times New Roman" w:cs="Times New Roman"/>
                <w:sz w:val="28"/>
                <w:szCs w:val="28"/>
                <w:lang w:val="en-US"/>
              </w:rPr>
              <w:t>19.VI</w:t>
            </w:r>
            <w:r w:rsidR="00886772">
              <w:rPr>
                <w:rFonts w:ascii="Times New Roman" w:eastAsia="Times New Roman" w:hAnsi="Times New Roman" w:cs="Times New Roman"/>
                <w:sz w:val="28"/>
                <w:szCs w:val="28"/>
                <w:lang w:val="kk-KZ"/>
              </w:rPr>
              <w:t xml:space="preserve"> </w:t>
            </w:r>
            <w:r w:rsidR="00E5747D">
              <w:rPr>
                <w:rFonts w:ascii="Times New Roman" w:eastAsia="Times New Roman" w:hAnsi="Times New Roman" w:cs="Times New Roman"/>
                <w:sz w:val="28"/>
                <w:szCs w:val="28"/>
                <w:lang w:val="en-US"/>
              </w:rPr>
              <w:t>–</w:t>
            </w:r>
            <w:r w:rsidR="00886772">
              <w:rPr>
                <w:rFonts w:ascii="Times New Roman" w:eastAsia="Times New Roman" w:hAnsi="Times New Roman" w:cs="Times New Roman"/>
                <w:sz w:val="28"/>
                <w:szCs w:val="28"/>
                <w:lang w:val="kk-KZ"/>
              </w:rPr>
              <w:t xml:space="preserve"> </w:t>
            </w:r>
            <w:r w:rsidRPr="00AA2CDA">
              <w:rPr>
                <w:rFonts w:ascii="Times New Roman" w:eastAsia="Times New Roman" w:hAnsi="Times New Roman" w:cs="Times New Roman"/>
                <w:sz w:val="28"/>
                <w:szCs w:val="28"/>
                <w:lang w:val="en-US"/>
              </w:rPr>
              <w:t>23.VI</w:t>
            </w:r>
          </w:p>
        </w:tc>
        <w:tc>
          <w:tcPr>
            <w:tcW w:w="1277" w:type="dxa"/>
            <w:tcBorders>
              <w:top w:val="single" w:sz="4" w:space="0" w:color="auto"/>
              <w:left w:val="single" w:sz="4" w:space="0" w:color="auto"/>
              <w:bottom w:val="single" w:sz="4" w:space="0" w:color="auto"/>
              <w:right w:val="single" w:sz="4" w:space="0" w:color="auto"/>
            </w:tcBorders>
            <w:hideMark/>
          </w:tcPr>
          <w:p w14:paraId="31DAE5CA" w14:textId="77777777" w:rsidR="00FE6AD1" w:rsidRPr="00AA2CDA" w:rsidRDefault="00FE6AD1" w:rsidP="00EC2D5E">
            <w:pPr>
              <w:pStyle w:val="afa"/>
              <w:jc w:val="center"/>
              <w:rPr>
                <w:rFonts w:ascii="Times New Roman" w:eastAsia="Times New Roman" w:hAnsi="Times New Roman" w:cs="Times New Roman"/>
                <w:sz w:val="28"/>
                <w:szCs w:val="28"/>
                <w:lang w:val="en-US"/>
              </w:rPr>
            </w:pPr>
            <w:r w:rsidRPr="00AA2CDA">
              <w:rPr>
                <w:rFonts w:ascii="Times New Roman" w:eastAsia="Times New Roman" w:hAnsi="Times New Roman" w:cs="Times New Roman"/>
                <w:sz w:val="28"/>
                <w:szCs w:val="28"/>
                <w:lang w:val="en-US"/>
              </w:rPr>
              <w:t>8</w:t>
            </w:r>
          </w:p>
        </w:tc>
      </w:tr>
      <w:tr w:rsidR="00FE6AD1" w:rsidRPr="00AA2CDA" w14:paraId="4B456B29" w14:textId="77777777" w:rsidTr="00886772">
        <w:tc>
          <w:tcPr>
            <w:tcW w:w="0" w:type="auto"/>
            <w:vMerge/>
            <w:tcBorders>
              <w:top w:val="single" w:sz="4" w:space="0" w:color="auto"/>
              <w:left w:val="single" w:sz="4" w:space="0" w:color="auto"/>
              <w:bottom w:val="single" w:sz="4" w:space="0" w:color="auto"/>
              <w:right w:val="single" w:sz="4" w:space="0" w:color="auto"/>
            </w:tcBorders>
            <w:vAlign w:val="center"/>
            <w:hideMark/>
          </w:tcPr>
          <w:p w14:paraId="7AE3D0E7" w14:textId="77777777" w:rsidR="00FE6AD1" w:rsidRPr="00AA2CDA" w:rsidRDefault="00FE6AD1" w:rsidP="00AA2CDA">
            <w:pPr>
              <w:pStyle w:val="afa"/>
              <w:rPr>
                <w:rFonts w:ascii="Times New Roman" w:eastAsia="Times New Roman" w:hAnsi="Times New Roman" w:cs="Times New Roman"/>
                <w:kern w:val="2"/>
                <w:sz w:val="28"/>
                <w:szCs w:val="28"/>
                <w:lang w:val="kk-KZ" w:eastAsia="en-US"/>
                <w14:ligatures w14:val="standardContextual"/>
              </w:rPr>
            </w:pPr>
          </w:p>
        </w:tc>
        <w:tc>
          <w:tcPr>
            <w:tcW w:w="1276" w:type="dxa"/>
            <w:vMerge w:val="restart"/>
            <w:tcBorders>
              <w:top w:val="single" w:sz="4" w:space="0" w:color="auto"/>
              <w:left w:val="single" w:sz="4" w:space="0" w:color="auto"/>
              <w:bottom w:val="single" w:sz="4" w:space="0" w:color="auto"/>
              <w:right w:val="single" w:sz="4" w:space="0" w:color="auto"/>
            </w:tcBorders>
            <w:hideMark/>
          </w:tcPr>
          <w:p w14:paraId="10D22475" w14:textId="77777777" w:rsidR="00FE6AD1" w:rsidRPr="00AA2CDA" w:rsidRDefault="00FE6AD1" w:rsidP="00AA2CDA">
            <w:pPr>
              <w:pStyle w:val="afa"/>
              <w:rPr>
                <w:rFonts w:ascii="Times New Roman" w:eastAsia="Times New Roman" w:hAnsi="Times New Roman" w:cs="Times New Roman"/>
                <w:sz w:val="28"/>
                <w:szCs w:val="28"/>
                <w:lang w:val="kk-KZ"/>
              </w:rPr>
            </w:pPr>
            <w:r w:rsidRPr="00AA2CDA">
              <w:rPr>
                <w:rFonts w:ascii="Times New Roman" w:eastAsia="Times New Roman" w:hAnsi="Times New Roman" w:cs="Times New Roman"/>
                <w:sz w:val="28"/>
                <w:szCs w:val="28"/>
                <w:lang w:val="kk-KZ"/>
              </w:rPr>
              <w:t>Шілде</w:t>
            </w:r>
          </w:p>
        </w:tc>
        <w:tc>
          <w:tcPr>
            <w:tcW w:w="963" w:type="dxa"/>
            <w:tcBorders>
              <w:top w:val="single" w:sz="4" w:space="0" w:color="auto"/>
              <w:left w:val="single" w:sz="4" w:space="0" w:color="auto"/>
              <w:bottom w:val="single" w:sz="4" w:space="0" w:color="auto"/>
              <w:right w:val="single" w:sz="4" w:space="0" w:color="auto"/>
            </w:tcBorders>
            <w:hideMark/>
          </w:tcPr>
          <w:p w14:paraId="68CD5DC4" w14:textId="77777777" w:rsidR="00FE6AD1" w:rsidRPr="00AA2CDA" w:rsidRDefault="00FE6AD1" w:rsidP="00AA2CDA">
            <w:pPr>
              <w:pStyle w:val="afa"/>
              <w:rPr>
                <w:rFonts w:ascii="Times New Roman" w:eastAsia="Times New Roman" w:hAnsi="Times New Roman" w:cs="Times New Roman"/>
                <w:sz w:val="28"/>
                <w:szCs w:val="28"/>
                <w:lang w:val="kk-KZ"/>
              </w:rPr>
            </w:pPr>
            <w:r w:rsidRPr="00AA2CDA">
              <w:rPr>
                <w:rFonts w:ascii="Times New Roman" w:eastAsia="Times New Roman" w:hAnsi="Times New Roman" w:cs="Times New Roman"/>
                <w:sz w:val="28"/>
                <w:szCs w:val="28"/>
                <w:lang w:val="kk-KZ"/>
              </w:rPr>
              <w:t>3</w:t>
            </w:r>
          </w:p>
        </w:tc>
        <w:tc>
          <w:tcPr>
            <w:tcW w:w="1301" w:type="dxa"/>
            <w:tcBorders>
              <w:top w:val="single" w:sz="4" w:space="0" w:color="auto"/>
              <w:left w:val="single" w:sz="4" w:space="0" w:color="auto"/>
              <w:bottom w:val="single" w:sz="4" w:space="0" w:color="auto"/>
              <w:right w:val="single" w:sz="4" w:space="0" w:color="auto"/>
            </w:tcBorders>
            <w:hideMark/>
          </w:tcPr>
          <w:p w14:paraId="29930A10" w14:textId="77777777" w:rsidR="00FE6AD1" w:rsidRPr="00AA2CDA" w:rsidRDefault="00FE6AD1" w:rsidP="00EC2D5E">
            <w:pPr>
              <w:pStyle w:val="afa"/>
              <w:jc w:val="center"/>
              <w:rPr>
                <w:rFonts w:ascii="Times New Roman" w:eastAsia="Times New Roman" w:hAnsi="Times New Roman" w:cs="Times New Roman"/>
                <w:sz w:val="28"/>
                <w:szCs w:val="28"/>
                <w:lang w:val="kk-KZ"/>
              </w:rPr>
            </w:pPr>
            <w:r w:rsidRPr="00AA2CDA">
              <w:rPr>
                <w:rFonts w:ascii="Times New Roman" w:eastAsia="Times New Roman" w:hAnsi="Times New Roman" w:cs="Times New Roman"/>
                <w:sz w:val="28"/>
                <w:szCs w:val="28"/>
                <w:lang w:val="kk-KZ"/>
              </w:rPr>
              <w:t>950</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8F5C3D5" w14:textId="77777777" w:rsidR="00FE6AD1" w:rsidRPr="00AA2CDA" w:rsidRDefault="00FE6AD1" w:rsidP="00AA2CDA">
            <w:pPr>
              <w:pStyle w:val="afa"/>
              <w:rPr>
                <w:rFonts w:ascii="Times New Roman" w:eastAsia="Times New Roman" w:hAnsi="Times New Roman" w:cs="Times New Roman"/>
                <w:kern w:val="2"/>
                <w:sz w:val="28"/>
                <w:szCs w:val="28"/>
                <w:lang w:val="kk-KZ" w:eastAsia="en-US"/>
                <w14:ligatures w14:val="standardContextual"/>
              </w:rPr>
            </w:pPr>
          </w:p>
        </w:tc>
        <w:tc>
          <w:tcPr>
            <w:tcW w:w="2217" w:type="dxa"/>
            <w:tcBorders>
              <w:top w:val="single" w:sz="4" w:space="0" w:color="auto"/>
              <w:left w:val="single" w:sz="4" w:space="0" w:color="auto"/>
              <w:bottom w:val="single" w:sz="4" w:space="0" w:color="auto"/>
              <w:right w:val="single" w:sz="4" w:space="0" w:color="auto"/>
            </w:tcBorders>
            <w:hideMark/>
          </w:tcPr>
          <w:p w14:paraId="576688CF" w14:textId="77777777" w:rsidR="00FE6AD1" w:rsidRPr="00AA2CDA" w:rsidRDefault="00FE6AD1" w:rsidP="00AA2CDA">
            <w:pPr>
              <w:pStyle w:val="afa"/>
              <w:rPr>
                <w:rFonts w:ascii="Times New Roman" w:eastAsia="Times New Roman" w:hAnsi="Times New Roman" w:cs="Times New Roman"/>
                <w:sz w:val="28"/>
                <w:szCs w:val="28"/>
                <w:lang w:val="en-US"/>
              </w:rPr>
            </w:pPr>
            <w:r w:rsidRPr="00AA2CDA">
              <w:rPr>
                <w:rFonts w:ascii="Times New Roman" w:eastAsia="Times New Roman" w:hAnsi="Times New Roman" w:cs="Times New Roman"/>
                <w:sz w:val="28"/>
                <w:szCs w:val="28"/>
                <w:lang w:val="kk-KZ"/>
              </w:rPr>
              <w:t>5</w:t>
            </w:r>
            <w:r w:rsidRPr="00AA2CDA">
              <w:rPr>
                <w:rFonts w:ascii="Times New Roman" w:eastAsia="Times New Roman" w:hAnsi="Times New Roman" w:cs="Times New Roman"/>
                <w:sz w:val="28"/>
                <w:szCs w:val="28"/>
                <w:lang w:val="en-US"/>
              </w:rPr>
              <w:t>.VII</w:t>
            </w:r>
            <w:r w:rsidR="00886772">
              <w:rPr>
                <w:rFonts w:ascii="Times New Roman" w:eastAsia="Times New Roman" w:hAnsi="Times New Roman" w:cs="Times New Roman"/>
                <w:sz w:val="28"/>
                <w:szCs w:val="28"/>
                <w:lang w:val="kk-KZ"/>
              </w:rPr>
              <w:t xml:space="preserve"> </w:t>
            </w:r>
            <w:r w:rsidR="00E5747D">
              <w:rPr>
                <w:rFonts w:ascii="Times New Roman" w:eastAsia="Times New Roman" w:hAnsi="Times New Roman" w:cs="Times New Roman"/>
                <w:sz w:val="28"/>
                <w:szCs w:val="28"/>
                <w:lang w:val="en-US"/>
              </w:rPr>
              <w:t>–</w:t>
            </w:r>
            <w:r w:rsidR="00886772">
              <w:rPr>
                <w:rFonts w:ascii="Times New Roman" w:eastAsia="Times New Roman" w:hAnsi="Times New Roman" w:cs="Times New Roman"/>
                <w:sz w:val="28"/>
                <w:szCs w:val="28"/>
                <w:lang w:val="kk-KZ"/>
              </w:rPr>
              <w:t xml:space="preserve"> </w:t>
            </w:r>
            <w:r w:rsidRPr="00AA2CDA">
              <w:rPr>
                <w:rFonts w:ascii="Times New Roman" w:eastAsia="Times New Roman" w:hAnsi="Times New Roman" w:cs="Times New Roman"/>
                <w:sz w:val="28"/>
                <w:szCs w:val="28"/>
                <w:lang w:val="en-US"/>
              </w:rPr>
              <w:t>9.VII</w:t>
            </w:r>
          </w:p>
        </w:tc>
        <w:tc>
          <w:tcPr>
            <w:tcW w:w="1277" w:type="dxa"/>
            <w:tcBorders>
              <w:top w:val="single" w:sz="4" w:space="0" w:color="auto"/>
              <w:left w:val="single" w:sz="4" w:space="0" w:color="auto"/>
              <w:bottom w:val="single" w:sz="4" w:space="0" w:color="auto"/>
              <w:right w:val="single" w:sz="4" w:space="0" w:color="auto"/>
            </w:tcBorders>
            <w:hideMark/>
          </w:tcPr>
          <w:p w14:paraId="139B6384" w14:textId="77777777" w:rsidR="00FE6AD1" w:rsidRPr="00AA2CDA" w:rsidRDefault="00FE6AD1" w:rsidP="00EC2D5E">
            <w:pPr>
              <w:pStyle w:val="afa"/>
              <w:jc w:val="center"/>
              <w:rPr>
                <w:rFonts w:ascii="Times New Roman" w:eastAsia="Times New Roman" w:hAnsi="Times New Roman" w:cs="Times New Roman"/>
                <w:sz w:val="28"/>
                <w:szCs w:val="28"/>
                <w:lang w:val="en-US"/>
              </w:rPr>
            </w:pPr>
            <w:r w:rsidRPr="00AA2CDA">
              <w:rPr>
                <w:rFonts w:ascii="Times New Roman" w:eastAsia="Times New Roman" w:hAnsi="Times New Roman" w:cs="Times New Roman"/>
                <w:sz w:val="28"/>
                <w:szCs w:val="28"/>
                <w:lang w:val="en-US"/>
              </w:rPr>
              <w:t>8</w:t>
            </w:r>
          </w:p>
        </w:tc>
      </w:tr>
      <w:tr w:rsidR="00FE6AD1" w:rsidRPr="00AA2CDA" w14:paraId="42F05095" w14:textId="77777777" w:rsidTr="00886772">
        <w:tc>
          <w:tcPr>
            <w:tcW w:w="0" w:type="auto"/>
            <w:vMerge/>
            <w:tcBorders>
              <w:top w:val="single" w:sz="4" w:space="0" w:color="auto"/>
              <w:left w:val="single" w:sz="4" w:space="0" w:color="auto"/>
              <w:bottom w:val="single" w:sz="4" w:space="0" w:color="auto"/>
              <w:right w:val="single" w:sz="4" w:space="0" w:color="auto"/>
            </w:tcBorders>
            <w:vAlign w:val="center"/>
            <w:hideMark/>
          </w:tcPr>
          <w:p w14:paraId="412CE42D" w14:textId="77777777" w:rsidR="00FE6AD1" w:rsidRPr="00AA2CDA" w:rsidRDefault="00FE6AD1" w:rsidP="00AA2CDA">
            <w:pPr>
              <w:pStyle w:val="afa"/>
              <w:rPr>
                <w:rFonts w:ascii="Times New Roman" w:eastAsia="Times New Roman" w:hAnsi="Times New Roman" w:cs="Times New Roman"/>
                <w:kern w:val="2"/>
                <w:sz w:val="28"/>
                <w:szCs w:val="28"/>
                <w:lang w:val="kk-KZ" w:eastAsia="en-US"/>
                <w14:ligatures w14:val="standardContextua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23A7BD8" w14:textId="77777777" w:rsidR="00FE6AD1" w:rsidRPr="00AA2CDA" w:rsidRDefault="00FE6AD1" w:rsidP="00AA2CDA">
            <w:pPr>
              <w:pStyle w:val="afa"/>
              <w:rPr>
                <w:rFonts w:ascii="Times New Roman" w:eastAsia="Times New Roman" w:hAnsi="Times New Roman" w:cs="Times New Roman"/>
                <w:kern w:val="2"/>
                <w:sz w:val="28"/>
                <w:szCs w:val="28"/>
                <w:lang w:val="kk-KZ" w:eastAsia="en-US"/>
                <w14:ligatures w14:val="standardContextual"/>
              </w:rPr>
            </w:pPr>
          </w:p>
        </w:tc>
        <w:tc>
          <w:tcPr>
            <w:tcW w:w="963" w:type="dxa"/>
            <w:tcBorders>
              <w:top w:val="single" w:sz="4" w:space="0" w:color="auto"/>
              <w:left w:val="single" w:sz="4" w:space="0" w:color="auto"/>
              <w:bottom w:val="single" w:sz="4" w:space="0" w:color="auto"/>
              <w:right w:val="single" w:sz="4" w:space="0" w:color="auto"/>
            </w:tcBorders>
            <w:hideMark/>
          </w:tcPr>
          <w:p w14:paraId="48AE0414" w14:textId="77777777" w:rsidR="00FE6AD1" w:rsidRPr="00AA2CDA" w:rsidRDefault="00FE6AD1" w:rsidP="00AA2CDA">
            <w:pPr>
              <w:pStyle w:val="afa"/>
              <w:rPr>
                <w:rFonts w:ascii="Times New Roman" w:eastAsia="Times New Roman" w:hAnsi="Times New Roman" w:cs="Times New Roman"/>
                <w:sz w:val="28"/>
                <w:szCs w:val="28"/>
                <w:lang w:val="kk-KZ"/>
              </w:rPr>
            </w:pPr>
            <w:r w:rsidRPr="00AA2CDA">
              <w:rPr>
                <w:rFonts w:ascii="Times New Roman" w:eastAsia="Times New Roman" w:hAnsi="Times New Roman" w:cs="Times New Roman"/>
                <w:sz w:val="28"/>
                <w:szCs w:val="28"/>
                <w:lang w:val="kk-KZ"/>
              </w:rPr>
              <w:t>4</w:t>
            </w:r>
          </w:p>
        </w:tc>
        <w:tc>
          <w:tcPr>
            <w:tcW w:w="1301" w:type="dxa"/>
            <w:tcBorders>
              <w:top w:val="single" w:sz="4" w:space="0" w:color="auto"/>
              <w:left w:val="single" w:sz="4" w:space="0" w:color="auto"/>
              <w:bottom w:val="single" w:sz="4" w:space="0" w:color="auto"/>
              <w:right w:val="single" w:sz="4" w:space="0" w:color="auto"/>
            </w:tcBorders>
            <w:hideMark/>
          </w:tcPr>
          <w:p w14:paraId="56DF61C9" w14:textId="77777777" w:rsidR="00FE6AD1" w:rsidRPr="00AA2CDA" w:rsidRDefault="00FE6AD1" w:rsidP="00EC2D5E">
            <w:pPr>
              <w:pStyle w:val="afa"/>
              <w:jc w:val="center"/>
              <w:rPr>
                <w:rFonts w:ascii="Times New Roman" w:eastAsia="Times New Roman" w:hAnsi="Times New Roman" w:cs="Times New Roman"/>
                <w:sz w:val="28"/>
                <w:szCs w:val="28"/>
                <w:lang w:val="kk-KZ"/>
              </w:rPr>
            </w:pPr>
            <w:r w:rsidRPr="00AA2CDA">
              <w:rPr>
                <w:rFonts w:ascii="Times New Roman" w:eastAsia="Times New Roman" w:hAnsi="Times New Roman" w:cs="Times New Roman"/>
                <w:sz w:val="28"/>
                <w:szCs w:val="28"/>
                <w:lang w:val="kk-KZ"/>
              </w:rPr>
              <w:t>950</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2B732C9" w14:textId="77777777" w:rsidR="00FE6AD1" w:rsidRPr="00AA2CDA" w:rsidRDefault="00FE6AD1" w:rsidP="00AA2CDA">
            <w:pPr>
              <w:pStyle w:val="afa"/>
              <w:rPr>
                <w:rFonts w:ascii="Times New Roman" w:eastAsia="Times New Roman" w:hAnsi="Times New Roman" w:cs="Times New Roman"/>
                <w:kern w:val="2"/>
                <w:sz w:val="28"/>
                <w:szCs w:val="28"/>
                <w:lang w:val="kk-KZ" w:eastAsia="en-US"/>
                <w14:ligatures w14:val="standardContextual"/>
              </w:rPr>
            </w:pPr>
          </w:p>
        </w:tc>
        <w:tc>
          <w:tcPr>
            <w:tcW w:w="2217" w:type="dxa"/>
            <w:tcBorders>
              <w:top w:val="single" w:sz="4" w:space="0" w:color="auto"/>
              <w:left w:val="single" w:sz="4" w:space="0" w:color="auto"/>
              <w:bottom w:val="single" w:sz="4" w:space="0" w:color="auto"/>
              <w:right w:val="single" w:sz="4" w:space="0" w:color="auto"/>
            </w:tcBorders>
            <w:hideMark/>
          </w:tcPr>
          <w:p w14:paraId="59242FE5" w14:textId="77777777" w:rsidR="00FE6AD1" w:rsidRPr="00AA2CDA" w:rsidRDefault="00FE6AD1" w:rsidP="00AA2CDA">
            <w:pPr>
              <w:pStyle w:val="afa"/>
              <w:rPr>
                <w:rFonts w:ascii="Times New Roman" w:eastAsia="Times New Roman" w:hAnsi="Times New Roman" w:cs="Times New Roman"/>
                <w:sz w:val="28"/>
                <w:szCs w:val="28"/>
                <w:lang w:val="en-US"/>
              </w:rPr>
            </w:pPr>
            <w:r w:rsidRPr="00AA2CDA">
              <w:rPr>
                <w:rFonts w:ascii="Times New Roman" w:eastAsia="Times New Roman" w:hAnsi="Times New Roman" w:cs="Times New Roman"/>
                <w:sz w:val="28"/>
                <w:szCs w:val="28"/>
                <w:lang w:val="en-US"/>
              </w:rPr>
              <w:t>20.VII</w:t>
            </w:r>
            <w:r w:rsidR="00886772">
              <w:rPr>
                <w:rFonts w:ascii="Times New Roman" w:eastAsia="Times New Roman" w:hAnsi="Times New Roman" w:cs="Times New Roman"/>
                <w:sz w:val="28"/>
                <w:szCs w:val="28"/>
                <w:lang w:val="kk-KZ"/>
              </w:rPr>
              <w:t xml:space="preserve"> </w:t>
            </w:r>
            <w:r w:rsidR="00E5747D">
              <w:rPr>
                <w:rFonts w:ascii="Times New Roman" w:eastAsia="Times New Roman" w:hAnsi="Times New Roman" w:cs="Times New Roman"/>
                <w:sz w:val="28"/>
                <w:szCs w:val="28"/>
                <w:lang w:val="en-US"/>
              </w:rPr>
              <w:t>–</w:t>
            </w:r>
            <w:r w:rsidR="00886772">
              <w:rPr>
                <w:rFonts w:ascii="Times New Roman" w:eastAsia="Times New Roman" w:hAnsi="Times New Roman" w:cs="Times New Roman"/>
                <w:sz w:val="28"/>
                <w:szCs w:val="28"/>
                <w:lang w:val="kk-KZ"/>
              </w:rPr>
              <w:t xml:space="preserve"> </w:t>
            </w:r>
            <w:r w:rsidRPr="00AA2CDA">
              <w:rPr>
                <w:rFonts w:ascii="Times New Roman" w:eastAsia="Times New Roman" w:hAnsi="Times New Roman" w:cs="Times New Roman"/>
                <w:sz w:val="28"/>
                <w:szCs w:val="28"/>
                <w:lang w:val="en-US"/>
              </w:rPr>
              <w:t>24.VII</w:t>
            </w:r>
          </w:p>
        </w:tc>
        <w:tc>
          <w:tcPr>
            <w:tcW w:w="1277" w:type="dxa"/>
            <w:tcBorders>
              <w:top w:val="single" w:sz="4" w:space="0" w:color="auto"/>
              <w:left w:val="single" w:sz="4" w:space="0" w:color="auto"/>
              <w:bottom w:val="single" w:sz="4" w:space="0" w:color="auto"/>
              <w:right w:val="single" w:sz="4" w:space="0" w:color="auto"/>
            </w:tcBorders>
            <w:hideMark/>
          </w:tcPr>
          <w:p w14:paraId="5C4E4D17" w14:textId="77777777" w:rsidR="00FE6AD1" w:rsidRPr="00AA2CDA" w:rsidRDefault="00FE6AD1" w:rsidP="00EC2D5E">
            <w:pPr>
              <w:pStyle w:val="afa"/>
              <w:jc w:val="center"/>
              <w:rPr>
                <w:rFonts w:ascii="Times New Roman" w:eastAsia="Times New Roman" w:hAnsi="Times New Roman" w:cs="Times New Roman"/>
                <w:sz w:val="28"/>
                <w:szCs w:val="28"/>
                <w:lang w:val="en-US"/>
              </w:rPr>
            </w:pPr>
            <w:r w:rsidRPr="00AA2CDA">
              <w:rPr>
                <w:rFonts w:ascii="Times New Roman" w:eastAsia="Times New Roman" w:hAnsi="Times New Roman" w:cs="Times New Roman"/>
                <w:sz w:val="28"/>
                <w:szCs w:val="28"/>
                <w:lang w:val="en-US"/>
              </w:rPr>
              <w:t>8</w:t>
            </w:r>
          </w:p>
        </w:tc>
      </w:tr>
      <w:tr w:rsidR="00FE6AD1" w:rsidRPr="00AA2CDA" w14:paraId="5515CA02" w14:textId="77777777" w:rsidTr="00886772">
        <w:tc>
          <w:tcPr>
            <w:tcW w:w="0" w:type="auto"/>
            <w:vMerge/>
            <w:tcBorders>
              <w:top w:val="single" w:sz="4" w:space="0" w:color="auto"/>
              <w:left w:val="single" w:sz="4" w:space="0" w:color="auto"/>
              <w:bottom w:val="single" w:sz="4" w:space="0" w:color="auto"/>
              <w:right w:val="single" w:sz="4" w:space="0" w:color="auto"/>
            </w:tcBorders>
            <w:vAlign w:val="center"/>
            <w:hideMark/>
          </w:tcPr>
          <w:p w14:paraId="18504D2E" w14:textId="77777777" w:rsidR="00FE6AD1" w:rsidRPr="00AA2CDA" w:rsidRDefault="00FE6AD1" w:rsidP="00AA2CDA">
            <w:pPr>
              <w:pStyle w:val="afa"/>
              <w:rPr>
                <w:rFonts w:ascii="Times New Roman" w:eastAsia="Times New Roman" w:hAnsi="Times New Roman" w:cs="Times New Roman"/>
                <w:kern w:val="2"/>
                <w:sz w:val="28"/>
                <w:szCs w:val="28"/>
                <w:lang w:val="kk-KZ" w:eastAsia="en-US"/>
                <w14:ligatures w14:val="standardContextual"/>
              </w:rPr>
            </w:pPr>
          </w:p>
        </w:tc>
        <w:tc>
          <w:tcPr>
            <w:tcW w:w="1276" w:type="dxa"/>
            <w:tcBorders>
              <w:top w:val="single" w:sz="4" w:space="0" w:color="auto"/>
              <w:left w:val="single" w:sz="4" w:space="0" w:color="auto"/>
              <w:bottom w:val="single" w:sz="4" w:space="0" w:color="auto"/>
              <w:right w:val="single" w:sz="4" w:space="0" w:color="auto"/>
            </w:tcBorders>
            <w:hideMark/>
          </w:tcPr>
          <w:p w14:paraId="5BADAA83" w14:textId="77777777" w:rsidR="00FE6AD1" w:rsidRPr="00AA2CDA" w:rsidRDefault="00FE6AD1" w:rsidP="00AA2CDA">
            <w:pPr>
              <w:pStyle w:val="afa"/>
              <w:rPr>
                <w:rFonts w:ascii="Times New Roman" w:eastAsia="Times New Roman" w:hAnsi="Times New Roman" w:cs="Times New Roman"/>
                <w:sz w:val="28"/>
                <w:szCs w:val="28"/>
                <w:lang w:val="kk-KZ"/>
              </w:rPr>
            </w:pPr>
            <w:r w:rsidRPr="00AA2CDA">
              <w:rPr>
                <w:rFonts w:ascii="Times New Roman" w:eastAsia="Times New Roman" w:hAnsi="Times New Roman" w:cs="Times New Roman"/>
                <w:sz w:val="28"/>
                <w:szCs w:val="28"/>
                <w:lang w:val="kk-KZ"/>
              </w:rPr>
              <w:t>Тамыз</w:t>
            </w:r>
          </w:p>
        </w:tc>
        <w:tc>
          <w:tcPr>
            <w:tcW w:w="963" w:type="dxa"/>
            <w:tcBorders>
              <w:top w:val="single" w:sz="4" w:space="0" w:color="auto"/>
              <w:left w:val="single" w:sz="4" w:space="0" w:color="auto"/>
              <w:bottom w:val="single" w:sz="4" w:space="0" w:color="auto"/>
              <w:right w:val="single" w:sz="4" w:space="0" w:color="auto"/>
            </w:tcBorders>
            <w:hideMark/>
          </w:tcPr>
          <w:p w14:paraId="30734466" w14:textId="77777777" w:rsidR="00FE6AD1" w:rsidRPr="00AA2CDA" w:rsidRDefault="00FE6AD1" w:rsidP="00AA2CDA">
            <w:pPr>
              <w:pStyle w:val="afa"/>
              <w:rPr>
                <w:rFonts w:ascii="Times New Roman" w:eastAsia="Times New Roman" w:hAnsi="Times New Roman" w:cs="Times New Roman"/>
                <w:sz w:val="28"/>
                <w:szCs w:val="28"/>
                <w:lang w:val="kk-KZ"/>
              </w:rPr>
            </w:pPr>
            <w:r w:rsidRPr="00AA2CDA">
              <w:rPr>
                <w:rFonts w:ascii="Times New Roman" w:eastAsia="Times New Roman" w:hAnsi="Times New Roman" w:cs="Times New Roman"/>
                <w:sz w:val="28"/>
                <w:szCs w:val="28"/>
                <w:lang w:val="kk-KZ"/>
              </w:rPr>
              <w:t>5</w:t>
            </w:r>
          </w:p>
        </w:tc>
        <w:tc>
          <w:tcPr>
            <w:tcW w:w="1301" w:type="dxa"/>
            <w:tcBorders>
              <w:top w:val="single" w:sz="4" w:space="0" w:color="auto"/>
              <w:left w:val="single" w:sz="4" w:space="0" w:color="auto"/>
              <w:bottom w:val="single" w:sz="4" w:space="0" w:color="auto"/>
              <w:right w:val="single" w:sz="4" w:space="0" w:color="auto"/>
            </w:tcBorders>
            <w:hideMark/>
          </w:tcPr>
          <w:p w14:paraId="5113CA9B" w14:textId="77777777" w:rsidR="00FE6AD1" w:rsidRPr="00AA2CDA" w:rsidRDefault="00FE6AD1" w:rsidP="00EC2D5E">
            <w:pPr>
              <w:pStyle w:val="afa"/>
              <w:jc w:val="center"/>
              <w:rPr>
                <w:rFonts w:ascii="Times New Roman" w:eastAsia="Times New Roman" w:hAnsi="Times New Roman" w:cs="Times New Roman"/>
                <w:sz w:val="28"/>
                <w:szCs w:val="28"/>
                <w:lang w:val="kk-KZ"/>
              </w:rPr>
            </w:pPr>
            <w:r w:rsidRPr="00AA2CDA">
              <w:rPr>
                <w:rFonts w:ascii="Times New Roman" w:eastAsia="Times New Roman" w:hAnsi="Times New Roman" w:cs="Times New Roman"/>
                <w:sz w:val="28"/>
                <w:szCs w:val="28"/>
                <w:lang w:val="kk-KZ"/>
              </w:rPr>
              <w:t>900</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F507612" w14:textId="77777777" w:rsidR="00FE6AD1" w:rsidRPr="00AA2CDA" w:rsidRDefault="00FE6AD1" w:rsidP="00AA2CDA">
            <w:pPr>
              <w:pStyle w:val="afa"/>
              <w:rPr>
                <w:rFonts w:ascii="Times New Roman" w:eastAsia="Times New Roman" w:hAnsi="Times New Roman" w:cs="Times New Roman"/>
                <w:kern w:val="2"/>
                <w:sz w:val="28"/>
                <w:szCs w:val="28"/>
                <w:lang w:val="kk-KZ" w:eastAsia="en-US"/>
                <w14:ligatures w14:val="standardContextual"/>
              </w:rPr>
            </w:pPr>
          </w:p>
        </w:tc>
        <w:tc>
          <w:tcPr>
            <w:tcW w:w="2217" w:type="dxa"/>
            <w:tcBorders>
              <w:top w:val="single" w:sz="4" w:space="0" w:color="auto"/>
              <w:left w:val="single" w:sz="4" w:space="0" w:color="auto"/>
              <w:bottom w:val="single" w:sz="4" w:space="0" w:color="auto"/>
              <w:right w:val="single" w:sz="4" w:space="0" w:color="auto"/>
            </w:tcBorders>
            <w:hideMark/>
          </w:tcPr>
          <w:p w14:paraId="4CCE819B" w14:textId="77777777" w:rsidR="00FE6AD1" w:rsidRPr="00AA2CDA" w:rsidRDefault="00FE6AD1" w:rsidP="00AA2CDA">
            <w:pPr>
              <w:pStyle w:val="afa"/>
              <w:rPr>
                <w:rFonts w:ascii="Times New Roman" w:eastAsia="Times New Roman" w:hAnsi="Times New Roman" w:cs="Times New Roman"/>
                <w:sz w:val="28"/>
                <w:szCs w:val="28"/>
                <w:lang w:val="en-US"/>
              </w:rPr>
            </w:pPr>
            <w:r w:rsidRPr="00AA2CDA">
              <w:rPr>
                <w:rFonts w:ascii="Times New Roman" w:eastAsia="Times New Roman" w:hAnsi="Times New Roman" w:cs="Times New Roman"/>
                <w:sz w:val="28"/>
                <w:szCs w:val="28"/>
                <w:lang w:val="en-US"/>
              </w:rPr>
              <w:t>9.VIII</w:t>
            </w:r>
            <w:r w:rsidR="00886772">
              <w:rPr>
                <w:rFonts w:ascii="Times New Roman" w:eastAsia="Times New Roman" w:hAnsi="Times New Roman" w:cs="Times New Roman"/>
                <w:sz w:val="28"/>
                <w:szCs w:val="28"/>
                <w:lang w:val="kk-KZ"/>
              </w:rPr>
              <w:t xml:space="preserve"> </w:t>
            </w:r>
            <w:r w:rsidR="00E5747D">
              <w:rPr>
                <w:rFonts w:ascii="Times New Roman" w:eastAsia="Times New Roman" w:hAnsi="Times New Roman" w:cs="Times New Roman"/>
                <w:sz w:val="28"/>
                <w:szCs w:val="28"/>
                <w:lang w:val="en-US"/>
              </w:rPr>
              <w:t>–</w:t>
            </w:r>
            <w:r w:rsidR="00886772">
              <w:rPr>
                <w:rFonts w:ascii="Times New Roman" w:eastAsia="Times New Roman" w:hAnsi="Times New Roman" w:cs="Times New Roman"/>
                <w:sz w:val="28"/>
                <w:szCs w:val="28"/>
                <w:lang w:val="kk-KZ"/>
              </w:rPr>
              <w:t xml:space="preserve"> </w:t>
            </w:r>
            <w:r w:rsidRPr="00AA2CDA">
              <w:rPr>
                <w:rFonts w:ascii="Times New Roman" w:eastAsia="Times New Roman" w:hAnsi="Times New Roman" w:cs="Times New Roman"/>
                <w:sz w:val="28"/>
                <w:szCs w:val="28"/>
                <w:lang w:val="en-US"/>
              </w:rPr>
              <w:t>13.VIII</w:t>
            </w:r>
          </w:p>
        </w:tc>
        <w:tc>
          <w:tcPr>
            <w:tcW w:w="1277" w:type="dxa"/>
            <w:tcBorders>
              <w:top w:val="single" w:sz="4" w:space="0" w:color="auto"/>
              <w:left w:val="single" w:sz="4" w:space="0" w:color="auto"/>
              <w:bottom w:val="single" w:sz="4" w:space="0" w:color="auto"/>
              <w:right w:val="single" w:sz="4" w:space="0" w:color="auto"/>
            </w:tcBorders>
            <w:hideMark/>
          </w:tcPr>
          <w:p w14:paraId="294EF4E5" w14:textId="77777777" w:rsidR="00FE6AD1" w:rsidRPr="00AA2CDA" w:rsidRDefault="00FE6AD1" w:rsidP="00EC2D5E">
            <w:pPr>
              <w:pStyle w:val="afa"/>
              <w:jc w:val="center"/>
              <w:rPr>
                <w:rFonts w:ascii="Times New Roman" w:eastAsia="Times New Roman" w:hAnsi="Times New Roman" w:cs="Times New Roman"/>
                <w:sz w:val="28"/>
                <w:szCs w:val="28"/>
                <w:lang w:val="en-US"/>
              </w:rPr>
            </w:pPr>
            <w:r w:rsidRPr="00AA2CDA">
              <w:rPr>
                <w:rFonts w:ascii="Times New Roman" w:eastAsia="Times New Roman" w:hAnsi="Times New Roman" w:cs="Times New Roman"/>
                <w:sz w:val="28"/>
                <w:szCs w:val="28"/>
                <w:lang w:val="en-US"/>
              </w:rPr>
              <w:t>4</w:t>
            </w:r>
          </w:p>
        </w:tc>
      </w:tr>
      <w:tr w:rsidR="00FE6AD1" w:rsidRPr="00AA2CDA" w14:paraId="19FD99EA" w14:textId="77777777" w:rsidTr="00886772">
        <w:tc>
          <w:tcPr>
            <w:tcW w:w="1301" w:type="dxa"/>
            <w:vMerge w:val="restart"/>
            <w:tcBorders>
              <w:top w:val="single" w:sz="4" w:space="0" w:color="auto"/>
              <w:left w:val="single" w:sz="4" w:space="0" w:color="auto"/>
              <w:bottom w:val="single" w:sz="4" w:space="0" w:color="auto"/>
              <w:right w:val="single" w:sz="4" w:space="0" w:color="auto"/>
            </w:tcBorders>
            <w:hideMark/>
          </w:tcPr>
          <w:p w14:paraId="3FF3A03E" w14:textId="77777777" w:rsidR="00FE6AD1" w:rsidRPr="00AA2CDA" w:rsidRDefault="00FE6AD1" w:rsidP="00AA2CDA">
            <w:pPr>
              <w:pStyle w:val="afa"/>
              <w:rPr>
                <w:rFonts w:ascii="Times New Roman" w:eastAsia="Times New Roman" w:hAnsi="Times New Roman" w:cs="Times New Roman"/>
                <w:sz w:val="28"/>
                <w:szCs w:val="28"/>
                <w:lang w:val="kk-KZ"/>
              </w:rPr>
            </w:pPr>
            <w:r w:rsidRPr="00AA2CDA">
              <w:rPr>
                <w:rFonts w:ascii="Times New Roman" w:eastAsia="Times New Roman" w:hAnsi="Times New Roman" w:cs="Times New Roman"/>
                <w:sz w:val="28"/>
                <w:szCs w:val="28"/>
                <w:lang w:val="kk-KZ"/>
              </w:rPr>
              <w:t>Жоңыш</w:t>
            </w:r>
            <w:r w:rsidR="00886772">
              <w:rPr>
                <w:rFonts w:ascii="Times New Roman" w:eastAsia="Times New Roman" w:hAnsi="Times New Roman" w:cs="Times New Roman"/>
                <w:sz w:val="28"/>
                <w:szCs w:val="28"/>
                <w:lang w:val="kk-KZ"/>
              </w:rPr>
              <w:t xml:space="preserve"> </w:t>
            </w:r>
            <w:r w:rsidR="00E5747D">
              <w:rPr>
                <w:rFonts w:ascii="Times New Roman" w:eastAsia="Times New Roman" w:hAnsi="Times New Roman" w:cs="Times New Roman"/>
                <w:sz w:val="28"/>
                <w:szCs w:val="28"/>
                <w:lang w:val="kk-KZ"/>
              </w:rPr>
              <w:t>–</w:t>
            </w:r>
            <w:r w:rsidR="00886772">
              <w:rPr>
                <w:rFonts w:ascii="Times New Roman" w:eastAsia="Times New Roman" w:hAnsi="Times New Roman" w:cs="Times New Roman"/>
                <w:sz w:val="28"/>
                <w:szCs w:val="28"/>
                <w:lang w:val="kk-KZ"/>
              </w:rPr>
              <w:t xml:space="preserve"> </w:t>
            </w:r>
            <w:r w:rsidRPr="00AA2CDA">
              <w:rPr>
                <w:rFonts w:ascii="Times New Roman" w:eastAsia="Times New Roman" w:hAnsi="Times New Roman" w:cs="Times New Roman"/>
                <w:sz w:val="28"/>
                <w:szCs w:val="28"/>
                <w:lang w:val="kk-KZ"/>
              </w:rPr>
              <w:t>қа</w:t>
            </w:r>
          </w:p>
        </w:tc>
        <w:tc>
          <w:tcPr>
            <w:tcW w:w="1276" w:type="dxa"/>
            <w:vMerge w:val="restart"/>
            <w:tcBorders>
              <w:top w:val="single" w:sz="4" w:space="0" w:color="auto"/>
              <w:left w:val="single" w:sz="4" w:space="0" w:color="auto"/>
              <w:bottom w:val="single" w:sz="4" w:space="0" w:color="auto"/>
              <w:right w:val="single" w:sz="4" w:space="0" w:color="auto"/>
            </w:tcBorders>
            <w:hideMark/>
          </w:tcPr>
          <w:p w14:paraId="00574B7C" w14:textId="77777777" w:rsidR="00FE6AD1" w:rsidRPr="00AA2CDA" w:rsidRDefault="00FE6AD1" w:rsidP="00AA2CDA">
            <w:pPr>
              <w:pStyle w:val="afa"/>
              <w:rPr>
                <w:rFonts w:ascii="Times New Roman" w:eastAsia="Times New Roman" w:hAnsi="Times New Roman" w:cs="Times New Roman"/>
                <w:sz w:val="28"/>
                <w:szCs w:val="28"/>
                <w:lang w:val="kk-KZ"/>
              </w:rPr>
            </w:pPr>
            <w:r w:rsidRPr="00AA2CDA">
              <w:rPr>
                <w:rFonts w:ascii="Times New Roman" w:eastAsia="Times New Roman" w:hAnsi="Times New Roman" w:cs="Times New Roman"/>
                <w:sz w:val="28"/>
                <w:szCs w:val="28"/>
                <w:lang w:val="kk-KZ"/>
              </w:rPr>
              <w:t>Маусым</w:t>
            </w:r>
          </w:p>
        </w:tc>
        <w:tc>
          <w:tcPr>
            <w:tcW w:w="963" w:type="dxa"/>
            <w:tcBorders>
              <w:top w:val="single" w:sz="4" w:space="0" w:color="auto"/>
              <w:left w:val="single" w:sz="4" w:space="0" w:color="auto"/>
              <w:bottom w:val="single" w:sz="4" w:space="0" w:color="auto"/>
              <w:right w:val="single" w:sz="4" w:space="0" w:color="auto"/>
            </w:tcBorders>
            <w:hideMark/>
          </w:tcPr>
          <w:p w14:paraId="2FF7892C" w14:textId="77777777" w:rsidR="00FE6AD1" w:rsidRPr="00AA2CDA" w:rsidRDefault="00FE6AD1" w:rsidP="00AA2CDA">
            <w:pPr>
              <w:pStyle w:val="afa"/>
              <w:rPr>
                <w:rFonts w:ascii="Times New Roman" w:eastAsia="Times New Roman" w:hAnsi="Times New Roman" w:cs="Times New Roman"/>
                <w:sz w:val="28"/>
                <w:szCs w:val="28"/>
                <w:lang w:val="kk-KZ"/>
              </w:rPr>
            </w:pPr>
            <w:r w:rsidRPr="00AA2CDA">
              <w:rPr>
                <w:rFonts w:ascii="Times New Roman" w:eastAsia="Times New Roman" w:hAnsi="Times New Roman" w:cs="Times New Roman"/>
                <w:sz w:val="28"/>
                <w:szCs w:val="28"/>
                <w:lang w:val="kk-KZ"/>
              </w:rPr>
              <w:t>1</w:t>
            </w:r>
          </w:p>
        </w:tc>
        <w:tc>
          <w:tcPr>
            <w:tcW w:w="1301" w:type="dxa"/>
            <w:tcBorders>
              <w:top w:val="single" w:sz="4" w:space="0" w:color="auto"/>
              <w:left w:val="single" w:sz="4" w:space="0" w:color="auto"/>
              <w:bottom w:val="single" w:sz="4" w:space="0" w:color="auto"/>
              <w:right w:val="single" w:sz="4" w:space="0" w:color="auto"/>
            </w:tcBorders>
            <w:hideMark/>
          </w:tcPr>
          <w:p w14:paraId="46562E82" w14:textId="77777777" w:rsidR="00FE6AD1" w:rsidRPr="00AA2CDA" w:rsidRDefault="00FE6AD1" w:rsidP="00EC2D5E">
            <w:pPr>
              <w:pStyle w:val="afa"/>
              <w:jc w:val="center"/>
              <w:rPr>
                <w:rFonts w:ascii="Times New Roman" w:eastAsia="Times New Roman" w:hAnsi="Times New Roman" w:cs="Times New Roman"/>
                <w:sz w:val="28"/>
                <w:szCs w:val="28"/>
                <w:lang w:val="kk-KZ"/>
              </w:rPr>
            </w:pPr>
            <w:r w:rsidRPr="00AA2CDA">
              <w:rPr>
                <w:rFonts w:ascii="Times New Roman" w:eastAsia="Times New Roman" w:hAnsi="Times New Roman" w:cs="Times New Roman"/>
                <w:sz w:val="28"/>
                <w:szCs w:val="28"/>
                <w:lang w:val="kk-KZ"/>
              </w:rPr>
              <w:t>1100</w:t>
            </w:r>
          </w:p>
        </w:tc>
        <w:tc>
          <w:tcPr>
            <w:tcW w:w="1301" w:type="dxa"/>
            <w:vMerge w:val="restart"/>
            <w:tcBorders>
              <w:top w:val="single" w:sz="4" w:space="0" w:color="auto"/>
              <w:left w:val="single" w:sz="4" w:space="0" w:color="auto"/>
              <w:bottom w:val="single" w:sz="4" w:space="0" w:color="auto"/>
              <w:right w:val="single" w:sz="4" w:space="0" w:color="auto"/>
            </w:tcBorders>
          </w:tcPr>
          <w:p w14:paraId="73430B10" w14:textId="77777777" w:rsidR="00FE6AD1" w:rsidRPr="00AA2CDA" w:rsidRDefault="00FE6AD1" w:rsidP="00AA2CDA">
            <w:pPr>
              <w:pStyle w:val="afa"/>
              <w:rPr>
                <w:rFonts w:ascii="Times New Roman" w:eastAsia="Times New Roman" w:hAnsi="Times New Roman" w:cs="Times New Roman"/>
                <w:sz w:val="28"/>
                <w:szCs w:val="28"/>
                <w:lang w:val="en-US"/>
              </w:rPr>
            </w:pPr>
          </w:p>
          <w:p w14:paraId="6E0C5CD8" w14:textId="77777777" w:rsidR="00FE6AD1" w:rsidRPr="00AA2CDA" w:rsidRDefault="00FE6AD1" w:rsidP="00AA2CDA">
            <w:pPr>
              <w:pStyle w:val="afa"/>
              <w:rPr>
                <w:rFonts w:ascii="Times New Roman" w:eastAsia="Times New Roman" w:hAnsi="Times New Roman" w:cs="Times New Roman"/>
                <w:sz w:val="28"/>
                <w:szCs w:val="28"/>
                <w:lang w:val="en-US"/>
              </w:rPr>
            </w:pPr>
          </w:p>
          <w:p w14:paraId="6B52CA5E" w14:textId="77777777" w:rsidR="00FE6AD1" w:rsidRPr="00AA2CDA" w:rsidRDefault="00FE6AD1" w:rsidP="00AA2CDA">
            <w:pPr>
              <w:pStyle w:val="afa"/>
              <w:rPr>
                <w:rFonts w:ascii="Times New Roman" w:eastAsia="Times New Roman" w:hAnsi="Times New Roman" w:cs="Times New Roman"/>
                <w:sz w:val="28"/>
                <w:szCs w:val="28"/>
                <w:lang w:val="en-US"/>
              </w:rPr>
            </w:pPr>
            <w:r w:rsidRPr="00AA2CDA">
              <w:rPr>
                <w:rFonts w:ascii="Times New Roman" w:eastAsia="Times New Roman" w:hAnsi="Times New Roman" w:cs="Times New Roman"/>
                <w:sz w:val="28"/>
                <w:szCs w:val="28"/>
                <w:lang w:val="en-US"/>
              </w:rPr>
              <w:t>5600,0</w:t>
            </w:r>
          </w:p>
        </w:tc>
        <w:tc>
          <w:tcPr>
            <w:tcW w:w="2217" w:type="dxa"/>
            <w:tcBorders>
              <w:top w:val="single" w:sz="4" w:space="0" w:color="auto"/>
              <w:left w:val="single" w:sz="4" w:space="0" w:color="auto"/>
              <w:bottom w:val="single" w:sz="4" w:space="0" w:color="auto"/>
              <w:right w:val="single" w:sz="4" w:space="0" w:color="auto"/>
            </w:tcBorders>
            <w:hideMark/>
          </w:tcPr>
          <w:p w14:paraId="622A7ABF" w14:textId="77777777" w:rsidR="00FE6AD1" w:rsidRPr="00AA2CDA" w:rsidRDefault="00FE6AD1" w:rsidP="00AA2CDA">
            <w:pPr>
              <w:pStyle w:val="afa"/>
              <w:rPr>
                <w:rFonts w:ascii="Times New Roman" w:eastAsia="Times New Roman" w:hAnsi="Times New Roman" w:cs="Times New Roman"/>
                <w:sz w:val="28"/>
                <w:szCs w:val="28"/>
                <w:lang w:val="en-US"/>
              </w:rPr>
            </w:pPr>
            <w:r w:rsidRPr="00AA2CDA">
              <w:rPr>
                <w:rFonts w:ascii="Times New Roman" w:eastAsia="Times New Roman" w:hAnsi="Times New Roman" w:cs="Times New Roman"/>
                <w:sz w:val="28"/>
                <w:szCs w:val="28"/>
                <w:lang w:val="en-US"/>
              </w:rPr>
              <w:t>5.VI</w:t>
            </w:r>
            <w:r w:rsidR="00886772">
              <w:rPr>
                <w:rFonts w:ascii="Times New Roman" w:eastAsia="Times New Roman" w:hAnsi="Times New Roman" w:cs="Times New Roman"/>
                <w:sz w:val="28"/>
                <w:szCs w:val="28"/>
                <w:lang w:val="kk-KZ"/>
              </w:rPr>
              <w:t xml:space="preserve"> </w:t>
            </w:r>
            <w:r w:rsidR="00E5747D">
              <w:rPr>
                <w:rFonts w:ascii="Times New Roman" w:eastAsia="Times New Roman" w:hAnsi="Times New Roman" w:cs="Times New Roman"/>
                <w:sz w:val="28"/>
                <w:szCs w:val="28"/>
                <w:lang w:val="en-US"/>
              </w:rPr>
              <w:t>–</w:t>
            </w:r>
            <w:r w:rsidR="00886772">
              <w:rPr>
                <w:rFonts w:ascii="Times New Roman" w:eastAsia="Times New Roman" w:hAnsi="Times New Roman" w:cs="Times New Roman"/>
                <w:sz w:val="28"/>
                <w:szCs w:val="28"/>
                <w:lang w:val="kk-KZ"/>
              </w:rPr>
              <w:t xml:space="preserve"> </w:t>
            </w:r>
            <w:r w:rsidRPr="00AA2CDA">
              <w:rPr>
                <w:rFonts w:ascii="Times New Roman" w:eastAsia="Times New Roman" w:hAnsi="Times New Roman" w:cs="Times New Roman"/>
                <w:sz w:val="28"/>
                <w:szCs w:val="28"/>
                <w:lang w:val="en-US"/>
              </w:rPr>
              <w:t>11.VI</w:t>
            </w:r>
          </w:p>
        </w:tc>
        <w:tc>
          <w:tcPr>
            <w:tcW w:w="1277" w:type="dxa"/>
            <w:tcBorders>
              <w:top w:val="single" w:sz="4" w:space="0" w:color="auto"/>
              <w:left w:val="single" w:sz="4" w:space="0" w:color="auto"/>
              <w:bottom w:val="single" w:sz="4" w:space="0" w:color="auto"/>
              <w:right w:val="single" w:sz="4" w:space="0" w:color="auto"/>
            </w:tcBorders>
            <w:hideMark/>
          </w:tcPr>
          <w:p w14:paraId="12B3E24F" w14:textId="77777777" w:rsidR="00FE6AD1" w:rsidRPr="00AA2CDA" w:rsidRDefault="00FE6AD1" w:rsidP="00EC2D5E">
            <w:pPr>
              <w:pStyle w:val="afa"/>
              <w:jc w:val="center"/>
              <w:rPr>
                <w:rFonts w:ascii="Times New Roman" w:eastAsia="Times New Roman" w:hAnsi="Times New Roman" w:cs="Times New Roman"/>
                <w:sz w:val="28"/>
                <w:szCs w:val="28"/>
                <w:lang w:val="en-US"/>
              </w:rPr>
            </w:pPr>
            <w:r w:rsidRPr="00AA2CDA">
              <w:rPr>
                <w:rFonts w:ascii="Times New Roman" w:eastAsia="Times New Roman" w:hAnsi="Times New Roman" w:cs="Times New Roman"/>
                <w:sz w:val="28"/>
                <w:szCs w:val="28"/>
                <w:lang w:val="en-US"/>
              </w:rPr>
              <w:t>12</w:t>
            </w:r>
          </w:p>
        </w:tc>
      </w:tr>
      <w:tr w:rsidR="00FE6AD1" w:rsidRPr="00AA2CDA" w14:paraId="4603026C" w14:textId="77777777" w:rsidTr="00886772">
        <w:tc>
          <w:tcPr>
            <w:tcW w:w="0" w:type="auto"/>
            <w:vMerge/>
            <w:tcBorders>
              <w:top w:val="single" w:sz="4" w:space="0" w:color="auto"/>
              <w:left w:val="single" w:sz="4" w:space="0" w:color="auto"/>
              <w:bottom w:val="single" w:sz="4" w:space="0" w:color="auto"/>
              <w:right w:val="single" w:sz="4" w:space="0" w:color="auto"/>
            </w:tcBorders>
            <w:vAlign w:val="center"/>
            <w:hideMark/>
          </w:tcPr>
          <w:p w14:paraId="310655BD" w14:textId="77777777" w:rsidR="00FE6AD1" w:rsidRPr="00AA2CDA" w:rsidRDefault="00FE6AD1" w:rsidP="00AA2CDA">
            <w:pPr>
              <w:pStyle w:val="afa"/>
              <w:rPr>
                <w:rFonts w:ascii="Times New Roman" w:eastAsia="Times New Roman" w:hAnsi="Times New Roman" w:cs="Times New Roman"/>
                <w:kern w:val="2"/>
                <w:sz w:val="28"/>
                <w:szCs w:val="28"/>
                <w:lang w:val="kk-KZ" w:eastAsia="en-US"/>
                <w14:ligatures w14:val="standardContextua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B14022F" w14:textId="77777777" w:rsidR="00FE6AD1" w:rsidRPr="00AA2CDA" w:rsidRDefault="00FE6AD1" w:rsidP="00AA2CDA">
            <w:pPr>
              <w:pStyle w:val="afa"/>
              <w:rPr>
                <w:rFonts w:ascii="Times New Roman" w:eastAsia="Times New Roman" w:hAnsi="Times New Roman" w:cs="Times New Roman"/>
                <w:kern w:val="2"/>
                <w:sz w:val="28"/>
                <w:szCs w:val="28"/>
                <w:lang w:val="kk-KZ" w:eastAsia="en-US"/>
                <w14:ligatures w14:val="standardContextual"/>
              </w:rPr>
            </w:pPr>
          </w:p>
        </w:tc>
        <w:tc>
          <w:tcPr>
            <w:tcW w:w="963" w:type="dxa"/>
            <w:tcBorders>
              <w:top w:val="single" w:sz="4" w:space="0" w:color="auto"/>
              <w:left w:val="single" w:sz="4" w:space="0" w:color="auto"/>
              <w:bottom w:val="single" w:sz="4" w:space="0" w:color="auto"/>
              <w:right w:val="single" w:sz="4" w:space="0" w:color="auto"/>
            </w:tcBorders>
            <w:hideMark/>
          </w:tcPr>
          <w:p w14:paraId="29A4ACB4" w14:textId="77777777" w:rsidR="00FE6AD1" w:rsidRPr="00AA2CDA" w:rsidRDefault="00FE6AD1" w:rsidP="00AA2CDA">
            <w:pPr>
              <w:pStyle w:val="afa"/>
              <w:rPr>
                <w:rFonts w:ascii="Times New Roman" w:eastAsia="Times New Roman" w:hAnsi="Times New Roman" w:cs="Times New Roman"/>
                <w:sz w:val="28"/>
                <w:szCs w:val="28"/>
                <w:lang w:val="kk-KZ"/>
              </w:rPr>
            </w:pPr>
            <w:r w:rsidRPr="00AA2CDA">
              <w:rPr>
                <w:rFonts w:ascii="Times New Roman" w:eastAsia="Times New Roman" w:hAnsi="Times New Roman" w:cs="Times New Roman"/>
                <w:sz w:val="28"/>
                <w:szCs w:val="28"/>
                <w:lang w:val="kk-KZ"/>
              </w:rPr>
              <w:t>2</w:t>
            </w:r>
          </w:p>
        </w:tc>
        <w:tc>
          <w:tcPr>
            <w:tcW w:w="1301" w:type="dxa"/>
            <w:tcBorders>
              <w:top w:val="single" w:sz="4" w:space="0" w:color="auto"/>
              <w:left w:val="single" w:sz="4" w:space="0" w:color="auto"/>
              <w:bottom w:val="single" w:sz="4" w:space="0" w:color="auto"/>
              <w:right w:val="single" w:sz="4" w:space="0" w:color="auto"/>
            </w:tcBorders>
            <w:hideMark/>
          </w:tcPr>
          <w:p w14:paraId="2D8230E3" w14:textId="77777777" w:rsidR="00FE6AD1" w:rsidRPr="00AA2CDA" w:rsidRDefault="00FE6AD1" w:rsidP="00EC2D5E">
            <w:pPr>
              <w:pStyle w:val="afa"/>
              <w:jc w:val="center"/>
              <w:rPr>
                <w:rFonts w:ascii="Times New Roman" w:eastAsia="Times New Roman" w:hAnsi="Times New Roman" w:cs="Times New Roman"/>
                <w:sz w:val="28"/>
                <w:szCs w:val="28"/>
                <w:lang w:val="kk-KZ"/>
              </w:rPr>
            </w:pPr>
            <w:r w:rsidRPr="00AA2CDA">
              <w:rPr>
                <w:rFonts w:ascii="Times New Roman" w:eastAsia="Times New Roman" w:hAnsi="Times New Roman" w:cs="Times New Roman"/>
                <w:sz w:val="28"/>
                <w:szCs w:val="28"/>
                <w:lang w:val="kk-KZ"/>
              </w:rPr>
              <w:t>1100</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69A307B" w14:textId="77777777" w:rsidR="00FE6AD1" w:rsidRPr="00AA2CDA" w:rsidRDefault="00FE6AD1" w:rsidP="00AA2CDA">
            <w:pPr>
              <w:pStyle w:val="afa"/>
              <w:rPr>
                <w:rFonts w:ascii="Times New Roman" w:eastAsia="Times New Roman" w:hAnsi="Times New Roman" w:cs="Times New Roman"/>
                <w:kern w:val="2"/>
                <w:sz w:val="28"/>
                <w:szCs w:val="28"/>
                <w:lang w:val="en-US" w:eastAsia="en-US"/>
                <w14:ligatures w14:val="standardContextual"/>
              </w:rPr>
            </w:pPr>
          </w:p>
        </w:tc>
        <w:tc>
          <w:tcPr>
            <w:tcW w:w="2217" w:type="dxa"/>
            <w:tcBorders>
              <w:top w:val="single" w:sz="4" w:space="0" w:color="auto"/>
              <w:left w:val="single" w:sz="4" w:space="0" w:color="auto"/>
              <w:bottom w:val="single" w:sz="4" w:space="0" w:color="auto"/>
              <w:right w:val="single" w:sz="4" w:space="0" w:color="auto"/>
            </w:tcBorders>
            <w:hideMark/>
          </w:tcPr>
          <w:p w14:paraId="1442CB7C" w14:textId="77777777" w:rsidR="00FE6AD1" w:rsidRPr="00AA2CDA" w:rsidRDefault="00FE6AD1" w:rsidP="00AA2CDA">
            <w:pPr>
              <w:pStyle w:val="afa"/>
              <w:rPr>
                <w:rFonts w:ascii="Times New Roman" w:eastAsia="Times New Roman" w:hAnsi="Times New Roman" w:cs="Times New Roman"/>
                <w:sz w:val="28"/>
                <w:szCs w:val="28"/>
                <w:lang w:val="en-US"/>
              </w:rPr>
            </w:pPr>
            <w:r w:rsidRPr="00AA2CDA">
              <w:rPr>
                <w:rFonts w:ascii="Times New Roman" w:eastAsia="Times New Roman" w:hAnsi="Times New Roman" w:cs="Times New Roman"/>
                <w:sz w:val="28"/>
                <w:szCs w:val="28"/>
                <w:lang w:val="en-US"/>
              </w:rPr>
              <w:t>23.VI</w:t>
            </w:r>
            <w:r w:rsidR="00886772">
              <w:rPr>
                <w:rFonts w:ascii="Times New Roman" w:eastAsia="Times New Roman" w:hAnsi="Times New Roman" w:cs="Times New Roman"/>
                <w:sz w:val="28"/>
                <w:szCs w:val="28"/>
                <w:lang w:val="kk-KZ"/>
              </w:rPr>
              <w:t xml:space="preserve"> </w:t>
            </w:r>
            <w:r w:rsidR="00E5747D">
              <w:rPr>
                <w:rFonts w:ascii="Times New Roman" w:eastAsia="Times New Roman" w:hAnsi="Times New Roman" w:cs="Times New Roman"/>
                <w:sz w:val="28"/>
                <w:szCs w:val="28"/>
                <w:lang w:val="en-US"/>
              </w:rPr>
              <w:t>–</w:t>
            </w:r>
            <w:r w:rsidR="00886772">
              <w:rPr>
                <w:rFonts w:ascii="Times New Roman" w:eastAsia="Times New Roman" w:hAnsi="Times New Roman" w:cs="Times New Roman"/>
                <w:sz w:val="28"/>
                <w:szCs w:val="28"/>
                <w:lang w:val="kk-KZ"/>
              </w:rPr>
              <w:t xml:space="preserve"> </w:t>
            </w:r>
            <w:r w:rsidRPr="00AA2CDA">
              <w:rPr>
                <w:rFonts w:ascii="Times New Roman" w:eastAsia="Times New Roman" w:hAnsi="Times New Roman" w:cs="Times New Roman"/>
                <w:sz w:val="28"/>
                <w:szCs w:val="28"/>
                <w:lang w:val="en-US"/>
              </w:rPr>
              <w:t>29.VI</w:t>
            </w:r>
          </w:p>
        </w:tc>
        <w:tc>
          <w:tcPr>
            <w:tcW w:w="1277" w:type="dxa"/>
            <w:tcBorders>
              <w:top w:val="single" w:sz="4" w:space="0" w:color="auto"/>
              <w:left w:val="single" w:sz="4" w:space="0" w:color="auto"/>
              <w:bottom w:val="single" w:sz="4" w:space="0" w:color="auto"/>
              <w:right w:val="single" w:sz="4" w:space="0" w:color="auto"/>
            </w:tcBorders>
            <w:hideMark/>
          </w:tcPr>
          <w:p w14:paraId="6184FDA1" w14:textId="77777777" w:rsidR="00FE6AD1" w:rsidRPr="00AA2CDA" w:rsidRDefault="00FE6AD1" w:rsidP="00EC2D5E">
            <w:pPr>
              <w:pStyle w:val="afa"/>
              <w:jc w:val="center"/>
              <w:rPr>
                <w:rFonts w:ascii="Times New Roman" w:eastAsia="Times New Roman" w:hAnsi="Times New Roman" w:cs="Times New Roman"/>
                <w:sz w:val="28"/>
                <w:szCs w:val="28"/>
                <w:lang w:val="en-US"/>
              </w:rPr>
            </w:pPr>
            <w:r w:rsidRPr="00AA2CDA">
              <w:rPr>
                <w:rFonts w:ascii="Times New Roman" w:eastAsia="Times New Roman" w:hAnsi="Times New Roman" w:cs="Times New Roman"/>
                <w:sz w:val="28"/>
                <w:szCs w:val="28"/>
                <w:lang w:val="en-US"/>
              </w:rPr>
              <w:t>12</w:t>
            </w:r>
          </w:p>
        </w:tc>
      </w:tr>
      <w:tr w:rsidR="00FE6AD1" w:rsidRPr="00AA2CDA" w14:paraId="1F1810BA" w14:textId="77777777" w:rsidTr="00886772">
        <w:tc>
          <w:tcPr>
            <w:tcW w:w="0" w:type="auto"/>
            <w:vMerge/>
            <w:tcBorders>
              <w:top w:val="single" w:sz="4" w:space="0" w:color="auto"/>
              <w:left w:val="single" w:sz="4" w:space="0" w:color="auto"/>
              <w:bottom w:val="single" w:sz="4" w:space="0" w:color="auto"/>
              <w:right w:val="single" w:sz="4" w:space="0" w:color="auto"/>
            </w:tcBorders>
            <w:vAlign w:val="center"/>
            <w:hideMark/>
          </w:tcPr>
          <w:p w14:paraId="7C80C984" w14:textId="77777777" w:rsidR="00FE6AD1" w:rsidRPr="00AA2CDA" w:rsidRDefault="00FE6AD1" w:rsidP="00AA2CDA">
            <w:pPr>
              <w:pStyle w:val="afa"/>
              <w:rPr>
                <w:rFonts w:ascii="Times New Roman" w:eastAsia="Times New Roman" w:hAnsi="Times New Roman" w:cs="Times New Roman"/>
                <w:kern w:val="2"/>
                <w:sz w:val="28"/>
                <w:szCs w:val="28"/>
                <w:lang w:val="kk-KZ" w:eastAsia="en-US"/>
                <w14:ligatures w14:val="standardContextual"/>
              </w:rPr>
            </w:pPr>
          </w:p>
        </w:tc>
        <w:tc>
          <w:tcPr>
            <w:tcW w:w="1276" w:type="dxa"/>
            <w:vMerge w:val="restart"/>
            <w:tcBorders>
              <w:top w:val="single" w:sz="4" w:space="0" w:color="auto"/>
              <w:left w:val="single" w:sz="4" w:space="0" w:color="auto"/>
              <w:bottom w:val="single" w:sz="4" w:space="0" w:color="auto"/>
              <w:right w:val="single" w:sz="4" w:space="0" w:color="auto"/>
            </w:tcBorders>
            <w:hideMark/>
          </w:tcPr>
          <w:p w14:paraId="73BFB673" w14:textId="77777777" w:rsidR="00FE6AD1" w:rsidRPr="00AA2CDA" w:rsidRDefault="00FE6AD1" w:rsidP="00AA2CDA">
            <w:pPr>
              <w:pStyle w:val="afa"/>
              <w:rPr>
                <w:rFonts w:ascii="Times New Roman" w:eastAsia="Times New Roman" w:hAnsi="Times New Roman" w:cs="Times New Roman"/>
                <w:sz w:val="28"/>
                <w:szCs w:val="28"/>
                <w:lang w:val="kk-KZ"/>
              </w:rPr>
            </w:pPr>
            <w:r w:rsidRPr="00AA2CDA">
              <w:rPr>
                <w:rFonts w:ascii="Times New Roman" w:eastAsia="Times New Roman" w:hAnsi="Times New Roman" w:cs="Times New Roman"/>
                <w:sz w:val="28"/>
                <w:szCs w:val="28"/>
                <w:lang w:val="kk-KZ"/>
              </w:rPr>
              <w:t>Шілде</w:t>
            </w:r>
          </w:p>
        </w:tc>
        <w:tc>
          <w:tcPr>
            <w:tcW w:w="963" w:type="dxa"/>
            <w:tcBorders>
              <w:top w:val="single" w:sz="4" w:space="0" w:color="auto"/>
              <w:left w:val="single" w:sz="4" w:space="0" w:color="auto"/>
              <w:bottom w:val="single" w:sz="4" w:space="0" w:color="auto"/>
              <w:right w:val="single" w:sz="4" w:space="0" w:color="auto"/>
            </w:tcBorders>
            <w:hideMark/>
          </w:tcPr>
          <w:p w14:paraId="1CC75064" w14:textId="77777777" w:rsidR="00FE6AD1" w:rsidRPr="00AA2CDA" w:rsidRDefault="00FE6AD1" w:rsidP="00AA2CDA">
            <w:pPr>
              <w:pStyle w:val="afa"/>
              <w:rPr>
                <w:rFonts w:ascii="Times New Roman" w:eastAsia="Times New Roman" w:hAnsi="Times New Roman" w:cs="Times New Roman"/>
                <w:sz w:val="28"/>
                <w:szCs w:val="28"/>
                <w:lang w:val="kk-KZ"/>
              </w:rPr>
            </w:pPr>
            <w:r w:rsidRPr="00AA2CDA">
              <w:rPr>
                <w:rFonts w:ascii="Times New Roman" w:eastAsia="Times New Roman" w:hAnsi="Times New Roman" w:cs="Times New Roman"/>
                <w:sz w:val="28"/>
                <w:szCs w:val="28"/>
                <w:lang w:val="kk-KZ"/>
              </w:rPr>
              <w:t>3</w:t>
            </w:r>
          </w:p>
        </w:tc>
        <w:tc>
          <w:tcPr>
            <w:tcW w:w="1301" w:type="dxa"/>
            <w:tcBorders>
              <w:top w:val="single" w:sz="4" w:space="0" w:color="auto"/>
              <w:left w:val="single" w:sz="4" w:space="0" w:color="auto"/>
              <w:bottom w:val="single" w:sz="4" w:space="0" w:color="auto"/>
              <w:right w:val="single" w:sz="4" w:space="0" w:color="auto"/>
            </w:tcBorders>
            <w:hideMark/>
          </w:tcPr>
          <w:p w14:paraId="2563D47C" w14:textId="77777777" w:rsidR="00FE6AD1" w:rsidRPr="00AA2CDA" w:rsidRDefault="00FE6AD1" w:rsidP="00EC2D5E">
            <w:pPr>
              <w:pStyle w:val="afa"/>
              <w:jc w:val="center"/>
              <w:rPr>
                <w:rFonts w:ascii="Times New Roman" w:eastAsia="Times New Roman" w:hAnsi="Times New Roman" w:cs="Times New Roman"/>
                <w:sz w:val="28"/>
                <w:szCs w:val="28"/>
                <w:lang w:val="kk-KZ"/>
              </w:rPr>
            </w:pPr>
            <w:r w:rsidRPr="00AA2CDA">
              <w:rPr>
                <w:rFonts w:ascii="Times New Roman" w:eastAsia="Times New Roman" w:hAnsi="Times New Roman" w:cs="Times New Roman"/>
                <w:sz w:val="28"/>
                <w:szCs w:val="28"/>
                <w:lang w:val="kk-KZ"/>
              </w:rPr>
              <w:t>1150</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1DB6FD1" w14:textId="77777777" w:rsidR="00FE6AD1" w:rsidRPr="00AA2CDA" w:rsidRDefault="00FE6AD1" w:rsidP="00AA2CDA">
            <w:pPr>
              <w:pStyle w:val="afa"/>
              <w:rPr>
                <w:rFonts w:ascii="Times New Roman" w:eastAsia="Times New Roman" w:hAnsi="Times New Roman" w:cs="Times New Roman"/>
                <w:kern w:val="2"/>
                <w:sz w:val="28"/>
                <w:szCs w:val="28"/>
                <w:lang w:val="en-US" w:eastAsia="en-US"/>
                <w14:ligatures w14:val="standardContextual"/>
              </w:rPr>
            </w:pPr>
          </w:p>
        </w:tc>
        <w:tc>
          <w:tcPr>
            <w:tcW w:w="2217" w:type="dxa"/>
            <w:tcBorders>
              <w:top w:val="single" w:sz="4" w:space="0" w:color="auto"/>
              <w:left w:val="single" w:sz="4" w:space="0" w:color="auto"/>
              <w:bottom w:val="single" w:sz="4" w:space="0" w:color="auto"/>
              <w:right w:val="single" w:sz="4" w:space="0" w:color="auto"/>
            </w:tcBorders>
            <w:hideMark/>
          </w:tcPr>
          <w:p w14:paraId="5A5D6570" w14:textId="77777777" w:rsidR="00FE6AD1" w:rsidRPr="00AA2CDA" w:rsidRDefault="00FE6AD1" w:rsidP="00AA2CDA">
            <w:pPr>
              <w:pStyle w:val="afa"/>
              <w:rPr>
                <w:rFonts w:ascii="Times New Roman" w:eastAsia="Times New Roman" w:hAnsi="Times New Roman" w:cs="Times New Roman"/>
                <w:sz w:val="28"/>
                <w:szCs w:val="28"/>
                <w:lang w:val="en-US"/>
              </w:rPr>
            </w:pPr>
            <w:r w:rsidRPr="00AA2CDA">
              <w:rPr>
                <w:rFonts w:ascii="Times New Roman" w:eastAsia="Times New Roman" w:hAnsi="Times New Roman" w:cs="Times New Roman"/>
                <w:sz w:val="28"/>
                <w:szCs w:val="28"/>
                <w:lang w:val="en-US"/>
              </w:rPr>
              <w:t>8.VII</w:t>
            </w:r>
            <w:r w:rsidR="00886772">
              <w:rPr>
                <w:rFonts w:ascii="Times New Roman" w:eastAsia="Times New Roman" w:hAnsi="Times New Roman" w:cs="Times New Roman"/>
                <w:sz w:val="28"/>
                <w:szCs w:val="28"/>
                <w:lang w:val="kk-KZ"/>
              </w:rPr>
              <w:t xml:space="preserve"> </w:t>
            </w:r>
            <w:r w:rsidR="00E5747D">
              <w:rPr>
                <w:rFonts w:ascii="Times New Roman" w:eastAsia="Times New Roman" w:hAnsi="Times New Roman" w:cs="Times New Roman"/>
                <w:sz w:val="28"/>
                <w:szCs w:val="28"/>
                <w:lang w:val="en-US"/>
              </w:rPr>
              <w:t>–</w:t>
            </w:r>
            <w:r w:rsidR="00886772">
              <w:rPr>
                <w:rFonts w:ascii="Times New Roman" w:eastAsia="Times New Roman" w:hAnsi="Times New Roman" w:cs="Times New Roman"/>
                <w:sz w:val="28"/>
                <w:szCs w:val="28"/>
                <w:lang w:val="kk-KZ"/>
              </w:rPr>
              <w:t xml:space="preserve"> </w:t>
            </w:r>
            <w:r w:rsidRPr="00AA2CDA">
              <w:rPr>
                <w:rFonts w:ascii="Times New Roman" w:eastAsia="Times New Roman" w:hAnsi="Times New Roman" w:cs="Times New Roman"/>
                <w:sz w:val="28"/>
                <w:szCs w:val="28"/>
                <w:lang w:val="en-US"/>
              </w:rPr>
              <w:t>14.VII</w:t>
            </w:r>
          </w:p>
        </w:tc>
        <w:tc>
          <w:tcPr>
            <w:tcW w:w="1277" w:type="dxa"/>
            <w:tcBorders>
              <w:top w:val="single" w:sz="4" w:space="0" w:color="auto"/>
              <w:left w:val="single" w:sz="4" w:space="0" w:color="auto"/>
              <w:bottom w:val="single" w:sz="4" w:space="0" w:color="auto"/>
              <w:right w:val="single" w:sz="4" w:space="0" w:color="auto"/>
            </w:tcBorders>
            <w:hideMark/>
          </w:tcPr>
          <w:p w14:paraId="4C096297" w14:textId="77777777" w:rsidR="00FE6AD1" w:rsidRPr="00AA2CDA" w:rsidRDefault="00FE6AD1" w:rsidP="00EC2D5E">
            <w:pPr>
              <w:pStyle w:val="afa"/>
              <w:jc w:val="center"/>
              <w:rPr>
                <w:rFonts w:ascii="Times New Roman" w:eastAsia="Times New Roman" w:hAnsi="Times New Roman" w:cs="Times New Roman"/>
                <w:sz w:val="28"/>
                <w:szCs w:val="28"/>
                <w:lang w:val="en-US"/>
              </w:rPr>
            </w:pPr>
            <w:r w:rsidRPr="00AA2CDA">
              <w:rPr>
                <w:rFonts w:ascii="Times New Roman" w:eastAsia="Times New Roman" w:hAnsi="Times New Roman" w:cs="Times New Roman"/>
                <w:sz w:val="28"/>
                <w:szCs w:val="28"/>
                <w:lang w:val="en-US"/>
              </w:rPr>
              <w:t>12</w:t>
            </w:r>
          </w:p>
        </w:tc>
      </w:tr>
      <w:tr w:rsidR="00FE6AD1" w:rsidRPr="00AA2CDA" w14:paraId="772B6F61" w14:textId="77777777" w:rsidTr="00886772">
        <w:tc>
          <w:tcPr>
            <w:tcW w:w="0" w:type="auto"/>
            <w:vMerge/>
            <w:tcBorders>
              <w:top w:val="single" w:sz="4" w:space="0" w:color="auto"/>
              <w:left w:val="single" w:sz="4" w:space="0" w:color="auto"/>
              <w:bottom w:val="single" w:sz="4" w:space="0" w:color="auto"/>
              <w:right w:val="single" w:sz="4" w:space="0" w:color="auto"/>
            </w:tcBorders>
            <w:vAlign w:val="center"/>
            <w:hideMark/>
          </w:tcPr>
          <w:p w14:paraId="79466930" w14:textId="77777777" w:rsidR="00FE6AD1" w:rsidRPr="00AA2CDA" w:rsidRDefault="00FE6AD1" w:rsidP="00AA2CDA">
            <w:pPr>
              <w:pStyle w:val="afa"/>
              <w:rPr>
                <w:rFonts w:ascii="Times New Roman" w:eastAsia="Times New Roman" w:hAnsi="Times New Roman" w:cs="Times New Roman"/>
                <w:kern w:val="2"/>
                <w:sz w:val="28"/>
                <w:szCs w:val="28"/>
                <w:lang w:val="kk-KZ" w:eastAsia="en-US"/>
                <w14:ligatures w14:val="standardContextua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D3E4A6E" w14:textId="77777777" w:rsidR="00FE6AD1" w:rsidRPr="00AA2CDA" w:rsidRDefault="00FE6AD1" w:rsidP="00AA2CDA">
            <w:pPr>
              <w:pStyle w:val="afa"/>
              <w:rPr>
                <w:rFonts w:ascii="Times New Roman" w:eastAsia="Times New Roman" w:hAnsi="Times New Roman" w:cs="Times New Roman"/>
                <w:kern w:val="2"/>
                <w:sz w:val="28"/>
                <w:szCs w:val="28"/>
                <w:lang w:val="kk-KZ" w:eastAsia="en-US"/>
                <w14:ligatures w14:val="standardContextual"/>
              </w:rPr>
            </w:pPr>
          </w:p>
        </w:tc>
        <w:tc>
          <w:tcPr>
            <w:tcW w:w="963" w:type="dxa"/>
            <w:tcBorders>
              <w:top w:val="single" w:sz="4" w:space="0" w:color="auto"/>
              <w:left w:val="single" w:sz="4" w:space="0" w:color="auto"/>
              <w:bottom w:val="single" w:sz="4" w:space="0" w:color="auto"/>
              <w:right w:val="single" w:sz="4" w:space="0" w:color="auto"/>
            </w:tcBorders>
            <w:hideMark/>
          </w:tcPr>
          <w:p w14:paraId="79BA1854" w14:textId="77777777" w:rsidR="00FE6AD1" w:rsidRPr="00AA2CDA" w:rsidRDefault="00FE6AD1" w:rsidP="00AA2CDA">
            <w:pPr>
              <w:pStyle w:val="afa"/>
              <w:rPr>
                <w:rFonts w:ascii="Times New Roman" w:eastAsia="Times New Roman" w:hAnsi="Times New Roman" w:cs="Times New Roman"/>
                <w:sz w:val="28"/>
                <w:szCs w:val="28"/>
                <w:lang w:val="kk-KZ"/>
              </w:rPr>
            </w:pPr>
            <w:r w:rsidRPr="00AA2CDA">
              <w:rPr>
                <w:rFonts w:ascii="Times New Roman" w:eastAsia="Times New Roman" w:hAnsi="Times New Roman" w:cs="Times New Roman"/>
                <w:sz w:val="28"/>
                <w:szCs w:val="28"/>
                <w:lang w:val="kk-KZ"/>
              </w:rPr>
              <w:t>4</w:t>
            </w:r>
          </w:p>
        </w:tc>
        <w:tc>
          <w:tcPr>
            <w:tcW w:w="1301" w:type="dxa"/>
            <w:tcBorders>
              <w:top w:val="single" w:sz="4" w:space="0" w:color="auto"/>
              <w:left w:val="single" w:sz="4" w:space="0" w:color="auto"/>
              <w:bottom w:val="single" w:sz="4" w:space="0" w:color="auto"/>
              <w:right w:val="single" w:sz="4" w:space="0" w:color="auto"/>
            </w:tcBorders>
            <w:hideMark/>
          </w:tcPr>
          <w:p w14:paraId="73443B75" w14:textId="77777777" w:rsidR="00FE6AD1" w:rsidRPr="00AA2CDA" w:rsidRDefault="00FE6AD1" w:rsidP="00EC2D5E">
            <w:pPr>
              <w:pStyle w:val="afa"/>
              <w:jc w:val="center"/>
              <w:rPr>
                <w:rFonts w:ascii="Times New Roman" w:eastAsia="Times New Roman" w:hAnsi="Times New Roman" w:cs="Times New Roman"/>
                <w:sz w:val="28"/>
                <w:szCs w:val="28"/>
                <w:lang w:val="kk-KZ"/>
              </w:rPr>
            </w:pPr>
            <w:r w:rsidRPr="00AA2CDA">
              <w:rPr>
                <w:rFonts w:ascii="Times New Roman" w:eastAsia="Times New Roman" w:hAnsi="Times New Roman" w:cs="Times New Roman"/>
                <w:sz w:val="28"/>
                <w:szCs w:val="28"/>
                <w:lang w:val="kk-KZ"/>
              </w:rPr>
              <w:t>1150</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BA9FBE8" w14:textId="77777777" w:rsidR="00FE6AD1" w:rsidRPr="00AA2CDA" w:rsidRDefault="00FE6AD1" w:rsidP="00AA2CDA">
            <w:pPr>
              <w:pStyle w:val="afa"/>
              <w:rPr>
                <w:rFonts w:ascii="Times New Roman" w:eastAsia="Times New Roman" w:hAnsi="Times New Roman" w:cs="Times New Roman"/>
                <w:kern w:val="2"/>
                <w:sz w:val="28"/>
                <w:szCs w:val="28"/>
                <w:lang w:val="en-US" w:eastAsia="en-US"/>
                <w14:ligatures w14:val="standardContextual"/>
              </w:rPr>
            </w:pPr>
          </w:p>
        </w:tc>
        <w:tc>
          <w:tcPr>
            <w:tcW w:w="2217" w:type="dxa"/>
            <w:tcBorders>
              <w:top w:val="single" w:sz="4" w:space="0" w:color="auto"/>
              <w:left w:val="single" w:sz="4" w:space="0" w:color="auto"/>
              <w:bottom w:val="single" w:sz="4" w:space="0" w:color="auto"/>
              <w:right w:val="single" w:sz="4" w:space="0" w:color="auto"/>
            </w:tcBorders>
            <w:hideMark/>
          </w:tcPr>
          <w:p w14:paraId="6331A542" w14:textId="77777777" w:rsidR="00FE6AD1" w:rsidRPr="00AA2CDA" w:rsidRDefault="00FE6AD1" w:rsidP="00AA2CDA">
            <w:pPr>
              <w:pStyle w:val="afa"/>
              <w:rPr>
                <w:rFonts w:ascii="Times New Roman" w:eastAsia="Times New Roman" w:hAnsi="Times New Roman" w:cs="Times New Roman"/>
                <w:sz w:val="28"/>
                <w:szCs w:val="28"/>
                <w:lang w:val="en-US"/>
              </w:rPr>
            </w:pPr>
            <w:r w:rsidRPr="00AA2CDA">
              <w:rPr>
                <w:rFonts w:ascii="Times New Roman" w:eastAsia="Times New Roman" w:hAnsi="Times New Roman" w:cs="Times New Roman"/>
                <w:sz w:val="28"/>
                <w:szCs w:val="28"/>
                <w:lang w:val="en-US"/>
              </w:rPr>
              <w:t>25.VII</w:t>
            </w:r>
            <w:r w:rsidR="00886772">
              <w:rPr>
                <w:rFonts w:ascii="Times New Roman" w:eastAsia="Times New Roman" w:hAnsi="Times New Roman" w:cs="Times New Roman"/>
                <w:sz w:val="28"/>
                <w:szCs w:val="28"/>
                <w:lang w:val="kk-KZ"/>
              </w:rPr>
              <w:t xml:space="preserve"> </w:t>
            </w:r>
            <w:r w:rsidR="00E5747D">
              <w:rPr>
                <w:rFonts w:ascii="Times New Roman" w:eastAsia="Times New Roman" w:hAnsi="Times New Roman" w:cs="Times New Roman"/>
                <w:sz w:val="28"/>
                <w:szCs w:val="28"/>
                <w:lang w:val="en-US"/>
              </w:rPr>
              <w:t>–</w:t>
            </w:r>
            <w:r w:rsidR="00886772">
              <w:rPr>
                <w:rFonts w:ascii="Times New Roman" w:eastAsia="Times New Roman" w:hAnsi="Times New Roman" w:cs="Times New Roman"/>
                <w:sz w:val="28"/>
                <w:szCs w:val="28"/>
                <w:lang w:val="kk-KZ"/>
              </w:rPr>
              <w:t xml:space="preserve"> </w:t>
            </w:r>
            <w:r w:rsidRPr="00AA2CDA">
              <w:rPr>
                <w:rFonts w:ascii="Times New Roman" w:eastAsia="Times New Roman" w:hAnsi="Times New Roman" w:cs="Times New Roman"/>
                <w:sz w:val="28"/>
                <w:szCs w:val="28"/>
                <w:lang w:val="en-US"/>
              </w:rPr>
              <w:t>31.VII</w:t>
            </w:r>
          </w:p>
        </w:tc>
        <w:tc>
          <w:tcPr>
            <w:tcW w:w="1277" w:type="dxa"/>
            <w:tcBorders>
              <w:top w:val="single" w:sz="4" w:space="0" w:color="auto"/>
              <w:left w:val="single" w:sz="4" w:space="0" w:color="auto"/>
              <w:bottom w:val="single" w:sz="4" w:space="0" w:color="auto"/>
              <w:right w:val="single" w:sz="4" w:space="0" w:color="auto"/>
            </w:tcBorders>
            <w:hideMark/>
          </w:tcPr>
          <w:p w14:paraId="029DB4BD" w14:textId="77777777" w:rsidR="00FE6AD1" w:rsidRPr="00AA2CDA" w:rsidRDefault="00FE6AD1" w:rsidP="00EC2D5E">
            <w:pPr>
              <w:pStyle w:val="afa"/>
              <w:jc w:val="center"/>
              <w:rPr>
                <w:rFonts w:ascii="Times New Roman" w:eastAsia="Times New Roman" w:hAnsi="Times New Roman" w:cs="Times New Roman"/>
                <w:sz w:val="28"/>
                <w:szCs w:val="28"/>
                <w:lang w:val="en-US"/>
              </w:rPr>
            </w:pPr>
            <w:r w:rsidRPr="00AA2CDA">
              <w:rPr>
                <w:rFonts w:ascii="Times New Roman" w:eastAsia="Times New Roman" w:hAnsi="Times New Roman" w:cs="Times New Roman"/>
                <w:sz w:val="28"/>
                <w:szCs w:val="28"/>
                <w:lang w:val="en-US"/>
              </w:rPr>
              <w:t>12</w:t>
            </w:r>
          </w:p>
        </w:tc>
      </w:tr>
      <w:tr w:rsidR="00FE6AD1" w:rsidRPr="00AA2CDA" w14:paraId="4D3D9460" w14:textId="77777777" w:rsidTr="00886772">
        <w:tc>
          <w:tcPr>
            <w:tcW w:w="0" w:type="auto"/>
            <w:vMerge/>
            <w:tcBorders>
              <w:top w:val="single" w:sz="4" w:space="0" w:color="auto"/>
              <w:left w:val="single" w:sz="4" w:space="0" w:color="auto"/>
              <w:bottom w:val="single" w:sz="4" w:space="0" w:color="auto"/>
              <w:right w:val="single" w:sz="4" w:space="0" w:color="auto"/>
            </w:tcBorders>
            <w:vAlign w:val="center"/>
            <w:hideMark/>
          </w:tcPr>
          <w:p w14:paraId="585CC956" w14:textId="77777777" w:rsidR="00FE6AD1" w:rsidRPr="00AA2CDA" w:rsidRDefault="00FE6AD1" w:rsidP="00AA2CDA">
            <w:pPr>
              <w:pStyle w:val="afa"/>
              <w:rPr>
                <w:rFonts w:ascii="Times New Roman" w:eastAsia="Times New Roman" w:hAnsi="Times New Roman" w:cs="Times New Roman"/>
                <w:kern w:val="2"/>
                <w:sz w:val="28"/>
                <w:szCs w:val="28"/>
                <w:lang w:val="kk-KZ" w:eastAsia="en-US"/>
                <w14:ligatures w14:val="standardContextual"/>
              </w:rPr>
            </w:pPr>
          </w:p>
        </w:tc>
        <w:tc>
          <w:tcPr>
            <w:tcW w:w="1276" w:type="dxa"/>
            <w:tcBorders>
              <w:top w:val="single" w:sz="4" w:space="0" w:color="auto"/>
              <w:left w:val="single" w:sz="4" w:space="0" w:color="auto"/>
              <w:bottom w:val="single" w:sz="4" w:space="0" w:color="auto"/>
              <w:right w:val="single" w:sz="4" w:space="0" w:color="auto"/>
            </w:tcBorders>
            <w:hideMark/>
          </w:tcPr>
          <w:p w14:paraId="7AA4C4C6" w14:textId="77777777" w:rsidR="00FE6AD1" w:rsidRPr="00AA2CDA" w:rsidRDefault="00FE6AD1" w:rsidP="00AA2CDA">
            <w:pPr>
              <w:pStyle w:val="afa"/>
              <w:rPr>
                <w:rFonts w:ascii="Times New Roman" w:eastAsia="Times New Roman" w:hAnsi="Times New Roman" w:cs="Times New Roman"/>
                <w:sz w:val="28"/>
                <w:szCs w:val="28"/>
                <w:lang w:val="kk-KZ"/>
              </w:rPr>
            </w:pPr>
            <w:r w:rsidRPr="00AA2CDA">
              <w:rPr>
                <w:rFonts w:ascii="Times New Roman" w:eastAsia="Times New Roman" w:hAnsi="Times New Roman" w:cs="Times New Roman"/>
                <w:sz w:val="28"/>
                <w:szCs w:val="28"/>
                <w:lang w:val="kk-KZ"/>
              </w:rPr>
              <w:t>Тамыз</w:t>
            </w:r>
          </w:p>
        </w:tc>
        <w:tc>
          <w:tcPr>
            <w:tcW w:w="963" w:type="dxa"/>
            <w:tcBorders>
              <w:top w:val="single" w:sz="4" w:space="0" w:color="auto"/>
              <w:left w:val="single" w:sz="4" w:space="0" w:color="auto"/>
              <w:bottom w:val="single" w:sz="4" w:space="0" w:color="auto"/>
              <w:right w:val="single" w:sz="4" w:space="0" w:color="auto"/>
            </w:tcBorders>
            <w:hideMark/>
          </w:tcPr>
          <w:p w14:paraId="1E1DECA6" w14:textId="77777777" w:rsidR="00FE6AD1" w:rsidRPr="00AA2CDA" w:rsidRDefault="00FE6AD1" w:rsidP="00AA2CDA">
            <w:pPr>
              <w:pStyle w:val="afa"/>
              <w:rPr>
                <w:rFonts w:ascii="Times New Roman" w:eastAsia="Times New Roman" w:hAnsi="Times New Roman" w:cs="Times New Roman"/>
                <w:sz w:val="28"/>
                <w:szCs w:val="28"/>
                <w:lang w:val="kk-KZ"/>
              </w:rPr>
            </w:pPr>
            <w:r w:rsidRPr="00AA2CDA">
              <w:rPr>
                <w:rFonts w:ascii="Times New Roman" w:eastAsia="Times New Roman" w:hAnsi="Times New Roman" w:cs="Times New Roman"/>
                <w:sz w:val="28"/>
                <w:szCs w:val="28"/>
                <w:lang w:val="kk-KZ"/>
              </w:rPr>
              <w:t>5</w:t>
            </w:r>
          </w:p>
        </w:tc>
        <w:tc>
          <w:tcPr>
            <w:tcW w:w="1301" w:type="dxa"/>
            <w:tcBorders>
              <w:top w:val="single" w:sz="4" w:space="0" w:color="auto"/>
              <w:left w:val="single" w:sz="4" w:space="0" w:color="auto"/>
              <w:bottom w:val="single" w:sz="4" w:space="0" w:color="auto"/>
              <w:right w:val="single" w:sz="4" w:space="0" w:color="auto"/>
            </w:tcBorders>
            <w:hideMark/>
          </w:tcPr>
          <w:p w14:paraId="7D0C5493" w14:textId="77777777" w:rsidR="00FE6AD1" w:rsidRPr="00AA2CDA" w:rsidRDefault="00FE6AD1" w:rsidP="00EC2D5E">
            <w:pPr>
              <w:pStyle w:val="afa"/>
              <w:jc w:val="center"/>
              <w:rPr>
                <w:rFonts w:ascii="Times New Roman" w:eastAsia="Times New Roman" w:hAnsi="Times New Roman" w:cs="Times New Roman"/>
                <w:sz w:val="28"/>
                <w:szCs w:val="28"/>
                <w:lang w:val="kk-KZ"/>
              </w:rPr>
            </w:pPr>
            <w:r w:rsidRPr="00AA2CDA">
              <w:rPr>
                <w:rFonts w:ascii="Times New Roman" w:eastAsia="Times New Roman" w:hAnsi="Times New Roman" w:cs="Times New Roman"/>
                <w:sz w:val="28"/>
                <w:szCs w:val="28"/>
                <w:lang w:val="kk-KZ"/>
              </w:rPr>
              <w:t>1100</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D15750D" w14:textId="77777777" w:rsidR="00FE6AD1" w:rsidRPr="00AA2CDA" w:rsidRDefault="00FE6AD1" w:rsidP="00AA2CDA">
            <w:pPr>
              <w:pStyle w:val="afa"/>
              <w:rPr>
                <w:rFonts w:ascii="Times New Roman" w:eastAsia="Times New Roman" w:hAnsi="Times New Roman" w:cs="Times New Roman"/>
                <w:kern w:val="2"/>
                <w:sz w:val="28"/>
                <w:szCs w:val="28"/>
                <w:lang w:val="en-US" w:eastAsia="en-US"/>
                <w14:ligatures w14:val="standardContextual"/>
              </w:rPr>
            </w:pPr>
          </w:p>
        </w:tc>
        <w:tc>
          <w:tcPr>
            <w:tcW w:w="2217" w:type="dxa"/>
            <w:tcBorders>
              <w:top w:val="single" w:sz="4" w:space="0" w:color="auto"/>
              <w:left w:val="single" w:sz="4" w:space="0" w:color="auto"/>
              <w:bottom w:val="single" w:sz="4" w:space="0" w:color="auto"/>
              <w:right w:val="single" w:sz="4" w:space="0" w:color="auto"/>
            </w:tcBorders>
            <w:hideMark/>
          </w:tcPr>
          <w:p w14:paraId="1B38520F" w14:textId="77777777" w:rsidR="00FE6AD1" w:rsidRPr="00AA2CDA" w:rsidRDefault="00FE6AD1" w:rsidP="00AA2CDA">
            <w:pPr>
              <w:pStyle w:val="afa"/>
              <w:rPr>
                <w:rFonts w:ascii="Times New Roman" w:eastAsia="Times New Roman" w:hAnsi="Times New Roman" w:cs="Times New Roman"/>
                <w:sz w:val="28"/>
                <w:szCs w:val="28"/>
                <w:lang w:val="en-US"/>
              </w:rPr>
            </w:pPr>
            <w:r w:rsidRPr="00AA2CDA">
              <w:rPr>
                <w:rFonts w:ascii="Times New Roman" w:eastAsia="Times New Roman" w:hAnsi="Times New Roman" w:cs="Times New Roman"/>
                <w:sz w:val="28"/>
                <w:szCs w:val="28"/>
                <w:lang w:val="en-US"/>
              </w:rPr>
              <w:t>13.VIII</w:t>
            </w:r>
            <w:r w:rsidR="00886772">
              <w:rPr>
                <w:rFonts w:ascii="Times New Roman" w:eastAsia="Times New Roman" w:hAnsi="Times New Roman" w:cs="Times New Roman"/>
                <w:sz w:val="28"/>
                <w:szCs w:val="28"/>
                <w:lang w:val="kk-KZ"/>
              </w:rPr>
              <w:t xml:space="preserve"> </w:t>
            </w:r>
            <w:r w:rsidR="00E5747D">
              <w:rPr>
                <w:rFonts w:ascii="Times New Roman" w:eastAsia="Times New Roman" w:hAnsi="Times New Roman" w:cs="Times New Roman"/>
                <w:sz w:val="28"/>
                <w:szCs w:val="28"/>
                <w:lang w:val="en-US"/>
              </w:rPr>
              <w:t>–</w:t>
            </w:r>
            <w:r w:rsidR="00886772">
              <w:rPr>
                <w:rFonts w:ascii="Times New Roman" w:eastAsia="Times New Roman" w:hAnsi="Times New Roman" w:cs="Times New Roman"/>
                <w:sz w:val="28"/>
                <w:szCs w:val="28"/>
                <w:lang w:val="kk-KZ"/>
              </w:rPr>
              <w:t xml:space="preserve"> </w:t>
            </w:r>
            <w:r w:rsidRPr="00AA2CDA">
              <w:rPr>
                <w:rFonts w:ascii="Times New Roman" w:eastAsia="Times New Roman" w:hAnsi="Times New Roman" w:cs="Times New Roman"/>
                <w:sz w:val="28"/>
                <w:szCs w:val="28"/>
                <w:lang w:val="en-US"/>
              </w:rPr>
              <w:t>19.VIII</w:t>
            </w:r>
          </w:p>
        </w:tc>
        <w:tc>
          <w:tcPr>
            <w:tcW w:w="1277" w:type="dxa"/>
            <w:tcBorders>
              <w:top w:val="single" w:sz="4" w:space="0" w:color="auto"/>
              <w:left w:val="single" w:sz="4" w:space="0" w:color="auto"/>
              <w:bottom w:val="single" w:sz="4" w:space="0" w:color="auto"/>
              <w:right w:val="single" w:sz="4" w:space="0" w:color="auto"/>
            </w:tcBorders>
            <w:hideMark/>
          </w:tcPr>
          <w:p w14:paraId="5AB0D739" w14:textId="77777777" w:rsidR="00FE6AD1" w:rsidRPr="00AA2CDA" w:rsidRDefault="00FE6AD1" w:rsidP="00EC2D5E">
            <w:pPr>
              <w:pStyle w:val="afa"/>
              <w:jc w:val="center"/>
              <w:rPr>
                <w:rFonts w:ascii="Times New Roman" w:eastAsia="Times New Roman" w:hAnsi="Times New Roman" w:cs="Times New Roman"/>
                <w:sz w:val="28"/>
                <w:szCs w:val="28"/>
                <w:lang w:val="en-US"/>
              </w:rPr>
            </w:pPr>
            <w:r w:rsidRPr="00AA2CDA">
              <w:rPr>
                <w:rFonts w:ascii="Times New Roman" w:eastAsia="Times New Roman" w:hAnsi="Times New Roman" w:cs="Times New Roman"/>
                <w:sz w:val="28"/>
                <w:szCs w:val="28"/>
                <w:lang w:val="en-US"/>
              </w:rPr>
              <w:t>6</w:t>
            </w:r>
          </w:p>
        </w:tc>
      </w:tr>
      <w:tr w:rsidR="00FE6AD1" w:rsidRPr="00AA2CDA" w14:paraId="2EB461CE" w14:textId="77777777" w:rsidTr="00886772">
        <w:tc>
          <w:tcPr>
            <w:tcW w:w="9636" w:type="dxa"/>
            <w:gridSpan w:val="7"/>
            <w:tcBorders>
              <w:top w:val="single" w:sz="4" w:space="0" w:color="auto"/>
              <w:left w:val="single" w:sz="4" w:space="0" w:color="auto"/>
              <w:bottom w:val="single" w:sz="4" w:space="0" w:color="auto"/>
              <w:right w:val="single" w:sz="4" w:space="0" w:color="auto"/>
            </w:tcBorders>
            <w:hideMark/>
          </w:tcPr>
          <w:p w14:paraId="31D0B4C9" w14:textId="77777777" w:rsidR="00FE6AD1" w:rsidRPr="00AA2CDA" w:rsidRDefault="00FE6AD1" w:rsidP="00EC2D5E">
            <w:pPr>
              <w:pStyle w:val="afa"/>
              <w:jc w:val="center"/>
              <w:rPr>
                <w:rFonts w:ascii="Times New Roman" w:eastAsia="Times New Roman" w:hAnsi="Times New Roman" w:cs="Times New Roman"/>
                <w:sz w:val="28"/>
                <w:szCs w:val="28"/>
                <w:lang w:val="kk-KZ"/>
              </w:rPr>
            </w:pPr>
            <w:r w:rsidRPr="00AA2CDA">
              <w:rPr>
                <w:rFonts w:ascii="Times New Roman" w:eastAsia="Times New Roman" w:hAnsi="Times New Roman" w:cs="Times New Roman"/>
                <w:sz w:val="28"/>
                <w:szCs w:val="28"/>
                <w:lang w:val="kk-KZ"/>
              </w:rPr>
              <w:t>2022 жыл</w:t>
            </w:r>
          </w:p>
        </w:tc>
      </w:tr>
      <w:tr w:rsidR="00FE6AD1" w:rsidRPr="00AA2CDA" w14:paraId="3A9F277A" w14:textId="77777777" w:rsidTr="00886772">
        <w:tc>
          <w:tcPr>
            <w:tcW w:w="1301" w:type="dxa"/>
            <w:vMerge w:val="restart"/>
            <w:tcBorders>
              <w:top w:val="single" w:sz="4" w:space="0" w:color="auto"/>
              <w:left w:val="single" w:sz="4" w:space="0" w:color="auto"/>
              <w:bottom w:val="single" w:sz="4" w:space="0" w:color="auto"/>
              <w:right w:val="single" w:sz="4" w:space="0" w:color="auto"/>
            </w:tcBorders>
            <w:hideMark/>
          </w:tcPr>
          <w:p w14:paraId="5918ED0F" w14:textId="77777777" w:rsidR="00FE6AD1" w:rsidRPr="00AA2CDA" w:rsidRDefault="00FE6AD1" w:rsidP="00AA2CDA">
            <w:pPr>
              <w:pStyle w:val="afa"/>
              <w:rPr>
                <w:rFonts w:ascii="Times New Roman" w:eastAsia="Times New Roman" w:hAnsi="Times New Roman" w:cs="Times New Roman"/>
                <w:sz w:val="28"/>
                <w:szCs w:val="28"/>
                <w:lang w:val="kk-KZ"/>
              </w:rPr>
            </w:pPr>
            <w:r w:rsidRPr="00AA2CDA">
              <w:rPr>
                <w:rFonts w:ascii="Times New Roman" w:eastAsia="Times New Roman" w:hAnsi="Times New Roman" w:cs="Times New Roman"/>
                <w:sz w:val="28"/>
                <w:szCs w:val="28"/>
                <w:lang w:val="kk-KZ"/>
              </w:rPr>
              <w:t>Сүрлем</w:t>
            </w:r>
            <w:r w:rsidR="00886772">
              <w:rPr>
                <w:rFonts w:ascii="Times New Roman" w:eastAsia="Times New Roman" w:hAnsi="Times New Roman" w:cs="Times New Roman"/>
                <w:sz w:val="28"/>
                <w:szCs w:val="28"/>
                <w:lang w:val="kk-KZ"/>
              </w:rPr>
              <w:t xml:space="preserve"> </w:t>
            </w:r>
            <w:r w:rsidR="00E5747D">
              <w:rPr>
                <w:rFonts w:ascii="Times New Roman" w:eastAsia="Times New Roman" w:hAnsi="Times New Roman" w:cs="Times New Roman"/>
                <w:sz w:val="28"/>
                <w:szCs w:val="28"/>
                <w:lang w:val="kk-KZ"/>
              </w:rPr>
              <w:t>–</w:t>
            </w:r>
            <w:r w:rsidR="00886772">
              <w:rPr>
                <w:rFonts w:ascii="Times New Roman" w:eastAsia="Times New Roman" w:hAnsi="Times New Roman" w:cs="Times New Roman"/>
                <w:sz w:val="28"/>
                <w:szCs w:val="28"/>
                <w:lang w:val="kk-KZ"/>
              </w:rPr>
              <w:t xml:space="preserve"> </w:t>
            </w:r>
            <w:r w:rsidRPr="00AA2CDA">
              <w:rPr>
                <w:rFonts w:ascii="Times New Roman" w:eastAsia="Times New Roman" w:hAnsi="Times New Roman" w:cs="Times New Roman"/>
                <w:sz w:val="28"/>
                <w:szCs w:val="28"/>
                <w:lang w:val="kk-KZ"/>
              </w:rPr>
              <w:t>дік жүгері</w:t>
            </w:r>
          </w:p>
        </w:tc>
        <w:tc>
          <w:tcPr>
            <w:tcW w:w="1276" w:type="dxa"/>
            <w:vMerge w:val="restart"/>
            <w:tcBorders>
              <w:top w:val="single" w:sz="4" w:space="0" w:color="auto"/>
              <w:left w:val="single" w:sz="4" w:space="0" w:color="auto"/>
              <w:bottom w:val="single" w:sz="4" w:space="0" w:color="auto"/>
              <w:right w:val="single" w:sz="4" w:space="0" w:color="auto"/>
            </w:tcBorders>
            <w:hideMark/>
          </w:tcPr>
          <w:p w14:paraId="2C4B2E65" w14:textId="77777777" w:rsidR="00FE6AD1" w:rsidRPr="00AA2CDA" w:rsidRDefault="00FE6AD1" w:rsidP="00AA2CDA">
            <w:pPr>
              <w:pStyle w:val="afa"/>
              <w:rPr>
                <w:rFonts w:ascii="Times New Roman" w:eastAsia="Times New Roman" w:hAnsi="Times New Roman" w:cs="Times New Roman"/>
                <w:sz w:val="28"/>
                <w:szCs w:val="28"/>
                <w:lang w:val="kk-KZ"/>
              </w:rPr>
            </w:pPr>
            <w:r w:rsidRPr="00AA2CDA">
              <w:rPr>
                <w:rFonts w:ascii="Times New Roman" w:eastAsia="Times New Roman" w:hAnsi="Times New Roman" w:cs="Times New Roman"/>
                <w:sz w:val="28"/>
                <w:szCs w:val="28"/>
                <w:lang w:val="kk-KZ"/>
              </w:rPr>
              <w:t>Маусым</w:t>
            </w:r>
          </w:p>
        </w:tc>
        <w:tc>
          <w:tcPr>
            <w:tcW w:w="963" w:type="dxa"/>
            <w:tcBorders>
              <w:top w:val="single" w:sz="4" w:space="0" w:color="auto"/>
              <w:left w:val="single" w:sz="4" w:space="0" w:color="auto"/>
              <w:bottom w:val="single" w:sz="4" w:space="0" w:color="auto"/>
              <w:right w:val="single" w:sz="4" w:space="0" w:color="auto"/>
            </w:tcBorders>
            <w:hideMark/>
          </w:tcPr>
          <w:p w14:paraId="5B3F9947" w14:textId="77777777" w:rsidR="00FE6AD1" w:rsidRPr="00AA2CDA" w:rsidRDefault="00FE6AD1" w:rsidP="00AA2CDA">
            <w:pPr>
              <w:pStyle w:val="afa"/>
              <w:rPr>
                <w:rFonts w:ascii="Times New Roman" w:eastAsia="Times New Roman" w:hAnsi="Times New Roman" w:cs="Times New Roman"/>
                <w:sz w:val="28"/>
                <w:szCs w:val="28"/>
                <w:lang w:val="kk-KZ"/>
              </w:rPr>
            </w:pPr>
            <w:r w:rsidRPr="00AA2CDA">
              <w:rPr>
                <w:rFonts w:ascii="Times New Roman" w:eastAsia="Times New Roman" w:hAnsi="Times New Roman" w:cs="Times New Roman"/>
                <w:sz w:val="28"/>
                <w:szCs w:val="28"/>
                <w:lang w:val="kk-KZ"/>
              </w:rPr>
              <w:t>1</w:t>
            </w:r>
          </w:p>
        </w:tc>
        <w:tc>
          <w:tcPr>
            <w:tcW w:w="1301" w:type="dxa"/>
            <w:tcBorders>
              <w:top w:val="single" w:sz="4" w:space="0" w:color="auto"/>
              <w:left w:val="single" w:sz="4" w:space="0" w:color="auto"/>
              <w:bottom w:val="single" w:sz="4" w:space="0" w:color="auto"/>
              <w:right w:val="single" w:sz="4" w:space="0" w:color="auto"/>
            </w:tcBorders>
            <w:hideMark/>
          </w:tcPr>
          <w:p w14:paraId="31E828A9" w14:textId="77777777" w:rsidR="00FE6AD1" w:rsidRPr="00AA2CDA" w:rsidRDefault="00FE6AD1" w:rsidP="00EC2D5E">
            <w:pPr>
              <w:pStyle w:val="afa"/>
              <w:jc w:val="center"/>
              <w:rPr>
                <w:rFonts w:ascii="Times New Roman" w:eastAsia="Times New Roman" w:hAnsi="Times New Roman" w:cs="Times New Roman"/>
                <w:sz w:val="28"/>
                <w:szCs w:val="28"/>
                <w:lang w:val="kk-KZ"/>
              </w:rPr>
            </w:pPr>
            <w:r w:rsidRPr="00AA2CDA">
              <w:rPr>
                <w:rFonts w:ascii="Times New Roman" w:eastAsia="Times New Roman" w:hAnsi="Times New Roman" w:cs="Times New Roman"/>
                <w:sz w:val="28"/>
                <w:szCs w:val="28"/>
                <w:lang w:val="kk-KZ"/>
              </w:rPr>
              <w:t>900</w:t>
            </w:r>
          </w:p>
        </w:tc>
        <w:tc>
          <w:tcPr>
            <w:tcW w:w="1301" w:type="dxa"/>
            <w:vMerge w:val="restart"/>
            <w:tcBorders>
              <w:top w:val="single" w:sz="4" w:space="0" w:color="auto"/>
              <w:left w:val="single" w:sz="4" w:space="0" w:color="auto"/>
              <w:bottom w:val="single" w:sz="4" w:space="0" w:color="auto"/>
              <w:right w:val="single" w:sz="4" w:space="0" w:color="auto"/>
            </w:tcBorders>
          </w:tcPr>
          <w:p w14:paraId="326CBC81" w14:textId="77777777" w:rsidR="00FE6AD1" w:rsidRPr="00AA2CDA" w:rsidRDefault="00FE6AD1" w:rsidP="00AA2CDA">
            <w:pPr>
              <w:pStyle w:val="afa"/>
              <w:rPr>
                <w:rFonts w:ascii="Times New Roman" w:eastAsia="Times New Roman" w:hAnsi="Times New Roman" w:cs="Times New Roman"/>
                <w:sz w:val="28"/>
                <w:szCs w:val="28"/>
                <w:lang w:val="kk-KZ"/>
              </w:rPr>
            </w:pPr>
          </w:p>
          <w:p w14:paraId="108863ED" w14:textId="77777777" w:rsidR="00FE6AD1" w:rsidRPr="00AA2CDA" w:rsidRDefault="00FE6AD1" w:rsidP="00AA2CDA">
            <w:pPr>
              <w:pStyle w:val="afa"/>
              <w:rPr>
                <w:rFonts w:ascii="Times New Roman" w:eastAsia="Times New Roman" w:hAnsi="Times New Roman" w:cs="Times New Roman"/>
                <w:sz w:val="28"/>
                <w:szCs w:val="28"/>
                <w:lang w:val="kk-KZ"/>
              </w:rPr>
            </w:pPr>
          </w:p>
          <w:p w14:paraId="5B6E4460" w14:textId="77777777" w:rsidR="00FE6AD1" w:rsidRPr="00AA2CDA" w:rsidRDefault="00FE6AD1" w:rsidP="00AA2CDA">
            <w:pPr>
              <w:pStyle w:val="afa"/>
              <w:rPr>
                <w:rFonts w:ascii="Times New Roman" w:eastAsia="Times New Roman" w:hAnsi="Times New Roman" w:cs="Times New Roman"/>
                <w:sz w:val="28"/>
                <w:szCs w:val="28"/>
                <w:lang w:val="kk-KZ"/>
              </w:rPr>
            </w:pPr>
            <w:r w:rsidRPr="00AA2CDA">
              <w:rPr>
                <w:rFonts w:ascii="Times New Roman" w:eastAsia="Times New Roman" w:hAnsi="Times New Roman" w:cs="Times New Roman"/>
                <w:sz w:val="28"/>
                <w:szCs w:val="28"/>
                <w:lang w:val="kk-KZ"/>
              </w:rPr>
              <w:t>4500,0</w:t>
            </w:r>
          </w:p>
        </w:tc>
        <w:tc>
          <w:tcPr>
            <w:tcW w:w="2217" w:type="dxa"/>
            <w:tcBorders>
              <w:top w:val="single" w:sz="4" w:space="0" w:color="auto"/>
              <w:left w:val="single" w:sz="4" w:space="0" w:color="auto"/>
              <w:bottom w:val="single" w:sz="4" w:space="0" w:color="auto"/>
              <w:right w:val="single" w:sz="4" w:space="0" w:color="auto"/>
            </w:tcBorders>
            <w:hideMark/>
          </w:tcPr>
          <w:p w14:paraId="30420971" w14:textId="77777777" w:rsidR="00FE6AD1" w:rsidRPr="00AA2CDA" w:rsidRDefault="00FE6AD1" w:rsidP="00AA2CDA">
            <w:pPr>
              <w:pStyle w:val="afa"/>
              <w:rPr>
                <w:rFonts w:ascii="Times New Roman" w:eastAsia="Times New Roman" w:hAnsi="Times New Roman" w:cs="Times New Roman"/>
                <w:sz w:val="28"/>
                <w:szCs w:val="28"/>
                <w:lang w:val="en-US"/>
              </w:rPr>
            </w:pPr>
            <w:r w:rsidRPr="00AA2CDA">
              <w:rPr>
                <w:rFonts w:ascii="Times New Roman" w:eastAsia="Times New Roman" w:hAnsi="Times New Roman" w:cs="Times New Roman"/>
                <w:sz w:val="28"/>
                <w:szCs w:val="28"/>
                <w:lang w:val="kk-KZ"/>
              </w:rPr>
              <w:t>5</w:t>
            </w:r>
            <w:r w:rsidRPr="00AA2CDA">
              <w:rPr>
                <w:rFonts w:ascii="Times New Roman" w:eastAsia="Times New Roman" w:hAnsi="Times New Roman" w:cs="Times New Roman"/>
                <w:sz w:val="28"/>
                <w:szCs w:val="28"/>
                <w:lang w:val="en-US"/>
              </w:rPr>
              <w:t>.VI</w:t>
            </w:r>
            <w:r w:rsidR="00886772">
              <w:rPr>
                <w:rFonts w:ascii="Times New Roman" w:eastAsia="Times New Roman" w:hAnsi="Times New Roman" w:cs="Times New Roman"/>
                <w:sz w:val="28"/>
                <w:szCs w:val="28"/>
                <w:lang w:val="kk-KZ"/>
              </w:rPr>
              <w:t xml:space="preserve"> </w:t>
            </w:r>
            <w:r w:rsidR="00E5747D">
              <w:rPr>
                <w:rFonts w:ascii="Times New Roman" w:eastAsia="Times New Roman" w:hAnsi="Times New Roman" w:cs="Times New Roman"/>
                <w:sz w:val="28"/>
                <w:szCs w:val="28"/>
                <w:lang w:val="en-US"/>
              </w:rPr>
              <w:t>–</w:t>
            </w:r>
            <w:r w:rsidR="00886772">
              <w:rPr>
                <w:rFonts w:ascii="Times New Roman" w:eastAsia="Times New Roman" w:hAnsi="Times New Roman" w:cs="Times New Roman"/>
                <w:sz w:val="28"/>
                <w:szCs w:val="28"/>
                <w:lang w:val="kk-KZ"/>
              </w:rPr>
              <w:t xml:space="preserve"> </w:t>
            </w:r>
            <w:r w:rsidRPr="00AA2CDA">
              <w:rPr>
                <w:rFonts w:ascii="Times New Roman" w:eastAsia="Times New Roman" w:hAnsi="Times New Roman" w:cs="Times New Roman"/>
                <w:sz w:val="28"/>
                <w:szCs w:val="28"/>
                <w:lang w:val="kk-KZ"/>
              </w:rPr>
              <w:t>9</w:t>
            </w:r>
            <w:r w:rsidRPr="00AA2CDA">
              <w:rPr>
                <w:rFonts w:ascii="Times New Roman" w:eastAsia="Times New Roman" w:hAnsi="Times New Roman" w:cs="Times New Roman"/>
                <w:sz w:val="28"/>
                <w:szCs w:val="28"/>
                <w:lang w:val="en-US"/>
              </w:rPr>
              <w:t>.VI</w:t>
            </w:r>
          </w:p>
        </w:tc>
        <w:tc>
          <w:tcPr>
            <w:tcW w:w="1277" w:type="dxa"/>
            <w:tcBorders>
              <w:top w:val="single" w:sz="4" w:space="0" w:color="auto"/>
              <w:left w:val="single" w:sz="4" w:space="0" w:color="auto"/>
              <w:bottom w:val="single" w:sz="4" w:space="0" w:color="auto"/>
              <w:right w:val="single" w:sz="4" w:space="0" w:color="auto"/>
            </w:tcBorders>
            <w:hideMark/>
          </w:tcPr>
          <w:p w14:paraId="70710379" w14:textId="77777777" w:rsidR="00FE6AD1" w:rsidRPr="00AA2CDA" w:rsidRDefault="00FE6AD1" w:rsidP="00EC2D5E">
            <w:pPr>
              <w:pStyle w:val="afa"/>
              <w:jc w:val="center"/>
              <w:rPr>
                <w:rFonts w:ascii="Times New Roman" w:eastAsia="Times New Roman" w:hAnsi="Times New Roman" w:cs="Times New Roman"/>
                <w:sz w:val="28"/>
                <w:szCs w:val="28"/>
                <w:lang w:val="en-US"/>
              </w:rPr>
            </w:pPr>
            <w:r w:rsidRPr="00AA2CDA">
              <w:rPr>
                <w:rFonts w:ascii="Times New Roman" w:eastAsia="Times New Roman" w:hAnsi="Times New Roman" w:cs="Times New Roman"/>
                <w:sz w:val="28"/>
                <w:szCs w:val="28"/>
                <w:lang w:val="en-US"/>
              </w:rPr>
              <w:t>8</w:t>
            </w:r>
          </w:p>
        </w:tc>
      </w:tr>
      <w:tr w:rsidR="00FE6AD1" w:rsidRPr="00AA2CDA" w14:paraId="501523EB" w14:textId="77777777" w:rsidTr="00886772">
        <w:tc>
          <w:tcPr>
            <w:tcW w:w="0" w:type="auto"/>
            <w:vMerge/>
            <w:tcBorders>
              <w:top w:val="single" w:sz="4" w:space="0" w:color="auto"/>
              <w:left w:val="single" w:sz="4" w:space="0" w:color="auto"/>
              <w:bottom w:val="single" w:sz="4" w:space="0" w:color="auto"/>
              <w:right w:val="single" w:sz="4" w:space="0" w:color="auto"/>
            </w:tcBorders>
            <w:vAlign w:val="center"/>
            <w:hideMark/>
          </w:tcPr>
          <w:p w14:paraId="06BA4A2B" w14:textId="77777777" w:rsidR="00FE6AD1" w:rsidRPr="00AA2CDA" w:rsidRDefault="00FE6AD1" w:rsidP="00AA2CDA">
            <w:pPr>
              <w:pStyle w:val="afa"/>
              <w:rPr>
                <w:rFonts w:ascii="Times New Roman" w:eastAsia="Times New Roman" w:hAnsi="Times New Roman" w:cs="Times New Roman"/>
                <w:kern w:val="2"/>
                <w:sz w:val="28"/>
                <w:szCs w:val="28"/>
                <w:lang w:val="kk-KZ" w:eastAsia="en-US"/>
                <w14:ligatures w14:val="standardContextua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3BBF4BE" w14:textId="77777777" w:rsidR="00FE6AD1" w:rsidRPr="00AA2CDA" w:rsidRDefault="00FE6AD1" w:rsidP="00AA2CDA">
            <w:pPr>
              <w:pStyle w:val="afa"/>
              <w:rPr>
                <w:rFonts w:ascii="Times New Roman" w:eastAsia="Times New Roman" w:hAnsi="Times New Roman" w:cs="Times New Roman"/>
                <w:kern w:val="2"/>
                <w:sz w:val="28"/>
                <w:szCs w:val="28"/>
                <w:lang w:val="kk-KZ" w:eastAsia="en-US"/>
                <w14:ligatures w14:val="standardContextual"/>
              </w:rPr>
            </w:pPr>
          </w:p>
        </w:tc>
        <w:tc>
          <w:tcPr>
            <w:tcW w:w="963" w:type="dxa"/>
            <w:tcBorders>
              <w:top w:val="single" w:sz="4" w:space="0" w:color="auto"/>
              <w:left w:val="single" w:sz="4" w:space="0" w:color="auto"/>
              <w:bottom w:val="single" w:sz="4" w:space="0" w:color="auto"/>
              <w:right w:val="single" w:sz="4" w:space="0" w:color="auto"/>
            </w:tcBorders>
            <w:hideMark/>
          </w:tcPr>
          <w:p w14:paraId="4CA8DB70" w14:textId="77777777" w:rsidR="00FE6AD1" w:rsidRPr="00AA2CDA" w:rsidRDefault="00FE6AD1" w:rsidP="00AA2CDA">
            <w:pPr>
              <w:pStyle w:val="afa"/>
              <w:rPr>
                <w:rFonts w:ascii="Times New Roman" w:eastAsia="Times New Roman" w:hAnsi="Times New Roman" w:cs="Times New Roman"/>
                <w:sz w:val="28"/>
                <w:szCs w:val="28"/>
                <w:lang w:val="kk-KZ"/>
              </w:rPr>
            </w:pPr>
            <w:r w:rsidRPr="00AA2CDA">
              <w:rPr>
                <w:rFonts w:ascii="Times New Roman" w:eastAsia="Times New Roman" w:hAnsi="Times New Roman" w:cs="Times New Roman"/>
                <w:sz w:val="28"/>
                <w:szCs w:val="28"/>
                <w:lang w:val="kk-KZ"/>
              </w:rPr>
              <w:t>2</w:t>
            </w:r>
          </w:p>
        </w:tc>
        <w:tc>
          <w:tcPr>
            <w:tcW w:w="1301" w:type="dxa"/>
            <w:tcBorders>
              <w:top w:val="single" w:sz="4" w:space="0" w:color="auto"/>
              <w:left w:val="single" w:sz="4" w:space="0" w:color="auto"/>
              <w:bottom w:val="single" w:sz="4" w:space="0" w:color="auto"/>
              <w:right w:val="single" w:sz="4" w:space="0" w:color="auto"/>
            </w:tcBorders>
            <w:hideMark/>
          </w:tcPr>
          <w:p w14:paraId="04F73D4B" w14:textId="77777777" w:rsidR="00FE6AD1" w:rsidRPr="00AA2CDA" w:rsidRDefault="00FE6AD1" w:rsidP="00EC2D5E">
            <w:pPr>
              <w:pStyle w:val="afa"/>
              <w:jc w:val="center"/>
              <w:rPr>
                <w:rFonts w:ascii="Times New Roman" w:eastAsia="Times New Roman" w:hAnsi="Times New Roman" w:cs="Times New Roman"/>
                <w:sz w:val="28"/>
                <w:szCs w:val="28"/>
                <w:lang w:val="kk-KZ"/>
              </w:rPr>
            </w:pPr>
            <w:r w:rsidRPr="00AA2CDA">
              <w:rPr>
                <w:rFonts w:ascii="Times New Roman" w:eastAsia="Times New Roman" w:hAnsi="Times New Roman" w:cs="Times New Roman"/>
                <w:sz w:val="28"/>
                <w:szCs w:val="28"/>
                <w:lang w:val="kk-KZ"/>
              </w:rPr>
              <w:t>900</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BF7256A" w14:textId="77777777" w:rsidR="00FE6AD1" w:rsidRPr="00AA2CDA" w:rsidRDefault="00FE6AD1" w:rsidP="00AA2CDA">
            <w:pPr>
              <w:pStyle w:val="afa"/>
              <w:rPr>
                <w:rFonts w:ascii="Times New Roman" w:eastAsia="Times New Roman" w:hAnsi="Times New Roman" w:cs="Times New Roman"/>
                <w:kern w:val="2"/>
                <w:sz w:val="28"/>
                <w:szCs w:val="28"/>
                <w:lang w:val="kk-KZ" w:eastAsia="en-US"/>
                <w14:ligatures w14:val="standardContextual"/>
              </w:rPr>
            </w:pPr>
          </w:p>
        </w:tc>
        <w:tc>
          <w:tcPr>
            <w:tcW w:w="2217" w:type="dxa"/>
            <w:tcBorders>
              <w:top w:val="single" w:sz="4" w:space="0" w:color="auto"/>
              <w:left w:val="single" w:sz="4" w:space="0" w:color="auto"/>
              <w:bottom w:val="single" w:sz="4" w:space="0" w:color="auto"/>
              <w:right w:val="single" w:sz="4" w:space="0" w:color="auto"/>
            </w:tcBorders>
            <w:hideMark/>
          </w:tcPr>
          <w:p w14:paraId="73630BB4" w14:textId="77777777" w:rsidR="00FE6AD1" w:rsidRPr="00AA2CDA" w:rsidRDefault="00FE6AD1" w:rsidP="00AA2CDA">
            <w:pPr>
              <w:pStyle w:val="afa"/>
              <w:rPr>
                <w:rFonts w:ascii="Times New Roman" w:eastAsia="Times New Roman" w:hAnsi="Times New Roman" w:cs="Times New Roman"/>
                <w:sz w:val="28"/>
                <w:szCs w:val="28"/>
                <w:lang w:val="en-US"/>
              </w:rPr>
            </w:pPr>
            <w:r w:rsidRPr="00AA2CDA">
              <w:rPr>
                <w:rFonts w:ascii="Times New Roman" w:eastAsia="Times New Roman" w:hAnsi="Times New Roman" w:cs="Times New Roman"/>
                <w:sz w:val="28"/>
                <w:szCs w:val="28"/>
                <w:lang w:val="kk-KZ"/>
              </w:rPr>
              <w:t>20</w:t>
            </w:r>
            <w:r w:rsidRPr="00AA2CDA">
              <w:rPr>
                <w:rFonts w:ascii="Times New Roman" w:eastAsia="Times New Roman" w:hAnsi="Times New Roman" w:cs="Times New Roman"/>
                <w:sz w:val="28"/>
                <w:szCs w:val="28"/>
                <w:lang w:val="en-US"/>
              </w:rPr>
              <w:t>.VI</w:t>
            </w:r>
            <w:r w:rsidR="00886772">
              <w:rPr>
                <w:rFonts w:ascii="Times New Roman" w:eastAsia="Times New Roman" w:hAnsi="Times New Roman" w:cs="Times New Roman"/>
                <w:sz w:val="28"/>
                <w:szCs w:val="28"/>
                <w:lang w:val="kk-KZ"/>
              </w:rPr>
              <w:t xml:space="preserve"> </w:t>
            </w:r>
            <w:r w:rsidR="00E5747D">
              <w:rPr>
                <w:rFonts w:ascii="Times New Roman" w:eastAsia="Times New Roman" w:hAnsi="Times New Roman" w:cs="Times New Roman"/>
                <w:sz w:val="28"/>
                <w:szCs w:val="28"/>
                <w:lang w:val="en-US"/>
              </w:rPr>
              <w:t>–</w:t>
            </w:r>
            <w:r w:rsidR="00886772">
              <w:rPr>
                <w:rFonts w:ascii="Times New Roman" w:eastAsia="Times New Roman" w:hAnsi="Times New Roman" w:cs="Times New Roman"/>
                <w:sz w:val="28"/>
                <w:szCs w:val="28"/>
                <w:lang w:val="kk-KZ"/>
              </w:rPr>
              <w:t xml:space="preserve"> </w:t>
            </w:r>
            <w:r w:rsidRPr="00AA2CDA">
              <w:rPr>
                <w:rFonts w:ascii="Times New Roman" w:eastAsia="Times New Roman" w:hAnsi="Times New Roman" w:cs="Times New Roman"/>
                <w:sz w:val="28"/>
                <w:szCs w:val="28"/>
                <w:lang w:val="en-US"/>
              </w:rPr>
              <w:t>2</w:t>
            </w:r>
            <w:r w:rsidRPr="00AA2CDA">
              <w:rPr>
                <w:rFonts w:ascii="Times New Roman" w:eastAsia="Times New Roman" w:hAnsi="Times New Roman" w:cs="Times New Roman"/>
                <w:sz w:val="28"/>
                <w:szCs w:val="28"/>
                <w:lang w:val="kk-KZ"/>
              </w:rPr>
              <w:t>4</w:t>
            </w:r>
            <w:r w:rsidRPr="00AA2CDA">
              <w:rPr>
                <w:rFonts w:ascii="Times New Roman" w:eastAsia="Times New Roman" w:hAnsi="Times New Roman" w:cs="Times New Roman"/>
                <w:sz w:val="28"/>
                <w:szCs w:val="28"/>
                <w:lang w:val="en-US"/>
              </w:rPr>
              <w:t>.VI</w:t>
            </w:r>
          </w:p>
        </w:tc>
        <w:tc>
          <w:tcPr>
            <w:tcW w:w="1277" w:type="dxa"/>
            <w:tcBorders>
              <w:top w:val="single" w:sz="4" w:space="0" w:color="auto"/>
              <w:left w:val="single" w:sz="4" w:space="0" w:color="auto"/>
              <w:bottom w:val="single" w:sz="4" w:space="0" w:color="auto"/>
              <w:right w:val="single" w:sz="4" w:space="0" w:color="auto"/>
            </w:tcBorders>
            <w:hideMark/>
          </w:tcPr>
          <w:p w14:paraId="39C4DB12" w14:textId="77777777" w:rsidR="00FE6AD1" w:rsidRPr="00AA2CDA" w:rsidRDefault="00FE6AD1" w:rsidP="00EC2D5E">
            <w:pPr>
              <w:pStyle w:val="afa"/>
              <w:jc w:val="center"/>
              <w:rPr>
                <w:rFonts w:ascii="Times New Roman" w:eastAsia="Times New Roman" w:hAnsi="Times New Roman" w:cs="Times New Roman"/>
                <w:sz w:val="28"/>
                <w:szCs w:val="28"/>
                <w:lang w:val="en-US"/>
              </w:rPr>
            </w:pPr>
            <w:r w:rsidRPr="00AA2CDA">
              <w:rPr>
                <w:rFonts w:ascii="Times New Roman" w:eastAsia="Times New Roman" w:hAnsi="Times New Roman" w:cs="Times New Roman"/>
                <w:sz w:val="28"/>
                <w:szCs w:val="28"/>
                <w:lang w:val="en-US"/>
              </w:rPr>
              <w:t>8</w:t>
            </w:r>
          </w:p>
        </w:tc>
      </w:tr>
      <w:tr w:rsidR="00FE6AD1" w:rsidRPr="00AA2CDA" w14:paraId="3ACE79A9" w14:textId="77777777" w:rsidTr="00886772">
        <w:tc>
          <w:tcPr>
            <w:tcW w:w="0" w:type="auto"/>
            <w:vMerge/>
            <w:tcBorders>
              <w:top w:val="single" w:sz="4" w:space="0" w:color="auto"/>
              <w:left w:val="single" w:sz="4" w:space="0" w:color="auto"/>
              <w:bottom w:val="single" w:sz="4" w:space="0" w:color="auto"/>
              <w:right w:val="single" w:sz="4" w:space="0" w:color="auto"/>
            </w:tcBorders>
            <w:vAlign w:val="center"/>
            <w:hideMark/>
          </w:tcPr>
          <w:p w14:paraId="560FDB2A" w14:textId="77777777" w:rsidR="00FE6AD1" w:rsidRPr="00AA2CDA" w:rsidRDefault="00FE6AD1" w:rsidP="00AA2CDA">
            <w:pPr>
              <w:pStyle w:val="afa"/>
              <w:rPr>
                <w:rFonts w:ascii="Times New Roman" w:eastAsia="Times New Roman" w:hAnsi="Times New Roman" w:cs="Times New Roman"/>
                <w:kern w:val="2"/>
                <w:sz w:val="28"/>
                <w:szCs w:val="28"/>
                <w:lang w:val="kk-KZ" w:eastAsia="en-US"/>
                <w14:ligatures w14:val="standardContextual"/>
              </w:rPr>
            </w:pPr>
          </w:p>
        </w:tc>
        <w:tc>
          <w:tcPr>
            <w:tcW w:w="1276" w:type="dxa"/>
            <w:vMerge w:val="restart"/>
            <w:tcBorders>
              <w:top w:val="single" w:sz="4" w:space="0" w:color="auto"/>
              <w:left w:val="single" w:sz="4" w:space="0" w:color="auto"/>
              <w:bottom w:val="single" w:sz="4" w:space="0" w:color="auto"/>
              <w:right w:val="single" w:sz="4" w:space="0" w:color="auto"/>
            </w:tcBorders>
            <w:hideMark/>
          </w:tcPr>
          <w:p w14:paraId="3957D092" w14:textId="77777777" w:rsidR="00FE6AD1" w:rsidRPr="00AA2CDA" w:rsidRDefault="00FE6AD1" w:rsidP="00AA2CDA">
            <w:pPr>
              <w:pStyle w:val="afa"/>
              <w:rPr>
                <w:rFonts w:ascii="Times New Roman" w:eastAsia="Times New Roman" w:hAnsi="Times New Roman" w:cs="Times New Roman"/>
                <w:sz w:val="28"/>
                <w:szCs w:val="28"/>
                <w:lang w:val="kk-KZ"/>
              </w:rPr>
            </w:pPr>
            <w:r w:rsidRPr="00AA2CDA">
              <w:rPr>
                <w:rFonts w:ascii="Times New Roman" w:eastAsia="Times New Roman" w:hAnsi="Times New Roman" w:cs="Times New Roman"/>
                <w:sz w:val="28"/>
                <w:szCs w:val="28"/>
                <w:lang w:val="kk-KZ"/>
              </w:rPr>
              <w:t>Шілде</w:t>
            </w:r>
          </w:p>
        </w:tc>
        <w:tc>
          <w:tcPr>
            <w:tcW w:w="963" w:type="dxa"/>
            <w:tcBorders>
              <w:top w:val="single" w:sz="4" w:space="0" w:color="auto"/>
              <w:left w:val="single" w:sz="4" w:space="0" w:color="auto"/>
              <w:bottom w:val="single" w:sz="4" w:space="0" w:color="auto"/>
              <w:right w:val="single" w:sz="4" w:space="0" w:color="auto"/>
            </w:tcBorders>
            <w:hideMark/>
          </w:tcPr>
          <w:p w14:paraId="78E9439B" w14:textId="77777777" w:rsidR="00FE6AD1" w:rsidRPr="00AA2CDA" w:rsidRDefault="00FE6AD1" w:rsidP="00AA2CDA">
            <w:pPr>
              <w:pStyle w:val="afa"/>
              <w:rPr>
                <w:rFonts w:ascii="Times New Roman" w:eastAsia="Times New Roman" w:hAnsi="Times New Roman" w:cs="Times New Roman"/>
                <w:sz w:val="28"/>
                <w:szCs w:val="28"/>
                <w:lang w:val="kk-KZ"/>
              </w:rPr>
            </w:pPr>
            <w:r w:rsidRPr="00AA2CDA">
              <w:rPr>
                <w:rFonts w:ascii="Times New Roman" w:eastAsia="Times New Roman" w:hAnsi="Times New Roman" w:cs="Times New Roman"/>
                <w:sz w:val="28"/>
                <w:szCs w:val="28"/>
                <w:lang w:val="kk-KZ"/>
              </w:rPr>
              <w:t>3</w:t>
            </w:r>
          </w:p>
        </w:tc>
        <w:tc>
          <w:tcPr>
            <w:tcW w:w="1301" w:type="dxa"/>
            <w:tcBorders>
              <w:top w:val="single" w:sz="4" w:space="0" w:color="auto"/>
              <w:left w:val="single" w:sz="4" w:space="0" w:color="auto"/>
              <w:bottom w:val="single" w:sz="4" w:space="0" w:color="auto"/>
              <w:right w:val="single" w:sz="4" w:space="0" w:color="auto"/>
            </w:tcBorders>
            <w:hideMark/>
          </w:tcPr>
          <w:p w14:paraId="27D397F5" w14:textId="77777777" w:rsidR="00FE6AD1" w:rsidRPr="00AA2CDA" w:rsidRDefault="00FE6AD1" w:rsidP="00EC2D5E">
            <w:pPr>
              <w:pStyle w:val="afa"/>
              <w:jc w:val="center"/>
              <w:rPr>
                <w:rFonts w:ascii="Times New Roman" w:eastAsia="Times New Roman" w:hAnsi="Times New Roman" w:cs="Times New Roman"/>
                <w:sz w:val="28"/>
                <w:szCs w:val="28"/>
                <w:lang w:val="kk-KZ"/>
              </w:rPr>
            </w:pPr>
            <w:r w:rsidRPr="00AA2CDA">
              <w:rPr>
                <w:rFonts w:ascii="Times New Roman" w:eastAsia="Times New Roman" w:hAnsi="Times New Roman" w:cs="Times New Roman"/>
                <w:sz w:val="28"/>
                <w:szCs w:val="28"/>
                <w:lang w:val="kk-KZ"/>
              </w:rPr>
              <w:t>900</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B795536" w14:textId="77777777" w:rsidR="00FE6AD1" w:rsidRPr="00AA2CDA" w:rsidRDefault="00FE6AD1" w:rsidP="00AA2CDA">
            <w:pPr>
              <w:pStyle w:val="afa"/>
              <w:rPr>
                <w:rFonts w:ascii="Times New Roman" w:eastAsia="Times New Roman" w:hAnsi="Times New Roman" w:cs="Times New Roman"/>
                <w:kern w:val="2"/>
                <w:sz w:val="28"/>
                <w:szCs w:val="28"/>
                <w:lang w:val="kk-KZ" w:eastAsia="en-US"/>
                <w14:ligatures w14:val="standardContextual"/>
              </w:rPr>
            </w:pPr>
          </w:p>
        </w:tc>
        <w:tc>
          <w:tcPr>
            <w:tcW w:w="2217" w:type="dxa"/>
            <w:tcBorders>
              <w:top w:val="single" w:sz="4" w:space="0" w:color="auto"/>
              <w:left w:val="single" w:sz="4" w:space="0" w:color="auto"/>
              <w:bottom w:val="single" w:sz="4" w:space="0" w:color="auto"/>
              <w:right w:val="single" w:sz="4" w:space="0" w:color="auto"/>
            </w:tcBorders>
            <w:hideMark/>
          </w:tcPr>
          <w:p w14:paraId="78C6F632" w14:textId="77777777" w:rsidR="00FE6AD1" w:rsidRPr="00AA2CDA" w:rsidRDefault="00FE6AD1" w:rsidP="00AA2CDA">
            <w:pPr>
              <w:pStyle w:val="afa"/>
              <w:rPr>
                <w:rFonts w:ascii="Times New Roman" w:eastAsia="Times New Roman" w:hAnsi="Times New Roman" w:cs="Times New Roman"/>
                <w:sz w:val="28"/>
                <w:szCs w:val="28"/>
                <w:lang w:val="en-US"/>
              </w:rPr>
            </w:pPr>
            <w:r w:rsidRPr="00AA2CDA">
              <w:rPr>
                <w:rFonts w:ascii="Times New Roman" w:eastAsia="Times New Roman" w:hAnsi="Times New Roman" w:cs="Times New Roman"/>
                <w:sz w:val="28"/>
                <w:szCs w:val="28"/>
                <w:lang w:val="kk-KZ"/>
              </w:rPr>
              <w:t>6</w:t>
            </w:r>
            <w:r w:rsidRPr="00AA2CDA">
              <w:rPr>
                <w:rFonts w:ascii="Times New Roman" w:eastAsia="Times New Roman" w:hAnsi="Times New Roman" w:cs="Times New Roman"/>
                <w:sz w:val="28"/>
                <w:szCs w:val="28"/>
                <w:lang w:val="en-US"/>
              </w:rPr>
              <w:t>.VII</w:t>
            </w:r>
            <w:r w:rsidR="00886772">
              <w:rPr>
                <w:rFonts w:ascii="Times New Roman" w:eastAsia="Times New Roman" w:hAnsi="Times New Roman" w:cs="Times New Roman"/>
                <w:sz w:val="28"/>
                <w:szCs w:val="28"/>
                <w:lang w:val="kk-KZ"/>
              </w:rPr>
              <w:t xml:space="preserve"> </w:t>
            </w:r>
            <w:r w:rsidR="00E5747D">
              <w:rPr>
                <w:rFonts w:ascii="Times New Roman" w:eastAsia="Times New Roman" w:hAnsi="Times New Roman" w:cs="Times New Roman"/>
                <w:sz w:val="28"/>
                <w:szCs w:val="28"/>
                <w:lang w:val="en-US"/>
              </w:rPr>
              <w:t>–</w:t>
            </w:r>
            <w:r w:rsidR="00886772">
              <w:rPr>
                <w:rFonts w:ascii="Times New Roman" w:eastAsia="Times New Roman" w:hAnsi="Times New Roman" w:cs="Times New Roman"/>
                <w:sz w:val="28"/>
                <w:szCs w:val="28"/>
                <w:lang w:val="kk-KZ"/>
              </w:rPr>
              <w:t xml:space="preserve"> </w:t>
            </w:r>
            <w:r w:rsidRPr="00AA2CDA">
              <w:rPr>
                <w:rFonts w:ascii="Times New Roman" w:eastAsia="Times New Roman" w:hAnsi="Times New Roman" w:cs="Times New Roman"/>
                <w:sz w:val="28"/>
                <w:szCs w:val="28"/>
                <w:lang w:val="kk-KZ"/>
              </w:rPr>
              <w:t>10</w:t>
            </w:r>
            <w:r w:rsidRPr="00AA2CDA">
              <w:rPr>
                <w:rFonts w:ascii="Times New Roman" w:eastAsia="Times New Roman" w:hAnsi="Times New Roman" w:cs="Times New Roman"/>
                <w:sz w:val="28"/>
                <w:szCs w:val="28"/>
                <w:lang w:val="en-US"/>
              </w:rPr>
              <w:t>.VII</w:t>
            </w:r>
          </w:p>
        </w:tc>
        <w:tc>
          <w:tcPr>
            <w:tcW w:w="1277" w:type="dxa"/>
            <w:tcBorders>
              <w:top w:val="single" w:sz="4" w:space="0" w:color="auto"/>
              <w:left w:val="single" w:sz="4" w:space="0" w:color="auto"/>
              <w:bottom w:val="single" w:sz="4" w:space="0" w:color="auto"/>
              <w:right w:val="single" w:sz="4" w:space="0" w:color="auto"/>
            </w:tcBorders>
            <w:hideMark/>
          </w:tcPr>
          <w:p w14:paraId="03DFC67E" w14:textId="77777777" w:rsidR="00FE6AD1" w:rsidRPr="00AA2CDA" w:rsidRDefault="00FE6AD1" w:rsidP="00EC2D5E">
            <w:pPr>
              <w:pStyle w:val="afa"/>
              <w:jc w:val="center"/>
              <w:rPr>
                <w:rFonts w:ascii="Times New Roman" w:eastAsia="Times New Roman" w:hAnsi="Times New Roman" w:cs="Times New Roman"/>
                <w:sz w:val="28"/>
                <w:szCs w:val="28"/>
                <w:lang w:val="en-US"/>
              </w:rPr>
            </w:pPr>
            <w:r w:rsidRPr="00AA2CDA">
              <w:rPr>
                <w:rFonts w:ascii="Times New Roman" w:eastAsia="Times New Roman" w:hAnsi="Times New Roman" w:cs="Times New Roman"/>
                <w:sz w:val="28"/>
                <w:szCs w:val="28"/>
                <w:lang w:val="en-US"/>
              </w:rPr>
              <w:t>8</w:t>
            </w:r>
          </w:p>
        </w:tc>
      </w:tr>
      <w:tr w:rsidR="00FE6AD1" w:rsidRPr="00AA2CDA" w14:paraId="3E4101B1" w14:textId="77777777" w:rsidTr="00886772">
        <w:tc>
          <w:tcPr>
            <w:tcW w:w="0" w:type="auto"/>
            <w:vMerge/>
            <w:tcBorders>
              <w:top w:val="single" w:sz="4" w:space="0" w:color="auto"/>
              <w:left w:val="single" w:sz="4" w:space="0" w:color="auto"/>
              <w:bottom w:val="single" w:sz="4" w:space="0" w:color="auto"/>
              <w:right w:val="single" w:sz="4" w:space="0" w:color="auto"/>
            </w:tcBorders>
            <w:vAlign w:val="center"/>
            <w:hideMark/>
          </w:tcPr>
          <w:p w14:paraId="1E1E107A" w14:textId="77777777" w:rsidR="00FE6AD1" w:rsidRPr="00AA2CDA" w:rsidRDefault="00FE6AD1" w:rsidP="00AA2CDA">
            <w:pPr>
              <w:pStyle w:val="afa"/>
              <w:rPr>
                <w:rFonts w:ascii="Times New Roman" w:eastAsia="Times New Roman" w:hAnsi="Times New Roman" w:cs="Times New Roman"/>
                <w:kern w:val="2"/>
                <w:sz w:val="28"/>
                <w:szCs w:val="28"/>
                <w:lang w:val="kk-KZ" w:eastAsia="en-US"/>
                <w14:ligatures w14:val="standardContextua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26AE81F" w14:textId="77777777" w:rsidR="00FE6AD1" w:rsidRPr="00AA2CDA" w:rsidRDefault="00FE6AD1" w:rsidP="00AA2CDA">
            <w:pPr>
              <w:pStyle w:val="afa"/>
              <w:rPr>
                <w:rFonts w:ascii="Times New Roman" w:eastAsia="Times New Roman" w:hAnsi="Times New Roman" w:cs="Times New Roman"/>
                <w:kern w:val="2"/>
                <w:sz w:val="28"/>
                <w:szCs w:val="28"/>
                <w:lang w:val="kk-KZ" w:eastAsia="en-US"/>
                <w14:ligatures w14:val="standardContextual"/>
              </w:rPr>
            </w:pPr>
          </w:p>
        </w:tc>
        <w:tc>
          <w:tcPr>
            <w:tcW w:w="963" w:type="dxa"/>
            <w:tcBorders>
              <w:top w:val="single" w:sz="4" w:space="0" w:color="auto"/>
              <w:left w:val="single" w:sz="4" w:space="0" w:color="auto"/>
              <w:bottom w:val="single" w:sz="4" w:space="0" w:color="auto"/>
              <w:right w:val="single" w:sz="4" w:space="0" w:color="auto"/>
            </w:tcBorders>
            <w:hideMark/>
          </w:tcPr>
          <w:p w14:paraId="5A57B1E5" w14:textId="77777777" w:rsidR="00FE6AD1" w:rsidRPr="00AA2CDA" w:rsidRDefault="00FE6AD1" w:rsidP="00AA2CDA">
            <w:pPr>
              <w:pStyle w:val="afa"/>
              <w:rPr>
                <w:rFonts w:ascii="Times New Roman" w:eastAsia="Times New Roman" w:hAnsi="Times New Roman" w:cs="Times New Roman"/>
                <w:sz w:val="28"/>
                <w:szCs w:val="28"/>
                <w:lang w:val="kk-KZ"/>
              </w:rPr>
            </w:pPr>
            <w:r w:rsidRPr="00AA2CDA">
              <w:rPr>
                <w:rFonts w:ascii="Times New Roman" w:eastAsia="Times New Roman" w:hAnsi="Times New Roman" w:cs="Times New Roman"/>
                <w:sz w:val="28"/>
                <w:szCs w:val="28"/>
                <w:lang w:val="kk-KZ"/>
              </w:rPr>
              <w:t>4</w:t>
            </w:r>
          </w:p>
        </w:tc>
        <w:tc>
          <w:tcPr>
            <w:tcW w:w="1301" w:type="dxa"/>
            <w:tcBorders>
              <w:top w:val="single" w:sz="4" w:space="0" w:color="auto"/>
              <w:left w:val="single" w:sz="4" w:space="0" w:color="auto"/>
              <w:bottom w:val="single" w:sz="4" w:space="0" w:color="auto"/>
              <w:right w:val="single" w:sz="4" w:space="0" w:color="auto"/>
            </w:tcBorders>
            <w:hideMark/>
          </w:tcPr>
          <w:p w14:paraId="715086B7" w14:textId="77777777" w:rsidR="00FE6AD1" w:rsidRPr="00AA2CDA" w:rsidRDefault="00FE6AD1" w:rsidP="00EC2D5E">
            <w:pPr>
              <w:pStyle w:val="afa"/>
              <w:jc w:val="center"/>
              <w:rPr>
                <w:rFonts w:ascii="Times New Roman" w:eastAsia="Times New Roman" w:hAnsi="Times New Roman" w:cs="Times New Roman"/>
                <w:sz w:val="28"/>
                <w:szCs w:val="28"/>
                <w:lang w:val="kk-KZ"/>
              </w:rPr>
            </w:pPr>
            <w:r w:rsidRPr="00AA2CDA">
              <w:rPr>
                <w:rFonts w:ascii="Times New Roman" w:eastAsia="Times New Roman" w:hAnsi="Times New Roman" w:cs="Times New Roman"/>
                <w:sz w:val="28"/>
                <w:szCs w:val="28"/>
                <w:lang w:val="kk-KZ"/>
              </w:rPr>
              <w:t>900</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94D1A3C" w14:textId="77777777" w:rsidR="00FE6AD1" w:rsidRPr="00AA2CDA" w:rsidRDefault="00FE6AD1" w:rsidP="00AA2CDA">
            <w:pPr>
              <w:pStyle w:val="afa"/>
              <w:rPr>
                <w:rFonts w:ascii="Times New Roman" w:eastAsia="Times New Roman" w:hAnsi="Times New Roman" w:cs="Times New Roman"/>
                <w:kern w:val="2"/>
                <w:sz w:val="28"/>
                <w:szCs w:val="28"/>
                <w:lang w:val="kk-KZ" w:eastAsia="en-US"/>
                <w14:ligatures w14:val="standardContextual"/>
              </w:rPr>
            </w:pPr>
          </w:p>
        </w:tc>
        <w:tc>
          <w:tcPr>
            <w:tcW w:w="2217" w:type="dxa"/>
            <w:tcBorders>
              <w:top w:val="single" w:sz="4" w:space="0" w:color="auto"/>
              <w:left w:val="single" w:sz="4" w:space="0" w:color="auto"/>
              <w:bottom w:val="single" w:sz="4" w:space="0" w:color="auto"/>
              <w:right w:val="single" w:sz="4" w:space="0" w:color="auto"/>
            </w:tcBorders>
            <w:hideMark/>
          </w:tcPr>
          <w:p w14:paraId="5DF43E18" w14:textId="77777777" w:rsidR="00FE6AD1" w:rsidRPr="00AA2CDA" w:rsidRDefault="00FE6AD1" w:rsidP="00AA2CDA">
            <w:pPr>
              <w:pStyle w:val="afa"/>
              <w:rPr>
                <w:rFonts w:ascii="Times New Roman" w:eastAsia="Times New Roman" w:hAnsi="Times New Roman" w:cs="Times New Roman"/>
                <w:sz w:val="28"/>
                <w:szCs w:val="28"/>
                <w:lang w:val="en-US"/>
              </w:rPr>
            </w:pPr>
            <w:r w:rsidRPr="00AA2CDA">
              <w:rPr>
                <w:rFonts w:ascii="Times New Roman" w:eastAsia="Times New Roman" w:hAnsi="Times New Roman" w:cs="Times New Roman"/>
                <w:sz w:val="28"/>
                <w:szCs w:val="28"/>
                <w:lang w:val="en-US"/>
              </w:rPr>
              <w:t>2</w:t>
            </w:r>
            <w:r w:rsidRPr="00AA2CDA">
              <w:rPr>
                <w:rFonts w:ascii="Times New Roman" w:eastAsia="Times New Roman" w:hAnsi="Times New Roman" w:cs="Times New Roman"/>
                <w:sz w:val="28"/>
                <w:szCs w:val="28"/>
                <w:lang w:val="kk-KZ"/>
              </w:rPr>
              <w:t>1</w:t>
            </w:r>
            <w:r w:rsidRPr="00AA2CDA">
              <w:rPr>
                <w:rFonts w:ascii="Times New Roman" w:eastAsia="Times New Roman" w:hAnsi="Times New Roman" w:cs="Times New Roman"/>
                <w:sz w:val="28"/>
                <w:szCs w:val="28"/>
                <w:lang w:val="en-US"/>
              </w:rPr>
              <w:t>.VII</w:t>
            </w:r>
            <w:r w:rsidR="00886772">
              <w:rPr>
                <w:rFonts w:ascii="Times New Roman" w:eastAsia="Times New Roman" w:hAnsi="Times New Roman" w:cs="Times New Roman"/>
                <w:sz w:val="28"/>
                <w:szCs w:val="28"/>
                <w:lang w:val="kk-KZ"/>
              </w:rPr>
              <w:t xml:space="preserve"> </w:t>
            </w:r>
            <w:r w:rsidR="00E5747D">
              <w:rPr>
                <w:rFonts w:ascii="Times New Roman" w:eastAsia="Times New Roman" w:hAnsi="Times New Roman" w:cs="Times New Roman"/>
                <w:sz w:val="28"/>
                <w:szCs w:val="28"/>
                <w:lang w:val="en-US"/>
              </w:rPr>
              <w:t>–</w:t>
            </w:r>
            <w:r w:rsidR="00886772">
              <w:rPr>
                <w:rFonts w:ascii="Times New Roman" w:eastAsia="Times New Roman" w:hAnsi="Times New Roman" w:cs="Times New Roman"/>
                <w:sz w:val="28"/>
                <w:szCs w:val="28"/>
                <w:lang w:val="kk-KZ"/>
              </w:rPr>
              <w:t xml:space="preserve"> </w:t>
            </w:r>
            <w:r w:rsidRPr="00AA2CDA">
              <w:rPr>
                <w:rFonts w:ascii="Times New Roman" w:eastAsia="Times New Roman" w:hAnsi="Times New Roman" w:cs="Times New Roman"/>
                <w:sz w:val="28"/>
                <w:szCs w:val="28"/>
                <w:lang w:val="en-US"/>
              </w:rPr>
              <w:t>2</w:t>
            </w:r>
            <w:r w:rsidRPr="00AA2CDA">
              <w:rPr>
                <w:rFonts w:ascii="Times New Roman" w:eastAsia="Times New Roman" w:hAnsi="Times New Roman" w:cs="Times New Roman"/>
                <w:sz w:val="28"/>
                <w:szCs w:val="28"/>
                <w:lang w:val="kk-KZ"/>
              </w:rPr>
              <w:t>5</w:t>
            </w:r>
            <w:r w:rsidRPr="00AA2CDA">
              <w:rPr>
                <w:rFonts w:ascii="Times New Roman" w:eastAsia="Times New Roman" w:hAnsi="Times New Roman" w:cs="Times New Roman"/>
                <w:sz w:val="28"/>
                <w:szCs w:val="28"/>
                <w:lang w:val="en-US"/>
              </w:rPr>
              <w:t>.VII</w:t>
            </w:r>
          </w:p>
        </w:tc>
        <w:tc>
          <w:tcPr>
            <w:tcW w:w="1277" w:type="dxa"/>
            <w:tcBorders>
              <w:top w:val="single" w:sz="4" w:space="0" w:color="auto"/>
              <w:left w:val="single" w:sz="4" w:space="0" w:color="auto"/>
              <w:bottom w:val="single" w:sz="4" w:space="0" w:color="auto"/>
              <w:right w:val="single" w:sz="4" w:space="0" w:color="auto"/>
            </w:tcBorders>
            <w:hideMark/>
          </w:tcPr>
          <w:p w14:paraId="7DFF17CD" w14:textId="77777777" w:rsidR="00FE6AD1" w:rsidRPr="00AA2CDA" w:rsidRDefault="00FE6AD1" w:rsidP="00EC2D5E">
            <w:pPr>
              <w:pStyle w:val="afa"/>
              <w:jc w:val="center"/>
              <w:rPr>
                <w:rFonts w:ascii="Times New Roman" w:eastAsia="Times New Roman" w:hAnsi="Times New Roman" w:cs="Times New Roman"/>
                <w:sz w:val="28"/>
                <w:szCs w:val="28"/>
                <w:lang w:val="en-US"/>
              </w:rPr>
            </w:pPr>
            <w:r w:rsidRPr="00AA2CDA">
              <w:rPr>
                <w:rFonts w:ascii="Times New Roman" w:eastAsia="Times New Roman" w:hAnsi="Times New Roman" w:cs="Times New Roman"/>
                <w:sz w:val="28"/>
                <w:szCs w:val="28"/>
                <w:lang w:val="en-US"/>
              </w:rPr>
              <w:t>8</w:t>
            </w:r>
          </w:p>
        </w:tc>
      </w:tr>
      <w:tr w:rsidR="00FE6AD1" w:rsidRPr="00AA2CDA" w14:paraId="4250310A" w14:textId="77777777" w:rsidTr="00886772">
        <w:tc>
          <w:tcPr>
            <w:tcW w:w="0" w:type="auto"/>
            <w:vMerge/>
            <w:tcBorders>
              <w:top w:val="single" w:sz="4" w:space="0" w:color="auto"/>
              <w:left w:val="single" w:sz="4" w:space="0" w:color="auto"/>
              <w:bottom w:val="single" w:sz="4" w:space="0" w:color="auto"/>
              <w:right w:val="single" w:sz="4" w:space="0" w:color="auto"/>
            </w:tcBorders>
            <w:vAlign w:val="center"/>
            <w:hideMark/>
          </w:tcPr>
          <w:p w14:paraId="5EEAC4A2" w14:textId="77777777" w:rsidR="00FE6AD1" w:rsidRPr="00AA2CDA" w:rsidRDefault="00FE6AD1" w:rsidP="00AA2CDA">
            <w:pPr>
              <w:pStyle w:val="afa"/>
              <w:rPr>
                <w:rFonts w:ascii="Times New Roman" w:eastAsia="Times New Roman" w:hAnsi="Times New Roman" w:cs="Times New Roman"/>
                <w:kern w:val="2"/>
                <w:sz w:val="28"/>
                <w:szCs w:val="28"/>
                <w:lang w:val="kk-KZ" w:eastAsia="en-US"/>
                <w14:ligatures w14:val="standardContextual"/>
              </w:rPr>
            </w:pPr>
          </w:p>
        </w:tc>
        <w:tc>
          <w:tcPr>
            <w:tcW w:w="1276" w:type="dxa"/>
            <w:tcBorders>
              <w:top w:val="single" w:sz="4" w:space="0" w:color="auto"/>
              <w:left w:val="single" w:sz="4" w:space="0" w:color="auto"/>
              <w:bottom w:val="single" w:sz="4" w:space="0" w:color="auto"/>
              <w:right w:val="single" w:sz="4" w:space="0" w:color="auto"/>
            </w:tcBorders>
            <w:hideMark/>
          </w:tcPr>
          <w:p w14:paraId="6F8652D1" w14:textId="77777777" w:rsidR="00FE6AD1" w:rsidRPr="00AA2CDA" w:rsidRDefault="00FE6AD1" w:rsidP="00AA2CDA">
            <w:pPr>
              <w:pStyle w:val="afa"/>
              <w:rPr>
                <w:rFonts w:ascii="Times New Roman" w:eastAsia="Times New Roman" w:hAnsi="Times New Roman" w:cs="Times New Roman"/>
                <w:sz w:val="28"/>
                <w:szCs w:val="28"/>
                <w:lang w:val="kk-KZ"/>
              </w:rPr>
            </w:pPr>
            <w:r w:rsidRPr="00AA2CDA">
              <w:rPr>
                <w:rFonts w:ascii="Times New Roman" w:eastAsia="Times New Roman" w:hAnsi="Times New Roman" w:cs="Times New Roman"/>
                <w:sz w:val="28"/>
                <w:szCs w:val="28"/>
                <w:lang w:val="kk-KZ"/>
              </w:rPr>
              <w:t>Тамыз</w:t>
            </w:r>
          </w:p>
        </w:tc>
        <w:tc>
          <w:tcPr>
            <w:tcW w:w="963" w:type="dxa"/>
            <w:tcBorders>
              <w:top w:val="single" w:sz="4" w:space="0" w:color="auto"/>
              <w:left w:val="single" w:sz="4" w:space="0" w:color="auto"/>
              <w:bottom w:val="single" w:sz="4" w:space="0" w:color="auto"/>
              <w:right w:val="single" w:sz="4" w:space="0" w:color="auto"/>
            </w:tcBorders>
            <w:hideMark/>
          </w:tcPr>
          <w:p w14:paraId="0F23FF36" w14:textId="77777777" w:rsidR="00FE6AD1" w:rsidRPr="00AA2CDA" w:rsidRDefault="00FE6AD1" w:rsidP="00AA2CDA">
            <w:pPr>
              <w:pStyle w:val="afa"/>
              <w:rPr>
                <w:rFonts w:ascii="Times New Roman" w:eastAsia="Times New Roman" w:hAnsi="Times New Roman" w:cs="Times New Roman"/>
                <w:sz w:val="28"/>
                <w:szCs w:val="28"/>
                <w:lang w:val="kk-KZ"/>
              </w:rPr>
            </w:pPr>
            <w:r w:rsidRPr="00AA2CDA">
              <w:rPr>
                <w:rFonts w:ascii="Times New Roman" w:eastAsia="Times New Roman" w:hAnsi="Times New Roman" w:cs="Times New Roman"/>
                <w:sz w:val="28"/>
                <w:szCs w:val="28"/>
                <w:lang w:val="kk-KZ"/>
              </w:rPr>
              <w:t>5</w:t>
            </w:r>
          </w:p>
        </w:tc>
        <w:tc>
          <w:tcPr>
            <w:tcW w:w="1301" w:type="dxa"/>
            <w:tcBorders>
              <w:top w:val="single" w:sz="4" w:space="0" w:color="auto"/>
              <w:left w:val="single" w:sz="4" w:space="0" w:color="auto"/>
              <w:bottom w:val="single" w:sz="4" w:space="0" w:color="auto"/>
              <w:right w:val="single" w:sz="4" w:space="0" w:color="auto"/>
            </w:tcBorders>
            <w:hideMark/>
          </w:tcPr>
          <w:p w14:paraId="730261A7" w14:textId="77777777" w:rsidR="00FE6AD1" w:rsidRPr="00AA2CDA" w:rsidRDefault="00FE6AD1" w:rsidP="00EC2D5E">
            <w:pPr>
              <w:pStyle w:val="afa"/>
              <w:jc w:val="center"/>
              <w:rPr>
                <w:rFonts w:ascii="Times New Roman" w:eastAsia="Times New Roman" w:hAnsi="Times New Roman" w:cs="Times New Roman"/>
                <w:sz w:val="28"/>
                <w:szCs w:val="28"/>
                <w:lang w:val="kk-KZ"/>
              </w:rPr>
            </w:pPr>
            <w:r w:rsidRPr="00AA2CDA">
              <w:rPr>
                <w:rFonts w:ascii="Times New Roman" w:eastAsia="Times New Roman" w:hAnsi="Times New Roman" w:cs="Times New Roman"/>
                <w:sz w:val="28"/>
                <w:szCs w:val="28"/>
                <w:lang w:val="kk-KZ"/>
              </w:rPr>
              <w:t>900</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D6935DC" w14:textId="77777777" w:rsidR="00FE6AD1" w:rsidRPr="00AA2CDA" w:rsidRDefault="00FE6AD1" w:rsidP="00AA2CDA">
            <w:pPr>
              <w:pStyle w:val="afa"/>
              <w:rPr>
                <w:rFonts w:ascii="Times New Roman" w:eastAsia="Times New Roman" w:hAnsi="Times New Roman" w:cs="Times New Roman"/>
                <w:kern w:val="2"/>
                <w:sz w:val="28"/>
                <w:szCs w:val="28"/>
                <w:lang w:val="kk-KZ" w:eastAsia="en-US"/>
                <w14:ligatures w14:val="standardContextual"/>
              </w:rPr>
            </w:pPr>
          </w:p>
        </w:tc>
        <w:tc>
          <w:tcPr>
            <w:tcW w:w="2217" w:type="dxa"/>
            <w:tcBorders>
              <w:top w:val="single" w:sz="4" w:space="0" w:color="auto"/>
              <w:left w:val="single" w:sz="4" w:space="0" w:color="auto"/>
              <w:bottom w:val="single" w:sz="4" w:space="0" w:color="auto"/>
              <w:right w:val="single" w:sz="4" w:space="0" w:color="auto"/>
            </w:tcBorders>
            <w:hideMark/>
          </w:tcPr>
          <w:p w14:paraId="08440BDF" w14:textId="77777777" w:rsidR="00FE6AD1" w:rsidRPr="00AA2CDA" w:rsidRDefault="00FE6AD1" w:rsidP="00AA2CDA">
            <w:pPr>
              <w:pStyle w:val="afa"/>
              <w:rPr>
                <w:rFonts w:ascii="Times New Roman" w:eastAsia="Times New Roman" w:hAnsi="Times New Roman" w:cs="Times New Roman"/>
                <w:sz w:val="28"/>
                <w:szCs w:val="28"/>
                <w:lang w:val="en-US"/>
              </w:rPr>
            </w:pPr>
            <w:r w:rsidRPr="00AA2CDA">
              <w:rPr>
                <w:rFonts w:ascii="Times New Roman" w:eastAsia="Times New Roman" w:hAnsi="Times New Roman" w:cs="Times New Roman"/>
                <w:sz w:val="28"/>
                <w:szCs w:val="28"/>
                <w:lang w:val="kk-KZ"/>
              </w:rPr>
              <w:t>10</w:t>
            </w:r>
            <w:r w:rsidRPr="00AA2CDA">
              <w:rPr>
                <w:rFonts w:ascii="Times New Roman" w:eastAsia="Times New Roman" w:hAnsi="Times New Roman" w:cs="Times New Roman"/>
                <w:sz w:val="28"/>
                <w:szCs w:val="28"/>
                <w:lang w:val="en-US"/>
              </w:rPr>
              <w:t>.VIII</w:t>
            </w:r>
            <w:r w:rsidR="00886772">
              <w:rPr>
                <w:rFonts w:ascii="Times New Roman" w:eastAsia="Times New Roman" w:hAnsi="Times New Roman" w:cs="Times New Roman"/>
                <w:sz w:val="28"/>
                <w:szCs w:val="28"/>
                <w:lang w:val="kk-KZ"/>
              </w:rPr>
              <w:t xml:space="preserve"> </w:t>
            </w:r>
            <w:r w:rsidR="00E5747D">
              <w:rPr>
                <w:rFonts w:ascii="Times New Roman" w:eastAsia="Times New Roman" w:hAnsi="Times New Roman" w:cs="Times New Roman"/>
                <w:sz w:val="28"/>
                <w:szCs w:val="28"/>
                <w:lang w:val="en-US"/>
              </w:rPr>
              <w:t>–</w:t>
            </w:r>
            <w:r w:rsidR="00886772">
              <w:rPr>
                <w:rFonts w:ascii="Times New Roman" w:eastAsia="Times New Roman" w:hAnsi="Times New Roman" w:cs="Times New Roman"/>
                <w:sz w:val="28"/>
                <w:szCs w:val="28"/>
                <w:lang w:val="kk-KZ"/>
              </w:rPr>
              <w:t xml:space="preserve"> </w:t>
            </w:r>
            <w:r w:rsidRPr="00AA2CDA">
              <w:rPr>
                <w:rFonts w:ascii="Times New Roman" w:eastAsia="Times New Roman" w:hAnsi="Times New Roman" w:cs="Times New Roman"/>
                <w:sz w:val="28"/>
                <w:szCs w:val="28"/>
                <w:lang w:val="en-US"/>
              </w:rPr>
              <w:t>1</w:t>
            </w:r>
            <w:r w:rsidRPr="00AA2CDA">
              <w:rPr>
                <w:rFonts w:ascii="Times New Roman" w:eastAsia="Times New Roman" w:hAnsi="Times New Roman" w:cs="Times New Roman"/>
                <w:sz w:val="28"/>
                <w:szCs w:val="28"/>
                <w:lang w:val="kk-KZ"/>
              </w:rPr>
              <w:t>4</w:t>
            </w:r>
            <w:r w:rsidRPr="00AA2CDA">
              <w:rPr>
                <w:rFonts w:ascii="Times New Roman" w:eastAsia="Times New Roman" w:hAnsi="Times New Roman" w:cs="Times New Roman"/>
                <w:sz w:val="28"/>
                <w:szCs w:val="28"/>
                <w:lang w:val="en-US"/>
              </w:rPr>
              <w:t>.VIII</w:t>
            </w:r>
          </w:p>
        </w:tc>
        <w:tc>
          <w:tcPr>
            <w:tcW w:w="1277" w:type="dxa"/>
            <w:tcBorders>
              <w:top w:val="single" w:sz="4" w:space="0" w:color="auto"/>
              <w:left w:val="single" w:sz="4" w:space="0" w:color="auto"/>
              <w:bottom w:val="single" w:sz="4" w:space="0" w:color="auto"/>
              <w:right w:val="single" w:sz="4" w:space="0" w:color="auto"/>
            </w:tcBorders>
            <w:hideMark/>
          </w:tcPr>
          <w:p w14:paraId="35882069" w14:textId="77777777" w:rsidR="00FE6AD1" w:rsidRPr="00AA2CDA" w:rsidRDefault="00FE6AD1" w:rsidP="00EC2D5E">
            <w:pPr>
              <w:pStyle w:val="afa"/>
              <w:jc w:val="center"/>
              <w:rPr>
                <w:rFonts w:ascii="Times New Roman" w:eastAsia="Times New Roman" w:hAnsi="Times New Roman" w:cs="Times New Roman"/>
                <w:sz w:val="28"/>
                <w:szCs w:val="28"/>
                <w:lang w:val="en-US"/>
              </w:rPr>
            </w:pPr>
            <w:r w:rsidRPr="00AA2CDA">
              <w:rPr>
                <w:rFonts w:ascii="Times New Roman" w:eastAsia="Times New Roman" w:hAnsi="Times New Roman" w:cs="Times New Roman"/>
                <w:sz w:val="28"/>
                <w:szCs w:val="28"/>
                <w:lang w:val="en-US"/>
              </w:rPr>
              <w:t>4</w:t>
            </w:r>
          </w:p>
        </w:tc>
      </w:tr>
    </w:tbl>
    <w:p w14:paraId="6BEBE58E" w14:textId="77777777" w:rsidR="00EC2D5E" w:rsidRDefault="00EC2D5E">
      <w:pPr>
        <w:rPr>
          <w:lang w:val="en-US"/>
        </w:rPr>
      </w:pPr>
    </w:p>
    <w:p w14:paraId="73E5E1E5" w14:textId="77777777" w:rsidR="00EC2D5E" w:rsidRDefault="00EC2D5E" w:rsidP="00EC2D5E">
      <w:pPr>
        <w:rPr>
          <w:lang w:val="kk-KZ"/>
        </w:rPr>
      </w:pPr>
      <w:r>
        <w:rPr>
          <w:rFonts w:ascii="Times New Roman" w:eastAsia="Times New Roman" w:hAnsi="Times New Roman" w:cs="Times New Roman"/>
          <w:spacing w:val="-1"/>
          <w:sz w:val="28"/>
          <w:szCs w:val="28"/>
          <w:lang w:val="kk-KZ"/>
        </w:rPr>
        <w:lastRenderedPageBreak/>
        <w:t>33 – кестенің жалғасы</w:t>
      </w:r>
    </w:p>
    <w:tbl>
      <w:tblPr>
        <w:tblW w:w="9636" w:type="dxa"/>
        <w:tblLook w:val="04A0" w:firstRow="1" w:lastRow="0" w:firstColumn="1" w:lastColumn="0" w:noHBand="0" w:noVBand="1"/>
      </w:tblPr>
      <w:tblGrid>
        <w:gridCol w:w="1301"/>
        <w:gridCol w:w="1276"/>
        <w:gridCol w:w="963"/>
        <w:gridCol w:w="1301"/>
        <w:gridCol w:w="1301"/>
        <w:gridCol w:w="2217"/>
        <w:gridCol w:w="1277"/>
      </w:tblGrid>
      <w:tr w:rsidR="00EC2D5E" w:rsidRPr="00AA2CDA" w14:paraId="413B2C50" w14:textId="77777777" w:rsidTr="003861BB">
        <w:tc>
          <w:tcPr>
            <w:tcW w:w="1301" w:type="dxa"/>
            <w:tcBorders>
              <w:top w:val="single" w:sz="4" w:space="0" w:color="auto"/>
              <w:left w:val="single" w:sz="4" w:space="0" w:color="auto"/>
              <w:bottom w:val="single" w:sz="4" w:space="0" w:color="auto"/>
              <w:right w:val="single" w:sz="4" w:space="0" w:color="auto"/>
            </w:tcBorders>
            <w:hideMark/>
          </w:tcPr>
          <w:p w14:paraId="5517F96A" w14:textId="77777777" w:rsidR="00EC2D5E" w:rsidRPr="00AA2CDA" w:rsidRDefault="00EC2D5E" w:rsidP="003861BB">
            <w:pPr>
              <w:pStyle w:val="afa"/>
              <w:jc w:val="center"/>
              <w:rPr>
                <w:rFonts w:ascii="Times New Roman" w:eastAsia="Times New Roman" w:hAnsi="Times New Roman" w:cs="Times New Roman"/>
                <w:sz w:val="28"/>
                <w:szCs w:val="28"/>
                <w:lang w:val="kk-KZ"/>
              </w:rPr>
            </w:pPr>
            <w:r w:rsidRPr="00AA2CDA">
              <w:rPr>
                <w:rFonts w:ascii="Times New Roman" w:eastAsia="Times New Roman" w:hAnsi="Times New Roman" w:cs="Times New Roman"/>
                <w:sz w:val="28"/>
                <w:szCs w:val="28"/>
                <w:lang w:val="kk-KZ"/>
              </w:rPr>
              <w:t>1</w:t>
            </w:r>
          </w:p>
        </w:tc>
        <w:tc>
          <w:tcPr>
            <w:tcW w:w="1276" w:type="dxa"/>
            <w:tcBorders>
              <w:top w:val="single" w:sz="4" w:space="0" w:color="auto"/>
              <w:left w:val="single" w:sz="4" w:space="0" w:color="auto"/>
              <w:bottom w:val="single" w:sz="4" w:space="0" w:color="auto"/>
              <w:right w:val="single" w:sz="4" w:space="0" w:color="auto"/>
            </w:tcBorders>
            <w:hideMark/>
          </w:tcPr>
          <w:p w14:paraId="13C82EA7" w14:textId="77777777" w:rsidR="00EC2D5E" w:rsidRPr="00AA2CDA" w:rsidRDefault="00EC2D5E" w:rsidP="003861BB">
            <w:pPr>
              <w:pStyle w:val="afa"/>
              <w:jc w:val="center"/>
              <w:rPr>
                <w:rFonts w:ascii="Times New Roman" w:eastAsia="Times New Roman" w:hAnsi="Times New Roman" w:cs="Times New Roman"/>
                <w:sz w:val="28"/>
                <w:szCs w:val="28"/>
                <w:lang w:val="kk-KZ"/>
              </w:rPr>
            </w:pPr>
            <w:r w:rsidRPr="00AA2CDA">
              <w:rPr>
                <w:rFonts w:ascii="Times New Roman" w:eastAsia="Times New Roman" w:hAnsi="Times New Roman" w:cs="Times New Roman"/>
                <w:sz w:val="28"/>
                <w:szCs w:val="28"/>
                <w:lang w:val="kk-KZ"/>
              </w:rPr>
              <w:t>2</w:t>
            </w:r>
          </w:p>
        </w:tc>
        <w:tc>
          <w:tcPr>
            <w:tcW w:w="963" w:type="dxa"/>
            <w:tcBorders>
              <w:top w:val="single" w:sz="4" w:space="0" w:color="auto"/>
              <w:left w:val="single" w:sz="4" w:space="0" w:color="auto"/>
              <w:bottom w:val="single" w:sz="4" w:space="0" w:color="auto"/>
              <w:right w:val="single" w:sz="4" w:space="0" w:color="auto"/>
            </w:tcBorders>
            <w:hideMark/>
          </w:tcPr>
          <w:p w14:paraId="01B279AA" w14:textId="77777777" w:rsidR="00EC2D5E" w:rsidRPr="00AA2CDA" w:rsidRDefault="00EC2D5E" w:rsidP="003861BB">
            <w:pPr>
              <w:pStyle w:val="afa"/>
              <w:jc w:val="center"/>
              <w:rPr>
                <w:rFonts w:ascii="Times New Roman" w:eastAsia="Times New Roman" w:hAnsi="Times New Roman" w:cs="Times New Roman"/>
                <w:sz w:val="28"/>
                <w:szCs w:val="28"/>
                <w:lang w:val="kk-KZ"/>
              </w:rPr>
            </w:pPr>
            <w:r w:rsidRPr="00AA2CDA">
              <w:rPr>
                <w:rFonts w:ascii="Times New Roman" w:eastAsia="Times New Roman" w:hAnsi="Times New Roman" w:cs="Times New Roman"/>
                <w:sz w:val="28"/>
                <w:szCs w:val="28"/>
                <w:lang w:val="kk-KZ"/>
              </w:rPr>
              <w:t>3</w:t>
            </w:r>
          </w:p>
        </w:tc>
        <w:tc>
          <w:tcPr>
            <w:tcW w:w="1301" w:type="dxa"/>
            <w:tcBorders>
              <w:top w:val="single" w:sz="4" w:space="0" w:color="auto"/>
              <w:left w:val="single" w:sz="4" w:space="0" w:color="auto"/>
              <w:bottom w:val="single" w:sz="4" w:space="0" w:color="auto"/>
              <w:right w:val="single" w:sz="4" w:space="0" w:color="auto"/>
            </w:tcBorders>
            <w:hideMark/>
          </w:tcPr>
          <w:p w14:paraId="36F21CB1" w14:textId="77777777" w:rsidR="00EC2D5E" w:rsidRPr="00AA2CDA" w:rsidRDefault="00EC2D5E" w:rsidP="003861BB">
            <w:pPr>
              <w:pStyle w:val="afa"/>
              <w:jc w:val="center"/>
              <w:rPr>
                <w:rFonts w:ascii="Times New Roman" w:eastAsia="Times New Roman" w:hAnsi="Times New Roman" w:cs="Times New Roman"/>
                <w:sz w:val="28"/>
                <w:szCs w:val="28"/>
                <w:lang w:val="kk-KZ"/>
              </w:rPr>
            </w:pPr>
            <w:r w:rsidRPr="00AA2CDA">
              <w:rPr>
                <w:rFonts w:ascii="Times New Roman" w:eastAsia="Times New Roman" w:hAnsi="Times New Roman" w:cs="Times New Roman"/>
                <w:sz w:val="28"/>
                <w:szCs w:val="28"/>
                <w:lang w:val="kk-KZ"/>
              </w:rPr>
              <w:t>4</w:t>
            </w:r>
          </w:p>
        </w:tc>
        <w:tc>
          <w:tcPr>
            <w:tcW w:w="1301" w:type="dxa"/>
            <w:tcBorders>
              <w:top w:val="single" w:sz="4" w:space="0" w:color="auto"/>
              <w:left w:val="single" w:sz="4" w:space="0" w:color="auto"/>
              <w:bottom w:val="single" w:sz="4" w:space="0" w:color="auto"/>
              <w:right w:val="single" w:sz="4" w:space="0" w:color="auto"/>
            </w:tcBorders>
            <w:hideMark/>
          </w:tcPr>
          <w:p w14:paraId="0143730C" w14:textId="77777777" w:rsidR="00EC2D5E" w:rsidRPr="00AA2CDA" w:rsidRDefault="00EC2D5E" w:rsidP="003861BB">
            <w:pPr>
              <w:pStyle w:val="afa"/>
              <w:jc w:val="center"/>
              <w:rPr>
                <w:rFonts w:ascii="Times New Roman" w:eastAsia="Times New Roman" w:hAnsi="Times New Roman" w:cs="Times New Roman"/>
                <w:sz w:val="28"/>
                <w:szCs w:val="28"/>
                <w:lang w:val="kk-KZ"/>
              </w:rPr>
            </w:pPr>
            <w:r w:rsidRPr="00AA2CDA">
              <w:rPr>
                <w:rFonts w:ascii="Times New Roman" w:eastAsia="Times New Roman" w:hAnsi="Times New Roman" w:cs="Times New Roman"/>
                <w:sz w:val="28"/>
                <w:szCs w:val="28"/>
                <w:lang w:val="kk-KZ"/>
              </w:rPr>
              <w:t>5</w:t>
            </w:r>
          </w:p>
        </w:tc>
        <w:tc>
          <w:tcPr>
            <w:tcW w:w="2217" w:type="dxa"/>
            <w:tcBorders>
              <w:top w:val="single" w:sz="4" w:space="0" w:color="auto"/>
              <w:left w:val="single" w:sz="4" w:space="0" w:color="auto"/>
              <w:bottom w:val="single" w:sz="4" w:space="0" w:color="auto"/>
              <w:right w:val="single" w:sz="4" w:space="0" w:color="auto"/>
            </w:tcBorders>
            <w:hideMark/>
          </w:tcPr>
          <w:p w14:paraId="13A13515" w14:textId="77777777" w:rsidR="00EC2D5E" w:rsidRPr="00AA2CDA" w:rsidRDefault="00EC2D5E" w:rsidP="003861BB">
            <w:pPr>
              <w:pStyle w:val="afa"/>
              <w:jc w:val="center"/>
              <w:rPr>
                <w:rFonts w:ascii="Times New Roman" w:eastAsia="Times New Roman" w:hAnsi="Times New Roman" w:cs="Times New Roman"/>
                <w:sz w:val="28"/>
                <w:szCs w:val="28"/>
                <w:lang w:val="kk-KZ"/>
              </w:rPr>
            </w:pPr>
            <w:r w:rsidRPr="00AA2CDA">
              <w:rPr>
                <w:rFonts w:ascii="Times New Roman" w:eastAsia="Times New Roman" w:hAnsi="Times New Roman" w:cs="Times New Roman"/>
                <w:sz w:val="28"/>
                <w:szCs w:val="28"/>
                <w:lang w:val="kk-KZ"/>
              </w:rPr>
              <w:t>6</w:t>
            </w:r>
          </w:p>
        </w:tc>
        <w:tc>
          <w:tcPr>
            <w:tcW w:w="1277" w:type="dxa"/>
            <w:tcBorders>
              <w:top w:val="single" w:sz="4" w:space="0" w:color="auto"/>
              <w:left w:val="single" w:sz="4" w:space="0" w:color="auto"/>
              <w:bottom w:val="single" w:sz="4" w:space="0" w:color="auto"/>
              <w:right w:val="single" w:sz="4" w:space="0" w:color="auto"/>
            </w:tcBorders>
            <w:hideMark/>
          </w:tcPr>
          <w:p w14:paraId="2A7E1011" w14:textId="77777777" w:rsidR="00EC2D5E" w:rsidRPr="00AA2CDA" w:rsidRDefault="00EC2D5E" w:rsidP="003861BB">
            <w:pPr>
              <w:pStyle w:val="afa"/>
              <w:jc w:val="center"/>
              <w:rPr>
                <w:rFonts w:ascii="Times New Roman" w:eastAsia="Times New Roman" w:hAnsi="Times New Roman" w:cs="Times New Roman"/>
                <w:sz w:val="28"/>
                <w:szCs w:val="28"/>
                <w:lang w:val="kk-KZ"/>
              </w:rPr>
            </w:pPr>
            <w:r w:rsidRPr="00AA2CDA">
              <w:rPr>
                <w:rFonts w:ascii="Times New Roman" w:eastAsia="Times New Roman" w:hAnsi="Times New Roman" w:cs="Times New Roman"/>
                <w:sz w:val="28"/>
                <w:szCs w:val="28"/>
                <w:lang w:val="kk-KZ"/>
              </w:rPr>
              <w:t>7</w:t>
            </w:r>
          </w:p>
        </w:tc>
      </w:tr>
      <w:tr w:rsidR="00FE6AD1" w:rsidRPr="00AA2CDA" w14:paraId="25B78493" w14:textId="77777777" w:rsidTr="00886772">
        <w:tc>
          <w:tcPr>
            <w:tcW w:w="1301" w:type="dxa"/>
            <w:vMerge w:val="restart"/>
            <w:tcBorders>
              <w:top w:val="single" w:sz="4" w:space="0" w:color="auto"/>
              <w:left w:val="single" w:sz="4" w:space="0" w:color="auto"/>
              <w:bottom w:val="single" w:sz="4" w:space="0" w:color="auto"/>
              <w:right w:val="single" w:sz="4" w:space="0" w:color="auto"/>
            </w:tcBorders>
            <w:hideMark/>
          </w:tcPr>
          <w:p w14:paraId="19761EC2" w14:textId="77777777" w:rsidR="00FE6AD1" w:rsidRPr="00AA2CDA" w:rsidRDefault="00FE6AD1" w:rsidP="00AA2CDA">
            <w:pPr>
              <w:pStyle w:val="afa"/>
              <w:rPr>
                <w:rFonts w:ascii="Times New Roman" w:eastAsia="Times New Roman" w:hAnsi="Times New Roman" w:cs="Times New Roman"/>
                <w:sz w:val="28"/>
                <w:szCs w:val="28"/>
                <w:lang w:val="kk-KZ"/>
              </w:rPr>
            </w:pPr>
            <w:r w:rsidRPr="00AA2CDA">
              <w:rPr>
                <w:rFonts w:ascii="Times New Roman" w:eastAsia="Times New Roman" w:hAnsi="Times New Roman" w:cs="Times New Roman"/>
                <w:sz w:val="28"/>
                <w:szCs w:val="28"/>
                <w:lang w:val="kk-KZ"/>
              </w:rPr>
              <w:t>Жоңыш</w:t>
            </w:r>
            <w:r w:rsidR="00886772">
              <w:rPr>
                <w:rFonts w:ascii="Times New Roman" w:eastAsia="Times New Roman" w:hAnsi="Times New Roman" w:cs="Times New Roman"/>
                <w:sz w:val="28"/>
                <w:szCs w:val="28"/>
                <w:lang w:val="kk-KZ"/>
              </w:rPr>
              <w:t xml:space="preserve"> </w:t>
            </w:r>
            <w:r w:rsidR="00E5747D">
              <w:rPr>
                <w:rFonts w:ascii="Times New Roman" w:eastAsia="Times New Roman" w:hAnsi="Times New Roman" w:cs="Times New Roman"/>
                <w:sz w:val="28"/>
                <w:szCs w:val="28"/>
                <w:lang w:val="kk-KZ"/>
              </w:rPr>
              <w:t>–</w:t>
            </w:r>
            <w:r w:rsidR="00886772">
              <w:rPr>
                <w:rFonts w:ascii="Times New Roman" w:eastAsia="Times New Roman" w:hAnsi="Times New Roman" w:cs="Times New Roman"/>
                <w:sz w:val="28"/>
                <w:szCs w:val="28"/>
                <w:lang w:val="kk-KZ"/>
              </w:rPr>
              <w:t xml:space="preserve"> </w:t>
            </w:r>
            <w:r w:rsidRPr="00AA2CDA">
              <w:rPr>
                <w:rFonts w:ascii="Times New Roman" w:eastAsia="Times New Roman" w:hAnsi="Times New Roman" w:cs="Times New Roman"/>
                <w:sz w:val="28"/>
                <w:szCs w:val="28"/>
                <w:lang w:val="kk-KZ"/>
              </w:rPr>
              <w:t>қа</w:t>
            </w:r>
          </w:p>
        </w:tc>
        <w:tc>
          <w:tcPr>
            <w:tcW w:w="1276" w:type="dxa"/>
            <w:vMerge w:val="restart"/>
            <w:tcBorders>
              <w:top w:val="single" w:sz="4" w:space="0" w:color="auto"/>
              <w:left w:val="single" w:sz="4" w:space="0" w:color="auto"/>
              <w:bottom w:val="single" w:sz="4" w:space="0" w:color="auto"/>
              <w:right w:val="single" w:sz="4" w:space="0" w:color="auto"/>
            </w:tcBorders>
            <w:hideMark/>
          </w:tcPr>
          <w:p w14:paraId="6386AEF3" w14:textId="77777777" w:rsidR="00FE6AD1" w:rsidRPr="00AA2CDA" w:rsidRDefault="00FE6AD1" w:rsidP="00AA2CDA">
            <w:pPr>
              <w:pStyle w:val="afa"/>
              <w:rPr>
                <w:rFonts w:ascii="Times New Roman" w:eastAsia="Times New Roman" w:hAnsi="Times New Roman" w:cs="Times New Roman"/>
                <w:sz w:val="28"/>
                <w:szCs w:val="28"/>
                <w:lang w:val="kk-KZ"/>
              </w:rPr>
            </w:pPr>
            <w:r w:rsidRPr="00AA2CDA">
              <w:rPr>
                <w:rFonts w:ascii="Times New Roman" w:eastAsia="Times New Roman" w:hAnsi="Times New Roman" w:cs="Times New Roman"/>
                <w:sz w:val="28"/>
                <w:szCs w:val="28"/>
                <w:lang w:val="kk-KZ"/>
              </w:rPr>
              <w:t>Маусым</w:t>
            </w:r>
          </w:p>
        </w:tc>
        <w:tc>
          <w:tcPr>
            <w:tcW w:w="963" w:type="dxa"/>
            <w:tcBorders>
              <w:top w:val="single" w:sz="4" w:space="0" w:color="auto"/>
              <w:left w:val="single" w:sz="4" w:space="0" w:color="auto"/>
              <w:bottom w:val="single" w:sz="4" w:space="0" w:color="auto"/>
              <w:right w:val="single" w:sz="4" w:space="0" w:color="auto"/>
            </w:tcBorders>
            <w:hideMark/>
          </w:tcPr>
          <w:p w14:paraId="40F27C24" w14:textId="77777777" w:rsidR="00FE6AD1" w:rsidRPr="00AA2CDA" w:rsidRDefault="00FE6AD1" w:rsidP="00AA2CDA">
            <w:pPr>
              <w:pStyle w:val="afa"/>
              <w:rPr>
                <w:rFonts w:ascii="Times New Roman" w:eastAsia="Times New Roman" w:hAnsi="Times New Roman" w:cs="Times New Roman"/>
                <w:sz w:val="28"/>
                <w:szCs w:val="28"/>
                <w:lang w:val="kk-KZ"/>
              </w:rPr>
            </w:pPr>
            <w:r w:rsidRPr="00AA2CDA">
              <w:rPr>
                <w:rFonts w:ascii="Times New Roman" w:eastAsia="Times New Roman" w:hAnsi="Times New Roman" w:cs="Times New Roman"/>
                <w:sz w:val="28"/>
                <w:szCs w:val="28"/>
                <w:lang w:val="kk-KZ"/>
              </w:rPr>
              <w:t>1</w:t>
            </w:r>
          </w:p>
        </w:tc>
        <w:tc>
          <w:tcPr>
            <w:tcW w:w="1301" w:type="dxa"/>
            <w:tcBorders>
              <w:top w:val="single" w:sz="4" w:space="0" w:color="auto"/>
              <w:left w:val="single" w:sz="4" w:space="0" w:color="auto"/>
              <w:bottom w:val="single" w:sz="4" w:space="0" w:color="auto"/>
              <w:right w:val="single" w:sz="4" w:space="0" w:color="auto"/>
            </w:tcBorders>
            <w:hideMark/>
          </w:tcPr>
          <w:p w14:paraId="31913F14" w14:textId="77777777" w:rsidR="00FE6AD1" w:rsidRPr="00AA2CDA" w:rsidRDefault="00FE6AD1" w:rsidP="00EC2D5E">
            <w:pPr>
              <w:pStyle w:val="afa"/>
              <w:jc w:val="center"/>
              <w:rPr>
                <w:rFonts w:ascii="Times New Roman" w:eastAsia="Times New Roman" w:hAnsi="Times New Roman" w:cs="Times New Roman"/>
                <w:sz w:val="28"/>
                <w:szCs w:val="28"/>
                <w:lang w:val="kk-KZ"/>
              </w:rPr>
            </w:pPr>
            <w:r w:rsidRPr="00AA2CDA">
              <w:rPr>
                <w:rFonts w:ascii="Times New Roman" w:eastAsia="Times New Roman" w:hAnsi="Times New Roman" w:cs="Times New Roman"/>
                <w:sz w:val="28"/>
                <w:szCs w:val="28"/>
                <w:lang w:val="kk-KZ"/>
              </w:rPr>
              <w:t>1000</w:t>
            </w:r>
          </w:p>
        </w:tc>
        <w:tc>
          <w:tcPr>
            <w:tcW w:w="1301" w:type="dxa"/>
            <w:vMerge w:val="restart"/>
            <w:tcBorders>
              <w:top w:val="single" w:sz="4" w:space="0" w:color="auto"/>
              <w:left w:val="single" w:sz="4" w:space="0" w:color="auto"/>
              <w:bottom w:val="single" w:sz="4" w:space="0" w:color="auto"/>
              <w:right w:val="single" w:sz="4" w:space="0" w:color="auto"/>
            </w:tcBorders>
          </w:tcPr>
          <w:p w14:paraId="2C2DBF7A" w14:textId="77777777" w:rsidR="00FE6AD1" w:rsidRPr="00AA2CDA" w:rsidRDefault="00FE6AD1" w:rsidP="00AA2CDA">
            <w:pPr>
              <w:pStyle w:val="afa"/>
              <w:rPr>
                <w:rFonts w:ascii="Times New Roman" w:eastAsia="Times New Roman" w:hAnsi="Times New Roman" w:cs="Times New Roman"/>
                <w:sz w:val="28"/>
                <w:szCs w:val="28"/>
                <w:lang w:val="kk-KZ"/>
              </w:rPr>
            </w:pPr>
          </w:p>
          <w:p w14:paraId="721783A8" w14:textId="77777777" w:rsidR="00FE6AD1" w:rsidRPr="00AA2CDA" w:rsidRDefault="00FE6AD1" w:rsidP="00AA2CDA">
            <w:pPr>
              <w:pStyle w:val="afa"/>
              <w:rPr>
                <w:rFonts w:ascii="Times New Roman" w:eastAsia="Times New Roman" w:hAnsi="Times New Roman" w:cs="Times New Roman"/>
                <w:sz w:val="28"/>
                <w:szCs w:val="28"/>
                <w:lang w:val="kk-KZ"/>
              </w:rPr>
            </w:pPr>
          </w:p>
          <w:p w14:paraId="0B22CA28" w14:textId="77777777" w:rsidR="00FE6AD1" w:rsidRPr="00AA2CDA" w:rsidRDefault="00FE6AD1" w:rsidP="00AA2CDA">
            <w:pPr>
              <w:pStyle w:val="afa"/>
              <w:rPr>
                <w:rFonts w:ascii="Times New Roman" w:eastAsia="Times New Roman" w:hAnsi="Times New Roman" w:cs="Times New Roman"/>
                <w:sz w:val="28"/>
                <w:szCs w:val="28"/>
                <w:lang w:val="kk-KZ"/>
              </w:rPr>
            </w:pPr>
            <w:r w:rsidRPr="00AA2CDA">
              <w:rPr>
                <w:rFonts w:ascii="Times New Roman" w:eastAsia="Times New Roman" w:hAnsi="Times New Roman" w:cs="Times New Roman"/>
                <w:sz w:val="28"/>
                <w:szCs w:val="28"/>
                <w:lang w:val="kk-KZ"/>
              </w:rPr>
              <w:t>5300,0</w:t>
            </w:r>
          </w:p>
        </w:tc>
        <w:tc>
          <w:tcPr>
            <w:tcW w:w="2217" w:type="dxa"/>
            <w:tcBorders>
              <w:top w:val="single" w:sz="4" w:space="0" w:color="auto"/>
              <w:left w:val="single" w:sz="4" w:space="0" w:color="auto"/>
              <w:bottom w:val="single" w:sz="4" w:space="0" w:color="auto"/>
              <w:right w:val="single" w:sz="4" w:space="0" w:color="auto"/>
            </w:tcBorders>
            <w:hideMark/>
          </w:tcPr>
          <w:p w14:paraId="50B21967" w14:textId="77777777" w:rsidR="00FE6AD1" w:rsidRPr="00AA2CDA" w:rsidRDefault="00FE6AD1" w:rsidP="00AA2CDA">
            <w:pPr>
              <w:pStyle w:val="afa"/>
              <w:rPr>
                <w:rFonts w:ascii="Times New Roman" w:eastAsia="Times New Roman" w:hAnsi="Times New Roman" w:cs="Times New Roman"/>
                <w:sz w:val="28"/>
                <w:szCs w:val="28"/>
                <w:lang w:val="kk-KZ"/>
              </w:rPr>
            </w:pPr>
            <w:r w:rsidRPr="00AA2CDA">
              <w:rPr>
                <w:rFonts w:ascii="Times New Roman" w:eastAsia="Times New Roman" w:hAnsi="Times New Roman" w:cs="Times New Roman"/>
                <w:sz w:val="28"/>
                <w:szCs w:val="28"/>
                <w:lang w:val="en-US"/>
              </w:rPr>
              <w:t>5.VI</w:t>
            </w:r>
            <w:r w:rsidR="00886772">
              <w:rPr>
                <w:rFonts w:ascii="Times New Roman" w:eastAsia="Times New Roman" w:hAnsi="Times New Roman" w:cs="Times New Roman"/>
                <w:sz w:val="28"/>
                <w:szCs w:val="28"/>
                <w:lang w:val="kk-KZ"/>
              </w:rPr>
              <w:t xml:space="preserve"> </w:t>
            </w:r>
            <w:r w:rsidR="00E5747D">
              <w:rPr>
                <w:rFonts w:ascii="Times New Roman" w:eastAsia="Times New Roman" w:hAnsi="Times New Roman" w:cs="Times New Roman"/>
                <w:sz w:val="28"/>
                <w:szCs w:val="28"/>
                <w:lang w:val="en-US"/>
              </w:rPr>
              <w:t>–</w:t>
            </w:r>
            <w:r w:rsidR="00886772">
              <w:rPr>
                <w:rFonts w:ascii="Times New Roman" w:eastAsia="Times New Roman" w:hAnsi="Times New Roman" w:cs="Times New Roman"/>
                <w:sz w:val="28"/>
                <w:szCs w:val="28"/>
                <w:lang w:val="kk-KZ"/>
              </w:rPr>
              <w:t xml:space="preserve"> </w:t>
            </w:r>
            <w:r w:rsidRPr="00AA2CDA">
              <w:rPr>
                <w:rFonts w:ascii="Times New Roman" w:eastAsia="Times New Roman" w:hAnsi="Times New Roman" w:cs="Times New Roman"/>
                <w:sz w:val="28"/>
                <w:szCs w:val="28"/>
                <w:lang w:val="en-US"/>
              </w:rPr>
              <w:t>11.VI</w:t>
            </w:r>
          </w:p>
        </w:tc>
        <w:tc>
          <w:tcPr>
            <w:tcW w:w="1277" w:type="dxa"/>
            <w:tcBorders>
              <w:top w:val="single" w:sz="4" w:space="0" w:color="auto"/>
              <w:left w:val="single" w:sz="4" w:space="0" w:color="auto"/>
              <w:bottom w:val="single" w:sz="4" w:space="0" w:color="auto"/>
              <w:right w:val="single" w:sz="4" w:space="0" w:color="auto"/>
            </w:tcBorders>
            <w:hideMark/>
          </w:tcPr>
          <w:p w14:paraId="5B855916" w14:textId="77777777" w:rsidR="00FE6AD1" w:rsidRPr="00AA2CDA" w:rsidRDefault="00FE6AD1" w:rsidP="00EC2D5E">
            <w:pPr>
              <w:pStyle w:val="afa"/>
              <w:jc w:val="center"/>
              <w:rPr>
                <w:rFonts w:ascii="Times New Roman" w:eastAsia="Times New Roman" w:hAnsi="Times New Roman" w:cs="Times New Roman"/>
                <w:sz w:val="28"/>
                <w:szCs w:val="28"/>
                <w:lang w:val="en-US"/>
              </w:rPr>
            </w:pPr>
            <w:r w:rsidRPr="00AA2CDA">
              <w:rPr>
                <w:rFonts w:ascii="Times New Roman" w:eastAsia="Times New Roman" w:hAnsi="Times New Roman" w:cs="Times New Roman"/>
                <w:sz w:val="28"/>
                <w:szCs w:val="28"/>
                <w:lang w:val="en-US"/>
              </w:rPr>
              <w:t>12</w:t>
            </w:r>
          </w:p>
        </w:tc>
      </w:tr>
      <w:tr w:rsidR="00FE6AD1" w:rsidRPr="00AA2CDA" w14:paraId="544C6E3F" w14:textId="77777777" w:rsidTr="00886772">
        <w:tc>
          <w:tcPr>
            <w:tcW w:w="0" w:type="auto"/>
            <w:vMerge/>
            <w:tcBorders>
              <w:top w:val="single" w:sz="4" w:space="0" w:color="auto"/>
              <w:left w:val="single" w:sz="4" w:space="0" w:color="auto"/>
              <w:bottom w:val="single" w:sz="4" w:space="0" w:color="auto"/>
              <w:right w:val="single" w:sz="4" w:space="0" w:color="auto"/>
            </w:tcBorders>
            <w:vAlign w:val="center"/>
            <w:hideMark/>
          </w:tcPr>
          <w:p w14:paraId="0C65BE3E" w14:textId="77777777" w:rsidR="00FE6AD1" w:rsidRPr="00AA2CDA" w:rsidRDefault="00FE6AD1" w:rsidP="00AA2CDA">
            <w:pPr>
              <w:pStyle w:val="afa"/>
              <w:rPr>
                <w:rFonts w:ascii="Times New Roman" w:eastAsia="Times New Roman" w:hAnsi="Times New Roman" w:cs="Times New Roman"/>
                <w:kern w:val="2"/>
                <w:sz w:val="28"/>
                <w:szCs w:val="28"/>
                <w:lang w:val="kk-KZ" w:eastAsia="en-US"/>
                <w14:ligatures w14:val="standardContextua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64004E6" w14:textId="77777777" w:rsidR="00FE6AD1" w:rsidRPr="00AA2CDA" w:rsidRDefault="00FE6AD1" w:rsidP="00AA2CDA">
            <w:pPr>
              <w:pStyle w:val="afa"/>
              <w:rPr>
                <w:rFonts w:ascii="Times New Roman" w:eastAsia="Times New Roman" w:hAnsi="Times New Roman" w:cs="Times New Roman"/>
                <w:kern w:val="2"/>
                <w:sz w:val="28"/>
                <w:szCs w:val="28"/>
                <w:lang w:val="kk-KZ" w:eastAsia="en-US"/>
                <w14:ligatures w14:val="standardContextual"/>
              </w:rPr>
            </w:pPr>
          </w:p>
        </w:tc>
        <w:tc>
          <w:tcPr>
            <w:tcW w:w="963" w:type="dxa"/>
            <w:tcBorders>
              <w:top w:val="single" w:sz="4" w:space="0" w:color="auto"/>
              <w:left w:val="single" w:sz="4" w:space="0" w:color="auto"/>
              <w:bottom w:val="single" w:sz="4" w:space="0" w:color="auto"/>
              <w:right w:val="single" w:sz="4" w:space="0" w:color="auto"/>
            </w:tcBorders>
            <w:hideMark/>
          </w:tcPr>
          <w:p w14:paraId="5108C41F" w14:textId="77777777" w:rsidR="00FE6AD1" w:rsidRPr="00AA2CDA" w:rsidRDefault="00FE6AD1" w:rsidP="00AA2CDA">
            <w:pPr>
              <w:pStyle w:val="afa"/>
              <w:rPr>
                <w:rFonts w:ascii="Times New Roman" w:eastAsia="Times New Roman" w:hAnsi="Times New Roman" w:cs="Times New Roman"/>
                <w:sz w:val="28"/>
                <w:szCs w:val="28"/>
                <w:lang w:val="kk-KZ"/>
              </w:rPr>
            </w:pPr>
            <w:r w:rsidRPr="00AA2CDA">
              <w:rPr>
                <w:rFonts w:ascii="Times New Roman" w:eastAsia="Times New Roman" w:hAnsi="Times New Roman" w:cs="Times New Roman"/>
                <w:sz w:val="28"/>
                <w:szCs w:val="28"/>
                <w:lang w:val="kk-KZ"/>
              </w:rPr>
              <w:t>2</w:t>
            </w:r>
          </w:p>
        </w:tc>
        <w:tc>
          <w:tcPr>
            <w:tcW w:w="1301" w:type="dxa"/>
            <w:tcBorders>
              <w:top w:val="single" w:sz="4" w:space="0" w:color="auto"/>
              <w:left w:val="single" w:sz="4" w:space="0" w:color="auto"/>
              <w:bottom w:val="single" w:sz="4" w:space="0" w:color="auto"/>
              <w:right w:val="single" w:sz="4" w:space="0" w:color="auto"/>
            </w:tcBorders>
            <w:hideMark/>
          </w:tcPr>
          <w:p w14:paraId="5858A790" w14:textId="77777777" w:rsidR="00FE6AD1" w:rsidRPr="00AA2CDA" w:rsidRDefault="00FE6AD1" w:rsidP="00EC2D5E">
            <w:pPr>
              <w:pStyle w:val="afa"/>
              <w:jc w:val="center"/>
              <w:rPr>
                <w:rFonts w:ascii="Times New Roman" w:eastAsia="Times New Roman" w:hAnsi="Times New Roman" w:cs="Times New Roman"/>
                <w:sz w:val="28"/>
                <w:szCs w:val="28"/>
                <w:lang w:val="kk-KZ"/>
              </w:rPr>
            </w:pPr>
            <w:r w:rsidRPr="00AA2CDA">
              <w:rPr>
                <w:rFonts w:ascii="Times New Roman" w:eastAsia="Times New Roman" w:hAnsi="Times New Roman" w:cs="Times New Roman"/>
                <w:sz w:val="28"/>
                <w:szCs w:val="28"/>
                <w:lang w:val="kk-KZ"/>
              </w:rPr>
              <w:t>1000</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C211208" w14:textId="77777777" w:rsidR="00FE6AD1" w:rsidRPr="00AA2CDA" w:rsidRDefault="00FE6AD1" w:rsidP="00AA2CDA">
            <w:pPr>
              <w:pStyle w:val="afa"/>
              <w:rPr>
                <w:rFonts w:ascii="Times New Roman" w:eastAsia="Times New Roman" w:hAnsi="Times New Roman" w:cs="Times New Roman"/>
                <w:kern w:val="2"/>
                <w:sz w:val="28"/>
                <w:szCs w:val="28"/>
                <w:lang w:val="kk-KZ" w:eastAsia="en-US"/>
                <w14:ligatures w14:val="standardContextual"/>
              </w:rPr>
            </w:pPr>
          </w:p>
        </w:tc>
        <w:tc>
          <w:tcPr>
            <w:tcW w:w="2217" w:type="dxa"/>
            <w:tcBorders>
              <w:top w:val="single" w:sz="4" w:space="0" w:color="auto"/>
              <w:left w:val="single" w:sz="4" w:space="0" w:color="auto"/>
              <w:bottom w:val="single" w:sz="4" w:space="0" w:color="auto"/>
              <w:right w:val="single" w:sz="4" w:space="0" w:color="auto"/>
            </w:tcBorders>
            <w:hideMark/>
          </w:tcPr>
          <w:p w14:paraId="7BBDAB1F" w14:textId="77777777" w:rsidR="00FE6AD1" w:rsidRPr="00AA2CDA" w:rsidRDefault="00FE6AD1" w:rsidP="00AA2CDA">
            <w:pPr>
              <w:pStyle w:val="afa"/>
              <w:rPr>
                <w:rFonts w:ascii="Times New Roman" w:eastAsia="Times New Roman" w:hAnsi="Times New Roman" w:cs="Times New Roman"/>
                <w:sz w:val="28"/>
                <w:szCs w:val="28"/>
                <w:lang w:val="kk-KZ"/>
              </w:rPr>
            </w:pPr>
            <w:r w:rsidRPr="00AA2CDA">
              <w:rPr>
                <w:rFonts w:ascii="Times New Roman" w:eastAsia="Times New Roman" w:hAnsi="Times New Roman" w:cs="Times New Roman"/>
                <w:sz w:val="28"/>
                <w:szCs w:val="28"/>
                <w:lang w:val="en-US"/>
              </w:rPr>
              <w:t>23.VI</w:t>
            </w:r>
            <w:r w:rsidR="00886772">
              <w:rPr>
                <w:rFonts w:ascii="Times New Roman" w:eastAsia="Times New Roman" w:hAnsi="Times New Roman" w:cs="Times New Roman"/>
                <w:sz w:val="28"/>
                <w:szCs w:val="28"/>
                <w:lang w:val="kk-KZ"/>
              </w:rPr>
              <w:t xml:space="preserve"> </w:t>
            </w:r>
            <w:r w:rsidR="00E5747D">
              <w:rPr>
                <w:rFonts w:ascii="Times New Roman" w:eastAsia="Times New Roman" w:hAnsi="Times New Roman" w:cs="Times New Roman"/>
                <w:sz w:val="28"/>
                <w:szCs w:val="28"/>
                <w:lang w:val="en-US"/>
              </w:rPr>
              <w:t>–</w:t>
            </w:r>
            <w:r w:rsidR="00886772">
              <w:rPr>
                <w:rFonts w:ascii="Times New Roman" w:eastAsia="Times New Roman" w:hAnsi="Times New Roman" w:cs="Times New Roman"/>
                <w:sz w:val="28"/>
                <w:szCs w:val="28"/>
                <w:lang w:val="kk-KZ"/>
              </w:rPr>
              <w:t xml:space="preserve"> </w:t>
            </w:r>
            <w:r w:rsidRPr="00AA2CDA">
              <w:rPr>
                <w:rFonts w:ascii="Times New Roman" w:eastAsia="Times New Roman" w:hAnsi="Times New Roman" w:cs="Times New Roman"/>
                <w:sz w:val="28"/>
                <w:szCs w:val="28"/>
                <w:lang w:val="en-US"/>
              </w:rPr>
              <w:t>29.VI</w:t>
            </w:r>
          </w:p>
        </w:tc>
        <w:tc>
          <w:tcPr>
            <w:tcW w:w="1277" w:type="dxa"/>
            <w:tcBorders>
              <w:top w:val="single" w:sz="4" w:space="0" w:color="auto"/>
              <w:left w:val="single" w:sz="4" w:space="0" w:color="auto"/>
              <w:bottom w:val="single" w:sz="4" w:space="0" w:color="auto"/>
              <w:right w:val="single" w:sz="4" w:space="0" w:color="auto"/>
            </w:tcBorders>
            <w:hideMark/>
          </w:tcPr>
          <w:p w14:paraId="365ACBE2" w14:textId="77777777" w:rsidR="00FE6AD1" w:rsidRPr="00AA2CDA" w:rsidRDefault="00FE6AD1" w:rsidP="00EC2D5E">
            <w:pPr>
              <w:pStyle w:val="afa"/>
              <w:jc w:val="center"/>
              <w:rPr>
                <w:rFonts w:ascii="Times New Roman" w:eastAsia="Times New Roman" w:hAnsi="Times New Roman" w:cs="Times New Roman"/>
                <w:sz w:val="28"/>
                <w:szCs w:val="28"/>
                <w:lang w:val="en-US"/>
              </w:rPr>
            </w:pPr>
            <w:r w:rsidRPr="00AA2CDA">
              <w:rPr>
                <w:rFonts w:ascii="Times New Roman" w:eastAsia="Times New Roman" w:hAnsi="Times New Roman" w:cs="Times New Roman"/>
                <w:sz w:val="28"/>
                <w:szCs w:val="28"/>
                <w:lang w:val="en-US"/>
              </w:rPr>
              <w:t>12</w:t>
            </w:r>
          </w:p>
        </w:tc>
      </w:tr>
      <w:tr w:rsidR="00FE6AD1" w:rsidRPr="00AA2CDA" w14:paraId="752DC971" w14:textId="77777777" w:rsidTr="00886772">
        <w:tc>
          <w:tcPr>
            <w:tcW w:w="0" w:type="auto"/>
            <w:vMerge/>
            <w:tcBorders>
              <w:top w:val="single" w:sz="4" w:space="0" w:color="auto"/>
              <w:left w:val="single" w:sz="4" w:space="0" w:color="auto"/>
              <w:bottom w:val="single" w:sz="4" w:space="0" w:color="auto"/>
              <w:right w:val="single" w:sz="4" w:space="0" w:color="auto"/>
            </w:tcBorders>
            <w:vAlign w:val="center"/>
            <w:hideMark/>
          </w:tcPr>
          <w:p w14:paraId="132E5C3A" w14:textId="77777777" w:rsidR="00FE6AD1" w:rsidRPr="00AA2CDA" w:rsidRDefault="00FE6AD1" w:rsidP="00AA2CDA">
            <w:pPr>
              <w:pStyle w:val="afa"/>
              <w:rPr>
                <w:rFonts w:ascii="Times New Roman" w:eastAsia="Times New Roman" w:hAnsi="Times New Roman" w:cs="Times New Roman"/>
                <w:kern w:val="2"/>
                <w:sz w:val="28"/>
                <w:szCs w:val="28"/>
                <w:lang w:val="kk-KZ" w:eastAsia="en-US"/>
                <w14:ligatures w14:val="standardContextual"/>
              </w:rPr>
            </w:pPr>
          </w:p>
        </w:tc>
        <w:tc>
          <w:tcPr>
            <w:tcW w:w="1276" w:type="dxa"/>
            <w:vMerge w:val="restart"/>
            <w:tcBorders>
              <w:top w:val="single" w:sz="4" w:space="0" w:color="auto"/>
              <w:left w:val="single" w:sz="4" w:space="0" w:color="auto"/>
              <w:bottom w:val="single" w:sz="4" w:space="0" w:color="auto"/>
              <w:right w:val="single" w:sz="4" w:space="0" w:color="auto"/>
            </w:tcBorders>
            <w:hideMark/>
          </w:tcPr>
          <w:p w14:paraId="7494E1C7" w14:textId="77777777" w:rsidR="00FE6AD1" w:rsidRPr="00AA2CDA" w:rsidRDefault="00FE6AD1" w:rsidP="00AA2CDA">
            <w:pPr>
              <w:pStyle w:val="afa"/>
              <w:rPr>
                <w:rFonts w:ascii="Times New Roman" w:eastAsia="Times New Roman" w:hAnsi="Times New Roman" w:cs="Times New Roman"/>
                <w:sz w:val="28"/>
                <w:szCs w:val="28"/>
                <w:lang w:val="kk-KZ"/>
              </w:rPr>
            </w:pPr>
            <w:r w:rsidRPr="00AA2CDA">
              <w:rPr>
                <w:rFonts w:ascii="Times New Roman" w:eastAsia="Times New Roman" w:hAnsi="Times New Roman" w:cs="Times New Roman"/>
                <w:sz w:val="28"/>
                <w:szCs w:val="28"/>
                <w:lang w:val="kk-KZ"/>
              </w:rPr>
              <w:t>Шілде</w:t>
            </w:r>
          </w:p>
        </w:tc>
        <w:tc>
          <w:tcPr>
            <w:tcW w:w="963" w:type="dxa"/>
            <w:tcBorders>
              <w:top w:val="single" w:sz="4" w:space="0" w:color="auto"/>
              <w:left w:val="single" w:sz="4" w:space="0" w:color="auto"/>
              <w:bottom w:val="single" w:sz="4" w:space="0" w:color="auto"/>
              <w:right w:val="single" w:sz="4" w:space="0" w:color="auto"/>
            </w:tcBorders>
            <w:hideMark/>
          </w:tcPr>
          <w:p w14:paraId="0EA67ECA" w14:textId="77777777" w:rsidR="00FE6AD1" w:rsidRPr="00AA2CDA" w:rsidRDefault="00FE6AD1" w:rsidP="00AA2CDA">
            <w:pPr>
              <w:pStyle w:val="afa"/>
              <w:rPr>
                <w:rFonts w:ascii="Times New Roman" w:eastAsia="Times New Roman" w:hAnsi="Times New Roman" w:cs="Times New Roman"/>
                <w:sz w:val="28"/>
                <w:szCs w:val="28"/>
                <w:lang w:val="kk-KZ"/>
              </w:rPr>
            </w:pPr>
            <w:r w:rsidRPr="00AA2CDA">
              <w:rPr>
                <w:rFonts w:ascii="Times New Roman" w:eastAsia="Times New Roman" w:hAnsi="Times New Roman" w:cs="Times New Roman"/>
                <w:sz w:val="28"/>
                <w:szCs w:val="28"/>
                <w:lang w:val="kk-KZ"/>
              </w:rPr>
              <w:t>3</w:t>
            </w:r>
          </w:p>
        </w:tc>
        <w:tc>
          <w:tcPr>
            <w:tcW w:w="1301" w:type="dxa"/>
            <w:tcBorders>
              <w:top w:val="single" w:sz="4" w:space="0" w:color="auto"/>
              <w:left w:val="single" w:sz="4" w:space="0" w:color="auto"/>
              <w:bottom w:val="single" w:sz="4" w:space="0" w:color="auto"/>
              <w:right w:val="single" w:sz="4" w:space="0" w:color="auto"/>
            </w:tcBorders>
            <w:hideMark/>
          </w:tcPr>
          <w:p w14:paraId="245AC9A6" w14:textId="77777777" w:rsidR="00FE6AD1" w:rsidRPr="00AA2CDA" w:rsidRDefault="00FE6AD1" w:rsidP="00EC2D5E">
            <w:pPr>
              <w:pStyle w:val="afa"/>
              <w:jc w:val="center"/>
              <w:rPr>
                <w:rFonts w:ascii="Times New Roman" w:eastAsia="Times New Roman" w:hAnsi="Times New Roman" w:cs="Times New Roman"/>
                <w:sz w:val="28"/>
                <w:szCs w:val="28"/>
                <w:lang w:val="kk-KZ"/>
              </w:rPr>
            </w:pPr>
            <w:r w:rsidRPr="00AA2CDA">
              <w:rPr>
                <w:rFonts w:ascii="Times New Roman" w:eastAsia="Times New Roman" w:hAnsi="Times New Roman" w:cs="Times New Roman"/>
                <w:sz w:val="28"/>
                <w:szCs w:val="28"/>
                <w:lang w:val="kk-KZ"/>
              </w:rPr>
              <w:t>1150</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9F6BCF8" w14:textId="77777777" w:rsidR="00FE6AD1" w:rsidRPr="00AA2CDA" w:rsidRDefault="00FE6AD1" w:rsidP="00AA2CDA">
            <w:pPr>
              <w:pStyle w:val="afa"/>
              <w:rPr>
                <w:rFonts w:ascii="Times New Roman" w:eastAsia="Times New Roman" w:hAnsi="Times New Roman" w:cs="Times New Roman"/>
                <w:kern w:val="2"/>
                <w:sz w:val="28"/>
                <w:szCs w:val="28"/>
                <w:lang w:val="kk-KZ" w:eastAsia="en-US"/>
                <w14:ligatures w14:val="standardContextual"/>
              </w:rPr>
            </w:pPr>
          </w:p>
        </w:tc>
        <w:tc>
          <w:tcPr>
            <w:tcW w:w="2217" w:type="dxa"/>
            <w:tcBorders>
              <w:top w:val="single" w:sz="4" w:space="0" w:color="auto"/>
              <w:left w:val="single" w:sz="4" w:space="0" w:color="auto"/>
              <w:bottom w:val="single" w:sz="4" w:space="0" w:color="auto"/>
              <w:right w:val="single" w:sz="4" w:space="0" w:color="auto"/>
            </w:tcBorders>
            <w:hideMark/>
          </w:tcPr>
          <w:p w14:paraId="19BC63DE" w14:textId="77777777" w:rsidR="00FE6AD1" w:rsidRPr="00AA2CDA" w:rsidRDefault="00FE6AD1" w:rsidP="00AA2CDA">
            <w:pPr>
              <w:pStyle w:val="afa"/>
              <w:rPr>
                <w:rFonts w:ascii="Times New Roman" w:eastAsia="Times New Roman" w:hAnsi="Times New Roman" w:cs="Times New Roman"/>
                <w:sz w:val="28"/>
                <w:szCs w:val="28"/>
                <w:lang w:val="kk-KZ"/>
              </w:rPr>
            </w:pPr>
            <w:r w:rsidRPr="00AA2CDA">
              <w:rPr>
                <w:rFonts w:ascii="Times New Roman" w:eastAsia="Times New Roman" w:hAnsi="Times New Roman" w:cs="Times New Roman"/>
                <w:sz w:val="28"/>
                <w:szCs w:val="28"/>
                <w:lang w:val="en-US"/>
              </w:rPr>
              <w:t>8.VII</w:t>
            </w:r>
            <w:r w:rsidR="00886772">
              <w:rPr>
                <w:rFonts w:ascii="Times New Roman" w:eastAsia="Times New Roman" w:hAnsi="Times New Roman" w:cs="Times New Roman"/>
                <w:sz w:val="28"/>
                <w:szCs w:val="28"/>
                <w:lang w:val="kk-KZ"/>
              </w:rPr>
              <w:t xml:space="preserve"> </w:t>
            </w:r>
            <w:r w:rsidR="00E5747D">
              <w:rPr>
                <w:rFonts w:ascii="Times New Roman" w:eastAsia="Times New Roman" w:hAnsi="Times New Roman" w:cs="Times New Roman"/>
                <w:sz w:val="28"/>
                <w:szCs w:val="28"/>
                <w:lang w:val="en-US"/>
              </w:rPr>
              <w:t>–</w:t>
            </w:r>
            <w:r w:rsidR="00886772">
              <w:rPr>
                <w:rFonts w:ascii="Times New Roman" w:eastAsia="Times New Roman" w:hAnsi="Times New Roman" w:cs="Times New Roman"/>
                <w:sz w:val="28"/>
                <w:szCs w:val="28"/>
                <w:lang w:val="kk-KZ"/>
              </w:rPr>
              <w:t xml:space="preserve"> </w:t>
            </w:r>
            <w:r w:rsidRPr="00AA2CDA">
              <w:rPr>
                <w:rFonts w:ascii="Times New Roman" w:eastAsia="Times New Roman" w:hAnsi="Times New Roman" w:cs="Times New Roman"/>
                <w:sz w:val="28"/>
                <w:szCs w:val="28"/>
                <w:lang w:val="en-US"/>
              </w:rPr>
              <w:t>14.VII</w:t>
            </w:r>
          </w:p>
        </w:tc>
        <w:tc>
          <w:tcPr>
            <w:tcW w:w="1277" w:type="dxa"/>
            <w:tcBorders>
              <w:top w:val="single" w:sz="4" w:space="0" w:color="auto"/>
              <w:left w:val="single" w:sz="4" w:space="0" w:color="auto"/>
              <w:bottom w:val="single" w:sz="4" w:space="0" w:color="auto"/>
              <w:right w:val="single" w:sz="4" w:space="0" w:color="auto"/>
            </w:tcBorders>
            <w:hideMark/>
          </w:tcPr>
          <w:p w14:paraId="6B4FF318" w14:textId="77777777" w:rsidR="00FE6AD1" w:rsidRPr="00AA2CDA" w:rsidRDefault="00FE6AD1" w:rsidP="00EC2D5E">
            <w:pPr>
              <w:pStyle w:val="afa"/>
              <w:jc w:val="center"/>
              <w:rPr>
                <w:rFonts w:ascii="Times New Roman" w:eastAsia="Times New Roman" w:hAnsi="Times New Roman" w:cs="Times New Roman"/>
                <w:sz w:val="28"/>
                <w:szCs w:val="28"/>
                <w:lang w:val="en-US"/>
              </w:rPr>
            </w:pPr>
            <w:r w:rsidRPr="00AA2CDA">
              <w:rPr>
                <w:rFonts w:ascii="Times New Roman" w:eastAsia="Times New Roman" w:hAnsi="Times New Roman" w:cs="Times New Roman"/>
                <w:sz w:val="28"/>
                <w:szCs w:val="28"/>
                <w:lang w:val="en-US"/>
              </w:rPr>
              <w:t>12</w:t>
            </w:r>
          </w:p>
        </w:tc>
      </w:tr>
      <w:tr w:rsidR="00FE6AD1" w:rsidRPr="00AA2CDA" w14:paraId="4544E8B2" w14:textId="77777777" w:rsidTr="00886772">
        <w:tc>
          <w:tcPr>
            <w:tcW w:w="0" w:type="auto"/>
            <w:vMerge/>
            <w:tcBorders>
              <w:top w:val="single" w:sz="4" w:space="0" w:color="auto"/>
              <w:left w:val="single" w:sz="4" w:space="0" w:color="auto"/>
              <w:bottom w:val="single" w:sz="4" w:space="0" w:color="auto"/>
              <w:right w:val="single" w:sz="4" w:space="0" w:color="auto"/>
            </w:tcBorders>
            <w:vAlign w:val="center"/>
            <w:hideMark/>
          </w:tcPr>
          <w:p w14:paraId="7895D947" w14:textId="77777777" w:rsidR="00FE6AD1" w:rsidRPr="00AA2CDA" w:rsidRDefault="00FE6AD1" w:rsidP="00AA2CDA">
            <w:pPr>
              <w:pStyle w:val="afa"/>
              <w:rPr>
                <w:rFonts w:ascii="Times New Roman" w:eastAsia="Times New Roman" w:hAnsi="Times New Roman" w:cs="Times New Roman"/>
                <w:kern w:val="2"/>
                <w:sz w:val="28"/>
                <w:szCs w:val="28"/>
                <w:lang w:val="kk-KZ" w:eastAsia="en-US"/>
                <w14:ligatures w14:val="standardContextua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7BD61EB" w14:textId="77777777" w:rsidR="00FE6AD1" w:rsidRPr="00AA2CDA" w:rsidRDefault="00FE6AD1" w:rsidP="00AA2CDA">
            <w:pPr>
              <w:pStyle w:val="afa"/>
              <w:rPr>
                <w:rFonts w:ascii="Times New Roman" w:eastAsia="Times New Roman" w:hAnsi="Times New Roman" w:cs="Times New Roman"/>
                <w:kern w:val="2"/>
                <w:sz w:val="28"/>
                <w:szCs w:val="28"/>
                <w:lang w:val="kk-KZ" w:eastAsia="en-US"/>
                <w14:ligatures w14:val="standardContextual"/>
              </w:rPr>
            </w:pPr>
          </w:p>
        </w:tc>
        <w:tc>
          <w:tcPr>
            <w:tcW w:w="963" w:type="dxa"/>
            <w:tcBorders>
              <w:top w:val="single" w:sz="4" w:space="0" w:color="auto"/>
              <w:left w:val="single" w:sz="4" w:space="0" w:color="auto"/>
              <w:bottom w:val="single" w:sz="4" w:space="0" w:color="auto"/>
              <w:right w:val="single" w:sz="4" w:space="0" w:color="auto"/>
            </w:tcBorders>
            <w:hideMark/>
          </w:tcPr>
          <w:p w14:paraId="27624838" w14:textId="77777777" w:rsidR="00FE6AD1" w:rsidRPr="00AA2CDA" w:rsidRDefault="00FE6AD1" w:rsidP="00AA2CDA">
            <w:pPr>
              <w:pStyle w:val="afa"/>
              <w:rPr>
                <w:rFonts w:ascii="Times New Roman" w:eastAsia="Times New Roman" w:hAnsi="Times New Roman" w:cs="Times New Roman"/>
                <w:sz w:val="28"/>
                <w:szCs w:val="28"/>
                <w:lang w:val="kk-KZ"/>
              </w:rPr>
            </w:pPr>
            <w:r w:rsidRPr="00AA2CDA">
              <w:rPr>
                <w:rFonts w:ascii="Times New Roman" w:eastAsia="Times New Roman" w:hAnsi="Times New Roman" w:cs="Times New Roman"/>
                <w:sz w:val="28"/>
                <w:szCs w:val="28"/>
                <w:lang w:val="kk-KZ"/>
              </w:rPr>
              <w:t>4</w:t>
            </w:r>
          </w:p>
        </w:tc>
        <w:tc>
          <w:tcPr>
            <w:tcW w:w="1301" w:type="dxa"/>
            <w:tcBorders>
              <w:top w:val="single" w:sz="4" w:space="0" w:color="auto"/>
              <w:left w:val="single" w:sz="4" w:space="0" w:color="auto"/>
              <w:bottom w:val="single" w:sz="4" w:space="0" w:color="auto"/>
              <w:right w:val="single" w:sz="4" w:space="0" w:color="auto"/>
            </w:tcBorders>
            <w:hideMark/>
          </w:tcPr>
          <w:p w14:paraId="007949A4" w14:textId="77777777" w:rsidR="00FE6AD1" w:rsidRPr="00AA2CDA" w:rsidRDefault="00FE6AD1" w:rsidP="00EC2D5E">
            <w:pPr>
              <w:pStyle w:val="afa"/>
              <w:jc w:val="center"/>
              <w:rPr>
                <w:rFonts w:ascii="Times New Roman" w:eastAsia="Times New Roman" w:hAnsi="Times New Roman" w:cs="Times New Roman"/>
                <w:sz w:val="28"/>
                <w:szCs w:val="28"/>
                <w:lang w:val="kk-KZ"/>
              </w:rPr>
            </w:pPr>
            <w:r w:rsidRPr="00AA2CDA">
              <w:rPr>
                <w:rFonts w:ascii="Times New Roman" w:eastAsia="Times New Roman" w:hAnsi="Times New Roman" w:cs="Times New Roman"/>
                <w:sz w:val="28"/>
                <w:szCs w:val="28"/>
                <w:lang w:val="kk-KZ"/>
              </w:rPr>
              <w:t>1150</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80ABC05" w14:textId="77777777" w:rsidR="00FE6AD1" w:rsidRPr="00AA2CDA" w:rsidRDefault="00FE6AD1" w:rsidP="00AA2CDA">
            <w:pPr>
              <w:pStyle w:val="afa"/>
              <w:rPr>
                <w:rFonts w:ascii="Times New Roman" w:eastAsia="Times New Roman" w:hAnsi="Times New Roman" w:cs="Times New Roman"/>
                <w:kern w:val="2"/>
                <w:sz w:val="28"/>
                <w:szCs w:val="28"/>
                <w:lang w:val="kk-KZ" w:eastAsia="en-US"/>
                <w14:ligatures w14:val="standardContextual"/>
              </w:rPr>
            </w:pPr>
          </w:p>
        </w:tc>
        <w:tc>
          <w:tcPr>
            <w:tcW w:w="2217" w:type="dxa"/>
            <w:tcBorders>
              <w:top w:val="single" w:sz="4" w:space="0" w:color="auto"/>
              <w:left w:val="single" w:sz="4" w:space="0" w:color="auto"/>
              <w:bottom w:val="single" w:sz="4" w:space="0" w:color="auto"/>
              <w:right w:val="single" w:sz="4" w:space="0" w:color="auto"/>
            </w:tcBorders>
            <w:hideMark/>
          </w:tcPr>
          <w:p w14:paraId="5EDBE26F" w14:textId="77777777" w:rsidR="00FE6AD1" w:rsidRPr="00AA2CDA" w:rsidRDefault="00FE6AD1" w:rsidP="00AA2CDA">
            <w:pPr>
              <w:pStyle w:val="afa"/>
              <w:rPr>
                <w:rFonts w:ascii="Times New Roman" w:eastAsia="Times New Roman" w:hAnsi="Times New Roman" w:cs="Times New Roman"/>
                <w:sz w:val="28"/>
                <w:szCs w:val="28"/>
                <w:lang w:val="kk-KZ"/>
              </w:rPr>
            </w:pPr>
            <w:r w:rsidRPr="00AA2CDA">
              <w:rPr>
                <w:rFonts w:ascii="Times New Roman" w:eastAsia="Times New Roman" w:hAnsi="Times New Roman" w:cs="Times New Roman"/>
                <w:sz w:val="28"/>
                <w:szCs w:val="28"/>
                <w:lang w:val="en-US"/>
              </w:rPr>
              <w:t>25.VII</w:t>
            </w:r>
            <w:r w:rsidR="00886772">
              <w:rPr>
                <w:rFonts w:ascii="Times New Roman" w:eastAsia="Times New Roman" w:hAnsi="Times New Roman" w:cs="Times New Roman"/>
                <w:sz w:val="28"/>
                <w:szCs w:val="28"/>
                <w:lang w:val="kk-KZ"/>
              </w:rPr>
              <w:t xml:space="preserve"> </w:t>
            </w:r>
            <w:r w:rsidR="00E5747D">
              <w:rPr>
                <w:rFonts w:ascii="Times New Roman" w:eastAsia="Times New Roman" w:hAnsi="Times New Roman" w:cs="Times New Roman"/>
                <w:sz w:val="28"/>
                <w:szCs w:val="28"/>
                <w:lang w:val="en-US"/>
              </w:rPr>
              <w:t>–</w:t>
            </w:r>
            <w:r w:rsidR="00886772">
              <w:rPr>
                <w:rFonts w:ascii="Times New Roman" w:eastAsia="Times New Roman" w:hAnsi="Times New Roman" w:cs="Times New Roman"/>
                <w:sz w:val="28"/>
                <w:szCs w:val="28"/>
                <w:lang w:val="kk-KZ"/>
              </w:rPr>
              <w:t xml:space="preserve"> </w:t>
            </w:r>
            <w:r w:rsidRPr="00AA2CDA">
              <w:rPr>
                <w:rFonts w:ascii="Times New Roman" w:eastAsia="Times New Roman" w:hAnsi="Times New Roman" w:cs="Times New Roman"/>
                <w:sz w:val="28"/>
                <w:szCs w:val="28"/>
                <w:lang w:val="en-US"/>
              </w:rPr>
              <w:t>31.VII</w:t>
            </w:r>
          </w:p>
        </w:tc>
        <w:tc>
          <w:tcPr>
            <w:tcW w:w="1277" w:type="dxa"/>
            <w:tcBorders>
              <w:top w:val="single" w:sz="4" w:space="0" w:color="auto"/>
              <w:left w:val="single" w:sz="4" w:space="0" w:color="auto"/>
              <w:bottom w:val="single" w:sz="4" w:space="0" w:color="auto"/>
              <w:right w:val="single" w:sz="4" w:space="0" w:color="auto"/>
            </w:tcBorders>
            <w:hideMark/>
          </w:tcPr>
          <w:p w14:paraId="348AA0BB" w14:textId="77777777" w:rsidR="00FE6AD1" w:rsidRPr="00AA2CDA" w:rsidRDefault="00FE6AD1" w:rsidP="00EC2D5E">
            <w:pPr>
              <w:pStyle w:val="afa"/>
              <w:jc w:val="center"/>
              <w:rPr>
                <w:rFonts w:ascii="Times New Roman" w:eastAsia="Times New Roman" w:hAnsi="Times New Roman" w:cs="Times New Roman"/>
                <w:sz w:val="28"/>
                <w:szCs w:val="28"/>
                <w:lang w:val="en-US"/>
              </w:rPr>
            </w:pPr>
            <w:r w:rsidRPr="00AA2CDA">
              <w:rPr>
                <w:rFonts w:ascii="Times New Roman" w:eastAsia="Times New Roman" w:hAnsi="Times New Roman" w:cs="Times New Roman"/>
                <w:sz w:val="28"/>
                <w:szCs w:val="28"/>
                <w:lang w:val="en-US"/>
              </w:rPr>
              <w:t>12</w:t>
            </w:r>
          </w:p>
        </w:tc>
      </w:tr>
      <w:tr w:rsidR="00FE6AD1" w:rsidRPr="00AA2CDA" w14:paraId="14B67920" w14:textId="77777777" w:rsidTr="00886772">
        <w:tc>
          <w:tcPr>
            <w:tcW w:w="0" w:type="auto"/>
            <w:vMerge/>
            <w:tcBorders>
              <w:top w:val="single" w:sz="4" w:space="0" w:color="auto"/>
              <w:left w:val="single" w:sz="4" w:space="0" w:color="auto"/>
              <w:bottom w:val="single" w:sz="4" w:space="0" w:color="auto"/>
              <w:right w:val="single" w:sz="4" w:space="0" w:color="auto"/>
            </w:tcBorders>
            <w:vAlign w:val="center"/>
            <w:hideMark/>
          </w:tcPr>
          <w:p w14:paraId="7F9FC86E" w14:textId="77777777" w:rsidR="00FE6AD1" w:rsidRPr="00AA2CDA" w:rsidRDefault="00FE6AD1" w:rsidP="00AA2CDA">
            <w:pPr>
              <w:pStyle w:val="afa"/>
              <w:rPr>
                <w:rFonts w:ascii="Times New Roman" w:eastAsia="Times New Roman" w:hAnsi="Times New Roman" w:cs="Times New Roman"/>
                <w:kern w:val="2"/>
                <w:sz w:val="28"/>
                <w:szCs w:val="28"/>
                <w:lang w:val="kk-KZ" w:eastAsia="en-US"/>
                <w14:ligatures w14:val="standardContextual"/>
              </w:rPr>
            </w:pPr>
          </w:p>
        </w:tc>
        <w:tc>
          <w:tcPr>
            <w:tcW w:w="1276" w:type="dxa"/>
            <w:tcBorders>
              <w:top w:val="single" w:sz="4" w:space="0" w:color="auto"/>
              <w:left w:val="single" w:sz="4" w:space="0" w:color="auto"/>
              <w:bottom w:val="single" w:sz="4" w:space="0" w:color="auto"/>
              <w:right w:val="single" w:sz="4" w:space="0" w:color="auto"/>
            </w:tcBorders>
            <w:hideMark/>
          </w:tcPr>
          <w:p w14:paraId="2FD92703" w14:textId="77777777" w:rsidR="00FE6AD1" w:rsidRPr="00AA2CDA" w:rsidRDefault="00FE6AD1" w:rsidP="00AA2CDA">
            <w:pPr>
              <w:pStyle w:val="afa"/>
              <w:rPr>
                <w:rFonts w:ascii="Times New Roman" w:eastAsia="Times New Roman" w:hAnsi="Times New Roman" w:cs="Times New Roman"/>
                <w:sz w:val="28"/>
                <w:szCs w:val="28"/>
                <w:lang w:val="kk-KZ"/>
              </w:rPr>
            </w:pPr>
            <w:r w:rsidRPr="00AA2CDA">
              <w:rPr>
                <w:rFonts w:ascii="Times New Roman" w:eastAsia="Times New Roman" w:hAnsi="Times New Roman" w:cs="Times New Roman"/>
                <w:sz w:val="28"/>
                <w:szCs w:val="28"/>
                <w:lang w:val="kk-KZ"/>
              </w:rPr>
              <w:t>Тамыз</w:t>
            </w:r>
          </w:p>
        </w:tc>
        <w:tc>
          <w:tcPr>
            <w:tcW w:w="963" w:type="dxa"/>
            <w:tcBorders>
              <w:top w:val="single" w:sz="4" w:space="0" w:color="auto"/>
              <w:left w:val="single" w:sz="4" w:space="0" w:color="auto"/>
              <w:bottom w:val="single" w:sz="4" w:space="0" w:color="auto"/>
              <w:right w:val="single" w:sz="4" w:space="0" w:color="auto"/>
            </w:tcBorders>
            <w:hideMark/>
          </w:tcPr>
          <w:p w14:paraId="38BA6C17" w14:textId="77777777" w:rsidR="00FE6AD1" w:rsidRPr="00AA2CDA" w:rsidRDefault="00FE6AD1" w:rsidP="00AA2CDA">
            <w:pPr>
              <w:pStyle w:val="afa"/>
              <w:rPr>
                <w:rFonts w:ascii="Times New Roman" w:eastAsia="Times New Roman" w:hAnsi="Times New Roman" w:cs="Times New Roman"/>
                <w:sz w:val="28"/>
                <w:szCs w:val="28"/>
                <w:lang w:val="kk-KZ"/>
              </w:rPr>
            </w:pPr>
            <w:r w:rsidRPr="00AA2CDA">
              <w:rPr>
                <w:rFonts w:ascii="Times New Roman" w:eastAsia="Times New Roman" w:hAnsi="Times New Roman" w:cs="Times New Roman"/>
                <w:sz w:val="28"/>
                <w:szCs w:val="28"/>
                <w:lang w:val="kk-KZ"/>
              </w:rPr>
              <w:t>5</w:t>
            </w:r>
          </w:p>
        </w:tc>
        <w:tc>
          <w:tcPr>
            <w:tcW w:w="1301" w:type="dxa"/>
            <w:tcBorders>
              <w:top w:val="single" w:sz="4" w:space="0" w:color="auto"/>
              <w:left w:val="single" w:sz="4" w:space="0" w:color="auto"/>
              <w:bottom w:val="single" w:sz="4" w:space="0" w:color="auto"/>
              <w:right w:val="single" w:sz="4" w:space="0" w:color="auto"/>
            </w:tcBorders>
            <w:hideMark/>
          </w:tcPr>
          <w:p w14:paraId="62D18B91" w14:textId="77777777" w:rsidR="00FE6AD1" w:rsidRPr="00AA2CDA" w:rsidRDefault="00FE6AD1" w:rsidP="00EC2D5E">
            <w:pPr>
              <w:pStyle w:val="afa"/>
              <w:jc w:val="center"/>
              <w:rPr>
                <w:rFonts w:ascii="Times New Roman" w:eastAsia="Times New Roman" w:hAnsi="Times New Roman" w:cs="Times New Roman"/>
                <w:sz w:val="28"/>
                <w:szCs w:val="28"/>
                <w:lang w:val="kk-KZ"/>
              </w:rPr>
            </w:pPr>
            <w:r w:rsidRPr="00AA2CDA">
              <w:rPr>
                <w:rFonts w:ascii="Times New Roman" w:eastAsia="Times New Roman" w:hAnsi="Times New Roman" w:cs="Times New Roman"/>
                <w:sz w:val="28"/>
                <w:szCs w:val="28"/>
                <w:lang w:val="kk-KZ"/>
              </w:rPr>
              <w:t>1000</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BE41205" w14:textId="77777777" w:rsidR="00FE6AD1" w:rsidRPr="00AA2CDA" w:rsidRDefault="00FE6AD1" w:rsidP="00AA2CDA">
            <w:pPr>
              <w:pStyle w:val="afa"/>
              <w:rPr>
                <w:rFonts w:ascii="Times New Roman" w:eastAsia="Times New Roman" w:hAnsi="Times New Roman" w:cs="Times New Roman"/>
                <w:kern w:val="2"/>
                <w:sz w:val="28"/>
                <w:szCs w:val="28"/>
                <w:lang w:val="kk-KZ" w:eastAsia="en-US"/>
                <w14:ligatures w14:val="standardContextual"/>
              </w:rPr>
            </w:pPr>
          </w:p>
        </w:tc>
        <w:tc>
          <w:tcPr>
            <w:tcW w:w="2217" w:type="dxa"/>
            <w:tcBorders>
              <w:top w:val="single" w:sz="4" w:space="0" w:color="auto"/>
              <w:left w:val="single" w:sz="4" w:space="0" w:color="auto"/>
              <w:bottom w:val="single" w:sz="4" w:space="0" w:color="auto"/>
              <w:right w:val="single" w:sz="4" w:space="0" w:color="auto"/>
            </w:tcBorders>
            <w:hideMark/>
          </w:tcPr>
          <w:p w14:paraId="17940337" w14:textId="77777777" w:rsidR="00FE6AD1" w:rsidRPr="00AA2CDA" w:rsidRDefault="00FE6AD1" w:rsidP="00AA2CDA">
            <w:pPr>
              <w:pStyle w:val="afa"/>
              <w:rPr>
                <w:rFonts w:ascii="Times New Roman" w:eastAsia="Times New Roman" w:hAnsi="Times New Roman" w:cs="Times New Roman"/>
                <w:sz w:val="28"/>
                <w:szCs w:val="28"/>
                <w:lang w:val="kk-KZ"/>
              </w:rPr>
            </w:pPr>
            <w:r w:rsidRPr="00AA2CDA">
              <w:rPr>
                <w:rFonts w:ascii="Times New Roman" w:eastAsia="Times New Roman" w:hAnsi="Times New Roman" w:cs="Times New Roman"/>
                <w:sz w:val="28"/>
                <w:szCs w:val="28"/>
                <w:lang w:val="en-US"/>
              </w:rPr>
              <w:t>13.VIII</w:t>
            </w:r>
            <w:r w:rsidR="00886772">
              <w:rPr>
                <w:rFonts w:ascii="Times New Roman" w:eastAsia="Times New Roman" w:hAnsi="Times New Roman" w:cs="Times New Roman"/>
                <w:sz w:val="28"/>
                <w:szCs w:val="28"/>
                <w:lang w:val="kk-KZ"/>
              </w:rPr>
              <w:t xml:space="preserve"> </w:t>
            </w:r>
            <w:r w:rsidR="00E5747D">
              <w:rPr>
                <w:rFonts w:ascii="Times New Roman" w:eastAsia="Times New Roman" w:hAnsi="Times New Roman" w:cs="Times New Roman"/>
                <w:sz w:val="28"/>
                <w:szCs w:val="28"/>
                <w:lang w:val="en-US"/>
              </w:rPr>
              <w:t>–</w:t>
            </w:r>
            <w:r w:rsidR="00886772">
              <w:rPr>
                <w:rFonts w:ascii="Times New Roman" w:eastAsia="Times New Roman" w:hAnsi="Times New Roman" w:cs="Times New Roman"/>
                <w:sz w:val="28"/>
                <w:szCs w:val="28"/>
                <w:lang w:val="kk-KZ"/>
              </w:rPr>
              <w:t xml:space="preserve"> </w:t>
            </w:r>
            <w:r w:rsidRPr="00AA2CDA">
              <w:rPr>
                <w:rFonts w:ascii="Times New Roman" w:eastAsia="Times New Roman" w:hAnsi="Times New Roman" w:cs="Times New Roman"/>
                <w:sz w:val="28"/>
                <w:szCs w:val="28"/>
                <w:lang w:val="en-US"/>
              </w:rPr>
              <w:t>19.VIII</w:t>
            </w:r>
          </w:p>
        </w:tc>
        <w:tc>
          <w:tcPr>
            <w:tcW w:w="1277" w:type="dxa"/>
            <w:tcBorders>
              <w:top w:val="single" w:sz="4" w:space="0" w:color="auto"/>
              <w:left w:val="single" w:sz="4" w:space="0" w:color="auto"/>
              <w:bottom w:val="single" w:sz="4" w:space="0" w:color="auto"/>
              <w:right w:val="single" w:sz="4" w:space="0" w:color="auto"/>
            </w:tcBorders>
            <w:hideMark/>
          </w:tcPr>
          <w:p w14:paraId="244C0DB4" w14:textId="77777777" w:rsidR="00FE6AD1" w:rsidRPr="00AA2CDA" w:rsidRDefault="00FE6AD1" w:rsidP="00EC2D5E">
            <w:pPr>
              <w:pStyle w:val="afa"/>
              <w:jc w:val="center"/>
              <w:rPr>
                <w:rFonts w:ascii="Times New Roman" w:eastAsia="Times New Roman" w:hAnsi="Times New Roman" w:cs="Times New Roman"/>
                <w:sz w:val="28"/>
                <w:szCs w:val="28"/>
                <w:lang w:val="en-US"/>
              </w:rPr>
            </w:pPr>
            <w:r w:rsidRPr="00AA2CDA">
              <w:rPr>
                <w:rFonts w:ascii="Times New Roman" w:eastAsia="Times New Roman" w:hAnsi="Times New Roman" w:cs="Times New Roman"/>
                <w:sz w:val="28"/>
                <w:szCs w:val="28"/>
                <w:lang w:val="en-US"/>
              </w:rPr>
              <w:t>6</w:t>
            </w:r>
          </w:p>
        </w:tc>
      </w:tr>
    </w:tbl>
    <w:p w14:paraId="37518616" w14:textId="77777777" w:rsidR="00FE6AD1" w:rsidRDefault="00FE6AD1" w:rsidP="00FE6AD1">
      <w:pPr>
        <w:spacing w:after="0" w:line="240" w:lineRule="auto"/>
        <w:ind w:firstLine="567"/>
        <w:jc w:val="both"/>
        <w:rPr>
          <w:rFonts w:ascii="Times New Roman" w:eastAsiaTheme="minorHAnsi" w:hAnsi="Times New Roman" w:cs="Times New Roman"/>
          <w:kern w:val="2"/>
          <w:sz w:val="28"/>
          <w:szCs w:val="24"/>
          <w:lang w:val="kk-KZ" w:eastAsia="en-US"/>
          <w14:ligatures w14:val="standardContextual"/>
        </w:rPr>
      </w:pPr>
    </w:p>
    <w:p w14:paraId="4D91BC14" w14:textId="77777777" w:rsidR="00FE6AD1" w:rsidRDefault="00FE6AD1" w:rsidP="00FE6AD1">
      <w:pPr>
        <w:spacing w:after="0" w:line="240" w:lineRule="auto"/>
        <w:ind w:firstLine="709"/>
        <w:jc w:val="both"/>
        <w:rPr>
          <w:rFonts w:ascii="Times New Roman" w:hAnsi="Times New Roman" w:cs="Times New Roman"/>
          <w:bCs/>
          <w:sz w:val="28"/>
          <w:szCs w:val="28"/>
          <w:lang w:val="kk-KZ"/>
        </w:rPr>
      </w:pPr>
      <w:r>
        <w:rPr>
          <w:rFonts w:ascii="Times New Roman" w:hAnsi="Times New Roman" w:cs="Times New Roman"/>
          <w:sz w:val="28"/>
          <w:lang w:val="kk-KZ"/>
        </w:rPr>
        <w:t xml:space="preserve">Сонымен, </w:t>
      </w:r>
      <w:r>
        <w:rPr>
          <w:rFonts w:ascii="Times New Roman" w:hAnsi="Times New Roman" w:cs="Times New Roman"/>
          <w:bCs/>
          <w:sz w:val="28"/>
          <w:szCs w:val="28"/>
          <w:lang w:val="kk-KZ"/>
        </w:rPr>
        <w:t>өндірістік</w:t>
      </w:r>
      <w:r w:rsidR="00886772">
        <w:rPr>
          <w:rFonts w:ascii="Times New Roman" w:hAnsi="Times New Roman" w:cs="Times New Roman"/>
          <w:bCs/>
          <w:sz w:val="28"/>
          <w:szCs w:val="28"/>
          <w:lang w:val="kk-KZ"/>
        </w:rPr>
        <w:t xml:space="preserve"> </w:t>
      </w:r>
      <w:r w:rsidR="00E5747D">
        <w:rPr>
          <w:rFonts w:ascii="Times New Roman" w:hAnsi="Times New Roman" w:cs="Times New Roman"/>
          <w:bCs/>
          <w:sz w:val="28"/>
          <w:szCs w:val="28"/>
          <w:lang w:val="kk-KZ"/>
        </w:rPr>
        <w:t>–</w:t>
      </w:r>
      <w:r w:rsidR="00886772">
        <w:rPr>
          <w:rFonts w:ascii="Times New Roman" w:hAnsi="Times New Roman" w:cs="Times New Roman"/>
          <w:bCs/>
          <w:sz w:val="28"/>
          <w:szCs w:val="28"/>
          <w:lang w:val="kk-KZ"/>
        </w:rPr>
        <w:t xml:space="preserve"> </w:t>
      </w:r>
      <w:r>
        <w:rPr>
          <w:rFonts w:ascii="Times New Roman" w:hAnsi="Times New Roman" w:cs="Times New Roman"/>
          <w:bCs/>
          <w:sz w:val="28"/>
          <w:szCs w:val="28"/>
          <w:lang w:val="kk-KZ"/>
        </w:rPr>
        <w:t>тәжір</w:t>
      </w:r>
      <w:r w:rsidR="00761DF0">
        <w:rPr>
          <w:rFonts w:ascii="Times New Roman" w:hAnsi="Times New Roman" w:cs="Times New Roman"/>
          <w:bCs/>
          <w:sz w:val="28"/>
          <w:szCs w:val="28"/>
          <w:lang w:val="kk-KZ"/>
        </w:rPr>
        <w:t>и</w:t>
      </w:r>
      <w:r>
        <w:rPr>
          <w:rFonts w:ascii="Times New Roman" w:hAnsi="Times New Roman" w:cs="Times New Roman"/>
          <w:bCs/>
          <w:sz w:val="28"/>
          <w:szCs w:val="28"/>
          <w:lang w:val="kk-KZ"/>
        </w:rPr>
        <w:t>белік егістік танаптардағы ауылшаруашылық жерлердегі, ауылшаруашылық дақылдардың өсіп</w:t>
      </w:r>
      <w:r w:rsidR="00886772">
        <w:rPr>
          <w:rFonts w:ascii="Times New Roman" w:hAnsi="Times New Roman" w:cs="Times New Roman"/>
          <w:bCs/>
          <w:sz w:val="28"/>
          <w:szCs w:val="28"/>
          <w:lang w:val="kk-KZ"/>
        </w:rPr>
        <w:t xml:space="preserve"> </w:t>
      </w:r>
      <w:r w:rsidR="00E5747D">
        <w:rPr>
          <w:rFonts w:ascii="Times New Roman" w:hAnsi="Times New Roman" w:cs="Times New Roman"/>
          <w:bCs/>
          <w:sz w:val="28"/>
          <w:szCs w:val="28"/>
          <w:lang w:val="kk-KZ"/>
        </w:rPr>
        <w:t>–</w:t>
      </w:r>
      <w:r w:rsidR="00886772">
        <w:rPr>
          <w:rFonts w:ascii="Times New Roman" w:hAnsi="Times New Roman" w:cs="Times New Roman"/>
          <w:bCs/>
          <w:sz w:val="28"/>
          <w:szCs w:val="28"/>
          <w:lang w:val="kk-KZ"/>
        </w:rPr>
        <w:t xml:space="preserve"> </w:t>
      </w:r>
      <w:r>
        <w:rPr>
          <w:rFonts w:ascii="Times New Roman" w:hAnsi="Times New Roman" w:cs="Times New Roman"/>
          <w:bCs/>
          <w:sz w:val="28"/>
          <w:szCs w:val="28"/>
          <w:lang w:val="kk-KZ"/>
        </w:rPr>
        <w:t>өну ортасы бірдей табиғи</w:t>
      </w:r>
      <w:r w:rsidR="00886772">
        <w:rPr>
          <w:rFonts w:ascii="Times New Roman" w:hAnsi="Times New Roman" w:cs="Times New Roman"/>
          <w:bCs/>
          <w:sz w:val="28"/>
          <w:szCs w:val="28"/>
          <w:lang w:val="kk-KZ"/>
        </w:rPr>
        <w:t xml:space="preserve"> </w:t>
      </w:r>
      <w:r w:rsidR="00E5747D">
        <w:rPr>
          <w:rFonts w:ascii="Times New Roman" w:hAnsi="Times New Roman" w:cs="Times New Roman"/>
          <w:bCs/>
          <w:sz w:val="28"/>
          <w:szCs w:val="28"/>
          <w:lang w:val="kk-KZ"/>
        </w:rPr>
        <w:t>–</w:t>
      </w:r>
      <w:r>
        <w:rPr>
          <w:rFonts w:ascii="Times New Roman" w:hAnsi="Times New Roman" w:cs="Times New Roman"/>
          <w:bCs/>
          <w:sz w:val="28"/>
          <w:szCs w:val="28"/>
          <w:lang w:val="kk-KZ"/>
        </w:rPr>
        <w:t>климаттық жағдайда орналасуына байланысты, климаттық көрсеткіштердің әсері бірдей болатындықтан, зерртеу нұсқаларындағы жоңышқа және сүрлемдік жүгерінің суару режимі бірдей болады, тек қана олардың айырмашылығы егістікке берілетін судың сапалық дәрежесінің әртүрлігінде (кесте 32</w:t>
      </w:r>
      <w:r w:rsidR="00886772">
        <w:rPr>
          <w:rFonts w:ascii="Times New Roman" w:hAnsi="Times New Roman" w:cs="Times New Roman"/>
          <w:bCs/>
          <w:sz w:val="28"/>
          <w:szCs w:val="28"/>
          <w:lang w:val="kk-KZ"/>
        </w:rPr>
        <w:t xml:space="preserve"> </w:t>
      </w:r>
      <w:r w:rsidR="00E5747D">
        <w:rPr>
          <w:rFonts w:ascii="Times New Roman" w:hAnsi="Times New Roman" w:cs="Times New Roman"/>
          <w:bCs/>
          <w:sz w:val="28"/>
          <w:szCs w:val="28"/>
          <w:lang w:val="kk-KZ"/>
        </w:rPr>
        <w:t>–</w:t>
      </w:r>
      <w:r w:rsidR="00886772">
        <w:rPr>
          <w:rFonts w:ascii="Times New Roman" w:hAnsi="Times New Roman" w:cs="Times New Roman"/>
          <w:bCs/>
          <w:sz w:val="28"/>
          <w:szCs w:val="28"/>
          <w:lang w:val="kk-KZ"/>
        </w:rPr>
        <w:t xml:space="preserve"> </w:t>
      </w:r>
      <w:r>
        <w:rPr>
          <w:rFonts w:ascii="Times New Roman" w:hAnsi="Times New Roman" w:cs="Times New Roman"/>
          <w:bCs/>
          <w:sz w:val="28"/>
          <w:szCs w:val="28"/>
          <w:lang w:val="kk-KZ"/>
        </w:rPr>
        <w:t>33).</w:t>
      </w:r>
    </w:p>
    <w:p w14:paraId="6AE92D0B" w14:textId="77777777" w:rsidR="00FE6AD1" w:rsidRDefault="00FE6AD1" w:rsidP="00FE6AD1">
      <w:pPr>
        <w:spacing w:after="0" w:line="240" w:lineRule="auto"/>
        <w:ind w:firstLine="709"/>
        <w:jc w:val="both"/>
        <w:rPr>
          <w:rFonts w:ascii="Times New Roman" w:hAnsi="Times New Roman" w:cs="Times New Roman"/>
          <w:bCs/>
          <w:sz w:val="28"/>
          <w:szCs w:val="28"/>
          <w:lang w:val="kk-KZ"/>
        </w:rPr>
      </w:pPr>
      <w:r>
        <w:rPr>
          <w:rFonts w:ascii="Times New Roman" w:hAnsi="Times New Roman" w:cs="Times New Roman"/>
          <w:bCs/>
          <w:sz w:val="28"/>
          <w:szCs w:val="28"/>
          <w:lang w:val="kk-KZ"/>
        </w:rPr>
        <w:t xml:space="preserve">Осылайша, </w:t>
      </w:r>
      <w:r>
        <w:rPr>
          <w:rFonts w:ascii="Times New Roman" w:hAnsi="Times New Roman" w:cs="Times New Roman"/>
          <w:sz w:val="28"/>
          <w:lang w:val="kk-KZ"/>
        </w:rPr>
        <w:t xml:space="preserve">Ы. Жахаев ауылшаруашылық жеріне ораналасқан </w:t>
      </w:r>
      <w:r>
        <w:rPr>
          <w:rFonts w:ascii="Times New Roman" w:hAnsi="Times New Roman" w:cs="Times New Roman"/>
          <w:bCs/>
          <w:sz w:val="28"/>
          <w:szCs w:val="28"/>
          <w:lang w:val="kk-KZ"/>
        </w:rPr>
        <w:t>өндірістік</w:t>
      </w:r>
      <w:r w:rsidR="00886772">
        <w:rPr>
          <w:rFonts w:ascii="Times New Roman" w:hAnsi="Times New Roman" w:cs="Times New Roman"/>
          <w:bCs/>
          <w:sz w:val="28"/>
          <w:szCs w:val="28"/>
          <w:lang w:val="kk-KZ"/>
        </w:rPr>
        <w:t xml:space="preserve"> </w:t>
      </w:r>
      <w:r w:rsidR="00E5747D">
        <w:rPr>
          <w:rFonts w:ascii="Times New Roman" w:hAnsi="Times New Roman" w:cs="Times New Roman"/>
          <w:bCs/>
          <w:sz w:val="28"/>
          <w:szCs w:val="28"/>
          <w:lang w:val="kk-KZ"/>
        </w:rPr>
        <w:t>–</w:t>
      </w:r>
      <w:r w:rsidR="00DE469F">
        <w:rPr>
          <w:rFonts w:ascii="Times New Roman" w:hAnsi="Times New Roman" w:cs="Times New Roman"/>
          <w:bCs/>
          <w:sz w:val="28"/>
          <w:szCs w:val="28"/>
          <w:lang w:val="kk-KZ"/>
        </w:rPr>
        <w:t>тәжірибелік</w:t>
      </w:r>
      <w:r>
        <w:rPr>
          <w:rFonts w:ascii="Times New Roman" w:hAnsi="Times New Roman" w:cs="Times New Roman"/>
          <w:bCs/>
          <w:sz w:val="28"/>
          <w:szCs w:val="28"/>
          <w:lang w:val="kk-KZ"/>
        </w:rPr>
        <w:t xml:space="preserve"> егістік танаптардағы ауылшаруашылық дақылдарының суару режимін қамтамасыз ету үшін, 2020</w:t>
      </w:r>
      <w:r w:rsidR="00886772">
        <w:rPr>
          <w:rFonts w:ascii="Times New Roman" w:hAnsi="Times New Roman" w:cs="Times New Roman"/>
          <w:bCs/>
          <w:sz w:val="28"/>
          <w:szCs w:val="28"/>
          <w:lang w:val="kk-KZ"/>
        </w:rPr>
        <w:t xml:space="preserve"> </w:t>
      </w:r>
      <w:r w:rsidR="00E5747D">
        <w:rPr>
          <w:rFonts w:ascii="Times New Roman" w:hAnsi="Times New Roman" w:cs="Times New Roman"/>
          <w:bCs/>
          <w:sz w:val="28"/>
          <w:szCs w:val="28"/>
          <w:lang w:val="kk-KZ"/>
        </w:rPr>
        <w:t>–</w:t>
      </w:r>
      <w:r w:rsidR="00886772">
        <w:rPr>
          <w:rFonts w:ascii="Times New Roman" w:hAnsi="Times New Roman" w:cs="Times New Roman"/>
          <w:bCs/>
          <w:sz w:val="28"/>
          <w:szCs w:val="28"/>
          <w:lang w:val="kk-KZ"/>
        </w:rPr>
        <w:t xml:space="preserve"> </w:t>
      </w:r>
      <w:r>
        <w:rPr>
          <w:rFonts w:ascii="Times New Roman" w:hAnsi="Times New Roman" w:cs="Times New Roman"/>
          <w:bCs/>
          <w:sz w:val="28"/>
          <w:szCs w:val="28"/>
          <w:lang w:val="kk-KZ"/>
        </w:rPr>
        <w:t xml:space="preserve">2022 жылдар аралығындағы </w:t>
      </w:r>
      <w:r>
        <w:rPr>
          <w:rFonts w:ascii="Times New Roman" w:eastAsia="Times New Roman" w:hAnsi="Times New Roman" w:cs="Times New Roman"/>
          <w:sz w:val="28"/>
          <w:szCs w:val="28"/>
          <w:lang w:val="kk-KZ"/>
        </w:rPr>
        <w:t>Қ</w:t>
      </w:r>
      <w:r>
        <w:rPr>
          <w:rFonts w:ascii="Times New Roman" w:eastAsia="Times New Roman" w:hAnsi="Times New Roman" w:cs="Times New Roman"/>
          <w:w w:val="101"/>
          <w:sz w:val="28"/>
          <w:szCs w:val="28"/>
          <w:lang w:val="kk-KZ"/>
        </w:rPr>
        <w:t>а</w:t>
      </w:r>
      <w:r>
        <w:rPr>
          <w:rFonts w:ascii="Times New Roman" w:eastAsia="Times New Roman" w:hAnsi="Times New Roman" w:cs="Times New Roman"/>
          <w:sz w:val="28"/>
          <w:szCs w:val="28"/>
          <w:lang w:val="kk-KZ"/>
        </w:rPr>
        <w:t>мы</w:t>
      </w:r>
      <w:r>
        <w:rPr>
          <w:rFonts w:ascii="Times New Roman" w:eastAsia="Times New Roman" w:hAnsi="Times New Roman" w:cs="Times New Roman"/>
          <w:spacing w:val="1"/>
          <w:w w:val="101"/>
          <w:sz w:val="28"/>
          <w:szCs w:val="28"/>
          <w:lang w:val="kk-KZ"/>
        </w:rPr>
        <w:t>с</w:t>
      </w:r>
      <w:r>
        <w:rPr>
          <w:rFonts w:ascii="Times New Roman" w:eastAsia="Times New Roman" w:hAnsi="Times New Roman" w:cs="Times New Roman"/>
          <w:spacing w:val="-1"/>
          <w:sz w:val="28"/>
          <w:szCs w:val="28"/>
          <w:lang w:val="kk-KZ"/>
        </w:rPr>
        <w:t>т</w:t>
      </w:r>
      <w:r>
        <w:rPr>
          <w:rFonts w:ascii="Times New Roman" w:eastAsia="Times New Roman" w:hAnsi="Times New Roman" w:cs="Times New Roman"/>
          <w:sz w:val="28"/>
          <w:szCs w:val="28"/>
          <w:lang w:val="kk-KZ"/>
        </w:rPr>
        <w:t>ы</w:t>
      </w:r>
      <w:r>
        <w:rPr>
          <w:rFonts w:ascii="Times New Roman" w:eastAsia="Times New Roman" w:hAnsi="Times New Roman" w:cs="Times New Roman"/>
          <w:spacing w:val="-1"/>
          <w:sz w:val="28"/>
          <w:szCs w:val="28"/>
          <w:lang w:val="kk-KZ"/>
        </w:rPr>
        <w:t>қ</w:t>
      </w:r>
      <w:r>
        <w:rPr>
          <w:rFonts w:ascii="Times New Roman" w:eastAsia="Times New Roman" w:hAnsi="Times New Roman" w:cs="Times New Roman"/>
          <w:w w:val="101"/>
          <w:sz w:val="28"/>
          <w:szCs w:val="28"/>
          <w:lang w:val="kk-KZ"/>
        </w:rPr>
        <w:t>а</w:t>
      </w:r>
      <w:r>
        <w:rPr>
          <w:rFonts w:ascii="Times New Roman" w:eastAsia="Times New Roman" w:hAnsi="Times New Roman" w:cs="Times New Roman"/>
          <w:sz w:val="28"/>
          <w:szCs w:val="28"/>
          <w:lang w:val="kk-KZ"/>
        </w:rPr>
        <w:t xml:space="preserve">қ </w:t>
      </w:r>
      <w:r>
        <w:rPr>
          <w:rFonts w:ascii="Times New Roman" w:eastAsia="Times New Roman" w:hAnsi="Times New Roman" w:cs="Times New Roman"/>
          <w:spacing w:val="-1"/>
          <w:sz w:val="28"/>
          <w:szCs w:val="28"/>
          <w:lang w:val="kk-KZ"/>
        </w:rPr>
        <w:t xml:space="preserve">арнасының </w:t>
      </w:r>
      <w:r>
        <w:rPr>
          <w:rFonts w:ascii="Times New Roman" w:eastAsia="Times New Roman" w:hAnsi="Times New Roman" w:cs="Times New Roman"/>
          <w:sz w:val="28"/>
          <w:szCs w:val="28"/>
          <w:lang w:val="kk-KZ"/>
        </w:rPr>
        <w:t xml:space="preserve"> </w:t>
      </w:r>
      <w:r>
        <w:rPr>
          <w:rFonts w:ascii="Times New Roman" w:eastAsia="Times New Roman" w:hAnsi="Times New Roman" w:cs="Times New Roman"/>
          <w:spacing w:val="5"/>
          <w:sz w:val="28"/>
          <w:szCs w:val="28"/>
          <w:lang w:val="kk-KZ"/>
        </w:rPr>
        <w:t xml:space="preserve">Р </w:t>
      </w:r>
      <w:r>
        <w:rPr>
          <w:rFonts w:ascii="Times New Roman" w:eastAsia="Times New Roman" w:hAnsi="Times New Roman" w:cs="Times New Roman"/>
          <w:sz w:val="28"/>
          <w:szCs w:val="28"/>
          <w:lang w:val="kk-KZ"/>
        </w:rPr>
        <w:t>– 5 – 3 ж</w:t>
      </w:r>
      <w:r>
        <w:rPr>
          <w:rFonts w:ascii="Times New Roman" w:eastAsia="Times New Roman" w:hAnsi="Times New Roman" w:cs="Times New Roman"/>
          <w:spacing w:val="-1"/>
          <w:w w:val="101"/>
          <w:sz w:val="28"/>
          <w:szCs w:val="28"/>
          <w:lang w:val="kk-KZ"/>
        </w:rPr>
        <w:t>ә</w:t>
      </w:r>
      <w:r>
        <w:rPr>
          <w:rFonts w:ascii="Times New Roman" w:eastAsia="Times New Roman" w:hAnsi="Times New Roman" w:cs="Times New Roman"/>
          <w:sz w:val="28"/>
          <w:szCs w:val="28"/>
          <w:lang w:val="kk-KZ"/>
        </w:rPr>
        <w:t>н</w:t>
      </w:r>
      <w:r>
        <w:rPr>
          <w:rFonts w:ascii="Times New Roman" w:eastAsia="Times New Roman" w:hAnsi="Times New Roman" w:cs="Times New Roman"/>
          <w:w w:val="101"/>
          <w:sz w:val="28"/>
          <w:szCs w:val="28"/>
          <w:lang w:val="kk-KZ"/>
        </w:rPr>
        <w:t xml:space="preserve">е </w:t>
      </w:r>
      <w:r>
        <w:rPr>
          <w:rFonts w:ascii="Times New Roman" w:eastAsia="Times New Roman" w:hAnsi="Times New Roman" w:cs="Times New Roman"/>
          <w:spacing w:val="1"/>
          <w:sz w:val="28"/>
          <w:szCs w:val="28"/>
          <w:lang w:val="kk-KZ"/>
        </w:rPr>
        <w:t xml:space="preserve">Р </w:t>
      </w:r>
      <w:r>
        <w:rPr>
          <w:rFonts w:ascii="Times New Roman" w:eastAsia="Times New Roman" w:hAnsi="Times New Roman" w:cs="Times New Roman"/>
          <w:spacing w:val="-1"/>
          <w:sz w:val="28"/>
          <w:szCs w:val="28"/>
          <w:lang w:val="kk-KZ"/>
        </w:rPr>
        <w:t xml:space="preserve">– 3 </w:t>
      </w:r>
      <w:r>
        <w:rPr>
          <w:rFonts w:ascii="Times New Roman" w:eastAsia="Times New Roman" w:hAnsi="Times New Roman" w:cs="Times New Roman"/>
          <w:sz w:val="28"/>
          <w:szCs w:val="28"/>
          <w:lang w:val="kk-KZ"/>
        </w:rPr>
        <w:t>– 4  арықтарынан судың мөлшері және олрдың пайдалы әсер көрсеткіші (ПӘК) туралы ақпараттар 34 кестеде көрсетілген.</w:t>
      </w:r>
    </w:p>
    <w:p w14:paraId="0E7200C6" w14:textId="77777777" w:rsidR="00FE6AD1" w:rsidRDefault="00FE6AD1" w:rsidP="00FE6AD1">
      <w:pPr>
        <w:spacing w:after="0" w:line="240" w:lineRule="auto"/>
        <w:ind w:firstLine="709"/>
        <w:jc w:val="both"/>
        <w:rPr>
          <w:rFonts w:ascii="Times New Roman" w:hAnsi="Times New Roman" w:cs="Times New Roman"/>
          <w:bCs/>
          <w:sz w:val="28"/>
          <w:szCs w:val="28"/>
          <w:lang w:val="kk-KZ"/>
        </w:rPr>
      </w:pPr>
    </w:p>
    <w:p w14:paraId="4694767C" w14:textId="77777777" w:rsidR="00FE6AD1" w:rsidRDefault="00FE6AD1" w:rsidP="00FE6AD1">
      <w:pPr>
        <w:widowControl w:val="0"/>
        <w:spacing w:after="0" w:line="240" w:lineRule="auto"/>
        <w:jc w:val="both"/>
        <w:rPr>
          <w:rFonts w:ascii="Times New Roman" w:eastAsia="Times New Roman" w:hAnsi="Times New Roman" w:cs="Times New Roman"/>
          <w:w w:val="101"/>
          <w:sz w:val="28"/>
          <w:szCs w:val="28"/>
          <w:lang w:val="kk-KZ"/>
        </w:rPr>
      </w:pPr>
      <w:r>
        <w:rPr>
          <w:rFonts w:ascii="Times New Roman" w:eastAsia="Times New Roman" w:hAnsi="Times New Roman" w:cs="Times New Roman"/>
          <w:sz w:val="28"/>
          <w:szCs w:val="28"/>
          <w:lang w:val="kk-KZ"/>
        </w:rPr>
        <w:t xml:space="preserve">Кесте 34 </w:t>
      </w:r>
      <w:r>
        <w:rPr>
          <w:rFonts w:ascii="Times New Roman" w:hAnsi="Times New Roman" w:cs="Times New Roman"/>
          <w:sz w:val="28"/>
          <w:szCs w:val="28"/>
          <w:lang w:val="kk-KZ"/>
        </w:rPr>
        <w:t xml:space="preserve">– </w:t>
      </w:r>
      <w:r>
        <w:rPr>
          <w:rFonts w:ascii="Times New Roman" w:eastAsia="Times New Roman" w:hAnsi="Times New Roman" w:cs="Times New Roman"/>
          <w:sz w:val="28"/>
          <w:szCs w:val="28"/>
          <w:lang w:val="kk-KZ"/>
        </w:rPr>
        <w:t>Қ</w:t>
      </w:r>
      <w:r>
        <w:rPr>
          <w:rFonts w:ascii="Times New Roman" w:eastAsia="Times New Roman" w:hAnsi="Times New Roman" w:cs="Times New Roman"/>
          <w:w w:val="101"/>
          <w:sz w:val="28"/>
          <w:szCs w:val="28"/>
          <w:lang w:val="kk-KZ"/>
        </w:rPr>
        <w:t>а</w:t>
      </w:r>
      <w:r>
        <w:rPr>
          <w:rFonts w:ascii="Times New Roman" w:eastAsia="Times New Roman" w:hAnsi="Times New Roman" w:cs="Times New Roman"/>
          <w:spacing w:val="-1"/>
          <w:sz w:val="28"/>
          <w:szCs w:val="28"/>
          <w:lang w:val="kk-KZ"/>
        </w:rPr>
        <w:t>м</w:t>
      </w:r>
      <w:r>
        <w:rPr>
          <w:rFonts w:ascii="Times New Roman" w:eastAsia="Times New Roman" w:hAnsi="Times New Roman" w:cs="Times New Roman"/>
          <w:sz w:val="28"/>
          <w:szCs w:val="28"/>
          <w:lang w:val="kk-KZ"/>
        </w:rPr>
        <w:t>ы</w:t>
      </w:r>
      <w:r>
        <w:rPr>
          <w:rFonts w:ascii="Times New Roman" w:eastAsia="Times New Roman" w:hAnsi="Times New Roman" w:cs="Times New Roman"/>
          <w:w w:val="101"/>
          <w:sz w:val="28"/>
          <w:szCs w:val="28"/>
          <w:lang w:val="kk-KZ"/>
        </w:rPr>
        <w:t>с</w:t>
      </w:r>
      <w:r>
        <w:rPr>
          <w:rFonts w:ascii="Times New Roman" w:eastAsia="Times New Roman" w:hAnsi="Times New Roman" w:cs="Times New Roman"/>
          <w:spacing w:val="-2"/>
          <w:sz w:val="28"/>
          <w:szCs w:val="28"/>
          <w:lang w:val="kk-KZ"/>
        </w:rPr>
        <w:t>т</w:t>
      </w:r>
      <w:r>
        <w:rPr>
          <w:rFonts w:ascii="Times New Roman" w:eastAsia="Times New Roman" w:hAnsi="Times New Roman" w:cs="Times New Roman"/>
          <w:spacing w:val="-1"/>
          <w:sz w:val="28"/>
          <w:szCs w:val="28"/>
          <w:lang w:val="kk-KZ"/>
        </w:rPr>
        <w:t>ы</w:t>
      </w:r>
      <w:r>
        <w:rPr>
          <w:rFonts w:ascii="Times New Roman" w:eastAsia="Times New Roman" w:hAnsi="Times New Roman" w:cs="Times New Roman"/>
          <w:sz w:val="28"/>
          <w:szCs w:val="28"/>
          <w:lang w:val="kk-KZ"/>
        </w:rPr>
        <w:t>қ</w:t>
      </w:r>
      <w:r>
        <w:rPr>
          <w:rFonts w:ascii="Times New Roman" w:eastAsia="Times New Roman" w:hAnsi="Times New Roman" w:cs="Times New Roman"/>
          <w:w w:val="101"/>
          <w:sz w:val="28"/>
          <w:szCs w:val="28"/>
          <w:lang w:val="kk-KZ"/>
        </w:rPr>
        <w:t>а</w:t>
      </w:r>
      <w:r>
        <w:rPr>
          <w:rFonts w:ascii="Times New Roman" w:eastAsia="Times New Roman" w:hAnsi="Times New Roman" w:cs="Times New Roman"/>
          <w:sz w:val="28"/>
          <w:szCs w:val="28"/>
          <w:lang w:val="kk-KZ"/>
        </w:rPr>
        <w:t>қ к</w:t>
      </w:r>
      <w:r>
        <w:rPr>
          <w:rFonts w:ascii="Times New Roman" w:eastAsia="Times New Roman" w:hAnsi="Times New Roman" w:cs="Times New Roman"/>
          <w:spacing w:val="-1"/>
          <w:w w:val="101"/>
          <w:sz w:val="28"/>
          <w:szCs w:val="28"/>
          <w:lang w:val="kk-KZ"/>
        </w:rPr>
        <w:t>а</w:t>
      </w:r>
      <w:r>
        <w:rPr>
          <w:rFonts w:ascii="Times New Roman" w:eastAsia="Times New Roman" w:hAnsi="Times New Roman" w:cs="Times New Roman"/>
          <w:sz w:val="28"/>
          <w:szCs w:val="28"/>
          <w:lang w:val="kk-KZ"/>
        </w:rPr>
        <w:t>н</w:t>
      </w:r>
      <w:r>
        <w:rPr>
          <w:rFonts w:ascii="Times New Roman" w:eastAsia="Times New Roman" w:hAnsi="Times New Roman" w:cs="Times New Roman"/>
          <w:w w:val="101"/>
          <w:sz w:val="28"/>
          <w:szCs w:val="28"/>
          <w:lang w:val="kk-KZ"/>
        </w:rPr>
        <w:t>а</w:t>
      </w:r>
      <w:r>
        <w:rPr>
          <w:rFonts w:ascii="Times New Roman" w:eastAsia="Times New Roman" w:hAnsi="Times New Roman" w:cs="Times New Roman"/>
          <w:sz w:val="28"/>
          <w:szCs w:val="28"/>
          <w:lang w:val="kk-KZ"/>
        </w:rPr>
        <w:t>л</w:t>
      </w:r>
      <w:r>
        <w:rPr>
          <w:rFonts w:ascii="Times New Roman" w:eastAsia="Times New Roman" w:hAnsi="Times New Roman" w:cs="Times New Roman"/>
          <w:spacing w:val="-2"/>
          <w:sz w:val="28"/>
          <w:szCs w:val="28"/>
          <w:lang w:val="kk-KZ"/>
        </w:rPr>
        <w:t>ы</w:t>
      </w:r>
      <w:r>
        <w:rPr>
          <w:rFonts w:ascii="Times New Roman" w:eastAsia="Times New Roman" w:hAnsi="Times New Roman" w:cs="Times New Roman"/>
          <w:spacing w:val="1"/>
          <w:sz w:val="28"/>
          <w:szCs w:val="28"/>
          <w:lang w:val="kk-KZ"/>
        </w:rPr>
        <w:t>н</w:t>
      </w:r>
      <w:r>
        <w:rPr>
          <w:rFonts w:ascii="Times New Roman" w:eastAsia="Times New Roman" w:hAnsi="Times New Roman" w:cs="Times New Roman"/>
          <w:spacing w:val="-1"/>
          <w:w w:val="101"/>
          <w:sz w:val="28"/>
          <w:szCs w:val="28"/>
          <w:lang w:val="kk-KZ"/>
        </w:rPr>
        <w:t>а</w:t>
      </w:r>
      <w:r>
        <w:rPr>
          <w:rFonts w:ascii="Times New Roman" w:eastAsia="Times New Roman" w:hAnsi="Times New Roman" w:cs="Times New Roman"/>
          <w:sz w:val="28"/>
          <w:szCs w:val="28"/>
          <w:lang w:val="kk-KZ"/>
        </w:rPr>
        <w:t xml:space="preserve">н </w:t>
      </w:r>
      <w:r>
        <w:rPr>
          <w:rFonts w:ascii="Times New Roman" w:hAnsi="Times New Roman" w:cs="Times New Roman"/>
          <w:sz w:val="28"/>
          <w:lang w:val="kk-KZ"/>
        </w:rPr>
        <w:t xml:space="preserve">Ы. Жахаев ауылшаруашылық жеріне ораналасқан </w:t>
      </w:r>
      <w:r>
        <w:rPr>
          <w:rFonts w:ascii="Times New Roman" w:hAnsi="Times New Roman" w:cs="Times New Roman"/>
          <w:bCs/>
          <w:sz w:val="28"/>
          <w:szCs w:val="28"/>
          <w:lang w:val="kk-KZ"/>
        </w:rPr>
        <w:t>өндірістік</w:t>
      </w:r>
      <w:r w:rsidR="00761DF0">
        <w:rPr>
          <w:rFonts w:ascii="Times New Roman" w:hAnsi="Times New Roman" w:cs="Times New Roman"/>
          <w:bCs/>
          <w:sz w:val="28"/>
          <w:szCs w:val="28"/>
          <w:lang w:val="kk-KZ"/>
        </w:rPr>
        <w:t xml:space="preserve"> </w:t>
      </w:r>
      <w:r w:rsidR="00E5747D">
        <w:rPr>
          <w:rFonts w:ascii="Times New Roman" w:hAnsi="Times New Roman" w:cs="Times New Roman"/>
          <w:bCs/>
          <w:sz w:val="28"/>
          <w:szCs w:val="28"/>
          <w:lang w:val="kk-KZ"/>
        </w:rPr>
        <w:t>–</w:t>
      </w:r>
      <w:r w:rsidR="00761DF0">
        <w:rPr>
          <w:rFonts w:ascii="Times New Roman" w:hAnsi="Times New Roman" w:cs="Times New Roman"/>
          <w:bCs/>
          <w:sz w:val="28"/>
          <w:szCs w:val="28"/>
          <w:lang w:val="kk-KZ"/>
        </w:rPr>
        <w:t xml:space="preserve"> </w:t>
      </w:r>
      <w:r w:rsidR="00DE469F">
        <w:rPr>
          <w:rFonts w:ascii="Times New Roman" w:hAnsi="Times New Roman" w:cs="Times New Roman"/>
          <w:bCs/>
          <w:sz w:val="28"/>
          <w:szCs w:val="28"/>
          <w:lang w:val="kk-KZ"/>
        </w:rPr>
        <w:t>тәжірибелік</w:t>
      </w:r>
      <w:r>
        <w:rPr>
          <w:rFonts w:ascii="Times New Roman" w:hAnsi="Times New Roman" w:cs="Times New Roman"/>
          <w:bCs/>
          <w:sz w:val="28"/>
          <w:szCs w:val="28"/>
          <w:lang w:val="kk-KZ"/>
        </w:rPr>
        <w:t xml:space="preserve"> егістік танаптардағы ауылшаруашылық дақылдарының суаруға алынған 2020</w:t>
      </w:r>
      <w:r w:rsidR="00E5747D">
        <w:rPr>
          <w:rFonts w:ascii="Times New Roman" w:hAnsi="Times New Roman" w:cs="Times New Roman"/>
          <w:bCs/>
          <w:sz w:val="28"/>
          <w:szCs w:val="28"/>
          <w:lang w:val="kk-KZ"/>
        </w:rPr>
        <w:t>–</w:t>
      </w:r>
      <w:r>
        <w:rPr>
          <w:rFonts w:ascii="Times New Roman" w:hAnsi="Times New Roman" w:cs="Times New Roman"/>
          <w:bCs/>
          <w:sz w:val="28"/>
          <w:szCs w:val="28"/>
          <w:lang w:val="kk-KZ"/>
        </w:rPr>
        <w:t xml:space="preserve">2022 жылдардағы судың </w:t>
      </w:r>
      <w:r>
        <w:rPr>
          <w:rFonts w:ascii="Times New Roman" w:eastAsia="Times New Roman" w:hAnsi="Times New Roman" w:cs="Times New Roman"/>
          <w:sz w:val="28"/>
          <w:szCs w:val="28"/>
          <w:lang w:val="kk-KZ"/>
        </w:rPr>
        <w:t>мөлш</w:t>
      </w:r>
      <w:r>
        <w:rPr>
          <w:rFonts w:ascii="Times New Roman" w:eastAsia="Times New Roman" w:hAnsi="Times New Roman" w:cs="Times New Roman"/>
          <w:w w:val="101"/>
          <w:sz w:val="28"/>
          <w:szCs w:val="28"/>
          <w:lang w:val="kk-KZ"/>
        </w:rPr>
        <w:t>е</w:t>
      </w:r>
      <w:r>
        <w:rPr>
          <w:rFonts w:ascii="Times New Roman" w:eastAsia="Times New Roman" w:hAnsi="Times New Roman" w:cs="Times New Roman"/>
          <w:sz w:val="28"/>
          <w:szCs w:val="28"/>
          <w:lang w:val="kk-KZ"/>
        </w:rPr>
        <w:t>р</w:t>
      </w:r>
      <w:r>
        <w:rPr>
          <w:rFonts w:ascii="Times New Roman" w:eastAsia="Times New Roman" w:hAnsi="Times New Roman" w:cs="Times New Roman"/>
          <w:w w:val="101"/>
          <w:sz w:val="28"/>
          <w:szCs w:val="28"/>
          <w:lang w:val="kk-KZ"/>
        </w:rPr>
        <w:t>і</w:t>
      </w:r>
    </w:p>
    <w:p w14:paraId="4892429F" w14:textId="77777777" w:rsidR="00FE6AD1" w:rsidRDefault="00FE6AD1" w:rsidP="00FE6AD1">
      <w:pPr>
        <w:widowControl w:val="0"/>
        <w:spacing w:after="0" w:line="240" w:lineRule="auto"/>
        <w:ind w:firstLine="709"/>
        <w:rPr>
          <w:rFonts w:ascii="Times New Roman" w:eastAsia="Times New Roman" w:hAnsi="Times New Roman" w:cs="Times New Roman"/>
          <w:w w:val="101"/>
          <w:sz w:val="28"/>
          <w:szCs w:val="28"/>
          <w:lang w:val="kk-KZ"/>
        </w:rPr>
      </w:pPr>
    </w:p>
    <w:tbl>
      <w:tblPr>
        <w:tblW w:w="0" w:type="auto"/>
        <w:jc w:val="center"/>
        <w:tblLook w:val="04A0" w:firstRow="1" w:lastRow="0" w:firstColumn="1" w:lastColumn="0" w:noHBand="0" w:noVBand="1"/>
      </w:tblPr>
      <w:tblGrid>
        <w:gridCol w:w="1271"/>
        <w:gridCol w:w="1730"/>
        <w:gridCol w:w="1412"/>
        <w:gridCol w:w="1507"/>
        <w:gridCol w:w="1106"/>
        <w:gridCol w:w="2319"/>
      </w:tblGrid>
      <w:tr w:rsidR="00FE6AD1" w:rsidRPr="00AA2CDA" w14:paraId="14C6FE91" w14:textId="77777777" w:rsidTr="00FE6AD1">
        <w:trPr>
          <w:jc w:val="center"/>
        </w:trPr>
        <w:tc>
          <w:tcPr>
            <w:tcW w:w="1271" w:type="dxa"/>
            <w:vMerge w:val="restart"/>
            <w:tcBorders>
              <w:top w:val="single" w:sz="4" w:space="0" w:color="auto"/>
              <w:left w:val="single" w:sz="4" w:space="0" w:color="auto"/>
              <w:bottom w:val="single" w:sz="4" w:space="0" w:color="auto"/>
              <w:right w:val="single" w:sz="4" w:space="0" w:color="auto"/>
            </w:tcBorders>
            <w:hideMark/>
          </w:tcPr>
          <w:p w14:paraId="2E12A3DB" w14:textId="77777777" w:rsidR="00FE6AD1" w:rsidRPr="00AA2CDA" w:rsidRDefault="00FE6AD1" w:rsidP="00AA2CDA">
            <w:pPr>
              <w:pStyle w:val="afa"/>
              <w:rPr>
                <w:rFonts w:ascii="Times New Roman" w:eastAsia="Times New Roman" w:hAnsi="Times New Roman" w:cs="Times New Roman"/>
                <w:sz w:val="28"/>
                <w:szCs w:val="28"/>
                <w:lang w:val="kk-KZ"/>
              </w:rPr>
            </w:pPr>
            <w:r w:rsidRPr="00AA2CDA">
              <w:rPr>
                <w:rFonts w:ascii="Times New Roman" w:eastAsia="Times New Roman" w:hAnsi="Times New Roman" w:cs="Times New Roman"/>
                <w:sz w:val="28"/>
                <w:szCs w:val="28"/>
              </w:rPr>
              <w:t>Ж</w:t>
            </w:r>
            <w:r w:rsidRPr="00AA2CDA">
              <w:rPr>
                <w:rFonts w:ascii="Times New Roman" w:eastAsia="Times New Roman" w:hAnsi="Times New Roman" w:cs="Times New Roman"/>
                <w:spacing w:val="2"/>
                <w:sz w:val="28"/>
                <w:szCs w:val="28"/>
              </w:rPr>
              <w:t>ы</w:t>
            </w:r>
            <w:r w:rsidRPr="00AA2CDA">
              <w:rPr>
                <w:rFonts w:ascii="Times New Roman" w:eastAsia="Times New Roman" w:hAnsi="Times New Roman" w:cs="Times New Roman"/>
                <w:sz w:val="28"/>
                <w:szCs w:val="28"/>
              </w:rPr>
              <w:t>лд</w:t>
            </w:r>
            <w:r w:rsidRPr="00AA2CDA">
              <w:rPr>
                <w:rFonts w:ascii="Times New Roman" w:eastAsia="Times New Roman" w:hAnsi="Times New Roman" w:cs="Times New Roman"/>
                <w:w w:val="101"/>
                <w:sz w:val="28"/>
                <w:szCs w:val="28"/>
              </w:rPr>
              <w:t>а</w:t>
            </w:r>
            <w:r w:rsidRPr="00AA2CDA">
              <w:rPr>
                <w:rFonts w:ascii="Times New Roman" w:eastAsia="Times New Roman" w:hAnsi="Times New Roman" w:cs="Times New Roman"/>
                <w:sz w:val="28"/>
                <w:szCs w:val="28"/>
              </w:rPr>
              <w:t>р</w:t>
            </w:r>
          </w:p>
        </w:tc>
        <w:tc>
          <w:tcPr>
            <w:tcW w:w="1730" w:type="dxa"/>
            <w:vMerge w:val="restart"/>
            <w:tcBorders>
              <w:top w:val="single" w:sz="4" w:space="0" w:color="auto"/>
              <w:left w:val="single" w:sz="4" w:space="0" w:color="auto"/>
              <w:bottom w:val="single" w:sz="4" w:space="0" w:color="auto"/>
              <w:right w:val="single" w:sz="4" w:space="0" w:color="auto"/>
            </w:tcBorders>
            <w:hideMark/>
          </w:tcPr>
          <w:p w14:paraId="1C24D716" w14:textId="77777777" w:rsidR="00FE6AD1" w:rsidRPr="00AA2CDA" w:rsidRDefault="00FE6AD1" w:rsidP="00AA2CDA">
            <w:pPr>
              <w:pStyle w:val="afa"/>
              <w:rPr>
                <w:rFonts w:ascii="Times New Roman" w:eastAsia="Times New Roman" w:hAnsi="Times New Roman" w:cs="Times New Roman"/>
                <w:sz w:val="28"/>
                <w:szCs w:val="28"/>
                <w:lang w:val="kk-KZ"/>
              </w:rPr>
            </w:pPr>
            <w:r w:rsidRPr="00AA2CDA">
              <w:rPr>
                <w:rFonts w:ascii="Times New Roman" w:eastAsia="Times New Roman" w:hAnsi="Times New Roman" w:cs="Times New Roman"/>
                <w:sz w:val="28"/>
                <w:szCs w:val="28"/>
                <w:lang w:val="kk-KZ"/>
              </w:rPr>
              <w:t xml:space="preserve">Суарылған жердің ауданы, </w:t>
            </w:r>
          </w:p>
          <w:p w14:paraId="4C5C2841" w14:textId="77777777" w:rsidR="00FE6AD1" w:rsidRPr="00AA2CDA" w:rsidRDefault="00FE6AD1" w:rsidP="00AA2CDA">
            <w:pPr>
              <w:pStyle w:val="afa"/>
              <w:rPr>
                <w:rFonts w:ascii="Times New Roman" w:eastAsia="Times New Roman" w:hAnsi="Times New Roman" w:cs="Times New Roman"/>
                <w:w w:val="101"/>
                <w:sz w:val="28"/>
                <w:szCs w:val="28"/>
                <w:lang w:val="kk-KZ"/>
              </w:rPr>
            </w:pPr>
            <w:r w:rsidRPr="00AA2CDA">
              <w:rPr>
                <w:rFonts w:ascii="Times New Roman" w:eastAsia="Times New Roman" w:hAnsi="Times New Roman" w:cs="Times New Roman"/>
                <w:sz w:val="28"/>
                <w:szCs w:val="28"/>
              </w:rPr>
              <w:t>г</w:t>
            </w:r>
            <w:r w:rsidRPr="00AA2CDA">
              <w:rPr>
                <w:rFonts w:ascii="Times New Roman" w:eastAsia="Times New Roman" w:hAnsi="Times New Roman" w:cs="Times New Roman"/>
                <w:w w:val="101"/>
                <w:sz w:val="28"/>
                <w:szCs w:val="28"/>
              </w:rPr>
              <w:t>а</w:t>
            </w:r>
          </w:p>
        </w:tc>
        <w:tc>
          <w:tcPr>
            <w:tcW w:w="2919" w:type="dxa"/>
            <w:gridSpan w:val="2"/>
            <w:tcBorders>
              <w:top w:val="single" w:sz="4" w:space="0" w:color="auto"/>
              <w:left w:val="single" w:sz="4" w:space="0" w:color="auto"/>
              <w:bottom w:val="single" w:sz="4" w:space="0" w:color="auto"/>
              <w:right w:val="single" w:sz="4" w:space="0" w:color="auto"/>
            </w:tcBorders>
            <w:hideMark/>
          </w:tcPr>
          <w:p w14:paraId="06812779" w14:textId="77777777" w:rsidR="00FE6AD1" w:rsidRPr="00AA2CDA" w:rsidRDefault="00FE6AD1" w:rsidP="00AA2CDA">
            <w:pPr>
              <w:pStyle w:val="afa"/>
              <w:rPr>
                <w:rFonts w:ascii="Times New Roman" w:eastAsia="Times New Roman" w:hAnsi="Times New Roman" w:cs="Times New Roman"/>
                <w:sz w:val="28"/>
                <w:szCs w:val="28"/>
                <w:lang w:val="kk-KZ"/>
              </w:rPr>
            </w:pPr>
            <w:r w:rsidRPr="00AA2CDA">
              <w:rPr>
                <w:rFonts w:ascii="Times New Roman" w:eastAsia="Times New Roman" w:hAnsi="Times New Roman" w:cs="Times New Roman"/>
                <w:sz w:val="28"/>
                <w:szCs w:val="28"/>
                <w:lang w:val="kk-KZ"/>
              </w:rPr>
              <w:t xml:space="preserve">Су көзінен </w:t>
            </w:r>
            <w:r w:rsidRPr="00AA2CDA">
              <w:rPr>
                <w:rFonts w:ascii="Times New Roman" w:eastAsia="Times New Roman" w:hAnsi="Times New Roman" w:cs="Times New Roman"/>
                <w:w w:val="101"/>
                <w:sz w:val="28"/>
                <w:szCs w:val="28"/>
                <w:lang w:val="kk-KZ"/>
              </w:rPr>
              <w:t>а</w:t>
            </w:r>
            <w:r w:rsidRPr="00AA2CDA">
              <w:rPr>
                <w:rFonts w:ascii="Times New Roman" w:eastAsia="Times New Roman" w:hAnsi="Times New Roman" w:cs="Times New Roman"/>
                <w:sz w:val="28"/>
                <w:szCs w:val="28"/>
                <w:lang w:val="kk-KZ"/>
              </w:rPr>
              <w:t>лынғ</w:t>
            </w:r>
            <w:r w:rsidRPr="00AA2CDA">
              <w:rPr>
                <w:rFonts w:ascii="Times New Roman" w:eastAsia="Times New Roman" w:hAnsi="Times New Roman" w:cs="Times New Roman"/>
                <w:w w:val="101"/>
                <w:sz w:val="28"/>
                <w:szCs w:val="28"/>
                <w:lang w:val="kk-KZ"/>
              </w:rPr>
              <w:t>а</w:t>
            </w:r>
            <w:r w:rsidRPr="00AA2CDA">
              <w:rPr>
                <w:rFonts w:ascii="Times New Roman" w:eastAsia="Times New Roman" w:hAnsi="Times New Roman" w:cs="Times New Roman"/>
                <w:sz w:val="28"/>
                <w:szCs w:val="28"/>
                <w:lang w:val="kk-KZ"/>
              </w:rPr>
              <w:t xml:space="preserve">н </w:t>
            </w:r>
            <w:r w:rsidRPr="00AA2CDA">
              <w:rPr>
                <w:rFonts w:ascii="Times New Roman" w:eastAsia="Times New Roman" w:hAnsi="Times New Roman" w:cs="Times New Roman"/>
                <w:w w:val="101"/>
                <w:sz w:val="28"/>
                <w:szCs w:val="28"/>
                <w:lang w:val="kk-KZ"/>
              </w:rPr>
              <w:t>с</w:t>
            </w:r>
            <w:r w:rsidRPr="00AA2CDA">
              <w:rPr>
                <w:rFonts w:ascii="Times New Roman" w:eastAsia="Times New Roman" w:hAnsi="Times New Roman" w:cs="Times New Roman"/>
                <w:spacing w:val="-1"/>
                <w:sz w:val="28"/>
                <w:szCs w:val="28"/>
                <w:lang w:val="kk-KZ"/>
              </w:rPr>
              <w:t>у</w:t>
            </w:r>
            <w:r w:rsidRPr="00AA2CDA">
              <w:rPr>
                <w:rFonts w:ascii="Times New Roman" w:eastAsia="Times New Roman" w:hAnsi="Times New Roman" w:cs="Times New Roman"/>
                <w:sz w:val="28"/>
                <w:szCs w:val="28"/>
                <w:lang w:val="kk-KZ"/>
              </w:rPr>
              <w:t xml:space="preserve"> мөлшері, млн </w:t>
            </w:r>
            <w:r w:rsidRPr="00AA2CDA">
              <w:rPr>
                <w:rFonts w:ascii="Times New Roman" w:eastAsia="Times New Roman" w:hAnsi="Times New Roman" w:cs="Times New Roman"/>
                <w:spacing w:val="-1"/>
                <w:sz w:val="28"/>
                <w:szCs w:val="28"/>
                <w:lang w:val="kk-KZ"/>
              </w:rPr>
              <w:t>м</w:t>
            </w:r>
            <w:r w:rsidRPr="00AA2CDA">
              <w:rPr>
                <w:rFonts w:ascii="Times New Roman" w:eastAsia="Times New Roman" w:hAnsi="Times New Roman" w:cs="Times New Roman"/>
                <w:position w:val="12"/>
                <w:sz w:val="28"/>
                <w:szCs w:val="28"/>
                <w:lang w:val="kk-KZ"/>
              </w:rPr>
              <w:t>3</w:t>
            </w:r>
          </w:p>
        </w:tc>
        <w:tc>
          <w:tcPr>
            <w:tcW w:w="1106" w:type="dxa"/>
            <w:vMerge w:val="restart"/>
            <w:tcBorders>
              <w:top w:val="single" w:sz="4" w:space="0" w:color="auto"/>
              <w:left w:val="single" w:sz="4" w:space="0" w:color="auto"/>
              <w:bottom w:val="single" w:sz="4" w:space="0" w:color="auto"/>
              <w:right w:val="single" w:sz="4" w:space="0" w:color="auto"/>
            </w:tcBorders>
            <w:hideMark/>
          </w:tcPr>
          <w:p w14:paraId="23D408FA" w14:textId="77777777" w:rsidR="00FE6AD1" w:rsidRPr="00AA2CDA" w:rsidRDefault="00FE6AD1" w:rsidP="00AA2CDA">
            <w:pPr>
              <w:pStyle w:val="afa"/>
              <w:rPr>
                <w:rFonts w:ascii="Times New Roman" w:eastAsia="Times New Roman" w:hAnsi="Times New Roman" w:cs="Times New Roman"/>
                <w:w w:val="101"/>
                <w:sz w:val="28"/>
                <w:szCs w:val="28"/>
              </w:rPr>
            </w:pPr>
            <w:r w:rsidRPr="00AA2CDA">
              <w:rPr>
                <w:rFonts w:ascii="Times New Roman" w:eastAsia="Times New Roman" w:hAnsi="Times New Roman" w:cs="Times New Roman"/>
                <w:spacing w:val="-1"/>
                <w:sz w:val="28"/>
                <w:szCs w:val="28"/>
              </w:rPr>
              <w:t>П</w:t>
            </w:r>
            <w:r w:rsidRPr="00AA2CDA">
              <w:rPr>
                <w:rFonts w:ascii="Times New Roman" w:eastAsia="Times New Roman" w:hAnsi="Times New Roman" w:cs="Times New Roman"/>
                <w:sz w:val="28"/>
                <w:szCs w:val="28"/>
              </w:rPr>
              <w:t>ӘК</w:t>
            </w:r>
          </w:p>
        </w:tc>
        <w:tc>
          <w:tcPr>
            <w:tcW w:w="2319" w:type="dxa"/>
            <w:vMerge w:val="restart"/>
            <w:tcBorders>
              <w:top w:val="single" w:sz="4" w:space="0" w:color="auto"/>
              <w:left w:val="single" w:sz="4" w:space="0" w:color="auto"/>
              <w:bottom w:val="single" w:sz="4" w:space="0" w:color="auto"/>
              <w:right w:val="single" w:sz="4" w:space="0" w:color="auto"/>
            </w:tcBorders>
            <w:hideMark/>
          </w:tcPr>
          <w:p w14:paraId="18692541" w14:textId="77777777" w:rsidR="00FE6AD1" w:rsidRPr="00AA2CDA" w:rsidRDefault="00FE6AD1" w:rsidP="00AA2CDA">
            <w:pPr>
              <w:pStyle w:val="afa"/>
              <w:rPr>
                <w:rFonts w:ascii="Times New Roman" w:eastAsia="Times New Roman" w:hAnsi="Times New Roman" w:cs="Times New Roman"/>
                <w:w w:val="101"/>
                <w:sz w:val="28"/>
                <w:szCs w:val="28"/>
                <w:lang w:val="kk-KZ"/>
              </w:rPr>
            </w:pPr>
            <w:r w:rsidRPr="00AA2CDA">
              <w:rPr>
                <w:rFonts w:ascii="Times New Roman" w:eastAsia="Times New Roman" w:hAnsi="Times New Roman" w:cs="Times New Roman"/>
                <w:sz w:val="28"/>
                <w:szCs w:val="28"/>
                <w:lang w:val="kk-KZ"/>
              </w:rPr>
              <w:t>Суару мөлшері</w:t>
            </w:r>
            <w:r w:rsidRPr="00AA2CDA">
              <w:rPr>
                <w:rFonts w:ascii="Times New Roman" w:eastAsia="Times New Roman" w:hAnsi="Times New Roman" w:cs="Times New Roman"/>
                <w:sz w:val="28"/>
                <w:szCs w:val="28"/>
              </w:rPr>
              <w:t xml:space="preserve">, </w:t>
            </w:r>
            <w:r w:rsidRPr="00AA2CDA">
              <w:rPr>
                <w:rFonts w:ascii="Times New Roman" w:eastAsia="Times New Roman" w:hAnsi="Times New Roman" w:cs="Times New Roman"/>
                <w:sz w:val="28"/>
                <w:szCs w:val="28"/>
                <w:lang w:val="kk-KZ"/>
              </w:rPr>
              <w:t xml:space="preserve">жалпы өтім, </w:t>
            </w:r>
            <w:r w:rsidRPr="00AA2CDA">
              <w:rPr>
                <w:rFonts w:ascii="Times New Roman" w:eastAsia="Times New Roman" w:hAnsi="Times New Roman" w:cs="Times New Roman"/>
                <w:spacing w:val="-2"/>
                <w:sz w:val="28"/>
                <w:szCs w:val="28"/>
              </w:rPr>
              <w:t>м</w:t>
            </w:r>
            <w:r w:rsidRPr="00AA2CDA">
              <w:rPr>
                <w:rFonts w:ascii="Times New Roman" w:eastAsia="Times New Roman" w:hAnsi="Times New Roman" w:cs="Times New Roman"/>
                <w:position w:val="12"/>
                <w:sz w:val="28"/>
                <w:szCs w:val="28"/>
              </w:rPr>
              <w:t>3</w:t>
            </w:r>
            <w:r w:rsidRPr="00AA2CDA">
              <w:rPr>
                <w:rFonts w:ascii="Times New Roman" w:eastAsia="Times New Roman" w:hAnsi="Times New Roman" w:cs="Times New Roman"/>
                <w:w w:val="101"/>
                <w:sz w:val="28"/>
                <w:szCs w:val="28"/>
              </w:rPr>
              <w:t>/</w:t>
            </w:r>
            <w:r w:rsidRPr="00AA2CDA">
              <w:rPr>
                <w:rFonts w:ascii="Times New Roman" w:eastAsia="Times New Roman" w:hAnsi="Times New Roman" w:cs="Times New Roman"/>
                <w:sz w:val="28"/>
                <w:szCs w:val="28"/>
              </w:rPr>
              <w:t>г</w:t>
            </w:r>
            <w:r w:rsidRPr="00AA2CDA">
              <w:rPr>
                <w:rFonts w:ascii="Times New Roman" w:eastAsia="Times New Roman" w:hAnsi="Times New Roman" w:cs="Times New Roman"/>
                <w:w w:val="101"/>
                <w:sz w:val="28"/>
                <w:szCs w:val="28"/>
              </w:rPr>
              <w:t>а</w:t>
            </w:r>
          </w:p>
        </w:tc>
      </w:tr>
      <w:tr w:rsidR="00FE6AD1" w:rsidRPr="00AA2CDA" w14:paraId="0210EAF7" w14:textId="77777777" w:rsidTr="00FE6AD1">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120ACE2" w14:textId="77777777" w:rsidR="00FE6AD1" w:rsidRPr="00AA2CDA" w:rsidRDefault="00FE6AD1" w:rsidP="00AA2CDA">
            <w:pPr>
              <w:pStyle w:val="afa"/>
              <w:rPr>
                <w:rFonts w:ascii="Times New Roman" w:eastAsia="Times New Roman" w:hAnsi="Times New Roman" w:cs="Times New Roman"/>
                <w:kern w:val="2"/>
                <w:sz w:val="28"/>
                <w:szCs w:val="28"/>
                <w:lang w:val="kk-KZ" w:eastAsia="en-US"/>
                <w14:ligatures w14:val="standardContextua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D953A62" w14:textId="77777777" w:rsidR="00FE6AD1" w:rsidRPr="00AA2CDA" w:rsidRDefault="00FE6AD1" w:rsidP="00AA2CDA">
            <w:pPr>
              <w:pStyle w:val="afa"/>
              <w:rPr>
                <w:rFonts w:ascii="Times New Roman" w:eastAsia="Times New Roman" w:hAnsi="Times New Roman" w:cs="Times New Roman"/>
                <w:w w:val="101"/>
                <w:kern w:val="2"/>
                <w:sz w:val="28"/>
                <w:szCs w:val="28"/>
                <w:lang w:val="kk-KZ" w:eastAsia="en-US"/>
                <w14:ligatures w14:val="standardContextual"/>
              </w:rPr>
            </w:pPr>
          </w:p>
        </w:tc>
        <w:tc>
          <w:tcPr>
            <w:tcW w:w="1412" w:type="dxa"/>
            <w:tcBorders>
              <w:top w:val="single" w:sz="4" w:space="0" w:color="auto"/>
              <w:left w:val="single" w:sz="4" w:space="0" w:color="auto"/>
              <w:bottom w:val="single" w:sz="4" w:space="0" w:color="auto"/>
              <w:right w:val="single" w:sz="4" w:space="0" w:color="auto"/>
            </w:tcBorders>
            <w:hideMark/>
          </w:tcPr>
          <w:p w14:paraId="70EDAB19" w14:textId="77777777" w:rsidR="00FE6AD1" w:rsidRPr="00AA2CDA" w:rsidRDefault="00FE6AD1" w:rsidP="00AA2CDA">
            <w:pPr>
              <w:pStyle w:val="afa"/>
              <w:rPr>
                <w:rFonts w:ascii="Times New Roman" w:eastAsia="Times New Roman" w:hAnsi="Times New Roman" w:cs="Times New Roman"/>
                <w:sz w:val="28"/>
                <w:szCs w:val="28"/>
                <w:lang w:val="kk-KZ"/>
              </w:rPr>
            </w:pPr>
            <w:r w:rsidRPr="00AA2CDA">
              <w:rPr>
                <w:rFonts w:ascii="Times New Roman" w:eastAsia="Times New Roman" w:hAnsi="Times New Roman" w:cs="Times New Roman"/>
                <w:sz w:val="28"/>
                <w:szCs w:val="28"/>
              </w:rPr>
              <w:t>ж</w:t>
            </w:r>
            <w:r w:rsidRPr="00AA2CDA">
              <w:rPr>
                <w:rFonts w:ascii="Times New Roman" w:eastAsia="Times New Roman" w:hAnsi="Times New Roman" w:cs="Times New Roman"/>
                <w:spacing w:val="1"/>
                <w:sz w:val="28"/>
                <w:szCs w:val="28"/>
              </w:rPr>
              <w:t>о</w:t>
            </w:r>
            <w:r w:rsidRPr="00AA2CDA">
              <w:rPr>
                <w:rFonts w:ascii="Times New Roman" w:eastAsia="Times New Roman" w:hAnsi="Times New Roman" w:cs="Times New Roman"/>
                <w:w w:val="101"/>
                <w:sz w:val="28"/>
                <w:szCs w:val="28"/>
              </w:rPr>
              <w:t>с</w:t>
            </w:r>
            <w:r w:rsidRPr="00AA2CDA">
              <w:rPr>
                <w:rFonts w:ascii="Times New Roman" w:eastAsia="Times New Roman" w:hAnsi="Times New Roman" w:cs="Times New Roman"/>
                <w:spacing w:val="-1"/>
                <w:sz w:val="28"/>
                <w:szCs w:val="28"/>
              </w:rPr>
              <w:t>п</w:t>
            </w:r>
            <w:r w:rsidRPr="00AA2CDA">
              <w:rPr>
                <w:rFonts w:ascii="Times New Roman" w:eastAsia="Times New Roman" w:hAnsi="Times New Roman" w:cs="Times New Roman"/>
                <w:spacing w:val="-1"/>
                <w:w w:val="101"/>
                <w:sz w:val="28"/>
                <w:szCs w:val="28"/>
              </w:rPr>
              <w:t>а</w:t>
            </w:r>
            <w:r w:rsidRPr="00AA2CDA">
              <w:rPr>
                <w:rFonts w:ascii="Times New Roman" w:eastAsia="Times New Roman" w:hAnsi="Times New Roman" w:cs="Times New Roman"/>
                <w:sz w:val="28"/>
                <w:szCs w:val="28"/>
              </w:rPr>
              <w:t>р</w:t>
            </w:r>
          </w:p>
        </w:tc>
        <w:tc>
          <w:tcPr>
            <w:tcW w:w="1507" w:type="dxa"/>
            <w:tcBorders>
              <w:top w:val="single" w:sz="4" w:space="0" w:color="auto"/>
              <w:left w:val="single" w:sz="4" w:space="0" w:color="auto"/>
              <w:bottom w:val="single" w:sz="4" w:space="0" w:color="auto"/>
              <w:right w:val="single" w:sz="4" w:space="0" w:color="auto"/>
            </w:tcBorders>
            <w:hideMark/>
          </w:tcPr>
          <w:p w14:paraId="68C9D4B1" w14:textId="77777777" w:rsidR="00FE6AD1" w:rsidRPr="00AA2CDA" w:rsidRDefault="00FE6AD1" w:rsidP="00AA2CDA">
            <w:pPr>
              <w:pStyle w:val="afa"/>
              <w:rPr>
                <w:rFonts w:ascii="Times New Roman" w:eastAsia="Times New Roman" w:hAnsi="Times New Roman" w:cs="Times New Roman"/>
                <w:sz w:val="28"/>
                <w:szCs w:val="28"/>
              </w:rPr>
            </w:pPr>
            <w:r w:rsidRPr="00AA2CDA">
              <w:rPr>
                <w:rFonts w:ascii="Times New Roman" w:eastAsia="Times New Roman" w:hAnsi="Times New Roman" w:cs="Times New Roman"/>
                <w:sz w:val="28"/>
                <w:szCs w:val="28"/>
              </w:rPr>
              <w:t>н</w:t>
            </w:r>
            <w:r w:rsidRPr="00AA2CDA">
              <w:rPr>
                <w:rFonts w:ascii="Times New Roman" w:eastAsia="Times New Roman" w:hAnsi="Times New Roman" w:cs="Times New Roman"/>
                <w:w w:val="101"/>
                <w:sz w:val="28"/>
                <w:szCs w:val="28"/>
              </w:rPr>
              <w:t>а</w:t>
            </w:r>
            <w:r w:rsidRPr="00AA2CDA">
              <w:rPr>
                <w:rFonts w:ascii="Times New Roman" w:eastAsia="Times New Roman" w:hAnsi="Times New Roman" w:cs="Times New Roman"/>
                <w:sz w:val="28"/>
                <w:szCs w:val="28"/>
              </w:rPr>
              <w:t>қ</w:t>
            </w:r>
            <w:r w:rsidRPr="00AA2CDA">
              <w:rPr>
                <w:rFonts w:ascii="Times New Roman" w:eastAsia="Times New Roman" w:hAnsi="Times New Roman" w:cs="Times New Roman"/>
                <w:spacing w:val="-1"/>
                <w:sz w:val="28"/>
                <w:szCs w:val="28"/>
              </w:rPr>
              <w:t>т</w:t>
            </w:r>
            <w:r w:rsidRPr="00AA2CDA">
              <w:rPr>
                <w:rFonts w:ascii="Times New Roman" w:eastAsia="Times New Roman" w:hAnsi="Times New Roman" w:cs="Times New Roman"/>
                <w:sz w:val="28"/>
                <w:szCs w:val="28"/>
              </w:rPr>
              <w:t>ы</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1F178D2" w14:textId="77777777" w:rsidR="00FE6AD1" w:rsidRPr="00AA2CDA" w:rsidRDefault="00FE6AD1" w:rsidP="00AA2CDA">
            <w:pPr>
              <w:pStyle w:val="afa"/>
              <w:rPr>
                <w:rFonts w:ascii="Times New Roman" w:eastAsia="Times New Roman" w:hAnsi="Times New Roman" w:cs="Times New Roman"/>
                <w:w w:val="101"/>
                <w:kern w:val="2"/>
                <w:sz w:val="28"/>
                <w:szCs w:val="28"/>
                <w:lang w:val="kk-KZ" w:eastAsia="en-US"/>
                <w14:ligatures w14:val="standardContextua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7B4E70E" w14:textId="77777777" w:rsidR="00FE6AD1" w:rsidRPr="00AA2CDA" w:rsidRDefault="00FE6AD1" w:rsidP="00AA2CDA">
            <w:pPr>
              <w:pStyle w:val="afa"/>
              <w:rPr>
                <w:rFonts w:ascii="Times New Roman" w:eastAsia="Times New Roman" w:hAnsi="Times New Roman" w:cs="Times New Roman"/>
                <w:w w:val="101"/>
                <w:kern w:val="2"/>
                <w:sz w:val="28"/>
                <w:szCs w:val="28"/>
                <w:lang w:val="kk-KZ" w:eastAsia="en-US"/>
                <w14:ligatures w14:val="standardContextual"/>
              </w:rPr>
            </w:pPr>
          </w:p>
        </w:tc>
      </w:tr>
      <w:tr w:rsidR="00FE6AD1" w:rsidRPr="00AA2CDA" w14:paraId="5B0B66B1" w14:textId="77777777" w:rsidTr="00FE6AD1">
        <w:trPr>
          <w:jc w:val="center"/>
        </w:trPr>
        <w:tc>
          <w:tcPr>
            <w:tcW w:w="1271" w:type="dxa"/>
            <w:tcBorders>
              <w:top w:val="single" w:sz="4" w:space="0" w:color="auto"/>
              <w:left w:val="single" w:sz="4" w:space="0" w:color="auto"/>
              <w:bottom w:val="single" w:sz="4" w:space="0" w:color="auto"/>
              <w:right w:val="single" w:sz="4" w:space="0" w:color="auto"/>
            </w:tcBorders>
            <w:hideMark/>
          </w:tcPr>
          <w:p w14:paraId="3211BB93" w14:textId="77777777" w:rsidR="00FE6AD1" w:rsidRPr="00AA2CDA" w:rsidRDefault="00FE6AD1" w:rsidP="00AA2CDA">
            <w:pPr>
              <w:pStyle w:val="afa"/>
              <w:rPr>
                <w:rFonts w:ascii="Times New Roman" w:eastAsia="Times New Roman" w:hAnsi="Times New Roman" w:cs="Times New Roman"/>
                <w:sz w:val="28"/>
                <w:szCs w:val="28"/>
                <w:lang w:val="kk-KZ"/>
              </w:rPr>
            </w:pPr>
            <w:r w:rsidRPr="00AA2CDA">
              <w:rPr>
                <w:rFonts w:ascii="Times New Roman" w:eastAsia="Times New Roman" w:hAnsi="Times New Roman" w:cs="Times New Roman"/>
                <w:sz w:val="28"/>
                <w:szCs w:val="28"/>
                <w:lang w:val="kk-KZ"/>
              </w:rPr>
              <w:t>2020</w:t>
            </w:r>
          </w:p>
        </w:tc>
        <w:tc>
          <w:tcPr>
            <w:tcW w:w="1730" w:type="dxa"/>
            <w:tcBorders>
              <w:top w:val="single" w:sz="4" w:space="0" w:color="auto"/>
              <w:left w:val="single" w:sz="4" w:space="0" w:color="auto"/>
              <w:bottom w:val="single" w:sz="4" w:space="0" w:color="auto"/>
              <w:right w:val="single" w:sz="4" w:space="0" w:color="auto"/>
            </w:tcBorders>
            <w:hideMark/>
          </w:tcPr>
          <w:p w14:paraId="6D55D389" w14:textId="77777777" w:rsidR="00FE6AD1" w:rsidRPr="00AA2CDA" w:rsidRDefault="00FE6AD1" w:rsidP="0056346F">
            <w:pPr>
              <w:pStyle w:val="afa"/>
              <w:jc w:val="center"/>
              <w:rPr>
                <w:rFonts w:ascii="Times New Roman" w:eastAsia="Times New Roman" w:hAnsi="Times New Roman" w:cs="Times New Roman"/>
                <w:sz w:val="28"/>
                <w:szCs w:val="28"/>
                <w:lang w:val="kk-KZ"/>
              </w:rPr>
            </w:pPr>
            <w:r w:rsidRPr="00AA2CDA">
              <w:rPr>
                <w:rFonts w:ascii="Times New Roman" w:eastAsia="Times New Roman" w:hAnsi="Times New Roman" w:cs="Times New Roman"/>
                <w:sz w:val="28"/>
                <w:szCs w:val="28"/>
              </w:rPr>
              <w:t>1610</w:t>
            </w:r>
          </w:p>
        </w:tc>
        <w:tc>
          <w:tcPr>
            <w:tcW w:w="1412" w:type="dxa"/>
            <w:tcBorders>
              <w:top w:val="single" w:sz="4" w:space="0" w:color="auto"/>
              <w:left w:val="single" w:sz="4" w:space="0" w:color="auto"/>
              <w:bottom w:val="single" w:sz="4" w:space="0" w:color="auto"/>
              <w:right w:val="single" w:sz="4" w:space="0" w:color="auto"/>
            </w:tcBorders>
            <w:hideMark/>
          </w:tcPr>
          <w:p w14:paraId="10A12682" w14:textId="77777777" w:rsidR="00FE6AD1" w:rsidRPr="00AA2CDA" w:rsidRDefault="00FE6AD1" w:rsidP="0056346F">
            <w:pPr>
              <w:pStyle w:val="afa"/>
              <w:jc w:val="center"/>
              <w:rPr>
                <w:rFonts w:ascii="Times New Roman" w:eastAsia="Times New Roman" w:hAnsi="Times New Roman" w:cs="Times New Roman"/>
                <w:sz w:val="28"/>
                <w:szCs w:val="28"/>
              </w:rPr>
            </w:pPr>
            <w:r w:rsidRPr="00AA2CDA">
              <w:rPr>
                <w:rFonts w:ascii="Times New Roman" w:eastAsia="Times New Roman" w:hAnsi="Times New Roman" w:cs="Times New Roman"/>
                <w:sz w:val="28"/>
                <w:szCs w:val="28"/>
              </w:rPr>
              <w:t>2</w:t>
            </w:r>
            <w:r w:rsidRPr="00AA2CDA">
              <w:rPr>
                <w:rFonts w:ascii="Times New Roman" w:eastAsia="Times New Roman" w:hAnsi="Times New Roman" w:cs="Times New Roman"/>
                <w:spacing w:val="1"/>
                <w:sz w:val="28"/>
                <w:szCs w:val="28"/>
              </w:rPr>
              <w:t>2</w:t>
            </w:r>
            <w:r w:rsidRPr="00AA2CDA">
              <w:rPr>
                <w:rFonts w:ascii="Times New Roman" w:eastAsia="Times New Roman" w:hAnsi="Times New Roman" w:cs="Times New Roman"/>
                <w:sz w:val="28"/>
                <w:szCs w:val="28"/>
              </w:rPr>
              <w:t>,58</w:t>
            </w:r>
          </w:p>
        </w:tc>
        <w:tc>
          <w:tcPr>
            <w:tcW w:w="1507" w:type="dxa"/>
            <w:tcBorders>
              <w:top w:val="single" w:sz="4" w:space="0" w:color="auto"/>
              <w:left w:val="single" w:sz="4" w:space="0" w:color="auto"/>
              <w:bottom w:val="single" w:sz="4" w:space="0" w:color="auto"/>
              <w:right w:val="single" w:sz="4" w:space="0" w:color="auto"/>
            </w:tcBorders>
            <w:hideMark/>
          </w:tcPr>
          <w:p w14:paraId="114F06E5" w14:textId="77777777" w:rsidR="00FE6AD1" w:rsidRPr="00AA2CDA" w:rsidRDefault="00FE6AD1" w:rsidP="0056346F">
            <w:pPr>
              <w:pStyle w:val="afa"/>
              <w:jc w:val="center"/>
              <w:rPr>
                <w:rFonts w:ascii="Times New Roman" w:eastAsia="Times New Roman" w:hAnsi="Times New Roman" w:cs="Times New Roman"/>
                <w:sz w:val="28"/>
                <w:szCs w:val="28"/>
              </w:rPr>
            </w:pPr>
            <w:r w:rsidRPr="00AA2CDA">
              <w:rPr>
                <w:rFonts w:ascii="Times New Roman" w:eastAsia="Times New Roman" w:hAnsi="Times New Roman" w:cs="Times New Roman"/>
                <w:sz w:val="28"/>
                <w:szCs w:val="28"/>
              </w:rPr>
              <w:t>2</w:t>
            </w:r>
            <w:r w:rsidRPr="00AA2CDA">
              <w:rPr>
                <w:rFonts w:ascii="Times New Roman" w:eastAsia="Times New Roman" w:hAnsi="Times New Roman" w:cs="Times New Roman"/>
                <w:spacing w:val="1"/>
                <w:sz w:val="28"/>
                <w:szCs w:val="28"/>
              </w:rPr>
              <w:t>2</w:t>
            </w:r>
            <w:r w:rsidRPr="00AA2CDA">
              <w:rPr>
                <w:rFonts w:ascii="Times New Roman" w:eastAsia="Times New Roman" w:hAnsi="Times New Roman" w:cs="Times New Roman"/>
                <w:sz w:val="28"/>
                <w:szCs w:val="28"/>
              </w:rPr>
              <w:t>,58</w:t>
            </w:r>
          </w:p>
        </w:tc>
        <w:tc>
          <w:tcPr>
            <w:tcW w:w="1106" w:type="dxa"/>
            <w:tcBorders>
              <w:top w:val="single" w:sz="4" w:space="0" w:color="auto"/>
              <w:left w:val="single" w:sz="4" w:space="0" w:color="auto"/>
              <w:bottom w:val="single" w:sz="4" w:space="0" w:color="auto"/>
              <w:right w:val="single" w:sz="4" w:space="0" w:color="auto"/>
            </w:tcBorders>
            <w:hideMark/>
          </w:tcPr>
          <w:p w14:paraId="1FC8457A" w14:textId="77777777" w:rsidR="00FE6AD1" w:rsidRPr="00AA2CDA" w:rsidRDefault="00FE6AD1" w:rsidP="0056346F">
            <w:pPr>
              <w:pStyle w:val="afa"/>
              <w:jc w:val="center"/>
              <w:rPr>
                <w:rFonts w:ascii="Times New Roman" w:eastAsia="Times New Roman" w:hAnsi="Times New Roman" w:cs="Times New Roman"/>
                <w:sz w:val="28"/>
                <w:szCs w:val="28"/>
              </w:rPr>
            </w:pPr>
            <w:r w:rsidRPr="00AA2CDA">
              <w:rPr>
                <w:rFonts w:ascii="Times New Roman" w:eastAsia="Times New Roman" w:hAnsi="Times New Roman" w:cs="Times New Roman"/>
                <w:sz w:val="28"/>
                <w:szCs w:val="28"/>
              </w:rPr>
              <w:t>0,59</w:t>
            </w:r>
          </w:p>
        </w:tc>
        <w:tc>
          <w:tcPr>
            <w:tcW w:w="2319" w:type="dxa"/>
            <w:tcBorders>
              <w:top w:val="single" w:sz="4" w:space="0" w:color="auto"/>
              <w:left w:val="single" w:sz="4" w:space="0" w:color="auto"/>
              <w:bottom w:val="single" w:sz="4" w:space="0" w:color="auto"/>
              <w:right w:val="single" w:sz="4" w:space="0" w:color="auto"/>
            </w:tcBorders>
            <w:hideMark/>
          </w:tcPr>
          <w:p w14:paraId="611E1B55" w14:textId="77777777" w:rsidR="00FE6AD1" w:rsidRPr="00AA2CDA" w:rsidRDefault="00FE6AD1" w:rsidP="0056346F">
            <w:pPr>
              <w:pStyle w:val="afa"/>
              <w:jc w:val="center"/>
              <w:rPr>
                <w:rFonts w:ascii="Times New Roman" w:eastAsia="Times New Roman" w:hAnsi="Times New Roman" w:cs="Times New Roman"/>
                <w:sz w:val="28"/>
                <w:szCs w:val="28"/>
              </w:rPr>
            </w:pPr>
            <w:r w:rsidRPr="00AA2CDA">
              <w:rPr>
                <w:rFonts w:ascii="Times New Roman" w:eastAsia="Times New Roman" w:hAnsi="Times New Roman" w:cs="Times New Roman"/>
                <w:sz w:val="28"/>
                <w:szCs w:val="28"/>
              </w:rPr>
              <w:t>11610</w:t>
            </w:r>
          </w:p>
        </w:tc>
      </w:tr>
      <w:tr w:rsidR="00FE6AD1" w:rsidRPr="00AA2CDA" w14:paraId="7A0F157F" w14:textId="77777777" w:rsidTr="00FE6AD1">
        <w:trPr>
          <w:jc w:val="center"/>
        </w:trPr>
        <w:tc>
          <w:tcPr>
            <w:tcW w:w="1271" w:type="dxa"/>
            <w:tcBorders>
              <w:top w:val="single" w:sz="4" w:space="0" w:color="auto"/>
              <w:left w:val="single" w:sz="4" w:space="0" w:color="auto"/>
              <w:bottom w:val="single" w:sz="4" w:space="0" w:color="auto"/>
              <w:right w:val="single" w:sz="4" w:space="0" w:color="auto"/>
            </w:tcBorders>
            <w:hideMark/>
          </w:tcPr>
          <w:p w14:paraId="5F6F73D5" w14:textId="77777777" w:rsidR="00FE6AD1" w:rsidRPr="00AA2CDA" w:rsidRDefault="00FE6AD1" w:rsidP="00AA2CDA">
            <w:pPr>
              <w:pStyle w:val="afa"/>
              <w:rPr>
                <w:rFonts w:ascii="Times New Roman" w:eastAsia="Times New Roman" w:hAnsi="Times New Roman" w:cs="Times New Roman"/>
                <w:sz w:val="28"/>
                <w:szCs w:val="28"/>
                <w:lang w:val="kk-KZ"/>
              </w:rPr>
            </w:pPr>
            <w:r w:rsidRPr="00AA2CDA">
              <w:rPr>
                <w:rFonts w:ascii="Times New Roman" w:eastAsia="Times New Roman" w:hAnsi="Times New Roman" w:cs="Times New Roman"/>
                <w:sz w:val="28"/>
                <w:szCs w:val="28"/>
                <w:lang w:val="kk-KZ"/>
              </w:rPr>
              <w:t>2021</w:t>
            </w:r>
          </w:p>
        </w:tc>
        <w:tc>
          <w:tcPr>
            <w:tcW w:w="1730" w:type="dxa"/>
            <w:tcBorders>
              <w:top w:val="single" w:sz="4" w:space="0" w:color="auto"/>
              <w:left w:val="single" w:sz="4" w:space="0" w:color="auto"/>
              <w:bottom w:val="single" w:sz="4" w:space="0" w:color="auto"/>
              <w:right w:val="single" w:sz="4" w:space="0" w:color="auto"/>
            </w:tcBorders>
            <w:hideMark/>
          </w:tcPr>
          <w:p w14:paraId="51BBA2EC" w14:textId="77777777" w:rsidR="00FE6AD1" w:rsidRPr="00AA2CDA" w:rsidRDefault="00FE6AD1" w:rsidP="0056346F">
            <w:pPr>
              <w:pStyle w:val="afa"/>
              <w:jc w:val="center"/>
              <w:rPr>
                <w:rFonts w:ascii="Times New Roman" w:eastAsia="Times New Roman" w:hAnsi="Times New Roman" w:cs="Times New Roman"/>
                <w:sz w:val="28"/>
                <w:szCs w:val="28"/>
                <w:lang w:val="kk-KZ"/>
              </w:rPr>
            </w:pPr>
            <w:r w:rsidRPr="00AA2CDA">
              <w:rPr>
                <w:rFonts w:ascii="Times New Roman" w:eastAsia="Times New Roman" w:hAnsi="Times New Roman" w:cs="Times New Roman"/>
                <w:sz w:val="28"/>
                <w:szCs w:val="28"/>
              </w:rPr>
              <w:t>1580</w:t>
            </w:r>
          </w:p>
        </w:tc>
        <w:tc>
          <w:tcPr>
            <w:tcW w:w="1412" w:type="dxa"/>
            <w:tcBorders>
              <w:top w:val="single" w:sz="4" w:space="0" w:color="auto"/>
              <w:left w:val="single" w:sz="4" w:space="0" w:color="auto"/>
              <w:bottom w:val="single" w:sz="4" w:space="0" w:color="auto"/>
              <w:right w:val="single" w:sz="4" w:space="0" w:color="auto"/>
            </w:tcBorders>
            <w:hideMark/>
          </w:tcPr>
          <w:p w14:paraId="26660AD5" w14:textId="77777777" w:rsidR="00FE6AD1" w:rsidRPr="00AA2CDA" w:rsidRDefault="00FE6AD1" w:rsidP="0056346F">
            <w:pPr>
              <w:pStyle w:val="afa"/>
              <w:jc w:val="center"/>
              <w:rPr>
                <w:rFonts w:ascii="Times New Roman" w:eastAsia="Times New Roman" w:hAnsi="Times New Roman" w:cs="Times New Roman"/>
                <w:sz w:val="28"/>
                <w:szCs w:val="28"/>
              </w:rPr>
            </w:pPr>
            <w:r w:rsidRPr="00AA2CDA">
              <w:rPr>
                <w:rFonts w:ascii="Times New Roman" w:eastAsia="Times New Roman" w:hAnsi="Times New Roman" w:cs="Times New Roman"/>
                <w:sz w:val="28"/>
                <w:szCs w:val="28"/>
              </w:rPr>
              <w:t>3</w:t>
            </w:r>
            <w:r w:rsidRPr="00AA2CDA">
              <w:rPr>
                <w:rFonts w:ascii="Times New Roman" w:eastAsia="Times New Roman" w:hAnsi="Times New Roman" w:cs="Times New Roman"/>
                <w:spacing w:val="1"/>
                <w:sz w:val="28"/>
                <w:szCs w:val="28"/>
              </w:rPr>
              <w:t>1</w:t>
            </w:r>
            <w:r w:rsidRPr="00AA2CDA">
              <w:rPr>
                <w:rFonts w:ascii="Times New Roman" w:eastAsia="Times New Roman" w:hAnsi="Times New Roman" w:cs="Times New Roman"/>
                <w:sz w:val="28"/>
                <w:szCs w:val="28"/>
              </w:rPr>
              <w:t>,13</w:t>
            </w:r>
          </w:p>
        </w:tc>
        <w:tc>
          <w:tcPr>
            <w:tcW w:w="1507" w:type="dxa"/>
            <w:tcBorders>
              <w:top w:val="single" w:sz="4" w:space="0" w:color="auto"/>
              <w:left w:val="single" w:sz="4" w:space="0" w:color="auto"/>
              <w:bottom w:val="single" w:sz="4" w:space="0" w:color="auto"/>
              <w:right w:val="single" w:sz="4" w:space="0" w:color="auto"/>
            </w:tcBorders>
            <w:hideMark/>
          </w:tcPr>
          <w:p w14:paraId="33BA51B7" w14:textId="77777777" w:rsidR="00FE6AD1" w:rsidRPr="00AA2CDA" w:rsidRDefault="00FE6AD1" w:rsidP="0056346F">
            <w:pPr>
              <w:pStyle w:val="afa"/>
              <w:jc w:val="center"/>
              <w:rPr>
                <w:rFonts w:ascii="Times New Roman" w:eastAsia="Times New Roman" w:hAnsi="Times New Roman" w:cs="Times New Roman"/>
                <w:sz w:val="28"/>
                <w:szCs w:val="28"/>
              </w:rPr>
            </w:pPr>
            <w:r w:rsidRPr="00AA2CDA">
              <w:rPr>
                <w:rFonts w:ascii="Times New Roman" w:eastAsia="Times New Roman" w:hAnsi="Times New Roman" w:cs="Times New Roman"/>
                <w:sz w:val="28"/>
                <w:szCs w:val="28"/>
              </w:rPr>
              <w:t>3</w:t>
            </w:r>
            <w:r w:rsidRPr="00AA2CDA">
              <w:rPr>
                <w:rFonts w:ascii="Times New Roman" w:eastAsia="Times New Roman" w:hAnsi="Times New Roman" w:cs="Times New Roman"/>
                <w:spacing w:val="1"/>
                <w:sz w:val="28"/>
                <w:szCs w:val="28"/>
              </w:rPr>
              <w:t>2</w:t>
            </w:r>
            <w:r w:rsidRPr="00AA2CDA">
              <w:rPr>
                <w:rFonts w:ascii="Times New Roman" w:eastAsia="Times New Roman" w:hAnsi="Times New Roman" w:cs="Times New Roman"/>
                <w:sz w:val="28"/>
                <w:szCs w:val="28"/>
              </w:rPr>
              <w:t>,77</w:t>
            </w:r>
          </w:p>
        </w:tc>
        <w:tc>
          <w:tcPr>
            <w:tcW w:w="1106" w:type="dxa"/>
            <w:tcBorders>
              <w:top w:val="single" w:sz="4" w:space="0" w:color="auto"/>
              <w:left w:val="single" w:sz="4" w:space="0" w:color="auto"/>
              <w:bottom w:val="single" w:sz="4" w:space="0" w:color="auto"/>
              <w:right w:val="single" w:sz="4" w:space="0" w:color="auto"/>
            </w:tcBorders>
            <w:hideMark/>
          </w:tcPr>
          <w:p w14:paraId="0DDDA623" w14:textId="77777777" w:rsidR="00FE6AD1" w:rsidRPr="00AA2CDA" w:rsidRDefault="00FE6AD1" w:rsidP="0056346F">
            <w:pPr>
              <w:pStyle w:val="afa"/>
              <w:jc w:val="center"/>
              <w:rPr>
                <w:rFonts w:ascii="Times New Roman" w:eastAsia="Times New Roman" w:hAnsi="Times New Roman" w:cs="Times New Roman"/>
                <w:sz w:val="28"/>
                <w:szCs w:val="28"/>
              </w:rPr>
            </w:pPr>
            <w:r w:rsidRPr="00AA2CDA">
              <w:rPr>
                <w:rFonts w:ascii="Times New Roman" w:eastAsia="Times New Roman" w:hAnsi="Times New Roman" w:cs="Times New Roman"/>
                <w:sz w:val="28"/>
                <w:szCs w:val="28"/>
              </w:rPr>
              <w:t>0,59</w:t>
            </w:r>
          </w:p>
        </w:tc>
        <w:tc>
          <w:tcPr>
            <w:tcW w:w="2319" w:type="dxa"/>
            <w:tcBorders>
              <w:top w:val="single" w:sz="4" w:space="0" w:color="auto"/>
              <w:left w:val="single" w:sz="4" w:space="0" w:color="auto"/>
              <w:bottom w:val="single" w:sz="4" w:space="0" w:color="auto"/>
              <w:right w:val="single" w:sz="4" w:space="0" w:color="auto"/>
            </w:tcBorders>
            <w:hideMark/>
          </w:tcPr>
          <w:p w14:paraId="0B3B393A" w14:textId="77777777" w:rsidR="00FE6AD1" w:rsidRPr="00AA2CDA" w:rsidRDefault="00FE6AD1" w:rsidP="0056346F">
            <w:pPr>
              <w:pStyle w:val="afa"/>
              <w:jc w:val="center"/>
              <w:rPr>
                <w:rFonts w:ascii="Times New Roman" w:eastAsia="Times New Roman" w:hAnsi="Times New Roman" w:cs="Times New Roman"/>
                <w:sz w:val="28"/>
                <w:szCs w:val="28"/>
              </w:rPr>
            </w:pPr>
            <w:r w:rsidRPr="00AA2CDA">
              <w:rPr>
                <w:rFonts w:ascii="Times New Roman" w:eastAsia="Times New Roman" w:hAnsi="Times New Roman" w:cs="Times New Roman"/>
                <w:sz w:val="28"/>
                <w:szCs w:val="28"/>
              </w:rPr>
              <w:t>13150</w:t>
            </w:r>
          </w:p>
        </w:tc>
      </w:tr>
      <w:tr w:rsidR="00FE6AD1" w:rsidRPr="00AA2CDA" w14:paraId="510769EF" w14:textId="77777777" w:rsidTr="00FE6AD1">
        <w:trPr>
          <w:jc w:val="center"/>
        </w:trPr>
        <w:tc>
          <w:tcPr>
            <w:tcW w:w="1271" w:type="dxa"/>
            <w:tcBorders>
              <w:top w:val="single" w:sz="4" w:space="0" w:color="auto"/>
              <w:left w:val="single" w:sz="4" w:space="0" w:color="auto"/>
              <w:bottom w:val="single" w:sz="4" w:space="0" w:color="auto"/>
              <w:right w:val="single" w:sz="4" w:space="0" w:color="auto"/>
            </w:tcBorders>
            <w:hideMark/>
          </w:tcPr>
          <w:p w14:paraId="2FB8A884" w14:textId="77777777" w:rsidR="00FE6AD1" w:rsidRPr="00AA2CDA" w:rsidRDefault="00FE6AD1" w:rsidP="00AA2CDA">
            <w:pPr>
              <w:pStyle w:val="afa"/>
              <w:rPr>
                <w:rFonts w:ascii="Times New Roman" w:eastAsia="Times New Roman" w:hAnsi="Times New Roman" w:cs="Times New Roman"/>
                <w:sz w:val="28"/>
                <w:szCs w:val="28"/>
                <w:lang w:val="kk-KZ"/>
              </w:rPr>
            </w:pPr>
            <w:r w:rsidRPr="00AA2CDA">
              <w:rPr>
                <w:rFonts w:ascii="Times New Roman" w:eastAsia="Times New Roman" w:hAnsi="Times New Roman" w:cs="Times New Roman"/>
                <w:sz w:val="28"/>
                <w:szCs w:val="28"/>
                <w:lang w:val="kk-KZ"/>
              </w:rPr>
              <w:t>2022</w:t>
            </w:r>
          </w:p>
        </w:tc>
        <w:tc>
          <w:tcPr>
            <w:tcW w:w="1730" w:type="dxa"/>
            <w:tcBorders>
              <w:top w:val="single" w:sz="4" w:space="0" w:color="auto"/>
              <w:left w:val="single" w:sz="4" w:space="0" w:color="auto"/>
              <w:bottom w:val="single" w:sz="4" w:space="0" w:color="auto"/>
              <w:right w:val="single" w:sz="4" w:space="0" w:color="auto"/>
            </w:tcBorders>
            <w:hideMark/>
          </w:tcPr>
          <w:p w14:paraId="5A25A1B3" w14:textId="77777777" w:rsidR="00FE6AD1" w:rsidRPr="00AA2CDA" w:rsidRDefault="00FE6AD1" w:rsidP="0056346F">
            <w:pPr>
              <w:pStyle w:val="afa"/>
              <w:jc w:val="center"/>
              <w:rPr>
                <w:rFonts w:ascii="Times New Roman" w:eastAsia="Times New Roman" w:hAnsi="Times New Roman" w:cs="Times New Roman"/>
                <w:sz w:val="28"/>
                <w:szCs w:val="28"/>
                <w:lang w:val="kk-KZ"/>
              </w:rPr>
            </w:pPr>
            <w:r w:rsidRPr="00AA2CDA">
              <w:rPr>
                <w:rFonts w:ascii="Times New Roman" w:eastAsia="Times New Roman" w:hAnsi="Times New Roman" w:cs="Times New Roman"/>
                <w:sz w:val="28"/>
                <w:szCs w:val="28"/>
              </w:rPr>
              <w:t>1980</w:t>
            </w:r>
          </w:p>
        </w:tc>
        <w:tc>
          <w:tcPr>
            <w:tcW w:w="1412" w:type="dxa"/>
            <w:tcBorders>
              <w:top w:val="single" w:sz="4" w:space="0" w:color="auto"/>
              <w:left w:val="single" w:sz="4" w:space="0" w:color="auto"/>
              <w:bottom w:val="single" w:sz="4" w:space="0" w:color="auto"/>
              <w:right w:val="single" w:sz="4" w:space="0" w:color="auto"/>
            </w:tcBorders>
            <w:hideMark/>
          </w:tcPr>
          <w:p w14:paraId="70B93062" w14:textId="77777777" w:rsidR="00FE6AD1" w:rsidRPr="00AA2CDA" w:rsidRDefault="00FE6AD1" w:rsidP="0056346F">
            <w:pPr>
              <w:pStyle w:val="afa"/>
              <w:jc w:val="center"/>
              <w:rPr>
                <w:rFonts w:ascii="Times New Roman" w:eastAsia="Times New Roman" w:hAnsi="Times New Roman" w:cs="Times New Roman"/>
                <w:sz w:val="28"/>
                <w:szCs w:val="28"/>
              </w:rPr>
            </w:pPr>
            <w:r w:rsidRPr="00AA2CDA">
              <w:rPr>
                <w:rFonts w:ascii="Times New Roman" w:eastAsia="Times New Roman" w:hAnsi="Times New Roman" w:cs="Times New Roman"/>
                <w:spacing w:val="1"/>
                <w:sz w:val="28"/>
                <w:szCs w:val="28"/>
              </w:rPr>
              <w:t>4</w:t>
            </w:r>
            <w:r w:rsidRPr="00AA2CDA">
              <w:rPr>
                <w:rFonts w:ascii="Times New Roman" w:eastAsia="Times New Roman" w:hAnsi="Times New Roman" w:cs="Times New Roman"/>
                <w:sz w:val="28"/>
                <w:szCs w:val="28"/>
              </w:rPr>
              <w:t>5</w:t>
            </w:r>
          </w:p>
        </w:tc>
        <w:tc>
          <w:tcPr>
            <w:tcW w:w="1507" w:type="dxa"/>
            <w:tcBorders>
              <w:top w:val="single" w:sz="4" w:space="0" w:color="auto"/>
              <w:left w:val="single" w:sz="4" w:space="0" w:color="auto"/>
              <w:bottom w:val="single" w:sz="4" w:space="0" w:color="auto"/>
              <w:right w:val="single" w:sz="4" w:space="0" w:color="auto"/>
            </w:tcBorders>
            <w:hideMark/>
          </w:tcPr>
          <w:p w14:paraId="0B821013" w14:textId="77777777" w:rsidR="00FE6AD1" w:rsidRPr="00AA2CDA" w:rsidRDefault="00FE6AD1" w:rsidP="0056346F">
            <w:pPr>
              <w:pStyle w:val="afa"/>
              <w:jc w:val="center"/>
              <w:rPr>
                <w:rFonts w:ascii="Times New Roman" w:eastAsia="Times New Roman" w:hAnsi="Times New Roman" w:cs="Times New Roman"/>
                <w:sz w:val="28"/>
                <w:szCs w:val="28"/>
              </w:rPr>
            </w:pPr>
            <w:r w:rsidRPr="00AA2CDA">
              <w:rPr>
                <w:rFonts w:ascii="Times New Roman" w:eastAsia="Times New Roman" w:hAnsi="Times New Roman" w:cs="Times New Roman"/>
                <w:sz w:val="28"/>
                <w:szCs w:val="28"/>
              </w:rPr>
              <w:t>4</w:t>
            </w:r>
            <w:r w:rsidRPr="00AA2CDA">
              <w:rPr>
                <w:rFonts w:ascii="Times New Roman" w:eastAsia="Times New Roman" w:hAnsi="Times New Roman" w:cs="Times New Roman"/>
                <w:spacing w:val="1"/>
                <w:sz w:val="28"/>
                <w:szCs w:val="28"/>
              </w:rPr>
              <w:t>4</w:t>
            </w:r>
            <w:r w:rsidRPr="00AA2CDA">
              <w:rPr>
                <w:rFonts w:ascii="Times New Roman" w:eastAsia="Times New Roman" w:hAnsi="Times New Roman" w:cs="Times New Roman"/>
                <w:sz w:val="28"/>
                <w:szCs w:val="28"/>
              </w:rPr>
              <w:t>,36</w:t>
            </w:r>
          </w:p>
        </w:tc>
        <w:tc>
          <w:tcPr>
            <w:tcW w:w="1106" w:type="dxa"/>
            <w:tcBorders>
              <w:top w:val="single" w:sz="4" w:space="0" w:color="auto"/>
              <w:left w:val="single" w:sz="4" w:space="0" w:color="auto"/>
              <w:bottom w:val="single" w:sz="4" w:space="0" w:color="auto"/>
              <w:right w:val="single" w:sz="4" w:space="0" w:color="auto"/>
            </w:tcBorders>
            <w:hideMark/>
          </w:tcPr>
          <w:p w14:paraId="17AF4EBE" w14:textId="77777777" w:rsidR="00FE6AD1" w:rsidRPr="00AA2CDA" w:rsidRDefault="00FE6AD1" w:rsidP="0056346F">
            <w:pPr>
              <w:pStyle w:val="afa"/>
              <w:jc w:val="center"/>
              <w:rPr>
                <w:rFonts w:ascii="Times New Roman" w:eastAsia="Times New Roman" w:hAnsi="Times New Roman" w:cs="Times New Roman"/>
                <w:sz w:val="28"/>
                <w:szCs w:val="28"/>
              </w:rPr>
            </w:pPr>
            <w:r w:rsidRPr="00AA2CDA">
              <w:rPr>
                <w:rFonts w:ascii="Times New Roman" w:eastAsia="Times New Roman" w:hAnsi="Times New Roman" w:cs="Times New Roman"/>
                <w:sz w:val="28"/>
                <w:szCs w:val="28"/>
              </w:rPr>
              <w:t>0,61</w:t>
            </w:r>
          </w:p>
        </w:tc>
        <w:tc>
          <w:tcPr>
            <w:tcW w:w="2319" w:type="dxa"/>
            <w:tcBorders>
              <w:top w:val="single" w:sz="4" w:space="0" w:color="auto"/>
              <w:left w:val="single" w:sz="4" w:space="0" w:color="auto"/>
              <w:bottom w:val="single" w:sz="4" w:space="0" w:color="auto"/>
              <w:right w:val="single" w:sz="4" w:space="0" w:color="auto"/>
            </w:tcBorders>
            <w:hideMark/>
          </w:tcPr>
          <w:p w14:paraId="3B6C9E73" w14:textId="77777777" w:rsidR="00FE6AD1" w:rsidRPr="00AA2CDA" w:rsidRDefault="00FE6AD1" w:rsidP="0056346F">
            <w:pPr>
              <w:pStyle w:val="afa"/>
              <w:jc w:val="center"/>
              <w:rPr>
                <w:rFonts w:ascii="Times New Roman" w:eastAsia="Times New Roman" w:hAnsi="Times New Roman" w:cs="Times New Roman"/>
                <w:sz w:val="28"/>
                <w:szCs w:val="28"/>
              </w:rPr>
            </w:pPr>
            <w:r w:rsidRPr="00AA2CDA">
              <w:rPr>
                <w:rFonts w:ascii="Times New Roman" w:eastAsia="Times New Roman" w:hAnsi="Times New Roman" w:cs="Times New Roman"/>
                <w:sz w:val="28"/>
                <w:szCs w:val="28"/>
              </w:rPr>
              <w:t>18440</w:t>
            </w:r>
          </w:p>
        </w:tc>
      </w:tr>
    </w:tbl>
    <w:p w14:paraId="2477CC98" w14:textId="77777777" w:rsidR="00FE6AD1" w:rsidRDefault="00FE6AD1" w:rsidP="00FE6AD1">
      <w:pPr>
        <w:widowControl w:val="0"/>
        <w:spacing w:after="0" w:line="240" w:lineRule="auto"/>
        <w:ind w:firstLine="709"/>
        <w:rPr>
          <w:rFonts w:ascii="Times New Roman" w:eastAsia="Times New Roman" w:hAnsi="Times New Roman" w:cs="Times New Roman"/>
          <w:w w:val="101"/>
          <w:kern w:val="2"/>
          <w:sz w:val="28"/>
          <w:szCs w:val="28"/>
          <w:lang w:val="kk-KZ" w:eastAsia="en-US"/>
          <w14:ligatures w14:val="standardContextual"/>
        </w:rPr>
      </w:pPr>
    </w:p>
    <w:p w14:paraId="22F0A3BC" w14:textId="77777777" w:rsidR="00FE6AD1" w:rsidRPr="00835B2D" w:rsidRDefault="00FE6AD1" w:rsidP="00FE6AD1">
      <w:pPr>
        <w:widowControl w:val="0"/>
        <w:spacing w:after="0" w:line="240" w:lineRule="auto"/>
        <w:ind w:firstLine="567"/>
        <w:jc w:val="both"/>
        <w:rPr>
          <w:rFonts w:ascii="Times New Roman" w:eastAsia="Times New Roman" w:hAnsi="Times New Roman" w:cs="Times New Roman"/>
          <w:sz w:val="28"/>
          <w:szCs w:val="28"/>
          <w:lang w:val="kk-KZ"/>
        </w:rPr>
      </w:pPr>
      <w:r>
        <w:rPr>
          <w:rFonts w:ascii="Times New Roman" w:hAnsi="Times New Roman" w:cs="Times New Roman"/>
          <w:bCs/>
          <w:sz w:val="28"/>
          <w:szCs w:val="28"/>
          <w:lang w:val="kk-KZ"/>
        </w:rPr>
        <w:t xml:space="preserve">Зерттеу жүргізген </w:t>
      </w:r>
      <w:r>
        <w:rPr>
          <w:rFonts w:ascii="Times New Roman" w:eastAsia="Times New Roman" w:hAnsi="Times New Roman" w:cs="Times New Roman"/>
          <w:spacing w:val="1"/>
          <w:sz w:val="28"/>
          <w:szCs w:val="28"/>
          <w:lang w:val="kk-KZ"/>
        </w:rPr>
        <w:t xml:space="preserve">100 </w:t>
      </w:r>
      <w:r>
        <w:rPr>
          <w:rFonts w:ascii="Times New Roman" w:eastAsia="Times New Roman" w:hAnsi="Times New Roman" w:cs="Times New Roman"/>
          <w:spacing w:val="-1"/>
          <w:sz w:val="28"/>
          <w:szCs w:val="28"/>
          <w:lang w:val="kk-KZ"/>
        </w:rPr>
        <w:t>г</w:t>
      </w:r>
      <w:r>
        <w:rPr>
          <w:rFonts w:ascii="Times New Roman" w:eastAsia="Times New Roman" w:hAnsi="Times New Roman" w:cs="Times New Roman"/>
          <w:w w:val="101"/>
          <w:sz w:val="28"/>
          <w:szCs w:val="28"/>
          <w:lang w:val="kk-KZ"/>
        </w:rPr>
        <w:t xml:space="preserve">а </w:t>
      </w:r>
      <w:r>
        <w:rPr>
          <w:rFonts w:ascii="Times New Roman" w:hAnsi="Times New Roman" w:cs="Times New Roman"/>
          <w:bCs/>
          <w:sz w:val="28"/>
          <w:szCs w:val="28"/>
          <w:lang w:val="kk-KZ"/>
        </w:rPr>
        <w:t>өндірістік</w:t>
      </w:r>
      <w:r w:rsidR="00886772">
        <w:rPr>
          <w:rFonts w:ascii="Times New Roman" w:hAnsi="Times New Roman" w:cs="Times New Roman"/>
          <w:bCs/>
          <w:sz w:val="28"/>
          <w:szCs w:val="28"/>
          <w:lang w:val="kk-KZ"/>
        </w:rPr>
        <w:t xml:space="preserve"> </w:t>
      </w:r>
      <w:r w:rsidR="00E5747D">
        <w:rPr>
          <w:rFonts w:ascii="Times New Roman" w:hAnsi="Times New Roman" w:cs="Times New Roman"/>
          <w:bCs/>
          <w:sz w:val="28"/>
          <w:szCs w:val="28"/>
          <w:lang w:val="kk-KZ"/>
        </w:rPr>
        <w:t>–</w:t>
      </w:r>
      <w:r w:rsidR="00886772">
        <w:rPr>
          <w:rFonts w:ascii="Times New Roman" w:hAnsi="Times New Roman" w:cs="Times New Roman"/>
          <w:bCs/>
          <w:sz w:val="28"/>
          <w:szCs w:val="28"/>
          <w:lang w:val="kk-KZ"/>
        </w:rPr>
        <w:t xml:space="preserve"> </w:t>
      </w:r>
      <w:r w:rsidR="00DE469F">
        <w:rPr>
          <w:rFonts w:ascii="Times New Roman" w:hAnsi="Times New Roman" w:cs="Times New Roman"/>
          <w:bCs/>
          <w:sz w:val="28"/>
          <w:szCs w:val="28"/>
          <w:lang w:val="kk-KZ"/>
        </w:rPr>
        <w:t>тәжірибелік</w:t>
      </w:r>
      <w:r>
        <w:rPr>
          <w:rFonts w:ascii="Times New Roman" w:hAnsi="Times New Roman" w:cs="Times New Roman"/>
          <w:bCs/>
          <w:sz w:val="28"/>
          <w:szCs w:val="28"/>
          <w:lang w:val="kk-KZ"/>
        </w:rPr>
        <w:t xml:space="preserve"> егістік танаптарға </w:t>
      </w:r>
      <w:r>
        <w:rPr>
          <w:rFonts w:ascii="Times New Roman" w:eastAsia="Times New Roman" w:hAnsi="Times New Roman" w:cs="Times New Roman"/>
          <w:w w:val="101"/>
          <w:sz w:val="28"/>
          <w:szCs w:val="28"/>
          <w:lang w:val="kk-KZ"/>
        </w:rPr>
        <w:t>а</w:t>
      </w:r>
      <w:r>
        <w:rPr>
          <w:rFonts w:ascii="Times New Roman" w:eastAsia="Times New Roman" w:hAnsi="Times New Roman" w:cs="Times New Roman"/>
          <w:sz w:val="28"/>
          <w:szCs w:val="28"/>
          <w:lang w:val="kk-KZ"/>
        </w:rPr>
        <w:t>лғ</w:t>
      </w:r>
      <w:r>
        <w:rPr>
          <w:rFonts w:ascii="Times New Roman" w:eastAsia="Times New Roman" w:hAnsi="Times New Roman" w:cs="Times New Roman"/>
          <w:w w:val="101"/>
          <w:sz w:val="28"/>
          <w:szCs w:val="28"/>
          <w:lang w:val="kk-KZ"/>
        </w:rPr>
        <w:t>а</w:t>
      </w:r>
      <w:r>
        <w:rPr>
          <w:rFonts w:ascii="Times New Roman" w:eastAsia="Times New Roman" w:hAnsi="Times New Roman" w:cs="Times New Roman"/>
          <w:sz w:val="28"/>
          <w:szCs w:val="28"/>
          <w:lang w:val="kk-KZ"/>
        </w:rPr>
        <w:t>ш</w:t>
      </w:r>
      <w:r>
        <w:rPr>
          <w:rFonts w:ascii="Times New Roman" w:eastAsia="Times New Roman" w:hAnsi="Times New Roman" w:cs="Times New Roman"/>
          <w:spacing w:val="-2"/>
          <w:sz w:val="28"/>
          <w:szCs w:val="28"/>
          <w:lang w:val="kk-KZ"/>
        </w:rPr>
        <w:t>қ</w:t>
      </w:r>
      <w:r>
        <w:rPr>
          <w:rFonts w:ascii="Times New Roman" w:eastAsia="Times New Roman" w:hAnsi="Times New Roman" w:cs="Times New Roman"/>
          <w:sz w:val="28"/>
          <w:szCs w:val="28"/>
          <w:lang w:val="kk-KZ"/>
        </w:rPr>
        <w:t xml:space="preserve">ы </w:t>
      </w:r>
      <w:r>
        <w:rPr>
          <w:rFonts w:ascii="Times New Roman" w:eastAsia="Times New Roman" w:hAnsi="Times New Roman" w:cs="Times New Roman"/>
          <w:w w:val="101"/>
          <w:sz w:val="28"/>
          <w:szCs w:val="28"/>
          <w:lang w:val="kk-KZ"/>
        </w:rPr>
        <w:t>с</w:t>
      </w:r>
      <w:r>
        <w:rPr>
          <w:rFonts w:ascii="Times New Roman" w:eastAsia="Times New Roman" w:hAnsi="Times New Roman" w:cs="Times New Roman"/>
          <w:sz w:val="28"/>
          <w:szCs w:val="28"/>
          <w:lang w:val="kk-KZ"/>
        </w:rPr>
        <w:t xml:space="preserve">у </w:t>
      </w:r>
      <w:r>
        <w:rPr>
          <w:rFonts w:ascii="Times New Roman" w:eastAsia="Times New Roman" w:hAnsi="Times New Roman" w:cs="Times New Roman"/>
          <w:w w:val="101"/>
          <w:sz w:val="28"/>
          <w:szCs w:val="28"/>
          <w:lang w:val="kk-KZ"/>
        </w:rPr>
        <w:t>а</w:t>
      </w:r>
      <w:r>
        <w:rPr>
          <w:rFonts w:ascii="Times New Roman" w:eastAsia="Times New Roman" w:hAnsi="Times New Roman" w:cs="Times New Roman"/>
          <w:sz w:val="28"/>
          <w:szCs w:val="28"/>
          <w:lang w:val="kk-KZ"/>
        </w:rPr>
        <w:t>лу ж</w:t>
      </w:r>
      <w:r>
        <w:rPr>
          <w:rFonts w:ascii="Times New Roman" w:eastAsia="Times New Roman" w:hAnsi="Times New Roman" w:cs="Times New Roman"/>
          <w:spacing w:val="1"/>
          <w:w w:val="101"/>
          <w:sz w:val="28"/>
          <w:szCs w:val="28"/>
          <w:lang w:val="kk-KZ"/>
        </w:rPr>
        <w:t>ә</w:t>
      </w:r>
      <w:r>
        <w:rPr>
          <w:rFonts w:ascii="Times New Roman" w:eastAsia="Times New Roman" w:hAnsi="Times New Roman" w:cs="Times New Roman"/>
          <w:sz w:val="28"/>
          <w:szCs w:val="28"/>
          <w:lang w:val="kk-KZ"/>
        </w:rPr>
        <w:t>н</w:t>
      </w:r>
      <w:r>
        <w:rPr>
          <w:rFonts w:ascii="Times New Roman" w:eastAsia="Times New Roman" w:hAnsi="Times New Roman" w:cs="Times New Roman"/>
          <w:spacing w:val="1"/>
          <w:w w:val="101"/>
          <w:sz w:val="28"/>
          <w:szCs w:val="28"/>
          <w:lang w:val="kk-KZ"/>
        </w:rPr>
        <w:t xml:space="preserve">е </w:t>
      </w:r>
      <w:r>
        <w:rPr>
          <w:rFonts w:ascii="Times New Roman" w:eastAsia="Times New Roman" w:hAnsi="Times New Roman" w:cs="Times New Roman"/>
          <w:w w:val="101"/>
          <w:sz w:val="28"/>
          <w:szCs w:val="28"/>
          <w:lang w:val="kk-KZ"/>
        </w:rPr>
        <w:t>е</w:t>
      </w:r>
      <w:r>
        <w:rPr>
          <w:rFonts w:ascii="Times New Roman" w:eastAsia="Times New Roman" w:hAnsi="Times New Roman" w:cs="Times New Roman"/>
          <w:sz w:val="28"/>
          <w:szCs w:val="28"/>
          <w:lang w:val="kk-KZ"/>
        </w:rPr>
        <w:t>г</w:t>
      </w:r>
      <w:r>
        <w:rPr>
          <w:rFonts w:ascii="Times New Roman" w:eastAsia="Times New Roman" w:hAnsi="Times New Roman" w:cs="Times New Roman"/>
          <w:spacing w:val="1"/>
          <w:w w:val="101"/>
          <w:sz w:val="28"/>
          <w:szCs w:val="28"/>
          <w:lang w:val="kk-KZ"/>
        </w:rPr>
        <w:t>і</w:t>
      </w:r>
      <w:r>
        <w:rPr>
          <w:rFonts w:ascii="Times New Roman" w:eastAsia="Times New Roman" w:hAnsi="Times New Roman" w:cs="Times New Roman"/>
          <w:w w:val="101"/>
          <w:sz w:val="28"/>
          <w:szCs w:val="28"/>
          <w:lang w:val="kk-KZ"/>
        </w:rPr>
        <w:t>с</w:t>
      </w:r>
      <w:r>
        <w:rPr>
          <w:rFonts w:ascii="Times New Roman" w:eastAsia="Times New Roman" w:hAnsi="Times New Roman" w:cs="Times New Roman"/>
          <w:spacing w:val="-2"/>
          <w:sz w:val="28"/>
          <w:szCs w:val="28"/>
          <w:lang w:val="kk-KZ"/>
        </w:rPr>
        <w:t>т</w:t>
      </w:r>
      <w:r>
        <w:rPr>
          <w:rFonts w:ascii="Times New Roman" w:eastAsia="Times New Roman" w:hAnsi="Times New Roman" w:cs="Times New Roman"/>
          <w:spacing w:val="-1"/>
          <w:w w:val="101"/>
          <w:sz w:val="28"/>
          <w:szCs w:val="28"/>
          <w:lang w:val="kk-KZ"/>
        </w:rPr>
        <w:t>і</w:t>
      </w:r>
      <w:r>
        <w:rPr>
          <w:rFonts w:ascii="Times New Roman" w:eastAsia="Times New Roman" w:hAnsi="Times New Roman" w:cs="Times New Roman"/>
          <w:sz w:val="28"/>
          <w:szCs w:val="28"/>
          <w:lang w:val="kk-KZ"/>
        </w:rPr>
        <w:t>кк</w:t>
      </w:r>
      <w:r>
        <w:rPr>
          <w:rFonts w:ascii="Times New Roman" w:eastAsia="Times New Roman" w:hAnsi="Times New Roman" w:cs="Times New Roman"/>
          <w:w w:val="101"/>
          <w:sz w:val="28"/>
          <w:szCs w:val="28"/>
          <w:lang w:val="kk-KZ"/>
        </w:rPr>
        <w:t>е с</w:t>
      </w:r>
      <w:r>
        <w:rPr>
          <w:rFonts w:ascii="Times New Roman" w:eastAsia="Times New Roman" w:hAnsi="Times New Roman" w:cs="Times New Roman"/>
          <w:sz w:val="28"/>
          <w:szCs w:val="28"/>
          <w:lang w:val="kk-KZ"/>
        </w:rPr>
        <w:t xml:space="preserve">у </w:t>
      </w:r>
      <w:r>
        <w:rPr>
          <w:rFonts w:ascii="Times New Roman" w:eastAsia="Times New Roman" w:hAnsi="Times New Roman" w:cs="Times New Roman"/>
          <w:spacing w:val="1"/>
          <w:sz w:val="28"/>
          <w:szCs w:val="28"/>
          <w:lang w:val="kk-KZ"/>
        </w:rPr>
        <w:t>б</w:t>
      </w:r>
      <w:r>
        <w:rPr>
          <w:rFonts w:ascii="Times New Roman" w:eastAsia="Times New Roman" w:hAnsi="Times New Roman" w:cs="Times New Roman"/>
          <w:w w:val="101"/>
          <w:sz w:val="28"/>
          <w:szCs w:val="28"/>
          <w:lang w:val="kk-KZ"/>
        </w:rPr>
        <w:t>е</w:t>
      </w:r>
      <w:r>
        <w:rPr>
          <w:rFonts w:ascii="Times New Roman" w:eastAsia="Times New Roman" w:hAnsi="Times New Roman" w:cs="Times New Roman"/>
          <w:spacing w:val="1"/>
          <w:sz w:val="28"/>
          <w:szCs w:val="28"/>
          <w:lang w:val="kk-KZ"/>
        </w:rPr>
        <w:t>р</w:t>
      </w:r>
      <w:r>
        <w:rPr>
          <w:rFonts w:ascii="Times New Roman" w:eastAsia="Times New Roman" w:hAnsi="Times New Roman" w:cs="Times New Roman"/>
          <w:spacing w:val="-2"/>
          <w:sz w:val="28"/>
          <w:szCs w:val="28"/>
          <w:lang w:val="kk-KZ"/>
        </w:rPr>
        <w:t>у</w:t>
      </w:r>
      <w:r>
        <w:rPr>
          <w:rFonts w:ascii="Times New Roman" w:eastAsia="Times New Roman" w:hAnsi="Times New Roman" w:cs="Times New Roman"/>
          <w:sz w:val="28"/>
          <w:szCs w:val="28"/>
          <w:lang w:val="kk-KZ"/>
        </w:rPr>
        <w:t>, қ</w:t>
      </w:r>
      <w:r>
        <w:rPr>
          <w:rFonts w:ascii="Times New Roman" w:eastAsia="Times New Roman" w:hAnsi="Times New Roman" w:cs="Times New Roman"/>
          <w:w w:val="101"/>
          <w:sz w:val="28"/>
          <w:szCs w:val="28"/>
          <w:lang w:val="kk-KZ"/>
        </w:rPr>
        <w:t>а</w:t>
      </w:r>
      <w:r>
        <w:rPr>
          <w:rFonts w:ascii="Times New Roman" w:eastAsia="Times New Roman" w:hAnsi="Times New Roman" w:cs="Times New Roman"/>
          <w:sz w:val="28"/>
          <w:szCs w:val="28"/>
          <w:lang w:val="kk-KZ"/>
        </w:rPr>
        <w:t>шы</w:t>
      </w:r>
      <w:r>
        <w:rPr>
          <w:rFonts w:ascii="Times New Roman" w:eastAsia="Times New Roman" w:hAnsi="Times New Roman" w:cs="Times New Roman"/>
          <w:spacing w:val="1"/>
          <w:sz w:val="28"/>
          <w:szCs w:val="28"/>
          <w:lang w:val="kk-KZ"/>
        </w:rPr>
        <w:t>р</w:t>
      </w:r>
      <w:r>
        <w:rPr>
          <w:rFonts w:ascii="Times New Roman" w:eastAsia="Times New Roman" w:hAnsi="Times New Roman" w:cs="Times New Roman"/>
          <w:sz w:val="28"/>
          <w:szCs w:val="28"/>
          <w:lang w:val="kk-KZ"/>
        </w:rPr>
        <w:t>тқығ</w:t>
      </w:r>
      <w:r>
        <w:rPr>
          <w:rFonts w:ascii="Times New Roman" w:eastAsia="Times New Roman" w:hAnsi="Times New Roman" w:cs="Times New Roman"/>
          <w:w w:val="101"/>
          <w:sz w:val="28"/>
          <w:szCs w:val="28"/>
          <w:lang w:val="kk-KZ"/>
        </w:rPr>
        <w:t xml:space="preserve">а </w:t>
      </w:r>
      <w:r>
        <w:rPr>
          <w:rFonts w:ascii="Times New Roman" w:eastAsia="Times New Roman" w:hAnsi="Times New Roman" w:cs="Times New Roman"/>
          <w:sz w:val="28"/>
          <w:szCs w:val="28"/>
          <w:lang w:val="kk-KZ"/>
        </w:rPr>
        <w:t>тү</w:t>
      </w:r>
      <w:r>
        <w:rPr>
          <w:rFonts w:ascii="Times New Roman" w:eastAsia="Times New Roman" w:hAnsi="Times New Roman" w:cs="Times New Roman"/>
          <w:w w:val="101"/>
          <w:sz w:val="28"/>
          <w:szCs w:val="28"/>
          <w:lang w:val="kk-KZ"/>
        </w:rPr>
        <w:t>с</w:t>
      </w:r>
      <w:r>
        <w:rPr>
          <w:rFonts w:ascii="Times New Roman" w:eastAsia="Times New Roman" w:hAnsi="Times New Roman" w:cs="Times New Roman"/>
          <w:sz w:val="28"/>
          <w:szCs w:val="28"/>
          <w:lang w:val="kk-KZ"/>
        </w:rPr>
        <w:t>к</w:t>
      </w:r>
      <w:r>
        <w:rPr>
          <w:rFonts w:ascii="Times New Roman" w:eastAsia="Times New Roman" w:hAnsi="Times New Roman" w:cs="Times New Roman"/>
          <w:spacing w:val="-1"/>
          <w:w w:val="101"/>
          <w:sz w:val="28"/>
          <w:szCs w:val="28"/>
          <w:lang w:val="kk-KZ"/>
        </w:rPr>
        <w:t>е</w:t>
      </w:r>
      <w:r>
        <w:rPr>
          <w:rFonts w:ascii="Times New Roman" w:eastAsia="Times New Roman" w:hAnsi="Times New Roman" w:cs="Times New Roman"/>
          <w:sz w:val="28"/>
          <w:szCs w:val="28"/>
          <w:lang w:val="kk-KZ"/>
        </w:rPr>
        <w:t xml:space="preserve">н </w:t>
      </w:r>
      <w:r>
        <w:rPr>
          <w:rFonts w:ascii="Times New Roman" w:eastAsia="Times New Roman" w:hAnsi="Times New Roman" w:cs="Times New Roman"/>
          <w:w w:val="101"/>
          <w:sz w:val="28"/>
          <w:szCs w:val="28"/>
          <w:lang w:val="kk-KZ"/>
        </w:rPr>
        <w:t>с</w:t>
      </w:r>
      <w:r>
        <w:rPr>
          <w:rFonts w:ascii="Times New Roman" w:eastAsia="Times New Roman" w:hAnsi="Times New Roman" w:cs="Times New Roman"/>
          <w:sz w:val="28"/>
          <w:szCs w:val="28"/>
          <w:lang w:val="kk-KZ"/>
        </w:rPr>
        <w:t>у к</w:t>
      </w:r>
      <w:r>
        <w:rPr>
          <w:rFonts w:ascii="Times New Roman" w:eastAsia="Times New Roman" w:hAnsi="Times New Roman" w:cs="Times New Roman"/>
          <w:spacing w:val="1"/>
          <w:sz w:val="28"/>
          <w:szCs w:val="28"/>
          <w:lang w:val="kk-KZ"/>
        </w:rPr>
        <w:t>ө</w:t>
      </w:r>
      <w:r>
        <w:rPr>
          <w:rFonts w:ascii="Times New Roman" w:eastAsia="Times New Roman" w:hAnsi="Times New Roman" w:cs="Times New Roman"/>
          <w:sz w:val="28"/>
          <w:szCs w:val="28"/>
          <w:lang w:val="kk-KZ"/>
        </w:rPr>
        <w:t>л</w:t>
      </w:r>
      <w:r>
        <w:rPr>
          <w:rFonts w:ascii="Times New Roman" w:eastAsia="Times New Roman" w:hAnsi="Times New Roman" w:cs="Times New Roman"/>
          <w:w w:val="101"/>
          <w:sz w:val="28"/>
          <w:szCs w:val="28"/>
          <w:lang w:val="kk-KZ"/>
        </w:rPr>
        <w:t>е</w:t>
      </w:r>
      <w:r>
        <w:rPr>
          <w:rFonts w:ascii="Times New Roman" w:eastAsia="Times New Roman" w:hAnsi="Times New Roman" w:cs="Times New Roman"/>
          <w:sz w:val="28"/>
          <w:szCs w:val="28"/>
          <w:lang w:val="kk-KZ"/>
        </w:rPr>
        <w:t>м</w:t>
      </w:r>
      <w:r>
        <w:rPr>
          <w:rFonts w:ascii="Times New Roman" w:eastAsia="Times New Roman" w:hAnsi="Times New Roman" w:cs="Times New Roman"/>
          <w:spacing w:val="1"/>
          <w:w w:val="101"/>
          <w:sz w:val="28"/>
          <w:szCs w:val="28"/>
          <w:lang w:val="kk-KZ"/>
        </w:rPr>
        <w:t>і</w:t>
      </w:r>
      <w:r>
        <w:rPr>
          <w:rFonts w:ascii="Times New Roman" w:eastAsia="Times New Roman" w:hAnsi="Times New Roman" w:cs="Times New Roman"/>
          <w:sz w:val="28"/>
          <w:szCs w:val="28"/>
          <w:lang w:val="kk-KZ"/>
        </w:rPr>
        <w:t>н</w:t>
      </w:r>
      <w:r>
        <w:rPr>
          <w:rFonts w:ascii="Times New Roman" w:eastAsia="Times New Roman" w:hAnsi="Times New Roman" w:cs="Times New Roman"/>
          <w:w w:val="101"/>
          <w:sz w:val="28"/>
          <w:szCs w:val="28"/>
          <w:lang w:val="kk-KZ"/>
        </w:rPr>
        <w:t>і</w:t>
      </w:r>
      <w:r>
        <w:rPr>
          <w:rFonts w:ascii="Times New Roman" w:eastAsia="Times New Roman" w:hAnsi="Times New Roman" w:cs="Times New Roman"/>
          <w:spacing w:val="1"/>
          <w:sz w:val="28"/>
          <w:szCs w:val="28"/>
          <w:lang w:val="kk-KZ"/>
        </w:rPr>
        <w:t>ң 2020</w:t>
      </w:r>
      <w:r w:rsidR="00886772">
        <w:rPr>
          <w:rFonts w:ascii="Times New Roman" w:eastAsia="Times New Roman" w:hAnsi="Times New Roman" w:cs="Times New Roman"/>
          <w:spacing w:val="1"/>
          <w:sz w:val="28"/>
          <w:szCs w:val="28"/>
          <w:lang w:val="kk-KZ"/>
        </w:rPr>
        <w:t xml:space="preserve"> </w:t>
      </w:r>
      <w:r w:rsidR="00E5747D">
        <w:rPr>
          <w:rFonts w:ascii="Times New Roman" w:eastAsia="Times New Roman" w:hAnsi="Times New Roman" w:cs="Times New Roman"/>
          <w:spacing w:val="1"/>
          <w:sz w:val="28"/>
          <w:szCs w:val="28"/>
          <w:lang w:val="kk-KZ"/>
        </w:rPr>
        <w:t>–</w:t>
      </w:r>
      <w:r w:rsidR="00886772">
        <w:rPr>
          <w:rFonts w:ascii="Times New Roman" w:eastAsia="Times New Roman" w:hAnsi="Times New Roman" w:cs="Times New Roman"/>
          <w:spacing w:val="1"/>
          <w:sz w:val="28"/>
          <w:szCs w:val="28"/>
          <w:lang w:val="kk-KZ"/>
        </w:rPr>
        <w:t xml:space="preserve"> </w:t>
      </w:r>
      <w:r>
        <w:rPr>
          <w:rFonts w:ascii="Times New Roman" w:eastAsia="Times New Roman" w:hAnsi="Times New Roman" w:cs="Times New Roman"/>
          <w:spacing w:val="1"/>
          <w:sz w:val="28"/>
          <w:szCs w:val="28"/>
          <w:lang w:val="kk-KZ"/>
        </w:rPr>
        <w:t xml:space="preserve">2022 жылдар аралығындағы </w:t>
      </w:r>
      <w:r>
        <w:rPr>
          <w:rFonts w:ascii="Times New Roman" w:eastAsia="Times New Roman" w:hAnsi="Times New Roman" w:cs="Times New Roman"/>
          <w:spacing w:val="-1"/>
          <w:sz w:val="28"/>
          <w:szCs w:val="28"/>
          <w:lang w:val="kk-KZ"/>
        </w:rPr>
        <w:t>к</w:t>
      </w:r>
      <w:r>
        <w:rPr>
          <w:rFonts w:ascii="Times New Roman" w:eastAsia="Times New Roman" w:hAnsi="Times New Roman" w:cs="Times New Roman"/>
          <w:sz w:val="28"/>
          <w:szCs w:val="28"/>
          <w:lang w:val="kk-KZ"/>
        </w:rPr>
        <w:t>өр</w:t>
      </w:r>
      <w:r>
        <w:rPr>
          <w:rFonts w:ascii="Times New Roman" w:eastAsia="Times New Roman" w:hAnsi="Times New Roman" w:cs="Times New Roman"/>
          <w:w w:val="101"/>
          <w:sz w:val="28"/>
          <w:szCs w:val="28"/>
          <w:lang w:val="kk-KZ"/>
        </w:rPr>
        <w:t>се</w:t>
      </w:r>
      <w:r>
        <w:rPr>
          <w:rFonts w:ascii="Times New Roman" w:eastAsia="Times New Roman" w:hAnsi="Times New Roman" w:cs="Times New Roman"/>
          <w:spacing w:val="-3"/>
          <w:sz w:val="28"/>
          <w:szCs w:val="28"/>
          <w:lang w:val="kk-KZ"/>
        </w:rPr>
        <w:t>т</w:t>
      </w:r>
      <w:r>
        <w:rPr>
          <w:rFonts w:ascii="Times New Roman" w:eastAsia="Times New Roman" w:hAnsi="Times New Roman" w:cs="Times New Roman"/>
          <w:sz w:val="28"/>
          <w:szCs w:val="28"/>
          <w:lang w:val="kk-KZ"/>
        </w:rPr>
        <w:t>к</w:t>
      </w:r>
      <w:r>
        <w:rPr>
          <w:rFonts w:ascii="Times New Roman" w:eastAsia="Times New Roman" w:hAnsi="Times New Roman" w:cs="Times New Roman"/>
          <w:spacing w:val="1"/>
          <w:w w:val="101"/>
          <w:sz w:val="28"/>
          <w:szCs w:val="28"/>
          <w:lang w:val="kk-KZ"/>
        </w:rPr>
        <w:t>і</w:t>
      </w:r>
      <w:r>
        <w:rPr>
          <w:rFonts w:ascii="Times New Roman" w:eastAsia="Times New Roman" w:hAnsi="Times New Roman" w:cs="Times New Roman"/>
          <w:sz w:val="28"/>
          <w:szCs w:val="28"/>
          <w:lang w:val="kk-KZ"/>
        </w:rPr>
        <w:t>шт</w:t>
      </w:r>
      <w:r>
        <w:rPr>
          <w:rFonts w:ascii="Times New Roman" w:eastAsia="Times New Roman" w:hAnsi="Times New Roman" w:cs="Times New Roman"/>
          <w:spacing w:val="-1"/>
          <w:w w:val="101"/>
          <w:sz w:val="28"/>
          <w:szCs w:val="28"/>
          <w:lang w:val="kk-KZ"/>
        </w:rPr>
        <w:t>е</w:t>
      </w:r>
      <w:r>
        <w:rPr>
          <w:rFonts w:ascii="Times New Roman" w:eastAsia="Times New Roman" w:hAnsi="Times New Roman" w:cs="Times New Roman"/>
          <w:spacing w:val="-1"/>
          <w:sz w:val="28"/>
          <w:szCs w:val="28"/>
          <w:lang w:val="kk-KZ"/>
        </w:rPr>
        <w:t>р</w:t>
      </w:r>
      <w:r>
        <w:rPr>
          <w:rFonts w:ascii="Times New Roman" w:eastAsia="Times New Roman" w:hAnsi="Times New Roman" w:cs="Times New Roman"/>
          <w:w w:val="101"/>
          <w:sz w:val="28"/>
          <w:szCs w:val="28"/>
          <w:lang w:val="kk-KZ"/>
        </w:rPr>
        <w:t>і</w:t>
      </w:r>
      <w:r>
        <w:rPr>
          <w:rFonts w:ascii="Times New Roman" w:eastAsia="Times New Roman" w:hAnsi="Times New Roman" w:cs="Times New Roman"/>
          <w:sz w:val="28"/>
          <w:szCs w:val="28"/>
          <w:lang w:val="kk-KZ"/>
        </w:rPr>
        <w:t xml:space="preserve"> </w:t>
      </w:r>
      <w:r>
        <w:rPr>
          <w:rFonts w:ascii="Times New Roman" w:hAnsi="Times New Roman" w:cs="Times New Roman"/>
          <w:sz w:val="28"/>
          <w:lang w:val="kk-KZ"/>
        </w:rPr>
        <w:t>35</w:t>
      </w:r>
      <w:r w:rsidR="00886772">
        <w:rPr>
          <w:rFonts w:ascii="Times New Roman" w:hAnsi="Times New Roman" w:cs="Times New Roman"/>
          <w:sz w:val="28"/>
          <w:lang w:val="kk-KZ"/>
        </w:rPr>
        <w:t xml:space="preserve"> </w:t>
      </w:r>
      <w:r>
        <w:rPr>
          <w:rFonts w:ascii="Times New Roman" w:hAnsi="Times New Roman" w:cs="Times New Roman"/>
          <w:sz w:val="28"/>
          <w:lang w:val="kk-KZ"/>
        </w:rPr>
        <w:t xml:space="preserve">– кестеде </w:t>
      </w:r>
      <w:r>
        <w:rPr>
          <w:rFonts w:ascii="Times New Roman" w:eastAsia="Times New Roman" w:hAnsi="Times New Roman" w:cs="Times New Roman"/>
          <w:sz w:val="28"/>
          <w:szCs w:val="28"/>
          <w:lang w:val="kk-KZ"/>
        </w:rPr>
        <w:t>кө</w:t>
      </w:r>
      <w:r>
        <w:rPr>
          <w:rFonts w:ascii="Times New Roman" w:eastAsia="Times New Roman" w:hAnsi="Times New Roman" w:cs="Times New Roman"/>
          <w:spacing w:val="1"/>
          <w:sz w:val="28"/>
          <w:szCs w:val="28"/>
          <w:lang w:val="kk-KZ"/>
        </w:rPr>
        <w:t>р</w:t>
      </w:r>
      <w:r>
        <w:rPr>
          <w:rFonts w:ascii="Times New Roman" w:eastAsia="Times New Roman" w:hAnsi="Times New Roman" w:cs="Times New Roman"/>
          <w:w w:val="101"/>
          <w:sz w:val="28"/>
          <w:szCs w:val="28"/>
          <w:lang w:val="kk-KZ"/>
        </w:rPr>
        <w:t>се</w:t>
      </w:r>
      <w:r>
        <w:rPr>
          <w:rFonts w:ascii="Times New Roman" w:eastAsia="Times New Roman" w:hAnsi="Times New Roman" w:cs="Times New Roman"/>
          <w:spacing w:val="-2"/>
          <w:sz w:val="28"/>
          <w:szCs w:val="28"/>
          <w:lang w:val="kk-KZ"/>
        </w:rPr>
        <w:t>т</w:t>
      </w:r>
      <w:r>
        <w:rPr>
          <w:rFonts w:ascii="Times New Roman" w:eastAsia="Times New Roman" w:hAnsi="Times New Roman" w:cs="Times New Roman"/>
          <w:w w:val="101"/>
          <w:sz w:val="28"/>
          <w:szCs w:val="28"/>
          <w:lang w:val="kk-KZ"/>
        </w:rPr>
        <w:t>і</w:t>
      </w:r>
      <w:r>
        <w:rPr>
          <w:rFonts w:ascii="Times New Roman" w:eastAsia="Times New Roman" w:hAnsi="Times New Roman" w:cs="Times New Roman"/>
          <w:sz w:val="28"/>
          <w:szCs w:val="28"/>
          <w:lang w:val="kk-KZ"/>
        </w:rPr>
        <w:t>лг</w:t>
      </w:r>
      <w:r>
        <w:rPr>
          <w:rFonts w:ascii="Times New Roman" w:eastAsia="Times New Roman" w:hAnsi="Times New Roman" w:cs="Times New Roman"/>
          <w:w w:val="101"/>
          <w:sz w:val="28"/>
          <w:szCs w:val="28"/>
          <w:lang w:val="kk-KZ"/>
        </w:rPr>
        <w:t>е</w:t>
      </w:r>
      <w:r>
        <w:rPr>
          <w:rFonts w:ascii="Times New Roman" w:eastAsia="Times New Roman" w:hAnsi="Times New Roman" w:cs="Times New Roman"/>
          <w:sz w:val="28"/>
          <w:szCs w:val="28"/>
          <w:lang w:val="kk-KZ"/>
        </w:rPr>
        <w:t>н.</w:t>
      </w:r>
    </w:p>
    <w:p w14:paraId="14511372" w14:textId="0563BEA8" w:rsidR="001D7846" w:rsidRPr="00835B2D" w:rsidRDefault="001D7846" w:rsidP="00FE6AD1">
      <w:pPr>
        <w:widowControl w:val="0"/>
        <w:spacing w:after="0" w:line="240" w:lineRule="auto"/>
        <w:ind w:firstLine="567"/>
        <w:jc w:val="both"/>
        <w:rPr>
          <w:rFonts w:ascii="Times New Roman" w:eastAsia="Times New Roman" w:hAnsi="Times New Roman" w:cs="Times New Roman"/>
          <w:sz w:val="28"/>
          <w:szCs w:val="28"/>
          <w:lang w:val="kk-KZ"/>
        </w:rPr>
      </w:pPr>
      <w:r w:rsidRPr="001D7846">
        <w:rPr>
          <w:rFonts w:ascii="Times New Roman" w:hAnsi="Times New Roman" w:cs="Times New Roman"/>
          <w:sz w:val="28"/>
          <w:szCs w:val="28"/>
          <w:lang w:val="kk-KZ"/>
        </w:rPr>
        <w:t xml:space="preserve">Жалпы, 2020 – 2022 жылдар аралығындағы </w:t>
      </w:r>
      <w:r w:rsidRPr="001D7846">
        <w:rPr>
          <w:rFonts w:ascii="Times New Roman" w:hAnsi="Times New Roman" w:cs="Times New Roman"/>
          <w:bCs/>
          <w:sz w:val="28"/>
          <w:szCs w:val="28"/>
          <w:lang w:val="kk-KZ"/>
        </w:rPr>
        <w:t>өндірістік – тәжірибелік егістік танаптардағы жоңышқаның суармалау мөлшері 5300,0 – 5600,0 м</w:t>
      </w:r>
      <w:r w:rsidRPr="001D7846">
        <w:rPr>
          <w:rFonts w:ascii="Times New Roman" w:hAnsi="Times New Roman" w:cs="Times New Roman"/>
          <w:bCs/>
          <w:sz w:val="28"/>
          <w:szCs w:val="28"/>
          <w:vertAlign w:val="superscript"/>
          <w:lang w:val="kk-KZ"/>
        </w:rPr>
        <w:t>3</w:t>
      </w:r>
      <w:r w:rsidRPr="001D7846">
        <w:rPr>
          <w:rFonts w:ascii="Times New Roman" w:hAnsi="Times New Roman" w:cs="Times New Roman"/>
          <w:bCs/>
          <w:sz w:val="28"/>
          <w:szCs w:val="28"/>
          <w:lang w:val="kk-KZ"/>
        </w:rPr>
        <w:t>/га  және сүрлемдік жүгерінің суармалау мөлшері 4500,0 – 4600,0 м</w:t>
      </w:r>
      <w:r w:rsidRPr="001D7846">
        <w:rPr>
          <w:rFonts w:ascii="Times New Roman" w:hAnsi="Times New Roman" w:cs="Times New Roman"/>
          <w:bCs/>
          <w:sz w:val="28"/>
          <w:szCs w:val="28"/>
          <w:vertAlign w:val="superscript"/>
          <w:lang w:val="kk-KZ"/>
        </w:rPr>
        <w:t>3</w:t>
      </w:r>
      <w:r w:rsidRPr="001D7846">
        <w:rPr>
          <w:rFonts w:ascii="Times New Roman" w:hAnsi="Times New Roman" w:cs="Times New Roman"/>
          <w:bCs/>
          <w:sz w:val="28"/>
          <w:szCs w:val="28"/>
          <w:lang w:val="kk-KZ"/>
        </w:rPr>
        <w:t xml:space="preserve">/га өзгеріп отырған, бірақта Қазақтың сушаруашылық ғылыми зерттеу институтының Қызылорда облысының Шиелі ауданының аймағындағы суармалы егістік жерлердегі аудандастырылған сүрлемдік жүгерінің көпжылдық орташа суармалау </w:t>
      </w:r>
      <w:r w:rsidRPr="001D7846">
        <w:rPr>
          <w:rFonts w:ascii="Times New Roman" w:hAnsi="Times New Roman" w:cs="Times New Roman"/>
          <w:sz w:val="28"/>
          <w:szCs w:val="28"/>
          <w:lang w:val="kk-KZ"/>
        </w:rPr>
        <w:t>мөлшері 6300,0 м</w:t>
      </w:r>
      <w:r w:rsidRPr="001D7846">
        <w:rPr>
          <w:rFonts w:ascii="Times New Roman" w:hAnsi="Times New Roman" w:cs="Times New Roman"/>
          <w:sz w:val="28"/>
          <w:szCs w:val="28"/>
          <w:vertAlign w:val="superscript"/>
          <w:lang w:val="kk-KZ"/>
        </w:rPr>
        <w:t>3</w:t>
      </w:r>
      <w:r w:rsidRPr="001D7846">
        <w:rPr>
          <w:rFonts w:ascii="Times New Roman" w:hAnsi="Times New Roman" w:cs="Times New Roman"/>
          <w:sz w:val="28"/>
          <w:szCs w:val="28"/>
          <w:lang w:val="kk-KZ"/>
        </w:rPr>
        <w:t xml:space="preserve">/а және жоңышқаның  </w:t>
      </w:r>
      <w:r w:rsidRPr="001D7846">
        <w:rPr>
          <w:rFonts w:ascii="Times New Roman" w:hAnsi="Times New Roman" w:cs="Times New Roman"/>
          <w:bCs/>
          <w:sz w:val="28"/>
          <w:szCs w:val="28"/>
          <w:lang w:val="kk-KZ"/>
        </w:rPr>
        <w:t xml:space="preserve">көпжылдық орташа суармалау </w:t>
      </w:r>
      <w:r w:rsidRPr="001D7846">
        <w:rPr>
          <w:rFonts w:ascii="Times New Roman" w:hAnsi="Times New Roman" w:cs="Times New Roman"/>
          <w:sz w:val="28"/>
          <w:szCs w:val="28"/>
          <w:lang w:val="kk-KZ"/>
        </w:rPr>
        <w:t xml:space="preserve">мөлшері 10850,0 </w:t>
      </w:r>
      <w:r w:rsidRPr="001D7846">
        <w:rPr>
          <w:rFonts w:ascii="Times New Roman" w:hAnsi="Times New Roman" w:cs="Times New Roman"/>
          <w:sz w:val="28"/>
          <w:szCs w:val="28"/>
          <w:lang w:val="kk-KZ"/>
        </w:rPr>
        <w:lastRenderedPageBreak/>
        <w:t>м</w:t>
      </w:r>
      <w:r w:rsidRPr="001D7846">
        <w:rPr>
          <w:rFonts w:ascii="Times New Roman" w:hAnsi="Times New Roman" w:cs="Times New Roman"/>
          <w:sz w:val="28"/>
          <w:szCs w:val="28"/>
          <w:vertAlign w:val="superscript"/>
          <w:lang w:val="kk-KZ"/>
        </w:rPr>
        <w:t>3</w:t>
      </w:r>
      <w:r w:rsidRPr="001D7846">
        <w:rPr>
          <w:rFonts w:ascii="Times New Roman" w:hAnsi="Times New Roman" w:cs="Times New Roman"/>
          <w:sz w:val="28"/>
          <w:szCs w:val="28"/>
          <w:lang w:val="kk-KZ"/>
        </w:rPr>
        <w:t>/га деп қарастырылған.</w:t>
      </w:r>
    </w:p>
    <w:p w14:paraId="5D79C995" w14:textId="77777777" w:rsidR="001D7846" w:rsidRPr="00835B2D" w:rsidRDefault="001D7846" w:rsidP="00FE6AD1">
      <w:pPr>
        <w:widowControl w:val="0"/>
        <w:spacing w:after="0" w:line="240" w:lineRule="auto"/>
        <w:jc w:val="both"/>
        <w:rPr>
          <w:rFonts w:ascii="Times New Roman" w:eastAsia="Times New Roman" w:hAnsi="Times New Roman" w:cs="Times New Roman"/>
          <w:sz w:val="26"/>
          <w:szCs w:val="26"/>
          <w:lang w:val="kk-KZ"/>
        </w:rPr>
      </w:pPr>
    </w:p>
    <w:p w14:paraId="04C625D6" w14:textId="3B935F7B" w:rsidR="00FE6AD1" w:rsidRPr="001D7846" w:rsidRDefault="00FE6AD1" w:rsidP="00FE6AD1">
      <w:pPr>
        <w:widowControl w:val="0"/>
        <w:spacing w:after="0" w:line="240" w:lineRule="auto"/>
        <w:jc w:val="both"/>
        <w:rPr>
          <w:rFonts w:ascii="Times New Roman" w:eastAsiaTheme="minorHAnsi" w:hAnsi="Times New Roman" w:cs="Times New Roman"/>
          <w:bCs/>
          <w:sz w:val="28"/>
          <w:szCs w:val="28"/>
          <w:lang w:val="kk-KZ"/>
        </w:rPr>
      </w:pPr>
      <w:r w:rsidRPr="001D7846">
        <w:rPr>
          <w:rFonts w:ascii="Times New Roman" w:eastAsia="Times New Roman" w:hAnsi="Times New Roman" w:cs="Times New Roman"/>
          <w:sz w:val="28"/>
          <w:szCs w:val="28"/>
          <w:lang w:val="kk-KZ"/>
        </w:rPr>
        <w:t xml:space="preserve">Кесте 35 </w:t>
      </w:r>
      <w:r w:rsidRPr="001D7846">
        <w:rPr>
          <w:rFonts w:ascii="Times New Roman" w:hAnsi="Times New Roman" w:cs="Times New Roman"/>
          <w:sz w:val="28"/>
          <w:szCs w:val="28"/>
          <w:lang w:val="kk-KZ"/>
        </w:rPr>
        <w:t xml:space="preserve">– </w:t>
      </w:r>
      <w:r w:rsidRPr="001D7846">
        <w:rPr>
          <w:rFonts w:ascii="Times New Roman" w:hAnsi="Times New Roman" w:cs="Times New Roman"/>
          <w:bCs/>
          <w:sz w:val="28"/>
          <w:szCs w:val="28"/>
          <w:lang w:val="kk-KZ"/>
        </w:rPr>
        <w:t>Өндірістік</w:t>
      </w:r>
      <w:r w:rsidR="00886772" w:rsidRPr="001D7846">
        <w:rPr>
          <w:rFonts w:ascii="Times New Roman" w:hAnsi="Times New Roman" w:cs="Times New Roman"/>
          <w:bCs/>
          <w:sz w:val="28"/>
          <w:szCs w:val="28"/>
          <w:lang w:val="kk-KZ"/>
        </w:rPr>
        <w:t xml:space="preserve"> </w:t>
      </w:r>
      <w:r w:rsidR="00E5747D" w:rsidRPr="001D7846">
        <w:rPr>
          <w:rFonts w:ascii="Times New Roman" w:hAnsi="Times New Roman" w:cs="Times New Roman"/>
          <w:bCs/>
          <w:sz w:val="28"/>
          <w:szCs w:val="28"/>
          <w:lang w:val="kk-KZ"/>
        </w:rPr>
        <w:t>–</w:t>
      </w:r>
      <w:r w:rsidR="00886772" w:rsidRPr="001D7846">
        <w:rPr>
          <w:rFonts w:ascii="Times New Roman" w:hAnsi="Times New Roman" w:cs="Times New Roman"/>
          <w:bCs/>
          <w:sz w:val="28"/>
          <w:szCs w:val="28"/>
          <w:lang w:val="kk-KZ"/>
        </w:rPr>
        <w:t xml:space="preserve"> </w:t>
      </w:r>
      <w:r w:rsidR="00DE469F" w:rsidRPr="001D7846">
        <w:rPr>
          <w:rFonts w:ascii="Times New Roman" w:hAnsi="Times New Roman" w:cs="Times New Roman"/>
          <w:bCs/>
          <w:sz w:val="28"/>
          <w:szCs w:val="28"/>
          <w:lang w:val="kk-KZ"/>
        </w:rPr>
        <w:t>тәжірибелік</w:t>
      </w:r>
      <w:r w:rsidRPr="001D7846">
        <w:rPr>
          <w:rFonts w:ascii="Times New Roman" w:hAnsi="Times New Roman" w:cs="Times New Roman"/>
          <w:bCs/>
          <w:sz w:val="28"/>
          <w:szCs w:val="28"/>
          <w:lang w:val="kk-KZ"/>
        </w:rPr>
        <w:t xml:space="preserve"> егістік танаптарға өзеннен алынған судың көлемі</w:t>
      </w:r>
    </w:p>
    <w:p w14:paraId="40A6419B" w14:textId="77777777" w:rsidR="00FE6AD1" w:rsidRPr="001D7846" w:rsidRDefault="00FE6AD1" w:rsidP="00FE6AD1">
      <w:pPr>
        <w:widowControl w:val="0"/>
        <w:spacing w:after="0" w:line="240" w:lineRule="auto"/>
        <w:jc w:val="both"/>
        <w:rPr>
          <w:rFonts w:ascii="Times New Roman" w:eastAsia="Times New Roman" w:hAnsi="Times New Roman" w:cs="Times New Roman"/>
          <w:sz w:val="28"/>
          <w:szCs w:val="28"/>
          <w:lang w:val="kk-KZ"/>
        </w:rPr>
      </w:pPr>
    </w:p>
    <w:tbl>
      <w:tblPr>
        <w:tblW w:w="0" w:type="auto"/>
        <w:tblInd w:w="108" w:type="dxa"/>
        <w:tblLook w:val="04A0" w:firstRow="1" w:lastRow="0" w:firstColumn="1" w:lastColumn="0" w:noHBand="0" w:noVBand="1"/>
      </w:tblPr>
      <w:tblGrid>
        <w:gridCol w:w="1291"/>
        <w:gridCol w:w="1354"/>
        <w:gridCol w:w="1407"/>
        <w:gridCol w:w="1330"/>
        <w:gridCol w:w="1351"/>
        <w:gridCol w:w="1689"/>
        <w:gridCol w:w="1217"/>
      </w:tblGrid>
      <w:tr w:rsidR="00FE6AD1" w:rsidRPr="001D7846" w14:paraId="6785EB31" w14:textId="77777777" w:rsidTr="001D7846">
        <w:tc>
          <w:tcPr>
            <w:tcW w:w="1291" w:type="dxa"/>
            <w:vMerge w:val="restart"/>
            <w:tcBorders>
              <w:top w:val="single" w:sz="4" w:space="0" w:color="auto"/>
              <w:left w:val="single" w:sz="4" w:space="0" w:color="auto"/>
              <w:bottom w:val="single" w:sz="4" w:space="0" w:color="auto"/>
              <w:right w:val="single" w:sz="4" w:space="0" w:color="auto"/>
            </w:tcBorders>
            <w:hideMark/>
          </w:tcPr>
          <w:p w14:paraId="452FC05C" w14:textId="77777777" w:rsidR="00FE6AD1" w:rsidRPr="001D7846" w:rsidRDefault="00FE6AD1" w:rsidP="00AA2CDA">
            <w:pPr>
              <w:pStyle w:val="afa"/>
              <w:rPr>
                <w:rFonts w:ascii="Times New Roman" w:eastAsia="Times New Roman" w:hAnsi="Times New Roman" w:cs="Times New Roman"/>
                <w:sz w:val="28"/>
                <w:szCs w:val="28"/>
                <w:lang w:val="kk-KZ"/>
              </w:rPr>
            </w:pPr>
            <w:r w:rsidRPr="001D7846">
              <w:rPr>
                <w:rFonts w:ascii="Times New Roman" w:eastAsia="Times New Roman" w:hAnsi="Times New Roman" w:cs="Times New Roman"/>
                <w:sz w:val="28"/>
                <w:szCs w:val="28"/>
              </w:rPr>
              <w:t>Ж</w:t>
            </w:r>
            <w:r w:rsidRPr="001D7846">
              <w:rPr>
                <w:rFonts w:ascii="Times New Roman" w:eastAsia="Times New Roman" w:hAnsi="Times New Roman" w:cs="Times New Roman"/>
                <w:spacing w:val="2"/>
                <w:sz w:val="28"/>
                <w:szCs w:val="28"/>
              </w:rPr>
              <w:t>ы</w:t>
            </w:r>
            <w:r w:rsidRPr="001D7846">
              <w:rPr>
                <w:rFonts w:ascii="Times New Roman" w:eastAsia="Times New Roman" w:hAnsi="Times New Roman" w:cs="Times New Roman"/>
                <w:sz w:val="28"/>
                <w:szCs w:val="28"/>
              </w:rPr>
              <w:t>лд</w:t>
            </w:r>
            <w:r w:rsidRPr="001D7846">
              <w:rPr>
                <w:rFonts w:ascii="Times New Roman" w:eastAsia="Times New Roman" w:hAnsi="Times New Roman" w:cs="Times New Roman"/>
                <w:w w:val="101"/>
                <w:sz w:val="28"/>
                <w:szCs w:val="28"/>
              </w:rPr>
              <w:t>а</w:t>
            </w:r>
            <w:r w:rsidRPr="001D7846">
              <w:rPr>
                <w:rFonts w:ascii="Times New Roman" w:eastAsia="Times New Roman" w:hAnsi="Times New Roman" w:cs="Times New Roman"/>
                <w:sz w:val="28"/>
                <w:szCs w:val="28"/>
              </w:rPr>
              <w:t>р</w:t>
            </w:r>
          </w:p>
        </w:tc>
        <w:tc>
          <w:tcPr>
            <w:tcW w:w="2761" w:type="dxa"/>
            <w:gridSpan w:val="2"/>
            <w:tcBorders>
              <w:top w:val="single" w:sz="4" w:space="0" w:color="auto"/>
              <w:left w:val="single" w:sz="4" w:space="0" w:color="auto"/>
              <w:bottom w:val="single" w:sz="4" w:space="0" w:color="auto"/>
              <w:right w:val="single" w:sz="4" w:space="0" w:color="auto"/>
            </w:tcBorders>
            <w:hideMark/>
          </w:tcPr>
          <w:p w14:paraId="53F35639" w14:textId="77777777" w:rsidR="00FE6AD1" w:rsidRPr="001D7846" w:rsidRDefault="00FE6AD1" w:rsidP="0043356C">
            <w:pPr>
              <w:pStyle w:val="afa"/>
              <w:jc w:val="center"/>
              <w:rPr>
                <w:rFonts w:ascii="Times New Roman" w:eastAsia="Times New Roman" w:hAnsi="Times New Roman" w:cs="Times New Roman"/>
                <w:sz w:val="28"/>
                <w:szCs w:val="28"/>
                <w:lang w:val="kk-KZ"/>
              </w:rPr>
            </w:pPr>
            <w:r w:rsidRPr="001D7846">
              <w:rPr>
                <w:rFonts w:ascii="Times New Roman" w:eastAsia="Times New Roman" w:hAnsi="Times New Roman" w:cs="Times New Roman"/>
                <w:sz w:val="28"/>
                <w:szCs w:val="28"/>
              </w:rPr>
              <w:t>Ж</w:t>
            </w:r>
            <w:r w:rsidRPr="001D7846">
              <w:rPr>
                <w:rFonts w:ascii="Times New Roman" w:eastAsia="Times New Roman" w:hAnsi="Times New Roman" w:cs="Times New Roman"/>
                <w:spacing w:val="1"/>
                <w:sz w:val="28"/>
                <w:szCs w:val="28"/>
              </w:rPr>
              <w:t>о</w:t>
            </w:r>
            <w:r w:rsidRPr="001D7846">
              <w:rPr>
                <w:rFonts w:ascii="Times New Roman" w:eastAsia="Times New Roman" w:hAnsi="Times New Roman" w:cs="Times New Roman"/>
                <w:w w:val="101"/>
                <w:sz w:val="28"/>
                <w:szCs w:val="28"/>
              </w:rPr>
              <w:t>с</w:t>
            </w:r>
            <w:r w:rsidRPr="001D7846">
              <w:rPr>
                <w:rFonts w:ascii="Times New Roman" w:eastAsia="Times New Roman" w:hAnsi="Times New Roman" w:cs="Times New Roman"/>
                <w:sz w:val="28"/>
                <w:szCs w:val="28"/>
              </w:rPr>
              <w:t>п</w:t>
            </w:r>
            <w:r w:rsidRPr="001D7846">
              <w:rPr>
                <w:rFonts w:ascii="Times New Roman" w:eastAsia="Times New Roman" w:hAnsi="Times New Roman" w:cs="Times New Roman"/>
                <w:spacing w:val="-1"/>
                <w:w w:val="101"/>
                <w:sz w:val="28"/>
                <w:szCs w:val="28"/>
              </w:rPr>
              <w:t>а</w:t>
            </w:r>
            <w:r w:rsidRPr="001D7846">
              <w:rPr>
                <w:rFonts w:ascii="Times New Roman" w:eastAsia="Times New Roman" w:hAnsi="Times New Roman" w:cs="Times New Roman"/>
                <w:sz w:val="28"/>
                <w:szCs w:val="28"/>
              </w:rPr>
              <w:t>р</w:t>
            </w:r>
          </w:p>
        </w:tc>
        <w:tc>
          <w:tcPr>
            <w:tcW w:w="2681" w:type="dxa"/>
            <w:gridSpan w:val="2"/>
            <w:tcBorders>
              <w:top w:val="single" w:sz="4" w:space="0" w:color="auto"/>
              <w:left w:val="single" w:sz="4" w:space="0" w:color="auto"/>
              <w:bottom w:val="single" w:sz="4" w:space="0" w:color="auto"/>
              <w:right w:val="single" w:sz="4" w:space="0" w:color="auto"/>
            </w:tcBorders>
            <w:hideMark/>
          </w:tcPr>
          <w:p w14:paraId="393FA984" w14:textId="77777777" w:rsidR="00FE6AD1" w:rsidRPr="001D7846" w:rsidRDefault="00FE6AD1" w:rsidP="0043356C">
            <w:pPr>
              <w:pStyle w:val="afa"/>
              <w:jc w:val="center"/>
              <w:rPr>
                <w:rFonts w:ascii="Times New Roman" w:eastAsia="Times New Roman" w:hAnsi="Times New Roman" w:cs="Times New Roman"/>
                <w:w w:val="101"/>
                <w:sz w:val="28"/>
                <w:szCs w:val="28"/>
              </w:rPr>
            </w:pPr>
            <w:r w:rsidRPr="001D7846">
              <w:rPr>
                <w:rFonts w:ascii="Times New Roman" w:eastAsia="Times New Roman" w:hAnsi="Times New Roman" w:cs="Times New Roman"/>
                <w:sz w:val="28"/>
                <w:szCs w:val="28"/>
              </w:rPr>
              <w:t>Н</w:t>
            </w:r>
            <w:r w:rsidRPr="001D7846">
              <w:rPr>
                <w:rFonts w:ascii="Times New Roman" w:eastAsia="Times New Roman" w:hAnsi="Times New Roman" w:cs="Times New Roman"/>
                <w:w w:val="101"/>
                <w:sz w:val="28"/>
                <w:szCs w:val="28"/>
              </w:rPr>
              <w:t>а</w:t>
            </w:r>
            <w:r w:rsidRPr="001D7846">
              <w:rPr>
                <w:rFonts w:ascii="Times New Roman" w:eastAsia="Times New Roman" w:hAnsi="Times New Roman" w:cs="Times New Roman"/>
                <w:sz w:val="28"/>
                <w:szCs w:val="28"/>
              </w:rPr>
              <w:t xml:space="preserve">қты </w:t>
            </w:r>
            <w:r w:rsidRPr="001D7846">
              <w:rPr>
                <w:rFonts w:ascii="Times New Roman" w:eastAsia="Times New Roman" w:hAnsi="Times New Roman" w:cs="Times New Roman"/>
                <w:spacing w:val="-1"/>
                <w:sz w:val="28"/>
                <w:szCs w:val="28"/>
              </w:rPr>
              <w:t>б</w:t>
            </w:r>
            <w:r w:rsidRPr="001D7846">
              <w:rPr>
                <w:rFonts w:ascii="Times New Roman" w:eastAsia="Times New Roman" w:hAnsi="Times New Roman" w:cs="Times New Roman"/>
                <w:w w:val="101"/>
                <w:sz w:val="28"/>
                <w:szCs w:val="28"/>
              </w:rPr>
              <w:t>е</w:t>
            </w:r>
            <w:r w:rsidRPr="001D7846">
              <w:rPr>
                <w:rFonts w:ascii="Times New Roman" w:eastAsia="Times New Roman" w:hAnsi="Times New Roman" w:cs="Times New Roman"/>
                <w:spacing w:val="-1"/>
                <w:sz w:val="28"/>
                <w:szCs w:val="28"/>
              </w:rPr>
              <w:t>р</w:t>
            </w:r>
            <w:r w:rsidRPr="001D7846">
              <w:rPr>
                <w:rFonts w:ascii="Times New Roman" w:eastAsia="Times New Roman" w:hAnsi="Times New Roman" w:cs="Times New Roman"/>
                <w:w w:val="101"/>
                <w:sz w:val="28"/>
                <w:szCs w:val="28"/>
              </w:rPr>
              <w:t>і</w:t>
            </w:r>
            <w:r w:rsidRPr="001D7846">
              <w:rPr>
                <w:rFonts w:ascii="Times New Roman" w:eastAsia="Times New Roman" w:hAnsi="Times New Roman" w:cs="Times New Roman"/>
                <w:sz w:val="28"/>
                <w:szCs w:val="28"/>
              </w:rPr>
              <w:t>лг</w:t>
            </w:r>
            <w:r w:rsidRPr="001D7846">
              <w:rPr>
                <w:rFonts w:ascii="Times New Roman" w:eastAsia="Times New Roman" w:hAnsi="Times New Roman" w:cs="Times New Roman"/>
                <w:spacing w:val="-1"/>
                <w:w w:val="101"/>
                <w:sz w:val="28"/>
                <w:szCs w:val="28"/>
              </w:rPr>
              <w:t>е</w:t>
            </w:r>
            <w:r w:rsidRPr="001D7846">
              <w:rPr>
                <w:rFonts w:ascii="Times New Roman" w:eastAsia="Times New Roman" w:hAnsi="Times New Roman" w:cs="Times New Roman"/>
                <w:sz w:val="28"/>
                <w:szCs w:val="28"/>
              </w:rPr>
              <w:t>н</w:t>
            </w:r>
            <w:r w:rsidRPr="001D7846">
              <w:rPr>
                <w:rFonts w:ascii="Times New Roman" w:eastAsia="Times New Roman" w:hAnsi="Times New Roman" w:cs="Times New Roman"/>
                <w:w w:val="101"/>
                <w:sz w:val="28"/>
                <w:szCs w:val="28"/>
              </w:rPr>
              <w:t>і</w:t>
            </w:r>
          </w:p>
        </w:tc>
        <w:tc>
          <w:tcPr>
            <w:tcW w:w="1689" w:type="dxa"/>
            <w:vMerge w:val="restart"/>
            <w:tcBorders>
              <w:top w:val="single" w:sz="4" w:space="0" w:color="auto"/>
              <w:left w:val="single" w:sz="4" w:space="0" w:color="auto"/>
              <w:bottom w:val="single" w:sz="4" w:space="0" w:color="auto"/>
              <w:right w:val="single" w:sz="4" w:space="0" w:color="auto"/>
            </w:tcBorders>
            <w:hideMark/>
          </w:tcPr>
          <w:p w14:paraId="5A56FA81" w14:textId="77777777" w:rsidR="00FE6AD1" w:rsidRPr="001D7846" w:rsidRDefault="00FE6AD1" w:rsidP="0043356C">
            <w:pPr>
              <w:pStyle w:val="afa"/>
              <w:jc w:val="center"/>
              <w:rPr>
                <w:rFonts w:ascii="Times New Roman" w:eastAsia="Times New Roman" w:hAnsi="Times New Roman" w:cs="Times New Roman"/>
                <w:w w:val="101"/>
                <w:sz w:val="28"/>
                <w:szCs w:val="28"/>
                <w:lang w:val="kk-KZ"/>
              </w:rPr>
            </w:pPr>
            <w:r w:rsidRPr="001D7846">
              <w:rPr>
                <w:rFonts w:ascii="Times New Roman" w:eastAsia="Times New Roman" w:hAnsi="Times New Roman" w:cs="Times New Roman"/>
                <w:sz w:val="28"/>
                <w:szCs w:val="28"/>
                <w:lang w:val="kk-KZ"/>
              </w:rPr>
              <w:t>Кәрізге түскен</w:t>
            </w:r>
            <w:r w:rsidRPr="001D7846">
              <w:rPr>
                <w:rFonts w:ascii="Times New Roman" w:eastAsia="Times New Roman" w:hAnsi="Times New Roman" w:cs="Times New Roman"/>
                <w:w w:val="101"/>
                <w:sz w:val="28"/>
                <w:szCs w:val="28"/>
                <w:lang w:val="kk-KZ"/>
              </w:rPr>
              <w:t xml:space="preserve"> </w:t>
            </w:r>
            <w:r w:rsidRPr="001D7846">
              <w:rPr>
                <w:rFonts w:ascii="Times New Roman" w:eastAsia="Times New Roman" w:hAnsi="Times New Roman" w:cs="Times New Roman"/>
                <w:w w:val="101"/>
                <w:sz w:val="28"/>
                <w:szCs w:val="28"/>
              </w:rPr>
              <w:t>с</w:t>
            </w:r>
            <w:r w:rsidRPr="001D7846">
              <w:rPr>
                <w:rFonts w:ascii="Times New Roman" w:eastAsia="Times New Roman" w:hAnsi="Times New Roman" w:cs="Times New Roman"/>
                <w:sz w:val="28"/>
                <w:szCs w:val="28"/>
              </w:rPr>
              <w:t xml:space="preserve">у </w:t>
            </w:r>
            <w:r w:rsidRPr="001D7846">
              <w:rPr>
                <w:rFonts w:ascii="Times New Roman" w:eastAsia="Times New Roman" w:hAnsi="Times New Roman" w:cs="Times New Roman"/>
                <w:sz w:val="28"/>
                <w:szCs w:val="28"/>
                <w:lang w:val="kk-KZ"/>
              </w:rPr>
              <w:t xml:space="preserve">мөлшері, </w:t>
            </w:r>
            <w:r w:rsidRPr="001D7846">
              <w:rPr>
                <w:rFonts w:ascii="Times New Roman" w:eastAsia="Times New Roman" w:hAnsi="Times New Roman" w:cs="Times New Roman"/>
                <w:sz w:val="28"/>
                <w:szCs w:val="28"/>
              </w:rPr>
              <w:t>млн</w:t>
            </w:r>
            <w:r w:rsidRPr="001D7846">
              <w:rPr>
                <w:rFonts w:ascii="Times New Roman" w:eastAsia="Times New Roman" w:hAnsi="Times New Roman" w:cs="Times New Roman"/>
                <w:sz w:val="28"/>
                <w:szCs w:val="28"/>
                <w:lang w:val="kk-KZ"/>
              </w:rPr>
              <w:t xml:space="preserve"> </w:t>
            </w:r>
            <w:r w:rsidRPr="001D7846">
              <w:rPr>
                <w:rFonts w:ascii="Times New Roman" w:eastAsia="Times New Roman" w:hAnsi="Times New Roman" w:cs="Times New Roman"/>
                <w:sz w:val="28"/>
                <w:szCs w:val="28"/>
              </w:rPr>
              <w:t>м</w:t>
            </w:r>
            <w:r w:rsidRPr="001D7846">
              <w:rPr>
                <w:rFonts w:ascii="Times New Roman" w:eastAsia="Times New Roman" w:hAnsi="Times New Roman" w:cs="Times New Roman"/>
                <w:position w:val="12"/>
                <w:sz w:val="28"/>
                <w:szCs w:val="28"/>
                <w:vertAlign w:val="superscript"/>
              </w:rPr>
              <w:t>3</w:t>
            </w:r>
          </w:p>
        </w:tc>
        <w:tc>
          <w:tcPr>
            <w:tcW w:w="1217" w:type="dxa"/>
            <w:vMerge w:val="restart"/>
            <w:tcBorders>
              <w:top w:val="single" w:sz="4" w:space="0" w:color="auto"/>
              <w:left w:val="single" w:sz="4" w:space="0" w:color="auto"/>
              <w:bottom w:val="single" w:sz="4" w:space="0" w:color="auto"/>
              <w:right w:val="single" w:sz="4" w:space="0" w:color="auto"/>
            </w:tcBorders>
            <w:hideMark/>
          </w:tcPr>
          <w:p w14:paraId="55D500A0" w14:textId="77777777" w:rsidR="00FE6AD1" w:rsidRPr="001D7846" w:rsidRDefault="00FE6AD1" w:rsidP="0043356C">
            <w:pPr>
              <w:pStyle w:val="afa"/>
              <w:jc w:val="center"/>
              <w:rPr>
                <w:rFonts w:ascii="Times New Roman" w:eastAsia="Times New Roman" w:hAnsi="Times New Roman" w:cs="Times New Roman"/>
                <w:sz w:val="28"/>
                <w:szCs w:val="28"/>
                <w:lang w:val="kk-KZ"/>
              </w:rPr>
            </w:pPr>
            <w:r w:rsidRPr="001D7846">
              <w:rPr>
                <w:rFonts w:ascii="Times New Roman" w:eastAsia="Times New Roman" w:hAnsi="Times New Roman" w:cs="Times New Roman"/>
                <w:spacing w:val="-1"/>
                <w:sz w:val="28"/>
                <w:szCs w:val="28"/>
              </w:rPr>
              <w:t>П</w:t>
            </w:r>
            <w:r w:rsidRPr="001D7846">
              <w:rPr>
                <w:rFonts w:ascii="Times New Roman" w:eastAsia="Times New Roman" w:hAnsi="Times New Roman" w:cs="Times New Roman"/>
                <w:sz w:val="28"/>
                <w:szCs w:val="28"/>
              </w:rPr>
              <w:t>ӘК</w:t>
            </w:r>
          </w:p>
        </w:tc>
      </w:tr>
      <w:tr w:rsidR="00FE6AD1" w:rsidRPr="001D7846" w14:paraId="1BAF4EB4" w14:textId="77777777" w:rsidTr="001D7846">
        <w:tc>
          <w:tcPr>
            <w:tcW w:w="1291" w:type="dxa"/>
            <w:vMerge/>
            <w:tcBorders>
              <w:top w:val="single" w:sz="4" w:space="0" w:color="auto"/>
              <w:left w:val="single" w:sz="4" w:space="0" w:color="auto"/>
              <w:bottom w:val="single" w:sz="4" w:space="0" w:color="auto"/>
              <w:right w:val="single" w:sz="4" w:space="0" w:color="auto"/>
            </w:tcBorders>
            <w:vAlign w:val="center"/>
            <w:hideMark/>
          </w:tcPr>
          <w:p w14:paraId="179C9450" w14:textId="77777777" w:rsidR="00FE6AD1" w:rsidRPr="001D7846" w:rsidRDefault="00FE6AD1" w:rsidP="00AA2CDA">
            <w:pPr>
              <w:pStyle w:val="afa"/>
              <w:rPr>
                <w:rFonts w:ascii="Times New Roman" w:eastAsia="Times New Roman" w:hAnsi="Times New Roman" w:cs="Times New Roman"/>
                <w:kern w:val="2"/>
                <w:sz w:val="28"/>
                <w:szCs w:val="28"/>
                <w:lang w:val="kk-KZ" w:eastAsia="en-US"/>
                <w14:ligatures w14:val="standardContextual"/>
              </w:rPr>
            </w:pPr>
          </w:p>
        </w:tc>
        <w:tc>
          <w:tcPr>
            <w:tcW w:w="1354" w:type="dxa"/>
            <w:tcBorders>
              <w:top w:val="single" w:sz="4" w:space="0" w:color="auto"/>
              <w:left w:val="single" w:sz="4" w:space="0" w:color="auto"/>
              <w:bottom w:val="single" w:sz="4" w:space="0" w:color="auto"/>
              <w:right w:val="single" w:sz="4" w:space="0" w:color="auto"/>
            </w:tcBorders>
            <w:hideMark/>
          </w:tcPr>
          <w:p w14:paraId="6CF28EE9" w14:textId="77777777" w:rsidR="00FE6AD1" w:rsidRPr="001D7846" w:rsidRDefault="00FE6AD1" w:rsidP="0043356C">
            <w:pPr>
              <w:pStyle w:val="afa"/>
              <w:jc w:val="center"/>
              <w:rPr>
                <w:rFonts w:ascii="Times New Roman" w:eastAsia="Times New Roman" w:hAnsi="Times New Roman" w:cs="Times New Roman"/>
                <w:position w:val="12"/>
                <w:sz w:val="28"/>
                <w:szCs w:val="28"/>
              </w:rPr>
            </w:pPr>
            <w:r w:rsidRPr="001D7846">
              <w:rPr>
                <w:rFonts w:ascii="Times New Roman" w:eastAsia="Times New Roman" w:hAnsi="Times New Roman" w:cs="Times New Roman"/>
                <w:sz w:val="28"/>
                <w:szCs w:val="28"/>
              </w:rPr>
              <w:t>Су</w:t>
            </w:r>
            <w:r w:rsidRPr="001D7846">
              <w:rPr>
                <w:rFonts w:ascii="Times New Roman" w:eastAsia="Times New Roman" w:hAnsi="Times New Roman" w:cs="Times New Roman"/>
                <w:sz w:val="28"/>
                <w:szCs w:val="28"/>
                <w:lang w:val="kk-KZ"/>
              </w:rPr>
              <w:t xml:space="preserve"> </w:t>
            </w:r>
            <w:r w:rsidRPr="001D7846">
              <w:rPr>
                <w:rFonts w:ascii="Times New Roman" w:eastAsia="Times New Roman" w:hAnsi="Times New Roman" w:cs="Times New Roman"/>
                <w:w w:val="101"/>
                <w:sz w:val="28"/>
                <w:szCs w:val="28"/>
              </w:rPr>
              <w:t>а</w:t>
            </w:r>
            <w:r w:rsidRPr="001D7846">
              <w:rPr>
                <w:rFonts w:ascii="Times New Roman" w:eastAsia="Times New Roman" w:hAnsi="Times New Roman" w:cs="Times New Roman"/>
                <w:sz w:val="28"/>
                <w:szCs w:val="28"/>
              </w:rPr>
              <w:t>лу, млн</w:t>
            </w:r>
            <w:r w:rsidRPr="001D7846">
              <w:rPr>
                <w:rFonts w:ascii="Times New Roman" w:eastAsia="Times New Roman" w:hAnsi="Times New Roman" w:cs="Times New Roman"/>
                <w:sz w:val="28"/>
                <w:szCs w:val="28"/>
                <w:lang w:val="kk-KZ"/>
              </w:rPr>
              <w:t xml:space="preserve"> </w:t>
            </w:r>
            <w:r w:rsidRPr="001D7846">
              <w:rPr>
                <w:rFonts w:ascii="Times New Roman" w:eastAsia="Times New Roman" w:hAnsi="Times New Roman" w:cs="Times New Roman"/>
                <w:sz w:val="28"/>
                <w:szCs w:val="28"/>
              </w:rPr>
              <w:t>м</w:t>
            </w:r>
            <w:r w:rsidRPr="001D7846">
              <w:rPr>
                <w:rFonts w:ascii="Times New Roman" w:eastAsia="Times New Roman" w:hAnsi="Times New Roman" w:cs="Times New Roman"/>
                <w:position w:val="12"/>
                <w:sz w:val="28"/>
                <w:szCs w:val="28"/>
                <w:vertAlign w:val="superscript"/>
              </w:rPr>
              <w:t>3</w:t>
            </w:r>
          </w:p>
        </w:tc>
        <w:tc>
          <w:tcPr>
            <w:tcW w:w="1407" w:type="dxa"/>
            <w:tcBorders>
              <w:top w:val="single" w:sz="4" w:space="0" w:color="auto"/>
              <w:left w:val="single" w:sz="4" w:space="0" w:color="auto"/>
              <w:bottom w:val="single" w:sz="4" w:space="0" w:color="auto"/>
              <w:right w:val="single" w:sz="4" w:space="0" w:color="auto"/>
            </w:tcBorders>
            <w:hideMark/>
          </w:tcPr>
          <w:p w14:paraId="30617649" w14:textId="77777777" w:rsidR="00FE6AD1" w:rsidRPr="001D7846" w:rsidRDefault="00FE6AD1" w:rsidP="0043356C">
            <w:pPr>
              <w:pStyle w:val="afa"/>
              <w:jc w:val="center"/>
              <w:rPr>
                <w:rFonts w:ascii="Times New Roman" w:eastAsia="Times New Roman" w:hAnsi="Times New Roman" w:cs="Times New Roman"/>
                <w:position w:val="12"/>
                <w:sz w:val="28"/>
                <w:szCs w:val="28"/>
              </w:rPr>
            </w:pPr>
            <w:r w:rsidRPr="001D7846">
              <w:rPr>
                <w:rFonts w:ascii="Times New Roman" w:eastAsia="Times New Roman" w:hAnsi="Times New Roman" w:cs="Times New Roman"/>
                <w:spacing w:val="-1"/>
                <w:sz w:val="28"/>
                <w:szCs w:val="28"/>
              </w:rPr>
              <w:t>Е</w:t>
            </w:r>
            <w:r w:rsidRPr="001D7846">
              <w:rPr>
                <w:rFonts w:ascii="Times New Roman" w:eastAsia="Times New Roman" w:hAnsi="Times New Roman" w:cs="Times New Roman"/>
                <w:sz w:val="28"/>
                <w:szCs w:val="28"/>
              </w:rPr>
              <w:t>г</w:t>
            </w:r>
            <w:r w:rsidRPr="001D7846">
              <w:rPr>
                <w:rFonts w:ascii="Times New Roman" w:eastAsia="Times New Roman" w:hAnsi="Times New Roman" w:cs="Times New Roman"/>
                <w:spacing w:val="1"/>
                <w:w w:val="101"/>
                <w:sz w:val="28"/>
                <w:szCs w:val="28"/>
              </w:rPr>
              <w:t>і</w:t>
            </w:r>
            <w:r w:rsidRPr="001D7846">
              <w:rPr>
                <w:rFonts w:ascii="Times New Roman" w:eastAsia="Times New Roman" w:hAnsi="Times New Roman" w:cs="Times New Roman"/>
                <w:w w:val="101"/>
                <w:sz w:val="28"/>
                <w:szCs w:val="28"/>
              </w:rPr>
              <w:t>с</w:t>
            </w:r>
            <w:r w:rsidRPr="001D7846">
              <w:rPr>
                <w:rFonts w:ascii="Times New Roman" w:eastAsia="Times New Roman" w:hAnsi="Times New Roman" w:cs="Times New Roman"/>
                <w:sz w:val="28"/>
                <w:szCs w:val="28"/>
              </w:rPr>
              <w:t>т</w:t>
            </w:r>
            <w:r w:rsidRPr="001D7846">
              <w:rPr>
                <w:rFonts w:ascii="Times New Roman" w:eastAsia="Times New Roman" w:hAnsi="Times New Roman" w:cs="Times New Roman"/>
                <w:spacing w:val="-1"/>
                <w:w w:val="101"/>
                <w:sz w:val="28"/>
                <w:szCs w:val="28"/>
              </w:rPr>
              <w:t>і</w:t>
            </w:r>
            <w:r w:rsidRPr="001D7846">
              <w:rPr>
                <w:rFonts w:ascii="Times New Roman" w:eastAsia="Times New Roman" w:hAnsi="Times New Roman" w:cs="Times New Roman"/>
                <w:sz w:val="28"/>
                <w:szCs w:val="28"/>
              </w:rPr>
              <w:t>кк</w:t>
            </w:r>
            <w:r w:rsidRPr="001D7846">
              <w:rPr>
                <w:rFonts w:ascii="Times New Roman" w:eastAsia="Times New Roman" w:hAnsi="Times New Roman" w:cs="Times New Roman"/>
                <w:w w:val="101"/>
                <w:sz w:val="28"/>
                <w:szCs w:val="28"/>
              </w:rPr>
              <w:t>е с</w:t>
            </w:r>
            <w:r w:rsidRPr="001D7846">
              <w:rPr>
                <w:rFonts w:ascii="Times New Roman" w:eastAsia="Times New Roman" w:hAnsi="Times New Roman" w:cs="Times New Roman"/>
                <w:sz w:val="28"/>
                <w:szCs w:val="28"/>
              </w:rPr>
              <w:t>у б</w:t>
            </w:r>
            <w:r w:rsidRPr="001D7846">
              <w:rPr>
                <w:rFonts w:ascii="Times New Roman" w:eastAsia="Times New Roman" w:hAnsi="Times New Roman" w:cs="Times New Roman"/>
                <w:w w:val="101"/>
                <w:sz w:val="28"/>
                <w:szCs w:val="28"/>
              </w:rPr>
              <w:t>е</w:t>
            </w:r>
            <w:r w:rsidRPr="001D7846">
              <w:rPr>
                <w:rFonts w:ascii="Times New Roman" w:eastAsia="Times New Roman" w:hAnsi="Times New Roman" w:cs="Times New Roman"/>
                <w:spacing w:val="1"/>
                <w:sz w:val="28"/>
                <w:szCs w:val="28"/>
              </w:rPr>
              <w:t>р</w:t>
            </w:r>
            <w:r w:rsidRPr="001D7846">
              <w:rPr>
                <w:rFonts w:ascii="Times New Roman" w:eastAsia="Times New Roman" w:hAnsi="Times New Roman" w:cs="Times New Roman"/>
                <w:spacing w:val="-3"/>
                <w:sz w:val="28"/>
                <w:szCs w:val="28"/>
              </w:rPr>
              <w:t>у</w:t>
            </w:r>
            <w:r w:rsidRPr="001D7846">
              <w:rPr>
                <w:rFonts w:ascii="Times New Roman" w:eastAsia="Times New Roman" w:hAnsi="Times New Roman" w:cs="Times New Roman"/>
                <w:sz w:val="28"/>
                <w:szCs w:val="28"/>
              </w:rPr>
              <w:t>, млн</w:t>
            </w:r>
            <w:r w:rsidRPr="001D7846">
              <w:rPr>
                <w:rFonts w:ascii="Times New Roman" w:eastAsia="Times New Roman" w:hAnsi="Times New Roman" w:cs="Times New Roman"/>
                <w:sz w:val="28"/>
                <w:szCs w:val="28"/>
                <w:lang w:val="kk-KZ"/>
              </w:rPr>
              <w:t xml:space="preserve"> </w:t>
            </w:r>
            <w:r w:rsidRPr="001D7846">
              <w:rPr>
                <w:rFonts w:ascii="Times New Roman" w:eastAsia="Times New Roman" w:hAnsi="Times New Roman" w:cs="Times New Roman"/>
                <w:sz w:val="28"/>
                <w:szCs w:val="28"/>
              </w:rPr>
              <w:t>м</w:t>
            </w:r>
            <w:r w:rsidRPr="001D7846">
              <w:rPr>
                <w:rFonts w:ascii="Times New Roman" w:eastAsia="Times New Roman" w:hAnsi="Times New Roman" w:cs="Times New Roman"/>
                <w:position w:val="12"/>
                <w:sz w:val="28"/>
                <w:szCs w:val="28"/>
                <w:vertAlign w:val="superscript"/>
              </w:rPr>
              <w:t>3</w:t>
            </w:r>
          </w:p>
        </w:tc>
        <w:tc>
          <w:tcPr>
            <w:tcW w:w="1330" w:type="dxa"/>
            <w:tcBorders>
              <w:top w:val="single" w:sz="4" w:space="0" w:color="auto"/>
              <w:left w:val="single" w:sz="4" w:space="0" w:color="auto"/>
              <w:bottom w:val="single" w:sz="4" w:space="0" w:color="auto"/>
              <w:right w:val="single" w:sz="4" w:space="0" w:color="auto"/>
            </w:tcBorders>
            <w:hideMark/>
          </w:tcPr>
          <w:p w14:paraId="260388E4" w14:textId="77777777" w:rsidR="00FE6AD1" w:rsidRPr="001D7846" w:rsidRDefault="00FE6AD1" w:rsidP="0043356C">
            <w:pPr>
              <w:pStyle w:val="afa"/>
              <w:jc w:val="center"/>
              <w:rPr>
                <w:rFonts w:ascii="Times New Roman" w:eastAsia="Times New Roman" w:hAnsi="Times New Roman" w:cs="Times New Roman"/>
                <w:position w:val="12"/>
                <w:sz w:val="28"/>
                <w:szCs w:val="28"/>
              </w:rPr>
            </w:pPr>
            <w:r w:rsidRPr="001D7846">
              <w:rPr>
                <w:rFonts w:ascii="Times New Roman" w:eastAsia="Times New Roman" w:hAnsi="Times New Roman" w:cs="Times New Roman"/>
                <w:sz w:val="28"/>
                <w:szCs w:val="28"/>
              </w:rPr>
              <w:t>Су</w:t>
            </w:r>
            <w:r w:rsidRPr="001D7846">
              <w:rPr>
                <w:rFonts w:ascii="Times New Roman" w:eastAsia="Times New Roman" w:hAnsi="Times New Roman" w:cs="Times New Roman"/>
                <w:sz w:val="28"/>
                <w:szCs w:val="28"/>
                <w:lang w:val="kk-KZ"/>
              </w:rPr>
              <w:t xml:space="preserve"> </w:t>
            </w:r>
            <w:r w:rsidRPr="001D7846">
              <w:rPr>
                <w:rFonts w:ascii="Times New Roman" w:eastAsia="Times New Roman" w:hAnsi="Times New Roman" w:cs="Times New Roman"/>
                <w:w w:val="101"/>
                <w:sz w:val="28"/>
                <w:szCs w:val="28"/>
              </w:rPr>
              <w:t>а</w:t>
            </w:r>
            <w:r w:rsidRPr="001D7846">
              <w:rPr>
                <w:rFonts w:ascii="Times New Roman" w:eastAsia="Times New Roman" w:hAnsi="Times New Roman" w:cs="Times New Roman"/>
                <w:sz w:val="28"/>
                <w:szCs w:val="28"/>
              </w:rPr>
              <w:t>лу, млн</w:t>
            </w:r>
            <w:r w:rsidRPr="001D7846">
              <w:rPr>
                <w:rFonts w:ascii="Times New Roman" w:eastAsia="Times New Roman" w:hAnsi="Times New Roman" w:cs="Times New Roman"/>
                <w:sz w:val="28"/>
                <w:szCs w:val="28"/>
                <w:lang w:val="kk-KZ"/>
              </w:rPr>
              <w:t xml:space="preserve"> </w:t>
            </w:r>
            <w:r w:rsidRPr="001D7846">
              <w:rPr>
                <w:rFonts w:ascii="Times New Roman" w:eastAsia="Times New Roman" w:hAnsi="Times New Roman" w:cs="Times New Roman"/>
                <w:sz w:val="28"/>
                <w:szCs w:val="28"/>
              </w:rPr>
              <w:t>м</w:t>
            </w:r>
            <w:r w:rsidRPr="001D7846">
              <w:rPr>
                <w:rFonts w:ascii="Times New Roman" w:eastAsia="Times New Roman" w:hAnsi="Times New Roman" w:cs="Times New Roman"/>
                <w:position w:val="12"/>
                <w:sz w:val="28"/>
                <w:szCs w:val="28"/>
                <w:vertAlign w:val="superscript"/>
              </w:rPr>
              <w:t>3</w:t>
            </w:r>
          </w:p>
        </w:tc>
        <w:tc>
          <w:tcPr>
            <w:tcW w:w="1351" w:type="dxa"/>
            <w:tcBorders>
              <w:top w:val="single" w:sz="4" w:space="0" w:color="auto"/>
              <w:left w:val="single" w:sz="4" w:space="0" w:color="auto"/>
              <w:bottom w:val="single" w:sz="4" w:space="0" w:color="auto"/>
              <w:right w:val="single" w:sz="4" w:space="0" w:color="auto"/>
            </w:tcBorders>
            <w:hideMark/>
          </w:tcPr>
          <w:p w14:paraId="70A75968" w14:textId="77777777" w:rsidR="00FE6AD1" w:rsidRPr="001D7846" w:rsidRDefault="00FE6AD1" w:rsidP="0043356C">
            <w:pPr>
              <w:pStyle w:val="afa"/>
              <w:jc w:val="center"/>
              <w:rPr>
                <w:rFonts w:ascii="Times New Roman" w:eastAsia="Times New Roman" w:hAnsi="Times New Roman" w:cs="Times New Roman"/>
                <w:position w:val="12"/>
                <w:sz w:val="28"/>
                <w:szCs w:val="28"/>
              </w:rPr>
            </w:pPr>
            <w:r w:rsidRPr="001D7846">
              <w:rPr>
                <w:rFonts w:ascii="Times New Roman" w:eastAsia="Times New Roman" w:hAnsi="Times New Roman" w:cs="Times New Roman"/>
                <w:spacing w:val="-1"/>
                <w:sz w:val="28"/>
                <w:szCs w:val="28"/>
              </w:rPr>
              <w:t>Е</w:t>
            </w:r>
            <w:r w:rsidRPr="001D7846">
              <w:rPr>
                <w:rFonts w:ascii="Times New Roman" w:eastAsia="Times New Roman" w:hAnsi="Times New Roman" w:cs="Times New Roman"/>
                <w:sz w:val="28"/>
                <w:szCs w:val="28"/>
              </w:rPr>
              <w:t>г</w:t>
            </w:r>
            <w:r w:rsidRPr="001D7846">
              <w:rPr>
                <w:rFonts w:ascii="Times New Roman" w:eastAsia="Times New Roman" w:hAnsi="Times New Roman" w:cs="Times New Roman"/>
                <w:spacing w:val="1"/>
                <w:w w:val="101"/>
                <w:sz w:val="28"/>
                <w:szCs w:val="28"/>
              </w:rPr>
              <w:t>і</w:t>
            </w:r>
            <w:r w:rsidRPr="001D7846">
              <w:rPr>
                <w:rFonts w:ascii="Times New Roman" w:eastAsia="Times New Roman" w:hAnsi="Times New Roman" w:cs="Times New Roman"/>
                <w:w w:val="101"/>
                <w:sz w:val="28"/>
                <w:szCs w:val="28"/>
              </w:rPr>
              <w:t>с</w:t>
            </w:r>
            <w:r w:rsidRPr="001D7846">
              <w:rPr>
                <w:rFonts w:ascii="Times New Roman" w:eastAsia="Times New Roman" w:hAnsi="Times New Roman" w:cs="Times New Roman"/>
                <w:sz w:val="28"/>
                <w:szCs w:val="28"/>
              </w:rPr>
              <w:t>т</w:t>
            </w:r>
            <w:r w:rsidRPr="001D7846">
              <w:rPr>
                <w:rFonts w:ascii="Times New Roman" w:eastAsia="Times New Roman" w:hAnsi="Times New Roman" w:cs="Times New Roman"/>
                <w:spacing w:val="-1"/>
                <w:w w:val="101"/>
                <w:sz w:val="28"/>
                <w:szCs w:val="28"/>
              </w:rPr>
              <w:t>і</w:t>
            </w:r>
            <w:r w:rsidRPr="001D7846">
              <w:rPr>
                <w:rFonts w:ascii="Times New Roman" w:eastAsia="Times New Roman" w:hAnsi="Times New Roman" w:cs="Times New Roman"/>
                <w:sz w:val="28"/>
                <w:szCs w:val="28"/>
              </w:rPr>
              <w:t>кк</w:t>
            </w:r>
            <w:r w:rsidRPr="001D7846">
              <w:rPr>
                <w:rFonts w:ascii="Times New Roman" w:eastAsia="Times New Roman" w:hAnsi="Times New Roman" w:cs="Times New Roman"/>
                <w:w w:val="101"/>
                <w:sz w:val="28"/>
                <w:szCs w:val="28"/>
              </w:rPr>
              <w:t>е с</w:t>
            </w:r>
            <w:r w:rsidRPr="001D7846">
              <w:rPr>
                <w:rFonts w:ascii="Times New Roman" w:eastAsia="Times New Roman" w:hAnsi="Times New Roman" w:cs="Times New Roman"/>
                <w:sz w:val="28"/>
                <w:szCs w:val="28"/>
              </w:rPr>
              <w:t>у б</w:t>
            </w:r>
            <w:r w:rsidRPr="001D7846">
              <w:rPr>
                <w:rFonts w:ascii="Times New Roman" w:eastAsia="Times New Roman" w:hAnsi="Times New Roman" w:cs="Times New Roman"/>
                <w:w w:val="101"/>
                <w:sz w:val="28"/>
                <w:szCs w:val="28"/>
              </w:rPr>
              <w:t>е</w:t>
            </w:r>
            <w:r w:rsidRPr="001D7846">
              <w:rPr>
                <w:rFonts w:ascii="Times New Roman" w:eastAsia="Times New Roman" w:hAnsi="Times New Roman" w:cs="Times New Roman"/>
                <w:spacing w:val="1"/>
                <w:sz w:val="28"/>
                <w:szCs w:val="28"/>
              </w:rPr>
              <w:t>р</w:t>
            </w:r>
            <w:r w:rsidRPr="001D7846">
              <w:rPr>
                <w:rFonts w:ascii="Times New Roman" w:eastAsia="Times New Roman" w:hAnsi="Times New Roman" w:cs="Times New Roman"/>
                <w:spacing w:val="-3"/>
                <w:sz w:val="28"/>
                <w:szCs w:val="28"/>
              </w:rPr>
              <w:t>у</w:t>
            </w:r>
            <w:r w:rsidRPr="001D7846">
              <w:rPr>
                <w:rFonts w:ascii="Times New Roman" w:eastAsia="Times New Roman" w:hAnsi="Times New Roman" w:cs="Times New Roman"/>
                <w:sz w:val="28"/>
                <w:szCs w:val="28"/>
              </w:rPr>
              <w:t>, млн</w:t>
            </w:r>
            <w:r w:rsidRPr="001D7846">
              <w:rPr>
                <w:rFonts w:ascii="Times New Roman" w:eastAsia="Times New Roman" w:hAnsi="Times New Roman" w:cs="Times New Roman"/>
                <w:sz w:val="28"/>
                <w:szCs w:val="28"/>
                <w:lang w:val="kk-KZ"/>
              </w:rPr>
              <w:t xml:space="preserve"> </w:t>
            </w:r>
            <w:r w:rsidRPr="001D7846">
              <w:rPr>
                <w:rFonts w:ascii="Times New Roman" w:eastAsia="Times New Roman" w:hAnsi="Times New Roman" w:cs="Times New Roman"/>
                <w:sz w:val="28"/>
                <w:szCs w:val="28"/>
              </w:rPr>
              <w:t>м</w:t>
            </w:r>
            <w:r w:rsidRPr="001D7846">
              <w:rPr>
                <w:rFonts w:ascii="Times New Roman" w:eastAsia="Times New Roman" w:hAnsi="Times New Roman" w:cs="Times New Roman"/>
                <w:position w:val="12"/>
                <w:sz w:val="28"/>
                <w:szCs w:val="28"/>
                <w:vertAlign w:val="superscript"/>
              </w:rPr>
              <w:t>3</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F1DEF07" w14:textId="77777777" w:rsidR="00FE6AD1" w:rsidRPr="001D7846" w:rsidRDefault="00FE6AD1" w:rsidP="00AA2CDA">
            <w:pPr>
              <w:pStyle w:val="afa"/>
              <w:rPr>
                <w:rFonts w:ascii="Times New Roman" w:eastAsia="Times New Roman" w:hAnsi="Times New Roman" w:cs="Times New Roman"/>
                <w:w w:val="101"/>
                <w:kern w:val="2"/>
                <w:sz w:val="28"/>
                <w:szCs w:val="28"/>
                <w:lang w:val="kk-KZ" w:eastAsia="en-US"/>
                <w14:ligatures w14:val="standardContextual"/>
              </w:rPr>
            </w:pPr>
          </w:p>
        </w:tc>
        <w:tc>
          <w:tcPr>
            <w:tcW w:w="1217" w:type="dxa"/>
            <w:vMerge/>
            <w:tcBorders>
              <w:top w:val="single" w:sz="4" w:space="0" w:color="auto"/>
              <w:left w:val="single" w:sz="4" w:space="0" w:color="auto"/>
              <w:bottom w:val="single" w:sz="4" w:space="0" w:color="auto"/>
              <w:right w:val="single" w:sz="4" w:space="0" w:color="auto"/>
            </w:tcBorders>
            <w:vAlign w:val="center"/>
            <w:hideMark/>
          </w:tcPr>
          <w:p w14:paraId="1A67D050" w14:textId="77777777" w:rsidR="00FE6AD1" w:rsidRPr="001D7846" w:rsidRDefault="00FE6AD1" w:rsidP="00AA2CDA">
            <w:pPr>
              <w:pStyle w:val="afa"/>
              <w:rPr>
                <w:rFonts w:ascii="Times New Roman" w:eastAsia="Times New Roman" w:hAnsi="Times New Roman" w:cs="Times New Roman"/>
                <w:kern w:val="2"/>
                <w:sz w:val="28"/>
                <w:szCs w:val="28"/>
                <w:lang w:val="kk-KZ" w:eastAsia="en-US"/>
                <w14:ligatures w14:val="standardContextual"/>
              </w:rPr>
            </w:pPr>
          </w:p>
        </w:tc>
      </w:tr>
      <w:tr w:rsidR="00FE6AD1" w:rsidRPr="001D7846" w14:paraId="21BCF5C8" w14:textId="77777777" w:rsidTr="001D7846">
        <w:tc>
          <w:tcPr>
            <w:tcW w:w="1291" w:type="dxa"/>
            <w:tcBorders>
              <w:top w:val="single" w:sz="4" w:space="0" w:color="auto"/>
              <w:left w:val="single" w:sz="4" w:space="0" w:color="auto"/>
              <w:bottom w:val="single" w:sz="4" w:space="0" w:color="auto"/>
              <w:right w:val="single" w:sz="4" w:space="0" w:color="auto"/>
            </w:tcBorders>
            <w:hideMark/>
          </w:tcPr>
          <w:p w14:paraId="21B6BDEA" w14:textId="77777777" w:rsidR="00FE6AD1" w:rsidRPr="001D7846" w:rsidRDefault="00FE6AD1" w:rsidP="00AA2CDA">
            <w:pPr>
              <w:pStyle w:val="afa"/>
              <w:rPr>
                <w:rFonts w:ascii="Times New Roman" w:eastAsia="Times New Roman" w:hAnsi="Times New Roman" w:cs="Times New Roman"/>
                <w:sz w:val="28"/>
                <w:szCs w:val="28"/>
                <w:lang w:val="kk-KZ"/>
              </w:rPr>
            </w:pPr>
            <w:r w:rsidRPr="001D7846">
              <w:rPr>
                <w:rFonts w:ascii="Times New Roman" w:eastAsia="Times New Roman" w:hAnsi="Times New Roman" w:cs="Times New Roman"/>
                <w:sz w:val="28"/>
                <w:szCs w:val="28"/>
                <w:lang w:val="kk-KZ"/>
              </w:rPr>
              <w:t>2020</w:t>
            </w:r>
          </w:p>
        </w:tc>
        <w:tc>
          <w:tcPr>
            <w:tcW w:w="1354" w:type="dxa"/>
            <w:tcBorders>
              <w:top w:val="single" w:sz="4" w:space="0" w:color="auto"/>
              <w:left w:val="single" w:sz="4" w:space="0" w:color="auto"/>
              <w:bottom w:val="single" w:sz="4" w:space="0" w:color="auto"/>
              <w:right w:val="single" w:sz="4" w:space="0" w:color="auto"/>
            </w:tcBorders>
            <w:hideMark/>
          </w:tcPr>
          <w:p w14:paraId="7AA07798" w14:textId="77777777" w:rsidR="00FE6AD1" w:rsidRPr="001D7846" w:rsidRDefault="00FE6AD1" w:rsidP="00AA2CDA">
            <w:pPr>
              <w:pStyle w:val="afa"/>
              <w:rPr>
                <w:rFonts w:ascii="Times New Roman" w:eastAsia="Times New Roman" w:hAnsi="Times New Roman" w:cs="Times New Roman"/>
                <w:sz w:val="28"/>
                <w:szCs w:val="28"/>
                <w:lang w:val="kk-KZ"/>
              </w:rPr>
            </w:pPr>
            <w:r w:rsidRPr="001D7846">
              <w:rPr>
                <w:rFonts w:ascii="Times New Roman" w:eastAsia="Times New Roman" w:hAnsi="Times New Roman" w:cs="Times New Roman"/>
                <w:sz w:val="28"/>
                <w:szCs w:val="28"/>
              </w:rPr>
              <w:t>1,188</w:t>
            </w:r>
          </w:p>
        </w:tc>
        <w:tc>
          <w:tcPr>
            <w:tcW w:w="1407" w:type="dxa"/>
            <w:tcBorders>
              <w:top w:val="single" w:sz="4" w:space="0" w:color="auto"/>
              <w:left w:val="single" w:sz="4" w:space="0" w:color="auto"/>
              <w:bottom w:val="single" w:sz="4" w:space="0" w:color="auto"/>
              <w:right w:val="single" w:sz="4" w:space="0" w:color="auto"/>
            </w:tcBorders>
            <w:hideMark/>
          </w:tcPr>
          <w:p w14:paraId="79190E42" w14:textId="77777777" w:rsidR="00FE6AD1" w:rsidRPr="001D7846" w:rsidRDefault="00FE6AD1" w:rsidP="00AA2CDA">
            <w:pPr>
              <w:pStyle w:val="afa"/>
              <w:rPr>
                <w:rFonts w:ascii="Times New Roman" w:eastAsia="Times New Roman" w:hAnsi="Times New Roman" w:cs="Times New Roman"/>
                <w:sz w:val="28"/>
                <w:szCs w:val="28"/>
              </w:rPr>
            </w:pPr>
            <w:r w:rsidRPr="001D7846">
              <w:rPr>
                <w:rFonts w:ascii="Times New Roman" w:eastAsia="Times New Roman" w:hAnsi="Times New Roman" w:cs="Times New Roman"/>
                <w:sz w:val="28"/>
                <w:szCs w:val="28"/>
              </w:rPr>
              <w:t>0,984</w:t>
            </w:r>
          </w:p>
        </w:tc>
        <w:tc>
          <w:tcPr>
            <w:tcW w:w="1330" w:type="dxa"/>
            <w:tcBorders>
              <w:top w:val="single" w:sz="4" w:space="0" w:color="auto"/>
              <w:left w:val="single" w:sz="4" w:space="0" w:color="auto"/>
              <w:bottom w:val="single" w:sz="4" w:space="0" w:color="auto"/>
              <w:right w:val="single" w:sz="4" w:space="0" w:color="auto"/>
            </w:tcBorders>
            <w:hideMark/>
          </w:tcPr>
          <w:p w14:paraId="5144E68C" w14:textId="77777777" w:rsidR="00FE6AD1" w:rsidRPr="001D7846" w:rsidRDefault="00FE6AD1" w:rsidP="00AA2CDA">
            <w:pPr>
              <w:pStyle w:val="afa"/>
              <w:rPr>
                <w:rFonts w:ascii="Times New Roman" w:eastAsia="Times New Roman" w:hAnsi="Times New Roman" w:cs="Times New Roman"/>
                <w:sz w:val="28"/>
                <w:szCs w:val="28"/>
              </w:rPr>
            </w:pPr>
            <w:r w:rsidRPr="001D7846">
              <w:rPr>
                <w:rFonts w:ascii="Times New Roman" w:eastAsia="Times New Roman" w:hAnsi="Times New Roman" w:cs="Times New Roman"/>
                <w:sz w:val="28"/>
                <w:szCs w:val="28"/>
              </w:rPr>
              <w:t>1,080</w:t>
            </w:r>
          </w:p>
        </w:tc>
        <w:tc>
          <w:tcPr>
            <w:tcW w:w="1351" w:type="dxa"/>
            <w:tcBorders>
              <w:top w:val="single" w:sz="4" w:space="0" w:color="auto"/>
              <w:left w:val="single" w:sz="4" w:space="0" w:color="auto"/>
              <w:bottom w:val="single" w:sz="4" w:space="0" w:color="auto"/>
              <w:right w:val="single" w:sz="4" w:space="0" w:color="auto"/>
            </w:tcBorders>
            <w:hideMark/>
          </w:tcPr>
          <w:p w14:paraId="5B4D6A57" w14:textId="77777777" w:rsidR="00FE6AD1" w:rsidRPr="001D7846" w:rsidRDefault="00FE6AD1" w:rsidP="00AA2CDA">
            <w:pPr>
              <w:pStyle w:val="afa"/>
              <w:rPr>
                <w:rFonts w:ascii="Times New Roman" w:eastAsia="Times New Roman" w:hAnsi="Times New Roman" w:cs="Times New Roman"/>
                <w:sz w:val="28"/>
                <w:szCs w:val="28"/>
              </w:rPr>
            </w:pPr>
            <w:r w:rsidRPr="001D7846">
              <w:rPr>
                <w:rFonts w:ascii="Times New Roman" w:eastAsia="Times New Roman" w:hAnsi="Times New Roman" w:cs="Times New Roman"/>
                <w:sz w:val="28"/>
                <w:szCs w:val="28"/>
              </w:rPr>
              <w:t>0,696</w:t>
            </w:r>
          </w:p>
        </w:tc>
        <w:tc>
          <w:tcPr>
            <w:tcW w:w="1689" w:type="dxa"/>
            <w:tcBorders>
              <w:top w:val="single" w:sz="4" w:space="0" w:color="auto"/>
              <w:left w:val="single" w:sz="4" w:space="0" w:color="auto"/>
              <w:bottom w:val="single" w:sz="4" w:space="0" w:color="auto"/>
              <w:right w:val="single" w:sz="4" w:space="0" w:color="auto"/>
            </w:tcBorders>
            <w:hideMark/>
          </w:tcPr>
          <w:p w14:paraId="43F57182" w14:textId="77777777" w:rsidR="00FE6AD1" w:rsidRPr="001D7846" w:rsidRDefault="00FE6AD1" w:rsidP="00AA2CDA">
            <w:pPr>
              <w:pStyle w:val="afa"/>
              <w:rPr>
                <w:rFonts w:ascii="Times New Roman" w:eastAsia="Times New Roman" w:hAnsi="Times New Roman" w:cs="Times New Roman"/>
                <w:sz w:val="28"/>
                <w:szCs w:val="28"/>
              </w:rPr>
            </w:pPr>
            <w:r w:rsidRPr="001D7846">
              <w:rPr>
                <w:rFonts w:ascii="Times New Roman" w:eastAsia="Times New Roman" w:hAnsi="Times New Roman" w:cs="Times New Roman"/>
                <w:sz w:val="28"/>
                <w:szCs w:val="28"/>
              </w:rPr>
              <w:t>0,184</w:t>
            </w:r>
          </w:p>
        </w:tc>
        <w:tc>
          <w:tcPr>
            <w:tcW w:w="1217" w:type="dxa"/>
            <w:tcBorders>
              <w:top w:val="single" w:sz="4" w:space="0" w:color="auto"/>
              <w:left w:val="single" w:sz="4" w:space="0" w:color="auto"/>
              <w:bottom w:val="single" w:sz="4" w:space="0" w:color="auto"/>
              <w:right w:val="single" w:sz="4" w:space="0" w:color="auto"/>
            </w:tcBorders>
            <w:hideMark/>
          </w:tcPr>
          <w:p w14:paraId="3A106344" w14:textId="77777777" w:rsidR="00FE6AD1" w:rsidRPr="001D7846" w:rsidRDefault="00FE6AD1" w:rsidP="00AA2CDA">
            <w:pPr>
              <w:pStyle w:val="afa"/>
              <w:rPr>
                <w:rFonts w:ascii="Times New Roman" w:eastAsia="Times New Roman" w:hAnsi="Times New Roman" w:cs="Times New Roman"/>
                <w:sz w:val="28"/>
                <w:szCs w:val="28"/>
              </w:rPr>
            </w:pPr>
            <w:r w:rsidRPr="001D7846">
              <w:rPr>
                <w:rFonts w:ascii="Times New Roman" w:eastAsia="Times New Roman" w:hAnsi="Times New Roman" w:cs="Times New Roman"/>
                <w:sz w:val="28"/>
                <w:szCs w:val="28"/>
              </w:rPr>
              <w:t>0,82</w:t>
            </w:r>
          </w:p>
        </w:tc>
      </w:tr>
      <w:tr w:rsidR="00FE6AD1" w:rsidRPr="001D7846" w14:paraId="1328B6FE" w14:textId="77777777" w:rsidTr="001D7846">
        <w:tc>
          <w:tcPr>
            <w:tcW w:w="1291" w:type="dxa"/>
            <w:tcBorders>
              <w:top w:val="single" w:sz="4" w:space="0" w:color="auto"/>
              <w:left w:val="single" w:sz="4" w:space="0" w:color="auto"/>
              <w:bottom w:val="single" w:sz="4" w:space="0" w:color="auto"/>
              <w:right w:val="single" w:sz="4" w:space="0" w:color="auto"/>
            </w:tcBorders>
            <w:hideMark/>
          </w:tcPr>
          <w:p w14:paraId="692DB778" w14:textId="77777777" w:rsidR="00FE6AD1" w:rsidRPr="001D7846" w:rsidRDefault="00FE6AD1" w:rsidP="00AA2CDA">
            <w:pPr>
              <w:pStyle w:val="afa"/>
              <w:rPr>
                <w:rFonts w:ascii="Times New Roman" w:eastAsia="Times New Roman" w:hAnsi="Times New Roman" w:cs="Times New Roman"/>
                <w:sz w:val="28"/>
                <w:szCs w:val="28"/>
                <w:lang w:val="kk-KZ"/>
              </w:rPr>
            </w:pPr>
            <w:r w:rsidRPr="001D7846">
              <w:rPr>
                <w:rFonts w:ascii="Times New Roman" w:eastAsia="Times New Roman" w:hAnsi="Times New Roman" w:cs="Times New Roman"/>
                <w:sz w:val="28"/>
                <w:szCs w:val="28"/>
                <w:lang w:val="kk-KZ"/>
              </w:rPr>
              <w:t>2021</w:t>
            </w:r>
          </w:p>
        </w:tc>
        <w:tc>
          <w:tcPr>
            <w:tcW w:w="1354" w:type="dxa"/>
            <w:tcBorders>
              <w:top w:val="single" w:sz="4" w:space="0" w:color="auto"/>
              <w:left w:val="single" w:sz="4" w:space="0" w:color="auto"/>
              <w:bottom w:val="single" w:sz="4" w:space="0" w:color="auto"/>
              <w:right w:val="single" w:sz="4" w:space="0" w:color="auto"/>
            </w:tcBorders>
            <w:hideMark/>
          </w:tcPr>
          <w:p w14:paraId="19E4712E" w14:textId="77777777" w:rsidR="00FE6AD1" w:rsidRPr="001D7846" w:rsidRDefault="00FE6AD1" w:rsidP="00AA2CDA">
            <w:pPr>
              <w:pStyle w:val="afa"/>
              <w:rPr>
                <w:rFonts w:ascii="Times New Roman" w:eastAsia="Times New Roman" w:hAnsi="Times New Roman" w:cs="Times New Roman"/>
                <w:sz w:val="28"/>
                <w:szCs w:val="28"/>
                <w:lang w:val="kk-KZ"/>
              </w:rPr>
            </w:pPr>
            <w:r w:rsidRPr="001D7846">
              <w:rPr>
                <w:rFonts w:ascii="Times New Roman" w:eastAsia="Times New Roman" w:hAnsi="Times New Roman" w:cs="Times New Roman"/>
                <w:sz w:val="28"/>
                <w:szCs w:val="28"/>
              </w:rPr>
              <w:t>2,868</w:t>
            </w:r>
          </w:p>
        </w:tc>
        <w:tc>
          <w:tcPr>
            <w:tcW w:w="1407" w:type="dxa"/>
            <w:tcBorders>
              <w:top w:val="single" w:sz="4" w:space="0" w:color="auto"/>
              <w:left w:val="single" w:sz="4" w:space="0" w:color="auto"/>
              <w:bottom w:val="single" w:sz="4" w:space="0" w:color="auto"/>
              <w:right w:val="single" w:sz="4" w:space="0" w:color="auto"/>
            </w:tcBorders>
            <w:hideMark/>
          </w:tcPr>
          <w:p w14:paraId="6BD6AB7A" w14:textId="77777777" w:rsidR="00FE6AD1" w:rsidRPr="001D7846" w:rsidRDefault="00FE6AD1" w:rsidP="00AA2CDA">
            <w:pPr>
              <w:pStyle w:val="afa"/>
              <w:rPr>
                <w:rFonts w:ascii="Times New Roman" w:eastAsia="Times New Roman" w:hAnsi="Times New Roman" w:cs="Times New Roman"/>
                <w:sz w:val="28"/>
                <w:szCs w:val="28"/>
              </w:rPr>
            </w:pPr>
            <w:r w:rsidRPr="001D7846">
              <w:rPr>
                <w:rFonts w:ascii="Times New Roman" w:eastAsia="Times New Roman" w:hAnsi="Times New Roman" w:cs="Times New Roman"/>
                <w:sz w:val="28"/>
                <w:szCs w:val="28"/>
              </w:rPr>
              <w:t>2,380</w:t>
            </w:r>
          </w:p>
        </w:tc>
        <w:tc>
          <w:tcPr>
            <w:tcW w:w="1330" w:type="dxa"/>
            <w:tcBorders>
              <w:top w:val="single" w:sz="4" w:space="0" w:color="auto"/>
              <w:left w:val="single" w:sz="4" w:space="0" w:color="auto"/>
              <w:bottom w:val="single" w:sz="4" w:space="0" w:color="auto"/>
              <w:right w:val="single" w:sz="4" w:space="0" w:color="auto"/>
            </w:tcBorders>
            <w:hideMark/>
          </w:tcPr>
          <w:p w14:paraId="257D693F" w14:textId="77777777" w:rsidR="00FE6AD1" w:rsidRPr="001D7846" w:rsidRDefault="00FE6AD1" w:rsidP="00AA2CDA">
            <w:pPr>
              <w:pStyle w:val="afa"/>
              <w:rPr>
                <w:rFonts w:ascii="Times New Roman" w:eastAsia="Times New Roman" w:hAnsi="Times New Roman" w:cs="Times New Roman"/>
                <w:sz w:val="28"/>
                <w:szCs w:val="28"/>
              </w:rPr>
            </w:pPr>
            <w:r w:rsidRPr="001D7846">
              <w:rPr>
                <w:rFonts w:ascii="Times New Roman" w:eastAsia="Times New Roman" w:hAnsi="Times New Roman" w:cs="Times New Roman"/>
                <w:sz w:val="28"/>
                <w:szCs w:val="28"/>
              </w:rPr>
              <w:t>1,728</w:t>
            </w:r>
          </w:p>
        </w:tc>
        <w:tc>
          <w:tcPr>
            <w:tcW w:w="1351" w:type="dxa"/>
            <w:tcBorders>
              <w:top w:val="single" w:sz="4" w:space="0" w:color="auto"/>
              <w:left w:val="single" w:sz="4" w:space="0" w:color="auto"/>
              <w:bottom w:val="single" w:sz="4" w:space="0" w:color="auto"/>
              <w:right w:val="single" w:sz="4" w:space="0" w:color="auto"/>
            </w:tcBorders>
            <w:hideMark/>
          </w:tcPr>
          <w:p w14:paraId="573B6E87" w14:textId="77777777" w:rsidR="00FE6AD1" w:rsidRPr="001D7846" w:rsidRDefault="00FE6AD1" w:rsidP="00AA2CDA">
            <w:pPr>
              <w:pStyle w:val="afa"/>
              <w:rPr>
                <w:rFonts w:ascii="Times New Roman" w:eastAsia="Times New Roman" w:hAnsi="Times New Roman" w:cs="Times New Roman"/>
                <w:sz w:val="28"/>
                <w:szCs w:val="28"/>
              </w:rPr>
            </w:pPr>
            <w:r w:rsidRPr="001D7846">
              <w:rPr>
                <w:rFonts w:ascii="Times New Roman" w:eastAsia="Times New Roman" w:hAnsi="Times New Roman" w:cs="Times New Roman"/>
                <w:sz w:val="28"/>
                <w:szCs w:val="28"/>
              </w:rPr>
              <w:t>1,432</w:t>
            </w:r>
          </w:p>
        </w:tc>
        <w:tc>
          <w:tcPr>
            <w:tcW w:w="1689" w:type="dxa"/>
            <w:tcBorders>
              <w:top w:val="single" w:sz="4" w:space="0" w:color="auto"/>
              <w:left w:val="single" w:sz="4" w:space="0" w:color="auto"/>
              <w:bottom w:val="single" w:sz="4" w:space="0" w:color="auto"/>
              <w:right w:val="single" w:sz="4" w:space="0" w:color="auto"/>
            </w:tcBorders>
            <w:hideMark/>
          </w:tcPr>
          <w:p w14:paraId="1E0C0650" w14:textId="77777777" w:rsidR="00FE6AD1" w:rsidRPr="001D7846" w:rsidRDefault="00FE6AD1" w:rsidP="00AA2CDA">
            <w:pPr>
              <w:pStyle w:val="afa"/>
              <w:rPr>
                <w:rFonts w:ascii="Times New Roman" w:eastAsia="Times New Roman" w:hAnsi="Times New Roman" w:cs="Times New Roman"/>
                <w:sz w:val="28"/>
                <w:szCs w:val="28"/>
              </w:rPr>
            </w:pPr>
            <w:r w:rsidRPr="001D7846">
              <w:rPr>
                <w:rFonts w:ascii="Times New Roman" w:eastAsia="Times New Roman" w:hAnsi="Times New Roman" w:cs="Times New Roman"/>
                <w:sz w:val="28"/>
                <w:szCs w:val="28"/>
              </w:rPr>
              <w:t>0,372</w:t>
            </w:r>
          </w:p>
        </w:tc>
        <w:tc>
          <w:tcPr>
            <w:tcW w:w="1217" w:type="dxa"/>
            <w:tcBorders>
              <w:top w:val="single" w:sz="4" w:space="0" w:color="auto"/>
              <w:left w:val="single" w:sz="4" w:space="0" w:color="auto"/>
              <w:bottom w:val="single" w:sz="4" w:space="0" w:color="auto"/>
              <w:right w:val="single" w:sz="4" w:space="0" w:color="auto"/>
            </w:tcBorders>
            <w:hideMark/>
          </w:tcPr>
          <w:p w14:paraId="4E5AF9A9" w14:textId="77777777" w:rsidR="00FE6AD1" w:rsidRPr="001D7846" w:rsidRDefault="00FE6AD1" w:rsidP="00AA2CDA">
            <w:pPr>
              <w:pStyle w:val="afa"/>
              <w:rPr>
                <w:rFonts w:ascii="Times New Roman" w:eastAsia="Times New Roman" w:hAnsi="Times New Roman" w:cs="Times New Roman"/>
                <w:sz w:val="28"/>
                <w:szCs w:val="28"/>
              </w:rPr>
            </w:pPr>
            <w:r w:rsidRPr="001D7846">
              <w:rPr>
                <w:rFonts w:ascii="Times New Roman" w:eastAsia="Times New Roman" w:hAnsi="Times New Roman" w:cs="Times New Roman"/>
                <w:sz w:val="28"/>
                <w:szCs w:val="28"/>
              </w:rPr>
              <w:t>0,73</w:t>
            </w:r>
          </w:p>
        </w:tc>
      </w:tr>
      <w:tr w:rsidR="00FE6AD1" w:rsidRPr="001D7846" w14:paraId="4ADC1228" w14:textId="77777777" w:rsidTr="001D7846">
        <w:tc>
          <w:tcPr>
            <w:tcW w:w="1291" w:type="dxa"/>
            <w:tcBorders>
              <w:top w:val="single" w:sz="4" w:space="0" w:color="auto"/>
              <w:left w:val="single" w:sz="4" w:space="0" w:color="auto"/>
              <w:bottom w:val="single" w:sz="4" w:space="0" w:color="auto"/>
              <w:right w:val="single" w:sz="4" w:space="0" w:color="auto"/>
            </w:tcBorders>
            <w:hideMark/>
          </w:tcPr>
          <w:p w14:paraId="1C00E5A6" w14:textId="77777777" w:rsidR="00FE6AD1" w:rsidRPr="001D7846" w:rsidRDefault="00FE6AD1" w:rsidP="00AA2CDA">
            <w:pPr>
              <w:pStyle w:val="afa"/>
              <w:rPr>
                <w:rFonts w:ascii="Times New Roman" w:eastAsia="Times New Roman" w:hAnsi="Times New Roman" w:cs="Times New Roman"/>
                <w:sz w:val="28"/>
                <w:szCs w:val="28"/>
                <w:lang w:val="kk-KZ"/>
              </w:rPr>
            </w:pPr>
            <w:r w:rsidRPr="001D7846">
              <w:rPr>
                <w:rFonts w:ascii="Times New Roman" w:eastAsia="Times New Roman" w:hAnsi="Times New Roman" w:cs="Times New Roman"/>
                <w:sz w:val="28"/>
                <w:szCs w:val="28"/>
                <w:lang w:val="kk-KZ"/>
              </w:rPr>
              <w:t>2022</w:t>
            </w:r>
          </w:p>
        </w:tc>
        <w:tc>
          <w:tcPr>
            <w:tcW w:w="1354" w:type="dxa"/>
            <w:tcBorders>
              <w:top w:val="single" w:sz="4" w:space="0" w:color="auto"/>
              <w:left w:val="single" w:sz="4" w:space="0" w:color="auto"/>
              <w:bottom w:val="single" w:sz="4" w:space="0" w:color="auto"/>
              <w:right w:val="single" w:sz="4" w:space="0" w:color="auto"/>
            </w:tcBorders>
            <w:hideMark/>
          </w:tcPr>
          <w:p w14:paraId="6976CDB2" w14:textId="77777777" w:rsidR="00FE6AD1" w:rsidRPr="001D7846" w:rsidRDefault="00FE6AD1" w:rsidP="00AA2CDA">
            <w:pPr>
              <w:pStyle w:val="afa"/>
              <w:rPr>
                <w:rFonts w:ascii="Times New Roman" w:eastAsia="Times New Roman" w:hAnsi="Times New Roman" w:cs="Times New Roman"/>
                <w:sz w:val="28"/>
                <w:szCs w:val="28"/>
                <w:lang w:val="kk-KZ"/>
              </w:rPr>
            </w:pPr>
            <w:r w:rsidRPr="001D7846">
              <w:rPr>
                <w:rFonts w:ascii="Times New Roman" w:eastAsia="Times New Roman" w:hAnsi="Times New Roman" w:cs="Times New Roman"/>
                <w:sz w:val="28"/>
                <w:szCs w:val="28"/>
              </w:rPr>
              <w:t>2,220</w:t>
            </w:r>
          </w:p>
        </w:tc>
        <w:tc>
          <w:tcPr>
            <w:tcW w:w="1407" w:type="dxa"/>
            <w:tcBorders>
              <w:top w:val="single" w:sz="4" w:space="0" w:color="auto"/>
              <w:left w:val="single" w:sz="4" w:space="0" w:color="auto"/>
              <w:bottom w:val="single" w:sz="4" w:space="0" w:color="auto"/>
              <w:right w:val="single" w:sz="4" w:space="0" w:color="auto"/>
            </w:tcBorders>
            <w:hideMark/>
          </w:tcPr>
          <w:p w14:paraId="0DBE0EF1" w14:textId="77777777" w:rsidR="00FE6AD1" w:rsidRPr="001D7846" w:rsidRDefault="00FE6AD1" w:rsidP="00AA2CDA">
            <w:pPr>
              <w:pStyle w:val="afa"/>
              <w:rPr>
                <w:rFonts w:ascii="Times New Roman" w:eastAsia="Times New Roman" w:hAnsi="Times New Roman" w:cs="Times New Roman"/>
                <w:sz w:val="28"/>
                <w:szCs w:val="28"/>
              </w:rPr>
            </w:pPr>
            <w:r w:rsidRPr="001D7846">
              <w:rPr>
                <w:rFonts w:ascii="Times New Roman" w:eastAsia="Times New Roman" w:hAnsi="Times New Roman" w:cs="Times New Roman"/>
                <w:sz w:val="28"/>
                <w:szCs w:val="28"/>
              </w:rPr>
              <w:t>2,012</w:t>
            </w:r>
          </w:p>
        </w:tc>
        <w:tc>
          <w:tcPr>
            <w:tcW w:w="1330" w:type="dxa"/>
            <w:tcBorders>
              <w:top w:val="single" w:sz="4" w:space="0" w:color="auto"/>
              <w:left w:val="single" w:sz="4" w:space="0" w:color="auto"/>
              <w:bottom w:val="single" w:sz="4" w:space="0" w:color="auto"/>
              <w:right w:val="single" w:sz="4" w:space="0" w:color="auto"/>
            </w:tcBorders>
            <w:hideMark/>
          </w:tcPr>
          <w:p w14:paraId="4F4FEEE5" w14:textId="77777777" w:rsidR="00FE6AD1" w:rsidRPr="001D7846" w:rsidRDefault="00FE6AD1" w:rsidP="00AA2CDA">
            <w:pPr>
              <w:pStyle w:val="afa"/>
              <w:rPr>
                <w:rFonts w:ascii="Times New Roman" w:eastAsia="Times New Roman" w:hAnsi="Times New Roman" w:cs="Times New Roman"/>
                <w:sz w:val="28"/>
                <w:szCs w:val="28"/>
              </w:rPr>
            </w:pPr>
            <w:r w:rsidRPr="001D7846">
              <w:rPr>
                <w:rFonts w:ascii="Times New Roman" w:eastAsia="Times New Roman" w:hAnsi="Times New Roman" w:cs="Times New Roman"/>
                <w:sz w:val="28"/>
                <w:szCs w:val="28"/>
              </w:rPr>
              <w:t>1,812</w:t>
            </w:r>
          </w:p>
        </w:tc>
        <w:tc>
          <w:tcPr>
            <w:tcW w:w="1351" w:type="dxa"/>
            <w:tcBorders>
              <w:top w:val="single" w:sz="4" w:space="0" w:color="auto"/>
              <w:left w:val="single" w:sz="4" w:space="0" w:color="auto"/>
              <w:bottom w:val="single" w:sz="4" w:space="0" w:color="auto"/>
              <w:right w:val="single" w:sz="4" w:space="0" w:color="auto"/>
            </w:tcBorders>
            <w:hideMark/>
          </w:tcPr>
          <w:p w14:paraId="488C9BA3" w14:textId="77777777" w:rsidR="00FE6AD1" w:rsidRPr="001D7846" w:rsidRDefault="00FE6AD1" w:rsidP="00AA2CDA">
            <w:pPr>
              <w:pStyle w:val="afa"/>
              <w:rPr>
                <w:rFonts w:ascii="Times New Roman" w:eastAsia="Times New Roman" w:hAnsi="Times New Roman" w:cs="Times New Roman"/>
                <w:sz w:val="28"/>
                <w:szCs w:val="28"/>
              </w:rPr>
            </w:pPr>
            <w:r w:rsidRPr="001D7846">
              <w:rPr>
                <w:rFonts w:ascii="Times New Roman" w:eastAsia="Times New Roman" w:hAnsi="Times New Roman" w:cs="Times New Roman"/>
                <w:sz w:val="28"/>
                <w:szCs w:val="28"/>
              </w:rPr>
              <w:t>1,332</w:t>
            </w:r>
          </w:p>
        </w:tc>
        <w:tc>
          <w:tcPr>
            <w:tcW w:w="1689" w:type="dxa"/>
            <w:tcBorders>
              <w:top w:val="single" w:sz="4" w:space="0" w:color="auto"/>
              <w:left w:val="single" w:sz="4" w:space="0" w:color="auto"/>
              <w:bottom w:val="single" w:sz="4" w:space="0" w:color="auto"/>
              <w:right w:val="single" w:sz="4" w:space="0" w:color="auto"/>
            </w:tcBorders>
            <w:hideMark/>
          </w:tcPr>
          <w:p w14:paraId="553B8AE3" w14:textId="77777777" w:rsidR="00FE6AD1" w:rsidRPr="001D7846" w:rsidRDefault="00FE6AD1" w:rsidP="00AA2CDA">
            <w:pPr>
              <w:pStyle w:val="afa"/>
              <w:rPr>
                <w:rFonts w:ascii="Times New Roman" w:eastAsia="Times New Roman" w:hAnsi="Times New Roman" w:cs="Times New Roman"/>
                <w:sz w:val="28"/>
                <w:szCs w:val="28"/>
              </w:rPr>
            </w:pPr>
            <w:r w:rsidRPr="001D7846">
              <w:rPr>
                <w:rFonts w:ascii="Times New Roman" w:eastAsia="Times New Roman" w:hAnsi="Times New Roman" w:cs="Times New Roman"/>
                <w:sz w:val="28"/>
                <w:szCs w:val="28"/>
              </w:rPr>
              <w:t>0,360</w:t>
            </w:r>
          </w:p>
        </w:tc>
        <w:tc>
          <w:tcPr>
            <w:tcW w:w="1217" w:type="dxa"/>
            <w:tcBorders>
              <w:top w:val="single" w:sz="4" w:space="0" w:color="auto"/>
              <w:left w:val="single" w:sz="4" w:space="0" w:color="auto"/>
              <w:bottom w:val="single" w:sz="4" w:space="0" w:color="auto"/>
              <w:right w:val="single" w:sz="4" w:space="0" w:color="auto"/>
            </w:tcBorders>
            <w:hideMark/>
          </w:tcPr>
          <w:p w14:paraId="684C1C06" w14:textId="77777777" w:rsidR="00FE6AD1" w:rsidRPr="001D7846" w:rsidRDefault="00FE6AD1" w:rsidP="00AA2CDA">
            <w:pPr>
              <w:pStyle w:val="afa"/>
              <w:rPr>
                <w:rFonts w:ascii="Times New Roman" w:eastAsia="Times New Roman" w:hAnsi="Times New Roman" w:cs="Times New Roman"/>
                <w:sz w:val="28"/>
                <w:szCs w:val="28"/>
              </w:rPr>
            </w:pPr>
            <w:r w:rsidRPr="001D7846">
              <w:rPr>
                <w:rFonts w:ascii="Times New Roman" w:eastAsia="Times New Roman" w:hAnsi="Times New Roman" w:cs="Times New Roman"/>
                <w:sz w:val="28"/>
                <w:szCs w:val="28"/>
              </w:rPr>
              <w:t>0,82</w:t>
            </w:r>
          </w:p>
        </w:tc>
      </w:tr>
    </w:tbl>
    <w:p w14:paraId="77B16BA9" w14:textId="77777777" w:rsidR="00FE6AD1" w:rsidRPr="00DE469F" w:rsidRDefault="00FE6AD1" w:rsidP="00FE6AD1">
      <w:pPr>
        <w:widowControl w:val="0"/>
        <w:spacing w:after="0" w:line="240" w:lineRule="auto"/>
        <w:rPr>
          <w:rFonts w:ascii="Times New Roman" w:eastAsia="Times New Roman" w:hAnsi="Times New Roman" w:cs="Times New Roman"/>
          <w:kern w:val="2"/>
          <w:sz w:val="26"/>
          <w:szCs w:val="26"/>
          <w:lang w:val="kk-KZ" w:eastAsia="en-US"/>
          <w14:ligatures w14:val="standardContextual"/>
        </w:rPr>
      </w:pPr>
    </w:p>
    <w:p w14:paraId="6C7C1825" w14:textId="3F85C91C" w:rsidR="00FE6AD1" w:rsidRPr="001D7846" w:rsidRDefault="00FE6AD1" w:rsidP="00FE6AD1">
      <w:pPr>
        <w:spacing w:after="0" w:line="240" w:lineRule="auto"/>
        <w:ind w:firstLine="709"/>
        <w:jc w:val="both"/>
        <w:rPr>
          <w:rFonts w:ascii="Times New Roman" w:eastAsiaTheme="minorHAnsi" w:hAnsi="Times New Roman" w:cs="Times New Roman"/>
          <w:bCs/>
          <w:sz w:val="28"/>
          <w:szCs w:val="28"/>
          <w:lang w:val="kk-KZ"/>
        </w:rPr>
      </w:pPr>
      <w:r w:rsidRPr="001D7846">
        <w:rPr>
          <w:rFonts w:ascii="Times New Roman" w:hAnsi="Times New Roman" w:cs="Times New Roman"/>
          <w:sz w:val="28"/>
          <w:szCs w:val="28"/>
          <w:lang w:val="kk-KZ"/>
        </w:rPr>
        <w:t xml:space="preserve">Сонымен қатар, Ж.С. Мұстафаев және А.Д. Рябцевтың осы аймақа аудандастырылған суармалы ауылшаруашылық жерлердің топырақ </w:t>
      </w:r>
      <w:r w:rsidR="00E5747D" w:rsidRPr="001D7846">
        <w:rPr>
          <w:rFonts w:ascii="Times New Roman" w:hAnsi="Times New Roman" w:cs="Times New Roman"/>
          <w:sz w:val="28"/>
          <w:szCs w:val="28"/>
          <w:lang w:val="kk-KZ"/>
        </w:rPr>
        <w:t>–</w:t>
      </w:r>
      <w:r w:rsidRPr="001D7846">
        <w:rPr>
          <w:rFonts w:ascii="Times New Roman" w:hAnsi="Times New Roman" w:cs="Times New Roman"/>
          <w:sz w:val="28"/>
          <w:szCs w:val="28"/>
          <w:lang w:val="kk-KZ"/>
        </w:rPr>
        <w:t>экологиялық орташа суармалау мөлшері 6600,0 м</w:t>
      </w:r>
      <w:r w:rsidRPr="001D7846">
        <w:rPr>
          <w:rFonts w:ascii="Times New Roman" w:hAnsi="Times New Roman" w:cs="Times New Roman"/>
          <w:sz w:val="28"/>
          <w:szCs w:val="28"/>
          <w:vertAlign w:val="superscript"/>
          <w:lang w:val="kk-KZ"/>
        </w:rPr>
        <w:t>3</w:t>
      </w:r>
      <w:r w:rsidRPr="001D7846">
        <w:rPr>
          <w:rFonts w:ascii="Times New Roman" w:hAnsi="Times New Roman" w:cs="Times New Roman"/>
          <w:sz w:val="28"/>
          <w:szCs w:val="28"/>
          <w:lang w:val="kk-KZ"/>
        </w:rPr>
        <w:t xml:space="preserve">/га құрайтын болғандықтан, олардың </w:t>
      </w:r>
      <w:r w:rsidRPr="001D7846">
        <w:rPr>
          <w:rFonts w:ascii="Times New Roman" w:hAnsi="Times New Roman" w:cs="Times New Roman"/>
          <w:bCs/>
          <w:sz w:val="28"/>
          <w:szCs w:val="28"/>
          <w:lang w:val="kk-KZ"/>
        </w:rPr>
        <w:t>өндірістік</w:t>
      </w:r>
      <w:r w:rsidR="00886772" w:rsidRPr="001D7846">
        <w:rPr>
          <w:rFonts w:ascii="Times New Roman" w:hAnsi="Times New Roman" w:cs="Times New Roman"/>
          <w:bCs/>
          <w:sz w:val="28"/>
          <w:szCs w:val="28"/>
          <w:lang w:val="kk-KZ"/>
        </w:rPr>
        <w:t xml:space="preserve"> </w:t>
      </w:r>
      <w:r w:rsidR="00E5747D" w:rsidRPr="001D7846">
        <w:rPr>
          <w:rFonts w:ascii="Times New Roman" w:hAnsi="Times New Roman" w:cs="Times New Roman"/>
          <w:bCs/>
          <w:sz w:val="28"/>
          <w:szCs w:val="28"/>
          <w:lang w:val="kk-KZ"/>
        </w:rPr>
        <w:t>–</w:t>
      </w:r>
      <w:r w:rsidR="00886772" w:rsidRPr="001D7846">
        <w:rPr>
          <w:rFonts w:ascii="Times New Roman" w:hAnsi="Times New Roman" w:cs="Times New Roman"/>
          <w:bCs/>
          <w:sz w:val="28"/>
          <w:szCs w:val="28"/>
          <w:lang w:val="kk-KZ"/>
        </w:rPr>
        <w:t xml:space="preserve"> </w:t>
      </w:r>
      <w:r w:rsidR="00DE469F" w:rsidRPr="001D7846">
        <w:rPr>
          <w:rFonts w:ascii="Times New Roman" w:hAnsi="Times New Roman" w:cs="Times New Roman"/>
          <w:bCs/>
          <w:sz w:val="28"/>
          <w:szCs w:val="28"/>
          <w:lang w:val="kk-KZ"/>
        </w:rPr>
        <w:t>тәжірибелік</w:t>
      </w:r>
      <w:r w:rsidRPr="001D7846">
        <w:rPr>
          <w:rFonts w:ascii="Times New Roman" w:hAnsi="Times New Roman" w:cs="Times New Roman"/>
          <w:bCs/>
          <w:sz w:val="28"/>
          <w:szCs w:val="28"/>
          <w:lang w:val="kk-KZ"/>
        </w:rPr>
        <w:t xml:space="preserve"> егістік танаптардағы ауытқуы, осы жылдардағы </w:t>
      </w:r>
      <w:r w:rsidR="006B092D" w:rsidRPr="001D7846">
        <w:rPr>
          <w:rFonts w:ascii="Times New Roman" w:hAnsi="Times New Roman" w:cs="Times New Roman"/>
          <w:bCs/>
          <w:sz w:val="28"/>
          <w:szCs w:val="28"/>
          <w:lang w:val="kk-KZ"/>
        </w:rPr>
        <w:t xml:space="preserve">Сырдария </w:t>
      </w:r>
      <w:r w:rsidRPr="001D7846">
        <w:rPr>
          <w:rFonts w:ascii="Times New Roman" w:hAnsi="Times New Roman" w:cs="Times New Roman"/>
          <w:bCs/>
          <w:sz w:val="28"/>
          <w:szCs w:val="28"/>
          <w:lang w:val="kk-KZ"/>
        </w:rPr>
        <w:t>өзенінің төменгі ағысындағы су ағынының тапшылығынан деп қарастыру керек.</w:t>
      </w:r>
    </w:p>
    <w:p w14:paraId="6FB7370E" w14:textId="77777777" w:rsidR="00FE6AD1" w:rsidRPr="001D7846" w:rsidRDefault="00FE6AD1" w:rsidP="00FE6AD1">
      <w:pPr>
        <w:spacing w:after="0" w:line="240" w:lineRule="auto"/>
        <w:ind w:firstLine="709"/>
        <w:jc w:val="both"/>
        <w:rPr>
          <w:rFonts w:ascii="Times New Roman" w:hAnsi="Times New Roman" w:cs="Times New Roman"/>
          <w:bCs/>
          <w:sz w:val="28"/>
          <w:szCs w:val="28"/>
          <w:lang w:val="kk-KZ"/>
        </w:rPr>
      </w:pPr>
    </w:p>
    <w:p w14:paraId="62C7F86A" w14:textId="77777777" w:rsidR="00FE6AD1" w:rsidRPr="001D7846" w:rsidRDefault="00FE6AD1" w:rsidP="00FE6AD1">
      <w:pPr>
        <w:spacing w:after="0" w:line="240" w:lineRule="auto"/>
        <w:ind w:firstLine="709"/>
        <w:jc w:val="both"/>
        <w:rPr>
          <w:rFonts w:ascii="Times New Roman" w:hAnsi="Times New Roman" w:cs="Times New Roman"/>
          <w:sz w:val="28"/>
          <w:szCs w:val="28"/>
          <w:lang w:val="kk-KZ"/>
        </w:rPr>
      </w:pPr>
      <w:r w:rsidRPr="001D7846">
        <w:rPr>
          <w:rFonts w:ascii="Times New Roman" w:hAnsi="Times New Roman" w:cs="Times New Roman"/>
          <w:sz w:val="28"/>
          <w:szCs w:val="28"/>
          <w:lang w:val="kk-KZ"/>
        </w:rPr>
        <w:t>4.2.5 Өндірістік</w:t>
      </w:r>
      <w:r w:rsidR="00E5747D" w:rsidRPr="001D7846">
        <w:rPr>
          <w:rFonts w:ascii="Times New Roman" w:hAnsi="Times New Roman" w:cs="Times New Roman"/>
          <w:sz w:val="28"/>
          <w:szCs w:val="28"/>
          <w:lang w:val="kk-KZ"/>
        </w:rPr>
        <w:t>–</w:t>
      </w:r>
      <w:r w:rsidR="00DE469F" w:rsidRPr="001D7846">
        <w:rPr>
          <w:rFonts w:ascii="Times New Roman" w:hAnsi="Times New Roman" w:cs="Times New Roman"/>
          <w:sz w:val="28"/>
          <w:szCs w:val="28"/>
          <w:lang w:val="kk-KZ"/>
        </w:rPr>
        <w:t>тәжірибелік</w:t>
      </w:r>
      <w:r w:rsidRPr="001D7846">
        <w:rPr>
          <w:rFonts w:ascii="Times New Roman" w:hAnsi="Times New Roman" w:cs="Times New Roman"/>
          <w:sz w:val="28"/>
          <w:szCs w:val="28"/>
          <w:lang w:val="kk-KZ"/>
        </w:rPr>
        <w:t xml:space="preserve"> егістік танаптардың  гидрологиялық және гидрогеохимиялық сипатамасы</w:t>
      </w:r>
    </w:p>
    <w:p w14:paraId="2C91DCBE" w14:textId="77777777" w:rsidR="00FE6AD1" w:rsidRPr="001D7846" w:rsidRDefault="006B092D" w:rsidP="00FE6AD1">
      <w:pPr>
        <w:spacing w:after="0" w:line="240" w:lineRule="auto"/>
        <w:ind w:firstLine="709"/>
        <w:jc w:val="both"/>
        <w:rPr>
          <w:rFonts w:ascii="Times New Roman" w:hAnsi="Times New Roman" w:cs="Times New Roman"/>
          <w:bCs/>
          <w:sz w:val="28"/>
          <w:szCs w:val="28"/>
          <w:lang w:val="kk-KZ"/>
        </w:rPr>
      </w:pPr>
      <w:r w:rsidRPr="001D7846">
        <w:rPr>
          <w:rFonts w:ascii="Times New Roman" w:hAnsi="Times New Roman" w:cs="Times New Roman"/>
          <w:sz w:val="28"/>
          <w:szCs w:val="28"/>
          <w:lang w:val="kk-KZ"/>
        </w:rPr>
        <w:t xml:space="preserve">Сырдария </w:t>
      </w:r>
      <w:r w:rsidR="00FE6AD1" w:rsidRPr="001D7846">
        <w:rPr>
          <w:rFonts w:ascii="Times New Roman" w:hAnsi="Times New Roman" w:cs="Times New Roman"/>
          <w:sz w:val="28"/>
          <w:szCs w:val="28"/>
          <w:lang w:val="kk-KZ"/>
        </w:rPr>
        <w:t xml:space="preserve">өзенінің төменгі сағасына орналасқан Қызылорда облысының Шиелі ауданның аймағындағы Ы. Жахаев ауылшаруашылық жеріне ораналасқан </w:t>
      </w:r>
      <w:r w:rsidR="00FE6AD1" w:rsidRPr="001D7846">
        <w:rPr>
          <w:rFonts w:ascii="Times New Roman" w:hAnsi="Times New Roman" w:cs="Times New Roman"/>
          <w:bCs/>
          <w:sz w:val="28"/>
          <w:szCs w:val="28"/>
          <w:lang w:val="kk-KZ"/>
        </w:rPr>
        <w:t>өндірістік</w:t>
      </w:r>
      <w:r w:rsidR="00886772" w:rsidRPr="001D7846">
        <w:rPr>
          <w:rFonts w:ascii="Times New Roman" w:hAnsi="Times New Roman" w:cs="Times New Roman"/>
          <w:bCs/>
          <w:sz w:val="28"/>
          <w:szCs w:val="28"/>
          <w:lang w:val="kk-KZ"/>
        </w:rPr>
        <w:t xml:space="preserve"> </w:t>
      </w:r>
      <w:r w:rsidR="00E5747D" w:rsidRPr="001D7846">
        <w:rPr>
          <w:rFonts w:ascii="Times New Roman" w:hAnsi="Times New Roman" w:cs="Times New Roman"/>
          <w:bCs/>
          <w:sz w:val="28"/>
          <w:szCs w:val="28"/>
          <w:lang w:val="kk-KZ"/>
        </w:rPr>
        <w:t>–</w:t>
      </w:r>
      <w:r w:rsidR="00886772" w:rsidRPr="001D7846">
        <w:rPr>
          <w:rFonts w:ascii="Times New Roman" w:hAnsi="Times New Roman" w:cs="Times New Roman"/>
          <w:bCs/>
          <w:sz w:val="28"/>
          <w:szCs w:val="28"/>
          <w:lang w:val="kk-KZ"/>
        </w:rPr>
        <w:t xml:space="preserve"> </w:t>
      </w:r>
      <w:r w:rsidR="00DE469F" w:rsidRPr="001D7846">
        <w:rPr>
          <w:rFonts w:ascii="Times New Roman" w:hAnsi="Times New Roman" w:cs="Times New Roman"/>
          <w:bCs/>
          <w:sz w:val="28"/>
          <w:szCs w:val="28"/>
          <w:lang w:val="kk-KZ"/>
        </w:rPr>
        <w:t>тәжірибелік</w:t>
      </w:r>
      <w:r w:rsidR="00FE6AD1" w:rsidRPr="001D7846">
        <w:rPr>
          <w:rFonts w:ascii="Times New Roman" w:hAnsi="Times New Roman" w:cs="Times New Roman"/>
          <w:bCs/>
          <w:sz w:val="28"/>
          <w:szCs w:val="28"/>
          <w:lang w:val="kk-KZ"/>
        </w:rPr>
        <w:t xml:space="preserve"> егістік танаптарға өзен арнасынан және гидроботаникалық танап арқылы </w:t>
      </w:r>
      <w:r w:rsidR="00FE6AD1" w:rsidRPr="001D7846">
        <w:rPr>
          <w:rFonts w:ascii="Times New Roman" w:eastAsia="Times New Roman" w:hAnsi="Times New Roman" w:cs="Times New Roman"/>
          <w:sz w:val="28"/>
          <w:szCs w:val="28"/>
          <w:lang w:val="kk-KZ"/>
        </w:rPr>
        <w:t>Қ</w:t>
      </w:r>
      <w:r w:rsidR="00FE6AD1" w:rsidRPr="001D7846">
        <w:rPr>
          <w:rFonts w:ascii="Times New Roman" w:eastAsia="Times New Roman" w:hAnsi="Times New Roman" w:cs="Times New Roman"/>
          <w:w w:val="101"/>
          <w:sz w:val="28"/>
          <w:szCs w:val="28"/>
          <w:lang w:val="kk-KZ"/>
        </w:rPr>
        <w:t>а</w:t>
      </w:r>
      <w:r w:rsidR="00FE6AD1" w:rsidRPr="001D7846">
        <w:rPr>
          <w:rFonts w:ascii="Times New Roman" w:eastAsia="Times New Roman" w:hAnsi="Times New Roman" w:cs="Times New Roman"/>
          <w:sz w:val="28"/>
          <w:szCs w:val="28"/>
          <w:lang w:val="kk-KZ"/>
        </w:rPr>
        <w:t>мы</w:t>
      </w:r>
      <w:r w:rsidR="00FE6AD1" w:rsidRPr="001D7846">
        <w:rPr>
          <w:rFonts w:ascii="Times New Roman" w:eastAsia="Times New Roman" w:hAnsi="Times New Roman" w:cs="Times New Roman"/>
          <w:spacing w:val="1"/>
          <w:w w:val="101"/>
          <w:sz w:val="28"/>
          <w:szCs w:val="28"/>
          <w:lang w:val="kk-KZ"/>
        </w:rPr>
        <w:t>с</w:t>
      </w:r>
      <w:r w:rsidR="00FE6AD1" w:rsidRPr="001D7846">
        <w:rPr>
          <w:rFonts w:ascii="Times New Roman" w:eastAsia="Times New Roman" w:hAnsi="Times New Roman" w:cs="Times New Roman"/>
          <w:spacing w:val="-1"/>
          <w:sz w:val="28"/>
          <w:szCs w:val="28"/>
          <w:lang w:val="kk-KZ"/>
        </w:rPr>
        <w:t>т</w:t>
      </w:r>
      <w:r w:rsidR="00FE6AD1" w:rsidRPr="001D7846">
        <w:rPr>
          <w:rFonts w:ascii="Times New Roman" w:eastAsia="Times New Roman" w:hAnsi="Times New Roman" w:cs="Times New Roman"/>
          <w:sz w:val="28"/>
          <w:szCs w:val="28"/>
          <w:lang w:val="kk-KZ"/>
        </w:rPr>
        <w:t>ы</w:t>
      </w:r>
      <w:r w:rsidR="00FE6AD1" w:rsidRPr="001D7846">
        <w:rPr>
          <w:rFonts w:ascii="Times New Roman" w:eastAsia="Times New Roman" w:hAnsi="Times New Roman" w:cs="Times New Roman"/>
          <w:spacing w:val="-1"/>
          <w:sz w:val="28"/>
          <w:szCs w:val="28"/>
          <w:lang w:val="kk-KZ"/>
        </w:rPr>
        <w:t>қ</w:t>
      </w:r>
      <w:r w:rsidR="00FE6AD1" w:rsidRPr="001D7846">
        <w:rPr>
          <w:rFonts w:ascii="Times New Roman" w:eastAsia="Times New Roman" w:hAnsi="Times New Roman" w:cs="Times New Roman"/>
          <w:w w:val="101"/>
          <w:sz w:val="28"/>
          <w:szCs w:val="28"/>
          <w:lang w:val="kk-KZ"/>
        </w:rPr>
        <w:t>а</w:t>
      </w:r>
      <w:r w:rsidR="00FE6AD1" w:rsidRPr="001D7846">
        <w:rPr>
          <w:rFonts w:ascii="Times New Roman" w:eastAsia="Times New Roman" w:hAnsi="Times New Roman" w:cs="Times New Roman"/>
          <w:sz w:val="28"/>
          <w:szCs w:val="28"/>
          <w:lang w:val="kk-KZ"/>
        </w:rPr>
        <w:t xml:space="preserve">қ </w:t>
      </w:r>
      <w:r w:rsidR="00FE6AD1" w:rsidRPr="001D7846">
        <w:rPr>
          <w:rFonts w:ascii="Times New Roman" w:eastAsia="Times New Roman" w:hAnsi="Times New Roman" w:cs="Times New Roman"/>
          <w:spacing w:val="-1"/>
          <w:sz w:val="28"/>
          <w:szCs w:val="28"/>
          <w:lang w:val="kk-KZ"/>
        </w:rPr>
        <w:t xml:space="preserve">арнасының </w:t>
      </w:r>
      <w:r w:rsidR="00FE6AD1" w:rsidRPr="001D7846">
        <w:rPr>
          <w:rFonts w:ascii="Times New Roman" w:eastAsia="Times New Roman" w:hAnsi="Times New Roman" w:cs="Times New Roman"/>
          <w:spacing w:val="5"/>
          <w:sz w:val="28"/>
          <w:szCs w:val="28"/>
          <w:lang w:val="kk-KZ"/>
        </w:rPr>
        <w:t xml:space="preserve">Р </w:t>
      </w:r>
      <w:r w:rsidR="00FE6AD1" w:rsidRPr="001D7846">
        <w:rPr>
          <w:rFonts w:ascii="Times New Roman" w:eastAsia="Times New Roman" w:hAnsi="Times New Roman" w:cs="Times New Roman"/>
          <w:sz w:val="28"/>
          <w:szCs w:val="28"/>
          <w:lang w:val="kk-KZ"/>
        </w:rPr>
        <w:t>– 5 – 3 ж</w:t>
      </w:r>
      <w:r w:rsidR="00FE6AD1" w:rsidRPr="001D7846">
        <w:rPr>
          <w:rFonts w:ascii="Times New Roman" w:eastAsia="Times New Roman" w:hAnsi="Times New Roman" w:cs="Times New Roman"/>
          <w:spacing w:val="-1"/>
          <w:w w:val="101"/>
          <w:sz w:val="28"/>
          <w:szCs w:val="28"/>
          <w:lang w:val="kk-KZ"/>
        </w:rPr>
        <w:t>ә</w:t>
      </w:r>
      <w:r w:rsidR="00FE6AD1" w:rsidRPr="001D7846">
        <w:rPr>
          <w:rFonts w:ascii="Times New Roman" w:eastAsia="Times New Roman" w:hAnsi="Times New Roman" w:cs="Times New Roman"/>
          <w:sz w:val="28"/>
          <w:szCs w:val="28"/>
          <w:lang w:val="kk-KZ"/>
        </w:rPr>
        <w:t>н</w:t>
      </w:r>
      <w:r w:rsidR="00FE6AD1" w:rsidRPr="001D7846">
        <w:rPr>
          <w:rFonts w:ascii="Times New Roman" w:eastAsia="Times New Roman" w:hAnsi="Times New Roman" w:cs="Times New Roman"/>
          <w:w w:val="101"/>
          <w:sz w:val="28"/>
          <w:szCs w:val="28"/>
          <w:lang w:val="kk-KZ"/>
        </w:rPr>
        <w:t xml:space="preserve">е </w:t>
      </w:r>
      <w:r w:rsidR="00FE6AD1" w:rsidRPr="001D7846">
        <w:rPr>
          <w:rFonts w:ascii="Times New Roman" w:eastAsia="Times New Roman" w:hAnsi="Times New Roman" w:cs="Times New Roman"/>
          <w:spacing w:val="1"/>
          <w:sz w:val="28"/>
          <w:szCs w:val="28"/>
          <w:lang w:val="kk-KZ"/>
        </w:rPr>
        <w:t xml:space="preserve">Р </w:t>
      </w:r>
      <w:r w:rsidR="00FE6AD1" w:rsidRPr="001D7846">
        <w:rPr>
          <w:rFonts w:ascii="Times New Roman" w:eastAsia="Times New Roman" w:hAnsi="Times New Roman" w:cs="Times New Roman"/>
          <w:spacing w:val="-1"/>
          <w:sz w:val="28"/>
          <w:szCs w:val="28"/>
          <w:lang w:val="kk-KZ"/>
        </w:rPr>
        <w:t xml:space="preserve">– 3 </w:t>
      </w:r>
      <w:r w:rsidR="00FE6AD1" w:rsidRPr="001D7846">
        <w:rPr>
          <w:rFonts w:ascii="Times New Roman" w:eastAsia="Times New Roman" w:hAnsi="Times New Roman" w:cs="Times New Roman"/>
          <w:sz w:val="28"/>
          <w:szCs w:val="28"/>
          <w:lang w:val="kk-KZ"/>
        </w:rPr>
        <w:t>– 4 арықтарынан 2020</w:t>
      </w:r>
      <w:r w:rsidR="00886772" w:rsidRPr="001D7846">
        <w:rPr>
          <w:rFonts w:ascii="Times New Roman" w:eastAsia="Times New Roman" w:hAnsi="Times New Roman" w:cs="Times New Roman"/>
          <w:sz w:val="28"/>
          <w:szCs w:val="28"/>
          <w:lang w:val="kk-KZ"/>
        </w:rPr>
        <w:t xml:space="preserve"> </w:t>
      </w:r>
      <w:r w:rsidR="00E5747D" w:rsidRPr="001D7846">
        <w:rPr>
          <w:rFonts w:ascii="Times New Roman" w:eastAsia="Times New Roman" w:hAnsi="Times New Roman" w:cs="Times New Roman"/>
          <w:sz w:val="28"/>
          <w:szCs w:val="28"/>
          <w:lang w:val="kk-KZ"/>
        </w:rPr>
        <w:t>–</w:t>
      </w:r>
      <w:r w:rsidR="00886772" w:rsidRPr="001D7846">
        <w:rPr>
          <w:rFonts w:ascii="Times New Roman" w:eastAsia="Times New Roman" w:hAnsi="Times New Roman" w:cs="Times New Roman"/>
          <w:sz w:val="28"/>
          <w:szCs w:val="28"/>
          <w:lang w:val="kk-KZ"/>
        </w:rPr>
        <w:t xml:space="preserve"> </w:t>
      </w:r>
      <w:r w:rsidR="00FE6AD1" w:rsidRPr="001D7846">
        <w:rPr>
          <w:rFonts w:ascii="Times New Roman" w:eastAsia="Times New Roman" w:hAnsi="Times New Roman" w:cs="Times New Roman"/>
          <w:sz w:val="28"/>
          <w:szCs w:val="28"/>
          <w:lang w:val="kk-KZ"/>
        </w:rPr>
        <w:t xml:space="preserve">2022 жылдар берілген су ағының шамасы бірдей болғандықтан, оның жалпы сипатамасы 36 </w:t>
      </w:r>
      <w:r w:rsidR="00DE469F" w:rsidRPr="001D7846">
        <w:rPr>
          <w:rFonts w:ascii="Times New Roman" w:eastAsia="Times New Roman" w:hAnsi="Times New Roman" w:cs="Times New Roman"/>
          <w:sz w:val="28"/>
          <w:szCs w:val="28"/>
          <w:lang w:val="kk-KZ"/>
        </w:rPr>
        <w:t xml:space="preserve">– </w:t>
      </w:r>
      <w:r w:rsidR="00FE6AD1" w:rsidRPr="001D7846">
        <w:rPr>
          <w:rFonts w:ascii="Times New Roman" w:eastAsia="Times New Roman" w:hAnsi="Times New Roman" w:cs="Times New Roman"/>
          <w:sz w:val="28"/>
          <w:szCs w:val="28"/>
          <w:lang w:val="kk-KZ"/>
        </w:rPr>
        <w:t>кестеде көрестілген.</w:t>
      </w:r>
    </w:p>
    <w:p w14:paraId="72CE1D84" w14:textId="77777777" w:rsidR="00FE6AD1" w:rsidRPr="00DE469F" w:rsidRDefault="00FE6AD1" w:rsidP="00FE6AD1">
      <w:pPr>
        <w:spacing w:after="0" w:line="240" w:lineRule="auto"/>
        <w:jc w:val="both"/>
        <w:rPr>
          <w:rFonts w:ascii="Times New Roman" w:hAnsi="Times New Roman" w:cs="Times New Roman"/>
          <w:sz w:val="26"/>
          <w:szCs w:val="26"/>
          <w:lang w:val="kk-KZ"/>
        </w:rPr>
      </w:pPr>
    </w:p>
    <w:p w14:paraId="684F4F81" w14:textId="77777777" w:rsidR="00FE6AD1" w:rsidRDefault="00FE6AD1" w:rsidP="00FE6AD1">
      <w:pPr>
        <w:spacing w:after="0" w:line="240" w:lineRule="auto"/>
        <w:jc w:val="both"/>
        <w:rPr>
          <w:rFonts w:ascii="Times New Roman" w:hAnsi="Times New Roman" w:cs="Times New Roman"/>
          <w:sz w:val="28"/>
          <w:lang w:val="kk-KZ"/>
        </w:rPr>
      </w:pPr>
      <w:r>
        <w:rPr>
          <w:rFonts w:ascii="Times New Roman" w:hAnsi="Times New Roman" w:cs="Times New Roman"/>
          <w:sz w:val="28"/>
          <w:lang w:val="kk-KZ"/>
        </w:rPr>
        <w:t xml:space="preserve">Кесте 36 </w:t>
      </w:r>
      <w:r>
        <w:rPr>
          <w:rFonts w:ascii="Times New Roman" w:hAnsi="Times New Roman" w:cs="Times New Roman"/>
          <w:sz w:val="28"/>
          <w:szCs w:val="28"/>
          <w:lang w:val="kk-KZ"/>
        </w:rPr>
        <w:t>– Өндірістік</w:t>
      </w:r>
      <w:r w:rsidR="00886772">
        <w:rPr>
          <w:rFonts w:ascii="Times New Roman" w:hAnsi="Times New Roman" w:cs="Times New Roman"/>
          <w:sz w:val="28"/>
          <w:szCs w:val="28"/>
          <w:lang w:val="kk-KZ"/>
        </w:rPr>
        <w:t xml:space="preserve"> </w:t>
      </w:r>
      <w:r w:rsidR="00E5747D">
        <w:rPr>
          <w:rFonts w:ascii="Times New Roman" w:hAnsi="Times New Roman" w:cs="Times New Roman"/>
          <w:sz w:val="28"/>
          <w:szCs w:val="28"/>
          <w:lang w:val="kk-KZ"/>
        </w:rPr>
        <w:t>–</w:t>
      </w:r>
      <w:r w:rsidR="00886772">
        <w:rPr>
          <w:rFonts w:ascii="Times New Roman" w:hAnsi="Times New Roman" w:cs="Times New Roman"/>
          <w:sz w:val="28"/>
          <w:szCs w:val="28"/>
          <w:lang w:val="kk-KZ"/>
        </w:rPr>
        <w:t xml:space="preserve"> </w:t>
      </w:r>
      <w:r>
        <w:rPr>
          <w:rFonts w:ascii="Times New Roman" w:hAnsi="Times New Roman" w:cs="Times New Roman"/>
          <w:sz w:val="28"/>
          <w:szCs w:val="28"/>
          <w:lang w:val="kk-KZ"/>
        </w:rPr>
        <w:t>т</w:t>
      </w:r>
      <w:r>
        <w:rPr>
          <w:rFonts w:ascii="Times New Roman" w:hAnsi="Times New Roman" w:cs="Times New Roman"/>
          <w:sz w:val="28"/>
          <w:lang w:val="kk-KZ"/>
        </w:rPr>
        <w:t>әжірибе танабындағы дақылдарға (жоңышқа мен сүрлемдік жүгері) берілген судың көлемі  2021</w:t>
      </w:r>
      <w:r w:rsidR="00886772">
        <w:rPr>
          <w:rFonts w:ascii="Times New Roman" w:hAnsi="Times New Roman" w:cs="Times New Roman"/>
          <w:sz w:val="28"/>
          <w:lang w:val="kk-KZ"/>
        </w:rPr>
        <w:t xml:space="preserve"> </w:t>
      </w:r>
      <w:r w:rsidR="00E5747D">
        <w:rPr>
          <w:rFonts w:ascii="Times New Roman" w:hAnsi="Times New Roman" w:cs="Times New Roman"/>
          <w:sz w:val="28"/>
          <w:lang w:val="kk-KZ"/>
        </w:rPr>
        <w:t>–</w:t>
      </w:r>
      <w:r w:rsidR="00886772">
        <w:rPr>
          <w:rFonts w:ascii="Times New Roman" w:hAnsi="Times New Roman" w:cs="Times New Roman"/>
          <w:sz w:val="28"/>
          <w:lang w:val="kk-KZ"/>
        </w:rPr>
        <w:t xml:space="preserve"> </w:t>
      </w:r>
      <w:r>
        <w:rPr>
          <w:rFonts w:ascii="Times New Roman" w:hAnsi="Times New Roman" w:cs="Times New Roman"/>
          <w:sz w:val="28"/>
          <w:lang w:val="kk-KZ"/>
        </w:rPr>
        <w:t>2022 жылдардағы көлемі</w:t>
      </w:r>
    </w:p>
    <w:p w14:paraId="45AA0020" w14:textId="77777777" w:rsidR="00D82159" w:rsidRPr="00DE469F" w:rsidRDefault="00D82159" w:rsidP="00FE6AD1">
      <w:pPr>
        <w:spacing w:after="0" w:line="240" w:lineRule="auto"/>
        <w:jc w:val="both"/>
        <w:rPr>
          <w:rFonts w:ascii="Times New Roman" w:hAnsi="Times New Roman" w:cs="Times New Roman"/>
          <w:sz w:val="26"/>
          <w:szCs w:val="26"/>
          <w:lang w:val="kk-KZ"/>
        </w:rPr>
      </w:pPr>
    </w:p>
    <w:tbl>
      <w:tblPr>
        <w:tblW w:w="0" w:type="auto"/>
        <w:jc w:val="center"/>
        <w:tblLook w:val="04A0" w:firstRow="1" w:lastRow="0" w:firstColumn="1" w:lastColumn="0" w:noHBand="0" w:noVBand="1"/>
      </w:tblPr>
      <w:tblGrid>
        <w:gridCol w:w="786"/>
        <w:gridCol w:w="5229"/>
        <w:gridCol w:w="1741"/>
        <w:gridCol w:w="1589"/>
      </w:tblGrid>
      <w:tr w:rsidR="00FE6AD1" w:rsidRPr="00DE469F" w14:paraId="0BE834AA" w14:textId="77777777" w:rsidTr="00FE6AD1">
        <w:trPr>
          <w:jc w:val="center"/>
        </w:trPr>
        <w:tc>
          <w:tcPr>
            <w:tcW w:w="786" w:type="dxa"/>
            <w:tcBorders>
              <w:top w:val="single" w:sz="4" w:space="0" w:color="auto"/>
              <w:left w:val="single" w:sz="4" w:space="0" w:color="auto"/>
              <w:bottom w:val="single" w:sz="4" w:space="0" w:color="auto"/>
              <w:right w:val="single" w:sz="4" w:space="0" w:color="auto"/>
            </w:tcBorders>
            <w:hideMark/>
          </w:tcPr>
          <w:p w14:paraId="25D3938F" w14:textId="77777777" w:rsidR="00FE6AD1" w:rsidRPr="001D7846" w:rsidRDefault="00FE6AD1" w:rsidP="00AA2CDA">
            <w:pPr>
              <w:pStyle w:val="afa"/>
              <w:rPr>
                <w:rFonts w:ascii="Times New Roman" w:hAnsi="Times New Roman" w:cs="Times New Roman"/>
                <w:sz w:val="28"/>
                <w:szCs w:val="28"/>
                <w:lang w:val="kk-KZ"/>
              </w:rPr>
            </w:pPr>
            <w:r w:rsidRPr="001D7846">
              <w:rPr>
                <w:rFonts w:ascii="Times New Roman" w:hAnsi="Times New Roman" w:cs="Times New Roman"/>
                <w:sz w:val="28"/>
                <w:szCs w:val="28"/>
              </w:rPr>
              <w:t>№</w:t>
            </w:r>
          </w:p>
        </w:tc>
        <w:tc>
          <w:tcPr>
            <w:tcW w:w="5229" w:type="dxa"/>
            <w:tcBorders>
              <w:top w:val="single" w:sz="4" w:space="0" w:color="auto"/>
              <w:left w:val="single" w:sz="4" w:space="0" w:color="auto"/>
              <w:bottom w:val="single" w:sz="4" w:space="0" w:color="auto"/>
              <w:right w:val="single" w:sz="4" w:space="0" w:color="auto"/>
            </w:tcBorders>
            <w:hideMark/>
          </w:tcPr>
          <w:p w14:paraId="40D096D0" w14:textId="77777777" w:rsidR="00FE6AD1" w:rsidRPr="001D7846" w:rsidRDefault="00FE6AD1" w:rsidP="00DE469F">
            <w:pPr>
              <w:pStyle w:val="afa"/>
              <w:jc w:val="center"/>
              <w:rPr>
                <w:rFonts w:ascii="Times New Roman" w:hAnsi="Times New Roman" w:cs="Times New Roman"/>
                <w:sz w:val="28"/>
                <w:szCs w:val="28"/>
              </w:rPr>
            </w:pPr>
            <w:r w:rsidRPr="001D7846">
              <w:rPr>
                <w:rFonts w:ascii="Times New Roman" w:hAnsi="Times New Roman" w:cs="Times New Roman"/>
                <w:sz w:val="28"/>
                <w:szCs w:val="28"/>
              </w:rPr>
              <w:t>Көрсеткіштер</w:t>
            </w:r>
          </w:p>
        </w:tc>
        <w:tc>
          <w:tcPr>
            <w:tcW w:w="1741" w:type="dxa"/>
            <w:tcBorders>
              <w:top w:val="single" w:sz="4" w:space="0" w:color="auto"/>
              <w:left w:val="single" w:sz="4" w:space="0" w:color="auto"/>
              <w:bottom w:val="single" w:sz="4" w:space="0" w:color="auto"/>
              <w:right w:val="single" w:sz="4" w:space="0" w:color="auto"/>
            </w:tcBorders>
            <w:hideMark/>
          </w:tcPr>
          <w:p w14:paraId="1D367671" w14:textId="77777777" w:rsidR="00FE6AD1" w:rsidRPr="001D7846" w:rsidRDefault="00FE6AD1" w:rsidP="00DE469F">
            <w:pPr>
              <w:pStyle w:val="afa"/>
              <w:jc w:val="center"/>
              <w:rPr>
                <w:rFonts w:ascii="Times New Roman" w:hAnsi="Times New Roman" w:cs="Times New Roman"/>
                <w:sz w:val="28"/>
                <w:szCs w:val="28"/>
                <w:lang w:val="kk-KZ"/>
              </w:rPr>
            </w:pPr>
            <w:r w:rsidRPr="001D7846">
              <w:rPr>
                <w:rFonts w:ascii="Times New Roman" w:hAnsi="Times New Roman" w:cs="Times New Roman"/>
                <w:sz w:val="28"/>
                <w:szCs w:val="28"/>
                <w:lang w:val="kk-KZ"/>
              </w:rPr>
              <w:t>2021 жыл</w:t>
            </w:r>
          </w:p>
        </w:tc>
        <w:tc>
          <w:tcPr>
            <w:tcW w:w="1589" w:type="dxa"/>
            <w:tcBorders>
              <w:top w:val="single" w:sz="4" w:space="0" w:color="auto"/>
              <w:left w:val="single" w:sz="4" w:space="0" w:color="auto"/>
              <w:bottom w:val="single" w:sz="4" w:space="0" w:color="auto"/>
              <w:right w:val="single" w:sz="4" w:space="0" w:color="auto"/>
            </w:tcBorders>
            <w:hideMark/>
          </w:tcPr>
          <w:p w14:paraId="4D6A8E76" w14:textId="77777777" w:rsidR="00FE6AD1" w:rsidRPr="001D7846" w:rsidRDefault="00FE6AD1" w:rsidP="00DE469F">
            <w:pPr>
              <w:pStyle w:val="afa"/>
              <w:jc w:val="center"/>
              <w:rPr>
                <w:rFonts w:ascii="Times New Roman" w:hAnsi="Times New Roman" w:cs="Times New Roman"/>
                <w:sz w:val="28"/>
                <w:szCs w:val="28"/>
                <w:lang w:val="kk-KZ"/>
              </w:rPr>
            </w:pPr>
            <w:r w:rsidRPr="001D7846">
              <w:rPr>
                <w:rFonts w:ascii="Times New Roman" w:hAnsi="Times New Roman" w:cs="Times New Roman"/>
                <w:sz w:val="28"/>
                <w:szCs w:val="28"/>
                <w:lang w:val="kk-KZ"/>
              </w:rPr>
              <w:t>2022 жыл</w:t>
            </w:r>
          </w:p>
        </w:tc>
      </w:tr>
      <w:tr w:rsidR="00FE6AD1" w:rsidRPr="00DE469F" w14:paraId="73683C06" w14:textId="77777777" w:rsidTr="00FE6AD1">
        <w:trPr>
          <w:jc w:val="center"/>
        </w:trPr>
        <w:tc>
          <w:tcPr>
            <w:tcW w:w="786" w:type="dxa"/>
            <w:tcBorders>
              <w:top w:val="single" w:sz="4" w:space="0" w:color="auto"/>
              <w:left w:val="single" w:sz="4" w:space="0" w:color="auto"/>
              <w:bottom w:val="single" w:sz="4" w:space="0" w:color="auto"/>
              <w:right w:val="single" w:sz="4" w:space="0" w:color="auto"/>
            </w:tcBorders>
            <w:hideMark/>
          </w:tcPr>
          <w:p w14:paraId="7D3A0540" w14:textId="77777777" w:rsidR="00FE6AD1" w:rsidRPr="001D7846" w:rsidRDefault="00FE6AD1" w:rsidP="00AA2CDA">
            <w:pPr>
              <w:pStyle w:val="afa"/>
              <w:rPr>
                <w:rFonts w:ascii="Times New Roman" w:hAnsi="Times New Roman" w:cs="Times New Roman"/>
                <w:sz w:val="28"/>
                <w:szCs w:val="28"/>
                <w:lang w:val="kk-KZ"/>
              </w:rPr>
            </w:pPr>
            <w:r w:rsidRPr="001D7846">
              <w:rPr>
                <w:rFonts w:ascii="Times New Roman" w:hAnsi="Times New Roman" w:cs="Times New Roman"/>
                <w:sz w:val="28"/>
                <w:szCs w:val="28"/>
              </w:rPr>
              <w:t>1</w:t>
            </w:r>
          </w:p>
        </w:tc>
        <w:tc>
          <w:tcPr>
            <w:tcW w:w="5229" w:type="dxa"/>
            <w:tcBorders>
              <w:top w:val="single" w:sz="4" w:space="0" w:color="auto"/>
              <w:left w:val="single" w:sz="4" w:space="0" w:color="auto"/>
              <w:bottom w:val="single" w:sz="4" w:space="0" w:color="auto"/>
              <w:right w:val="single" w:sz="4" w:space="0" w:color="auto"/>
            </w:tcBorders>
            <w:hideMark/>
          </w:tcPr>
          <w:p w14:paraId="35E85798" w14:textId="77777777" w:rsidR="00FE6AD1" w:rsidRPr="001D7846" w:rsidRDefault="00FE6AD1" w:rsidP="00AA2CDA">
            <w:pPr>
              <w:pStyle w:val="afa"/>
              <w:rPr>
                <w:rFonts w:ascii="Times New Roman" w:hAnsi="Times New Roman" w:cs="Times New Roman"/>
                <w:sz w:val="28"/>
                <w:szCs w:val="28"/>
              </w:rPr>
            </w:pPr>
            <w:r w:rsidRPr="001D7846">
              <w:rPr>
                <w:rFonts w:ascii="Times New Roman" w:hAnsi="Times New Roman" w:cs="Times New Roman"/>
                <w:sz w:val="28"/>
                <w:szCs w:val="28"/>
              </w:rPr>
              <w:t>Алынған су (жоспар), млн</w:t>
            </w:r>
            <w:r w:rsidRPr="001D7846">
              <w:rPr>
                <w:rFonts w:ascii="Times New Roman" w:hAnsi="Times New Roman" w:cs="Times New Roman"/>
                <w:sz w:val="28"/>
                <w:szCs w:val="28"/>
                <w:lang w:val="kk-KZ"/>
              </w:rPr>
              <w:t xml:space="preserve"> </w:t>
            </w:r>
            <w:r w:rsidRPr="001D7846">
              <w:rPr>
                <w:rFonts w:ascii="Times New Roman" w:hAnsi="Times New Roman" w:cs="Times New Roman"/>
                <w:sz w:val="28"/>
                <w:szCs w:val="28"/>
              </w:rPr>
              <w:t>м</w:t>
            </w:r>
            <w:r w:rsidRPr="001D7846">
              <w:rPr>
                <w:rFonts w:ascii="Times New Roman" w:hAnsi="Times New Roman" w:cs="Times New Roman"/>
                <w:sz w:val="28"/>
                <w:szCs w:val="28"/>
                <w:vertAlign w:val="superscript"/>
              </w:rPr>
              <w:t>3</w:t>
            </w:r>
          </w:p>
        </w:tc>
        <w:tc>
          <w:tcPr>
            <w:tcW w:w="1741" w:type="dxa"/>
            <w:tcBorders>
              <w:top w:val="single" w:sz="4" w:space="0" w:color="auto"/>
              <w:left w:val="single" w:sz="4" w:space="0" w:color="auto"/>
              <w:bottom w:val="single" w:sz="4" w:space="0" w:color="auto"/>
              <w:right w:val="single" w:sz="4" w:space="0" w:color="auto"/>
            </w:tcBorders>
            <w:hideMark/>
          </w:tcPr>
          <w:p w14:paraId="2D753910" w14:textId="77777777" w:rsidR="00FE6AD1" w:rsidRPr="001D7846" w:rsidRDefault="00FE6AD1" w:rsidP="004E2913">
            <w:pPr>
              <w:pStyle w:val="afa"/>
              <w:jc w:val="center"/>
              <w:rPr>
                <w:rFonts w:ascii="Times New Roman" w:hAnsi="Times New Roman" w:cs="Times New Roman"/>
                <w:sz w:val="28"/>
                <w:szCs w:val="28"/>
              </w:rPr>
            </w:pPr>
            <w:r w:rsidRPr="001D7846">
              <w:rPr>
                <w:rFonts w:ascii="Times New Roman" w:hAnsi="Times New Roman" w:cs="Times New Roman"/>
                <w:sz w:val="28"/>
                <w:szCs w:val="28"/>
              </w:rPr>
              <w:t>1,11</w:t>
            </w:r>
          </w:p>
        </w:tc>
        <w:tc>
          <w:tcPr>
            <w:tcW w:w="1589" w:type="dxa"/>
            <w:tcBorders>
              <w:top w:val="single" w:sz="4" w:space="0" w:color="auto"/>
              <w:left w:val="single" w:sz="4" w:space="0" w:color="auto"/>
              <w:bottom w:val="single" w:sz="4" w:space="0" w:color="auto"/>
              <w:right w:val="single" w:sz="4" w:space="0" w:color="auto"/>
            </w:tcBorders>
            <w:hideMark/>
          </w:tcPr>
          <w:p w14:paraId="051AE24C" w14:textId="77777777" w:rsidR="00FE6AD1" w:rsidRPr="001D7846" w:rsidRDefault="00FE6AD1" w:rsidP="004E2913">
            <w:pPr>
              <w:pStyle w:val="afa"/>
              <w:jc w:val="center"/>
              <w:rPr>
                <w:rFonts w:ascii="Times New Roman" w:hAnsi="Times New Roman" w:cs="Times New Roman"/>
                <w:sz w:val="28"/>
                <w:szCs w:val="28"/>
                <w:lang w:val="kk-KZ"/>
              </w:rPr>
            </w:pPr>
            <w:r w:rsidRPr="001D7846">
              <w:rPr>
                <w:rFonts w:ascii="Times New Roman" w:hAnsi="Times New Roman" w:cs="Times New Roman"/>
                <w:sz w:val="28"/>
                <w:szCs w:val="28"/>
                <w:lang w:val="kk-KZ"/>
              </w:rPr>
              <w:t>1,13</w:t>
            </w:r>
          </w:p>
        </w:tc>
      </w:tr>
      <w:tr w:rsidR="00FE6AD1" w:rsidRPr="00DE469F" w14:paraId="77DB82EC" w14:textId="77777777" w:rsidTr="00FE6AD1">
        <w:trPr>
          <w:jc w:val="center"/>
        </w:trPr>
        <w:tc>
          <w:tcPr>
            <w:tcW w:w="786" w:type="dxa"/>
            <w:tcBorders>
              <w:top w:val="single" w:sz="4" w:space="0" w:color="auto"/>
              <w:left w:val="single" w:sz="4" w:space="0" w:color="auto"/>
              <w:bottom w:val="single" w:sz="4" w:space="0" w:color="auto"/>
              <w:right w:val="single" w:sz="4" w:space="0" w:color="auto"/>
            </w:tcBorders>
            <w:hideMark/>
          </w:tcPr>
          <w:p w14:paraId="00D397C9" w14:textId="77777777" w:rsidR="00FE6AD1" w:rsidRPr="001D7846" w:rsidRDefault="00FE6AD1" w:rsidP="00AA2CDA">
            <w:pPr>
              <w:pStyle w:val="afa"/>
              <w:rPr>
                <w:rFonts w:ascii="Times New Roman" w:hAnsi="Times New Roman" w:cs="Times New Roman"/>
                <w:sz w:val="28"/>
                <w:szCs w:val="28"/>
                <w:lang w:val="kk-KZ"/>
              </w:rPr>
            </w:pPr>
            <w:r w:rsidRPr="001D7846">
              <w:rPr>
                <w:rFonts w:ascii="Times New Roman" w:hAnsi="Times New Roman" w:cs="Times New Roman"/>
                <w:sz w:val="28"/>
                <w:szCs w:val="28"/>
              </w:rPr>
              <w:t>2</w:t>
            </w:r>
          </w:p>
        </w:tc>
        <w:tc>
          <w:tcPr>
            <w:tcW w:w="5229" w:type="dxa"/>
            <w:tcBorders>
              <w:top w:val="single" w:sz="4" w:space="0" w:color="auto"/>
              <w:left w:val="single" w:sz="4" w:space="0" w:color="auto"/>
              <w:bottom w:val="single" w:sz="4" w:space="0" w:color="auto"/>
              <w:right w:val="single" w:sz="4" w:space="0" w:color="auto"/>
            </w:tcBorders>
            <w:hideMark/>
          </w:tcPr>
          <w:p w14:paraId="5072B92F" w14:textId="77777777" w:rsidR="00FE6AD1" w:rsidRPr="001D7846" w:rsidRDefault="00FE6AD1" w:rsidP="00AA2CDA">
            <w:pPr>
              <w:pStyle w:val="afa"/>
              <w:rPr>
                <w:rFonts w:ascii="Times New Roman" w:hAnsi="Times New Roman" w:cs="Times New Roman"/>
                <w:sz w:val="28"/>
                <w:szCs w:val="28"/>
                <w:lang w:val="kk-KZ"/>
              </w:rPr>
            </w:pPr>
            <w:r w:rsidRPr="001D7846">
              <w:rPr>
                <w:rFonts w:ascii="Times New Roman" w:hAnsi="Times New Roman" w:cs="Times New Roman"/>
                <w:sz w:val="28"/>
                <w:szCs w:val="28"/>
                <w:lang w:val="kk-KZ"/>
              </w:rPr>
              <w:t>Алқапқа жіберілген су (жоспар), млн м</w:t>
            </w:r>
            <w:r w:rsidRPr="001D7846">
              <w:rPr>
                <w:rFonts w:ascii="Times New Roman" w:hAnsi="Times New Roman" w:cs="Times New Roman"/>
                <w:sz w:val="28"/>
                <w:szCs w:val="28"/>
                <w:vertAlign w:val="superscript"/>
                <w:lang w:val="kk-KZ"/>
              </w:rPr>
              <w:t>3</w:t>
            </w:r>
          </w:p>
        </w:tc>
        <w:tc>
          <w:tcPr>
            <w:tcW w:w="1741" w:type="dxa"/>
            <w:tcBorders>
              <w:top w:val="single" w:sz="4" w:space="0" w:color="auto"/>
              <w:left w:val="single" w:sz="4" w:space="0" w:color="auto"/>
              <w:bottom w:val="single" w:sz="4" w:space="0" w:color="auto"/>
              <w:right w:val="single" w:sz="4" w:space="0" w:color="auto"/>
            </w:tcBorders>
            <w:hideMark/>
          </w:tcPr>
          <w:p w14:paraId="5C371EA2" w14:textId="77777777" w:rsidR="00FE6AD1" w:rsidRPr="001D7846" w:rsidRDefault="00FE6AD1" w:rsidP="004E2913">
            <w:pPr>
              <w:pStyle w:val="afa"/>
              <w:jc w:val="center"/>
              <w:rPr>
                <w:rFonts w:ascii="Times New Roman" w:hAnsi="Times New Roman" w:cs="Times New Roman"/>
                <w:sz w:val="28"/>
                <w:szCs w:val="28"/>
              </w:rPr>
            </w:pPr>
            <w:r w:rsidRPr="001D7846">
              <w:rPr>
                <w:rFonts w:ascii="Times New Roman" w:hAnsi="Times New Roman" w:cs="Times New Roman"/>
                <w:sz w:val="28"/>
                <w:szCs w:val="28"/>
              </w:rPr>
              <w:t>1,01</w:t>
            </w:r>
          </w:p>
        </w:tc>
        <w:tc>
          <w:tcPr>
            <w:tcW w:w="1589" w:type="dxa"/>
            <w:tcBorders>
              <w:top w:val="single" w:sz="4" w:space="0" w:color="auto"/>
              <w:left w:val="single" w:sz="4" w:space="0" w:color="auto"/>
              <w:bottom w:val="single" w:sz="4" w:space="0" w:color="auto"/>
              <w:right w:val="single" w:sz="4" w:space="0" w:color="auto"/>
            </w:tcBorders>
            <w:hideMark/>
          </w:tcPr>
          <w:p w14:paraId="499F1AFF" w14:textId="77777777" w:rsidR="00FE6AD1" w:rsidRPr="001D7846" w:rsidRDefault="00FE6AD1" w:rsidP="004E2913">
            <w:pPr>
              <w:pStyle w:val="afa"/>
              <w:jc w:val="center"/>
              <w:rPr>
                <w:rFonts w:ascii="Times New Roman" w:hAnsi="Times New Roman" w:cs="Times New Roman"/>
                <w:sz w:val="28"/>
                <w:szCs w:val="28"/>
                <w:lang w:val="kk-KZ"/>
              </w:rPr>
            </w:pPr>
            <w:r w:rsidRPr="001D7846">
              <w:rPr>
                <w:rFonts w:ascii="Times New Roman" w:hAnsi="Times New Roman" w:cs="Times New Roman"/>
                <w:sz w:val="28"/>
                <w:szCs w:val="28"/>
                <w:lang w:val="kk-KZ"/>
              </w:rPr>
              <w:t>1,02</w:t>
            </w:r>
          </w:p>
        </w:tc>
      </w:tr>
      <w:tr w:rsidR="00FE6AD1" w:rsidRPr="00DE469F" w14:paraId="62B6E964" w14:textId="77777777" w:rsidTr="00FE6AD1">
        <w:trPr>
          <w:jc w:val="center"/>
        </w:trPr>
        <w:tc>
          <w:tcPr>
            <w:tcW w:w="786" w:type="dxa"/>
            <w:tcBorders>
              <w:top w:val="single" w:sz="4" w:space="0" w:color="auto"/>
              <w:left w:val="single" w:sz="4" w:space="0" w:color="auto"/>
              <w:bottom w:val="single" w:sz="4" w:space="0" w:color="auto"/>
              <w:right w:val="single" w:sz="4" w:space="0" w:color="auto"/>
            </w:tcBorders>
            <w:hideMark/>
          </w:tcPr>
          <w:p w14:paraId="3B3A9338" w14:textId="77777777" w:rsidR="00FE6AD1" w:rsidRPr="001D7846" w:rsidRDefault="00FE6AD1" w:rsidP="00AA2CDA">
            <w:pPr>
              <w:pStyle w:val="afa"/>
              <w:rPr>
                <w:rFonts w:ascii="Times New Roman" w:hAnsi="Times New Roman" w:cs="Times New Roman"/>
                <w:sz w:val="28"/>
                <w:szCs w:val="28"/>
                <w:lang w:val="kk-KZ"/>
              </w:rPr>
            </w:pPr>
            <w:r w:rsidRPr="001D7846">
              <w:rPr>
                <w:rFonts w:ascii="Times New Roman" w:hAnsi="Times New Roman" w:cs="Times New Roman"/>
                <w:sz w:val="28"/>
                <w:szCs w:val="28"/>
              </w:rPr>
              <w:t>3</w:t>
            </w:r>
          </w:p>
        </w:tc>
        <w:tc>
          <w:tcPr>
            <w:tcW w:w="5229" w:type="dxa"/>
            <w:tcBorders>
              <w:top w:val="single" w:sz="4" w:space="0" w:color="auto"/>
              <w:left w:val="single" w:sz="4" w:space="0" w:color="auto"/>
              <w:bottom w:val="single" w:sz="4" w:space="0" w:color="auto"/>
              <w:right w:val="single" w:sz="4" w:space="0" w:color="auto"/>
            </w:tcBorders>
            <w:hideMark/>
          </w:tcPr>
          <w:p w14:paraId="512E8C02" w14:textId="77777777" w:rsidR="00FE6AD1" w:rsidRPr="001D7846" w:rsidRDefault="00FE6AD1" w:rsidP="00AA2CDA">
            <w:pPr>
              <w:pStyle w:val="afa"/>
              <w:rPr>
                <w:rFonts w:ascii="Times New Roman" w:hAnsi="Times New Roman" w:cs="Times New Roman"/>
                <w:sz w:val="28"/>
                <w:szCs w:val="28"/>
              </w:rPr>
            </w:pPr>
            <w:r w:rsidRPr="001D7846">
              <w:rPr>
                <w:rFonts w:ascii="Times New Roman" w:hAnsi="Times New Roman" w:cs="Times New Roman"/>
                <w:sz w:val="28"/>
                <w:szCs w:val="28"/>
              </w:rPr>
              <w:t>Алынған су (нақты), млн</w:t>
            </w:r>
            <w:r w:rsidRPr="001D7846">
              <w:rPr>
                <w:rFonts w:ascii="Times New Roman" w:hAnsi="Times New Roman" w:cs="Times New Roman"/>
                <w:sz w:val="28"/>
                <w:szCs w:val="28"/>
                <w:lang w:val="kk-KZ"/>
              </w:rPr>
              <w:t xml:space="preserve"> </w:t>
            </w:r>
            <w:r w:rsidRPr="001D7846">
              <w:rPr>
                <w:rFonts w:ascii="Times New Roman" w:hAnsi="Times New Roman" w:cs="Times New Roman"/>
                <w:sz w:val="28"/>
                <w:szCs w:val="28"/>
              </w:rPr>
              <w:t>м</w:t>
            </w:r>
            <w:r w:rsidRPr="001D7846">
              <w:rPr>
                <w:rFonts w:ascii="Times New Roman" w:hAnsi="Times New Roman" w:cs="Times New Roman"/>
                <w:sz w:val="28"/>
                <w:szCs w:val="28"/>
                <w:vertAlign w:val="superscript"/>
              </w:rPr>
              <w:t>3</w:t>
            </w:r>
          </w:p>
        </w:tc>
        <w:tc>
          <w:tcPr>
            <w:tcW w:w="1741" w:type="dxa"/>
            <w:tcBorders>
              <w:top w:val="single" w:sz="4" w:space="0" w:color="auto"/>
              <w:left w:val="single" w:sz="4" w:space="0" w:color="auto"/>
              <w:bottom w:val="single" w:sz="4" w:space="0" w:color="auto"/>
              <w:right w:val="single" w:sz="4" w:space="0" w:color="auto"/>
            </w:tcBorders>
            <w:hideMark/>
          </w:tcPr>
          <w:p w14:paraId="01BDF934" w14:textId="77777777" w:rsidR="00FE6AD1" w:rsidRPr="001D7846" w:rsidRDefault="00FE6AD1" w:rsidP="004E2913">
            <w:pPr>
              <w:pStyle w:val="afa"/>
              <w:jc w:val="center"/>
              <w:rPr>
                <w:rFonts w:ascii="Times New Roman" w:hAnsi="Times New Roman" w:cs="Times New Roman"/>
                <w:sz w:val="28"/>
                <w:szCs w:val="28"/>
              </w:rPr>
            </w:pPr>
            <w:r w:rsidRPr="001D7846">
              <w:rPr>
                <w:rFonts w:ascii="Times New Roman" w:hAnsi="Times New Roman" w:cs="Times New Roman"/>
                <w:sz w:val="28"/>
                <w:szCs w:val="28"/>
              </w:rPr>
              <w:t>0,90</w:t>
            </w:r>
          </w:p>
        </w:tc>
        <w:tc>
          <w:tcPr>
            <w:tcW w:w="1589" w:type="dxa"/>
            <w:tcBorders>
              <w:top w:val="single" w:sz="4" w:space="0" w:color="auto"/>
              <w:left w:val="single" w:sz="4" w:space="0" w:color="auto"/>
              <w:bottom w:val="single" w:sz="4" w:space="0" w:color="auto"/>
              <w:right w:val="single" w:sz="4" w:space="0" w:color="auto"/>
            </w:tcBorders>
            <w:hideMark/>
          </w:tcPr>
          <w:p w14:paraId="700DF683" w14:textId="77777777" w:rsidR="00FE6AD1" w:rsidRPr="001D7846" w:rsidRDefault="00FE6AD1" w:rsidP="004E2913">
            <w:pPr>
              <w:pStyle w:val="afa"/>
              <w:jc w:val="center"/>
              <w:rPr>
                <w:rFonts w:ascii="Times New Roman" w:hAnsi="Times New Roman" w:cs="Times New Roman"/>
                <w:sz w:val="28"/>
                <w:szCs w:val="28"/>
                <w:lang w:val="kk-KZ"/>
              </w:rPr>
            </w:pPr>
            <w:r w:rsidRPr="001D7846">
              <w:rPr>
                <w:rFonts w:ascii="Times New Roman" w:hAnsi="Times New Roman" w:cs="Times New Roman"/>
                <w:sz w:val="28"/>
                <w:szCs w:val="28"/>
                <w:lang w:val="kk-KZ"/>
              </w:rPr>
              <w:t>0,88</w:t>
            </w:r>
          </w:p>
        </w:tc>
      </w:tr>
      <w:tr w:rsidR="00FE6AD1" w:rsidRPr="00DE469F" w14:paraId="75AFB06E" w14:textId="77777777" w:rsidTr="00FE6AD1">
        <w:trPr>
          <w:jc w:val="center"/>
        </w:trPr>
        <w:tc>
          <w:tcPr>
            <w:tcW w:w="786" w:type="dxa"/>
            <w:tcBorders>
              <w:top w:val="single" w:sz="4" w:space="0" w:color="auto"/>
              <w:left w:val="single" w:sz="4" w:space="0" w:color="auto"/>
              <w:bottom w:val="single" w:sz="4" w:space="0" w:color="auto"/>
              <w:right w:val="single" w:sz="4" w:space="0" w:color="auto"/>
            </w:tcBorders>
            <w:hideMark/>
          </w:tcPr>
          <w:p w14:paraId="1E247E2B" w14:textId="77777777" w:rsidR="00FE6AD1" w:rsidRPr="001D7846" w:rsidRDefault="00FE6AD1" w:rsidP="00AA2CDA">
            <w:pPr>
              <w:pStyle w:val="afa"/>
              <w:rPr>
                <w:rFonts w:ascii="Times New Roman" w:hAnsi="Times New Roman" w:cs="Times New Roman"/>
                <w:sz w:val="28"/>
                <w:szCs w:val="28"/>
                <w:lang w:val="kk-KZ"/>
              </w:rPr>
            </w:pPr>
            <w:r w:rsidRPr="001D7846">
              <w:rPr>
                <w:rFonts w:ascii="Times New Roman" w:hAnsi="Times New Roman" w:cs="Times New Roman"/>
                <w:sz w:val="28"/>
                <w:szCs w:val="28"/>
              </w:rPr>
              <w:t>4</w:t>
            </w:r>
          </w:p>
        </w:tc>
        <w:tc>
          <w:tcPr>
            <w:tcW w:w="5229" w:type="dxa"/>
            <w:tcBorders>
              <w:top w:val="single" w:sz="4" w:space="0" w:color="auto"/>
              <w:left w:val="single" w:sz="4" w:space="0" w:color="auto"/>
              <w:bottom w:val="single" w:sz="4" w:space="0" w:color="auto"/>
              <w:right w:val="single" w:sz="4" w:space="0" w:color="auto"/>
            </w:tcBorders>
            <w:hideMark/>
          </w:tcPr>
          <w:p w14:paraId="7908ED1E" w14:textId="77777777" w:rsidR="00FE6AD1" w:rsidRPr="001D7846" w:rsidRDefault="00FE6AD1" w:rsidP="00AA2CDA">
            <w:pPr>
              <w:pStyle w:val="afa"/>
              <w:rPr>
                <w:rFonts w:ascii="Times New Roman" w:hAnsi="Times New Roman" w:cs="Times New Roman"/>
                <w:sz w:val="28"/>
                <w:szCs w:val="28"/>
                <w:lang w:val="kk-KZ"/>
              </w:rPr>
            </w:pPr>
            <w:r w:rsidRPr="001D7846">
              <w:rPr>
                <w:rFonts w:ascii="Times New Roman" w:hAnsi="Times New Roman" w:cs="Times New Roman"/>
                <w:sz w:val="28"/>
                <w:szCs w:val="28"/>
                <w:lang w:val="kk-KZ"/>
              </w:rPr>
              <w:t>Алқапқа жіберілген су (нақты), млн м</w:t>
            </w:r>
            <w:r w:rsidRPr="001D7846">
              <w:rPr>
                <w:rFonts w:ascii="Times New Roman" w:hAnsi="Times New Roman" w:cs="Times New Roman"/>
                <w:sz w:val="28"/>
                <w:szCs w:val="28"/>
                <w:vertAlign w:val="superscript"/>
                <w:lang w:val="kk-KZ"/>
              </w:rPr>
              <w:t>3</w:t>
            </w:r>
          </w:p>
        </w:tc>
        <w:tc>
          <w:tcPr>
            <w:tcW w:w="1741" w:type="dxa"/>
            <w:tcBorders>
              <w:top w:val="single" w:sz="4" w:space="0" w:color="auto"/>
              <w:left w:val="single" w:sz="4" w:space="0" w:color="auto"/>
              <w:bottom w:val="single" w:sz="4" w:space="0" w:color="auto"/>
              <w:right w:val="single" w:sz="4" w:space="0" w:color="auto"/>
            </w:tcBorders>
            <w:hideMark/>
          </w:tcPr>
          <w:p w14:paraId="667D8C43" w14:textId="77777777" w:rsidR="00FE6AD1" w:rsidRPr="001D7846" w:rsidRDefault="00FE6AD1" w:rsidP="004E2913">
            <w:pPr>
              <w:pStyle w:val="afa"/>
              <w:jc w:val="center"/>
              <w:rPr>
                <w:rFonts w:ascii="Times New Roman" w:hAnsi="Times New Roman" w:cs="Times New Roman"/>
                <w:sz w:val="28"/>
                <w:szCs w:val="28"/>
              </w:rPr>
            </w:pPr>
            <w:r w:rsidRPr="001D7846">
              <w:rPr>
                <w:rFonts w:ascii="Times New Roman" w:hAnsi="Times New Roman" w:cs="Times New Roman"/>
                <w:sz w:val="28"/>
                <w:szCs w:val="28"/>
              </w:rPr>
              <w:t>0,68</w:t>
            </w:r>
          </w:p>
        </w:tc>
        <w:tc>
          <w:tcPr>
            <w:tcW w:w="1589" w:type="dxa"/>
            <w:tcBorders>
              <w:top w:val="single" w:sz="4" w:space="0" w:color="auto"/>
              <w:left w:val="single" w:sz="4" w:space="0" w:color="auto"/>
              <w:bottom w:val="single" w:sz="4" w:space="0" w:color="auto"/>
              <w:right w:val="single" w:sz="4" w:space="0" w:color="auto"/>
            </w:tcBorders>
            <w:hideMark/>
          </w:tcPr>
          <w:p w14:paraId="797AC39F" w14:textId="77777777" w:rsidR="00FE6AD1" w:rsidRPr="001D7846" w:rsidRDefault="00FE6AD1" w:rsidP="004E2913">
            <w:pPr>
              <w:pStyle w:val="afa"/>
              <w:jc w:val="center"/>
              <w:rPr>
                <w:rFonts w:ascii="Times New Roman" w:hAnsi="Times New Roman" w:cs="Times New Roman"/>
                <w:sz w:val="28"/>
                <w:szCs w:val="28"/>
                <w:lang w:val="kk-KZ"/>
              </w:rPr>
            </w:pPr>
            <w:r w:rsidRPr="001D7846">
              <w:rPr>
                <w:rFonts w:ascii="Times New Roman" w:hAnsi="Times New Roman" w:cs="Times New Roman"/>
                <w:sz w:val="28"/>
                <w:szCs w:val="28"/>
                <w:lang w:val="kk-KZ"/>
              </w:rPr>
              <w:t>0,62</w:t>
            </w:r>
          </w:p>
        </w:tc>
      </w:tr>
      <w:tr w:rsidR="00FE6AD1" w:rsidRPr="00DE469F" w14:paraId="54286DEF" w14:textId="77777777" w:rsidTr="00FE6AD1">
        <w:trPr>
          <w:jc w:val="center"/>
        </w:trPr>
        <w:tc>
          <w:tcPr>
            <w:tcW w:w="786" w:type="dxa"/>
            <w:tcBorders>
              <w:top w:val="single" w:sz="4" w:space="0" w:color="auto"/>
              <w:left w:val="single" w:sz="4" w:space="0" w:color="auto"/>
              <w:bottom w:val="single" w:sz="4" w:space="0" w:color="auto"/>
              <w:right w:val="single" w:sz="4" w:space="0" w:color="auto"/>
            </w:tcBorders>
            <w:hideMark/>
          </w:tcPr>
          <w:p w14:paraId="70106DF5" w14:textId="77777777" w:rsidR="00FE6AD1" w:rsidRPr="001D7846" w:rsidRDefault="00FE6AD1" w:rsidP="00AA2CDA">
            <w:pPr>
              <w:pStyle w:val="afa"/>
              <w:rPr>
                <w:rFonts w:ascii="Times New Roman" w:hAnsi="Times New Roman" w:cs="Times New Roman"/>
                <w:sz w:val="28"/>
                <w:szCs w:val="28"/>
                <w:lang w:val="kk-KZ"/>
              </w:rPr>
            </w:pPr>
            <w:r w:rsidRPr="001D7846">
              <w:rPr>
                <w:rFonts w:ascii="Times New Roman" w:hAnsi="Times New Roman" w:cs="Times New Roman"/>
                <w:sz w:val="28"/>
                <w:szCs w:val="28"/>
              </w:rPr>
              <w:t>5</w:t>
            </w:r>
          </w:p>
        </w:tc>
        <w:tc>
          <w:tcPr>
            <w:tcW w:w="5229" w:type="dxa"/>
            <w:tcBorders>
              <w:top w:val="single" w:sz="4" w:space="0" w:color="auto"/>
              <w:left w:val="single" w:sz="4" w:space="0" w:color="auto"/>
              <w:bottom w:val="single" w:sz="4" w:space="0" w:color="auto"/>
              <w:right w:val="single" w:sz="4" w:space="0" w:color="auto"/>
            </w:tcBorders>
            <w:hideMark/>
          </w:tcPr>
          <w:p w14:paraId="415755E7" w14:textId="77777777" w:rsidR="00FE6AD1" w:rsidRPr="001D7846" w:rsidRDefault="00FE6AD1" w:rsidP="00AA2CDA">
            <w:pPr>
              <w:pStyle w:val="afa"/>
              <w:rPr>
                <w:rFonts w:ascii="Times New Roman" w:hAnsi="Times New Roman" w:cs="Times New Roman"/>
                <w:sz w:val="28"/>
                <w:szCs w:val="28"/>
                <w:lang w:val="kk-KZ"/>
              </w:rPr>
            </w:pPr>
            <w:r w:rsidRPr="001D7846">
              <w:rPr>
                <w:rFonts w:ascii="Times New Roman" w:hAnsi="Times New Roman" w:cs="Times New Roman"/>
                <w:sz w:val="28"/>
                <w:szCs w:val="28"/>
                <w:lang w:val="kk-KZ"/>
              </w:rPr>
              <w:t>Қашыртқыға түскен су көлемі, млн м</w:t>
            </w:r>
            <w:r w:rsidRPr="001D7846">
              <w:rPr>
                <w:rFonts w:ascii="Times New Roman" w:hAnsi="Times New Roman" w:cs="Times New Roman"/>
                <w:sz w:val="28"/>
                <w:szCs w:val="28"/>
                <w:vertAlign w:val="superscript"/>
                <w:lang w:val="kk-KZ"/>
              </w:rPr>
              <w:t>3</w:t>
            </w:r>
          </w:p>
        </w:tc>
        <w:tc>
          <w:tcPr>
            <w:tcW w:w="1741" w:type="dxa"/>
            <w:tcBorders>
              <w:top w:val="single" w:sz="4" w:space="0" w:color="auto"/>
              <w:left w:val="single" w:sz="4" w:space="0" w:color="auto"/>
              <w:bottom w:val="single" w:sz="4" w:space="0" w:color="auto"/>
              <w:right w:val="single" w:sz="4" w:space="0" w:color="auto"/>
            </w:tcBorders>
            <w:hideMark/>
          </w:tcPr>
          <w:p w14:paraId="4E87492C" w14:textId="77777777" w:rsidR="00FE6AD1" w:rsidRPr="001D7846" w:rsidRDefault="00FE6AD1" w:rsidP="004E2913">
            <w:pPr>
              <w:pStyle w:val="afa"/>
              <w:jc w:val="center"/>
              <w:rPr>
                <w:rFonts w:ascii="Times New Roman" w:hAnsi="Times New Roman" w:cs="Times New Roman"/>
                <w:sz w:val="28"/>
                <w:szCs w:val="28"/>
              </w:rPr>
            </w:pPr>
            <w:r w:rsidRPr="001D7846">
              <w:rPr>
                <w:rFonts w:ascii="Times New Roman" w:hAnsi="Times New Roman" w:cs="Times New Roman"/>
                <w:sz w:val="28"/>
                <w:szCs w:val="28"/>
              </w:rPr>
              <w:t>0,18</w:t>
            </w:r>
          </w:p>
        </w:tc>
        <w:tc>
          <w:tcPr>
            <w:tcW w:w="1589" w:type="dxa"/>
            <w:tcBorders>
              <w:top w:val="single" w:sz="4" w:space="0" w:color="auto"/>
              <w:left w:val="single" w:sz="4" w:space="0" w:color="auto"/>
              <w:bottom w:val="single" w:sz="4" w:space="0" w:color="auto"/>
              <w:right w:val="single" w:sz="4" w:space="0" w:color="auto"/>
            </w:tcBorders>
            <w:hideMark/>
          </w:tcPr>
          <w:p w14:paraId="370EF70D" w14:textId="77777777" w:rsidR="00FE6AD1" w:rsidRPr="001D7846" w:rsidRDefault="00FE6AD1" w:rsidP="004E2913">
            <w:pPr>
              <w:pStyle w:val="afa"/>
              <w:jc w:val="center"/>
              <w:rPr>
                <w:rFonts w:ascii="Times New Roman" w:hAnsi="Times New Roman" w:cs="Times New Roman"/>
                <w:sz w:val="28"/>
                <w:szCs w:val="28"/>
                <w:lang w:val="kk-KZ"/>
              </w:rPr>
            </w:pPr>
            <w:r w:rsidRPr="001D7846">
              <w:rPr>
                <w:rFonts w:ascii="Times New Roman" w:hAnsi="Times New Roman" w:cs="Times New Roman"/>
                <w:sz w:val="28"/>
                <w:szCs w:val="28"/>
                <w:lang w:val="kk-KZ"/>
              </w:rPr>
              <w:t>0,18</w:t>
            </w:r>
          </w:p>
        </w:tc>
      </w:tr>
      <w:tr w:rsidR="00FE6AD1" w:rsidRPr="00DE469F" w14:paraId="05B7930F" w14:textId="77777777" w:rsidTr="00FE6AD1">
        <w:trPr>
          <w:jc w:val="center"/>
        </w:trPr>
        <w:tc>
          <w:tcPr>
            <w:tcW w:w="786" w:type="dxa"/>
            <w:tcBorders>
              <w:top w:val="single" w:sz="4" w:space="0" w:color="auto"/>
              <w:left w:val="single" w:sz="4" w:space="0" w:color="auto"/>
              <w:bottom w:val="single" w:sz="4" w:space="0" w:color="auto"/>
              <w:right w:val="single" w:sz="4" w:space="0" w:color="auto"/>
            </w:tcBorders>
            <w:hideMark/>
          </w:tcPr>
          <w:p w14:paraId="2E0E5D37" w14:textId="77777777" w:rsidR="00FE6AD1" w:rsidRPr="001D7846" w:rsidRDefault="00FE6AD1" w:rsidP="00AA2CDA">
            <w:pPr>
              <w:pStyle w:val="afa"/>
              <w:rPr>
                <w:rFonts w:ascii="Times New Roman" w:hAnsi="Times New Roman" w:cs="Times New Roman"/>
                <w:sz w:val="28"/>
                <w:szCs w:val="28"/>
                <w:lang w:val="kk-KZ"/>
              </w:rPr>
            </w:pPr>
            <w:r w:rsidRPr="001D7846">
              <w:rPr>
                <w:rFonts w:ascii="Times New Roman" w:hAnsi="Times New Roman" w:cs="Times New Roman"/>
                <w:sz w:val="28"/>
                <w:szCs w:val="28"/>
              </w:rPr>
              <w:t>6</w:t>
            </w:r>
          </w:p>
        </w:tc>
        <w:tc>
          <w:tcPr>
            <w:tcW w:w="5229" w:type="dxa"/>
            <w:tcBorders>
              <w:top w:val="single" w:sz="4" w:space="0" w:color="auto"/>
              <w:left w:val="single" w:sz="4" w:space="0" w:color="auto"/>
              <w:bottom w:val="single" w:sz="4" w:space="0" w:color="auto"/>
              <w:right w:val="single" w:sz="4" w:space="0" w:color="auto"/>
            </w:tcBorders>
            <w:hideMark/>
          </w:tcPr>
          <w:p w14:paraId="781AD654" w14:textId="77777777" w:rsidR="00FE6AD1" w:rsidRPr="001D7846" w:rsidRDefault="00FE6AD1" w:rsidP="00AA2CDA">
            <w:pPr>
              <w:pStyle w:val="afa"/>
              <w:rPr>
                <w:rFonts w:ascii="Times New Roman" w:hAnsi="Times New Roman" w:cs="Times New Roman"/>
                <w:sz w:val="28"/>
                <w:szCs w:val="28"/>
                <w:lang w:val="kk-KZ"/>
              </w:rPr>
            </w:pPr>
            <w:r w:rsidRPr="001D7846">
              <w:rPr>
                <w:rFonts w:ascii="Times New Roman" w:hAnsi="Times New Roman" w:cs="Times New Roman"/>
                <w:sz w:val="28"/>
                <w:szCs w:val="28"/>
                <w:lang w:val="kk-KZ"/>
              </w:rPr>
              <w:t>Пайдалы әсер көрсеткіші</w:t>
            </w:r>
          </w:p>
        </w:tc>
        <w:tc>
          <w:tcPr>
            <w:tcW w:w="1741" w:type="dxa"/>
            <w:tcBorders>
              <w:top w:val="single" w:sz="4" w:space="0" w:color="auto"/>
              <w:left w:val="single" w:sz="4" w:space="0" w:color="auto"/>
              <w:bottom w:val="single" w:sz="4" w:space="0" w:color="auto"/>
              <w:right w:val="single" w:sz="4" w:space="0" w:color="auto"/>
            </w:tcBorders>
            <w:hideMark/>
          </w:tcPr>
          <w:p w14:paraId="389D3C11" w14:textId="77777777" w:rsidR="00FE6AD1" w:rsidRPr="001D7846" w:rsidRDefault="00FE6AD1" w:rsidP="004E2913">
            <w:pPr>
              <w:pStyle w:val="afa"/>
              <w:jc w:val="center"/>
              <w:rPr>
                <w:rFonts w:ascii="Times New Roman" w:hAnsi="Times New Roman" w:cs="Times New Roman"/>
                <w:sz w:val="28"/>
                <w:szCs w:val="28"/>
                <w:lang w:val="kk-KZ"/>
              </w:rPr>
            </w:pPr>
            <w:r w:rsidRPr="001D7846">
              <w:rPr>
                <w:rFonts w:ascii="Times New Roman" w:hAnsi="Times New Roman" w:cs="Times New Roman"/>
                <w:sz w:val="28"/>
                <w:szCs w:val="28"/>
              </w:rPr>
              <w:t>0,82</w:t>
            </w:r>
          </w:p>
        </w:tc>
        <w:tc>
          <w:tcPr>
            <w:tcW w:w="1589" w:type="dxa"/>
            <w:tcBorders>
              <w:top w:val="single" w:sz="4" w:space="0" w:color="auto"/>
              <w:left w:val="single" w:sz="4" w:space="0" w:color="auto"/>
              <w:bottom w:val="single" w:sz="4" w:space="0" w:color="auto"/>
              <w:right w:val="single" w:sz="4" w:space="0" w:color="auto"/>
            </w:tcBorders>
            <w:hideMark/>
          </w:tcPr>
          <w:p w14:paraId="03163338" w14:textId="77777777" w:rsidR="00FE6AD1" w:rsidRPr="001D7846" w:rsidRDefault="00FE6AD1" w:rsidP="004E2913">
            <w:pPr>
              <w:pStyle w:val="afa"/>
              <w:jc w:val="center"/>
              <w:rPr>
                <w:rFonts w:ascii="Times New Roman" w:hAnsi="Times New Roman" w:cs="Times New Roman"/>
                <w:sz w:val="28"/>
                <w:szCs w:val="28"/>
                <w:lang w:val="kk-KZ"/>
              </w:rPr>
            </w:pPr>
            <w:r w:rsidRPr="001D7846">
              <w:rPr>
                <w:rFonts w:ascii="Times New Roman" w:hAnsi="Times New Roman" w:cs="Times New Roman"/>
                <w:sz w:val="28"/>
                <w:szCs w:val="28"/>
                <w:lang w:val="kk-KZ"/>
              </w:rPr>
              <w:t>0,81</w:t>
            </w:r>
          </w:p>
        </w:tc>
      </w:tr>
      <w:tr w:rsidR="00FE6AD1" w:rsidRPr="00DE469F" w14:paraId="4807D383" w14:textId="77777777" w:rsidTr="00FE6AD1">
        <w:trPr>
          <w:jc w:val="center"/>
        </w:trPr>
        <w:tc>
          <w:tcPr>
            <w:tcW w:w="786" w:type="dxa"/>
            <w:tcBorders>
              <w:top w:val="single" w:sz="4" w:space="0" w:color="auto"/>
              <w:left w:val="single" w:sz="4" w:space="0" w:color="auto"/>
              <w:bottom w:val="single" w:sz="4" w:space="0" w:color="auto"/>
              <w:right w:val="single" w:sz="4" w:space="0" w:color="auto"/>
            </w:tcBorders>
            <w:hideMark/>
          </w:tcPr>
          <w:p w14:paraId="6E916444" w14:textId="77777777" w:rsidR="00FE6AD1" w:rsidRPr="001D7846" w:rsidRDefault="00FE6AD1" w:rsidP="00AA2CDA">
            <w:pPr>
              <w:pStyle w:val="afa"/>
              <w:rPr>
                <w:rFonts w:ascii="Times New Roman" w:hAnsi="Times New Roman" w:cs="Times New Roman"/>
                <w:sz w:val="28"/>
                <w:szCs w:val="28"/>
                <w:lang w:val="kk-KZ"/>
              </w:rPr>
            </w:pPr>
            <w:r w:rsidRPr="001D7846">
              <w:rPr>
                <w:rFonts w:ascii="Times New Roman" w:hAnsi="Times New Roman" w:cs="Times New Roman"/>
                <w:sz w:val="28"/>
                <w:szCs w:val="28"/>
              </w:rPr>
              <w:t>7</w:t>
            </w:r>
          </w:p>
        </w:tc>
        <w:tc>
          <w:tcPr>
            <w:tcW w:w="5229" w:type="dxa"/>
            <w:tcBorders>
              <w:top w:val="single" w:sz="4" w:space="0" w:color="auto"/>
              <w:left w:val="single" w:sz="4" w:space="0" w:color="auto"/>
              <w:bottom w:val="single" w:sz="4" w:space="0" w:color="auto"/>
              <w:right w:val="single" w:sz="4" w:space="0" w:color="auto"/>
            </w:tcBorders>
            <w:hideMark/>
          </w:tcPr>
          <w:p w14:paraId="5AC06FEA" w14:textId="77777777" w:rsidR="00FE6AD1" w:rsidRPr="001D7846" w:rsidRDefault="00FE6AD1" w:rsidP="00AA2CDA">
            <w:pPr>
              <w:pStyle w:val="afa"/>
              <w:rPr>
                <w:rFonts w:ascii="Times New Roman" w:hAnsi="Times New Roman" w:cs="Times New Roman"/>
                <w:sz w:val="28"/>
                <w:szCs w:val="28"/>
                <w:lang w:val="kk-KZ"/>
              </w:rPr>
            </w:pPr>
            <w:r w:rsidRPr="001D7846">
              <w:rPr>
                <w:rFonts w:ascii="Times New Roman" w:hAnsi="Times New Roman" w:cs="Times New Roman"/>
                <w:sz w:val="28"/>
                <w:szCs w:val="28"/>
                <w:lang w:val="kk-KZ"/>
              </w:rPr>
              <w:t>Жауын – шашын (жылдық орташа), мм</w:t>
            </w:r>
          </w:p>
        </w:tc>
        <w:tc>
          <w:tcPr>
            <w:tcW w:w="1741" w:type="dxa"/>
            <w:tcBorders>
              <w:top w:val="single" w:sz="4" w:space="0" w:color="auto"/>
              <w:left w:val="single" w:sz="4" w:space="0" w:color="auto"/>
              <w:bottom w:val="single" w:sz="4" w:space="0" w:color="auto"/>
              <w:right w:val="single" w:sz="4" w:space="0" w:color="auto"/>
            </w:tcBorders>
            <w:hideMark/>
          </w:tcPr>
          <w:p w14:paraId="2392523B" w14:textId="77777777" w:rsidR="00FE6AD1" w:rsidRPr="001D7846" w:rsidRDefault="00FE6AD1" w:rsidP="004E2913">
            <w:pPr>
              <w:pStyle w:val="afa"/>
              <w:jc w:val="center"/>
              <w:rPr>
                <w:rFonts w:ascii="Times New Roman" w:hAnsi="Times New Roman" w:cs="Times New Roman"/>
                <w:sz w:val="28"/>
                <w:szCs w:val="28"/>
              </w:rPr>
            </w:pPr>
            <w:r w:rsidRPr="001D7846">
              <w:rPr>
                <w:rFonts w:ascii="Times New Roman" w:hAnsi="Times New Roman" w:cs="Times New Roman"/>
                <w:sz w:val="28"/>
                <w:szCs w:val="28"/>
              </w:rPr>
              <w:t>1</w:t>
            </w:r>
            <w:r w:rsidRPr="001D7846">
              <w:rPr>
                <w:rFonts w:ascii="Times New Roman" w:hAnsi="Times New Roman" w:cs="Times New Roman"/>
                <w:sz w:val="28"/>
                <w:szCs w:val="28"/>
                <w:lang w:val="kk-KZ"/>
              </w:rPr>
              <w:t>86</w:t>
            </w:r>
            <w:r w:rsidRPr="001D7846">
              <w:rPr>
                <w:rFonts w:ascii="Times New Roman" w:hAnsi="Times New Roman" w:cs="Times New Roman"/>
                <w:sz w:val="28"/>
                <w:szCs w:val="28"/>
              </w:rPr>
              <w:t>,7</w:t>
            </w:r>
          </w:p>
        </w:tc>
        <w:tc>
          <w:tcPr>
            <w:tcW w:w="1589" w:type="dxa"/>
            <w:tcBorders>
              <w:top w:val="single" w:sz="4" w:space="0" w:color="auto"/>
              <w:left w:val="single" w:sz="4" w:space="0" w:color="auto"/>
              <w:bottom w:val="single" w:sz="4" w:space="0" w:color="auto"/>
              <w:right w:val="single" w:sz="4" w:space="0" w:color="auto"/>
            </w:tcBorders>
            <w:hideMark/>
          </w:tcPr>
          <w:p w14:paraId="3F695C54" w14:textId="77777777" w:rsidR="00FE6AD1" w:rsidRPr="001D7846" w:rsidRDefault="00FE6AD1" w:rsidP="004E2913">
            <w:pPr>
              <w:pStyle w:val="afa"/>
              <w:jc w:val="center"/>
              <w:rPr>
                <w:rFonts w:ascii="Times New Roman" w:hAnsi="Times New Roman" w:cs="Times New Roman"/>
                <w:sz w:val="28"/>
                <w:szCs w:val="28"/>
                <w:lang w:val="kk-KZ"/>
              </w:rPr>
            </w:pPr>
            <w:r w:rsidRPr="001D7846">
              <w:rPr>
                <w:rFonts w:ascii="Times New Roman" w:hAnsi="Times New Roman" w:cs="Times New Roman"/>
                <w:sz w:val="28"/>
                <w:szCs w:val="28"/>
                <w:lang w:val="kk-KZ"/>
              </w:rPr>
              <w:t>171,3</w:t>
            </w:r>
          </w:p>
        </w:tc>
      </w:tr>
    </w:tbl>
    <w:p w14:paraId="061CDF7A" w14:textId="77777777" w:rsidR="001D7846" w:rsidRDefault="001D7846" w:rsidP="00FE6AD1">
      <w:pPr>
        <w:spacing w:after="0" w:line="240" w:lineRule="auto"/>
        <w:ind w:firstLine="567"/>
        <w:jc w:val="both"/>
        <w:rPr>
          <w:rFonts w:ascii="Times New Roman" w:hAnsi="Times New Roman" w:cs="Times New Roman"/>
          <w:sz w:val="28"/>
          <w:szCs w:val="28"/>
          <w:lang w:val="kk-KZ"/>
        </w:rPr>
        <w:sectPr w:rsidR="001D7846" w:rsidSect="00724AC6">
          <w:pgSz w:w="11906" w:h="16838"/>
          <w:pgMar w:top="1134" w:right="567" w:bottom="1134" w:left="1701" w:header="709" w:footer="709" w:gutter="0"/>
          <w:cols w:space="708"/>
          <w:docGrid w:linePitch="360"/>
        </w:sectPr>
      </w:pPr>
    </w:p>
    <w:p w14:paraId="6F4A2FFD" w14:textId="77777777" w:rsidR="00FE6AD1" w:rsidRPr="00DE469F" w:rsidRDefault="00FE6AD1" w:rsidP="00FE6AD1">
      <w:pPr>
        <w:spacing w:after="0" w:line="240" w:lineRule="auto"/>
        <w:ind w:firstLine="567"/>
        <w:jc w:val="both"/>
        <w:rPr>
          <w:rFonts w:ascii="Times New Roman" w:hAnsi="Times New Roman" w:cs="Times New Roman"/>
          <w:sz w:val="28"/>
          <w:szCs w:val="28"/>
          <w:lang w:val="kk-KZ"/>
        </w:rPr>
      </w:pPr>
      <w:r w:rsidRPr="00DE469F">
        <w:rPr>
          <w:rFonts w:ascii="Times New Roman" w:hAnsi="Times New Roman" w:cs="Times New Roman"/>
          <w:sz w:val="28"/>
          <w:szCs w:val="28"/>
          <w:lang w:val="kk-KZ"/>
        </w:rPr>
        <w:lastRenderedPageBreak/>
        <w:t>Ауданы 100 га өндірістік</w:t>
      </w:r>
      <w:r w:rsidR="00886772" w:rsidRPr="00DE469F">
        <w:rPr>
          <w:rFonts w:ascii="Times New Roman" w:hAnsi="Times New Roman" w:cs="Times New Roman"/>
          <w:sz w:val="28"/>
          <w:szCs w:val="28"/>
          <w:lang w:val="kk-KZ"/>
        </w:rPr>
        <w:t xml:space="preserve"> </w:t>
      </w:r>
      <w:r w:rsidR="00E5747D" w:rsidRPr="00DE469F">
        <w:rPr>
          <w:rFonts w:ascii="Times New Roman" w:hAnsi="Times New Roman" w:cs="Times New Roman"/>
          <w:sz w:val="28"/>
          <w:szCs w:val="28"/>
          <w:lang w:val="kk-KZ"/>
        </w:rPr>
        <w:t>–</w:t>
      </w:r>
      <w:r w:rsidR="00886772" w:rsidRPr="00DE469F">
        <w:rPr>
          <w:rFonts w:ascii="Times New Roman" w:hAnsi="Times New Roman" w:cs="Times New Roman"/>
          <w:sz w:val="28"/>
          <w:szCs w:val="28"/>
          <w:lang w:val="kk-KZ"/>
        </w:rPr>
        <w:t xml:space="preserve"> </w:t>
      </w:r>
      <w:r w:rsidRPr="00DE469F">
        <w:rPr>
          <w:rFonts w:ascii="Times New Roman" w:hAnsi="Times New Roman" w:cs="Times New Roman"/>
          <w:sz w:val="28"/>
          <w:szCs w:val="28"/>
          <w:lang w:val="kk-KZ"/>
        </w:rPr>
        <w:t>тәжірибелік танапта маусым кезінде 2021 жылы 0,90 млн м</w:t>
      </w:r>
      <w:r w:rsidRPr="00DE469F">
        <w:rPr>
          <w:rFonts w:ascii="Times New Roman" w:hAnsi="Times New Roman" w:cs="Times New Roman"/>
          <w:sz w:val="28"/>
          <w:szCs w:val="28"/>
          <w:vertAlign w:val="superscript"/>
          <w:lang w:val="kk-KZ"/>
        </w:rPr>
        <w:t>3</w:t>
      </w:r>
      <w:r w:rsidRPr="00DE469F">
        <w:rPr>
          <w:rFonts w:ascii="Times New Roman" w:hAnsi="Times New Roman" w:cs="Times New Roman"/>
          <w:sz w:val="28"/>
          <w:szCs w:val="28"/>
          <w:lang w:val="kk-KZ"/>
        </w:rPr>
        <w:t xml:space="preserve"> және 2022 жылы 0,88 0,90 млн м</w:t>
      </w:r>
      <w:r w:rsidRPr="00DE469F">
        <w:rPr>
          <w:rFonts w:ascii="Times New Roman" w:hAnsi="Times New Roman" w:cs="Times New Roman"/>
          <w:sz w:val="28"/>
          <w:szCs w:val="28"/>
          <w:vertAlign w:val="superscript"/>
          <w:lang w:val="kk-KZ"/>
        </w:rPr>
        <w:t>3</w:t>
      </w:r>
      <w:r w:rsidRPr="00DE469F">
        <w:rPr>
          <w:rFonts w:ascii="Times New Roman" w:hAnsi="Times New Roman" w:cs="Times New Roman"/>
          <w:sz w:val="28"/>
          <w:szCs w:val="28"/>
          <w:lang w:val="kk-KZ"/>
        </w:rPr>
        <w:t xml:space="preserve"> су берілді (36 – кесте). </w:t>
      </w:r>
    </w:p>
    <w:p w14:paraId="0C1FF03A" w14:textId="77777777" w:rsidR="00FE6AD1" w:rsidRPr="00DE469F" w:rsidRDefault="006B092D" w:rsidP="00FE6AD1">
      <w:pPr>
        <w:spacing w:after="0" w:line="240" w:lineRule="auto"/>
        <w:ind w:firstLine="709"/>
        <w:jc w:val="both"/>
        <w:rPr>
          <w:rFonts w:ascii="Times New Roman" w:hAnsi="Times New Roman" w:cs="Times New Roman"/>
          <w:bCs/>
          <w:sz w:val="28"/>
          <w:szCs w:val="28"/>
          <w:lang w:val="kk-KZ"/>
        </w:rPr>
      </w:pPr>
      <w:r w:rsidRPr="00DE469F">
        <w:rPr>
          <w:rFonts w:ascii="Times New Roman" w:hAnsi="Times New Roman" w:cs="Times New Roman"/>
          <w:sz w:val="28"/>
          <w:szCs w:val="28"/>
          <w:lang w:val="kk-KZ"/>
        </w:rPr>
        <w:t xml:space="preserve">Сырдария </w:t>
      </w:r>
      <w:r w:rsidR="00FE6AD1" w:rsidRPr="00DE469F">
        <w:rPr>
          <w:rFonts w:ascii="Times New Roman" w:hAnsi="Times New Roman" w:cs="Times New Roman"/>
          <w:sz w:val="28"/>
          <w:szCs w:val="28"/>
          <w:lang w:val="kk-KZ"/>
        </w:rPr>
        <w:t xml:space="preserve">өзенінің төменгі сағасындағы судың сапасын жақсарту мақсатында, Ы. Жахаев ауылшаруашылық жеріне ораналасқан 100 га </w:t>
      </w:r>
      <w:r w:rsidR="00FE6AD1" w:rsidRPr="00DE469F">
        <w:rPr>
          <w:rFonts w:ascii="Times New Roman" w:hAnsi="Times New Roman" w:cs="Times New Roman"/>
          <w:bCs/>
          <w:sz w:val="28"/>
          <w:szCs w:val="28"/>
          <w:lang w:val="kk-KZ"/>
        </w:rPr>
        <w:t>өндірістік</w:t>
      </w:r>
      <w:r w:rsidR="00886772" w:rsidRPr="00DE469F">
        <w:rPr>
          <w:rFonts w:ascii="Times New Roman" w:hAnsi="Times New Roman" w:cs="Times New Roman"/>
          <w:bCs/>
          <w:sz w:val="28"/>
          <w:szCs w:val="28"/>
          <w:lang w:val="kk-KZ"/>
        </w:rPr>
        <w:t xml:space="preserve"> </w:t>
      </w:r>
      <w:r w:rsidR="00E5747D" w:rsidRPr="00DE469F">
        <w:rPr>
          <w:rFonts w:ascii="Times New Roman" w:hAnsi="Times New Roman" w:cs="Times New Roman"/>
          <w:bCs/>
          <w:sz w:val="28"/>
          <w:szCs w:val="28"/>
          <w:lang w:val="kk-KZ"/>
        </w:rPr>
        <w:t>–</w:t>
      </w:r>
      <w:r w:rsidR="00886772" w:rsidRPr="00DE469F">
        <w:rPr>
          <w:rFonts w:ascii="Times New Roman" w:hAnsi="Times New Roman" w:cs="Times New Roman"/>
          <w:bCs/>
          <w:sz w:val="28"/>
          <w:szCs w:val="28"/>
          <w:lang w:val="kk-KZ"/>
        </w:rPr>
        <w:t xml:space="preserve"> </w:t>
      </w:r>
      <w:r w:rsidR="00DE469F" w:rsidRPr="00DE469F">
        <w:rPr>
          <w:rFonts w:ascii="Times New Roman" w:hAnsi="Times New Roman" w:cs="Times New Roman"/>
          <w:bCs/>
          <w:sz w:val="28"/>
          <w:szCs w:val="28"/>
          <w:lang w:val="kk-KZ"/>
        </w:rPr>
        <w:t>тәжірибелік</w:t>
      </w:r>
      <w:r w:rsidR="00FE6AD1" w:rsidRPr="00DE469F">
        <w:rPr>
          <w:rFonts w:ascii="Times New Roman" w:hAnsi="Times New Roman" w:cs="Times New Roman"/>
          <w:bCs/>
          <w:sz w:val="28"/>
          <w:szCs w:val="28"/>
          <w:lang w:val="kk-KZ"/>
        </w:rPr>
        <w:t xml:space="preserve"> егістік танаптың 50 гектарына </w:t>
      </w:r>
      <w:r w:rsidR="00FE6AD1" w:rsidRPr="00DE469F">
        <w:rPr>
          <w:rFonts w:ascii="Times New Roman" w:eastAsia="Times New Roman" w:hAnsi="Times New Roman" w:cs="Times New Roman"/>
          <w:spacing w:val="5"/>
          <w:sz w:val="28"/>
          <w:szCs w:val="28"/>
          <w:lang w:val="kk-KZ"/>
        </w:rPr>
        <w:t xml:space="preserve">Р </w:t>
      </w:r>
      <w:r w:rsidR="00FE6AD1" w:rsidRPr="00DE469F">
        <w:rPr>
          <w:rFonts w:ascii="Times New Roman" w:eastAsia="Times New Roman" w:hAnsi="Times New Roman" w:cs="Times New Roman"/>
          <w:sz w:val="28"/>
          <w:szCs w:val="28"/>
          <w:lang w:val="kk-KZ"/>
        </w:rPr>
        <w:t xml:space="preserve">– 5 – 3 арығы арқылы өзеннен алынған су текелей беріледі, ал 50 гектарына </w:t>
      </w:r>
      <w:r w:rsidR="00FE6AD1" w:rsidRPr="00DE469F">
        <w:rPr>
          <w:rFonts w:ascii="Times New Roman" w:hAnsi="Times New Roman" w:cs="Times New Roman"/>
          <w:bCs/>
          <w:sz w:val="28"/>
          <w:szCs w:val="28"/>
          <w:lang w:val="kk-KZ"/>
        </w:rPr>
        <w:t xml:space="preserve">және гидроботаникалық танап арқылы </w:t>
      </w:r>
      <w:r w:rsidR="00FE6AD1" w:rsidRPr="00DE469F">
        <w:rPr>
          <w:rFonts w:ascii="Times New Roman" w:eastAsia="Times New Roman" w:hAnsi="Times New Roman" w:cs="Times New Roman"/>
          <w:sz w:val="28"/>
          <w:szCs w:val="28"/>
          <w:lang w:val="kk-KZ"/>
        </w:rPr>
        <w:t>Қ</w:t>
      </w:r>
      <w:r w:rsidR="00FE6AD1" w:rsidRPr="00DE469F">
        <w:rPr>
          <w:rFonts w:ascii="Times New Roman" w:eastAsia="Times New Roman" w:hAnsi="Times New Roman" w:cs="Times New Roman"/>
          <w:w w:val="101"/>
          <w:sz w:val="28"/>
          <w:szCs w:val="28"/>
          <w:lang w:val="kk-KZ"/>
        </w:rPr>
        <w:t>а</w:t>
      </w:r>
      <w:r w:rsidR="00FE6AD1" w:rsidRPr="00DE469F">
        <w:rPr>
          <w:rFonts w:ascii="Times New Roman" w:eastAsia="Times New Roman" w:hAnsi="Times New Roman" w:cs="Times New Roman"/>
          <w:sz w:val="28"/>
          <w:szCs w:val="28"/>
          <w:lang w:val="kk-KZ"/>
        </w:rPr>
        <w:t>мы</w:t>
      </w:r>
      <w:r w:rsidR="00FE6AD1" w:rsidRPr="00DE469F">
        <w:rPr>
          <w:rFonts w:ascii="Times New Roman" w:eastAsia="Times New Roman" w:hAnsi="Times New Roman" w:cs="Times New Roman"/>
          <w:spacing w:val="1"/>
          <w:w w:val="101"/>
          <w:sz w:val="28"/>
          <w:szCs w:val="28"/>
          <w:lang w:val="kk-KZ"/>
        </w:rPr>
        <w:t>с</w:t>
      </w:r>
      <w:r w:rsidR="00FE6AD1" w:rsidRPr="00DE469F">
        <w:rPr>
          <w:rFonts w:ascii="Times New Roman" w:eastAsia="Times New Roman" w:hAnsi="Times New Roman" w:cs="Times New Roman"/>
          <w:spacing w:val="-1"/>
          <w:sz w:val="28"/>
          <w:szCs w:val="28"/>
          <w:lang w:val="kk-KZ"/>
        </w:rPr>
        <w:t>т</w:t>
      </w:r>
      <w:r w:rsidR="00FE6AD1" w:rsidRPr="00DE469F">
        <w:rPr>
          <w:rFonts w:ascii="Times New Roman" w:eastAsia="Times New Roman" w:hAnsi="Times New Roman" w:cs="Times New Roman"/>
          <w:sz w:val="28"/>
          <w:szCs w:val="28"/>
          <w:lang w:val="kk-KZ"/>
        </w:rPr>
        <w:t>ы</w:t>
      </w:r>
      <w:r w:rsidR="00FE6AD1" w:rsidRPr="00DE469F">
        <w:rPr>
          <w:rFonts w:ascii="Times New Roman" w:eastAsia="Times New Roman" w:hAnsi="Times New Roman" w:cs="Times New Roman"/>
          <w:spacing w:val="-1"/>
          <w:sz w:val="28"/>
          <w:szCs w:val="28"/>
          <w:lang w:val="kk-KZ"/>
        </w:rPr>
        <w:t>қ</w:t>
      </w:r>
      <w:r w:rsidR="00FE6AD1" w:rsidRPr="00DE469F">
        <w:rPr>
          <w:rFonts w:ascii="Times New Roman" w:eastAsia="Times New Roman" w:hAnsi="Times New Roman" w:cs="Times New Roman"/>
          <w:w w:val="101"/>
          <w:sz w:val="28"/>
          <w:szCs w:val="28"/>
          <w:lang w:val="kk-KZ"/>
        </w:rPr>
        <w:t>а</w:t>
      </w:r>
      <w:r w:rsidR="00FE6AD1" w:rsidRPr="00DE469F">
        <w:rPr>
          <w:rFonts w:ascii="Times New Roman" w:eastAsia="Times New Roman" w:hAnsi="Times New Roman" w:cs="Times New Roman"/>
          <w:sz w:val="28"/>
          <w:szCs w:val="28"/>
          <w:lang w:val="kk-KZ"/>
        </w:rPr>
        <w:t xml:space="preserve">қ </w:t>
      </w:r>
      <w:r w:rsidR="00FE6AD1" w:rsidRPr="00DE469F">
        <w:rPr>
          <w:rFonts w:ascii="Times New Roman" w:eastAsia="Times New Roman" w:hAnsi="Times New Roman" w:cs="Times New Roman"/>
          <w:spacing w:val="-1"/>
          <w:sz w:val="28"/>
          <w:szCs w:val="28"/>
          <w:lang w:val="kk-KZ"/>
        </w:rPr>
        <w:t xml:space="preserve">арнасының </w:t>
      </w:r>
      <w:r w:rsidR="00FE6AD1" w:rsidRPr="00DE469F">
        <w:rPr>
          <w:rFonts w:ascii="Times New Roman" w:eastAsia="Times New Roman" w:hAnsi="Times New Roman" w:cs="Times New Roman"/>
          <w:sz w:val="28"/>
          <w:szCs w:val="28"/>
          <w:lang w:val="kk-KZ"/>
        </w:rPr>
        <w:t xml:space="preserve"> </w:t>
      </w:r>
      <w:r w:rsidR="00FE6AD1" w:rsidRPr="00DE469F">
        <w:rPr>
          <w:rFonts w:ascii="Times New Roman" w:eastAsia="Times New Roman" w:hAnsi="Times New Roman" w:cs="Times New Roman"/>
          <w:spacing w:val="5"/>
          <w:sz w:val="28"/>
          <w:szCs w:val="28"/>
          <w:lang w:val="kk-KZ"/>
        </w:rPr>
        <w:t xml:space="preserve">Р </w:t>
      </w:r>
      <w:r w:rsidR="00FE6AD1" w:rsidRPr="00DE469F">
        <w:rPr>
          <w:rFonts w:ascii="Times New Roman" w:eastAsia="Times New Roman" w:hAnsi="Times New Roman" w:cs="Times New Roman"/>
          <w:sz w:val="28"/>
          <w:szCs w:val="28"/>
          <w:lang w:val="kk-KZ"/>
        </w:rPr>
        <w:t>– 5 – 3 ж</w:t>
      </w:r>
      <w:r w:rsidR="00FE6AD1" w:rsidRPr="00DE469F">
        <w:rPr>
          <w:rFonts w:ascii="Times New Roman" w:eastAsia="Times New Roman" w:hAnsi="Times New Roman" w:cs="Times New Roman"/>
          <w:spacing w:val="-1"/>
          <w:w w:val="101"/>
          <w:sz w:val="28"/>
          <w:szCs w:val="28"/>
          <w:lang w:val="kk-KZ"/>
        </w:rPr>
        <w:t>ә</w:t>
      </w:r>
      <w:r w:rsidR="00FE6AD1" w:rsidRPr="00DE469F">
        <w:rPr>
          <w:rFonts w:ascii="Times New Roman" w:eastAsia="Times New Roman" w:hAnsi="Times New Roman" w:cs="Times New Roman"/>
          <w:sz w:val="28"/>
          <w:szCs w:val="28"/>
          <w:lang w:val="kk-KZ"/>
        </w:rPr>
        <w:t>н</w:t>
      </w:r>
      <w:r w:rsidR="00FE6AD1" w:rsidRPr="00DE469F">
        <w:rPr>
          <w:rFonts w:ascii="Times New Roman" w:eastAsia="Times New Roman" w:hAnsi="Times New Roman" w:cs="Times New Roman"/>
          <w:w w:val="101"/>
          <w:sz w:val="28"/>
          <w:szCs w:val="28"/>
          <w:lang w:val="kk-KZ"/>
        </w:rPr>
        <w:t xml:space="preserve">е </w:t>
      </w:r>
      <w:r w:rsidR="00FE6AD1" w:rsidRPr="00DE469F">
        <w:rPr>
          <w:rFonts w:ascii="Times New Roman" w:eastAsia="Times New Roman" w:hAnsi="Times New Roman" w:cs="Times New Roman"/>
          <w:spacing w:val="1"/>
          <w:sz w:val="28"/>
          <w:szCs w:val="28"/>
          <w:lang w:val="kk-KZ"/>
        </w:rPr>
        <w:t xml:space="preserve">Р </w:t>
      </w:r>
      <w:r w:rsidR="00FE6AD1" w:rsidRPr="00DE469F">
        <w:rPr>
          <w:rFonts w:ascii="Times New Roman" w:eastAsia="Times New Roman" w:hAnsi="Times New Roman" w:cs="Times New Roman"/>
          <w:spacing w:val="-1"/>
          <w:sz w:val="28"/>
          <w:szCs w:val="28"/>
          <w:lang w:val="kk-KZ"/>
        </w:rPr>
        <w:t xml:space="preserve">– 3 </w:t>
      </w:r>
      <w:r w:rsidR="00FE6AD1" w:rsidRPr="00DE469F">
        <w:rPr>
          <w:rFonts w:ascii="Times New Roman" w:eastAsia="Times New Roman" w:hAnsi="Times New Roman" w:cs="Times New Roman"/>
          <w:sz w:val="28"/>
          <w:szCs w:val="28"/>
          <w:lang w:val="kk-KZ"/>
        </w:rPr>
        <w:t>– 4 арқылы, онымен</w:t>
      </w:r>
      <w:r w:rsidR="00FE6AD1" w:rsidRPr="00DE469F">
        <w:rPr>
          <w:rFonts w:ascii="Times New Roman" w:hAnsi="Times New Roman" w:cs="Times New Roman"/>
          <w:bCs/>
          <w:sz w:val="28"/>
          <w:szCs w:val="28"/>
          <w:lang w:val="kk-KZ"/>
        </w:rPr>
        <w:t xml:space="preserve"> </w:t>
      </w:r>
      <w:r w:rsidR="00FE6AD1" w:rsidRPr="00DE469F">
        <w:rPr>
          <w:rFonts w:ascii="Times New Roman" w:eastAsia="Times New Roman" w:hAnsi="Times New Roman" w:cs="Times New Roman"/>
          <w:sz w:val="28"/>
          <w:szCs w:val="28"/>
          <w:lang w:val="kk-KZ"/>
        </w:rPr>
        <w:t xml:space="preserve">мен егістік жердің арасына 2 гектар ауданға орналасқан қамасы отырғызылған </w:t>
      </w:r>
      <w:r w:rsidR="00FE6AD1" w:rsidRPr="00DE469F">
        <w:rPr>
          <w:rFonts w:ascii="Times New Roman" w:hAnsi="Times New Roman" w:cs="Times New Roman"/>
          <w:bCs/>
          <w:sz w:val="28"/>
          <w:szCs w:val="28"/>
          <w:lang w:val="kk-KZ"/>
        </w:rPr>
        <w:t>гидроботаникалық танап арқылы берілді (сурет 3</w:t>
      </w:r>
      <w:r w:rsidR="008D6021" w:rsidRPr="00DE469F">
        <w:rPr>
          <w:rFonts w:ascii="Times New Roman" w:hAnsi="Times New Roman" w:cs="Times New Roman"/>
          <w:bCs/>
          <w:sz w:val="28"/>
          <w:szCs w:val="28"/>
          <w:lang w:val="kk-KZ"/>
        </w:rPr>
        <w:t>2</w:t>
      </w:r>
      <w:r w:rsidR="00FE6AD1" w:rsidRPr="00DE469F">
        <w:rPr>
          <w:rFonts w:ascii="Times New Roman" w:hAnsi="Times New Roman" w:cs="Times New Roman"/>
          <w:bCs/>
          <w:sz w:val="28"/>
          <w:szCs w:val="28"/>
          <w:lang w:val="kk-KZ"/>
        </w:rPr>
        <w:t>).</w:t>
      </w:r>
    </w:p>
    <w:p w14:paraId="404FA987" w14:textId="77777777" w:rsidR="00FE6AD1" w:rsidRPr="00DE469F" w:rsidRDefault="00FE6AD1" w:rsidP="00FE6AD1">
      <w:pPr>
        <w:spacing w:after="0" w:line="240" w:lineRule="auto"/>
        <w:ind w:firstLine="709"/>
        <w:jc w:val="both"/>
        <w:rPr>
          <w:rFonts w:ascii="Times New Roman" w:hAnsi="Times New Roman" w:cs="Times New Roman"/>
          <w:bCs/>
          <w:sz w:val="28"/>
          <w:szCs w:val="28"/>
          <w:lang w:val="kk-KZ"/>
        </w:rPr>
      </w:pPr>
      <w:r w:rsidRPr="00DE469F">
        <w:rPr>
          <w:rFonts w:ascii="Times New Roman" w:hAnsi="Times New Roman" w:cs="Times New Roman"/>
          <w:bCs/>
          <w:sz w:val="28"/>
          <w:szCs w:val="28"/>
          <w:lang w:val="kk-KZ"/>
        </w:rPr>
        <w:t xml:space="preserve"> </w:t>
      </w:r>
    </w:p>
    <w:p w14:paraId="4B276C52" w14:textId="77777777" w:rsidR="00FE6AD1" w:rsidRPr="00DE469F" w:rsidRDefault="00FE6AD1" w:rsidP="00FE6AD1">
      <w:pPr>
        <w:spacing w:after="0" w:line="240" w:lineRule="auto"/>
        <w:jc w:val="center"/>
        <w:rPr>
          <w:rFonts w:ascii="Times New Roman" w:hAnsi="Times New Roman" w:cs="Times New Roman"/>
          <w:noProof/>
          <w:sz w:val="28"/>
          <w:szCs w:val="28"/>
          <w:lang w:val="kk-KZ"/>
        </w:rPr>
      </w:pPr>
      <w:r w:rsidRPr="00DE469F">
        <w:rPr>
          <w:rFonts w:ascii="Times New Roman" w:hAnsi="Times New Roman" w:cs="Times New Roman"/>
          <w:noProof/>
          <w:sz w:val="28"/>
          <w:szCs w:val="28"/>
          <w:lang w:val="en-US" w:eastAsia="en-US"/>
        </w:rPr>
        <w:drawing>
          <wp:inline distT="0" distB="0" distL="0" distR="0" wp14:anchorId="1C5442B5" wp14:editId="678FCA28">
            <wp:extent cx="5532120" cy="4099560"/>
            <wp:effectExtent l="0" t="0" r="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545340" cy="4109357"/>
                    </a:xfrm>
                    <a:prstGeom prst="rect">
                      <a:avLst/>
                    </a:prstGeom>
                    <a:noFill/>
                    <a:ln>
                      <a:noFill/>
                    </a:ln>
                  </pic:spPr>
                </pic:pic>
              </a:graphicData>
            </a:graphic>
          </wp:inline>
        </w:drawing>
      </w:r>
    </w:p>
    <w:p w14:paraId="42735C2E" w14:textId="77777777" w:rsidR="00FE6AD1" w:rsidRPr="00DE469F" w:rsidRDefault="00FE6AD1" w:rsidP="00FE6AD1">
      <w:pPr>
        <w:spacing w:after="0" w:line="240" w:lineRule="auto"/>
        <w:jc w:val="center"/>
        <w:rPr>
          <w:rFonts w:ascii="Times New Roman" w:hAnsi="Times New Roman" w:cs="Times New Roman"/>
          <w:noProof/>
          <w:sz w:val="28"/>
          <w:szCs w:val="28"/>
          <w:lang w:val="kk-KZ"/>
        </w:rPr>
      </w:pPr>
    </w:p>
    <w:p w14:paraId="5EA43B1C" w14:textId="77777777" w:rsidR="00FE6AD1" w:rsidRPr="00DE469F" w:rsidRDefault="00FE6AD1" w:rsidP="00FE6AD1">
      <w:pPr>
        <w:spacing w:after="0" w:line="240" w:lineRule="auto"/>
        <w:jc w:val="center"/>
        <w:rPr>
          <w:rFonts w:ascii="Times New Roman" w:hAnsi="Times New Roman" w:cs="Times New Roman"/>
          <w:noProof/>
          <w:sz w:val="28"/>
          <w:szCs w:val="28"/>
          <w:lang w:val="kk-KZ"/>
        </w:rPr>
      </w:pPr>
      <w:r w:rsidRPr="00DE469F">
        <w:rPr>
          <w:rFonts w:ascii="Times New Roman" w:hAnsi="Times New Roman" w:cs="Times New Roman"/>
          <w:noProof/>
          <w:sz w:val="28"/>
          <w:szCs w:val="28"/>
          <w:lang w:val="kk-KZ"/>
        </w:rPr>
        <w:t>Сурет 3</w:t>
      </w:r>
      <w:r w:rsidR="008D6021" w:rsidRPr="00DE469F">
        <w:rPr>
          <w:rFonts w:ascii="Times New Roman" w:hAnsi="Times New Roman" w:cs="Times New Roman"/>
          <w:noProof/>
          <w:sz w:val="28"/>
          <w:szCs w:val="28"/>
          <w:lang w:val="kk-KZ"/>
        </w:rPr>
        <w:t>2</w:t>
      </w:r>
      <w:r w:rsidRPr="00DE469F">
        <w:rPr>
          <w:rFonts w:ascii="Times New Roman" w:hAnsi="Times New Roman" w:cs="Times New Roman"/>
          <w:noProof/>
          <w:sz w:val="28"/>
          <w:szCs w:val="28"/>
          <w:lang w:val="kk-KZ"/>
        </w:rPr>
        <w:t xml:space="preserve"> </w:t>
      </w:r>
      <w:r w:rsidRPr="00DE469F">
        <w:rPr>
          <w:rFonts w:ascii="Times New Roman" w:hAnsi="Times New Roman" w:cs="Times New Roman"/>
          <w:sz w:val="28"/>
          <w:szCs w:val="28"/>
          <w:lang w:val="kk-KZ"/>
        </w:rPr>
        <w:t xml:space="preserve">– </w:t>
      </w:r>
      <w:r w:rsidRPr="00DE469F">
        <w:rPr>
          <w:rFonts w:ascii="Times New Roman" w:hAnsi="Times New Roman" w:cs="Times New Roman"/>
          <w:bCs/>
          <w:sz w:val="28"/>
          <w:szCs w:val="28"/>
          <w:lang w:val="kk-KZ"/>
        </w:rPr>
        <w:t>Өндірістік</w:t>
      </w:r>
      <w:r w:rsidR="00886772" w:rsidRPr="00DE469F">
        <w:rPr>
          <w:rFonts w:ascii="Times New Roman" w:hAnsi="Times New Roman" w:cs="Times New Roman"/>
          <w:bCs/>
          <w:sz w:val="28"/>
          <w:szCs w:val="28"/>
          <w:lang w:val="kk-KZ"/>
        </w:rPr>
        <w:t xml:space="preserve"> </w:t>
      </w:r>
      <w:r w:rsidR="00E5747D" w:rsidRPr="00DE469F">
        <w:rPr>
          <w:rFonts w:ascii="Times New Roman" w:hAnsi="Times New Roman" w:cs="Times New Roman"/>
          <w:bCs/>
          <w:sz w:val="28"/>
          <w:szCs w:val="28"/>
          <w:lang w:val="kk-KZ"/>
        </w:rPr>
        <w:t>–</w:t>
      </w:r>
      <w:r w:rsidR="00886772" w:rsidRPr="00DE469F">
        <w:rPr>
          <w:rFonts w:ascii="Times New Roman" w:hAnsi="Times New Roman" w:cs="Times New Roman"/>
          <w:bCs/>
          <w:sz w:val="28"/>
          <w:szCs w:val="28"/>
          <w:lang w:val="kk-KZ"/>
        </w:rPr>
        <w:t xml:space="preserve"> </w:t>
      </w:r>
      <w:r w:rsidR="00DE469F" w:rsidRPr="00DE469F">
        <w:rPr>
          <w:rFonts w:ascii="Times New Roman" w:hAnsi="Times New Roman" w:cs="Times New Roman"/>
          <w:bCs/>
          <w:sz w:val="28"/>
          <w:szCs w:val="28"/>
          <w:lang w:val="kk-KZ"/>
        </w:rPr>
        <w:t>тәжірибелік</w:t>
      </w:r>
      <w:r w:rsidRPr="00DE469F">
        <w:rPr>
          <w:rFonts w:ascii="Times New Roman" w:hAnsi="Times New Roman" w:cs="Times New Roman"/>
          <w:noProof/>
          <w:sz w:val="28"/>
          <w:szCs w:val="28"/>
          <w:lang w:val="kk-KZ"/>
        </w:rPr>
        <w:t xml:space="preserve"> егістік жүйедегі гидроботаникалық танаптың суды өткізу үдерісі</w:t>
      </w:r>
    </w:p>
    <w:p w14:paraId="5D7C7850" w14:textId="77777777" w:rsidR="00FE6AD1" w:rsidRPr="00DE469F" w:rsidRDefault="00FE6AD1" w:rsidP="00FE6AD1">
      <w:pPr>
        <w:spacing w:after="0" w:line="240" w:lineRule="auto"/>
        <w:ind w:firstLine="709"/>
        <w:jc w:val="both"/>
        <w:rPr>
          <w:rFonts w:ascii="Times New Roman" w:hAnsi="Times New Roman" w:cs="Times New Roman"/>
          <w:bCs/>
          <w:sz w:val="28"/>
          <w:szCs w:val="28"/>
          <w:lang w:val="kk-KZ"/>
        </w:rPr>
      </w:pPr>
    </w:p>
    <w:p w14:paraId="0B20786C" w14:textId="77777777" w:rsidR="00FE6AD1" w:rsidRPr="00DE469F" w:rsidRDefault="00FE6AD1" w:rsidP="00FE6AD1">
      <w:pPr>
        <w:spacing w:after="0" w:line="240" w:lineRule="auto"/>
        <w:ind w:firstLine="567"/>
        <w:jc w:val="both"/>
        <w:rPr>
          <w:rFonts w:ascii="Times New Roman" w:hAnsi="Times New Roman" w:cs="Times New Roman"/>
          <w:sz w:val="28"/>
          <w:szCs w:val="28"/>
          <w:lang w:val="kk-KZ"/>
        </w:rPr>
      </w:pPr>
      <w:r w:rsidRPr="00DE469F">
        <w:rPr>
          <w:rFonts w:ascii="Times New Roman" w:hAnsi="Times New Roman" w:cs="Times New Roman"/>
          <w:sz w:val="28"/>
          <w:szCs w:val="28"/>
          <w:lang w:val="kk-KZ"/>
        </w:rPr>
        <w:t>Қамыс наурыз айында, яғни вегетация кезеңінің алдында егілді. 100 га жерге берілетін барлық су осы гидроботаникалық танап арқылы өткізіліп отырды. Маусым айында оның биіктігі 1,2 м –  ге жетті. Вегетациялық кезеңде қамыс та екі рет орылып мал азықтық дақыл ретінде пайдаланылды (сурет 3</w:t>
      </w:r>
      <w:r w:rsidR="008D6021" w:rsidRPr="00DE469F">
        <w:rPr>
          <w:rFonts w:ascii="Times New Roman" w:hAnsi="Times New Roman" w:cs="Times New Roman"/>
          <w:sz w:val="28"/>
          <w:szCs w:val="28"/>
          <w:lang w:val="kk-KZ"/>
        </w:rPr>
        <w:t>3</w:t>
      </w:r>
      <w:r w:rsidRPr="00DE469F">
        <w:rPr>
          <w:rFonts w:ascii="Times New Roman" w:hAnsi="Times New Roman" w:cs="Times New Roman"/>
          <w:sz w:val="28"/>
          <w:szCs w:val="28"/>
          <w:lang w:val="kk-KZ"/>
        </w:rPr>
        <w:t xml:space="preserve">). </w:t>
      </w:r>
    </w:p>
    <w:p w14:paraId="77B8752A" w14:textId="77777777" w:rsidR="00DE469F" w:rsidRPr="00DE469F" w:rsidRDefault="00DE469F" w:rsidP="00DE469F">
      <w:pPr>
        <w:spacing w:after="0" w:line="240" w:lineRule="auto"/>
        <w:ind w:firstLine="709"/>
        <w:jc w:val="both"/>
        <w:rPr>
          <w:rFonts w:ascii="Times New Roman" w:hAnsi="Times New Roman" w:cs="Times New Roman"/>
          <w:bCs/>
          <w:sz w:val="28"/>
          <w:szCs w:val="28"/>
          <w:lang w:val="kk-KZ"/>
        </w:rPr>
      </w:pPr>
      <w:r w:rsidRPr="00DE469F">
        <w:rPr>
          <w:rFonts w:ascii="Times New Roman" w:hAnsi="Times New Roman" w:cs="Times New Roman"/>
          <w:sz w:val="28"/>
          <w:szCs w:val="28"/>
          <w:lang w:val="kk-KZ"/>
        </w:rPr>
        <w:t xml:space="preserve">Ы. Жахаев ауылшаруашылық жеріне ораналасқан </w:t>
      </w:r>
      <w:r w:rsidRPr="00DE469F">
        <w:rPr>
          <w:rFonts w:ascii="Times New Roman" w:hAnsi="Times New Roman" w:cs="Times New Roman"/>
          <w:bCs/>
          <w:sz w:val="28"/>
          <w:szCs w:val="28"/>
          <w:lang w:val="kk-KZ"/>
        </w:rPr>
        <w:t xml:space="preserve">өндірістік – тәжірибелік егістік танаптарға су беретін  </w:t>
      </w:r>
      <w:r w:rsidRPr="00DE469F">
        <w:rPr>
          <w:rFonts w:ascii="Times New Roman" w:eastAsia="Times New Roman" w:hAnsi="Times New Roman" w:cs="Times New Roman"/>
          <w:sz w:val="28"/>
          <w:szCs w:val="28"/>
          <w:lang w:val="kk-KZ"/>
        </w:rPr>
        <w:t>Қ</w:t>
      </w:r>
      <w:r w:rsidRPr="00DE469F">
        <w:rPr>
          <w:rFonts w:ascii="Times New Roman" w:eastAsia="Times New Roman" w:hAnsi="Times New Roman" w:cs="Times New Roman"/>
          <w:w w:val="101"/>
          <w:sz w:val="28"/>
          <w:szCs w:val="28"/>
          <w:lang w:val="kk-KZ"/>
        </w:rPr>
        <w:t>а</w:t>
      </w:r>
      <w:r w:rsidRPr="00DE469F">
        <w:rPr>
          <w:rFonts w:ascii="Times New Roman" w:eastAsia="Times New Roman" w:hAnsi="Times New Roman" w:cs="Times New Roman"/>
          <w:sz w:val="28"/>
          <w:szCs w:val="28"/>
          <w:lang w:val="kk-KZ"/>
        </w:rPr>
        <w:t>мы</w:t>
      </w:r>
      <w:r w:rsidRPr="00DE469F">
        <w:rPr>
          <w:rFonts w:ascii="Times New Roman" w:eastAsia="Times New Roman" w:hAnsi="Times New Roman" w:cs="Times New Roman"/>
          <w:spacing w:val="1"/>
          <w:w w:val="101"/>
          <w:sz w:val="28"/>
          <w:szCs w:val="28"/>
          <w:lang w:val="kk-KZ"/>
        </w:rPr>
        <w:t>с</w:t>
      </w:r>
      <w:r w:rsidRPr="00DE469F">
        <w:rPr>
          <w:rFonts w:ascii="Times New Roman" w:eastAsia="Times New Roman" w:hAnsi="Times New Roman" w:cs="Times New Roman"/>
          <w:spacing w:val="-1"/>
          <w:sz w:val="28"/>
          <w:szCs w:val="28"/>
          <w:lang w:val="kk-KZ"/>
        </w:rPr>
        <w:t>т</w:t>
      </w:r>
      <w:r w:rsidRPr="00DE469F">
        <w:rPr>
          <w:rFonts w:ascii="Times New Roman" w:eastAsia="Times New Roman" w:hAnsi="Times New Roman" w:cs="Times New Roman"/>
          <w:sz w:val="28"/>
          <w:szCs w:val="28"/>
          <w:lang w:val="kk-KZ"/>
        </w:rPr>
        <w:t>ы</w:t>
      </w:r>
      <w:r w:rsidRPr="00DE469F">
        <w:rPr>
          <w:rFonts w:ascii="Times New Roman" w:eastAsia="Times New Roman" w:hAnsi="Times New Roman" w:cs="Times New Roman"/>
          <w:spacing w:val="-1"/>
          <w:sz w:val="28"/>
          <w:szCs w:val="28"/>
          <w:lang w:val="kk-KZ"/>
        </w:rPr>
        <w:t>қ</w:t>
      </w:r>
      <w:r w:rsidRPr="00DE469F">
        <w:rPr>
          <w:rFonts w:ascii="Times New Roman" w:eastAsia="Times New Roman" w:hAnsi="Times New Roman" w:cs="Times New Roman"/>
          <w:w w:val="101"/>
          <w:sz w:val="28"/>
          <w:szCs w:val="28"/>
          <w:lang w:val="kk-KZ"/>
        </w:rPr>
        <w:t>а</w:t>
      </w:r>
      <w:r w:rsidRPr="00DE469F">
        <w:rPr>
          <w:rFonts w:ascii="Times New Roman" w:eastAsia="Times New Roman" w:hAnsi="Times New Roman" w:cs="Times New Roman"/>
          <w:sz w:val="28"/>
          <w:szCs w:val="28"/>
          <w:lang w:val="kk-KZ"/>
        </w:rPr>
        <w:t xml:space="preserve">қ </w:t>
      </w:r>
      <w:r w:rsidRPr="00DE469F">
        <w:rPr>
          <w:rFonts w:ascii="Times New Roman" w:eastAsia="Times New Roman" w:hAnsi="Times New Roman" w:cs="Times New Roman"/>
          <w:spacing w:val="-1"/>
          <w:sz w:val="28"/>
          <w:szCs w:val="28"/>
          <w:lang w:val="kk-KZ"/>
        </w:rPr>
        <w:t xml:space="preserve">арнасынаң </w:t>
      </w:r>
      <w:r w:rsidRPr="00DE469F">
        <w:rPr>
          <w:rFonts w:ascii="Times New Roman" w:eastAsia="Times New Roman" w:hAnsi="Times New Roman" w:cs="Times New Roman"/>
          <w:sz w:val="28"/>
          <w:szCs w:val="28"/>
          <w:lang w:val="kk-KZ"/>
        </w:rPr>
        <w:t xml:space="preserve"> </w:t>
      </w:r>
      <w:r w:rsidRPr="00DE469F">
        <w:rPr>
          <w:rFonts w:ascii="Times New Roman" w:eastAsia="Times New Roman" w:hAnsi="Times New Roman" w:cs="Times New Roman"/>
          <w:spacing w:val="5"/>
          <w:sz w:val="28"/>
          <w:szCs w:val="28"/>
          <w:lang w:val="kk-KZ"/>
        </w:rPr>
        <w:t xml:space="preserve">Р </w:t>
      </w:r>
      <w:r w:rsidRPr="00DE469F">
        <w:rPr>
          <w:rFonts w:ascii="Times New Roman" w:eastAsia="Times New Roman" w:hAnsi="Times New Roman" w:cs="Times New Roman"/>
          <w:sz w:val="28"/>
          <w:szCs w:val="28"/>
          <w:lang w:val="kk-KZ"/>
        </w:rPr>
        <w:t xml:space="preserve">– 3 – 4 арығы арқылы берілген судың химиялық құрамын анықтау </w:t>
      </w:r>
      <w:r w:rsidRPr="00DE469F">
        <w:rPr>
          <w:rFonts w:ascii="Times New Roman" w:hAnsi="Times New Roman" w:cs="Times New Roman"/>
          <w:sz w:val="28"/>
          <w:szCs w:val="28"/>
          <w:lang w:val="kk-KZ"/>
        </w:rPr>
        <w:t xml:space="preserve">Қызылорда гидрогеологиялық –мелиоративтік экспедициясының </w:t>
      </w:r>
      <w:r w:rsidRPr="00DE469F">
        <w:rPr>
          <w:rFonts w:ascii="Times New Roman" w:hAnsi="Times New Roman" w:cs="Times New Roman"/>
          <w:bCs/>
          <w:sz w:val="28"/>
          <w:szCs w:val="28"/>
          <w:lang w:val="kk-KZ"/>
        </w:rPr>
        <w:t>сертификатталған зертханалар жүргізеді (кесте 37).</w:t>
      </w:r>
      <w:r w:rsidRPr="00DE469F">
        <w:rPr>
          <w:rFonts w:ascii="Times New Roman" w:eastAsia="Times New Roman" w:hAnsi="Times New Roman" w:cs="Times New Roman"/>
          <w:sz w:val="28"/>
          <w:szCs w:val="28"/>
          <w:lang w:val="kk-KZ"/>
        </w:rPr>
        <w:t xml:space="preserve"> </w:t>
      </w:r>
    </w:p>
    <w:p w14:paraId="7A73B35B" w14:textId="77777777" w:rsidR="00DE469F" w:rsidRPr="00DE469F" w:rsidRDefault="00DE469F" w:rsidP="00FE6AD1">
      <w:pPr>
        <w:spacing w:after="0" w:line="240" w:lineRule="auto"/>
        <w:ind w:firstLine="567"/>
        <w:jc w:val="both"/>
        <w:rPr>
          <w:rFonts w:ascii="Times New Roman" w:hAnsi="Times New Roman" w:cs="Times New Roman"/>
          <w:sz w:val="28"/>
          <w:szCs w:val="28"/>
          <w:lang w:val="kk-KZ"/>
        </w:rPr>
      </w:pPr>
    </w:p>
    <w:p w14:paraId="43B4A7DD" w14:textId="77777777" w:rsidR="00FE6AD1" w:rsidRPr="00DE469F" w:rsidRDefault="00FE6AD1" w:rsidP="00DE469F">
      <w:pPr>
        <w:spacing w:after="0" w:line="240" w:lineRule="auto"/>
        <w:jc w:val="center"/>
        <w:rPr>
          <w:rFonts w:ascii="Times New Roman" w:hAnsi="Times New Roman" w:cs="Times New Roman"/>
          <w:sz w:val="28"/>
          <w:szCs w:val="28"/>
          <w:lang w:val="kk-KZ"/>
        </w:rPr>
      </w:pPr>
      <w:r w:rsidRPr="00DE469F">
        <w:rPr>
          <w:rFonts w:ascii="Times New Roman" w:hAnsi="Times New Roman" w:cs="Times New Roman"/>
          <w:noProof/>
          <w:sz w:val="28"/>
          <w:szCs w:val="28"/>
          <w:lang w:val="en-US" w:eastAsia="en-US"/>
        </w:rPr>
        <w:lastRenderedPageBreak/>
        <w:drawing>
          <wp:inline distT="0" distB="0" distL="0" distR="0" wp14:anchorId="124B4769" wp14:editId="6CFF49AE">
            <wp:extent cx="5059732" cy="3368040"/>
            <wp:effectExtent l="0" t="0" r="7620" b="381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066023" cy="3372228"/>
                    </a:xfrm>
                    <a:prstGeom prst="rect">
                      <a:avLst/>
                    </a:prstGeom>
                    <a:noFill/>
                    <a:ln>
                      <a:noFill/>
                    </a:ln>
                  </pic:spPr>
                </pic:pic>
              </a:graphicData>
            </a:graphic>
          </wp:inline>
        </w:drawing>
      </w:r>
    </w:p>
    <w:p w14:paraId="0498A23B" w14:textId="77777777" w:rsidR="00FE6AD1" w:rsidRPr="00DE469F" w:rsidRDefault="00FE6AD1" w:rsidP="00FE6AD1">
      <w:pPr>
        <w:spacing w:after="0" w:line="240" w:lineRule="auto"/>
        <w:ind w:firstLine="709"/>
        <w:jc w:val="center"/>
        <w:rPr>
          <w:rFonts w:ascii="Times New Roman" w:hAnsi="Times New Roman" w:cs="Times New Roman"/>
          <w:sz w:val="28"/>
          <w:szCs w:val="28"/>
          <w:lang w:val="kk-KZ"/>
        </w:rPr>
      </w:pPr>
    </w:p>
    <w:p w14:paraId="6E9455D9" w14:textId="77777777" w:rsidR="00DE469F" w:rsidRDefault="00FE6AD1" w:rsidP="00FE6AD1">
      <w:pPr>
        <w:spacing w:after="0" w:line="240" w:lineRule="auto"/>
        <w:jc w:val="center"/>
        <w:rPr>
          <w:rFonts w:ascii="Times New Roman" w:hAnsi="Times New Roman" w:cs="Times New Roman"/>
          <w:sz w:val="28"/>
          <w:szCs w:val="28"/>
          <w:lang w:val="kk-KZ"/>
        </w:rPr>
      </w:pPr>
      <w:r w:rsidRPr="00DE469F">
        <w:rPr>
          <w:rFonts w:ascii="Times New Roman" w:hAnsi="Times New Roman" w:cs="Times New Roman"/>
          <w:sz w:val="28"/>
          <w:szCs w:val="28"/>
          <w:lang w:val="kk-KZ"/>
        </w:rPr>
        <w:t>Сурет 3</w:t>
      </w:r>
      <w:r w:rsidR="008D6021" w:rsidRPr="00DE469F">
        <w:rPr>
          <w:rFonts w:ascii="Times New Roman" w:hAnsi="Times New Roman" w:cs="Times New Roman"/>
          <w:sz w:val="28"/>
          <w:szCs w:val="28"/>
          <w:lang w:val="kk-KZ"/>
        </w:rPr>
        <w:t>3</w:t>
      </w:r>
      <w:r w:rsidRPr="00DE469F">
        <w:rPr>
          <w:rFonts w:ascii="Times New Roman" w:hAnsi="Times New Roman" w:cs="Times New Roman"/>
          <w:sz w:val="28"/>
          <w:szCs w:val="28"/>
          <w:lang w:val="kk-KZ"/>
        </w:rPr>
        <w:t xml:space="preserve"> – </w:t>
      </w:r>
      <w:r w:rsidRPr="00DE469F">
        <w:rPr>
          <w:rFonts w:ascii="Times New Roman" w:hAnsi="Times New Roman" w:cs="Times New Roman"/>
          <w:bCs/>
          <w:sz w:val="28"/>
          <w:szCs w:val="28"/>
          <w:lang w:val="kk-KZ"/>
        </w:rPr>
        <w:t>Өндірістік</w:t>
      </w:r>
      <w:r w:rsidR="00886772" w:rsidRPr="00DE469F">
        <w:rPr>
          <w:rFonts w:ascii="Times New Roman" w:hAnsi="Times New Roman" w:cs="Times New Roman"/>
          <w:bCs/>
          <w:sz w:val="28"/>
          <w:szCs w:val="28"/>
          <w:lang w:val="kk-KZ"/>
        </w:rPr>
        <w:t xml:space="preserve"> </w:t>
      </w:r>
      <w:r w:rsidR="00E5747D" w:rsidRPr="00DE469F">
        <w:rPr>
          <w:rFonts w:ascii="Times New Roman" w:hAnsi="Times New Roman" w:cs="Times New Roman"/>
          <w:bCs/>
          <w:sz w:val="28"/>
          <w:szCs w:val="28"/>
          <w:lang w:val="kk-KZ"/>
        </w:rPr>
        <w:t>–</w:t>
      </w:r>
      <w:r w:rsidR="00886772" w:rsidRPr="00DE469F">
        <w:rPr>
          <w:rFonts w:ascii="Times New Roman" w:hAnsi="Times New Roman" w:cs="Times New Roman"/>
          <w:bCs/>
          <w:sz w:val="28"/>
          <w:szCs w:val="28"/>
          <w:lang w:val="kk-KZ"/>
        </w:rPr>
        <w:t xml:space="preserve"> </w:t>
      </w:r>
      <w:r w:rsidR="00DE469F" w:rsidRPr="00DE469F">
        <w:rPr>
          <w:rFonts w:ascii="Times New Roman" w:hAnsi="Times New Roman" w:cs="Times New Roman"/>
          <w:bCs/>
          <w:sz w:val="28"/>
          <w:szCs w:val="28"/>
          <w:lang w:val="kk-KZ"/>
        </w:rPr>
        <w:t>тәжірибелік</w:t>
      </w:r>
      <w:r w:rsidRPr="00DE469F">
        <w:rPr>
          <w:rFonts w:ascii="Times New Roman" w:hAnsi="Times New Roman" w:cs="Times New Roman"/>
          <w:noProof/>
          <w:sz w:val="28"/>
          <w:szCs w:val="28"/>
          <w:lang w:val="kk-KZ"/>
        </w:rPr>
        <w:t xml:space="preserve"> егістік жүйедегі гидроботаникалық танаптғы қамыстың</w:t>
      </w:r>
      <w:r w:rsidRPr="00DE469F">
        <w:rPr>
          <w:rFonts w:ascii="Times New Roman" w:hAnsi="Times New Roman" w:cs="Times New Roman"/>
          <w:sz w:val="28"/>
          <w:szCs w:val="28"/>
          <w:lang w:val="kk-KZ"/>
        </w:rPr>
        <w:t xml:space="preserve"> тығыз өскен үпелектеген, </w:t>
      </w:r>
    </w:p>
    <w:p w14:paraId="4BAE4A4F" w14:textId="77777777" w:rsidR="00FE6AD1" w:rsidRPr="00DE469F" w:rsidRDefault="00FE6AD1" w:rsidP="00FE6AD1">
      <w:pPr>
        <w:spacing w:after="0" w:line="240" w:lineRule="auto"/>
        <w:jc w:val="center"/>
        <w:rPr>
          <w:rFonts w:ascii="Times New Roman" w:hAnsi="Times New Roman" w:cs="Times New Roman"/>
          <w:sz w:val="28"/>
          <w:szCs w:val="28"/>
          <w:lang w:val="kk-KZ"/>
        </w:rPr>
      </w:pPr>
      <w:r w:rsidRPr="00DE469F">
        <w:rPr>
          <w:rFonts w:ascii="Times New Roman" w:hAnsi="Times New Roman" w:cs="Times New Roman"/>
          <w:sz w:val="28"/>
          <w:szCs w:val="28"/>
          <w:lang w:val="kk-KZ"/>
        </w:rPr>
        <w:t>оруға дайын кезі</w:t>
      </w:r>
    </w:p>
    <w:p w14:paraId="7865A8DD" w14:textId="77777777" w:rsidR="00FE6AD1" w:rsidRDefault="00FE6AD1" w:rsidP="00FE6AD1">
      <w:pPr>
        <w:spacing w:after="0" w:line="240" w:lineRule="auto"/>
        <w:ind w:firstLine="709"/>
        <w:jc w:val="both"/>
        <w:rPr>
          <w:rFonts w:ascii="Times New Roman" w:hAnsi="Times New Roman" w:cs="Times New Roman"/>
          <w:b/>
          <w:sz w:val="28"/>
          <w:szCs w:val="28"/>
          <w:lang w:val="kk-KZ"/>
        </w:rPr>
      </w:pPr>
    </w:p>
    <w:p w14:paraId="6F0C2343" w14:textId="77777777" w:rsidR="00FE6AD1" w:rsidRDefault="00FE6AD1" w:rsidP="00FE6AD1">
      <w:pPr>
        <w:spacing w:after="0" w:line="240" w:lineRule="auto"/>
        <w:jc w:val="both"/>
        <w:rPr>
          <w:rFonts w:ascii="Times New Roman" w:hAnsi="Times New Roman" w:cs="Times New Roman"/>
          <w:bCs/>
          <w:sz w:val="28"/>
          <w:szCs w:val="28"/>
          <w:lang w:val="kk-KZ"/>
        </w:rPr>
      </w:pPr>
      <w:r>
        <w:rPr>
          <w:rFonts w:ascii="Times New Roman" w:hAnsi="Times New Roman" w:cs="Times New Roman"/>
          <w:bCs/>
          <w:sz w:val="28"/>
          <w:szCs w:val="28"/>
          <w:lang w:val="kk-KZ"/>
        </w:rPr>
        <w:t xml:space="preserve">Кесте 37 </w:t>
      </w:r>
      <w:r w:rsidR="00E5747D">
        <w:rPr>
          <w:rFonts w:ascii="Times New Roman" w:hAnsi="Times New Roman" w:cs="Times New Roman"/>
          <w:bCs/>
          <w:sz w:val="28"/>
          <w:szCs w:val="28"/>
          <w:lang w:val="kk-KZ"/>
        </w:rPr>
        <w:t>–</w:t>
      </w:r>
      <w:r>
        <w:rPr>
          <w:rFonts w:ascii="Times New Roman" w:hAnsi="Times New Roman" w:cs="Times New Roman"/>
          <w:bCs/>
          <w:sz w:val="28"/>
          <w:szCs w:val="28"/>
          <w:lang w:val="kk-KZ"/>
        </w:rPr>
        <w:t xml:space="preserve"> Өндірістік</w:t>
      </w:r>
      <w:r w:rsidR="00886772">
        <w:rPr>
          <w:rFonts w:ascii="Times New Roman" w:hAnsi="Times New Roman" w:cs="Times New Roman"/>
          <w:bCs/>
          <w:sz w:val="28"/>
          <w:szCs w:val="28"/>
          <w:lang w:val="kk-KZ"/>
        </w:rPr>
        <w:t xml:space="preserve"> </w:t>
      </w:r>
      <w:r w:rsidR="00E5747D">
        <w:rPr>
          <w:rFonts w:ascii="Times New Roman" w:hAnsi="Times New Roman" w:cs="Times New Roman"/>
          <w:bCs/>
          <w:sz w:val="28"/>
          <w:szCs w:val="28"/>
          <w:lang w:val="kk-KZ"/>
        </w:rPr>
        <w:t>–</w:t>
      </w:r>
      <w:r w:rsidR="00886772">
        <w:rPr>
          <w:rFonts w:ascii="Times New Roman" w:hAnsi="Times New Roman" w:cs="Times New Roman"/>
          <w:bCs/>
          <w:sz w:val="28"/>
          <w:szCs w:val="28"/>
          <w:lang w:val="kk-KZ"/>
        </w:rPr>
        <w:t xml:space="preserve"> </w:t>
      </w:r>
      <w:r w:rsidR="00DE469F">
        <w:rPr>
          <w:rFonts w:ascii="Times New Roman" w:hAnsi="Times New Roman" w:cs="Times New Roman"/>
          <w:bCs/>
          <w:sz w:val="28"/>
          <w:szCs w:val="28"/>
          <w:lang w:val="kk-KZ"/>
        </w:rPr>
        <w:t>тәжірибелік</w:t>
      </w:r>
      <w:r>
        <w:rPr>
          <w:rFonts w:ascii="Times New Roman" w:hAnsi="Times New Roman" w:cs="Times New Roman"/>
          <w:bCs/>
          <w:sz w:val="28"/>
          <w:szCs w:val="28"/>
          <w:lang w:val="kk-KZ"/>
        </w:rPr>
        <w:t xml:space="preserve"> егістік танапта орналасқан гидроботаникалық танаптың өзін</w:t>
      </w:r>
      <w:r w:rsidR="00886772">
        <w:rPr>
          <w:rFonts w:ascii="Times New Roman" w:hAnsi="Times New Roman" w:cs="Times New Roman"/>
          <w:bCs/>
          <w:sz w:val="28"/>
          <w:szCs w:val="28"/>
          <w:lang w:val="kk-KZ"/>
        </w:rPr>
        <w:t xml:space="preserve"> </w:t>
      </w:r>
      <w:r w:rsidR="00E5747D">
        <w:rPr>
          <w:rFonts w:ascii="Times New Roman" w:hAnsi="Times New Roman" w:cs="Times New Roman"/>
          <w:bCs/>
          <w:sz w:val="28"/>
          <w:szCs w:val="28"/>
          <w:lang w:val="kk-KZ"/>
        </w:rPr>
        <w:t>–</w:t>
      </w:r>
      <w:r w:rsidR="00886772">
        <w:rPr>
          <w:rFonts w:ascii="Times New Roman" w:hAnsi="Times New Roman" w:cs="Times New Roman"/>
          <w:bCs/>
          <w:sz w:val="28"/>
          <w:szCs w:val="28"/>
          <w:lang w:val="kk-KZ"/>
        </w:rPr>
        <w:t xml:space="preserve"> </w:t>
      </w:r>
      <w:r>
        <w:rPr>
          <w:rFonts w:ascii="Times New Roman" w:hAnsi="Times New Roman" w:cs="Times New Roman"/>
          <w:bCs/>
          <w:sz w:val="28"/>
          <w:szCs w:val="28"/>
          <w:lang w:val="kk-KZ"/>
        </w:rPr>
        <w:t xml:space="preserve">өзі тазарту қаблетін бағалау </w:t>
      </w:r>
    </w:p>
    <w:p w14:paraId="3FB1C0A5" w14:textId="77777777" w:rsidR="00FE6AD1" w:rsidRDefault="00FE6AD1" w:rsidP="00FE6AD1">
      <w:pPr>
        <w:spacing w:after="0" w:line="240" w:lineRule="auto"/>
        <w:jc w:val="both"/>
        <w:rPr>
          <w:rFonts w:ascii="Times New Roman" w:hAnsi="Times New Roman" w:cs="Times New Roman"/>
          <w:bCs/>
          <w:sz w:val="28"/>
          <w:szCs w:val="28"/>
          <w:lang w:val="kk-KZ"/>
        </w:rPr>
      </w:pPr>
    </w:p>
    <w:tbl>
      <w:tblPr>
        <w:tblW w:w="0" w:type="auto"/>
        <w:tblLook w:val="04A0" w:firstRow="1" w:lastRow="0" w:firstColumn="1" w:lastColumn="0" w:noHBand="0" w:noVBand="1"/>
      </w:tblPr>
      <w:tblGrid>
        <w:gridCol w:w="704"/>
        <w:gridCol w:w="3827"/>
        <w:gridCol w:w="1246"/>
        <w:gridCol w:w="1166"/>
        <w:gridCol w:w="1236"/>
        <w:gridCol w:w="1166"/>
      </w:tblGrid>
      <w:tr w:rsidR="00FE6AD1" w:rsidRPr="00D80D24" w14:paraId="57F475F4" w14:textId="77777777" w:rsidTr="00FE6AD1">
        <w:tc>
          <w:tcPr>
            <w:tcW w:w="704" w:type="dxa"/>
            <w:vMerge w:val="restart"/>
            <w:tcBorders>
              <w:top w:val="single" w:sz="4" w:space="0" w:color="auto"/>
              <w:left w:val="single" w:sz="4" w:space="0" w:color="auto"/>
              <w:bottom w:val="single" w:sz="4" w:space="0" w:color="auto"/>
              <w:right w:val="single" w:sz="4" w:space="0" w:color="auto"/>
            </w:tcBorders>
            <w:hideMark/>
          </w:tcPr>
          <w:p w14:paraId="213844CC" w14:textId="77777777" w:rsidR="00FE6AD1" w:rsidRPr="00AA2CDA" w:rsidRDefault="00FE6AD1" w:rsidP="00886772">
            <w:pPr>
              <w:pStyle w:val="afa"/>
              <w:jc w:val="center"/>
              <w:rPr>
                <w:rFonts w:ascii="Times New Roman" w:hAnsi="Times New Roman" w:cs="Times New Roman"/>
                <w:sz w:val="28"/>
                <w:szCs w:val="28"/>
                <w:lang w:val="kk-KZ"/>
              </w:rPr>
            </w:pPr>
            <w:bookmarkStart w:id="20" w:name="_Hlk202715011"/>
            <w:r w:rsidRPr="00AA2CDA">
              <w:rPr>
                <w:rFonts w:ascii="Times New Roman" w:hAnsi="Times New Roman" w:cs="Times New Roman"/>
                <w:sz w:val="28"/>
                <w:szCs w:val="28"/>
              </w:rPr>
              <w:t>№</w:t>
            </w:r>
          </w:p>
        </w:tc>
        <w:tc>
          <w:tcPr>
            <w:tcW w:w="3827" w:type="dxa"/>
            <w:vMerge w:val="restart"/>
            <w:tcBorders>
              <w:top w:val="single" w:sz="4" w:space="0" w:color="auto"/>
              <w:left w:val="single" w:sz="4" w:space="0" w:color="auto"/>
              <w:bottom w:val="single" w:sz="4" w:space="0" w:color="auto"/>
              <w:right w:val="single" w:sz="4" w:space="0" w:color="auto"/>
            </w:tcBorders>
            <w:hideMark/>
          </w:tcPr>
          <w:p w14:paraId="06B40B32" w14:textId="77777777" w:rsidR="00FE6AD1" w:rsidRPr="00AA2CDA" w:rsidRDefault="00FE6AD1" w:rsidP="00886772">
            <w:pPr>
              <w:pStyle w:val="afa"/>
              <w:jc w:val="center"/>
              <w:rPr>
                <w:rFonts w:ascii="Times New Roman" w:hAnsi="Times New Roman" w:cs="Times New Roman"/>
                <w:sz w:val="28"/>
                <w:szCs w:val="28"/>
                <w:lang w:val="kk-KZ"/>
              </w:rPr>
            </w:pPr>
            <w:r w:rsidRPr="00AA2CDA">
              <w:rPr>
                <w:rFonts w:ascii="Times New Roman" w:hAnsi="Times New Roman" w:cs="Times New Roman"/>
                <w:sz w:val="28"/>
                <w:szCs w:val="28"/>
                <w:lang w:val="kk-KZ"/>
              </w:rPr>
              <w:t>Химиялық заттар</w:t>
            </w:r>
          </w:p>
        </w:tc>
        <w:tc>
          <w:tcPr>
            <w:tcW w:w="4814" w:type="dxa"/>
            <w:gridSpan w:val="4"/>
            <w:tcBorders>
              <w:top w:val="single" w:sz="4" w:space="0" w:color="auto"/>
              <w:left w:val="single" w:sz="4" w:space="0" w:color="auto"/>
              <w:bottom w:val="single" w:sz="4" w:space="0" w:color="auto"/>
              <w:right w:val="single" w:sz="4" w:space="0" w:color="auto"/>
            </w:tcBorders>
            <w:hideMark/>
          </w:tcPr>
          <w:p w14:paraId="441E42C6" w14:textId="77777777" w:rsidR="00FE6AD1" w:rsidRPr="00AA2CDA" w:rsidRDefault="00FE6AD1" w:rsidP="00886772">
            <w:pPr>
              <w:pStyle w:val="afa"/>
              <w:jc w:val="center"/>
              <w:rPr>
                <w:rFonts w:ascii="Times New Roman" w:hAnsi="Times New Roman" w:cs="Times New Roman"/>
                <w:sz w:val="28"/>
                <w:szCs w:val="28"/>
                <w:lang w:val="kk-KZ"/>
              </w:rPr>
            </w:pPr>
            <w:r w:rsidRPr="00AA2CDA">
              <w:rPr>
                <w:rFonts w:ascii="Times New Roman" w:hAnsi="Times New Roman" w:cs="Times New Roman"/>
                <w:sz w:val="28"/>
                <w:szCs w:val="28"/>
                <w:lang w:val="kk-KZ"/>
              </w:rPr>
              <w:t>Гидроботаникалық танаптағы өзен суының химиялық құрамы (мг/л</w:t>
            </w:r>
          </w:p>
        </w:tc>
      </w:tr>
      <w:tr w:rsidR="00FE6AD1" w:rsidRPr="00AA2CDA" w14:paraId="291CADA4" w14:textId="77777777" w:rsidTr="00FE6AD1">
        <w:tc>
          <w:tcPr>
            <w:tcW w:w="0" w:type="auto"/>
            <w:vMerge/>
            <w:tcBorders>
              <w:top w:val="single" w:sz="4" w:space="0" w:color="auto"/>
              <w:left w:val="single" w:sz="4" w:space="0" w:color="auto"/>
              <w:bottom w:val="single" w:sz="4" w:space="0" w:color="auto"/>
              <w:right w:val="single" w:sz="4" w:space="0" w:color="auto"/>
            </w:tcBorders>
            <w:vAlign w:val="center"/>
            <w:hideMark/>
          </w:tcPr>
          <w:p w14:paraId="585DEB2E" w14:textId="77777777" w:rsidR="00FE6AD1" w:rsidRPr="00AA2CDA" w:rsidRDefault="00FE6AD1" w:rsidP="00886772">
            <w:pPr>
              <w:pStyle w:val="afa"/>
              <w:jc w:val="center"/>
              <w:rPr>
                <w:rFonts w:ascii="Times New Roman" w:hAnsi="Times New Roman" w:cs="Times New Roman"/>
                <w:kern w:val="2"/>
                <w:sz w:val="28"/>
                <w:szCs w:val="28"/>
                <w:lang w:val="kk-KZ" w:eastAsia="en-US"/>
                <w14:ligatures w14:val="standardContextua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6141FE0" w14:textId="77777777" w:rsidR="00FE6AD1" w:rsidRPr="00AA2CDA" w:rsidRDefault="00FE6AD1" w:rsidP="00886772">
            <w:pPr>
              <w:pStyle w:val="afa"/>
              <w:jc w:val="center"/>
              <w:rPr>
                <w:rFonts w:ascii="Times New Roman" w:hAnsi="Times New Roman" w:cs="Times New Roman"/>
                <w:kern w:val="2"/>
                <w:sz w:val="28"/>
                <w:szCs w:val="28"/>
                <w:lang w:val="kk-KZ" w:eastAsia="en-US"/>
                <w14:ligatures w14:val="standardContextual"/>
              </w:rPr>
            </w:pPr>
          </w:p>
        </w:tc>
        <w:tc>
          <w:tcPr>
            <w:tcW w:w="2412" w:type="dxa"/>
            <w:gridSpan w:val="2"/>
            <w:tcBorders>
              <w:top w:val="single" w:sz="4" w:space="0" w:color="auto"/>
              <w:left w:val="single" w:sz="4" w:space="0" w:color="auto"/>
              <w:bottom w:val="single" w:sz="4" w:space="0" w:color="auto"/>
              <w:right w:val="single" w:sz="4" w:space="0" w:color="auto"/>
            </w:tcBorders>
            <w:hideMark/>
          </w:tcPr>
          <w:p w14:paraId="6D1797E2" w14:textId="77777777" w:rsidR="00FE6AD1" w:rsidRPr="00AA2CDA" w:rsidRDefault="00FE6AD1" w:rsidP="00886772">
            <w:pPr>
              <w:pStyle w:val="afa"/>
              <w:jc w:val="center"/>
              <w:rPr>
                <w:rFonts w:ascii="Times New Roman" w:hAnsi="Times New Roman" w:cs="Times New Roman"/>
                <w:sz w:val="28"/>
                <w:szCs w:val="28"/>
                <w:lang w:val="kk-KZ"/>
              </w:rPr>
            </w:pPr>
            <w:r w:rsidRPr="00AA2CDA">
              <w:rPr>
                <w:rFonts w:ascii="Times New Roman" w:hAnsi="Times New Roman" w:cs="Times New Roman"/>
                <w:sz w:val="28"/>
                <w:szCs w:val="28"/>
                <w:lang w:val="kk-KZ"/>
              </w:rPr>
              <w:t>2021 жыл</w:t>
            </w:r>
          </w:p>
        </w:tc>
        <w:tc>
          <w:tcPr>
            <w:tcW w:w="2402" w:type="dxa"/>
            <w:gridSpan w:val="2"/>
            <w:tcBorders>
              <w:top w:val="single" w:sz="4" w:space="0" w:color="auto"/>
              <w:left w:val="single" w:sz="4" w:space="0" w:color="auto"/>
              <w:bottom w:val="single" w:sz="4" w:space="0" w:color="auto"/>
              <w:right w:val="single" w:sz="4" w:space="0" w:color="auto"/>
            </w:tcBorders>
            <w:hideMark/>
          </w:tcPr>
          <w:p w14:paraId="3D2AAC31" w14:textId="77777777" w:rsidR="00FE6AD1" w:rsidRPr="00AA2CDA" w:rsidRDefault="00FE6AD1" w:rsidP="00886772">
            <w:pPr>
              <w:pStyle w:val="afa"/>
              <w:jc w:val="center"/>
              <w:rPr>
                <w:rFonts w:ascii="Times New Roman" w:hAnsi="Times New Roman" w:cs="Times New Roman"/>
                <w:sz w:val="28"/>
                <w:szCs w:val="28"/>
                <w:lang w:val="kk-KZ"/>
              </w:rPr>
            </w:pPr>
            <w:r w:rsidRPr="00AA2CDA">
              <w:rPr>
                <w:rFonts w:ascii="Times New Roman" w:hAnsi="Times New Roman" w:cs="Times New Roman"/>
                <w:sz w:val="28"/>
                <w:szCs w:val="28"/>
                <w:lang w:val="kk-KZ"/>
              </w:rPr>
              <w:t>2022 жыл</w:t>
            </w:r>
          </w:p>
        </w:tc>
      </w:tr>
      <w:tr w:rsidR="00FE6AD1" w:rsidRPr="00AA2CDA" w14:paraId="28E007DC" w14:textId="77777777" w:rsidTr="00FE6AD1">
        <w:tc>
          <w:tcPr>
            <w:tcW w:w="0" w:type="auto"/>
            <w:vMerge/>
            <w:tcBorders>
              <w:top w:val="single" w:sz="4" w:space="0" w:color="auto"/>
              <w:left w:val="single" w:sz="4" w:space="0" w:color="auto"/>
              <w:bottom w:val="single" w:sz="4" w:space="0" w:color="auto"/>
              <w:right w:val="single" w:sz="4" w:space="0" w:color="auto"/>
            </w:tcBorders>
            <w:vAlign w:val="center"/>
            <w:hideMark/>
          </w:tcPr>
          <w:p w14:paraId="4C3E3E40" w14:textId="77777777" w:rsidR="00FE6AD1" w:rsidRPr="00AA2CDA" w:rsidRDefault="00FE6AD1" w:rsidP="00886772">
            <w:pPr>
              <w:pStyle w:val="afa"/>
              <w:jc w:val="center"/>
              <w:rPr>
                <w:rFonts w:ascii="Times New Roman" w:hAnsi="Times New Roman" w:cs="Times New Roman"/>
                <w:kern w:val="2"/>
                <w:sz w:val="28"/>
                <w:szCs w:val="28"/>
                <w:lang w:val="kk-KZ" w:eastAsia="en-US"/>
                <w14:ligatures w14:val="standardContextua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AE6F6A5" w14:textId="77777777" w:rsidR="00FE6AD1" w:rsidRPr="00AA2CDA" w:rsidRDefault="00FE6AD1" w:rsidP="00886772">
            <w:pPr>
              <w:pStyle w:val="afa"/>
              <w:jc w:val="center"/>
              <w:rPr>
                <w:rFonts w:ascii="Times New Roman" w:hAnsi="Times New Roman" w:cs="Times New Roman"/>
                <w:kern w:val="2"/>
                <w:sz w:val="28"/>
                <w:szCs w:val="28"/>
                <w:lang w:val="kk-KZ" w:eastAsia="en-US"/>
                <w14:ligatures w14:val="standardContextual"/>
              </w:rPr>
            </w:pPr>
          </w:p>
        </w:tc>
        <w:tc>
          <w:tcPr>
            <w:tcW w:w="1246" w:type="dxa"/>
            <w:tcBorders>
              <w:top w:val="single" w:sz="4" w:space="0" w:color="auto"/>
              <w:left w:val="single" w:sz="4" w:space="0" w:color="auto"/>
              <w:bottom w:val="single" w:sz="4" w:space="0" w:color="auto"/>
              <w:right w:val="single" w:sz="4" w:space="0" w:color="auto"/>
            </w:tcBorders>
            <w:hideMark/>
          </w:tcPr>
          <w:p w14:paraId="5990BFCD" w14:textId="77777777" w:rsidR="00FE6AD1" w:rsidRPr="00AA2CDA" w:rsidRDefault="00FE6AD1" w:rsidP="00886772">
            <w:pPr>
              <w:pStyle w:val="afa"/>
              <w:jc w:val="center"/>
              <w:rPr>
                <w:rFonts w:ascii="Times New Roman" w:hAnsi="Times New Roman" w:cs="Times New Roman"/>
                <w:sz w:val="28"/>
                <w:szCs w:val="28"/>
                <w:lang w:val="kk-KZ"/>
              </w:rPr>
            </w:pPr>
            <w:r w:rsidRPr="00AA2CDA">
              <w:rPr>
                <w:rFonts w:ascii="Times New Roman" w:hAnsi="Times New Roman" w:cs="Times New Roman"/>
                <w:sz w:val="28"/>
                <w:szCs w:val="28"/>
                <w:lang w:val="kk-KZ"/>
              </w:rPr>
              <w:t>кірген су</w:t>
            </w:r>
          </w:p>
        </w:tc>
        <w:tc>
          <w:tcPr>
            <w:tcW w:w="1166" w:type="dxa"/>
            <w:tcBorders>
              <w:top w:val="single" w:sz="4" w:space="0" w:color="auto"/>
              <w:left w:val="single" w:sz="4" w:space="0" w:color="auto"/>
              <w:bottom w:val="single" w:sz="4" w:space="0" w:color="auto"/>
              <w:right w:val="single" w:sz="4" w:space="0" w:color="auto"/>
            </w:tcBorders>
            <w:hideMark/>
          </w:tcPr>
          <w:p w14:paraId="211B0D97" w14:textId="77777777" w:rsidR="00FE6AD1" w:rsidRPr="00AA2CDA" w:rsidRDefault="00FE6AD1" w:rsidP="00886772">
            <w:pPr>
              <w:pStyle w:val="afa"/>
              <w:jc w:val="center"/>
              <w:rPr>
                <w:rFonts w:ascii="Times New Roman" w:hAnsi="Times New Roman" w:cs="Times New Roman"/>
                <w:sz w:val="28"/>
                <w:szCs w:val="28"/>
                <w:lang w:val="kk-KZ"/>
              </w:rPr>
            </w:pPr>
            <w:r w:rsidRPr="00AA2CDA">
              <w:rPr>
                <w:rFonts w:ascii="Times New Roman" w:hAnsi="Times New Roman" w:cs="Times New Roman"/>
                <w:sz w:val="28"/>
                <w:szCs w:val="28"/>
                <w:lang w:val="kk-KZ"/>
              </w:rPr>
              <w:t>шыққан су</w:t>
            </w:r>
          </w:p>
        </w:tc>
        <w:tc>
          <w:tcPr>
            <w:tcW w:w="1236" w:type="dxa"/>
            <w:tcBorders>
              <w:top w:val="single" w:sz="4" w:space="0" w:color="auto"/>
              <w:left w:val="single" w:sz="4" w:space="0" w:color="auto"/>
              <w:bottom w:val="single" w:sz="4" w:space="0" w:color="auto"/>
              <w:right w:val="single" w:sz="4" w:space="0" w:color="auto"/>
            </w:tcBorders>
            <w:hideMark/>
          </w:tcPr>
          <w:p w14:paraId="25E525D6" w14:textId="77777777" w:rsidR="00FE6AD1" w:rsidRPr="00AA2CDA" w:rsidRDefault="00FE6AD1" w:rsidP="00886772">
            <w:pPr>
              <w:pStyle w:val="afa"/>
              <w:jc w:val="center"/>
              <w:rPr>
                <w:rFonts w:ascii="Times New Roman" w:hAnsi="Times New Roman" w:cs="Times New Roman"/>
                <w:sz w:val="28"/>
                <w:szCs w:val="28"/>
                <w:lang w:val="kk-KZ"/>
              </w:rPr>
            </w:pPr>
            <w:r w:rsidRPr="00AA2CDA">
              <w:rPr>
                <w:rFonts w:ascii="Times New Roman" w:hAnsi="Times New Roman" w:cs="Times New Roman"/>
                <w:sz w:val="28"/>
                <w:szCs w:val="28"/>
                <w:lang w:val="kk-KZ"/>
              </w:rPr>
              <w:t>кірген су</w:t>
            </w:r>
          </w:p>
        </w:tc>
        <w:tc>
          <w:tcPr>
            <w:tcW w:w="1166" w:type="dxa"/>
            <w:tcBorders>
              <w:top w:val="single" w:sz="4" w:space="0" w:color="auto"/>
              <w:left w:val="single" w:sz="4" w:space="0" w:color="auto"/>
              <w:bottom w:val="single" w:sz="4" w:space="0" w:color="auto"/>
              <w:right w:val="single" w:sz="4" w:space="0" w:color="auto"/>
            </w:tcBorders>
            <w:hideMark/>
          </w:tcPr>
          <w:p w14:paraId="62E93D42" w14:textId="77777777" w:rsidR="00FE6AD1" w:rsidRPr="00AA2CDA" w:rsidRDefault="00FE6AD1" w:rsidP="00886772">
            <w:pPr>
              <w:pStyle w:val="afa"/>
              <w:jc w:val="center"/>
              <w:rPr>
                <w:rFonts w:ascii="Times New Roman" w:hAnsi="Times New Roman" w:cs="Times New Roman"/>
                <w:sz w:val="28"/>
                <w:szCs w:val="28"/>
                <w:lang w:val="kk-KZ"/>
              </w:rPr>
            </w:pPr>
            <w:r w:rsidRPr="00AA2CDA">
              <w:rPr>
                <w:rFonts w:ascii="Times New Roman" w:hAnsi="Times New Roman" w:cs="Times New Roman"/>
                <w:sz w:val="28"/>
                <w:szCs w:val="28"/>
                <w:lang w:val="kk-KZ"/>
              </w:rPr>
              <w:t>шыққан су</w:t>
            </w:r>
          </w:p>
        </w:tc>
      </w:tr>
      <w:tr w:rsidR="00FE6AD1" w:rsidRPr="00AA2CDA" w14:paraId="38AC76C2" w14:textId="77777777" w:rsidTr="00FE6AD1">
        <w:tc>
          <w:tcPr>
            <w:tcW w:w="704" w:type="dxa"/>
            <w:tcBorders>
              <w:top w:val="single" w:sz="4" w:space="0" w:color="auto"/>
              <w:left w:val="single" w:sz="4" w:space="0" w:color="auto"/>
              <w:bottom w:val="single" w:sz="4" w:space="0" w:color="auto"/>
              <w:right w:val="single" w:sz="4" w:space="0" w:color="auto"/>
            </w:tcBorders>
            <w:hideMark/>
          </w:tcPr>
          <w:p w14:paraId="19ECFA15" w14:textId="77777777" w:rsidR="00FE6AD1" w:rsidRPr="00AA2CDA" w:rsidRDefault="00FE6AD1" w:rsidP="00AA2CDA">
            <w:pPr>
              <w:pStyle w:val="afa"/>
              <w:rPr>
                <w:rFonts w:ascii="Times New Roman" w:hAnsi="Times New Roman" w:cs="Times New Roman"/>
                <w:sz w:val="28"/>
                <w:szCs w:val="28"/>
                <w:lang w:val="kk-KZ"/>
              </w:rPr>
            </w:pPr>
            <w:r w:rsidRPr="00AA2CDA">
              <w:rPr>
                <w:rFonts w:ascii="Times New Roman" w:hAnsi="Times New Roman" w:cs="Times New Roman"/>
                <w:sz w:val="28"/>
                <w:szCs w:val="28"/>
                <w:lang w:val="kk-KZ"/>
              </w:rPr>
              <w:t>1</w:t>
            </w:r>
          </w:p>
        </w:tc>
        <w:tc>
          <w:tcPr>
            <w:tcW w:w="3827" w:type="dxa"/>
            <w:tcBorders>
              <w:top w:val="single" w:sz="4" w:space="0" w:color="auto"/>
              <w:left w:val="single" w:sz="4" w:space="0" w:color="auto"/>
              <w:bottom w:val="single" w:sz="4" w:space="0" w:color="auto"/>
              <w:right w:val="single" w:sz="4" w:space="0" w:color="auto"/>
            </w:tcBorders>
            <w:hideMark/>
          </w:tcPr>
          <w:p w14:paraId="3342ACE7" w14:textId="77777777" w:rsidR="00FE6AD1" w:rsidRPr="00AA2CDA" w:rsidRDefault="00FE6AD1" w:rsidP="00AA2CDA">
            <w:pPr>
              <w:pStyle w:val="afa"/>
              <w:rPr>
                <w:rFonts w:ascii="Times New Roman" w:hAnsi="Times New Roman" w:cs="Times New Roman"/>
                <w:sz w:val="28"/>
                <w:szCs w:val="28"/>
                <w:lang w:val="kk-KZ"/>
              </w:rPr>
            </w:pPr>
            <m:oMathPara>
              <m:oMathParaPr>
                <m:jc m:val="left"/>
              </m:oMathParaPr>
              <m:oMath>
                <m:r>
                  <w:rPr>
                    <w:rFonts w:ascii="Cambria Math" w:hAnsi="Cambria Math" w:cs="Times New Roman"/>
                    <w:sz w:val="28"/>
                    <w:szCs w:val="28"/>
                  </w:rPr>
                  <m:t>pH</m:t>
                </m:r>
              </m:oMath>
            </m:oMathPara>
          </w:p>
        </w:tc>
        <w:tc>
          <w:tcPr>
            <w:tcW w:w="1246" w:type="dxa"/>
            <w:tcBorders>
              <w:top w:val="single" w:sz="4" w:space="0" w:color="auto"/>
              <w:left w:val="single" w:sz="4" w:space="0" w:color="auto"/>
              <w:bottom w:val="single" w:sz="4" w:space="0" w:color="auto"/>
              <w:right w:val="single" w:sz="4" w:space="0" w:color="auto"/>
            </w:tcBorders>
            <w:hideMark/>
          </w:tcPr>
          <w:p w14:paraId="1FEFF961" w14:textId="77777777" w:rsidR="00FE6AD1" w:rsidRPr="00AA2CDA" w:rsidRDefault="00FE6AD1" w:rsidP="00886772">
            <w:pPr>
              <w:pStyle w:val="afa"/>
              <w:jc w:val="center"/>
              <w:rPr>
                <w:rFonts w:ascii="Times New Roman" w:hAnsi="Times New Roman" w:cs="Times New Roman"/>
                <w:sz w:val="28"/>
                <w:szCs w:val="28"/>
                <w:lang w:val="kk-KZ"/>
              </w:rPr>
            </w:pPr>
            <w:r w:rsidRPr="00AA2CDA">
              <w:rPr>
                <w:rFonts w:ascii="Times New Roman" w:hAnsi="Times New Roman" w:cs="Times New Roman"/>
                <w:sz w:val="28"/>
                <w:szCs w:val="28"/>
              </w:rPr>
              <w:t>7,2</w:t>
            </w:r>
          </w:p>
        </w:tc>
        <w:tc>
          <w:tcPr>
            <w:tcW w:w="1166" w:type="dxa"/>
            <w:tcBorders>
              <w:top w:val="single" w:sz="4" w:space="0" w:color="auto"/>
              <w:left w:val="single" w:sz="4" w:space="0" w:color="auto"/>
              <w:bottom w:val="single" w:sz="4" w:space="0" w:color="auto"/>
              <w:right w:val="single" w:sz="4" w:space="0" w:color="auto"/>
            </w:tcBorders>
            <w:hideMark/>
          </w:tcPr>
          <w:p w14:paraId="543EC173" w14:textId="77777777" w:rsidR="00FE6AD1" w:rsidRPr="00AA2CDA" w:rsidRDefault="00FE6AD1" w:rsidP="00886772">
            <w:pPr>
              <w:pStyle w:val="afa"/>
              <w:jc w:val="center"/>
              <w:rPr>
                <w:rFonts w:ascii="Times New Roman" w:hAnsi="Times New Roman" w:cs="Times New Roman"/>
                <w:sz w:val="28"/>
                <w:szCs w:val="28"/>
                <w:lang w:val="kk-KZ"/>
              </w:rPr>
            </w:pPr>
            <w:r w:rsidRPr="00AA2CDA">
              <w:rPr>
                <w:rFonts w:ascii="Times New Roman" w:hAnsi="Times New Roman" w:cs="Times New Roman"/>
                <w:sz w:val="28"/>
                <w:szCs w:val="28"/>
              </w:rPr>
              <w:t>6,8</w:t>
            </w:r>
          </w:p>
        </w:tc>
        <w:tc>
          <w:tcPr>
            <w:tcW w:w="1236" w:type="dxa"/>
            <w:tcBorders>
              <w:top w:val="single" w:sz="4" w:space="0" w:color="auto"/>
              <w:left w:val="single" w:sz="4" w:space="0" w:color="auto"/>
              <w:bottom w:val="single" w:sz="4" w:space="0" w:color="auto"/>
              <w:right w:val="single" w:sz="4" w:space="0" w:color="auto"/>
            </w:tcBorders>
            <w:hideMark/>
          </w:tcPr>
          <w:p w14:paraId="06902FFF" w14:textId="77777777" w:rsidR="00FE6AD1" w:rsidRPr="00AA2CDA" w:rsidRDefault="00FE6AD1" w:rsidP="00886772">
            <w:pPr>
              <w:pStyle w:val="afa"/>
              <w:jc w:val="center"/>
              <w:rPr>
                <w:rFonts w:ascii="Times New Roman" w:hAnsi="Times New Roman" w:cs="Times New Roman"/>
                <w:sz w:val="28"/>
                <w:szCs w:val="28"/>
                <w:lang w:val="kk-KZ"/>
              </w:rPr>
            </w:pPr>
            <w:r w:rsidRPr="00AA2CDA">
              <w:rPr>
                <w:rFonts w:ascii="Times New Roman" w:hAnsi="Times New Roman" w:cs="Times New Roman"/>
                <w:sz w:val="28"/>
                <w:szCs w:val="28"/>
              </w:rPr>
              <w:t>7,2</w:t>
            </w:r>
          </w:p>
        </w:tc>
        <w:tc>
          <w:tcPr>
            <w:tcW w:w="1166" w:type="dxa"/>
            <w:tcBorders>
              <w:top w:val="single" w:sz="4" w:space="0" w:color="auto"/>
              <w:left w:val="single" w:sz="4" w:space="0" w:color="auto"/>
              <w:bottom w:val="single" w:sz="4" w:space="0" w:color="auto"/>
              <w:right w:val="single" w:sz="4" w:space="0" w:color="auto"/>
            </w:tcBorders>
            <w:hideMark/>
          </w:tcPr>
          <w:p w14:paraId="648E0D98" w14:textId="77777777" w:rsidR="00FE6AD1" w:rsidRPr="00AA2CDA" w:rsidRDefault="00FE6AD1" w:rsidP="00886772">
            <w:pPr>
              <w:pStyle w:val="afa"/>
              <w:jc w:val="center"/>
              <w:rPr>
                <w:rFonts w:ascii="Times New Roman" w:hAnsi="Times New Roman" w:cs="Times New Roman"/>
                <w:sz w:val="28"/>
                <w:szCs w:val="28"/>
                <w:lang w:val="kk-KZ"/>
              </w:rPr>
            </w:pPr>
            <w:r w:rsidRPr="00AA2CDA">
              <w:rPr>
                <w:rFonts w:ascii="Times New Roman" w:hAnsi="Times New Roman" w:cs="Times New Roman"/>
                <w:sz w:val="28"/>
                <w:szCs w:val="28"/>
              </w:rPr>
              <w:t>6,7</w:t>
            </w:r>
          </w:p>
        </w:tc>
      </w:tr>
      <w:tr w:rsidR="00FE6AD1" w:rsidRPr="00AA2CDA" w14:paraId="475EBAF7" w14:textId="77777777" w:rsidTr="00FE6AD1">
        <w:tc>
          <w:tcPr>
            <w:tcW w:w="704" w:type="dxa"/>
            <w:tcBorders>
              <w:top w:val="single" w:sz="4" w:space="0" w:color="auto"/>
              <w:left w:val="single" w:sz="4" w:space="0" w:color="auto"/>
              <w:bottom w:val="single" w:sz="4" w:space="0" w:color="auto"/>
              <w:right w:val="single" w:sz="4" w:space="0" w:color="auto"/>
            </w:tcBorders>
            <w:hideMark/>
          </w:tcPr>
          <w:p w14:paraId="4B54B197" w14:textId="77777777" w:rsidR="00FE6AD1" w:rsidRPr="00AA2CDA" w:rsidRDefault="00FE6AD1" w:rsidP="00AA2CDA">
            <w:pPr>
              <w:pStyle w:val="afa"/>
              <w:rPr>
                <w:rFonts w:ascii="Times New Roman" w:hAnsi="Times New Roman" w:cs="Times New Roman"/>
                <w:sz w:val="28"/>
                <w:szCs w:val="28"/>
                <w:lang w:val="kk-KZ"/>
              </w:rPr>
            </w:pPr>
            <w:r w:rsidRPr="00AA2CDA">
              <w:rPr>
                <w:rFonts w:ascii="Times New Roman" w:hAnsi="Times New Roman" w:cs="Times New Roman"/>
                <w:sz w:val="28"/>
                <w:szCs w:val="28"/>
                <w:lang w:val="kk-KZ"/>
              </w:rPr>
              <w:t>2</w:t>
            </w:r>
          </w:p>
        </w:tc>
        <w:tc>
          <w:tcPr>
            <w:tcW w:w="3827" w:type="dxa"/>
            <w:tcBorders>
              <w:top w:val="single" w:sz="4" w:space="0" w:color="auto"/>
              <w:left w:val="single" w:sz="4" w:space="0" w:color="auto"/>
              <w:bottom w:val="single" w:sz="4" w:space="0" w:color="auto"/>
              <w:right w:val="single" w:sz="4" w:space="0" w:color="auto"/>
            </w:tcBorders>
            <w:hideMark/>
          </w:tcPr>
          <w:p w14:paraId="0B2DC1C7" w14:textId="77777777" w:rsidR="00FE6AD1" w:rsidRPr="00AA2CDA" w:rsidRDefault="00FE6AD1" w:rsidP="00AA2CDA">
            <w:pPr>
              <w:pStyle w:val="afa"/>
              <w:rPr>
                <w:rFonts w:ascii="Times New Roman" w:hAnsi="Times New Roman" w:cs="Times New Roman"/>
                <w:sz w:val="28"/>
                <w:szCs w:val="28"/>
                <w:lang w:val="kk-KZ"/>
              </w:rPr>
            </w:pPr>
            <w:r w:rsidRPr="00AA2CDA">
              <w:rPr>
                <w:rFonts w:ascii="Times New Roman" w:hAnsi="Times New Roman" w:cs="Times New Roman"/>
                <w:sz w:val="28"/>
                <w:szCs w:val="28"/>
                <w:lang w:val="kk-KZ"/>
              </w:rPr>
              <w:t>Гидрокарбонаттар (</w:t>
            </w:r>
            <m:oMath>
              <m:sSub>
                <m:sSubPr>
                  <m:ctrlPr>
                    <w:rPr>
                      <w:rFonts w:ascii="Cambria Math" w:hAnsi="Cambria Math" w:cs="Times New Roman"/>
                      <w:i/>
                      <w:kern w:val="2"/>
                      <w:sz w:val="28"/>
                      <w:szCs w:val="28"/>
                      <w:lang w:val="kk-KZ" w:eastAsia="en-US"/>
                      <w14:ligatures w14:val="standardContextual"/>
                    </w:rPr>
                  </m:ctrlPr>
                </m:sSubPr>
                <m:e>
                  <m:r>
                    <w:rPr>
                      <w:rFonts w:ascii="Cambria Math" w:hAnsi="Cambria Math" w:cs="Times New Roman"/>
                      <w:sz w:val="28"/>
                      <w:szCs w:val="28"/>
                    </w:rPr>
                    <m:t>HCO</m:t>
                  </m:r>
                </m:e>
                <m:sub>
                  <m:r>
                    <w:rPr>
                      <w:rFonts w:ascii="Cambria Math" w:hAnsi="Cambria Math" w:cs="Times New Roman"/>
                      <w:sz w:val="28"/>
                      <w:szCs w:val="28"/>
                    </w:rPr>
                    <m:t>2</m:t>
                  </m:r>
                </m:sub>
              </m:sSub>
            </m:oMath>
            <w:r w:rsidRPr="00AA2CDA">
              <w:rPr>
                <w:rFonts w:ascii="Times New Roman" w:hAnsi="Times New Roman" w:cs="Times New Roman"/>
                <w:sz w:val="28"/>
                <w:szCs w:val="28"/>
                <w:lang w:val="kk-KZ"/>
              </w:rPr>
              <w:t>)</w:t>
            </w:r>
          </w:p>
        </w:tc>
        <w:tc>
          <w:tcPr>
            <w:tcW w:w="1246" w:type="dxa"/>
            <w:tcBorders>
              <w:top w:val="single" w:sz="4" w:space="0" w:color="auto"/>
              <w:left w:val="single" w:sz="4" w:space="0" w:color="auto"/>
              <w:bottom w:val="single" w:sz="4" w:space="0" w:color="auto"/>
              <w:right w:val="single" w:sz="4" w:space="0" w:color="auto"/>
            </w:tcBorders>
            <w:hideMark/>
          </w:tcPr>
          <w:p w14:paraId="756FB38D" w14:textId="77777777" w:rsidR="00FE6AD1" w:rsidRPr="00AA2CDA" w:rsidRDefault="00FE6AD1" w:rsidP="00886772">
            <w:pPr>
              <w:pStyle w:val="afa"/>
              <w:jc w:val="center"/>
              <w:rPr>
                <w:rFonts w:ascii="Times New Roman" w:hAnsi="Times New Roman" w:cs="Times New Roman"/>
                <w:sz w:val="28"/>
                <w:szCs w:val="28"/>
                <w:lang w:val="kk-KZ"/>
              </w:rPr>
            </w:pPr>
            <w:r w:rsidRPr="00AA2CDA">
              <w:rPr>
                <w:rFonts w:ascii="Times New Roman" w:hAnsi="Times New Roman" w:cs="Times New Roman"/>
                <w:sz w:val="28"/>
                <w:szCs w:val="28"/>
              </w:rPr>
              <w:t>252,0</w:t>
            </w:r>
          </w:p>
        </w:tc>
        <w:tc>
          <w:tcPr>
            <w:tcW w:w="1166" w:type="dxa"/>
            <w:tcBorders>
              <w:top w:val="single" w:sz="4" w:space="0" w:color="auto"/>
              <w:left w:val="single" w:sz="4" w:space="0" w:color="auto"/>
              <w:bottom w:val="single" w:sz="4" w:space="0" w:color="auto"/>
              <w:right w:val="single" w:sz="4" w:space="0" w:color="auto"/>
            </w:tcBorders>
            <w:hideMark/>
          </w:tcPr>
          <w:p w14:paraId="59481445" w14:textId="77777777" w:rsidR="00FE6AD1" w:rsidRPr="00AA2CDA" w:rsidRDefault="00FE6AD1" w:rsidP="00886772">
            <w:pPr>
              <w:pStyle w:val="afa"/>
              <w:jc w:val="center"/>
              <w:rPr>
                <w:rFonts w:ascii="Times New Roman" w:hAnsi="Times New Roman" w:cs="Times New Roman"/>
                <w:sz w:val="28"/>
                <w:szCs w:val="28"/>
                <w:lang w:val="kk-KZ"/>
              </w:rPr>
            </w:pPr>
            <w:r w:rsidRPr="00AA2CDA">
              <w:rPr>
                <w:rFonts w:ascii="Times New Roman" w:hAnsi="Times New Roman" w:cs="Times New Roman"/>
                <w:sz w:val="28"/>
                <w:szCs w:val="28"/>
              </w:rPr>
              <w:t>208,0</w:t>
            </w:r>
          </w:p>
        </w:tc>
        <w:tc>
          <w:tcPr>
            <w:tcW w:w="1236" w:type="dxa"/>
            <w:tcBorders>
              <w:top w:val="single" w:sz="4" w:space="0" w:color="auto"/>
              <w:left w:val="single" w:sz="4" w:space="0" w:color="auto"/>
              <w:bottom w:val="single" w:sz="4" w:space="0" w:color="auto"/>
              <w:right w:val="single" w:sz="4" w:space="0" w:color="auto"/>
            </w:tcBorders>
            <w:hideMark/>
          </w:tcPr>
          <w:p w14:paraId="3D3E7235" w14:textId="77777777" w:rsidR="00FE6AD1" w:rsidRPr="00AA2CDA" w:rsidRDefault="00FE6AD1" w:rsidP="00886772">
            <w:pPr>
              <w:pStyle w:val="afa"/>
              <w:jc w:val="center"/>
              <w:rPr>
                <w:rFonts w:ascii="Times New Roman" w:hAnsi="Times New Roman" w:cs="Times New Roman"/>
                <w:sz w:val="28"/>
                <w:szCs w:val="28"/>
                <w:lang w:val="kk-KZ"/>
              </w:rPr>
            </w:pPr>
            <w:r w:rsidRPr="00AA2CDA">
              <w:rPr>
                <w:rFonts w:ascii="Times New Roman" w:hAnsi="Times New Roman" w:cs="Times New Roman"/>
                <w:sz w:val="28"/>
                <w:szCs w:val="28"/>
              </w:rPr>
              <w:t>258,0</w:t>
            </w:r>
          </w:p>
        </w:tc>
        <w:tc>
          <w:tcPr>
            <w:tcW w:w="1166" w:type="dxa"/>
            <w:tcBorders>
              <w:top w:val="single" w:sz="4" w:space="0" w:color="auto"/>
              <w:left w:val="single" w:sz="4" w:space="0" w:color="auto"/>
              <w:bottom w:val="single" w:sz="4" w:space="0" w:color="auto"/>
              <w:right w:val="single" w:sz="4" w:space="0" w:color="auto"/>
            </w:tcBorders>
            <w:hideMark/>
          </w:tcPr>
          <w:p w14:paraId="1FB03E9C" w14:textId="77777777" w:rsidR="00FE6AD1" w:rsidRPr="00AA2CDA" w:rsidRDefault="00FE6AD1" w:rsidP="00886772">
            <w:pPr>
              <w:pStyle w:val="afa"/>
              <w:jc w:val="center"/>
              <w:rPr>
                <w:rFonts w:ascii="Times New Roman" w:hAnsi="Times New Roman" w:cs="Times New Roman"/>
                <w:sz w:val="28"/>
                <w:szCs w:val="28"/>
                <w:lang w:val="kk-KZ"/>
              </w:rPr>
            </w:pPr>
            <w:r w:rsidRPr="00AA2CDA">
              <w:rPr>
                <w:rFonts w:ascii="Times New Roman" w:hAnsi="Times New Roman" w:cs="Times New Roman"/>
                <w:sz w:val="28"/>
                <w:szCs w:val="28"/>
              </w:rPr>
              <w:t>215,0</w:t>
            </w:r>
          </w:p>
        </w:tc>
      </w:tr>
      <w:tr w:rsidR="00FE6AD1" w:rsidRPr="00AA2CDA" w14:paraId="7C1668D7" w14:textId="77777777" w:rsidTr="00FE6AD1">
        <w:tc>
          <w:tcPr>
            <w:tcW w:w="704" w:type="dxa"/>
            <w:tcBorders>
              <w:top w:val="single" w:sz="4" w:space="0" w:color="auto"/>
              <w:left w:val="single" w:sz="4" w:space="0" w:color="auto"/>
              <w:bottom w:val="single" w:sz="4" w:space="0" w:color="auto"/>
              <w:right w:val="single" w:sz="4" w:space="0" w:color="auto"/>
            </w:tcBorders>
            <w:hideMark/>
          </w:tcPr>
          <w:p w14:paraId="18377CD6" w14:textId="77777777" w:rsidR="00FE6AD1" w:rsidRPr="00AA2CDA" w:rsidRDefault="00FE6AD1" w:rsidP="00AA2CDA">
            <w:pPr>
              <w:pStyle w:val="afa"/>
              <w:rPr>
                <w:rFonts w:ascii="Times New Roman" w:hAnsi="Times New Roman" w:cs="Times New Roman"/>
                <w:sz w:val="28"/>
                <w:szCs w:val="28"/>
                <w:lang w:val="kk-KZ"/>
              </w:rPr>
            </w:pPr>
            <w:r w:rsidRPr="00AA2CDA">
              <w:rPr>
                <w:rFonts w:ascii="Times New Roman" w:hAnsi="Times New Roman" w:cs="Times New Roman"/>
                <w:sz w:val="28"/>
                <w:szCs w:val="28"/>
                <w:lang w:val="kk-KZ"/>
              </w:rPr>
              <w:t>3</w:t>
            </w:r>
          </w:p>
        </w:tc>
        <w:tc>
          <w:tcPr>
            <w:tcW w:w="3827" w:type="dxa"/>
            <w:tcBorders>
              <w:top w:val="single" w:sz="4" w:space="0" w:color="auto"/>
              <w:left w:val="single" w:sz="4" w:space="0" w:color="auto"/>
              <w:bottom w:val="single" w:sz="4" w:space="0" w:color="auto"/>
              <w:right w:val="single" w:sz="4" w:space="0" w:color="auto"/>
            </w:tcBorders>
            <w:hideMark/>
          </w:tcPr>
          <w:p w14:paraId="23BCCED3" w14:textId="77777777" w:rsidR="00FE6AD1" w:rsidRPr="00AA2CDA" w:rsidRDefault="00FE6AD1" w:rsidP="00AA2CDA">
            <w:pPr>
              <w:pStyle w:val="afa"/>
              <w:rPr>
                <w:rFonts w:ascii="Times New Roman" w:hAnsi="Times New Roman" w:cs="Times New Roman"/>
                <w:sz w:val="28"/>
                <w:szCs w:val="28"/>
                <w:lang w:val="kk-KZ"/>
              </w:rPr>
            </w:pPr>
            <w:r w:rsidRPr="00AA2CDA">
              <w:rPr>
                <w:rFonts w:ascii="Times New Roman" w:hAnsi="Times New Roman" w:cs="Times New Roman"/>
                <w:sz w:val="28"/>
                <w:szCs w:val="28"/>
                <w:lang w:val="kk-KZ"/>
              </w:rPr>
              <w:t>Хлоридтер (</w:t>
            </w:r>
            <m:oMath>
              <m:r>
                <w:rPr>
                  <w:rFonts w:ascii="Cambria Math" w:hAnsi="Cambria Math" w:cs="Times New Roman"/>
                  <w:sz w:val="28"/>
                  <w:szCs w:val="28"/>
                  <w:lang w:val="kk-KZ"/>
                </w:rPr>
                <m:t>C</m:t>
              </m:r>
              <m:r>
                <w:rPr>
                  <w:rFonts w:ascii="Cambria Math" w:hAnsi="Cambria Math" w:cs="Times New Roman"/>
                  <w:sz w:val="28"/>
                  <w:szCs w:val="28"/>
                  <w:lang w:val="en-US"/>
                </w:rPr>
                <m:t>l</m:t>
              </m:r>
            </m:oMath>
            <w:r w:rsidRPr="00AA2CDA">
              <w:rPr>
                <w:rFonts w:ascii="Times New Roman" w:hAnsi="Times New Roman" w:cs="Times New Roman"/>
                <w:sz w:val="28"/>
                <w:szCs w:val="28"/>
                <w:lang w:val="kk-KZ"/>
              </w:rPr>
              <w:t>)</w:t>
            </w:r>
          </w:p>
        </w:tc>
        <w:tc>
          <w:tcPr>
            <w:tcW w:w="1246" w:type="dxa"/>
            <w:tcBorders>
              <w:top w:val="single" w:sz="4" w:space="0" w:color="auto"/>
              <w:left w:val="single" w:sz="4" w:space="0" w:color="auto"/>
              <w:bottom w:val="single" w:sz="4" w:space="0" w:color="auto"/>
              <w:right w:val="single" w:sz="4" w:space="0" w:color="auto"/>
            </w:tcBorders>
            <w:hideMark/>
          </w:tcPr>
          <w:p w14:paraId="1D572728" w14:textId="77777777" w:rsidR="00FE6AD1" w:rsidRPr="00AA2CDA" w:rsidRDefault="00FE6AD1" w:rsidP="00886772">
            <w:pPr>
              <w:pStyle w:val="afa"/>
              <w:jc w:val="center"/>
              <w:rPr>
                <w:rFonts w:ascii="Times New Roman" w:hAnsi="Times New Roman" w:cs="Times New Roman"/>
                <w:sz w:val="28"/>
                <w:szCs w:val="28"/>
                <w:lang w:val="kk-KZ"/>
              </w:rPr>
            </w:pPr>
            <w:r w:rsidRPr="00AA2CDA">
              <w:rPr>
                <w:rFonts w:ascii="Times New Roman" w:hAnsi="Times New Roman" w:cs="Times New Roman"/>
                <w:sz w:val="28"/>
                <w:szCs w:val="28"/>
              </w:rPr>
              <w:t>220,0</w:t>
            </w:r>
          </w:p>
        </w:tc>
        <w:tc>
          <w:tcPr>
            <w:tcW w:w="1166" w:type="dxa"/>
            <w:tcBorders>
              <w:top w:val="single" w:sz="4" w:space="0" w:color="auto"/>
              <w:left w:val="single" w:sz="4" w:space="0" w:color="auto"/>
              <w:bottom w:val="single" w:sz="4" w:space="0" w:color="auto"/>
              <w:right w:val="single" w:sz="4" w:space="0" w:color="auto"/>
            </w:tcBorders>
            <w:hideMark/>
          </w:tcPr>
          <w:p w14:paraId="3385ED58" w14:textId="77777777" w:rsidR="00FE6AD1" w:rsidRPr="00AA2CDA" w:rsidRDefault="00FE6AD1" w:rsidP="00886772">
            <w:pPr>
              <w:pStyle w:val="afa"/>
              <w:jc w:val="center"/>
              <w:rPr>
                <w:rFonts w:ascii="Times New Roman" w:hAnsi="Times New Roman" w:cs="Times New Roman"/>
                <w:sz w:val="28"/>
                <w:szCs w:val="28"/>
                <w:lang w:val="kk-KZ"/>
              </w:rPr>
            </w:pPr>
            <w:r w:rsidRPr="00AA2CDA">
              <w:rPr>
                <w:rFonts w:ascii="Times New Roman" w:hAnsi="Times New Roman" w:cs="Times New Roman"/>
                <w:sz w:val="28"/>
                <w:szCs w:val="28"/>
              </w:rPr>
              <w:t>169,0</w:t>
            </w:r>
          </w:p>
        </w:tc>
        <w:tc>
          <w:tcPr>
            <w:tcW w:w="1236" w:type="dxa"/>
            <w:tcBorders>
              <w:top w:val="single" w:sz="4" w:space="0" w:color="auto"/>
              <w:left w:val="single" w:sz="4" w:space="0" w:color="auto"/>
              <w:bottom w:val="single" w:sz="4" w:space="0" w:color="auto"/>
              <w:right w:val="single" w:sz="4" w:space="0" w:color="auto"/>
            </w:tcBorders>
            <w:hideMark/>
          </w:tcPr>
          <w:p w14:paraId="33EF0B35" w14:textId="77777777" w:rsidR="00FE6AD1" w:rsidRPr="00AA2CDA" w:rsidRDefault="00FE6AD1" w:rsidP="00886772">
            <w:pPr>
              <w:pStyle w:val="afa"/>
              <w:jc w:val="center"/>
              <w:rPr>
                <w:rFonts w:ascii="Times New Roman" w:hAnsi="Times New Roman" w:cs="Times New Roman"/>
                <w:sz w:val="28"/>
                <w:szCs w:val="28"/>
                <w:lang w:val="kk-KZ"/>
              </w:rPr>
            </w:pPr>
            <w:r w:rsidRPr="00AA2CDA">
              <w:rPr>
                <w:rFonts w:ascii="Times New Roman" w:hAnsi="Times New Roman" w:cs="Times New Roman"/>
                <w:sz w:val="28"/>
                <w:szCs w:val="28"/>
              </w:rPr>
              <w:t>223,0</w:t>
            </w:r>
          </w:p>
        </w:tc>
        <w:tc>
          <w:tcPr>
            <w:tcW w:w="1166" w:type="dxa"/>
            <w:tcBorders>
              <w:top w:val="single" w:sz="4" w:space="0" w:color="auto"/>
              <w:left w:val="single" w:sz="4" w:space="0" w:color="auto"/>
              <w:bottom w:val="single" w:sz="4" w:space="0" w:color="auto"/>
              <w:right w:val="single" w:sz="4" w:space="0" w:color="auto"/>
            </w:tcBorders>
            <w:hideMark/>
          </w:tcPr>
          <w:p w14:paraId="748DB99B" w14:textId="77777777" w:rsidR="00FE6AD1" w:rsidRPr="00AA2CDA" w:rsidRDefault="00FE6AD1" w:rsidP="00886772">
            <w:pPr>
              <w:pStyle w:val="afa"/>
              <w:jc w:val="center"/>
              <w:rPr>
                <w:rFonts w:ascii="Times New Roman" w:hAnsi="Times New Roman" w:cs="Times New Roman"/>
                <w:sz w:val="28"/>
                <w:szCs w:val="28"/>
                <w:lang w:val="kk-KZ"/>
              </w:rPr>
            </w:pPr>
            <w:r w:rsidRPr="00AA2CDA">
              <w:rPr>
                <w:rFonts w:ascii="Times New Roman" w:hAnsi="Times New Roman" w:cs="Times New Roman"/>
                <w:sz w:val="28"/>
                <w:szCs w:val="28"/>
              </w:rPr>
              <w:t>171,0</w:t>
            </w:r>
          </w:p>
        </w:tc>
      </w:tr>
      <w:tr w:rsidR="00FE6AD1" w:rsidRPr="00AA2CDA" w14:paraId="4B519376" w14:textId="77777777" w:rsidTr="00FE6AD1">
        <w:tc>
          <w:tcPr>
            <w:tcW w:w="704" w:type="dxa"/>
            <w:tcBorders>
              <w:top w:val="single" w:sz="4" w:space="0" w:color="auto"/>
              <w:left w:val="single" w:sz="4" w:space="0" w:color="auto"/>
              <w:bottom w:val="single" w:sz="4" w:space="0" w:color="auto"/>
              <w:right w:val="single" w:sz="4" w:space="0" w:color="auto"/>
            </w:tcBorders>
            <w:hideMark/>
          </w:tcPr>
          <w:p w14:paraId="02C0F1ED" w14:textId="77777777" w:rsidR="00FE6AD1" w:rsidRPr="00AA2CDA" w:rsidRDefault="00FE6AD1" w:rsidP="00AA2CDA">
            <w:pPr>
              <w:pStyle w:val="afa"/>
              <w:rPr>
                <w:rFonts w:ascii="Times New Roman" w:hAnsi="Times New Roman" w:cs="Times New Roman"/>
                <w:sz w:val="28"/>
                <w:szCs w:val="28"/>
                <w:lang w:val="kk-KZ"/>
              </w:rPr>
            </w:pPr>
            <w:r w:rsidRPr="00AA2CDA">
              <w:rPr>
                <w:rFonts w:ascii="Times New Roman" w:hAnsi="Times New Roman" w:cs="Times New Roman"/>
                <w:sz w:val="28"/>
                <w:szCs w:val="28"/>
                <w:lang w:val="kk-KZ"/>
              </w:rPr>
              <w:t>4</w:t>
            </w:r>
          </w:p>
        </w:tc>
        <w:tc>
          <w:tcPr>
            <w:tcW w:w="3827" w:type="dxa"/>
            <w:tcBorders>
              <w:top w:val="single" w:sz="4" w:space="0" w:color="auto"/>
              <w:left w:val="single" w:sz="4" w:space="0" w:color="auto"/>
              <w:bottom w:val="single" w:sz="4" w:space="0" w:color="auto"/>
              <w:right w:val="single" w:sz="4" w:space="0" w:color="auto"/>
            </w:tcBorders>
            <w:hideMark/>
          </w:tcPr>
          <w:p w14:paraId="3F0DC147" w14:textId="77777777" w:rsidR="00FE6AD1" w:rsidRPr="00AA2CDA" w:rsidRDefault="00FE6AD1" w:rsidP="00AA2CDA">
            <w:pPr>
              <w:pStyle w:val="afa"/>
              <w:rPr>
                <w:rFonts w:ascii="Times New Roman" w:hAnsi="Times New Roman" w:cs="Times New Roman"/>
                <w:sz w:val="28"/>
                <w:szCs w:val="28"/>
                <w:lang w:val="kk-KZ"/>
              </w:rPr>
            </w:pPr>
            <w:r w:rsidRPr="00AA2CDA">
              <w:rPr>
                <w:rFonts w:ascii="Times New Roman" w:hAnsi="Times New Roman" w:cs="Times New Roman"/>
                <w:sz w:val="28"/>
                <w:szCs w:val="28"/>
                <w:lang w:val="kk-KZ"/>
              </w:rPr>
              <w:t>Сульфаттар (</w:t>
            </w:r>
            <m:oMath>
              <m:sSub>
                <m:sSubPr>
                  <m:ctrlPr>
                    <w:rPr>
                      <w:rFonts w:ascii="Cambria Math" w:hAnsi="Cambria Math" w:cs="Times New Roman"/>
                      <w:i/>
                      <w:kern w:val="2"/>
                      <w:sz w:val="28"/>
                      <w:szCs w:val="28"/>
                      <w:lang w:val="kk-KZ" w:eastAsia="en-US"/>
                      <w14:ligatures w14:val="standardContextual"/>
                    </w:rPr>
                  </m:ctrlPr>
                </m:sSubPr>
                <m:e>
                  <m:r>
                    <w:rPr>
                      <w:rFonts w:ascii="Cambria Math" w:hAnsi="Cambria Math" w:cs="Times New Roman"/>
                      <w:sz w:val="28"/>
                      <w:szCs w:val="28"/>
                    </w:rPr>
                    <m:t>SO</m:t>
                  </m:r>
                </m:e>
                <m:sub>
                  <m:r>
                    <w:rPr>
                      <w:rFonts w:ascii="Cambria Math" w:hAnsi="Cambria Math" w:cs="Times New Roman"/>
                      <w:sz w:val="28"/>
                      <w:szCs w:val="28"/>
                    </w:rPr>
                    <m:t>4</m:t>
                  </m:r>
                </m:sub>
              </m:sSub>
            </m:oMath>
            <w:r w:rsidRPr="00AA2CDA">
              <w:rPr>
                <w:rFonts w:ascii="Times New Roman" w:hAnsi="Times New Roman" w:cs="Times New Roman"/>
                <w:sz w:val="28"/>
                <w:szCs w:val="28"/>
                <w:lang w:val="kk-KZ"/>
              </w:rPr>
              <w:t>)</w:t>
            </w:r>
          </w:p>
        </w:tc>
        <w:tc>
          <w:tcPr>
            <w:tcW w:w="1246" w:type="dxa"/>
            <w:tcBorders>
              <w:top w:val="single" w:sz="4" w:space="0" w:color="auto"/>
              <w:left w:val="single" w:sz="4" w:space="0" w:color="auto"/>
              <w:bottom w:val="single" w:sz="4" w:space="0" w:color="auto"/>
              <w:right w:val="single" w:sz="4" w:space="0" w:color="auto"/>
            </w:tcBorders>
            <w:hideMark/>
          </w:tcPr>
          <w:p w14:paraId="0DBC92C5" w14:textId="77777777" w:rsidR="00FE6AD1" w:rsidRPr="00AA2CDA" w:rsidRDefault="00FE6AD1" w:rsidP="00886772">
            <w:pPr>
              <w:pStyle w:val="afa"/>
              <w:jc w:val="center"/>
              <w:rPr>
                <w:rFonts w:ascii="Times New Roman" w:hAnsi="Times New Roman" w:cs="Times New Roman"/>
                <w:sz w:val="28"/>
                <w:szCs w:val="28"/>
                <w:lang w:val="kk-KZ"/>
              </w:rPr>
            </w:pPr>
            <w:r w:rsidRPr="00AA2CDA">
              <w:rPr>
                <w:rFonts w:ascii="Times New Roman" w:hAnsi="Times New Roman" w:cs="Times New Roman"/>
                <w:sz w:val="28"/>
                <w:szCs w:val="28"/>
              </w:rPr>
              <w:t>902,0</w:t>
            </w:r>
          </w:p>
        </w:tc>
        <w:tc>
          <w:tcPr>
            <w:tcW w:w="1166" w:type="dxa"/>
            <w:tcBorders>
              <w:top w:val="single" w:sz="4" w:space="0" w:color="auto"/>
              <w:left w:val="single" w:sz="4" w:space="0" w:color="auto"/>
              <w:bottom w:val="single" w:sz="4" w:space="0" w:color="auto"/>
              <w:right w:val="single" w:sz="4" w:space="0" w:color="auto"/>
            </w:tcBorders>
            <w:hideMark/>
          </w:tcPr>
          <w:p w14:paraId="16574F1C" w14:textId="77777777" w:rsidR="00FE6AD1" w:rsidRPr="00AA2CDA" w:rsidRDefault="00FE6AD1" w:rsidP="00886772">
            <w:pPr>
              <w:pStyle w:val="afa"/>
              <w:jc w:val="center"/>
              <w:rPr>
                <w:rFonts w:ascii="Times New Roman" w:hAnsi="Times New Roman" w:cs="Times New Roman"/>
                <w:sz w:val="28"/>
                <w:szCs w:val="28"/>
                <w:lang w:val="kk-KZ"/>
              </w:rPr>
            </w:pPr>
            <w:r w:rsidRPr="00AA2CDA">
              <w:rPr>
                <w:rFonts w:ascii="Times New Roman" w:hAnsi="Times New Roman" w:cs="Times New Roman"/>
                <w:sz w:val="28"/>
                <w:szCs w:val="28"/>
              </w:rPr>
              <w:t>806,0</w:t>
            </w:r>
          </w:p>
        </w:tc>
        <w:tc>
          <w:tcPr>
            <w:tcW w:w="1236" w:type="dxa"/>
            <w:tcBorders>
              <w:top w:val="single" w:sz="4" w:space="0" w:color="auto"/>
              <w:left w:val="single" w:sz="4" w:space="0" w:color="auto"/>
              <w:bottom w:val="single" w:sz="4" w:space="0" w:color="auto"/>
              <w:right w:val="single" w:sz="4" w:space="0" w:color="auto"/>
            </w:tcBorders>
            <w:hideMark/>
          </w:tcPr>
          <w:p w14:paraId="2E8299D9" w14:textId="77777777" w:rsidR="00FE6AD1" w:rsidRPr="00AA2CDA" w:rsidRDefault="00FE6AD1" w:rsidP="00886772">
            <w:pPr>
              <w:pStyle w:val="afa"/>
              <w:jc w:val="center"/>
              <w:rPr>
                <w:rFonts w:ascii="Times New Roman" w:hAnsi="Times New Roman" w:cs="Times New Roman"/>
                <w:sz w:val="28"/>
                <w:szCs w:val="28"/>
                <w:lang w:val="kk-KZ"/>
              </w:rPr>
            </w:pPr>
            <w:r w:rsidRPr="00AA2CDA">
              <w:rPr>
                <w:rFonts w:ascii="Times New Roman" w:hAnsi="Times New Roman" w:cs="Times New Roman"/>
                <w:sz w:val="28"/>
                <w:szCs w:val="28"/>
              </w:rPr>
              <w:t>903,0</w:t>
            </w:r>
          </w:p>
        </w:tc>
        <w:tc>
          <w:tcPr>
            <w:tcW w:w="1166" w:type="dxa"/>
            <w:tcBorders>
              <w:top w:val="single" w:sz="4" w:space="0" w:color="auto"/>
              <w:left w:val="single" w:sz="4" w:space="0" w:color="auto"/>
              <w:bottom w:val="single" w:sz="4" w:space="0" w:color="auto"/>
              <w:right w:val="single" w:sz="4" w:space="0" w:color="auto"/>
            </w:tcBorders>
            <w:hideMark/>
          </w:tcPr>
          <w:p w14:paraId="6354E7E8" w14:textId="77777777" w:rsidR="00FE6AD1" w:rsidRPr="00AA2CDA" w:rsidRDefault="00FE6AD1" w:rsidP="00886772">
            <w:pPr>
              <w:pStyle w:val="afa"/>
              <w:jc w:val="center"/>
              <w:rPr>
                <w:rFonts w:ascii="Times New Roman" w:hAnsi="Times New Roman" w:cs="Times New Roman"/>
                <w:sz w:val="28"/>
                <w:szCs w:val="28"/>
                <w:lang w:val="kk-KZ"/>
              </w:rPr>
            </w:pPr>
            <w:r w:rsidRPr="00AA2CDA">
              <w:rPr>
                <w:rFonts w:ascii="Times New Roman" w:hAnsi="Times New Roman" w:cs="Times New Roman"/>
                <w:sz w:val="28"/>
                <w:szCs w:val="28"/>
              </w:rPr>
              <w:t>811,0</w:t>
            </w:r>
          </w:p>
        </w:tc>
      </w:tr>
      <w:tr w:rsidR="00FE6AD1" w:rsidRPr="00AA2CDA" w14:paraId="2DE43557" w14:textId="77777777" w:rsidTr="00FE6AD1">
        <w:tc>
          <w:tcPr>
            <w:tcW w:w="704" w:type="dxa"/>
            <w:tcBorders>
              <w:top w:val="single" w:sz="4" w:space="0" w:color="auto"/>
              <w:left w:val="single" w:sz="4" w:space="0" w:color="auto"/>
              <w:bottom w:val="single" w:sz="4" w:space="0" w:color="auto"/>
              <w:right w:val="single" w:sz="4" w:space="0" w:color="auto"/>
            </w:tcBorders>
            <w:hideMark/>
          </w:tcPr>
          <w:p w14:paraId="1392EA17" w14:textId="77777777" w:rsidR="00FE6AD1" w:rsidRPr="00AA2CDA" w:rsidRDefault="00FE6AD1" w:rsidP="00AA2CDA">
            <w:pPr>
              <w:pStyle w:val="afa"/>
              <w:rPr>
                <w:rFonts w:ascii="Times New Roman" w:hAnsi="Times New Roman" w:cs="Times New Roman"/>
                <w:sz w:val="28"/>
                <w:szCs w:val="28"/>
                <w:lang w:val="kk-KZ"/>
              </w:rPr>
            </w:pPr>
            <w:r w:rsidRPr="00AA2CDA">
              <w:rPr>
                <w:rFonts w:ascii="Times New Roman" w:hAnsi="Times New Roman" w:cs="Times New Roman"/>
                <w:sz w:val="28"/>
                <w:szCs w:val="28"/>
                <w:lang w:val="kk-KZ"/>
              </w:rPr>
              <w:t>5</w:t>
            </w:r>
          </w:p>
        </w:tc>
        <w:tc>
          <w:tcPr>
            <w:tcW w:w="3827" w:type="dxa"/>
            <w:tcBorders>
              <w:top w:val="single" w:sz="4" w:space="0" w:color="auto"/>
              <w:left w:val="single" w:sz="4" w:space="0" w:color="auto"/>
              <w:bottom w:val="single" w:sz="4" w:space="0" w:color="auto"/>
              <w:right w:val="single" w:sz="4" w:space="0" w:color="auto"/>
            </w:tcBorders>
            <w:hideMark/>
          </w:tcPr>
          <w:p w14:paraId="062B2E21" w14:textId="77777777" w:rsidR="00FE6AD1" w:rsidRPr="00AA2CDA" w:rsidRDefault="00FE6AD1" w:rsidP="00AA2CDA">
            <w:pPr>
              <w:pStyle w:val="afa"/>
              <w:rPr>
                <w:rFonts w:ascii="Times New Roman" w:hAnsi="Times New Roman" w:cs="Times New Roman"/>
                <w:sz w:val="28"/>
                <w:szCs w:val="28"/>
                <w:lang w:val="kk-KZ"/>
              </w:rPr>
            </w:pPr>
            <w:r w:rsidRPr="00AA2CDA">
              <w:rPr>
                <w:rFonts w:ascii="Times New Roman" w:hAnsi="Times New Roman" w:cs="Times New Roman"/>
                <w:sz w:val="28"/>
                <w:szCs w:val="28"/>
                <w:lang w:val="kk-KZ"/>
              </w:rPr>
              <w:t>Кальций (</w:t>
            </w:r>
            <m:oMath>
              <m:r>
                <w:rPr>
                  <w:rFonts w:ascii="Cambria Math" w:hAnsi="Cambria Math" w:cs="Times New Roman"/>
                  <w:sz w:val="28"/>
                  <w:szCs w:val="28"/>
                  <w:lang w:val="kk-KZ"/>
                </w:rPr>
                <m:t>Ca</m:t>
              </m:r>
            </m:oMath>
            <w:r w:rsidRPr="00AA2CDA">
              <w:rPr>
                <w:rFonts w:ascii="Times New Roman" w:hAnsi="Times New Roman" w:cs="Times New Roman"/>
                <w:sz w:val="28"/>
                <w:szCs w:val="28"/>
                <w:lang w:val="kk-KZ"/>
              </w:rPr>
              <w:t>)</w:t>
            </w:r>
          </w:p>
        </w:tc>
        <w:tc>
          <w:tcPr>
            <w:tcW w:w="1246" w:type="dxa"/>
            <w:tcBorders>
              <w:top w:val="single" w:sz="4" w:space="0" w:color="auto"/>
              <w:left w:val="single" w:sz="4" w:space="0" w:color="auto"/>
              <w:bottom w:val="single" w:sz="4" w:space="0" w:color="auto"/>
              <w:right w:val="single" w:sz="4" w:space="0" w:color="auto"/>
            </w:tcBorders>
            <w:hideMark/>
          </w:tcPr>
          <w:p w14:paraId="41955D30" w14:textId="77777777" w:rsidR="00FE6AD1" w:rsidRPr="00AA2CDA" w:rsidRDefault="00FE6AD1" w:rsidP="00886772">
            <w:pPr>
              <w:pStyle w:val="afa"/>
              <w:jc w:val="center"/>
              <w:rPr>
                <w:rFonts w:ascii="Times New Roman" w:hAnsi="Times New Roman" w:cs="Times New Roman"/>
                <w:sz w:val="28"/>
                <w:szCs w:val="28"/>
                <w:lang w:val="kk-KZ"/>
              </w:rPr>
            </w:pPr>
            <w:r w:rsidRPr="00AA2CDA">
              <w:rPr>
                <w:rFonts w:ascii="Times New Roman" w:hAnsi="Times New Roman" w:cs="Times New Roman"/>
                <w:sz w:val="28"/>
                <w:szCs w:val="28"/>
              </w:rPr>
              <w:t>231,0</w:t>
            </w:r>
          </w:p>
        </w:tc>
        <w:tc>
          <w:tcPr>
            <w:tcW w:w="1166" w:type="dxa"/>
            <w:tcBorders>
              <w:top w:val="single" w:sz="4" w:space="0" w:color="auto"/>
              <w:left w:val="single" w:sz="4" w:space="0" w:color="auto"/>
              <w:bottom w:val="single" w:sz="4" w:space="0" w:color="auto"/>
              <w:right w:val="single" w:sz="4" w:space="0" w:color="auto"/>
            </w:tcBorders>
            <w:hideMark/>
          </w:tcPr>
          <w:p w14:paraId="1A24D2EE" w14:textId="77777777" w:rsidR="00FE6AD1" w:rsidRPr="00AA2CDA" w:rsidRDefault="00FE6AD1" w:rsidP="00886772">
            <w:pPr>
              <w:pStyle w:val="afa"/>
              <w:jc w:val="center"/>
              <w:rPr>
                <w:rFonts w:ascii="Times New Roman" w:hAnsi="Times New Roman" w:cs="Times New Roman"/>
                <w:sz w:val="28"/>
                <w:szCs w:val="28"/>
                <w:lang w:val="kk-KZ"/>
              </w:rPr>
            </w:pPr>
            <w:r w:rsidRPr="00AA2CDA">
              <w:rPr>
                <w:rFonts w:ascii="Times New Roman" w:hAnsi="Times New Roman" w:cs="Times New Roman"/>
                <w:sz w:val="28"/>
                <w:szCs w:val="28"/>
              </w:rPr>
              <w:t>141,0</w:t>
            </w:r>
          </w:p>
        </w:tc>
        <w:tc>
          <w:tcPr>
            <w:tcW w:w="1236" w:type="dxa"/>
            <w:tcBorders>
              <w:top w:val="single" w:sz="4" w:space="0" w:color="auto"/>
              <w:left w:val="single" w:sz="4" w:space="0" w:color="auto"/>
              <w:bottom w:val="single" w:sz="4" w:space="0" w:color="auto"/>
              <w:right w:val="single" w:sz="4" w:space="0" w:color="auto"/>
            </w:tcBorders>
            <w:hideMark/>
          </w:tcPr>
          <w:p w14:paraId="11BCBBCC" w14:textId="77777777" w:rsidR="00FE6AD1" w:rsidRPr="00AA2CDA" w:rsidRDefault="00FE6AD1" w:rsidP="00886772">
            <w:pPr>
              <w:pStyle w:val="afa"/>
              <w:jc w:val="center"/>
              <w:rPr>
                <w:rFonts w:ascii="Times New Roman" w:hAnsi="Times New Roman" w:cs="Times New Roman"/>
                <w:sz w:val="28"/>
                <w:szCs w:val="28"/>
                <w:lang w:val="kk-KZ"/>
              </w:rPr>
            </w:pPr>
            <w:r w:rsidRPr="00AA2CDA">
              <w:rPr>
                <w:rFonts w:ascii="Times New Roman" w:hAnsi="Times New Roman" w:cs="Times New Roman"/>
                <w:sz w:val="28"/>
                <w:szCs w:val="28"/>
              </w:rPr>
              <w:t>216,0</w:t>
            </w:r>
          </w:p>
        </w:tc>
        <w:tc>
          <w:tcPr>
            <w:tcW w:w="1166" w:type="dxa"/>
            <w:tcBorders>
              <w:top w:val="single" w:sz="4" w:space="0" w:color="auto"/>
              <w:left w:val="single" w:sz="4" w:space="0" w:color="auto"/>
              <w:bottom w:val="single" w:sz="4" w:space="0" w:color="auto"/>
              <w:right w:val="single" w:sz="4" w:space="0" w:color="auto"/>
            </w:tcBorders>
            <w:hideMark/>
          </w:tcPr>
          <w:p w14:paraId="107D3197" w14:textId="77777777" w:rsidR="00FE6AD1" w:rsidRPr="00AA2CDA" w:rsidRDefault="00FE6AD1" w:rsidP="00886772">
            <w:pPr>
              <w:pStyle w:val="afa"/>
              <w:jc w:val="center"/>
              <w:rPr>
                <w:rFonts w:ascii="Times New Roman" w:hAnsi="Times New Roman" w:cs="Times New Roman"/>
                <w:sz w:val="28"/>
                <w:szCs w:val="28"/>
                <w:lang w:val="kk-KZ"/>
              </w:rPr>
            </w:pPr>
            <w:r w:rsidRPr="00AA2CDA">
              <w:rPr>
                <w:rFonts w:ascii="Times New Roman" w:hAnsi="Times New Roman" w:cs="Times New Roman"/>
                <w:sz w:val="28"/>
                <w:szCs w:val="28"/>
              </w:rPr>
              <w:t>136,0</w:t>
            </w:r>
          </w:p>
        </w:tc>
      </w:tr>
      <w:tr w:rsidR="00FE6AD1" w:rsidRPr="00AA2CDA" w14:paraId="14C97EDA" w14:textId="77777777" w:rsidTr="00FE6AD1">
        <w:tc>
          <w:tcPr>
            <w:tcW w:w="704" w:type="dxa"/>
            <w:tcBorders>
              <w:top w:val="single" w:sz="4" w:space="0" w:color="auto"/>
              <w:left w:val="single" w:sz="4" w:space="0" w:color="auto"/>
              <w:bottom w:val="single" w:sz="4" w:space="0" w:color="auto"/>
              <w:right w:val="single" w:sz="4" w:space="0" w:color="auto"/>
            </w:tcBorders>
            <w:hideMark/>
          </w:tcPr>
          <w:p w14:paraId="26DF0906" w14:textId="77777777" w:rsidR="00FE6AD1" w:rsidRPr="00AA2CDA" w:rsidRDefault="00FE6AD1" w:rsidP="00AA2CDA">
            <w:pPr>
              <w:pStyle w:val="afa"/>
              <w:rPr>
                <w:rFonts w:ascii="Times New Roman" w:hAnsi="Times New Roman" w:cs="Times New Roman"/>
                <w:sz w:val="28"/>
                <w:szCs w:val="28"/>
                <w:lang w:val="kk-KZ"/>
              </w:rPr>
            </w:pPr>
            <w:r w:rsidRPr="00AA2CDA">
              <w:rPr>
                <w:rFonts w:ascii="Times New Roman" w:hAnsi="Times New Roman" w:cs="Times New Roman"/>
                <w:sz w:val="28"/>
                <w:szCs w:val="28"/>
                <w:lang w:val="kk-KZ"/>
              </w:rPr>
              <w:t>6</w:t>
            </w:r>
          </w:p>
        </w:tc>
        <w:tc>
          <w:tcPr>
            <w:tcW w:w="3827" w:type="dxa"/>
            <w:tcBorders>
              <w:top w:val="single" w:sz="4" w:space="0" w:color="auto"/>
              <w:left w:val="single" w:sz="4" w:space="0" w:color="auto"/>
              <w:bottom w:val="single" w:sz="4" w:space="0" w:color="auto"/>
              <w:right w:val="single" w:sz="4" w:space="0" w:color="auto"/>
            </w:tcBorders>
            <w:hideMark/>
          </w:tcPr>
          <w:p w14:paraId="5569EA6B" w14:textId="77777777" w:rsidR="00FE6AD1" w:rsidRPr="00AA2CDA" w:rsidRDefault="00FE6AD1" w:rsidP="00AA2CDA">
            <w:pPr>
              <w:pStyle w:val="afa"/>
              <w:rPr>
                <w:rFonts w:ascii="Times New Roman" w:hAnsi="Times New Roman" w:cs="Times New Roman"/>
                <w:sz w:val="28"/>
                <w:szCs w:val="28"/>
                <w:lang w:val="kk-KZ"/>
              </w:rPr>
            </w:pPr>
            <w:r w:rsidRPr="00AA2CDA">
              <w:rPr>
                <w:rFonts w:ascii="Times New Roman" w:hAnsi="Times New Roman" w:cs="Times New Roman"/>
                <w:sz w:val="28"/>
                <w:szCs w:val="28"/>
                <w:lang w:val="kk-KZ"/>
              </w:rPr>
              <w:t>Магний (</w:t>
            </w:r>
            <w:r w:rsidRPr="00AA2CDA">
              <w:rPr>
                <w:rFonts w:ascii="Times New Roman" w:hAnsi="Times New Roman" w:cs="Times New Roman"/>
                <w:sz w:val="28"/>
                <w:szCs w:val="28"/>
                <w:lang w:val="en-US"/>
              </w:rPr>
              <w:t>Mg</w:t>
            </w:r>
            <w:r w:rsidRPr="00AA2CDA">
              <w:rPr>
                <w:rFonts w:ascii="Times New Roman" w:hAnsi="Times New Roman" w:cs="Times New Roman"/>
                <w:sz w:val="28"/>
                <w:szCs w:val="28"/>
                <w:lang w:val="kk-KZ"/>
              </w:rPr>
              <w:t>)</w:t>
            </w:r>
          </w:p>
        </w:tc>
        <w:tc>
          <w:tcPr>
            <w:tcW w:w="1246" w:type="dxa"/>
            <w:tcBorders>
              <w:top w:val="single" w:sz="4" w:space="0" w:color="auto"/>
              <w:left w:val="single" w:sz="4" w:space="0" w:color="auto"/>
              <w:bottom w:val="single" w:sz="4" w:space="0" w:color="auto"/>
              <w:right w:val="single" w:sz="4" w:space="0" w:color="auto"/>
            </w:tcBorders>
            <w:hideMark/>
          </w:tcPr>
          <w:p w14:paraId="5B52F066" w14:textId="77777777" w:rsidR="00FE6AD1" w:rsidRPr="00AA2CDA" w:rsidRDefault="00FE6AD1" w:rsidP="00886772">
            <w:pPr>
              <w:pStyle w:val="afa"/>
              <w:jc w:val="center"/>
              <w:rPr>
                <w:rFonts w:ascii="Times New Roman" w:hAnsi="Times New Roman" w:cs="Times New Roman"/>
                <w:sz w:val="28"/>
                <w:szCs w:val="28"/>
                <w:lang w:val="kk-KZ"/>
              </w:rPr>
            </w:pPr>
            <w:r w:rsidRPr="00AA2CDA">
              <w:rPr>
                <w:rFonts w:ascii="Times New Roman" w:hAnsi="Times New Roman" w:cs="Times New Roman"/>
                <w:sz w:val="28"/>
                <w:szCs w:val="28"/>
              </w:rPr>
              <w:t>124,0</w:t>
            </w:r>
          </w:p>
        </w:tc>
        <w:tc>
          <w:tcPr>
            <w:tcW w:w="1166" w:type="dxa"/>
            <w:tcBorders>
              <w:top w:val="single" w:sz="4" w:space="0" w:color="auto"/>
              <w:left w:val="single" w:sz="4" w:space="0" w:color="auto"/>
              <w:bottom w:val="single" w:sz="4" w:space="0" w:color="auto"/>
              <w:right w:val="single" w:sz="4" w:space="0" w:color="auto"/>
            </w:tcBorders>
            <w:hideMark/>
          </w:tcPr>
          <w:p w14:paraId="17DD579E" w14:textId="77777777" w:rsidR="00FE6AD1" w:rsidRPr="00AA2CDA" w:rsidRDefault="00FE6AD1" w:rsidP="00886772">
            <w:pPr>
              <w:pStyle w:val="afa"/>
              <w:jc w:val="center"/>
              <w:rPr>
                <w:rFonts w:ascii="Times New Roman" w:hAnsi="Times New Roman" w:cs="Times New Roman"/>
                <w:sz w:val="28"/>
                <w:szCs w:val="28"/>
                <w:lang w:val="kk-KZ"/>
              </w:rPr>
            </w:pPr>
            <w:r w:rsidRPr="00AA2CDA">
              <w:rPr>
                <w:rFonts w:ascii="Times New Roman" w:hAnsi="Times New Roman" w:cs="Times New Roman"/>
                <w:sz w:val="28"/>
                <w:szCs w:val="28"/>
              </w:rPr>
              <w:t>93,0</w:t>
            </w:r>
          </w:p>
        </w:tc>
        <w:tc>
          <w:tcPr>
            <w:tcW w:w="1236" w:type="dxa"/>
            <w:tcBorders>
              <w:top w:val="single" w:sz="4" w:space="0" w:color="auto"/>
              <w:left w:val="single" w:sz="4" w:space="0" w:color="auto"/>
              <w:bottom w:val="single" w:sz="4" w:space="0" w:color="auto"/>
              <w:right w:val="single" w:sz="4" w:space="0" w:color="auto"/>
            </w:tcBorders>
            <w:hideMark/>
          </w:tcPr>
          <w:p w14:paraId="217704B8" w14:textId="77777777" w:rsidR="00FE6AD1" w:rsidRPr="00AA2CDA" w:rsidRDefault="00FE6AD1" w:rsidP="00886772">
            <w:pPr>
              <w:pStyle w:val="afa"/>
              <w:jc w:val="center"/>
              <w:rPr>
                <w:rFonts w:ascii="Times New Roman" w:hAnsi="Times New Roman" w:cs="Times New Roman"/>
                <w:sz w:val="28"/>
                <w:szCs w:val="28"/>
                <w:lang w:val="kk-KZ"/>
              </w:rPr>
            </w:pPr>
            <w:r w:rsidRPr="00AA2CDA">
              <w:rPr>
                <w:rFonts w:ascii="Times New Roman" w:hAnsi="Times New Roman" w:cs="Times New Roman"/>
                <w:sz w:val="28"/>
                <w:szCs w:val="28"/>
              </w:rPr>
              <w:t>120,0</w:t>
            </w:r>
          </w:p>
        </w:tc>
        <w:tc>
          <w:tcPr>
            <w:tcW w:w="1166" w:type="dxa"/>
            <w:tcBorders>
              <w:top w:val="single" w:sz="4" w:space="0" w:color="auto"/>
              <w:left w:val="single" w:sz="4" w:space="0" w:color="auto"/>
              <w:bottom w:val="single" w:sz="4" w:space="0" w:color="auto"/>
              <w:right w:val="single" w:sz="4" w:space="0" w:color="auto"/>
            </w:tcBorders>
            <w:hideMark/>
          </w:tcPr>
          <w:p w14:paraId="6DFCC2C9" w14:textId="77777777" w:rsidR="00FE6AD1" w:rsidRPr="00AA2CDA" w:rsidRDefault="00FE6AD1" w:rsidP="00886772">
            <w:pPr>
              <w:pStyle w:val="afa"/>
              <w:jc w:val="center"/>
              <w:rPr>
                <w:rFonts w:ascii="Times New Roman" w:hAnsi="Times New Roman" w:cs="Times New Roman"/>
                <w:sz w:val="28"/>
                <w:szCs w:val="28"/>
                <w:lang w:val="kk-KZ"/>
              </w:rPr>
            </w:pPr>
            <w:r w:rsidRPr="00AA2CDA">
              <w:rPr>
                <w:rFonts w:ascii="Times New Roman" w:hAnsi="Times New Roman" w:cs="Times New Roman"/>
                <w:sz w:val="28"/>
                <w:szCs w:val="28"/>
              </w:rPr>
              <w:t>88,0</w:t>
            </w:r>
          </w:p>
        </w:tc>
      </w:tr>
      <w:tr w:rsidR="00FE6AD1" w:rsidRPr="00AA2CDA" w14:paraId="47C9514E" w14:textId="77777777" w:rsidTr="00FE6AD1">
        <w:tc>
          <w:tcPr>
            <w:tcW w:w="704" w:type="dxa"/>
            <w:tcBorders>
              <w:top w:val="single" w:sz="4" w:space="0" w:color="auto"/>
              <w:left w:val="single" w:sz="4" w:space="0" w:color="auto"/>
              <w:bottom w:val="single" w:sz="4" w:space="0" w:color="auto"/>
              <w:right w:val="single" w:sz="4" w:space="0" w:color="auto"/>
            </w:tcBorders>
            <w:hideMark/>
          </w:tcPr>
          <w:p w14:paraId="11141EFB" w14:textId="77777777" w:rsidR="00FE6AD1" w:rsidRPr="00AA2CDA" w:rsidRDefault="00FE6AD1" w:rsidP="00AA2CDA">
            <w:pPr>
              <w:pStyle w:val="afa"/>
              <w:rPr>
                <w:rFonts w:ascii="Times New Roman" w:hAnsi="Times New Roman" w:cs="Times New Roman"/>
                <w:sz w:val="28"/>
                <w:szCs w:val="28"/>
                <w:lang w:val="kk-KZ"/>
              </w:rPr>
            </w:pPr>
            <w:r w:rsidRPr="00AA2CDA">
              <w:rPr>
                <w:rFonts w:ascii="Times New Roman" w:hAnsi="Times New Roman" w:cs="Times New Roman"/>
                <w:sz w:val="28"/>
                <w:szCs w:val="28"/>
                <w:lang w:val="kk-KZ"/>
              </w:rPr>
              <w:t>7</w:t>
            </w:r>
          </w:p>
        </w:tc>
        <w:tc>
          <w:tcPr>
            <w:tcW w:w="3827" w:type="dxa"/>
            <w:tcBorders>
              <w:top w:val="single" w:sz="4" w:space="0" w:color="auto"/>
              <w:left w:val="single" w:sz="4" w:space="0" w:color="auto"/>
              <w:bottom w:val="single" w:sz="4" w:space="0" w:color="auto"/>
              <w:right w:val="single" w:sz="4" w:space="0" w:color="auto"/>
            </w:tcBorders>
            <w:hideMark/>
          </w:tcPr>
          <w:p w14:paraId="4BF535FC" w14:textId="77777777" w:rsidR="00FE6AD1" w:rsidRPr="00AA2CDA" w:rsidRDefault="00FE6AD1" w:rsidP="00AA2CDA">
            <w:pPr>
              <w:pStyle w:val="afa"/>
              <w:rPr>
                <w:rFonts w:ascii="Times New Roman" w:hAnsi="Times New Roman" w:cs="Times New Roman"/>
                <w:sz w:val="28"/>
                <w:szCs w:val="28"/>
                <w:lang w:val="kk-KZ"/>
              </w:rPr>
            </w:pPr>
            <w:r w:rsidRPr="00AA2CDA">
              <w:rPr>
                <w:rFonts w:ascii="Times New Roman" w:hAnsi="Times New Roman" w:cs="Times New Roman"/>
                <w:sz w:val="28"/>
                <w:szCs w:val="28"/>
                <w:lang w:val="kk-KZ"/>
              </w:rPr>
              <w:t>Натрий+Калий (</w:t>
            </w:r>
            <w:r w:rsidRPr="00AA2CDA">
              <w:rPr>
                <w:rFonts w:ascii="Times New Roman" w:hAnsi="Times New Roman" w:cs="Times New Roman"/>
                <w:sz w:val="28"/>
                <w:szCs w:val="28"/>
                <w:lang w:val="en-US"/>
              </w:rPr>
              <w:t>N</w:t>
            </w:r>
            <m:oMath>
              <m:r>
                <w:rPr>
                  <w:rFonts w:ascii="Cambria Math" w:hAnsi="Cambria Math" w:cs="Times New Roman"/>
                  <w:sz w:val="28"/>
                  <w:szCs w:val="28"/>
                  <w:lang w:val="kk-KZ"/>
                </w:rPr>
                <m:t>a+</m:t>
              </m:r>
              <m:r>
                <w:rPr>
                  <w:rFonts w:ascii="Cambria Math" w:hAnsi="Cambria Math" w:cs="Times New Roman"/>
                  <w:sz w:val="28"/>
                  <w:szCs w:val="28"/>
                  <w:lang w:val="en-US"/>
                </w:rPr>
                <m:t>K</m:t>
              </m:r>
            </m:oMath>
            <w:r w:rsidRPr="00AA2CDA">
              <w:rPr>
                <w:rFonts w:ascii="Times New Roman" w:hAnsi="Times New Roman" w:cs="Times New Roman"/>
                <w:sz w:val="28"/>
                <w:szCs w:val="28"/>
                <w:lang w:val="kk-KZ"/>
              </w:rPr>
              <w:t>)</w:t>
            </w:r>
          </w:p>
        </w:tc>
        <w:tc>
          <w:tcPr>
            <w:tcW w:w="1246" w:type="dxa"/>
            <w:tcBorders>
              <w:top w:val="single" w:sz="4" w:space="0" w:color="auto"/>
              <w:left w:val="single" w:sz="4" w:space="0" w:color="auto"/>
              <w:bottom w:val="single" w:sz="4" w:space="0" w:color="auto"/>
              <w:right w:val="single" w:sz="4" w:space="0" w:color="auto"/>
            </w:tcBorders>
            <w:hideMark/>
          </w:tcPr>
          <w:p w14:paraId="1924E43C" w14:textId="77777777" w:rsidR="00FE6AD1" w:rsidRPr="00AA2CDA" w:rsidRDefault="00FE6AD1" w:rsidP="00886772">
            <w:pPr>
              <w:pStyle w:val="afa"/>
              <w:jc w:val="center"/>
              <w:rPr>
                <w:rFonts w:ascii="Times New Roman" w:hAnsi="Times New Roman" w:cs="Times New Roman"/>
                <w:sz w:val="28"/>
                <w:szCs w:val="28"/>
                <w:lang w:val="kk-KZ"/>
              </w:rPr>
            </w:pPr>
            <w:r w:rsidRPr="00AA2CDA">
              <w:rPr>
                <w:rFonts w:ascii="Times New Roman" w:hAnsi="Times New Roman" w:cs="Times New Roman"/>
                <w:sz w:val="28"/>
                <w:szCs w:val="28"/>
              </w:rPr>
              <w:t>331,0</w:t>
            </w:r>
          </w:p>
        </w:tc>
        <w:tc>
          <w:tcPr>
            <w:tcW w:w="1166" w:type="dxa"/>
            <w:tcBorders>
              <w:top w:val="single" w:sz="4" w:space="0" w:color="auto"/>
              <w:left w:val="single" w:sz="4" w:space="0" w:color="auto"/>
              <w:bottom w:val="single" w:sz="4" w:space="0" w:color="auto"/>
              <w:right w:val="single" w:sz="4" w:space="0" w:color="auto"/>
            </w:tcBorders>
            <w:hideMark/>
          </w:tcPr>
          <w:p w14:paraId="3754838D" w14:textId="77777777" w:rsidR="00FE6AD1" w:rsidRPr="00AA2CDA" w:rsidRDefault="00FE6AD1" w:rsidP="00886772">
            <w:pPr>
              <w:pStyle w:val="afa"/>
              <w:jc w:val="center"/>
              <w:rPr>
                <w:rFonts w:ascii="Times New Roman" w:hAnsi="Times New Roman" w:cs="Times New Roman"/>
                <w:sz w:val="28"/>
                <w:szCs w:val="28"/>
                <w:lang w:val="kk-KZ"/>
              </w:rPr>
            </w:pPr>
            <w:r w:rsidRPr="00AA2CDA">
              <w:rPr>
                <w:rFonts w:ascii="Times New Roman" w:hAnsi="Times New Roman" w:cs="Times New Roman"/>
                <w:sz w:val="28"/>
                <w:szCs w:val="28"/>
              </w:rPr>
              <w:t>235,0</w:t>
            </w:r>
          </w:p>
        </w:tc>
        <w:tc>
          <w:tcPr>
            <w:tcW w:w="1236" w:type="dxa"/>
            <w:tcBorders>
              <w:top w:val="single" w:sz="4" w:space="0" w:color="auto"/>
              <w:left w:val="single" w:sz="4" w:space="0" w:color="auto"/>
              <w:bottom w:val="single" w:sz="4" w:space="0" w:color="auto"/>
              <w:right w:val="single" w:sz="4" w:space="0" w:color="auto"/>
            </w:tcBorders>
            <w:hideMark/>
          </w:tcPr>
          <w:p w14:paraId="40478314" w14:textId="77777777" w:rsidR="00FE6AD1" w:rsidRPr="00AA2CDA" w:rsidRDefault="00FE6AD1" w:rsidP="00886772">
            <w:pPr>
              <w:pStyle w:val="afa"/>
              <w:jc w:val="center"/>
              <w:rPr>
                <w:rFonts w:ascii="Times New Roman" w:hAnsi="Times New Roman" w:cs="Times New Roman"/>
                <w:sz w:val="28"/>
                <w:szCs w:val="28"/>
                <w:lang w:val="kk-KZ"/>
              </w:rPr>
            </w:pPr>
            <w:r w:rsidRPr="00AA2CDA">
              <w:rPr>
                <w:rFonts w:ascii="Times New Roman" w:hAnsi="Times New Roman" w:cs="Times New Roman"/>
                <w:sz w:val="28"/>
                <w:szCs w:val="28"/>
              </w:rPr>
              <w:t>281,0</w:t>
            </w:r>
          </w:p>
        </w:tc>
        <w:tc>
          <w:tcPr>
            <w:tcW w:w="1166" w:type="dxa"/>
            <w:tcBorders>
              <w:top w:val="single" w:sz="4" w:space="0" w:color="auto"/>
              <w:left w:val="single" w:sz="4" w:space="0" w:color="auto"/>
              <w:bottom w:val="single" w:sz="4" w:space="0" w:color="auto"/>
              <w:right w:val="single" w:sz="4" w:space="0" w:color="auto"/>
            </w:tcBorders>
            <w:hideMark/>
          </w:tcPr>
          <w:p w14:paraId="127C5B5A" w14:textId="77777777" w:rsidR="00FE6AD1" w:rsidRPr="00AA2CDA" w:rsidRDefault="00FE6AD1" w:rsidP="00886772">
            <w:pPr>
              <w:pStyle w:val="afa"/>
              <w:jc w:val="center"/>
              <w:rPr>
                <w:rFonts w:ascii="Times New Roman" w:hAnsi="Times New Roman" w:cs="Times New Roman"/>
                <w:sz w:val="28"/>
                <w:szCs w:val="28"/>
                <w:lang w:val="kk-KZ"/>
              </w:rPr>
            </w:pPr>
            <w:r w:rsidRPr="00AA2CDA">
              <w:rPr>
                <w:rFonts w:ascii="Times New Roman" w:hAnsi="Times New Roman" w:cs="Times New Roman"/>
                <w:sz w:val="28"/>
                <w:szCs w:val="28"/>
              </w:rPr>
              <w:t>214,0</w:t>
            </w:r>
          </w:p>
        </w:tc>
      </w:tr>
      <w:tr w:rsidR="00FE6AD1" w:rsidRPr="00AA2CDA" w14:paraId="2D3363D7" w14:textId="77777777" w:rsidTr="00FE6AD1">
        <w:tc>
          <w:tcPr>
            <w:tcW w:w="704" w:type="dxa"/>
            <w:tcBorders>
              <w:top w:val="single" w:sz="4" w:space="0" w:color="auto"/>
              <w:left w:val="single" w:sz="4" w:space="0" w:color="auto"/>
              <w:bottom w:val="single" w:sz="4" w:space="0" w:color="auto"/>
              <w:right w:val="single" w:sz="4" w:space="0" w:color="auto"/>
            </w:tcBorders>
            <w:hideMark/>
          </w:tcPr>
          <w:p w14:paraId="1140ED5D" w14:textId="77777777" w:rsidR="00FE6AD1" w:rsidRPr="00AA2CDA" w:rsidRDefault="00FE6AD1" w:rsidP="00AA2CDA">
            <w:pPr>
              <w:pStyle w:val="afa"/>
              <w:rPr>
                <w:rFonts w:ascii="Times New Roman" w:hAnsi="Times New Roman" w:cs="Times New Roman"/>
                <w:sz w:val="28"/>
                <w:szCs w:val="28"/>
                <w:lang w:val="kk-KZ"/>
              </w:rPr>
            </w:pPr>
            <w:r w:rsidRPr="00AA2CDA">
              <w:rPr>
                <w:rFonts w:ascii="Times New Roman" w:hAnsi="Times New Roman" w:cs="Times New Roman"/>
                <w:sz w:val="28"/>
                <w:szCs w:val="28"/>
                <w:lang w:val="kk-KZ"/>
              </w:rPr>
              <w:t>8</w:t>
            </w:r>
          </w:p>
        </w:tc>
        <w:tc>
          <w:tcPr>
            <w:tcW w:w="3827" w:type="dxa"/>
            <w:tcBorders>
              <w:top w:val="single" w:sz="4" w:space="0" w:color="auto"/>
              <w:left w:val="single" w:sz="4" w:space="0" w:color="auto"/>
              <w:bottom w:val="single" w:sz="4" w:space="0" w:color="auto"/>
              <w:right w:val="single" w:sz="4" w:space="0" w:color="auto"/>
            </w:tcBorders>
            <w:hideMark/>
          </w:tcPr>
          <w:p w14:paraId="02DEBBF7" w14:textId="77777777" w:rsidR="00FE6AD1" w:rsidRPr="00AA2CDA" w:rsidRDefault="00FE6AD1" w:rsidP="00AA2CDA">
            <w:pPr>
              <w:pStyle w:val="afa"/>
              <w:rPr>
                <w:rFonts w:ascii="Times New Roman" w:hAnsi="Times New Roman" w:cs="Times New Roman"/>
                <w:sz w:val="28"/>
                <w:szCs w:val="28"/>
                <w:lang w:val="kk-KZ"/>
              </w:rPr>
            </w:pPr>
            <w:r w:rsidRPr="00AA2CDA">
              <w:rPr>
                <w:rFonts w:ascii="Times New Roman" w:hAnsi="Times New Roman" w:cs="Times New Roman"/>
                <w:sz w:val="28"/>
                <w:szCs w:val="28"/>
                <w:lang w:val="kk-KZ"/>
              </w:rPr>
              <w:t>Азот (</w:t>
            </w:r>
            <m:oMath>
              <m:r>
                <w:rPr>
                  <w:rFonts w:ascii="Cambria Math" w:hAnsi="Cambria Math" w:cs="Times New Roman"/>
                  <w:sz w:val="28"/>
                  <w:szCs w:val="28"/>
                  <w:lang w:val="kk-KZ"/>
                </w:rPr>
                <m:t>N</m:t>
              </m:r>
            </m:oMath>
            <w:r w:rsidRPr="00AA2CDA">
              <w:rPr>
                <w:rFonts w:ascii="Times New Roman" w:hAnsi="Times New Roman" w:cs="Times New Roman"/>
                <w:sz w:val="28"/>
                <w:szCs w:val="28"/>
                <w:lang w:val="kk-KZ"/>
              </w:rPr>
              <w:t>)</w:t>
            </w:r>
          </w:p>
        </w:tc>
        <w:tc>
          <w:tcPr>
            <w:tcW w:w="1246" w:type="dxa"/>
            <w:tcBorders>
              <w:top w:val="single" w:sz="4" w:space="0" w:color="auto"/>
              <w:left w:val="single" w:sz="4" w:space="0" w:color="auto"/>
              <w:bottom w:val="single" w:sz="4" w:space="0" w:color="auto"/>
              <w:right w:val="single" w:sz="4" w:space="0" w:color="auto"/>
            </w:tcBorders>
            <w:hideMark/>
          </w:tcPr>
          <w:p w14:paraId="35DDA888" w14:textId="77777777" w:rsidR="00FE6AD1" w:rsidRPr="00AA2CDA" w:rsidRDefault="00FE6AD1" w:rsidP="00886772">
            <w:pPr>
              <w:pStyle w:val="afa"/>
              <w:jc w:val="center"/>
              <w:rPr>
                <w:rFonts w:ascii="Times New Roman" w:hAnsi="Times New Roman" w:cs="Times New Roman"/>
                <w:sz w:val="28"/>
                <w:szCs w:val="28"/>
                <w:lang w:val="kk-KZ"/>
              </w:rPr>
            </w:pPr>
            <w:r w:rsidRPr="00AA2CDA">
              <w:rPr>
                <w:rFonts w:ascii="Times New Roman" w:hAnsi="Times New Roman" w:cs="Times New Roman"/>
                <w:sz w:val="28"/>
                <w:szCs w:val="28"/>
              </w:rPr>
              <w:t>24,0</w:t>
            </w:r>
          </w:p>
        </w:tc>
        <w:tc>
          <w:tcPr>
            <w:tcW w:w="1166" w:type="dxa"/>
            <w:tcBorders>
              <w:top w:val="single" w:sz="4" w:space="0" w:color="auto"/>
              <w:left w:val="single" w:sz="4" w:space="0" w:color="auto"/>
              <w:bottom w:val="single" w:sz="4" w:space="0" w:color="auto"/>
              <w:right w:val="single" w:sz="4" w:space="0" w:color="auto"/>
            </w:tcBorders>
            <w:hideMark/>
          </w:tcPr>
          <w:p w14:paraId="13972CEC" w14:textId="77777777" w:rsidR="00FE6AD1" w:rsidRPr="00AA2CDA" w:rsidRDefault="00FE6AD1" w:rsidP="00886772">
            <w:pPr>
              <w:pStyle w:val="afa"/>
              <w:jc w:val="center"/>
              <w:rPr>
                <w:rFonts w:ascii="Times New Roman" w:hAnsi="Times New Roman" w:cs="Times New Roman"/>
                <w:sz w:val="28"/>
                <w:szCs w:val="28"/>
                <w:lang w:val="kk-KZ"/>
              </w:rPr>
            </w:pPr>
            <w:r w:rsidRPr="00AA2CDA">
              <w:rPr>
                <w:rFonts w:ascii="Times New Roman" w:hAnsi="Times New Roman" w:cs="Times New Roman"/>
                <w:sz w:val="28"/>
                <w:szCs w:val="28"/>
              </w:rPr>
              <w:t>16,0</w:t>
            </w:r>
          </w:p>
        </w:tc>
        <w:tc>
          <w:tcPr>
            <w:tcW w:w="1236" w:type="dxa"/>
            <w:tcBorders>
              <w:top w:val="single" w:sz="4" w:space="0" w:color="auto"/>
              <w:left w:val="single" w:sz="4" w:space="0" w:color="auto"/>
              <w:bottom w:val="single" w:sz="4" w:space="0" w:color="auto"/>
              <w:right w:val="single" w:sz="4" w:space="0" w:color="auto"/>
            </w:tcBorders>
            <w:hideMark/>
          </w:tcPr>
          <w:p w14:paraId="29A3171A" w14:textId="77777777" w:rsidR="00FE6AD1" w:rsidRPr="00AA2CDA" w:rsidRDefault="00FE6AD1" w:rsidP="00886772">
            <w:pPr>
              <w:pStyle w:val="afa"/>
              <w:jc w:val="center"/>
              <w:rPr>
                <w:rFonts w:ascii="Times New Roman" w:hAnsi="Times New Roman" w:cs="Times New Roman"/>
                <w:sz w:val="28"/>
                <w:szCs w:val="28"/>
                <w:lang w:val="kk-KZ"/>
              </w:rPr>
            </w:pPr>
            <w:r w:rsidRPr="00AA2CDA">
              <w:rPr>
                <w:rFonts w:ascii="Times New Roman" w:hAnsi="Times New Roman" w:cs="Times New Roman"/>
                <w:sz w:val="28"/>
                <w:szCs w:val="28"/>
              </w:rPr>
              <w:t>21,0</w:t>
            </w:r>
          </w:p>
        </w:tc>
        <w:tc>
          <w:tcPr>
            <w:tcW w:w="1166" w:type="dxa"/>
            <w:tcBorders>
              <w:top w:val="single" w:sz="4" w:space="0" w:color="auto"/>
              <w:left w:val="single" w:sz="4" w:space="0" w:color="auto"/>
              <w:bottom w:val="single" w:sz="4" w:space="0" w:color="auto"/>
              <w:right w:val="single" w:sz="4" w:space="0" w:color="auto"/>
            </w:tcBorders>
            <w:hideMark/>
          </w:tcPr>
          <w:p w14:paraId="70BA1137" w14:textId="77777777" w:rsidR="00FE6AD1" w:rsidRPr="00AA2CDA" w:rsidRDefault="00FE6AD1" w:rsidP="00886772">
            <w:pPr>
              <w:pStyle w:val="afa"/>
              <w:jc w:val="center"/>
              <w:rPr>
                <w:rFonts w:ascii="Times New Roman" w:hAnsi="Times New Roman" w:cs="Times New Roman"/>
                <w:sz w:val="28"/>
                <w:szCs w:val="28"/>
                <w:lang w:val="kk-KZ"/>
              </w:rPr>
            </w:pPr>
            <w:r w:rsidRPr="00AA2CDA">
              <w:rPr>
                <w:rFonts w:ascii="Times New Roman" w:hAnsi="Times New Roman" w:cs="Times New Roman"/>
                <w:sz w:val="28"/>
                <w:szCs w:val="28"/>
              </w:rPr>
              <w:t>12,0</w:t>
            </w:r>
          </w:p>
        </w:tc>
      </w:tr>
      <w:tr w:rsidR="00FE6AD1" w:rsidRPr="00AA2CDA" w14:paraId="4E1C5727" w14:textId="77777777" w:rsidTr="00FE6AD1">
        <w:tc>
          <w:tcPr>
            <w:tcW w:w="704" w:type="dxa"/>
            <w:tcBorders>
              <w:top w:val="single" w:sz="4" w:space="0" w:color="auto"/>
              <w:left w:val="single" w:sz="4" w:space="0" w:color="auto"/>
              <w:bottom w:val="single" w:sz="4" w:space="0" w:color="auto"/>
              <w:right w:val="single" w:sz="4" w:space="0" w:color="auto"/>
            </w:tcBorders>
            <w:hideMark/>
          </w:tcPr>
          <w:p w14:paraId="278A087F" w14:textId="77777777" w:rsidR="00FE6AD1" w:rsidRPr="00AA2CDA" w:rsidRDefault="00FE6AD1" w:rsidP="00AA2CDA">
            <w:pPr>
              <w:pStyle w:val="afa"/>
              <w:rPr>
                <w:rFonts w:ascii="Times New Roman" w:hAnsi="Times New Roman" w:cs="Times New Roman"/>
                <w:sz w:val="28"/>
                <w:szCs w:val="28"/>
                <w:lang w:val="kk-KZ"/>
              </w:rPr>
            </w:pPr>
            <w:r w:rsidRPr="00AA2CDA">
              <w:rPr>
                <w:rFonts w:ascii="Times New Roman" w:hAnsi="Times New Roman" w:cs="Times New Roman"/>
                <w:sz w:val="28"/>
                <w:szCs w:val="28"/>
                <w:lang w:val="kk-KZ"/>
              </w:rPr>
              <w:t>9</w:t>
            </w:r>
          </w:p>
        </w:tc>
        <w:tc>
          <w:tcPr>
            <w:tcW w:w="3827" w:type="dxa"/>
            <w:tcBorders>
              <w:top w:val="single" w:sz="4" w:space="0" w:color="auto"/>
              <w:left w:val="single" w:sz="4" w:space="0" w:color="auto"/>
              <w:bottom w:val="single" w:sz="4" w:space="0" w:color="auto"/>
              <w:right w:val="single" w:sz="4" w:space="0" w:color="auto"/>
            </w:tcBorders>
            <w:hideMark/>
          </w:tcPr>
          <w:p w14:paraId="7574BE5C" w14:textId="77777777" w:rsidR="00FE6AD1" w:rsidRPr="00AA2CDA" w:rsidRDefault="00FE6AD1" w:rsidP="00AA2CDA">
            <w:pPr>
              <w:pStyle w:val="afa"/>
              <w:rPr>
                <w:rFonts w:ascii="Times New Roman" w:hAnsi="Times New Roman" w:cs="Times New Roman"/>
                <w:sz w:val="28"/>
                <w:szCs w:val="28"/>
                <w:lang w:val="kk-KZ"/>
              </w:rPr>
            </w:pPr>
            <w:r w:rsidRPr="00AA2CDA">
              <w:rPr>
                <w:rFonts w:ascii="Times New Roman" w:hAnsi="Times New Roman" w:cs="Times New Roman"/>
                <w:sz w:val="28"/>
                <w:szCs w:val="28"/>
                <w:lang w:val="kk-KZ"/>
              </w:rPr>
              <w:t>Фосфор (</w:t>
            </w:r>
            <m:oMath>
              <m:sSub>
                <m:sSubPr>
                  <m:ctrlPr>
                    <w:rPr>
                      <w:rFonts w:ascii="Cambria Math" w:hAnsi="Cambria Math" w:cs="Times New Roman"/>
                      <w:i/>
                      <w:kern w:val="2"/>
                      <w:sz w:val="28"/>
                      <w:szCs w:val="28"/>
                      <w:lang w:val="kk-KZ" w:eastAsia="en-US"/>
                      <w14:ligatures w14:val="standardContextual"/>
                    </w:rPr>
                  </m:ctrlPr>
                </m:sSubPr>
                <m:e>
                  <m:r>
                    <w:rPr>
                      <w:rFonts w:ascii="Cambria Math" w:hAnsi="Cambria Math" w:cs="Times New Roman"/>
                      <w:sz w:val="28"/>
                      <w:szCs w:val="28"/>
                    </w:rPr>
                    <m:t>P</m:t>
                  </m:r>
                </m:e>
                <m:sub>
                  <m:r>
                    <w:rPr>
                      <w:rFonts w:ascii="Cambria Math" w:hAnsi="Cambria Math" w:cs="Times New Roman"/>
                      <w:sz w:val="28"/>
                      <w:szCs w:val="28"/>
                    </w:rPr>
                    <m:t>2</m:t>
                  </m:r>
                </m:sub>
              </m:sSub>
              <m:r>
                <w:rPr>
                  <w:rFonts w:ascii="Cambria Math" w:hAnsi="Cambria Math" w:cs="Times New Roman"/>
                  <w:sz w:val="28"/>
                  <w:szCs w:val="28"/>
                </w:rPr>
                <m:t>O</m:t>
              </m:r>
            </m:oMath>
            <w:r w:rsidRPr="00AA2CDA">
              <w:rPr>
                <w:rFonts w:ascii="Times New Roman" w:hAnsi="Times New Roman" w:cs="Times New Roman"/>
                <w:sz w:val="28"/>
                <w:szCs w:val="28"/>
                <w:lang w:val="kk-KZ"/>
              </w:rPr>
              <w:t>)</w:t>
            </w:r>
          </w:p>
        </w:tc>
        <w:tc>
          <w:tcPr>
            <w:tcW w:w="1246" w:type="dxa"/>
            <w:tcBorders>
              <w:top w:val="single" w:sz="4" w:space="0" w:color="auto"/>
              <w:left w:val="single" w:sz="4" w:space="0" w:color="auto"/>
              <w:bottom w:val="single" w:sz="4" w:space="0" w:color="auto"/>
              <w:right w:val="single" w:sz="4" w:space="0" w:color="auto"/>
            </w:tcBorders>
            <w:hideMark/>
          </w:tcPr>
          <w:p w14:paraId="1AB7C18A" w14:textId="77777777" w:rsidR="00FE6AD1" w:rsidRPr="00AA2CDA" w:rsidRDefault="00FE6AD1" w:rsidP="00886772">
            <w:pPr>
              <w:pStyle w:val="afa"/>
              <w:jc w:val="center"/>
              <w:rPr>
                <w:rFonts w:ascii="Times New Roman" w:hAnsi="Times New Roman" w:cs="Times New Roman"/>
                <w:sz w:val="28"/>
                <w:szCs w:val="28"/>
                <w:lang w:val="kk-KZ"/>
              </w:rPr>
            </w:pPr>
            <w:r w:rsidRPr="00AA2CDA">
              <w:rPr>
                <w:rFonts w:ascii="Times New Roman" w:hAnsi="Times New Roman" w:cs="Times New Roman"/>
                <w:sz w:val="28"/>
                <w:szCs w:val="28"/>
              </w:rPr>
              <w:t>8,0</w:t>
            </w:r>
          </w:p>
        </w:tc>
        <w:tc>
          <w:tcPr>
            <w:tcW w:w="1166" w:type="dxa"/>
            <w:tcBorders>
              <w:top w:val="single" w:sz="4" w:space="0" w:color="auto"/>
              <w:left w:val="single" w:sz="4" w:space="0" w:color="auto"/>
              <w:bottom w:val="single" w:sz="4" w:space="0" w:color="auto"/>
              <w:right w:val="single" w:sz="4" w:space="0" w:color="auto"/>
            </w:tcBorders>
            <w:hideMark/>
          </w:tcPr>
          <w:p w14:paraId="16889730" w14:textId="77777777" w:rsidR="00FE6AD1" w:rsidRPr="00AA2CDA" w:rsidRDefault="00FE6AD1" w:rsidP="00886772">
            <w:pPr>
              <w:pStyle w:val="afa"/>
              <w:jc w:val="center"/>
              <w:rPr>
                <w:rFonts w:ascii="Times New Roman" w:hAnsi="Times New Roman" w:cs="Times New Roman"/>
                <w:sz w:val="28"/>
                <w:szCs w:val="28"/>
                <w:lang w:val="kk-KZ"/>
              </w:rPr>
            </w:pPr>
            <w:r w:rsidRPr="00AA2CDA">
              <w:rPr>
                <w:rFonts w:ascii="Times New Roman" w:hAnsi="Times New Roman" w:cs="Times New Roman"/>
                <w:sz w:val="28"/>
                <w:szCs w:val="28"/>
              </w:rPr>
              <w:t>5,0</w:t>
            </w:r>
          </w:p>
        </w:tc>
        <w:tc>
          <w:tcPr>
            <w:tcW w:w="1236" w:type="dxa"/>
            <w:tcBorders>
              <w:top w:val="single" w:sz="4" w:space="0" w:color="auto"/>
              <w:left w:val="single" w:sz="4" w:space="0" w:color="auto"/>
              <w:bottom w:val="single" w:sz="4" w:space="0" w:color="auto"/>
              <w:right w:val="single" w:sz="4" w:space="0" w:color="auto"/>
            </w:tcBorders>
            <w:hideMark/>
          </w:tcPr>
          <w:p w14:paraId="111CCDEE" w14:textId="77777777" w:rsidR="00FE6AD1" w:rsidRPr="00AA2CDA" w:rsidRDefault="00FE6AD1" w:rsidP="00886772">
            <w:pPr>
              <w:pStyle w:val="afa"/>
              <w:jc w:val="center"/>
              <w:rPr>
                <w:rFonts w:ascii="Times New Roman" w:hAnsi="Times New Roman" w:cs="Times New Roman"/>
                <w:sz w:val="28"/>
                <w:szCs w:val="28"/>
                <w:lang w:val="kk-KZ"/>
              </w:rPr>
            </w:pPr>
            <w:r w:rsidRPr="00AA2CDA">
              <w:rPr>
                <w:rFonts w:ascii="Times New Roman" w:hAnsi="Times New Roman" w:cs="Times New Roman"/>
                <w:sz w:val="28"/>
                <w:szCs w:val="28"/>
              </w:rPr>
              <w:t>8,0</w:t>
            </w:r>
          </w:p>
        </w:tc>
        <w:tc>
          <w:tcPr>
            <w:tcW w:w="1166" w:type="dxa"/>
            <w:tcBorders>
              <w:top w:val="single" w:sz="4" w:space="0" w:color="auto"/>
              <w:left w:val="single" w:sz="4" w:space="0" w:color="auto"/>
              <w:bottom w:val="single" w:sz="4" w:space="0" w:color="auto"/>
              <w:right w:val="single" w:sz="4" w:space="0" w:color="auto"/>
            </w:tcBorders>
            <w:hideMark/>
          </w:tcPr>
          <w:p w14:paraId="1914CD80" w14:textId="77777777" w:rsidR="00FE6AD1" w:rsidRPr="00AA2CDA" w:rsidRDefault="00FE6AD1" w:rsidP="00886772">
            <w:pPr>
              <w:pStyle w:val="afa"/>
              <w:jc w:val="center"/>
              <w:rPr>
                <w:rFonts w:ascii="Times New Roman" w:hAnsi="Times New Roman" w:cs="Times New Roman"/>
                <w:sz w:val="28"/>
                <w:szCs w:val="28"/>
                <w:lang w:val="kk-KZ"/>
              </w:rPr>
            </w:pPr>
            <w:r w:rsidRPr="00AA2CDA">
              <w:rPr>
                <w:rFonts w:ascii="Times New Roman" w:hAnsi="Times New Roman" w:cs="Times New Roman"/>
                <w:sz w:val="28"/>
                <w:szCs w:val="28"/>
              </w:rPr>
              <w:t>5,0</w:t>
            </w:r>
          </w:p>
        </w:tc>
      </w:tr>
      <w:tr w:rsidR="00FE6AD1" w:rsidRPr="00AA2CDA" w14:paraId="153756D7" w14:textId="77777777" w:rsidTr="00FE6AD1">
        <w:tc>
          <w:tcPr>
            <w:tcW w:w="704" w:type="dxa"/>
            <w:tcBorders>
              <w:top w:val="single" w:sz="4" w:space="0" w:color="auto"/>
              <w:left w:val="single" w:sz="4" w:space="0" w:color="auto"/>
              <w:bottom w:val="single" w:sz="4" w:space="0" w:color="auto"/>
              <w:right w:val="single" w:sz="4" w:space="0" w:color="auto"/>
            </w:tcBorders>
            <w:hideMark/>
          </w:tcPr>
          <w:p w14:paraId="30486117" w14:textId="77777777" w:rsidR="00FE6AD1" w:rsidRPr="00AA2CDA" w:rsidRDefault="00FE6AD1" w:rsidP="00AA2CDA">
            <w:pPr>
              <w:pStyle w:val="afa"/>
              <w:rPr>
                <w:rFonts w:ascii="Times New Roman" w:hAnsi="Times New Roman" w:cs="Times New Roman"/>
                <w:sz w:val="28"/>
                <w:szCs w:val="28"/>
                <w:lang w:val="kk-KZ"/>
              </w:rPr>
            </w:pPr>
            <w:r w:rsidRPr="00AA2CDA">
              <w:rPr>
                <w:rFonts w:ascii="Times New Roman" w:hAnsi="Times New Roman" w:cs="Times New Roman"/>
                <w:sz w:val="28"/>
                <w:szCs w:val="28"/>
                <w:lang w:val="kk-KZ"/>
              </w:rPr>
              <w:t>10</w:t>
            </w:r>
          </w:p>
        </w:tc>
        <w:tc>
          <w:tcPr>
            <w:tcW w:w="3827" w:type="dxa"/>
            <w:tcBorders>
              <w:top w:val="single" w:sz="4" w:space="0" w:color="auto"/>
              <w:left w:val="single" w:sz="4" w:space="0" w:color="auto"/>
              <w:bottom w:val="single" w:sz="4" w:space="0" w:color="auto"/>
              <w:right w:val="single" w:sz="4" w:space="0" w:color="auto"/>
            </w:tcBorders>
            <w:hideMark/>
          </w:tcPr>
          <w:p w14:paraId="63C174BD" w14:textId="77777777" w:rsidR="00FE6AD1" w:rsidRPr="00AA2CDA" w:rsidRDefault="00FE6AD1" w:rsidP="00AA2CDA">
            <w:pPr>
              <w:pStyle w:val="afa"/>
              <w:rPr>
                <w:rFonts w:ascii="Times New Roman" w:hAnsi="Times New Roman" w:cs="Times New Roman"/>
                <w:sz w:val="28"/>
                <w:szCs w:val="28"/>
                <w:lang w:val="kk-KZ"/>
              </w:rPr>
            </w:pPr>
            <w:r w:rsidRPr="00AA2CDA">
              <w:rPr>
                <w:rFonts w:ascii="Times New Roman" w:hAnsi="Times New Roman" w:cs="Times New Roman"/>
                <w:sz w:val="28"/>
                <w:szCs w:val="28"/>
                <w:lang w:val="kk-KZ"/>
              </w:rPr>
              <w:t>Мұнай өнімдері</w:t>
            </w:r>
          </w:p>
        </w:tc>
        <w:tc>
          <w:tcPr>
            <w:tcW w:w="1246" w:type="dxa"/>
            <w:tcBorders>
              <w:top w:val="single" w:sz="4" w:space="0" w:color="auto"/>
              <w:left w:val="single" w:sz="4" w:space="0" w:color="auto"/>
              <w:bottom w:val="single" w:sz="4" w:space="0" w:color="auto"/>
              <w:right w:val="single" w:sz="4" w:space="0" w:color="auto"/>
            </w:tcBorders>
            <w:hideMark/>
          </w:tcPr>
          <w:p w14:paraId="0FA85825" w14:textId="77777777" w:rsidR="00FE6AD1" w:rsidRPr="00AA2CDA" w:rsidRDefault="00FE6AD1" w:rsidP="00886772">
            <w:pPr>
              <w:pStyle w:val="afa"/>
              <w:jc w:val="center"/>
              <w:rPr>
                <w:rFonts w:ascii="Times New Roman" w:hAnsi="Times New Roman" w:cs="Times New Roman"/>
                <w:sz w:val="28"/>
                <w:szCs w:val="28"/>
                <w:lang w:val="kk-KZ"/>
              </w:rPr>
            </w:pPr>
            <w:r w:rsidRPr="00AA2CDA">
              <w:rPr>
                <w:rFonts w:ascii="Times New Roman" w:hAnsi="Times New Roman" w:cs="Times New Roman"/>
                <w:sz w:val="28"/>
                <w:szCs w:val="28"/>
              </w:rPr>
              <w:t>0,603</w:t>
            </w:r>
          </w:p>
        </w:tc>
        <w:tc>
          <w:tcPr>
            <w:tcW w:w="1166" w:type="dxa"/>
            <w:tcBorders>
              <w:top w:val="single" w:sz="4" w:space="0" w:color="auto"/>
              <w:left w:val="single" w:sz="4" w:space="0" w:color="auto"/>
              <w:bottom w:val="single" w:sz="4" w:space="0" w:color="auto"/>
              <w:right w:val="single" w:sz="4" w:space="0" w:color="auto"/>
            </w:tcBorders>
            <w:hideMark/>
          </w:tcPr>
          <w:p w14:paraId="484A42FB" w14:textId="77777777" w:rsidR="00FE6AD1" w:rsidRPr="00AA2CDA" w:rsidRDefault="00FE6AD1" w:rsidP="00886772">
            <w:pPr>
              <w:pStyle w:val="afa"/>
              <w:jc w:val="center"/>
              <w:rPr>
                <w:rFonts w:ascii="Times New Roman" w:hAnsi="Times New Roman" w:cs="Times New Roman"/>
                <w:sz w:val="28"/>
                <w:szCs w:val="28"/>
                <w:lang w:val="kk-KZ"/>
              </w:rPr>
            </w:pPr>
            <w:r w:rsidRPr="00AA2CDA">
              <w:rPr>
                <w:rFonts w:ascii="Times New Roman" w:hAnsi="Times New Roman" w:cs="Times New Roman"/>
                <w:sz w:val="28"/>
                <w:szCs w:val="28"/>
              </w:rPr>
              <w:t>0,201</w:t>
            </w:r>
          </w:p>
        </w:tc>
        <w:tc>
          <w:tcPr>
            <w:tcW w:w="1236" w:type="dxa"/>
            <w:tcBorders>
              <w:top w:val="single" w:sz="4" w:space="0" w:color="auto"/>
              <w:left w:val="single" w:sz="4" w:space="0" w:color="auto"/>
              <w:bottom w:val="single" w:sz="4" w:space="0" w:color="auto"/>
              <w:right w:val="single" w:sz="4" w:space="0" w:color="auto"/>
            </w:tcBorders>
            <w:hideMark/>
          </w:tcPr>
          <w:p w14:paraId="63F87238" w14:textId="77777777" w:rsidR="00FE6AD1" w:rsidRPr="00AA2CDA" w:rsidRDefault="00FE6AD1" w:rsidP="00886772">
            <w:pPr>
              <w:pStyle w:val="afa"/>
              <w:jc w:val="center"/>
              <w:rPr>
                <w:rFonts w:ascii="Times New Roman" w:hAnsi="Times New Roman" w:cs="Times New Roman"/>
                <w:sz w:val="28"/>
                <w:szCs w:val="28"/>
                <w:lang w:val="kk-KZ"/>
              </w:rPr>
            </w:pPr>
            <w:r w:rsidRPr="00AA2CDA">
              <w:rPr>
                <w:rFonts w:ascii="Times New Roman" w:hAnsi="Times New Roman" w:cs="Times New Roman"/>
                <w:sz w:val="28"/>
                <w:szCs w:val="28"/>
              </w:rPr>
              <w:t>0,598</w:t>
            </w:r>
          </w:p>
        </w:tc>
        <w:tc>
          <w:tcPr>
            <w:tcW w:w="1166" w:type="dxa"/>
            <w:tcBorders>
              <w:top w:val="single" w:sz="4" w:space="0" w:color="auto"/>
              <w:left w:val="single" w:sz="4" w:space="0" w:color="auto"/>
              <w:bottom w:val="single" w:sz="4" w:space="0" w:color="auto"/>
              <w:right w:val="single" w:sz="4" w:space="0" w:color="auto"/>
            </w:tcBorders>
            <w:hideMark/>
          </w:tcPr>
          <w:p w14:paraId="4D42C2C8" w14:textId="77777777" w:rsidR="00FE6AD1" w:rsidRPr="00AA2CDA" w:rsidRDefault="00FE6AD1" w:rsidP="00886772">
            <w:pPr>
              <w:pStyle w:val="afa"/>
              <w:jc w:val="center"/>
              <w:rPr>
                <w:rFonts w:ascii="Times New Roman" w:hAnsi="Times New Roman" w:cs="Times New Roman"/>
                <w:sz w:val="28"/>
                <w:szCs w:val="28"/>
                <w:lang w:val="kk-KZ"/>
              </w:rPr>
            </w:pPr>
            <w:r w:rsidRPr="00AA2CDA">
              <w:rPr>
                <w:rFonts w:ascii="Times New Roman" w:hAnsi="Times New Roman" w:cs="Times New Roman"/>
                <w:sz w:val="28"/>
                <w:szCs w:val="28"/>
              </w:rPr>
              <w:t>0,292</w:t>
            </w:r>
          </w:p>
        </w:tc>
      </w:tr>
      <w:tr w:rsidR="00FE6AD1" w:rsidRPr="00AA2CDA" w14:paraId="3507DC37" w14:textId="77777777" w:rsidTr="00FE6AD1">
        <w:tc>
          <w:tcPr>
            <w:tcW w:w="704" w:type="dxa"/>
            <w:tcBorders>
              <w:top w:val="single" w:sz="4" w:space="0" w:color="auto"/>
              <w:left w:val="single" w:sz="4" w:space="0" w:color="auto"/>
              <w:bottom w:val="single" w:sz="4" w:space="0" w:color="auto"/>
              <w:right w:val="single" w:sz="4" w:space="0" w:color="auto"/>
            </w:tcBorders>
            <w:hideMark/>
          </w:tcPr>
          <w:p w14:paraId="070B23F7" w14:textId="77777777" w:rsidR="00FE6AD1" w:rsidRPr="00AA2CDA" w:rsidRDefault="00FE6AD1" w:rsidP="00AA2CDA">
            <w:pPr>
              <w:pStyle w:val="afa"/>
              <w:rPr>
                <w:rFonts w:ascii="Times New Roman" w:hAnsi="Times New Roman" w:cs="Times New Roman"/>
                <w:sz w:val="28"/>
                <w:szCs w:val="28"/>
                <w:lang w:val="kk-KZ"/>
              </w:rPr>
            </w:pPr>
            <w:r w:rsidRPr="00AA2CDA">
              <w:rPr>
                <w:rFonts w:ascii="Times New Roman" w:hAnsi="Times New Roman" w:cs="Times New Roman"/>
                <w:sz w:val="28"/>
                <w:szCs w:val="28"/>
                <w:lang w:val="kk-KZ"/>
              </w:rPr>
              <w:t>11</w:t>
            </w:r>
          </w:p>
        </w:tc>
        <w:tc>
          <w:tcPr>
            <w:tcW w:w="3827" w:type="dxa"/>
            <w:tcBorders>
              <w:top w:val="single" w:sz="4" w:space="0" w:color="auto"/>
              <w:left w:val="single" w:sz="4" w:space="0" w:color="auto"/>
              <w:bottom w:val="single" w:sz="4" w:space="0" w:color="auto"/>
              <w:right w:val="single" w:sz="4" w:space="0" w:color="auto"/>
            </w:tcBorders>
            <w:hideMark/>
          </w:tcPr>
          <w:p w14:paraId="516F7480" w14:textId="77777777" w:rsidR="00FE6AD1" w:rsidRPr="00AA2CDA" w:rsidRDefault="00FE6AD1" w:rsidP="00AA2CDA">
            <w:pPr>
              <w:pStyle w:val="afa"/>
              <w:rPr>
                <w:rFonts w:ascii="Times New Roman" w:hAnsi="Times New Roman" w:cs="Times New Roman"/>
                <w:sz w:val="28"/>
                <w:szCs w:val="28"/>
                <w:lang w:val="kk-KZ"/>
              </w:rPr>
            </w:pPr>
            <w:r w:rsidRPr="00AA2CDA">
              <w:rPr>
                <w:rFonts w:ascii="Times New Roman" w:hAnsi="Times New Roman" w:cs="Times New Roman"/>
                <w:sz w:val="28"/>
                <w:szCs w:val="28"/>
                <w:lang w:val="kk-KZ"/>
              </w:rPr>
              <w:t>ОБҚ</w:t>
            </w:r>
            <w:r w:rsidRPr="00AA2CDA">
              <w:rPr>
                <w:rFonts w:ascii="Times New Roman" w:hAnsi="Times New Roman" w:cs="Times New Roman"/>
                <w:sz w:val="28"/>
                <w:szCs w:val="28"/>
                <w:vertAlign w:val="subscript"/>
                <w:lang w:val="kk-KZ"/>
              </w:rPr>
              <w:t>5</w:t>
            </w:r>
          </w:p>
        </w:tc>
        <w:tc>
          <w:tcPr>
            <w:tcW w:w="1246" w:type="dxa"/>
            <w:tcBorders>
              <w:top w:val="single" w:sz="4" w:space="0" w:color="auto"/>
              <w:left w:val="single" w:sz="4" w:space="0" w:color="auto"/>
              <w:bottom w:val="single" w:sz="4" w:space="0" w:color="auto"/>
              <w:right w:val="single" w:sz="4" w:space="0" w:color="auto"/>
            </w:tcBorders>
            <w:hideMark/>
          </w:tcPr>
          <w:p w14:paraId="3BD52E10" w14:textId="77777777" w:rsidR="00FE6AD1" w:rsidRPr="00AA2CDA" w:rsidRDefault="00FE6AD1" w:rsidP="00886772">
            <w:pPr>
              <w:pStyle w:val="afa"/>
              <w:jc w:val="center"/>
              <w:rPr>
                <w:rFonts w:ascii="Times New Roman" w:hAnsi="Times New Roman" w:cs="Times New Roman"/>
                <w:sz w:val="28"/>
                <w:szCs w:val="28"/>
                <w:lang w:val="kk-KZ"/>
              </w:rPr>
            </w:pPr>
            <w:r w:rsidRPr="00AA2CDA">
              <w:rPr>
                <w:rFonts w:ascii="Times New Roman" w:hAnsi="Times New Roman" w:cs="Times New Roman"/>
                <w:sz w:val="28"/>
                <w:szCs w:val="28"/>
                <w:lang w:val="kk-KZ"/>
              </w:rPr>
              <w:t>28,0</w:t>
            </w:r>
          </w:p>
        </w:tc>
        <w:tc>
          <w:tcPr>
            <w:tcW w:w="1166" w:type="dxa"/>
            <w:tcBorders>
              <w:top w:val="single" w:sz="4" w:space="0" w:color="auto"/>
              <w:left w:val="single" w:sz="4" w:space="0" w:color="auto"/>
              <w:bottom w:val="single" w:sz="4" w:space="0" w:color="auto"/>
              <w:right w:val="single" w:sz="4" w:space="0" w:color="auto"/>
            </w:tcBorders>
            <w:hideMark/>
          </w:tcPr>
          <w:p w14:paraId="7C54F44D" w14:textId="77777777" w:rsidR="00FE6AD1" w:rsidRPr="00AA2CDA" w:rsidRDefault="00FE6AD1" w:rsidP="00886772">
            <w:pPr>
              <w:pStyle w:val="afa"/>
              <w:jc w:val="center"/>
              <w:rPr>
                <w:rFonts w:ascii="Times New Roman" w:hAnsi="Times New Roman" w:cs="Times New Roman"/>
                <w:sz w:val="28"/>
                <w:szCs w:val="28"/>
                <w:lang w:val="kk-KZ"/>
              </w:rPr>
            </w:pPr>
            <w:r w:rsidRPr="00AA2CDA">
              <w:rPr>
                <w:rFonts w:ascii="Times New Roman" w:hAnsi="Times New Roman" w:cs="Times New Roman"/>
                <w:sz w:val="28"/>
                <w:szCs w:val="28"/>
                <w:lang w:val="kk-KZ"/>
              </w:rPr>
              <w:t>20,0</w:t>
            </w:r>
          </w:p>
        </w:tc>
        <w:tc>
          <w:tcPr>
            <w:tcW w:w="1236" w:type="dxa"/>
            <w:tcBorders>
              <w:top w:val="single" w:sz="4" w:space="0" w:color="auto"/>
              <w:left w:val="single" w:sz="4" w:space="0" w:color="auto"/>
              <w:bottom w:val="single" w:sz="4" w:space="0" w:color="auto"/>
              <w:right w:val="single" w:sz="4" w:space="0" w:color="auto"/>
            </w:tcBorders>
            <w:hideMark/>
          </w:tcPr>
          <w:p w14:paraId="622D1BAA" w14:textId="77777777" w:rsidR="00FE6AD1" w:rsidRPr="00AA2CDA" w:rsidRDefault="00FE6AD1" w:rsidP="00886772">
            <w:pPr>
              <w:pStyle w:val="afa"/>
              <w:jc w:val="center"/>
              <w:rPr>
                <w:rFonts w:ascii="Times New Roman" w:hAnsi="Times New Roman" w:cs="Times New Roman"/>
                <w:sz w:val="28"/>
                <w:szCs w:val="28"/>
                <w:lang w:val="kk-KZ"/>
              </w:rPr>
            </w:pPr>
            <w:r w:rsidRPr="00AA2CDA">
              <w:rPr>
                <w:rFonts w:ascii="Times New Roman" w:hAnsi="Times New Roman" w:cs="Times New Roman"/>
                <w:sz w:val="28"/>
                <w:szCs w:val="28"/>
                <w:lang w:val="kk-KZ"/>
              </w:rPr>
              <w:t>29,0</w:t>
            </w:r>
          </w:p>
        </w:tc>
        <w:tc>
          <w:tcPr>
            <w:tcW w:w="1166" w:type="dxa"/>
            <w:tcBorders>
              <w:top w:val="single" w:sz="4" w:space="0" w:color="auto"/>
              <w:left w:val="single" w:sz="4" w:space="0" w:color="auto"/>
              <w:bottom w:val="single" w:sz="4" w:space="0" w:color="auto"/>
              <w:right w:val="single" w:sz="4" w:space="0" w:color="auto"/>
            </w:tcBorders>
            <w:hideMark/>
          </w:tcPr>
          <w:p w14:paraId="778B45F6" w14:textId="77777777" w:rsidR="00FE6AD1" w:rsidRPr="00AA2CDA" w:rsidRDefault="00FE6AD1" w:rsidP="00886772">
            <w:pPr>
              <w:pStyle w:val="afa"/>
              <w:jc w:val="center"/>
              <w:rPr>
                <w:rFonts w:ascii="Times New Roman" w:hAnsi="Times New Roman" w:cs="Times New Roman"/>
                <w:sz w:val="28"/>
                <w:szCs w:val="28"/>
                <w:lang w:val="kk-KZ"/>
              </w:rPr>
            </w:pPr>
            <w:r w:rsidRPr="00AA2CDA">
              <w:rPr>
                <w:rFonts w:ascii="Times New Roman" w:hAnsi="Times New Roman" w:cs="Times New Roman"/>
                <w:sz w:val="28"/>
                <w:szCs w:val="28"/>
                <w:lang w:val="kk-KZ"/>
              </w:rPr>
              <w:t>21,0</w:t>
            </w:r>
          </w:p>
        </w:tc>
      </w:tr>
      <w:tr w:rsidR="00FE6AD1" w:rsidRPr="00AA2CDA" w14:paraId="715ECF87" w14:textId="77777777" w:rsidTr="00FE6AD1">
        <w:tc>
          <w:tcPr>
            <w:tcW w:w="704" w:type="dxa"/>
            <w:tcBorders>
              <w:top w:val="single" w:sz="4" w:space="0" w:color="auto"/>
              <w:left w:val="single" w:sz="4" w:space="0" w:color="auto"/>
              <w:bottom w:val="single" w:sz="4" w:space="0" w:color="auto"/>
              <w:right w:val="single" w:sz="4" w:space="0" w:color="auto"/>
            </w:tcBorders>
          </w:tcPr>
          <w:p w14:paraId="0997E88D" w14:textId="77777777" w:rsidR="00FE6AD1" w:rsidRPr="00AA2CDA" w:rsidRDefault="00FE6AD1" w:rsidP="00AA2CDA">
            <w:pPr>
              <w:pStyle w:val="afa"/>
              <w:rPr>
                <w:rFonts w:ascii="Times New Roman" w:hAnsi="Times New Roman" w:cs="Times New Roman"/>
                <w:sz w:val="28"/>
                <w:szCs w:val="28"/>
                <w:lang w:val="kk-KZ"/>
              </w:rPr>
            </w:pPr>
          </w:p>
        </w:tc>
        <w:tc>
          <w:tcPr>
            <w:tcW w:w="3827" w:type="dxa"/>
            <w:tcBorders>
              <w:top w:val="single" w:sz="4" w:space="0" w:color="auto"/>
              <w:left w:val="single" w:sz="4" w:space="0" w:color="auto"/>
              <w:bottom w:val="single" w:sz="4" w:space="0" w:color="auto"/>
              <w:right w:val="single" w:sz="4" w:space="0" w:color="auto"/>
            </w:tcBorders>
            <w:hideMark/>
          </w:tcPr>
          <w:p w14:paraId="23C1100A" w14:textId="77777777" w:rsidR="00FE6AD1" w:rsidRPr="00AA2CDA" w:rsidRDefault="00FE6AD1" w:rsidP="00AA2CDA">
            <w:pPr>
              <w:pStyle w:val="afa"/>
              <w:rPr>
                <w:rFonts w:ascii="Times New Roman" w:hAnsi="Times New Roman" w:cs="Times New Roman"/>
                <w:sz w:val="28"/>
                <w:szCs w:val="28"/>
                <w:lang w:val="kk-KZ"/>
              </w:rPr>
            </w:pPr>
            <w:r w:rsidRPr="00AA2CDA">
              <w:rPr>
                <w:rFonts w:ascii="Times New Roman" w:hAnsi="Times New Roman" w:cs="Times New Roman"/>
                <w:sz w:val="28"/>
                <w:szCs w:val="28"/>
              </w:rPr>
              <w:t>Жалпы тұздылығы</w:t>
            </w:r>
          </w:p>
        </w:tc>
        <w:tc>
          <w:tcPr>
            <w:tcW w:w="1246" w:type="dxa"/>
            <w:tcBorders>
              <w:top w:val="single" w:sz="4" w:space="0" w:color="auto"/>
              <w:left w:val="single" w:sz="4" w:space="0" w:color="auto"/>
              <w:bottom w:val="single" w:sz="4" w:space="0" w:color="auto"/>
              <w:right w:val="single" w:sz="4" w:space="0" w:color="auto"/>
            </w:tcBorders>
            <w:hideMark/>
          </w:tcPr>
          <w:p w14:paraId="4091068E" w14:textId="77777777" w:rsidR="00FE6AD1" w:rsidRPr="00AA2CDA" w:rsidRDefault="00FE6AD1" w:rsidP="00886772">
            <w:pPr>
              <w:pStyle w:val="afa"/>
              <w:jc w:val="center"/>
              <w:rPr>
                <w:rFonts w:ascii="Times New Roman" w:hAnsi="Times New Roman" w:cs="Times New Roman"/>
                <w:sz w:val="28"/>
                <w:szCs w:val="28"/>
                <w:lang w:val="kk-KZ"/>
              </w:rPr>
            </w:pPr>
            <w:r w:rsidRPr="00AA2CDA">
              <w:rPr>
                <w:rFonts w:ascii="Times New Roman" w:hAnsi="Times New Roman" w:cs="Times New Roman"/>
                <w:sz w:val="28"/>
                <w:szCs w:val="28"/>
                <w:lang w:val="kk-KZ"/>
              </w:rPr>
              <w:t>2060,0</w:t>
            </w:r>
          </w:p>
        </w:tc>
        <w:tc>
          <w:tcPr>
            <w:tcW w:w="1166" w:type="dxa"/>
            <w:tcBorders>
              <w:top w:val="single" w:sz="4" w:space="0" w:color="auto"/>
              <w:left w:val="single" w:sz="4" w:space="0" w:color="auto"/>
              <w:bottom w:val="single" w:sz="4" w:space="0" w:color="auto"/>
              <w:right w:val="single" w:sz="4" w:space="0" w:color="auto"/>
            </w:tcBorders>
            <w:hideMark/>
          </w:tcPr>
          <w:p w14:paraId="16B554E6" w14:textId="77777777" w:rsidR="00FE6AD1" w:rsidRPr="00AA2CDA" w:rsidRDefault="00FE6AD1" w:rsidP="00886772">
            <w:pPr>
              <w:pStyle w:val="afa"/>
              <w:jc w:val="center"/>
              <w:rPr>
                <w:rFonts w:ascii="Times New Roman" w:hAnsi="Times New Roman" w:cs="Times New Roman"/>
                <w:sz w:val="28"/>
                <w:szCs w:val="28"/>
                <w:lang w:val="kk-KZ"/>
              </w:rPr>
            </w:pPr>
            <w:r w:rsidRPr="00AA2CDA">
              <w:rPr>
                <w:rFonts w:ascii="Times New Roman" w:hAnsi="Times New Roman" w:cs="Times New Roman"/>
                <w:sz w:val="28"/>
                <w:szCs w:val="28"/>
                <w:lang w:val="kk-KZ"/>
              </w:rPr>
              <w:t>1652,0</w:t>
            </w:r>
          </w:p>
        </w:tc>
        <w:tc>
          <w:tcPr>
            <w:tcW w:w="1236" w:type="dxa"/>
            <w:tcBorders>
              <w:top w:val="single" w:sz="4" w:space="0" w:color="auto"/>
              <w:left w:val="single" w:sz="4" w:space="0" w:color="auto"/>
              <w:bottom w:val="single" w:sz="4" w:space="0" w:color="auto"/>
              <w:right w:val="single" w:sz="4" w:space="0" w:color="auto"/>
            </w:tcBorders>
            <w:hideMark/>
          </w:tcPr>
          <w:p w14:paraId="4586B0D4" w14:textId="77777777" w:rsidR="00FE6AD1" w:rsidRPr="00AA2CDA" w:rsidRDefault="00FE6AD1" w:rsidP="00886772">
            <w:pPr>
              <w:pStyle w:val="afa"/>
              <w:jc w:val="center"/>
              <w:rPr>
                <w:rFonts w:ascii="Times New Roman" w:hAnsi="Times New Roman" w:cs="Times New Roman"/>
                <w:sz w:val="28"/>
                <w:szCs w:val="28"/>
                <w:lang w:val="kk-KZ"/>
              </w:rPr>
            </w:pPr>
            <w:r w:rsidRPr="00AA2CDA">
              <w:rPr>
                <w:rFonts w:ascii="Times New Roman" w:hAnsi="Times New Roman" w:cs="Times New Roman"/>
                <w:sz w:val="28"/>
                <w:szCs w:val="28"/>
                <w:lang w:val="kk-KZ"/>
              </w:rPr>
              <w:t>2001,0</w:t>
            </w:r>
          </w:p>
        </w:tc>
        <w:tc>
          <w:tcPr>
            <w:tcW w:w="1166" w:type="dxa"/>
            <w:tcBorders>
              <w:top w:val="single" w:sz="4" w:space="0" w:color="auto"/>
              <w:left w:val="single" w:sz="4" w:space="0" w:color="auto"/>
              <w:bottom w:val="single" w:sz="4" w:space="0" w:color="auto"/>
              <w:right w:val="single" w:sz="4" w:space="0" w:color="auto"/>
            </w:tcBorders>
            <w:hideMark/>
          </w:tcPr>
          <w:p w14:paraId="5B3A9479" w14:textId="77777777" w:rsidR="00FE6AD1" w:rsidRPr="00AA2CDA" w:rsidRDefault="00FE6AD1" w:rsidP="00886772">
            <w:pPr>
              <w:pStyle w:val="afa"/>
              <w:jc w:val="center"/>
              <w:rPr>
                <w:rFonts w:ascii="Times New Roman" w:hAnsi="Times New Roman" w:cs="Times New Roman"/>
                <w:sz w:val="28"/>
                <w:szCs w:val="28"/>
                <w:lang w:val="kk-KZ"/>
              </w:rPr>
            </w:pPr>
            <w:r w:rsidRPr="00AA2CDA">
              <w:rPr>
                <w:rFonts w:ascii="Times New Roman" w:hAnsi="Times New Roman" w:cs="Times New Roman"/>
                <w:sz w:val="28"/>
                <w:szCs w:val="28"/>
                <w:lang w:val="kk-KZ"/>
              </w:rPr>
              <w:t>1635,0</w:t>
            </w:r>
          </w:p>
        </w:tc>
      </w:tr>
    </w:tbl>
    <w:p w14:paraId="5D4C6B9F" w14:textId="77777777" w:rsidR="00FE6AD1" w:rsidRDefault="00FE6AD1" w:rsidP="00FE6AD1">
      <w:pPr>
        <w:spacing w:after="0" w:line="240" w:lineRule="auto"/>
        <w:jc w:val="both"/>
        <w:rPr>
          <w:rFonts w:ascii="Times New Roman" w:hAnsi="Times New Roman" w:cs="Times New Roman"/>
          <w:bCs/>
          <w:kern w:val="2"/>
          <w:sz w:val="28"/>
          <w:szCs w:val="28"/>
          <w:lang w:val="kk-KZ" w:eastAsia="en-US"/>
          <w14:ligatures w14:val="standardContextual"/>
        </w:rPr>
      </w:pPr>
    </w:p>
    <w:bookmarkEnd w:id="20"/>
    <w:p w14:paraId="57C99D15" w14:textId="77777777" w:rsidR="00FE6AD1" w:rsidRDefault="00FE6AD1" w:rsidP="00FE6AD1">
      <w:pPr>
        <w:spacing w:after="0" w:line="240" w:lineRule="auto"/>
        <w:ind w:firstLine="709"/>
        <w:jc w:val="both"/>
        <w:rPr>
          <w:rFonts w:ascii="Times New Roman" w:hAnsi="Times New Roman" w:cs="Times New Roman"/>
          <w:bCs/>
          <w:sz w:val="28"/>
          <w:szCs w:val="28"/>
          <w:lang w:val="kk-KZ"/>
        </w:rPr>
      </w:pPr>
      <w:r>
        <w:rPr>
          <w:rFonts w:ascii="Times New Roman" w:hAnsi="Times New Roman" w:cs="Times New Roman"/>
          <w:bCs/>
          <w:sz w:val="28"/>
          <w:szCs w:val="28"/>
          <w:lang w:val="kk-KZ"/>
        </w:rPr>
        <w:lastRenderedPageBreak/>
        <w:t>Сонымен, өндірістік</w:t>
      </w:r>
      <w:r w:rsidR="00886772">
        <w:rPr>
          <w:rFonts w:ascii="Times New Roman" w:hAnsi="Times New Roman" w:cs="Times New Roman"/>
          <w:bCs/>
          <w:sz w:val="28"/>
          <w:szCs w:val="28"/>
          <w:lang w:val="kk-KZ"/>
        </w:rPr>
        <w:t xml:space="preserve"> </w:t>
      </w:r>
      <w:r w:rsidR="00E5747D">
        <w:rPr>
          <w:rFonts w:ascii="Times New Roman" w:hAnsi="Times New Roman" w:cs="Times New Roman"/>
          <w:bCs/>
          <w:sz w:val="28"/>
          <w:szCs w:val="28"/>
          <w:lang w:val="kk-KZ"/>
        </w:rPr>
        <w:t>–</w:t>
      </w:r>
      <w:r w:rsidR="00886772">
        <w:rPr>
          <w:rFonts w:ascii="Times New Roman" w:hAnsi="Times New Roman" w:cs="Times New Roman"/>
          <w:bCs/>
          <w:sz w:val="28"/>
          <w:szCs w:val="28"/>
          <w:lang w:val="kk-KZ"/>
        </w:rPr>
        <w:t xml:space="preserve"> </w:t>
      </w:r>
      <w:r w:rsidR="00DE469F">
        <w:rPr>
          <w:rFonts w:ascii="Times New Roman" w:hAnsi="Times New Roman" w:cs="Times New Roman"/>
          <w:bCs/>
          <w:sz w:val="28"/>
          <w:szCs w:val="28"/>
          <w:lang w:val="kk-KZ"/>
        </w:rPr>
        <w:t>тәжірибелік</w:t>
      </w:r>
      <w:r>
        <w:rPr>
          <w:rFonts w:ascii="Times New Roman" w:hAnsi="Times New Roman" w:cs="Times New Roman"/>
          <w:bCs/>
          <w:sz w:val="28"/>
          <w:szCs w:val="28"/>
          <w:lang w:val="kk-KZ"/>
        </w:rPr>
        <w:t xml:space="preserve"> егістік танапта орналасқан гидроботаникалық танаптың өзін</w:t>
      </w:r>
      <w:r w:rsidR="00886772">
        <w:rPr>
          <w:rFonts w:ascii="Times New Roman" w:hAnsi="Times New Roman" w:cs="Times New Roman"/>
          <w:bCs/>
          <w:sz w:val="28"/>
          <w:szCs w:val="28"/>
          <w:lang w:val="kk-KZ"/>
        </w:rPr>
        <w:t xml:space="preserve"> </w:t>
      </w:r>
      <w:r w:rsidR="00E5747D">
        <w:rPr>
          <w:rFonts w:ascii="Times New Roman" w:hAnsi="Times New Roman" w:cs="Times New Roman"/>
          <w:bCs/>
          <w:sz w:val="28"/>
          <w:szCs w:val="28"/>
          <w:lang w:val="kk-KZ"/>
        </w:rPr>
        <w:t>–</w:t>
      </w:r>
      <w:r w:rsidR="00886772">
        <w:rPr>
          <w:rFonts w:ascii="Times New Roman" w:hAnsi="Times New Roman" w:cs="Times New Roman"/>
          <w:bCs/>
          <w:sz w:val="28"/>
          <w:szCs w:val="28"/>
          <w:lang w:val="kk-KZ"/>
        </w:rPr>
        <w:t xml:space="preserve"> </w:t>
      </w:r>
      <w:r>
        <w:rPr>
          <w:rFonts w:ascii="Times New Roman" w:hAnsi="Times New Roman" w:cs="Times New Roman"/>
          <w:bCs/>
          <w:sz w:val="28"/>
          <w:szCs w:val="28"/>
          <w:lang w:val="kk-KZ"/>
        </w:rPr>
        <w:t>өзі тазарту қаблетін бағалау жұмыстары көрсеткендей, 2021 және 2022 жылдары  өзенен гидроботаникалық танапқа берілген су ағынының жалпы тұздылығы 2060,0 мг/л  және 2001,0 мг/л болса, ал одан тазарып шыққан өзен су ағынының тұздылғы 1652,0 мг/л және 1635,0 мг/л, яғни су ағынының гидроботаникалық танаптағы, өсімдіктердің көмегімен, өзін</w:t>
      </w:r>
      <w:r w:rsidR="00886772">
        <w:rPr>
          <w:rFonts w:ascii="Times New Roman" w:hAnsi="Times New Roman" w:cs="Times New Roman"/>
          <w:bCs/>
          <w:sz w:val="28"/>
          <w:szCs w:val="28"/>
          <w:lang w:val="kk-KZ"/>
        </w:rPr>
        <w:t xml:space="preserve"> </w:t>
      </w:r>
      <w:r w:rsidR="00E5747D">
        <w:rPr>
          <w:rFonts w:ascii="Times New Roman" w:hAnsi="Times New Roman" w:cs="Times New Roman"/>
          <w:bCs/>
          <w:sz w:val="28"/>
          <w:szCs w:val="28"/>
          <w:lang w:val="kk-KZ"/>
        </w:rPr>
        <w:t>–</w:t>
      </w:r>
      <w:r>
        <w:rPr>
          <w:rFonts w:ascii="Times New Roman" w:hAnsi="Times New Roman" w:cs="Times New Roman"/>
          <w:bCs/>
          <w:sz w:val="28"/>
          <w:szCs w:val="28"/>
          <w:lang w:val="kk-KZ"/>
        </w:rPr>
        <w:t>өзі тазарту қабілеті 19,80 % және 18,29  %құрайды.</w:t>
      </w:r>
    </w:p>
    <w:p w14:paraId="6C9C252A" w14:textId="1C11818E" w:rsidR="00FE6AD1" w:rsidRDefault="00FE6AD1" w:rsidP="00FE6AD1">
      <w:pPr>
        <w:spacing w:after="0" w:line="240" w:lineRule="auto"/>
        <w:ind w:firstLine="709"/>
        <w:jc w:val="both"/>
        <w:rPr>
          <w:rFonts w:ascii="Times New Roman" w:hAnsi="Times New Roman" w:cs="Times New Roman"/>
          <w:bCs/>
          <w:sz w:val="28"/>
          <w:szCs w:val="28"/>
          <w:lang w:val="kk-KZ"/>
        </w:rPr>
      </w:pPr>
      <w:r>
        <w:rPr>
          <w:rFonts w:ascii="Times New Roman" w:hAnsi="Times New Roman" w:cs="Times New Roman"/>
          <w:sz w:val="28"/>
          <w:lang w:val="kk-KZ"/>
        </w:rPr>
        <w:t xml:space="preserve">Ы. Жахаев ауылшаруашылық жеріне ораналасқан </w:t>
      </w:r>
      <w:r>
        <w:rPr>
          <w:rFonts w:ascii="Times New Roman" w:hAnsi="Times New Roman" w:cs="Times New Roman"/>
          <w:bCs/>
          <w:sz w:val="28"/>
          <w:szCs w:val="28"/>
          <w:lang w:val="kk-KZ"/>
        </w:rPr>
        <w:t>өндірістік</w:t>
      </w:r>
      <w:r w:rsidR="00886772">
        <w:rPr>
          <w:rFonts w:ascii="Times New Roman" w:hAnsi="Times New Roman" w:cs="Times New Roman"/>
          <w:bCs/>
          <w:sz w:val="28"/>
          <w:szCs w:val="28"/>
          <w:lang w:val="kk-KZ"/>
        </w:rPr>
        <w:t xml:space="preserve"> </w:t>
      </w:r>
      <w:r w:rsidR="00E5747D">
        <w:rPr>
          <w:rFonts w:ascii="Times New Roman" w:hAnsi="Times New Roman" w:cs="Times New Roman"/>
          <w:bCs/>
          <w:sz w:val="28"/>
          <w:szCs w:val="28"/>
          <w:lang w:val="kk-KZ"/>
        </w:rPr>
        <w:t>–</w:t>
      </w:r>
      <w:r w:rsidR="00886772">
        <w:rPr>
          <w:rFonts w:ascii="Times New Roman" w:hAnsi="Times New Roman" w:cs="Times New Roman"/>
          <w:bCs/>
          <w:sz w:val="28"/>
          <w:szCs w:val="28"/>
          <w:lang w:val="kk-KZ"/>
        </w:rPr>
        <w:t xml:space="preserve"> </w:t>
      </w:r>
      <w:r w:rsidR="00DE469F">
        <w:rPr>
          <w:rFonts w:ascii="Times New Roman" w:hAnsi="Times New Roman" w:cs="Times New Roman"/>
          <w:bCs/>
          <w:sz w:val="28"/>
          <w:szCs w:val="28"/>
          <w:lang w:val="kk-KZ"/>
        </w:rPr>
        <w:t>тәжірибелік</w:t>
      </w:r>
      <w:r>
        <w:rPr>
          <w:rFonts w:ascii="Times New Roman" w:hAnsi="Times New Roman" w:cs="Times New Roman"/>
          <w:bCs/>
          <w:sz w:val="28"/>
          <w:szCs w:val="28"/>
          <w:lang w:val="kk-KZ"/>
        </w:rPr>
        <w:t xml:space="preserve"> егістік танапта қызмет атқаратын </w:t>
      </w:r>
      <w:r>
        <w:rPr>
          <w:rFonts w:ascii="Times New Roman" w:hAnsi="Times New Roman" w:cs="Times New Roman"/>
          <w:sz w:val="28"/>
          <w:szCs w:val="28"/>
          <w:lang w:val="kk-KZ"/>
        </w:rPr>
        <w:t>К – 3 коллекторлы – кәріз жүйесіндегі  кәріз суының химиялық құрамы анықталды (38 – кесте). Кестеде көрініп тұрғандай 2021 – 2022 жылдары тәжірибе жұмыстарынан кейінгі коллектор – кәріз жүйелерінен шыққан судың химиялық құрамының біршама жақсарғандығы II – нұсқада байқалады. Өзен суына қосылып жатқан коллекторлы – кәріз сулары 2 есе су құрамының тұздануына әкелетіндігі анықталды. Бұл міндетті түрде судың құрамындағы сульфаттардың, хлордың, гидрокорбанатты анион мен натрий катионның мөлшерінің артқандығын көрсетеді (</w:t>
      </w:r>
      <w:r w:rsidR="001D7846" w:rsidRPr="001D7846">
        <w:rPr>
          <w:rFonts w:ascii="Times New Roman" w:hAnsi="Times New Roman" w:cs="Times New Roman"/>
          <w:sz w:val="28"/>
          <w:szCs w:val="28"/>
          <w:lang w:val="kk-KZ"/>
        </w:rPr>
        <w:t>38</w:t>
      </w:r>
      <w:r>
        <w:rPr>
          <w:rFonts w:ascii="Times New Roman" w:hAnsi="Times New Roman" w:cs="Times New Roman"/>
          <w:sz w:val="28"/>
          <w:szCs w:val="28"/>
          <w:lang w:val="kk-KZ"/>
        </w:rPr>
        <w:t xml:space="preserve"> –</w:t>
      </w:r>
      <w:r w:rsidR="001D7846">
        <w:rPr>
          <w:rFonts w:ascii="Times New Roman" w:hAnsi="Times New Roman" w:cs="Times New Roman"/>
          <w:sz w:val="28"/>
          <w:szCs w:val="28"/>
          <w:lang w:val="kk-KZ"/>
        </w:rPr>
        <w:t>кесте</w:t>
      </w:r>
      <w:r>
        <w:rPr>
          <w:rFonts w:ascii="Times New Roman" w:hAnsi="Times New Roman" w:cs="Times New Roman"/>
          <w:sz w:val="28"/>
          <w:szCs w:val="28"/>
          <w:lang w:val="kk-KZ"/>
        </w:rPr>
        <w:t>).</w:t>
      </w:r>
    </w:p>
    <w:p w14:paraId="3D4AA3BC" w14:textId="77777777" w:rsidR="00D82159" w:rsidRDefault="00D82159" w:rsidP="00FE6AD1">
      <w:pPr>
        <w:spacing w:after="0" w:line="240" w:lineRule="auto"/>
        <w:jc w:val="both"/>
        <w:rPr>
          <w:rFonts w:ascii="Times New Roman" w:hAnsi="Times New Roman" w:cs="Times New Roman"/>
          <w:sz w:val="28"/>
          <w:szCs w:val="28"/>
          <w:lang w:val="kk-KZ"/>
        </w:rPr>
      </w:pPr>
    </w:p>
    <w:p w14:paraId="7378374A" w14:textId="77777777" w:rsidR="00FE6AD1" w:rsidRDefault="00FE6AD1" w:rsidP="00FE6AD1">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Кесте 38 –  </w:t>
      </w:r>
      <w:r>
        <w:rPr>
          <w:rFonts w:ascii="Times New Roman" w:hAnsi="Times New Roman" w:cs="Times New Roman"/>
          <w:bCs/>
          <w:sz w:val="28"/>
          <w:szCs w:val="28"/>
          <w:lang w:val="kk-KZ"/>
        </w:rPr>
        <w:t>Өндірістік</w:t>
      </w:r>
      <w:r w:rsidR="00886772">
        <w:rPr>
          <w:rFonts w:ascii="Times New Roman" w:hAnsi="Times New Roman" w:cs="Times New Roman"/>
          <w:bCs/>
          <w:sz w:val="28"/>
          <w:szCs w:val="28"/>
          <w:lang w:val="kk-KZ"/>
        </w:rPr>
        <w:t xml:space="preserve"> </w:t>
      </w:r>
      <w:r w:rsidR="00E5747D">
        <w:rPr>
          <w:rFonts w:ascii="Times New Roman" w:hAnsi="Times New Roman" w:cs="Times New Roman"/>
          <w:bCs/>
          <w:sz w:val="28"/>
          <w:szCs w:val="28"/>
          <w:lang w:val="kk-KZ"/>
        </w:rPr>
        <w:t>–</w:t>
      </w:r>
      <w:r w:rsidR="00886772">
        <w:rPr>
          <w:rFonts w:ascii="Times New Roman" w:hAnsi="Times New Roman" w:cs="Times New Roman"/>
          <w:bCs/>
          <w:sz w:val="28"/>
          <w:szCs w:val="28"/>
          <w:lang w:val="kk-KZ"/>
        </w:rPr>
        <w:t xml:space="preserve"> </w:t>
      </w:r>
      <w:r w:rsidR="00DE469F">
        <w:rPr>
          <w:rFonts w:ascii="Times New Roman" w:hAnsi="Times New Roman" w:cs="Times New Roman"/>
          <w:bCs/>
          <w:sz w:val="28"/>
          <w:szCs w:val="28"/>
          <w:lang w:val="kk-KZ"/>
        </w:rPr>
        <w:t>тәжірибелік</w:t>
      </w:r>
      <w:r>
        <w:rPr>
          <w:rFonts w:ascii="Times New Roman" w:hAnsi="Times New Roman" w:cs="Times New Roman"/>
          <w:bCs/>
          <w:sz w:val="28"/>
          <w:szCs w:val="28"/>
          <w:lang w:val="kk-KZ"/>
        </w:rPr>
        <w:t xml:space="preserve"> егістік</w:t>
      </w:r>
      <w:r>
        <w:rPr>
          <w:rFonts w:ascii="Times New Roman" w:hAnsi="Times New Roman" w:cs="Times New Roman"/>
          <w:sz w:val="28"/>
          <w:szCs w:val="28"/>
          <w:lang w:val="kk-KZ"/>
        </w:rPr>
        <w:t xml:space="preserve"> танабынан шыққан коллектор – кәріз суларының химиялық құрамы, г/л</w:t>
      </w:r>
    </w:p>
    <w:p w14:paraId="65EE0379" w14:textId="77777777" w:rsidR="00FE6AD1" w:rsidRDefault="00FE6AD1" w:rsidP="00FE6AD1">
      <w:pPr>
        <w:spacing w:after="0" w:line="240" w:lineRule="auto"/>
        <w:ind w:firstLine="709"/>
        <w:jc w:val="both"/>
        <w:rPr>
          <w:rFonts w:ascii="Times New Roman" w:hAnsi="Times New Roman" w:cs="Times New Roman"/>
          <w:sz w:val="28"/>
          <w:szCs w:val="28"/>
          <w:lang w:val="kk-KZ"/>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7"/>
        <w:gridCol w:w="1134"/>
        <w:gridCol w:w="992"/>
        <w:gridCol w:w="1134"/>
        <w:gridCol w:w="1134"/>
        <w:gridCol w:w="992"/>
        <w:gridCol w:w="1134"/>
        <w:gridCol w:w="1531"/>
      </w:tblGrid>
      <w:tr w:rsidR="00FE6AD1" w:rsidRPr="00AA2CDA" w14:paraId="3495493A" w14:textId="77777777" w:rsidTr="001D7846">
        <w:trPr>
          <w:trHeight w:val="418"/>
        </w:trPr>
        <w:tc>
          <w:tcPr>
            <w:tcW w:w="1447" w:type="dxa"/>
            <w:tcBorders>
              <w:top w:val="single" w:sz="4" w:space="0" w:color="auto"/>
              <w:left w:val="single" w:sz="4" w:space="0" w:color="auto"/>
              <w:bottom w:val="single" w:sz="4" w:space="0" w:color="auto"/>
              <w:right w:val="single" w:sz="4" w:space="0" w:color="auto"/>
            </w:tcBorders>
            <w:hideMark/>
          </w:tcPr>
          <w:p w14:paraId="770820E1" w14:textId="77777777" w:rsidR="00FE6AD1" w:rsidRPr="00AA2CDA" w:rsidRDefault="00FE6AD1" w:rsidP="00DE469F">
            <w:pPr>
              <w:pStyle w:val="afa"/>
              <w:jc w:val="center"/>
              <w:rPr>
                <w:rFonts w:ascii="Times New Roman" w:hAnsi="Times New Roman" w:cs="Times New Roman"/>
                <w:sz w:val="28"/>
                <w:szCs w:val="28"/>
                <w:lang w:val="kk-KZ"/>
              </w:rPr>
            </w:pPr>
            <w:bookmarkStart w:id="21" w:name="_Hlk202715143"/>
            <w:r w:rsidRPr="00AA2CDA">
              <w:rPr>
                <w:rFonts w:ascii="Times New Roman" w:hAnsi="Times New Roman" w:cs="Times New Roman"/>
                <w:sz w:val="28"/>
                <w:szCs w:val="28"/>
              </w:rPr>
              <w:t>Нұсқалар</w:t>
            </w:r>
          </w:p>
        </w:tc>
        <w:tc>
          <w:tcPr>
            <w:tcW w:w="1134" w:type="dxa"/>
            <w:tcBorders>
              <w:top w:val="single" w:sz="4" w:space="0" w:color="auto"/>
              <w:left w:val="single" w:sz="4" w:space="0" w:color="auto"/>
              <w:bottom w:val="single" w:sz="4" w:space="0" w:color="auto"/>
              <w:right w:val="single" w:sz="4" w:space="0" w:color="auto"/>
            </w:tcBorders>
            <w:hideMark/>
          </w:tcPr>
          <w:p w14:paraId="0DE25579" w14:textId="77777777" w:rsidR="00FE6AD1" w:rsidRPr="00AA2CDA" w:rsidRDefault="003861BB" w:rsidP="00DE469F">
            <w:pPr>
              <w:pStyle w:val="afa"/>
              <w:jc w:val="center"/>
              <w:rPr>
                <w:rFonts w:ascii="Times New Roman" w:hAnsi="Times New Roman" w:cs="Times New Roman"/>
                <w:sz w:val="28"/>
                <w:szCs w:val="28"/>
              </w:rPr>
            </w:pPr>
            <m:oMathPara>
              <m:oMath>
                <m:sSub>
                  <m:sSubPr>
                    <m:ctrlPr>
                      <w:rPr>
                        <w:rFonts w:ascii="Cambria Math" w:hAnsi="Cambria Math" w:cs="Times New Roman"/>
                        <w:i/>
                        <w:kern w:val="2"/>
                        <w:sz w:val="28"/>
                        <w:szCs w:val="28"/>
                        <w:lang w:val="kk-KZ" w:eastAsia="en-US"/>
                        <w14:ligatures w14:val="standardContextual"/>
                      </w:rPr>
                    </m:ctrlPr>
                  </m:sSubPr>
                  <m:e>
                    <m:r>
                      <w:rPr>
                        <w:rFonts w:ascii="Cambria Math" w:hAnsi="Cambria Math" w:cs="Times New Roman"/>
                        <w:sz w:val="28"/>
                        <w:szCs w:val="28"/>
                      </w:rPr>
                      <m:t>HCO</m:t>
                    </m:r>
                  </m:e>
                  <m:sub>
                    <m:r>
                      <w:rPr>
                        <w:rFonts w:ascii="Cambria Math" w:hAnsi="Cambria Math" w:cs="Times New Roman"/>
                        <w:sz w:val="28"/>
                        <w:szCs w:val="28"/>
                      </w:rPr>
                      <m:t>2</m:t>
                    </m:r>
                  </m:sub>
                </m:sSub>
              </m:oMath>
            </m:oMathPara>
          </w:p>
        </w:tc>
        <w:tc>
          <w:tcPr>
            <w:tcW w:w="992" w:type="dxa"/>
            <w:tcBorders>
              <w:top w:val="single" w:sz="4" w:space="0" w:color="auto"/>
              <w:left w:val="single" w:sz="4" w:space="0" w:color="auto"/>
              <w:bottom w:val="single" w:sz="4" w:space="0" w:color="auto"/>
              <w:right w:val="single" w:sz="4" w:space="0" w:color="auto"/>
            </w:tcBorders>
            <w:hideMark/>
          </w:tcPr>
          <w:p w14:paraId="3EF5AEA4" w14:textId="77777777" w:rsidR="00FE6AD1" w:rsidRPr="00AA2CDA" w:rsidRDefault="00FE6AD1" w:rsidP="00DE469F">
            <w:pPr>
              <w:pStyle w:val="afa"/>
              <w:jc w:val="center"/>
              <w:rPr>
                <w:rFonts w:ascii="Times New Roman" w:hAnsi="Times New Roman" w:cs="Times New Roman"/>
                <w:sz w:val="28"/>
                <w:szCs w:val="28"/>
              </w:rPr>
            </w:pPr>
            <m:oMathPara>
              <m:oMath>
                <m:r>
                  <w:rPr>
                    <w:rFonts w:ascii="Cambria Math" w:hAnsi="Cambria Math" w:cs="Times New Roman"/>
                    <w:sz w:val="28"/>
                    <w:szCs w:val="28"/>
                    <w:lang w:val="kk-KZ"/>
                  </w:rPr>
                  <m:t>C</m:t>
                </m:r>
                <m:r>
                  <w:rPr>
                    <w:rFonts w:ascii="Cambria Math" w:hAnsi="Cambria Math" w:cs="Times New Roman"/>
                    <w:sz w:val="28"/>
                    <w:szCs w:val="28"/>
                    <w:lang w:val="en-US"/>
                  </w:rPr>
                  <m:t>l</m:t>
                </m:r>
              </m:oMath>
            </m:oMathPara>
          </w:p>
        </w:tc>
        <w:tc>
          <w:tcPr>
            <w:tcW w:w="1134" w:type="dxa"/>
            <w:tcBorders>
              <w:top w:val="single" w:sz="4" w:space="0" w:color="auto"/>
              <w:left w:val="single" w:sz="4" w:space="0" w:color="auto"/>
              <w:bottom w:val="single" w:sz="4" w:space="0" w:color="auto"/>
              <w:right w:val="single" w:sz="4" w:space="0" w:color="auto"/>
            </w:tcBorders>
            <w:hideMark/>
          </w:tcPr>
          <w:p w14:paraId="72399F71" w14:textId="77777777" w:rsidR="00FE6AD1" w:rsidRPr="00AA2CDA" w:rsidRDefault="003861BB" w:rsidP="00DE469F">
            <w:pPr>
              <w:pStyle w:val="afa"/>
              <w:jc w:val="center"/>
              <w:rPr>
                <w:rFonts w:ascii="Times New Roman" w:hAnsi="Times New Roman" w:cs="Times New Roman"/>
                <w:sz w:val="28"/>
                <w:szCs w:val="28"/>
              </w:rPr>
            </w:pPr>
            <m:oMathPara>
              <m:oMath>
                <m:sSub>
                  <m:sSubPr>
                    <m:ctrlPr>
                      <w:rPr>
                        <w:rFonts w:ascii="Cambria Math" w:hAnsi="Cambria Math" w:cs="Times New Roman"/>
                        <w:i/>
                        <w:kern w:val="2"/>
                        <w:sz w:val="28"/>
                        <w:szCs w:val="28"/>
                        <w:lang w:val="kk-KZ" w:eastAsia="en-US"/>
                        <w14:ligatures w14:val="standardContextual"/>
                      </w:rPr>
                    </m:ctrlPr>
                  </m:sSubPr>
                  <m:e>
                    <m:r>
                      <w:rPr>
                        <w:rFonts w:ascii="Cambria Math" w:hAnsi="Cambria Math" w:cs="Times New Roman"/>
                        <w:sz w:val="28"/>
                        <w:szCs w:val="28"/>
                      </w:rPr>
                      <m:t>SO</m:t>
                    </m:r>
                  </m:e>
                  <m:sub>
                    <m:r>
                      <w:rPr>
                        <w:rFonts w:ascii="Cambria Math" w:hAnsi="Cambria Math" w:cs="Times New Roman"/>
                        <w:sz w:val="28"/>
                        <w:szCs w:val="28"/>
                      </w:rPr>
                      <m:t>4</m:t>
                    </m:r>
                  </m:sub>
                </m:sSub>
              </m:oMath>
            </m:oMathPara>
          </w:p>
        </w:tc>
        <w:tc>
          <w:tcPr>
            <w:tcW w:w="1134" w:type="dxa"/>
            <w:tcBorders>
              <w:top w:val="single" w:sz="4" w:space="0" w:color="auto"/>
              <w:left w:val="single" w:sz="4" w:space="0" w:color="auto"/>
              <w:bottom w:val="single" w:sz="4" w:space="0" w:color="auto"/>
              <w:right w:val="single" w:sz="4" w:space="0" w:color="auto"/>
            </w:tcBorders>
            <w:hideMark/>
          </w:tcPr>
          <w:p w14:paraId="27A6B866" w14:textId="77777777" w:rsidR="00FE6AD1" w:rsidRPr="00AA2CDA" w:rsidRDefault="00FE6AD1" w:rsidP="00DE469F">
            <w:pPr>
              <w:pStyle w:val="afa"/>
              <w:jc w:val="center"/>
              <w:rPr>
                <w:rFonts w:ascii="Times New Roman" w:hAnsi="Times New Roman" w:cs="Times New Roman"/>
                <w:sz w:val="28"/>
                <w:szCs w:val="28"/>
              </w:rPr>
            </w:pPr>
            <m:oMathPara>
              <m:oMath>
                <m:r>
                  <w:rPr>
                    <w:rFonts w:ascii="Cambria Math" w:hAnsi="Cambria Math" w:cs="Times New Roman"/>
                    <w:sz w:val="28"/>
                    <w:szCs w:val="28"/>
                    <w:lang w:val="kk-KZ"/>
                  </w:rPr>
                  <m:t>Ca</m:t>
                </m:r>
              </m:oMath>
            </m:oMathPara>
          </w:p>
        </w:tc>
        <w:tc>
          <w:tcPr>
            <w:tcW w:w="992" w:type="dxa"/>
            <w:tcBorders>
              <w:top w:val="single" w:sz="4" w:space="0" w:color="auto"/>
              <w:left w:val="single" w:sz="4" w:space="0" w:color="auto"/>
              <w:bottom w:val="single" w:sz="4" w:space="0" w:color="auto"/>
              <w:right w:val="single" w:sz="4" w:space="0" w:color="auto"/>
            </w:tcBorders>
            <w:hideMark/>
          </w:tcPr>
          <w:p w14:paraId="41FCEEC1" w14:textId="77777777" w:rsidR="00FE6AD1" w:rsidRPr="00AA2CDA" w:rsidRDefault="00FE6AD1" w:rsidP="00DE469F">
            <w:pPr>
              <w:pStyle w:val="afa"/>
              <w:jc w:val="center"/>
              <w:rPr>
                <w:rFonts w:ascii="Times New Roman" w:hAnsi="Times New Roman" w:cs="Times New Roman"/>
                <w:sz w:val="28"/>
                <w:szCs w:val="28"/>
              </w:rPr>
            </w:pPr>
            <w:r w:rsidRPr="00AA2CDA">
              <w:rPr>
                <w:rFonts w:ascii="Times New Roman" w:hAnsi="Times New Roman" w:cs="Times New Roman"/>
                <w:bCs/>
                <w:sz w:val="28"/>
                <w:szCs w:val="28"/>
                <w:lang w:val="en-US"/>
              </w:rPr>
              <w:t>Mg</w:t>
            </w:r>
          </w:p>
        </w:tc>
        <w:tc>
          <w:tcPr>
            <w:tcW w:w="1134" w:type="dxa"/>
            <w:tcBorders>
              <w:top w:val="single" w:sz="4" w:space="0" w:color="auto"/>
              <w:left w:val="single" w:sz="4" w:space="0" w:color="auto"/>
              <w:bottom w:val="single" w:sz="4" w:space="0" w:color="auto"/>
              <w:right w:val="single" w:sz="4" w:space="0" w:color="auto"/>
            </w:tcBorders>
            <w:hideMark/>
          </w:tcPr>
          <w:p w14:paraId="1F6049D1" w14:textId="77777777" w:rsidR="00FE6AD1" w:rsidRPr="00AA2CDA" w:rsidRDefault="00FE6AD1" w:rsidP="00DE469F">
            <w:pPr>
              <w:pStyle w:val="afa"/>
              <w:jc w:val="center"/>
              <w:rPr>
                <w:rFonts w:ascii="Times New Roman" w:hAnsi="Times New Roman" w:cs="Times New Roman"/>
                <w:sz w:val="28"/>
                <w:szCs w:val="28"/>
              </w:rPr>
            </w:pPr>
            <w:r w:rsidRPr="00AA2CDA">
              <w:rPr>
                <w:rFonts w:ascii="Times New Roman" w:hAnsi="Times New Roman" w:cs="Times New Roman"/>
                <w:bCs/>
                <w:sz w:val="28"/>
                <w:szCs w:val="28"/>
                <w:lang w:val="en-US"/>
              </w:rPr>
              <w:t>N</w:t>
            </w:r>
            <m:oMath>
              <m:r>
                <w:rPr>
                  <w:rFonts w:ascii="Cambria Math" w:hAnsi="Cambria Math" w:cs="Times New Roman"/>
                  <w:sz w:val="28"/>
                  <w:szCs w:val="28"/>
                  <w:lang w:val="kk-KZ"/>
                </w:rPr>
                <m:t>a</m:t>
              </m:r>
            </m:oMath>
          </w:p>
        </w:tc>
        <w:tc>
          <w:tcPr>
            <w:tcW w:w="1531" w:type="dxa"/>
            <w:tcBorders>
              <w:top w:val="single" w:sz="4" w:space="0" w:color="auto"/>
              <w:left w:val="single" w:sz="4" w:space="0" w:color="auto"/>
              <w:bottom w:val="single" w:sz="4" w:space="0" w:color="auto"/>
              <w:right w:val="single" w:sz="4" w:space="0" w:color="auto"/>
            </w:tcBorders>
            <w:hideMark/>
          </w:tcPr>
          <w:p w14:paraId="4BFC9963" w14:textId="77777777" w:rsidR="00FE6AD1" w:rsidRPr="00AA2CDA" w:rsidRDefault="00FE6AD1" w:rsidP="00DE469F">
            <w:pPr>
              <w:pStyle w:val="afa"/>
              <w:jc w:val="center"/>
              <w:rPr>
                <w:rFonts w:ascii="Times New Roman" w:hAnsi="Times New Roman" w:cs="Times New Roman"/>
                <w:sz w:val="28"/>
                <w:szCs w:val="28"/>
              </w:rPr>
            </w:pPr>
            <w:r w:rsidRPr="00AA2CDA">
              <w:rPr>
                <w:rFonts w:ascii="Times New Roman" w:hAnsi="Times New Roman" w:cs="Times New Roman"/>
                <w:sz w:val="28"/>
                <w:szCs w:val="28"/>
              </w:rPr>
              <w:t>Тұздар жиыны</w:t>
            </w:r>
          </w:p>
        </w:tc>
      </w:tr>
      <w:tr w:rsidR="00FE6AD1" w:rsidRPr="00AA2CDA" w14:paraId="7A2FC71D" w14:textId="77777777" w:rsidTr="001D7846">
        <w:trPr>
          <w:trHeight w:val="302"/>
        </w:trPr>
        <w:tc>
          <w:tcPr>
            <w:tcW w:w="9498" w:type="dxa"/>
            <w:gridSpan w:val="8"/>
            <w:tcBorders>
              <w:top w:val="single" w:sz="4" w:space="0" w:color="auto"/>
              <w:left w:val="single" w:sz="4" w:space="0" w:color="auto"/>
              <w:bottom w:val="single" w:sz="4" w:space="0" w:color="auto"/>
              <w:right w:val="single" w:sz="4" w:space="0" w:color="auto"/>
            </w:tcBorders>
            <w:hideMark/>
          </w:tcPr>
          <w:p w14:paraId="4D3EB843" w14:textId="77777777" w:rsidR="00FE6AD1" w:rsidRPr="00AA2CDA" w:rsidRDefault="00FE6AD1" w:rsidP="001D7846">
            <w:pPr>
              <w:pStyle w:val="afa"/>
              <w:jc w:val="center"/>
              <w:rPr>
                <w:rFonts w:ascii="Times New Roman" w:hAnsi="Times New Roman" w:cs="Times New Roman"/>
                <w:sz w:val="28"/>
                <w:szCs w:val="28"/>
              </w:rPr>
            </w:pPr>
            <w:r w:rsidRPr="00AA2CDA">
              <w:rPr>
                <w:rFonts w:ascii="Times New Roman" w:hAnsi="Times New Roman" w:cs="Times New Roman"/>
                <w:sz w:val="28"/>
                <w:szCs w:val="28"/>
              </w:rPr>
              <w:t>2021 жыл</w:t>
            </w:r>
          </w:p>
        </w:tc>
      </w:tr>
      <w:tr w:rsidR="00FE6AD1" w:rsidRPr="00AA2CDA" w14:paraId="18FD3003" w14:textId="77777777" w:rsidTr="001D7846">
        <w:trPr>
          <w:trHeight w:val="302"/>
        </w:trPr>
        <w:tc>
          <w:tcPr>
            <w:tcW w:w="1447" w:type="dxa"/>
            <w:tcBorders>
              <w:top w:val="single" w:sz="4" w:space="0" w:color="auto"/>
              <w:left w:val="single" w:sz="4" w:space="0" w:color="auto"/>
              <w:bottom w:val="single" w:sz="4" w:space="0" w:color="auto"/>
              <w:right w:val="single" w:sz="4" w:space="0" w:color="auto"/>
            </w:tcBorders>
            <w:hideMark/>
          </w:tcPr>
          <w:p w14:paraId="15F6AF81" w14:textId="77777777" w:rsidR="00FE6AD1" w:rsidRPr="00AA2CDA" w:rsidRDefault="00FE6AD1" w:rsidP="00AA2CDA">
            <w:pPr>
              <w:pStyle w:val="afa"/>
              <w:rPr>
                <w:rFonts w:ascii="Times New Roman" w:hAnsi="Times New Roman" w:cs="Times New Roman"/>
                <w:sz w:val="28"/>
                <w:szCs w:val="28"/>
              </w:rPr>
            </w:pPr>
            <w:r w:rsidRPr="00AA2CDA">
              <w:rPr>
                <w:rFonts w:ascii="Times New Roman" w:hAnsi="Times New Roman" w:cs="Times New Roman"/>
                <w:sz w:val="28"/>
                <w:szCs w:val="28"/>
              </w:rPr>
              <w:t>I</w:t>
            </w:r>
            <w:r w:rsidRPr="00AA2CDA">
              <w:rPr>
                <w:rFonts w:ascii="Times New Roman" w:hAnsi="Times New Roman" w:cs="Times New Roman"/>
                <w:sz w:val="28"/>
                <w:szCs w:val="28"/>
                <w:lang w:val="kk-KZ"/>
              </w:rPr>
              <w:t xml:space="preserve"> </w:t>
            </w:r>
            <w:r w:rsidRPr="00AA2CDA">
              <w:rPr>
                <w:rFonts w:ascii="Times New Roman" w:hAnsi="Times New Roman" w:cs="Times New Roman"/>
                <w:sz w:val="28"/>
                <w:szCs w:val="28"/>
              </w:rPr>
              <w:t>– нұсқа</w:t>
            </w:r>
          </w:p>
        </w:tc>
        <w:tc>
          <w:tcPr>
            <w:tcW w:w="1134" w:type="dxa"/>
            <w:tcBorders>
              <w:top w:val="single" w:sz="4" w:space="0" w:color="auto"/>
              <w:left w:val="single" w:sz="4" w:space="0" w:color="auto"/>
              <w:bottom w:val="single" w:sz="4" w:space="0" w:color="auto"/>
              <w:right w:val="single" w:sz="4" w:space="0" w:color="auto"/>
            </w:tcBorders>
            <w:hideMark/>
          </w:tcPr>
          <w:p w14:paraId="33B7A707" w14:textId="77777777" w:rsidR="00FE6AD1" w:rsidRPr="00AA2CDA" w:rsidRDefault="00FE6AD1" w:rsidP="00AA2CDA">
            <w:pPr>
              <w:pStyle w:val="afa"/>
              <w:rPr>
                <w:rFonts w:ascii="Times New Roman" w:hAnsi="Times New Roman" w:cs="Times New Roman"/>
                <w:sz w:val="28"/>
                <w:szCs w:val="28"/>
              </w:rPr>
            </w:pPr>
            <w:r w:rsidRPr="00AA2CDA">
              <w:rPr>
                <w:rFonts w:ascii="Times New Roman" w:hAnsi="Times New Roman" w:cs="Times New Roman"/>
                <w:sz w:val="28"/>
                <w:szCs w:val="28"/>
              </w:rPr>
              <w:t>0,435</w:t>
            </w:r>
          </w:p>
        </w:tc>
        <w:tc>
          <w:tcPr>
            <w:tcW w:w="992" w:type="dxa"/>
            <w:tcBorders>
              <w:top w:val="single" w:sz="4" w:space="0" w:color="auto"/>
              <w:left w:val="single" w:sz="4" w:space="0" w:color="auto"/>
              <w:bottom w:val="single" w:sz="4" w:space="0" w:color="auto"/>
              <w:right w:val="single" w:sz="4" w:space="0" w:color="auto"/>
            </w:tcBorders>
            <w:hideMark/>
          </w:tcPr>
          <w:p w14:paraId="278F961B" w14:textId="77777777" w:rsidR="00FE6AD1" w:rsidRPr="00AA2CDA" w:rsidRDefault="00FE6AD1" w:rsidP="00AA2CDA">
            <w:pPr>
              <w:pStyle w:val="afa"/>
              <w:rPr>
                <w:rFonts w:ascii="Times New Roman" w:hAnsi="Times New Roman" w:cs="Times New Roman"/>
                <w:sz w:val="28"/>
                <w:szCs w:val="28"/>
              </w:rPr>
            </w:pPr>
            <w:r w:rsidRPr="00AA2CDA">
              <w:rPr>
                <w:rFonts w:ascii="Times New Roman" w:hAnsi="Times New Roman" w:cs="Times New Roman"/>
                <w:sz w:val="28"/>
                <w:szCs w:val="28"/>
              </w:rPr>
              <w:t>0,313</w:t>
            </w:r>
          </w:p>
        </w:tc>
        <w:tc>
          <w:tcPr>
            <w:tcW w:w="1134" w:type="dxa"/>
            <w:tcBorders>
              <w:top w:val="single" w:sz="4" w:space="0" w:color="auto"/>
              <w:left w:val="single" w:sz="4" w:space="0" w:color="auto"/>
              <w:bottom w:val="single" w:sz="4" w:space="0" w:color="auto"/>
              <w:right w:val="single" w:sz="4" w:space="0" w:color="auto"/>
            </w:tcBorders>
            <w:hideMark/>
          </w:tcPr>
          <w:p w14:paraId="4A7E4620" w14:textId="77777777" w:rsidR="00FE6AD1" w:rsidRPr="00AA2CDA" w:rsidRDefault="00FE6AD1" w:rsidP="00AA2CDA">
            <w:pPr>
              <w:pStyle w:val="afa"/>
              <w:rPr>
                <w:rFonts w:ascii="Times New Roman" w:hAnsi="Times New Roman" w:cs="Times New Roman"/>
                <w:sz w:val="28"/>
                <w:szCs w:val="28"/>
              </w:rPr>
            </w:pPr>
            <w:r w:rsidRPr="00AA2CDA">
              <w:rPr>
                <w:rFonts w:ascii="Times New Roman" w:hAnsi="Times New Roman" w:cs="Times New Roman"/>
                <w:sz w:val="28"/>
                <w:szCs w:val="28"/>
              </w:rPr>
              <w:t>1,304</w:t>
            </w:r>
          </w:p>
        </w:tc>
        <w:tc>
          <w:tcPr>
            <w:tcW w:w="1134" w:type="dxa"/>
            <w:tcBorders>
              <w:top w:val="single" w:sz="4" w:space="0" w:color="auto"/>
              <w:left w:val="single" w:sz="4" w:space="0" w:color="auto"/>
              <w:bottom w:val="single" w:sz="4" w:space="0" w:color="auto"/>
              <w:right w:val="single" w:sz="4" w:space="0" w:color="auto"/>
            </w:tcBorders>
            <w:hideMark/>
          </w:tcPr>
          <w:p w14:paraId="69551BEE" w14:textId="77777777" w:rsidR="00FE6AD1" w:rsidRPr="00AA2CDA" w:rsidRDefault="00FE6AD1" w:rsidP="00AA2CDA">
            <w:pPr>
              <w:pStyle w:val="afa"/>
              <w:rPr>
                <w:rFonts w:ascii="Times New Roman" w:hAnsi="Times New Roman" w:cs="Times New Roman"/>
                <w:sz w:val="28"/>
                <w:szCs w:val="28"/>
              </w:rPr>
            </w:pPr>
            <w:r w:rsidRPr="00AA2CDA">
              <w:rPr>
                <w:rFonts w:ascii="Times New Roman" w:hAnsi="Times New Roman" w:cs="Times New Roman"/>
                <w:sz w:val="28"/>
                <w:szCs w:val="28"/>
              </w:rPr>
              <w:t>0,206</w:t>
            </w:r>
          </w:p>
        </w:tc>
        <w:tc>
          <w:tcPr>
            <w:tcW w:w="992" w:type="dxa"/>
            <w:tcBorders>
              <w:top w:val="single" w:sz="4" w:space="0" w:color="auto"/>
              <w:left w:val="single" w:sz="4" w:space="0" w:color="auto"/>
              <w:bottom w:val="single" w:sz="4" w:space="0" w:color="auto"/>
              <w:right w:val="single" w:sz="4" w:space="0" w:color="auto"/>
            </w:tcBorders>
            <w:hideMark/>
          </w:tcPr>
          <w:p w14:paraId="011D5F4B" w14:textId="77777777" w:rsidR="00FE6AD1" w:rsidRPr="00AA2CDA" w:rsidRDefault="00FE6AD1" w:rsidP="00AA2CDA">
            <w:pPr>
              <w:pStyle w:val="afa"/>
              <w:rPr>
                <w:rFonts w:ascii="Times New Roman" w:hAnsi="Times New Roman" w:cs="Times New Roman"/>
                <w:sz w:val="28"/>
                <w:szCs w:val="28"/>
              </w:rPr>
            </w:pPr>
            <w:r w:rsidRPr="00AA2CDA">
              <w:rPr>
                <w:rFonts w:ascii="Times New Roman" w:hAnsi="Times New Roman" w:cs="Times New Roman"/>
                <w:sz w:val="28"/>
                <w:szCs w:val="28"/>
              </w:rPr>
              <w:t>0,213</w:t>
            </w:r>
          </w:p>
        </w:tc>
        <w:tc>
          <w:tcPr>
            <w:tcW w:w="1134" w:type="dxa"/>
            <w:tcBorders>
              <w:top w:val="single" w:sz="4" w:space="0" w:color="auto"/>
              <w:left w:val="single" w:sz="4" w:space="0" w:color="auto"/>
              <w:bottom w:val="single" w:sz="4" w:space="0" w:color="auto"/>
              <w:right w:val="single" w:sz="4" w:space="0" w:color="auto"/>
            </w:tcBorders>
            <w:hideMark/>
          </w:tcPr>
          <w:p w14:paraId="5EDD6DF3" w14:textId="77777777" w:rsidR="00FE6AD1" w:rsidRPr="00AA2CDA" w:rsidRDefault="00FE6AD1" w:rsidP="00AA2CDA">
            <w:pPr>
              <w:pStyle w:val="afa"/>
              <w:rPr>
                <w:rFonts w:ascii="Times New Roman" w:hAnsi="Times New Roman" w:cs="Times New Roman"/>
                <w:sz w:val="28"/>
                <w:szCs w:val="28"/>
              </w:rPr>
            </w:pPr>
            <w:r w:rsidRPr="00AA2CDA">
              <w:rPr>
                <w:rFonts w:ascii="Times New Roman" w:hAnsi="Times New Roman" w:cs="Times New Roman"/>
                <w:sz w:val="28"/>
                <w:szCs w:val="28"/>
              </w:rPr>
              <w:t>0,350</w:t>
            </w:r>
          </w:p>
        </w:tc>
        <w:tc>
          <w:tcPr>
            <w:tcW w:w="1531" w:type="dxa"/>
            <w:tcBorders>
              <w:top w:val="single" w:sz="4" w:space="0" w:color="auto"/>
              <w:left w:val="single" w:sz="4" w:space="0" w:color="auto"/>
              <w:bottom w:val="single" w:sz="4" w:space="0" w:color="auto"/>
              <w:right w:val="single" w:sz="4" w:space="0" w:color="auto"/>
            </w:tcBorders>
            <w:hideMark/>
          </w:tcPr>
          <w:p w14:paraId="6FCFFBD6" w14:textId="77777777" w:rsidR="00FE6AD1" w:rsidRPr="00AA2CDA" w:rsidRDefault="00FE6AD1" w:rsidP="00AA2CDA">
            <w:pPr>
              <w:pStyle w:val="afa"/>
              <w:rPr>
                <w:rFonts w:ascii="Times New Roman" w:hAnsi="Times New Roman" w:cs="Times New Roman"/>
                <w:sz w:val="28"/>
                <w:szCs w:val="28"/>
              </w:rPr>
            </w:pPr>
            <w:r w:rsidRPr="00AA2CDA">
              <w:rPr>
                <w:rFonts w:ascii="Times New Roman" w:hAnsi="Times New Roman" w:cs="Times New Roman"/>
                <w:sz w:val="28"/>
                <w:szCs w:val="28"/>
              </w:rPr>
              <w:t>2,823</w:t>
            </w:r>
          </w:p>
        </w:tc>
      </w:tr>
      <w:tr w:rsidR="00FE6AD1" w:rsidRPr="00AA2CDA" w14:paraId="128F1D59" w14:textId="77777777" w:rsidTr="001D7846">
        <w:trPr>
          <w:trHeight w:val="309"/>
        </w:trPr>
        <w:tc>
          <w:tcPr>
            <w:tcW w:w="1447" w:type="dxa"/>
            <w:tcBorders>
              <w:top w:val="single" w:sz="4" w:space="0" w:color="auto"/>
              <w:left w:val="single" w:sz="4" w:space="0" w:color="auto"/>
              <w:bottom w:val="nil"/>
              <w:right w:val="single" w:sz="4" w:space="0" w:color="auto"/>
            </w:tcBorders>
            <w:hideMark/>
          </w:tcPr>
          <w:p w14:paraId="4427B2E3" w14:textId="77777777" w:rsidR="00FE6AD1" w:rsidRPr="00AA2CDA" w:rsidRDefault="00FE6AD1" w:rsidP="00AA2CDA">
            <w:pPr>
              <w:pStyle w:val="afa"/>
              <w:rPr>
                <w:rFonts w:ascii="Times New Roman" w:hAnsi="Times New Roman" w:cs="Times New Roman"/>
                <w:sz w:val="28"/>
                <w:szCs w:val="28"/>
              </w:rPr>
            </w:pPr>
            <w:r w:rsidRPr="00AA2CDA">
              <w:rPr>
                <w:rFonts w:ascii="Times New Roman" w:hAnsi="Times New Roman" w:cs="Times New Roman"/>
                <w:sz w:val="28"/>
                <w:szCs w:val="28"/>
              </w:rPr>
              <w:t>II</w:t>
            </w:r>
            <w:r w:rsidRPr="00AA2CDA">
              <w:rPr>
                <w:rFonts w:ascii="Times New Roman" w:hAnsi="Times New Roman" w:cs="Times New Roman"/>
                <w:sz w:val="28"/>
                <w:szCs w:val="28"/>
                <w:lang w:val="kk-KZ"/>
              </w:rPr>
              <w:t xml:space="preserve"> </w:t>
            </w:r>
            <w:r w:rsidRPr="00AA2CDA">
              <w:rPr>
                <w:rFonts w:ascii="Times New Roman" w:hAnsi="Times New Roman" w:cs="Times New Roman"/>
                <w:sz w:val="28"/>
                <w:szCs w:val="28"/>
              </w:rPr>
              <w:t>– нұсқа</w:t>
            </w:r>
          </w:p>
        </w:tc>
        <w:tc>
          <w:tcPr>
            <w:tcW w:w="1134" w:type="dxa"/>
            <w:tcBorders>
              <w:top w:val="single" w:sz="4" w:space="0" w:color="auto"/>
              <w:left w:val="single" w:sz="4" w:space="0" w:color="auto"/>
              <w:bottom w:val="nil"/>
              <w:right w:val="single" w:sz="4" w:space="0" w:color="auto"/>
            </w:tcBorders>
            <w:hideMark/>
          </w:tcPr>
          <w:p w14:paraId="42069976" w14:textId="77777777" w:rsidR="00FE6AD1" w:rsidRPr="00AA2CDA" w:rsidRDefault="00FE6AD1" w:rsidP="00AA2CDA">
            <w:pPr>
              <w:pStyle w:val="afa"/>
              <w:rPr>
                <w:rFonts w:ascii="Times New Roman" w:hAnsi="Times New Roman" w:cs="Times New Roman"/>
                <w:sz w:val="28"/>
                <w:szCs w:val="28"/>
              </w:rPr>
            </w:pPr>
            <w:r w:rsidRPr="00AA2CDA">
              <w:rPr>
                <w:rFonts w:ascii="Times New Roman" w:hAnsi="Times New Roman" w:cs="Times New Roman"/>
                <w:sz w:val="28"/>
                <w:szCs w:val="28"/>
              </w:rPr>
              <w:t>0,427</w:t>
            </w:r>
          </w:p>
        </w:tc>
        <w:tc>
          <w:tcPr>
            <w:tcW w:w="992" w:type="dxa"/>
            <w:tcBorders>
              <w:top w:val="single" w:sz="4" w:space="0" w:color="auto"/>
              <w:left w:val="single" w:sz="4" w:space="0" w:color="auto"/>
              <w:bottom w:val="nil"/>
              <w:right w:val="single" w:sz="4" w:space="0" w:color="auto"/>
            </w:tcBorders>
            <w:hideMark/>
          </w:tcPr>
          <w:p w14:paraId="123A2C65" w14:textId="77777777" w:rsidR="00FE6AD1" w:rsidRPr="00AA2CDA" w:rsidRDefault="00FE6AD1" w:rsidP="00AA2CDA">
            <w:pPr>
              <w:pStyle w:val="afa"/>
              <w:rPr>
                <w:rFonts w:ascii="Times New Roman" w:hAnsi="Times New Roman" w:cs="Times New Roman"/>
                <w:sz w:val="28"/>
                <w:szCs w:val="28"/>
              </w:rPr>
            </w:pPr>
            <w:r w:rsidRPr="00AA2CDA">
              <w:rPr>
                <w:rFonts w:ascii="Times New Roman" w:hAnsi="Times New Roman" w:cs="Times New Roman"/>
                <w:sz w:val="28"/>
                <w:szCs w:val="28"/>
              </w:rPr>
              <w:t>0,220</w:t>
            </w:r>
          </w:p>
        </w:tc>
        <w:tc>
          <w:tcPr>
            <w:tcW w:w="1134" w:type="dxa"/>
            <w:tcBorders>
              <w:top w:val="single" w:sz="4" w:space="0" w:color="auto"/>
              <w:left w:val="single" w:sz="4" w:space="0" w:color="auto"/>
              <w:bottom w:val="nil"/>
              <w:right w:val="single" w:sz="4" w:space="0" w:color="auto"/>
            </w:tcBorders>
            <w:hideMark/>
          </w:tcPr>
          <w:p w14:paraId="5CC5E114" w14:textId="77777777" w:rsidR="00FE6AD1" w:rsidRPr="00AA2CDA" w:rsidRDefault="00FE6AD1" w:rsidP="00AA2CDA">
            <w:pPr>
              <w:pStyle w:val="afa"/>
              <w:rPr>
                <w:rFonts w:ascii="Times New Roman" w:hAnsi="Times New Roman" w:cs="Times New Roman"/>
                <w:sz w:val="28"/>
                <w:szCs w:val="28"/>
              </w:rPr>
            </w:pPr>
            <w:r w:rsidRPr="00AA2CDA">
              <w:rPr>
                <w:rFonts w:ascii="Times New Roman" w:hAnsi="Times New Roman" w:cs="Times New Roman"/>
                <w:sz w:val="28"/>
                <w:szCs w:val="28"/>
              </w:rPr>
              <w:t>0,854</w:t>
            </w:r>
          </w:p>
        </w:tc>
        <w:tc>
          <w:tcPr>
            <w:tcW w:w="1134" w:type="dxa"/>
            <w:tcBorders>
              <w:top w:val="single" w:sz="4" w:space="0" w:color="auto"/>
              <w:left w:val="single" w:sz="4" w:space="0" w:color="auto"/>
              <w:bottom w:val="nil"/>
              <w:right w:val="single" w:sz="4" w:space="0" w:color="auto"/>
            </w:tcBorders>
            <w:hideMark/>
          </w:tcPr>
          <w:p w14:paraId="2E58938F" w14:textId="77777777" w:rsidR="00FE6AD1" w:rsidRPr="00AA2CDA" w:rsidRDefault="00FE6AD1" w:rsidP="00AA2CDA">
            <w:pPr>
              <w:pStyle w:val="afa"/>
              <w:rPr>
                <w:rFonts w:ascii="Times New Roman" w:hAnsi="Times New Roman" w:cs="Times New Roman"/>
                <w:sz w:val="28"/>
                <w:szCs w:val="28"/>
              </w:rPr>
            </w:pPr>
            <w:r w:rsidRPr="00AA2CDA">
              <w:rPr>
                <w:rFonts w:ascii="Times New Roman" w:hAnsi="Times New Roman" w:cs="Times New Roman"/>
                <w:sz w:val="28"/>
                <w:szCs w:val="28"/>
              </w:rPr>
              <w:t>0,220</w:t>
            </w:r>
          </w:p>
        </w:tc>
        <w:tc>
          <w:tcPr>
            <w:tcW w:w="992" w:type="dxa"/>
            <w:tcBorders>
              <w:top w:val="single" w:sz="4" w:space="0" w:color="auto"/>
              <w:left w:val="single" w:sz="4" w:space="0" w:color="auto"/>
              <w:bottom w:val="nil"/>
              <w:right w:val="single" w:sz="4" w:space="0" w:color="auto"/>
            </w:tcBorders>
            <w:hideMark/>
          </w:tcPr>
          <w:p w14:paraId="17219FE1" w14:textId="77777777" w:rsidR="00FE6AD1" w:rsidRPr="00AA2CDA" w:rsidRDefault="00FE6AD1" w:rsidP="00AA2CDA">
            <w:pPr>
              <w:pStyle w:val="afa"/>
              <w:rPr>
                <w:rFonts w:ascii="Times New Roman" w:hAnsi="Times New Roman" w:cs="Times New Roman"/>
                <w:sz w:val="28"/>
                <w:szCs w:val="28"/>
              </w:rPr>
            </w:pPr>
            <w:r w:rsidRPr="00AA2CDA">
              <w:rPr>
                <w:rFonts w:ascii="Times New Roman" w:hAnsi="Times New Roman" w:cs="Times New Roman"/>
                <w:sz w:val="28"/>
                <w:szCs w:val="28"/>
              </w:rPr>
              <w:t>0,214</w:t>
            </w:r>
          </w:p>
        </w:tc>
        <w:tc>
          <w:tcPr>
            <w:tcW w:w="1134" w:type="dxa"/>
            <w:tcBorders>
              <w:top w:val="single" w:sz="4" w:space="0" w:color="auto"/>
              <w:left w:val="single" w:sz="4" w:space="0" w:color="auto"/>
              <w:bottom w:val="nil"/>
              <w:right w:val="single" w:sz="4" w:space="0" w:color="auto"/>
            </w:tcBorders>
            <w:hideMark/>
          </w:tcPr>
          <w:p w14:paraId="7FFF46C9" w14:textId="77777777" w:rsidR="00FE6AD1" w:rsidRPr="00AA2CDA" w:rsidRDefault="00FE6AD1" w:rsidP="00AA2CDA">
            <w:pPr>
              <w:pStyle w:val="afa"/>
              <w:rPr>
                <w:rFonts w:ascii="Times New Roman" w:hAnsi="Times New Roman" w:cs="Times New Roman"/>
                <w:sz w:val="28"/>
                <w:szCs w:val="28"/>
              </w:rPr>
            </w:pPr>
            <w:r w:rsidRPr="00AA2CDA">
              <w:rPr>
                <w:rFonts w:ascii="Times New Roman" w:hAnsi="Times New Roman" w:cs="Times New Roman"/>
                <w:sz w:val="28"/>
                <w:szCs w:val="28"/>
              </w:rPr>
              <w:t>0,056</w:t>
            </w:r>
          </w:p>
        </w:tc>
        <w:tc>
          <w:tcPr>
            <w:tcW w:w="1531" w:type="dxa"/>
            <w:tcBorders>
              <w:top w:val="single" w:sz="4" w:space="0" w:color="auto"/>
              <w:left w:val="single" w:sz="4" w:space="0" w:color="auto"/>
              <w:bottom w:val="nil"/>
              <w:right w:val="single" w:sz="4" w:space="0" w:color="auto"/>
            </w:tcBorders>
            <w:hideMark/>
          </w:tcPr>
          <w:p w14:paraId="7F4B9B3B" w14:textId="77777777" w:rsidR="00FE6AD1" w:rsidRPr="00AA2CDA" w:rsidRDefault="00FE6AD1" w:rsidP="00AA2CDA">
            <w:pPr>
              <w:pStyle w:val="afa"/>
              <w:rPr>
                <w:rFonts w:ascii="Times New Roman" w:hAnsi="Times New Roman" w:cs="Times New Roman"/>
                <w:sz w:val="28"/>
                <w:szCs w:val="28"/>
              </w:rPr>
            </w:pPr>
            <w:r w:rsidRPr="00AA2CDA">
              <w:rPr>
                <w:rFonts w:ascii="Times New Roman" w:hAnsi="Times New Roman" w:cs="Times New Roman"/>
                <w:sz w:val="28"/>
                <w:szCs w:val="28"/>
              </w:rPr>
              <w:t>1,991</w:t>
            </w:r>
          </w:p>
        </w:tc>
      </w:tr>
      <w:tr w:rsidR="00FE6AD1" w:rsidRPr="00AA2CDA" w14:paraId="3044CF49" w14:textId="77777777" w:rsidTr="001D7846">
        <w:trPr>
          <w:trHeight w:val="96"/>
        </w:trPr>
        <w:tc>
          <w:tcPr>
            <w:tcW w:w="9498" w:type="dxa"/>
            <w:gridSpan w:val="8"/>
            <w:tcBorders>
              <w:top w:val="single" w:sz="4" w:space="0" w:color="auto"/>
              <w:left w:val="single" w:sz="4" w:space="0" w:color="auto"/>
              <w:bottom w:val="single" w:sz="4" w:space="0" w:color="auto"/>
              <w:right w:val="single" w:sz="4" w:space="0" w:color="auto"/>
            </w:tcBorders>
            <w:hideMark/>
          </w:tcPr>
          <w:p w14:paraId="17659D00" w14:textId="77777777" w:rsidR="00FE6AD1" w:rsidRPr="00AA2CDA" w:rsidRDefault="00FE6AD1" w:rsidP="001D7846">
            <w:pPr>
              <w:pStyle w:val="afa"/>
              <w:jc w:val="center"/>
              <w:rPr>
                <w:rFonts w:ascii="Times New Roman" w:hAnsi="Times New Roman" w:cs="Times New Roman"/>
                <w:sz w:val="28"/>
                <w:szCs w:val="28"/>
              </w:rPr>
            </w:pPr>
            <w:r w:rsidRPr="00AA2CDA">
              <w:rPr>
                <w:rFonts w:ascii="Times New Roman" w:hAnsi="Times New Roman" w:cs="Times New Roman"/>
                <w:sz w:val="28"/>
                <w:szCs w:val="28"/>
              </w:rPr>
              <w:t>2022 жыл</w:t>
            </w:r>
          </w:p>
        </w:tc>
      </w:tr>
      <w:tr w:rsidR="00FE6AD1" w:rsidRPr="00AA2CDA" w14:paraId="5A2297C7" w14:textId="77777777" w:rsidTr="001D7846">
        <w:trPr>
          <w:trHeight w:val="96"/>
        </w:trPr>
        <w:tc>
          <w:tcPr>
            <w:tcW w:w="1447" w:type="dxa"/>
            <w:tcBorders>
              <w:top w:val="single" w:sz="4" w:space="0" w:color="auto"/>
              <w:left w:val="single" w:sz="4" w:space="0" w:color="auto"/>
              <w:bottom w:val="single" w:sz="4" w:space="0" w:color="auto"/>
              <w:right w:val="single" w:sz="4" w:space="0" w:color="auto"/>
            </w:tcBorders>
            <w:hideMark/>
          </w:tcPr>
          <w:p w14:paraId="5AD0E588" w14:textId="77777777" w:rsidR="00FE6AD1" w:rsidRPr="00AA2CDA" w:rsidRDefault="00FE6AD1" w:rsidP="00AA2CDA">
            <w:pPr>
              <w:pStyle w:val="afa"/>
              <w:rPr>
                <w:rFonts w:ascii="Times New Roman" w:hAnsi="Times New Roman" w:cs="Times New Roman"/>
                <w:sz w:val="28"/>
                <w:szCs w:val="28"/>
              </w:rPr>
            </w:pPr>
            <w:r w:rsidRPr="00AA2CDA">
              <w:rPr>
                <w:rFonts w:ascii="Times New Roman" w:hAnsi="Times New Roman" w:cs="Times New Roman"/>
                <w:sz w:val="28"/>
                <w:szCs w:val="28"/>
              </w:rPr>
              <w:t>I</w:t>
            </w:r>
            <w:r w:rsidRPr="00AA2CDA">
              <w:rPr>
                <w:rFonts w:ascii="Times New Roman" w:hAnsi="Times New Roman" w:cs="Times New Roman"/>
                <w:sz w:val="28"/>
                <w:szCs w:val="28"/>
                <w:lang w:val="kk-KZ"/>
              </w:rPr>
              <w:t xml:space="preserve"> </w:t>
            </w:r>
            <w:r w:rsidRPr="00AA2CDA">
              <w:rPr>
                <w:rFonts w:ascii="Times New Roman" w:hAnsi="Times New Roman" w:cs="Times New Roman"/>
                <w:sz w:val="28"/>
                <w:szCs w:val="28"/>
              </w:rPr>
              <w:t>– нұсқа</w:t>
            </w:r>
          </w:p>
        </w:tc>
        <w:tc>
          <w:tcPr>
            <w:tcW w:w="1134" w:type="dxa"/>
            <w:tcBorders>
              <w:top w:val="single" w:sz="4" w:space="0" w:color="auto"/>
              <w:left w:val="single" w:sz="4" w:space="0" w:color="auto"/>
              <w:bottom w:val="single" w:sz="4" w:space="0" w:color="auto"/>
              <w:right w:val="single" w:sz="4" w:space="0" w:color="auto"/>
            </w:tcBorders>
            <w:hideMark/>
          </w:tcPr>
          <w:p w14:paraId="1B026D39" w14:textId="77777777" w:rsidR="00FE6AD1" w:rsidRPr="00AA2CDA" w:rsidRDefault="00FE6AD1" w:rsidP="00AA2CDA">
            <w:pPr>
              <w:pStyle w:val="afa"/>
              <w:rPr>
                <w:rFonts w:ascii="Times New Roman" w:hAnsi="Times New Roman" w:cs="Times New Roman"/>
                <w:sz w:val="28"/>
                <w:szCs w:val="28"/>
              </w:rPr>
            </w:pPr>
            <w:r w:rsidRPr="00AA2CDA">
              <w:rPr>
                <w:rFonts w:ascii="Times New Roman" w:hAnsi="Times New Roman" w:cs="Times New Roman"/>
                <w:sz w:val="28"/>
                <w:szCs w:val="28"/>
              </w:rPr>
              <w:t>0,429</w:t>
            </w:r>
          </w:p>
        </w:tc>
        <w:tc>
          <w:tcPr>
            <w:tcW w:w="992" w:type="dxa"/>
            <w:tcBorders>
              <w:top w:val="single" w:sz="4" w:space="0" w:color="auto"/>
              <w:left w:val="single" w:sz="4" w:space="0" w:color="auto"/>
              <w:bottom w:val="single" w:sz="4" w:space="0" w:color="auto"/>
              <w:right w:val="single" w:sz="4" w:space="0" w:color="auto"/>
            </w:tcBorders>
            <w:hideMark/>
          </w:tcPr>
          <w:p w14:paraId="4724DCE1" w14:textId="77777777" w:rsidR="00FE6AD1" w:rsidRPr="00AA2CDA" w:rsidRDefault="00FE6AD1" w:rsidP="00AA2CDA">
            <w:pPr>
              <w:pStyle w:val="afa"/>
              <w:rPr>
                <w:rFonts w:ascii="Times New Roman" w:hAnsi="Times New Roman" w:cs="Times New Roman"/>
                <w:sz w:val="28"/>
                <w:szCs w:val="28"/>
              </w:rPr>
            </w:pPr>
            <w:r w:rsidRPr="00AA2CDA">
              <w:rPr>
                <w:rFonts w:ascii="Times New Roman" w:hAnsi="Times New Roman" w:cs="Times New Roman"/>
                <w:sz w:val="28"/>
                <w:szCs w:val="28"/>
              </w:rPr>
              <w:t>0,308</w:t>
            </w:r>
          </w:p>
        </w:tc>
        <w:tc>
          <w:tcPr>
            <w:tcW w:w="1134" w:type="dxa"/>
            <w:tcBorders>
              <w:top w:val="single" w:sz="4" w:space="0" w:color="auto"/>
              <w:left w:val="single" w:sz="4" w:space="0" w:color="auto"/>
              <w:bottom w:val="single" w:sz="4" w:space="0" w:color="auto"/>
              <w:right w:val="single" w:sz="4" w:space="0" w:color="auto"/>
            </w:tcBorders>
            <w:hideMark/>
          </w:tcPr>
          <w:p w14:paraId="6C3A6DEA" w14:textId="77777777" w:rsidR="00FE6AD1" w:rsidRPr="00AA2CDA" w:rsidRDefault="00FE6AD1" w:rsidP="00AA2CDA">
            <w:pPr>
              <w:pStyle w:val="afa"/>
              <w:rPr>
                <w:rFonts w:ascii="Times New Roman" w:hAnsi="Times New Roman" w:cs="Times New Roman"/>
                <w:sz w:val="28"/>
                <w:szCs w:val="28"/>
              </w:rPr>
            </w:pPr>
            <w:r w:rsidRPr="00AA2CDA">
              <w:rPr>
                <w:rFonts w:ascii="Times New Roman" w:hAnsi="Times New Roman" w:cs="Times New Roman"/>
                <w:sz w:val="28"/>
                <w:szCs w:val="28"/>
              </w:rPr>
              <w:t>1,298</w:t>
            </w:r>
          </w:p>
        </w:tc>
        <w:tc>
          <w:tcPr>
            <w:tcW w:w="1134" w:type="dxa"/>
            <w:tcBorders>
              <w:top w:val="single" w:sz="4" w:space="0" w:color="auto"/>
              <w:left w:val="single" w:sz="4" w:space="0" w:color="auto"/>
              <w:bottom w:val="single" w:sz="4" w:space="0" w:color="auto"/>
              <w:right w:val="single" w:sz="4" w:space="0" w:color="auto"/>
            </w:tcBorders>
            <w:hideMark/>
          </w:tcPr>
          <w:p w14:paraId="1897A378" w14:textId="77777777" w:rsidR="00FE6AD1" w:rsidRPr="00AA2CDA" w:rsidRDefault="00FE6AD1" w:rsidP="00AA2CDA">
            <w:pPr>
              <w:pStyle w:val="afa"/>
              <w:rPr>
                <w:rFonts w:ascii="Times New Roman" w:hAnsi="Times New Roman" w:cs="Times New Roman"/>
                <w:sz w:val="28"/>
                <w:szCs w:val="28"/>
              </w:rPr>
            </w:pPr>
            <w:r w:rsidRPr="00AA2CDA">
              <w:rPr>
                <w:rFonts w:ascii="Times New Roman" w:hAnsi="Times New Roman" w:cs="Times New Roman"/>
                <w:sz w:val="28"/>
                <w:szCs w:val="28"/>
              </w:rPr>
              <w:t>0,201</w:t>
            </w:r>
          </w:p>
        </w:tc>
        <w:tc>
          <w:tcPr>
            <w:tcW w:w="992" w:type="dxa"/>
            <w:tcBorders>
              <w:top w:val="single" w:sz="4" w:space="0" w:color="auto"/>
              <w:left w:val="single" w:sz="4" w:space="0" w:color="auto"/>
              <w:bottom w:val="single" w:sz="4" w:space="0" w:color="auto"/>
              <w:right w:val="single" w:sz="4" w:space="0" w:color="auto"/>
            </w:tcBorders>
            <w:hideMark/>
          </w:tcPr>
          <w:p w14:paraId="0C66F702" w14:textId="77777777" w:rsidR="00FE6AD1" w:rsidRPr="00AA2CDA" w:rsidRDefault="00FE6AD1" w:rsidP="00AA2CDA">
            <w:pPr>
              <w:pStyle w:val="afa"/>
              <w:rPr>
                <w:rFonts w:ascii="Times New Roman" w:hAnsi="Times New Roman" w:cs="Times New Roman"/>
                <w:sz w:val="28"/>
                <w:szCs w:val="28"/>
              </w:rPr>
            </w:pPr>
            <w:r w:rsidRPr="00AA2CDA">
              <w:rPr>
                <w:rFonts w:ascii="Times New Roman" w:hAnsi="Times New Roman" w:cs="Times New Roman"/>
                <w:sz w:val="28"/>
                <w:szCs w:val="28"/>
              </w:rPr>
              <w:t>0,208</w:t>
            </w:r>
          </w:p>
        </w:tc>
        <w:tc>
          <w:tcPr>
            <w:tcW w:w="1134" w:type="dxa"/>
            <w:tcBorders>
              <w:top w:val="single" w:sz="4" w:space="0" w:color="auto"/>
              <w:left w:val="single" w:sz="4" w:space="0" w:color="auto"/>
              <w:bottom w:val="single" w:sz="4" w:space="0" w:color="auto"/>
              <w:right w:val="single" w:sz="4" w:space="0" w:color="auto"/>
            </w:tcBorders>
            <w:hideMark/>
          </w:tcPr>
          <w:p w14:paraId="651EB4FB" w14:textId="77777777" w:rsidR="00FE6AD1" w:rsidRPr="00AA2CDA" w:rsidRDefault="00FE6AD1" w:rsidP="00AA2CDA">
            <w:pPr>
              <w:pStyle w:val="afa"/>
              <w:rPr>
                <w:rFonts w:ascii="Times New Roman" w:hAnsi="Times New Roman" w:cs="Times New Roman"/>
                <w:sz w:val="28"/>
                <w:szCs w:val="28"/>
              </w:rPr>
            </w:pPr>
            <w:r w:rsidRPr="00AA2CDA">
              <w:rPr>
                <w:rFonts w:ascii="Times New Roman" w:hAnsi="Times New Roman" w:cs="Times New Roman"/>
                <w:sz w:val="28"/>
                <w:szCs w:val="28"/>
              </w:rPr>
              <w:t>0,345</w:t>
            </w:r>
          </w:p>
        </w:tc>
        <w:tc>
          <w:tcPr>
            <w:tcW w:w="1531" w:type="dxa"/>
            <w:tcBorders>
              <w:top w:val="single" w:sz="4" w:space="0" w:color="auto"/>
              <w:left w:val="single" w:sz="4" w:space="0" w:color="auto"/>
              <w:bottom w:val="single" w:sz="4" w:space="0" w:color="auto"/>
              <w:right w:val="single" w:sz="4" w:space="0" w:color="auto"/>
            </w:tcBorders>
            <w:hideMark/>
          </w:tcPr>
          <w:p w14:paraId="6611F64B" w14:textId="77777777" w:rsidR="00FE6AD1" w:rsidRPr="00AA2CDA" w:rsidRDefault="00FE6AD1" w:rsidP="00AA2CDA">
            <w:pPr>
              <w:pStyle w:val="afa"/>
              <w:rPr>
                <w:rFonts w:ascii="Times New Roman" w:hAnsi="Times New Roman" w:cs="Times New Roman"/>
                <w:sz w:val="28"/>
                <w:szCs w:val="28"/>
              </w:rPr>
            </w:pPr>
            <w:r w:rsidRPr="00AA2CDA">
              <w:rPr>
                <w:rFonts w:ascii="Times New Roman" w:hAnsi="Times New Roman" w:cs="Times New Roman"/>
                <w:sz w:val="28"/>
                <w:szCs w:val="28"/>
              </w:rPr>
              <w:t>2,791</w:t>
            </w:r>
          </w:p>
        </w:tc>
      </w:tr>
      <w:tr w:rsidR="00FE6AD1" w:rsidRPr="00AA2CDA" w14:paraId="3F724067" w14:textId="77777777" w:rsidTr="001D7846">
        <w:trPr>
          <w:trHeight w:val="96"/>
        </w:trPr>
        <w:tc>
          <w:tcPr>
            <w:tcW w:w="1447" w:type="dxa"/>
            <w:tcBorders>
              <w:top w:val="single" w:sz="4" w:space="0" w:color="auto"/>
              <w:left w:val="single" w:sz="4" w:space="0" w:color="auto"/>
              <w:bottom w:val="single" w:sz="4" w:space="0" w:color="auto"/>
              <w:right w:val="single" w:sz="4" w:space="0" w:color="auto"/>
            </w:tcBorders>
            <w:hideMark/>
          </w:tcPr>
          <w:p w14:paraId="7C2582C8" w14:textId="77777777" w:rsidR="00FE6AD1" w:rsidRPr="00AA2CDA" w:rsidRDefault="00FE6AD1" w:rsidP="00AA2CDA">
            <w:pPr>
              <w:pStyle w:val="afa"/>
              <w:rPr>
                <w:rFonts w:ascii="Times New Roman" w:hAnsi="Times New Roman" w:cs="Times New Roman"/>
                <w:sz w:val="28"/>
                <w:szCs w:val="28"/>
              </w:rPr>
            </w:pPr>
            <w:r w:rsidRPr="00AA2CDA">
              <w:rPr>
                <w:rFonts w:ascii="Times New Roman" w:hAnsi="Times New Roman" w:cs="Times New Roman"/>
                <w:sz w:val="28"/>
                <w:szCs w:val="28"/>
              </w:rPr>
              <w:t>II</w:t>
            </w:r>
            <w:r w:rsidRPr="00AA2CDA">
              <w:rPr>
                <w:rFonts w:ascii="Times New Roman" w:hAnsi="Times New Roman" w:cs="Times New Roman"/>
                <w:sz w:val="28"/>
                <w:szCs w:val="28"/>
                <w:lang w:val="kk-KZ"/>
              </w:rPr>
              <w:t xml:space="preserve"> </w:t>
            </w:r>
            <w:r w:rsidRPr="00AA2CDA">
              <w:rPr>
                <w:rFonts w:ascii="Times New Roman" w:hAnsi="Times New Roman" w:cs="Times New Roman"/>
                <w:sz w:val="28"/>
                <w:szCs w:val="28"/>
              </w:rPr>
              <w:t>– нұсқа</w:t>
            </w:r>
          </w:p>
        </w:tc>
        <w:tc>
          <w:tcPr>
            <w:tcW w:w="1134" w:type="dxa"/>
            <w:tcBorders>
              <w:top w:val="single" w:sz="4" w:space="0" w:color="auto"/>
              <w:left w:val="single" w:sz="4" w:space="0" w:color="auto"/>
              <w:bottom w:val="single" w:sz="4" w:space="0" w:color="auto"/>
              <w:right w:val="single" w:sz="4" w:space="0" w:color="auto"/>
            </w:tcBorders>
            <w:hideMark/>
          </w:tcPr>
          <w:p w14:paraId="46173C86" w14:textId="77777777" w:rsidR="00FE6AD1" w:rsidRPr="00AA2CDA" w:rsidRDefault="00FE6AD1" w:rsidP="00AA2CDA">
            <w:pPr>
              <w:pStyle w:val="afa"/>
              <w:rPr>
                <w:rFonts w:ascii="Times New Roman" w:hAnsi="Times New Roman" w:cs="Times New Roman"/>
                <w:sz w:val="28"/>
                <w:szCs w:val="28"/>
              </w:rPr>
            </w:pPr>
            <w:r w:rsidRPr="00AA2CDA">
              <w:rPr>
                <w:rFonts w:ascii="Times New Roman" w:hAnsi="Times New Roman" w:cs="Times New Roman"/>
                <w:sz w:val="28"/>
                <w:szCs w:val="28"/>
              </w:rPr>
              <w:t>0,421</w:t>
            </w:r>
          </w:p>
        </w:tc>
        <w:tc>
          <w:tcPr>
            <w:tcW w:w="992" w:type="dxa"/>
            <w:tcBorders>
              <w:top w:val="single" w:sz="4" w:space="0" w:color="auto"/>
              <w:left w:val="single" w:sz="4" w:space="0" w:color="auto"/>
              <w:bottom w:val="single" w:sz="4" w:space="0" w:color="auto"/>
              <w:right w:val="single" w:sz="4" w:space="0" w:color="auto"/>
            </w:tcBorders>
            <w:hideMark/>
          </w:tcPr>
          <w:p w14:paraId="0479C2EA" w14:textId="77777777" w:rsidR="00FE6AD1" w:rsidRPr="00AA2CDA" w:rsidRDefault="00FE6AD1" w:rsidP="00AA2CDA">
            <w:pPr>
              <w:pStyle w:val="afa"/>
              <w:rPr>
                <w:rFonts w:ascii="Times New Roman" w:hAnsi="Times New Roman" w:cs="Times New Roman"/>
                <w:sz w:val="28"/>
                <w:szCs w:val="28"/>
              </w:rPr>
            </w:pPr>
            <w:r w:rsidRPr="00AA2CDA">
              <w:rPr>
                <w:rFonts w:ascii="Times New Roman" w:hAnsi="Times New Roman" w:cs="Times New Roman"/>
                <w:sz w:val="28"/>
                <w:szCs w:val="28"/>
              </w:rPr>
              <w:t>0,214</w:t>
            </w:r>
          </w:p>
        </w:tc>
        <w:tc>
          <w:tcPr>
            <w:tcW w:w="1134" w:type="dxa"/>
            <w:tcBorders>
              <w:top w:val="single" w:sz="4" w:space="0" w:color="auto"/>
              <w:left w:val="single" w:sz="4" w:space="0" w:color="auto"/>
              <w:bottom w:val="single" w:sz="4" w:space="0" w:color="auto"/>
              <w:right w:val="single" w:sz="4" w:space="0" w:color="auto"/>
            </w:tcBorders>
            <w:hideMark/>
          </w:tcPr>
          <w:p w14:paraId="4E374381" w14:textId="77777777" w:rsidR="00FE6AD1" w:rsidRPr="00AA2CDA" w:rsidRDefault="00FE6AD1" w:rsidP="00AA2CDA">
            <w:pPr>
              <w:pStyle w:val="afa"/>
              <w:rPr>
                <w:rFonts w:ascii="Times New Roman" w:hAnsi="Times New Roman" w:cs="Times New Roman"/>
                <w:sz w:val="28"/>
                <w:szCs w:val="28"/>
              </w:rPr>
            </w:pPr>
            <w:r w:rsidRPr="00AA2CDA">
              <w:rPr>
                <w:rFonts w:ascii="Times New Roman" w:hAnsi="Times New Roman" w:cs="Times New Roman"/>
                <w:sz w:val="28"/>
                <w:szCs w:val="28"/>
              </w:rPr>
              <w:t>0,846</w:t>
            </w:r>
          </w:p>
        </w:tc>
        <w:tc>
          <w:tcPr>
            <w:tcW w:w="1134" w:type="dxa"/>
            <w:tcBorders>
              <w:top w:val="single" w:sz="4" w:space="0" w:color="auto"/>
              <w:left w:val="single" w:sz="4" w:space="0" w:color="auto"/>
              <w:bottom w:val="single" w:sz="4" w:space="0" w:color="auto"/>
              <w:right w:val="single" w:sz="4" w:space="0" w:color="auto"/>
            </w:tcBorders>
            <w:hideMark/>
          </w:tcPr>
          <w:p w14:paraId="3925840E" w14:textId="77777777" w:rsidR="00FE6AD1" w:rsidRPr="00AA2CDA" w:rsidRDefault="00FE6AD1" w:rsidP="00AA2CDA">
            <w:pPr>
              <w:pStyle w:val="afa"/>
              <w:rPr>
                <w:rFonts w:ascii="Times New Roman" w:hAnsi="Times New Roman" w:cs="Times New Roman"/>
                <w:sz w:val="28"/>
                <w:szCs w:val="28"/>
              </w:rPr>
            </w:pPr>
            <w:r w:rsidRPr="00AA2CDA">
              <w:rPr>
                <w:rFonts w:ascii="Times New Roman" w:hAnsi="Times New Roman" w:cs="Times New Roman"/>
                <w:sz w:val="28"/>
                <w:szCs w:val="28"/>
              </w:rPr>
              <w:t>0,214</w:t>
            </w:r>
          </w:p>
        </w:tc>
        <w:tc>
          <w:tcPr>
            <w:tcW w:w="992" w:type="dxa"/>
            <w:tcBorders>
              <w:top w:val="single" w:sz="4" w:space="0" w:color="auto"/>
              <w:left w:val="single" w:sz="4" w:space="0" w:color="auto"/>
              <w:bottom w:val="single" w:sz="4" w:space="0" w:color="auto"/>
              <w:right w:val="single" w:sz="4" w:space="0" w:color="auto"/>
            </w:tcBorders>
            <w:hideMark/>
          </w:tcPr>
          <w:p w14:paraId="6F47DEE8" w14:textId="77777777" w:rsidR="00FE6AD1" w:rsidRPr="00AA2CDA" w:rsidRDefault="00FE6AD1" w:rsidP="00AA2CDA">
            <w:pPr>
              <w:pStyle w:val="afa"/>
              <w:rPr>
                <w:rFonts w:ascii="Times New Roman" w:hAnsi="Times New Roman" w:cs="Times New Roman"/>
                <w:sz w:val="28"/>
                <w:szCs w:val="28"/>
              </w:rPr>
            </w:pPr>
            <w:r w:rsidRPr="00AA2CDA">
              <w:rPr>
                <w:rFonts w:ascii="Times New Roman" w:hAnsi="Times New Roman" w:cs="Times New Roman"/>
                <w:sz w:val="28"/>
                <w:szCs w:val="28"/>
              </w:rPr>
              <w:t>0,208</w:t>
            </w:r>
          </w:p>
        </w:tc>
        <w:tc>
          <w:tcPr>
            <w:tcW w:w="1134" w:type="dxa"/>
            <w:tcBorders>
              <w:top w:val="single" w:sz="4" w:space="0" w:color="auto"/>
              <w:left w:val="single" w:sz="4" w:space="0" w:color="auto"/>
              <w:bottom w:val="single" w:sz="4" w:space="0" w:color="auto"/>
              <w:right w:val="single" w:sz="4" w:space="0" w:color="auto"/>
            </w:tcBorders>
            <w:hideMark/>
          </w:tcPr>
          <w:p w14:paraId="333F519C" w14:textId="77777777" w:rsidR="00FE6AD1" w:rsidRPr="00AA2CDA" w:rsidRDefault="00FE6AD1" w:rsidP="00AA2CDA">
            <w:pPr>
              <w:pStyle w:val="afa"/>
              <w:rPr>
                <w:rFonts w:ascii="Times New Roman" w:hAnsi="Times New Roman" w:cs="Times New Roman"/>
                <w:sz w:val="28"/>
                <w:szCs w:val="28"/>
              </w:rPr>
            </w:pPr>
            <w:r w:rsidRPr="00AA2CDA">
              <w:rPr>
                <w:rFonts w:ascii="Times New Roman" w:hAnsi="Times New Roman" w:cs="Times New Roman"/>
                <w:sz w:val="28"/>
                <w:szCs w:val="28"/>
              </w:rPr>
              <w:t>0,050</w:t>
            </w:r>
          </w:p>
        </w:tc>
        <w:tc>
          <w:tcPr>
            <w:tcW w:w="1531" w:type="dxa"/>
            <w:tcBorders>
              <w:top w:val="single" w:sz="4" w:space="0" w:color="auto"/>
              <w:left w:val="single" w:sz="4" w:space="0" w:color="auto"/>
              <w:bottom w:val="single" w:sz="4" w:space="0" w:color="auto"/>
              <w:right w:val="single" w:sz="4" w:space="0" w:color="auto"/>
            </w:tcBorders>
            <w:hideMark/>
          </w:tcPr>
          <w:p w14:paraId="1F2A93BB" w14:textId="77777777" w:rsidR="00FE6AD1" w:rsidRPr="00AA2CDA" w:rsidRDefault="00FE6AD1" w:rsidP="00AA2CDA">
            <w:pPr>
              <w:pStyle w:val="afa"/>
              <w:rPr>
                <w:rFonts w:ascii="Times New Roman" w:hAnsi="Times New Roman" w:cs="Times New Roman"/>
                <w:sz w:val="28"/>
                <w:szCs w:val="28"/>
              </w:rPr>
            </w:pPr>
            <w:r w:rsidRPr="00AA2CDA">
              <w:rPr>
                <w:rFonts w:ascii="Times New Roman" w:hAnsi="Times New Roman" w:cs="Times New Roman"/>
                <w:sz w:val="28"/>
                <w:szCs w:val="28"/>
              </w:rPr>
              <w:t>1,953</w:t>
            </w:r>
          </w:p>
        </w:tc>
      </w:tr>
      <w:bookmarkEnd w:id="21"/>
    </w:tbl>
    <w:p w14:paraId="1D1D9699" w14:textId="77777777" w:rsidR="00FE6AD1" w:rsidRDefault="00FE6AD1" w:rsidP="00FE6AD1">
      <w:pPr>
        <w:spacing w:after="0" w:line="240" w:lineRule="auto"/>
        <w:ind w:firstLine="709"/>
        <w:jc w:val="both"/>
        <w:rPr>
          <w:rFonts w:ascii="Times New Roman" w:hAnsi="Times New Roman" w:cs="Times New Roman"/>
          <w:bCs/>
          <w:kern w:val="2"/>
          <w:sz w:val="28"/>
          <w:szCs w:val="28"/>
          <w:lang w:val="kk-KZ" w:eastAsia="en-US"/>
          <w14:ligatures w14:val="standardContextual"/>
        </w:rPr>
      </w:pPr>
    </w:p>
    <w:p w14:paraId="132723A2" w14:textId="77777777" w:rsidR="00FE6AD1" w:rsidRDefault="00FE6AD1" w:rsidP="00FE6AD1">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Екі</w:t>
      </w:r>
      <w:r w:rsidRPr="00FE6AD1">
        <w:rPr>
          <w:rFonts w:ascii="Times New Roman" w:hAnsi="Times New Roman" w:cs="Times New Roman"/>
          <w:sz w:val="28"/>
          <w:szCs w:val="28"/>
          <w:lang w:val="kk-KZ"/>
        </w:rPr>
        <w:t xml:space="preserve"> нұсқада жоспарланған және нақты алынған судың мөлшері, қашыртқыға түскен су көлемі, ПӘК көрсеткіші </w:t>
      </w:r>
      <w:r>
        <w:rPr>
          <w:rFonts w:ascii="Times New Roman" w:hAnsi="Times New Roman" w:cs="Times New Roman"/>
          <w:sz w:val="28"/>
          <w:szCs w:val="28"/>
          <w:lang w:val="kk-KZ"/>
        </w:rPr>
        <w:t xml:space="preserve">39 </w:t>
      </w:r>
      <w:r w:rsidRPr="00FE6AD1">
        <w:rPr>
          <w:rFonts w:ascii="Times New Roman" w:hAnsi="Times New Roman" w:cs="Times New Roman"/>
          <w:sz w:val="28"/>
          <w:szCs w:val="28"/>
          <w:lang w:val="kk-KZ"/>
        </w:rPr>
        <w:t>– кестеде көрсетілген.</w:t>
      </w:r>
    </w:p>
    <w:p w14:paraId="5F8EAC3B" w14:textId="77777777" w:rsidR="00FE6AD1" w:rsidRPr="00FE6AD1" w:rsidRDefault="00FE6AD1" w:rsidP="00FE6AD1">
      <w:pPr>
        <w:spacing w:after="0" w:line="240" w:lineRule="auto"/>
        <w:ind w:firstLine="709"/>
        <w:jc w:val="both"/>
        <w:rPr>
          <w:rFonts w:ascii="Times New Roman" w:hAnsi="Times New Roman" w:cs="Times New Roman"/>
          <w:bCs/>
          <w:sz w:val="28"/>
          <w:szCs w:val="28"/>
          <w:lang w:val="kk-KZ"/>
        </w:rPr>
      </w:pPr>
    </w:p>
    <w:p w14:paraId="7F723DFA" w14:textId="77777777" w:rsidR="00FE6AD1" w:rsidRPr="006B5896" w:rsidRDefault="00FE6AD1" w:rsidP="00FE6AD1">
      <w:pPr>
        <w:spacing w:after="0" w:line="240" w:lineRule="auto"/>
        <w:jc w:val="both"/>
        <w:rPr>
          <w:rFonts w:ascii="Times New Roman" w:hAnsi="Times New Roman" w:cs="Times New Roman"/>
          <w:sz w:val="27"/>
          <w:szCs w:val="27"/>
          <w:lang w:val="kk-KZ"/>
        </w:rPr>
      </w:pPr>
      <w:r w:rsidRPr="006B5896">
        <w:rPr>
          <w:rFonts w:ascii="Times New Roman" w:hAnsi="Times New Roman" w:cs="Times New Roman"/>
          <w:sz w:val="27"/>
          <w:szCs w:val="27"/>
          <w:lang w:val="kk-KZ"/>
        </w:rPr>
        <w:t>Кесте 3</w:t>
      </w:r>
      <w:r w:rsidR="00D82159" w:rsidRPr="006B5896">
        <w:rPr>
          <w:rFonts w:ascii="Times New Roman" w:hAnsi="Times New Roman" w:cs="Times New Roman"/>
          <w:sz w:val="27"/>
          <w:szCs w:val="27"/>
          <w:lang w:val="kk-KZ"/>
        </w:rPr>
        <w:t>9</w:t>
      </w:r>
      <w:r w:rsidRPr="006B5896">
        <w:rPr>
          <w:rFonts w:ascii="Times New Roman" w:hAnsi="Times New Roman" w:cs="Times New Roman"/>
          <w:sz w:val="27"/>
          <w:szCs w:val="27"/>
          <w:lang w:val="kk-KZ"/>
        </w:rPr>
        <w:t xml:space="preserve"> – </w:t>
      </w:r>
      <w:r w:rsidRPr="006B5896">
        <w:rPr>
          <w:rFonts w:ascii="Times New Roman" w:hAnsi="Times New Roman" w:cs="Times New Roman"/>
          <w:bCs/>
          <w:sz w:val="27"/>
          <w:szCs w:val="27"/>
          <w:lang w:val="kk-KZ"/>
        </w:rPr>
        <w:t>Өндірістік</w:t>
      </w:r>
      <w:r w:rsidR="00886772" w:rsidRPr="006B5896">
        <w:rPr>
          <w:rFonts w:ascii="Times New Roman" w:hAnsi="Times New Roman" w:cs="Times New Roman"/>
          <w:bCs/>
          <w:sz w:val="27"/>
          <w:szCs w:val="27"/>
          <w:lang w:val="kk-KZ"/>
        </w:rPr>
        <w:t xml:space="preserve"> </w:t>
      </w:r>
      <w:r w:rsidR="00E5747D" w:rsidRPr="006B5896">
        <w:rPr>
          <w:rFonts w:ascii="Times New Roman" w:hAnsi="Times New Roman" w:cs="Times New Roman"/>
          <w:bCs/>
          <w:sz w:val="27"/>
          <w:szCs w:val="27"/>
          <w:lang w:val="kk-KZ"/>
        </w:rPr>
        <w:t>–</w:t>
      </w:r>
      <w:r w:rsidR="00886772" w:rsidRPr="006B5896">
        <w:rPr>
          <w:rFonts w:ascii="Times New Roman" w:hAnsi="Times New Roman" w:cs="Times New Roman"/>
          <w:bCs/>
          <w:sz w:val="27"/>
          <w:szCs w:val="27"/>
          <w:lang w:val="kk-KZ"/>
        </w:rPr>
        <w:t xml:space="preserve"> </w:t>
      </w:r>
      <w:r w:rsidR="00DE469F" w:rsidRPr="006B5896">
        <w:rPr>
          <w:rFonts w:ascii="Times New Roman" w:hAnsi="Times New Roman" w:cs="Times New Roman"/>
          <w:bCs/>
          <w:sz w:val="27"/>
          <w:szCs w:val="27"/>
          <w:lang w:val="kk-KZ"/>
        </w:rPr>
        <w:t>тәжірибелік</w:t>
      </w:r>
      <w:r w:rsidRPr="006B5896">
        <w:rPr>
          <w:rFonts w:ascii="Times New Roman" w:hAnsi="Times New Roman" w:cs="Times New Roman"/>
          <w:bCs/>
          <w:sz w:val="27"/>
          <w:szCs w:val="27"/>
          <w:lang w:val="kk-KZ"/>
        </w:rPr>
        <w:t xml:space="preserve"> егістік танаптарды суармалау </w:t>
      </w:r>
      <w:r w:rsidRPr="006B5896">
        <w:rPr>
          <w:rFonts w:ascii="Times New Roman" w:hAnsi="Times New Roman" w:cs="Times New Roman"/>
          <w:sz w:val="27"/>
          <w:szCs w:val="27"/>
          <w:lang w:val="kk-KZ"/>
        </w:rPr>
        <w:t>кезеңдегі  өзеннен алынған судың және егістікке берілген су мөлшері бойынша мәліметі, м</w:t>
      </w:r>
      <w:r w:rsidRPr="006B5896">
        <w:rPr>
          <w:rFonts w:ascii="Times New Roman" w:hAnsi="Times New Roman" w:cs="Times New Roman"/>
          <w:sz w:val="27"/>
          <w:szCs w:val="27"/>
          <w:vertAlign w:val="superscript"/>
          <w:lang w:val="kk-KZ"/>
        </w:rPr>
        <w:t>3</w:t>
      </w:r>
    </w:p>
    <w:p w14:paraId="5CC0AB43" w14:textId="77777777" w:rsidR="00FE6AD1" w:rsidRPr="00FE6AD1" w:rsidRDefault="00FE6AD1" w:rsidP="00FE6AD1">
      <w:pPr>
        <w:spacing w:after="0" w:line="240" w:lineRule="auto"/>
        <w:ind w:firstLine="709"/>
        <w:jc w:val="both"/>
        <w:rPr>
          <w:rFonts w:ascii="Times New Roman" w:hAnsi="Times New Roman" w:cs="Times New Roman"/>
          <w:sz w:val="28"/>
          <w:szCs w:val="28"/>
          <w:lang w:val="kk-KZ"/>
        </w:rPr>
      </w:pPr>
    </w:p>
    <w:tbl>
      <w:tblPr>
        <w:tblW w:w="94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42"/>
        <w:gridCol w:w="2029"/>
        <w:gridCol w:w="1936"/>
      </w:tblGrid>
      <w:tr w:rsidR="00FE6AD1" w:rsidRPr="00AA2CDA" w14:paraId="5343DF39" w14:textId="77777777" w:rsidTr="00FE6AD1">
        <w:trPr>
          <w:trHeight w:val="140"/>
          <w:jc w:val="center"/>
        </w:trPr>
        <w:tc>
          <w:tcPr>
            <w:tcW w:w="5442" w:type="dxa"/>
            <w:tcBorders>
              <w:top w:val="single" w:sz="4" w:space="0" w:color="auto"/>
              <w:left w:val="single" w:sz="4" w:space="0" w:color="auto"/>
              <w:bottom w:val="single" w:sz="4" w:space="0" w:color="auto"/>
              <w:right w:val="single" w:sz="4" w:space="0" w:color="auto"/>
            </w:tcBorders>
            <w:hideMark/>
          </w:tcPr>
          <w:p w14:paraId="66770487" w14:textId="77777777" w:rsidR="00FE6AD1" w:rsidRPr="00AA2CDA" w:rsidRDefault="00FE6AD1" w:rsidP="00886772">
            <w:pPr>
              <w:pStyle w:val="afa"/>
              <w:jc w:val="center"/>
              <w:rPr>
                <w:rFonts w:ascii="Times New Roman" w:hAnsi="Times New Roman" w:cs="Times New Roman"/>
                <w:sz w:val="28"/>
                <w:szCs w:val="28"/>
              </w:rPr>
            </w:pPr>
            <w:r w:rsidRPr="00AA2CDA">
              <w:rPr>
                <w:rFonts w:ascii="Times New Roman" w:hAnsi="Times New Roman" w:cs="Times New Roman"/>
                <w:sz w:val="28"/>
                <w:szCs w:val="28"/>
              </w:rPr>
              <w:t>Көрсеткіштер</w:t>
            </w:r>
          </w:p>
        </w:tc>
        <w:tc>
          <w:tcPr>
            <w:tcW w:w="2029" w:type="dxa"/>
            <w:tcBorders>
              <w:top w:val="single" w:sz="4" w:space="0" w:color="auto"/>
              <w:left w:val="single" w:sz="4" w:space="0" w:color="auto"/>
              <w:bottom w:val="single" w:sz="4" w:space="0" w:color="auto"/>
              <w:right w:val="single" w:sz="4" w:space="0" w:color="auto"/>
            </w:tcBorders>
            <w:hideMark/>
          </w:tcPr>
          <w:p w14:paraId="7EF58B0D" w14:textId="77777777" w:rsidR="00FE6AD1" w:rsidRPr="00AA2CDA" w:rsidRDefault="00FE6AD1" w:rsidP="00886772">
            <w:pPr>
              <w:pStyle w:val="afa"/>
              <w:jc w:val="center"/>
              <w:rPr>
                <w:rFonts w:ascii="Times New Roman" w:hAnsi="Times New Roman" w:cs="Times New Roman"/>
                <w:sz w:val="28"/>
                <w:szCs w:val="28"/>
              </w:rPr>
            </w:pPr>
            <w:r w:rsidRPr="00AA2CDA">
              <w:rPr>
                <w:rFonts w:ascii="Times New Roman" w:hAnsi="Times New Roman" w:cs="Times New Roman"/>
                <w:sz w:val="28"/>
                <w:szCs w:val="28"/>
                <w:lang w:val="en-US"/>
              </w:rPr>
              <w:t>I</w:t>
            </w:r>
            <w:r w:rsidRPr="00AA2CDA">
              <w:rPr>
                <w:rFonts w:ascii="Times New Roman" w:hAnsi="Times New Roman" w:cs="Times New Roman"/>
                <w:sz w:val="28"/>
                <w:szCs w:val="28"/>
                <w:lang w:val="kk-KZ"/>
              </w:rPr>
              <w:t xml:space="preserve"> </w:t>
            </w:r>
            <w:r w:rsidRPr="00AA2CDA">
              <w:rPr>
                <w:rFonts w:ascii="Times New Roman" w:hAnsi="Times New Roman" w:cs="Times New Roman"/>
                <w:sz w:val="28"/>
                <w:szCs w:val="28"/>
              </w:rPr>
              <w:t>– нұсқа</w:t>
            </w:r>
          </w:p>
        </w:tc>
        <w:tc>
          <w:tcPr>
            <w:tcW w:w="1936" w:type="dxa"/>
            <w:tcBorders>
              <w:top w:val="single" w:sz="4" w:space="0" w:color="auto"/>
              <w:left w:val="single" w:sz="4" w:space="0" w:color="auto"/>
              <w:bottom w:val="single" w:sz="4" w:space="0" w:color="auto"/>
              <w:right w:val="single" w:sz="4" w:space="0" w:color="auto"/>
            </w:tcBorders>
          </w:tcPr>
          <w:p w14:paraId="2CE47406" w14:textId="77777777" w:rsidR="00FE6AD1" w:rsidRPr="00AA2CDA" w:rsidRDefault="00FE6AD1" w:rsidP="006B5896">
            <w:pPr>
              <w:pStyle w:val="afa"/>
              <w:jc w:val="center"/>
              <w:rPr>
                <w:rFonts w:ascii="Times New Roman" w:hAnsi="Times New Roman" w:cs="Times New Roman"/>
                <w:sz w:val="28"/>
                <w:szCs w:val="28"/>
              </w:rPr>
            </w:pPr>
            <w:r w:rsidRPr="00AA2CDA">
              <w:rPr>
                <w:rFonts w:ascii="Times New Roman" w:hAnsi="Times New Roman" w:cs="Times New Roman"/>
                <w:sz w:val="28"/>
                <w:szCs w:val="28"/>
                <w:lang w:val="en-US"/>
              </w:rPr>
              <w:t>II</w:t>
            </w:r>
            <w:r w:rsidRPr="00AA2CDA">
              <w:rPr>
                <w:rFonts w:ascii="Times New Roman" w:hAnsi="Times New Roman" w:cs="Times New Roman"/>
                <w:sz w:val="28"/>
                <w:szCs w:val="28"/>
                <w:lang w:val="kk-KZ"/>
              </w:rPr>
              <w:t xml:space="preserve"> </w:t>
            </w:r>
            <w:r w:rsidRPr="00AA2CDA">
              <w:rPr>
                <w:rFonts w:ascii="Times New Roman" w:hAnsi="Times New Roman" w:cs="Times New Roman"/>
                <w:sz w:val="28"/>
                <w:szCs w:val="28"/>
              </w:rPr>
              <w:t>– нұсқа</w:t>
            </w:r>
          </w:p>
        </w:tc>
      </w:tr>
      <w:tr w:rsidR="006B5896" w:rsidRPr="00AA2CDA" w14:paraId="3E6C821C" w14:textId="77777777" w:rsidTr="00FE6AD1">
        <w:trPr>
          <w:trHeight w:val="140"/>
          <w:jc w:val="center"/>
        </w:trPr>
        <w:tc>
          <w:tcPr>
            <w:tcW w:w="5442" w:type="dxa"/>
            <w:tcBorders>
              <w:top w:val="single" w:sz="4" w:space="0" w:color="auto"/>
              <w:left w:val="single" w:sz="4" w:space="0" w:color="auto"/>
              <w:bottom w:val="single" w:sz="4" w:space="0" w:color="auto"/>
              <w:right w:val="single" w:sz="4" w:space="0" w:color="auto"/>
            </w:tcBorders>
          </w:tcPr>
          <w:p w14:paraId="6DD76DC3" w14:textId="77777777" w:rsidR="006B5896" w:rsidRPr="006B5896" w:rsidRDefault="006B5896" w:rsidP="00886772">
            <w:pPr>
              <w:pStyle w:val="afa"/>
              <w:jc w:val="center"/>
              <w:rPr>
                <w:rFonts w:ascii="Times New Roman" w:hAnsi="Times New Roman" w:cs="Times New Roman"/>
                <w:sz w:val="28"/>
                <w:szCs w:val="28"/>
                <w:lang w:val="kk-KZ"/>
              </w:rPr>
            </w:pPr>
            <w:r>
              <w:rPr>
                <w:rFonts w:ascii="Times New Roman" w:hAnsi="Times New Roman" w:cs="Times New Roman"/>
                <w:sz w:val="28"/>
                <w:szCs w:val="28"/>
                <w:lang w:val="kk-KZ"/>
              </w:rPr>
              <w:t>1</w:t>
            </w:r>
          </w:p>
        </w:tc>
        <w:tc>
          <w:tcPr>
            <w:tcW w:w="2029" w:type="dxa"/>
            <w:tcBorders>
              <w:top w:val="single" w:sz="4" w:space="0" w:color="auto"/>
              <w:left w:val="single" w:sz="4" w:space="0" w:color="auto"/>
              <w:bottom w:val="single" w:sz="4" w:space="0" w:color="auto"/>
              <w:right w:val="single" w:sz="4" w:space="0" w:color="auto"/>
            </w:tcBorders>
          </w:tcPr>
          <w:p w14:paraId="7C9ACCCB" w14:textId="77777777" w:rsidR="006B5896" w:rsidRPr="006B5896" w:rsidRDefault="006B5896" w:rsidP="00886772">
            <w:pPr>
              <w:pStyle w:val="afa"/>
              <w:jc w:val="center"/>
              <w:rPr>
                <w:rFonts w:ascii="Times New Roman" w:hAnsi="Times New Roman" w:cs="Times New Roman"/>
                <w:sz w:val="28"/>
                <w:szCs w:val="28"/>
                <w:lang w:val="kk-KZ"/>
              </w:rPr>
            </w:pPr>
            <w:r>
              <w:rPr>
                <w:rFonts w:ascii="Times New Roman" w:hAnsi="Times New Roman" w:cs="Times New Roman"/>
                <w:sz w:val="28"/>
                <w:szCs w:val="28"/>
                <w:lang w:val="kk-KZ"/>
              </w:rPr>
              <w:t>2</w:t>
            </w:r>
          </w:p>
        </w:tc>
        <w:tc>
          <w:tcPr>
            <w:tcW w:w="1936" w:type="dxa"/>
            <w:tcBorders>
              <w:top w:val="single" w:sz="4" w:space="0" w:color="auto"/>
              <w:left w:val="single" w:sz="4" w:space="0" w:color="auto"/>
              <w:bottom w:val="single" w:sz="4" w:space="0" w:color="auto"/>
              <w:right w:val="single" w:sz="4" w:space="0" w:color="auto"/>
            </w:tcBorders>
          </w:tcPr>
          <w:p w14:paraId="59AF8ACB" w14:textId="77777777" w:rsidR="006B5896" w:rsidRPr="006B5896" w:rsidRDefault="006B5896" w:rsidP="006B5896">
            <w:pPr>
              <w:pStyle w:val="afa"/>
              <w:jc w:val="center"/>
              <w:rPr>
                <w:rFonts w:ascii="Times New Roman" w:hAnsi="Times New Roman" w:cs="Times New Roman"/>
                <w:sz w:val="28"/>
                <w:szCs w:val="28"/>
                <w:lang w:val="kk-KZ"/>
              </w:rPr>
            </w:pPr>
            <w:r>
              <w:rPr>
                <w:rFonts w:ascii="Times New Roman" w:hAnsi="Times New Roman" w:cs="Times New Roman"/>
                <w:sz w:val="28"/>
                <w:szCs w:val="28"/>
                <w:lang w:val="kk-KZ"/>
              </w:rPr>
              <w:t>3</w:t>
            </w:r>
          </w:p>
        </w:tc>
      </w:tr>
      <w:tr w:rsidR="00FE6AD1" w:rsidRPr="00AA2CDA" w14:paraId="15B40CF2" w14:textId="77777777" w:rsidTr="00FE6AD1">
        <w:trPr>
          <w:trHeight w:val="140"/>
          <w:jc w:val="center"/>
        </w:trPr>
        <w:tc>
          <w:tcPr>
            <w:tcW w:w="9407" w:type="dxa"/>
            <w:gridSpan w:val="3"/>
            <w:tcBorders>
              <w:top w:val="single" w:sz="4" w:space="0" w:color="auto"/>
              <w:left w:val="single" w:sz="4" w:space="0" w:color="auto"/>
              <w:bottom w:val="single" w:sz="4" w:space="0" w:color="auto"/>
              <w:right w:val="single" w:sz="4" w:space="0" w:color="auto"/>
            </w:tcBorders>
            <w:hideMark/>
          </w:tcPr>
          <w:p w14:paraId="63C84961" w14:textId="77777777" w:rsidR="00FE6AD1" w:rsidRPr="00AA2CDA" w:rsidRDefault="00FE6AD1" w:rsidP="00F06F11">
            <w:pPr>
              <w:pStyle w:val="afa"/>
              <w:rPr>
                <w:rFonts w:ascii="Times New Roman" w:hAnsi="Times New Roman" w:cs="Times New Roman"/>
                <w:sz w:val="28"/>
                <w:szCs w:val="28"/>
              </w:rPr>
            </w:pPr>
            <w:r w:rsidRPr="00AA2CDA">
              <w:rPr>
                <w:rFonts w:ascii="Times New Roman" w:hAnsi="Times New Roman" w:cs="Times New Roman"/>
                <w:sz w:val="28"/>
                <w:szCs w:val="28"/>
              </w:rPr>
              <w:t>2021 жыл</w:t>
            </w:r>
          </w:p>
        </w:tc>
      </w:tr>
      <w:tr w:rsidR="00FE6AD1" w:rsidRPr="00AA2CDA" w14:paraId="6432BC92" w14:textId="77777777" w:rsidTr="00FE6AD1">
        <w:trPr>
          <w:trHeight w:val="258"/>
          <w:jc w:val="center"/>
        </w:trPr>
        <w:tc>
          <w:tcPr>
            <w:tcW w:w="5442" w:type="dxa"/>
            <w:tcBorders>
              <w:top w:val="single" w:sz="4" w:space="0" w:color="auto"/>
              <w:left w:val="single" w:sz="4" w:space="0" w:color="auto"/>
              <w:bottom w:val="single" w:sz="4" w:space="0" w:color="auto"/>
              <w:right w:val="single" w:sz="4" w:space="0" w:color="auto"/>
            </w:tcBorders>
            <w:hideMark/>
          </w:tcPr>
          <w:p w14:paraId="3761594F" w14:textId="77777777" w:rsidR="00FE6AD1" w:rsidRPr="00AA2CDA" w:rsidRDefault="00FE6AD1" w:rsidP="00AA2CDA">
            <w:pPr>
              <w:pStyle w:val="afa"/>
              <w:rPr>
                <w:rFonts w:ascii="Times New Roman" w:hAnsi="Times New Roman" w:cs="Times New Roman"/>
                <w:sz w:val="28"/>
                <w:szCs w:val="28"/>
              </w:rPr>
            </w:pPr>
            <w:r w:rsidRPr="00AA2CDA">
              <w:rPr>
                <w:rFonts w:ascii="Times New Roman" w:hAnsi="Times New Roman" w:cs="Times New Roman"/>
                <w:sz w:val="28"/>
                <w:szCs w:val="28"/>
              </w:rPr>
              <w:t>Алынған су (нақты)</w:t>
            </w:r>
          </w:p>
        </w:tc>
        <w:tc>
          <w:tcPr>
            <w:tcW w:w="2029" w:type="dxa"/>
            <w:tcBorders>
              <w:top w:val="single" w:sz="4" w:space="0" w:color="auto"/>
              <w:left w:val="single" w:sz="4" w:space="0" w:color="auto"/>
              <w:bottom w:val="single" w:sz="4" w:space="0" w:color="auto"/>
              <w:right w:val="single" w:sz="4" w:space="0" w:color="auto"/>
            </w:tcBorders>
            <w:hideMark/>
          </w:tcPr>
          <w:p w14:paraId="2CAC0AC9" w14:textId="77777777" w:rsidR="00FE6AD1" w:rsidRPr="00AA2CDA" w:rsidRDefault="00FE6AD1" w:rsidP="00886772">
            <w:pPr>
              <w:pStyle w:val="afa"/>
              <w:jc w:val="center"/>
              <w:rPr>
                <w:rFonts w:ascii="Times New Roman" w:hAnsi="Times New Roman" w:cs="Times New Roman"/>
                <w:sz w:val="28"/>
                <w:szCs w:val="28"/>
              </w:rPr>
            </w:pPr>
            <w:r w:rsidRPr="00AA2CDA">
              <w:rPr>
                <w:rFonts w:ascii="Times New Roman" w:hAnsi="Times New Roman" w:cs="Times New Roman"/>
                <w:sz w:val="28"/>
                <w:szCs w:val="28"/>
              </w:rPr>
              <w:t>815 484</w:t>
            </w:r>
          </w:p>
        </w:tc>
        <w:tc>
          <w:tcPr>
            <w:tcW w:w="1936" w:type="dxa"/>
            <w:tcBorders>
              <w:top w:val="single" w:sz="4" w:space="0" w:color="auto"/>
              <w:left w:val="single" w:sz="4" w:space="0" w:color="auto"/>
              <w:bottom w:val="single" w:sz="4" w:space="0" w:color="auto"/>
              <w:right w:val="single" w:sz="4" w:space="0" w:color="auto"/>
            </w:tcBorders>
            <w:hideMark/>
          </w:tcPr>
          <w:p w14:paraId="5F2687C0" w14:textId="77777777" w:rsidR="00FE6AD1" w:rsidRPr="00AA2CDA" w:rsidRDefault="00FE6AD1" w:rsidP="00886772">
            <w:pPr>
              <w:pStyle w:val="afa"/>
              <w:jc w:val="center"/>
              <w:rPr>
                <w:rFonts w:ascii="Times New Roman" w:hAnsi="Times New Roman" w:cs="Times New Roman"/>
                <w:sz w:val="28"/>
                <w:szCs w:val="28"/>
              </w:rPr>
            </w:pPr>
            <w:r w:rsidRPr="00AA2CDA">
              <w:rPr>
                <w:rFonts w:ascii="Times New Roman" w:hAnsi="Times New Roman" w:cs="Times New Roman"/>
                <w:sz w:val="28"/>
                <w:szCs w:val="28"/>
              </w:rPr>
              <w:t>761 288</w:t>
            </w:r>
          </w:p>
        </w:tc>
      </w:tr>
      <w:tr w:rsidR="00FE6AD1" w:rsidRPr="00AA2CDA" w14:paraId="4D7E3D89" w14:textId="77777777" w:rsidTr="00FE6AD1">
        <w:trPr>
          <w:trHeight w:val="276"/>
          <w:jc w:val="center"/>
        </w:trPr>
        <w:tc>
          <w:tcPr>
            <w:tcW w:w="5442" w:type="dxa"/>
            <w:tcBorders>
              <w:top w:val="single" w:sz="4" w:space="0" w:color="auto"/>
              <w:left w:val="single" w:sz="4" w:space="0" w:color="auto"/>
              <w:bottom w:val="single" w:sz="4" w:space="0" w:color="auto"/>
              <w:right w:val="single" w:sz="4" w:space="0" w:color="auto"/>
            </w:tcBorders>
            <w:hideMark/>
          </w:tcPr>
          <w:p w14:paraId="0979157E" w14:textId="77777777" w:rsidR="00FE6AD1" w:rsidRPr="00AA2CDA" w:rsidRDefault="00FE6AD1" w:rsidP="00AA2CDA">
            <w:pPr>
              <w:pStyle w:val="afa"/>
              <w:rPr>
                <w:rFonts w:ascii="Times New Roman" w:hAnsi="Times New Roman" w:cs="Times New Roman"/>
                <w:sz w:val="28"/>
                <w:szCs w:val="28"/>
              </w:rPr>
            </w:pPr>
            <w:r w:rsidRPr="00AA2CDA">
              <w:rPr>
                <w:rFonts w:ascii="Times New Roman" w:hAnsi="Times New Roman" w:cs="Times New Roman"/>
                <w:sz w:val="28"/>
                <w:szCs w:val="28"/>
              </w:rPr>
              <w:t>Алқапқа жіберілген су (нақты)</w:t>
            </w:r>
          </w:p>
        </w:tc>
        <w:tc>
          <w:tcPr>
            <w:tcW w:w="2029" w:type="dxa"/>
            <w:tcBorders>
              <w:top w:val="single" w:sz="4" w:space="0" w:color="auto"/>
              <w:left w:val="single" w:sz="4" w:space="0" w:color="auto"/>
              <w:bottom w:val="single" w:sz="4" w:space="0" w:color="auto"/>
              <w:right w:val="single" w:sz="4" w:space="0" w:color="auto"/>
            </w:tcBorders>
            <w:hideMark/>
          </w:tcPr>
          <w:p w14:paraId="053A3E32" w14:textId="77777777" w:rsidR="00FE6AD1" w:rsidRPr="00AA2CDA" w:rsidRDefault="00FE6AD1" w:rsidP="00886772">
            <w:pPr>
              <w:pStyle w:val="afa"/>
              <w:jc w:val="center"/>
              <w:rPr>
                <w:rFonts w:ascii="Times New Roman" w:hAnsi="Times New Roman" w:cs="Times New Roman"/>
                <w:sz w:val="28"/>
                <w:szCs w:val="28"/>
              </w:rPr>
            </w:pPr>
            <w:r w:rsidRPr="00AA2CDA">
              <w:rPr>
                <w:rFonts w:ascii="Times New Roman" w:hAnsi="Times New Roman" w:cs="Times New Roman"/>
                <w:sz w:val="28"/>
                <w:szCs w:val="28"/>
              </w:rPr>
              <w:t>505 600</w:t>
            </w:r>
          </w:p>
        </w:tc>
        <w:tc>
          <w:tcPr>
            <w:tcW w:w="1936" w:type="dxa"/>
            <w:tcBorders>
              <w:top w:val="single" w:sz="4" w:space="0" w:color="auto"/>
              <w:left w:val="single" w:sz="4" w:space="0" w:color="auto"/>
              <w:bottom w:val="single" w:sz="4" w:space="0" w:color="auto"/>
              <w:right w:val="single" w:sz="4" w:space="0" w:color="auto"/>
            </w:tcBorders>
            <w:hideMark/>
          </w:tcPr>
          <w:p w14:paraId="2670B937" w14:textId="77777777" w:rsidR="00FE6AD1" w:rsidRPr="00AA2CDA" w:rsidRDefault="00FE6AD1" w:rsidP="00886772">
            <w:pPr>
              <w:pStyle w:val="afa"/>
              <w:jc w:val="center"/>
              <w:rPr>
                <w:rFonts w:ascii="Times New Roman" w:hAnsi="Times New Roman" w:cs="Times New Roman"/>
                <w:sz w:val="28"/>
                <w:szCs w:val="28"/>
              </w:rPr>
            </w:pPr>
            <w:r w:rsidRPr="00AA2CDA">
              <w:rPr>
                <w:rFonts w:ascii="Times New Roman" w:hAnsi="Times New Roman" w:cs="Times New Roman"/>
                <w:sz w:val="28"/>
                <w:szCs w:val="28"/>
              </w:rPr>
              <w:t>472 000</w:t>
            </w:r>
          </w:p>
        </w:tc>
      </w:tr>
      <w:tr w:rsidR="00FE6AD1" w:rsidRPr="00AA2CDA" w14:paraId="2070C4D1" w14:textId="77777777" w:rsidTr="00FE6AD1">
        <w:trPr>
          <w:trHeight w:val="258"/>
          <w:jc w:val="center"/>
        </w:trPr>
        <w:tc>
          <w:tcPr>
            <w:tcW w:w="5442" w:type="dxa"/>
            <w:tcBorders>
              <w:top w:val="single" w:sz="4" w:space="0" w:color="auto"/>
              <w:left w:val="single" w:sz="4" w:space="0" w:color="auto"/>
              <w:bottom w:val="single" w:sz="4" w:space="0" w:color="auto"/>
              <w:right w:val="single" w:sz="4" w:space="0" w:color="auto"/>
            </w:tcBorders>
            <w:hideMark/>
          </w:tcPr>
          <w:p w14:paraId="7F0B8057" w14:textId="77777777" w:rsidR="00FE6AD1" w:rsidRPr="00AA2CDA" w:rsidRDefault="00FE6AD1" w:rsidP="00AA2CDA">
            <w:pPr>
              <w:pStyle w:val="afa"/>
              <w:rPr>
                <w:rFonts w:ascii="Times New Roman" w:hAnsi="Times New Roman" w:cs="Times New Roman"/>
                <w:sz w:val="28"/>
                <w:szCs w:val="28"/>
              </w:rPr>
            </w:pPr>
            <w:r w:rsidRPr="00AA2CDA">
              <w:rPr>
                <w:rFonts w:ascii="Times New Roman" w:hAnsi="Times New Roman" w:cs="Times New Roman"/>
                <w:sz w:val="28"/>
                <w:szCs w:val="28"/>
              </w:rPr>
              <w:t>Қашыртқыға түскен су көлемі</w:t>
            </w:r>
          </w:p>
        </w:tc>
        <w:tc>
          <w:tcPr>
            <w:tcW w:w="2029" w:type="dxa"/>
            <w:tcBorders>
              <w:top w:val="single" w:sz="4" w:space="0" w:color="auto"/>
              <w:left w:val="single" w:sz="4" w:space="0" w:color="auto"/>
              <w:bottom w:val="single" w:sz="4" w:space="0" w:color="auto"/>
              <w:right w:val="single" w:sz="4" w:space="0" w:color="auto"/>
            </w:tcBorders>
            <w:hideMark/>
          </w:tcPr>
          <w:p w14:paraId="7747860F" w14:textId="77777777" w:rsidR="00FE6AD1" w:rsidRPr="00AA2CDA" w:rsidRDefault="00FE6AD1" w:rsidP="00886772">
            <w:pPr>
              <w:pStyle w:val="afa"/>
              <w:jc w:val="center"/>
              <w:rPr>
                <w:rFonts w:ascii="Times New Roman" w:hAnsi="Times New Roman" w:cs="Times New Roman"/>
                <w:sz w:val="28"/>
                <w:szCs w:val="28"/>
              </w:rPr>
            </w:pPr>
            <w:r w:rsidRPr="00AA2CDA">
              <w:rPr>
                <w:rFonts w:ascii="Times New Roman" w:hAnsi="Times New Roman" w:cs="Times New Roman"/>
                <w:sz w:val="28"/>
                <w:szCs w:val="28"/>
              </w:rPr>
              <w:t>131 456</w:t>
            </w:r>
          </w:p>
        </w:tc>
        <w:tc>
          <w:tcPr>
            <w:tcW w:w="1936" w:type="dxa"/>
            <w:tcBorders>
              <w:top w:val="single" w:sz="4" w:space="0" w:color="auto"/>
              <w:left w:val="single" w:sz="4" w:space="0" w:color="auto"/>
              <w:bottom w:val="single" w:sz="4" w:space="0" w:color="auto"/>
              <w:right w:val="single" w:sz="4" w:space="0" w:color="auto"/>
            </w:tcBorders>
            <w:hideMark/>
          </w:tcPr>
          <w:p w14:paraId="0DEEE26A" w14:textId="77777777" w:rsidR="00FE6AD1" w:rsidRPr="00AA2CDA" w:rsidRDefault="00FE6AD1" w:rsidP="00886772">
            <w:pPr>
              <w:pStyle w:val="afa"/>
              <w:jc w:val="center"/>
              <w:rPr>
                <w:rFonts w:ascii="Times New Roman" w:hAnsi="Times New Roman" w:cs="Times New Roman"/>
                <w:sz w:val="28"/>
                <w:szCs w:val="28"/>
              </w:rPr>
            </w:pPr>
            <w:r w:rsidRPr="00AA2CDA">
              <w:rPr>
                <w:rFonts w:ascii="Times New Roman" w:hAnsi="Times New Roman" w:cs="Times New Roman"/>
                <w:sz w:val="28"/>
                <w:szCs w:val="28"/>
              </w:rPr>
              <w:t>122 720</w:t>
            </w:r>
          </w:p>
        </w:tc>
      </w:tr>
      <w:tr w:rsidR="00FE6AD1" w:rsidRPr="00AA2CDA" w14:paraId="434C402A" w14:textId="77777777" w:rsidTr="00FE6AD1">
        <w:trPr>
          <w:trHeight w:val="258"/>
          <w:jc w:val="center"/>
        </w:trPr>
        <w:tc>
          <w:tcPr>
            <w:tcW w:w="5442" w:type="dxa"/>
            <w:tcBorders>
              <w:top w:val="single" w:sz="4" w:space="0" w:color="auto"/>
              <w:left w:val="single" w:sz="4" w:space="0" w:color="auto"/>
              <w:bottom w:val="single" w:sz="4" w:space="0" w:color="auto"/>
              <w:right w:val="single" w:sz="4" w:space="0" w:color="auto"/>
            </w:tcBorders>
            <w:hideMark/>
          </w:tcPr>
          <w:p w14:paraId="213B4445" w14:textId="77777777" w:rsidR="00FE6AD1" w:rsidRPr="00AA2CDA" w:rsidRDefault="00FE6AD1" w:rsidP="00AA2CDA">
            <w:pPr>
              <w:pStyle w:val="afa"/>
              <w:rPr>
                <w:rFonts w:ascii="Times New Roman" w:hAnsi="Times New Roman" w:cs="Times New Roman"/>
                <w:sz w:val="28"/>
                <w:szCs w:val="28"/>
              </w:rPr>
            </w:pPr>
            <w:r w:rsidRPr="00AA2CDA">
              <w:rPr>
                <w:rFonts w:ascii="Times New Roman" w:hAnsi="Times New Roman" w:cs="Times New Roman"/>
                <w:sz w:val="28"/>
                <w:szCs w:val="28"/>
              </w:rPr>
              <w:t xml:space="preserve">ПӘК </w:t>
            </w:r>
          </w:p>
        </w:tc>
        <w:tc>
          <w:tcPr>
            <w:tcW w:w="2029" w:type="dxa"/>
            <w:tcBorders>
              <w:top w:val="single" w:sz="4" w:space="0" w:color="auto"/>
              <w:left w:val="single" w:sz="4" w:space="0" w:color="auto"/>
              <w:bottom w:val="single" w:sz="4" w:space="0" w:color="auto"/>
              <w:right w:val="single" w:sz="4" w:space="0" w:color="auto"/>
            </w:tcBorders>
            <w:hideMark/>
          </w:tcPr>
          <w:p w14:paraId="79B6C356" w14:textId="77777777" w:rsidR="00FE6AD1" w:rsidRPr="00AA2CDA" w:rsidRDefault="00FE6AD1" w:rsidP="00886772">
            <w:pPr>
              <w:pStyle w:val="afa"/>
              <w:jc w:val="center"/>
              <w:rPr>
                <w:rFonts w:ascii="Times New Roman" w:hAnsi="Times New Roman" w:cs="Times New Roman"/>
                <w:sz w:val="28"/>
                <w:szCs w:val="28"/>
              </w:rPr>
            </w:pPr>
            <w:r w:rsidRPr="00AA2CDA">
              <w:rPr>
                <w:rFonts w:ascii="Times New Roman" w:hAnsi="Times New Roman" w:cs="Times New Roman"/>
                <w:sz w:val="28"/>
                <w:szCs w:val="28"/>
              </w:rPr>
              <w:t>0,62</w:t>
            </w:r>
          </w:p>
        </w:tc>
        <w:tc>
          <w:tcPr>
            <w:tcW w:w="1936" w:type="dxa"/>
            <w:tcBorders>
              <w:top w:val="single" w:sz="4" w:space="0" w:color="auto"/>
              <w:left w:val="single" w:sz="4" w:space="0" w:color="auto"/>
              <w:bottom w:val="single" w:sz="4" w:space="0" w:color="auto"/>
              <w:right w:val="single" w:sz="4" w:space="0" w:color="auto"/>
            </w:tcBorders>
            <w:hideMark/>
          </w:tcPr>
          <w:p w14:paraId="7370A3E3" w14:textId="77777777" w:rsidR="00FE6AD1" w:rsidRPr="00AA2CDA" w:rsidRDefault="00FE6AD1" w:rsidP="00886772">
            <w:pPr>
              <w:pStyle w:val="afa"/>
              <w:jc w:val="center"/>
              <w:rPr>
                <w:rFonts w:ascii="Times New Roman" w:hAnsi="Times New Roman" w:cs="Times New Roman"/>
                <w:sz w:val="28"/>
                <w:szCs w:val="28"/>
              </w:rPr>
            </w:pPr>
            <w:r w:rsidRPr="00AA2CDA">
              <w:rPr>
                <w:rFonts w:ascii="Times New Roman" w:hAnsi="Times New Roman" w:cs="Times New Roman"/>
                <w:sz w:val="28"/>
                <w:szCs w:val="28"/>
              </w:rPr>
              <w:t>0,62</w:t>
            </w:r>
          </w:p>
        </w:tc>
      </w:tr>
    </w:tbl>
    <w:p w14:paraId="66A3D85C" w14:textId="77777777" w:rsidR="001D7846" w:rsidRDefault="001D7846">
      <w:pPr>
        <w:rPr>
          <w:rFonts w:ascii="Times New Roman" w:hAnsi="Times New Roman" w:cs="Times New Roman"/>
          <w:sz w:val="27"/>
          <w:szCs w:val="27"/>
          <w:lang w:val="kk-KZ"/>
        </w:rPr>
        <w:sectPr w:rsidR="001D7846" w:rsidSect="00724AC6">
          <w:pgSz w:w="11906" w:h="16838"/>
          <w:pgMar w:top="1134" w:right="567" w:bottom="1134" w:left="1701" w:header="709" w:footer="709" w:gutter="0"/>
          <w:cols w:space="708"/>
          <w:docGrid w:linePitch="360"/>
        </w:sectPr>
      </w:pPr>
    </w:p>
    <w:p w14:paraId="5F46591B" w14:textId="77777777" w:rsidR="00F06F11" w:rsidRPr="001D7846" w:rsidRDefault="00F06F11">
      <w:pPr>
        <w:rPr>
          <w:sz w:val="28"/>
          <w:szCs w:val="28"/>
          <w:lang w:val="kk-KZ"/>
        </w:rPr>
      </w:pPr>
      <w:r w:rsidRPr="001D7846">
        <w:rPr>
          <w:rFonts w:ascii="Times New Roman" w:hAnsi="Times New Roman" w:cs="Times New Roman"/>
          <w:sz w:val="28"/>
          <w:szCs w:val="28"/>
          <w:lang w:val="kk-KZ"/>
        </w:rPr>
        <w:lastRenderedPageBreak/>
        <w:t xml:space="preserve">39 – кестенің жалғасы </w:t>
      </w:r>
    </w:p>
    <w:tbl>
      <w:tblPr>
        <w:tblW w:w="94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42"/>
        <w:gridCol w:w="2029"/>
        <w:gridCol w:w="1936"/>
      </w:tblGrid>
      <w:tr w:rsidR="00F06F11" w:rsidRPr="006B5896" w14:paraId="1E934C12" w14:textId="77777777" w:rsidTr="002020E5">
        <w:trPr>
          <w:trHeight w:val="140"/>
          <w:jc w:val="center"/>
        </w:trPr>
        <w:tc>
          <w:tcPr>
            <w:tcW w:w="5442" w:type="dxa"/>
            <w:tcBorders>
              <w:top w:val="single" w:sz="4" w:space="0" w:color="auto"/>
              <w:left w:val="single" w:sz="4" w:space="0" w:color="auto"/>
              <w:bottom w:val="single" w:sz="4" w:space="0" w:color="auto"/>
              <w:right w:val="single" w:sz="4" w:space="0" w:color="auto"/>
            </w:tcBorders>
          </w:tcPr>
          <w:p w14:paraId="28D55673" w14:textId="77777777" w:rsidR="00F06F11" w:rsidRPr="006B5896" w:rsidRDefault="00F06F11" w:rsidP="002020E5">
            <w:pPr>
              <w:pStyle w:val="afa"/>
              <w:jc w:val="center"/>
              <w:rPr>
                <w:rFonts w:ascii="Times New Roman" w:hAnsi="Times New Roman" w:cs="Times New Roman"/>
                <w:sz w:val="28"/>
                <w:szCs w:val="28"/>
                <w:lang w:val="kk-KZ"/>
              </w:rPr>
            </w:pPr>
            <w:r>
              <w:rPr>
                <w:rFonts w:ascii="Times New Roman" w:hAnsi="Times New Roman" w:cs="Times New Roman"/>
                <w:sz w:val="28"/>
                <w:szCs w:val="28"/>
                <w:lang w:val="kk-KZ"/>
              </w:rPr>
              <w:t>1</w:t>
            </w:r>
          </w:p>
        </w:tc>
        <w:tc>
          <w:tcPr>
            <w:tcW w:w="2029" w:type="dxa"/>
            <w:tcBorders>
              <w:top w:val="single" w:sz="4" w:space="0" w:color="auto"/>
              <w:left w:val="single" w:sz="4" w:space="0" w:color="auto"/>
              <w:bottom w:val="single" w:sz="4" w:space="0" w:color="auto"/>
              <w:right w:val="single" w:sz="4" w:space="0" w:color="auto"/>
            </w:tcBorders>
          </w:tcPr>
          <w:p w14:paraId="1B623400" w14:textId="77777777" w:rsidR="00F06F11" w:rsidRPr="006B5896" w:rsidRDefault="00F06F11" w:rsidP="002020E5">
            <w:pPr>
              <w:pStyle w:val="afa"/>
              <w:jc w:val="center"/>
              <w:rPr>
                <w:rFonts w:ascii="Times New Roman" w:hAnsi="Times New Roman" w:cs="Times New Roman"/>
                <w:sz w:val="28"/>
                <w:szCs w:val="28"/>
                <w:lang w:val="kk-KZ"/>
              </w:rPr>
            </w:pPr>
            <w:r>
              <w:rPr>
                <w:rFonts w:ascii="Times New Roman" w:hAnsi="Times New Roman" w:cs="Times New Roman"/>
                <w:sz w:val="28"/>
                <w:szCs w:val="28"/>
                <w:lang w:val="kk-KZ"/>
              </w:rPr>
              <w:t>2</w:t>
            </w:r>
          </w:p>
        </w:tc>
        <w:tc>
          <w:tcPr>
            <w:tcW w:w="1936" w:type="dxa"/>
            <w:tcBorders>
              <w:top w:val="single" w:sz="4" w:space="0" w:color="auto"/>
              <w:left w:val="single" w:sz="4" w:space="0" w:color="auto"/>
              <w:bottom w:val="single" w:sz="4" w:space="0" w:color="auto"/>
              <w:right w:val="single" w:sz="4" w:space="0" w:color="auto"/>
            </w:tcBorders>
          </w:tcPr>
          <w:p w14:paraId="21719CA6" w14:textId="77777777" w:rsidR="00F06F11" w:rsidRPr="006B5896" w:rsidRDefault="00F06F11" w:rsidP="002020E5">
            <w:pPr>
              <w:pStyle w:val="afa"/>
              <w:jc w:val="center"/>
              <w:rPr>
                <w:rFonts w:ascii="Times New Roman" w:hAnsi="Times New Roman" w:cs="Times New Roman"/>
                <w:sz w:val="28"/>
                <w:szCs w:val="28"/>
                <w:lang w:val="kk-KZ"/>
              </w:rPr>
            </w:pPr>
            <w:r>
              <w:rPr>
                <w:rFonts w:ascii="Times New Roman" w:hAnsi="Times New Roman" w:cs="Times New Roman"/>
                <w:sz w:val="28"/>
                <w:szCs w:val="28"/>
                <w:lang w:val="kk-KZ"/>
              </w:rPr>
              <w:t>3</w:t>
            </w:r>
          </w:p>
        </w:tc>
      </w:tr>
      <w:tr w:rsidR="00FE6AD1" w:rsidRPr="00AA2CDA" w14:paraId="30DC1EFA" w14:textId="77777777" w:rsidTr="00FE6AD1">
        <w:trPr>
          <w:trHeight w:val="258"/>
          <w:jc w:val="center"/>
        </w:trPr>
        <w:tc>
          <w:tcPr>
            <w:tcW w:w="9407" w:type="dxa"/>
            <w:gridSpan w:val="3"/>
            <w:tcBorders>
              <w:top w:val="single" w:sz="4" w:space="0" w:color="auto"/>
              <w:left w:val="single" w:sz="4" w:space="0" w:color="auto"/>
              <w:bottom w:val="single" w:sz="4" w:space="0" w:color="auto"/>
              <w:right w:val="single" w:sz="4" w:space="0" w:color="auto"/>
            </w:tcBorders>
            <w:hideMark/>
          </w:tcPr>
          <w:p w14:paraId="13DA181F" w14:textId="77777777" w:rsidR="00FE6AD1" w:rsidRPr="00AA2CDA" w:rsidRDefault="00FE6AD1" w:rsidP="00F06F11">
            <w:pPr>
              <w:pStyle w:val="afa"/>
              <w:rPr>
                <w:rFonts w:ascii="Times New Roman" w:hAnsi="Times New Roman" w:cs="Times New Roman"/>
                <w:sz w:val="28"/>
                <w:szCs w:val="28"/>
              </w:rPr>
            </w:pPr>
            <w:r w:rsidRPr="00AA2CDA">
              <w:rPr>
                <w:rFonts w:ascii="Times New Roman" w:hAnsi="Times New Roman" w:cs="Times New Roman"/>
                <w:sz w:val="28"/>
                <w:szCs w:val="28"/>
              </w:rPr>
              <w:t>2022 жыл</w:t>
            </w:r>
          </w:p>
        </w:tc>
      </w:tr>
      <w:tr w:rsidR="00FE6AD1" w:rsidRPr="00AA2CDA" w14:paraId="2839DC1C" w14:textId="77777777" w:rsidTr="00FE6AD1">
        <w:trPr>
          <w:trHeight w:val="258"/>
          <w:jc w:val="center"/>
        </w:trPr>
        <w:tc>
          <w:tcPr>
            <w:tcW w:w="5442" w:type="dxa"/>
            <w:tcBorders>
              <w:top w:val="single" w:sz="4" w:space="0" w:color="auto"/>
              <w:left w:val="single" w:sz="4" w:space="0" w:color="auto"/>
              <w:bottom w:val="nil"/>
              <w:right w:val="single" w:sz="4" w:space="0" w:color="auto"/>
            </w:tcBorders>
            <w:hideMark/>
          </w:tcPr>
          <w:p w14:paraId="079D1BC4" w14:textId="77777777" w:rsidR="00FE6AD1" w:rsidRPr="00AA2CDA" w:rsidRDefault="00FE6AD1" w:rsidP="00AA2CDA">
            <w:pPr>
              <w:pStyle w:val="afa"/>
              <w:rPr>
                <w:rFonts w:ascii="Times New Roman" w:hAnsi="Times New Roman" w:cs="Times New Roman"/>
                <w:sz w:val="28"/>
                <w:szCs w:val="28"/>
              </w:rPr>
            </w:pPr>
            <w:r w:rsidRPr="00AA2CDA">
              <w:rPr>
                <w:rFonts w:ascii="Times New Roman" w:hAnsi="Times New Roman" w:cs="Times New Roman"/>
                <w:sz w:val="28"/>
                <w:szCs w:val="28"/>
              </w:rPr>
              <w:t>Алынған су (нақты)</w:t>
            </w:r>
          </w:p>
        </w:tc>
        <w:tc>
          <w:tcPr>
            <w:tcW w:w="2029" w:type="dxa"/>
            <w:tcBorders>
              <w:top w:val="single" w:sz="4" w:space="0" w:color="auto"/>
              <w:left w:val="single" w:sz="4" w:space="0" w:color="auto"/>
              <w:bottom w:val="nil"/>
              <w:right w:val="single" w:sz="4" w:space="0" w:color="auto"/>
            </w:tcBorders>
            <w:hideMark/>
          </w:tcPr>
          <w:p w14:paraId="313ED17F" w14:textId="77777777" w:rsidR="00FE6AD1" w:rsidRPr="00AA2CDA" w:rsidRDefault="00FE6AD1" w:rsidP="00886772">
            <w:pPr>
              <w:pStyle w:val="afa"/>
              <w:jc w:val="center"/>
              <w:rPr>
                <w:rFonts w:ascii="Times New Roman" w:hAnsi="Times New Roman" w:cs="Times New Roman"/>
                <w:sz w:val="28"/>
                <w:szCs w:val="28"/>
              </w:rPr>
            </w:pPr>
            <w:r w:rsidRPr="00AA2CDA">
              <w:rPr>
                <w:rFonts w:ascii="Times New Roman" w:hAnsi="Times New Roman" w:cs="Times New Roman"/>
                <w:sz w:val="28"/>
                <w:szCs w:val="28"/>
              </w:rPr>
              <w:t>779 356</w:t>
            </w:r>
          </w:p>
        </w:tc>
        <w:tc>
          <w:tcPr>
            <w:tcW w:w="1936" w:type="dxa"/>
            <w:tcBorders>
              <w:top w:val="single" w:sz="4" w:space="0" w:color="auto"/>
              <w:left w:val="single" w:sz="4" w:space="0" w:color="auto"/>
              <w:bottom w:val="nil"/>
              <w:right w:val="single" w:sz="4" w:space="0" w:color="auto"/>
            </w:tcBorders>
            <w:hideMark/>
          </w:tcPr>
          <w:p w14:paraId="51F7BDD1" w14:textId="77777777" w:rsidR="00FE6AD1" w:rsidRPr="00AA2CDA" w:rsidRDefault="00FE6AD1" w:rsidP="00886772">
            <w:pPr>
              <w:pStyle w:val="afa"/>
              <w:jc w:val="center"/>
              <w:rPr>
                <w:rFonts w:ascii="Times New Roman" w:hAnsi="Times New Roman" w:cs="Times New Roman"/>
                <w:sz w:val="28"/>
                <w:szCs w:val="28"/>
              </w:rPr>
            </w:pPr>
            <w:r w:rsidRPr="00AA2CDA">
              <w:rPr>
                <w:rFonts w:ascii="Times New Roman" w:hAnsi="Times New Roman" w:cs="Times New Roman"/>
                <w:sz w:val="28"/>
                <w:szCs w:val="28"/>
              </w:rPr>
              <w:t>727 740</w:t>
            </w:r>
          </w:p>
        </w:tc>
      </w:tr>
      <w:tr w:rsidR="00FE6AD1" w:rsidRPr="00AA2CDA" w14:paraId="203850E1" w14:textId="77777777" w:rsidTr="00FE6AD1">
        <w:trPr>
          <w:trHeight w:val="258"/>
          <w:jc w:val="center"/>
        </w:trPr>
        <w:tc>
          <w:tcPr>
            <w:tcW w:w="5442" w:type="dxa"/>
            <w:tcBorders>
              <w:top w:val="single" w:sz="4" w:space="0" w:color="auto"/>
              <w:left w:val="single" w:sz="4" w:space="0" w:color="auto"/>
              <w:bottom w:val="single" w:sz="4" w:space="0" w:color="auto"/>
              <w:right w:val="single" w:sz="4" w:space="0" w:color="auto"/>
            </w:tcBorders>
            <w:hideMark/>
          </w:tcPr>
          <w:p w14:paraId="4EBDE833" w14:textId="77777777" w:rsidR="00FE6AD1" w:rsidRPr="00AA2CDA" w:rsidRDefault="00FE6AD1" w:rsidP="00AA2CDA">
            <w:pPr>
              <w:pStyle w:val="afa"/>
              <w:rPr>
                <w:rFonts w:ascii="Times New Roman" w:hAnsi="Times New Roman" w:cs="Times New Roman"/>
                <w:sz w:val="28"/>
                <w:szCs w:val="28"/>
              </w:rPr>
            </w:pPr>
            <w:r w:rsidRPr="00AA2CDA">
              <w:rPr>
                <w:rFonts w:ascii="Times New Roman" w:hAnsi="Times New Roman" w:cs="Times New Roman"/>
                <w:sz w:val="28"/>
                <w:szCs w:val="28"/>
              </w:rPr>
              <w:t>Алқапқа жіберілген су (нақты)</w:t>
            </w:r>
          </w:p>
        </w:tc>
        <w:tc>
          <w:tcPr>
            <w:tcW w:w="2029" w:type="dxa"/>
            <w:tcBorders>
              <w:top w:val="single" w:sz="4" w:space="0" w:color="auto"/>
              <w:left w:val="single" w:sz="4" w:space="0" w:color="auto"/>
              <w:bottom w:val="single" w:sz="4" w:space="0" w:color="auto"/>
              <w:right w:val="single" w:sz="4" w:space="0" w:color="auto"/>
            </w:tcBorders>
            <w:hideMark/>
          </w:tcPr>
          <w:p w14:paraId="6681D80C" w14:textId="77777777" w:rsidR="00FE6AD1" w:rsidRPr="00AA2CDA" w:rsidRDefault="00FE6AD1" w:rsidP="00886772">
            <w:pPr>
              <w:pStyle w:val="afa"/>
              <w:jc w:val="center"/>
              <w:rPr>
                <w:rFonts w:ascii="Times New Roman" w:hAnsi="Times New Roman" w:cs="Times New Roman"/>
                <w:sz w:val="28"/>
                <w:szCs w:val="28"/>
              </w:rPr>
            </w:pPr>
            <w:r w:rsidRPr="00AA2CDA">
              <w:rPr>
                <w:rFonts w:ascii="Times New Roman" w:hAnsi="Times New Roman" w:cs="Times New Roman"/>
                <w:sz w:val="28"/>
                <w:szCs w:val="28"/>
              </w:rPr>
              <w:t>483 200</w:t>
            </w:r>
          </w:p>
        </w:tc>
        <w:tc>
          <w:tcPr>
            <w:tcW w:w="1936" w:type="dxa"/>
            <w:tcBorders>
              <w:top w:val="single" w:sz="4" w:space="0" w:color="auto"/>
              <w:left w:val="single" w:sz="4" w:space="0" w:color="auto"/>
              <w:bottom w:val="single" w:sz="4" w:space="0" w:color="auto"/>
              <w:right w:val="single" w:sz="4" w:space="0" w:color="auto"/>
            </w:tcBorders>
            <w:hideMark/>
          </w:tcPr>
          <w:p w14:paraId="1E4A374D" w14:textId="77777777" w:rsidR="00FE6AD1" w:rsidRPr="00AA2CDA" w:rsidRDefault="00FE6AD1" w:rsidP="00886772">
            <w:pPr>
              <w:pStyle w:val="afa"/>
              <w:jc w:val="center"/>
              <w:rPr>
                <w:rFonts w:ascii="Times New Roman" w:hAnsi="Times New Roman" w:cs="Times New Roman"/>
                <w:sz w:val="28"/>
                <w:szCs w:val="28"/>
              </w:rPr>
            </w:pPr>
            <w:r w:rsidRPr="00AA2CDA">
              <w:rPr>
                <w:rFonts w:ascii="Times New Roman" w:hAnsi="Times New Roman" w:cs="Times New Roman"/>
                <w:sz w:val="28"/>
                <w:szCs w:val="28"/>
              </w:rPr>
              <w:t>451 200</w:t>
            </w:r>
          </w:p>
        </w:tc>
      </w:tr>
      <w:tr w:rsidR="00FE6AD1" w:rsidRPr="00AA2CDA" w14:paraId="0DA2EC08" w14:textId="77777777" w:rsidTr="00FE6AD1">
        <w:trPr>
          <w:trHeight w:val="258"/>
          <w:jc w:val="center"/>
        </w:trPr>
        <w:tc>
          <w:tcPr>
            <w:tcW w:w="5442" w:type="dxa"/>
            <w:tcBorders>
              <w:top w:val="single" w:sz="4" w:space="0" w:color="auto"/>
              <w:left w:val="single" w:sz="4" w:space="0" w:color="auto"/>
              <w:bottom w:val="single" w:sz="4" w:space="0" w:color="auto"/>
              <w:right w:val="single" w:sz="4" w:space="0" w:color="auto"/>
            </w:tcBorders>
            <w:hideMark/>
          </w:tcPr>
          <w:p w14:paraId="2B837B4A" w14:textId="77777777" w:rsidR="00FE6AD1" w:rsidRPr="00AA2CDA" w:rsidRDefault="00FE6AD1" w:rsidP="00AA2CDA">
            <w:pPr>
              <w:pStyle w:val="afa"/>
              <w:rPr>
                <w:rFonts w:ascii="Times New Roman" w:hAnsi="Times New Roman" w:cs="Times New Roman"/>
                <w:sz w:val="28"/>
                <w:szCs w:val="28"/>
              </w:rPr>
            </w:pPr>
            <w:r w:rsidRPr="00AA2CDA">
              <w:rPr>
                <w:rFonts w:ascii="Times New Roman" w:hAnsi="Times New Roman" w:cs="Times New Roman"/>
                <w:sz w:val="28"/>
                <w:szCs w:val="28"/>
              </w:rPr>
              <w:t>Қашыртқыға түскен су көлемі</w:t>
            </w:r>
          </w:p>
        </w:tc>
        <w:tc>
          <w:tcPr>
            <w:tcW w:w="2029" w:type="dxa"/>
            <w:tcBorders>
              <w:top w:val="single" w:sz="4" w:space="0" w:color="auto"/>
              <w:left w:val="single" w:sz="4" w:space="0" w:color="auto"/>
              <w:bottom w:val="single" w:sz="4" w:space="0" w:color="auto"/>
              <w:right w:val="single" w:sz="4" w:space="0" w:color="auto"/>
            </w:tcBorders>
            <w:hideMark/>
          </w:tcPr>
          <w:p w14:paraId="6E1D9E85" w14:textId="77777777" w:rsidR="00FE6AD1" w:rsidRPr="00AA2CDA" w:rsidRDefault="00FE6AD1" w:rsidP="00886772">
            <w:pPr>
              <w:pStyle w:val="afa"/>
              <w:jc w:val="center"/>
              <w:rPr>
                <w:rFonts w:ascii="Times New Roman" w:hAnsi="Times New Roman" w:cs="Times New Roman"/>
                <w:sz w:val="28"/>
                <w:szCs w:val="28"/>
              </w:rPr>
            </w:pPr>
            <w:r w:rsidRPr="00AA2CDA">
              <w:rPr>
                <w:rFonts w:ascii="Times New Roman" w:hAnsi="Times New Roman" w:cs="Times New Roman"/>
                <w:sz w:val="28"/>
                <w:szCs w:val="28"/>
              </w:rPr>
              <w:t>125 632</w:t>
            </w:r>
          </w:p>
        </w:tc>
        <w:tc>
          <w:tcPr>
            <w:tcW w:w="1936" w:type="dxa"/>
            <w:tcBorders>
              <w:top w:val="single" w:sz="4" w:space="0" w:color="auto"/>
              <w:left w:val="single" w:sz="4" w:space="0" w:color="auto"/>
              <w:bottom w:val="single" w:sz="4" w:space="0" w:color="auto"/>
              <w:right w:val="single" w:sz="4" w:space="0" w:color="auto"/>
            </w:tcBorders>
            <w:hideMark/>
          </w:tcPr>
          <w:p w14:paraId="01574FF4" w14:textId="77777777" w:rsidR="00FE6AD1" w:rsidRPr="00AA2CDA" w:rsidRDefault="00FE6AD1" w:rsidP="00886772">
            <w:pPr>
              <w:pStyle w:val="afa"/>
              <w:jc w:val="center"/>
              <w:rPr>
                <w:rFonts w:ascii="Times New Roman" w:hAnsi="Times New Roman" w:cs="Times New Roman"/>
                <w:sz w:val="28"/>
                <w:szCs w:val="28"/>
              </w:rPr>
            </w:pPr>
            <w:r w:rsidRPr="00AA2CDA">
              <w:rPr>
                <w:rFonts w:ascii="Times New Roman" w:hAnsi="Times New Roman" w:cs="Times New Roman"/>
                <w:sz w:val="28"/>
                <w:szCs w:val="28"/>
              </w:rPr>
              <w:t>117 312</w:t>
            </w:r>
          </w:p>
        </w:tc>
      </w:tr>
      <w:tr w:rsidR="00FE6AD1" w:rsidRPr="00AA2CDA" w14:paraId="60CA8BBB" w14:textId="77777777" w:rsidTr="00FE6AD1">
        <w:trPr>
          <w:trHeight w:val="258"/>
          <w:jc w:val="center"/>
        </w:trPr>
        <w:tc>
          <w:tcPr>
            <w:tcW w:w="5442" w:type="dxa"/>
            <w:tcBorders>
              <w:top w:val="single" w:sz="4" w:space="0" w:color="auto"/>
              <w:left w:val="single" w:sz="4" w:space="0" w:color="auto"/>
              <w:bottom w:val="single" w:sz="4" w:space="0" w:color="auto"/>
              <w:right w:val="single" w:sz="4" w:space="0" w:color="auto"/>
            </w:tcBorders>
            <w:hideMark/>
          </w:tcPr>
          <w:p w14:paraId="3E459EB6" w14:textId="77777777" w:rsidR="00FE6AD1" w:rsidRPr="00AA2CDA" w:rsidRDefault="00FE6AD1" w:rsidP="00AA2CDA">
            <w:pPr>
              <w:pStyle w:val="afa"/>
              <w:rPr>
                <w:rFonts w:ascii="Times New Roman" w:hAnsi="Times New Roman" w:cs="Times New Roman"/>
                <w:sz w:val="28"/>
                <w:szCs w:val="28"/>
              </w:rPr>
            </w:pPr>
            <w:r w:rsidRPr="00AA2CDA">
              <w:rPr>
                <w:rFonts w:ascii="Times New Roman" w:hAnsi="Times New Roman" w:cs="Times New Roman"/>
                <w:sz w:val="28"/>
                <w:szCs w:val="28"/>
              </w:rPr>
              <w:t xml:space="preserve">ПӘК </w:t>
            </w:r>
          </w:p>
        </w:tc>
        <w:tc>
          <w:tcPr>
            <w:tcW w:w="2029" w:type="dxa"/>
            <w:tcBorders>
              <w:top w:val="single" w:sz="4" w:space="0" w:color="auto"/>
              <w:left w:val="single" w:sz="4" w:space="0" w:color="auto"/>
              <w:bottom w:val="single" w:sz="4" w:space="0" w:color="auto"/>
              <w:right w:val="single" w:sz="4" w:space="0" w:color="auto"/>
            </w:tcBorders>
            <w:hideMark/>
          </w:tcPr>
          <w:p w14:paraId="0FE68D1D" w14:textId="77777777" w:rsidR="00FE6AD1" w:rsidRPr="00AA2CDA" w:rsidRDefault="00FE6AD1" w:rsidP="00886772">
            <w:pPr>
              <w:pStyle w:val="afa"/>
              <w:jc w:val="center"/>
              <w:rPr>
                <w:rFonts w:ascii="Times New Roman" w:hAnsi="Times New Roman" w:cs="Times New Roman"/>
                <w:sz w:val="28"/>
                <w:szCs w:val="28"/>
              </w:rPr>
            </w:pPr>
            <w:r w:rsidRPr="00AA2CDA">
              <w:rPr>
                <w:rFonts w:ascii="Times New Roman" w:hAnsi="Times New Roman" w:cs="Times New Roman"/>
                <w:sz w:val="28"/>
                <w:szCs w:val="28"/>
              </w:rPr>
              <w:t>0,62</w:t>
            </w:r>
          </w:p>
        </w:tc>
        <w:tc>
          <w:tcPr>
            <w:tcW w:w="1936" w:type="dxa"/>
            <w:tcBorders>
              <w:top w:val="single" w:sz="4" w:space="0" w:color="auto"/>
              <w:left w:val="single" w:sz="4" w:space="0" w:color="auto"/>
              <w:bottom w:val="single" w:sz="4" w:space="0" w:color="auto"/>
              <w:right w:val="single" w:sz="4" w:space="0" w:color="auto"/>
            </w:tcBorders>
            <w:hideMark/>
          </w:tcPr>
          <w:p w14:paraId="1AC05D5D" w14:textId="77777777" w:rsidR="00FE6AD1" w:rsidRPr="00AA2CDA" w:rsidRDefault="00FE6AD1" w:rsidP="00886772">
            <w:pPr>
              <w:pStyle w:val="afa"/>
              <w:jc w:val="center"/>
              <w:rPr>
                <w:rFonts w:ascii="Times New Roman" w:hAnsi="Times New Roman" w:cs="Times New Roman"/>
                <w:sz w:val="28"/>
                <w:szCs w:val="28"/>
              </w:rPr>
            </w:pPr>
            <w:r w:rsidRPr="00AA2CDA">
              <w:rPr>
                <w:rFonts w:ascii="Times New Roman" w:hAnsi="Times New Roman" w:cs="Times New Roman"/>
                <w:sz w:val="28"/>
                <w:szCs w:val="28"/>
              </w:rPr>
              <w:t>0,62</w:t>
            </w:r>
          </w:p>
        </w:tc>
      </w:tr>
    </w:tbl>
    <w:p w14:paraId="555F61B2" w14:textId="77777777" w:rsidR="00FE6AD1" w:rsidRDefault="00FE6AD1" w:rsidP="00FE6AD1">
      <w:pPr>
        <w:spacing w:after="0" w:line="240" w:lineRule="auto"/>
        <w:ind w:firstLine="709"/>
        <w:jc w:val="both"/>
        <w:rPr>
          <w:rFonts w:ascii="Times New Roman" w:hAnsi="Times New Roman" w:cs="Times New Roman"/>
          <w:bCs/>
          <w:kern w:val="2"/>
          <w:sz w:val="28"/>
          <w:szCs w:val="28"/>
          <w:lang w:val="kk-KZ" w:eastAsia="en-US"/>
          <w14:ligatures w14:val="standardContextual"/>
        </w:rPr>
      </w:pPr>
    </w:p>
    <w:p w14:paraId="4733BE8F" w14:textId="77777777" w:rsidR="00FE6AD1" w:rsidRDefault="00FE6AD1" w:rsidP="00FE6AD1">
      <w:pPr>
        <w:spacing w:after="0" w:line="240" w:lineRule="auto"/>
        <w:ind w:firstLine="709"/>
        <w:jc w:val="both"/>
        <w:rPr>
          <w:rFonts w:ascii="Times New Roman" w:hAnsi="Times New Roman" w:cs="Times New Roman"/>
          <w:bCs/>
          <w:sz w:val="28"/>
          <w:szCs w:val="28"/>
          <w:lang w:val="kk-KZ"/>
        </w:rPr>
      </w:pPr>
      <w:r>
        <w:rPr>
          <w:rFonts w:ascii="Times New Roman" w:hAnsi="Times New Roman" w:cs="Times New Roman"/>
          <w:bCs/>
          <w:sz w:val="28"/>
          <w:szCs w:val="28"/>
          <w:lang w:val="kk-KZ"/>
        </w:rPr>
        <w:t>Жалпы, өндірістік</w:t>
      </w:r>
      <w:r w:rsidR="00E5747D">
        <w:rPr>
          <w:rFonts w:ascii="Times New Roman" w:hAnsi="Times New Roman" w:cs="Times New Roman"/>
          <w:bCs/>
          <w:sz w:val="28"/>
          <w:szCs w:val="28"/>
          <w:lang w:val="kk-KZ"/>
        </w:rPr>
        <w:t>–</w:t>
      </w:r>
      <w:r w:rsidR="00DE469F">
        <w:rPr>
          <w:rFonts w:ascii="Times New Roman" w:hAnsi="Times New Roman" w:cs="Times New Roman"/>
          <w:bCs/>
          <w:sz w:val="28"/>
          <w:szCs w:val="28"/>
          <w:lang w:val="kk-KZ"/>
        </w:rPr>
        <w:t>тәжірибелік</w:t>
      </w:r>
      <w:r>
        <w:rPr>
          <w:rFonts w:ascii="Times New Roman" w:hAnsi="Times New Roman" w:cs="Times New Roman"/>
          <w:bCs/>
          <w:sz w:val="28"/>
          <w:szCs w:val="28"/>
          <w:lang w:val="kk-KZ"/>
        </w:rPr>
        <w:t xml:space="preserve"> егістік танаптарға жұмыста қарастырылған нұсқа бойынша, яғни әрбір 50 гектар егістік танапқа  </w:t>
      </w:r>
      <w:r w:rsidR="006B092D">
        <w:rPr>
          <w:rFonts w:ascii="Times New Roman" w:hAnsi="Times New Roman" w:cs="Times New Roman"/>
          <w:bCs/>
          <w:sz w:val="28"/>
          <w:szCs w:val="28"/>
          <w:lang w:val="kk-KZ"/>
        </w:rPr>
        <w:t xml:space="preserve">Сырдария </w:t>
      </w:r>
      <w:r>
        <w:rPr>
          <w:rFonts w:ascii="Times New Roman" w:hAnsi="Times New Roman" w:cs="Times New Roman"/>
          <w:bCs/>
          <w:sz w:val="28"/>
          <w:szCs w:val="28"/>
          <w:lang w:val="kk-KZ"/>
        </w:rPr>
        <w:t xml:space="preserve"> өзенінен тікелей алып беру және өзеннің су ағынын гидроботаникалық танаптар арқылы беру жағдайындағы, егілген ауылшаруашылық дақылдарының су және тұзды тасмалдау қабілетін  қарастырылды (кесте </w:t>
      </w:r>
      <w:r w:rsidR="00D82159">
        <w:rPr>
          <w:rFonts w:ascii="Times New Roman" w:hAnsi="Times New Roman" w:cs="Times New Roman"/>
          <w:bCs/>
          <w:sz w:val="28"/>
          <w:szCs w:val="28"/>
          <w:lang w:val="kk-KZ"/>
        </w:rPr>
        <w:t>40</w:t>
      </w:r>
      <w:r w:rsidR="00886772">
        <w:rPr>
          <w:rFonts w:ascii="Times New Roman" w:hAnsi="Times New Roman" w:cs="Times New Roman"/>
          <w:bCs/>
          <w:sz w:val="28"/>
          <w:szCs w:val="28"/>
          <w:lang w:val="kk-KZ"/>
        </w:rPr>
        <w:t xml:space="preserve"> </w:t>
      </w:r>
      <w:r w:rsidR="00E5747D">
        <w:rPr>
          <w:rFonts w:ascii="Times New Roman" w:hAnsi="Times New Roman" w:cs="Times New Roman"/>
          <w:bCs/>
          <w:sz w:val="28"/>
          <w:szCs w:val="28"/>
          <w:lang w:val="kk-KZ"/>
        </w:rPr>
        <w:t>–</w:t>
      </w:r>
      <w:r w:rsidR="00886772">
        <w:rPr>
          <w:rFonts w:ascii="Times New Roman" w:hAnsi="Times New Roman" w:cs="Times New Roman"/>
          <w:bCs/>
          <w:sz w:val="28"/>
          <w:szCs w:val="28"/>
          <w:lang w:val="kk-KZ"/>
        </w:rPr>
        <w:t xml:space="preserve"> </w:t>
      </w:r>
      <w:r>
        <w:rPr>
          <w:rFonts w:ascii="Times New Roman" w:hAnsi="Times New Roman" w:cs="Times New Roman"/>
          <w:bCs/>
          <w:sz w:val="28"/>
          <w:szCs w:val="28"/>
          <w:lang w:val="kk-KZ"/>
        </w:rPr>
        <w:t>4</w:t>
      </w:r>
      <w:r w:rsidR="00D82159">
        <w:rPr>
          <w:rFonts w:ascii="Times New Roman" w:hAnsi="Times New Roman" w:cs="Times New Roman"/>
          <w:bCs/>
          <w:sz w:val="28"/>
          <w:szCs w:val="28"/>
          <w:lang w:val="kk-KZ"/>
        </w:rPr>
        <w:t>1</w:t>
      </w:r>
      <w:r>
        <w:rPr>
          <w:rFonts w:ascii="Times New Roman" w:hAnsi="Times New Roman" w:cs="Times New Roman"/>
          <w:bCs/>
          <w:sz w:val="28"/>
          <w:szCs w:val="28"/>
          <w:lang w:val="kk-KZ"/>
        </w:rPr>
        <w:t>).</w:t>
      </w:r>
    </w:p>
    <w:p w14:paraId="68E6FD5F" w14:textId="77777777" w:rsidR="00FE6AD1" w:rsidRDefault="00FE6AD1" w:rsidP="00FE6AD1">
      <w:pPr>
        <w:spacing w:after="0" w:line="240" w:lineRule="auto"/>
        <w:jc w:val="both"/>
        <w:rPr>
          <w:rFonts w:ascii="Times New Roman" w:hAnsi="Times New Roman" w:cs="Times New Roman"/>
          <w:bCs/>
          <w:sz w:val="28"/>
          <w:szCs w:val="28"/>
          <w:lang w:val="kk-KZ"/>
        </w:rPr>
      </w:pPr>
    </w:p>
    <w:p w14:paraId="009327BE" w14:textId="77777777" w:rsidR="00FE6AD1" w:rsidRDefault="00FE6AD1" w:rsidP="00FE6AD1">
      <w:pPr>
        <w:spacing w:after="0" w:line="240" w:lineRule="auto"/>
        <w:jc w:val="both"/>
        <w:rPr>
          <w:rFonts w:ascii="Times New Roman" w:hAnsi="Times New Roman" w:cs="Times New Roman"/>
          <w:bCs/>
          <w:sz w:val="28"/>
          <w:szCs w:val="28"/>
          <w:lang w:val="kk-KZ"/>
        </w:rPr>
      </w:pPr>
      <w:bookmarkStart w:id="22" w:name="_Hlk202714051"/>
      <w:r>
        <w:rPr>
          <w:rFonts w:ascii="Times New Roman" w:hAnsi="Times New Roman" w:cs="Times New Roman"/>
          <w:bCs/>
          <w:sz w:val="28"/>
          <w:szCs w:val="28"/>
          <w:lang w:val="kk-KZ"/>
        </w:rPr>
        <w:t xml:space="preserve">Кесте </w:t>
      </w:r>
      <w:r w:rsidR="00D82159">
        <w:rPr>
          <w:rFonts w:ascii="Times New Roman" w:hAnsi="Times New Roman" w:cs="Times New Roman"/>
          <w:bCs/>
          <w:sz w:val="28"/>
          <w:szCs w:val="28"/>
          <w:lang w:val="kk-KZ"/>
        </w:rPr>
        <w:t>40</w:t>
      </w:r>
      <w:r>
        <w:rPr>
          <w:rFonts w:ascii="Times New Roman" w:hAnsi="Times New Roman" w:cs="Times New Roman"/>
          <w:bCs/>
          <w:sz w:val="28"/>
          <w:szCs w:val="28"/>
          <w:lang w:val="kk-KZ"/>
        </w:rPr>
        <w:t xml:space="preserve"> </w:t>
      </w:r>
      <w:r w:rsidR="00E5747D">
        <w:rPr>
          <w:rFonts w:ascii="Times New Roman" w:hAnsi="Times New Roman" w:cs="Times New Roman"/>
          <w:bCs/>
          <w:sz w:val="28"/>
          <w:szCs w:val="28"/>
          <w:lang w:val="kk-KZ"/>
        </w:rPr>
        <w:t>–</w:t>
      </w:r>
      <w:r>
        <w:rPr>
          <w:rFonts w:ascii="Times New Roman" w:hAnsi="Times New Roman" w:cs="Times New Roman"/>
          <w:bCs/>
          <w:sz w:val="28"/>
          <w:szCs w:val="28"/>
          <w:lang w:val="kk-KZ"/>
        </w:rPr>
        <w:t xml:space="preserve"> Өндірістік</w:t>
      </w:r>
      <w:r w:rsidR="00886772">
        <w:rPr>
          <w:rFonts w:ascii="Times New Roman" w:hAnsi="Times New Roman" w:cs="Times New Roman"/>
          <w:bCs/>
          <w:sz w:val="28"/>
          <w:szCs w:val="28"/>
          <w:lang w:val="kk-KZ"/>
        </w:rPr>
        <w:t xml:space="preserve"> </w:t>
      </w:r>
      <w:r w:rsidR="00E5747D">
        <w:rPr>
          <w:rFonts w:ascii="Times New Roman" w:hAnsi="Times New Roman" w:cs="Times New Roman"/>
          <w:bCs/>
          <w:sz w:val="28"/>
          <w:szCs w:val="28"/>
          <w:lang w:val="kk-KZ"/>
        </w:rPr>
        <w:t>–</w:t>
      </w:r>
      <w:r w:rsidR="00886772">
        <w:rPr>
          <w:rFonts w:ascii="Times New Roman" w:hAnsi="Times New Roman" w:cs="Times New Roman"/>
          <w:bCs/>
          <w:sz w:val="28"/>
          <w:szCs w:val="28"/>
          <w:lang w:val="kk-KZ"/>
        </w:rPr>
        <w:t xml:space="preserve"> </w:t>
      </w:r>
      <w:r w:rsidR="00DE469F">
        <w:rPr>
          <w:rFonts w:ascii="Times New Roman" w:hAnsi="Times New Roman" w:cs="Times New Roman"/>
          <w:bCs/>
          <w:sz w:val="28"/>
          <w:szCs w:val="28"/>
          <w:lang w:val="kk-KZ"/>
        </w:rPr>
        <w:t>тәжірибелік</w:t>
      </w:r>
      <w:r>
        <w:rPr>
          <w:rFonts w:ascii="Times New Roman" w:hAnsi="Times New Roman" w:cs="Times New Roman"/>
          <w:bCs/>
          <w:sz w:val="28"/>
          <w:szCs w:val="28"/>
          <w:lang w:val="kk-KZ"/>
        </w:rPr>
        <w:t xml:space="preserve"> егістік танаптарда өсірілген ауылшаруашылық дақылдарға суару суын тікелей өзен арнасынан алып берген кездегі  су және тұзды тасмалдау қабілеті бағалау</w:t>
      </w:r>
    </w:p>
    <w:p w14:paraId="28684BAA" w14:textId="77777777" w:rsidR="00FE6AD1" w:rsidRDefault="00FE6AD1" w:rsidP="00FE6AD1">
      <w:pPr>
        <w:spacing w:after="0" w:line="240" w:lineRule="auto"/>
        <w:jc w:val="both"/>
        <w:rPr>
          <w:rFonts w:ascii="Times New Roman" w:hAnsi="Times New Roman" w:cs="Times New Roman"/>
          <w:bCs/>
          <w:sz w:val="28"/>
          <w:szCs w:val="28"/>
          <w:lang w:val="kk-KZ"/>
        </w:rPr>
      </w:pPr>
    </w:p>
    <w:tbl>
      <w:tblPr>
        <w:tblW w:w="0" w:type="auto"/>
        <w:tblInd w:w="108" w:type="dxa"/>
        <w:tblLook w:val="04A0" w:firstRow="1" w:lastRow="0" w:firstColumn="1" w:lastColumn="0" w:noHBand="0" w:noVBand="1"/>
      </w:tblPr>
      <w:tblGrid>
        <w:gridCol w:w="1421"/>
        <w:gridCol w:w="1004"/>
        <w:gridCol w:w="1301"/>
        <w:gridCol w:w="1060"/>
        <w:gridCol w:w="1107"/>
        <w:gridCol w:w="1301"/>
        <w:gridCol w:w="1060"/>
        <w:gridCol w:w="1099"/>
      </w:tblGrid>
      <w:tr w:rsidR="00FE6AD1" w:rsidRPr="00D80D24" w14:paraId="1D4D6AD6" w14:textId="77777777" w:rsidTr="00F06F11">
        <w:tc>
          <w:tcPr>
            <w:tcW w:w="1421" w:type="dxa"/>
            <w:tcBorders>
              <w:top w:val="single" w:sz="4" w:space="0" w:color="auto"/>
              <w:left w:val="single" w:sz="4" w:space="0" w:color="auto"/>
              <w:bottom w:val="single" w:sz="4" w:space="0" w:color="auto"/>
              <w:right w:val="single" w:sz="4" w:space="0" w:color="auto"/>
            </w:tcBorders>
            <w:hideMark/>
          </w:tcPr>
          <w:p w14:paraId="442B6F9B" w14:textId="77777777" w:rsidR="00FE6AD1" w:rsidRPr="00AA2CDA" w:rsidRDefault="00FE6AD1" w:rsidP="00AA2CDA">
            <w:pPr>
              <w:pStyle w:val="afa"/>
              <w:rPr>
                <w:rFonts w:ascii="Times New Roman" w:hAnsi="Times New Roman" w:cs="Times New Roman"/>
                <w:sz w:val="28"/>
                <w:szCs w:val="28"/>
                <w:lang w:val="kk-KZ"/>
              </w:rPr>
            </w:pPr>
            <w:r w:rsidRPr="00AA2CDA">
              <w:rPr>
                <w:rFonts w:ascii="Times New Roman" w:hAnsi="Times New Roman" w:cs="Times New Roman"/>
                <w:sz w:val="28"/>
                <w:szCs w:val="28"/>
                <w:lang w:val="kk-KZ"/>
              </w:rPr>
              <w:t>Дақыл</w:t>
            </w:r>
            <w:r w:rsidR="00886772">
              <w:rPr>
                <w:rFonts w:ascii="Times New Roman" w:hAnsi="Times New Roman" w:cs="Times New Roman"/>
                <w:sz w:val="28"/>
                <w:szCs w:val="28"/>
                <w:lang w:val="kk-KZ"/>
              </w:rPr>
              <w:t xml:space="preserve"> </w:t>
            </w:r>
            <w:r w:rsidR="00E5747D">
              <w:rPr>
                <w:rFonts w:ascii="Times New Roman" w:hAnsi="Times New Roman" w:cs="Times New Roman"/>
                <w:sz w:val="28"/>
                <w:szCs w:val="28"/>
                <w:lang w:val="kk-KZ"/>
              </w:rPr>
              <w:t>–</w:t>
            </w:r>
            <w:r w:rsidRPr="00AA2CDA">
              <w:rPr>
                <w:rFonts w:ascii="Times New Roman" w:hAnsi="Times New Roman" w:cs="Times New Roman"/>
                <w:sz w:val="28"/>
                <w:szCs w:val="28"/>
                <w:lang w:val="kk-KZ"/>
              </w:rPr>
              <w:t>дар</w:t>
            </w:r>
          </w:p>
        </w:tc>
        <w:tc>
          <w:tcPr>
            <w:tcW w:w="1004" w:type="dxa"/>
            <w:tcBorders>
              <w:top w:val="single" w:sz="4" w:space="0" w:color="auto"/>
              <w:left w:val="single" w:sz="4" w:space="0" w:color="auto"/>
              <w:bottom w:val="single" w:sz="4" w:space="0" w:color="auto"/>
              <w:right w:val="single" w:sz="4" w:space="0" w:color="auto"/>
            </w:tcBorders>
            <w:hideMark/>
          </w:tcPr>
          <w:p w14:paraId="51657126" w14:textId="77777777" w:rsidR="00FE6AD1" w:rsidRPr="00AA2CDA" w:rsidRDefault="00FE6AD1" w:rsidP="00AA2CDA">
            <w:pPr>
              <w:pStyle w:val="afa"/>
              <w:rPr>
                <w:rFonts w:ascii="Times New Roman" w:hAnsi="Times New Roman" w:cs="Times New Roman"/>
                <w:sz w:val="28"/>
                <w:szCs w:val="28"/>
                <w:lang w:val="kk-KZ"/>
              </w:rPr>
            </w:pPr>
            <w:r w:rsidRPr="00AA2CDA">
              <w:rPr>
                <w:rFonts w:ascii="Times New Roman" w:hAnsi="Times New Roman" w:cs="Times New Roman"/>
                <w:sz w:val="28"/>
                <w:szCs w:val="28"/>
                <w:lang w:val="kk-KZ"/>
              </w:rPr>
              <w:t>Суар</w:t>
            </w:r>
            <w:r w:rsidR="00886772">
              <w:rPr>
                <w:rFonts w:ascii="Times New Roman" w:hAnsi="Times New Roman" w:cs="Times New Roman"/>
                <w:sz w:val="28"/>
                <w:szCs w:val="28"/>
                <w:lang w:val="kk-KZ"/>
              </w:rPr>
              <w:t xml:space="preserve"> </w:t>
            </w:r>
            <w:r w:rsidR="00E5747D">
              <w:rPr>
                <w:rFonts w:ascii="Times New Roman" w:hAnsi="Times New Roman" w:cs="Times New Roman"/>
                <w:sz w:val="28"/>
                <w:szCs w:val="28"/>
                <w:lang w:val="kk-KZ"/>
              </w:rPr>
              <w:t>–</w:t>
            </w:r>
            <w:r w:rsidRPr="00AA2CDA">
              <w:rPr>
                <w:rFonts w:ascii="Times New Roman" w:hAnsi="Times New Roman" w:cs="Times New Roman"/>
                <w:sz w:val="28"/>
                <w:szCs w:val="28"/>
                <w:lang w:val="kk-KZ"/>
              </w:rPr>
              <w:t xml:space="preserve"> малау мөл</w:t>
            </w:r>
            <w:r w:rsidR="00886772">
              <w:rPr>
                <w:rFonts w:ascii="Times New Roman" w:hAnsi="Times New Roman" w:cs="Times New Roman"/>
                <w:sz w:val="28"/>
                <w:szCs w:val="28"/>
                <w:lang w:val="kk-KZ"/>
              </w:rPr>
              <w:t xml:space="preserve"> </w:t>
            </w:r>
            <w:r w:rsidR="00E5747D">
              <w:rPr>
                <w:rFonts w:ascii="Times New Roman" w:hAnsi="Times New Roman" w:cs="Times New Roman"/>
                <w:sz w:val="28"/>
                <w:szCs w:val="28"/>
                <w:lang w:val="kk-KZ"/>
              </w:rPr>
              <w:t>–</w:t>
            </w:r>
            <w:r w:rsidRPr="00AA2CDA">
              <w:rPr>
                <w:rFonts w:ascii="Times New Roman" w:hAnsi="Times New Roman" w:cs="Times New Roman"/>
                <w:sz w:val="28"/>
                <w:szCs w:val="28"/>
                <w:lang w:val="kk-KZ"/>
              </w:rPr>
              <w:t>шері, м</w:t>
            </w:r>
            <w:r w:rsidRPr="00AA2CDA">
              <w:rPr>
                <w:rFonts w:ascii="Times New Roman" w:hAnsi="Times New Roman" w:cs="Times New Roman"/>
                <w:sz w:val="28"/>
                <w:szCs w:val="28"/>
                <w:vertAlign w:val="superscript"/>
                <w:lang w:val="kk-KZ"/>
              </w:rPr>
              <w:t>3</w:t>
            </w:r>
            <w:r w:rsidRPr="00AA2CDA">
              <w:rPr>
                <w:rFonts w:ascii="Times New Roman" w:hAnsi="Times New Roman" w:cs="Times New Roman"/>
                <w:sz w:val="28"/>
                <w:szCs w:val="28"/>
                <w:lang w:val="kk-KZ"/>
              </w:rPr>
              <w:t>/га</w:t>
            </w:r>
          </w:p>
        </w:tc>
        <w:tc>
          <w:tcPr>
            <w:tcW w:w="1301" w:type="dxa"/>
            <w:tcBorders>
              <w:top w:val="single" w:sz="4" w:space="0" w:color="auto"/>
              <w:left w:val="single" w:sz="4" w:space="0" w:color="auto"/>
              <w:bottom w:val="single" w:sz="4" w:space="0" w:color="auto"/>
              <w:right w:val="single" w:sz="4" w:space="0" w:color="auto"/>
            </w:tcBorders>
            <w:hideMark/>
          </w:tcPr>
          <w:p w14:paraId="3BB2AD40" w14:textId="77777777" w:rsidR="00FE6AD1" w:rsidRPr="00AA2CDA" w:rsidRDefault="00FE6AD1" w:rsidP="00AA2CDA">
            <w:pPr>
              <w:pStyle w:val="afa"/>
              <w:rPr>
                <w:rFonts w:ascii="Times New Roman" w:hAnsi="Times New Roman" w:cs="Times New Roman"/>
                <w:sz w:val="28"/>
                <w:szCs w:val="28"/>
                <w:lang w:val="kk-KZ"/>
              </w:rPr>
            </w:pPr>
            <w:r w:rsidRPr="00AA2CDA">
              <w:rPr>
                <w:rFonts w:ascii="Times New Roman" w:hAnsi="Times New Roman" w:cs="Times New Roman"/>
                <w:sz w:val="28"/>
                <w:szCs w:val="28"/>
                <w:lang w:val="kk-KZ"/>
              </w:rPr>
              <w:t>Егістіке берілген су мөлшері, м</w:t>
            </w:r>
            <w:r w:rsidRPr="00AA2CDA">
              <w:rPr>
                <w:rFonts w:ascii="Times New Roman" w:hAnsi="Times New Roman" w:cs="Times New Roman"/>
                <w:sz w:val="28"/>
                <w:szCs w:val="28"/>
                <w:vertAlign w:val="superscript"/>
                <w:lang w:val="kk-KZ"/>
              </w:rPr>
              <w:t>3</w:t>
            </w:r>
          </w:p>
        </w:tc>
        <w:tc>
          <w:tcPr>
            <w:tcW w:w="1060" w:type="dxa"/>
            <w:tcBorders>
              <w:top w:val="single" w:sz="4" w:space="0" w:color="auto"/>
              <w:left w:val="single" w:sz="4" w:space="0" w:color="auto"/>
              <w:bottom w:val="single" w:sz="4" w:space="0" w:color="auto"/>
              <w:right w:val="single" w:sz="4" w:space="0" w:color="auto"/>
            </w:tcBorders>
            <w:hideMark/>
          </w:tcPr>
          <w:p w14:paraId="50AD400C" w14:textId="77777777" w:rsidR="00FE6AD1" w:rsidRPr="00AA2CDA" w:rsidRDefault="00FE6AD1" w:rsidP="00AA2CDA">
            <w:pPr>
              <w:pStyle w:val="afa"/>
              <w:rPr>
                <w:rFonts w:ascii="Times New Roman" w:hAnsi="Times New Roman" w:cs="Times New Roman"/>
                <w:sz w:val="28"/>
                <w:szCs w:val="28"/>
                <w:lang w:val="kk-KZ"/>
              </w:rPr>
            </w:pPr>
            <w:r w:rsidRPr="00AA2CDA">
              <w:rPr>
                <w:rFonts w:ascii="Times New Roman" w:hAnsi="Times New Roman" w:cs="Times New Roman"/>
                <w:sz w:val="28"/>
                <w:szCs w:val="28"/>
                <w:lang w:val="kk-KZ"/>
              </w:rPr>
              <w:t>Беріл</w:t>
            </w:r>
            <w:r w:rsidR="00886772">
              <w:rPr>
                <w:rFonts w:ascii="Times New Roman" w:hAnsi="Times New Roman" w:cs="Times New Roman"/>
                <w:sz w:val="28"/>
                <w:szCs w:val="28"/>
                <w:lang w:val="kk-KZ"/>
              </w:rPr>
              <w:t xml:space="preserve"> </w:t>
            </w:r>
            <w:r w:rsidR="00E5747D">
              <w:rPr>
                <w:rFonts w:ascii="Times New Roman" w:hAnsi="Times New Roman" w:cs="Times New Roman"/>
                <w:sz w:val="28"/>
                <w:szCs w:val="28"/>
                <w:lang w:val="kk-KZ"/>
              </w:rPr>
              <w:t>–</w:t>
            </w:r>
            <w:r w:rsidR="00886772">
              <w:rPr>
                <w:rFonts w:ascii="Times New Roman" w:hAnsi="Times New Roman" w:cs="Times New Roman"/>
                <w:sz w:val="28"/>
                <w:szCs w:val="28"/>
                <w:lang w:val="kk-KZ"/>
              </w:rPr>
              <w:t xml:space="preserve"> </w:t>
            </w:r>
            <w:r w:rsidRPr="00AA2CDA">
              <w:rPr>
                <w:rFonts w:ascii="Times New Roman" w:hAnsi="Times New Roman" w:cs="Times New Roman"/>
                <w:sz w:val="28"/>
                <w:szCs w:val="28"/>
                <w:lang w:val="kk-KZ"/>
              </w:rPr>
              <w:t>ген судың тұзды</w:t>
            </w:r>
            <w:r w:rsidR="00886772">
              <w:rPr>
                <w:rFonts w:ascii="Times New Roman" w:hAnsi="Times New Roman" w:cs="Times New Roman"/>
                <w:sz w:val="28"/>
                <w:szCs w:val="28"/>
                <w:lang w:val="kk-KZ"/>
              </w:rPr>
              <w:t xml:space="preserve"> </w:t>
            </w:r>
            <w:r w:rsidR="00E5747D">
              <w:rPr>
                <w:rFonts w:ascii="Times New Roman" w:hAnsi="Times New Roman" w:cs="Times New Roman"/>
                <w:sz w:val="28"/>
                <w:szCs w:val="28"/>
                <w:lang w:val="kk-KZ"/>
              </w:rPr>
              <w:t>–</w:t>
            </w:r>
            <w:r w:rsidR="00886772">
              <w:rPr>
                <w:rFonts w:ascii="Times New Roman" w:hAnsi="Times New Roman" w:cs="Times New Roman"/>
                <w:sz w:val="28"/>
                <w:szCs w:val="28"/>
                <w:lang w:val="kk-KZ"/>
              </w:rPr>
              <w:t xml:space="preserve"> </w:t>
            </w:r>
            <w:r w:rsidRPr="00AA2CDA">
              <w:rPr>
                <w:rFonts w:ascii="Times New Roman" w:hAnsi="Times New Roman" w:cs="Times New Roman"/>
                <w:sz w:val="28"/>
                <w:szCs w:val="28"/>
                <w:lang w:val="kk-KZ"/>
              </w:rPr>
              <w:t>лығы, г/л</w:t>
            </w:r>
          </w:p>
        </w:tc>
        <w:tc>
          <w:tcPr>
            <w:tcW w:w="1107" w:type="dxa"/>
            <w:tcBorders>
              <w:top w:val="single" w:sz="4" w:space="0" w:color="auto"/>
              <w:left w:val="single" w:sz="4" w:space="0" w:color="auto"/>
              <w:bottom w:val="single" w:sz="4" w:space="0" w:color="auto"/>
              <w:right w:val="single" w:sz="4" w:space="0" w:color="auto"/>
            </w:tcBorders>
            <w:hideMark/>
          </w:tcPr>
          <w:p w14:paraId="217EF75C" w14:textId="77777777" w:rsidR="00FE6AD1" w:rsidRPr="00AA2CDA" w:rsidRDefault="00FE6AD1" w:rsidP="00AA2CDA">
            <w:pPr>
              <w:pStyle w:val="afa"/>
              <w:rPr>
                <w:rFonts w:ascii="Times New Roman" w:hAnsi="Times New Roman" w:cs="Times New Roman"/>
                <w:sz w:val="28"/>
                <w:szCs w:val="28"/>
                <w:lang w:val="kk-KZ"/>
              </w:rPr>
            </w:pPr>
            <w:r w:rsidRPr="00AA2CDA">
              <w:rPr>
                <w:rFonts w:ascii="Times New Roman" w:hAnsi="Times New Roman" w:cs="Times New Roman"/>
                <w:sz w:val="28"/>
                <w:szCs w:val="28"/>
                <w:lang w:val="kk-KZ"/>
              </w:rPr>
              <w:t>Топыр</w:t>
            </w:r>
            <w:r w:rsidR="00886772">
              <w:rPr>
                <w:rFonts w:ascii="Times New Roman" w:hAnsi="Times New Roman" w:cs="Times New Roman"/>
                <w:sz w:val="28"/>
                <w:szCs w:val="28"/>
                <w:lang w:val="kk-KZ"/>
              </w:rPr>
              <w:t xml:space="preserve"> </w:t>
            </w:r>
            <w:r w:rsidR="00E5747D">
              <w:rPr>
                <w:rFonts w:ascii="Times New Roman" w:hAnsi="Times New Roman" w:cs="Times New Roman"/>
                <w:sz w:val="28"/>
                <w:szCs w:val="28"/>
                <w:lang w:val="kk-KZ"/>
              </w:rPr>
              <w:t>–</w:t>
            </w:r>
            <w:r w:rsidRPr="00AA2CDA">
              <w:rPr>
                <w:rFonts w:ascii="Times New Roman" w:hAnsi="Times New Roman" w:cs="Times New Roman"/>
                <w:sz w:val="28"/>
                <w:szCs w:val="28"/>
                <w:lang w:val="kk-KZ"/>
              </w:rPr>
              <w:t>аққа түскен тұз саны, тонна</w:t>
            </w:r>
          </w:p>
        </w:tc>
        <w:tc>
          <w:tcPr>
            <w:tcW w:w="1301" w:type="dxa"/>
            <w:tcBorders>
              <w:top w:val="single" w:sz="4" w:space="0" w:color="auto"/>
              <w:left w:val="single" w:sz="4" w:space="0" w:color="auto"/>
              <w:bottom w:val="single" w:sz="4" w:space="0" w:color="auto"/>
              <w:right w:val="single" w:sz="4" w:space="0" w:color="auto"/>
            </w:tcBorders>
            <w:hideMark/>
          </w:tcPr>
          <w:p w14:paraId="1EE44696" w14:textId="77777777" w:rsidR="00FE6AD1" w:rsidRPr="00AA2CDA" w:rsidRDefault="00FE6AD1" w:rsidP="00AA2CDA">
            <w:pPr>
              <w:pStyle w:val="afa"/>
              <w:rPr>
                <w:rFonts w:ascii="Times New Roman" w:hAnsi="Times New Roman" w:cs="Times New Roman"/>
                <w:sz w:val="28"/>
                <w:szCs w:val="28"/>
                <w:lang w:val="kk-KZ"/>
              </w:rPr>
            </w:pPr>
            <w:r w:rsidRPr="00AA2CDA">
              <w:rPr>
                <w:rFonts w:ascii="Times New Roman" w:hAnsi="Times New Roman" w:cs="Times New Roman"/>
                <w:sz w:val="28"/>
                <w:szCs w:val="28"/>
                <w:lang w:val="kk-KZ"/>
              </w:rPr>
              <w:t>Кәріз</w:t>
            </w:r>
            <w:r w:rsidR="00886772">
              <w:rPr>
                <w:rFonts w:ascii="Times New Roman" w:hAnsi="Times New Roman" w:cs="Times New Roman"/>
                <w:sz w:val="28"/>
                <w:szCs w:val="28"/>
                <w:lang w:val="kk-KZ"/>
              </w:rPr>
              <w:t xml:space="preserve"> </w:t>
            </w:r>
            <w:r w:rsidR="00E5747D">
              <w:rPr>
                <w:rFonts w:ascii="Times New Roman" w:hAnsi="Times New Roman" w:cs="Times New Roman"/>
                <w:sz w:val="28"/>
                <w:szCs w:val="28"/>
                <w:lang w:val="kk-KZ"/>
              </w:rPr>
              <w:t>–</w:t>
            </w:r>
            <w:r w:rsidRPr="00AA2CDA">
              <w:rPr>
                <w:rFonts w:ascii="Times New Roman" w:hAnsi="Times New Roman" w:cs="Times New Roman"/>
                <w:sz w:val="28"/>
                <w:szCs w:val="28"/>
                <w:lang w:val="kk-KZ"/>
              </w:rPr>
              <w:t>бен шыққан судың мөлшері, м</w:t>
            </w:r>
            <w:r w:rsidRPr="00AA2CDA">
              <w:rPr>
                <w:rFonts w:ascii="Times New Roman" w:hAnsi="Times New Roman" w:cs="Times New Roman"/>
                <w:sz w:val="28"/>
                <w:szCs w:val="28"/>
                <w:vertAlign w:val="superscript"/>
                <w:lang w:val="kk-KZ"/>
              </w:rPr>
              <w:t>3</w:t>
            </w:r>
          </w:p>
        </w:tc>
        <w:tc>
          <w:tcPr>
            <w:tcW w:w="1060" w:type="dxa"/>
            <w:tcBorders>
              <w:top w:val="single" w:sz="4" w:space="0" w:color="auto"/>
              <w:left w:val="single" w:sz="4" w:space="0" w:color="auto"/>
              <w:bottom w:val="single" w:sz="4" w:space="0" w:color="auto"/>
              <w:right w:val="single" w:sz="4" w:space="0" w:color="auto"/>
            </w:tcBorders>
            <w:hideMark/>
          </w:tcPr>
          <w:p w14:paraId="3674AAE1" w14:textId="77777777" w:rsidR="00FE6AD1" w:rsidRPr="00AA2CDA" w:rsidRDefault="00FE6AD1" w:rsidP="00AA2CDA">
            <w:pPr>
              <w:pStyle w:val="afa"/>
              <w:rPr>
                <w:rFonts w:ascii="Times New Roman" w:hAnsi="Times New Roman" w:cs="Times New Roman"/>
                <w:sz w:val="28"/>
                <w:szCs w:val="28"/>
                <w:lang w:val="kk-KZ"/>
              </w:rPr>
            </w:pPr>
            <w:r w:rsidRPr="00AA2CDA">
              <w:rPr>
                <w:rFonts w:ascii="Times New Roman" w:hAnsi="Times New Roman" w:cs="Times New Roman"/>
                <w:sz w:val="28"/>
                <w:szCs w:val="28"/>
                <w:lang w:val="kk-KZ"/>
              </w:rPr>
              <w:t>Кәріз суы</w:t>
            </w:r>
            <w:r w:rsidR="00886772">
              <w:rPr>
                <w:rFonts w:ascii="Times New Roman" w:hAnsi="Times New Roman" w:cs="Times New Roman"/>
                <w:sz w:val="28"/>
                <w:szCs w:val="28"/>
                <w:lang w:val="kk-KZ"/>
              </w:rPr>
              <w:t xml:space="preserve"> </w:t>
            </w:r>
            <w:r w:rsidR="00E5747D">
              <w:rPr>
                <w:rFonts w:ascii="Times New Roman" w:hAnsi="Times New Roman" w:cs="Times New Roman"/>
                <w:sz w:val="28"/>
                <w:szCs w:val="28"/>
                <w:lang w:val="kk-KZ"/>
              </w:rPr>
              <w:t>–</w:t>
            </w:r>
            <w:r w:rsidRPr="00AA2CDA">
              <w:rPr>
                <w:rFonts w:ascii="Times New Roman" w:hAnsi="Times New Roman" w:cs="Times New Roman"/>
                <w:sz w:val="28"/>
                <w:szCs w:val="28"/>
                <w:lang w:val="kk-KZ"/>
              </w:rPr>
              <w:t>ның тұзды</w:t>
            </w:r>
            <w:r w:rsidR="00886772">
              <w:rPr>
                <w:rFonts w:ascii="Times New Roman" w:hAnsi="Times New Roman" w:cs="Times New Roman"/>
                <w:sz w:val="28"/>
                <w:szCs w:val="28"/>
                <w:lang w:val="kk-KZ"/>
              </w:rPr>
              <w:t xml:space="preserve"> </w:t>
            </w:r>
            <w:r w:rsidR="00E5747D">
              <w:rPr>
                <w:rFonts w:ascii="Times New Roman" w:hAnsi="Times New Roman" w:cs="Times New Roman"/>
                <w:sz w:val="28"/>
                <w:szCs w:val="28"/>
                <w:lang w:val="kk-KZ"/>
              </w:rPr>
              <w:t>–</w:t>
            </w:r>
            <w:r w:rsidR="00886772">
              <w:rPr>
                <w:rFonts w:ascii="Times New Roman" w:hAnsi="Times New Roman" w:cs="Times New Roman"/>
                <w:sz w:val="28"/>
                <w:szCs w:val="28"/>
                <w:lang w:val="kk-KZ"/>
              </w:rPr>
              <w:t xml:space="preserve"> </w:t>
            </w:r>
            <w:r w:rsidRPr="00AA2CDA">
              <w:rPr>
                <w:rFonts w:ascii="Times New Roman" w:hAnsi="Times New Roman" w:cs="Times New Roman"/>
                <w:sz w:val="28"/>
                <w:szCs w:val="28"/>
                <w:lang w:val="kk-KZ"/>
              </w:rPr>
              <w:t>лығы, г/л</w:t>
            </w:r>
          </w:p>
        </w:tc>
        <w:tc>
          <w:tcPr>
            <w:tcW w:w="1099" w:type="dxa"/>
            <w:tcBorders>
              <w:top w:val="single" w:sz="4" w:space="0" w:color="auto"/>
              <w:left w:val="single" w:sz="4" w:space="0" w:color="auto"/>
              <w:bottom w:val="single" w:sz="4" w:space="0" w:color="auto"/>
              <w:right w:val="single" w:sz="4" w:space="0" w:color="auto"/>
            </w:tcBorders>
            <w:hideMark/>
          </w:tcPr>
          <w:p w14:paraId="34CC5108" w14:textId="77777777" w:rsidR="00FE6AD1" w:rsidRPr="00AA2CDA" w:rsidRDefault="00FE6AD1" w:rsidP="00AA2CDA">
            <w:pPr>
              <w:pStyle w:val="afa"/>
              <w:rPr>
                <w:rFonts w:ascii="Times New Roman" w:hAnsi="Times New Roman" w:cs="Times New Roman"/>
                <w:sz w:val="28"/>
                <w:szCs w:val="28"/>
                <w:lang w:val="kk-KZ"/>
              </w:rPr>
            </w:pPr>
            <w:r w:rsidRPr="00AA2CDA">
              <w:rPr>
                <w:rFonts w:ascii="Times New Roman" w:hAnsi="Times New Roman" w:cs="Times New Roman"/>
                <w:sz w:val="28"/>
                <w:szCs w:val="28"/>
                <w:lang w:val="kk-KZ"/>
              </w:rPr>
              <w:t>Кәріз</w:t>
            </w:r>
            <w:r w:rsidR="00886772">
              <w:rPr>
                <w:rFonts w:ascii="Times New Roman" w:hAnsi="Times New Roman" w:cs="Times New Roman"/>
                <w:sz w:val="28"/>
                <w:szCs w:val="28"/>
                <w:lang w:val="kk-KZ"/>
              </w:rPr>
              <w:t xml:space="preserve"> </w:t>
            </w:r>
            <w:r w:rsidR="00E5747D">
              <w:rPr>
                <w:rFonts w:ascii="Times New Roman" w:hAnsi="Times New Roman" w:cs="Times New Roman"/>
                <w:sz w:val="28"/>
                <w:szCs w:val="28"/>
                <w:lang w:val="kk-KZ"/>
              </w:rPr>
              <w:t>–</w:t>
            </w:r>
            <w:r w:rsidRPr="00AA2CDA">
              <w:rPr>
                <w:rFonts w:ascii="Times New Roman" w:hAnsi="Times New Roman" w:cs="Times New Roman"/>
                <w:sz w:val="28"/>
                <w:szCs w:val="28"/>
                <w:lang w:val="kk-KZ"/>
              </w:rPr>
              <w:t>бен шық</w:t>
            </w:r>
            <w:r w:rsidR="00886772">
              <w:rPr>
                <w:rFonts w:ascii="Times New Roman" w:hAnsi="Times New Roman" w:cs="Times New Roman"/>
                <w:sz w:val="28"/>
                <w:szCs w:val="28"/>
                <w:lang w:val="kk-KZ"/>
              </w:rPr>
              <w:t xml:space="preserve"> </w:t>
            </w:r>
            <w:r w:rsidR="00E5747D">
              <w:rPr>
                <w:rFonts w:ascii="Times New Roman" w:hAnsi="Times New Roman" w:cs="Times New Roman"/>
                <w:sz w:val="28"/>
                <w:szCs w:val="28"/>
                <w:lang w:val="kk-KZ"/>
              </w:rPr>
              <w:t>–</w:t>
            </w:r>
            <w:r w:rsidRPr="00AA2CDA">
              <w:rPr>
                <w:rFonts w:ascii="Times New Roman" w:hAnsi="Times New Roman" w:cs="Times New Roman"/>
                <w:sz w:val="28"/>
                <w:szCs w:val="28"/>
                <w:lang w:val="kk-KZ"/>
              </w:rPr>
              <w:t>қан тұздың саны, тонна</w:t>
            </w:r>
          </w:p>
        </w:tc>
      </w:tr>
      <w:tr w:rsidR="00FE6AD1" w:rsidRPr="00D80D24" w14:paraId="6054F682" w14:textId="77777777" w:rsidTr="00F06F11">
        <w:tc>
          <w:tcPr>
            <w:tcW w:w="9353" w:type="dxa"/>
            <w:gridSpan w:val="8"/>
            <w:tcBorders>
              <w:top w:val="single" w:sz="4" w:space="0" w:color="auto"/>
              <w:left w:val="single" w:sz="4" w:space="0" w:color="auto"/>
              <w:bottom w:val="single" w:sz="4" w:space="0" w:color="auto"/>
              <w:right w:val="single" w:sz="4" w:space="0" w:color="auto"/>
            </w:tcBorders>
            <w:hideMark/>
          </w:tcPr>
          <w:p w14:paraId="34ACB2D2" w14:textId="77777777" w:rsidR="0096303D" w:rsidRPr="00AA2CDA" w:rsidRDefault="00FE6AD1" w:rsidP="0096303D">
            <w:pPr>
              <w:pStyle w:val="afa"/>
              <w:rPr>
                <w:rFonts w:ascii="Times New Roman" w:hAnsi="Times New Roman" w:cs="Times New Roman"/>
                <w:sz w:val="28"/>
                <w:szCs w:val="28"/>
                <w:lang w:val="kk-KZ"/>
              </w:rPr>
            </w:pPr>
            <w:r w:rsidRPr="00AA2CDA">
              <w:rPr>
                <w:rFonts w:ascii="Times New Roman" w:hAnsi="Times New Roman" w:cs="Times New Roman"/>
                <w:sz w:val="28"/>
                <w:szCs w:val="28"/>
                <w:lang w:val="kk-KZ"/>
              </w:rPr>
              <w:t xml:space="preserve">2021 жыл (Жоңышқа </w:t>
            </w:r>
            <w:r w:rsidRPr="002E50D3">
              <w:rPr>
                <w:rFonts w:ascii="Times New Roman" w:hAnsi="Times New Roman" w:cs="Times New Roman"/>
                <w:sz w:val="28"/>
                <w:szCs w:val="28"/>
                <w:lang w:val="kk-KZ"/>
              </w:rPr>
              <w:t>41 га,</w:t>
            </w:r>
            <w:r w:rsidRPr="00AA2CDA">
              <w:rPr>
                <w:rFonts w:ascii="Times New Roman" w:hAnsi="Times New Roman" w:cs="Times New Roman"/>
                <w:sz w:val="28"/>
                <w:szCs w:val="28"/>
                <w:lang w:val="kk-KZ"/>
              </w:rPr>
              <w:t xml:space="preserve"> Жүгері 9 га)</w:t>
            </w:r>
          </w:p>
        </w:tc>
      </w:tr>
      <w:tr w:rsidR="00FE6AD1" w:rsidRPr="00AA2CDA" w14:paraId="647C6D34" w14:textId="77777777" w:rsidTr="00F06F11">
        <w:tc>
          <w:tcPr>
            <w:tcW w:w="1421" w:type="dxa"/>
            <w:tcBorders>
              <w:top w:val="single" w:sz="4" w:space="0" w:color="auto"/>
              <w:left w:val="single" w:sz="4" w:space="0" w:color="auto"/>
              <w:bottom w:val="single" w:sz="4" w:space="0" w:color="auto"/>
              <w:right w:val="single" w:sz="4" w:space="0" w:color="auto"/>
            </w:tcBorders>
            <w:hideMark/>
          </w:tcPr>
          <w:p w14:paraId="3681B95C" w14:textId="77777777" w:rsidR="00FE6AD1" w:rsidRPr="00AA2CDA" w:rsidRDefault="00FE6AD1" w:rsidP="00AA2CDA">
            <w:pPr>
              <w:pStyle w:val="afa"/>
              <w:rPr>
                <w:rFonts w:ascii="Times New Roman" w:hAnsi="Times New Roman" w:cs="Times New Roman"/>
                <w:sz w:val="28"/>
                <w:szCs w:val="28"/>
                <w:lang w:val="kk-KZ"/>
              </w:rPr>
            </w:pPr>
            <w:r w:rsidRPr="00AA2CDA">
              <w:rPr>
                <w:rFonts w:ascii="Times New Roman" w:hAnsi="Times New Roman" w:cs="Times New Roman"/>
                <w:sz w:val="28"/>
                <w:szCs w:val="28"/>
                <w:lang w:val="kk-KZ"/>
              </w:rPr>
              <w:t>Жоңышқа</w:t>
            </w:r>
          </w:p>
        </w:tc>
        <w:tc>
          <w:tcPr>
            <w:tcW w:w="1004" w:type="dxa"/>
            <w:tcBorders>
              <w:top w:val="single" w:sz="4" w:space="0" w:color="auto"/>
              <w:left w:val="single" w:sz="4" w:space="0" w:color="auto"/>
              <w:bottom w:val="single" w:sz="4" w:space="0" w:color="auto"/>
              <w:right w:val="single" w:sz="4" w:space="0" w:color="auto"/>
            </w:tcBorders>
            <w:hideMark/>
          </w:tcPr>
          <w:p w14:paraId="29B0D9FC" w14:textId="77777777" w:rsidR="00FE6AD1" w:rsidRPr="00AA2CDA" w:rsidRDefault="00FE6AD1" w:rsidP="00AA2CDA">
            <w:pPr>
              <w:pStyle w:val="afa"/>
              <w:rPr>
                <w:rFonts w:ascii="Times New Roman" w:hAnsi="Times New Roman" w:cs="Times New Roman"/>
                <w:sz w:val="28"/>
                <w:szCs w:val="28"/>
                <w:lang w:val="kk-KZ"/>
              </w:rPr>
            </w:pPr>
            <w:r w:rsidRPr="00AA2CDA">
              <w:rPr>
                <w:rFonts w:ascii="Times New Roman" w:hAnsi="Times New Roman" w:cs="Times New Roman"/>
                <w:sz w:val="28"/>
                <w:szCs w:val="28"/>
                <w:lang w:val="kk-KZ"/>
              </w:rPr>
              <w:t>6600</w:t>
            </w:r>
          </w:p>
        </w:tc>
        <w:tc>
          <w:tcPr>
            <w:tcW w:w="1301" w:type="dxa"/>
            <w:tcBorders>
              <w:top w:val="single" w:sz="4" w:space="0" w:color="auto"/>
              <w:left w:val="single" w:sz="4" w:space="0" w:color="auto"/>
              <w:bottom w:val="single" w:sz="4" w:space="0" w:color="auto"/>
              <w:right w:val="single" w:sz="4" w:space="0" w:color="auto"/>
            </w:tcBorders>
            <w:hideMark/>
          </w:tcPr>
          <w:p w14:paraId="00A7710B" w14:textId="77777777" w:rsidR="00FE6AD1" w:rsidRPr="00AA2CDA" w:rsidRDefault="00FE6AD1" w:rsidP="00AA2CDA">
            <w:pPr>
              <w:pStyle w:val="afa"/>
              <w:rPr>
                <w:rFonts w:ascii="Times New Roman" w:hAnsi="Times New Roman" w:cs="Times New Roman"/>
                <w:sz w:val="28"/>
                <w:szCs w:val="28"/>
                <w:lang w:val="kk-KZ"/>
              </w:rPr>
            </w:pPr>
            <w:r w:rsidRPr="00AA2CDA">
              <w:rPr>
                <w:rFonts w:ascii="Times New Roman" w:hAnsi="Times New Roman" w:cs="Times New Roman"/>
                <w:sz w:val="28"/>
                <w:szCs w:val="28"/>
                <w:lang w:val="kk-KZ"/>
              </w:rPr>
              <w:t>270600</w:t>
            </w:r>
          </w:p>
        </w:tc>
        <w:tc>
          <w:tcPr>
            <w:tcW w:w="1060" w:type="dxa"/>
            <w:tcBorders>
              <w:top w:val="single" w:sz="4" w:space="0" w:color="auto"/>
              <w:left w:val="single" w:sz="4" w:space="0" w:color="auto"/>
              <w:bottom w:val="single" w:sz="4" w:space="0" w:color="auto"/>
              <w:right w:val="single" w:sz="4" w:space="0" w:color="auto"/>
            </w:tcBorders>
            <w:hideMark/>
          </w:tcPr>
          <w:p w14:paraId="32A853F7" w14:textId="77777777" w:rsidR="00FE6AD1" w:rsidRPr="00AA2CDA" w:rsidRDefault="00FE6AD1" w:rsidP="00AA2CDA">
            <w:pPr>
              <w:pStyle w:val="afa"/>
              <w:rPr>
                <w:rFonts w:ascii="Times New Roman" w:hAnsi="Times New Roman" w:cs="Times New Roman"/>
                <w:sz w:val="28"/>
                <w:szCs w:val="28"/>
                <w:lang w:val="kk-KZ"/>
              </w:rPr>
            </w:pPr>
            <w:r w:rsidRPr="00AA2CDA">
              <w:rPr>
                <w:rFonts w:ascii="Times New Roman" w:hAnsi="Times New Roman" w:cs="Times New Roman"/>
                <w:sz w:val="28"/>
                <w:szCs w:val="28"/>
                <w:lang w:val="kk-KZ"/>
              </w:rPr>
              <w:t>2,06</w:t>
            </w:r>
          </w:p>
        </w:tc>
        <w:tc>
          <w:tcPr>
            <w:tcW w:w="1107" w:type="dxa"/>
            <w:tcBorders>
              <w:top w:val="single" w:sz="4" w:space="0" w:color="auto"/>
              <w:left w:val="single" w:sz="4" w:space="0" w:color="auto"/>
              <w:bottom w:val="single" w:sz="4" w:space="0" w:color="auto"/>
              <w:right w:val="single" w:sz="4" w:space="0" w:color="auto"/>
            </w:tcBorders>
            <w:hideMark/>
          </w:tcPr>
          <w:p w14:paraId="7EAA0192" w14:textId="77777777" w:rsidR="00FE6AD1" w:rsidRPr="00AA2CDA" w:rsidRDefault="00FE6AD1" w:rsidP="00AA2CDA">
            <w:pPr>
              <w:pStyle w:val="afa"/>
              <w:rPr>
                <w:rFonts w:ascii="Times New Roman" w:hAnsi="Times New Roman" w:cs="Times New Roman"/>
                <w:sz w:val="28"/>
                <w:szCs w:val="28"/>
                <w:lang w:val="kk-KZ"/>
              </w:rPr>
            </w:pPr>
            <w:r w:rsidRPr="00AA2CDA">
              <w:rPr>
                <w:rFonts w:ascii="Times New Roman" w:hAnsi="Times New Roman" w:cs="Times New Roman"/>
                <w:sz w:val="28"/>
                <w:szCs w:val="28"/>
                <w:lang w:val="kk-KZ"/>
              </w:rPr>
              <w:t>55,743</w:t>
            </w:r>
          </w:p>
        </w:tc>
        <w:tc>
          <w:tcPr>
            <w:tcW w:w="1301" w:type="dxa"/>
            <w:tcBorders>
              <w:top w:val="single" w:sz="4" w:space="0" w:color="auto"/>
              <w:left w:val="single" w:sz="4" w:space="0" w:color="auto"/>
              <w:bottom w:val="single" w:sz="4" w:space="0" w:color="auto"/>
              <w:right w:val="single" w:sz="4" w:space="0" w:color="auto"/>
            </w:tcBorders>
            <w:hideMark/>
          </w:tcPr>
          <w:p w14:paraId="5B0B3762" w14:textId="77777777" w:rsidR="00FE6AD1" w:rsidRPr="00AA2CDA" w:rsidRDefault="00FE6AD1" w:rsidP="00AA2CDA">
            <w:pPr>
              <w:pStyle w:val="afa"/>
              <w:rPr>
                <w:rFonts w:ascii="Times New Roman" w:hAnsi="Times New Roman" w:cs="Times New Roman"/>
                <w:sz w:val="28"/>
                <w:szCs w:val="28"/>
                <w:lang w:val="kk-KZ"/>
              </w:rPr>
            </w:pPr>
            <w:r w:rsidRPr="00AA2CDA">
              <w:rPr>
                <w:rFonts w:ascii="Times New Roman" w:hAnsi="Times New Roman" w:cs="Times New Roman"/>
                <w:sz w:val="28"/>
                <w:szCs w:val="28"/>
                <w:lang w:val="kk-KZ"/>
              </w:rPr>
              <w:t>24456</w:t>
            </w:r>
          </w:p>
        </w:tc>
        <w:tc>
          <w:tcPr>
            <w:tcW w:w="1060" w:type="dxa"/>
            <w:tcBorders>
              <w:top w:val="single" w:sz="4" w:space="0" w:color="auto"/>
              <w:left w:val="single" w:sz="4" w:space="0" w:color="auto"/>
              <w:bottom w:val="single" w:sz="4" w:space="0" w:color="auto"/>
              <w:right w:val="single" w:sz="4" w:space="0" w:color="auto"/>
            </w:tcBorders>
            <w:hideMark/>
          </w:tcPr>
          <w:p w14:paraId="58589E11" w14:textId="77777777" w:rsidR="00FE6AD1" w:rsidRPr="00AA2CDA" w:rsidRDefault="00FE6AD1" w:rsidP="00AA2CDA">
            <w:pPr>
              <w:pStyle w:val="afa"/>
              <w:rPr>
                <w:rFonts w:ascii="Times New Roman" w:hAnsi="Times New Roman" w:cs="Times New Roman"/>
                <w:sz w:val="28"/>
                <w:szCs w:val="28"/>
                <w:lang w:val="kk-KZ"/>
              </w:rPr>
            </w:pPr>
            <w:r w:rsidRPr="00AA2CDA">
              <w:rPr>
                <w:rFonts w:ascii="Times New Roman" w:hAnsi="Times New Roman" w:cs="Times New Roman"/>
                <w:sz w:val="28"/>
                <w:szCs w:val="28"/>
                <w:lang w:val="kk-KZ"/>
              </w:rPr>
              <w:t>2,96</w:t>
            </w:r>
          </w:p>
        </w:tc>
        <w:tc>
          <w:tcPr>
            <w:tcW w:w="1099" w:type="dxa"/>
            <w:tcBorders>
              <w:top w:val="single" w:sz="4" w:space="0" w:color="auto"/>
              <w:left w:val="single" w:sz="4" w:space="0" w:color="auto"/>
              <w:bottom w:val="single" w:sz="4" w:space="0" w:color="auto"/>
              <w:right w:val="single" w:sz="4" w:space="0" w:color="auto"/>
            </w:tcBorders>
            <w:hideMark/>
          </w:tcPr>
          <w:p w14:paraId="5AB4C87E" w14:textId="77777777" w:rsidR="00FE6AD1" w:rsidRPr="00AA2CDA" w:rsidRDefault="00FE6AD1" w:rsidP="00AA2CDA">
            <w:pPr>
              <w:pStyle w:val="afa"/>
              <w:rPr>
                <w:rFonts w:ascii="Times New Roman" w:hAnsi="Times New Roman" w:cs="Times New Roman"/>
                <w:sz w:val="28"/>
                <w:szCs w:val="28"/>
                <w:lang w:val="kk-KZ"/>
              </w:rPr>
            </w:pPr>
            <w:r w:rsidRPr="00AA2CDA">
              <w:rPr>
                <w:rFonts w:ascii="Times New Roman" w:hAnsi="Times New Roman" w:cs="Times New Roman"/>
                <w:sz w:val="28"/>
                <w:szCs w:val="28"/>
                <w:lang w:val="kk-KZ"/>
              </w:rPr>
              <w:t>7,239</w:t>
            </w:r>
          </w:p>
        </w:tc>
      </w:tr>
      <w:tr w:rsidR="00FE6AD1" w:rsidRPr="00AA2CDA" w14:paraId="162FC2FE" w14:textId="77777777" w:rsidTr="00F06F11">
        <w:tc>
          <w:tcPr>
            <w:tcW w:w="1421" w:type="dxa"/>
            <w:tcBorders>
              <w:top w:val="single" w:sz="4" w:space="0" w:color="auto"/>
              <w:left w:val="single" w:sz="4" w:space="0" w:color="auto"/>
              <w:bottom w:val="single" w:sz="4" w:space="0" w:color="auto"/>
              <w:right w:val="single" w:sz="4" w:space="0" w:color="auto"/>
            </w:tcBorders>
            <w:hideMark/>
          </w:tcPr>
          <w:p w14:paraId="14763F28" w14:textId="77777777" w:rsidR="00FE6AD1" w:rsidRPr="00AA2CDA" w:rsidRDefault="00FE6AD1" w:rsidP="00AA2CDA">
            <w:pPr>
              <w:pStyle w:val="afa"/>
              <w:rPr>
                <w:rFonts w:ascii="Times New Roman" w:hAnsi="Times New Roman" w:cs="Times New Roman"/>
                <w:sz w:val="28"/>
                <w:szCs w:val="28"/>
                <w:lang w:val="kk-KZ"/>
              </w:rPr>
            </w:pPr>
            <w:r w:rsidRPr="00AA2CDA">
              <w:rPr>
                <w:rFonts w:ascii="Times New Roman" w:hAnsi="Times New Roman" w:cs="Times New Roman"/>
                <w:sz w:val="28"/>
                <w:szCs w:val="28"/>
                <w:lang w:val="kk-KZ"/>
              </w:rPr>
              <w:t>Жүгері</w:t>
            </w:r>
          </w:p>
        </w:tc>
        <w:tc>
          <w:tcPr>
            <w:tcW w:w="1004" w:type="dxa"/>
            <w:tcBorders>
              <w:top w:val="single" w:sz="4" w:space="0" w:color="auto"/>
              <w:left w:val="single" w:sz="4" w:space="0" w:color="auto"/>
              <w:bottom w:val="single" w:sz="4" w:space="0" w:color="auto"/>
              <w:right w:val="single" w:sz="4" w:space="0" w:color="auto"/>
            </w:tcBorders>
            <w:hideMark/>
          </w:tcPr>
          <w:p w14:paraId="17619E27" w14:textId="77777777" w:rsidR="00FE6AD1" w:rsidRPr="00AA2CDA" w:rsidRDefault="00FE6AD1" w:rsidP="00AA2CDA">
            <w:pPr>
              <w:pStyle w:val="afa"/>
              <w:rPr>
                <w:rFonts w:ascii="Times New Roman" w:hAnsi="Times New Roman" w:cs="Times New Roman"/>
                <w:sz w:val="28"/>
                <w:szCs w:val="28"/>
                <w:lang w:val="kk-KZ"/>
              </w:rPr>
            </w:pPr>
            <w:r w:rsidRPr="00AA2CDA">
              <w:rPr>
                <w:rFonts w:ascii="Times New Roman" w:hAnsi="Times New Roman" w:cs="Times New Roman"/>
                <w:sz w:val="28"/>
                <w:szCs w:val="28"/>
                <w:lang w:val="kk-KZ"/>
              </w:rPr>
              <w:t>6150</w:t>
            </w:r>
          </w:p>
        </w:tc>
        <w:tc>
          <w:tcPr>
            <w:tcW w:w="1301" w:type="dxa"/>
            <w:tcBorders>
              <w:top w:val="single" w:sz="4" w:space="0" w:color="auto"/>
              <w:left w:val="single" w:sz="4" w:space="0" w:color="auto"/>
              <w:bottom w:val="single" w:sz="4" w:space="0" w:color="auto"/>
              <w:right w:val="single" w:sz="4" w:space="0" w:color="auto"/>
            </w:tcBorders>
            <w:hideMark/>
          </w:tcPr>
          <w:p w14:paraId="16FCEFA0" w14:textId="77777777" w:rsidR="00FE6AD1" w:rsidRPr="00AA2CDA" w:rsidRDefault="00FE6AD1" w:rsidP="00AA2CDA">
            <w:pPr>
              <w:pStyle w:val="afa"/>
              <w:rPr>
                <w:rFonts w:ascii="Times New Roman" w:hAnsi="Times New Roman" w:cs="Times New Roman"/>
                <w:sz w:val="28"/>
                <w:szCs w:val="28"/>
                <w:lang w:val="kk-KZ"/>
              </w:rPr>
            </w:pPr>
            <w:r w:rsidRPr="00AA2CDA">
              <w:rPr>
                <w:rFonts w:ascii="Times New Roman" w:hAnsi="Times New Roman" w:cs="Times New Roman"/>
                <w:sz w:val="28"/>
                <w:szCs w:val="28"/>
                <w:lang w:val="kk-KZ"/>
              </w:rPr>
              <w:t>55350</w:t>
            </w:r>
          </w:p>
        </w:tc>
        <w:tc>
          <w:tcPr>
            <w:tcW w:w="1060" w:type="dxa"/>
            <w:tcBorders>
              <w:top w:val="single" w:sz="4" w:space="0" w:color="auto"/>
              <w:left w:val="single" w:sz="4" w:space="0" w:color="auto"/>
              <w:bottom w:val="single" w:sz="4" w:space="0" w:color="auto"/>
              <w:right w:val="single" w:sz="4" w:space="0" w:color="auto"/>
            </w:tcBorders>
            <w:hideMark/>
          </w:tcPr>
          <w:p w14:paraId="00817C1C" w14:textId="77777777" w:rsidR="00FE6AD1" w:rsidRPr="00AA2CDA" w:rsidRDefault="00FE6AD1" w:rsidP="00AA2CDA">
            <w:pPr>
              <w:pStyle w:val="afa"/>
              <w:rPr>
                <w:rFonts w:ascii="Times New Roman" w:hAnsi="Times New Roman" w:cs="Times New Roman"/>
                <w:sz w:val="28"/>
                <w:szCs w:val="28"/>
                <w:lang w:val="kk-KZ"/>
              </w:rPr>
            </w:pPr>
            <w:r w:rsidRPr="00AA2CDA">
              <w:rPr>
                <w:rFonts w:ascii="Times New Roman" w:hAnsi="Times New Roman" w:cs="Times New Roman"/>
                <w:sz w:val="28"/>
                <w:szCs w:val="28"/>
                <w:lang w:val="kk-KZ"/>
              </w:rPr>
              <w:t>2,06</w:t>
            </w:r>
          </w:p>
        </w:tc>
        <w:tc>
          <w:tcPr>
            <w:tcW w:w="1107" w:type="dxa"/>
            <w:tcBorders>
              <w:top w:val="single" w:sz="4" w:space="0" w:color="auto"/>
              <w:left w:val="single" w:sz="4" w:space="0" w:color="auto"/>
              <w:bottom w:val="single" w:sz="4" w:space="0" w:color="auto"/>
              <w:right w:val="single" w:sz="4" w:space="0" w:color="auto"/>
            </w:tcBorders>
            <w:hideMark/>
          </w:tcPr>
          <w:p w14:paraId="0282ED61" w14:textId="77777777" w:rsidR="00FE6AD1" w:rsidRPr="00AA2CDA" w:rsidRDefault="00FE6AD1" w:rsidP="00AA2CDA">
            <w:pPr>
              <w:pStyle w:val="afa"/>
              <w:rPr>
                <w:rFonts w:ascii="Times New Roman" w:hAnsi="Times New Roman" w:cs="Times New Roman"/>
                <w:sz w:val="28"/>
                <w:szCs w:val="28"/>
                <w:lang w:val="kk-KZ"/>
              </w:rPr>
            </w:pPr>
            <w:r w:rsidRPr="00AA2CDA">
              <w:rPr>
                <w:rFonts w:ascii="Times New Roman" w:hAnsi="Times New Roman" w:cs="Times New Roman"/>
                <w:sz w:val="28"/>
                <w:szCs w:val="28"/>
                <w:lang w:val="kk-KZ"/>
              </w:rPr>
              <w:t>11,402</w:t>
            </w:r>
          </w:p>
        </w:tc>
        <w:tc>
          <w:tcPr>
            <w:tcW w:w="1301" w:type="dxa"/>
            <w:tcBorders>
              <w:top w:val="single" w:sz="4" w:space="0" w:color="auto"/>
              <w:left w:val="single" w:sz="4" w:space="0" w:color="auto"/>
              <w:bottom w:val="single" w:sz="4" w:space="0" w:color="auto"/>
              <w:right w:val="single" w:sz="4" w:space="0" w:color="auto"/>
            </w:tcBorders>
            <w:hideMark/>
          </w:tcPr>
          <w:p w14:paraId="73D96659" w14:textId="77777777" w:rsidR="00FE6AD1" w:rsidRPr="00AA2CDA" w:rsidRDefault="00FE6AD1" w:rsidP="00AA2CDA">
            <w:pPr>
              <w:pStyle w:val="afa"/>
              <w:rPr>
                <w:rFonts w:ascii="Times New Roman" w:hAnsi="Times New Roman" w:cs="Times New Roman"/>
                <w:sz w:val="28"/>
                <w:szCs w:val="28"/>
                <w:lang w:val="kk-KZ"/>
              </w:rPr>
            </w:pPr>
            <w:r w:rsidRPr="00AA2CDA">
              <w:rPr>
                <w:rFonts w:ascii="Times New Roman" w:hAnsi="Times New Roman" w:cs="Times New Roman"/>
                <w:sz w:val="28"/>
                <w:szCs w:val="28"/>
                <w:lang w:val="kk-KZ"/>
              </w:rPr>
              <w:t>10853</w:t>
            </w:r>
          </w:p>
        </w:tc>
        <w:tc>
          <w:tcPr>
            <w:tcW w:w="1060" w:type="dxa"/>
            <w:tcBorders>
              <w:top w:val="single" w:sz="4" w:space="0" w:color="auto"/>
              <w:left w:val="single" w:sz="4" w:space="0" w:color="auto"/>
              <w:bottom w:val="single" w:sz="4" w:space="0" w:color="auto"/>
              <w:right w:val="single" w:sz="4" w:space="0" w:color="auto"/>
            </w:tcBorders>
            <w:hideMark/>
          </w:tcPr>
          <w:p w14:paraId="76384DF0" w14:textId="77777777" w:rsidR="00FE6AD1" w:rsidRPr="00AA2CDA" w:rsidRDefault="00FE6AD1" w:rsidP="00AA2CDA">
            <w:pPr>
              <w:pStyle w:val="afa"/>
              <w:rPr>
                <w:rFonts w:ascii="Times New Roman" w:hAnsi="Times New Roman" w:cs="Times New Roman"/>
                <w:sz w:val="28"/>
                <w:szCs w:val="28"/>
                <w:lang w:val="kk-KZ"/>
              </w:rPr>
            </w:pPr>
            <w:r w:rsidRPr="00AA2CDA">
              <w:rPr>
                <w:rFonts w:ascii="Times New Roman" w:hAnsi="Times New Roman" w:cs="Times New Roman"/>
                <w:sz w:val="28"/>
                <w:szCs w:val="28"/>
                <w:lang w:val="kk-KZ"/>
              </w:rPr>
              <w:t>2,96</w:t>
            </w:r>
          </w:p>
        </w:tc>
        <w:tc>
          <w:tcPr>
            <w:tcW w:w="1099" w:type="dxa"/>
            <w:tcBorders>
              <w:top w:val="single" w:sz="4" w:space="0" w:color="auto"/>
              <w:left w:val="single" w:sz="4" w:space="0" w:color="auto"/>
              <w:bottom w:val="single" w:sz="4" w:space="0" w:color="auto"/>
              <w:right w:val="single" w:sz="4" w:space="0" w:color="auto"/>
            </w:tcBorders>
            <w:hideMark/>
          </w:tcPr>
          <w:p w14:paraId="6912ED8A" w14:textId="77777777" w:rsidR="00FE6AD1" w:rsidRPr="00AA2CDA" w:rsidRDefault="00FE6AD1" w:rsidP="00AA2CDA">
            <w:pPr>
              <w:pStyle w:val="afa"/>
              <w:rPr>
                <w:rFonts w:ascii="Times New Roman" w:hAnsi="Times New Roman" w:cs="Times New Roman"/>
                <w:sz w:val="28"/>
                <w:szCs w:val="28"/>
                <w:lang w:val="kk-KZ"/>
              </w:rPr>
            </w:pPr>
            <w:r w:rsidRPr="00AA2CDA">
              <w:rPr>
                <w:rFonts w:ascii="Times New Roman" w:hAnsi="Times New Roman" w:cs="Times New Roman"/>
                <w:sz w:val="28"/>
                <w:szCs w:val="28"/>
                <w:lang w:val="kk-KZ"/>
              </w:rPr>
              <w:t>3,212</w:t>
            </w:r>
          </w:p>
        </w:tc>
      </w:tr>
      <w:tr w:rsidR="00FE6AD1" w:rsidRPr="00AA2CDA" w14:paraId="09FFEBE9" w14:textId="77777777" w:rsidTr="00F06F11">
        <w:tc>
          <w:tcPr>
            <w:tcW w:w="1421" w:type="dxa"/>
            <w:tcBorders>
              <w:top w:val="single" w:sz="4" w:space="0" w:color="auto"/>
              <w:left w:val="single" w:sz="4" w:space="0" w:color="auto"/>
              <w:bottom w:val="single" w:sz="4" w:space="0" w:color="auto"/>
              <w:right w:val="single" w:sz="4" w:space="0" w:color="auto"/>
            </w:tcBorders>
            <w:hideMark/>
          </w:tcPr>
          <w:p w14:paraId="4158476A" w14:textId="77777777" w:rsidR="00FE6AD1" w:rsidRPr="00AA2CDA" w:rsidRDefault="00FE6AD1" w:rsidP="00AA2CDA">
            <w:pPr>
              <w:pStyle w:val="afa"/>
              <w:rPr>
                <w:rFonts w:ascii="Times New Roman" w:hAnsi="Times New Roman" w:cs="Times New Roman"/>
                <w:sz w:val="28"/>
                <w:szCs w:val="28"/>
                <w:lang w:val="kk-KZ"/>
              </w:rPr>
            </w:pPr>
            <w:r w:rsidRPr="00AA2CDA">
              <w:rPr>
                <w:rFonts w:ascii="Times New Roman" w:hAnsi="Times New Roman" w:cs="Times New Roman"/>
                <w:sz w:val="28"/>
                <w:szCs w:val="28"/>
                <w:lang w:val="kk-KZ"/>
              </w:rPr>
              <w:t>Барлығы</w:t>
            </w:r>
          </w:p>
        </w:tc>
        <w:tc>
          <w:tcPr>
            <w:tcW w:w="1004" w:type="dxa"/>
            <w:tcBorders>
              <w:top w:val="single" w:sz="4" w:space="0" w:color="auto"/>
              <w:left w:val="single" w:sz="4" w:space="0" w:color="auto"/>
              <w:bottom w:val="single" w:sz="4" w:space="0" w:color="auto"/>
              <w:right w:val="single" w:sz="4" w:space="0" w:color="auto"/>
            </w:tcBorders>
          </w:tcPr>
          <w:p w14:paraId="72B88FBC" w14:textId="77777777" w:rsidR="00FE6AD1" w:rsidRPr="00AA2CDA" w:rsidRDefault="00FE6AD1" w:rsidP="00AA2CDA">
            <w:pPr>
              <w:pStyle w:val="afa"/>
              <w:rPr>
                <w:rFonts w:ascii="Times New Roman" w:hAnsi="Times New Roman" w:cs="Times New Roman"/>
                <w:sz w:val="28"/>
                <w:szCs w:val="28"/>
                <w:lang w:val="kk-KZ"/>
              </w:rPr>
            </w:pPr>
          </w:p>
        </w:tc>
        <w:tc>
          <w:tcPr>
            <w:tcW w:w="1301" w:type="dxa"/>
            <w:tcBorders>
              <w:top w:val="single" w:sz="4" w:space="0" w:color="auto"/>
              <w:left w:val="single" w:sz="4" w:space="0" w:color="auto"/>
              <w:bottom w:val="single" w:sz="4" w:space="0" w:color="auto"/>
              <w:right w:val="single" w:sz="4" w:space="0" w:color="auto"/>
            </w:tcBorders>
            <w:hideMark/>
          </w:tcPr>
          <w:p w14:paraId="2D6F2485" w14:textId="77777777" w:rsidR="00FE6AD1" w:rsidRPr="00AA2CDA" w:rsidRDefault="00FE6AD1" w:rsidP="00AA2CDA">
            <w:pPr>
              <w:pStyle w:val="afa"/>
              <w:rPr>
                <w:rFonts w:ascii="Times New Roman" w:hAnsi="Times New Roman" w:cs="Times New Roman"/>
                <w:sz w:val="28"/>
                <w:szCs w:val="28"/>
                <w:lang w:val="kk-KZ"/>
              </w:rPr>
            </w:pPr>
            <w:r w:rsidRPr="00AA2CDA">
              <w:rPr>
                <w:rFonts w:ascii="Times New Roman" w:hAnsi="Times New Roman" w:cs="Times New Roman"/>
                <w:sz w:val="28"/>
                <w:szCs w:val="28"/>
                <w:lang w:val="kk-KZ"/>
              </w:rPr>
              <w:t>325950</w:t>
            </w:r>
          </w:p>
        </w:tc>
        <w:tc>
          <w:tcPr>
            <w:tcW w:w="1060" w:type="dxa"/>
            <w:tcBorders>
              <w:top w:val="single" w:sz="4" w:space="0" w:color="auto"/>
              <w:left w:val="single" w:sz="4" w:space="0" w:color="auto"/>
              <w:bottom w:val="single" w:sz="4" w:space="0" w:color="auto"/>
              <w:right w:val="single" w:sz="4" w:space="0" w:color="auto"/>
            </w:tcBorders>
            <w:hideMark/>
          </w:tcPr>
          <w:p w14:paraId="1BD8DAA9" w14:textId="77777777" w:rsidR="00FE6AD1" w:rsidRPr="00AA2CDA" w:rsidRDefault="00FE6AD1" w:rsidP="00AA2CDA">
            <w:pPr>
              <w:pStyle w:val="afa"/>
              <w:rPr>
                <w:rFonts w:ascii="Times New Roman" w:hAnsi="Times New Roman" w:cs="Times New Roman"/>
                <w:sz w:val="28"/>
                <w:szCs w:val="28"/>
                <w:lang w:val="kk-KZ"/>
              </w:rPr>
            </w:pPr>
            <w:r w:rsidRPr="00AA2CDA">
              <w:rPr>
                <w:rFonts w:ascii="Times New Roman" w:hAnsi="Times New Roman" w:cs="Times New Roman"/>
                <w:sz w:val="28"/>
                <w:szCs w:val="28"/>
                <w:lang w:val="kk-KZ"/>
              </w:rPr>
              <w:t>2,09</w:t>
            </w:r>
          </w:p>
        </w:tc>
        <w:tc>
          <w:tcPr>
            <w:tcW w:w="1107" w:type="dxa"/>
            <w:tcBorders>
              <w:top w:val="single" w:sz="4" w:space="0" w:color="auto"/>
              <w:left w:val="single" w:sz="4" w:space="0" w:color="auto"/>
              <w:bottom w:val="single" w:sz="4" w:space="0" w:color="auto"/>
              <w:right w:val="single" w:sz="4" w:space="0" w:color="auto"/>
            </w:tcBorders>
            <w:hideMark/>
          </w:tcPr>
          <w:p w14:paraId="69493ECA" w14:textId="77777777" w:rsidR="00FE6AD1" w:rsidRPr="00AA2CDA" w:rsidRDefault="00FE6AD1" w:rsidP="00AA2CDA">
            <w:pPr>
              <w:pStyle w:val="afa"/>
              <w:rPr>
                <w:rFonts w:ascii="Times New Roman" w:hAnsi="Times New Roman" w:cs="Times New Roman"/>
                <w:sz w:val="28"/>
                <w:szCs w:val="28"/>
                <w:lang w:val="kk-KZ"/>
              </w:rPr>
            </w:pPr>
            <w:r w:rsidRPr="00AA2CDA">
              <w:rPr>
                <w:rFonts w:ascii="Times New Roman" w:hAnsi="Times New Roman" w:cs="Times New Roman"/>
                <w:sz w:val="28"/>
                <w:szCs w:val="28"/>
                <w:lang w:val="kk-KZ"/>
              </w:rPr>
              <w:t>67,145</w:t>
            </w:r>
          </w:p>
        </w:tc>
        <w:tc>
          <w:tcPr>
            <w:tcW w:w="1301" w:type="dxa"/>
            <w:tcBorders>
              <w:top w:val="single" w:sz="4" w:space="0" w:color="auto"/>
              <w:left w:val="single" w:sz="4" w:space="0" w:color="auto"/>
              <w:bottom w:val="single" w:sz="4" w:space="0" w:color="auto"/>
              <w:right w:val="single" w:sz="4" w:space="0" w:color="auto"/>
            </w:tcBorders>
            <w:hideMark/>
          </w:tcPr>
          <w:p w14:paraId="39FAAA78" w14:textId="77777777" w:rsidR="00FE6AD1" w:rsidRPr="00AA2CDA" w:rsidRDefault="00FE6AD1" w:rsidP="00AA2CDA">
            <w:pPr>
              <w:pStyle w:val="afa"/>
              <w:rPr>
                <w:rFonts w:ascii="Times New Roman" w:hAnsi="Times New Roman" w:cs="Times New Roman"/>
                <w:sz w:val="28"/>
                <w:szCs w:val="28"/>
                <w:lang w:val="kk-KZ"/>
              </w:rPr>
            </w:pPr>
            <w:r w:rsidRPr="00AA2CDA">
              <w:rPr>
                <w:rFonts w:ascii="Times New Roman" w:hAnsi="Times New Roman" w:cs="Times New Roman"/>
                <w:sz w:val="28"/>
                <w:szCs w:val="28"/>
                <w:lang w:val="kk-KZ"/>
              </w:rPr>
              <w:t>35309</w:t>
            </w:r>
          </w:p>
        </w:tc>
        <w:tc>
          <w:tcPr>
            <w:tcW w:w="1060" w:type="dxa"/>
            <w:tcBorders>
              <w:top w:val="single" w:sz="4" w:space="0" w:color="auto"/>
              <w:left w:val="single" w:sz="4" w:space="0" w:color="auto"/>
              <w:bottom w:val="single" w:sz="4" w:space="0" w:color="auto"/>
              <w:right w:val="single" w:sz="4" w:space="0" w:color="auto"/>
            </w:tcBorders>
            <w:hideMark/>
          </w:tcPr>
          <w:p w14:paraId="606A8453" w14:textId="77777777" w:rsidR="00FE6AD1" w:rsidRPr="00AA2CDA" w:rsidRDefault="00FE6AD1" w:rsidP="00AA2CDA">
            <w:pPr>
              <w:pStyle w:val="afa"/>
              <w:rPr>
                <w:rFonts w:ascii="Times New Roman" w:hAnsi="Times New Roman" w:cs="Times New Roman"/>
                <w:sz w:val="28"/>
                <w:szCs w:val="28"/>
                <w:lang w:val="kk-KZ"/>
              </w:rPr>
            </w:pPr>
            <w:r w:rsidRPr="00AA2CDA">
              <w:rPr>
                <w:rFonts w:ascii="Times New Roman" w:hAnsi="Times New Roman" w:cs="Times New Roman"/>
                <w:sz w:val="28"/>
                <w:szCs w:val="28"/>
                <w:lang w:val="kk-KZ"/>
              </w:rPr>
              <w:t>2,96</w:t>
            </w:r>
          </w:p>
        </w:tc>
        <w:tc>
          <w:tcPr>
            <w:tcW w:w="1099" w:type="dxa"/>
            <w:tcBorders>
              <w:top w:val="single" w:sz="4" w:space="0" w:color="auto"/>
              <w:left w:val="single" w:sz="4" w:space="0" w:color="auto"/>
              <w:bottom w:val="single" w:sz="4" w:space="0" w:color="auto"/>
              <w:right w:val="single" w:sz="4" w:space="0" w:color="auto"/>
            </w:tcBorders>
            <w:hideMark/>
          </w:tcPr>
          <w:p w14:paraId="71634FF9" w14:textId="77777777" w:rsidR="00FE6AD1" w:rsidRPr="00AA2CDA" w:rsidRDefault="00FE6AD1" w:rsidP="00AA2CDA">
            <w:pPr>
              <w:pStyle w:val="afa"/>
              <w:rPr>
                <w:rFonts w:ascii="Times New Roman" w:hAnsi="Times New Roman" w:cs="Times New Roman"/>
                <w:sz w:val="28"/>
                <w:szCs w:val="28"/>
                <w:lang w:val="kk-KZ"/>
              </w:rPr>
            </w:pPr>
            <w:r w:rsidRPr="00AA2CDA">
              <w:rPr>
                <w:rFonts w:ascii="Times New Roman" w:hAnsi="Times New Roman" w:cs="Times New Roman"/>
                <w:sz w:val="28"/>
                <w:szCs w:val="28"/>
                <w:lang w:val="kk-KZ"/>
              </w:rPr>
              <w:t>10,451</w:t>
            </w:r>
          </w:p>
        </w:tc>
      </w:tr>
      <w:tr w:rsidR="00FE6AD1" w:rsidRPr="0096303D" w14:paraId="4261D968" w14:textId="77777777" w:rsidTr="00F06F11">
        <w:tc>
          <w:tcPr>
            <w:tcW w:w="9353" w:type="dxa"/>
            <w:gridSpan w:val="8"/>
            <w:tcBorders>
              <w:top w:val="single" w:sz="4" w:space="0" w:color="auto"/>
              <w:left w:val="single" w:sz="4" w:space="0" w:color="auto"/>
              <w:bottom w:val="single" w:sz="4" w:space="0" w:color="auto"/>
              <w:right w:val="single" w:sz="4" w:space="0" w:color="auto"/>
            </w:tcBorders>
            <w:hideMark/>
          </w:tcPr>
          <w:p w14:paraId="2D76D1F8" w14:textId="77777777" w:rsidR="0096303D" w:rsidRPr="00AA2CDA" w:rsidRDefault="00FE6AD1" w:rsidP="0096303D">
            <w:pPr>
              <w:pStyle w:val="afa"/>
              <w:rPr>
                <w:rFonts w:ascii="Times New Roman" w:hAnsi="Times New Roman" w:cs="Times New Roman"/>
                <w:sz w:val="28"/>
                <w:szCs w:val="28"/>
                <w:lang w:val="kk-KZ"/>
              </w:rPr>
            </w:pPr>
            <w:r w:rsidRPr="00AA2CDA">
              <w:rPr>
                <w:rFonts w:ascii="Times New Roman" w:hAnsi="Times New Roman" w:cs="Times New Roman"/>
                <w:sz w:val="28"/>
                <w:szCs w:val="28"/>
                <w:lang w:val="kk-KZ"/>
              </w:rPr>
              <w:t xml:space="preserve">2022 жыл (Жоңышқа </w:t>
            </w:r>
            <w:r w:rsidRPr="002E50D3">
              <w:rPr>
                <w:rFonts w:ascii="Times New Roman" w:hAnsi="Times New Roman" w:cs="Times New Roman"/>
                <w:sz w:val="28"/>
                <w:szCs w:val="28"/>
                <w:lang w:val="kk-KZ"/>
              </w:rPr>
              <w:t>41 га</w:t>
            </w:r>
            <w:r w:rsidRPr="00AA2CDA">
              <w:rPr>
                <w:rFonts w:ascii="Times New Roman" w:hAnsi="Times New Roman" w:cs="Times New Roman"/>
                <w:sz w:val="28"/>
                <w:szCs w:val="28"/>
                <w:lang w:val="kk-KZ"/>
              </w:rPr>
              <w:t>, Жүгері 9 га)</w:t>
            </w:r>
          </w:p>
        </w:tc>
      </w:tr>
      <w:tr w:rsidR="00FE6AD1" w:rsidRPr="00AA2CDA" w14:paraId="18B799E9" w14:textId="77777777" w:rsidTr="00F06F11">
        <w:tc>
          <w:tcPr>
            <w:tcW w:w="1421" w:type="dxa"/>
            <w:tcBorders>
              <w:top w:val="single" w:sz="4" w:space="0" w:color="auto"/>
              <w:left w:val="single" w:sz="4" w:space="0" w:color="auto"/>
              <w:bottom w:val="single" w:sz="4" w:space="0" w:color="auto"/>
              <w:right w:val="single" w:sz="4" w:space="0" w:color="auto"/>
            </w:tcBorders>
            <w:hideMark/>
          </w:tcPr>
          <w:p w14:paraId="3EDE3B1B" w14:textId="77777777" w:rsidR="00FE6AD1" w:rsidRPr="00AA2CDA" w:rsidRDefault="00FE6AD1" w:rsidP="00AA2CDA">
            <w:pPr>
              <w:pStyle w:val="afa"/>
              <w:rPr>
                <w:rFonts w:ascii="Times New Roman" w:hAnsi="Times New Roman" w:cs="Times New Roman"/>
                <w:sz w:val="28"/>
                <w:szCs w:val="28"/>
                <w:lang w:val="kk-KZ"/>
              </w:rPr>
            </w:pPr>
            <w:r w:rsidRPr="00AA2CDA">
              <w:rPr>
                <w:rFonts w:ascii="Times New Roman" w:hAnsi="Times New Roman" w:cs="Times New Roman"/>
                <w:sz w:val="28"/>
                <w:szCs w:val="28"/>
                <w:lang w:val="kk-KZ"/>
              </w:rPr>
              <w:t>Жоңышқа</w:t>
            </w:r>
          </w:p>
        </w:tc>
        <w:tc>
          <w:tcPr>
            <w:tcW w:w="1004" w:type="dxa"/>
            <w:tcBorders>
              <w:top w:val="single" w:sz="4" w:space="0" w:color="auto"/>
              <w:left w:val="single" w:sz="4" w:space="0" w:color="auto"/>
              <w:bottom w:val="single" w:sz="4" w:space="0" w:color="auto"/>
              <w:right w:val="single" w:sz="4" w:space="0" w:color="auto"/>
            </w:tcBorders>
            <w:hideMark/>
          </w:tcPr>
          <w:p w14:paraId="6E8E49DB" w14:textId="77777777" w:rsidR="00FE6AD1" w:rsidRPr="00AA2CDA" w:rsidRDefault="00FE6AD1" w:rsidP="00AA2CDA">
            <w:pPr>
              <w:pStyle w:val="afa"/>
              <w:rPr>
                <w:rFonts w:ascii="Times New Roman" w:hAnsi="Times New Roman" w:cs="Times New Roman"/>
                <w:sz w:val="28"/>
                <w:szCs w:val="28"/>
                <w:lang w:val="kk-KZ"/>
              </w:rPr>
            </w:pPr>
            <w:r w:rsidRPr="00AA2CDA">
              <w:rPr>
                <w:rFonts w:ascii="Times New Roman" w:hAnsi="Times New Roman" w:cs="Times New Roman"/>
                <w:sz w:val="28"/>
                <w:szCs w:val="28"/>
                <w:lang w:val="kk-KZ"/>
              </w:rPr>
              <w:t>6460</w:t>
            </w:r>
          </w:p>
        </w:tc>
        <w:tc>
          <w:tcPr>
            <w:tcW w:w="1301" w:type="dxa"/>
            <w:tcBorders>
              <w:top w:val="single" w:sz="4" w:space="0" w:color="auto"/>
              <w:left w:val="single" w:sz="4" w:space="0" w:color="auto"/>
              <w:bottom w:val="single" w:sz="4" w:space="0" w:color="auto"/>
              <w:right w:val="single" w:sz="4" w:space="0" w:color="auto"/>
            </w:tcBorders>
            <w:hideMark/>
          </w:tcPr>
          <w:p w14:paraId="63B44899" w14:textId="77777777" w:rsidR="00FE6AD1" w:rsidRPr="00AA2CDA" w:rsidRDefault="00FE6AD1" w:rsidP="00AA2CDA">
            <w:pPr>
              <w:pStyle w:val="afa"/>
              <w:rPr>
                <w:rFonts w:ascii="Times New Roman" w:hAnsi="Times New Roman" w:cs="Times New Roman"/>
                <w:sz w:val="28"/>
                <w:szCs w:val="28"/>
                <w:lang w:val="kk-KZ"/>
              </w:rPr>
            </w:pPr>
            <w:r w:rsidRPr="00AA2CDA">
              <w:rPr>
                <w:rFonts w:ascii="Times New Roman" w:hAnsi="Times New Roman" w:cs="Times New Roman"/>
                <w:sz w:val="28"/>
                <w:szCs w:val="28"/>
                <w:lang w:val="kk-KZ"/>
              </w:rPr>
              <w:t>264860</w:t>
            </w:r>
          </w:p>
        </w:tc>
        <w:tc>
          <w:tcPr>
            <w:tcW w:w="1060" w:type="dxa"/>
            <w:tcBorders>
              <w:top w:val="single" w:sz="4" w:space="0" w:color="auto"/>
              <w:left w:val="single" w:sz="4" w:space="0" w:color="auto"/>
              <w:bottom w:val="single" w:sz="4" w:space="0" w:color="auto"/>
              <w:right w:val="single" w:sz="4" w:space="0" w:color="auto"/>
            </w:tcBorders>
            <w:hideMark/>
          </w:tcPr>
          <w:p w14:paraId="1652011B" w14:textId="77777777" w:rsidR="00FE6AD1" w:rsidRPr="00AA2CDA" w:rsidRDefault="00FE6AD1" w:rsidP="00AA2CDA">
            <w:pPr>
              <w:pStyle w:val="afa"/>
              <w:rPr>
                <w:rFonts w:ascii="Times New Roman" w:hAnsi="Times New Roman" w:cs="Times New Roman"/>
                <w:sz w:val="28"/>
                <w:szCs w:val="28"/>
                <w:lang w:val="kk-KZ"/>
              </w:rPr>
            </w:pPr>
            <w:r w:rsidRPr="00AA2CDA">
              <w:rPr>
                <w:rFonts w:ascii="Times New Roman" w:hAnsi="Times New Roman" w:cs="Times New Roman"/>
                <w:sz w:val="28"/>
                <w:szCs w:val="28"/>
                <w:lang w:val="kk-KZ"/>
              </w:rPr>
              <w:t>2,00</w:t>
            </w:r>
          </w:p>
        </w:tc>
        <w:tc>
          <w:tcPr>
            <w:tcW w:w="1107" w:type="dxa"/>
            <w:tcBorders>
              <w:top w:val="single" w:sz="4" w:space="0" w:color="auto"/>
              <w:left w:val="single" w:sz="4" w:space="0" w:color="auto"/>
              <w:bottom w:val="single" w:sz="4" w:space="0" w:color="auto"/>
              <w:right w:val="single" w:sz="4" w:space="0" w:color="auto"/>
            </w:tcBorders>
            <w:hideMark/>
          </w:tcPr>
          <w:p w14:paraId="63013562" w14:textId="77777777" w:rsidR="00FE6AD1" w:rsidRPr="00AA2CDA" w:rsidRDefault="00FE6AD1" w:rsidP="00AA2CDA">
            <w:pPr>
              <w:pStyle w:val="afa"/>
              <w:rPr>
                <w:rFonts w:ascii="Times New Roman" w:hAnsi="Times New Roman" w:cs="Times New Roman"/>
                <w:sz w:val="28"/>
                <w:szCs w:val="28"/>
                <w:lang w:val="kk-KZ"/>
              </w:rPr>
            </w:pPr>
            <w:r w:rsidRPr="00AA2CDA">
              <w:rPr>
                <w:rFonts w:ascii="Times New Roman" w:hAnsi="Times New Roman" w:cs="Times New Roman"/>
                <w:sz w:val="28"/>
                <w:szCs w:val="28"/>
                <w:lang w:val="kk-KZ"/>
              </w:rPr>
              <w:t>52,972</w:t>
            </w:r>
          </w:p>
        </w:tc>
        <w:tc>
          <w:tcPr>
            <w:tcW w:w="1301" w:type="dxa"/>
            <w:tcBorders>
              <w:top w:val="single" w:sz="4" w:space="0" w:color="auto"/>
              <w:left w:val="single" w:sz="4" w:space="0" w:color="auto"/>
              <w:bottom w:val="single" w:sz="4" w:space="0" w:color="auto"/>
              <w:right w:val="single" w:sz="4" w:space="0" w:color="auto"/>
            </w:tcBorders>
            <w:hideMark/>
          </w:tcPr>
          <w:p w14:paraId="4069E2DE" w14:textId="77777777" w:rsidR="00FE6AD1" w:rsidRPr="00AA2CDA" w:rsidRDefault="00FE6AD1" w:rsidP="00AA2CDA">
            <w:pPr>
              <w:pStyle w:val="afa"/>
              <w:rPr>
                <w:rFonts w:ascii="Times New Roman" w:hAnsi="Times New Roman" w:cs="Times New Roman"/>
                <w:sz w:val="28"/>
                <w:szCs w:val="28"/>
                <w:lang w:val="kk-KZ"/>
              </w:rPr>
            </w:pPr>
            <w:r w:rsidRPr="00AA2CDA">
              <w:rPr>
                <w:rFonts w:ascii="Times New Roman" w:hAnsi="Times New Roman" w:cs="Times New Roman"/>
                <w:sz w:val="28"/>
                <w:szCs w:val="28"/>
                <w:lang w:val="kk-KZ"/>
              </w:rPr>
              <w:t>22874</w:t>
            </w:r>
          </w:p>
        </w:tc>
        <w:tc>
          <w:tcPr>
            <w:tcW w:w="1060" w:type="dxa"/>
            <w:tcBorders>
              <w:top w:val="single" w:sz="4" w:space="0" w:color="auto"/>
              <w:left w:val="single" w:sz="4" w:space="0" w:color="auto"/>
              <w:bottom w:val="single" w:sz="4" w:space="0" w:color="auto"/>
              <w:right w:val="single" w:sz="4" w:space="0" w:color="auto"/>
            </w:tcBorders>
            <w:hideMark/>
          </w:tcPr>
          <w:p w14:paraId="39313890" w14:textId="77777777" w:rsidR="00FE6AD1" w:rsidRPr="00AA2CDA" w:rsidRDefault="00FE6AD1" w:rsidP="00AA2CDA">
            <w:pPr>
              <w:pStyle w:val="afa"/>
              <w:rPr>
                <w:rFonts w:ascii="Times New Roman" w:hAnsi="Times New Roman" w:cs="Times New Roman"/>
                <w:sz w:val="28"/>
                <w:szCs w:val="28"/>
                <w:lang w:val="kk-KZ"/>
              </w:rPr>
            </w:pPr>
            <w:r w:rsidRPr="00AA2CDA">
              <w:rPr>
                <w:rFonts w:ascii="Times New Roman" w:hAnsi="Times New Roman" w:cs="Times New Roman"/>
                <w:sz w:val="28"/>
                <w:szCs w:val="28"/>
                <w:lang w:val="kk-KZ"/>
              </w:rPr>
              <w:t>2,96</w:t>
            </w:r>
          </w:p>
        </w:tc>
        <w:tc>
          <w:tcPr>
            <w:tcW w:w="1099" w:type="dxa"/>
            <w:tcBorders>
              <w:top w:val="single" w:sz="4" w:space="0" w:color="auto"/>
              <w:left w:val="single" w:sz="4" w:space="0" w:color="auto"/>
              <w:bottom w:val="single" w:sz="4" w:space="0" w:color="auto"/>
              <w:right w:val="single" w:sz="4" w:space="0" w:color="auto"/>
            </w:tcBorders>
            <w:hideMark/>
          </w:tcPr>
          <w:p w14:paraId="3053C4F4" w14:textId="77777777" w:rsidR="00FE6AD1" w:rsidRPr="00AA2CDA" w:rsidRDefault="00FE6AD1" w:rsidP="00AA2CDA">
            <w:pPr>
              <w:pStyle w:val="afa"/>
              <w:rPr>
                <w:rFonts w:ascii="Times New Roman" w:hAnsi="Times New Roman" w:cs="Times New Roman"/>
                <w:sz w:val="28"/>
                <w:szCs w:val="28"/>
                <w:lang w:val="kk-KZ"/>
              </w:rPr>
            </w:pPr>
            <w:r w:rsidRPr="00AA2CDA">
              <w:rPr>
                <w:rFonts w:ascii="Times New Roman" w:hAnsi="Times New Roman" w:cs="Times New Roman"/>
                <w:sz w:val="28"/>
                <w:szCs w:val="28"/>
                <w:lang w:val="kk-KZ"/>
              </w:rPr>
              <w:t>6,771</w:t>
            </w:r>
          </w:p>
        </w:tc>
      </w:tr>
      <w:tr w:rsidR="00FE6AD1" w:rsidRPr="00AA2CDA" w14:paraId="490905BC" w14:textId="77777777" w:rsidTr="00F06F11">
        <w:tc>
          <w:tcPr>
            <w:tcW w:w="1421" w:type="dxa"/>
            <w:tcBorders>
              <w:top w:val="single" w:sz="4" w:space="0" w:color="auto"/>
              <w:left w:val="single" w:sz="4" w:space="0" w:color="auto"/>
              <w:bottom w:val="single" w:sz="4" w:space="0" w:color="auto"/>
              <w:right w:val="single" w:sz="4" w:space="0" w:color="auto"/>
            </w:tcBorders>
            <w:hideMark/>
          </w:tcPr>
          <w:p w14:paraId="56984E3E" w14:textId="77777777" w:rsidR="00FE6AD1" w:rsidRPr="00AA2CDA" w:rsidRDefault="00FE6AD1" w:rsidP="00AA2CDA">
            <w:pPr>
              <w:pStyle w:val="afa"/>
              <w:rPr>
                <w:rFonts w:ascii="Times New Roman" w:hAnsi="Times New Roman" w:cs="Times New Roman"/>
                <w:sz w:val="28"/>
                <w:szCs w:val="28"/>
                <w:lang w:val="kk-KZ"/>
              </w:rPr>
            </w:pPr>
            <w:r w:rsidRPr="00AA2CDA">
              <w:rPr>
                <w:rFonts w:ascii="Times New Roman" w:hAnsi="Times New Roman" w:cs="Times New Roman"/>
                <w:sz w:val="28"/>
                <w:szCs w:val="28"/>
                <w:lang w:val="kk-KZ"/>
              </w:rPr>
              <w:t>Жүгері</w:t>
            </w:r>
          </w:p>
        </w:tc>
        <w:tc>
          <w:tcPr>
            <w:tcW w:w="1004" w:type="dxa"/>
            <w:tcBorders>
              <w:top w:val="single" w:sz="4" w:space="0" w:color="auto"/>
              <w:left w:val="single" w:sz="4" w:space="0" w:color="auto"/>
              <w:bottom w:val="single" w:sz="4" w:space="0" w:color="auto"/>
              <w:right w:val="single" w:sz="4" w:space="0" w:color="auto"/>
            </w:tcBorders>
            <w:hideMark/>
          </w:tcPr>
          <w:p w14:paraId="2BFE8F1F" w14:textId="77777777" w:rsidR="00FE6AD1" w:rsidRPr="00AA2CDA" w:rsidRDefault="00FE6AD1" w:rsidP="00AA2CDA">
            <w:pPr>
              <w:pStyle w:val="afa"/>
              <w:rPr>
                <w:rFonts w:ascii="Times New Roman" w:hAnsi="Times New Roman" w:cs="Times New Roman"/>
                <w:sz w:val="28"/>
                <w:szCs w:val="28"/>
                <w:lang w:val="kk-KZ"/>
              </w:rPr>
            </w:pPr>
            <w:r w:rsidRPr="00AA2CDA">
              <w:rPr>
                <w:rFonts w:ascii="Times New Roman" w:hAnsi="Times New Roman" w:cs="Times New Roman"/>
                <w:sz w:val="28"/>
                <w:szCs w:val="28"/>
                <w:lang w:val="kk-KZ"/>
              </w:rPr>
              <w:t>6110</w:t>
            </w:r>
          </w:p>
        </w:tc>
        <w:tc>
          <w:tcPr>
            <w:tcW w:w="1301" w:type="dxa"/>
            <w:tcBorders>
              <w:top w:val="single" w:sz="4" w:space="0" w:color="auto"/>
              <w:left w:val="single" w:sz="4" w:space="0" w:color="auto"/>
              <w:bottom w:val="single" w:sz="4" w:space="0" w:color="auto"/>
              <w:right w:val="single" w:sz="4" w:space="0" w:color="auto"/>
            </w:tcBorders>
            <w:hideMark/>
          </w:tcPr>
          <w:p w14:paraId="5FC54FA2" w14:textId="77777777" w:rsidR="00FE6AD1" w:rsidRPr="00AA2CDA" w:rsidRDefault="00FE6AD1" w:rsidP="00AA2CDA">
            <w:pPr>
              <w:pStyle w:val="afa"/>
              <w:rPr>
                <w:rFonts w:ascii="Times New Roman" w:hAnsi="Times New Roman" w:cs="Times New Roman"/>
                <w:sz w:val="28"/>
                <w:szCs w:val="28"/>
                <w:lang w:val="kk-KZ"/>
              </w:rPr>
            </w:pPr>
            <w:r w:rsidRPr="00AA2CDA">
              <w:rPr>
                <w:rFonts w:ascii="Times New Roman" w:hAnsi="Times New Roman" w:cs="Times New Roman"/>
                <w:sz w:val="28"/>
                <w:szCs w:val="28"/>
                <w:lang w:val="kk-KZ"/>
              </w:rPr>
              <w:t>54990</w:t>
            </w:r>
          </w:p>
        </w:tc>
        <w:tc>
          <w:tcPr>
            <w:tcW w:w="1060" w:type="dxa"/>
            <w:tcBorders>
              <w:top w:val="single" w:sz="4" w:space="0" w:color="auto"/>
              <w:left w:val="single" w:sz="4" w:space="0" w:color="auto"/>
              <w:bottom w:val="single" w:sz="4" w:space="0" w:color="auto"/>
              <w:right w:val="single" w:sz="4" w:space="0" w:color="auto"/>
            </w:tcBorders>
            <w:hideMark/>
          </w:tcPr>
          <w:p w14:paraId="2F8CDC9C" w14:textId="77777777" w:rsidR="00FE6AD1" w:rsidRPr="00AA2CDA" w:rsidRDefault="00FE6AD1" w:rsidP="00AA2CDA">
            <w:pPr>
              <w:pStyle w:val="afa"/>
              <w:rPr>
                <w:rFonts w:ascii="Times New Roman" w:hAnsi="Times New Roman" w:cs="Times New Roman"/>
                <w:sz w:val="28"/>
                <w:szCs w:val="28"/>
                <w:lang w:val="kk-KZ"/>
              </w:rPr>
            </w:pPr>
            <w:r w:rsidRPr="00AA2CDA">
              <w:rPr>
                <w:rFonts w:ascii="Times New Roman" w:hAnsi="Times New Roman" w:cs="Times New Roman"/>
                <w:sz w:val="28"/>
                <w:szCs w:val="28"/>
                <w:lang w:val="kk-KZ"/>
              </w:rPr>
              <w:t>2,00</w:t>
            </w:r>
          </w:p>
        </w:tc>
        <w:tc>
          <w:tcPr>
            <w:tcW w:w="1107" w:type="dxa"/>
            <w:tcBorders>
              <w:top w:val="single" w:sz="4" w:space="0" w:color="auto"/>
              <w:left w:val="single" w:sz="4" w:space="0" w:color="auto"/>
              <w:bottom w:val="single" w:sz="4" w:space="0" w:color="auto"/>
              <w:right w:val="single" w:sz="4" w:space="0" w:color="auto"/>
            </w:tcBorders>
            <w:hideMark/>
          </w:tcPr>
          <w:p w14:paraId="49F80F95" w14:textId="77777777" w:rsidR="00FE6AD1" w:rsidRPr="00AA2CDA" w:rsidRDefault="00FE6AD1" w:rsidP="00AA2CDA">
            <w:pPr>
              <w:pStyle w:val="afa"/>
              <w:rPr>
                <w:rFonts w:ascii="Times New Roman" w:hAnsi="Times New Roman" w:cs="Times New Roman"/>
                <w:sz w:val="28"/>
                <w:szCs w:val="28"/>
                <w:lang w:val="kk-KZ"/>
              </w:rPr>
            </w:pPr>
            <w:r w:rsidRPr="00AA2CDA">
              <w:rPr>
                <w:rFonts w:ascii="Times New Roman" w:hAnsi="Times New Roman" w:cs="Times New Roman"/>
                <w:sz w:val="28"/>
                <w:szCs w:val="28"/>
                <w:lang w:val="kk-KZ"/>
              </w:rPr>
              <w:t>10,998</w:t>
            </w:r>
          </w:p>
        </w:tc>
        <w:tc>
          <w:tcPr>
            <w:tcW w:w="1301" w:type="dxa"/>
            <w:tcBorders>
              <w:top w:val="single" w:sz="4" w:space="0" w:color="auto"/>
              <w:left w:val="single" w:sz="4" w:space="0" w:color="auto"/>
              <w:bottom w:val="single" w:sz="4" w:space="0" w:color="auto"/>
              <w:right w:val="single" w:sz="4" w:space="0" w:color="auto"/>
            </w:tcBorders>
            <w:hideMark/>
          </w:tcPr>
          <w:p w14:paraId="4C7AA8D6" w14:textId="77777777" w:rsidR="00FE6AD1" w:rsidRPr="00AA2CDA" w:rsidRDefault="00FE6AD1" w:rsidP="00AA2CDA">
            <w:pPr>
              <w:pStyle w:val="afa"/>
              <w:rPr>
                <w:rFonts w:ascii="Times New Roman" w:hAnsi="Times New Roman" w:cs="Times New Roman"/>
                <w:sz w:val="28"/>
                <w:szCs w:val="28"/>
                <w:lang w:val="kk-KZ"/>
              </w:rPr>
            </w:pPr>
            <w:r w:rsidRPr="00AA2CDA">
              <w:rPr>
                <w:rFonts w:ascii="Times New Roman" w:hAnsi="Times New Roman" w:cs="Times New Roman"/>
                <w:sz w:val="28"/>
                <w:szCs w:val="28"/>
                <w:lang w:val="kk-KZ"/>
              </w:rPr>
              <w:t>10709</w:t>
            </w:r>
          </w:p>
        </w:tc>
        <w:tc>
          <w:tcPr>
            <w:tcW w:w="1060" w:type="dxa"/>
            <w:tcBorders>
              <w:top w:val="single" w:sz="4" w:space="0" w:color="auto"/>
              <w:left w:val="single" w:sz="4" w:space="0" w:color="auto"/>
              <w:bottom w:val="single" w:sz="4" w:space="0" w:color="auto"/>
              <w:right w:val="single" w:sz="4" w:space="0" w:color="auto"/>
            </w:tcBorders>
            <w:hideMark/>
          </w:tcPr>
          <w:p w14:paraId="18ABEE30" w14:textId="77777777" w:rsidR="00FE6AD1" w:rsidRPr="00AA2CDA" w:rsidRDefault="00FE6AD1" w:rsidP="00AA2CDA">
            <w:pPr>
              <w:pStyle w:val="afa"/>
              <w:rPr>
                <w:rFonts w:ascii="Times New Roman" w:hAnsi="Times New Roman" w:cs="Times New Roman"/>
                <w:sz w:val="28"/>
                <w:szCs w:val="28"/>
                <w:lang w:val="kk-KZ"/>
              </w:rPr>
            </w:pPr>
            <w:r w:rsidRPr="00AA2CDA">
              <w:rPr>
                <w:rFonts w:ascii="Times New Roman" w:hAnsi="Times New Roman" w:cs="Times New Roman"/>
                <w:sz w:val="28"/>
                <w:szCs w:val="28"/>
                <w:lang w:val="kk-KZ"/>
              </w:rPr>
              <w:t>2,96</w:t>
            </w:r>
          </w:p>
        </w:tc>
        <w:tc>
          <w:tcPr>
            <w:tcW w:w="1099" w:type="dxa"/>
            <w:tcBorders>
              <w:top w:val="single" w:sz="4" w:space="0" w:color="auto"/>
              <w:left w:val="single" w:sz="4" w:space="0" w:color="auto"/>
              <w:bottom w:val="single" w:sz="4" w:space="0" w:color="auto"/>
              <w:right w:val="single" w:sz="4" w:space="0" w:color="auto"/>
            </w:tcBorders>
            <w:hideMark/>
          </w:tcPr>
          <w:p w14:paraId="16DD761D" w14:textId="77777777" w:rsidR="00FE6AD1" w:rsidRPr="00AA2CDA" w:rsidRDefault="00FE6AD1" w:rsidP="00AA2CDA">
            <w:pPr>
              <w:pStyle w:val="afa"/>
              <w:rPr>
                <w:rFonts w:ascii="Times New Roman" w:hAnsi="Times New Roman" w:cs="Times New Roman"/>
                <w:sz w:val="28"/>
                <w:szCs w:val="28"/>
                <w:lang w:val="kk-KZ"/>
              </w:rPr>
            </w:pPr>
            <w:r w:rsidRPr="00AA2CDA">
              <w:rPr>
                <w:rFonts w:ascii="Times New Roman" w:hAnsi="Times New Roman" w:cs="Times New Roman"/>
                <w:sz w:val="28"/>
                <w:szCs w:val="28"/>
                <w:lang w:val="kk-KZ"/>
              </w:rPr>
              <w:t>3,169</w:t>
            </w:r>
          </w:p>
        </w:tc>
      </w:tr>
      <w:tr w:rsidR="00FE6AD1" w:rsidRPr="00AA2CDA" w14:paraId="2111D673" w14:textId="77777777" w:rsidTr="00F06F11">
        <w:tc>
          <w:tcPr>
            <w:tcW w:w="1421" w:type="dxa"/>
            <w:tcBorders>
              <w:top w:val="single" w:sz="4" w:space="0" w:color="auto"/>
              <w:left w:val="single" w:sz="4" w:space="0" w:color="auto"/>
              <w:bottom w:val="single" w:sz="4" w:space="0" w:color="auto"/>
              <w:right w:val="single" w:sz="4" w:space="0" w:color="auto"/>
            </w:tcBorders>
            <w:hideMark/>
          </w:tcPr>
          <w:p w14:paraId="7A2DD6E8" w14:textId="77777777" w:rsidR="00FE6AD1" w:rsidRPr="00AA2CDA" w:rsidRDefault="00FE6AD1" w:rsidP="00AA2CDA">
            <w:pPr>
              <w:pStyle w:val="afa"/>
              <w:rPr>
                <w:rFonts w:ascii="Times New Roman" w:hAnsi="Times New Roman" w:cs="Times New Roman"/>
                <w:sz w:val="28"/>
                <w:szCs w:val="28"/>
                <w:lang w:val="kk-KZ"/>
              </w:rPr>
            </w:pPr>
            <w:r w:rsidRPr="00AA2CDA">
              <w:rPr>
                <w:rFonts w:ascii="Times New Roman" w:hAnsi="Times New Roman" w:cs="Times New Roman"/>
                <w:sz w:val="28"/>
                <w:szCs w:val="28"/>
                <w:lang w:val="kk-KZ"/>
              </w:rPr>
              <w:t>Барлығы</w:t>
            </w:r>
          </w:p>
        </w:tc>
        <w:tc>
          <w:tcPr>
            <w:tcW w:w="1004" w:type="dxa"/>
            <w:tcBorders>
              <w:top w:val="single" w:sz="4" w:space="0" w:color="auto"/>
              <w:left w:val="single" w:sz="4" w:space="0" w:color="auto"/>
              <w:bottom w:val="single" w:sz="4" w:space="0" w:color="auto"/>
              <w:right w:val="single" w:sz="4" w:space="0" w:color="auto"/>
            </w:tcBorders>
          </w:tcPr>
          <w:p w14:paraId="4B9A8BC6" w14:textId="77777777" w:rsidR="00FE6AD1" w:rsidRPr="00AA2CDA" w:rsidRDefault="00FE6AD1" w:rsidP="00AA2CDA">
            <w:pPr>
              <w:pStyle w:val="afa"/>
              <w:rPr>
                <w:rFonts w:ascii="Times New Roman" w:hAnsi="Times New Roman" w:cs="Times New Roman"/>
                <w:sz w:val="28"/>
                <w:szCs w:val="28"/>
                <w:lang w:val="kk-KZ"/>
              </w:rPr>
            </w:pPr>
          </w:p>
        </w:tc>
        <w:tc>
          <w:tcPr>
            <w:tcW w:w="1301" w:type="dxa"/>
            <w:tcBorders>
              <w:top w:val="single" w:sz="4" w:space="0" w:color="auto"/>
              <w:left w:val="single" w:sz="4" w:space="0" w:color="auto"/>
              <w:bottom w:val="single" w:sz="4" w:space="0" w:color="auto"/>
              <w:right w:val="single" w:sz="4" w:space="0" w:color="auto"/>
            </w:tcBorders>
            <w:hideMark/>
          </w:tcPr>
          <w:p w14:paraId="02F110C3" w14:textId="77777777" w:rsidR="00FE6AD1" w:rsidRPr="00AA2CDA" w:rsidRDefault="00FE6AD1" w:rsidP="00AA2CDA">
            <w:pPr>
              <w:pStyle w:val="afa"/>
              <w:rPr>
                <w:rFonts w:ascii="Times New Roman" w:hAnsi="Times New Roman" w:cs="Times New Roman"/>
                <w:sz w:val="28"/>
                <w:szCs w:val="28"/>
                <w:lang w:val="kk-KZ"/>
              </w:rPr>
            </w:pPr>
            <w:r w:rsidRPr="00AA2CDA">
              <w:rPr>
                <w:rFonts w:ascii="Times New Roman" w:hAnsi="Times New Roman" w:cs="Times New Roman"/>
                <w:sz w:val="28"/>
                <w:szCs w:val="28"/>
                <w:lang w:val="kk-KZ"/>
              </w:rPr>
              <w:t>319850</w:t>
            </w:r>
          </w:p>
        </w:tc>
        <w:tc>
          <w:tcPr>
            <w:tcW w:w="1060" w:type="dxa"/>
            <w:tcBorders>
              <w:top w:val="single" w:sz="4" w:space="0" w:color="auto"/>
              <w:left w:val="single" w:sz="4" w:space="0" w:color="auto"/>
              <w:bottom w:val="single" w:sz="4" w:space="0" w:color="auto"/>
              <w:right w:val="single" w:sz="4" w:space="0" w:color="auto"/>
            </w:tcBorders>
            <w:hideMark/>
          </w:tcPr>
          <w:p w14:paraId="751CB68B" w14:textId="77777777" w:rsidR="00FE6AD1" w:rsidRPr="00AA2CDA" w:rsidRDefault="00FE6AD1" w:rsidP="00AA2CDA">
            <w:pPr>
              <w:pStyle w:val="afa"/>
              <w:rPr>
                <w:rFonts w:ascii="Times New Roman" w:hAnsi="Times New Roman" w:cs="Times New Roman"/>
                <w:sz w:val="28"/>
                <w:szCs w:val="28"/>
                <w:lang w:val="kk-KZ"/>
              </w:rPr>
            </w:pPr>
            <w:r w:rsidRPr="00AA2CDA">
              <w:rPr>
                <w:rFonts w:ascii="Times New Roman" w:hAnsi="Times New Roman" w:cs="Times New Roman"/>
                <w:sz w:val="28"/>
                <w:szCs w:val="28"/>
                <w:lang w:val="kk-KZ"/>
              </w:rPr>
              <w:t>2,00</w:t>
            </w:r>
          </w:p>
        </w:tc>
        <w:tc>
          <w:tcPr>
            <w:tcW w:w="1107" w:type="dxa"/>
            <w:tcBorders>
              <w:top w:val="single" w:sz="4" w:space="0" w:color="auto"/>
              <w:left w:val="single" w:sz="4" w:space="0" w:color="auto"/>
              <w:bottom w:val="single" w:sz="4" w:space="0" w:color="auto"/>
              <w:right w:val="single" w:sz="4" w:space="0" w:color="auto"/>
            </w:tcBorders>
            <w:hideMark/>
          </w:tcPr>
          <w:p w14:paraId="6993EB0E" w14:textId="77777777" w:rsidR="00FE6AD1" w:rsidRPr="00AA2CDA" w:rsidRDefault="00FE6AD1" w:rsidP="00AA2CDA">
            <w:pPr>
              <w:pStyle w:val="afa"/>
              <w:rPr>
                <w:rFonts w:ascii="Times New Roman" w:hAnsi="Times New Roman" w:cs="Times New Roman"/>
                <w:sz w:val="28"/>
                <w:szCs w:val="28"/>
                <w:lang w:val="kk-KZ"/>
              </w:rPr>
            </w:pPr>
            <w:r w:rsidRPr="00AA2CDA">
              <w:rPr>
                <w:rFonts w:ascii="Times New Roman" w:hAnsi="Times New Roman" w:cs="Times New Roman"/>
                <w:sz w:val="28"/>
                <w:szCs w:val="28"/>
                <w:lang w:val="kk-KZ"/>
              </w:rPr>
              <w:t>63,970</w:t>
            </w:r>
          </w:p>
        </w:tc>
        <w:tc>
          <w:tcPr>
            <w:tcW w:w="1301" w:type="dxa"/>
            <w:tcBorders>
              <w:top w:val="single" w:sz="4" w:space="0" w:color="auto"/>
              <w:left w:val="single" w:sz="4" w:space="0" w:color="auto"/>
              <w:bottom w:val="single" w:sz="4" w:space="0" w:color="auto"/>
              <w:right w:val="single" w:sz="4" w:space="0" w:color="auto"/>
            </w:tcBorders>
            <w:hideMark/>
          </w:tcPr>
          <w:p w14:paraId="6AAD72E4" w14:textId="77777777" w:rsidR="00FE6AD1" w:rsidRPr="00AA2CDA" w:rsidRDefault="00FE6AD1" w:rsidP="00AA2CDA">
            <w:pPr>
              <w:pStyle w:val="afa"/>
              <w:rPr>
                <w:rFonts w:ascii="Times New Roman" w:hAnsi="Times New Roman" w:cs="Times New Roman"/>
                <w:sz w:val="28"/>
                <w:szCs w:val="28"/>
                <w:lang w:val="kk-KZ"/>
              </w:rPr>
            </w:pPr>
            <w:r w:rsidRPr="00AA2CDA">
              <w:rPr>
                <w:rFonts w:ascii="Times New Roman" w:hAnsi="Times New Roman" w:cs="Times New Roman"/>
                <w:sz w:val="28"/>
                <w:szCs w:val="28"/>
                <w:lang w:val="kk-KZ"/>
              </w:rPr>
              <w:t>33583</w:t>
            </w:r>
          </w:p>
        </w:tc>
        <w:tc>
          <w:tcPr>
            <w:tcW w:w="1060" w:type="dxa"/>
            <w:tcBorders>
              <w:top w:val="single" w:sz="4" w:space="0" w:color="auto"/>
              <w:left w:val="single" w:sz="4" w:space="0" w:color="auto"/>
              <w:bottom w:val="single" w:sz="4" w:space="0" w:color="auto"/>
              <w:right w:val="single" w:sz="4" w:space="0" w:color="auto"/>
            </w:tcBorders>
            <w:hideMark/>
          </w:tcPr>
          <w:p w14:paraId="1B1D89DE" w14:textId="77777777" w:rsidR="00FE6AD1" w:rsidRPr="00AA2CDA" w:rsidRDefault="00FE6AD1" w:rsidP="00AA2CDA">
            <w:pPr>
              <w:pStyle w:val="afa"/>
              <w:rPr>
                <w:rFonts w:ascii="Times New Roman" w:hAnsi="Times New Roman" w:cs="Times New Roman"/>
                <w:sz w:val="28"/>
                <w:szCs w:val="28"/>
                <w:lang w:val="kk-KZ"/>
              </w:rPr>
            </w:pPr>
            <w:r w:rsidRPr="00AA2CDA">
              <w:rPr>
                <w:rFonts w:ascii="Times New Roman" w:hAnsi="Times New Roman" w:cs="Times New Roman"/>
                <w:sz w:val="28"/>
                <w:szCs w:val="28"/>
                <w:lang w:val="kk-KZ"/>
              </w:rPr>
              <w:t>2,96</w:t>
            </w:r>
          </w:p>
        </w:tc>
        <w:tc>
          <w:tcPr>
            <w:tcW w:w="1099" w:type="dxa"/>
            <w:tcBorders>
              <w:top w:val="single" w:sz="4" w:space="0" w:color="auto"/>
              <w:left w:val="single" w:sz="4" w:space="0" w:color="auto"/>
              <w:bottom w:val="single" w:sz="4" w:space="0" w:color="auto"/>
              <w:right w:val="single" w:sz="4" w:space="0" w:color="auto"/>
            </w:tcBorders>
            <w:hideMark/>
          </w:tcPr>
          <w:p w14:paraId="573ED8D9" w14:textId="77777777" w:rsidR="00FE6AD1" w:rsidRPr="00AA2CDA" w:rsidRDefault="00FE6AD1" w:rsidP="00AA2CDA">
            <w:pPr>
              <w:pStyle w:val="afa"/>
              <w:rPr>
                <w:rFonts w:ascii="Times New Roman" w:hAnsi="Times New Roman" w:cs="Times New Roman"/>
                <w:sz w:val="28"/>
                <w:szCs w:val="28"/>
                <w:lang w:val="kk-KZ"/>
              </w:rPr>
            </w:pPr>
            <w:r w:rsidRPr="00AA2CDA">
              <w:rPr>
                <w:rFonts w:ascii="Times New Roman" w:hAnsi="Times New Roman" w:cs="Times New Roman"/>
                <w:sz w:val="28"/>
                <w:szCs w:val="28"/>
                <w:lang w:val="kk-KZ"/>
              </w:rPr>
              <w:t>9,940</w:t>
            </w:r>
          </w:p>
        </w:tc>
      </w:tr>
      <w:bookmarkEnd w:id="22"/>
    </w:tbl>
    <w:p w14:paraId="445CB68B" w14:textId="77777777" w:rsidR="00FE6AD1" w:rsidRDefault="00FE6AD1" w:rsidP="00FE6AD1">
      <w:pPr>
        <w:spacing w:after="0" w:line="240" w:lineRule="auto"/>
        <w:jc w:val="both"/>
        <w:rPr>
          <w:rFonts w:ascii="Times New Roman" w:hAnsi="Times New Roman" w:cs="Times New Roman"/>
          <w:bCs/>
          <w:kern w:val="2"/>
          <w:sz w:val="28"/>
          <w:szCs w:val="28"/>
          <w:lang w:val="kk-KZ" w:eastAsia="en-US"/>
          <w14:ligatures w14:val="standardContextual"/>
        </w:rPr>
      </w:pPr>
    </w:p>
    <w:p w14:paraId="54E7C52F" w14:textId="77777777" w:rsidR="00705923" w:rsidRDefault="00705923" w:rsidP="00705923">
      <w:pPr>
        <w:spacing w:after="0" w:line="240" w:lineRule="auto"/>
        <w:ind w:firstLine="709"/>
        <w:jc w:val="both"/>
        <w:rPr>
          <w:rFonts w:ascii="Times New Roman" w:hAnsi="Times New Roman" w:cs="Times New Roman"/>
          <w:bCs/>
          <w:sz w:val="28"/>
          <w:szCs w:val="28"/>
          <w:lang w:val="kk-KZ"/>
        </w:rPr>
      </w:pPr>
      <w:r>
        <w:rPr>
          <w:rFonts w:ascii="Times New Roman" w:hAnsi="Times New Roman" w:cs="Times New Roman"/>
          <w:sz w:val="28"/>
          <w:lang w:val="kk-KZ"/>
        </w:rPr>
        <w:t xml:space="preserve">Ы. Жахаев ауылшаруашылық жеріне ораналасқан </w:t>
      </w:r>
      <w:r>
        <w:rPr>
          <w:rFonts w:ascii="Times New Roman" w:hAnsi="Times New Roman" w:cs="Times New Roman"/>
          <w:bCs/>
          <w:sz w:val="28"/>
          <w:szCs w:val="28"/>
          <w:lang w:val="kk-KZ"/>
        </w:rPr>
        <w:t>өндірістік–тәжірибелік егістік танаптардағы ауылшаруашылық дақылдарды суару кезіндегі су және тұздың тамсалдау қабілеті,  егістікке берілетін судың жалпы көлеміне және   өзеннің суының  тұздылығы мен гидроботаникалық танаптар арқылы берілетін судың тұздылығына тікелей байланысты.</w:t>
      </w:r>
    </w:p>
    <w:p w14:paraId="5A847BE8" w14:textId="77777777" w:rsidR="00705923" w:rsidRDefault="00705923" w:rsidP="00FE6AD1">
      <w:pPr>
        <w:spacing w:after="0" w:line="240" w:lineRule="auto"/>
        <w:jc w:val="both"/>
        <w:rPr>
          <w:rFonts w:ascii="Times New Roman" w:hAnsi="Times New Roman" w:cs="Times New Roman"/>
          <w:bCs/>
          <w:kern w:val="2"/>
          <w:sz w:val="28"/>
          <w:szCs w:val="28"/>
          <w:lang w:val="kk-KZ" w:eastAsia="en-US"/>
          <w14:ligatures w14:val="standardContextual"/>
        </w:rPr>
        <w:sectPr w:rsidR="00705923" w:rsidSect="00724AC6">
          <w:pgSz w:w="11906" w:h="16838"/>
          <w:pgMar w:top="1134" w:right="567" w:bottom="1134" w:left="1701" w:header="709" w:footer="709" w:gutter="0"/>
          <w:cols w:space="708"/>
          <w:docGrid w:linePitch="360"/>
        </w:sectPr>
      </w:pPr>
    </w:p>
    <w:p w14:paraId="33D3D840" w14:textId="77777777" w:rsidR="00F06F11" w:rsidRDefault="00F06F11" w:rsidP="00FE6AD1">
      <w:pPr>
        <w:spacing w:after="0" w:line="240" w:lineRule="auto"/>
        <w:jc w:val="both"/>
        <w:rPr>
          <w:rFonts w:ascii="Times New Roman" w:hAnsi="Times New Roman" w:cs="Times New Roman"/>
          <w:bCs/>
          <w:kern w:val="2"/>
          <w:sz w:val="28"/>
          <w:szCs w:val="28"/>
          <w:lang w:val="kk-KZ" w:eastAsia="en-US"/>
          <w14:ligatures w14:val="standardContextual"/>
        </w:rPr>
      </w:pPr>
    </w:p>
    <w:p w14:paraId="611BDC59" w14:textId="77777777" w:rsidR="00FE6AD1" w:rsidRPr="001D7846" w:rsidRDefault="00FE6AD1" w:rsidP="00FE6AD1">
      <w:pPr>
        <w:spacing w:after="0" w:line="240" w:lineRule="auto"/>
        <w:jc w:val="both"/>
        <w:rPr>
          <w:rFonts w:ascii="Times New Roman" w:hAnsi="Times New Roman" w:cs="Times New Roman"/>
          <w:bCs/>
          <w:sz w:val="28"/>
          <w:szCs w:val="28"/>
          <w:lang w:val="kk-KZ"/>
        </w:rPr>
      </w:pPr>
      <w:r w:rsidRPr="001D7846">
        <w:rPr>
          <w:rFonts w:ascii="Times New Roman" w:hAnsi="Times New Roman" w:cs="Times New Roman"/>
          <w:bCs/>
          <w:sz w:val="28"/>
          <w:szCs w:val="28"/>
          <w:lang w:val="kk-KZ"/>
        </w:rPr>
        <w:t xml:space="preserve">Кесте </w:t>
      </w:r>
      <w:r w:rsidR="00D82159" w:rsidRPr="001D7846">
        <w:rPr>
          <w:rFonts w:ascii="Times New Roman" w:hAnsi="Times New Roman" w:cs="Times New Roman"/>
          <w:bCs/>
          <w:sz w:val="28"/>
          <w:szCs w:val="28"/>
          <w:lang w:val="kk-KZ"/>
        </w:rPr>
        <w:t>41</w:t>
      </w:r>
      <w:r w:rsidRPr="001D7846">
        <w:rPr>
          <w:rFonts w:ascii="Times New Roman" w:hAnsi="Times New Roman" w:cs="Times New Roman"/>
          <w:bCs/>
          <w:sz w:val="28"/>
          <w:szCs w:val="28"/>
          <w:lang w:val="kk-KZ"/>
        </w:rPr>
        <w:t xml:space="preserve"> </w:t>
      </w:r>
      <w:r w:rsidR="00E5747D" w:rsidRPr="001D7846">
        <w:rPr>
          <w:rFonts w:ascii="Times New Roman" w:hAnsi="Times New Roman" w:cs="Times New Roman"/>
          <w:bCs/>
          <w:sz w:val="28"/>
          <w:szCs w:val="28"/>
          <w:lang w:val="kk-KZ"/>
        </w:rPr>
        <w:t>–</w:t>
      </w:r>
      <w:r w:rsidRPr="001D7846">
        <w:rPr>
          <w:rFonts w:ascii="Times New Roman" w:hAnsi="Times New Roman" w:cs="Times New Roman"/>
          <w:bCs/>
          <w:sz w:val="28"/>
          <w:szCs w:val="28"/>
          <w:lang w:val="kk-KZ"/>
        </w:rPr>
        <w:t xml:space="preserve"> Өндірістік</w:t>
      </w:r>
      <w:r w:rsidR="00886772" w:rsidRPr="001D7846">
        <w:rPr>
          <w:rFonts w:ascii="Times New Roman" w:hAnsi="Times New Roman" w:cs="Times New Roman"/>
          <w:bCs/>
          <w:sz w:val="28"/>
          <w:szCs w:val="28"/>
          <w:lang w:val="kk-KZ"/>
        </w:rPr>
        <w:t xml:space="preserve"> </w:t>
      </w:r>
      <w:r w:rsidR="00E5747D" w:rsidRPr="001D7846">
        <w:rPr>
          <w:rFonts w:ascii="Times New Roman" w:hAnsi="Times New Roman" w:cs="Times New Roman"/>
          <w:bCs/>
          <w:sz w:val="28"/>
          <w:szCs w:val="28"/>
          <w:lang w:val="kk-KZ"/>
        </w:rPr>
        <w:t>–</w:t>
      </w:r>
      <w:r w:rsidR="00886772" w:rsidRPr="001D7846">
        <w:rPr>
          <w:rFonts w:ascii="Times New Roman" w:hAnsi="Times New Roman" w:cs="Times New Roman"/>
          <w:bCs/>
          <w:sz w:val="28"/>
          <w:szCs w:val="28"/>
          <w:lang w:val="kk-KZ"/>
        </w:rPr>
        <w:t xml:space="preserve"> </w:t>
      </w:r>
      <w:r w:rsidR="00DE469F" w:rsidRPr="001D7846">
        <w:rPr>
          <w:rFonts w:ascii="Times New Roman" w:hAnsi="Times New Roman" w:cs="Times New Roman"/>
          <w:bCs/>
          <w:sz w:val="28"/>
          <w:szCs w:val="28"/>
          <w:lang w:val="kk-KZ"/>
        </w:rPr>
        <w:t>тәжірибелік</w:t>
      </w:r>
      <w:r w:rsidRPr="001D7846">
        <w:rPr>
          <w:rFonts w:ascii="Times New Roman" w:hAnsi="Times New Roman" w:cs="Times New Roman"/>
          <w:bCs/>
          <w:sz w:val="28"/>
          <w:szCs w:val="28"/>
          <w:lang w:val="kk-KZ"/>
        </w:rPr>
        <w:t xml:space="preserve"> егістік танаптарда өсірілген ауылшаруашылық дақылдарға өзен арнасынан алынған суару суын гидроботаникалық танаптар арқылы беру кездегі  су және тұзды тасмалдау қабілеті бағалау</w:t>
      </w:r>
    </w:p>
    <w:p w14:paraId="04E13F04" w14:textId="77777777" w:rsidR="00FE6AD1" w:rsidRDefault="00FE6AD1" w:rsidP="00FE6AD1">
      <w:pPr>
        <w:spacing w:after="0" w:line="240" w:lineRule="auto"/>
        <w:jc w:val="both"/>
        <w:rPr>
          <w:rFonts w:ascii="Times New Roman" w:hAnsi="Times New Roman" w:cs="Times New Roman"/>
          <w:bCs/>
          <w:sz w:val="28"/>
          <w:szCs w:val="28"/>
          <w:lang w:val="kk-KZ"/>
        </w:rPr>
      </w:pPr>
    </w:p>
    <w:tbl>
      <w:tblPr>
        <w:tblW w:w="0" w:type="auto"/>
        <w:tblLook w:val="04A0" w:firstRow="1" w:lastRow="0" w:firstColumn="1" w:lastColumn="0" w:noHBand="0" w:noVBand="1"/>
      </w:tblPr>
      <w:tblGrid>
        <w:gridCol w:w="1421"/>
        <w:gridCol w:w="1004"/>
        <w:gridCol w:w="1301"/>
        <w:gridCol w:w="1060"/>
        <w:gridCol w:w="1107"/>
        <w:gridCol w:w="1301"/>
        <w:gridCol w:w="1060"/>
        <w:gridCol w:w="1352"/>
      </w:tblGrid>
      <w:tr w:rsidR="00FE6AD1" w:rsidRPr="00D80D24" w14:paraId="0131EF6F" w14:textId="77777777" w:rsidTr="002020E5">
        <w:tc>
          <w:tcPr>
            <w:tcW w:w="1421" w:type="dxa"/>
            <w:tcBorders>
              <w:top w:val="single" w:sz="4" w:space="0" w:color="auto"/>
              <w:left w:val="single" w:sz="4" w:space="0" w:color="auto"/>
              <w:bottom w:val="single" w:sz="4" w:space="0" w:color="auto"/>
              <w:right w:val="single" w:sz="4" w:space="0" w:color="auto"/>
            </w:tcBorders>
            <w:hideMark/>
          </w:tcPr>
          <w:p w14:paraId="503B3985" w14:textId="77777777" w:rsidR="00FE6AD1" w:rsidRPr="002020E5" w:rsidRDefault="00FE6AD1" w:rsidP="00AA2CDA">
            <w:pPr>
              <w:pStyle w:val="afa"/>
              <w:rPr>
                <w:rFonts w:ascii="Times New Roman" w:hAnsi="Times New Roman" w:cs="Times New Roman"/>
                <w:sz w:val="26"/>
                <w:szCs w:val="26"/>
                <w:lang w:val="kk-KZ"/>
              </w:rPr>
            </w:pPr>
            <w:bookmarkStart w:id="23" w:name="_Hlk202714419"/>
            <w:r w:rsidRPr="002020E5">
              <w:rPr>
                <w:rFonts w:ascii="Times New Roman" w:hAnsi="Times New Roman" w:cs="Times New Roman"/>
                <w:sz w:val="26"/>
                <w:szCs w:val="26"/>
                <w:lang w:val="kk-KZ"/>
              </w:rPr>
              <w:t>Дақыл</w:t>
            </w:r>
            <w:r w:rsidR="00886772" w:rsidRPr="002020E5">
              <w:rPr>
                <w:rFonts w:ascii="Times New Roman" w:hAnsi="Times New Roman" w:cs="Times New Roman"/>
                <w:sz w:val="26"/>
                <w:szCs w:val="26"/>
                <w:lang w:val="kk-KZ"/>
              </w:rPr>
              <w:t xml:space="preserve"> </w:t>
            </w:r>
            <w:r w:rsidR="00E5747D" w:rsidRPr="002020E5">
              <w:rPr>
                <w:rFonts w:ascii="Times New Roman" w:hAnsi="Times New Roman" w:cs="Times New Roman"/>
                <w:sz w:val="26"/>
                <w:szCs w:val="26"/>
                <w:lang w:val="kk-KZ"/>
              </w:rPr>
              <w:t>–</w:t>
            </w:r>
            <w:r w:rsidRPr="002020E5">
              <w:rPr>
                <w:rFonts w:ascii="Times New Roman" w:hAnsi="Times New Roman" w:cs="Times New Roman"/>
                <w:sz w:val="26"/>
                <w:szCs w:val="26"/>
                <w:lang w:val="kk-KZ"/>
              </w:rPr>
              <w:t>дар</w:t>
            </w:r>
          </w:p>
        </w:tc>
        <w:tc>
          <w:tcPr>
            <w:tcW w:w="1004" w:type="dxa"/>
            <w:tcBorders>
              <w:top w:val="single" w:sz="4" w:space="0" w:color="auto"/>
              <w:left w:val="single" w:sz="4" w:space="0" w:color="auto"/>
              <w:bottom w:val="single" w:sz="4" w:space="0" w:color="auto"/>
              <w:right w:val="single" w:sz="4" w:space="0" w:color="auto"/>
            </w:tcBorders>
            <w:hideMark/>
          </w:tcPr>
          <w:p w14:paraId="0B1A7E95" w14:textId="77777777" w:rsidR="00FE6AD1" w:rsidRPr="002020E5" w:rsidRDefault="00FE6AD1" w:rsidP="00AA2CDA">
            <w:pPr>
              <w:pStyle w:val="afa"/>
              <w:rPr>
                <w:rFonts w:ascii="Times New Roman" w:hAnsi="Times New Roman" w:cs="Times New Roman"/>
                <w:sz w:val="26"/>
                <w:szCs w:val="26"/>
                <w:lang w:val="kk-KZ"/>
              </w:rPr>
            </w:pPr>
            <w:r w:rsidRPr="002020E5">
              <w:rPr>
                <w:rFonts w:ascii="Times New Roman" w:hAnsi="Times New Roman" w:cs="Times New Roman"/>
                <w:sz w:val="26"/>
                <w:szCs w:val="26"/>
                <w:lang w:val="kk-KZ"/>
              </w:rPr>
              <w:t>Суар</w:t>
            </w:r>
            <w:r w:rsidR="00886772" w:rsidRPr="002020E5">
              <w:rPr>
                <w:rFonts w:ascii="Times New Roman" w:hAnsi="Times New Roman" w:cs="Times New Roman"/>
                <w:sz w:val="26"/>
                <w:szCs w:val="26"/>
                <w:lang w:val="kk-KZ"/>
              </w:rPr>
              <w:t xml:space="preserve"> </w:t>
            </w:r>
            <w:r w:rsidR="00E5747D" w:rsidRPr="002020E5">
              <w:rPr>
                <w:rFonts w:ascii="Times New Roman" w:hAnsi="Times New Roman" w:cs="Times New Roman"/>
                <w:sz w:val="26"/>
                <w:szCs w:val="26"/>
                <w:lang w:val="kk-KZ"/>
              </w:rPr>
              <w:t>–</w:t>
            </w:r>
            <w:r w:rsidRPr="002020E5">
              <w:rPr>
                <w:rFonts w:ascii="Times New Roman" w:hAnsi="Times New Roman" w:cs="Times New Roman"/>
                <w:sz w:val="26"/>
                <w:szCs w:val="26"/>
                <w:lang w:val="kk-KZ"/>
              </w:rPr>
              <w:t xml:space="preserve"> малау мөл</w:t>
            </w:r>
            <w:r w:rsidR="00886772" w:rsidRPr="002020E5">
              <w:rPr>
                <w:rFonts w:ascii="Times New Roman" w:hAnsi="Times New Roman" w:cs="Times New Roman"/>
                <w:sz w:val="26"/>
                <w:szCs w:val="26"/>
                <w:lang w:val="kk-KZ"/>
              </w:rPr>
              <w:t xml:space="preserve"> </w:t>
            </w:r>
            <w:r w:rsidR="00E5747D" w:rsidRPr="002020E5">
              <w:rPr>
                <w:rFonts w:ascii="Times New Roman" w:hAnsi="Times New Roman" w:cs="Times New Roman"/>
                <w:sz w:val="26"/>
                <w:szCs w:val="26"/>
                <w:lang w:val="kk-KZ"/>
              </w:rPr>
              <w:t>–</w:t>
            </w:r>
            <w:r w:rsidRPr="002020E5">
              <w:rPr>
                <w:rFonts w:ascii="Times New Roman" w:hAnsi="Times New Roman" w:cs="Times New Roman"/>
                <w:sz w:val="26"/>
                <w:szCs w:val="26"/>
                <w:lang w:val="kk-KZ"/>
              </w:rPr>
              <w:t>шері, м</w:t>
            </w:r>
            <w:r w:rsidRPr="002020E5">
              <w:rPr>
                <w:rFonts w:ascii="Times New Roman" w:hAnsi="Times New Roman" w:cs="Times New Roman"/>
                <w:sz w:val="26"/>
                <w:szCs w:val="26"/>
                <w:vertAlign w:val="superscript"/>
                <w:lang w:val="kk-KZ"/>
              </w:rPr>
              <w:t>3</w:t>
            </w:r>
            <w:r w:rsidRPr="002020E5">
              <w:rPr>
                <w:rFonts w:ascii="Times New Roman" w:hAnsi="Times New Roman" w:cs="Times New Roman"/>
                <w:sz w:val="26"/>
                <w:szCs w:val="26"/>
                <w:lang w:val="kk-KZ"/>
              </w:rPr>
              <w:t>/га</w:t>
            </w:r>
          </w:p>
        </w:tc>
        <w:tc>
          <w:tcPr>
            <w:tcW w:w="1301" w:type="dxa"/>
            <w:tcBorders>
              <w:top w:val="single" w:sz="4" w:space="0" w:color="auto"/>
              <w:left w:val="single" w:sz="4" w:space="0" w:color="auto"/>
              <w:bottom w:val="single" w:sz="4" w:space="0" w:color="auto"/>
              <w:right w:val="single" w:sz="4" w:space="0" w:color="auto"/>
            </w:tcBorders>
            <w:hideMark/>
          </w:tcPr>
          <w:p w14:paraId="1276D6C0" w14:textId="77777777" w:rsidR="00FE6AD1" w:rsidRPr="002020E5" w:rsidRDefault="00FE6AD1" w:rsidP="00AA2CDA">
            <w:pPr>
              <w:pStyle w:val="afa"/>
              <w:rPr>
                <w:rFonts w:ascii="Times New Roman" w:hAnsi="Times New Roman" w:cs="Times New Roman"/>
                <w:sz w:val="26"/>
                <w:szCs w:val="26"/>
                <w:lang w:val="kk-KZ"/>
              </w:rPr>
            </w:pPr>
            <w:r w:rsidRPr="002020E5">
              <w:rPr>
                <w:rFonts w:ascii="Times New Roman" w:hAnsi="Times New Roman" w:cs="Times New Roman"/>
                <w:sz w:val="26"/>
                <w:szCs w:val="26"/>
                <w:lang w:val="kk-KZ"/>
              </w:rPr>
              <w:t>Егістіке берілген су мөлшері, м</w:t>
            </w:r>
            <w:r w:rsidRPr="002020E5">
              <w:rPr>
                <w:rFonts w:ascii="Times New Roman" w:hAnsi="Times New Roman" w:cs="Times New Roman"/>
                <w:sz w:val="26"/>
                <w:szCs w:val="26"/>
                <w:vertAlign w:val="superscript"/>
                <w:lang w:val="kk-KZ"/>
              </w:rPr>
              <w:t>3</w:t>
            </w:r>
          </w:p>
        </w:tc>
        <w:tc>
          <w:tcPr>
            <w:tcW w:w="1060" w:type="dxa"/>
            <w:tcBorders>
              <w:top w:val="single" w:sz="4" w:space="0" w:color="auto"/>
              <w:left w:val="single" w:sz="4" w:space="0" w:color="auto"/>
              <w:bottom w:val="single" w:sz="4" w:space="0" w:color="auto"/>
              <w:right w:val="single" w:sz="4" w:space="0" w:color="auto"/>
            </w:tcBorders>
            <w:hideMark/>
          </w:tcPr>
          <w:p w14:paraId="74193533" w14:textId="77777777" w:rsidR="00FE6AD1" w:rsidRPr="002020E5" w:rsidRDefault="00FE6AD1" w:rsidP="00886772">
            <w:pPr>
              <w:pStyle w:val="afa"/>
              <w:rPr>
                <w:rFonts w:ascii="Times New Roman" w:hAnsi="Times New Roman" w:cs="Times New Roman"/>
                <w:sz w:val="26"/>
                <w:szCs w:val="26"/>
                <w:lang w:val="kk-KZ"/>
              </w:rPr>
            </w:pPr>
            <w:r w:rsidRPr="002020E5">
              <w:rPr>
                <w:rFonts w:ascii="Times New Roman" w:hAnsi="Times New Roman" w:cs="Times New Roman"/>
                <w:sz w:val="26"/>
                <w:szCs w:val="26"/>
                <w:lang w:val="kk-KZ"/>
              </w:rPr>
              <w:t>Беріл</w:t>
            </w:r>
            <w:r w:rsidR="00886772" w:rsidRPr="002020E5">
              <w:rPr>
                <w:rFonts w:ascii="Times New Roman" w:hAnsi="Times New Roman" w:cs="Times New Roman"/>
                <w:sz w:val="26"/>
                <w:szCs w:val="26"/>
                <w:lang w:val="kk-KZ"/>
              </w:rPr>
              <w:t xml:space="preserve"> </w:t>
            </w:r>
            <w:r w:rsidR="00E5747D" w:rsidRPr="002020E5">
              <w:rPr>
                <w:rFonts w:ascii="Times New Roman" w:hAnsi="Times New Roman" w:cs="Times New Roman"/>
                <w:sz w:val="26"/>
                <w:szCs w:val="26"/>
                <w:lang w:val="kk-KZ"/>
              </w:rPr>
              <w:t>–</w:t>
            </w:r>
            <w:r w:rsidR="00886772" w:rsidRPr="002020E5">
              <w:rPr>
                <w:rFonts w:ascii="Times New Roman" w:hAnsi="Times New Roman" w:cs="Times New Roman"/>
                <w:sz w:val="26"/>
                <w:szCs w:val="26"/>
                <w:lang w:val="kk-KZ"/>
              </w:rPr>
              <w:t xml:space="preserve"> </w:t>
            </w:r>
            <w:r w:rsidRPr="002020E5">
              <w:rPr>
                <w:rFonts w:ascii="Times New Roman" w:hAnsi="Times New Roman" w:cs="Times New Roman"/>
                <w:sz w:val="26"/>
                <w:szCs w:val="26"/>
                <w:lang w:val="kk-KZ"/>
              </w:rPr>
              <w:t>ген судың тұзды</w:t>
            </w:r>
            <w:r w:rsidR="00E5747D" w:rsidRPr="002020E5">
              <w:rPr>
                <w:rFonts w:ascii="Times New Roman" w:hAnsi="Times New Roman" w:cs="Times New Roman"/>
                <w:sz w:val="26"/>
                <w:szCs w:val="26"/>
                <w:lang w:val="kk-KZ"/>
              </w:rPr>
              <w:t>–</w:t>
            </w:r>
            <w:r w:rsidR="00886772" w:rsidRPr="002020E5">
              <w:rPr>
                <w:rFonts w:ascii="Times New Roman" w:hAnsi="Times New Roman" w:cs="Times New Roman"/>
                <w:sz w:val="26"/>
                <w:szCs w:val="26"/>
                <w:lang w:val="kk-KZ"/>
              </w:rPr>
              <w:t xml:space="preserve"> </w:t>
            </w:r>
            <w:r w:rsidRPr="002020E5">
              <w:rPr>
                <w:rFonts w:ascii="Times New Roman" w:hAnsi="Times New Roman" w:cs="Times New Roman"/>
                <w:sz w:val="26"/>
                <w:szCs w:val="26"/>
                <w:lang w:val="kk-KZ"/>
              </w:rPr>
              <w:t>лығы, г/л</w:t>
            </w:r>
          </w:p>
        </w:tc>
        <w:tc>
          <w:tcPr>
            <w:tcW w:w="1107" w:type="dxa"/>
            <w:tcBorders>
              <w:top w:val="single" w:sz="4" w:space="0" w:color="auto"/>
              <w:left w:val="single" w:sz="4" w:space="0" w:color="auto"/>
              <w:bottom w:val="single" w:sz="4" w:space="0" w:color="auto"/>
              <w:right w:val="single" w:sz="4" w:space="0" w:color="auto"/>
            </w:tcBorders>
            <w:hideMark/>
          </w:tcPr>
          <w:p w14:paraId="061AE13D" w14:textId="77777777" w:rsidR="00FE6AD1" w:rsidRPr="002020E5" w:rsidRDefault="00FE6AD1" w:rsidP="00AA2CDA">
            <w:pPr>
              <w:pStyle w:val="afa"/>
              <w:rPr>
                <w:rFonts w:ascii="Times New Roman" w:hAnsi="Times New Roman" w:cs="Times New Roman"/>
                <w:sz w:val="26"/>
                <w:szCs w:val="26"/>
                <w:lang w:val="kk-KZ"/>
              </w:rPr>
            </w:pPr>
            <w:r w:rsidRPr="002020E5">
              <w:rPr>
                <w:rFonts w:ascii="Times New Roman" w:hAnsi="Times New Roman" w:cs="Times New Roman"/>
                <w:sz w:val="26"/>
                <w:szCs w:val="26"/>
                <w:lang w:val="kk-KZ"/>
              </w:rPr>
              <w:t>Топыр</w:t>
            </w:r>
            <w:r w:rsidR="00886772" w:rsidRPr="002020E5">
              <w:rPr>
                <w:rFonts w:ascii="Times New Roman" w:hAnsi="Times New Roman" w:cs="Times New Roman"/>
                <w:sz w:val="26"/>
                <w:szCs w:val="26"/>
                <w:lang w:val="kk-KZ"/>
              </w:rPr>
              <w:t xml:space="preserve"> </w:t>
            </w:r>
            <w:r w:rsidR="00E5747D" w:rsidRPr="002020E5">
              <w:rPr>
                <w:rFonts w:ascii="Times New Roman" w:hAnsi="Times New Roman" w:cs="Times New Roman"/>
                <w:sz w:val="26"/>
                <w:szCs w:val="26"/>
                <w:lang w:val="kk-KZ"/>
              </w:rPr>
              <w:t>–</w:t>
            </w:r>
            <w:r w:rsidR="00886772" w:rsidRPr="002020E5">
              <w:rPr>
                <w:rFonts w:ascii="Times New Roman" w:hAnsi="Times New Roman" w:cs="Times New Roman"/>
                <w:sz w:val="26"/>
                <w:szCs w:val="26"/>
                <w:lang w:val="kk-KZ"/>
              </w:rPr>
              <w:t xml:space="preserve"> </w:t>
            </w:r>
            <w:r w:rsidRPr="002020E5">
              <w:rPr>
                <w:rFonts w:ascii="Times New Roman" w:hAnsi="Times New Roman" w:cs="Times New Roman"/>
                <w:sz w:val="26"/>
                <w:szCs w:val="26"/>
                <w:lang w:val="kk-KZ"/>
              </w:rPr>
              <w:t>аққа түскен тұз саны, тонна</w:t>
            </w:r>
          </w:p>
        </w:tc>
        <w:tc>
          <w:tcPr>
            <w:tcW w:w="1301" w:type="dxa"/>
            <w:tcBorders>
              <w:top w:val="single" w:sz="4" w:space="0" w:color="auto"/>
              <w:left w:val="single" w:sz="4" w:space="0" w:color="auto"/>
              <w:bottom w:val="single" w:sz="4" w:space="0" w:color="auto"/>
              <w:right w:val="single" w:sz="4" w:space="0" w:color="auto"/>
            </w:tcBorders>
            <w:hideMark/>
          </w:tcPr>
          <w:p w14:paraId="503F9070" w14:textId="77777777" w:rsidR="00FE6AD1" w:rsidRPr="002020E5" w:rsidRDefault="00FE6AD1" w:rsidP="00AA2CDA">
            <w:pPr>
              <w:pStyle w:val="afa"/>
              <w:rPr>
                <w:rFonts w:ascii="Times New Roman" w:hAnsi="Times New Roman" w:cs="Times New Roman"/>
                <w:sz w:val="26"/>
                <w:szCs w:val="26"/>
                <w:lang w:val="kk-KZ"/>
              </w:rPr>
            </w:pPr>
            <w:r w:rsidRPr="002020E5">
              <w:rPr>
                <w:rFonts w:ascii="Times New Roman" w:hAnsi="Times New Roman" w:cs="Times New Roman"/>
                <w:sz w:val="26"/>
                <w:szCs w:val="26"/>
                <w:lang w:val="kk-KZ"/>
              </w:rPr>
              <w:t>Кәріз</w:t>
            </w:r>
            <w:r w:rsidR="00E5747D" w:rsidRPr="002020E5">
              <w:rPr>
                <w:rFonts w:ascii="Times New Roman" w:hAnsi="Times New Roman" w:cs="Times New Roman"/>
                <w:sz w:val="26"/>
                <w:szCs w:val="26"/>
                <w:lang w:val="kk-KZ"/>
              </w:rPr>
              <w:t>–</w:t>
            </w:r>
            <w:r w:rsidRPr="002020E5">
              <w:rPr>
                <w:rFonts w:ascii="Times New Roman" w:hAnsi="Times New Roman" w:cs="Times New Roman"/>
                <w:sz w:val="26"/>
                <w:szCs w:val="26"/>
                <w:lang w:val="kk-KZ"/>
              </w:rPr>
              <w:t>бен шыққан судың мөлшері, м</w:t>
            </w:r>
            <w:r w:rsidRPr="002020E5">
              <w:rPr>
                <w:rFonts w:ascii="Times New Roman" w:hAnsi="Times New Roman" w:cs="Times New Roman"/>
                <w:sz w:val="26"/>
                <w:szCs w:val="26"/>
                <w:vertAlign w:val="superscript"/>
                <w:lang w:val="kk-KZ"/>
              </w:rPr>
              <w:t>3</w:t>
            </w:r>
          </w:p>
        </w:tc>
        <w:tc>
          <w:tcPr>
            <w:tcW w:w="1060" w:type="dxa"/>
            <w:tcBorders>
              <w:top w:val="single" w:sz="4" w:space="0" w:color="auto"/>
              <w:left w:val="single" w:sz="4" w:space="0" w:color="auto"/>
              <w:bottom w:val="single" w:sz="4" w:space="0" w:color="auto"/>
              <w:right w:val="single" w:sz="4" w:space="0" w:color="auto"/>
            </w:tcBorders>
            <w:hideMark/>
          </w:tcPr>
          <w:p w14:paraId="31950A21" w14:textId="77777777" w:rsidR="00FE6AD1" w:rsidRPr="002020E5" w:rsidRDefault="00FE6AD1" w:rsidP="00AA2CDA">
            <w:pPr>
              <w:pStyle w:val="afa"/>
              <w:rPr>
                <w:rFonts w:ascii="Times New Roman" w:hAnsi="Times New Roman" w:cs="Times New Roman"/>
                <w:sz w:val="26"/>
                <w:szCs w:val="26"/>
                <w:lang w:val="kk-KZ"/>
              </w:rPr>
            </w:pPr>
            <w:r w:rsidRPr="002020E5">
              <w:rPr>
                <w:rFonts w:ascii="Times New Roman" w:hAnsi="Times New Roman" w:cs="Times New Roman"/>
                <w:sz w:val="26"/>
                <w:szCs w:val="26"/>
                <w:lang w:val="kk-KZ"/>
              </w:rPr>
              <w:t>Кәріз суы</w:t>
            </w:r>
            <w:r w:rsidR="00886772" w:rsidRPr="002020E5">
              <w:rPr>
                <w:rFonts w:ascii="Times New Roman" w:hAnsi="Times New Roman" w:cs="Times New Roman"/>
                <w:sz w:val="26"/>
                <w:szCs w:val="26"/>
                <w:lang w:val="kk-KZ"/>
              </w:rPr>
              <w:t xml:space="preserve"> </w:t>
            </w:r>
            <w:r w:rsidR="00E5747D" w:rsidRPr="002020E5">
              <w:rPr>
                <w:rFonts w:ascii="Times New Roman" w:hAnsi="Times New Roman" w:cs="Times New Roman"/>
                <w:sz w:val="26"/>
                <w:szCs w:val="26"/>
                <w:lang w:val="kk-KZ"/>
              </w:rPr>
              <w:t>–</w:t>
            </w:r>
            <w:r w:rsidRPr="002020E5">
              <w:rPr>
                <w:rFonts w:ascii="Times New Roman" w:hAnsi="Times New Roman" w:cs="Times New Roman"/>
                <w:sz w:val="26"/>
                <w:szCs w:val="26"/>
                <w:lang w:val="kk-KZ"/>
              </w:rPr>
              <w:t>ның тұзды</w:t>
            </w:r>
            <w:r w:rsidR="00886772" w:rsidRPr="002020E5">
              <w:rPr>
                <w:rFonts w:ascii="Times New Roman" w:hAnsi="Times New Roman" w:cs="Times New Roman"/>
                <w:sz w:val="26"/>
                <w:szCs w:val="26"/>
                <w:lang w:val="kk-KZ"/>
              </w:rPr>
              <w:t xml:space="preserve"> </w:t>
            </w:r>
            <w:r w:rsidR="00E5747D" w:rsidRPr="002020E5">
              <w:rPr>
                <w:rFonts w:ascii="Times New Roman" w:hAnsi="Times New Roman" w:cs="Times New Roman"/>
                <w:sz w:val="26"/>
                <w:szCs w:val="26"/>
                <w:lang w:val="kk-KZ"/>
              </w:rPr>
              <w:t>–</w:t>
            </w:r>
            <w:r w:rsidRPr="002020E5">
              <w:rPr>
                <w:rFonts w:ascii="Times New Roman" w:hAnsi="Times New Roman" w:cs="Times New Roman"/>
                <w:sz w:val="26"/>
                <w:szCs w:val="26"/>
                <w:lang w:val="kk-KZ"/>
              </w:rPr>
              <w:t>лығы, г/л</w:t>
            </w:r>
          </w:p>
        </w:tc>
        <w:tc>
          <w:tcPr>
            <w:tcW w:w="1352" w:type="dxa"/>
            <w:tcBorders>
              <w:top w:val="single" w:sz="4" w:space="0" w:color="auto"/>
              <w:left w:val="single" w:sz="4" w:space="0" w:color="auto"/>
              <w:bottom w:val="single" w:sz="4" w:space="0" w:color="auto"/>
              <w:right w:val="single" w:sz="4" w:space="0" w:color="auto"/>
            </w:tcBorders>
            <w:hideMark/>
          </w:tcPr>
          <w:p w14:paraId="3DB26DFA" w14:textId="77777777" w:rsidR="00FE6AD1" w:rsidRPr="002020E5" w:rsidRDefault="00FE6AD1" w:rsidP="00AA2CDA">
            <w:pPr>
              <w:pStyle w:val="afa"/>
              <w:rPr>
                <w:rFonts w:ascii="Times New Roman" w:hAnsi="Times New Roman" w:cs="Times New Roman"/>
                <w:sz w:val="26"/>
                <w:szCs w:val="26"/>
                <w:lang w:val="kk-KZ"/>
              </w:rPr>
            </w:pPr>
            <w:r w:rsidRPr="002020E5">
              <w:rPr>
                <w:rFonts w:ascii="Times New Roman" w:hAnsi="Times New Roman" w:cs="Times New Roman"/>
                <w:sz w:val="26"/>
                <w:szCs w:val="26"/>
                <w:lang w:val="kk-KZ"/>
              </w:rPr>
              <w:t>Кәріз</w:t>
            </w:r>
            <w:r w:rsidR="00E5747D" w:rsidRPr="002020E5">
              <w:rPr>
                <w:rFonts w:ascii="Times New Roman" w:hAnsi="Times New Roman" w:cs="Times New Roman"/>
                <w:sz w:val="26"/>
                <w:szCs w:val="26"/>
                <w:lang w:val="kk-KZ"/>
              </w:rPr>
              <w:t>–</w:t>
            </w:r>
            <w:r w:rsidRPr="002020E5">
              <w:rPr>
                <w:rFonts w:ascii="Times New Roman" w:hAnsi="Times New Roman" w:cs="Times New Roman"/>
                <w:sz w:val="26"/>
                <w:szCs w:val="26"/>
                <w:lang w:val="kk-KZ"/>
              </w:rPr>
              <w:t>бен шық</w:t>
            </w:r>
            <w:r w:rsidR="00E5747D" w:rsidRPr="002020E5">
              <w:rPr>
                <w:rFonts w:ascii="Times New Roman" w:hAnsi="Times New Roman" w:cs="Times New Roman"/>
                <w:sz w:val="26"/>
                <w:szCs w:val="26"/>
                <w:lang w:val="kk-KZ"/>
              </w:rPr>
              <w:t>–</w:t>
            </w:r>
            <w:r w:rsidRPr="002020E5">
              <w:rPr>
                <w:rFonts w:ascii="Times New Roman" w:hAnsi="Times New Roman" w:cs="Times New Roman"/>
                <w:sz w:val="26"/>
                <w:szCs w:val="26"/>
                <w:lang w:val="kk-KZ"/>
              </w:rPr>
              <w:t>қан тұздың саны, тонна</w:t>
            </w:r>
          </w:p>
        </w:tc>
      </w:tr>
      <w:tr w:rsidR="002020E5" w:rsidRPr="00CF2F94" w14:paraId="5A818962" w14:textId="77777777" w:rsidTr="002020E5">
        <w:tc>
          <w:tcPr>
            <w:tcW w:w="1421" w:type="dxa"/>
            <w:tcBorders>
              <w:top w:val="single" w:sz="4" w:space="0" w:color="auto"/>
              <w:left w:val="single" w:sz="4" w:space="0" w:color="auto"/>
              <w:bottom w:val="single" w:sz="4" w:space="0" w:color="auto"/>
              <w:right w:val="single" w:sz="4" w:space="0" w:color="auto"/>
            </w:tcBorders>
          </w:tcPr>
          <w:p w14:paraId="73BB201B" w14:textId="77777777" w:rsidR="002020E5" w:rsidRPr="00AA2CDA" w:rsidRDefault="002020E5" w:rsidP="002020E5">
            <w:pPr>
              <w:pStyle w:val="afa"/>
              <w:jc w:val="center"/>
              <w:rPr>
                <w:rFonts w:ascii="Times New Roman" w:hAnsi="Times New Roman" w:cs="Times New Roman"/>
                <w:sz w:val="28"/>
                <w:szCs w:val="28"/>
                <w:lang w:val="kk-KZ"/>
              </w:rPr>
            </w:pPr>
            <w:r>
              <w:rPr>
                <w:rFonts w:ascii="Times New Roman" w:hAnsi="Times New Roman" w:cs="Times New Roman"/>
                <w:sz w:val="28"/>
                <w:szCs w:val="28"/>
                <w:lang w:val="kk-KZ"/>
              </w:rPr>
              <w:t>1</w:t>
            </w:r>
          </w:p>
        </w:tc>
        <w:tc>
          <w:tcPr>
            <w:tcW w:w="1004" w:type="dxa"/>
            <w:tcBorders>
              <w:top w:val="single" w:sz="4" w:space="0" w:color="auto"/>
              <w:left w:val="single" w:sz="4" w:space="0" w:color="auto"/>
              <w:bottom w:val="single" w:sz="4" w:space="0" w:color="auto"/>
              <w:right w:val="single" w:sz="4" w:space="0" w:color="auto"/>
            </w:tcBorders>
          </w:tcPr>
          <w:p w14:paraId="6CCBA125" w14:textId="77777777" w:rsidR="002020E5" w:rsidRPr="00AA2CDA" w:rsidRDefault="002020E5" w:rsidP="002020E5">
            <w:pPr>
              <w:pStyle w:val="afa"/>
              <w:jc w:val="center"/>
              <w:rPr>
                <w:rFonts w:ascii="Times New Roman" w:hAnsi="Times New Roman" w:cs="Times New Roman"/>
                <w:sz w:val="28"/>
                <w:szCs w:val="28"/>
                <w:lang w:val="kk-KZ"/>
              </w:rPr>
            </w:pPr>
            <w:r>
              <w:rPr>
                <w:rFonts w:ascii="Times New Roman" w:hAnsi="Times New Roman" w:cs="Times New Roman"/>
                <w:sz w:val="28"/>
                <w:szCs w:val="28"/>
                <w:lang w:val="kk-KZ"/>
              </w:rPr>
              <w:t>2</w:t>
            </w:r>
          </w:p>
        </w:tc>
        <w:tc>
          <w:tcPr>
            <w:tcW w:w="1301" w:type="dxa"/>
            <w:tcBorders>
              <w:top w:val="single" w:sz="4" w:space="0" w:color="auto"/>
              <w:left w:val="single" w:sz="4" w:space="0" w:color="auto"/>
              <w:bottom w:val="single" w:sz="4" w:space="0" w:color="auto"/>
              <w:right w:val="single" w:sz="4" w:space="0" w:color="auto"/>
            </w:tcBorders>
          </w:tcPr>
          <w:p w14:paraId="5AF1FF0D" w14:textId="77777777" w:rsidR="002020E5" w:rsidRPr="00AA2CDA" w:rsidRDefault="002020E5" w:rsidP="002020E5">
            <w:pPr>
              <w:pStyle w:val="afa"/>
              <w:jc w:val="center"/>
              <w:rPr>
                <w:rFonts w:ascii="Times New Roman" w:hAnsi="Times New Roman" w:cs="Times New Roman"/>
                <w:sz w:val="28"/>
                <w:szCs w:val="28"/>
                <w:lang w:val="kk-KZ"/>
              </w:rPr>
            </w:pPr>
            <w:r>
              <w:rPr>
                <w:rFonts w:ascii="Times New Roman" w:hAnsi="Times New Roman" w:cs="Times New Roman"/>
                <w:sz w:val="28"/>
                <w:szCs w:val="28"/>
                <w:lang w:val="kk-KZ"/>
              </w:rPr>
              <w:t>3</w:t>
            </w:r>
          </w:p>
        </w:tc>
        <w:tc>
          <w:tcPr>
            <w:tcW w:w="1060" w:type="dxa"/>
            <w:tcBorders>
              <w:top w:val="single" w:sz="4" w:space="0" w:color="auto"/>
              <w:left w:val="single" w:sz="4" w:space="0" w:color="auto"/>
              <w:bottom w:val="single" w:sz="4" w:space="0" w:color="auto"/>
              <w:right w:val="single" w:sz="4" w:space="0" w:color="auto"/>
            </w:tcBorders>
          </w:tcPr>
          <w:p w14:paraId="10D2843F" w14:textId="77777777" w:rsidR="002020E5" w:rsidRPr="00AA2CDA" w:rsidRDefault="002020E5" w:rsidP="002020E5">
            <w:pPr>
              <w:pStyle w:val="afa"/>
              <w:jc w:val="center"/>
              <w:rPr>
                <w:rFonts w:ascii="Times New Roman" w:hAnsi="Times New Roman" w:cs="Times New Roman"/>
                <w:sz w:val="28"/>
                <w:szCs w:val="28"/>
                <w:lang w:val="kk-KZ"/>
              </w:rPr>
            </w:pPr>
            <w:r>
              <w:rPr>
                <w:rFonts w:ascii="Times New Roman" w:hAnsi="Times New Roman" w:cs="Times New Roman"/>
                <w:sz w:val="28"/>
                <w:szCs w:val="28"/>
                <w:lang w:val="kk-KZ"/>
              </w:rPr>
              <w:t>4</w:t>
            </w:r>
          </w:p>
        </w:tc>
        <w:tc>
          <w:tcPr>
            <w:tcW w:w="1107" w:type="dxa"/>
            <w:tcBorders>
              <w:top w:val="single" w:sz="4" w:space="0" w:color="auto"/>
              <w:left w:val="single" w:sz="4" w:space="0" w:color="auto"/>
              <w:bottom w:val="single" w:sz="4" w:space="0" w:color="auto"/>
              <w:right w:val="single" w:sz="4" w:space="0" w:color="auto"/>
            </w:tcBorders>
          </w:tcPr>
          <w:p w14:paraId="7728154A" w14:textId="77777777" w:rsidR="002020E5" w:rsidRPr="00AA2CDA" w:rsidRDefault="002020E5" w:rsidP="002020E5">
            <w:pPr>
              <w:pStyle w:val="afa"/>
              <w:jc w:val="center"/>
              <w:rPr>
                <w:rFonts w:ascii="Times New Roman" w:hAnsi="Times New Roman" w:cs="Times New Roman"/>
                <w:sz w:val="28"/>
                <w:szCs w:val="28"/>
                <w:lang w:val="kk-KZ"/>
              </w:rPr>
            </w:pPr>
            <w:r>
              <w:rPr>
                <w:rFonts w:ascii="Times New Roman" w:hAnsi="Times New Roman" w:cs="Times New Roman"/>
                <w:sz w:val="28"/>
                <w:szCs w:val="28"/>
                <w:lang w:val="kk-KZ"/>
              </w:rPr>
              <w:t>5</w:t>
            </w:r>
          </w:p>
        </w:tc>
        <w:tc>
          <w:tcPr>
            <w:tcW w:w="1301" w:type="dxa"/>
            <w:tcBorders>
              <w:top w:val="single" w:sz="4" w:space="0" w:color="auto"/>
              <w:left w:val="single" w:sz="4" w:space="0" w:color="auto"/>
              <w:bottom w:val="single" w:sz="4" w:space="0" w:color="auto"/>
              <w:right w:val="single" w:sz="4" w:space="0" w:color="auto"/>
            </w:tcBorders>
          </w:tcPr>
          <w:p w14:paraId="57C59EC2" w14:textId="77777777" w:rsidR="002020E5" w:rsidRPr="00AA2CDA" w:rsidRDefault="002020E5" w:rsidP="002020E5">
            <w:pPr>
              <w:pStyle w:val="afa"/>
              <w:jc w:val="center"/>
              <w:rPr>
                <w:rFonts w:ascii="Times New Roman" w:hAnsi="Times New Roman" w:cs="Times New Roman"/>
                <w:sz w:val="28"/>
                <w:szCs w:val="28"/>
                <w:lang w:val="kk-KZ"/>
              </w:rPr>
            </w:pPr>
            <w:r>
              <w:rPr>
                <w:rFonts w:ascii="Times New Roman" w:hAnsi="Times New Roman" w:cs="Times New Roman"/>
                <w:sz w:val="28"/>
                <w:szCs w:val="28"/>
                <w:lang w:val="kk-KZ"/>
              </w:rPr>
              <w:t>6</w:t>
            </w:r>
          </w:p>
        </w:tc>
        <w:tc>
          <w:tcPr>
            <w:tcW w:w="1060" w:type="dxa"/>
            <w:tcBorders>
              <w:top w:val="single" w:sz="4" w:space="0" w:color="auto"/>
              <w:left w:val="single" w:sz="4" w:space="0" w:color="auto"/>
              <w:bottom w:val="single" w:sz="4" w:space="0" w:color="auto"/>
              <w:right w:val="single" w:sz="4" w:space="0" w:color="auto"/>
            </w:tcBorders>
          </w:tcPr>
          <w:p w14:paraId="53686173" w14:textId="77777777" w:rsidR="002020E5" w:rsidRPr="00AA2CDA" w:rsidRDefault="002020E5" w:rsidP="002020E5">
            <w:pPr>
              <w:pStyle w:val="afa"/>
              <w:jc w:val="center"/>
              <w:rPr>
                <w:rFonts w:ascii="Times New Roman" w:hAnsi="Times New Roman" w:cs="Times New Roman"/>
                <w:sz w:val="28"/>
                <w:szCs w:val="28"/>
                <w:lang w:val="kk-KZ"/>
              </w:rPr>
            </w:pPr>
            <w:r>
              <w:rPr>
                <w:rFonts w:ascii="Times New Roman" w:hAnsi="Times New Roman" w:cs="Times New Roman"/>
                <w:sz w:val="28"/>
                <w:szCs w:val="28"/>
                <w:lang w:val="kk-KZ"/>
              </w:rPr>
              <w:t>7</w:t>
            </w:r>
          </w:p>
        </w:tc>
        <w:tc>
          <w:tcPr>
            <w:tcW w:w="1352" w:type="dxa"/>
            <w:tcBorders>
              <w:top w:val="single" w:sz="4" w:space="0" w:color="auto"/>
              <w:left w:val="single" w:sz="4" w:space="0" w:color="auto"/>
              <w:bottom w:val="single" w:sz="4" w:space="0" w:color="auto"/>
              <w:right w:val="single" w:sz="4" w:space="0" w:color="auto"/>
            </w:tcBorders>
          </w:tcPr>
          <w:p w14:paraId="666F64F9" w14:textId="77777777" w:rsidR="002020E5" w:rsidRPr="00AA2CDA" w:rsidRDefault="002020E5" w:rsidP="002020E5">
            <w:pPr>
              <w:pStyle w:val="afa"/>
              <w:jc w:val="center"/>
              <w:rPr>
                <w:rFonts w:ascii="Times New Roman" w:hAnsi="Times New Roman" w:cs="Times New Roman"/>
                <w:sz w:val="28"/>
                <w:szCs w:val="28"/>
                <w:lang w:val="kk-KZ"/>
              </w:rPr>
            </w:pPr>
            <w:r>
              <w:rPr>
                <w:rFonts w:ascii="Times New Roman" w:hAnsi="Times New Roman" w:cs="Times New Roman"/>
                <w:sz w:val="28"/>
                <w:szCs w:val="28"/>
                <w:lang w:val="kk-KZ"/>
              </w:rPr>
              <w:t>8</w:t>
            </w:r>
          </w:p>
        </w:tc>
      </w:tr>
      <w:tr w:rsidR="00FE6AD1" w:rsidRPr="00CF2F94" w14:paraId="77280A5C" w14:textId="77777777" w:rsidTr="002020E5">
        <w:tc>
          <w:tcPr>
            <w:tcW w:w="9606" w:type="dxa"/>
            <w:gridSpan w:val="8"/>
            <w:tcBorders>
              <w:top w:val="single" w:sz="4" w:space="0" w:color="auto"/>
              <w:left w:val="single" w:sz="4" w:space="0" w:color="auto"/>
              <w:bottom w:val="single" w:sz="4" w:space="0" w:color="auto"/>
              <w:right w:val="single" w:sz="4" w:space="0" w:color="auto"/>
            </w:tcBorders>
            <w:hideMark/>
          </w:tcPr>
          <w:p w14:paraId="36806824" w14:textId="77777777" w:rsidR="00FE6AD1" w:rsidRPr="00AA2CDA" w:rsidRDefault="00FE6AD1" w:rsidP="00AA2CDA">
            <w:pPr>
              <w:pStyle w:val="afa"/>
              <w:rPr>
                <w:rFonts w:ascii="Times New Roman" w:hAnsi="Times New Roman" w:cs="Times New Roman"/>
                <w:sz w:val="28"/>
                <w:szCs w:val="28"/>
                <w:lang w:val="kk-KZ"/>
              </w:rPr>
            </w:pPr>
            <w:r w:rsidRPr="00AA2CDA">
              <w:rPr>
                <w:rFonts w:ascii="Times New Roman" w:hAnsi="Times New Roman" w:cs="Times New Roman"/>
                <w:sz w:val="28"/>
                <w:szCs w:val="28"/>
                <w:lang w:val="kk-KZ"/>
              </w:rPr>
              <w:t xml:space="preserve">2021 жыл (Жоңышқа </w:t>
            </w:r>
            <w:r w:rsidRPr="002E50D3">
              <w:rPr>
                <w:rFonts w:ascii="Times New Roman" w:hAnsi="Times New Roman" w:cs="Times New Roman"/>
                <w:sz w:val="28"/>
                <w:szCs w:val="28"/>
                <w:lang w:val="kk-KZ"/>
              </w:rPr>
              <w:t>41 га</w:t>
            </w:r>
            <w:r w:rsidRPr="00AA2CDA">
              <w:rPr>
                <w:rFonts w:ascii="Times New Roman" w:hAnsi="Times New Roman" w:cs="Times New Roman"/>
                <w:sz w:val="28"/>
                <w:szCs w:val="28"/>
                <w:lang w:val="kk-KZ"/>
              </w:rPr>
              <w:t>, Жүгері 9 га)</w:t>
            </w:r>
          </w:p>
        </w:tc>
      </w:tr>
      <w:tr w:rsidR="00FE6AD1" w:rsidRPr="00AA2CDA" w14:paraId="310C155B" w14:textId="77777777" w:rsidTr="002020E5">
        <w:tc>
          <w:tcPr>
            <w:tcW w:w="1421" w:type="dxa"/>
            <w:tcBorders>
              <w:top w:val="single" w:sz="4" w:space="0" w:color="auto"/>
              <w:left w:val="single" w:sz="4" w:space="0" w:color="auto"/>
              <w:bottom w:val="single" w:sz="4" w:space="0" w:color="auto"/>
              <w:right w:val="single" w:sz="4" w:space="0" w:color="auto"/>
            </w:tcBorders>
            <w:hideMark/>
          </w:tcPr>
          <w:p w14:paraId="56227118" w14:textId="77777777" w:rsidR="00FE6AD1" w:rsidRPr="00AA2CDA" w:rsidRDefault="00FE6AD1" w:rsidP="00AA2CDA">
            <w:pPr>
              <w:pStyle w:val="afa"/>
              <w:rPr>
                <w:rFonts w:ascii="Times New Roman" w:hAnsi="Times New Roman" w:cs="Times New Roman"/>
                <w:sz w:val="28"/>
                <w:szCs w:val="28"/>
                <w:lang w:val="kk-KZ"/>
              </w:rPr>
            </w:pPr>
            <w:r w:rsidRPr="00AA2CDA">
              <w:rPr>
                <w:rFonts w:ascii="Times New Roman" w:hAnsi="Times New Roman" w:cs="Times New Roman"/>
                <w:sz w:val="28"/>
                <w:szCs w:val="28"/>
                <w:lang w:val="kk-KZ"/>
              </w:rPr>
              <w:t>Жоңышқа</w:t>
            </w:r>
          </w:p>
        </w:tc>
        <w:tc>
          <w:tcPr>
            <w:tcW w:w="1004" w:type="dxa"/>
            <w:tcBorders>
              <w:top w:val="single" w:sz="4" w:space="0" w:color="auto"/>
              <w:left w:val="single" w:sz="4" w:space="0" w:color="auto"/>
              <w:bottom w:val="single" w:sz="4" w:space="0" w:color="auto"/>
              <w:right w:val="single" w:sz="4" w:space="0" w:color="auto"/>
            </w:tcBorders>
            <w:hideMark/>
          </w:tcPr>
          <w:p w14:paraId="0259815C" w14:textId="77777777" w:rsidR="00FE6AD1" w:rsidRPr="00AA2CDA" w:rsidRDefault="00FE6AD1" w:rsidP="00AA2CDA">
            <w:pPr>
              <w:pStyle w:val="afa"/>
              <w:rPr>
                <w:rFonts w:ascii="Times New Roman" w:hAnsi="Times New Roman" w:cs="Times New Roman"/>
                <w:sz w:val="28"/>
                <w:szCs w:val="28"/>
                <w:lang w:val="kk-KZ"/>
              </w:rPr>
            </w:pPr>
            <w:r w:rsidRPr="00AA2CDA">
              <w:rPr>
                <w:rFonts w:ascii="Times New Roman" w:hAnsi="Times New Roman" w:cs="Times New Roman"/>
                <w:sz w:val="28"/>
                <w:szCs w:val="28"/>
                <w:lang w:val="kk-KZ"/>
              </w:rPr>
              <w:t>5200</w:t>
            </w:r>
          </w:p>
        </w:tc>
        <w:tc>
          <w:tcPr>
            <w:tcW w:w="1301" w:type="dxa"/>
            <w:tcBorders>
              <w:top w:val="single" w:sz="4" w:space="0" w:color="auto"/>
              <w:left w:val="single" w:sz="4" w:space="0" w:color="auto"/>
              <w:bottom w:val="single" w:sz="4" w:space="0" w:color="auto"/>
              <w:right w:val="single" w:sz="4" w:space="0" w:color="auto"/>
            </w:tcBorders>
            <w:hideMark/>
          </w:tcPr>
          <w:p w14:paraId="3EC45F85" w14:textId="77777777" w:rsidR="00FE6AD1" w:rsidRPr="00AA2CDA" w:rsidRDefault="00FE6AD1" w:rsidP="00AA2CDA">
            <w:pPr>
              <w:pStyle w:val="afa"/>
              <w:rPr>
                <w:rFonts w:ascii="Times New Roman" w:hAnsi="Times New Roman" w:cs="Times New Roman"/>
                <w:sz w:val="28"/>
                <w:szCs w:val="28"/>
                <w:lang w:val="kk-KZ"/>
              </w:rPr>
            </w:pPr>
            <w:r w:rsidRPr="00AA2CDA">
              <w:rPr>
                <w:rFonts w:ascii="Times New Roman" w:hAnsi="Times New Roman" w:cs="Times New Roman"/>
                <w:sz w:val="28"/>
                <w:szCs w:val="28"/>
                <w:lang w:val="kk-KZ"/>
              </w:rPr>
              <w:t>213200</w:t>
            </w:r>
          </w:p>
        </w:tc>
        <w:tc>
          <w:tcPr>
            <w:tcW w:w="1060" w:type="dxa"/>
            <w:tcBorders>
              <w:top w:val="single" w:sz="4" w:space="0" w:color="auto"/>
              <w:left w:val="single" w:sz="4" w:space="0" w:color="auto"/>
              <w:bottom w:val="single" w:sz="4" w:space="0" w:color="auto"/>
              <w:right w:val="single" w:sz="4" w:space="0" w:color="auto"/>
            </w:tcBorders>
            <w:hideMark/>
          </w:tcPr>
          <w:p w14:paraId="0E913488" w14:textId="77777777" w:rsidR="00FE6AD1" w:rsidRPr="00AA2CDA" w:rsidRDefault="00FE6AD1" w:rsidP="00AA2CDA">
            <w:pPr>
              <w:pStyle w:val="afa"/>
              <w:rPr>
                <w:rFonts w:ascii="Times New Roman" w:hAnsi="Times New Roman" w:cs="Times New Roman"/>
                <w:sz w:val="28"/>
                <w:szCs w:val="28"/>
                <w:lang w:val="kk-KZ"/>
              </w:rPr>
            </w:pPr>
            <w:r w:rsidRPr="00AA2CDA">
              <w:rPr>
                <w:rFonts w:ascii="Times New Roman" w:hAnsi="Times New Roman" w:cs="Times New Roman"/>
                <w:sz w:val="28"/>
                <w:szCs w:val="28"/>
                <w:lang w:val="kk-KZ"/>
              </w:rPr>
              <w:t>1,65</w:t>
            </w:r>
          </w:p>
        </w:tc>
        <w:tc>
          <w:tcPr>
            <w:tcW w:w="1107" w:type="dxa"/>
            <w:tcBorders>
              <w:top w:val="single" w:sz="4" w:space="0" w:color="auto"/>
              <w:left w:val="single" w:sz="4" w:space="0" w:color="auto"/>
              <w:bottom w:val="single" w:sz="4" w:space="0" w:color="auto"/>
              <w:right w:val="single" w:sz="4" w:space="0" w:color="auto"/>
            </w:tcBorders>
            <w:hideMark/>
          </w:tcPr>
          <w:p w14:paraId="73990D42" w14:textId="77777777" w:rsidR="00FE6AD1" w:rsidRPr="00AA2CDA" w:rsidRDefault="00FE6AD1" w:rsidP="00AA2CDA">
            <w:pPr>
              <w:pStyle w:val="afa"/>
              <w:rPr>
                <w:rFonts w:ascii="Times New Roman" w:hAnsi="Times New Roman" w:cs="Times New Roman"/>
                <w:sz w:val="28"/>
                <w:szCs w:val="28"/>
                <w:lang w:val="kk-KZ"/>
              </w:rPr>
            </w:pPr>
            <w:r w:rsidRPr="00AA2CDA">
              <w:rPr>
                <w:rFonts w:ascii="Times New Roman" w:hAnsi="Times New Roman" w:cs="Times New Roman"/>
                <w:sz w:val="28"/>
                <w:szCs w:val="28"/>
                <w:lang w:val="kk-KZ"/>
              </w:rPr>
              <w:t>35,178</w:t>
            </w:r>
          </w:p>
        </w:tc>
        <w:tc>
          <w:tcPr>
            <w:tcW w:w="1301" w:type="dxa"/>
            <w:tcBorders>
              <w:top w:val="single" w:sz="4" w:space="0" w:color="auto"/>
              <w:left w:val="single" w:sz="4" w:space="0" w:color="auto"/>
              <w:bottom w:val="single" w:sz="4" w:space="0" w:color="auto"/>
              <w:right w:val="single" w:sz="4" w:space="0" w:color="auto"/>
            </w:tcBorders>
            <w:hideMark/>
          </w:tcPr>
          <w:p w14:paraId="519EA499" w14:textId="77777777" w:rsidR="00FE6AD1" w:rsidRPr="00AA2CDA" w:rsidRDefault="00FE6AD1" w:rsidP="00AA2CDA">
            <w:pPr>
              <w:pStyle w:val="afa"/>
              <w:rPr>
                <w:rFonts w:ascii="Times New Roman" w:hAnsi="Times New Roman" w:cs="Times New Roman"/>
                <w:sz w:val="28"/>
                <w:szCs w:val="28"/>
                <w:lang w:val="kk-KZ"/>
              </w:rPr>
            </w:pPr>
            <w:r w:rsidRPr="00AA2CDA">
              <w:rPr>
                <w:rFonts w:ascii="Times New Roman" w:hAnsi="Times New Roman" w:cs="Times New Roman"/>
                <w:sz w:val="28"/>
                <w:szCs w:val="28"/>
                <w:lang w:val="kk-KZ"/>
              </w:rPr>
              <w:t>21632</w:t>
            </w:r>
          </w:p>
        </w:tc>
        <w:tc>
          <w:tcPr>
            <w:tcW w:w="1060" w:type="dxa"/>
            <w:tcBorders>
              <w:top w:val="single" w:sz="4" w:space="0" w:color="auto"/>
              <w:left w:val="single" w:sz="4" w:space="0" w:color="auto"/>
              <w:bottom w:val="single" w:sz="4" w:space="0" w:color="auto"/>
              <w:right w:val="single" w:sz="4" w:space="0" w:color="auto"/>
            </w:tcBorders>
            <w:hideMark/>
          </w:tcPr>
          <w:p w14:paraId="4E1D52BB" w14:textId="77777777" w:rsidR="00FE6AD1" w:rsidRPr="00AA2CDA" w:rsidRDefault="00FE6AD1" w:rsidP="00AA2CDA">
            <w:pPr>
              <w:pStyle w:val="afa"/>
              <w:rPr>
                <w:rFonts w:ascii="Times New Roman" w:hAnsi="Times New Roman" w:cs="Times New Roman"/>
                <w:sz w:val="28"/>
                <w:szCs w:val="28"/>
                <w:lang w:val="kk-KZ"/>
              </w:rPr>
            </w:pPr>
            <w:r w:rsidRPr="00AA2CDA">
              <w:rPr>
                <w:rFonts w:ascii="Times New Roman" w:hAnsi="Times New Roman" w:cs="Times New Roman"/>
                <w:sz w:val="28"/>
                <w:szCs w:val="28"/>
                <w:lang w:val="kk-KZ"/>
              </w:rPr>
              <w:t>1,99</w:t>
            </w:r>
          </w:p>
        </w:tc>
        <w:tc>
          <w:tcPr>
            <w:tcW w:w="1352" w:type="dxa"/>
            <w:tcBorders>
              <w:top w:val="single" w:sz="4" w:space="0" w:color="auto"/>
              <w:left w:val="single" w:sz="4" w:space="0" w:color="auto"/>
              <w:bottom w:val="single" w:sz="4" w:space="0" w:color="auto"/>
              <w:right w:val="single" w:sz="4" w:space="0" w:color="auto"/>
            </w:tcBorders>
            <w:hideMark/>
          </w:tcPr>
          <w:p w14:paraId="55FB9EE8" w14:textId="77777777" w:rsidR="00FE6AD1" w:rsidRPr="00AA2CDA" w:rsidRDefault="00FE6AD1" w:rsidP="00AA2CDA">
            <w:pPr>
              <w:pStyle w:val="afa"/>
              <w:rPr>
                <w:rFonts w:ascii="Times New Roman" w:hAnsi="Times New Roman" w:cs="Times New Roman"/>
                <w:sz w:val="28"/>
                <w:szCs w:val="28"/>
                <w:lang w:val="kk-KZ"/>
              </w:rPr>
            </w:pPr>
            <w:r w:rsidRPr="00AA2CDA">
              <w:rPr>
                <w:rFonts w:ascii="Times New Roman" w:hAnsi="Times New Roman" w:cs="Times New Roman"/>
                <w:sz w:val="28"/>
                <w:szCs w:val="28"/>
                <w:lang w:val="kk-KZ"/>
              </w:rPr>
              <w:t>4,304</w:t>
            </w:r>
          </w:p>
        </w:tc>
      </w:tr>
      <w:tr w:rsidR="00FE6AD1" w:rsidRPr="00AA2CDA" w14:paraId="4137398A" w14:textId="77777777" w:rsidTr="002020E5">
        <w:tc>
          <w:tcPr>
            <w:tcW w:w="1421" w:type="dxa"/>
            <w:tcBorders>
              <w:top w:val="single" w:sz="4" w:space="0" w:color="auto"/>
              <w:left w:val="single" w:sz="4" w:space="0" w:color="auto"/>
              <w:bottom w:val="single" w:sz="4" w:space="0" w:color="auto"/>
              <w:right w:val="single" w:sz="4" w:space="0" w:color="auto"/>
            </w:tcBorders>
            <w:hideMark/>
          </w:tcPr>
          <w:p w14:paraId="379C0D30" w14:textId="77777777" w:rsidR="00FE6AD1" w:rsidRPr="00AA2CDA" w:rsidRDefault="00FE6AD1" w:rsidP="00AA2CDA">
            <w:pPr>
              <w:pStyle w:val="afa"/>
              <w:rPr>
                <w:rFonts w:ascii="Times New Roman" w:hAnsi="Times New Roman" w:cs="Times New Roman"/>
                <w:sz w:val="28"/>
                <w:szCs w:val="28"/>
                <w:lang w:val="kk-KZ"/>
              </w:rPr>
            </w:pPr>
            <w:r w:rsidRPr="00AA2CDA">
              <w:rPr>
                <w:rFonts w:ascii="Times New Roman" w:hAnsi="Times New Roman" w:cs="Times New Roman"/>
                <w:sz w:val="28"/>
                <w:szCs w:val="28"/>
                <w:lang w:val="kk-KZ"/>
              </w:rPr>
              <w:t>Жүгері</w:t>
            </w:r>
          </w:p>
        </w:tc>
        <w:tc>
          <w:tcPr>
            <w:tcW w:w="1004" w:type="dxa"/>
            <w:tcBorders>
              <w:top w:val="single" w:sz="4" w:space="0" w:color="auto"/>
              <w:left w:val="single" w:sz="4" w:space="0" w:color="auto"/>
              <w:bottom w:val="single" w:sz="4" w:space="0" w:color="auto"/>
              <w:right w:val="single" w:sz="4" w:space="0" w:color="auto"/>
            </w:tcBorders>
            <w:hideMark/>
          </w:tcPr>
          <w:p w14:paraId="78B2CF10" w14:textId="77777777" w:rsidR="00FE6AD1" w:rsidRPr="00AA2CDA" w:rsidRDefault="00FE6AD1" w:rsidP="00AA2CDA">
            <w:pPr>
              <w:pStyle w:val="afa"/>
              <w:rPr>
                <w:rFonts w:ascii="Times New Roman" w:hAnsi="Times New Roman" w:cs="Times New Roman"/>
                <w:sz w:val="28"/>
                <w:szCs w:val="28"/>
                <w:lang w:val="kk-KZ"/>
              </w:rPr>
            </w:pPr>
            <w:r w:rsidRPr="00AA2CDA">
              <w:rPr>
                <w:rFonts w:ascii="Times New Roman" w:hAnsi="Times New Roman" w:cs="Times New Roman"/>
                <w:sz w:val="28"/>
                <w:szCs w:val="28"/>
                <w:lang w:val="kk-KZ"/>
              </w:rPr>
              <w:t>4350</w:t>
            </w:r>
          </w:p>
        </w:tc>
        <w:tc>
          <w:tcPr>
            <w:tcW w:w="1301" w:type="dxa"/>
            <w:tcBorders>
              <w:top w:val="single" w:sz="4" w:space="0" w:color="auto"/>
              <w:left w:val="single" w:sz="4" w:space="0" w:color="auto"/>
              <w:bottom w:val="single" w:sz="4" w:space="0" w:color="auto"/>
              <w:right w:val="single" w:sz="4" w:space="0" w:color="auto"/>
            </w:tcBorders>
            <w:hideMark/>
          </w:tcPr>
          <w:p w14:paraId="7EBE96D7" w14:textId="77777777" w:rsidR="00FE6AD1" w:rsidRPr="00AA2CDA" w:rsidRDefault="00FE6AD1" w:rsidP="00AA2CDA">
            <w:pPr>
              <w:pStyle w:val="afa"/>
              <w:rPr>
                <w:rFonts w:ascii="Times New Roman" w:hAnsi="Times New Roman" w:cs="Times New Roman"/>
                <w:sz w:val="28"/>
                <w:szCs w:val="28"/>
                <w:lang w:val="kk-KZ"/>
              </w:rPr>
            </w:pPr>
            <w:r w:rsidRPr="00AA2CDA">
              <w:rPr>
                <w:rFonts w:ascii="Times New Roman" w:hAnsi="Times New Roman" w:cs="Times New Roman"/>
                <w:sz w:val="28"/>
                <w:szCs w:val="28"/>
                <w:lang w:val="kk-KZ"/>
              </w:rPr>
              <w:t>39150</w:t>
            </w:r>
          </w:p>
        </w:tc>
        <w:tc>
          <w:tcPr>
            <w:tcW w:w="1060" w:type="dxa"/>
            <w:tcBorders>
              <w:top w:val="single" w:sz="4" w:space="0" w:color="auto"/>
              <w:left w:val="single" w:sz="4" w:space="0" w:color="auto"/>
              <w:bottom w:val="single" w:sz="4" w:space="0" w:color="auto"/>
              <w:right w:val="single" w:sz="4" w:space="0" w:color="auto"/>
            </w:tcBorders>
            <w:hideMark/>
          </w:tcPr>
          <w:p w14:paraId="70ADA406" w14:textId="77777777" w:rsidR="00FE6AD1" w:rsidRPr="00AA2CDA" w:rsidRDefault="00FE6AD1" w:rsidP="00AA2CDA">
            <w:pPr>
              <w:pStyle w:val="afa"/>
              <w:rPr>
                <w:rFonts w:ascii="Times New Roman" w:hAnsi="Times New Roman" w:cs="Times New Roman"/>
                <w:sz w:val="28"/>
                <w:szCs w:val="28"/>
                <w:lang w:val="kk-KZ"/>
              </w:rPr>
            </w:pPr>
            <w:r w:rsidRPr="00AA2CDA">
              <w:rPr>
                <w:rFonts w:ascii="Times New Roman" w:hAnsi="Times New Roman" w:cs="Times New Roman"/>
                <w:sz w:val="28"/>
                <w:szCs w:val="28"/>
                <w:lang w:val="kk-KZ"/>
              </w:rPr>
              <w:t>1,65</w:t>
            </w:r>
          </w:p>
        </w:tc>
        <w:tc>
          <w:tcPr>
            <w:tcW w:w="1107" w:type="dxa"/>
            <w:tcBorders>
              <w:top w:val="single" w:sz="4" w:space="0" w:color="auto"/>
              <w:left w:val="single" w:sz="4" w:space="0" w:color="auto"/>
              <w:bottom w:val="single" w:sz="4" w:space="0" w:color="auto"/>
              <w:right w:val="single" w:sz="4" w:space="0" w:color="auto"/>
            </w:tcBorders>
            <w:hideMark/>
          </w:tcPr>
          <w:p w14:paraId="507A6600" w14:textId="77777777" w:rsidR="00FE6AD1" w:rsidRPr="00AA2CDA" w:rsidRDefault="00FE6AD1" w:rsidP="00AA2CDA">
            <w:pPr>
              <w:pStyle w:val="afa"/>
              <w:rPr>
                <w:rFonts w:ascii="Times New Roman" w:hAnsi="Times New Roman" w:cs="Times New Roman"/>
                <w:sz w:val="28"/>
                <w:szCs w:val="28"/>
                <w:lang w:val="kk-KZ"/>
              </w:rPr>
            </w:pPr>
            <w:r w:rsidRPr="00AA2CDA">
              <w:rPr>
                <w:rFonts w:ascii="Times New Roman" w:hAnsi="Times New Roman" w:cs="Times New Roman"/>
                <w:sz w:val="28"/>
                <w:szCs w:val="28"/>
                <w:lang w:val="kk-KZ"/>
              </w:rPr>
              <w:t>6,460</w:t>
            </w:r>
          </w:p>
        </w:tc>
        <w:tc>
          <w:tcPr>
            <w:tcW w:w="1301" w:type="dxa"/>
            <w:tcBorders>
              <w:top w:val="single" w:sz="4" w:space="0" w:color="auto"/>
              <w:left w:val="single" w:sz="4" w:space="0" w:color="auto"/>
              <w:bottom w:val="single" w:sz="4" w:space="0" w:color="auto"/>
              <w:right w:val="single" w:sz="4" w:space="0" w:color="auto"/>
            </w:tcBorders>
            <w:hideMark/>
          </w:tcPr>
          <w:p w14:paraId="02A7F687" w14:textId="77777777" w:rsidR="00FE6AD1" w:rsidRPr="00AA2CDA" w:rsidRDefault="00FE6AD1" w:rsidP="00AA2CDA">
            <w:pPr>
              <w:pStyle w:val="afa"/>
              <w:rPr>
                <w:rFonts w:ascii="Times New Roman" w:hAnsi="Times New Roman" w:cs="Times New Roman"/>
                <w:sz w:val="28"/>
                <w:szCs w:val="28"/>
                <w:lang w:val="kk-KZ"/>
              </w:rPr>
            </w:pPr>
            <w:r w:rsidRPr="00AA2CDA">
              <w:rPr>
                <w:rFonts w:ascii="Times New Roman" w:hAnsi="Times New Roman" w:cs="Times New Roman"/>
                <w:sz w:val="28"/>
                <w:szCs w:val="28"/>
                <w:lang w:val="kk-KZ"/>
              </w:rPr>
              <w:t>9048</w:t>
            </w:r>
          </w:p>
        </w:tc>
        <w:tc>
          <w:tcPr>
            <w:tcW w:w="1060" w:type="dxa"/>
            <w:tcBorders>
              <w:top w:val="single" w:sz="4" w:space="0" w:color="auto"/>
              <w:left w:val="single" w:sz="4" w:space="0" w:color="auto"/>
              <w:bottom w:val="single" w:sz="4" w:space="0" w:color="auto"/>
              <w:right w:val="single" w:sz="4" w:space="0" w:color="auto"/>
            </w:tcBorders>
            <w:hideMark/>
          </w:tcPr>
          <w:p w14:paraId="00A95B6F" w14:textId="77777777" w:rsidR="00FE6AD1" w:rsidRPr="00AA2CDA" w:rsidRDefault="00FE6AD1" w:rsidP="00AA2CDA">
            <w:pPr>
              <w:pStyle w:val="afa"/>
              <w:rPr>
                <w:rFonts w:ascii="Times New Roman" w:hAnsi="Times New Roman" w:cs="Times New Roman"/>
                <w:sz w:val="28"/>
                <w:szCs w:val="28"/>
                <w:lang w:val="kk-KZ"/>
              </w:rPr>
            </w:pPr>
            <w:r w:rsidRPr="00AA2CDA">
              <w:rPr>
                <w:rFonts w:ascii="Times New Roman" w:hAnsi="Times New Roman" w:cs="Times New Roman"/>
                <w:sz w:val="28"/>
                <w:szCs w:val="28"/>
                <w:lang w:val="kk-KZ"/>
              </w:rPr>
              <w:t>1,99</w:t>
            </w:r>
          </w:p>
        </w:tc>
        <w:tc>
          <w:tcPr>
            <w:tcW w:w="1352" w:type="dxa"/>
            <w:tcBorders>
              <w:top w:val="single" w:sz="4" w:space="0" w:color="auto"/>
              <w:left w:val="single" w:sz="4" w:space="0" w:color="auto"/>
              <w:bottom w:val="single" w:sz="4" w:space="0" w:color="auto"/>
              <w:right w:val="single" w:sz="4" w:space="0" w:color="auto"/>
            </w:tcBorders>
            <w:hideMark/>
          </w:tcPr>
          <w:p w14:paraId="7C256240" w14:textId="77777777" w:rsidR="00FE6AD1" w:rsidRPr="00AA2CDA" w:rsidRDefault="00FE6AD1" w:rsidP="00AA2CDA">
            <w:pPr>
              <w:pStyle w:val="afa"/>
              <w:rPr>
                <w:rFonts w:ascii="Times New Roman" w:hAnsi="Times New Roman" w:cs="Times New Roman"/>
                <w:sz w:val="28"/>
                <w:szCs w:val="28"/>
                <w:lang w:val="kk-KZ"/>
              </w:rPr>
            </w:pPr>
            <w:r w:rsidRPr="00AA2CDA">
              <w:rPr>
                <w:rFonts w:ascii="Times New Roman" w:hAnsi="Times New Roman" w:cs="Times New Roman"/>
                <w:sz w:val="28"/>
                <w:szCs w:val="28"/>
                <w:lang w:val="kk-KZ"/>
              </w:rPr>
              <w:t>1,801</w:t>
            </w:r>
          </w:p>
        </w:tc>
      </w:tr>
      <w:tr w:rsidR="00FE6AD1" w:rsidRPr="00AA2CDA" w14:paraId="3E039942" w14:textId="77777777" w:rsidTr="002020E5">
        <w:tc>
          <w:tcPr>
            <w:tcW w:w="1421" w:type="dxa"/>
            <w:tcBorders>
              <w:top w:val="single" w:sz="4" w:space="0" w:color="auto"/>
              <w:left w:val="single" w:sz="4" w:space="0" w:color="auto"/>
              <w:bottom w:val="single" w:sz="4" w:space="0" w:color="auto"/>
              <w:right w:val="single" w:sz="4" w:space="0" w:color="auto"/>
            </w:tcBorders>
            <w:hideMark/>
          </w:tcPr>
          <w:p w14:paraId="7EA7395F" w14:textId="77777777" w:rsidR="00FE6AD1" w:rsidRPr="00AA2CDA" w:rsidRDefault="00FE6AD1" w:rsidP="00AA2CDA">
            <w:pPr>
              <w:pStyle w:val="afa"/>
              <w:rPr>
                <w:rFonts w:ascii="Times New Roman" w:hAnsi="Times New Roman" w:cs="Times New Roman"/>
                <w:sz w:val="28"/>
                <w:szCs w:val="28"/>
                <w:lang w:val="kk-KZ"/>
              </w:rPr>
            </w:pPr>
            <w:r w:rsidRPr="00AA2CDA">
              <w:rPr>
                <w:rFonts w:ascii="Times New Roman" w:hAnsi="Times New Roman" w:cs="Times New Roman"/>
                <w:sz w:val="28"/>
                <w:szCs w:val="28"/>
                <w:lang w:val="kk-KZ"/>
              </w:rPr>
              <w:t>Барлығы</w:t>
            </w:r>
          </w:p>
        </w:tc>
        <w:tc>
          <w:tcPr>
            <w:tcW w:w="1004" w:type="dxa"/>
            <w:tcBorders>
              <w:top w:val="single" w:sz="4" w:space="0" w:color="auto"/>
              <w:left w:val="single" w:sz="4" w:space="0" w:color="auto"/>
              <w:bottom w:val="single" w:sz="4" w:space="0" w:color="auto"/>
              <w:right w:val="single" w:sz="4" w:space="0" w:color="auto"/>
            </w:tcBorders>
          </w:tcPr>
          <w:p w14:paraId="7050F455" w14:textId="77777777" w:rsidR="00FE6AD1" w:rsidRPr="00AA2CDA" w:rsidRDefault="00FE6AD1" w:rsidP="00AA2CDA">
            <w:pPr>
              <w:pStyle w:val="afa"/>
              <w:rPr>
                <w:rFonts w:ascii="Times New Roman" w:hAnsi="Times New Roman" w:cs="Times New Roman"/>
                <w:sz w:val="28"/>
                <w:szCs w:val="28"/>
                <w:lang w:val="kk-KZ"/>
              </w:rPr>
            </w:pPr>
          </w:p>
        </w:tc>
        <w:tc>
          <w:tcPr>
            <w:tcW w:w="1301" w:type="dxa"/>
            <w:tcBorders>
              <w:top w:val="single" w:sz="4" w:space="0" w:color="auto"/>
              <w:left w:val="single" w:sz="4" w:space="0" w:color="auto"/>
              <w:bottom w:val="single" w:sz="4" w:space="0" w:color="auto"/>
              <w:right w:val="single" w:sz="4" w:space="0" w:color="auto"/>
            </w:tcBorders>
            <w:hideMark/>
          </w:tcPr>
          <w:p w14:paraId="6CBA66C6" w14:textId="77777777" w:rsidR="00FE6AD1" w:rsidRPr="00AA2CDA" w:rsidRDefault="00FE6AD1" w:rsidP="00AA2CDA">
            <w:pPr>
              <w:pStyle w:val="afa"/>
              <w:rPr>
                <w:rFonts w:ascii="Times New Roman" w:hAnsi="Times New Roman" w:cs="Times New Roman"/>
                <w:sz w:val="28"/>
                <w:szCs w:val="28"/>
                <w:lang w:val="kk-KZ"/>
              </w:rPr>
            </w:pPr>
            <w:r w:rsidRPr="00AA2CDA">
              <w:rPr>
                <w:rFonts w:ascii="Times New Roman" w:hAnsi="Times New Roman" w:cs="Times New Roman"/>
                <w:sz w:val="28"/>
                <w:szCs w:val="28"/>
                <w:lang w:val="kk-KZ"/>
              </w:rPr>
              <w:t>252350</w:t>
            </w:r>
          </w:p>
        </w:tc>
        <w:tc>
          <w:tcPr>
            <w:tcW w:w="1060" w:type="dxa"/>
            <w:tcBorders>
              <w:top w:val="single" w:sz="4" w:space="0" w:color="auto"/>
              <w:left w:val="single" w:sz="4" w:space="0" w:color="auto"/>
              <w:bottom w:val="single" w:sz="4" w:space="0" w:color="auto"/>
              <w:right w:val="single" w:sz="4" w:space="0" w:color="auto"/>
            </w:tcBorders>
            <w:hideMark/>
          </w:tcPr>
          <w:p w14:paraId="4605AA8C" w14:textId="77777777" w:rsidR="00FE6AD1" w:rsidRPr="00AA2CDA" w:rsidRDefault="00FE6AD1" w:rsidP="00AA2CDA">
            <w:pPr>
              <w:pStyle w:val="afa"/>
              <w:rPr>
                <w:rFonts w:ascii="Times New Roman" w:hAnsi="Times New Roman" w:cs="Times New Roman"/>
                <w:sz w:val="28"/>
                <w:szCs w:val="28"/>
                <w:lang w:val="kk-KZ"/>
              </w:rPr>
            </w:pPr>
            <w:r w:rsidRPr="00AA2CDA">
              <w:rPr>
                <w:rFonts w:ascii="Times New Roman" w:hAnsi="Times New Roman" w:cs="Times New Roman"/>
                <w:sz w:val="28"/>
                <w:szCs w:val="28"/>
                <w:lang w:val="kk-KZ"/>
              </w:rPr>
              <w:t>1,65</w:t>
            </w:r>
          </w:p>
        </w:tc>
        <w:tc>
          <w:tcPr>
            <w:tcW w:w="1107" w:type="dxa"/>
            <w:tcBorders>
              <w:top w:val="single" w:sz="4" w:space="0" w:color="auto"/>
              <w:left w:val="single" w:sz="4" w:space="0" w:color="auto"/>
              <w:bottom w:val="single" w:sz="4" w:space="0" w:color="auto"/>
              <w:right w:val="single" w:sz="4" w:space="0" w:color="auto"/>
            </w:tcBorders>
            <w:hideMark/>
          </w:tcPr>
          <w:p w14:paraId="626C96FF" w14:textId="77777777" w:rsidR="00FE6AD1" w:rsidRPr="00AA2CDA" w:rsidRDefault="00FE6AD1" w:rsidP="00AA2CDA">
            <w:pPr>
              <w:pStyle w:val="afa"/>
              <w:rPr>
                <w:rFonts w:ascii="Times New Roman" w:hAnsi="Times New Roman" w:cs="Times New Roman"/>
                <w:sz w:val="28"/>
                <w:szCs w:val="28"/>
                <w:lang w:val="kk-KZ"/>
              </w:rPr>
            </w:pPr>
            <w:r w:rsidRPr="00AA2CDA">
              <w:rPr>
                <w:rFonts w:ascii="Times New Roman" w:hAnsi="Times New Roman" w:cs="Times New Roman"/>
                <w:sz w:val="28"/>
                <w:szCs w:val="28"/>
                <w:lang w:val="kk-KZ"/>
              </w:rPr>
              <w:t>41,638</w:t>
            </w:r>
          </w:p>
        </w:tc>
        <w:tc>
          <w:tcPr>
            <w:tcW w:w="1301" w:type="dxa"/>
            <w:tcBorders>
              <w:top w:val="single" w:sz="4" w:space="0" w:color="auto"/>
              <w:left w:val="single" w:sz="4" w:space="0" w:color="auto"/>
              <w:bottom w:val="single" w:sz="4" w:space="0" w:color="auto"/>
              <w:right w:val="single" w:sz="4" w:space="0" w:color="auto"/>
            </w:tcBorders>
            <w:hideMark/>
          </w:tcPr>
          <w:p w14:paraId="7AE9A22E" w14:textId="77777777" w:rsidR="00FE6AD1" w:rsidRPr="00AA2CDA" w:rsidRDefault="00FE6AD1" w:rsidP="00AA2CDA">
            <w:pPr>
              <w:pStyle w:val="afa"/>
              <w:rPr>
                <w:rFonts w:ascii="Times New Roman" w:hAnsi="Times New Roman" w:cs="Times New Roman"/>
                <w:sz w:val="28"/>
                <w:szCs w:val="28"/>
                <w:lang w:val="kk-KZ"/>
              </w:rPr>
            </w:pPr>
            <w:r w:rsidRPr="00AA2CDA">
              <w:rPr>
                <w:rFonts w:ascii="Times New Roman" w:hAnsi="Times New Roman" w:cs="Times New Roman"/>
                <w:sz w:val="28"/>
                <w:szCs w:val="28"/>
                <w:lang w:val="kk-KZ"/>
              </w:rPr>
              <w:t>30680</w:t>
            </w:r>
          </w:p>
        </w:tc>
        <w:tc>
          <w:tcPr>
            <w:tcW w:w="1060" w:type="dxa"/>
            <w:tcBorders>
              <w:top w:val="single" w:sz="4" w:space="0" w:color="auto"/>
              <w:left w:val="single" w:sz="4" w:space="0" w:color="auto"/>
              <w:bottom w:val="single" w:sz="4" w:space="0" w:color="auto"/>
              <w:right w:val="single" w:sz="4" w:space="0" w:color="auto"/>
            </w:tcBorders>
            <w:hideMark/>
          </w:tcPr>
          <w:p w14:paraId="6FFFADFA" w14:textId="77777777" w:rsidR="00FE6AD1" w:rsidRPr="00AA2CDA" w:rsidRDefault="00FE6AD1" w:rsidP="00AA2CDA">
            <w:pPr>
              <w:pStyle w:val="afa"/>
              <w:rPr>
                <w:rFonts w:ascii="Times New Roman" w:hAnsi="Times New Roman" w:cs="Times New Roman"/>
                <w:sz w:val="28"/>
                <w:szCs w:val="28"/>
                <w:lang w:val="kk-KZ"/>
              </w:rPr>
            </w:pPr>
            <w:r w:rsidRPr="00AA2CDA">
              <w:rPr>
                <w:rFonts w:ascii="Times New Roman" w:hAnsi="Times New Roman" w:cs="Times New Roman"/>
                <w:sz w:val="28"/>
                <w:szCs w:val="28"/>
                <w:lang w:val="kk-KZ"/>
              </w:rPr>
              <w:t>1,99</w:t>
            </w:r>
          </w:p>
        </w:tc>
        <w:tc>
          <w:tcPr>
            <w:tcW w:w="1352" w:type="dxa"/>
            <w:tcBorders>
              <w:top w:val="single" w:sz="4" w:space="0" w:color="auto"/>
              <w:left w:val="single" w:sz="4" w:space="0" w:color="auto"/>
              <w:bottom w:val="single" w:sz="4" w:space="0" w:color="auto"/>
              <w:right w:val="single" w:sz="4" w:space="0" w:color="auto"/>
            </w:tcBorders>
            <w:hideMark/>
          </w:tcPr>
          <w:p w14:paraId="3EC245FC" w14:textId="77777777" w:rsidR="00FE6AD1" w:rsidRPr="00AA2CDA" w:rsidRDefault="00FE6AD1" w:rsidP="00AA2CDA">
            <w:pPr>
              <w:pStyle w:val="afa"/>
              <w:rPr>
                <w:rFonts w:ascii="Times New Roman" w:hAnsi="Times New Roman" w:cs="Times New Roman"/>
                <w:sz w:val="28"/>
                <w:szCs w:val="28"/>
                <w:lang w:val="kk-KZ"/>
              </w:rPr>
            </w:pPr>
            <w:r w:rsidRPr="00AA2CDA">
              <w:rPr>
                <w:rFonts w:ascii="Times New Roman" w:hAnsi="Times New Roman" w:cs="Times New Roman"/>
                <w:sz w:val="28"/>
                <w:szCs w:val="28"/>
                <w:lang w:val="kk-KZ"/>
              </w:rPr>
              <w:t>6,105</w:t>
            </w:r>
          </w:p>
        </w:tc>
      </w:tr>
      <w:tr w:rsidR="00FE6AD1" w:rsidRPr="002020E5" w14:paraId="4FC3EA70" w14:textId="77777777" w:rsidTr="002020E5">
        <w:tc>
          <w:tcPr>
            <w:tcW w:w="9606" w:type="dxa"/>
            <w:gridSpan w:val="8"/>
            <w:tcBorders>
              <w:top w:val="single" w:sz="4" w:space="0" w:color="auto"/>
              <w:left w:val="single" w:sz="4" w:space="0" w:color="auto"/>
              <w:bottom w:val="single" w:sz="4" w:space="0" w:color="auto"/>
              <w:right w:val="single" w:sz="4" w:space="0" w:color="auto"/>
            </w:tcBorders>
            <w:hideMark/>
          </w:tcPr>
          <w:p w14:paraId="2B1B421C" w14:textId="77777777" w:rsidR="00FE6AD1" w:rsidRPr="00AA2CDA" w:rsidRDefault="00FE6AD1" w:rsidP="00AA2CDA">
            <w:pPr>
              <w:pStyle w:val="afa"/>
              <w:rPr>
                <w:rFonts w:ascii="Times New Roman" w:hAnsi="Times New Roman" w:cs="Times New Roman"/>
                <w:sz w:val="28"/>
                <w:szCs w:val="28"/>
                <w:lang w:val="kk-KZ"/>
              </w:rPr>
            </w:pPr>
            <w:r w:rsidRPr="00AA2CDA">
              <w:rPr>
                <w:rFonts w:ascii="Times New Roman" w:hAnsi="Times New Roman" w:cs="Times New Roman"/>
                <w:sz w:val="28"/>
                <w:szCs w:val="28"/>
                <w:lang w:val="kk-KZ"/>
              </w:rPr>
              <w:t xml:space="preserve">2022 жыл (Жоңышқа </w:t>
            </w:r>
            <w:r w:rsidRPr="002E50D3">
              <w:rPr>
                <w:rFonts w:ascii="Times New Roman" w:hAnsi="Times New Roman" w:cs="Times New Roman"/>
                <w:sz w:val="28"/>
                <w:szCs w:val="28"/>
                <w:lang w:val="kk-KZ"/>
              </w:rPr>
              <w:t>41 га,</w:t>
            </w:r>
            <w:r w:rsidRPr="00AA2CDA">
              <w:rPr>
                <w:rFonts w:ascii="Times New Roman" w:hAnsi="Times New Roman" w:cs="Times New Roman"/>
                <w:sz w:val="28"/>
                <w:szCs w:val="28"/>
                <w:lang w:val="kk-KZ"/>
              </w:rPr>
              <w:t xml:space="preserve"> Жүгері 9 га)</w:t>
            </w:r>
          </w:p>
        </w:tc>
      </w:tr>
      <w:tr w:rsidR="00FE6AD1" w:rsidRPr="00AA2CDA" w14:paraId="56188714" w14:textId="77777777" w:rsidTr="002020E5">
        <w:tc>
          <w:tcPr>
            <w:tcW w:w="1421" w:type="dxa"/>
            <w:tcBorders>
              <w:top w:val="single" w:sz="4" w:space="0" w:color="auto"/>
              <w:left w:val="single" w:sz="4" w:space="0" w:color="auto"/>
              <w:bottom w:val="single" w:sz="4" w:space="0" w:color="auto"/>
              <w:right w:val="single" w:sz="4" w:space="0" w:color="auto"/>
            </w:tcBorders>
            <w:hideMark/>
          </w:tcPr>
          <w:p w14:paraId="2A05A25B" w14:textId="77777777" w:rsidR="00FE6AD1" w:rsidRPr="00AA2CDA" w:rsidRDefault="00FE6AD1" w:rsidP="00AA2CDA">
            <w:pPr>
              <w:pStyle w:val="afa"/>
              <w:rPr>
                <w:rFonts w:ascii="Times New Roman" w:hAnsi="Times New Roman" w:cs="Times New Roman"/>
                <w:sz w:val="28"/>
                <w:szCs w:val="28"/>
                <w:lang w:val="kk-KZ"/>
              </w:rPr>
            </w:pPr>
            <w:r w:rsidRPr="00AA2CDA">
              <w:rPr>
                <w:rFonts w:ascii="Times New Roman" w:hAnsi="Times New Roman" w:cs="Times New Roman"/>
                <w:sz w:val="28"/>
                <w:szCs w:val="28"/>
                <w:lang w:val="kk-KZ"/>
              </w:rPr>
              <w:t>Жоңышқа</w:t>
            </w:r>
          </w:p>
        </w:tc>
        <w:tc>
          <w:tcPr>
            <w:tcW w:w="1004" w:type="dxa"/>
            <w:tcBorders>
              <w:top w:val="single" w:sz="4" w:space="0" w:color="auto"/>
              <w:left w:val="single" w:sz="4" w:space="0" w:color="auto"/>
              <w:bottom w:val="single" w:sz="4" w:space="0" w:color="auto"/>
              <w:right w:val="single" w:sz="4" w:space="0" w:color="auto"/>
            </w:tcBorders>
            <w:hideMark/>
          </w:tcPr>
          <w:p w14:paraId="35324477" w14:textId="77777777" w:rsidR="00FE6AD1" w:rsidRPr="00AA2CDA" w:rsidRDefault="00FE6AD1" w:rsidP="00AA2CDA">
            <w:pPr>
              <w:pStyle w:val="afa"/>
              <w:rPr>
                <w:rFonts w:ascii="Times New Roman" w:hAnsi="Times New Roman" w:cs="Times New Roman"/>
                <w:sz w:val="28"/>
                <w:szCs w:val="28"/>
                <w:lang w:val="kk-KZ"/>
              </w:rPr>
            </w:pPr>
            <w:r w:rsidRPr="00AA2CDA">
              <w:rPr>
                <w:rFonts w:ascii="Times New Roman" w:hAnsi="Times New Roman" w:cs="Times New Roman"/>
                <w:sz w:val="28"/>
                <w:szCs w:val="28"/>
                <w:lang w:val="kk-KZ"/>
              </w:rPr>
              <w:t>5000</w:t>
            </w:r>
          </w:p>
        </w:tc>
        <w:tc>
          <w:tcPr>
            <w:tcW w:w="1301" w:type="dxa"/>
            <w:tcBorders>
              <w:top w:val="single" w:sz="4" w:space="0" w:color="auto"/>
              <w:left w:val="single" w:sz="4" w:space="0" w:color="auto"/>
              <w:bottom w:val="single" w:sz="4" w:space="0" w:color="auto"/>
              <w:right w:val="single" w:sz="4" w:space="0" w:color="auto"/>
            </w:tcBorders>
            <w:hideMark/>
          </w:tcPr>
          <w:p w14:paraId="6479670A" w14:textId="77777777" w:rsidR="00FE6AD1" w:rsidRPr="00AA2CDA" w:rsidRDefault="00FE6AD1" w:rsidP="00AA2CDA">
            <w:pPr>
              <w:pStyle w:val="afa"/>
              <w:rPr>
                <w:rFonts w:ascii="Times New Roman" w:hAnsi="Times New Roman" w:cs="Times New Roman"/>
                <w:sz w:val="28"/>
                <w:szCs w:val="28"/>
                <w:lang w:val="kk-KZ"/>
              </w:rPr>
            </w:pPr>
            <w:r w:rsidRPr="00AA2CDA">
              <w:rPr>
                <w:rFonts w:ascii="Times New Roman" w:hAnsi="Times New Roman" w:cs="Times New Roman"/>
                <w:sz w:val="28"/>
                <w:szCs w:val="28"/>
                <w:lang w:val="kk-KZ"/>
              </w:rPr>
              <w:t>205000</w:t>
            </w:r>
          </w:p>
        </w:tc>
        <w:tc>
          <w:tcPr>
            <w:tcW w:w="1060" w:type="dxa"/>
            <w:tcBorders>
              <w:top w:val="single" w:sz="4" w:space="0" w:color="auto"/>
              <w:left w:val="single" w:sz="4" w:space="0" w:color="auto"/>
              <w:bottom w:val="single" w:sz="4" w:space="0" w:color="auto"/>
              <w:right w:val="single" w:sz="4" w:space="0" w:color="auto"/>
            </w:tcBorders>
            <w:hideMark/>
          </w:tcPr>
          <w:p w14:paraId="2072D45C" w14:textId="77777777" w:rsidR="00FE6AD1" w:rsidRPr="00AA2CDA" w:rsidRDefault="00FE6AD1" w:rsidP="00AA2CDA">
            <w:pPr>
              <w:pStyle w:val="afa"/>
              <w:rPr>
                <w:rFonts w:ascii="Times New Roman" w:hAnsi="Times New Roman" w:cs="Times New Roman"/>
                <w:sz w:val="28"/>
                <w:szCs w:val="28"/>
                <w:lang w:val="kk-KZ"/>
              </w:rPr>
            </w:pPr>
            <w:r w:rsidRPr="00AA2CDA">
              <w:rPr>
                <w:rFonts w:ascii="Times New Roman" w:hAnsi="Times New Roman" w:cs="Times New Roman"/>
                <w:sz w:val="28"/>
                <w:szCs w:val="28"/>
                <w:lang w:val="kk-KZ"/>
              </w:rPr>
              <w:t>1,63</w:t>
            </w:r>
          </w:p>
        </w:tc>
        <w:tc>
          <w:tcPr>
            <w:tcW w:w="1107" w:type="dxa"/>
            <w:tcBorders>
              <w:top w:val="single" w:sz="4" w:space="0" w:color="auto"/>
              <w:left w:val="single" w:sz="4" w:space="0" w:color="auto"/>
              <w:bottom w:val="single" w:sz="4" w:space="0" w:color="auto"/>
              <w:right w:val="single" w:sz="4" w:space="0" w:color="auto"/>
            </w:tcBorders>
            <w:hideMark/>
          </w:tcPr>
          <w:p w14:paraId="70498C36" w14:textId="77777777" w:rsidR="00FE6AD1" w:rsidRPr="00AA2CDA" w:rsidRDefault="00FE6AD1" w:rsidP="00AA2CDA">
            <w:pPr>
              <w:pStyle w:val="afa"/>
              <w:rPr>
                <w:rFonts w:ascii="Times New Roman" w:hAnsi="Times New Roman" w:cs="Times New Roman"/>
                <w:sz w:val="28"/>
                <w:szCs w:val="28"/>
                <w:lang w:val="kk-KZ"/>
              </w:rPr>
            </w:pPr>
            <w:r w:rsidRPr="00AA2CDA">
              <w:rPr>
                <w:rFonts w:ascii="Times New Roman" w:hAnsi="Times New Roman" w:cs="Times New Roman"/>
                <w:sz w:val="28"/>
                <w:szCs w:val="28"/>
                <w:lang w:val="kk-KZ"/>
              </w:rPr>
              <w:t>33,415</w:t>
            </w:r>
          </w:p>
        </w:tc>
        <w:tc>
          <w:tcPr>
            <w:tcW w:w="1301" w:type="dxa"/>
            <w:tcBorders>
              <w:top w:val="single" w:sz="4" w:space="0" w:color="auto"/>
              <w:left w:val="single" w:sz="4" w:space="0" w:color="auto"/>
              <w:bottom w:val="single" w:sz="4" w:space="0" w:color="auto"/>
              <w:right w:val="single" w:sz="4" w:space="0" w:color="auto"/>
            </w:tcBorders>
            <w:hideMark/>
          </w:tcPr>
          <w:p w14:paraId="5094D5B3" w14:textId="77777777" w:rsidR="00FE6AD1" w:rsidRPr="00AA2CDA" w:rsidRDefault="00FE6AD1" w:rsidP="00AA2CDA">
            <w:pPr>
              <w:pStyle w:val="afa"/>
              <w:rPr>
                <w:rFonts w:ascii="Times New Roman" w:hAnsi="Times New Roman" w:cs="Times New Roman"/>
                <w:sz w:val="28"/>
                <w:szCs w:val="28"/>
                <w:lang w:val="kk-KZ"/>
              </w:rPr>
            </w:pPr>
            <w:r w:rsidRPr="00AA2CDA">
              <w:rPr>
                <w:rFonts w:ascii="Times New Roman" w:hAnsi="Times New Roman" w:cs="Times New Roman"/>
                <w:sz w:val="28"/>
                <w:szCs w:val="28"/>
                <w:lang w:val="kk-KZ"/>
              </w:rPr>
              <w:t>20800</w:t>
            </w:r>
          </w:p>
        </w:tc>
        <w:tc>
          <w:tcPr>
            <w:tcW w:w="1060" w:type="dxa"/>
            <w:tcBorders>
              <w:top w:val="single" w:sz="4" w:space="0" w:color="auto"/>
              <w:left w:val="single" w:sz="4" w:space="0" w:color="auto"/>
              <w:bottom w:val="single" w:sz="4" w:space="0" w:color="auto"/>
              <w:right w:val="single" w:sz="4" w:space="0" w:color="auto"/>
            </w:tcBorders>
            <w:hideMark/>
          </w:tcPr>
          <w:p w14:paraId="78D70506" w14:textId="77777777" w:rsidR="00FE6AD1" w:rsidRPr="00AA2CDA" w:rsidRDefault="00FE6AD1" w:rsidP="00AA2CDA">
            <w:pPr>
              <w:pStyle w:val="afa"/>
              <w:rPr>
                <w:rFonts w:ascii="Times New Roman" w:hAnsi="Times New Roman" w:cs="Times New Roman"/>
                <w:sz w:val="28"/>
                <w:szCs w:val="28"/>
                <w:lang w:val="kk-KZ"/>
              </w:rPr>
            </w:pPr>
            <w:r w:rsidRPr="00AA2CDA">
              <w:rPr>
                <w:rFonts w:ascii="Times New Roman" w:hAnsi="Times New Roman" w:cs="Times New Roman"/>
                <w:sz w:val="28"/>
                <w:szCs w:val="28"/>
                <w:lang w:val="kk-KZ"/>
              </w:rPr>
              <w:t>1,95</w:t>
            </w:r>
          </w:p>
        </w:tc>
        <w:tc>
          <w:tcPr>
            <w:tcW w:w="1352" w:type="dxa"/>
            <w:tcBorders>
              <w:top w:val="single" w:sz="4" w:space="0" w:color="auto"/>
              <w:left w:val="single" w:sz="4" w:space="0" w:color="auto"/>
              <w:bottom w:val="single" w:sz="4" w:space="0" w:color="auto"/>
              <w:right w:val="single" w:sz="4" w:space="0" w:color="auto"/>
            </w:tcBorders>
            <w:hideMark/>
          </w:tcPr>
          <w:p w14:paraId="6BE89E94" w14:textId="77777777" w:rsidR="00FE6AD1" w:rsidRPr="00AA2CDA" w:rsidRDefault="00FE6AD1" w:rsidP="00AA2CDA">
            <w:pPr>
              <w:pStyle w:val="afa"/>
              <w:rPr>
                <w:rFonts w:ascii="Times New Roman" w:hAnsi="Times New Roman" w:cs="Times New Roman"/>
                <w:sz w:val="28"/>
                <w:szCs w:val="28"/>
                <w:lang w:val="kk-KZ"/>
              </w:rPr>
            </w:pPr>
            <w:r w:rsidRPr="00AA2CDA">
              <w:rPr>
                <w:rFonts w:ascii="Times New Roman" w:hAnsi="Times New Roman" w:cs="Times New Roman"/>
                <w:sz w:val="28"/>
                <w:szCs w:val="28"/>
                <w:lang w:val="kk-KZ"/>
              </w:rPr>
              <w:t>4,056</w:t>
            </w:r>
          </w:p>
        </w:tc>
      </w:tr>
      <w:tr w:rsidR="00FE6AD1" w:rsidRPr="00AA2CDA" w14:paraId="5E5158CC" w14:textId="77777777" w:rsidTr="002020E5">
        <w:tc>
          <w:tcPr>
            <w:tcW w:w="1421" w:type="dxa"/>
            <w:tcBorders>
              <w:top w:val="single" w:sz="4" w:space="0" w:color="auto"/>
              <w:left w:val="single" w:sz="4" w:space="0" w:color="auto"/>
              <w:bottom w:val="single" w:sz="4" w:space="0" w:color="auto"/>
              <w:right w:val="single" w:sz="4" w:space="0" w:color="auto"/>
            </w:tcBorders>
            <w:hideMark/>
          </w:tcPr>
          <w:p w14:paraId="0602F917" w14:textId="77777777" w:rsidR="00FE6AD1" w:rsidRPr="00AA2CDA" w:rsidRDefault="00FE6AD1" w:rsidP="00AA2CDA">
            <w:pPr>
              <w:pStyle w:val="afa"/>
              <w:rPr>
                <w:rFonts w:ascii="Times New Roman" w:hAnsi="Times New Roman" w:cs="Times New Roman"/>
                <w:sz w:val="28"/>
                <w:szCs w:val="28"/>
                <w:lang w:val="kk-KZ"/>
              </w:rPr>
            </w:pPr>
            <w:r w:rsidRPr="00AA2CDA">
              <w:rPr>
                <w:rFonts w:ascii="Times New Roman" w:hAnsi="Times New Roman" w:cs="Times New Roman"/>
                <w:sz w:val="28"/>
                <w:szCs w:val="28"/>
                <w:lang w:val="kk-KZ"/>
              </w:rPr>
              <w:t>Жүгері</w:t>
            </w:r>
          </w:p>
        </w:tc>
        <w:tc>
          <w:tcPr>
            <w:tcW w:w="1004" w:type="dxa"/>
            <w:tcBorders>
              <w:top w:val="single" w:sz="4" w:space="0" w:color="auto"/>
              <w:left w:val="single" w:sz="4" w:space="0" w:color="auto"/>
              <w:bottom w:val="single" w:sz="4" w:space="0" w:color="auto"/>
              <w:right w:val="single" w:sz="4" w:space="0" w:color="auto"/>
            </w:tcBorders>
            <w:hideMark/>
          </w:tcPr>
          <w:p w14:paraId="3B1A8D45" w14:textId="77777777" w:rsidR="00FE6AD1" w:rsidRPr="00AA2CDA" w:rsidRDefault="00FE6AD1" w:rsidP="00AA2CDA">
            <w:pPr>
              <w:pStyle w:val="afa"/>
              <w:rPr>
                <w:rFonts w:ascii="Times New Roman" w:hAnsi="Times New Roman" w:cs="Times New Roman"/>
                <w:sz w:val="28"/>
                <w:szCs w:val="28"/>
                <w:lang w:val="kk-KZ"/>
              </w:rPr>
            </w:pPr>
            <w:r w:rsidRPr="00AA2CDA">
              <w:rPr>
                <w:rFonts w:ascii="Times New Roman" w:hAnsi="Times New Roman" w:cs="Times New Roman"/>
                <w:sz w:val="28"/>
                <w:szCs w:val="28"/>
                <w:lang w:val="kk-KZ"/>
              </w:rPr>
              <w:t>4100</w:t>
            </w:r>
          </w:p>
        </w:tc>
        <w:tc>
          <w:tcPr>
            <w:tcW w:w="1301" w:type="dxa"/>
            <w:tcBorders>
              <w:top w:val="single" w:sz="4" w:space="0" w:color="auto"/>
              <w:left w:val="single" w:sz="4" w:space="0" w:color="auto"/>
              <w:bottom w:val="single" w:sz="4" w:space="0" w:color="auto"/>
              <w:right w:val="single" w:sz="4" w:space="0" w:color="auto"/>
            </w:tcBorders>
            <w:hideMark/>
          </w:tcPr>
          <w:p w14:paraId="04AA6676" w14:textId="77777777" w:rsidR="00FE6AD1" w:rsidRPr="00AA2CDA" w:rsidRDefault="00FE6AD1" w:rsidP="00AA2CDA">
            <w:pPr>
              <w:pStyle w:val="afa"/>
              <w:rPr>
                <w:rFonts w:ascii="Times New Roman" w:hAnsi="Times New Roman" w:cs="Times New Roman"/>
                <w:sz w:val="28"/>
                <w:szCs w:val="28"/>
                <w:lang w:val="kk-KZ"/>
              </w:rPr>
            </w:pPr>
            <w:r w:rsidRPr="00AA2CDA">
              <w:rPr>
                <w:rFonts w:ascii="Times New Roman" w:hAnsi="Times New Roman" w:cs="Times New Roman"/>
                <w:sz w:val="28"/>
                <w:szCs w:val="28"/>
                <w:lang w:val="kk-KZ"/>
              </w:rPr>
              <w:t>36900</w:t>
            </w:r>
          </w:p>
        </w:tc>
        <w:tc>
          <w:tcPr>
            <w:tcW w:w="1060" w:type="dxa"/>
            <w:tcBorders>
              <w:top w:val="single" w:sz="4" w:space="0" w:color="auto"/>
              <w:left w:val="single" w:sz="4" w:space="0" w:color="auto"/>
              <w:bottom w:val="single" w:sz="4" w:space="0" w:color="auto"/>
              <w:right w:val="single" w:sz="4" w:space="0" w:color="auto"/>
            </w:tcBorders>
            <w:hideMark/>
          </w:tcPr>
          <w:p w14:paraId="182980E8" w14:textId="77777777" w:rsidR="00FE6AD1" w:rsidRPr="00AA2CDA" w:rsidRDefault="00FE6AD1" w:rsidP="00AA2CDA">
            <w:pPr>
              <w:pStyle w:val="afa"/>
              <w:rPr>
                <w:rFonts w:ascii="Times New Roman" w:hAnsi="Times New Roman" w:cs="Times New Roman"/>
                <w:sz w:val="28"/>
                <w:szCs w:val="28"/>
                <w:lang w:val="kk-KZ"/>
              </w:rPr>
            </w:pPr>
            <w:r w:rsidRPr="00AA2CDA">
              <w:rPr>
                <w:rFonts w:ascii="Times New Roman" w:hAnsi="Times New Roman" w:cs="Times New Roman"/>
                <w:sz w:val="28"/>
                <w:szCs w:val="28"/>
                <w:lang w:val="kk-KZ"/>
              </w:rPr>
              <w:t>1,63</w:t>
            </w:r>
          </w:p>
        </w:tc>
        <w:tc>
          <w:tcPr>
            <w:tcW w:w="1107" w:type="dxa"/>
            <w:tcBorders>
              <w:top w:val="single" w:sz="4" w:space="0" w:color="auto"/>
              <w:left w:val="single" w:sz="4" w:space="0" w:color="auto"/>
              <w:bottom w:val="single" w:sz="4" w:space="0" w:color="auto"/>
              <w:right w:val="single" w:sz="4" w:space="0" w:color="auto"/>
            </w:tcBorders>
            <w:hideMark/>
          </w:tcPr>
          <w:p w14:paraId="0B42F510" w14:textId="77777777" w:rsidR="00FE6AD1" w:rsidRPr="00AA2CDA" w:rsidRDefault="00FE6AD1" w:rsidP="00AA2CDA">
            <w:pPr>
              <w:pStyle w:val="afa"/>
              <w:rPr>
                <w:rFonts w:ascii="Times New Roman" w:hAnsi="Times New Roman" w:cs="Times New Roman"/>
                <w:sz w:val="28"/>
                <w:szCs w:val="28"/>
                <w:lang w:val="kk-KZ"/>
              </w:rPr>
            </w:pPr>
            <w:r w:rsidRPr="00AA2CDA">
              <w:rPr>
                <w:rFonts w:ascii="Times New Roman" w:hAnsi="Times New Roman" w:cs="Times New Roman"/>
                <w:sz w:val="28"/>
                <w:szCs w:val="28"/>
                <w:lang w:val="kk-KZ"/>
              </w:rPr>
              <w:t>6,015</w:t>
            </w:r>
          </w:p>
        </w:tc>
        <w:tc>
          <w:tcPr>
            <w:tcW w:w="1301" w:type="dxa"/>
            <w:tcBorders>
              <w:top w:val="single" w:sz="4" w:space="0" w:color="auto"/>
              <w:left w:val="single" w:sz="4" w:space="0" w:color="auto"/>
              <w:bottom w:val="single" w:sz="4" w:space="0" w:color="auto"/>
              <w:right w:val="single" w:sz="4" w:space="0" w:color="auto"/>
            </w:tcBorders>
            <w:hideMark/>
          </w:tcPr>
          <w:p w14:paraId="22C023CE" w14:textId="77777777" w:rsidR="00FE6AD1" w:rsidRPr="00AA2CDA" w:rsidRDefault="00FE6AD1" w:rsidP="00AA2CDA">
            <w:pPr>
              <w:pStyle w:val="afa"/>
              <w:rPr>
                <w:rFonts w:ascii="Times New Roman" w:hAnsi="Times New Roman" w:cs="Times New Roman"/>
                <w:sz w:val="28"/>
                <w:szCs w:val="28"/>
                <w:lang w:val="kk-KZ"/>
              </w:rPr>
            </w:pPr>
            <w:r w:rsidRPr="00AA2CDA">
              <w:rPr>
                <w:rFonts w:ascii="Times New Roman" w:hAnsi="Times New Roman" w:cs="Times New Roman"/>
                <w:sz w:val="28"/>
                <w:szCs w:val="28"/>
                <w:lang w:val="kk-KZ"/>
              </w:rPr>
              <w:t>8528</w:t>
            </w:r>
          </w:p>
        </w:tc>
        <w:tc>
          <w:tcPr>
            <w:tcW w:w="1060" w:type="dxa"/>
            <w:tcBorders>
              <w:top w:val="single" w:sz="4" w:space="0" w:color="auto"/>
              <w:left w:val="single" w:sz="4" w:space="0" w:color="auto"/>
              <w:bottom w:val="single" w:sz="4" w:space="0" w:color="auto"/>
              <w:right w:val="single" w:sz="4" w:space="0" w:color="auto"/>
            </w:tcBorders>
            <w:hideMark/>
          </w:tcPr>
          <w:p w14:paraId="402A6A21" w14:textId="77777777" w:rsidR="00FE6AD1" w:rsidRPr="00AA2CDA" w:rsidRDefault="00FE6AD1" w:rsidP="00AA2CDA">
            <w:pPr>
              <w:pStyle w:val="afa"/>
              <w:rPr>
                <w:rFonts w:ascii="Times New Roman" w:hAnsi="Times New Roman" w:cs="Times New Roman"/>
                <w:sz w:val="28"/>
                <w:szCs w:val="28"/>
                <w:lang w:val="kk-KZ"/>
              </w:rPr>
            </w:pPr>
            <w:r w:rsidRPr="00AA2CDA">
              <w:rPr>
                <w:rFonts w:ascii="Times New Roman" w:hAnsi="Times New Roman" w:cs="Times New Roman"/>
                <w:sz w:val="28"/>
                <w:szCs w:val="28"/>
                <w:lang w:val="kk-KZ"/>
              </w:rPr>
              <w:t>1,95</w:t>
            </w:r>
          </w:p>
        </w:tc>
        <w:tc>
          <w:tcPr>
            <w:tcW w:w="1352" w:type="dxa"/>
            <w:tcBorders>
              <w:top w:val="single" w:sz="4" w:space="0" w:color="auto"/>
              <w:left w:val="single" w:sz="4" w:space="0" w:color="auto"/>
              <w:bottom w:val="single" w:sz="4" w:space="0" w:color="auto"/>
              <w:right w:val="single" w:sz="4" w:space="0" w:color="auto"/>
            </w:tcBorders>
            <w:hideMark/>
          </w:tcPr>
          <w:p w14:paraId="36365B17" w14:textId="77777777" w:rsidR="00FE6AD1" w:rsidRPr="00AA2CDA" w:rsidRDefault="00FE6AD1" w:rsidP="00AA2CDA">
            <w:pPr>
              <w:pStyle w:val="afa"/>
              <w:rPr>
                <w:rFonts w:ascii="Times New Roman" w:hAnsi="Times New Roman" w:cs="Times New Roman"/>
                <w:sz w:val="28"/>
                <w:szCs w:val="28"/>
                <w:lang w:val="kk-KZ"/>
              </w:rPr>
            </w:pPr>
            <w:r w:rsidRPr="00AA2CDA">
              <w:rPr>
                <w:rFonts w:ascii="Times New Roman" w:hAnsi="Times New Roman" w:cs="Times New Roman"/>
                <w:sz w:val="28"/>
                <w:szCs w:val="28"/>
                <w:lang w:val="kk-KZ"/>
              </w:rPr>
              <w:t>1,663</w:t>
            </w:r>
          </w:p>
        </w:tc>
      </w:tr>
      <w:tr w:rsidR="00FE6AD1" w:rsidRPr="00AA2CDA" w14:paraId="58CB90F6" w14:textId="77777777" w:rsidTr="002020E5">
        <w:tc>
          <w:tcPr>
            <w:tcW w:w="1421" w:type="dxa"/>
            <w:tcBorders>
              <w:top w:val="single" w:sz="4" w:space="0" w:color="auto"/>
              <w:left w:val="single" w:sz="4" w:space="0" w:color="auto"/>
              <w:bottom w:val="single" w:sz="4" w:space="0" w:color="auto"/>
              <w:right w:val="single" w:sz="4" w:space="0" w:color="auto"/>
            </w:tcBorders>
            <w:hideMark/>
          </w:tcPr>
          <w:p w14:paraId="71C862F9" w14:textId="77777777" w:rsidR="00FE6AD1" w:rsidRPr="00AA2CDA" w:rsidRDefault="00FE6AD1" w:rsidP="00AA2CDA">
            <w:pPr>
              <w:pStyle w:val="afa"/>
              <w:rPr>
                <w:rFonts w:ascii="Times New Roman" w:hAnsi="Times New Roman" w:cs="Times New Roman"/>
                <w:sz w:val="28"/>
                <w:szCs w:val="28"/>
                <w:lang w:val="kk-KZ"/>
              </w:rPr>
            </w:pPr>
            <w:r w:rsidRPr="00AA2CDA">
              <w:rPr>
                <w:rFonts w:ascii="Times New Roman" w:hAnsi="Times New Roman" w:cs="Times New Roman"/>
                <w:sz w:val="28"/>
                <w:szCs w:val="28"/>
                <w:lang w:val="kk-KZ"/>
              </w:rPr>
              <w:t>Барлығы</w:t>
            </w:r>
          </w:p>
        </w:tc>
        <w:tc>
          <w:tcPr>
            <w:tcW w:w="1004" w:type="dxa"/>
            <w:tcBorders>
              <w:top w:val="single" w:sz="4" w:space="0" w:color="auto"/>
              <w:left w:val="single" w:sz="4" w:space="0" w:color="auto"/>
              <w:bottom w:val="single" w:sz="4" w:space="0" w:color="auto"/>
              <w:right w:val="single" w:sz="4" w:space="0" w:color="auto"/>
            </w:tcBorders>
          </w:tcPr>
          <w:p w14:paraId="2F89D4A2" w14:textId="77777777" w:rsidR="00FE6AD1" w:rsidRPr="00AA2CDA" w:rsidRDefault="00FE6AD1" w:rsidP="00AA2CDA">
            <w:pPr>
              <w:pStyle w:val="afa"/>
              <w:rPr>
                <w:rFonts w:ascii="Times New Roman" w:hAnsi="Times New Roman" w:cs="Times New Roman"/>
                <w:sz w:val="28"/>
                <w:szCs w:val="28"/>
                <w:lang w:val="kk-KZ"/>
              </w:rPr>
            </w:pPr>
          </w:p>
        </w:tc>
        <w:tc>
          <w:tcPr>
            <w:tcW w:w="1301" w:type="dxa"/>
            <w:tcBorders>
              <w:top w:val="single" w:sz="4" w:space="0" w:color="auto"/>
              <w:left w:val="single" w:sz="4" w:space="0" w:color="auto"/>
              <w:bottom w:val="single" w:sz="4" w:space="0" w:color="auto"/>
              <w:right w:val="single" w:sz="4" w:space="0" w:color="auto"/>
            </w:tcBorders>
            <w:hideMark/>
          </w:tcPr>
          <w:p w14:paraId="55AF0D29" w14:textId="77777777" w:rsidR="00FE6AD1" w:rsidRPr="00AA2CDA" w:rsidRDefault="00FE6AD1" w:rsidP="00AA2CDA">
            <w:pPr>
              <w:pStyle w:val="afa"/>
              <w:rPr>
                <w:rFonts w:ascii="Times New Roman" w:hAnsi="Times New Roman" w:cs="Times New Roman"/>
                <w:sz w:val="28"/>
                <w:szCs w:val="28"/>
                <w:lang w:val="kk-KZ"/>
              </w:rPr>
            </w:pPr>
            <w:r w:rsidRPr="00AA2CDA">
              <w:rPr>
                <w:rFonts w:ascii="Times New Roman" w:hAnsi="Times New Roman" w:cs="Times New Roman"/>
                <w:sz w:val="28"/>
                <w:szCs w:val="28"/>
                <w:lang w:val="kk-KZ"/>
              </w:rPr>
              <w:t>241900</w:t>
            </w:r>
          </w:p>
        </w:tc>
        <w:tc>
          <w:tcPr>
            <w:tcW w:w="1060" w:type="dxa"/>
            <w:tcBorders>
              <w:top w:val="single" w:sz="4" w:space="0" w:color="auto"/>
              <w:left w:val="single" w:sz="4" w:space="0" w:color="auto"/>
              <w:bottom w:val="single" w:sz="4" w:space="0" w:color="auto"/>
              <w:right w:val="single" w:sz="4" w:space="0" w:color="auto"/>
            </w:tcBorders>
            <w:hideMark/>
          </w:tcPr>
          <w:p w14:paraId="3798D495" w14:textId="77777777" w:rsidR="00FE6AD1" w:rsidRPr="00AA2CDA" w:rsidRDefault="00FE6AD1" w:rsidP="00AA2CDA">
            <w:pPr>
              <w:pStyle w:val="afa"/>
              <w:rPr>
                <w:rFonts w:ascii="Times New Roman" w:hAnsi="Times New Roman" w:cs="Times New Roman"/>
                <w:sz w:val="28"/>
                <w:szCs w:val="28"/>
                <w:lang w:val="kk-KZ"/>
              </w:rPr>
            </w:pPr>
            <w:r w:rsidRPr="00AA2CDA">
              <w:rPr>
                <w:rFonts w:ascii="Times New Roman" w:hAnsi="Times New Roman" w:cs="Times New Roman"/>
                <w:sz w:val="28"/>
                <w:szCs w:val="28"/>
                <w:lang w:val="kk-KZ"/>
              </w:rPr>
              <w:t>1,63</w:t>
            </w:r>
          </w:p>
        </w:tc>
        <w:tc>
          <w:tcPr>
            <w:tcW w:w="1107" w:type="dxa"/>
            <w:tcBorders>
              <w:top w:val="single" w:sz="4" w:space="0" w:color="auto"/>
              <w:left w:val="single" w:sz="4" w:space="0" w:color="auto"/>
              <w:bottom w:val="single" w:sz="4" w:space="0" w:color="auto"/>
              <w:right w:val="single" w:sz="4" w:space="0" w:color="auto"/>
            </w:tcBorders>
            <w:hideMark/>
          </w:tcPr>
          <w:p w14:paraId="7D20272D" w14:textId="77777777" w:rsidR="00FE6AD1" w:rsidRPr="00AA2CDA" w:rsidRDefault="00FE6AD1" w:rsidP="00AA2CDA">
            <w:pPr>
              <w:pStyle w:val="afa"/>
              <w:rPr>
                <w:rFonts w:ascii="Times New Roman" w:hAnsi="Times New Roman" w:cs="Times New Roman"/>
                <w:sz w:val="28"/>
                <w:szCs w:val="28"/>
                <w:lang w:val="kk-KZ"/>
              </w:rPr>
            </w:pPr>
            <w:r w:rsidRPr="00AA2CDA">
              <w:rPr>
                <w:rFonts w:ascii="Times New Roman" w:hAnsi="Times New Roman" w:cs="Times New Roman"/>
                <w:sz w:val="28"/>
                <w:szCs w:val="28"/>
                <w:lang w:val="kk-KZ"/>
              </w:rPr>
              <w:t>39,430</w:t>
            </w:r>
          </w:p>
        </w:tc>
        <w:tc>
          <w:tcPr>
            <w:tcW w:w="1301" w:type="dxa"/>
            <w:tcBorders>
              <w:top w:val="single" w:sz="4" w:space="0" w:color="auto"/>
              <w:left w:val="single" w:sz="4" w:space="0" w:color="auto"/>
              <w:bottom w:val="single" w:sz="4" w:space="0" w:color="auto"/>
              <w:right w:val="single" w:sz="4" w:space="0" w:color="auto"/>
            </w:tcBorders>
            <w:hideMark/>
          </w:tcPr>
          <w:p w14:paraId="558BDB63" w14:textId="77777777" w:rsidR="00FE6AD1" w:rsidRPr="00AA2CDA" w:rsidRDefault="00FE6AD1" w:rsidP="00AA2CDA">
            <w:pPr>
              <w:pStyle w:val="afa"/>
              <w:rPr>
                <w:rFonts w:ascii="Times New Roman" w:hAnsi="Times New Roman" w:cs="Times New Roman"/>
                <w:sz w:val="28"/>
                <w:szCs w:val="28"/>
                <w:lang w:val="kk-KZ"/>
              </w:rPr>
            </w:pPr>
            <w:r w:rsidRPr="00AA2CDA">
              <w:rPr>
                <w:rFonts w:ascii="Times New Roman" w:hAnsi="Times New Roman" w:cs="Times New Roman"/>
                <w:sz w:val="28"/>
                <w:szCs w:val="28"/>
                <w:lang w:val="kk-KZ"/>
              </w:rPr>
              <w:t>29328</w:t>
            </w:r>
          </w:p>
        </w:tc>
        <w:tc>
          <w:tcPr>
            <w:tcW w:w="1060" w:type="dxa"/>
            <w:tcBorders>
              <w:top w:val="single" w:sz="4" w:space="0" w:color="auto"/>
              <w:left w:val="single" w:sz="4" w:space="0" w:color="auto"/>
              <w:bottom w:val="single" w:sz="4" w:space="0" w:color="auto"/>
              <w:right w:val="single" w:sz="4" w:space="0" w:color="auto"/>
            </w:tcBorders>
            <w:hideMark/>
          </w:tcPr>
          <w:p w14:paraId="716C507C" w14:textId="77777777" w:rsidR="00FE6AD1" w:rsidRPr="00AA2CDA" w:rsidRDefault="00FE6AD1" w:rsidP="00AA2CDA">
            <w:pPr>
              <w:pStyle w:val="afa"/>
              <w:rPr>
                <w:rFonts w:ascii="Times New Roman" w:hAnsi="Times New Roman" w:cs="Times New Roman"/>
                <w:sz w:val="28"/>
                <w:szCs w:val="28"/>
                <w:lang w:val="kk-KZ"/>
              </w:rPr>
            </w:pPr>
            <w:r w:rsidRPr="00AA2CDA">
              <w:rPr>
                <w:rFonts w:ascii="Times New Roman" w:hAnsi="Times New Roman" w:cs="Times New Roman"/>
                <w:sz w:val="28"/>
                <w:szCs w:val="28"/>
                <w:lang w:val="kk-KZ"/>
              </w:rPr>
              <w:t>1,95</w:t>
            </w:r>
          </w:p>
        </w:tc>
        <w:tc>
          <w:tcPr>
            <w:tcW w:w="1352" w:type="dxa"/>
            <w:tcBorders>
              <w:top w:val="single" w:sz="4" w:space="0" w:color="auto"/>
              <w:left w:val="single" w:sz="4" w:space="0" w:color="auto"/>
              <w:bottom w:val="single" w:sz="4" w:space="0" w:color="auto"/>
              <w:right w:val="single" w:sz="4" w:space="0" w:color="auto"/>
            </w:tcBorders>
            <w:hideMark/>
          </w:tcPr>
          <w:p w14:paraId="635897FC" w14:textId="77777777" w:rsidR="00FE6AD1" w:rsidRPr="00AA2CDA" w:rsidRDefault="00FE6AD1" w:rsidP="00AA2CDA">
            <w:pPr>
              <w:pStyle w:val="afa"/>
              <w:rPr>
                <w:rFonts w:ascii="Times New Roman" w:hAnsi="Times New Roman" w:cs="Times New Roman"/>
                <w:sz w:val="28"/>
                <w:szCs w:val="28"/>
                <w:lang w:val="kk-KZ"/>
              </w:rPr>
            </w:pPr>
            <w:r w:rsidRPr="00AA2CDA">
              <w:rPr>
                <w:rFonts w:ascii="Times New Roman" w:hAnsi="Times New Roman" w:cs="Times New Roman"/>
                <w:sz w:val="28"/>
                <w:szCs w:val="28"/>
                <w:lang w:val="kk-KZ"/>
              </w:rPr>
              <w:t>5,716</w:t>
            </w:r>
          </w:p>
        </w:tc>
      </w:tr>
      <w:bookmarkEnd w:id="23"/>
    </w:tbl>
    <w:p w14:paraId="14851539" w14:textId="77777777" w:rsidR="00FE6AD1" w:rsidRDefault="00FE6AD1" w:rsidP="00FE6AD1">
      <w:pPr>
        <w:spacing w:after="0" w:line="240" w:lineRule="auto"/>
        <w:jc w:val="both"/>
        <w:rPr>
          <w:rFonts w:ascii="Times New Roman" w:hAnsi="Times New Roman" w:cs="Times New Roman"/>
          <w:kern w:val="2"/>
          <w:sz w:val="28"/>
          <w:szCs w:val="24"/>
          <w:lang w:val="kk-KZ" w:eastAsia="en-US"/>
          <w14:ligatures w14:val="standardContextual"/>
        </w:rPr>
      </w:pPr>
    </w:p>
    <w:p w14:paraId="508BD5BE" w14:textId="77777777" w:rsidR="00FE6AD1" w:rsidRDefault="00FE6AD1" w:rsidP="00FE6AD1">
      <w:pPr>
        <w:spacing w:after="0" w:line="240" w:lineRule="auto"/>
        <w:ind w:firstLine="709"/>
        <w:jc w:val="both"/>
        <w:rPr>
          <w:rFonts w:ascii="Times New Roman" w:hAnsi="Times New Roman" w:cs="Times New Roman"/>
          <w:bCs/>
          <w:sz w:val="28"/>
          <w:szCs w:val="28"/>
          <w:lang w:val="kk-KZ"/>
        </w:rPr>
      </w:pPr>
      <w:r>
        <w:rPr>
          <w:rFonts w:ascii="Times New Roman" w:hAnsi="Times New Roman" w:cs="Times New Roman"/>
          <w:bCs/>
          <w:sz w:val="28"/>
          <w:szCs w:val="28"/>
          <w:lang w:val="kk-KZ"/>
        </w:rPr>
        <w:t>Жалпы, өндірістік</w:t>
      </w:r>
      <w:r w:rsidR="00886772">
        <w:rPr>
          <w:rFonts w:ascii="Times New Roman" w:hAnsi="Times New Roman" w:cs="Times New Roman"/>
          <w:bCs/>
          <w:sz w:val="28"/>
          <w:szCs w:val="28"/>
          <w:lang w:val="kk-KZ"/>
        </w:rPr>
        <w:t xml:space="preserve"> </w:t>
      </w:r>
      <w:r w:rsidR="00E5747D">
        <w:rPr>
          <w:rFonts w:ascii="Times New Roman" w:hAnsi="Times New Roman" w:cs="Times New Roman"/>
          <w:bCs/>
          <w:sz w:val="28"/>
          <w:szCs w:val="28"/>
          <w:lang w:val="kk-KZ"/>
        </w:rPr>
        <w:t>–</w:t>
      </w:r>
      <w:r w:rsidR="00886772">
        <w:rPr>
          <w:rFonts w:ascii="Times New Roman" w:hAnsi="Times New Roman" w:cs="Times New Roman"/>
          <w:bCs/>
          <w:sz w:val="28"/>
          <w:szCs w:val="28"/>
          <w:lang w:val="kk-KZ"/>
        </w:rPr>
        <w:t xml:space="preserve"> </w:t>
      </w:r>
      <w:r w:rsidR="00DE469F">
        <w:rPr>
          <w:rFonts w:ascii="Times New Roman" w:hAnsi="Times New Roman" w:cs="Times New Roman"/>
          <w:bCs/>
          <w:sz w:val="28"/>
          <w:szCs w:val="28"/>
          <w:lang w:val="kk-KZ"/>
        </w:rPr>
        <w:t>тәжірибелік</w:t>
      </w:r>
      <w:r>
        <w:rPr>
          <w:rFonts w:ascii="Times New Roman" w:hAnsi="Times New Roman" w:cs="Times New Roman"/>
          <w:bCs/>
          <w:sz w:val="28"/>
          <w:szCs w:val="28"/>
          <w:lang w:val="kk-KZ"/>
        </w:rPr>
        <w:t xml:space="preserve"> егістік танаптарда өсірілген ауылшаруашылық дақылдарды суару кезіндегі су және тұздың тасмалдауына айтарлықтай гидроботаникалық тазарту әдісінің айтарлықтай әсері бар.</w:t>
      </w:r>
    </w:p>
    <w:p w14:paraId="1F93B00B" w14:textId="77777777" w:rsidR="005347B3" w:rsidRDefault="005347B3" w:rsidP="00FE6AD1">
      <w:pPr>
        <w:spacing w:after="0" w:line="240" w:lineRule="auto"/>
        <w:ind w:firstLine="709"/>
        <w:jc w:val="both"/>
        <w:rPr>
          <w:rFonts w:ascii="Times New Roman" w:hAnsi="Times New Roman" w:cs="Times New Roman"/>
          <w:b/>
          <w:sz w:val="28"/>
          <w:szCs w:val="28"/>
          <w:lang w:val="kk-KZ"/>
        </w:rPr>
      </w:pPr>
    </w:p>
    <w:p w14:paraId="7FD55D8D" w14:textId="77777777" w:rsidR="00FE6AD1" w:rsidRPr="00DC2814" w:rsidRDefault="00FE6AD1" w:rsidP="00FE6AD1">
      <w:pPr>
        <w:spacing w:after="0" w:line="240" w:lineRule="auto"/>
        <w:ind w:firstLine="709"/>
        <w:jc w:val="both"/>
        <w:rPr>
          <w:rFonts w:ascii="Times New Roman" w:hAnsi="Times New Roman" w:cs="Times New Roman"/>
          <w:sz w:val="28"/>
          <w:szCs w:val="28"/>
          <w:lang w:val="kk-KZ"/>
        </w:rPr>
      </w:pPr>
      <w:r w:rsidRPr="00DC2814">
        <w:rPr>
          <w:rFonts w:ascii="Times New Roman" w:hAnsi="Times New Roman" w:cs="Times New Roman"/>
          <w:sz w:val="28"/>
          <w:szCs w:val="28"/>
          <w:lang w:val="kk-KZ"/>
        </w:rPr>
        <w:t>4.2.6 Өндірістік</w:t>
      </w:r>
      <w:r w:rsidR="00886772" w:rsidRPr="00DC2814">
        <w:rPr>
          <w:rFonts w:ascii="Times New Roman" w:hAnsi="Times New Roman" w:cs="Times New Roman"/>
          <w:sz w:val="28"/>
          <w:szCs w:val="28"/>
          <w:lang w:val="kk-KZ"/>
        </w:rPr>
        <w:t xml:space="preserve"> </w:t>
      </w:r>
      <w:r w:rsidR="00E5747D" w:rsidRPr="00DC2814">
        <w:rPr>
          <w:rFonts w:ascii="Times New Roman" w:hAnsi="Times New Roman" w:cs="Times New Roman"/>
          <w:sz w:val="28"/>
          <w:szCs w:val="28"/>
          <w:lang w:val="kk-KZ"/>
        </w:rPr>
        <w:t>–</w:t>
      </w:r>
      <w:r w:rsidR="00886772" w:rsidRPr="00DC2814">
        <w:rPr>
          <w:rFonts w:ascii="Times New Roman" w:hAnsi="Times New Roman" w:cs="Times New Roman"/>
          <w:sz w:val="28"/>
          <w:szCs w:val="28"/>
          <w:lang w:val="kk-KZ"/>
        </w:rPr>
        <w:t xml:space="preserve"> </w:t>
      </w:r>
      <w:r w:rsidR="00DE469F" w:rsidRPr="00DC2814">
        <w:rPr>
          <w:rFonts w:ascii="Times New Roman" w:hAnsi="Times New Roman" w:cs="Times New Roman"/>
          <w:sz w:val="28"/>
          <w:szCs w:val="28"/>
          <w:lang w:val="kk-KZ"/>
        </w:rPr>
        <w:t>тәжірибелік</w:t>
      </w:r>
      <w:r w:rsidRPr="00DC2814">
        <w:rPr>
          <w:rFonts w:ascii="Times New Roman" w:hAnsi="Times New Roman" w:cs="Times New Roman"/>
          <w:sz w:val="28"/>
          <w:szCs w:val="28"/>
          <w:lang w:val="kk-KZ"/>
        </w:rPr>
        <w:t xml:space="preserve"> егістік танаптардың су</w:t>
      </w:r>
      <w:r w:rsidR="00886772" w:rsidRPr="00DC2814">
        <w:rPr>
          <w:rFonts w:ascii="Times New Roman" w:hAnsi="Times New Roman" w:cs="Times New Roman"/>
          <w:sz w:val="28"/>
          <w:szCs w:val="28"/>
          <w:lang w:val="kk-KZ"/>
        </w:rPr>
        <w:t xml:space="preserve"> </w:t>
      </w:r>
      <w:r w:rsidR="00E5747D" w:rsidRPr="00DC2814">
        <w:rPr>
          <w:rFonts w:ascii="Times New Roman" w:hAnsi="Times New Roman" w:cs="Times New Roman"/>
          <w:sz w:val="28"/>
          <w:szCs w:val="28"/>
          <w:lang w:val="kk-KZ"/>
        </w:rPr>
        <w:t>–</w:t>
      </w:r>
      <w:r w:rsidR="00886772" w:rsidRPr="00DC2814">
        <w:rPr>
          <w:rFonts w:ascii="Times New Roman" w:hAnsi="Times New Roman" w:cs="Times New Roman"/>
          <w:sz w:val="28"/>
          <w:szCs w:val="28"/>
          <w:lang w:val="kk-KZ"/>
        </w:rPr>
        <w:t xml:space="preserve"> </w:t>
      </w:r>
      <w:r w:rsidRPr="00DC2814">
        <w:rPr>
          <w:rFonts w:ascii="Times New Roman" w:hAnsi="Times New Roman" w:cs="Times New Roman"/>
          <w:sz w:val="28"/>
          <w:szCs w:val="28"/>
          <w:lang w:val="kk-KZ"/>
        </w:rPr>
        <w:t>тұз режимін бағалау</w:t>
      </w:r>
    </w:p>
    <w:p w14:paraId="3772D5F8" w14:textId="77777777" w:rsidR="00FE6AD1" w:rsidRDefault="006B092D" w:rsidP="00FE6AD1">
      <w:pPr>
        <w:spacing w:after="0" w:line="240" w:lineRule="auto"/>
        <w:ind w:firstLine="709"/>
        <w:jc w:val="both"/>
        <w:rPr>
          <w:rFonts w:ascii="Times New Roman" w:hAnsi="Times New Roman" w:cs="Times New Roman"/>
          <w:sz w:val="28"/>
          <w:szCs w:val="24"/>
          <w:lang w:val="kk-KZ"/>
        </w:rPr>
      </w:pPr>
      <w:r>
        <w:rPr>
          <w:rFonts w:ascii="Times New Roman" w:hAnsi="Times New Roman" w:cs="Times New Roman"/>
          <w:sz w:val="28"/>
          <w:lang w:val="kk-KZ"/>
        </w:rPr>
        <w:t xml:space="preserve">Сырдария </w:t>
      </w:r>
      <w:r w:rsidR="00FE6AD1">
        <w:rPr>
          <w:rFonts w:ascii="Times New Roman" w:hAnsi="Times New Roman" w:cs="Times New Roman"/>
          <w:sz w:val="28"/>
          <w:lang w:val="kk-KZ"/>
        </w:rPr>
        <w:t xml:space="preserve">өзенінің төменгі сағасының суармалау алқабындағы орналасқан Қызылорда облысының Шиелі ауданынына қарасты Ы. Жахаев ауылшаруашылық жерінің 100 га егістік жеріне ораласқан </w:t>
      </w:r>
      <w:r w:rsidR="00FE6AD1">
        <w:rPr>
          <w:rFonts w:ascii="Times New Roman" w:hAnsi="Times New Roman" w:cs="Times New Roman"/>
          <w:bCs/>
          <w:sz w:val="28"/>
          <w:szCs w:val="28"/>
          <w:lang w:val="kk-KZ"/>
        </w:rPr>
        <w:t>өндірістік</w:t>
      </w:r>
      <w:r w:rsidR="00886772">
        <w:rPr>
          <w:rFonts w:ascii="Times New Roman" w:hAnsi="Times New Roman" w:cs="Times New Roman"/>
          <w:bCs/>
          <w:sz w:val="28"/>
          <w:szCs w:val="28"/>
          <w:lang w:val="kk-KZ"/>
        </w:rPr>
        <w:t xml:space="preserve"> </w:t>
      </w:r>
      <w:r w:rsidR="00E5747D">
        <w:rPr>
          <w:rFonts w:ascii="Times New Roman" w:hAnsi="Times New Roman" w:cs="Times New Roman"/>
          <w:bCs/>
          <w:sz w:val="28"/>
          <w:szCs w:val="28"/>
          <w:lang w:val="kk-KZ"/>
        </w:rPr>
        <w:t>–</w:t>
      </w:r>
      <w:r w:rsidR="00886772">
        <w:rPr>
          <w:rFonts w:ascii="Times New Roman" w:hAnsi="Times New Roman" w:cs="Times New Roman"/>
          <w:bCs/>
          <w:sz w:val="28"/>
          <w:szCs w:val="28"/>
          <w:lang w:val="kk-KZ"/>
        </w:rPr>
        <w:t xml:space="preserve"> </w:t>
      </w:r>
      <w:r w:rsidR="00DE469F">
        <w:rPr>
          <w:rFonts w:ascii="Times New Roman" w:hAnsi="Times New Roman" w:cs="Times New Roman"/>
          <w:bCs/>
          <w:sz w:val="28"/>
          <w:szCs w:val="28"/>
          <w:lang w:val="kk-KZ"/>
        </w:rPr>
        <w:t>тәжірибелік</w:t>
      </w:r>
      <w:r w:rsidR="00FE6AD1">
        <w:rPr>
          <w:rFonts w:ascii="Times New Roman" w:hAnsi="Times New Roman" w:cs="Times New Roman"/>
          <w:bCs/>
          <w:sz w:val="28"/>
          <w:szCs w:val="28"/>
          <w:lang w:val="kk-KZ"/>
        </w:rPr>
        <w:t xml:space="preserve"> танаптардың </w:t>
      </w:r>
      <w:r w:rsidR="00FE6AD1">
        <w:rPr>
          <w:rFonts w:ascii="Times New Roman" w:hAnsi="Times New Roman" w:cs="Times New Roman"/>
          <w:sz w:val="28"/>
          <w:lang w:val="kk-KZ"/>
        </w:rPr>
        <w:t>2020</w:t>
      </w:r>
      <w:r w:rsidR="00886772">
        <w:rPr>
          <w:rFonts w:ascii="Times New Roman" w:hAnsi="Times New Roman" w:cs="Times New Roman"/>
          <w:sz w:val="28"/>
          <w:lang w:val="kk-KZ"/>
        </w:rPr>
        <w:t xml:space="preserve"> </w:t>
      </w:r>
      <w:r w:rsidR="00E5747D">
        <w:rPr>
          <w:rFonts w:ascii="Times New Roman" w:hAnsi="Times New Roman" w:cs="Times New Roman"/>
          <w:sz w:val="28"/>
          <w:lang w:val="kk-KZ"/>
        </w:rPr>
        <w:t>–</w:t>
      </w:r>
      <w:r w:rsidR="00886772">
        <w:rPr>
          <w:rFonts w:ascii="Times New Roman" w:hAnsi="Times New Roman" w:cs="Times New Roman"/>
          <w:sz w:val="28"/>
          <w:lang w:val="kk-KZ"/>
        </w:rPr>
        <w:t xml:space="preserve"> </w:t>
      </w:r>
      <w:r w:rsidR="00FE6AD1">
        <w:rPr>
          <w:rFonts w:ascii="Times New Roman" w:hAnsi="Times New Roman" w:cs="Times New Roman"/>
          <w:sz w:val="28"/>
          <w:lang w:val="kk-KZ"/>
        </w:rPr>
        <w:t>2022 жылдардағы аралығындағы су</w:t>
      </w:r>
      <w:r w:rsidR="00886772">
        <w:rPr>
          <w:rFonts w:ascii="Times New Roman" w:hAnsi="Times New Roman" w:cs="Times New Roman"/>
          <w:sz w:val="28"/>
          <w:lang w:val="kk-KZ"/>
        </w:rPr>
        <w:t xml:space="preserve"> </w:t>
      </w:r>
      <w:r w:rsidR="00E5747D">
        <w:rPr>
          <w:rFonts w:ascii="Times New Roman" w:hAnsi="Times New Roman" w:cs="Times New Roman"/>
          <w:sz w:val="28"/>
          <w:lang w:val="kk-KZ"/>
        </w:rPr>
        <w:t>–</w:t>
      </w:r>
      <w:r w:rsidR="00886772">
        <w:rPr>
          <w:rFonts w:ascii="Times New Roman" w:hAnsi="Times New Roman" w:cs="Times New Roman"/>
          <w:sz w:val="28"/>
          <w:lang w:val="kk-KZ"/>
        </w:rPr>
        <w:t xml:space="preserve"> </w:t>
      </w:r>
      <w:r w:rsidR="00FE6AD1">
        <w:rPr>
          <w:rFonts w:ascii="Times New Roman" w:hAnsi="Times New Roman" w:cs="Times New Roman"/>
          <w:sz w:val="28"/>
          <w:lang w:val="kk-KZ"/>
        </w:rPr>
        <w:t xml:space="preserve">тұз теңгермесін зерттеу кезінде екі нұсқа арнайы сынақтан өтті. </w:t>
      </w:r>
    </w:p>
    <w:p w14:paraId="4B876CBA" w14:textId="77777777" w:rsidR="00FE6AD1" w:rsidRDefault="00FE6AD1" w:rsidP="00FE6AD1">
      <w:pPr>
        <w:spacing w:after="0" w:line="240" w:lineRule="auto"/>
        <w:ind w:firstLine="709"/>
        <w:jc w:val="both"/>
        <w:rPr>
          <w:rFonts w:ascii="Times New Roman" w:hAnsi="Times New Roman" w:cs="Times New Roman"/>
          <w:bCs/>
          <w:sz w:val="28"/>
          <w:szCs w:val="28"/>
          <w:lang w:val="kk-KZ"/>
        </w:rPr>
      </w:pPr>
      <w:r>
        <w:rPr>
          <w:rFonts w:ascii="Times New Roman" w:hAnsi="Times New Roman" w:cs="Times New Roman"/>
          <w:bCs/>
          <w:sz w:val="28"/>
          <w:szCs w:val="28"/>
          <w:lang w:val="kk-KZ"/>
        </w:rPr>
        <w:t>Бірінші нұсқада өндірістік</w:t>
      </w:r>
      <w:r w:rsidR="00886772">
        <w:rPr>
          <w:rFonts w:ascii="Times New Roman" w:hAnsi="Times New Roman" w:cs="Times New Roman"/>
          <w:bCs/>
          <w:sz w:val="28"/>
          <w:szCs w:val="28"/>
          <w:lang w:val="kk-KZ"/>
        </w:rPr>
        <w:t xml:space="preserve"> </w:t>
      </w:r>
      <w:r w:rsidR="00E5747D">
        <w:rPr>
          <w:rFonts w:ascii="Times New Roman" w:hAnsi="Times New Roman" w:cs="Times New Roman"/>
          <w:bCs/>
          <w:sz w:val="28"/>
          <w:szCs w:val="28"/>
          <w:lang w:val="kk-KZ"/>
        </w:rPr>
        <w:t>–</w:t>
      </w:r>
      <w:r w:rsidR="00886772">
        <w:rPr>
          <w:rFonts w:ascii="Times New Roman" w:hAnsi="Times New Roman" w:cs="Times New Roman"/>
          <w:bCs/>
          <w:sz w:val="28"/>
          <w:szCs w:val="28"/>
          <w:lang w:val="kk-KZ"/>
        </w:rPr>
        <w:t xml:space="preserve"> </w:t>
      </w:r>
      <w:r w:rsidR="00DE469F">
        <w:rPr>
          <w:rFonts w:ascii="Times New Roman" w:hAnsi="Times New Roman" w:cs="Times New Roman"/>
          <w:bCs/>
          <w:sz w:val="28"/>
          <w:szCs w:val="28"/>
          <w:lang w:val="kk-KZ"/>
        </w:rPr>
        <w:t>тәжірибелік</w:t>
      </w:r>
      <w:r>
        <w:rPr>
          <w:rFonts w:ascii="Times New Roman" w:hAnsi="Times New Roman" w:cs="Times New Roman"/>
          <w:bCs/>
          <w:sz w:val="28"/>
          <w:szCs w:val="28"/>
          <w:lang w:val="kk-KZ"/>
        </w:rPr>
        <w:t xml:space="preserve"> танаптарды суаруға өзен арнасына алынатын суды тікелей пайдалану қарастырылса, екінші нұсқада  өзеннен алынған су арнайы құрылған гидроботаникалық  танаптар арқылы тазалаудан өткен соң, өндірістік</w:t>
      </w:r>
      <w:r w:rsidR="00886772">
        <w:rPr>
          <w:rFonts w:ascii="Times New Roman" w:hAnsi="Times New Roman" w:cs="Times New Roman"/>
          <w:bCs/>
          <w:sz w:val="28"/>
          <w:szCs w:val="28"/>
          <w:lang w:val="kk-KZ"/>
        </w:rPr>
        <w:t xml:space="preserve"> </w:t>
      </w:r>
      <w:r w:rsidR="00E5747D">
        <w:rPr>
          <w:rFonts w:ascii="Times New Roman" w:hAnsi="Times New Roman" w:cs="Times New Roman"/>
          <w:bCs/>
          <w:sz w:val="28"/>
          <w:szCs w:val="28"/>
          <w:lang w:val="kk-KZ"/>
        </w:rPr>
        <w:t>–</w:t>
      </w:r>
      <w:r w:rsidR="00886772">
        <w:rPr>
          <w:rFonts w:ascii="Times New Roman" w:hAnsi="Times New Roman" w:cs="Times New Roman"/>
          <w:bCs/>
          <w:sz w:val="28"/>
          <w:szCs w:val="28"/>
          <w:lang w:val="kk-KZ"/>
        </w:rPr>
        <w:t xml:space="preserve"> </w:t>
      </w:r>
      <w:r w:rsidR="00DE469F">
        <w:rPr>
          <w:rFonts w:ascii="Times New Roman" w:hAnsi="Times New Roman" w:cs="Times New Roman"/>
          <w:bCs/>
          <w:sz w:val="28"/>
          <w:szCs w:val="28"/>
          <w:lang w:val="kk-KZ"/>
        </w:rPr>
        <w:t>тәжірибелік</w:t>
      </w:r>
      <w:r>
        <w:rPr>
          <w:rFonts w:ascii="Times New Roman" w:hAnsi="Times New Roman" w:cs="Times New Roman"/>
          <w:bCs/>
          <w:sz w:val="28"/>
          <w:szCs w:val="28"/>
          <w:lang w:val="kk-KZ"/>
        </w:rPr>
        <w:t xml:space="preserve"> танаптардығы ауылшаруашылық дақылдарын суаруға пайдалану қарастырылған. Қарастырылып отырылған өндірістік</w:t>
      </w:r>
      <w:r w:rsidR="00886772">
        <w:rPr>
          <w:rFonts w:ascii="Times New Roman" w:hAnsi="Times New Roman" w:cs="Times New Roman"/>
          <w:bCs/>
          <w:sz w:val="28"/>
          <w:szCs w:val="28"/>
          <w:lang w:val="kk-KZ"/>
        </w:rPr>
        <w:t xml:space="preserve"> </w:t>
      </w:r>
      <w:r w:rsidR="00E5747D">
        <w:rPr>
          <w:rFonts w:ascii="Times New Roman" w:hAnsi="Times New Roman" w:cs="Times New Roman"/>
          <w:bCs/>
          <w:sz w:val="28"/>
          <w:szCs w:val="28"/>
          <w:lang w:val="kk-KZ"/>
        </w:rPr>
        <w:t>–</w:t>
      </w:r>
      <w:r w:rsidR="002020E5">
        <w:rPr>
          <w:rFonts w:ascii="Times New Roman" w:hAnsi="Times New Roman" w:cs="Times New Roman"/>
          <w:bCs/>
          <w:sz w:val="28"/>
          <w:szCs w:val="28"/>
          <w:lang w:val="kk-KZ"/>
        </w:rPr>
        <w:t xml:space="preserve"> </w:t>
      </w:r>
      <w:r w:rsidR="00DE469F">
        <w:rPr>
          <w:rFonts w:ascii="Times New Roman" w:hAnsi="Times New Roman" w:cs="Times New Roman"/>
          <w:bCs/>
          <w:sz w:val="28"/>
          <w:szCs w:val="28"/>
          <w:lang w:val="kk-KZ"/>
        </w:rPr>
        <w:t>тәжірибелік</w:t>
      </w:r>
      <w:r>
        <w:rPr>
          <w:rFonts w:ascii="Times New Roman" w:hAnsi="Times New Roman" w:cs="Times New Roman"/>
          <w:bCs/>
          <w:sz w:val="28"/>
          <w:szCs w:val="28"/>
          <w:lang w:val="kk-KZ"/>
        </w:rPr>
        <w:t xml:space="preserve"> танаптардың екі нұсқасындағы ауылшаруашылық дақылдардың суару режимі бірдей болуына қарамастан, суаруға берілетін судың сапасына байланысты, олардың тұз теңгермесінің құрамдық бөлшектеріндегі тұздың тасмалдануының салмақтық мөлшерінде айтарлықтай айырмашылық болады.</w:t>
      </w:r>
    </w:p>
    <w:p w14:paraId="2562E90C" w14:textId="77777777" w:rsidR="00FE6AD1" w:rsidRDefault="00FE6AD1" w:rsidP="00FE6AD1">
      <w:pPr>
        <w:spacing w:after="0" w:line="240" w:lineRule="auto"/>
        <w:ind w:firstLine="709"/>
        <w:jc w:val="both"/>
        <w:rPr>
          <w:rFonts w:ascii="Times New Roman" w:hAnsi="Times New Roman" w:cs="Times New Roman"/>
          <w:sz w:val="28"/>
          <w:szCs w:val="24"/>
          <w:lang w:val="kk-KZ"/>
        </w:rPr>
      </w:pPr>
      <w:r>
        <w:rPr>
          <w:rFonts w:ascii="Times New Roman" w:hAnsi="Times New Roman" w:cs="Times New Roman"/>
          <w:sz w:val="28"/>
          <w:lang w:val="kk-KZ"/>
        </w:rPr>
        <w:lastRenderedPageBreak/>
        <w:t xml:space="preserve">Ы. Жахаев ауылшаруашылық жерінің 50 га егістік жеріне ораласқан </w:t>
      </w:r>
      <w:r>
        <w:rPr>
          <w:rFonts w:ascii="Times New Roman" w:hAnsi="Times New Roman" w:cs="Times New Roman"/>
          <w:bCs/>
          <w:sz w:val="28"/>
          <w:szCs w:val="28"/>
          <w:lang w:val="kk-KZ"/>
        </w:rPr>
        <w:t>өндірістік</w:t>
      </w:r>
      <w:r w:rsidR="00886772">
        <w:rPr>
          <w:rFonts w:ascii="Times New Roman" w:hAnsi="Times New Roman" w:cs="Times New Roman"/>
          <w:bCs/>
          <w:sz w:val="28"/>
          <w:szCs w:val="28"/>
          <w:lang w:val="kk-KZ"/>
        </w:rPr>
        <w:t xml:space="preserve"> </w:t>
      </w:r>
      <w:r w:rsidR="00E5747D">
        <w:rPr>
          <w:rFonts w:ascii="Times New Roman" w:hAnsi="Times New Roman" w:cs="Times New Roman"/>
          <w:bCs/>
          <w:sz w:val="28"/>
          <w:szCs w:val="28"/>
          <w:lang w:val="kk-KZ"/>
        </w:rPr>
        <w:t>–</w:t>
      </w:r>
      <w:r w:rsidR="00886772">
        <w:rPr>
          <w:rFonts w:ascii="Times New Roman" w:hAnsi="Times New Roman" w:cs="Times New Roman"/>
          <w:bCs/>
          <w:sz w:val="28"/>
          <w:szCs w:val="28"/>
          <w:lang w:val="kk-KZ"/>
        </w:rPr>
        <w:t xml:space="preserve"> </w:t>
      </w:r>
      <w:r w:rsidR="00DE469F">
        <w:rPr>
          <w:rFonts w:ascii="Times New Roman" w:hAnsi="Times New Roman" w:cs="Times New Roman"/>
          <w:bCs/>
          <w:sz w:val="28"/>
          <w:szCs w:val="28"/>
          <w:lang w:val="kk-KZ"/>
        </w:rPr>
        <w:t>тәжірибелік</w:t>
      </w:r>
      <w:r>
        <w:rPr>
          <w:rFonts w:ascii="Times New Roman" w:hAnsi="Times New Roman" w:cs="Times New Roman"/>
          <w:bCs/>
          <w:sz w:val="28"/>
          <w:szCs w:val="28"/>
          <w:lang w:val="kk-KZ"/>
        </w:rPr>
        <w:t xml:space="preserve"> танаптағы ауылшаруашылық дақылдарын тікелей өзен арнасынан алынған сумен суару кезіндегі 2022 жылғы </w:t>
      </w:r>
      <w:r>
        <w:rPr>
          <w:rFonts w:ascii="Times New Roman" w:hAnsi="Times New Roman" w:cs="Times New Roman"/>
          <w:sz w:val="28"/>
          <w:lang w:val="kk-KZ"/>
        </w:rPr>
        <w:t>су және тұз теңгермесін құрамдық бөлшектері 4</w:t>
      </w:r>
      <w:r w:rsidR="00D82159">
        <w:rPr>
          <w:rFonts w:ascii="Times New Roman" w:hAnsi="Times New Roman" w:cs="Times New Roman"/>
          <w:sz w:val="28"/>
          <w:lang w:val="kk-KZ"/>
        </w:rPr>
        <w:t>2</w:t>
      </w:r>
      <w:r>
        <w:rPr>
          <w:rFonts w:ascii="Times New Roman" w:hAnsi="Times New Roman" w:cs="Times New Roman"/>
          <w:sz w:val="28"/>
          <w:lang w:val="kk-KZ"/>
        </w:rPr>
        <w:t xml:space="preserve"> және 4</w:t>
      </w:r>
      <w:r w:rsidR="00D82159">
        <w:rPr>
          <w:rFonts w:ascii="Times New Roman" w:hAnsi="Times New Roman" w:cs="Times New Roman"/>
          <w:sz w:val="28"/>
          <w:lang w:val="kk-KZ"/>
        </w:rPr>
        <w:t>3</w:t>
      </w:r>
      <w:r>
        <w:rPr>
          <w:rFonts w:ascii="Times New Roman" w:hAnsi="Times New Roman" w:cs="Times New Roman"/>
          <w:sz w:val="28"/>
          <w:lang w:val="kk-KZ"/>
        </w:rPr>
        <w:t xml:space="preserve"> кестеде көрсетілген. </w:t>
      </w:r>
    </w:p>
    <w:p w14:paraId="007EA5A9" w14:textId="77777777" w:rsidR="001D7846" w:rsidRDefault="001D7846" w:rsidP="00FE6AD1">
      <w:pPr>
        <w:spacing w:after="0" w:line="240" w:lineRule="auto"/>
        <w:jc w:val="both"/>
        <w:rPr>
          <w:rFonts w:ascii="Times New Roman" w:hAnsi="Times New Roman" w:cs="Times New Roman"/>
          <w:bCs/>
          <w:sz w:val="28"/>
          <w:lang w:val="kk-KZ"/>
        </w:rPr>
      </w:pPr>
    </w:p>
    <w:p w14:paraId="5E934427" w14:textId="6E279B53" w:rsidR="00FE6AD1" w:rsidRDefault="00FE6AD1" w:rsidP="00FE6AD1">
      <w:pPr>
        <w:spacing w:after="0" w:line="240" w:lineRule="auto"/>
        <w:jc w:val="both"/>
        <w:rPr>
          <w:rFonts w:ascii="Times New Roman" w:hAnsi="Times New Roman" w:cs="Times New Roman"/>
          <w:bCs/>
          <w:sz w:val="28"/>
          <w:szCs w:val="28"/>
          <w:lang w:val="kk-KZ"/>
        </w:rPr>
      </w:pPr>
      <w:r>
        <w:rPr>
          <w:rFonts w:ascii="Times New Roman" w:hAnsi="Times New Roman" w:cs="Times New Roman"/>
          <w:bCs/>
          <w:sz w:val="28"/>
          <w:lang w:val="kk-KZ"/>
        </w:rPr>
        <w:t>Кесте 4</w:t>
      </w:r>
      <w:r w:rsidR="00D82159">
        <w:rPr>
          <w:rFonts w:ascii="Times New Roman" w:hAnsi="Times New Roman" w:cs="Times New Roman"/>
          <w:bCs/>
          <w:sz w:val="28"/>
          <w:lang w:val="kk-KZ"/>
        </w:rPr>
        <w:t>2</w:t>
      </w:r>
      <w:r>
        <w:rPr>
          <w:rFonts w:ascii="Times New Roman" w:hAnsi="Times New Roman" w:cs="Times New Roman"/>
          <w:bCs/>
          <w:sz w:val="28"/>
          <w:lang w:val="kk-KZ"/>
        </w:rPr>
        <w:t xml:space="preserve"> </w:t>
      </w:r>
      <w:r w:rsidR="00E5747D">
        <w:rPr>
          <w:rFonts w:ascii="Times New Roman" w:hAnsi="Times New Roman" w:cs="Times New Roman"/>
          <w:bCs/>
          <w:sz w:val="28"/>
          <w:lang w:val="kk-KZ"/>
        </w:rPr>
        <w:t>–</w:t>
      </w:r>
      <w:r>
        <w:rPr>
          <w:rFonts w:ascii="Times New Roman" w:hAnsi="Times New Roman" w:cs="Times New Roman"/>
          <w:bCs/>
          <w:sz w:val="28"/>
          <w:szCs w:val="28"/>
          <w:lang w:val="kk-KZ"/>
        </w:rPr>
        <w:t xml:space="preserve"> Өндірістік</w:t>
      </w:r>
      <w:r w:rsidR="00886772">
        <w:rPr>
          <w:rFonts w:ascii="Times New Roman" w:hAnsi="Times New Roman" w:cs="Times New Roman"/>
          <w:bCs/>
          <w:sz w:val="28"/>
          <w:szCs w:val="28"/>
          <w:lang w:val="kk-KZ"/>
        </w:rPr>
        <w:t xml:space="preserve"> </w:t>
      </w:r>
      <w:r w:rsidR="00E5747D">
        <w:rPr>
          <w:rFonts w:ascii="Times New Roman" w:hAnsi="Times New Roman" w:cs="Times New Roman"/>
          <w:bCs/>
          <w:sz w:val="28"/>
          <w:szCs w:val="28"/>
          <w:lang w:val="kk-KZ"/>
        </w:rPr>
        <w:t>–</w:t>
      </w:r>
      <w:r w:rsidR="00886772">
        <w:rPr>
          <w:rFonts w:ascii="Times New Roman" w:hAnsi="Times New Roman" w:cs="Times New Roman"/>
          <w:bCs/>
          <w:sz w:val="28"/>
          <w:szCs w:val="28"/>
          <w:lang w:val="kk-KZ"/>
        </w:rPr>
        <w:t xml:space="preserve"> </w:t>
      </w:r>
      <w:r w:rsidR="00DE469F">
        <w:rPr>
          <w:rFonts w:ascii="Times New Roman" w:hAnsi="Times New Roman" w:cs="Times New Roman"/>
          <w:bCs/>
          <w:sz w:val="28"/>
          <w:szCs w:val="28"/>
          <w:lang w:val="kk-KZ"/>
        </w:rPr>
        <w:t>тәжірибелік</w:t>
      </w:r>
      <w:r>
        <w:rPr>
          <w:rFonts w:ascii="Times New Roman" w:hAnsi="Times New Roman" w:cs="Times New Roman"/>
          <w:bCs/>
          <w:sz w:val="28"/>
          <w:szCs w:val="28"/>
          <w:lang w:val="kk-KZ"/>
        </w:rPr>
        <w:t xml:space="preserve"> танаптағы ауылшаруашылық дақылдарын тікелей өзен арнасынан алынған сумен суару кезіндегі су теңгермесі</w:t>
      </w:r>
    </w:p>
    <w:p w14:paraId="52AA815B" w14:textId="77777777" w:rsidR="00FE6AD1" w:rsidRDefault="00FE6AD1" w:rsidP="00FE6AD1">
      <w:pPr>
        <w:spacing w:after="0" w:line="240" w:lineRule="auto"/>
        <w:jc w:val="both"/>
        <w:rPr>
          <w:rFonts w:ascii="Times New Roman" w:hAnsi="Times New Roman" w:cs="Times New Roman"/>
          <w:bCs/>
          <w:sz w:val="28"/>
          <w:szCs w:val="28"/>
          <w:lang w:val="kk-KZ"/>
        </w:rPr>
      </w:pPr>
    </w:p>
    <w:tbl>
      <w:tblPr>
        <w:tblW w:w="0" w:type="auto"/>
        <w:jc w:val="center"/>
        <w:tblLook w:val="04A0" w:firstRow="1" w:lastRow="0" w:firstColumn="1" w:lastColumn="0" w:noHBand="0" w:noVBand="1"/>
      </w:tblPr>
      <w:tblGrid>
        <w:gridCol w:w="817"/>
        <w:gridCol w:w="6408"/>
        <w:gridCol w:w="2464"/>
        <w:gridCol w:w="10"/>
      </w:tblGrid>
      <w:tr w:rsidR="00FE6AD1" w:rsidRPr="002020E5" w14:paraId="111535D5" w14:textId="77777777" w:rsidTr="00FE6AD1">
        <w:trPr>
          <w:gridAfter w:val="1"/>
          <w:wAfter w:w="10" w:type="dxa"/>
          <w:jc w:val="center"/>
        </w:trPr>
        <w:tc>
          <w:tcPr>
            <w:tcW w:w="817" w:type="dxa"/>
            <w:tcBorders>
              <w:top w:val="single" w:sz="4" w:space="0" w:color="auto"/>
              <w:left w:val="single" w:sz="4" w:space="0" w:color="auto"/>
              <w:bottom w:val="single" w:sz="4" w:space="0" w:color="auto"/>
              <w:right w:val="single" w:sz="4" w:space="0" w:color="auto"/>
            </w:tcBorders>
            <w:hideMark/>
          </w:tcPr>
          <w:p w14:paraId="72315D31" w14:textId="77777777" w:rsidR="00FE6AD1" w:rsidRPr="002020E5" w:rsidRDefault="00FE6AD1" w:rsidP="002020E5">
            <w:pPr>
              <w:pStyle w:val="afa"/>
              <w:jc w:val="center"/>
              <w:rPr>
                <w:rFonts w:ascii="Times New Roman" w:hAnsi="Times New Roman" w:cs="Times New Roman"/>
                <w:sz w:val="28"/>
                <w:szCs w:val="28"/>
                <w:lang w:val="kk-KZ"/>
              </w:rPr>
            </w:pPr>
            <w:r w:rsidRPr="002020E5">
              <w:rPr>
                <w:rFonts w:ascii="Times New Roman" w:hAnsi="Times New Roman" w:cs="Times New Roman"/>
                <w:sz w:val="28"/>
                <w:szCs w:val="28"/>
              </w:rPr>
              <w:t>№</w:t>
            </w:r>
          </w:p>
        </w:tc>
        <w:tc>
          <w:tcPr>
            <w:tcW w:w="6408" w:type="dxa"/>
            <w:tcBorders>
              <w:top w:val="single" w:sz="4" w:space="0" w:color="auto"/>
              <w:left w:val="single" w:sz="4" w:space="0" w:color="auto"/>
              <w:bottom w:val="single" w:sz="4" w:space="0" w:color="auto"/>
              <w:right w:val="single" w:sz="4" w:space="0" w:color="auto"/>
            </w:tcBorders>
            <w:hideMark/>
          </w:tcPr>
          <w:p w14:paraId="6AD11889" w14:textId="77777777" w:rsidR="00FE6AD1" w:rsidRPr="002020E5" w:rsidRDefault="00FE6AD1" w:rsidP="002020E5">
            <w:pPr>
              <w:pStyle w:val="afa"/>
              <w:jc w:val="center"/>
              <w:rPr>
                <w:rFonts w:ascii="Times New Roman" w:hAnsi="Times New Roman" w:cs="Times New Roman"/>
                <w:sz w:val="28"/>
                <w:szCs w:val="28"/>
                <w:lang w:val="kk-KZ"/>
              </w:rPr>
            </w:pPr>
            <w:r w:rsidRPr="002020E5">
              <w:rPr>
                <w:rFonts w:ascii="Times New Roman" w:hAnsi="Times New Roman" w:cs="Times New Roman"/>
                <w:sz w:val="28"/>
                <w:szCs w:val="28"/>
                <w:lang w:val="kk-KZ"/>
              </w:rPr>
              <w:t>Су тепе – теңдігінің элементтері</w:t>
            </w:r>
          </w:p>
        </w:tc>
        <w:tc>
          <w:tcPr>
            <w:tcW w:w="2464" w:type="dxa"/>
            <w:tcBorders>
              <w:top w:val="single" w:sz="4" w:space="0" w:color="auto"/>
              <w:left w:val="single" w:sz="4" w:space="0" w:color="auto"/>
              <w:bottom w:val="single" w:sz="4" w:space="0" w:color="auto"/>
              <w:right w:val="single" w:sz="4" w:space="0" w:color="auto"/>
            </w:tcBorders>
            <w:hideMark/>
          </w:tcPr>
          <w:p w14:paraId="72A723CC" w14:textId="77777777" w:rsidR="00FE6AD1" w:rsidRPr="002020E5" w:rsidRDefault="00FE6AD1" w:rsidP="002020E5">
            <w:pPr>
              <w:pStyle w:val="afa"/>
              <w:jc w:val="center"/>
              <w:rPr>
                <w:rFonts w:ascii="Times New Roman" w:hAnsi="Times New Roman" w:cs="Times New Roman"/>
                <w:sz w:val="28"/>
                <w:szCs w:val="28"/>
                <w:lang w:val="kk-KZ"/>
              </w:rPr>
            </w:pPr>
            <w:r w:rsidRPr="002020E5">
              <w:rPr>
                <w:rFonts w:ascii="Times New Roman" w:hAnsi="Times New Roman" w:cs="Times New Roman"/>
                <w:sz w:val="28"/>
                <w:szCs w:val="28"/>
                <w:lang w:val="kk-KZ"/>
              </w:rPr>
              <w:t>2022 жыл</w:t>
            </w:r>
          </w:p>
        </w:tc>
      </w:tr>
      <w:tr w:rsidR="00FE6AD1" w:rsidRPr="002020E5" w14:paraId="46F3EC36" w14:textId="77777777" w:rsidTr="00FE6AD1">
        <w:trPr>
          <w:jc w:val="center"/>
        </w:trPr>
        <w:tc>
          <w:tcPr>
            <w:tcW w:w="9699" w:type="dxa"/>
            <w:gridSpan w:val="4"/>
            <w:tcBorders>
              <w:top w:val="single" w:sz="4" w:space="0" w:color="auto"/>
              <w:left w:val="single" w:sz="4" w:space="0" w:color="auto"/>
              <w:bottom w:val="single" w:sz="4" w:space="0" w:color="auto"/>
              <w:right w:val="single" w:sz="4" w:space="0" w:color="auto"/>
            </w:tcBorders>
            <w:hideMark/>
          </w:tcPr>
          <w:p w14:paraId="4F994B8B" w14:textId="77777777" w:rsidR="00FE6AD1" w:rsidRPr="002020E5" w:rsidRDefault="00FE6AD1" w:rsidP="005347B3">
            <w:pPr>
              <w:pStyle w:val="afa"/>
              <w:rPr>
                <w:rFonts w:ascii="Times New Roman" w:hAnsi="Times New Roman" w:cs="Times New Roman"/>
                <w:sz w:val="28"/>
                <w:szCs w:val="28"/>
                <w:lang w:val="kk-KZ"/>
              </w:rPr>
            </w:pPr>
            <w:r w:rsidRPr="002020E5">
              <w:rPr>
                <w:rFonts w:ascii="Times New Roman" w:hAnsi="Times New Roman" w:cs="Times New Roman"/>
                <w:sz w:val="28"/>
                <w:szCs w:val="28"/>
                <w:lang w:val="kk-KZ"/>
              </w:rPr>
              <w:t>Кіріс бөлігі</w:t>
            </w:r>
          </w:p>
        </w:tc>
      </w:tr>
      <w:tr w:rsidR="00FE6AD1" w:rsidRPr="002020E5" w14:paraId="344A0D73" w14:textId="77777777" w:rsidTr="00FE6AD1">
        <w:trPr>
          <w:gridAfter w:val="1"/>
          <w:wAfter w:w="10" w:type="dxa"/>
          <w:jc w:val="center"/>
        </w:trPr>
        <w:tc>
          <w:tcPr>
            <w:tcW w:w="817" w:type="dxa"/>
            <w:tcBorders>
              <w:top w:val="single" w:sz="4" w:space="0" w:color="auto"/>
              <w:left w:val="single" w:sz="4" w:space="0" w:color="auto"/>
              <w:bottom w:val="single" w:sz="4" w:space="0" w:color="auto"/>
              <w:right w:val="single" w:sz="4" w:space="0" w:color="auto"/>
            </w:tcBorders>
            <w:hideMark/>
          </w:tcPr>
          <w:p w14:paraId="16B9AFDB" w14:textId="77777777" w:rsidR="00FE6AD1" w:rsidRPr="002020E5" w:rsidRDefault="00FE6AD1" w:rsidP="005347B3">
            <w:pPr>
              <w:pStyle w:val="afa"/>
              <w:rPr>
                <w:rFonts w:ascii="Times New Roman" w:hAnsi="Times New Roman" w:cs="Times New Roman"/>
                <w:sz w:val="28"/>
                <w:szCs w:val="28"/>
                <w:lang w:val="kk-KZ"/>
              </w:rPr>
            </w:pPr>
            <w:r w:rsidRPr="002020E5">
              <w:rPr>
                <w:rFonts w:ascii="Times New Roman" w:hAnsi="Times New Roman" w:cs="Times New Roman"/>
                <w:sz w:val="28"/>
                <w:szCs w:val="28"/>
                <w:lang w:val="kk-KZ"/>
              </w:rPr>
              <w:t>1</w:t>
            </w:r>
          </w:p>
        </w:tc>
        <w:tc>
          <w:tcPr>
            <w:tcW w:w="6408" w:type="dxa"/>
            <w:tcBorders>
              <w:top w:val="single" w:sz="4" w:space="0" w:color="auto"/>
              <w:left w:val="single" w:sz="4" w:space="0" w:color="auto"/>
              <w:bottom w:val="single" w:sz="4" w:space="0" w:color="auto"/>
              <w:right w:val="single" w:sz="4" w:space="0" w:color="auto"/>
            </w:tcBorders>
            <w:hideMark/>
          </w:tcPr>
          <w:p w14:paraId="6C9C2F09" w14:textId="77777777" w:rsidR="00FE6AD1" w:rsidRPr="002020E5" w:rsidRDefault="00FE6AD1" w:rsidP="005347B3">
            <w:pPr>
              <w:pStyle w:val="afa"/>
              <w:rPr>
                <w:rFonts w:ascii="Times New Roman" w:hAnsi="Times New Roman" w:cs="Times New Roman"/>
                <w:sz w:val="28"/>
                <w:szCs w:val="28"/>
                <w:lang w:val="kk-KZ"/>
              </w:rPr>
            </w:pPr>
            <w:r w:rsidRPr="002020E5">
              <w:rPr>
                <w:rFonts w:ascii="Times New Roman" w:hAnsi="Times New Roman" w:cs="Times New Roman"/>
                <w:sz w:val="28"/>
                <w:szCs w:val="28"/>
              </w:rPr>
              <w:t>Берілген су</w:t>
            </w:r>
          </w:p>
        </w:tc>
        <w:tc>
          <w:tcPr>
            <w:tcW w:w="2464" w:type="dxa"/>
            <w:tcBorders>
              <w:top w:val="single" w:sz="4" w:space="0" w:color="auto"/>
              <w:left w:val="single" w:sz="4" w:space="0" w:color="auto"/>
              <w:bottom w:val="single" w:sz="4" w:space="0" w:color="auto"/>
              <w:right w:val="single" w:sz="4" w:space="0" w:color="auto"/>
            </w:tcBorders>
            <w:hideMark/>
          </w:tcPr>
          <w:p w14:paraId="3EC55B3D" w14:textId="77777777" w:rsidR="00FE6AD1" w:rsidRPr="002020E5" w:rsidRDefault="00FE6AD1" w:rsidP="005347B3">
            <w:pPr>
              <w:pStyle w:val="afa"/>
              <w:rPr>
                <w:rFonts w:ascii="Times New Roman" w:hAnsi="Times New Roman" w:cs="Times New Roman"/>
                <w:sz w:val="28"/>
                <w:szCs w:val="28"/>
                <w:lang w:val="kk-KZ"/>
              </w:rPr>
            </w:pPr>
            <w:r w:rsidRPr="002020E5">
              <w:rPr>
                <w:rFonts w:ascii="Times New Roman" w:hAnsi="Times New Roman" w:cs="Times New Roman"/>
                <w:sz w:val="28"/>
                <w:szCs w:val="28"/>
                <w:lang w:val="kk-KZ"/>
              </w:rPr>
              <w:t>0,90</w:t>
            </w:r>
          </w:p>
        </w:tc>
      </w:tr>
      <w:tr w:rsidR="00FE6AD1" w:rsidRPr="002020E5" w14:paraId="63C8F7E9" w14:textId="77777777" w:rsidTr="00FE6AD1">
        <w:trPr>
          <w:gridAfter w:val="1"/>
          <w:wAfter w:w="10" w:type="dxa"/>
          <w:jc w:val="center"/>
        </w:trPr>
        <w:tc>
          <w:tcPr>
            <w:tcW w:w="817" w:type="dxa"/>
            <w:tcBorders>
              <w:top w:val="single" w:sz="4" w:space="0" w:color="auto"/>
              <w:left w:val="single" w:sz="4" w:space="0" w:color="auto"/>
              <w:bottom w:val="single" w:sz="4" w:space="0" w:color="auto"/>
              <w:right w:val="single" w:sz="4" w:space="0" w:color="auto"/>
            </w:tcBorders>
            <w:hideMark/>
          </w:tcPr>
          <w:p w14:paraId="17F2C9E6" w14:textId="77777777" w:rsidR="00FE6AD1" w:rsidRPr="002020E5" w:rsidRDefault="00FE6AD1" w:rsidP="005347B3">
            <w:pPr>
              <w:pStyle w:val="afa"/>
              <w:rPr>
                <w:rFonts w:ascii="Times New Roman" w:hAnsi="Times New Roman" w:cs="Times New Roman"/>
                <w:sz w:val="28"/>
                <w:szCs w:val="28"/>
                <w:lang w:val="kk-KZ"/>
              </w:rPr>
            </w:pPr>
            <w:r w:rsidRPr="002020E5">
              <w:rPr>
                <w:rFonts w:ascii="Times New Roman" w:hAnsi="Times New Roman" w:cs="Times New Roman"/>
                <w:sz w:val="28"/>
                <w:szCs w:val="28"/>
                <w:lang w:val="kk-KZ"/>
              </w:rPr>
              <w:t>2</w:t>
            </w:r>
          </w:p>
        </w:tc>
        <w:tc>
          <w:tcPr>
            <w:tcW w:w="6408" w:type="dxa"/>
            <w:tcBorders>
              <w:top w:val="single" w:sz="4" w:space="0" w:color="auto"/>
              <w:left w:val="single" w:sz="4" w:space="0" w:color="auto"/>
              <w:bottom w:val="single" w:sz="4" w:space="0" w:color="auto"/>
              <w:right w:val="single" w:sz="4" w:space="0" w:color="auto"/>
            </w:tcBorders>
            <w:hideMark/>
          </w:tcPr>
          <w:p w14:paraId="58383D37" w14:textId="77777777" w:rsidR="00FE6AD1" w:rsidRPr="002020E5" w:rsidRDefault="00FE6AD1" w:rsidP="005347B3">
            <w:pPr>
              <w:pStyle w:val="afa"/>
              <w:rPr>
                <w:rFonts w:ascii="Times New Roman" w:hAnsi="Times New Roman" w:cs="Times New Roman"/>
                <w:sz w:val="28"/>
                <w:szCs w:val="28"/>
                <w:lang w:val="kk-KZ"/>
              </w:rPr>
            </w:pPr>
            <w:r w:rsidRPr="002020E5">
              <w:rPr>
                <w:rFonts w:ascii="Times New Roman" w:hAnsi="Times New Roman" w:cs="Times New Roman"/>
                <w:sz w:val="28"/>
                <w:szCs w:val="28"/>
              </w:rPr>
              <w:t>Атмосфералық ылғал</w:t>
            </w:r>
          </w:p>
        </w:tc>
        <w:tc>
          <w:tcPr>
            <w:tcW w:w="2464" w:type="dxa"/>
            <w:tcBorders>
              <w:top w:val="single" w:sz="4" w:space="0" w:color="auto"/>
              <w:left w:val="single" w:sz="4" w:space="0" w:color="auto"/>
              <w:bottom w:val="single" w:sz="4" w:space="0" w:color="auto"/>
              <w:right w:val="single" w:sz="4" w:space="0" w:color="auto"/>
            </w:tcBorders>
            <w:hideMark/>
          </w:tcPr>
          <w:p w14:paraId="00915DD2" w14:textId="77777777" w:rsidR="00FE6AD1" w:rsidRPr="002020E5" w:rsidRDefault="00FE6AD1" w:rsidP="005347B3">
            <w:pPr>
              <w:pStyle w:val="afa"/>
              <w:rPr>
                <w:rFonts w:ascii="Times New Roman" w:hAnsi="Times New Roman" w:cs="Times New Roman"/>
                <w:sz w:val="28"/>
                <w:szCs w:val="28"/>
                <w:lang w:val="kk-KZ"/>
              </w:rPr>
            </w:pPr>
            <w:r w:rsidRPr="002020E5">
              <w:rPr>
                <w:rFonts w:ascii="Times New Roman" w:hAnsi="Times New Roman" w:cs="Times New Roman"/>
                <w:sz w:val="28"/>
                <w:szCs w:val="28"/>
                <w:lang w:val="kk-KZ"/>
              </w:rPr>
              <w:t>0,18</w:t>
            </w:r>
          </w:p>
        </w:tc>
      </w:tr>
      <w:tr w:rsidR="00FE6AD1" w:rsidRPr="002020E5" w14:paraId="4AD79D7B" w14:textId="77777777" w:rsidTr="00FE6AD1">
        <w:trPr>
          <w:gridAfter w:val="1"/>
          <w:wAfter w:w="10" w:type="dxa"/>
          <w:jc w:val="center"/>
        </w:trPr>
        <w:tc>
          <w:tcPr>
            <w:tcW w:w="817" w:type="dxa"/>
            <w:tcBorders>
              <w:top w:val="single" w:sz="4" w:space="0" w:color="auto"/>
              <w:left w:val="single" w:sz="4" w:space="0" w:color="auto"/>
              <w:bottom w:val="single" w:sz="4" w:space="0" w:color="auto"/>
              <w:right w:val="single" w:sz="4" w:space="0" w:color="auto"/>
            </w:tcBorders>
            <w:hideMark/>
          </w:tcPr>
          <w:p w14:paraId="2FDB8F72" w14:textId="77777777" w:rsidR="00FE6AD1" w:rsidRPr="002020E5" w:rsidRDefault="00FE6AD1" w:rsidP="005347B3">
            <w:pPr>
              <w:pStyle w:val="afa"/>
              <w:rPr>
                <w:rFonts w:ascii="Times New Roman" w:hAnsi="Times New Roman" w:cs="Times New Roman"/>
                <w:sz w:val="28"/>
                <w:szCs w:val="28"/>
                <w:lang w:val="kk-KZ"/>
              </w:rPr>
            </w:pPr>
            <w:r w:rsidRPr="002020E5">
              <w:rPr>
                <w:rFonts w:ascii="Times New Roman" w:hAnsi="Times New Roman" w:cs="Times New Roman"/>
                <w:sz w:val="28"/>
                <w:szCs w:val="28"/>
                <w:lang w:val="kk-KZ"/>
              </w:rPr>
              <w:t>3</w:t>
            </w:r>
          </w:p>
        </w:tc>
        <w:tc>
          <w:tcPr>
            <w:tcW w:w="6408" w:type="dxa"/>
            <w:tcBorders>
              <w:top w:val="single" w:sz="4" w:space="0" w:color="auto"/>
              <w:left w:val="single" w:sz="4" w:space="0" w:color="auto"/>
              <w:bottom w:val="single" w:sz="4" w:space="0" w:color="auto"/>
              <w:right w:val="single" w:sz="4" w:space="0" w:color="auto"/>
            </w:tcBorders>
            <w:hideMark/>
          </w:tcPr>
          <w:p w14:paraId="151AD9A4" w14:textId="77777777" w:rsidR="00FE6AD1" w:rsidRPr="002020E5" w:rsidRDefault="00FE6AD1" w:rsidP="005347B3">
            <w:pPr>
              <w:pStyle w:val="afa"/>
              <w:rPr>
                <w:rFonts w:ascii="Times New Roman" w:hAnsi="Times New Roman" w:cs="Times New Roman"/>
                <w:sz w:val="28"/>
                <w:szCs w:val="28"/>
                <w:lang w:val="kk-KZ"/>
              </w:rPr>
            </w:pPr>
            <w:r w:rsidRPr="002020E5">
              <w:rPr>
                <w:rFonts w:ascii="Times New Roman" w:hAnsi="Times New Roman" w:cs="Times New Roman"/>
                <w:sz w:val="28"/>
                <w:szCs w:val="28"/>
                <w:lang w:val="kk-KZ"/>
              </w:rPr>
              <w:t xml:space="preserve">Бас арықтағы </w:t>
            </w:r>
            <w:r w:rsidRPr="002020E5">
              <w:rPr>
                <w:rFonts w:ascii="Times New Roman" w:hAnsi="Times New Roman" w:cs="Times New Roman"/>
                <w:sz w:val="28"/>
                <w:szCs w:val="28"/>
              </w:rPr>
              <w:t xml:space="preserve"> сіңірілген су</w:t>
            </w:r>
          </w:p>
        </w:tc>
        <w:tc>
          <w:tcPr>
            <w:tcW w:w="2464" w:type="dxa"/>
            <w:tcBorders>
              <w:top w:val="single" w:sz="4" w:space="0" w:color="auto"/>
              <w:left w:val="single" w:sz="4" w:space="0" w:color="auto"/>
              <w:bottom w:val="single" w:sz="4" w:space="0" w:color="auto"/>
              <w:right w:val="single" w:sz="4" w:space="0" w:color="auto"/>
            </w:tcBorders>
            <w:hideMark/>
          </w:tcPr>
          <w:p w14:paraId="421C1828" w14:textId="77777777" w:rsidR="00FE6AD1" w:rsidRPr="002020E5" w:rsidRDefault="00FE6AD1" w:rsidP="005347B3">
            <w:pPr>
              <w:pStyle w:val="afa"/>
              <w:rPr>
                <w:rFonts w:ascii="Times New Roman" w:hAnsi="Times New Roman" w:cs="Times New Roman"/>
                <w:sz w:val="28"/>
                <w:szCs w:val="28"/>
                <w:lang w:val="kk-KZ"/>
              </w:rPr>
            </w:pPr>
            <w:r w:rsidRPr="002020E5">
              <w:rPr>
                <w:rFonts w:ascii="Times New Roman" w:hAnsi="Times New Roman" w:cs="Times New Roman"/>
                <w:sz w:val="28"/>
                <w:szCs w:val="28"/>
                <w:lang w:val="kk-KZ"/>
              </w:rPr>
              <w:t>0,162</w:t>
            </w:r>
          </w:p>
        </w:tc>
      </w:tr>
      <w:tr w:rsidR="00FE6AD1" w:rsidRPr="002020E5" w14:paraId="20BA9ED5" w14:textId="77777777" w:rsidTr="00FE6AD1">
        <w:trPr>
          <w:gridAfter w:val="1"/>
          <w:wAfter w:w="10" w:type="dxa"/>
          <w:jc w:val="center"/>
        </w:trPr>
        <w:tc>
          <w:tcPr>
            <w:tcW w:w="817" w:type="dxa"/>
            <w:tcBorders>
              <w:top w:val="single" w:sz="4" w:space="0" w:color="auto"/>
              <w:left w:val="single" w:sz="4" w:space="0" w:color="auto"/>
              <w:bottom w:val="single" w:sz="4" w:space="0" w:color="auto"/>
              <w:right w:val="single" w:sz="4" w:space="0" w:color="auto"/>
            </w:tcBorders>
            <w:hideMark/>
          </w:tcPr>
          <w:p w14:paraId="4CC1678D" w14:textId="77777777" w:rsidR="00FE6AD1" w:rsidRPr="002020E5" w:rsidRDefault="00FE6AD1" w:rsidP="005347B3">
            <w:pPr>
              <w:pStyle w:val="afa"/>
              <w:rPr>
                <w:rFonts w:ascii="Times New Roman" w:hAnsi="Times New Roman" w:cs="Times New Roman"/>
                <w:sz w:val="28"/>
                <w:szCs w:val="28"/>
                <w:lang w:val="kk-KZ"/>
              </w:rPr>
            </w:pPr>
            <w:r w:rsidRPr="002020E5">
              <w:rPr>
                <w:rFonts w:ascii="Times New Roman" w:hAnsi="Times New Roman" w:cs="Times New Roman"/>
                <w:sz w:val="28"/>
                <w:szCs w:val="28"/>
                <w:lang w:val="kk-KZ"/>
              </w:rPr>
              <w:t>4</w:t>
            </w:r>
          </w:p>
        </w:tc>
        <w:tc>
          <w:tcPr>
            <w:tcW w:w="6408" w:type="dxa"/>
            <w:tcBorders>
              <w:top w:val="single" w:sz="4" w:space="0" w:color="auto"/>
              <w:left w:val="single" w:sz="4" w:space="0" w:color="auto"/>
              <w:bottom w:val="single" w:sz="4" w:space="0" w:color="auto"/>
              <w:right w:val="single" w:sz="4" w:space="0" w:color="auto"/>
            </w:tcBorders>
            <w:hideMark/>
          </w:tcPr>
          <w:p w14:paraId="32AE6D55" w14:textId="77777777" w:rsidR="00FE6AD1" w:rsidRPr="002020E5" w:rsidRDefault="00FE6AD1" w:rsidP="005347B3">
            <w:pPr>
              <w:pStyle w:val="afa"/>
              <w:rPr>
                <w:rFonts w:ascii="Times New Roman" w:hAnsi="Times New Roman" w:cs="Times New Roman"/>
                <w:sz w:val="28"/>
                <w:szCs w:val="28"/>
                <w:lang w:val="kk-KZ"/>
              </w:rPr>
            </w:pPr>
            <w:r w:rsidRPr="002020E5">
              <w:rPr>
                <w:rFonts w:ascii="Times New Roman" w:hAnsi="Times New Roman" w:cs="Times New Roman"/>
                <w:sz w:val="28"/>
                <w:szCs w:val="28"/>
              </w:rPr>
              <w:t>Барлығы</w:t>
            </w:r>
          </w:p>
        </w:tc>
        <w:tc>
          <w:tcPr>
            <w:tcW w:w="2464" w:type="dxa"/>
            <w:tcBorders>
              <w:top w:val="single" w:sz="4" w:space="0" w:color="auto"/>
              <w:left w:val="single" w:sz="4" w:space="0" w:color="auto"/>
              <w:bottom w:val="single" w:sz="4" w:space="0" w:color="auto"/>
              <w:right w:val="single" w:sz="4" w:space="0" w:color="auto"/>
            </w:tcBorders>
            <w:hideMark/>
          </w:tcPr>
          <w:p w14:paraId="68A518F0" w14:textId="77777777" w:rsidR="00FE6AD1" w:rsidRPr="002020E5" w:rsidRDefault="00FE6AD1" w:rsidP="005347B3">
            <w:pPr>
              <w:pStyle w:val="afa"/>
              <w:rPr>
                <w:rFonts w:ascii="Times New Roman" w:hAnsi="Times New Roman" w:cs="Times New Roman"/>
                <w:sz w:val="28"/>
                <w:szCs w:val="28"/>
                <w:lang w:val="kk-KZ"/>
              </w:rPr>
            </w:pPr>
            <w:r w:rsidRPr="002020E5">
              <w:rPr>
                <w:rFonts w:ascii="Times New Roman" w:hAnsi="Times New Roman" w:cs="Times New Roman"/>
                <w:sz w:val="28"/>
                <w:szCs w:val="28"/>
                <w:lang w:val="kk-KZ"/>
              </w:rPr>
              <w:t xml:space="preserve">1,242  </w:t>
            </w:r>
          </w:p>
        </w:tc>
      </w:tr>
      <w:tr w:rsidR="00FE6AD1" w:rsidRPr="002020E5" w14:paraId="78B7AC8D" w14:textId="77777777" w:rsidTr="00FE6AD1">
        <w:trPr>
          <w:jc w:val="center"/>
        </w:trPr>
        <w:tc>
          <w:tcPr>
            <w:tcW w:w="9699" w:type="dxa"/>
            <w:gridSpan w:val="4"/>
            <w:tcBorders>
              <w:top w:val="single" w:sz="4" w:space="0" w:color="auto"/>
              <w:left w:val="single" w:sz="4" w:space="0" w:color="auto"/>
              <w:bottom w:val="single" w:sz="4" w:space="0" w:color="auto"/>
              <w:right w:val="single" w:sz="4" w:space="0" w:color="auto"/>
            </w:tcBorders>
            <w:hideMark/>
          </w:tcPr>
          <w:p w14:paraId="326C1D95" w14:textId="77777777" w:rsidR="00FE6AD1" w:rsidRPr="002020E5" w:rsidRDefault="00FE6AD1" w:rsidP="005347B3">
            <w:pPr>
              <w:pStyle w:val="afa"/>
              <w:rPr>
                <w:rFonts w:ascii="Times New Roman" w:hAnsi="Times New Roman" w:cs="Times New Roman"/>
                <w:sz w:val="28"/>
                <w:szCs w:val="28"/>
                <w:lang w:val="kk-KZ"/>
              </w:rPr>
            </w:pPr>
            <w:r w:rsidRPr="002020E5">
              <w:rPr>
                <w:rFonts w:ascii="Times New Roman" w:hAnsi="Times New Roman" w:cs="Times New Roman"/>
                <w:sz w:val="28"/>
                <w:szCs w:val="28"/>
                <w:lang w:val="kk-KZ"/>
              </w:rPr>
              <w:t>Шығыс бөлігі</w:t>
            </w:r>
          </w:p>
        </w:tc>
      </w:tr>
      <w:tr w:rsidR="00FE6AD1" w:rsidRPr="002020E5" w14:paraId="08DFF0C5" w14:textId="77777777" w:rsidTr="00FE6AD1">
        <w:trPr>
          <w:gridAfter w:val="1"/>
          <w:wAfter w:w="10" w:type="dxa"/>
          <w:jc w:val="center"/>
        </w:trPr>
        <w:tc>
          <w:tcPr>
            <w:tcW w:w="817" w:type="dxa"/>
            <w:tcBorders>
              <w:top w:val="single" w:sz="4" w:space="0" w:color="auto"/>
              <w:left w:val="single" w:sz="4" w:space="0" w:color="auto"/>
              <w:bottom w:val="single" w:sz="4" w:space="0" w:color="auto"/>
              <w:right w:val="single" w:sz="4" w:space="0" w:color="auto"/>
            </w:tcBorders>
            <w:hideMark/>
          </w:tcPr>
          <w:p w14:paraId="39638BBE" w14:textId="77777777" w:rsidR="00FE6AD1" w:rsidRPr="002020E5" w:rsidRDefault="00FE6AD1" w:rsidP="005347B3">
            <w:pPr>
              <w:pStyle w:val="afa"/>
              <w:rPr>
                <w:rFonts w:ascii="Times New Roman" w:hAnsi="Times New Roman" w:cs="Times New Roman"/>
                <w:sz w:val="28"/>
                <w:szCs w:val="28"/>
                <w:lang w:val="kk-KZ"/>
              </w:rPr>
            </w:pPr>
            <w:r w:rsidRPr="002020E5">
              <w:rPr>
                <w:rFonts w:ascii="Times New Roman" w:hAnsi="Times New Roman" w:cs="Times New Roman"/>
                <w:sz w:val="28"/>
                <w:szCs w:val="28"/>
                <w:lang w:val="kk-KZ"/>
              </w:rPr>
              <w:t>1</w:t>
            </w:r>
          </w:p>
        </w:tc>
        <w:tc>
          <w:tcPr>
            <w:tcW w:w="6408" w:type="dxa"/>
            <w:tcBorders>
              <w:top w:val="single" w:sz="4" w:space="0" w:color="auto"/>
              <w:left w:val="single" w:sz="4" w:space="0" w:color="auto"/>
              <w:bottom w:val="single" w:sz="4" w:space="0" w:color="auto"/>
              <w:right w:val="single" w:sz="4" w:space="0" w:color="auto"/>
            </w:tcBorders>
            <w:hideMark/>
          </w:tcPr>
          <w:p w14:paraId="3AF4CEDE" w14:textId="77777777" w:rsidR="00FE6AD1" w:rsidRPr="002020E5" w:rsidRDefault="00FE6AD1" w:rsidP="005347B3">
            <w:pPr>
              <w:pStyle w:val="afa"/>
              <w:rPr>
                <w:rFonts w:ascii="Times New Roman" w:hAnsi="Times New Roman" w:cs="Times New Roman"/>
                <w:sz w:val="28"/>
                <w:szCs w:val="28"/>
                <w:lang w:val="kk-KZ"/>
              </w:rPr>
            </w:pPr>
            <w:r w:rsidRPr="002020E5">
              <w:rPr>
                <w:rFonts w:ascii="Times New Roman" w:hAnsi="Times New Roman" w:cs="Times New Roman"/>
                <w:sz w:val="28"/>
                <w:szCs w:val="28"/>
              </w:rPr>
              <w:t>Булану қосындысы</w:t>
            </w:r>
          </w:p>
        </w:tc>
        <w:tc>
          <w:tcPr>
            <w:tcW w:w="2464" w:type="dxa"/>
            <w:tcBorders>
              <w:top w:val="single" w:sz="4" w:space="0" w:color="auto"/>
              <w:left w:val="single" w:sz="4" w:space="0" w:color="auto"/>
              <w:bottom w:val="single" w:sz="4" w:space="0" w:color="auto"/>
              <w:right w:val="single" w:sz="4" w:space="0" w:color="auto"/>
            </w:tcBorders>
            <w:hideMark/>
          </w:tcPr>
          <w:p w14:paraId="5CB0E221" w14:textId="77777777" w:rsidR="00FE6AD1" w:rsidRPr="002020E5" w:rsidRDefault="00FE6AD1" w:rsidP="005347B3">
            <w:pPr>
              <w:pStyle w:val="afa"/>
              <w:rPr>
                <w:rFonts w:ascii="Times New Roman" w:hAnsi="Times New Roman" w:cs="Times New Roman"/>
                <w:sz w:val="28"/>
                <w:szCs w:val="28"/>
                <w:lang w:val="kk-KZ"/>
              </w:rPr>
            </w:pPr>
            <w:r w:rsidRPr="002020E5">
              <w:rPr>
                <w:rFonts w:ascii="Times New Roman" w:hAnsi="Times New Roman" w:cs="Times New Roman"/>
                <w:sz w:val="28"/>
                <w:szCs w:val="28"/>
                <w:lang w:val="kk-KZ"/>
              </w:rPr>
              <w:t>0,62</w:t>
            </w:r>
          </w:p>
        </w:tc>
      </w:tr>
      <w:tr w:rsidR="00FE6AD1" w:rsidRPr="002020E5" w14:paraId="40D210A6" w14:textId="77777777" w:rsidTr="00FE6AD1">
        <w:trPr>
          <w:gridAfter w:val="1"/>
          <w:wAfter w:w="10" w:type="dxa"/>
          <w:jc w:val="center"/>
        </w:trPr>
        <w:tc>
          <w:tcPr>
            <w:tcW w:w="817" w:type="dxa"/>
            <w:tcBorders>
              <w:top w:val="single" w:sz="4" w:space="0" w:color="auto"/>
              <w:left w:val="single" w:sz="4" w:space="0" w:color="auto"/>
              <w:bottom w:val="single" w:sz="4" w:space="0" w:color="auto"/>
              <w:right w:val="single" w:sz="4" w:space="0" w:color="auto"/>
            </w:tcBorders>
            <w:hideMark/>
          </w:tcPr>
          <w:p w14:paraId="122474CF" w14:textId="77777777" w:rsidR="00FE6AD1" w:rsidRPr="002020E5" w:rsidRDefault="00FE6AD1" w:rsidP="005347B3">
            <w:pPr>
              <w:pStyle w:val="afa"/>
              <w:rPr>
                <w:rFonts w:ascii="Times New Roman" w:hAnsi="Times New Roman" w:cs="Times New Roman"/>
                <w:sz w:val="28"/>
                <w:szCs w:val="28"/>
                <w:lang w:val="kk-KZ"/>
              </w:rPr>
            </w:pPr>
            <w:r w:rsidRPr="002020E5">
              <w:rPr>
                <w:rFonts w:ascii="Times New Roman" w:hAnsi="Times New Roman" w:cs="Times New Roman"/>
                <w:sz w:val="28"/>
                <w:szCs w:val="28"/>
                <w:lang w:val="kk-KZ"/>
              </w:rPr>
              <w:t>2</w:t>
            </w:r>
          </w:p>
        </w:tc>
        <w:tc>
          <w:tcPr>
            <w:tcW w:w="6408" w:type="dxa"/>
            <w:tcBorders>
              <w:top w:val="single" w:sz="4" w:space="0" w:color="auto"/>
              <w:left w:val="single" w:sz="4" w:space="0" w:color="auto"/>
              <w:bottom w:val="single" w:sz="4" w:space="0" w:color="auto"/>
              <w:right w:val="single" w:sz="4" w:space="0" w:color="auto"/>
            </w:tcBorders>
            <w:hideMark/>
          </w:tcPr>
          <w:p w14:paraId="1BA1E85E" w14:textId="77777777" w:rsidR="00FE6AD1" w:rsidRPr="002020E5" w:rsidRDefault="00FE6AD1" w:rsidP="005347B3">
            <w:pPr>
              <w:pStyle w:val="afa"/>
              <w:rPr>
                <w:rFonts w:ascii="Times New Roman" w:hAnsi="Times New Roman" w:cs="Times New Roman"/>
                <w:sz w:val="28"/>
                <w:szCs w:val="28"/>
                <w:lang w:val="kk-KZ"/>
              </w:rPr>
            </w:pPr>
            <w:r w:rsidRPr="002020E5">
              <w:rPr>
                <w:rFonts w:ascii="Times New Roman" w:hAnsi="Times New Roman" w:cs="Times New Roman"/>
                <w:sz w:val="28"/>
                <w:szCs w:val="28"/>
                <w:lang w:val="kk-KZ"/>
              </w:rPr>
              <w:t>Кәріз</w:t>
            </w:r>
            <w:r w:rsidR="00886772" w:rsidRPr="002020E5">
              <w:rPr>
                <w:rFonts w:ascii="Times New Roman" w:hAnsi="Times New Roman" w:cs="Times New Roman"/>
                <w:sz w:val="28"/>
                <w:szCs w:val="28"/>
                <w:lang w:val="kk-KZ"/>
              </w:rPr>
              <w:t xml:space="preserve"> </w:t>
            </w:r>
            <w:r w:rsidR="00E5747D" w:rsidRPr="002020E5">
              <w:rPr>
                <w:rFonts w:ascii="Times New Roman" w:hAnsi="Times New Roman" w:cs="Times New Roman"/>
                <w:sz w:val="28"/>
                <w:szCs w:val="28"/>
                <w:lang w:val="kk-KZ"/>
              </w:rPr>
              <w:t>–</w:t>
            </w:r>
            <w:r w:rsidRPr="002020E5">
              <w:rPr>
                <w:rFonts w:ascii="Times New Roman" w:hAnsi="Times New Roman" w:cs="Times New Roman"/>
                <w:sz w:val="28"/>
                <w:szCs w:val="28"/>
              </w:rPr>
              <w:t xml:space="preserve"> қашыртқы суы</w:t>
            </w:r>
          </w:p>
        </w:tc>
        <w:tc>
          <w:tcPr>
            <w:tcW w:w="2464" w:type="dxa"/>
            <w:tcBorders>
              <w:top w:val="single" w:sz="4" w:space="0" w:color="auto"/>
              <w:left w:val="single" w:sz="4" w:space="0" w:color="auto"/>
              <w:bottom w:val="single" w:sz="4" w:space="0" w:color="auto"/>
              <w:right w:val="single" w:sz="4" w:space="0" w:color="auto"/>
            </w:tcBorders>
            <w:hideMark/>
          </w:tcPr>
          <w:p w14:paraId="2D5C1659" w14:textId="77777777" w:rsidR="00FE6AD1" w:rsidRPr="002020E5" w:rsidRDefault="00FE6AD1" w:rsidP="005347B3">
            <w:pPr>
              <w:pStyle w:val="afa"/>
              <w:rPr>
                <w:rFonts w:ascii="Times New Roman" w:hAnsi="Times New Roman" w:cs="Times New Roman"/>
                <w:sz w:val="28"/>
                <w:szCs w:val="28"/>
                <w:lang w:val="kk-KZ"/>
              </w:rPr>
            </w:pPr>
            <w:r w:rsidRPr="002020E5">
              <w:rPr>
                <w:rFonts w:ascii="Times New Roman" w:hAnsi="Times New Roman" w:cs="Times New Roman"/>
                <w:sz w:val="28"/>
                <w:szCs w:val="28"/>
                <w:lang w:val="kk-KZ"/>
              </w:rPr>
              <w:t>0,18</w:t>
            </w:r>
          </w:p>
        </w:tc>
      </w:tr>
      <w:tr w:rsidR="00FE6AD1" w:rsidRPr="002020E5" w14:paraId="64743D62" w14:textId="77777777" w:rsidTr="00FE6AD1">
        <w:trPr>
          <w:gridAfter w:val="1"/>
          <w:wAfter w:w="10" w:type="dxa"/>
          <w:jc w:val="center"/>
        </w:trPr>
        <w:tc>
          <w:tcPr>
            <w:tcW w:w="817" w:type="dxa"/>
            <w:tcBorders>
              <w:top w:val="single" w:sz="4" w:space="0" w:color="auto"/>
              <w:left w:val="single" w:sz="4" w:space="0" w:color="auto"/>
              <w:bottom w:val="single" w:sz="4" w:space="0" w:color="auto"/>
              <w:right w:val="single" w:sz="4" w:space="0" w:color="auto"/>
            </w:tcBorders>
            <w:hideMark/>
          </w:tcPr>
          <w:p w14:paraId="55D5929C" w14:textId="77777777" w:rsidR="00FE6AD1" w:rsidRPr="002020E5" w:rsidRDefault="00FE6AD1" w:rsidP="005347B3">
            <w:pPr>
              <w:pStyle w:val="afa"/>
              <w:rPr>
                <w:rFonts w:ascii="Times New Roman" w:hAnsi="Times New Roman" w:cs="Times New Roman"/>
                <w:sz w:val="28"/>
                <w:szCs w:val="28"/>
                <w:lang w:val="kk-KZ"/>
              </w:rPr>
            </w:pPr>
            <w:r w:rsidRPr="002020E5">
              <w:rPr>
                <w:rFonts w:ascii="Times New Roman" w:hAnsi="Times New Roman" w:cs="Times New Roman"/>
                <w:sz w:val="28"/>
                <w:szCs w:val="28"/>
                <w:lang w:val="kk-KZ"/>
              </w:rPr>
              <w:t>3</w:t>
            </w:r>
          </w:p>
        </w:tc>
        <w:tc>
          <w:tcPr>
            <w:tcW w:w="6408" w:type="dxa"/>
            <w:tcBorders>
              <w:top w:val="single" w:sz="4" w:space="0" w:color="auto"/>
              <w:left w:val="single" w:sz="4" w:space="0" w:color="auto"/>
              <w:bottom w:val="single" w:sz="4" w:space="0" w:color="auto"/>
              <w:right w:val="single" w:sz="4" w:space="0" w:color="auto"/>
            </w:tcBorders>
            <w:hideMark/>
          </w:tcPr>
          <w:p w14:paraId="7D66507F" w14:textId="77777777" w:rsidR="00FE6AD1" w:rsidRPr="002020E5" w:rsidRDefault="00FE6AD1" w:rsidP="005347B3">
            <w:pPr>
              <w:pStyle w:val="afa"/>
              <w:rPr>
                <w:rFonts w:ascii="Times New Roman" w:hAnsi="Times New Roman" w:cs="Times New Roman"/>
                <w:sz w:val="28"/>
                <w:szCs w:val="28"/>
                <w:lang w:val="kk-KZ"/>
              </w:rPr>
            </w:pPr>
            <w:r w:rsidRPr="002020E5">
              <w:rPr>
                <w:rFonts w:ascii="Times New Roman" w:hAnsi="Times New Roman" w:cs="Times New Roman"/>
                <w:sz w:val="28"/>
                <w:szCs w:val="28"/>
              </w:rPr>
              <w:t>Вертикалды сіңірілу</w:t>
            </w:r>
          </w:p>
        </w:tc>
        <w:tc>
          <w:tcPr>
            <w:tcW w:w="2464" w:type="dxa"/>
            <w:tcBorders>
              <w:top w:val="single" w:sz="4" w:space="0" w:color="auto"/>
              <w:left w:val="single" w:sz="4" w:space="0" w:color="auto"/>
              <w:bottom w:val="single" w:sz="4" w:space="0" w:color="auto"/>
              <w:right w:val="single" w:sz="4" w:space="0" w:color="auto"/>
            </w:tcBorders>
            <w:hideMark/>
          </w:tcPr>
          <w:p w14:paraId="592B1291" w14:textId="77777777" w:rsidR="00FE6AD1" w:rsidRPr="002020E5" w:rsidRDefault="00FE6AD1" w:rsidP="005347B3">
            <w:pPr>
              <w:pStyle w:val="afa"/>
              <w:rPr>
                <w:rFonts w:ascii="Times New Roman" w:hAnsi="Times New Roman" w:cs="Times New Roman"/>
                <w:sz w:val="28"/>
                <w:szCs w:val="28"/>
                <w:lang w:val="kk-KZ"/>
              </w:rPr>
            </w:pPr>
            <w:r w:rsidRPr="002020E5">
              <w:rPr>
                <w:rFonts w:ascii="Times New Roman" w:hAnsi="Times New Roman" w:cs="Times New Roman"/>
                <w:sz w:val="28"/>
                <w:szCs w:val="28"/>
                <w:lang w:val="kk-KZ"/>
              </w:rPr>
              <w:t>0,10</w:t>
            </w:r>
          </w:p>
        </w:tc>
      </w:tr>
      <w:tr w:rsidR="00FE6AD1" w:rsidRPr="002020E5" w14:paraId="78C2F07D" w14:textId="77777777" w:rsidTr="00FE6AD1">
        <w:trPr>
          <w:gridAfter w:val="1"/>
          <w:wAfter w:w="10" w:type="dxa"/>
          <w:jc w:val="center"/>
        </w:trPr>
        <w:tc>
          <w:tcPr>
            <w:tcW w:w="817" w:type="dxa"/>
            <w:tcBorders>
              <w:top w:val="single" w:sz="4" w:space="0" w:color="auto"/>
              <w:left w:val="single" w:sz="4" w:space="0" w:color="auto"/>
              <w:bottom w:val="single" w:sz="4" w:space="0" w:color="auto"/>
              <w:right w:val="single" w:sz="4" w:space="0" w:color="auto"/>
            </w:tcBorders>
            <w:hideMark/>
          </w:tcPr>
          <w:p w14:paraId="5A63CA57" w14:textId="77777777" w:rsidR="00FE6AD1" w:rsidRPr="002020E5" w:rsidRDefault="00FE6AD1" w:rsidP="005347B3">
            <w:pPr>
              <w:pStyle w:val="afa"/>
              <w:rPr>
                <w:rFonts w:ascii="Times New Roman" w:hAnsi="Times New Roman" w:cs="Times New Roman"/>
                <w:sz w:val="28"/>
                <w:szCs w:val="28"/>
                <w:lang w:val="kk-KZ"/>
              </w:rPr>
            </w:pPr>
            <w:r w:rsidRPr="002020E5">
              <w:rPr>
                <w:rFonts w:ascii="Times New Roman" w:hAnsi="Times New Roman" w:cs="Times New Roman"/>
                <w:sz w:val="28"/>
                <w:szCs w:val="28"/>
                <w:lang w:val="kk-KZ"/>
              </w:rPr>
              <w:t>4</w:t>
            </w:r>
          </w:p>
        </w:tc>
        <w:tc>
          <w:tcPr>
            <w:tcW w:w="6408" w:type="dxa"/>
            <w:tcBorders>
              <w:top w:val="single" w:sz="4" w:space="0" w:color="auto"/>
              <w:left w:val="single" w:sz="4" w:space="0" w:color="auto"/>
              <w:bottom w:val="single" w:sz="4" w:space="0" w:color="auto"/>
              <w:right w:val="single" w:sz="4" w:space="0" w:color="auto"/>
            </w:tcBorders>
            <w:hideMark/>
          </w:tcPr>
          <w:p w14:paraId="41566178" w14:textId="77777777" w:rsidR="00FE6AD1" w:rsidRPr="002020E5" w:rsidRDefault="00FE6AD1" w:rsidP="005347B3">
            <w:pPr>
              <w:pStyle w:val="afa"/>
              <w:rPr>
                <w:rFonts w:ascii="Times New Roman" w:hAnsi="Times New Roman" w:cs="Times New Roman"/>
                <w:sz w:val="28"/>
                <w:szCs w:val="28"/>
                <w:lang w:val="kk-KZ"/>
              </w:rPr>
            </w:pPr>
            <w:r w:rsidRPr="002020E5">
              <w:rPr>
                <w:rFonts w:ascii="Times New Roman" w:hAnsi="Times New Roman" w:cs="Times New Roman"/>
                <w:sz w:val="28"/>
                <w:szCs w:val="28"/>
              </w:rPr>
              <w:t>Барлығы</w:t>
            </w:r>
          </w:p>
        </w:tc>
        <w:tc>
          <w:tcPr>
            <w:tcW w:w="2464" w:type="dxa"/>
            <w:tcBorders>
              <w:top w:val="single" w:sz="4" w:space="0" w:color="auto"/>
              <w:left w:val="single" w:sz="4" w:space="0" w:color="auto"/>
              <w:bottom w:val="single" w:sz="4" w:space="0" w:color="auto"/>
              <w:right w:val="single" w:sz="4" w:space="0" w:color="auto"/>
            </w:tcBorders>
            <w:hideMark/>
          </w:tcPr>
          <w:p w14:paraId="29E607B8" w14:textId="77777777" w:rsidR="00FE6AD1" w:rsidRPr="002020E5" w:rsidRDefault="00FE6AD1" w:rsidP="005347B3">
            <w:pPr>
              <w:pStyle w:val="afa"/>
              <w:rPr>
                <w:rFonts w:ascii="Times New Roman" w:hAnsi="Times New Roman" w:cs="Times New Roman"/>
                <w:sz w:val="28"/>
                <w:szCs w:val="28"/>
                <w:lang w:val="kk-KZ"/>
              </w:rPr>
            </w:pPr>
            <w:r w:rsidRPr="002020E5">
              <w:rPr>
                <w:rFonts w:ascii="Times New Roman" w:hAnsi="Times New Roman" w:cs="Times New Roman"/>
                <w:sz w:val="28"/>
                <w:szCs w:val="28"/>
                <w:lang w:val="kk-KZ"/>
              </w:rPr>
              <w:t>0,90</w:t>
            </w:r>
          </w:p>
        </w:tc>
      </w:tr>
      <w:tr w:rsidR="00FE6AD1" w:rsidRPr="002020E5" w14:paraId="3EC3FE14" w14:textId="77777777" w:rsidTr="00FE6AD1">
        <w:trPr>
          <w:gridAfter w:val="1"/>
          <w:wAfter w:w="10" w:type="dxa"/>
          <w:jc w:val="center"/>
        </w:trPr>
        <w:tc>
          <w:tcPr>
            <w:tcW w:w="817" w:type="dxa"/>
            <w:tcBorders>
              <w:top w:val="single" w:sz="4" w:space="0" w:color="auto"/>
              <w:left w:val="single" w:sz="4" w:space="0" w:color="auto"/>
              <w:bottom w:val="single" w:sz="4" w:space="0" w:color="auto"/>
              <w:right w:val="single" w:sz="4" w:space="0" w:color="auto"/>
            </w:tcBorders>
          </w:tcPr>
          <w:p w14:paraId="6990D2A9" w14:textId="77777777" w:rsidR="00FE6AD1" w:rsidRPr="002020E5" w:rsidRDefault="00FE6AD1" w:rsidP="005347B3">
            <w:pPr>
              <w:pStyle w:val="afa"/>
              <w:rPr>
                <w:rFonts w:ascii="Times New Roman" w:hAnsi="Times New Roman" w:cs="Times New Roman"/>
                <w:sz w:val="28"/>
                <w:szCs w:val="28"/>
                <w:lang w:val="kk-KZ"/>
              </w:rPr>
            </w:pPr>
          </w:p>
        </w:tc>
        <w:tc>
          <w:tcPr>
            <w:tcW w:w="6408" w:type="dxa"/>
            <w:tcBorders>
              <w:top w:val="single" w:sz="4" w:space="0" w:color="auto"/>
              <w:left w:val="single" w:sz="4" w:space="0" w:color="auto"/>
              <w:bottom w:val="single" w:sz="4" w:space="0" w:color="auto"/>
              <w:right w:val="single" w:sz="4" w:space="0" w:color="auto"/>
            </w:tcBorders>
            <w:hideMark/>
          </w:tcPr>
          <w:p w14:paraId="73EE82EB" w14:textId="77777777" w:rsidR="00FE6AD1" w:rsidRPr="002020E5" w:rsidRDefault="00FE6AD1" w:rsidP="005347B3">
            <w:pPr>
              <w:pStyle w:val="afa"/>
              <w:rPr>
                <w:rFonts w:ascii="Times New Roman" w:hAnsi="Times New Roman" w:cs="Times New Roman"/>
                <w:bCs/>
                <w:sz w:val="28"/>
                <w:szCs w:val="28"/>
                <w:lang w:val="kk-KZ"/>
              </w:rPr>
            </w:pPr>
            <w:r w:rsidRPr="002020E5">
              <w:rPr>
                <w:rFonts w:ascii="Times New Roman" w:hAnsi="Times New Roman" w:cs="Times New Roman"/>
                <w:bCs/>
                <w:sz w:val="28"/>
                <w:szCs w:val="28"/>
              </w:rPr>
              <w:t>Тепе</w:t>
            </w:r>
            <w:r w:rsidRPr="002020E5">
              <w:rPr>
                <w:rFonts w:ascii="Times New Roman" w:hAnsi="Times New Roman" w:cs="Times New Roman"/>
                <w:bCs/>
                <w:sz w:val="28"/>
                <w:szCs w:val="28"/>
                <w:lang w:val="kk-KZ"/>
              </w:rPr>
              <w:t xml:space="preserve"> </w:t>
            </w:r>
            <w:r w:rsidRPr="002020E5">
              <w:rPr>
                <w:rFonts w:ascii="Times New Roman" w:hAnsi="Times New Roman" w:cs="Times New Roman"/>
                <w:bCs/>
                <w:sz w:val="28"/>
                <w:szCs w:val="28"/>
              </w:rPr>
              <w:t>– теңдігі</w:t>
            </w:r>
          </w:p>
        </w:tc>
        <w:tc>
          <w:tcPr>
            <w:tcW w:w="2464" w:type="dxa"/>
            <w:tcBorders>
              <w:top w:val="single" w:sz="4" w:space="0" w:color="auto"/>
              <w:left w:val="single" w:sz="4" w:space="0" w:color="auto"/>
              <w:bottom w:val="single" w:sz="4" w:space="0" w:color="auto"/>
              <w:right w:val="single" w:sz="4" w:space="0" w:color="auto"/>
            </w:tcBorders>
            <w:hideMark/>
          </w:tcPr>
          <w:p w14:paraId="2021764C" w14:textId="77777777" w:rsidR="00FE6AD1" w:rsidRPr="002020E5" w:rsidRDefault="00FE6AD1" w:rsidP="005347B3">
            <w:pPr>
              <w:pStyle w:val="afa"/>
              <w:rPr>
                <w:rFonts w:ascii="Times New Roman" w:hAnsi="Times New Roman" w:cs="Times New Roman"/>
                <w:bCs/>
                <w:sz w:val="28"/>
                <w:szCs w:val="28"/>
                <w:lang w:val="kk-KZ"/>
              </w:rPr>
            </w:pPr>
            <w:r w:rsidRPr="002020E5">
              <w:rPr>
                <w:rFonts w:ascii="Times New Roman" w:hAnsi="Times New Roman" w:cs="Times New Roman"/>
                <w:bCs/>
                <w:sz w:val="28"/>
                <w:szCs w:val="28"/>
                <w:lang w:val="kk-KZ"/>
              </w:rPr>
              <w:t>0,342</w:t>
            </w:r>
          </w:p>
        </w:tc>
      </w:tr>
    </w:tbl>
    <w:p w14:paraId="7FF70F24" w14:textId="77777777" w:rsidR="00FE6AD1" w:rsidRDefault="00FE6AD1" w:rsidP="00FE6AD1">
      <w:pPr>
        <w:spacing w:after="0" w:line="240" w:lineRule="auto"/>
        <w:rPr>
          <w:rFonts w:ascii="Times New Roman" w:hAnsi="Times New Roman" w:cs="Times New Roman"/>
          <w:kern w:val="2"/>
          <w:sz w:val="28"/>
          <w:lang w:val="kk-KZ" w:eastAsia="en-US"/>
          <w14:ligatures w14:val="standardContextual"/>
        </w:rPr>
      </w:pPr>
    </w:p>
    <w:p w14:paraId="440CDC07" w14:textId="77777777" w:rsidR="00FE6AD1" w:rsidRDefault="00FE6AD1" w:rsidP="00FE6AD1">
      <w:pPr>
        <w:spacing w:after="0" w:line="240" w:lineRule="auto"/>
        <w:ind w:firstLine="709"/>
        <w:jc w:val="both"/>
        <w:rPr>
          <w:rFonts w:ascii="Times New Roman" w:hAnsi="Times New Roman" w:cs="Times New Roman"/>
          <w:bCs/>
          <w:sz w:val="28"/>
          <w:lang w:val="kk-KZ"/>
        </w:rPr>
      </w:pPr>
      <w:r>
        <w:rPr>
          <w:rFonts w:ascii="Times New Roman" w:hAnsi="Times New Roman" w:cs="Times New Roman"/>
          <w:bCs/>
          <w:sz w:val="28"/>
          <w:szCs w:val="28"/>
          <w:lang w:val="kk-KZ"/>
        </w:rPr>
        <w:t>Өндірістік</w:t>
      </w:r>
      <w:r w:rsidR="00886772">
        <w:rPr>
          <w:rFonts w:ascii="Times New Roman" w:hAnsi="Times New Roman" w:cs="Times New Roman"/>
          <w:bCs/>
          <w:sz w:val="28"/>
          <w:szCs w:val="28"/>
          <w:lang w:val="kk-KZ"/>
        </w:rPr>
        <w:t xml:space="preserve"> </w:t>
      </w:r>
      <w:r w:rsidR="00E5747D">
        <w:rPr>
          <w:rFonts w:ascii="Times New Roman" w:hAnsi="Times New Roman" w:cs="Times New Roman"/>
          <w:bCs/>
          <w:sz w:val="28"/>
          <w:szCs w:val="28"/>
          <w:lang w:val="kk-KZ"/>
        </w:rPr>
        <w:t>–</w:t>
      </w:r>
      <w:r w:rsidR="00886772">
        <w:rPr>
          <w:rFonts w:ascii="Times New Roman" w:hAnsi="Times New Roman" w:cs="Times New Roman"/>
          <w:bCs/>
          <w:sz w:val="28"/>
          <w:szCs w:val="28"/>
          <w:lang w:val="kk-KZ"/>
        </w:rPr>
        <w:t xml:space="preserve"> </w:t>
      </w:r>
      <w:r w:rsidR="00DE469F">
        <w:rPr>
          <w:rFonts w:ascii="Times New Roman" w:hAnsi="Times New Roman" w:cs="Times New Roman"/>
          <w:bCs/>
          <w:sz w:val="28"/>
          <w:szCs w:val="28"/>
          <w:lang w:val="kk-KZ"/>
        </w:rPr>
        <w:t>тәжірибелік</w:t>
      </w:r>
      <w:r>
        <w:rPr>
          <w:rFonts w:ascii="Times New Roman" w:hAnsi="Times New Roman" w:cs="Times New Roman"/>
          <w:bCs/>
          <w:sz w:val="28"/>
          <w:szCs w:val="28"/>
          <w:lang w:val="kk-KZ"/>
        </w:rPr>
        <w:t xml:space="preserve"> егістік танаптарға өзен арнасынан алынған су ағынымен суармалау кезіндегі </w:t>
      </w:r>
      <w:r>
        <w:rPr>
          <w:rFonts w:ascii="Times New Roman" w:hAnsi="Times New Roman" w:cs="Times New Roman"/>
          <w:sz w:val="28"/>
          <w:lang w:val="kk-KZ"/>
        </w:rPr>
        <w:t xml:space="preserve"> 2022 жылғы </w:t>
      </w:r>
      <w:r w:rsidRPr="00FE6AD1">
        <w:rPr>
          <w:rFonts w:ascii="Times New Roman" w:hAnsi="Times New Roman" w:cs="Times New Roman"/>
          <w:sz w:val="28"/>
          <w:lang w:val="kk-KZ"/>
        </w:rPr>
        <w:t>су тепе</w:t>
      </w:r>
      <w:r>
        <w:rPr>
          <w:rFonts w:ascii="Times New Roman" w:hAnsi="Times New Roman" w:cs="Times New Roman"/>
          <w:sz w:val="28"/>
          <w:lang w:val="kk-KZ"/>
        </w:rPr>
        <w:t xml:space="preserve"> </w:t>
      </w:r>
      <w:r w:rsidRPr="00FE6AD1">
        <w:rPr>
          <w:rFonts w:ascii="Times New Roman" w:hAnsi="Times New Roman" w:cs="Times New Roman"/>
          <w:sz w:val="28"/>
          <w:lang w:val="kk-KZ"/>
        </w:rPr>
        <w:t>– теңдігі</w:t>
      </w:r>
      <w:r>
        <w:rPr>
          <w:rFonts w:ascii="Times New Roman" w:hAnsi="Times New Roman" w:cs="Times New Roman"/>
          <w:sz w:val="28"/>
          <w:lang w:val="kk-KZ"/>
        </w:rPr>
        <w:t xml:space="preserve">нің </w:t>
      </w:r>
      <w:r w:rsidRPr="00FE6AD1">
        <w:rPr>
          <w:rFonts w:ascii="Times New Roman" w:hAnsi="Times New Roman" w:cs="Times New Roman"/>
          <w:sz w:val="28"/>
          <w:lang w:val="kk-KZ"/>
        </w:rPr>
        <w:t xml:space="preserve"> кіріс </w:t>
      </w:r>
      <w:r>
        <w:rPr>
          <w:rFonts w:ascii="Times New Roman" w:hAnsi="Times New Roman" w:cs="Times New Roman"/>
          <w:sz w:val="28"/>
          <w:lang w:val="kk-KZ"/>
        </w:rPr>
        <w:t>бөлігі 1,242</w:t>
      </w:r>
      <w:r w:rsidRPr="00FE6AD1">
        <w:rPr>
          <w:rFonts w:ascii="Times New Roman" w:hAnsi="Times New Roman" w:cs="Times New Roman"/>
          <w:sz w:val="28"/>
          <w:lang w:val="kk-KZ"/>
        </w:rPr>
        <w:t xml:space="preserve"> млн.м</w:t>
      </w:r>
      <w:r w:rsidRPr="00FE6AD1">
        <w:rPr>
          <w:rFonts w:ascii="Times New Roman" w:hAnsi="Times New Roman" w:cs="Times New Roman"/>
          <w:sz w:val="28"/>
          <w:vertAlign w:val="superscript"/>
          <w:lang w:val="kk-KZ"/>
        </w:rPr>
        <w:t>3</w:t>
      </w:r>
      <w:r w:rsidRPr="00FE6AD1">
        <w:rPr>
          <w:rFonts w:ascii="Times New Roman" w:hAnsi="Times New Roman" w:cs="Times New Roman"/>
          <w:sz w:val="28"/>
          <w:lang w:val="kk-KZ"/>
        </w:rPr>
        <w:t xml:space="preserve"> болса, ал шыққан су </w:t>
      </w:r>
      <w:r>
        <w:rPr>
          <w:rFonts w:ascii="Times New Roman" w:hAnsi="Times New Roman" w:cs="Times New Roman"/>
          <w:sz w:val="28"/>
          <w:lang w:val="kk-KZ"/>
        </w:rPr>
        <w:t>0,90</w:t>
      </w:r>
      <w:r w:rsidRPr="00FE6AD1">
        <w:rPr>
          <w:rFonts w:ascii="Times New Roman" w:hAnsi="Times New Roman" w:cs="Times New Roman"/>
          <w:sz w:val="28"/>
          <w:lang w:val="kk-KZ"/>
        </w:rPr>
        <w:t xml:space="preserve"> млн.м</w:t>
      </w:r>
      <w:r w:rsidRPr="00FE6AD1">
        <w:rPr>
          <w:rFonts w:ascii="Times New Roman" w:hAnsi="Times New Roman" w:cs="Times New Roman"/>
          <w:sz w:val="28"/>
          <w:vertAlign w:val="superscript"/>
          <w:lang w:val="kk-KZ"/>
        </w:rPr>
        <w:t>3</w:t>
      </w:r>
      <w:r w:rsidRPr="00FE6AD1">
        <w:rPr>
          <w:rFonts w:ascii="Times New Roman" w:hAnsi="Times New Roman" w:cs="Times New Roman"/>
          <w:sz w:val="28"/>
          <w:lang w:val="kk-KZ"/>
        </w:rPr>
        <w:t xml:space="preserve"> болды</w:t>
      </w:r>
      <w:r>
        <w:rPr>
          <w:rFonts w:ascii="Times New Roman" w:hAnsi="Times New Roman" w:cs="Times New Roman"/>
          <w:sz w:val="28"/>
          <w:lang w:val="kk-KZ"/>
        </w:rPr>
        <w:t>, ал олардың а</w:t>
      </w:r>
      <w:r w:rsidRPr="00FE6AD1">
        <w:rPr>
          <w:rFonts w:ascii="Times New Roman" w:hAnsi="Times New Roman" w:cs="Times New Roman"/>
          <w:sz w:val="28"/>
          <w:lang w:val="kk-KZ"/>
        </w:rPr>
        <w:t>йырмасы 0,</w:t>
      </w:r>
      <w:r>
        <w:rPr>
          <w:rFonts w:ascii="Times New Roman" w:hAnsi="Times New Roman" w:cs="Times New Roman"/>
          <w:sz w:val="28"/>
          <w:lang w:val="kk-KZ"/>
        </w:rPr>
        <w:t>342</w:t>
      </w:r>
      <w:r w:rsidRPr="00FE6AD1">
        <w:rPr>
          <w:rFonts w:ascii="Times New Roman" w:hAnsi="Times New Roman" w:cs="Times New Roman"/>
          <w:sz w:val="28"/>
          <w:lang w:val="kk-KZ"/>
        </w:rPr>
        <w:t xml:space="preserve"> млн</w:t>
      </w:r>
      <w:r>
        <w:rPr>
          <w:rFonts w:ascii="Times New Roman" w:hAnsi="Times New Roman" w:cs="Times New Roman"/>
          <w:sz w:val="28"/>
          <w:lang w:val="kk-KZ"/>
        </w:rPr>
        <w:t xml:space="preserve"> </w:t>
      </w:r>
      <w:r w:rsidRPr="00FE6AD1">
        <w:rPr>
          <w:rFonts w:ascii="Times New Roman" w:hAnsi="Times New Roman" w:cs="Times New Roman"/>
          <w:sz w:val="28"/>
          <w:lang w:val="kk-KZ"/>
        </w:rPr>
        <w:t>м</w:t>
      </w:r>
      <w:r w:rsidRPr="00FE6AD1">
        <w:rPr>
          <w:rFonts w:ascii="Times New Roman" w:hAnsi="Times New Roman" w:cs="Times New Roman"/>
          <w:sz w:val="28"/>
          <w:vertAlign w:val="superscript"/>
          <w:lang w:val="kk-KZ"/>
        </w:rPr>
        <w:t>3</w:t>
      </w:r>
      <w:r w:rsidRPr="00FE6AD1">
        <w:rPr>
          <w:rFonts w:ascii="Times New Roman" w:hAnsi="Times New Roman" w:cs="Times New Roman"/>
          <w:sz w:val="28"/>
          <w:lang w:val="kk-KZ"/>
        </w:rPr>
        <w:t xml:space="preserve"> су жоғалып отыр. Ал тұз тепе</w:t>
      </w:r>
      <w:r>
        <w:rPr>
          <w:rFonts w:ascii="Times New Roman" w:hAnsi="Times New Roman" w:cs="Times New Roman"/>
          <w:sz w:val="28"/>
          <w:lang w:val="kk-KZ"/>
        </w:rPr>
        <w:t xml:space="preserve"> </w:t>
      </w:r>
      <w:r w:rsidRPr="00FE6AD1">
        <w:rPr>
          <w:rFonts w:ascii="Times New Roman" w:hAnsi="Times New Roman" w:cs="Times New Roman"/>
          <w:sz w:val="28"/>
          <w:lang w:val="kk-KZ"/>
        </w:rPr>
        <w:t xml:space="preserve">– теңдігі </w:t>
      </w:r>
      <w:r>
        <w:rPr>
          <w:rFonts w:ascii="Times New Roman" w:hAnsi="Times New Roman" w:cs="Times New Roman"/>
          <w:sz w:val="28"/>
          <w:lang w:val="kk-KZ"/>
        </w:rPr>
        <w:t xml:space="preserve">дәл осы жылы </w:t>
      </w:r>
      <w:r w:rsidRPr="00FE6AD1">
        <w:rPr>
          <w:rFonts w:ascii="Times New Roman" w:hAnsi="Times New Roman" w:cs="Times New Roman"/>
          <w:sz w:val="28"/>
          <w:lang w:val="kk-KZ"/>
        </w:rPr>
        <w:t>кіріс</w:t>
      </w:r>
      <w:r>
        <w:rPr>
          <w:rFonts w:ascii="Times New Roman" w:hAnsi="Times New Roman" w:cs="Times New Roman"/>
          <w:sz w:val="28"/>
          <w:lang w:val="kk-KZ"/>
        </w:rPr>
        <w:t xml:space="preserve"> бөлігі бойынша 1,650</w:t>
      </w:r>
      <w:r w:rsidRPr="00FE6AD1">
        <w:rPr>
          <w:rFonts w:ascii="Times New Roman" w:hAnsi="Times New Roman" w:cs="Times New Roman"/>
          <w:sz w:val="28"/>
          <w:lang w:val="kk-KZ"/>
        </w:rPr>
        <w:t xml:space="preserve"> мың тонна, ал шығыс</w:t>
      </w:r>
      <w:r>
        <w:rPr>
          <w:rFonts w:ascii="Times New Roman" w:hAnsi="Times New Roman" w:cs="Times New Roman"/>
          <w:sz w:val="28"/>
          <w:lang w:val="kk-KZ"/>
        </w:rPr>
        <w:t xml:space="preserve"> бөлігі бойынша</w:t>
      </w:r>
      <w:r w:rsidRPr="00FE6AD1">
        <w:rPr>
          <w:rFonts w:ascii="Times New Roman" w:hAnsi="Times New Roman" w:cs="Times New Roman"/>
          <w:sz w:val="28"/>
          <w:lang w:val="kk-KZ"/>
        </w:rPr>
        <w:t xml:space="preserve"> 0,</w:t>
      </w:r>
      <w:r>
        <w:rPr>
          <w:rFonts w:ascii="Times New Roman" w:hAnsi="Times New Roman" w:cs="Times New Roman"/>
          <w:sz w:val="28"/>
          <w:lang w:val="kk-KZ"/>
        </w:rPr>
        <w:t>818</w:t>
      </w:r>
      <w:r w:rsidRPr="00FE6AD1">
        <w:rPr>
          <w:rFonts w:ascii="Times New Roman" w:hAnsi="Times New Roman" w:cs="Times New Roman"/>
          <w:sz w:val="28"/>
          <w:lang w:val="kk-KZ"/>
        </w:rPr>
        <w:t xml:space="preserve"> мың тонна болды. Айырмасы 0,</w:t>
      </w:r>
      <w:r>
        <w:rPr>
          <w:rFonts w:ascii="Times New Roman" w:hAnsi="Times New Roman" w:cs="Times New Roman"/>
          <w:sz w:val="28"/>
          <w:lang w:val="kk-KZ"/>
        </w:rPr>
        <w:t>832</w:t>
      </w:r>
      <w:r w:rsidRPr="00FE6AD1">
        <w:rPr>
          <w:rFonts w:ascii="Times New Roman" w:hAnsi="Times New Roman" w:cs="Times New Roman"/>
          <w:sz w:val="28"/>
          <w:lang w:val="kk-KZ"/>
        </w:rPr>
        <w:t xml:space="preserve"> мың тонна тұз топырақта қалып отыр.</w:t>
      </w:r>
    </w:p>
    <w:p w14:paraId="3C61CD70" w14:textId="77777777" w:rsidR="002D2FC5" w:rsidRDefault="002D2FC5" w:rsidP="00FE6AD1">
      <w:pPr>
        <w:spacing w:after="0" w:line="240" w:lineRule="auto"/>
        <w:jc w:val="both"/>
        <w:rPr>
          <w:rFonts w:ascii="Times New Roman" w:hAnsi="Times New Roman" w:cs="Times New Roman"/>
          <w:bCs/>
          <w:sz w:val="28"/>
          <w:lang w:val="kk-KZ"/>
        </w:rPr>
      </w:pPr>
    </w:p>
    <w:p w14:paraId="0F1313D0" w14:textId="77777777" w:rsidR="00FE6AD1" w:rsidRDefault="00FE6AD1" w:rsidP="00FE6AD1">
      <w:pPr>
        <w:spacing w:after="0" w:line="240" w:lineRule="auto"/>
        <w:jc w:val="both"/>
        <w:rPr>
          <w:rFonts w:ascii="Times New Roman" w:hAnsi="Times New Roman" w:cs="Times New Roman"/>
          <w:bCs/>
          <w:sz w:val="28"/>
          <w:szCs w:val="28"/>
          <w:lang w:val="kk-KZ"/>
        </w:rPr>
      </w:pPr>
      <w:r>
        <w:rPr>
          <w:rFonts w:ascii="Times New Roman" w:hAnsi="Times New Roman" w:cs="Times New Roman"/>
          <w:bCs/>
          <w:sz w:val="28"/>
          <w:lang w:val="kk-KZ"/>
        </w:rPr>
        <w:t>Кесте 4</w:t>
      </w:r>
      <w:r w:rsidR="00D82159">
        <w:rPr>
          <w:rFonts w:ascii="Times New Roman" w:hAnsi="Times New Roman" w:cs="Times New Roman"/>
          <w:bCs/>
          <w:sz w:val="28"/>
          <w:lang w:val="kk-KZ"/>
        </w:rPr>
        <w:t>3</w:t>
      </w:r>
      <w:r>
        <w:rPr>
          <w:rFonts w:ascii="Times New Roman" w:hAnsi="Times New Roman" w:cs="Times New Roman"/>
          <w:bCs/>
          <w:sz w:val="28"/>
          <w:lang w:val="kk-KZ"/>
        </w:rPr>
        <w:t xml:space="preserve"> </w:t>
      </w:r>
      <w:r w:rsidR="00E5747D">
        <w:rPr>
          <w:rFonts w:ascii="Times New Roman" w:hAnsi="Times New Roman" w:cs="Times New Roman"/>
          <w:bCs/>
          <w:sz w:val="28"/>
          <w:lang w:val="kk-KZ"/>
        </w:rPr>
        <w:t>–</w:t>
      </w:r>
      <w:r>
        <w:rPr>
          <w:rFonts w:ascii="Times New Roman" w:hAnsi="Times New Roman" w:cs="Times New Roman"/>
          <w:bCs/>
          <w:sz w:val="28"/>
          <w:szCs w:val="28"/>
          <w:lang w:val="kk-KZ"/>
        </w:rPr>
        <w:t xml:space="preserve"> Өндірістік</w:t>
      </w:r>
      <w:r w:rsidR="00203B7F">
        <w:rPr>
          <w:rFonts w:ascii="Times New Roman" w:hAnsi="Times New Roman" w:cs="Times New Roman"/>
          <w:bCs/>
          <w:sz w:val="28"/>
          <w:szCs w:val="28"/>
          <w:lang w:val="kk-KZ"/>
        </w:rPr>
        <w:t xml:space="preserve"> </w:t>
      </w:r>
      <w:r w:rsidR="00E5747D">
        <w:rPr>
          <w:rFonts w:ascii="Times New Roman" w:hAnsi="Times New Roman" w:cs="Times New Roman"/>
          <w:bCs/>
          <w:sz w:val="28"/>
          <w:szCs w:val="28"/>
          <w:lang w:val="kk-KZ"/>
        </w:rPr>
        <w:t>–</w:t>
      </w:r>
      <w:r w:rsidR="00203B7F">
        <w:rPr>
          <w:rFonts w:ascii="Times New Roman" w:hAnsi="Times New Roman" w:cs="Times New Roman"/>
          <w:bCs/>
          <w:sz w:val="28"/>
          <w:szCs w:val="28"/>
          <w:lang w:val="kk-KZ"/>
        </w:rPr>
        <w:t xml:space="preserve"> </w:t>
      </w:r>
      <w:r w:rsidR="00DE469F">
        <w:rPr>
          <w:rFonts w:ascii="Times New Roman" w:hAnsi="Times New Roman" w:cs="Times New Roman"/>
          <w:bCs/>
          <w:sz w:val="28"/>
          <w:szCs w:val="28"/>
          <w:lang w:val="kk-KZ"/>
        </w:rPr>
        <w:t>тәжірибелік</w:t>
      </w:r>
      <w:r>
        <w:rPr>
          <w:rFonts w:ascii="Times New Roman" w:hAnsi="Times New Roman" w:cs="Times New Roman"/>
          <w:bCs/>
          <w:sz w:val="28"/>
          <w:szCs w:val="28"/>
          <w:lang w:val="kk-KZ"/>
        </w:rPr>
        <w:t xml:space="preserve"> танаптағы ауылшаруашылық дақылдарын тікелей өзен арнасынан алынған сумен суару кезіндегі тұз теңгермесі</w:t>
      </w:r>
    </w:p>
    <w:p w14:paraId="69EBC908" w14:textId="77777777" w:rsidR="00FE6AD1" w:rsidRDefault="00FE6AD1" w:rsidP="00FE6AD1">
      <w:pPr>
        <w:spacing w:after="0" w:line="240" w:lineRule="auto"/>
        <w:jc w:val="both"/>
        <w:rPr>
          <w:rFonts w:ascii="Times New Roman" w:hAnsi="Times New Roman" w:cs="Times New Roman"/>
          <w:bCs/>
          <w:sz w:val="28"/>
          <w:szCs w:val="28"/>
          <w:lang w:val="kk-KZ"/>
        </w:rPr>
      </w:pPr>
    </w:p>
    <w:tbl>
      <w:tblPr>
        <w:tblW w:w="0" w:type="auto"/>
        <w:jc w:val="center"/>
        <w:tblLook w:val="04A0" w:firstRow="1" w:lastRow="0" w:firstColumn="1" w:lastColumn="0" w:noHBand="0" w:noVBand="1"/>
      </w:tblPr>
      <w:tblGrid>
        <w:gridCol w:w="484"/>
        <w:gridCol w:w="6364"/>
        <w:gridCol w:w="2450"/>
      </w:tblGrid>
      <w:tr w:rsidR="00FE6AD1" w:rsidRPr="002020E5" w14:paraId="35E0A99F" w14:textId="77777777" w:rsidTr="00FE6AD1">
        <w:trPr>
          <w:jc w:val="center"/>
        </w:trPr>
        <w:tc>
          <w:tcPr>
            <w:tcW w:w="484" w:type="dxa"/>
            <w:tcBorders>
              <w:top w:val="single" w:sz="4" w:space="0" w:color="auto"/>
              <w:left w:val="single" w:sz="4" w:space="0" w:color="auto"/>
              <w:bottom w:val="single" w:sz="4" w:space="0" w:color="auto"/>
              <w:right w:val="single" w:sz="4" w:space="0" w:color="auto"/>
            </w:tcBorders>
            <w:hideMark/>
          </w:tcPr>
          <w:p w14:paraId="158C3A22" w14:textId="77777777" w:rsidR="00FE6AD1" w:rsidRPr="002020E5" w:rsidRDefault="00FE6AD1" w:rsidP="002020E5">
            <w:pPr>
              <w:pStyle w:val="afa"/>
              <w:jc w:val="center"/>
              <w:rPr>
                <w:rFonts w:ascii="Times New Roman" w:hAnsi="Times New Roman" w:cs="Times New Roman"/>
                <w:sz w:val="28"/>
                <w:szCs w:val="28"/>
                <w:lang w:val="kk-KZ"/>
              </w:rPr>
            </w:pPr>
            <w:r w:rsidRPr="002020E5">
              <w:rPr>
                <w:rFonts w:ascii="Times New Roman" w:hAnsi="Times New Roman" w:cs="Times New Roman"/>
                <w:sz w:val="28"/>
                <w:szCs w:val="28"/>
                <w:lang w:val="kk-KZ"/>
              </w:rPr>
              <w:t>№</w:t>
            </w:r>
          </w:p>
        </w:tc>
        <w:tc>
          <w:tcPr>
            <w:tcW w:w="6364" w:type="dxa"/>
            <w:tcBorders>
              <w:top w:val="single" w:sz="4" w:space="0" w:color="auto"/>
              <w:left w:val="single" w:sz="4" w:space="0" w:color="auto"/>
              <w:bottom w:val="single" w:sz="4" w:space="0" w:color="auto"/>
              <w:right w:val="single" w:sz="4" w:space="0" w:color="auto"/>
            </w:tcBorders>
            <w:hideMark/>
          </w:tcPr>
          <w:p w14:paraId="3F9EF85A" w14:textId="77777777" w:rsidR="00FE6AD1" w:rsidRPr="002020E5" w:rsidRDefault="00FE6AD1" w:rsidP="002020E5">
            <w:pPr>
              <w:pStyle w:val="afa"/>
              <w:jc w:val="center"/>
              <w:rPr>
                <w:rFonts w:ascii="Times New Roman" w:hAnsi="Times New Roman" w:cs="Times New Roman"/>
                <w:sz w:val="28"/>
                <w:szCs w:val="28"/>
                <w:lang w:val="kk-KZ"/>
              </w:rPr>
            </w:pPr>
            <w:r w:rsidRPr="002020E5">
              <w:rPr>
                <w:rFonts w:ascii="Times New Roman" w:hAnsi="Times New Roman" w:cs="Times New Roman"/>
                <w:sz w:val="28"/>
                <w:szCs w:val="28"/>
                <w:lang w:val="kk-KZ"/>
              </w:rPr>
              <w:t>Тұз тепе – теңдігінің элементтері</w:t>
            </w:r>
          </w:p>
        </w:tc>
        <w:tc>
          <w:tcPr>
            <w:tcW w:w="2450" w:type="dxa"/>
            <w:tcBorders>
              <w:top w:val="single" w:sz="4" w:space="0" w:color="auto"/>
              <w:left w:val="single" w:sz="4" w:space="0" w:color="auto"/>
              <w:bottom w:val="single" w:sz="4" w:space="0" w:color="auto"/>
              <w:right w:val="single" w:sz="4" w:space="0" w:color="auto"/>
            </w:tcBorders>
            <w:hideMark/>
          </w:tcPr>
          <w:p w14:paraId="50AA71E8" w14:textId="77777777" w:rsidR="00FE6AD1" w:rsidRPr="002020E5" w:rsidRDefault="00FE6AD1" w:rsidP="002020E5">
            <w:pPr>
              <w:pStyle w:val="afa"/>
              <w:jc w:val="center"/>
              <w:rPr>
                <w:rFonts w:ascii="Times New Roman" w:hAnsi="Times New Roman" w:cs="Times New Roman"/>
                <w:sz w:val="28"/>
                <w:szCs w:val="28"/>
                <w:lang w:val="kk-KZ"/>
              </w:rPr>
            </w:pPr>
            <w:r w:rsidRPr="002020E5">
              <w:rPr>
                <w:rFonts w:ascii="Times New Roman" w:hAnsi="Times New Roman" w:cs="Times New Roman"/>
                <w:sz w:val="28"/>
                <w:szCs w:val="28"/>
                <w:lang w:val="kk-KZ"/>
              </w:rPr>
              <w:t>2022 жыл</w:t>
            </w:r>
          </w:p>
        </w:tc>
      </w:tr>
      <w:tr w:rsidR="00FE6AD1" w:rsidRPr="002020E5" w14:paraId="7748EB2E" w14:textId="77777777" w:rsidTr="00FE6AD1">
        <w:trPr>
          <w:jc w:val="center"/>
        </w:trPr>
        <w:tc>
          <w:tcPr>
            <w:tcW w:w="9298" w:type="dxa"/>
            <w:gridSpan w:val="3"/>
            <w:tcBorders>
              <w:top w:val="single" w:sz="4" w:space="0" w:color="auto"/>
              <w:left w:val="single" w:sz="4" w:space="0" w:color="auto"/>
              <w:bottom w:val="single" w:sz="4" w:space="0" w:color="auto"/>
              <w:right w:val="single" w:sz="4" w:space="0" w:color="auto"/>
            </w:tcBorders>
            <w:hideMark/>
          </w:tcPr>
          <w:p w14:paraId="4219EA93" w14:textId="77777777" w:rsidR="00FE6AD1" w:rsidRPr="002020E5" w:rsidRDefault="00FE6AD1" w:rsidP="00A1418D">
            <w:pPr>
              <w:pStyle w:val="afa"/>
              <w:rPr>
                <w:rFonts w:ascii="Times New Roman" w:hAnsi="Times New Roman" w:cs="Times New Roman"/>
                <w:sz w:val="28"/>
                <w:szCs w:val="28"/>
                <w:lang w:val="kk-KZ"/>
              </w:rPr>
            </w:pPr>
            <w:r w:rsidRPr="002020E5">
              <w:rPr>
                <w:rFonts w:ascii="Times New Roman" w:hAnsi="Times New Roman" w:cs="Times New Roman"/>
                <w:sz w:val="28"/>
                <w:szCs w:val="28"/>
                <w:lang w:val="kk-KZ"/>
              </w:rPr>
              <w:t>Кіріс бөлігі</w:t>
            </w:r>
          </w:p>
        </w:tc>
      </w:tr>
      <w:tr w:rsidR="00FE6AD1" w:rsidRPr="002020E5" w14:paraId="6B9CF36D" w14:textId="77777777" w:rsidTr="00FE6AD1">
        <w:trPr>
          <w:jc w:val="center"/>
        </w:trPr>
        <w:tc>
          <w:tcPr>
            <w:tcW w:w="484" w:type="dxa"/>
            <w:tcBorders>
              <w:top w:val="single" w:sz="4" w:space="0" w:color="auto"/>
              <w:left w:val="single" w:sz="4" w:space="0" w:color="auto"/>
              <w:bottom w:val="single" w:sz="4" w:space="0" w:color="auto"/>
              <w:right w:val="single" w:sz="4" w:space="0" w:color="auto"/>
            </w:tcBorders>
            <w:hideMark/>
          </w:tcPr>
          <w:p w14:paraId="4373457D" w14:textId="77777777" w:rsidR="00FE6AD1" w:rsidRPr="002020E5" w:rsidRDefault="00FE6AD1" w:rsidP="00A1418D">
            <w:pPr>
              <w:pStyle w:val="afa"/>
              <w:rPr>
                <w:rFonts w:ascii="Times New Roman" w:hAnsi="Times New Roman" w:cs="Times New Roman"/>
                <w:sz w:val="28"/>
                <w:szCs w:val="28"/>
                <w:lang w:val="kk-KZ"/>
              </w:rPr>
            </w:pPr>
            <w:r w:rsidRPr="002020E5">
              <w:rPr>
                <w:rFonts w:ascii="Times New Roman" w:hAnsi="Times New Roman" w:cs="Times New Roman"/>
                <w:sz w:val="28"/>
                <w:szCs w:val="28"/>
                <w:lang w:val="kk-KZ"/>
              </w:rPr>
              <w:t>1</w:t>
            </w:r>
          </w:p>
        </w:tc>
        <w:tc>
          <w:tcPr>
            <w:tcW w:w="6364" w:type="dxa"/>
            <w:tcBorders>
              <w:top w:val="single" w:sz="4" w:space="0" w:color="auto"/>
              <w:left w:val="single" w:sz="4" w:space="0" w:color="auto"/>
              <w:bottom w:val="single" w:sz="4" w:space="0" w:color="auto"/>
              <w:right w:val="single" w:sz="4" w:space="0" w:color="auto"/>
            </w:tcBorders>
            <w:hideMark/>
          </w:tcPr>
          <w:p w14:paraId="383D96F7" w14:textId="77777777" w:rsidR="00FE6AD1" w:rsidRPr="002020E5" w:rsidRDefault="00FE6AD1" w:rsidP="00A1418D">
            <w:pPr>
              <w:pStyle w:val="afa"/>
              <w:rPr>
                <w:rFonts w:ascii="Times New Roman" w:hAnsi="Times New Roman" w:cs="Times New Roman"/>
                <w:sz w:val="28"/>
                <w:szCs w:val="28"/>
                <w:lang w:val="kk-KZ"/>
              </w:rPr>
            </w:pPr>
            <w:r w:rsidRPr="002020E5">
              <w:rPr>
                <w:rFonts w:ascii="Times New Roman" w:hAnsi="Times New Roman" w:cs="Times New Roman"/>
                <w:sz w:val="28"/>
                <w:szCs w:val="28"/>
                <w:lang w:val="kk-KZ"/>
              </w:rPr>
              <w:t>Берілген сумен келген тұз саны</w:t>
            </w:r>
          </w:p>
        </w:tc>
        <w:tc>
          <w:tcPr>
            <w:tcW w:w="2450" w:type="dxa"/>
            <w:tcBorders>
              <w:top w:val="single" w:sz="4" w:space="0" w:color="auto"/>
              <w:left w:val="single" w:sz="4" w:space="0" w:color="auto"/>
              <w:bottom w:val="single" w:sz="4" w:space="0" w:color="auto"/>
              <w:right w:val="single" w:sz="4" w:space="0" w:color="auto"/>
            </w:tcBorders>
            <w:hideMark/>
          </w:tcPr>
          <w:p w14:paraId="2DD5514E" w14:textId="77777777" w:rsidR="00FE6AD1" w:rsidRPr="002020E5" w:rsidRDefault="00FE6AD1" w:rsidP="00A1418D">
            <w:pPr>
              <w:pStyle w:val="afa"/>
              <w:rPr>
                <w:rFonts w:ascii="Times New Roman" w:hAnsi="Times New Roman" w:cs="Times New Roman"/>
                <w:sz w:val="28"/>
                <w:szCs w:val="28"/>
                <w:lang w:val="kk-KZ"/>
              </w:rPr>
            </w:pPr>
            <w:r w:rsidRPr="002020E5">
              <w:rPr>
                <w:rFonts w:ascii="Times New Roman" w:hAnsi="Times New Roman" w:cs="Times New Roman"/>
                <w:sz w:val="28"/>
                <w:szCs w:val="28"/>
                <w:lang w:val="kk-KZ"/>
              </w:rPr>
              <w:t>1,269</w:t>
            </w:r>
          </w:p>
        </w:tc>
      </w:tr>
      <w:tr w:rsidR="00FE6AD1" w:rsidRPr="002020E5" w14:paraId="0BA604EF" w14:textId="77777777" w:rsidTr="00FE6AD1">
        <w:trPr>
          <w:jc w:val="center"/>
        </w:trPr>
        <w:tc>
          <w:tcPr>
            <w:tcW w:w="484" w:type="dxa"/>
            <w:tcBorders>
              <w:top w:val="single" w:sz="4" w:space="0" w:color="auto"/>
              <w:left w:val="single" w:sz="4" w:space="0" w:color="auto"/>
              <w:bottom w:val="single" w:sz="4" w:space="0" w:color="auto"/>
              <w:right w:val="single" w:sz="4" w:space="0" w:color="auto"/>
            </w:tcBorders>
            <w:hideMark/>
          </w:tcPr>
          <w:p w14:paraId="7F33917B" w14:textId="77777777" w:rsidR="00FE6AD1" w:rsidRPr="002020E5" w:rsidRDefault="00FE6AD1" w:rsidP="00A1418D">
            <w:pPr>
              <w:pStyle w:val="afa"/>
              <w:rPr>
                <w:rFonts w:ascii="Times New Roman" w:hAnsi="Times New Roman" w:cs="Times New Roman"/>
                <w:sz w:val="28"/>
                <w:szCs w:val="28"/>
                <w:lang w:val="kk-KZ"/>
              </w:rPr>
            </w:pPr>
            <w:r w:rsidRPr="002020E5">
              <w:rPr>
                <w:rFonts w:ascii="Times New Roman" w:hAnsi="Times New Roman" w:cs="Times New Roman"/>
                <w:sz w:val="28"/>
                <w:szCs w:val="28"/>
                <w:lang w:val="kk-KZ"/>
              </w:rPr>
              <w:t>2</w:t>
            </w:r>
          </w:p>
        </w:tc>
        <w:tc>
          <w:tcPr>
            <w:tcW w:w="6364" w:type="dxa"/>
            <w:tcBorders>
              <w:top w:val="single" w:sz="4" w:space="0" w:color="auto"/>
              <w:left w:val="single" w:sz="4" w:space="0" w:color="auto"/>
              <w:bottom w:val="single" w:sz="4" w:space="0" w:color="auto"/>
              <w:right w:val="single" w:sz="4" w:space="0" w:color="auto"/>
            </w:tcBorders>
            <w:hideMark/>
          </w:tcPr>
          <w:p w14:paraId="786129AB" w14:textId="77777777" w:rsidR="00FE6AD1" w:rsidRPr="002020E5" w:rsidRDefault="00FE6AD1" w:rsidP="00A1418D">
            <w:pPr>
              <w:pStyle w:val="afa"/>
              <w:rPr>
                <w:rFonts w:ascii="Times New Roman" w:hAnsi="Times New Roman" w:cs="Times New Roman"/>
                <w:sz w:val="28"/>
                <w:szCs w:val="28"/>
                <w:lang w:val="kk-KZ"/>
              </w:rPr>
            </w:pPr>
            <w:r w:rsidRPr="002020E5">
              <w:rPr>
                <w:rFonts w:ascii="Times New Roman" w:hAnsi="Times New Roman" w:cs="Times New Roman"/>
                <w:sz w:val="28"/>
                <w:szCs w:val="28"/>
                <w:lang w:val="kk-KZ"/>
              </w:rPr>
              <w:t>Сіңірілген судан келіп түскен</w:t>
            </w:r>
          </w:p>
        </w:tc>
        <w:tc>
          <w:tcPr>
            <w:tcW w:w="2450" w:type="dxa"/>
            <w:tcBorders>
              <w:top w:val="single" w:sz="4" w:space="0" w:color="auto"/>
              <w:left w:val="single" w:sz="4" w:space="0" w:color="auto"/>
              <w:bottom w:val="single" w:sz="4" w:space="0" w:color="auto"/>
              <w:right w:val="single" w:sz="4" w:space="0" w:color="auto"/>
            </w:tcBorders>
            <w:hideMark/>
          </w:tcPr>
          <w:p w14:paraId="42888D6A" w14:textId="77777777" w:rsidR="00FE6AD1" w:rsidRPr="002020E5" w:rsidRDefault="00FE6AD1" w:rsidP="00A1418D">
            <w:pPr>
              <w:pStyle w:val="afa"/>
              <w:rPr>
                <w:rFonts w:ascii="Times New Roman" w:hAnsi="Times New Roman" w:cs="Times New Roman"/>
                <w:sz w:val="28"/>
                <w:szCs w:val="28"/>
                <w:lang w:val="kk-KZ"/>
              </w:rPr>
            </w:pPr>
            <w:r w:rsidRPr="002020E5">
              <w:rPr>
                <w:rFonts w:ascii="Times New Roman" w:hAnsi="Times New Roman" w:cs="Times New Roman"/>
                <w:sz w:val="28"/>
                <w:szCs w:val="28"/>
                <w:lang w:val="kk-KZ"/>
              </w:rPr>
              <w:t>0,228</w:t>
            </w:r>
          </w:p>
        </w:tc>
      </w:tr>
      <w:tr w:rsidR="00FE6AD1" w:rsidRPr="002020E5" w14:paraId="7ADA47FA" w14:textId="77777777" w:rsidTr="00FE6AD1">
        <w:trPr>
          <w:jc w:val="center"/>
        </w:trPr>
        <w:tc>
          <w:tcPr>
            <w:tcW w:w="484" w:type="dxa"/>
            <w:tcBorders>
              <w:top w:val="single" w:sz="4" w:space="0" w:color="auto"/>
              <w:left w:val="single" w:sz="4" w:space="0" w:color="auto"/>
              <w:bottom w:val="single" w:sz="4" w:space="0" w:color="auto"/>
              <w:right w:val="single" w:sz="4" w:space="0" w:color="auto"/>
            </w:tcBorders>
            <w:hideMark/>
          </w:tcPr>
          <w:p w14:paraId="7B180E1A" w14:textId="77777777" w:rsidR="00FE6AD1" w:rsidRPr="002020E5" w:rsidRDefault="00FE6AD1" w:rsidP="00A1418D">
            <w:pPr>
              <w:pStyle w:val="afa"/>
              <w:rPr>
                <w:rFonts w:ascii="Times New Roman" w:hAnsi="Times New Roman" w:cs="Times New Roman"/>
                <w:sz w:val="28"/>
                <w:szCs w:val="28"/>
                <w:lang w:val="kk-KZ"/>
              </w:rPr>
            </w:pPr>
            <w:r w:rsidRPr="002020E5">
              <w:rPr>
                <w:rFonts w:ascii="Times New Roman" w:hAnsi="Times New Roman" w:cs="Times New Roman"/>
                <w:sz w:val="28"/>
                <w:szCs w:val="28"/>
                <w:lang w:val="kk-KZ"/>
              </w:rPr>
              <w:t>3</w:t>
            </w:r>
          </w:p>
        </w:tc>
        <w:tc>
          <w:tcPr>
            <w:tcW w:w="6364" w:type="dxa"/>
            <w:tcBorders>
              <w:top w:val="single" w:sz="4" w:space="0" w:color="auto"/>
              <w:left w:val="single" w:sz="4" w:space="0" w:color="auto"/>
              <w:bottom w:val="single" w:sz="4" w:space="0" w:color="auto"/>
              <w:right w:val="single" w:sz="4" w:space="0" w:color="auto"/>
            </w:tcBorders>
            <w:hideMark/>
          </w:tcPr>
          <w:p w14:paraId="64E1EE02" w14:textId="77777777" w:rsidR="00FE6AD1" w:rsidRPr="002020E5" w:rsidRDefault="00FE6AD1" w:rsidP="00A1418D">
            <w:pPr>
              <w:pStyle w:val="afa"/>
              <w:rPr>
                <w:rFonts w:ascii="Times New Roman" w:hAnsi="Times New Roman" w:cs="Times New Roman"/>
                <w:sz w:val="28"/>
                <w:szCs w:val="28"/>
                <w:lang w:val="kk-KZ"/>
              </w:rPr>
            </w:pPr>
            <w:r w:rsidRPr="002020E5">
              <w:rPr>
                <w:rFonts w:ascii="Times New Roman" w:hAnsi="Times New Roman" w:cs="Times New Roman"/>
                <w:sz w:val="28"/>
                <w:szCs w:val="28"/>
                <w:lang w:val="kk-KZ"/>
              </w:rPr>
              <w:t>Атмосфералық ылғал арқылы</w:t>
            </w:r>
          </w:p>
        </w:tc>
        <w:tc>
          <w:tcPr>
            <w:tcW w:w="2450" w:type="dxa"/>
            <w:tcBorders>
              <w:top w:val="single" w:sz="4" w:space="0" w:color="auto"/>
              <w:left w:val="single" w:sz="4" w:space="0" w:color="auto"/>
              <w:bottom w:val="single" w:sz="4" w:space="0" w:color="auto"/>
              <w:right w:val="single" w:sz="4" w:space="0" w:color="auto"/>
            </w:tcBorders>
            <w:hideMark/>
          </w:tcPr>
          <w:p w14:paraId="4A74B897" w14:textId="77777777" w:rsidR="00FE6AD1" w:rsidRPr="002020E5" w:rsidRDefault="00FE6AD1" w:rsidP="00A1418D">
            <w:pPr>
              <w:pStyle w:val="afa"/>
              <w:rPr>
                <w:rFonts w:ascii="Times New Roman" w:hAnsi="Times New Roman" w:cs="Times New Roman"/>
                <w:sz w:val="28"/>
                <w:szCs w:val="28"/>
                <w:lang w:val="kk-KZ"/>
              </w:rPr>
            </w:pPr>
            <w:r w:rsidRPr="002020E5">
              <w:rPr>
                <w:rFonts w:ascii="Times New Roman" w:hAnsi="Times New Roman" w:cs="Times New Roman"/>
                <w:sz w:val="28"/>
                <w:szCs w:val="28"/>
                <w:lang w:val="kk-KZ"/>
              </w:rPr>
              <w:t>0,153</w:t>
            </w:r>
          </w:p>
        </w:tc>
      </w:tr>
      <w:tr w:rsidR="00FE6AD1" w:rsidRPr="002020E5" w14:paraId="5D858C24" w14:textId="77777777" w:rsidTr="00FE6AD1">
        <w:trPr>
          <w:jc w:val="center"/>
        </w:trPr>
        <w:tc>
          <w:tcPr>
            <w:tcW w:w="484" w:type="dxa"/>
            <w:tcBorders>
              <w:top w:val="single" w:sz="4" w:space="0" w:color="auto"/>
              <w:left w:val="single" w:sz="4" w:space="0" w:color="auto"/>
              <w:bottom w:val="single" w:sz="4" w:space="0" w:color="auto"/>
              <w:right w:val="single" w:sz="4" w:space="0" w:color="auto"/>
            </w:tcBorders>
            <w:hideMark/>
          </w:tcPr>
          <w:p w14:paraId="23083AD5" w14:textId="77777777" w:rsidR="00FE6AD1" w:rsidRPr="002020E5" w:rsidRDefault="00FE6AD1" w:rsidP="00A1418D">
            <w:pPr>
              <w:pStyle w:val="afa"/>
              <w:rPr>
                <w:rFonts w:ascii="Times New Roman" w:hAnsi="Times New Roman" w:cs="Times New Roman"/>
                <w:sz w:val="28"/>
                <w:szCs w:val="28"/>
                <w:lang w:val="kk-KZ"/>
              </w:rPr>
            </w:pPr>
            <w:r w:rsidRPr="002020E5">
              <w:rPr>
                <w:rFonts w:ascii="Times New Roman" w:hAnsi="Times New Roman" w:cs="Times New Roman"/>
                <w:sz w:val="28"/>
                <w:szCs w:val="28"/>
                <w:lang w:val="kk-KZ"/>
              </w:rPr>
              <w:t>4</w:t>
            </w:r>
          </w:p>
        </w:tc>
        <w:tc>
          <w:tcPr>
            <w:tcW w:w="6364" w:type="dxa"/>
            <w:tcBorders>
              <w:top w:val="single" w:sz="4" w:space="0" w:color="auto"/>
              <w:left w:val="single" w:sz="4" w:space="0" w:color="auto"/>
              <w:bottom w:val="single" w:sz="4" w:space="0" w:color="auto"/>
              <w:right w:val="single" w:sz="4" w:space="0" w:color="auto"/>
            </w:tcBorders>
            <w:hideMark/>
          </w:tcPr>
          <w:p w14:paraId="0DC5BE58" w14:textId="77777777" w:rsidR="00FE6AD1" w:rsidRPr="002020E5" w:rsidRDefault="00FE6AD1" w:rsidP="00A1418D">
            <w:pPr>
              <w:pStyle w:val="afa"/>
              <w:rPr>
                <w:rFonts w:ascii="Times New Roman" w:hAnsi="Times New Roman" w:cs="Times New Roman"/>
                <w:sz w:val="28"/>
                <w:szCs w:val="28"/>
                <w:lang w:val="kk-KZ"/>
              </w:rPr>
            </w:pPr>
            <w:r w:rsidRPr="002020E5">
              <w:rPr>
                <w:rFonts w:ascii="Times New Roman" w:hAnsi="Times New Roman" w:cs="Times New Roman"/>
                <w:sz w:val="28"/>
                <w:szCs w:val="28"/>
              </w:rPr>
              <w:t>Барлығы</w:t>
            </w:r>
            <w:r w:rsidRPr="002020E5">
              <w:rPr>
                <w:rFonts w:ascii="Times New Roman" w:hAnsi="Times New Roman" w:cs="Times New Roman"/>
                <w:sz w:val="28"/>
                <w:szCs w:val="28"/>
                <w:lang w:val="kk-KZ"/>
              </w:rPr>
              <w:t xml:space="preserve"> </w:t>
            </w:r>
          </w:p>
        </w:tc>
        <w:tc>
          <w:tcPr>
            <w:tcW w:w="2450" w:type="dxa"/>
            <w:tcBorders>
              <w:top w:val="single" w:sz="4" w:space="0" w:color="auto"/>
              <w:left w:val="single" w:sz="4" w:space="0" w:color="auto"/>
              <w:bottom w:val="single" w:sz="4" w:space="0" w:color="auto"/>
              <w:right w:val="single" w:sz="4" w:space="0" w:color="auto"/>
            </w:tcBorders>
            <w:hideMark/>
          </w:tcPr>
          <w:p w14:paraId="7623FBF3" w14:textId="77777777" w:rsidR="00FE6AD1" w:rsidRPr="002020E5" w:rsidRDefault="00FE6AD1" w:rsidP="00A1418D">
            <w:pPr>
              <w:pStyle w:val="afa"/>
              <w:rPr>
                <w:rFonts w:ascii="Times New Roman" w:hAnsi="Times New Roman" w:cs="Times New Roman"/>
                <w:sz w:val="28"/>
                <w:szCs w:val="28"/>
                <w:lang w:val="kk-KZ"/>
              </w:rPr>
            </w:pPr>
            <w:r w:rsidRPr="002020E5">
              <w:rPr>
                <w:rFonts w:ascii="Times New Roman" w:hAnsi="Times New Roman" w:cs="Times New Roman"/>
                <w:sz w:val="28"/>
                <w:szCs w:val="28"/>
                <w:lang w:val="kk-KZ"/>
              </w:rPr>
              <w:t>1,650</w:t>
            </w:r>
          </w:p>
        </w:tc>
      </w:tr>
      <w:tr w:rsidR="00FE6AD1" w:rsidRPr="002020E5" w14:paraId="22DC1CC8" w14:textId="77777777" w:rsidTr="00FE6AD1">
        <w:trPr>
          <w:jc w:val="center"/>
        </w:trPr>
        <w:tc>
          <w:tcPr>
            <w:tcW w:w="9298" w:type="dxa"/>
            <w:gridSpan w:val="3"/>
            <w:tcBorders>
              <w:top w:val="single" w:sz="4" w:space="0" w:color="auto"/>
              <w:left w:val="single" w:sz="4" w:space="0" w:color="auto"/>
              <w:bottom w:val="single" w:sz="4" w:space="0" w:color="auto"/>
              <w:right w:val="single" w:sz="4" w:space="0" w:color="auto"/>
            </w:tcBorders>
            <w:hideMark/>
          </w:tcPr>
          <w:p w14:paraId="675E2C73" w14:textId="77777777" w:rsidR="00FE6AD1" w:rsidRPr="002020E5" w:rsidRDefault="00FE6AD1" w:rsidP="00A1418D">
            <w:pPr>
              <w:pStyle w:val="afa"/>
              <w:rPr>
                <w:rFonts w:ascii="Times New Roman" w:hAnsi="Times New Roman" w:cs="Times New Roman"/>
                <w:sz w:val="28"/>
                <w:szCs w:val="28"/>
                <w:lang w:val="kk-KZ"/>
              </w:rPr>
            </w:pPr>
            <w:r w:rsidRPr="002020E5">
              <w:rPr>
                <w:rFonts w:ascii="Times New Roman" w:hAnsi="Times New Roman" w:cs="Times New Roman"/>
                <w:sz w:val="28"/>
                <w:szCs w:val="28"/>
                <w:lang w:val="kk-KZ"/>
              </w:rPr>
              <w:t>Шығыс бөлігі</w:t>
            </w:r>
          </w:p>
        </w:tc>
      </w:tr>
      <w:tr w:rsidR="00FE6AD1" w:rsidRPr="002020E5" w14:paraId="4F785C69" w14:textId="77777777" w:rsidTr="00FE6AD1">
        <w:trPr>
          <w:jc w:val="center"/>
        </w:trPr>
        <w:tc>
          <w:tcPr>
            <w:tcW w:w="484" w:type="dxa"/>
            <w:tcBorders>
              <w:top w:val="single" w:sz="4" w:space="0" w:color="auto"/>
              <w:left w:val="single" w:sz="4" w:space="0" w:color="auto"/>
              <w:bottom w:val="single" w:sz="4" w:space="0" w:color="auto"/>
              <w:right w:val="single" w:sz="4" w:space="0" w:color="auto"/>
            </w:tcBorders>
            <w:hideMark/>
          </w:tcPr>
          <w:p w14:paraId="7148F8CC" w14:textId="77777777" w:rsidR="00FE6AD1" w:rsidRPr="002020E5" w:rsidRDefault="00FE6AD1" w:rsidP="00A1418D">
            <w:pPr>
              <w:pStyle w:val="afa"/>
              <w:rPr>
                <w:rFonts w:ascii="Times New Roman" w:hAnsi="Times New Roman" w:cs="Times New Roman"/>
                <w:sz w:val="28"/>
                <w:szCs w:val="28"/>
                <w:lang w:val="kk-KZ"/>
              </w:rPr>
            </w:pPr>
            <w:r w:rsidRPr="002020E5">
              <w:rPr>
                <w:rFonts w:ascii="Times New Roman" w:hAnsi="Times New Roman" w:cs="Times New Roman"/>
                <w:sz w:val="28"/>
                <w:szCs w:val="28"/>
                <w:lang w:val="kk-KZ"/>
              </w:rPr>
              <w:t>1</w:t>
            </w:r>
          </w:p>
        </w:tc>
        <w:tc>
          <w:tcPr>
            <w:tcW w:w="6364" w:type="dxa"/>
            <w:tcBorders>
              <w:top w:val="single" w:sz="4" w:space="0" w:color="auto"/>
              <w:left w:val="single" w:sz="4" w:space="0" w:color="auto"/>
              <w:bottom w:val="single" w:sz="4" w:space="0" w:color="auto"/>
              <w:right w:val="single" w:sz="4" w:space="0" w:color="auto"/>
            </w:tcBorders>
            <w:hideMark/>
          </w:tcPr>
          <w:p w14:paraId="177DA9A4" w14:textId="77777777" w:rsidR="00FE6AD1" w:rsidRPr="002020E5" w:rsidRDefault="00FE6AD1" w:rsidP="00A1418D">
            <w:pPr>
              <w:pStyle w:val="afa"/>
              <w:rPr>
                <w:rFonts w:ascii="Times New Roman" w:hAnsi="Times New Roman" w:cs="Times New Roman"/>
                <w:sz w:val="28"/>
                <w:szCs w:val="28"/>
                <w:lang w:val="kk-KZ"/>
              </w:rPr>
            </w:pPr>
            <w:r w:rsidRPr="002020E5">
              <w:rPr>
                <w:rFonts w:ascii="Times New Roman" w:hAnsi="Times New Roman" w:cs="Times New Roman"/>
                <w:sz w:val="28"/>
                <w:szCs w:val="28"/>
                <w:lang w:val="kk-KZ"/>
              </w:rPr>
              <w:t>Қашыртқы суы арқылы кеткен</w:t>
            </w:r>
          </w:p>
        </w:tc>
        <w:tc>
          <w:tcPr>
            <w:tcW w:w="2450" w:type="dxa"/>
            <w:tcBorders>
              <w:top w:val="single" w:sz="4" w:space="0" w:color="auto"/>
              <w:left w:val="single" w:sz="4" w:space="0" w:color="auto"/>
              <w:bottom w:val="single" w:sz="4" w:space="0" w:color="auto"/>
              <w:right w:val="single" w:sz="4" w:space="0" w:color="auto"/>
            </w:tcBorders>
            <w:hideMark/>
          </w:tcPr>
          <w:p w14:paraId="4AE1B20C" w14:textId="77777777" w:rsidR="00FE6AD1" w:rsidRPr="002020E5" w:rsidRDefault="00FE6AD1" w:rsidP="00A1418D">
            <w:pPr>
              <w:pStyle w:val="afa"/>
              <w:rPr>
                <w:rFonts w:ascii="Times New Roman" w:hAnsi="Times New Roman" w:cs="Times New Roman"/>
                <w:sz w:val="28"/>
                <w:szCs w:val="28"/>
                <w:lang w:val="kk-KZ"/>
              </w:rPr>
            </w:pPr>
            <w:r w:rsidRPr="002020E5">
              <w:rPr>
                <w:rFonts w:ascii="Times New Roman" w:hAnsi="Times New Roman" w:cs="Times New Roman"/>
                <w:sz w:val="28"/>
                <w:szCs w:val="28"/>
                <w:lang w:val="kk-KZ"/>
              </w:rPr>
              <w:t>0,698</w:t>
            </w:r>
          </w:p>
        </w:tc>
      </w:tr>
      <w:tr w:rsidR="00FE6AD1" w:rsidRPr="002020E5" w14:paraId="0A1B6E7C" w14:textId="77777777" w:rsidTr="00FE6AD1">
        <w:trPr>
          <w:jc w:val="center"/>
        </w:trPr>
        <w:tc>
          <w:tcPr>
            <w:tcW w:w="484" w:type="dxa"/>
            <w:tcBorders>
              <w:top w:val="single" w:sz="4" w:space="0" w:color="auto"/>
              <w:left w:val="single" w:sz="4" w:space="0" w:color="auto"/>
              <w:bottom w:val="single" w:sz="4" w:space="0" w:color="auto"/>
              <w:right w:val="single" w:sz="4" w:space="0" w:color="auto"/>
            </w:tcBorders>
            <w:hideMark/>
          </w:tcPr>
          <w:p w14:paraId="577E111E" w14:textId="77777777" w:rsidR="00FE6AD1" w:rsidRPr="002020E5" w:rsidRDefault="00FE6AD1" w:rsidP="00A1418D">
            <w:pPr>
              <w:pStyle w:val="afa"/>
              <w:rPr>
                <w:rFonts w:ascii="Times New Roman" w:hAnsi="Times New Roman" w:cs="Times New Roman"/>
                <w:sz w:val="28"/>
                <w:szCs w:val="28"/>
                <w:lang w:val="kk-KZ"/>
              </w:rPr>
            </w:pPr>
            <w:r w:rsidRPr="002020E5">
              <w:rPr>
                <w:rFonts w:ascii="Times New Roman" w:hAnsi="Times New Roman" w:cs="Times New Roman"/>
                <w:sz w:val="28"/>
                <w:szCs w:val="28"/>
                <w:lang w:val="kk-KZ"/>
              </w:rPr>
              <w:t>2</w:t>
            </w:r>
          </w:p>
        </w:tc>
        <w:tc>
          <w:tcPr>
            <w:tcW w:w="6364" w:type="dxa"/>
            <w:tcBorders>
              <w:top w:val="single" w:sz="4" w:space="0" w:color="auto"/>
              <w:left w:val="single" w:sz="4" w:space="0" w:color="auto"/>
              <w:bottom w:val="single" w:sz="4" w:space="0" w:color="auto"/>
              <w:right w:val="single" w:sz="4" w:space="0" w:color="auto"/>
            </w:tcBorders>
            <w:hideMark/>
          </w:tcPr>
          <w:p w14:paraId="1A639819" w14:textId="77777777" w:rsidR="00FE6AD1" w:rsidRPr="002020E5" w:rsidRDefault="00FE6AD1" w:rsidP="00A1418D">
            <w:pPr>
              <w:pStyle w:val="afa"/>
              <w:rPr>
                <w:rFonts w:ascii="Times New Roman" w:hAnsi="Times New Roman" w:cs="Times New Roman"/>
                <w:sz w:val="28"/>
                <w:szCs w:val="28"/>
                <w:lang w:val="kk-KZ"/>
              </w:rPr>
            </w:pPr>
            <w:r w:rsidRPr="002020E5">
              <w:rPr>
                <w:rFonts w:ascii="Times New Roman" w:hAnsi="Times New Roman" w:cs="Times New Roman"/>
                <w:sz w:val="28"/>
                <w:szCs w:val="28"/>
                <w:lang w:val="kk-KZ"/>
              </w:rPr>
              <w:t>Дақыл өнімі арқылы кеткен</w:t>
            </w:r>
          </w:p>
        </w:tc>
        <w:tc>
          <w:tcPr>
            <w:tcW w:w="2450" w:type="dxa"/>
            <w:tcBorders>
              <w:top w:val="single" w:sz="4" w:space="0" w:color="auto"/>
              <w:left w:val="single" w:sz="4" w:space="0" w:color="auto"/>
              <w:bottom w:val="single" w:sz="4" w:space="0" w:color="auto"/>
              <w:right w:val="single" w:sz="4" w:space="0" w:color="auto"/>
            </w:tcBorders>
            <w:hideMark/>
          </w:tcPr>
          <w:p w14:paraId="79CEB5A5" w14:textId="77777777" w:rsidR="00FE6AD1" w:rsidRPr="002020E5" w:rsidRDefault="00FE6AD1" w:rsidP="00A1418D">
            <w:pPr>
              <w:pStyle w:val="afa"/>
              <w:rPr>
                <w:rFonts w:ascii="Times New Roman" w:hAnsi="Times New Roman" w:cs="Times New Roman"/>
                <w:sz w:val="28"/>
                <w:szCs w:val="28"/>
                <w:lang w:val="kk-KZ"/>
              </w:rPr>
            </w:pPr>
            <w:r w:rsidRPr="002020E5">
              <w:rPr>
                <w:rFonts w:ascii="Times New Roman" w:hAnsi="Times New Roman" w:cs="Times New Roman"/>
                <w:sz w:val="28"/>
                <w:szCs w:val="28"/>
                <w:lang w:val="kk-KZ"/>
              </w:rPr>
              <w:t>0,120</w:t>
            </w:r>
          </w:p>
        </w:tc>
      </w:tr>
      <w:tr w:rsidR="00FE6AD1" w:rsidRPr="002020E5" w14:paraId="04DA2DF4" w14:textId="77777777" w:rsidTr="00FE6AD1">
        <w:trPr>
          <w:jc w:val="center"/>
        </w:trPr>
        <w:tc>
          <w:tcPr>
            <w:tcW w:w="484" w:type="dxa"/>
            <w:tcBorders>
              <w:top w:val="single" w:sz="4" w:space="0" w:color="auto"/>
              <w:left w:val="single" w:sz="4" w:space="0" w:color="auto"/>
              <w:bottom w:val="single" w:sz="4" w:space="0" w:color="auto"/>
              <w:right w:val="single" w:sz="4" w:space="0" w:color="auto"/>
            </w:tcBorders>
            <w:hideMark/>
          </w:tcPr>
          <w:p w14:paraId="596A421E" w14:textId="77777777" w:rsidR="00FE6AD1" w:rsidRPr="002020E5" w:rsidRDefault="00FE6AD1" w:rsidP="00A1418D">
            <w:pPr>
              <w:pStyle w:val="afa"/>
              <w:rPr>
                <w:rFonts w:ascii="Times New Roman" w:hAnsi="Times New Roman" w:cs="Times New Roman"/>
                <w:sz w:val="28"/>
                <w:szCs w:val="28"/>
                <w:lang w:val="kk-KZ"/>
              </w:rPr>
            </w:pPr>
            <w:r w:rsidRPr="002020E5">
              <w:rPr>
                <w:rFonts w:ascii="Times New Roman" w:hAnsi="Times New Roman" w:cs="Times New Roman"/>
                <w:sz w:val="28"/>
                <w:szCs w:val="28"/>
                <w:lang w:val="kk-KZ"/>
              </w:rPr>
              <w:t>3</w:t>
            </w:r>
          </w:p>
        </w:tc>
        <w:tc>
          <w:tcPr>
            <w:tcW w:w="6364" w:type="dxa"/>
            <w:tcBorders>
              <w:top w:val="single" w:sz="4" w:space="0" w:color="auto"/>
              <w:left w:val="single" w:sz="4" w:space="0" w:color="auto"/>
              <w:bottom w:val="single" w:sz="4" w:space="0" w:color="auto"/>
              <w:right w:val="single" w:sz="4" w:space="0" w:color="auto"/>
            </w:tcBorders>
            <w:hideMark/>
          </w:tcPr>
          <w:p w14:paraId="5C776624" w14:textId="77777777" w:rsidR="00FE6AD1" w:rsidRPr="002020E5" w:rsidRDefault="00FE6AD1" w:rsidP="00A1418D">
            <w:pPr>
              <w:pStyle w:val="afa"/>
              <w:rPr>
                <w:rFonts w:ascii="Times New Roman" w:hAnsi="Times New Roman" w:cs="Times New Roman"/>
                <w:sz w:val="28"/>
                <w:szCs w:val="28"/>
                <w:lang w:val="kk-KZ"/>
              </w:rPr>
            </w:pPr>
            <w:r w:rsidRPr="002020E5">
              <w:rPr>
                <w:rFonts w:ascii="Times New Roman" w:hAnsi="Times New Roman" w:cs="Times New Roman"/>
                <w:sz w:val="28"/>
                <w:szCs w:val="28"/>
              </w:rPr>
              <w:t>Барлығы</w:t>
            </w:r>
          </w:p>
        </w:tc>
        <w:tc>
          <w:tcPr>
            <w:tcW w:w="2450" w:type="dxa"/>
            <w:tcBorders>
              <w:top w:val="single" w:sz="4" w:space="0" w:color="auto"/>
              <w:left w:val="single" w:sz="4" w:space="0" w:color="auto"/>
              <w:bottom w:val="single" w:sz="4" w:space="0" w:color="auto"/>
              <w:right w:val="single" w:sz="4" w:space="0" w:color="auto"/>
            </w:tcBorders>
            <w:hideMark/>
          </w:tcPr>
          <w:p w14:paraId="6B966CD6" w14:textId="77777777" w:rsidR="00FE6AD1" w:rsidRPr="002020E5" w:rsidRDefault="00FE6AD1" w:rsidP="00A1418D">
            <w:pPr>
              <w:pStyle w:val="afa"/>
              <w:rPr>
                <w:rFonts w:ascii="Times New Roman" w:hAnsi="Times New Roman" w:cs="Times New Roman"/>
                <w:sz w:val="28"/>
                <w:szCs w:val="28"/>
                <w:lang w:val="kk-KZ"/>
              </w:rPr>
            </w:pPr>
            <w:r w:rsidRPr="002020E5">
              <w:rPr>
                <w:rFonts w:ascii="Times New Roman" w:hAnsi="Times New Roman" w:cs="Times New Roman"/>
                <w:sz w:val="28"/>
                <w:szCs w:val="28"/>
                <w:lang w:val="kk-KZ"/>
              </w:rPr>
              <w:t>0,818</w:t>
            </w:r>
          </w:p>
        </w:tc>
      </w:tr>
      <w:tr w:rsidR="00FE6AD1" w:rsidRPr="002020E5" w14:paraId="44E314B5" w14:textId="77777777" w:rsidTr="00FE6AD1">
        <w:trPr>
          <w:jc w:val="center"/>
        </w:trPr>
        <w:tc>
          <w:tcPr>
            <w:tcW w:w="484" w:type="dxa"/>
            <w:tcBorders>
              <w:top w:val="single" w:sz="4" w:space="0" w:color="auto"/>
              <w:left w:val="single" w:sz="4" w:space="0" w:color="auto"/>
              <w:bottom w:val="single" w:sz="4" w:space="0" w:color="auto"/>
              <w:right w:val="single" w:sz="4" w:space="0" w:color="auto"/>
            </w:tcBorders>
          </w:tcPr>
          <w:p w14:paraId="4121A5CF" w14:textId="77777777" w:rsidR="00FE6AD1" w:rsidRPr="002020E5" w:rsidRDefault="00FE6AD1" w:rsidP="00A1418D">
            <w:pPr>
              <w:pStyle w:val="afa"/>
              <w:rPr>
                <w:rFonts w:ascii="Times New Roman" w:hAnsi="Times New Roman" w:cs="Times New Roman"/>
                <w:sz w:val="28"/>
                <w:szCs w:val="28"/>
                <w:lang w:val="kk-KZ"/>
              </w:rPr>
            </w:pPr>
          </w:p>
        </w:tc>
        <w:tc>
          <w:tcPr>
            <w:tcW w:w="6364" w:type="dxa"/>
            <w:tcBorders>
              <w:top w:val="single" w:sz="4" w:space="0" w:color="auto"/>
              <w:left w:val="single" w:sz="4" w:space="0" w:color="auto"/>
              <w:bottom w:val="single" w:sz="4" w:space="0" w:color="auto"/>
              <w:right w:val="single" w:sz="4" w:space="0" w:color="auto"/>
            </w:tcBorders>
            <w:hideMark/>
          </w:tcPr>
          <w:p w14:paraId="42E2CA92" w14:textId="77777777" w:rsidR="00FE6AD1" w:rsidRPr="002020E5" w:rsidRDefault="00FE6AD1" w:rsidP="00A1418D">
            <w:pPr>
              <w:pStyle w:val="afa"/>
              <w:rPr>
                <w:rFonts w:ascii="Times New Roman" w:hAnsi="Times New Roman" w:cs="Times New Roman"/>
                <w:bCs/>
                <w:sz w:val="28"/>
                <w:szCs w:val="28"/>
                <w:lang w:val="kk-KZ"/>
              </w:rPr>
            </w:pPr>
            <w:r w:rsidRPr="002020E5">
              <w:rPr>
                <w:rFonts w:ascii="Times New Roman" w:hAnsi="Times New Roman" w:cs="Times New Roman"/>
                <w:bCs/>
                <w:sz w:val="28"/>
                <w:szCs w:val="28"/>
              </w:rPr>
              <w:t>Тепе</w:t>
            </w:r>
            <w:r w:rsidRPr="002020E5">
              <w:rPr>
                <w:rFonts w:ascii="Times New Roman" w:hAnsi="Times New Roman" w:cs="Times New Roman"/>
                <w:bCs/>
                <w:sz w:val="28"/>
                <w:szCs w:val="28"/>
                <w:lang w:val="kk-KZ"/>
              </w:rPr>
              <w:t xml:space="preserve"> </w:t>
            </w:r>
            <w:r w:rsidRPr="002020E5">
              <w:rPr>
                <w:rFonts w:ascii="Times New Roman" w:hAnsi="Times New Roman" w:cs="Times New Roman"/>
                <w:bCs/>
                <w:sz w:val="28"/>
                <w:szCs w:val="28"/>
              </w:rPr>
              <w:t>– теңдігі</w:t>
            </w:r>
          </w:p>
        </w:tc>
        <w:tc>
          <w:tcPr>
            <w:tcW w:w="2450" w:type="dxa"/>
            <w:tcBorders>
              <w:top w:val="single" w:sz="4" w:space="0" w:color="auto"/>
              <w:left w:val="single" w:sz="4" w:space="0" w:color="auto"/>
              <w:bottom w:val="single" w:sz="4" w:space="0" w:color="auto"/>
              <w:right w:val="single" w:sz="4" w:space="0" w:color="auto"/>
            </w:tcBorders>
            <w:hideMark/>
          </w:tcPr>
          <w:p w14:paraId="11820AC0" w14:textId="77777777" w:rsidR="00FE6AD1" w:rsidRPr="002020E5" w:rsidRDefault="00FE6AD1" w:rsidP="00A1418D">
            <w:pPr>
              <w:pStyle w:val="afa"/>
              <w:rPr>
                <w:rFonts w:ascii="Times New Roman" w:hAnsi="Times New Roman" w:cs="Times New Roman"/>
                <w:bCs/>
                <w:sz w:val="28"/>
                <w:szCs w:val="28"/>
                <w:lang w:val="kk-KZ"/>
              </w:rPr>
            </w:pPr>
            <w:r w:rsidRPr="002020E5">
              <w:rPr>
                <w:rFonts w:ascii="Times New Roman" w:hAnsi="Times New Roman" w:cs="Times New Roman"/>
                <w:bCs/>
                <w:sz w:val="28"/>
                <w:szCs w:val="28"/>
                <w:lang w:val="kk-KZ"/>
              </w:rPr>
              <w:t>0,832</w:t>
            </w:r>
          </w:p>
        </w:tc>
      </w:tr>
    </w:tbl>
    <w:p w14:paraId="569E3CFE" w14:textId="77777777" w:rsidR="002020E5" w:rsidRDefault="002020E5" w:rsidP="00FE6AD1">
      <w:pPr>
        <w:spacing w:after="0" w:line="240" w:lineRule="auto"/>
        <w:ind w:firstLine="709"/>
        <w:jc w:val="both"/>
        <w:rPr>
          <w:rFonts w:ascii="Times New Roman" w:hAnsi="Times New Roman" w:cs="Times New Roman"/>
          <w:sz w:val="28"/>
          <w:lang w:val="kk-KZ"/>
        </w:rPr>
      </w:pPr>
    </w:p>
    <w:p w14:paraId="0F96C2EE" w14:textId="77777777" w:rsidR="00FE6AD1" w:rsidRDefault="00FE6AD1" w:rsidP="00FE6AD1">
      <w:pPr>
        <w:spacing w:after="0" w:line="240" w:lineRule="auto"/>
        <w:ind w:firstLine="709"/>
        <w:jc w:val="both"/>
        <w:rPr>
          <w:rFonts w:ascii="Times New Roman" w:hAnsi="Times New Roman" w:cs="Times New Roman"/>
          <w:sz w:val="28"/>
          <w:lang w:val="kk-KZ"/>
        </w:rPr>
      </w:pPr>
      <w:r>
        <w:rPr>
          <w:rFonts w:ascii="Times New Roman" w:hAnsi="Times New Roman" w:cs="Times New Roman"/>
          <w:sz w:val="28"/>
          <w:lang w:val="kk-KZ"/>
        </w:rPr>
        <w:lastRenderedPageBreak/>
        <w:t xml:space="preserve">Ы. Жахаев ауылшаруашылық жерінің 50 га егістік жеріне ораласқан  </w:t>
      </w:r>
      <w:r>
        <w:rPr>
          <w:rFonts w:ascii="Times New Roman" w:hAnsi="Times New Roman" w:cs="Times New Roman"/>
          <w:bCs/>
          <w:sz w:val="28"/>
          <w:szCs w:val="28"/>
          <w:lang w:val="kk-KZ"/>
        </w:rPr>
        <w:t>өндірістік</w:t>
      </w:r>
      <w:r w:rsidR="00203B7F">
        <w:rPr>
          <w:rFonts w:ascii="Times New Roman" w:hAnsi="Times New Roman" w:cs="Times New Roman"/>
          <w:bCs/>
          <w:sz w:val="28"/>
          <w:szCs w:val="28"/>
          <w:lang w:val="kk-KZ"/>
        </w:rPr>
        <w:t xml:space="preserve"> </w:t>
      </w:r>
      <w:r w:rsidR="00E5747D">
        <w:rPr>
          <w:rFonts w:ascii="Times New Roman" w:hAnsi="Times New Roman" w:cs="Times New Roman"/>
          <w:bCs/>
          <w:sz w:val="28"/>
          <w:szCs w:val="28"/>
          <w:lang w:val="kk-KZ"/>
        </w:rPr>
        <w:t>–</w:t>
      </w:r>
      <w:r w:rsidR="00203B7F">
        <w:rPr>
          <w:rFonts w:ascii="Times New Roman" w:hAnsi="Times New Roman" w:cs="Times New Roman"/>
          <w:bCs/>
          <w:sz w:val="28"/>
          <w:szCs w:val="28"/>
          <w:lang w:val="kk-KZ"/>
        </w:rPr>
        <w:t xml:space="preserve"> </w:t>
      </w:r>
      <w:r w:rsidR="00DE469F">
        <w:rPr>
          <w:rFonts w:ascii="Times New Roman" w:hAnsi="Times New Roman" w:cs="Times New Roman"/>
          <w:bCs/>
          <w:sz w:val="28"/>
          <w:szCs w:val="28"/>
          <w:lang w:val="kk-KZ"/>
        </w:rPr>
        <w:t>тәжірибелік</w:t>
      </w:r>
      <w:r>
        <w:rPr>
          <w:rFonts w:ascii="Times New Roman" w:hAnsi="Times New Roman" w:cs="Times New Roman"/>
          <w:bCs/>
          <w:sz w:val="28"/>
          <w:szCs w:val="28"/>
          <w:lang w:val="kk-KZ"/>
        </w:rPr>
        <w:t xml:space="preserve"> танаптағы ауылшаруашылық дақылдарын өзен арнасынан алынған суды гидроботаникалық танаптар арқылы суару кезіндегі 2022 жылғы </w:t>
      </w:r>
      <w:r>
        <w:rPr>
          <w:rFonts w:ascii="Times New Roman" w:hAnsi="Times New Roman" w:cs="Times New Roman"/>
          <w:sz w:val="28"/>
          <w:lang w:val="kk-KZ"/>
        </w:rPr>
        <w:t>су және тұз теңгермесін құрамдық бөлшектері  4</w:t>
      </w:r>
      <w:r w:rsidR="00D82159">
        <w:rPr>
          <w:rFonts w:ascii="Times New Roman" w:hAnsi="Times New Roman" w:cs="Times New Roman"/>
          <w:sz w:val="28"/>
          <w:lang w:val="kk-KZ"/>
        </w:rPr>
        <w:t>4</w:t>
      </w:r>
      <w:r>
        <w:rPr>
          <w:rFonts w:ascii="Times New Roman" w:hAnsi="Times New Roman" w:cs="Times New Roman"/>
          <w:sz w:val="28"/>
          <w:lang w:val="kk-KZ"/>
        </w:rPr>
        <w:t xml:space="preserve"> және 4</w:t>
      </w:r>
      <w:r w:rsidR="00D82159">
        <w:rPr>
          <w:rFonts w:ascii="Times New Roman" w:hAnsi="Times New Roman" w:cs="Times New Roman"/>
          <w:sz w:val="28"/>
          <w:lang w:val="kk-KZ"/>
        </w:rPr>
        <w:t>5</w:t>
      </w:r>
      <w:r>
        <w:rPr>
          <w:rFonts w:ascii="Times New Roman" w:hAnsi="Times New Roman" w:cs="Times New Roman"/>
          <w:sz w:val="28"/>
          <w:lang w:val="kk-KZ"/>
        </w:rPr>
        <w:t xml:space="preserve"> кестеде көрсетілген.</w:t>
      </w:r>
    </w:p>
    <w:p w14:paraId="25C0D218" w14:textId="77777777" w:rsidR="00FE6AD1" w:rsidRDefault="00FE6AD1" w:rsidP="00FE6AD1">
      <w:pPr>
        <w:spacing w:after="0" w:line="240" w:lineRule="auto"/>
        <w:ind w:firstLine="709"/>
        <w:jc w:val="both"/>
        <w:rPr>
          <w:rFonts w:ascii="Times New Roman" w:hAnsi="Times New Roman" w:cs="Times New Roman"/>
          <w:sz w:val="28"/>
          <w:lang w:val="kk-KZ"/>
        </w:rPr>
      </w:pPr>
    </w:p>
    <w:p w14:paraId="7148ADF2" w14:textId="77777777" w:rsidR="00FE6AD1" w:rsidRDefault="00FE6AD1" w:rsidP="00FE6AD1">
      <w:pPr>
        <w:spacing w:after="0" w:line="240" w:lineRule="auto"/>
        <w:jc w:val="both"/>
        <w:rPr>
          <w:rFonts w:ascii="Times New Roman" w:hAnsi="Times New Roman" w:cs="Times New Roman"/>
          <w:bCs/>
          <w:sz w:val="28"/>
          <w:szCs w:val="28"/>
          <w:lang w:val="kk-KZ"/>
        </w:rPr>
      </w:pPr>
      <w:r>
        <w:rPr>
          <w:rFonts w:ascii="Times New Roman" w:hAnsi="Times New Roman" w:cs="Times New Roman"/>
          <w:bCs/>
          <w:sz w:val="28"/>
          <w:lang w:val="kk-KZ"/>
        </w:rPr>
        <w:t>Кесте 4</w:t>
      </w:r>
      <w:r w:rsidR="00D82159">
        <w:rPr>
          <w:rFonts w:ascii="Times New Roman" w:hAnsi="Times New Roman" w:cs="Times New Roman"/>
          <w:bCs/>
          <w:sz w:val="28"/>
          <w:lang w:val="kk-KZ"/>
        </w:rPr>
        <w:t>4</w:t>
      </w:r>
      <w:r>
        <w:rPr>
          <w:rFonts w:ascii="Times New Roman" w:hAnsi="Times New Roman" w:cs="Times New Roman"/>
          <w:bCs/>
          <w:sz w:val="28"/>
          <w:lang w:val="kk-KZ"/>
        </w:rPr>
        <w:t xml:space="preserve"> </w:t>
      </w:r>
      <w:r w:rsidR="00E5747D">
        <w:rPr>
          <w:rFonts w:ascii="Times New Roman" w:hAnsi="Times New Roman" w:cs="Times New Roman"/>
          <w:bCs/>
          <w:sz w:val="28"/>
          <w:lang w:val="kk-KZ"/>
        </w:rPr>
        <w:t>–</w:t>
      </w:r>
      <w:r>
        <w:rPr>
          <w:rFonts w:ascii="Times New Roman" w:hAnsi="Times New Roman" w:cs="Times New Roman"/>
          <w:bCs/>
          <w:sz w:val="28"/>
          <w:szCs w:val="28"/>
          <w:lang w:val="kk-KZ"/>
        </w:rPr>
        <w:t xml:space="preserve"> Өндірістік</w:t>
      </w:r>
      <w:r w:rsidR="00203B7F">
        <w:rPr>
          <w:rFonts w:ascii="Times New Roman" w:hAnsi="Times New Roman" w:cs="Times New Roman"/>
          <w:bCs/>
          <w:sz w:val="28"/>
          <w:szCs w:val="28"/>
          <w:lang w:val="kk-KZ"/>
        </w:rPr>
        <w:t xml:space="preserve"> </w:t>
      </w:r>
      <w:r w:rsidR="00E5747D">
        <w:rPr>
          <w:rFonts w:ascii="Times New Roman" w:hAnsi="Times New Roman" w:cs="Times New Roman"/>
          <w:bCs/>
          <w:sz w:val="28"/>
          <w:szCs w:val="28"/>
          <w:lang w:val="kk-KZ"/>
        </w:rPr>
        <w:t>–</w:t>
      </w:r>
      <w:r w:rsidR="00203B7F">
        <w:rPr>
          <w:rFonts w:ascii="Times New Roman" w:hAnsi="Times New Roman" w:cs="Times New Roman"/>
          <w:bCs/>
          <w:sz w:val="28"/>
          <w:szCs w:val="28"/>
          <w:lang w:val="kk-KZ"/>
        </w:rPr>
        <w:t xml:space="preserve"> </w:t>
      </w:r>
      <w:r w:rsidR="00DE469F">
        <w:rPr>
          <w:rFonts w:ascii="Times New Roman" w:hAnsi="Times New Roman" w:cs="Times New Roman"/>
          <w:bCs/>
          <w:sz w:val="28"/>
          <w:szCs w:val="28"/>
          <w:lang w:val="kk-KZ"/>
        </w:rPr>
        <w:t>тәжірибелік</w:t>
      </w:r>
      <w:r>
        <w:rPr>
          <w:rFonts w:ascii="Times New Roman" w:hAnsi="Times New Roman" w:cs="Times New Roman"/>
          <w:bCs/>
          <w:sz w:val="28"/>
          <w:szCs w:val="28"/>
          <w:lang w:val="kk-KZ"/>
        </w:rPr>
        <w:t xml:space="preserve"> танаптағы ауылшаруашылық дақылдарын өзен арнасынан алынған суды гидроботаникалық танаптар арқылы суару кезіндегі су теңгермесі</w:t>
      </w:r>
    </w:p>
    <w:p w14:paraId="0C4604D8" w14:textId="77777777" w:rsidR="00FE6AD1" w:rsidRDefault="00FE6AD1" w:rsidP="00FE6AD1">
      <w:pPr>
        <w:spacing w:after="0" w:line="240" w:lineRule="auto"/>
        <w:jc w:val="both"/>
        <w:rPr>
          <w:rFonts w:ascii="Times New Roman" w:hAnsi="Times New Roman" w:cs="Times New Roman"/>
          <w:bCs/>
          <w:sz w:val="28"/>
          <w:szCs w:val="28"/>
          <w:lang w:val="kk-KZ"/>
        </w:rPr>
      </w:pPr>
    </w:p>
    <w:tbl>
      <w:tblPr>
        <w:tblW w:w="0" w:type="auto"/>
        <w:jc w:val="center"/>
        <w:tblLook w:val="04A0" w:firstRow="1" w:lastRow="0" w:firstColumn="1" w:lastColumn="0" w:noHBand="0" w:noVBand="1"/>
      </w:tblPr>
      <w:tblGrid>
        <w:gridCol w:w="817"/>
        <w:gridCol w:w="6095"/>
        <w:gridCol w:w="2464"/>
      </w:tblGrid>
      <w:tr w:rsidR="00FE6AD1" w:rsidRPr="00A1418D" w14:paraId="7DCAA2A7" w14:textId="77777777" w:rsidTr="00FE6AD1">
        <w:trPr>
          <w:jc w:val="center"/>
        </w:trPr>
        <w:tc>
          <w:tcPr>
            <w:tcW w:w="817" w:type="dxa"/>
            <w:tcBorders>
              <w:top w:val="single" w:sz="4" w:space="0" w:color="auto"/>
              <w:left w:val="single" w:sz="4" w:space="0" w:color="auto"/>
              <w:bottom w:val="single" w:sz="4" w:space="0" w:color="auto"/>
              <w:right w:val="single" w:sz="4" w:space="0" w:color="auto"/>
            </w:tcBorders>
            <w:hideMark/>
          </w:tcPr>
          <w:p w14:paraId="7534838B" w14:textId="77777777" w:rsidR="00FE6AD1" w:rsidRPr="00A1418D" w:rsidRDefault="00FE6AD1" w:rsidP="002020E5">
            <w:pPr>
              <w:pStyle w:val="afa"/>
              <w:jc w:val="center"/>
              <w:rPr>
                <w:rFonts w:ascii="Times New Roman" w:hAnsi="Times New Roman" w:cs="Times New Roman"/>
                <w:sz w:val="28"/>
                <w:szCs w:val="28"/>
                <w:lang w:val="kk-KZ"/>
              </w:rPr>
            </w:pPr>
            <w:r w:rsidRPr="00A1418D">
              <w:rPr>
                <w:rFonts w:ascii="Times New Roman" w:hAnsi="Times New Roman" w:cs="Times New Roman"/>
                <w:sz w:val="28"/>
                <w:szCs w:val="28"/>
              </w:rPr>
              <w:t>№</w:t>
            </w:r>
          </w:p>
        </w:tc>
        <w:tc>
          <w:tcPr>
            <w:tcW w:w="6095" w:type="dxa"/>
            <w:tcBorders>
              <w:top w:val="single" w:sz="4" w:space="0" w:color="auto"/>
              <w:left w:val="single" w:sz="4" w:space="0" w:color="auto"/>
              <w:bottom w:val="single" w:sz="4" w:space="0" w:color="auto"/>
              <w:right w:val="single" w:sz="4" w:space="0" w:color="auto"/>
            </w:tcBorders>
            <w:hideMark/>
          </w:tcPr>
          <w:p w14:paraId="7AA76AB9" w14:textId="77777777" w:rsidR="00FE6AD1" w:rsidRPr="00A1418D" w:rsidRDefault="00FE6AD1" w:rsidP="002020E5">
            <w:pPr>
              <w:pStyle w:val="afa"/>
              <w:jc w:val="center"/>
              <w:rPr>
                <w:rFonts w:ascii="Times New Roman" w:hAnsi="Times New Roman" w:cs="Times New Roman"/>
                <w:sz w:val="28"/>
                <w:szCs w:val="28"/>
                <w:lang w:val="kk-KZ"/>
              </w:rPr>
            </w:pPr>
            <w:r w:rsidRPr="00A1418D">
              <w:rPr>
                <w:rFonts w:ascii="Times New Roman" w:hAnsi="Times New Roman" w:cs="Times New Roman"/>
                <w:sz w:val="28"/>
                <w:szCs w:val="28"/>
                <w:lang w:val="kk-KZ"/>
              </w:rPr>
              <w:t>Су тепе – теңдігінің элементтері</w:t>
            </w:r>
          </w:p>
        </w:tc>
        <w:tc>
          <w:tcPr>
            <w:tcW w:w="2464" w:type="dxa"/>
            <w:tcBorders>
              <w:top w:val="single" w:sz="4" w:space="0" w:color="auto"/>
              <w:left w:val="single" w:sz="4" w:space="0" w:color="auto"/>
              <w:bottom w:val="single" w:sz="4" w:space="0" w:color="auto"/>
              <w:right w:val="single" w:sz="4" w:space="0" w:color="auto"/>
            </w:tcBorders>
            <w:hideMark/>
          </w:tcPr>
          <w:p w14:paraId="03B62589" w14:textId="77777777" w:rsidR="00FE6AD1" w:rsidRPr="00A1418D" w:rsidRDefault="00FE6AD1" w:rsidP="002020E5">
            <w:pPr>
              <w:pStyle w:val="afa"/>
              <w:jc w:val="center"/>
              <w:rPr>
                <w:rFonts w:ascii="Times New Roman" w:hAnsi="Times New Roman" w:cs="Times New Roman"/>
                <w:sz w:val="28"/>
                <w:szCs w:val="28"/>
                <w:lang w:val="kk-KZ"/>
              </w:rPr>
            </w:pPr>
            <w:r w:rsidRPr="00A1418D">
              <w:rPr>
                <w:rFonts w:ascii="Times New Roman" w:hAnsi="Times New Roman" w:cs="Times New Roman"/>
                <w:sz w:val="28"/>
                <w:szCs w:val="28"/>
                <w:lang w:val="kk-KZ"/>
              </w:rPr>
              <w:t>2022 жыл</w:t>
            </w:r>
          </w:p>
        </w:tc>
      </w:tr>
      <w:tr w:rsidR="00FE6AD1" w:rsidRPr="00A1418D" w14:paraId="542DA55D" w14:textId="77777777" w:rsidTr="00FE6AD1">
        <w:trPr>
          <w:jc w:val="center"/>
        </w:trPr>
        <w:tc>
          <w:tcPr>
            <w:tcW w:w="9376" w:type="dxa"/>
            <w:gridSpan w:val="3"/>
            <w:tcBorders>
              <w:top w:val="single" w:sz="4" w:space="0" w:color="auto"/>
              <w:left w:val="single" w:sz="4" w:space="0" w:color="auto"/>
              <w:bottom w:val="single" w:sz="4" w:space="0" w:color="auto"/>
              <w:right w:val="single" w:sz="4" w:space="0" w:color="auto"/>
            </w:tcBorders>
            <w:hideMark/>
          </w:tcPr>
          <w:p w14:paraId="0DC4DBB7" w14:textId="77777777" w:rsidR="00FE6AD1" w:rsidRPr="00A1418D" w:rsidRDefault="00FE6AD1" w:rsidP="00A1418D">
            <w:pPr>
              <w:pStyle w:val="afa"/>
              <w:rPr>
                <w:rFonts w:ascii="Times New Roman" w:hAnsi="Times New Roman" w:cs="Times New Roman"/>
                <w:sz w:val="28"/>
                <w:szCs w:val="28"/>
                <w:lang w:val="kk-KZ"/>
              </w:rPr>
            </w:pPr>
            <w:r w:rsidRPr="00A1418D">
              <w:rPr>
                <w:rFonts w:ascii="Times New Roman" w:hAnsi="Times New Roman" w:cs="Times New Roman"/>
                <w:sz w:val="28"/>
                <w:szCs w:val="28"/>
                <w:lang w:val="kk-KZ"/>
              </w:rPr>
              <w:t>Кіріс бөлігі</w:t>
            </w:r>
          </w:p>
        </w:tc>
      </w:tr>
      <w:tr w:rsidR="00FE6AD1" w:rsidRPr="00A1418D" w14:paraId="3BBBE85B" w14:textId="77777777" w:rsidTr="00FE6AD1">
        <w:trPr>
          <w:jc w:val="center"/>
        </w:trPr>
        <w:tc>
          <w:tcPr>
            <w:tcW w:w="817" w:type="dxa"/>
            <w:tcBorders>
              <w:top w:val="single" w:sz="4" w:space="0" w:color="auto"/>
              <w:left w:val="single" w:sz="4" w:space="0" w:color="auto"/>
              <w:bottom w:val="single" w:sz="4" w:space="0" w:color="auto"/>
              <w:right w:val="single" w:sz="4" w:space="0" w:color="auto"/>
            </w:tcBorders>
            <w:hideMark/>
          </w:tcPr>
          <w:p w14:paraId="762DCF3A" w14:textId="77777777" w:rsidR="00FE6AD1" w:rsidRPr="00A1418D" w:rsidRDefault="00FE6AD1" w:rsidP="00A1418D">
            <w:pPr>
              <w:pStyle w:val="afa"/>
              <w:rPr>
                <w:rFonts w:ascii="Times New Roman" w:hAnsi="Times New Roman" w:cs="Times New Roman"/>
                <w:sz w:val="28"/>
                <w:szCs w:val="28"/>
                <w:lang w:val="kk-KZ"/>
              </w:rPr>
            </w:pPr>
            <w:r w:rsidRPr="00A1418D">
              <w:rPr>
                <w:rFonts w:ascii="Times New Roman" w:hAnsi="Times New Roman" w:cs="Times New Roman"/>
                <w:sz w:val="28"/>
                <w:szCs w:val="28"/>
                <w:lang w:val="kk-KZ"/>
              </w:rPr>
              <w:t>1</w:t>
            </w:r>
          </w:p>
        </w:tc>
        <w:tc>
          <w:tcPr>
            <w:tcW w:w="6095" w:type="dxa"/>
            <w:tcBorders>
              <w:top w:val="single" w:sz="4" w:space="0" w:color="auto"/>
              <w:left w:val="single" w:sz="4" w:space="0" w:color="auto"/>
              <w:bottom w:val="single" w:sz="4" w:space="0" w:color="auto"/>
              <w:right w:val="single" w:sz="4" w:space="0" w:color="auto"/>
            </w:tcBorders>
            <w:hideMark/>
          </w:tcPr>
          <w:p w14:paraId="5673DA3B" w14:textId="77777777" w:rsidR="00FE6AD1" w:rsidRPr="00A1418D" w:rsidRDefault="00FE6AD1" w:rsidP="00A1418D">
            <w:pPr>
              <w:pStyle w:val="afa"/>
              <w:rPr>
                <w:rFonts w:ascii="Times New Roman" w:hAnsi="Times New Roman" w:cs="Times New Roman"/>
                <w:sz w:val="28"/>
                <w:szCs w:val="28"/>
                <w:lang w:val="kk-KZ"/>
              </w:rPr>
            </w:pPr>
            <w:r w:rsidRPr="00A1418D">
              <w:rPr>
                <w:rFonts w:ascii="Times New Roman" w:hAnsi="Times New Roman" w:cs="Times New Roman"/>
                <w:sz w:val="28"/>
                <w:szCs w:val="28"/>
              </w:rPr>
              <w:t>Берілген су</w:t>
            </w:r>
          </w:p>
        </w:tc>
        <w:tc>
          <w:tcPr>
            <w:tcW w:w="2464" w:type="dxa"/>
            <w:tcBorders>
              <w:top w:val="single" w:sz="4" w:space="0" w:color="auto"/>
              <w:left w:val="single" w:sz="4" w:space="0" w:color="auto"/>
              <w:bottom w:val="single" w:sz="4" w:space="0" w:color="auto"/>
              <w:right w:val="single" w:sz="4" w:space="0" w:color="auto"/>
            </w:tcBorders>
            <w:hideMark/>
          </w:tcPr>
          <w:p w14:paraId="3587F482" w14:textId="77777777" w:rsidR="00FE6AD1" w:rsidRPr="00A1418D" w:rsidRDefault="00FE6AD1" w:rsidP="00A1418D">
            <w:pPr>
              <w:pStyle w:val="afa"/>
              <w:rPr>
                <w:rFonts w:ascii="Times New Roman" w:hAnsi="Times New Roman" w:cs="Times New Roman"/>
                <w:sz w:val="28"/>
                <w:szCs w:val="28"/>
                <w:lang w:val="kk-KZ"/>
              </w:rPr>
            </w:pPr>
            <w:r w:rsidRPr="00A1418D">
              <w:rPr>
                <w:rFonts w:ascii="Times New Roman" w:hAnsi="Times New Roman" w:cs="Times New Roman"/>
                <w:sz w:val="28"/>
                <w:szCs w:val="28"/>
                <w:lang w:val="kk-KZ"/>
              </w:rPr>
              <w:t>0,88</w:t>
            </w:r>
          </w:p>
        </w:tc>
      </w:tr>
      <w:tr w:rsidR="00FE6AD1" w:rsidRPr="00A1418D" w14:paraId="0284E14B" w14:textId="77777777" w:rsidTr="00FE6AD1">
        <w:trPr>
          <w:jc w:val="center"/>
        </w:trPr>
        <w:tc>
          <w:tcPr>
            <w:tcW w:w="817" w:type="dxa"/>
            <w:tcBorders>
              <w:top w:val="single" w:sz="4" w:space="0" w:color="auto"/>
              <w:left w:val="single" w:sz="4" w:space="0" w:color="auto"/>
              <w:bottom w:val="single" w:sz="4" w:space="0" w:color="auto"/>
              <w:right w:val="single" w:sz="4" w:space="0" w:color="auto"/>
            </w:tcBorders>
            <w:hideMark/>
          </w:tcPr>
          <w:p w14:paraId="32CDCFB0" w14:textId="77777777" w:rsidR="00FE6AD1" w:rsidRPr="00A1418D" w:rsidRDefault="00FE6AD1" w:rsidP="00A1418D">
            <w:pPr>
              <w:pStyle w:val="afa"/>
              <w:rPr>
                <w:rFonts w:ascii="Times New Roman" w:hAnsi="Times New Roman" w:cs="Times New Roman"/>
                <w:sz w:val="28"/>
                <w:szCs w:val="28"/>
                <w:lang w:val="kk-KZ"/>
              </w:rPr>
            </w:pPr>
            <w:r w:rsidRPr="00A1418D">
              <w:rPr>
                <w:rFonts w:ascii="Times New Roman" w:hAnsi="Times New Roman" w:cs="Times New Roman"/>
                <w:sz w:val="28"/>
                <w:szCs w:val="28"/>
                <w:lang w:val="kk-KZ"/>
              </w:rPr>
              <w:t>2</w:t>
            </w:r>
          </w:p>
        </w:tc>
        <w:tc>
          <w:tcPr>
            <w:tcW w:w="6095" w:type="dxa"/>
            <w:tcBorders>
              <w:top w:val="single" w:sz="4" w:space="0" w:color="auto"/>
              <w:left w:val="single" w:sz="4" w:space="0" w:color="auto"/>
              <w:bottom w:val="single" w:sz="4" w:space="0" w:color="auto"/>
              <w:right w:val="single" w:sz="4" w:space="0" w:color="auto"/>
            </w:tcBorders>
            <w:hideMark/>
          </w:tcPr>
          <w:p w14:paraId="1CA56A9B" w14:textId="77777777" w:rsidR="00FE6AD1" w:rsidRPr="00A1418D" w:rsidRDefault="00FE6AD1" w:rsidP="00A1418D">
            <w:pPr>
              <w:pStyle w:val="afa"/>
              <w:rPr>
                <w:rFonts w:ascii="Times New Roman" w:hAnsi="Times New Roman" w:cs="Times New Roman"/>
                <w:sz w:val="28"/>
                <w:szCs w:val="28"/>
                <w:lang w:val="kk-KZ"/>
              </w:rPr>
            </w:pPr>
            <w:r w:rsidRPr="00A1418D">
              <w:rPr>
                <w:rFonts w:ascii="Times New Roman" w:hAnsi="Times New Roman" w:cs="Times New Roman"/>
                <w:sz w:val="28"/>
                <w:szCs w:val="28"/>
              </w:rPr>
              <w:t>Атмосфералық ылғал</w:t>
            </w:r>
          </w:p>
        </w:tc>
        <w:tc>
          <w:tcPr>
            <w:tcW w:w="2464" w:type="dxa"/>
            <w:tcBorders>
              <w:top w:val="single" w:sz="4" w:space="0" w:color="auto"/>
              <w:left w:val="single" w:sz="4" w:space="0" w:color="auto"/>
              <w:bottom w:val="single" w:sz="4" w:space="0" w:color="auto"/>
              <w:right w:val="single" w:sz="4" w:space="0" w:color="auto"/>
            </w:tcBorders>
            <w:hideMark/>
          </w:tcPr>
          <w:p w14:paraId="10F783B8" w14:textId="77777777" w:rsidR="00FE6AD1" w:rsidRPr="00A1418D" w:rsidRDefault="00FE6AD1" w:rsidP="00A1418D">
            <w:pPr>
              <w:pStyle w:val="afa"/>
              <w:rPr>
                <w:rFonts w:ascii="Times New Roman" w:hAnsi="Times New Roman" w:cs="Times New Roman"/>
                <w:sz w:val="28"/>
                <w:szCs w:val="28"/>
                <w:lang w:val="kk-KZ"/>
              </w:rPr>
            </w:pPr>
            <w:r w:rsidRPr="00A1418D">
              <w:rPr>
                <w:rFonts w:ascii="Times New Roman" w:hAnsi="Times New Roman" w:cs="Times New Roman"/>
                <w:sz w:val="28"/>
                <w:szCs w:val="28"/>
                <w:lang w:val="kk-KZ"/>
              </w:rPr>
              <w:t>0,17</w:t>
            </w:r>
          </w:p>
        </w:tc>
      </w:tr>
      <w:tr w:rsidR="00FE6AD1" w:rsidRPr="00A1418D" w14:paraId="09D80B80" w14:textId="77777777" w:rsidTr="00FE6AD1">
        <w:trPr>
          <w:jc w:val="center"/>
        </w:trPr>
        <w:tc>
          <w:tcPr>
            <w:tcW w:w="817" w:type="dxa"/>
            <w:tcBorders>
              <w:top w:val="single" w:sz="4" w:space="0" w:color="auto"/>
              <w:left w:val="single" w:sz="4" w:space="0" w:color="auto"/>
              <w:bottom w:val="single" w:sz="4" w:space="0" w:color="auto"/>
              <w:right w:val="single" w:sz="4" w:space="0" w:color="auto"/>
            </w:tcBorders>
            <w:hideMark/>
          </w:tcPr>
          <w:p w14:paraId="3EC3BD9B" w14:textId="77777777" w:rsidR="00FE6AD1" w:rsidRPr="00A1418D" w:rsidRDefault="00FE6AD1" w:rsidP="00A1418D">
            <w:pPr>
              <w:pStyle w:val="afa"/>
              <w:rPr>
                <w:rFonts w:ascii="Times New Roman" w:hAnsi="Times New Roman" w:cs="Times New Roman"/>
                <w:sz w:val="28"/>
                <w:szCs w:val="28"/>
                <w:lang w:val="kk-KZ"/>
              </w:rPr>
            </w:pPr>
            <w:r w:rsidRPr="00A1418D">
              <w:rPr>
                <w:rFonts w:ascii="Times New Roman" w:hAnsi="Times New Roman" w:cs="Times New Roman"/>
                <w:sz w:val="28"/>
                <w:szCs w:val="28"/>
                <w:lang w:val="kk-KZ"/>
              </w:rPr>
              <w:t>3</w:t>
            </w:r>
          </w:p>
        </w:tc>
        <w:tc>
          <w:tcPr>
            <w:tcW w:w="6095" w:type="dxa"/>
            <w:tcBorders>
              <w:top w:val="single" w:sz="4" w:space="0" w:color="auto"/>
              <w:left w:val="single" w:sz="4" w:space="0" w:color="auto"/>
              <w:bottom w:val="single" w:sz="4" w:space="0" w:color="auto"/>
              <w:right w:val="single" w:sz="4" w:space="0" w:color="auto"/>
            </w:tcBorders>
            <w:hideMark/>
          </w:tcPr>
          <w:p w14:paraId="764DC876" w14:textId="77777777" w:rsidR="00FE6AD1" w:rsidRPr="00A1418D" w:rsidRDefault="00FE6AD1" w:rsidP="00A1418D">
            <w:pPr>
              <w:pStyle w:val="afa"/>
              <w:rPr>
                <w:rFonts w:ascii="Times New Roman" w:hAnsi="Times New Roman" w:cs="Times New Roman"/>
                <w:sz w:val="28"/>
                <w:szCs w:val="28"/>
                <w:lang w:val="kk-KZ"/>
              </w:rPr>
            </w:pPr>
            <w:r w:rsidRPr="00A1418D">
              <w:rPr>
                <w:rFonts w:ascii="Times New Roman" w:hAnsi="Times New Roman" w:cs="Times New Roman"/>
                <w:sz w:val="28"/>
                <w:szCs w:val="28"/>
              </w:rPr>
              <w:t>МК сіңірілген су</w:t>
            </w:r>
          </w:p>
        </w:tc>
        <w:tc>
          <w:tcPr>
            <w:tcW w:w="2464" w:type="dxa"/>
            <w:tcBorders>
              <w:top w:val="single" w:sz="4" w:space="0" w:color="auto"/>
              <w:left w:val="single" w:sz="4" w:space="0" w:color="auto"/>
              <w:bottom w:val="single" w:sz="4" w:space="0" w:color="auto"/>
              <w:right w:val="single" w:sz="4" w:space="0" w:color="auto"/>
            </w:tcBorders>
            <w:hideMark/>
          </w:tcPr>
          <w:p w14:paraId="21104FF4" w14:textId="77777777" w:rsidR="00FE6AD1" w:rsidRPr="00A1418D" w:rsidRDefault="00FE6AD1" w:rsidP="00A1418D">
            <w:pPr>
              <w:pStyle w:val="afa"/>
              <w:rPr>
                <w:rFonts w:ascii="Times New Roman" w:hAnsi="Times New Roman" w:cs="Times New Roman"/>
                <w:sz w:val="28"/>
                <w:szCs w:val="28"/>
                <w:lang w:val="kk-KZ"/>
              </w:rPr>
            </w:pPr>
            <w:r w:rsidRPr="00A1418D">
              <w:rPr>
                <w:rFonts w:ascii="Times New Roman" w:hAnsi="Times New Roman" w:cs="Times New Roman"/>
                <w:sz w:val="28"/>
                <w:szCs w:val="28"/>
                <w:lang w:val="kk-KZ"/>
              </w:rPr>
              <w:t>0,158</w:t>
            </w:r>
          </w:p>
        </w:tc>
      </w:tr>
      <w:tr w:rsidR="00FE6AD1" w:rsidRPr="00A1418D" w14:paraId="5BB6F48E" w14:textId="77777777" w:rsidTr="00FE6AD1">
        <w:trPr>
          <w:jc w:val="center"/>
        </w:trPr>
        <w:tc>
          <w:tcPr>
            <w:tcW w:w="817" w:type="dxa"/>
            <w:tcBorders>
              <w:top w:val="single" w:sz="4" w:space="0" w:color="auto"/>
              <w:left w:val="single" w:sz="4" w:space="0" w:color="auto"/>
              <w:bottom w:val="single" w:sz="4" w:space="0" w:color="auto"/>
              <w:right w:val="single" w:sz="4" w:space="0" w:color="auto"/>
            </w:tcBorders>
            <w:hideMark/>
          </w:tcPr>
          <w:p w14:paraId="403DE865" w14:textId="77777777" w:rsidR="00FE6AD1" w:rsidRPr="00A1418D" w:rsidRDefault="00FE6AD1" w:rsidP="00A1418D">
            <w:pPr>
              <w:pStyle w:val="afa"/>
              <w:rPr>
                <w:rFonts w:ascii="Times New Roman" w:hAnsi="Times New Roman" w:cs="Times New Roman"/>
                <w:sz w:val="28"/>
                <w:szCs w:val="28"/>
                <w:lang w:val="kk-KZ"/>
              </w:rPr>
            </w:pPr>
            <w:r w:rsidRPr="00A1418D">
              <w:rPr>
                <w:rFonts w:ascii="Times New Roman" w:hAnsi="Times New Roman" w:cs="Times New Roman"/>
                <w:sz w:val="28"/>
                <w:szCs w:val="28"/>
                <w:lang w:val="kk-KZ"/>
              </w:rPr>
              <w:t>4</w:t>
            </w:r>
          </w:p>
        </w:tc>
        <w:tc>
          <w:tcPr>
            <w:tcW w:w="6095" w:type="dxa"/>
            <w:tcBorders>
              <w:top w:val="single" w:sz="4" w:space="0" w:color="auto"/>
              <w:left w:val="single" w:sz="4" w:space="0" w:color="auto"/>
              <w:bottom w:val="single" w:sz="4" w:space="0" w:color="auto"/>
              <w:right w:val="single" w:sz="4" w:space="0" w:color="auto"/>
            </w:tcBorders>
            <w:hideMark/>
          </w:tcPr>
          <w:p w14:paraId="22093BB1" w14:textId="77777777" w:rsidR="00FE6AD1" w:rsidRPr="00A1418D" w:rsidRDefault="00FE6AD1" w:rsidP="00A1418D">
            <w:pPr>
              <w:pStyle w:val="afa"/>
              <w:rPr>
                <w:rFonts w:ascii="Times New Roman" w:hAnsi="Times New Roman" w:cs="Times New Roman"/>
                <w:sz w:val="28"/>
                <w:szCs w:val="28"/>
                <w:lang w:val="kk-KZ"/>
              </w:rPr>
            </w:pPr>
            <w:r w:rsidRPr="00A1418D">
              <w:rPr>
                <w:rFonts w:ascii="Times New Roman" w:hAnsi="Times New Roman" w:cs="Times New Roman"/>
                <w:sz w:val="28"/>
                <w:szCs w:val="28"/>
              </w:rPr>
              <w:t>Барлығы</w:t>
            </w:r>
          </w:p>
        </w:tc>
        <w:tc>
          <w:tcPr>
            <w:tcW w:w="2464" w:type="dxa"/>
            <w:tcBorders>
              <w:top w:val="single" w:sz="4" w:space="0" w:color="auto"/>
              <w:left w:val="single" w:sz="4" w:space="0" w:color="auto"/>
              <w:bottom w:val="single" w:sz="4" w:space="0" w:color="auto"/>
              <w:right w:val="single" w:sz="4" w:space="0" w:color="auto"/>
            </w:tcBorders>
            <w:hideMark/>
          </w:tcPr>
          <w:p w14:paraId="5743B656" w14:textId="77777777" w:rsidR="00FE6AD1" w:rsidRPr="00A1418D" w:rsidRDefault="00FE6AD1" w:rsidP="00A1418D">
            <w:pPr>
              <w:pStyle w:val="afa"/>
              <w:rPr>
                <w:rFonts w:ascii="Times New Roman" w:hAnsi="Times New Roman" w:cs="Times New Roman"/>
                <w:sz w:val="28"/>
                <w:szCs w:val="28"/>
                <w:lang w:val="kk-KZ"/>
              </w:rPr>
            </w:pPr>
            <w:r w:rsidRPr="00A1418D">
              <w:rPr>
                <w:rFonts w:ascii="Times New Roman" w:hAnsi="Times New Roman" w:cs="Times New Roman"/>
                <w:sz w:val="28"/>
                <w:szCs w:val="28"/>
                <w:lang w:val="kk-KZ"/>
              </w:rPr>
              <w:t>1,208</w:t>
            </w:r>
          </w:p>
        </w:tc>
      </w:tr>
      <w:tr w:rsidR="00FE6AD1" w:rsidRPr="00A1418D" w14:paraId="2B54B430" w14:textId="77777777" w:rsidTr="00FE6AD1">
        <w:trPr>
          <w:jc w:val="center"/>
        </w:trPr>
        <w:tc>
          <w:tcPr>
            <w:tcW w:w="9376" w:type="dxa"/>
            <w:gridSpan w:val="3"/>
            <w:tcBorders>
              <w:top w:val="single" w:sz="4" w:space="0" w:color="auto"/>
              <w:left w:val="single" w:sz="4" w:space="0" w:color="auto"/>
              <w:bottom w:val="single" w:sz="4" w:space="0" w:color="auto"/>
              <w:right w:val="single" w:sz="4" w:space="0" w:color="auto"/>
            </w:tcBorders>
            <w:hideMark/>
          </w:tcPr>
          <w:p w14:paraId="14D0DA55" w14:textId="77777777" w:rsidR="00FE6AD1" w:rsidRPr="00A1418D" w:rsidRDefault="00FE6AD1" w:rsidP="00A1418D">
            <w:pPr>
              <w:pStyle w:val="afa"/>
              <w:rPr>
                <w:rFonts w:ascii="Times New Roman" w:hAnsi="Times New Roman" w:cs="Times New Roman"/>
                <w:sz w:val="28"/>
                <w:szCs w:val="28"/>
                <w:lang w:val="kk-KZ"/>
              </w:rPr>
            </w:pPr>
            <w:r w:rsidRPr="00A1418D">
              <w:rPr>
                <w:rFonts w:ascii="Times New Roman" w:hAnsi="Times New Roman" w:cs="Times New Roman"/>
                <w:sz w:val="28"/>
                <w:szCs w:val="28"/>
                <w:lang w:val="kk-KZ"/>
              </w:rPr>
              <w:t>Шығыс бөлігі</w:t>
            </w:r>
          </w:p>
        </w:tc>
      </w:tr>
      <w:tr w:rsidR="00FE6AD1" w:rsidRPr="00A1418D" w14:paraId="382A91AF" w14:textId="77777777" w:rsidTr="00FE6AD1">
        <w:trPr>
          <w:jc w:val="center"/>
        </w:trPr>
        <w:tc>
          <w:tcPr>
            <w:tcW w:w="817" w:type="dxa"/>
            <w:tcBorders>
              <w:top w:val="single" w:sz="4" w:space="0" w:color="auto"/>
              <w:left w:val="single" w:sz="4" w:space="0" w:color="auto"/>
              <w:bottom w:val="single" w:sz="4" w:space="0" w:color="auto"/>
              <w:right w:val="single" w:sz="4" w:space="0" w:color="auto"/>
            </w:tcBorders>
            <w:hideMark/>
          </w:tcPr>
          <w:p w14:paraId="6B916FF3" w14:textId="77777777" w:rsidR="00FE6AD1" w:rsidRPr="00A1418D" w:rsidRDefault="00FE6AD1" w:rsidP="00A1418D">
            <w:pPr>
              <w:pStyle w:val="afa"/>
              <w:rPr>
                <w:rFonts w:ascii="Times New Roman" w:hAnsi="Times New Roman" w:cs="Times New Roman"/>
                <w:sz w:val="28"/>
                <w:szCs w:val="28"/>
                <w:lang w:val="kk-KZ"/>
              </w:rPr>
            </w:pPr>
            <w:r w:rsidRPr="00A1418D">
              <w:rPr>
                <w:rFonts w:ascii="Times New Roman" w:hAnsi="Times New Roman" w:cs="Times New Roman"/>
                <w:sz w:val="28"/>
                <w:szCs w:val="28"/>
                <w:lang w:val="kk-KZ"/>
              </w:rPr>
              <w:t>1</w:t>
            </w:r>
          </w:p>
        </w:tc>
        <w:tc>
          <w:tcPr>
            <w:tcW w:w="6095" w:type="dxa"/>
            <w:tcBorders>
              <w:top w:val="single" w:sz="4" w:space="0" w:color="auto"/>
              <w:left w:val="single" w:sz="4" w:space="0" w:color="auto"/>
              <w:bottom w:val="single" w:sz="4" w:space="0" w:color="auto"/>
              <w:right w:val="single" w:sz="4" w:space="0" w:color="auto"/>
            </w:tcBorders>
            <w:hideMark/>
          </w:tcPr>
          <w:p w14:paraId="4580A74D" w14:textId="77777777" w:rsidR="00FE6AD1" w:rsidRPr="00A1418D" w:rsidRDefault="00FE6AD1" w:rsidP="00A1418D">
            <w:pPr>
              <w:pStyle w:val="afa"/>
              <w:rPr>
                <w:rFonts w:ascii="Times New Roman" w:hAnsi="Times New Roman" w:cs="Times New Roman"/>
                <w:sz w:val="28"/>
                <w:szCs w:val="28"/>
                <w:lang w:val="kk-KZ"/>
              </w:rPr>
            </w:pPr>
            <w:r w:rsidRPr="00A1418D">
              <w:rPr>
                <w:rFonts w:ascii="Times New Roman" w:hAnsi="Times New Roman" w:cs="Times New Roman"/>
                <w:sz w:val="28"/>
                <w:szCs w:val="28"/>
              </w:rPr>
              <w:t>Булану қосындысы</w:t>
            </w:r>
          </w:p>
        </w:tc>
        <w:tc>
          <w:tcPr>
            <w:tcW w:w="2464" w:type="dxa"/>
            <w:tcBorders>
              <w:top w:val="single" w:sz="4" w:space="0" w:color="auto"/>
              <w:left w:val="single" w:sz="4" w:space="0" w:color="auto"/>
              <w:bottom w:val="single" w:sz="4" w:space="0" w:color="auto"/>
              <w:right w:val="single" w:sz="4" w:space="0" w:color="auto"/>
            </w:tcBorders>
            <w:hideMark/>
          </w:tcPr>
          <w:p w14:paraId="739F0FB5" w14:textId="77777777" w:rsidR="00FE6AD1" w:rsidRPr="00A1418D" w:rsidRDefault="00FE6AD1" w:rsidP="00A1418D">
            <w:pPr>
              <w:pStyle w:val="afa"/>
              <w:rPr>
                <w:rFonts w:ascii="Times New Roman" w:hAnsi="Times New Roman" w:cs="Times New Roman"/>
                <w:sz w:val="28"/>
                <w:szCs w:val="28"/>
                <w:lang w:val="kk-KZ"/>
              </w:rPr>
            </w:pPr>
            <w:r w:rsidRPr="00A1418D">
              <w:rPr>
                <w:rFonts w:ascii="Times New Roman" w:hAnsi="Times New Roman" w:cs="Times New Roman"/>
                <w:sz w:val="28"/>
                <w:szCs w:val="28"/>
                <w:lang w:val="kk-KZ"/>
              </w:rPr>
              <w:t>0,65</w:t>
            </w:r>
          </w:p>
        </w:tc>
      </w:tr>
      <w:tr w:rsidR="00FE6AD1" w:rsidRPr="00A1418D" w14:paraId="03412EEE" w14:textId="77777777" w:rsidTr="00FE6AD1">
        <w:trPr>
          <w:jc w:val="center"/>
        </w:trPr>
        <w:tc>
          <w:tcPr>
            <w:tcW w:w="817" w:type="dxa"/>
            <w:tcBorders>
              <w:top w:val="single" w:sz="4" w:space="0" w:color="auto"/>
              <w:left w:val="single" w:sz="4" w:space="0" w:color="auto"/>
              <w:bottom w:val="single" w:sz="4" w:space="0" w:color="auto"/>
              <w:right w:val="single" w:sz="4" w:space="0" w:color="auto"/>
            </w:tcBorders>
            <w:hideMark/>
          </w:tcPr>
          <w:p w14:paraId="5423B506" w14:textId="77777777" w:rsidR="00FE6AD1" w:rsidRPr="00A1418D" w:rsidRDefault="00FE6AD1" w:rsidP="00A1418D">
            <w:pPr>
              <w:pStyle w:val="afa"/>
              <w:rPr>
                <w:rFonts w:ascii="Times New Roman" w:hAnsi="Times New Roman" w:cs="Times New Roman"/>
                <w:sz w:val="28"/>
                <w:szCs w:val="28"/>
                <w:lang w:val="kk-KZ"/>
              </w:rPr>
            </w:pPr>
            <w:r w:rsidRPr="00A1418D">
              <w:rPr>
                <w:rFonts w:ascii="Times New Roman" w:hAnsi="Times New Roman" w:cs="Times New Roman"/>
                <w:sz w:val="28"/>
                <w:szCs w:val="28"/>
                <w:lang w:val="kk-KZ"/>
              </w:rPr>
              <w:t>2</w:t>
            </w:r>
          </w:p>
        </w:tc>
        <w:tc>
          <w:tcPr>
            <w:tcW w:w="6095" w:type="dxa"/>
            <w:tcBorders>
              <w:top w:val="single" w:sz="4" w:space="0" w:color="auto"/>
              <w:left w:val="single" w:sz="4" w:space="0" w:color="auto"/>
              <w:bottom w:val="single" w:sz="4" w:space="0" w:color="auto"/>
              <w:right w:val="single" w:sz="4" w:space="0" w:color="auto"/>
            </w:tcBorders>
            <w:hideMark/>
          </w:tcPr>
          <w:p w14:paraId="78E487D6" w14:textId="77777777" w:rsidR="00FE6AD1" w:rsidRPr="00A1418D" w:rsidRDefault="00FE6AD1" w:rsidP="00A1418D">
            <w:pPr>
              <w:pStyle w:val="afa"/>
              <w:rPr>
                <w:rFonts w:ascii="Times New Roman" w:hAnsi="Times New Roman" w:cs="Times New Roman"/>
                <w:sz w:val="28"/>
                <w:szCs w:val="28"/>
                <w:lang w:val="kk-KZ"/>
              </w:rPr>
            </w:pPr>
            <w:r w:rsidRPr="00A1418D">
              <w:rPr>
                <w:rFonts w:ascii="Times New Roman" w:hAnsi="Times New Roman" w:cs="Times New Roman"/>
                <w:sz w:val="28"/>
                <w:szCs w:val="28"/>
                <w:lang w:val="kk-KZ"/>
              </w:rPr>
              <w:t>Кәріз</w:t>
            </w:r>
            <w:r w:rsidR="00E5747D">
              <w:rPr>
                <w:rFonts w:ascii="Times New Roman" w:hAnsi="Times New Roman" w:cs="Times New Roman"/>
                <w:sz w:val="28"/>
                <w:szCs w:val="28"/>
                <w:lang w:val="kk-KZ"/>
              </w:rPr>
              <w:t>–</w:t>
            </w:r>
            <w:r w:rsidRPr="00A1418D">
              <w:rPr>
                <w:rFonts w:ascii="Times New Roman" w:hAnsi="Times New Roman" w:cs="Times New Roman"/>
                <w:sz w:val="28"/>
                <w:szCs w:val="28"/>
              </w:rPr>
              <w:t xml:space="preserve"> қашыртқы суы</w:t>
            </w:r>
          </w:p>
        </w:tc>
        <w:tc>
          <w:tcPr>
            <w:tcW w:w="2464" w:type="dxa"/>
            <w:tcBorders>
              <w:top w:val="single" w:sz="4" w:space="0" w:color="auto"/>
              <w:left w:val="single" w:sz="4" w:space="0" w:color="auto"/>
              <w:bottom w:val="single" w:sz="4" w:space="0" w:color="auto"/>
              <w:right w:val="single" w:sz="4" w:space="0" w:color="auto"/>
            </w:tcBorders>
            <w:hideMark/>
          </w:tcPr>
          <w:p w14:paraId="723C02B8" w14:textId="77777777" w:rsidR="00FE6AD1" w:rsidRPr="00A1418D" w:rsidRDefault="00FE6AD1" w:rsidP="00A1418D">
            <w:pPr>
              <w:pStyle w:val="afa"/>
              <w:rPr>
                <w:rFonts w:ascii="Times New Roman" w:hAnsi="Times New Roman" w:cs="Times New Roman"/>
                <w:sz w:val="28"/>
                <w:szCs w:val="28"/>
                <w:lang w:val="kk-KZ"/>
              </w:rPr>
            </w:pPr>
            <w:r w:rsidRPr="00A1418D">
              <w:rPr>
                <w:rFonts w:ascii="Times New Roman" w:hAnsi="Times New Roman" w:cs="Times New Roman"/>
                <w:sz w:val="28"/>
                <w:szCs w:val="28"/>
                <w:lang w:val="kk-KZ"/>
              </w:rPr>
              <w:t>0,18</w:t>
            </w:r>
          </w:p>
        </w:tc>
      </w:tr>
      <w:tr w:rsidR="00FE6AD1" w:rsidRPr="00A1418D" w14:paraId="74537F87" w14:textId="77777777" w:rsidTr="00FE6AD1">
        <w:trPr>
          <w:jc w:val="center"/>
        </w:trPr>
        <w:tc>
          <w:tcPr>
            <w:tcW w:w="817" w:type="dxa"/>
            <w:tcBorders>
              <w:top w:val="single" w:sz="4" w:space="0" w:color="auto"/>
              <w:left w:val="single" w:sz="4" w:space="0" w:color="auto"/>
              <w:bottom w:val="single" w:sz="4" w:space="0" w:color="auto"/>
              <w:right w:val="single" w:sz="4" w:space="0" w:color="auto"/>
            </w:tcBorders>
            <w:hideMark/>
          </w:tcPr>
          <w:p w14:paraId="76B20B18" w14:textId="77777777" w:rsidR="00FE6AD1" w:rsidRPr="00A1418D" w:rsidRDefault="00FE6AD1" w:rsidP="00A1418D">
            <w:pPr>
              <w:pStyle w:val="afa"/>
              <w:rPr>
                <w:rFonts w:ascii="Times New Roman" w:hAnsi="Times New Roman" w:cs="Times New Roman"/>
                <w:sz w:val="28"/>
                <w:szCs w:val="28"/>
                <w:lang w:val="kk-KZ"/>
              </w:rPr>
            </w:pPr>
            <w:r w:rsidRPr="00A1418D">
              <w:rPr>
                <w:rFonts w:ascii="Times New Roman" w:hAnsi="Times New Roman" w:cs="Times New Roman"/>
                <w:sz w:val="28"/>
                <w:szCs w:val="28"/>
                <w:lang w:val="kk-KZ"/>
              </w:rPr>
              <w:t>3</w:t>
            </w:r>
          </w:p>
        </w:tc>
        <w:tc>
          <w:tcPr>
            <w:tcW w:w="6095" w:type="dxa"/>
            <w:tcBorders>
              <w:top w:val="single" w:sz="4" w:space="0" w:color="auto"/>
              <w:left w:val="single" w:sz="4" w:space="0" w:color="auto"/>
              <w:bottom w:val="single" w:sz="4" w:space="0" w:color="auto"/>
              <w:right w:val="single" w:sz="4" w:space="0" w:color="auto"/>
            </w:tcBorders>
            <w:hideMark/>
          </w:tcPr>
          <w:p w14:paraId="27607F20" w14:textId="77777777" w:rsidR="00FE6AD1" w:rsidRPr="00A1418D" w:rsidRDefault="00FE6AD1" w:rsidP="00A1418D">
            <w:pPr>
              <w:pStyle w:val="afa"/>
              <w:rPr>
                <w:rFonts w:ascii="Times New Roman" w:hAnsi="Times New Roman" w:cs="Times New Roman"/>
                <w:sz w:val="28"/>
                <w:szCs w:val="28"/>
                <w:lang w:val="kk-KZ"/>
              </w:rPr>
            </w:pPr>
            <w:r w:rsidRPr="00A1418D">
              <w:rPr>
                <w:rFonts w:ascii="Times New Roman" w:hAnsi="Times New Roman" w:cs="Times New Roman"/>
                <w:sz w:val="28"/>
                <w:szCs w:val="28"/>
              </w:rPr>
              <w:t>Вертикалды сіңірілу</w:t>
            </w:r>
          </w:p>
        </w:tc>
        <w:tc>
          <w:tcPr>
            <w:tcW w:w="2464" w:type="dxa"/>
            <w:tcBorders>
              <w:top w:val="single" w:sz="4" w:space="0" w:color="auto"/>
              <w:left w:val="single" w:sz="4" w:space="0" w:color="auto"/>
              <w:bottom w:val="single" w:sz="4" w:space="0" w:color="auto"/>
              <w:right w:val="single" w:sz="4" w:space="0" w:color="auto"/>
            </w:tcBorders>
            <w:hideMark/>
          </w:tcPr>
          <w:p w14:paraId="3BF9AC4B" w14:textId="77777777" w:rsidR="00FE6AD1" w:rsidRPr="00A1418D" w:rsidRDefault="00FE6AD1" w:rsidP="00A1418D">
            <w:pPr>
              <w:pStyle w:val="afa"/>
              <w:rPr>
                <w:rFonts w:ascii="Times New Roman" w:hAnsi="Times New Roman" w:cs="Times New Roman"/>
                <w:sz w:val="28"/>
                <w:szCs w:val="28"/>
                <w:lang w:val="kk-KZ"/>
              </w:rPr>
            </w:pPr>
            <w:r w:rsidRPr="00A1418D">
              <w:rPr>
                <w:rFonts w:ascii="Times New Roman" w:hAnsi="Times New Roman" w:cs="Times New Roman"/>
                <w:sz w:val="28"/>
                <w:szCs w:val="28"/>
                <w:lang w:val="kk-KZ"/>
              </w:rPr>
              <w:t>0,12</w:t>
            </w:r>
          </w:p>
        </w:tc>
      </w:tr>
      <w:tr w:rsidR="00FE6AD1" w:rsidRPr="00A1418D" w14:paraId="62C8143D" w14:textId="77777777" w:rsidTr="00FE6AD1">
        <w:trPr>
          <w:jc w:val="center"/>
        </w:trPr>
        <w:tc>
          <w:tcPr>
            <w:tcW w:w="817" w:type="dxa"/>
            <w:tcBorders>
              <w:top w:val="single" w:sz="4" w:space="0" w:color="auto"/>
              <w:left w:val="single" w:sz="4" w:space="0" w:color="auto"/>
              <w:bottom w:val="single" w:sz="4" w:space="0" w:color="auto"/>
              <w:right w:val="single" w:sz="4" w:space="0" w:color="auto"/>
            </w:tcBorders>
            <w:hideMark/>
          </w:tcPr>
          <w:p w14:paraId="4250466B" w14:textId="77777777" w:rsidR="00FE6AD1" w:rsidRPr="00A1418D" w:rsidRDefault="00FE6AD1" w:rsidP="00A1418D">
            <w:pPr>
              <w:pStyle w:val="afa"/>
              <w:rPr>
                <w:rFonts w:ascii="Times New Roman" w:hAnsi="Times New Roman" w:cs="Times New Roman"/>
                <w:sz w:val="28"/>
                <w:szCs w:val="28"/>
                <w:lang w:val="kk-KZ"/>
              </w:rPr>
            </w:pPr>
            <w:r w:rsidRPr="00A1418D">
              <w:rPr>
                <w:rFonts w:ascii="Times New Roman" w:hAnsi="Times New Roman" w:cs="Times New Roman"/>
                <w:sz w:val="28"/>
                <w:szCs w:val="28"/>
                <w:lang w:val="kk-KZ"/>
              </w:rPr>
              <w:t>4</w:t>
            </w:r>
          </w:p>
        </w:tc>
        <w:tc>
          <w:tcPr>
            <w:tcW w:w="6095" w:type="dxa"/>
            <w:tcBorders>
              <w:top w:val="single" w:sz="4" w:space="0" w:color="auto"/>
              <w:left w:val="single" w:sz="4" w:space="0" w:color="auto"/>
              <w:bottom w:val="single" w:sz="4" w:space="0" w:color="auto"/>
              <w:right w:val="single" w:sz="4" w:space="0" w:color="auto"/>
            </w:tcBorders>
            <w:hideMark/>
          </w:tcPr>
          <w:p w14:paraId="1CAA51C3" w14:textId="77777777" w:rsidR="00FE6AD1" w:rsidRPr="00A1418D" w:rsidRDefault="00FE6AD1" w:rsidP="00A1418D">
            <w:pPr>
              <w:pStyle w:val="afa"/>
              <w:rPr>
                <w:rFonts w:ascii="Times New Roman" w:hAnsi="Times New Roman" w:cs="Times New Roman"/>
                <w:sz w:val="28"/>
                <w:szCs w:val="28"/>
                <w:lang w:val="kk-KZ"/>
              </w:rPr>
            </w:pPr>
            <w:r w:rsidRPr="00A1418D">
              <w:rPr>
                <w:rFonts w:ascii="Times New Roman" w:hAnsi="Times New Roman" w:cs="Times New Roman"/>
                <w:sz w:val="28"/>
                <w:szCs w:val="28"/>
              </w:rPr>
              <w:t>Барлығы</w:t>
            </w:r>
          </w:p>
        </w:tc>
        <w:tc>
          <w:tcPr>
            <w:tcW w:w="2464" w:type="dxa"/>
            <w:tcBorders>
              <w:top w:val="single" w:sz="4" w:space="0" w:color="auto"/>
              <w:left w:val="single" w:sz="4" w:space="0" w:color="auto"/>
              <w:bottom w:val="single" w:sz="4" w:space="0" w:color="auto"/>
              <w:right w:val="single" w:sz="4" w:space="0" w:color="auto"/>
            </w:tcBorders>
            <w:hideMark/>
          </w:tcPr>
          <w:p w14:paraId="4D0F65FA" w14:textId="77777777" w:rsidR="00FE6AD1" w:rsidRPr="00A1418D" w:rsidRDefault="00FE6AD1" w:rsidP="00A1418D">
            <w:pPr>
              <w:pStyle w:val="afa"/>
              <w:rPr>
                <w:rFonts w:ascii="Times New Roman" w:hAnsi="Times New Roman" w:cs="Times New Roman"/>
                <w:sz w:val="28"/>
                <w:szCs w:val="28"/>
                <w:lang w:val="kk-KZ"/>
              </w:rPr>
            </w:pPr>
            <w:r w:rsidRPr="00A1418D">
              <w:rPr>
                <w:rFonts w:ascii="Times New Roman" w:hAnsi="Times New Roman" w:cs="Times New Roman"/>
                <w:sz w:val="28"/>
                <w:szCs w:val="28"/>
                <w:lang w:val="kk-KZ"/>
              </w:rPr>
              <w:t>0,95</w:t>
            </w:r>
          </w:p>
        </w:tc>
      </w:tr>
      <w:tr w:rsidR="00FE6AD1" w:rsidRPr="00A1418D" w14:paraId="0BB94C2F" w14:textId="77777777" w:rsidTr="00FE6AD1">
        <w:trPr>
          <w:jc w:val="center"/>
        </w:trPr>
        <w:tc>
          <w:tcPr>
            <w:tcW w:w="817" w:type="dxa"/>
            <w:tcBorders>
              <w:top w:val="single" w:sz="4" w:space="0" w:color="auto"/>
              <w:left w:val="single" w:sz="4" w:space="0" w:color="auto"/>
              <w:bottom w:val="single" w:sz="4" w:space="0" w:color="auto"/>
              <w:right w:val="single" w:sz="4" w:space="0" w:color="auto"/>
            </w:tcBorders>
          </w:tcPr>
          <w:p w14:paraId="30BD61FF" w14:textId="77777777" w:rsidR="00FE6AD1" w:rsidRPr="00A1418D" w:rsidRDefault="00FE6AD1" w:rsidP="00A1418D">
            <w:pPr>
              <w:pStyle w:val="afa"/>
              <w:rPr>
                <w:rFonts w:ascii="Times New Roman" w:hAnsi="Times New Roman" w:cs="Times New Roman"/>
                <w:sz w:val="28"/>
                <w:szCs w:val="28"/>
                <w:lang w:val="kk-KZ"/>
              </w:rPr>
            </w:pPr>
          </w:p>
        </w:tc>
        <w:tc>
          <w:tcPr>
            <w:tcW w:w="6095" w:type="dxa"/>
            <w:tcBorders>
              <w:top w:val="single" w:sz="4" w:space="0" w:color="auto"/>
              <w:left w:val="single" w:sz="4" w:space="0" w:color="auto"/>
              <w:bottom w:val="single" w:sz="4" w:space="0" w:color="auto"/>
              <w:right w:val="single" w:sz="4" w:space="0" w:color="auto"/>
            </w:tcBorders>
            <w:hideMark/>
          </w:tcPr>
          <w:p w14:paraId="6C653473" w14:textId="77777777" w:rsidR="00FE6AD1" w:rsidRPr="00A1418D" w:rsidRDefault="00FE6AD1" w:rsidP="00A1418D">
            <w:pPr>
              <w:pStyle w:val="afa"/>
              <w:rPr>
                <w:rFonts w:ascii="Times New Roman" w:hAnsi="Times New Roman" w:cs="Times New Roman"/>
                <w:bCs/>
                <w:sz w:val="28"/>
                <w:szCs w:val="28"/>
                <w:lang w:val="kk-KZ"/>
              </w:rPr>
            </w:pPr>
            <w:r w:rsidRPr="00A1418D">
              <w:rPr>
                <w:rFonts w:ascii="Times New Roman" w:hAnsi="Times New Roman" w:cs="Times New Roman"/>
                <w:bCs/>
                <w:sz w:val="28"/>
                <w:szCs w:val="28"/>
              </w:rPr>
              <w:t>Тепе</w:t>
            </w:r>
            <w:r w:rsidRPr="00A1418D">
              <w:rPr>
                <w:rFonts w:ascii="Times New Roman" w:hAnsi="Times New Roman" w:cs="Times New Roman"/>
                <w:bCs/>
                <w:sz w:val="28"/>
                <w:szCs w:val="28"/>
                <w:lang w:val="kk-KZ"/>
              </w:rPr>
              <w:t xml:space="preserve"> </w:t>
            </w:r>
            <w:r w:rsidRPr="00A1418D">
              <w:rPr>
                <w:rFonts w:ascii="Times New Roman" w:hAnsi="Times New Roman" w:cs="Times New Roman"/>
                <w:bCs/>
                <w:sz w:val="28"/>
                <w:szCs w:val="28"/>
              </w:rPr>
              <w:t>– теңдігі</w:t>
            </w:r>
          </w:p>
        </w:tc>
        <w:tc>
          <w:tcPr>
            <w:tcW w:w="2464" w:type="dxa"/>
            <w:tcBorders>
              <w:top w:val="single" w:sz="4" w:space="0" w:color="auto"/>
              <w:left w:val="single" w:sz="4" w:space="0" w:color="auto"/>
              <w:bottom w:val="single" w:sz="4" w:space="0" w:color="auto"/>
              <w:right w:val="single" w:sz="4" w:space="0" w:color="auto"/>
            </w:tcBorders>
            <w:hideMark/>
          </w:tcPr>
          <w:p w14:paraId="0199FE31" w14:textId="77777777" w:rsidR="00FE6AD1" w:rsidRPr="00A1418D" w:rsidRDefault="00FE6AD1" w:rsidP="00A1418D">
            <w:pPr>
              <w:pStyle w:val="afa"/>
              <w:rPr>
                <w:rFonts w:ascii="Times New Roman" w:hAnsi="Times New Roman" w:cs="Times New Roman"/>
                <w:bCs/>
                <w:sz w:val="28"/>
                <w:szCs w:val="28"/>
                <w:lang w:val="kk-KZ"/>
              </w:rPr>
            </w:pPr>
            <w:r w:rsidRPr="00A1418D">
              <w:rPr>
                <w:rFonts w:ascii="Times New Roman" w:hAnsi="Times New Roman" w:cs="Times New Roman"/>
                <w:bCs/>
                <w:sz w:val="28"/>
                <w:szCs w:val="28"/>
                <w:lang w:val="kk-KZ"/>
              </w:rPr>
              <w:t>0,258</w:t>
            </w:r>
          </w:p>
        </w:tc>
      </w:tr>
    </w:tbl>
    <w:p w14:paraId="5EAC6B42" w14:textId="77777777" w:rsidR="00FE6AD1" w:rsidRDefault="00FE6AD1" w:rsidP="00FE6AD1">
      <w:pPr>
        <w:spacing w:after="0" w:line="240" w:lineRule="auto"/>
        <w:jc w:val="both"/>
        <w:rPr>
          <w:rFonts w:ascii="Times New Roman" w:hAnsi="Times New Roman" w:cs="Times New Roman"/>
          <w:bCs/>
          <w:kern w:val="2"/>
          <w:sz w:val="28"/>
          <w:szCs w:val="28"/>
          <w:lang w:val="kk-KZ" w:eastAsia="en-US"/>
          <w14:ligatures w14:val="standardContextual"/>
        </w:rPr>
      </w:pPr>
    </w:p>
    <w:p w14:paraId="179BB38F" w14:textId="77777777" w:rsidR="002D2FC5" w:rsidRDefault="00FE6AD1" w:rsidP="002D2FC5">
      <w:pPr>
        <w:spacing w:after="0" w:line="240" w:lineRule="auto"/>
        <w:ind w:firstLine="709"/>
        <w:jc w:val="both"/>
        <w:rPr>
          <w:rFonts w:ascii="Times New Roman" w:hAnsi="Times New Roman" w:cs="Times New Roman"/>
          <w:sz w:val="28"/>
          <w:lang w:val="kk-KZ"/>
        </w:rPr>
      </w:pPr>
      <w:r>
        <w:rPr>
          <w:rFonts w:ascii="Times New Roman" w:hAnsi="Times New Roman" w:cs="Times New Roman"/>
          <w:sz w:val="28"/>
          <w:lang w:val="kk-KZ"/>
        </w:rPr>
        <w:t xml:space="preserve"> </w:t>
      </w:r>
      <w:r>
        <w:rPr>
          <w:rFonts w:ascii="Times New Roman" w:hAnsi="Times New Roman" w:cs="Times New Roman"/>
          <w:bCs/>
          <w:sz w:val="28"/>
          <w:szCs w:val="28"/>
          <w:lang w:val="kk-KZ"/>
        </w:rPr>
        <w:t>Өндірістік</w:t>
      </w:r>
      <w:r w:rsidR="00203B7F">
        <w:rPr>
          <w:rFonts w:ascii="Times New Roman" w:hAnsi="Times New Roman" w:cs="Times New Roman"/>
          <w:bCs/>
          <w:sz w:val="28"/>
          <w:szCs w:val="28"/>
          <w:lang w:val="kk-KZ"/>
        </w:rPr>
        <w:t xml:space="preserve"> </w:t>
      </w:r>
      <w:r w:rsidR="00E5747D">
        <w:rPr>
          <w:rFonts w:ascii="Times New Roman" w:hAnsi="Times New Roman" w:cs="Times New Roman"/>
          <w:bCs/>
          <w:sz w:val="28"/>
          <w:szCs w:val="28"/>
          <w:lang w:val="kk-KZ"/>
        </w:rPr>
        <w:t>–</w:t>
      </w:r>
      <w:r w:rsidR="00203B7F">
        <w:rPr>
          <w:rFonts w:ascii="Times New Roman" w:hAnsi="Times New Roman" w:cs="Times New Roman"/>
          <w:bCs/>
          <w:sz w:val="28"/>
          <w:szCs w:val="28"/>
          <w:lang w:val="kk-KZ"/>
        </w:rPr>
        <w:t xml:space="preserve"> </w:t>
      </w:r>
      <w:r w:rsidR="00DE469F">
        <w:rPr>
          <w:rFonts w:ascii="Times New Roman" w:hAnsi="Times New Roman" w:cs="Times New Roman"/>
          <w:bCs/>
          <w:sz w:val="28"/>
          <w:szCs w:val="28"/>
          <w:lang w:val="kk-KZ"/>
        </w:rPr>
        <w:t>тәжірибелік</w:t>
      </w:r>
      <w:r>
        <w:rPr>
          <w:rFonts w:ascii="Times New Roman" w:hAnsi="Times New Roman" w:cs="Times New Roman"/>
          <w:bCs/>
          <w:sz w:val="28"/>
          <w:szCs w:val="28"/>
          <w:lang w:val="kk-KZ"/>
        </w:rPr>
        <w:t xml:space="preserve"> танаптағы ауылшаруашылық дақылдарын өзен арнасынан алынған суды гидроботаникалық танаптар арқылы суару кезіндегі </w:t>
      </w:r>
      <w:r w:rsidRPr="00FE6AD1">
        <w:rPr>
          <w:rFonts w:ascii="Times New Roman" w:hAnsi="Times New Roman" w:cs="Times New Roman"/>
          <w:sz w:val="28"/>
          <w:lang w:val="kk-KZ"/>
        </w:rPr>
        <w:t>20</w:t>
      </w:r>
      <w:r>
        <w:rPr>
          <w:rFonts w:ascii="Times New Roman" w:hAnsi="Times New Roman" w:cs="Times New Roman"/>
          <w:sz w:val="28"/>
          <w:lang w:val="kk-KZ"/>
        </w:rPr>
        <w:t>2</w:t>
      </w:r>
      <w:r w:rsidRPr="00FE6AD1">
        <w:rPr>
          <w:rFonts w:ascii="Times New Roman" w:hAnsi="Times New Roman" w:cs="Times New Roman"/>
          <w:sz w:val="28"/>
          <w:lang w:val="kk-KZ"/>
        </w:rPr>
        <w:t xml:space="preserve">2 жылы </w:t>
      </w:r>
      <w:r>
        <w:rPr>
          <w:rFonts w:ascii="Times New Roman" w:hAnsi="Times New Roman" w:cs="Times New Roman"/>
          <w:sz w:val="28"/>
          <w:lang w:val="kk-KZ"/>
        </w:rPr>
        <w:t>берілген</w:t>
      </w:r>
      <w:r w:rsidRPr="00FE6AD1">
        <w:rPr>
          <w:rFonts w:ascii="Times New Roman" w:hAnsi="Times New Roman" w:cs="Times New Roman"/>
          <w:sz w:val="28"/>
          <w:lang w:val="kk-KZ"/>
        </w:rPr>
        <w:t xml:space="preserve"> су </w:t>
      </w:r>
      <w:r>
        <w:rPr>
          <w:rFonts w:ascii="Times New Roman" w:hAnsi="Times New Roman" w:cs="Times New Roman"/>
          <w:sz w:val="28"/>
          <w:lang w:val="kk-KZ"/>
        </w:rPr>
        <w:t>1,208</w:t>
      </w:r>
      <w:r w:rsidRPr="00FE6AD1">
        <w:rPr>
          <w:rFonts w:ascii="Times New Roman" w:hAnsi="Times New Roman" w:cs="Times New Roman"/>
          <w:sz w:val="28"/>
          <w:lang w:val="kk-KZ"/>
        </w:rPr>
        <w:t xml:space="preserve"> млн.м</w:t>
      </w:r>
      <w:r w:rsidRPr="00FE6AD1">
        <w:rPr>
          <w:rFonts w:ascii="Times New Roman" w:hAnsi="Times New Roman" w:cs="Times New Roman"/>
          <w:sz w:val="28"/>
          <w:vertAlign w:val="superscript"/>
          <w:lang w:val="kk-KZ"/>
        </w:rPr>
        <w:t>3</w:t>
      </w:r>
      <w:r w:rsidRPr="00FE6AD1">
        <w:rPr>
          <w:rFonts w:ascii="Times New Roman" w:hAnsi="Times New Roman" w:cs="Times New Roman"/>
          <w:sz w:val="28"/>
          <w:lang w:val="kk-KZ"/>
        </w:rPr>
        <w:t>, ал шыққан су 0,</w:t>
      </w:r>
      <w:r>
        <w:rPr>
          <w:rFonts w:ascii="Times New Roman" w:hAnsi="Times New Roman" w:cs="Times New Roman"/>
          <w:sz w:val="28"/>
          <w:lang w:val="kk-KZ"/>
        </w:rPr>
        <w:t>95</w:t>
      </w:r>
      <w:r w:rsidRPr="00FE6AD1">
        <w:rPr>
          <w:rFonts w:ascii="Times New Roman" w:hAnsi="Times New Roman" w:cs="Times New Roman"/>
          <w:sz w:val="28"/>
          <w:lang w:val="kk-KZ"/>
        </w:rPr>
        <w:t xml:space="preserve"> млн.м</w:t>
      </w:r>
      <w:r w:rsidRPr="00FE6AD1">
        <w:rPr>
          <w:rFonts w:ascii="Times New Roman" w:hAnsi="Times New Roman" w:cs="Times New Roman"/>
          <w:sz w:val="28"/>
          <w:vertAlign w:val="superscript"/>
          <w:lang w:val="kk-KZ"/>
        </w:rPr>
        <w:t>3</w:t>
      </w:r>
      <w:r w:rsidRPr="00FE6AD1">
        <w:rPr>
          <w:rFonts w:ascii="Times New Roman" w:hAnsi="Times New Roman" w:cs="Times New Roman"/>
          <w:sz w:val="28"/>
          <w:lang w:val="kk-KZ"/>
        </w:rPr>
        <w:t>. Айырмасы 0,</w:t>
      </w:r>
      <w:r>
        <w:rPr>
          <w:rFonts w:ascii="Times New Roman" w:hAnsi="Times New Roman" w:cs="Times New Roman"/>
          <w:sz w:val="28"/>
          <w:lang w:val="kk-KZ"/>
        </w:rPr>
        <w:t>258</w:t>
      </w:r>
      <w:r w:rsidRPr="00FE6AD1">
        <w:rPr>
          <w:rFonts w:ascii="Times New Roman" w:hAnsi="Times New Roman" w:cs="Times New Roman"/>
          <w:sz w:val="28"/>
          <w:lang w:val="kk-KZ"/>
        </w:rPr>
        <w:t xml:space="preserve"> млн</w:t>
      </w:r>
      <w:r>
        <w:rPr>
          <w:rFonts w:ascii="Times New Roman" w:hAnsi="Times New Roman" w:cs="Times New Roman"/>
          <w:sz w:val="28"/>
          <w:lang w:val="kk-KZ"/>
        </w:rPr>
        <w:t xml:space="preserve"> </w:t>
      </w:r>
      <w:r w:rsidRPr="00FE6AD1">
        <w:rPr>
          <w:rFonts w:ascii="Times New Roman" w:hAnsi="Times New Roman" w:cs="Times New Roman"/>
          <w:sz w:val="28"/>
          <w:lang w:val="kk-KZ"/>
        </w:rPr>
        <w:t>м</w:t>
      </w:r>
      <w:r w:rsidRPr="00FE6AD1">
        <w:rPr>
          <w:rFonts w:ascii="Times New Roman" w:hAnsi="Times New Roman" w:cs="Times New Roman"/>
          <w:sz w:val="28"/>
          <w:vertAlign w:val="superscript"/>
          <w:lang w:val="kk-KZ"/>
        </w:rPr>
        <w:t>3</w:t>
      </w:r>
      <w:r w:rsidRPr="00FE6AD1">
        <w:rPr>
          <w:rFonts w:ascii="Times New Roman" w:hAnsi="Times New Roman" w:cs="Times New Roman"/>
          <w:sz w:val="28"/>
          <w:lang w:val="kk-KZ"/>
        </w:rPr>
        <w:t xml:space="preserve"> су жоғалды, яғни су тепе</w:t>
      </w:r>
      <w:r>
        <w:rPr>
          <w:rFonts w:ascii="Times New Roman" w:hAnsi="Times New Roman" w:cs="Times New Roman"/>
          <w:sz w:val="28"/>
          <w:lang w:val="kk-KZ"/>
        </w:rPr>
        <w:t xml:space="preserve"> </w:t>
      </w:r>
      <w:r w:rsidRPr="00FE6AD1">
        <w:rPr>
          <w:rFonts w:ascii="Times New Roman" w:hAnsi="Times New Roman" w:cs="Times New Roman"/>
          <w:sz w:val="28"/>
          <w:lang w:val="kk-KZ"/>
        </w:rPr>
        <w:t>– теңдігінің I</w:t>
      </w:r>
      <w:r>
        <w:rPr>
          <w:rFonts w:ascii="Times New Roman" w:hAnsi="Times New Roman" w:cs="Times New Roman"/>
          <w:sz w:val="28"/>
          <w:lang w:val="kk-KZ"/>
        </w:rPr>
        <w:t xml:space="preserve"> </w:t>
      </w:r>
      <w:r w:rsidRPr="00FE6AD1">
        <w:rPr>
          <w:rFonts w:ascii="Times New Roman" w:hAnsi="Times New Roman" w:cs="Times New Roman"/>
          <w:sz w:val="28"/>
          <w:lang w:val="kk-KZ"/>
        </w:rPr>
        <w:t>– нұсқа</w:t>
      </w:r>
      <w:r>
        <w:rPr>
          <w:rFonts w:ascii="Times New Roman" w:hAnsi="Times New Roman" w:cs="Times New Roman"/>
          <w:sz w:val="28"/>
          <w:lang w:val="kk-KZ"/>
        </w:rPr>
        <w:t>ғ</w:t>
      </w:r>
      <w:r w:rsidRPr="00FE6AD1">
        <w:rPr>
          <w:rFonts w:ascii="Times New Roman" w:hAnsi="Times New Roman" w:cs="Times New Roman"/>
          <w:sz w:val="28"/>
          <w:lang w:val="kk-KZ"/>
        </w:rPr>
        <w:t>а</w:t>
      </w:r>
      <w:r>
        <w:rPr>
          <w:rFonts w:ascii="Times New Roman" w:hAnsi="Times New Roman" w:cs="Times New Roman"/>
          <w:sz w:val="28"/>
          <w:lang w:val="kk-KZ"/>
        </w:rPr>
        <w:t xml:space="preserve"> қарағанда </w:t>
      </w:r>
      <w:r w:rsidRPr="00FE6AD1">
        <w:rPr>
          <w:rFonts w:ascii="Times New Roman" w:hAnsi="Times New Roman" w:cs="Times New Roman"/>
          <w:sz w:val="28"/>
          <w:lang w:val="kk-KZ"/>
        </w:rPr>
        <w:t>біршама жақсарғаны байқалады.</w:t>
      </w:r>
    </w:p>
    <w:p w14:paraId="4B443862" w14:textId="77777777" w:rsidR="002D2FC5" w:rsidRDefault="002D2FC5" w:rsidP="002D2FC5">
      <w:pPr>
        <w:spacing w:after="0" w:line="240" w:lineRule="auto"/>
        <w:ind w:firstLine="709"/>
        <w:jc w:val="both"/>
        <w:rPr>
          <w:rFonts w:ascii="Times New Roman" w:hAnsi="Times New Roman" w:cs="Times New Roman"/>
          <w:sz w:val="28"/>
          <w:lang w:val="kk-KZ"/>
        </w:rPr>
      </w:pPr>
    </w:p>
    <w:p w14:paraId="1333F3BA" w14:textId="77777777" w:rsidR="00FE6AD1" w:rsidRDefault="00FE6AD1" w:rsidP="002D2FC5">
      <w:pPr>
        <w:spacing w:after="0" w:line="240" w:lineRule="auto"/>
        <w:ind w:firstLine="709"/>
        <w:jc w:val="both"/>
        <w:rPr>
          <w:rFonts w:ascii="Times New Roman" w:hAnsi="Times New Roman" w:cs="Times New Roman"/>
          <w:bCs/>
          <w:sz w:val="28"/>
          <w:szCs w:val="28"/>
          <w:lang w:val="kk-KZ"/>
        </w:rPr>
      </w:pPr>
      <w:r>
        <w:rPr>
          <w:rFonts w:ascii="Times New Roman" w:hAnsi="Times New Roman" w:cs="Times New Roman"/>
          <w:bCs/>
          <w:sz w:val="28"/>
          <w:lang w:val="kk-KZ"/>
        </w:rPr>
        <w:t>Кесте 4</w:t>
      </w:r>
      <w:r w:rsidR="00D82159">
        <w:rPr>
          <w:rFonts w:ascii="Times New Roman" w:hAnsi="Times New Roman" w:cs="Times New Roman"/>
          <w:bCs/>
          <w:sz w:val="28"/>
          <w:lang w:val="kk-KZ"/>
        </w:rPr>
        <w:t>5</w:t>
      </w:r>
      <w:r>
        <w:rPr>
          <w:rFonts w:ascii="Times New Roman" w:hAnsi="Times New Roman" w:cs="Times New Roman"/>
          <w:bCs/>
          <w:sz w:val="28"/>
          <w:lang w:val="kk-KZ"/>
        </w:rPr>
        <w:t xml:space="preserve"> </w:t>
      </w:r>
      <w:r w:rsidR="00E5747D">
        <w:rPr>
          <w:rFonts w:ascii="Times New Roman" w:hAnsi="Times New Roman" w:cs="Times New Roman"/>
          <w:bCs/>
          <w:sz w:val="28"/>
          <w:lang w:val="kk-KZ"/>
        </w:rPr>
        <w:t>–</w:t>
      </w:r>
      <w:r>
        <w:rPr>
          <w:rFonts w:ascii="Times New Roman" w:hAnsi="Times New Roman" w:cs="Times New Roman"/>
          <w:bCs/>
          <w:sz w:val="28"/>
          <w:szCs w:val="28"/>
          <w:lang w:val="kk-KZ"/>
        </w:rPr>
        <w:t xml:space="preserve"> Өндірістік</w:t>
      </w:r>
      <w:r w:rsidR="00203B7F">
        <w:rPr>
          <w:rFonts w:ascii="Times New Roman" w:hAnsi="Times New Roman" w:cs="Times New Roman"/>
          <w:bCs/>
          <w:sz w:val="28"/>
          <w:szCs w:val="28"/>
          <w:lang w:val="kk-KZ"/>
        </w:rPr>
        <w:t xml:space="preserve"> </w:t>
      </w:r>
      <w:r w:rsidR="00E5747D">
        <w:rPr>
          <w:rFonts w:ascii="Times New Roman" w:hAnsi="Times New Roman" w:cs="Times New Roman"/>
          <w:bCs/>
          <w:sz w:val="28"/>
          <w:szCs w:val="28"/>
          <w:lang w:val="kk-KZ"/>
        </w:rPr>
        <w:t>–</w:t>
      </w:r>
      <w:r w:rsidR="00203B7F">
        <w:rPr>
          <w:rFonts w:ascii="Times New Roman" w:hAnsi="Times New Roman" w:cs="Times New Roman"/>
          <w:bCs/>
          <w:sz w:val="28"/>
          <w:szCs w:val="28"/>
          <w:lang w:val="kk-KZ"/>
        </w:rPr>
        <w:t xml:space="preserve"> </w:t>
      </w:r>
      <w:r w:rsidR="00DE469F">
        <w:rPr>
          <w:rFonts w:ascii="Times New Roman" w:hAnsi="Times New Roman" w:cs="Times New Roman"/>
          <w:bCs/>
          <w:sz w:val="28"/>
          <w:szCs w:val="28"/>
          <w:lang w:val="kk-KZ"/>
        </w:rPr>
        <w:t>тәжірибелік</w:t>
      </w:r>
      <w:r>
        <w:rPr>
          <w:rFonts w:ascii="Times New Roman" w:hAnsi="Times New Roman" w:cs="Times New Roman"/>
          <w:bCs/>
          <w:sz w:val="28"/>
          <w:szCs w:val="28"/>
          <w:lang w:val="kk-KZ"/>
        </w:rPr>
        <w:t xml:space="preserve"> танаптағы ауылшаруашылық дақылдарын өзен арнасынан алынған суды гидроботаникалық танаптар арқылы суару кезіндегі тұз теңгермесі</w:t>
      </w:r>
    </w:p>
    <w:p w14:paraId="4B19DE2B" w14:textId="77777777" w:rsidR="00FE6AD1" w:rsidRDefault="00FE6AD1" w:rsidP="00FE6AD1">
      <w:pPr>
        <w:spacing w:after="0" w:line="240" w:lineRule="auto"/>
        <w:jc w:val="both"/>
        <w:rPr>
          <w:rFonts w:ascii="Times New Roman" w:hAnsi="Times New Roman" w:cs="Times New Roman"/>
          <w:bCs/>
          <w:sz w:val="28"/>
          <w:szCs w:val="28"/>
          <w:lang w:val="kk-KZ"/>
        </w:rPr>
      </w:pPr>
    </w:p>
    <w:tbl>
      <w:tblPr>
        <w:tblW w:w="0" w:type="auto"/>
        <w:jc w:val="center"/>
        <w:tblLook w:val="04A0" w:firstRow="1" w:lastRow="0" w:firstColumn="1" w:lastColumn="0" w:noHBand="0" w:noVBand="1"/>
      </w:tblPr>
      <w:tblGrid>
        <w:gridCol w:w="817"/>
        <w:gridCol w:w="5986"/>
        <w:gridCol w:w="2464"/>
      </w:tblGrid>
      <w:tr w:rsidR="00FE6AD1" w:rsidRPr="00A1418D" w14:paraId="2B386BDE" w14:textId="77777777" w:rsidTr="00FE6AD1">
        <w:trPr>
          <w:jc w:val="center"/>
        </w:trPr>
        <w:tc>
          <w:tcPr>
            <w:tcW w:w="817" w:type="dxa"/>
            <w:tcBorders>
              <w:top w:val="single" w:sz="4" w:space="0" w:color="auto"/>
              <w:left w:val="single" w:sz="4" w:space="0" w:color="auto"/>
              <w:bottom w:val="single" w:sz="4" w:space="0" w:color="auto"/>
              <w:right w:val="single" w:sz="4" w:space="0" w:color="auto"/>
            </w:tcBorders>
            <w:hideMark/>
          </w:tcPr>
          <w:p w14:paraId="3A6CE8EB" w14:textId="77777777" w:rsidR="00FE6AD1" w:rsidRPr="00A1418D" w:rsidRDefault="00FE6AD1" w:rsidP="002020E5">
            <w:pPr>
              <w:pStyle w:val="afa"/>
              <w:jc w:val="center"/>
              <w:rPr>
                <w:rFonts w:ascii="Times New Roman" w:hAnsi="Times New Roman" w:cs="Times New Roman"/>
                <w:sz w:val="28"/>
                <w:szCs w:val="28"/>
                <w:lang w:val="kk-KZ"/>
              </w:rPr>
            </w:pPr>
            <w:r w:rsidRPr="00A1418D">
              <w:rPr>
                <w:rFonts w:ascii="Times New Roman" w:hAnsi="Times New Roman" w:cs="Times New Roman"/>
                <w:sz w:val="28"/>
                <w:szCs w:val="28"/>
                <w:lang w:val="kk-KZ"/>
              </w:rPr>
              <w:t>№</w:t>
            </w:r>
          </w:p>
        </w:tc>
        <w:tc>
          <w:tcPr>
            <w:tcW w:w="5986" w:type="dxa"/>
            <w:tcBorders>
              <w:top w:val="single" w:sz="4" w:space="0" w:color="auto"/>
              <w:left w:val="single" w:sz="4" w:space="0" w:color="auto"/>
              <w:bottom w:val="single" w:sz="4" w:space="0" w:color="auto"/>
              <w:right w:val="single" w:sz="4" w:space="0" w:color="auto"/>
            </w:tcBorders>
            <w:hideMark/>
          </w:tcPr>
          <w:p w14:paraId="7F305C47" w14:textId="77777777" w:rsidR="00FE6AD1" w:rsidRPr="00A1418D" w:rsidRDefault="00FE6AD1" w:rsidP="002020E5">
            <w:pPr>
              <w:pStyle w:val="afa"/>
              <w:jc w:val="center"/>
              <w:rPr>
                <w:rFonts w:ascii="Times New Roman" w:hAnsi="Times New Roman" w:cs="Times New Roman"/>
                <w:sz w:val="28"/>
                <w:szCs w:val="28"/>
                <w:lang w:val="kk-KZ"/>
              </w:rPr>
            </w:pPr>
            <w:r w:rsidRPr="00A1418D">
              <w:rPr>
                <w:rFonts w:ascii="Times New Roman" w:hAnsi="Times New Roman" w:cs="Times New Roman"/>
                <w:sz w:val="28"/>
                <w:szCs w:val="28"/>
                <w:lang w:val="kk-KZ"/>
              </w:rPr>
              <w:t>Тұз тепе – теңдігінің элементтері</w:t>
            </w:r>
          </w:p>
        </w:tc>
        <w:tc>
          <w:tcPr>
            <w:tcW w:w="2464" w:type="dxa"/>
            <w:tcBorders>
              <w:top w:val="single" w:sz="4" w:space="0" w:color="auto"/>
              <w:left w:val="single" w:sz="4" w:space="0" w:color="auto"/>
              <w:bottom w:val="single" w:sz="4" w:space="0" w:color="auto"/>
              <w:right w:val="single" w:sz="4" w:space="0" w:color="auto"/>
            </w:tcBorders>
            <w:hideMark/>
          </w:tcPr>
          <w:p w14:paraId="7D5118FC" w14:textId="77777777" w:rsidR="00FE6AD1" w:rsidRPr="00A1418D" w:rsidRDefault="00FE6AD1" w:rsidP="002020E5">
            <w:pPr>
              <w:pStyle w:val="afa"/>
              <w:jc w:val="center"/>
              <w:rPr>
                <w:rFonts w:ascii="Times New Roman" w:hAnsi="Times New Roman" w:cs="Times New Roman"/>
                <w:sz w:val="28"/>
                <w:szCs w:val="28"/>
                <w:lang w:val="kk-KZ"/>
              </w:rPr>
            </w:pPr>
            <w:r w:rsidRPr="00A1418D">
              <w:rPr>
                <w:rFonts w:ascii="Times New Roman" w:hAnsi="Times New Roman" w:cs="Times New Roman"/>
                <w:sz w:val="28"/>
                <w:szCs w:val="28"/>
                <w:lang w:val="kk-KZ"/>
              </w:rPr>
              <w:t>2022 жыл</w:t>
            </w:r>
          </w:p>
        </w:tc>
      </w:tr>
      <w:tr w:rsidR="00FE6AD1" w:rsidRPr="00A1418D" w14:paraId="6EDA4BA7" w14:textId="77777777" w:rsidTr="00FE6AD1">
        <w:trPr>
          <w:jc w:val="center"/>
        </w:trPr>
        <w:tc>
          <w:tcPr>
            <w:tcW w:w="9267" w:type="dxa"/>
            <w:gridSpan w:val="3"/>
            <w:tcBorders>
              <w:top w:val="single" w:sz="4" w:space="0" w:color="auto"/>
              <w:left w:val="single" w:sz="4" w:space="0" w:color="auto"/>
              <w:bottom w:val="single" w:sz="4" w:space="0" w:color="auto"/>
              <w:right w:val="single" w:sz="4" w:space="0" w:color="auto"/>
            </w:tcBorders>
            <w:hideMark/>
          </w:tcPr>
          <w:p w14:paraId="49F8F4F6" w14:textId="77777777" w:rsidR="00FE6AD1" w:rsidRPr="00A1418D" w:rsidRDefault="00FE6AD1" w:rsidP="00A1418D">
            <w:pPr>
              <w:pStyle w:val="afa"/>
              <w:rPr>
                <w:rFonts w:ascii="Times New Roman" w:hAnsi="Times New Roman" w:cs="Times New Roman"/>
                <w:sz w:val="28"/>
                <w:szCs w:val="28"/>
                <w:lang w:val="kk-KZ"/>
              </w:rPr>
            </w:pPr>
            <w:r w:rsidRPr="00A1418D">
              <w:rPr>
                <w:rFonts w:ascii="Times New Roman" w:hAnsi="Times New Roman" w:cs="Times New Roman"/>
                <w:sz w:val="28"/>
                <w:szCs w:val="28"/>
                <w:lang w:val="kk-KZ"/>
              </w:rPr>
              <w:t>Кіріс бөлігі</w:t>
            </w:r>
          </w:p>
        </w:tc>
      </w:tr>
      <w:tr w:rsidR="00FE6AD1" w:rsidRPr="00A1418D" w14:paraId="3EBB5489" w14:textId="77777777" w:rsidTr="00FE6AD1">
        <w:trPr>
          <w:jc w:val="center"/>
        </w:trPr>
        <w:tc>
          <w:tcPr>
            <w:tcW w:w="817" w:type="dxa"/>
            <w:tcBorders>
              <w:top w:val="single" w:sz="4" w:space="0" w:color="auto"/>
              <w:left w:val="single" w:sz="4" w:space="0" w:color="auto"/>
              <w:bottom w:val="single" w:sz="4" w:space="0" w:color="auto"/>
              <w:right w:val="single" w:sz="4" w:space="0" w:color="auto"/>
            </w:tcBorders>
            <w:hideMark/>
          </w:tcPr>
          <w:p w14:paraId="479545CC" w14:textId="77777777" w:rsidR="00FE6AD1" w:rsidRPr="00A1418D" w:rsidRDefault="00FE6AD1" w:rsidP="00A1418D">
            <w:pPr>
              <w:pStyle w:val="afa"/>
              <w:rPr>
                <w:rFonts w:ascii="Times New Roman" w:hAnsi="Times New Roman" w:cs="Times New Roman"/>
                <w:sz w:val="28"/>
                <w:szCs w:val="28"/>
                <w:lang w:val="kk-KZ"/>
              </w:rPr>
            </w:pPr>
            <w:r w:rsidRPr="00A1418D">
              <w:rPr>
                <w:rFonts w:ascii="Times New Roman" w:hAnsi="Times New Roman" w:cs="Times New Roman"/>
                <w:sz w:val="28"/>
                <w:szCs w:val="28"/>
                <w:lang w:val="kk-KZ"/>
              </w:rPr>
              <w:t>1</w:t>
            </w:r>
          </w:p>
        </w:tc>
        <w:tc>
          <w:tcPr>
            <w:tcW w:w="5986" w:type="dxa"/>
            <w:tcBorders>
              <w:top w:val="single" w:sz="4" w:space="0" w:color="auto"/>
              <w:left w:val="single" w:sz="4" w:space="0" w:color="auto"/>
              <w:bottom w:val="single" w:sz="4" w:space="0" w:color="auto"/>
              <w:right w:val="single" w:sz="4" w:space="0" w:color="auto"/>
            </w:tcBorders>
            <w:hideMark/>
          </w:tcPr>
          <w:p w14:paraId="44A36DF6" w14:textId="77777777" w:rsidR="00FE6AD1" w:rsidRPr="00A1418D" w:rsidRDefault="00FE6AD1" w:rsidP="00A1418D">
            <w:pPr>
              <w:pStyle w:val="afa"/>
              <w:rPr>
                <w:rFonts w:ascii="Times New Roman" w:hAnsi="Times New Roman" w:cs="Times New Roman"/>
                <w:sz w:val="28"/>
                <w:szCs w:val="28"/>
                <w:lang w:val="kk-KZ"/>
              </w:rPr>
            </w:pPr>
            <w:r w:rsidRPr="00A1418D">
              <w:rPr>
                <w:rFonts w:ascii="Times New Roman" w:hAnsi="Times New Roman" w:cs="Times New Roman"/>
                <w:sz w:val="28"/>
                <w:szCs w:val="28"/>
                <w:lang w:val="kk-KZ"/>
              </w:rPr>
              <w:t>Берілген сумен келген тұз саны</w:t>
            </w:r>
          </w:p>
        </w:tc>
        <w:tc>
          <w:tcPr>
            <w:tcW w:w="2464" w:type="dxa"/>
            <w:tcBorders>
              <w:top w:val="single" w:sz="4" w:space="0" w:color="auto"/>
              <w:left w:val="single" w:sz="4" w:space="0" w:color="auto"/>
              <w:bottom w:val="single" w:sz="4" w:space="0" w:color="auto"/>
              <w:right w:val="single" w:sz="4" w:space="0" w:color="auto"/>
            </w:tcBorders>
            <w:hideMark/>
          </w:tcPr>
          <w:p w14:paraId="4CBE61D0" w14:textId="77777777" w:rsidR="00FE6AD1" w:rsidRPr="00A1418D" w:rsidRDefault="00FE6AD1" w:rsidP="00A1418D">
            <w:pPr>
              <w:pStyle w:val="afa"/>
              <w:rPr>
                <w:rFonts w:ascii="Times New Roman" w:hAnsi="Times New Roman" w:cs="Times New Roman"/>
                <w:sz w:val="28"/>
                <w:szCs w:val="28"/>
                <w:lang w:val="kk-KZ"/>
              </w:rPr>
            </w:pPr>
            <w:r w:rsidRPr="00A1418D">
              <w:rPr>
                <w:rFonts w:ascii="Times New Roman" w:hAnsi="Times New Roman" w:cs="Times New Roman"/>
                <w:sz w:val="28"/>
                <w:szCs w:val="28"/>
                <w:lang w:val="kk-KZ"/>
              </w:rPr>
              <w:t>0,783</w:t>
            </w:r>
          </w:p>
        </w:tc>
      </w:tr>
      <w:tr w:rsidR="00FE6AD1" w:rsidRPr="00A1418D" w14:paraId="1B588D16" w14:textId="77777777" w:rsidTr="00FE6AD1">
        <w:trPr>
          <w:jc w:val="center"/>
        </w:trPr>
        <w:tc>
          <w:tcPr>
            <w:tcW w:w="817" w:type="dxa"/>
            <w:tcBorders>
              <w:top w:val="single" w:sz="4" w:space="0" w:color="auto"/>
              <w:left w:val="single" w:sz="4" w:space="0" w:color="auto"/>
              <w:bottom w:val="single" w:sz="4" w:space="0" w:color="auto"/>
              <w:right w:val="single" w:sz="4" w:space="0" w:color="auto"/>
            </w:tcBorders>
            <w:hideMark/>
          </w:tcPr>
          <w:p w14:paraId="33A6DBCB" w14:textId="77777777" w:rsidR="00FE6AD1" w:rsidRPr="00A1418D" w:rsidRDefault="00FE6AD1" w:rsidP="00A1418D">
            <w:pPr>
              <w:pStyle w:val="afa"/>
              <w:rPr>
                <w:rFonts w:ascii="Times New Roman" w:hAnsi="Times New Roman" w:cs="Times New Roman"/>
                <w:sz w:val="28"/>
                <w:szCs w:val="28"/>
                <w:lang w:val="kk-KZ"/>
              </w:rPr>
            </w:pPr>
            <w:r w:rsidRPr="00A1418D">
              <w:rPr>
                <w:rFonts w:ascii="Times New Roman" w:hAnsi="Times New Roman" w:cs="Times New Roman"/>
                <w:sz w:val="28"/>
                <w:szCs w:val="28"/>
                <w:lang w:val="kk-KZ"/>
              </w:rPr>
              <w:t>2</w:t>
            </w:r>
          </w:p>
        </w:tc>
        <w:tc>
          <w:tcPr>
            <w:tcW w:w="5986" w:type="dxa"/>
            <w:tcBorders>
              <w:top w:val="single" w:sz="4" w:space="0" w:color="auto"/>
              <w:left w:val="single" w:sz="4" w:space="0" w:color="auto"/>
              <w:bottom w:val="single" w:sz="4" w:space="0" w:color="auto"/>
              <w:right w:val="single" w:sz="4" w:space="0" w:color="auto"/>
            </w:tcBorders>
            <w:hideMark/>
          </w:tcPr>
          <w:p w14:paraId="234AD44A" w14:textId="77777777" w:rsidR="00FE6AD1" w:rsidRPr="00A1418D" w:rsidRDefault="00FE6AD1" w:rsidP="00A1418D">
            <w:pPr>
              <w:pStyle w:val="afa"/>
              <w:rPr>
                <w:rFonts w:ascii="Times New Roman" w:hAnsi="Times New Roman" w:cs="Times New Roman"/>
                <w:sz w:val="28"/>
                <w:szCs w:val="28"/>
                <w:lang w:val="kk-KZ"/>
              </w:rPr>
            </w:pPr>
            <w:r w:rsidRPr="00A1418D">
              <w:rPr>
                <w:rFonts w:ascii="Times New Roman" w:hAnsi="Times New Roman" w:cs="Times New Roman"/>
                <w:sz w:val="28"/>
                <w:szCs w:val="28"/>
                <w:lang w:val="kk-KZ"/>
              </w:rPr>
              <w:t>Сіңірілген судан келіп түскен</w:t>
            </w:r>
          </w:p>
        </w:tc>
        <w:tc>
          <w:tcPr>
            <w:tcW w:w="2464" w:type="dxa"/>
            <w:tcBorders>
              <w:top w:val="single" w:sz="4" w:space="0" w:color="auto"/>
              <w:left w:val="single" w:sz="4" w:space="0" w:color="auto"/>
              <w:bottom w:val="single" w:sz="4" w:space="0" w:color="auto"/>
              <w:right w:val="single" w:sz="4" w:space="0" w:color="auto"/>
            </w:tcBorders>
            <w:hideMark/>
          </w:tcPr>
          <w:p w14:paraId="08BED0AF" w14:textId="77777777" w:rsidR="00FE6AD1" w:rsidRPr="00A1418D" w:rsidRDefault="00FE6AD1" w:rsidP="00A1418D">
            <w:pPr>
              <w:pStyle w:val="afa"/>
              <w:rPr>
                <w:rFonts w:ascii="Times New Roman" w:hAnsi="Times New Roman" w:cs="Times New Roman"/>
                <w:sz w:val="28"/>
                <w:szCs w:val="28"/>
                <w:lang w:val="kk-KZ"/>
              </w:rPr>
            </w:pPr>
            <w:r w:rsidRPr="00A1418D">
              <w:rPr>
                <w:rFonts w:ascii="Times New Roman" w:hAnsi="Times New Roman" w:cs="Times New Roman"/>
                <w:sz w:val="28"/>
                <w:szCs w:val="28"/>
                <w:lang w:val="kk-KZ"/>
              </w:rPr>
              <w:t>0,140</w:t>
            </w:r>
          </w:p>
        </w:tc>
      </w:tr>
      <w:tr w:rsidR="00FE6AD1" w:rsidRPr="00A1418D" w14:paraId="7876AA46" w14:textId="77777777" w:rsidTr="00FE6AD1">
        <w:trPr>
          <w:jc w:val="center"/>
        </w:trPr>
        <w:tc>
          <w:tcPr>
            <w:tcW w:w="817" w:type="dxa"/>
            <w:tcBorders>
              <w:top w:val="single" w:sz="4" w:space="0" w:color="auto"/>
              <w:left w:val="single" w:sz="4" w:space="0" w:color="auto"/>
              <w:bottom w:val="single" w:sz="4" w:space="0" w:color="auto"/>
              <w:right w:val="single" w:sz="4" w:space="0" w:color="auto"/>
            </w:tcBorders>
            <w:hideMark/>
          </w:tcPr>
          <w:p w14:paraId="2F2951B8" w14:textId="77777777" w:rsidR="00FE6AD1" w:rsidRPr="00A1418D" w:rsidRDefault="00FE6AD1" w:rsidP="00A1418D">
            <w:pPr>
              <w:pStyle w:val="afa"/>
              <w:rPr>
                <w:rFonts w:ascii="Times New Roman" w:hAnsi="Times New Roman" w:cs="Times New Roman"/>
                <w:sz w:val="28"/>
                <w:szCs w:val="28"/>
                <w:lang w:val="kk-KZ"/>
              </w:rPr>
            </w:pPr>
            <w:r w:rsidRPr="00A1418D">
              <w:rPr>
                <w:rFonts w:ascii="Times New Roman" w:hAnsi="Times New Roman" w:cs="Times New Roman"/>
                <w:sz w:val="28"/>
                <w:szCs w:val="28"/>
                <w:lang w:val="kk-KZ"/>
              </w:rPr>
              <w:t>3</w:t>
            </w:r>
          </w:p>
        </w:tc>
        <w:tc>
          <w:tcPr>
            <w:tcW w:w="5986" w:type="dxa"/>
            <w:tcBorders>
              <w:top w:val="single" w:sz="4" w:space="0" w:color="auto"/>
              <w:left w:val="single" w:sz="4" w:space="0" w:color="auto"/>
              <w:bottom w:val="single" w:sz="4" w:space="0" w:color="auto"/>
              <w:right w:val="single" w:sz="4" w:space="0" w:color="auto"/>
            </w:tcBorders>
            <w:hideMark/>
          </w:tcPr>
          <w:p w14:paraId="5F30D9AE" w14:textId="77777777" w:rsidR="00FE6AD1" w:rsidRPr="00A1418D" w:rsidRDefault="00FE6AD1" w:rsidP="00A1418D">
            <w:pPr>
              <w:pStyle w:val="afa"/>
              <w:rPr>
                <w:rFonts w:ascii="Times New Roman" w:hAnsi="Times New Roman" w:cs="Times New Roman"/>
                <w:sz w:val="28"/>
                <w:szCs w:val="28"/>
                <w:lang w:val="kk-KZ"/>
              </w:rPr>
            </w:pPr>
            <w:r w:rsidRPr="00A1418D">
              <w:rPr>
                <w:rFonts w:ascii="Times New Roman" w:hAnsi="Times New Roman" w:cs="Times New Roman"/>
                <w:sz w:val="28"/>
                <w:szCs w:val="28"/>
                <w:lang w:val="kk-KZ"/>
              </w:rPr>
              <w:t>Атмосфералық ылғал арқылы</w:t>
            </w:r>
          </w:p>
        </w:tc>
        <w:tc>
          <w:tcPr>
            <w:tcW w:w="2464" w:type="dxa"/>
            <w:tcBorders>
              <w:top w:val="single" w:sz="4" w:space="0" w:color="auto"/>
              <w:left w:val="single" w:sz="4" w:space="0" w:color="auto"/>
              <w:bottom w:val="single" w:sz="4" w:space="0" w:color="auto"/>
              <w:right w:val="single" w:sz="4" w:space="0" w:color="auto"/>
            </w:tcBorders>
            <w:hideMark/>
          </w:tcPr>
          <w:p w14:paraId="701BE03E" w14:textId="77777777" w:rsidR="00FE6AD1" w:rsidRPr="00A1418D" w:rsidRDefault="00FE6AD1" w:rsidP="00A1418D">
            <w:pPr>
              <w:pStyle w:val="afa"/>
              <w:rPr>
                <w:rFonts w:ascii="Times New Roman" w:hAnsi="Times New Roman" w:cs="Times New Roman"/>
                <w:sz w:val="28"/>
                <w:szCs w:val="28"/>
                <w:lang w:val="kk-KZ"/>
              </w:rPr>
            </w:pPr>
            <w:r w:rsidRPr="00A1418D">
              <w:rPr>
                <w:rFonts w:ascii="Times New Roman" w:hAnsi="Times New Roman" w:cs="Times New Roman"/>
                <w:sz w:val="28"/>
                <w:szCs w:val="28"/>
                <w:lang w:val="kk-KZ"/>
              </w:rPr>
              <w:t>0,144</w:t>
            </w:r>
          </w:p>
        </w:tc>
      </w:tr>
      <w:tr w:rsidR="00FE6AD1" w:rsidRPr="00A1418D" w14:paraId="25F71460" w14:textId="77777777" w:rsidTr="00FE6AD1">
        <w:trPr>
          <w:jc w:val="center"/>
        </w:trPr>
        <w:tc>
          <w:tcPr>
            <w:tcW w:w="817" w:type="dxa"/>
            <w:tcBorders>
              <w:top w:val="single" w:sz="4" w:space="0" w:color="auto"/>
              <w:left w:val="single" w:sz="4" w:space="0" w:color="auto"/>
              <w:bottom w:val="single" w:sz="4" w:space="0" w:color="auto"/>
              <w:right w:val="single" w:sz="4" w:space="0" w:color="auto"/>
            </w:tcBorders>
            <w:hideMark/>
          </w:tcPr>
          <w:p w14:paraId="7B6F3417" w14:textId="77777777" w:rsidR="00FE6AD1" w:rsidRPr="00A1418D" w:rsidRDefault="00FE6AD1" w:rsidP="00A1418D">
            <w:pPr>
              <w:pStyle w:val="afa"/>
              <w:rPr>
                <w:rFonts w:ascii="Times New Roman" w:hAnsi="Times New Roman" w:cs="Times New Roman"/>
                <w:sz w:val="28"/>
                <w:szCs w:val="28"/>
                <w:lang w:val="kk-KZ"/>
              </w:rPr>
            </w:pPr>
            <w:r w:rsidRPr="00A1418D">
              <w:rPr>
                <w:rFonts w:ascii="Times New Roman" w:hAnsi="Times New Roman" w:cs="Times New Roman"/>
                <w:sz w:val="28"/>
                <w:szCs w:val="28"/>
                <w:lang w:val="kk-KZ"/>
              </w:rPr>
              <w:t>4</w:t>
            </w:r>
          </w:p>
        </w:tc>
        <w:tc>
          <w:tcPr>
            <w:tcW w:w="5986" w:type="dxa"/>
            <w:tcBorders>
              <w:top w:val="single" w:sz="4" w:space="0" w:color="auto"/>
              <w:left w:val="single" w:sz="4" w:space="0" w:color="auto"/>
              <w:bottom w:val="single" w:sz="4" w:space="0" w:color="auto"/>
              <w:right w:val="single" w:sz="4" w:space="0" w:color="auto"/>
            </w:tcBorders>
            <w:hideMark/>
          </w:tcPr>
          <w:p w14:paraId="742E4F83" w14:textId="77777777" w:rsidR="00FE6AD1" w:rsidRPr="00A1418D" w:rsidRDefault="00FE6AD1" w:rsidP="00A1418D">
            <w:pPr>
              <w:pStyle w:val="afa"/>
              <w:rPr>
                <w:rFonts w:ascii="Times New Roman" w:hAnsi="Times New Roman" w:cs="Times New Roman"/>
                <w:sz w:val="28"/>
                <w:szCs w:val="28"/>
                <w:lang w:val="kk-KZ"/>
              </w:rPr>
            </w:pPr>
            <w:r w:rsidRPr="00A1418D">
              <w:rPr>
                <w:rFonts w:ascii="Times New Roman" w:hAnsi="Times New Roman" w:cs="Times New Roman"/>
                <w:sz w:val="28"/>
                <w:szCs w:val="28"/>
              </w:rPr>
              <w:t>Барлығы</w:t>
            </w:r>
          </w:p>
        </w:tc>
        <w:tc>
          <w:tcPr>
            <w:tcW w:w="2464" w:type="dxa"/>
            <w:tcBorders>
              <w:top w:val="single" w:sz="4" w:space="0" w:color="auto"/>
              <w:left w:val="single" w:sz="4" w:space="0" w:color="auto"/>
              <w:bottom w:val="single" w:sz="4" w:space="0" w:color="auto"/>
              <w:right w:val="single" w:sz="4" w:space="0" w:color="auto"/>
            </w:tcBorders>
            <w:hideMark/>
          </w:tcPr>
          <w:p w14:paraId="2FAD49DB" w14:textId="77777777" w:rsidR="00FE6AD1" w:rsidRPr="00A1418D" w:rsidRDefault="00FE6AD1" w:rsidP="00A1418D">
            <w:pPr>
              <w:pStyle w:val="afa"/>
              <w:rPr>
                <w:rFonts w:ascii="Times New Roman" w:hAnsi="Times New Roman" w:cs="Times New Roman"/>
                <w:sz w:val="28"/>
                <w:szCs w:val="28"/>
                <w:lang w:val="kk-KZ"/>
              </w:rPr>
            </w:pPr>
            <w:r w:rsidRPr="00A1418D">
              <w:rPr>
                <w:rFonts w:ascii="Times New Roman" w:hAnsi="Times New Roman" w:cs="Times New Roman"/>
                <w:sz w:val="28"/>
                <w:szCs w:val="28"/>
                <w:lang w:val="kk-KZ"/>
              </w:rPr>
              <w:t>1,067</w:t>
            </w:r>
          </w:p>
        </w:tc>
      </w:tr>
      <w:tr w:rsidR="00FE6AD1" w:rsidRPr="00A1418D" w14:paraId="22E027DB" w14:textId="77777777" w:rsidTr="00FE6AD1">
        <w:trPr>
          <w:jc w:val="center"/>
        </w:trPr>
        <w:tc>
          <w:tcPr>
            <w:tcW w:w="9267" w:type="dxa"/>
            <w:gridSpan w:val="3"/>
            <w:tcBorders>
              <w:top w:val="single" w:sz="4" w:space="0" w:color="auto"/>
              <w:left w:val="single" w:sz="4" w:space="0" w:color="auto"/>
              <w:bottom w:val="single" w:sz="4" w:space="0" w:color="auto"/>
              <w:right w:val="single" w:sz="4" w:space="0" w:color="auto"/>
            </w:tcBorders>
            <w:hideMark/>
          </w:tcPr>
          <w:p w14:paraId="12D57B19" w14:textId="77777777" w:rsidR="00FE6AD1" w:rsidRPr="00A1418D" w:rsidRDefault="00FE6AD1" w:rsidP="00A1418D">
            <w:pPr>
              <w:pStyle w:val="afa"/>
              <w:rPr>
                <w:rFonts w:ascii="Times New Roman" w:hAnsi="Times New Roman" w:cs="Times New Roman"/>
                <w:sz w:val="28"/>
                <w:szCs w:val="28"/>
                <w:lang w:val="kk-KZ"/>
              </w:rPr>
            </w:pPr>
            <w:r w:rsidRPr="00A1418D">
              <w:rPr>
                <w:rFonts w:ascii="Times New Roman" w:hAnsi="Times New Roman" w:cs="Times New Roman"/>
                <w:sz w:val="28"/>
                <w:szCs w:val="28"/>
                <w:lang w:val="kk-KZ"/>
              </w:rPr>
              <w:t>Шығыс бөлігі</w:t>
            </w:r>
          </w:p>
        </w:tc>
      </w:tr>
      <w:tr w:rsidR="00FE6AD1" w:rsidRPr="00A1418D" w14:paraId="54F6E870" w14:textId="77777777" w:rsidTr="00FE6AD1">
        <w:trPr>
          <w:jc w:val="center"/>
        </w:trPr>
        <w:tc>
          <w:tcPr>
            <w:tcW w:w="817" w:type="dxa"/>
            <w:tcBorders>
              <w:top w:val="single" w:sz="4" w:space="0" w:color="auto"/>
              <w:left w:val="single" w:sz="4" w:space="0" w:color="auto"/>
              <w:bottom w:val="single" w:sz="4" w:space="0" w:color="auto"/>
              <w:right w:val="single" w:sz="4" w:space="0" w:color="auto"/>
            </w:tcBorders>
            <w:hideMark/>
          </w:tcPr>
          <w:p w14:paraId="0C65B1C3" w14:textId="77777777" w:rsidR="00FE6AD1" w:rsidRPr="00A1418D" w:rsidRDefault="00FE6AD1" w:rsidP="00A1418D">
            <w:pPr>
              <w:pStyle w:val="afa"/>
              <w:rPr>
                <w:rFonts w:ascii="Times New Roman" w:hAnsi="Times New Roman" w:cs="Times New Roman"/>
                <w:sz w:val="28"/>
                <w:szCs w:val="28"/>
                <w:lang w:val="kk-KZ"/>
              </w:rPr>
            </w:pPr>
            <w:r w:rsidRPr="00A1418D">
              <w:rPr>
                <w:rFonts w:ascii="Times New Roman" w:hAnsi="Times New Roman" w:cs="Times New Roman"/>
                <w:sz w:val="28"/>
                <w:szCs w:val="28"/>
                <w:lang w:val="kk-KZ"/>
              </w:rPr>
              <w:t>1</w:t>
            </w:r>
          </w:p>
        </w:tc>
        <w:tc>
          <w:tcPr>
            <w:tcW w:w="5986" w:type="dxa"/>
            <w:tcBorders>
              <w:top w:val="single" w:sz="4" w:space="0" w:color="auto"/>
              <w:left w:val="single" w:sz="4" w:space="0" w:color="auto"/>
              <w:bottom w:val="single" w:sz="4" w:space="0" w:color="auto"/>
              <w:right w:val="single" w:sz="4" w:space="0" w:color="auto"/>
            </w:tcBorders>
            <w:hideMark/>
          </w:tcPr>
          <w:p w14:paraId="346137F8" w14:textId="77777777" w:rsidR="00FE6AD1" w:rsidRPr="00A1418D" w:rsidRDefault="00FE6AD1" w:rsidP="00A1418D">
            <w:pPr>
              <w:pStyle w:val="afa"/>
              <w:rPr>
                <w:rFonts w:ascii="Times New Roman" w:hAnsi="Times New Roman" w:cs="Times New Roman"/>
                <w:sz w:val="28"/>
                <w:szCs w:val="28"/>
                <w:lang w:val="kk-KZ"/>
              </w:rPr>
            </w:pPr>
            <w:r w:rsidRPr="00A1418D">
              <w:rPr>
                <w:rFonts w:ascii="Times New Roman" w:hAnsi="Times New Roman" w:cs="Times New Roman"/>
                <w:sz w:val="28"/>
                <w:szCs w:val="28"/>
                <w:lang w:val="kk-KZ"/>
              </w:rPr>
              <w:t>Қашыртқы суы арқылы кеткен</w:t>
            </w:r>
          </w:p>
        </w:tc>
        <w:tc>
          <w:tcPr>
            <w:tcW w:w="2464" w:type="dxa"/>
            <w:tcBorders>
              <w:top w:val="single" w:sz="4" w:space="0" w:color="auto"/>
              <w:left w:val="single" w:sz="4" w:space="0" w:color="auto"/>
              <w:bottom w:val="single" w:sz="4" w:space="0" w:color="auto"/>
              <w:right w:val="single" w:sz="4" w:space="0" w:color="auto"/>
            </w:tcBorders>
            <w:hideMark/>
          </w:tcPr>
          <w:p w14:paraId="10ACEC6E" w14:textId="77777777" w:rsidR="00FE6AD1" w:rsidRPr="00A1418D" w:rsidRDefault="00FE6AD1" w:rsidP="00A1418D">
            <w:pPr>
              <w:pStyle w:val="afa"/>
              <w:rPr>
                <w:rFonts w:ascii="Times New Roman" w:hAnsi="Times New Roman" w:cs="Times New Roman"/>
                <w:sz w:val="28"/>
                <w:szCs w:val="28"/>
                <w:lang w:val="kk-KZ"/>
              </w:rPr>
            </w:pPr>
            <w:r w:rsidRPr="00A1418D">
              <w:rPr>
                <w:rFonts w:ascii="Times New Roman" w:hAnsi="Times New Roman" w:cs="Times New Roman"/>
                <w:sz w:val="28"/>
                <w:szCs w:val="28"/>
                <w:lang w:val="kk-KZ"/>
              </w:rPr>
              <w:t>0,698</w:t>
            </w:r>
          </w:p>
        </w:tc>
      </w:tr>
      <w:tr w:rsidR="00FE6AD1" w:rsidRPr="00A1418D" w14:paraId="7382EE5F" w14:textId="77777777" w:rsidTr="00FE6AD1">
        <w:trPr>
          <w:jc w:val="center"/>
        </w:trPr>
        <w:tc>
          <w:tcPr>
            <w:tcW w:w="817" w:type="dxa"/>
            <w:tcBorders>
              <w:top w:val="single" w:sz="4" w:space="0" w:color="auto"/>
              <w:left w:val="single" w:sz="4" w:space="0" w:color="auto"/>
              <w:bottom w:val="single" w:sz="4" w:space="0" w:color="auto"/>
              <w:right w:val="single" w:sz="4" w:space="0" w:color="auto"/>
            </w:tcBorders>
            <w:hideMark/>
          </w:tcPr>
          <w:p w14:paraId="1F3FFE89" w14:textId="77777777" w:rsidR="00FE6AD1" w:rsidRPr="00A1418D" w:rsidRDefault="00FE6AD1" w:rsidP="00A1418D">
            <w:pPr>
              <w:pStyle w:val="afa"/>
              <w:rPr>
                <w:rFonts w:ascii="Times New Roman" w:hAnsi="Times New Roman" w:cs="Times New Roman"/>
                <w:sz w:val="28"/>
                <w:szCs w:val="28"/>
                <w:lang w:val="kk-KZ"/>
              </w:rPr>
            </w:pPr>
            <w:r w:rsidRPr="00A1418D">
              <w:rPr>
                <w:rFonts w:ascii="Times New Roman" w:hAnsi="Times New Roman" w:cs="Times New Roman"/>
                <w:sz w:val="28"/>
                <w:szCs w:val="28"/>
                <w:lang w:val="kk-KZ"/>
              </w:rPr>
              <w:t>2</w:t>
            </w:r>
          </w:p>
        </w:tc>
        <w:tc>
          <w:tcPr>
            <w:tcW w:w="5986" w:type="dxa"/>
            <w:tcBorders>
              <w:top w:val="single" w:sz="4" w:space="0" w:color="auto"/>
              <w:left w:val="single" w:sz="4" w:space="0" w:color="auto"/>
              <w:bottom w:val="single" w:sz="4" w:space="0" w:color="auto"/>
              <w:right w:val="single" w:sz="4" w:space="0" w:color="auto"/>
            </w:tcBorders>
            <w:hideMark/>
          </w:tcPr>
          <w:p w14:paraId="75148C2F" w14:textId="77777777" w:rsidR="00FE6AD1" w:rsidRPr="00A1418D" w:rsidRDefault="00FE6AD1" w:rsidP="00A1418D">
            <w:pPr>
              <w:pStyle w:val="afa"/>
              <w:rPr>
                <w:rFonts w:ascii="Times New Roman" w:hAnsi="Times New Roman" w:cs="Times New Roman"/>
                <w:sz w:val="28"/>
                <w:szCs w:val="28"/>
                <w:lang w:val="kk-KZ"/>
              </w:rPr>
            </w:pPr>
            <w:r w:rsidRPr="00A1418D">
              <w:rPr>
                <w:rFonts w:ascii="Times New Roman" w:hAnsi="Times New Roman" w:cs="Times New Roman"/>
                <w:sz w:val="28"/>
                <w:szCs w:val="28"/>
                <w:lang w:val="kk-KZ"/>
              </w:rPr>
              <w:t>Дақыл өнімі арқылы кеткен</w:t>
            </w:r>
          </w:p>
        </w:tc>
        <w:tc>
          <w:tcPr>
            <w:tcW w:w="2464" w:type="dxa"/>
            <w:tcBorders>
              <w:top w:val="single" w:sz="4" w:space="0" w:color="auto"/>
              <w:left w:val="single" w:sz="4" w:space="0" w:color="auto"/>
              <w:bottom w:val="single" w:sz="4" w:space="0" w:color="auto"/>
              <w:right w:val="single" w:sz="4" w:space="0" w:color="auto"/>
            </w:tcBorders>
            <w:hideMark/>
          </w:tcPr>
          <w:p w14:paraId="3052CCAE" w14:textId="77777777" w:rsidR="00FE6AD1" w:rsidRPr="00A1418D" w:rsidRDefault="00FE6AD1" w:rsidP="00A1418D">
            <w:pPr>
              <w:pStyle w:val="afa"/>
              <w:rPr>
                <w:rFonts w:ascii="Times New Roman" w:hAnsi="Times New Roman" w:cs="Times New Roman"/>
                <w:sz w:val="28"/>
                <w:szCs w:val="28"/>
                <w:lang w:val="kk-KZ"/>
              </w:rPr>
            </w:pPr>
            <w:r w:rsidRPr="00A1418D">
              <w:rPr>
                <w:rFonts w:ascii="Times New Roman" w:hAnsi="Times New Roman" w:cs="Times New Roman"/>
                <w:sz w:val="28"/>
                <w:szCs w:val="28"/>
                <w:lang w:val="kk-KZ"/>
              </w:rPr>
              <w:t>0,120</w:t>
            </w:r>
          </w:p>
        </w:tc>
      </w:tr>
      <w:tr w:rsidR="00FE6AD1" w:rsidRPr="00A1418D" w14:paraId="2BF44D45" w14:textId="77777777" w:rsidTr="00FE6AD1">
        <w:trPr>
          <w:jc w:val="center"/>
        </w:trPr>
        <w:tc>
          <w:tcPr>
            <w:tcW w:w="817" w:type="dxa"/>
            <w:tcBorders>
              <w:top w:val="single" w:sz="4" w:space="0" w:color="auto"/>
              <w:left w:val="single" w:sz="4" w:space="0" w:color="auto"/>
              <w:bottom w:val="single" w:sz="4" w:space="0" w:color="auto"/>
              <w:right w:val="single" w:sz="4" w:space="0" w:color="auto"/>
            </w:tcBorders>
            <w:hideMark/>
          </w:tcPr>
          <w:p w14:paraId="00FFB770" w14:textId="77777777" w:rsidR="00FE6AD1" w:rsidRPr="00A1418D" w:rsidRDefault="00FE6AD1" w:rsidP="00A1418D">
            <w:pPr>
              <w:pStyle w:val="afa"/>
              <w:rPr>
                <w:rFonts w:ascii="Times New Roman" w:hAnsi="Times New Roman" w:cs="Times New Roman"/>
                <w:sz w:val="28"/>
                <w:szCs w:val="28"/>
                <w:lang w:val="kk-KZ"/>
              </w:rPr>
            </w:pPr>
            <w:r w:rsidRPr="00A1418D">
              <w:rPr>
                <w:rFonts w:ascii="Times New Roman" w:hAnsi="Times New Roman" w:cs="Times New Roman"/>
                <w:sz w:val="28"/>
                <w:szCs w:val="28"/>
                <w:lang w:val="kk-KZ"/>
              </w:rPr>
              <w:t>3</w:t>
            </w:r>
          </w:p>
        </w:tc>
        <w:tc>
          <w:tcPr>
            <w:tcW w:w="5986" w:type="dxa"/>
            <w:tcBorders>
              <w:top w:val="single" w:sz="4" w:space="0" w:color="auto"/>
              <w:left w:val="single" w:sz="4" w:space="0" w:color="auto"/>
              <w:bottom w:val="single" w:sz="4" w:space="0" w:color="auto"/>
              <w:right w:val="single" w:sz="4" w:space="0" w:color="auto"/>
            </w:tcBorders>
            <w:hideMark/>
          </w:tcPr>
          <w:p w14:paraId="6D2D0027" w14:textId="77777777" w:rsidR="00FE6AD1" w:rsidRPr="00A1418D" w:rsidRDefault="00FE6AD1" w:rsidP="00A1418D">
            <w:pPr>
              <w:pStyle w:val="afa"/>
              <w:rPr>
                <w:rFonts w:ascii="Times New Roman" w:hAnsi="Times New Roman" w:cs="Times New Roman"/>
                <w:sz w:val="28"/>
                <w:szCs w:val="28"/>
                <w:lang w:val="kk-KZ"/>
              </w:rPr>
            </w:pPr>
            <w:r w:rsidRPr="00A1418D">
              <w:rPr>
                <w:rFonts w:ascii="Times New Roman" w:hAnsi="Times New Roman" w:cs="Times New Roman"/>
                <w:sz w:val="28"/>
                <w:szCs w:val="28"/>
              </w:rPr>
              <w:t>Барлығы</w:t>
            </w:r>
          </w:p>
        </w:tc>
        <w:tc>
          <w:tcPr>
            <w:tcW w:w="2464" w:type="dxa"/>
            <w:tcBorders>
              <w:top w:val="single" w:sz="4" w:space="0" w:color="auto"/>
              <w:left w:val="single" w:sz="4" w:space="0" w:color="auto"/>
              <w:bottom w:val="single" w:sz="4" w:space="0" w:color="auto"/>
              <w:right w:val="single" w:sz="4" w:space="0" w:color="auto"/>
            </w:tcBorders>
            <w:hideMark/>
          </w:tcPr>
          <w:p w14:paraId="726BC869" w14:textId="77777777" w:rsidR="00FE6AD1" w:rsidRPr="00A1418D" w:rsidRDefault="00FE6AD1" w:rsidP="00A1418D">
            <w:pPr>
              <w:pStyle w:val="afa"/>
              <w:rPr>
                <w:rFonts w:ascii="Times New Roman" w:hAnsi="Times New Roman" w:cs="Times New Roman"/>
                <w:sz w:val="28"/>
                <w:szCs w:val="28"/>
                <w:lang w:val="kk-KZ"/>
              </w:rPr>
            </w:pPr>
            <w:r w:rsidRPr="00A1418D">
              <w:rPr>
                <w:rFonts w:ascii="Times New Roman" w:hAnsi="Times New Roman" w:cs="Times New Roman"/>
                <w:sz w:val="28"/>
                <w:szCs w:val="28"/>
                <w:lang w:val="kk-KZ"/>
              </w:rPr>
              <w:t>0,818</w:t>
            </w:r>
          </w:p>
        </w:tc>
      </w:tr>
      <w:tr w:rsidR="00FE6AD1" w:rsidRPr="00A1418D" w14:paraId="70A33CE8" w14:textId="77777777" w:rsidTr="00FE6AD1">
        <w:trPr>
          <w:jc w:val="center"/>
        </w:trPr>
        <w:tc>
          <w:tcPr>
            <w:tcW w:w="817" w:type="dxa"/>
            <w:tcBorders>
              <w:top w:val="single" w:sz="4" w:space="0" w:color="auto"/>
              <w:left w:val="single" w:sz="4" w:space="0" w:color="auto"/>
              <w:bottom w:val="single" w:sz="4" w:space="0" w:color="auto"/>
              <w:right w:val="single" w:sz="4" w:space="0" w:color="auto"/>
            </w:tcBorders>
          </w:tcPr>
          <w:p w14:paraId="564523E9" w14:textId="77777777" w:rsidR="00FE6AD1" w:rsidRPr="00A1418D" w:rsidRDefault="00FE6AD1" w:rsidP="00A1418D">
            <w:pPr>
              <w:pStyle w:val="afa"/>
              <w:rPr>
                <w:rFonts w:ascii="Times New Roman" w:hAnsi="Times New Roman" w:cs="Times New Roman"/>
                <w:sz w:val="28"/>
                <w:szCs w:val="28"/>
                <w:lang w:val="kk-KZ"/>
              </w:rPr>
            </w:pPr>
          </w:p>
        </w:tc>
        <w:tc>
          <w:tcPr>
            <w:tcW w:w="5986" w:type="dxa"/>
            <w:tcBorders>
              <w:top w:val="single" w:sz="4" w:space="0" w:color="auto"/>
              <w:left w:val="single" w:sz="4" w:space="0" w:color="auto"/>
              <w:bottom w:val="single" w:sz="4" w:space="0" w:color="auto"/>
              <w:right w:val="single" w:sz="4" w:space="0" w:color="auto"/>
            </w:tcBorders>
            <w:hideMark/>
          </w:tcPr>
          <w:p w14:paraId="357F854D" w14:textId="77777777" w:rsidR="00FE6AD1" w:rsidRPr="00A1418D" w:rsidRDefault="00FE6AD1" w:rsidP="00A1418D">
            <w:pPr>
              <w:pStyle w:val="afa"/>
              <w:rPr>
                <w:rFonts w:ascii="Times New Roman" w:hAnsi="Times New Roman" w:cs="Times New Roman"/>
                <w:bCs/>
                <w:sz w:val="28"/>
                <w:szCs w:val="28"/>
                <w:lang w:val="kk-KZ"/>
              </w:rPr>
            </w:pPr>
            <w:r w:rsidRPr="00A1418D">
              <w:rPr>
                <w:rFonts w:ascii="Times New Roman" w:hAnsi="Times New Roman" w:cs="Times New Roman"/>
                <w:bCs/>
                <w:sz w:val="28"/>
                <w:szCs w:val="28"/>
              </w:rPr>
              <w:t>Тепе</w:t>
            </w:r>
            <w:r w:rsidRPr="00A1418D">
              <w:rPr>
                <w:rFonts w:ascii="Times New Roman" w:hAnsi="Times New Roman" w:cs="Times New Roman"/>
                <w:bCs/>
                <w:sz w:val="28"/>
                <w:szCs w:val="28"/>
                <w:lang w:val="kk-KZ"/>
              </w:rPr>
              <w:t xml:space="preserve"> </w:t>
            </w:r>
            <w:r w:rsidRPr="00A1418D">
              <w:rPr>
                <w:rFonts w:ascii="Times New Roman" w:hAnsi="Times New Roman" w:cs="Times New Roman"/>
                <w:bCs/>
                <w:sz w:val="28"/>
                <w:szCs w:val="28"/>
              </w:rPr>
              <w:t>– теңдігі</w:t>
            </w:r>
          </w:p>
        </w:tc>
        <w:tc>
          <w:tcPr>
            <w:tcW w:w="2464" w:type="dxa"/>
            <w:tcBorders>
              <w:top w:val="single" w:sz="4" w:space="0" w:color="auto"/>
              <w:left w:val="single" w:sz="4" w:space="0" w:color="auto"/>
              <w:bottom w:val="single" w:sz="4" w:space="0" w:color="auto"/>
              <w:right w:val="single" w:sz="4" w:space="0" w:color="auto"/>
            </w:tcBorders>
            <w:hideMark/>
          </w:tcPr>
          <w:p w14:paraId="7829A4C6" w14:textId="77777777" w:rsidR="00FE6AD1" w:rsidRPr="00A1418D" w:rsidRDefault="00FE6AD1" w:rsidP="00A1418D">
            <w:pPr>
              <w:pStyle w:val="afa"/>
              <w:rPr>
                <w:rFonts w:ascii="Times New Roman" w:hAnsi="Times New Roman" w:cs="Times New Roman"/>
                <w:bCs/>
                <w:sz w:val="28"/>
                <w:szCs w:val="28"/>
                <w:lang w:val="kk-KZ"/>
              </w:rPr>
            </w:pPr>
            <w:r w:rsidRPr="00A1418D">
              <w:rPr>
                <w:rFonts w:ascii="Times New Roman" w:hAnsi="Times New Roman" w:cs="Times New Roman"/>
                <w:bCs/>
                <w:sz w:val="28"/>
                <w:szCs w:val="28"/>
                <w:lang w:val="kk-KZ"/>
              </w:rPr>
              <w:t>0,235</w:t>
            </w:r>
          </w:p>
        </w:tc>
      </w:tr>
    </w:tbl>
    <w:p w14:paraId="41648F96" w14:textId="77777777" w:rsidR="00FE6AD1" w:rsidRDefault="00FE6AD1" w:rsidP="00FE6AD1">
      <w:pPr>
        <w:spacing w:after="0" w:line="240" w:lineRule="auto"/>
        <w:jc w:val="both"/>
        <w:rPr>
          <w:rFonts w:ascii="Times New Roman" w:hAnsi="Times New Roman" w:cs="Times New Roman"/>
          <w:kern w:val="2"/>
          <w:sz w:val="28"/>
          <w:lang w:val="kk-KZ" w:eastAsia="en-US"/>
          <w14:ligatures w14:val="standardContextual"/>
        </w:rPr>
      </w:pPr>
    </w:p>
    <w:p w14:paraId="49E53858" w14:textId="77777777" w:rsidR="00FE6AD1" w:rsidRDefault="00FE6AD1" w:rsidP="00FE6AD1">
      <w:pPr>
        <w:spacing w:after="0" w:line="240" w:lineRule="auto"/>
        <w:ind w:firstLine="709"/>
        <w:jc w:val="both"/>
        <w:rPr>
          <w:rFonts w:ascii="Times New Roman" w:hAnsi="Times New Roman" w:cs="Times New Roman"/>
          <w:sz w:val="28"/>
          <w:lang w:val="kk-KZ"/>
        </w:rPr>
      </w:pPr>
      <w:r>
        <w:rPr>
          <w:rFonts w:ascii="Times New Roman" w:hAnsi="Times New Roman" w:cs="Times New Roman"/>
          <w:bCs/>
          <w:sz w:val="28"/>
          <w:szCs w:val="28"/>
          <w:lang w:val="kk-KZ"/>
        </w:rPr>
        <w:t>Өндірістік</w:t>
      </w:r>
      <w:r w:rsidR="00203B7F">
        <w:rPr>
          <w:rFonts w:ascii="Times New Roman" w:hAnsi="Times New Roman" w:cs="Times New Roman"/>
          <w:bCs/>
          <w:sz w:val="28"/>
          <w:szCs w:val="28"/>
          <w:lang w:val="kk-KZ"/>
        </w:rPr>
        <w:t xml:space="preserve"> </w:t>
      </w:r>
      <w:r w:rsidR="00E5747D">
        <w:rPr>
          <w:rFonts w:ascii="Times New Roman" w:hAnsi="Times New Roman" w:cs="Times New Roman"/>
          <w:bCs/>
          <w:sz w:val="28"/>
          <w:szCs w:val="28"/>
          <w:lang w:val="kk-KZ"/>
        </w:rPr>
        <w:t>–</w:t>
      </w:r>
      <w:r w:rsidR="00203B7F">
        <w:rPr>
          <w:rFonts w:ascii="Times New Roman" w:hAnsi="Times New Roman" w:cs="Times New Roman"/>
          <w:bCs/>
          <w:sz w:val="28"/>
          <w:szCs w:val="28"/>
          <w:lang w:val="kk-KZ"/>
        </w:rPr>
        <w:t xml:space="preserve"> </w:t>
      </w:r>
      <w:r w:rsidR="00DE469F">
        <w:rPr>
          <w:rFonts w:ascii="Times New Roman" w:hAnsi="Times New Roman" w:cs="Times New Roman"/>
          <w:bCs/>
          <w:sz w:val="28"/>
          <w:szCs w:val="28"/>
          <w:lang w:val="kk-KZ"/>
        </w:rPr>
        <w:t>тәжірибелік</w:t>
      </w:r>
      <w:r>
        <w:rPr>
          <w:rFonts w:ascii="Times New Roman" w:hAnsi="Times New Roman" w:cs="Times New Roman"/>
          <w:bCs/>
          <w:sz w:val="28"/>
          <w:szCs w:val="28"/>
          <w:lang w:val="kk-KZ"/>
        </w:rPr>
        <w:t xml:space="preserve"> танаптағы ауылшаруашылық дақылдарын суару кезіндегі </w:t>
      </w:r>
      <w:r w:rsidRPr="00FE6AD1">
        <w:rPr>
          <w:rFonts w:ascii="Times New Roman" w:hAnsi="Times New Roman" w:cs="Times New Roman"/>
          <w:sz w:val="28"/>
          <w:lang w:val="kk-KZ"/>
        </w:rPr>
        <w:t>топырақ</w:t>
      </w:r>
      <w:r>
        <w:rPr>
          <w:rFonts w:ascii="Times New Roman" w:hAnsi="Times New Roman" w:cs="Times New Roman"/>
          <w:sz w:val="28"/>
          <w:lang w:val="kk-KZ"/>
        </w:rPr>
        <w:t xml:space="preserve"> қабатына түскен</w:t>
      </w:r>
      <w:r w:rsidRPr="00FE6AD1">
        <w:rPr>
          <w:rFonts w:ascii="Times New Roman" w:hAnsi="Times New Roman" w:cs="Times New Roman"/>
          <w:sz w:val="28"/>
          <w:lang w:val="kk-KZ"/>
        </w:rPr>
        <w:t xml:space="preserve"> келген тұз мөлшері </w:t>
      </w:r>
      <w:r>
        <w:rPr>
          <w:rFonts w:ascii="Times New Roman" w:hAnsi="Times New Roman" w:cs="Times New Roman"/>
          <w:sz w:val="28"/>
          <w:lang w:val="kk-KZ"/>
        </w:rPr>
        <w:t>1,067</w:t>
      </w:r>
      <w:r w:rsidRPr="00FE6AD1">
        <w:rPr>
          <w:rFonts w:ascii="Times New Roman" w:hAnsi="Times New Roman" w:cs="Times New Roman"/>
          <w:sz w:val="28"/>
          <w:lang w:val="kk-KZ"/>
        </w:rPr>
        <w:t xml:space="preserve"> мың тонна, ал </w:t>
      </w:r>
      <w:r>
        <w:rPr>
          <w:rFonts w:ascii="Times New Roman" w:hAnsi="Times New Roman" w:cs="Times New Roman"/>
          <w:sz w:val="28"/>
          <w:lang w:val="kk-KZ"/>
        </w:rPr>
        <w:t xml:space="preserve">одан </w:t>
      </w:r>
      <w:r w:rsidRPr="00FE6AD1">
        <w:rPr>
          <w:rFonts w:ascii="Times New Roman" w:hAnsi="Times New Roman" w:cs="Times New Roman"/>
          <w:sz w:val="28"/>
          <w:lang w:val="kk-KZ"/>
        </w:rPr>
        <w:t>шыққан тұз 0,</w:t>
      </w:r>
      <w:r>
        <w:rPr>
          <w:rFonts w:ascii="Times New Roman" w:hAnsi="Times New Roman" w:cs="Times New Roman"/>
          <w:sz w:val="28"/>
          <w:lang w:val="kk-KZ"/>
        </w:rPr>
        <w:t>818</w:t>
      </w:r>
      <w:r w:rsidRPr="00FE6AD1">
        <w:rPr>
          <w:rFonts w:ascii="Times New Roman" w:hAnsi="Times New Roman" w:cs="Times New Roman"/>
          <w:sz w:val="28"/>
          <w:lang w:val="kk-KZ"/>
        </w:rPr>
        <w:t xml:space="preserve"> мың тонна болғанда, айырмасы 0,</w:t>
      </w:r>
      <w:r>
        <w:rPr>
          <w:rFonts w:ascii="Times New Roman" w:hAnsi="Times New Roman" w:cs="Times New Roman"/>
          <w:sz w:val="28"/>
          <w:lang w:val="kk-KZ"/>
        </w:rPr>
        <w:t>235</w:t>
      </w:r>
      <w:r w:rsidRPr="00FE6AD1">
        <w:rPr>
          <w:rFonts w:ascii="Times New Roman" w:hAnsi="Times New Roman" w:cs="Times New Roman"/>
          <w:sz w:val="28"/>
          <w:lang w:val="kk-KZ"/>
        </w:rPr>
        <w:t xml:space="preserve"> мың тонна тұз топырақта қалып </w:t>
      </w:r>
      <w:r>
        <w:rPr>
          <w:rFonts w:ascii="Times New Roman" w:hAnsi="Times New Roman" w:cs="Times New Roman"/>
          <w:sz w:val="28"/>
          <w:lang w:val="kk-KZ"/>
        </w:rPr>
        <w:t xml:space="preserve">отыр.  Жүргізілген </w:t>
      </w:r>
      <w:r>
        <w:rPr>
          <w:rFonts w:ascii="Times New Roman" w:hAnsi="Times New Roman" w:cs="Times New Roman"/>
          <w:bCs/>
          <w:sz w:val="28"/>
          <w:szCs w:val="28"/>
          <w:lang w:val="kk-KZ"/>
        </w:rPr>
        <w:t>өндірістік</w:t>
      </w:r>
      <w:r w:rsidR="00203B7F">
        <w:rPr>
          <w:rFonts w:ascii="Times New Roman" w:hAnsi="Times New Roman" w:cs="Times New Roman"/>
          <w:bCs/>
          <w:sz w:val="28"/>
          <w:szCs w:val="28"/>
          <w:lang w:val="kk-KZ"/>
        </w:rPr>
        <w:t xml:space="preserve"> </w:t>
      </w:r>
      <w:r w:rsidR="00E5747D">
        <w:rPr>
          <w:rFonts w:ascii="Times New Roman" w:hAnsi="Times New Roman" w:cs="Times New Roman"/>
          <w:bCs/>
          <w:sz w:val="28"/>
          <w:szCs w:val="28"/>
          <w:lang w:val="kk-KZ"/>
        </w:rPr>
        <w:t>–</w:t>
      </w:r>
      <w:r w:rsidR="00203B7F">
        <w:rPr>
          <w:rFonts w:ascii="Times New Roman" w:hAnsi="Times New Roman" w:cs="Times New Roman"/>
          <w:bCs/>
          <w:sz w:val="28"/>
          <w:szCs w:val="28"/>
          <w:lang w:val="kk-KZ"/>
        </w:rPr>
        <w:t xml:space="preserve"> </w:t>
      </w:r>
      <w:r w:rsidR="00DE469F">
        <w:rPr>
          <w:rFonts w:ascii="Times New Roman" w:hAnsi="Times New Roman" w:cs="Times New Roman"/>
          <w:bCs/>
          <w:sz w:val="28"/>
          <w:szCs w:val="28"/>
          <w:lang w:val="kk-KZ"/>
        </w:rPr>
        <w:t>тәжірибелік</w:t>
      </w:r>
      <w:r>
        <w:rPr>
          <w:rFonts w:ascii="Times New Roman" w:hAnsi="Times New Roman" w:cs="Times New Roman"/>
          <w:bCs/>
          <w:sz w:val="28"/>
          <w:szCs w:val="28"/>
          <w:lang w:val="kk-KZ"/>
        </w:rPr>
        <w:t xml:space="preserve"> зертеудің нәтижесі бойынша, егістік танаптардағы ауылшаруашылық дақылдарын өзен суын гидроботаникалық танаптар арқылы тұздан тазартып суару, болашақта өзеннің сужинау алабының су</w:t>
      </w:r>
      <w:r w:rsidR="00203B7F">
        <w:rPr>
          <w:rFonts w:ascii="Times New Roman" w:hAnsi="Times New Roman" w:cs="Times New Roman"/>
          <w:bCs/>
          <w:sz w:val="28"/>
          <w:szCs w:val="28"/>
          <w:lang w:val="kk-KZ"/>
        </w:rPr>
        <w:t xml:space="preserve"> </w:t>
      </w:r>
      <w:r w:rsidR="00E5747D">
        <w:rPr>
          <w:rFonts w:ascii="Times New Roman" w:hAnsi="Times New Roman" w:cs="Times New Roman"/>
          <w:bCs/>
          <w:sz w:val="28"/>
          <w:szCs w:val="28"/>
          <w:lang w:val="kk-KZ"/>
        </w:rPr>
        <w:t>–</w:t>
      </w:r>
      <w:r w:rsidR="00203B7F">
        <w:rPr>
          <w:rFonts w:ascii="Times New Roman" w:hAnsi="Times New Roman" w:cs="Times New Roman"/>
          <w:bCs/>
          <w:sz w:val="28"/>
          <w:szCs w:val="28"/>
          <w:lang w:val="kk-KZ"/>
        </w:rPr>
        <w:t xml:space="preserve"> </w:t>
      </w:r>
      <w:r>
        <w:rPr>
          <w:rFonts w:ascii="Times New Roman" w:hAnsi="Times New Roman" w:cs="Times New Roman"/>
          <w:bCs/>
          <w:sz w:val="28"/>
          <w:szCs w:val="28"/>
          <w:lang w:val="kk-KZ"/>
        </w:rPr>
        <w:t>тұз теңермесінің қалыптасуына айтарлықтай әсер етуі мүмкін.</w:t>
      </w:r>
    </w:p>
    <w:p w14:paraId="79AF736A" w14:textId="77777777" w:rsidR="00FE6AD1" w:rsidRDefault="00FE6AD1" w:rsidP="00FE6AD1">
      <w:pPr>
        <w:spacing w:after="0" w:line="240" w:lineRule="auto"/>
        <w:ind w:firstLine="567"/>
        <w:jc w:val="both"/>
        <w:rPr>
          <w:rFonts w:ascii="Times New Roman" w:hAnsi="Times New Roman" w:cs="Times New Roman"/>
          <w:b/>
          <w:sz w:val="28"/>
          <w:szCs w:val="28"/>
          <w:lang w:val="kk-KZ"/>
        </w:rPr>
      </w:pPr>
    </w:p>
    <w:p w14:paraId="5AEB957A" w14:textId="77777777" w:rsidR="00FE6AD1" w:rsidRPr="00DC2814" w:rsidRDefault="00FE6AD1" w:rsidP="00FE6AD1">
      <w:pPr>
        <w:spacing w:after="0" w:line="240" w:lineRule="auto"/>
        <w:ind w:firstLine="709"/>
        <w:jc w:val="both"/>
        <w:rPr>
          <w:rFonts w:ascii="Times New Roman" w:hAnsi="Times New Roman" w:cs="Times New Roman"/>
          <w:sz w:val="28"/>
          <w:szCs w:val="28"/>
          <w:lang w:val="kk-KZ"/>
        </w:rPr>
      </w:pPr>
      <w:r w:rsidRPr="00DC2814">
        <w:rPr>
          <w:rFonts w:ascii="Times New Roman" w:hAnsi="Times New Roman" w:cs="Times New Roman"/>
          <w:sz w:val="28"/>
          <w:szCs w:val="28"/>
          <w:lang w:val="kk-KZ"/>
        </w:rPr>
        <w:t>4.2.7 Суармалы алқабтың су</w:t>
      </w:r>
      <w:r w:rsidR="00203B7F" w:rsidRPr="00DC2814">
        <w:rPr>
          <w:rFonts w:ascii="Times New Roman" w:hAnsi="Times New Roman" w:cs="Times New Roman"/>
          <w:sz w:val="28"/>
          <w:szCs w:val="28"/>
          <w:lang w:val="kk-KZ"/>
        </w:rPr>
        <w:t xml:space="preserve"> </w:t>
      </w:r>
      <w:r w:rsidR="00E5747D" w:rsidRPr="00DC2814">
        <w:rPr>
          <w:rFonts w:ascii="Times New Roman" w:hAnsi="Times New Roman" w:cs="Times New Roman"/>
          <w:sz w:val="28"/>
          <w:szCs w:val="28"/>
          <w:lang w:val="kk-KZ"/>
        </w:rPr>
        <w:t>–</w:t>
      </w:r>
      <w:r w:rsidR="00203B7F" w:rsidRPr="00DC2814">
        <w:rPr>
          <w:rFonts w:ascii="Times New Roman" w:hAnsi="Times New Roman" w:cs="Times New Roman"/>
          <w:sz w:val="28"/>
          <w:szCs w:val="28"/>
          <w:lang w:val="kk-KZ"/>
        </w:rPr>
        <w:t xml:space="preserve"> </w:t>
      </w:r>
      <w:r w:rsidRPr="00DC2814">
        <w:rPr>
          <w:rFonts w:ascii="Times New Roman" w:hAnsi="Times New Roman" w:cs="Times New Roman"/>
          <w:sz w:val="28"/>
          <w:szCs w:val="28"/>
          <w:lang w:val="kk-KZ"/>
        </w:rPr>
        <w:t>тұз теңгермесінің малазықтық дақылдардың өсімі мен өніміне әсері</w:t>
      </w:r>
    </w:p>
    <w:p w14:paraId="1AD25FC9" w14:textId="77777777" w:rsidR="00FE6AD1" w:rsidRDefault="00FE6AD1" w:rsidP="00FE6AD1">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bCs/>
          <w:sz w:val="28"/>
          <w:szCs w:val="28"/>
          <w:lang w:val="kk-KZ"/>
        </w:rPr>
        <w:t>Өндірістік</w:t>
      </w:r>
      <w:r w:rsidR="00203B7F">
        <w:rPr>
          <w:rFonts w:ascii="Times New Roman" w:hAnsi="Times New Roman" w:cs="Times New Roman"/>
          <w:bCs/>
          <w:sz w:val="28"/>
          <w:szCs w:val="28"/>
          <w:lang w:val="kk-KZ"/>
        </w:rPr>
        <w:t xml:space="preserve"> </w:t>
      </w:r>
      <w:r w:rsidR="00E5747D">
        <w:rPr>
          <w:rFonts w:ascii="Times New Roman" w:hAnsi="Times New Roman" w:cs="Times New Roman"/>
          <w:bCs/>
          <w:sz w:val="28"/>
          <w:szCs w:val="28"/>
          <w:lang w:val="kk-KZ"/>
        </w:rPr>
        <w:t>–</w:t>
      </w:r>
      <w:r w:rsidR="00203B7F">
        <w:rPr>
          <w:rFonts w:ascii="Times New Roman" w:hAnsi="Times New Roman" w:cs="Times New Roman"/>
          <w:bCs/>
          <w:sz w:val="28"/>
          <w:szCs w:val="28"/>
          <w:lang w:val="kk-KZ"/>
        </w:rPr>
        <w:t xml:space="preserve"> </w:t>
      </w:r>
      <w:r w:rsidR="00DE469F">
        <w:rPr>
          <w:rFonts w:ascii="Times New Roman" w:hAnsi="Times New Roman" w:cs="Times New Roman"/>
          <w:bCs/>
          <w:sz w:val="28"/>
          <w:szCs w:val="28"/>
          <w:lang w:val="kk-KZ"/>
        </w:rPr>
        <w:t>тәжірибелік</w:t>
      </w:r>
      <w:r>
        <w:rPr>
          <w:rFonts w:ascii="Times New Roman" w:hAnsi="Times New Roman" w:cs="Times New Roman"/>
          <w:bCs/>
          <w:sz w:val="28"/>
          <w:szCs w:val="28"/>
          <w:lang w:val="kk-KZ"/>
        </w:rPr>
        <w:t xml:space="preserve"> танаптағы ауылшаруашылық дақылдарын суару кезіндегі</w:t>
      </w:r>
      <w:r>
        <w:rPr>
          <w:rFonts w:ascii="Times New Roman" w:hAnsi="Times New Roman" w:cs="Times New Roman"/>
          <w:sz w:val="28"/>
          <w:szCs w:val="28"/>
          <w:lang w:val="kk-KZ"/>
        </w:rPr>
        <w:t xml:space="preserve"> өзеннің суының сапасын жақсартуға арналып жүргізілген іс – шаралар (қалыпты суару және гидроботаникалық танаптар арқылы суару) сүрлемдік жүгерінің өсіп – өнуіне және өніміне едеуір әсер етті.</w:t>
      </w:r>
    </w:p>
    <w:p w14:paraId="13B15C2B" w14:textId="77777777" w:rsidR="00FE6AD1" w:rsidRDefault="00FE6AD1" w:rsidP="00FE6AD1">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Зерттеу нәтижесі көрсеткендей, вегетациялық кезеңде жүгері дақылының өсіп – өнуі мен дамуы өзен арнасынан тікелей су ағынын алып суарғанға қарағанда, өзен суын гидроботаникалық танаптар арқылы тазарту суару кезде қарқынды жүрді. </w:t>
      </w:r>
    </w:p>
    <w:p w14:paraId="16298F4D" w14:textId="77777777" w:rsidR="00FE6AD1" w:rsidRDefault="00FE6AD1" w:rsidP="00FE6AD1">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Бір суарғанда жүгері дақылының жапырағының ауданы 7600 см</w:t>
      </w:r>
      <w:r>
        <w:rPr>
          <w:rFonts w:ascii="Times New Roman" w:hAnsi="Times New Roman" w:cs="Times New Roman"/>
          <w:sz w:val="28"/>
          <w:szCs w:val="28"/>
          <w:vertAlign w:val="superscript"/>
          <w:lang w:val="kk-KZ"/>
        </w:rPr>
        <w:t>2</w:t>
      </w:r>
      <w:r>
        <w:rPr>
          <w:rFonts w:ascii="Times New Roman" w:hAnsi="Times New Roman" w:cs="Times New Roman"/>
          <w:sz w:val="28"/>
          <w:szCs w:val="28"/>
          <w:lang w:val="kk-KZ"/>
        </w:rPr>
        <w:t xml:space="preserve"> жетті (4</w:t>
      </w:r>
      <w:r w:rsidR="00D82159">
        <w:rPr>
          <w:rFonts w:ascii="Times New Roman" w:hAnsi="Times New Roman" w:cs="Times New Roman"/>
          <w:sz w:val="28"/>
          <w:szCs w:val="28"/>
          <w:lang w:val="kk-KZ"/>
        </w:rPr>
        <w:t>6</w:t>
      </w:r>
      <w:r>
        <w:rPr>
          <w:rFonts w:ascii="Times New Roman" w:hAnsi="Times New Roman" w:cs="Times New Roman"/>
          <w:sz w:val="28"/>
          <w:szCs w:val="28"/>
          <w:lang w:val="kk-KZ"/>
        </w:rPr>
        <w:t xml:space="preserve"> – кесте). Бұл жерде атап көрсететініміз, жүгері дақылының жапырағының ауданының өсіп дамуы суармалы суды  гидроботаникалық танаптар арқылы арқылы жібергенде, өзен арнасынан тікелей алған сумен суарғанға қарағанда  2900 см</w:t>
      </w:r>
      <w:r>
        <w:rPr>
          <w:rFonts w:ascii="Times New Roman" w:hAnsi="Times New Roman" w:cs="Times New Roman"/>
          <w:sz w:val="28"/>
          <w:szCs w:val="28"/>
          <w:vertAlign w:val="superscript"/>
          <w:lang w:val="kk-KZ"/>
        </w:rPr>
        <w:t>2</w:t>
      </w:r>
      <w:r>
        <w:rPr>
          <w:rFonts w:ascii="Times New Roman" w:hAnsi="Times New Roman" w:cs="Times New Roman"/>
          <w:sz w:val="28"/>
          <w:szCs w:val="28"/>
          <w:lang w:val="kk-KZ"/>
        </w:rPr>
        <w:t xml:space="preserve"> жоғары болды.</w:t>
      </w:r>
      <w:r w:rsidR="00576A7F">
        <w:rPr>
          <w:rFonts w:ascii="Times New Roman" w:hAnsi="Times New Roman" w:cs="Times New Roman"/>
          <w:sz w:val="28"/>
          <w:szCs w:val="28"/>
          <w:lang w:val="kk-KZ"/>
        </w:rPr>
        <w:t xml:space="preserve"> </w:t>
      </w:r>
      <w:r w:rsidRPr="00FE6AD1">
        <w:rPr>
          <w:rFonts w:ascii="Times New Roman" w:hAnsi="Times New Roman" w:cs="Times New Roman"/>
          <w:sz w:val="28"/>
          <w:szCs w:val="28"/>
          <w:lang w:val="kk-KZ"/>
        </w:rPr>
        <w:t>Жүгері дақылының жапырағының өсуінің ең жоғарғы көрсеткіші (7600 см</w:t>
      </w:r>
      <w:r w:rsidRPr="00FE6AD1">
        <w:rPr>
          <w:rFonts w:ascii="Times New Roman" w:hAnsi="Times New Roman" w:cs="Times New Roman"/>
          <w:sz w:val="28"/>
          <w:szCs w:val="28"/>
          <w:vertAlign w:val="superscript"/>
          <w:lang w:val="kk-KZ"/>
        </w:rPr>
        <w:t>2</w:t>
      </w:r>
      <w:r w:rsidRPr="00FE6AD1">
        <w:rPr>
          <w:rFonts w:ascii="Times New Roman" w:hAnsi="Times New Roman" w:cs="Times New Roman"/>
          <w:sz w:val="28"/>
          <w:szCs w:val="28"/>
          <w:lang w:val="kk-KZ"/>
        </w:rPr>
        <w:t>) екінші жылы (</w:t>
      </w:r>
      <w:r>
        <w:rPr>
          <w:rFonts w:ascii="Times New Roman" w:hAnsi="Times New Roman" w:cs="Times New Roman"/>
          <w:sz w:val="28"/>
          <w:szCs w:val="28"/>
          <w:lang w:val="kk-KZ"/>
        </w:rPr>
        <w:t>2022</w:t>
      </w:r>
      <w:r w:rsidRPr="00FE6AD1">
        <w:rPr>
          <w:rFonts w:ascii="Times New Roman" w:hAnsi="Times New Roman" w:cs="Times New Roman"/>
          <w:sz w:val="28"/>
          <w:szCs w:val="28"/>
          <w:lang w:val="kk-KZ"/>
        </w:rPr>
        <w:t xml:space="preserve"> ж) тіркелді, яғни өсімдік бойы жинау кезінде 220 см</w:t>
      </w:r>
      <w:r>
        <w:rPr>
          <w:rFonts w:ascii="Times New Roman" w:hAnsi="Times New Roman" w:cs="Times New Roman"/>
          <w:sz w:val="28"/>
          <w:szCs w:val="28"/>
          <w:lang w:val="kk-KZ"/>
        </w:rPr>
        <w:t xml:space="preserve"> </w:t>
      </w:r>
      <w:r w:rsidRPr="00FE6AD1">
        <w:rPr>
          <w:rFonts w:ascii="Times New Roman" w:hAnsi="Times New Roman" w:cs="Times New Roman"/>
          <w:sz w:val="28"/>
          <w:szCs w:val="28"/>
          <w:lang w:val="kk-KZ"/>
        </w:rPr>
        <w:t xml:space="preserve">– ге жетті. </w:t>
      </w:r>
    </w:p>
    <w:p w14:paraId="536B40DB" w14:textId="77777777" w:rsidR="00D82159" w:rsidRDefault="00D82159" w:rsidP="00FE6AD1">
      <w:pPr>
        <w:spacing w:after="0" w:line="240" w:lineRule="auto"/>
        <w:ind w:firstLine="709"/>
        <w:jc w:val="both"/>
        <w:rPr>
          <w:rFonts w:ascii="Times New Roman" w:hAnsi="Times New Roman" w:cs="Times New Roman"/>
          <w:sz w:val="28"/>
          <w:szCs w:val="28"/>
          <w:lang w:val="kk-KZ"/>
        </w:rPr>
      </w:pPr>
    </w:p>
    <w:p w14:paraId="54A40120" w14:textId="77777777" w:rsidR="00FE6AD1" w:rsidRDefault="00FE6AD1" w:rsidP="00FE6AD1">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Кесте 4</w:t>
      </w:r>
      <w:r w:rsidR="00D82159">
        <w:rPr>
          <w:rFonts w:ascii="Times New Roman" w:hAnsi="Times New Roman" w:cs="Times New Roman"/>
          <w:sz w:val="28"/>
          <w:szCs w:val="28"/>
          <w:lang w:val="kk-KZ"/>
        </w:rPr>
        <w:t>6</w:t>
      </w:r>
      <w:r>
        <w:rPr>
          <w:rFonts w:ascii="Times New Roman" w:hAnsi="Times New Roman" w:cs="Times New Roman"/>
          <w:sz w:val="28"/>
          <w:szCs w:val="28"/>
          <w:lang w:val="kk-KZ"/>
        </w:rPr>
        <w:t xml:space="preserve"> –  </w:t>
      </w:r>
      <w:r>
        <w:rPr>
          <w:rFonts w:ascii="Times New Roman" w:hAnsi="Times New Roman" w:cs="Times New Roman"/>
          <w:bCs/>
          <w:sz w:val="28"/>
          <w:szCs w:val="28"/>
          <w:lang w:val="kk-KZ"/>
        </w:rPr>
        <w:t>Өндірістік</w:t>
      </w:r>
      <w:r w:rsidR="00203B7F">
        <w:rPr>
          <w:rFonts w:ascii="Times New Roman" w:hAnsi="Times New Roman" w:cs="Times New Roman"/>
          <w:bCs/>
          <w:sz w:val="28"/>
          <w:szCs w:val="28"/>
          <w:lang w:val="kk-KZ"/>
        </w:rPr>
        <w:t xml:space="preserve"> </w:t>
      </w:r>
      <w:r w:rsidR="00E5747D">
        <w:rPr>
          <w:rFonts w:ascii="Times New Roman" w:hAnsi="Times New Roman" w:cs="Times New Roman"/>
          <w:bCs/>
          <w:sz w:val="28"/>
          <w:szCs w:val="28"/>
          <w:lang w:val="kk-KZ"/>
        </w:rPr>
        <w:t>–</w:t>
      </w:r>
      <w:r w:rsidR="00203B7F">
        <w:rPr>
          <w:rFonts w:ascii="Times New Roman" w:hAnsi="Times New Roman" w:cs="Times New Roman"/>
          <w:bCs/>
          <w:sz w:val="28"/>
          <w:szCs w:val="28"/>
          <w:lang w:val="kk-KZ"/>
        </w:rPr>
        <w:t xml:space="preserve"> </w:t>
      </w:r>
      <w:r w:rsidR="00DE469F">
        <w:rPr>
          <w:rFonts w:ascii="Times New Roman" w:hAnsi="Times New Roman" w:cs="Times New Roman"/>
          <w:bCs/>
          <w:sz w:val="28"/>
          <w:szCs w:val="28"/>
          <w:lang w:val="kk-KZ"/>
        </w:rPr>
        <w:t>тәжірибелік</w:t>
      </w:r>
      <w:r>
        <w:rPr>
          <w:rFonts w:ascii="Times New Roman" w:hAnsi="Times New Roman" w:cs="Times New Roman"/>
          <w:bCs/>
          <w:sz w:val="28"/>
          <w:szCs w:val="28"/>
          <w:lang w:val="kk-KZ"/>
        </w:rPr>
        <w:t xml:space="preserve"> танаптағы </w:t>
      </w:r>
      <w:r>
        <w:rPr>
          <w:rFonts w:ascii="Times New Roman" w:hAnsi="Times New Roman" w:cs="Times New Roman"/>
          <w:sz w:val="28"/>
          <w:szCs w:val="28"/>
          <w:lang w:val="kk-KZ"/>
        </w:rPr>
        <w:t>жүгері дақылының өсімі</w:t>
      </w:r>
    </w:p>
    <w:p w14:paraId="32CC1439" w14:textId="77777777" w:rsidR="00FE6AD1" w:rsidRDefault="00FE6AD1" w:rsidP="00FE6AD1">
      <w:pPr>
        <w:spacing w:after="0" w:line="240" w:lineRule="auto"/>
        <w:ind w:firstLine="709"/>
        <w:jc w:val="both"/>
        <w:rPr>
          <w:rFonts w:ascii="Times New Roman" w:hAnsi="Times New Roman" w:cs="Times New Roman"/>
          <w:sz w:val="28"/>
          <w:szCs w:val="28"/>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1"/>
        <w:gridCol w:w="1874"/>
        <w:gridCol w:w="1205"/>
        <w:gridCol w:w="1226"/>
        <w:gridCol w:w="1226"/>
        <w:gridCol w:w="1226"/>
        <w:gridCol w:w="1227"/>
      </w:tblGrid>
      <w:tr w:rsidR="00FE6AD1" w:rsidRPr="00A1418D" w14:paraId="583EEFA5" w14:textId="77777777" w:rsidTr="00FE6AD1">
        <w:trPr>
          <w:trHeight w:val="300"/>
        </w:trPr>
        <w:tc>
          <w:tcPr>
            <w:tcW w:w="1361" w:type="dxa"/>
            <w:tcBorders>
              <w:top w:val="single" w:sz="4" w:space="0" w:color="auto"/>
              <w:left w:val="single" w:sz="4" w:space="0" w:color="auto"/>
              <w:bottom w:val="single" w:sz="4" w:space="0" w:color="auto"/>
              <w:right w:val="single" w:sz="4" w:space="0" w:color="auto"/>
            </w:tcBorders>
            <w:vAlign w:val="center"/>
            <w:hideMark/>
          </w:tcPr>
          <w:p w14:paraId="5A30A240" w14:textId="77777777" w:rsidR="00FE6AD1" w:rsidRPr="00A1418D" w:rsidRDefault="00FE6AD1" w:rsidP="00A1418D">
            <w:pPr>
              <w:pStyle w:val="afa"/>
              <w:rPr>
                <w:rFonts w:ascii="Times New Roman" w:hAnsi="Times New Roman" w:cs="Times New Roman"/>
                <w:sz w:val="28"/>
                <w:szCs w:val="28"/>
                <w:lang w:val="kk-KZ"/>
              </w:rPr>
            </w:pPr>
            <w:r w:rsidRPr="00A1418D">
              <w:rPr>
                <w:rFonts w:ascii="Times New Roman" w:hAnsi="Times New Roman" w:cs="Times New Roman"/>
                <w:sz w:val="28"/>
                <w:szCs w:val="28"/>
              </w:rPr>
              <w:t>Нұсқалар</w:t>
            </w:r>
          </w:p>
        </w:tc>
        <w:tc>
          <w:tcPr>
            <w:tcW w:w="1874" w:type="dxa"/>
            <w:tcBorders>
              <w:top w:val="single" w:sz="4" w:space="0" w:color="auto"/>
              <w:left w:val="single" w:sz="4" w:space="0" w:color="auto"/>
              <w:bottom w:val="single" w:sz="4" w:space="0" w:color="auto"/>
              <w:right w:val="single" w:sz="4" w:space="0" w:color="auto"/>
            </w:tcBorders>
            <w:vAlign w:val="center"/>
            <w:hideMark/>
          </w:tcPr>
          <w:p w14:paraId="16CD5F66" w14:textId="77777777" w:rsidR="00FE6AD1" w:rsidRPr="00A1418D" w:rsidRDefault="00FE6AD1" w:rsidP="00A1418D">
            <w:pPr>
              <w:pStyle w:val="afa"/>
              <w:rPr>
                <w:rFonts w:ascii="Times New Roman" w:hAnsi="Times New Roman" w:cs="Times New Roman"/>
                <w:sz w:val="28"/>
                <w:szCs w:val="28"/>
              </w:rPr>
            </w:pPr>
            <w:r w:rsidRPr="00A1418D">
              <w:rPr>
                <w:rFonts w:ascii="Times New Roman" w:hAnsi="Times New Roman" w:cs="Times New Roman"/>
                <w:sz w:val="28"/>
                <w:szCs w:val="28"/>
              </w:rPr>
              <w:t>Көрсеткіштер</w:t>
            </w:r>
          </w:p>
        </w:tc>
        <w:tc>
          <w:tcPr>
            <w:tcW w:w="1205" w:type="dxa"/>
            <w:tcBorders>
              <w:top w:val="single" w:sz="4" w:space="0" w:color="auto"/>
              <w:left w:val="single" w:sz="4" w:space="0" w:color="auto"/>
              <w:bottom w:val="single" w:sz="4" w:space="0" w:color="auto"/>
              <w:right w:val="single" w:sz="4" w:space="0" w:color="auto"/>
            </w:tcBorders>
            <w:vAlign w:val="center"/>
            <w:hideMark/>
          </w:tcPr>
          <w:p w14:paraId="5FD17FFA" w14:textId="77777777" w:rsidR="00FE6AD1" w:rsidRPr="00A1418D" w:rsidRDefault="00FE6AD1" w:rsidP="00A1418D">
            <w:pPr>
              <w:pStyle w:val="afa"/>
              <w:rPr>
                <w:rFonts w:ascii="Times New Roman" w:hAnsi="Times New Roman" w:cs="Times New Roman"/>
                <w:sz w:val="28"/>
                <w:szCs w:val="28"/>
              </w:rPr>
            </w:pPr>
            <w:r w:rsidRPr="00A1418D">
              <w:rPr>
                <w:rFonts w:ascii="Times New Roman" w:hAnsi="Times New Roman" w:cs="Times New Roman"/>
                <w:sz w:val="28"/>
                <w:szCs w:val="28"/>
              </w:rPr>
              <w:t>15.06</w:t>
            </w:r>
          </w:p>
        </w:tc>
        <w:tc>
          <w:tcPr>
            <w:tcW w:w="1226" w:type="dxa"/>
            <w:tcBorders>
              <w:top w:val="single" w:sz="4" w:space="0" w:color="auto"/>
              <w:left w:val="single" w:sz="4" w:space="0" w:color="auto"/>
              <w:bottom w:val="single" w:sz="4" w:space="0" w:color="auto"/>
              <w:right w:val="single" w:sz="4" w:space="0" w:color="auto"/>
            </w:tcBorders>
            <w:vAlign w:val="center"/>
            <w:hideMark/>
          </w:tcPr>
          <w:p w14:paraId="0327954E" w14:textId="77777777" w:rsidR="00FE6AD1" w:rsidRPr="00A1418D" w:rsidRDefault="00FE6AD1" w:rsidP="00A1418D">
            <w:pPr>
              <w:pStyle w:val="afa"/>
              <w:rPr>
                <w:rFonts w:ascii="Times New Roman" w:hAnsi="Times New Roman" w:cs="Times New Roman"/>
                <w:sz w:val="28"/>
                <w:szCs w:val="28"/>
              </w:rPr>
            </w:pPr>
            <w:r w:rsidRPr="00A1418D">
              <w:rPr>
                <w:rFonts w:ascii="Times New Roman" w:hAnsi="Times New Roman" w:cs="Times New Roman"/>
                <w:sz w:val="28"/>
                <w:szCs w:val="28"/>
              </w:rPr>
              <w:t>01.07</w:t>
            </w:r>
          </w:p>
        </w:tc>
        <w:tc>
          <w:tcPr>
            <w:tcW w:w="1226" w:type="dxa"/>
            <w:tcBorders>
              <w:top w:val="single" w:sz="4" w:space="0" w:color="auto"/>
              <w:left w:val="single" w:sz="4" w:space="0" w:color="auto"/>
              <w:bottom w:val="single" w:sz="4" w:space="0" w:color="auto"/>
              <w:right w:val="single" w:sz="4" w:space="0" w:color="auto"/>
            </w:tcBorders>
            <w:vAlign w:val="center"/>
            <w:hideMark/>
          </w:tcPr>
          <w:p w14:paraId="20979200" w14:textId="77777777" w:rsidR="00FE6AD1" w:rsidRPr="00A1418D" w:rsidRDefault="00FE6AD1" w:rsidP="00A1418D">
            <w:pPr>
              <w:pStyle w:val="afa"/>
              <w:rPr>
                <w:rFonts w:ascii="Times New Roman" w:hAnsi="Times New Roman" w:cs="Times New Roman"/>
                <w:sz w:val="28"/>
                <w:szCs w:val="28"/>
              </w:rPr>
            </w:pPr>
            <w:r w:rsidRPr="00A1418D">
              <w:rPr>
                <w:rFonts w:ascii="Times New Roman" w:hAnsi="Times New Roman" w:cs="Times New Roman"/>
                <w:sz w:val="28"/>
                <w:szCs w:val="28"/>
              </w:rPr>
              <w:t>15.07</w:t>
            </w:r>
          </w:p>
        </w:tc>
        <w:tc>
          <w:tcPr>
            <w:tcW w:w="1226" w:type="dxa"/>
            <w:tcBorders>
              <w:top w:val="single" w:sz="4" w:space="0" w:color="auto"/>
              <w:left w:val="single" w:sz="4" w:space="0" w:color="auto"/>
              <w:bottom w:val="single" w:sz="4" w:space="0" w:color="auto"/>
              <w:right w:val="single" w:sz="4" w:space="0" w:color="auto"/>
            </w:tcBorders>
            <w:vAlign w:val="center"/>
            <w:hideMark/>
          </w:tcPr>
          <w:p w14:paraId="71C8DA79" w14:textId="77777777" w:rsidR="00FE6AD1" w:rsidRPr="00A1418D" w:rsidRDefault="00FE6AD1" w:rsidP="00A1418D">
            <w:pPr>
              <w:pStyle w:val="afa"/>
              <w:rPr>
                <w:rFonts w:ascii="Times New Roman" w:hAnsi="Times New Roman" w:cs="Times New Roman"/>
                <w:sz w:val="28"/>
                <w:szCs w:val="28"/>
              </w:rPr>
            </w:pPr>
            <w:r w:rsidRPr="00A1418D">
              <w:rPr>
                <w:rFonts w:ascii="Times New Roman" w:hAnsi="Times New Roman" w:cs="Times New Roman"/>
                <w:sz w:val="28"/>
                <w:szCs w:val="28"/>
              </w:rPr>
              <w:t>01.08</w:t>
            </w:r>
          </w:p>
        </w:tc>
        <w:tc>
          <w:tcPr>
            <w:tcW w:w="1227" w:type="dxa"/>
            <w:tcBorders>
              <w:top w:val="single" w:sz="4" w:space="0" w:color="auto"/>
              <w:left w:val="single" w:sz="4" w:space="0" w:color="auto"/>
              <w:bottom w:val="single" w:sz="4" w:space="0" w:color="auto"/>
              <w:right w:val="single" w:sz="4" w:space="0" w:color="auto"/>
            </w:tcBorders>
            <w:vAlign w:val="center"/>
            <w:hideMark/>
          </w:tcPr>
          <w:p w14:paraId="417247F2" w14:textId="77777777" w:rsidR="00FE6AD1" w:rsidRPr="00A1418D" w:rsidRDefault="00FE6AD1" w:rsidP="00A1418D">
            <w:pPr>
              <w:pStyle w:val="afa"/>
              <w:rPr>
                <w:rFonts w:ascii="Times New Roman" w:hAnsi="Times New Roman" w:cs="Times New Roman"/>
                <w:sz w:val="28"/>
                <w:szCs w:val="28"/>
                <w:lang w:val="kk-KZ"/>
              </w:rPr>
            </w:pPr>
            <w:r w:rsidRPr="00A1418D">
              <w:rPr>
                <w:rFonts w:ascii="Times New Roman" w:hAnsi="Times New Roman" w:cs="Times New Roman"/>
                <w:sz w:val="28"/>
                <w:szCs w:val="28"/>
                <w:lang w:val="kk-KZ"/>
              </w:rPr>
              <w:t>25.08</w:t>
            </w:r>
          </w:p>
        </w:tc>
      </w:tr>
      <w:tr w:rsidR="00FE6AD1" w:rsidRPr="00A1418D" w14:paraId="7564B38D" w14:textId="77777777" w:rsidTr="00FE6AD1">
        <w:trPr>
          <w:trHeight w:val="155"/>
        </w:trPr>
        <w:tc>
          <w:tcPr>
            <w:tcW w:w="9345" w:type="dxa"/>
            <w:gridSpan w:val="7"/>
            <w:tcBorders>
              <w:top w:val="single" w:sz="4" w:space="0" w:color="auto"/>
              <w:left w:val="single" w:sz="4" w:space="0" w:color="auto"/>
              <w:bottom w:val="single" w:sz="4" w:space="0" w:color="auto"/>
              <w:right w:val="single" w:sz="4" w:space="0" w:color="auto"/>
            </w:tcBorders>
            <w:hideMark/>
          </w:tcPr>
          <w:p w14:paraId="6D9482A4" w14:textId="77777777" w:rsidR="00FE6AD1" w:rsidRPr="00A1418D" w:rsidRDefault="00FE6AD1" w:rsidP="001D7846">
            <w:pPr>
              <w:pStyle w:val="afa"/>
              <w:jc w:val="center"/>
              <w:rPr>
                <w:rFonts w:ascii="Times New Roman" w:hAnsi="Times New Roman" w:cs="Times New Roman"/>
                <w:sz w:val="28"/>
                <w:szCs w:val="28"/>
                <w:lang w:val="kk-KZ"/>
              </w:rPr>
            </w:pPr>
            <w:r w:rsidRPr="00A1418D">
              <w:rPr>
                <w:rFonts w:ascii="Times New Roman" w:hAnsi="Times New Roman" w:cs="Times New Roman"/>
                <w:sz w:val="28"/>
                <w:szCs w:val="28"/>
              </w:rPr>
              <w:t>2021 жыл</w:t>
            </w:r>
          </w:p>
        </w:tc>
      </w:tr>
      <w:tr w:rsidR="00FE6AD1" w:rsidRPr="00A1418D" w14:paraId="09BB2F0C" w14:textId="77777777" w:rsidTr="00FE6AD1">
        <w:tc>
          <w:tcPr>
            <w:tcW w:w="1361" w:type="dxa"/>
            <w:vMerge w:val="restart"/>
            <w:tcBorders>
              <w:top w:val="single" w:sz="4" w:space="0" w:color="auto"/>
              <w:left w:val="single" w:sz="4" w:space="0" w:color="auto"/>
              <w:bottom w:val="single" w:sz="4" w:space="0" w:color="auto"/>
              <w:right w:val="single" w:sz="4" w:space="0" w:color="auto"/>
            </w:tcBorders>
            <w:hideMark/>
          </w:tcPr>
          <w:p w14:paraId="334930AB" w14:textId="77777777" w:rsidR="00FE6AD1" w:rsidRPr="00A1418D" w:rsidRDefault="00FE6AD1" w:rsidP="00A1418D">
            <w:pPr>
              <w:pStyle w:val="afa"/>
              <w:rPr>
                <w:rFonts w:ascii="Times New Roman" w:hAnsi="Times New Roman" w:cs="Times New Roman"/>
                <w:sz w:val="28"/>
                <w:szCs w:val="28"/>
              </w:rPr>
            </w:pPr>
            <w:r w:rsidRPr="00A1418D">
              <w:rPr>
                <w:rFonts w:ascii="Times New Roman" w:hAnsi="Times New Roman" w:cs="Times New Roman"/>
                <w:sz w:val="28"/>
                <w:szCs w:val="28"/>
              </w:rPr>
              <w:t>I</w:t>
            </w:r>
            <w:r w:rsidRPr="00A1418D">
              <w:rPr>
                <w:rFonts w:ascii="Times New Roman" w:hAnsi="Times New Roman" w:cs="Times New Roman"/>
                <w:sz w:val="28"/>
                <w:szCs w:val="28"/>
                <w:lang w:val="kk-KZ"/>
              </w:rPr>
              <w:t xml:space="preserve"> </w:t>
            </w:r>
            <w:r w:rsidRPr="00A1418D">
              <w:rPr>
                <w:rFonts w:ascii="Times New Roman" w:hAnsi="Times New Roman" w:cs="Times New Roman"/>
                <w:sz w:val="28"/>
                <w:szCs w:val="28"/>
              </w:rPr>
              <w:t>– нұсқа</w:t>
            </w:r>
          </w:p>
        </w:tc>
        <w:tc>
          <w:tcPr>
            <w:tcW w:w="1874" w:type="dxa"/>
            <w:tcBorders>
              <w:top w:val="single" w:sz="4" w:space="0" w:color="auto"/>
              <w:left w:val="single" w:sz="4" w:space="0" w:color="auto"/>
              <w:bottom w:val="single" w:sz="4" w:space="0" w:color="auto"/>
              <w:right w:val="single" w:sz="4" w:space="0" w:color="auto"/>
            </w:tcBorders>
            <w:hideMark/>
          </w:tcPr>
          <w:p w14:paraId="19DCE11F" w14:textId="77777777" w:rsidR="00FE6AD1" w:rsidRPr="00A1418D" w:rsidRDefault="00FE6AD1" w:rsidP="00A1418D">
            <w:pPr>
              <w:pStyle w:val="afa"/>
              <w:rPr>
                <w:rFonts w:ascii="Times New Roman" w:hAnsi="Times New Roman" w:cs="Times New Roman"/>
                <w:sz w:val="28"/>
                <w:szCs w:val="28"/>
              </w:rPr>
            </w:pPr>
            <w:r w:rsidRPr="00A1418D">
              <w:rPr>
                <w:rFonts w:ascii="Times New Roman" w:hAnsi="Times New Roman" w:cs="Times New Roman"/>
                <w:sz w:val="28"/>
                <w:szCs w:val="28"/>
                <w:lang w:val="kk-KZ"/>
              </w:rPr>
              <w:t>Биіктігі</w:t>
            </w:r>
            <w:r w:rsidRPr="00A1418D">
              <w:rPr>
                <w:rFonts w:ascii="Times New Roman" w:hAnsi="Times New Roman" w:cs="Times New Roman"/>
                <w:sz w:val="28"/>
                <w:szCs w:val="28"/>
              </w:rPr>
              <w:t>, см</w:t>
            </w:r>
          </w:p>
        </w:tc>
        <w:tc>
          <w:tcPr>
            <w:tcW w:w="1205" w:type="dxa"/>
            <w:tcBorders>
              <w:top w:val="single" w:sz="4" w:space="0" w:color="auto"/>
              <w:left w:val="single" w:sz="4" w:space="0" w:color="auto"/>
              <w:bottom w:val="single" w:sz="4" w:space="0" w:color="auto"/>
              <w:right w:val="single" w:sz="4" w:space="0" w:color="auto"/>
            </w:tcBorders>
            <w:hideMark/>
          </w:tcPr>
          <w:p w14:paraId="49B5234D" w14:textId="77777777" w:rsidR="00FE6AD1" w:rsidRPr="00A1418D" w:rsidRDefault="00FE6AD1" w:rsidP="00A1418D">
            <w:pPr>
              <w:pStyle w:val="afa"/>
              <w:rPr>
                <w:rFonts w:ascii="Times New Roman" w:hAnsi="Times New Roman" w:cs="Times New Roman"/>
                <w:sz w:val="28"/>
                <w:szCs w:val="28"/>
              </w:rPr>
            </w:pPr>
            <w:r w:rsidRPr="00A1418D">
              <w:rPr>
                <w:rFonts w:ascii="Times New Roman" w:hAnsi="Times New Roman" w:cs="Times New Roman"/>
                <w:sz w:val="28"/>
                <w:szCs w:val="28"/>
              </w:rPr>
              <w:t>38,0</w:t>
            </w:r>
          </w:p>
        </w:tc>
        <w:tc>
          <w:tcPr>
            <w:tcW w:w="1226" w:type="dxa"/>
            <w:tcBorders>
              <w:top w:val="single" w:sz="4" w:space="0" w:color="auto"/>
              <w:left w:val="single" w:sz="4" w:space="0" w:color="auto"/>
              <w:bottom w:val="single" w:sz="4" w:space="0" w:color="auto"/>
              <w:right w:val="single" w:sz="4" w:space="0" w:color="auto"/>
            </w:tcBorders>
            <w:hideMark/>
          </w:tcPr>
          <w:p w14:paraId="45180DED" w14:textId="77777777" w:rsidR="00FE6AD1" w:rsidRPr="00A1418D" w:rsidRDefault="00FE6AD1" w:rsidP="00A1418D">
            <w:pPr>
              <w:pStyle w:val="afa"/>
              <w:rPr>
                <w:rFonts w:ascii="Times New Roman" w:hAnsi="Times New Roman" w:cs="Times New Roman"/>
                <w:sz w:val="28"/>
                <w:szCs w:val="28"/>
              </w:rPr>
            </w:pPr>
            <w:r w:rsidRPr="00A1418D">
              <w:rPr>
                <w:rFonts w:ascii="Times New Roman" w:hAnsi="Times New Roman" w:cs="Times New Roman"/>
                <w:sz w:val="28"/>
                <w:szCs w:val="28"/>
              </w:rPr>
              <w:t>104,0</w:t>
            </w:r>
          </w:p>
        </w:tc>
        <w:tc>
          <w:tcPr>
            <w:tcW w:w="1226" w:type="dxa"/>
            <w:tcBorders>
              <w:top w:val="single" w:sz="4" w:space="0" w:color="auto"/>
              <w:left w:val="single" w:sz="4" w:space="0" w:color="auto"/>
              <w:bottom w:val="single" w:sz="4" w:space="0" w:color="auto"/>
              <w:right w:val="single" w:sz="4" w:space="0" w:color="auto"/>
            </w:tcBorders>
            <w:hideMark/>
          </w:tcPr>
          <w:p w14:paraId="46DB057A" w14:textId="77777777" w:rsidR="00FE6AD1" w:rsidRPr="00A1418D" w:rsidRDefault="00FE6AD1" w:rsidP="00A1418D">
            <w:pPr>
              <w:pStyle w:val="afa"/>
              <w:rPr>
                <w:rFonts w:ascii="Times New Roman" w:hAnsi="Times New Roman" w:cs="Times New Roman"/>
                <w:sz w:val="28"/>
                <w:szCs w:val="28"/>
              </w:rPr>
            </w:pPr>
            <w:r w:rsidRPr="00A1418D">
              <w:rPr>
                <w:rFonts w:ascii="Times New Roman" w:hAnsi="Times New Roman" w:cs="Times New Roman"/>
                <w:sz w:val="28"/>
                <w:szCs w:val="28"/>
              </w:rPr>
              <w:t>135,0</w:t>
            </w:r>
          </w:p>
        </w:tc>
        <w:tc>
          <w:tcPr>
            <w:tcW w:w="1226" w:type="dxa"/>
            <w:tcBorders>
              <w:top w:val="single" w:sz="4" w:space="0" w:color="auto"/>
              <w:left w:val="single" w:sz="4" w:space="0" w:color="auto"/>
              <w:bottom w:val="single" w:sz="4" w:space="0" w:color="auto"/>
              <w:right w:val="single" w:sz="4" w:space="0" w:color="auto"/>
            </w:tcBorders>
            <w:hideMark/>
          </w:tcPr>
          <w:p w14:paraId="5B6E04FE" w14:textId="77777777" w:rsidR="00FE6AD1" w:rsidRPr="00A1418D" w:rsidRDefault="00FE6AD1" w:rsidP="00A1418D">
            <w:pPr>
              <w:pStyle w:val="afa"/>
              <w:rPr>
                <w:rFonts w:ascii="Times New Roman" w:hAnsi="Times New Roman" w:cs="Times New Roman"/>
                <w:sz w:val="28"/>
                <w:szCs w:val="28"/>
              </w:rPr>
            </w:pPr>
            <w:r w:rsidRPr="00A1418D">
              <w:rPr>
                <w:rFonts w:ascii="Times New Roman" w:hAnsi="Times New Roman" w:cs="Times New Roman"/>
                <w:sz w:val="28"/>
                <w:szCs w:val="28"/>
              </w:rPr>
              <w:t>152,0</w:t>
            </w:r>
          </w:p>
        </w:tc>
        <w:tc>
          <w:tcPr>
            <w:tcW w:w="1227" w:type="dxa"/>
            <w:tcBorders>
              <w:top w:val="single" w:sz="4" w:space="0" w:color="auto"/>
              <w:left w:val="single" w:sz="4" w:space="0" w:color="auto"/>
              <w:bottom w:val="single" w:sz="4" w:space="0" w:color="auto"/>
              <w:right w:val="single" w:sz="4" w:space="0" w:color="auto"/>
            </w:tcBorders>
            <w:hideMark/>
          </w:tcPr>
          <w:p w14:paraId="26C25ECA" w14:textId="77777777" w:rsidR="00FE6AD1" w:rsidRPr="00A1418D" w:rsidRDefault="00FE6AD1" w:rsidP="00A1418D">
            <w:pPr>
              <w:pStyle w:val="afa"/>
              <w:rPr>
                <w:rFonts w:ascii="Times New Roman" w:hAnsi="Times New Roman" w:cs="Times New Roman"/>
                <w:sz w:val="28"/>
                <w:szCs w:val="28"/>
              </w:rPr>
            </w:pPr>
            <w:r w:rsidRPr="00A1418D">
              <w:rPr>
                <w:rFonts w:ascii="Times New Roman" w:hAnsi="Times New Roman" w:cs="Times New Roman"/>
                <w:sz w:val="28"/>
                <w:szCs w:val="28"/>
              </w:rPr>
              <w:t>160,0</w:t>
            </w:r>
          </w:p>
        </w:tc>
      </w:tr>
      <w:tr w:rsidR="00FE6AD1" w:rsidRPr="00A1418D" w14:paraId="2AA7CB64" w14:textId="77777777" w:rsidTr="00FE6AD1">
        <w:tc>
          <w:tcPr>
            <w:tcW w:w="0" w:type="auto"/>
            <w:vMerge/>
            <w:tcBorders>
              <w:top w:val="single" w:sz="4" w:space="0" w:color="auto"/>
              <w:left w:val="single" w:sz="4" w:space="0" w:color="auto"/>
              <w:bottom w:val="single" w:sz="4" w:space="0" w:color="auto"/>
              <w:right w:val="single" w:sz="4" w:space="0" w:color="auto"/>
            </w:tcBorders>
            <w:vAlign w:val="center"/>
            <w:hideMark/>
          </w:tcPr>
          <w:p w14:paraId="6D0893A8" w14:textId="77777777" w:rsidR="00FE6AD1" w:rsidRPr="00A1418D" w:rsidRDefault="00FE6AD1" w:rsidP="00A1418D">
            <w:pPr>
              <w:pStyle w:val="afa"/>
              <w:rPr>
                <w:rFonts w:ascii="Times New Roman" w:hAnsi="Times New Roman" w:cs="Times New Roman"/>
                <w:kern w:val="2"/>
                <w:sz w:val="28"/>
                <w:szCs w:val="28"/>
                <w:lang w:val="kk-KZ" w:eastAsia="en-US"/>
                <w14:ligatures w14:val="standardContextual"/>
              </w:rPr>
            </w:pPr>
          </w:p>
        </w:tc>
        <w:tc>
          <w:tcPr>
            <w:tcW w:w="1874" w:type="dxa"/>
            <w:tcBorders>
              <w:top w:val="single" w:sz="4" w:space="0" w:color="auto"/>
              <w:left w:val="single" w:sz="4" w:space="0" w:color="auto"/>
              <w:bottom w:val="single" w:sz="4" w:space="0" w:color="auto"/>
              <w:right w:val="single" w:sz="4" w:space="0" w:color="auto"/>
            </w:tcBorders>
            <w:hideMark/>
          </w:tcPr>
          <w:p w14:paraId="7D158BFD" w14:textId="77777777" w:rsidR="00FE6AD1" w:rsidRPr="00A1418D" w:rsidRDefault="00FE6AD1" w:rsidP="00A1418D">
            <w:pPr>
              <w:pStyle w:val="afa"/>
              <w:rPr>
                <w:rFonts w:ascii="Times New Roman" w:hAnsi="Times New Roman" w:cs="Times New Roman"/>
                <w:sz w:val="28"/>
                <w:szCs w:val="28"/>
              </w:rPr>
            </w:pPr>
            <w:r w:rsidRPr="00A1418D">
              <w:rPr>
                <w:rFonts w:ascii="Times New Roman" w:hAnsi="Times New Roman" w:cs="Times New Roman"/>
                <w:sz w:val="28"/>
                <w:szCs w:val="28"/>
                <w:lang w:val="kk-KZ"/>
              </w:rPr>
              <w:t>Ауданы</w:t>
            </w:r>
            <w:r w:rsidRPr="00A1418D">
              <w:rPr>
                <w:rFonts w:ascii="Times New Roman" w:hAnsi="Times New Roman" w:cs="Times New Roman"/>
                <w:sz w:val="28"/>
                <w:szCs w:val="28"/>
              </w:rPr>
              <w:t>, см</w:t>
            </w:r>
            <w:r w:rsidRPr="00A1418D">
              <w:rPr>
                <w:rFonts w:ascii="Times New Roman" w:hAnsi="Times New Roman" w:cs="Times New Roman"/>
                <w:sz w:val="28"/>
                <w:szCs w:val="28"/>
                <w:vertAlign w:val="superscript"/>
              </w:rPr>
              <w:t>2</w:t>
            </w:r>
          </w:p>
        </w:tc>
        <w:tc>
          <w:tcPr>
            <w:tcW w:w="1205" w:type="dxa"/>
            <w:tcBorders>
              <w:top w:val="single" w:sz="4" w:space="0" w:color="auto"/>
              <w:left w:val="single" w:sz="4" w:space="0" w:color="auto"/>
              <w:bottom w:val="single" w:sz="4" w:space="0" w:color="auto"/>
              <w:right w:val="single" w:sz="4" w:space="0" w:color="auto"/>
            </w:tcBorders>
            <w:hideMark/>
          </w:tcPr>
          <w:p w14:paraId="3EA861C5" w14:textId="77777777" w:rsidR="00FE6AD1" w:rsidRPr="00A1418D" w:rsidRDefault="00FE6AD1" w:rsidP="00A1418D">
            <w:pPr>
              <w:pStyle w:val="afa"/>
              <w:rPr>
                <w:rFonts w:ascii="Times New Roman" w:hAnsi="Times New Roman" w:cs="Times New Roman"/>
                <w:sz w:val="28"/>
                <w:szCs w:val="28"/>
              </w:rPr>
            </w:pPr>
            <w:r w:rsidRPr="00A1418D">
              <w:rPr>
                <w:rFonts w:ascii="Times New Roman" w:hAnsi="Times New Roman" w:cs="Times New Roman"/>
                <w:sz w:val="28"/>
                <w:szCs w:val="28"/>
              </w:rPr>
              <w:t>92,0</w:t>
            </w:r>
          </w:p>
        </w:tc>
        <w:tc>
          <w:tcPr>
            <w:tcW w:w="1226" w:type="dxa"/>
            <w:tcBorders>
              <w:top w:val="single" w:sz="4" w:space="0" w:color="auto"/>
              <w:left w:val="single" w:sz="4" w:space="0" w:color="auto"/>
              <w:bottom w:val="single" w:sz="4" w:space="0" w:color="auto"/>
              <w:right w:val="single" w:sz="4" w:space="0" w:color="auto"/>
            </w:tcBorders>
            <w:hideMark/>
          </w:tcPr>
          <w:p w14:paraId="5CBB9BF4" w14:textId="77777777" w:rsidR="00FE6AD1" w:rsidRPr="00A1418D" w:rsidRDefault="00FE6AD1" w:rsidP="00A1418D">
            <w:pPr>
              <w:pStyle w:val="afa"/>
              <w:rPr>
                <w:rFonts w:ascii="Times New Roman" w:hAnsi="Times New Roman" w:cs="Times New Roman"/>
                <w:sz w:val="28"/>
                <w:szCs w:val="28"/>
              </w:rPr>
            </w:pPr>
            <w:r w:rsidRPr="00A1418D">
              <w:rPr>
                <w:rFonts w:ascii="Times New Roman" w:hAnsi="Times New Roman" w:cs="Times New Roman"/>
                <w:sz w:val="28"/>
                <w:szCs w:val="28"/>
              </w:rPr>
              <w:t>1109,0</w:t>
            </w:r>
          </w:p>
        </w:tc>
        <w:tc>
          <w:tcPr>
            <w:tcW w:w="1226" w:type="dxa"/>
            <w:tcBorders>
              <w:top w:val="single" w:sz="4" w:space="0" w:color="auto"/>
              <w:left w:val="single" w:sz="4" w:space="0" w:color="auto"/>
              <w:bottom w:val="single" w:sz="4" w:space="0" w:color="auto"/>
              <w:right w:val="single" w:sz="4" w:space="0" w:color="auto"/>
            </w:tcBorders>
            <w:hideMark/>
          </w:tcPr>
          <w:p w14:paraId="245AD43B" w14:textId="77777777" w:rsidR="00FE6AD1" w:rsidRPr="00A1418D" w:rsidRDefault="00FE6AD1" w:rsidP="00A1418D">
            <w:pPr>
              <w:pStyle w:val="afa"/>
              <w:rPr>
                <w:rFonts w:ascii="Times New Roman" w:hAnsi="Times New Roman" w:cs="Times New Roman"/>
                <w:sz w:val="28"/>
                <w:szCs w:val="28"/>
              </w:rPr>
            </w:pPr>
            <w:r w:rsidRPr="00A1418D">
              <w:rPr>
                <w:rFonts w:ascii="Times New Roman" w:hAnsi="Times New Roman" w:cs="Times New Roman"/>
                <w:sz w:val="28"/>
                <w:szCs w:val="28"/>
              </w:rPr>
              <w:t>2600,0</w:t>
            </w:r>
          </w:p>
        </w:tc>
        <w:tc>
          <w:tcPr>
            <w:tcW w:w="1226" w:type="dxa"/>
            <w:tcBorders>
              <w:top w:val="single" w:sz="4" w:space="0" w:color="auto"/>
              <w:left w:val="single" w:sz="4" w:space="0" w:color="auto"/>
              <w:bottom w:val="single" w:sz="4" w:space="0" w:color="auto"/>
              <w:right w:val="single" w:sz="4" w:space="0" w:color="auto"/>
            </w:tcBorders>
            <w:hideMark/>
          </w:tcPr>
          <w:p w14:paraId="4B8CA730" w14:textId="77777777" w:rsidR="00FE6AD1" w:rsidRPr="00A1418D" w:rsidRDefault="00FE6AD1" w:rsidP="00A1418D">
            <w:pPr>
              <w:pStyle w:val="afa"/>
              <w:rPr>
                <w:rFonts w:ascii="Times New Roman" w:hAnsi="Times New Roman" w:cs="Times New Roman"/>
                <w:sz w:val="28"/>
                <w:szCs w:val="28"/>
              </w:rPr>
            </w:pPr>
            <w:r w:rsidRPr="00A1418D">
              <w:rPr>
                <w:rFonts w:ascii="Times New Roman" w:hAnsi="Times New Roman" w:cs="Times New Roman"/>
                <w:sz w:val="28"/>
                <w:szCs w:val="28"/>
              </w:rPr>
              <w:t>4100,0</w:t>
            </w:r>
          </w:p>
        </w:tc>
        <w:tc>
          <w:tcPr>
            <w:tcW w:w="1227" w:type="dxa"/>
            <w:tcBorders>
              <w:top w:val="single" w:sz="4" w:space="0" w:color="auto"/>
              <w:left w:val="single" w:sz="4" w:space="0" w:color="auto"/>
              <w:bottom w:val="single" w:sz="4" w:space="0" w:color="auto"/>
              <w:right w:val="single" w:sz="4" w:space="0" w:color="auto"/>
            </w:tcBorders>
            <w:hideMark/>
          </w:tcPr>
          <w:p w14:paraId="6DF6A86A" w14:textId="77777777" w:rsidR="00FE6AD1" w:rsidRPr="00A1418D" w:rsidRDefault="00FE6AD1" w:rsidP="00A1418D">
            <w:pPr>
              <w:pStyle w:val="afa"/>
              <w:rPr>
                <w:rFonts w:ascii="Times New Roman" w:hAnsi="Times New Roman" w:cs="Times New Roman"/>
                <w:sz w:val="28"/>
                <w:szCs w:val="28"/>
              </w:rPr>
            </w:pPr>
            <w:r w:rsidRPr="00A1418D">
              <w:rPr>
                <w:rFonts w:ascii="Times New Roman" w:hAnsi="Times New Roman" w:cs="Times New Roman"/>
                <w:sz w:val="28"/>
                <w:szCs w:val="28"/>
              </w:rPr>
              <w:t>4300,0</w:t>
            </w:r>
          </w:p>
        </w:tc>
      </w:tr>
      <w:tr w:rsidR="00FE6AD1" w:rsidRPr="00A1418D" w14:paraId="0937AC9A" w14:textId="77777777" w:rsidTr="00FE6AD1">
        <w:tc>
          <w:tcPr>
            <w:tcW w:w="1361" w:type="dxa"/>
            <w:vMerge w:val="restart"/>
            <w:tcBorders>
              <w:top w:val="single" w:sz="4" w:space="0" w:color="auto"/>
              <w:left w:val="single" w:sz="4" w:space="0" w:color="auto"/>
              <w:bottom w:val="single" w:sz="4" w:space="0" w:color="auto"/>
              <w:right w:val="single" w:sz="4" w:space="0" w:color="auto"/>
            </w:tcBorders>
            <w:hideMark/>
          </w:tcPr>
          <w:p w14:paraId="02328FED" w14:textId="77777777" w:rsidR="00FE6AD1" w:rsidRPr="00A1418D" w:rsidRDefault="00FE6AD1" w:rsidP="00A1418D">
            <w:pPr>
              <w:pStyle w:val="afa"/>
              <w:rPr>
                <w:rFonts w:ascii="Times New Roman" w:hAnsi="Times New Roman" w:cs="Times New Roman"/>
                <w:sz w:val="28"/>
                <w:szCs w:val="28"/>
              </w:rPr>
            </w:pPr>
            <w:r w:rsidRPr="00A1418D">
              <w:rPr>
                <w:rFonts w:ascii="Times New Roman" w:hAnsi="Times New Roman" w:cs="Times New Roman"/>
                <w:sz w:val="28"/>
                <w:szCs w:val="28"/>
              </w:rPr>
              <w:t>II</w:t>
            </w:r>
            <w:r w:rsidRPr="00A1418D">
              <w:rPr>
                <w:rFonts w:ascii="Times New Roman" w:hAnsi="Times New Roman" w:cs="Times New Roman"/>
                <w:sz w:val="28"/>
                <w:szCs w:val="28"/>
                <w:lang w:val="kk-KZ"/>
              </w:rPr>
              <w:t xml:space="preserve"> </w:t>
            </w:r>
            <w:r w:rsidRPr="00A1418D">
              <w:rPr>
                <w:rFonts w:ascii="Times New Roman" w:hAnsi="Times New Roman" w:cs="Times New Roman"/>
                <w:sz w:val="28"/>
                <w:szCs w:val="28"/>
              </w:rPr>
              <w:t>– нұсқа</w:t>
            </w:r>
          </w:p>
        </w:tc>
        <w:tc>
          <w:tcPr>
            <w:tcW w:w="1874" w:type="dxa"/>
            <w:tcBorders>
              <w:top w:val="single" w:sz="4" w:space="0" w:color="auto"/>
              <w:left w:val="single" w:sz="4" w:space="0" w:color="auto"/>
              <w:bottom w:val="single" w:sz="4" w:space="0" w:color="auto"/>
              <w:right w:val="single" w:sz="4" w:space="0" w:color="auto"/>
            </w:tcBorders>
            <w:hideMark/>
          </w:tcPr>
          <w:p w14:paraId="68C82D58" w14:textId="77777777" w:rsidR="00FE6AD1" w:rsidRPr="00A1418D" w:rsidRDefault="00FE6AD1" w:rsidP="00A1418D">
            <w:pPr>
              <w:pStyle w:val="afa"/>
              <w:rPr>
                <w:rFonts w:ascii="Times New Roman" w:hAnsi="Times New Roman" w:cs="Times New Roman"/>
                <w:sz w:val="28"/>
                <w:szCs w:val="28"/>
              </w:rPr>
            </w:pPr>
            <w:r w:rsidRPr="00A1418D">
              <w:rPr>
                <w:rFonts w:ascii="Times New Roman" w:hAnsi="Times New Roman" w:cs="Times New Roman"/>
                <w:sz w:val="28"/>
                <w:szCs w:val="28"/>
                <w:lang w:val="kk-KZ"/>
              </w:rPr>
              <w:t>Биіктігі</w:t>
            </w:r>
            <w:r w:rsidRPr="00A1418D">
              <w:rPr>
                <w:rFonts w:ascii="Times New Roman" w:hAnsi="Times New Roman" w:cs="Times New Roman"/>
                <w:sz w:val="28"/>
                <w:szCs w:val="28"/>
              </w:rPr>
              <w:t>, см</w:t>
            </w:r>
          </w:p>
        </w:tc>
        <w:tc>
          <w:tcPr>
            <w:tcW w:w="1205" w:type="dxa"/>
            <w:tcBorders>
              <w:top w:val="single" w:sz="4" w:space="0" w:color="auto"/>
              <w:left w:val="single" w:sz="4" w:space="0" w:color="auto"/>
              <w:bottom w:val="single" w:sz="4" w:space="0" w:color="auto"/>
              <w:right w:val="single" w:sz="4" w:space="0" w:color="auto"/>
            </w:tcBorders>
            <w:hideMark/>
          </w:tcPr>
          <w:p w14:paraId="6280764A" w14:textId="77777777" w:rsidR="00FE6AD1" w:rsidRPr="00A1418D" w:rsidRDefault="00FE6AD1" w:rsidP="00A1418D">
            <w:pPr>
              <w:pStyle w:val="afa"/>
              <w:rPr>
                <w:rFonts w:ascii="Times New Roman" w:hAnsi="Times New Roman" w:cs="Times New Roman"/>
                <w:sz w:val="28"/>
                <w:szCs w:val="28"/>
              </w:rPr>
            </w:pPr>
            <w:r w:rsidRPr="00A1418D">
              <w:rPr>
                <w:rFonts w:ascii="Times New Roman" w:hAnsi="Times New Roman" w:cs="Times New Roman"/>
                <w:sz w:val="28"/>
                <w:szCs w:val="28"/>
              </w:rPr>
              <w:t>52,0</w:t>
            </w:r>
          </w:p>
        </w:tc>
        <w:tc>
          <w:tcPr>
            <w:tcW w:w="1226" w:type="dxa"/>
            <w:tcBorders>
              <w:top w:val="single" w:sz="4" w:space="0" w:color="auto"/>
              <w:left w:val="single" w:sz="4" w:space="0" w:color="auto"/>
              <w:bottom w:val="single" w:sz="4" w:space="0" w:color="auto"/>
              <w:right w:val="single" w:sz="4" w:space="0" w:color="auto"/>
            </w:tcBorders>
            <w:hideMark/>
          </w:tcPr>
          <w:p w14:paraId="7546E63F" w14:textId="77777777" w:rsidR="00FE6AD1" w:rsidRPr="00A1418D" w:rsidRDefault="00FE6AD1" w:rsidP="00A1418D">
            <w:pPr>
              <w:pStyle w:val="afa"/>
              <w:rPr>
                <w:rFonts w:ascii="Times New Roman" w:hAnsi="Times New Roman" w:cs="Times New Roman"/>
                <w:sz w:val="28"/>
                <w:szCs w:val="28"/>
              </w:rPr>
            </w:pPr>
            <w:r w:rsidRPr="00A1418D">
              <w:rPr>
                <w:rFonts w:ascii="Times New Roman" w:hAnsi="Times New Roman" w:cs="Times New Roman"/>
                <w:sz w:val="28"/>
                <w:szCs w:val="28"/>
              </w:rPr>
              <w:t>128,0</w:t>
            </w:r>
          </w:p>
        </w:tc>
        <w:tc>
          <w:tcPr>
            <w:tcW w:w="1226" w:type="dxa"/>
            <w:tcBorders>
              <w:top w:val="single" w:sz="4" w:space="0" w:color="auto"/>
              <w:left w:val="single" w:sz="4" w:space="0" w:color="auto"/>
              <w:bottom w:val="single" w:sz="4" w:space="0" w:color="auto"/>
              <w:right w:val="single" w:sz="4" w:space="0" w:color="auto"/>
            </w:tcBorders>
            <w:hideMark/>
          </w:tcPr>
          <w:p w14:paraId="3BFBF845" w14:textId="77777777" w:rsidR="00FE6AD1" w:rsidRPr="00A1418D" w:rsidRDefault="00FE6AD1" w:rsidP="00A1418D">
            <w:pPr>
              <w:pStyle w:val="afa"/>
              <w:rPr>
                <w:rFonts w:ascii="Times New Roman" w:hAnsi="Times New Roman" w:cs="Times New Roman"/>
                <w:sz w:val="28"/>
                <w:szCs w:val="28"/>
              </w:rPr>
            </w:pPr>
            <w:r w:rsidRPr="00A1418D">
              <w:rPr>
                <w:rFonts w:ascii="Times New Roman" w:hAnsi="Times New Roman" w:cs="Times New Roman"/>
                <w:sz w:val="28"/>
                <w:szCs w:val="28"/>
              </w:rPr>
              <w:t>155,0</w:t>
            </w:r>
          </w:p>
        </w:tc>
        <w:tc>
          <w:tcPr>
            <w:tcW w:w="1226" w:type="dxa"/>
            <w:tcBorders>
              <w:top w:val="single" w:sz="4" w:space="0" w:color="auto"/>
              <w:left w:val="single" w:sz="4" w:space="0" w:color="auto"/>
              <w:bottom w:val="single" w:sz="4" w:space="0" w:color="auto"/>
              <w:right w:val="single" w:sz="4" w:space="0" w:color="auto"/>
            </w:tcBorders>
            <w:hideMark/>
          </w:tcPr>
          <w:p w14:paraId="4C7052CC" w14:textId="77777777" w:rsidR="00FE6AD1" w:rsidRPr="00A1418D" w:rsidRDefault="00FE6AD1" w:rsidP="00A1418D">
            <w:pPr>
              <w:pStyle w:val="afa"/>
              <w:rPr>
                <w:rFonts w:ascii="Times New Roman" w:hAnsi="Times New Roman" w:cs="Times New Roman"/>
                <w:sz w:val="28"/>
                <w:szCs w:val="28"/>
              </w:rPr>
            </w:pPr>
            <w:r w:rsidRPr="00A1418D">
              <w:rPr>
                <w:rFonts w:ascii="Times New Roman" w:hAnsi="Times New Roman" w:cs="Times New Roman"/>
                <w:sz w:val="28"/>
                <w:szCs w:val="28"/>
              </w:rPr>
              <w:t>175,0</w:t>
            </w:r>
          </w:p>
        </w:tc>
        <w:tc>
          <w:tcPr>
            <w:tcW w:w="1227" w:type="dxa"/>
            <w:tcBorders>
              <w:top w:val="single" w:sz="4" w:space="0" w:color="auto"/>
              <w:left w:val="single" w:sz="4" w:space="0" w:color="auto"/>
              <w:bottom w:val="single" w:sz="4" w:space="0" w:color="auto"/>
              <w:right w:val="single" w:sz="4" w:space="0" w:color="auto"/>
            </w:tcBorders>
            <w:hideMark/>
          </w:tcPr>
          <w:p w14:paraId="0C252CE3" w14:textId="77777777" w:rsidR="00FE6AD1" w:rsidRPr="00A1418D" w:rsidRDefault="00FE6AD1" w:rsidP="00A1418D">
            <w:pPr>
              <w:pStyle w:val="afa"/>
              <w:rPr>
                <w:rFonts w:ascii="Times New Roman" w:hAnsi="Times New Roman" w:cs="Times New Roman"/>
                <w:sz w:val="28"/>
                <w:szCs w:val="28"/>
              </w:rPr>
            </w:pPr>
            <w:r w:rsidRPr="00A1418D">
              <w:rPr>
                <w:rFonts w:ascii="Times New Roman" w:hAnsi="Times New Roman" w:cs="Times New Roman"/>
                <w:sz w:val="28"/>
                <w:szCs w:val="28"/>
              </w:rPr>
              <w:t>210,0</w:t>
            </w:r>
          </w:p>
        </w:tc>
      </w:tr>
      <w:tr w:rsidR="00FE6AD1" w:rsidRPr="00A1418D" w14:paraId="3160FD8B" w14:textId="77777777" w:rsidTr="00FE6AD1">
        <w:tc>
          <w:tcPr>
            <w:tcW w:w="0" w:type="auto"/>
            <w:vMerge/>
            <w:tcBorders>
              <w:top w:val="single" w:sz="4" w:space="0" w:color="auto"/>
              <w:left w:val="single" w:sz="4" w:space="0" w:color="auto"/>
              <w:bottom w:val="single" w:sz="4" w:space="0" w:color="auto"/>
              <w:right w:val="single" w:sz="4" w:space="0" w:color="auto"/>
            </w:tcBorders>
            <w:vAlign w:val="center"/>
            <w:hideMark/>
          </w:tcPr>
          <w:p w14:paraId="37E542E6" w14:textId="77777777" w:rsidR="00FE6AD1" w:rsidRPr="00A1418D" w:rsidRDefault="00FE6AD1" w:rsidP="00A1418D">
            <w:pPr>
              <w:pStyle w:val="afa"/>
              <w:rPr>
                <w:rFonts w:ascii="Times New Roman" w:hAnsi="Times New Roman" w:cs="Times New Roman"/>
                <w:kern w:val="2"/>
                <w:sz w:val="28"/>
                <w:szCs w:val="28"/>
                <w:lang w:val="kk-KZ" w:eastAsia="en-US"/>
                <w14:ligatures w14:val="standardContextual"/>
              </w:rPr>
            </w:pPr>
          </w:p>
        </w:tc>
        <w:tc>
          <w:tcPr>
            <w:tcW w:w="1874" w:type="dxa"/>
            <w:tcBorders>
              <w:top w:val="single" w:sz="4" w:space="0" w:color="auto"/>
              <w:left w:val="single" w:sz="4" w:space="0" w:color="auto"/>
              <w:bottom w:val="single" w:sz="4" w:space="0" w:color="auto"/>
              <w:right w:val="single" w:sz="4" w:space="0" w:color="auto"/>
            </w:tcBorders>
            <w:hideMark/>
          </w:tcPr>
          <w:p w14:paraId="714438CF" w14:textId="77777777" w:rsidR="00FE6AD1" w:rsidRPr="00A1418D" w:rsidRDefault="00FE6AD1" w:rsidP="00A1418D">
            <w:pPr>
              <w:pStyle w:val="afa"/>
              <w:rPr>
                <w:rFonts w:ascii="Times New Roman" w:hAnsi="Times New Roman" w:cs="Times New Roman"/>
                <w:sz w:val="28"/>
                <w:szCs w:val="28"/>
              </w:rPr>
            </w:pPr>
            <w:r w:rsidRPr="00A1418D">
              <w:rPr>
                <w:rFonts w:ascii="Times New Roman" w:hAnsi="Times New Roman" w:cs="Times New Roman"/>
                <w:sz w:val="28"/>
                <w:szCs w:val="28"/>
                <w:lang w:val="kk-KZ"/>
              </w:rPr>
              <w:t>Ауданы</w:t>
            </w:r>
            <w:r w:rsidRPr="00A1418D">
              <w:rPr>
                <w:rFonts w:ascii="Times New Roman" w:hAnsi="Times New Roman" w:cs="Times New Roman"/>
                <w:sz w:val="28"/>
                <w:szCs w:val="28"/>
              </w:rPr>
              <w:t>, см</w:t>
            </w:r>
            <w:r w:rsidRPr="00A1418D">
              <w:rPr>
                <w:rFonts w:ascii="Times New Roman" w:hAnsi="Times New Roman" w:cs="Times New Roman"/>
                <w:sz w:val="28"/>
                <w:szCs w:val="28"/>
                <w:vertAlign w:val="superscript"/>
              </w:rPr>
              <w:t>2</w:t>
            </w:r>
          </w:p>
        </w:tc>
        <w:tc>
          <w:tcPr>
            <w:tcW w:w="1205" w:type="dxa"/>
            <w:tcBorders>
              <w:top w:val="single" w:sz="4" w:space="0" w:color="auto"/>
              <w:left w:val="single" w:sz="4" w:space="0" w:color="auto"/>
              <w:bottom w:val="single" w:sz="4" w:space="0" w:color="auto"/>
              <w:right w:val="single" w:sz="4" w:space="0" w:color="auto"/>
            </w:tcBorders>
            <w:hideMark/>
          </w:tcPr>
          <w:p w14:paraId="6144536F" w14:textId="77777777" w:rsidR="00FE6AD1" w:rsidRPr="00A1418D" w:rsidRDefault="00FE6AD1" w:rsidP="00A1418D">
            <w:pPr>
              <w:pStyle w:val="afa"/>
              <w:rPr>
                <w:rFonts w:ascii="Times New Roman" w:hAnsi="Times New Roman" w:cs="Times New Roman"/>
                <w:sz w:val="28"/>
                <w:szCs w:val="28"/>
              </w:rPr>
            </w:pPr>
            <w:r w:rsidRPr="00A1418D">
              <w:rPr>
                <w:rFonts w:ascii="Times New Roman" w:hAnsi="Times New Roman" w:cs="Times New Roman"/>
                <w:sz w:val="28"/>
                <w:szCs w:val="28"/>
              </w:rPr>
              <w:t>106,0</w:t>
            </w:r>
          </w:p>
        </w:tc>
        <w:tc>
          <w:tcPr>
            <w:tcW w:w="1226" w:type="dxa"/>
            <w:tcBorders>
              <w:top w:val="single" w:sz="4" w:space="0" w:color="auto"/>
              <w:left w:val="single" w:sz="4" w:space="0" w:color="auto"/>
              <w:bottom w:val="single" w:sz="4" w:space="0" w:color="auto"/>
              <w:right w:val="single" w:sz="4" w:space="0" w:color="auto"/>
            </w:tcBorders>
            <w:hideMark/>
          </w:tcPr>
          <w:p w14:paraId="1541BB71" w14:textId="77777777" w:rsidR="00FE6AD1" w:rsidRPr="00A1418D" w:rsidRDefault="00FE6AD1" w:rsidP="00A1418D">
            <w:pPr>
              <w:pStyle w:val="afa"/>
              <w:rPr>
                <w:rFonts w:ascii="Times New Roman" w:hAnsi="Times New Roman" w:cs="Times New Roman"/>
                <w:sz w:val="28"/>
                <w:szCs w:val="28"/>
              </w:rPr>
            </w:pPr>
            <w:r w:rsidRPr="00A1418D">
              <w:rPr>
                <w:rFonts w:ascii="Times New Roman" w:hAnsi="Times New Roman" w:cs="Times New Roman"/>
                <w:sz w:val="28"/>
                <w:szCs w:val="28"/>
              </w:rPr>
              <w:t>2001,0</w:t>
            </w:r>
          </w:p>
        </w:tc>
        <w:tc>
          <w:tcPr>
            <w:tcW w:w="1226" w:type="dxa"/>
            <w:tcBorders>
              <w:top w:val="single" w:sz="4" w:space="0" w:color="auto"/>
              <w:left w:val="single" w:sz="4" w:space="0" w:color="auto"/>
              <w:bottom w:val="single" w:sz="4" w:space="0" w:color="auto"/>
              <w:right w:val="single" w:sz="4" w:space="0" w:color="auto"/>
            </w:tcBorders>
            <w:hideMark/>
          </w:tcPr>
          <w:p w14:paraId="15C0AA08" w14:textId="77777777" w:rsidR="00FE6AD1" w:rsidRPr="00A1418D" w:rsidRDefault="00FE6AD1" w:rsidP="00A1418D">
            <w:pPr>
              <w:pStyle w:val="afa"/>
              <w:rPr>
                <w:rFonts w:ascii="Times New Roman" w:hAnsi="Times New Roman" w:cs="Times New Roman"/>
                <w:sz w:val="28"/>
                <w:szCs w:val="28"/>
              </w:rPr>
            </w:pPr>
            <w:r w:rsidRPr="00A1418D">
              <w:rPr>
                <w:rFonts w:ascii="Times New Roman" w:hAnsi="Times New Roman" w:cs="Times New Roman"/>
                <w:sz w:val="28"/>
                <w:szCs w:val="28"/>
              </w:rPr>
              <w:t>3020,0</w:t>
            </w:r>
          </w:p>
        </w:tc>
        <w:tc>
          <w:tcPr>
            <w:tcW w:w="1226" w:type="dxa"/>
            <w:tcBorders>
              <w:top w:val="single" w:sz="4" w:space="0" w:color="auto"/>
              <w:left w:val="single" w:sz="4" w:space="0" w:color="auto"/>
              <w:bottom w:val="single" w:sz="4" w:space="0" w:color="auto"/>
              <w:right w:val="single" w:sz="4" w:space="0" w:color="auto"/>
            </w:tcBorders>
            <w:hideMark/>
          </w:tcPr>
          <w:p w14:paraId="1B47AF6E" w14:textId="77777777" w:rsidR="00FE6AD1" w:rsidRPr="00A1418D" w:rsidRDefault="00FE6AD1" w:rsidP="00A1418D">
            <w:pPr>
              <w:pStyle w:val="afa"/>
              <w:rPr>
                <w:rFonts w:ascii="Times New Roman" w:hAnsi="Times New Roman" w:cs="Times New Roman"/>
                <w:sz w:val="28"/>
                <w:szCs w:val="28"/>
              </w:rPr>
            </w:pPr>
            <w:r w:rsidRPr="00A1418D">
              <w:rPr>
                <w:rFonts w:ascii="Times New Roman" w:hAnsi="Times New Roman" w:cs="Times New Roman"/>
                <w:sz w:val="28"/>
                <w:szCs w:val="28"/>
              </w:rPr>
              <w:t>5800,0</w:t>
            </w:r>
          </w:p>
        </w:tc>
        <w:tc>
          <w:tcPr>
            <w:tcW w:w="1227" w:type="dxa"/>
            <w:tcBorders>
              <w:top w:val="single" w:sz="4" w:space="0" w:color="auto"/>
              <w:left w:val="single" w:sz="4" w:space="0" w:color="auto"/>
              <w:bottom w:val="single" w:sz="4" w:space="0" w:color="auto"/>
              <w:right w:val="single" w:sz="4" w:space="0" w:color="auto"/>
            </w:tcBorders>
            <w:hideMark/>
          </w:tcPr>
          <w:p w14:paraId="2821BD1E" w14:textId="77777777" w:rsidR="00FE6AD1" w:rsidRPr="00A1418D" w:rsidRDefault="00FE6AD1" w:rsidP="00A1418D">
            <w:pPr>
              <w:pStyle w:val="afa"/>
              <w:rPr>
                <w:rFonts w:ascii="Times New Roman" w:hAnsi="Times New Roman" w:cs="Times New Roman"/>
                <w:sz w:val="28"/>
                <w:szCs w:val="28"/>
              </w:rPr>
            </w:pPr>
            <w:r w:rsidRPr="00A1418D">
              <w:rPr>
                <w:rFonts w:ascii="Times New Roman" w:hAnsi="Times New Roman" w:cs="Times New Roman"/>
                <w:sz w:val="28"/>
                <w:szCs w:val="28"/>
              </w:rPr>
              <w:t>7200,0</w:t>
            </w:r>
          </w:p>
        </w:tc>
      </w:tr>
      <w:tr w:rsidR="00FE6AD1" w:rsidRPr="00A1418D" w14:paraId="16E34965" w14:textId="77777777" w:rsidTr="00FE6AD1">
        <w:tc>
          <w:tcPr>
            <w:tcW w:w="9345" w:type="dxa"/>
            <w:gridSpan w:val="7"/>
            <w:tcBorders>
              <w:top w:val="single" w:sz="4" w:space="0" w:color="auto"/>
              <w:left w:val="single" w:sz="4" w:space="0" w:color="auto"/>
              <w:bottom w:val="single" w:sz="4" w:space="0" w:color="auto"/>
              <w:right w:val="single" w:sz="4" w:space="0" w:color="auto"/>
            </w:tcBorders>
            <w:hideMark/>
          </w:tcPr>
          <w:p w14:paraId="70EB8892" w14:textId="77777777" w:rsidR="00FE6AD1" w:rsidRPr="00A1418D" w:rsidRDefault="00FE6AD1" w:rsidP="001D7846">
            <w:pPr>
              <w:pStyle w:val="afa"/>
              <w:jc w:val="center"/>
              <w:rPr>
                <w:rFonts w:ascii="Times New Roman" w:hAnsi="Times New Roman" w:cs="Times New Roman"/>
                <w:sz w:val="28"/>
                <w:szCs w:val="28"/>
              </w:rPr>
            </w:pPr>
            <w:r w:rsidRPr="00A1418D">
              <w:rPr>
                <w:rFonts w:ascii="Times New Roman" w:hAnsi="Times New Roman" w:cs="Times New Roman"/>
                <w:sz w:val="28"/>
                <w:szCs w:val="28"/>
              </w:rPr>
              <w:t>2022 жыл</w:t>
            </w:r>
          </w:p>
        </w:tc>
      </w:tr>
      <w:tr w:rsidR="00FE6AD1" w:rsidRPr="00A1418D" w14:paraId="0D1F9CF0" w14:textId="77777777" w:rsidTr="00FE6AD1">
        <w:tc>
          <w:tcPr>
            <w:tcW w:w="1361" w:type="dxa"/>
            <w:vMerge w:val="restart"/>
            <w:tcBorders>
              <w:top w:val="single" w:sz="4" w:space="0" w:color="auto"/>
              <w:left w:val="single" w:sz="4" w:space="0" w:color="auto"/>
              <w:bottom w:val="single" w:sz="4" w:space="0" w:color="auto"/>
              <w:right w:val="single" w:sz="4" w:space="0" w:color="auto"/>
            </w:tcBorders>
            <w:hideMark/>
          </w:tcPr>
          <w:p w14:paraId="28836103" w14:textId="77777777" w:rsidR="00FE6AD1" w:rsidRPr="00A1418D" w:rsidRDefault="00FE6AD1" w:rsidP="00A1418D">
            <w:pPr>
              <w:pStyle w:val="afa"/>
              <w:rPr>
                <w:rFonts w:ascii="Times New Roman" w:hAnsi="Times New Roman" w:cs="Times New Roman"/>
                <w:sz w:val="28"/>
                <w:szCs w:val="28"/>
              </w:rPr>
            </w:pPr>
            <w:r w:rsidRPr="00A1418D">
              <w:rPr>
                <w:rFonts w:ascii="Times New Roman" w:hAnsi="Times New Roman" w:cs="Times New Roman"/>
                <w:sz w:val="28"/>
                <w:szCs w:val="28"/>
              </w:rPr>
              <w:t>I</w:t>
            </w:r>
            <w:r w:rsidRPr="00A1418D">
              <w:rPr>
                <w:rFonts w:ascii="Times New Roman" w:hAnsi="Times New Roman" w:cs="Times New Roman"/>
                <w:sz w:val="28"/>
                <w:szCs w:val="28"/>
                <w:lang w:val="kk-KZ"/>
              </w:rPr>
              <w:t xml:space="preserve"> </w:t>
            </w:r>
            <w:r w:rsidRPr="00A1418D">
              <w:rPr>
                <w:rFonts w:ascii="Times New Roman" w:hAnsi="Times New Roman" w:cs="Times New Roman"/>
                <w:sz w:val="28"/>
                <w:szCs w:val="28"/>
              </w:rPr>
              <w:t>– нұсқа</w:t>
            </w:r>
          </w:p>
        </w:tc>
        <w:tc>
          <w:tcPr>
            <w:tcW w:w="1874" w:type="dxa"/>
            <w:tcBorders>
              <w:top w:val="single" w:sz="4" w:space="0" w:color="auto"/>
              <w:left w:val="single" w:sz="4" w:space="0" w:color="auto"/>
              <w:bottom w:val="single" w:sz="4" w:space="0" w:color="auto"/>
              <w:right w:val="single" w:sz="4" w:space="0" w:color="auto"/>
            </w:tcBorders>
            <w:hideMark/>
          </w:tcPr>
          <w:p w14:paraId="532D8834" w14:textId="77777777" w:rsidR="00FE6AD1" w:rsidRPr="00A1418D" w:rsidRDefault="00FE6AD1" w:rsidP="00A1418D">
            <w:pPr>
              <w:pStyle w:val="afa"/>
              <w:rPr>
                <w:rFonts w:ascii="Times New Roman" w:hAnsi="Times New Roman" w:cs="Times New Roman"/>
                <w:sz w:val="28"/>
                <w:szCs w:val="28"/>
              </w:rPr>
            </w:pPr>
            <w:r w:rsidRPr="00A1418D">
              <w:rPr>
                <w:rFonts w:ascii="Times New Roman" w:hAnsi="Times New Roman" w:cs="Times New Roman"/>
                <w:sz w:val="28"/>
                <w:szCs w:val="28"/>
                <w:lang w:val="kk-KZ"/>
              </w:rPr>
              <w:t>Биіктігі</w:t>
            </w:r>
            <w:r w:rsidRPr="00A1418D">
              <w:rPr>
                <w:rFonts w:ascii="Times New Roman" w:hAnsi="Times New Roman" w:cs="Times New Roman"/>
                <w:sz w:val="28"/>
                <w:szCs w:val="28"/>
              </w:rPr>
              <w:t>, см</w:t>
            </w:r>
          </w:p>
        </w:tc>
        <w:tc>
          <w:tcPr>
            <w:tcW w:w="1205" w:type="dxa"/>
            <w:tcBorders>
              <w:top w:val="single" w:sz="4" w:space="0" w:color="auto"/>
              <w:left w:val="single" w:sz="4" w:space="0" w:color="auto"/>
              <w:bottom w:val="single" w:sz="4" w:space="0" w:color="auto"/>
              <w:right w:val="single" w:sz="4" w:space="0" w:color="auto"/>
            </w:tcBorders>
            <w:hideMark/>
          </w:tcPr>
          <w:p w14:paraId="14CF241C" w14:textId="77777777" w:rsidR="00FE6AD1" w:rsidRPr="00A1418D" w:rsidRDefault="00FE6AD1" w:rsidP="00A1418D">
            <w:pPr>
              <w:pStyle w:val="afa"/>
              <w:rPr>
                <w:rFonts w:ascii="Times New Roman" w:hAnsi="Times New Roman" w:cs="Times New Roman"/>
                <w:sz w:val="28"/>
                <w:szCs w:val="28"/>
              </w:rPr>
            </w:pPr>
            <w:r w:rsidRPr="00A1418D">
              <w:rPr>
                <w:rFonts w:ascii="Times New Roman" w:hAnsi="Times New Roman" w:cs="Times New Roman"/>
                <w:sz w:val="28"/>
                <w:szCs w:val="28"/>
              </w:rPr>
              <w:t>41,0</w:t>
            </w:r>
          </w:p>
        </w:tc>
        <w:tc>
          <w:tcPr>
            <w:tcW w:w="1226" w:type="dxa"/>
            <w:tcBorders>
              <w:top w:val="single" w:sz="4" w:space="0" w:color="auto"/>
              <w:left w:val="single" w:sz="4" w:space="0" w:color="auto"/>
              <w:bottom w:val="single" w:sz="4" w:space="0" w:color="auto"/>
              <w:right w:val="single" w:sz="4" w:space="0" w:color="auto"/>
            </w:tcBorders>
            <w:hideMark/>
          </w:tcPr>
          <w:p w14:paraId="69A90B41" w14:textId="77777777" w:rsidR="00FE6AD1" w:rsidRPr="00A1418D" w:rsidRDefault="00FE6AD1" w:rsidP="00A1418D">
            <w:pPr>
              <w:pStyle w:val="afa"/>
              <w:rPr>
                <w:rFonts w:ascii="Times New Roman" w:hAnsi="Times New Roman" w:cs="Times New Roman"/>
                <w:sz w:val="28"/>
                <w:szCs w:val="28"/>
              </w:rPr>
            </w:pPr>
            <w:r w:rsidRPr="00A1418D">
              <w:rPr>
                <w:rFonts w:ascii="Times New Roman" w:hAnsi="Times New Roman" w:cs="Times New Roman"/>
                <w:sz w:val="28"/>
                <w:szCs w:val="28"/>
              </w:rPr>
              <w:t>110,0</w:t>
            </w:r>
          </w:p>
        </w:tc>
        <w:tc>
          <w:tcPr>
            <w:tcW w:w="1226" w:type="dxa"/>
            <w:tcBorders>
              <w:top w:val="single" w:sz="4" w:space="0" w:color="auto"/>
              <w:left w:val="single" w:sz="4" w:space="0" w:color="auto"/>
              <w:bottom w:val="single" w:sz="4" w:space="0" w:color="auto"/>
              <w:right w:val="single" w:sz="4" w:space="0" w:color="auto"/>
            </w:tcBorders>
            <w:hideMark/>
          </w:tcPr>
          <w:p w14:paraId="1521A896" w14:textId="77777777" w:rsidR="00FE6AD1" w:rsidRPr="00A1418D" w:rsidRDefault="00FE6AD1" w:rsidP="00A1418D">
            <w:pPr>
              <w:pStyle w:val="afa"/>
              <w:rPr>
                <w:rFonts w:ascii="Times New Roman" w:hAnsi="Times New Roman" w:cs="Times New Roman"/>
                <w:sz w:val="28"/>
                <w:szCs w:val="28"/>
              </w:rPr>
            </w:pPr>
            <w:r w:rsidRPr="00A1418D">
              <w:rPr>
                <w:rFonts w:ascii="Times New Roman" w:hAnsi="Times New Roman" w:cs="Times New Roman"/>
                <w:sz w:val="28"/>
                <w:szCs w:val="28"/>
              </w:rPr>
              <w:t>138,0</w:t>
            </w:r>
          </w:p>
        </w:tc>
        <w:tc>
          <w:tcPr>
            <w:tcW w:w="1226" w:type="dxa"/>
            <w:tcBorders>
              <w:top w:val="single" w:sz="4" w:space="0" w:color="auto"/>
              <w:left w:val="single" w:sz="4" w:space="0" w:color="auto"/>
              <w:bottom w:val="single" w:sz="4" w:space="0" w:color="auto"/>
              <w:right w:val="single" w:sz="4" w:space="0" w:color="auto"/>
            </w:tcBorders>
            <w:hideMark/>
          </w:tcPr>
          <w:p w14:paraId="474D5284" w14:textId="77777777" w:rsidR="00FE6AD1" w:rsidRPr="00A1418D" w:rsidRDefault="00FE6AD1" w:rsidP="00A1418D">
            <w:pPr>
              <w:pStyle w:val="afa"/>
              <w:rPr>
                <w:rFonts w:ascii="Times New Roman" w:hAnsi="Times New Roman" w:cs="Times New Roman"/>
                <w:sz w:val="28"/>
                <w:szCs w:val="28"/>
              </w:rPr>
            </w:pPr>
            <w:r w:rsidRPr="00A1418D">
              <w:rPr>
                <w:rFonts w:ascii="Times New Roman" w:hAnsi="Times New Roman" w:cs="Times New Roman"/>
                <w:sz w:val="28"/>
                <w:szCs w:val="28"/>
              </w:rPr>
              <w:t>158,0</w:t>
            </w:r>
          </w:p>
        </w:tc>
        <w:tc>
          <w:tcPr>
            <w:tcW w:w="1227" w:type="dxa"/>
            <w:tcBorders>
              <w:top w:val="single" w:sz="4" w:space="0" w:color="auto"/>
              <w:left w:val="single" w:sz="4" w:space="0" w:color="auto"/>
              <w:bottom w:val="single" w:sz="4" w:space="0" w:color="auto"/>
              <w:right w:val="single" w:sz="4" w:space="0" w:color="auto"/>
            </w:tcBorders>
            <w:hideMark/>
          </w:tcPr>
          <w:p w14:paraId="7C636B7D" w14:textId="77777777" w:rsidR="00FE6AD1" w:rsidRPr="00A1418D" w:rsidRDefault="00FE6AD1" w:rsidP="00A1418D">
            <w:pPr>
              <w:pStyle w:val="afa"/>
              <w:rPr>
                <w:rFonts w:ascii="Times New Roman" w:hAnsi="Times New Roman" w:cs="Times New Roman"/>
                <w:sz w:val="28"/>
                <w:szCs w:val="28"/>
              </w:rPr>
            </w:pPr>
            <w:r w:rsidRPr="00A1418D">
              <w:rPr>
                <w:rFonts w:ascii="Times New Roman" w:hAnsi="Times New Roman" w:cs="Times New Roman"/>
                <w:sz w:val="28"/>
                <w:szCs w:val="28"/>
              </w:rPr>
              <w:t>162,0</w:t>
            </w:r>
          </w:p>
        </w:tc>
      </w:tr>
      <w:tr w:rsidR="00FE6AD1" w:rsidRPr="00A1418D" w14:paraId="2659667C" w14:textId="77777777" w:rsidTr="00FE6AD1">
        <w:tc>
          <w:tcPr>
            <w:tcW w:w="0" w:type="auto"/>
            <w:vMerge/>
            <w:tcBorders>
              <w:top w:val="single" w:sz="4" w:space="0" w:color="auto"/>
              <w:left w:val="single" w:sz="4" w:space="0" w:color="auto"/>
              <w:bottom w:val="single" w:sz="4" w:space="0" w:color="auto"/>
              <w:right w:val="single" w:sz="4" w:space="0" w:color="auto"/>
            </w:tcBorders>
            <w:vAlign w:val="center"/>
            <w:hideMark/>
          </w:tcPr>
          <w:p w14:paraId="10D466DA" w14:textId="77777777" w:rsidR="00FE6AD1" w:rsidRPr="00A1418D" w:rsidRDefault="00FE6AD1" w:rsidP="00A1418D">
            <w:pPr>
              <w:pStyle w:val="afa"/>
              <w:rPr>
                <w:rFonts w:ascii="Times New Roman" w:hAnsi="Times New Roman" w:cs="Times New Roman"/>
                <w:kern w:val="2"/>
                <w:sz w:val="28"/>
                <w:szCs w:val="28"/>
                <w:lang w:val="kk-KZ" w:eastAsia="en-US"/>
                <w14:ligatures w14:val="standardContextual"/>
              </w:rPr>
            </w:pPr>
          </w:p>
        </w:tc>
        <w:tc>
          <w:tcPr>
            <w:tcW w:w="1874" w:type="dxa"/>
            <w:tcBorders>
              <w:top w:val="single" w:sz="4" w:space="0" w:color="auto"/>
              <w:left w:val="single" w:sz="4" w:space="0" w:color="auto"/>
              <w:bottom w:val="single" w:sz="4" w:space="0" w:color="auto"/>
              <w:right w:val="single" w:sz="4" w:space="0" w:color="auto"/>
            </w:tcBorders>
            <w:hideMark/>
          </w:tcPr>
          <w:p w14:paraId="3F7A6D7F" w14:textId="77777777" w:rsidR="00FE6AD1" w:rsidRPr="00A1418D" w:rsidRDefault="00FE6AD1" w:rsidP="00A1418D">
            <w:pPr>
              <w:pStyle w:val="afa"/>
              <w:rPr>
                <w:rFonts w:ascii="Times New Roman" w:hAnsi="Times New Roman" w:cs="Times New Roman"/>
                <w:sz w:val="28"/>
                <w:szCs w:val="28"/>
              </w:rPr>
            </w:pPr>
            <w:r w:rsidRPr="00A1418D">
              <w:rPr>
                <w:rFonts w:ascii="Times New Roman" w:hAnsi="Times New Roman" w:cs="Times New Roman"/>
                <w:sz w:val="28"/>
                <w:szCs w:val="28"/>
                <w:lang w:val="kk-KZ"/>
              </w:rPr>
              <w:t>Ауданы</w:t>
            </w:r>
            <w:r w:rsidRPr="00A1418D">
              <w:rPr>
                <w:rFonts w:ascii="Times New Roman" w:hAnsi="Times New Roman" w:cs="Times New Roman"/>
                <w:sz w:val="28"/>
                <w:szCs w:val="28"/>
              </w:rPr>
              <w:t>, см</w:t>
            </w:r>
            <w:r w:rsidRPr="00A1418D">
              <w:rPr>
                <w:rFonts w:ascii="Times New Roman" w:hAnsi="Times New Roman" w:cs="Times New Roman"/>
                <w:sz w:val="28"/>
                <w:szCs w:val="28"/>
                <w:vertAlign w:val="superscript"/>
              </w:rPr>
              <w:t>2</w:t>
            </w:r>
          </w:p>
        </w:tc>
        <w:tc>
          <w:tcPr>
            <w:tcW w:w="1205" w:type="dxa"/>
            <w:tcBorders>
              <w:top w:val="single" w:sz="4" w:space="0" w:color="auto"/>
              <w:left w:val="single" w:sz="4" w:space="0" w:color="auto"/>
              <w:bottom w:val="single" w:sz="4" w:space="0" w:color="auto"/>
              <w:right w:val="single" w:sz="4" w:space="0" w:color="auto"/>
            </w:tcBorders>
            <w:hideMark/>
          </w:tcPr>
          <w:p w14:paraId="56C772BC" w14:textId="77777777" w:rsidR="00FE6AD1" w:rsidRPr="00A1418D" w:rsidRDefault="00FE6AD1" w:rsidP="00A1418D">
            <w:pPr>
              <w:pStyle w:val="afa"/>
              <w:rPr>
                <w:rFonts w:ascii="Times New Roman" w:hAnsi="Times New Roman" w:cs="Times New Roman"/>
                <w:sz w:val="28"/>
                <w:szCs w:val="28"/>
              </w:rPr>
            </w:pPr>
            <w:r w:rsidRPr="00A1418D">
              <w:rPr>
                <w:rFonts w:ascii="Times New Roman" w:hAnsi="Times New Roman" w:cs="Times New Roman"/>
                <w:sz w:val="28"/>
                <w:szCs w:val="28"/>
              </w:rPr>
              <w:t>102,0</w:t>
            </w:r>
          </w:p>
        </w:tc>
        <w:tc>
          <w:tcPr>
            <w:tcW w:w="1226" w:type="dxa"/>
            <w:tcBorders>
              <w:top w:val="single" w:sz="4" w:space="0" w:color="auto"/>
              <w:left w:val="single" w:sz="4" w:space="0" w:color="auto"/>
              <w:bottom w:val="single" w:sz="4" w:space="0" w:color="auto"/>
              <w:right w:val="single" w:sz="4" w:space="0" w:color="auto"/>
            </w:tcBorders>
            <w:hideMark/>
          </w:tcPr>
          <w:p w14:paraId="3C8968B8" w14:textId="77777777" w:rsidR="00FE6AD1" w:rsidRPr="00A1418D" w:rsidRDefault="00FE6AD1" w:rsidP="00A1418D">
            <w:pPr>
              <w:pStyle w:val="afa"/>
              <w:rPr>
                <w:rFonts w:ascii="Times New Roman" w:hAnsi="Times New Roman" w:cs="Times New Roman"/>
                <w:sz w:val="28"/>
                <w:szCs w:val="28"/>
              </w:rPr>
            </w:pPr>
            <w:r w:rsidRPr="00A1418D">
              <w:rPr>
                <w:rFonts w:ascii="Times New Roman" w:hAnsi="Times New Roman" w:cs="Times New Roman"/>
                <w:sz w:val="28"/>
                <w:szCs w:val="28"/>
              </w:rPr>
              <w:t>1200,0</w:t>
            </w:r>
          </w:p>
        </w:tc>
        <w:tc>
          <w:tcPr>
            <w:tcW w:w="1226" w:type="dxa"/>
            <w:tcBorders>
              <w:top w:val="single" w:sz="4" w:space="0" w:color="auto"/>
              <w:left w:val="single" w:sz="4" w:space="0" w:color="auto"/>
              <w:bottom w:val="single" w:sz="4" w:space="0" w:color="auto"/>
              <w:right w:val="single" w:sz="4" w:space="0" w:color="auto"/>
            </w:tcBorders>
            <w:hideMark/>
          </w:tcPr>
          <w:p w14:paraId="7E832D30" w14:textId="77777777" w:rsidR="00FE6AD1" w:rsidRPr="00A1418D" w:rsidRDefault="00FE6AD1" w:rsidP="00A1418D">
            <w:pPr>
              <w:pStyle w:val="afa"/>
              <w:rPr>
                <w:rFonts w:ascii="Times New Roman" w:hAnsi="Times New Roman" w:cs="Times New Roman"/>
                <w:sz w:val="28"/>
                <w:szCs w:val="28"/>
              </w:rPr>
            </w:pPr>
            <w:r w:rsidRPr="00A1418D">
              <w:rPr>
                <w:rFonts w:ascii="Times New Roman" w:hAnsi="Times New Roman" w:cs="Times New Roman"/>
                <w:sz w:val="28"/>
                <w:szCs w:val="28"/>
              </w:rPr>
              <w:t>2630,0</w:t>
            </w:r>
          </w:p>
        </w:tc>
        <w:tc>
          <w:tcPr>
            <w:tcW w:w="1226" w:type="dxa"/>
            <w:tcBorders>
              <w:top w:val="single" w:sz="4" w:space="0" w:color="auto"/>
              <w:left w:val="single" w:sz="4" w:space="0" w:color="auto"/>
              <w:bottom w:val="single" w:sz="4" w:space="0" w:color="auto"/>
              <w:right w:val="single" w:sz="4" w:space="0" w:color="auto"/>
            </w:tcBorders>
            <w:hideMark/>
          </w:tcPr>
          <w:p w14:paraId="09697C2F" w14:textId="77777777" w:rsidR="00FE6AD1" w:rsidRPr="00A1418D" w:rsidRDefault="00FE6AD1" w:rsidP="00A1418D">
            <w:pPr>
              <w:pStyle w:val="afa"/>
              <w:rPr>
                <w:rFonts w:ascii="Times New Roman" w:hAnsi="Times New Roman" w:cs="Times New Roman"/>
                <w:sz w:val="28"/>
                <w:szCs w:val="28"/>
              </w:rPr>
            </w:pPr>
            <w:r w:rsidRPr="00A1418D">
              <w:rPr>
                <w:rFonts w:ascii="Times New Roman" w:hAnsi="Times New Roman" w:cs="Times New Roman"/>
                <w:sz w:val="28"/>
                <w:szCs w:val="28"/>
              </w:rPr>
              <w:t>4300,0</w:t>
            </w:r>
          </w:p>
        </w:tc>
        <w:tc>
          <w:tcPr>
            <w:tcW w:w="1227" w:type="dxa"/>
            <w:tcBorders>
              <w:top w:val="single" w:sz="4" w:space="0" w:color="auto"/>
              <w:left w:val="single" w:sz="4" w:space="0" w:color="auto"/>
              <w:bottom w:val="single" w:sz="4" w:space="0" w:color="auto"/>
              <w:right w:val="single" w:sz="4" w:space="0" w:color="auto"/>
            </w:tcBorders>
            <w:hideMark/>
          </w:tcPr>
          <w:p w14:paraId="2ECDC05C" w14:textId="77777777" w:rsidR="00FE6AD1" w:rsidRPr="00A1418D" w:rsidRDefault="00FE6AD1" w:rsidP="00A1418D">
            <w:pPr>
              <w:pStyle w:val="afa"/>
              <w:rPr>
                <w:rFonts w:ascii="Times New Roman" w:hAnsi="Times New Roman" w:cs="Times New Roman"/>
                <w:sz w:val="28"/>
                <w:szCs w:val="28"/>
              </w:rPr>
            </w:pPr>
            <w:r w:rsidRPr="00A1418D">
              <w:rPr>
                <w:rFonts w:ascii="Times New Roman" w:hAnsi="Times New Roman" w:cs="Times New Roman"/>
                <w:sz w:val="28"/>
                <w:szCs w:val="28"/>
              </w:rPr>
              <w:t>4401,0</w:t>
            </w:r>
          </w:p>
        </w:tc>
      </w:tr>
      <w:tr w:rsidR="00FE6AD1" w:rsidRPr="00A1418D" w14:paraId="3580F346" w14:textId="77777777" w:rsidTr="00FE6AD1">
        <w:tc>
          <w:tcPr>
            <w:tcW w:w="1361" w:type="dxa"/>
            <w:vMerge w:val="restart"/>
            <w:tcBorders>
              <w:top w:val="single" w:sz="4" w:space="0" w:color="auto"/>
              <w:left w:val="single" w:sz="4" w:space="0" w:color="auto"/>
              <w:bottom w:val="single" w:sz="4" w:space="0" w:color="auto"/>
              <w:right w:val="single" w:sz="4" w:space="0" w:color="auto"/>
            </w:tcBorders>
            <w:hideMark/>
          </w:tcPr>
          <w:p w14:paraId="4EBD6D73" w14:textId="77777777" w:rsidR="00FE6AD1" w:rsidRPr="00A1418D" w:rsidRDefault="00FE6AD1" w:rsidP="00A1418D">
            <w:pPr>
              <w:pStyle w:val="afa"/>
              <w:rPr>
                <w:rFonts w:ascii="Times New Roman" w:hAnsi="Times New Roman" w:cs="Times New Roman"/>
                <w:sz w:val="28"/>
                <w:szCs w:val="28"/>
              </w:rPr>
            </w:pPr>
            <w:r w:rsidRPr="00A1418D">
              <w:rPr>
                <w:rFonts w:ascii="Times New Roman" w:hAnsi="Times New Roman" w:cs="Times New Roman"/>
                <w:sz w:val="28"/>
                <w:szCs w:val="28"/>
              </w:rPr>
              <w:t>II</w:t>
            </w:r>
            <w:r w:rsidRPr="00A1418D">
              <w:rPr>
                <w:rFonts w:ascii="Times New Roman" w:hAnsi="Times New Roman" w:cs="Times New Roman"/>
                <w:sz w:val="28"/>
                <w:szCs w:val="28"/>
                <w:lang w:val="kk-KZ"/>
              </w:rPr>
              <w:t xml:space="preserve"> </w:t>
            </w:r>
            <w:r w:rsidRPr="00A1418D">
              <w:rPr>
                <w:rFonts w:ascii="Times New Roman" w:hAnsi="Times New Roman" w:cs="Times New Roman"/>
                <w:sz w:val="28"/>
                <w:szCs w:val="28"/>
              </w:rPr>
              <w:t>– нұсқа</w:t>
            </w:r>
          </w:p>
        </w:tc>
        <w:tc>
          <w:tcPr>
            <w:tcW w:w="1874" w:type="dxa"/>
            <w:tcBorders>
              <w:top w:val="single" w:sz="4" w:space="0" w:color="auto"/>
              <w:left w:val="single" w:sz="4" w:space="0" w:color="auto"/>
              <w:bottom w:val="single" w:sz="4" w:space="0" w:color="auto"/>
              <w:right w:val="single" w:sz="4" w:space="0" w:color="auto"/>
            </w:tcBorders>
            <w:hideMark/>
          </w:tcPr>
          <w:p w14:paraId="541CBCC7" w14:textId="77777777" w:rsidR="00FE6AD1" w:rsidRPr="00A1418D" w:rsidRDefault="00FE6AD1" w:rsidP="00A1418D">
            <w:pPr>
              <w:pStyle w:val="afa"/>
              <w:rPr>
                <w:rFonts w:ascii="Times New Roman" w:hAnsi="Times New Roman" w:cs="Times New Roman"/>
                <w:sz w:val="28"/>
                <w:szCs w:val="28"/>
              </w:rPr>
            </w:pPr>
            <w:r w:rsidRPr="00A1418D">
              <w:rPr>
                <w:rFonts w:ascii="Times New Roman" w:hAnsi="Times New Roman" w:cs="Times New Roman"/>
                <w:sz w:val="28"/>
                <w:szCs w:val="28"/>
                <w:lang w:val="kk-KZ"/>
              </w:rPr>
              <w:t>Биіктігі</w:t>
            </w:r>
            <w:r w:rsidRPr="00A1418D">
              <w:rPr>
                <w:rFonts w:ascii="Times New Roman" w:hAnsi="Times New Roman" w:cs="Times New Roman"/>
                <w:sz w:val="28"/>
                <w:szCs w:val="28"/>
              </w:rPr>
              <w:t>, см</w:t>
            </w:r>
          </w:p>
        </w:tc>
        <w:tc>
          <w:tcPr>
            <w:tcW w:w="1205" w:type="dxa"/>
            <w:tcBorders>
              <w:top w:val="single" w:sz="4" w:space="0" w:color="auto"/>
              <w:left w:val="single" w:sz="4" w:space="0" w:color="auto"/>
              <w:bottom w:val="single" w:sz="4" w:space="0" w:color="auto"/>
              <w:right w:val="single" w:sz="4" w:space="0" w:color="auto"/>
            </w:tcBorders>
            <w:hideMark/>
          </w:tcPr>
          <w:p w14:paraId="6D82FCA0" w14:textId="77777777" w:rsidR="00FE6AD1" w:rsidRPr="00A1418D" w:rsidRDefault="00FE6AD1" w:rsidP="00A1418D">
            <w:pPr>
              <w:pStyle w:val="afa"/>
              <w:rPr>
                <w:rFonts w:ascii="Times New Roman" w:hAnsi="Times New Roman" w:cs="Times New Roman"/>
                <w:sz w:val="28"/>
                <w:szCs w:val="28"/>
              </w:rPr>
            </w:pPr>
            <w:r w:rsidRPr="00A1418D">
              <w:rPr>
                <w:rFonts w:ascii="Times New Roman" w:hAnsi="Times New Roman" w:cs="Times New Roman"/>
                <w:sz w:val="28"/>
                <w:szCs w:val="28"/>
              </w:rPr>
              <w:t>56,0</w:t>
            </w:r>
          </w:p>
        </w:tc>
        <w:tc>
          <w:tcPr>
            <w:tcW w:w="1226" w:type="dxa"/>
            <w:tcBorders>
              <w:top w:val="single" w:sz="4" w:space="0" w:color="auto"/>
              <w:left w:val="single" w:sz="4" w:space="0" w:color="auto"/>
              <w:bottom w:val="single" w:sz="4" w:space="0" w:color="auto"/>
              <w:right w:val="single" w:sz="4" w:space="0" w:color="auto"/>
            </w:tcBorders>
            <w:hideMark/>
          </w:tcPr>
          <w:p w14:paraId="55227A43" w14:textId="77777777" w:rsidR="00FE6AD1" w:rsidRPr="00A1418D" w:rsidRDefault="00FE6AD1" w:rsidP="00A1418D">
            <w:pPr>
              <w:pStyle w:val="afa"/>
              <w:rPr>
                <w:rFonts w:ascii="Times New Roman" w:hAnsi="Times New Roman" w:cs="Times New Roman"/>
                <w:sz w:val="28"/>
                <w:szCs w:val="28"/>
              </w:rPr>
            </w:pPr>
            <w:r w:rsidRPr="00A1418D">
              <w:rPr>
                <w:rFonts w:ascii="Times New Roman" w:hAnsi="Times New Roman" w:cs="Times New Roman"/>
                <w:sz w:val="28"/>
                <w:szCs w:val="28"/>
              </w:rPr>
              <w:t>135,0</w:t>
            </w:r>
          </w:p>
        </w:tc>
        <w:tc>
          <w:tcPr>
            <w:tcW w:w="1226" w:type="dxa"/>
            <w:tcBorders>
              <w:top w:val="single" w:sz="4" w:space="0" w:color="auto"/>
              <w:left w:val="single" w:sz="4" w:space="0" w:color="auto"/>
              <w:bottom w:val="single" w:sz="4" w:space="0" w:color="auto"/>
              <w:right w:val="single" w:sz="4" w:space="0" w:color="auto"/>
            </w:tcBorders>
            <w:hideMark/>
          </w:tcPr>
          <w:p w14:paraId="26B94B29" w14:textId="77777777" w:rsidR="00FE6AD1" w:rsidRPr="00A1418D" w:rsidRDefault="00FE6AD1" w:rsidP="00A1418D">
            <w:pPr>
              <w:pStyle w:val="afa"/>
              <w:rPr>
                <w:rFonts w:ascii="Times New Roman" w:hAnsi="Times New Roman" w:cs="Times New Roman"/>
                <w:sz w:val="28"/>
                <w:szCs w:val="28"/>
              </w:rPr>
            </w:pPr>
            <w:r w:rsidRPr="00A1418D">
              <w:rPr>
                <w:rFonts w:ascii="Times New Roman" w:hAnsi="Times New Roman" w:cs="Times New Roman"/>
                <w:sz w:val="28"/>
                <w:szCs w:val="28"/>
              </w:rPr>
              <w:t>162,0</w:t>
            </w:r>
          </w:p>
        </w:tc>
        <w:tc>
          <w:tcPr>
            <w:tcW w:w="1226" w:type="dxa"/>
            <w:tcBorders>
              <w:top w:val="single" w:sz="4" w:space="0" w:color="auto"/>
              <w:left w:val="single" w:sz="4" w:space="0" w:color="auto"/>
              <w:bottom w:val="single" w:sz="4" w:space="0" w:color="auto"/>
              <w:right w:val="single" w:sz="4" w:space="0" w:color="auto"/>
            </w:tcBorders>
            <w:hideMark/>
          </w:tcPr>
          <w:p w14:paraId="2D85302C" w14:textId="77777777" w:rsidR="00FE6AD1" w:rsidRPr="00A1418D" w:rsidRDefault="00FE6AD1" w:rsidP="00A1418D">
            <w:pPr>
              <w:pStyle w:val="afa"/>
              <w:rPr>
                <w:rFonts w:ascii="Times New Roman" w:hAnsi="Times New Roman" w:cs="Times New Roman"/>
                <w:sz w:val="28"/>
                <w:szCs w:val="28"/>
              </w:rPr>
            </w:pPr>
            <w:r w:rsidRPr="00A1418D">
              <w:rPr>
                <w:rFonts w:ascii="Times New Roman" w:hAnsi="Times New Roman" w:cs="Times New Roman"/>
                <w:sz w:val="28"/>
                <w:szCs w:val="28"/>
              </w:rPr>
              <w:t>181,0</w:t>
            </w:r>
          </w:p>
        </w:tc>
        <w:tc>
          <w:tcPr>
            <w:tcW w:w="1227" w:type="dxa"/>
            <w:tcBorders>
              <w:top w:val="single" w:sz="4" w:space="0" w:color="auto"/>
              <w:left w:val="single" w:sz="4" w:space="0" w:color="auto"/>
              <w:bottom w:val="single" w:sz="4" w:space="0" w:color="auto"/>
              <w:right w:val="single" w:sz="4" w:space="0" w:color="auto"/>
            </w:tcBorders>
            <w:hideMark/>
          </w:tcPr>
          <w:p w14:paraId="6995DE60" w14:textId="77777777" w:rsidR="00FE6AD1" w:rsidRPr="00A1418D" w:rsidRDefault="00FE6AD1" w:rsidP="00A1418D">
            <w:pPr>
              <w:pStyle w:val="afa"/>
              <w:rPr>
                <w:rFonts w:ascii="Times New Roman" w:hAnsi="Times New Roman" w:cs="Times New Roman"/>
                <w:sz w:val="28"/>
                <w:szCs w:val="28"/>
              </w:rPr>
            </w:pPr>
            <w:r w:rsidRPr="00A1418D">
              <w:rPr>
                <w:rFonts w:ascii="Times New Roman" w:hAnsi="Times New Roman" w:cs="Times New Roman"/>
                <w:sz w:val="28"/>
                <w:szCs w:val="28"/>
              </w:rPr>
              <w:t>220,0</w:t>
            </w:r>
          </w:p>
        </w:tc>
      </w:tr>
      <w:tr w:rsidR="00FE6AD1" w:rsidRPr="00A1418D" w14:paraId="5CD5FA34" w14:textId="77777777" w:rsidTr="00FE6AD1">
        <w:tc>
          <w:tcPr>
            <w:tcW w:w="0" w:type="auto"/>
            <w:vMerge/>
            <w:tcBorders>
              <w:top w:val="single" w:sz="4" w:space="0" w:color="auto"/>
              <w:left w:val="single" w:sz="4" w:space="0" w:color="auto"/>
              <w:bottom w:val="single" w:sz="4" w:space="0" w:color="auto"/>
              <w:right w:val="single" w:sz="4" w:space="0" w:color="auto"/>
            </w:tcBorders>
            <w:vAlign w:val="center"/>
            <w:hideMark/>
          </w:tcPr>
          <w:p w14:paraId="2F019B93" w14:textId="77777777" w:rsidR="00FE6AD1" w:rsidRPr="00A1418D" w:rsidRDefault="00FE6AD1" w:rsidP="00A1418D">
            <w:pPr>
              <w:pStyle w:val="afa"/>
              <w:rPr>
                <w:rFonts w:ascii="Times New Roman" w:hAnsi="Times New Roman" w:cs="Times New Roman"/>
                <w:kern w:val="2"/>
                <w:sz w:val="28"/>
                <w:szCs w:val="28"/>
                <w:lang w:val="kk-KZ" w:eastAsia="en-US"/>
                <w14:ligatures w14:val="standardContextual"/>
              </w:rPr>
            </w:pPr>
          </w:p>
        </w:tc>
        <w:tc>
          <w:tcPr>
            <w:tcW w:w="1874" w:type="dxa"/>
            <w:tcBorders>
              <w:top w:val="single" w:sz="4" w:space="0" w:color="auto"/>
              <w:left w:val="single" w:sz="4" w:space="0" w:color="auto"/>
              <w:bottom w:val="single" w:sz="4" w:space="0" w:color="auto"/>
              <w:right w:val="single" w:sz="4" w:space="0" w:color="auto"/>
            </w:tcBorders>
            <w:hideMark/>
          </w:tcPr>
          <w:p w14:paraId="6BBA1364" w14:textId="77777777" w:rsidR="00FE6AD1" w:rsidRPr="00A1418D" w:rsidRDefault="00FE6AD1" w:rsidP="00A1418D">
            <w:pPr>
              <w:pStyle w:val="afa"/>
              <w:rPr>
                <w:rFonts w:ascii="Times New Roman" w:hAnsi="Times New Roman" w:cs="Times New Roman"/>
                <w:sz w:val="28"/>
                <w:szCs w:val="28"/>
              </w:rPr>
            </w:pPr>
            <w:r w:rsidRPr="00A1418D">
              <w:rPr>
                <w:rFonts w:ascii="Times New Roman" w:hAnsi="Times New Roman" w:cs="Times New Roman"/>
                <w:sz w:val="28"/>
                <w:szCs w:val="28"/>
                <w:lang w:val="kk-KZ"/>
              </w:rPr>
              <w:t>Ауданы</w:t>
            </w:r>
            <w:r w:rsidRPr="00A1418D">
              <w:rPr>
                <w:rFonts w:ascii="Times New Roman" w:hAnsi="Times New Roman" w:cs="Times New Roman"/>
                <w:sz w:val="28"/>
                <w:szCs w:val="28"/>
              </w:rPr>
              <w:t>, см</w:t>
            </w:r>
            <w:r w:rsidRPr="00A1418D">
              <w:rPr>
                <w:rFonts w:ascii="Times New Roman" w:hAnsi="Times New Roman" w:cs="Times New Roman"/>
                <w:sz w:val="28"/>
                <w:szCs w:val="28"/>
                <w:vertAlign w:val="superscript"/>
              </w:rPr>
              <w:t>2</w:t>
            </w:r>
          </w:p>
        </w:tc>
        <w:tc>
          <w:tcPr>
            <w:tcW w:w="1205" w:type="dxa"/>
            <w:tcBorders>
              <w:top w:val="single" w:sz="4" w:space="0" w:color="auto"/>
              <w:left w:val="single" w:sz="4" w:space="0" w:color="auto"/>
              <w:bottom w:val="single" w:sz="4" w:space="0" w:color="auto"/>
              <w:right w:val="single" w:sz="4" w:space="0" w:color="auto"/>
            </w:tcBorders>
            <w:hideMark/>
          </w:tcPr>
          <w:p w14:paraId="5C86DDFC" w14:textId="77777777" w:rsidR="00FE6AD1" w:rsidRPr="00A1418D" w:rsidRDefault="00FE6AD1" w:rsidP="00A1418D">
            <w:pPr>
              <w:pStyle w:val="afa"/>
              <w:rPr>
                <w:rFonts w:ascii="Times New Roman" w:hAnsi="Times New Roman" w:cs="Times New Roman"/>
                <w:sz w:val="28"/>
                <w:szCs w:val="28"/>
              </w:rPr>
            </w:pPr>
            <w:r w:rsidRPr="00A1418D">
              <w:rPr>
                <w:rFonts w:ascii="Times New Roman" w:hAnsi="Times New Roman" w:cs="Times New Roman"/>
                <w:sz w:val="28"/>
                <w:szCs w:val="28"/>
              </w:rPr>
              <w:t>123,0</w:t>
            </w:r>
          </w:p>
        </w:tc>
        <w:tc>
          <w:tcPr>
            <w:tcW w:w="1226" w:type="dxa"/>
            <w:tcBorders>
              <w:top w:val="single" w:sz="4" w:space="0" w:color="auto"/>
              <w:left w:val="single" w:sz="4" w:space="0" w:color="auto"/>
              <w:bottom w:val="single" w:sz="4" w:space="0" w:color="auto"/>
              <w:right w:val="single" w:sz="4" w:space="0" w:color="auto"/>
            </w:tcBorders>
            <w:hideMark/>
          </w:tcPr>
          <w:p w14:paraId="3CFEF3B9" w14:textId="77777777" w:rsidR="00FE6AD1" w:rsidRPr="00A1418D" w:rsidRDefault="00FE6AD1" w:rsidP="00A1418D">
            <w:pPr>
              <w:pStyle w:val="afa"/>
              <w:rPr>
                <w:rFonts w:ascii="Times New Roman" w:hAnsi="Times New Roman" w:cs="Times New Roman"/>
                <w:sz w:val="28"/>
                <w:szCs w:val="28"/>
              </w:rPr>
            </w:pPr>
            <w:r w:rsidRPr="00A1418D">
              <w:rPr>
                <w:rFonts w:ascii="Times New Roman" w:hAnsi="Times New Roman" w:cs="Times New Roman"/>
                <w:sz w:val="28"/>
                <w:szCs w:val="28"/>
              </w:rPr>
              <w:t>2200,0</w:t>
            </w:r>
          </w:p>
        </w:tc>
        <w:tc>
          <w:tcPr>
            <w:tcW w:w="1226" w:type="dxa"/>
            <w:tcBorders>
              <w:top w:val="single" w:sz="4" w:space="0" w:color="auto"/>
              <w:left w:val="single" w:sz="4" w:space="0" w:color="auto"/>
              <w:bottom w:val="single" w:sz="4" w:space="0" w:color="auto"/>
              <w:right w:val="single" w:sz="4" w:space="0" w:color="auto"/>
            </w:tcBorders>
            <w:hideMark/>
          </w:tcPr>
          <w:p w14:paraId="1BD8DE9F" w14:textId="77777777" w:rsidR="00FE6AD1" w:rsidRPr="00A1418D" w:rsidRDefault="00FE6AD1" w:rsidP="00A1418D">
            <w:pPr>
              <w:pStyle w:val="afa"/>
              <w:rPr>
                <w:rFonts w:ascii="Times New Roman" w:hAnsi="Times New Roman" w:cs="Times New Roman"/>
                <w:sz w:val="28"/>
                <w:szCs w:val="28"/>
              </w:rPr>
            </w:pPr>
            <w:r w:rsidRPr="00A1418D">
              <w:rPr>
                <w:rFonts w:ascii="Times New Roman" w:hAnsi="Times New Roman" w:cs="Times New Roman"/>
                <w:sz w:val="28"/>
                <w:szCs w:val="28"/>
              </w:rPr>
              <w:t>3140,0</w:t>
            </w:r>
          </w:p>
        </w:tc>
        <w:tc>
          <w:tcPr>
            <w:tcW w:w="1226" w:type="dxa"/>
            <w:tcBorders>
              <w:top w:val="single" w:sz="4" w:space="0" w:color="auto"/>
              <w:left w:val="single" w:sz="4" w:space="0" w:color="auto"/>
              <w:bottom w:val="single" w:sz="4" w:space="0" w:color="auto"/>
              <w:right w:val="single" w:sz="4" w:space="0" w:color="auto"/>
            </w:tcBorders>
            <w:hideMark/>
          </w:tcPr>
          <w:p w14:paraId="69E12824" w14:textId="77777777" w:rsidR="00FE6AD1" w:rsidRPr="00A1418D" w:rsidRDefault="00FE6AD1" w:rsidP="00A1418D">
            <w:pPr>
              <w:pStyle w:val="afa"/>
              <w:rPr>
                <w:rFonts w:ascii="Times New Roman" w:hAnsi="Times New Roman" w:cs="Times New Roman"/>
                <w:sz w:val="28"/>
                <w:szCs w:val="28"/>
              </w:rPr>
            </w:pPr>
            <w:r w:rsidRPr="00A1418D">
              <w:rPr>
                <w:rFonts w:ascii="Times New Roman" w:hAnsi="Times New Roman" w:cs="Times New Roman"/>
                <w:sz w:val="28"/>
                <w:szCs w:val="28"/>
              </w:rPr>
              <w:t>6310,0</w:t>
            </w:r>
          </w:p>
        </w:tc>
        <w:tc>
          <w:tcPr>
            <w:tcW w:w="1227" w:type="dxa"/>
            <w:tcBorders>
              <w:top w:val="single" w:sz="4" w:space="0" w:color="auto"/>
              <w:left w:val="single" w:sz="4" w:space="0" w:color="auto"/>
              <w:bottom w:val="single" w:sz="4" w:space="0" w:color="auto"/>
              <w:right w:val="single" w:sz="4" w:space="0" w:color="auto"/>
            </w:tcBorders>
            <w:hideMark/>
          </w:tcPr>
          <w:p w14:paraId="7DCDD79F" w14:textId="77777777" w:rsidR="00FE6AD1" w:rsidRPr="00A1418D" w:rsidRDefault="00FE6AD1" w:rsidP="00A1418D">
            <w:pPr>
              <w:pStyle w:val="afa"/>
              <w:rPr>
                <w:rFonts w:ascii="Times New Roman" w:hAnsi="Times New Roman" w:cs="Times New Roman"/>
                <w:sz w:val="28"/>
                <w:szCs w:val="28"/>
              </w:rPr>
            </w:pPr>
            <w:r w:rsidRPr="00A1418D">
              <w:rPr>
                <w:rFonts w:ascii="Times New Roman" w:hAnsi="Times New Roman" w:cs="Times New Roman"/>
                <w:sz w:val="28"/>
                <w:szCs w:val="28"/>
              </w:rPr>
              <w:t>7600,0</w:t>
            </w:r>
          </w:p>
        </w:tc>
      </w:tr>
    </w:tbl>
    <w:p w14:paraId="17EC7815" w14:textId="77777777" w:rsidR="00FE6AD1" w:rsidRDefault="00FE6AD1" w:rsidP="00FE6AD1">
      <w:pPr>
        <w:spacing w:after="0" w:line="240" w:lineRule="auto"/>
        <w:ind w:firstLine="709"/>
        <w:jc w:val="both"/>
        <w:rPr>
          <w:rFonts w:ascii="Times New Roman" w:hAnsi="Times New Roman" w:cs="Times New Roman"/>
          <w:kern w:val="2"/>
          <w:sz w:val="28"/>
          <w:szCs w:val="28"/>
          <w:lang w:val="kk-KZ" w:eastAsia="en-US"/>
          <w14:ligatures w14:val="standardContextual"/>
        </w:rPr>
      </w:pPr>
    </w:p>
    <w:p w14:paraId="182C19D4" w14:textId="77777777" w:rsidR="001D7846" w:rsidRDefault="001D7846" w:rsidP="00FE6AD1">
      <w:pPr>
        <w:spacing w:after="0" w:line="240" w:lineRule="auto"/>
        <w:ind w:firstLine="567"/>
        <w:jc w:val="both"/>
        <w:rPr>
          <w:rFonts w:ascii="Times New Roman" w:hAnsi="Times New Roman" w:cs="Times New Roman"/>
          <w:bCs/>
          <w:sz w:val="28"/>
          <w:szCs w:val="28"/>
          <w:lang w:val="kk-KZ"/>
        </w:rPr>
        <w:sectPr w:rsidR="001D7846" w:rsidSect="00724AC6">
          <w:pgSz w:w="11906" w:h="16838"/>
          <w:pgMar w:top="1134" w:right="567" w:bottom="1134" w:left="1701" w:header="709" w:footer="709" w:gutter="0"/>
          <w:cols w:space="708"/>
          <w:docGrid w:linePitch="360"/>
        </w:sectPr>
      </w:pPr>
    </w:p>
    <w:p w14:paraId="65C77347" w14:textId="77777777" w:rsidR="00FE6AD1" w:rsidRDefault="00FE6AD1" w:rsidP="00FE6AD1">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bCs/>
          <w:sz w:val="28"/>
          <w:szCs w:val="28"/>
          <w:lang w:val="kk-KZ"/>
        </w:rPr>
        <w:lastRenderedPageBreak/>
        <w:t>Өндірістік</w:t>
      </w:r>
      <w:r w:rsidR="00203B7F">
        <w:rPr>
          <w:rFonts w:ascii="Times New Roman" w:hAnsi="Times New Roman" w:cs="Times New Roman"/>
          <w:bCs/>
          <w:sz w:val="28"/>
          <w:szCs w:val="28"/>
          <w:lang w:val="kk-KZ"/>
        </w:rPr>
        <w:t xml:space="preserve"> </w:t>
      </w:r>
      <w:r w:rsidR="00E5747D">
        <w:rPr>
          <w:rFonts w:ascii="Times New Roman" w:hAnsi="Times New Roman" w:cs="Times New Roman"/>
          <w:bCs/>
          <w:sz w:val="28"/>
          <w:szCs w:val="28"/>
          <w:lang w:val="kk-KZ"/>
        </w:rPr>
        <w:t>–</w:t>
      </w:r>
      <w:r w:rsidR="00203B7F">
        <w:rPr>
          <w:rFonts w:ascii="Times New Roman" w:hAnsi="Times New Roman" w:cs="Times New Roman"/>
          <w:bCs/>
          <w:sz w:val="28"/>
          <w:szCs w:val="28"/>
          <w:lang w:val="kk-KZ"/>
        </w:rPr>
        <w:t xml:space="preserve"> </w:t>
      </w:r>
      <w:r w:rsidR="00DE469F">
        <w:rPr>
          <w:rFonts w:ascii="Times New Roman" w:hAnsi="Times New Roman" w:cs="Times New Roman"/>
          <w:bCs/>
          <w:sz w:val="28"/>
          <w:szCs w:val="28"/>
          <w:lang w:val="kk-KZ"/>
        </w:rPr>
        <w:t>тәжірибелік</w:t>
      </w:r>
      <w:r>
        <w:rPr>
          <w:rFonts w:ascii="Times New Roman" w:hAnsi="Times New Roman" w:cs="Times New Roman"/>
          <w:bCs/>
          <w:sz w:val="28"/>
          <w:szCs w:val="28"/>
          <w:lang w:val="kk-KZ"/>
        </w:rPr>
        <w:t xml:space="preserve"> танаптағы </w:t>
      </w:r>
      <w:r>
        <w:rPr>
          <w:rFonts w:ascii="Times New Roman" w:hAnsi="Times New Roman" w:cs="Times New Roman"/>
          <w:sz w:val="28"/>
          <w:szCs w:val="28"/>
          <w:lang w:val="kk-KZ"/>
        </w:rPr>
        <w:t xml:space="preserve">жүгері дақылының жапырақ </w:t>
      </w:r>
      <w:r w:rsidRPr="00FE6AD1">
        <w:rPr>
          <w:rFonts w:ascii="Times New Roman" w:hAnsi="Times New Roman" w:cs="Times New Roman"/>
          <w:sz w:val="28"/>
          <w:szCs w:val="28"/>
          <w:lang w:val="kk-KZ"/>
        </w:rPr>
        <w:t xml:space="preserve">ауданының орта тәуліктік өсімі </w:t>
      </w:r>
      <w:r>
        <w:rPr>
          <w:rFonts w:ascii="Times New Roman" w:hAnsi="Times New Roman" w:cs="Times New Roman"/>
          <w:sz w:val="28"/>
          <w:szCs w:val="28"/>
          <w:lang w:val="kk-KZ"/>
        </w:rPr>
        <w:t>4</w:t>
      </w:r>
      <w:r w:rsidR="00D82159">
        <w:rPr>
          <w:rFonts w:ascii="Times New Roman" w:hAnsi="Times New Roman" w:cs="Times New Roman"/>
          <w:sz w:val="28"/>
          <w:szCs w:val="28"/>
          <w:lang w:val="kk-KZ"/>
        </w:rPr>
        <w:t>7</w:t>
      </w:r>
      <w:r>
        <w:rPr>
          <w:rFonts w:ascii="Times New Roman" w:hAnsi="Times New Roman" w:cs="Times New Roman"/>
          <w:sz w:val="28"/>
          <w:szCs w:val="28"/>
          <w:lang w:val="kk-KZ"/>
        </w:rPr>
        <w:t xml:space="preserve"> </w:t>
      </w:r>
      <w:r w:rsidR="002020E5">
        <w:rPr>
          <w:rFonts w:ascii="Times New Roman" w:hAnsi="Times New Roman" w:cs="Times New Roman"/>
          <w:bCs/>
          <w:sz w:val="28"/>
          <w:szCs w:val="28"/>
          <w:lang w:val="kk-KZ"/>
        </w:rPr>
        <w:t xml:space="preserve">– </w:t>
      </w:r>
      <w:r>
        <w:rPr>
          <w:rFonts w:ascii="Times New Roman" w:hAnsi="Times New Roman" w:cs="Times New Roman"/>
          <w:sz w:val="28"/>
          <w:szCs w:val="28"/>
          <w:lang w:val="kk-KZ"/>
        </w:rPr>
        <w:t xml:space="preserve">кестеде </w:t>
      </w:r>
      <w:r w:rsidRPr="00FE6AD1">
        <w:rPr>
          <w:rFonts w:ascii="Times New Roman" w:hAnsi="Times New Roman" w:cs="Times New Roman"/>
          <w:sz w:val="28"/>
          <w:szCs w:val="28"/>
          <w:lang w:val="kk-KZ"/>
        </w:rPr>
        <w:t>көрсетілген</w:t>
      </w:r>
      <w:r>
        <w:rPr>
          <w:rFonts w:ascii="Times New Roman" w:hAnsi="Times New Roman" w:cs="Times New Roman"/>
          <w:sz w:val="28"/>
          <w:szCs w:val="28"/>
          <w:lang w:val="kk-KZ"/>
        </w:rPr>
        <w:t>.</w:t>
      </w:r>
    </w:p>
    <w:p w14:paraId="47E4D193" w14:textId="77777777" w:rsidR="001D7846" w:rsidRDefault="001D7846" w:rsidP="00FE6AD1">
      <w:pPr>
        <w:spacing w:after="0" w:line="240" w:lineRule="auto"/>
        <w:jc w:val="both"/>
        <w:rPr>
          <w:rFonts w:ascii="Times New Roman" w:hAnsi="Times New Roman" w:cs="Times New Roman"/>
          <w:sz w:val="28"/>
          <w:szCs w:val="28"/>
          <w:lang w:val="kk-KZ"/>
        </w:rPr>
      </w:pPr>
    </w:p>
    <w:p w14:paraId="2F9E46BB" w14:textId="6EE7A654" w:rsidR="00FE6AD1" w:rsidRPr="00FE6AD1" w:rsidRDefault="00FE6AD1" w:rsidP="00FE6AD1">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Кесте 4</w:t>
      </w:r>
      <w:r w:rsidR="00D82159">
        <w:rPr>
          <w:rFonts w:ascii="Times New Roman" w:hAnsi="Times New Roman" w:cs="Times New Roman"/>
          <w:sz w:val="28"/>
          <w:szCs w:val="28"/>
          <w:lang w:val="kk-KZ"/>
        </w:rPr>
        <w:t>7</w:t>
      </w:r>
      <w:r>
        <w:rPr>
          <w:rFonts w:ascii="Times New Roman" w:hAnsi="Times New Roman" w:cs="Times New Roman"/>
          <w:sz w:val="28"/>
          <w:szCs w:val="28"/>
          <w:lang w:val="kk-KZ"/>
        </w:rPr>
        <w:t xml:space="preserve"> </w:t>
      </w:r>
      <w:r w:rsidRPr="00FE6AD1">
        <w:rPr>
          <w:rFonts w:ascii="Times New Roman" w:hAnsi="Times New Roman" w:cs="Times New Roman"/>
          <w:sz w:val="28"/>
          <w:szCs w:val="28"/>
          <w:lang w:val="kk-KZ"/>
        </w:rPr>
        <w:t xml:space="preserve">– </w:t>
      </w:r>
      <w:r>
        <w:rPr>
          <w:rFonts w:ascii="Times New Roman" w:hAnsi="Times New Roman" w:cs="Times New Roman"/>
          <w:bCs/>
          <w:sz w:val="28"/>
          <w:szCs w:val="28"/>
          <w:lang w:val="kk-KZ"/>
        </w:rPr>
        <w:t>Өндірістік</w:t>
      </w:r>
      <w:r w:rsidR="00203B7F">
        <w:rPr>
          <w:rFonts w:ascii="Times New Roman" w:hAnsi="Times New Roman" w:cs="Times New Roman"/>
          <w:bCs/>
          <w:sz w:val="28"/>
          <w:szCs w:val="28"/>
          <w:lang w:val="kk-KZ"/>
        </w:rPr>
        <w:t xml:space="preserve"> </w:t>
      </w:r>
      <w:r w:rsidR="00E5747D">
        <w:rPr>
          <w:rFonts w:ascii="Times New Roman" w:hAnsi="Times New Roman" w:cs="Times New Roman"/>
          <w:bCs/>
          <w:sz w:val="28"/>
          <w:szCs w:val="28"/>
          <w:lang w:val="kk-KZ"/>
        </w:rPr>
        <w:t>–</w:t>
      </w:r>
      <w:r w:rsidR="00203B7F">
        <w:rPr>
          <w:rFonts w:ascii="Times New Roman" w:hAnsi="Times New Roman" w:cs="Times New Roman"/>
          <w:bCs/>
          <w:sz w:val="28"/>
          <w:szCs w:val="28"/>
          <w:lang w:val="kk-KZ"/>
        </w:rPr>
        <w:t xml:space="preserve"> </w:t>
      </w:r>
      <w:r w:rsidR="00DE469F">
        <w:rPr>
          <w:rFonts w:ascii="Times New Roman" w:hAnsi="Times New Roman" w:cs="Times New Roman"/>
          <w:bCs/>
          <w:sz w:val="28"/>
          <w:szCs w:val="28"/>
          <w:lang w:val="kk-KZ"/>
        </w:rPr>
        <w:t>тәжірибелік</w:t>
      </w:r>
      <w:r>
        <w:rPr>
          <w:rFonts w:ascii="Times New Roman" w:hAnsi="Times New Roman" w:cs="Times New Roman"/>
          <w:bCs/>
          <w:sz w:val="28"/>
          <w:szCs w:val="28"/>
          <w:lang w:val="kk-KZ"/>
        </w:rPr>
        <w:t xml:space="preserve"> танаптағы </w:t>
      </w:r>
      <w:r>
        <w:rPr>
          <w:rFonts w:ascii="Times New Roman" w:hAnsi="Times New Roman" w:cs="Times New Roman"/>
          <w:sz w:val="28"/>
          <w:szCs w:val="28"/>
          <w:lang w:val="kk-KZ"/>
        </w:rPr>
        <w:t>жүгері</w:t>
      </w:r>
      <w:r w:rsidRPr="00FE6AD1">
        <w:rPr>
          <w:rFonts w:ascii="Times New Roman" w:hAnsi="Times New Roman" w:cs="Times New Roman"/>
          <w:sz w:val="28"/>
          <w:szCs w:val="28"/>
          <w:lang w:val="kk-KZ"/>
        </w:rPr>
        <w:t xml:space="preserve"> жапырағының ауданының орта тәуліктік өсімі</w:t>
      </w:r>
    </w:p>
    <w:p w14:paraId="660C48E6" w14:textId="77777777" w:rsidR="00FE6AD1" w:rsidRPr="00FE6AD1" w:rsidRDefault="00FE6AD1" w:rsidP="00FE6AD1">
      <w:pPr>
        <w:spacing w:after="0" w:line="240" w:lineRule="auto"/>
        <w:ind w:firstLine="709"/>
        <w:jc w:val="both"/>
        <w:rPr>
          <w:rFonts w:ascii="Times New Roman" w:hAnsi="Times New Roman" w:cs="Times New Roman"/>
          <w:sz w:val="28"/>
          <w:szCs w:val="28"/>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2"/>
        <w:gridCol w:w="1202"/>
        <w:gridCol w:w="1492"/>
        <w:gridCol w:w="1559"/>
        <w:gridCol w:w="1418"/>
        <w:gridCol w:w="2262"/>
      </w:tblGrid>
      <w:tr w:rsidR="00FE6AD1" w14:paraId="6093D6D2" w14:textId="77777777" w:rsidTr="00FE6AD1">
        <w:tc>
          <w:tcPr>
            <w:tcW w:w="1412" w:type="dxa"/>
            <w:vMerge w:val="restart"/>
            <w:tcBorders>
              <w:top w:val="single" w:sz="4" w:space="0" w:color="auto"/>
              <w:left w:val="single" w:sz="4" w:space="0" w:color="auto"/>
              <w:bottom w:val="single" w:sz="4" w:space="0" w:color="auto"/>
              <w:right w:val="single" w:sz="4" w:space="0" w:color="auto"/>
            </w:tcBorders>
            <w:hideMark/>
          </w:tcPr>
          <w:p w14:paraId="00559F03" w14:textId="77777777" w:rsidR="00FE6AD1" w:rsidRDefault="00FE6AD1">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Нұсқалар</w:t>
            </w:r>
          </w:p>
        </w:tc>
        <w:tc>
          <w:tcPr>
            <w:tcW w:w="1202" w:type="dxa"/>
            <w:vMerge w:val="restart"/>
            <w:tcBorders>
              <w:top w:val="single" w:sz="4" w:space="0" w:color="auto"/>
              <w:left w:val="single" w:sz="4" w:space="0" w:color="auto"/>
              <w:bottom w:val="single" w:sz="4" w:space="0" w:color="auto"/>
              <w:right w:val="single" w:sz="4" w:space="0" w:color="auto"/>
            </w:tcBorders>
            <w:hideMark/>
          </w:tcPr>
          <w:p w14:paraId="6FC1E870" w14:textId="77777777" w:rsidR="00FE6AD1" w:rsidRDefault="00FE6AD1">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Жылдар</w:t>
            </w:r>
          </w:p>
        </w:tc>
        <w:tc>
          <w:tcPr>
            <w:tcW w:w="6731" w:type="dxa"/>
            <w:gridSpan w:val="4"/>
            <w:tcBorders>
              <w:top w:val="single" w:sz="4" w:space="0" w:color="auto"/>
              <w:left w:val="single" w:sz="4" w:space="0" w:color="auto"/>
              <w:bottom w:val="single" w:sz="4" w:space="0" w:color="auto"/>
              <w:right w:val="single" w:sz="4" w:space="0" w:color="auto"/>
            </w:tcBorders>
            <w:hideMark/>
          </w:tcPr>
          <w:p w14:paraId="7CFF1349" w14:textId="77777777" w:rsidR="00FE6AD1" w:rsidRDefault="00FE6AD1">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Қарасытырылған аралық</w:t>
            </w:r>
          </w:p>
        </w:tc>
      </w:tr>
      <w:tr w:rsidR="00FE6AD1" w14:paraId="597B9BA8" w14:textId="77777777" w:rsidTr="00FE6AD1">
        <w:tc>
          <w:tcPr>
            <w:tcW w:w="0" w:type="auto"/>
            <w:vMerge/>
            <w:tcBorders>
              <w:top w:val="single" w:sz="4" w:space="0" w:color="auto"/>
              <w:left w:val="single" w:sz="4" w:space="0" w:color="auto"/>
              <w:bottom w:val="single" w:sz="4" w:space="0" w:color="auto"/>
              <w:right w:val="single" w:sz="4" w:space="0" w:color="auto"/>
            </w:tcBorders>
            <w:vAlign w:val="center"/>
            <w:hideMark/>
          </w:tcPr>
          <w:p w14:paraId="22A52782" w14:textId="77777777" w:rsidR="00FE6AD1" w:rsidRDefault="00FE6AD1">
            <w:pPr>
              <w:spacing w:after="0"/>
              <w:rPr>
                <w:rFonts w:ascii="Times New Roman" w:hAnsi="Times New Roman" w:cs="Times New Roman"/>
                <w:kern w:val="2"/>
                <w:sz w:val="28"/>
                <w:szCs w:val="28"/>
                <w:lang w:val="kk-KZ" w:eastAsia="en-US"/>
                <w14:ligatures w14:val="standardContextua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4E96B50" w14:textId="77777777" w:rsidR="00FE6AD1" w:rsidRDefault="00FE6AD1">
            <w:pPr>
              <w:spacing w:after="0"/>
              <w:rPr>
                <w:rFonts w:ascii="Times New Roman" w:hAnsi="Times New Roman" w:cs="Times New Roman"/>
                <w:kern w:val="2"/>
                <w:sz w:val="28"/>
                <w:szCs w:val="28"/>
                <w:lang w:val="kk-KZ" w:eastAsia="en-US"/>
                <w14:ligatures w14:val="standardContextual"/>
              </w:rPr>
            </w:pPr>
          </w:p>
        </w:tc>
        <w:tc>
          <w:tcPr>
            <w:tcW w:w="1492" w:type="dxa"/>
            <w:tcBorders>
              <w:top w:val="single" w:sz="4" w:space="0" w:color="auto"/>
              <w:left w:val="single" w:sz="4" w:space="0" w:color="auto"/>
              <w:bottom w:val="single" w:sz="4" w:space="0" w:color="auto"/>
              <w:right w:val="single" w:sz="4" w:space="0" w:color="auto"/>
            </w:tcBorders>
            <w:hideMark/>
          </w:tcPr>
          <w:p w14:paraId="79C6A1AB" w14:textId="77777777" w:rsidR="00FE6AD1" w:rsidRDefault="00FE6AD1">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rPr>
              <w:t xml:space="preserve">15.06 </w:t>
            </w:r>
            <w:r w:rsidR="00E5747D">
              <w:rPr>
                <w:rFonts w:ascii="Times New Roman" w:hAnsi="Times New Roman" w:cs="Times New Roman"/>
                <w:sz w:val="28"/>
                <w:szCs w:val="28"/>
                <w:lang w:val="kk-KZ"/>
              </w:rPr>
              <w:t>–</w:t>
            </w:r>
            <w:r>
              <w:rPr>
                <w:rFonts w:ascii="Times New Roman" w:hAnsi="Times New Roman" w:cs="Times New Roman"/>
                <w:sz w:val="28"/>
                <w:szCs w:val="28"/>
              </w:rPr>
              <w:t xml:space="preserve"> 30.06</w:t>
            </w:r>
          </w:p>
        </w:tc>
        <w:tc>
          <w:tcPr>
            <w:tcW w:w="1559" w:type="dxa"/>
            <w:tcBorders>
              <w:top w:val="single" w:sz="4" w:space="0" w:color="auto"/>
              <w:left w:val="single" w:sz="4" w:space="0" w:color="auto"/>
              <w:bottom w:val="single" w:sz="4" w:space="0" w:color="auto"/>
              <w:right w:val="single" w:sz="4" w:space="0" w:color="auto"/>
            </w:tcBorders>
            <w:hideMark/>
          </w:tcPr>
          <w:p w14:paraId="54351382" w14:textId="77777777" w:rsidR="00FE6AD1" w:rsidRDefault="00FE6AD1">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01.07 </w:t>
            </w:r>
            <w:r w:rsidR="00E5747D">
              <w:rPr>
                <w:rFonts w:ascii="Times New Roman" w:hAnsi="Times New Roman" w:cs="Times New Roman"/>
                <w:sz w:val="28"/>
                <w:szCs w:val="28"/>
                <w:lang w:val="kk-KZ"/>
              </w:rPr>
              <w:t>–</w:t>
            </w:r>
            <w:r>
              <w:rPr>
                <w:rFonts w:ascii="Times New Roman" w:hAnsi="Times New Roman" w:cs="Times New Roman"/>
                <w:sz w:val="28"/>
                <w:szCs w:val="28"/>
              </w:rPr>
              <w:t xml:space="preserve"> 15.07</w:t>
            </w:r>
          </w:p>
        </w:tc>
        <w:tc>
          <w:tcPr>
            <w:tcW w:w="1418" w:type="dxa"/>
            <w:tcBorders>
              <w:top w:val="single" w:sz="4" w:space="0" w:color="auto"/>
              <w:left w:val="single" w:sz="4" w:space="0" w:color="auto"/>
              <w:bottom w:val="single" w:sz="4" w:space="0" w:color="auto"/>
              <w:right w:val="single" w:sz="4" w:space="0" w:color="auto"/>
            </w:tcBorders>
            <w:hideMark/>
          </w:tcPr>
          <w:p w14:paraId="133A3BC5" w14:textId="77777777" w:rsidR="00FE6AD1" w:rsidRDefault="00FE6AD1">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16.07 </w:t>
            </w:r>
            <w:r w:rsidR="00E5747D">
              <w:rPr>
                <w:rFonts w:ascii="Times New Roman" w:hAnsi="Times New Roman" w:cs="Times New Roman"/>
                <w:sz w:val="28"/>
                <w:szCs w:val="28"/>
                <w:lang w:val="kk-KZ"/>
              </w:rPr>
              <w:t>–</w:t>
            </w:r>
            <w:r>
              <w:rPr>
                <w:rFonts w:ascii="Times New Roman" w:hAnsi="Times New Roman" w:cs="Times New Roman"/>
                <w:sz w:val="28"/>
                <w:szCs w:val="28"/>
              </w:rPr>
              <w:t xml:space="preserve"> 31.07</w:t>
            </w:r>
          </w:p>
        </w:tc>
        <w:tc>
          <w:tcPr>
            <w:tcW w:w="2262" w:type="dxa"/>
            <w:tcBorders>
              <w:top w:val="single" w:sz="4" w:space="0" w:color="auto"/>
              <w:left w:val="single" w:sz="4" w:space="0" w:color="auto"/>
              <w:bottom w:val="single" w:sz="4" w:space="0" w:color="auto"/>
              <w:right w:val="single" w:sz="4" w:space="0" w:color="auto"/>
            </w:tcBorders>
            <w:hideMark/>
          </w:tcPr>
          <w:p w14:paraId="3C13AA5E" w14:textId="77777777" w:rsidR="00FE6AD1" w:rsidRDefault="00FE6AD1">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01.08 </w:t>
            </w:r>
            <w:r w:rsidR="00E5747D">
              <w:rPr>
                <w:rFonts w:ascii="Times New Roman" w:hAnsi="Times New Roman" w:cs="Times New Roman"/>
                <w:sz w:val="28"/>
                <w:szCs w:val="28"/>
                <w:lang w:val="kk-KZ"/>
              </w:rPr>
              <w:t>–</w:t>
            </w:r>
            <w:r>
              <w:rPr>
                <w:rFonts w:ascii="Times New Roman" w:hAnsi="Times New Roman" w:cs="Times New Roman"/>
                <w:sz w:val="28"/>
                <w:szCs w:val="28"/>
              </w:rPr>
              <w:t xml:space="preserve"> жинауға дейін</w:t>
            </w:r>
          </w:p>
        </w:tc>
      </w:tr>
      <w:tr w:rsidR="00FE6AD1" w14:paraId="0B2B5097" w14:textId="77777777" w:rsidTr="00FE6AD1">
        <w:tc>
          <w:tcPr>
            <w:tcW w:w="1412" w:type="dxa"/>
            <w:vMerge w:val="restart"/>
            <w:tcBorders>
              <w:top w:val="single" w:sz="4" w:space="0" w:color="auto"/>
              <w:left w:val="single" w:sz="4" w:space="0" w:color="auto"/>
              <w:bottom w:val="single" w:sz="4" w:space="0" w:color="auto"/>
              <w:right w:val="single" w:sz="4" w:space="0" w:color="auto"/>
            </w:tcBorders>
            <w:hideMark/>
          </w:tcPr>
          <w:p w14:paraId="09D3901A" w14:textId="77777777" w:rsidR="00FE6AD1" w:rsidRDefault="00FE6AD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I</w:t>
            </w:r>
            <w:r>
              <w:rPr>
                <w:rFonts w:ascii="Times New Roman" w:hAnsi="Times New Roman" w:cs="Times New Roman"/>
                <w:sz w:val="28"/>
                <w:szCs w:val="28"/>
                <w:lang w:val="kk-KZ"/>
              </w:rPr>
              <w:t xml:space="preserve"> </w:t>
            </w:r>
            <w:r>
              <w:rPr>
                <w:rFonts w:ascii="Times New Roman" w:hAnsi="Times New Roman" w:cs="Times New Roman"/>
                <w:sz w:val="28"/>
                <w:szCs w:val="28"/>
              </w:rPr>
              <w:t>– нұсқа</w:t>
            </w:r>
          </w:p>
        </w:tc>
        <w:tc>
          <w:tcPr>
            <w:tcW w:w="1202" w:type="dxa"/>
            <w:tcBorders>
              <w:top w:val="single" w:sz="4" w:space="0" w:color="auto"/>
              <w:left w:val="single" w:sz="4" w:space="0" w:color="auto"/>
              <w:bottom w:val="single" w:sz="4" w:space="0" w:color="auto"/>
              <w:right w:val="single" w:sz="4" w:space="0" w:color="auto"/>
            </w:tcBorders>
            <w:hideMark/>
          </w:tcPr>
          <w:p w14:paraId="144BDE6F" w14:textId="77777777" w:rsidR="00FE6AD1" w:rsidRDefault="00FE6AD1">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2021</w:t>
            </w:r>
          </w:p>
        </w:tc>
        <w:tc>
          <w:tcPr>
            <w:tcW w:w="1492" w:type="dxa"/>
            <w:tcBorders>
              <w:top w:val="single" w:sz="4" w:space="0" w:color="auto"/>
              <w:left w:val="single" w:sz="4" w:space="0" w:color="auto"/>
              <w:bottom w:val="single" w:sz="4" w:space="0" w:color="auto"/>
              <w:right w:val="single" w:sz="4" w:space="0" w:color="auto"/>
            </w:tcBorders>
            <w:hideMark/>
          </w:tcPr>
          <w:p w14:paraId="3DA10983" w14:textId="77777777" w:rsidR="00FE6AD1" w:rsidRDefault="00FE6AD1">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67,8</w:t>
            </w:r>
          </w:p>
        </w:tc>
        <w:tc>
          <w:tcPr>
            <w:tcW w:w="1559" w:type="dxa"/>
            <w:tcBorders>
              <w:top w:val="single" w:sz="4" w:space="0" w:color="auto"/>
              <w:left w:val="single" w:sz="4" w:space="0" w:color="auto"/>
              <w:bottom w:val="single" w:sz="4" w:space="0" w:color="auto"/>
              <w:right w:val="single" w:sz="4" w:space="0" w:color="auto"/>
            </w:tcBorders>
            <w:hideMark/>
          </w:tcPr>
          <w:p w14:paraId="65F6C17A" w14:textId="77777777" w:rsidR="00FE6AD1" w:rsidRDefault="00FE6AD1">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99,4</w:t>
            </w:r>
          </w:p>
        </w:tc>
        <w:tc>
          <w:tcPr>
            <w:tcW w:w="1418" w:type="dxa"/>
            <w:tcBorders>
              <w:top w:val="single" w:sz="4" w:space="0" w:color="auto"/>
              <w:left w:val="single" w:sz="4" w:space="0" w:color="auto"/>
              <w:bottom w:val="single" w:sz="4" w:space="0" w:color="auto"/>
              <w:right w:val="single" w:sz="4" w:space="0" w:color="auto"/>
            </w:tcBorders>
            <w:hideMark/>
          </w:tcPr>
          <w:p w14:paraId="46694BD2" w14:textId="77777777" w:rsidR="00FE6AD1" w:rsidRDefault="00FE6AD1">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100,0</w:t>
            </w:r>
          </w:p>
        </w:tc>
        <w:tc>
          <w:tcPr>
            <w:tcW w:w="2262" w:type="dxa"/>
            <w:tcBorders>
              <w:top w:val="single" w:sz="4" w:space="0" w:color="auto"/>
              <w:left w:val="single" w:sz="4" w:space="0" w:color="auto"/>
              <w:bottom w:val="single" w:sz="4" w:space="0" w:color="auto"/>
              <w:right w:val="single" w:sz="4" w:space="0" w:color="auto"/>
            </w:tcBorders>
            <w:hideMark/>
          </w:tcPr>
          <w:p w14:paraId="508EA3B6" w14:textId="77777777" w:rsidR="00FE6AD1" w:rsidRDefault="00FE6AD1">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10,0</w:t>
            </w:r>
          </w:p>
        </w:tc>
      </w:tr>
      <w:tr w:rsidR="00FE6AD1" w14:paraId="4C2C53D2" w14:textId="77777777" w:rsidTr="00FE6AD1">
        <w:tc>
          <w:tcPr>
            <w:tcW w:w="0" w:type="auto"/>
            <w:vMerge/>
            <w:tcBorders>
              <w:top w:val="single" w:sz="4" w:space="0" w:color="auto"/>
              <w:left w:val="single" w:sz="4" w:space="0" w:color="auto"/>
              <w:bottom w:val="single" w:sz="4" w:space="0" w:color="auto"/>
              <w:right w:val="single" w:sz="4" w:space="0" w:color="auto"/>
            </w:tcBorders>
            <w:vAlign w:val="center"/>
            <w:hideMark/>
          </w:tcPr>
          <w:p w14:paraId="17BF71AC" w14:textId="77777777" w:rsidR="00FE6AD1" w:rsidRDefault="00FE6AD1">
            <w:pPr>
              <w:spacing w:after="0"/>
              <w:rPr>
                <w:rFonts w:ascii="Times New Roman" w:hAnsi="Times New Roman" w:cs="Times New Roman"/>
                <w:kern w:val="2"/>
                <w:sz w:val="28"/>
                <w:szCs w:val="28"/>
                <w:lang w:val="kk-KZ" w:eastAsia="en-US"/>
                <w14:ligatures w14:val="standardContextual"/>
              </w:rPr>
            </w:pPr>
          </w:p>
        </w:tc>
        <w:tc>
          <w:tcPr>
            <w:tcW w:w="1202" w:type="dxa"/>
            <w:tcBorders>
              <w:top w:val="single" w:sz="4" w:space="0" w:color="auto"/>
              <w:left w:val="single" w:sz="4" w:space="0" w:color="auto"/>
              <w:bottom w:val="single" w:sz="4" w:space="0" w:color="auto"/>
              <w:right w:val="single" w:sz="4" w:space="0" w:color="auto"/>
            </w:tcBorders>
            <w:hideMark/>
          </w:tcPr>
          <w:p w14:paraId="26788B88" w14:textId="77777777" w:rsidR="00FE6AD1" w:rsidRDefault="00FE6AD1">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2022</w:t>
            </w:r>
          </w:p>
        </w:tc>
        <w:tc>
          <w:tcPr>
            <w:tcW w:w="1492" w:type="dxa"/>
            <w:tcBorders>
              <w:top w:val="single" w:sz="4" w:space="0" w:color="auto"/>
              <w:left w:val="single" w:sz="4" w:space="0" w:color="auto"/>
              <w:bottom w:val="single" w:sz="4" w:space="0" w:color="auto"/>
              <w:right w:val="single" w:sz="4" w:space="0" w:color="auto"/>
            </w:tcBorders>
            <w:hideMark/>
          </w:tcPr>
          <w:p w14:paraId="798DB526" w14:textId="77777777" w:rsidR="00FE6AD1" w:rsidRDefault="00FE6AD1">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73,2</w:t>
            </w:r>
          </w:p>
        </w:tc>
        <w:tc>
          <w:tcPr>
            <w:tcW w:w="1559" w:type="dxa"/>
            <w:tcBorders>
              <w:top w:val="single" w:sz="4" w:space="0" w:color="auto"/>
              <w:left w:val="single" w:sz="4" w:space="0" w:color="auto"/>
              <w:bottom w:val="single" w:sz="4" w:space="0" w:color="auto"/>
              <w:right w:val="single" w:sz="4" w:space="0" w:color="auto"/>
            </w:tcBorders>
            <w:hideMark/>
          </w:tcPr>
          <w:p w14:paraId="4C6B5D5A" w14:textId="77777777" w:rsidR="00FE6AD1" w:rsidRDefault="00FE6AD1">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95,33</w:t>
            </w:r>
          </w:p>
        </w:tc>
        <w:tc>
          <w:tcPr>
            <w:tcW w:w="1418" w:type="dxa"/>
            <w:tcBorders>
              <w:top w:val="single" w:sz="4" w:space="0" w:color="auto"/>
              <w:left w:val="single" w:sz="4" w:space="0" w:color="auto"/>
              <w:bottom w:val="single" w:sz="4" w:space="0" w:color="auto"/>
              <w:right w:val="single" w:sz="4" w:space="0" w:color="auto"/>
            </w:tcBorders>
            <w:hideMark/>
          </w:tcPr>
          <w:p w14:paraId="4DE92AEC" w14:textId="77777777" w:rsidR="00FE6AD1" w:rsidRDefault="00FE6AD1">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111,33</w:t>
            </w:r>
          </w:p>
        </w:tc>
        <w:tc>
          <w:tcPr>
            <w:tcW w:w="2262" w:type="dxa"/>
            <w:tcBorders>
              <w:top w:val="single" w:sz="4" w:space="0" w:color="auto"/>
              <w:left w:val="single" w:sz="4" w:space="0" w:color="auto"/>
              <w:bottom w:val="single" w:sz="4" w:space="0" w:color="auto"/>
              <w:right w:val="single" w:sz="4" w:space="0" w:color="auto"/>
            </w:tcBorders>
            <w:hideMark/>
          </w:tcPr>
          <w:p w14:paraId="052088CA" w14:textId="77777777" w:rsidR="00FE6AD1" w:rsidRDefault="00FE6AD1">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5,05</w:t>
            </w:r>
          </w:p>
        </w:tc>
      </w:tr>
      <w:tr w:rsidR="00FE6AD1" w14:paraId="70D07AE8" w14:textId="77777777" w:rsidTr="00FE6AD1">
        <w:tc>
          <w:tcPr>
            <w:tcW w:w="1412" w:type="dxa"/>
            <w:vMerge w:val="restart"/>
            <w:tcBorders>
              <w:top w:val="single" w:sz="4" w:space="0" w:color="auto"/>
              <w:left w:val="single" w:sz="4" w:space="0" w:color="auto"/>
              <w:bottom w:val="single" w:sz="4" w:space="0" w:color="auto"/>
              <w:right w:val="single" w:sz="4" w:space="0" w:color="auto"/>
            </w:tcBorders>
            <w:hideMark/>
          </w:tcPr>
          <w:p w14:paraId="5B988018" w14:textId="77777777" w:rsidR="00FE6AD1" w:rsidRDefault="00FE6AD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II</w:t>
            </w:r>
            <w:r>
              <w:rPr>
                <w:rFonts w:ascii="Times New Roman" w:hAnsi="Times New Roman" w:cs="Times New Roman"/>
                <w:sz w:val="28"/>
                <w:szCs w:val="28"/>
                <w:lang w:val="kk-KZ"/>
              </w:rPr>
              <w:t xml:space="preserve"> </w:t>
            </w:r>
            <w:r>
              <w:rPr>
                <w:rFonts w:ascii="Times New Roman" w:hAnsi="Times New Roman" w:cs="Times New Roman"/>
                <w:sz w:val="28"/>
                <w:szCs w:val="28"/>
              </w:rPr>
              <w:t>– нұсқа</w:t>
            </w:r>
          </w:p>
        </w:tc>
        <w:tc>
          <w:tcPr>
            <w:tcW w:w="1202" w:type="dxa"/>
            <w:tcBorders>
              <w:top w:val="single" w:sz="4" w:space="0" w:color="auto"/>
              <w:left w:val="single" w:sz="4" w:space="0" w:color="auto"/>
              <w:bottom w:val="single" w:sz="4" w:space="0" w:color="auto"/>
              <w:right w:val="single" w:sz="4" w:space="0" w:color="auto"/>
            </w:tcBorders>
            <w:hideMark/>
          </w:tcPr>
          <w:p w14:paraId="04770CA3" w14:textId="77777777" w:rsidR="00FE6AD1" w:rsidRDefault="00FE6AD1">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2021</w:t>
            </w:r>
          </w:p>
        </w:tc>
        <w:tc>
          <w:tcPr>
            <w:tcW w:w="1492" w:type="dxa"/>
            <w:tcBorders>
              <w:top w:val="single" w:sz="4" w:space="0" w:color="auto"/>
              <w:left w:val="single" w:sz="4" w:space="0" w:color="auto"/>
              <w:bottom w:val="single" w:sz="4" w:space="0" w:color="auto"/>
              <w:right w:val="single" w:sz="4" w:space="0" w:color="auto"/>
            </w:tcBorders>
            <w:hideMark/>
          </w:tcPr>
          <w:p w14:paraId="662C7C9D" w14:textId="77777777" w:rsidR="00FE6AD1" w:rsidRDefault="00FE6AD1">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126,33</w:t>
            </w:r>
          </w:p>
        </w:tc>
        <w:tc>
          <w:tcPr>
            <w:tcW w:w="1559" w:type="dxa"/>
            <w:tcBorders>
              <w:top w:val="single" w:sz="4" w:space="0" w:color="auto"/>
              <w:left w:val="single" w:sz="4" w:space="0" w:color="auto"/>
              <w:bottom w:val="single" w:sz="4" w:space="0" w:color="auto"/>
              <w:right w:val="single" w:sz="4" w:space="0" w:color="auto"/>
            </w:tcBorders>
            <w:hideMark/>
          </w:tcPr>
          <w:p w14:paraId="53B5841A" w14:textId="77777777" w:rsidR="00FE6AD1" w:rsidRDefault="00FE6AD1">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67,93</w:t>
            </w:r>
          </w:p>
        </w:tc>
        <w:tc>
          <w:tcPr>
            <w:tcW w:w="1418" w:type="dxa"/>
            <w:tcBorders>
              <w:top w:val="single" w:sz="4" w:space="0" w:color="auto"/>
              <w:left w:val="single" w:sz="4" w:space="0" w:color="auto"/>
              <w:bottom w:val="single" w:sz="4" w:space="0" w:color="auto"/>
              <w:right w:val="single" w:sz="4" w:space="0" w:color="auto"/>
            </w:tcBorders>
            <w:hideMark/>
          </w:tcPr>
          <w:p w14:paraId="7599B6F4" w14:textId="77777777" w:rsidR="00FE6AD1" w:rsidRDefault="00FE6AD1">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185,33</w:t>
            </w:r>
          </w:p>
        </w:tc>
        <w:tc>
          <w:tcPr>
            <w:tcW w:w="2262" w:type="dxa"/>
            <w:tcBorders>
              <w:top w:val="single" w:sz="4" w:space="0" w:color="auto"/>
              <w:left w:val="single" w:sz="4" w:space="0" w:color="auto"/>
              <w:bottom w:val="single" w:sz="4" w:space="0" w:color="auto"/>
              <w:right w:val="single" w:sz="4" w:space="0" w:color="auto"/>
            </w:tcBorders>
            <w:hideMark/>
          </w:tcPr>
          <w:p w14:paraId="250CA2DB" w14:textId="77777777" w:rsidR="00FE6AD1" w:rsidRDefault="00FE6AD1">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70,0</w:t>
            </w:r>
          </w:p>
        </w:tc>
      </w:tr>
      <w:tr w:rsidR="00FE6AD1" w14:paraId="016F8D6E" w14:textId="77777777" w:rsidTr="00FE6AD1">
        <w:tc>
          <w:tcPr>
            <w:tcW w:w="0" w:type="auto"/>
            <w:vMerge/>
            <w:tcBorders>
              <w:top w:val="single" w:sz="4" w:space="0" w:color="auto"/>
              <w:left w:val="single" w:sz="4" w:space="0" w:color="auto"/>
              <w:bottom w:val="single" w:sz="4" w:space="0" w:color="auto"/>
              <w:right w:val="single" w:sz="4" w:space="0" w:color="auto"/>
            </w:tcBorders>
            <w:vAlign w:val="center"/>
            <w:hideMark/>
          </w:tcPr>
          <w:p w14:paraId="0907FDD6" w14:textId="77777777" w:rsidR="00FE6AD1" w:rsidRDefault="00FE6AD1">
            <w:pPr>
              <w:spacing w:after="0"/>
              <w:rPr>
                <w:rFonts w:ascii="Times New Roman" w:hAnsi="Times New Roman" w:cs="Times New Roman"/>
                <w:kern w:val="2"/>
                <w:sz w:val="28"/>
                <w:szCs w:val="28"/>
                <w:lang w:val="kk-KZ" w:eastAsia="en-US"/>
                <w14:ligatures w14:val="standardContextual"/>
              </w:rPr>
            </w:pPr>
          </w:p>
        </w:tc>
        <w:tc>
          <w:tcPr>
            <w:tcW w:w="1202" w:type="dxa"/>
            <w:tcBorders>
              <w:top w:val="single" w:sz="4" w:space="0" w:color="auto"/>
              <w:left w:val="single" w:sz="4" w:space="0" w:color="auto"/>
              <w:bottom w:val="single" w:sz="4" w:space="0" w:color="auto"/>
              <w:right w:val="single" w:sz="4" w:space="0" w:color="auto"/>
            </w:tcBorders>
            <w:hideMark/>
          </w:tcPr>
          <w:p w14:paraId="12A1AF6B" w14:textId="77777777" w:rsidR="00FE6AD1" w:rsidRDefault="00FE6AD1">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2022</w:t>
            </w:r>
          </w:p>
        </w:tc>
        <w:tc>
          <w:tcPr>
            <w:tcW w:w="1492" w:type="dxa"/>
            <w:tcBorders>
              <w:top w:val="single" w:sz="4" w:space="0" w:color="auto"/>
              <w:left w:val="single" w:sz="4" w:space="0" w:color="auto"/>
              <w:bottom w:val="single" w:sz="4" w:space="0" w:color="auto"/>
              <w:right w:val="single" w:sz="4" w:space="0" w:color="auto"/>
            </w:tcBorders>
            <w:hideMark/>
          </w:tcPr>
          <w:p w14:paraId="5FD369F2" w14:textId="77777777" w:rsidR="00FE6AD1" w:rsidRDefault="00FE6AD1">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138,47</w:t>
            </w:r>
          </w:p>
        </w:tc>
        <w:tc>
          <w:tcPr>
            <w:tcW w:w="1559" w:type="dxa"/>
            <w:tcBorders>
              <w:top w:val="single" w:sz="4" w:space="0" w:color="auto"/>
              <w:left w:val="single" w:sz="4" w:space="0" w:color="auto"/>
              <w:bottom w:val="single" w:sz="4" w:space="0" w:color="auto"/>
              <w:right w:val="single" w:sz="4" w:space="0" w:color="auto"/>
            </w:tcBorders>
            <w:hideMark/>
          </w:tcPr>
          <w:p w14:paraId="4C944D18" w14:textId="77777777" w:rsidR="00FE6AD1" w:rsidRDefault="00FE6AD1">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62,67</w:t>
            </w:r>
          </w:p>
        </w:tc>
        <w:tc>
          <w:tcPr>
            <w:tcW w:w="1418" w:type="dxa"/>
            <w:tcBorders>
              <w:top w:val="single" w:sz="4" w:space="0" w:color="auto"/>
              <w:left w:val="single" w:sz="4" w:space="0" w:color="auto"/>
              <w:bottom w:val="single" w:sz="4" w:space="0" w:color="auto"/>
              <w:right w:val="single" w:sz="4" w:space="0" w:color="auto"/>
            </w:tcBorders>
            <w:hideMark/>
          </w:tcPr>
          <w:p w14:paraId="705E65EF" w14:textId="77777777" w:rsidR="00FE6AD1" w:rsidRDefault="00FE6AD1">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210,67</w:t>
            </w:r>
          </w:p>
        </w:tc>
        <w:tc>
          <w:tcPr>
            <w:tcW w:w="2262" w:type="dxa"/>
            <w:tcBorders>
              <w:top w:val="single" w:sz="4" w:space="0" w:color="auto"/>
              <w:left w:val="single" w:sz="4" w:space="0" w:color="auto"/>
              <w:bottom w:val="single" w:sz="4" w:space="0" w:color="auto"/>
              <w:right w:val="single" w:sz="4" w:space="0" w:color="auto"/>
            </w:tcBorders>
            <w:hideMark/>
          </w:tcPr>
          <w:p w14:paraId="70798851" w14:textId="77777777" w:rsidR="00FE6AD1" w:rsidRDefault="00FE6AD1">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65,0</w:t>
            </w:r>
          </w:p>
        </w:tc>
      </w:tr>
    </w:tbl>
    <w:p w14:paraId="2F916E22" w14:textId="77777777" w:rsidR="00D82159" w:rsidRDefault="00D82159" w:rsidP="00FE6AD1">
      <w:pPr>
        <w:spacing w:after="0" w:line="240" w:lineRule="auto"/>
        <w:ind w:firstLine="567"/>
        <w:jc w:val="both"/>
        <w:rPr>
          <w:rFonts w:ascii="Times New Roman" w:hAnsi="Times New Roman" w:cs="Times New Roman"/>
          <w:sz w:val="28"/>
          <w:szCs w:val="28"/>
          <w:lang w:val="kk-KZ"/>
        </w:rPr>
      </w:pPr>
    </w:p>
    <w:p w14:paraId="793AD887" w14:textId="77777777" w:rsidR="00FE6AD1" w:rsidRPr="00FE6AD1" w:rsidRDefault="00FE6AD1" w:rsidP="00FE6AD1">
      <w:pPr>
        <w:spacing w:after="0" w:line="240" w:lineRule="auto"/>
        <w:ind w:firstLine="567"/>
        <w:jc w:val="both"/>
        <w:rPr>
          <w:rFonts w:ascii="Times New Roman" w:hAnsi="Times New Roman" w:cs="Times New Roman"/>
          <w:sz w:val="28"/>
          <w:szCs w:val="28"/>
          <w:lang w:val="kk-KZ"/>
        </w:rPr>
      </w:pPr>
      <w:r w:rsidRPr="00FE6AD1">
        <w:rPr>
          <w:rFonts w:ascii="Times New Roman" w:hAnsi="Times New Roman" w:cs="Times New Roman"/>
          <w:sz w:val="28"/>
          <w:szCs w:val="28"/>
          <w:lang w:val="kk-KZ"/>
        </w:rPr>
        <w:t xml:space="preserve">Жапырақтың ең жоғарғы өнімі шілде айының екінші жартысында байқалды. Бұл кезде жүгері дақылының шашақтанып гүлдену фазасы кезеңі жүреді. </w:t>
      </w:r>
    </w:p>
    <w:p w14:paraId="6191B800" w14:textId="77777777" w:rsidR="00FE6AD1" w:rsidRPr="00FE6AD1" w:rsidRDefault="00FE6AD1" w:rsidP="00FE6AD1">
      <w:pPr>
        <w:spacing w:after="0" w:line="240" w:lineRule="auto"/>
        <w:ind w:firstLine="567"/>
        <w:jc w:val="both"/>
        <w:rPr>
          <w:rFonts w:ascii="Times New Roman" w:hAnsi="Times New Roman" w:cs="Times New Roman"/>
          <w:sz w:val="28"/>
          <w:szCs w:val="28"/>
          <w:lang w:val="kk-KZ"/>
        </w:rPr>
      </w:pPr>
      <w:r w:rsidRPr="00FE6AD1">
        <w:rPr>
          <w:rFonts w:ascii="Times New Roman" w:hAnsi="Times New Roman" w:cs="Times New Roman"/>
          <w:sz w:val="28"/>
          <w:szCs w:val="28"/>
          <w:lang w:val="kk-KZ"/>
        </w:rPr>
        <w:t>Жүгері дақылын жинау кезінде әр нұсқада өнім үлгісін алып отырдық (</w:t>
      </w:r>
      <w:r>
        <w:rPr>
          <w:rFonts w:ascii="Times New Roman" w:hAnsi="Times New Roman" w:cs="Times New Roman"/>
          <w:sz w:val="28"/>
          <w:szCs w:val="28"/>
          <w:lang w:val="kk-KZ"/>
        </w:rPr>
        <w:t>4</w:t>
      </w:r>
      <w:r w:rsidR="00D82159">
        <w:rPr>
          <w:rFonts w:ascii="Times New Roman" w:hAnsi="Times New Roman" w:cs="Times New Roman"/>
          <w:sz w:val="28"/>
          <w:szCs w:val="28"/>
          <w:lang w:val="kk-KZ"/>
        </w:rPr>
        <w:t>8</w:t>
      </w:r>
      <w:r>
        <w:rPr>
          <w:rFonts w:ascii="Times New Roman" w:hAnsi="Times New Roman" w:cs="Times New Roman"/>
          <w:sz w:val="28"/>
          <w:szCs w:val="28"/>
          <w:lang w:val="kk-KZ"/>
        </w:rPr>
        <w:t xml:space="preserve"> </w:t>
      </w:r>
      <w:r w:rsidRPr="00FE6AD1">
        <w:rPr>
          <w:rFonts w:ascii="Times New Roman" w:hAnsi="Times New Roman" w:cs="Times New Roman"/>
          <w:sz w:val="28"/>
          <w:szCs w:val="28"/>
          <w:lang w:val="kk-KZ"/>
        </w:rPr>
        <w:t>– кесте).</w:t>
      </w:r>
    </w:p>
    <w:p w14:paraId="2E4CD176" w14:textId="77777777" w:rsidR="00576A7F" w:rsidRDefault="00576A7F" w:rsidP="00FE6AD1">
      <w:pPr>
        <w:spacing w:after="0" w:line="240" w:lineRule="auto"/>
        <w:jc w:val="both"/>
        <w:rPr>
          <w:rFonts w:ascii="Times New Roman" w:hAnsi="Times New Roman" w:cs="Times New Roman"/>
          <w:sz w:val="28"/>
          <w:szCs w:val="28"/>
          <w:lang w:val="kk-KZ"/>
        </w:rPr>
      </w:pPr>
    </w:p>
    <w:p w14:paraId="540C6033" w14:textId="77777777" w:rsidR="00FE6AD1" w:rsidRPr="00FE6AD1" w:rsidRDefault="00FE6AD1" w:rsidP="00FE6AD1">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Кесте 4</w:t>
      </w:r>
      <w:r w:rsidR="00D82159">
        <w:rPr>
          <w:rFonts w:ascii="Times New Roman" w:hAnsi="Times New Roman" w:cs="Times New Roman"/>
          <w:sz w:val="28"/>
          <w:szCs w:val="28"/>
          <w:lang w:val="kk-KZ"/>
        </w:rPr>
        <w:t>8</w:t>
      </w:r>
      <w:r>
        <w:rPr>
          <w:rFonts w:ascii="Times New Roman" w:hAnsi="Times New Roman" w:cs="Times New Roman"/>
          <w:sz w:val="28"/>
          <w:szCs w:val="28"/>
          <w:lang w:val="kk-KZ"/>
        </w:rPr>
        <w:t xml:space="preserve"> </w:t>
      </w:r>
      <w:r w:rsidRPr="00FE6AD1">
        <w:rPr>
          <w:rFonts w:ascii="Times New Roman" w:hAnsi="Times New Roman" w:cs="Times New Roman"/>
          <w:sz w:val="28"/>
          <w:szCs w:val="28"/>
          <w:lang w:val="kk-KZ"/>
        </w:rPr>
        <w:t xml:space="preserve">–  </w:t>
      </w:r>
      <w:r>
        <w:rPr>
          <w:rFonts w:ascii="Times New Roman" w:hAnsi="Times New Roman" w:cs="Times New Roman"/>
          <w:bCs/>
          <w:sz w:val="28"/>
          <w:szCs w:val="28"/>
          <w:lang w:val="kk-KZ"/>
        </w:rPr>
        <w:t>Өндірістік</w:t>
      </w:r>
      <w:r w:rsidR="00203B7F">
        <w:rPr>
          <w:rFonts w:ascii="Times New Roman" w:hAnsi="Times New Roman" w:cs="Times New Roman"/>
          <w:bCs/>
          <w:sz w:val="28"/>
          <w:szCs w:val="28"/>
          <w:lang w:val="kk-KZ"/>
        </w:rPr>
        <w:t xml:space="preserve"> </w:t>
      </w:r>
      <w:r w:rsidR="00E5747D">
        <w:rPr>
          <w:rFonts w:ascii="Times New Roman" w:hAnsi="Times New Roman" w:cs="Times New Roman"/>
          <w:bCs/>
          <w:sz w:val="28"/>
          <w:szCs w:val="28"/>
          <w:lang w:val="kk-KZ"/>
        </w:rPr>
        <w:t>–</w:t>
      </w:r>
      <w:r w:rsidR="00203B7F">
        <w:rPr>
          <w:rFonts w:ascii="Times New Roman" w:hAnsi="Times New Roman" w:cs="Times New Roman"/>
          <w:bCs/>
          <w:sz w:val="28"/>
          <w:szCs w:val="28"/>
          <w:lang w:val="kk-KZ"/>
        </w:rPr>
        <w:t xml:space="preserve"> </w:t>
      </w:r>
      <w:r w:rsidR="00DE469F">
        <w:rPr>
          <w:rFonts w:ascii="Times New Roman" w:hAnsi="Times New Roman" w:cs="Times New Roman"/>
          <w:bCs/>
          <w:sz w:val="28"/>
          <w:szCs w:val="28"/>
          <w:lang w:val="kk-KZ"/>
        </w:rPr>
        <w:t>тәжірибелік</w:t>
      </w:r>
      <w:r>
        <w:rPr>
          <w:rFonts w:ascii="Times New Roman" w:hAnsi="Times New Roman" w:cs="Times New Roman"/>
          <w:bCs/>
          <w:sz w:val="28"/>
          <w:szCs w:val="28"/>
          <w:lang w:val="kk-KZ"/>
        </w:rPr>
        <w:t xml:space="preserve"> танаптағы жүгері </w:t>
      </w:r>
      <w:r w:rsidRPr="00FE6AD1">
        <w:rPr>
          <w:rFonts w:ascii="Times New Roman" w:hAnsi="Times New Roman" w:cs="Times New Roman"/>
          <w:sz w:val="28"/>
          <w:szCs w:val="28"/>
          <w:lang w:val="kk-KZ"/>
        </w:rPr>
        <w:t xml:space="preserve"> егісін жинау есебі, ц/га.</w:t>
      </w:r>
    </w:p>
    <w:p w14:paraId="79D3778A" w14:textId="77777777" w:rsidR="00FE6AD1" w:rsidRPr="00FE6AD1" w:rsidRDefault="00FE6AD1" w:rsidP="00FE6AD1">
      <w:pPr>
        <w:spacing w:after="0" w:line="240" w:lineRule="auto"/>
        <w:ind w:firstLine="709"/>
        <w:jc w:val="both"/>
        <w:rPr>
          <w:rFonts w:ascii="Times New Roman" w:hAnsi="Times New Roman" w:cs="Times New Roman"/>
          <w:sz w:val="28"/>
          <w:szCs w:val="28"/>
          <w:lang w:val="kk-KZ"/>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2"/>
        <w:gridCol w:w="1513"/>
        <w:gridCol w:w="1513"/>
        <w:gridCol w:w="1513"/>
        <w:gridCol w:w="1478"/>
        <w:gridCol w:w="2037"/>
      </w:tblGrid>
      <w:tr w:rsidR="00FE6AD1" w14:paraId="046069CC" w14:textId="77777777" w:rsidTr="001D7846">
        <w:tc>
          <w:tcPr>
            <w:tcW w:w="1422" w:type="dxa"/>
            <w:tcBorders>
              <w:top w:val="single" w:sz="4" w:space="0" w:color="auto"/>
              <w:left w:val="single" w:sz="4" w:space="0" w:color="auto"/>
              <w:bottom w:val="single" w:sz="4" w:space="0" w:color="auto"/>
              <w:right w:val="single" w:sz="4" w:space="0" w:color="auto"/>
            </w:tcBorders>
            <w:hideMark/>
          </w:tcPr>
          <w:p w14:paraId="409DE25E" w14:textId="77777777" w:rsidR="00FE6AD1" w:rsidRDefault="00FE6AD1">
            <w:pPr>
              <w:spacing w:after="0" w:line="240" w:lineRule="auto"/>
              <w:jc w:val="center"/>
              <w:rPr>
                <w:rFonts w:ascii="Times New Roman" w:hAnsi="Times New Roman" w:cs="Times New Roman"/>
                <w:sz w:val="28"/>
                <w:szCs w:val="28"/>
              </w:rPr>
            </w:pPr>
            <w:bookmarkStart w:id="24" w:name="_Hlk202715809"/>
            <w:r>
              <w:rPr>
                <w:rFonts w:ascii="Times New Roman" w:hAnsi="Times New Roman" w:cs="Times New Roman"/>
                <w:sz w:val="28"/>
                <w:szCs w:val="28"/>
              </w:rPr>
              <w:t>Нұсқалар</w:t>
            </w:r>
          </w:p>
        </w:tc>
        <w:tc>
          <w:tcPr>
            <w:tcW w:w="1513" w:type="dxa"/>
            <w:tcBorders>
              <w:top w:val="single" w:sz="4" w:space="0" w:color="auto"/>
              <w:left w:val="single" w:sz="4" w:space="0" w:color="auto"/>
              <w:bottom w:val="single" w:sz="4" w:space="0" w:color="auto"/>
              <w:right w:val="single" w:sz="4" w:space="0" w:color="auto"/>
            </w:tcBorders>
            <w:hideMark/>
          </w:tcPr>
          <w:p w14:paraId="04020618" w14:textId="77777777" w:rsidR="00FE6AD1" w:rsidRDefault="00FE6AD1">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r>
              <w:rPr>
                <w:rFonts w:ascii="Times New Roman" w:hAnsi="Times New Roman" w:cs="Times New Roman"/>
                <w:sz w:val="28"/>
                <w:szCs w:val="28"/>
                <w:lang w:val="kk-KZ"/>
              </w:rPr>
              <w:t xml:space="preserve"> </w:t>
            </w:r>
            <w:r>
              <w:rPr>
                <w:rFonts w:ascii="Times New Roman" w:hAnsi="Times New Roman" w:cs="Times New Roman"/>
                <w:sz w:val="28"/>
                <w:szCs w:val="28"/>
              </w:rPr>
              <w:t>– ші қайталау</w:t>
            </w:r>
          </w:p>
        </w:tc>
        <w:tc>
          <w:tcPr>
            <w:tcW w:w="1513" w:type="dxa"/>
            <w:tcBorders>
              <w:top w:val="single" w:sz="4" w:space="0" w:color="auto"/>
              <w:left w:val="single" w:sz="4" w:space="0" w:color="auto"/>
              <w:bottom w:val="single" w:sz="4" w:space="0" w:color="auto"/>
              <w:right w:val="single" w:sz="4" w:space="0" w:color="auto"/>
            </w:tcBorders>
            <w:hideMark/>
          </w:tcPr>
          <w:p w14:paraId="5CB0874E" w14:textId="77777777" w:rsidR="00FE6AD1" w:rsidRDefault="00FE6AD1">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w:t>
            </w:r>
            <w:r>
              <w:rPr>
                <w:rFonts w:ascii="Times New Roman" w:hAnsi="Times New Roman" w:cs="Times New Roman"/>
                <w:sz w:val="28"/>
                <w:szCs w:val="28"/>
                <w:lang w:val="kk-KZ"/>
              </w:rPr>
              <w:t xml:space="preserve"> </w:t>
            </w:r>
            <w:r>
              <w:rPr>
                <w:rFonts w:ascii="Times New Roman" w:hAnsi="Times New Roman" w:cs="Times New Roman"/>
                <w:sz w:val="28"/>
                <w:szCs w:val="28"/>
              </w:rPr>
              <w:t>– ші қайталау</w:t>
            </w:r>
          </w:p>
        </w:tc>
        <w:tc>
          <w:tcPr>
            <w:tcW w:w="1513" w:type="dxa"/>
            <w:tcBorders>
              <w:top w:val="single" w:sz="4" w:space="0" w:color="auto"/>
              <w:left w:val="single" w:sz="4" w:space="0" w:color="auto"/>
              <w:bottom w:val="single" w:sz="4" w:space="0" w:color="auto"/>
              <w:right w:val="single" w:sz="4" w:space="0" w:color="auto"/>
            </w:tcBorders>
            <w:hideMark/>
          </w:tcPr>
          <w:p w14:paraId="7B43AB33" w14:textId="77777777" w:rsidR="00FE6AD1" w:rsidRDefault="00FE6AD1">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w:t>
            </w:r>
            <w:r>
              <w:rPr>
                <w:rFonts w:ascii="Times New Roman" w:hAnsi="Times New Roman" w:cs="Times New Roman"/>
                <w:sz w:val="28"/>
                <w:szCs w:val="28"/>
                <w:lang w:val="kk-KZ"/>
              </w:rPr>
              <w:t xml:space="preserve"> </w:t>
            </w:r>
            <w:r>
              <w:rPr>
                <w:rFonts w:ascii="Times New Roman" w:hAnsi="Times New Roman" w:cs="Times New Roman"/>
                <w:sz w:val="28"/>
                <w:szCs w:val="28"/>
              </w:rPr>
              <w:t>– ші қайталау</w:t>
            </w:r>
          </w:p>
        </w:tc>
        <w:tc>
          <w:tcPr>
            <w:tcW w:w="1478" w:type="dxa"/>
            <w:tcBorders>
              <w:top w:val="single" w:sz="4" w:space="0" w:color="auto"/>
              <w:left w:val="single" w:sz="4" w:space="0" w:color="auto"/>
              <w:bottom w:val="single" w:sz="4" w:space="0" w:color="auto"/>
              <w:right w:val="single" w:sz="4" w:space="0" w:color="auto"/>
            </w:tcBorders>
            <w:hideMark/>
          </w:tcPr>
          <w:p w14:paraId="6E0BCAFF" w14:textId="77777777" w:rsidR="00FE6AD1" w:rsidRDefault="00FE6AD1">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Орташа өнім</w:t>
            </w:r>
          </w:p>
        </w:tc>
        <w:tc>
          <w:tcPr>
            <w:tcW w:w="2037" w:type="dxa"/>
            <w:tcBorders>
              <w:top w:val="single" w:sz="4" w:space="0" w:color="auto"/>
              <w:left w:val="single" w:sz="4" w:space="0" w:color="auto"/>
              <w:bottom w:val="single" w:sz="4" w:space="0" w:color="auto"/>
              <w:right w:val="single" w:sz="4" w:space="0" w:color="auto"/>
            </w:tcBorders>
            <w:hideMark/>
          </w:tcPr>
          <w:p w14:paraId="5577820F" w14:textId="77777777" w:rsidR="00FE6AD1" w:rsidRDefault="00FE6AD1">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Өзгеріс,</w:t>
            </w:r>
          </w:p>
          <w:p w14:paraId="64C5692A" w14:textId="77777777" w:rsidR="00FE6AD1" w:rsidRDefault="00FE6AD1">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I</w:t>
            </w:r>
            <w:r>
              <w:rPr>
                <w:rFonts w:ascii="Times New Roman" w:hAnsi="Times New Roman" w:cs="Times New Roman"/>
                <w:sz w:val="28"/>
                <w:szCs w:val="28"/>
                <w:lang w:val="kk-KZ"/>
              </w:rPr>
              <w:t xml:space="preserve"> </w:t>
            </w:r>
            <w:r>
              <w:rPr>
                <w:rFonts w:ascii="Times New Roman" w:hAnsi="Times New Roman" w:cs="Times New Roman"/>
                <w:sz w:val="28"/>
                <w:szCs w:val="28"/>
              </w:rPr>
              <w:t>– нұсқамен салыстырғанда</w:t>
            </w:r>
          </w:p>
        </w:tc>
      </w:tr>
      <w:tr w:rsidR="00FE6AD1" w14:paraId="510BDE4C" w14:textId="77777777" w:rsidTr="001D7846">
        <w:tc>
          <w:tcPr>
            <w:tcW w:w="9476" w:type="dxa"/>
            <w:gridSpan w:val="6"/>
            <w:tcBorders>
              <w:top w:val="single" w:sz="4" w:space="0" w:color="auto"/>
              <w:left w:val="single" w:sz="4" w:space="0" w:color="auto"/>
              <w:bottom w:val="single" w:sz="4" w:space="0" w:color="auto"/>
              <w:right w:val="single" w:sz="4" w:space="0" w:color="auto"/>
            </w:tcBorders>
            <w:hideMark/>
          </w:tcPr>
          <w:p w14:paraId="6B3450C7" w14:textId="77777777" w:rsidR="00FE6AD1" w:rsidRDefault="00FE6AD1">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2021 жыл</w:t>
            </w:r>
          </w:p>
        </w:tc>
      </w:tr>
      <w:tr w:rsidR="00FE6AD1" w14:paraId="50F5DF49" w14:textId="77777777" w:rsidTr="001D7846">
        <w:tc>
          <w:tcPr>
            <w:tcW w:w="1422" w:type="dxa"/>
            <w:tcBorders>
              <w:top w:val="single" w:sz="4" w:space="0" w:color="auto"/>
              <w:left w:val="single" w:sz="4" w:space="0" w:color="auto"/>
              <w:bottom w:val="single" w:sz="4" w:space="0" w:color="auto"/>
              <w:right w:val="single" w:sz="4" w:space="0" w:color="auto"/>
            </w:tcBorders>
            <w:hideMark/>
          </w:tcPr>
          <w:p w14:paraId="4F5BFB20" w14:textId="77777777" w:rsidR="00FE6AD1" w:rsidRDefault="00FE6AD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I</w:t>
            </w:r>
            <w:r>
              <w:rPr>
                <w:rFonts w:ascii="Times New Roman" w:hAnsi="Times New Roman" w:cs="Times New Roman"/>
                <w:sz w:val="28"/>
                <w:szCs w:val="28"/>
                <w:lang w:val="kk-KZ"/>
              </w:rPr>
              <w:t xml:space="preserve"> </w:t>
            </w:r>
            <w:r>
              <w:rPr>
                <w:rFonts w:ascii="Times New Roman" w:hAnsi="Times New Roman" w:cs="Times New Roman"/>
                <w:sz w:val="28"/>
                <w:szCs w:val="28"/>
              </w:rPr>
              <w:t>– нұсқа</w:t>
            </w:r>
          </w:p>
        </w:tc>
        <w:tc>
          <w:tcPr>
            <w:tcW w:w="1513" w:type="dxa"/>
            <w:tcBorders>
              <w:top w:val="single" w:sz="4" w:space="0" w:color="auto"/>
              <w:left w:val="single" w:sz="4" w:space="0" w:color="auto"/>
              <w:bottom w:val="single" w:sz="4" w:space="0" w:color="auto"/>
              <w:right w:val="single" w:sz="4" w:space="0" w:color="auto"/>
            </w:tcBorders>
            <w:hideMark/>
          </w:tcPr>
          <w:p w14:paraId="16BDDB96" w14:textId="77777777" w:rsidR="00FE6AD1" w:rsidRDefault="00FE6AD1">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348</w:t>
            </w:r>
          </w:p>
        </w:tc>
        <w:tc>
          <w:tcPr>
            <w:tcW w:w="1513" w:type="dxa"/>
            <w:tcBorders>
              <w:top w:val="nil"/>
              <w:left w:val="single" w:sz="4" w:space="0" w:color="auto"/>
              <w:bottom w:val="single" w:sz="4" w:space="0" w:color="auto"/>
              <w:right w:val="single" w:sz="4" w:space="0" w:color="auto"/>
            </w:tcBorders>
            <w:hideMark/>
          </w:tcPr>
          <w:p w14:paraId="0C9DBE9F" w14:textId="77777777" w:rsidR="00FE6AD1" w:rsidRDefault="00FE6AD1">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380</w:t>
            </w:r>
          </w:p>
        </w:tc>
        <w:tc>
          <w:tcPr>
            <w:tcW w:w="1513" w:type="dxa"/>
            <w:tcBorders>
              <w:top w:val="nil"/>
              <w:left w:val="single" w:sz="4" w:space="0" w:color="auto"/>
              <w:bottom w:val="single" w:sz="4" w:space="0" w:color="auto"/>
              <w:right w:val="single" w:sz="4" w:space="0" w:color="auto"/>
            </w:tcBorders>
            <w:hideMark/>
          </w:tcPr>
          <w:p w14:paraId="1AA684EC" w14:textId="77777777" w:rsidR="00FE6AD1" w:rsidRDefault="00FE6AD1">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352</w:t>
            </w:r>
          </w:p>
        </w:tc>
        <w:tc>
          <w:tcPr>
            <w:tcW w:w="1478" w:type="dxa"/>
            <w:tcBorders>
              <w:top w:val="single" w:sz="4" w:space="0" w:color="auto"/>
              <w:left w:val="single" w:sz="4" w:space="0" w:color="auto"/>
              <w:bottom w:val="single" w:sz="4" w:space="0" w:color="auto"/>
              <w:right w:val="single" w:sz="4" w:space="0" w:color="auto"/>
            </w:tcBorders>
            <w:hideMark/>
          </w:tcPr>
          <w:p w14:paraId="01461D31" w14:textId="77777777" w:rsidR="00FE6AD1" w:rsidRDefault="00FE6AD1">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360</w:t>
            </w:r>
          </w:p>
        </w:tc>
        <w:tc>
          <w:tcPr>
            <w:tcW w:w="2037" w:type="dxa"/>
            <w:tcBorders>
              <w:top w:val="single" w:sz="4" w:space="0" w:color="auto"/>
              <w:left w:val="single" w:sz="4" w:space="0" w:color="auto"/>
              <w:bottom w:val="single" w:sz="4" w:space="0" w:color="auto"/>
              <w:right w:val="single" w:sz="4" w:space="0" w:color="auto"/>
            </w:tcBorders>
          </w:tcPr>
          <w:p w14:paraId="79DA90E7" w14:textId="77777777" w:rsidR="00FE6AD1" w:rsidRDefault="00FE6AD1">
            <w:pPr>
              <w:spacing w:after="0" w:line="240" w:lineRule="auto"/>
              <w:jc w:val="center"/>
              <w:rPr>
                <w:rFonts w:ascii="Times New Roman" w:hAnsi="Times New Roman" w:cs="Times New Roman"/>
                <w:sz w:val="28"/>
                <w:szCs w:val="28"/>
              </w:rPr>
            </w:pPr>
          </w:p>
        </w:tc>
      </w:tr>
      <w:tr w:rsidR="00FE6AD1" w14:paraId="521B9A35" w14:textId="77777777" w:rsidTr="001D7846">
        <w:tc>
          <w:tcPr>
            <w:tcW w:w="1422" w:type="dxa"/>
            <w:tcBorders>
              <w:top w:val="single" w:sz="4" w:space="0" w:color="auto"/>
              <w:left w:val="single" w:sz="4" w:space="0" w:color="auto"/>
              <w:bottom w:val="single" w:sz="4" w:space="0" w:color="auto"/>
              <w:right w:val="single" w:sz="4" w:space="0" w:color="auto"/>
            </w:tcBorders>
            <w:hideMark/>
          </w:tcPr>
          <w:p w14:paraId="0383D228" w14:textId="77777777" w:rsidR="00FE6AD1" w:rsidRDefault="00FE6AD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II</w:t>
            </w:r>
            <w:r>
              <w:rPr>
                <w:rFonts w:ascii="Times New Roman" w:hAnsi="Times New Roman" w:cs="Times New Roman"/>
                <w:sz w:val="28"/>
                <w:szCs w:val="28"/>
                <w:lang w:val="kk-KZ"/>
              </w:rPr>
              <w:t xml:space="preserve"> </w:t>
            </w:r>
            <w:r>
              <w:rPr>
                <w:rFonts w:ascii="Times New Roman" w:hAnsi="Times New Roman" w:cs="Times New Roman"/>
                <w:sz w:val="28"/>
                <w:szCs w:val="28"/>
              </w:rPr>
              <w:t>– нұсқа</w:t>
            </w:r>
          </w:p>
        </w:tc>
        <w:tc>
          <w:tcPr>
            <w:tcW w:w="1513" w:type="dxa"/>
            <w:tcBorders>
              <w:top w:val="single" w:sz="4" w:space="0" w:color="auto"/>
              <w:left w:val="single" w:sz="4" w:space="0" w:color="auto"/>
              <w:bottom w:val="single" w:sz="4" w:space="0" w:color="auto"/>
              <w:right w:val="single" w:sz="4" w:space="0" w:color="auto"/>
            </w:tcBorders>
            <w:hideMark/>
          </w:tcPr>
          <w:p w14:paraId="73220BD0" w14:textId="77777777" w:rsidR="00FE6AD1" w:rsidRDefault="00FE6AD1">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390</w:t>
            </w:r>
          </w:p>
        </w:tc>
        <w:tc>
          <w:tcPr>
            <w:tcW w:w="1513" w:type="dxa"/>
            <w:tcBorders>
              <w:top w:val="single" w:sz="4" w:space="0" w:color="auto"/>
              <w:left w:val="single" w:sz="4" w:space="0" w:color="auto"/>
              <w:bottom w:val="single" w:sz="4" w:space="0" w:color="auto"/>
              <w:right w:val="single" w:sz="4" w:space="0" w:color="auto"/>
            </w:tcBorders>
            <w:hideMark/>
          </w:tcPr>
          <w:p w14:paraId="7C2C2F1B" w14:textId="77777777" w:rsidR="00FE6AD1" w:rsidRDefault="00FE6AD1">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410</w:t>
            </w:r>
          </w:p>
        </w:tc>
        <w:tc>
          <w:tcPr>
            <w:tcW w:w="1513" w:type="dxa"/>
            <w:tcBorders>
              <w:top w:val="single" w:sz="4" w:space="0" w:color="auto"/>
              <w:left w:val="single" w:sz="4" w:space="0" w:color="auto"/>
              <w:bottom w:val="single" w:sz="4" w:space="0" w:color="auto"/>
              <w:right w:val="single" w:sz="4" w:space="0" w:color="auto"/>
            </w:tcBorders>
            <w:hideMark/>
          </w:tcPr>
          <w:p w14:paraId="46182B73" w14:textId="77777777" w:rsidR="00FE6AD1" w:rsidRDefault="00FE6AD1">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400</w:t>
            </w:r>
          </w:p>
        </w:tc>
        <w:tc>
          <w:tcPr>
            <w:tcW w:w="1478" w:type="dxa"/>
            <w:tcBorders>
              <w:top w:val="single" w:sz="4" w:space="0" w:color="auto"/>
              <w:left w:val="single" w:sz="4" w:space="0" w:color="auto"/>
              <w:bottom w:val="single" w:sz="4" w:space="0" w:color="auto"/>
              <w:right w:val="single" w:sz="4" w:space="0" w:color="auto"/>
            </w:tcBorders>
            <w:hideMark/>
          </w:tcPr>
          <w:p w14:paraId="2847B25F" w14:textId="77777777" w:rsidR="00FE6AD1" w:rsidRDefault="00FE6AD1">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400</w:t>
            </w:r>
          </w:p>
        </w:tc>
        <w:tc>
          <w:tcPr>
            <w:tcW w:w="2037" w:type="dxa"/>
            <w:tcBorders>
              <w:top w:val="single" w:sz="4" w:space="0" w:color="auto"/>
              <w:left w:val="single" w:sz="4" w:space="0" w:color="auto"/>
              <w:bottom w:val="single" w:sz="4" w:space="0" w:color="auto"/>
              <w:right w:val="single" w:sz="4" w:space="0" w:color="auto"/>
            </w:tcBorders>
            <w:hideMark/>
          </w:tcPr>
          <w:p w14:paraId="6192A6F3" w14:textId="77777777" w:rsidR="00FE6AD1" w:rsidRDefault="00FE6AD1">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lang w:val="en-US"/>
              </w:rPr>
              <w:t xml:space="preserve"> </w:t>
            </w:r>
            <w:r>
              <w:rPr>
                <w:rFonts w:ascii="Times New Roman" w:hAnsi="Times New Roman" w:cs="Times New Roman"/>
                <w:sz w:val="28"/>
                <w:szCs w:val="28"/>
              </w:rPr>
              <w:t>40</w:t>
            </w:r>
          </w:p>
        </w:tc>
      </w:tr>
      <w:tr w:rsidR="00FE6AD1" w14:paraId="4871189F" w14:textId="77777777" w:rsidTr="001D7846">
        <w:tc>
          <w:tcPr>
            <w:tcW w:w="9476" w:type="dxa"/>
            <w:gridSpan w:val="6"/>
            <w:tcBorders>
              <w:top w:val="single" w:sz="4" w:space="0" w:color="auto"/>
              <w:left w:val="single" w:sz="4" w:space="0" w:color="auto"/>
              <w:bottom w:val="single" w:sz="4" w:space="0" w:color="auto"/>
              <w:right w:val="single" w:sz="4" w:space="0" w:color="auto"/>
            </w:tcBorders>
            <w:hideMark/>
          </w:tcPr>
          <w:p w14:paraId="07F7CC9B" w14:textId="77777777" w:rsidR="00FE6AD1" w:rsidRDefault="00FE6AD1">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2022 жыл</w:t>
            </w:r>
          </w:p>
        </w:tc>
      </w:tr>
      <w:tr w:rsidR="00FE6AD1" w14:paraId="50DAC0AB" w14:textId="77777777" w:rsidTr="001D7846">
        <w:tc>
          <w:tcPr>
            <w:tcW w:w="1422" w:type="dxa"/>
            <w:tcBorders>
              <w:top w:val="single" w:sz="4" w:space="0" w:color="auto"/>
              <w:left w:val="single" w:sz="4" w:space="0" w:color="auto"/>
              <w:bottom w:val="single" w:sz="4" w:space="0" w:color="auto"/>
              <w:right w:val="single" w:sz="4" w:space="0" w:color="auto"/>
            </w:tcBorders>
            <w:hideMark/>
          </w:tcPr>
          <w:p w14:paraId="35CA5C16" w14:textId="77777777" w:rsidR="00FE6AD1" w:rsidRDefault="00FE6AD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I</w:t>
            </w:r>
            <w:r>
              <w:rPr>
                <w:rFonts w:ascii="Times New Roman" w:hAnsi="Times New Roman" w:cs="Times New Roman"/>
                <w:sz w:val="28"/>
                <w:szCs w:val="28"/>
                <w:lang w:val="kk-KZ"/>
              </w:rPr>
              <w:t xml:space="preserve"> </w:t>
            </w:r>
            <w:r>
              <w:rPr>
                <w:rFonts w:ascii="Times New Roman" w:hAnsi="Times New Roman" w:cs="Times New Roman"/>
                <w:sz w:val="28"/>
                <w:szCs w:val="28"/>
              </w:rPr>
              <w:t>– нұсқа</w:t>
            </w:r>
          </w:p>
        </w:tc>
        <w:tc>
          <w:tcPr>
            <w:tcW w:w="1513" w:type="dxa"/>
            <w:tcBorders>
              <w:top w:val="single" w:sz="4" w:space="0" w:color="auto"/>
              <w:left w:val="single" w:sz="4" w:space="0" w:color="auto"/>
              <w:bottom w:val="single" w:sz="4" w:space="0" w:color="auto"/>
              <w:right w:val="single" w:sz="4" w:space="0" w:color="auto"/>
            </w:tcBorders>
            <w:hideMark/>
          </w:tcPr>
          <w:p w14:paraId="2F3B870B" w14:textId="77777777" w:rsidR="00FE6AD1" w:rsidRDefault="00FE6AD1">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363</w:t>
            </w:r>
          </w:p>
        </w:tc>
        <w:tc>
          <w:tcPr>
            <w:tcW w:w="1513" w:type="dxa"/>
            <w:tcBorders>
              <w:top w:val="single" w:sz="4" w:space="0" w:color="auto"/>
              <w:left w:val="single" w:sz="4" w:space="0" w:color="auto"/>
              <w:bottom w:val="single" w:sz="4" w:space="0" w:color="auto"/>
              <w:right w:val="single" w:sz="4" w:space="0" w:color="auto"/>
            </w:tcBorders>
            <w:hideMark/>
          </w:tcPr>
          <w:p w14:paraId="19B87CAD" w14:textId="77777777" w:rsidR="00FE6AD1" w:rsidRDefault="00FE6AD1">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366</w:t>
            </w:r>
          </w:p>
        </w:tc>
        <w:tc>
          <w:tcPr>
            <w:tcW w:w="1513" w:type="dxa"/>
            <w:tcBorders>
              <w:top w:val="single" w:sz="4" w:space="0" w:color="auto"/>
              <w:left w:val="single" w:sz="4" w:space="0" w:color="auto"/>
              <w:bottom w:val="single" w:sz="4" w:space="0" w:color="auto"/>
              <w:right w:val="single" w:sz="4" w:space="0" w:color="auto"/>
            </w:tcBorders>
            <w:hideMark/>
          </w:tcPr>
          <w:p w14:paraId="5593BDDB" w14:textId="77777777" w:rsidR="00FE6AD1" w:rsidRDefault="00FE6AD1">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375</w:t>
            </w:r>
          </w:p>
        </w:tc>
        <w:tc>
          <w:tcPr>
            <w:tcW w:w="1478" w:type="dxa"/>
            <w:tcBorders>
              <w:top w:val="single" w:sz="4" w:space="0" w:color="auto"/>
              <w:left w:val="single" w:sz="4" w:space="0" w:color="auto"/>
              <w:bottom w:val="single" w:sz="4" w:space="0" w:color="auto"/>
              <w:right w:val="single" w:sz="4" w:space="0" w:color="auto"/>
            </w:tcBorders>
            <w:hideMark/>
          </w:tcPr>
          <w:p w14:paraId="1FE75F90" w14:textId="77777777" w:rsidR="00FE6AD1" w:rsidRDefault="00FE6AD1">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368</w:t>
            </w:r>
          </w:p>
        </w:tc>
        <w:tc>
          <w:tcPr>
            <w:tcW w:w="2037" w:type="dxa"/>
            <w:tcBorders>
              <w:top w:val="single" w:sz="4" w:space="0" w:color="auto"/>
              <w:left w:val="single" w:sz="4" w:space="0" w:color="auto"/>
              <w:bottom w:val="single" w:sz="4" w:space="0" w:color="auto"/>
              <w:right w:val="single" w:sz="4" w:space="0" w:color="auto"/>
            </w:tcBorders>
          </w:tcPr>
          <w:p w14:paraId="0A49EB76" w14:textId="77777777" w:rsidR="00FE6AD1" w:rsidRDefault="00FE6AD1">
            <w:pPr>
              <w:spacing w:after="0" w:line="240" w:lineRule="auto"/>
              <w:jc w:val="center"/>
              <w:rPr>
                <w:rFonts w:ascii="Times New Roman" w:hAnsi="Times New Roman" w:cs="Times New Roman"/>
                <w:sz w:val="28"/>
                <w:szCs w:val="28"/>
              </w:rPr>
            </w:pPr>
          </w:p>
        </w:tc>
      </w:tr>
      <w:tr w:rsidR="00FE6AD1" w14:paraId="1DFF3452" w14:textId="77777777" w:rsidTr="001D7846">
        <w:tc>
          <w:tcPr>
            <w:tcW w:w="1422" w:type="dxa"/>
            <w:tcBorders>
              <w:top w:val="single" w:sz="4" w:space="0" w:color="auto"/>
              <w:left w:val="single" w:sz="4" w:space="0" w:color="auto"/>
              <w:bottom w:val="single" w:sz="4" w:space="0" w:color="auto"/>
              <w:right w:val="single" w:sz="4" w:space="0" w:color="auto"/>
            </w:tcBorders>
            <w:hideMark/>
          </w:tcPr>
          <w:p w14:paraId="731E3FCD" w14:textId="77777777" w:rsidR="00FE6AD1" w:rsidRDefault="00FE6AD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II</w:t>
            </w:r>
            <w:r>
              <w:rPr>
                <w:rFonts w:ascii="Times New Roman" w:hAnsi="Times New Roman" w:cs="Times New Roman"/>
                <w:sz w:val="28"/>
                <w:szCs w:val="28"/>
                <w:lang w:val="kk-KZ"/>
              </w:rPr>
              <w:t xml:space="preserve"> </w:t>
            </w:r>
            <w:r>
              <w:rPr>
                <w:rFonts w:ascii="Times New Roman" w:hAnsi="Times New Roman" w:cs="Times New Roman"/>
                <w:sz w:val="28"/>
                <w:szCs w:val="28"/>
              </w:rPr>
              <w:t>– нұсқа</w:t>
            </w:r>
          </w:p>
        </w:tc>
        <w:tc>
          <w:tcPr>
            <w:tcW w:w="1513" w:type="dxa"/>
            <w:tcBorders>
              <w:top w:val="single" w:sz="4" w:space="0" w:color="auto"/>
              <w:left w:val="single" w:sz="4" w:space="0" w:color="auto"/>
              <w:bottom w:val="single" w:sz="4" w:space="0" w:color="auto"/>
              <w:right w:val="single" w:sz="4" w:space="0" w:color="auto"/>
            </w:tcBorders>
            <w:hideMark/>
          </w:tcPr>
          <w:p w14:paraId="6A8299F3" w14:textId="77777777" w:rsidR="00FE6AD1" w:rsidRDefault="00FE6AD1">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442</w:t>
            </w:r>
          </w:p>
        </w:tc>
        <w:tc>
          <w:tcPr>
            <w:tcW w:w="1513" w:type="dxa"/>
            <w:tcBorders>
              <w:top w:val="single" w:sz="4" w:space="0" w:color="auto"/>
              <w:left w:val="single" w:sz="4" w:space="0" w:color="auto"/>
              <w:bottom w:val="single" w:sz="4" w:space="0" w:color="auto"/>
              <w:right w:val="single" w:sz="4" w:space="0" w:color="auto"/>
            </w:tcBorders>
            <w:hideMark/>
          </w:tcPr>
          <w:p w14:paraId="2F58F07F" w14:textId="77777777" w:rsidR="00FE6AD1" w:rsidRDefault="00FE6AD1">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460</w:t>
            </w:r>
          </w:p>
        </w:tc>
        <w:tc>
          <w:tcPr>
            <w:tcW w:w="1513" w:type="dxa"/>
            <w:tcBorders>
              <w:top w:val="single" w:sz="4" w:space="0" w:color="auto"/>
              <w:left w:val="single" w:sz="4" w:space="0" w:color="auto"/>
              <w:bottom w:val="single" w:sz="4" w:space="0" w:color="auto"/>
              <w:right w:val="single" w:sz="4" w:space="0" w:color="auto"/>
            </w:tcBorders>
            <w:hideMark/>
          </w:tcPr>
          <w:p w14:paraId="020EFD3A" w14:textId="77777777" w:rsidR="00FE6AD1" w:rsidRDefault="00FE6AD1">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451</w:t>
            </w:r>
          </w:p>
        </w:tc>
        <w:tc>
          <w:tcPr>
            <w:tcW w:w="1478" w:type="dxa"/>
            <w:tcBorders>
              <w:top w:val="single" w:sz="4" w:space="0" w:color="auto"/>
              <w:left w:val="single" w:sz="4" w:space="0" w:color="auto"/>
              <w:bottom w:val="single" w:sz="4" w:space="0" w:color="auto"/>
              <w:right w:val="single" w:sz="4" w:space="0" w:color="auto"/>
            </w:tcBorders>
            <w:hideMark/>
          </w:tcPr>
          <w:p w14:paraId="14153952" w14:textId="77777777" w:rsidR="00FE6AD1" w:rsidRDefault="00FE6AD1">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451</w:t>
            </w:r>
          </w:p>
        </w:tc>
        <w:tc>
          <w:tcPr>
            <w:tcW w:w="2037" w:type="dxa"/>
            <w:tcBorders>
              <w:top w:val="single" w:sz="4" w:space="0" w:color="auto"/>
              <w:left w:val="single" w:sz="4" w:space="0" w:color="auto"/>
              <w:bottom w:val="single" w:sz="4" w:space="0" w:color="auto"/>
              <w:right w:val="single" w:sz="4" w:space="0" w:color="auto"/>
            </w:tcBorders>
            <w:hideMark/>
          </w:tcPr>
          <w:p w14:paraId="0D44A874" w14:textId="77777777" w:rsidR="00FE6AD1" w:rsidRDefault="00FE6AD1">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lang w:val="en-US"/>
              </w:rPr>
              <w:t xml:space="preserve"> </w:t>
            </w:r>
            <w:r>
              <w:rPr>
                <w:rFonts w:ascii="Times New Roman" w:hAnsi="Times New Roman" w:cs="Times New Roman"/>
                <w:sz w:val="28"/>
                <w:szCs w:val="28"/>
              </w:rPr>
              <w:t>83</w:t>
            </w:r>
          </w:p>
        </w:tc>
      </w:tr>
      <w:tr w:rsidR="00FE6AD1" w14:paraId="7039C8CC" w14:textId="77777777" w:rsidTr="001D7846">
        <w:tc>
          <w:tcPr>
            <w:tcW w:w="9476" w:type="dxa"/>
            <w:gridSpan w:val="6"/>
            <w:tcBorders>
              <w:top w:val="single" w:sz="4" w:space="0" w:color="auto"/>
              <w:left w:val="single" w:sz="4" w:space="0" w:color="auto"/>
              <w:bottom w:val="single" w:sz="4" w:space="0" w:color="auto"/>
              <w:right w:val="single" w:sz="4" w:space="0" w:color="auto"/>
            </w:tcBorders>
            <w:hideMark/>
          </w:tcPr>
          <w:p w14:paraId="628700E2" w14:textId="77777777" w:rsidR="00FE6AD1" w:rsidRDefault="00FE6AD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НСР05 – 27 ц/га, Р,% –  3%</w:t>
            </w:r>
          </w:p>
        </w:tc>
      </w:tr>
      <w:bookmarkEnd w:id="24"/>
    </w:tbl>
    <w:p w14:paraId="73D92D1F" w14:textId="77777777" w:rsidR="00D82159" w:rsidRDefault="00D82159" w:rsidP="00FE6AD1">
      <w:pPr>
        <w:spacing w:after="0" w:line="240" w:lineRule="auto"/>
        <w:ind w:firstLine="567"/>
        <w:jc w:val="both"/>
        <w:rPr>
          <w:rFonts w:ascii="Times New Roman" w:hAnsi="Times New Roman" w:cs="Times New Roman"/>
          <w:bCs/>
          <w:sz w:val="28"/>
          <w:szCs w:val="28"/>
          <w:lang w:val="kk-KZ"/>
        </w:rPr>
      </w:pPr>
    </w:p>
    <w:p w14:paraId="6DA4F791" w14:textId="2D89DFD2" w:rsidR="00FE6AD1" w:rsidRPr="00FE6AD1" w:rsidRDefault="00FE6AD1" w:rsidP="00FE6AD1">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bCs/>
          <w:sz w:val="28"/>
          <w:szCs w:val="28"/>
          <w:lang w:val="kk-KZ"/>
        </w:rPr>
        <w:t>Өндірістік</w:t>
      </w:r>
      <w:r w:rsidR="00203B7F">
        <w:rPr>
          <w:rFonts w:ascii="Times New Roman" w:hAnsi="Times New Roman" w:cs="Times New Roman"/>
          <w:bCs/>
          <w:sz w:val="28"/>
          <w:szCs w:val="28"/>
          <w:lang w:val="kk-KZ"/>
        </w:rPr>
        <w:t xml:space="preserve"> </w:t>
      </w:r>
      <w:r w:rsidR="00E5747D">
        <w:rPr>
          <w:rFonts w:ascii="Times New Roman" w:hAnsi="Times New Roman" w:cs="Times New Roman"/>
          <w:bCs/>
          <w:sz w:val="28"/>
          <w:szCs w:val="28"/>
          <w:lang w:val="kk-KZ"/>
        </w:rPr>
        <w:t>–</w:t>
      </w:r>
      <w:r w:rsidR="00203B7F">
        <w:rPr>
          <w:rFonts w:ascii="Times New Roman" w:hAnsi="Times New Roman" w:cs="Times New Roman"/>
          <w:bCs/>
          <w:sz w:val="28"/>
          <w:szCs w:val="28"/>
          <w:lang w:val="kk-KZ"/>
        </w:rPr>
        <w:t xml:space="preserve"> </w:t>
      </w:r>
      <w:r w:rsidR="00DE469F">
        <w:rPr>
          <w:rFonts w:ascii="Times New Roman" w:hAnsi="Times New Roman" w:cs="Times New Roman"/>
          <w:bCs/>
          <w:sz w:val="28"/>
          <w:szCs w:val="28"/>
          <w:lang w:val="kk-KZ"/>
        </w:rPr>
        <w:t>тәжірибелік</w:t>
      </w:r>
      <w:r>
        <w:rPr>
          <w:rFonts w:ascii="Times New Roman" w:hAnsi="Times New Roman" w:cs="Times New Roman"/>
          <w:bCs/>
          <w:sz w:val="28"/>
          <w:szCs w:val="28"/>
          <w:lang w:val="kk-KZ"/>
        </w:rPr>
        <w:t xml:space="preserve"> танаптағы ауылшаруашылық дақылдарын өзен арнасынан алынған суды гидроботаникалық танаптар арқылы суару кезіндегі </w:t>
      </w:r>
      <w:r w:rsidRPr="00FE6AD1">
        <w:rPr>
          <w:rFonts w:ascii="Times New Roman" w:hAnsi="Times New Roman" w:cs="Times New Roman"/>
          <w:sz w:val="28"/>
          <w:szCs w:val="28"/>
          <w:lang w:val="kk-KZ"/>
        </w:rPr>
        <w:t>жүгері өнімі</w:t>
      </w:r>
      <w:r>
        <w:rPr>
          <w:rFonts w:ascii="Times New Roman" w:hAnsi="Times New Roman" w:cs="Times New Roman"/>
          <w:sz w:val="28"/>
          <w:szCs w:val="28"/>
          <w:lang w:val="kk-KZ"/>
        </w:rPr>
        <w:t xml:space="preserve">,  </w:t>
      </w:r>
      <w:r>
        <w:rPr>
          <w:rFonts w:ascii="Times New Roman" w:hAnsi="Times New Roman" w:cs="Times New Roman"/>
          <w:bCs/>
          <w:sz w:val="28"/>
          <w:szCs w:val="28"/>
          <w:lang w:val="kk-KZ"/>
        </w:rPr>
        <w:t xml:space="preserve">тікелей өзен арнасынан алынған сумен суару </w:t>
      </w:r>
      <w:r w:rsidRPr="00FE6AD1">
        <w:rPr>
          <w:rFonts w:ascii="Times New Roman" w:hAnsi="Times New Roman" w:cs="Times New Roman"/>
          <w:sz w:val="28"/>
          <w:szCs w:val="28"/>
          <w:lang w:val="kk-KZ"/>
        </w:rPr>
        <w:t xml:space="preserve">қарағанда 43 ц/га көп болып отыр. </w:t>
      </w:r>
    </w:p>
    <w:p w14:paraId="6CBA78DF" w14:textId="40667280" w:rsidR="00FE6AD1" w:rsidRDefault="00FE6AD1" w:rsidP="00FE6AD1">
      <w:pPr>
        <w:spacing w:after="0" w:line="240" w:lineRule="auto"/>
        <w:ind w:firstLine="567"/>
        <w:jc w:val="both"/>
        <w:rPr>
          <w:rFonts w:ascii="Times New Roman" w:hAnsi="Times New Roman" w:cs="Times New Roman"/>
          <w:sz w:val="28"/>
          <w:szCs w:val="28"/>
          <w:lang w:val="kk-KZ"/>
        </w:rPr>
      </w:pPr>
      <w:r w:rsidRPr="00FE6AD1">
        <w:rPr>
          <w:rFonts w:ascii="Times New Roman" w:hAnsi="Times New Roman" w:cs="Times New Roman"/>
          <w:sz w:val="28"/>
          <w:szCs w:val="28"/>
          <w:lang w:val="kk-KZ"/>
        </w:rPr>
        <w:t>Тәжірибе басталған жылы жоңышқа дақылы екінші жылдық болды. Жоңышқа дақылы 7 реттен суарылып әр гектарына 5700 м</w:t>
      </w:r>
      <w:r w:rsidRPr="00FE6AD1">
        <w:rPr>
          <w:rFonts w:ascii="Times New Roman" w:hAnsi="Times New Roman" w:cs="Times New Roman"/>
          <w:sz w:val="28"/>
          <w:szCs w:val="28"/>
          <w:vertAlign w:val="superscript"/>
          <w:lang w:val="kk-KZ"/>
        </w:rPr>
        <w:t>3</w:t>
      </w:r>
      <w:r w:rsidRPr="00FE6AD1">
        <w:rPr>
          <w:rFonts w:ascii="Times New Roman" w:hAnsi="Times New Roman" w:cs="Times New Roman"/>
          <w:sz w:val="28"/>
          <w:szCs w:val="28"/>
          <w:lang w:val="kk-KZ"/>
        </w:rPr>
        <w:t>/га су берілді. Жоңышқа дақылы үш рет орылды. Бірінші орымда I</w:t>
      </w:r>
      <w:r>
        <w:rPr>
          <w:rFonts w:ascii="Times New Roman" w:hAnsi="Times New Roman" w:cs="Times New Roman"/>
          <w:sz w:val="28"/>
          <w:szCs w:val="28"/>
          <w:lang w:val="kk-KZ"/>
        </w:rPr>
        <w:t xml:space="preserve"> </w:t>
      </w:r>
      <w:r w:rsidRPr="00FE6AD1">
        <w:rPr>
          <w:rFonts w:ascii="Times New Roman" w:hAnsi="Times New Roman" w:cs="Times New Roman"/>
          <w:sz w:val="28"/>
          <w:szCs w:val="28"/>
          <w:lang w:val="kk-KZ"/>
        </w:rPr>
        <w:t>– нұсқа бойынша 116, 171, 131 (418 ц/га), ал II</w:t>
      </w:r>
      <w:r>
        <w:rPr>
          <w:rFonts w:ascii="Times New Roman" w:hAnsi="Times New Roman" w:cs="Times New Roman"/>
          <w:sz w:val="28"/>
          <w:szCs w:val="28"/>
          <w:lang w:val="kk-KZ"/>
        </w:rPr>
        <w:t xml:space="preserve"> </w:t>
      </w:r>
      <w:r w:rsidRPr="00FE6AD1">
        <w:rPr>
          <w:rFonts w:ascii="Times New Roman" w:hAnsi="Times New Roman" w:cs="Times New Roman"/>
          <w:sz w:val="28"/>
          <w:szCs w:val="28"/>
          <w:lang w:val="kk-KZ"/>
        </w:rPr>
        <w:t xml:space="preserve">– нұсқада осы ретпен 131, 183, 171 (485 ц/га) болды. </w:t>
      </w:r>
      <w:r w:rsidRPr="002B4A31">
        <w:rPr>
          <w:rFonts w:ascii="Times New Roman" w:hAnsi="Times New Roman" w:cs="Times New Roman"/>
          <w:sz w:val="28"/>
          <w:szCs w:val="28"/>
          <w:lang w:val="kk-KZ"/>
        </w:rPr>
        <w:t xml:space="preserve">Жоңышқадан түскен өнім </w:t>
      </w:r>
      <w:r>
        <w:rPr>
          <w:rFonts w:ascii="Times New Roman" w:hAnsi="Times New Roman" w:cs="Times New Roman"/>
          <w:sz w:val="28"/>
          <w:szCs w:val="28"/>
          <w:lang w:val="kk-KZ"/>
        </w:rPr>
        <w:t>4</w:t>
      </w:r>
      <w:r w:rsidR="002D1F29">
        <w:rPr>
          <w:rFonts w:ascii="Times New Roman" w:hAnsi="Times New Roman" w:cs="Times New Roman"/>
          <w:sz w:val="28"/>
          <w:szCs w:val="28"/>
          <w:lang w:val="kk-KZ"/>
        </w:rPr>
        <w:t>9</w:t>
      </w:r>
      <w:r>
        <w:rPr>
          <w:rFonts w:ascii="Times New Roman" w:hAnsi="Times New Roman" w:cs="Times New Roman"/>
          <w:sz w:val="28"/>
          <w:szCs w:val="28"/>
          <w:lang w:val="kk-KZ"/>
        </w:rPr>
        <w:t xml:space="preserve"> </w:t>
      </w:r>
      <w:r w:rsidRPr="002B4A31">
        <w:rPr>
          <w:rFonts w:ascii="Times New Roman" w:hAnsi="Times New Roman" w:cs="Times New Roman"/>
          <w:sz w:val="28"/>
          <w:szCs w:val="28"/>
          <w:lang w:val="kk-KZ"/>
        </w:rPr>
        <w:t>– кестеде көрсетілген (</w:t>
      </w:r>
      <w:r w:rsidR="008D6021">
        <w:rPr>
          <w:rFonts w:ascii="Times New Roman" w:hAnsi="Times New Roman" w:cs="Times New Roman"/>
          <w:sz w:val="28"/>
          <w:szCs w:val="28"/>
          <w:lang w:val="kk-KZ"/>
        </w:rPr>
        <w:t>3</w:t>
      </w:r>
      <w:r>
        <w:rPr>
          <w:rFonts w:ascii="Times New Roman" w:hAnsi="Times New Roman" w:cs="Times New Roman"/>
          <w:sz w:val="28"/>
          <w:szCs w:val="28"/>
          <w:lang w:val="kk-KZ"/>
        </w:rPr>
        <w:t xml:space="preserve">4 </w:t>
      </w:r>
      <w:r w:rsidRPr="002B4A31">
        <w:rPr>
          <w:rFonts w:ascii="Times New Roman" w:hAnsi="Times New Roman" w:cs="Times New Roman"/>
          <w:sz w:val="28"/>
          <w:szCs w:val="28"/>
          <w:lang w:val="kk-KZ"/>
        </w:rPr>
        <w:t>– сурет).</w:t>
      </w:r>
    </w:p>
    <w:p w14:paraId="7538FFC9" w14:textId="77777777" w:rsidR="002D1F29" w:rsidRDefault="002D1F29" w:rsidP="00FE6AD1">
      <w:pPr>
        <w:spacing w:after="0" w:line="240" w:lineRule="auto"/>
        <w:ind w:firstLine="567"/>
        <w:jc w:val="both"/>
        <w:rPr>
          <w:rFonts w:ascii="Times New Roman" w:hAnsi="Times New Roman" w:cs="Times New Roman"/>
          <w:sz w:val="28"/>
          <w:szCs w:val="28"/>
          <w:lang w:val="kk-KZ"/>
        </w:rPr>
      </w:pPr>
    </w:p>
    <w:p w14:paraId="3F6B35BC" w14:textId="77777777" w:rsidR="002D1F29" w:rsidRDefault="002D1F29" w:rsidP="00FE6AD1">
      <w:pPr>
        <w:spacing w:after="0" w:line="240" w:lineRule="auto"/>
        <w:ind w:firstLine="567"/>
        <w:jc w:val="both"/>
        <w:rPr>
          <w:rFonts w:ascii="Times New Roman" w:hAnsi="Times New Roman" w:cs="Times New Roman"/>
          <w:sz w:val="28"/>
          <w:szCs w:val="28"/>
          <w:lang w:val="kk-KZ"/>
        </w:rPr>
      </w:pPr>
    </w:p>
    <w:p w14:paraId="50A48DDD" w14:textId="3BEF3F4E" w:rsidR="002D1F29" w:rsidRPr="00FE6AD1" w:rsidRDefault="002D1F29" w:rsidP="002D1F29">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 xml:space="preserve">Кесте 49 </w:t>
      </w:r>
      <w:r w:rsidRPr="00FE6AD1">
        <w:rPr>
          <w:rFonts w:ascii="Times New Roman" w:hAnsi="Times New Roman" w:cs="Times New Roman"/>
          <w:sz w:val="28"/>
          <w:szCs w:val="28"/>
          <w:lang w:val="kk-KZ"/>
        </w:rPr>
        <w:t xml:space="preserve">–  </w:t>
      </w:r>
      <w:r>
        <w:rPr>
          <w:rFonts w:ascii="Times New Roman" w:hAnsi="Times New Roman" w:cs="Times New Roman"/>
          <w:bCs/>
          <w:sz w:val="28"/>
          <w:szCs w:val="28"/>
          <w:lang w:val="kk-KZ"/>
        </w:rPr>
        <w:t>Өндірістік – тәжірибелік танаптағы жоңышқа</w:t>
      </w:r>
      <w:r w:rsidRPr="00FE6AD1">
        <w:rPr>
          <w:rFonts w:ascii="Times New Roman" w:hAnsi="Times New Roman" w:cs="Times New Roman"/>
          <w:sz w:val="28"/>
          <w:szCs w:val="28"/>
          <w:lang w:val="kk-KZ"/>
        </w:rPr>
        <w:t xml:space="preserve"> егісін жинау есебі, ц/га.</w:t>
      </w:r>
    </w:p>
    <w:p w14:paraId="53E33F49" w14:textId="77777777" w:rsidR="002D1F29" w:rsidRPr="00FE6AD1" w:rsidRDefault="002D1F29" w:rsidP="002D1F29">
      <w:pPr>
        <w:spacing w:after="0" w:line="240" w:lineRule="auto"/>
        <w:ind w:firstLine="709"/>
        <w:jc w:val="both"/>
        <w:rPr>
          <w:rFonts w:ascii="Times New Roman" w:hAnsi="Times New Roman" w:cs="Times New Roman"/>
          <w:sz w:val="28"/>
          <w:szCs w:val="28"/>
          <w:lang w:val="kk-KZ"/>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2"/>
        <w:gridCol w:w="1513"/>
        <w:gridCol w:w="1513"/>
        <w:gridCol w:w="1513"/>
        <w:gridCol w:w="1478"/>
        <w:gridCol w:w="2037"/>
      </w:tblGrid>
      <w:tr w:rsidR="002D1F29" w14:paraId="52155157" w14:textId="77777777" w:rsidTr="003861BB">
        <w:tc>
          <w:tcPr>
            <w:tcW w:w="1422" w:type="dxa"/>
            <w:tcBorders>
              <w:top w:val="single" w:sz="4" w:space="0" w:color="auto"/>
              <w:left w:val="single" w:sz="4" w:space="0" w:color="auto"/>
              <w:bottom w:val="single" w:sz="4" w:space="0" w:color="auto"/>
              <w:right w:val="single" w:sz="4" w:space="0" w:color="auto"/>
            </w:tcBorders>
            <w:hideMark/>
          </w:tcPr>
          <w:p w14:paraId="4FFFB1DB" w14:textId="77777777" w:rsidR="002D1F29" w:rsidRDefault="002D1F29" w:rsidP="003861BB">
            <w:pPr>
              <w:spacing w:after="0" w:line="240" w:lineRule="auto"/>
              <w:jc w:val="center"/>
              <w:rPr>
                <w:rFonts w:ascii="Times New Roman" w:hAnsi="Times New Roman" w:cs="Times New Roman"/>
                <w:sz w:val="28"/>
                <w:szCs w:val="28"/>
              </w:rPr>
            </w:pPr>
            <w:bookmarkStart w:id="25" w:name="_Hlk202716081"/>
            <w:r>
              <w:rPr>
                <w:rFonts w:ascii="Times New Roman" w:hAnsi="Times New Roman" w:cs="Times New Roman"/>
                <w:sz w:val="28"/>
                <w:szCs w:val="28"/>
              </w:rPr>
              <w:t>Нұсқалар</w:t>
            </w:r>
          </w:p>
        </w:tc>
        <w:tc>
          <w:tcPr>
            <w:tcW w:w="1513" w:type="dxa"/>
            <w:tcBorders>
              <w:top w:val="single" w:sz="4" w:space="0" w:color="auto"/>
              <w:left w:val="single" w:sz="4" w:space="0" w:color="auto"/>
              <w:bottom w:val="single" w:sz="4" w:space="0" w:color="auto"/>
              <w:right w:val="single" w:sz="4" w:space="0" w:color="auto"/>
            </w:tcBorders>
            <w:hideMark/>
          </w:tcPr>
          <w:p w14:paraId="1F56EC56" w14:textId="77777777" w:rsidR="002D1F29" w:rsidRDefault="002D1F29" w:rsidP="003861BB">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r>
              <w:rPr>
                <w:rFonts w:ascii="Times New Roman" w:hAnsi="Times New Roman" w:cs="Times New Roman"/>
                <w:sz w:val="28"/>
                <w:szCs w:val="28"/>
                <w:lang w:val="kk-KZ"/>
              </w:rPr>
              <w:t xml:space="preserve"> </w:t>
            </w:r>
            <w:r>
              <w:rPr>
                <w:rFonts w:ascii="Times New Roman" w:hAnsi="Times New Roman" w:cs="Times New Roman"/>
                <w:sz w:val="28"/>
                <w:szCs w:val="28"/>
              </w:rPr>
              <w:t>– ші қайталау</w:t>
            </w:r>
          </w:p>
        </w:tc>
        <w:tc>
          <w:tcPr>
            <w:tcW w:w="1513" w:type="dxa"/>
            <w:tcBorders>
              <w:top w:val="single" w:sz="4" w:space="0" w:color="auto"/>
              <w:left w:val="single" w:sz="4" w:space="0" w:color="auto"/>
              <w:bottom w:val="single" w:sz="4" w:space="0" w:color="auto"/>
              <w:right w:val="single" w:sz="4" w:space="0" w:color="auto"/>
            </w:tcBorders>
            <w:hideMark/>
          </w:tcPr>
          <w:p w14:paraId="64B5678C" w14:textId="77777777" w:rsidR="002D1F29" w:rsidRDefault="002D1F29" w:rsidP="003861BB">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w:t>
            </w:r>
            <w:r>
              <w:rPr>
                <w:rFonts w:ascii="Times New Roman" w:hAnsi="Times New Roman" w:cs="Times New Roman"/>
                <w:sz w:val="28"/>
                <w:szCs w:val="28"/>
                <w:lang w:val="kk-KZ"/>
              </w:rPr>
              <w:t xml:space="preserve"> </w:t>
            </w:r>
            <w:r>
              <w:rPr>
                <w:rFonts w:ascii="Times New Roman" w:hAnsi="Times New Roman" w:cs="Times New Roman"/>
                <w:sz w:val="28"/>
                <w:szCs w:val="28"/>
              </w:rPr>
              <w:t>– ші қайталау</w:t>
            </w:r>
          </w:p>
        </w:tc>
        <w:tc>
          <w:tcPr>
            <w:tcW w:w="1513" w:type="dxa"/>
            <w:tcBorders>
              <w:top w:val="single" w:sz="4" w:space="0" w:color="auto"/>
              <w:left w:val="single" w:sz="4" w:space="0" w:color="auto"/>
              <w:bottom w:val="single" w:sz="4" w:space="0" w:color="auto"/>
              <w:right w:val="single" w:sz="4" w:space="0" w:color="auto"/>
            </w:tcBorders>
            <w:hideMark/>
          </w:tcPr>
          <w:p w14:paraId="1E524A91" w14:textId="77777777" w:rsidR="002D1F29" w:rsidRDefault="002D1F29" w:rsidP="003861BB">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w:t>
            </w:r>
            <w:r>
              <w:rPr>
                <w:rFonts w:ascii="Times New Roman" w:hAnsi="Times New Roman" w:cs="Times New Roman"/>
                <w:sz w:val="28"/>
                <w:szCs w:val="28"/>
                <w:lang w:val="kk-KZ"/>
              </w:rPr>
              <w:t xml:space="preserve"> </w:t>
            </w:r>
            <w:r>
              <w:rPr>
                <w:rFonts w:ascii="Times New Roman" w:hAnsi="Times New Roman" w:cs="Times New Roman"/>
                <w:sz w:val="28"/>
                <w:szCs w:val="28"/>
              </w:rPr>
              <w:t>– ші қайталау</w:t>
            </w:r>
          </w:p>
        </w:tc>
        <w:tc>
          <w:tcPr>
            <w:tcW w:w="1478" w:type="dxa"/>
            <w:tcBorders>
              <w:top w:val="single" w:sz="4" w:space="0" w:color="auto"/>
              <w:left w:val="single" w:sz="4" w:space="0" w:color="auto"/>
              <w:bottom w:val="single" w:sz="4" w:space="0" w:color="auto"/>
              <w:right w:val="single" w:sz="4" w:space="0" w:color="auto"/>
            </w:tcBorders>
            <w:hideMark/>
          </w:tcPr>
          <w:p w14:paraId="560354F2" w14:textId="77777777" w:rsidR="002D1F29" w:rsidRDefault="002D1F29" w:rsidP="003861BB">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Орташа өнім</w:t>
            </w:r>
          </w:p>
        </w:tc>
        <w:tc>
          <w:tcPr>
            <w:tcW w:w="2037" w:type="dxa"/>
            <w:tcBorders>
              <w:top w:val="single" w:sz="4" w:space="0" w:color="auto"/>
              <w:left w:val="single" w:sz="4" w:space="0" w:color="auto"/>
              <w:bottom w:val="single" w:sz="4" w:space="0" w:color="auto"/>
              <w:right w:val="single" w:sz="4" w:space="0" w:color="auto"/>
            </w:tcBorders>
            <w:hideMark/>
          </w:tcPr>
          <w:p w14:paraId="58DEB190" w14:textId="77777777" w:rsidR="002D1F29" w:rsidRDefault="002D1F29" w:rsidP="003861BB">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Өзгеріс,</w:t>
            </w:r>
          </w:p>
          <w:p w14:paraId="724EBF7F" w14:textId="77777777" w:rsidR="002D1F29" w:rsidRDefault="002D1F29" w:rsidP="003861BB">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I</w:t>
            </w:r>
            <w:r>
              <w:rPr>
                <w:rFonts w:ascii="Times New Roman" w:hAnsi="Times New Roman" w:cs="Times New Roman"/>
                <w:sz w:val="28"/>
                <w:szCs w:val="28"/>
                <w:lang w:val="kk-KZ"/>
              </w:rPr>
              <w:t xml:space="preserve"> </w:t>
            </w:r>
            <w:r>
              <w:rPr>
                <w:rFonts w:ascii="Times New Roman" w:hAnsi="Times New Roman" w:cs="Times New Roman"/>
                <w:sz w:val="28"/>
                <w:szCs w:val="28"/>
              </w:rPr>
              <w:t>– нұсқамен салыстырғанда</w:t>
            </w:r>
          </w:p>
        </w:tc>
      </w:tr>
      <w:tr w:rsidR="002D1F29" w14:paraId="685C871F" w14:textId="77777777" w:rsidTr="003861BB">
        <w:tc>
          <w:tcPr>
            <w:tcW w:w="9476" w:type="dxa"/>
            <w:gridSpan w:val="6"/>
            <w:tcBorders>
              <w:top w:val="single" w:sz="4" w:space="0" w:color="auto"/>
              <w:left w:val="single" w:sz="4" w:space="0" w:color="auto"/>
              <w:bottom w:val="single" w:sz="4" w:space="0" w:color="auto"/>
              <w:right w:val="single" w:sz="4" w:space="0" w:color="auto"/>
            </w:tcBorders>
            <w:hideMark/>
          </w:tcPr>
          <w:p w14:paraId="16DE4728" w14:textId="77777777" w:rsidR="002D1F29" w:rsidRDefault="002D1F29" w:rsidP="003861BB">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2021 жыл</w:t>
            </w:r>
          </w:p>
        </w:tc>
      </w:tr>
      <w:tr w:rsidR="002D1F29" w14:paraId="38EB10F9" w14:textId="77777777" w:rsidTr="002D1F29">
        <w:tc>
          <w:tcPr>
            <w:tcW w:w="1422" w:type="dxa"/>
            <w:tcBorders>
              <w:top w:val="single" w:sz="4" w:space="0" w:color="auto"/>
              <w:left w:val="single" w:sz="4" w:space="0" w:color="auto"/>
              <w:bottom w:val="single" w:sz="4" w:space="0" w:color="auto"/>
              <w:right w:val="single" w:sz="4" w:space="0" w:color="auto"/>
            </w:tcBorders>
            <w:hideMark/>
          </w:tcPr>
          <w:p w14:paraId="40B895F1" w14:textId="77777777" w:rsidR="002D1F29" w:rsidRDefault="002D1F29" w:rsidP="003861B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I</w:t>
            </w:r>
            <w:r>
              <w:rPr>
                <w:rFonts w:ascii="Times New Roman" w:hAnsi="Times New Roman" w:cs="Times New Roman"/>
                <w:sz w:val="28"/>
                <w:szCs w:val="28"/>
                <w:lang w:val="kk-KZ"/>
              </w:rPr>
              <w:t xml:space="preserve"> </w:t>
            </w:r>
            <w:r>
              <w:rPr>
                <w:rFonts w:ascii="Times New Roman" w:hAnsi="Times New Roman" w:cs="Times New Roman"/>
                <w:sz w:val="28"/>
                <w:szCs w:val="28"/>
              </w:rPr>
              <w:t>– нұсқа</w:t>
            </w:r>
          </w:p>
        </w:tc>
        <w:tc>
          <w:tcPr>
            <w:tcW w:w="1513" w:type="dxa"/>
            <w:tcBorders>
              <w:top w:val="single" w:sz="4" w:space="0" w:color="auto"/>
              <w:left w:val="single" w:sz="4" w:space="0" w:color="auto"/>
              <w:bottom w:val="single" w:sz="4" w:space="0" w:color="auto"/>
              <w:right w:val="single" w:sz="4" w:space="0" w:color="auto"/>
            </w:tcBorders>
          </w:tcPr>
          <w:p w14:paraId="045D04B0" w14:textId="357DF530" w:rsidR="002D1F29" w:rsidRPr="002D1F29" w:rsidRDefault="002D1F29" w:rsidP="003861BB">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412</w:t>
            </w:r>
          </w:p>
        </w:tc>
        <w:tc>
          <w:tcPr>
            <w:tcW w:w="1513" w:type="dxa"/>
            <w:tcBorders>
              <w:top w:val="nil"/>
              <w:left w:val="single" w:sz="4" w:space="0" w:color="auto"/>
              <w:bottom w:val="single" w:sz="4" w:space="0" w:color="auto"/>
              <w:right w:val="single" w:sz="4" w:space="0" w:color="auto"/>
            </w:tcBorders>
          </w:tcPr>
          <w:p w14:paraId="7F898802" w14:textId="23AD6AC6" w:rsidR="002D1F29" w:rsidRPr="002D1F29" w:rsidRDefault="002D1F29" w:rsidP="003861BB">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424</w:t>
            </w:r>
          </w:p>
        </w:tc>
        <w:tc>
          <w:tcPr>
            <w:tcW w:w="1513" w:type="dxa"/>
            <w:tcBorders>
              <w:top w:val="nil"/>
              <w:left w:val="single" w:sz="4" w:space="0" w:color="auto"/>
              <w:bottom w:val="single" w:sz="4" w:space="0" w:color="auto"/>
              <w:right w:val="single" w:sz="4" w:space="0" w:color="auto"/>
            </w:tcBorders>
          </w:tcPr>
          <w:p w14:paraId="5A33BE25" w14:textId="5912CE47" w:rsidR="002D1F29" w:rsidRPr="002D1F29" w:rsidRDefault="002D1F29" w:rsidP="003861BB">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418</w:t>
            </w:r>
          </w:p>
        </w:tc>
        <w:tc>
          <w:tcPr>
            <w:tcW w:w="1478" w:type="dxa"/>
            <w:tcBorders>
              <w:top w:val="single" w:sz="4" w:space="0" w:color="auto"/>
              <w:left w:val="single" w:sz="4" w:space="0" w:color="auto"/>
              <w:bottom w:val="single" w:sz="4" w:space="0" w:color="auto"/>
              <w:right w:val="single" w:sz="4" w:space="0" w:color="auto"/>
            </w:tcBorders>
          </w:tcPr>
          <w:p w14:paraId="0E127061" w14:textId="5DCDD5B2" w:rsidR="002D1F29" w:rsidRPr="002D1F29" w:rsidRDefault="002D1F29" w:rsidP="003861BB">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418</w:t>
            </w:r>
          </w:p>
        </w:tc>
        <w:tc>
          <w:tcPr>
            <w:tcW w:w="2037" w:type="dxa"/>
            <w:tcBorders>
              <w:top w:val="single" w:sz="4" w:space="0" w:color="auto"/>
              <w:left w:val="single" w:sz="4" w:space="0" w:color="auto"/>
              <w:bottom w:val="single" w:sz="4" w:space="0" w:color="auto"/>
              <w:right w:val="single" w:sz="4" w:space="0" w:color="auto"/>
            </w:tcBorders>
          </w:tcPr>
          <w:p w14:paraId="746DF208" w14:textId="77777777" w:rsidR="002D1F29" w:rsidRDefault="002D1F29" w:rsidP="003861BB">
            <w:pPr>
              <w:spacing w:after="0" w:line="240" w:lineRule="auto"/>
              <w:jc w:val="center"/>
              <w:rPr>
                <w:rFonts w:ascii="Times New Roman" w:hAnsi="Times New Roman" w:cs="Times New Roman"/>
                <w:sz w:val="28"/>
                <w:szCs w:val="28"/>
              </w:rPr>
            </w:pPr>
          </w:p>
        </w:tc>
      </w:tr>
      <w:tr w:rsidR="002D1F29" w14:paraId="185E8751" w14:textId="77777777" w:rsidTr="002D1F29">
        <w:tc>
          <w:tcPr>
            <w:tcW w:w="1422" w:type="dxa"/>
            <w:tcBorders>
              <w:top w:val="single" w:sz="4" w:space="0" w:color="auto"/>
              <w:left w:val="single" w:sz="4" w:space="0" w:color="auto"/>
              <w:bottom w:val="single" w:sz="4" w:space="0" w:color="auto"/>
              <w:right w:val="single" w:sz="4" w:space="0" w:color="auto"/>
            </w:tcBorders>
            <w:hideMark/>
          </w:tcPr>
          <w:p w14:paraId="2CF6E1DF" w14:textId="77777777" w:rsidR="002D1F29" w:rsidRDefault="002D1F29" w:rsidP="003861B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II</w:t>
            </w:r>
            <w:r>
              <w:rPr>
                <w:rFonts w:ascii="Times New Roman" w:hAnsi="Times New Roman" w:cs="Times New Roman"/>
                <w:sz w:val="28"/>
                <w:szCs w:val="28"/>
                <w:lang w:val="kk-KZ"/>
              </w:rPr>
              <w:t xml:space="preserve"> </w:t>
            </w:r>
            <w:r>
              <w:rPr>
                <w:rFonts w:ascii="Times New Roman" w:hAnsi="Times New Roman" w:cs="Times New Roman"/>
                <w:sz w:val="28"/>
                <w:szCs w:val="28"/>
              </w:rPr>
              <w:t>– нұсқа</w:t>
            </w:r>
          </w:p>
        </w:tc>
        <w:tc>
          <w:tcPr>
            <w:tcW w:w="1513" w:type="dxa"/>
            <w:tcBorders>
              <w:top w:val="single" w:sz="4" w:space="0" w:color="auto"/>
              <w:left w:val="single" w:sz="4" w:space="0" w:color="auto"/>
              <w:bottom w:val="single" w:sz="4" w:space="0" w:color="auto"/>
              <w:right w:val="single" w:sz="4" w:space="0" w:color="auto"/>
            </w:tcBorders>
          </w:tcPr>
          <w:p w14:paraId="1643F172" w14:textId="1081F225" w:rsidR="002D1F29" w:rsidRPr="002D1F29" w:rsidRDefault="002D1F29" w:rsidP="003861BB">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475</w:t>
            </w:r>
          </w:p>
        </w:tc>
        <w:tc>
          <w:tcPr>
            <w:tcW w:w="1513" w:type="dxa"/>
            <w:tcBorders>
              <w:top w:val="single" w:sz="4" w:space="0" w:color="auto"/>
              <w:left w:val="single" w:sz="4" w:space="0" w:color="auto"/>
              <w:bottom w:val="single" w:sz="4" w:space="0" w:color="auto"/>
              <w:right w:val="single" w:sz="4" w:space="0" w:color="auto"/>
            </w:tcBorders>
          </w:tcPr>
          <w:p w14:paraId="47925630" w14:textId="45C5AB30" w:rsidR="002D1F29" w:rsidRPr="002D1F29" w:rsidRDefault="002D1F29" w:rsidP="003861BB">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490</w:t>
            </w:r>
          </w:p>
        </w:tc>
        <w:tc>
          <w:tcPr>
            <w:tcW w:w="1513" w:type="dxa"/>
            <w:tcBorders>
              <w:top w:val="single" w:sz="4" w:space="0" w:color="auto"/>
              <w:left w:val="single" w:sz="4" w:space="0" w:color="auto"/>
              <w:bottom w:val="single" w:sz="4" w:space="0" w:color="auto"/>
              <w:right w:val="single" w:sz="4" w:space="0" w:color="auto"/>
            </w:tcBorders>
          </w:tcPr>
          <w:p w14:paraId="54015CFB" w14:textId="7D05BE8E" w:rsidR="002D1F29" w:rsidRPr="002D1F29" w:rsidRDefault="002D1F29" w:rsidP="003861BB">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490</w:t>
            </w:r>
          </w:p>
        </w:tc>
        <w:tc>
          <w:tcPr>
            <w:tcW w:w="1478" w:type="dxa"/>
            <w:tcBorders>
              <w:top w:val="single" w:sz="4" w:space="0" w:color="auto"/>
              <w:left w:val="single" w:sz="4" w:space="0" w:color="auto"/>
              <w:bottom w:val="single" w:sz="4" w:space="0" w:color="auto"/>
              <w:right w:val="single" w:sz="4" w:space="0" w:color="auto"/>
            </w:tcBorders>
          </w:tcPr>
          <w:p w14:paraId="5358F874" w14:textId="05E18E1F" w:rsidR="002D1F29" w:rsidRPr="002D1F29" w:rsidRDefault="002D1F29" w:rsidP="003861BB">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485</w:t>
            </w:r>
          </w:p>
        </w:tc>
        <w:tc>
          <w:tcPr>
            <w:tcW w:w="2037" w:type="dxa"/>
            <w:tcBorders>
              <w:top w:val="single" w:sz="4" w:space="0" w:color="auto"/>
              <w:left w:val="single" w:sz="4" w:space="0" w:color="auto"/>
              <w:bottom w:val="single" w:sz="4" w:space="0" w:color="auto"/>
              <w:right w:val="single" w:sz="4" w:space="0" w:color="auto"/>
            </w:tcBorders>
            <w:hideMark/>
          </w:tcPr>
          <w:p w14:paraId="174049DE" w14:textId="5711281C" w:rsidR="002D1F29" w:rsidRPr="002D1F29" w:rsidRDefault="002D1F29" w:rsidP="003861BB">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rPr>
              <w:t>+</w:t>
            </w:r>
            <w:r>
              <w:rPr>
                <w:rFonts w:ascii="Times New Roman" w:hAnsi="Times New Roman" w:cs="Times New Roman"/>
                <w:sz w:val="28"/>
                <w:szCs w:val="28"/>
                <w:lang w:val="en-US"/>
              </w:rPr>
              <w:t xml:space="preserve"> </w:t>
            </w:r>
            <w:r>
              <w:rPr>
                <w:rFonts w:ascii="Times New Roman" w:hAnsi="Times New Roman" w:cs="Times New Roman"/>
                <w:sz w:val="28"/>
                <w:szCs w:val="28"/>
                <w:lang w:val="kk-KZ"/>
              </w:rPr>
              <w:t>67</w:t>
            </w:r>
          </w:p>
        </w:tc>
      </w:tr>
      <w:tr w:rsidR="002D1F29" w14:paraId="4AADAC21" w14:textId="77777777" w:rsidTr="003861BB">
        <w:tc>
          <w:tcPr>
            <w:tcW w:w="9476" w:type="dxa"/>
            <w:gridSpan w:val="6"/>
            <w:tcBorders>
              <w:top w:val="single" w:sz="4" w:space="0" w:color="auto"/>
              <w:left w:val="single" w:sz="4" w:space="0" w:color="auto"/>
              <w:bottom w:val="single" w:sz="4" w:space="0" w:color="auto"/>
              <w:right w:val="single" w:sz="4" w:space="0" w:color="auto"/>
            </w:tcBorders>
            <w:hideMark/>
          </w:tcPr>
          <w:p w14:paraId="7D79F4B5" w14:textId="77777777" w:rsidR="002D1F29" w:rsidRDefault="002D1F29" w:rsidP="003861BB">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2022 жыл</w:t>
            </w:r>
          </w:p>
        </w:tc>
      </w:tr>
      <w:tr w:rsidR="002D1F29" w14:paraId="0EC5CE1D" w14:textId="77777777" w:rsidTr="002D1F29">
        <w:tc>
          <w:tcPr>
            <w:tcW w:w="1422" w:type="dxa"/>
            <w:tcBorders>
              <w:top w:val="single" w:sz="4" w:space="0" w:color="auto"/>
              <w:left w:val="single" w:sz="4" w:space="0" w:color="auto"/>
              <w:bottom w:val="single" w:sz="4" w:space="0" w:color="auto"/>
              <w:right w:val="single" w:sz="4" w:space="0" w:color="auto"/>
            </w:tcBorders>
            <w:hideMark/>
          </w:tcPr>
          <w:p w14:paraId="03B148E1" w14:textId="77777777" w:rsidR="002D1F29" w:rsidRDefault="002D1F29" w:rsidP="003861B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I</w:t>
            </w:r>
            <w:r>
              <w:rPr>
                <w:rFonts w:ascii="Times New Roman" w:hAnsi="Times New Roman" w:cs="Times New Roman"/>
                <w:sz w:val="28"/>
                <w:szCs w:val="28"/>
                <w:lang w:val="kk-KZ"/>
              </w:rPr>
              <w:t xml:space="preserve"> </w:t>
            </w:r>
            <w:r>
              <w:rPr>
                <w:rFonts w:ascii="Times New Roman" w:hAnsi="Times New Roman" w:cs="Times New Roman"/>
                <w:sz w:val="28"/>
                <w:szCs w:val="28"/>
              </w:rPr>
              <w:t>– нұсқа</w:t>
            </w:r>
          </w:p>
        </w:tc>
        <w:tc>
          <w:tcPr>
            <w:tcW w:w="1513" w:type="dxa"/>
            <w:tcBorders>
              <w:top w:val="single" w:sz="4" w:space="0" w:color="auto"/>
              <w:left w:val="single" w:sz="4" w:space="0" w:color="auto"/>
              <w:bottom w:val="single" w:sz="4" w:space="0" w:color="auto"/>
              <w:right w:val="single" w:sz="4" w:space="0" w:color="auto"/>
            </w:tcBorders>
          </w:tcPr>
          <w:p w14:paraId="43459FE1" w14:textId="3B55B168" w:rsidR="002D1F29" w:rsidRPr="002D1F29" w:rsidRDefault="002D1F29" w:rsidP="003861BB">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410</w:t>
            </w:r>
          </w:p>
        </w:tc>
        <w:tc>
          <w:tcPr>
            <w:tcW w:w="1513" w:type="dxa"/>
            <w:tcBorders>
              <w:top w:val="single" w:sz="4" w:space="0" w:color="auto"/>
              <w:left w:val="single" w:sz="4" w:space="0" w:color="auto"/>
              <w:bottom w:val="single" w:sz="4" w:space="0" w:color="auto"/>
              <w:right w:val="single" w:sz="4" w:space="0" w:color="auto"/>
            </w:tcBorders>
          </w:tcPr>
          <w:p w14:paraId="611340CB" w14:textId="2341DEC9" w:rsidR="002D1F29" w:rsidRPr="002D1F29" w:rsidRDefault="002D1F29" w:rsidP="003861BB">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414</w:t>
            </w:r>
          </w:p>
        </w:tc>
        <w:tc>
          <w:tcPr>
            <w:tcW w:w="1513" w:type="dxa"/>
            <w:tcBorders>
              <w:top w:val="single" w:sz="4" w:space="0" w:color="auto"/>
              <w:left w:val="single" w:sz="4" w:space="0" w:color="auto"/>
              <w:bottom w:val="single" w:sz="4" w:space="0" w:color="auto"/>
              <w:right w:val="single" w:sz="4" w:space="0" w:color="auto"/>
            </w:tcBorders>
          </w:tcPr>
          <w:p w14:paraId="3AA9A595" w14:textId="4AD5A74C" w:rsidR="002D1F29" w:rsidRPr="002D1F29" w:rsidRDefault="002D1F29" w:rsidP="003861BB">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412</w:t>
            </w:r>
          </w:p>
        </w:tc>
        <w:tc>
          <w:tcPr>
            <w:tcW w:w="1478" w:type="dxa"/>
            <w:tcBorders>
              <w:top w:val="single" w:sz="4" w:space="0" w:color="auto"/>
              <w:left w:val="single" w:sz="4" w:space="0" w:color="auto"/>
              <w:bottom w:val="single" w:sz="4" w:space="0" w:color="auto"/>
              <w:right w:val="single" w:sz="4" w:space="0" w:color="auto"/>
            </w:tcBorders>
          </w:tcPr>
          <w:p w14:paraId="194205F2" w14:textId="2C039A0F" w:rsidR="002D1F29" w:rsidRPr="002D1F29" w:rsidRDefault="002D1F29" w:rsidP="003861BB">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412</w:t>
            </w:r>
          </w:p>
        </w:tc>
        <w:tc>
          <w:tcPr>
            <w:tcW w:w="2037" w:type="dxa"/>
            <w:tcBorders>
              <w:top w:val="single" w:sz="4" w:space="0" w:color="auto"/>
              <w:left w:val="single" w:sz="4" w:space="0" w:color="auto"/>
              <w:bottom w:val="single" w:sz="4" w:space="0" w:color="auto"/>
              <w:right w:val="single" w:sz="4" w:space="0" w:color="auto"/>
            </w:tcBorders>
          </w:tcPr>
          <w:p w14:paraId="14EACCF7" w14:textId="77777777" w:rsidR="002D1F29" w:rsidRDefault="002D1F29" w:rsidP="003861BB">
            <w:pPr>
              <w:spacing w:after="0" w:line="240" w:lineRule="auto"/>
              <w:jc w:val="center"/>
              <w:rPr>
                <w:rFonts w:ascii="Times New Roman" w:hAnsi="Times New Roman" w:cs="Times New Roman"/>
                <w:sz w:val="28"/>
                <w:szCs w:val="28"/>
              </w:rPr>
            </w:pPr>
          </w:p>
        </w:tc>
      </w:tr>
      <w:tr w:rsidR="002D1F29" w14:paraId="43B3ACB9" w14:textId="77777777" w:rsidTr="002D1F29">
        <w:tc>
          <w:tcPr>
            <w:tcW w:w="1422" w:type="dxa"/>
            <w:tcBorders>
              <w:top w:val="single" w:sz="4" w:space="0" w:color="auto"/>
              <w:left w:val="single" w:sz="4" w:space="0" w:color="auto"/>
              <w:bottom w:val="single" w:sz="4" w:space="0" w:color="auto"/>
              <w:right w:val="single" w:sz="4" w:space="0" w:color="auto"/>
            </w:tcBorders>
            <w:hideMark/>
          </w:tcPr>
          <w:p w14:paraId="5580F2B8" w14:textId="77777777" w:rsidR="002D1F29" w:rsidRDefault="002D1F29" w:rsidP="003861B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II</w:t>
            </w:r>
            <w:r>
              <w:rPr>
                <w:rFonts w:ascii="Times New Roman" w:hAnsi="Times New Roman" w:cs="Times New Roman"/>
                <w:sz w:val="28"/>
                <w:szCs w:val="28"/>
                <w:lang w:val="kk-KZ"/>
              </w:rPr>
              <w:t xml:space="preserve"> </w:t>
            </w:r>
            <w:r>
              <w:rPr>
                <w:rFonts w:ascii="Times New Roman" w:hAnsi="Times New Roman" w:cs="Times New Roman"/>
                <w:sz w:val="28"/>
                <w:szCs w:val="28"/>
              </w:rPr>
              <w:t>– нұсқа</w:t>
            </w:r>
          </w:p>
        </w:tc>
        <w:tc>
          <w:tcPr>
            <w:tcW w:w="1513" w:type="dxa"/>
            <w:tcBorders>
              <w:top w:val="single" w:sz="4" w:space="0" w:color="auto"/>
              <w:left w:val="single" w:sz="4" w:space="0" w:color="auto"/>
              <w:bottom w:val="single" w:sz="4" w:space="0" w:color="auto"/>
              <w:right w:val="single" w:sz="4" w:space="0" w:color="auto"/>
            </w:tcBorders>
          </w:tcPr>
          <w:p w14:paraId="4EEC61EC" w14:textId="26C3FADA" w:rsidR="002D1F29" w:rsidRPr="002D1F29" w:rsidRDefault="002D1F29" w:rsidP="003861BB">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470</w:t>
            </w:r>
          </w:p>
        </w:tc>
        <w:tc>
          <w:tcPr>
            <w:tcW w:w="1513" w:type="dxa"/>
            <w:tcBorders>
              <w:top w:val="single" w:sz="4" w:space="0" w:color="auto"/>
              <w:left w:val="single" w:sz="4" w:space="0" w:color="auto"/>
              <w:bottom w:val="single" w:sz="4" w:space="0" w:color="auto"/>
              <w:right w:val="single" w:sz="4" w:space="0" w:color="auto"/>
            </w:tcBorders>
          </w:tcPr>
          <w:p w14:paraId="5D7575D9" w14:textId="4423B8D8" w:rsidR="002D1F29" w:rsidRPr="002D1F29" w:rsidRDefault="002D1F29" w:rsidP="003861BB">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482</w:t>
            </w:r>
          </w:p>
        </w:tc>
        <w:tc>
          <w:tcPr>
            <w:tcW w:w="1513" w:type="dxa"/>
            <w:tcBorders>
              <w:top w:val="single" w:sz="4" w:space="0" w:color="auto"/>
              <w:left w:val="single" w:sz="4" w:space="0" w:color="auto"/>
              <w:bottom w:val="single" w:sz="4" w:space="0" w:color="auto"/>
              <w:right w:val="single" w:sz="4" w:space="0" w:color="auto"/>
            </w:tcBorders>
          </w:tcPr>
          <w:p w14:paraId="7E36DADF" w14:textId="3FDBC771" w:rsidR="002D1F29" w:rsidRPr="002D1F29" w:rsidRDefault="002D1F29" w:rsidP="003861BB">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476</w:t>
            </w:r>
          </w:p>
        </w:tc>
        <w:tc>
          <w:tcPr>
            <w:tcW w:w="1478" w:type="dxa"/>
            <w:tcBorders>
              <w:top w:val="single" w:sz="4" w:space="0" w:color="auto"/>
              <w:left w:val="single" w:sz="4" w:space="0" w:color="auto"/>
              <w:bottom w:val="single" w:sz="4" w:space="0" w:color="auto"/>
              <w:right w:val="single" w:sz="4" w:space="0" w:color="auto"/>
            </w:tcBorders>
          </w:tcPr>
          <w:p w14:paraId="1977A370" w14:textId="45ED5193" w:rsidR="002D1F29" w:rsidRPr="002D1F29" w:rsidRDefault="002D1F29" w:rsidP="003861BB">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476</w:t>
            </w:r>
          </w:p>
        </w:tc>
        <w:tc>
          <w:tcPr>
            <w:tcW w:w="2037" w:type="dxa"/>
            <w:tcBorders>
              <w:top w:val="single" w:sz="4" w:space="0" w:color="auto"/>
              <w:left w:val="single" w:sz="4" w:space="0" w:color="auto"/>
              <w:bottom w:val="single" w:sz="4" w:space="0" w:color="auto"/>
              <w:right w:val="single" w:sz="4" w:space="0" w:color="auto"/>
            </w:tcBorders>
            <w:hideMark/>
          </w:tcPr>
          <w:p w14:paraId="1DC5AE12" w14:textId="76D0812B" w:rsidR="002D1F29" w:rsidRPr="002D1F29" w:rsidRDefault="002D1F29" w:rsidP="003861BB">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rPr>
              <w:t>+</w:t>
            </w:r>
            <w:r>
              <w:rPr>
                <w:rFonts w:ascii="Times New Roman" w:hAnsi="Times New Roman" w:cs="Times New Roman"/>
                <w:sz w:val="28"/>
                <w:szCs w:val="28"/>
                <w:lang w:val="en-US"/>
              </w:rPr>
              <w:t xml:space="preserve"> </w:t>
            </w:r>
            <w:r>
              <w:rPr>
                <w:rFonts w:ascii="Times New Roman" w:hAnsi="Times New Roman" w:cs="Times New Roman"/>
                <w:sz w:val="28"/>
                <w:szCs w:val="28"/>
                <w:lang w:val="kk-KZ"/>
              </w:rPr>
              <w:t>64</w:t>
            </w:r>
          </w:p>
        </w:tc>
      </w:tr>
      <w:tr w:rsidR="002D1F29" w14:paraId="225B3DA2" w14:textId="77777777" w:rsidTr="003861BB">
        <w:tc>
          <w:tcPr>
            <w:tcW w:w="9476" w:type="dxa"/>
            <w:gridSpan w:val="6"/>
            <w:tcBorders>
              <w:top w:val="single" w:sz="4" w:space="0" w:color="auto"/>
              <w:left w:val="single" w:sz="4" w:space="0" w:color="auto"/>
              <w:bottom w:val="single" w:sz="4" w:space="0" w:color="auto"/>
              <w:right w:val="single" w:sz="4" w:space="0" w:color="auto"/>
            </w:tcBorders>
            <w:hideMark/>
          </w:tcPr>
          <w:p w14:paraId="5EF61A49" w14:textId="77777777" w:rsidR="002D1F29" w:rsidRDefault="002D1F29" w:rsidP="003861B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НСР05 – 27 ц/га, Р,% –  3%</w:t>
            </w:r>
          </w:p>
        </w:tc>
      </w:tr>
    </w:tbl>
    <w:p w14:paraId="09031FBB" w14:textId="77777777" w:rsidR="002D1F29" w:rsidRDefault="002D1F29" w:rsidP="00FE6AD1">
      <w:pPr>
        <w:spacing w:after="0" w:line="240" w:lineRule="auto"/>
        <w:ind w:firstLine="567"/>
        <w:jc w:val="both"/>
        <w:rPr>
          <w:rFonts w:ascii="Times New Roman" w:hAnsi="Times New Roman" w:cs="Times New Roman"/>
          <w:sz w:val="28"/>
          <w:szCs w:val="28"/>
          <w:lang w:val="kk-KZ"/>
        </w:rPr>
      </w:pPr>
    </w:p>
    <w:tbl>
      <w:tblPr>
        <w:tblW w:w="0" w:type="auto"/>
        <w:tblLook w:val="04A0" w:firstRow="1" w:lastRow="0" w:firstColumn="1" w:lastColumn="0" w:noHBand="0" w:noVBand="1"/>
      </w:tblPr>
      <w:tblGrid>
        <w:gridCol w:w="4819"/>
        <w:gridCol w:w="4819"/>
      </w:tblGrid>
      <w:tr w:rsidR="00FE6AD1" w14:paraId="3A864F74" w14:textId="77777777" w:rsidTr="001440AB">
        <w:trPr>
          <w:trHeight w:val="5373"/>
        </w:trPr>
        <w:tc>
          <w:tcPr>
            <w:tcW w:w="4819" w:type="dxa"/>
            <w:hideMark/>
          </w:tcPr>
          <w:bookmarkEnd w:id="25"/>
          <w:p w14:paraId="7024A31A" w14:textId="77777777" w:rsidR="00FE6AD1" w:rsidRDefault="00FE6AD1">
            <w:pPr>
              <w:jc w:val="both"/>
              <w:rPr>
                <w:rFonts w:ascii="Times New Roman" w:hAnsi="Times New Roman" w:cs="Times New Roman"/>
                <w:sz w:val="28"/>
                <w:szCs w:val="28"/>
                <w:lang w:val="kk-KZ"/>
              </w:rPr>
            </w:pPr>
            <w:r>
              <w:rPr>
                <w:rFonts w:ascii="Times New Roman" w:hAnsi="Times New Roman"/>
                <w:noProof/>
                <w:sz w:val="28"/>
                <w:szCs w:val="28"/>
                <w:lang w:val="en-US" w:eastAsia="en-US"/>
              </w:rPr>
              <w:drawing>
                <wp:inline distT="0" distB="0" distL="0" distR="0" wp14:anchorId="18BA7D71" wp14:editId="32EE62D0">
                  <wp:extent cx="2852635" cy="3200400"/>
                  <wp:effectExtent l="0" t="0" r="5080" b="0"/>
                  <wp:docPr id="66" name="Рисунок 66" descr="WhatsApp Image 2024-04-02 at 2.06.03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WhatsApp Image 2024-04-02 at 2.06.03 PM.jpe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861558" cy="3210410"/>
                          </a:xfrm>
                          <a:prstGeom prst="rect">
                            <a:avLst/>
                          </a:prstGeom>
                          <a:noFill/>
                          <a:ln>
                            <a:noFill/>
                          </a:ln>
                        </pic:spPr>
                      </pic:pic>
                    </a:graphicData>
                  </a:graphic>
                </wp:inline>
              </w:drawing>
            </w:r>
          </w:p>
          <w:p w14:paraId="489222DE" w14:textId="77777777" w:rsidR="001440AB" w:rsidRPr="001440AB" w:rsidRDefault="001440AB" w:rsidP="001440AB">
            <w:pPr>
              <w:jc w:val="center"/>
              <w:rPr>
                <w:rFonts w:ascii="Times New Roman" w:hAnsi="Times New Roman" w:cs="Times New Roman"/>
                <w:sz w:val="28"/>
                <w:szCs w:val="28"/>
                <w:lang w:val="kk-KZ"/>
              </w:rPr>
            </w:pPr>
            <w:r>
              <w:rPr>
                <w:rFonts w:ascii="Times New Roman" w:hAnsi="Times New Roman" w:cs="Times New Roman"/>
                <w:i/>
                <w:sz w:val="28"/>
                <w:szCs w:val="28"/>
                <w:lang w:val="kk-KZ"/>
              </w:rPr>
              <w:t>а</w:t>
            </w:r>
            <w:r>
              <w:rPr>
                <w:rFonts w:ascii="Times New Roman" w:hAnsi="Times New Roman" w:cs="Times New Roman"/>
                <w:sz w:val="28"/>
                <w:szCs w:val="28"/>
                <w:lang w:val="kk-KZ"/>
              </w:rPr>
              <w:t xml:space="preserve">)  </w:t>
            </w:r>
            <w:r>
              <w:rPr>
                <w:rFonts w:ascii="Times New Roman" w:hAnsi="Times New Roman" w:cs="Times New Roman"/>
                <w:i/>
                <w:sz w:val="28"/>
                <w:szCs w:val="28"/>
                <w:lang w:val="kk-KZ"/>
              </w:rPr>
              <w:t>жоңышқаның екінші орымы</w:t>
            </w:r>
          </w:p>
        </w:tc>
        <w:tc>
          <w:tcPr>
            <w:tcW w:w="4819" w:type="dxa"/>
            <w:hideMark/>
          </w:tcPr>
          <w:p w14:paraId="29507365" w14:textId="77777777" w:rsidR="001440AB" w:rsidRDefault="00FE6AD1">
            <w:pPr>
              <w:jc w:val="both"/>
              <w:rPr>
                <w:rFonts w:ascii="Times New Roman" w:hAnsi="Times New Roman" w:cs="Times New Roman"/>
                <w:i/>
                <w:sz w:val="28"/>
                <w:szCs w:val="28"/>
                <w:lang w:val="kk-KZ"/>
              </w:rPr>
            </w:pPr>
            <w:r>
              <w:rPr>
                <w:rFonts w:ascii="Times New Roman" w:hAnsi="Times New Roman"/>
                <w:noProof/>
                <w:sz w:val="28"/>
                <w:szCs w:val="28"/>
                <w:lang w:val="en-US" w:eastAsia="en-US"/>
              </w:rPr>
              <w:drawing>
                <wp:inline distT="0" distB="0" distL="0" distR="0" wp14:anchorId="38F07155" wp14:editId="2E8EAF78">
                  <wp:extent cx="2852952" cy="3200400"/>
                  <wp:effectExtent l="0" t="0" r="5080" b="0"/>
                  <wp:docPr id="64" name="Рисунок 64" descr="WhatsApp Image 2024-04-02 at 2.06.42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WhatsApp Image 2024-04-02 at 2.06.42 PM.jpe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863476" cy="3212206"/>
                          </a:xfrm>
                          <a:prstGeom prst="rect">
                            <a:avLst/>
                          </a:prstGeom>
                          <a:noFill/>
                          <a:ln>
                            <a:noFill/>
                          </a:ln>
                        </pic:spPr>
                      </pic:pic>
                    </a:graphicData>
                  </a:graphic>
                </wp:inline>
              </w:drawing>
            </w:r>
            <w:r w:rsidR="001440AB">
              <w:rPr>
                <w:rFonts w:ascii="Times New Roman" w:hAnsi="Times New Roman" w:cs="Times New Roman"/>
                <w:i/>
                <w:sz w:val="28"/>
                <w:szCs w:val="28"/>
                <w:lang w:val="kk-KZ"/>
              </w:rPr>
              <w:t xml:space="preserve"> </w:t>
            </w:r>
          </w:p>
          <w:p w14:paraId="0E67ADE1" w14:textId="77777777" w:rsidR="00FE6AD1" w:rsidRDefault="001440AB" w:rsidP="001440AB">
            <w:pPr>
              <w:jc w:val="center"/>
              <w:rPr>
                <w:rFonts w:ascii="Times New Roman" w:hAnsi="Times New Roman" w:cs="Times New Roman"/>
                <w:sz w:val="28"/>
                <w:szCs w:val="28"/>
              </w:rPr>
            </w:pPr>
            <w:r>
              <w:rPr>
                <w:rFonts w:ascii="Times New Roman" w:hAnsi="Times New Roman" w:cs="Times New Roman"/>
                <w:i/>
                <w:sz w:val="28"/>
                <w:szCs w:val="28"/>
                <w:lang w:val="kk-KZ"/>
              </w:rPr>
              <w:t>б</w:t>
            </w:r>
            <w:r>
              <w:rPr>
                <w:rFonts w:ascii="Times New Roman" w:hAnsi="Times New Roman" w:cs="Times New Roman"/>
                <w:sz w:val="28"/>
                <w:szCs w:val="28"/>
                <w:lang w:val="kk-KZ"/>
              </w:rPr>
              <w:t>)</w:t>
            </w:r>
            <w:r>
              <w:rPr>
                <w:rFonts w:ascii="Times New Roman" w:hAnsi="Times New Roman" w:cs="Times New Roman"/>
                <w:i/>
                <w:sz w:val="28"/>
                <w:szCs w:val="28"/>
                <w:lang w:val="kk-KZ"/>
              </w:rPr>
              <w:t xml:space="preserve"> – жоңышқаның үшінші орымы</w:t>
            </w:r>
          </w:p>
        </w:tc>
      </w:tr>
    </w:tbl>
    <w:p w14:paraId="4DA2F041" w14:textId="77777777" w:rsidR="00FE6AD1" w:rsidRPr="00203B7F" w:rsidRDefault="00FE6AD1" w:rsidP="00FE6AD1">
      <w:pPr>
        <w:spacing w:after="0" w:line="240" w:lineRule="auto"/>
        <w:ind w:firstLine="709"/>
        <w:jc w:val="both"/>
        <w:rPr>
          <w:rFonts w:ascii="Times New Roman" w:hAnsi="Times New Roman" w:cs="Times New Roman"/>
          <w:sz w:val="26"/>
          <w:szCs w:val="26"/>
          <w:lang w:val="kk-KZ"/>
        </w:rPr>
      </w:pPr>
    </w:p>
    <w:p w14:paraId="7EE7C2A7" w14:textId="77777777" w:rsidR="00FE6AD1" w:rsidRDefault="00FE6AD1" w:rsidP="00FE6AD1">
      <w:pPr>
        <w:spacing w:after="0" w:line="240" w:lineRule="auto"/>
        <w:ind w:firstLine="709"/>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Сурет </w:t>
      </w:r>
      <w:r w:rsidR="008D6021">
        <w:rPr>
          <w:rFonts w:ascii="Times New Roman" w:hAnsi="Times New Roman" w:cs="Times New Roman"/>
          <w:sz w:val="28"/>
          <w:szCs w:val="28"/>
          <w:lang w:val="kk-KZ"/>
        </w:rPr>
        <w:t>3</w:t>
      </w:r>
      <w:r>
        <w:rPr>
          <w:rFonts w:ascii="Times New Roman" w:hAnsi="Times New Roman" w:cs="Times New Roman"/>
          <w:sz w:val="28"/>
          <w:szCs w:val="28"/>
          <w:lang w:val="kk-KZ"/>
        </w:rPr>
        <w:t xml:space="preserve">4 – </w:t>
      </w:r>
      <w:r>
        <w:rPr>
          <w:rFonts w:ascii="Times New Roman" w:hAnsi="Times New Roman" w:cs="Times New Roman"/>
          <w:bCs/>
          <w:sz w:val="28"/>
          <w:szCs w:val="28"/>
          <w:lang w:val="kk-KZ"/>
        </w:rPr>
        <w:t>Өндірістік</w:t>
      </w:r>
      <w:r w:rsidR="00203B7F">
        <w:rPr>
          <w:rFonts w:ascii="Times New Roman" w:hAnsi="Times New Roman" w:cs="Times New Roman"/>
          <w:bCs/>
          <w:sz w:val="28"/>
          <w:szCs w:val="28"/>
          <w:lang w:val="kk-KZ"/>
        </w:rPr>
        <w:t xml:space="preserve"> </w:t>
      </w:r>
      <w:r w:rsidR="00E5747D">
        <w:rPr>
          <w:rFonts w:ascii="Times New Roman" w:hAnsi="Times New Roman" w:cs="Times New Roman"/>
          <w:bCs/>
          <w:sz w:val="28"/>
          <w:szCs w:val="28"/>
          <w:lang w:val="kk-KZ"/>
        </w:rPr>
        <w:t>–</w:t>
      </w:r>
      <w:r w:rsidR="00203B7F">
        <w:rPr>
          <w:rFonts w:ascii="Times New Roman" w:hAnsi="Times New Roman" w:cs="Times New Roman"/>
          <w:bCs/>
          <w:sz w:val="28"/>
          <w:szCs w:val="28"/>
          <w:lang w:val="kk-KZ"/>
        </w:rPr>
        <w:t xml:space="preserve"> </w:t>
      </w:r>
      <w:r w:rsidR="00DE469F">
        <w:rPr>
          <w:rFonts w:ascii="Times New Roman" w:hAnsi="Times New Roman" w:cs="Times New Roman"/>
          <w:bCs/>
          <w:sz w:val="28"/>
          <w:szCs w:val="28"/>
          <w:lang w:val="kk-KZ"/>
        </w:rPr>
        <w:t>тәжірибелік</w:t>
      </w:r>
      <w:r>
        <w:rPr>
          <w:rFonts w:ascii="Times New Roman" w:hAnsi="Times New Roman" w:cs="Times New Roman"/>
          <w:bCs/>
          <w:sz w:val="28"/>
          <w:szCs w:val="28"/>
          <w:lang w:val="kk-KZ"/>
        </w:rPr>
        <w:t xml:space="preserve"> алқабтағы жоңышқа</w:t>
      </w:r>
      <w:r>
        <w:rPr>
          <w:rFonts w:ascii="Times New Roman" w:hAnsi="Times New Roman" w:cs="Times New Roman"/>
          <w:sz w:val="28"/>
          <w:szCs w:val="28"/>
          <w:lang w:val="kk-KZ"/>
        </w:rPr>
        <w:t xml:space="preserve"> егісі </w:t>
      </w:r>
    </w:p>
    <w:p w14:paraId="1C238718" w14:textId="77777777" w:rsidR="00FE6AD1" w:rsidRDefault="00FE6AD1" w:rsidP="00FE6AD1">
      <w:pPr>
        <w:spacing w:after="0" w:line="240" w:lineRule="auto"/>
        <w:ind w:firstLine="709"/>
        <w:jc w:val="center"/>
        <w:rPr>
          <w:rFonts w:ascii="Times New Roman" w:hAnsi="Times New Roman" w:cs="Times New Roman"/>
          <w:i/>
          <w:sz w:val="28"/>
          <w:szCs w:val="28"/>
          <w:lang w:val="kk-KZ"/>
        </w:rPr>
      </w:pPr>
      <w:r>
        <w:rPr>
          <w:rFonts w:ascii="Times New Roman" w:hAnsi="Times New Roman" w:cs="Times New Roman"/>
          <w:i/>
          <w:sz w:val="28"/>
          <w:szCs w:val="28"/>
          <w:lang w:val="kk-KZ"/>
        </w:rPr>
        <w:t>а – жоңышқаның екінші орымы; б – жоңышқаның үшінші орымы;</w:t>
      </w:r>
    </w:p>
    <w:p w14:paraId="1A02521A" w14:textId="77777777" w:rsidR="00FE6AD1" w:rsidRPr="00203B7F" w:rsidRDefault="00FE6AD1" w:rsidP="00FE6AD1">
      <w:pPr>
        <w:spacing w:after="0" w:line="240" w:lineRule="auto"/>
        <w:ind w:firstLine="709"/>
        <w:jc w:val="both"/>
        <w:rPr>
          <w:rFonts w:ascii="Times New Roman" w:hAnsi="Times New Roman" w:cs="Times New Roman"/>
          <w:sz w:val="24"/>
          <w:szCs w:val="24"/>
          <w:lang w:val="kk-KZ"/>
        </w:rPr>
      </w:pPr>
    </w:p>
    <w:p w14:paraId="661473A1" w14:textId="77777777" w:rsidR="00FE6AD1" w:rsidRDefault="00FE6AD1" w:rsidP="00FE6AD1">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Кестеде көрсетілгендей 2021 жылы I – нұсқаға қарағанда II – нұсқада қосымша 67 ц/га өнім алынса, ал 2022 жылы үшінші орымында осы ретпен II – нұсқада қосымша 64 ц/га өнім алынды.</w:t>
      </w:r>
    </w:p>
    <w:p w14:paraId="39A4CC91" w14:textId="77777777" w:rsidR="00FE6AD1" w:rsidRDefault="006B092D" w:rsidP="00FE6AD1">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Сырдария </w:t>
      </w:r>
      <w:r w:rsidR="00FE6AD1">
        <w:rPr>
          <w:rFonts w:ascii="Times New Roman" w:hAnsi="Times New Roman" w:cs="Times New Roman"/>
          <w:sz w:val="28"/>
          <w:szCs w:val="28"/>
          <w:lang w:val="kk-KZ"/>
        </w:rPr>
        <w:t xml:space="preserve">өзенінің төменгі сағасында орналасқан Қызылорда облысының Шиелі ауданының аймағындағы </w:t>
      </w:r>
      <w:r w:rsidR="00FE6AD1">
        <w:rPr>
          <w:rFonts w:ascii="Times New Roman" w:hAnsi="Times New Roman" w:cs="Times New Roman"/>
          <w:sz w:val="28"/>
          <w:lang w:val="kk-KZ"/>
        </w:rPr>
        <w:t xml:space="preserve">Ы. Жахаев ауылшаруашылық егістік жерілерінде жүргізілген </w:t>
      </w:r>
      <w:r w:rsidR="00FE6AD1">
        <w:rPr>
          <w:rFonts w:ascii="Times New Roman" w:hAnsi="Times New Roman" w:cs="Times New Roman"/>
          <w:bCs/>
          <w:sz w:val="28"/>
          <w:szCs w:val="28"/>
          <w:lang w:val="kk-KZ"/>
        </w:rPr>
        <w:t>өндірістік</w:t>
      </w:r>
      <w:r w:rsidR="00203B7F">
        <w:rPr>
          <w:rFonts w:ascii="Times New Roman" w:hAnsi="Times New Roman" w:cs="Times New Roman"/>
          <w:bCs/>
          <w:sz w:val="28"/>
          <w:szCs w:val="28"/>
          <w:lang w:val="kk-KZ"/>
        </w:rPr>
        <w:t xml:space="preserve"> </w:t>
      </w:r>
      <w:r w:rsidR="00E5747D">
        <w:rPr>
          <w:rFonts w:ascii="Times New Roman" w:hAnsi="Times New Roman" w:cs="Times New Roman"/>
          <w:bCs/>
          <w:sz w:val="28"/>
          <w:szCs w:val="28"/>
          <w:lang w:val="kk-KZ"/>
        </w:rPr>
        <w:t>–</w:t>
      </w:r>
      <w:r w:rsidR="00203B7F">
        <w:rPr>
          <w:rFonts w:ascii="Times New Roman" w:hAnsi="Times New Roman" w:cs="Times New Roman"/>
          <w:bCs/>
          <w:sz w:val="28"/>
          <w:szCs w:val="28"/>
          <w:lang w:val="kk-KZ"/>
        </w:rPr>
        <w:t xml:space="preserve"> </w:t>
      </w:r>
      <w:r w:rsidR="00DE469F">
        <w:rPr>
          <w:rFonts w:ascii="Times New Roman" w:hAnsi="Times New Roman" w:cs="Times New Roman"/>
          <w:bCs/>
          <w:sz w:val="28"/>
          <w:szCs w:val="28"/>
          <w:lang w:val="kk-KZ"/>
        </w:rPr>
        <w:t>тәжірибелік</w:t>
      </w:r>
      <w:r w:rsidR="00FE6AD1">
        <w:rPr>
          <w:rFonts w:ascii="Times New Roman" w:hAnsi="Times New Roman" w:cs="Times New Roman"/>
          <w:bCs/>
          <w:sz w:val="28"/>
          <w:szCs w:val="28"/>
          <w:lang w:val="kk-KZ"/>
        </w:rPr>
        <w:t xml:space="preserve"> зерттеудің нәтижелері, өзеннің тұзданған суларын гироботаникалық әдісті пайдаланып 20 % дейін жақсартуға болатындағын көрсетті. </w:t>
      </w:r>
    </w:p>
    <w:p w14:paraId="5BD54583" w14:textId="0E19C269" w:rsidR="00842C9F" w:rsidRPr="00842C9F" w:rsidRDefault="00842C9F" w:rsidP="00842C9F">
      <w:pPr>
        <w:spacing w:after="0" w:line="240" w:lineRule="auto"/>
        <w:jc w:val="center"/>
        <w:rPr>
          <w:rFonts w:ascii="Times New Roman" w:hAnsi="Times New Roman" w:cs="Times New Roman"/>
          <w:b/>
          <w:bCs/>
          <w:sz w:val="28"/>
          <w:szCs w:val="28"/>
          <w:lang w:val="kk-KZ"/>
        </w:rPr>
      </w:pPr>
      <w:r w:rsidRPr="00842C9F">
        <w:rPr>
          <w:rFonts w:ascii="Times New Roman" w:hAnsi="Times New Roman" w:cs="Times New Roman"/>
          <w:b/>
          <w:bCs/>
          <w:sz w:val="28"/>
          <w:szCs w:val="28"/>
          <w:lang w:val="kk-KZ"/>
        </w:rPr>
        <w:lastRenderedPageBreak/>
        <w:t>ҚОР</w:t>
      </w:r>
      <w:r w:rsidR="00D80D24">
        <w:rPr>
          <w:rFonts w:ascii="Times New Roman" w:hAnsi="Times New Roman" w:cs="Times New Roman"/>
          <w:b/>
          <w:bCs/>
          <w:sz w:val="28"/>
          <w:szCs w:val="28"/>
          <w:lang w:val="kk-KZ"/>
        </w:rPr>
        <w:t>Ы</w:t>
      </w:r>
      <w:r w:rsidRPr="00842C9F">
        <w:rPr>
          <w:rFonts w:ascii="Times New Roman" w:hAnsi="Times New Roman" w:cs="Times New Roman"/>
          <w:b/>
          <w:bCs/>
          <w:sz w:val="28"/>
          <w:szCs w:val="28"/>
          <w:lang w:val="kk-KZ"/>
        </w:rPr>
        <w:t>ТЫНДЫ</w:t>
      </w:r>
    </w:p>
    <w:p w14:paraId="1FD88CA8" w14:textId="77777777" w:rsidR="00842C9F" w:rsidRDefault="00842C9F" w:rsidP="00842C9F">
      <w:pPr>
        <w:spacing w:after="0" w:line="240" w:lineRule="auto"/>
        <w:jc w:val="both"/>
        <w:rPr>
          <w:rFonts w:ascii="Times New Roman" w:hAnsi="Times New Roman" w:cs="Times New Roman"/>
          <w:bCs/>
          <w:sz w:val="28"/>
          <w:szCs w:val="28"/>
          <w:lang w:val="kk-KZ"/>
        </w:rPr>
      </w:pPr>
    </w:p>
    <w:p w14:paraId="5198C93E" w14:textId="77777777" w:rsidR="00842C9F" w:rsidRDefault="00842C9F" w:rsidP="006257D9">
      <w:pPr>
        <w:spacing w:after="0" w:line="240" w:lineRule="auto"/>
        <w:ind w:firstLine="567"/>
        <w:jc w:val="both"/>
        <w:rPr>
          <w:rFonts w:ascii="Times New Roman" w:hAnsi="Times New Roman" w:cs="Times New Roman"/>
          <w:bCs/>
          <w:sz w:val="28"/>
          <w:szCs w:val="28"/>
          <w:lang w:val="kk-KZ"/>
        </w:rPr>
      </w:pPr>
      <w:bookmarkStart w:id="26" w:name="_Hlk202716537"/>
      <w:r>
        <w:rPr>
          <w:rFonts w:ascii="Times New Roman" w:hAnsi="Times New Roman" w:cs="Times New Roman"/>
          <w:bCs/>
          <w:sz w:val="28"/>
          <w:szCs w:val="28"/>
          <w:lang w:val="kk-KZ"/>
        </w:rPr>
        <w:t xml:space="preserve">1. </w:t>
      </w:r>
      <w:r w:rsidR="006B092D">
        <w:rPr>
          <w:rFonts w:ascii="Times New Roman" w:hAnsi="Times New Roman" w:cs="Times New Roman"/>
          <w:bCs/>
          <w:sz w:val="28"/>
          <w:szCs w:val="28"/>
          <w:lang w:val="kk-KZ"/>
        </w:rPr>
        <w:t xml:space="preserve">Сырдария </w:t>
      </w:r>
      <w:r>
        <w:rPr>
          <w:rFonts w:ascii="Times New Roman" w:hAnsi="Times New Roman" w:cs="Times New Roman"/>
          <w:bCs/>
          <w:sz w:val="28"/>
          <w:szCs w:val="28"/>
          <w:lang w:val="kk-KZ"/>
        </w:rPr>
        <w:t>өзенінің төменгі сағасында орналасқан Қызылорда облысының аумағында өзеннің алабының және суармалау алқабтарының су</w:t>
      </w:r>
      <w:r w:rsidR="00C6784A">
        <w:rPr>
          <w:rFonts w:ascii="Times New Roman" w:hAnsi="Times New Roman" w:cs="Times New Roman"/>
          <w:bCs/>
          <w:sz w:val="28"/>
          <w:szCs w:val="28"/>
          <w:lang w:val="kk-KZ"/>
        </w:rPr>
        <w:t xml:space="preserve"> </w:t>
      </w:r>
      <w:r w:rsidR="00E5747D">
        <w:rPr>
          <w:rFonts w:ascii="Times New Roman" w:hAnsi="Times New Roman" w:cs="Times New Roman"/>
          <w:bCs/>
          <w:sz w:val="28"/>
          <w:szCs w:val="28"/>
          <w:lang w:val="kk-KZ"/>
        </w:rPr>
        <w:t>–</w:t>
      </w:r>
      <w:r w:rsidR="00C6784A">
        <w:rPr>
          <w:rFonts w:ascii="Times New Roman" w:hAnsi="Times New Roman" w:cs="Times New Roman"/>
          <w:bCs/>
          <w:sz w:val="28"/>
          <w:szCs w:val="28"/>
          <w:lang w:val="kk-KZ"/>
        </w:rPr>
        <w:t xml:space="preserve"> </w:t>
      </w:r>
      <w:r>
        <w:rPr>
          <w:rFonts w:ascii="Times New Roman" w:hAnsi="Times New Roman" w:cs="Times New Roman"/>
          <w:bCs/>
          <w:sz w:val="28"/>
          <w:szCs w:val="28"/>
          <w:lang w:val="kk-KZ"/>
        </w:rPr>
        <w:t>тұз теңгермесінің құрамдық бөлігіне жүргізілген талдау, олардың су</w:t>
      </w:r>
      <w:r w:rsidR="00C6784A">
        <w:rPr>
          <w:rFonts w:ascii="Times New Roman" w:hAnsi="Times New Roman" w:cs="Times New Roman"/>
          <w:bCs/>
          <w:sz w:val="28"/>
          <w:szCs w:val="28"/>
          <w:lang w:val="kk-KZ"/>
        </w:rPr>
        <w:t xml:space="preserve"> </w:t>
      </w:r>
      <w:r w:rsidR="00E5747D">
        <w:rPr>
          <w:rFonts w:ascii="Times New Roman" w:hAnsi="Times New Roman" w:cs="Times New Roman"/>
          <w:bCs/>
          <w:sz w:val="28"/>
          <w:szCs w:val="28"/>
          <w:lang w:val="kk-KZ"/>
        </w:rPr>
        <w:t>–</w:t>
      </w:r>
      <w:r w:rsidR="00C6784A">
        <w:rPr>
          <w:rFonts w:ascii="Times New Roman" w:hAnsi="Times New Roman" w:cs="Times New Roman"/>
          <w:bCs/>
          <w:sz w:val="28"/>
          <w:szCs w:val="28"/>
          <w:lang w:val="kk-KZ"/>
        </w:rPr>
        <w:t xml:space="preserve"> </w:t>
      </w:r>
      <w:r>
        <w:rPr>
          <w:rFonts w:ascii="Times New Roman" w:hAnsi="Times New Roman" w:cs="Times New Roman"/>
          <w:bCs/>
          <w:sz w:val="28"/>
          <w:szCs w:val="28"/>
          <w:lang w:val="kk-KZ"/>
        </w:rPr>
        <w:t>тұз теңгермесі, біріншіден өзеннің арнасының бетінен және суармалы егістік жерлерден, булануға кететін қайтарымсыз шығынның және өзен арнасына түсетін төгінді сулардың қатынастық шамасына және тұздылығына, екіншіден өзеннінің су ағынының өзгеру қарқынына және атрау бөлігіндегі тұздылығына тікелей байланысты және негізіне суармалау алқабтарының  даму қарқынына байланысты болғандықтан көрсеткендіктен, кеңістік және уақыт өлшеміндегі суармалы алқабтардың су</w:t>
      </w:r>
      <w:r w:rsidR="00C6784A">
        <w:rPr>
          <w:rFonts w:ascii="Times New Roman" w:hAnsi="Times New Roman" w:cs="Times New Roman"/>
          <w:bCs/>
          <w:sz w:val="28"/>
          <w:szCs w:val="28"/>
          <w:lang w:val="kk-KZ"/>
        </w:rPr>
        <w:t xml:space="preserve"> </w:t>
      </w:r>
      <w:r w:rsidR="00E5747D">
        <w:rPr>
          <w:rFonts w:ascii="Times New Roman" w:hAnsi="Times New Roman" w:cs="Times New Roman"/>
          <w:bCs/>
          <w:sz w:val="28"/>
          <w:szCs w:val="28"/>
          <w:lang w:val="kk-KZ"/>
        </w:rPr>
        <w:t>–</w:t>
      </w:r>
      <w:r w:rsidR="00C6784A">
        <w:rPr>
          <w:rFonts w:ascii="Times New Roman" w:hAnsi="Times New Roman" w:cs="Times New Roman"/>
          <w:bCs/>
          <w:sz w:val="28"/>
          <w:szCs w:val="28"/>
          <w:lang w:val="kk-KZ"/>
        </w:rPr>
        <w:t xml:space="preserve"> </w:t>
      </w:r>
      <w:r>
        <w:rPr>
          <w:rFonts w:ascii="Times New Roman" w:hAnsi="Times New Roman" w:cs="Times New Roman"/>
          <w:bCs/>
          <w:sz w:val="28"/>
          <w:szCs w:val="28"/>
          <w:lang w:val="kk-KZ"/>
        </w:rPr>
        <w:t>тұз теңгермесін теңдеуін, аймақтың су қорларының сапасының өзгеруін бағалауға қолдануға болатын ғылыми тұрғыда негізделген әдістеме ретінде қарастыруға болады.</w:t>
      </w:r>
    </w:p>
    <w:p w14:paraId="6D6D42E9" w14:textId="77777777" w:rsidR="00842C9F" w:rsidRDefault="00842C9F" w:rsidP="006257D9">
      <w:pPr>
        <w:spacing w:after="0" w:line="240" w:lineRule="auto"/>
        <w:ind w:firstLine="567"/>
        <w:jc w:val="both"/>
        <w:rPr>
          <w:rFonts w:ascii="Times New Roman" w:hAnsi="Times New Roman" w:cs="Times New Roman"/>
          <w:bCs/>
          <w:sz w:val="28"/>
          <w:szCs w:val="28"/>
          <w:lang w:val="kk-KZ"/>
        </w:rPr>
      </w:pPr>
      <w:r>
        <w:rPr>
          <w:rFonts w:ascii="Times New Roman" w:hAnsi="Times New Roman" w:cs="Times New Roman"/>
          <w:bCs/>
          <w:sz w:val="28"/>
          <w:szCs w:val="28"/>
          <w:lang w:val="kk-KZ"/>
        </w:rPr>
        <w:t xml:space="preserve">2. </w:t>
      </w:r>
      <w:r>
        <w:rPr>
          <w:rFonts w:ascii="Times New Roman" w:hAnsi="Times New Roman" w:cs="Times New Roman"/>
          <w:sz w:val="28"/>
          <w:szCs w:val="28"/>
          <w:lang w:val="kk-KZ"/>
        </w:rPr>
        <w:t>Қазақстан Республикасының Сушаруашылығы және ирригация министерлігіне қарасты Су ресурстар комитетінің «Арал</w:t>
      </w:r>
      <w:r w:rsidR="00C6784A">
        <w:rPr>
          <w:rFonts w:ascii="Times New Roman" w:hAnsi="Times New Roman" w:cs="Times New Roman"/>
          <w:sz w:val="28"/>
          <w:szCs w:val="28"/>
          <w:lang w:val="kk-KZ"/>
        </w:rPr>
        <w:t xml:space="preserve"> </w:t>
      </w:r>
      <w:r w:rsidR="00E5747D">
        <w:rPr>
          <w:rFonts w:ascii="Times New Roman" w:hAnsi="Times New Roman" w:cs="Times New Roman"/>
          <w:sz w:val="28"/>
          <w:szCs w:val="28"/>
          <w:lang w:val="kk-KZ"/>
        </w:rPr>
        <w:t>–</w:t>
      </w:r>
      <w:r w:rsidR="00C6784A">
        <w:rPr>
          <w:rFonts w:ascii="Times New Roman" w:hAnsi="Times New Roman" w:cs="Times New Roman"/>
          <w:sz w:val="28"/>
          <w:szCs w:val="28"/>
          <w:lang w:val="kk-KZ"/>
        </w:rPr>
        <w:t xml:space="preserve"> </w:t>
      </w:r>
      <w:r>
        <w:rPr>
          <w:rFonts w:ascii="Times New Roman" w:hAnsi="Times New Roman" w:cs="Times New Roman"/>
          <w:sz w:val="28"/>
          <w:szCs w:val="28"/>
          <w:lang w:val="kk-KZ"/>
        </w:rPr>
        <w:t>Сырдария алабының су ресурстарын пайдалануды реттеу және қорғау инспекциясының» және «Қазгидромет» Республикалық Мемлекетік Кәсіпорынның 2000</w:t>
      </w:r>
      <w:r w:rsidR="00C6784A">
        <w:rPr>
          <w:rFonts w:ascii="Times New Roman" w:hAnsi="Times New Roman" w:cs="Times New Roman"/>
          <w:sz w:val="28"/>
          <w:szCs w:val="28"/>
          <w:lang w:val="kk-KZ"/>
        </w:rPr>
        <w:t xml:space="preserve"> </w:t>
      </w:r>
      <w:r w:rsidR="00E5747D">
        <w:rPr>
          <w:rFonts w:ascii="Times New Roman" w:hAnsi="Times New Roman" w:cs="Times New Roman"/>
          <w:sz w:val="28"/>
          <w:szCs w:val="28"/>
          <w:lang w:val="kk-KZ"/>
        </w:rPr>
        <w:t>–</w:t>
      </w:r>
      <w:r w:rsidR="00C6784A">
        <w:rPr>
          <w:rFonts w:ascii="Times New Roman" w:hAnsi="Times New Roman" w:cs="Times New Roman"/>
          <w:sz w:val="28"/>
          <w:szCs w:val="28"/>
          <w:lang w:val="kk-KZ"/>
        </w:rPr>
        <w:t xml:space="preserve"> </w:t>
      </w:r>
      <w:r>
        <w:rPr>
          <w:rFonts w:ascii="Times New Roman" w:hAnsi="Times New Roman" w:cs="Times New Roman"/>
          <w:sz w:val="28"/>
          <w:szCs w:val="28"/>
          <w:lang w:val="kk-KZ"/>
        </w:rPr>
        <w:t>2020 жылдар аралығындағы ақпараттық</w:t>
      </w:r>
      <w:r w:rsidR="00C6784A">
        <w:rPr>
          <w:rFonts w:ascii="Times New Roman" w:hAnsi="Times New Roman" w:cs="Times New Roman"/>
          <w:sz w:val="28"/>
          <w:szCs w:val="28"/>
          <w:lang w:val="kk-KZ"/>
        </w:rPr>
        <w:t xml:space="preserve"> </w:t>
      </w:r>
      <w:r w:rsidR="00E5747D">
        <w:rPr>
          <w:rFonts w:ascii="Times New Roman" w:hAnsi="Times New Roman" w:cs="Times New Roman"/>
          <w:sz w:val="28"/>
          <w:szCs w:val="28"/>
          <w:lang w:val="kk-KZ"/>
        </w:rPr>
        <w:t>–</w:t>
      </w:r>
      <w:r w:rsidR="00C6784A">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талдау деректерінің негізінде, құрылған  </w:t>
      </w:r>
      <w:r w:rsidR="006B092D">
        <w:rPr>
          <w:rFonts w:ascii="Times New Roman" w:hAnsi="Times New Roman" w:cs="Times New Roman"/>
          <w:bCs/>
          <w:sz w:val="28"/>
          <w:szCs w:val="28"/>
          <w:lang w:val="kk-KZ"/>
        </w:rPr>
        <w:t xml:space="preserve">Сырдария </w:t>
      </w:r>
      <w:r>
        <w:rPr>
          <w:rFonts w:ascii="Times New Roman" w:hAnsi="Times New Roman" w:cs="Times New Roman"/>
          <w:bCs/>
          <w:sz w:val="28"/>
          <w:szCs w:val="28"/>
          <w:lang w:val="kk-KZ"/>
        </w:rPr>
        <w:t xml:space="preserve">өзеннің төменгі сағасының орналасқан Қызылорда облысының әкімшілік аудандарының және сармалау алқабтарының деңгейде зерттеу қорында, кеңістік және уақыт өлшеміне статистикалық талдауға, бағалауға және болжауға қажетті негізгі сараптамалық көрсткіштер жыйнақталған. </w:t>
      </w:r>
    </w:p>
    <w:p w14:paraId="13ACDA5C" w14:textId="77777777" w:rsidR="00842C9F" w:rsidRDefault="00842C9F" w:rsidP="006257D9">
      <w:pPr>
        <w:spacing w:after="0" w:line="240" w:lineRule="auto"/>
        <w:ind w:firstLine="567"/>
        <w:jc w:val="both"/>
        <w:rPr>
          <w:rFonts w:ascii="Times New Roman" w:hAnsi="Times New Roman" w:cs="Times New Roman"/>
          <w:bCs/>
          <w:sz w:val="28"/>
          <w:szCs w:val="28"/>
          <w:lang w:val="kk-KZ"/>
        </w:rPr>
      </w:pPr>
      <w:r>
        <w:rPr>
          <w:rFonts w:ascii="Times New Roman" w:hAnsi="Times New Roman" w:cs="Times New Roman"/>
          <w:bCs/>
          <w:sz w:val="28"/>
          <w:szCs w:val="28"/>
          <w:lang w:val="kk-KZ"/>
        </w:rPr>
        <w:t>3.</w:t>
      </w:r>
      <w:r>
        <w:rPr>
          <w:rFonts w:ascii="Times New Roman" w:hAnsi="Times New Roman" w:cs="Times New Roman"/>
          <w:sz w:val="28"/>
          <w:szCs w:val="28"/>
          <w:lang w:val="kk-KZ"/>
        </w:rPr>
        <w:t xml:space="preserve"> Өзендердің сужинау алабының су теңгермесінің математикалық моделдерін құруға арналған ірге тасты жұмыстардың және заттың сақталу заңынының негізінде, </w:t>
      </w:r>
      <w:r w:rsidR="006B092D">
        <w:rPr>
          <w:rFonts w:ascii="Times New Roman" w:hAnsi="Times New Roman" w:cs="Times New Roman"/>
          <w:bCs/>
          <w:sz w:val="28"/>
          <w:szCs w:val="28"/>
          <w:lang w:val="kk-KZ"/>
        </w:rPr>
        <w:t xml:space="preserve">Сырдария </w:t>
      </w:r>
      <w:r>
        <w:rPr>
          <w:rFonts w:ascii="Times New Roman" w:hAnsi="Times New Roman" w:cs="Times New Roman"/>
          <w:bCs/>
          <w:sz w:val="28"/>
          <w:szCs w:val="28"/>
          <w:lang w:val="kk-KZ"/>
        </w:rPr>
        <w:t>өзеннің төменгі сағасының және сармалау алқабтарының су</w:t>
      </w:r>
      <w:r w:rsidR="00C6784A">
        <w:rPr>
          <w:rFonts w:ascii="Times New Roman" w:hAnsi="Times New Roman" w:cs="Times New Roman"/>
          <w:bCs/>
          <w:sz w:val="28"/>
          <w:szCs w:val="28"/>
          <w:lang w:val="kk-KZ"/>
        </w:rPr>
        <w:t xml:space="preserve"> </w:t>
      </w:r>
      <w:r w:rsidR="00E5747D">
        <w:rPr>
          <w:rFonts w:ascii="Times New Roman" w:hAnsi="Times New Roman" w:cs="Times New Roman"/>
          <w:bCs/>
          <w:sz w:val="28"/>
          <w:szCs w:val="28"/>
          <w:lang w:val="kk-KZ"/>
        </w:rPr>
        <w:t>–</w:t>
      </w:r>
      <w:r w:rsidR="00C6784A">
        <w:rPr>
          <w:rFonts w:ascii="Times New Roman" w:hAnsi="Times New Roman" w:cs="Times New Roman"/>
          <w:bCs/>
          <w:sz w:val="28"/>
          <w:szCs w:val="28"/>
          <w:lang w:val="kk-KZ"/>
        </w:rPr>
        <w:t xml:space="preserve"> </w:t>
      </w:r>
      <w:r>
        <w:rPr>
          <w:rFonts w:ascii="Times New Roman" w:hAnsi="Times New Roman" w:cs="Times New Roman"/>
          <w:bCs/>
          <w:sz w:val="28"/>
          <w:szCs w:val="28"/>
          <w:lang w:val="kk-KZ"/>
        </w:rPr>
        <w:t>тұз теңгермесін есептеу, бағалауға және болжауға арналған математикалық теңдеулері құрылған, ал онда өзеннің арнасының су бетінен және егістік алқабтан буланудың және атмосфералық жауын</w:t>
      </w:r>
      <w:r w:rsidR="00C6784A">
        <w:rPr>
          <w:rFonts w:ascii="Times New Roman" w:hAnsi="Times New Roman" w:cs="Times New Roman"/>
          <w:bCs/>
          <w:sz w:val="28"/>
          <w:szCs w:val="28"/>
          <w:lang w:val="kk-KZ"/>
        </w:rPr>
        <w:t xml:space="preserve"> </w:t>
      </w:r>
      <w:r w:rsidR="00E5747D">
        <w:rPr>
          <w:rFonts w:ascii="Times New Roman" w:hAnsi="Times New Roman" w:cs="Times New Roman"/>
          <w:bCs/>
          <w:sz w:val="28"/>
          <w:szCs w:val="28"/>
          <w:lang w:val="kk-KZ"/>
        </w:rPr>
        <w:t>–</w:t>
      </w:r>
      <w:r w:rsidR="00C6784A">
        <w:rPr>
          <w:rFonts w:ascii="Times New Roman" w:hAnsi="Times New Roman" w:cs="Times New Roman"/>
          <w:bCs/>
          <w:sz w:val="28"/>
          <w:szCs w:val="28"/>
          <w:lang w:val="kk-KZ"/>
        </w:rPr>
        <w:t xml:space="preserve"> </w:t>
      </w:r>
      <w:r>
        <w:rPr>
          <w:rFonts w:ascii="Times New Roman" w:hAnsi="Times New Roman" w:cs="Times New Roman"/>
          <w:bCs/>
          <w:sz w:val="28"/>
          <w:szCs w:val="28"/>
          <w:lang w:val="kk-KZ"/>
        </w:rPr>
        <w:t>шашынның ең тәуелсіз және стохастикалық өзгергіш екендігін ескере отырып, су</w:t>
      </w:r>
      <w:r w:rsidR="00C6784A">
        <w:rPr>
          <w:rFonts w:ascii="Times New Roman" w:hAnsi="Times New Roman" w:cs="Times New Roman"/>
          <w:bCs/>
          <w:sz w:val="28"/>
          <w:szCs w:val="28"/>
          <w:lang w:val="kk-KZ"/>
        </w:rPr>
        <w:t xml:space="preserve"> </w:t>
      </w:r>
      <w:r w:rsidR="00E5747D">
        <w:rPr>
          <w:rFonts w:ascii="Times New Roman" w:hAnsi="Times New Roman" w:cs="Times New Roman"/>
          <w:bCs/>
          <w:sz w:val="28"/>
          <w:szCs w:val="28"/>
          <w:lang w:val="kk-KZ"/>
        </w:rPr>
        <w:t>–</w:t>
      </w:r>
      <w:r w:rsidR="00C6784A">
        <w:rPr>
          <w:rFonts w:ascii="Times New Roman" w:hAnsi="Times New Roman" w:cs="Times New Roman"/>
          <w:bCs/>
          <w:sz w:val="28"/>
          <w:szCs w:val="28"/>
          <w:lang w:val="kk-KZ"/>
        </w:rPr>
        <w:t xml:space="preserve"> </w:t>
      </w:r>
      <w:r>
        <w:rPr>
          <w:rFonts w:ascii="Times New Roman" w:hAnsi="Times New Roman" w:cs="Times New Roman"/>
          <w:bCs/>
          <w:sz w:val="28"/>
          <w:szCs w:val="28"/>
          <w:lang w:val="kk-KZ"/>
        </w:rPr>
        <w:t>тұз тегермесінің басқа құрамдық бөліктерінің детерминирленген жағдайда қалыптасатына байланысты, олардың өзгеру қарқынын және бақытын бағалау үшін, сызықтық тренд әдісі қолданылған.</w:t>
      </w:r>
    </w:p>
    <w:p w14:paraId="6941BCAF" w14:textId="77777777" w:rsidR="00842C9F" w:rsidRDefault="00842C9F" w:rsidP="006257D9">
      <w:pPr>
        <w:spacing w:after="0" w:line="240" w:lineRule="auto"/>
        <w:ind w:firstLine="567"/>
        <w:jc w:val="both"/>
        <w:rPr>
          <w:rFonts w:ascii="Times New Roman" w:hAnsi="Times New Roman" w:cs="Times New Roman"/>
          <w:sz w:val="28"/>
          <w:szCs w:val="28"/>
          <w:lang w:val="kk-KZ"/>
        </w:rPr>
      </w:pPr>
      <w:bookmarkStart w:id="27" w:name="_Hlk202716959"/>
      <w:bookmarkEnd w:id="26"/>
      <w:r>
        <w:rPr>
          <w:rFonts w:ascii="Times New Roman" w:hAnsi="Times New Roman" w:cs="Times New Roman"/>
          <w:bCs/>
          <w:sz w:val="28"/>
          <w:szCs w:val="28"/>
          <w:lang w:val="kk-KZ"/>
        </w:rPr>
        <w:t xml:space="preserve">4. </w:t>
      </w:r>
      <w:r w:rsidR="006B092D">
        <w:rPr>
          <w:rFonts w:ascii="Times New Roman" w:hAnsi="Times New Roman" w:cs="Times New Roman"/>
          <w:bCs/>
          <w:sz w:val="28"/>
          <w:szCs w:val="28"/>
          <w:lang w:val="kk-KZ"/>
        </w:rPr>
        <w:t xml:space="preserve">Сырдария </w:t>
      </w:r>
      <w:r>
        <w:rPr>
          <w:rFonts w:ascii="Times New Roman" w:hAnsi="Times New Roman" w:cs="Times New Roman"/>
          <w:bCs/>
          <w:sz w:val="28"/>
          <w:szCs w:val="28"/>
          <w:lang w:val="kk-KZ"/>
        </w:rPr>
        <w:t xml:space="preserve">өзенінің төменгі сағасында орналасқан Қызылорда облысының аумағында өзеннің алабының және суармалау алқабтарының экологиялық жағдайын кеңістік және уақыт өлшемінде бағалау үшін, </w:t>
      </w:r>
      <w:r>
        <w:rPr>
          <w:rFonts w:ascii="Times New Roman" w:hAnsi="Times New Roman" w:cs="Times New Roman"/>
          <w:sz w:val="28"/>
          <w:szCs w:val="28"/>
          <w:lang w:val="kk-KZ"/>
        </w:rPr>
        <w:t>В. Х. Хачатурьян мен И. П. Айдаровтің өзеннің алабының экологиялық жағдайын бағалауға арналған әдістемесінің негізінде, сынақтық көрсеткіштерін есептудің жолдарына арналған желісі құру арқылы, 2000</w:t>
      </w:r>
      <w:r w:rsidR="00C6784A">
        <w:rPr>
          <w:rFonts w:ascii="Times New Roman" w:hAnsi="Times New Roman" w:cs="Times New Roman"/>
          <w:sz w:val="28"/>
          <w:szCs w:val="28"/>
          <w:lang w:val="kk-KZ"/>
        </w:rPr>
        <w:t xml:space="preserve"> </w:t>
      </w:r>
      <w:r w:rsidR="00E5747D">
        <w:rPr>
          <w:rFonts w:ascii="Times New Roman" w:hAnsi="Times New Roman" w:cs="Times New Roman"/>
          <w:sz w:val="28"/>
          <w:szCs w:val="28"/>
          <w:lang w:val="kk-KZ"/>
        </w:rPr>
        <w:t>–</w:t>
      </w:r>
      <w:r w:rsidR="00C6784A">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2020 жылдар аралығындағы әкімшілік деңгейде анықталған экологиялық көрсеткштер, Жаңақорған ауданынан  басқа барлық аудандардың </w:t>
      </w:r>
      <w:r w:rsidRPr="00842C9F">
        <w:rPr>
          <w:rFonts w:ascii="Times New Roman" w:hAnsi="Times New Roman" w:cs="Times New Roman"/>
          <w:sz w:val="28"/>
          <w:szCs w:val="28"/>
          <w:lang w:val="kk-KZ"/>
        </w:rPr>
        <w:t>«өте нашар»</w:t>
      </w:r>
      <w:r>
        <w:rPr>
          <w:rFonts w:ascii="Times New Roman" w:hAnsi="Times New Roman" w:cs="Times New Roman"/>
          <w:sz w:val="28"/>
          <w:szCs w:val="28"/>
          <w:lang w:val="kk-KZ"/>
        </w:rPr>
        <w:t xml:space="preserve"> аймақ жататындығын көрсетті және 1990</w:t>
      </w:r>
      <w:r w:rsidR="00C6784A">
        <w:rPr>
          <w:rFonts w:ascii="Times New Roman" w:hAnsi="Times New Roman" w:cs="Times New Roman"/>
          <w:sz w:val="28"/>
          <w:szCs w:val="28"/>
          <w:lang w:val="kk-KZ"/>
        </w:rPr>
        <w:t xml:space="preserve"> </w:t>
      </w:r>
      <w:r w:rsidR="00E5747D">
        <w:rPr>
          <w:rFonts w:ascii="Times New Roman" w:hAnsi="Times New Roman" w:cs="Times New Roman"/>
          <w:sz w:val="28"/>
          <w:szCs w:val="28"/>
          <w:lang w:val="kk-KZ"/>
        </w:rPr>
        <w:t>–</w:t>
      </w:r>
      <w:r w:rsidR="00C6784A">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2015 жылдар арлығында Арал теңізінің алабын және </w:t>
      </w:r>
      <w:r w:rsidR="006B092D">
        <w:rPr>
          <w:rFonts w:ascii="Times New Roman" w:hAnsi="Times New Roman" w:cs="Times New Roman"/>
          <w:sz w:val="28"/>
          <w:szCs w:val="28"/>
          <w:lang w:val="kk-KZ"/>
        </w:rPr>
        <w:t xml:space="preserve">Сырдария </w:t>
      </w:r>
      <w:r>
        <w:rPr>
          <w:rFonts w:ascii="Times New Roman" w:hAnsi="Times New Roman" w:cs="Times New Roman"/>
          <w:sz w:val="28"/>
          <w:szCs w:val="28"/>
          <w:lang w:val="kk-KZ"/>
        </w:rPr>
        <w:t xml:space="preserve">өзенінің сужинау алабын экологиялық тұрғыда бағалауға аналып </w:t>
      </w:r>
      <w:r>
        <w:rPr>
          <w:rFonts w:ascii="Times New Roman" w:hAnsi="Times New Roman" w:cs="Times New Roman"/>
          <w:sz w:val="28"/>
          <w:szCs w:val="28"/>
          <w:lang w:val="kk-KZ"/>
        </w:rPr>
        <w:lastRenderedPageBreak/>
        <w:t xml:space="preserve">жүргізілген зерттеу жұмыстарының тұжырымдамаларына сәкес келеді және жаңа мәліметтермен толықтырады. </w:t>
      </w:r>
    </w:p>
    <w:p w14:paraId="19F0676F" w14:textId="77777777" w:rsidR="00842C9F" w:rsidRDefault="00842C9F" w:rsidP="006257D9">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bCs/>
          <w:sz w:val="28"/>
          <w:szCs w:val="28"/>
          <w:lang w:val="kk-KZ"/>
        </w:rPr>
        <w:t xml:space="preserve">5. </w:t>
      </w:r>
      <w:r w:rsidR="006B092D">
        <w:rPr>
          <w:rFonts w:ascii="Times New Roman" w:hAnsi="Times New Roman" w:cs="Times New Roman"/>
          <w:bCs/>
          <w:sz w:val="28"/>
          <w:szCs w:val="28"/>
          <w:lang w:val="kk-KZ"/>
        </w:rPr>
        <w:t xml:space="preserve">Сырдария </w:t>
      </w:r>
      <w:r>
        <w:rPr>
          <w:rFonts w:ascii="Times New Roman" w:hAnsi="Times New Roman" w:cs="Times New Roman"/>
          <w:bCs/>
          <w:sz w:val="28"/>
          <w:szCs w:val="28"/>
          <w:lang w:val="kk-KZ"/>
        </w:rPr>
        <w:t>өзенінің төменгі сағасында орналасқан Қызылорда облысының аумағындағы суармалау алқабтарының, 2000</w:t>
      </w:r>
      <w:r w:rsidR="00C6784A">
        <w:rPr>
          <w:rFonts w:ascii="Times New Roman" w:hAnsi="Times New Roman" w:cs="Times New Roman"/>
          <w:bCs/>
          <w:sz w:val="28"/>
          <w:szCs w:val="28"/>
          <w:lang w:val="kk-KZ"/>
        </w:rPr>
        <w:t xml:space="preserve"> </w:t>
      </w:r>
      <w:r w:rsidR="00E5747D">
        <w:rPr>
          <w:rFonts w:ascii="Times New Roman" w:hAnsi="Times New Roman" w:cs="Times New Roman"/>
          <w:bCs/>
          <w:sz w:val="28"/>
          <w:szCs w:val="28"/>
          <w:lang w:val="kk-KZ"/>
        </w:rPr>
        <w:t>–</w:t>
      </w:r>
      <w:r w:rsidR="00C6784A">
        <w:rPr>
          <w:rFonts w:ascii="Times New Roman" w:hAnsi="Times New Roman" w:cs="Times New Roman"/>
          <w:bCs/>
          <w:sz w:val="28"/>
          <w:szCs w:val="28"/>
          <w:lang w:val="kk-KZ"/>
        </w:rPr>
        <w:t xml:space="preserve"> </w:t>
      </w:r>
      <w:r>
        <w:rPr>
          <w:rFonts w:ascii="Times New Roman" w:hAnsi="Times New Roman" w:cs="Times New Roman"/>
          <w:bCs/>
          <w:sz w:val="28"/>
          <w:szCs w:val="28"/>
          <w:lang w:val="kk-KZ"/>
        </w:rPr>
        <w:t>2022 жылдар аралығындағы су</w:t>
      </w:r>
      <w:r w:rsidR="00C6784A">
        <w:rPr>
          <w:rFonts w:ascii="Times New Roman" w:hAnsi="Times New Roman" w:cs="Times New Roman"/>
          <w:bCs/>
          <w:sz w:val="28"/>
          <w:szCs w:val="28"/>
          <w:lang w:val="kk-KZ"/>
        </w:rPr>
        <w:t xml:space="preserve"> </w:t>
      </w:r>
      <w:r w:rsidR="00E5747D">
        <w:rPr>
          <w:rFonts w:ascii="Times New Roman" w:hAnsi="Times New Roman" w:cs="Times New Roman"/>
          <w:bCs/>
          <w:sz w:val="28"/>
          <w:szCs w:val="28"/>
          <w:lang w:val="kk-KZ"/>
        </w:rPr>
        <w:t>–</w:t>
      </w:r>
      <w:r>
        <w:rPr>
          <w:rFonts w:ascii="Times New Roman" w:hAnsi="Times New Roman" w:cs="Times New Roman"/>
          <w:bCs/>
          <w:sz w:val="28"/>
          <w:szCs w:val="28"/>
          <w:lang w:val="kk-KZ"/>
        </w:rPr>
        <w:t>тұз теңгермесін талдау және бағалау, әрбір суармалау алқабының табиғи</w:t>
      </w:r>
      <w:r w:rsidR="00C6784A">
        <w:rPr>
          <w:rFonts w:ascii="Times New Roman" w:hAnsi="Times New Roman" w:cs="Times New Roman"/>
          <w:bCs/>
          <w:sz w:val="28"/>
          <w:szCs w:val="28"/>
          <w:lang w:val="kk-KZ"/>
        </w:rPr>
        <w:t xml:space="preserve"> </w:t>
      </w:r>
      <w:r w:rsidR="00E5747D">
        <w:rPr>
          <w:rFonts w:ascii="Times New Roman" w:hAnsi="Times New Roman" w:cs="Times New Roman"/>
          <w:bCs/>
          <w:sz w:val="28"/>
          <w:szCs w:val="28"/>
          <w:lang w:val="kk-KZ"/>
        </w:rPr>
        <w:t>–</w:t>
      </w:r>
      <w:r>
        <w:rPr>
          <w:rFonts w:ascii="Times New Roman" w:hAnsi="Times New Roman" w:cs="Times New Roman"/>
          <w:bCs/>
          <w:sz w:val="28"/>
          <w:szCs w:val="28"/>
          <w:lang w:val="kk-KZ"/>
        </w:rPr>
        <w:t xml:space="preserve">шаруашылық жағдайын, өзеннің суын пайдалану дәрежесін, булануға кететін  қайтарымсыз  шығынын,  өзен арнасына түсетін төгінді сулардың және суармалы алқатың топырақ қабатынан сүзілген сулардың қатынастық шамасын және олардың тұздылығын ескере отырып анықталған су және тұз теңгермесінің экологиялық тасмалдауының интегралдық көрсеткіші көрсеткендей, Түгіскен суармалы алқабынан басқа, қарастырылып отырылған  барлық аймақ суландыру және тұздану тұрғысынан </w:t>
      </w:r>
      <w:r>
        <w:rPr>
          <w:rFonts w:ascii="Times New Roman" w:hAnsi="Times New Roman" w:cs="Times New Roman"/>
          <w:sz w:val="28"/>
          <w:szCs w:val="28"/>
          <w:lang w:val="kk-KZ"/>
        </w:rPr>
        <w:t>«өте жаман» аймаққа жатады.</w:t>
      </w:r>
    </w:p>
    <w:p w14:paraId="36BCC958" w14:textId="77777777" w:rsidR="00842C9F" w:rsidRDefault="00842C9F" w:rsidP="006257D9">
      <w:pPr>
        <w:spacing w:after="0" w:line="240" w:lineRule="auto"/>
        <w:ind w:firstLine="567"/>
        <w:jc w:val="both"/>
        <w:rPr>
          <w:rFonts w:ascii="Times New Roman" w:hAnsi="Times New Roman" w:cs="Times New Roman"/>
          <w:bCs/>
          <w:sz w:val="28"/>
          <w:szCs w:val="28"/>
          <w:lang w:val="kk-KZ"/>
        </w:rPr>
      </w:pPr>
      <w:r>
        <w:rPr>
          <w:rFonts w:ascii="Times New Roman" w:hAnsi="Times New Roman" w:cs="Times New Roman"/>
          <w:sz w:val="28"/>
          <w:szCs w:val="28"/>
          <w:lang w:val="kk-KZ"/>
        </w:rPr>
        <w:t xml:space="preserve">6. </w:t>
      </w:r>
      <w:r w:rsidR="006B092D">
        <w:rPr>
          <w:rFonts w:ascii="Times New Roman" w:hAnsi="Times New Roman" w:cs="Times New Roman"/>
          <w:bCs/>
          <w:sz w:val="28"/>
          <w:szCs w:val="28"/>
          <w:lang w:val="kk-KZ"/>
        </w:rPr>
        <w:t xml:space="preserve">Сырдария </w:t>
      </w:r>
      <w:r>
        <w:rPr>
          <w:rFonts w:ascii="Times New Roman" w:hAnsi="Times New Roman" w:cs="Times New Roman"/>
          <w:bCs/>
          <w:sz w:val="28"/>
          <w:szCs w:val="28"/>
          <w:lang w:val="kk-KZ"/>
        </w:rPr>
        <w:t>өзенінің төменгі сағасына орналасқан Қызылорда облысының суармалау аймағының   шекарасынан түсетін өзен ағынының тұздылығының, ауылшаруашылық егістік жерлерде суармалы суларды пайдаланудың шектелген</w:t>
      </w:r>
      <w:r w:rsidR="00C6784A">
        <w:rPr>
          <w:rFonts w:ascii="Times New Roman" w:hAnsi="Times New Roman" w:cs="Times New Roman"/>
          <w:bCs/>
          <w:sz w:val="28"/>
          <w:szCs w:val="28"/>
          <w:lang w:val="kk-KZ"/>
        </w:rPr>
        <w:t xml:space="preserve"> </w:t>
      </w:r>
      <w:r w:rsidR="00E5747D">
        <w:rPr>
          <w:rFonts w:ascii="Times New Roman" w:hAnsi="Times New Roman" w:cs="Times New Roman"/>
          <w:bCs/>
          <w:sz w:val="28"/>
          <w:szCs w:val="28"/>
          <w:lang w:val="kk-KZ"/>
        </w:rPr>
        <w:t>–</w:t>
      </w:r>
      <w:r w:rsidR="00C6784A">
        <w:rPr>
          <w:rFonts w:ascii="Times New Roman" w:hAnsi="Times New Roman" w:cs="Times New Roman"/>
          <w:bCs/>
          <w:sz w:val="28"/>
          <w:szCs w:val="28"/>
          <w:lang w:val="kk-KZ"/>
        </w:rPr>
        <w:t xml:space="preserve"> </w:t>
      </w:r>
      <w:r>
        <w:rPr>
          <w:rFonts w:ascii="Times New Roman" w:hAnsi="Times New Roman" w:cs="Times New Roman"/>
          <w:bCs/>
          <w:sz w:val="28"/>
          <w:szCs w:val="28"/>
          <w:lang w:val="kk-KZ"/>
        </w:rPr>
        <w:t xml:space="preserve">мүмкіншілік шамасынан жоғары екендігін ескере отырып,  өзен алабының және суармалы егістік алқабтарына берілетін судың сапасын жақсарту мақсатында, Шиелі ауданының </w:t>
      </w:r>
      <w:r>
        <w:rPr>
          <w:rFonts w:ascii="Times New Roman" w:hAnsi="Times New Roman" w:cs="Times New Roman"/>
          <w:sz w:val="28"/>
          <w:szCs w:val="28"/>
          <w:lang w:val="kk-KZ"/>
        </w:rPr>
        <w:t xml:space="preserve">Ы. Жахаев ауылшаруашылық егістік жерлерндеге берілетін өзен суының сапасын жақсарту үшін қамыс өсімдігін өсіруге негізделген гидроботаникалық әдіс пайдаланылды және жүргізілген зерттеулің нәтижесі көрсеткендей, </w:t>
      </w:r>
      <w:r>
        <w:rPr>
          <w:rFonts w:ascii="Times New Roman" w:hAnsi="Times New Roman" w:cs="Times New Roman"/>
          <w:bCs/>
          <w:sz w:val="28"/>
          <w:szCs w:val="28"/>
          <w:lang w:val="kk-KZ"/>
        </w:rPr>
        <w:t>20 % дейін жақсартуға болатындықтан, аймақтың су</w:t>
      </w:r>
      <w:r w:rsidR="00E5747D">
        <w:rPr>
          <w:rFonts w:ascii="Times New Roman" w:hAnsi="Times New Roman" w:cs="Times New Roman"/>
          <w:bCs/>
          <w:sz w:val="28"/>
          <w:szCs w:val="28"/>
          <w:lang w:val="kk-KZ"/>
        </w:rPr>
        <w:t>–</w:t>
      </w:r>
      <w:r>
        <w:rPr>
          <w:rFonts w:ascii="Times New Roman" w:hAnsi="Times New Roman" w:cs="Times New Roman"/>
          <w:bCs/>
          <w:sz w:val="28"/>
          <w:szCs w:val="28"/>
          <w:lang w:val="kk-KZ"/>
        </w:rPr>
        <w:t xml:space="preserve">топырақ жүйесінің тұздануна және тұз теңгермесін тиімді реттеуге тигізетін әсері ете алатындығы айқындалды. </w:t>
      </w:r>
    </w:p>
    <w:p w14:paraId="0384FB68" w14:textId="77777777" w:rsidR="00842C9F" w:rsidRDefault="00842C9F" w:rsidP="006257D9">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7. Тұтастай алғанда, </w:t>
      </w:r>
      <w:r w:rsidR="006B092D">
        <w:rPr>
          <w:rFonts w:ascii="Times New Roman" w:hAnsi="Times New Roman" w:cs="Times New Roman"/>
          <w:bCs/>
          <w:sz w:val="28"/>
          <w:szCs w:val="28"/>
          <w:lang w:val="kk-KZ"/>
        </w:rPr>
        <w:t xml:space="preserve">Сырдария </w:t>
      </w:r>
      <w:r>
        <w:rPr>
          <w:rFonts w:ascii="Times New Roman" w:hAnsi="Times New Roman" w:cs="Times New Roman"/>
          <w:bCs/>
          <w:sz w:val="28"/>
          <w:szCs w:val="28"/>
          <w:lang w:val="kk-KZ"/>
        </w:rPr>
        <w:t xml:space="preserve"> өзенінің төменгі сағасында орналасқан Қызылорда облысының аумағындағы өзеннің алабының және суармалау алқабтарының су</w:t>
      </w:r>
      <w:r w:rsidR="00C6784A">
        <w:rPr>
          <w:rFonts w:ascii="Times New Roman" w:hAnsi="Times New Roman" w:cs="Times New Roman"/>
          <w:bCs/>
          <w:sz w:val="28"/>
          <w:szCs w:val="28"/>
          <w:lang w:val="kk-KZ"/>
        </w:rPr>
        <w:t xml:space="preserve"> </w:t>
      </w:r>
      <w:r w:rsidR="00E5747D">
        <w:rPr>
          <w:rFonts w:ascii="Times New Roman" w:hAnsi="Times New Roman" w:cs="Times New Roman"/>
          <w:bCs/>
          <w:sz w:val="28"/>
          <w:szCs w:val="28"/>
          <w:lang w:val="kk-KZ"/>
        </w:rPr>
        <w:t>–</w:t>
      </w:r>
      <w:r w:rsidR="00C6784A">
        <w:rPr>
          <w:rFonts w:ascii="Times New Roman" w:hAnsi="Times New Roman" w:cs="Times New Roman"/>
          <w:bCs/>
          <w:sz w:val="28"/>
          <w:szCs w:val="28"/>
          <w:lang w:val="kk-KZ"/>
        </w:rPr>
        <w:t xml:space="preserve"> </w:t>
      </w:r>
      <w:r>
        <w:rPr>
          <w:rFonts w:ascii="Times New Roman" w:hAnsi="Times New Roman" w:cs="Times New Roman"/>
          <w:bCs/>
          <w:sz w:val="28"/>
          <w:szCs w:val="28"/>
          <w:lang w:val="kk-KZ"/>
        </w:rPr>
        <w:t xml:space="preserve">тұз теңгерімінің әзірленген теңдеулері және олардың экологиялық жағдайының </w:t>
      </w:r>
      <w:r>
        <w:rPr>
          <w:rFonts w:ascii="Times New Roman" w:hAnsi="Times New Roman" w:cs="Times New Roman"/>
          <w:sz w:val="28"/>
          <w:szCs w:val="28"/>
          <w:lang w:val="kk-KZ"/>
        </w:rPr>
        <w:t>сынақтық көрсеткіштерін есептудің жолдарының желісін және өзеннің суларын тазалауға пайдаланылған гидроботаникалық танаптарды сынақтан өткізу кезендегі қол жетімді нәтежелердің негізінде құрылған зерттеудің нәтижелік қорлары, аймақтың экологиялық және сушарауашылық жағдайын жақсартуға арналған іс</w:t>
      </w:r>
      <w:r w:rsidR="00C6784A">
        <w:rPr>
          <w:rFonts w:ascii="Times New Roman" w:hAnsi="Times New Roman" w:cs="Times New Roman"/>
          <w:sz w:val="28"/>
          <w:szCs w:val="28"/>
          <w:lang w:val="kk-KZ"/>
        </w:rPr>
        <w:t xml:space="preserve"> </w:t>
      </w:r>
      <w:r w:rsidR="00E5747D">
        <w:rPr>
          <w:rFonts w:ascii="Times New Roman" w:hAnsi="Times New Roman" w:cs="Times New Roman"/>
          <w:sz w:val="28"/>
          <w:szCs w:val="28"/>
          <w:lang w:val="kk-KZ"/>
        </w:rPr>
        <w:t>–</w:t>
      </w:r>
      <w:r w:rsidR="00C6784A">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шараларды бір мезгілде жүзеге асырудың  ғылыми негізі бола алады. </w:t>
      </w:r>
    </w:p>
    <w:bookmarkEnd w:id="27"/>
    <w:p w14:paraId="1FAD6E5E" w14:textId="77777777" w:rsidR="00842C9F" w:rsidRDefault="00842C9F" w:rsidP="00842C9F">
      <w:pPr>
        <w:spacing w:after="0" w:line="240" w:lineRule="auto"/>
        <w:rPr>
          <w:bCs/>
          <w:sz w:val="24"/>
          <w:szCs w:val="24"/>
          <w:lang w:val="kk-KZ"/>
        </w:rPr>
      </w:pPr>
    </w:p>
    <w:p w14:paraId="5B6FDEB8" w14:textId="77777777" w:rsidR="00623501" w:rsidRPr="00C46AC6" w:rsidRDefault="00623501" w:rsidP="00623501">
      <w:pPr>
        <w:spacing w:after="0" w:line="240" w:lineRule="auto"/>
        <w:ind w:firstLine="709"/>
        <w:jc w:val="both"/>
        <w:rPr>
          <w:rFonts w:ascii="Times New Roman" w:hAnsi="Times New Roman" w:cs="Times New Roman"/>
          <w:sz w:val="28"/>
          <w:szCs w:val="28"/>
          <w:lang w:val="kk-KZ"/>
        </w:rPr>
      </w:pPr>
    </w:p>
    <w:p w14:paraId="6DC01920" w14:textId="77777777" w:rsidR="009563DD" w:rsidRPr="00C46AC6" w:rsidRDefault="009563DD" w:rsidP="00623501">
      <w:pPr>
        <w:spacing w:after="0" w:line="240" w:lineRule="auto"/>
        <w:ind w:firstLine="709"/>
        <w:jc w:val="both"/>
        <w:rPr>
          <w:rFonts w:ascii="Times New Roman" w:hAnsi="Times New Roman" w:cs="Times New Roman"/>
          <w:sz w:val="28"/>
          <w:szCs w:val="28"/>
          <w:lang w:val="kk-KZ"/>
        </w:rPr>
      </w:pPr>
    </w:p>
    <w:p w14:paraId="7D90CA1F" w14:textId="77777777" w:rsidR="009563DD" w:rsidRDefault="009563DD" w:rsidP="00623501">
      <w:pPr>
        <w:spacing w:after="0" w:line="240" w:lineRule="auto"/>
        <w:ind w:firstLine="709"/>
        <w:jc w:val="both"/>
        <w:rPr>
          <w:rFonts w:ascii="Times New Roman" w:hAnsi="Times New Roman" w:cs="Times New Roman"/>
          <w:sz w:val="28"/>
          <w:szCs w:val="28"/>
          <w:lang w:val="kk-KZ"/>
        </w:rPr>
      </w:pPr>
    </w:p>
    <w:p w14:paraId="36A6FDE0" w14:textId="77777777" w:rsidR="00842C9F" w:rsidRDefault="00842C9F" w:rsidP="00623501">
      <w:pPr>
        <w:spacing w:after="0" w:line="240" w:lineRule="auto"/>
        <w:ind w:firstLine="709"/>
        <w:jc w:val="both"/>
        <w:rPr>
          <w:rFonts w:ascii="Times New Roman" w:hAnsi="Times New Roman" w:cs="Times New Roman"/>
          <w:sz w:val="28"/>
          <w:szCs w:val="28"/>
          <w:lang w:val="kk-KZ"/>
        </w:rPr>
      </w:pPr>
    </w:p>
    <w:p w14:paraId="3F664288" w14:textId="77777777" w:rsidR="00842C9F" w:rsidRDefault="00842C9F" w:rsidP="00623501">
      <w:pPr>
        <w:spacing w:after="0" w:line="240" w:lineRule="auto"/>
        <w:ind w:firstLine="709"/>
        <w:jc w:val="both"/>
        <w:rPr>
          <w:rFonts w:ascii="Times New Roman" w:hAnsi="Times New Roman" w:cs="Times New Roman"/>
          <w:sz w:val="28"/>
          <w:szCs w:val="28"/>
          <w:lang w:val="kk-KZ"/>
        </w:rPr>
      </w:pPr>
    </w:p>
    <w:p w14:paraId="5113322C" w14:textId="77777777" w:rsidR="00842C9F" w:rsidRDefault="00842C9F" w:rsidP="00623501">
      <w:pPr>
        <w:spacing w:after="0" w:line="240" w:lineRule="auto"/>
        <w:ind w:firstLine="709"/>
        <w:jc w:val="both"/>
        <w:rPr>
          <w:rFonts w:ascii="Times New Roman" w:hAnsi="Times New Roman" w:cs="Times New Roman"/>
          <w:sz w:val="28"/>
          <w:szCs w:val="28"/>
          <w:lang w:val="kk-KZ"/>
        </w:rPr>
      </w:pPr>
    </w:p>
    <w:p w14:paraId="6878A8DC" w14:textId="77777777" w:rsidR="00842C9F" w:rsidRDefault="00842C9F" w:rsidP="00623501">
      <w:pPr>
        <w:spacing w:after="0" w:line="240" w:lineRule="auto"/>
        <w:ind w:firstLine="709"/>
        <w:jc w:val="both"/>
        <w:rPr>
          <w:rFonts w:ascii="Times New Roman" w:hAnsi="Times New Roman" w:cs="Times New Roman"/>
          <w:sz w:val="28"/>
          <w:szCs w:val="28"/>
          <w:lang w:val="kk-KZ"/>
        </w:rPr>
      </w:pPr>
    </w:p>
    <w:p w14:paraId="77F2E8D2" w14:textId="77777777" w:rsidR="00842C9F" w:rsidRDefault="00842C9F" w:rsidP="00623501">
      <w:pPr>
        <w:spacing w:after="0" w:line="240" w:lineRule="auto"/>
        <w:ind w:firstLine="709"/>
        <w:jc w:val="both"/>
        <w:rPr>
          <w:rFonts w:ascii="Times New Roman" w:hAnsi="Times New Roman" w:cs="Times New Roman"/>
          <w:sz w:val="28"/>
          <w:szCs w:val="28"/>
          <w:lang w:val="kk-KZ"/>
        </w:rPr>
      </w:pPr>
    </w:p>
    <w:p w14:paraId="3CDAA585" w14:textId="77777777" w:rsidR="00842C9F" w:rsidRDefault="00842C9F" w:rsidP="00623501">
      <w:pPr>
        <w:spacing w:after="0" w:line="240" w:lineRule="auto"/>
        <w:ind w:firstLine="709"/>
        <w:jc w:val="both"/>
        <w:rPr>
          <w:rFonts w:ascii="Times New Roman" w:hAnsi="Times New Roman" w:cs="Times New Roman"/>
          <w:sz w:val="28"/>
          <w:szCs w:val="28"/>
          <w:lang w:val="kk-KZ"/>
        </w:rPr>
      </w:pPr>
    </w:p>
    <w:p w14:paraId="2B0CA214" w14:textId="77777777" w:rsidR="00842C9F" w:rsidRDefault="00842C9F" w:rsidP="00623501">
      <w:pPr>
        <w:spacing w:after="0" w:line="240" w:lineRule="auto"/>
        <w:ind w:firstLine="709"/>
        <w:jc w:val="both"/>
        <w:rPr>
          <w:rFonts w:ascii="Times New Roman" w:hAnsi="Times New Roman" w:cs="Times New Roman"/>
          <w:sz w:val="28"/>
          <w:szCs w:val="28"/>
          <w:lang w:val="kk-KZ"/>
        </w:rPr>
      </w:pPr>
    </w:p>
    <w:p w14:paraId="1EB2AD0A" w14:textId="77777777" w:rsidR="00623501" w:rsidRPr="00C46AC6" w:rsidRDefault="00623501" w:rsidP="00623501">
      <w:pPr>
        <w:spacing w:after="0" w:line="240" w:lineRule="auto"/>
        <w:ind w:firstLine="709"/>
        <w:jc w:val="center"/>
        <w:rPr>
          <w:rFonts w:ascii="Times New Roman" w:hAnsi="Times New Roman" w:cs="Times New Roman"/>
          <w:b/>
          <w:sz w:val="28"/>
          <w:szCs w:val="28"/>
        </w:rPr>
      </w:pPr>
      <w:r w:rsidRPr="00C46AC6">
        <w:rPr>
          <w:rFonts w:ascii="Times New Roman" w:hAnsi="Times New Roman" w:cs="Times New Roman"/>
          <w:b/>
          <w:sz w:val="28"/>
          <w:szCs w:val="28"/>
        </w:rPr>
        <w:lastRenderedPageBreak/>
        <w:t>ПАЙДАЛАНЫЛҒАН ӘДЕБИЕТТЕР ТІЗІМІ</w:t>
      </w:r>
    </w:p>
    <w:p w14:paraId="47A50EF5" w14:textId="77777777" w:rsidR="00623501" w:rsidRPr="00C46AC6" w:rsidRDefault="00623501" w:rsidP="00623501">
      <w:pPr>
        <w:spacing w:after="0" w:line="240" w:lineRule="auto"/>
        <w:ind w:firstLine="709"/>
        <w:jc w:val="both"/>
        <w:rPr>
          <w:rFonts w:ascii="Times New Roman" w:hAnsi="Times New Roman" w:cs="Times New Roman"/>
          <w:sz w:val="28"/>
          <w:szCs w:val="28"/>
        </w:rPr>
      </w:pPr>
    </w:p>
    <w:p w14:paraId="0D8519A0" w14:textId="77777777" w:rsidR="00E97A34" w:rsidRPr="00FD34F5" w:rsidRDefault="00E97A34" w:rsidP="00E97A34">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1. </w:t>
      </w:r>
      <w:r w:rsidRPr="00FD34F5">
        <w:rPr>
          <w:rFonts w:ascii="Times New Roman" w:hAnsi="Times New Roman" w:cs="Times New Roman"/>
          <w:sz w:val="28"/>
          <w:szCs w:val="28"/>
        </w:rPr>
        <w:t>Обзор потенциальных источников загрязнения и определение рисков аварийного загрязнения в бассейне реки Сырдарья</w:t>
      </w:r>
      <w:r>
        <w:rPr>
          <w:rFonts w:ascii="Times New Roman" w:hAnsi="Times New Roman" w:cs="Times New Roman"/>
          <w:sz w:val="28"/>
          <w:szCs w:val="28"/>
          <w:lang w:val="kk-KZ"/>
        </w:rPr>
        <w:t xml:space="preserve"> -</w:t>
      </w:r>
      <w:r w:rsidRPr="00FD34F5">
        <w:t xml:space="preserve"> </w:t>
      </w:r>
      <w:r>
        <w:rPr>
          <w:rFonts w:ascii="Times New Roman" w:hAnsi="Times New Roman" w:cs="Times New Roman"/>
          <w:sz w:val="28"/>
          <w:szCs w:val="28"/>
          <w:lang w:val="kk-KZ"/>
        </w:rPr>
        <w:t>Е</w:t>
      </w:r>
      <w:r w:rsidRPr="00FD34F5">
        <w:rPr>
          <w:rFonts w:ascii="Times New Roman" w:hAnsi="Times New Roman" w:cs="Times New Roman"/>
          <w:sz w:val="28"/>
          <w:szCs w:val="28"/>
        </w:rPr>
        <w:t>вропейская экономическая комиссия организации объединенных наций</w:t>
      </w:r>
      <w:r>
        <w:rPr>
          <w:rFonts w:ascii="Times New Roman" w:hAnsi="Times New Roman" w:cs="Times New Roman"/>
          <w:sz w:val="28"/>
          <w:szCs w:val="28"/>
          <w:lang w:val="kk-KZ"/>
        </w:rPr>
        <w:t xml:space="preserve">, </w:t>
      </w:r>
      <w:r w:rsidRPr="00FD34F5">
        <w:rPr>
          <w:rFonts w:ascii="Times New Roman" w:hAnsi="Times New Roman" w:cs="Times New Roman"/>
          <w:sz w:val="28"/>
          <w:szCs w:val="28"/>
        </w:rPr>
        <w:t>Международный центр оценки вод</w:t>
      </w:r>
      <w:r>
        <w:rPr>
          <w:rFonts w:ascii="Times New Roman" w:hAnsi="Times New Roman" w:cs="Times New Roman"/>
          <w:sz w:val="28"/>
          <w:szCs w:val="28"/>
          <w:lang w:val="kk-KZ"/>
        </w:rPr>
        <w:t xml:space="preserve"> №- 2023- 87 с.</w:t>
      </w:r>
    </w:p>
    <w:p w14:paraId="4634C765" w14:textId="77777777" w:rsidR="00E97A34" w:rsidRDefault="00E97A34" w:rsidP="00E97A3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 С</w:t>
      </w:r>
      <w:r w:rsidRPr="00B30D47">
        <w:rPr>
          <w:rFonts w:ascii="Times New Roman" w:hAnsi="Times New Roman" w:cs="Times New Roman"/>
          <w:sz w:val="28"/>
          <w:szCs w:val="28"/>
        </w:rPr>
        <w:t xml:space="preserve">тратегическая экологическая оценка плана развития </w:t>
      </w:r>
      <w:r>
        <w:rPr>
          <w:rFonts w:ascii="Times New Roman" w:hAnsi="Times New Roman" w:cs="Times New Roman"/>
          <w:sz w:val="28"/>
          <w:szCs w:val="28"/>
        </w:rPr>
        <w:t>К</w:t>
      </w:r>
      <w:r w:rsidRPr="00B30D47">
        <w:rPr>
          <w:rFonts w:ascii="Times New Roman" w:hAnsi="Times New Roman" w:cs="Times New Roman"/>
          <w:sz w:val="28"/>
          <w:szCs w:val="28"/>
        </w:rPr>
        <w:t>ызылординской области на 2021 – 2025 годы</w:t>
      </w:r>
      <w:r>
        <w:rPr>
          <w:rFonts w:ascii="Times New Roman" w:hAnsi="Times New Roman" w:cs="Times New Roman"/>
          <w:sz w:val="28"/>
          <w:szCs w:val="28"/>
        </w:rPr>
        <w:t xml:space="preserve"> (О</w:t>
      </w:r>
      <w:r w:rsidRPr="00B30D47">
        <w:rPr>
          <w:rFonts w:ascii="Times New Roman" w:hAnsi="Times New Roman" w:cs="Times New Roman"/>
          <w:sz w:val="28"/>
          <w:szCs w:val="28"/>
        </w:rPr>
        <w:t>пределение сферы охвата. расширенный отчёт</w:t>
      </w:r>
      <w:r>
        <w:rPr>
          <w:rFonts w:ascii="Times New Roman" w:hAnsi="Times New Roman" w:cs="Times New Roman"/>
          <w:sz w:val="28"/>
          <w:szCs w:val="28"/>
        </w:rPr>
        <w:t>:</w:t>
      </w:r>
      <w:r w:rsidRPr="00B30D47">
        <w:rPr>
          <w:rFonts w:ascii="Times New Roman" w:hAnsi="Times New Roman" w:cs="Times New Roman"/>
          <w:sz w:val="28"/>
          <w:szCs w:val="28"/>
        </w:rPr>
        <w:t xml:space="preserve"> Версия для обсуждения с акиматом Кызылординской области и Министерством экологии, геологии и природных ресурсов РК</w:t>
      </w:r>
      <w:r>
        <w:rPr>
          <w:rFonts w:ascii="Times New Roman" w:hAnsi="Times New Roman" w:cs="Times New Roman"/>
          <w:sz w:val="28"/>
          <w:szCs w:val="28"/>
        </w:rPr>
        <w:t>)</w:t>
      </w:r>
      <w:r w:rsidRPr="00FB0CD4">
        <w:t xml:space="preserve"> </w:t>
      </w:r>
      <w:r w:rsidRPr="00FB0CD4">
        <w:rPr>
          <w:rFonts w:ascii="Times New Roman" w:hAnsi="Times New Roman" w:cs="Times New Roman"/>
          <w:sz w:val="28"/>
          <w:szCs w:val="28"/>
        </w:rPr>
        <w:t>_gluster_2023_6_6_9ae24c25aa641b30e585006b7165baee_original.2690886</w:t>
      </w:r>
      <w:r>
        <w:rPr>
          <w:rFonts w:ascii="Times New Roman" w:hAnsi="Times New Roman" w:cs="Times New Roman"/>
          <w:sz w:val="28"/>
          <w:szCs w:val="28"/>
        </w:rPr>
        <w:t xml:space="preserve">. </w:t>
      </w:r>
    </w:p>
    <w:p w14:paraId="71D25756" w14:textId="77777777" w:rsidR="00E97A34" w:rsidRDefault="00E97A34" w:rsidP="00E97A34">
      <w:pPr>
        <w:spacing w:after="0" w:line="240" w:lineRule="auto"/>
        <w:ind w:firstLine="709"/>
        <w:jc w:val="both"/>
        <w:rPr>
          <w:rFonts w:ascii="Times New Roman" w:hAnsi="Times New Roman"/>
          <w:sz w:val="28"/>
          <w:szCs w:val="28"/>
        </w:rPr>
      </w:pPr>
      <w:r>
        <w:rPr>
          <w:rFonts w:ascii="Times New Roman" w:hAnsi="Times New Roman"/>
          <w:sz w:val="28"/>
          <w:szCs w:val="28"/>
          <w:lang w:val="kk-KZ"/>
        </w:rPr>
        <w:t>3</w:t>
      </w:r>
      <w:r>
        <w:rPr>
          <w:rFonts w:ascii="Times New Roman" w:hAnsi="Times New Roman"/>
          <w:sz w:val="28"/>
          <w:szCs w:val="28"/>
        </w:rPr>
        <w:t xml:space="preserve">. Оценка водных ресурсов и руслового баланса р. Сырдарья в пределах Республики Казахстан. - Ташкент-Алматы, 2011.- 53 с. </w:t>
      </w:r>
    </w:p>
    <w:p w14:paraId="2D6D82CB" w14:textId="77777777" w:rsidR="00E97A34" w:rsidRPr="00F23EB2" w:rsidRDefault="00E97A34" w:rsidP="00E97A34">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4</w:t>
      </w:r>
      <w:r w:rsidRPr="00F23EB2">
        <w:rPr>
          <w:rFonts w:ascii="Times New Roman" w:hAnsi="Times New Roman" w:cs="Times New Roman"/>
          <w:sz w:val="28"/>
          <w:szCs w:val="28"/>
          <w:lang w:val="kk-KZ"/>
        </w:rPr>
        <w:t xml:space="preserve">. </w:t>
      </w:r>
      <w:r>
        <w:rPr>
          <w:rFonts w:ascii="Times New Roman" w:hAnsi="Times New Roman" w:cs="Times New Roman"/>
          <w:sz w:val="28"/>
          <w:szCs w:val="28"/>
          <w:lang w:val="kk-KZ"/>
        </w:rPr>
        <w:t>Уточнение схемы комплексного использования и охрана водных ресурсов бассейна р. Сырдарьи (корректирующая записка). – Ташкент, 1983.- 119 с.</w:t>
      </w:r>
    </w:p>
    <w:p w14:paraId="5D3F65A9" w14:textId="77777777" w:rsidR="00E97A34" w:rsidRDefault="00E97A34" w:rsidP="00E97A34">
      <w:pPr>
        <w:spacing w:after="0" w:line="240" w:lineRule="auto"/>
        <w:ind w:firstLine="709"/>
        <w:jc w:val="both"/>
        <w:rPr>
          <w:rFonts w:ascii="Times New Roman" w:hAnsi="Times New Roman"/>
          <w:sz w:val="28"/>
          <w:szCs w:val="28"/>
        </w:rPr>
      </w:pPr>
      <w:r>
        <w:rPr>
          <w:rFonts w:ascii="Times New Roman" w:hAnsi="Times New Roman"/>
          <w:sz w:val="28"/>
          <w:szCs w:val="28"/>
        </w:rPr>
        <w:t xml:space="preserve">5. Качества воды в бассейнах рек Амударья и Сырдарья (Аналитический отчет). - Ташкент, 2011.- 81 с. </w:t>
      </w:r>
    </w:p>
    <w:p w14:paraId="642BDBE9" w14:textId="77777777" w:rsidR="00E97A34" w:rsidRDefault="00E97A34" w:rsidP="00E97A34">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rPr>
        <w:t xml:space="preserve">6. </w:t>
      </w:r>
      <w:r w:rsidRPr="00563CAF">
        <w:rPr>
          <w:rFonts w:ascii="Times New Roman" w:hAnsi="Times New Roman" w:cs="Times New Roman"/>
          <w:sz w:val="28"/>
          <w:szCs w:val="28"/>
        </w:rPr>
        <w:t xml:space="preserve">Булавко А.Г. Водный баланс речных водосборов. Л.: Гидрометеоиздат, 1972. </w:t>
      </w:r>
      <w:r>
        <w:rPr>
          <w:rFonts w:ascii="Times New Roman" w:hAnsi="Times New Roman" w:cs="Times New Roman"/>
          <w:sz w:val="28"/>
          <w:szCs w:val="28"/>
        </w:rPr>
        <w:t xml:space="preserve">- </w:t>
      </w:r>
      <w:r w:rsidRPr="00563CAF">
        <w:rPr>
          <w:rFonts w:ascii="Times New Roman" w:hAnsi="Times New Roman" w:cs="Times New Roman"/>
          <w:sz w:val="28"/>
          <w:szCs w:val="28"/>
        </w:rPr>
        <w:t>304 с.</w:t>
      </w:r>
    </w:p>
    <w:p w14:paraId="01A0597B" w14:textId="77777777" w:rsidR="00E97A34" w:rsidRDefault="00E97A34" w:rsidP="00E97A3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7. Бабкин В.И. Водный баланс речных бассейнов (теория, методы и практика расчетов): </w:t>
      </w:r>
      <w:r w:rsidRPr="005632B6">
        <w:rPr>
          <w:rFonts w:ascii="Times New Roman" w:hAnsi="Times New Roman" w:cs="Times New Roman"/>
          <w:sz w:val="28"/>
          <w:szCs w:val="28"/>
        </w:rPr>
        <w:t xml:space="preserve">Диссертация на соискание ученой степени </w:t>
      </w:r>
      <w:r>
        <w:rPr>
          <w:rFonts w:ascii="Times New Roman" w:hAnsi="Times New Roman" w:cs="Times New Roman"/>
          <w:sz w:val="28"/>
          <w:szCs w:val="28"/>
        </w:rPr>
        <w:t xml:space="preserve">доктора </w:t>
      </w:r>
      <w:r w:rsidRPr="005632B6">
        <w:rPr>
          <w:rFonts w:ascii="Times New Roman" w:hAnsi="Times New Roman" w:cs="Times New Roman"/>
          <w:sz w:val="28"/>
          <w:szCs w:val="28"/>
        </w:rPr>
        <w:t>географических наук</w:t>
      </w:r>
      <w:r>
        <w:rPr>
          <w:rFonts w:ascii="Times New Roman" w:hAnsi="Times New Roman" w:cs="Times New Roman"/>
          <w:sz w:val="28"/>
          <w:szCs w:val="28"/>
        </w:rPr>
        <w:t>. – Ленинград, 1982.- 416 с.</w:t>
      </w:r>
    </w:p>
    <w:p w14:paraId="7F95835E" w14:textId="77777777" w:rsidR="00E97A34" w:rsidRPr="00563CAF" w:rsidRDefault="00E97A34" w:rsidP="00E97A3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8. </w:t>
      </w:r>
      <w:r w:rsidRPr="002079C5">
        <w:rPr>
          <w:rFonts w:ascii="Times New Roman" w:hAnsi="Times New Roman" w:cs="Times New Roman"/>
          <w:sz w:val="28"/>
          <w:szCs w:val="28"/>
        </w:rPr>
        <w:t>Коронкевич Н.И.</w:t>
      </w:r>
      <w:r>
        <w:rPr>
          <w:rFonts w:ascii="Times New Roman" w:hAnsi="Times New Roman" w:cs="Times New Roman"/>
          <w:sz w:val="28"/>
          <w:szCs w:val="28"/>
        </w:rPr>
        <w:t xml:space="preserve">, </w:t>
      </w:r>
      <w:r w:rsidRPr="002079C5">
        <w:rPr>
          <w:rFonts w:ascii="Times New Roman" w:hAnsi="Times New Roman" w:cs="Times New Roman"/>
          <w:sz w:val="28"/>
          <w:szCs w:val="28"/>
        </w:rPr>
        <w:t>И.С. Зайцева</w:t>
      </w:r>
      <w:r>
        <w:rPr>
          <w:rFonts w:ascii="Times New Roman" w:hAnsi="Times New Roman" w:cs="Times New Roman"/>
          <w:sz w:val="28"/>
          <w:szCs w:val="28"/>
        </w:rPr>
        <w:t>.</w:t>
      </w:r>
      <w:r w:rsidRPr="002079C5">
        <w:rPr>
          <w:rFonts w:ascii="Times New Roman" w:hAnsi="Times New Roman" w:cs="Times New Roman"/>
          <w:sz w:val="28"/>
          <w:szCs w:val="28"/>
        </w:rPr>
        <w:t xml:space="preserve"> Полиструктурный анализ водного баланса и водных ресурсов в бассейне Волги // Украинский географический журнал. – 2005. – № 2. – С. 17-22</w:t>
      </w:r>
      <w:r>
        <w:rPr>
          <w:rFonts w:ascii="Times New Roman" w:hAnsi="Times New Roman" w:cs="Times New Roman"/>
          <w:sz w:val="28"/>
          <w:szCs w:val="28"/>
        </w:rPr>
        <w:t>.</w:t>
      </w:r>
    </w:p>
    <w:p w14:paraId="25DDBC7D" w14:textId="77777777" w:rsidR="00E97A34" w:rsidRDefault="00E97A34" w:rsidP="00E97A34">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rPr>
        <w:t xml:space="preserve">9. </w:t>
      </w:r>
      <w:r w:rsidRPr="005632B6">
        <w:rPr>
          <w:rFonts w:ascii="Times New Roman" w:hAnsi="Times New Roman" w:cs="Times New Roman"/>
          <w:sz w:val="28"/>
          <w:szCs w:val="28"/>
        </w:rPr>
        <w:t>Исмайылов Г.Х., Федоров В.М. Межгодовая изменчивость и взаимосвязь элементов водного баланса бассейна р. Волги // Водные ресурсы. 2008. Т. 35, № 3. С. 259–276.</w:t>
      </w:r>
    </w:p>
    <w:p w14:paraId="4694D8DB" w14:textId="77777777" w:rsidR="00E97A34" w:rsidRPr="005632B6" w:rsidRDefault="00E97A34" w:rsidP="00E97A3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10. Исмайылов Г.Х., Болгов М.В., Федров В.М. Модель управления водными ресурсами речного бассейна с учетом качества воды // Природообустройство, 2008.- №1. - С. 88-94.</w:t>
      </w:r>
    </w:p>
    <w:p w14:paraId="57503468" w14:textId="77777777" w:rsidR="00E97A34" w:rsidRPr="00343BF9" w:rsidRDefault="00E97A34" w:rsidP="00E97A3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11. </w:t>
      </w:r>
      <w:r w:rsidRPr="00563CAF">
        <w:rPr>
          <w:rFonts w:ascii="Times New Roman" w:hAnsi="Times New Roman" w:cs="Times New Roman"/>
          <w:sz w:val="28"/>
          <w:szCs w:val="28"/>
        </w:rPr>
        <w:t xml:space="preserve">Каюкова Е. П. </w:t>
      </w:r>
      <w:r>
        <w:rPr>
          <w:rFonts w:ascii="Times New Roman" w:hAnsi="Times New Roman" w:cs="Times New Roman"/>
          <w:sz w:val="28"/>
          <w:szCs w:val="28"/>
        </w:rPr>
        <w:t xml:space="preserve">Использование </w:t>
      </w:r>
      <w:r w:rsidRPr="00563CAF">
        <w:rPr>
          <w:rFonts w:ascii="Times New Roman" w:hAnsi="Times New Roman" w:cs="Times New Roman"/>
          <w:sz w:val="28"/>
          <w:szCs w:val="28"/>
        </w:rPr>
        <w:t xml:space="preserve">гидрохимических данных для оценки элементов водного баланса (на примере бассейна р. </w:t>
      </w:r>
      <w:r>
        <w:rPr>
          <w:rFonts w:ascii="Times New Roman" w:hAnsi="Times New Roman" w:cs="Times New Roman"/>
          <w:sz w:val="28"/>
          <w:szCs w:val="28"/>
        </w:rPr>
        <w:t>Бордак</w:t>
      </w:r>
      <w:r w:rsidRPr="00563CAF">
        <w:rPr>
          <w:rFonts w:ascii="Times New Roman" w:hAnsi="Times New Roman" w:cs="Times New Roman"/>
          <w:sz w:val="28"/>
          <w:szCs w:val="28"/>
        </w:rPr>
        <w:t xml:space="preserve">, </w:t>
      </w:r>
      <w:r>
        <w:rPr>
          <w:rFonts w:ascii="Times New Roman" w:hAnsi="Times New Roman" w:cs="Times New Roman"/>
          <w:sz w:val="28"/>
          <w:szCs w:val="28"/>
        </w:rPr>
        <w:t>Ю</w:t>
      </w:r>
      <w:r w:rsidRPr="00563CAF">
        <w:rPr>
          <w:rFonts w:ascii="Times New Roman" w:hAnsi="Times New Roman" w:cs="Times New Roman"/>
          <w:sz w:val="28"/>
          <w:szCs w:val="28"/>
        </w:rPr>
        <w:t xml:space="preserve">го-западный </w:t>
      </w:r>
      <w:r>
        <w:rPr>
          <w:rFonts w:ascii="Times New Roman" w:hAnsi="Times New Roman" w:cs="Times New Roman"/>
          <w:sz w:val="28"/>
          <w:szCs w:val="28"/>
        </w:rPr>
        <w:t>К</w:t>
      </w:r>
      <w:r w:rsidRPr="00563CAF">
        <w:rPr>
          <w:rFonts w:ascii="Times New Roman" w:hAnsi="Times New Roman" w:cs="Times New Roman"/>
          <w:sz w:val="28"/>
          <w:szCs w:val="28"/>
        </w:rPr>
        <w:t>рым)</w:t>
      </w:r>
      <w:r>
        <w:rPr>
          <w:rFonts w:ascii="Times New Roman" w:hAnsi="Times New Roman" w:cs="Times New Roman"/>
          <w:sz w:val="28"/>
          <w:szCs w:val="28"/>
        </w:rPr>
        <w:t xml:space="preserve"> //</w:t>
      </w:r>
      <w:r w:rsidRPr="00343BF9">
        <w:t xml:space="preserve"> </w:t>
      </w:r>
      <w:r w:rsidRPr="00343BF9">
        <w:rPr>
          <w:rFonts w:ascii="Times New Roman" w:hAnsi="Times New Roman" w:cs="Times New Roman"/>
          <w:sz w:val="28"/>
          <w:szCs w:val="28"/>
        </w:rPr>
        <w:t xml:space="preserve">Вестник СПбГУ. </w:t>
      </w:r>
      <w:r>
        <w:rPr>
          <w:rFonts w:ascii="Times New Roman" w:hAnsi="Times New Roman" w:cs="Times New Roman"/>
          <w:sz w:val="28"/>
          <w:szCs w:val="28"/>
        </w:rPr>
        <w:t xml:space="preserve">- </w:t>
      </w:r>
      <w:r w:rsidRPr="00343BF9">
        <w:rPr>
          <w:rFonts w:ascii="Times New Roman" w:hAnsi="Times New Roman" w:cs="Times New Roman"/>
          <w:sz w:val="28"/>
          <w:szCs w:val="28"/>
        </w:rPr>
        <w:t>Сер. 7.</w:t>
      </w:r>
      <w:r>
        <w:rPr>
          <w:rFonts w:ascii="Times New Roman" w:hAnsi="Times New Roman" w:cs="Times New Roman"/>
          <w:sz w:val="28"/>
          <w:szCs w:val="28"/>
        </w:rPr>
        <w:t>-</w:t>
      </w:r>
      <w:r w:rsidRPr="00343BF9">
        <w:rPr>
          <w:rFonts w:ascii="Times New Roman" w:hAnsi="Times New Roman" w:cs="Times New Roman"/>
          <w:sz w:val="28"/>
          <w:szCs w:val="28"/>
        </w:rPr>
        <w:t xml:space="preserve"> 2016. </w:t>
      </w:r>
      <w:r>
        <w:rPr>
          <w:rFonts w:ascii="Times New Roman" w:hAnsi="Times New Roman" w:cs="Times New Roman"/>
          <w:sz w:val="28"/>
          <w:szCs w:val="28"/>
        </w:rPr>
        <w:t>-</w:t>
      </w:r>
      <w:r w:rsidRPr="00343BF9">
        <w:rPr>
          <w:rFonts w:ascii="Times New Roman" w:hAnsi="Times New Roman" w:cs="Times New Roman"/>
          <w:sz w:val="28"/>
          <w:szCs w:val="28"/>
        </w:rPr>
        <w:t>Вып. 4</w:t>
      </w:r>
      <w:r>
        <w:rPr>
          <w:rFonts w:ascii="Times New Roman" w:hAnsi="Times New Roman" w:cs="Times New Roman"/>
          <w:sz w:val="28"/>
          <w:szCs w:val="28"/>
        </w:rPr>
        <w:t>.- С. 25-36.</w:t>
      </w:r>
    </w:p>
    <w:p w14:paraId="3AF7545F" w14:textId="77777777" w:rsidR="00E97A34" w:rsidRPr="005632B6" w:rsidRDefault="00E97A34" w:rsidP="00E97A3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12. </w:t>
      </w:r>
      <w:r w:rsidRPr="005632B6">
        <w:rPr>
          <w:rFonts w:ascii="Times New Roman" w:hAnsi="Times New Roman" w:cs="Times New Roman"/>
          <w:sz w:val="28"/>
          <w:szCs w:val="28"/>
        </w:rPr>
        <w:t>Григорьев В</w:t>
      </w:r>
      <w:r>
        <w:rPr>
          <w:rFonts w:ascii="Times New Roman" w:hAnsi="Times New Roman" w:cs="Times New Roman"/>
          <w:sz w:val="28"/>
          <w:szCs w:val="28"/>
        </w:rPr>
        <w:t>.</w:t>
      </w:r>
      <w:r w:rsidRPr="005632B6">
        <w:rPr>
          <w:rFonts w:ascii="Times New Roman" w:hAnsi="Times New Roman" w:cs="Times New Roman"/>
          <w:sz w:val="28"/>
          <w:szCs w:val="28"/>
        </w:rPr>
        <w:t xml:space="preserve"> Ю</w:t>
      </w:r>
      <w:r>
        <w:rPr>
          <w:rFonts w:ascii="Times New Roman" w:hAnsi="Times New Roman" w:cs="Times New Roman"/>
          <w:sz w:val="28"/>
          <w:szCs w:val="28"/>
        </w:rPr>
        <w:t xml:space="preserve">. Водный </w:t>
      </w:r>
      <w:r w:rsidRPr="005632B6">
        <w:rPr>
          <w:rFonts w:ascii="Times New Roman" w:hAnsi="Times New Roman" w:cs="Times New Roman"/>
          <w:sz w:val="28"/>
          <w:szCs w:val="28"/>
        </w:rPr>
        <w:t xml:space="preserve">баланс речных бассейнов европейской части </w:t>
      </w:r>
      <w:r>
        <w:rPr>
          <w:rFonts w:ascii="Times New Roman" w:hAnsi="Times New Roman" w:cs="Times New Roman"/>
          <w:sz w:val="28"/>
          <w:szCs w:val="28"/>
        </w:rPr>
        <w:t>России:</w:t>
      </w:r>
      <w:r w:rsidRPr="005632B6">
        <w:t xml:space="preserve"> </w:t>
      </w:r>
      <w:r w:rsidRPr="005632B6">
        <w:rPr>
          <w:rFonts w:ascii="Times New Roman" w:hAnsi="Times New Roman" w:cs="Times New Roman"/>
          <w:sz w:val="28"/>
          <w:szCs w:val="28"/>
        </w:rPr>
        <w:t>Диссертация на соискание ученой степени кандидата географических наук</w:t>
      </w:r>
      <w:r>
        <w:rPr>
          <w:rFonts w:ascii="Times New Roman" w:hAnsi="Times New Roman" w:cs="Times New Roman"/>
          <w:sz w:val="28"/>
          <w:szCs w:val="28"/>
        </w:rPr>
        <w:t>. – Москва, 2018.- 141 с.</w:t>
      </w:r>
    </w:p>
    <w:p w14:paraId="3D6C8B24" w14:textId="77777777" w:rsidR="00E97A34" w:rsidRDefault="00E97A34" w:rsidP="00E97A3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13. </w:t>
      </w:r>
      <w:r w:rsidRPr="00511787">
        <w:rPr>
          <w:rFonts w:ascii="Times New Roman" w:hAnsi="Times New Roman" w:cs="Times New Roman"/>
          <w:sz w:val="28"/>
          <w:szCs w:val="28"/>
        </w:rPr>
        <w:t xml:space="preserve">Дурдыев, С. А. Исследование Туркменского озера Золотого века на водно-солевой баланс // Молодой ученый. </w:t>
      </w:r>
      <w:r>
        <w:rPr>
          <w:rFonts w:ascii="Times New Roman" w:hAnsi="Times New Roman" w:cs="Times New Roman"/>
          <w:sz w:val="28"/>
          <w:szCs w:val="28"/>
        </w:rPr>
        <w:t>-</w:t>
      </w:r>
      <w:r w:rsidRPr="00511787">
        <w:rPr>
          <w:rFonts w:ascii="Times New Roman" w:hAnsi="Times New Roman" w:cs="Times New Roman"/>
          <w:sz w:val="28"/>
          <w:szCs w:val="28"/>
        </w:rPr>
        <w:t xml:space="preserve"> 2020. </w:t>
      </w:r>
      <w:r>
        <w:rPr>
          <w:rFonts w:ascii="Times New Roman" w:hAnsi="Times New Roman" w:cs="Times New Roman"/>
          <w:sz w:val="28"/>
          <w:szCs w:val="28"/>
        </w:rPr>
        <w:t>-</w:t>
      </w:r>
      <w:r w:rsidRPr="00511787">
        <w:rPr>
          <w:rFonts w:ascii="Times New Roman" w:hAnsi="Times New Roman" w:cs="Times New Roman"/>
          <w:sz w:val="28"/>
          <w:szCs w:val="28"/>
        </w:rPr>
        <w:t xml:space="preserve"> № 40 (330). </w:t>
      </w:r>
      <w:r>
        <w:rPr>
          <w:rFonts w:ascii="Times New Roman" w:hAnsi="Times New Roman" w:cs="Times New Roman"/>
          <w:sz w:val="28"/>
          <w:szCs w:val="28"/>
        </w:rPr>
        <w:t>-</w:t>
      </w:r>
      <w:r w:rsidRPr="00511787">
        <w:rPr>
          <w:rFonts w:ascii="Times New Roman" w:hAnsi="Times New Roman" w:cs="Times New Roman"/>
          <w:sz w:val="28"/>
          <w:szCs w:val="28"/>
        </w:rPr>
        <w:t xml:space="preserve"> С. 51-56.</w:t>
      </w:r>
    </w:p>
    <w:p w14:paraId="0822BAA0" w14:textId="77777777" w:rsidR="00E97A34" w:rsidRDefault="00E97A34" w:rsidP="00E97A34">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rPr>
        <w:t xml:space="preserve">14. </w:t>
      </w:r>
      <w:r w:rsidRPr="00C34A0B">
        <w:rPr>
          <w:rFonts w:ascii="Times New Roman" w:hAnsi="Times New Roman" w:cs="Times New Roman"/>
          <w:sz w:val="28"/>
          <w:szCs w:val="28"/>
        </w:rPr>
        <w:t>Иванова О. И. Анализ составляющих водного баланса речных бассейнов в период формирования дождевых паводков рек Селенга, Онон //Известия УГГУ. 2021. Вып. 2 (62). С. 140–153. DOI 10.21440/2307-2091-2021-2-140-153</w:t>
      </w:r>
    </w:p>
    <w:p w14:paraId="375E37BC" w14:textId="77777777" w:rsidR="00E97A34" w:rsidRPr="00982BE2" w:rsidRDefault="00E97A34" w:rsidP="00E97A3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lang w:val="kk-KZ"/>
        </w:rPr>
        <w:lastRenderedPageBreak/>
        <w:t>15</w:t>
      </w:r>
      <w:r>
        <w:rPr>
          <w:rFonts w:ascii="Times New Roman" w:hAnsi="Times New Roman" w:cs="Times New Roman"/>
          <w:sz w:val="28"/>
          <w:szCs w:val="28"/>
        </w:rPr>
        <w:t xml:space="preserve">. </w:t>
      </w:r>
      <w:r w:rsidRPr="005632B6">
        <w:rPr>
          <w:rFonts w:ascii="Times New Roman" w:hAnsi="Times New Roman" w:cs="Times New Roman"/>
          <w:sz w:val="28"/>
          <w:szCs w:val="28"/>
        </w:rPr>
        <w:t>Исмайылов Г.Х,</w:t>
      </w:r>
      <w:r>
        <w:rPr>
          <w:rFonts w:ascii="Times New Roman" w:hAnsi="Times New Roman" w:cs="Times New Roman"/>
          <w:sz w:val="28"/>
          <w:szCs w:val="28"/>
        </w:rPr>
        <w:t xml:space="preserve"> </w:t>
      </w:r>
      <w:r w:rsidRPr="005632B6">
        <w:rPr>
          <w:rFonts w:ascii="Times New Roman" w:hAnsi="Times New Roman" w:cs="Times New Roman"/>
          <w:sz w:val="28"/>
          <w:szCs w:val="28"/>
        </w:rPr>
        <w:t>Сенцова H.H. Моделирование формирования вводно-солевого режима территории (на примере бассейна Аральского моря)</w:t>
      </w:r>
      <w:r>
        <w:rPr>
          <w:rFonts w:ascii="Times New Roman" w:hAnsi="Times New Roman" w:cs="Times New Roman"/>
          <w:sz w:val="28"/>
          <w:szCs w:val="28"/>
        </w:rPr>
        <w:t xml:space="preserve"> </w:t>
      </w:r>
      <w:r w:rsidRPr="005632B6">
        <w:rPr>
          <w:rFonts w:ascii="Times New Roman" w:hAnsi="Times New Roman" w:cs="Times New Roman"/>
          <w:sz w:val="28"/>
          <w:szCs w:val="28"/>
        </w:rPr>
        <w:t>//Вод ресурсы. 1996.</w:t>
      </w:r>
      <w:r>
        <w:rPr>
          <w:rFonts w:ascii="Times New Roman" w:hAnsi="Times New Roman" w:cs="Times New Roman"/>
          <w:sz w:val="28"/>
          <w:szCs w:val="28"/>
        </w:rPr>
        <w:t xml:space="preserve"> - </w:t>
      </w:r>
      <w:r w:rsidRPr="005632B6">
        <w:rPr>
          <w:rFonts w:ascii="Times New Roman" w:hAnsi="Times New Roman" w:cs="Times New Roman"/>
          <w:sz w:val="28"/>
          <w:szCs w:val="28"/>
        </w:rPr>
        <w:t>том</w:t>
      </w:r>
      <w:r>
        <w:rPr>
          <w:rFonts w:ascii="Times New Roman" w:hAnsi="Times New Roman" w:cs="Times New Roman"/>
          <w:sz w:val="28"/>
          <w:szCs w:val="28"/>
        </w:rPr>
        <w:t xml:space="preserve"> </w:t>
      </w:r>
      <w:r w:rsidRPr="005632B6">
        <w:rPr>
          <w:rFonts w:ascii="Times New Roman" w:hAnsi="Times New Roman" w:cs="Times New Roman"/>
          <w:sz w:val="28"/>
          <w:szCs w:val="28"/>
        </w:rPr>
        <w:t>23</w:t>
      </w:r>
      <w:r>
        <w:rPr>
          <w:rFonts w:ascii="Times New Roman" w:hAnsi="Times New Roman" w:cs="Times New Roman"/>
          <w:sz w:val="28"/>
          <w:szCs w:val="28"/>
        </w:rPr>
        <w:t xml:space="preserve">.- </w:t>
      </w:r>
      <w:r w:rsidRPr="005632B6">
        <w:rPr>
          <w:rFonts w:ascii="Times New Roman" w:hAnsi="Times New Roman" w:cs="Times New Roman"/>
          <w:sz w:val="28"/>
          <w:szCs w:val="28"/>
        </w:rPr>
        <w:t>№ 5.</w:t>
      </w:r>
      <w:r>
        <w:rPr>
          <w:rFonts w:ascii="Times New Roman" w:hAnsi="Times New Roman" w:cs="Times New Roman"/>
          <w:sz w:val="28"/>
          <w:szCs w:val="28"/>
        </w:rPr>
        <w:t xml:space="preserve"> - С</w:t>
      </w:r>
      <w:r w:rsidRPr="005632B6">
        <w:rPr>
          <w:rFonts w:ascii="Times New Roman" w:hAnsi="Times New Roman" w:cs="Times New Roman"/>
          <w:sz w:val="28"/>
          <w:szCs w:val="28"/>
        </w:rPr>
        <w:t>.616-627.</w:t>
      </w:r>
    </w:p>
    <w:p w14:paraId="348CF633" w14:textId="77777777" w:rsidR="00E97A34" w:rsidRDefault="00E97A34" w:rsidP="00E97A3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16. </w:t>
      </w:r>
      <w:r w:rsidRPr="0074044D">
        <w:rPr>
          <w:rFonts w:ascii="Times New Roman" w:hAnsi="Times New Roman" w:cs="Times New Roman"/>
          <w:sz w:val="28"/>
          <w:szCs w:val="28"/>
        </w:rPr>
        <w:t>Садати</w:t>
      </w:r>
      <w:r>
        <w:rPr>
          <w:rFonts w:ascii="Times New Roman" w:hAnsi="Times New Roman" w:cs="Times New Roman"/>
          <w:sz w:val="28"/>
          <w:szCs w:val="28"/>
          <w:lang w:val="kk-KZ"/>
        </w:rPr>
        <w:t xml:space="preserve"> </w:t>
      </w:r>
      <w:r w:rsidRPr="0074044D">
        <w:rPr>
          <w:rFonts w:ascii="Times New Roman" w:hAnsi="Times New Roman" w:cs="Times New Roman"/>
          <w:sz w:val="28"/>
          <w:szCs w:val="28"/>
        </w:rPr>
        <w:t>Нежад Сейед</w:t>
      </w:r>
      <w:r>
        <w:rPr>
          <w:rFonts w:ascii="Times New Roman" w:hAnsi="Times New Roman" w:cs="Times New Roman"/>
          <w:sz w:val="28"/>
          <w:szCs w:val="28"/>
          <w:lang w:val="kk-KZ"/>
        </w:rPr>
        <w:t xml:space="preserve"> </w:t>
      </w:r>
      <w:r w:rsidRPr="0074044D">
        <w:rPr>
          <w:rFonts w:ascii="Times New Roman" w:hAnsi="Times New Roman" w:cs="Times New Roman"/>
          <w:sz w:val="28"/>
          <w:szCs w:val="28"/>
        </w:rPr>
        <w:t>Джавад</w:t>
      </w:r>
      <w:r w:rsidRPr="0074044D">
        <w:t xml:space="preserve"> </w:t>
      </w:r>
      <w:r>
        <w:rPr>
          <w:rFonts w:ascii="Times New Roman" w:hAnsi="Times New Roman" w:cs="Times New Roman"/>
          <w:sz w:val="28"/>
          <w:szCs w:val="28"/>
        </w:rPr>
        <w:t xml:space="preserve">Имитационная </w:t>
      </w:r>
      <w:r w:rsidRPr="0074044D">
        <w:rPr>
          <w:rFonts w:ascii="Times New Roman" w:hAnsi="Times New Roman" w:cs="Times New Roman"/>
          <w:sz w:val="28"/>
          <w:szCs w:val="28"/>
        </w:rPr>
        <w:t>модель водно-солевого баланса речного бассейна с использованием аэрокосмической информации</w:t>
      </w:r>
      <w:r>
        <w:rPr>
          <w:rFonts w:ascii="Times New Roman" w:hAnsi="Times New Roman" w:cs="Times New Roman"/>
          <w:sz w:val="28"/>
          <w:szCs w:val="28"/>
          <w:lang w:val="kk-KZ"/>
        </w:rPr>
        <w:t>:</w:t>
      </w:r>
      <w:r w:rsidRPr="00982BE2">
        <w:t xml:space="preserve"> </w:t>
      </w:r>
      <w:r w:rsidRPr="00982BE2">
        <w:rPr>
          <w:rFonts w:ascii="Times New Roman" w:hAnsi="Times New Roman" w:cs="Times New Roman"/>
          <w:sz w:val="28"/>
          <w:szCs w:val="28"/>
        </w:rPr>
        <w:t>Автореферат диссертации на соискание ученой степени кандидата технических наук</w:t>
      </w:r>
      <w:r>
        <w:rPr>
          <w:rFonts w:ascii="Times New Roman" w:hAnsi="Times New Roman" w:cs="Times New Roman"/>
          <w:sz w:val="28"/>
          <w:szCs w:val="28"/>
        </w:rPr>
        <w:t>. - Москва, 2003.- 28 с.</w:t>
      </w:r>
    </w:p>
    <w:p w14:paraId="1ECDC045" w14:textId="77777777" w:rsidR="00E97A34" w:rsidRDefault="00E97A34" w:rsidP="00E97A34">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rPr>
        <w:t xml:space="preserve">17. </w:t>
      </w:r>
      <w:r w:rsidRPr="00E5327A">
        <w:rPr>
          <w:rFonts w:ascii="Times New Roman" w:hAnsi="Times New Roman" w:cs="Times New Roman"/>
          <w:sz w:val="28"/>
          <w:szCs w:val="28"/>
        </w:rPr>
        <w:t xml:space="preserve">Поздеев А.Г., Кузнецова Ю.А., Ржепкин А.Ю. </w:t>
      </w:r>
      <w:r>
        <w:rPr>
          <w:rFonts w:ascii="Times New Roman" w:hAnsi="Times New Roman" w:cs="Times New Roman"/>
          <w:sz w:val="28"/>
          <w:szCs w:val="28"/>
        </w:rPr>
        <w:t>Информационно</w:t>
      </w:r>
      <w:r w:rsidRPr="00E5327A">
        <w:rPr>
          <w:rFonts w:ascii="Times New Roman" w:hAnsi="Times New Roman" w:cs="Times New Roman"/>
          <w:sz w:val="28"/>
          <w:szCs w:val="28"/>
        </w:rPr>
        <w:t>-технологическая модель водного баланса речного бассейна // Фундаментальные исследования. 2014. № 11-6. С. 1253-1256;</w:t>
      </w:r>
    </w:p>
    <w:p w14:paraId="5655E451" w14:textId="77777777" w:rsidR="00E97A34" w:rsidRPr="00E5327A" w:rsidRDefault="00E97A34" w:rsidP="00E97A3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18. </w:t>
      </w:r>
      <w:r w:rsidRPr="00E5327A">
        <w:rPr>
          <w:rFonts w:ascii="Times New Roman" w:hAnsi="Times New Roman" w:cs="Times New Roman"/>
          <w:sz w:val="28"/>
          <w:szCs w:val="28"/>
        </w:rPr>
        <w:t>Ершова Н.В., Биленко В.А., Арынова Н.А.</w:t>
      </w:r>
      <w:r w:rsidRPr="00E5327A">
        <w:t xml:space="preserve"> </w:t>
      </w:r>
      <w:r w:rsidRPr="00194030">
        <w:rPr>
          <w:rFonts w:ascii="Times New Roman" w:hAnsi="Times New Roman" w:cs="Times New Roman"/>
          <w:sz w:val="28"/>
          <w:szCs w:val="28"/>
        </w:rPr>
        <w:t xml:space="preserve">Моделирование </w:t>
      </w:r>
      <w:r w:rsidRPr="00E5327A">
        <w:rPr>
          <w:rFonts w:ascii="Times New Roman" w:hAnsi="Times New Roman" w:cs="Times New Roman"/>
          <w:sz w:val="28"/>
          <w:szCs w:val="28"/>
        </w:rPr>
        <w:t>водного баланса в нижней зоне бассейна реки</w:t>
      </w:r>
      <w:r>
        <w:rPr>
          <w:rFonts w:ascii="Times New Roman" w:hAnsi="Times New Roman" w:cs="Times New Roman"/>
          <w:sz w:val="28"/>
          <w:szCs w:val="28"/>
        </w:rPr>
        <w:t xml:space="preserve"> Сокулук </w:t>
      </w:r>
      <w:r w:rsidRPr="00E5327A">
        <w:rPr>
          <w:rFonts w:ascii="Times New Roman" w:hAnsi="Times New Roman" w:cs="Times New Roman"/>
          <w:sz w:val="28"/>
          <w:szCs w:val="28"/>
        </w:rPr>
        <w:t>/</w:t>
      </w:r>
      <w:r>
        <w:rPr>
          <w:rFonts w:ascii="Times New Roman" w:hAnsi="Times New Roman" w:cs="Times New Roman"/>
          <w:sz w:val="28"/>
          <w:szCs w:val="28"/>
        </w:rPr>
        <w:t>/</w:t>
      </w:r>
      <w:r w:rsidRPr="00E5327A">
        <w:t xml:space="preserve"> </w:t>
      </w:r>
      <w:r w:rsidRPr="00E5327A">
        <w:rPr>
          <w:rFonts w:ascii="Times New Roman" w:hAnsi="Times New Roman" w:cs="Times New Roman"/>
          <w:sz w:val="28"/>
          <w:szCs w:val="28"/>
        </w:rPr>
        <w:t>Вестник КРСУ</w:t>
      </w:r>
      <w:r>
        <w:rPr>
          <w:rFonts w:ascii="Times New Roman" w:hAnsi="Times New Roman" w:cs="Times New Roman"/>
          <w:sz w:val="28"/>
          <w:szCs w:val="28"/>
        </w:rPr>
        <w:t>,</w:t>
      </w:r>
      <w:r w:rsidRPr="00E5327A">
        <w:rPr>
          <w:rFonts w:ascii="Times New Roman" w:hAnsi="Times New Roman" w:cs="Times New Roman"/>
          <w:sz w:val="28"/>
          <w:szCs w:val="28"/>
        </w:rPr>
        <w:t xml:space="preserve"> 2016. </w:t>
      </w:r>
      <w:r>
        <w:rPr>
          <w:rFonts w:ascii="Times New Roman" w:hAnsi="Times New Roman" w:cs="Times New Roman"/>
          <w:sz w:val="28"/>
          <w:szCs w:val="28"/>
        </w:rPr>
        <w:t>-</w:t>
      </w:r>
      <w:r w:rsidRPr="00E5327A">
        <w:rPr>
          <w:rFonts w:ascii="Times New Roman" w:hAnsi="Times New Roman" w:cs="Times New Roman"/>
          <w:sz w:val="28"/>
          <w:szCs w:val="28"/>
        </w:rPr>
        <w:t xml:space="preserve">Том 16. </w:t>
      </w:r>
      <w:r>
        <w:rPr>
          <w:rFonts w:ascii="Times New Roman" w:hAnsi="Times New Roman" w:cs="Times New Roman"/>
          <w:sz w:val="28"/>
          <w:szCs w:val="28"/>
        </w:rPr>
        <w:t>-</w:t>
      </w:r>
      <w:r w:rsidRPr="00E5327A">
        <w:rPr>
          <w:rFonts w:ascii="Times New Roman" w:hAnsi="Times New Roman" w:cs="Times New Roman"/>
          <w:sz w:val="28"/>
          <w:szCs w:val="28"/>
        </w:rPr>
        <w:t>№ 9</w:t>
      </w:r>
      <w:r>
        <w:rPr>
          <w:rFonts w:ascii="Times New Roman" w:hAnsi="Times New Roman" w:cs="Times New Roman"/>
          <w:sz w:val="28"/>
          <w:szCs w:val="28"/>
        </w:rPr>
        <w:t>. – С. 104-106.</w:t>
      </w:r>
    </w:p>
    <w:p w14:paraId="3824DBAE" w14:textId="77777777" w:rsidR="00E97A34" w:rsidRPr="002079C5" w:rsidRDefault="00E97A34" w:rsidP="00E97A3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19. </w:t>
      </w:r>
      <w:r w:rsidRPr="002079C5">
        <w:rPr>
          <w:rFonts w:ascii="Times New Roman" w:hAnsi="Times New Roman" w:cs="Times New Roman"/>
          <w:sz w:val="28"/>
          <w:szCs w:val="28"/>
        </w:rPr>
        <w:t>Иофин З</w:t>
      </w:r>
      <w:r>
        <w:rPr>
          <w:rFonts w:ascii="Times New Roman" w:hAnsi="Times New Roman" w:cs="Times New Roman"/>
          <w:sz w:val="28"/>
          <w:szCs w:val="28"/>
        </w:rPr>
        <w:t>.</w:t>
      </w:r>
      <w:r w:rsidRPr="002079C5">
        <w:rPr>
          <w:rFonts w:ascii="Times New Roman" w:hAnsi="Times New Roman" w:cs="Times New Roman"/>
          <w:sz w:val="28"/>
          <w:szCs w:val="28"/>
        </w:rPr>
        <w:t xml:space="preserve"> К</w:t>
      </w:r>
      <w:r>
        <w:rPr>
          <w:rFonts w:ascii="Times New Roman" w:hAnsi="Times New Roman" w:cs="Times New Roman"/>
          <w:sz w:val="28"/>
          <w:szCs w:val="28"/>
        </w:rPr>
        <w:t>.</w:t>
      </w:r>
      <w:r w:rsidRPr="002079C5">
        <w:t xml:space="preserve"> </w:t>
      </w:r>
      <w:r w:rsidRPr="00194030">
        <w:rPr>
          <w:rFonts w:ascii="Times New Roman" w:hAnsi="Times New Roman" w:cs="Times New Roman"/>
          <w:sz w:val="28"/>
          <w:szCs w:val="28"/>
        </w:rPr>
        <w:t xml:space="preserve">Развитие </w:t>
      </w:r>
      <w:r w:rsidRPr="002079C5">
        <w:rPr>
          <w:rFonts w:ascii="Times New Roman" w:hAnsi="Times New Roman" w:cs="Times New Roman"/>
          <w:sz w:val="28"/>
          <w:szCs w:val="28"/>
        </w:rPr>
        <w:t>методологии оценки водного баланса речных бассейнов</w:t>
      </w:r>
      <w:r>
        <w:rPr>
          <w:rFonts w:ascii="Times New Roman" w:hAnsi="Times New Roman" w:cs="Times New Roman"/>
          <w:sz w:val="28"/>
          <w:szCs w:val="28"/>
        </w:rPr>
        <w:t>:</w:t>
      </w:r>
      <w:r w:rsidRPr="002079C5">
        <w:t xml:space="preserve"> </w:t>
      </w:r>
      <w:r w:rsidRPr="002079C5">
        <w:rPr>
          <w:rFonts w:ascii="Times New Roman" w:hAnsi="Times New Roman" w:cs="Times New Roman"/>
          <w:sz w:val="28"/>
          <w:szCs w:val="28"/>
        </w:rPr>
        <w:t>Диссертация на соискание ученой степени доктора технических наук</w:t>
      </w:r>
      <w:r>
        <w:rPr>
          <w:rFonts w:ascii="Times New Roman" w:hAnsi="Times New Roman" w:cs="Times New Roman"/>
          <w:sz w:val="28"/>
          <w:szCs w:val="28"/>
        </w:rPr>
        <w:t>. - Москва, 2016.- 291 с.</w:t>
      </w:r>
    </w:p>
    <w:p w14:paraId="790C7D65" w14:textId="77777777" w:rsidR="00E97A34" w:rsidRDefault="00E97A34" w:rsidP="00E97A34">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rPr>
        <w:t xml:space="preserve">20. </w:t>
      </w:r>
      <w:r w:rsidRPr="00E5327A">
        <w:rPr>
          <w:rFonts w:ascii="Times New Roman" w:hAnsi="Times New Roman" w:cs="Times New Roman"/>
          <w:sz w:val="28"/>
          <w:szCs w:val="28"/>
        </w:rPr>
        <w:t>Исмайылова И.Г., Раткович Л.Д. Имитационная модель для анализа и оценки многолетнего и сезонного колебания элементов водного баланса бассейна реки Волги // Природообустройство. 2023. № 5. С. 103-110. https://doi.org/10.26897/1997</w:t>
      </w:r>
      <w:r w:rsidRPr="00E5327A">
        <w:rPr>
          <w:rFonts w:ascii="Times New Roman" w:hAnsi="Times New Roman" w:cs="Times New Roman"/>
          <w:sz w:val="28"/>
          <w:szCs w:val="28"/>
        </w:rPr>
        <w:noBreakHyphen/>
        <w:t>6011</w:t>
      </w:r>
      <w:r w:rsidRPr="00E5327A">
        <w:rPr>
          <w:rFonts w:ascii="Times New Roman" w:hAnsi="Times New Roman" w:cs="Times New Roman"/>
          <w:sz w:val="28"/>
          <w:szCs w:val="28"/>
        </w:rPr>
        <w:noBreakHyphen/>
        <w:t>2023</w:t>
      </w:r>
      <w:r w:rsidRPr="00E5327A">
        <w:rPr>
          <w:rFonts w:ascii="Times New Roman" w:hAnsi="Times New Roman" w:cs="Times New Roman"/>
          <w:sz w:val="28"/>
          <w:szCs w:val="28"/>
        </w:rPr>
        <w:noBreakHyphen/>
        <w:t>5-103-110</w:t>
      </w:r>
    </w:p>
    <w:p w14:paraId="6F338E10" w14:textId="77777777" w:rsidR="00E97A34" w:rsidRDefault="00E97A34" w:rsidP="00E97A34">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rPr>
        <w:t xml:space="preserve">21. </w:t>
      </w:r>
      <w:r w:rsidRPr="00563CAF">
        <w:rPr>
          <w:rFonts w:ascii="Times New Roman" w:hAnsi="Times New Roman" w:cs="Times New Roman"/>
          <w:sz w:val="28"/>
          <w:szCs w:val="28"/>
        </w:rPr>
        <w:t>Мустафаев, Ж., Адильбектеги, Г., Мустафаев, К., Абдешев, К., Саспугаева, Г., Турсынбаев, Н. (2025). Моделирование элементов водного баланса бассейна реки Сарысу на основе данных гидрологических и климатических наблюдений. Вестник ЕНУ имени Л.Н. Гумилева. Серия: Химия. География. Экология, 150(1), 129-151.</w:t>
      </w:r>
    </w:p>
    <w:p w14:paraId="27DDFE1D" w14:textId="77777777" w:rsidR="00E97A34" w:rsidRDefault="00E97A34" w:rsidP="00E97A34">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22. </w:t>
      </w:r>
      <w:r w:rsidRPr="00E5327A">
        <w:rPr>
          <w:rFonts w:ascii="Times New Roman" w:hAnsi="Times New Roman" w:cs="Times New Roman"/>
          <w:sz w:val="28"/>
          <w:szCs w:val="28"/>
        </w:rPr>
        <w:t>Исмайлов Г. Х., Муращенкова Н. В. Моделирование водно-солевого баланса речного бассейна с орошаемым земледелием // Экология. Экономика. Информатика. Системный анализ и моделирование экономических и экологических систем / Федеральный исследовательский центр, Южный научный центр Российской академии наук, Южный федеральный университет. - Ростов-на-Дону: Изд-во ЮНЦ РАН, 2020. - Вып. 5. - С. 65-69.</w:t>
      </w:r>
    </w:p>
    <w:p w14:paraId="0A6A7395" w14:textId="77777777" w:rsidR="00E97A34" w:rsidRPr="00C11D73" w:rsidRDefault="00E97A34" w:rsidP="00E97A3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lang w:val="kk-KZ"/>
        </w:rPr>
        <w:t>23</w:t>
      </w:r>
      <w:r w:rsidRPr="00C11D73">
        <w:rPr>
          <w:rFonts w:ascii="Times New Roman" w:hAnsi="Times New Roman" w:cs="Times New Roman"/>
          <w:sz w:val="28"/>
          <w:szCs w:val="28"/>
          <w:lang w:val="kk-KZ"/>
        </w:rPr>
        <w:t>.</w:t>
      </w:r>
      <w:r w:rsidRPr="00C11D73">
        <w:t xml:space="preserve"> </w:t>
      </w:r>
      <w:r w:rsidRPr="00C11D73">
        <w:rPr>
          <w:rFonts w:ascii="Times New Roman" w:hAnsi="Times New Roman" w:cs="Times New Roman"/>
          <w:sz w:val="28"/>
          <w:szCs w:val="28"/>
        </w:rPr>
        <w:t>Шодиев.С.Р.</w:t>
      </w:r>
      <w:r w:rsidRPr="00C11D73">
        <w:rPr>
          <w:rFonts w:ascii="Times New Roman" w:hAnsi="Times New Roman" w:cs="Times New Roman"/>
          <w:sz w:val="28"/>
          <w:szCs w:val="28"/>
          <w:lang w:val="kk-KZ"/>
        </w:rPr>
        <w:t xml:space="preserve">, </w:t>
      </w:r>
      <w:r w:rsidRPr="00C11D73">
        <w:rPr>
          <w:rFonts w:ascii="Times New Roman" w:hAnsi="Times New Roman" w:cs="Times New Roman"/>
          <w:sz w:val="28"/>
          <w:szCs w:val="28"/>
        </w:rPr>
        <w:t>Чембарисов.Э.И</w:t>
      </w:r>
      <w:r w:rsidRPr="00C11D73">
        <w:rPr>
          <w:rFonts w:ascii="Times New Roman" w:hAnsi="Times New Roman" w:cs="Times New Roman"/>
          <w:sz w:val="28"/>
          <w:szCs w:val="28"/>
          <w:lang w:val="kk-KZ"/>
        </w:rPr>
        <w:t xml:space="preserve">, </w:t>
      </w:r>
      <w:r w:rsidRPr="00C11D73">
        <w:rPr>
          <w:rFonts w:ascii="Times New Roman" w:hAnsi="Times New Roman" w:cs="Times New Roman"/>
          <w:sz w:val="28"/>
          <w:szCs w:val="28"/>
        </w:rPr>
        <w:t>Жумаева М.Б.</w:t>
      </w:r>
      <w:r w:rsidRPr="00C11D73">
        <w:t xml:space="preserve"> </w:t>
      </w:r>
      <w:r>
        <w:rPr>
          <w:rFonts w:ascii="Times New Roman" w:hAnsi="Times New Roman" w:cs="Times New Roman"/>
          <w:sz w:val="28"/>
          <w:szCs w:val="28"/>
        </w:rPr>
        <w:t>А</w:t>
      </w:r>
      <w:r w:rsidRPr="00C11D73">
        <w:rPr>
          <w:rFonts w:ascii="Times New Roman" w:hAnsi="Times New Roman" w:cs="Times New Roman"/>
          <w:sz w:val="28"/>
          <w:szCs w:val="28"/>
        </w:rPr>
        <w:t>нализ некоторых характеристик водно - солевых балансов, орошаемых массивов бассейна р.</w:t>
      </w:r>
      <w:r>
        <w:rPr>
          <w:rFonts w:ascii="Times New Roman" w:hAnsi="Times New Roman" w:cs="Times New Roman"/>
          <w:sz w:val="28"/>
          <w:szCs w:val="28"/>
        </w:rPr>
        <w:t>З</w:t>
      </w:r>
      <w:r w:rsidRPr="00C11D73">
        <w:rPr>
          <w:rFonts w:ascii="Times New Roman" w:hAnsi="Times New Roman" w:cs="Times New Roman"/>
          <w:sz w:val="28"/>
          <w:szCs w:val="28"/>
        </w:rPr>
        <w:t>арафшан</w:t>
      </w:r>
      <w:r>
        <w:rPr>
          <w:rFonts w:ascii="Times New Roman" w:hAnsi="Times New Roman" w:cs="Times New Roman"/>
          <w:sz w:val="28"/>
          <w:szCs w:val="28"/>
        </w:rPr>
        <w:t xml:space="preserve"> //</w:t>
      </w:r>
      <w:r w:rsidRPr="00C11D73">
        <w:rPr>
          <w:rFonts w:ascii="Times New Roman" w:hAnsi="Times New Roman" w:cs="Times New Roman"/>
          <w:sz w:val="28"/>
          <w:szCs w:val="28"/>
        </w:rPr>
        <w:t>Экономика и социум</w:t>
      </w:r>
      <w:r>
        <w:rPr>
          <w:rFonts w:ascii="Times New Roman" w:hAnsi="Times New Roman" w:cs="Times New Roman"/>
          <w:sz w:val="28"/>
          <w:szCs w:val="28"/>
        </w:rPr>
        <w:t xml:space="preserve">, </w:t>
      </w:r>
      <w:r w:rsidRPr="00C11D73">
        <w:rPr>
          <w:rFonts w:ascii="Times New Roman" w:hAnsi="Times New Roman" w:cs="Times New Roman"/>
          <w:sz w:val="28"/>
          <w:szCs w:val="28"/>
        </w:rPr>
        <w:t>2022</w:t>
      </w:r>
      <w:r>
        <w:rPr>
          <w:rFonts w:ascii="Times New Roman" w:hAnsi="Times New Roman" w:cs="Times New Roman"/>
          <w:sz w:val="28"/>
          <w:szCs w:val="28"/>
        </w:rPr>
        <w:t xml:space="preserve">. - </w:t>
      </w:r>
      <w:r w:rsidRPr="00C11D73">
        <w:rPr>
          <w:rFonts w:ascii="Times New Roman" w:hAnsi="Times New Roman" w:cs="Times New Roman"/>
          <w:sz w:val="28"/>
          <w:szCs w:val="28"/>
        </w:rPr>
        <w:t>№10(101)-1</w:t>
      </w:r>
      <w:r>
        <w:rPr>
          <w:rFonts w:ascii="Times New Roman" w:hAnsi="Times New Roman" w:cs="Times New Roman"/>
          <w:sz w:val="28"/>
          <w:szCs w:val="28"/>
        </w:rPr>
        <w:t>.- С. 760-766.</w:t>
      </w:r>
      <w:r w:rsidRPr="00C11D73">
        <w:rPr>
          <w:rFonts w:ascii="Times New Roman" w:hAnsi="Times New Roman" w:cs="Times New Roman"/>
          <w:sz w:val="28"/>
          <w:szCs w:val="28"/>
        </w:rPr>
        <w:t xml:space="preserve"> </w:t>
      </w:r>
    </w:p>
    <w:p w14:paraId="30E0D4D3" w14:textId="77777777" w:rsidR="00E97A34" w:rsidRDefault="00E97A34" w:rsidP="00E97A3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lang w:val="kk-KZ"/>
        </w:rPr>
        <w:t>24</w:t>
      </w:r>
      <w:r w:rsidRPr="00C11D73">
        <w:rPr>
          <w:rFonts w:ascii="Times New Roman" w:hAnsi="Times New Roman" w:cs="Times New Roman"/>
          <w:sz w:val="28"/>
          <w:szCs w:val="28"/>
          <w:lang w:val="kk-KZ"/>
        </w:rPr>
        <w:t xml:space="preserve">. </w:t>
      </w:r>
      <w:r w:rsidRPr="001E078B">
        <w:rPr>
          <w:rFonts w:ascii="Times New Roman" w:hAnsi="Times New Roman" w:cs="Times New Roman"/>
          <w:sz w:val="28"/>
          <w:szCs w:val="28"/>
        </w:rPr>
        <w:t xml:space="preserve">Мустафаев Ж.С., Мустафаева М. Б. </w:t>
      </w:r>
      <w:r>
        <w:rPr>
          <w:rFonts w:ascii="Times New Roman" w:hAnsi="Times New Roman" w:cs="Times New Roman"/>
          <w:sz w:val="28"/>
          <w:szCs w:val="28"/>
        </w:rPr>
        <w:t>С</w:t>
      </w:r>
      <w:r w:rsidRPr="001E078B">
        <w:rPr>
          <w:rFonts w:ascii="Times New Roman" w:hAnsi="Times New Roman" w:cs="Times New Roman"/>
          <w:sz w:val="28"/>
          <w:szCs w:val="28"/>
        </w:rPr>
        <w:t xml:space="preserve">овременный гидрохимический режим территории водосбора в низовьях реки </w:t>
      </w:r>
      <w:r>
        <w:rPr>
          <w:rFonts w:ascii="Times New Roman" w:hAnsi="Times New Roman" w:cs="Times New Roman"/>
          <w:sz w:val="28"/>
          <w:szCs w:val="28"/>
        </w:rPr>
        <w:t>С</w:t>
      </w:r>
      <w:r w:rsidRPr="001E078B">
        <w:rPr>
          <w:rFonts w:ascii="Times New Roman" w:hAnsi="Times New Roman" w:cs="Times New Roman"/>
          <w:sz w:val="28"/>
          <w:szCs w:val="28"/>
        </w:rPr>
        <w:t>ырдарья</w:t>
      </w:r>
      <w:r>
        <w:rPr>
          <w:rFonts w:ascii="Times New Roman" w:hAnsi="Times New Roman" w:cs="Times New Roman"/>
          <w:sz w:val="28"/>
          <w:szCs w:val="28"/>
        </w:rPr>
        <w:t xml:space="preserve"> //</w:t>
      </w:r>
      <w:r w:rsidRPr="001E078B">
        <w:rPr>
          <w:rFonts w:ascii="Times New Roman" w:hAnsi="Times New Roman" w:cs="Times New Roman"/>
          <w:sz w:val="28"/>
          <w:szCs w:val="28"/>
        </w:rPr>
        <w:t xml:space="preserve"> </w:t>
      </w:r>
      <w:r>
        <w:rPr>
          <w:rFonts w:ascii="Times New Roman" w:hAnsi="Times New Roman" w:cs="Times New Roman"/>
          <w:sz w:val="28"/>
          <w:szCs w:val="28"/>
        </w:rPr>
        <w:t>М</w:t>
      </w:r>
      <w:r w:rsidRPr="001E078B">
        <w:rPr>
          <w:rFonts w:ascii="Times New Roman" w:hAnsi="Times New Roman" w:cs="Times New Roman"/>
          <w:sz w:val="28"/>
          <w:szCs w:val="28"/>
        </w:rPr>
        <w:t xml:space="preserve">елиорация земель в решении геоэкологических проблем </w:t>
      </w:r>
      <w:r>
        <w:rPr>
          <w:rFonts w:ascii="Times New Roman" w:hAnsi="Times New Roman" w:cs="Times New Roman"/>
          <w:sz w:val="28"/>
          <w:szCs w:val="28"/>
        </w:rPr>
        <w:t>Е</w:t>
      </w:r>
      <w:r w:rsidRPr="001E078B">
        <w:rPr>
          <w:rFonts w:ascii="Times New Roman" w:hAnsi="Times New Roman" w:cs="Times New Roman"/>
          <w:sz w:val="28"/>
          <w:szCs w:val="28"/>
        </w:rPr>
        <w:t>вразии</w:t>
      </w:r>
      <w:r>
        <w:rPr>
          <w:rFonts w:ascii="Times New Roman" w:hAnsi="Times New Roman" w:cs="Times New Roman"/>
          <w:sz w:val="28"/>
          <w:szCs w:val="28"/>
        </w:rPr>
        <w:t>:</w:t>
      </w:r>
      <w:r w:rsidRPr="001E078B">
        <w:rPr>
          <w:rFonts w:ascii="Times New Roman" w:hAnsi="Times New Roman" w:cs="Times New Roman"/>
          <w:sz w:val="28"/>
          <w:szCs w:val="28"/>
        </w:rPr>
        <w:t xml:space="preserve"> Материалы международной научно-практической конференции «Костяковские чтения».</w:t>
      </w:r>
      <w:r>
        <w:rPr>
          <w:rFonts w:ascii="Times New Roman" w:hAnsi="Times New Roman" w:cs="Times New Roman"/>
          <w:sz w:val="28"/>
          <w:szCs w:val="28"/>
        </w:rPr>
        <w:t xml:space="preserve"> </w:t>
      </w:r>
      <w:r w:rsidRPr="001E078B">
        <w:rPr>
          <w:rFonts w:ascii="Times New Roman" w:hAnsi="Times New Roman" w:cs="Times New Roman"/>
          <w:sz w:val="28"/>
          <w:szCs w:val="28"/>
        </w:rPr>
        <w:t>-</w:t>
      </w:r>
      <w:r>
        <w:rPr>
          <w:rFonts w:ascii="Times New Roman" w:hAnsi="Times New Roman" w:cs="Times New Roman"/>
          <w:sz w:val="28"/>
          <w:szCs w:val="28"/>
        </w:rPr>
        <w:t xml:space="preserve"> </w:t>
      </w:r>
      <w:r w:rsidRPr="001E078B">
        <w:rPr>
          <w:rFonts w:ascii="Times New Roman" w:hAnsi="Times New Roman" w:cs="Times New Roman"/>
          <w:sz w:val="28"/>
          <w:szCs w:val="28"/>
        </w:rPr>
        <w:t xml:space="preserve">М.: ФГБНУ «ФНЦ ВНИИГиМ им. А.Н. Костякова», 2024. </w:t>
      </w:r>
      <w:r>
        <w:rPr>
          <w:rFonts w:ascii="Times New Roman" w:hAnsi="Times New Roman" w:cs="Times New Roman"/>
          <w:sz w:val="28"/>
          <w:szCs w:val="28"/>
        </w:rPr>
        <w:t xml:space="preserve">–С. </w:t>
      </w:r>
      <w:r w:rsidRPr="001E078B">
        <w:rPr>
          <w:rFonts w:ascii="Times New Roman" w:hAnsi="Times New Roman" w:cs="Times New Roman"/>
          <w:sz w:val="28"/>
          <w:szCs w:val="28"/>
        </w:rPr>
        <w:t xml:space="preserve"> </w:t>
      </w:r>
      <w:r>
        <w:rPr>
          <w:rFonts w:ascii="Times New Roman" w:hAnsi="Times New Roman" w:cs="Times New Roman"/>
          <w:sz w:val="28"/>
          <w:szCs w:val="28"/>
        </w:rPr>
        <w:t>309-315</w:t>
      </w:r>
      <w:r w:rsidRPr="001E078B">
        <w:rPr>
          <w:rFonts w:ascii="Times New Roman" w:hAnsi="Times New Roman" w:cs="Times New Roman"/>
          <w:sz w:val="28"/>
          <w:szCs w:val="28"/>
        </w:rPr>
        <w:t>.</w:t>
      </w:r>
      <w:r>
        <w:rPr>
          <w:rFonts w:ascii="Times New Roman" w:hAnsi="Times New Roman" w:cs="Times New Roman"/>
          <w:sz w:val="28"/>
          <w:szCs w:val="28"/>
        </w:rPr>
        <w:t xml:space="preserve"> </w:t>
      </w:r>
    </w:p>
    <w:p w14:paraId="3C51773F" w14:textId="77777777" w:rsidR="00E97A34" w:rsidRPr="008340BB" w:rsidRDefault="00E97A34" w:rsidP="00E97A34">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25</w:t>
      </w:r>
      <w:r w:rsidRPr="008340BB">
        <w:rPr>
          <w:rFonts w:ascii="Times New Roman" w:hAnsi="Times New Roman" w:cs="Times New Roman"/>
          <w:sz w:val="28"/>
          <w:szCs w:val="28"/>
        </w:rPr>
        <w:t>. Глазовская М.А. Общее почвоведение и география почв. М.: Высшая школа, 1981. 400 с.</w:t>
      </w:r>
    </w:p>
    <w:p w14:paraId="1C588880" w14:textId="77777777" w:rsidR="00E97A34" w:rsidRDefault="00E97A34" w:rsidP="00E97A34">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2</w:t>
      </w:r>
      <w:r w:rsidRPr="00254914">
        <w:rPr>
          <w:rFonts w:ascii="Times New Roman" w:hAnsi="Times New Roman" w:cs="Times New Roman"/>
          <w:sz w:val="28"/>
          <w:szCs w:val="28"/>
        </w:rPr>
        <w:t>6</w:t>
      </w:r>
      <w:r w:rsidRPr="008340BB">
        <w:rPr>
          <w:rFonts w:ascii="Times New Roman" w:hAnsi="Times New Roman" w:cs="Times New Roman"/>
          <w:sz w:val="28"/>
          <w:szCs w:val="28"/>
        </w:rPr>
        <w:t>. Корытный Л.М. Бассейновая концепция в природопользовании. Иркутск: Изд-во ИГ СО РАН, 2001. 163 с.</w:t>
      </w:r>
    </w:p>
    <w:p w14:paraId="0B795D76" w14:textId="77777777" w:rsidR="00E97A34" w:rsidRPr="00254914" w:rsidRDefault="00E97A34" w:rsidP="00E97A3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lang w:val="kk-KZ"/>
        </w:rPr>
        <w:lastRenderedPageBreak/>
        <w:t>2</w:t>
      </w:r>
      <w:r w:rsidRPr="00254914">
        <w:rPr>
          <w:rFonts w:ascii="Times New Roman" w:hAnsi="Times New Roman" w:cs="Times New Roman"/>
          <w:sz w:val="28"/>
          <w:szCs w:val="28"/>
        </w:rPr>
        <w:t>7</w:t>
      </w:r>
      <w:r w:rsidRPr="008340BB">
        <w:rPr>
          <w:rFonts w:ascii="Times New Roman" w:hAnsi="Times New Roman" w:cs="Times New Roman"/>
          <w:sz w:val="28"/>
          <w:szCs w:val="28"/>
        </w:rPr>
        <w:t>. Голосов В.Н. Эрозионно-аккумулятивные процессы в верхних звеньях флювиальной сети освоенных равнин умеренного пояса: автореф. дис. ... д-р. геогр. наук: 25.00.25. М., 2003. 383 с.</w:t>
      </w:r>
    </w:p>
    <w:p w14:paraId="4A032BDE" w14:textId="77777777" w:rsidR="00E97A34" w:rsidRPr="00254914" w:rsidRDefault="00E97A34" w:rsidP="00E97A34">
      <w:pPr>
        <w:spacing w:after="0" w:line="240" w:lineRule="auto"/>
        <w:ind w:firstLine="709"/>
        <w:jc w:val="both"/>
        <w:rPr>
          <w:rFonts w:ascii="Times New Roman" w:hAnsi="Times New Roman" w:cs="Times New Roman"/>
          <w:sz w:val="28"/>
          <w:szCs w:val="28"/>
        </w:rPr>
      </w:pPr>
      <w:r w:rsidRPr="00254914">
        <w:rPr>
          <w:rFonts w:ascii="Times New Roman" w:hAnsi="Times New Roman" w:cs="Times New Roman"/>
          <w:sz w:val="28"/>
          <w:szCs w:val="28"/>
        </w:rPr>
        <w:t>28.</w:t>
      </w:r>
      <w:r w:rsidRPr="00254914">
        <w:t xml:space="preserve"> </w:t>
      </w:r>
      <w:r w:rsidRPr="00254914">
        <w:rPr>
          <w:rFonts w:ascii="Times New Roman" w:hAnsi="Times New Roman" w:cs="Times New Roman"/>
          <w:sz w:val="28"/>
          <w:szCs w:val="28"/>
        </w:rPr>
        <w:t>Ясинский С</w:t>
      </w:r>
      <w:r>
        <w:rPr>
          <w:rFonts w:ascii="Times New Roman" w:hAnsi="Times New Roman" w:cs="Times New Roman"/>
          <w:sz w:val="28"/>
          <w:szCs w:val="28"/>
        </w:rPr>
        <w:t>.</w:t>
      </w:r>
      <w:r w:rsidRPr="00254914">
        <w:rPr>
          <w:rFonts w:ascii="Times New Roman" w:hAnsi="Times New Roman" w:cs="Times New Roman"/>
          <w:sz w:val="28"/>
          <w:szCs w:val="28"/>
        </w:rPr>
        <w:t xml:space="preserve"> В</w:t>
      </w:r>
      <w:r>
        <w:rPr>
          <w:rFonts w:ascii="Times New Roman" w:hAnsi="Times New Roman" w:cs="Times New Roman"/>
          <w:sz w:val="28"/>
          <w:szCs w:val="28"/>
        </w:rPr>
        <w:t>.</w:t>
      </w:r>
      <w:r w:rsidRPr="00254914">
        <w:rPr>
          <w:rFonts w:ascii="Times New Roman" w:hAnsi="Times New Roman" w:cs="Times New Roman"/>
          <w:sz w:val="28"/>
          <w:szCs w:val="28"/>
        </w:rPr>
        <w:t xml:space="preserve"> </w:t>
      </w:r>
      <w:r>
        <w:rPr>
          <w:rFonts w:ascii="Times New Roman" w:hAnsi="Times New Roman" w:cs="Times New Roman"/>
          <w:sz w:val="28"/>
          <w:szCs w:val="28"/>
        </w:rPr>
        <w:t>Ф</w:t>
      </w:r>
      <w:r w:rsidRPr="00254914">
        <w:rPr>
          <w:rFonts w:ascii="Times New Roman" w:hAnsi="Times New Roman" w:cs="Times New Roman"/>
          <w:sz w:val="28"/>
          <w:szCs w:val="28"/>
        </w:rPr>
        <w:t>ормирование гидрологического режима водосборов малых равнинных рек</w:t>
      </w:r>
      <w:r>
        <w:rPr>
          <w:rFonts w:ascii="Times New Roman" w:hAnsi="Times New Roman" w:cs="Times New Roman"/>
          <w:sz w:val="28"/>
          <w:szCs w:val="28"/>
        </w:rPr>
        <w:t>:</w:t>
      </w:r>
      <w:r w:rsidRPr="00254914">
        <w:t xml:space="preserve"> </w:t>
      </w:r>
      <w:r w:rsidRPr="00254914">
        <w:rPr>
          <w:rFonts w:ascii="Times New Roman" w:hAnsi="Times New Roman" w:cs="Times New Roman"/>
          <w:sz w:val="28"/>
          <w:szCs w:val="28"/>
        </w:rPr>
        <w:t>Автореферат диссертации на соискание ученой степени доктора географических наук</w:t>
      </w:r>
      <w:r>
        <w:rPr>
          <w:rFonts w:ascii="Times New Roman" w:hAnsi="Times New Roman" w:cs="Times New Roman"/>
          <w:sz w:val="28"/>
          <w:szCs w:val="28"/>
        </w:rPr>
        <w:t>. - Москва, 2009.- 55 с.</w:t>
      </w:r>
    </w:p>
    <w:p w14:paraId="76B6BFBB" w14:textId="77777777" w:rsidR="00E97A34" w:rsidRPr="008340BB" w:rsidRDefault="00E97A34" w:rsidP="00E97A34">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2</w:t>
      </w:r>
      <w:r w:rsidRPr="00254914">
        <w:rPr>
          <w:rFonts w:ascii="Times New Roman" w:hAnsi="Times New Roman" w:cs="Times New Roman"/>
          <w:sz w:val="28"/>
          <w:szCs w:val="28"/>
        </w:rPr>
        <w:t>9</w:t>
      </w:r>
      <w:r w:rsidRPr="008340BB">
        <w:rPr>
          <w:rFonts w:ascii="Times New Roman" w:hAnsi="Times New Roman" w:cs="Times New Roman"/>
          <w:sz w:val="28"/>
          <w:szCs w:val="28"/>
        </w:rPr>
        <w:t>. Коронкевич Н.И., Зайцева И.С., Долгов С.В., Ясинский С.В. Современные антропогенные воздействия на водные ресурсы // Известия Российской академии наук. Серия географическая. 1998. № 5. С. 55-68.</w:t>
      </w:r>
    </w:p>
    <w:p w14:paraId="5BE67233" w14:textId="77777777" w:rsidR="00E97A34" w:rsidRDefault="00E97A34" w:rsidP="00E97A34">
      <w:pPr>
        <w:spacing w:after="0" w:line="240" w:lineRule="auto"/>
        <w:ind w:firstLine="709"/>
        <w:jc w:val="both"/>
        <w:rPr>
          <w:rFonts w:ascii="Times New Roman" w:hAnsi="Times New Roman" w:cs="Times New Roman"/>
          <w:sz w:val="28"/>
          <w:szCs w:val="28"/>
        </w:rPr>
      </w:pPr>
      <w:r w:rsidRPr="00CA724A">
        <w:rPr>
          <w:rFonts w:ascii="Times New Roman" w:hAnsi="Times New Roman" w:cs="Times New Roman"/>
          <w:sz w:val="28"/>
          <w:szCs w:val="28"/>
        </w:rPr>
        <w:t>30</w:t>
      </w:r>
      <w:r>
        <w:rPr>
          <w:rFonts w:ascii="Times New Roman" w:hAnsi="Times New Roman" w:cs="Times New Roman"/>
          <w:sz w:val="28"/>
          <w:szCs w:val="28"/>
          <w:lang w:val="kk-KZ"/>
        </w:rPr>
        <w:t xml:space="preserve">. </w:t>
      </w:r>
      <w:r>
        <w:rPr>
          <w:rFonts w:ascii="Times New Roman" w:hAnsi="Times New Roman" w:cs="Times New Roman"/>
          <w:sz w:val="28"/>
          <w:szCs w:val="28"/>
        </w:rPr>
        <w:t xml:space="preserve"> Хачатурьян В.Х., Айдаров И.П. Концепция улучшения экологической и мелиоративной ситуации в бассейне Аральского моря // Мелиорация и водное хозяйство, 1990.- №12.- С.5-12.</w:t>
      </w:r>
    </w:p>
    <w:p w14:paraId="32B805BD" w14:textId="77777777" w:rsidR="00E97A34" w:rsidRDefault="00E97A34" w:rsidP="00E97A3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3</w:t>
      </w:r>
      <w:r w:rsidRPr="00254914">
        <w:rPr>
          <w:rFonts w:ascii="Times New Roman" w:hAnsi="Times New Roman" w:cs="Times New Roman"/>
          <w:sz w:val="28"/>
          <w:szCs w:val="28"/>
        </w:rPr>
        <w:t>1</w:t>
      </w:r>
      <w:r>
        <w:rPr>
          <w:rFonts w:ascii="Times New Roman" w:hAnsi="Times New Roman" w:cs="Times New Roman"/>
          <w:sz w:val="28"/>
          <w:szCs w:val="28"/>
        </w:rPr>
        <w:t>.</w:t>
      </w:r>
      <w:r w:rsidRPr="008340BB">
        <w:rPr>
          <w:rFonts w:ascii="Times New Roman" w:hAnsi="Times New Roman" w:cs="Times New Roman"/>
          <w:sz w:val="28"/>
          <w:szCs w:val="28"/>
        </w:rPr>
        <w:t xml:space="preserve"> </w:t>
      </w:r>
      <w:r>
        <w:rPr>
          <w:rFonts w:ascii="Times New Roman" w:hAnsi="Times New Roman" w:cs="Times New Roman"/>
          <w:sz w:val="28"/>
          <w:szCs w:val="28"/>
        </w:rPr>
        <w:t>Хачатурьян В.Х., Айдаров И.П. Концепция улучшения экологической и мелиоративной ситуации в бассейне Аральского моря // Мелиорация и водное хозяйство, 1991.- №1.- С.2-9.</w:t>
      </w:r>
    </w:p>
    <w:p w14:paraId="58C0FD20" w14:textId="77777777" w:rsidR="00E97A34" w:rsidRPr="00CA724A" w:rsidRDefault="00E97A34" w:rsidP="00E97A3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32. Козыкеева А.Т. Экологические принципы управления природными процессами бассейна Аральского моря: Автореферат на соискание ученой степени доктора технических наук. - Тараз, 2010.- 50 с.</w:t>
      </w:r>
    </w:p>
    <w:p w14:paraId="7EBB89D1" w14:textId="77777777" w:rsidR="00E97A34" w:rsidRPr="00B90FEF" w:rsidRDefault="00E97A34" w:rsidP="00E97A3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3</w:t>
      </w:r>
      <w:r w:rsidRPr="00666244">
        <w:rPr>
          <w:rFonts w:ascii="Times New Roman" w:hAnsi="Times New Roman" w:cs="Times New Roman"/>
          <w:sz w:val="28"/>
          <w:szCs w:val="28"/>
        </w:rPr>
        <w:t>3</w:t>
      </w:r>
      <w:r>
        <w:rPr>
          <w:rFonts w:ascii="Times New Roman" w:hAnsi="Times New Roman" w:cs="Times New Roman"/>
          <w:sz w:val="28"/>
          <w:szCs w:val="28"/>
        </w:rPr>
        <w:t>. Мустафаев Ж.С., Козыкеева А.Т. Бассейн Аральского моря: прошлое, настоящее и будущее. - Тараз,</w:t>
      </w:r>
      <w:r w:rsidRPr="00B90FEF">
        <w:rPr>
          <w:rFonts w:ascii="Times New Roman" w:hAnsi="Times New Roman" w:cs="Times New Roman"/>
          <w:sz w:val="28"/>
          <w:szCs w:val="28"/>
        </w:rPr>
        <w:t xml:space="preserve"> </w:t>
      </w:r>
      <w:r>
        <w:rPr>
          <w:rFonts w:ascii="Times New Roman" w:hAnsi="Times New Roman" w:cs="Times New Roman"/>
          <w:sz w:val="28"/>
          <w:szCs w:val="28"/>
        </w:rPr>
        <w:t>ТОО «</w:t>
      </w:r>
      <w:r>
        <w:rPr>
          <w:rFonts w:ascii="Times New Roman" w:hAnsi="Times New Roman" w:cs="Times New Roman"/>
          <w:sz w:val="28"/>
          <w:szCs w:val="28"/>
          <w:lang w:val="en-US"/>
        </w:rPr>
        <w:t>BIG</w:t>
      </w:r>
      <w:r w:rsidRPr="00B90FEF">
        <w:rPr>
          <w:rFonts w:ascii="Times New Roman" w:hAnsi="Times New Roman" w:cs="Times New Roman"/>
          <w:sz w:val="28"/>
          <w:szCs w:val="28"/>
        </w:rPr>
        <w:t xml:space="preserve"> </w:t>
      </w:r>
      <w:r>
        <w:rPr>
          <w:rFonts w:ascii="Times New Roman" w:hAnsi="Times New Roman" w:cs="Times New Roman"/>
          <w:sz w:val="28"/>
          <w:szCs w:val="28"/>
          <w:lang w:val="en-US"/>
        </w:rPr>
        <w:t>NEO</w:t>
      </w:r>
      <w:r w:rsidRPr="00B90FEF">
        <w:rPr>
          <w:rFonts w:ascii="Times New Roman" w:hAnsi="Times New Roman" w:cs="Times New Roman"/>
          <w:sz w:val="28"/>
          <w:szCs w:val="28"/>
        </w:rPr>
        <w:t xml:space="preserve"> </w:t>
      </w:r>
      <w:r>
        <w:rPr>
          <w:rFonts w:ascii="Times New Roman" w:hAnsi="Times New Roman" w:cs="Times New Roman"/>
          <w:sz w:val="28"/>
          <w:szCs w:val="28"/>
          <w:lang w:val="en-US"/>
        </w:rPr>
        <w:t>SERVICE</w:t>
      </w:r>
      <w:r>
        <w:rPr>
          <w:rFonts w:ascii="Times New Roman" w:hAnsi="Times New Roman" w:cs="Times New Roman"/>
          <w:sz w:val="28"/>
          <w:szCs w:val="28"/>
        </w:rPr>
        <w:t>» 2012.- 318 с.</w:t>
      </w:r>
    </w:p>
    <w:p w14:paraId="7BA304EB" w14:textId="77777777" w:rsidR="00E97A34" w:rsidRDefault="00E97A34" w:rsidP="00E97A3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3</w:t>
      </w:r>
      <w:r w:rsidRPr="00666244">
        <w:rPr>
          <w:rFonts w:ascii="Times New Roman" w:hAnsi="Times New Roman" w:cs="Times New Roman"/>
          <w:sz w:val="28"/>
          <w:szCs w:val="28"/>
        </w:rPr>
        <w:t>4</w:t>
      </w:r>
      <w:r>
        <w:rPr>
          <w:rFonts w:ascii="Times New Roman" w:hAnsi="Times New Roman" w:cs="Times New Roman"/>
          <w:sz w:val="28"/>
          <w:szCs w:val="28"/>
        </w:rPr>
        <w:t>. Козыкеева А.Т. Пути улучшения почвенно-мелиоративной и экологической обстановки в низовьях реки Сырдарьи: Автореферат на соискание ученой степени кандидата технических наук. - Тараз, 1998.- 22 с.</w:t>
      </w:r>
    </w:p>
    <w:p w14:paraId="38009E16" w14:textId="77777777" w:rsidR="00E97A34" w:rsidRDefault="00E97A34" w:rsidP="00E97A3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35</w:t>
      </w:r>
      <w:r w:rsidRPr="00CC6B78">
        <w:rPr>
          <w:rFonts w:ascii="Times New Roman" w:hAnsi="Times New Roman" w:cs="Times New Roman"/>
          <w:sz w:val="28"/>
          <w:szCs w:val="28"/>
        </w:rPr>
        <w:t>.</w:t>
      </w:r>
      <w:r>
        <w:rPr>
          <w:rFonts w:ascii="Times New Roman" w:hAnsi="Times New Roman" w:cs="Times New Roman"/>
          <w:sz w:val="28"/>
          <w:szCs w:val="28"/>
        </w:rPr>
        <w:t xml:space="preserve"> Мустафаев Ж.С., Пулатов К., Козыкеева А.Т., Мустафаева Л.Ж. Экологическая оценка природных систем в зонах бассейна Аральского моря (Аналитический обзор). - Тараз, Жамбылский ЦНТИ, 1997.- 80 с.</w:t>
      </w:r>
    </w:p>
    <w:p w14:paraId="0ABD8F6E" w14:textId="77777777" w:rsidR="00E97A34" w:rsidRDefault="00E97A34" w:rsidP="00E97A3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36.  Мустафаев Ж.С., Пулатов К., Козыкеева А.Т., Мустафаева Л.Ж. Пути улучшения природно-экологической ситуации в бассейне Аральского моря (Аналитический обзор). - Тараз, Жамбылский ЦНТИ, 1997.- 70 с.</w:t>
      </w:r>
    </w:p>
    <w:p w14:paraId="253435D8" w14:textId="77777777" w:rsidR="00E97A34" w:rsidRDefault="00E97A34" w:rsidP="00E97A3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37. </w:t>
      </w:r>
      <w:bookmarkStart w:id="28" w:name="_Hlk201254956"/>
      <w:r>
        <w:rPr>
          <w:rFonts w:ascii="Times New Roman" w:hAnsi="Times New Roman" w:cs="Times New Roman"/>
          <w:sz w:val="28"/>
          <w:szCs w:val="28"/>
        </w:rPr>
        <w:t xml:space="preserve">Мустафаева Л.Ж., Сейдуалиев М.А. </w:t>
      </w:r>
      <w:bookmarkEnd w:id="28"/>
      <w:r>
        <w:rPr>
          <w:rFonts w:ascii="Times New Roman" w:hAnsi="Times New Roman" w:cs="Times New Roman"/>
          <w:sz w:val="28"/>
          <w:szCs w:val="28"/>
        </w:rPr>
        <w:t>Эколого-экономическая эффективность использования водных и земельных ресурсов рек (на примере реки Сырдарья). (Аналитический обзор) – Тараз, Жамбылский ЦНТИ, 2003.- 82 с.</w:t>
      </w:r>
    </w:p>
    <w:p w14:paraId="5F0272DD" w14:textId="77777777" w:rsidR="00E97A34" w:rsidRPr="007B1703" w:rsidRDefault="00E97A34" w:rsidP="00E97A3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38. </w:t>
      </w:r>
      <w:bookmarkStart w:id="29" w:name="_Hlk201255007"/>
      <w:r>
        <w:rPr>
          <w:rFonts w:ascii="Times New Roman" w:hAnsi="Times New Roman" w:cs="Times New Roman"/>
          <w:sz w:val="28"/>
          <w:szCs w:val="28"/>
        </w:rPr>
        <w:t xml:space="preserve">Бурлибаев М.Ж., Достай Ж.Д., Турсынов А.А. </w:t>
      </w:r>
      <w:bookmarkEnd w:id="29"/>
      <w:r>
        <w:rPr>
          <w:rFonts w:ascii="Times New Roman" w:hAnsi="Times New Roman" w:cs="Times New Roman"/>
          <w:sz w:val="28"/>
          <w:szCs w:val="28"/>
        </w:rPr>
        <w:t xml:space="preserve">Арало- Сырдарьинский бассейн: Геоэкологические проблемы, вопросы вододеления. - Алматы: </w:t>
      </w:r>
      <w:r>
        <w:rPr>
          <w:rFonts w:ascii="Times New Roman" w:hAnsi="Times New Roman" w:cs="Times New Roman"/>
          <w:sz w:val="28"/>
          <w:szCs w:val="28"/>
          <w:lang w:val="kk-KZ"/>
        </w:rPr>
        <w:t xml:space="preserve">Дәуір, </w:t>
      </w:r>
      <w:r>
        <w:rPr>
          <w:rFonts w:ascii="Times New Roman" w:hAnsi="Times New Roman" w:cs="Times New Roman"/>
          <w:sz w:val="28"/>
          <w:szCs w:val="28"/>
        </w:rPr>
        <w:t>2001.- 180 с.</w:t>
      </w:r>
    </w:p>
    <w:p w14:paraId="7BFD687D" w14:textId="77777777" w:rsidR="00E97A34" w:rsidRDefault="00E97A34" w:rsidP="00E97A34">
      <w:pPr>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lang w:val="kk-KZ"/>
        </w:rPr>
        <w:t>39</w:t>
      </w:r>
      <w:r w:rsidRPr="0040748F">
        <w:rPr>
          <w:rFonts w:ascii="Times New Roman" w:hAnsi="Times New Roman" w:cs="Times New Roman"/>
          <w:sz w:val="28"/>
          <w:szCs w:val="28"/>
        </w:rPr>
        <w:t xml:space="preserve">. </w:t>
      </w:r>
      <w:bookmarkStart w:id="30" w:name="_Hlk201255059"/>
      <w:r w:rsidRPr="0040748F">
        <w:rPr>
          <w:rFonts w:ascii="Times New Roman" w:hAnsi="Times New Roman" w:cs="Times New Roman"/>
          <w:sz w:val="28"/>
          <w:szCs w:val="28"/>
        </w:rPr>
        <w:t>Мустафаев Ж.С., Рябцев А.Д.</w:t>
      </w:r>
      <w:r>
        <w:rPr>
          <w:rFonts w:ascii="Times New Roman" w:hAnsi="Times New Roman" w:cs="Times New Roman"/>
          <w:sz w:val="28"/>
          <w:szCs w:val="28"/>
        </w:rPr>
        <w:t xml:space="preserve"> </w:t>
      </w:r>
      <w:bookmarkEnd w:id="30"/>
      <w:r>
        <w:rPr>
          <w:rFonts w:ascii="Times New Roman" w:hAnsi="Times New Roman" w:cs="Times New Roman"/>
          <w:sz w:val="28"/>
          <w:szCs w:val="28"/>
        </w:rPr>
        <w:t>К проблеме эколого-экономического возрождения в низовьях реки Сырдарьи // Водное хозяйство Казахстана, 2005.- №1(5). - С. 15-19.</w:t>
      </w:r>
    </w:p>
    <w:p w14:paraId="439E8C4E" w14:textId="77777777" w:rsidR="00E97A34" w:rsidRDefault="00E97A34" w:rsidP="00E97A3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lang w:val="kk-KZ"/>
        </w:rPr>
        <w:t>40</w:t>
      </w:r>
      <w:r>
        <w:rPr>
          <w:rFonts w:ascii="Times New Roman" w:hAnsi="Times New Roman" w:cs="Times New Roman"/>
          <w:sz w:val="28"/>
          <w:szCs w:val="28"/>
        </w:rPr>
        <w:t xml:space="preserve">. </w:t>
      </w:r>
      <w:r w:rsidRPr="0040748F">
        <w:rPr>
          <w:rFonts w:ascii="Times New Roman" w:hAnsi="Times New Roman" w:cs="Times New Roman"/>
          <w:sz w:val="28"/>
          <w:szCs w:val="28"/>
        </w:rPr>
        <w:t>Мустафаев Ж.С.</w:t>
      </w:r>
      <w:r>
        <w:rPr>
          <w:rFonts w:ascii="Times New Roman" w:hAnsi="Times New Roman" w:cs="Times New Roman"/>
          <w:sz w:val="28"/>
          <w:szCs w:val="28"/>
        </w:rPr>
        <w:t xml:space="preserve"> Почвенно-экологическое обоснование мелиорации сельскохозяйственных земель в Казахстане. - Алматы: </w:t>
      </w:r>
      <w:r>
        <w:rPr>
          <w:rFonts w:ascii="Times New Roman" w:hAnsi="Times New Roman" w:cs="Times New Roman"/>
          <w:sz w:val="28"/>
          <w:szCs w:val="28"/>
          <w:lang w:val="kk-KZ"/>
        </w:rPr>
        <w:t>Ғылым</w:t>
      </w:r>
      <w:r>
        <w:rPr>
          <w:rFonts w:ascii="Times New Roman" w:hAnsi="Times New Roman" w:cs="Times New Roman"/>
          <w:sz w:val="28"/>
          <w:szCs w:val="28"/>
        </w:rPr>
        <w:t>, 1997.- 358 с.</w:t>
      </w:r>
    </w:p>
    <w:p w14:paraId="347960C8" w14:textId="77777777" w:rsidR="00E97A34" w:rsidRPr="00CA724A" w:rsidRDefault="00E97A34" w:rsidP="00E97A34">
      <w:pPr>
        <w:spacing w:after="0" w:line="240" w:lineRule="auto"/>
        <w:ind w:firstLine="709"/>
        <w:jc w:val="both"/>
        <w:rPr>
          <w:rFonts w:ascii="Times New Roman" w:hAnsi="Times New Roman" w:cs="Times New Roman"/>
          <w:sz w:val="28"/>
          <w:szCs w:val="28"/>
        </w:rPr>
      </w:pPr>
      <w:r w:rsidRPr="003421DF">
        <w:rPr>
          <w:rFonts w:ascii="Times New Roman" w:hAnsi="Times New Roman" w:cs="Times New Roman"/>
          <w:sz w:val="28"/>
          <w:szCs w:val="28"/>
        </w:rPr>
        <w:t>41.</w:t>
      </w:r>
      <w:r>
        <w:rPr>
          <w:rFonts w:ascii="Times New Roman" w:hAnsi="Times New Roman" w:cs="Times New Roman"/>
          <w:sz w:val="28"/>
          <w:szCs w:val="28"/>
        </w:rPr>
        <w:t xml:space="preserve"> Ескермесов Ж. Е.</w:t>
      </w:r>
      <w:r w:rsidRPr="00CA724A">
        <w:rPr>
          <w:rFonts w:ascii="Times New Roman" w:hAnsi="Times New Roman" w:cs="Times New Roman"/>
          <w:sz w:val="28"/>
          <w:szCs w:val="28"/>
        </w:rPr>
        <w:t xml:space="preserve">    Қызылорда облысындағы техногендік бұзылысқа ұшырған агроландшафттардың экологиялық-мелиоративтік жағдайын бақылау </w:t>
      </w:r>
      <w:r w:rsidRPr="00CA724A">
        <w:rPr>
          <w:rFonts w:ascii="Times New Roman" w:hAnsi="Times New Roman" w:cs="Times New Roman"/>
          <w:sz w:val="28"/>
          <w:szCs w:val="28"/>
        </w:rPr>
        <w:lastRenderedPageBreak/>
        <w:t>[Мәтін]:</w:t>
      </w:r>
      <w:r>
        <w:rPr>
          <w:rFonts w:ascii="Times New Roman" w:hAnsi="Times New Roman" w:cs="Times New Roman"/>
          <w:sz w:val="28"/>
          <w:szCs w:val="28"/>
          <w:lang w:val="kk-KZ"/>
        </w:rPr>
        <w:t xml:space="preserve"> </w:t>
      </w:r>
      <w:r w:rsidRPr="00CA724A">
        <w:rPr>
          <w:rFonts w:ascii="Times New Roman" w:hAnsi="Times New Roman" w:cs="Times New Roman"/>
          <w:sz w:val="28"/>
          <w:szCs w:val="28"/>
        </w:rPr>
        <w:t>диссертация на соискание ученой степени P</w:t>
      </w:r>
      <w:r>
        <w:rPr>
          <w:rFonts w:ascii="Times New Roman" w:hAnsi="Times New Roman" w:cs="Times New Roman"/>
          <w:sz w:val="28"/>
          <w:szCs w:val="28"/>
        </w:rPr>
        <w:t>hD</w:t>
      </w:r>
      <w:r w:rsidRPr="00CA724A">
        <w:rPr>
          <w:rFonts w:ascii="Times New Roman" w:hAnsi="Times New Roman" w:cs="Times New Roman"/>
          <w:sz w:val="28"/>
          <w:szCs w:val="28"/>
        </w:rPr>
        <w:t>. - Тараз:</w:t>
      </w:r>
      <w:r>
        <w:rPr>
          <w:rFonts w:ascii="Times New Roman" w:hAnsi="Times New Roman" w:cs="Times New Roman"/>
          <w:sz w:val="28"/>
          <w:szCs w:val="28"/>
        </w:rPr>
        <w:t xml:space="preserve"> </w:t>
      </w:r>
      <w:r>
        <w:rPr>
          <w:rFonts w:ascii="Times New Roman" w:hAnsi="Times New Roman" w:cs="Times New Roman"/>
          <w:sz w:val="28"/>
          <w:szCs w:val="28"/>
          <w:lang w:val="kk-KZ"/>
        </w:rPr>
        <w:t>М.Х. Дулати атындағы ТарГУ</w:t>
      </w:r>
      <w:r w:rsidRPr="00CA724A">
        <w:rPr>
          <w:rFonts w:ascii="Times New Roman" w:hAnsi="Times New Roman" w:cs="Times New Roman"/>
          <w:sz w:val="28"/>
          <w:szCs w:val="28"/>
        </w:rPr>
        <w:t xml:space="preserve">, 2018. - 124 б. </w:t>
      </w:r>
    </w:p>
    <w:p w14:paraId="2F82A755" w14:textId="77777777" w:rsidR="00E97A34" w:rsidRDefault="00E97A34" w:rsidP="00E97A34">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rPr>
        <w:t>4</w:t>
      </w:r>
      <w:r w:rsidRPr="003421DF">
        <w:rPr>
          <w:rFonts w:ascii="Times New Roman" w:hAnsi="Times New Roman" w:cs="Times New Roman"/>
          <w:sz w:val="28"/>
          <w:szCs w:val="28"/>
        </w:rPr>
        <w:t>2</w:t>
      </w:r>
      <w:r>
        <w:rPr>
          <w:rFonts w:ascii="Times New Roman" w:hAnsi="Times New Roman" w:cs="Times New Roman"/>
          <w:sz w:val="28"/>
          <w:szCs w:val="28"/>
        </w:rPr>
        <w:t xml:space="preserve">. </w:t>
      </w:r>
      <w:bookmarkStart w:id="31" w:name="_Hlk201255695"/>
      <w:r w:rsidRPr="00EE50E5">
        <w:rPr>
          <w:rFonts w:ascii="Times New Roman" w:hAnsi="Times New Roman" w:cs="Times New Roman"/>
          <w:sz w:val="28"/>
          <w:szCs w:val="28"/>
        </w:rPr>
        <w:t>Хачатурьян В</w:t>
      </w:r>
      <w:r>
        <w:rPr>
          <w:rFonts w:ascii="Times New Roman" w:hAnsi="Times New Roman" w:cs="Times New Roman"/>
          <w:sz w:val="28"/>
          <w:szCs w:val="28"/>
        </w:rPr>
        <w:t>.</w:t>
      </w:r>
      <w:r w:rsidRPr="00EE50E5">
        <w:rPr>
          <w:rFonts w:ascii="Times New Roman" w:hAnsi="Times New Roman" w:cs="Times New Roman"/>
          <w:sz w:val="28"/>
          <w:szCs w:val="28"/>
        </w:rPr>
        <w:t xml:space="preserve"> Х. </w:t>
      </w:r>
      <w:bookmarkEnd w:id="31"/>
      <w:r w:rsidRPr="00EE50E5">
        <w:rPr>
          <w:rFonts w:ascii="Times New Roman" w:hAnsi="Times New Roman" w:cs="Times New Roman"/>
          <w:sz w:val="28"/>
          <w:szCs w:val="28"/>
        </w:rPr>
        <w:t xml:space="preserve">Методология исследований деятельностно-природных объектов в сфере сельскохозяйственных мелиораций: автореферат дис. ... доктора технических наук: 06.01.02 / </w:t>
      </w:r>
      <w:r>
        <w:rPr>
          <w:rFonts w:ascii="Times New Roman" w:hAnsi="Times New Roman" w:cs="Times New Roman"/>
          <w:sz w:val="28"/>
          <w:szCs w:val="28"/>
          <w:lang w:val="kk-KZ"/>
        </w:rPr>
        <w:t>Московский гидромелиоративный</w:t>
      </w:r>
      <w:r w:rsidRPr="00EE50E5">
        <w:rPr>
          <w:rFonts w:ascii="Times New Roman" w:hAnsi="Times New Roman" w:cs="Times New Roman"/>
          <w:sz w:val="28"/>
          <w:szCs w:val="28"/>
        </w:rPr>
        <w:t xml:space="preserve"> ин</w:t>
      </w:r>
      <w:r>
        <w:rPr>
          <w:rFonts w:ascii="Times New Roman" w:hAnsi="Times New Roman" w:cs="Times New Roman"/>
          <w:sz w:val="28"/>
          <w:szCs w:val="28"/>
          <w:lang w:val="kk-KZ"/>
        </w:rPr>
        <w:t>иститут</w:t>
      </w:r>
      <w:r w:rsidRPr="00EE50E5">
        <w:rPr>
          <w:rFonts w:ascii="Times New Roman" w:hAnsi="Times New Roman" w:cs="Times New Roman"/>
          <w:sz w:val="28"/>
          <w:szCs w:val="28"/>
        </w:rPr>
        <w:t xml:space="preserve">. </w:t>
      </w:r>
      <w:r>
        <w:rPr>
          <w:rFonts w:ascii="Times New Roman" w:hAnsi="Times New Roman" w:cs="Times New Roman"/>
          <w:sz w:val="28"/>
          <w:szCs w:val="28"/>
          <w:lang w:val="kk-KZ"/>
        </w:rPr>
        <w:t>-</w:t>
      </w:r>
      <w:r w:rsidRPr="00EE50E5">
        <w:rPr>
          <w:rFonts w:ascii="Times New Roman" w:hAnsi="Times New Roman" w:cs="Times New Roman"/>
          <w:sz w:val="28"/>
          <w:szCs w:val="28"/>
        </w:rPr>
        <w:t xml:space="preserve"> Москва, 1991. </w:t>
      </w:r>
      <w:r>
        <w:rPr>
          <w:rFonts w:ascii="Times New Roman" w:hAnsi="Times New Roman" w:cs="Times New Roman"/>
          <w:sz w:val="28"/>
          <w:szCs w:val="28"/>
          <w:lang w:val="kk-KZ"/>
        </w:rPr>
        <w:t>-</w:t>
      </w:r>
      <w:r w:rsidRPr="00EE50E5">
        <w:rPr>
          <w:rFonts w:ascii="Times New Roman" w:hAnsi="Times New Roman" w:cs="Times New Roman"/>
          <w:sz w:val="28"/>
          <w:szCs w:val="28"/>
        </w:rPr>
        <w:t xml:space="preserve"> 37 с.</w:t>
      </w:r>
    </w:p>
    <w:p w14:paraId="425A3714" w14:textId="77777777" w:rsidR="00E97A34" w:rsidRDefault="00E97A34" w:rsidP="00E97A3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w:t>
      </w:r>
      <w:r w:rsidRPr="003421DF">
        <w:rPr>
          <w:rFonts w:ascii="Times New Roman" w:hAnsi="Times New Roman" w:cs="Times New Roman"/>
          <w:sz w:val="28"/>
          <w:szCs w:val="28"/>
        </w:rPr>
        <w:t>3</w:t>
      </w:r>
      <w:r>
        <w:rPr>
          <w:rFonts w:ascii="Times New Roman" w:hAnsi="Times New Roman" w:cs="Times New Roman"/>
          <w:sz w:val="28"/>
          <w:szCs w:val="28"/>
        </w:rPr>
        <w:t>. Мустафаев Ж.С., Козыкеева А.Т., Абдывалиева К.С.  Оценка трансформации экологический ситуации в низовьях реки Сырдарьи в условиях антропогенной деятельности человека // Гидрометеорология и экология, 2016.- №3. – С. 97-111.</w:t>
      </w:r>
    </w:p>
    <w:p w14:paraId="19FFD3E2" w14:textId="77777777" w:rsidR="00E97A34" w:rsidRDefault="00E97A34" w:rsidP="00E97A3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w:t>
      </w:r>
      <w:r w:rsidRPr="003421DF">
        <w:rPr>
          <w:rFonts w:ascii="Times New Roman" w:hAnsi="Times New Roman" w:cs="Times New Roman"/>
          <w:sz w:val="28"/>
          <w:szCs w:val="28"/>
        </w:rPr>
        <w:t>4</w:t>
      </w:r>
      <w:r>
        <w:rPr>
          <w:rFonts w:ascii="Times New Roman" w:hAnsi="Times New Roman" w:cs="Times New Roman"/>
          <w:sz w:val="28"/>
          <w:szCs w:val="28"/>
        </w:rPr>
        <w:t>. Мустафаев Ж.С., Козыкеева А.Т., Маймаков З.К., Абдывалиева К.С.  Оценка экологический ситуации в низовьях реки Сырдарьи в условиях антропотехногенной деятельности человека // Международный научный журнал, 2016. - №5.- С. 48-55.</w:t>
      </w:r>
    </w:p>
    <w:p w14:paraId="067041DF" w14:textId="77777777" w:rsidR="00E97A34" w:rsidRDefault="00E97A34" w:rsidP="00E97A3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w:t>
      </w:r>
      <w:r w:rsidRPr="003421DF">
        <w:rPr>
          <w:rFonts w:ascii="Times New Roman" w:hAnsi="Times New Roman" w:cs="Times New Roman"/>
          <w:sz w:val="28"/>
          <w:szCs w:val="28"/>
        </w:rPr>
        <w:t>5</w:t>
      </w:r>
      <w:r>
        <w:rPr>
          <w:rFonts w:ascii="Times New Roman" w:hAnsi="Times New Roman" w:cs="Times New Roman"/>
          <w:sz w:val="28"/>
          <w:szCs w:val="28"/>
        </w:rPr>
        <w:t>. Мустафаев Ж.С., Иванова Н.И., Абдывалиева К.С.  Оценки экологической ситуации гидроагроландшафтов в низовьях реки Сырдарьи в условиях мелиорации // Вестник КРСУ, 2017.- том 17, №12. - С. 96-012.</w:t>
      </w:r>
    </w:p>
    <w:p w14:paraId="1B9BC767" w14:textId="77777777" w:rsidR="00E97A34" w:rsidRPr="00E97A34" w:rsidRDefault="00E97A34" w:rsidP="00E97A3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w:t>
      </w:r>
      <w:r w:rsidRPr="003421DF">
        <w:rPr>
          <w:rFonts w:ascii="Times New Roman" w:hAnsi="Times New Roman" w:cs="Times New Roman"/>
          <w:sz w:val="28"/>
          <w:szCs w:val="28"/>
        </w:rPr>
        <w:t>6</w:t>
      </w:r>
      <w:r>
        <w:rPr>
          <w:rFonts w:ascii="Times New Roman" w:hAnsi="Times New Roman" w:cs="Times New Roman"/>
          <w:sz w:val="28"/>
          <w:szCs w:val="28"/>
        </w:rPr>
        <w:t xml:space="preserve">. Мустафаев Ж.С., Козыкеева А.Т. Оценка экологической ситуации агроландшафтных систем в низовьях реки Сырдарьи (на примере Тогускенского массива орошения) // Природообустройство, 2018.- </w:t>
      </w:r>
      <w:r w:rsidRPr="00E97A34">
        <w:rPr>
          <w:rFonts w:ascii="Times New Roman" w:hAnsi="Times New Roman" w:cs="Times New Roman"/>
          <w:sz w:val="28"/>
          <w:szCs w:val="28"/>
        </w:rPr>
        <w:t>№2. -</w:t>
      </w:r>
      <w:r>
        <w:rPr>
          <w:rFonts w:ascii="Times New Roman" w:hAnsi="Times New Roman" w:cs="Times New Roman"/>
          <w:sz w:val="28"/>
          <w:szCs w:val="28"/>
        </w:rPr>
        <w:t>С</w:t>
      </w:r>
      <w:r w:rsidRPr="00E97A34">
        <w:rPr>
          <w:rFonts w:ascii="Times New Roman" w:hAnsi="Times New Roman" w:cs="Times New Roman"/>
          <w:sz w:val="28"/>
          <w:szCs w:val="28"/>
        </w:rPr>
        <w:t>. 94-100.</w:t>
      </w:r>
    </w:p>
    <w:p w14:paraId="423D8785" w14:textId="77777777" w:rsidR="00E97A34" w:rsidRPr="00E97A34" w:rsidRDefault="00E97A34" w:rsidP="00E97A34">
      <w:pPr>
        <w:spacing w:after="0" w:line="240" w:lineRule="auto"/>
        <w:ind w:firstLine="709"/>
        <w:jc w:val="both"/>
        <w:rPr>
          <w:rFonts w:ascii="Times New Roman" w:hAnsi="Times New Roman" w:cs="Times New Roman"/>
          <w:sz w:val="28"/>
          <w:szCs w:val="28"/>
          <w:lang w:val="en-US"/>
        </w:rPr>
      </w:pPr>
      <w:r w:rsidRPr="00AC4118">
        <w:rPr>
          <w:rFonts w:ascii="Times New Roman" w:hAnsi="Times New Roman" w:cs="Times New Roman"/>
          <w:sz w:val="28"/>
          <w:szCs w:val="28"/>
        </w:rPr>
        <w:t>47. Иванов Н.Н. Зоны увлажнения земного шара // Известия АН СССР. Серия</w:t>
      </w:r>
      <w:r w:rsidRPr="00E97A34">
        <w:rPr>
          <w:rFonts w:ascii="Times New Roman" w:hAnsi="Times New Roman" w:cs="Times New Roman"/>
          <w:sz w:val="28"/>
          <w:szCs w:val="28"/>
          <w:lang w:val="en-US"/>
        </w:rPr>
        <w:t xml:space="preserve"> «</w:t>
      </w:r>
      <w:r w:rsidRPr="00AC4118">
        <w:rPr>
          <w:rFonts w:ascii="Times New Roman" w:hAnsi="Times New Roman" w:cs="Times New Roman"/>
          <w:sz w:val="28"/>
          <w:szCs w:val="28"/>
        </w:rPr>
        <w:t>География</w:t>
      </w:r>
      <w:r w:rsidRPr="00E97A34">
        <w:rPr>
          <w:rFonts w:ascii="Times New Roman" w:hAnsi="Times New Roman" w:cs="Times New Roman"/>
          <w:sz w:val="28"/>
          <w:szCs w:val="28"/>
          <w:lang w:val="en-US"/>
        </w:rPr>
        <w:t xml:space="preserve"> </w:t>
      </w:r>
      <w:r w:rsidRPr="00AC4118">
        <w:rPr>
          <w:rFonts w:ascii="Times New Roman" w:hAnsi="Times New Roman" w:cs="Times New Roman"/>
          <w:sz w:val="28"/>
          <w:szCs w:val="28"/>
        </w:rPr>
        <w:t>и</w:t>
      </w:r>
      <w:r w:rsidRPr="00E97A34">
        <w:rPr>
          <w:rFonts w:ascii="Times New Roman" w:hAnsi="Times New Roman" w:cs="Times New Roman"/>
          <w:sz w:val="28"/>
          <w:szCs w:val="28"/>
          <w:lang w:val="en-US"/>
        </w:rPr>
        <w:t xml:space="preserve"> </w:t>
      </w:r>
      <w:r w:rsidRPr="00AC4118">
        <w:rPr>
          <w:rFonts w:ascii="Times New Roman" w:hAnsi="Times New Roman" w:cs="Times New Roman"/>
          <w:sz w:val="28"/>
          <w:szCs w:val="28"/>
        </w:rPr>
        <w:t>геофизика</w:t>
      </w:r>
      <w:r w:rsidRPr="00E97A34">
        <w:rPr>
          <w:rFonts w:ascii="Times New Roman" w:hAnsi="Times New Roman" w:cs="Times New Roman"/>
          <w:sz w:val="28"/>
          <w:szCs w:val="28"/>
          <w:lang w:val="en-US"/>
        </w:rPr>
        <w:t xml:space="preserve">». 1941. № 3. </w:t>
      </w:r>
      <w:r w:rsidRPr="00AC4118">
        <w:rPr>
          <w:rFonts w:ascii="Times New Roman" w:hAnsi="Times New Roman" w:cs="Times New Roman"/>
          <w:sz w:val="28"/>
          <w:szCs w:val="28"/>
        </w:rPr>
        <w:t>С</w:t>
      </w:r>
      <w:r w:rsidRPr="00E97A34">
        <w:rPr>
          <w:rFonts w:ascii="Times New Roman" w:hAnsi="Times New Roman" w:cs="Times New Roman"/>
          <w:sz w:val="28"/>
          <w:szCs w:val="28"/>
          <w:lang w:val="en-US"/>
        </w:rPr>
        <w:t>. 15-32.</w:t>
      </w:r>
    </w:p>
    <w:p w14:paraId="4D84CFA2" w14:textId="77777777" w:rsidR="00E97A34" w:rsidRPr="006849DD" w:rsidRDefault="00E97A34" w:rsidP="00E97A34">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4</w:t>
      </w:r>
      <w:r>
        <w:rPr>
          <w:rFonts w:ascii="Times New Roman" w:hAnsi="Times New Roman" w:cs="Times New Roman"/>
          <w:sz w:val="28"/>
          <w:szCs w:val="28"/>
          <w:lang w:val="en-US"/>
        </w:rPr>
        <w:t>8</w:t>
      </w:r>
      <w:r>
        <w:rPr>
          <w:rFonts w:ascii="Times New Roman" w:hAnsi="Times New Roman" w:cs="Times New Roman"/>
          <w:sz w:val="28"/>
          <w:szCs w:val="28"/>
          <w:lang w:val="kk-KZ"/>
        </w:rPr>
        <w:t>.</w:t>
      </w:r>
      <w:r w:rsidRPr="006849DD">
        <w:rPr>
          <w:rFonts w:ascii="Times New Roman" w:hAnsi="Times New Roman" w:cs="Times New Roman"/>
          <w:sz w:val="28"/>
          <w:szCs w:val="28"/>
          <w:lang w:val="en-US"/>
        </w:rPr>
        <w:t xml:space="preserve"> </w:t>
      </w:r>
      <w:r w:rsidRPr="00ED2370">
        <w:rPr>
          <w:rFonts w:ascii="Times New Roman" w:hAnsi="Times New Roman" w:cs="Times New Roman"/>
          <w:sz w:val="28"/>
          <w:szCs w:val="28"/>
          <w:lang w:val="en-US"/>
        </w:rPr>
        <w:t xml:space="preserve">Harington J. The Desirability Function. Industrial Quality Control. </w:t>
      </w:r>
      <w:r w:rsidRPr="00E97A34">
        <w:rPr>
          <w:rFonts w:ascii="Times New Roman" w:hAnsi="Times New Roman" w:cs="Times New Roman"/>
          <w:sz w:val="28"/>
          <w:szCs w:val="28"/>
          <w:lang w:val="en-US"/>
        </w:rPr>
        <w:t xml:space="preserve">1965. </w:t>
      </w:r>
      <w:r w:rsidRPr="00ED2370">
        <w:rPr>
          <w:rFonts w:ascii="Times New Roman" w:hAnsi="Times New Roman" w:cs="Times New Roman"/>
          <w:sz w:val="28"/>
          <w:szCs w:val="28"/>
          <w:lang w:val="en-US"/>
        </w:rPr>
        <w:t>Vol</w:t>
      </w:r>
      <w:r w:rsidRPr="00E97A34">
        <w:rPr>
          <w:rFonts w:ascii="Times New Roman" w:hAnsi="Times New Roman" w:cs="Times New Roman"/>
          <w:sz w:val="28"/>
          <w:szCs w:val="28"/>
          <w:lang w:val="en-US"/>
        </w:rPr>
        <w:t xml:space="preserve">. 21, </w:t>
      </w:r>
      <w:r w:rsidRPr="00ED2370">
        <w:rPr>
          <w:rFonts w:ascii="Times New Roman" w:hAnsi="Times New Roman" w:cs="Times New Roman"/>
          <w:sz w:val="28"/>
          <w:szCs w:val="28"/>
          <w:lang w:val="en-US"/>
        </w:rPr>
        <w:t>N </w:t>
      </w:r>
      <w:r w:rsidRPr="00E97A34">
        <w:rPr>
          <w:rFonts w:ascii="Times New Roman" w:hAnsi="Times New Roman" w:cs="Times New Roman"/>
          <w:sz w:val="28"/>
          <w:szCs w:val="28"/>
          <w:lang w:val="en-US"/>
        </w:rPr>
        <w:t xml:space="preserve">10. </w:t>
      </w:r>
      <w:r w:rsidRPr="00AF5E57">
        <w:rPr>
          <w:rFonts w:ascii="Times New Roman" w:hAnsi="Times New Roman" w:cs="Times New Roman"/>
          <w:sz w:val="28"/>
          <w:szCs w:val="28"/>
        </w:rPr>
        <w:t xml:space="preserve">P. 494–498. </w:t>
      </w:r>
    </w:p>
    <w:p w14:paraId="7B1E5D47" w14:textId="77777777" w:rsidR="00E97A34" w:rsidRPr="000B6813" w:rsidRDefault="00E97A34" w:rsidP="00E97A34">
      <w:pPr>
        <w:spacing w:after="0" w:line="240" w:lineRule="auto"/>
        <w:ind w:firstLine="709"/>
        <w:jc w:val="both"/>
        <w:rPr>
          <w:rFonts w:ascii="Times New Roman" w:hAnsi="Times New Roman" w:cs="Times New Roman"/>
          <w:bCs/>
          <w:sz w:val="28"/>
          <w:szCs w:val="28"/>
          <w:lang w:val="kk-KZ"/>
        </w:rPr>
      </w:pPr>
      <w:r>
        <w:rPr>
          <w:rFonts w:ascii="Times New Roman" w:hAnsi="Times New Roman" w:cs="Times New Roman"/>
          <w:bCs/>
          <w:sz w:val="28"/>
          <w:szCs w:val="28"/>
        </w:rPr>
        <w:t>49</w:t>
      </w:r>
      <w:r w:rsidRPr="000B6813">
        <w:rPr>
          <w:rFonts w:ascii="Times New Roman" w:hAnsi="Times New Roman" w:cs="Times New Roman"/>
          <w:bCs/>
          <w:sz w:val="28"/>
          <w:szCs w:val="28"/>
        </w:rPr>
        <w:t>. Костяков А.Н. Основы мелиорации / А.Н. Костяков. - М.: Сельхозгиз, 1967. - 624 с.</w:t>
      </w:r>
    </w:p>
    <w:p w14:paraId="56ED6E6B" w14:textId="77777777" w:rsidR="00E97A34" w:rsidRPr="000B6813" w:rsidRDefault="00E97A34" w:rsidP="00E97A34">
      <w:pPr>
        <w:spacing w:after="0" w:line="240" w:lineRule="auto"/>
        <w:ind w:firstLine="709"/>
        <w:jc w:val="both"/>
        <w:rPr>
          <w:rFonts w:ascii="Times New Roman" w:hAnsi="Times New Roman" w:cs="Times New Roman"/>
          <w:bCs/>
          <w:sz w:val="28"/>
          <w:szCs w:val="28"/>
          <w:lang w:val="kk-KZ"/>
        </w:rPr>
      </w:pPr>
      <w:r>
        <w:rPr>
          <w:rFonts w:ascii="Times New Roman" w:hAnsi="Times New Roman" w:cs="Times New Roman"/>
          <w:bCs/>
          <w:sz w:val="28"/>
          <w:szCs w:val="28"/>
        </w:rPr>
        <w:t>50</w:t>
      </w:r>
      <w:r w:rsidRPr="000B6813">
        <w:rPr>
          <w:rFonts w:ascii="Times New Roman" w:hAnsi="Times New Roman" w:cs="Times New Roman"/>
          <w:bCs/>
          <w:sz w:val="28"/>
          <w:szCs w:val="28"/>
        </w:rPr>
        <w:t>. Аверьянов С.А. Борьба с засолением орошаемых земель. М.: Колос, 1978. –288с.</w:t>
      </w:r>
    </w:p>
    <w:p w14:paraId="6DB1E200" w14:textId="77777777" w:rsidR="00E97A34" w:rsidRDefault="00E97A34" w:rsidP="00E97A34">
      <w:pPr>
        <w:spacing w:after="0" w:line="240" w:lineRule="auto"/>
        <w:ind w:firstLine="709"/>
        <w:jc w:val="both"/>
        <w:rPr>
          <w:rFonts w:ascii="Times New Roman" w:hAnsi="Times New Roman" w:cs="Times New Roman"/>
          <w:bCs/>
          <w:sz w:val="28"/>
          <w:szCs w:val="28"/>
        </w:rPr>
      </w:pPr>
      <w:r>
        <w:rPr>
          <w:rFonts w:ascii="Times New Roman" w:hAnsi="Times New Roman" w:cs="Times New Roman"/>
          <w:bCs/>
          <w:sz w:val="28"/>
          <w:szCs w:val="28"/>
        </w:rPr>
        <w:t>51</w:t>
      </w:r>
      <w:r w:rsidRPr="000B6813">
        <w:rPr>
          <w:rFonts w:ascii="Times New Roman" w:hAnsi="Times New Roman" w:cs="Times New Roman"/>
          <w:bCs/>
          <w:sz w:val="28"/>
          <w:szCs w:val="28"/>
        </w:rPr>
        <w:t>. Решеткина Н.М., Якубов Х.И. Вертикальный дренаж. Изд. 25-ое. М.: Колос, 1978. С.320.</w:t>
      </w:r>
    </w:p>
    <w:p w14:paraId="5C37FFC0" w14:textId="77777777" w:rsidR="00E97A34" w:rsidRPr="000B6813" w:rsidRDefault="00E97A34" w:rsidP="00E97A34">
      <w:pPr>
        <w:spacing w:after="0" w:line="240" w:lineRule="auto"/>
        <w:ind w:firstLine="709"/>
        <w:jc w:val="both"/>
        <w:rPr>
          <w:rFonts w:ascii="Times New Roman" w:hAnsi="Times New Roman" w:cs="Times New Roman"/>
          <w:bCs/>
          <w:sz w:val="28"/>
          <w:szCs w:val="28"/>
        </w:rPr>
      </w:pPr>
      <w:r>
        <w:rPr>
          <w:rFonts w:ascii="Times New Roman" w:hAnsi="Times New Roman" w:cs="Times New Roman"/>
          <w:bCs/>
          <w:sz w:val="28"/>
          <w:szCs w:val="28"/>
        </w:rPr>
        <w:t>52. Айдаров И.П. Регулирование водно-солевого и питательного режимов орошаемых земель. – Москва: Агропромиздат, 1985.- 304 с.</w:t>
      </w:r>
    </w:p>
    <w:p w14:paraId="6B5B5C5D" w14:textId="77777777" w:rsidR="00E97A34" w:rsidRDefault="00E97A34" w:rsidP="00E97A34">
      <w:pPr>
        <w:spacing w:after="0" w:line="240" w:lineRule="auto"/>
        <w:ind w:firstLine="709"/>
        <w:jc w:val="both"/>
        <w:rPr>
          <w:rFonts w:ascii="Times New Roman" w:hAnsi="Times New Roman" w:cs="Times New Roman"/>
          <w:bCs/>
          <w:sz w:val="28"/>
          <w:szCs w:val="28"/>
          <w:lang w:val="kk-KZ"/>
        </w:rPr>
      </w:pPr>
      <w:r>
        <w:rPr>
          <w:rFonts w:ascii="Times New Roman" w:hAnsi="Times New Roman" w:cs="Times New Roman"/>
          <w:bCs/>
          <w:sz w:val="28"/>
          <w:szCs w:val="28"/>
        </w:rPr>
        <w:t>53</w:t>
      </w:r>
      <w:r w:rsidRPr="000B6813">
        <w:rPr>
          <w:rFonts w:ascii="Times New Roman" w:hAnsi="Times New Roman" w:cs="Times New Roman"/>
          <w:bCs/>
          <w:sz w:val="28"/>
          <w:szCs w:val="28"/>
        </w:rPr>
        <w:t>. Кирейчева Л.В. Дренажные системы на орошаемых землях: прошлое, настоящее, будущее. -М.: Москва, 1999. – 202 с.</w:t>
      </w:r>
    </w:p>
    <w:p w14:paraId="2AF3400A" w14:textId="77777777" w:rsidR="00E97A34" w:rsidRDefault="00E97A34" w:rsidP="00E97A34">
      <w:pPr>
        <w:spacing w:after="0" w:line="240" w:lineRule="auto"/>
        <w:ind w:firstLine="709"/>
        <w:jc w:val="both"/>
        <w:rPr>
          <w:rFonts w:ascii="Times New Roman" w:hAnsi="Times New Roman" w:cs="Times New Roman"/>
          <w:bCs/>
          <w:sz w:val="28"/>
          <w:szCs w:val="28"/>
        </w:rPr>
      </w:pPr>
      <w:r>
        <w:rPr>
          <w:rFonts w:ascii="Times New Roman" w:hAnsi="Times New Roman" w:cs="Times New Roman"/>
          <w:bCs/>
          <w:sz w:val="28"/>
          <w:szCs w:val="28"/>
          <w:lang w:val="kk-KZ"/>
        </w:rPr>
        <w:t xml:space="preserve">54. </w:t>
      </w:r>
      <w:r w:rsidRPr="00D4425B">
        <w:rPr>
          <w:rFonts w:ascii="Times New Roman" w:hAnsi="Times New Roman" w:cs="Times New Roman"/>
          <w:bCs/>
          <w:sz w:val="28"/>
          <w:szCs w:val="28"/>
        </w:rPr>
        <w:t>Кирейчева Л.В. Биосферно-экологическое обоснование комплексных мелиораций // Природообустройство. 2023. № 2. С. 15-22. DOI: 10.26897/1997-6011-2023-2-15-22.</w:t>
      </w:r>
      <w:r>
        <w:rPr>
          <w:rFonts w:ascii="Times New Roman" w:hAnsi="Times New Roman" w:cs="Times New Roman"/>
          <w:bCs/>
          <w:sz w:val="28"/>
          <w:szCs w:val="28"/>
        </w:rPr>
        <w:t xml:space="preserve"> </w:t>
      </w:r>
    </w:p>
    <w:p w14:paraId="50EC9AF8" w14:textId="77777777" w:rsidR="00E97A34" w:rsidRDefault="00E97A34" w:rsidP="00E97A3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55</w:t>
      </w:r>
      <w:r w:rsidRPr="00B96E61">
        <w:rPr>
          <w:rFonts w:ascii="Times New Roman" w:hAnsi="Times New Roman" w:cs="Times New Roman"/>
          <w:sz w:val="28"/>
          <w:szCs w:val="28"/>
        </w:rPr>
        <w:t xml:space="preserve">. Антропов В.Н., Каражанов К.Д. Бонитировка и экономическая оценка земель. Алма-Ата: Наука, 1987. </w:t>
      </w:r>
      <w:r>
        <w:rPr>
          <w:rFonts w:ascii="Times New Roman" w:hAnsi="Times New Roman" w:cs="Times New Roman"/>
          <w:sz w:val="28"/>
          <w:szCs w:val="28"/>
        </w:rPr>
        <w:t>-</w:t>
      </w:r>
      <w:r w:rsidRPr="00B96E61">
        <w:rPr>
          <w:rFonts w:ascii="Times New Roman" w:hAnsi="Times New Roman" w:cs="Times New Roman"/>
          <w:sz w:val="28"/>
          <w:szCs w:val="28"/>
        </w:rPr>
        <w:t xml:space="preserve">126 с.  </w:t>
      </w:r>
    </w:p>
    <w:p w14:paraId="2002060B" w14:textId="77777777" w:rsidR="00E97A34" w:rsidRDefault="00E97A34" w:rsidP="00E97A34">
      <w:pPr>
        <w:spacing w:after="0" w:line="240" w:lineRule="auto"/>
        <w:ind w:firstLine="709"/>
        <w:jc w:val="both"/>
        <w:rPr>
          <w:rFonts w:ascii="Times New Roman" w:hAnsi="Times New Roman" w:cs="Times New Roman"/>
          <w:sz w:val="28"/>
        </w:rPr>
      </w:pPr>
      <w:r>
        <w:rPr>
          <w:rFonts w:ascii="Times New Roman" w:hAnsi="Times New Roman" w:cs="Times New Roman"/>
          <w:sz w:val="28"/>
        </w:rPr>
        <w:t>56.</w:t>
      </w:r>
      <w:r w:rsidRPr="00C46AC6">
        <w:rPr>
          <w:rFonts w:ascii="Times New Roman" w:hAnsi="Times New Roman" w:cs="Times New Roman"/>
          <w:sz w:val="28"/>
        </w:rPr>
        <w:t xml:space="preserve"> </w:t>
      </w:r>
      <w:r w:rsidRPr="00C46AC6">
        <w:rPr>
          <w:rFonts w:ascii="Times New Roman" w:hAnsi="Times New Roman" w:cs="Times New Roman"/>
          <w:sz w:val="28"/>
          <w:lang w:val="kk-KZ"/>
        </w:rPr>
        <w:t>Әбдібай</w:t>
      </w:r>
      <w:r w:rsidRPr="00C46AC6">
        <w:rPr>
          <w:rFonts w:ascii="Times New Roman" w:hAnsi="Times New Roman" w:cs="Times New Roman"/>
          <w:sz w:val="28"/>
        </w:rPr>
        <w:t xml:space="preserve"> </w:t>
      </w:r>
      <w:r w:rsidRPr="00C46AC6">
        <w:rPr>
          <w:rFonts w:ascii="Times New Roman" w:hAnsi="Times New Roman" w:cs="Times New Roman"/>
          <w:sz w:val="28"/>
          <w:lang w:val="kk-KZ"/>
        </w:rPr>
        <w:t>Ә</w:t>
      </w:r>
      <w:r w:rsidRPr="00C46AC6">
        <w:rPr>
          <w:rFonts w:ascii="Times New Roman" w:hAnsi="Times New Roman" w:cs="Times New Roman"/>
          <w:sz w:val="28"/>
        </w:rPr>
        <w:t xml:space="preserve">.М., Ануарбеков К.К., Абикенова С.М. Қызылорда облысының суғармалы массивтерінің қазіргі шаруашылық жағдайы. Л.Е.Тəжібаевтың туғанына 105 жылтолуына орай ұйымдастырылған «Жаһандану жағдайындағы су ресурстарын басқару» атты Халықаралық </w:t>
      </w:r>
      <w:r w:rsidRPr="00C46AC6">
        <w:rPr>
          <w:rFonts w:ascii="Times New Roman" w:hAnsi="Times New Roman" w:cs="Times New Roman"/>
          <w:sz w:val="28"/>
        </w:rPr>
        <w:lastRenderedPageBreak/>
        <w:t>ғылыми</w:t>
      </w:r>
      <w:r w:rsidRPr="00C46AC6">
        <w:rPr>
          <w:rFonts w:ascii="Times New Roman" w:hAnsi="Times New Roman" w:cs="Times New Roman"/>
          <w:sz w:val="28"/>
          <w:lang w:val="kk-KZ"/>
        </w:rPr>
        <w:t xml:space="preserve"> </w:t>
      </w:r>
      <w:r w:rsidRPr="00C46AC6">
        <w:rPr>
          <w:rFonts w:ascii="Times New Roman" w:hAnsi="Times New Roman" w:cs="Times New Roman"/>
          <w:sz w:val="28"/>
        </w:rPr>
        <w:t>– практикалық конференция ЖИНАҒЫ. Алматы 11</w:t>
      </w:r>
      <w:r w:rsidRPr="00C46AC6">
        <w:rPr>
          <w:rFonts w:ascii="Times New Roman" w:hAnsi="Times New Roman" w:cs="Times New Roman"/>
          <w:sz w:val="28"/>
          <w:lang w:val="kk-KZ"/>
        </w:rPr>
        <w:t xml:space="preserve"> </w:t>
      </w:r>
      <w:r w:rsidRPr="00C46AC6">
        <w:rPr>
          <w:rFonts w:ascii="Times New Roman" w:hAnsi="Times New Roman" w:cs="Times New Roman"/>
          <w:sz w:val="28"/>
        </w:rPr>
        <w:t>– 12 март. 2021. С.10</w:t>
      </w:r>
      <w:r w:rsidRPr="00C46AC6">
        <w:rPr>
          <w:rFonts w:ascii="Times New Roman" w:hAnsi="Times New Roman" w:cs="Times New Roman"/>
          <w:sz w:val="28"/>
          <w:lang w:val="kk-KZ"/>
        </w:rPr>
        <w:t xml:space="preserve"> </w:t>
      </w:r>
      <w:r w:rsidRPr="00C46AC6">
        <w:rPr>
          <w:rFonts w:ascii="Times New Roman" w:hAnsi="Times New Roman" w:cs="Times New Roman"/>
          <w:sz w:val="28"/>
        </w:rPr>
        <w:t xml:space="preserve">– 15. </w:t>
      </w:r>
    </w:p>
    <w:p w14:paraId="08AEA7B2" w14:textId="77777777" w:rsidR="00E97A34" w:rsidRDefault="00E97A34" w:rsidP="00E97A34">
      <w:pPr>
        <w:spacing w:after="0" w:line="240" w:lineRule="auto"/>
        <w:ind w:firstLine="709"/>
        <w:jc w:val="both"/>
        <w:rPr>
          <w:rFonts w:ascii="Times New Roman" w:hAnsi="Times New Roman" w:cs="Times New Roman"/>
          <w:sz w:val="28"/>
        </w:rPr>
      </w:pPr>
      <w:r>
        <w:rPr>
          <w:rFonts w:ascii="Times New Roman" w:hAnsi="Times New Roman" w:cs="Times New Roman"/>
          <w:sz w:val="28"/>
        </w:rPr>
        <w:t xml:space="preserve">57. </w:t>
      </w:r>
      <w:r w:rsidRPr="00C46AC6">
        <w:rPr>
          <w:rFonts w:ascii="Times New Roman" w:hAnsi="Times New Roman" w:cs="Times New Roman"/>
          <w:sz w:val="28"/>
        </w:rPr>
        <w:t xml:space="preserve"> </w:t>
      </w:r>
      <w:r w:rsidRPr="00C46AC6">
        <w:rPr>
          <w:rFonts w:ascii="Times New Roman" w:hAnsi="Times New Roman" w:cs="Times New Roman"/>
          <w:sz w:val="28"/>
          <w:lang w:val="kk-KZ"/>
        </w:rPr>
        <w:t>Әбдібай</w:t>
      </w:r>
      <w:r w:rsidRPr="00C46AC6">
        <w:rPr>
          <w:rFonts w:ascii="Times New Roman" w:hAnsi="Times New Roman" w:cs="Times New Roman"/>
          <w:sz w:val="28"/>
        </w:rPr>
        <w:t xml:space="preserve"> </w:t>
      </w:r>
      <w:r w:rsidRPr="00C46AC6">
        <w:rPr>
          <w:rFonts w:ascii="Times New Roman" w:hAnsi="Times New Roman" w:cs="Times New Roman"/>
          <w:sz w:val="28"/>
          <w:lang w:val="kk-KZ"/>
        </w:rPr>
        <w:t>Ә</w:t>
      </w:r>
      <w:r w:rsidRPr="00C46AC6">
        <w:rPr>
          <w:rFonts w:ascii="Times New Roman" w:hAnsi="Times New Roman" w:cs="Times New Roman"/>
          <w:sz w:val="28"/>
        </w:rPr>
        <w:t>.М., Ануарбеков К.К., Нұржақып Г., Капар Ш. Төгінді және коллекторлық</w:t>
      </w:r>
      <w:r>
        <w:rPr>
          <w:rFonts w:ascii="Times New Roman" w:hAnsi="Times New Roman" w:cs="Times New Roman"/>
          <w:sz w:val="28"/>
        </w:rPr>
        <w:t>-</w:t>
      </w:r>
      <w:r w:rsidRPr="00C46AC6">
        <w:rPr>
          <w:rFonts w:ascii="Times New Roman" w:hAnsi="Times New Roman" w:cs="Times New Roman"/>
          <w:sz w:val="28"/>
        </w:rPr>
        <w:t>дренаж суларды (КДС) қашыртудың Сырдария өзенінің гидрологиялық және гидрохимиялық режимдеріне әсерін экологиялық бағалау</w:t>
      </w:r>
      <w:r>
        <w:rPr>
          <w:rFonts w:ascii="Times New Roman" w:hAnsi="Times New Roman" w:cs="Times New Roman"/>
          <w:sz w:val="28"/>
        </w:rPr>
        <w:t xml:space="preserve"> //</w:t>
      </w:r>
      <w:r w:rsidRPr="00C46AC6">
        <w:rPr>
          <w:rFonts w:ascii="Times New Roman" w:hAnsi="Times New Roman" w:cs="Times New Roman"/>
          <w:sz w:val="28"/>
        </w:rPr>
        <w:t xml:space="preserve"> Исследования, результаты, научный журнал, Алматы, 2020. </w:t>
      </w:r>
      <w:r>
        <w:rPr>
          <w:rFonts w:ascii="Times New Roman" w:hAnsi="Times New Roman" w:cs="Times New Roman"/>
          <w:sz w:val="28"/>
        </w:rPr>
        <w:t xml:space="preserve">- </w:t>
      </w:r>
      <w:r w:rsidRPr="00C46AC6">
        <w:rPr>
          <w:rFonts w:ascii="Times New Roman" w:hAnsi="Times New Roman" w:cs="Times New Roman"/>
          <w:sz w:val="28"/>
        </w:rPr>
        <w:t>№4 (88)</w:t>
      </w:r>
      <w:r>
        <w:rPr>
          <w:rFonts w:ascii="Times New Roman" w:hAnsi="Times New Roman" w:cs="Times New Roman"/>
          <w:sz w:val="28"/>
        </w:rPr>
        <w:t>.-</w:t>
      </w:r>
      <w:r w:rsidRPr="00C46AC6">
        <w:rPr>
          <w:rFonts w:ascii="Times New Roman" w:hAnsi="Times New Roman" w:cs="Times New Roman"/>
          <w:sz w:val="28"/>
        </w:rPr>
        <w:t xml:space="preserve"> С.89</w:t>
      </w:r>
      <w:r w:rsidRPr="00C46AC6">
        <w:rPr>
          <w:rFonts w:ascii="Times New Roman" w:hAnsi="Times New Roman" w:cs="Times New Roman"/>
          <w:sz w:val="28"/>
          <w:lang w:val="kk-KZ"/>
        </w:rPr>
        <w:t xml:space="preserve"> </w:t>
      </w:r>
      <w:r w:rsidRPr="00C46AC6">
        <w:rPr>
          <w:rFonts w:ascii="Times New Roman" w:hAnsi="Times New Roman" w:cs="Times New Roman"/>
          <w:sz w:val="28"/>
        </w:rPr>
        <w:t>– 95</w:t>
      </w:r>
      <w:r>
        <w:rPr>
          <w:rFonts w:ascii="Times New Roman" w:hAnsi="Times New Roman" w:cs="Times New Roman"/>
          <w:sz w:val="28"/>
        </w:rPr>
        <w:t>.</w:t>
      </w:r>
    </w:p>
    <w:p w14:paraId="2F640705" w14:textId="77777777" w:rsidR="00E97A34" w:rsidRPr="00C46AC6" w:rsidRDefault="00E97A34" w:rsidP="00E97A34">
      <w:pPr>
        <w:spacing w:after="0" w:line="240" w:lineRule="auto"/>
        <w:ind w:firstLine="709"/>
        <w:jc w:val="both"/>
        <w:rPr>
          <w:rFonts w:ascii="Times New Roman" w:hAnsi="Times New Roman" w:cs="Times New Roman"/>
          <w:sz w:val="28"/>
        </w:rPr>
      </w:pPr>
      <w:r w:rsidRPr="00C46AC6">
        <w:rPr>
          <w:rFonts w:ascii="Times New Roman" w:hAnsi="Times New Roman" w:cs="Times New Roman"/>
          <w:sz w:val="28"/>
        </w:rPr>
        <w:t>5</w:t>
      </w:r>
      <w:r>
        <w:rPr>
          <w:rFonts w:ascii="Times New Roman" w:hAnsi="Times New Roman" w:cs="Times New Roman"/>
          <w:sz w:val="28"/>
        </w:rPr>
        <w:t>8.</w:t>
      </w:r>
      <w:r w:rsidRPr="00C46AC6">
        <w:rPr>
          <w:rFonts w:ascii="Times New Roman" w:hAnsi="Times New Roman" w:cs="Times New Roman"/>
          <w:sz w:val="28"/>
        </w:rPr>
        <w:t xml:space="preserve"> Ануарбеков К.К., </w:t>
      </w:r>
      <w:r w:rsidRPr="00C46AC6">
        <w:rPr>
          <w:rFonts w:ascii="Times New Roman" w:hAnsi="Times New Roman" w:cs="Times New Roman"/>
          <w:sz w:val="28"/>
          <w:lang w:val="kk-KZ"/>
        </w:rPr>
        <w:t>Әбдібай</w:t>
      </w:r>
      <w:r w:rsidRPr="00C46AC6">
        <w:rPr>
          <w:rFonts w:ascii="Times New Roman" w:hAnsi="Times New Roman" w:cs="Times New Roman"/>
          <w:sz w:val="28"/>
        </w:rPr>
        <w:t xml:space="preserve"> </w:t>
      </w:r>
      <w:r w:rsidRPr="00C46AC6">
        <w:rPr>
          <w:rFonts w:ascii="Times New Roman" w:hAnsi="Times New Roman" w:cs="Times New Roman"/>
          <w:sz w:val="28"/>
          <w:lang w:val="kk-KZ"/>
        </w:rPr>
        <w:t>Ә</w:t>
      </w:r>
      <w:r w:rsidRPr="00C46AC6">
        <w:rPr>
          <w:rFonts w:ascii="Times New Roman" w:hAnsi="Times New Roman" w:cs="Times New Roman"/>
          <w:sz w:val="28"/>
        </w:rPr>
        <w:t>.М., Алдиярова А.Е., Мендибаева Г.Ж. Сырдария өзенінің төменгі ағысындағы суармалы жерлердің су</w:t>
      </w:r>
      <w:r w:rsidRPr="00C46AC6">
        <w:rPr>
          <w:rFonts w:ascii="Times New Roman" w:hAnsi="Times New Roman" w:cs="Times New Roman"/>
          <w:sz w:val="28"/>
          <w:lang w:val="kk-KZ"/>
        </w:rPr>
        <w:t xml:space="preserve"> </w:t>
      </w:r>
      <w:r w:rsidRPr="00C46AC6">
        <w:rPr>
          <w:rFonts w:ascii="Times New Roman" w:hAnsi="Times New Roman" w:cs="Times New Roman"/>
          <w:sz w:val="28"/>
        </w:rPr>
        <w:t>– тұз режимін реттеу. Хабаршы. География сериясы. ҚазҰУ</w:t>
      </w:r>
      <w:r>
        <w:rPr>
          <w:rFonts w:ascii="Times New Roman" w:hAnsi="Times New Roman" w:cs="Times New Roman"/>
          <w:sz w:val="28"/>
        </w:rPr>
        <w:t>,</w:t>
      </w:r>
      <w:r w:rsidRPr="00C46AC6">
        <w:rPr>
          <w:rFonts w:ascii="Times New Roman" w:hAnsi="Times New Roman" w:cs="Times New Roman"/>
          <w:sz w:val="28"/>
        </w:rPr>
        <w:t xml:space="preserve"> 2021.</w:t>
      </w:r>
      <w:r>
        <w:rPr>
          <w:rFonts w:ascii="Times New Roman" w:hAnsi="Times New Roman" w:cs="Times New Roman"/>
          <w:sz w:val="28"/>
        </w:rPr>
        <w:t>-</w:t>
      </w:r>
      <w:r w:rsidRPr="00C46AC6">
        <w:rPr>
          <w:rFonts w:ascii="Times New Roman" w:hAnsi="Times New Roman" w:cs="Times New Roman"/>
          <w:sz w:val="28"/>
        </w:rPr>
        <w:t xml:space="preserve"> №4 (63)</w:t>
      </w:r>
      <w:r>
        <w:rPr>
          <w:rFonts w:ascii="Times New Roman" w:hAnsi="Times New Roman" w:cs="Times New Roman"/>
          <w:sz w:val="28"/>
        </w:rPr>
        <w:t>.-</w:t>
      </w:r>
      <w:r w:rsidRPr="00C46AC6">
        <w:rPr>
          <w:rFonts w:ascii="Times New Roman" w:hAnsi="Times New Roman" w:cs="Times New Roman"/>
          <w:sz w:val="28"/>
        </w:rPr>
        <w:t xml:space="preserve"> С.72</w:t>
      </w:r>
      <w:r w:rsidRPr="00C46AC6">
        <w:rPr>
          <w:rFonts w:ascii="Times New Roman" w:hAnsi="Times New Roman" w:cs="Times New Roman"/>
          <w:sz w:val="28"/>
          <w:lang w:val="kk-KZ"/>
        </w:rPr>
        <w:t xml:space="preserve"> </w:t>
      </w:r>
      <w:r w:rsidRPr="00C46AC6">
        <w:rPr>
          <w:rFonts w:ascii="Times New Roman" w:hAnsi="Times New Roman" w:cs="Times New Roman"/>
          <w:sz w:val="28"/>
        </w:rPr>
        <w:t>– 82.</w:t>
      </w:r>
    </w:p>
    <w:p w14:paraId="2B6E1CDD" w14:textId="77777777" w:rsidR="00E97A34" w:rsidRPr="00C46AC6" w:rsidRDefault="00E97A34" w:rsidP="00E97A34">
      <w:pPr>
        <w:spacing w:after="0" w:line="240" w:lineRule="auto"/>
        <w:ind w:firstLine="709"/>
        <w:jc w:val="both"/>
        <w:rPr>
          <w:rFonts w:ascii="Times New Roman" w:hAnsi="Times New Roman" w:cs="Times New Roman"/>
          <w:sz w:val="28"/>
        </w:rPr>
      </w:pPr>
      <w:r>
        <w:rPr>
          <w:rFonts w:ascii="Times New Roman" w:hAnsi="Times New Roman" w:cs="Times New Roman"/>
          <w:sz w:val="28"/>
        </w:rPr>
        <w:t>59.</w:t>
      </w:r>
      <w:r w:rsidRPr="00C46AC6">
        <w:rPr>
          <w:rFonts w:ascii="Times New Roman" w:hAnsi="Times New Roman" w:cs="Times New Roman"/>
          <w:sz w:val="28"/>
        </w:rPr>
        <w:t xml:space="preserve"> Ануарбеков К.К., </w:t>
      </w:r>
      <w:r w:rsidRPr="00C46AC6">
        <w:rPr>
          <w:rFonts w:ascii="Times New Roman" w:hAnsi="Times New Roman" w:cs="Times New Roman"/>
          <w:sz w:val="28"/>
          <w:lang w:val="kk-KZ"/>
        </w:rPr>
        <w:t>Әбдібай</w:t>
      </w:r>
      <w:r w:rsidRPr="00C46AC6">
        <w:rPr>
          <w:rFonts w:ascii="Times New Roman" w:hAnsi="Times New Roman" w:cs="Times New Roman"/>
          <w:sz w:val="28"/>
        </w:rPr>
        <w:t xml:space="preserve"> </w:t>
      </w:r>
      <w:r w:rsidRPr="00C46AC6">
        <w:rPr>
          <w:rFonts w:ascii="Times New Roman" w:hAnsi="Times New Roman" w:cs="Times New Roman"/>
          <w:sz w:val="28"/>
          <w:lang w:val="kk-KZ"/>
        </w:rPr>
        <w:t>Ә</w:t>
      </w:r>
      <w:r w:rsidRPr="00C46AC6">
        <w:rPr>
          <w:rFonts w:ascii="Times New Roman" w:hAnsi="Times New Roman" w:cs="Times New Roman"/>
          <w:sz w:val="28"/>
        </w:rPr>
        <w:t>.М., Мендибаева Г.Ж. Сырдария өзенінің төменгі ағысының төгінді және қашыртқы</w:t>
      </w:r>
      <w:r w:rsidRPr="00C46AC6">
        <w:rPr>
          <w:rFonts w:ascii="Times New Roman" w:hAnsi="Times New Roman" w:cs="Times New Roman"/>
          <w:sz w:val="28"/>
          <w:lang w:val="kk-KZ"/>
        </w:rPr>
        <w:t xml:space="preserve"> </w:t>
      </w:r>
      <w:r w:rsidRPr="00C46AC6">
        <w:rPr>
          <w:rFonts w:ascii="Times New Roman" w:hAnsi="Times New Roman" w:cs="Times New Roman"/>
          <w:sz w:val="28"/>
        </w:rPr>
        <w:t>– кәріз суларының әсерінен ластануының әлеуметтік</w:t>
      </w:r>
      <w:r w:rsidRPr="00C46AC6">
        <w:rPr>
          <w:rFonts w:ascii="Times New Roman" w:hAnsi="Times New Roman" w:cs="Times New Roman"/>
          <w:sz w:val="28"/>
          <w:lang w:val="kk-KZ"/>
        </w:rPr>
        <w:t xml:space="preserve"> </w:t>
      </w:r>
      <w:r w:rsidRPr="00C46AC6">
        <w:rPr>
          <w:rFonts w:ascii="Times New Roman" w:hAnsi="Times New Roman" w:cs="Times New Roman"/>
          <w:sz w:val="28"/>
        </w:rPr>
        <w:t>– экологиялық зардабын бағалау. Хабаршы. География сериясы. ҚазҰУ</w:t>
      </w:r>
      <w:r>
        <w:rPr>
          <w:rFonts w:ascii="Times New Roman" w:hAnsi="Times New Roman" w:cs="Times New Roman"/>
          <w:sz w:val="28"/>
        </w:rPr>
        <w:t>,</w:t>
      </w:r>
      <w:r w:rsidRPr="00C46AC6">
        <w:rPr>
          <w:rFonts w:ascii="Times New Roman" w:hAnsi="Times New Roman" w:cs="Times New Roman"/>
          <w:sz w:val="28"/>
        </w:rPr>
        <w:t xml:space="preserve"> 2022. </w:t>
      </w:r>
      <w:r>
        <w:rPr>
          <w:rFonts w:ascii="Times New Roman" w:hAnsi="Times New Roman" w:cs="Times New Roman"/>
          <w:sz w:val="28"/>
        </w:rPr>
        <w:t>-</w:t>
      </w:r>
      <w:r w:rsidRPr="00C46AC6">
        <w:rPr>
          <w:rFonts w:ascii="Times New Roman" w:hAnsi="Times New Roman" w:cs="Times New Roman"/>
          <w:sz w:val="28"/>
        </w:rPr>
        <w:t xml:space="preserve">№2(65) </w:t>
      </w:r>
      <w:r>
        <w:rPr>
          <w:rFonts w:ascii="Times New Roman" w:hAnsi="Times New Roman" w:cs="Times New Roman"/>
          <w:sz w:val="28"/>
        </w:rPr>
        <w:t>-</w:t>
      </w:r>
      <w:r w:rsidRPr="00C46AC6">
        <w:rPr>
          <w:rFonts w:ascii="Times New Roman" w:hAnsi="Times New Roman" w:cs="Times New Roman"/>
          <w:sz w:val="28"/>
        </w:rPr>
        <w:t>С.95</w:t>
      </w:r>
      <w:r w:rsidRPr="00C46AC6">
        <w:rPr>
          <w:rFonts w:ascii="Times New Roman" w:hAnsi="Times New Roman" w:cs="Times New Roman"/>
          <w:sz w:val="28"/>
          <w:lang w:val="kk-KZ"/>
        </w:rPr>
        <w:t xml:space="preserve"> </w:t>
      </w:r>
      <w:r w:rsidRPr="00C46AC6">
        <w:rPr>
          <w:rFonts w:ascii="Times New Roman" w:hAnsi="Times New Roman" w:cs="Times New Roman"/>
          <w:sz w:val="28"/>
        </w:rPr>
        <w:t>– 102</w:t>
      </w:r>
      <w:r>
        <w:rPr>
          <w:rFonts w:ascii="Times New Roman" w:hAnsi="Times New Roman" w:cs="Times New Roman"/>
          <w:sz w:val="28"/>
        </w:rPr>
        <w:t>.</w:t>
      </w:r>
    </w:p>
    <w:p w14:paraId="3A562027" w14:textId="77777777" w:rsidR="00E97A34" w:rsidRPr="00C46AC6" w:rsidRDefault="00E97A34" w:rsidP="00E97A34">
      <w:pPr>
        <w:spacing w:after="0" w:line="240" w:lineRule="auto"/>
        <w:ind w:firstLine="709"/>
        <w:jc w:val="both"/>
        <w:rPr>
          <w:rFonts w:ascii="Times New Roman" w:hAnsi="Times New Roman" w:cs="Times New Roman"/>
          <w:sz w:val="28"/>
          <w:lang w:val="en-US"/>
        </w:rPr>
      </w:pPr>
      <w:r w:rsidRPr="00835B2D">
        <w:rPr>
          <w:rFonts w:ascii="Times New Roman" w:hAnsi="Times New Roman" w:cs="Times New Roman"/>
          <w:sz w:val="28"/>
          <w:lang w:val="en-US"/>
        </w:rPr>
        <w:t xml:space="preserve">60. </w:t>
      </w:r>
      <w:r w:rsidRPr="00C46AC6">
        <w:rPr>
          <w:rFonts w:ascii="Times New Roman" w:hAnsi="Times New Roman" w:cs="Times New Roman"/>
          <w:sz w:val="28"/>
          <w:lang w:val="kk-KZ"/>
        </w:rPr>
        <w:t>Әбдібай</w:t>
      </w:r>
      <w:r w:rsidRPr="00835B2D">
        <w:rPr>
          <w:rFonts w:ascii="Times New Roman" w:hAnsi="Times New Roman" w:cs="Times New Roman"/>
          <w:sz w:val="28"/>
          <w:lang w:val="en-US"/>
        </w:rPr>
        <w:t xml:space="preserve"> </w:t>
      </w:r>
      <w:r w:rsidRPr="00C46AC6">
        <w:rPr>
          <w:rFonts w:ascii="Times New Roman" w:hAnsi="Times New Roman" w:cs="Times New Roman"/>
          <w:sz w:val="28"/>
          <w:lang w:val="kk-KZ"/>
        </w:rPr>
        <w:t>Ә</w:t>
      </w:r>
      <w:r w:rsidRPr="00835B2D">
        <w:rPr>
          <w:rFonts w:ascii="Times New Roman" w:hAnsi="Times New Roman" w:cs="Times New Roman"/>
          <w:sz w:val="28"/>
          <w:lang w:val="en-US"/>
        </w:rPr>
        <w:t>.</w:t>
      </w:r>
      <w:r w:rsidRPr="00C46AC6">
        <w:rPr>
          <w:rFonts w:ascii="Times New Roman" w:hAnsi="Times New Roman" w:cs="Times New Roman"/>
          <w:sz w:val="28"/>
        </w:rPr>
        <w:t>М</w:t>
      </w:r>
      <w:r w:rsidRPr="00835B2D">
        <w:rPr>
          <w:rFonts w:ascii="Times New Roman" w:hAnsi="Times New Roman" w:cs="Times New Roman"/>
          <w:sz w:val="28"/>
          <w:lang w:val="en-US"/>
        </w:rPr>
        <w:t xml:space="preserve">., </w:t>
      </w:r>
      <w:r w:rsidRPr="00C46AC6">
        <w:rPr>
          <w:rFonts w:ascii="Times New Roman" w:hAnsi="Times New Roman" w:cs="Times New Roman"/>
          <w:sz w:val="28"/>
        </w:rPr>
        <w:t>Ануарбеков</w:t>
      </w:r>
      <w:r w:rsidRPr="00835B2D">
        <w:rPr>
          <w:rFonts w:ascii="Times New Roman" w:hAnsi="Times New Roman" w:cs="Times New Roman"/>
          <w:sz w:val="28"/>
          <w:lang w:val="en-US"/>
        </w:rPr>
        <w:t xml:space="preserve"> </w:t>
      </w:r>
      <w:r w:rsidRPr="00C46AC6">
        <w:rPr>
          <w:rFonts w:ascii="Times New Roman" w:hAnsi="Times New Roman" w:cs="Times New Roman"/>
          <w:sz w:val="28"/>
        </w:rPr>
        <w:t>К</w:t>
      </w:r>
      <w:r w:rsidRPr="00835B2D">
        <w:rPr>
          <w:rFonts w:ascii="Times New Roman" w:hAnsi="Times New Roman" w:cs="Times New Roman"/>
          <w:sz w:val="28"/>
          <w:lang w:val="en-US"/>
        </w:rPr>
        <w:t>.</w:t>
      </w:r>
      <w:r w:rsidRPr="00C46AC6">
        <w:rPr>
          <w:rFonts w:ascii="Times New Roman" w:hAnsi="Times New Roman" w:cs="Times New Roman"/>
          <w:sz w:val="28"/>
        </w:rPr>
        <w:t>К</w:t>
      </w:r>
      <w:r w:rsidRPr="00835B2D">
        <w:rPr>
          <w:rFonts w:ascii="Times New Roman" w:hAnsi="Times New Roman" w:cs="Times New Roman"/>
          <w:sz w:val="28"/>
          <w:lang w:val="en-US"/>
        </w:rPr>
        <w:t xml:space="preserve">., </w:t>
      </w:r>
      <w:r w:rsidRPr="00C46AC6">
        <w:rPr>
          <w:rFonts w:ascii="Times New Roman" w:hAnsi="Times New Roman" w:cs="Times New Roman"/>
          <w:sz w:val="28"/>
        </w:rPr>
        <w:t>Мухамадиев</w:t>
      </w:r>
      <w:r w:rsidRPr="00835B2D">
        <w:rPr>
          <w:rFonts w:ascii="Times New Roman" w:hAnsi="Times New Roman" w:cs="Times New Roman"/>
          <w:sz w:val="28"/>
          <w:lang w:val="en-US"/>
        </w:rPr>
        <w:t xml:space="preserve"> </w:t>
      </w:r>
      <w:r w:rsidRPr="00C46AC6">
        <w:rPr>
          <w:rFonts w:ascii="Times New Roman" w:hAnsi="Times New Roman" w:cs="Times New Roman"/>
          <w:sz w:val="28"/>
        </w:rPr>
        <w:t>Н</w:t>
      </w:r>
      <w:r w:rsidRPr="00835B2D">
        <w:rPr>
          <w:rFonts w:ascii="Times New Roman" w:hAnsi="Times New Roman" w:cs="Times New Roman"/>
          <w:sz w:val="28"/>
          <w:lang w:val="en-US"/>
        </w:rPr>
        <w:t>.</w:t>
      </w:r>
      <w:r w:rsidRPr="00C46AC6">
        <w:rPr>
          <w:rFonts w:ascii="Times New Roman" w:hAnsi="Times New Roman" w:cs="Times New Roman"/>
          <w:sz w:val="28"/>
        </w:rPr>
        <w:t>С</w:t>
      </w:r>
      <w:r w:rsidRPr="00835B2D">
        <w:rPr>
          <w:rFonts w:ascii="Times New Roman" w:hAnsi="Times New Roman" w:cs="Times New Roman"/>
          <w:sz w:val="28"/>
          <w:lang w:val="en-US"/>
        </w:rPr>
        <w:t xml:space="preserve">., </w:t>
      </w:r>
      <w:r w:rsidRPr="00C46AC6">
        <w:rPr>
          <w:rFonts w:ascii="Times New Roman" w:hAnsi="Times New Roman" w:cs="Times New Roman"/>
          <w:sz w:val="28"/>
        </w:rPr>
        <w:t>Мендибаева</w:t>
      </w:r>
      <w:r w:rsidRPr="00835B2D">
        <w:rPr>
          <w:rFonts w:ascii="Times New Roman" w:hAnsi="Times New Roman" w:cs="Times New Roman"/>
          <w:sz w:val="28"/>
          <w:lang w:val="en-US"/>
        </w:rPr>
        <w:t xml:space="preserve"> </w:t>
      </w:r>
      <w:r w:rsidRPr="00C46AC6">
        <w:rPr>
          <w:rFonts w:ascii="Times New Roman" w:hAnsi="Times New Roman" w:cs="Times New Roman"/>
          <w:sz w:val="28"/>
        </w:rPr>
        <w:t>Г</w:t>
      </w:r>
      <w:r w:rsidRPr="00835B2D">
        <w:rPr>
          <w:rFonts w:ascii="Times New Roman" w:hAnsi="Times New Roman" w:cs="Times New Roman"/>
          <w:sz w:val="28"/>
          <w:lang w:val="en-US"/>
        </w:rPr>
        <w:t>.</w:t>
      </w:r>
      <w:r w:rsidRPr="00C46AC6">
        <w:rPr>
          <w:rFonts w:ascii="Times New Roman" w:hAnsi="Times New Roman" w:cs="Times New Roman"/>
          <w:sz w:val="28"/>
        </w:rPr>
        <w:t>Ж</w:t>
      </w:r>
      <w:r w:rsidRPr="00835B2D">
        <w:rPr>
          <w:rFonts w:ascii="Times New Roman" w:hAnsi="Times New Roman" w:cs="Times New Roman"/>
          <w:sz w:val="28"/>
          <w:lang w:val="en-US"/>
        </w:rPr>
        <w:t>. Improvement of water</w:t>
      </w:r>
      <w:r w:rsidRPr="00C46AC6">
        <w:rPr>
          <w:rFonts w:ascii="Times New Roman" w:hAnsi="Times New Roman" w:cs="Times New Roman"/>
          <w:sz w:val="28"/>
          <w:lang w:val="kk-KZ"/>
        </w:rPr>
        <w:t xml:space="preserve"> </w:t>
      </w:r>
      <w:r w:rsidRPr="00835B2D">
        <w:rPr>
          <w:rFonts w:ascii="Times New Roman" w:hAnsi="Times New Roman" w:cs="Times New Roman"/>
          <w:sz w:val="28"/>
          <w:lang w:val="en-US"/>
        </w:rPr>
        <w:t xml:space="preserve">– salt regime irrigation water in the lower stations of the Syrdarya river. </w:t>
      </w:r>
      <w:r w:rsidRPr="00C46AC6">
        <w:rPr>
          <w:rFonts w:ascii="Times New Roman" w:hAnsi="Times New Roman" w:cs="Times New Roman"/>
          <w:sz w:val="28"/>
          <w:lang w:val="en-US"/>
        </w:rPr>
        <w:t>Annals of Forest Research</w:t>
      </w:r>
      <w:r w:rsidRPr="00C46AC6">
        <w:rPr>
          <w:rFonts w:ascii="Times New Roman" w:hAnsi="Times New Roman" w:cs="Times New Roman"/>
          <w:sz w:val="28"/>
          <w:lang w:val="kk-KZ"/>
        </w:rPr>
        <w:t xml:space="preserve"> </w:t>
      </w:r>
      <w:r w:rsidRPr="00C46AC6">
        <w:rPr>
          <w:rFonts w:ascii="Times New Roman" w:hAnsi="Times New Roman" w:cs="Times New Roman"/>
          <w:sz w:val="28"/>
          <w:lang w:val="en-US"/>
        </w:rPr>
        <w:t>(</w:t>
      </w:r>
      <w:r w:rsidRPr="00C46AC6">
        <w:rPr>
          <w:rFonts w:ascii="Times New Roman" w:hAnsi="Times New Roman" w:cs="Times New Roman"/>
          <w:sz w:val="28"/>
        </w:rPr>
        <w:t>Журнал</w:t>
      </w:r>
      <w:r w:rsidRPr="00C46AC6">
        <w:rPr>
          <w:rFonts w:ascii="Times New Roman" w:hAnsi="Times New Roman" w:cs="Times New Roman"/>
          <w:sz w:val="28"/>
          <w:lang w:val="en-US"/>
        </w:rPr>
        <w:t xml:space="preserve"> Q2, </w:t>
      </w:r>
      <w:r w:rsidRPr="00C46AC6">
        <w:rPr>
          <w:rFonts w:ascii="Times New Roman" w:hAnsi="Times New Roman" w:cs="Times New Roman"/>
          <w:sz w:val="28"/>
        </w:rPr>
        <w:t>процентиль</w:t>
      </w:r>
      <w:r w:rsidRPr="00C46AC6">
        <w:rPr>
          <w:rFonts w:ascii="Times New Roman" w:hAnsi="Times New Roman" w:cs="Times New Roman"/>
          <w:sz w:val="28"/>
          <w:lang w:val="en-US"/>
        </w:rPr>
        <w:t xml:space="preserve"> 61).,Vol 65, No 1 (2022). Pages 7724</w:t>
      </w:r>
      <w:r w:rsidRPr="00C46AC6">
        <w:rPr>
          <w:rFonts w:ascii="Times New Roman" w:hAnsi="Times New Roman" w:cs="Times New Roman"/>
          <w:sz w:val="28"/>
          <w:lang w:val="kk-KZ"/>
        </w:rPr>
        <w:t xml:space="preserve"> </w:t>
      </w:r>
      <w:r w:rsidRPr="00C46AC6">
        <w:rPr>
          <w:rFonts w:ascii="Times New Roman" w:hAnsi="Times New Roman" w:cs="Times New Roman"/>
          <w:sz w:val="28"/>
          <w:lang w:val="en-US"/>
        </w:rPr>
        <w:t xml:space="preserve">– 7736. </w:t>
      </w:r>
      <w:hyperlink r:id="rId50" w:history="1">
        <w:r w:rsidRPr="00C46AC6">
          <w:rPr>
            <w:rStyle w:val="aa"/>
            <w:rFonts w:ascii="Times New Roman" w:hAnsi="Times New Roman" w:cs="Times New Roman"/>
            <w:sz w:val="28"/>
            <w:lang w:val="en-US"/>
          </w:rPr>
          <w:t>https://www.e– afr.org/article/view/7724.html</w:t>
        </w:r>
      </w:hyperlink>
      <w:r w:rsidRPr="00C46AC6">
        <w:rPr>
          <w:rFonts w:ascii="Times New Roman" w:hAnsi="Times New Roman" w:cs="Times New Roman"/>
          <w:sz w:val="28"/>
          <w:lang w:val="en-US"/>
        </w:rPr>
        <w:t>.</w:t>
      </w:r>
    </w:p>
    <w:p w14:paraId="151C5827" w14:textId="77777777" w:rsidR="00E97A34" w:rsidRPr="00C46AC6" w:rsidRDefault="00E97A34" w:rsidP="00E97A34">
      <w:pPr>
        <w:spacing w:after="0" w:line="240" w:lineRule="auto"/>
        <w:ind w:firstLine="709"/>
        <w:jc w:val="both"/>
        <w:rPr>
          <w:rFonts w:ascii="Times New Roman" w:hAnsi="Times New Roman" w:cs="Times New Roman"/>
          <w:sz w:val="28"/>
          <w:lang w:val="en-US"/>
        </w:rPr>
      </w:pPr>
      <w:r>
        <w:rPr>
          <w:rFonts w:ascii="Times New Roman" w:hAnsi="Times New Roman" w:cs="Times New Roman"/>
          <w:sz w:val="28"/>
          <w:lang w:val="en-US"/>
        </w:rPr>
        <w:t>61.</w:t>
      </w:r>
      <w:r w:rsidRPr="00C46AC6">
        <w:rPr>
          <w:rFonts w:ascii="Times New Roman" w:hAnsi="Times New Roman" w:cs="Times New Roman"/>
          <w:sz w:val="28"/>
          <w:lang w:val="en-US"/>
        </w:rPr>
        <w:t xml:space="preserve"> </w:t>
      </w:r>
      <w:r w:rsidRPr="00C46AC6">
        <w:rPr>
          <w:rFonts w:ascii="Times New Roman" w:hAnsi="Times New Roman" w:cs="Times New Roman"/>
          <w:sz w:val="28"/>
          <w:lang w:val="kk-KZ"/>
        </w:rPr>
        <w:t>Әбдібай</w:t>
      </w:r>
      <w:r w:rsidRPr="00C46AC6">
        <w:rPr>
          <w:rFonts w:ascii="Times New Roman" w:hAnsi="Times New Roman" w:cs="Times New Roman"/>
          <w:sz w:val="28"/>
          <w:lang w:val="en-US"/>
        </w:rPr>
        <w:t xml:space="preserve"> </w:t>
      </w:r>
      <w:r w:rsidRPr="00C46AC6">
        <w:rPr>
          <w:rFonts w:ascii="Times New Roman" w:hAnsi="Times New Roman" w:cs="Times New Roman"/>
          <w:sz w:val="28"/>
          <w:lang w:val="kk-KZ"/>
        </w:rPr>
        <w:t>Ә</w:t>
      </w:r>
      <w:r w:rsidRPr="00C46AC6">
        <w:rPr>
          <w:rFonts w:ascii="Times New Roman" w:hAnsi="Times New Roman" w:cs="Times New Roman"/>
          <w:sz w:val="28"/>
          <w:lang w:val="en-US"/>
        </w:rPr>
        <w:t>.</w:t>
      </w:r>
      <w:r w:rsidRPr="00C46AC6">
        <w:rPr>
          <w:rFonts w:ascii="Times New Roman" w:hAnsi="Times New Roman" w:cs="Times New Roman"/>
          <w:sz w:val="28"/>
        </w:rPr>
        <w:t>М</w:t>
      </w:r>
      <w:r w:rsidRPr="00C46AC6">
        <w:rPr>
          <w:rFonts w:ascii="Times New Roman" w:hAnsi="Times New Roman" w:cs="Times New Roman"/>
          <w:sz w:val="28"/>
          <w:lang w:val="en-US"/>
        </w:rPr>
        <w:t xml:space="preserve">., </w:t>
      </w:r>
      <w:r w:rsidRPr="00C46AC6">
        <w:rPr>
          <w:rFonts w:ascii="Times New Roman" w:hAnsi="Times New Roman" w:cs="Times New Roman"/>
          <w:sz w:val="28"/>
        </w:rPr>
        <w:t>Ануарбеков</w:t>
      </w:r>
      <w:r w:rsidRPr="00C46AC6">
        <w:rPr>
          <w:rFonts w:ascii="Times New Roman" w:hAnsi="Times New Roman" w:cs="Times New Roman"/>
          <w:sz w:val="28"/>
          <w:lang w:val="en-US"/>
        </w:rPr>
        <w:t xml:space="preserve"> </w:t>
      </w:r>
      <w:r w:rsidRPr="00C46AC6">
        <w:rPr>
          <w:rFonts w:ascii="Times New Roman" w:hAnsi="Times New Roman" w:cs="Times New Roman"/>
          <w:sz w:val="28"/>
        </w:rPr>
        <w:t>К</w:t>
      </w:r>
      <w:r w:rsidRPr="00C46AC6">
        <w:rPr>
          <w:rFonts w:ascii="Times New Roman" w:hAnsi="Times New Roman" w:cs="Times New Roman"/>
          <w:sz w:val="28"/>
          <w:lang w:val="en-US"/>
        </w:rPr>
        <w:t>.</w:t>
      </w:r>
      <w:r w:rsidRPr="00C46AC6">
        <w:rPr>
          <w:rFonts w:ascii="Times New Roman" w:hAnsi="Times New Roman" w:cs="Times New Roman"/>
          <w:sz w:val="28"/>
        </w:rPr>
        <w:t>К</w:t>
      </w:r>
      <w:r w:rsidRPr="00C46AC6">
        <w:rPr>
          <w:rFonts w:ascii="Times New Roman" w:hAnsi="Times New Roman" w:cs="Times New Roman"/>
          <w:sz w:val="28"/>
          <w:lang w:val="en-US"/>
        </w:rPr>
        <w:t xml:space="preserve">., </w:t>
      </w:r>
      <w:r w:rsidRPr="00C46AC6">
        <w:rPr>
          <w:rFonts w:ascii="Times New Roman" w:hAnsi="Times New Roman" w:cs="Times New Roman"/>
          <w:sz w:val="28"/>
        </w:rPr>
        <w:t>Чорманский</w:t>
      </w:r>
      <w:r w:rsidRPr="00C46AC6">
        <w:rPr>
          <w:rFonts w:ascii="Times New Roman" w:hAnsi="Times New Roman" w:cs="Times New Roman"/>
          <w:sz w:val="28"/>
          <w:lang w:val="en-US"/>
        </w:rPr>
        <w:t xml:space="preserve"> </w:t>
      </w:r>
      <w:r w:rsidRPr="00C46AC6">
        <w:rPr>
          <w:rFonts w:ascii="Times New Roman" w:hAnsi="Times New Roman" w:cs="Times New Roman"/>
          <w:sz w:val="28"/>
        </w:rPr>
        <w:t>Я</w:t>
      </w:r>
      <w:r w:rsidRPr="00C46AC6">
        <w:rPr>
          <w:rFonts w:ascii="Times New Roman" w:hAnsi="Times New Roman" w:cs="Times New Roman"/>
          <w:sz w:val="28"/>
          <w:lang w:val="en-US"/>
        </w:rPr>
        <w:t xml:space="preserve">., </w:t>
      </w:r>
      <w:r w:rsidRPr="00C46AC6">
        <w:rPr>
          <w:rFonts w:ascii="Times New Roman" w:hAnsi="Times New Roman" w:cs="Times New Roman"/>
          <w:sz w:val="28"/>
        </w:rPr>
        <w:t>Алдиярова</w:t>
      </w:r>
      <w:r w:rsidRPr="00C46AC6">
        <w:rPr>
          <w:rFonts w:ascii="Times New Roman" w:hAnsi="Times New Roman" w:cs="Times New Roman"/>
          <w:sz w:val="28"/>
          <w:lang w:val="en-US"/>
        </w:rPr>
        <w:t xml:space="preserve"> </w:t>
      </w:r>
      <w:r w:rsidRPr="00C46AC6">
        <w:rPr>
          <w:rFonts w:ascii="Times New Roman" w:hAnsi="Times New Roman" w:cs="Times New Roman"/>
          <w:sz w:val="28"/>
        </w:rPr>
        <w:t>А</w:t>
      </w:r>
      <w:r w:rsidRPr="00C46AC6">
        <w:rPr>
          <w:rFonts w:ascii="Times New Roman" w:hAnsi="Times New Roman" w:cs="Times New Roman"/>
          <w:sz w:val="28"/>
          <w:lang w:val="en-US"/>
        </w:rPr>
        <w:t>.</w:t>
      </w:r>
      <w:r w:rsidRPr="00C46AC6">
        <w:rPr>
          <w:rFonts w:ascii="Times New Roman" w:hAnsi="Times New Roman" w:cs="Times New Roman"/>
          <w:sz w:val="28"/>
        </w:rPr>
        <w:t>Е</w:t>
      </w:r>
      <w:r w:rsidRPr="00C46AC6">
        <w:rPr>
          <w:rFonts w:ascii="Times New Roman" w:hAnsi="Times New Roman" w:cs="Times New Roman"/>
          <w:sz w:val="28"/>
          <w:lang w:val="en-US"/>
        </w:rPr>
        <w:t xml:space="preserve">., </w:t>
      </w:r>
      <w:r w:rsidRPr="00C46AC6">
        <w:rPr>
          <w:rFonts w:ascii="Times New Roman" w:hAnsi="Times New Roman" w:cs="Times New Roman"/>
          <w:sz w:val="28"/>
        </w:rPr>
        <w:t>Кайпбаев</w:t>
      </w:r>
      <w:r w:rsidRPr="00C46AC6">
        <w:rPr>
          <w:rFonts w:ascii="Times New Roman" w:hAnsi="Times New Roman" w:cs="Times New Roman"/>
          <w:sz w:val="28"/>
          <w:lang w:val="en-US"/>
        </w:rPr>
        <w:t xml:space="preserve"> </w:t>
      </w:r>
      <w:r w:rsidRPr="00C46AC6">
        <w:rPr>
          <w:rFonts w:ascii="Times New Roman" w:hAnsi="Times New Roman" w:cs="Times New Roman"/>
          <w:sz w:val="28"/>
        </w:rPr>
        <w:t>Е</w:t>
      </w:r>
      <w:r w:rsidRPr="00C46AC6">
        <w:rPr>
          <w:rFonts w:ascii="Times New Roman" w:hAnsi="Times New Roman" w:cs="Times New Roman"/>
          <w:sz w:val="28"/>
          <w:lang w:val="en-US"/>
        </w:rPr>
        <w:t>.</w:t>
      </w:r>
      <w:r w:rsidRPr="00C46AC6">
        <w:rPr>
          <w:rFonts w:ascii="Times New Roman" w:hAnsi="Times New Roman" w:cs="Times New Roman"/>
          <w:sz w:val="28"/>
        </w:rPr>
        <w:t>Т</w:t>
      </w:r>
      <w:r w:rsidRPr="00C46AC6">
        <w:rPr>
          <w:rFonts w:ascii="Times New Roman" w:hAnsi="Times New Roman" w:cs="Times New Roman"/>
          <w:sz w:val="28"/>
          <w:lang w:val="en-US"/>
        </w:rPr>
        <w:t>. Regulation of the water</w:t>
      </w:r>
      <w:r w:rsidRPr="00C46AC6">
        <w:rPr>
          <w:rFonts w:ascii="Times New Roman" w:hAnsi="Times New Roman" w:cs="Times New Roman"/>
          <w:sz w:val="28"/>
          <w:lang w:val="kk-KZ"/>
        </w:rPr>
        <w:t xml:space="preserve"> </w:t>
      </w:r>
      <w:r w:rsidRPr="00C46AC6">
        <w:rPr>
          <w:rFonts w:ascii="Times New Roman" w:hAnsi="Times New Roman" w:cs="Times New Roman"/>
          <w:sz w:val="28"/>
          <w:lang w:val="en-US"/>
        </w:rPr>
        <w:t>– salt regime of irrigated lands in the lower reaches of the Syrdarya river. News of the Academy of Sciences of the Republic of Kazakhstan,</w:t>
      </w:r>
      <w:r>
        <w:rPr>
          <w:rFonts w:ascii="Times New Roman" w:hAnsi="Times New Roman" w:cs="Times New Roman"/>
          <w:sz w:val="28"/>
          <w:lang w:val="en-US"/>
        </w:rPr>
        <w:t xml:space="preserve"> </w:t>
      </w:r>
      <w:r w:rsidRPr="00C46AC6">
        <w:rPr>
          <w:rFonts w:ascii="Times New Roman" w:hAnsi="Times New Roman" w:cs="Times New Roman"/>
          <w:sz w:val="28"/>
          <w:lang w:val="en-US"/>
        </w:rPr>
        <w:t xml:space="preserve">Series of Geology and Technical Sciences, Volume 1, Number 457(2023), </w:t>
      </w:r>
      <w:r w:rsidRPr="00C46AC6">
        <w:rPr>
          <w:rFonts w:ascii="Times New Roman" w:hAnsi="Times New Roman" w:cs="Times New Roman"/>
          <w:sz w:val="28"/>
        </w:rPr>
        <w:t>С</w:t>
      </w:r>
      <w:r w:rsidRPr="00C46AC6">
        <w:rPr>
          <w:rFonts w:ascii="Times New Roman" w:hAnsi="Times New Roman" w:cs="Times New Roman"/>
          <w:sz w:val="28"/>
          <w:lang w:val="en-US"/>
        </w:rPr>
        <w:t>.6</w:t>
      </w:r>
      <w:r w:rsidRPr="00C46AC6">
        <w:rPr>
          <w:rFonts w:ascii="Times New Roman" w:hAnsi="Times New Roman" w:cs="Times New Roman"/>
          <w:sz w:val="28"/>
          <w:lang w:val="kk-KZ"/>
        </w:rPr>
        <w:t xml:space="preserve"> </w:t>
      </w:r>
      <w:r w:rsidRPr="00C46AC6">
        <w:rPr>
          <w:rFonts w:ascii="Times New Roman" w:hAnsi="Times New Roman" w:cs="Times New Roman"/>
          <w:sz w:val="28"/>
          <w:lang w:val="en-US"/>
        </w:rPr>
        <w:t>– 19.</w:t>
      </w:r>
    </w:p>
    <w:p w14:paraId="7B6E9DCA" w14:textId="77777777" w:rsidR="00E97A34" w:rsidRDefault="00E97A34" w:rsidP="00E97A34">
      <w:pPr>
        <w:tabs>
          <w:tab w:val="left" w:pos="709"/>
        </w:tabs>
        <w:spacing w:after="0" w:line="240" w:lineRule="auto"/>
        <w:ind w:firstLine="709"/>
        <w:jc w:val="both"/>
        <w:rPr>
          <w:rFonts w:ascii="Times New Roman" w:hAnsi="Times New Roman"/>
          <w:sz w:val="28"/>
          <w:szCs w:val="28"/>
        </w:rPr>
      </w:pPr>
      <w:r w:rsidRPr="00C00ED0">
        <w:rPr>
          <w:rFonts w:ascii="Times New Roman" w:hAnsi="Times New Roman" w:cs="Times New Roman"/>
          <w:sz w:val="28"/>
        </w:rPr>
        <w:t>62.</w:t>
      </w:r>
      <w:r w:rsidRPr="009D7323">
        <w:rPr>
          <w:rFonts w:ascii="Times New Roman" w:hAnsi="Times New Roman" w:cs="Times New Roman"/>
          <w:bCs/>
          <w:sz w:val="28"/>
          <w:szCs w:val="28"/>
        </w:rPr>
        <w:t xml:space="preserve"> </w:t>
      </w:r>
      <w:r w:rsidRPr="00AC4118">
        <w:rPr>
          <w:rFonts w:ascii="Times New Roman" w:hAnsi="Times New Roman" w:cs="Times New Roman"/>
          <w:bCs/>
          <w:sz w:val="28"/>
          <w:szCs w:val="28"/>
        </w:rPr>
        <w:t>Кирейчева Л.В. Биосферно-экологическое обоснование комплексных мелиораций // Природообустройство. 2023. № 2. С. 15-22. DOI: 10.26897/1997-6011-2023-2-15-22</w:t>
      </w:r>
    </w:p>
    <w:p w14:paraId="5DA8557A" w14:textId="77777777" w:rsidR="00E97A34" w:rsidRDefault="00E97A34" w:rsidP="00E97A34">
      <w:pPr>
        <w:spacing w:after="0" w:line="240" w:lineRule="auto"/>
        <w:ind w:firstLine="709"/>
        <w:jc w:val="both"/>
        <w:rPr>
          <w:rFonts w:ascii="Times New Roman" w:hAnsi="Times New Roman" w:cs="Times New Roman"/>
          <w:bCs/>
          <w:sz w:val="28"/>
          <w:szCs w:val="28"/>
          <w:lang w:val="kk-KZ"/>
        </w:rPr>
      </w:pPr>
      <w:r w:rsidRPr="00E97A34">
        <w:rPr>
          <w:rFonts w:ascii="Times New Roman" w:hAnsi="Times New Roman" w:cs="Times New Roman"/>
          <w:bCs/>
          <w:sz w:val="28"/>
          <w:szCs w:val="28"/>
        </w:rPr>
        <w:t>63</w:t>
      </w:r>
      <w:r>
        <w:rPr>
          <w:rFonts w:ascii="Times New Roman" w:hAnsi="Times New Roman" w:cs="Times New Roman"/>
          <w:bCs/>
          <w:sz w:val="28"/>
          <w:szCs w:val="28"/>
          <w:lang w:val="kk-KZ"/>
        </w:rPr>
        <w:t xml:space="preserve">. </w:t>
      </w:r>
      <w:r w:rsidRPr="000F0B34">
        <w:rPr>
          <w:rFonts w:ascii="Times New Roman" w:hAnsi="Times New Roman" w:cs="Times New Roman"/>
          <w:bCs/>
          <w:sz w:val="28"/>
          <w:szCs w:val="28"/>
        </w:rPr>
        <w:t xml:space="preserve">Алимов А.Ф. (1981). Функциональная экология пресноводных двустворчатых моллюсков. Ленинград, Наука, 248 с. </w:t>
      </w:r>
    </w:p>
    <w:p w14:paraId="1DE41658" w14:textId="77777777" w:rsidR="00E97A34" w:rsidRDefault="00E97A34" w:rsidP="00E97A34">
      <w:pPr>
        <w:spacing w:after="0" w:line="240" w:lineRule="auto"/>
        <w:ind w:firstLine="709"/>
        <w:jc w:val="both"/>
        <w:rPr>
          <w:rFonts w:ascii="Times New Roman" w:hAnsi="Times New Roman" w:cs="Times New Roman"/>
          <w:bCs/>
          <w:sz w:val="28"/>
          <w:szCs w:val="28"/>
          <w:lang w:val="kk-KZ"/>
        </w:rPr>
      </w:pPr>
      <w:r w:rsidRPr="00E97A34">
        <w:rPr>
          <w:rFonts w:ascii="Times New Roman" w:hAnsi="Times New Roman" w:cs="Times New Roman"/>
          <w:bCs/>
          <w:sz w:val="28"/>
          <w:szCs w:val="28"/>
        </w:rPr>
        <w:t>64</w:t>
      </w:r>
      <w:r>
        <w:rPr>
          <w:rFonts w:ascii="Times New Roman" w:hAnsi="Times New Roman" w:cs="Times New Roman"/>
          <w:bCs/>
          <w:sz w:val="28"/>
          <w:szCs w:val="28"/>
          <w:lang w:val="kk-KZ"/>
        </w:rPr>
        <w:t xml:space="preserve">. </w:t>
      </w:r>
      <w:r w:rsidRPr="000F0B34">
        <w:rPr>
          <w:rFonts w:ascii="Times New Roman" w:hAnsi="Times New Roman" w:cs="Times New Roman"/>
          <w:bCs/>
          <w:sz w:val="28"/>
          <w:szCs w:val="28"/>
        </w:rPr>
        <w:t>Алимов А.Ф. (2000). Элементы теории функционирования водных экосистем. Санкт-Петербург, Наука, 147 с.</w:t>
      </w:r>
    </w:p>
    <w:p w14:paraId="5239EC75" w14:textId="77777777" w:rsidR="00E97A34" w:rsidRDefault="00E97A34" w:rsidP="00E97A34">
      <w:pPr>
        <w:spacing w:after="0" w:line="240" w:lineRule="auto"/>
        <w:ind w:firstLine="709"/>
        <w:jc w:val="both"/>
        <w:rPr>
          <w:rFonts w:ascii="Times New Roman" w:hAnsi="Times New Roman" w:cs="Times New Roman"/>
          <w:bCs/>
          <w:sz w:val="28"/>
          <w:szCs w:val="28"/>
          <w:lang w:val="kk-KZ"/>
        </w:rPr>
      </w:pPr>
      <w:r w:rsidRPr="00E97A34">
        <w:rPr>
          <w:rFonts w:ascii="Times New Roman" w:hAnsi="Times New Roman" w:cs="Times New Roman"/>
          <w:bCs/>
          <w:sz w:val="28"/>
          <w:szCs w:val="28"/>
        </w:rPr>
        <w:t>65</w:t>
      </w:r>
      <w:r>
        <w:rPr>
          <w:rFonts w:ascii="Times New Roman" w:hAnsi="Times New Roman" w:cs="Times New Roman"/>
          <w:bCs/>
          <w:sz w:val="28"/>
          <w:szCs w:val="28"/>
          <w:lang w:val="kk-KZ"/>
        </w:rPr>
        <w:t xml:space="preserve">. </w:t>
      </w:r>
      <w:r w:rsidRPr="000F0B34">
        <w:rPr>
          <w:rFonts w:ascii="Times New Roman" w:hAnsi="Times New Roman" w:cs="Times New Roman"/>
          <w:bCs/>
          <w:sz w:val="28"/>
          <w:szCs w:val="28"/>
        </w:rPr>
        <w:t>Сущеня, Л.М. (1975). Количественные закономерности питания ракообразных. Минск, Наука и техника, 208 с.</w:t>
      </w:r>
    </w:p>
    <w:p w14:paraId="13313114" w14:textId="77777777" w:rsidR="00E97A34" w:rsidRDefault="00E97A34" w:rsidP="00E97A34">
      <w:pPr>
        <w:spacing w:after="0" w:line="240" w:lineRule="auto"/>
        <w:ind w:firstLine="709"/>
        <w:jc w:val="both"/>
        <w:rPr>
          <w:rFonts w:ascii="Times New Roman" w:hAnsi="Times New Roman" w:cs="Times New Roman"/>
          <w:bCs/>
          <w:sz w:val="28"/>
          <w:szCs w:val="28"/>
          <w:lang w:val="kk-KZ"/>
        </w:rPr>
      </w:pPr>
      <w:r w:rsidRPr="00E97A34">
        <w:rPr>
          <w:rFonts w:ascii="Times New Roman" w:hAnsi="Times New Roman" w:cs="Times New Roman"/>
          <w:bCs/>
          <w:sz w:val="28"/>
          <w:szCs w:val="28"/>
        </w:rPr>
        <w:t>66</w:t>
      </w:r>
      <w:r>
        <w:rPr>
          <w:rFonts w:ascii="Times New Roman" w:hAnsi="Times New Roman" w:cs="Times New Roman"/>
          <w:bCs/>
          <w:sz w:val="28"/>
          <w:szCs w:val="28"/>
          <w:lang w:val="kk-KZ"/>
        </w:rPr>
        <w:t xml:space="preserve">. </w:t>
      </w:r>
      <w:r w:rsidRPr="000F0B34">
        <w:rPr>
          <w:rFonts w:ascii="Times New Roman" w:hAnsi="Times New Roman" w:cs="Times New Roman"/>
          <w:bCs/>
          <w:sz w:val="28"/>
          <w:szCs w:val="28"/>
        </w:rPr>
        <w:t>Oстроумов, С.A. (1986). Введение в биохимическую экологию. М.: Изд-во МГУ, 176 с.</w:t>
      </w:r>
    </w:p>
    <w:p w14:paraId="6134874F" w14:textId="77777777" w:rsidR="00E97A34" w:rsidRDefault="00E97A34" w:rsidP="00E97A34">
      <w:pPr>
        <w:spacing w:after="0" w:line="240" w:lineRule="auto"/>
        <w:ind w:firstLine="709"/>
        <w:jc w:val="both"/>
        <w:rPr>
          <w:rFonts w:ascii="Times New Roman" w:hAnsi="Times New Roman" w:cs="Times New Roman"/>
          <w:bCs/>
          <w:sz w:val="28"/>
          <w:szCs w:val="28"/>
          <w:lang w:val="kk-KZ"/>
        </w:rPr>
      </w:pPr>
      <w:r w:rsidRPr="00E97A34">
        <w:rPr>
          <w:rFonts w:ascii="Times New Roman" w:hAnsi="Times New Roman" w:cs="Times New Roman"/>
          <w:bCs/>
          <w:sz w:val="28"/>
          <w:szCs w:val="28"/>
        </w:rPr>
        <w:t>67</w:t>
      </w:r>
      <w:r>
        <w:rPr>
          <w:rFonts w:ascii="Times New Roman" w:hAnsi="Times New Roman" w:cs="Times New Roman"/>
          <w:bCs/>
          <w:sz w:val="28"/>
          <w:szCs w:val="28"/>
          <w:lang w:val="kk-KZ"/>
        </w:rPr>
        <w:t xml:space="preserve">. </w:t>
      </w:r>
      <w:r w:rsidRPr="000F0B34">
        <w:rPr>
          <w:rFonts w:ascii="Times New Roman" w:hAnsi="Times New Roman" w:cs="Times New Roman"/>
          <w:bCs/>
          <w:sz w:val="28"/>
          <w:szCs w:val="28"/>
        </w:rPr>
        <w:t>Остроумов, С. А. (2000 а). Водная экосистема: крупноразмерный диверсифицированный биореактор с функцией самоочищения воды. Доклады академии наук. 374 (3), 427-429.</w:t>
      </w:r>
    </w:p>
    <w:p w14:paraId="3737C0A2" w14:textId="77777777" w:rsidR="00E97A34" w:rsidRDefault="00E97A34" w:rsidP="00E97A34">
      <w:pPr>
        <w:spacing w:after="0" w:line="240" w:lineRule="auto"/>
        <w:ind w:firstLine="709"/>
        <w:jc w:val="both"/>
        <w:rPr>
          <w:rFonts w:ascii="Times New Roman" w:hAnsi="Times New Roman" w:cs="Times New Roman"/>
          <w:bCs/>
          <w:sz w:val="28"/>
          <w:szCs w:val="28"/>
          <w:lang w:val="kk-KZ"/>
        </w:rPr>
      </w:pPr>
      <w:r w:rsidRPr="00E97A34">
        <w:rPr>
          <w:rFonts w:ascii="Times New Roman" w:hAnsi="Times New Roman" w:cs="Times New Roman"/>
          <w:bCs/>
          <w:sz w:val="28"/>
          <w:szCs w:val="28"/>
        </w:rPr>
        <w:t>68</w:t>
      </w:r>
      <w:r>
        <w:rPr>
          <w:rFonts w:ascii="Times New Roman" w:hAnsi="Times New Roman" w:cs="Times New Roman"/>
          <w:bCs/>
          <w:sz w:val="28"/>
          <w:szCs w:val="28"/>
          <w:lang w:val="kk-KZ"/>
        </w:rPr>
        <w:t xml:space="preserve">. </w:t>
      </w:r>
      <w:r w:rsidRPr="000F0B34">
        <w:rPr>
          <w:rFonts w:ascii="Times New Roman" w:hAnsi="Times New Roman" w:cs="Times New Roman"/>
          <w:bCs/>
          <w:sz w:val="28"/>
          <w:szCs w:val="28"/>
        </w:rPr>
        <w:t xml:space="preserve">Остроумов, С. А. (2000 </w:t>
      </w:r>
      <w:r>
        <w:rPr>
          <w:rFonts w:ascii="Times New Roman" w:hAnsi="Times New Roman" w:cs="Times New Roman"/>
          <w:bCs/>
          <w:sz w:val="28"/>
          <w:szCs w:val="28"/>
          <w:lang w:val="kk-KZ"/>
        </w:rPr>
        <w:t>б</w:t>
      </w:r>
      <w:r w:rsidRPr="000F0B34">
        <w:rPr>
          <w:rFonts w:ascii="Times New Roman" w:hAnsi="Times New Roman" w:cs="Times New Roman"/>
          <w:bCs/>
          <w:sz w:val="28"/>
          <w:szCs w:val="28"/>
        </w:rPr>
        <w:t>). Концепция водной биоты как лабильного и уязвимого звена системы самоочищения воды. Доклады академии наук. 372 (2) 279-282.</w:t>
      </w:r>
    </w:p>
    <w:p w14:paraId="70E5E602" w14:textId="77777777" w:rsidR="00E97A34" w:rsidRPr="000F0B34" w:rsidRDefault="00E97A34" w:rsidP="00E97A34">
      <w:pPr>
        <w:spacing w:after="0" w:line="240" w:lineRule="auto"/>
        <w:ind w:firstLine="709"/>
        <w:jc w:val="both"/>
        <w:rPr>
          <w:rFonts w:ascii="Times New Roman" w:hAnsi="Times New Roman" w:cs="Times New Roman"/>
          <w:bCs/>
          <w:sz w:val="28"/>
          <w:szCs w:val="28"/>
          <w:lang w:val="kk-KZ"/>
        </w:rPr>
      </w:pPr>
      <w:r w:rsidRPr="00E97A34">
        <w:rPr>
          <w:rFonts w:ascii="Times New Roman" w:hAnsi="Times New Roman" w:cs="Times New Roman"/>
          <w:bCs/>
          <w:sz w:val="28"/>
          <w:szCs w:val="28"/>
        </w:rPr>
        <w:t>69</w:t>
      </w:r>
      <w:r>
        <w:rPr>
          <w:rFonts w:ascii="Times New Roman" w:hAnsi="Times New Roman" w:cs="Times New Roman"/>
          <w:bCs/>
          <w:sz w:val="28"/>
          <w:szCs w:val="28"/>
          <w:lang w:val="kk-KZ"/>
        </w:rPr>
        <w:t xml:space="preserve">. </w:t>
      </w:r>
      <w:r w:rsidRPr="0077473B">
        <w:rPr>
          <w:rFonts w:ascii="Times New Roman" w:hAnsi="Times New Roman" w:cs="Times New Roman"/>
          <w:bCs/>
          <w:sz w:val="28"/>
          <w:szCs w:val="28"/>
        </w:rPr>
        <w:t>Остроумов, С. А. (2004). О биотическом самоочищении водных экосистем. Элементы теории. Доклады Академии Наук, 396 (1), 136-141.</w:t>
      </w:r>
    </w:p>
    <w:p w14:paraId="3EB5CECA" w14:textId="77777777" w:rsidR="00E97A34" w:rsidRDefault="00E97A34" w:rsidP="00E97A34">
      <w:pPr>
        <w:spacing w:after="0" w:line="240" w:lineRule="auto"/>
        <w:ind w:firstLine="709"/>
        <w:jc w:val="both"/>
        <w:rPr>
          <w:rFonts w:ascii="Times New Roman" w:hAnsi="Times New Roman" w:cs="Times New Roman"/>
          <w:bCs/>
          <w:sz w:val="28"/>
          <w:szCs w:val="28"/>
          <w:lang w:val="kk-KZ"/>
        </w:rPr>
      </w:pPr>
      <w:r w:rsidRPr="00E97A34">
        <w:rPr>
          <w:rFonts w:ascii="Times New Roman" w:hAnsi="Times New Roman" w:cs="Times New Roman"/>
          <w:bCs/>
          <w:sz w:val="28"/>
          <w:szCs w:val="28"/>
        </w:rPr>
        <w:t>70</w:t>
      </w:r>
      <w:r>
        <w:rPr>
          <w:rFonts w:ascii="Times New Roman" w:hAnsi="Times New Roman" w:cs="Times New Roman"/>
          <w:bCs/>
          <w:sz w:val="28"/>
          <w:szCs w:val="28"/>
          <w:lang w:val="kk-KZ"/>
        </w:rPr>
        <w:t xml:space="preserve">. </w:t>
      </w:r>
      <w:r w:rsidRPr="0077473B">
        <w:rPr>
          <w:rFonts w:ascii="Times New Roman" w:hAnsi="Times New Roman" w:cs="Times New Roman"/>
          <w:bCs/>
          <w:sz w:val="28"/>
          <w:szCs w:val="28"/>
        </w:rPr>
        <w:t>Остроумов, С.А. (2008). Гидробионты в самоочищении вод. Москва, МАКС-Пресс. 200 c.</w:t>
      </w:r>
    </w:p>
    <w:p w14:paraId="5FCB0328" w14:textId="77777777" w:rsidR="00E97A34" w:rsidRDefault="00E97A34" w:rsidP="00E97A34">
      <w:pPr>
        <w:spacing w:after="0" w:line="240" w:lineRule="auto"/>
        <w:ind w:firstLine="709"/>
        <w:jc w:val="both"/>
        <w:rPr>
          <w:rFonts w:ascii="Times New Roman" w:hAnsi="Times New Roman" w:cs="Times New Roman"/>
          <w:bCs/>
          <w:sz w:val="28"/>
          <w:szCs w:val="28"/>
          <w:lang w:val="kk-KZ"/>
        </w:rPr>
      </w:pPr>
      <w:r w:rsidRPr="00E97A34">
        <w:rPr>
          <w:rFonts w:ascii="Times New Roman" w:hAnsi="Times New Roman" w:cs="Times New Roman"/>
          <w:bCs/>
          <w:sz w:val="28"/>
          <w:szCs w:val="28"/>
        </w:rPr>
        <w:lastRenderedPageBreak/>
        <w:t>71</w:t>
      </w:r>
      <w:r>
        <w:rPr>
          <w:rFonts w:ascii="Times New Roman" w:hAnsi="Times New Roman" w:cs="Times New Roman"/>
          <w:bCs/>
          <w:sz w:val="28"/>
          <w:szCs w:val="28"/>
          <w:lang w:val="kk-KZ"/>
        </w:rPr>
        <w:t xml:space="preserve">. </w:t>
      </w:r>
      <w:r w:rsidRPr="0077473B">
        <w:rPr>
          <w:rFonts w:ascii="Times New Roman" w:hAnsi="Times New Roman" w:cs="Times New Roman"/>
          <w:bCs/>
          <w:sz w:val="28"/>
          <w:szCs w:val="28"/>
        </w:rPr>
        <w:t xml:space="preserve">Ostroumov, S. A. (2005). </w:t>
      </w:r>
      <w:r w:rsidRPr="00E97A34">
        <w:rPr>
          <w:rFonts w:ascii="Times New Roman" w:hAnsi="Times New Roman" w:cs="Times New Roman"/>
          <w:bCs/>
          <w:sz w:val="28"/>
          <w:szCs w:val="28"/>
          <w:lang w:val="en-US"/>
        </w:rPr>
        <w:t xml:space="preserve">Biological effects of surfactants. Boca Raton, London, New York, CRC Press, Taylor &amp; Francis. 279 p. </w:t>
      </w:r>
    </w:p>
    <w:p w14:paraId="0A450554" w14:textId="77777777" w:rsidR="00E97A34" w:rsidRDefault="00E97A34" w:rsidP="00E97A34">
      <w:pPr>
        <w:spacing w:after="0" w:line="240" w:lineRule="auto"/>
        <w:ind w:firstLine="709"/>
        <w:jc w:val="both"/>
        <w:rPr>
          <w:rFonts w:ascii="Times New Roman" w:hAnsi="Times New Roman" w:cs="Times New Roman"/>
          <w:bCs/>
          <w:sz w:val="28"/>
          <w:szCs w:val="28"/>
          <w:lang w:val="kk-KZ"/>
        </w:rPr>
      </w:pPr>
      <w:r>
        <w:rPr>
          <w:rFonts w:ascii="Times New Roman" w:hAnsi="Times New Roman" w:cs="Times New Roman"/>
          <w:bCs/>
          <w:sz w:val="28"/>
          <w:szCs w:val="28"/>
          <w:lang w:val="en-US"/>
        </w:rPr>
        <w:t>72</w:t>
      </w:r>
      <w:r>
        <w:rPr>
          <w:rFonts w:ascii="Times New Roman" w:hAnsi="Times New Roman" w:cs="Times New Roman"/>
          <w:bCs/>
          <w:sz w:val="28"/>
          <w:szCs w:val="28"/>
          <w:lang w:val="kk-KZ"/>
        </w:rPr>
        <w:t xml:space="preserve">. </w:t>
      </w:r>
      <w:r w:rsidRPr="00E97A34">
        <w:rPr>
          <w:rFonts w:ascii="Times New Roman" w:hAnsi="Times New Roman" w:cs="Times New Roman"/>
          <w:bCs/>
          <w:sz w:val="28"/>
          <w:szCs w:val="28"/>
          <w:lang w:val="en-US"/>
        </w:rPr>
        <w:t>Ostroumov, S. A. (2009). Towards the general theory of ecosystemdepended control of water quality. Ecologica, (54), pp. 25-32.</w:t>
      </w:r>
    </w:p>
    <w:p w14:paraId="14EA1B4B" w14:textId="77777777" w:rsidR="00E97A34" w:rsidRDefault="00E97A34" w:rsidP="00E97A34">
      <w:pPr>
        <w:spacing w:after="0" w:line="240" w:lineRule="auto"/>
        <w:ind w:firstLine="709"/>
        <w:jc w:val="both"/>
        <w:rPr>
          <w:rFonts w:ascii="Times New Roman" w:hAnsi="Times New Roman" w:cs="Times New Roman"/>
          <w:bCs/>
          <w:sz w:val="28"/>
          <w:szCs w:val="28"/>
          <w:lang w:val="kk-KZ"/>
        </w:rPr>
      </w:pPr>
      <w:r>
        <w:rPr>
          <w:rFonts w:ascii="Times New Roman" w:hAnsi="Times New Roman" w:cs="Times New Roman"/>
          <w:bCs/>
          <w:sz w:val="28"/>
          <w:szCs w:val="28"/>
          <w:lang w:val="en-US"/>
        </w:rPr>
        <w:t>73</w:t>
      </w:r>
      <w:r>
        <w:rPr>
          <w:rFonts w:ascii="Times New Roman" w:hAnsi="Times New Roman" w:cs="Times New Roman"/>
          <w:bCs/>
          <w:sz w:val="28"/>
          <w:szCs w:val="28"/>
          <w:lang w:val="kk-KZ"/>
        </w:rPr>
        <w:t xml:space="preserve">. </w:t>
      </w:r>
      <w:r w:rsidRPr="00E97A34">
        <w:rPr>
          <w:rFonts w:ascii="Times New Roman" w:hAnsi="Times New Roman" w:cs="Times New Roman"/>
          <w:bCs/>
          <w:sz w:val="28"/>
          <w:szCs w:val="28"/>
          <w:lang w:val="en-US"/>
        </w:rPr>
        <w:t xml:space="preserve"> S. Hadlington. An interest nd reed. Chem. Brit. 1991. Vol.27. No.4. P.229</w:t>
      </w:r>
    </w:p>
    <w:p w14:paraId="7425D36D" w14:textId="77777777" w:rsidR="00E97A34" w:rsidRDefault="00E97A34" w:rsidP="00E97A34">
      <w:pPr>
        <w:spacing w:after="0" w:line="240" w:lineRule="auto"/>
        <w:ind w:firstLine="709"/>
        <w:jc w:val="both"/>
        <w:rPr>
          <w:rFonts w:ascii="Times New Roman" w:hAnsi="Times New Roman" w:cs="Times New Roman"/>
          <w:bCs/>
          <w:sz w:val="28"/>
          <w:szCs w:val="28"/>
          <w:lang w:val="kk-KZ"/>
        </w:rPr>
      </w:pPr>
      <w:r>
        <w:rPr>
          <w:rFonts w:ascii="Times New Roman" w:hAnsi="Times New Roman" w:cs="Times New Roman"/>
          <w:bCs/>
          <w:sz w:val="28"/>
          <w:szCs w:val="28"/>
          <w:lang w:val="en-US"/>
        </w:rPr>
        <w:t>7</w:t>
      </w:r>
      <w:r>
        <w:rPr>
          <w:rFonts w:ascii="Times New Roman" w:hAnsi="Times New Roman" w:cs="Times New Roman"/>
          <w:bCs/>
          <w:sz w:val="28"/>
          <w:szCs w:val="28"/>
          <w:lang w:val="kk-KZ"/>
        </w:rPr>
        <w:t xml:space="preserve">4. </w:t>
      </w:r>
      <w:r w:rsidRPr="00E97A34">
        <w:rPr>
          <w:rFonts w:ascii="Times New Roman" w:hAnsi="Times New Roman" w:cs="Times New Roman"/>
          <w:bCs/>
          <w:sz w:val="28"/>
          <w:szCs w:val="28"/>
          <w:lang w:val="en-US"/>
        </w:rPr>
        <w:t>J.S. Dunbabin, K.H. Bowner. Potential use of constructen wetlands for treatment of industrial wasterwaters containing mettals. Sci. Total. Environ. 1992. Vol.111. No.2/3. P.56-60.</w:t>
      </w:r>
    </w:p>
    <w:p w14:paraId="6A2CEBDD" w14:textId="77777777" w:rsidR="00E97A34" w:rsidRDefault="00E97A34" w:rsidP="00E97A34">
      <w:pPr>
        <w:spacing w:after="0" w:line="240" w:lineRule="auto"/>
        <w:ind w:firstLine="709"/>
        <w:jc w:val="both"/>
        <w:rPr>
          <w:rFonts w:ascii="Times New Roman" w:hAnsi="Times New Roman" w:cs="Times New Roman"/>
          <w:bCs/>
          <w:sz w:val="28"/>
          <w:szCs w:val="28"/>
          <w:lang w:val="kk-KZ"/>
        </w:rPr>
      </w:pPr>
      <w:r w:rsidRPr="00E97A34">
        <w:rPr>
          <w:rFonts w:ascii="Times New Roman" w:hAnsi="Times New Roman" w:cs="Times New Roman"/>
          <w:bCs/>
          <w:sz w:val="28"/>
          <w:szCs w:val="28"/>
          <w:lang w:val="en-US"/>
        </w:rPr>
        <w:t>75</w:t>
      </w:r>
      <w:r>
        <w:rPr>
          <w:rFonts w:ascii="Times New Roman" w:hAnsi="Times New Roman" w:cs="Times New Roman"/>
          <w:bCs/>
          <w:sz w:val="28"/>
          <w:szCs w:val="28"/>
          <w:lang w:val="kk-KZ"/>
        </w:rPr>
        <w:t xml:space="preserve">. </w:t>
      </w:r>
      <w:r w:rsidRPr="00816EEC">
        <w:rPr>
          <w:rFonts w:ascii="Times New Roman" w:hAnsi="Times New Roman" w:cs="Times New Roman"/>
          <w:bCs/>
          <w:sz w:val="28"/>
          <w:szCs w:val="28"/>
        </w:rPr>
        <w:t>Калайда</w:t>
      </w:r>
      <w:r w:rsidRPr="00E97A34">
        <w:rPr>
          <w:rFonts w:ascii="Times New Roman" w:hAnsi="Times New Roman" w:cs="Times New Roman"/>
          <w:bCs/>
          <w:sz w:val="28"/>
          <w:szCs w:val="28"/>
          <w:lang w:val="en-US"/>
        </w:rPr>
        <w:t xml:space="preserve"> </w:t>
      </w:r>
      <w:r w:rsidRPr="00816EEC">
        <w:rPr>
          <w:rFonts w:ascii="Times New Roman" w:hAnsi="Times New Roman" w:cs="Times New Roman"/>
          <w:bCs/>
          <w:sz w:val="28"/>
          <w:szCs w:val="28"/>
        </w:rPr>
        <w:t>М</w:t>
      </w:r>
      <w:r w:rsidRPr="00E97A34">
        <w:rPr>
          <w:rFonts w:ascii="Times New Roman" w:hAnsi="Times New Roman" w:cs="Times New Roman"/>
          <w:bCs/>
          <w:sz w:val="28"/>
          <w:szCs w:val="28"/>
          <w:lang w:val="en-US"/>
        </w:rPr>
        <w:t>.</w:t>
      </w:r>
      <w:r w:rsidRPr="00816EEC">
        <w:rPr>
          <w:rFonts w:ascii="Times New Roman" w:hAnsi="Times New Roman" w:cs="Times New Roman"/>
          <w:bCs/>
          <w:sz w:val="28"/>
          <w:szCs w:val="28"/>
        </w:rPr>
        <w:t>Л</w:t>
      </w:r>
      <w:r w:rsidRPr="00E97A34">
        <w:rPr>
          <w:rFonts w:ascii="Times New Roman" w:hAnsi="Times New Roman" w:cs="Times New Roman"/>
          <w:bCs/>
          <w:sz w:val="28"/>
          <w:szCs w:val="28"/>
          <w:lang w:val="en-US"/>
        </w:rPr>
        <w:t xml:space="preserve">., </w:t>
      </w:r>
      <w:r w:rsidRPr="00816EEC">
        <w:rPr>
          <w:rFonts w:ascii="Times New Roman" w:hAnsi="Times New Roman" w:cs="Times New Roman"/>
          <w:bCs/>
          <w:sz w:val="28"/>
          <w:szCs w:val="28"/>
        </w:rPr>
        <w:t>Загустина</w:t>
      </w:r>
      <w:r w:rsidRPr="00E97A34">
        <w:rPr>
          <w:rFonts w:ascii="Times New Roman" w:hAnsi="Times New Roman" w:cs="Times New Roman"/>
          <w:bCs/>
          <w:sz w:val="28"/>
          <w:szCs w:val="28"/>
          <w:lang w:val="en-US"/>
        </w:rPr>
        <w:t xml:space="preserve"> </w:t>
      </w:r>
      <w:r w:rsidRPr="00816EEC">
        <w:rPr>
          <w:rFonts w:ascii="Times New Roman" w:hAnsi="Times New Roman" w:cs="Times New Roman"/>
          <w:bCs/>
          <w:sz w:val="28"/>
          <w:szCs w:val="28"/>
        </w:rPr>
        <w:t>С</w:t>
      </w:r>
      <w:r w:rsidRPr="00E97A34">
        <w:rPr>
          <w:rFonts w:ascii="Times New Roman" w:hAnsi="Times New Roman" w:cs="Times New Roman"/>
          <w:bCs/>
          <w:sz w:val="28"/>
          <w:szCs w:val="28"/>
          <w:lang w:val="en-US"/>
        </w:rPr>
        <w:t>.</w:t>
      </w:r>
      <w:r w:rsidRPr="00816EEC">
        <w:rPr>
          <w:rFonts w:ascii="Times New Roman" w:hAnsi="Times New Roman" w:cs="Times New Roman"/>
          <w:bCs/>
          <w:sz w:val="28"/>
          <w:szCs w:val="28"/>
        </w:rPr>
        <w:t>Д</w:t>
      </w:r>
      <w:r w:rsidRPr="00E97A34">
        <w:rPr>
          <w:rFonts w:ascii="Times New Roman" w:hAnsi="Times New Roman" w:cs="Times New Roman"/>
          <w:bCs/>
          <w:sz w:val="28"/>
          <w:szCs w:val="28"/>
          <w:lang w:val="en-US"/>
        </w:rPr>
        <w:t xml:space="preserve">. </w:t>
      </w:r>
      <w:r w:rsidRPr="00816EEC">
        <w:rPr>
          <w:rFonts w:ascii="Times New Roman" w:hAnsi="Times New Roman" w:cs="Times New Roman"/>
          <w:bCs/>
          <w:sz w:val="28"/>
          <w:szCs w:val="28"/>
        </w:rPr>
        <w:t>Водные</w:t>
      </w:r>
      <w:r w:rsidRPr="00E97A34">
        <w:rPr>
          <w:rFonts w:ascii="Times New Roman" w:hAnsi="Times New Roman" w:cs="Times New Roman"/>
          <w:bCs/>
          <w:sz w:val="28"/>
          <w:szCs w:val="28"/>
          <w:lang w:val="en-US"/>
        </w:rPr>
        <w:t xml:space="preserve"> </w:t>
      </w:r>
      <w:r w:rsidRPr="00816EEC">
        <w:rPr>
          <w:rFonts w:ascii="Times New Roman" w:hAnsi="Times New Roman" w:cs="Times New Roman"/>
          <w:bCs/>
          <w:sz w:val="28"/>
          <w:szCs w:val="28"/>
        </w:rPr>
        <w:t>растения</w:t>
      </w:r>
      <w:r w:rsidRPr="00E97A34">
        <w:rPr>
          <w:rFonts w:ascii="Times New Roman" w:hAnsi="Times New Roman" w:cs="Times New Roman"/>
          <w:bCs/>
          <w:sz w:val="28"/>
          <w:szCs w:val="28"/>
          <w:lang w:val="en-US"/>
        </w:rPr>
        <w:t xml:space="preserve">: </w:t>
      </w:r>
      <w:r w:rsidRPr="00816EEC">
        <w:rPr>
          <w:rFonts w:ascii="Times New Roman" w:hAnsi="Times New Roman" w:cs="Times New Roman"/>
          <w:bCs/>
          <w:sz w:val="28"/>
          <w:szCs w:val="28"/>
        </w:rPr>
        <w:t>Учеб</w:t>
      </w:r>
      <w:r w:rsidRPr="00E97A34">
        <w:rPr>
          <w:rFonts w:ascii="Times New Roman" w:hAnsi="Times New Roman" w:cs="Times New Roman"/>
          <w:bCs/>
          <w:sz w:val="28"/>
          <w:szCs w:val="28"/>
          <w:lang w:val="en-US"/>
        </w:rPr>
        <w:t xml:space="preserve">. </w:t>
      </w:r>
      <w:r w:rsidRPr="00816EEC">
        <w:rPr>
          <w:rFonts w:ascii="Times New Roman" w:hAnsi="Times New Roman" w:cs="Times New Roman"/>
          <w:bCs/>
          <w:sz w:val="28"/>
          <w:szCs w:val="28"/>
        </w:rPr>
        <w:t>пособие</w:t>
      </w:r>
      <w:r w:rsidRPr="00E97A34">
        <w:rPr>
          <w:rFonts w:ascii="Times New Roman" w:hAnsi="Times New Roman" w:cs="Times New Roman"/>
          <w:bCs/>
          <w:sz w:val="28"/>
          <w:szCs w:val="28"/>
          <w:lang w:val="en-US"/>
        </w:rPr>
        <w:t xml:space="preserve">. </w:t>
      </w:r>
      <w:r w:rsidRPr="00816EEC">
        <w:rPr>
          <w:rFonts w:ascii="Times New Roman" w:hAnsi="Times New Roman" w:cs="Times New Roman"/>
          <w:bCs/>
          <w:sz w:val="28"/>
          <w:szCs w:val="28"/>
        </w:rPr>
        <w:t>Казань.: Изд-во Казан. гос. энерг. ун-та. 2008. С.114-116.</w:t>
      </w:r>
    </w:p>
    <w:p w14:paraId="58617372" w14:textId="77777777" w:rsidR="00E97A34" w:rsidRDefault="00E97A34" w:rsidP="00E97A34">
      <w:pPr>
        <w:spacing w:after="0" w:line="240" w:lineRule="auto"/>
        <w:ind w:firstLine="709"/>
        <w:jc w:val="both"/>
        <w:rPr>
          <w:rFonts w:ascii="Times New Roman" w:hAnsi="Times New Roman" w:cs="Times New Roman"/>
          <w:bCs/>
          <w:sz w:val="28"/>
          <w:szCs w:val="28"/>
          <w:lang w:val="kk-KZ"/>
        </w:rPr>
      </w:pPr>
      <w:r w:rsidRPr="00C00ED0">
        <w:rPr>
          <w:rFonts w:ascii="Times New Roman" w:hAnsi="Times New Roman" w:cs="Times New Roman"/>
          <w:bCs/>
          <w:sz w:val="28"/>
          <w:szCs w:val="28"/>
        </w:rPr>
        <w:t>76</w:t>
      </w:r>
      <w:r>
        <w:rPr>
          <w:rFonts w:ascii="Times New Roman" w:hAnsi="Times New Roman" w:cs="Times New Roman"/>
          <w:bCs/>
          <w:sz w:val="28"/>
          <w:szCs w:val="28"/>
          <w:lang w:val="kk-KZ"/>
        </w:rPr>
        <w:t xml:space="preserve">. </w:t>
      </w:r>
      <w:r w:rsidRPr="00816EEC">
        <w:rPr>
          <w:rFonts w:ascii="Times New Roman" w:hAnsi="Times New Roman" w:cs="Times New Roman"/>
          <w:bCs/>
          <w:sz w:val="28"/>
          <w:szCs w:val="28"/>
        </w:rPr>
        <w:t xml:space="preserve">Хабибуллина Л.Р. Исследование физико-химических характеристик водных растений в Авачинской губе Камчатки. Материалы докладов VII Международной молодежной научной конференции «Тинчуринские чтения», Казань, 25-27 апр. 2012 г. – Казань.: Изд-во Казан. гос. энерг. ун-та. </w:t>
      </w:r>
      <w:r w:rsidRPr="00E97A34">
        <w:rPr>
          <w:rFonts w:ascii="Times New Roman" w:hAnsi="Times New Roman" w:cs="Times New Roman"/>
          <w:bCs/>
          <w:sz w:val="28"/>
          <w:szCs w:val="28"/>
          <w:lang w:val="en-US"/>
        </w:rPr>
        <w:t xml:space="preserve">2012. </w:t>
      </w:r>
      <w:r w:rsidRPr="00816EEC">
        <w:rPr>
          <w:rFonts w:ascii="Times New Roman" w:hAnsi="Times New Roman" w:cs="Times New Roman"/>
          <w:bCs/>
          <w:sz w:val="28"/>
          <w:szCs w:val="28"/>
        </w:rPr>
        <w:t>С</w:t>
      </w:r>
      <w:r w:rsidRPr="00E97A34">
        <w:rPr>
          <w:rFonts w:ascii="Times New Roman" w:hAnsi="Times New Roman" w:cs="Times New Roman"/>
          <w:bCs/>
          <w:sz w:val="28"/>
          <w:szCs w:val="28"/>
          <w:lang w:val="en-US"/>
        </w:rPr>
        <w:t>.153-154.</w:t>
      </w:r>
    </w:p>
    <w:p w14:paraId="2D96C76A" w14:textId="77777777" w:rsidR="00E97A34" w:rsidRDefault="00E97A34" w:rsidP="00E97A34">
      <w:pPr>
        <w:spacing w:after="0" w:line="240" w:lineRule="auto"/>
        <w:ind w:firstLine="709"/>
        <w:jc w:val="both"/>
        <w:rPr>
          <w:rFonts w:ascii="Times New Roman" w:hAnsi="Times New Roman" w:cs="Times New Roman"/>
          <w:bCs/>
          <w:sz w:val="28"/>
          <w:szCs w:val="28"/>
          <w:lang w:val="kk-KZ"/>
        </w:rPr>
      </w:pPr>
      <w:r>
        <w:rPr>
          <w:rFonts w:ascii="Times New Roman" w:hAnsi="Times New Roman" w:cs="Times New Roman"/>
          <w:bCs/>
          <w:sz w:val="28"/>
          <w:szCs w:val="28"/>
          <w:lang w:val="en-US"/>
        </w:rPr>
        <w:t>77</w:t>
      </w:r>
      <w:r w:rsidRPr="00E97A34">
        <w:rPr>
          <w:rFonts w:ascii="Times New Roman" w:hAnsi="Times New Roman" w:cs="Times New Roman"/>
          <w:bCs/>
          <w:sz w:val="28"/>
          <w:szCs w:val="28"/>
          <w:lang w:val="en-US"/>
        </w:rPr>
        <w:t xml:space="preserve">. Metcalf &amp; Eddy Inc. Wastewater engineering: treatment and resource recovery // McGraw-Hill Education. 5 ed. 2017. Pp. 551–673. </w:t>
      </w:r>
    </w:p>
    <w:p w14:paraId="0C6CEFAC" w14:textId="77777777" w:rsidR="00E97A34" w:rsidRDefault="00E97A34" w:rsidP="00E97A34">
      <w:pPr>
        <w:spacing w:after="0" w:line="240" w:lineRule="auto"/>
        <w:ind w:firstLine="709"/>
        <w:jc w:val="both"/>
        <w:rPr>
          <w:rFonts w:ascii="Times New Roman" w:hAnsi="Times New Roman" w:cs="Times New Roman"/>
          <w:bCs/>
          <w:sz w:val="28"/>
          <w:szCs w:val="28"/>
          <w:lang w:val="kk-KZ"/>
        </w:rPr>
      </w:pPr>
      <w:r>
        <w:rPr>
          <w:rFonts w:ascii="Times New Roman" w:hAnsi="Times New Roman" w:cs="Times New Roman"/>
          <w:bCs/>
          <w:sz w:val="28"/>
          <w:szCs w:val="28"/>
          <w:lang w:val="en-US"/>
        </w:rPr>
        <w:t>78</w:t>
      </w:r>
      <w:r w:rsidRPr="00E97A34">
        <w:rPr>
          <w:rFonts w:ascii="Times New Roman" w:hAnsi="Times New Roman" w:cs="Times New Roman"/>
          <w:bCs/>
          <w:sz w:val="28"/>
          <w:szCs w:val="28"/>
          <w:lang w:val="en-US"/>
        </w:rPr>
        <w:t>. Luigi M. Depurazione delle acque. Tecniche ed impianti per il trattamento delle acque di rifiuto // Edagricole-New Business Media. 2012. Pp. 276–334.</w:t>
      </w:r>
    </w:p>
    <w:p w14:paraId="4A335BDF" w14:textId="77777777" w:rsidR="00E97A34" w:rsidRPr="00E97A34" w:rsidRDefault="00E97A34" w:rsidP="00E97A34">
      <w:pPr>
        <w:spacing w:after="0" w:line="240" w:lineRule="auto"/>
        <w:ind w:firstLine="709"/>
        <w:jc w:val="both"/>
        <w:rPr>
          <w:rFonts w:ascii="Times New Roman" w:hAnsi="Times New Roman" w:cs="Times New Roman"/>
          <w:bCs/>
          <w:sz w:val="28"/>
          <w:szCs w:val="28"/>
          <w:lang w:val="en-US"/>
        </w:rPr>
      </w:pPr>
      <w:r w:rsidRPr="00E97A34">
        <w:rPr>
          <w:rFonts w:ascii="Times New Roman" w:hAnsi="Times New Roman" w:cs="Times New Roman"/>
          <w:bCs/>
          <w:sz w:val="28"/>
          <w:szCs w:val="28"/>
          <w:lang w:val="en-US"/>
        </w:rPr>
        <w:t xml:space="preserve"> </w:t>
      </w:r>
      <w:r>
        <w:rPr>
          <w:rFonts w:ascii="Times New Roman" w:hAnsi="Times New Roman" w:cs="Times New Roman"/>
          <w:bCs/>
          <w:sz w:val="28"/>
          <w:szCs w:val="28"/>
          <w:lang w:val="en-US"/>
        </w:rPr>
        <w:t>79</w:t>
      </w:r>
      <w:r w:rsidRPr="00E97A34">
        <w:rPr>
          <w:rFonts w:ascii="Times New Roman" w:hAnsi="Times New Roman" w:cs="Times New Roman"/>
          <w:bCs/>
          <w:sz w:val="28"/>
          <w:szCs w:val="28"/>
          <w:lang w:val="en-US"/>
        </w:rPr>
        <w:t xml:space="preserve">. Bresciani R., Masi F. Manuale pratico di fitodepurazione // Terra Nuova Edizioni. 2012. Pp. 60– 150. </w:t>
      </w:r>
    </w:p>
    <w:p w14:paraId="2F58514E" w14:textId="77777777" w:rsidR="00E97A34" w:rsidRDefault="00E97A34" w:rsidP="00E97A34">
      <w:pPr>
        <w:spacing w:after="0" w:line="240" w:lineRule="auto"/>
        <w:ind w:firstLine="709"/>
        <w:jc w:val="both"/>
        <w:rPr>
          <w:rFonts w:ascii="Times New Roman" w:hAnsi="Times New Roman" w:cs="Times New Roman"/>
          <w:bCs/>
          <w:sz w:val="28"/>
          <w:szCs w:val="28"/>
        </w:rPr>
      </w:pPr>
      <w:r w:rsidRPr="00E97A34">
        <w:rPr>
          <w:rFonts w:ascii="Times New Roman" w:hAnsi="Times New Roman" w:cs="Times New Roman"/>
          <w:bCs/>
          <w:sz w:val="28"/>
          <w:szCs w:val="28"/>
          <w:lang w:val="en-US"/>
        </w:rPr>
        <w:t xml:space="preserve">80. Rizzo A., Bresciani R., Martinuzzi N., Masi F. French reed bed as a solution to minimize the operational and maintenance costs of wastewater treatment from a small settlement: an italian example // Water. </w:t>
      </w:r>
      <w:r w:rsidRPr="00856B2F">
        <w:rPr>
          <w:rFonts w:ascii="Times New Roman" w:hAnsi="Times New Roman" w:cs="Times New Roman"/>
          <w:bCs/>
          <w:sz w:val="28"/>
          <w:szCs w:val="28"/>
        </w:rPr>
        <w:t>2018. Vol. 10. Issue 2. P. 156. DOI: 10.3390/w10020156</w:t>
      </w:r>
    </w:p>
    <w:p w14:paraId="6A33E843" w14:textId="77777777" w:rsidR="00E97A34" w:rsidRPr="00E97A34" w:rsidRDefault="00E97A34" w:rsidP="00E97A34">
      <w:pPr>
        <w:spacing w:after="0" w:line="240" w:lineRule="auto"/>
        <w:ind w:firstLine="709"/>
        <w:jc w:val="both"/>
        <w:rPr>
          <w:rFonts w:ascii="Times New Roman" w:hAnsi="Times New Roman" w:cs="Times New Roman"/>
          <w:bCs/>
          <w:sz w:val="28"/>
          <w:szCs w:val="28"/>
          <w:lang w:val="en-US"/>
        </w:rPr>
      </w:pPr>
      <w:r w:rsidRPr="00856B2F">
        <w:rPr>
          <w:rFonts w:ascii="Times New Roman" w:hAnsi="Times New Roman" w:cs="Times New Roman"/>
          <w:bCs/>
          <w:sz w:val="28"/>
          <w:szCs w:val="28"/>
        </w:rPr>
        <w:t>81</w:t>
      </w:r>
      <w:r>
        <w:rPr>
          <w:rFonts w:ascii="Times New Roman" w:hAnsi="Times New Roman" w:cs="Times New Roman"/>
          <w:bCs/>
          <w:sz w:val="28"/>
          <w:szCs w:val="28"/>
          <w:lang w:val="kk-KZ"/>
        </w:rPr>
        <w:t xml:space="preserve">. </w:t>
      </w:r>
      <w:r w:rsidRPr="00661C1B">
        <w:rPr>
          <w:rFonts w:ascii="Times New Roman" w:hAnsi="Times New Roman" w:cs="Times New Roman"/>
          <w:bCs/>
          <w:sz w:val="28"/>
          <w:szCs w:val="28"/>
        </w:rPr>
        <w:t>Брешиани Р. Фитоочистка как инновационный метод водоочистки // Вестник МГСУ. 2019. Т</w:t>
      </w:r>
      <w:r w:rsidRPr="00E97A34">
        <w:rPr>
          <w:rFonts w:ascii="Times New Roman" w:hAnsi="Times New Roman" w:cs="Times New Roman"/>
          <w:bCs/>
          <w:sz w:val="28"/>
          <w:szCs w:val="28"/>
          <w:lang w:val="en-US"/>
        </w:rPr>
        <w:t xml:space="preserve">. 14. </w:t>
      </w:r>
      <w:r w:rsidRPr="00661C1B">
        <w:rPr>
          <w:rFonts w:ascii="Times New Roman" w:hAnsi="Times New Roman" w:cs="Times New Roman"/>
          <w:bCs/>
          <w:sz w:val="28"/>
          <w:szCs w:val="28"/>
        </w:rPr>
        <w:t>Вып</w:t>
      </w:r>
      <w:r w:rsidRPr="00E97A34">
        <w:rPr>
          <w:rFonts w:ascii="Times New Roman" w:hAnsi="Times New Roman" w:cs="Times New Roman"/>
          <w:bCs/>
          <w:sz w:val="28"/>
          <w:szCs w:val="28"/>
          <w:lang w:val="en-US"/>
        </w:rPr>
        <w:t xml:space="preserve">. 7. </w:t>
      </w:r>
      <w:r w:rsidRPr="00661C1B">
        <w:rPr>
          <w:rFonts w:ascii="Times New Roman" w:hAnsi="Times New Roman" w:cs="Times New Roman"/>
          <w:bCs/>
          <w:sz w:val="28"/>
          <w:szCs w:val="28"/>
        </w:rPr>
        <w:t>С</w:t>
      </w:r>
      <w:r w:rsidRPr="00E97A34">
        <w:rPr>
          <w:rFonts w:ascii="Times New Roman" w:hAnsi="Times New Roman" w:cs="Times New Roman"/>
          <w:bCs/>
          <w:sz w:val="28"/>
          <w:szCs w:val="28"/>
          <w:lang w:val="en-US"/>
        </w:rPr>
        <w:t xml:space="preserve">. 885–900. </w:t>
      </w:r>
    </w:p>
    <w:p w14:paraId="646244C1" w14:textId="77777777" w:rsidR="00E97A34" w:rsidRPr="00B053FD" w:rsidRDefault="00E97A34" w:rsidP="00E97A34">
      <w:pPr>
        <w:spacing w:after="0" w:line="240" w:lineRule="auto"/>
        <w:ind w:firstLine="709"/>
        <w:jc w:val="both"/>
        <w:rPr>
          <w:rFonts w:ascii="Times New Roman" w:hAnsi="Times New Roman" w:cs="Times New Roman"/>
          <w:bCs/>
          <w:sz w:val="28"/>
          <w:szCs w:val="28"/>
          <w:lang w:val="en-US"/>
        </w:rPr>
      </w:pPr>
      <w:r>
        <w:rPr>
          <w:rFonts w:ascii="Times New Roman" w:hAnsi="Times New Roman" w:cs="Times New Roman"/>
          <w:bCs/>
          <w:sz w:val="28"/>
          <w:szCs w:val="28"/>
          <w:lang w:val="en-US"/>
        </w:rPr>
        <w:t>82</w:t>
      </w:r>
      <w:r w:rsidRPr="00E97A34">
        <w:rPr>
          <w:rFonts w:ascii="Times New Roman" w:hAnsi="Times New Roman" w:cs="Times New Roman"/>
          <w:bCs/>
          <w:sz w:val="28"/>
          <w:szCs w:val="28"/>
          <w:lang w:val="en-US"/>
        </w:rPr>
        <w:t xml:space="preserve">. Wang M., Zhang D., Dong J., Tan S.K. Application of constructed wetlands for treating agricultural runoff and agro-industrial wastewater: a review // Hydrobiologia. </w:t>
      </w:r>
      <w:r w:rsidRPr="00835B2D">
        <w:rPr>
          <w:rFonts w:ascii="Times New Roman" w:hAnsi="Times New Roman" w:cs="Times New Roman"/>
          <w:bCs/>
          <w:sz w:val="28"/>
          <w:szCs w:val="28"/>
          <w:lang w:val="en-US"/>
        </w:rPr>
        <w:t xml:space="preserve">2017. Vol. 805. Issue 1. Pp. 1–31. </w:t>
      </w:r>
    </w:p>
    <w:p w14:paraId="28F487F7" w14:textId="77777777" w:rsidR="00E97A34" w:rsidRPr="00767597" w:rsidRDefault="00E97A34" w:rsidP="00E97A34">
      <w:pPr>
        <w:spacing w:after="0" w:line="240" w:lineRule="auto"/>
        <w:ind w:firstLine="709"/>
        <w:jc w:val="both"/>
        <w:rPr>
          <w:rFonts w:ascii="Times New Roman" w:hAnsi="Times New Roman" w:cs="Times New Roman"/>
          <w:bCs/>
          <w:sz w:val="28"/>
          <w:szCs w:val="28"/>
        </w:rPr>
      </w:pPr>
      <w:r>
        <w:rPr>
          <w:rFonts w:ascii="Times New Roman" w:hAnsi="Times New Roman" w:cs="Times New Roman"/>
          <w:bCs/>
          <w:sz w:val="28"/>
          <w:szCs w:val="28"/>
          <w:lang w:val="en-US"/>
        </w:rPr>
        <w:t>83</w:t>
      </w:r>
      <w:r w:rsidRPr="00E97A34">
        <w:rPr>
          <w:rFonts w:ascii="Times New Roman" w:hAnsi="Times New Roman" w:cs="Times New Roman"/>
          <w:bCs/>
          <w:sz w:val="28"/>
          <w:szCs w:val="28"/>
          <w:lang w:val="en-US"/>
        </w:rPr>
        <w:t xml:space="preserve">. Wang M., Zhang D.Q., Dong J.W., Tan S.K. Constructed wetlands for wastewater treatment in cold climate — A review // Journal of Environmental Sciences. </w:t>
      </w:r>
      <w:r w:rsidRPr="00B053FD">
        <w:rPr>
          <w:rFonts w:ascii="Times New Roman" w:hAnsi="Times New Roman" w:cs="Times New Roman"/>
          <w:bCs/>
          <w:sz w:val="28"/>
          <w:szCs w:val="28"/>
        </w:rPr>
        <w:t xml:space="preserve">2017. Vol. 57. Pp. 293–311. </w:t>
      </w:r>
    </w:p>
    <w:p w14:paraId="4810DF21" w14:textId="05A060D1" w:rsidR="00E97A34" w:rsidRPr="00AC5795" w:rsidRDefault="00E97A34" w:rsidP="00E97A34">
      <w:pPr>
        <w:spacing w:after="0" w:line="240" w:lineRule="auto"/>
        <w:ind w:firstLine="709"/>
        <w:jc w:val="both"/>
        <w:rPr>
          <w:rFonts w:ascii="Times New Roman" w:hAnsi="Times New Roman" w:cs="Times New Roman"/>
          <w:bCs/>
          <w:sz w:val="28"/>
          <w:szCs w:val="28"/>
          <w:lang w:val="kk-KZ"/>
        </w:rPr>
      </w:pPr>
      <w:r>
        <w:rPr>
          <w:rFonts w:ascii="Times New Roman" w:hAnsi="Times New Roman" w:cs="Times New Roman"/>
          <w:bCs/>
          <w:sz w:val="28"/>
          <w:szCs w:val="28"/>
        </w:rPr>
        <w:t>84</w:t>
      </w:r>
      <w:r w:rsidRPr="00310B99">
        <w:rPr>
          <w:rFonts w:ascii="Times New Roman" w:hAnsi="Times New Roman" w:cs="Times New Roman"/>
          <w:bCs/>
          <w:sz w:val="28"/>
          <w:szCs w:val="28"/>
        </w:rPr>
        <w:t xml:space="preserve">. Конте Д. Фитоочистка: Инновационная техника очистки загрязненной воды // Справочник Эколога. 2019. </w:t>
      </w:r>
      <w:r w:rsidR="00AC5795">
        <w:rPr>
          <w:rFonts w:ascii="Times New Roman" w:hAnsi="Times New Roman" w:cs="Times New Roman"/>
          <w:bCs/>
          <w:sz w:val="28"/>
          <w:szCs w:val="28"/>
          <w:lang w:val="kk-KZ"/>
        </w:rPr>
        <w:t>-</w:t>
      </w:r>
      <w:r w:rsidRPr="00310B99">
        <w:rPr>
          <w:rFonts w:ascii="Times New Roman" w:hAnsi="Times New Roman" w:cs="Times New Roman"/>
          <w:bCs/>
          <w:sz w:val="28"/>
          <w:szCs w:val="28"/>
        </w:rPr>
        <w:t>№ 5 (77).</w:t>
      </w:r>
      <w:r w:rsidR="00AC5795">
        <w:rPr>
          <w:rFonts w:ascii="Times New Roman" w:hAnsi="Times New Roman" w:cs="Times New Roman"/>
          <w:bCs/>
          <w:sz w:val="28"/>
          <w:szCs w:val="28"/>
          <w:lang w:val="kk-KZ"/>
        </w:rPr>
        <w:t xml:space="preserve"> -</w:t>
      </w:r>
      <w:r w:rsidR="00AC5795" w:rsidRPr="00AC5795">
        <w:rPr>
          <w:rFonts w:ascii="Arial" w:hAnsi="Arial" w:cs="Arial"/>
          <w:color w:val="3C4148"/>
          <w:sz w:val="21"/>
          <w:szCs w:val="21"/>
          <w:shd w:val="clear" w:color="auto" w:fill="FFFFFF"/>
        </w:rPr>
        <w:t xml:space="preserve"> </w:t>
      </w:r>
      <w:r w:rsidR="00AC5795">
        <w:rPr>
          <w:rFonts w:ascii="Times New Roman" w:hAnsi="Times New Roman" w:cs="Times New Roman"/>
          <w:bCs/>
          <w:sz w:val="28"/>
          <w:szCs w:val="28"/>
          <w:lang w:val="kk-KZ"/>
        </w:rPr>
        <w:t>С</w:t>
      </w:r>
      <w:r w:rsidR="00AC5795" w:rsidRPr="00AC5795">
        <w:rPr>
          <w:rFonts w:ascii="Times New Roman" w:hAnsi="Times New Roman" w:cs="Times New Roman"/>
          <w:bCs/>
          <w:sz w:val="28"/>
          <w:szCs w:val="28"/>
        </w:rPr>
        <w:t>. 97-105</w:t>
      </w:r>
      <w:r w:rsidR="00AC5795">
        <w:rPr>
          <w:rFonts w:ascii="Times New Roman" w:hAnsi="Times New Roman" w:cs="Times New Roman"/>
          <w:bCs/>
          <w:sz w:val="28"/>
          <w:szCs w:val="28"/>
          <w:lang w:val="kk-KZ"/>
        </w:rPr>
        <w:t>.</w:t>
      </w:r>
    </w:p>
    <w:p w14:paraId="4A4CCB01" w14:textId="50A66B9A" w:rsidR="00E97A34" w:rsidRPr="00835B2D" w:rsidRDefault="00E97A34" w:rsidP="00E97A34">
      <w:pPr>
        <w:spacing w:after="0" w:line="240" w:lineRule="auto"/>
        <w:ind w:firstLine="709"/>
        <w:jc w:val="both"/>
        <w:rPr>
          <w:rFonts w:ascii="Times New Roman" w:hAnsi="Times New Roman" w:cs="Times New Roman"/>
          <w:bCs/>
          <w:sz w:val="28"/>
          <w:szCs w:val="28"/>
          <w:lang w:val="en-US"/>
        </w:rPr>
      </w:pPr>
      <w:r w:rsidRPr="00856B2F">
        <w:rPr>
          <w:rFonts w:ascii="Times New Roman" w:hAnsi="Times New Roman" w:cs="Times New Roman"/>
          <w:bCs/>
          <w:sz w:val="28"/>
          <w:szCs w:val="28"/>
        </w:rPr>
        <w:t>85</w:t>
      </w:r>
      <w:r w:rsidRPr="00B053FD">
        <w:rPr>
          <w:rFonts w:ascii="Times New Roman" w:hAnsi="Times New Roman" w:cs="Times New Roman"/>
          <w:bCs/>
          <w:sz w:val="28"/>
          <w:szCs w:val="28"/>
        </w:rPr>
        <w:t xml:space="preserve">. </w:t>
      </w:r>
      <w:r w:rsidR="00AC5795" w:rsidRPr="00AC5795">
        <w:rPr>
          <w:rFonts w:ascii="Times New Roman" w:hAnsi="Times New Roman" w:cs="Times New Roman"/>
          <w:bCs/>
          <w:sz w:val="28"/>
          <w:szCs w:val="28"/>
        </w:rPr>
        <w:t xml:space="preserve">Кадникова О.Ю., Торетаев М.О., Шалдыкова Б.А. </w:t>
      </w:r>
      <w:r w:rsidR="00AC5795">
        <w:rPr>
          <w:rFonts w:ascii="Times New Roman" w:hAnsi="Times New Roman" w:cs="Times New Roman"/>
          <w:bCs/>
          <w:sz w:val="28"/>
          <w:szCs w:val="28"/>
          <w:lang w:val="kk-KZ"/>
        </w:rPr>
        <w:t>И</w:t>
      </w:r>
      <w:r w:rsidR="00AC5795" w:rsidRPr="00AC5795">
        <w:rPr>
          <w:rFonts w:ascii="Times New Roman" w:hAnsi="Times New Roman" w:cs="Times New Roman"/>
          <w:bCs/>
          <w:sz w:val="28"/>
          <w:szCs w:val="28"/>
        </w:rPr>
        <w:t>нновационная технология очистки сточных вод в текстильной промышленности</w:t>
      </w:r>
      <w:r w:rsidR="00AC5795">
        <w:rPr>
          <w:rFonts w:ascii="Times New Roman" w:hAnsi="Times New Roman" w:cs="Times New Roman"/>
          <w:bCs/>
          <w:sz w:val="28"/>
          <w:szCs w:val="28"/>
          <w:lang w:val="kk-KZ"/>
        </w:rPr>
        <w:t xml:space="preserve"> </w:t>
      </w:r>
      <w:r w:rsidR="00AC5795" w:rsidRPr="00AC5795">
        <w:rPr>
          <w:rFonts w:ascii="Times New Roman" w:hAnsi="Times New Roman" w:cs="Times New Roman"/>
          <w:bCs/>
          <w:sz w:val="28"/>
          <w:szCs w:val="28"/>
          <w:lang w:val="kk-KZ"/>
        </w:rPr>
        <w:t>//</w:t>
      </w:r>
      <w:r w:rsidR="00AC5795" w:rsidRPr="00AC5795">
        <w:rPr>
          <w:rFonts w:ascii="Times New Roman" w:hAnsi="Times New Roman" w:cs="Times New Roman"/>
          <w:bCs/>
          <w:sz w:val="28"/>
          <w:szCs w:val="28"/>
        </w:rPr>
        <w:t xml:space="preserve">Вестник Алматинского технологического университета. </w:t>
      </w:r>
      <w:r w:rsidR="00AC5795" w:rsidRPr="00835B2D">
        <w:rPr>
          <w:rFonts w:ascii="Times New Roman" w:hAnsi="Times New Roman" w:cs="Times New Roman"/>
          <w:bCs/>
          <w:sz w:val="28"/>
          <w:szCs w:val="28"/>
          <w:lang w:val="en-US"/>
        </w:rPr>
        <w:t xml:space="preserve">2020. -№ (1). -   </w:t>
      </w:r>
      <w:r w:rsidR="00AC5795">
        <w:rPr>
          <w:rFonts w:ascii="Times New Roman" w:hAnsi="Times New Roman" w:cs="Times New Roman"/>
          <w:bCs/>
          <w:sz w:val="28"/>
          <w:szCs w:val="28"/>
        </w:rPr>
        <w:t>С</w:t>
      </w:r>
      <w:r w:rsidR="00AC5795" w:rsidRPr="00835B2D">
        <w:rPr>
          <w:rFonts w:ascii="Times New Roman" w:hAnsi="Times New Roman" w:cs="Times New Roman"/>
          <w:bCs/>
          <w:sz w:val="28"/>
          <w:szCs w:val="28"/>
          <w:lang w:val="en-US"/>
        </w:rPr>
        <w:t>. 23-31.</w:t>
      </w:r>
    </w:p>
    <w:p w14:paraId="7F14D348" w14:textId="77777777" w:rsidR="00E97A34" w:rsidRDefault="00E97A34" w:rsidP="00E97A34">
      <w:pPr>
        <w:spacing w:after="0" w:line="240" w:lineRule="auto"/>
        <w:ind w:firstLine="709"/>
        <w:jc w:val="both"/>
        <w:rPr>
          <w:rFonts w:ascii="Times New Roman" w:hAnsi="Times New Roman" w:cs="Times New Roman"/>
          <w:bCs/>
          <w:sz w:val="28"/>
          <w:szCs w:val="28"/>
          <w:lang w:val="kk-KZ"/>
        </w:rPr>
      </w:pPr>
      <w:r>
        <w:rPr>
          <w:rFonts w:ascii="Times New Roman" w:hAnsi="Times New Roman" w:cs="Times New Roman"/>
          <w:bCs/>
          <w:sz w:val="28"/>
          <w:szCs w:val="28"/>
          <w:lang w:val="en-US"/>
        </w:rPr>
        <w:t>86</w:t>
      </w:r>
      <w:r w:rsidRPr="00E97A34">
        <w:rPr>
          <w:rFonts w:ascii="Times New Roman" w:hAnsi="Times New Roman" w:cs="Times New Roman"/>
          <w:bCs/>
          <w:sz w:val="28"/>
          <w:szCs w:val="28"/>
          <w:lang w:val="en-US"/>
        </w:rPr>
        <w:t xml:space="preserve">. Morvannou A., Forquet N., Michel S., Troesch S., Molle P. Treatment performances of French constructed wetlands: Results from a database collected over the last 30 years // Water Science and Technology. </w:t>
      </w:r>
      <w:r w:rsidRPr="00835B2D">
        <w:rPr>
          <w:rFonts w:ascii="Times New Roman" w:hAnsi="Times New Roman" w:cs="Times New Roman"/>
          <w:bCs/>
          <w:sz w:val="28"/>
          <w:szCs w:val="28"/>
          <w:lang w:val="en-US"/>
        </w:rPr>
        <w:t xml:space="preserve">2015. Vol. 71. Issue 9. Pp. 1333–1339. </w:t>
      </w:r>
      <w:r w:rsidRPr="00E97A34">
        <w:rPr>
          <w:rFonts w:ascii="Times New Roman" w:hAnsi="Times New Roman" w:cs="Times New Roman"/>
          <w:bCs/>
          <w:sz w:val="28"/>
          <w:szCs w:val="28"/>
          <w:lang w:val="en-US"/>
        </w:rPr>
        <w:t xml:space="preserve">DOI: 10.2166/ wst.2015.089 </w:t>
      </w:r>
    </w:p>
    <w:p w14:paraId="5CFA5CE7" w14:textId="77777777" w:rsidR="00E97A34" w:rsidRDefault="00E97A34" w:rsidP="00E97A34">
      <w:pPr>
        <w:spacing w:after="0" w:line="240" w:lineRule="auto"/>
        <w:ind w:firstLine="709"/>
        <w:jc w:val="both"/>
        <w:rPr>
          <w:rFonts w:ascii="Times New Roman" w:hAnsi="Times New Roman" w:cs="Times New Roman"/>
          <w:bCs/>
          <w:sz w:val="28"/>
          <w:szCs w:val="28"/>
          <w:lang w:val="kk-KZ"/>
        </w:rPr>
      </w:pPr>
      <w:r>
        <w:rPr>
          <w:rFonts w:ascii="Times New Roman" w:hAnsi="Times New Roman" w:cs="Times New Roman"/>
          <w:bCs/>
          <w:sz w:val="28"/>
          <w:szCs w:val="28"/>
          <w:lang w:val="en-US"/>
        </w:rPr>
        <w:t>87</w:t>
      </w:r>
      <w:r w:rsidRPr="00E97A34">
        <w:rPr>
          <w:rFonts w:ascii="Times New Roman" w:hAnsi="Times New Roman" w:cs="Times New Roman"/>
          <w:bCs/>
          <w:sz w:val="28"/>
          <w:szCs w:val="28"/>
          <w:lang w:val="en-US"/>
        </w:rPr>
        <w:t xml:space="preserve">. Paing J., Guilbert A., Gagnon V., Chazarenc F. Effect of climate, wastewater composition, loading rates, system age and design on performances of </w:t>
      </w:r>
      <w:r w:rsidRPr="00E97A34">
        <w:rPr>
          <w:rFonts w:ascii="Times New Roman" w:hAnsi="Times New Roman" w:cs="Times New Roman"/>
          <w:bCs/>
          <w:sz w:val="28"/>
          <w:szCs w:val="28"/>
          <w:lang w:val="en-US"/>
        </w:rPr>
        <w:lastRenderedPageBreak/>
        <w:t xml:space="preserve">French vertical flow constructed wetlands: A survey based on 169 full scale systems // Ecological Engineering. 2015. Vol. 80. Pp. 46–52. </w:t>
      </w:r>
    </w:p>
    <w:p w14:paraId="0BCAEB8E" w14:textId="77777777" w:rsidR="00E97A34" w:rsidRDefault="00E97A34" w:rsidP="00E97A34">
      <w:pPr>
        <w:spacing w:after="0" w:line="240" w:lineRule="auto"/>
        <w:ind w:firstLine="709"/>
        <w:jc w:val="both"/>
        <w:rPr>
          <w:rFonts w:ascii="Times New Roman" w:hAnsi="Times New Roman" w:cs="Times New Roman"/>
          <w:bCs/>
          <w:sz w:val="28"/>
          <w:szCs w:val="28"/>
          <w:lang w:val="en-US"/>
        </w:rPr>
      </w:pPr>
      <w:r>
        <w:rPr>
          <w:rFonts w:ascii="Times New Roman" w:hAnsi="Times New Roman" w:cs="Times New Roman"/>
          <w:bCs/>
          <w:sz w:val="28"/>
          <w:szCs w:val="28"/>
          <w:lang w:val="en-US"/>
        </w:rPr>
        <w:t xml:space="preserve">88. </w:t>
      </w:r>
      <w:r w:rsidRPr="00E97A34">
        <w:rPr>
          <w:rFonts w:ascii="Times New Roman" w:hAnsi="Times New Roman" w:cs="Times New Roman"/>
          <w:bCs/>
          <w:sz w:val="28"/>
          <w:szCs w:val="28"/>
          <w:lang w:val="en-US"/>
        </w:rPr>
        <w:t xml:space="preserve">Molle P. French vertical flow constructed wetlands: A need of a better understanding of the role of the deposit layer // Water Science and Technology. </w:t>
      </w:r>
      <w:r w:rsidRPr="00835B2D">
        <w:rPr>
          <w:rFonts w:ascii="Times New Roman" w:hAnsi="Times New Roman" w:cs="Times New Roman"/>
          <w:bCs/>
          <w:sz w:val="28"/>
          <w:szCs w:val="28"/>
          <w:lang w:val="en-US"/>
        </w:rPr>
        <w:t xml:space="preserve">2014. Vol. 69. Issue 1. Pp. 106–112. </w:t>
      </w:r>
      <w:r w:rsidRPr="00E97A34">
        <w:rPr>
          <w:rFonts w:ascii="Times New Roman" w:hAnsi="Times New Roman" w:cs="Times New Roman"/>
          <w:bCs/>
          <w:sz w:val="28"/>
          <w:szCs w:val="28"/>
          <w:lang w:val="en-US"/>
        </w:rPr>
        <w:t>DOI: 10.2166/ wst.2013.561</w:t>
      </w:r>
    </w:p>
    <w:p w14:paraId="02BB4DB4" w14:textId="77777777" w:rsidR="00E97A34" w:rsidRDefault="00E97A34" w:rsidP="00E97A34">
      <w:pPr>
        <w:spacing w:after="0" w:line="240" w:lineRule="auto"/>
        <w:ind w:firstLine="709"/>
        <w:jc w:val="both"/>
        <w:rPr>
          <w:rFonts w:ascii="Times New Roman" w:hAnsi="Times New Roman" w:cs="Times New Roman"/>
          <w:bCs/>
          <w:sz w:val="28"/>
          <w:szCs w:val="28"/>
          <w:lang w:val="kk-KZ"/>
        </w:rPr>
      </w:pPr>
      <w:r w:rsidRPr="00E97A34">
        <w:rPr>
          <w:rFonts w:ascii="Times New Roman" w:hAnsi="Times New Roman" w:cs="Times New Roman"/>
          <w:bCs/>
          <w:sz w:val="28"/>
          <w:szCs w:val="28"/>
          <w:lang w:val="en-US"/>
        </w:rPr>
        <w:t xml:space="preserve">89. Millot Y., Troesch S., Esser D., Molle P., Morvannou A., Gourdon R. et al. Effects of design and operational parameters on ammonium removal by singlestage French vertical flow filters treating raw domestic wastewater // Ecological Engineering. 2016. Vol. 97. Pp. 516–523. DOI: 10.1016/j.ecoleng.2016.10.002 </w:t>
      </w:r>
    </w:p>
    <w:p w14:paraId="66A09ED2" w14:textId="77777777" w:rsidR="00E97A34" w:rsidRDefault="00E97A34" w:rsidP="00E97A34">
      <w:pPr>
        <w:spacing w:after="0" w:line="240" w:lineRule="auto"/>
        <w:ind w:firstLine="567"/>
        <w:jc w:val="both"/>
        <w:rPr>
          <w:rFonts w:ascii="Times New Roman" w:hAnsi="Times New Roman" w:cs="Times New Roman"/>
          <w:sz w:val="28"/>
        </w:rPr>
      </w:pPr>
      <w:r>
        <w:rPr>
          <w:rFonts w:ascii="Times New Roman" w:hAnsi="Times New Roman" w:cs="Times New Roman"/>
          <w:bCs/>
          <w:sz w:val="28"/>
          <w:szCs w:val="28"/>
          <w:lang w:val="en-US"/>
        </w:rPr>
        <w:t>90</w:t>
      </w:r>
      <w:r w:rsidRPr="00E97A34">
        <w:rPr>
          <w:rFonts w:ascii="Times New Roman" w:hAnsi="Times New Roman" w:cs="Times New Roman"/>
          <w:bCs/>
          <w:sz w:val="28"/>
          <w:szCs w:val="28"/>
          <w:lang w:val="en-US"/>
        </w:rPr>
        <w:t xml:space="preserve">. Rizzo A., Bresciani R., Martinuzzi N., Masi F. French reed bed as a solution to minimize the operational and maintenance costs of wastewater treatment from a small settlement: an italian example // Water. </w:t>
      </w:r>
      <w:r w:rsidRPr="00B240C6">
        <w:rPr>
          <w:rFonts w:ascii="Times New Roman" w:hAnsi="Times New Roman" w:cs="Times New Roman"/>
          <w:bCs/>
          <w:sz w:val="28"/>
          <w:szCs w:val="28"/>
        </w:rPr>
        <w:t>2018. Vol. 10. Issue 2. P. 156. DOI: 10.3390/w10020156</w:t>
      </w:r>
      <w:r w:rsidRPr="00C46AC6">
        <w:rPr>
          <w:rFonts w:ascii="Times New Roman" w:hAnsi="Times New Roman" w:cs="Times New Roman"/>
          <w:sz w:val="28"/>
        </w:rPr>
        <w:t xml:space="preserve">2 </w:t>
      </w:r>
    </w:p>
    <w:p w14:paraId="3AF9D37B" w14:textId="77777777" w:rsidR="00E97A34" w:rsidRPr="00C46AC6" w:rsidRDefault="00E97A34" w:rsidP="00E97A34">
      <w:pPr>
        <w:spacing w:after="0" w:line="240" w:lineRule="auto"/>
        <w:ind w:firstLine="567"/>
        <w:jc w:val="both"/>
        <w:rPr>
          <w:rFonts w:ascii="Times New Roman" w:hAnsi="Times New Roman" w:cs="Times New Roman"/>
          <w:sz w:val="28"/>
        </w:rPr>
      </w:pPr>
      <w:r>
        <w:rPr>
          <w:rFonts w:ascii="Times New Roman" w:hAnsi="Times New Roman" w:cs="Times New Roman"/>
          <w:sz w:val="28"/>
        </w:rPr>
        <w:t xml:space="preserve">91. </w:t>
      </w:r>
      <w:r w:rsidRPr="00C46AC6">
        <w:rPr>
          <w:rFonts w:ascii="Times New Roman" w:hAnsi="Times New Roman" w:cs="Times New Roman"/>
          <w:sz w:val="28"/>
        </w:rPr>
        <w:t xml:space="preserve">Мырзабаев Е.Т., </w:t>
      </w:r>
      <w:r w:rsidRPr="00C46AC6">
        <w:rPr>
          <w:rFonts w:ascii="Times New Roman" w:hAnsi="Times New Roman" w:cs="Times New Roman"/>
          <w:sz w:val="28"/>
          <w:lang w:val="kk-KZ"/>
        </w:rPr>
        <w:t>Әбдібай</w:t>
      </w:r>
      <w:r w:rsidRPr="00C46AC6">
        <w:rPr>
          <w:rFonts w:ascii="Times New Roman" w:hAnsi="Times New Roman" w:cs="Times New Roman"/>
          <w:sz w:val="28"/>
        </w:rPr>
        <w:t xml:space="preserve"> </w:t>
      </w:r>
      <w:r w:rsidRPr="00C46AC6">
        <w:rPr>
          <w:rFonts w:ascii="Times New Roman" w:hAnsi="Times New Roman" w:cs="Times New Roman"/>
          <w:sz w:val="28"/>
          <w:lang w:val="kk-KZ"/>
        </w:rPr>
        <w:t>Ә</w:t>
      </w:r>
      <w:r w:rsidRPr="00C46AC6">
        <w:rPr>
          <w:rFonts w:ascii="Times New Roman" w:hAnsi="Times New Roman" w:cs="Times New Roman"/>
          <w:sz w:val="28"/>
        </w:rPr>
        <w:t>.М., Ануарбеков К.К. О возможности загрязнения почв микроэлементами при поливе сточными водами. Вестник Науки. Сборник статей по материалам Международной научно</w:t>
      </w:r>
      <w:r w:rsidRPr="00C46AC6">
        <w:rPr>
          <w:rFonts w:ascii="Times New Roman" w:hAnsi="Times New Roman" w:cs="Times New Roman"/>
          <w:sz w:val="28"/>
          <w:lang w:val="kk-KZ"/>
        </w:rPr>
        <w:t xml:space="preserve"> </w:t>
      </w:r>
      <w:r w:rsidRPr="00C46AC6">
        <w:rPr>
          <w:rFonts w:ascii="Times New Roman" w:hAnsi="Times New Roman" w:cs="Times New Roman"/>
          <w:sz w:val="28"/>
        </w:rPr>
        <w:t>– практической конференции. Уфа, 2020. С.87</w:t>
      </w:r>
      <w:r w:rsidRPr="00C46AC6">
        <w:rPr>
          <w:rFonts w:ascii="Times New Roman" w:hAnsi="Times New Roman" w:cs="Times New Roman"/>
          <w:sz w:val="28"/>
          <w:lang w:val="kk-KZ"/>
        </w:rPr>
        <w:t xml:space="preserve"> </w:t>
      </w:r>
      <w:r w:rsidRPr="00C46AC6">
        <w:rPr>
          <w:rFonts w:ascii="Times New Roman" w:hAnsi="Times New Roman" w:cs="Times New Roman"/>
          <w:sz w:val="28"/>
        </w:rPr>
        <w:t>– 94.</w:t>
      </w:r>
    </w:p>
    <w:p w14:paraId="1D32E376" w14:textId="77777777" w:rsidR="00E97A34" w:rsidRDefault="00E97A34" w:rsidP="00E97A34">
      <w:pPr>
        <w:spacing w:after="0" w:line="240" w:lineRule="auto"/>
        <w:ind w:firstLine="567"/>
        <w:jc w:val="both"/>
        <w:rPr>
          <w:rFonts w:ascii="Times New Roman" w:hAnsi="Times New Roman" w:cs="Times New Roman"/>
          <w:sz w:val="28"/>
        </w:rPr>
      </w:pPr>
      <w:r>
        <w:rPr>
          <w:rFonts w:ascii="Times New Roman" w:hAnsi="Times New Roman" w:cs="Times New Roman"/>
          <w:sz w:val="28"/>
        </w:rPr>
        <w:t>92.</w:t>
      </w:r>
      <w:r w:rsidRPr="00C46AC6">
        <w:rPr>
          <w:rFonts w:ascii="Times New Roman" w:hAnsi="Times New Roman" w:cs="Times New Roman"/>
          <w:sz w:val="28"/>
        </w:rPr>
        <w:t xml:space="preserve"> Ануарбеков К.К., </w:t>
      </w:r>
      <w:r w:rsidRPr="00C46AC6">
        <w:rPr>
          <w:rFonts w:ascii="Times New Roman" w:hAnsi="Times New Roman" w:cs="Times New Roman"/>
          <w:sz w:val="28"/>
          <w:lang w:val="kk-KZ"/>
        </w:rPr>
        <w:t>Әбдібай</w:t>
      </w:r>
      <w:r w:rsidRPr="00C46AC6">
        <w:rPr>
          <w:rFonts w:ascii="Times New Roman" w:hAnsi="Times New Roman" w:cs="Times New Roman"/>
          <w:sz w:val="28"/>
        </w:rPr>
        <w:t xml:space="preserve"> </w:t>
      </w:r>
      <w:r w:rsidRPr="00C46AC6">
        <w:rPr>
          <w:rFonts w:ascii="Times New Roman" w:hAnsi="Times New Roman" w:cs="Times New Roman"/>
          <w:sz w:val="28"/>
          <w:lang w:val="kk-KZ"/>
        </w:rPr>
        <w:t>Ә</w:t>
      </w:r>
      <w:r w:rsidRPr="00C46AC6">
        <w:rPr>
          <w:rFonts w:ascii="Times New Roman" w:hAnsi="Times New Roman" w:cs="Times New Roman"/>
          <w:sz w:val="28"/>
        </w:rPr>
        <w:t>.М. Экологическая норма нагрузки полей орошения сточными водами. Материалы международной научно</w:t>
      </w:r>
      <w:r w:rsidRPr="00C46AC6">
        <w:rPr>
          <w:rFonts w:ascii="Times New Roman" w:hAnsi="Times New Roman" w:cs="Times New Roman"/>
          <w:sz w:val="28"/>
          <w:lang w:val="kk-KZ"/>
        </w:rPr>
        <w:t xml:space="preserve"> </w:t>
      </w:r>
      <w:r w:rsidRPr="00C46AC6">
        <w:rPr>
          <w:rFonts w:ascii="Times New Roman" w:hAnsi="Times New Roman" w:cs="Times New Roman"/>
          <w:sz w:val="28"/>
        </w:rPr>
        <w:t>– практической конференции посвященные 60</w:t>
      </w:r>
      <w:r w:rsidRPr="00C46AC6">
        <w:rPr>
          <w:rFonts w:ascii="Times New Roman" w:hAnsi="Times New Roman" w:cs="Times New Roman"/>
          <w:sz w:val="28"/>
          <w:lang w:val="kk-KZ"/>
        </w:rPr>
        <w:t xml:space="preserve"> </w:t>
      </w:r>
      <w:r>
        <w:rPr>
          <w:rFonts w:ascii="Times New Roman" w:hAnsi="Times New Roman" w:cs="Times New Roman"/>
          <w:sz w:val="28"/>
        </w:rPr>
        <w:t>-</w:t>
      </w:r>
      <w:r w:rsidRPr="00C46AC6">
        <w:rPr>
          <w:rFonts w:ascii="Times New Roman" w:hAnsi="Times New Roman" w:cs="Times New Roman"/>
          <w:sz w:val="28"/>
        </w:rPr>
        <w:t xml:space="preserve"> летию ассоцированного профессора Р.</w:t>
      </w:r>
      <w:r>
        <w:rPr>
          <w:rFonts w:ascii="Times New Roman" w:hAnsi="Times New Roman" w:cs="Times New Roman"/>
          <w:sz w:val="28"/>
        </w:rPr>
        <w:t xml:space="preserve"> </w:t>
      </w:r>
      <w:r w:rsidRPr="00C46AC6">
        <w:rPr>
          <w:rFonts w:ascii="Times New Roman" w:hAnsi="Times New Roman" w:cs="Times New Roman"/>
          <w:sz w:val="28"/>
        </w:rPr>
        <w:t>К.</w:t>
      </w:r>
      <w:r>
        <w:rPr>
          <w:rFonts w:ascii="Times New Roman" w:hAnsi="Times New Roman" w:cs="Times New Roman"/>
          <w:sz w:val="28"/>
        </w:rPr>
        <w:t xml:space="preserve"> </w:t>
      </w:r>
      <w:r w:rsidRPr="00C46AC6">
        <w:rPr>
          <w:rFonts w:ascii="Times New Roman" w:hAnsi="Times New Roman" w:cs="Times New Roman"/>
          <w:sz w:val="28"/>
        </w:rPr>
        <w:t>Махамбетова. Сборник «Безопасность воды: проблемы и решения». Актау. 29 апреля, 2022. С.24</w:t>
      </w:r>
      <w:r w:rsidRPr="00C46AC6">
        <w:rPr>
          <w:rFonts w:ascii="Times New Roman" w:hAnsi="Times New Roman" w:cs="Times New Roman"/>
          <w:sz w:val="28"/>
          <w:lang w:val="kk-KZ"/>
        </w:rPr>
        <w:t xml:space="preserve"> </w:t>
      </w:r>
      <w:r>
        <w:rPr>
          <w:rFonts w:ascii="Times New Roman" w:hAnsi="Times New Roman" w:cs="Times New Roman"/>
          <w:sz w:val="28"/>
        </w:rPr>
        <w:t>-</w:t>
      </w:r>
      <w:r w:rsidRPr="00C46AC6">
        <w:rPr>
          <w:rFonts w:ascii="Times New Roman" w:hAnsi="Times New Roman" w:cs="Times New Roman"/>
          <w:sz w:val="28"/>
        </w:rPr>
        <w:t xml:space="preserve"> 29</w:t>
      </w:r>
      <w:r>
        <w:rPr>
          <w:rFonts w:ascii="Times New Roman" w:hAnsi="Times New Roman" w:cs="Times New Roman"/>
          <w:sz w:val="28"/>
        </w:rPr>
        <w:t>.</w:t>
      </w:r>
    </w:p>
    <w:p w14:paraId="444CEE2C" w14:textId="77777777" w:rsidR="00E97A34" w:rsidRPr="00E97A34" w:rsidRDefault="00E97A34" w:rsidP="00E97A34">
      <w:pPr>
        <w:spacing w:after="0" w:line="240" w:lineRule="auto"/>
        <w:ind w:firstLine="567"/>
        <w:jc w:val="both"/>
        <w:rPr>
          <w:rFonts w:ascii="Times New Roman" w:hAnsi="Times New Roman" w:cs="Times New Roman"/>
          <w:sz w:val="28"/>
          <w:lang w:val="en-US"/>
        </w:rPr>
      </w:pPr>
      <w:r>
        <w:rPr>
          <w:rFonts w:ascii="Times New Roman" w:hAnsi="Times New Roman" w:cs="Times New Roman"/>
          <w:sz w:val="28"/>
        </w:rPr>
        <w:t xml:space="preserve"> 93. </w:t>
      </w:r>
      <w:r w:rsidRPr="00C46AC6">
        <w:rPr>
          <w:rFonts w:ascii="Times New Roman" w:hAnsi="Times New Roman" w:cs="Times New Roman"/>
          <w:sz w:val="28"/>
        </w:rPr>
        <w:t xml:space="preserve"> </w:t>
      </w:r>
      <w:r w:rsidRPr="00C46AC6">
        <w:rPr>
          <w:rFonts w:ascii="Times New Roman" w:hAnsi="Times New Roman" w:cs="Times New Roman"/>
          <w:sz w:val="28"/>
          <w:lang w:val="kk-KZ"/>
        </w:rPr>
        <w:t>Әбдібай</w:t>
      </w:r>
      <w:r w:rsidRPr="00C46AC6">
        <w:rPr>
          <w:rFonts w:ascii="Times New Roman" w:hAnsi="Times New Roman" w:cs="Times New Roman"/>
          <w:sz w:val="28"/>
        </w:rPr>
        <w:t xml:space="preserve"> </w:t>
      </w:r>
      <w:r w:rsidRPr="00C46AC6">
        <w:rPr>
          <w:rFonts w:ascii="Times New Roman" w:hAnsi="Times New Roman" w:cs="Times New Roman"/>
          <w:sz w:val="28"/>
          <w:lang w:val="kk-KZ"/>
        </w:rPr>
        <w:t>Ә</w:t>
      </w:r>
      <w:r w:rsidRPr="00C46AC6">
        <w:rPr>
          <w:rFonts w:ascii="Times New Roman" w:hAnsi="Times New Roman" w:cs="Times New Roman"/>
          <w:sz w:val="28"/>
        </w:rPr>
        <w:t xml:space="preserve">.М., Ануарбеков К.К., Мухамадиев Н.С., Мендибаева Г.Ж. </w:t>
      </w:r>
      <w:r w:rsidRPr="00790FB1">
        <w:rPr>
          <w:rFonts w:ascii="Times New Roman" w:hAnsi="Times New Roman" w:cs="Times New Roman"/>
          <w:sz w:val="28"/>
        </w:rPr>
        <w:t>Assessment</w:t>
      </w:r>
      <w:r w:rsidRPr="00C46AC6">
        <w:rPr>
          <w:rFonts w:ascii="Times New Roman" w:hAnsi="Times New Roman" w:cs="Times New Roman"/>
          <w:sz w:val="28"/>
        </w:rPr>
        <w:t xml:space="preserve"> </w:t>
      </w:r>
      <w:r w:rsidRPr="00790FB1">
        <w:rPr>
          <w:rFonts w:ascii="Times New Roman" w:hAnsi="Times New Roman" w:cs="Times New Roman"/>
          <w:sz w:val="28"/>
        </w:rPr>
        <w:t>of</w:t>
      </w:r>
      <w:r w:rsidRPr="00C46AC6">
        <w:rPr>
          <w:rFonts w:ascii="Times New Roman" w:hAnsi="Times New Roman" w:cs="Times New Roman"/>
          <w:sz w:val="28"/>
        </w:rPr>
        <w:t xml:space="preserve"> </w:t>
      </w:r>
      <w:r w:rsidRPr="00790FB1">
        <w:rPr>
          <w:rFonts w:ascii="Times New Roman" w:hAnsi="Times New Roman" w:cs="Times New Roman"/>
          <w:sz w:val="28"/>
        </w:rPr>
        <w:t>water</w:t>
      </w:r>
      <w:r w:rsidRPr="00C46AC6">
        <w:rPr>
          <w:rFonts w:ascii="Times New Roman" w:hAnsi="Times New Roman" w:cs="Times New Roman"/>
          <w:sz w:val="28"/>
          <w:lang w:val="kk-KZ"/>
        </w:rPr>
        <w:t xml:space="preserve"> </w:t>
      </w:r>
      <w:r w:rsidRPr="00C46AC6">
        <w:rPr>
          <w:rFonts w:ascii="Times New Roman" w:hAnsi="Times New Roman" w:cs="Times New Roman"/>
          <w:sz w:val="28"/>
        </w:rPr>
        <w:t xml:space="preserve">– </w:t>
      </w:r>
      <w:r w:rsidRPr="00790FB1">
        <w:rPr>
          <w:rFonts w:ascii="Times New Roman" w:hAnsi="Times New Roman" w:cs="Times New Roman"/>
          <w:sz w:val="28"/>
        </w:rPr>
        <w:t>salt</w:t>
      </w:r>
      <w:r w:rsidRPr="00C46AC6">
        <w:rPr>
          <w:rFonts w:ascii="Times New Roman" w:hAnsi="Times New Roman" w:cs="Times New Roman"/>
          <w:sz w:val="28"/>
        </w:rPr>
        <w:t xml:space="preserve"> </w:t>
      </w:r>
      <w:r w:rsidRPr="00790FB1">
        <w:rPr>
          <w:rFonts w:ascii="Times New Roman" w:hAnsi="Times New Roman" w:cs="Times New Roman"/>
          <w:sz w:val="28"/>
        </w:rPr>
        <w:t>regime</w:t>
      </w:r>
      <w:r w:rsidRPr="00C46AC6">
        <w:rPr>
          <w:rFonts w:ascii="Times New Roman" w:hAnsi="Times New Roman" w:cs="Times New Roman"/>
          <w:sz w:val="28"/>
        </w:rPr>
        <w:t xml:space="preserve"> </w:t>
      </w:r>
      <w:r w:rsidRPr="00790FB1">
        <w:rPr>
          <w:rFonts w:ascii="Times New Roman" w:hAnsi="Times New Roman" w:cs="Times New Roman"/>
          <w:sz w:val="28"/>
        </w:rPr>
        <w:t>of</w:t>
      </w:r>
      <w:r w:rsidRPr="00C46AC6">
        <w:rPr>
          <w:rFonts w:ascii="Times New Roman" w:hAnsi="Times New Roman" w:cs="Times New Roman"/>
          <w:sz w:val="28"/>
        </w:rPr>
        <w:t xml:space="preserve"> </w:t>
      </w:r>
      <w:r w:rsidRPr="00790FB1">
        <w:rPr>
          <w:rFonts w:ascii="Times New Roman" w:hAnsi="Times New Roman" w:cs="Times New Roman"/>
          <w:sz w:val="28"/>
        </w:rPr>
        <w:t>irrigation</w:t>
      </w:r>
      <w:r w:rsidRPr="00C46AC6">
        <w:rPr>
          <w:rFonts w:ascii="Times New Roman" w:hAnsi="Times New Roman" w:cs="Times New Roman"/>
          <w:sz w:val="28"/>
        </w:rPr>
        <w:t xml:space="preserve"> </w:t>
      </w:r>
      <w:r w:rsidRPr="00790FB1">
        <w:rPr>
          <w:rFonts w:ascii="Times New Roman" w:hAnsi="Times New Roman" w:cs="Times New Roman"/>
          <w:sz w:val="28"/>
        </w:rPr>
        <w:t>system</w:t>
      </w:r>
      <w:r w:rsidRPr="00C46AC6">
        <w:rPr>
          <w:rFonts w:ascii="Times New Roman" w:hAnsi="Times New Roman" w:cs="Times New Roman"/>
          <w:sz w:val="28"/>
        </w:rPr>
        <w:t xml:space="preserve">. </w:t>
      </w:r>
      <w:r w:rsidRPr="00C46AC6">
        <w:rPr>
          <w:rFonts w:ascii="Times New Roman" w:hAnsi="Times New Roman" w:cs="Times New Roman"/>
          <w:sz w:val="28"/>
          <w:lang w:val="en-US"/>
        </w:rPr>
        <w:t xml:space="preserve">Caspian Journal of Environmental Sciences, Special Issue: Environmental Studies in the Caspian Littoral States, </w:t>
      </w:r>
      <w:hyperlink r:id="rId51" w:history="1">
        <w:r w:rsidRPr="00C46AC6">
          <w:rPr>
            <w:rStyle w:val="aa"/>
            <w:rFonts w:ascii="Times New Roman" w:hAnsi="Times New Roman" w:cs="Times New Roman"/>
            <w:sz w:val="28"/>
            <w:lang w:val="en-US"/>
          </w:rPr>
          <w:t>Volume 22, Issue 5</w:t>
        </w:r>
      </w:hyperlink>
      <w:r w:rsidRPr="00C46AC6">
        <w:rPr>
          <w:rFonts w:ascii="Times New Roman" w:hAnsi="Times New Roman" w:cs="Times New Roman"/>
          <w:sz w:val="28"/>
          <w:lang w:val="en-US"/>
        </w:rPr>
        <w:t>. December</w:t>
      </w:r>
      <w:r w:rsidRPr="00E97A34">
        <w:rPr>
          <w:rFonts w:ascii="Times New Roman" w:hAnsi="Times New Roman" w:cs="Times New Roman"/>
          <w:sz w:val="28"/>
          <w:lang w:val="en-US"/>
        </w:rPr>
        <w:t xml:space="preserve"> 2024. </w:t>
      </w:r>
      <w:r w:rsidRPr="00C46AC6">
        <w:rPr>
          <w:rFonts w:ascii="Times New Roman" w:hAnsi="Times New Roman" w:cs="Times New Roman"/>
          <w:sz w:val="28"/>
          <w:lang w:val="en-US"/>
        </w:rPr>
        <w:t>Pages </w:t>
      </w:r>
      <w:r w:rsidRPr="00E97A34">
        <w:rPr>
          <w:rFonts w:ascii="Times New Roman" w:hAnsi="Times New Roman" w:cs="Times New Roman"/>
          <w:sz w:val="28"/>
          <w:lang w:val="en-US"/>
        </w:rPr>
        <w:t>1173</w:t>
      </w:r>
      <w:r w:rsidRPr="00C46AC6">
        <w:rPr>
          <w:rFonts w:ascii="Times New Roman" w:hAnsi="Times New Roman" w:cs="Times New Roman"/>
          <w:sz w:val="28"/>
          <w:lang w:val="kk-KZ"/>
        </w:rPr>
        <w:t xml:space="preserve"> </w:t>
      </w:r>
      <w:r w:rsidRPr="00E97A34">
        <w:rPr>
          <w:rFonts w:ascii="Times New Roman" w:hAnsi="Times New Roman" w:cs="Times New Roman"/>
          <w:sz w:val="28"/>
          <w:lang w:val="en-US"/>
        </w:rPr>
        <w:t>– 1181.</w:t>
      </w:r>
    </w:p>
    <w:p w14:paraId="5659F2B0" w14:textId="77777777" w:rsidR="00E97A34" w:rsidRPr="00E97A34" w:rsidRDefault="00E97A34" w:rsidP="00E97A34">
      <w:pPr>
        <w:spacing w:after="0" w:line="240" w:lineRule="auto"/>
        <w:ind w:firstLine="567"/>
        <w:jc w:val="both"/>
        <w:rPr>
          <w:rFonts w:ascii="Times New Roman" w:hAnsi="Times New Roman" w:cs="Times New Roman"/>
          <w:sz w:val="28"/>
          <w:lang w:val="en-US"/>
        </w:rPr>
      </w:pPr>
      <w:r w:rsidRPr="00E97A34">
        <w:rPr>
          <w:rFonts w:ascii="Times New Roman" w:hAnsi="Times New Roman" w:cs="Times New Roman"/>
          <w:sz w:val="28"/>
          <w:lang w:val="en-US"/>
        </w:rPr>
        <w:t xml:space="preserve">94. </w:t>
      </w:r>
      <w:r w:rsidRPr="00C46AC6">
        <w:rPr>
          <w:rFonts w:ascii="Times New Roman" w:hAnsi="Times New Roman" w:cs="Times New Roman"/>
          <w:sz w:val="28"/>
        </w:rPr>
        <w:t>Ануарбеков</w:t>
      </w:r>
      <w:r w:rsidRPr="00E97A34">
        <w:rPr>
          <w:rFonts w:ascii="Times New Roman" w:hAnsi="Times New Roman" w:cs="Times New Roman"/>
          <w:sz w:val="28"/>
          <w:lang w:val="en-US"/>
        </w:rPr>
        <w:t xml:space="preserve"> </w:t>
      </w:r>
      <w:r w:rsidRPr="00C46AC6">
        <w:rPr>
          <w:rFonts w:ascii="Times New Roman" w:hAnsi="Times New Roman" w:cs="Times New Roman"/>
          <w:sz w:val="28"/>
        </w:rPr>
        <w:t>К</w:t>
      </w:r>
      <w:r w:rsidRPr="00E97A34">
        <w:rPr>
          <w:rFonts w:ascii="Times New Roman" w:hAnsi="Times New Roman" w:cs="Times New Roman"/>
          <w:sz w:val="28"/>
          <w:lang w:val="en-US"/>
        </w:rPr>
        <w:t>.</w:t>
      </w:r>
      <w:r w:rsidRPr="00C46AC6">
        <w:rPr>
          <w:rFonts w:ascii="Times New Roman" w:hAnsi="Times New Roman" w:cs="Times New Roman"/>
          <w:sz w:val="28"/>
        </w:rPr>
        <w:t>К</w:t>
      </w:r>
      <w:r w:rsidRPr="00E97A34">
        <w:rPr>
          <w:rFonts w:ascii="Times New Roman" w:hAnsi="Times New Roman" w:cs="Times New Roman"/>
          <w:sz w:val="28"/>
          <w:lang w:val="en-US"/>
        </w:rPr>
        <w:t xml:space="preserve">., </w:t>
      </w:r>
      <w:r w:rsidRPr="00C46AC6">
        <w:rPr>
          <w:rFonts w:ascii="Times New Roman" w:hAnsi="Times New Roman" w:cs="Times New Roman"/>
          <w:sz w:val="28"/>
          <w:lang w:val="kk-KZ"/>
        </w:rPr>
        <w:t>Әбдібай</w:t>
      </w:r>
      <w:r w:rsidRPr="00E97A34">
        <w:rPr>
          <w:rFonts w:ascii="Times New Roman" w:hAnsi="Times New Roman" w:cs="Times New Roman"/>
          <w:sz w:val="28"/>
          <w:lang w:val="en-US"/>
        </w:rPr>
        <w:t xml:space="preserve"> </w:t>
      </w:r>
      <w:r w:rsidRPr="00C46AC6">
        <w:rPr>
          <w:rFonts w:ascii="Times New Roman" w:hAnsi="Times New Roman" w:cs="Times New Roman"/>
          <w:sz w:val="28"/>
          <w:lang w:val="kk-KZ"/>
        </w:rPr>
        <w:t>Ә</w:t>
      </w:r>
      <w:r w:rsidRPr="00E97A34">
        <w:rPr>
          <w:rFonts w:ascii="Times New Roman" w:hAnsi="Times New Roman" w:cs="Times New Roman"/>
          <w:sz w:val="28"/>
          <w:lang w:val="en-US"/>
        </w:rPr>
        <w:t>.</w:t>
      </w:r>
      <w:r w:rsidRPr="00C46AC6">
        <w:rPr>
          <w:rFonts w:ascii="Times New Roman" w:hAnsi="Times New Roman" w:cs="Times New Roman"/>
          <w:sz w:val="28"/>
        </w:rPr>
        <w:t>М</w:t>
      </w:r>
      <w:r w:rsidRPr="00E97A34">
        <w:rPr>
          <w:rFonts w:ascii="Times New Roman" w:hAnsi="Times New Roman" w:cs="Times New Roman"/>
          <w:sz w:val="28"/>
          <w:lang w:val="en-US"/>
        </w:rPr>
        <w:t xml:space="preserve">., </w:t>
      </w:r>
      <w:r w:rsidRPr="00C46AC6">
        <w:rPr>
          <w:rFonts w:ascii="Times New Roman" w:hAnsi="Times New Roman" w:cs="Times New Roman"/>
          <w:sz w:val="28"/>
        </w:rPr>
        <w:t>Куватова</w:t>
      </w:r>
      <w:r w:rsidRPr="00E97A34">
        <w:rPr>
          <w:rFonts w:ascii="Times New Roman" w:hAnsi="Times New Roman" w:cs="Times New Roman"/>
          <w:sz w:val="28"/>
          <w:lang w:val="en-US"/>
        </w:rPr>
        <w:t xml:space="preserve"> </w:t>
      </w:r>
      <w:r w:rsidRPr="00C46AC6">
        <w:rPr>
          <w:rFonts w:ascii="Times New Roman" w:hAnsi="Times New Roman" w:cs="Times New Roman"/>
          <w:sz w:val="28"/>
        </w:rPr>
        <w:t>Г</w:t>
      </w:r>
      <w:r w:rsidRPr="00E97A34">
        <w:rPr>
          <w:rFonts w:ascii="Times New Roman" w:hAnsi="Times New Roman" w:cs="Times New Roman"/>
          <w:sz w:val="28"/>
          <w:lang w:val="en-US"/>
        </w:rPr>
        <w:t>.</w:t>
      </w:r>
      <w:r w:rsidRPr="00C46AC6">
        <w:rPr>
          <w:rFonts w:ascii="Times New Roman" w:hAnsi="Times New Roman" w:cs="Times New Roman"/>
          <w:sz w:val="28"/>
        </w:rPr>
        <w:t>М</w:t>
      </w:r>
      <w:r w:rsidRPr="00E97A34">
        <w:rPr>
          <w:rFonts w:ascii="Times New Roman" w:hAnsi="Times New Roman" w:cs="Times New Roman"/>
          <w:sz w:val="28"/>
          <w:lang w:val="en-US"/>
        </w:rPr>
        <w:t xml:space="preserve">. </w:t>
      </w:r>
      <w:r w:rsidRPr="00C46AC6">
        <w:rPr>
          <w:rFonts w:ascii="Times New Roman" w:hAnsi="Times New Roman" w:cs="Times New Roman"/>
          <w:sz w:val="28"/>
        </w:rPr>
        <w:t>Тұзданған</w:t>
      </w:r>
      <w:r w:rsidRPr="00E97A34">
        <w:rPr>
          <w:rFonts w:ascii="Times New Roman" w:hAnsi="Times New Roman" w:cs="Times New Roman"/>
          <w:sz w:val="28"/>
          <w:lang w:val="en-US"/>
        </w:rPr>
        <w:t xml:space="preserve"> </w:t>
      </w:r>
      <w:r w:rsidRPr="00C46AC6">
        <w:rPr>
          <w:rFonts w:ascii="Times New Roman" w:hAnsi="Times New Roman" w:cs="Times New Roman"/>
          <w:sz w:val="28"/>
        </w:rPr>
        <w:t>топырақтарда</w:t>
      </w:r>
      <w:r w:rsidRPr="00E97A34">
        <w:rPr>
          <w:rFonts w:ascii="Times New Roman" w:hAnsi="Times New Roman" w:cs="Times New Roman"/>
          <w:sz w:val="28"/>
          <w:lang w:val="en-US"/>
        </w:rPr>
        <w:t xml:space="preserve"> </w:t>
      </w:r>
      <w:r w:rsidRPr="00C46AC6">
        <w:rPr>
          <w:rFonts w:ascii="Times New Roman" w:hAnsi="Times New Roman" w:cs="Times New Roman"/>
          <w:sz w:val="28"/>
        </w:rPr>
        <w:t>малазықтық</w:t>
      </w:r>
      <w:r w:rsidRPr="00E97A34">
        <w:rPr>
          <w:rFonts w:ascii="Times New Roman" w:hAnsi="Times New Roman" w:cs="Times New Roman"/>
          <w:sz w:val="28"/>
          <w:lang w:val="en-US"/>
        </w:rPr>
        <w:t xml:space="preserve"> </w:t>
      </w:r>
      <w:r w:rsidRPr="00C46AC6">
        <w:rPr>
          <w:rFonts w:ascii="Times New Roman" w:hAnsi="Times New Roman" w:cs="Times New Roman"/>
          <w:sz w:val="28"/>
        </w:rPr>
        <w:t>дақылдарының</w:t>
      </w:r>
      <w:r w:rsidRPr="00E97A34">
        <w:rPr>
          <w:rFonts w:ascii="Times New Roman" w:hAnsi="Times New Roman" w:cs="Times New Roman"/>
          <w:sz w:val="28"/>
          <w:lang w:val="en-US"/>
        </w:rPr>
        <w:t xml:space="preserve"> </w:t>
      </w:r>
      <w:r w:rsidRPr="00C46AC6">
        <w:rPr>
          <w:rFonts w:ascii="Times New Roman" w:hAnsi="Times New Roman" w:cs="Times New Roman"/>
          <w:sz w:val="28"/>
        </w:rPr>
        <w:t>бейімделу</w:t>
      </w:r>
      <w:r w:rsidRPr="00E97A34">
        <w:rPr>
          <w:rFonts w:ascii="Times New Roman" w:hAnsi="Times New Roman" w:cs="Times New Roman"/>
          <w:sz w:val="28"/>
          <w:lang w:val="en-US"/>
        </w:rPr>
        <w:t xml:space="preserve"> </w:t>
      </w:r>
      <w:r w:rsidRPr="00C46AC6">
        <w:rPr>
          <w:rFonts w:ascii="Times New Roman" w:hAnsi="Times New Roman" w:cs="Times New Roman"/>
          <w:sz w:val="28"/>
        </w:rPr>
        <w:t>әлеуетін</w:t>
      </w:r>
      <w:r w:rsidRPr="00E97A34">
        <w:rPr>
          <w:rFonts w:ascii="Times New Roman" w:hAnsi="Times New Roman" w:cs="Times New Roman"/>
          <w:sz w:val="28"/>
          <w:lang w:val="en-US"/>
        </w:rPr>
        <w:t xml:space="preserve"> </w:t>
      </w:r>
      <w:r w:rsidRPr="00C46AC6">
        <w:rPr>
          <w:rFonts w:ascii="Times New Roman" w:hAnsi="Times New Roman" w:cs="Times New Roman"/>
          <w:sz w:val="28"/>
        </w:rPr>
        <w:t>бағалау</w:t>
      </w:r>
      <w:r w:rsidRPr="00E97A34">
        <w:rPr>
          <w:rFonts w:ascii="Times New Roman" w:hAnsi="Times New Roman" w:cs="Times New Roman"/>
          <w:sz w:val="28"/>
          <w:lang w:val="en-US"/>
        </w:rPr>
        <w:t xml:space="preserve"> // </w:t>
      </w:r>
      <w:r w:rsidRPr="00C46AC6">
        <w:rPr>
          <w:rFonts w:ascii="Times New Roman" w:hAnsi="Times New Roman" w:cs="Times New Roman"/>
          <w:sz w:val="28"/>
        </w:rPr>
        <w:t>Қорқыт</w:t>
      </w:r>
      <w:r w:rsidRPr="00E97A34">
        <w:rPr>
          <w:rFonts w:ascii="Times New Roman" w:hAnsi="Times New Roman" w:cs="Times New Roman"/>
          <w:sz w:val="28"/>
          <w:lang w:val="en-US"/>
        </w:rPr>
        <w:t xml:space="preserve"> </w:t>
      </w:r>
      <w:r w:rsidRPr="00C46AC6">
        <w:rPr>
          <w:rFonts w:ascii="Times New Roman" w:hAnsi="Times New Roman" w:cs="Times New Roman"/>
          <w:sz w:val="28"/>
        </w:rPr>
        <w:t>Ата</w:t>
      </w:r>
      <w:r w:rsidRPr="00E97A34">
        <w:rPr>
          <w:rFonts w:ascii="Times New Roman" w:hAnsi="Times New Roman" w:cs="Times New Roman"/>
          <w:sz w:val="28"/>
          <w:lang w:val="en-US"/>
        </w:rPr>
        <w:t xml:space="preserve"> </w:t>
      </w:r>
      <w:r w:rsidRPr="00C46AC6">
        <w:rPr>
          <w:rFonts w:ascii="Times New Roman" w:hAnsi="Times New Roman" w:cs="Times New Roman"/>
          <w:sz w:val="28"/>
        </w:rPr>
        <w:t>атындағы</w:t>
      </w:r>
      <w:r w:rsidRPr="00E97A34">
        <w:rPr>
          <w:rFonts w:ascii="Times New Roman" w:hAnsi="Times New Roman" w:cs="Times New Roman"/>
          <w:sz w:val="28"/>
          <w:lang w:val="en-US"/>
        </w:rPr>
        <w:t xml:space="preserve"> </w:t>
      </w:r>
      <w:r w:rsidRPr="00C46AC6">
        <w:rPr>
          <w:rFonts w:ascii="Times New Roman" w:hAnsi="Times New Roman" w:cs="Times New Roman"/>
          <w:sz w:val="28"/>
        </w:rPr>
        <w:t>Қызылорда</w:t>
      </w:r>
      <w:r w:rsidRPr="00E97A34">
        <w:rPr>
          <w:rFonts w:ascii="Times New Roman" w:hAnsi="Times New Roman" w:cs="Times New Roman"/>
          <w:sz w:val="28"/>
          <w:lang w:val="en-US"/>
        </w:rPr>
        <w:t xml:space="preserve"> </w:t>
      </w:r>
      <w:r w:rsidRPr="00C46AC6">
        <w:rPr>
          <w:rFonts w:ascii="Times New Roman" w:hAnsi="Times New Roman" w:cs="Times New Roman"/>
          <w:sz w:val="28"/>
        </w:rPr>
        <w:t>университетінің</w:t>
      </w:r>
      <w:r w:rsidRPr="00E97A34">
        <w:rPr>
          <w:rFonts w:ascii="Times New Roman" w:hAnsi="Times New Roman" w:cs="Times New Roman"/>
          <w:sz w:val="28"/>
          <w:lang w:val="en-US"/>
        </w:rPr>
        <w:t xml:space="preserve"> </w:t>
      </w:r>
      <w:r w:rsidRPr="00C46AC6">
        <w:rPr>
          <w:rFonts w:ascii="Times New Roman" w:hAnsi="Times New Roman" w:cs="Times New Roman"/>
          <w:sz w:val="28"/>
        </w:rPr>
        <w:t>Хабаршысы</w:t>
      </w:r>
      <w:r w:rsidRPr="00E97A34">
        <w:rPr>
          <w:rFonts w:ascii="Times New Roman" w:hAnsi="Times New Roman" w:cs="Times New Roman"/>
          <w:sz w:val="28"/>
          <w:lang w:val="en-US"/>
        </w:rPr>
        <w:t>, «</w:t>
      </w:r>
      <w:r w:rsidRPr="00C46AC6">
        <w:rPr>
          <w:rFonts w:ascii="Times New Roman" w:hAnsi="Times New Roman" w:cs="Times New Roman"/>
          <w:sz w:val="28"/>
        </w:rPr>
        <w:t>Ауыл</w:t>
      </w:r>
      <w:r w:rsidRPr="00E97A34">
        <w:rPr>
          <w:rFonts w:ascii="Times New Roman" w:hAnsi="Times New Roman" w:cs="Times New Roman"/>
          <w:sz w:val="28"/>
          <w:lang w:val="en-US"/>
        </w:rPr>
        <w:t xml:space="preserve"> </w:t>
      </w:r>
      <w:r w:rsidRPr="00C46AC6">
        <w:rPr>
          <w:rFonts w:ascii="Times New Roman" w:hAnsi="Times New Roman" w:cs="Times New Roman"/>
          <w:sz w:val="28"/>
        </w:rPr>
        <w:t>шаруашылығы</w:t>
      </w:r>
      <w:r w:rsidRPr="00E97A34">
        <w:rPr>
          <w:rFonts w:ascii="Times New Roman" w:hAnsi="Times New Roman" w:cs="Times New Roman"/>
          <w:sz w:val="28"/>
          <w:lang w:val="en-US"/>
        </w:rPr>
        <w:t xml:space="preserve"> </w:t>
      </w:r>
      <w:r w:rsidRPr="00C46AC6">
        <w:rPr>
          <w:rFonts w:ascii="Times New Roman" w:hAnsi="Times New Roman" w:cs="Times New Roman"/>
          <w:sz w:val="28"/>
        </w:rPr>
        <w:t>ғылымдары</w:t>
      </w:r>
      <w:r w:rsidRPr="00E97A34">
        <w:rPr>
          <w:rFonts w:ascii="Times New Roman" w:hAnsi="Times New Roman" w:cs="Times New Roman"/>
          <w:sz w:val="28"/>
          <w:lang w:val="en-US"/>
        </w:rPr>
        <w:t xml:space="preserve">» </w:t>
      </w:r>
      <w:r w:rsidRPr="00C46AC6">
        <w:rPr>
          <w:rFonts w:ascii="Times New Roman" w:hAnsi="Times New Roman" w:cs="Times New Roman"/>
          <w:sz w:val="28"/>
        </w:rPr>
        <w:t>сериясы</w:t>
      </w:r>
      <w:r w:rsidRPr="00E97A34">
        <w:rPr>
          <w:rFonts w:ascii="Times New Roman" w:hAnsi="Times New Roman" w:cs="Times New Roman"/>
          <w:sz w:val="28"/>
          <w:lang w:val="en-US"/>
        </w:rPr>
        <w:t xml:space="preserve">, 2023. -№1 (64). - </w:t>
      </w:r>
      <w:r w:rsidRPr="00C46AC6">
        <w:rPr>
          <w:rFonts w:ascii="Times New Roman" w:hAnsi="Times New Roman" w:cs="Times New Roman"/>
          <w:sz w:val="28"/>
        </w:rPr>
        <w:t>С</w:t>
      </w:r>
      <w:r w:rsidRPr="00E97A34">
        <w:rPr>
          <w:rFonts w:ascii="Times New Roman" w:hAnsi="Times New Roman" w:cs="Times New Roman"/>
          <w:sz w:val="28"/>
          <w:lang w:val="en-US"/>
        </w:rPr>
        <w:t>.177</w:t>
      </w:r>
      <w:r w:rsidRPr="00C46AC6">
        <w:rPr>
          <w:rFonts w:ascii="Times New Roman" w:hAnsi="Times New Roman" w:cs="Times New Roman"/>
          <w:sz w:val="28"/>
          <w:lang w:val="kk-KZ"/>
        </w:rPr>
        <w:t xml:space="preserve"> </w:t>
      </w:r>
      <w:r w:rsidRPr="00E97A34">
        <w:rPr>
          <w:rFonts w:ascii="Times New Roman" w:hAnsi="Times New Roman" w:cs="Times New Roman"/>
          <w:sz w:val="28"/>
          <w:lang w:val="en-US"/>
        </w:rPr>
        <w:t>– 189.</w:t>
      </w:r>
    </w:p>
    <w:p w14:paraId="53C02892" w14:textId="77777777" w:rsidR="00E97A34" w:rsidRPr="00C46AC6" w:rsidRDefault="00E97A34" w:rsidP="00E97A34">
      <w:pPr>
        <w:spacing w:after="0" w:line="240" w:lineRule="auto"/>
        <w:ind w:firstLine="567"/>
        <w:jc w:val="both"/>
        <w:rPr>
          <w:rFonts w:ascii="Times New Roman" w:hAnsi="Times New Roman" w:cs="Times New Roman"/>
          <w:sz w:val="28"/>
        </w:rPr>
      </w:pPr>
      <w:r>
        <w:rPr>
          <w:rFonts w:ascii="Times New Roman" w:hAnsi="Times New Roman" w:cs="Times New Roman"/>
          <w:sz w:val="28"/>
        </w:rPr>
        <w:t>95.</w:t>
      </w:r>
      <w:r w:rsidRPr="00C46AC6">
        <w:rPr>
          <w:rFonts w:ascii="Times New Roman" w:hAnsi="Times New Roman" w:cs="Times New Roman"/>
          <w:sz w:val="28"/>
        </w:rPr>
        <w:t xml:space="preserve"> </w:t>
      </w:r>
      <w:r w:rsidRPr="00C46AC6">
        <w:rPr>
          <w:rFonts w:ascii="Times New Roman" w:hAnsi="Times New Roman" w:cs="Times New Roman"/>
          <w:sz w:val="28"/>
          <w:lang w:val="kk-KZ"/>
        </w:rPr>
        <w:t>Әбдібай</w:t>
      </w:r>
      <w:r w:rsidRPr="00C46AC6">
        <w:rPr>
          <w:rFonts w:ascii="Times New Roman" w:hAnsi="Times New Roman" w:cs="Times New Roman"/>
          <w:sz w:val="28"/>
        </w:rPr>
        <w:t xml:space="preserve"> </w:t>
      </w:r>
      <w:r w:rsidRPr="00C46AC6">
        <w:rPr>
          <w:rFonts w:ascii="Times New Roman" w:hAnsi="Times New Roman" w:cs="Times New Roman"/>
          <w:sz w:val="28"/>
          <w:lang w:val="kk-KZ"/>
        </w:rPr>
        <w:t>Ә</w:t>
      </w:r>
      <w:r w:rsidRPr="00C46AC6">
        <w:rPr>
          <w:rFonts w:ascii="Times New Roman" w:hAnsi="Times New Roman" w:cs="Times New Roman"/>
          <w:sz w:val="28"/>
        </w:rPr>
        <w:t>.М., Куватова Г.М., Ануарбеков К.К. Улучшение водно</w:t>
      </w:r>
      <w:r w:rsidRPr="00C46AC6">
        <w:rPr>
          <w:rFonts w:ascii="Times New Roman" w:hAnsi="Times New Roman" w:cs="Times New Roman"/>
          <w:sz w:val="28"/>
          <w:lang w:val="kk-KZ"/>
        </w:rPr>
        <w:t xml:space="preserve"> </w:t>
      </w:r>
      <w:r w:rsidRPr="00C46AC6">
        <w:rPr>
          <w:rFonts w:ascii="Times New Roman" w:hAnsi="Times New Roman" w:cs="Times New Roman"/>
          <w:sz w:val="28"/>
        </w:rPr>
        <w:t>– солевого режима орошаемых земель в низовьях реки Сырдарьи и оценка его влияния на продуктивность кормовых культур. «Актуальные научно</w:t>
      </w:r>
      <w:r w:rsidRPr="00C46AC6">
        <w:rPr>
          <w:rFonts w:ascii="Times New Roman" w:hAnsi="Times New Roman" w:cs="Times New Roman"/>
          <w:sz w:val="28"/>
          <w:lang w:val="kk-KZ"/>
        </w:rPr>
        <w:t xml:space="preserve"> </w:t>
      </w:r>
      <w:r w:rsidRPr="00C46AC6">
        <w:rPr>
          <w:rFonts w:ascii="Times New Roman" w:hAnsi="Times New Roman" w:cs="Times New Roman"/>
          <w:sz w:val="28"/>
        </w:rPr>
        <w:t>– технические и экологические проблемы мелиорации</w:t>
      </w:r>
      <w:r>
        <w:rPr>
          <w:rFonts w:ascii="Times New Roman" w:hAnsi="Times New Roman" w:cs="Times New Roman"/>
          <w:sz w:val="28"/>
        </w:rPr>
        <w:t xml:space="preserve"> </w:t>
      </w:r>
      <w:r w:rsidRPr="00C46AC6">
        <w:rPr>
          <w:rFonts w:ascii="Times New Roman" w:hAnsi="Times New Roman" w:cs="Times New Roman"/>
          <w:sz w:val="28"/>
        </w:rPr>
        <w:t>земель». Материалы Международной заочной научно</w:t>
      </w:r>
      <w:r w:rsidRPr="00C46AC6">
        <w:rPr>
          <w:rFonts w:ascii="Times New Roman" w:hAnsi="Times New Roman" w:cs="Times New Roman"/>
          <w:sz w:val="28"/>
          <w:lang w:val="kk-KZ"/>
        </w:rPr>
        <w:t xml:space="preserve"> </w:t>
      </w:r>
      <w:r w:rsidRPr="00C46AC6">
        <w:rPr>
          <w:rFonts w:ascii="Times New Roman" w:hAnsi="Times New Roman" w:cs="Times New Roman"/>
          <w:sz w:val="28"/>
        </w:rPr>
        <w:t>– практической конференции, посвященной памяти М.</w:t>
      </w:r>
      <w:r>
        <w:rPr>
          <w:rFonts w:ascii="Times New Roman" w:hAnsi="Times New Roman" w:cs="Times New Roman"/>
          <w:sz w:val="28"/>
        </w:rPr>
        <w:t xml:space="preserve"> </w:t>
      </w:r>
      <w:r w:rsidRPr="00C46AC6">
        <w:rPr>
          <w:rFonts w:ascii="Times New Roman" w:hAnsi="Times New Roman" w:cs="Times New Roman"/>
          <w:sz w:val="28"/>
        </w:rPr>
        <w:t>Г.</w:t>
      </w:r>
      <w:r>
        <w:rPr>
          <w:rFonts w:ascii="Times New Roman" w:hAnsi="Times New Roman" w:cs="Times New Roman"/>
          <w:sz w:val="28"/>
        </w:rPr>
        <w:t xml:space="preserve"> </w:t>
      </w:r>
      <w:r w:rsidRPr="00C46AC6">
        <w:rPr>
          <w:rFonts w:ascii="Times New Roman" w:hAnsi="Times New Roman" w:cs="Times New Roman"/>
          <w:sz w:val="28"/>
        </w:rPr>
        <w:t>Голченко. Горки, Беларусь.,20</w:t>
      </w:r>
      <w:r w:rsidRPr="00C46AC6">
        <w:rPr>
          <w:rFonts w:ascii="Times New Roman" w:hAnsi="Times New Roman" w:cs="Times New Roman"/>
          <w:sz w:val="28"/>
          <w:lang w:val="kk-KZ"/>
        </w:rPr>
        <w:t xml:space="preserve"> </w:t>
      </w:r>
      <w:r w:rsidRPr="00C46AC6">
        <w:rPr>
          <w:rFonts w:ascii="Times New Roman" w:hAnsi="Times New Roman" w:cs="Times New Roman"/>
          <w:sz w:val="28"/>
        </w:rPr>
        <w:t>–</w:t>
      </w:r>
      <w:r w:rsidRPr="00C46AC6">
        <w:rPr>
          <w:rFonts w:ascii="Times New Roman" w:hAnsi="Times New Roman" w:cs="Times New Roman"/>
          <w:sz w:val="28"/>
          <w:lang w:val="kk-KZ"/>
        </w:rPr>
        <w:t xml:space="preserve"> </w:t>
      </w:r>
      <w:r w:rsidRPr="00C46AC6">
        <w:rPr>
          <w:rFonts w:ascii="Times New Roman" w:hAnsi="Times New Roman" w:cs="Times New Roman"/>
          <w:sz w:val="28"/>
        </w:rPr>
        <w:t>21 апреля 2023. С.11</w:t>
      </w:r>
      <w:r w:rsidRPr="00C46AC6">
        <w:rPr>
          <w:rFonts w:ascii="Times New Roman" w:hAnsi="Times New Roman" w:cs="Times New Roman"/>
          <w:sz w:val="28"/>
          <w:lang w:val="kk-KZ"/>
        </w:rPr>
        <w:t xml:space="preserve"> </w:t>
      </w:r>
      <w:r w:rsidRPr="00C46AC6">
        <w:rPr>
          <w:rFonts w:ascii="Times New Roman" w:hAnsi="Times New Roman" w:cs="Times New Roman"/>
          <w:sz w:val="28"/>
        </w:rPr>
        <w:t>– 19</w:t>
      </w:r>
    </w:p>
    <w:p w14:paraId="0DE152B1" w14:textId="77777777" w:rsidR="00E97A34" w:rsidRDefault="00E97A34" w:rsidP="00E97A34">
      <w:pPr>
        <w:spacing w:after="0" w:line="240" w:lineRule="auto"/>
        <w:ind w:firstLine="567"/>
        <w:jc w:val="both"/>
        <w:rPr>
          <w:rFonts w:ascii="Times New Roman" w:hAnsi="Times New Roman" w:cs="Times New Roman"/>
          <w:sz w:val="28"/>
        </w:rPr>
      </w:pPr>
      <w:r>
        <w:rPr>
          <w:rFonts w:ascii="Times New Roman" w:hAnsi="Times New Roman" w:cs="Times New Roman"/>
          <w:sz w:val="28"/>
        </w:rPr>
        <w:t>96.</w:t>
      </w:r>
      <w:r w:rsidRPr="00C46AC6">
        <w:rPr>
          <w:rFonts w:ascii="Times New Roman" w:hAnsi="Times New Roman" w:cs="Times New Roman"/>
          <w:sz w:val="28"/>
        </w:rPr>
        <w:t xml:space="preserve"> Зубаиров О.З., Ануарбеков К.К., </w:t>
      </w:r>
      <w:r w:rsidRPr="00C46AC6">
        <w:rPr>
          <w:rFonts w:ascii="Times New Roman" w:hAnsi="Times New Roman" w:cs="Times New Roman"/>
          <w:sz w:val="28"/>
          <w:lang w:val="kk-KZ"/>
        </w:rPr>
        <w:t>Әбдібай</w:t>
      </w:r>
      <w:r w:rsidRPr="00C46AC6">
        <w:rPr>
          <w:rFonts w:ascii="Times New Roman" w:hAnsi="Times New Roman" w:cs="Times New Roman"/>
          <w:sz w:val="28"/>
        </w:rPr>
        <w:t xml:space="preserve"> </w:t>
      </w:r>
      <w:r w:rsidRPr="00C46AC6">
        <w:rPr>
          <w:rFonts w:ascii="Times New Roman" w:hAnsi="Times New Roman" w:cs="Times New Roman"/>
          <w:sz w:val="28"/>
          <w:lang w:val="kk-KZ"/>
        </w:rPr>
        <w:t>Ә</w:t>
      </w:r>
      <w:r w:rsidRPr="00C46AC6">
        <w:rPr>
          <w:rFonts w:ascii="Times New Roman" w:hAnsi="Times New Roman" w:cs="Times New Roman"/>
          <w:sz w:val="28"/>
        </w:rPr>
        <w:t>.М., Калиева Ш.К. Расчет режима орошения при проектированиях ЗПО. XXIІI Международной научно</w:t>
      </w:r>
      <w:r w:rsidRPr="00C46AC6">
        <w:rPr>
          <w:rFonts w:ascii="Times New Roman" w:hAnsi="Times New Roman" w:cs="Times New Roman"/>
          <w:sz w:val="28"/>
          <w:lang w:val="kk-KZ"/>
        </w:rPr>
        <w:t xml:space="preserve"> </w:t>
      </w:r>
      <w:r w:rsidRPr="00C46AC6">
        <w:rPr>
          <w:rFonts w:ascii="Times New Roman" w:hAnsi="Times New Roman" w:cs="Times New Roman"/>
          <w:sz w:val="28"/>
        </w:rPr>
        <w:t xml:space="preserve">– практической конференций молодых ученых и студентов «Научная молодежь в аграрной науке: достижения и перспективы» в рамках проведения Года Молодежи РК. Том 4. Алматы 2019. </w:t>
      </w:r>
      <w:r>
        <w:rPr>
          <w:rFonts w:ascii="Times New Roman" w:hAnsi="Times New Roman" w:cs="Times New Roman"/>
          <w:sz w:val="28"/>
        </w:rPr>
        <w:t>-</w:t>
      </w:r>
      <w:r w:rsidRPr="00C46AC6">
        <w:rPr>
          <w:rFonts w:ascii="Times New Roman" w:hAnsi="Times New Roman" w:cs="Times New Roman"/>
          <w:sz w:val="28"/>
        </w:rPr>
        <w:t>С.15</w:t>
      </w:r>
      <w:r w:rsidRPr="00C46AC6">
        <w:rPr>
          <w:rFonts w:ascii="Times New Roman" w:hAnsi="Times New Roman" w:cs="Times New Roman"/>
          <w:sz w:val="28"/>
          <w:lang w:val="kk-KZ"/>
        </w:rPr>
        <w:t xml:space="preserve"> </w:t>
      </w:r>
      <w:r w:rsidRPr="00C46AC6">
        <w:rPr>
          <w:rFonts w:ascii="Times New Roman" w:hAnsi="Times New Roman" w:cs="Times New Roman"/>
          <w:sz w:val="28"/>
        </w:rPr>
        <w:t>1</w:t>
      </w:r>
      <w:r w:rsidRPr="00C46AC6">
        <w:rPr>
          <w:rFonts w:ascii="Times New Roman" w:hAnsi="Times New Roman" w:cs="Times New Roman"/>
          <w:sz w:val="28"/>
          <w:lang w:val="kk-KZ"/>
        </w:rPr>
        <w:t xml:space="preserve"> </w:t>
      </w:r>
      <w:r w:rsidRPr="00C46AC6">
        <w:rPr>
          <w:rFonts w:ascii="Times New Roman" w:hAnsi="Times New Roman" w:cs="Times New Roman"/>
          <w:sz w:val="28"/>
        </w:rPr>
        <w:t>– 157</w:t>
      </w:r>
      <w:r>
        <w:rPr>
          <w:rFonts w:ascii="Times New Roman" w:hAnsi="Times New Roman" w:cs="Times New Roman"/>
          <w:sz w:val="28"/>
        </w:rPr>
        <w:t xml:space="preserve">. </w:t>
      </w:r>
    </w:p>
    <w:p w14:paraId="182E0820" w14:textId="77777777" w:rsidR="00E97A34" w:rsidRDefault="00E97A34" w:rsidP="00E97A34">
      <w:pPr>
        <w:spacing w:after="0" w:line="240" w:lineRule="auto"/>
        <w:ind w:firstLine="709"/>
        <w:jc w:val="both"/>
        <w:rPr>
          <w:rFonts w:ascii="Times New Roman" w:hAnsi="Times New Roman" w:cs="Times New Roman"/>
          <w:bCs/>
          <w:sz w:val="28"/>
          <w:szCs w:val="28"/>
        </w:rPr>
      </w:pPr>
      <w:r>
        <w:rPr>
          <w:rFonts w:ascii="Times New Roman" w:hAnsi="Times New Roman" w:cs="Times New Roman"/>
          <w:sz w:val="28"/>
          <w:szCs w:val="28"/>
        </w:rPr>
        <w:t>97</w:t>
      </w:r>
      <w:r w:rsidRPr="0099521F">
        <w:rPr>
          <w:rFonts w:ascii="Times New Roman" w:hAnsi="Times New Roman" w:cs="Times New Roman"/>
          <w:sz w:val="28"/>
          <w:szCs w:val="28"/>
        </w:rPr>
        <w:t>.</w:t>
      </w:r>
      <w:r w:rsidRPr="0099521F">
        <w:rPr>
          <w:bCs/>
          <w:sz w:val="32"/>
          <w:szCs w:val="32"/>
          <w:lang w:val="kk-KZ"/>
        </w:rPr>
        <w:t xml:space="preserve"> </w:t>
      </w:r>
      <w:r>
        <w:rPr>
          <w:rFonts w:ascii="Times New Roman" w:hAnsi="Times New Roman" w:cs="Times New Roman"/>
          <w:bCs/>
          <w:sz w:val="28"/>
          <w:szCs w:val="28"/>
          <w:lang w:val="kk-KZ"/>
        </w:rPr>
        <w:t>А</w:t>
      </w:r>
      <w:r w:rsidRPr="0099521F">
        <w:rPr>
          <w:rFonts w:ascii="Times New Roman" w:hAnsi="Times New Roman" w:cs="Times New Roman"/>
          <w:bCs/>
          <w:sz w:val="28"/>
          <w:szCs w:val="28"/>
          <w:lang w:val="kk-KZ"/>
        </w:rPr>
        <w:t>уыз суды және тазартылған сарқынды суларды зарарсыздандыру бойынша нұсқаулық</w:t>
      </w:r>
      <w:r>
        <w:rPr>
          <w:rFonts w:ascii="Times New Roman" w:hAnsi="Times New Roman" w:cs="Times New Roman"/>
          <w:bCs/>
          <w:sz w:val="28"/>
          <w:szCs w:val="28"/>
          <w:lang w:val="kk-KZ"/>
        </w:rPr>
        <w:t>. – Астана:</w:t>
      </w:r>
      <w:r w:rsidRPr="0099521F">
        <w:rPr>
          <w:bCs/>
        </w:rPr>
        <w:t xml:space="preserve"> </w:t>
      </w:r>
      <w:r w:rsidRPr="0099521F">
        <w:rPr>
          <w:rFonts w:ascii="Times New Roman" w:hAnsi="Times New Roman" w:cs="Times New Roman"/>
          <w:bCs/>
          <w:sz w:val="28"/>
          <w:szCs w:val="28"/>
        </w:rPr>
        <w:t>Қазақстан Республикасы Құрылыс жəне тұрғын үй-коммуналдық шаруашылық істері агентт</w:t>
      </w:r>
      <w:r w:rsidRPr="00302AFE">
        <w:rPr>
          <w:rFonts w:ascii="Times New Roman" w:hAnsi="Times New Roman" w:cs="Times New Roman"/>
          <w:bCs/>
          <w:sz w:val="28"/>
          <w:szCs w:val="28"/>
        </w:rPr>
        <w:t>i</w:t>
      </w:r>
      <w:r w:rsidRPr="0099521F">
        <w:rPr>
          <w:rFonts w:ascii="Times New Roman" w:hAnsi="Times New Roman" w:cs="Times New Roman"/>
          <w:bCs/>
          <w:sz w:val="28"/>
          <w:szCs w:val="28"/>
        </w:rPr>
        <w:t>г</w:t>
      </w:r>
      <w:r w:rsidRPr="00302AFE">
        <w:rPr>
          <w:rFonts w:ascii="Times New Roman" w:hAnsi="Times New Roman" w:cs="Times New Roman"/>
          <w:bCs/>
          <w:sz w:val="28"/>
          <w:szCs w:val="28"/>
        </w:rPr>
        <w:t>i</w:t>
      </w:r>
      <w:r>
        <w:rPr>
          <w:rFonts w:ascii="Times New Roman" w:hAnsi="Times New Roman" w:cs="Times New Roman"/>
          <w:bCs/>
          <w:sz w:val="28"/>
          <w:szCs w:val="28"/>
          <w:lang w:val="kk-KZ"/>
        </w:rPr>
        <w:t>, 2011. -102 б.</w:t>
      </w:r>
      <w:r w:rsidRPr="00A4535B">
        <w:rPr>
          <w:rFonts w:ascii="Times New Roman" w:hAnsi="Times New Roman" w:cs="Times New Roman"/>
          <w:bCs/>
          <w:sz w:val="28"/>
          <w:szCs w:val="28"/>
        </w:rPr>
        <w:t xml:space="preserve"> </w:t>
      </w:r>
    </w:p>
    <w:p w14:paraId="38FA7377" w14:textId="77777777" w:rsidR="00E97A34" w:rsidRDefault="00E97A34" w:rsidP="00E97A34">
      <w:pPr>
        <w:spacing w:after="0" w:line="240" w:lineRule="auto"/>
        <w:ind w:firstLine="709"/>
        <w:jc w:val="both"/>
        <w:rPr>
          <w:rFonts w:ascii="Times New Roman" w:hAnsi="Times New Roman" w:cs="Times New Roman"/>
          <w:bCs/>
          <w:sz w:val="28"/>
          <w:szCs w:val="28"/>
        </w:rPr>
      </w:pPr>
      <w:r>
        <w:rPr>
          <w:rFonts w:ascii="Times New Roman" w:hAnsi="Times New Roman" w:cs="Times New Roman"/>
          <w:bCs/>
          <w:sz w:val="28"/>
          <w:szCs w:val="28"/>
        </w:rPr>
        <w:lastRenderedPageBreak/>
        <w:t>98</w:t>
      </w:r>
      <w:r w:rsidRPr="000D00F7">
        <w:rPr>
          <w:rFonts w:ascii="Times New Roman" w:hAnsi="Times New Roman" w:cs="Times New Roman"/>
          <w:bCs/>
          <w:sz w:val="28"/>
          <w:szCs w:val="28"/>
        </w:rPr>
        <w:t>. Шеин, Е. В. Курс физики почв / Е. В. Шеин. – М.: Изд-во МГУ, 2005. – 432 с.</w:t>
      </w:r>
    </w:p>
    <w:p w14:paraId="7B2C6CC6" w14:textId="77777777" w:rsidR="00E97A34" w:rsidRPr="00F7459B" w:rsidRDefault="00E97A34" w:rsidP="00E97A34">
      <w:pPr>
        <w:pStyle w:val="31"/>
        <w:spacing w:after="0" w:line="240" w:lineRule="auto"/>
        <w:ind w:left="0" w:firstLine="709"/>
        <w:jc w:val="both"/>
        <w:rPr>
          <w:rFonts w:ascii="Times New Roman" w:hAnsi="Times New Roman"/>
          <w:sz w:val="28"/>
          <w:szCs w:val="28"/>
        </w:rPr>
      </w:pPr>
      <w:r w:rsidRPr="00A4535B">
        <w:rPr>
          <w:rFonts w:ascii="Times New Roman" w:hAnsi="Times New Roman"/>
          <w:kern w:val="2"/>
          <w:sz w:val="28"/>
          <w:szCs w:val="28"/>
        </w:rPr>
        <w:t>99</w:t>
      </w:r>
      <w:r w:rsidRPr="00CB5A79">
        <w:rPr>
          <w:rFonts w:ascii="Times New Roman" w:hAnsi="Times New Roman"/>
          <w:kern w:val="2"/>
          <w:sz w:val="28"/>
          <w:szCs w:val="28"/>
        </w:rPr>
        <w:t xml:space="preserve">. </w:t>
      </w:r>
      <w:r w:rsidRPr="00CB5A79">
        <w:rPr>
          <w:rFonts w:ascii="Times New Roman" w:hAnsi="Times New Roman"/>
          <w:sz w:val="28"/>
          <w:szCs w:val="28"/>
        </w:rPr>
        <w:t>Данильченко Н.В. Биоклиматическое обоснование суммарного водопотребления и оросительных норм</w:t>
      </w:r>
      <w:r>
        <w:rPr>
          <w:rFonts w:ascii="Times New Roman" w:hAnsi="Times New Roman"/>
          <w:sz w:val="28"/>
          <w:szCs w:val="28"/>
        </w:rPr>
        <w:t xml:space="preserve"> </w:t>
      </w:r>
      <w:r w:rsidRPr="000947ED">
        <w:rPr>
          <w:rFonts w:ascii="Times New Roman" w:hAnsi="Times New Roman"/>
          <w:sz w:val="28"/>
          <w:szCs w:val="28"/>
        </w:rPr>
        <w:t>[Текст]</w:t>
      </w:r>
      <w:r>
        <w:rPr>
          <w:rFonts w:ascii="Times New Roman" w:hAnsi="Times New Roman"/>
          <w:sz w:val="28"/>
          <w:szCs w:val="28"/>
        </w:rPr>
        <w:t xml:space="preserve"> / </w:t>
      </w:r>
      <w:r w:rsidRPr="00CB5A79">
        <w:rPr>
          <w:rFonts w:ascii="Times New Roman" w:hAnsi="Times New Roman"/>
          <w:sz w:val="28"/>
          <w:szCs w:val="28"/>
        </w:rPr>
        <w:t>Данильченко Н.В. // Мелиорация и водное хозяйство, 1999.-№4. – С. 25-29.</w:t>
      </w:r>
    </w:p>
    <w:p w14:paraId="7255F23F" w14:textId="77777777" w:rsidR="00E97A34" w:rsidRDefault="00E97A34" w:rsidP="00E97A34">
      <w:pPr>
        <w:pStyle w:val="31"/>
        <w:spacing w:after="0" w:line="240" w:lineRule="auto"/>
        <w:ind w:left="0" w:firstLine="709"/>
        <w:jc w:val="both"/>
        <w:rPr>
          <w:rFonts w:ascii="Times New Roman" w:hAnsi="Times New Roman"/>
          <w:sz w:val="28"/>
          <w:szCs w:val="28"/>
          <w:lang w:val="kk-KZ"/>
        </w:rPr>
      </w:pPr>
      <w:r w:rsidRPr="00A4535B">
        <w:rPr>
          <w:rFonts w:ascii="Times New Roman" w:hAnsi="Times New Roman" w:cs="Times New Roman"/>
          <w:bCs/>
          <w:sz w:val="28"/>
          <w:szCs w:val="28"/>
        </w:rPr>
        <w:t>100</w:t>
      </w:r>
      <w:r>
        <w:rPr>
          <w:rFonts w:ascii="Times New Roman" w:hAnsi="Times New Roman" w:cs="Times New Roman"/>
          <w:bCs/>
          <w:sz w:val="28"/>
          <w:szCs w:val="28"/>
          <w:lang w:val="kk-KZ"/>
        </w:rPr>
        <w:t xml:space="preserve">. </w:t>
      </w:r>
      <w:r>
        <w:rPr>
          <w:rFonts w:ascii="Times New Roman" w:hAnsi="Times New Roman"/>
          <w:sz w:val="28"/>
          <w:szCs w:val="28"/>
        </w:rPr>
        <w:t>Ибатуллин С.Р., Кван Р.А., Парамонов А.И., Балгабаев Н.Н. Нормирование орошения в водохозяйственных бассейнах Казахстана.-Тараз, 2008.-122 с.</w:t>
      </w:r>
    </w:p>
    <w:p w14:paraId="19A549FB" w14:textId="7432DE71" w:rsidR="00D80D24" w:rsidRDefault="00E97A34" w:rsidP="004D3512">
      <w:pPr>
        <w:pStyle w:val="31"/>
        <w:spacing w:after="0" w:line="240" w:lineRule="auto"/>
        <w:ind w:left="0" w:firstLine="709"/>
        <w:jc w:val="both"/>
        <w:rPr>
          <w:rFonts w:ascii="Times New Roman" w:hAnsi="Times New Roman"/>
          <w:sz w:val="28"/>
          <w:szCs w:val="28"/>
        </w:rPr>
      </w:pPr>
      <w:r w:rsidRPr="00A4535B">
        <w:rPr>
          <w:rFonts w:ascii="Times New Roman" w:hAnsi="Times New Roman"/>
          <w:sz w:val="28"/>
          <w:szCs w:val="28"/>
        </w:rPr>
        <w:t>101</w:t>
      </w:r>
      <w:r>
        <w:rPr>
          <w:rFonts w:ascii="Times New Roman" w:hAnsi="Times New Roman"/>
          <w:sz w:val="28"/>
          <w:szCs w:val="28"/>
          <w:lang w:val="kk-KZ"/>
        </w:rPr>
        <w:t>. Мустафаев Ж.С., Ряцбцев А.Д. Адаптивно-ландшафтные мелиорации земель в Казахстане. – Тараз:</w:t>
      </w:r>
      <w:r>
        <w:rPr>
          <w:rFonts w:ascii="Times New Roman" w:hAnsi="Times New Roman"/>
          <w:sz w:val="28"/>
          <w:szCs w:val="28"/>
          <w:lang w:val="en-US"/>
        </w:rPr>
        <w:t>BIG</w:t>
      </w:r>
      <w:r w:rsidRPr="0016004D">
        <w:rPr>
          <w:rFonts w:ascii="Times New Roman" w:hAnsi="Times New Roman"/>
          <w:sz w:val="28"/>
          <w:szCs w:val="28"/>
        </w:rPr>
        <w:t xml:space="preserve"> </w:t>
      </w:r>
      <w:r>
        <w:rPr>
          <w:rFonts w:ascii="Times New Roman" w:hAnsi="Times New Roman"/>
          <w:sz w:val="28"/>
          <w:szCs w:val="28"/>
          <w:lang w:val="en-US"/>
        </w:rPr>
        <w:t>NEO</w:t>
      </w:r>
      <w:r w:rsidRPr="0016004D">
        <w:rPr>
          <w:rFonts w:ascii="Times New Roman" w:hAnsi="Times New Roman"/>
          <w:sz w:val="28"/>
          <w:szCs w:val="28"/>
        </w:rPr>
        <w:t xml:space="preserve"> </w:t>
      </w:r>
      <w:r>
        <w:rPr>
          <w:rFonts w:ascii="Times New Roman" w:hAnsi="Times New Roman"/>
          <w:sz w:val="28"/>
          <w:szCs w:val="28"/>
          <w:lang w:val="en-US"/>
        </w:rPr>
        <w:t>Service</w:t>
      </w:r>
      <w:r>
        <w:rPr>
          <w:rFonts w:ascii="Times New Roman" w:hAnsi="Times New Roman"/>
          <w:sz w:val="28"/>
          <w:szCs w:val="28"/>
          <w:lang w:val="kk-KZ"/>
        </w:rPr>
        <w:t>, 2012. – 528 с.</w:t>
      </w:r>
      <w:r w:rsidRPr="00A4535B">
        <w:rPr>
          <w:rFonts w:ascii="Times New Roman" w:hAnsi="Times New Roman"/>
          <w:sz w:val="28"/>
          <w:szCs w:val="28"/>
        </w:rPr>
        <w:t xml:space="preserve"> </w:t>
      </w:r>
    </w:p>
    <w:p w14:paraId="5E8C878A" w14:textId="06F69D99" w:rsidR="004D3512" w:rsidRDefault="004D3512" w:rsidP="004D3512">
      <w:pPr>
        <w:pStyle w:val="31"/>
        <w:spacing w:after="0" w:line="240" w:lineRule="auto"/>
        <w:ind w:left="0" w:firstLine="709"/>
        <w:jc w:val="both"/>
      </w:pPr>
    </w:p>
    <w:p w14:paraId="3E089D9F" w14:textId="77777777" w:rsidR="004D3512" w:rsidRPr="00D80D24" w:rsidRDefault="004D3512" w:rsidP="004D3512">
      <w:pPr>
        <w:pStyle w:val="31"/>
        <w:spacing w:after="0" w:line="240" w:lineRule="auto"/>
        <w:ind w:left="0" w:firstLine="709"/>
        <w:jc w:val="both"/>
        <w:sectPr w:rsidR="004D3512" w:rsidRPr="00D80D24" w:rsidSect="00724AC6">
          <w:pgSz w:w="11906" w:h="16838"/>
          <w:pgMar w:top="1134" w:right="567" w:bottom="1134" w:left="1701" w:header="709" w:footer="709" w:gutter="0"/>
          <w:cols w:space="708"/>
          <w:docGrid w:linePitch="360"/>
        </w:sectPr>
      </w:pPr>
    </w:p>
    <w:p w14:paraId="6528D7E4" w14:textId="77777777" w:rsidR="00295E02" w:rsidRPr="00C46AC6" w:rsidRDefault="00295E02" w:rsidP="004D3512">
      <w:pPr>
        <w:tabs>
          <w:tab w:val="left" w:pos="851"/>
          <w:tab w:val="left" w:pos="3310"/>
        </w:tabs>
        <w:spacing w:after="0" w:line="240" w:lineRule="auto"/>
        <w:rPr>
          <w:rFonts w:ascii="Times New Roman" w:hAnsi="Times New Roman" w:cs="Times New Roman"/>
          <w:sz w:val="28"/>
        </w:rPr>
      </w:pPr>
    </w:p>
    <w:sectPr w:rsidR="00295E02" w:rsidRPr="00C46AC6" w:rsidSect="00E97A34">
      <w:pgSz w:w="11906" w:h="16838"/>
      <w:pgMar w:top="1134" w:right="1701" w:bottom="1134" w:left="56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C925BF9" w14:textId="77777777" w:rsidR="0006266E" w:rsidRDefault="0006266E" w:rsidP="00295E02">
      <w:pPr>
        <w:spacing w:after="0" w:line="240" w:lineRule="auto"/>
      </w:pPr>
      <w:r>
        <w:separator/>
      </w:r>
    </w:p>
  </w:endnote>
  <w:endnote w:type="continuationSeparator" w:id="0">
    <w:p w14:paraId="25E9E232" w14:textId="77777777" w:rsidR="0006266E" w:rsidRDefault="0006266E" w:rsidP="00295E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ArialMT">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924547"/>
      <w:docPartObj>
        <w:docPartGallery w:val="Page Numbers (Bottom of Page)"/>
        <w:docPartUnique/>
      </w:docPartObj>
    </w:sdtPr>
    <w:sdtEndPr>
      <w:rPr>
        <w:rFonts w:ascii="Times New Roman" w:hAnsi="Times New Roman"/>
        <w:sz w:val="24"/>
        <w:szCs w:val="24"/>
      </w:rPr>
    </w:sdtEndPr>
    <w:sdtContent>
      <w:p w14:paraId="0535067B" w14:textId="1A543FD5" w:rsidR="003861BB" w:rsidRPr="005F4342" w:rsidRDefault="003861BB">
        <w:pPr>
          <w:pStyle w:val="af0"/>
          <w:jc w:val="center"/>
          <w:rPr>
            <w:rFonts w:ascii="Times New Roman" w:hAnsi="Times New Roman"/>
            <w:sz w:val="24"/>
            <w:szCs w:val="24"/>
          </w:rPr>
        </w:pPr>
        <w:r w:rsidRPr="005F4342">
          <w:rPr>
            <w:rFonts w:ascii="Times New Roman" w:hAnsi="Times New Roman"/>
            <w:sz w:val="24"/>
            <w:szCs w:val="24"/>
          </w:rPr>
          <w:fldChar w:fldCharType="begin"/>
        </w:r>
        <w:r w:rsidRPr="005F4342">
          <w:rPr>
            <w:rFonts w:ascii="Times New Roman" w:hAnsi="Times New Roman"/>
            <w:sz w:val="24"/>
            <w:szCs w:val="24"/>
          </w:rPr>
          <w:instrText xml:space="preserve"> PAGE   \* MERGEFORMAT </w:instrText>
        </w:r>
        <w:r w:rsidRPr="005F4342">
          <w:rPr>
            <w:rFonts w:ascii="Times New Roman" w:hAnsi="Times New Roman"/>
            <w:sz w:val="24"/>
            <w:szCs w:val="24"/>
          </w:rPr>
          <w:fldChar w:fldCharType="separate"/>
        </w:r>
        <w:r w:rsidR="00540331">
          <w:rPr>
            <w:rFonts w:ascii="Times New Roman" w:hAnsi="Times New Roman"/>
            <w:noProof/>
            <w:sz w:val="24"/>
            <w:szCs w:val="24"/>
          </w:rPr>
          <w:t>2</w:t>
        </w:r>
        <w:r w:rsidRPr="005F4342">
          <w:rPr>
            <w:rFonts w:ascii="Times New Roman" w:hAnsi="Times New Roman"/>
            <w:sz w:val="24"/>
            <w:szCs w:val="24"/>
          </w:rPr>
          <w:fldChar w:fldCharType="end"/>
        </w:r>
      </w:p>
    </w:sdtContent>
  </w:sdt>
  <w:p w14:paraId="5E464272" w14:textId="77777777" w:rsidR="003861BB" w:rsidRDefault="003861BB">
    <w:pPr>
      <w:pStyle w:val="af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0DE00B9" w14:textId="77777777" w:rsidR="0006266E" w:rsidRDefault="0006266E" w:rsidP="00295E02">
      <w:pPr>
        <w:spacing w:after="0" w:line="240" w:lineRule="auto"/>
      </w:pPr>
      <w:r>
        <w:separator/>
      </w:r>
    </w:p>
  </w:footnote>
  <w:footnote w:type="continuationSeparator" w:id="0">
    <w:p w14:paraId="1F70ED20" w14:textId="77777777" w:rsidR="0006266E" w:rsidRDefault="0006266E" w:rsidP="00295E0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5275B6"/>
    <w:multiLevelType w:val="hybridMultilevel"/>
    <w:tmpl w:val="D24E92E2"/>
    <w:lvl w:ilvl="0" w:tplc="11D8D672">
      <w:numFmt w:val="bullet"/>
      <w:lvlText w:val="-"/>
      <w:lvlJc w:val="left"/>
      <w:pPr>
        <w:ind w:left="720" w:hanging="360"/>
      </w:pPr>
      <w:rPr>
        <w:rFonts w:ascii="Times New Roman" w:eastAsia="SimSu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121B3CBC"/>
    <w:multiLevelType w:val="hybridMultilevel"/>
    <w:tmpl w:val="BC268898"/>
    <w:lvl w:ilvl="0" w:tplc="F89E50B6">
      <w:start w:val="1"/>
      <w:numFmt w:val="decimal"/>
      <w:lvlText w:val="%1."/>
      <w:lvlJc w:val="lef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2" w15:restartNumberingAfterBreak="0">
    <w:nsid w:val="16C53EC2"/>
    <w:multiLevelType w:val="multilevel"/>
    <w:tmpl w:val="B6B869D6"/>
    <w:lvl w:ilvl="0">
      <w:start w:val="1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start w:val="1988"/>
      <w:numFmt w:val="decimal"/>
      <w:lvlText w:val="%2."/>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193D5F6A"/>
    <w:multiLevelType w:val="hybridMultilevel"/>
    <w:tmpl w:val="9CD41B5A"/>
    <w:lvl w:ilvl="0" w:tplc="B186FBF4">
      <w:start w:val="1"/>
      <w:numFmt w:val="decimal"/>
      <w:lvlText w:val="%1."/>
      <w:lvlJc w:val="left"/>
      <w:pPr>
        <w:tabs>
          <w:tab w:val="num" w:pos="720"/>
        </w:tabs>
        <w:ind w:left="720" w:hanging="360"/>
      </w:pPr>
      <w:rPr>
        <w:rFonts w:hint="default"/>
        <w:lang w:val="ru-RU"/>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15:restartNumberingAfterBreak="0">
    <w:nsid w:val="215C0268"/>
    <w:multiLevelType w:val="hybridMultilevel"/>
    <w:tmpl w:val="CF2EBEF8"/>
    <w:lvl w:ilvl="0" w:tplc="EC7CECE0">
      <w:start w:val="646"/>
      <w:numFmt w:val="bullet"/>
      <w:lvlText w:val="—"/>
      <w:lvlJc w:val="left"/>
      <w:pPr>
        <w:ind w:left="927" w:hanging="360"/>
      </w:pPr>
      <w:rPr>
        <w:rFonts w:ascii="Times New Roman" w:eastAsiaTheme="minorEastAsia"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5" w15:restartNumberingAfterBreak="0">
    <w:nsid w:val="22A2637B"/>
    <w:multiLevelType w:val="hybridMultilevel"/>
    <w:tmpl w:val="78B0560A"/>
    <w:lvl w:ilvl="0" w:tplc="0419000F">
      <w:start w:val="1"/>
      <w:numFmt w:val="decimal"/>
      <w:lvlText w:val="%1."/>
      <w:lvlJc w:val="left"/>
      <w:pPr>
        <w:tabs>
          <w:tab w:val="num" w:pos="1080"/>
        </w:tabs>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 w15:restartNumberingAfterBreak="0">
    <w:nsid w:val="27CF581F"/>
    <w:multiLevelType w:val="multilevel"/>
    <w:tmpl w:val="BF5017A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start w:val="373"/>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2CD05766"/>
    <w:multiLevelType w:val="hybridMultilevel"/>
    <w:tmpl w:val="3AF2D5EE"/>
    <w:lvl w:ilvl="0" w:tplc="83B41036">
      <w:start w:val="2"/>
      <w:numFmt w:val="bullet"/>
      <w:lvlText w:val="-"/>
      <w:lvlJc w:val="left"/>
      <w:pPr>
        <w:ind w:left="785" w:hanging="360"/>
      </w:pPr>
      <w:rPr>
        <w:rFonts w:ascii="Times New Roman" w:eastAsia="SimSun" w:hAnsi="Times New Roman" w:cs="Times New Roman" w:hint="default"/>
      </w:rPr>
    </w:lvl>
    <w:lvl w:ilvl="1" w:tplc="04090003" w:tentative="1">
      <w:start w:val="1"/>
      <w:numFmt w:val="bullet"/>
      <w:lvlText w:val=""/>
      <w:lvlJc w:val="left"/>
      <w:pPr>
        <w:ind w:left="1265" w:hanging="420"/>
      </w:pPr>
      <w:rPr>
        <w:rFonts w:ascii="Wingdings" w:hAnsi="Wingdings" w:hint="default"/>
      </w:rPr>
    </w:lvl>
    <w:lvl w:ilvl="2" w:tplc="04090005" w:tentative="1">
      <w:start w:val="1"/>
      <w:numFmt w:val="bullet"/>
      <w:lvlText w:val=""/>
      <w:lvlJc w:val="left"/>
      <w:pPr>
        <w:ind w:left="1685" w:hanging="420"/>
      </w:pPr>
      <w:rPr>
        <w:rFonts w:ascii="Wingdings" w:hAnsi="Wingdings" w:hint="default"/>
      </w:rPr>
    </w:lvl>
    <w:lvl w:ilvl="3" w:tplc="04090001" w:tentative="1">
      <w:start w:val="1"/>
      <w:numFmt w:val="bullet"/>
      <w:lvlText w:val=""/>
      <w:lvlJc w:val="left"/>
      <w:pPr>
        <w:ind w:left="2105" w:hanging="420"/>
      </w:pPr>
      <w:rPr>
        <w:rFonts w:ascii="Wingdings" w:hAnsi="Wingdings" w:hint="default"/>
      </w:rPr>
    </w:lvl>
    <w:lvl w:ilvl="4" w:tplc="04090003" w:tentative="1">
      <w:start w:val="1"/>
      <w:numFmt w:val="bullet"/>
      <w:lvlText w:val=""/>
      <w:lvlJc w:val="left"/>
      <w:pPr>
        <w:ind w:left="2525" w:hanging="420"/>
      </w:pPr>
      <w:rPr>
        <w:rFonts w:ascii="Wingdings" w:hAnsi="Wingdings" w:hint="default"/>
      </w:rPr>
    </w:lvl>
    <w:lvl w:ilvl="5" w:tplc="04090005" w:tentative="1">
      <w:start w:val="1"/>
      <w:numFmt w:val="bullet"/>
      <w:lvlText w:val=""/>
      <w:lvlJc w:val="left"/>
      <w:pPr>
        <w:ind w:left="2945" w:hanging="420"/>
      </w:pPr>
      <w:rPr>
        <w:rFonts w:ascii="Wingdings" w:hAnsi="Wingdings" w:hint="default"/>
      </w:rPr>
    </w:lvl>
    <w:lvl w:ilvl="6" w:tplc="04090001" w:tentative="1">
      <w:start w:val="1"/>
      <w:numFmt w:val="bullet"/>
      <w:lvlText w:val=""/>
      <w:lvlJc w:val="left"/>
      <w:pPr>
        <w:ind w:left="3365" w:hanging="420"/>
      </w:pPr>
      <w:rPr>
        <w:rFonts w:ascii="Wingdings" w:hAnsi="Wingdings" w:hint="default"/>
      </w:rPr>
    </w:lvl>
    <w:lvl w:ilvl="7" w:tplc="04090003" w:tentative="1">
      <w:start w:val="1"/>
      <w:numFmt w:val="bullet"/>
      <w:lvlText w:val=""/>
      <w:lvlJc w:val="left"/>
      <w:pPr>
        <w:ind w:left="3785" w:hanging="420"/>
      </w:pPr>
      <w:rPr>
        <w:rFonts w:ascii="Wingdings" w:hAnsi="Wingdings" w:hint="default"/>
      </w:rPr>
    </w:lvl>
    <w:lvl w:ilvl="8" w:tplc="04090005" w:tentative="1">
      <w:start w:val="1"/>
      <w:numFmt w:val="bullet"/>
      <w:lvlText w:val=""/>
      <w:lvlJc w:val="left"/>
      <w:pPr>
        <w:ind w:left="4205" w:hanging="420"/>
      </w:pPr>
      <w:rPr>
        <w:rFonts w:ascii="Wingdings" w:hAnsi="Wingdings" w:hint="default"/>
      </w:rPr>
    </w:lvl>
  </w:abstractNum>
  <w:abstractNum w:abstractNumId="8" w15:restartNumberingAfterBreak="0">
    <w:nsid w:val="2EC87210"/>
    <w:multiLevelType w:val="hybridMultilevel"/>
    <w:tmpl w:val="57AA8C6C"/>
    <w:lvl w:ilvl="0" w:tplc="CB30A7E4">
      <w:numFmt w:val="bullet"/>
      <w:lvlText w:val="-"/>
      <w:lvlJc w:val="left"/>
      <w:pPr>
        <w:ind w:left="1211" w:hanging="360"/>
      </w:pPr>
      <w:rPr>
        <w:rFonts w:ascii="Times New Roman" w:eastAsia="Calibri" w:hAnsi="Times New Roman" w:cs="Times New Roman"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9" w15:restartNumberingAfterBreak="0">
    <w:nsid w:val="2F9D6980"/>
    <w:multiLevelType w:val="multilevel"/>
    <w:tmpl w:val="5852BFAC"/>
    <w:lvl w:ilvl="0">
      <w:start w:val="38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33B97EA4"/>
    <w:multiLevelType w:val="hybridMultilevel"/>
    <w:tmpl w:val="CF1CEA84"/>
    <w:lvl w:ilvl="0" w:tplc="890614C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15:restartNumberingAfterBreak="0">
    <w:nsid w:val="408851E3"/>
    <w:multiLevelType w:val="hybridMultilevel"/>
    <w:tmpl w:val="6D56F8E4"/>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15:restartNumberingAfterBreak="0">
    <w:nsid w:val="44A35E65"/>
    <w:multiLevelType w:val="hybridMultilevel"/>
    <w:tmpl w:val="D1FE9B7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49FD374A"/>
    <w:multiLevelType w:val="hybridMultilevel"/>
    <w:tmpl w:val="BC268898"/>
    <w:lvl w:ilvl="0" w:tplc="F89E50B6">
      <w:start w:val="1"/>
      <w:numFmt w:val="decimal"/>
      <w:lvlText w:val="%1."/>
      <w:lvlJc w:val="lef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4" w15:restartNumberingAfterBreak="0">
    <w:nsid w:val="4BB76216"/>
    <w:multiLevelType w:val="hybridMultilevel"/>
    <w:tmpl w:val="26F02CA4"/>
    <w:lvl w:ilvl="0" w:tplc="9482D674">
      <w:start w:val="1"/>
      <w:numFmt w:val="decimal"/>
      <w:lvlText w:val="%1."/>
      <w:lvlJc w:val="left"/>
      <w:pPr>
        <w:tabs>
          <w:tab w:val="num" w:pos="1212"/>
        </w:tabs>
        <w:ind w:left="1212" w:hanging="360"/>
      </w:pPr>
      <w:rPr>
        <w:rFonts w:hint="default"/>
      </w:rPr>
    </w:lvl>
    <w:lvl w:ilvl="1" w:tplc="C67AC3D0" w:tentative="1">
      <w:start w:val="1"/>
      <w:numFmt w:val="lowerLetter"/>
      <w:lvlText w:val="%2."/>
      <w:lvlJc w:val="left"/>
      <w:pPr>
        <w:tabs>
          <w:tab w:val="num" w:pos="1932"/>
        </w:tabs>
        <w:ind w:left="1932" w:hanging="360"/>
      </w:pPr>
    </w:lvl>
    <w:lvl w:ilvl="2" w:tplc="BECC1054" w:tentative="1">
      <w:start w:val="1"/>
      <w:numFmt w:val="lowerRoman"/>
      <w:lvlText w:val="%3."/>
      <w:lvlJc w:val="right"/>
      <w:pPr>
        <w:tabs>
          <w:tab w:val="num" w:pos="2652"/>
        </w:tabs>
        <w:ind w:left="2652" w:hanging="180"/>
      </w:pPr>
    </w:lvl>
    <w:lvl w:ilvl="3" w:tplc="BA4C6CAC" w:tentative="1">
      <w:start w:val="1"/>
      <w:numFmt w:val="decimal"/>
      <w:lvlText w:val="%4."/>
      <w:lvlJc w:val="left"/>
      <w:pPr>
        <w:tabs>
          <w:tab w:val="num" w:pos="3372"/>
        </w:tabs>
        <w:ind w:left="3372" w:hanging="360"/>
      </w:pPr>
    </w:lvl>
    <w:lvl w:ilvl="4" w:tplc="6FD80B88" w:tentative="1">
      <w:start w:val="1"/>
      <w:numFmt w:val="lowerLetter"/>
      <w:lvlText w:val="%5."/>
      <w:lvlJc w:val="left"/>
      <w:pPr>
        <w:tabs>
          <w:tab w:val="num" w:pos="4092"/>
        </w:tabs>
        <w:ind w:left="4092" w:hanging="360"/>
      </w:pPr>
    </w:lvl>
    <w:lvl w:ilvl="5" w:tplc="A6EC2D90" w:tentative="1">
      <w:start w:val="1"/>
      <w:numFmt w:val="lowerRoman"/>
      <w:lvlText w:val="%6."/>
      <w:lvlJc w:val="right"/>
      <w:pPr>
        <w:tabs>
          <w:tab w:val="num" w:pos="4812"/>
        </w:tabs>
        <w:ind w:left="4812" w:hanging="180"/>
      </w:pPr>
    </w:lvl>
    <w:lvl w:ilvl="6" w:tplc="5A828D96" w:tentative="1">
      <w:start w:val="1"/>
      <w:numFmt w:val="decimal"/>
      <w:lvlText w:val="%7."/>
      <w:lvlJc w:val="left"/>
      <w:pPr>
        <w:tabs>
          <w:tab w:val="num" w:pos="5532"/>
        </w:tabs>
        <w:ind w:left="5532" w:hanging="360"/>
      </w:pPr>
    </w:lvl>
    <w:lvl w:ilvl="7" w:tplc="285EEAA6" w:tentative="1">
      <w:start w:val="1"/>
      <w:numFmt w:val="lowerLetter"/>
      <w:lvlText w:val="%8."/>
      <w:lvlJc w:val="left"/>
      <w:pPr>
        <w:tabs>
          <w:tab w:val="num" w:pos="6252"/>
        </w:tabs>
        <w:ind w:left="6252" w:hanging="360"/>
      </w:pPr>
    </w:lvl>
    <w:lvl w:ilvl="8" w:tplc="80DCDADC" w:tentative="1">
      <w:start w:val="1"/>
      <w:numFmt w:val="lowerRoman"/>
      <w:lvlText w:val="%9."/>
      <w:lvlJc w:val="right"/>
      <w:pPr>
        <w:tabs>
          <w:tab w:val="num" w:pos="6972"/>
        </w:tabs>
        <w:ind w:left="6972" w:hanging="180"/>
      </w:pPr>
    </w:lvl>
  </w:abstractNum>
  <w:abstractNum w:abstractNumId="15" w15:restartNumberingAfterBreak="0">
    <w:nsid w:val="4C786F27"/>
    <w:multiLevelType w:val="hybridMultilevel"/>
    <w:tmpl w:val="405A3070"/>
    <w:lvl w:ilvl="0" w:tplc="0419000F">
      <w:start w:val="3"/>
      <w:numFmt w:val="bullet"/>
      <w:lvlText w:val="-"/>
      <w:lvlJc w:val="left"/>
      <w:pPr>
        <w:tabs>
          <w:tab w:val="num" w:pos="1305"/>
        </w:tabs>
        <w:ind w:left="1305" w:hanging="765"/>
      </w:pPr>
      <w:rPr>
        <w:rFonts w:ascii="Times New Roman" w:eastAsia="Times New Roman" w:hAnsi="Times New Roman" w:cs="Times New Roman" w:hint="default"/>
      </w:rPr>
    </w:lvl>
    <w:lvl w:ilvl="1" w:tplc="04190019" w:tentative="1">
      <w:start w:val="1"/>
      <w:numFmt w:val="bullet"/>
      <w:lvlText w:val="o"/>
      <w:lvlJc w:val="left"/>
      <w:pPr>
        <w:tabs>
          <w:tab w:val="num" w:pos="1620"/>
        </w:tabs>
        <w:ind w:left="1620" w:hanging="360"/>
      </w:pPr>
      <w:rPr>
        <w:rFonts w:ascii="Courier New" w:hAnsi="Courier New" w:cs="Courier New" w:hint="default"/>
      </w:rPr>
    </w:lvl>
    <w:lvl w:ilvl="2" w:tplc="0419001B" w:tentative="1">
      <w:start w:val="1"/>
      <w:numFmt w:val="bullet"/>
      <w:lvlText w:val=""/>
      <w:lvlJc w:val="left"/>
      <w:pPr>
        <w:tabs>
          <w:tab w:val="num" w:pos="2340"/>
        </w:tabs>
        <w:ind w:left="2340" w:hanging="360"/>
      </w:pPr>
      <w:rPr>
        <w:rFonts w:ascii="Wingdings" w:hAnsi="Wingdings" w:hint="default"/>
      </w:rPr>
    </w:lvl>
    <w:lvl w:ilvl="3" w:tplc="0419000F" w:tentative="1">
      <w:start w:val="1"/>
      <w:numFmt w:val="bullet"/>
      <w:lvlText w:val=""/>
      <w:lvlJc w:val="left"/>
      <w:pPr>
        <w:tabs>
          <w:tab w:val="num" w:pos="3060"/>
        </w:tabs>
        <w:ind w:left="3060" w:hanging="360"/>
      </w:pPr>
      <w:rPr>
        <w:rFonts w:ascii="Symbol" w:hAnsi="Symbol" w:hint="default"/>
      </w:rPr>
    </w:lvl>
    <w:lvl w:ilvl="4" w:tplc="04190019" w:tentative="1">
      <w:start w:val="1"/>
      <w:numFmt w:val="bullet"/>
      <w:lvlText w:val="o"/>
      <w:lvlJc w:val="left"/>
      <w:pPr>
        <w:tabs>
          <w:tab w:val="num" w:pos="3780"/>
        </w:tabs>
        <w:ind w:left="3780" w:hanging="360"/>
      </w:pPr>
      <w:rPr>
        <w:rFonts w:ascii="Courier New" w:hAnsi="Courier New" w:cs="Courier New" w:hint="default"/>
      </w:rPr>
    </w:lvl>
    <w:lvl w:ilvl="5" w:tplc="0419001B" w:tentative="1">
      <w:start w:val="1"/>
      <w:numFmt w:val="bullet"/>
      <w:lvlText w:val=""/>
      <w:lvlJc w:val="left"/>
      <w:pPr>
        <w:tabs>
          <w:tab w:val="num" w:pos="4500"/>
        </w:tabs>
        <w:ind w:left="4500" w:hanging="360"/>
      </w:pPr>
      <w:rPr>
        <w:rFonts w:ascii="Wingdings" w:hAnsi="Wingdings" w:hint="default"/>
      </w:rPr>
    </w:lvl>
    <w:lvl w:ilvl="6" w:tplc="0419000F" w:tentative="1">
      <w:start w:val="1"/>
      <w:numFmt w:val="bullet"/>
      <w:lvlText w:val=""/>
      <w:lvlJc w:val="left"/>
      <w:pPr>
        <w:tabs>
          <w:tab w:val="num" w:pos="5220"/>
        </w:tabs>
        <w:ind w:left="5220" w:hanging="360"/>
      </w:pPr>
      <w:rPr>
        <w:rFonts w:ascii="Symbol" w:hAnsi="Symbol" w:hint="default"/>
      </w:rPr>
    </w:lvl>
    <w:lvl w:ilvl="7" w:tplc="04190019" w:tentative="1">
      <w:start w:val="1"/>
      <w:numFmt w:val="bullet"/>
      <w:lvlText w:val="o"/>
      <w:lvlJc w:val="left"/>
      <w:pPr>
        <w:tabs>
          <w:tab w:val="num" w:pos="5940"/>
        </w:tabs>
        <w:ind w:left="5940" w:hanging="360"/>
      </w:pPr>
      <w:rPr>
        <w:rFonts w:ascii="Courier New" w:hAnsi="Courier New" w:cs="Courier New" w:hint="default"/>
      </w:rPr>
    </w:lvl>
    <w:lvl w:ilvl="8" w:tplc="0419001B" w:tentative="1">
      <w:start w:val="1"/>
      <w:numFmt w:val="bullet"/>
      <w:lvlText w:val=""/>
      <w:lvlJc w:val="left"/>
      <w:pPr>
        <w:tabs>
          <w:tab w:val="num" w:pos="6660"/>
        </w:tabs>
        <w:ind w:left="6660" w:hanging="360"/>
      </w:pPr>
      <w:rPr>
        <w:rFonts w:ascii="Wingdings" w:hAnsi="Wingdings" w:hint="default"/>
      </w:rPr>
    </w:lvl>
  </w:abstractNum>
  <w:abstractNum w:abstractNumId="16" w15:restartNumberingAfterBreak="0">
    <w:nsid w:val="5AE30D69"/>
    <w:multiLevelType w:val="multilevel"/>
    <w:tmpl w:val="2E12F478"/>
    <w:lvl w:ilvl="0">
      <w:start w:val="22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start w:val="306"/>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5DE31AA4"/>
    <w:multiLevelType w:val="hybridMultilevel"/>
    <w:tmpl w:val="6C6E4350"/>
    <w:lvl w:ilvl="0" w:tplc="AA18DF2E">
      <w:start w:val="1"/>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5E314A3F"/>
    <w:multiLevelType w:val="hybridMultilevel"/>
    <w:tmpl w:val="E26E4304"/>
    <w:lvl w:ilvl="0" w:tplc="F02C67F6">
      <w:start w:val="3"/>
      <w:numFmt w:val="bullet"/>
      <w:lvlText w:val="-"/>
      <w:lvlJc w:val="left"/>
      <w:pPr>
        <w:tabs>
          <w:tab w:val="num" w:pos="1407"/>
        </w:tabs>
        <w:ind w:left="1407" w:hanging="840"/>
      </w:pPr>
      <w:rPr>
        <w:rFonts w:ascii="Times New Roman" w:eastAsia="Calibri"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9" w15:restartNumberingAfterBreak="0">
    <w:nsid w:val="64392D9A"/>
    <w:multiLevelType w:val="multilevel"/>
    <w:tmpl w:val="6EC03A74"/>
    <w:lvl w:ilvl="0">
      <w:start w:val="9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start w:val="1988"/>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66FF1214"/>
    <w:multiLevelType w:val="hybridMultilevel"/>
    <w:tmpl w:val="067CFF30"/>
    <w:lvl w:ilvl="0" w:tplc="0CC6693E">
      <w:start w:val="1"/>
      <w:numFmt w:val="decimal"/>
      <w:lvlText w:val="%1."/>
      <w:lvlJc w:val="left"/>
      <w:pPr>
        <w:ind w:left="1069" w:hanging="360"/>
      </w:pPr>
      <w:rPr>
        <w:rFonts w:hint="default"/>
      </w:rPr>
    </w:lvl>
    <w:lvl w:ilvl="1" w:tplc="20000019" w:tentative="1">
      <w:start w:val="1"/>
      <w:numFmt w:val="lowerLetter"/>
      <w:lvlText w:val="%2."/>
      <w:lvlJc w:val="left"/>
      <w:pPr>
        <w:ind w:left="1789" w:hanging="360"/>
      </w:pPr>
    </w:lvl>
    <w:lvl w:ilvl="2" w:tplc="2000001B" w:tentative="1">
      <w:start w:val="1"/>
      <w:numFmt w:val="lowerRoman"/>
      <w:lvlText w:val="%3."/>
      <w:lvlJc w:val="right"/>
      <w:pPr>
        <w:ind w:left="2509" w:hanging="180"/>
      </w:pPr>
    </w:lvl>
    <w:lvl w:ilvl="3" w:tplc="2000000F" w:tentative="1">
      <w:start w:val="1"/>
      <w:numFmt w:val="decimal"/>
      <w:lvlText w:val="%4."/>
      <w:lvlJc w:val="left"/>
      <w:pPr>
        <w:ind w:left="3229" w:hanging="360"/>
      </w:pPr>
    </w:lvl>
    <w:lvl w:ilvl="4" w:tplc="20000019" w:tentative="1">
      <w:start w:val="1"/>
      <w:numFmt w:val="lowerLetter"/>
      <w:lvlText w:val="%5."/>
      <w:lvlJc w:val="left"/>
      <w:pPr>
        <w:ind w:left="3949" w:hanging="360"/>
      </w:pPr>
    </w:lvl>
    <w:lvl w:ilvl="5" w:tplc="2000001B" w:tentative="1">
      <w:start w:val="1"/>
      <w:numFmt w:val="lowerRoman"/>
      <w:lvlText w:val="%6."/>
      <w:lvlJc w:val="right"/>
      <w:pPr>
        <w:ind w:left="4669" w:hanging="180"/>
      </w:pPr>
    </w:lvl>
    <w:lvl w:ilvl="6" w:tplc="2000000F" w:tentative="1">
      <w:start w:val="1"/>
      <w:numFmt w:val="decimal"/>
      <w:lvlText w:val="%7."/>
      <w:lvlJc w:val="left"/>
      <w:pPr>
        <w:ind w:left="5389" w:hanging="360"/>
      </w:pPr>
    </w:lvl>
    <w:lvl w:ilvl="7" w:tplc="20000019" w:tentative="1">
      <w:start w:val="1"/>
      <w:numFmt w:val="lowerLetter"/>
      <w:lvlText w:val="%8."/>
      <w:lvlJc w:val="left"/>
      <w:pPr>
        <w:ind w:left="6109" w:hanging="360"/>
      </w:pPr>
    </w:lvl>
    <w:lvl w:ilvl="8" w:tplc="2000001B" w:tentative="1">
      <w:start w:val="1"/>
      <w:numFmt w:val="lowerRoman"/>
      <w:lvlText w:val="%9."/>
      <w:lvlJc w:val="right"/>
      <w:pPr>
        <w:ind w:left="6829" w:hanging="180"/>
      </w:pPr>
    </w:lvl>
  </w:abstractNum>
  <w:abstractNum w:abstractNumId="21" w15:restartNumberingAfterBreak="0">
    <w:nsid w:val="690D6FA4"/>
    <w:multiLevelType w:val="hybridMultilevel"/>
    <w:tmpl w:val="4F781CF0"/>
    <w:lvl w:ilvl="0" w:tplc="EE4EE3EC">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22" w15:restartNumberingAfterBreak="0">
    <w:nsid w:val="6A784F4A"/>
    <w:multiLevelType w:val="hybridMultilevel"/>
    <w:tmpl w:val="C44E92F8"/>
    <w:lvl w:ilvl="0" w:tplc="61C438DC">
      <w:start w:val="1"/>
      <w:numFmt w:val="bullet"/>
      <w:lvlText w:val="-"/>
      <w:lvlJc w:val="left"/>
      <w:pPr>
        <w:ind w:left="1069" w:hanging="360"/>
      </w:pPr>
      <w:rPr>
        <w:rFonts w:ascii="Times New Roman" w:eastAsiaTheme="minorEastAsia" w:hAnsi="Times New Roman" w:cs="Times New Roman" w:hint="default"/>
      </w:rPr>
    </w:lvl>
    <w:lvl w:ilvl="1" w:tplc="20000003" w:tentative="1">
      <w:start w:val="1"/>
      <w:numFmt w:val="bullet"/>
      <w:lvlText w:val="o"/>
      <w:lvlJc w:val="left"/>
      <w:pPr>
        <w:ind w:left="1789" w:hanging="360"/>
      </w:pPr>
      <w:rPr>
        <w:rFonts w:ascii="Courier New" w:hAnsi="Courier New" w:cs="Courier New" w:hint="default"/>
      </w:rPr>
    </w:lvl>
    <w:lvl w:ilvl="2" w:tplc="20000005" w:tentative="1">
      <w:start w:val="1"/>
      <w:numFmt w:val="bullet"/>
      <w:lvlText w:val=""/>
      <w:lvlJc w:val="left"/>
      <w:pPr>
        <w:ind w:left="2509" w:hanging="360"/>
      </w:pPr>
      <w:rPr>
        <w:rFonts w:ascii="Wingdings" w:hAnsi="Wingdings" w:hint="default"/>
      </w:rPr>
    </w:lvl>
    <w:lvl w:ilvl="3" w:tplc="20000001" w:tentative="1">
      <w:start w:val="1"/>
      <w:numFmt w:val="bullet"/>
      <w:lvlText w:val=""/>
      <w:lvlJc w:val="left"/>
      <w:pPr>
        <w:ind w:left="3229" w:hanging="360"/>
      </w:pPr>
      <w:rPr>
        <w:rFonts w:ascii="Symbol" w:hAnsi="Symbol" w:hint="default"/>
      </w:rPr>
    </w:lvl>
    <w:lvl w:ilvl="4" w:tplc="20000003" w:tentative="1">
      <w:start w:val="1"/>
      <w:numFmt w:val="bullet"/>
      <w:lvlText w:val="o"/>
      <w:lvlJc w:val="left"/>
      <w:pPr>
        <w:ind w:left="3949" w:hanging="360"/>
      </w:pPr>
      <w:rPr>
        <w:rFonts w:ascii="Courier New" w:hAnsi="Courier New" w:cs="Courier New" w:hint="default"/>
      </w:rPr>
    </w:lvl>
    <w:lvl w:ilvl="5" w:tplc="20000005" w:tentative="1">
      <w:start w:val="1"/>
      <w:numFmt w:val="bullet"/>
      <w:lvlText w:val=""/>
      <w:lvlJc w:val="left"/>
      <w:pPr>
        <w:ind w:left="4669" w:hanging="360"/>
      </w:pPr>
      <w:rPr>
        <w:rFonts w:ascii="Wingdings" w:hAnsi="Wingdings" w:hint="default"/>
      </w:rPr>
    </w:lvl>
    <w:lvl w:ilvl="6" w:tplc="20000001" w:tentative="1">
      <w:start w:val="1"/>
      <w:numFmt w:val="bullet"/>
      <w:lvlText w:val=""/>
      <w:lvlJc w:val="left"/>
      <w:pPr>
        <w:ind w:left="5389" w:hanging="360"/>
      </w:pPr>
      <w:rPr>
        <w:rFonts w:ascii="Symbol" w:hAnsi="Symbol" w:hint="default"/>
      </w:rPr>
    </w:lvl>
    <w:lvl w:ilvl="7" w:tplc="20000003" w:tentative="1">
      <w:start w:val="1"/>
      <w:numFmt w:val="bullet"/>
      <w:lvlText w:val="o"/>
      <w:lvlJc w:val="left"/>
      <w:pPr>
        <w:ind w:left="6109" w:hanging="360"/>
      </w:pPr>
      <w:rPr>
        <w:rFonts w:ascii="Courier New" w:hAnsi="Courier New" w:cs="Courier New" w:hint="default"/>
      </w:rPr>
    </w:lvl>
    <w:lvl w:ilvl="8" w:tplc="20000005" w:tentative="1">
      <w:start w:val="1"/>
      <w:numFmt w:val="bullet"/>
      <w:lvlText w:val=""/>
      <w:lvlJc w:val="left"/>
      <w:pPr>
        <w:ind w:left="6829" w:hanging="360"/>
      </w:pPr>
      <w:rPr>
        <w:rFonts w:ascii="Wingdings" w:hAnsi="Wingdings" w:hint="default"/>
      </w:rPr>
    </w:lvl>
  </w:abstractNum>
  <w:abstractNum w:abstractNumId="23" w15:restartNumberingAfterBreak="0">
    <w:nsid w:val="740B18BF"/>
    <w:multiLevelType w:val="hybridMultilevel"/>
    <w:tmpl w:val="F3A246C0"/>
    <w:lvl w:ilvl="0" w:tplc="C156821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4" w15:restartNumberingAfterBreak="0">
    <w:nsid w:val="761C747A"/>
    <w:multiLevelType w:val="hybridMultilevel"/>
    <w:tmpl w:val="482E58B0"/>
    <w:lvl w:ilvl="0" w:tplc="087E3E30">
      <w:start w:val="25"/>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9522090"/>
    <w:multiLevelType w:val="hybridMultilevel"/>
    <w:tmpl w:val="56103DD4"/>
    <w:lvl w:ilvl="0" w:tplc="F4749F72">
      <w:numFmt w:val="bullet"/>
      <w:lvlText w:val="-"/>
      <w:lvlJc w:val="left"/>
      <w:pPr>
        <w:ind w:left="780" w:hanging="360"/>
      </w:pPr>
      <w:rPr>
        <w:rFonts w:ascii="Times New Roman" w:eastAsia="SimSun" w:hAnsi="Times New Roman" w:cs="Times New Roman" w:hint="default"/>
      </w:rPr>
    </w:lvl>
    <w:lvl w:ilvl="1" w:tplc="04190003">
      <w:start w:val="1"/>
      <w:numFmt w:val="bullet"/>
      <w:lvlText w:val=""/>
      <w:lvlJc w:val="left"/>
      <w:pPr>
        <w:ind w:left="1260" w:hanging="420"/>
      </w:pPr>
      <w:rPr>
        <w:rFonts w:ascii="Wingdings" w:hAnsi="Wingdings" w:hint="default"/>
      </w:rPr>
    </w:lvl>
    <w:lvl w:ilvl="2" w:tplc="04190005" w:tentative="1">
      <w:start w:val="1"/>
      <w:numFmt w:val="bullet"/>
      <w:lvlText w:val=""/>
      <w:lvlJc w:val="left"/>
      <w:pPr>
        <w:ind w:left="1680" w:hanging="420"/>
      </w:pPr>
      <w:rPr>
        <w:rFonts w:ascii="Wingdings" w:hAnsi="Wingdings" w:hint="default"/>
      </w:rPr>
    </w:lvl>
    <w:lvl w:ilvl="3" w:tplc="04190001" w:tentative="1">
      <w:start w:val="1"/>
      <w:numFmt w:val="bullet"/>
      <w:lvlText w:val=""/>
      <w:lvlJc w:val="left"/>
      <w:pPr>
        <w:ind w:left="2100" w:hanging="420"/>
      </w:pPr>
      <w:rPr>
        <w:rFonts w:ascii="Wingdings" w:hAnsi="Wingdings" w:hint="default"/>
      </w:rPr>
    </w:lvl>
    <w:lvl w:ilvl="4" w:tplc="04190003" w:tentative="1">
      <w:start w:val="1"/>
      <w:numFmt w:val="bullet"/>
      <w:lvlText w:val=""/>
      <w:lvlJc w:val="left"/>
      <w:pPr>
        <w:ind w:left="2520" w:hanging="420"/>
      </w:pPr>
      <w:rPr>
        <w:rFonts w:ascii="Wingdings" w:hAnsi="Wingdings" w:hint="default"/>
      </w:rPr>
    </w:lvl>
    <w:lvl w:ilvl="5" w:tplc="04190005" w:tentative="1">
      <w:start w:val="1"/>
      <w:numFmt w:val="bullet"/>
      <w:lvlText w:val=""/>
      <w:lvlJc w:val="left"/>
      <w:pPr>
        <w:ind w:left="2940" w:hanging="420"/>
      </w:pPr>
      <w:rPr>
        <w:rFonts w:ascii="Wingdings" w:hAnsi="Wingdings" w:hint="default"/>
      </w:rPr>
    </w:lvl>
    <w:lvl w:ilvl="6" w:tplc="04190001" w:tentative="1">
      <w:start w:val="1"/>
      <w:numFmt w:val="bullet"/>
      <w:lvlText w:val=""/>
      <w:lvlJc w:val="left"/>
      <w:pPr>
        <w:ind w:left="3360" w:hanging="420"/>
      </w:pPr>
      <w:rPr>
        <w:rFonts w:ascii="Wingdings" w:hAnsi="Wingdings" w:hint="default"/>
      </w:rPr>
    </w:lvl>
    <w:lvl w:ilvl="7" w:tplc="04190003" w:tentative="1">
      <w:start w:val="1"/>
      <w:numFmt w:val="bullet"/>
      <w:lvlText w:val=""/>
      <w:lvlJc w:val="left"/>
      <w:pPr>
        <w:ind w:left="3780" w:hanging="420"/>
      </w:pPr>
      <w:rPr>
        <w:rFonts w:ascii="Wingdings" w:hAnsi="Wingdings" w:hint="default"/>
      </w:rPr>
    </w:lvl>
    <w:lvl w:ilvl="8" w:tplc="04190005" w:tentative="1">
      <w:start w:val="1"/>
      <w:numFmt w:val="bullet"/>
      <w:lvlText w:val=""/>
      <w:lvlJc w:val="left"/>
      <w:pPr>
        <w:ind w:left="4200" w:hanging="420"/>
      </w:pPr>
      <w:rPr>
        <w:rFonts w:ascii="Wingdings" w:hAnsi="Wingdings" w:hint="default"/>
      </w:rPr>
    </w:lvl>
  </w:abstractNum>
  <w:abstractNum w:abstractNumId="26" w15:restartNumberingAfterBreak="0">
    <w:nsid w:val="79627143"/>
    <w:multiLevelType w:val="hybridMultilevel"/>
    <w:tmpl w:val="E586D7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7AEB4B1C"/>
    <w:multiLevelType w:val="hybridMultilevel"/>
    <w:tmpl w:val="4F781CF0"/>
    <w:lvl w:ilvl="0" w:tplc="D9A4E914">
      <w:start w:val="1"/>
      <w:numFmt w:val="decimal"/>
      <w:lvlText w:val="%1."/>
      <w:lvlJc w:val="left"/>
      <w:pPr>
        <w:ind w:left="1211" w:hanging="360"/>
      </w:pPr>
      <w:rPr>
        <w:rFonts w:hint="default"/>
      </w:rPr>
    </w:lvl>
    <w:lvl w:ilvl="1" w:tplc="04090003" w:tentative="1">
      <w:start w:val="1"/>
      <w:numFmt w:val="lowerLetter"/>
      <w:lvlText w:val="%2."/>
      <w:lvlJc w:val="left"/>
      <w:pPr>
        <w:ind w:left="1931" w:hanging="360"/>
      </w:pPr>
    </w:lvl>
    <w:lvl w:ilvl="2" w:tplc="04090005" w:tentative="1">
      <w:start w:val="1"/>
      <w:numFmt w:val="lowerRoman"/>
      <w:lvlText w:val="%3."/>
      <w:lvlJc w:val="right"/>
      <w:pPr>
        <w:ind w:left="2651" w:hanging="180"/>
      </w:pPr>
    </w:lvl>
    <w:lvl w:ilvl="3" w:tplc="04090001" w:tentative="1">
      <w:start w:val="1"/>
      <w:numFmt w:val="decimal"/>
      <w:lvlText w:val="%4."/>
      <w:lvlJc w:val="left"/>
      <w:pPr>
        <w:ind w:left="3371" w:hanging="360"/>
      </w:pPr>
    </w:lvl>
    <w:lvl w:ilvl="4" w:tplc="04090003" w:tentative="1">
      <w:start w:val="1"/>
      <w:numFmt w:val="lowerLetter"/>
      <w:lvlText w:val="%5."/>
      <w:lvlJc w:val="left"/>
      <w:pPr>
        <w:ind w:left="4091" w:hanging="360"/>
      </w:pPr>
    </w:lvl>
    <w:lvl w:ilvl="5" w:tplc="04090005" w:tentative="1">
      <w:start w:val="1"/>
      <w:numFmt w:val="lowerRoman"/>
      <w:lvlText w:val="%6."/>
      <w:lvlJc w:val="right"/>
      <w:pPr>
        <w:ind w:left="4811" w:hanging="180"/>
      </w:pPr>
    </w:lvl>
    <w:lvl w:ilvl="6" w:tplc="04090001" w:tentative="1">
      <w:start w:val="1"/>
      <w:numFmt w:val="decimal"/>
      <w:lvlText w:val="%7."/>
      <w:lvlJc w:val="left"/>
      <w:pPr>
        <w:ind w:left="5531" w:hanging="360"/>
      </w:pPr>
    </w:lvl>
    <w:lvl w:ilvl="7" w:tplc="04090003" w:tentative="1">
      <w:start w:val="1"/>
      <w:numFmt w:val="lowerLetter"/>
      <w:lvlText w:val="%8."/>
      <w:lvlJc w:val="left"/>
      <w:pPr>
        <w:ind w:left="6251" w:hanging="360"/>
      </w:pPr>
    </w:lvl>
    <w:lvl w:ilvl="8" w:tplc="04090005" w:tentative="1">
      <w:start w:val="1"/>
      <w:numFmt w:val="lowerRoman"/>
      <w:lvlText w:val="%9."/>
      <w:lvlJc w:val="right"/>
      <w:pPr>
        <w:ind w:left="6971" w:hanging="180"/>
      </w:pPr>
    </w:lvl>
  </w:abstractNum>
  <w:abstractNum w:abstractNumId="28" w15:restartNumberingAfterBreak="0">
    <w:nsid w:val="7B762F06"/>
    <w:multiLevelType w:val="multilevel"/>
    <w:tmpl w:val="6B96BD00"/>
    <w:lvl w:ilvl="0">
      <w:start w:val="17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7BB821FD"/>
    <w:multiLevelType w:val="hybridMultilevel"/>
    <w:tmpl w:val="5CE41D6C"/>
    <w:lvl w:ilvl="0" w:tplc="644AE922">
      <w:start w:val="2"/>
      <w:numFmt w:val="bullet"/>
      <w:lvlText w:val="–"/>
      <w:lvlJc w:val="left"/>
      <w:pPr>
        <w:ind w:left="927" w:hanging="360"/>
      </w:pPr>
      <w:rPr>
        <w:rFonts w:ascii="Times New Roman" w:eastAsiaTheme="minorEastAsia"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num w:numId="1">
    <w:abstractNumId w:val="25"/>
  </w:num>
  <w:num w:numId="2">
    <w:abstractNumId w:val="15"/>
  </w:num>
  <w:num w:numId="3">
    <w:abstractNumId w:val="27"/>
  </w:num>
  <w:num w:numId="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4"/>
  </w:num>
  <w:num w:numId="6">
    <w:abstractNumId w:val="12"/>
  </w:num>
  <w:num w:numId="7">
    <w:abstractNumId w:val="0"/>
  </w:num>
  <w:num w:numId="8">
    <w:abstractNumId w:val="7"/>
  </w:num>
  <w:num w:numId="9">
    <w:abstractNumId w:val="8"/>
  </w:num>
  <w:num w:numId="10">
    <w:abstractNumId w:val="11"/>
  </w:num>
  <w:num w:numId="11">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
  </w:num>
  <w:num w:numId="13">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
  </w:num>
  <w:num w:numId="15">
    <w:abstractNumId w:val="21"/>
  </w:num>
  <w:num w:numId="16">
    <w:abstractNumId w:val="26"/>
  </w:num>
  <w:num w:numId="17">
    <w:abstractNumId w:val="13"/>
  </w:num>
  <w:num w:numId="18">
    <w:abstractNumId w:val="10"/>
  </w:num>
  <w:num w:numId="19">
    <w:abstractNumId w:val="19"/>
  </w:num>
  <w:num w:numId="20">
    <w:abstractNumId w:val="28"/>
  </w:num>
  <w:num w:numId="21">
    <w:abstractNumId w:val="16"/>
  </w:num>
  <w:num w:numId="22">
    <w:abstractNumId w:val="6"/>
  </w:num>
  <w:num w:numId="23">
    <w:abstractNumId w:val="9"/>
  </w:num>
  <w:num w:numId="24">
    <w:abstractNumId w:val="2"/>
  </w:num>
  <w:num w:numId="25">
    <w:abstractNumId w:val="23"/>
  </w:num>
  <w:num w:numId="26">
    <w:abstractNumId w:val="29"/>
  </w:num>
  <w:num w:numId="27">
    <w:abstractNumId w:val="4"/>
  </w:num>
  <w:num w:numId="28">
    <w:abstractNumId w:val="22"/>
  </w:num>
  <w:num w:numId="29">
    <w:abstractNumId w:val="20"/>
  </w:num>
  <w:num w:numId="3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08"/>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0664"/>
    <w:rsid w:val="000004A3"/>
    <w:rsid w:val="00011812"/>
    <w:rsid w:val="00014571"/>
    <w:rsid w:val="000221C5"/>
    <w:rsid w:val="00024A00"/>
    <w:rsid w:val="00025BA2"/>
    <w:rsid w:val="00044B98"/>
    <w:rsid w:val="00047127"/>
    <w:rsid w:val="00052D57"/>
    <w:rsid w:val="00053FFD"/>
    <w:rsid w:val="000546D2"/>
    <w:rsid w:val="0005556C"/>
    <w:rsid w:val="00060664"/>
    <w:rsid w:val="0006219C"/>
    <w:rsid w:val="000624EE"/>
    <w:rsid w:val="0006266E"/>
    <w:rsid w:val="0006536C"/>
    <w:rsid w:val="000726E8"/>
    <w:rsid w:val="00073FCF"/>
    <w:rsid w:val="0008022C"/>
    <w:rsid w:val="00081B58"/>
    <w:rsid w:val="00085A14"/>
    <w:rsid w:val="000A0FBC"/>
    <w:rsid w:val="000A16CA"/>
    <w:rsid w:val="000A195B"/>
    <w:rsid w:val="000A29A2"/>
    <w:rsid w:val="000A3A6E"/>
    <w:rsid w:val="000A4332"/>
    <w:rsid w:val="000A4CB8"/>
    <w:rsid w:val="000A507D"/>
    <w:rsid w:val="000A7E6C"/>
    <w:rsid w:val="000B1EB2"/>
    <w:rsid w:val="000B4127"/>
    <w:rsid w:val="000B503F"/>
    <w:rsid w:val="000B5516"/>
    <w:rsid w:val="000B64F3"/>
    <w:rsid w:val="000B6852"/>
    <w:rsid w:val="000B7FBF"/>
    <w:rsid w:val="000C059A"/>
    <w:rsid w:val="000C1218"/>
    <w:rsid w:val="000C5214"/>
    <w:rsid w:val="000C5437"/>
    <w:rsid w:val="000D0BDE"/>
    <w:rsid w:val="000D144A"/>
    <w:rsid w:val="000D2915"/>
    <w:rsid w:val="000D733A"/>
    <w:rsid w:val="000E2B46"/>
    <w:rsid w:val="000F1FF3"/>
    <w:rsid w:val="000F4914"/>
    <w:rsid w:val="000F7005"/>
    <w:rsid w:val="00101B15"/>
    <w:rsid w:val="0010560F"/>
    <w:rsid w:val="001075AE"/>
    <w:rsid w:val="00113D90"/>
    <w:rsid w:val="00116E1A"/>
    <w:rsid w:val="00120A95"/>
    <w:rsid w:val="001325A9"/>
    <w:rsid w:val="00134CF6"/>
    <w:rsid w:val="00143248"/>
    <w:rsid w:val="00143C7D"/>
    <w:rsid w:val="001440AB"/>
    <w:rsid w:val="0015147F"/>
    <w:rsid w:val="00151BF0"/>
    <w:rsid w:val="001545DD"/>
    <w:rsid w:val="001561E3"/>
    <w:rsid w:val="0015733B"/>
    <w:rsid w:val="001660DF"/>
    <w:rsid w:val="0016615E"/>
    <w:rsid w:val="001672D9"/>
    <w:rsid w:val="00180A43"/>
    <w:rsid w:val="00183C7C"/>
    <w:rsid w:val="00185241"/>
    <w:rsid w:val="00192584"/>
    <w:rsid w:val="001962A0"/>
    <w:rsid w:val="001971FE"/>
    <w:rsid w:val="001A15EB"/>
    <w:rsid w:val="001A377C"/>
    <w:rsid w:val="001A5470"/>
    <w:rsid w:val="001A5EE4"/>
    <w:rsid w:val="001A7EBF"/>
    <w:rsid w:val="001B08A9"/>
    <w:rsid w:val="001B6224"/>
    <w:rsid w:val="001B66E9"/>
    <w:rsid w:val="001B7EB9"/>
    <w:rsid w:val="001C0956"/>
    <w:rsid w:val="001D2F4E"/>
    <w:rsid w:val="001D5EAE"/>
    <w:rsid w:val="001D7846"/>
    <w:rsid w:val="001E1920"/>
    <w:rsid w:val="001E4FD8"/>
    <w:rsid w:val="001E712F"/>
    <w:rsid w:val="001F3B3B"/>
    <w:rsid w:val="002020E5"/>
    <w:rsid w:val="00203B7F"/>
    <w:rsid w:val="002078A8"/>
    <w:rsid w:val="00211D7B"/>
    <w:rsid w:val="00221575"/>
    <w:rsid w:val="0022478E"/>
    <w:rsid w:val="00226597"/>
    <w:rsid w:val="00233F2B"/>
    <w:rsid w:val="00234420"/>
    <w:rsid w:val="00235178"/>
    <w:rsid w:val="00237AA2"/>
    <w:rsid w:val="002400B5"/>
    <w:rsid w:val="00240902"/>
    <w:rsid w:val="002469F3"/>
    <w:rsid w:val="002507AA"/>
    <w:rsid w:val="00250D54"/>
    <w:rsid w:val="00257609"/>
    <w:rsid w:val="002607AD"/>
    <w:rsid w:val="002738AE"/>
    <w:rsid w:val="00280775"/>
    <w:rsid w:val="00283F1A"/>
    <w:rsid w:val="00283FFF"/>
    <w:rsid w:val="00290594"/>
    <w:rsid w:val="002923F1"/>
    <w:rsid w:val="00295E02"/>
    <w:rsid w:val="002A08A4"/>
    <w:rsid w:val="002A18D4"/>
    <w:rsid w:val="002A2348"/>
    <w:rsid w:val="002A27DF"/>
    <w:rsid w:val="002A53DC"/>
    <w:rsid w:val="002A6334"/>
    <w:rsid w:val="002A69EA"/>
    <w:rsid w:val="002A7674"/>
    <w:rsid w:val="002B3272"/>
    <w:rsid w:val="002B4A31"/>
    <w:rsid w:val="002C0EE8"/>
    <w:rsid w:val="002C1B70"/>
    <w:rsid w:val="002C4EAD"/>
    <w:rsid w:val="002C6C5F"/>
    <w:rsid w:val="002D1F29"/>
    <w:rsid w:val="002D2FC5"/>
    <w:rsid w:val="002E0DF1"/>
    <w:rsid w:val="002E3553"/>
    <w:rsid w:val="002E50D3"/>
    <w:rsid w:val="002F2558"/>
    <w:rsid w:val="002F4841"/>
    <w:rsid w:val="002F6DDA"/>
    <w:rsid w:val="003027D7"/>
    <w:rsid w:val="003059DB"/>
    <w:rsid w:val="003070AD"/>
    <w:rsid w:val="0031027B"/>
    <w:rsid w:val="00313BC1"/>
    <w:rsid w:val="00317EF8"/>
    <w:rsid w:val="00326B38"/>
    <w:rsid w:val="003272B4"/>
    <w:rsid w:val="003325CC"/>
    <w:rsid w:val="0033355E"/>
    <w:rsid w:val="00337FD8"/>
    <w:rsid w:val="00341B2D"/>
    <w:rsid w:val="00342D5F"/>
    <w:rsid w:val="00346B69"/>
    <w:rsid w:val="00355014"/>
    <w:rsid w:val="003618B2"/>
    <w:rsid w:val="003656B6"/>
    <w:rsid w:val="00367964"/>
    <w:rsid w:val="00371D10"/>
    <w:rsid w:val="00373958"/>
    <w:rsid w:val="003750C0"/>
    <w:rsid w:val="00376DE3"/>
    <w:rsid w:val="00381821"/>
    <w:rsid w:val="0038615A"/>
    <w:rsid w:val="003861BB"/>
    <w:rsid w:val="00391061"/>
    <w:rsid w:val="003910FB"/>
    <w:rsid w:val="00391297"/>
    <w:rsid w:val="003963E5"/>
    <w:rsid w:val="00397148"/>
    <w:rsid w:val="003B0638"/>
    <w:rsid w:val="003B2CDB"/>
    <w:rsid w:val="003C0081"/>
    <w:rsid w:val="003C2140"/>
    <w:rsid w:val="003C23D8"/>
    <w:rsid w:val="003C2683"/>
    <w:rsid w:val="003C3D7A"/>
    <w:rsid w:val="003C4712"/>
    <w:rsid w:val="003C4A80"/>
    <w:rsid w:val="003D7629"/>
    <w:rsid w:val="003E2710"/>
    <w:rsid w:val="003E4080"/>
    <w:rsid w:val="003E4163"/>
    <w:rsid w:val="003E5BA5"/>
    <w:rsid w:val="003F0363"/>
    <w:rsid w:val="003F4346"/>
    <w:rsid w:val="003F488C"/>
    <w:rsid w:val="003F653F"/>
    <w:rsid w:val="00402534"/>
    <w:rsid w:val="00404314"/>
    <w:rsid w:val="0040666A"/>
    <w:rsid w:val="00413CED"/>
    <w:rsid w:val="00413FC4"/>
    <w:rsid w:val="00415066"/>
    <w:rsid w:val="00416B28"/>
    <w:rsid w:val="004211CE"/>
    <w:rsid w:val="00422D21"/>
    <w:rsid w:val="00427AB5"/>
    <w:rsid w:val="00432BC7"/>
    <w:rsid w:val="0043356C"/>
    <w:rsid w:val="00434E7B"/>
    <w:rsid w:val="004364E6"/>
    <w:rsid w:val="00440E3A"/>
    <w:rsid w:val="00445837"/>
    <w:rsid w:val="00446D30"/>
    <w:rsid w:val="00447B4B"/>
    <w:rsid w:val="00455E94"/>
    <w:rsid w:val="004625D2"/>
    <w:rsid w:val="00465633"/>
    <w:rsid w:val="004704E6"/>
    <w:rsid w:val="0047131E"/>
    <w:rsid w:val="0047274A"/>
    <w:rsid w:val="00472A34"/>
    <w:rsid w:val="0047571B"/>
    <w:rsid w:val="00475CDC"/>
    <w:rsid w:val="00475F2A"/>
    <w:rsid w:val="004766AC"/>
    <w:rsid w:val="00483FFC"/>
    <w:rsid w:val="0049024E"/>
    <w:rsid w:val="0049381D"/>
    <w:rsid w:val="00496E27"/>
    <w:rsid w:val="0049749C"/>
    <w:rsid w:val="004A36F9"/>
    <w:rsid w:val="004A4E9B"/>
    <w:rsid w:val="004B00FA"/>
    <w:rsid w:val="004B0DCC"/>
    <w:rsid w:val="004B1D09"/>
    <w:rsid w:val="004B69EF"/>
    <w:rsid w:val="004B6AC7"/>
    <w:rsid w:val="004B7D27"/>
    <w:rsid w:val="004C178E"/>
    <w:rsid w:val="004C1F4B"/>
    <w:rsid w:val="004C47EB"/>
    <w:rsid w:val="004D1B84"/>
    <w:rsid w:val="004D242A"/>
    <w:rsid w:val="004D3512"/>
    <w:rsid w:val="004D37D6"/>
    <w:rsid w:val="004D78A2"/>
    <w:rsid w:val="004E2913"/>
    <w:rsid w:val="004F5EE1"/>
    <w:rsid w:val="004F7438"/>
    <w:rsid w:val="00504180"/>
    <w:rsid w:val="00504D8B"/>
    <w:rsid w:val="005072E7"/>
    <w:rsid w:val="005104EB"/>
    <w:rsid w:val="00512AAC"/>
    <w:rsid w:val="00514474"/>
    <w:rsid w:val="0051482E"/>
    <w:rsid w:val="00516511"/>
    <w:rsid w:val="00520289"/>
    <w:rsid w:val="00521686"/>
    <w:rsid w:val="00522989"/>
    <w:rsid w:val="00525152"/>
    <w:rsid w:val="005259B0"/>
    <w:rsid w:val="00526F0B"/>
    <w:rsid w:val="00534258"/>
    <w:rsid w:val="005347B3"/>
    <w:rsid w:val="00540331"/>
    <w:rsid w:val="005441DC"/>
    <w:rsid w:val="00545602"/>
    <w:rsid w:val="005545A1"/>
    <w:rsid w:val="005559B5"/>
    <w:rsid w:val="005565FB"/>
    <w:rsid w:val="0056195A"/>
    <w:rsid w:val="00562306"/>
    <w:rsid w:val="0056346F"/>
    <w:rsid w:val="00570933"/>
    <w:rsid w:val="00570F6C"/>
    <w:rsid w:val="00573657"/>
    <w:rsid w:val="005763E5"/>
    <w:rsid w:val="00576A7F"/>
    <w:rsid w:val="005823DA"/>
    <w:rsid w:val="00587769"/>
    <w:rsid w:val="005902B0"/>
    <w:rsid w:val="005932EA"/>
    <w:rsid w:val="00596514"/>
    <w:rsid w:val="00597752"/>
    <w:rsid w:val="005A036F"/>
    <w:rsid w:val="005A5ACA"/>
    <w:rsid w:val="005A647D"/>
    <w:rsid w:val="005A7BFD"/>
    <w:rsid w:val="005B5D51"/>
    <w:rsid w:val="005C0A93"/>
    <w:rsid w:val="005C0D4A"/>
    <w:rsid w:val="005C1705"/>
    <w:rsid w:val="005C7AC1"/>
    <w:rsid w:val="005E05EF"/>
    <w:rsid w:val="005E7632"/>
    <w:rsid w:val="005F07D1"/>
    <w:rsid w:val="005F0FEB"/>
    <w:rsid w:val="005F4342"/>
    <w:rsid w:val="005F4B64"/>
    <w:rsid w:val="005F7399"/>
    <w:rsid w:val="00607AAF"/>
    <w:rsid w:val="0062226A"/>
    <w:rsid w:val="00623110"/>
    <w:rsid w:val="00623501"/>
    <w:rsid w:val="006246D5"/>
    <w:rsid w:val="006257D9"/>
    <w:rsid w:val="006268A7"/>
    <w:rsid w:val="006422F7"/>
    <w:rsid w:val="006431A4"/>
    <w:rsid w:val="00645343"/>
    <w:rsid w:val="00646AD1"/>
    <w:rsid w:val="00646F27"/>
    <w:rsid w:val="00650082"/>
    <w:rsid w:val="00650E71"/>
    <w:rsid w:val="00651976"/>
    <w:rsid w:val="006551A8"/>
    <w:rsid w:val="00655B13"/>
    <w:rsid w:val="00660B07"/>
    <w:rsid w:val="00665E02"/>
    <w:rsid w:val="00667491"/>
    <w:rsid w:val="00670769"/>
    <w:rsid w:val="0067100D"/>
    <w:rsid w:val="00672B1F"/>
    <w:rsid w:val="0067549C"/>
    <w:rsid w:val="0068111F"/>
    <w:rsid w:val="00681A41"/>
    <w:rsid w:val="00683500"/>
    <w:rsid w:val="00691DDE"/>
    <w:rsid w:val="00691E2B"/>
    <w:rsid w:val="006920FE"/>
    <w:rsid w:val="006934B9"/>
    <w:rsid w:val="00693688"/>
    <w:rsid w:val="00696F4F"/>
    <w:rsid w:val="006B092D"/>
    <w:rsid w:val="006B0A3C"/>
    <w:rsid w:val="006B4A4B"/>
    <w:rsid w:val="006B5896"/>
    <w:rsid w:val="006C10B1"/>
    <w:rsid w:val="006C407E"/>
    <w:rsid w:val="006C5A0D"/>
    <w:rsid w:val="006D007D"/>
    <w:rsid w:val="006D12A8"/>
    <w:rsid w:val="006D5557"/>
    <w:rsid w:val="006D60AF"/>
    <w:rsid w:val="006E05A4"/>
    <w:rsid w:val="006E1DF6"/>
    <w:rsid w:val="006E2F3C"/>
    <w:rsid w:val="006F05DA"/>
    <w:rsid w:val="006F286A"/>
    <w:rsid w:val="006F32AB"/>
    <w:rsid w:val="006F5E9B"/>
    <w:rsid w:val="006F73E2"/>
    <w:rsid w:val="006F7D11"/>
    <w:rsid w:val="00703E1C"/>
    <w:rsid w:val="00705923"/>
    <w:rsid w:val="00710503"/>
    <w:rsid w:val="0071217F"/>
    <w:rsid w:val="00713988"/>
    <w:rsid w:val="0071687C"/>
    <w:rsid w:val="00721CA7"/>
    <w:rsid w:val="0072347C"/>
    <w:rsid w:val="00724AC6"/>
    <w:rsid w:val="00725FBA"/>
    <w:rsid w:val="00726C15"/>
    <w:rsid w:val="0073134B"/>
    <w:rsid w:val="00731C5B"/>
    <w:rsid w:val="00732C7C"/>
    <w:rsid w:val="00733328"/>
    <w:rsid w:val="00742BAE"/>
    <w:rsid w:val="00742C31"/>
    <w:rsid w:val="00743273"/>
    <w:rsid w:val="00745A13"/>
    <w:rsid w:val="00750882"/>
    <w:rsid w:val="0075556F"/>
    <w:rsid w:val="00757920"/>
    <w:rsid w:val="007609AF"/>
    <w:rsid w:val="00760E3F"/>
    <w:rsid w:val="00761DF0"/>
    <w:rsid w:val="00763180"/>
    <w:rsid w:val="0076531A"/>
    <w:rsid w:val="0076602B"/>
    <w:rsid w:val="00770E2E"/>
    <w:rsid w:val="007733F0"/>
    <w:rsid w:val="00776FCF"/>
    <w:rsid w:val="00780C94"/>
    <w:rsid w:val="00782AA2"/>
    <w:rsid w:val="007843D1"/>
    <w:rsid w:val="00787E08"/>
    <w:rsid w:val="00792484"/>
    <w:rsid w:val="007A033C"/>
    <w:rsid w:val="007A0472"/>
    <w:rsid w:val="007B07E1"/>
    <w:rsid w:val="007C0379"/>
    <w:rsid w:val="007C1FAF"/>
    <w:rsid w:val="007D2B5B"/>
    <w:rsid w:val="007D49B8"/>
    <w:rsid w:val="007D74AD"/>
    <w:rsid w:val="007E70A0"/>
    <w:rsid w:val="007F13B6"/>
    <w:rsid w:val="007F28DA"/>
    <w:rsid w:val="008026AD"/>
    <w:rsid w:val="00804896"/>
    <w:rsid w:val="00807511"/>
    <w:rsid w:val="00811876"/>
    <w:rsid w:val="00811FA3"/>
    <w:rsid w:val="0082001C"/>
    <w:rsid w:val="00821478"/>
    <w:rsid w:val="008232AA"/>
    <w:rsid w:val="00823C98"/>
    <w:rsid w:val="00824637"/>
    <w:rsid w:val="0083160F"/>
    <w:rsid w:val="00833289"/>
    <w:rsid w:val="00835443"/>
    <w:rsid w:val="00835B2D"/>
    <w:rsid w:val="008413C9"/>
    <w:rsid w:val="0084280B"/>
    <w:rsid w:val="00842C9F"/>
    <w:rsid w:val="00855405"/>
    <w:rsid w:val="0085635B"/>
    <w:rsid w:val="008624FE"/>
    <w:rsid w:val="00863161"/>
    <w:rsid w:val="00863EBD"/>
    <w:rsid w:val="008648EE"/>
    <w:rsid w:val="00872B1D"/>
    <w:rsid w:val="00873EC9"/>
    <w:rsid w:val="00877CD0"/>
    <w:rsid w:val="00884809"/>
    <w:rsid w:val="00886772"/>
    <w:rsid w:val="0089622B"/>
    <w:rsid w:val="008A2108"/>
    <w:rsid w:val="008A2208"/>
    <w:rsid w:val="008A5190"/>
    <w:rsid w:val="008A6882"/>
    <w:rsid w:val="008B30B7"/>
    <w:rsid w:val="008B4206"/>
    <w:rsid w:val="008B6BB5"/>
    <w:rsid w:val="008C1A15"/>
    <w:rsid w:val="008C2291"/>
    <w:rsid w:val="008C3528"/>
    <w:rsid w:val="008C4969"/>
    <w:rsid w:val="008C61E9"/>
    <w:rsid w:val="008C7C09"/>
    <w:rsid w:val="008D3903"/>
    <w:rsid w:val="008D6021"/>
    <w:rsid w:val="008D79B3"/>
    <w:rsid w:val="008E3F9D"/>
    <w:rsid w:val="008E5BAF"/>
    <w:rsid w:val="008E74BD"/>
    <w:rsid w:val="008E7E8A"/>
    <w:rsid w:val="008F101F"/>
    <w:rsid w:val="0090559D"/>
    <w:rsid w:val="0090711C"/>
    <w:rsid w:val="00910E5A"/>
    <w:rsid w:val="009127FA"/>
    <w:rsid w:val="009132AA"/>
    <w:rsid w:val="00914A21"/>
    <w:rsid w:val="00915938"/>
    <w:rsid w:val="00915DB4"/>
    <w:rsid w:val="0091628D"/>
    <w:rsid w:val="00920279"/>
    <w:rsid w:val="009202A7"/>
    <w:rsid w:val="00924653"/>
    <w:rsid w:val="00925BE1"/>
    <w:rsid w:val="00927856"/>
    <w:rsid w:val="00930D00"/>
    <w:rsid w:val="0093582A"/>
    <w:rsid w:val="00935A35"/>
    <w:rsid w:val="009542B7"/>
    <w:rsid w:val="00954504"/>
    <w:rsid w:val="009563DD"/>
    <w:rsid w:val="00956925"/>
    <w:rsid w:val="00960636"/>
    <w:rsid w:val="0096188C"/>
    <w:rsid w:val="00961C07"/>
    <w:rsid w:val="00962772"/>
    <w:rsid w:val="0096303D"/>
    <w:rsid w:val="0097046D"/>
    <w:rsid w:val="0097491E"/>
    <w:rsid w:val="00976B9E"/>
    <w:rsid w:val="00980517"/>
    <w:rsid w:val="00981EA2"/>
    <w:rsid w:val="00983AF0"/>
    <w:rsid w:val="0098536E"/>
    <w:rsid w:val="00985AFF"/>
    <w:rsid w:val="00991102"/>
    <w:rsid w:val="0099231A"/>
    <w:rsid w:val="00993746"/>
    <w:rsid w:val="009A0F78"/>
    <w:rsid w:val="009A50B5"/>
    <w:rsid w:val="009B0954"/>
    <w:rsid w:val="009B33E6"/>
    <w:rsid w:val="009B7262"/>
    <w:rsid w:val="009C1C94"/>
    <w:rsid w:val="009C5763"/>
    <w:rsid w:val="009D0F36"/>
    <w:rsid w:val="009D2BDA"/>
    <w:rsid w:val="009D78CA"/>
    <w:rsid w:val="009E27CC"/>
    <w:rsid w:val="009F2E2D"/>
    <w:rsid w:val="009F34DD"/>
    <w:rsid w:val="009F54D1"/>
    <w:rsid w:val="009F56A7"/>
    <w:rsid w:val="00A0067F"/>
    <w:rsid w:val="00A060D5"/>
    <w:rsid w:val="00A069DD"/>
    <w:rsid w:val="00A11179"/>
    <w:rsid w:val="00A1168B"/>
    <w:rsid w:val="00A11BB2"/>
    <w:rsid w:val="00A11BB5"/>
    <w:rsid w:val="00A12422"/>
    <w:rsid w:val="00A1418D"/>
    <w:rsid w:val="00A20D2D"/>
    <w:rsid w:val="00A23F20"/>
    <w:rsid w:val="00A24FD2"/>
    <w:rsid w:val="00A25EC3"/>
    <w:rsid w:val="00A2659E"/>
    <w:rsid w:val="00A27A72"/>
    <w:rsid w:val="00A30F97"/>
    <w:rsid w:val="00A3406C"/>
    <w:rsid w:val="00A36459"/>
    <w:rsid w:val="00A3705D"/>
    <w:rsid w:val="00A37400"/>
    <w:rsid w:val="00A417C0"/>
    <w:rsid w:val="00A456C3"/>
    <w:rsid w:val="00A46AA3"/>
    <w:rsid w:val="00A511AD"/>
    <w:rsid w:val="00A54A23"/>
    <w:rsid w:val="00A558E0"/>
    <w:rsid w:val="00A64D7B"/>
    <w:rsid w:val="00A720E0"/>
    <w:rsid w:val="00A818A6"/>
    <w:rsid w:val="00A85276"/>
    <w:rsid w:val="00A85D4D"/>
    <w:rsid w:val="00A879EE"/>
    <w:rsid w:val="00A91134"/>
    <w:rsid w:val="00A924CA"/>
    <w:rsid w:val="00AA2CDA"/>
    <w:rsid w:val="00AA39FF"/>
    <w:rsid w:val="00AA4EB3"/>
    <w:rsid w:val="00AB3755"/>
    <w:rsid w:val="00AB416B"/>
    <w:rsid w:val="00AB4759"/>
    <w:rsid w:val="00AB52D3"/>
    <w:rsid w:val="00AB5640"/>
    <w:rsid w:val="00AC4E07"/>
    <w:rsid w:val="00AC5795"/>
    <w:rsid w:val="00AD1A55"/>
    <w:rsid w:val="00AD270C"/>
    <w:rsid w:val="00AD70BF"/>
    <w:rsid w:val="00AD7B2B"/>
    <w:rsid w:val="00AE0648"/>
    <w:rsid w:val="00AE0A3B"/>
    <w:rsid w:val="00AE4AA2"/>
    <w:rsid w:val="00AE5D9E"/>
    <w:rsid w:val="00AF286C"/>
    <w:rsid w:val="00B01BC9"/>
    <w:rsid w:val="00B1272A"/>
    <w:rsid w:val="00B12CEB"/>
    <w:rsid w:val="00B24EEB"/>
    <w:rsid w:val="00B25F18"/>
    <w:rsid w:val="00B33BA6"/>
    <w:rsid w:val="00B346CD"/>
    <w:rsid w:val="00B40244"/>
    <w:rsid w:val="00B43AAA"/>
    <w:rsid w:val="00B456D7"/>
    <w:rsid w:val="00B548C8"/>
    <w:rsid w:val="00B550E7"/>
    <w:rsid w:val="00B61491"/>
    <w:rsid w:val="00B62EF1"/>
    <w:rsid w:val="00B772DF"/>
    <w:rsid w:val="00B83D0F"/>
    <w:rsid w:val="00B85076"/>
    <w:rsid w:val="00B86C47"/>
    <w:rsid w:val="00B9061F"/>
    <w:rsid w:val="00BA22CA"/>
    <w:rsid w:val="00BB3B9D"/>
    <w:rsid w:val="00BB4F27"/>
    <w:rsid w:val="00BB5DCE"/>
    <w:rsid w:val="00BB652D"/>
    <w:rsid w:val="00BC3F8F"/>
    <w:rsid w:val="00BD4F8F"/>
    <w:rsid w:val="00BE6476"/>
    <w:rsid w:val="00BE6614"/>
    <w:rsid w:val="00BE7B6D"/>
    <w:rsid w:val="00BF2367"/>
    <w:rsid w:val="00BF389B"/>
    <w:rsid w:val="00BF461F"/>
    <w:rsid w:val="00BF5B7E"/>
    <w:rsid w:val="00BF6E19"/>
    <w:rsid w:val="00C0460C"/>
    <w:rsid w:val="00C050AF"/>
    <w:rsid w:val="00C07074"/>
    <w:rsid w:val="00C076C1"/>
    <w:rsid w:val="00C11F97"/>
    <w:rsid w:val="00C16231"/>
    <w:rsid w:val="00C20560"/>
    <w:rsid w:val="00C20BB5"/>
    <w:rsid w:val="00C2188C"/>
    <w:rsid w:val="00C24DAE"/>
    <w:rsid w:val="00C302AC"/>
    <w:rsid w:val="00C31B16"/>
    <w:rsid w:val="00C3302A"/>
    <w:rsid w:val="00C3727C"/>
    <w:rsid w:val="00C37498"/>
    <w:rsid w:val="00C4117F"/>
    <w:rsid w:val="00C41E26"/>
    <w:rsid w:val="00C46AC6"/>
    <w:rsid w:val="00C52AEF"/>
    <w:rsid w:val="00C530AE"/>
    <w:rsid w:val="00C60D3F"/>
    <w:rsid w:val="00C626DF"/>
    <w:rsid w:val="00C6784A"/>
    <w:rsid w:val="00C704D1"/>
    <w:rsid w:val="00C70556"/>
    <w:rsid w:val="00C808B5"/>
    <w:rsid w:val="00C80D8C"/>
    <w:rsid w:val="00C81662"/>
    <w:rsid w:val="00C90436"/>
    <w:rsid w:val="00C9195D"/>
    <w:rsid w:val="00C957F8"/>
    <w:rsid w:val="00CA3715"/>
    <w:rsid w:val="00CA5CF8"/>
    <w:rsid w:val="00CA6A09"/>
    <w:rsid w:val="00CB338A"/>
    <w:rsid w:val="00CB4A7F"/>
    <w:rsid w:val="00CB4AEC"/>
    <w:rsid w:val="00CC0131"/>
    <w:rsid w:val="00CC1941"/>
    <w:rsid w:val="00CC4D7D"/>
    <w:rsid w:val="00CC7246"/>
    <w:rsid w:val="00CE0F54"/>
    <w:rsid w:val="00CE6112"/>
    <w:rsid w:val="00CE6D14"/>
    <w:rsid w:val="00CF04CD"/>
    <w:rsid w:val="00CF093F"/>
    <w:rsid w:val="00CF2F94"/>
    <w:rsid w:val="00CF7CDC"/>
    <w:rsid w:val="00D01CCB"/>
    <w:rsid w:val="00D0274A"/>
    <w:rsid w:val="00D04911"/>
    <w:rsid w:val="00D0668F"/>
    <w:rsid w:val="00D159FA"/>
    <w:rsid w:val="00D20264"/>
    <w:rsid w:val="00D20F57"/>
    <w:rsid w:val="00D21A30"/>
    <w:rsid w:val="00D2330B"/>
    <w:rsid w:val="00D239A6"/>
    <w:rsid w:val="00D2475E"/>
    <w:rsid w:val="00D24DEC"/>
    <w:rsid w:val="00D36F40"/>
    <w:rsid w:val="00D3773D"/>
    <w:rsid w:val="00D42529"/>
    <w:rsid w:val="00D44EE7"/>
    <w:rsid w:val="00D45F68"/>
    <w:rsid w:val="00D4725D"/>
    <w:rsid w:val="00D5405A"/>
    <w:rsid w:val="00D54628"/>
    <w:rsid w:val="00D5777D"/>
    <w:rsid w:val="00D63205"/>
    <w:rsid w:val="00D663E8"/>
    <w:rsid w:val="00D7124A"/>
    <w:rsid w:val="00D72A85"/>
    <w:rsid w:val="00D72EAA"/>
    <w:rsid w:val="00D74CA1"/>
    <w:rsid w:val="00D7581E"/>
    <w:rsid w:val="00D77548"/>
    <w:rsid w:val="00D77B0E"/>
    <w:rsid w:val="00D80D24"/>
    <w:rsid w:val="00D82159"/>
    <w:rsid w:val="00D83A70"/>
    <w:rsid w:val="00D91711"/>
    <w:rsid w:val="00D93761"/>
    <w:rsid w:val="00D962AF"/>
    <w:rsid w:val="00D97CB2"/>
    <w:rsid w:val="00DA14A2"/>
    <w:rsid w:val="00DA3566"/>
    <w:rsid w:val="00DA607F"/>
    <w:rsid w:val="00DB5B57"/>
    <w:rsid w:val="00DB693D"/>
    <w:rsid w:val="00DC03F7"/>
    <w:rsid w:val="00DC2814"/>
    <w:rsid w:val="00DD0919"/>
    <w:rsid w:val="00DD095A"/>
    <w:rsid w:val="00DD0C0F"/>
    <w:rsid w:val="00DE2258"/>
    <w:rsid w:val="00DE469F"/>
    <w:rsid w:val="00DF360D"/>
    <w:rsid w:val="00DF3622"/>
    <w:rsid w:val="00DF40C0"/>
    <w:rsid w:val="00E115A5"/>
    <w:rsid w:val="00E14083"/>
    <w:rsid w:val="00E20407"/>
    <w:rsid w:val="00E213C8"/>
    <w:rsid w:val="00E24B11"/>
    <w:rsid w:val="00E3050E"/>
    <w:rsid w:val="00E31282"/>
    <w:rsid w:val="00E342C1"/>
    <w:rsid w:val="00E3458B"/>
    <w:rsid w:val="00E4257D"/>
    <w:rsid w:val="00E51834"/>
    <w:rsid w:val="00E5225B"/>
    <w:rsid w:val="00E539D8"/>
    <w:rsid w:val="00E55B90"/>
    <w:rsid w:val="00E5747D"/>
    <w:rsid w:val="00E60C86"/>
    <w:rsid w:val="00E6347D"/>
    <w:rsid w:val="00E645FD"/>
    <w:rsid w:val="00E72AB8"/>
    <w:rsid w:val="00E73573"/>
    <w:rsid w:val="00E80C72"/>
    <w:rsid w:val="00E83B30"/>
    <w:rsid w:val="00E86F46"/>
    <w:rsid w:val="00E878BC"/>
    <w:rsid w:val="00E94526"/>
    <w:rsid w:val="00E95055"/>
    <w:rsid w:val="00E97A34"/>
    <w:rsid w:val="00EA06AC"/>
    <w:rsid w:val="00EA0F5A"/>
    <w:rsid w:val="00EA18A1"/>
    <w:rsid w:val="00EB4BE7"/>
    <w:rsid w:val="00EC2D5E"/>
    <w:rsid w:val="00ED0949"/>
    <w:rsid w:val="00ED2807"/>
    <w:rsid w:val="00ED3CCF"/>
    <w:rsid w:val="00ED6CDD"/>
    <w:rsid w:val="00ED7104"/>
    <w:rsid w:val="00EE4D66"/>
    <w:rsid w:val="00EE7D17"/>
    <w:rsid w:val="00EF2537"/>
    <w:rsid w:val="00EF4973"/>
    <w:rsid w:val="00F046C2"/>
    <w:rsid w:val="00F0580B"/>
    <w:rsid w:val="00F060F0"/>
    <w:rsid w:val="00F06F11"/>
    <w:rsid w:val="00F10EC1"/>
    <w:rsid w:val="00F13D15"/>
    <w:rsid w:val="00F1429F"/>
    <w:rsid w:val="00F1460D"/>
    <w:rsid w:val="00F153A2"/>
    <w:rsid w:val="00F16EEC"/>
    <w:rsid w:val="00F20019"/>
    <w:rsid w:val="00F21678"/>
    <w:rsid w:val="00F22323"/>
    <w:rsid w:val="00F26225"/>
    <w:rsid w:val="00F26B28"/>
    <w:rsid w:val="00F26C0C"/>
    <w:rsid w:val="00F3217D"/>
    <w:rsid w:val="00F32777"/>
    <w:rsid w:val="00F4124D"/>
    <w:rsid w:val="00F413E6"/>
    <w:rsid w:val="00F465DF"/>
    <w:rsid w:val="00F4716D"/>
    <w:rsid w:val="00F5089A"/>
    <w:rsid w:val="00F556AD"/>
    <w:rsid w:val="00F5583F"/>
    <w:rsid w:val="00F56895"/>
    <w:rsid w:val="00F622E4"/>
    <w:rsid w:val="00F75756"/>
    <w:rsid w:val="00F763A3"/>
    <w:rsid w:val="00F8522D"/>
    <w:rsid w:val="00F87CCB"/>
    <w:rsid w:val="00F902F4"/>
    <w:rsid w:val="00F9152C"/>
    <w:rsid w:val="00F91B9B"/>
    <w:rsid w:val="00F92BBD"/>
    <w:rsid w:val="00F94A33"/>
    <w:rsid w:val="00F9570B"/>
    <w:rsid w:val="00FA2753"/>
    <w:rsid w:val="00FA3F99"/>
    <w:rsid w:val="00FA638E"/>
    <w:rsid w:val="00FA78D0"/>
    <w:rsid w:val="00FB0E3C"/>
    <w:rsid w:val="00FB13E9"/>
    <w:rsid w:val="00FB147D"/>
    <w:rsid w:val="00FB2445"/>
    <w:rsid w:val="00FB733A"/>
    <w:rsid w:val="00FC03DE"/>
    <w:rsid w:val="00FC2706"/>
    <w:rsid w:val="00FC5471"/>
    <w:rsid w:val="00FD09EC"/>
    <w:rsid w:val="00FD57E1"/>
    <w:rsid w:val="00FE560F"/>
    <w:rsid w:val="00FE6AD1"/>
    <w:rsid w:val="00FF039E"/>
    <w:rsid w:val="00FF0C4E"/>
    <w:rsid w:val="00FF118D"/>
    <w:rsid w:val="00FF29F1"/>
    <w:rsid w:val="00FF2C2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A24AA6"/>
  <w15:docId w15:val="{FC36F0F9-0C89-4A88-8FB9-AD68E88F68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link w:val="10"/>
    <w:uiPriority w:val="9"/>
    <w:qFormat/>
    <w:rsid w:val="00667491"/>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next w:val="a"/>
    <w:link w:val="20"/>
    <w:uiPriority w:val="9"/>
    <w:qFormat/>
    <w:rsid w:val="00623501"/>
    <w:pPr>
      <w:keepNext/>
      <w:spacing w:after="0" w:line="240" w:lineRule="auto"/>
      <w:jc w:val="both"/>
      <w:outlineLvl w:val="1"/>
    </w:pPr>
    <w:rPr>
      <w:rFonts w:ascii="Times New Roman" w:eastAsia="Times New Roman" w:hAnsi="Times New Roman" w:cs="Times New Roman"/>
      <w:sz w:val="28"/>
      <w:szCs w:val="24"/>
    </w:rPr>
  </w:style>
  <w:style w:type="paragraph" w:styleId="3">
    <w:name w:val="heading 3"/>
    <w:basedOn w:val="a"/>
    <w:next w:val="a"/>
    <w:link w:val="30"/>
    <w:uiPriority w:val="9"/>
    <w:unhideWhenUsed/>
    <w:qFormat/>
    <w:rsid w:val="00CE0F54"/>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qFormat/>
    <w:rsid w:val="00623501"/>
    <w:pPr>
      <w:keepNext/>
      <w:tabs>
        <w:tab w:val="num" w:pos="864"/>
      </w:tabs>
      <w:spacing w:after="0" w:line="240" w:lineRule="auto"/>
      <w:ind w:left="864" w:right="-57" w:hanging="864"/>
      <w:outlineLvl w:val="3"/>
    </w:pPr>
    <w:rPr>
      <w:rFonts w:ascii="Times New Roman" w:eastAsia="Times New Roman" w:hAnsi="Times New Roman" w:cs="Times New Roman"/>
      <w:b/>
      <w:bCs/>
      <w:i/>
      <w:iCs/>
      <w:sz w:val="24"/>
      <w:szCs w:val="24"/>
    </w:rPr>
  </w:style>
  <w:style w:type="paragraph" w:styleId="5">
    <w:name w:val="heading 5"/>
    <w:basedOn w:val="a"/>
    <w:next w:val="a"/>
    <w:link w:val="50"/>
    <w:uiPriority w:val="9"/>
    <w:qFormat/>
    <w:rsid w:val="00623501"/>
    <w:pPr>
      <w:keepNext/>
      <w:tabs>
        <w:tab w:val="num" w:pos="1008"/>
      </w:tabs>
      <w:spacing w:after="0" w:line="240" w:lineRule="auto"/>
      <w:ind w:left="1008" w:hanging="1008"/>
      <w:jc w:val="right"/>
      <w:outlineLvl w:val="4"/>
    </w:pPr>
    <w:rPr>
      <w:rFonts w:ascii="Times New Roman" w:eastAsia="Times New Roman" w:hAnsi="Times New Roman" w:cs="Times New Roman"/>
      <w:sz w:val="28"/>
      <w:szCs w:val="24"/>
    </w:rPr>
  </w:style>
  <w:style w:type="paragraph" w:styleId="6">
    <w:name w:val="heading 6"/>
    <w:basedOn w:val="a"/>
    <w:next w:val="a"/>
    <w:link w:val="60"/>
    <w:uiPriority w:val="9"/>
    <w:qFormat/>
    <w:rsid w:val="00623501"/>
    <w:pPr>
      <w:keepNext/>
      <w:tabs>
        <w:tab w:val="num" w:pos="1152"/>
      </w:tabs>
      <w:spacing w:after="0" w:line="240" w:lineRule="auto"/>
      <w:ind w:left="1152" w:right="-57" w:hanging="1152"/>
      <w:outlineLvl w:val="5"/>
    </w:pPr>
    <w:rPr>
      <w:rFonts w:ascii="Times New Roman" w:eastAsia="Times New Roman" w:hAnsi="Times New Roman" w:cs="Times New Roman"/>
      <w:b/>
      <w:bCs/>
      <w:sz w:val="24"/>
      <w:szCs w:val="24"/>
    </w:rPr>
  </w:style>
  <w:style w:type="paragraph" w:styleId="7">
    <w:name w:val="heading 7"/>
    <w:basedOn w:val="a"/>
    <w:next w:val="a"/>
    <w:link w:val="70"/>
    <w:uiPriority w:val="9"/>
    <w:qFormat/>
    <w:rsid w:val="00623501"/>
    <w:pPr>
      <w:keepNext/>
      <w:tabs>
        <w:tab w:val="num" w:pos="1296"/>
      </w:tabs>
      <w:spacing w:after="0" w:line="240" w:lineRule="auto"/>
      <w:ind w:left="1296" w:hanging="1296"/>
      <w:outlineLvl w:val="6"/>
    </w:pPr>
    <w:rPr>
      <w:rFonts w:ascii="Times New Roman" w:eastAsia="Times New Roman" w:hAnsi="Times New Roman" w:cs="Times New Roman"/>
      <w:b/>
      <w:bCs/>
      <w:i/>
      <w:iCs/>
      <w:sz w:val="24"/>
      <w:szCs w:val="24"/>
    </w:rPr>
  </w:style>
  <w:style w:type="paragraph" w:styleId="8">
    <w:name w:val="heading 8"/>
    <w:basedOn w:val="a"/>
    <w:next w:val="a"/>
    <w:link w:val="80"/>
    <w:uiPriority w:val="9"/>
    <w:qFormat/>
    <w:rsid w:val="00623501"/>
    <w:pPr>
      <w:keepNext/>
      <w:tabs>
        <w:tab w:val="num" w:pos="1440"/>
      </w:tabs>
      <w:spacing w:after="0" w:line="240" w:lineRule="auto"/>
      <w:ind w:left="1440" w:hanging="1440"/>
      <w:outlineLvl w:val="7"/>
    </w:pPr>
    <w:rPr>
      <w:rFonts w:ascii="Times New Roman" w:eastAsia="Times New Roman" w:hAnsi="Times New Roman" w:cs="Times New Roman"/>
      <w:b/>
      <w:bCs/>
      <w:i/>
      <w:iCs/>
      <w:sz w:val="24"/>
      <w:szCs w:val="24"/>
    </w:rPr>
  </w:style>
  <w:style w:type="paragraph" w:styleId="9">
    <w:name w:val="heading 9"/>
    <w:basedOn w:val="a"/>
    <w:next w:val="a"/>
    <w:link w:val="90"/>
    <w:uiPriority w:val="9"/>
    <w:qFormat/>
    <w:rsid w:val="00623501"/>
    <w:pPr>
      <w:keepNext/>
      <w:tabs>
        <w:tab w:val="num" w:pos="1584"/>
      </w:tabs>
      <w:spacing w:after="0" w:line="240" w:lineRule="auto"/>
      <w:ind w:left="1584" w:hanging="1584"/>
      <w:jc w:val="center"/>
      <w:outlineLvl w:val="8"/>
    </w:pPr>
    <w:rPr>
      <w:rFonts w:ascii="Times New Roman" w:eastAsia="Times New Roman" w:hAnsi="Times New Roman" w:cs="Times New Roman"/>
      <w:sz w:val="72"/>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67491"/>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623501"/>
    <w:rPr>
      <w:rFonts w:ascii="Times New Roman" w:eastAsia="Times New Roman" w:hAnsi="Times New Roman" w:cs="Times New Roman"/>
      <w:sz w:val="28"/>
      <w:szCs w:val="24"/>
      <w:lang w:eastAsia="ru-RU"/>
    </w:rPr>
  </w:style>
  <w:style w:type="character" w:customStyle="1" w:styleId="30">
    <w:name w:val="Заголовок 3 Знак"/>
    <w:basedOn w:val="a0"/>
    <w:link w:val="3"/>
    <w:uiPriority w:val="9"/>
    <w:rsid w:val="00CE0F54"/>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623501"/>
    <w:rPr>
      <w:rFonts w:ascii="Times New Roman" w:eastAsia="Times New Roman" w:hAnsi="Times New Roman" w:cs="Times New Roman"/>
      <w:b/>
      <w:bCs/>
      <w:i/>
      <w:iCs/>
      <w:sz w:val="24"/>
      <w:szCs w:val="24"/>
      <w:lang w:eastAsia="ru-RU"/>
    </w:rPr>
  </w:style>
  <w:style w:type="character" w:customStyle="1" w:styleId="50">
    <w:name w:val="Заголовок 5 Знак"/>
    <w:basedOn w:val="a0"/>
    <w:link w:val="5"/>
    <w:uiPriority w:val="9"/>
    <w:rsid w:val="00623501"/>
    <w:rPr>
      <w:rFonts w:ascii="Times New Roman" w:eastAsia="Times New Roman" w:hAnsi="Times New Roman" w:cs="Times New Roman"/>
      <w:sz w:val="28"/>
      <w:szCs w:val="24"/>
      <w:lang w:eastAsia="ru-RU"/>
    </w:rPr>
  </w:style>
  <w:style w:type="character" w:customStyle="1" w:styleId="60">
    <w:name w:val="Заголовок 6 Знак"/>
    <w:basedOn w:val="a0"/>
    <w:link w:val="6"/>
    <w:uiPriority w:val="9"/>
    <w:rsid w:val="00623501"/>
    <w:rPr>
      <w:rFonts w:ascii="Times New Roman" w:eastAsia="Times New Roman" w:hAnsi="Times New Roman" w:cs="Times New Roman"/>
      <w:b/>
      <w:bCs/>
      <w:sz w:val="24"/>
      <w:szCs w:val="24"/>
      <w:lang w:eastAsia="ru-RU"/>
    </w:rPr>
  </w:style>
  <w:style w:type="character" w:customStyle="1" w:styleId="70">
    <w:name w:val="Заголовок 7 Знак"/>
    <w:basedOn w:val="a0"/>
    <w:link w:val="7"/>
    <w:uiPriority w:val="9"/>
    <w:rsid w:val="00623501"/>
    <w:rPr>
      <w:rFonts w:ascii="Times New Roman" w:eastAsia="Times New Roman" w:hAnsi="Times New Roman" w:cs="Times New Roman"/>
      <w:b/>
      <w:bCs/>
      <w:i/>
      <w:iCs/>
      <w:sz w:val="24"/>
      <w:szCs w:val="24"/>
      <w:lang w:eastAsia="ru-RU"/>
    </w:rPr>
  </w:style>
  <w:style w:type="character" w:customStyle="1" w:styleId="80">
    <w:name w:val="Заголовок 8 Знак"/>
    <w:basedOn w:val="a0"/>
    <w:link w:val="8"/>
    <w:uiPriority w:val="9"/>
    <w:rsid w:val="00623501"/>
    <w:rPr>
      <w:rFonts w:ascii="Times New Roman" w:eastAsia="Times New Roman" w:hAnsi="Times New Roman" w:cs="Times New Roman"/>
      <w:b/>
      <w:bCs/>
      <w:i/>
      <w:iCs/>
      <w:sz w:val="24"/>
      <w:szCs w:val="24"/>
      <w:lang w:eastAsia="ru-RU"/>
    </w:rPr>
  </w:style>
  <w:style w:type="character" w:customStyle="1" w:styleId="90">
    <w:name w:val="Заголовок 9 Знак"/>
    <w:basedOn w:val="a0"/>
    <w:link w:val="9"/>
    <w:uiPriority w:val="9"/>
    <w:rsid w:val="00623501"/>
    <w:rPr>
      <w:rFonts w:ascii="Times New Roman" w:eastAsia="Times New Roman" w:hAnsi="Times New Roman" w:cs="Times New Roman"/>
      <w:sz w:val="72"/>
      <w:szCs w:val="24"/>
      <w:lang w:eastAsia="ru-RU"/>
    </w:rPr>
  </w:style>
  <w:style w:type="table" w:styleId="a3">
    <w:name w:val="Table Grid"/>
    <w:basedOn w:val="a1"/>
    <w:uiPriority w:val="59"/>
    <w:rsid w:val="000606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EF2537"/>
    <w:pPr>
      <w:ind w:left="720"/>
      <w:contextualSpacing/>
    </w:pPr>
    <w:rPr>
      <w:rFonts w:ascii="Calibri" w:eastAsia="Calibri" w:hAnsi="Calibri" w:cs="Times New Roman"/>
    </w:rPr>
  </w:style>
  <w:style w:type="character" w:styleId="a5">
    <w:name w:val="Emphasis"/>
    <w:basedOn w:val="a0"/>
    <w:uiPriority w:val="20"/>
    <w:qFormat/>
    <w:rsid w:val="00DF3622"/>
    <w:rPr>
      <w:i/>
      <w:iCs/>
    </w:rPr>
  </w:style>
  <w:style w:type="paragraph" w:styleId="a6">
    <w:name w:val="Balloon Text"/>
    <w:basedOn w:val="a"/>
    <w:link w:val="a7"/>
    <w:uiPriority w:val="99"/>
    <w:semiHidden/>
    <w:unhideWhenUsed/>
    <w:rsid w:val="00052D57"/>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052D57"/>
    <w:rPr>
      <w:rFonts w:ascii="Tahoma" w:hAnsi="Tahoma" w:cs="Tahoma"/>
      <w:sz w:val="16"/>
      <w:szCs w:val="16"/>
    </w:rPr>
  </w:style>
  <w:style w:type="character" w:styleId="a8">
    <w:name w:val="Placeholder Text"/>
    <w:basedOn w:val="a0"/>
    <w:uiPriority w:val="99"/>
    <w:semiHidden/>
    <w:rsid w:val="00C808B5"/>
    <w:rPr>
      <w:color w:val="808080"/>
    </w:rPr>
  </w:style>
  <w:style w:type="character" w:styleId="a9">
    <w:name w:val="Strong"/>
    <w:basedOn w:val="a0"/>
    <w:uiPriority w:val="22"/>
    <w:qFormat/>
    <w:rsid w:val="00667491"/>
    <w:rPr>
      <w:b/>
      <w:bCs/>
    </w:rPr>
  </w:style>
  <w:style w:type="character" w:styleId="aa">
    <w:name w:val="Hyperlink"/>
    <w:basedOn w:val="a0"/>
    <w:uiPriority w:val="99"/>
    <w:unhideWhenUsed/>
    <w:rsid w:val="00290594"/>
    <w:rPr>
      <w:color w:val="0000FF"/>
      <w:u w:val="single"/>
    </w:rPr>
  </w:style>
  <w:style w:type="character" w:customStyle="1" w:styleId="21">
    <w:name w:val="Основной текст2"/>
    <w:basedOn w:val="a0"/>
    <w:rsid w:val="0047571B"/>
    <w:rPr>
      <w:rFonts w:ascii="Times New Roman" w:eastAsia="Times New Roman" w:hAnsi="Times New Roman" w:cs="Times New Roman"/>
      <w:b w:val="0"/>
      <w:bCs w:val="0"/>
      <w:i w:val="0"/>
      <w:iCs w:val="0"/>
      <w:smallCaps w:val="0"/>
      <w:strike w:val="0"/>
      <w:spacing w:val="0"/>
      <w:sz w:val="27"/>
      <w:szCs w:val="27"/>
    </w:rPr>
  </w:style>
  <w:style w:type="paragraph" w:styleId="ab">
    <w:name w:val="Body Text"/>
    <w:basedOn w:val="a"/>
    <w:link w:val="ac"/>
    <w:uiPriority w:val="99"/>
    <w:rsid w:val="00F4124D"/>
    <w:pPr>
      <w:spacing w:after="0" w:line="240" w:lineRule="auto"/>
      <w:jc w:val="both"/>
    </w:pPr>
    <w:rPr>
      <w:rFonts w:ascii="Times New Roman" w:eastAsia="Times New Roman" w:hAnsi="Times New Roman" w:cs="Times New Roman"/>
      <w:sz w:val="24"/>
      <w:szCs w:val="24"/>
    </w:rPr>
  </w:style>
  <w:style w:type="character" w:customStyle="1" w:styleId="ac">
    <w:name w:val="Основной текст Знак"/>
    <w:basedOn w:val="a0"/>
    <w:link w:val="ab"/>
    <w:uiPriority w:val="99"/>
    <w:rsid w:val="00F4124D"/>
    <w:rPr>
      <w:rFonts w:ascii="Times New Roman" w:eastAsia="Times New Roman" w:hAnsi="Times New Roman" w:cs="Times New Roman"/>
      <w:sz w:val="24"/>
      <w:szCs w:val="24"/>
      <w:lang w:eastAsia="ru-RU"/>
    </w:rPr>
  </w:style>
  <w:style w:type="character" w:customStyle="1" w:styleId="14">
    <w:name w:val="Основной текст (14)_"/>
    <w:basedOn w:val="a0"/>
    <w:link w:val="140"/>
    <w:uiPriority w:val="99"/>
    <w:locked/>
    <w:rsid w:val="00F4124D"/>
    <w:rPr>
      <w:rFonts w:ascii="Times New Roman" w:hAnsi="Times New Roman"/>
      <w:sz w:val="30"/>
      <w:szCs w:val="30"/>
      <w:shd w:val="clear" w:color="auto" w:fill="FFFFFF"/>
    </w:rPr>
  </w:style>
  <w:style w:type="paragraph" w:customStyle="1" w:styleId="140">
    <w:name w:val="Основной текст (14)"/>
    <w:basedOn w:val="a"/>
    <w:link w:val="14"/>
    <w:uiPriority w:val="99"/>
    <w:rsid w:val="00F4124D"/>
    <w:pPr>
      <w:shd w:val="clear" w:color="auto" w:fill="FFFFFF"/>
      <w:spacing w:after="0" w:line="349" w:lineRule="exact"/>
      <w:jc w:val="both"/>
    </w:pPr>
    <w:rPr>
      <w:rFonts w:ascii="Times New Roman" w:hAnsi="Times New Roman"/>
      <w:sz w:val="30"/>
      <w:szCs w:val="30"/>
    </w:rPr>
  </w:style>
  <w:style w:type="character" w:customStyle="1" w:styleId="ad">
    <w:name w:val="Основной текст + Не полужирный"/>
    <w:aliases w:val="Интервал 0 pt58"/>
    <w:basedOn w:val="a0"/>
    <w:uiPriority w:val="99"/>
    <w:rsid w:val="00F4124D"/>
    <w:rPr>
      <w:rFonts w:ascii="Times New Roman" w:eastAsia="Times New Roman" w:hAnsi="Times New Roman"/>
      <w:b/>
      <w:bCs/>
      <w:spacing w:val="-10"/>
      <w:sz w:val="30"/>
      <w:szCs w:val="30"/>
      <w:shd w:val="clear" w:color="auto" w:fill="FFFFFF"/>
    </w:rPr>
  </w:style>
  <w:style w:type="paragraph" w:customStyle="1" w:styleId="ariel">
    <w:name w:val="обычный на ariel"/>
    <w:basedOn w:val="a"/>
    <w:rsid w:val="00623501"/>
    <w:pPr>
      <w:spacing w:before="60" w:after="60" w:line="312" w:lineRule="auto"/>
      <w:ind w:firstLine="709"/>
      <w:jc w:val="both"/>
    </w:pPr>
    <w:rPr>
      <w:rFonts w:ascii="Arial" w:eastAsia="Times New Roman" w:hAnsi="Arial" w:cs="Times New Roman"/>
      <w:szCs w:val="24"/>
    </w:rPr>
  </w:style>
  <w:style w:type="paragraph" w:styleId="ae">
    <w:name w:val="header"/>
    <w:basedOn w:val="a"/>
    <w:link w:val="af"/>
    <w:uiPriority w:val="99"/>
    <w:unhideWhenUsed/>
    <w:rsid w:val="00623501"/>
    <w:pPr>
      <w:tabs>
        <w:tab w:val="center" w:pos="4677"/>
        <w:tab w:val="right" w:pos="9355"/>
      </w:tabs>
      <w:spacing w:after="0" w:line="240" w:lineRule="auto"/>
    </w:pPr>
    <w:rPr>
      <w:rFonts w:ascii="Calibri" w:eastAsia="Calibri" w:hAnsi="Calibri" w:cs="Times New Roman"/>
    </w:rPr>
  </w:style>
  <w:style w:type="character" w:customStyle="1" w:styleId="af">
    <w:name w:val="Верхний колонтитул Знак"/>
    <w:basedOn w:val="a0"/>
    <w:link w:val="ae"/>
    <w:uiPriority w:val="99"/>
    <w:rsid w:val="00623501"/>
    <w:rPr>
      <w:rFonts w:ascii="Calibri" w:eastAsia="Calibri" w:hAnsi="Calibri" w:cs="Times New Roman"/>
    </w:rPr>
  </w:style>
  <w:style w:type="paragraph" w:styleId="af0">
    <w:name w:val="footer"/>
    <w:basedOn w:val="a"/>
    <w:link w:val="af1"/>
    <w:unhideWhenUsed/>
    <w:rsid w:val="00623501"/>
    <w:pPr>
      <w:tabs>
        <w:tab w:val="center" w:pos="4677"/>
        <w:tab w:val="right" w:pos="9355"/>
      </w:tabs>
      <w:spacing w:after="0" w:line="240" w:lineRule="auto"/>
    </w:pPr>
    <w:rPr>
      <w:rFonts w:ascii="Calibri" w:eastAsia="Calibri" w:hAnsi="Calibri" w:cs="Times New Roman"/>
    </w:rPr>
  </w:style>
  <w:style w:type="character" w:customStyle="1" w:styleId="af1">
    <w:name w:val="Нижний колонтитул Знак"/>
    <w:basedOn w:val="a0"/>
    <w:link w:val="af0"/>
    <w:rsid w:val="00623501"/>
    <w:rPr>
      <w:rFonts w:ascii="Calibri" w:eastAsia="Calibri" w:hAnsi="Calibri" w:cs="Times New Roman"/>
    </w:rPr>
  </w:style>
  <w:style w:type="paragraph" w:styleId="11">
    <w:name w:val="toc 1"/>
    <w:basedOn w:val="a"/>
    <w:next w:val="a"/>
    <w:autoRedefine/>
    <w:rsid w:val="00623501"/>
    <w:pPr>
      <w:tabs>
        <w:tab w:val="right" w:leader="dot" w:pos="10080"/>
      </w:tabs>
      <w:spacing w:after="0" w:line="288" w:lineRule="auto"/>
      <w:ind w:right="-149"/>
      <w:jc w:val="center"/>
    </w:pPr>
    <w:rPr>
      <w:rFonts w:ascii="Arial" w:eastAsia="Times New Roman" w:hAnsi="Arial" w:cs="Arial"/>
      <w:b/>
      <w:noProof/>
      <w:sz w:val="20"/>
      <w:szCs w:val="20"/>
    </w:rPr>
  </w:style>
  <w:style w:type="paragraph" w:styleId="22">
    <w:name w:val="Body Text 2"/>
    <w:basedOn w:val="a"/>
    <w:link w:val="23"/>
    <w:uiPriority w:val="99"/>
    <w:unhideWhenUsed/>
    <w:rsid w:val="00623501"/>
    <w:pPr>
      <w:spacing w:after="120" w:line="480" w:lineRule="auto"/>
    </w:pPr>
    <w:rPr>
      <w:rFonts w:ascii="Calibri" w:eastAsia="Calibri" w:hAnsi="Calibri" w:cs="Times New Roman"/>
    </w:rPr>
  </w:style>
  <w:style w:type="character" w:customStyle="1" w:styleId="23">
    <w:name w:val="Основной текст 2 Знак"/>
    <w:basedOn w:val="a0"/>
    <w:link w:val="22"/>
    <w:uiPriority w:val="99"/>
    <w:rsid w:val="00623501"/>
    <w:rPr>
      <w:rFonts w:ascii="Calibri" w:eastAsia="Calibri" w:hAnsi="Calibri" w:cs="Times New Roman"/>
    </w:rPr>
  </w:style>
  <w:style w:type="paragraph" w:styleId="24">
    <w:name w:val="List Bullet 2"/>
    <w:basedOn w:val="a"/>
    <w:autoRedefine/>
    <w:rsid w:val="00623501"/>
    <w:pPr>
      <w:tabs>
        <w:tab w:val="left" w:pos="11640"/>
      </w:tabs>
      <w:spacing w:after="0" w:line="240" w:lineRule="auto"/>
      <w:jc w:val="both"/>
    </w:pPr>
    <w:rPr>
      <w:rFonts w:ascii="Times New Roman" w:eastAsia="Times New Roman" w:hAnsi="Times New Roman" w:cs="Times New Roman"/>
      <w:sz w:val="28"/>
      <w:szCs w:val="20"/>
    </w:rPr>
  </w:style>
  <w:style w:type="paragraph" w:styleId="af2">
    <w:name w:val="Body Text Indent"/>
    <w:basedOn w:val="a"/>
    <w:link w:val="af3"/>
    <w:unhideWhenUsed/>
    <w:rsid w:val="00623501"/>
    <w:pPr>
      <w:spacing w:after="120"/>
      <w:ind w:left="283"/>
    </w:pPr>
    <w:rPr>
      <w:rFonts w:ascii="Calibri" w:eastAsia="Calibri" w:hAnsi="Calibri" w:cs="Times New Roman"/>
    </w:rPr>
  </w:style>
  <w:style w:type="character" w:customStyle="1" w:styleId="af3">
    <w:name w:val="Основной текст с отступом Знак"/>
    <w:basedOn w:val="a0"/>
    <w:link w:val="af2"/>
    <w:rsid w:val="00623501"/>
    <w:rPr>
      <w:rFonts w:ascii="Calibri" w:eastAsia="Calibri" w:hAnsi="Calibri" w:cs="Times New Roman"/>
    </w:rPr>
  </w:style>
  <w:style w:type="paragraph" w:styleId="af4">
    <w:name w:val="Title"/>
    <w:basedOn w:val="a"/>
    <w:link w:val="af5"/>
    <w:uiPriority w:val="10"/>
    <w:qFormat/>
    <w:rsid w:val="00623501"/>
    <w:pPr>
      <w:spacing w:before="240" w:after="60" w:line="240" w:lineRule="auto"/>
      <w:jc w:val="center"/>
      <w:outlineLvl w:val="0"/>
    </w:pPr>
    <w:rPr>
      <w:rFonts w:ascii="Arial" w:eastAsia="Times New Roman" w:hAnsi="Arial" w:cs="Times New Roman"/>
      <w:b/>
      <w:kern w:val="28"/>
      <w:sz w:val="32"/>
      <w:szCs w:val="20"/>
    </w:rPr>
  </w:style>
  <w:style w:type="character" w:customStyle="1" w:styleId="af5">
    <w:name w:val="Заголовок Знак"/>
    <w:basedOn w:val="a0"/>
    <w:link w:val="af4"/>
    <w:uiPriority w:val="10"/>
    <w:rsid w:val="00623501"/>
    <w:rPr>
      <w:rFonts w:ascii="Arial" w:eastAsia="Times New Roman" w:hAnsi="Arial" w:cs="Times New Roman"/>
      <w:b/>
      <w:kern w:val="28"/>
      <w:sz w:val="32"/>
      <w:szCs w:val="20"/>
      <w:lang w:eastAsia="ru-RU"/>
    </w:rPr>
  </w:style>
  <w:style w:type="paragraph" w:customStyle="1" w:styleId="12">
    <w:name w:val="Знак Знак Знак1 Знак Знак Знак Знак Знак Знак Знак"/>
    <w:basedOn w:val="a"/>
    <w:autoRedefine/>
    <w:rsid w:val="00623501"/>
    <w:pPr>
      <w:spacing w:after="160" w:line="240" w:lineRule="exact"/>
    </w:pPr>
    <w:rPr>
      <w:rFonts w:ascii="Times New Roman" w:eastAsia="SimSun" w:hAnsi="Times New Roman" w:cs="Times New Roman"/>
      <w:b/>
      <w:sz w:val="28"/>
      <w:szCs w:val="24"/>
      <w:lang w:val="en-US"/>
    </w:rPr>
  </w:style>
  <w:style w:type="character" w:customStyle="1" w:styleId="apple-converted-space">
    <w:name w:val="apple-converted-space"/>
    <w:basedOn w:val="a0"/>
    <w:rsid w:val="00623501"/>
  </w:style>
  <w:style w:type="paragraph" w:customStyle="1" w:styleId="af6">
    <w:name w:val="Знак"/>
    <w:basedOn w:val="a"/>
    <w:autoRedefine/>
    <w:rsid w:val="00623501"/>
    <w:pPr>
      <w:spacing w:after="160" w:line="240" w:lineRule="exact"/>
    </w:pPr>
    <w:rPr>
      <w:rFonts w:ascii="Times New Roman" w:eastAsia="SimSun" w:hAnsi="Times New Roman" w:cs="Times New Roman"/>
      <w:b/>
      <w:sz w:val="28"/>
      <w:szCs w:val="24"/>
      <w:lang w:val="en-US"/>
    </w:rPr>
  </w:style>
  <w:style w:type="paragraph" w:customStyle="1" w:styleId="af7">
    <w:name w:val="Знак Знак Знак Знак"/>
    <w:basedOn w:val="a"/>
    <w:autoRedefine/>
    <w:rsid w:val="00623501"/>
    <w:pPr>
      <w:spacing w:after="160" w:line="240" w:lineRule="exact"/>
    </w:pPr>
    <w:rPr>
      <w:rFonts w:ascii="Times New Roman" w:eastAsia="SimSun" w:hAnsi="Times New Roman" w:cs="Times New Roman"/>
      <w:b/>
      <w:sz w:val="28"/>
      <w:szCs w:val="24"/>
      <w:lang w:val="en-US"/>
    </w:rPr>
  </w:style>
  <w:style w:type="character" w:styleId="af8">
    <w:name w:val="line number"/>
    <w:basedOn w:val="a0"/>
    <w:uiPriority w:val="99"/>
    <w:semiHidden/>
    <w:unhideWhenUsed/>
    <w:rsid w:val="00623501"/>
  </w:style>
  <w:style w:type="character" w:customStyle="1" w:styleId="af9">
    <w:name w:val="Основной текст_"/>
    <w:basedOn w:val="a0"/>
    <w:link w:val="120"/>
    <w:rsid w:val="00811FA3"/>
    <w:rPr>
      <w:rFonts w:ascii="Times New Roman" w:eastAsia="Times New Roman" w:hAnsi="Times New Roman" w:cs="Times New Roman"/>
      <w:sz w:val="27"/>
      <w:szCs w:val="27"/>
      <w:shd w:val="clear" w:color="auto" w:fill="FFFFFF"/>
    </w:rPr>
  </w:style>
  <w:style w:type="paragraph" w:customStyle="1" w:styleId="120">
    <w:name w:val="Основной текст12"/>
    <w:basedOn w:val="a"/>
    <w:link w:val="af9"/>
    <w:rsid w:val="00811FA3"/>
    <w:pPr>
      <w:shd w:val="clear" w:color="auto" w:fill="FFFFFF"/>
      <w:spacing w:before="600" w:after="840" w:line="0" w:lineRule="atLeast"/>
      <w:jc w:val="center"/>
    </w:pPr>
    <w:rPr>
      <w:rFonts w:ascii="Times New Roman" w:eastAsia="Times New Roman" w:hAnsi="Times New Roman" w:cs="Times New Roman"/>
      <w:sz w:val="27"/>
      <w:szCs w:val="27"/>
    </w:rPr>
  </w:style>
  <w:style w:type="character" w:customStyle="1" w:styleId="FontStyle51">
    <w:name w:val="Font Style51"/>
    <w:rsid w:val="0067100D"/>
    <w:rPr>
      <w:rFonts w:ascii="Times New Roman" w:hAnsi="Times New Roman" w:cs="Times New Roman"/>
      <w:sz w:val="16"/>
      <w:szCs w:val="16"/>
    </w:rPr>
  </w:style>
  <w:style w:type="character" w:customStyle="1" w:styleId="markedcontent">
    <w:name w:val="markedcontent"/>
    <w:basedOn w:val="a0"/>
    <w:rsid w:val="0067100D"/>
  </w:style>
  <w:style w:type="character" w:customStyle="1" w:styleId="rynqvb">
    <w:name w:val="rynqvb"/>
    <w:basedOn w:val="a0"/>
    <w:rsid w:val="0067100D"/>
  </w:style>
  <w:style w:type="paragraph" w:styleId="afa">
    <w:name w:val="No Spacing"/>
    <w:uiPriority w:val="1"/>
    <w:qFormat/>
    <w:rsid w:val="00960636"/>
    <w:pPr>
      <w:spacing w:after="0" w:line="240" w:lineRule="auto"/>
    </w:pPr>
  </w:style>
  <w:style w:type="paragraph" w:styleId="afb">
    <w:name w:val="Subtitle"/>
    <w:basedOn w:val="a"/>
    <w:next w:val="a"/>
    <w:link w:val="afc"/>
    <w:uiPriority w:val="11"/>
    <w:qFormat/>
    <w:rsid w:val="009A50B5"/>
    <w:pPr>
      <w:numPr>
        <w:ilvl w:val="1"/>
      </w:numPr>
      <w:spacing w:after="160" w:line="278" w:lineRule="auto"/>
    </w:pPr>
    <w:rPr>
      <w:rFonts w:eastAsiaTheme="majorEastAsia" w:cstheme="majorBidi"/>
      <w:color w:val="595959" w:themeColor="text1" w:themeTint="A6"/>
      <w:spacing w:val="15"/>
      <w:kern w:val="2"/>
      <w:sz w:val="28"/>
      <w:szCs w:val="28"/>
      <w:lang w:val="kk-KZ" w:eastAsia="en-US"/>
      <w14:ligatures w14:val="standardContextual"/>
    </w:rPr>
  </w:style>
  <w:style w:type="character" w:customStyle="1" w:styleId="afc">
    <w:name w:val="Подзаголовок Знак"/>
    <w:basedOn w:val="a0"/>
    <w:link w:val="afb"/>
    <w:uiPriority w:val="11"/>
    <w:rsid w:val="009A50B5"/>
    <w:rPr>
      <w:rFonts w:eastAsiaTheme="majorEastAsia" w:cstheme="majorBidi"/>
      <w:color w:val="595959" w:themeColor="text1" w:themeTint="A6"/>
      <w:spacing w:val="15"/>
      <w:kern w:val="2"/>
      <w:sz w:val="28"/>
      <w:szCs w:val="28"/>
      <w:lang w:val="kk-KZ" w:eastAsia="en-US"/>
      <w14:ligatures w14:val="standardContextual"/>
    </w:rPr>
  </w:style>
  <w:style w:type="paragraph" w:styleId="25">
    <w:name w:val="Quote"/>
    <w:basedOn w:val="a"/>
    <w:next w:val="a"/>
    <w:link w:val="26"/>
    <w:uiPriority w:val="29"/>
    <w:qFormat/>
    <w:rsid w:val="009A50B5"/>
    <w:pPr>
      <w:spacing w:before="160" w:after="160" w:line="278" w:lineRule="auto"/>
      <w:jc w:val="center"/>
    </w:pPr>
    <w:rPr>
      <w:rFonts w:eastAsiaTheme="minorHAnsi"/>
      <w:i/>
      <w:iCs/>
      <w:color w:val="404040" w:themeColor="text1" w:themeTint="BF"/>
      <w:kern w:val="2"/>
      <w:sz w:val="24"/>
      <w:szCs w:val="24"/>
      <w:lang w:val="kk-KZ" w:eastAsia="en-US"/>
      <w14:ligatures w14:val="standardContextual"/>
    </w:rPr>
  </w:style>
  <w:style w:type="character" w:customStyle="1" w:styleId="26">
    <w:name w:val="Цитата 2 Знак"/>
    <w:basedOn w:val="a0"/>
    <w:link w:val="25"/>
    <w:uiPriority w:val="29"/>
    <w:rsid w:val="009A50B5"/>
    <w:rPr>
      <w:rFonts w:eastAsiaTheme="minorHAnsi"/>
      <w:i/>
      <w:iCs/>
      <w:color w:val="404040" w:themeColor="text1" w:themeTint="BF"/>
      <w:kern w:val="2"/>
      <w:sz w:val="24"/>
      <w:szCs w:val="24"/>
      <w:lang w:val="kk-KZ" w:eastAsia="en-US"/>
      <w14:ligatures w14:val="standardContextual"/>
    </w:rPr>
  </w:style>
  <w:style w:type="character" w:styleId="afd">
    <w:name w:val="Intense Emphasis"/>
    <w:basedOn w:val="a0"/>
    <w:uiPriority w:val="21"/>
    <w:qFormat/>
    <w:rsid w:val="009A50B5"/>
    <w:rPr>
      <w:i/>
      <w:iCs/>
      <w:color w:val="365F91" w:themeColor="accent1" w:themeShade="BF"/>
    </w:rPr>
  </w:style>
  <w:style w:type="paragraph" w:styleId="afe">
    <w:name w:val="Intense Quote"/>
    <w:basedOn w:val="a"/>
    <w:next w:val="a"/>
    <w:link w:val="aff"/>
    <w:uiPriority w:val="30"/>
    <w:qFormat/>
    <w:rsid w:val="009A50B5"/>
    <w:pPr>
      <w:pBdr>
        <w:top w:val="single" w:sz="4" w:space="10" w:color="365F91" w:themeColor="accent1" w:themeShade="BF"/>
        <w:bottom w:val="single" w:sz="4" w:space="10" w:color="365F91" w:themeColor="accent1" w:themeShade="BF"/>
      </w:pBdr>
      <w:spacing w:before="360" w:after="360" w:line="278" w:lineRule="auto"/>
      <w:ind w:left="864" w:right="864"/>
      <w:jc w:val="center"/>
    </w:pPr>
    <w:rPr>
      <w:rFonts w:eastAsiaTheme="minorHAnsi"/>
      <w:i/>
      <w:iCs/>
      <w:color w:val="365F91" w:themeColor="accent1" w:themeShade="BF"/>
      <w:kern w:val="2"/>
      <w:sz w:val="24"/>
      <w:szCs w:val="24"/>
      <w:lang w:val="kk-KZ" w:eastAsia="en-US"/>
      <w14:ligatures w14:val="standardContextual"/>
    </w:rPr>
  </w:style>
  <w:style w:type="character" w:customStyle="1" w:styleId="aff">
    <w:name w:val="Выделенная цитата Знак"/>
    <w:basedOn w:val="a0"/>
    <w:link w:val="afe"/>
    <w:uiPriority w:val="30"/>
    <w:rsid w:val="009A50B5"/>
    <w:rPr>
      <w:rFonts w:eastAsiaTheme="minorHAnsi"/>
      <w:i/>
      <w:iCs/>
      <w:color w:val="365F91" w:themeColor="accent1" w:themeShade="BF"/>
      <w:kern w:val="2"/>
      <w:sz w:val="24"/>
      <w:szCs w:val="24"/>
      <w:lang w:val="kk-KZ" w:eastAsia="en-US"/>
      <w14:ligatures w14:val="standardContextual"/>
    </w:rPr>
  </w:style>
  <w:style w:type="character" w:styleId="aff0">
    <w:name w:val="Intense Reference"/>
    <w:basedOn w:val="a0"/>
    <w:uiPriority w:val="32"/>
    <w:qFormat/>
    <w:rsid w:val="009A50B5"/>
    <w:rPr>
      <w:b/>
      <w:bCs/>
      <w:smallCaps/>
      <w:color w:val="365F91" w:themeColor="accent1" w:themeShade="BF"/>
      <w:spacing w:val="5"/>
    </w:rPr>
  </w:style>
  <w:style w:type="character" w:customStyle="1" w:styleId="13">
    <w:name w:val="Неразрешенное упоминание1"/>
    <w:basedOn w:val="a0"/>
    <w:uiPriority w:val="99"/>
    <w:semiHidden/>
    <w:unhideWhenUsed/>
    <w:rsid w:val="009A50B5"/>
    <w:rPr>
      <w:color w:val="605E5C"/>
      <w:shd w:val="clear" w:color="auto" w:fill="E1DFDD"/>
    </w:rPr>
  </w:style>
  <w:style w:type="character" w:styleId="aff1">
    <w:name w:val="annotation reference"/>
    <w:basedOn w:val="a0"/>
    <w:uiPriority w:val="99"/>
    <w:semiHidden/>
    <w:unhideWhenUsed/>
    <w:rsid w:val="009A50B5"/>
    <w:rPr>
      <w:sz w:val="16"/>
      <w:szCs w:val="16"/>
    </w:rPr>
  </w:style>
  <w:style w:type="paragraph" w:styleId="aff2">
    <w:name w:val="annotation text"/>
    <w:basedOn w:val="a"/>
    <w:link w:val="aff3"/>
    <w:uiPriority w:val="99"/>
    <w:semiHidden/>
    <w:unhideWhenUsed/>
    <w:rsid w:val="009A50B5"/>
    <w:pPr>
      <w:spacing w:after="160" w:line="240" w:lineRule="auto"/>
    </w:pPr>
    <w:rPr>
      <w:rFonts w:eastAsiaTheme="minorHAnsi"/>
      <w:kern w:val="2"/>
      <w:sz w:val="20"/>
      <w:szCs w:val="20"/>
      <w:lang w:val="kk-KZ" w:eastAsia="en-US"/>
      <w14:ligatures w14:val="standardContextual"/>
    </w:rPr>
  </w:style>
  <w:style w:type="character" w:customStyle="1" w:styleId="aff3">
    <w:name w:val="Текст примечания Знак"/>
    <w:basedOn w:val="a0"/>
    <w:link w:val="aff2"/>
    <w:uiPriority w:val="99"/>
    <w:semiHidden/>
    <w:rsid w:val="009A50B5"/>
    <w:rPr>
      <w:rFonts w:eastAsiaTheme="minorHAnsi"/>
      <w:kern w:val="2"/>
      <w:sz w:val="20"/>
      <w:szCs w:val="20"/>
      <w:lang w:val="kk-KZ" w:eastAsia="en-US"/>
      <w14:ligatures w14:val="standardContextual"/>
    </w:rPr>
  </w:style>
  <w:style w:type="paragraph" w:styleId="aff4">
    <w:name w:val="annotation subject"/>
    <w:basedOn w:val="aff2"/>
    <w:next w:val="aff2"/>
    <w:link w:val="aff5"/>
    <w:uiPriority w:val="99"/>
    <w:semiHidden/>
    <w:unhideWhenUsed/>
    <w:rsid w:val="009A50B5"/>
    <w:rPr>
      <w:b/>
      <w:bCs/>
    </w:rPr>
  </w:style>
  <w:style w:type="character" w:customStyle="1" w:styleId="aff5">
    <w:name w:val="Тема примечания Знак"/>
    <w:basedOn w:val="aff3"/>
    <w:link w:val="aff4"/>
    <w:uiPriority w:val="99"/>
    <w:semiHidden/>
    <w:rsid w:val="009A50B5"/>
    <w:rPr>
      <w:rFonts w:eastAsiaTheme="minorHAnsi"/>
      <w:b/>
      <w:bCs/>
      <w:kern w:val="2"/>
      <w:sz w:val="20"/>
      <w:szCs w:val="20"/>
      <w:lang w:val="kk-KZ" w:eastAsia="en-US"/>
      <w14:ligatures w14:val="standardContextual"/>
    </w:rPr>
  </w:style>
  <w:style w:type="paragraph" w:styleId="31">
    <w:name w:val="List 3"/>
    <w:basedOn w:val="a"/>
    <w:uiPriority w:val="99"/>
    <w:unhideWhenUsed/>
    <w:rsid w:val="00E97A34"/>
    <w:pPr>
      <w:ind w:left="849" w:hanging="283"/>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5927348">
      <w:bodyDiv w:val="1"/>
      <w:marLeft w:val="0"/>
      <w:marRight w:val="0"/>
      <w:marTop w:val="0"/>
      <w:marBottom w:val="0"/>
      <w:divBdr>
        <w:top w:val="none" w:sz="0" w:space="0" w:color="auto"/>
        <w:left w:val="none" w:sz="0" w:space="0" w:color="auto"/>
        <w:bottom w:val="none" w:sz="0" w:space="0" w:color="auto"/>
        <w:right w:val="none" w:sz="0" w:space="0" w:color="auto"/>
      </w:divBdr>
    </w:div>
    <w:div w:id="340593744">
      <w:bodyDiv w:val="1"/>
      <w:marLeft w:val="0"/>
      <w:marRight w:val="0"/>
      <w:marTop w:val="0"/>
      <w:marBottom w:val="0"/>
      <w:divBdr>
        <w:top w:val="none" w:sz="0" w:space="0" w:color="auto"/>
        <w:left w:val="none" w:sz="0" w:space="0" w:color="auto"/>
        <w:bottom w:val="none" w:sz="0" w:space="0" w:color="auto"/>
        <w:right w:val="none" w:sz="0" w:space="0" w:color="auto"/>
      </w:divBdr>
    </w:div>
    <w:div w:id="475537265">
      <w:bodyDiv w:val="1"/>
      <w:marLeft w:val="0"/>
      <w:marRight w:val="0"/>
      <w:marTop w:val="0"/>
      <w:marBottom w:val="0"/>
      <w:divBdr>
        <w:top w:val="none" w:sz="0" w:space="0" w:color="auto"/>
        <w:left w:val="none" w:sz="0" w:space="0" w:color="auto"/>
        <w:bottom w:val="none" w:sz="0" w:space="0" w:color="auto"/>
        <w:right w:val="none" w:sz="0" w:space="0" w:color="auto"/>
      </w:divBdr>
    </w:div>
    <w:div w:id="1446998137">
      <w:bodyDiv w:val="1"/>
      <w:marLeft w:val="0"/>
      <w:marRight w:val="0"/>
      <w:marTop w:val="0"/>
      <w:marBottom w:val="0"/>
      <w:divBdr>
        <w:top w:val="none" w:sz="0" w:space="0" w:color="auto"/>
        <w:left w:val="none" w:sz="0" w:space="0" w:color="auto"/>
        <w:bottom w:val="none" w:sz="0" w:space="0" w:color="auto"/>
        <w:right w:val="none" w:sz="0" w:space="0" w:color="auto"/>
      </w:divBdr>
    </w:div>
    <w:div w:id="1552616295">
      <w:bodyDiv w:val="1"/>
      <w:marLeft w:val="0"/>
      <w:marRight w:val="0"/>
      <w:marTop w:val="0"/>
      <w:marBottom w:val="0"/>
      <w:divBdr>
        <w:top w:val="none" w:sz="0" w:space="0" w:color="auto"/>
        <w:left w:val="none" w:sz="0" w:space="0" w:color="auto"/>
        <w:bottom w:val="none" w:sz="0" w:space="0" w:color="auto"/>
        <w:right w:val="none" w:sz="0" w:space="0" w:color="auto"/>
      </w:divBdr>
    </w:div>
    <w:div w:id="20697598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jpe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jpeg"/><Relationship Id="rId50" Type="http://schemas.openxmlformats.org/officeDocument/2006/relationships/hyperlink" Target="https://www.e-afr.org/article/view/7724.html"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jpeg"/><Relationship Id="rId46" Type="http://schemas.openxmlformats.org/officeDocument/2006/relationships/image" Target="media/image38.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jpe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jpe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jpeg"/><Relationship Id="rId8" Type="http://schemas.openxmlformats.org/officeDocument/2006/relationships/footer" Target="footer1.xml"/><Relationship Id="rId51" Type="http://schemas.openxmlformats.org/officeDocument/2006/relationships/hyperlink" Target="https://cjes.guilan.ac.ir/issue_1025_1129.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D3248E-8636-4B7B-8436-CC593864FB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34361</Words>
  <Characters>195862</Characters>
  <Application>Microsoft Office Word</Application>
  <DocSecurity>0</DocSecurity>
  <Lines>1632</Lines>
  <Paragraphs>459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229764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cp:revision>
  <cp:lastPrinted>2024-12-26T11:26:00Z</cp:lastPrinted>
  <dcterms:created xsi:type="dcterms:W3CDTF">2025-07-08T11:37:00Z</dcterms:created>
  <dcterms:modified xsi:type="dcterms:W3CDTF">2025-07-08T11:37:00Z</dcterms:modified>
</cp:coreProperties>
</file>